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88" w:rsidRPr="000660E0" w:rsidRDefault="00082188" w:rsidP="00082188">
      <w:pPr>
        <w:jc w:val="center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0660E0">
        <w:rPr>
          <w:rFonts w:ascii="Calibri" w:hAnsi="Calibri" w:cs="Tahoma"/>
          <w:b/>
          <w:bCs/>
          <w:i/>
          <w:iCs/>
          <w:sz w:val="22"/>
          <w:szCs w:val="22"/>
        </w:rPr>
        <w:t>Wzór umowy</w:t>
      </w:r>
    </w:p>
    <w:p w:rsidR="00082188" w:rsidRPr="002C4B00" w:rsidRDefault="00082188" w:rsidP="00082188">
      <w:pPr>
        <w:jc w:val="center"/>
        <w:rPr>
          <w:rFonts w:ascii="Calibri" w:hAnsi="Calibri" w:cs="Tahoma"/>
          <w:b/>
          <w:bCs/>
          <w:i/>
          <w:iCs/>
          <w:sz w:val="10"/>
          <w:szCs w:val="22"/>
        </w:rPr>
      </w:pPr>
    </w:p>
    <w:p w:rsidR="00082188" w:rsidRPr="000660E0" w:rsidRDefault="00082188" w:rsidP="00082188">
      <w:pPr>
        <w:spacing w:line="360" w:lineRule="auto"/>
        <w:jc w:val="center"/>
        <w:rPr>
          <w:rFonts w:ascii="Calibri" w:hAnsi="Calibri" w:cs="Tahoma"/>
          <w:iCs/>
          <w:sz w:val="22"/>
          <w:szCs w:val="22"/>
          <w:lang w:eastAsia="pl-PL"/>
        </w:rPr>
      </w:pPr>
      <w:r w:rsidRPr="000660E0">
        <w:rPr>
          <w:rFonts w:ascii="Calibri" w:hAnsi="Calibri" w:cs="Tahoma"/>
          <w:iCs/>
          <w:sz w:val="22"/>
          <w:szCs w:val="22"/>
          <w:lang w:eastAsia="pl-PL"/>
        </w:rPr>
        <w:t xml:space="preserve">Umowa </w:t>
      </w:r>
    </w:p>
    <w:p w:rsidR="00082188" w:rsidRPr="000660E0" w:rsidRDefault="00082188" w:rsidP="0008218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sporządzona</w:t>
      </w:r>
      <w:r w:rsidRPr="000660E0">
        <w:rPr>
          <w:rFonts w:ascii="Calibri" w:hAnsi="Calibri" w:cs="Tahoma"/>
          <w:sz w:val="22"/>
          <w:szCs w:val="22"/>
        </w:rPr>
        <w:t xml:space="preserve"> w dniu …………. roku w Krakowie</w:t>
      </w:r>
      <w:r>
        <w:rPr>
          <w:rFonts w:ascii="Calibri" w:hAnsi="Calibri" w:cs="Tahoma"/>
          <w:sz w:val="22"/>
          <w:szCs w:val="22"/>
        </w:rPr>
        <w:t>, zawarta</w:t>
      </w:r>
      <w:r w:rsidRPr="000660E0">
        <w:rPr>
          <w:rFonts w:ascii="Calibri" w:hAnsi="Calibri" w:cs="Tahoma"/>
          <w:sz w:val="22"/>
          <w:szCs w:val="22"/>
        </w:rPr>
        <w:t xml:space="preserve"> pomiędzy:</w:t>
      </w:r>
    </w:p>
    <w:p w:rsidR="00082188" w:rsidRPr="000660E0" w:rsidRDefault="00082188" w:rsidP="00082188">
      <w:pPr>
        <w:jc w:val="both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b/>
          <w:bCs/>
          <w:sz w:val="22"/>
          <w:szCs w:val="22"/>
        </w:rPr>
        <w:t xml:space="preserve">Krakowskim Szpitalem Specjalistycznym im. Jana Pawła II </w:t>
      </w:r>
      <w:r w:rsidRPr="000660E0">
        <w:rPr>
          <w:rFonts w:ascii="Calibri" w:hAnsi="Calibri" w:cs="Tahoma"/>
          <w:sz w:val="22"/>
          <w:szCs w:val="22"/>
        </w:rPr>
        <w:t xml:space="preserve">z siedzibą przy ul. Prądnickiej 80, 31-202 Kraków – wpisanym do rejestru stowarzyszeń, innych organizacji społecznych i zawodowych, fundacji oraz samodzielnych publicznych zakładów opieki zdrowotnej pod numerem KRS 0000046052, NIP 677-16-94-570, REGON 000290073, reprezentowanym przez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</w:t>
      </w:r>
    </w:p>
    <w:p w:rsidR="00082188" w:rsidRPr="000660E0" w:rsidRDefault="00082188" w:rsidP="00082188">
      <w:pPr>
        <w:rPr>
          <w:rFonts w:ascii="Calibri" w:hAnsi="Calibri" w:cs="Tahoma"/>
          <w:b/>
          <w:bCs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 xml:space="preserve">zwanym </w:t>
      </w:r>
      <w:r w:rsidRPr="000660E0">
        <w:rPr>
          <w:rFonts w:ascii="Calibri" w:hAnsi="Calibri" w:cs="Tahoma"/>
          <w:b/>
          <w:bCs/>
          <w:sz w:val="22"/>
          <w:szCs w:val="22"/>
        </w:rPr>
        <w:t>Zleceniodawcą</w:t>
      </w:r>
    </w:p>
    <w:p w:rsidR="00082188" w:rsidRPr="000660E0" w:rsidRDefault="00082188" w:rsidP="00082188">
      <w:pPr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 xml:space="preserve">a </w:t>
      </w:r>
    </w:p>
    <w:p w:rsidR="00082188" w:rsidRPr="000660E0" w:rsidRDefault="00082188" w:rsidP="00082188">
      <w:pPr>
        <w:jc w:val="both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b/>
          <w:bCs/>
          <w:sz w:val="22"/>
          <w:szCs w:val="22"/>
        </w:rPr>
        <w:t>…………………..</w:t>
      </w:r>
      <w:r w:rsidRPr="000660E0">
        <w:rPr>
          <w:rFonts w:ascii="Calibri" w:hAnsi="Calibri" w:cs="Tahoma"/>
          <w:sz w:val="22"/>
          <w:szCs w:val="22"/>
        </w:rPr>
        <w:t xml:space="preserve"> zam. …………………….,  </w:t>
      </w:r>
    </w:p>
    <w:p w:rsidR="00082188" w:rsidRPr="000660E0" w:rsidRDefault="00082188" w:rsidP="00082188">
      <w:pPr>
        <w:jc w:val="both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>PESEL …………………..., NIP …………………</w:t>
      </w:r>
      <w:r>
        <w:rPr>
          <w:rFonts w:ascii="Calibri" w:hAnsi="Calibri" w:cs="Tahoma"/>
          <w:sz w:val="22"/>
          <w:szCs w:val="22"/>
        </w:rPr>
        <w:t xml:space="preserve">, </w:t>
      </w:r>
      <w:r w:rsidRPr="000660E0">
        <w:rPr>
          <w:rFonts w:ascii="Calibri" w:hAnsi="Calibri"/>
          <w:sz w:val="22"/>
          <w:szCs w:val="22"/>
        </w:rPr>
        <w:t>REGON</w:t>
      </w:r>
      <w:r>
        <w:rPr>
          <w:rFonts w:ascii="Calibri" w:hAnsi="Calibri"/>
          <w:sz w:val="22"/>
          <w:szCs w:val="22"/>
        </w:rPr>
        <w:t xml:space="preserve"> </w:t>
      </w:r>
      <w:r w:rsidRPr="000660E0">
        <w:rPr>
          <w:rFonts w:ascii="Calibri" w:hAnsi="Calibri" w:cs="Tahoma"/>
          <w:sz w:val="22"/>
          <w:szCs w:val="22"/>
        </w:rPr>
        <w:t>…………………</w:t>
      </w:r>
      <w:r>
        <w:rPr>
          <w:rFonts w:ascii="Calibri" w:hAnsi="Calibri" w:cs="Tahoma"/>
          <w:sz w:val="22"/>
          <w:szCs w:val="22"/>
        </w:rPr>
        <w:t>,</w:t>
      </w:r>
      <w:r w:rsidRPr="000660E0">
        <w:rPr>
          <w:rFonts w:ascii="Calibri" w:hAnsi="Calibri" w:cs="Tahoma"/>
          <w:sz w:val="22"/>
          <w:szCs w:val="22"/>
        </w:rPr>
        <w:t xml:space="preserve"> zwanym dalej </w:t>
      </w:r>
      <w:r w:rsidRPr="000660E0">
        <w:rPr>
          <w:rFonts w:ascii="Calibri" w:hAnsi="Calibri" w:cs="Tahoma"/>
          <w:b/>
          <w:bCs/>
          <w:sz w:val="22"/>
          <w:szCs w:val="22"/>
        </w:rPr>
        <w:t>Zleceniobiorcą</w:t>
      </w:r>
      <w:r w:rsidRPr="000660E0">
        <w:rPr>
          <w:rFonts w:ascii="Calibri" w:hAnsi="Calibri" w:cs="Tahoma"/>
          <w:sz w:val="22"/>
          <w:szCs w:val="22"/>
        </w:rPr>
        <w:t xml:space="preserve">, </w:t>
      </w:r>
    </w:p>
    <w:p w:rsidR="00082188" w:rsidRPr="002C4B00" w:rsidRDefault="00082188" w:rsidP="00082188">
      <w:pPr>
        <w:rPr>
          <w:rFonts w:ascii="Calibri" w:hAnsi="Calibri" w:cs="Tahoma"/>
          <w:sz w:val="10"/>
          <w:szCs w:val="22"/>
        </w:rPr>
      </w:pPr>
    </w:p>
    <w:p w:rsidR="00082188" w:rsidRPr="004335A1" w:rsidRDefault="00082188" w:rsidP="00082188">
      <w:pPr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 w:cs="Tahoma"/>
          <w:iCs/>
          <w:sz w:val="22"/>
          <w:szCs w:val="22"/>
          <w:lang w:eastAsia="pl-PL"/>
        </w:rPr>
        <w:t xml:space="preserve">Umowa została zawarta na podstawie </w:t>
      </w:r>
      <w:r w:rsidRPr="00304FC3">
        <w:rPr>
          <w:rFonts w:ascii="Calibri" w:hAnsi="Calibri" w:cs="Tahoma"/>
          <w:iCs/>
          <w:sz w:val="24"/>
          <w:szCs w:val="24"/>
          <w:lang w:eastAsia="pl-PL"/>
        </w:rPr>
        <w:t>art. 2 ust. 1 pkt 1</w:t>
      </w:r>
      <w:r w:rsidRPr="000660E0">
        <w:rPr>
          <w:rFonts w:ascii="Calibri" w:hAnsi="Calibri" w:cs="Tahoma"/>
          <w:iCs/>
          <w:sz w:val="22"/>
          <w:szCs w:val="22"/>
          <w:lang w:eastAsia="pl-PL"/>
        </w:rPr>
        <w:t xml:space="preserve"> ustawy </w:t>
      </w:r>
      <w:r w:rsidRPr="00304FC3">
        <w:rPr>
          <w:rFonts w:ascii="Calibri" w:hAnsi="Calibri" w:cs="Tahoma"/>
          <w:iCs/>
          <w:sz w:val="24"/>
          <w:szCs w:val="24"/>
          <w:lang w:eastAsia="pl-PL"/>
        </w:rPr>
        <w:t xml:space="preserve">z dnia 11 września 2019 r. </w:t>
      </w:r>
      <w:r w:rsidRPr="000660E0">
        <w:rPr>
          <w:rFonts w:ascii="Calibri" w:hAnsi="Calibri" w:cs="Tahoma"/>
          <w:iCs/>
          <w:sz w:val="22"/>
          <w:szCs w:val="22"/>
          <w:lang w:eastAsia="pl-PL"/>
        </w:rPr>
        <w:t xml:space="preserve">Prawo zamówień publicznych oraz zgodnie z zarządzeniem Dyrektora Krakowskiego Szpitala Specjalistycznego im. Jana Pawła II </w:t>
      </w:r>
      <w:r w:rsidRPr="000660E0">
        <w:rPr>
          <w:rFonts w:ascii="Calibri" w:hAnsi="Calibri"/>
          <w:sz w:val="22"/>
          <w:szCs w:val="22"/>
          <w:lang w:eastAsia="en-US"/>
        </w:rPr>
        <w:t xml:space="preserve">nr </w:t>
      </w:r>
      <w:r>
        <w:rPr>
          <w:rFonts w:ascii="Calibri" w:hAnsi="Calibri"/>
          <w:sz w:val="22"/>
          <w:szCs w:val="22"/>
          <w:lang w:eastAsia="en-US"/>
        </w:rPr>
        <w:t>45</w:t>
      </w:r>
      <w:r w:rsidRPr="000660E0">
        <w:rPr>
          <w:rFonts w:ascii="Calibri" w:hAnsi="Calibri"/>
          <w:sz w:val="22"/>
          <w:szCs w:val="22"/>
          <w:lang w:eastAsia="en-US"/>
        </w:rPr>
        <w:t>/20</w:t>
      </w:r>
      <w:r>
        <w:rPr>
          <w:rFonts w:ascii="Calibri" w:hAnsi="Calibri"/>
          <w:sz w:val="22"/>
          <w:szCs w:val="22"/>
          <w:lang w:eastAsia="en-US"/>
        </w:rPr>
        <w:t>22</w:t>
      </w:r>
      <w:r w:rsidRPr="000660E0">
        <w:rPr>
          <w:rFonts w:ascii="Calibri" w:hAnsi="Calibri"/>
          <w:sz w:val="22"/>
          <w:szCs w:val="22"/>
          <w:lang w:eastAsia="en-US"/>
        </w:rPr>
        <w:t xml:space="preserve"> z dn. </w:t>
      </w:r>
      <w:r>
        <w:rPr>
          <w:rFonts w:ascii="Calibri" w:hAnsi="Calibri"/>
          <w:sz w:val="22"/>
          <w:szCs w:val="22"/>
          <w:lang w:eastAsia="en-US"/>
        </w:rPr>
        <w:t>21</w:t>
      </w:r>
      <w:r w:rsidRPr="000660E0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czerwca</w:t>
      </w:r>
      <w:r w:rsidRPr="000660E0">
        <w:rPr>
          <w:rFonts w:ascii="Calibri" w:hAnsi="Calibri"/>
          <w:sz w:val="22"/>
          <w:szCs w:val="22"/>
          <w:lang w:eastAsia="en-US"/>
        </w:rPr>
        <w:t xml:space="preserve"> 20</w:t>
      </w:r>
      <w:r>
        <w:rPr>
          <w:rFonts w:ascii="Calibri" w:hAnsi="Calibri"/>
          <w:sz w:val="22"/>
          <w:szCs w:val="22"/>
          <w:lang w:eastAsia="en-US"/>
        </w:rPr>
        <w:t>22</w:t>
      </w:r>
      <w:r w:rsidRPr="000660E0">
        <w:rPr>
          <w:rFonts w:ascii="Calibri" w:hAnsi="Calibri"/>
          <w:sz w:val="22"/>
          <w:szCs w:val="22"/>
          <w:lang w:eastAsia="en-US"/>
        </w:rPr>
        <w:t xml:space="preserve"> r. </w:t>
      </w:r>
      <w:r w:rsidRPr="004335A1">
        <w:rPr>
          <w:rFonts w:ascii="Calibri" w:hAnsi="Calibri"/>
          <w:sz w:val="22"/>
          <w:szCs w:val="22"/>
          <w:lang w:eastAsia="en-US"/>
        </w:rPr>
        <w:t xml:space="preserve">w sprawie </w:t>
      </w:r>
      <w:r w:rsidRPr="004335A1">
        <w:rPr>
          <w:rFonts w:ascii="Calibri" w:hAnsi="Calibri"/>
          <w:sz w:val="22"/>
          <w:szCs w:val="22"/>
        </w:rPr>
        <w:t xml:space="preserve">realizacji procesu zakupowego w tym udzielania zamówień publicznych przez Krakowski Szpital Specjalistyczny im. Jana Pawła II (z </w:t>
      </w:r>
      <w:proofErr w:type="spellStart"/>
      <w:r w:rsidRPr="004335A1">
        <w:rPr>
          <w:rFonts w:ascii="Calibri" w:hAnsi="Calibri"/>
          <w:sz w:val="22"/>
          <w:szCs w:val="22"/>
        </w:rPr>
        <w:t>późn</w:t>
      </w:r>
      <w:proofErr w:type="spellEnd"/>
      <w:r w:rsidRPr="004335A1">
        <w:rPr>
          <w:rFonts w:ascii="Calibri" w:hAnsi="Calibri"/>
          <w:sz w:val="22"/>
          <w:szCs w:val="22"/>
        </w:rPr>
        <w:t xml:space="preserve"> zm.)</w:t>
      </w:r>
      <w:r w:rsidRPr="004335A1">
        <w:rPr>
          <w:rFonts w:ascii="Calibri" w:hAnsi="Calibri" w:cs="Tahoma"/>
          <w:iCs/>
          <w:sz w:val="22"/>
          <w:szCs w:val="22"/>
          <w:lang w:eastAsia="pl-PL"/>
        </w:rPr>
        <w:t>.</w:t>
      </w:r>
    </w:p>
    <w:p w:rsidR="00082188" w:rsidRPr="002C4B00" w:rsidRDefault="00082188" w:rsidP="00082188">
      <w:pPr>
        <w:rPr>
          <w:rFonts w:ascii="Calibri" w:hAnsi="Calibri"/>
          <w:sz w:val="10"/>
          <w:szCs w:val="22"/>
        </w:rPr>
      </w:pPr>
    </w:p>
    <w:p w:rsidR="00082188" w:rsidRPr="000660E0" w:rsidRDefault="00082188" w:rsidP="00082188">
      <w:pPr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>o  następującej treści:</w:t>
      </w:r>
    </w:p>
    <w:p w:rsidR="00082188" w:rsidRPr="000660E0" w:rsidRDefault="00082188" w:rsidP="00082188">
      <w:pPr>
        <w:ind w:left="360"/>
        <w:jc w:val="center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>§ 1</w:t>
      </w:r>
    </w:p>
    <w:p w:rsidR="00082188" w:rsidRPr="000660E0" w:rsidRDefault="00082188" w:rsidP="00082188">
      <w:pPr>
        <w:jc w:val="both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 xml:space="preserve">1. Zleceniodawca zleca, a Zleceniobiorca przyjmuje na siebie </w:t>
      </w:r>
      <w:r>
        <w:rPr>
          <w:rFonts w:ascii="Calibri" w:hAnsi="Calibri" w:cs="Tahoma"/>
          <w:sz w:val="22"/>
          <w:szCs w:val="22"/>
        </w:rPr>
        <w:t>odbieranie zwłok, niezależnie od przyczyny śmierci, z jednostek Szpitala na podstawie telefonicznego zgłoszenia gotowości przekazania, dokonanego przez upoważnionego pracownika Szpitala, z</w:t>
      </w:r>
      <w:r w:rsidRPr="000660E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miejsca przez niego wskazanego i przetransportowanie ich </w:t>
      </w:r>
      <w:r w:rsidRPr="000660E0">
        <w:rPr>
          <w:rFonts w:ascii="Calibri" w:hAnsi="Calibri" w:cs="Tahoma"/>
          <w:sz w:val="22"/>
          <w:szCs w:val="22"/>
        </w:rPr>
        <w:t>do Zakładu Patomorfologii Szpitala.</w:t>
      </w:r>
      <w:r>
        <w:rPr>
          <w:rFonts w:ascii="Calibri" w:hAnsi="Calibri" w:cs="Tahoma"/>
          <w:sz w:val="22"/>
          <w:szCs w:val="22"/>
        </w:rPr>
        <w:t xml:space="preserve"> Odbiór zwłok musi odbywać się w ciągu 2 godzin od telefonicznego zgłoszenia gotowości przekazania. Zgłoszenie odbywa się na numer telefonu: …………</w:t>
      </w:r>
    </w:p>
    <w:p w:rsidR="00082188" w:rsidRDefault="00082188" w:rsidP="00082188">
      <w:pPr>
        <w:jc w:val="both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 xml:space="preserve">2. </w:t>
      </w:r>
      <w:r>
        <w:rPr>
          <w:rFonts w:ascii="Calibri" w:hAnsi="Calibri" w:cs="Tahoma"/>
          <w:sz w:val="22"/>
          <w:szCs w:val="22"/>
        </w:rPr>
        <w:t>Strony ustalają, że</w:t>
      </w:r>
      <w:r w:rsidRPr="000660E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w</w:t>
      </w:r>
      <w:r w:rsidRPr="000660E0">
        <w:rPr>
          <w:rFonts w:ascii="Calibri" w:hAnsi="Calibri" w:cs="Tahoma"/>
          <w:sz w:val="22"/>
          <w:szCs w:val="22"/>
        </w:rPr>
        <w:t xml:space="preserve">ymienione w ust. 1 czynności Zleceniobiorca </w:t>
      </w:r>
      <w:r>
        <w:rPr>
          <w:rFonts w:ascii="Calibri" w:hAnsi="Calibri" w:cs="Tahoma"/>
          <w:sz w:val="22"/>
          <w:szCs w:val="22"/>
        </w:rPr>
        <w:t>wykonywał będzie</w:t>
      </w:r>
      <w:r w:rsidRPr="000660E0">
        <w:rPr>
          <w:rFonts w:ascii="Calibri" w:hAnsi="Calibri" w:cs="Tahoma"/>
          <w:sz w:val="22"/>
          <w:szCs w:val="22"/>
        </w:rPr>
        <w:t xml:space="preserve"> w okresie od </w:t>
      </w:r>
      <w:r>
        <w:rPr>
          <w:rFonts w:ascii="Calibri" w:hAnsi="Calibri" w:cs="Tahoma"/>
          <w:sz w:val="22"/>
          <w:szCs w:val="22"/>
        </w:rPr>
        <w:t>15.10.2023</w:t>
      </w:r>
      <w:r w:rsidRPr="000660E0">
        <w:rPr>
          <w:rFonts w:ascii="Calibri" w:hAnsi="Calibri" w:cs="Tahoma"/>
          <w:sz w:val="22"/>
          <w:szCs w:val="22"/>
        </w:rPr>
        <w:t xml:space="preserve"> roku do </w:t>
      </w:r>
      <w:r>
        <w:rPr>
          <w:rFonts w:ascii="Calibri" w:hAnsi="Calibri" w:cs="Tahoma"/>
          <w:sz w:val="22"/>
          <w:szCs w:val="22"/>
        </w:rPr>
        <w:t>14.10.2025</w:t>
      </w:r>
      <w:r w:rsidRPr="000660E0">
        <w:rPr>
          <w:rFonts w:ascii="Calibri" w:hAnsi="Calibri" w:cs="Tahoma"/>
          <w:sz w:val="22"/>
          <w:szCs w:val="22"/>
        </w:rPr>
        <w:t xml:space="preserve"> roku, zgodnie ze szczegółowymi zleceniami składanymi przez Zleceniodawcę.</w:t>
      </w:r>
    </w:p>
    <w:p w:rsidR="00082188" w:rsidRDefault="00082188" w:rsidP="0008218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3. Strony ustalają, że czynności w</w:t>
      </w:r>
      <w:r w:rsidRPr="000660E0">
        <w:rPr>
          <w:rFonts w:ascii="Calibri" w:hAnsi="Calibri" w:cs="Tahoma"/>
          <w:sz w:val="22"/>
          <w:szCs w:val="22"/>
        </w:rPr>
        <w:t>ymienione w ust. 1</w:t>
      </w:r>
      <w:r>
        <w:rPr>
          <w:rFonts w:ascii="Calibri" w:hAnsi="Calibri" w:cs="Tahoma"/>
          <w:sz w:val="22"/>
          <w:szCs w:val="22"/>
        </w:rPr>
        <w:t xml:space="preserve"> mogą być wykonywane w dni powszednie, soboty, niedziele i święta w  godz. od 07:00 do 07:00 dnia następnego.</w:t>
      </w:r>
    </w:p>
    <w:p w:rsidR="00082188" w:rsidRPr="000660E0" w:rsidRDefault="00082188" w:rsidP="0008218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4. . Strony ustalają, że maksymalna przewidywana liczba transportów zwłok, w której uczestniczył będzie Zleceniobiorca/osoby wskazane przez Zleceniobiorcę wynosi 540 w okresie obowiązywania umowy. </w:t>
      </w:r>
    </w:p>
    <w:p w:rsidR="00082188" w:rsidRPr="002C4B00" w:rsidRDefault="00082188" w:rsidP="00082188">
      <w:pPr>
        <w:rPr>
          <w:rFonts w:ascii="Calibri" w:hAnsi="Calibri" w:cs="Tahoma"/>
          <w:sz w:val="10"/>
          <w:szCs w:val="22"/>
        </w:rPr>
      </w:pPr>
    </w:p>
    <w:p w:rsidR="00082188" w:rsidRPr="000660E0" w:rsidRDefault="00082188" w:rsidP="00082188">
      <w:pPr>
        <w:ind w:left="360"/>
        <w:jc w:val="center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>§ 2</w:t>
      </w:r>
    </w:p>
    <w:p w:rsidR="00082188" w:rsidRDefault="00082188" w:rsidP="00082188">
      <w:pPr>
        <w:pStyle w:val="Tekstpodstawowywcity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1. </w:t>
      </w:r>
      <w:r w:rsidRPr="000660E0">
        <w:rPr>
          <w:rFonts w:ascii="Calibri" w:hAnsi="Calibri" w:cs="Tahoma"/>
          <w:sz w:val="22"/>
          <w:szCs w:val="22"/>
        </w:rPr>
        <w:t xml:space="preserve">Za wykonanie wymienionych w § 1 czynności Zleceniobiorca otrzyma kwotę ………….. zł brutto (słownie: ………………………… ) </w:t>
      </w:r>
      <w:r>
        <w:rPr>
          <w:rFonts w:ascii="Calibri" w:hAnsi="Calibri" w:cs="Tahoma"/>
          <w:sz w:val="22"/>
          <w:szCs w:val="22"/>
        </w:rPr>
        <w:t>za</w:t>
      </w:r>
      <w:r w:rsidRPr="000660E0">
        <w:rPr>
          <w:rFonts w:ascii="Calibri" w:hAnsi="Calibri" w:cs="Tahoma"/>
          <w:sz w:val="22"/>
          <w:szCs w:val="22"/>
        </w:rPr>
        <w:t xml:space="preserve"> transpor</w:t>
      </w:r>
      <w:r>
        <w:rPr>
          <w:rFonts w:ascii="Calibri" w:hAnsi="Calibri" w:cs="Tahoma"/>
          <w:sz w:val="22"/>
          <w:szCs w:val="22"/>
        </w:rPr>
        <w:t>t</w:t>
      </w:r>
      <w:r w:rsidRPr="000660E0">
        <w:rPr>
          <w:rFonts w:ascii="Calibri" w:hAnsi="Calibri" w:cs="Tahoma"/>
          <w:sz w:val="22"/>
          <w:szCs w:val="22"/>
        </w:rPr>
        <w:t xml:space="preserve"> jednych zwłok.</w:t>
      </w:r>
    </w:p>
    <w:p w:rsidR="00082188" w:rsidRDefault="00082188" w:rsidP="00082188">
      <w:pPr>
        <w:pStyle w:val="Tekstpodstawowywcity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 wykonywaniu umowy będą uczestniczyły następujące osoby: …..</w:t>
      </w:r>
    </w:p>
    <w:p w:rsidR="00082188" w:rsidRPr="00B858BB" w:rsidRDefault="00082188" w:rsidP="00082188">
      <w:pPr>
        <w:pStyle w:val="Tekstpodstawowywcity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3. Zleceniobiorca</w:t>
      </w:r>
      <w:r w:rsidRPr="00B858BB">
        <w:rPr>
          <w:rFonts w:ascii="Calibri" w:hAnsi="Calibri" w:cs="Tahoma"/>
          <w:sz w:val="22"/>
          <w:szCs w:val="22"/>
        </w:rPr>
        <w:t xml:space="preserve"> zobowiązuje się do:</w:t>
      </w:r>
    </w:p>
    <w:p w:rsidR="00082188" w:rsidRDefault="00082188" w:rsidP="00082188">
      <w:pPr>
        <w:pStyle w:val="Tekstpodstawowywcity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B858BB">
        <w:rPr>
          <w:rFonts w:ascii="Calibri" w:hAnsi="Calibri" w:cs="Tahoma"/>
          <w:sz w:val="22"/>
          <w:szCs w:val="22"/>
        </w:rPr>
        <w:t xml:space="preserve">wykonywania swoich obowiązków rzetelnie i z zachowaniem należytej staranności, </w:t>
      </w:r>
    </w:p>
    <w:p w:rsidR="00082188" w:rsidRPr="00E0122B" w:rsidRDefault="00082188" w:rsidP="0008218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0122B">
        <w:rPr>
          <w:rFonts w:ascii="Calibri" w:hAnsi="Calibri"/>
          <w:bCs/>
          <w:sz w:val="22"/>
          <w:szCs w:val="22"/>
        </w:rPr>
        <w:t xml:space="preserve">każdorazowego zapewnienia udziału liczby osób odpowiedniej do przeprowadzenia procedury transportu zwłok w sposób prawidłowy i zgodny z przepisami, o których mowa w pkt. 5, </w:t>
      </w:r>
    </w:p>
    <w:p w:rsidR="00082188" w:rsidRPr="00154C9E" w:rsidRDefault="00082188" w:rsidP="00082188">
      <w:pPr>
        <w:pStyle w:val="Tekstpodstawowywcity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E0122B">
        <w:rPr>
          <w:rFonts w:ascii="Calibri" w:hAnsi="Calibri"/>
          <w:bCs/>
          <w:sz w:val="22"/>
          <w:szCs w:val="22"/>
        </w:rPr>
        <w:t>zapewnienia środków ochrony osobistej dla osób transportujących zwłoki w zakresie odpowiednim do zagrożenia epidemiologicznego,</w:t>
      </w:r>
    </w:p>
    <w:p w:rsidR="00082188" w:rsidRPr="00B858BB" w:rsidRDefault="00082188" w:rsidP="00082188">
      <w:pPr>
        <w:pStyle w:val="Tekstpodstawowywcity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B858BB">
        <w:rPr>
          <w:rFonts w:ascii="Calibri" w:hAnsi="Calibri" w:cs="Tahoma"/>
          <w:sz w:val="22"/>
          <w:szCs w:val="22"/>
        </w:rPr>
        <w:t>korzystania z udostępnionych pomieszczeń i urządzeń wyłącznie w celu udzielania świadczeń będących przedmiotem niniejszej umowy, z zachowaniem obowiązujących zasad ich użytkowania</w:t>
      </w:r>
      <w:r>
        <w:rPr>
          <w:rFonts w:ascii="Calibri" w:hAnsi="Calibri" w:cs="Tahoma"/>
          <w:sz w:val="22"/>
          <w:szCs w:val="22"/>
        </w:rPr>
        <w:t>,</w:t>
      </w:r>
    </w:p>
    <w:p w:rsidR="00082188" w:rsidRPr="00B858BB" w:rsidRDefault="00082188" w:rsidP="00082188">
      <w:pPr>
        <w:pStyle w:val="Tekstpodstawowywcity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B858BB">
        <w:rPr>
          <w:rFonts w:ascii="Calibri" w:hAnsi="Calibri" w:cs="Tahoma"/>
          <w:sz w:val="22"/>
          <w:szCs w:val="22"/>
        </w:rPr>
        <w:lastRenderedPageBreak/>
        <w:t>przestrzegania przepisów BHP i przepisów przeciwpożarowych, regulaminów wewnętrznych, zarządzeń i instrukcji i innych przepisów porządkowych,</w:t>
      </w:r>
      <w:r>
        <w:rPr>
          <w:rFonts w:ascii="Calibri" w:hAnsi="Calibri" w:cs="Tahoma"/>
          <w:sz w:val="22"/>
          <w:szCs w:val="22"/>
        </w:rPr>
        <w:t xml:space="preserve"> </w:t>
      </w:r>
      <w:r w:rsidRPr="00E0122B">
        <w:rPr>
          <w:rFonts w:ascii="Calibri" w:hAnsi="Calibri"/>
          <w:bCs/>
          <w:sz w:val="22"/>
          <w:szCs w:val="22"/>
        </w:rPr>
        <w:t xml:space="preserve">w szczególności przestrzegania procedur </w:t>
      </w:r>
      <w:proofErr w:type="spellStart"/>
      <w:r w:rsidRPr="00E0122B">
        <w:rPr>
          <w:rFonts w:ascii="Calibri" w:hAnsi="Calibri"/>
          <w:bCs/>
          <w:sz w:val="22"/>
          <w:szCs w:val="22"/>
        </w:rPr>
        <w:t>ogólnoszpitalnych</w:t>
      </w:r>
      <w:proofErr w:type="spellEnd"/>
      <w:r w:rsidRPr="00E0122B">
        <w:rPr>
          <w:rFonts w:ascii="Calibri" w:hAnsi="Calibri"/>
          <w:bCs/>
          <w:sz w:val="22"/>
          <w:szCs w:val="22"/>
        </w:rPr>
        <w:t xml:space="preserve"> dotyczących kwestii odbioru  zwłok z oddziału i transportu zwłok, w tym w zakresie udokumentowania transportu,  przekazanych przez </w:t>
      </w:r>
      <w:r w:rsidRPr="00CA62E3">
        <w:rPr>
          <w:rFonts w:ascii="Calibri" w:hAnsi="Calibri"/>
          <w:bCs/>
          <w:sz w:val="22"/>
          <w:szCs w:val="22"/>
        </w:rPr>
        <w:t>lekarza kierującego</w:t>
      </w:r>
      <w:r w:rsidRPr="00154C9E">
        <w:rPr>
          <w:rFonts w:ascii="Calibri" w:hAnsi="Calibri"/>
          <w:bCs/>
          <w:sz w:val="22"/>
          <w:szCs w:val="22"/>
        </w:rPr>
        <w:t xml:space="preserve"> Zakładem</w:t>
      </w:r>
      <w:r w:rsidRPr="00E0122B">
        <w:rPr>
          <w:rFonts w:ascii="Calibri" w:hAnsi="Calibri"/>
          <w:bCs/>
          <w:sz w:val="22"/>
          <w:szCs w:val="22"/>
        </w:rPr>
        <w:t xml:space="preserve"> Patomorfologii lub Zastępcę Kierownika Zakładu Patomorfologii,</w:t>
      </w:r>
    </w:p>
    <w:p w:rsidR="00082188" w:rsidRPr="00B858BB" w:rsidRDefault="00082188" w:rsidP="00082188">
      <w:pPr>
        <w:pStyle w:val="Tekstpodstawowywcity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B858BB">
        <w:rPr>
          <w:rFonts w:ascii="Calibri" w:hAnsi="Calibri" w:cs="Tahoma"/>
          <w:sz w:val="22"/>
          <w:szCs w:val="22"/>
        </w:rPr>
        <w:t>przestrzegania, zgodnie z art. 304</w:t>
      </w:r>
      <w:r w:rsidRPr="00171C06">
        <w:rPr>
          <w:rFonts w:ascii="Calibri" w:hAnsi="Calibri" w:cs="Tahoma"/>
          <w:sz w:val="22"/>
          <w:szCs w:val="22"/>
          <w:vertAlign w:val="superscript"/>
        </w:rPr>
        <w:t>1</w:t>
      </w:r>
      <w:r w:rsidRPr="00B858BB">
        <w:rPr>
          <w:rFonts w:ascii="Calibri" w:hAnsi="Calibri" w:cs="Tahoma"/>
          <w:sz w:val="22"/>
          <w:szCs w:val="22"/>
        </w:rPr>
        <w:t xml:space="preserve"> Kodeksu pracy, obowiązków, o których mowa w art. 211 Kodeksu pracy, w tym w szczególności uczestnictwa w szkoleniu i instruktażu z zakresu przepisów i zasad bezpieczeństwa i higieny pracy organizowanym przez </w:t>
      </w:r>
      <w:r>
        <w:rPr>
          <w:rFonts w:ascii="Calibri" w:hAnsi="Calibri" w:cs="Tahoma"/>
          <w:sz w:val="22"/>
          <w:szCs w:val="22"/>
        </w:rPr>
        <w:t>Zleceniodawcę</w:t>
      </w:r>
      <w:r w:rsidRPr="00B858BB">
        <w:rPr>
          <w:rFonts w:ascii="Calibri" w:hAnsi="Calibri" w:cs="Tahoma"/>
          <w:sz w:val="22"/>
          <w:szCs w:val="22"/>
        </w:rPr>
        <w:t xml:space="preserve">, a także poddawania się na własny koszt badaniom lekarskim (w tym badaniom sanitarno-epidemiologicznym, o których mowa w przepisach o zapobieganiu oraz zwalczaniu zakażeń i chorób zakaźnych u ludzi) i przedstawiania </w:t>
      </w:r>
      <w:r>
        <w:rPr>
          <w:rFonts w:ascii="Calibri" w:hAnsi="Calibri" w:cs="Tahoma"/>
          <w:sz w:val="22"/>
          <w:szCs w:val="22"/>
        </w:rPr>
        <w:t>Zleceniodawcy</w:t>
      </w:r>
      <w:r w:rsidRPr="00B858BB">
        <w:rPr>
          <w:rFonts w:ascii="Calibri" w:hAnsi="Calibri" w:cs="Tahoma"/>
          <w:sz w:val="22"/>
          <w:szCs w:val="22"/>
        </w:rPr>
        <w:t xml:space="preserve"> orzeczeń lekarskich stwierdzających brak przeciwwskazań do wykonywania czynności określonych w niniejszej umowie przez okres, na który niniejsza umowa jest zawarta,</w:t>
      </w:r>
    </w:p>
    <w:p w:rsidR="00082188" w:rsidRPr="00B858BB" w:rsidRDefault="00082188" w:rsidP="00082188">
      <w:pPr>
        <w:pStyle w:val="Tekstpodstawowywcity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B858BB">
        <w:rPr>
          <w:rFonts w:ascii="Calibri" w:hAnsi="Calibri" w:cs="Tahoma"/>
          <w:sz w:val="22"/>
          <w:szCs w:val="22"/>
        </w:rPr>
        <w:t xml:space="preserve">niezwłocznego informowania </w:t>
      </w:r>
      <w:r>
        <w:rPr>
          <w:rFonts w:ascii="Calibri" w:hAnsi="Calibri" w:cs="Tahoma"/>
          <w:sz w:val="22"/>
          <w:szCs w:val="22"/>
        </w:rPr>
        <w:t>Zleceniodawcy</w:t>
      </w:r>
      <w:r w:rsidRPr="00B858BB">
        <w:rPr>
          <w:rFonts w:ascii="Calibri" w:hAnsi="Calibri" w:cs="Tahoma"/>
          <w:sz w:val="22"/>
          <w:szCs w:val="22"/>
        </w:rPr>
        <w:t xml:space="preserve"> o nieobecności w razie choroby lub innych zdarzeń losowych,</w:t>
      </w:r>
    </w:p>
    <w:p w:rsidR="00082188" w:rsidRPr="00B858BB" w:rsidRDefault="00082188" w:rsidP="00082188">
      <w:pPr>
        <w:pStyle w:val="Tekstpodstawowywcity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B858BB">
        <w:rPr>
          <w:rFonts w:ascii="Calibri" w:hAnsi="Calibri" w:cs="Tahoma"/>
          <w:sz w:val="22"/>
          <w:szCs w:val="22"/>
        </w:rPr>
        <w:t xml:space="preserve">zachowania w tajemnicy zarówno treści niniejszej umowy, jak i wszelkich nie ujawnionych do wiadomości publicznej informacji </w:t>
      </w:r>
      <w:r>
        <w:rPr>
          <w:rFonts w:ascii="Calibri" w:hAnsi="Calibri" w:cs="Tahoma"/>
          <w:sz w:val="22"/>
          <w:szCs w:val="22"/>
        </w:rPr>
        <w:t>powziętych w związku z wykonywaniem niniejszej umowy</w:t>
      </w:r>
      <w:r w:rsidRPr="00B858BB">
        <w:rPr>
          <w:rFonts w:ascii="Calibri" w:hAnsi="Calibri" w:cs="Tahoma"/>
          <w:sz w:val="22"/>
          <w:szCs w:val="22"/>
        </w:rPr>
        <w:t xml:space="preserve">, </w:t>
      </w:r>
    </w:p>
    <w:p w:rsidR="00082188" w:rsidRPr="000660E0" w:rsidRDefault="00082188" w:rsidP="00082188">
      <w:pPr>
        <w:pStyle w:val="Tekstpodstawowywcity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B858BB">
        <w:rPr>
          <w:rFonts w:ascii="Calibri" w:hAnsi="Calibri" w:cs="Tahoma"/>
          <w:sz w:val="22"/>
          <w:szCs w:val="22"/>
        </w:rPr>
        <w:t xml:space="preserve">dbania o pozytywny wizerunek </w:t>
      </w:r>
      <w:r>
        <w:rPr>
          <w:rFonts w:ascii="Calibri" w:hAnsi="Calibri" w:cs="Tahoma"/>
          <w:sz w:val="22"/>
          <w:szCs w:val="22"/>
        </w:rPr>
        <w:t>Zleceniodawcy</w:t>
      </w:r>
      <w:r w:rsidRPr="00B858BB">
        <w:rPr>
          <w:rFonts w:ascii="Calibri" w:hAnsi="Calibri" w:cs="Tahoma"/>
          <w:sz w:val="22"/>
          <w:szCs w:val="22"/>
        </w:rPr>
        <w:t>.</w:t>
      </w:r>
    </w:p>
    <w:p w:rsidR="00082188" w:rsidRPr="002C4B00" w:rsidRDefault="00082188" w:rsidP="00082188">
      <w:pPr>
        <w:pStyle w:val="Tekstpodstawowywcity"/>
        <w:rPr>
          <w:rFonts w:ascii="Calibri" w:hAnsi="Calibri" w:cs="Tahoma"/>
          <w:sz w:val="10"/>
          <w:szCs w:val="22"/>
        </w:rPr>
      </w:pPr>
    </w:p>
    <w:p w:rsidR="00082188" w:rsidRPr="000660E0" w:rsidRDefault="00082188" w:rsidP="00082188">
      <w:pPr>
        <w:ind w:left="360"/>
        <w:jc w:val="center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>§ 3</w:t>
      </w:r>
    </w:p>
    <w:p w:rsidR="00082188" w:rsidRPr="000660E0" w:rsidRDefault="00082188" w:rsidP="00082188">
      <w:pPr>
        <w:jc w:val="both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 xml:space="preserve">1. </w:t>
      </w:r>
      <w:r w:rsidRPr="00387B94">
        <w:rPr>
          <w:rFonts w:ascii="Calibri" w:hAnsi="Calibri" w:cs="Tahoma"/>
          <w:sz w:val="22"/>
          <w:szCs w:val="22"/>
        </w:rPr>
        <w:t xml:space="preserve">Wynagrodzenie płatne będzie w terminie 21 dni od daty otrzymania prawidłowo </w:t>
      </w:r>
      <w:r w:rsidRPr="000660E0">
        <w:rPr>
          <w:rFonts w:ascii="Calibri" w:hAnsi="Calibri"/>
          <w:sz w:val="22"/>
          <w:szCs w:val="22"/>
        </w:rPr>
        <w:t>wystawionego rachunku</w:t>
      </w:r>
      <w:r>
        <w:rPr>
          <w:rFonts w:ascii="Calibri" w:hAnsi="Calibri" w:cs="Tahoma"/>
          <w:sz w:val="22"/>
          <w:szCs w:val="22"/>
        </w:rPr>
        <w:t>/</w:t>
      </w:r>
      <w:r w:rsidRPr="00387B94">
        <w:rPr>
          <w:rFonts w:ascii="Calibri" w:hAnsi="Calibri" w:cs="Tahoma"/>
          <w:sz w:val="22"/>
          <w:szCs w:val="22"/>
        </w:rPr>
        <w:t xml:space="preserve">faktury, przelewem na rachunek bankowy Zleceniobiorcy wskazany na </w:t>
      </w:r>
      <w:r w:rsidRPr="000660E0">
        <w:rPr>
          <w:rFonts w:ascii="Calibri" w:hAnsi="Calibri" w:cs="Tahoma"/>
          <w:sz w:val="22"/>
          <w:szCs w:val="22"/>
        </w:rPr>
        <w:t>rachunku/</w:t>
      </w:r>
      <w:r w:rsidRPr="00387B94">
        <w:rPr>
          <w:rFonts w:ascii="Calibri" w:hAnsi="Calibri" w:cs="Tahoma"/>
          <w:sz w:val="22"/>
          <w:szCs w:val="22"/>
        </w:rPr>
        <w:t>fakturze.</w:t>
      </w:r>
      <w:r w:rsidRPr="000660E0">
        <w:rPr>
          <w:rFonts w:ascii="Calibri" w:hAnsi="Calibri" w:cs="Tahoma"/>
          <w:sz w:val="22"/>
          <w:szCs w:val="22"/>
        </w:rPr>
        <w:t xml:space="preserve"> </w:t>
      </w:r>
    </w:p>
    <w:p w:rsidR="00082188" w:rsidRPr="000660E0" w:rsidRDefault="00082188" w:rsidP="00082188">
      <w:pPr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 xml:space="preserve">2. Do rachunku/faktury Zleceniobiorca dołącza zestawienie liczby wykonanych transportów zwłok w danym miesiącu kalendarzowym. </w:t>
      </w:r>
    </w:p>
    <w:p w:rsidR="00082188" w:rsidRPr="000660E0" w:rsidRDefault="00082188" w:rsidP="00082188">
      <w:pPr>
        <w:jc w:val="both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 xml:space="preserve">3. Wypłata następuje pod warunkiem potwierdzenia wykonania czynności oraz zestawienia, o którym mowa w ust. 2 przez </w:t>
      </w:r>
      <w:r>
        <w:rPr>
          <w:rFonts w:ascii="Calibri" w:hAnsi="Calibri" w:cs="Tahoma"/>
          <w:sz w:val="22"/>
          <w:szCs w:val="22"/>
        </w:rPr>
        <w:t>lekarza kierującego Zakładem</w:t>
      </w:r>
      <w:r w:rsidRPr="000660E0">
        <w:rPr>
          <w:rFonts w:ascii="Calibri" w:hAnsi="Calibri" w:cs="Tahoma"/>
          <w:sz w:val="22"/>
          <w:szCs w:val="22"/>
        </w:rPr>
        <w:t xml:space="preserve"> Patomorfologii.</w:t>
      </w:r>
    </w:p>
    <w:p w:rsidR="00082188" w:rsidRPr="000660E0" w:rsidRDefault="00082188" w:rsidP="00082188">
      <w:pPr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4. Za dzień zapłaty przyjmuje się dzień obciążenia rachunku Zleceniodawcy.</w:t>
      </w:r>
    </w:p>
    <w:p w:rsidR="00082188" w:rsidRPr="000660E0" w:rsidRDefault="00082188" w:rsidP="00082188">
      <w:pPr>
        <w:jc w:val="both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 xml:space="preserve">5. </w:t>
      </w:r>
      <w:bookmarkStart w:id="0" w:name="_Hlk532815982"/>
      <w:r w:rsidRPr="000660E0">
        <w:rPr>
          <w:rFonts w:ascii="Calibri" w:hAnsi="Calibri"/>
          <w:sz w:val="22"/>
          <w:szCs w:val="22"/>
        </w:rPr>
        <w:t>W przypadku, gdy w wyniku wystawionego rachunku po stronie Zleceniodawcy zajdzie konieczność uiszczenia składek z tytułu ubezpieczeń społecznych/zdrowotnych oraz odprowadzania zaliczki na podatek dochodowy, Zleceniodawca uprawniony jest do potrącenia tych składek oraz zaliczki z wynagrodzenia Zleceniobiorcy</w:t>
      </w:r>
      <w:bookmarkEnd w:id="0"/>
      <w:r>
        <w:rPr>
          <w:rFonts w:ascii="Calibri" w:hAnsi="Calibri"/>
          <w:sz w:val="22"/>
          <w:szCs w:val="22"/>
        </w:rPr>
        <w:t>.</w:t>
      </w:r>
    </w:p>
    <w:p w:rsidR="00082188" w:rsidRPr="002C4B00" w:rsidRDefault="00082188" w:rsidP="00082188">
      <w:pPr>
        <w:ind w:left="360"/>
        <w:jc w:val="center"/>
        <w:rPr>
          <w:rFonts w:ascii="Calibri" w:hAnsi="Calibri" w:cs="Tahoma"/>
          <w:sz w:val="10"/>
          <w:szCs w:val="22"/>
        </w:rPr>
      </w:pPr>
    </w:p>
    <w:p w:rsidR="00082188" w:rsidRPr="000660E0" w:rsidRDefault="00082188" w:rsidP="00082188">
      <w:pPr>
        <w:ind w:left="360"/>
        <w:jc w:val="center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>§ 4</w:t>
      </w:r>
    </w:p>
    <w:p w:rsidR="00082188" w:rsidRPr="000660E0" w:rsidRDefault="00082188" w:rsidP="0008218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1. </w:t>
      </w:r>
      <w:r w:rsidRPr="000660E0">
        <w:rPr>
          <w:rFonts w:ascii="Calibri" w:hAnsi="Calibri" w:cs="Tahoma"/>
          <w:sz w:val="22"/>
          <w:szCs w:val="22"/>
        </w:rPr>
        <w:t>W przypadku niewykonania lub nienależytego wykonania szczegółowego zlecenia, Zleceniodawca może żądać od Zleceniobiorcy zapłaty kary umownej w wysokości równowartości 50% kwoty brutto, o której mowa w § 2, za każdy przypadek</w:t>
      </w:r>
      <w:r>
        <w:rPr>
          <w:rFonts w:ascii="Calibri" w:hAnsi="Calibri" w:cs="Tahoma"/>
          <w:sz w:val="22"/>
          <w:szCs w:val="22"/>
        </w:rPr>
        <w:t xml:space="preserve"> naruszenia</w:t>
      </w:r>
      <w:r w:rsidRPr="000660E0">
        <w:rPr>
          <w:rFonts w:ascii="Calibri" w:hAnsi="Calibri" w:cs="Tahoma"/>
          <w:sz w:val="22"/>
          <w:szCs w:val="22"/>
        </w:rPr>
        <w:t>.</w:t>
      </w:r>
    </w:p>
    <w:p w:rsidR="00082188" w:rsidRPr="000660E0" w:rsidRDefault="00082188" w:rsidP="0008218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2. </w:t>
      </w:r>
      <w:r w:rsidRPr="000660E0">
        <w:rPr>
          <w:rFonts w:ascii="Calibri" w:hAnsi="Calibri" w:cs="Tahoma"/>
          <w:sz w:val="22"/>
          <w:szCs w:val="22"/>
        </w:rPr>
        <w:t>W przypadku powtarzających się przypadków niewykonania lub nienależytego wykonania szczegółowych zleceń, Zleceniodawca może rozwiązać umowę z przyczyn leżących po stronie Zleceniobiorcy ze skutkiem natychmiastowym bez uprzedniego wzywania do usunięcia nieprawidłowości. W takim wypadku Zleceniobiorca zobowiązany jest do zapłaty na rzecz Zleceniodawcy kwoty stanowiącej pięćdziesięciokrotności kwoty brutto określonej w § 2 tytułem kary umownej.</w:t>
      </w:r>
    </w:p>
    <w:p w:rsidR="00082188" w:rsidRPr="000660E0" w:rsidRDefault="00082188" w:rsidP="0008218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3. </w:t>
      </w:r>
      <w:r w:rsidRPr="000660E0">
        <w:rPr>
          <w:rFonts w:ascii="Calibri" w:hAnsi="Calibri" w:cs="Tahoma"/>
          <w:sz w:val="22"/>
          <w:szCs w:val="22"/>
        </w:rPr>
        <w:t>Zleceniobiorca zastrzega sobie prawo do dochodzenia odszkodowania w kwotach przekraczających kary umowne na zasadach ogólnych.</w:t>
      </w:r>
    </w:p>
    <w:p w:rsidR="00082188" w:rsidRPr="002C4B00" w:rsidRDefault="00082188" w:rsidP="00082188">
      <w:pPr>
        <w:jc w:val="center"/>
        <w:rPr>
          <w:rFonts w:ascii="Calibri" w:hAnsi="Calibri" w:cs="Tahoma"/>
          <w:sz w:val="10"/>
          <w:szCs w:val="22"/>
        </w:rPr>
      </w:pPr>
    </w:p>
    <w:p w:rsidR="00082188" w:rsidRPr="000660E0" w:rsidRDefault="00082188" w:rsidP="00082188">
      <w:pPr>
        <w:jc w:val="center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>§ 5</w:t>
      </w:r>
    </w:p>
    <w:p w:rsidR="00082188" w:rsidRPr="000660E0" w:rsidRDefault="00082188" w:rsidP="0008218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>1. Wszelkie zmiany i uzupełnienia niniejszej umowy wymagają formy pisemnej pod rygorem nieważności.</w:t>
      </w:r>
    </w:p>
    <w:p w:rsidR="00082188" w:rsidRDefault="00082188" w:rsidP="0008218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 xml:space="preserve">2. </w:t>
      </w:r>
      <w:r w:rsidRPr="000660E0">
        <w:rPr>
          <w:rFonts w:ascii="Calibri" w:hAnsi="Calibri"/>
          <w:sz w:val="22"/>
          <w:szCs w:val="22"/>
        </w:rPr>
        <w:t>W sprawach nieuregulowanych niniejszą umową mają do niej zastosowanie przepisy Kodeksu Cywilnego.</w:t>
      </w:r>
    </w:p>
    <w:p w:rsidR="00082188" w:rsidRDefault="00082188" w:rsidP="0008218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3. </w:t>
      </w:r>
      <w:r w:rsidRPr="000660E0">
        <w:rPr>
          <w:rFonts w:ascii="Calibri" w:hAnsi="Calibri"/>
          <w:sz w:val="22"/>
          <w:szCs w:val="22"/>
        </w:rPr>
        <w:t>Wszelka korespondencja pomiędzy stronami w formie pisemnej dokonywana będzie na adresy Stron wskazane w komparycji umowy. Zleceniobiorca zobowiązuje się do niezwłocznego pisemnego informowania Zleceniodawcy o wszelkich zmianach swojego adresu zamieszkania, pod rygorem uznania, że adres wskazany w komparycji umowy jest aktualnym adresem zamieszkania Zleceniobiorcy</w:t>
      </w:r>
      <w:bookmarkStart w:id="1" w:name="_Hlk532816026"/>
      <w:r w:rsidRPr="000660E0">
        <w:rPr>
          <w:rFonts w:ascii="Calibri" w:hAnsi="Calibri"/>
          <w:sz w:val="22"/>
          <w:szCs w:val="22"/>
        </w:rPr>
        <w:t xml:space="preserve"> (* dotyczy wyłącznie osób fizycznych nie będących przedsiębiorcami).</w:t>
      </w:r>
      <w:bookmarkEnd w:id="1"/>
    </w:p>
    <w:p w:rsidR="00082188" w:rsidRPr="000660E0" w:rsidRDefault="00082188" w:rsidP="0008218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Pr="001C1B04">
        <w:rPr>
          <w:rFonts w:ascii="Calibri" w:hAnsi="Calibri" w:cs="Tahoma"/>
          <w:sz w:val="22"/>
          <w:szCs w:val="22"/>
        </w:rPr>
        <w:t>Umowa wygasa z upływem czasu, na który została zawarta albo w momencie osiągnięcia limitu, o którym mowa w § 1 ust. 4.</w:t>
      </w:r>
    </w:p>
    <w:p w:rsidR="00082188" w:rsidRPr="000660E0" w:rsidRDefault="00082188" w:rsidP="00082188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</w:t>
      </w:r>
      <w:r w:rsidRPr="000660E0">
        <w:rPr>
          <w:rFonts w:ascii="Calibri" w:hAnsi="Calibri" w:cs="Tahoma"/>
          <w:sz w:val="22"/>
          <w:szCs w:val="22"/>
        </w:rPr>
        <w:t>. Umowa może zostać rozwiązana za porozumieniem stron w każdym czasie.</w:t>
      </w:r>
    </w:p>
    <w:p w:rsidR="00082188" w:rsidRPr="000660E0" w:rsidRDefault="00082188" w:rsidP="0008218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</w:t>
      </w:r>
      <w:r w:rsidRPr="000660E0">
        <w:rPr>
          <w:rFonts w:ascii="Calibri" w:hAnsi="Calibri" w:cs="Tahoma"/>
          <w:sz w:val="22"/>
          <w:szCs w:val="22"/>
        </w:rPr>
        <w:t>. Umowa może zostać rozwiązana na wniosek każdej ze stron z zachowaniem 1-miesięcznego okresu wypowiedzenia ze skutkiem na koniec miesiąca kalendarzowego.</w:t>
      </w:r>
    </w:p>
    <w:p w:rsidR="00082188" w:rsidRPr="002C4B00" w:rsidRDefault="00082188" w:rsidP="00082188">
      <w:pPr>
        <w:jc w:val="center"/>
        <w:rPr>
          <w:rFonts w:ascii="Calibri" w:hAnsi="Calibri" w:cs="Tahoma"/>
          <w:sz w:val="10"/>
          <w:szCs w:val="22"/>
        </w:rPr>
      </w:pPr>
    </w:p>
    <w:p w:rsidR="00082188" w:rsidRPr="000660E0" w:rsidRDefault="00082188" w:rsidP="00082188">
      <w:pPr>
        <w:jc w:val="center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>§ 6</w:t>
      </w:r>
    </w:p>
    <w:p w:rsidR="00082188" w:rsidRDefault="00082188" w:rsidP="00082188">
      <w:pPr>
        <w:pStyle w:val="Tekstpodstawowywcity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>Umowa niniejsza została sporządzona w 3 jednobrzmiących egzemplarzach, z których 2  przeznaczone są dla Zleceniodawcy i 1 dla Zleceniobiorcy.</w:t>
      </w:r>
    </w:p>
    <w:p w:rsidR="00082188" w:rsidRPr="000660E0" w:rsidRDefault="00082188" w:rsidP="00082188">
      <w:pPr>
        <w:pStyle w:val="Tekstpodstawowywcity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</w:p>
    <w:p w:rsidR="00082188" w:rsidRPr="000660E0" w:rsidRDefault="00082188" w:rsidP="00082188">
      <w:pPr>
        <w:pStyle w:val="Tekstpodstawowywcity"/>
        <w:spacing w:after="0"/>
        <w:ind w:left="284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>…………………………………………</w:t>
      </w:r>
      <w:r w:rsidRPr="000660E0">
        <w:rPr>
          <w:rFonts w:ascii="Calibri" w:hAnsi="Calibri" w:cs="Tahoma"/>
          <w:sz w:val="22"/>
          <w:szCs w:val="22"/>
        </w:rPr>
        <w:tab/>
      </w:r>
      <w:r w:rsidRPr="000660E0">
        <w:rPr>
          <w:rFonts w:ascii="Calibri" w:hAnsi="Calibri" w:cs="Tahoma"/>
          <w:sz w:val="22"/>
          <w:szCs w:val="22"/>
        </w:rPr>
        <w:tab/>
      </w:r>
      <w:r w:rsidRPr="000660E0">
        <w:rPr>
          <w:rFonts w:ascii="Calibri" w:hAnsi="Calibri" w:cs="Tahoma"/>
          <w:sz w:val="22"/>
          <w:szCs w:val="22"/>
        </w:rPr>
        <w:tab/>
      </w:r>
      <w:r w:rsidRPr="000660E0">
        <w:rPr>
          <w:rFonts w:ascii="Calibri" w:hAnsi="Calibri" w:cs="Tahoma"/>
          <w:sz w:val="22"/>
          <w:szCs w:val="22"/>
        </w:rPr>
        <w:tab/>
      </w:r>
      <w:r w:rsidRPr="000660E0">
        <w:rPr>
          <w:rFonts w:ascii="Calibri" w:hAnsi="Calibri" w:cs="Tahoma"/>
          <w:sz w:val="22"/>
          <w:szCs w:val="22"/>
        </w:rPr>
        <w:tab/>
        <w:t>………………………………………………</w:t>
      </w:r>
    </w:p>
    <w:p w:rsidR="00082188" w:rsidRPr="000660E0" w:rsidRDefault="00082188" w:rsidP="00082188">
      <w:pPr>
        <w:pStyle w:val="Tekstpodstawowywcity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 xml:space="preserve">         Zleceniobiorca                                                                  </w:t>
      </w:r>
      <w:r w:rsidRPr="000660E0">
        <w:rPr>
          <w:rFonts w:ascii="Calibri" w:hAnsi="Calibri" w:cs="Tahoma"/>
          <w:sz w:val="22"/>
          <w:szCs w:val="22"/>
        </w:rPr>
        <w:tab/>
      </w:r>
      <w:r w:rsidRPr="000660E0">
        <w:rPr>
          <w:rFonts w:ascii="Calibri" w:hAnsi="Calibri" w:cs="Tahoma"/>
          <w:sz w:val="22"/>
          <w:szCs w:val="22"/>
        </w:rPr>
        <w:tab/>
        <w:t xml:space="preserve">Zleceniodawca                                                                         </w:t>
      </w:r>
    </w:p>
    <w:p w:rsidR="00A060A2" w:rsidRDefault="00A060A2">
      <w:bookmarkStart w:id="2" w:name="_GoBack"/>
      <w:bookmarkEnd w:id="2"/>
    </w:p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A0641"/>
    <w:multiLevelType w:val="hybridMultilevel"/>
    <w:tmpl w:val="51EAF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88"/>
    <w:rsid w:val="00082188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6A81-3135-4317-81FF-E6DE7D6F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188"/>
    <w:pPr>
      <w:suppressAutoHyphens/>
      <w:spacing w:after="0" w:line="240" w:lineRule="auto"/>
    </w:pPr>
    <w:rPr>
      <w:rFonts w:ascii="Garamond" w:eastAsia="Times New Roman" w:hAnsi="Garamond" w:cs="Times New Roman"/>
      <w:sz w:val="2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821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2188"/>
    <w:rPr>
      <w:rFonts w:ascii="Garamond" w:eastAsia="Times New Roman" w:hAnsi="Garamond" w:cs="Times New Roman"/>
      <w:sz w:val="2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1</cp:revision>
  <dcterms:created xsi:type="dcterms:W3CDTF">2023-09-21T08:51:00Z</dcterms:created>
  <dcterms:modified xsi:type="dcterms:W3CDTF">2023-09-21T08:52:00Z</dcterms:modified>
</cp:coreProperties>
</file>