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7616A" w14:textId="77777777" w:rsidR="00224F97" w:rsidRPr="003F401E" w:rsidRDefault="00224F97" w:rsidP="00224F97">
      <w:pPr>
        <w:widowControl w:val="0"/>
        <w:tabs>
          <w:tab w:val="left" w:pos="284"/>
        </w:tabs>
        <w:overflowPunct w:val="0"/>
        <w:autoSpaceDE w:val="0"/>
        <w:adjustRightInd w:val="0"/>
        <w:jc w:val="right"/>
        <w:rPr>
          <w:rFonts w:ascii="Calibri" w:hAnsi="Calibri" w:cs="Calibri"/>
          <w:b/>
          <w:bCs/>
          <w:kern w:val="28"/>
          <w:sz w:val="22"/>
          <w:szCs w:val="22"/>
        </w:rPr>
      </w:pPr>
      <w:r w:rsidRPr="003F401E">
        <w:rPr>
          <w:rFonts w:ascii="Calibri" w:hAnsi="Calibri" w:cs="Calibri"/>
          <w:b/>
          <w:bCs/>
          <w:kern w:val="28"/>
          <w:sz w:val="22"/>
          <w:szCs w:val="22"/>
        </w:rPr>
        <w:t>Załącznik nr 3</w:t>
      </w:r>
      <w:r w:rsidRPr="003F401E">
        <w:rPr>
          <w:rFonts w:ascii="Calibri" w:hAnsi="Calibri" w:cs="Calibri"/>
          <w:b/>
          <w:bCs/>
          <w:color w:val="FF0000"/>
          <w:kern w:val="28"/>
          <w:sz w:val="22"/>
          <w:szCs w:val="22"/>
        </w:rPr>
        <w:t xml:space="preserve"> </w:t>
      </w:r>
      <w:r w:rsidRPr="003F401E">
        <w:rPr>
          <w:rFonts w:ascii="Calibri" w:hAnsi="Calibri" w:cs="Calibri"/>
          <w:b/>
          <w:bCs/>
          <w:kern w:val="28"/>
          <w:sz w:val="22"/>
          <w:szCs w:val="22"/>
        </w:rPr>
        <w:t>do SWZ</w:t>
      </w:r>
    </w:p>
    <w:p w14:paraId="2370F261" w14:textId="77777777" w:rsidR="00224F97" w:rsidRPr="003F401E" w:rsidRDefault="00224F97" w:rsidP="00224F97">
      <w:pPr>
        <w:widowControl w:val="0"/>
        <w:tabs>
          <w:tab w:val="left" w:pos="284"/>
        </w:tabs>
        <w:overflowPunct w:val="0"/>
        <w:autoSpaceDE w:val="0"/>
        <w:adjustRightInd w:val="0"/>
        <w:spacing w:after="240"/>
        <w:jc w:val="right"/>
        <w:rPr>
          <w:rFonts w:ascii="Calibri" w:hAnsi="Calibri" w:cs="Calibri"/>
          <w:b/>
          <w:bCs/>
          <w:kern w:val="28"/>
          <w:sz w:val="22"/>
          <w:szCs w:val="22"/>
        </w:rPr>
      </w:pPr>
      <w:r w:rsidRPr="003F401E">
        <w:rPr>
          <w:rFonts w:ascii="Calibri" w:hAnsi="Calibri" w:cs="Calibri"/>
          <w:b/>
          <w:bCs/>
          <w:kern w:val="28"/>
          <w:sz w:val="22"/>
          <w:szCs w:val="22"/>
        </w:rPr>
        <w:t>Projektowane postanowienia umowy</w:t>
      </w:r>
    </w:p>
    <w:p w14:paraId="78E8BE7E" w14:textId="668BC535" w:rsidR="00E646D2" w:rsidRDefault="00E646D2" w:rsidP="006533DE">
      <w:pPr>
        <w:tabs>
          <w:tab w:val="left" w:pos="180"/>
        </w:tabs>
        <w:ind w:right="50"/>
        <w:rPr>
          <w:rFonts w:ascii="Calibri" w:eastAsia="Calibri" w:hAnsi="Calibri" w:cs="Calibri"/>
          <w:sz w:val="22"/>
          <w:szCs w:val="22"/>
        </w:rPr>
      </w:pPr>
    </w:p>
    <w:p w14:paraId="06540DD1" w14:textId="77777777" w:rsidR="00F62AFC" w:rsidRDefault="00F62AFC" w:rsidP="006533DE">
      <w:pPr>
        <w:tabs>
          <w:tab w:val="left" w:pos="180"/>
        </w:tabs>
        <w:ind w:right="50"/>
        <w:rPr>
          <w:rFonts w:ascii="Calibri" w:eastAsia="Calibri" w:hAnsi="Calibri" w:cs="Calibri"/>
          <w:sz w:val="22"/>
          <w:szCs w:val="22"/>
        </w:rPr>
      </w:pPr>
    </w:p>
    <w:p w14:paraId="3CB1389B" w14:textId="77777777" w:rsidR="00F62AFC" w:rsidRPr="003F401E" w:rsidRDefault="00F62AFC" w:rsidP="006533DE">
      <w:pPr>
        <w:tabs>
          <w:tab w:val="left" w:pos="180"/>
        </w:tabs>
        <w:ind w:right="50"/>
        <w:rPr>
          <w:rFonts w:ascii="Calibri" w:eastAsia="Calibri" w:hAnsi="Calibri" w:cs="Calibri"/>
          <w:sz w:val="22"/>
          <w:szCs w:val="22"/>
        </w:rPr>
      </w:pPr>
    </w:p>
    <w:p w14:paraId="13E0EE6C" w14:textId="13449E83" w:rsidR="00E646D2" w:rsidRPr="003F401E" w:rsidRDefault="00330A43">
      <w:pPr>
        <w:ind w:left="6372" w:firstLine="707"/>
        <w:jc w:val="center"/>
        <w:rPr>
          <w:rFonts w:ascii="Calibri" w:eastAsia="Calibri" w:hAnsi="Calibri" w:cs="Calibri"/>
          <w:sz w:val="22"/>
          <w:szCs w:val="22"/>
        </w:rPr>
      </w:pPr>
      <w:r w:rsidRPr="003F401E">
        <w:rPr>
          <w:rFonts w:ascii="Calibri" w:eastAsia="Calibri" w:hAnsi="Calibri" w:cs="Calibri"/>
          <w:sz w:val="22"/>
          <w:szCs w:val="22"/>
        </w:rPr>
        <w:t xml:space="preserve">                </w:t>
      </w:r>
    </w:p>
    <w:p w14:paraId="2E0E4F8E" w14:textId="65705953" w:rsidR="00224F97" w:rsidRPr="003F401E" w:rsidRDefault="00224F97" w:rsidP="00224F97">
      <w:pPr>
        <w:jc w:val="center"/>
        <w:rPr>
          <w:rFonts w:ascii="Calibri" w:hAnsi="Calibri" w:cs="Calibri"/>
          <w:b/>
          <w:sz w:val="22"/>
          <w:szCs w:val="22"/>
        </w:rPr>
      </w:pPr>
      <w:r w:rsidRPr="003F401E">
        <w:rPr>
          <w:rFonts w:ascii="Calibri" w:hAnsi="Calibri" w:cs="Calibri"/>
          <w:b/>
          <w:sz w:val="22"/>
          <w:szCs w:val="22"/>
        </w:rPr>
        <w:t>UMOWA NR</w:t>
      </w:r>
      <w:r w:rsidR="00B55591">
        <w:rPr>
          <w:rFonts w:ascii="Calibri" w:hAnsi="Calibri" w:cs="Calibri"/>
          <w:b/>
          <w:sz w:val="22"/>
          <w:szCs w:val="22"/>
        </w:rPr>
        <w:t xml:space="preserve"> …………………………………………..</w:t>
      </w:r>
    </w:p>
    <w:p w14:paraId="4CF2407D" w14:textId="77777777" w:rsidR="00A42A81" w:rsidRPr="003F401E" w:rsidRDefault="00A42A81" w:rsidP="00224F97">
      <w:pPr>
        <w:jc w:val="center"/>
        <w:rPr>
          <w:rFonts w:ascii="Calibri" w:hAnsi="Calibri" w:cs="Calibri"/>
          <w:b/>
          <w:sz w:val="22"/>
          <w:szCs w:val="22"/>
        </w:rPr>
      </w:pPr>
    </w:p>
    <w:p w14:paraId="63C46ECF" w14:textId="77777777" w:rsidR="00E121DE" w:rsidRPr="003F401E" w:rsidRDefault="00E121DE" w:rsidP="00E121DE">
      <w:pPr>
        <w:jc w:val="center"/>
        <w:rPr>
          <w:rFonts w:ascii="Calibri" w:hAnsi="Calibri" w:cs="Calibri"/>
          <w:sz w:val="22"/>
          <w:szCs w:val="22"/>
        </w:rPr>
      </w:pPr>
    </w:p>
    <w:p w14:paraId="6DD880A4" w14:textId="0934BD7D" w:rsidR="00E121DE" w:rsidRPr="003F401E" w:rsidRDefault="00E121DE" w:rsidP="00E121DE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3F401E">
        <w:rPr>
          <w:rFonts w:asciiTheme="minorHAnsi" w:hAnsiTheme="minorHAnsi" w:cstheme="minorHAnsi"/>
          <w:sz w:val="22"/>
          <w:szCs w:val="22"/>
        </w:rPr>
        <w:t>zawarta w dniu ……………………………………… 202</w:t>
      </w:r>
      <w:r w:rsidR="006E39AA" w:rsidRPr="003F401E">
        <w:rPr>
          <w:rFonts w:asciiTheme="minorHAnsi" w:hAnsiTheme="minorHAnsi" w:cstheme="minorHAnsi"/>
          <w:sz w:val="22"/>
          <w:szCs w:val="22"/>
        </w:rPr>
        <w:t>3</w:t>
      </w:r>
      <w:r w:rsidRPr="003F401E">
        <w:rPr>
          <w:rFonts w:asciiTheme="minorHAnsi" w:hAnsiTheme="minorHAnsi" w:cstheme="minorHAnsi"/>
          <w:sz w:val="22"/>
          <w:szCs w:val="22"/>
        </w:rPr>
        <w:t xml:space="preserve"> r. w Tarnowie pomiędzy:</w:t>
      </w:r>
    </w:p>
    <w:p w14:paraId="25CC09BF" w14:textId="77777777" w:rsidR="00E121DE" w:rsidRPr="003F401E" w:rsidRDefault="00E121DE" w:rsidP="00E121DE">
      <w:pPr>
        <w:autoSpaceDE w:val="0"/>
        <w:autoSpaceDN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F401E">
        <w:rPr>
          <w:rFonts w:asciiTheme="minorHAnsi" w:hAnsiTheme="minorHAnsi" w:cstheme="minorHAnsi"/>
          <w:b/>
          <w:sz w:val="22"/>
          <w:szCs w:val="22"/>
        </w:rPr>
        <w:t>Gminą Miasta Tarnowa</w:t>
      </w:r>
      <w:r w:rsidRPr="003F401E">
        <w:rPr>
          <w:rFonts w:asciiTheme="minorHAnsi" w:hAnsiTheme="minorHAnsi" w:cstheme="minorHAnsi"/>
          <w:sz w:val="22"/>
          <w:szCs w:val="22"/>
        </w:rPr>
        <w:t xml:space="preserve">, ul. Mickiewicza 2, 33-100 Tarnów, NIP: 873-10-11-086, REGON: 851 661 323 – Urzędem Miasta Tarnowa, ul. Mickiewicza 2, 33-100 Tarnów, reprezentowaną przez: </w:t>
      </w:r>
    </w:p>
    <w:p w14:paraId="1F9E99AA" w14:textId="557C47D3" w:rsidR="00FC2718" w:rsidRPr="003F401E" w:rsidRDefault="00622A2E" w:rsidP="00E121DE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3F401E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79C7DB" w14:textId="77777777" w:rsidR="00E121DE" w:rsidRPr="003F401E" w:rsidRDefault="00E121DE" w:rsidP="00E121DE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3F401E">
        <w:rPr>
          <w:rFonts w:asciiTheme="minorHAnsi" w:hAnsiTheme="minorHAnsi" w:cstheme="minorHAnsi"/>
          <w:sz w:val="22"/>
          <w:szCs w:val="22"/>
        </w:rPr>
        <w:t>przy udziale:</w:t>
      </w:r>
    </w:p>
    <w:p w14:paraId="34F4DFC5" w14:textId="77777777" w:rsidR="00E121DE" w:rsidRPr="003F401E" w:rsidRDefault="00E121DE" w:rsidP="00E121DE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3F401E">
        <w:rPr>
          <w:rFonts w:asciiTheme="minorHAnsi" w:hAnsiTheme="minorHAnsi" w:cstheme="minorHAnsi"/>
          <w:b/>
          <w:sz w:val="22"/>
          <w:szCs w:val="22"/>
        </w:rPr>
        <w:t>Pana Sławomira Kolasińskiego</w:t>
      </w:r>
      <w:r w:rsidRPr="003F401E">
        <w:rPr>
          <w:rFonts w:asciiTheme="minorHAnsi" w:hAnsiTheme="minorHAnsi" w:cstheme="minorHAnsi"/>
          <w:sz w:val="22"/>
          <w:szCs w:val="22"/>
        </w:rPr>
        <w:t xml:space="preserve"> – Skarbnika Miasta Tarnowa,  </w:t>
      </w:r>
    </w:p>
    <w:p w14:paraId="31395FC9" w14:textId="77777777" w:rsidR="00E121DE" w:rsidRPr="003F401E" w:rsidRDefault="00E121DE" w:rsidP="00E121DE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3F401E">
        <w:rPr>
          <w:rFonts w:asciiTheme="minorHAnsi" w:hAnsiTheme="minorHAnsi" w:cstheme="minorHAnsi"/>
          <w:sz w:val="22"/>
          <w:szCs w:val="22"/>
        </w:rPr>
        <w:t>zwaną w dalszej części umowy „</w:t>
      </w:r>
      <w:r w:rsidRPr="003F401E">
        <w:rPr>
          <w:rFonts w:asciiTheme="minorHAnsi" w:hAnsiTheme="minorHAnsi" w:cstheme="minorHAnsi"/>
          <w:b/>
          <w:sz w:val="22"/>
          <w:szCs w:val="22"/>
        </w:rPr>
        <w:t>Zamawiającym</w:t>
      </w:r>
      <w:r w:rsidRPr="003F401E">
        <w:rPr>
          <w:rFonts w:asciiTheme="minorHAnsi" w:hAnsiTheme="minorHAnsi" w:cstheme="minorHAnsi"/>
          <w:sz w:val="22"/>
          <w:szCs w:val="22"/>
        </w:rPr>
        <w:t>”</w:t>
      </w:r>
    </w:p>
    <w:p w14:paraId="011C65FC" w14:textId="77777777" w:rsidR="00E121DE" w:rsidRPr="003F401E" w:rsidRDefault="00E121DE" w:rsidP="00E121DE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F401E">
        <w:rPr>
          <w:rFonts w:asciiTheme="minorHAnsi" w:hAnsiTheme="minorHAnsi" w:cstheme="minorHAnsi"/>
          <w:sz w:val="22"/>
          <w:szCs w:val="22"/>
        </w:rPr>
        <w:t xml:space="preserve">a </w:t>
      </w:r>
      <w:r w:rsidRPr="003F401E">
        <w:rPr>
          <w:rFonts w:asciiTheme="minorHAnsi" w:eastAsia="Calibri" w:hAnsiTheme="minorHAnsi" w:cstheme="minorHAnsi"/>
          <w:b/>
          <w:sz w:val="22"/>
          <w:szCs w:val="22"/>
        </w:rPr>
        <w:t>………………………………………………………..</w:t>
      </w:r>
      <w:r w:rsidRPr="003F401E">
        <w:rPr>
          <w:rFonts w:asciiTheme="minorHAnsi" w:eastAsia="Calibri" w:hAnsiTheme="minorHAnsi" w:cstheme="minorHAnsi"/>
          <w:sz w:val="22"/>
          <w:szCs w:val="22"/>
        </w:rPr>
        <w:t xml:space="preserve"> reprezentowaną przez:</w:t>
      </w:r>
    </w:p>
    <w:p w14:paraId="39811E5C" w14:textId="77777777" w:rsidR="00E121DE" w:rsidRPr="003F401E" w:rsidRDefault="00E121DE" w:rsidP="00E121D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F401E">
        <w:rPr>
          <w:rFonts w:asciiTheme="minorHAnsi" w:eastAsia="Calibri" w:hAnsiTheme="minorHAnsi" w:cstheme="minorHAnsi"/>
          <w:b/>
          <w:sz w:val="22"/>
          <w:szCs w:val="22"/>
        </w:rPr>
        <w:t>………………………………………………………..</w:t>
      </w:r>
      <w:r w:rsidRPr="003F401E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3F401E">
        <w:rPr>
          <w:rFonts w:asciiTheme="minorHAnsi" w:hAnsiTheme="minorHAnsi" w:cstheme="minorHAnsi"/>
          <w:sz w:val="22"/>
          <w:szCs w:val="22"/>
        </w:rPr>
        <w:t xml:space="preserve">zwaną w dalszej części </w:t>
      </w:r>
      <w:r w:rsidRPr="003F401E">
        <w:rPr>
          <w:rFonts w:asciiTheme="minorHAnsi" w:hAnsiTheme="minorHAnsi" w:cstheme="minorHAnsi"/>
          <w:b/>
          <w:sz w:val="22"/>
          <w:szCs w:val="22"/>
        </w:rPr>
        <w:t>„Wykonawcą”,</w:t>
      </w:r>
    </w:p>
    <w:p w14:paraId="2976708A" w14:textId="77777777" w:rsidR="00E121DE" w:rsidRDefault="00E121DE" w:rsidP="00E121D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F401E">
        <w:rPr>
          <w:rFonts w:asciiTheme="minorHAnsi" w:hAnsiTheme="minorHAnsi" w:cstheme="minorHAnsi"/>
          <w:sz w:val="22"/>
          <w:szCs w:val="22"/>
        </w:rPr>
        <w:t>zwanych łącznie</w:t>
      </w:r>
      <w:r w:rsidRPr="003F401E">
        <w:rPr>
          <w:rFonts w:asciiTheme="minorHAnsi" w:hAnsiTheme="minorHAnsi" w:cstheme="minorHAnsi"/>
          <w:b/>
          <w:sz w:val="22"/>
          <w:szCs w:val="22"/>
        </w:rPr>
        <w:t xml:space="preserve"> „Stronami”,</w:t>
      </w:r>
    </w:p>
    <w:p w14:paraId="5E7A436F" w14:textId="37831019" w:rsidR="00842355" w:rsidRPr="002C03CF" w:rsidRDefault="00516AF3" w:rsidP="00842355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C03CF">
        <w:rPr>
          <w:rFonts w:ascii="Calibri" w:hAnsi="Calibri" w:cs="Calibri"/>
          <w:kern w:val="3"/>
          <w:sz w:val="22"/>
          <w:szCs w:val="22"/>
          <w:lang w:eastAsia="zh-CN" w:bidi="hi-IN"/>
        </w:rPr>
        <w:t>W wyniku wyboru przez Zamawiającego najkorzystniejszej oferty w postępowaniu o udzielenie zamówienia publicznego przeprowadzonego na podstawie</w:t>
      </w:r>
      <w:r w:rsidR="002C03CF" w:rsidRPr="002C03C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121DE" w:rsidRPr="002C03CF">
        <w:rPr>
          <w:rFonts w:asciiTheme="minorHAnsi" w:eastAsia="Calibri" w:hAnsiTheme="minorHAnsi" w:cstheme="minorHAnsi"/>
          <w:sz w:val="22"/>
          <w:szCs w:val="22"/>
        </w:rPr>
        <w:t>art. 275 pkt 1 ustawy P</w:t>
      </w:r>
      <w:r w:rsidR="00D568BB" w:rsidRPr="002C03CF">
        <w:rPr>
          <w:rFonts w:asciiTheme="minorHAnsi" w:eastAsia="Calibri" w:hAnsiTheme="minorHAnsi" w:cstheme="minorHAnsi"/>
          <w:sz w:val="22"/>
          <w:szCs w:val="22"/>
        </w:rPr>
        <w:t xml:space="preserve">rawo zamówień publicznych </w:t>
      </w:r>
      <w:r w:rsidRPr="002C03CF">
        <w:rPr>
          <w:rFonts w:ascii="Calibri" w:hAnsi="Calibri" w:cs="Calibri"/>
          <w:bCs/>
          <w:kern w:val="3"/>
          <w:sz w:val="22"/>
          <w:szCs w:val="22"/>
          <w:lang w:eastAsia="zh-CN" w:bidi="hi-IN"/>
        </w:rPr>
        <w:t>(</w:t>
      </w:r>
      <w:proofErr w:type="spellStart"/>
      <w:r w:rsidRPr="002C03CF">
        <w:rPr>
          <w:rFonts w:ascii="Calibri" w:hAnsi="Calibri" w:cs="Calibri"/>
          <w:bCs/>
          <w:sz w:val="22"/>
          <w:szCs w:val="22"/>
        </w:rPr>
        <w:t>t.j</w:t>
      </w:r>
      <w:proofErr w:type="spellEnd"/>
      <w:r w:rsidRPr="002C03CF">
        <w:rPr>
          <w:rFonts w:ascii="Calibri" w:hAnsi="Calibri" w:cs="Calibri"/>
          <w:bCs/>
          <w:sz w:val="22"/>
          <w:szCs w:val="22"/>
        </w:rPr>
        <w:t xml:space="preserve">. Dz. U. z 2023 r. poz. 1605) </w:t>
      </w:r>
      <w:r w:rsidR="00E121DE" w:rsidRPr="002C03CF">
        <w:rPr>
          <w:rFonts w:asciiTheme="minorHAnsi" w:eastAsia="Calibri" w:hAnsiTheme="minorHAnsi" w:cstheme="minorHAnsi"/>
          <w:sz w:val="22"/>
          <w:szCs w:val="22"/>
        </w:rPr>
        <w:t xml:space="preserve">oraz zgodnie z obowiązującymi </w:t>
      </w:r>
      <w:r w:rsidR="00E121DE" w:rsidRPr="003F401E">
        <w:rPr>
          <w:rFonts w:asciiTheme="minorHAnsi" w:eastAsia="Calibri" w:hAnsiTheme="minorHAnsi" w:cstheme="minorHAnsi"/>
          <w:sz w:val="22"/>
          <w:szCs w:val="22"/>
        </w:rPr>
        <w:t>Regulacjami w sprawie wdrażania Norweskiego Mechanizmu Finansowego na lata 2014-2021 na wykonanie usługi pn.</w:t>
      </w:r>
      <w:r w:rsidR="00581CED" w:rsidRPr="003F401E">
        <w:rPr>
          <w:rFonts w:asciiTheme="minorHAnsi" w:eastAsia="Calibri" w:hAnsiTheme="minorHAnsi" w:cstheme="minorHAnsi"/>
          <w:sz w:val="22"/>
          <w:szCs w:val="22"/>
        </w:rPr>
        <w:t xml:space="preserve">:  </w:t>
      </w:r>
      <w:r w:rsidR="00FD49D9" w:rsidRPr="00F02CE6">
        <w:rPr>
          <w:rFonts w:ascii="Calibri" w:hAnsi="Calibri" w:cs="Calibri"/>
          <w:b/>
          <w:sz w:val="22"/>
          <w:szCs w:val="22"/>
        </w:rPr>
        <w:t>„</w:t>
      </w:r>
      <w:bookmarkStart w:id="0" w:name="_Hlk144278438"/>
      <w:r w:rsidR="00FD49D9" w:rsidRPr="00F02CE6">
        <w:rPr>
          <w:rFonts w:ascii="Calibri" w:hAnsi="Calibri" w:cs="Calibri"/>
          <w:b/>
          <w:bCs/>
          <w:kern w:val="3"/>
          <w:sz w:val="22"/>
          <w:szCs w:val="22"/>
          <w:lang w:eastAsia="zh-CN" w:bidi="hi-IN"/>
        </w:rPr>
        <w:t xml:space="preserve">Kompleksowa organizacja i obsługa wydarzenia pn. </w:t>
      </w:r>
      <w:proofErr w:type="spellStart"/>
      <w:r w:rsidR="00FD49D9" w:rsidRPr="00F02CE6">
        <w:rPr>
          <w:rFonts w:ascii="Calibri" w:hAnsi="Calibri" w:cs="Calibri"/>
          <w:b/>
          <w:bCs/>
          <w:kern w:val="3"/>
          <w:sz w:val="22"/>
          <w:szCs w:val="22"/>
          <w:lang w:eastAsia="zh-CN" w:bidi="hi-IN"/>
        </w:rPr>
        <w:t>Hackathon</w:t>
      </w:r>
      <w:proofErr w:type="spellEnd"/>
      <w:r w:rsidR="00FD49D9" w:rsidRPr="00F02CE6">
        <w:rPr>
          <w:rFonts w:ascii="Calibri" w:hAnsi="Calibri" w:cs="Calibri"/>
          <w:b/>
          <w:bCs/>
          <w:kern w:val="3"/>
          <w:sz w:val="22"/>
          <w:szCs w:val="22"/>
          <w:lang w:eastAsia="zh-CN" w:bidi="hi-IN"/>
        </w:rPr>
        <w:t xml:space="preserve"> Tarnowskiego Centrum Dialogu, wraz z jego przygotowaniem, promocją, podsumowaniem oraz zapewnieniem </w:t>
      </w:r>
      <w:bookmarkStart w:id="1" w:name="_Hlk144363289"/>
      <w:r w:rsidR="00FD49D9" w:rsidRPr="00F02CE6">
        <w:rPr>
          <w:rFonts w:ascii="Calibri" w:hAnsi="Calibri" w:cs="Calibri"/>
          <w:b/>
          <w:bCs/>
          <w:kern w:val="3"/>
          <w:sz w:val="22"/>
          <w:szCs w:val="22"/>
          <w:lang w:eastAsia="zh-CN" w:bidi="hi-IN"/>
        </w:rPr>
        <w:t xml:space="preserve">cateringu </w:t>
      </w:r>
      <w:r w:rsidR="00041889" w:rsidRPr="00041889">
        <w:rPr>
          <w:rFonts w:ascii="Calibri" w:hAnsi="Calibri" w:cs="Calibri"/>
          <w:b/>
          <w:bCs/>
          <w:kern w:val="3"/>
          <w:sz w:val="22"/>
          <w:szCs w:val="22"/>
          <w:lang w:eastAsia="zh-CN" w:bidi="hi-IN"/>
        </w:rPr>
        <w:t xml:space="preserve">i obsługi uroczystości rozdania nagród dla drużyn wyróżnionych w </w:t>
      </w:r>
      <w:proofErr w:type="spellStart"/>
      <w:r w:rsidR="00041889" w:rsidRPr="00041889">
        <w:rPr>
          <w:rFonts w:ascii="Calibri" w:hAnsi="Calibri" w:cs="Calibri"/>
          <w:b/>
          <w:bCs/>
          <w:kern w:val="3"/>
          <w:sz w:val="22"/>
          <w:szCs w:val="22"/>
          <w:lang w:eastAsia="zh-CN" w:bidi="hi-IN"/>
        </w:rPr>
        <w:t>Hackathonie</w:t>
      </w:r>
      <w:bookmarkEnd w:id="0"/>
      <w:bookmarkEnd w:id="1"/>
      <w:proofErr w:type="spellEnd"/>
      <w:r w:rsidR="00FD49D9" w:rsidRPr="00F02CE6">
        <w:rPr>
          <w:rFonts w:ascii="Calibri" w:hAnsi="Calibri" w:cs="Calibri"/>
          <w:b/>
          <w:bCs/>
          <w:kern w:val="3"/>
          <w:sz w:val="22"/>
          <w:szCs w:val="22"/>
          <w:lang w:eastAsia="zh-CN" w:bidi="hi-IN"/>
        </w:rPr>
        <w:t>”</w:t>
      </w:r>
      <w:r w:rsidR="00622A2E" w:rsidRPr="003F401E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E121DE" w:rsidRPr="003F401E">
        <w:rPr>
          <w:rFonts w:asciiTheme="minorHAnsi" w:eastAsia="Calibri" w:hAnsiTheme="minorHAnsi" w:cstheme="minorHAnsi"/>
          <w:sz w:val="22"/>
          <w:szCs w:val="22"/>
        </w:rPr>
        <w:t>finansowane</w:t>
      </w:r>
      <w:r w:rsidR="00581CED" w:rsidRPr="003F401E">
        <w:rPr>
          <w:rFonts w:asciiTheme="minorHAnsi" w:eastAsia="Calibri" w:hAnsiTheme="minorHAnsi" w:cstheme="minorHAnsi"/>
          <w:sz w:val="22"/>
          <w:szCs w:val="22"/>
        </w:rPr>
        <w:t>j</w:t>
      </w:r>
      <w:r w:rsidR="00E121DE" w:rsidRPr="003F401E">
        <w:rPr>
          <w:rFonts w:asciiTheme="minorHAnsi" w:eastAsia="Calibri" w:hAnsiTheme="minorHAnsi" w:cstheme="minorHAnsi"/>
          <w:sz w:val="22"/>
          <w:szCs w:val="22"/>
        </w:rPr>
        <w:t xml:space="preserve"> ze środków Norweskiego Mechanizmu Finansowego 2014-2021 w ramach Programu „Rozwój Lokalny” oraz środków budżetu państwa. Niniejsza umowa zostaje zawarta w wyniku ww. postępowania, znak: </w:t>
      </w:r>
      <w:r w:rsidR="00560D85" w:rsidRPr="00560D85">
        <w:rPr>
          <w:rFonts w:asciiTheme="minorHAnsi" w:eastAsia="Calibri" w:hAnsiTheme="minorHAnsi" w:cstheme="minorHAnsi"/>
          <w:sz w:val="22"/>
          <w:szCs w:val="22"/>
        </w:rPr>
        <w:t>WKS.BPW.271.4.2023</w:t>
      </w:r>
      <w:r w:rsidR="00E121DE" w:rsidRPr="00FD49D9">
        <w:rPr>
          <w:rFonts w:asciiTheme="minorHAnsi" w:eastAsia="Calibri" w:hAnsiTheme="minorHAnsi" w:cstheme="minorHAnsi"/>
          <w:sz w:val="22"/>
          <w:szCs w:val="22"/>
        </w:rPr>
        <w:t xml:space="preserve">; </w:t>
      </w:r>
      <w:r w:rsidR="00842355" w:rsidRPr="00FD49D9">
        <w:rPr>
          <w:rFonts w:asciiTheme="minorHAnsi" w:eastAsia="Calibri" w:hAnsiTheme="minorHAnsi" w:cstheme="minorHAnsi"/>
          <w:sz w:val="22"/>
          <w:szCs w:val="22"/>
        </w:rPr>
        <w:t xml:space="preserve">CPV: 79952000-2 </w:t>
      </w:r>
      <w:r w:rsidR="00842355" w:rsidRPr="00FD49D9">
        <w:rPr>
          <w:rFonts w:asciiTheme="minorHAnsi" w:hAnsiTheme="minorHAnsi" w:cstheme="minorHAnsi"/>
          <w:sz w:val="22"/>
          <w:szCs w:val="22"/>
        </w:rPr>
        <w:t xml:space="preserve">Usługi w zakresie organizacji </w:t>
      </w:r>
      <w:r w:rsidR="00842355" w:rsidRPr="003F401E">
        <w:rPr>
          <w:rFonts w:asciiTheme="minorHAnsi" w:hAnsiTheme="minorHAnsi" w:cstheme="minorHAnsi"/>
          <w:sz w:val="22"/>
          <w:szCs w:val="22"/>
        </w:rPr>
        <w:t>imprez</w:t>
      </w:r>
      <w:r w:rsidR="00B55591">
        <w:rPr>
          <w:rFonts w:asciiTheme="minorHAnsi" w:hAnsiTheme="minorHAnsi" w:cstheme="minorHAnsi"/>
          <w:sz w:val="22"/>
          <w:szCs w:val="22"/>
        </w:rPr>
        <w:t>.</w:t>
      </w:r>
    </w:p>
    <w:p w14:paraId="14EA3B5A" w14:textId="78F3A8D5" w:rsidR="00972657" w:rsidRPr="003F401E" w:rsidRDefault="006533DE" w:rsidP="0097265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401E">
        <w:rPr>
          <w:rFonts w:asciiTheme="minorHAnsi" w:hAnsiTheme="minorHAnsi" w:cstheme="minorHAnsi"/>
          <w:b/>
          <w:sz w:val="22"/>
          <w:szCs w:val="22"/>
        </w:rPr>
        <w:t>§ 1</w:t>
      </w:r>
    </w:p>
    <w:p w14:paraId="69CBC6DF" w14:textId="05DD2B71" w:rsidR="00BB0B82" w:rsidRPr="00F15BBB" w:rsidRDefault="006533DE">
      <w:pPr>
        <w:pStyle w:val="Akapitzlist"/>
        <w:numPr>
          <w:ilvl w:val="0"/>
          <w:numId w:val="1"/>
        </w:numPr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F15BBB">
        <w:rPr>
          <w:rFonts w:asciiTheme="minorHAnsi" w:hAnsiTheme="minorHAnsi" w:cstheme="minorHAnsi"/>
          <w:sz w:val="22"/>
          <w:szCs w:val="22"/>
        </w:rPr>
        <w:t xml:space="preserve">Zamawiający powierza, a Wykonawca zobowiązuje się wykonać usługę </w:t>
      </w:r>
      <w:r w:rsidR="00BB0B82" w:rsidRPr="00F15BBB">
        <w:rPr>
          <w:rFonts w:ascii="Calibri" w:hAnsi="Calibri" w:cs="Calibri"/>
          <w:b/>
          <w:bCs/>
          <w:kern w:val="3"/>
          <w:sz w:val="22"/>
          <w:szCs w:val="22"/>
          <w:lang w:eastAsia="zh-CN" w:bidi="hi-IN"/>
        </w:rPr>
        <w:t xml:space="preserve">kompleksowej organizacji i obsługi </w:t>
      </w:r>
      <w:r w:rsidR="00C477AB" w:rsidRPr="00F15BBB">
        <w:rPr>
          <w:rFonts w:ascii="Calibri" w:hAnsi="Calibri" w:cs="Calibri"/>
          <w:b/>
          <w:bCs/>
          <w:kern w:val="3"/>
          <w:sz w:val="22"/>
          <w:szCs w:val="22"/>
          <w:lang w:eastAsia="zh-CN" w:bidi="hi-IN"/>
        </w:rPr>
        <w:t>przedsięwzięcia</w:t>
      </w:r>
      <w:r w:rsidR="00A46AB9" w:rsidRPr="00F15BBB">
        <w:rPr>
          <w:rFonts w:ascii="Calibri" w:hAnsi="Calibri" w:cs="Calibri"/>
          <w:b/>
          <w:bCs/>
          <w:kern w:val="3"/>
          <w:sz w:val="22"/>
          <w:szCs w:val="22"/>
          <w:lang w:eastAsia="zh-CN" w:bidi="hi-IN"/>
        </w:rPr>
        <w:t xml:space="preserve"> pn. </w:t>
      </w:r>
      <w:r w:rsidR="00F15BBB">
        <w:rPr>
          <w:rFonts w:ascii="Calibri" w:hAnsi="Calibri" w:cs="Calibri"/>
          <w:b/>
          <w:bCs/>
          <w:kern w:val="3"/>
          <w:sz w:val="22"/>
          <w:szCs w:val="22"/>
          <w:lang w:eastAsia="zh-CN" w:bidi="hi-IN"/>
        </w:rPr>
        <w:t>„</w:t>
      </w:r>
      <w:r w:rsidR="00A46AB9" w:rsidRPr="00F15BBB">
        <w:rPr>
          <w:rFonts w:ascii="Calibri" w:hAnsi="Calibri" w:cs="Calibri"/>
          <w:b/>
          <w:bCs/>
          <w:kern w:val="3"/>
          <w:sz w:val="22"/>
          <w:szCs w:val="22"/>
          <w:lang w:eastAsia="zh-CN" w:bidi="hi-IN"/>
        </w:rPr>
        <w:t xml:space="preserve">Kompleksowa organizacja i obsługa wydarzenia pn. </w:t>
      </w:r>
      <w:proofErr w:type="spellStart"/>
      <w:r w:rsidR="00A46AB9" w:rsidRPr="00F15BBB">
        <w:rPr>
          <w:rFonts w:ascii="Calibri" w:hAnsi="Calibri" w:cs="Calibri"/>
          <w:b/>
          <w:bCs/>
          <w:kern w:val="3"/>
          <w:sz w:val="22"/>
          <w:szCs w:val="22"/>
          <w:lang w:eastAsia="zh-CN" w:bidi="hi-IN"/>
        </w:rPr>
        <w:t>Hackathon</w:t>
      </w:r>
      <w:proofErr w:type="spellEnd"/>
      <w:r w:rsidR="00A46AB9" w:rsidRPr="00F15BBB">
        <w:rPr>
          <w:rFonts w:ascii="Calibri" w:hAnsi="Calibri" w:cs="Calibri"/>
          <w:b/>
          <w:bCs/>
          <w:kern w:val="3"/>
          <w:sz w:val="22"/>
          <w:szCs w:val="22"/>
          <w:lang w:eastAsia="zh-CN" w:bidi="hi-IN"/>
        </w:rPr>
        <w:t xml:space="preserve"> Tarnowskiego Centrum Dialogu, wraz z jego przygotowaniem, promocją, podsumowaniem oraz zapewnieniem cateringu i obsługi uroczystości rozdania nagród dla drużyn wyróżnionych w </w:t>
      </w:r>
      <w:proofErr w:type="spellStart"/>
      <w:r w:rsidR="00A46AB9" w:rsidRPr="00F15BBB">
        <w:rPr>
          <w:rFonts w:ascii="Calibri" w:hAnsi="Calibri" w:cs="Calibri"/>
          <w:b/>
          <w:bCs/>
          <w:kern w:val="3"/>
          <w:sz w:val="22"/>
          <w:szCs w:val="22"/>
          <w:lang w:eastAsia="zh-CN" w:bidi="hi-IN"/>
        </w:rPr>
        <w:t>Hackathonie</w:t>
      </w:r>
      <w:proofErr w:type="spellEnd"/>
      <w:r w:rsidR="00A46AB9" w:rsidRPr="00F15BBB">
        <w:rPr>
          <w:rFonts w:ascii="Calibri" w:hAnsi="Calibri" w:cs="Calibri"/>
          <w:b/>
          <w:bCs/>
          <w:kern w:val="3"/>
          <w:sz w:val="22"/>
          <w:szCs w:val="22"/>
          <w:lang w:eastAsia="zh-CN" w:bidi="hi-IN"/>
        </w:rPr>
        <w:t xml:space="preserve">” </w:t>
      </w:r>
      <w:r w:rsidR="00A46AB9" w:rsidRPr="00F15BBB">
        <w:rPr>
          <w:rFonts w:ascii="Calibri" w:hAnsi="Calibri" w:cs="Calibri"/>
          <w:kern w:val="3"/>
          <w:sz w:val="22"/>
          <w:szCs w:val="22"/>
          <w:lang w:eastAsia="zh-CN" w:bidi="hi-IN"/>
        </w:rPr>
        <w:t>zwanym w dalszej części umowy „</w:t>
      </w:r>
      <w:proofErr w:type="spellStart"/>
      <w:r w:rsidR="00A46AB9" w:rsidRPr="00F15BBB">
        <w:rPr>
          <w:rFonts w:ascii="Calibri" w:hAnsi="Calibri" w:cs="Calibri"/>
          <w:kern w:val="3"/>
          <w:sz w:val="22"/>
          <w:szCs w:val="22"/>
          <w:lang w:eastAsia="zh-CN" w:bidi="hi-IN"/>
        </w:rPr>
        <w:t>Hackatonem</w:t>
      </w:r>
      <w:proofErr w:type="spellEnd"/>
      <w:r w:rsidR="00A46AB9" w:rsidRPr="00F15BBB">
        <w:rPr>
          <w:rFonts w:ascii="Calibri" w:hAnsi="Calibri" w:cs="Calibri"/>
          <w:kern w:val="3"/>
          <w:sz w:val="22"/>
          <w:szCs w:val="22"/>
          <w:lang w:eastAsia="zh-CN" w:bidi="hi-IN"/>
        </w:rPr>
        <w:t>” lub „Wydarzeniem”</w:t>
      </w:r>
      <w:r w:rsidR="00BB0B82" w:rsidRPr="00F15BBB">
        <w:rPr>
          <w:rFonts w:ascii="Calibri" w:hAnsi="Calibri" w:cs="Calibri"/>
          <w:kern w:val="3"/>
          <w:sz w:val="22"/>
          <w:szCs w:val="22"/>
          <w:lang w:eastAsia="zh-CN" w:bidi="hi-IN"/>
        </w:rPr>
        <w:t>, składającego się z</w:t>
      </w:r>
      <w:r w:rsidR="00A46AB9" w:rsidRPr="00F15BBB">
        <w:rPr>
          <w:rFonts w:ascii="Calibri" w:hAnsi="Calibri" w:cs="Calibri"/>
          <w:kern w:val="3"/>
          <w:sz w:val="22"/>
          <w:szCs w:val="22"/>
          <w:lang w:eastAsia="zh-CN" w:bidi="hi-IN"/>
        </w:rPr>
        <w:t xml:space="preserve"> w szczególności z</w:t>
      </w:r>
      <w:r w:rsidR="00BB0B82" w:rsidRPr="00F15BBB">
        <w:rPr>
          <w:rFonts w:ascii="Calibri" w:hAnsi="Calibri" w:cs="Calibri"/>
          <w:kern w:val="3"/>
          <w:sz w:val="22"/>
          <w:szCs w:val="22"/>
          <w:lang w:eastAsia="zh-CN" w:bidi="hi-IN"/>
        </w:rPr>
        <w:t>:</w:t>
      </w:r>
    </w:p>
    <w:p w14:paraId="7EA54A90" w14:textId="4D8E9D42" w:rsidR="00BB0B82" w:rsidRPr="00F15BBB" w:rsidRDefault="00A46AB9" w:rsidP="007428DA">
      <w:pPr>
        <w:pStyle w:val="Akapitzlist"/>
        <w:numPr>
          <w:ilvl w:val="0"/>
          <w:numId w:val="20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15BBB">
        <w:rPr>
          <w:rFonts w:ascii="Calibri" w:hAnsi="Calibri" w:cs="Calibri"/>
          <w:kern w:val="3"/>
          <w:sz w:val="22"/>
          <w:szCs w:val="22"/>
          <w:lang w:eastAsia="zh-CN" w:bidi="hi-IN"/>
        </w:rPr>
        <w:t>przeprowadzeni</w:t>
      </w:r>
      <w:r w:rsidR="00C477AB" w:rsidRPr="00F15BBB">
        <w:rPr>
          <w:rFonts w:ascii="Calibri" w:hAnsi="Calibri" w:cs="Calibri"/>
          <w:kern w:val="3"/>
          <w:sz w:val="22"/>
          <w:szCs w:val="22"/>
          <w:lang w:eastAsia="zh-CN" w:bidi="hi-IN"/>
        </w:rPr>
        <w:t>a</w:t>
      </w:r>
      <w:r w:rsidRPr="00F15BBB">
        <w:rPr>
          <w:rFonts w:ascii="Calibri" w:hAnsi="Calibri" w:cs="Calibri"/>
          <w:kern w:val="3"/>
          <w:sz w:val="22"/>
          <w:szCs w:val="22"/>
          <w:lang w:eastAsia="zh-CN" w:bidi="hi-IN"/>
        </w:rPr>
        <w:t xml:space="preserve"> </w:t>
      </w:r>
      <w:r w:rsidR="00BB0B82" w:rsidRPr="00F15BBB">
        <w:rPr>
          <w:rFonts w:ascii="Calibri" w:hAnsi="Calibri" w:cs="Calibri"/>
          <w:kern w:val="3"/>
          <w:sz w:val="22"/>
          <w:szCs w:val="22"/>
          <w:lang w:eastAsia="zh-CN" w:bidi="hi-IN"/>
        </w:rPr>
        <w:t xml:space="preserve">Hackathonu Tarnowskiego Centrum Dialogu, wraz z jego przygotowaniem, promocją, </w:t>
      </w:r>
      <w:r w:rsidRPr="00F15BBB">
        <w:rPr>
          <w:rFonts w:ascii="Calibri" w:hAnsi="Calibri" w:cs="Calibri"/>
          <w:kern w:val="3"/>
          <w:sz w:val="22"/>
          <w:szCs w:val="22"/>
          <w:lang w:eastAsia="zh-CN" w:bidi="hi-IN"/>
        </w:rPr>
        <w:t>zapewnieniem wyżywienia dla uczestników,</w:t>
      </w:r>
      <w:r w:rsidR="00BB0B82" w:rsidRPr="00F15BBB">
        <w:rPr>
          <w:rFonts w:ascii="Calibri" w:hAnsi="Calibri" w:cs="Calibri"/>
          <w:kern w:val="3"/>
          <w:sz w:val="22"/>
          <w:szCs w:val="22"/>
          <w:lang w:eastAsia="zh-CN" w:bidi="hi-IN"/>
        </w:rPr>
        <w:t xml:space="preserve"> </w:t>
      </w:r>
      <w:r w:rsidRPr="00F15BBB">
        <w:rPr>
          <w:rFonts w:ascii="Calibri" w:hAnsi="Calibri" w:cs="Calibri"/>
          <w:kern w:val="3"/>
          <w:sz w:val="22"/>
          <w:szCs w:val="22"/>
          <w:lang w:eastAsia="zh-CN" w:bidi="hi-IN"/>
        </w:rPr>
        <w:t xml:space="preserve"> </w:t>
      </w:r>
    </w:p>
    <w:p w14:paraId="74532782" w14:textId="667E3E5A" w:rsidR="006533DE" w:rsidRPr="00F15BBB" w:rsidRDefault="00BB0B82" w:rsidP="007428DA">
      <w:pPr>
        <w:pStyle w:val="Akapitzlist"/>
        <w:numPr>
          <w:ilvl w:val="0"/>
          <w:numId w:val="20"/>
        </w:numPr>
        <w:jc w:val="both"/>
        <w:rPr>
          <w:rFonts w:asciiTheme="minorHAnsi" w:eastAsia="Calibri" w:hAnsiTheme="minorHAnsi" w:cstheme="minorHAnsi"/>
          <w:color w:val="808080" w:themeColor="background1" w:themeShade="80"/>
          <w:sz w:val="22"/>
          <w:szCs w:val="22"/>
        </w:rPr>
      </w:pPr>
      <w:r w:rsidRPr="00F15BBB">
        <w:rPr>
          <w:rFonts w:ascii="Calibri" w:hAnsi="Calibri" w:cs="Calibri"/>
          <w:kern w:val="3"/>
          <w:sz w:val="22"/>
          <w:szCs w:val="22"/>
          <w:lang w:eastAsia="zh-CN" w:bidi="hi-IN"/>
        </w:rPr>
        <w:t>zapewnieni</w:t>
      </w:r>
      <w:r w:rsidR="00A46AB9" w:rsidRPr="00F15BBB">
        <w:rPr>
          <w:rFonts w:ascii="Calibri" w:hAnsi="Calibri" w:cs="Calibri"/>
          <w:kern w:val="3"/>
          <w:sz w:val="22"/>
          <w:szCs w:val="22"/>
          <w:lang w:eastAsia="zh-CN" w:bidi="hi-IN"/>
        </w:rPr>
        <w:t>em</w:t>
      </w:r>
      <w:r w:rsidRPr="00F15BBB">
        <w:rPr>
          <w:rFonts w:ascii="Calibri" w:hAnsi="Calibri" w:cs="Calibri"/>
          <w:kern w:val="3"/>
          <w:sz w:val="22"/>
          <w:szCs w:val="22"/>
          <w:lang w:eastAsia="zh-CN" w:bidi="hi-IN"/>
        </w:rPr>
        <w:t xml:space="preserve"> cateringu i obsługi uroczystości rozdania nagród dla drużyn wyróżnionych w </w:t>
      </w:r>
      <w:proofErr w:type="spellStart"/>
      <w:r w:rsidRPr="00F15BBB">
        <w:rPr>
          <w:rFonts w:ascii="Calibri" w:hAnsi="Calibri" w:cs="Calibri"/>
          <w:kern w:val="3"/>
          <w:sz w:val="22"/>
          <w:szCs w:val="22"/>
          <w:lang w:eastAsia="zh-CN" w:bidi="hi-IN"/>
        </w:rPr>
        <w:t>Hackathonie</w:t>
      </w:r>
      <w:proofErr w:type="spellEnd"/>
      <w:r w:rsidR="008B1453" w:rsidRPr="00F15BBB">
        <w:rPr>
          <w:rFonts w:ascii="Calibri" w:hAnsi="Calibri" w:cs="Calibri"/>
          <w:kern w:val="3"/>
          <w:sz w:val="22"/>
          <w:szCs w:val="22"/>
          <w:lang w:eastAsia="zh-CN" w:bidi="hi-IN"/>
        </w:rPr>
        <w:t>,</w:t>
      </w:r>
    </w:p>
    <w:p w14:paraId="4DCB88E9" w14:textId="2D78C796" w:rsidR="008B1453" w:rsidRPr="00F15BBB" w:rsidRDefault="008B1453" w:rsidP="007428DA">
      <w:pPr>
        <w:pStyle w:val="Akapitzlist"/>
        <w:numPr>
          <w:ilvl w:val="0"/>
          <w:numId w:val="20"/>
        </w:numPr>
        <w:jc w:val="both"/>
        <w:rPr>
          <w:rFonts w:asciiTheme="minorHAnsi" w:eastAsia="Calibri" w:hAnsiTheme="minorHAnsi" w:cstheme="minorHAnsi"/>
          <w:color w:val="808080" w:themeColor="background1" w:themeShade="80"/>
          <w:sz w:val="22"/>
          <w:szCs w:val="22"/>
        </w:rPr>
      </w:pPr>
      <w:r w:rsidRPr="00F15BBB">
        <w:rPr>
          <w:rFonts w:ascii="Calibri" w:hAnsi="Calibri" w:cs="Calibri"/>
          <w:kern w:val="3"/>
          <w:sz w:val="22"/>
          <w:szCs w:val="22"/>
          <w:lang w:eastAsia="zh-CN" w:bidi="hi-IN"/>
        </w:rPr>
        <w:t xml:space="preserve">wypłacenie nagród dla osób </w:t>
      </w:r>
      <w:r w:rsidR="00CC516E" w:rsidRPr="00F15BBB">
        <w:rPr>
          <w:rFonts w:ascii="Calibri" w:hAnsi="Calibri" w:cs="Calibri"/>
          <w:kern w:val="3"/>
          <w:sz w:val="22"/>
          <w:szCs w:val="22"/>
          <w:lang w:eastAsia="zh-CN" w:bidi="hi-IN"/>
        </w:rPr>
        <w:t>biorących udział</w:t>
      </w:r>
      <w:r w:rsidRPr="00F15BBB">
        <w:rPr>
          <w:rFonts w:ascii="Calibri" w:hAnsi="Calibri" w:cs="Calibri"/>
          <w:kern w:val="3"/>
          <w:sz w:val="22"/>
          <w:szCs w:val="22"/>
          <w:lang w:eastAsia="zh-CN" w:bidi="hi-IN"/>
        </w:rPr>
        <w:t xml:space="preserve"> w </w:t>
      </w:r>
      <w:proofErr w:type="spellStart"/>
      <w:r w:rsidRPr="00F15BBB">
        <w:rPr>
          <w:rFonts w:ascii="Calibri" w:hAnsi="Calibri" w:cs="Calibri"/>
          <w:kern w:val="3"/>
          <w:sz w:val="22"/>
          <w:szCs w:val="22"/>
          <w:lang w:eastAsia="zh-CN" w:bidi="hi-IN"/>
        </w:rPr>
        <w:t>Hackathon</w:t>
      </w:r>
      <w:r w:rsidR="00CC516E" w:rsidRPr="00F15BBB">
        <w:rPr>
          <w:rFonts w:ascii="Calibri" w:hAnsi="Calibri" w:cs="Calibri"/>
          <w:kern w:val="3"/>
          <w:sz w:val="22"/>
          <w:szCs w:val="22"/>
          <w:lang w:eastAsia="zh-CN" w:bidi="hi-IN"/>
        </w:rPr>
        <w:t>ie</w:t>
      </w:r>
      <w:proofErr w:type="spellEnd"/>
      <w:r w:rsidRPr="00F15BBB">
        <w:rPr>
          <w:rFonts w:ascii="Calibri" w:hAnsi="Calibri" w:cs="Calibri"/>
          <w:kern w:val="3"/>
          <w:sz w:val="22"/>
          <w:szCs w:val="22"/>
          <w:lang w:eastAsia="zh-CN" w:bidi="hi-IN"/>
        </w:rPr>
        <w:t xml:space="preserve"> w wyróżnionych Zespołach,</w:t>
      </w:r>
    </w:p>
    <w:p w14:paraId="2A64416C" w14:textId="01887160" w:rsidR="008B1453" w:rsidRPr="00F15BBB" w:rsidRDefault="008B1453" w:rsidP="007428DA">
      <w:pPr>
        <w:pStyle w:val="Akapitzlist"/>
        <w:numPr>
          <w:ilvl w:val="0"/>
          <w:numId w:val="20"/>
        </w:numPr>
        <w:jc w:val="both"/>
        <w:rPr>
          <w:rFonts w:asciiTheme="minorHAnsi" w:eastAsia="Calibri" w:hAnsiTheme="minorHAnsi" w:cstheme="minorHAnsi"/>
          <w:color w:val="808080" w:themeColor="background1" w:themeShade="80"/>
          <w:sz w:val="22"/>
          <w:szCs w:val="22"/>
        </w:rPr>
      </w:pPr>
      <w:r w:rsidRPr="00F15BBB">
        <w:rPr>
          <w:rFonts w:ascii="Calibri" w:hAnsi="Calibri" w:cs="Calibri"/>
          <w:kern w:val="3"/>
          <w:sz w:val="22"/>
          <w:szCs w:val="22"/>
          <w:lang w:eastAsia="zh-CN" w:bidi="hi-IN"/>
        </w:rPr>
        <w:t>sporz</w:t>
      </w:r>
      <w:r w:rsidR="00A46AB9" w:rsidRPr="00F15BBB">
        <w:rPr>
          <w:rFonts w:ascii="Calibri" w:hAnsi="Calibri" w:cs="Calibri"/>
          <w:kern w:val="3"/>
          <w:sz w:val="22"/>
          <w:szCs w:val="22"/>
          <w:lang w:eastAsia="zh-CN" w:bidi="hi-IN"/>
        </w:rPr>
        <w:t>ądzenie raportu podsumowującego.</w:t>
      </w:r>
    </w:p>
    <w:p w14:paraId="53932A86" w14:textId="42129D63" w:rsidR="006533DE" w:rsidRPr="00C477AB" w:rsidRDefault="006533DE" w:rsidP="00C477AB">
      <w:pPr>
        <w:pStyle w:val="Akapitzlist"/>
        <w:numPr>
          <w:ilvl w:val="0"/>
          <w:numId w:val="1"/>
        </w:numPr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C477AB">
        <w:rPr>
          <w:rFonts w:asciiTheme="minorHAnsi" w:hAnsiTheme="minorHAnsi" w:cstheme="minorHAnsi"/>
          <w:sz w:val="22"/>
          <w:szCs w:val="22"/>
        </w:rPr>
        <w:t xml:space="preserve">Szczegółowe wymagania Zamawiającego dotyczące organizacji </w:t>
      </w:r>
      <w:r w:rsidR="00BB0B82" w:rsidRPr="00C477AB">
        <w:rPr>
          <w:rFonts w:asciiTheme="minorHAnsi" w:hAnsiTheme="minorHAnsi" w:cstheme="minorHAnsi"/>
          <w:sz w:val="22"/>
          <w:szCs w:val="22"/>
        </w:rPr>
        <w:t>W</w:t>
      </w:r>
      <w:r w:rsidR="00B51B13" w:rsidRPr="00C477AB">
        <w:rPr>
          <w:rFonts w:asciiTheme="minorHAnsi" w:hAnsiTheme="minorHAnsi" w:cstheme="minorHAnsi"/>
          <w:sz w:val="22"/>
          <w:szCs w:val="22"/>
        </w:rPr>
        <w:t>ydarze</w:t>
      </w:r>
      <w:r w:rsidR="00BB0B82" w:rsidRPr="00C477AB">
        <w:rPr>
          <w:rFonts w:asciiTheme="minorHAnsi" w:hAnsiTheme="minorHAnsi" w:cstheme="minorHAnsi"/>
          <w:sz w:val="22"/>
          <w:szCs w:val="22"/>
        </w:rPr>
        <w:t>nia</w:t>
      </w:r>
      <w:r w:rsidR="001670B4" w:rsidRPr="00C477AB">
        <w:rPr>
          <w:rFonts w:asciiTheme="minorHAnsi" w:hAnsiTheme="minorHAnsi" w:cstheme="minorHAnsi"/>
          <w:sz w:val="22"/>
          <w:szCs w:val="22"/>
        </w:rPr>
        <w:t xml:space="preserve"> </w:t>
      </w:r>
      <w:r w:rsidRPr="00C477AB">
        <w:rPr>
          <w:rFonts w:asciiTheme="minorHAnsi" w:hAnsiTheme="minorHAnsi" w:cstheme="minorHAnsi"/>
          <w:sz w:val="22"/>
          <w:szCs w:val="22"/>
        </w:rPr>
        <w:t xml:space="preserve">określa </w:t>
      </w:r>
      <w:r w:rsidR="008B1453" w:rsidRPr="00C477AB">
        <w:rPr>
          <w:rFonts w:asciiTheme="minorHAnsi" w:hAnsiTheme="minorHAnsi" w:cstheme="minorHAnsi"/>
          <w:sz w:val="22"/>
          <w:szCs w:val="22"/>
        </w:rPr>
        <w:t xml:space="preserve">Opis Przedmiotu Zamówienia, będący </w:t>
      </w:r>
      <w:r w:rsidRPr="00C477AB">
        <w:rPr>
          <w:rFonts w:asciiTheme="minorHAnsi" w:hAnsiTheme="minorHAnsi" w:cstheme="minorHAnsi"/>
          <w:sz w:val="22"/>
          <w:szCs w:val="22"/>
        </w:rPr>
        <w:t>Załącznik</w:t>
      </w:r>
      <w:r w:rsidR="008B1453" w:rsidRPr="00C477AB">
        <w:rPr>
          <w:rFonts w:asciiTheme="minorHAnsi" w:hAnsiTheme="minorHAnsi" w:cstheme="minorHAnsi"/>
          <w:sz w:val="22"/>
          <w:szCs w:val="22"/>
        </w:rPr>
        <w:t>iem</w:t>
      </w:r>
      <w:r w:rsidRPr="00C477AB">
        <w:rPr>
          <w:rFonts w:asciiTheme="minorHAnsi" w:hAnsiTheme="minorHAnsi" w:cstheme="minorHAnsi"/>
          <w:sz w:val="22"/>
          <w:szCs w:val="22"/>
        </w:rPr>
        <w:t xml:space="preserve"> nr 1 do niniejszej umowy.</w:t>
      </w:r>
    </w:p>
    <w:p w14:paraId="17F9460B" w14:textId="797F0B8F" w:rsidR="00862D89" w:rsidRPr="00F15BBB" w:rsidRDefault="00862D89" w:rsidP="00BB0B82">
      <w:pPr>
        <w:pStyle w:val="Akapitzlist"/>
        <w:numPr>
          <w:ilvl w:val="0"/>
          <w:numId w:val="1"/>
        </w:numPr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3F401E">
        <w:rPr>
          <w:rFonts w:asciiTheme="minorHAnsi" w:hAnsiTheme="minorHAnsi" w:cstheme="minorHAnsi"/>
          <w:sz w:val="22"/>
          <w:szCs w:val="22"/>
        </w:rPr>
        <w:t xml:space="preserve">Umowę zawiera się na czas oznaczony od dnia jej </w:t>
      </w:r>
      <w:r w:rsidRPr="00F15BBB">
        <w:rPr>
          <w:rFonts w:asciiTheme="minorHAnsi" w:hAnsiTheme="minorHAnsi" w:cstheme="minorHAnsi"/>
          <w:sz w:val="22"/>
          <w:szCs w:val="22"/>
        </w:rPr>
        <w:t xml:space="preserve">podpisania do </w:t>
      </w:r>
      <w:r w:rsidR="00906E9E" w:rsidRPr="00F15BBB">
        <w:rPr>
          <w:rFonts w:asciiTheme="minorHAnsi" w:hAnsiTheme="minorHAnsi" w:cstheme="minorHAnsi"/>
          <w:sz w:val="22"/>
          <w:szCs w:val="22"/>
        </w:rPr>
        <w:t>3</w:t>
      </w:r>
      <w:r w:rsidR="00F62AFC" w:rsidRPr="00F15BBB">
        <w:rPr>
          <w:rFonts w:asciiTheme="minorHAnsi" w:hAnsiTheme="minorHAnsi" w:cstheme="minorHAnsi"/>
          <w:sz w:val="22"/>
          <w:szCs w:val="22"/>
        </w:rPr>
        <w:t>0</w:t>
      </w:r>
      <w:r w:rsidR="00906E9E" w:rsidRPr="00F15BBB">
        <w:rPr>
          <w:rFonts w:asciiTheme="minorHAnsi" w:hAnsiTheme="minorHAnsi" w:cstheme="minorHAnsi"/>
          <w:sz w:val="22"/>
          <w:szCs w:val="22"/>
        </w:rPr>
        <w:t>.</w:t>
      </w:r>
      <w:r w:rsidR="00F62AFC" w:rsidRPr="00F15BBB">
        <w:rPr>
          <w:rFonts w:asciiTheme="minorHAnsi" w:hAnsiTheme="minorHAnsi" w:cstheme="minorHAnsi"/>
          <w:sz w:val="22"/>
          <w:szCs w:val="22"/>
        </w:rPr>
        <w:t>11</w:t>
      </w:r>
      <w:r w:rsidR="00906E9E" w:rsidRPr="00F15BBB">
        <w:rPr>
          <w:rFonts w:asciiTheme="minorHAnsi" w:hAnsiTheme="minorHAnsi" w:cstheme="minorHAnsi"/>
          <w:sz w:val="22"/>
          <w:szCs w:val="22"/>
        </w:rPr>
        <w:t>.</w:t>
      </w:r>
      <w:r w:rsidRPr="00F15BBB">
        <w:rPr>
          <w:rFonts w:asciiTheme="minorHAnsi" w:hAnsiTheme="minorHAnsi" w:cstheme="minorHAnsi"/>
          <w:sz w:val="22"/>
          <w:szCs w:val="22"/>
        </w:rPr>
        <w:t xml:space="preserve">2023 r. </w:t>
      </w:r>
    </w:p>
    <w:p w14:paraId="02C135C7" w14:textId="77777777" w:rsidR="00972657" w:rsidRPr="00F15BBB" w:rsidRDefault="00972657" w:rsidP="006533D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BE893F" w14:textId="388EAF60" w:rsidR="006533DE" w:rsidRPr="00F15BBB" w:rsidRDefault="006533DE" w:rsidP="006533D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5BBB">
        <w:rPr>
          <w:rFonts w:asciiTheme="minorHAnsi" w:hAnsiTheme="minorHAnsi" w:cstheme="minorHAnsi"/>
          <w:b/>
          <w:sz w:val="22"/>
          <w:szCs w:val="22"/>
        </w:rPr>
        <w:t>§ 2</w:t>
      </w:r>
    </w:p>
    <w:p w14:paraId="54EACB38" w14:textId="77777777" w:rsidR="0026719F" w:rsidRPr="00F15BBB" w:rsidRDefault="0026719F" w:rsidP="006533D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84CBC8" w14:textId="24AE2AB8" w:rsidR="00E84596" w:rsidRPr="00F15BBB" w:rsidRDefault="006533DE" w:rsidP="007428DA">
      <w:pPr>
        <w:numPr>
          <w:ilvl w:val="0"/>
          <w:numId w:val="5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F15BBB">
        <w:rPr>
          <w:rFonts w:asciiTheme="minorHAnsi" w:hAnsiTheme="minorHAnsi" w:cstheme="minorHAnsi"/>
          <w:sz w:val="22"/>
          <w:szCs w:val="22"/>
        </w:rPr>
        <w:t xml:space="preserve">Wykonawca zobowiązuje się do wykonania usługi </w:t>
      </w:r>
      <w:r w:rsidR="00E84596" w:rsidRPr="00F15BBB">
        <w:rPr>
          <w:rFonts w:asciiTheme="minorHAnsi" w:hAnsiTheme="minorHAnsi" w:cstheme="minorHAnsi"/>
          <w:sz w:val="22"/>
          <w:szCs w:val="22"/>
        </w:rPr>
        <w:t xml:space="preserve">z należytą starannością i </w:t>
      </w:r>
      <w:r w:rsidRPr="00F15BBB">
        <w:rPr>
          <w:rFonts w:asciiTheme="minorHAnsi" w:hAnsiTheme="minorHAnsi" w:cstheme="minorHAnsi"/>
          <w:sz w:val="22"/>
          <w:szCs w:val="22"/>
        </w:rPr>
        <w:t>zgodnie z obowiązującymi przepisami, normami i zasadami oraz ponosi pełną odpowiedzialność w przypadku ich naruszenia.</w:t>
      </w:r>
      <w:r w:rsidR="00E84596" w:rsidRPr="00F15B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FE5363" w14:textId="35033E01" w:rsidR="00E84596" w:rsidRPr="00F15BBB" w:rsidRDefault="0051741F" w:rsidP="007428DA">
      <w:pPr>
        <w:numPr>
          <w:ilvl w:val="0"/>
          <w:numId w:val="5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F15BBB">
        <w:rPr>
          <w:rFonts w:asciiTheme="minorHAnsi" w:hAnsiTheme="minorHAnsi" w:cstheme="minorHAnsi"/>
          <w:sz w:val="22"/>
          <w:szCs w:val="22"/>
        </w:rPr>
        <w:t>Wykonawca zobowiązuje się – w ramach usług związanych z wyżywieniem osób uczestniczących w</w:t>
      </w:r>
      <w:r w:rsidR="00F15BBB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F15BBB">
        <w:rPr>
          <w:rFonts w:asciiTheme="minorHAnsi" w:hAnsiTheme="minorHAnsi" w:cstheme="minorHAnsi"/>
          <w:sz w:val="22"/>
          <w:szCs w:val="22"/>
        </w:rPr>
        <w:t>Hackathonie</w:t>
      </w:r>
      <w:proofErr w:type="spellEnd"/>
      <w:r w:rsidRPr="00F15BBB">
        <w:rPr>
          <w:rFonts w:asciiTheme="minorHAnsi" w:hAnsiTheme="minorHAnsi" w:cstheme="minorHAnsi"/>
          <w:sz w:val="22"/>
          <w:szCs w:val="22"/>
        </w:rPr>
        <w:t xml:space="preserve"> i przygotowania cateringu do rozdania nagród </w:t>
      </w:r>
      <w:r w:rsidR="00E84596" w:rsidRPr="00F15BBB">
        <w:rPr>
          <w:rFonts w:asciiTheme="minorHAnsi" w:hAnsiTheme="minorHAnsi" w:cstheme="minorHAnsi"/>
          <w:sz w:val="22"/>
          <w:szCs w:val="22"/>
        </w:rPr>
        <w:t>- do</w:t>
      </w:r>
      <w:r w:rsidR="00DD2F5E" w:rsidRPr="00F15BBB">
        <w:rPr>
          <w:rFonts w:asciiTheme="minorHAnsi" w:hAnsiTheme="minorHAnsi" w:cstheme="minorHAnsi"/>
          <w:sz w:val="22"/>
          <w:szCs w:val="22"/>
        </w:rPr>
        <w:t xml:space="preserve"> </w:t>
      </w:r>
      <w:r w:rsidR="00A46AB9" w:rsidRPr="00F15BBB">
        <w:rPr>
          <w:rFonts w:asciiTheme="minorHAnsi" w:hAnsiTheme="minorHAnsi" w:cstheme="minorHAnsi"/>
          <w:sz w:val="22"/>
          <w:szCs w:val="22"/>
        </w:rPr>
        <w:t>przestrzegania przepisów regulujących wymogi zdrowotne dla produktów żywnościowych.</w:t>
      </w:r>
      <w:r w:rsidR="00E84596" w:rsidRPr="00F15BBB">
        <w:rPr>
          <w:rFonts w:asciiTheme="minorHAnsi" w:hAnsiTheme="minorHAnsi" w:cstheme="minorHAnsi"/>
          <w:sz w:val="22"/>
          <w:szCs w:val="22"/>
        </w:rPr>
        <w:t xml:space="preserve"> Wykonawca zapewnia, że </w:t>
      </w:r>
      <w:r w:rsidR="00E84596" w:rsidRPr="00F15BBB">
        <w:rPr>
          <w:rFonts w:asciiTheme="minorHAnsi" w:hAnsiTheme="minorHAnsi" w:cstheme="minorHAnsi"/>
          <w:bCs/>
          <w:sz w:val="22"/>
          <w:szCs w:val="22"/>
        </w:rPr>
        <w:t>przygotowanie produktów nastąpi z zachowaniem odpowiednich wymogów i rygorów sanitarnych oraz wymogów wynikających z właściwych przepisów z zakresu przygotowania żywności.</w:t>
      </w:r>
      <w:r w:rsidR="00E84596" w:rsidRPr="00F15B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E7A13A" w14:textId="01D1E232" w:rsidR="00A46AB9" w:rsidRPr="00F15BBB" w:rsidRDefault="00A46AB9" w:rsidP="007428DA">
      <w:pPr>
        <w:numPr>
          <w:ilvl w:val="0"/>
          <w:numId w:val="5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F15BBB">
        <w:rPr>
          <w:rFonts w:asciiTheme="minorHAnsi" w:hAnsiTheme="minorHAnsi" w:cstheme="minorHAnsi"/>
          <w:sz w:val="22"/>
          <w:szCs w:val="22"/>
        </w:rPr>
        <w:t xml:space="preserve">Wykonawca będzie zobowiązany do przedstawienia na żądanie Zamawiającego stosownej opinii sanitarnej wydanej przez właściwą Powiatową Stację Sanitarno-Epidemiologiczną potwierdzającej, że warunki infrastruktury Wykonawcy lub podmiotu z którego usług będzie w tym zakresie korzystał, spełniają wymagania sanitarno-epidemiologiczne dotyczące produkcji i obrotu żywnością. </w:t>
      </w:r>
    </w:p>
    <w:p w14:paraId="02820830" w14:textId="77777777" w:rsidR="006533DE" w:rsidRPr="003F401E" w:rsidRDefault="006533DE" w:rsidP="007428DA">
      <w:pPr>
        <w:numPr>
          <w:ilvl w:val="0"/>
          <w:numId w:val="5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3F401E">
        <w:rPr>
          <w:rFonts w:asciiTheme="minorHAnsi" w:hAnsiTheme="minorHAnsi" w:cstheme="minorHAnsi"/>
          <w:sz w:val="22"/>
          <w:szCs w:val="22"/>
        </w:rPr>
        <w:t>Wykonawca zobowiązuje się do ponoszenia pełnej i nieograniczonej odpowiedzialności wobec Zamawiającego i osób trzecich za działania i zaniechania osób, w tym podwykonawców, którymi Wykonawca posługuje się przy realizacji przedmiotu umowy.</w:t>
      </w:r>
    </w:p>
    <w:p w14:paraId="5180BC47" w14:textId="77777777" w:rsidR="006533DE" w:rsidRPr="003F401E" w:rsidRDefault="006533DE" w:rsidP="007428DA">
      <w:pPr>
        <w:numPr>
          <w:ilvl w:val="0"/>
          <w:numId w:val="5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3F401E">
        <w:rPr>
          <w:rFonts w:asciiTheme="minorHAnsi" w:hAnsiTheme="minorHAnsi" w:cstheme="minorHAnsi"/>
          <w:sz w:val="22"/>
          <w:szCs w:val="22"/>
        </w:rPr>
        <w:t>Wykonawca zobowiązany jest do współpracy z Zamawiającym na każdym etapie realizacji przedmiotu umowy. Wykonawca potwierdza, że posiada osoby, narzędzia, licencje, oraz środki finansowe niezbędne do prawidłowego wykonania przedmiotu umowy.</w:t>
      </w:r>
    </w:p>
    <w:p w14:paraId="52C3DB64" w14:textId="77777777" w:rsidR="006533DE" w:rsidRPr="003F401E" w:rsidRDefault="006533DE" w:rsidP="007428DA">
      <w:pPr>
        <w:numPr>
          <w:ilvl w:val="0"/>
          <w:numId w:val="5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3F401E">
        <w:rPr>
          <w:rFonts w:asciiTheme="minorHAnsi" w:hAnsiTheme="minorHAnsi" w:cstheme="minorHAnsi"/>
          <w:sz w:val="22"/>
          <w:szCs w:val="22"/>
        </w:rPr>
        <w:t>Wykonawca zobowiązany jest do niezwłocznego powiadamiania Zamawiającego o każdym zdarzeniu mogącym mieć wpływ na realizację przedmiotu niniejszej umowy oraz o wszelkich nieprawidłowościach zauważonych podczas wykonywania usługi, w tym w szczególności mających wpływ na bezpieczeństwo osób.</w:t>
      </w:r>
    </w:p>
    <w:p w14:paraId="68B9E55A" w14:textId="44CAF551" w:rsidR="00505DC5" w:rsidRPr="003F401E" w:rsidRDefault="006533DE" w:rsidP="007428DA">
      <w:pPr>
        <w:numPr>
          <w:ilvl w:val="0"/>
          <w:numId w:val="5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3F401E">
        <w:rPr>
          <w:rFonts w:asciiTheme="minorHAnsi" w:hAnsiTheme="minorHAnsi" w:cstheme="minorHAnsi"/>
          <w:sz w:val="22"/>
          <w:szCs w:val="22"/>
        </w:rPr>
        <w:t>Wszelkie  informacje  uzyskane  przez  Wykonawcę, w  związku  ze  świadczeniem  usług  będących przedmiotem zamówienia, mogą być wykorzystane tylko w celu realizacji umowy i będą objęte tajemnicą przez Wykonawcę w okresie obowiązywania umowy oraz po jej wygaśnięciu lub rozwiązaniu, bez względu na przyczynę jej rozwiązania lub wygaśnięcia. Wykonawca nie będzie publikować, przekazywać, ujawniać ani  udzielać  żadnych  informacji, które  uzyska w związku z realizacją  niniejszej umowy poza ogólną informacją o udziale w projekcie.</w:t>
      </w:r>
    </w:p>
    <w:p w14:paraId="3931F067" w14:textId="588191E1" w:rsidR="003A546E" w:rsidRPr="003F401E" w:rsidRDefault="003A546E" w:rsidP="007428DA">
      <w:pPr>
        <w:numPr>
          <w:ilvl w:val="0"/>
          <w:numId w:val="5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3F401E">
        <w:rPr>
          <w:rFonts w:asciiTheme="minorHAnsi" w:hAnsiTheme="minorHAnsi" w:cstheme="minorHAnsi"/>
          <w:sz w:val="22"/>
          <w:szCs w:val="22"/>
        </w:rPr>
        <w:t xml:space="preserve">Wykonawca zobowiązuje się do zapoznania i zastosowania zasad określonych w „Wytycznych dotyczących informacji i promocji” </w:t>
      </w:r>
      <w:r w:rsidR="00283C63" w:rsidRPr="003F401E">
        <w:rPr>
          <w:rFonts w:asciiTheme="minorHAnsi" w:hAnsiTheme="minorHAnsi" w:cstheme="minorHAnsi"/>
          <w:sz w:val="22"/>
          <w:szCs w:val="22"/>
        </w:rPr>
        <w:t xml:space="preserve">funduszy norweskich i EOG </w:t>
      </w:r>
      <w:r w:rsidRPr="003F401E">
        <w:rPr>
          <w:rFonts w:asciiTheme="minorHAnsi" w:hAnsiTheme="minorHAnsi" w:cstheme="minorHAnsi"/>
          <w:sz w:val="22"/>
          <w:szCs w:val="22"/>
        </w:rPr>
        <w:t xml:space="preserve">dostępnych na stronie </w:t>
      </w:r>
      <w:hyperlink r:id="rId9" w:history="1">
        <w:r w:rsidRPr="003F401E">
          <w:rPr>
            <w:rStyle w:val="Hipercze"/>
            <w:rFonts w:asciiTheme="minorHAnsi" w:hAnsiTheme="minorHAnsi" w:cstheme="minorHAnsi"/>
            <w:sz w:val="22"/>
            <w:szCs w:val="22"/>
          </w:rPr>
          <w:t>www.eog.gov.pl</w:t>
        </w:r>
      </w:hyperlink>
      <w:r w:rsidRPr="003F401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A398008" w14:textId="233336EF" w:rsidR="008B45AA" w:rsidRPr="00842335" w:rsidRDefault="00F71247" w:rsidP="007428DA">
      <w:pPr>
        <w:pStyle w:val="Akapitzlist"/>
        <w:numPr>
          <w:ilvl w:val="0"/>
          <w:numId w:val="5"/>
        </w:numPr>
        <w:rPr>
          <w:rFonts w:asciiTheme="minorHAnsi" w:eastAsia="Calibri" w:hAnsiTheme="minorHAnsi" w:cstheme="minorHAnsi"/>
          <w:sz w:val="22"/>
          <w:szCs w:val="22"/>
        </w:rPr>
      </w:pPr>
      <w:r w:rsidRPr="00842335">
        <w:rPr>
          <w:rFonts w:asciiTheme="minorHAnsi" w:eastAsia="Calibri" w:hAnsiTheme="minorHAnsi" w:cstheme="minorHAnsi"/>
          <w:sz w:val="22"/>
          <w:szCs w:val="22"/>
        </w:rPr>
        <w:t>Wykonawca w ramach wynagrodzenia</w:t>
      </w:r>
      <w:r w:rsidR="008B45AA" w:rsidRPr="00842335">
        <w:rPr>
          <w:rFonts w:asciiTheme="minorHAnsi" w:eastAsia="Calibri" w:hAnsiTheme="minorHAnsi" w:cstheme="minorHAnsi"/>
          <w:sz w:val="22"/>
          <w:szCs w:val="22"/>
        </w:rPr>
        <w:t xml:space="preserve"> o którym mowa w § 4 ust. 1  jest zobowiązany:</w:t>
      </w:r>
    </w:p>
    <w:p w14:paraId="08A894DD" w14:textId="5DE074BC" w:rsidR="008B45AA" w:rsidRPr="008B1453" w:rsidRDefault="008B45AA" w:rsidP="007428DA">
      <w:pPr>
        <w:pStyle w:val="Akapitzlist"/>
        <w:numPr>
          <w:ilvl w:val="0"/>
          <w:numId w:val="17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B1453">
        <w:rPr>
          <w:rFonts w:asciiTheme="minorHAnsi" w:eastAsia="Calibri" w:hAnsiTheme="minorHAnsi" w:cstheme="minorHAnsi"/>
          <w:sz w:val="22"/>
          <w:szCs w:val="22"/>
        </w:rPr>
        <w:t>uzyskać wszelkie konieczne zgody lub dokonać wymaganych uzgodnień z organami właściwymi w zakresie wymaganym do prawidłowego wykonania usługi i przebiegu Wydarze</w:t>
      </w:r>
      <w:r w:rsidR="00BB0B82" w:rsidRPr="008B1453">
        <w:rPr>
          <w:rFonts w:asciiTheme="minorHAnsi" w:eastAsia="Calibri" w:hAnsiTheme="minorHAnsi" w:cstheme="minorHAnsi"/>
          <w:sz w:val="22"/>
          <w:szCs w:val="22"/>
        </w:rPr>
        <w:t>nia</w:t>
      </w:r>
      <w:r w:rsidRPr="008B1453">
        <w:rPr>
          <w:rFonts w:asciiTheme="minorHAnsi" w:eastAsia="Calibri" w:hAnsiTheme="minorHAnsi" w:cstheme="minorHAnsi"/>
          <w:sz w:val="22"/>
          <w:szCs w:val="22"/>
        </w:rPr>
        <w:t xml:space="preserve">, w szczególności związanych z </w:t>
      </w:r>
      <w:r w:rsidR="00BB0B82" w:rsidRPr="008B1453">
        <w:rPr>
          <w:rFonts w:asciiTheme="minorHAnsi" w:eastAsia="Calibri" w:hAnsiTheme="minorHAnsi" w:cstheme="minorHAnsi"/>
          <w:sz w:val="22"/>
          <w:szCs w:val="22"/>
        </w:rPr>
        <w:t>podawaniem</w:t>
      </w:r>
      <w:r w:rsidRPr="008B1453">
        <w:rPr>
          <w:rFonts w:asciiTheme="minorHAnsi" w:eastAsia="Calibri" w:hAnsiTheme="minorHAnsi" w:cstheme="minorHAnsi"/>
          <w:sz w:val="22"/>
          <w:szCs w:val="22"/>
        </w:rPr>
        <w:t xml:space="preserve"> i konsumpcją żywności,</w:t>
      </w:r>
    </w:p>
    <w:p w14:paraId="347E14CF" w14:textId="4858DA00" w:rsidR="00F46F15" w:rsidRPr="00842335" w:rsidRDefault="008B45AA" w:rsidP="007428DA">
      <w:pPr>
        <w:pStyle w:val="Akapitzlist"/>
        <w:numPr>
          <w:ilvl w:val="0"/>
          <w:numId w:val="17"/>
        </w:numPr>
        <w:rPr>
          <w:rFonts w:asciiTheme="minorHAnsi" w:eastAsia="Calibri" w:hAnsiTheme="minorHAnsi" w:cstheme="minorHAnsi"/>
          <w:sz w:val="22"/>
          <w:szCs w:val="22"/>
        </w:rPr>
      </w:pPr>
      <w:r w:rsidRPr="00842335">
        <w:rPr>
          <w:rFonts w:asciiTheme="minorHAnsi" w:eastAsia="Calibri" w:hAnsiTheme="minorHAnsi" w:cstheme="minorHAnsi"/>
          <w:sz w:val="22"/>
          <w:szCs w:val="22"/>
        </w:rPr>
        <w:t>uzyskać</w:t>
      </w:r>
      <w:r w:rsidR="001A0E21" w:rsidRPr="00842335">
        <w:rPr>
          <w:rFonts w:asciiTheme="minorHAnsi" w:eastAsia="Calibri" w:hAnsiTheme="minorHAnsi" w:cstheme="minorHAnsi"/>
          <w:sz w:val="22"/>
          <w:szCs w:val="22"/>
        </w:rPr>
        <w:t xml:space="preserve"> zgody </w:t>
      </w:r>
      <w:r w:rsidRPr="00842335">
        <w:rPr>
          <w:rFonts w:asciiTheme="minorHAnsi" w:eastAsia="Calibri" w:hAnsiTheme="minorHAnsi" w:cstheme="minorHAnsi"/>
          <w:sz w:val="22"/>
          <w:szCs w:val="22"/>
        </w:rPr>
        <w:t>na wykorzystanie wizerunku osób zaanga</w:t>
      </w:r>
      <w:r w:rsidR="001A0E21" w:rsidRPr="00842335">
        <w:rPr>
          <w:rFonts w:asciiTheme="minorHAnsi" w:eastAsia="Calibri" w:hAnsiTheme="minorHAnsi" w:cstheme="minorHAnsi"/>
          <w:sz w:val="22"/>
          <w:szCs w:val="22"/>
        </w:rPr>
        <w:t xml:space="preserve">żowanych w realizację przedmiotu </w:t>
      </w:r>
      <w:r w:rsidR="00C34D2C" w:rsidRPr="00842335">
        <w:rPr>
          <w:rFonts w:asciiTheme="minorHAnsi" w:eastAsia="Calibri" w:hAnsiTheme="minorHAnsi" w:cstheme="minorHAnsi"/>
          <w:sz w:val="22"/>
          <w:szCs w:val="22"/>
        </w:rPr>
        <w:t xml:space="preserve">niniejszej </w:t>
      </w:r>
      <w:r w:rsidR="001A0E21" w:rsidRPr="00842335">
        <w:rPr>
          <w:rFonts w:asciiTheme="minorHAnsi" w:eastAsia="Calibri" w:hAnsiTheme="minorHAnsi" w:cstheme="minorHAnsi"/>
          <w:sz w:val="22"/>
          <w:szCs w:val="22"/>
        </w:rPr>
        <w:t xml:space="preserve">umowy </w:t>
      </w:r>
      <w:r w:rsidRPr="00842335">
        <w:rPr>
          <w:rFonts w:asciiTheme="minorHAnsi" w:eastAsia="Calibri" w:hAnsiTheme="minorHAnsi" w:cstheme="minorHAnsi"/>
          <w:sz w:val="22"/>
          <w:szCs w:val="22"/>
        </w:rPr>
        <w:t xml:space="preserve">w szczególności </w:t>
      </w:r>
      <w:r w:rsidR="008B1453">
        <w:rPr>
          <w:rFonts w:asciiTheme="minorHAnsi" w:eastAsia="Calibri" w:hAnsiTheme="minorHAnsi" w:cstheme="minorHAnsi"/>
          <w:sz w:val="22"/>
          <w:szCs w:val="22"/>
        </w:rPr>
        <w:t>osoby uczestniczące w</w:t>
      </w:r>
      <w:r w:rsidR="00BB0B82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BB0B82">
        <w:rPr>
          <w:rFonts w:asciiTheme="minorHAnsi" w:eastAsia="Calibri" w:hAnsiTheme="minorHAnsi" w:cstheme="minorHAnsi"/>
          <w:sz w:val="22"/>
          <w:szCs w:val="22"/>
        </w:rPr>
        <w:t>Hackathon</w:t>
      </w:r>
      <w:r w:rsidR="008B1453">
        <w:rPr>
          <w:rFonts w:asciiTheme="minorHAnsi" w:eastAsia="Calibri" w:hAnsiTheme="minorHAnsi" w:cstheme="minorHAnsi"/>
          <w:sz w:val="22"/>
          <w:szCs w:val="22"/>
        </w:rPr>
        <w:t>ie</w:t>
      </w:r>
      <w:proofErr w:type="spellEnd"/>
      <w:r w:rsidR="00F94C0A" w:rsidRPr="00842335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8B1453">
        <w:rPr>
          <w:rFonts w:asciiTheme="minorHAnsi" w:eastAsia="Calibri" w:hAnsiTheme="minorHAnsi" w:cstheme="minorHAnsi"/>
          <w:sz w:val="22"/>
          <w:szCs w:val="22"/>
        </w:rPr>
        <w:t>Jurorów</w:t>
      </w:r>
      <w:r w:rsidRPr="00842335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BB0B82">
        <w:rPr>
          <w:rFonts w:asciiTheme="minorHAnsi" w:eastAsia="Calibri" w:hAnsiTheme="minorHAnsi" w:cstheme="minorHAnsi"/>
          <w:sz w:val="22"/>
          <w:szCs w:val="22"/>
        </w:rPr>
        <w:t xml:space="preserve">ekspertów, </w:t>
      </w:r>
      <w:r w:rsidRPr="00842335">
        <w:rPr>
          <w:rFonts w:asciiTheme="minorHAnsi" w:eastAsia="Calibri" w:hAnsiTheme="minorHAnsi" w:cstheme="minorHAnsi"/>
          <w:sz w:val="22"/>
          <w:szCs w:val="22"/>
        </w:rPr>
        <w:t>konferansjera,</w:t>
      </w:r>
      <w:r w:rsidR="00F46F15" w:rsidRPr="00842335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42E7A5CD" w14:textId="15ABDD04" w:rsidR="00F46F15" w:rsidRPr="00842335" w:rsidRDefault="00B37BB6" w:rsidP="007428DA">
      <w:pPr>
        <w:pStyle w:val="Akapitzlist"/>
        <w:numPr>
          <w:ilvl w:val="0"/>
          <w:numId w:val="17"/>
        </w:numPr>
        <w:rPr>
          <w:rFonts w:asciiTheme="minorHAnsi" w:eastAsia="Calibri" w:hAnsiTheme="minorHAnsi" w:cstheme="minorHAnsi"/>
          <w:sz w:val="22"/>
          <w:szCs w:val="22"/>
        </w:rPr>
      </w:pPr>
      <w:r w:rsidRPr="00842335">
        <w:rPr>
          <w:rFonts w:asciiTheme="minorHAnsi" w:eastAsia="Calibri" w:hAnsiTheme="minorHAnsi" w:cstheme="minorHAnsi"/>
          <w:sz w:val="22"/>
          <w:szCs w:val="22"/>
        </w:rPr>
        <w:t>uiści</w:t>
      </w:r>
      <w:r w:rsidR="000C3C56" w:rsidRPr="0084233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46F15" w:rsidRPr="00842335">
        <w:rPr>
          <w:rFonts w:asciiTheme="minorHAnsi" w:eastAsia="Calibri" w:hAnsiTheme="minorHAnsi" w:cstheme="minorHAnsi"/>
          <w:sz w:val="22"/>
          <w:szCs w:val="22"/>
        </w:rPr>
        <w:t xml:space="preserve">wszelkie </w:t>
      </w:r>
      <w:r w:rsidR="000C3C56" w:rsidRPr="00842335">
        <w:rPr>
          <w:rFonts w:asciiTheme="minorHAnsi" w:eastAsia="Calibri" w:hAnsiTheme="minorHAnsi" w:cstheme="minorHAnsi"/>
          <w:sz w:val="22"/>
          <w:szCs w:val="22"/>
        </w:rPr>
        <w:t>należne</w:t>
      </w:r>
      <w:r w:rsidRPr="00842335">
        <w:rPr>
          <w:rFonts w:asciiTheme="minorHAnsi" w:eastAsia="Calibri" w:hAnsiTheme="minorHAnsi" w:cstheme="minorHAnsi"/>
          <w:sz w:val="22"/>
          <w:szCs w:val="22"/>
        </w:rPr>
        <w:t xml:space="preserve"> opłat</w:t>
      </w:r>
      <w:r w:rsidR="000C3C56" w:rsidRPr="00842335">
        <w:rPr>
          <w:rFonts w:asciiTheme="minorHAnsi" w:eastAsia="Calibri" w:hAnsiTheme="minorHAnsi" w:cstheme="minorHAnsi"/>
          <w:sz w:val="22"/>
          <w:szCs w:val="22"/>
        </w:rPr>
        <w:t>y</w:t>
      </w:r>
      <w:r w:rsidRPr="0084233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46F15" w:rsidRPr="00842335">
        <w:rPr>
          <w:rFonts w:asciiTheme="minorHAnsi" w:eastAsia="Calibri" w:hAnsiTheme="minorHAnsi" w:cstheme="minorHAnsi"/>
          <w:sz w:val="22"/>
          <w:szCs w:val="22"/>
        </w:rPr>
        <w:t>z tytułu wykorzystania utworów muzycznych w tle podczas Wydarze</w:t>
      </w:r>
      <w:r w:rsidR="00BB0B82">
        <w:rPr>
          <w:rFonts w:asciiTheme="minorHAnsi" w:eastAsia="Calibri" w:hAnsiTheme="minorHAnsi" w:cstheme="minorHAnsi"/>
          <w:sz w:val="22"/>
          <w:szCs w:val="22"/>
        </w:rPr>
        <w:t>nia</w:t>
      </w:r>
      <w:r w:rsidR="00F46F15" w:rsidRPr="00842335">
        <w:rPr>
          <w:rFonts w:asciiTheme="minorHAnsi" w:eastAsia="Calibri" w:hAnsiTheme="minorHAnsi" w:cstheme="minorHAnsi"/>
          <w:sz w:val="22"/>
          <w:szCs w:val="22"/>
        </w:rPr>
        <w:t>,</w:t>
      </w:r>
    </w:p>
    <w:p w14:paraId="09636815" w14:textId="57C2FA1A" w:rsidR="003F401E" w:rsidRPr="00842335" w:rsidRDefault="00F46F15" w:rsidP="007428DA">
      <w:pPr>
        <w:pStyle w:val="Akapitzlist"/>
        <w:numPr>
          <w:ilvl w:val="0"/>
          <w:numId w:val="17"/>
        </w:numPr>
        <w:rPr>
          <w:rFonts w:asciiTheme="minorHAnsi" w:eastAsia="Calibri" w:hAnsiTheme="minorHAnsi" w:cstheme="minorHAnsi"/>
          <w:sz w:val="22"/>
          <w:szCs w:val="22"/>
        </w:rPr>
      </w:pPr>
      <w:r w:rsidRPr="00842335">
        <w:rPr>
          <w:rFonts w:asciiTheme="minorHAnsi" w:eastAsia="Calibri" w:hAnsiTheme="minorHAnsi" w:cstheme="minorHAnsi"/>
          <w:sz w:val="22"/>
          <w:szCs w:val="22"/>
        </w:rPr>
        <w:lastRenderedPageBreak/>
        <w:t>uiścić wszelkie inne opłaty należne innym podmiotom czy organom, konieczne do właściwego przeprowadzenia Wydarze</w:t>
      </w:r>
      <w:r w:rsidR="00BB0B82">
        <w:rPr>
          <w:rFonts w:asciiTheme="minorHAnsi" w:eastAsia="Calibri" w:hAnsiTheme="minorHAnsi" w:cstheme="minorHAnsi"/>
          <w:sz w:val="22"/>
          <w:szCs w:val="22"/>
        </w:rPr>
        <w:t>nia</w:t>
      </w:r>
      <w:r w:rsidRPr="00842335">
        <w:rPr>
          <w:rFonts w:asciiTheme="minorHAnsi" w:eastAsia="Calibri" w:hAnsiTheme="minorHAnsi" w:cstheme="minorHAnsi"/>
          <w:sz w:val="22"/>
          <w:szCs w:val="22"/>
        </w:rPr>
        <w:t>.</w:t>
      </w:r>
      <w:r w:rsidR="00C07D1F" w:rsidRPr="0084233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3F401E" w:rsidRPr="00842335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6DAF4E95" w14:textId="30936417" w:rsidR="003F401E" w:rsidRPr="007B4AF3" w:rsidRDefault="003F401E" w:rsidP="007428DA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B4AF3">
        <w:rPr>
          <w:rFonts w:ascii="Calibri" w:hAnsi="Calibri" w:cs="Calibri"/>
          <w:sz w:val="22"/>
          <w:szCs w:val="22"/>
          <w:lang w:eastAsia="en-US"/>
        </w:rPr>
        <w:t xml:space="preserve">Wykonawca zobowiązany jest posiadać aktualne ubezpieczenie od odpowiedzialności cywilnej </w:t>
      </w:r>
      <w:r w:rsidRPr="007B4AF3">
        <w:rPr>
          <w:rFonts w:ascii="Calibri" w:hAnsi="Calibri" w:cs="Calibri"/>
          <w:sz w:val="22"/>
          <w:szCs w:val="22"/>
          <w:lang w:eastAsia="en-US"/>
        </w:rPr>
        <w:br/>
        <w:t xml:space="preserve">z tytułu prowadzonej działalności gospodarczej. Kopię dowodu zawarcia umowy ubezpieczenia, poświadczoną za zgodność z oryginałem Wykonawca zobowiązany jest do przedłożenia </w:t>
      </w:r>
      <w:r w:rsidRPr="007B4AF3">
        <w:rPr>
          <w:rFonts w:ascii="Calibri" w:hAnsi="Calibri" w:cs="Calibri"/>
          <w:sz w:val="22"/>
          <w:szCs w:val="22"/>
          <w:lang w:eastAsia="en-US"/>
        </w:rPr>
        <w:br/>
        <w:t xml:space="preserve">w terminie 7 dni od daty zawarcia umowy. W przypadku, gdy ważność ubezpieczenia upłynie </w:t>
      </w:r>
      <w:r w:rsidRPr="007B4AF3">
        <w:rPr>
          <w:rFonts w:ascii="Calibri" w:hAnsi="Calibri" w:cs="Calibri"/>
          <w:sz w:val="22"/>
          <w:szCs w:val="22"/>
          <w:lang w:eastAsia="en-US"/>
        </w:rPr>
        <w:br/>
        <w:t>w trakcie realizacji kontraktu, Wykonawca zobowiązany jest do ubezpieczenia działalności na dalszy okres i przedłożenia dowodu zawarcia umowy ubezpieczenia w ciągu 7 dni od daty upływu ważności ubezpieczenia.</w:t>
      </w:r>
    </w:p>
    <w:p w14:paraId="4466CA9B" w14:textId="2A99E9E9" w:rsidR="00962BDD" w:rsidRPr="003F401E" w:rsidRDefault="00962BDD" w:rsidP="003F401E">
      <w:pPr>
        <w:rPr>
          <w:rFonts w:asciiTheme="minorHAnsi" w:eastAsia="Calibri" w:hAnsiTheme="minorHAnsi" w:cstheme="minorHAnsi"/>
          <w:sz w:val="22"/>
          <w:szCs w:val="22"/>
        </w:rPr>
      </w:pPr>
    </w:p>
    <w:p w14:paraId="19FA6468" w14:textId="77777777" w:rsidR="006533DE" w:rsidRPr="003F401E" w:rsidRDefault="006533DE" w:rsidP="006533D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401E">
        <w:rPr>
          <w:rFonts w:asciiTheme="minorHAnsi" w:hAnsiTheme="minorHAnsi" w:cstheme="minorHAnsi"/>
          <w:b/>
          <w:sz w:val="22"/>
          <w:szCs w:val="22"/>
        </w:rPr>
        <w:t>§ 3</w:t>
      </w:r>
    </w:p>
    <w:p w14:paraId="35EAAE0B" w14:textId="52E14D84" w:rsidR="006533DE" w:rsidRPr="003F401E" w:rsidRDefault="006533DE" w:rsidP="003A55A3">
      <w:pPr>
        <w:jc w:val="both"/>
        <w:rPr>
          <w:rFonts w:asciiTheme="minorHAnsi" w:hAnsiTheme="minorHAnsi" w:cstheme="minorHAnsi"/>
          <w:sz w:val="22"/>
          <w:szCs w:val="22"/>
        </w:rPr>
      </w:pPr>
      <w:r w:rsidRPr="003F401E">
        <w:rPr>
          <w:rFonts w:asciiTheme="minorHAnsi" w:hAnsiTheme="minorHAnsi" w:cstheme="minorHAnsi"/>
          <w:sz w:val="22"/>
          <w:szCs w:val="22"/>
        </w:rPr>
        <w:t xml:space="preserve">W ramach zamówienia, Zamawiający jest </w:t>
      </w:r>
      <w:r w:rsidR="00777EC9" w:rsidRPr="003F401E">
        <w:rPr>
          <w:rFonts w:asciiTheme="minorHAnsi" w:hAnsiTheme="minorHAnsi" w:cstheme="minorHAnsi"/>
          <w:sz w:val="22"/>
          <w:szCs w:val="22"/>
        </w:rPr>
        <w:t>zobowiąz</w:t>
      </w:r>
      <w:r w:rsidR="00041889">
        <w:rPr>
          <w:rFonts w:asciiTheme="minorHAnsi" w:hAnsiTheme="minorHAnsi" w:cstheme="minorHAnsi"/>
          <w:sz w:val="22"/>
          <w:szCs w:val="22"/>
        </w:rPr>
        <w:t>any</w:t>
      </w:r>
      <w:r w:rsidR="00777EC9" w:rsidRPr="003F401E">
        <w:rPr>
          <w:rFonts w:asciiTheme="minorHAnsi" w:hAnsiTheme="minorHAnsi" w:cstheme="minorHAnsi"/>
          <w:sz w:val="22"/>
          <w:szCs w:val="22"/>
        </w:rPr>
        <w:t xml:space="preserve"> d</w:t>
      </w:r>
      <w:r w:rsidR="00505DC5" w:rsidRPr="003F401E">
        <w:rPr>
          <w:rFonts w:asciiTheme="minorHAnsi" w:hAnsiTheme="minorHAnsi" w:cstheme="minorHAnsi"/>
          <w:sz w:val="22"/>
          <w:szCs w:val="22"/>
        </w:rPr>
        <w:t xml:space="preserve">o: </w:t>
      </w:r>
    </w:p>
    <w:p w14:paraId="4DCDCF36" w14:textId="289ADF9F" w:rsidR="00F62AFC" w:rsidRPr="00C477AB" w:rsidRDefault="00F62AFC">
      <w:pPr>
        <w:numPr>
          <w:ilvl w:val="1"/>
          <w:numId w:val="4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C477AB">
        <w:rPr>
          <w:rFonts w:asciiTheme="minorHAnsi" w:hAnsiTheme="minorHAnsi" w:cstheme="minorHAnsi"/>
          <w:sz w:val="22"/>
          <w:szCs w:val="22"/>
        </w:rPr>
        <w:t xml:space="preserve">Przeprowadzenia naboru Zespołów biorących udział w </w:t>
      </w:r>
      <w:proofErr w:type="spellStart"/>
      <w:r w:rsidRPr="00C477AB">
        <w:rPr>
          <w:rFonts w:asciiTheme="minorHAnsi" w:hAnsiTheme="minorHAnsi" w:cstheme="minorHAnsi"/>
          <w:sz w:val="22"/>
          <w:szCs w:val="22"/>
        </w:rPr>
        <w:t>Hackathonie</w:t>
      </w:r>
      <w:proofErr w:type="spellEnd"/>
      <w:r w:rsidRPr="00C477AB">
        <w:rPr>
          <w:rFonts w:asciiTheme="minorHAnsi" w:hAnsiTheme="minorHAnsi" w:cstheme="minorHAnsi"/>
          <w:sz w:val="22"/>
          <w:szCs w:val="22"/>
        </w:rPr>
        <w:t xml:space="preserve">, </w:t>
      </w:r>
      <w:r w:rsidR="00E84596" w:rsidRPr="00C477AB">
        <w:rPr>
          <w:rFonts w:asciiTheme="minorHAnsi" w:hAnsiTheme="minorHAnsi" w:cstheme="minorHAnsi"/>
          <w:sz w:val="22"/>
          <w:szCs w:val="22"/>
        </w:rPr>
        <w:t>zapewnienia udziału</w:t>
      </w:r>
      <w:r w:rsidRPr="00C477AB">
        <w:rPr>
          <w:rFonts w:asciiTheme="minorHAnsi" w:hAnsiTheme="minorHAnsi" w:cstheme="minorHAnsi"/>
          <w:sz w:val="22"/>
          <w:szCs w:val="22"/>
        </w:rPr>
        <w:t xml:space="preserve"> ekspertów, powołania Jury Hackathonu i przekazania Wykonawcy listy osób biorących udział w </w:t>
      </w:r>
      <w:proofErr w:type="spellStart"/>
      <w:r w:rsidRPr="00C477AB">
        <w:rPr>
          <w:rFonts w:asciiTheme="minorHAnsi" w:hAnsiTheme="minorHAnsi" w:cstheme="minorHAnsi"/>
          <w:sz w:val="22"/>
          <w:szCs w:val="22"/>
        </w:rPr>
        <w:t>Hackathonie</w:t>
      </w:r>
      <w:proofErr w:type="spellEnd"/>
      <w:r w:rsidRPr="00C477AB">
        <w:rPr>
          <w:rFonts w:asciiTheme="minorHAnsi" w:hAnsiTheme="minorHAnsi" w:cstheme="minorHAnsi"/>
          <w:sz w:val="22"/>
          <w:szCs w:val="22"/>
        </w:rPr>
        <w:t>.</w:t>
      </w:r>
    </w:p>
    <w:p w14:paraId="705FE68A" w14:textId="77777777" w:rsidR="00C477AB" w:rsidRDefault="00CE3200" w:rsidP="00C477AB">
      <w:pPr>
        <w:numPr>
          <w:ilvl w:val="1"/>
          <w:numId w:val="4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3F401E">
        <w:rPr>
          <w:rFonts w:asciiTheme="minorHAnsi" w:hAnsiTheme="minorHAnsi" w:cstheme="minorHAnsi"/>
          <w:sz w:val="22"/>
          <w:szCs w:val="22"/>
        </w:rPr>
        <w:t>udzielania</w:t>
      </w:r>
      <w:r w:rsidR="006533DE" w:rsidRPr="003F401E">
        <w:rPr>
          <w:rFonts w:asciiTheme="minorHAnsi" w:hAnsiTheme="minorHAnsi" w:cstheme="minorHAnsi"/>
          <w:sz w:val="22"/>
          <w:szCs w:val="22"/>
        </w:rPr>
        <w:t xml:space="preserve"> odpowiedzi na zapytania Wykonawcy, występujące w trakcie realizacji umowy, bez zbędnej zwłoki;</w:t>
      </w:r>
    </w:p>
    <w:p w14:paraId="427A7B0A" w14:textId="1A09B6F8" w:rsidR="00FD49D9" w:rsidRPr="00C477AB" w:rsidRDefault="008C48C0" w:rsidP="00C477AB">
      <w:pPr>
        <w:numPr>
          <w:ilvl w:val="1"/>
          <w:numId w:val="4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C477AB">
        <w:rPr>
          <w:rFonts w:asciiTheme="minorHAnsi" w:hAnsiTheme="minorHAnsi" w:cstheme="minorHAnsi"/>
          <w:sz w:val="22"/>
          <w:szCs w:val="22"/>
        </w:rPr>
        <w:t>p</w:t>
      </w:r>
      <w:r w:rsidR="00CE3200" w:rsidRPr="00C477AB">
        <w:rPr>
          <w:rFonts w:asciiTheme="minorHAnsi" w:hAnsiTheme="minorHAnsi" w:cstheme="minorHAnsi"/>
          <w:sz w:val="22"/>
          <w:szCs w:val="22"/>
        </w:rPr>
        <w:t>rzekazywania</w:t>
      </w:r>
      <w:r w:rsidR="006533DE" w:rsidRPr="00C477AB">
        <w:rPr>
          <w:rFonts w:asciiTheme="minorHAnsi" w:hAnsiTheme="minorHAnsi" w:cstheme="minorHAnsi"/>
          <w:sz w:val="22"/>
          <w:szCs w:val="22"/>
        </w:rPr>
        <w:t xml:space="preserve"> wszelkich informacji i dokumentów niezbędnych Wykonawcy do realizacji zamówienia</w:t>
      </w:r>
      <w:r w:rsidR="00C477AB">
        <w:rPr>
          <w:rFonts w:asciiTheme="minorHAnsi" w:hAnsiTheme="minorHAnsi" w:cstheme="minorHAnsi"/>
          <w:sz w:val="22"/>
          <w:szCs w:val="22"/>
        </w:rPr>
        <w:t>;</w:t>
      </w:r>
    </w:p>
    <w:p w14:paraId="7250D881" w14:textId="1C20B53D" w:rsidR="00042C5C" w:rsidRPr="00FD49D9" w:rsidRDefault="00042C5C" w:rsidP="00FD49D9">
      <w:pPr>
        <w:numPr>
          <w:ilvl w:val="1"/>
          <w:numId w:val="4"/>
        </w:numPr>
        <w:spacing w:after="1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przekazania Wykonawcy </w:t>
      </w:r>
      <w:r w:rsidRPr="00042C5C">
        <w:rPr>
          <w:rFonts w:asciiTheme="minorHAnsi" w:hAnsiTheme="minorHAnsi" w:cstheme="minorHAnsi"/>
          <w:sz w:val="22"/>
          <w:szCs w:val="22"/>
        </w:rPr>
        <w:t>logotypu i informacji o finansowaniu z Norweskiego Mechanizmu Finansowego,  logotypu Gminy Miasta Tarnowa, znaku projektu „Tarnów. Nowe Spojrzenie”</w:t>
      </w:r>
      <w:r>
        <w:rPr>
          <w:rFonts w:asciiTheme="minorHAnsi" w:hAnsiTheme="minorHAnsi" w:cstheme="minorHAnsi"/>
          <w:sz w:val="22"/>
          <w:szCs w:val="22"/>
        </w:rPr>
        <w:t xml:space="preserve"> oraz informacji prawnych o sposobie ich wykorzystania.</w:t>
      </w:r>
    </w:p>
    <w:p w14:paraId="46CA0B4F" w14:textId="18424C6C" w:rsidR="006533DE" w:rsidRPr="00FD49D9" w:rsidRDefault="006533DE" w:rsidP="00FD49D9">
      <w:pPr>
        <w:spacing w:after="160"/>
        <w:ind w:left="78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49D9">
        <w:rPr>
          <w:rFonts w:asciiTheme="minorHAnsi" w:hAnsiTheme="minorHAnsi" w:cstheme="minorHAnsi"/>
          <w:b/>
          <w:sz w:val="22"/>
          <w:szCs w:val="22"/>
        </w:rPr>
        <w:t>§ 4</w:t>
      </w:r>
    </w:p>
    <w:p w14:paraId="7CF6759C" w14:textId="406C160D" w:rsidR="00261A4B" w:rsidRPr="008B1453" w:rsidRDefault="006533DE" w:rsidP="007428DA">
      <w:pPr>
        <w:numPr>
          <w:ilvl w:val="0"/>
          <w:numId w:val="6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041889">
        <w:rPr>
          <w:rFonts w:asciiTheme="minorHAnsi" w:hAnsiTheme="minorHAnsi" w:cstheme="minorHAnsi"/>
          <w:sz w:val="22"/>
          <w:szCs w:val="22"/>
        </w:rPr>
        <w:t>Zamawiający zobowiązuje się zapłacić Wykonawcy z tytułu wykonania przedmiotu umowy wynagrodzenie w wysokości ……………….. zł brutto (słownie: ……………………….. zł brutto).</w:t>
      </w:r>
    </w:p>
    <w:p w14:paraId="11628E27" w14:textId="0347AF03" w:rsidR="006533DE" w:rsidRPr="006B6580" w:rsidRDefault="006533DE" w:rsidP="007428DA">
      <w:pPr>
        <w:numPr>
          <w:ilvl w:val="0"/>
          <w:numId w:val="6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6B6580">
        <w:rPr>
          <w:rFonts w:asciiTheme="minorHAnsi" w:hAnsiTheme="minorHAnsi" w:cstheme="minorHAnsi"/>
          <w:sz w:val="22"/>
          <w:szCs w:val="22"/>
        </w:rPr>
        <w:t>Wynagrodzenie określone w ust. 1 zawiera wszystkie koszty niezbędne do prawidłowego wykonania przedmiotu umowy, w tym koszty transportu</w:t>
      </w:r>
      <w:r w:rsidR="00F46F15" w:rsidRPr="006B6580">
        <w:rPr>
          <w:rFonts w:asciiTheme="minorHAnsi" w:hAnsiTheme="minorHAnsi" w:cstheme="minorHAnsi"/>
          <w:sz w:val="22"/>
          <w:szCs w:val="22"/>
        </w:rPr>
        <w:t>,</w:t>
      </w:r>
      <w:r w:rsidRPr="006B6580">
        <w:rPr>
          <w:rFonts w:asciiTheme="minorHAnsi" w:hAnsiTheme="minorHAnsi" w:cstheme="minorHAnsi"/>
          <w:sz w:val="22"/>
          <w:szCs w:val="22"/>
        </w:rPr>
        <w:t xml:space="preserve"> ewentualne ubezpieczenia i opłaty</w:t>
      </w:r>
      <w:r w:rsidR="00F46F15" w:rsidRPr="006B6580">
        <w:rPr>
          <w:rFonts w:asciiTheme="minorHAnsi" w:hAnsiTheme="minorHAnsi" w:cstheme="minorHAnsi"/>
          <w:sz w:val="22"/>
          <w:szCs w:val="22"/>
        </w:rPr>
        <w:t>, a także wynagrodzenie z tytułu przeniesienia praw autorskich</w:t>
      </w:r>
      <w:r w:rsidRPr="006B6580">
        <w:rPr>
          <w:rFonts w:asciiTheme="minorHAnsi" w:hAnsiTheme="minorHAnsi" w:cstheme="minorHAnsi"/>
          <w:sz w:val="22"/>
          <w:szCs w:val="22"/>
        </w:rPr>
        <w:t>.</w:t>
      </w:r>
    </w:p>
    <w:p w14:paraId="494D22B8" w14:textId="340E9D71" w:rsidR="00127412" w:rsidRDefault="00127412" w:rsidP="007428D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6580">
        <w:rPr>
          <w:rFonts w:asciiTheme="minorHAnsi" w:hAnsiTheme="minorHAnsi" w:cstheme="minorHAnsi"/>
          <w:sz w:val="22"/>
          <w:szCs w:val="22"/>
        </w:rPr>
        <w:t>Podstawą do wystawienia przez Wykonawcę faktur</w:t>
      </w:r>
      <w:r w:rsidR="008B1453">
        <w:rPr>
          <w:rFonts w:asciiTheme="minorHAnsi" w:hAnsiTheme="minorHAnsi" w:cstheme="minorHAnsi"/>
          <w:sz w:val="22"/>
          <w:szCs w:val="22"/>
        </w:rPr>
        <w:t>y</w:t>
      </w:r>
      <w:r w:rsidRPr="006B6580">
        <w:rPr>
          <w:rFonts w:asciiTheme="minorHAnsi" w:hAnsiTheme="minorHAnsi" w:cstheme="minorHAnsi"/>
          <w:sz w:val="22"/>
          <w:szCs w:val="22"/>
        </w:rPr>
        <w:t xml:space="preserve"> VAT</w:t>
      </w:r>
      <w:r w:rsidR="00C4485A" w:rsidRPr="006B6580">
        <w:rPr>
          <w:rFonts w:asciiTheme="minorHAnsi" w:hAnsiTheme="minorHAnsi" w:cstheme="minorHAnsi"/>
          <w:sz w:val="22"/>
          <w:szCs w:val="22"/>
        </w:rPr>
        <w:t xml:space="preserve"> </w:t>
      </w:r>
      <w:r w:rsidRPr="006B6580">
        <w:rPr>
          <w:rFonts w:asciiTheme="minorHAnsi" w:hAnsiTheme="minorHAnsi" w:cstheme="minorHAnsi"/>
          <w:sz w:val="22"/>
          <w:szCs w:val="22"/>
        </w:rPr>
        <w:t xml:space="preserve">będzie </w:t>
      </w:r>
      <w:r w:rsidR="003A55A3" w:rsidRPr="006B6580">
        <w:rPr>
          <w:rFonts w:asciiTheme="minorHAnsi" w:hAnsiTheme="minorHAnsi" w:cstheme="minorHAnsi"/>
          <w:sz w:val="22"/>
          <w:szCs w:val="22"/>
        </w:rPr>
        <w:t xml:space="preserve">zaakceptowany przez Zamawiającego raport </w:t>
      </w:r>
      <w:r w:rsidR="008B1453" w:rsidRPr="00F3137B">
        <w:rPr>
          <w:rFonts w:asciiTheme="minorHAnsi" w:hAnsiTheme="minorHAnsi" w:cstheme="minorHAnsi"/>
          <w:sz w:val="22"/>
          <w:szCs w:val="22"/>
        </w:rPr>
        <w:t>podsumowujący</w:t>
      </w:r>
      <w:r w:rsidR="003A55A3" w:rsidRPr="00F3137B">
        <w:rPr>
          <w:rFonts w:asciiTheme="minorHAnsi" w:hAnsiTheme="minorHAnsi" w:cstheme="minorHAnsi"/>
          <w:sz w:val="22"/>
          <w:szCs w:val="22"/>
        </w:rPr>
        <w:t>, o którym mowa w</w:t>
      </w:r>
      <w:r w:rsidRPr="00F3137B">
        <w:rPr>
          <w:rFonts w:asciiTheme="minorHAnsi" w:hAnsiTheme="minorHAnsi" w:cstheme="minorHAnsi"/>
          <w:sz w:val="22"/>
          <w:szCs w:val="22"/>
        </w:rPr>
        <w:t xml:space="preserve"> § </w:t>
      </w:r>
      <w:r w:rsidR="008B1453" w:rsidRPr="00F3137B">
        <w:rPr>
          <w:rFonts w:asciiTheme="minorHAnsi" w:hAnsiTheme="minorHAnsi" w:cstheme="minorHAnsi"/>
          <w:sz w:val="22"/>
          <w:szCs w:val="22"/>
        </w:rPr>
        <w:t>1</w:t>
      </w:r>
      <w:r w:rsidR="003A55A3" w:rsidRPr="00F3137B">
        <w:rPr>
          <w:rFonts w:asciiTheme="minorHAnsi" w:hAnsiTheme="minorHAnsi" w:cstheme="minorHAnsi"/>
          <w:sz w:val="22"/>
          <w:szCs w:val="22"/>
        </w:rPr>
        <w:t xml:space="preserve"> ust. </w:t>
      </w:r>
      <w:r w:rsidR="008B1453" w:rsidRPr="00F3137B">
        <w:rPr>
          <w:rFonts w:asciiTheme="minorHAnsi" w:hAnsiTheme="minorHAnsi" w:cstheme="minorHAnsi"/>
          <w:sz w:val="22"/>
          <w:szCs w:val="22"/>
        </w:rPr>
        <w:t>1 d</w:t>
      </w:r>
      <w:r w:rsidR="00F46F15" w:rsidRPr="00F3137B">
        <w:rPr>
          <w:rFonts w:asciiTheme="minorHAnsi" w:hAnsiTheme="minorHAnsi" w:cstheme="minorHAnsi"/>
          <w:sz w:val="22"/>
          <w:szCs w:val="22"/>
        </w:rPr>
        <w:t>.</w:t>
      </w:r>
      <w:r w:rsidR="00F3137B">
        <w:rPr>
          <w:rFonts w:asciiTheme="minorHAnsi" w:hAnsiTheme="minorHAnsi" w:cstheme="minorHAnsi"/>
          <w:sz w:val="22"/>
          <w:szCs w:val="22"/>
        </w:rPr>
        <w:t xml:space="preserve"> oraz protokół odbioru realizacji elementów Wydarzenia:</w:t>
      </w:r>
    </w:p>
    <w:p w14:paraId="2A6C8806" w14:textId="755A9109" w:rsidR="00F3137B" w:rsidRDefault="00F3137B" w:rsidP="007428DA">
      <w:pPr>
        <w:pStyle w:val="Akapitzlist"/>
        <w:numPr>
          <w:ilvl w:val="1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Przygotowanie i realizacja Hackathonu,</w:t>
      </w:r>
    </w:p>
    <w:p w14:paraId="427B67D8" w14:textId="2E7AFB9C" w:rsidR="00F3137B" w:rsidRDefault="00F3137B" w:rsidP="007428DA">
      <w:pPr>
        <w:pStyle w:val="Akapitzlist"/>
        <w:numPr>
          <w:ilvl w:val="1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Produkcja materiałów promocyjnych,</w:t>
      </w:r>
    </w:p>
    <w:p w14:paraId="5FC6455A" w14:textId="3F135488" w:rsidR="00F3137B" w:rsidRDefault="00F3137B" w:rsidP="007428DA">
      <w:pPr>
        <w:pStyle w:val="Akapitzlist"/>
        <w:numPr>
          <w:ilvl w:val="1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137B">
        <w:rPr>
          <w:rFonts w:asciiTheme="minorHAnsi" w:hAnsiTheme="minorHAnsi" w:cstheme="minorHAnsi"/>
          <w:sz w:val="22"/>
          <w:szCs w:val="22"/>
        </w:rPr>
        <w:t>Kampania outdoorowa, prasowa i reklama w Internecie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21469076" w14:textId="16AE9A21" w:rsidR="00F3137B" w:rsidRDefault="00F3137B" w:rsidP="007428DA">
      <w:pPr>
        <w:pStyle w:val="Akapitzlist"/>
        <w:numPr>
          <w:ilvl w:val="1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Film podsumowujący Wydarzenie</w:t>
      </w:r>
      <w:r w:rsidR="00D57CC5">
        <w:rPr>
          <w:rFonts w:asciiTheme="minorHAnsi" w:hAnsiTheme="minorHAnsi" w:cstheme="minorHAnsi"/>
          <w:sz w:val="22"/>
          <w:szCs w:val="22"/>
        </w:rPr>
        <w:t>,</w:t>
      </w:r>
    </w:p>
    <w:p w14:paraId="2D191308" w14:textId="7941D320" w:rsidR="00D57CC5" w:rsidRPr="00F3137B" w:rsidRDefault="00D57CC5" w:rsidP="007428DA">
      <w:pPr>
        <w:pStyle w:val="Akapitzlist"/>
        <w:numPr>
          <w:ilvl w:val="1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CC5">
        <w:rPr>
          <w:rFonts w:asciiTheme="minorHAnsi" w:hAnsiTheme="minorHAnsi" w:cstheme="minorHAnsi"/>
          <w:sz w:val="22"/>
          <w:szCs w:val="22"/>
        </w:rPr>
        <w:t>catering i obsług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D57CC5">
        <w:rPr>
          <w:rFonts w:asciiTheme="minorHAnsi" w:hAnsiTheme="minorHAnsi" w:cstheme="minorHAnsi"/>
          <w:sz w:val="22"/>
          <w:szCs w:val="22"/>
        </w:rPr>
        <w:t xml:space="preserve"> uroczystości rozdania nagród dla drużyn wyróżnionych w </w:t>
      </w:r>
      <w:proofErr w:type="spellStart"/>
      <w:r w:rsidRPr="00D57CC5">
        <w:rPr>
          <w:rFonts w:asciiTheme="minorHAnsi" w:hAnsiTheme="minorHAnsi" w:cstheme="minorHAnsi"/>
          <w:sz w:val="22"/>
          <w:szCs w:val="22"/>
        </w:rPr>
        <w:t>Hackathonie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CF4264B" w14:textId="2860E76C" w:rsidR="006533DE" w:rsidRPr="006B6580" w:rsidRDefault="006533DE" w:rsidP="007428DA">
      <w:pPr>
        <w:numPr>
          <w:ilvl w:val="0"/>
          <w:numId w:val="6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6B6580">
        <w:rPr>
          <w:rFonts w:asciiTheme="minorHAnsi" w:hAnsiTheme="minorHAnsi" w:cstheme="minorHAnsi"/>
          <w:sz w:val="22"/>
          <w:szCs w:val="22"/>
        </w:rPr>
        <w:t xml:space="preserve">Zapłata </w:t>
      </w:r>
      <w:r w:rsidRPr="00C477AB">
        <w:rPr>
          <w:rFonts w:asciiTheme="minorHAnsi" w:hAnsiTheme="minorHAnsi" w:cstheme="minorHAnsi"/>
          <w:sz w:val="22"/>
          <w:szCs w:val="22"/>
        </w:rPr>
        <w:t>wynagrodzenia</w:t>
      </w:r>
      <w:r w:rsidR="003A6C27" w:rsidRPr="00C477AB">
        <w:rPr>
          <w:rFonts w:asciiTheme="minorHAnsi" w:hAnsiTheme="minorHAnsi" w:cstheme="minorHAnsi"/>
          <w:sz w:val="22"/>
          <w:szCs w:val="22"/>
        </w:rPr>
        <w:t xml:space="preserve"> za </w:t>
      </w:r>
      <w:r w:rsidR="00E84596" w:rsidRPr="00C477AB">
        <w:rPr>
          <w:rFonts w:asciiTheme="minorHAnsi" w:hAnsiTheme="minorHAnsi" w:cstheme="minorHAnsi"/>
          <w:sz w:val="22"/>
          <w:szCs w:val="22"/>
        </w:rPr>
        <w:t xml:space="preserve">wykonanie przedmiotu umowy </w:t>
      </w:r>
      <w:r w:rsidRPr="00C477AB">
        <w:rPr>
          <w:rFonts w:asciiTheme="minorHAnsi" w:hAnsiTheme="minorHAnsi" w:cstheme="minorHAnsi"/>
          <w:sz w:val="22"/>
          <w:szCs w:val="22"/>
        </w:rPr>
        <w:t xml:space="preserve">nastąpi </w:t>
      </w:r>
      <w:r w:rsidRPr="006B6580">
        <w:rPr>
          <w:rFonts w:asciiTheme="minorHAnsi" w:hAnsiTheme="minorHAnsi" w:cstheme="minorHAnsi"/>
          <w:sz w:val="22"/>
          <w:szCs w:val="22"/>
        </w:rPr>
        <w:t>przelewem w terminie 14 dni od daty otrzymania przez Zamawiającego prawidłowo wystawionej faktury VAT, na rachunek bankowy wskazany na tej fakturze</w:t>
      </w:r>
      <w:r w:rsidR="00127412" w:rsidRPr="006B6580">
        <w:rPr>
          <w:rFonts w:asciiTheme="minorHAnsi" w:hAnsiTheme="minorHAnsi" w:cstheme="minorHAnsi"/>
          <w:sz w:val="22"/>
          <w:szCs w:val="22"/>
        </w:rPr>
        <w:t>.</w:t>
      </w:r>
    </w:p>
    <w:p w14:paraId="0D6DC099" w14:textId="77777777" w:rsidR="006533DE" w:rsidRPr="00FD49D9" w:rsidRDefault="006533DE" w:rsidP="007428DA">
      <w:pPr>
        <w:numPr>
          <w:ilvl w:val="0"/>
          <w:numId w:val="6"/>
        </w:numPr>
        <w:spacing w:after="1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D49D9">
        <w:rPr>
          <w:rFonts w:asciiTheme="minorHAnsi" w:hAnsiTheme="minorHAnsi" w:cstheme="minorHAnsi"/>
          <w:b/>
          <w:bCs/>
          <w:sz w:val="22"/>
          <w:szCs w:val="22"/>
        </w:rPr>
        <w:lastRenderedPageBreak/>
        <w:t>W treści faktury VAT jako Nabywcę wskazać należy Gminę Miasta Tarnowa, ul. Mickiewicza 2, 33 100 Tarnów, NIP: 873-10-11-086, natomiast jako Odbiorcę: Urząd Miasta Tarnowa, ul. Mickiewicza 2, 33-100 Tarnów.</w:t>
      </w:r>
    </w:p>
    <w:p w14:paraId="46826DA5" w14:textId="77777777" w:rsidR="006533DE" w:rsidRPr="003F401E" w:rsidRDefault="006533DE" w:rsidP="007428DA">
      <w:pPr>
        <w:numPr>
          <w:ilvl w:val="0"/>
          <w:numId w:val="6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3F401E">
        <w:rPr>
          <w:rFonts w:asciiTheme="minorHAnsi" w:hAnsiTheme="minorHAnsi" w:cstheme="minorHAnsi"/>
          <w:sz w:val="22"/>
          <w:szCs w:val="22"/>
        </w:rPr>
        <w:t>Przez prawidłowo wystawioną fakturę strony rozumieją fakturę wystawioną zgodnie z  obowiązującymi przepisami, postanowieniami umowy oraz pozytywnie zweryfikowanym rachunkiem bankowym w wykazie podmiotów, o których mowa w art. 96b ustawy o podatku od towarów i usług.</w:t>
      </w:r>
    </w:p>
    <w:p w14:paraId="39D7029F" w14:textId="4A49FBC1" w:rsidR="00D640F9" w:rsidRPr="000178DB" w:rsidRDefault="006533DE" w:rsidP="00D640F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78DB">
        <w:rPr>
          <w:rFonts w:asciiTheme="minorHAnsi" w:hAnsiTheme="minorHAnsi" w:cstheme="minorHAnsi"/>
          <w:b/>
          <w:sz w:val="22"/>
          <w:szCs w:val="22"/>
        </w:rPr>
        <w:t>§ 5</w:t>
      </w:r>
    </w:p>
    <w:p w14:paraId="134BED03" w14:textId="77777777" w:rsidR="00906E9E" w:rsidRPr="00700CF8" w:rsidRDefault="00906E9E" w:rsidP="00D640F9">
      <w:pPr>
        <w:jc w:val="center"/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</w:p>
    <w:p w14:paraId="0EED9F6C" w14:textId="1C2EF2EB" w:rsidR="00D640F9" w:rsidRPr="006B6580" w:rsidRDefault="00D640F9" w:rsidP="007428DA">
      <w:pPr>
        <w:numPr>
          <w:ilvl w:val="3"/>
          <w:numId w:val="12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B6580">
        <w:rPr>
          <w:rFonts w:asciiTheme="minorHAnsi" w:hAnsiTheme="minorHAnsi" w:cstheme="minorHAnsi"/>
          <w:sz w:val="22"/>
          <w:szCs w:val="22"/>
        </w:rPr>
        <w:t xml:space="preserve">Zamawiający ma prawo odstąpienia od umowy w trybie natychmiastowym z winy Wykonawcy, </w:t>
      </w:r>
      <w:r w:rsidR="007B4AF3" w:rsidRPr="006B6580">
        <w:rPr>
          <w:rFonts w:asciiTheme="minorHAnsi" w:hAnsiTheme="minorHAnsi" w:cstheme="minorHAnsi"/>
          <w:sz w:val="22"/>
          <w:szCs w:val="22"/>
        </w:rPr>
        <w:br/>
      </w:r>
      <w:r w:rsidRPr="006B6580">
        <w:rPr>
          <w:rFonts w:asciiTheme="minorHAnsi" w:hAnsiTheme="minorHAnsi" w:cstheme="minorHAnsi"/>
          <w:sz w:val="22"/>
          <w:szCs w:val="22"/>
        </w:rPr>
        <w:t>w następujących przypadkach:</w:t>
      </w:r>
    </w:p>
    <w:p w14:paraId="1048907E" w14:textId="3DF04298" w:rsidR="0094589B" w:rsidRPr="006B6580" w:rsidRDefault="00D640F9" w:rsidP="007428DA">
      <w:pPr>
        <w:pStyle w:val="Akapitzlist"/>
        <w:numPr>
          <w:ilvl w:val="4"/>
          <w:numId w:val="11"/>
        </w:numPr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6B6580">
        <w:rPr>
          <w:rFonts w:asciiTheme="minorHAnsi" w:hAnsiTheme="minorHAnsi" w:cstheme="minorHAnsi"/>
          <w:sz w:val="22"/>
          <w:szCs w:val="22"/>
        </w:rPr>
        <w:t>niedotrzymania przez Wykonawcę istotnych warunków umowy</w:t>
      </w:r>
      <w:r w:rsidR="002E2786" w:rsidRPr="006B6580">
        <w:rPr>
          <w:rFonts w:asciiTheme="minorHAnsi" w:hAnsiTheme="minorHAnsi" w:cstheme="minorHAnsi"/>
          <w:sz w:val="22"/>
          <w:szCs w:val="22"/>
        </w:rPr>
        <w:t>, w szczególności niewykonywania lub nienależytego wykonywania umowy przez Wykonawcę</w:t>
      </w:r>
      <w:r w:rsidR="00906E9E" w:rsidRPr="006B6580">
        <w:rPr>
          <w:rFonts w:asciiTheme="minorHAnsi" w:hAnsiTheme="minorHAnsi" w:cstheme="minorHAnsi"/>
          <w:sz w:val="22"/>
          <w:szCs w:val="22"/>
        </w:rPr>
        <w:t>,</w:t>
      </w:r>
      <w:r w:rsidR="0094589B" w:rsidRPr="006B658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6F3C94" w14:textId="4CE9B6BD" w:rsidR="00D640F9" w:rsidRPr="006B6580" w:rsidRDefault="00D640F9" w:rsidP="007428DA">
      <w:pPr>
        <w:pStyle w:val="Akapitzlist"/>
        <w:numPr>
          <w:ilvl w:val="4"/>
          <w:numId w:val="11"/>
        </w:numPr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6B6580">
        <w:rPr>
          <w:rFonts w:asciiTheme="minorHAnsi" w:hAnsiTheme="minorHAnsi" w:cstheme="minorHAnsi"/>
          <w:sz w:val="22"/>
          <w:szCs w:val="22"/>
        </w:rPr>
        <w:t xml:space="preserve">złożenia wniosku o ogłoszenie upadłości Wykonawcy lub wszczęcia postępowania naprawczego </w:t>
      </w:r>
      <w:r w:rsidR="0094589B" w:rsidRPr="006B6580">
        <w:rPr>
          <w:rFonts w:asciiTheme="minorHAnsi" w:hAnsiTheme="minorHAnsi" w:cstheme="minorHAnsi"/>
          <w:sz w:val="22"/>
          <w:szCs w:val="22"/>
        </w:rPr>
        <w:t xml:space="preserve">lub jego likwidacji </w:t>
      </w:r>
      <w:r w:rsidRPr="006B6580">
        <w:rPr>
          <w:rFonts w:asciiTheme="minorHAnsi" w:hAnsiTheme="minorHAnsi" w:cstheme="minorHAnsi"/>
          <w:sz w:val="22"/>
          <w:szCs w:val="22"/>
        </w:rPr>
        <w:t>- w terminie 30 dni od dnia powzięcia wiadomości o powyższych okolicznościach.</w:t>
      </w:r>
    </w:p>
    <w:p w14:paraId="0539B923" w14:textId="33192044" w:rsidR="00D640F9" w:rsidRPr="006B6580" w:rsidRDefault="00D640F9" w:rsidP="007428DA">
      <w:pPr>
        <w:pStyle w:val="Akapitzlist"/>
        <w:numPr>
          <w:ilvl w:val="3"/>
          <w:numId w:val="12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B6580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</w:t>
      </w:r>
      <w:r w:rsidR="009D3E34" w:rsidRPr="006B6580">
        <w:rPr>
          <w:rFonts w:asciiTheme="minorHAnsi" w:hAnsiTheme="minorHAnsi" w:cstheme="minorHAnsi"/>
          <w:sz w:val="22"/>
          <w:szCs w:val="22"/>
        </w:rPr>
        <w:br/>
      </w:r>
      <w:r w:rsidRPr="006B6580">
        <w:rPr>
          <w:rFonts w:asciiTheme="minorHAnsi" w:hAnsiTheme="minorHAnsi" w:cstheme="minorHAnsi"/>
          <w:sz w:val="22"/>
          <w:szCs w:val="22"/>
        </w:rPr>
        <w:t>w interesie publicznym, czego nie można było przewidzieć w chwili zawarcia umowy, Zamawiający może odstąpić od umowy w terminie</w:t>
      </w:r>
      <w:r w:rsidR="00512445" w:rsidRPr="006B6580">
        <w:rPr>
          <w:rFonts w:asciiTheme="minorHAnsi" w:hAnsiTheme="minorHAnsi" w:cstheme="minorHAnsi"/>
          <w:sz w:val="22"/>
          <w:szCs w:val="22"/>
        </w:rPr>
        <w:t xml:space="preserve"> 10</w:t>
      </w:r>
      <w:r w:rsidRPr="006B6580">
        <w:rPr>
          <w:rFonts w:asciiTheme="minorHAnsi" w:hAnsiTheme="minorHAnsi" w:cstheme="minorHAnsi"/>
          <w:sz w:val="22"/>
          <w:szCs w:val="22"/>
        </w:rPr>
        <w:t xml:space="preserve"> dni od powzięcia wiadomości o tych okolicznościach. W tym przypadku Wykonawca może żądać od Zamawiającego wyłącznie wynagrodzenia należnego z tytułu wykonania części umowy.</w:t>
      </w:r>
    </w:p>
    <w:p w14:paraId="579209CF" w14:textId="77777777" w:rsidR="00D640F9" w:rsidRPr="006B6580" w:rsidRDefault="00D640F9" w:rsidP="007428DA">
      <w:pPr>
        <w:pStyle w:val="Akapitzlist"/>
        <w:numPr>
          <w:ilvl w:val="3"/>
          <w:numId w:val="12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B6580">
        <w:rPr>
          <w:rFonts w:asciiTheme="minorHAnsi" w:hAnsiTheme="minorHAnsi" w:cstheme="minorHAnsi"/>
          <w:sz w:val="22"/>
          <w:szCs w:val="22"/>
        </w:rPr>
        <w:t>Umowa może zostać rozwiązana w każdym czasie za zgodnym porozumieniem Stron bez zachowania okresów wypowiedzenia i naliczania kar umownych.</w:t>
      </w:r>
    </w:p>
    <w:p w14:paraId="188F3F64" w14:textId="77777777" w:rsidR="00D640F9" w:rsidRPr="006B6580" w:rsidRDefault="00D640F9" w:rsidP="007428DA">
      <w:pPr>
        <w:pStyle w:val="Akapitzlist"/>
        <w:numPr>
          <w:ilvl w:val="3"/>
          <w:numId w:val="12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B6580">
        <w:rPr>
          <w:rFonts w:asciiTheme="minorHAnsi" w:hAnsiTheme="minorHAnsi" w:cstheme="minorHAnsi"/>
          <w:sz w:val="22"/>
          <w:szCs w:val="22"/>
        </w:rPr>
        <w:t>Oświadczenie o odstąpieniu od wykonania umowy lub o rozwiązaniu umowy wymaga dla swej skuteczności formy pisemnej.</w:t>
      </w:r>
    </w:p>
    <w:p w14:paraId="23D6AC88" w14:textId="77777777" w:rsidR="006533DE" w:rsidRPr="003F401E" w:rsidRDefault="006533DE" w:rsidP="006533D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401E">
        <w:rPr>
          <w:rFonts w:asciiTheme="minorHAnsi" w:hAnsiTheme="minorHAnsi" w:cstheme="minorHAnsi"/>
          <w:b/>
          <w:sz w:val="22"/>
          <w:szCs w:val="22"/>
        </w:rPr>
        <w:t>§ 6</w:t>
      </w:r>
    </w:p>
    <w:p w14:paraId="7DA5A99B" w14:textId="77777777" w:rsidR="006533DE" w:rsidRPr="003F401E" w:rsidRDefault="006533DE" w:rsidP="007428DA">
      <w:pPr>
        <w:numPr>
          <w:ilvl w:val="0"/>
          <w:numId w:val="7"/>
        </w:numPr>
        <w:spacing w:line="276" w:lineRule="auto"/>
        <w:ind w:left="68" w:firstLine="74"/>
        <w:jc w:val="both"/>
        <w:rPr>
          <w:rFonts w:asciiTheme="minorHAnsi" w:hAnsiTheme="minorHAnsi" w:cstheme="minorHAnsi"/>
          <w:sz w:val="22"/>
          <w:szCs w:val="22"/>
        </w:rPr>
      </w:pPr>
      <w:r w:rsidRPr="003F401E">
        <w:rPr>
          <w:rFonts w:asciiTheme="minorHAnsi" w:hAnsiTheme="minorHAnsi" w:cstheme="minorHAnsi"/>
          <w:sz w:val="22"/>
          <w:szCs w:val="22"/>
        </w:rPr>
        <w:t xml:space="preserve">Wszelkie zmiany i uzupełnienia niniejszej umowy wymagają formy pisemnej, pod rygorem nieważności. </w:t>
      </w:r>
    </w:p>
    <w:p w14:paraId="57689518" w14:textId="77777777" w:rsidR="006533DE" w:rsidRPr="003F401E" w:rsidRDefault="006533DE" w:rsidP="007428DA">
      <w:pPr>
        <w:numPr>
          <w:ilvl w:val="0"/>
          <w:numId w:val="7"/>
        </w:numPr>
        <w:spacing w:line="276" w:lineRule="auto"/>
        <w:ind w:left="68" w:firstLine="74"/>
        <w:jc w:val="both"/>
        <w:rPr>
          <w:rFonts w:asciiTheme="minorHAnsi" w:hAnsiTheme="minorHAnsi" w:cstheme="minorHAnsi"/>
          <w:sz w:val="22"/>
          <w:szCs w:val="22"/>
        </w:rPr>
      </w:pPr>
      <w:r w:rsidRPr="003F401E">
        <w:rPr>
          <w:rFonts w:asciiTheme="minorHAnsi" w:hAnsiTheme="minorHAnsi" w:cstheme="minorHAnsi"/>
          <w:sz w:val="22"/>
          <w:szCs w:val="22"/>
        </w:rPr>
        <w:t>Poza przypadkami wskazanymi w art. 455 ust. 1 pkt 2 – 4 i ust. 2 - 4 ustawy Prawo zamówień publicznych Zamawiający przewiduje możliwość dokonania zmian postanowień umowy w stosunku do treści oferty Wykonawcy, w przypadku:</w:t>
      </w:r>
    </w:p>
    <w:p w14:paraId="1F0F7024" w14:textId="3A7C3A42" w:rsidR="003A55A3" w:rsidRPr="003F401E" w:rsidRDefault="003A55A3" w:rsidP="007428DA">
      <w:pPr>
        <w:pStyle w:val="Akapitzlist"/>
        <w:numPr>
          <w:ilvl w:val="0"/>
          <w:numId w:val="13"/>
        </w:numPr>
        <w:spacing w:line="276" w:lineRule="auto"/>
        <w:ind w:left="850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401E">
        <w:rPr>
          <w:rFonts w:asciiTheme="minorHAnsi" w:hAnsiTheme="minorHAnsi" w:cstheme="minorHAnsi"/>
          <w:sz w:val="22"/>
          <w:szCs w:val="22"/>
        </w:rPr>
        <w:t xml:space="preserve">zmiany powszechnie obowiązujących przepisów prawa w zakresie mającym wpływ na realizację przedmiotu zamówienia lub świadczenia Stron – dopuszcza się zmianę umowy w zakresie koniecznym do dostosowania jej postanowień do zmienionych przepisów prawa, </w:t>
      </w:r>
    </w:p>
    <w:p w14:paraId="1FC0231F" w14:textId="16D52722" w:rsidR="00277537" w:rsidRPr="003F401E" w:rsidRDefault="00740CE1" w:rsidP="007428DA">
      <w:pPr>
        <w:pStyle w:val="Akapitzlist"/>
        <w:numPr>
          <w:ilvl w:val="0"/>
          <w:numId w:val="13"/>
        </w:numPr>
        <w:spacing w:line="276" w:lineRule="auto"/>
        <w:ind w:left="850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401E">
        <w:rPr>
          <w:rFonts w:asciiTheme="minorHAnsi" w:hAnsiTheme="minorHAnsi" w:cstheme="minorHAnsi"/>
          <w:sz w:val="22"/>
          <w:szCs w:val="22"/>
        </w:rPr>
        <w:t>w</w:t>
      </w:r>
      <w:r w:rsidR="005F42A3" w:rsidRPr="003F401E">
        <w:rPr>
          <w:rFonts w:asciiTheme="minorHAnsi" w:hAnsiTheme="minorHAnsi" w:cstheme="minorHAnsi"/>
          <w:sz w:val="22"/>
          <w:szCs w:val="22"/>
        </w:rPr>
        <w:t>y</w:t>
      </w:r>
      <w:r w:rsidR="003A55A3" w:rsidRPr="003F401E">
        <w:rPr>
          <w:rFonts w:asciiTheme="minorHAnsi" w:hAnsiTheme="minorHAnsi" w:cstheme="minorHAnsi"/>
          <w:sz w:val="22"/>
          <w:szCs w:val="22"/>
        </w:rPr>
        <w:t xml:space="preserve">stąpienia w czasie trwania umowy siły wyższej, o której mowa w ust. </w:t>
      </w:r>
      <w:r w:rsidR="00046968">
        <w:rPr>
          <w:rFonts w:asciiTheme="minorHAnsi" w:hAnsiTheme="minorHAnsi" w:cstheme="minorHAnsi"/>
          <w:sz w:val="22"/>
          <w:szCs w:val="22"/>
        </w:rPr>
        <w:t>3</w:t>
      </w:r>
      <w:r w:rsidR="003A55A3" w:rsidRPr="003F401E">
        <w:rPr>
          <w:rFonts w:asciiTheme="minorHAnsi" w:hAnsiTheme="minorHAnsi" w:cstheme="minorHAnsi"/>
          <w:sz w:val="22"/>
          <w:szCs w:val="22"/>
        </w:rPr>
        <w:t xml:space="preserve"> – dopuszcza się zmianę polegając</w:t>
      </w:r>
      <w:r w:rsidR="009A25C3" w:rsidRPr="003F401E">
        <w:rPr>
          <w:rFonts w:asciiTheme="minorHAnsi" w:hAnsiTheme="minorHAnsi" w:cstheme="minorHAnsi"/>
          <w:sz w:val="22"/>
          <w:szCs w:val="22"/>
        </w:rPr>
        <w:t>ą</w:t>
      </w:r>
      <w:r w:rsidR="003A55A3" w:rsidRPr="003F401E">
        <w:rPr>
          <w:rFonts w:asciiTheme="minorHAnsi" w:hAnsiTheme="minorHAnsi" w:cstheme="minorHAnsi"/>
          <w:sz w:val="22"/>
          <w:szCs w:val="22"/>
        </w:rPr>
        <w:t xml:space="preserve"> na dostosowaniu postanowień umowy do zmian spowodowanych wystąpieniem siły wyższej,</w:t>
      </w:r>
    </w:p>
    <w:p w14:paraId="14513B2B" w14:textId="0EBD2571" w:rsidR="00906E9E" w:rsidRPr="00F15BBB" w:rsidRDefault="003A55A3" w:rsidP="00F15BBB">
      <w:pPr>
        <w:pStyle w:val="Akapitzlist"/>
        <w:numPr>
          <w:ilvl w:val="0"/>
          <w:numId w:val="13"/>
        </w:numPr>
        <w:spacing w:line="276" w:lineRule="auto"/>
        <w:ind w:left="850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401E">
        <w:rPr>
          <w:rFonts w:asciiTheme="minorHAnsi" w:hAnsiTheme="minorHAnsi" w:cstheme="minorHAnsi"/>
          <w:sz w:val="22"/>
          <w:szCs w:val="22"/>
        </w:rPr>
        <w:t>zmiany sposobu realizacji umowy,</w:t>
      </w:r>
      <w:r w:rsidR="00F15BBB">
        <w:rPr>
          <w:rFonts w:asciiTheme="minorHAnsi" w:hAnsiTheme="minorHAnsi" w:cstheme="minorHAnsi"/>
          <w:sz w:val="22"/>
          <w:szCs w:val="22"/>
        </w:rPr>
        <w:t xml:space="preserve"> zmiany terminów, związanych z realizacją Wydarzenia,</w:t>
      </w:r>
      <w:r w:rsidRPr="003F401E">
        <w:rPr>
          <w:rFonts w:asciiTheme="minorHAnsi" w:hAnsiTheme="minorHAnsi" w:cstheme="minorHAnsi"/>
          <w:sz w:val="22"/>
          <w:szCs w:val="22"/>
        </w:rPr>
        <w:t xml:space="preserve"> jeśli rozwiązania zaproponowane przez Zamawiającego lub Wykonawcę przyczynią się do uzyskania wyższej jakości końcowej przedmiotu umowy, a zmiana ta nie będzie miała wpływu na wysokość wynagrodzenia Wykonawcy</w:t>
      </w:r>
      <w:r w:rsidR="00887DA9" w:rsidRPr="003F401E">
        <w:rPr>
          <w:rFonts w:asciiTheme="minorHAnsi" w:hAnsiTheme="minorHAnsi" w:cstheme="minorHAnsi"/>
          <w:sz w:val="22"/>
          <w:szCs w:val="22"/>
        </w:rPr>
        <w:t>.</w:t>
      </w:r>
    </w:p>
    <w:p w14:paraId="4E75BEC5" w14:textId="5DDE4C9D" w:rsidR="003A55A3" w:rsidRPr="003F401E" w:rsidRDefault="003A55A3" w:rsidP="007428D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401E">
        <w:rPr>
          <w:rFonts w:asciiTheme="minorHAnsi" w:hAnsiTheme="minorHAnsi" w:cstheme="minorHAnsi"/>
          <w:sz w:val="22"/>
          <w:szCs w:val="22"/>
        </w:rPr>
        <w:lastRenderedPageBreak/>
        <w:t xml:space="preserve">Pod pojęciem siły wyższej należy rozumieć każde zdarzenie o charakterze zewnętrznym, które w chwili zawarcia umowy nie było możliwe do przewidzenia przez Strony i skutkom którego nie można było zapobiec, w szczególności: klęski żywiołowe, stan wyjątkowy, stan wojenny, nowe akty prawne lub decyzje administracyjne mające wpływ na realizację przedmiotu umowy i/lub inne zdarzenia </w:t>
      </w:r>
      <w:r w:rsidR="00445CAE" w:rsidRPr="003F401E">
        <w:rPr>
          <w:rFonts w:asciiTheme="minorHAnsi" w:hAnsiTheme="minorHAnsi" w:cstheme="minorHAnsi"/>
          <w:sz w:val="22"/>
          <w:szCs w:val="22"/>
        </w:rPr>
        <w:br/>
      </w:r>
      <w:r w:rsidRPr="003F401E">
        <w:rPr>
          <w:rFonts w:asciiTheme="minorHAnsi" w:hAnsiTheme="minorHAnsi" w:cstheme="minorHAnsi"/>
          <w:sz w:val="22"/>
          <w:szCs w:val="22"/>
        </w:rPr>
        <w:t xml:space="preserve">o podobnym charakterze, których wystąpienie wyklucza realizację niniejszej umowy.  </w:t>
      </w:r>
    </w:p>
    <w:p w14:paraId="5366F8DF" w14:textId="11C16D96" w:rsidR="003A55A3" w:rsidRPr="003F401E" w:rsidRDefault="003A55A3" w:rsidP="003A55A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6024FA" w14:textId="77777777" w:rsidR="006533DE" w:rsidRPr="003F401E" w:rsidRDefault="006533DE" w:rsidP="006533D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401E">
        <w:rPr>
          <w:rFonts w:asciiTheme="minorHAnsi" w:hAnsiTheme="minorHAnsi" w:cstheme="minorHAnsi"/>
          <w:b/>
          <w:sz w:val="22"/>
          <w:szCs w:val="22"/>
        </w:rPr>
        <w:t>§ 7</w:t>
      </w:r>
    </w:p>
    <w:p w14:paraId="4703E472" w14:textId="008642D1" w:rsidR="000E3CC8" w:rsidRPr="003F401E" w:rsidRDefault="006533DE" w:rsidP="007428DA">
      <w:pPr>
        <w:numPr>
          <w:ilvl w:val="0"/>
          <w:numId w:val="8"/>
        </w:numPr>
        <w:tabs>
          <w:tab w:val="num" w:pos="426"/>
        </w:tabs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3F401E">
        <w:rPr>
          <w:rFonts w:asciiTheme="minorHAnsi" w:hAnsiTheme="minorHAnsi" w:cstheme="minorHAnsi"/>
          <w:sz w:val="22"/>
          <w:szCs w:val="22"/>
        </w:rPr>
        <w:t xml:space="preserve">Wykonawca zapłaci Zamawiającemu kary umowne z tytułu </w:t>
      </w:r>
      <w:r w:rsidR="002E2786" w:rsidRPr="003F401E">
        <w:rPr>
          <w:rFonts w:asciiTheme="minorHAnsi" w:hAnsiTheme="minorHAnsi" w:cstheme="minorHAnsi"/>
          <w:sz w:val="22"/>
          <w:szCs w:val="22"/>
        </w:rPr>
        <w:t>niewykonania</w:t>
      </w:r>
      <w:r w:rsidRPr="003F401E">
        <w:rPr>
          <w:rFonts w:asciiTheme="minorHAnsi" w:hAnsiTheme="minorHAnsi" w:cstheme="minorHAnsi"/>
          <w:sz w:val="22"/>
          <w:szCs w:val="22"/>
        </w:rPr>
        <w:t xml:space="preserve"> przedmiotu umowy lub nienależytego wykon</w:t>
      </w:r>
      <w:r w:rsidR="002E2786" w:rsidRPr="003F401E">
        <w:rPr>
          <w:rFonts w:asciiTheme="minorHAnsi" w:hAnsiTheme="minorHAnsi" w:cstheme="minorHAnsi"/>
          <w:sz w:val="22"/>
          <w:szCs w:val="22"/>
        </w:rPr>
        <w:t>ywan</w:t>
      </w:r>
      <w:r w:rsidRPr="003F401E">
        <w:rPr>
          <w:rFonts w:asciiTheme="minorHAnsi" w:hAnsiTheme="minorHAnsi" w:cstheme="minorHAnsi"/>
          <w:sz w:val="22"/>
          <w:szCs w:val="22"/>
        </w:rPr>
        <w:t xml:space="preserve">ia umowy w </w:t>
      </w:r>
      <w:r w:rsidR="002E2786" w:rsidRPr="003F401E">
        <w:rPr>
          <w:rFonts w:asciiTheme="minorHAnsi" w:hAnsiTheme="minorHAnsi" w:cstheme="minorHAnsi"/>
          <w:sz w:val="22"/>
          <w:szCs w:val="22"/>
        </w:rPr>
        <w:t>następujących wypadkach</w:t>
      </w:r>
      <w:r w:rsidRPr="003F401E">
        <w:rPr>
          <w:rFonts w:asciiTheme="minorHAnsi" w:hAnsiTheme="minorHAnsi" w:cstheme="minorHAnsi"/>
          <w:sz w:val="22"/>
          <w:szCs w:val="22"/>
        </w:rPr>
        <w:t>:</w:t>
      </w:r>
    </w:p>
    <w:p w14:paraId="2A6DA141" w14:textId="3E8E6407" w:rsidR="002A107B" w:rsidRPr="003F401E" w:rsidRDefault="002E2786" w:rsidP="007428DA">
      <w:pPr>
        <w:pStyle w:val="Akapitzlist"/>
        <w:numPr>
          <w:ilvl w:val="0"/>
          <w:numId w:val="10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3F401E">
        <w:rPr>
          <w:rFonts w:asciiTheme="minorHAnsi" w:hAnsiTheme="minorHAnsi" w:cstheme="minorHAnsi"/>
          <w:sz w:val="22"/>
          <w:szCs w:val="22"/>
          <w:lang w:eastAsia="ar-SA"/>
        </w:rPr>
        <w:t>w</w:t>
      </w:r>
      <w:r w:rsidR="000E3CC8" w:rsidRPr="003F401E">
        <w:rPr>
          <w:rFonts w:asciiTheme="minorHAnsi" w:hAnsiTheme="minorHAnsi" w:cstheme="minorHAnsi"/>
          <w:sz w:val="22"/>
          <w:szCs w:val="22"/>
          <w:lang w:eastAsia="ar-SA"/>
        </w:rPr>
        <w:t xml:space="preserve"> razie odstąpienia od umowy przez Zamawiającego z przyczyn dotyczących Wykonawcy lub w razie odstąpienia od umowy przez Wykonawcę z przyczyn niedotyczących Zamawiającego, Wykonawca zapłaci Zamawiającemu karę umową w </w:t>
      </w:r>
      <w:r w:rsidR="000E3CC8" w:rsidRPr="00F3137B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 xml:space="preserve">wysokości 20% wartości wynagrodzenia </w:t>
      </w:r>
      <w:r w:rsidR="000E3CC8" w:rsidRPr="003F401E">
        <w:rPr>
          <w:rFonts w:asciiTheme="minorHAnsi" w:hAnsiTheme="minorHAnsi" w:cstheme="minorHAnsi"/>
          <w:sz w:val="22"/>
          <w:szCs w:val="22"/>
          <w:lang w:eastAsia="ar-SA"/>
        </w:rPr>
        <w:t xml:space="preserve">brutto </w:t>
      </w:r>
      <w:r w:rsidR="000E3CC8" w:rsidRPr="00041889">
        <w:rPr>
          <w:rFonts w:asciiTheme="minorHAnsi" w:hAnsiTheme="minorHAnsi" w:cstheme="minorHAnsi"/>
          <w:sz w:val="22"/>
          <w:szCs w:val="22"/>
          <w:lang w:eastAsia="ar-SA"/>
        </w:rPr>
        <w:t>określonego w § 4 ust. 1 umowy</w:t>
      </w:r>
      <w:r w:rsidR="000E3CC8" w:rsidRPr="003F401E">
        <w:rPr>
          <w:rFonts w:asciiTheme="minorHAnsi" w:hAnsiTheme="minorHAnsi" w:cstheme="minorHAnsi"/>
          <w:sz w:val="22"/>
          <w:szCs w:val="22"/>
          <w:lang w:eastAsia="ar-SA"/>
        </w:rPr>
        <w:t xml:space="preserve">. </w:t>
      </w:r>
    </w:p>
    <w:p w14:paraId="26C14998" w14:textId="57F83E44" w:rsidR="009C34DE" w:rsidRPr="003F401E" w:rsidRDefault="002E2786" w:rsidP="007428DA">
      <w:pPr>
        <w:pStyle w:val="Akapitzlist"/>
        <w:numPr>
          <w:ilvl w:val="0"/>
          <w:numId w:val="10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3F401E">
        <w:rPr>
          <w:rFonts w:asciiTheme="minorHAnsi" w:hAnsiTheme="minorHAnsi" w:cstheme="minorHAnsi"/>
          <w:sz w:val="22"/>
          <w:szCs w:val="22"/>
          <w:lang w:eastAsia="ar-SA"/>
        </w:rPr>
        <w:t>w</w:t>
      </w:r>
      <w:r w:rsidR="009C34DE" w:rsidRPr="003F401E">
        <w:rPr>
          <w:rFonts w:asciiTheme="minorHAnsi" w:hAnsiTheme="minorHAnsi" w:cstheme="minorHAnsi"/>
          <w:sz w:val="22"/>
          <w:szCs w:val="22"/>
          <w:lang w:eastAsia="ar-SA"/>
        </w:rPr>
        <w:t xml:space="preserve"> przypadku nienależytego wykonywania przez Wykonawcę przedmiotu umowy, a w szczególności w razie: nieuzgodnionej z Zamawiającym zmianie terminu lub miejsca, zakresu odbywania się wydarzeń – </w:t>
      </w:r>
      <w:r w:rsidR="009C34DE" w:rsidRPr="003F401E">
        <w:rPr>
          <w:rFonts w:asciiTheme="minorHAnsi" w:hAnsiTheme="minorHAnsi" w:cstheme="minorHAnsi"/>
          <w:sz w:val="22"/>
          <w:szCs w:val="22"/>
        </w:rPr>
        <w:t xml:space="preserve">Wykonawca zapłaci Zamawiającemu karę umowną </w:t>
      </w:r>
      <w:r w:rsidR="009B22E2" w:rsidRPr="003F401E">
        <w:rPr>
          <w:rFonts w:asciiTheme="minorHAnsi" w:hAnsiTheme="minorHAnsi" w:cstheme="minorHAnsi"/>
          <w:sz w:val="22"/>
          <w:szCs w:val="22"/>
        </w:rPr>
        <w:br/>
      </w:r>
      <w:r w:rsidR="009C34DE" w:rsidRPr="003F401E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9C34DE" w:rsidRPr="003F401E">
        <w:rPr>
          <w:rFonts w:asciiTheme="minorHAnsi" w:hAnsiTheme="minorHAnsi" w:cstheme="minorHAnsi"/>
          <w:sz w:val="22"/>
          <w:szCs w:val="22"/>
          <w:lang w:eastAsia="ar-SA"/>
        </w:rPr>
        <w:t>5.000 zł brutto za każdy taki przypadek,</w:t>
      </w:r>
    </w:p>
    <w:p w14:paraId="58ECD440" w14:textId="09414781" w:rsidR="00D57CC5" w:rsidRPr="005B035D" w:rsidRDefault="000E3CC8" w:rsidP="005B035D">
      <w:pPr>
        <w:pStyle w:val="Akapitzlist"/>
        <w:numPr>
          <w:ilvl w:val="0"/>
          <w:numId w:val="10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3F401E">
        <w:rPr>
          <w:rFonts w:asciiTheme="minorHAnsi" w:hAnsiTheme="minorHAnsi" w:cstheme="minorHAnsi"/>
          <w:sz w:val="22"/>
          <w:szCs w:val="22"/>
        </w:rPr>
        <w:t xml:space="preserve">nieterminowym rozpoczęciu lub samowolnym skróceniu czasu trwania wydarzenia (ponad 20 min. w stosunku do terminu wskazanego w </w:t>
      </w:r>
      <w:r w:rsidR="009A25C3" w:rsidRPr="003F401E">
        <w:rPr>
          <w:rFonts w:asciiTheme="minorHAnsi" w:hAnsiTheme="minorHAnsi" w:cstheme="minorHAnsi"/>
          <w:sz w:val="22"/>
          <w:szCs w:val="22"/>
        </w:rPr>
        <w:t>Załączniku nr 1 do niniejszej umowy dla każdego wydar</w:t>
      </w:r>
      <w:r w:rsidR="002D0825" w:rsidRPr="003F401E">
        <w:rPr>
          <w:rFonts w:asciiTheme="minorHAnsi" w:hAnsiTheme="minorHAnsi" w:cstheme="minorHAnsi"/>
          <w:sz w:val="22"/>
          <w:szCs w:val="22"/>
        </w:rPr>
        <w:t>z</w:t>
      </w:r>
      <w:r w:rsidR="009A25C3" w:rsidRPr="003F401E">
        <w:rPr>
          <w:rFonts w:asciiTheme="minorHAnsi" w:hAnsiTheme="minorHAnsi" w:cstheme="minorHAnsi"/>
          <w:sz w:val="22"/>
          <w:szCs w:val="22"/>
        </w:rPr>
        <w:t>enia</w:t>
      </w:r>
      <w:r w:rsidRPr="003F401E">
        <w:rPr>
          <w:rFonts w:asciiTheme="minorHAnsi" w:hAnsiTheme="minorHAnsi" w:cstheme="minorHAnsi"/>
          <w:sz w:val="22"/>
          <w:szCs w:val="22"/>
        </w:rPr>
        <w:t xml:space="preserve"> – Wykonawca zapłaci Zamawiającemu karę umowną w wysokości po </w:t>
      </w:r>
      <w:r w:rsidR="009C34DE" w:rsidRPr="003F401E">
        <w:rPr>
          <w:rFonts w:asciiTheme="minorHAnsi" w:hAnsiTheme="minorHAnsi" w:cstheme="minorHAnsi"/>
          <w:sz w:val="22"/>
          <w:szCs w:val="22"/>
        </w:rPr>
        <w:t>500</w:t>
      </w:r>
      <w:r w:rsidRPr="003F401E">
        <w:rPr>
          <w:rFonts w:asciiTheme="minorHAnsi" w:hAnsiTheme="minorHAnsi" w:cstheme="minorHAnsi"/>
          <w:sz w:val="22"/>
          <w:szCs w:val="22"/>
        </w:rPr>
        <w:t xml:space="preserve"> zł </w:t>
      </w:r>
      <w:r w:rsidR="008C48C0" w:rsidRPr="003F401E">
        <w:rPr>
          <w:rFonts w:asciiTheme="minorHAnsi" w:hAnsiTheme="minorHAnsi" w:cstheme="minorHAnsi"/>
          <w:sz w:val="22"/>
          <w:szCs w:val="22"/>
        </w:rPr>
        <w:t xml:space="preserve">za każde </w:t>
      </w:r>
      <w:r w:rsidRPr="003F401E">
        <w:rPr>
          <w:rFonts w:asciiTheme="minorHAnsi" w:hAnsiTheme="minorHAnsi" w:cstheme="minorHAnsi"/>
          <w:sz w:val="22"/>
          <w:szCs w:val="22"/>
        </w:rPr>
        <w:t>rozpoczęte 5 minut</w:t>
      </w:r>
      <w:r w:rsidR="00327FED" w:rsidRPr="003F401E">
        <w:rPr>
          <w:rFonts w:asciiTheme="minorHAnsi" w:hAnsiTheme="minorHAnsi" w:cstheme="minorHAnsi"/>
          <w:sz w:val="22"/>
          <w:szCs w:val="22"/>
        </w:rPr>
        <w:t>).</w:t>
      </w:r>
    </w:p>
    <w:p w14:paraId="2BB0FEF9" w14:textId="269FF26B" w:rsidR="003A55A3" w:rsidRPr="003F401E" w:rsidRDefault="003A55A3" w:rsidP="007428D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401E">
        <w:rPr>
          <w:rFonts w:asciiTheme="minorHAnsi" w:hAnsiTheme="minorHAnsi" w:cstheme="minorHAnsi"/>
          <w:sz w:val="22"/>
          <w:szCs w:val="22"/>
        </w:rPr>
        <w:t xml:space="preserve">Łączna maksymalna wysokość kar umownych, których Zamawiający może dochodzić od Wykonawcy z tytułów określonych w ust. 1 nie może przekroczyć 25 % całkowitego wynagrodzenia umownego, o którym </w:t>
      </w:r>
      <w:r w:rsidRPr="00041889">
        <w:rPr>
          <w:rFonts w:asciiTheme="minorHAnsi" w:hAnsiTheme="minorHAnsi" w:cstheme="minorHAnsi"/>
          <w:sz w:val="22"/>
          <w:szCs w:val="22"/>
        </w:rPr>
        <w:t>mowa w § 4 ust. 1.</w:t>
      </w:r>
    </w:p>
    <w:p w14:paraId="403258C5" w14:textId="72A126F8" w:rsidR="003A55A3" w:rsidRPr="003F401E" w:rsidRDefault="003A55A3" w:rsidP="007428DA">
      <w:pPr>
        <w:numPr>
          <w:ilvl w:val="0"/>
          <w:numId w:val="8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F401E">
        <w:rPr>
          <w:rFonts w:asciiTheme="minorHAnsi" w:hAnsiTheme="minorHAnsi" w:cstheme="minorHAnsi"/>
          <w:sz w:val="22"/>
          <w:szCs w:val="22"/>
        </w:rPr>
        <w:t>Zamawiaj</w:t>
      </w:r>
      <w:r w:rsidRPr="003F401E">
        <w:rPr>
          <w:rFonts w:asciiTheme="minorHAnsi" w:eastAsia="TTE17BDD70t00" w:hAnsiTheme="minorHAnsi" w:cstheme="minorHAnsi"/>
          <w:sz w:val="22"/>
          <w:szCs w:val="22"/>
        </w:rPr>
        <w:t>ą</w:t>
      </w:r>
      <w:r w:rsidRPr="003F401E">
        <w:rPr>
          <w:rFonts w:asciiTheme="minorHAnsi" w:hAnsiTheme="minorHAnsi" w:cstheme="minorHAnsi"/>
          <w:sz w:val="22"/>
          <w:szCs w:val="22"/>
        </w:rPr>
        <w:t>cy ma prawo do potr</w:t>
      </w:r>
      <w:r w:rsidRPr="003F401E">
        <w:rPr>
          <w:rFonts w:asciiTheme="minorHAnsi" w:eastAsia="TTE17BDD70t00" w:hAnsiTheme="minorHAnsi" w:cstheme="minorHAnsi"/>
          <w:sz w:val="22"/>
          <w:szCs w:val="22"/>
        </w:rPr>
        <w:t>ą</w:t>
      </w:r>
      <w:r w:rsidRPr="003F401E">
        <w:rPr>
          <w:rFonts w:asciiTheme="minorHAnsi" w:hAnsiTheme="minorHAnsi" w:cstheme="minorHAnsi"/>
          <w:sz w:val="22"/>
          <w:szCs w:val="22"/>
        </w:rPr>
        <w:t xml:space="preserve">cenia naliczonych kar umownych z należnego Wykonawcy wynagrodzenia umownego. </w:t>
      </w:r>
    </w:p>
    <w:p w14:paraId="66844DE3" w14:textId="7ABCFC52" w:rsidR="003A55A3" w:rsidRPr="003F401E" w:rsidRDefault="003A55A3" w:rsidP="007428DA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401E">
        <w:rPr>
          <w:rFonts w:asciiTheme="minorHAnsi" w:hAnsiTheme="minorHAnsi" w:cstheme="minorHAnsi"/>
          <w:sz w:val="22"/>
          <w:szCs w:val="22"/>
        </w:rPr>
        <w:t>Jeżeli wysoko</w:t>
      </w:r>
      <w:r w:rsidRPr="003F401E">
        <w:rPr>
          <w:rFonts w:asciiTheme="minorHAnsi" w:eastAsia="TTE17BDD70t00" w:hAnsiTheme="minorHAnsi" w:cstheme="minorHAnsi"/>
          <w:sz w:val="22"/>
          <w:szCs w:val="22"/>
        </w:rPr>
        <w:t xml:space="preserve">ść </w:t>
      </w:r>
      <w:r w:rsidRPr="003F401E">
        <w:rPr>
          <w:rFonts w:asciiTheme="minorHAnsi" w:hAnsiTheme="minorHAnsi" w:cstheme="minorHAnsi"/>
          <w:sz w:val="22"/>
          <w:szCs w:val="22"/>
        </w:rPr>
        <w:t>poniesionej przez Zamawiającego szkody przekroczy wysoko</w:t>
      </w:r>
      <w:r w:rsidRPr="003F401E">
        <w:rPr>
          <w:rFonts w:asciiTheme="minorHAnsi" w:eastAsia="TTE17BDD70t00" w:hAnsiTheme="minorHAnsi" w:cstheme="minorHAnsi"/>
          <w:sz w:val="22"/>
          <w:szCs w:val="22"/>
        </w:rPr>
        <w:t xml:space="preserve">ść zastrzeżonych </w:t>
      </w:r>
      <w:r w:rsidRPr="003F401E">
        <w:rPr>
          <w:rFonts w:asciiTheme="minorHAnsi" w:hAnsiTheme="minorHAnsi" w:cstheme="minorHAnsi"/>
          <w:sz w:val="22"/>
          <w:szCs w:val="22"/>
        </w:rPr>
        <w:t>kar umownych, Zamawiaj</w:t>
      </w:r>
      <w:r w:rsidRPr="003F401E">
        <w:rPr>
          <w:rFonts w:asciiTheme="minorHAnsi" w:eastAsia="TTE17BDD70t00" w:hAnsiTheme="minorHAnsi" w:cstheme="minorHAnsi"/>
          <w:sz w:val="22"/>
          <w:szCs w:val="22"/>
        </w:rPr>
        <w:t>ą</w:t>
      </w:r>
      <w:r w:rsidRPr="003F401E">
        <w:rPr>
          <w:rFonts w:asciiTheme="minorHAnsi" w:hAnsiTheme="minorHAnsi" w:cstheme="minorHAnsi"/>
          <w:sz w:val="22"/>
          <w:szCs w:val="22"/>
        </w:rPr>
        <w:t>cy mo</w:t>
      </w:r>
      <w:r w:rsidRPr="003F401E">
        <w:rPr>
          <w:rFonts w:asciiTheme="minorHAnsi" w:eastAsia="TTE17BDD70t00" w:hAnsiTheme="minorHAnsi" w:cstheme="minorHAnsi"/>
          <w:sz w:val="22"/>
          <w:szCs w:val="22"/>
        </w:rPr>
        <w:t>ż</w:t>
      </w:r>
      <w:r w:rsidRPr="003F401E">
        <w:rPr>
          <w:rFonts w:asciiTheme="minorHAnsi" w:hAnsiTheme="minorHAnsi" w:cstheme="minorHAnsi"/>
          <w:sz w:val="22"/>
          <w:szCs w:val="22"/>
        </w:rPr>
        <w:t>e dochodzi</w:t>
      </w:r>
      <w:r w:rsidRPr="003F401E">
        <w:rPr>
          <w:rFonts w:asciiTheme="minorHAnsi" w:eastAsia="TTE17BDD70t00" w:hAnsiTheme="minorHAnsi" w:cstheme="minorHAnsi"/>
          <w:sz w:val="22"/>
          <w:szCs w:val="22"/>
        </w:rPr>
        <w:t>ć</w:t>
      </w:r>
      <w:r w:rsidRPr="003F401E">
        <w:rPr>
          <w:rFonts w:asciiTheme="minorHAnsi" w:hAnsiTheme="minorHAnsi" w:cstheme="minorHAnsi"/>
          <w:sz w:val="22"/>
          <w:szCs w:val="22"/>
        </w:rPr>
        <w:t xml:space="preserve"> od Wykonawcy na zasadach ogólnych odszkodowania przewy</w:t>
      </w:r>
      <w:r w:rsidRPr="003F401E">
        <w:rPr>
          <w:rFonts w:asciiTheme="minorHAnsi" w:eastAsia="TTE17BDD70t00" w:hAnsiTheme="minorHAnsi" w:cstheme="minorHAnsi"/>
          <w:sz w:val="22"/>
          <w:szCs w:val="22"/>
        </w:rPr>
        <w:t>ż</w:t>
      </w:r>
      <w:r w:rsidRPr="003F401E">
        <w:rPr>
          <w:rFonts w:asciiTheme="minorHAnsi" w:hAnsiTheme="minorHAnsi" w:cstheme="minorHAnsi"/>
          <w:sz w:val="22"/>
          <w:szCs w:val="22"/>
        </w:rPr>
        <w:t>szaj</w:t>
      </w:r>
      <w:r w:rsidRPr="003F401E">
        <w:rPr>
          <w:rFonts w:asciiTheme="minorHAnsi" w:eastAsia="TTE17BDD70t00" w:hAnsiTheme="minorHAnsi" w:cstheme="minorHAnsi"/>
          <w:sz w:val="22"/>
          <w:szCs w:val="22"/>
        </w:rPr>
        <w:t>ą</w:t>
      </w:r>
      <w:r w:rsidRPr="003F401E">
        <w:rPr>
          <w:rFonts w:asciiTheme="minorHAnsi" w:hAnsiTheme="minorHAnsi" w:cstheme="minorHAnsi"/>
          <w:sz w:val="22"/>
          <w:szCs w:val="22"/>
        </w:rPr>
        <w:t>cego wartość zastrzeżonych kar umownych.</w:t>
      </w:r>
      <w:r w:rsidR="00EE7BEE" w:rsidRPr="003F401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7082A6" w14:textId="760F5EFE" w:rsidR="006533DE" w:rsidRDefault="000E3CC8" w:rsidP="003A55A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F401E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46BC3FEB" w14:textId="3EECE7C6" w:rsidR="009D3E34" w:rsidRDefault="009D3E34" w:rsidP="003A55A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18462C2" w14:textId="77777777" w:rsidR="009D3E34" w:rsidRPr="003F401E" w:rsidRDefault="009D3E34" w:rsidP="003A55A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68B70F7" w14:textId="3B7DC1AE" w:rsidR="006533DE" w:rsidRDefault="006533DE" w:rsidP="006533D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401E">
        <w:rPr>
          <w:rFonts w:asciiTheme="minorHAnsi" w:hAnsiTheme="minorHAnsi" w:cstheme="minorHAnsi"/>
          <w:b/>
          <w:sz w:val="22"/>
          <w:szCs w:val="22"/>
        </w:rPr>
        <w:t>§ 8</w:t>
      </w:r>
    </w:p>
    <w:p w14:paraId="627C1044" w14:textId="77777777" w:rsidR="009D3E34" w:rsidRPr="003F401E" w:rsidRDefault="009D3E34" w:rsidP="006533D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8E79F7" w14:textId="5B9764CA" w:rsidR="00D640F9" w:rsidRPr="003F401E" w:rsidRDefault="00D640F9" w:rsidP="007428DA">
      <w:pPr>
        <w:numPr>
          <w:ilvl w:val="0"/>
          <w:numId w:val="9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401E">
        <w:rPr>
          <w:rFonts w:asciiTheme="minorHAnsi" w:hAnsiTheme="minorHAnsi" w:cstheme="minorHAnsi"/>
          <w:sz w:val="22"/>
          <w:szCs w:val="22"/>
        </w:rPr>
        <w:t xml:space="preserve">Zamawiający zastrzega sobie prawo do kontroli przebiegu realizacji umowy, przy czym Wykonawca zobowiązuje się informować Zamawiającego na bieżąco o jej przebiegu i zakresie koniecznego współdziałania. </w:t>
      </w:r>
    </w:p>
    <w:p w14:paraId="1E798362" w14:textId="77777777" w:rsidR="006533DE" w:rsidRPr="003F401E" w:rsidRDefault="006533DE" w:rsidP="007428DA">
      <w:pPr>
        <w:pStyle w:val="Akapitzlist"/>
        <w:numPr>
          <w:ilvl w:val="0"/>
          <w:numId w:val="9"/>
        </w:numPr>
        <w:spacing w:after="1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F401E">
        <w:rPr>
          <w:rFonts w:asciiTheme="minorHAnsi" w:hAnsiTheme="minorHAnsi" w:cstheme="minorHAnsi"/>
          <w:sz w:val="22"/>
          <w:szCs w:val="22"/>
        </w:rPr>
        <w:t>Do bieżących kontaktów związanych z realizacją przedmiotu umowy strony wskazują:</w:t>
      </w:r>
    </w:p>
    <w:p w14:paraId="36B1FD4D" w14:textId="33F7E73A" w:rsidR="006533DE" w:rsidRPr="003F401E" w:rsidRDefault="006533DE">
      <w:pPr>
        <w:pStyle w:val="Akapitzlist"/>
        <w:numPr>
          <w:ilvl w:val="1"/>
          <w:numId w:val="3"/>
        </w:numPr>
        <w:spacing w:after="160"/>
        <w:ind w:left="99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F401E">
        <w:rPr>
          <w:rFonts w:asciiTheme="minorHAnsi" w:hAnsiTheme="minorHAnsi" w:cstheme="minorHAnsi"/>
          <w:sz w:val="22"/>
          <w:szCs w:val="22"/>
        </w:rPr>
        <w:t>Ze strony Zamawiającego:</w:t>
      </w:r>
      <w:r w:rsidR="003A6C27" w:rsidRPr="003F401E">
        <w:rPr>
          <w:rFonts w:asciiTheme="minorHAnsi" w:hAnsiTheme="minorHAnsi" w:cstheme="minorHAnsi"/>
          <w:sz w:val="22"/>
          <w:szCs w:val="22"/>
        </w:rPr>
        <w:t xml:space="preserve"> </w:t>
      </w:r>
      <w:r w:rsidR="00A23CAE" w:rsidRPr="003F401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</w:t>
      </w:r>
      <w:r w:rsidR="003A6C27" w:rsidRPr="003F401E">
        <w:rPr>
          <w:rFonts w:asciiTheme="minorHAnsi" w:hAnsiTheme="minorHAnsi" w:cstheme="minorHAnsi"/>
          <w:sz w:val="22"/>
          <w:szCs w:val="22"/>
        </w:rPr>
        <w:t xml:space="preserve">, mail: </w:t>
      </w:r>
      <w:r w:rsidR="00A23CAE" w:rsidRPr="003F401E"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  <w:r w:rsidR="003A6C27" w:rsidRPr="003F401E">
        <w:rPr>
          <w:rFonts w:asciiTheme="minorHAnsi" w:hAnsiTheme="minorHAnsi" w:cstheme="minorHAnsi"/>
          <w:sz w:val="22"/>
          <w:szCs w:val="22"/>
        </w:rPr>
        <w:t xml:space="preserve"> , </w:t>
      </w:r>
      <w:proofErr w:type="spellStart"/>
      <w:r w:rsidR="003A6C27" w:rsidRPr="003F401E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="003A6C27" w:rsidRPr="003F401E">
        <w:rPr>
          <w:rFonts w:asciiTheme="minorHAnsi" w:hAnsiTheme="minorHAnsi" w:cstheme="minorHAnsi"/>
          <w:sz w:val="22"/>
          <w:szCs w:val="22"/>
        </w:rPr>
        <w:t xml:space="preserve">: </w:t>
      </w:r>
      <w:r w:rsidR="00A23CAE" w:rsidRPr="003F401E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</w:p>
    <w:p w14:paraId="654F3D60" w14:textId="14C3BD4A" w:rsidR="006533DE" w:rsidRPr="003F401E" w:rsidRDefault="006533DE">
      <w:pPr>
        <w:pStyle w:val="Akapitzlist"/>
        <w:numPr>
          <w:ilvl w:val="1"/>
          <w:numId w:val="3"/>
        </w:numPr>
        <w:spacing w:after="160"/>
        <w:ind w:left="851" w:hanging="283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F401E">
        <w:rPr>
          <w:rFonts w:asciiTheme="minorHAnsi" w:hAnsiTheme="minorHAnsi" w:cstheme="minorHAnsi"/>
          <w:sz w:val="22"/>
          <w:szCs w:val="22"/>
        </w:rPr>
        <w:lastRenderedPageBreak/>
        <w:t xml:space="preserve">   Ze strony Wykonawcy:</w:t>
      </w:r>
      <w:r w:rsidR="007D239B" w:rsidRPr="003F401E">
        <w:rPr>
          <w:rFonts w:asciiTheme="minorHAnsi" w:hAnsiTheme="minorHAnsi" w:cstheme="minorHAnsi"/>
          <w:sz w:val="22"/>
          <w:szCs w:val="22"/>
        </w:rPr>
        <w:t xml:space="preserve"> </w:t>
      </w:r>
      <w:r w:rsidRPr="003F401E">
        <w:rPr>
          <w:rFonts w:asciiTheme="minorHAnsi" w:hAnsiTheme="minorHAnsi" w:cstheme="minorHAnsi"/>
          <w:sz w:val="22"/>
          <w:szCs w:val="22"/>
        </w:rPr>
        <w:t xml:space="preserve">…………............................, tel.: …………………………, e-mail:     </w:t>
      </w:r>
      <w:r w:rsidRPr="003F401E">
        <w:rPr>
          <w:rFonts w:asciiTheme="minorHAnsi" w:hAnsiTheme="minorHAnsi" w:cstheme="minorHAnsi"/>
          <w:sz w:val="22"/>
          <w:szCs w:val="22"/>
        </w:rPr>
        <w:br/>
        <w:t>…………………………………………….</w:t>
      </w:r>
    </w:p>
    <w:p w14:paraId="2BF273E1" w14:textId="6F8EBFB6" w:rsidR="006533DE" w:rsidRPr="003F401E" w:rsidRDefault="006533DE" w:rsidP="007428DA">
      <w:pPr>
        <w:pStyle w:val="Akapitzlist"/>
        <w:numPr>
          <w:ilvl w:val="0"/>
          <w:numId w:val="9"/>
        </w:numPr>
        <w:spacing w:after="160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F401E">
        <w:rPr>
          <w:rFonts w:asciiTheme="minorHAnsi" w:hAnsiTheme="minorHAnsi" w:cstheme="minorHAnsi"/>
          <w:sz w:val="22"/>
          <w:szCs w:val="22"/>
        </w:rPr>
        <w:t xml:space="preserve">Strony dopuszczają możliwość składania sobie wzajemnie oświadczeń dotyczących wykonywania umowy, wynikających z niej lub z nią związanych w postaci elektronicznej na adresy ja wyżej </w:t>
      </w:r>
      <w:r w:rsidR="00792D66" w:rsidRPr="003F401E">
        <w:rPr>
          <w:rFonts w:asciiTheme="minorHAnsi" w:hAnsiTheme="minorHAnsi" w:cstheme="minorHAnsi"/>
          <w:sz w:val="22"/>
          <w:szCs w:val="22"/>
        </w:rPr>
        <w:br/>
      </w:r>
      <w:r w:rsidRPr="003F401E">
        <w:rPr>
          <w:rFonts w:asciiTheme="minorHAnsi" w:hAnsiTheme="minorHAnsi" w:cstheme="minorHAnsi"/>
          <w:sz w:val="22"/>
          <w:szCs w:val="22"/>
        </w:rPr>
        <w:t>w ust. 1.</w:t>
      </w:r>
    </w:p>
    <w:p w14:paraId="0F5436B7" w14:textId="77777777" w:rsidR="006533DE" w:rsidRPr="003F401E" w:rsidRDefault="006533DE" w:rsidP="007428DA">
      <w:pPr>
        <w:pStyle w:val="Akapitzlist"/>
        <w:numPr>
          <w:ilvl w:val="0"/>
          <w:numId w:val="9"/>
        </w:numPr>
        <w:spacing w:after="1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F401E">
        <w:rPr>
          <w:rFonts w:asciiTheme="minorHAnsi" w:hAnsiTheme="minorHAnsi" w:cstheme="minorHAnsi"/>
          <w:sz w:val="22"/>
          <w:szCs w:val="22"/>
        </w:rPr>
        <w:t>Dla skuteczności doręczenia oświadczeń w sposób określony w ust. 1 nie jest wymagane uzyskanie potwierdzenia ich odbioru.</w:t>
      </w:r>
    </w:p>
    <w:p w14:paraId="2CC3B1E5" w14:textId="77777777" w:rsidR="006533DE" w:rsidRPr="003F401E" w:rsidRDefault="006533DE" w:rsidP="007428DA">
      <w:pPr>
        <w:pStyle w:val="Akapitzlist"/>
        <w:numPr>
          <w:ilvl w:val="0"/>
          <w:numId w:val="9"/>
        </w:numPr>
        <w:spacing w:after="1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F401E">
        <w:rPr>
          <w:rFonts w:asciiTheme="minorHAnsi" w:hAnsiTheme="minorHAnsi" w:cstheme="minorHAnsi"/>
          <w:sz w:val="22"/>
          <w:szCs w:val="22"/>
        </w:rPr>
        <w:t xml:space="preserve">W przypadku zmiany adresów określonych w ust. 1 strony zobowiązane są informować się wzajemnie podając nowy adres do korespondencji elektronicznej. </w:t>
      </w:r>
    </w:p>
    <w:p w14:paraId="6A8C667F" w14:textId="77777777" w:rsidR="006533DE" w:rsidRPr="003F401E" w:rsidRDefault="006533DE" w:rsidP="007428DA">
      <w:pPr>
        <w:pStyle w:val="Akapitzlist"/>
        <w:numPr>
          <w:ilvl w:val="0"/>
          <w:numId w:val="9"/>
        </w:numPr>
        <w:spacing w:after="16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F401E">
        <w:rPr>
          <w:rFonts w:asciiTheme="minorHAnsi" w:hAnsiTheme="minorHAnsi" w:cstheme="minorHAnsi"/>
          <w:sz w:val="22"/>
          <w:szCs w:val="22"/>
        </w:rPr>
        <w:t>Nie dochowanie obowiązku określonego w ust. 4 powoduje, że wysłanie korespondencji, w tym oświadczeń, na adres określony w ust. 1 jest skuteczne.</w:t>
      </w:r>
    </w:p>
    <w:p w14:paraId="39A19088" w14:textId="6ECD7F6B" w:rsidR="0003781D" w:rsidRDefault="0003781D" w:rsidP="0003781D">
      <w:pPr>
        <w:widowControl w:val="0"/>
        <w:suppressAutoHyphens/>
        <w:autoSpaceDE w:val="0"/>
        <w:jc w:val="center"/>
        <w:rPr>
          <w:rFonts w:ascii="Calibri" w:hAnsi="Calibri" w:cs="Calibri"/>
          <w:b/>
          <w:bCs/>
          <w:sz w:val="22"/>
          <w:szCs w:val="22"/>
          <w:lang w:eastAsia="zh-CN"/>
        </w:rPr>
      </w:pPr>
      <w:r w:rsidRPr="003F401E">
        <w:rPr>
          <w:rFonts w:ascii="Calibri" w:hAnsi="Calibri" w:cs="Calibri"/>
          <w:b/>
          <w:bCs/>
          <w:sz w:val="22"/>
          <w:szCs w:val="22"/>
          <w:lang w:eastAsia="zh-CN"/>
        </w:rPr>
        <w:t xml:space="preserve">§ </w:t>
      </w:r>
      <w:r w:rsidR="0064601B" w:rsidRPr="003F401E">
        <w:rPr>
          <w:rFonts w:ascii="Calibri" w:hAnsi="Calibri" w:cs="Calibri"/>
          <w:b/>
          <w:bCs/>
          <w:sz w:val="22"/>
          <w:szCs w:val="22"/>
          <w:lang w:eastAsia="zh-CN"/>
        </w:rPr>
        <w:t>9</w:t>
      </w:r>
    </w:p>
    <w:p w14:paraId="5C9E2EFF" w14:textId="77777777" w:rsidR="009D3E34" w:rsidRPr="003F401E" w:rsidRDefault="009D3E34" w:rsidP="0003781D">
      <w:pPr>
        <w:widowControl w:val="0"/>
        <w:suppressAutoHyphens/>
        <w:autoSpaceDE w:val="0"/>
        <w:jc w:val="center"/>
        <w:rPr>
          <w:rFonts w:ascii="Calibri" w:hAnsi="Calibri" w:cs="Calibri"/>
          <w:b/>
          <w:bCs/>
          <w:sz w:val="22"/>
          <w:szCs w:val="22"/>
          <w:lang w:eastAsia="zh-CN"/>
        </w:rPr>
      </w:pPr>
    </w:p>
    <w:p w14:paraId="06327AFD" w14:textId="4BF4E363" w:rsidR="0003781D" w:rsidRPr="003F401E" w:rsidRDefault="0003781D" w:rsidP="007428DA">
      <w:pPr>
        <w:widowControl w:val="0"/>
        <w:numPr>
          <w:ilvl w:val="0"/>
          <w:numId w:val="14"/>
        </w:numPr>
        <w:overflowPunct w:val="0"/>
        <w:adjustRightInd w:val="0"/>
        <w:contextualSpacing/>
        <w:rPr>
          <w:rFonts w:ascii="Calibri" w:hAnsi="Calibri" w:cs="Calibri"/>
          <w:sz w:val="22"/>
          <w:szCs w:val="22"/>
          <w:lang w:eastAsia="ar-SA"/>
        </w:rPr>
      </w:pPr>
      <w:r w:rsidRPr="003F401E">
        <w:rPr>
          <w:rFonts w:ascii="Calibri" w:hAnsi="Calibri" w:cs="Calibri"/>
          <w:sz w:val="22"/>
          <w:szCs w:val="22"/>
          <w:lang w:eastAsia="ar-SA"/>
        </w:rPr>
        <w:t xml:space="preserve">W ramach wynagrodzenia </w:t>
      </w:r>
      <w:r w:rsidR="002E2786" w:rsidRPr="003F401E">
        <w:rPr>
          <w:rFonts w:ascii="Calibri" w:hAnsi="Calibri" w:cs="Calibri"/>
          <w:sz w:val="22"/>
          <w:szCs w:val="22"/>
          <w:lang w:eastAsia="ar-SA"/>
        </w:rPr>
        <w:t xml:space="preserve">o którym mowa w § 4 ust. 1 </w:t>
      </w:r>
      <w:r w:rsidRPr="003F401E">
        <w:rPr>
          <w:rFonts w:ascii="Calibri" w:hAnsi="Calibri" w:cs="Calibri"/>
          <w:sz w:val="22"/>
          <w:szCs w:val="22"/>
          <w:lang w:eastAsia="ar-SA"/>
        </w:rPr>
        <w:t>Wykonawca:</w:t>
      </w:r>
    </w:p>
    <w:p w14:paraId="42560353" w14:textId="11122A9A" w:rsidR="00BF54A2" w:rsidRPr="003F401E" w:rsidRDefault="0003781D" w:rsidP="007428DA">
      <w:pPr>
        <w:pStyle w:val="Akapitzlist"/>
        <w:numPr>
          <w:ilvl w:val="0"/>
          <w:numId w:val="15"/>
        </w:numPr>
        <w:rPr>
          <w:rFonts w:ascii="Calibri" w:hAnsi="Calibri" w:cs="Calibri"/>
          <w:sz w:val="22"/>
          <w:szCs w:val="22"/>
          <w:lang w:eastAsia="ar-SA"/>
        </w:rPr>
      </w:pPr>
      <w:r w:rsidRPr="003F401E">
        <w:rPr>
          <w:rFonts w:ascii="Calibri" w:hAnsi="Calibri" w:cs="Calibri"/>
          <w:sz w:val="22"/>
          <w:szCs w:val="22"/>
          <w:lang w:eastAsia="ar-SA"/>
        </w:rPr>
        <w:t xml:space="preserve">przenosi na Zamawiającego autorskie prawa majątkowe do wszystkich zdjęć, </w:t>
      </w:r>
      <w:r w:rsidR="001401BF" w:rsidRPr="003F401E">
        <w:rPr>
          <w:rFonts w:ascii="Calibri" w:hAnsi="Calibri" w:cs="Calibri"/>
          <w:sz w:val="22"/>
          <w:szCs w:val="22"/>
          <w:lang w:eastAsia="ar-SA"/>
        </w:rPr>
        <w:t>dokumentacji filmowej</w:t>
      </w:r>
      <w:r w:rsidRPr="003F401E">
        <w:rPr>
          <w:rFonts w:ascii="Calibri" w:hAnsi="Calibri" w:cs="Calibri"/>
          <w:sz w:val="22"/>
          <w:szCs w:val="22"/>
          <w:lang w:eastAsia="ar-SA"/>
        </w:rPr>
        <w:t xml:space="preserve"> lub innych produktów stanowiących utwory w rozumieniu ustawy o Prawie autorskim </w:t>
      </w:r>
      <w:r w:rsidRPr="003F401E">
        <w:rPr>
          <w:rFonts w:ascii="Calibri" w:hAnsi="Calibri" w:cs="Calibri"/>
          <w:sz w:val="22"/>
          <w:szCs w:val="22"/>
          <w:lang w:eastAsia="ar-SA"/>
        </w:rPr>
        <w:br/>
        <w:t xml:space="preserve">i prawach pokrewnych wytworzonych </w:t>
      </w:r>
      <w:r w:rsidR="002E2786" w:rsidRPr="003F401E">
        <w:rPr>
          <w:rFonts w:ascii="Calibri" w:hAnsi="Calibri" w:cs="Calibri"/>
          <w:sz w:val="22"/>
          <w:szCs w:val="22"/>
          <w:lang w:eastAsia="ar-SA"/>
        </w:rPr>
        <w:t xml:space="preserve">przez Wykonawcę </w:t>
      </w:r>
      <w:r w:rsidRPr="003F401E">
        <w:rPr>
          <w:rFonts w:ascii="Calibri" w:hAnsi="Calibri" w:cs="Calibri"/>
          <w:sz w:val="22"/>
          <w:szCs w:val="22"/>
          <w:lang w:eastAsia="ar-SA"/>
        </w:rPr>
        <w:t>w trakcie realizac</w:t>
      </w:r>
      <w:r w:rsidR="002E2786" w:rsidRPr="003F401E">
        <w:rPr>
          <w:rFonts w:ascii="Calibri" w:hAnsi="Calibri" w:cs="Calibri"/>
          <w:sz w:val="22"/>
          <w:szCs w:val="22"/>
          <w:lang w:eastAsia="ar-SA"/>
        </w:rPr>
        <w:t>ji przedmiotu niniejszej umowy</w:t>
      </w:r>
      <w:r w:rsidR="00BF54A2" w:rsidRPr="003F401E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2E2786" w:rsidRPr="003F401E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BF54A2" w:rsidRPr="003F401E">
        <w:rPr>
          <w:rFonts w:ascii="Calibri" w:hAnsi="Calibri" w:cs="Calibri"/>
          <w:sz w:val="22"/>
          <w:szCs w:val="22"/>
          <w:lang w:eastAsia="ar-SA"/>
        </w:rPr>
        <w:t xml:space="preserve">w zakresie wszystkich pół eksploatacji wymienionych w art. 50 ustawy </w:t>
      </w:r>
      <w:r w:rsidR="00BF54A2" w:rsidRPr="003F401E">
        <w:rPr>
          <w:rFonts w:ascii="Calibri" w:hAnsi="Calibri" w:cs="Calibri"/>
          <w:sz w:val="22"/>
          <w:szCs w:val="22"/>
          <w:lang w:eastAsia="ar-SA"/>
        </w:rPr>
        <w:br/>
        <w:t>o prawie autorskim i prawach pokrewnych, a w szczególności w zakresie:</w:t>
      </w:r>
    </w:p>
    <w:p w14:paraId="38396AAF" w14:textId="65F7AE5D" w:rsidR="00BF54A2" w:rsidRPr="003F401E" w:rsidRDefault="00BF54A2" w:rsidP="007428DA">
      <w:pPr>
        <w:pStyle w:val="Akapitzlist"/>
        <w:numPr>
          <w:ilvl w:val="1"/>
          <w:numId w:val="15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3F401E">
        <w:rPr>
          <w:rFonts w:ascii="Calibri" w:hAnsi="Calibri" w:cs="Calibri"/>
          <w:color w:val="000000"/>
          <w:sz w:val="22"/>
          <w:szCs w:val="22"/>
        </w:rPr>
        <w:t xml:space="preserve">utrwalania zwielokrotniania utworu - wytwarzanie określoną techniką egzemplarzy utworu, w tym techniką drukarską, reprograficzną, zapisu magnetycznego oraz techniką cyfrową, na wszystkich nośnikach, w tym elektronicznych (taśma magnetyczna, płyty DVD, Blu-ray, CD-R, CD-RW, VCD, </w:t>
      </w:r>
      <w:proofErr w:type="spellStart"/>
      <w:r w:rsidRPr="003F401E">
        <w:rPr>
          <w:rFonts w:ascii="Calibri" w:hAnsi="Calibri" w:cs="Calibri"/>
          <w:color w:val="000000"/>
          <w:sz w:val="22"/>
          <w:szCs w:val="22"/>
        </w:rPr>
        <w:t>MiniDisc</w:t>
      </w:r>
      <w:proofErr w:type="spellEnd"/>
      <w:r w:rsidRPr="003F401E">
        <w:rPr>
          <w:rFonts w:ascii="Calibri" w:hAnsi="Calibri" w:cs="Calibri"/>
          <w:color w:val="000000"/>
          <w:sz w:val="22"/>
          <w:szCs w:val="22"/>
        </w:rPr>
        <w:t xml:space="preserve">, twardy dysk komputera, pliki MP3, MP4) </w:t>
      </w:r>
      <w:r w:rsidR="009D3E34">
        <w:rPr>
          <w:rFonts w:ascii="Calibri" w:hAnsi="Calibri" w:cs="Calibri"/>
          <w:color w:val="000000"/>
          <w:sz w:val="22"/>
          <w:szCs w:val="22"/>
        </w:rPr>
        <w:br/>
      </w:r>
      <w:r w:rsidRPr="003F401E">
        <w:rPr>
          <w:rFonts w:ascii="Calibri" w:hAnsi="Calibri" w:cs="Calibri"/>
          <w:color w:val="000000"/>
          <w:sz w:val="22"/>
          <w:szCs w:val="22"/>
        </w:rPr>
        <w:t>i techniką cyfrową:</w:t>
      </w:r>
    </w:p>
    <w:p w14:paraId="0DBE8D2D" w14:textId="77777777" w:rsidR="00BF54A2" w:rsidRPr="003F401E" w:rsidRDefault="00BF54A2" w:rsidP="007428DA">
      <w:pPr>
        <w:pStyle w:val="Akapitzlist"/>
        <w:numPr>
          <w:ilvl w:val="1"/>
          <w:numId w:val="15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3F401E">
        <w:rPr>
          <w:rFonts w:ascii="Calibri" w:hAnsi="Calibri" w:cs="Calibri"/>
          <w:color w:val="000000"/>
          <w:sz w:val="22"/>
          <w:szCs w:val="22"/>
        </w:rPr>
        <w:t>wprowadzania do pamięci komputera w celu przygotowania do publikacji;</w:t>
      </w:r>
    </w:p>
    <w:p w14:paraId="623AA367" w14:textId="77777777" w:rsidR="00BF54A2" w:rsidRPr="003F401E" w:rsidRDefault="00BF54A2" w:rsidP="007428DA">
      <w:pPr>
        <w:pStyle w:val="Akapitzlist"/>
        <w:numPr>
          <w:ilvl w:val="1"/>
          <w:numId w:val="15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3F401E">
        <w:rPr>
          <w:rFonts w:ascii="Calibri" w:hAnsi="Calibri" w:cs="Calibri"/>
          <w:color w:val="000000"/>
          <w:sz w:val="22"/>
          <w:szCs w:val="22"/>
        </w:rPr>
        <w:t>wprowadzania do pamięci serwera w celu udostępniania w serwisach sieciowych;</w:t>
      </w:r>
    </w:p>
    <w:p w14:paraId="7E9B9F20" w14:textId="77777777" w:rsidR="00BF54A2" w:rsidRPr="003F401E" w:rsidRDefault="00BF54A2" w:rsidP="007428DA">
      <w:pPr>
        <w:pStyle w:val="Akapitzlist"/>
        <w:numPr>
          <w:ilvl w:val="1"/>
          <w:numId w:val="15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3F401E">
        <w:rPr>
          <w:rFonts w:ascii="Calibri" w:hAnsi="Calibri" w:cs="Calibri"/>
          <w:color w:val="000000"/>
          <w:sz w:val="22"/>
          <w:szCs w:val="22"/>
        </w:rPr>
        <w:t xml:space="preserve"> zwielokrotniania w postaci periodyków, albumów fotograficznych, ilustracji do książek, kalendarzy, widokówek, druków reklamowych, bannerów reklamowych, reklamy sieciowej, utworów multimedialnych, itp., </w:t>
      </w:r>
    </w:p>
    <w:p w14:paraId="3334805E" w14:textId="77777777" w:rsidR="00BF54A2" w:rsidRPr="003F401E" w:rsidRDefault="00BF54A2" w:rsidP="007428DA">
      <w:pPr>
        <w:pStyle w:val="Akapitzlist"/>
        <w:numPr>
          <w:ilvl w:val="1"/>
          <w:numId w:val="15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3F401E">
        <w:rPr>
          <w:rFonts w:ascii="Calibri" w:hAnsi="Calibri" w:cs="Calibri"/>
          <w:color w:val="000000"/>
          <w:sz w:val="22"/>
          <w:szCs w:val="22"/>
        </w:rPr>
        <w:t xml:space="preserve"> nadanie bezprzewodowe naziemne i satelitarne</w:t>
      </w:r>
    </w:p>
    <w:p w14:paraId="002D65CD" w14:textId="77777777" w:rsidR="00BF54A2" w:rsidRPr="003F401E" w:rsidRDefault="00BF54A2" w:rsidP="007428DA">
      <w:pPr>
        <w:pStyle w:val="Akapitzlist"/>
        <w:numPr>
          <w:ilvl w:val="1"/>
          <w:numId w:val="15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3F401E">
        <w:rPr>
          <w:rFonts w:ascii="Calibri" w:hAnsi="Calibri" w:cs="Calibri"/>
          <w:color w:val="000000"/>
          <w:sz w:val="22"/>
          <w:szCs w:val="22"/>
        </w:rPr>
        <w:t>nadanie przewodowe;</w:t>
      </w:r>
    </w:p>
    <w:p w14:paraId="68A7202B" w14:textId="77777777" w:rsidR="00BF54A2" w:rsidRPr="003F401E" w:rsidRDefault="00BF54A2" w:rsidP="007428DA">
      <w:pPr>
        <w:pStyle w:val="Akapitzlist"/>
        <w:numPr>
          <w:ilvl w:val="1"/>
          <w:numId w:val="15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3F401E">
        <w:rPr>
          <w:rFonts w:ascii="Calibri" w:hAnsi="Calibri" w:cs="Calibri"/>
          <w:color w:val="000000"/>
          <w:sz w:val="22"/>
          <w:szCs w:val="22"/>
        </w:rPr>
        <w:t>reemisja;</w:t>
      </w:r>
    </w:p>
    <w:p w14:paraId="6E8A0263" w14:textId="23D0CC00" w:rsidR="00BF54A2" w:rsidRPr="003F401E" w:rsidRDefault="00BF54A2" w:rsidP="007428DA">
      <w:pPr>
        <w:pStyle w:val="Akapitzlist"/>
        <w:numPr>
          <w:ilvl w:val="1"/>
          <w:numId w:val="15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3F401E">
        <w:rPr>
          <w:rFonts w:ascii="Calibri" w:hAnsi="Calibri" w:cs="Calibri"/>
          <w:color w:val="000000"/>
          <w:sz w:val="22"/>
          <w:szCs w:val="22"/>
        </w:rPr>
        <w:t xml:space="preserve">rozpowszechnianie na platformach cyfrowych, w sieciach telefonii komórkowej, </w:t>
      </w:r>
      <w:r w:rsidR="007B4AF3">
        <w:rPr>
          <w:rFonts w:ascii="Calibri" w:hAnsi="Calibri" w:cs="Calibri"/>
          <w:color w:val="000000"/>
          <w:sz w:val="22"/>
          <w:szCs w:val="22"/>
        </w:rPr>
        <w:br/>
      </w:r>
      <w:r w:rsidRPr="003F401E">
        <w:rPr>
          <w:rFonts w:ascii="Calibri" w:hAnsi="Calibri" w:cs="Calibri"/>
          <w:color w:val="000000"/>
          <w:sz w:val="22"/>
          <w:szCs w:val="22"/>
        </w:rPr>
        <w:t>w ramach usługi na żądanie widza lub w ramach utworów multimedialnych;</w:t>
      </w:r>
    </w:p>
    <w:p w14:paraId="3F8A865A" w14:textId="77777777" w:rsidR="00BF54A2" w:rsidRPr="003F401E" w:rsidRDefault="00BF54A2" w:rsidP="007428DA">
      <w:pPr>
        <w:pStyle w:val="Akapitzlist"/>
        <w:numPr>
          <w:ilvl w:val="1"/>
          <w:numId w:val="15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3F401E">
        <w:rPr>
          <w:rFonts w:ascii="Calibri" w:hAnsi="Calibri" w:cs="Calibri"/>
          <w:color w:val="000000"/>
          <w:sz w:val="22"/>
          <w:szCs w:val="22"/>
        </w:rPr>
        <w:t>webcasting</w:t>
      </w:r>
      <w:proofErr w:type="spellEnd"/>
      <w:r w:rsidRPr="003F401E">
        <w:rPr>
          <w:rFonts w:ascii="Calibri" w:hAnsi="Calibri" w:cs="Calibri"/>
          <w:color w:val="000000"/>
          <w:sz w:val="22"/>
          <w:szCs w:val="22"/>
        </w:rPr>
        <w:t>:</w:t>
      </w:r>
    </w:p>
    <w:p w14:paraId="4051043C" w14:textId="77777777" w:rsidR="00BF54A2" w:rsidRPr="003F401E" w:rsidRDefault="00BF54A2" w:rsidP="007428DA">
      <w:pPr>
        <w:pStyle w:val="Akapitzlist"/>
        <w:numPr>
          <w:ilvl w:val="1"/>
          <w:numId w:val="15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  <w:r w:rsidRPr="003F401E">
        <w:rPr>
          <w:rFonts w:ascii="Calibri" w:hAnsi="Calibri" w:cs="Calibri"/>
          <w:color w:val="000000"/>
          <w:sz w:val="22"/>
          <w:szCs w:val="22"/>
          <w:lang w:val="en-GB"/>
        </w:rPr>
        <w:t xml:space="preserve">simulcasting </w:t>
      </w:r>
      <w:proofErr w:type="spellStart"/>
      <w:r w:rsidRPr="003F401E">
        <w:rPr>
          <w:rFonts w:ascii="Calibri" w:hAnsi="Calibri" w:cs="Calibri"/>
          <w:color w:val="000000"/>
          <w:sz w:val="22"/>
          <w:szCs w:val="22"/>
          <w:lang w:val="en-GB"/>
        </w:rPr>
        <w:t>własny</w:t>
      </w:r>
      <w:proofErr w:type="spellEnd"/>
      <w:r w:rsidRPr="003F401E"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  <w:proofErr w:type="spellStart"/>
      <w:r w:rsidRPr="003F401E">
        <w:rPr>
          <w:rFonts w:ascii="Calibri" w:hAnsi="Calibri" w:cs="Calibri"/>
          <w:color w:val="000000"/>
          <w:sz w:val="22"/>
          <w:szCs w:val="22"/>
          <w:lang w:val="en-GB"/>
        </w:rPr>
        <w:t>i</w:t>
      </w:r>
      <w:proofErr w:type="spellEnd"/>
      <w:r w:rsidRPr="003F401E">
        <w:rPr>
          <w:rFonts w:ascii="Calibri" w:hAnsi="Calibri" w:cs="Calibri"/>
          <w:color w:val="000000"/>
          <w:sz w:val="22"/>
          <w:szCs w:val="22"/>
          <w:lang w:val="en-GB"/>
        </w:rPr>
        <w:t xml:space="preserve"> simulcasting </w:t>
      </w:r>
      <w:proofErr w:type="spellStart"/>
      <w:r w:rsidRPr="003F401E">
        <w:rPr>
          <w:rFonts w:ascii="Calibri" w:hAnsi="Calibri" w:cs="Calibri"/>
          <w:color w:val="000000"/>
          <w:sz w:val="22"/>
          <w:szCs w:val="22"/>
          <w:lang w:val="en-GB"/>
        </w:rPr>
        <w:t>cudzy</w:t>
      </w:r>
      <w:proofErr w:type="spellEnd"/>
      <w:r w:rsidRPr="003F401E">
        <w:rPr>
          <w:rFonts w:ascii="Calibri" w:hAnsi="Calibri" w:cs="Calibri"/>
          <w:color w:val="000000"/>
          <w:sz w:val="22"/>
          <w:szCs w:val="22"/>
          <w:lang w:val="en-GB"/>
        </w:rPr>
        <w:t>;</w:t>
      </w:r>
    </w:p>
    <w:p w14:paraId="7F1C4DF5" w14:textId="77777777" w:rsidR="00BF54A2" w:rsidRPr="003F401E" w:rsidRDefault="00BF54A2" w:rsidP="007428DA">
      <w:pPr>
        <w:pStyle w:val="Akapitzlist"/>
        <w:numPr>
          <w:ilvl w:val="1"/>
          <w:numId w:val="15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3F401E">
        <w:rPr>
          <w:rFonts w:ascii="Calibri" w:hAnsi="Calibri" w:cs="Calibri"/>
          <w:color w:val="000000"/>
          <w:sz w:val="22"/>
          <w:szCs w:val="22"/>
        </w:rPr>
        <w:t>wykorzystanie fragmentów w celach promocyjnych i reklamy;</w:t>
      </w:r>
    </w:p>
    <w:p w14:paraId="7BE799E0" w14:textId="77777777" w:rsidR="00BF54A2" w:rsidRPr="003F401E" w:rsidRDefault="00BF54A2" w:rsidP="007428DA">
      <w:pPr>
        <w:pStyle w:val="Akapitzlist"/>
        <w:numPr>
          <w:ilvl w:val="1"/>
          <w:numId w:val="15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3F401E">
        <w:rPr>
          <w:rFonts w:ascii="Calibri" w:hAnsi="Calibri" w:cs="Calibri"/>
          <w:color w:val="000000"/>
          <w:sz w:val="22"/>
          <w:szCs w:val="22"/>
        </w:rPr>
        <w:t xml:space="preserve">wykorzystanie fragmentów w ramach umowy </w:t>
      </w:r>
      <w:proofErr w:type="spellStart"/>
      <w:r w:rsidRPr="003F401E">
        <w:rPr>
          <w:rFonts w:ascii="Calibri" w:hAnsi="Calibri" w:cs="Calibri"/>
          <w:color w:val="000000"/>
          <w:sz w:val="22"/>
          <w:szCs w:val="22"/>
        </w:rPr>
        <w:t>merchandisingu</w:t>
      </w:r>
      <w:proofErr w:type="spellEnd"/>
      <w:r w:rsidRPr="003F401E">
        <w:rPr>
          <w:rFonts w:ascii="Calibri" w:hAnsi="Calibri" w:cs="Calibri"/>
          <w:color w:val="000000"/>
          <w:sz w:val="22"/>
          <w:szCs w:val="22"/>
        </w:rPr>
        <w:t>;</w:t>
      </w:r>
    </w:p>
    <w:p w14:paraId="7F071989" w14:textId="77777777" w:rsidR="00BF54A2" w:rsidRPr="003F401E" w:rsidRDefault="00BF54A2" w:rsidP="007428DA">
      <w:pPr>
        <w:pStyle w:val="Akapitzlist"/>
        <w:numPr>
          <w:ilvl w:val="1"/>
          <w:numId w:val="15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3F401E">
        <w:rPr>
          <w:rFonts w:ascii="Calibri" w:hAnsi="Calibri" w:cs="Calibri"/>
          <w:color w:val="000000"/>
          <w:sz w:val="22"/>
          <w:szCs w:val="22"/>
        </w:rPr>
        <w:t>wprowadzanie oryginału albo egzemplarzy do obrotu, najem lub użyczenie oryginału lub egzemplarzy,</w:t>
      </w:r>
    </w:p>
    <w:p w14:paraId="4E6BA404" w14:textId="007317B8" w:rsidR="00BF54A2" w:rsidRPr="003F401E" w:rsidRDefault="00BF54A2" w:rsidP="007428DA">
      <w:pPr>
        <w:pStyle w:val="Akapitzlist"/>
        <w:numPr>
          <w:ilvl w:val="1"/>
          <w:numId w:val="15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3F401E">
        <w:rPr>
          <w:rFonts w:ascii="Calibri" w:hAnsi="Calibri" w:cs="Calibri"/>
          <w:color w:val="000000"/>
          <w:sz w:val="22"/>
          <w:szCs w:val="22"/>
        </w:rPr>
        <w:t xml:space="preserve"> prawo do decydowania o wykonywaniu dalszych praw zależnych (kontynuacja); 15) rozpowszechniania w sposób inny niż określony wyżej, w tym publiczne wykonanie, </w:t>
      </w:r>
      <w:r w:rsidRPr="003F401E">
        <w:rPr>
          <w:rFonts w:ascii="Calibri" w:hAnsi="Calibri" w:cs="Calibri"/>
          <w:color w:val="000000"/>
          <w:sz w:val="22"/>
          <w:szCs w:val="22"/>
        </w:rPr>
        <w:lastRenderedPageBreak/>
        <w:t xml:space="preserve">wystawienie, wyświetlenie, odtworzenie oraz nadawanie i reemitowanie, a także publiczne udostępnianie utworu w taki sposób, aby każdy mógł mieć do niego dostęp </w:t>
      </w:r>
      <w:r w:rsidRPr="003F401E">
        <w:rPr>
          <w:rFonts w:ascii="Calibri" w:hAnsi="Calibri" w:cs="Calibri"/>
          <w:color w:val="000000"/>
          <w:sz w:val="22"/>
          <w:szCs w:val="22"/>
        </w:rPr>
        <w:br/>
        <w:t>w miejscu i w czasie przez siebie wybranym.</w:t>
      </w:r>
    </w:p>
    <w:p w14:paraId="59A4FD9F" w14:textId="78CA530D" w:rsidR="0003781D" w:rsidRPr="003F401E" w:rsidRDefault="0003781D" w:rsidP="00BF54A2">
      <w:pPr>
        <w:widowControl w:val="0"/>
        <w:overflowPunct w:val="0"/>
        <w:adjustRightInd w:val="0"/>
        <w:ind w:left="720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29A2A211" w14:textId="33363BDD" w:rsidR="0003781D" w:rsidRPr="003F401E" w:rsidRDefault="0003781D" w:rsidP="007428DA">
      <w:pPr>
        <w:widowControl w:val="0"/>
        <w:numPr>
          <w:ilvl w:val="0"/>
          <w:numId w:val="15"/>
        </w:numPr>
        <w:overflowPunct w:val="0"/>
        <w:adjustRightInd w:val="0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r w:rsidRPr="003F401E">
        <w:rPr>
          <w:rFonts w:ascii="Calibri" w:hAnsi="Calibri" w:cs="Calibri"/>
          <w:sz w:val="22"/>
          <w:szCs w:val="22"/>
          <w:lang w:eastAsia="ar-SA"/>
        </w:rPr>
        <w:t xml:space="preserve">zezwala Zamawiającemu na opracowywanie Utworów, o których mowa w pkt 1, na korzystanie </w:t>
      </w:r>
      <w:r w:rsidR="00BF54A2" w:rsidRPr="003F401E">
        <w:rPr>
          <w:rFonts w:ascii="Calibri" w:hAnsi="Calibri" w:cs="Calibri"/>
          <w:sz w:val="22"/>
          <w:szCs w:val="22"/>
          <w:lang w:eastAsia="ar-SA"/>
        </w:rPr>
        <w:br/>
      </w:r>
      <w:r w:rsidRPr="003F401E">
        <w:rPr>
          <w:rFonts w:ascii="Calibri" w:hAnsi="Calibri" w:cs="Calibri"/>
          <w:sz w:val="22"/>
          <w:szCs w:val="22"/>
          <w:lang w:eastAsia="ar-SA"/>
        </w:rPr>
        <w:t xml:space="preserve">z opracowań Utworów oraz ich przeróbek oraz na rozporządzanie tymi opracowaniami wraz </w:t>
      </w:r>
      <w:r w:rsidR="00BF54A2" w:rsidRPr="003F401E">
        <w:rPr>
          <w:rFonts w:ascii="Calibri" w:hAnsi="Calibri" w:cs="Calibri"/>
          <w:sz w:val="22"/>
          <w:szCs w:val="22"/>
          <w:lang w:eastAsia="ar-SA"/>
        </w:rPr>
        <w:br/>
      </w:r>
      <w:r w:rsidRPr="003F401E">
        <w:rPr>
          <w:rFonts w:ascii="Calibri" w:hAnsi="Calibri" w:cs="Calibri"/>
          <w:sz w:val="22"/>
          <w:szCs w:val="22"/>
          <w:lang w:eastAsia="ar-SA"/>
        </w:rPr>
        <w:t>z przeróbkami, tj. udziela Zamawiającemu praw zależnych.</w:t>
      </w:r>
    </w:p>
    <w:p w14:paraId="10BE0496" w14:textId="7FA0BEFB" w:rsidR="00202C71" w:rsidRPr="003F401E" w:rsidRDefault="00202C71" w:rsidP="007428DA">
      <w:pPr>
        <w:widowControl w:val="0"/>
        <w:numPr>
          <w:ilvl w:val="0"/>
          <w:numId w:val="15"/>
        </w:numPr>
        <w:overflowPunct w:val="0"/>
        <w:adjustRightInd w:val="0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bookmarkStart w:id="2" w:name="_Hlk131160245"/>
      <w:r w:rsidRPr="003F401E">
        <w:rPr>
          <w:rFonts w:ascii="Calibri" w:hAnsi="Calibri" w:cs="Calibri"/>
          <w:sz w:val="22"/>
          <w:szCs w:val="22"/>
          <w:lang w:eastAsia="ar-SA"/>
        </w:rPr>
        <w:t xml:space="preserve">zezwala na udzielenie Operatorowi Programu „Rozwój Lokalny”, tj. Ministerstwu Funduszy </w:t>
      </w:r>
      <w:r w:rsidR="007B4AF3">
        <w:rPr>
          <w:rFonts w:ascii="Calibri" w:hAnsi="Calibri" w:cs="Calibri"/>
          <w:sz w:val="22"/>
          <w:szCs w:val="22"/>
          <w:lang w:eastAsia="ar-SA"/>
        </w:rPr>
        <w:br/>
      </w:r>
      <w:r w:rsidRPr="003F401E">
        <w:rPr>
          <w:rFonts w:ascii="Calibri" w:hAnsi="Calibri" w:cs="Calibri"/>
          <w:sz w:val="22"/>
          <w:szCs w:val="22"/>
          <w:lang w:eastAsia="ar-SA"/>
        </w:rPr>
        <w:t>i Polityki Regionalnej, na cele niekomercyjne, nieodpłatnie</w:t>
      </w:r>
      <w:r w:rsidR="003F401E" w:rsidRPr="003F401E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3F401E">
        <w:rPr>
          <w:rFonts w:ascii="Calibri" w:hAnsi="Calibri" w:cs="Calibri"/>
          <w:sz w:val="22"/>
          <w:szCs w:val="22"/>
          <w:lang w:eastAsia="ar-SA"/>
        </w:rPr>
        <w:t>i na czas nieokreślony licencji niewyłącznej z prawem do udzielania dalszych licencji, zezwolenia na wykonywanie zależnego prawa autorskiego, niewyłącznego prawa zezwalania na wykonywanie zależnego prawa autorskiego z prawem do udzielania dalszych zezwoleń do utworów powstałych w wyniku realizacji umowy, zgodnie z zapisami w paragrafie 11 umowy z dnia 28.04.2022 r.</w:t>
      </w:r>
      <w:r w:rsidR="00842335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3F401E">
        <w:rPr>
          <w:rFonts w:ascii="Calibri" w:hAnsi="Calibri" w:cs="Calibri"/>
          <w:sz w:val="22"/>
          <w:szCs w:val="22"/>
          <w:lang w:eastAsia="ar-SA"/>
        </w:rPr>
        <w:t>w sprawie realizacji projektu nr 29/2021/RL pn. „Tarnów – Nowe Spojrzenie” finansowanego ze środków Norweskiego Mechanizmu Finansowego 2014-2021.</w:t>
      </w:r>
    </w:p>
    <w:bookmarkEnd w:id="2"/>
    <w:p w14:paraId="42A34A5A" w14:textId="64C2BB11" w:rsidR="00202C71" w:rsidRPr="003F401E" w:rsidRDefault="00202C71" w:rsidP="00202C71">
      <w:pPr>
        <w:widowControl w:val="0"/>
        <w:overflowPunct w:val="0"/>
        <w:adjustRightInd w:val="0"/>
        <w:ind w:left="720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5F302FD4" w14:textId="626D179B" w:rsidR="0003781D" w:rsidRPr="003F401E" w:rsidRDefault="0003781D" w:rsidP="007428DA">
      <w:pPr>
        <w:widowControl w:val="0"/>
        <w:numPr>
          <w:ilvl w:val="0"/>
          <w:numId w:val="14"/>
        </w:numPr>
        <w:overflowPunct w:val="0"/>
        <w:adjustRightInd w:val="0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r w:rsidRPr="003F401E">
        <w:rPr>
          <w:rFonts w:ascii="Calibri" w:hAnsi="Calibri" w:cs="Calibri"/>
          <w:sz w:val="22"/>
          <w:szCs w:val="22"/>
          <w:lang w:eastAsia="ar-SA"/>
        </w:rPr>
        <w:t>Nabycie przez Zamawiającego praw, o których mowa w ust.1, następuje z chwilą faktycznej zapłaty wynagrodzenia umownego, określonego w niniejszej umowie, oraz bez ograniczeń co do terytorium, czasu, liczby egzemplarzy.</w:t>
      </w:r>
    </w:p>
    <w:p w14:paraId="7D8C6BA1" w14:textId="77777777" w:rsidR="0003781D" w:rsidRPr="003F401E" w:rsidRDefault="0003781D" w:rsidP="007428DA">
      <w:pPr>
        <w:widowControl w:val="0"/>
        <w:numPr>
          <w:ilvl w:val="0"/>
          <w:numId w:val="14"/>
        </w:numPr>
        <w:overflowPunct w:val="0"/>
        <w:adjustRightInd w:val="0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r w:rsidRPr="003F401E">
        <w:rPr>
          <w:rFonts w:ascii="Calibri" w:hAnsi="Calibri" w:cs="Calibri"/>
          <w:sz w:val="22"/>
          <w:szCs w:val="22"/>
          <w:lang w:eastAsia="ar-SA"/>
        </w:rPr>
        <w:t>Wykonawca wyraża zgodę na dokonywanie zmian i modyfikacji utworów samodzielnie przez Zamawiającego lub osoby wskazane przez Zamawiającego.</w:t>
      </w:r>
    </w:p>
    <w:p w14:paraId="0F09EFE2" w14:textId="33CE1032" w:rsidR="0003781D" w:rsidRPr="003F401E" w:rsidRDefault="0003781D" w:rsidP="007428DA">
      <w:pPr>
        <w:widowControl w:val="0"/>
        <w:numPr>
          <w:ilvl w:val="0"/>
          <w:numId w:val="14"/>
        </w:numPr>
        <w:overflowPunct w:val="0"/>
        <w:adjustRightInd w:val="0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r w:rsidRPr="003F401E">
        <w:rPr>
          <w:rFonts w:ascii="Calibri" w:hAnsi="Calibri" w:cs="Calibri"/>
          <w:sz w:val="22"/>
          <w:szCs w:val="22"/>
          <w:lang w:eastAsia="ar-SA"/>
        </w:rPr>
        <w:t>Wykonawca zobowiązuje się, że wykonując Umowę będzie przestrzegał przepisów ustawy z dnia 4 lutego 1994 r. – o prawie autorskim i prawach pokrewnych (Dz. U. z 2022 r., poz. 2509 ) i nie naruszy praw majątkowych osób trzecich, a utwory przekaże Zamawiającemu w stanie wolnym od obciążeń prawami tych osób.</w:t>
      </w:r>
    </w:p>
    <w:p w14:paraId="0B447644" w14:textId="03502D2D" w:rsidR="0003781D" w:rsidRPr="003F401E" w:rsidRDefault="0003781D" w:rsidP="007428DA">
      <w:pPr>
        <w:widowControl w:val="0"/>
        <w:numPr>
          <w:ilvl w:val="0"/>
          <w:numId w:val="14"/>
        </w:numPr>
        <w:overflowPunct w:val="0"/>
        <w:adjustRightInd w:val="0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r w:rsidRPr="003F401E">
        <w:rPr>
          <w:rFonts w:ascii="Calibri" w:hAnsi="Calibri" w:cs="Calibri"/>
          <w:sz w:val="22"/>
          <w:szCs w:val="22"/>
          <w:lang w:eastAsia="ar-SA"/>
        </w:rPr>
        <w:t>W razie skierowania przeciwko Zamawiającemu roszczeń przez osoby trzecie z tytułu naruszenia, w wyniku korzystania przez Zamawiającego z Utworów, w związku z określonym przez niniejszą umowę, przysługującym im praw autorskich, Zamawiający zawiadomi o tym fakcie Wykonawcę, który zobowiązuje się do przejęcia powyższych roszczeń.</w:t>
      </w:r>
    </w:p>
    <w:p w14:paraId="5C79B4EA" w14:textId="0A18A465" w:rsidR="0003781D" w:rsidRPr="003F401E" w:rsidRDefault="0003781D" w:rsidP="007428DA">
      <w:pPr>
        <w:widowControl w:val="0"/>
        <w:numPr>
          <w:ilvl w:val="0"/>
          <w:numId w:val="14"/>
        </w:numPr>
        <w:overflowPunct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 w:rsidRPr="003F401E">
        <w:rPr>
          <w:rFonts w:ascii="Calibri" w:hAnsi="Calibri" w:cs="Calibri"/>
          <w:bCs/>
          <w:sz w:val="22"/>
          <w:szCs w:val="22"/>
          <w:lang w:eastAsia="ar-SA"/>
        </w:rPr>
        <w:t xml:space="preserve">Wykonawca oświadcza, że wykonując przedmiot umowy nie naruszy praw osób trzecich, w tym autorskich praw majątkowych i osobistych osób trzecich, w tym będzie przestrzegał przepisów ustawy z dnia 4 lutego 1994 r. o prawie autorskim i prawach pokrewnych </w:t>
      </w:r>
      <w:r w:rsidRPr="003F401E">
        <w:rPr>
          <w:rFonts w:ascii="Calibri" w:hAnsi="Calibri" w:cs="Calibri"/>
          <w:sz w:val="22"/>
          <w:szCs w:val="22"/>
          <w:lang w:eastAsia="ar-SA"/>
        </w:rPr>
        <w:t xml:space="preserve">(Dz. U. z 2022 r., poz. 2509), </w:t>
      </w:r>
      <w:r w:rsidRPr="003F401E">
        <w:rPr>
          <w:rFonts w:ascii="Calibri" w:hAnsi="Calibri" w:cs="Calibri"/>
          <w:bCs/>
          <w:sz w:val="22"/>
          <w:szCs w:val="22"/>
          <w:lang w:eastAsia="ar-SA"/>
        </w:rPr>
        <w:t>a w przypadku wystąpienia z tego tytułu jakichkolwiek roszczeń osób trzecich wobec Zamawiającego, Wykonawca zobowiązany będzie do zaspokojenia tych roszczeń.</w:t>
      </w:r>
    </w:p>
    <w:p w14:paraId="0676E341" w14:textId="77777777" w:rsidR="002E2786" w:rsidRPr="003F401E" w:rsidRDefault="002E2786" w:rsidP="002E2786">
      <w:pPr>
        <w:widowControl w:val="0"/>
        <w:overflowPunct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eastAsia="ar-SA"/>
        </w:rPr>
      </w:pPr>
    </w:p>
    <w:p w14:paraId="19F8E159" w14:textId="4C88FBA9" w:rsidR="002E2786" w:rsidRDefault="002E2786" w:rsidP="002E2786">
      <w:pPr>
        <w:widowControl w:val="0"/>
        <w:overflowPunct w:val="0"/>
        <w:adjustRightInd w:val="0"/>
        <w:contextualSpacing/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 w:rsidRPr="003F401E">
        <w:rPr>
          <w:rFonts w:ascii="Calibri" w:hAnsi="Calibri" w:cs="Calibri"/>
          <w:b/>
          <w:sz w:val="22"/>
          <w:szCs w:val="22"/>
          <w:lang w:eastAsia="ar-SA"/>
        </w:rPr>
        <w:t>§ 10</w:t>
      </w:r>
    </w:p>
    <w:p w14:paraId="3E2B5F02" w14:textId="77777777" w:rsidR="009D3E34" w:rsidRPr="003F401E" w:rsidRDefault="009D3E34" w:rsidP="002E2786">
      <w:pPr>
        <w:widowControl w:val="0"/>
        <w:overflowPunct w:val="0"/>
        <w:adjustRightInd w:val="0"/>
        <w:contextualSpacing/>
        <w:jc w:val="center"/>
        <w:rPr>
          <w:rFonts w:ascii="Calibri" w:hAnsi="Calibri" w:cs="Calibri"/>
          <w:b/>
          <w:sz w:val="22"/>
          <w:szCs w:val="22"/>
          <w:lang w:eastAsia="ar-SA"/>
        </w:rPr>
      </w:pPr>
    </w:p>
    <w:p w14:paraId="3CF5FE47" w14:textId="5B6E7136" w:rsidR="002E2786" w:rsidRPr="003F401E" w:rsidRDefault="002E2786" w:rsidP="007428DA">
      <w:pPr>
        <w:pStyle w:val="WW-Tretekstu"/>
        <w:numPr>
          <w:ilvl w:val="0"/>
          <w:numId w:val="18"/>
        </w:numPr>
        <w:jc w:val="both"/>
        <w:rPr>
          <w:rFonts w:asciiTheme="minorHAnsi" w:hAnsiTheme="minorHAnsi" w:cstheme="minorHAnsi"/>
          <w:b w:val="0"/>
          <w:sz w:val="22"/>
          <w:szCs w:val="22"/>
          <w:lang w:eastAsia="ar-SA"/>
        </w:rPr>
      </w:pPr>
      <w:r w:rsidRPr="003F401E">
        <w:rPr>
          <w:rFonts w:asciiTheme="minorHAnsi" w:hAnsiTheme="minorHAnsi" w:cstheme="minorHAnsi"/>
          <w:b w:val="0"/>
          <w:sz w:val="22"/>
          <w:szCs w:val="22"/>
          <w:lang w:eastAsia="ar-SA"/>
        </w:rPr>
        <w:t xml:space="preserve">Wykonawca zobowiązuje się do przetwarzania danych zgodnie </w:t>
      </w:r>
      <w:r w:rsidR="00D650BE" w:rsidRPr="003F401E">
        <w:rPr>
          <w:rFonts w:asciiTheme="minorHAnsi" w:hAnsiTheme="minorHAnsi" w:cstheme="minorHAnsi"/>
          <w:b w:val="0"/>
          <w:sz w:val="22"/>
          <w:szCs w:val="22"/>
          <w:lang w:eastAsia="ar-SA"/>
        </w:rPr>
        <w:t>z wymogami</w:t>
      </w:r>
      <w:r w:rsidRPr="003F401E">
        <w:rPr>
          <w:rFonts w:asciiTheme="minorHAnsi" w:hAnsiTheme="minorHAnsi" w:cstheme="minorHAnsi"/>
          <w:b w:val="0"/>
          <w:sz w:val="22"/>
          <w:szCs w:val="22"/>
          <w:lang w:eastAsia="ar-SA"/>
        </w:rPr>
        <w:t xml:space="preserve"> </w:t>
      </w:r>
      <w:r w:rsidR="00D650BE" w:rsidRPr="003F401E">
        <w:rPr>
          <w:rFonts w:asciiTheme="minorHAnsi" w:hAnsiTheme="minorHAnsi" w:cstheme="minorHAnsi"/>
          <w:b w:val="0"/>
          <w:spacing w:val="-2"/>
          <w:sz w:val="22"/>
          <w:szCs w:val="22"/>
          <w:lang w:eastAsia="ar-SA"/>
        </w:rPr>
        <w:t xml:space="preserve">rozporządzenia Parlamentu Europejskiego i Rady (UE) 2016/679 z dnia 27 kwietnia 2016 r. </w:t>
      </w:r>
      <w:r w:rsidR="00D650BE" w:rsidRPr="003F401E">
        <w:rPr>
          <w:rFonts w:asciiTheme="minorHAnsi" w:hAnsiTheme="minorHAnsi" w:cstheme="minorHAnsi"/>
          <w:b w:val="0"/>
          <w:i/>
          <w:spacing w:val="-2"/>
          <w:sz w:val="22"/>
          <w:szCs w:val="22"/>
          <w:lang w:eastAsia="ar-SA"/>
        </w:rPr>
        <w:t>w sprawie ochrony osób fizycznych w związku z przetwarzaniem danych osobowych i w sprawie swobodnego przepływu takich danych</w:t>
      </w:r>
      <w:r w:rsidR="00D650BE" w:rsidRPr="003F401E">
        <w:rPr>
          <w:rFonts w:asciiTheme="minorHAnsi" w:hAnsiTheme="minorHAnsi" w:cstheme="minorHAnsi"/>
          <w:b w:val="0"/>
          <w:spacing w:val="-2"/>
          <w:sz w:val="22"/>
          <w:szCs w:val="22"/>
          <w:lang w:eastAsia="ar-SA"/>
        </w:rPr>
        <w:t xml:space="preserve"> oraz uchylenia dyrektywy 95/46/WE (ogólne rozporządzenie o ochronie danych) (Dz. Urz. UE L 119 z 04.05.2016, str. 1), dalej „RODO”</w:t>
      </w:r>
      <w:r w:rsidRPr="003F401E">
        <w:rPr>
          <w:rFonts w:asciiTheme="minorHAnsi" w:hAnsiTheme="minorHAnsi" w:cstheme="minorHAnsi"/>
          <w:b w:val="0"/>
          <w:sz w:val="22"/>
          <w:szCs w:val="22"/>
          <w:lang w:eastAsia="ar-SA"/>
        </w:rPr>
        <w:t>. Wykonawca w szczególności zobowiązuje się do stworzenia i stosowania przy przetwarzaniu danych osobowych odpowiednich procedur i zabezpieczeń technicznych, informatycznych i organizacyjnych, wymaganych przywołanymi powyżej przepisami.</w:t>
      </w:r>
    </w:p>
    <w:p w14:paraId="4428AD01" w14:textId="77777777" w:rsidR="002E2786" w:rsidRPr="003F401E" w:rsidRDefault="002E2786" w:rsidP="007428DA">
      <w:pPr>
        <w:pStyle w:val="WW-Tretekstu"/>
        <w:numPr>
          <w:ilvl w:val="0"/>
          <w:numId w:val="18"/>
        </w:numPr>
        <w:jc w:val="both"/>
        <w:rPr>
          <w:rFonts w:asciiTheme="minorHAnsi" w:hAnsiTheme="minorHAnsi" w:cstheme="minorHAnsi"/>
          <w:b w:val="0"/>
          <w:sz w:val="22"/>
          <w:szCs w:val="22"/>
          <w:lang w:eastAsia="ar-SA"/>
        </w:rPr>
      </w:pPr>
      <w:r w:rsidRPr="003F401E">
        <w:rPr>
          <w:rFonts w:asciiTheme="minorHAnsi" w:hAnsiTheme="minorHAnsi" w:cstheme="minorHAnsi"/>
          <w:b w:val="0"/>
          <w:sz w:val="22"/>
          <w:szCs w:val="22"/>
          <w:lang w:eastAsia="ar-SA"/>
        </w:rPr>
        <w:t>Wykonawca zobowiązuje się zapewnić bezpieczeństwo danych, udostępnionych i powierzonych przez Zamawiającego.</w:t>
      </w:r>
    </w:p>
    <w:p w14:paraId="6781D694" w14:textId="77777777" w:rsidR="002E2786" w:rsidRPr="003F401E" w:rsidRDefault="002E2786" w:rsidP="007428DA">
      <w:pPr>
        <w:pStyle w:val="WW-Tretekstu"/>
        <w:numPr>
          <w:ilvl w:val="0"/>
          <w:numId w:val="18"/>
        </w:numPr>
        <w:jc w:val="both"/>
        <w:rPr>
          <w:rFonts w:asciiTheme="minorHAnsi" w:hAnsiTheme="minorHAnsi" w:cstheme="minorHAnsi"/>
          <w:b w:val="0"/>
          <w:sz w:val="22"/>
          <w:szCs w:val="22"/>
          <w:lang w:eastAsia="ar-SA"/>
        </w:rPr>
      </w:pPr>
      <w:r w:rsidRPr="003F401E">
        <w:rPr>
          <w:rFonts w:asciiTheme="minorHAnsi" w:hAnsiTheme="minorHAnsi" w:cstheme="minorHAnsi"/>
          <w:b w:val="0"/>
          <w:sz w:val="22"/>
          <w:szCs w:val="22"/>
          <w:lang w:eastAsia="ar-SA"/>
        </w:rPr>
        <w:lastRenderedPageBreak/>
        <w:t>W przypadku ujawnienia lub utraty danych osobowych, Wykonawca zobowiązuje się do bezzwłocznego, pisemnego poinformowania Zamawiającego o tym fakcie, wskazując okoliczności zdarzenia i zakres ujawnionych lub utraconych danych.</w:t>
      </w:r>
    </w:p>
    <w:p w14:paraId="7B11D616" w14:textId="77777777" w:rsidR="002E2786" w:rsidRPr="003F401E" w:rsidRDefault="002E2786" w:rsidP="007428DA">
      <w:pPr>
        <w:pStyle w:val="WW-Tretekstu"/>
        <w:numPr>
          <w:ilvl w:val="0"/>
          <w:numId w:val="18"/>
        </w:numPr>
        <w:jc w:val="both"/>
        <w:rPr>
          <w:rFonts w:asciiTheme="minorHAnsi" w:hAnsiTheme="minorHAnsi" w:cstheme="minorHAnsi"/>
          <w:b w:val="0"/>
          <w:sz w:val="22"/>
          <w:szCs w:val="22"/>
          <w:lang w:eastAsia="ar-SA"/>
        </w:rPr>
      </w:pPr>
      <w:r w:rsidRPr="003F401E">
        <w:rPr>
          <w:rFonts w:asciiTheme="minorHAnsi" w:hAnsiTheme="minorHAnsi" w:cstheme="minorHAnsi"/>
          <w:b w:val="0"/>
          <w:sz w:val="22"/>
          <w:szCs w:val="22"/>
          <w:lang w:eastAsia="ar-SA"/>
        </w:rPr>
        <w:t>Wykonawca dopuści do przetwarzania danych osobowych wyłącznie osoby posiadające stosowne, imienne upoważnienia do przetwarzania danych osobowych.</w:t>
      </w:r>
    </w:p>
    <w:p w14:paraId="764F0087" w14:textId="77777777" w:rsidR="002E2786" w:rsidRPr="003F401E" w:rsidRDefault="002E2786" w:rsidP="007428DA">
      <w:pPr>
        <w:pStyle w:val="WW-Tretekstu"/>
        <w:numPr>
          <w:ilvl w:val="0"/>
          <w:numId w:val="18"/>
        </w:numPr>
        <w:jc w:val="both"/>
        <w:rPr>
          <w:rFonts w:asciiTheme="minorHAnsi" w:hAnsiTheme="minorHAnsi" w:cstheme="minorHAnsi"/>
          <w:b w:val="0"/>
          <w:sz w:val="22"/>
          <w:szCs w:val="22"/>
          <w:lang w:eastAsia="ar-SA"/>
        </w:rPr>
      </w:pPr>
      <w:r w:rsidRPr="003F401E">
        <w:rPr>
          <w:rFonts w:asciiTheme="minorHAnsi" w:hAnsiTheme="minorHAnsi" w:cstheme="minorHAnsi"/>
          <w:b w:val="0"/>
          <w:sz w:val="22"/>
          <w:szCs w:val="22"/>
          <w:lang w:eastAsia="ar-SA"/>
        </w:rPr>
        <w:t>Wykonawca odpowiada za szkody jakie powstaną wobec Zamawiającego lub osób trzecich na skutek niezgodnego z obowiązującymi przepisami i niniejszą umową przetwarzania danych osobowych lub ich ujawnienia bądź utraty.</w:t>
      </w:r>
    </w:p>
    <w:p w14:paraId="4FD422AB" w14:textId="77777777" w:rsidR="002E2786" w:rsidRPr="003F401E" w:rsidRDefault="002E2786" w:rsidP="007428DA">
      <w:pPr>
        <w:pStyle w:val="WW-Tretekstu"/>
        <w:numPr>
          <w:ilvl w:val="0"/>
          <w:numId w:val="18"/>
        </w:numPr>
        <w:jc w:val="both"/>
        <w:rPr>
          <w:rFonts w:asciiTheme="minorHAnsi" w:hAnsiTheme="minorHAnsi" w:cstheme="minorHAnsi"/>
          <w:b w:val="0"/>
          <w:sz w:val="22"/>
          <w:szCs w:val="22"/>
          <w:lang w:eastAsia="ar-SA"/>
        </w:rPr>
      </w:pPr>
      <w:r w:rsidRPr="003F401E">
        <w:rPr>
          <w:rFonts w:asciiTheme="minorHAnsi" w:hAnsiTheme="minorHAnsi" w:cstheme="minorHAnsi"/>
          <w:b w:val="0"/>
          <w:sz w:val="22"/>
          <w:szCs w:val="22"/>
          <w:lang w:eastAsia="ar-SA"/>
        </w:rPr>
        <w:t>Wykonawca odpowiada za szkody jakie powstaną wobec Zamawiającego lub osób trzecich, na skutek niezgodnego z obowiązującymi przepisami i niniejszą umową przetwarzania danych osobowych lub ich ujawnienia bądź utraty.</w:t>
      </w:r>
    </w:p>
    <w:p w14:paraId="1842DC0E" w14:textId="77777777" w:rsidR="002E2786" w:rsidRPr="003F401E" w:rsidRDefault="002E2786" w:rsidP="007428DA">
      <w:pPr>
        <w:pStyle w:val="WW-Tretekstu"/>
        <w:numPr>
          <w:ilvl w:val="0"/>
          <w:numId w:val="18"/>
        </w:numPr>
        <w:jc w:val="both"/>
        <w:rPr>
          <w:rFonts w:asciiTheme="minorHAnsi" w:hAnsiTheme="minorHAnsi" w:cstheme="minorHAnsi"/>
          <w:b w:val="0"/>
          <w:sz w:val="22"/>
          <w:szCs w:val="22"/>
          <w:lang w:eastAsia="ar-SA"/>
        </w:rPr>
      </w:pPr>
      <w:r w:rsidRPr="003F401E">
        <w:rPr>
          <w:rFonts w:asciiTheme="minorHAnsi" w:hAnsiTheme="minorHAnsi" w:cstheme="minorHAnsi"/>
          <w:b w:val="0"/>
          <w:sz w:val="22"/>
          <w:szCs w:val="22"/>
          <w:lang w:eastAsia="ar-SA"/>
        </w:rPr>
        <w:t>W związku z koniecznością realizacji przez Strony obowiązków, jako administratorów danych, na podstawie art. 6 ust. 1 lit. f RODO wynikających z realizacji umowy, Wykonawca będzie przekazywał Zamawiającemu następujące dane osobowe: imię i nazwisko, nr telefonu, adres poczty elektronicznej osoby/osób wskazanej/</w:t>
      </w:r>
      <w:proofErr w:type="spellStart"/>
      <w:r w:rsidRPr="003F401E">
        <w:rPr>
          <w:rFonts w:asciiTheme="minorHAnsi" w:hAnsiTheme="minorHAnsi" w:cstheme="minorHAnsi"/>
          <w:b w:val="0"/>
          <w:sz w:val="22"/>
          <w:szCs w:val="22"/>
          <w:lang w:eastAsia="ar-SA"/>
        </w:rPr>
        <w:t>nych</w:t>
      </w:r>
      <w:proofErr w:type="spellEnd"/>
      <w:r w:rsidRPr="003F401E">
        <w:rPr>
          <w:rFonts w:asciiTheme="minorHAnsi" w:hAnsiTheme="minorHAnsi" w:cstheme="minorHAnsi"/>
          <w:b w:val="0"/>
          <w:sz w:val="22"/>
          <w:szCs w:val="22"/>
          <w:lang w:eastAsia="ar-SA"/>
        </w:rPr>
        <w:t xml:space="preserve"> do kontaktów, w kwestiach związanych </w:t>
      </w:r>
      <w:r w:rsidRPr="003F401E">
        <w:rPr>
          <w:rFonts w:asciiTheme="minorHAnsi" w:hAnsiTheme="minorHAnsi" w:cstheme="minorHAnsi"/>
          <w:b w:val="0"/>
          <w:sz w:val="22"/>
          <w:szCs w:val="22"/>
          <w:lang w:eastAsia="ar-SA"/>
        </w:rPr>
        <w:br/>
        <w:t>z realizacją umowy lub wykonującej/wykonujących przedmiot umowy, zaś Zamawiający będzie przekazywał Wykonawcy dane: imię i nazwisko, nr telefonu, adres poczty elektronicznej pracowników wskazanych do kontaktów w kwestiach związanych z realizacją umowy.</w:t>
      </w:r>
    </w:p>
    <w:p w14:paraId="5800C812" w14:textId="77777777" w:rsidR="002E2786" w:rsidRDefault="002E2786" w:rsidP="007428DA">
      <w:pPr>
        <w:pStyle w:val="WW-Tretekstu"/>
        <w:numPr>
          <w:ilvl w:val="0"/>
          <w:numId w:val="18"/>
        </w:numPr>
        <w:jc w:val="both"/>
        <w:rPr>
          <w:rFonts w:asciiTheme="minorHAnsi" w:hAnsiTheme="minorHAnsi" w:cstheme="minorHAnsi"/>
          <w:b w:val="0"/>
          <w:sz w:val="22"/>
          <w:szCs w:val="22"/>
          <w:lang w:eastAsia="ar-SA"/>
        </w:rPr>
      </w:pPr>
      <w:r w:rsidRPr="003F401E">
        <w:rPr>
          <w:rFonts w:asciiTheme="minorHAnsi" w:hAnsiTheme="minorHAnsi" w:cstheme="minorHAnsi"/>
          <w:b w:val="0"/>
          <w:sz w:val="22"/>
          <w:szCs w:val="22"/>
          <w:lang w:eastAsia="ar-SA"/>
        </w:rPr>
        <w:t xml:space="preserve"> Strony będą realizować wobec osób, które są ich przedstawicielami obowiązek informacyjny, </w:t>
      </w:r>
      <w:r w:rsidRPr="003F401E">
        <w:rPr>
          <w:rFonts w:asciiTheme="minorHAnsi" w:hAnsiTheme="minorHAnsi" w:cstheme="minorHAnsi"/>
          <w:b w:val="0"/>
          <w:sz w:val="22"/>
          <w:szCs w:val="22"/>
          <w:lang w:eastAsia="ar-SA"/>
        </w:rPr>
        <w:br/>
        <w:t>o którym mowa odpowiednio w art. 13 i 14 RODO.</w:t>
      </w:r>
    </w:p>
    <w:p w14:paraId="2B5C634D" w14:textId="756C52B8" w:rsidR="000A0840" w:rsidRPr="000A0840" w:rsidRDefault="000A0840" w:rsidP="007428DA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0A0840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Zamawiający zawrze z Wykonawcą odrębną umowę dotyczącą powierzenia </w:t>
      </w:r>
      <w:r w:rsidR="008B145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do </w:t>
      </w:r>
      <w:r w:rsidRPr="000A0840">
        <w:rPr>
          <w:rFonts w:asciiTheme="minorHAnsi" w:hAnsiTheme="minorHAnsi" w:cstheme="minorHAnsi"/>
          <w:bCs/>
          <w:sz w:val="22"/>
          <w:szCs w:val="22"/>
          <w:lang w:eastAsia="ar-SA"/>
        </w:rPr>
        <w:t>przetwarzania danych osobowych uczestników Hackathonu</w:t>
      </w:r>
      <w:r w:rsidR="005B035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. </w:t>
      </w:r>
      <w:r w:rsidRPr="000A0840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Wzór umowy stanowi </w:t>
      </w:r>
      <w:r w:rsidRPr="000A0840">
        <w:rPr>
          <w:rFonts w:asciiTheme="minorHAnsi" w:hAnsiTheme="minorHAnsi" w:cstheme="minorHAnsi"/>
          <w:b/>
          <w:sz w:val="22"/>
          <w:szCs w:val="22"/>
          <w:lang w:eastAsia="ar-SA"/>
        </w:rPr>
        <w:t>załącznik nr …………….</w:t>
      </w:r>
    </w:p>
    <w:p w14:paraId="04B971CF" w14:textId="77777777" w:rsidR="000A0840" w:rsidRPr="003F401E" w:rsidRDefault="000A0840" w:rsidP="000A0840">
      <w:pPr>
        <w:pStyle w:val="WW-Tretekstu"/>
        <w:ind w:left="502"/>
        <w:jc w:val="both"/>
        <w:rPr>
          <w:rFonts w:asciiTheme="minorHAnsi" w:hAnsiTheme="minorHAnsi" w:cstheme="minorHAnsi"/>
          <w:b w:val="0"/>
          <w:sz w:val="22"/>
          <w:szCs w:val="22"/>
          <w:lang w:eastAsia="ar-SA"/>
        </w:rPr>
      </w:pPr>
    </w:p>
    <w:p w14:paraId="27A552CB" w14:textId="77777777" w:rsidR="002E2786" w:rsidRPr="003F401E" w:rsidRDefault="002E2786" w:rsidP="002E2786">
      <w:pPr>
        <w:widowControl w:val="0"/>
        <w:overflowPunct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eastAsia="ar-SA"/>
        </w:rPr>
      </w:pPr>
    </w:p>
    <w:p w14:paraId="731F9211" w14:textId="77777777" w:rsidR="009B22E2" w:rsidRPr="003F401E" w:rsidRDefault="009B22E2" w:rsidP="000C5B50">
      <w:pPr>
        <w:widowControl w:val="0"/>
        <w:overflowPunct w:val="0"/>
        <w:adjustRightInd w:val="0"/>
        <w:ind w:left="360"/>
        <w:contextualSpacing/>
        <w:jc w:val="both"/>
        <w:rPr>
          <w:rFonts w:ascii="Calibri" w:hAnsi="Calibri" w:cs="Calibri"/>
          <w:bCs/>
          <w:color w:val="00B050"/>
          <w:sz w:val="22"/>
          <w:szCs w:val="22"/>
          <w:lang w:eastAsia="ar-SA"/>
        </w:rPr>
      </w:pPr>
    </w:p>
    <w:p w14:paraId="239420E3" w14:textId="5FF38BE3" w:rsidR="00E206E9" w:rsidRPr="003F401E" w:rsidRDefault="00E206E9" w:rsidP="00E206E9">
      <w:pPr>
        <w:spacing w:after="1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401E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3F0A27" w:rsidRPr="003F401E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486CD1CB" w14:textId="77777777" w:rsidR="00E206E9" w:rsidRPr="003F401E" w:rsidRDefault="00E206E9" w:rsidP="00E206E9">
      <w:pPr>
        <w:spacing w:line="276" w:lineRule="auto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  <w:r w:rsidRPr="003F401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 xml:space="preserve">* (treść dotycząca przypadku, gdy Wykonawca powierza </w:t>
      </w:r>
    </w:p>
    <w:p w14:paraId="11B93C2E" w14:textId="77777777" w:rsidR="00E206E9" w:rsidRPr="003F401E" w:rsidRDefault="00E206E9" w:rsidP="00E206E9">
      <w:pPr>
        <w:spacing w:line="276" w:lineRule="auto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  <w:r w:rsidRPr="003F401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podwykonawcy wykonanie zamówienia)</w:t>
      </w:r>
    </w:p>
    <w:p w14:paraId="0A46659D" w14:textId="77777777" w:rsidR="00E206E9" w:rsidRPr="003F401E" w:rsidRDefault="00E206E9" w:rsidP="007428DA">
      <w:pPr>
        <w:numPr>
          <w:ilvl w:val="6"/>
          <w:numId w:val="16"/>
        </w:num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F401E">
        <w:rPr>
          <w:rFonts w:ascii="Calibri" w:eastAsia="Calibri" w:hAnsi="Calibri" w:cs="Calibri"/>
          <w:sz w:val="22"/>
          <w:szCs w:val="22"/>
          <w:lang w:eastAsia="en-US"/>
        </w:rPr>
        <w:t>Zamawiający dopuszcza podwykonawstwo w realizacji części zamówienia.</w:t>
      </w:r>
    </w:p>
    <w:p w14:paraId="49B4F4A7" w14:textId="77777777" w:rsidR="00E206E9" w:rsidRPr="003F401E" w:rsidRDefault="00E206E9" w:rsidP="007428DA">
      <w:pPr>
        <w:numPr>
          <w:ilvl w:val="6"/>
          <w:numId w:val="16"/>
        </w:num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F401E">
        <w:rPr>
          <w:rFonts w:ascii="Calibri" w:eastAsia="Calibri" w:hAnsi="Calibri" w:cs="Calibri"/>
          <w:sz w:val="22"/>
          <w:szCs w:val="22"/>
          <w:lang w:eastAsia="en-US"/>
        </w:rPr>
        <w:t>Podwykonawca zobowiązany jest realizować przedmiot zamówienia na takich warunkach, na jakich zobowiązany był realizować Wykonawca.</w:t>
      </w:r>
    </w:p>
    <w:p w14:paraId="3E1A827C" w14:textId="69E90192" w:rsidR="00E206E9" w:rsidRPr="003F401E" w:rsidRDefault="00E206E9" w:rsidP="007428DA">
      <w:pPr>
        <w:numPr>
          <w:ilvl w:val="6"/>
          <w:numId w:val="16"/>
        </w:num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F401E">
        <w:rPr>
          <w:rFonts w:ascii="Calibri" w:eastAsia="Calibri" w:hAnsi="Calibri" w:cs="Calibri"/>
          <w:sz w:val="22"/>
          <w:szCs w:val="22"/>
          <w:lang w:eastAsia="en-US"/>
        </w:rPr>
        <w:t xml:space="preserve">Wykonawca może powierzyć wykonanie zamówienia podwykonawcy w zakresie wskazanym </w:t>
      </w:r>
      <w:r w:rsidR="009D3E34"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3F401E">
        <w:rPr>
          <w:rFonts w:ascii="Calibri" w:eastAsia="Calibri" w:hAnsi="Calibri" w:cs="Calibri"/>
          <w:sz w:val="22"/>
          <w:szCs w:val="22"/>
          <w:lang w:eastAsia="en-US"/>
        </w:rPr>
        <w:t>w ofercie, tj. zakres: ………….……, nazwa podwykonawcy: …..……… (wypełnić tyle razy, ile konieczne).</w:t>
      </w:r>
    </w:p>
    <w:p w14:paraId="1A0CA465" w14:textId="77777777" w:rsidR="00E206E9" w:rsidRPr="003F401E" w:rsidRDefault="00E206E9" w:rsidP="007428DA">
      <w:pPr>
        <w:numPr>
          <w:ilvl w:val="6"/>
          <w:numId w:val="16"/>
        </w:num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F401E">
        <w:rPr>
          <w:rFonts w:ascii="Calibri" w:eastAsia="Calibri" w:hAnsi="Calibri" w:cs="Calibri"/>
          <w:sz w:val="22"/>
          <w:szCs w:val="22"/>
          <w:lang w:eastAsia="en-US"/>
        </w:rPr>
        <w:t>Wykonawca wykonujący przedmiot zamówienia przy udziale podwykonawcy/ów ponosi pełną odpowiedzialność za ich działanie lub zaniechanie działania.</w:t>
      </w:r>
    </w:p>
    <w:p w14:paraId="720B65E5" w14:textId="77777777" w:rsidR="00E206E9" w:rsidRPr="003F401E" w:rsidRDefault="00E206E9" w:rsidP="007428DA">
      <w:pPr>
        <w:numPr>
          <w:ilvl w:val="6"/>
          <w:numId w:val="16"/>
        </w:num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F401E">
        <w:rPr>
          <w:rFonts w:ascii="Calibri" w:eastAsia="Calibri" w:hAnsi="Calibri" w:cs="Calibri"/>
          <w:sz w:val="22"/>
          <w:szCs w:val="22"/>
          <w:lang w:eastAsia="en-US"/>
        </w:rPr>
        <w:t>Dopuszcza się zmianę lub rezygnację z Podwykonawcy.</w:t>
      </w:r>
    </w:p>
    <w:p w14:paraId="3A50ECAA" w14:textId="23538194" w:rsidR="00E206E9" w:rsidRDefault="00E206E9" w:rsidP="00E206E9">
      <w:pPr>
        <w:spacing w:line="276" w:lineRule="auto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22A5E19C" w14:textId="77777777" w:rsidR="00243EC4" w:rsidRDefault="00243EC4" w:rsidP="00E206E9">
      <w:pPr>
        <w:spacing w:line="276" w:lineRule="auto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61DE72A8" w14:textId="77777777" w:rsidR="00243EC4" w:rsidRPr="003F401E" w:rsidRDefault="00243EC4" w:rsidP="00E206E9">
      <w:pPr>
        <w:spacing w:line="276" w:lineRule="auto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559EE162" w14:textId="77777777" w:rsidR="006D2F59" w:rsidRPr="003F401E" w:rsidRDefault="006D2F59" w:rsidP="00E206E9">
      <w:pPr>
        <w:spacing w:line="276" w:lineRule="auto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4D9413F1" w14:textId="77777777" w:rsidR="00E206E9" w:rsidRPr="003F401E" w:rsidRDefault="00E206E9" w:rsidP="00E206E9">
      <w:pPr>
        <w:spacing w:line="276" w:lineRule="auto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  <w:r w:rsidRPr="003F401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 xml:space="preserve">*(treść dotycząca przypadku, gdy Wykonawca nie powierza </w:t>
      </w:r>
    </w:p>
    <w:p w14:paraId="44CDEAC1" w14:textId="77777777" w:rsidR="00E206E9" w:rsidRPr="003F401E" w:rsidRDefault="00E206E9" w:rsidP="00E206E9">
      <w:pPr>
        <w:spacing w:line="276" w:lineRule="auto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  <w:r w:rsidRPr="003F401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podwykonawcy wykonania zamówienia)</w:t>
      </w:r>
    </w:p>
    <w:p w14:paraId="2AB3BEAA" w14:textId="77777777" w:rsidR="00E206E9" w:rsidRPr="003F401E" w:rsidRDefault="00E206E9" w:rsidP="00E206E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F401E">
        <w:rPr>
          <w:rFonts w:ascii="Calibri" w:eastAsia="Calibri" w:hAnsi="Calibri" w:cs="Calibri"/>
          <w:sz w:val="22"/>
          <w:szCs w:val="22"/>
          <w:lang w:eastAsia="en-US"/>
        </w:rPr>
        <w:t>Wykonawca nie powierza Podwykonawcy wykonania żadnej części zamówienia.</w:t>
      </w:r>
    </w:p>
    <w:p w14:paraId="0E0522A9" w14:textId="77777777" w:rsidR="009D3E34" w:rsidRDefault="009D3E34" w:rsidP="006533D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4543C7" w14:textId="20E896B0" w:rsidR="006533DE" w:rsidRDefault="006533DE" w:rsidP="006533D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401E">
        <w:rPr>
          <w:rFonts w:asciiTheme="minorHAnsi" w:hAnsiTheme="minorHAnsi" w:cstheme="minorHAnsi"/>
          <w:b/>
          <w:sz w:val="22"/>
          <w:szCs w:val="22"/>
        </w:rPr>
        <w:t>§ 1</w:t>
      </w:r>
      <w:r w:rsidR="003F0A27" w:rsidRPr="003F401E">
        <w:rPr>
          <w:rFonts w:asciiTheme="minorHAnsi" w:hAnsiTheme="minorHAnsi" w:cstheme="minorHAnsi"/>
          <w:b/>
          <w:sz w:val="22"/>
          <w:szCs w:val="22"/>
        </w:rPr>
        <w:t>2</w:t>
      </w:r>
    </w:p>
    <w:p w14:paraId="15E991F1" w14:textId="77777777" w:rsidR="009D3E34" w:rsidRPr="003F401E" w:rsidRDefault="009D3E34" w:rsidP="006533D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461857" w14:textId="0ADABF5D" w:rsidR="006533DE" w:rsidRPr="003F401E" w:rsidRDefault="006533DE">
      <w:pPr>
        <w:numPr>
          <w:ilvl w:val="0"/>
          <w:numId w:val="2"/>
        </w:numPr>
        <w:tabs>
          <w:tab w:val="num" w:pos="691"/>
        </w:tabs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3F401E">
        <w:rPr>
          <w:rFonts w:asciiTheme="minorHAnsi" w:hAnsiTheme="minorHAnsi" w:cstheme="minorHAnsi"/>
          <w:sz w:val="22"/>
          <w:szCs w:val="22"/>
        </w:rPr>
        <w:t xml:space="preserve"> W sprawach nieuregulowanych niniejszą umową będą miały zastosowanie w szczególności przepisy </w:t>
      </w:r>
      <w:r w:rsidR="003A55A3" w:rsidRPr="003F401E">
        <w:rPr>
          <w:rFonts w:asciiTheme="minorHAnsi" w:hAnsiTheme="minorHAnsi" w:cstheme="minorHAnsi"/>
          <w:sz w:val="22"/>
          <w:szCs w:val="22"/>
        </w:rPr>
        <w:t>kodeksu cywilnego oraz Prawa zamówień publicznych</w:t>
      </w:r>
    </w:p>
    <w:p w14:paraId="76207C6C" w14:textId="77777777" w:rsidR="006533DE" w:rsidRPr="003F401E" w:rsidRDefault="006533DE">
      <w:pPr>
        <w:numPr>
          <w:ilvl w:val="0"/>
          <w:numId w:val="2"/>
        </w:numPr>
        <w:tabs>
          <w:tab w:val="num" w:pos="691"/>
        </w:tabs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3F401E">
        <w:rPr>
          <w:rFonts w:asciiTheme="minorHAnsi" w:hAnsiTheme="minorHAnsi" w:cstheme="minorHAnsi"/>
          <w:sz w:val="22"/>
          <w:szCs w:val="22"/>
        </w:rPr>
        <w:t>Wszelkie spory mogące wyniknąć z tytułu realizacji niniejszej umowy Strony zgodnie poddają pod rozstrzygnięcie sądowi właściwemu miejscowo dla siedziby Zamawiającego.</w:t>
      </w:r>
    </w:p>
    <w:p w14:paraId="41C6955D" w14:textId="030E73AC" w:rsidR="006533DE" w:rsidRPr="003F401E" w:rsidRDefault="006533DE" w:rsidP="00862D89">
      <w:pPr>
        <w:numPr>
          <w:ilvl w:val="0"/>
          <w:numId w:val="2"/>
        </w:numPr>
        <w:tabs>
          <w:tab w:val="num" w:pos="691"/>
        </w:tabs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3F401E">
        <w:rPr>
          <w:rFonts w:asciiTheme="minorHAnsi" w:hAnsiTheme="minorHAnsi" w:cstheme="minorHAnsi"/>
          <w:sz w:val="22"/>
          <w:szCs w:val="22"/>
        </w:rPr>
        <w:t xml:space="preserve">Umowa została sporządzona w dwóch jednobrzmiących egzemplarzach, po jednym dla każdej ze Stron. </w:t>
      </w:r>
    </w:p>
    <w:p w14:paraId="2477696E" w14:textId="77777777" w:rsidR="002A107B" w:rsidRPr="003F401E" w:rsidRDefault="002A107B" w:rsidP="00A42A81">
      <w:pPr>
        <w:rPr>
          <w:rFonts w:ascii="Calibri" w:hAnsi="Calibri" w:cs="Calibri"/>
          <w:sz w:val="22"/>
          <w:szCs w:val="22"/>
        </w:rPr>
      </w:pPr>
    </w:p>
    <w:p w14:paraId="3FCDA0E2" w14:textId="77777777" w:rsidR="006533DE" w:rsidRPr="003F401E" w:rsidRDefault="006533DE" w:rsidP="006533DE">
      <w:pPr>
        <w:ind w:left="567"/>
        <w:jc w:val="center"/>
        <w:rPr>
          <w:rFonts w:ascii="Calibri" w:hAnsi="Calibri" w:cs="Calibri"/>
          <w:sz w:val="22"/>
          <w:szCs w:val="22"/>
        </w:rPr>
      </w:pPr>
    </w:p>
    <w:p w14:paraId="35D91CF7" w14:textId="6E003B70" w:rsidR="003B6E75" w:rsidRPr="003F401E" w:rsidRDefault="003B6E75" w:rsidP="003B6E75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3F401E">
        <w:rPr>
          <w:rFonts w:ascii="Calibri" w:hAnsi="Calibri" w:cs="Calibri"/>
          <w:b/>
          <w:sz w:val="22"/>
          <w:szCs w:val="22"/>
        </w:rPr>
        <w:t xml:space="preserve">ZAMAWIAJĄCY </w:t>
      </w:r>
      <w:r w:rsidRPr="003F401E">
        <w:rPr>
          <w:rFonts w:ascii="Calibri" w:hAnsi="Calibri" w:cs="Calibri"/>
          <w:b/>
          <w:sz w:val="22"/>
          <w:szCs w:val="22"/>
        </w:rPr>
        <w:tab/>
      </w:r>
      <w:r w:rsidRPr="003F401E">
        <w:rPr>
          <w:rFonts w:ascii="Calibri" w:hAnsi="Calibri" w:cs="Calibri"/>
          <w:b/>
          <w:sz w:val="22"/>
          <w:szCs w:val="22"/>
        </w:rPr>
        <w:tab/>
      </w:r>
      <w:r w:rsidRPr="003F401E">
        <w:rPr>
          <w:rFonts w:ascii="Calibri" w:hAnsi="Calibri" w:cs="Calibri"/>
          <w:b/>
          <w:sz w:val="22"/>
          <w:szCs w:val="22"/>
        </w:rPr>
        <w:tab/>
      </w:r>
      <w:r w:rsidR="002A107B" w:rsidRPr="003F401E">
        <w:rPr>
          <w:rFonts w:ascii="Calibri" w:hAnsi="Calibri" w:cs="Calibri"/>
          <w:b/>
          <w:sz w:val="22"/>
          <w:szCs w:val="22"/>
        </w:rPr>
        <w:tab/>
      </w:r>
      <w:r w:rsidR="002A107B" w:rsidRPr="003F401E">
        <w:rPr>
          <w:rFonts w:ascii="Calibri" w:hAnsi="Calibri" w:cs="Calibri"/>
          <w:b/>
          <w:sz w:val="22"/>
          <w:szCs w:val="22"/>
        </w:rPr>
        <w:tab/>
      </w:r>
      <w:r w:rsidRPr="003F401E">
        <w:rPr>
          <w:rFonts w:ascii="Calibri" w:hAnsi="Calibri" w:cs="Calibri"/>
          <w:b/>
          <w:sz w:val="22"/>
          <w:szCs w:val="22"/>
        </w:rPr>
        <w:tab/>
      </w:r>
      <w:r w:rsidRPr="003F401E">
        <w:rPr>
          <w:rFonts w:ascii="Calibri" w:hAnsi="Calibri" w:cs="Calibri"/>
          <w:b/>
          <w:sz w:val="22"/>
          <w:szCs w:val="22"/>
        </w:rPr>
        <w:tab/>
      </w:r>
      <w:r w:rsidRPr="003F401E">
        <w:rPr>
          <w:rFonts w:ascii="Calibri" w:hAnsi="Calibri" w:cs="Calibri"/>
          <w:b/>
          <w:sz w:val="22"/>
          <w:szCs w:val="22"/>
        </w:rPr>
        <w:tab/>
        <w:t>WYKONAWCA</w:t>
      </w:r>
    </w:p>
    <w:p w14:paraId="0299B631" w14:textId="77777777" w:rsidR="003B6E75" w:rsidRPr="003F401E" w:rsidRDefault="003B6E75" w:rsidP="003B6E75">
      <w:pPr>
        <w:tabs>
          <w:tab w:val="center" w:pos="1800"/>
          <w:tab w:val="center" w:pos="7560"/>
        </w:tabs>
        <w:suppressAutoHyphens/>
        <w:rPr>
          <w:rFonts w:ascii="Calibri" w:hAnsi="Calibri" w:cs="Calibri"/>
          <w:b/>
          <w:sz w:val="22"/>
          <w:szCs w:val="22"/>
          <w:lang w:eastAsia="zh-CN"/>
        </w:rPr>
      </w:pPr>
    </w:p>
    <w:p w14:paraId="5DEF1CD6" w14:textId="369503DC" w:rsidR="003B6E75" w:rsidRPr="003F401E" w:rsidRDefault="003B6E75" w:rsidP="003B6E75">
      <w:pPr>
        <w:tabs>
          <w:tab w:val="center" w:pos="1800"/>
          <w:tab w:val="center" w:pos="7560"/>
        </w:tabs>
        <w:suppressAutoHyphens/>
        <w:rPr>
          <w:rFonts w:ascii="Calibri" w:hAnsi="Calibri" w:cs="Calibri"/>
          <w:b/>
          <w:sz w:val="22"/>
          <w:szCs w:val="22"/>
          <w:lang w:eastAsia="zh-CN"/>
        </w:rPr>
      </w:pPr>
    </w:p>
    <w:p w14:paraId="0DC1F248" w14:textId="64786216" w:rsidR="007670BB" w:rsidRPr="003F401E" w:rsidRDefault="007670BB" w:rsidP="003B6E75">
      <w:pPr>
        <w:tabs>
          <w:tab w:val="center" w:pos="1800"/>
          <w:tab w:val="center" w:pos="7560"/>
        </w:tabs>
        <w:suppressAutoHyphens/>
        <w:rPr>
          <w:rFonts w:ascii="Calibri" w:hAnsi="Calibri" w:cs="Calibri"/>
          <w:b/>
          <w:sz w:val="22"/>
          <w:szCs w:val="22"/>
          <w:lang w:eastAsia="zh-CN"/>
        </w:rPr>
      </w:pPr>
    </w:p>
    <w:p w14:paraId="7957CD17" w14:textId="3863E929" w:rsidR="007670BB" w:rsidRPr="003F401E" w:rsidRDefault="007670BB" w:rsidP="003B6E75">
      <w:pPr>
        <w:tabs>
          <w:tab w:val="center" w:pos="1800"/>
          <w:tab w:val="center" w:pos="7560"/>
        </w:tabs>
        <w:suppressAutoHyphens/>
        <w:rPr>
          <w:rFonts w:ascii="Calibri" w:hAnsi="Calibri" w:cs="Calibri"/>
          <w:b/>
          <w:sz w:val="22"/>
          <w:szCs w:val="22"/>
          <w:lang w:eastAsia="zh-CN"/>
        </w:rPr>
      </w:pPr>
    </w:p>
    <w:p w14:paraId="6BF4A2D5" w14:textId="2317B686" w:rsidR="007670BB" w:rsidRPr="003F401E" w:rsidRDefault="007670BB" w:rsidP="003B6E75">
      <w:pPr>
        <w:tabs>
          <w:tab w:val="center" w:pos="1800"/>
          <w:tab w:val="center" w:pos="7560"/>
        </w:tabs>
        <w:suppressAutoHyphens/>
        <w:rPr>
          <w:rFonts w:ascii="Calibri" w:hAnsi="Calibri" w:cs="Calibri"/>
          <w:b/>
          <w:sz w:val="22"/>
          <w:szCs w:val="22"/>
          <w:lang w:eastAsia="zh-CN"/>
        </w:rPr>
      </w:pPr>
    </w:p>
    <w:p w14:paraId="385D78C6" w14:textId="74EF08F0" w:rsidR="007670BB" w:rsidRPr="003F401E" w:rsidRDefault="007670BB" w:rsidP="003B6E75">
      <w:pPr>
        <w:tabs>
          <w:tab w:val="center" w:pos="1800"/>
          <w:tab w:val="center" w:pos="7560"/>
        </w:tabs>
        <w:suppressAutoHyphens/>
        <w:rPr>
          <w:rFonts w:ascii="Calibri" w:hAnsi="Calibri" w:cs="Calibri"/>
          <w:b/>
          <w:sz w:val="22"/>
          <w:szCs w:val="22"/>
          <w:lang w:eastAsia="zh-CN"/>
        </w:rPr>
      </w:pPr>
    </w:p>
    <w:p w14:paraId="1136C432" w14:textId="7D115FF1" w:rsidR="007670BB" w:rsidRPr="003F401E" w:rsidRDefault="007670BB" w:rsidP="003B6E75">
      <w:pPr>
        <w:tabs>
          <w:tab w:val="center" w:pos="1800"/>
          <w:tab w:val="center" w:pos="7560"/>
        </w:tabs>
        <w:suppressAutoHyphens/>
        <w:rPr>
          <w:rFonts w:ascii="Calibri" w:hAnsi="Calibri" w:cs="Calibri"/>
          <w:b/>
          <w:sz w:val="22"/>
          <w:szCs w:val="22"/>
          <w:lang w:eastAsia="zh-CN"/>
        </w:rPr>
      </w:pPr>
    </w:p>
    <w:p w14:paraId="1E9AA015" w14:textId="2CFBFF1A" w:rsidR="007670BB" w:rsidRDefault="007670BB" w:rsidP="003B6E75">
      <w:pPr>
        <w:tabs>
          <w:tab w:val="center" w:pos="1800"/>
          <w:tab w:val="center" w:pos="7560"/>
        </w:tabs>
        <w:suppressAutoHyphens/>
        <w:rPr>
          <w:rFonts w:ascii="Calibri" w:hAnsi="Calibri" w:cs="Calibri"/>
          <w:b/>
          <w:sz w:val="22"/>
          <w:szCs w:val="22"/>
          <w:lang w:eastAsia="zh-CN"/>
        </w:rPr>
      </w:pPr>
    </w:p>
    <w:p w14:paraId="4062C244" w14:textId="77777777" w:rsidR="00243EC4" w:rsidRDefault="00243EC4" w:rsidP="003B6E75">
      <w:pPr>
        <w:tabs>
          <w:tab w:val="center" w:pos="1800"/>
          <w:tab w:val="center" w:pos="7560"/>
        </w:tabs>
        <w:suppressAutoHyphens/>
        <w:rPr>
          <w:rFonts w:ascii="Calibri" w:hAnsi="Calibri" w:cs="Calibri"/>
          <w:b/>
          <w:sz w:val="22"/>
          <w:szCs w:val="22"/>
          <w:lang w:eastAsia="zh-CN"/>
        </w:rPr>
      </w:pPr>
    </w:p>
    <w:p w14:paraId="11566A77" w14:textId="77777777" w:rsidR="00243EC4" w:rsidRPr="003F401E" w:rsidRDefault="00243EC4" w:rsidP="003B6E75">
      <w:pPr>
        <w:tabs>
          <w:tab w:val="center" w:pos="1800"/>
          <w:tab w:val="center" w:pos="7560"/>
        </w:tabs>
        <w:suppressAutoHyphens/>
        <w:rPr>
          <w:rFonts w:ascii="Calibri" w:hAnsi="Calibri" w:cs="Calibri"/>
          <w:b/>
          <w:sz w:val="22"/>
          <w:szCs w:val="22"/>
          <w:lang w:eastAsia="zh-CN"/>
        </w:rPr>
      </w:pPr>
    </w:p>
    <w:p w14:paraId="0127E4E5" w14:textId="3C908046" w:rsidR="007670BB" w:rsidRDefault="007670BB" w:rsidP="003B6E75">
      <w:pPr>
        <w:tabs>
          <w:tab w:val="center" w:pos="1800"/>
          <w:tab w:val="center" w:pos="7560"/>
        </w:tabs>
        <w:suppressAutoHyphens/>
        <w:rPr>
          <w:rFonts w:ascii="Calibri" w:hAnsi="Calibri" w:cs="Calibri"/>
          <w:b/>
          <w:sz w:val="22"/>
          <w:szCs w:val="22"/>
          <w:lang w:eastAsia="zh-CN"/>
        </w:rPr>
      </w:pPr>
    </w:p>
    <w:p w14:paraId="0E95E057" w14:textId="77777777" w:rsidR="009D3E34" w:rsidRPr="003F401E" w:rsidRDefault="009D3E34" w:rsidP="003B6E75">
      <w:pPr>
        <w:tabs>
          <w:tab w:val="center" w:pos="1800"/>
          <w:tab w:val="center" w:pos="7560"/>
        </w:tabs>
        <w:suppressAutoHyphens/>
        <w:rPr>
          <w:rFonts w:ascii="Calibri" w:hAnsi="Calibri" w:cs="Calibri"/>
          <w:b/>
          <w:sz w:val="22"/>
          <w:szCs w:val="22"/>
          <w:lang w:eastAsia="zh-CN"/>
        </w:rPr>
      </w:pPr>
    </w:p>
    <w:p w14:paraId="6FD48EA2" w14:textId="4870D2B7" w:rsidR="007670BB" w:rsidRPr="003F401E" w:rsidRDefault="007670BB" w:rsidP="003B6E75">
      <w:pPr>
        <w:tabs>
          <w:tab w:val="center" w:pos="1800"/>
          <w:tab w:val="center" w:pos="7560"/>
        </w:tabs>
        <w:suppressAutoHyphens/>
        <w:rPr>
          <w:rFonts w:ascii="Calibri" w:hAnsi="Calibri" w:cs="Calibri"/>
          <w:b/>
          <w:sz w:val="22"/>
          <w:szCs w:val="22"/>
          <w:lang w:eastAsia="zh-CN"/>
        </w:rPr>
      </w:pPr>
    </w:p>
    <w:p w14:paraId="2B5085AE" w14:textId="77777777" w:rsidR="007670BB" w:rsidRPr="003F401E" w:rsidRDefault="007670BB" w:rsidP="003B6E75">
      <w:pPr>
        <w:tabs>
          <w:tab w:val="center" w:pos="1800"/>
          <w:tab w:val="center" w:pos="7560"/>
        </w:tabs>
        <w:suppressAutoHyphens/>
        <w:rPr>
          <w:rFonts w:ascii="Calibri" w:hAnsi="Calibri" w:cs="Calibri"/>
          <w:b/>
          <w:sz w:val="22"/>
          <w:szCs w:val="22"/>
          <w:lang w:eastAsia="zh-CN"/>
        </w:rPr>
      </w:pPr>
    </w:p>
    <w:p w14:paraId="39322FF0" w14:textId="50695A74" w:rsidR="003B6E75" w:rsidRPr="003F401E" w:rsidRDefault="003B6E75" w:rsidP="003B6E75">
      <w:pPr>
        <w:tabs>
          <w:tab w:val="center" w:pos="1800"/>
          <w:tab w:val="center" w:pos="7560"/>
        </w:tabs>
        <w:suppressAutoHyphens/>
        <w:rPr>
          <w:rFonts w:ascii="Calibri" w:hAnsi="Calibri" w:cs="Calibri"/>
          <w:b/>
          <w:sz w:val="20"/>
          <w:szCs w:val="20"/>
          <w:lang w:eastAsia="zh-CN"/>
        </w:rPr>
      </w:pPr>
      <w:r w:rsidRPr="003F401E">
        <w:rPr>
          <w:rFonts w:ascii="Calibri" w:hAnsi="Calibri" w:cs="Calibri"/>
          <w:i/>
          <w:sz w:val="22"/>
          <w:szCs w:val="22"/>
        </w:rPr>
        <w:tab/>
      </w:r>
      <w:r w:rsidRPr="003F401E">
        <w:rPr>
          <w:rFonts w:ascii="Calibri" w:hAnsi="Calibri" w:cs="Calibri"/>
          <w:i/>
          <w:sz w:val="20"/>
          <w:szCs w:val="20"/>
        </w:rPr>
        <w:t xml:space="preserve">Poddano kontroli wstępnej </w:t>
      </w:r>
      <w:r w:rsidRPr="003F401E">
        <w:rPr>
          <w:rFonts w:ascii="Calibri" w:hAnsi="Calibri" w:cs="Calibri"/>
          <w:i/>
          <w:sz w:val="20"/>
          <w:szCs w:val="20"/>
        </w:rPr>
        <w:tab/>
        <w:t>Poddano kontroli prawnej</w:t>
      </w:r>
    </w:p>
    <w:p w14:paraId="5565CDC6" w14:textId="77777777" w:rsidR="003B6E75" w:rsidRPr="003F401E" w:rsidRDefault="003B6E75" w:rsidP="003B6E75">
      <w:pPr>
        <w:tabs>
          <w:tab w:val="center" w:pos="1800"/>
          <w:tab w:val="center" w:pos="7560"/>
        </w:tabs>
        <w:suppressAutoHyphens/>
        <w:rPr>
          <w:rFonts w:ascii="Calibri" w:hAnsi="Calibri" w:cs="Calibri"/>
          <w:i/>
          <w:sz w:val="20"/>
          <w:szCs w:val="20"/>
          <w:lang w:eastAsia="zh-CN"/>
        </w:rPr>
      </w:pPr>
      <w:r w:rsidRPr="003F401E">
        <w:rPr>
          <w:rFonts w:ascii="Calibri" w:hAnsi="Calibri" w:cs="Calibri"/>
          <w:i/>
          <w:sz w:val="20"/>
          <w:szCs w:val="20"/>
        </w:rPr>
        <w:tab/>
        <w:t xml:space="preserve">Wydział Komunikacji Społecznej: </w:t>
      </w:r>
      <w:r w:rsidRPr="003F401E">
        <w:rPr>
          <w:rFonts w:ascii="Calibri" w:hAnsi="Calibri" w:cs="Calibri"/>
          <w:i/>
          <w:sz w:val="20"/>
          <w:szCs w:val="20"/>
        </w:rPr>
        <w:tab/>
        <w:t>Radca prawny:</w:t>
      </w:r>
      <w:r w:rsidRPr="003F401E">
        <w:rPr>
          <w:rFonts w:ascii="Calibri" w:hAnsi="Calibri" w:cs="Calibri"/>
          <w:i/>
          <w:sz w:val="20"/>
          <w:szCs w:val="20"/>
        </w:rPr>
        <w:tab/>
      </w:r>
    </w:p>
    <w:p w14:paraId="3D93F8A0" w14:textId="77777777" w:rsidR="003B6E75" w:rsidRPr="003F401E" w:rsidRDefault="003B6E75" w:rsidP="003B6E75">
      <w:pPr>
        <w:tabs>
          <w:tab w:val="center" w:pos="1800"/>
          <w:tab w:val="center" w:pos="7560"/>
        </w:tabs>
        <w:suppressAutoHyphens/>
        <w:rPr>
          <w:rFonts w:ascii="Calibri" w:hAnsi="Calibri" w:cs="Calibri"/>
          <w:iCs/>
          <w:sz w:val="20"/>
          <w:szCs w:val="20"/>
          <w:lang w:eastAsia="zh-CN"/>
        </w:rPr>
      </w:pPr>
    </w:p>
    <w:p w14:paraId="53086CE5" w14:textId="77777777" w:rsidR="003B6E75" w:rsidRPr="003F401E" w:rsidRDefault="003B6E75" w:rsidP="003B6E75">
      <w:pPr>
        <w:tabs>
          <w:tab w:val="center" w:pos="1800"/>
          <w:tab w:val="center" w:pos="7560"/>
        </w:tabs>
        <w:suppressAutoHyphens/>
        <w:rPr>
          <w:rFonts w:ascii="Calibri" w:hAnsi="Calibri" w:cs="Calibri"/>
          <w:iCs/>
          <w:sz w:val="20"/>
          <w:szCs w:val="20"/>
          <w:lang w:eastAsia="zh-CN"/>
        </w:rPr>
      </w:pPr>
    </w:p>
    <w:p w14:paraId="05467426" w14:textId="77777777" w:rsidR="003B6E75" w:rsidRPr="003F401E" w:rsidRDefault="003B6E75" w:rsidP="003B6E75">
      <w:pPr>
        <w:tabs>
          <w:tab w:val="center" w:pos="1800"/>
          <w:tab w:val="center" w:pos="7560"/>
        </w:tabs>
        <w:suppressAutoHyphens/>
        <w:rPr>
          <w:rFonts w:ascii="Calibri" w:hAnsi="Calibri" w:cs="Calibri"/>
          <w:iCs/>
          <w:sz w:val="20"/>
          <w:szCs w:val="20"/>
          <w:lang w:eastAsia="zh-CN"/>
        </w:rPr>
      </w:pPr>
    </w:p>
    <w:p w14:paraId="5471F694" w14:textId="507E4441" w:rsidR="00B14A74" w:rsidRPr="00B96E0A" w:rsidRDefault="003B6E75" w:rsidP="00B96E0A">
      <w:pPr>
        <w:spacing w:line="276" w:lineRule="auto"/>
        <w:jc w:val="both"/>
        <w:rPr>
          <w:rFonts w:ascii="Calibri" w:hAnsi="Calibri" w:cs="Calibri"/>
          <w:i/>
          <w:sz w:val="20"/>
          <w:szCs w:val="20"/>
        </w:rPr>
      </w:pPr>
      <w:r w:rsidRPr="003F401E">
        <w:rPr>
          <w:rFonts w:ascii="Calibri" w:hAnsi="Calibri" w:cs="Calibri"/>
          <w:i/>
          <w:sz w:val="20"/>
          <w:szCs w:val="20"/>
        </w:rPr>
        <w:t>Dział: 750, Rozdział: 75075, § 4306 i 4307</w:t>
      </w:r>
      <w:r w:rsidR="00972657" w:rsidRPr="00A36F47">
        <w:rPr>
          <w:rFonts w:ascii="Calibri" w:hAnsi="Calibri" w:cs="Calibri"/>
          <w:i/>
          <w:sz w:val="20"/>
          <w:szCs w:val="20"/>
        </w:rPr>
        <w:t xml:space="preserve"> </w:t>
      </w:r>
    </w:p>
    <w:sectPr w:rsidR="00B14A74" w:rsidRPr="00B96E0A" w:rsidSect="00243E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3" w:right="1418" w:bottom="1418" w:left="1134" w:header="708" w:footer="6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AC44E" w14:textId="77777777" w:rsidR="00883A18" w:rsidRDefault="00883A18">
      <w:r>
        <w:separator/>
      </w:r>
    </w:p>
  </w:endnote>
  <w:endnote w:type="continuationSeparator" w:id="0">
    <w:p w14:paraId="2585AAB7" w14:textId="77777777" w:rsidR="00883A18" w:rsidRDefault="0088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TE17BDD70t00">
    <w:altName w:val="Yu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E6A1" w14:textId="77777777" w:rsidR="002344CF" w:rsidRDefault="002344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5D20" w14:textId="77777777" w:rsidR="002344CF" w:rsidRDefault="002344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09DA3DC4" w14:textId="77777777" w:rsidR="002344CF" w:rsidRPr="001415B7" w:rsidRDefault="002344CF" w:rsidP="0054052F">
    <w:pPr>
      <w:pStyle w:val="Stopka"/>
      <w:pBdr>
        <w:top w:val="single" w:sz="4" w:space="1" w:color="auto"/>
      </w:pBdr>
      <w:jc w:val="center"/>
      <w:rPr>
        <w:rFonts w:ascii="Calibri" w:hAnsi="Calibri" w:cs="Calibri"/>
        <w:sz w:val="16"/>
        <w:szCs w:val="16"/>
      </w:rPr>
    </w:pPr>
    <w:bookmarkStart w:id="3" w:name="_heading=h.30j0zll" w:colFirst="0" w:colLast="0"/>
    <w:bookmarkEnd w:id="3"/>
    <w:r w:rsidRPr="001415B7">
      <w:rPr>
        <w:rFonts w:ascii="Calibri" w:hAnsi="Calibri" w:cs="Calibri"/>
        <w:sz w:val="16"/>
        <w:szCs w:val="16"/>
      </w:rPr>
      <w:t>Projekt „Tarnów Nowe Spojrzenie” współfinansowany ze środków Norweskiego Mechanizmu Finansowego w ramach Programu Rozwój Lokalny na lata 2014-2021</w:t>
    </w:r>
  </w:p>
  <w:p w14:paraId="148030F8" w14:textId="77777777" w:rsidR="002344CF" w:rsidRPr="001415B7" w:rsidRDefault="002344CF" w:rsidP="001415B7">
    <w:pPr>
      <w:pStyle w:val="Stopka"/>
      <w:jc w:val="center"/>
      <w:rPr>
        <w:rFonts w:ascii="Calibri" w:hAnsi="Calibri" w:cs="Calibri"/>
        <w:sz w:val="16"/>
        <w:szCs w:val="16"/>
      </w:rPr>
    </w:pPr>
    <w:r w:rsidRPr="001415B7">
      <w:rPr>
        <w:rFonts w:ascii="Calibri" w:hAnsi="Calibri" w:cs="Calibri"/>
        <w:noProof/>
        <w:sz w:val="10"/>
        <w:szCs w:val="10"/>
      </w:rPr>
      <w:drawing>
        <wp:inline distT="0" distB="0" distL="0" distR="0" wp14:anchorId="5F21F2DD" wp14:editId="346EEAE4">
          <wp:extent cx="352425" cy="409575"/>
          <wp:effectExtent l="0" t="0" r="9525" b="9525"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E34661" w14:textId="77777777" w:rsidR="002344CF" w:rsidRPr="001415B7" w:rsidRDefault="002344CF" w:rsidP="001415B7">
    <w:pPr>
      <w:pStyle w:val="Stopka"/>
      <w:jc w:val="center"/>
      <w:rPr>
        <w:rFonts w:ascii="Calibri" w:hAnsi="Calibri" w:cs="Calibri"/>
        <w:sz w:val="16"/>
        <w:szCs w:val="16"/>
      </w:rPr>
    </w:pPr>
    <w:r w:rsidRPr="001415B7">
      <w:rPr>
        <w:rFonts w:ascii="Calibri" w:hAnsi="Calibri" w:cs="Calibri"/>
        <w:sz w:val="16"/>
        <w:szCs w:val="16"/>
      </w:rPr>
      <w:t>Gmina Miasta Tarnowa</w:t>
    </w:r>
  </w:p>
  <w:p w14:paraId="6E0FB820" w14:textId="77777777" w:rsidR="002344CF" w:rsidRPr="001415B7" w:rsidRDefault="002344CF" w:rsidP="001415B7">
    <w:pPr>
      <w:pStyle w:val="Stopka"/>
      <w:jc w:val="center"/>
      <w:rPr>
        <w:rFonts w:ascii="Calibri" w:hAnsi="Calibri" w:cs="Calibri"/>
        <w:sz w:val="16"/>
        <w:szCs w:val="16"/>
      </w:rPr>
    </w:pPr>
    <w:r w:rsidRPr="001415B7">
      <w:rPr>
        <w:rFonts w:ascii="Calibri" w:hAnsi="Calibri" w:cs="Calibri"/>
        <w:sz w:val="16"/>
        <w:szCs w:val="16"/>
      </w:rPr>
      <w:t>33-100 Tarnów, ul. Mickiewicza 2</w:t>
    </w:r>
  </w:p>
  <w:p w14:paraId="6C178900" w14:textId="77777777" w:rsidR="002344CF" w:rsidRDefault="002344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5DEFBC0F" w14:textId="77777777" w:rsidR="002344CF" w:rsidRDefault="002344CF" w:rsidP="000118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jc w:val="right"/>
      <w:rPr>
        <w:rFonts w:ascii="Verdana" w:eastAsia="Verdana" w:hAnsi="Verdana" w:cs="Verdana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1E756" w14:textId="77777777" w:rsidR="002344CF" w:rsidRDefault="002344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4B9F2" w14:textId="77777777" w:rsidR="00883A18" w:rsidRDefault="00883A18">
      <w:r>
        <w:separator/>
      </w:r>
    </w:p>
  </w:footnote>
  <w:footnote w:type="continuationSeparator" w:id="0">
    <w:p w14:paraId="024132E5" w14:textId="77777777" w:rsidR="00883A18" w:rsidRDefault="00883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199C8" w14:textId="77777777" w:rsidR="002344CF" w:rsidRDefault="002344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5CA9" w14:textId="77777777" w:rsidR="002344CF" w:rsidRDefault="002344CF" w:rsidP="00243E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012BE35" wp14:editId="5A17D3B7">
          <wp:extent cx="681600" cy="764329"/>
          <wp:effectExtent l="0" t="0" r="0" b="0"/>
          <wp:docPr id="35" name="Obraz 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1600" cy="7643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5A9B05" w14:textId="77777777" w:rsidR="00243EC4" w:rsidRPr="00243EC4" w:rsidRDefault="00243EC4" w:rsidP="00243E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E2FEA" w14:textId="77777777" w:rsidR="002344CF" w:rsidRDefault="002344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130AC00"/>
    <w:name w:val="WW8Num2"/>
    <w:lvl w:ilvl="0">
      <w:start w:val="1"/>
      <w:numFmt w:val="decimal"/>
      <w:lvlText w:val="%1."/>
      <w:lvlJc w:val="left"/>
      <w:pPr>
        <w:tabs>
          <w:tab w:val="num" w:pos="334"/>
        </w:tabs>
        <w:ind w:left="334" w:hanging="334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691"/>
        </w:tabs>
        <w:ind w:left="691" w:hanging="334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48"/>
        </w:tabs>
        <w:ind w:left="1048" w:hanging="33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05"/>
        </w:tabs>
        <w:ind w:left="1405" w:hanging="3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62"/>
        </w:tabs>
        <w:ind w:left="1762" w:hanging="33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19"/>
        </w:tabs>
        <w:ind w:left="2119" w:hanging="3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76"/>
        </w:tabs>
        <w:ind w:left="2476" w:hanging="33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3"/>
        </w:tabs>
        <w:ind w:left="2833" w:hanging="33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190"/>
        </w:tabs>
        <w:ind w:left="3190" w:hanging="334"/>
      </w:pPr>
      <w:rPr>
        <w:rFonts w:hint="default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2" w15:restartNumberingAfterBreak="0">
    <w:nsid w:val="00000013"/>
    <w:multiLevelType w:val="multilevel"/>
    <w:tmpl w:val="05B66F4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378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-294"/>
        </w:tabs>
        <w:ind w:left="426" w:hanging="360"/>
      </w:pPr>
      <w:rPr>
        <w:rFonts w:ascii="Calibri" w:hAnsi="Calibri" w:cs="Calibri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294"/>
        </w:tabs>
        <w:ind w:left="1146" w:hanging="360"/>
      </w:pPr>
    </w:lvl>
    <w:lvl w:ilvl="2">
      <w:start w:val="1"/>
      <w:numFmt w:val="lowerRoman"/>
      <w:lvlText w:val="%3."/>
      <w:lvlJc w:val="right"/>
      <w:pPr>
        <w:tabs>
          <w:tab w:val="num" w:pos="-294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-294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-294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-294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-294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-294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-294"/>
        </w:tabs>
        <w:ind w:left="6186" w:hanging="180"/>
      </w:pPr>
    </w:lvl>
  </w:abstractNum>
  <w:abstractNum w:abstractNumId="4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Calibri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7" w15:restartNumberingAfterBreak="0">
    <w:nsid w:val="03FB5E02"/>
    <w:multiLevelType w:val="hybridMultilevel"/>
    <w:tmpl w:val="B69AC978"/>
    <w:lvl w:ilvl="0" w:tplc="B4F24670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9240DC"/>
    <w:multiLevelType w:val="hybridMultilevel"/>
    <w:tmpl w:val="F0A20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D0841"/>
    <w:multiLevelType w:val="hybridMultilevel"/>
    <w:tmpl w:val="CAB626EE"/>
    <w:lvl w:ilvl="0" w:tplc="F4F03644">
      <w:start w:val="1"/>
      <w:numFmt w:val="decimal"/>
      <w:lvlText w:val="%1."/>
      <w:lvlJc w:val="left"/>
      <w:pPr>
        <w:ind w:left="499" w:hanging="357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D2D2297"/>
    <w:multiLevelType w:val="hybridMultilevel"/>
    <w:tmpl w:val="492A32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A54AF5"/>
    <w:multiLevelType w:val="hybridMultilevel"/>
    <w:tmpl w:val="1204A498"/>
    <w:lvl w:ilvl="0" w:tplc="EC0A02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26D1D"/>
    <w:multiLevelType w:val="hybridMultilevel"/>
    <w:tmpl w:val="38F6BAC8"/>
    <w:lvl w:ilvl="0" w:tplc="FFFFFFF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FFFFFFFF">
      <w:start w:val="1"/>
      <w:numFmt w:val="lowerLetter"/>
      <w:lvlText w:val="%3)"/>
      <w:lvlJc w:val="left"/>
      <w:pPr>
        <w:ind w:left="1440" w:hanging="360"/>
      </w:pPr>
      <w:rPr>
        <w:rFonts w:ascii="Calibri" w:eastAsia="Courier New" w:hAnsi="Calibri" w:cs="Courier New" w:hint="default"/>
        <w:b w:val="0"/>
        <w:sz w:val="22"/>
        <w:szCs w:val="22"/>
      </w:rPr>
    </w:lvl>
    <w:lvl w:ilvl="3" w:tplc="FFFFFFFF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 w:tplc="13701B5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 w15:restartNumberingAfterBreak="0">
    <w:nsid w:val="2DAC5622"/>
    <w:multiLevelType w:val="hybridMultilevel"/>
    <w:tmpl w:val="1938D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13BB6"/>
    <w:multiLevelType w:val="hybridMultilevel"/>
    <w:tmpl w:val="5BE6E7F0"/>
    <w:lvl w:ilvl="0" w:tplc="0B806B32">
      <w:start w:val="1"/>
      <w:numFmt w:val="decimal"/>
      <w:lvlText w:val="%1."/>
      <w:lvlJc w:val="left"/>
      <w:pPr>
        <w:ind w:left="386" w:hanging="386"/>
      </w:pPr>
      <w:rPr>
        <w:rFonts w:asciiTheme="minorHAnsi" w:eastAsia="Times New Roman" w:hAnsiTheme="minorHAnsi" w:cstheme="minorHAnsi" w:hint="default"/>
        <w:b w:val="0"/>
      </w:rPr>
    </w:lvl>
    <w:lvl w:ilvl="1" w:tplc="7BDAC89A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4A96726"/>
    <w:multiLevelType w:val="multilevel"/>
    <w:tmpl w:val="8C507DC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2"/>
        </w:tabs>
        <w:ind w:left="2912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35582482"/>
    <w:multiLevelType w:val="hybridMultilevel"/>
    <w:tmpl w:val="165C2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06784"/>
    <w:multiLevelType w:val="hybridMultilevel"/>
    <w:tmpl w:val="68CE17C2"/>
    <w:lvl w:ilvl="0" w:tplc="DEB0B036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470F3"/>
    <w:multiLevelType w:val="multilevel"/>
    <w:tmpl w:val="CFDA55C8"/>
    <w:styleLink w:val="WW8Num5"/>
    <w:lvl w:ilvl="0">
      <w:start w:val="1"/>
      <w:numFmt w:val="decimal"/>
      <w:lvlText w:val="%1."/>
      <w:lvlJc w:val="left"/>
      <w:pPr>
        <w:ind w:left="388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43A3846"/>
    <w:multiLevelType w:val="hybridMultilevel"/>
    <w:tmpl w:val="5D3E9B88"/>
    <w:lvl w:ilvl="0" w:tplc="144E683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8EB2465"/>
    <w:multiLevelType w:val="hybridMultilevel"/>
    <w:tmpl w:val="407EB408"/>
    <w:lvl w:ilvl="0" w:tplc="635661C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pacing w:val="-6"/>
        <w:w w:val="100"/>
        <w:sz w:val="22"/>
        <w:szCs w:val="20"/>
      </w:rPr>
    </w:lvl>
    <w:lvl w:ilvl="1" w:tplc="3004695A">
      <w:start w:val="1"/>
      <w:numFmt w:val="decimal"/>
      <w:lvlText w:val="%2)"/>
      <w:lvlJc w:val="left"/>
      <w:pPr>
        <w:ind w:left="928" w:hanging="360"/>
      </w:pPr>
      <w:rPr>
        <w:rFonts w:ascii="Calibri" w:eastAsia="Times New Roman" w:hAnsi="Calibri" w:cs="Calibri" w:hint="default"/>
        <w:b w:val="0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1438B3"/>
    <w:multiLevelType w:val="hybridMultilevel"/>
    <w:tmpl w:val="3AE0FCCC"/>
    <w:lvl w:ilvl="0" w:tplc="A5C64A2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2D77B6"/>
    <w:multiLevelType w:val="hybridMultilevel"/>
    <w:tmpl w:val="EF0C547C"/>
    <w:lvl w:ilvl="0" w:tplc="6B40E7A8">
      <w:start w:val="1"/>
      <w:numFmt w:val="decimal"/>
      <w:lvlText w:val="%1."/>
      <w:lvlJc w:val="left"/>
      <w:pPr>
        <w:ind w:left="386" w:hanging="386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67A97A4D"/>
    <w:multiLevelType w:val="hybridMultilevel"/>
    <w:tmpl w:val="6DC212E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6F8801A8"/>
    <w:multiLevelType w:val="hybridMultilevel"/>
    <w:tmpl w:val="934E9F0E"/>
    <w:lvl w:ilvl="0" w:tplc="69EAC59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6374723">
    <w:abstractNumId w:val="21"/>
  </w:num>
  <w:num w:numId="2" w16cid:durableId="549193236">
    <w:abstractNumId w:val="0"/>
  </w:num>
  <w:num w:numId="3" w16cid:durableId="457991607">
    <w:abstractNumId w:val="20"/>
  </w:num>
  <w:num w:numId="4" w16cid:durableId="89355732">
    <w:abstractNumId w:val="14"/>
  </w:num>
  <w:num w:numId="5" w16cid:durableId="913129140">
    <w:abstractNumId w:val="9"/>
  </w:num>
  <w:num w:numId="6" w16cid:durableId="327441441">
    <w:abstractNumId w:val="22"/>
  </w:num>
  <w:num w:numId="7" w16cid:durableId="970405067">
    <w:abstractNumId w:val="24"/>
  </w:num>
  <w:num w:numId="8" w16cid:durableId="1864703318">
    <w:abstractNumId w:val="7"/>
  </w:num>
  <w:num w:numId="9" w16cid:durableId="111175126">
    <w:abstractNumId w:val="11"/>
  </w:num>
  <w:num w:numId="10" w16cid:durableId="1235430040">
    <w:abstractNumId w:val="19"/>
  </w:num>
  <w:num w:numId="11" w16cid:durableId="1748569692">
    <w:abstractNumId w:val="12"/>
  </w:num>
  <w:num w:numId="12" w16cid:durableId="442842129">
    <w:abstractNumId w:val="16"/>
  </w:num>
  <w:num w:numId="13" w16cid:durableId="912198083">
    <w:abstractNumId w:val="13"/>
  </w:num>
  <w:num w:numId="14" w16cid:durableId="795180808">
    <w:abstractNumId w:val="10"/>
  </w:num>
  <w:num w:numId="15" w16cid:durableId="8411903">
    <w:abstractNumId w:val="8"/>
  </w:num>
  <w:num w:numId="16" w16cid:durableId="19956441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2146893">
    <w:abstractNumId w:val="23"/>
  </w:num>
  <w:num w:numId="18" w16cid:durableId="1975985593">
    <w:abstractNumId w:val="15"/>
  </w:num>
  <w:num w:numId="19" w16cid:durableId="2103524657">
    <w:abstractNumId w:val="18"/>
  </w:num>
  <w:num w:numId="20" w16cid:durableId="513307816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6D2"/>
    <w:rsid w:val="00011826"/>
    <w:rsid w:val="000178DB"/>
    <w:rsid w:val="00027159"/>
    <w:rsid w:val="000272E3"/>
    <w:rsid w:val="0003781D"/>
    <w:rsid w:val="00041889"/>
    <w:rsid w:val="00042C5C"/>
    <w:rsid w:val="00044962"/>
    <w:rsid w:val="00046968"/>
    <w:rsid w:val="000477DA"/>
    <w:rsid w:val="00050FB7"/>
    <w:rsid w:val="000641DD"/>
    <w:rsid w:val="000650D3"/>
    <w:rsid w:val="0007723C"/>
    <w:rsid w:val="00083D76"/>
    <w:rsid w:val="00093F97"/>
    <w:rsid w:val="000A0840"/>
    <w:rsid w:val="000B383B"/>
    <w:rsid w:val="000C3C56"/>
    <w:rsid w:val="000C5B50"/>
    <w:rsid w:val="000D0817"/>
    <w:rsid w:val="000E3CC8"/>
    <w:rsid w:val="000F692E"/>
    <w:rsid w:val="00107FF2"/>
    <w:rsid w:val="00115613"/>
    <w:rsid w:val="00120CA1"/>
    <w:rsid w:val="001221FD"/>
    <w:rsid w:val="00127412"/>
    <w:rsid w:val="0013276F"/>
    <w:rsid w:val="001401BF"/>
    <w:rsid w:val="001415B7"/>
    <w:rsid w:val="00145151"/>
    <w:rsid w:val="00145DAB"/>
    <w:rsid w:val="00160DF6"/>
    <w:rsid w:val="00161AB8"/>
    <w:rsid w:val="00164E6B"/>
    <w:rsid w:val="001670B4"/>
    <w:rsid w:val="00172066"/>
    <w:rsid w:val="00191C1E"/>
    <w:rsid w:val="001A003E"/>
    <w:rsid w:val="001A0E21"/>
    <w:rsid w:val="001A2D31"/>
    <w:rsid w:val="001B2990"/>
    <w:rsid w:val="001B3250"/>
    <w:rsid w:val="001B4195"/>
    <w:rsid w:val="001B7418"/>
    <w:rsid w:val="001C6659"/>
    <w:rsid w:val="001D20D8"/>
    <w:rsid w:val="00202C71"/>
    <w:rsid w:val="00210C51"/>
    <w:rsid w:val="0022176E"/>
    <w:rsid w:val="00224F97"/>
    <w:rsid w:val="002344CF"/>
    <w:rsid w:val="002372E1"/>
    <w:rsid w:val="00243EC4"/>
    <w:rsid w:val="00244639"/>
    <w:rsid w:val="00261A4B"/>
    <w:rsid w:val="0026719F"/>
    <w:rsid w:val="002740B7"/>
    <w:rsid w:val="00277537"/>
    <w:rsid w:val="00283145"/>
    <w:rsid w:val="00283C63"/>
    <w:rsid w:val="0028424F"/>
    <w:rsid w:val="00295FC8"/>
    <w:rsid w:val="002A107B"/>
    <w:rsid w:val="002C03CF"/>
    <w:rsid w:val="002D0825"/>
    <w:rsid w:val="002D2F64"/>
    <w:rsid w:val="002E2786"/>
    <w:rsid w:val="002E30BA"/>
    <w:rsid w:val="002F0747"/>
    <w:rsid w:val="00301296"/>
    <w:rsid w:val="00320D74"/>
    <w:rsid w:val="0032595A"/>
    <w:rsid w:val="00327FED"/>
    <w:rsid w:val="00330A43"/>
    <w:rsid w:val="0034641A"/>
    <w:rsid w:val="0037491D"/>
    <w:rsid w:val="00375FD8"/>
    <w:rsid w:val="00394918"/>
    <w:rsid w:val="003A546E"/>
    <w:rsid w:val="003A55A3"/>
    <w:rsid w:val="003A6C27"/>
    <w:rsid w:val="003B0E63"/>
    <w:rsid w:val="003B28C7"/>
    <w:rsid w:val="003B6E75"/>
    <w:rsid w:val="003C38B3"/>
    <w:rsid w:val="003D462A"/>
    <w:rsid w:val="003D6D7F"/>
    <w:rsid w:val="003F02A7"/>
    <w:rsid w:val="003F0A27"/>
    <w:rsid w:val="003F401E"/>
    <w:rsid w:val="003F50EE"/>
    <w:rsid w:val="00406756"/>
    <w:rsid w:val="004108E2"/>
    <w:rsid w:val="00427ACC"/>
    <w:rsid w:val="004327D4"/>
    <w:rsid w:val="00445CAE"/>
    <w:rsid w:val="0044687C"/>
    <w:rsid w:val="00471BFD"/>
    <w:rsid w:val="00474314"/>
    <w:rsid w:val="00476F42"/>
    <w:rsid w:val="00484B43"/>
    <w:rsid w:val="00495E45"/>
    <w:rsid w:val="004B46DA"/>
    <w:rsid w:val="004D0569"/>
    <w:rsid w:val="004E2026"/>
    <w:rsid w:val="00505DC5"/>
    <w:rsid w:val="00510FD0"/>
    <w:rsid w:val="00512445"/>
    <w:rsid w:val="00513520"/>
    <w:rsid w:val="00516AF3"/>
    <w:rsid w:val="0051741F"/>
    <w:rsid w:val="0054052F"/>
    <w:rsid w:val="00560D85"/>
    <w:rsid w:val="00564020"/>
    <w:rsid w:val="00581CED"/>
    <w:rsid w:val="00582056"/>
    <w:rsid w:val="00583949"/>
    <w:rsid w:val="005910F2"/>
    <w:rsid w:val="005B035D"/>
    <w:rsid w:val="005B1D14"/>
    <w:rsid w:val="005B7C18"/>
    <w:rsid w:val="005C30BB"/>
    <w:rsid w:val="005D0650"/>
    <w:rsid w:val="005D6110"/>
    <w:rsid w:val="005E2D2D"/>
    <w:rsid w:val="005E38DD"/>
    <w:rsid w:val="005F0DE9"/>
    <w:rsid w:val="005F42A3"/>
    <w:rsid w:val="006013DF"/>
    <w:rsid w:val="00616923"/>
    <w:rsid w:val="00617E41"/>
    <w:rsid w:val="00622A2E"/>
    <w:rsid w:val="00624A93"/>
    <w:rsid w:val="00625A24"/>
    <w:rsid w:val="00626271"/>
    <w:rsid w:val="00642BF0"/>
    <w:rsid w:val="0064601B"/>
    <w:rsid w:val="006533DE"/>
    <w:rsid w:val="0066529C"/>
    <w:rsid w:val="0067109A"/>
    <w:rsid w:val="006B6580"/>
    <w:rsid w:val="006B7065"/>
    <w:rsid w:val="006D0E1F"/>
    <w:rsid w:val="006D2F59"/>
    <w:rsid w:val="006E39AA"/>
    <w:rsid w:val="006F112B"/>
    <w:rsid w:val="006F4EB6"/>
    <w:rsid w:val="00700CF8"/>
    <w:rsid w:val="00704D8E"/>
    <w:rsid w:val="0070582B"/>
    <w:rsid w:val="0070589C"/>
    <w:rsid w:val="00712699"/>
    <w:rsid w:val="00716C34"/>
    <w:rsid w:val="00721A3F"/>
    <w:rsid w:val="007222A6"/>
    <w:rsid w:val="00724633"/>
    <w:rsid w:val="00740CE1"/>
    <w:rsid w:val="007428DA"/>
    <w:rsid w:val="00757755"/>
    <w:rsid w:val="00765904"/>
    <w:rsid w:val="007670BB"/>
    <w:rsid w:val="00777EC9"/>
    <w:rsid w:val="00792D66"/>
    <w:rsid w:val="007A0BF7"/>
    <w:rsid w:val="007A4D60"/>
    <w:rsid w:val="007B4AF3"/>
    <w:rsid w:val="007B7BAC"/>
    <w:rsid w:val="007D239B"/>
    <w:rsid w:val="007F7765"/>
    <w:rsid w:val="00810969"/>
    <w:rsid w:val="00816671"/>
    <w:rsid w:val="00827D7F"/>
    <w:rsid w:val="00833195"/>
    <w:rsid w:val="008406F0"/>
    <w:rsid w:val="00842335"/>
    <w:rsid w:val="00842355"/>
    <w:rsid w:val="00853094"/>
    <w:rsid w:val="00862D89"/>
    <w:rsid w:val="008754D5"/>
    <w:rsid w:val="0087639D"/>
    <w:rsid w:val="00882DBB"/>
    <w:rsid w:val="00883A18"/>
    <w:rsid w:val="00887DA9"/>
    <w:rsid w:val="00896C61"/>
    <w:rsid w:val="008A5070"/>
    <w:rsid w:val="008B1453"/>
    <w:rsid w:val="008B45AA"/>
    <w:rsid w:val="008B5C50"/>
    <w:rsid w:val="008C48C0"/>
    <w:rsid w:val="008C6CC4"/>
    <w:rsid w:val="008D5B88"/>
    <w:rsid w:val="008F6CD2"/>
    <w:rsid w:val="00906E9E"/>
    <w:rsid w:val="00933E74"/>
    <w:rsid w:val="0094589B"/>
    <w:rsid w:val="009468A8"/>
    <w:rsid w:val="00962BDD"/>
    <w:rsid w:val="00972657"/>
    <w:rsid w:val="0098314B"/>
    <w:rsid w:val="00984E1D"/>
    <w:rsid w:val="009A08D8"/>
    <w:rsid w:val="009A25C3"/>
    <w:rsid w:val="009B08AB"/>
    <w:rsid w:val="009B22E2"/>
    <w:rsid w:val="009B52E2"/>
    <w:rsid w:val="009B615F"/>
    <w:rsid w:val="009C11F8"/>
    <w:rsid w:val="009C34DE"/>
    <w:rsid w:val="009D3E34"/>
    <w:rsid w:val="009F381E"/>
    <w:rsid w:val="00A23CAE"/>
    <w:rsid w:val="00A36F47"/>
    <w:rsid w:val="00A42A81"/>
    <w:rsid w:val="00A46AB9"/>
    <w:rsid w:val="00A61D38"/>
    <w:rsid w:val="00A76C1B"/>
    <w:rsid w:val="00A941B6"/>
    <w:rsid w:val="00AC07F3"/>
    <w:rsid w:val="00AC34B0"/>
    <w:rsid w:val="00AD44AF"/>
    <w:rsid w:val="00AE69C0"/>
    <w:rsid w:val="00AF7B79"/>
    <w:rsid w:val="00B119FD"/>
    <w:rsid w:val="00B14A74"/>
    <w:rsid w:val="00B37BB6"/>
    <w:rsid w:val="00B51B13"/>
    <w:rsid w:val="00B55591"/>
    <w:rsid w:val="00B96621"/>
    <w:rsid w:val="00B96E0A"/>
    <w:rsid w:val="00BA509F"/>
    <w:rsid w:val="00BB008A"/>
    <w:rsid w:val="00BB0B82"/>
    <w:rsid w:val="00BC2025"/>
    <w:rsid w:val="00BC3D6D"/>
    <w:rsid w:val="00BD1626"/>
    <w:rsid w:val="00BD43BA"/>
    <w:rsid w:val="00BD6F90"/>
    <w:rsid w:val="00BF54A2"/>
    <w:rsid w:val="00C00DB2"/>
    <w:rsid w:val="00C07D1F"/>
    <w:rsid w:val="00C244AD"/>
    <w:rsid w:val="00C26E91"/>
    <w:rsid w:val="00C34D2C"/>
    <w:rsid w:val="00C4485A"/>
    <w:rsid w:val="00C477AB"/>
    <w:rsid w:val="00C5627C"/>
    <w:rsid w:val="00C93C65"/>
    <w:rsid w:val="00CB4AF0"/>
    <w:rsid w:val="00CB50E8"/>
    <w:rsid w:val="00CB6DD4"/>
    <w:rsid w:val="00CC516E"/>
    <w:rsid w:val="00CD493D"/>
    <w:rsid w:val="00CD6540"/>
    <w:rsid w:val="00CE0730"/>
    <w:rsid w:val="00CE3200"/>
    <w:rsid w:val="00D06175"/>
    <w:rsid w:val="00D113E7"/>
    <w:rsid w:val="00D24CEC"/>
    <w:rsid w:val="00D568BB"/>
    <w:rsid w:val="00D57CC5"/>
    <w:rsid w:val="00D63AD5"/>
    <w:rsid w:val="00D640F9"/>
    <w:rsid w:val="00D650BE"/>
    <w:rsid w:val="00D8621B"/>
    <w:rsid w:val="00D90AB6"/>
    <w:rsid w:val="00D945E6"/>
    <w:rsid w:val="00D95DCD"/>
    <w:rsid w:val="00DD2F5E"/>
    <w:rsid w:val="00DE7834"/>
    <w:rsid w:val="00E03C02"/>
    <w:rsid w:val="00E121DE"/>
    <w:rsid w:val="00E1633C"/>
    <w:rsid w:val="00E206E9"/>
    <w:rsid w:val="00E22C6E"/>
    <w:rsid w:val="00E247A5"/>
    <w:rsid w:val="00E2770D"/>
    <w:rsid w:val="00E277A9"/>
    <w:rsid w:val="00E420E4"/>
    <w:rsid w:val="00E44F0F"/>
    <w:rsid w:val="00E54A0D"/>
    <w:rsid w:val="00E55C19"/>
    <w:rsid w:val="00E646D2"/>
    <w:rsid w:val="00E6556C"/>
    <w:rsid w:val="00E700FF"/>
    <w:rsid w:val="00E704A8"/>
    <w:rsid w:val="00E84596"/>
    <w:rsid w:val="00E9629D"/>
    <w:rsid w:val="00EE3E5B"/>
    <w:rsid w:val="00EE7BEE"/>
    <w:rsid w:val="00EF5EB4"/>
    <w:rsid w:val="00F15BBB"/>
    <w:rsid w:val="00F211F7"/>
    <w:rsid w:val="00F27937"/>
    <w:rsid w:val="00F3137B"/>
    <w:rsid w:val="00F33566"/>
    <w:rsid w:val="00F426B6"/>
    <w:rsid w:val="00F46F15"/>
    <w:rsid w:val="00F54BC4"/>
    <w:rsid w:val="00F62AFC"/>
    <w:rsid w:val="00F71247"/>
    <w:rsid w:val="00F717F5"/>
    <w:rsid w:val="00F71F40"/>
    <w:rsid w:val="00F8262A"/>
    <w:rsid w:val="00F854BA"/>
    <w:rsid w:val="00F94C0A"/>
    <w:rsid w:val="00FA6681"/>
    <w:rsid w:val="00FC2718"/>
    <w:rsid w:val="00FC7DDF"/>
    <w:rsid w:val="00FD49D9"/>
    <w:rsid w:val="00FF1E11"/>
    <w:rsid w:val="00FF2B7E"/>
    <w:rsid w:val="00FF3932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41D36"/>
  <w15:docId w15:val="{78DDA6F0-7B31-41FA-B8C3-5C7ADB52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882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uiPriority w:val="99"/>
    <w:rsid w:val="003D688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D68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3D6882"/>
    <w:rPr>
      <w:rFonts w:ascii="Arial" w:hAnsi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3D6882"/>
    <w:rPr>
      <w:rFonts w:ascii="Arial" w:eastAsia="Times New Roman" w:hAnsi="Arial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3D688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D688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qFormat/>
    <w:rsid w:val="003D6882"/>
    <w:rPr>
      <w:rFonts w:ascii="Calibri" w:eastAsia="Calibri" w:hAnsi="Calibri"/>
    </w:rPr>
  </w:style>
  <w:style w:type="paragraph" w:customStyle="1" w:styleId="Tekstpodstawowy1">
    <w:name w:val="Tekst podstawowy1"/>
    <w:basedOn w:val="Normalny"/>
    <w:rsid w:val="003D6882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127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27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ormalny tekst,Wypunktowanie,Obiekt,List Paragraph1,CW_Lista,punktor kreska,Normal,Akapit z listą3,Akapit z listą31,Normal2"/>
    <w:basedOn w:val="Normalny"/>
    <w:link w:val="AkapitzlistZnak"/>
    <w:uiPriority w:val="34"/>
    <w:qFormat/>
    <w:rsid w:val="00A075A5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Wypunktowanie Znak,Obiekt Znak,List Paragraph1 Znak"/>
    <w:link w:val="Akapitzlist"/>
    <w:uiPriority w:val="34"/>
    <w:qFormat/>
    <w:locked/>
    <w:rsid w:val="00A075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3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39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rsid w:val="00BC0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A75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A75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2A75FD"/>
    <w:rPr>
      <w:color w:val="0000FF"/>
      <w:u w:val="single"/>
    </w:rPr>
  </w:style>
  <w:style w:type="character" w:styleId="Wyrnienieintensywne">
    <w:name w:val="Intense Emphasis"/>
    <w:basedOn w:val="Domylnaczcionkaakapitu"/>
    <w:uiPriority w:val="21"/>
    <w:qFormat/>
    <w:rsid w:val="002A75FD"/>
    <w:rPr>
      <w:i/>
      <w:iCs/>
      <w:color w:val="4472C4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75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75FD"/>
    <w:pPr>
      <w:widowControl w:val="0"/>
      <w:overflowPunct w:val="0"/>
      <w:adjustRightInd w:val="0"/>
    </w:pPr>
    <w:rPr>
      <w:kern w:val="28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75FD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7D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7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7D47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444"/>
    <w:pPr>
      <w:widowControl/>
      <w:overflowPunct/>
      <w:adjustRightInd/>
    </w:pPr>
    <w:rPr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444"/>
    <w:rPr>
      <w:rFonts w:ascii="Times New Roman" w:eastAsia="Times New Roman" w:hAnsi="Times New Roman" w:cs="Times New Roman"/>
      <w:b/>
      <w:bCs/>
      <w:kern w:val="28"/>
      <w:sz w:val="20"/>
      <w:szCs w:val="20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WW-Tretekstu">
    <w:name w:val="WW-Treść tekstu"/>
    <w:basedOn w:val="Normalny"/>
    <w:rsid w:val="00E121DE"/>
    <w:pPr>
      <w:widowControl w:val="0"/>
      <w:suppressAutoHyphens/>
      <w:autoSpaceDE w:val="0"/>
      <w:jc w:val="center"/>
    </w:pPr>
    <w:rPr>
      <w:b/>
      <w:bCs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6C27"/>
    <w:rPr>
      <w:color w:val="605E5C"/>
      <w:shd w:val="clear" w:color="auto" w:fill="E1DFDD"/>
    </w:rPr>
  </w:style>
  <w:style w:type="paragraph" w:customStyle="1" w:styleId="Tretekstu">
    <w:name w:val="Treść tekstu"/>
    <w:basedOn w:val="Normalny"/>
    <w:rsid w:val="00261A4B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5DC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A546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546E"/>
    <w:rPr>
      <w:color w:val="954F72" w:themeColor="followedHyperlink"/>
      <w:u w:val="single"/>
    </w:rPr>
  </w:style>
  <w:style w:type="numbering" w:customStyle="1" w:styleId="WW8Num5">
    <w:name w:val="WW8Num5"/>
    <w:basedOn w:val="Bezlisty"/>
    <w:rsid w:val="00202C71"/>
    <w:pPr>
      <w:numPr>
        <w:numId w:val="19"/>
      </w:numPr>
    </w:pPr>
  </w:style>
  <w:style w:type="character" w:styleId="Pogrubienie">
    <w:name w:val="Strong"/>
    <w:basedOn w:val="Domylnaczcionkaakapitu"/>
    <w:uiPriority w:val="22"/>
    <w:qFormat/>
    <w:rsid w:val="00B14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eog.gov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zxYM+AoX/0RDMOBcEs/mB+3DnA==">AMUW2mUH5vw+j9n8DZCBKGP7/+YzZilzrwQszwIAyxZ/gRxqoLgrBLuJysEmezIQasuylLcm1rFUA9dVZ6glUXL/y1xszdSqMQvuax9J0mMeCJoA7tTB+/O45v/VVypB7onSg0XvSFaa</go:docsCustomData>
</go:gDocsCustomXmlDataStorage>
</file>

<file path=customXml/itemProps1.xml><?xml version="1.0" encoding="utf-8"?>
<ds:datastoreItem xmlns:ds="http://schemas.openxmlformats.org/officeDocument/2006/customXml" ds:itemID="{1F5383D1-7847-4948-93D6-6954E48541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3181</Words>
  <Characters>19089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umt</cp:lastModifiedBy>
  <cp:revision>6</cp:revision>
  <cp:lastPrinted>2023-03-31T05:50:00Z</cp:lastPrinted>
  <dcterms:created xsi:type="dcterms:W3CDTF">2023-09-07T11:47:00Z</dcterms:created>
  <dcterms:modified xsi:type="dcterms:W3CDTF">2023-09-08T08:19:00Z</dcterms:modified>
</cp:coreProperties>
</file>