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7" w:rsidRDefault="00E875D7" w:rsidP="00E875D7">
      <w:pPr>
        <w:tabs>
          <w:tab w:val="left" w:pos="6835"/>
        </w:tabs>
        <w:rPr>
          <w:rFonts w:ascii="Georgia" w:hAnsi="Georgia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Wykonawca:</w:t>
      </w:r>
    </w:p>
    <w:p w:rsidR="00E875D7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……………….</w:t>
      </w:r>
    </w:p>
    <w:p w:rsidR="00B71DD1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…………………</w:t>
      </w: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</w:p>
    <w:p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</w:p>
    <w:p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  <w:r>
        <w:rPr>
          <w:rFonts w:ascii="Georgia" w:eastAsia="Times New Roman" w:hAnsi="Georgia" w:cs="Times New Roman"/>
          <w:b/>
          <w:u w:val="single"/>
          <w:lang w:eastAsia="pl-PL"/>
        </w:rPr>
        <w:t xml:space="preserve">Oświadczenie Wykonawcy  </w:t>
      </w:r>
    </w:p>
    <w:p w:rsidR="00E875D7" w:rsidRDefault="00E875D7" w:rsidP="00E875D7">
      <w:pPr>
        <w:spacing w:after="0" w:line="288" w:lineRule="auto"/>
        <w:contextualSpacing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</w:t>
      </w:r>
      <w:r w:rsidR="006B5919">
        <w:rPr>
          <w:rFonts w:ascii="Georgia" w:eastAsia="Times New Roman" w:hAnsi="Georgia" w:cs="Times New Roman"/>
          <w:lang w:eastAsia="pl-PL"/>
        </w:rPr>
        <w:t>nie bezpieczeństwa narodowego*</w:t>
      </w:r>
    </w:p>
    <w:p w:rsidR="00E875D7" w:rsidRDefault="00E875D7" w:rsidP="00E875D7">
      <w:pPr>
        <w:spacing w:after="0" w:line="288" w:lineRule="auto"/>
        <w:ind w:left="851"/>
        <w:contextualSpacing/>
        <w:jc w:val="both"/>
        <w:rPr>
          <w:rFonts w:ascii="Georgia" w:eastAsia="Times New Roman" w:hAnsi="Georgia" w:cs="Times New Roman"/>
          <w:lang w:eastAsia="pl-PL"/>
        </w:rPr>
      </w:pPr>
    </w:p>
    <w:p w:rsidR="00E875D7" w:rsidRDefault="006B5919" w:rsidP="00E875D7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sz w:val="18"/>
          <w:szCs w:val="18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*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Z postępowania o udzielenie zamówienia publicznego lub konkursu prowadzonego na podstawie </w:t>
      </w:r>
      <w:r w:rsidR="00E875D7">
        <w:rPr>
          <w:rFonts w:ascii="Georgia" w:eastAsia="Calibri" w:hAnsi="Georgia" w:cs="Times New Roman"/>
          <w:color w:val="0563C1"/>
          <w:sz w:val="18"/>
          <w:szCs w:val="18"/>
          <w:u w:val="single"/>
          <w:lang w:eastAsia="pl-PL"/>
        </w:rPr>
        <w:t>ustawy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 wyklucza się:</w:t>
      </w: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E875D7" w:rsidRDefault="00E875D7" w:rsidP="00E875D7">
      <w:pPr>
        <w:shd w:val="clear" w:color="auto" w:fill="FFFFFF"/>
        <w:spacing w:after="0" w:line="276" w:lineRule="auto"/>
        <w:ind w:left="644"/>
        <w:contextualSpacing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beneficjentem rzeczywistym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E875D7" w:rsidRDefault="00E875D7" w:rsidP="00E875D7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jednostką dominującą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art. 3 ust. 1 pkt 37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>DOKUMENT NALEŻY OPATRZYĆ KWALIFIKOWANYM PODPISEM ELEKTRONICZNYM LUB PODPISEM ZAUFANYM LUB PODPISEM OSOBISTYM</w:t>
      </w: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1D3303" w:rsidRDefault="00360F21" w:rsidP="00360F21">
      <w:pPr>
        <w:spacing w:after="0" w:line="288" w:lineRule="auto"/>
        <w:jc w:val="both"/>
      </w:pPr>
      <w:bookmarkStart w:id="0" w:name="_GoBack"/>
      <w:bookmarkEnd w:id="0"/>
    </w:p>
    <w:sectPr w:rsidR="001D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1DDC"/>
    <w:multiLevelType w:val="hybridMultilevel"/>
    <w:tmpl w:val="E71CCB8C"/>
    <w:lvl w:ilvl="0" w:tplc="0A7CADF2">
      <w:start w:val="1"/>
      <w:numFmt w:val="upperRoman"/>
      <w:lvlText w:val="%1."/>
      <w:lvlJc w:val="left"/>
      <w:pPr>
        <w:ind w:left="1080" w:hanging="720"/>
      </w:pPr>
    </w:lvl>
    <w:lvl w:ilvl="1" w:tplc="CCC6784A">
      <w:start w:val="1"/>
      <w:numFmt w:val="lowerLetter"/>
      <w:lvlText w:val="%2."/>
      <w:lvlJc w:val="left"/>
      <w:pPr>
        <w:ind w:left="1440" w:hanging="360"/>
      </w:pPr>
    </w:lvl>
    <w:lvl w:ilvl="2" w:tplc="0978A224">
      <w:start w:val="1"/>
      <w:numFmt w:val="lowerRoman"/>
      <w:lvlText w:val="%3."/>
      <w:lvlJc w:val="right"/>
      <w:pPr>
        <w:ind w:left="2160" w:hanging="180"/>
      </w:pPr>
    </w:lvl>
    <w:lvl w:ilvl="3" w:tplc="D41A602E">
      <w:start w:val="1"/>
      <w:numFmt w:val="decimal"/>
      <w:lvlText w:val="%4."/>
      <w:lvlJc w:val="left"/>
      <w:pPr>
        <w:ind w:left="2880" w:hanging="360"/>
      </w:pPr>
    </w:lvl>
    <w:lvl w:ilvl="4" w:tplc="4C92FF08">
      <w:start w:val="1"/>
      <w:numFmt w:val="lowerLetter"/>
      <w:lvlText w:val="%5."/>
      <w:lvlJc w:val="left"/>
      <w:pPr>
        <w:ind w:left="3600" w:hanging="360"/>
      </w:pPr>
    </w:lvl>
    <w:lvl w:ilvl="5" w:tplc="9B0CADA2">
      <w:start w:val="1"/>
      <w:numFmt w:val="lowerRoman"/>
      <w:lvlText w:val="%6."/>
      <w:lvlJc w:val="right"/>
      <w:pPr>
        <w:ind w:left="4320" w:hanging="180"/>
      </w:pPr>
    </w:lvl>
    <w:lvl w:ilvl="6" w:tplc="CC323C72">
      <w:start w:val="1"/>
      <w:numFmt w:val="decimal"/>
      <w:lvlText w:val="%7."/>
      <w:lvlJc w:val="left"/>
      <w:pPr>
        <w:ind w:left="5040" w:hanging="360"/>
      </w:pPr>
    </w:lvl>
    <w:lvl w:ilvl="7" w:tplc="46B4F918">
      <w:start w:val="1"/>
      <w:numFmt w:val="lowerLetter"/>
      <w:lvlText w:val="%8."/>
      <w:lvlJc w:val="left"/>
      <w:pPr>
        <w:ind w:left="5760" w:hanging="360"/>
      </w:pPr>
    </w:lvl>
    <w:lvl w:ilvl="8" w:tplc="C394BC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A"/>
    <w:rsid w:val="0032549B"/>
    <w:rsid w:val="00360F21"/>
    <w:rsid w:val="006B5919"/>
    <w:rsid w:val="00A2024C"/>
    <w:rsid w:val="00B71DD1"/>
    <w:rsid w:val="00E875D7"/>
    <w:rsid w:val="00FA172A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2627"/>
  <w15:chartTrackingRefBased/>
  <w15:docId w15:val="{477084C7-2DE1-4691-880D-6481ED3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5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B5919"/>
    <w:rPr>
      <w:rFonts w:ascii="Georgia-Bold" w:hAnsi="Georg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5919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Świerczyńska</dc:creator>
  <cp:keywords/>
  <dc:description/>
  <cp:lastModifiedBy>Dagmara Szymczak</cp:lastModifiedBy>
  <cp:revision>6</cp:revision>
  <dcterms:created xsi:type="dcterms:W3CDTF">2024-03-22T10:59:00Z</dcterms:created>
  <dcterms:modified xsi:type="dcterms:W3CDTF">2024-04-04T09:05:00Z</dcterms:modified>
</cp:coreProperties>
</file>