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87F5" w14:textId="109AB348" w:rsidR="00A86052" w:rsidRPr="009C3AB2" w:rsidRDefault="00A86052" w:rsidP="00A86052">
      <w:pPr>
        <w:pStyle w:val="Nagwek"/>
        <w:tabs>
          <w:tab w:val="clear" w:pos="9072"/>
          <w:tab w:val="right" w:pos="10200"/>
        </w:tabs>
        <w:rPr>
          <w:rStyle w:val="Domylnaczcionkaakapitu2"/>
          <w:rFonts w:ascii="Georgia" w:hAnsi="Georgia"/>
          <w:color w:val="000000" w:themeColor="text1"/>
          <w:sz w:val="18"/>
          <w:szCs w:val="18"/>
        </w:rPr>
      </w:pPr>
      <w:bookmarkStart w:id="0" w:name="_Hlk59192356"/>
      <w:r w:rsidRPr="009C3AB2">
        <w:rPr>
          <w:rFonts w:ascii="Georgia" w:hAnsi="Georgia"/>
          <w:color w:val="000000" w:themeColor="text1"/>
          <w:sz w:val="18"/>
          <w:szCs w:val="18"/>
        </w:rPr>
        <w:t>znak: ZP.26.1</w:t>
      </w:r>
      <w:r>
        <w:rPr>
          <w:rFonts w:ascii="Georgia" w:hAnsi="Georgia"/>
          <w:color w:val="000000" w:themeColor="text1"/>
          <w:sz w:val="18"/>
          <w:szCs w:val="18"/>
        </w:rPr>
        <w:t>.</w:t>
      </w:r>
      <w:r w:rsidR="00BD74EA">
        <w:rPr>
          <w:rFonts w:ascii="Georgia" w:hAnsi="Georgia"/>
          <w:color w:val="000000" w:themeColor="text1"/>
          <w:sz w:val="18"/>
          <w:szCs w:val="18"/>
        </w:rPr>
        <w:t>2</w:t>
      </w:r>
      <w:r w:rsidR="00DF6E02">
        <w:rPr>
          <w:rFonts w:ascii="Georgia" w:hAnsi="Georgia"/>
          <w:color w:val="000000" w:themeColor="text1"/>
          <w:sz w:val="18"/>
          <w:szCs w:val="18"/>
        </w:rPr>
        <w:t>8</w:t>
      </w:r>
      <w:r w:rsidRPr="009C3AB2">
        <w:rPr>
          <w:rFonts w:ascii="Georgia" w:hAnsi="Georgia"/>
          <w:color w:val="000000" w:themeColor="text1"/>
          <w:sz w:val="18"/>
          <w:szCs w:val="18"/>
        </w:rPr>
        <w:t>.202</w:t>
      </w:r>
      <w:r>
        <w:rPr>
          <w:rFonts w:ascii="Georgia" w:hAnsi="Georgia"/>
          <w:color w:val="000000" w:themeColor="text1"/>
          <w:sz w:val="18"/>
          <w:szCs w:val="18"/>
        </w:rPr>
        <w:t>3</w:t>
      </w:r>
      <w:r>
        <w:rPr>
          <w:rFonts w:ascii="Georgia" w:hAnsi="Georgia"/>
          <w:color w:val="000000" w:themeColor="text1"/>
          <w:sz w:val="18"/>
          <w:szCs w:val="18"/>
        </w:rPr>
        <w:tab/>
      </w:r>
      <w:r>
        <w:rPr>
          <w:rFonts w:ascii="Georgia" w:hAnsi="Georgia"/>
          <w:color w:val="000000" w:themeColor="text1"/>
          <w:sz w:val="18"/>
          <w:szCs w:val="18"/>
        </w:rPr>
        <w:tab/>
      </w:r>
      <w:r w:rsidRPr="009C3AB2">
        <w:rPr>
          <w:rFonts w:ascii="Georgia" w:hAnsi="Georgia"/>
          <w:color w:val="000000" w:themeColor="text1"/>
          <w:sz w:val="18"/>
          <w:szCs w:val="18"/>
        </w:rPr>
        <w:t xml:space="preserve"> </w:t>
      </w:r>
      <w:r w:rsidRPr="009C3AB2">
        <w:rPr>
          <w:rStyle w:val="Domylnaczcionkaakapitu2"/>
          <w:rFonts w:ascii="Georgia" w:hAnsi="Georgia"/>
          <w:color w:val="000000" w:themeColor="text1"/>
          <w:sz w:val="18"/>
          <w:szCs w:val="18"/>
        </w:rPr>
        <w:t>ISO 9001:2015</w:t>
      </w:r>
    </w:p>
    <w:p w14:paraId="122591A8" w14:textId="77777777" w:rsidR="00A86052" w:rsidRPr="009C3AB2" w:rsidRDefault="00A86052" w:rsidP="00A86052">
      <w:pPr>
        <w:pStyle w:val="Nagwek"/>
        <w:tabs>
          <w:tab w:val="clear" w:pos="9072"/>
          <w:tab w:val="right" w:pos="10200"/>
        </w:tabs>
        <w:rPr>
          <w:rStyle w:val="Domylnaczcionkaakapitu2"/>
          <w:rFonts w:ascii="Georgia" w:hAnsi="Georgia"/>
          <w:color w:val="000000" w:themeColor="text1"/>
          <w:sz w:val="18"/>
          <w:szCs w:val="18"/>
        </w:rPr>
      </w:pPr>
    </w:p>
    <w:p w14:paraId="465190BB" w14:textId="2931C3F3" w:rsidR="00A86052" w:rsidRPr="00C2178B" w:rsidRDefault="00A86052" w:rsidP="00A86052">
      <w:pPr>
        <w:jc w:val="center"/>
        <w:rPr>
          <w:rFonts w:ascii="Georgia" w:hAnsi="Georgia" w:cs="Georgia"/>
          <w:color w:val="000000" w:themeColor="text1"/>
          <w:sz w:val="18"/>
          <w:szCs w:val="18"/>
        </w:rPr>
      </w:pPr>
      <w:r w:rsidRPr="009C3AB2">
        <w:rPr>
          <w:rFonts w:ascii="Georgia" w:hAnsi="Georgia" w:cs="Georgia"/>
          <w:color w:val="000000" w:themeColor="text1"/>
          <w:sz w:val="18"/>
          <w:szCs w:val="18"/>
        </w:rPr>
        <w:t>[</w:t>
      </w:r>
      <w:r w:rsidR="003C32FD">
        <w:rPr>
          <w:rFonts w:ascii="Georgia" w:hAnsi="Georgia" w:cs="Georgia"/>
          <w:color w:val="000000" w:themeColor="text1"/>
          <w:sz w:val="18"/>
          <w:szCs w:val="18"/>
        </w:rPr>
        <w:t>04</w:t>
      </w:r>
      <w:r w:rsidRPr="009C3AB2">
        <w:rPr>
          <w:rFonts w:ascii="Georgia" w:hAnsi="Georgia" w:cs="Georgia"/>
          <w:color w:val="000000" w:themeColor="text1"/>
          <w:sz w:val="18"/>
          <w:szCs w:val="18"/>
        </w:rPr>
        <w:t>.0</w:t>
      </w:r>
      <w:r w:rsidR="00BD74EA">
        <w:rPr>
          <w:rFonts w:ascii="Georgia" w:hAnsi="Georgia" w:cs="Georgia"/>
          <w:color w:val="000000" w:themeColor="text1"/>
          <w:sz w:val="18"/>
          <w:szCs w:val="18"/>
        </w:rPr>
        <w:t>8</w:t>
      </w:r>
      <w:r w:rsidRPr="009C3AB2">
        <w:rPr>
          <w:rFonts w:ascii="Georgia" w:hAnsi="Georgia" w:cs="Georgia"/>
          <w:color w:val="000000" w:themeColor="text1"/>
          <w:sz w:val="18"/>
          <w:szCs w:val="18"/>
        </w:rPr>
        <w:t>.202</w:t>
      </w:r>
      <w:r>
        <w:rPr>
          <w:rFonts w:ascii="Georgia" w:hAnsi="Georgia" w:cs="Georgia"/>
          <w:color w:val="000000" w:themeColor="text1"/>
          <w:sz w:val="18"/>
          <w:szCs w:val="18"/>
        </w:rPr>
        <w:t>3</w:t>
      </w:r>
      <w:r w:rsidRPr="009C3AB2">
        <w:rPr>
          <w:rFonts w:ascii="Georgia" w:hAnsi="Georgia" w:cs="Georgia"/>
          <w:color w:val="000000" w:themeColor="text1"/>
          <w:sz w:val="18"/>
          <w:szCs w:val="18"/>
        </w:rPr>
        <w:t>r.]</w:t>
      </w:r>
    </w:p>
    <w:p w14:paraId="422A2056" w14:textId="77777777" w:rsidR="00A86052" w:rsidRPr="00176819" w:rsidRDefault="00A86052" w:rsidP="00A86052">
      <w:pPr>
        <w:pStyle w:val="Nagwek"/>
        <w:tabs>
          <w:tab w:val="clear" w:pos="9072"/>
          <w:tab w:val="right" w:pos="10200"/>
        </w:tabs>
        <w:rPr>
          <w:rFonts w:ascii="Georgia" w:hAnsi="Georgia"/>
          <w:sz w:val="22"/>
          <w:szCs w:val="22"/>
        </w:rPr>
      </w:pPr>
      <w:r>
        <w:rPr>
          <w:rFonts w:ascii="Georgia" w:hAnsi="Georgia" w:cs="Georgia"/>
        </w:rPr>
        <w:tab/>
      </w:r>
    </w:p>
    <w:p w14:paraId="65276B3E" w14:textId="77777777" w:rsidR="00A86052" w:rsidRPr="00E60300" w:rsidRDefault="00A86052" w:rsidP="00A86052">
      <w:pPr>
        <w:pStyle w:val="Nagwek30"/>
        <w:tabs>
          <w:tab w:val="center" w:pos="4247"/>
        </w:tabs>
        <w:spacing w:line="360" w:lineRule="auto"/>
        <w:rPr>
          <w:rFonts w:ascii="Georgia" w:hAnsi="Georgia" w:cs="Georgia"/>
        </w:rPr>
      </w:pPr>
      <w:r>
        <w:rPr>
          <w:noProof/>
        </w:rPr>
        <w:drawing>
          <wp:anchor distT="0" distB="0" distL="114300" distR="114300" simplePos="0" relativeHeight="251660288" behindDoc="0" locked="0" layoutInCell="1" allowOverlap="1" wp14:anchorId="2FD31F60" wp14:editId="516779B8">
            <wp:simplePos x="542925" y="1476375"/>
            <wp:positionH relativeFrom="column">
              <wp:align>left</wp:align>
            </wp:positionH>
            <wp:positionV relativeFrom="paragraph">
              <wp:align>top</wp:align>
            </wp:positionV>
            <wp:extent cx="1194435" cy="1447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anchor>
        </w:drawing>
      </w:r>
      <w:r>
        <w:rPr>
          <w:rFonts w:ascii="Georgia" w:hAnsi="Georgia" w:cs="Georgia"/>
        </w:rPr>
        <w:br w:type="textWrapping" w:clear="all"/>
      </w:r>
    </w:p>
    <w:p w14:paraId="344A07DC" w14:textId="77777777" w:rsidR="00A86052" w:rsidRPr="00E60300" w:rsidRDefault="00A86052" w:rsidP="00A86052">
      <w:pPr>
        <w:spacing w:line="360" w:lineRule="auto"/>
        <w:rPr>
          <w:rFonts w:ascii="Georgia" w:hAnsi="Georgia" w:cs="Georgia"/>
          <w:b/>
          <w:bCs/>
          <w:sz w:val="20"/>
          <w:szCs w:val="20"/>
        </w:rPr>
      </w:pPr>
    </w:p>
    <w:p w14:paraId="171C50B3" w14:textId="77777777" w:rsidR="00A86052" w:rsidRDefault="00A86052" w:rsidP="00A86052">
      <w:pPr>
        <w:spacing w:line="360" w:lineRule="auto"/>
        <w:jc w:val="center"/>
        <w:rPr>
          <w:rFonts w:ascii="Georgia" w:hAnsi="Georgia" w:cs="Georgia"/>
          <w:b/>
          <w:bCs/>
          <w:i/>
        </w:rPr>
      </w:pPr>
      <w:r w:rsidRPr="007945BB">
        <w:rPr>
          <w:rFonts w:ascii="Georgia" w:hAnsi="Georgia" w:cs="Georgia"/>
          <w:b/>
          <w:bCs/>
          <w:i/>
        </w:rPr>
        <w:t>SPECYFIKACJA WARUNKÓW ZAMÓWIENIA</w:t>
      </w:r>
    </w:p>
    <w:p w14:paraId="1C78700C" w14:textId="3784710E" w:rsidR="00CC3FBB" w:rsidRPr="00CC3FBB" w:rsidRDefault="00CC3FBB" w:rsidP="00A86052">
      <w:pPr>
        <w:spacing w:line="360" w:lineRule="auto"/>
        <w:jc w:val="center"/>
        <w:rPr>
          <w:rFonts w:ascii="Georgia" w:hAnsi="Georgia" w:cs="Georgia"/>
          <w:b/>
          <w:bCs/>
          <w:i/>
          <w:color w:val="FF0000"/>
        </w:rPr>
      </w:pPr>
      <w:r>
        <w:rPr>
          <w:rFonts w:ascii="Georgia" w:hAnsi="Georgia" w:cs="Georgia"/>
          <w:b/>
          <w:bCs/>
          <w:i/>
          <w:color w:val="FF0000"/>
        </w:rPr>
        <w:t>M</w:t>
      </w:r>
      <w:r w:rsidRPr="00CC3FBB">
        <w:rPr>
          <w:rFonts w:ascii="Georgia" w:hAnsi="Georgia" w:cs="Georgia"/>
          <w:b/>
          <w:bCs/>
          <w:i/>
          <w:color w:val="FF0000"/>
        </w:rPr>
        <w:t>odyfik</w:t>
      </w:r>
      <w:r>
        <w:rPr>
          <w:rFonts w:ascii="Georgia" w:hAnsi="Georgia" w:cs="Georgia"/>
          <w:b/>
          <w:bCs/>
          <w:i/>
          <w:color w:val="FF0000"/>
        </w:rPr>
        <w:t>acja</w:t>
      </w:r>
      <w:r w:rsidRPr="00CC3FBB">
        <w:rPr>
          <w:rFonts w:ascii="Georgia" w:hAnsi="Georgia" w:cs="Georgia"/>
          <w:b/>
          <w:bCs/>
          <w:i/>
          <w:color w:val="FF0000"/>
        </w:rPr>
        <w:t xml:space="preserve"> w dniu 0</w:t>
      </w:r>
      <w:r w:rsidR="00490EF1">
        <w:rPr>
          <w:rFonts w:ascii="Georgia" w:hAnsi="Georgia" w:cs="Georgia"/>
          <w:b/>
          <w:bCs/>
          <w:i/>
          <w:color w:val="FF0000"/>
        </w:rPr>
        <w:t>4</w:t>
      </w:r>
      <w:r w:rsidRPr="00CC3FBB">
        <w:rPr>
          <w:rFonts w:ascii="Georgia" w:hAnsi="Georgia" w:cs="Georgia"/>
          <w:b/>
          <w:bCs/>
          <w:i/>
          <w:color w:val="FF0000"/>
        </w:rPr>
        <w:t xml:space="preserve">.09.2023r. </w:t>
      </w:r>
    </w:p>
    <w:p w14:paraId="3450AB56" w14:textId="77777777" w:rsidR="00A86052" w:rsidRDefault="00A86052" w:rsidP="00A86052">
      <w:pPr>
        <w:spacing w:line="360" w:lineRule="auto"/>
        <w:rPr>
          <w:rFonts w:ascii="Georgia" w:hAnsi="Georgia" w:cs="Georgia"/>
          <w:sz w:val="20"/>
          <w:szCs w:val="20"/>
        </w:rPr>
      </w:pPr>
    </w:p>
    <w:p w14:paraId="15C9C096" w14:textId="77777777" w:rsidR="00A86052" w:rsidRPr="00E60300" w:rsidRDefault="00A86052" w:rsidP="00A86052">
      <w:pPr>
        <w:spacing w:line="360" w:lineRule="auto"/>
        <w:rPr>
          <w:rFonts w:ascii="Georgia" w:hAnsi="Georgia" w:cs="Georgia"/>
          <w:sz w:val="20"/>
          <w:szCs w:val="20"/>
        </w:rPr>
      </w:pPr>
      <w:r>
        <w:rPr>
          <w:noProof/>
        </w:rPr>
        <mc:AlternateContent>
          <mc:Choice Requires="wps">
            <w:drawing>
              <wp:anchor distT="0" distB="0" distL="0" distR="0" simplePos="0" relativeHeight="251659264" behindDoc="0" locked="0" layoutInCell="1" allowOverlap="1" wp14:anchorId="09B56B81" wp14:editId="0BB68411">
                <wp:simplePos x="0" y="0"/>
                <wp:positionH relativeFrom="column">
                  <wp:posOffset>160259</wp:posOffset>
                </wp:positionH>
                <wp:positionV relativeFrom="paragraph">
                  <wp:posOffset>145267</wp:posOffset>
                </wp:positionV>
                <wp:extent cx="6248400" cy="2208810"/>
                <wp:effectExtent l="0" t="0" r="19050" b="2032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08810"/>
                        </a:xfrm>
                        <a:prstGeom prst="rect">
                          <a:avLst/>
                        </a:prstGeom>
                        <a:solidFill>
                          <a:srgbClr val="FFFFFF"/>
                        </a:solidFill>
                        <a:ln w="6350">
                          <a:solidFill>
                            <a:srgbClr val="000000"/>
                          </a:solidFill>
                          <a:miter lim="800000"/>
                          <a:headEnd/>
                          <a:tailEnd/>
                        </a:ln>
                      </wps:spPr>
                      <wps:txbx>
                        <w:txbxContent>
                          <w:p w14:paraId="59C935DE" w14:textId="77777777" w:rsidR="00A86052" w:rsidRDefault="00A86052" w:rsidP="00A86052">
                            <w:pPr>
                              <w:autoSpaceDE w:val="0"/>
                              <w:spacing w:line="480" w:lineRule="auto"/>
                              <w:jc w:val="center"/>
                              <w:rPr>
                                <w:rFonts w:ascii="Georgia" w:hAnsi="Georgia" w:cs="Georgia"/>
                                <w:i/>
                                <w:iCs/>
                              </w:rPr>
                            </w:pPr>
                          </w:p>
                          <w:p w14:paraId="172469C1" w14:textId="77777777" w:rsidR="00A86052" w:rsidRPr="00103CC0" w:rsidRDefault="00A86052" w:rsidP="00A86052">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 xml:space="preserve">22 </w:t>
                            </w:r>
                            <w:r w:rsidRPr="003F2DC4">
                              <w:rPr>
                                <w:rFonts w:ascii="Georgia" w:hAnsi="Georgia" w:cs="Arial"/>
                                <w:i/>
                                <w:shd w:val="clear" w:color="auto" w:fill="FFFFFF"/>
                              </w:rPr>
                              <w:t>r. poz.</w:t>
                            </w:r>
                            <w:r>
                              <w:rPr>
                                <w:rFonts w:ascii="Georgia" w:hAnsi="Georgia" w:cs="Arial"/>
                                <w:i/>
                                <w:shd w:val="clear" w:color="auto" w:fill="FFFFFF"/>
                              </w:rPr>
                              <w:t xml:space="preserve"> 1710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Pr>
                                <w:rStyle w:val="Domylnaczcionkaakapitu2"/>
                                <w:rFonts w:ascii="Georgia" w:hAnsi="Georgia"/>
                                <w:i/>
                                <w:iCs/>
                              </w:rPr>
                              <w:t xml:space="preserve"> Pzp</w:t>
                            </w:r>
                            <w:r w:rsidRPr="003F2DC4">
                              <w:rPr>
                                <w:rStyle w:val="Domylnaczcionkaakapitu2"/>
                                <w:rFonts w:ascii="Georgia" w:hAnsi="Georgia"/>
                                <w:b/>
                                <w:bCs/>
                                <w:i/>
                                <w:iCs/>
                              </w:rPr>
                              <w:t>"</w:t>
                            </w:r>
                          </w:p>
                          <w:p w14:paraId="6AF9DE5D" w14:textId="7295EE1B" w:rsidR="00A86052" w:rsidRPr="00A86052" w:rsidRDefault="00A86052" w:rsidP="00A86052">
                            <w:pPr>
                              <w:pStyle w:val="Standard"/>
                              <w:autoSpaceDE w:val="0"/>
                              <w:spacing w:after="0" w:line="360" w:lineRule="auto"/>
                              <w:jc w:val="center"/>
                              <w:rPr>
                                <w:rStyle w:val="Domylnaczcionkaakapitu2"/>
                                <w:sz w:val="24"/>
                                <w:szCs w:val="24"/>
                              </w:rPr>
                            </w:pPr>
                            <w:r w:rsidRPr="00A86052">
                              <w:rPr>
                                <w:rFonts w:cs="Times New Roman"/>
                                <w:bCs w:val="0"/>
                                <w:sz w:val="24"/>
                                <w:szCs w:val="24"/>
                              </w:rPr>
                              <w:t>pn. „</w:t>
                            </w:r>
                            <w:r w:rsidR="00DF6E02">
                              <w:rPr>
                                <w:sz w:val="24"/>
                                <w:szCs w:val="24"/>
                              </w:rPr>
                              <w:t xml:space="preserve">Dostawa i montaż </w:t>
                            </w:r>
                            <w:r w:rsidR="00DF6E02" w:rsidRPr="00DF6E02">
                              <w:rPr>
                                <w:sz w:val="24"/>
                                <w:szCs w:val="24"/>
                              </w:rPr>
                              <w:t>wyposażenia</w:t>
                            </w:r>
                            <w:r w:rsidR="00BD74EA">
                              <w:rPr>
                                <w:sz w:val="24"/>
                                <w:szCs w:val="24"/>
                              </w:rPr>
                              <w:t xml:space="preserve">, </w:t>
                            </w:r>
                            <w:r w:rsidR="00BD74EA" w:rsidRPr="00BD74EA">
                              <w:rPr>
                                <w:sz w:val="24"/>
                                <w:szCs w:val="24"/>
                              </w:rPr>
                              <w:t>sprzętu i aparatury medycznej</w:t>
                            </w:r>
                            <w:r w:rsidR="00BD74EA">
                              <w:rPr>
                                <w:sz w:val="24"/>
                                <w:szCs w:val="24"/>
                              </w:rPr>
                              <w:br/>
                              <w:t xml:space="preserve">dla </w:t>
                            </w:r>
                            <w:r w:rsidR="00DF6E02" w:rsidRPr="00DF6E02">
                              <w:rPr>
                                <w:sz w:val="24"/>
                                <w:szCs w:val="24"/>
                              </w:rPr>
                              <w:t>Pawilonu „E”</w:t>
                            </w:r>
                            <w:r w:rsidR="00BD74EA">
                              <w:rPr>
                                <w:sz w:val="24"/>
                                <w:szCs w:val="24"/>
                              </w:rPr>
                              <w:t xml:space="preserve"> </w:t>
                            </w:r>
                            <w:r w:rsidR="00DF6E02" w:rsidRPr="00DF6E02">
                              <w:rPr>
                                <w:sz w:val="24"/>
                                <w:szCs w:val="24"/>
                              </w:rPr>
                              <w:t xml:space="preserve"> ZZOZ w Wadowicach</w:t>
                            </w:r>
                            <w:r w:rsidRPr="00A86052">
                              <w:rPr>
                                <w:rFonts w:cs="Times New Roman"/>
                                <w:bCs w:val="0"/>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56B81" id="_x0000_t202" coordsize="21600,21600" o:spt="202" path="m,l,21600r21600,l21600,xe">
                <v:stroke joinstyle="miter"/>
                <v:path gradientshapeok="t" o:connecttype="rect"/>
              </v:shapetype>
              <v:shape id="Pole tekstowe 2" o:spid="_x0000_s1026" type="#_x0000_t202" style="position:absolute;margin-left:12.6pt;margin-top:11.45pt;width:492pt;height:173.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" strokeweight=".5pt">
                <v:textbox inset="7.45pt,3.85pt,7.45pt,3.85pt">
                  <w:txbxContent>
                    <w:p w14:paraId="59C935DE" w14:textId="77777777" w:rsidR="00A86052" w:rsidRDefault="00A86052" w:rsidP="00A86052">
                      <w:pPr>
                        <w:autoSpaceDE w:val="0"/>
                        <w:spacing w:line="480" w:lineRule="auto"/>
                        <w:jc w:val="center"/>
                        <w:rPr>
                          <w:rFonts w:ascii="Georgia" w:hAnsi="Georgia" w:cs="Georgia"/>
                          <w:i/>
                          <w:iCs/>
                        </w:rPr>
                      </w:pPr>
                    </w:p>
                    <w:p w14:paraId="172469C1" w14:textId="77777777" w:rsidR="00A86052" w:rsidRPr="00103CC0" w:rsidRDefault="00A86052" w:rsidP="00A86052">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r>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 xml:space="preserve">22 </w:t>
                      </w:r>
                      <w:r w:rsidRPr="003F2DC4">
                        <w:rPr>
                          <w:rFonts w:ascii="Georgia" w:hAnsi="Georgia" w:cs="Arial"/>
                          <w:i/>
                          <w:shd w:val="clear" w:color="auto" w:fill="FFFFFF"/>
                        </w:rPr>
                        <w:t>r. poz.</w:t>
                      </w:r>
                      <w:r>
                        <w:rPr>
                          <w:rFonts w:ascii="Georgia" w:hAnsi="Georgia" w:cs="Arial"/>
                          <w:i/>
                          <w:shd w:val="clear" w:color="auto" w:fill="FFFFFF"/>
                        </w:rPr>
                        <w:t xml:space="preserve"> 1710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Pr>
                          <w:rStyle w:val="Domylnaczcionkaakapitu2"/>
                          <w:rFonts w:ascii="Georgia" w:hAnsi="Georgia"/>
                          <w:i/>
                          <w:iCs/>
                        </w:rPr>
                        <w:t xml:space="preserve"> Pzp</w:t>
                      </w:r>
                      <w:r w:rsidRPr="003F2DC4">
                        <w:rPr>
                          <w:rStyle w:val="Domylnaczcionkaakapitu2"/>
                          <w:rFonts w:ascii="Georgia" w:hAnsi="Georgia"/>
                          <w:b/>
                          <w:bCs/>
                          <w:i/>
                          <w:iCs/>
                        </w:rPr>
                        <w:t>"</w:t>
                      </w:r>
                    </w:p>
                    <w:p w14:paraId="6AF9DE5D" w14:textId="7295EE1B" w:rsidR="00A86052" w:rsidRPr="00A86052" w:rsidRDefault="00A86052" w:rsidP="00A86052">
                      <w:pPr>
                        <w:pStyle w:val="Standard"/>
                        <w:autoSpaceDE w:val="0"/>
                        <w:spacing w:after="0" w:line="360" w:lineRule="auto"/>
                        <w:jc w:val="center"/>
                        <w:rPr>
                          <w:rStyle w:val="Domylnaczcionkaakapitu2"/>
                          <w:sz w:val="24"/>
                          <w:szCs w:val="24"/>
                        </w:rPr>
                      </w:pPr>
                      <w:r w:rsidRPr="00A86052">
                        <w:rPr>
                          <w:rFonts w:cs="Times New Roman"/>
                          <w:bCs w:val="0"/>
                          <w:sz w:val="24"/>
                          <w:szCs w:val="24"/>
                        </w:rPr>
                        <w:t>pn. „</w:t>
                      </w:r>
                      <w:r w:rsidR="00DF6E02">
                        <w:rPr>
                          <w:sz w:val="24"/>
                          <w:szCs w:val="24"/>
                        </w:rPr>
                        <w:t xml:space="preserve">Dostawa i montaż </w:t>
                      </w:r>
                      <w:r w:rsidR="00DF6E02" w:rsidRPr="00DF6E02">
                        <w:rPr>
                          <w:sz w:val="24"/>
                          <w:szCs w:val="24"/>
                        </w:rPr>
                        <w:t>wyposażenia</w:t>
                      </w:r>
                      <w:r w:rsidR="00BD74EA">
                        <w:rPr>
                          <w:sz w:val="24"/>
                          <w:szCs w:val="24"/>
                        </w:rPr>
                        <w:t xml:space="preserve">, </w:t>
                      </w:r>
                      <w:r w:rsidR="00BD74EA" w:rsidRPr="00BD74EA">
                        <w:rPr>
                          <w:sz w:val="24"/>
                          <w:szCs w:val="24"/>
                        </w:rPr>
                        <w:t>sprzętu i aparatury medycznej</w:t>
                      </w:r>
                      <w:r w:rsidR="00BD74EA">
                        <w:rPr>
                          <w:sz w:val="24"/>
                          <w:szCs w:val="24"/>
                        </w:rPr>
                        <w:br/>
                        <w:t xml:space="preserve">dla </w:t>
                      </w:r>
                      <w:r w:rsidR="00DF6E02" w:rsidRPr="00DF6E02">
                        <w:rPr>
                          <w:sz w:val="24"/>
                          <w:szCs w:val="24"/>
                        </w:rPr>
                        <w:t>Pawilonu „E”</w:t>
                      </w:r>
                      <w:r w:rsidR="00BD74EA">
                        <w:rPr>
                          <w:sz w:val="24"/>
                          <w:szCs w:val="24"/>
                        </w:rPr>
                        <w:t xml:space="preserve"> </w:t>
                      </w:r>
                      <w:r w:rsidR="00DF6E02" w:rsidRPr="00DF6E02">
                        <w:rPr>
                          <w:sz w:val="24"/>
                          <w:szCs w:val="24"/>
                        </w:rPr>
                        <w:t xml:space="preserve"> ZZOZ w Wadowicach</w:t>
                      </w:r>
                      <w:r w:rsidRPr="00A86052">
                        <w:rPr>
                          <w:rFonts w:cs="Times New Roman"/>
                          <w:bCs w:val="0"/>
                          <w:sz w:val="24"/>
                          <w:szCs w:val="24"/>
                        </w:rPr>
                        <w:t>”</w:t>
                      </w:r>
                    </w:p>
                  </w:txbxContent>
                </v:textbox>
              </v:shape>
            </w:pict>
          </mc:Fallback>
        </mc:AlternateContent>
      </w:r>
    </w:p>
    <w:p w14:paraId="77EDF2C3" w14:textId="77777777" w:rsidR="00A86052" w:rsidRPr="00E60300" w:rsidRDefault="00A86052" w:rsidP="00A86052">
      <w:pPr>
        <w:spacing w:line="360" w:lineRule="auto"/>
        <w:rPr>
          <w:rFonts w:ascii="Georgia" w:hAnsi="Georgia" w:cs="Georgia"/>
          <w:sz w:val="20"/>
          <w:szCs w:val="20"/>
        </w:rPr>
      </w:pPr>
    </w:p>
    <w:p w14:paraId="7E870C7C" w14:textId="77777777" w:rsidR="00A86052" w:rsidRPr="00E60300" w:rsidRDefault="00A86052" w:rsidP="00A86052">
      <w:pPr>
        <w:spacing w:line="360" w:lineRule="auto"/>
        <w:rPr>
          <w:rFonts w:ascii="Georgia" w:hAnsi="Georgia" w:cs="Georgia"/>
          <w:sz w:val="20"/>
          <w:szCs w:val="20"/>
        </w:rPr>
      </w:pPr>
    </w:p>
    <w:p w14:paraId="1DF6F5BF" w14:textId="77777777" w:rsidR="00A86052" w:rsidRPr="00E60300" w:rsidRDefault="00A86052" w:rsidP="00A86052">
      <w:pPr>
        <w:spacing w:line="360" w:lineRule="auto"/>
        <w:rPr>
          <w:rFonts w:ascii="Georgia" w:hAnsi="Georgia" w:cs="Georgia"/>
          <w:sz w:val="20"/>
          <w:szCs w:val="20"/>
        </w:rPr>
      </w:pPr>
    </w:p>
    <w:p w14:paraId="263E6E3D" w14:textId="77777777" w:rsidR="00A86052" w:rsidRPr="00E60300" w:rsidRDefault="00A86052" w:rsidP="00A86052">
      <w:pPr>
        <w:spacing w:line="360" w:lineRule="auto"/>
        <w:rPr>
          <w:rFonts w:ascii="Georgia" w:hAnsi="Georgia" w:cs="Georgia"/>
          <w:sz w:val="20"/>
          <w:szCs w:val="20"/>
        </w:rPr>
      </w:pPr>
    </w:p>
    <w:p w14:paraId="4417E96F" w14:textId="77777777" w:rsidR="00A86052" w:rsidRPr="00E60300" w:rsidRDefault="00A86052" w:rsidP="00A86052">
      <w:pPr>
        <w:spacing w:line="360" w:lineRule="auto"/>
        <w:rPr>
          <w:rFonts w:ascii="Georgia" w:hAnsi="Georgia" w:cs="Georgia"/>
          <w:sz w:val="20"/>
          <w:szCs w:val="20"/>
        </w:rPr>
      </w:pPr>
    </w:p>
    <w:p w14:paraId="646327E8" w14:textId="77777777" w:rsidR="00A86052" w:rsidRPr="00E60300" w:rsidRDefault="00A86052" w:rsidP="00A86052">
      <w:pPr>
        <w:spacing w:line="360" w:lineRule="auto"/>
        <w:rPr>
          <w:rFonts w:ascii="Georgia" w:hAnsi="Georgia" w:cs="Georgia"/>
          <w:sz w:val="20"/>
          <w:szCs w:val="20"/>
        </w:rPr>
      </w:pPr>
    </w:p>
    <w:p w14:paraId="4AFECE4A" w14:textId="77777777" w:rsidR="00A86052" w:rsidRPr="00E60300" w:rsidRDefault="00A86052" w:rsidP="00A86052">
      <w:pPr>
        <w:spacing w:line="360" w:lineRule="auto"/>
        <w:rPr>
          <w:rFonts w:ascii="Georgia" w:hAnsi="Georgia" w:cs="Georgia"/>
          <w:sz w:val="20"/>
          <w:szCs w:val="20"/>
        </w:rPr>
      </w:pPr>
    </w:p>
    <w:p w14:paraId="2C3CD303" w14:textId="77777777" w:rsidR="00A86052" w:rsidRPr="00E60300" w:rsidRDefault="00A86052" w:rsidP="00A86052">
      <w:pPr>
        <w:spacing w:line="360" w:lineRule="auto"/>
        <w:rPr>
          <w:rFonts w:ascii="Georgia" w:hAnsi="Georgia" w:cs="Georgia"/>
          <w:sz w:val="20"/>
          <w:szCs w:val="20"/>
        </w:rPr>
      </w:pPr>
    </w:p>
    <w:p w14:paraId="3477E3AC" w14:textId="77777777" w:rsidR="00A86052" w:rsidRPr="00E60300" w:rsidRDefault="00A86052" w:rsidP="00A86052">
      <w:pPr>
        <w:spacing w:line="360" w:lineRule="auto"/>
        <w:rPr>
          <w:rFonts w:ascii="Georgia" w:hAnsi="Georgia" w:cs="Georgia"/>
          <w:sz w:val="20"/>
          <w:szCs w:val="20"/>
        </w:rPr>
      </w:pPr>
    </w:p>
    <w:p w14:paraId="7665FF32" w14:textId="77777777" w:rsidR="00A86052" w:rsidRPr="00E60300" w:rsidRDefault="00A86052" w:rsidP="00A86052">
      <w:pPr>
        <w:spacing w:line="360" w:lineRule="auto"/>
        <w:rPr>
          <w:rFonts w:ascii="Georgia" w:hAnsi="Georgia" w:cs="Georgia"/>
          <w:sz w:val="20"/>
          <w:szCs w:val="20"/>
        </w:rPr>
      </w:pPr>
    </w:p>
    <w:p w14:paraId="41FC0678" w14:textId="77777777" w:rsidR="00A86052" w:rsidRPr="00E60300" w:rsidRDefault="00A86052" w:rsidP="00A86052">
      <w:pPr>
        <w:spacing w:line="360" w:lineRule="auto"/>
        <w:rPr>
          <w:rFonts w:ascii="Georgia" w:hAnsi="Georgia" w:cs="Georgia"/>
          <w:sz w:val="20"/>
          <w:szCs w:val="20"/>
        </w:rPr>
      </w:pPr>
    </w:p>
    <w:p w14:paraId="7C90F33F" w14:textId="77777777" w:rsidR="00A86052" w:rsidRPr="00E60300" w:rsidRDefault="00A86052" w:rsidP="00A86052">
      <w:pPr>
        <w:spacing w:line="360" w:lineRule="auto"/>
        <w:rPr>
          <w:rFonts w:ascii="Georgia" w:hAnsi="Georgia" w:cs="Georgia"/>
          <w:sz w:val="20"/>
          <w:szCs w:val="20"/>
        </w:rPr>
      </w:pPr>
    </w:p>
    <w:p w14:paraId="5FD0A6EE" w14:textId="77777777" w:rsidR="00A86052" w:rsidRPr="00E60300" w:rsidRDefault="00A86052" w:rsidP="00A86052">
      <w:pPr>
        <w:spacing w:line="360" w:lineRule="auto"/>
        <w:rPr>
          <w:rFonts w:ascii="Georgia" w:hAnsi="Georgia" w:cs="Georgia"/>
          <w:sz w:val="20"/>
          <w:szCs w:val="20"/>
        </w:rPr>
      </w:pPr>
    </w:p>
    <w:p w14:paraId="62A0D9CA" w14:textId="77777777" w:rsidR="00A86052" w:rsidRDefault="00A86052" w:rsidP="00A86052">
      <w:pPr>
        <w:autoSpaceDE w:val="0"/>
        <w:spacing w:line="360" w:lineRule="auto"/>
        <w:rPr>
          <w:rStyle w:val="Domylnaczcionkaakapitu2"/>
          <w:rFonts w:ascii="Georgia" w:hAnsi="Georgia"/>
          <w:sz w:val="20"/>
          <w:szCs w:val="20"/>
        </w:rPr>
      </w:pPr>
    </w:p>
    <w:p w14:paraId="4FD018B6" w14:textId="77777777" w:rsidR="00A86052" w:rsidRPr="00103CC0" w:rsidRDefault="00A86052" w:rsidP="00A86052">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7D50E165" w14:textId="77777777" w:rsidR="00A86052" w:rsidRDefault="00A86052" w:rsidP="00A86052">
      <w:pPr>
        <w:autoSpaceDE w:val="0"/>
        <w:spacing w:line="360" w:lineRule="auto"/>
        <w:rPr>
          <w:rStyle w:val="Domylnaczcionkaakapitu2"/>
          <w:rFonts w:ascii="Georgia" w:hAnsi="Georgia"/>
          <w:sz w:val="20"/>
          <w:szCs w:val="20"/>
        </w:rPr>
      </w:pPr>
    </w:p>
    <w:p w14:paraId="22E3D362" w14:textId="77777777" w:rsidR="00A86052" w:rsidRDefault="00A86052" w:rsidP="00A86052">
      <w:pPr>
        <w:autoSpaceDE w:val="0"/>
        <w:spacing w:line="360" w:lineRule="auto"/>
        <w:rPr>
          <w:rStyle w:val="Domylnaczcionkaakapitu2"/>
          <w:rFonts w:ascii="Georgia" w:hAnsi="Georgia"/>
          <w:sz w:val="20"/>
          <w:szCs w:val="20"/>
        </w:rPr>
      </w:pPr>
    </w:p>
    <w:p w14:paraId="19311B77" w14:textId="77777777" w:rsidR="00A86052" w:rsidRDefault="00A86052" w:rsidP="00A86052">
      <w:pPr>
        <w:autoSpaceDE w:val="0"/>
        <w:spacing w:line="360" w:lineRule="auto"/>
        <w:rPr>
          <w:rStyle w:val="Domylnaczcionkaakapitu2"/>
          <w:rFonts w:ascii="Georgia" w:hAnsi="Georgia"/>
          <w:sz w:val="20"/>
          <w:szCs w:val="20"/>
        </w:rPr>
      </w:pPr>
    </w:p>
    <w:p w14:paraId="0BF754F0" w14:textId="77777777" w:rsidR="00A86052" w:rsidRPr="00123693" w:rsidRDefault="00A86052" w:rsidP="00A86052">
      <w:pPr>
        <w:autoSpaceDE w:val="0"/>
        <w:spacing w:line="360" w:lineRule="auto"/>
        <w:rPr>
          <w:rStyle w:val="Domylnaczcionkaakapitu2"/>
          <w:rFonts w:ascii="Georgia" w:hAnsi="Georgia"/>
          <w:sz w:val="20"/>
          <w:szCs w:val="20"/>
        </w:rPr>
      </w:pPr>
    </w:p>
    <w:p w14:paraId="2A823136" w14:textId="77777777" w:rsidR="00A86052" w:rsidRDefault="00A86052" w:rsidP="00A86052">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5FA6BD08" w14:textId="77777777" w:rsidR="00A86052" w:rsidRPr="00A06338" w:rsidRDefault="00A86052" w:rsidP="00A86052">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1AAEC2A3" w14:textId="77777777" w:rsidR="00A86052" w:rsidRPr="00A06338" w:rsidRDefault="00A86052" w:rsidP="00A86052">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3D6D9BD1" w14:textId="77777777" w:rsidR="00A86052" w:rsidRPr="00A06338" w:rsidRDefault="00A86052" w:rsidP="00A86052">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30FF6809" w14:textId="77777777" w:rsidR="00A86052" w:rsidRDefault="00A86052" w:rsidP="00A86052">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5146E335" w14:textId="77777777" w:rsidR="00A86052" w:rsidRPr="00B72812" w:rsidRDefault="00A86052" w:rsidP="00A86052">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27873C1A" w14:textId="77777777" w:rsidR="00A86052" w:rsidRPr="00710E3A" w:rsidRDefault="00A86052" w:rsidP="00A86052">
      <w:pPr>
        <w:autoSpaceDE w:val="0"/>
        <w:spacing w:line="360" w:lineRule="auto"/>
        <w:jc w:val="both"/>
        <w:rPr>
          <w:rFonts w:ascii="Georgia" w:hAnsi="Georgia" w:cs="Georgia"/>
          <w:caps/>
          <w:sz w:val="20"/>
          <w:szCs w:val="20"/>
        </w:rPr>
      </w:pPr>
      <w:r w:rsidRPr="00B72812">
        <w:rPr>
          <w:rFonts w:ascii="Georgia" w:hAnsi="Georgia"/>
        </w:rPr>
        <w:br w:type="page"/>
      </w:r>
      <w:r w:rsidRPr="00710E3A">
        <w:rPr>
          <w:rFonts w:ascii="Georgia" w:hAnsi="Georgia"/>
          <w:caps/>
          <w:color w:val="000000"/>
          <w:sz w:val="20"/>
          <w:szCs w:val="20"/>
        </w:rPr>
        <w:lastRenderedPageBreak/>
        <w:t>SPIS TREŚCI</w:t>
      </w:r>
    </w:p>
    <w:p w14:paraId="3D3C866F" w14:textId="7A52B226" w:rsidR="00BD4AC9" w:rsidRPr="00BD4AC9" w:rsidRDefault="00A86052">
      <w:pPr>
        <w:pStyle w:val="Spistreci1"/>
        <w:rPr>
          <w:rFonts w:asciiTheme="minorHAnsi" w:eastAsiaTheme="minorEastAsia" w:hAnsiTheme="minorHAnsi" w:cstheme="minorBidi"/>
          <w:bCs/>
          <w:noProof/>
          <w:kern w:val="2"/>
          <w:sz w:val="20"/>
          <w:szCs w:val="20"/>
          <w:lang w:eastAsia="pl-PL"/>
          <w14:ligatures w14:val="standardContextual"/>
        </w:rPr>
      </w:pPr>
      <w:r w:rsidRPr="00AA1517">
        <w:rPr>
          <w:caps/>
          <w:color w:val="000000"/>
          <w:kern w:val="20"/>
          <w:sz w:val="20"/>
          <w:szCs w:val="20"/>
          <w:highlight w:val="yellow"/>
        </w:rPr>
        <w:fldChar w:fldCharType="begin"/>
      </w:r>
      <w:r w:rsidRPr="00AA1517">
        <w:rPr>
          <w:caps/>
          <w:color w:val="000000"/>
          <w:kern w:val="20"/>
          <w:sz w:val="20"/>
          <w:szCs w:val="20"/>
          <w:highlight w:val="yellow"/>
        </w:rPr>
        <w:instrText xml:space="preserve"> TOC </w:instrText>
      </w:r>
      <w:r w:rsidRPr="00AA1517">
        <w:rPr>
          <w:caps/>
          <w:color w:val="000000"/>
          <w:kern w:val="20"/>
          <w:sz w:val="20"/>
          <w:szCs w:val="20"/>
          <w:highlight w:val="yellow"/>
        </w:rPr>
        <w:fldChar w:fldCharType="separate"/>
      </w:r>
      <w:r w:rsidR="00BD4AC9" w:rsidRPr="00BD4AC9">
        <w:rPr>
          <w:bCs/>
          <w:noProof/>
          <w:sz w:val="20"/>
          <w:szCs w:val="20"/>
        </w:rPr>
        <w:t>I. Nazwa oraz adres Zamawiającego:</w:t>
      </w:r>
      <w:r w:rsidR="00BD4AC9" w:rsidRPr="00BD4AC9">
        <w:rPr>
          <w:bCs/>
          <w:noProof/>
          <w:sz w:val="20"/>
          <w:szCs w:val="20"/>
        </w:rPr>
        <w:tab/>
      </w:r>
      <w:r w:rsidR="00BD4AC9" w:rsidRPr="00BD4AC9">
        <w:rPr>
          <w:bCs/>
          <w:noProof/>
          <w:sz w:val="20"/>
          <w:szCs w:val="20"/>
        </w:rPr>
        <w:fldChar w:fldCharType="begin"/>
      </w:r>
      <w:r w:rsidR="00BD4AC9" w:rsidRPr="00BD4AC9">
        <w:rPr>
          <w:bCs/>
          <w:noProof/>
          <w:sz w:val="20"/>
          <w:szCs w:val="20"/>
        </w:rPr>
        <w:instrText xml:space="preserve"> PAGEREF _Toc142041835 \h </w:instrText>
      </w:r>
      <w:r w:rsidR="00BD4AC9" w:rsidRPr="00BD4AC9">
        <w:rPr>
          <w:bCs/>
          <w:noProof/>
          <w:sz w:val="20"/>
          <w:szCs w:val="20"/>
        </w:rPr>
      </w:r>
      <w:r w:rsidR="00BD4AC9" w:rsidRPr="00BD4AC9">
        <w:rPr>
          <w:bCs/>
          <w:noProof/>
          <w:sz w:val="20"/>
          <w:szCs w:val="20"/>
        </w:rPr>
        <w:fldChar w:fldCharType="separate"/>
      </w:r>
      <w:r w:rsidR="00E76107">
        <w:rPr>
          <w:bCs/>
          <w:noProof/>
          <w:sz w:val="20"/>
          <w:szCs w:val="20"/>
        </w:rPr>
        <w:t>3</w:t>
      </w:r>
      <w:r w:rsidR="00BD4AC9" w:rsidRPr="00BD4AC9">
        <w:rPr>
          <w:bCs/>
          <w:noProof/>
          <w:sz w:val="20"/>
          <w:szCs w:val="20"/>
        </w:rPr>
        <w:fldChar w:fldCharType="end"/>
      </w:r>
    </w:p>
    <w:p w14:paraId="55FE22F8" w14:textId="1DDAC7A1"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sz w:val="20"/>
          <w:szCs w:val="20"/>
        </w:rPr>
        <w:t>II. Tryb udzielenia zamówienia:</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_Toc142041836 \h </w:instrText>
      </w:r>
      <w:r w:rsidRPr="00BD4AC9">
        <w:rPr>
          <w:bCs/>
          <w:noProof/>
          <w:sz w:val="20"/>
          <w:szCs w:val="20"/>
        </w:rPr>
      </w:r>
      <w:r w:rsidRPr="00BD4AC9">
        <w:rPr>
          <w:bCs/>
          <w:noProof/>
          <w:sz w:val="20"/>
          <w:szCs w:val="20"/>
        </w:rPr>
        <w:fldChar w:fldCharType="separate"/>
      </w:r>
      <w:r w:rsidR="00E76107">
        <w:rPr>
          <w:bCs/>
          <w:noProof/>
          <w:sz w:val="20"/>
          <w:szCs w:val="20"/>
        </w:rPr>
        <w:t>3</w:t>
      </w:r>
      <w:r w:rsidRPr="00BD4AC9">
        <w:rPr>
          <w:bCs/>
          <w:noProof/>
          <w:sz w:val="20"/>
          <w:szCs w:val="20"/>
        </w:rPr>
        <w:fldChar w:fldCharType="end"/>
      </w:r>
    </w:p>
    <w:p w14:paraId="11906B59" w14:textId="6238E5FD"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sz w:val="20"/>
          <w:szCs w:val="20"/>
        </w:rPr>
        <w:t>III. Opis przedmiotu zamówienia:</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_Toc142041837 \h </w:instrText>
      </w:r>
      <w:r w:rsidRPr="00BD4AC9">
        <w:rPr>
          <w:bCs/>
          <w:noProof/>
          <w:sz w:val="20"/>
          <w:szCs w:val="20"/>
        </w:rPr>
      </w:r>
      <w:r w:rsidRPr="00BD4AC9">
        <w:rPr>
          <w:bCs/>
          <w:noProof/>
          <w:sz w:val="20"/>
          <w:szCs w:val="20"/>
        </w:rPr>
        <w:fldChar w:fldCharType="separate"/>
      </w:r>
      <w:r w:rsidR="00E76107">
        <w:rPr>
          <w:bCs/>
          <w:noProof/>
          <w:sz w:val="20"/>
          <w:szCs w:val="20"/>
        </w:rPr>
        <w:t>3</w:t>
      </w:r>
      <w:r w:rsidRPr="00BD4AC9">
        <w:rPr>
          <w:bCs/>
          <w:noProof/>
          <w:sz w:val="20"/>
          <w:szCs w:val="20"/>
        </w:rPr>
        <w:fldChar w:fldCharType="end"/>
      </w:r>
    </w:p>
    <w:p w14:paraId="6C72F458" w14:textId="03E1120B"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IV. Termin realizacji zamówienia</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_Toc142041838 \h </w:instrText>
      </w:r>
      <w:r w:rsidRPr="00BD4AC9">
        <w:rPr>
          <w:bCs/>
          <w:noProof/>
          <w:sz w:val="20"/>
          <w:szCs w:val="20"/>
        </w:rPr>
      </w:r>
      <w:r w:rsidRPr="00BD4AC9">
        <w:rPr>
          <w:bCs/>
          <w:noProof/>
          <w:sz w:val="20"/>
          <w:szCs w:val="20"/>
        </w:rPr>
        <w:fldChar w:fldCharType="separate"/>
      </w:r>
      <w:r w:rsidR="00E76107">
        <w:rPr>
          <w:bCs/>
          <w:noProof/>
          <w:sz w:val="20"/>
          <w:szCs w:val="20"/>
        </w:rPr>
        <w:t>5</w:t>
      </w:r>
      <w:r w:rsidRPr="00BD4AC9">
        <w:rPr>
          <w:bCs/>
          <w:noProof/>
          <w:sz w:val="20"/>
          <w:szCs w:val="20"/>
        </w:rPr>
        <w:fldChar w:fldCharType="end"/>
      </w:r>
    </w:p>
    <w:p w14:paraId="1114CAF5" w14:textId="3253443D"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V. W</w:t>
      </w:r>
      <w:r w:rsidRPr="00BD4AC9">
        <w:rPr>
          <w:bCs/>
          <w:noProof/>
          <w:sz w:val="20"/>
          <w:szCs w:val="20"/>
        </w:rPr>
        <w:t>arunki udziału w postępowaniu:</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_Toc142041839 \h </w:instrText>
      </w:r>
      <w:r w:rsidRPr="00BD4AC9">
        <w:rPr>
          <w:bCs/>
          <w:noProof/>
          <w:sz w:val="20"/>
          <w:szCs w:val="20"/>
        </w:rPr>
      </w:r>
      <w:r w:rsidRPr="00BD4AC9">
        <w:rPr>
          <w:bCs/>
          <w:noProof/>
          <w:sz w:val="20"/>
          <w:szCs w:val="20"/>
        </w:rPr>
        <w:fldChar w:fldCharType="separate"/>
      </w:r>
      <w:r w:rsidR="00E76107">
        <w:rPr>
          <w:bCs/>
          <w:noProof/>
          <w:sz w:val="20"/>
          <w:szCs w:val="20"/>
        </w:rPr>
        <w:t>5</w:t>
      </w:r>
      <w:r w:rsidRPr="00BD4AC9">
        <w:rPr>
          <w:bCs/>
          <w:noProof/>
          <w:sz w:val="20"/>
          <w:szCs w:val="20"/>
        </w:rPr>
        <w:fldChar w:fldCharType="end"/>
      </w:r>
    </w:p>
    <w:p w14:paraId="65BADD90" w14:textId="6A0E2CD0"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VI. Podstawy wykluczenia z postępowania</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_Toc142041840 \h </w:instrText>
      </w:r>
      <w:r w:rsidRPr="00BD4AC9">
        <w:rPr>
          <w:bCs/>
          <w:noProof/>
          <w:sz w:val="20"/>
          <w:szCs w:val="20"/>
        </w:rPr>
      </w:r>
      <w:r w:rsidRPr="00BD4AC9">
        <w:rPr>
          <w:bCs/>
          <w:noProof/>
          <w:sz w:val="20"/>
          <w:szCs w:val="20"/>
        </w:rPr>
        <w:fldChar w:fldCharType="separate"/>
      </w:r>
      <w:r w:rsidR="00E76107">
        <w:rPr>
          <w:bCs/>
          <w:noProof/>
          <w:sz w:val="20"/>
          <w:szCs w:val="20"/>
        </w:rPr>
        <w:t>5</w:t>
      </w:r>
      <w:r w:rsidRPr="00BD4AC9">
        <w:rPr>
          <w:bCs/>
          <w:noProof/>
          <w:sz w:val="20"/>
          <w:szCs w:val="20"/>
        </w:rPr>
        <w:fldChar w:fldCharType="end"/>
      </w:r>
    </w:p>
    <w:p w14:paraId="4CD2BEDE" w14:textId="171AA88D"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VII. Podmiotowe środki dowodowe i wykaz oświadczeń lub dokumentów, potwierdzających spełnienie warunków udziału w postępowaniu oraz braku podstaw wykluczenia</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_Toc142041841 \h </w:instrText>
      </w:r>
      <w:r w:rsidRPr="00BD4AC9">
        <w:rPr>
          <w:bCs/>
          <w:noProof/>
          <w:sz w:val="20"/>
          <w:szCs w:val="20"/>
        </w:rPr>
      </w:r>
      <w:r w:rsidRPr="00BD4AC9">
        <w:rPr>
          <w:bCs/>
          <w:noProof/>
          <w:sz w:val="20"/>
          <w:szCs w:val="20"/>
        </w:rPr>
        <w:fldChar w:fldCharType="separate"/>
      </w:r>
      <w:r w:rsidR="00E76107">
        <w:rPr>
          <w:bCs/>
          <w:noProof/>
          <w:sz w:val="20"/>
          <w:szCs w:val="20"/>
        </w:rPr>
        <w:t>7</w:t>
      </w:r>
      <w:r w:rsidRPr="00BD4AC9">
        <w:rPr>
          <w:bCs/>
          <w:noProof/>
          <w:sz w:val="20"/>
          <w:szCs w:val="20"/>
        </w:rPr>
        <w:fldChar w:fldCharType="end"/>
      </w:r>
    </w:p>
    <w:p w14:paraId="4BF13785" w14:textId="28D66E8F"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VIII. Przedmiotowe środki dowodowe</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_Toc142041842 \h </w:instrText>
      </w:r>
      <w:r w:rsidRPr="00BD4AC9">
        <w:rPr>
          <w:bCs/>
          <w:noProof/>
          <w:sz w:val="20"/>
          <w:szCs w:val="20"/>
        </w:rPr>
      </w:r>
      <w:r w:rsidRPr="00BD4AC9">
        <w:rPr>
          <w:bCs/>
          <w:noProof/>
          <w:sz w:val="20"/>
          <w:szCs w:val="20"/>
        </w:rPr>
        <w:fldChar w:fldCharType="separate"/>
      </w:r>
      <w:r w:rsidR="00E76107">
        <w:rPr>
          <w:bCs/>
          <w:noProof/>
          <w:sz w:val="20"/>
          <w:szCs w:val="20"/>
        </w:rPr>
        <w:t>10</w:t>
      </w:r>
      <w:r w:rsidRPr="00BD4AC9">
        <w:rPr>
          <w:bCs/>
          <w:noProof/>
          <w:sz w:val="20"/>
          <w:szCs w:val="20"/>
        </w:rPr>
        <w:fldChar w:fldCharType="end"/>
      </w:r>
    </w:p>
    <w:p w14:paraId="7FEBC03B" w14:textId="7C9ED85D"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IX. Poleganie na zasobach innych podmiotów</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_Toc142041843 \h </w:instrText>
      </w:r>
      <w:r w:rsidRPr="00BD4AC9">
        <w:rPr>
          <w:bCs/>
          <w:noProof/>
          <w:sz w:val="20"/>
          <w:szCs w:val="20"/>
        </w:rPr>
      </w:r>
      <w:r w:rsidRPr="00BD4AC9">
        <w:rPr>
          <w:bCs/>
          <w:noProof/>
          <w:sz w:val="20"/>
          <w:szCs w:val="20"/>
        </w:rPr>
        <w:fldChar w:fldCharType="separate"/>
      </w:r>
      <w:r w:rsidR="00E76107">
        <w:rPr>
          <w:bCs/>
          <w:noProof/>
          <w:sz w:val="20"/>
          <w:szCs w:val="20"/>
        </w:rPr>
        <w:t>10</w:t>
      </w:r>
      <w:r w:rsidRPr="00BD4AC9">
        <w:rPr>
          <w:bCs/>
          <w:noProof/>
          <w:sz w:val="20"/>
          <w:szCs w:val="20"/>
        </w:rPr>
        <w:fldChar w:fldCharType="end"/>
      </w:r>
    </w:p>
    <w:p w14:paraId="123A8C40" w14:textId="3AB35A80"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 Informacja dla wykonawców wspólnie ubiegających się o udzielenie zamówienia (spółki cywilne/konsorcja)</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_Toc142041844 \h </w:instrText>
      </w:r>
      <w:r w:rsidRPr="00BD4AC9">
        <w:rPr>
          <w:bCs/>
          <w:noProof/>
          <w:sz w:val="20"/>
          <w:szCs w:val="20"/>
        </w:rPr>
      </w:r>
      <w:r w:rsidRPr="00BD4AC9">
        <w:rPr>
          <w:bCs/>
          <w:noProof/>
          <w:sz w:val="20"/>
          <w:szCs w:val="20"/>
        </w:rPr>
        <w:fldChar w:fldCharType="separate"/>
      </w:r>
      <w:r w:rsidR="00E76107">
        <w:rPr>
          <w:bCs/>
          <w:noProof/>
          <w:sz w:val="20"/>
          <w:szCs w:val="20"/>
        </w:rPr>
        <w:t>11</w:t>
      </w:r>
      <w:r w:rsidRPr="00BD4AC9">
        <w:rPr>
          <w:bCs/>
          <w:noProof/>
          <w:sz w:val="20"/>
          <w:szCs w:val="20"/>
        </w:rPr>
        <w:fldChar w:fldCharType="end"/>
      </w:r>
    </w:p>
    <w:p w14:paraId="6B232D9E" w14:textId="5D9DA85D"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XI. Informacja o sposobie porozumiewania się zamawiającego z wykonawcami oraz przekazywania oświadczeń i dokumentów, a także wskazanie osób uprawnionych do porozumiewania się z wykonawcami</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_Toc142041845 \h </w:instrText>
      </w:r>
      <w:r w:rsidRPr="00BD4AC9">
        <w:rPr>
          <w:bCs/>
          <w:noProof/>
          <w:sz w:val="20"/>
          <w:szCs w:val="20"/>
        </w:rPr>
      </w:r>
      <w:r w:rsidRPr="00BD4AC9">
        <w:rPr>
          <w:bCs/>
          <w:noProof/>
          <w:sz w:val="20"/>
          <w:szCs w:val="20"/>
        </w:rPr>
        <w:fldChar w:fldCharType="separate"/>
      </w:r>
      <w:r w:rsidR="00E76107">
        <w:rPr>
          <w:bCs/>
          <w:noProof/>
          <w:sz w:val="20"/>
          <w:szCs w:val="20"/>
        </w:rPr>
        <w:t>12</w:t>
      </w:r>
      <w:r w:rsidRPr="00BD4AC9">
        <w:rPr>
          <w:bCs/>
          <w:noProof/>
          <w:sz w:val="20"/>
          <w:szCs w:val="20"/>
        </w:rPr>
        <w:fldChar w:fldCharType="end"/>
      </w:r>
    </w:p>
    <w:p w14:paraId="3F99F358" w14:textId="2AFCBF02"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XII. Wymagania dotyczące wadium</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_Toc142041846 \h </w:instrText>
      </w:r>
      <w:r w:rsidRPr="00BD4AC9">
        <w:rPr>
          <w:bCs/>
          <w:noProof/>
          <w:sz w:val="20"/>
          <w:szCs w:val="20"/>
        </w:rPr>
      </w:r>
      <w:r w:rsidRPr="00BD4AC9">
        <w:rPr>
          <w:bCs/>
          <w:noProof/>
          <w:sz w:val="20"/>
          <w:szCs w:val="20"/>
        </w:rPr>
        <w:fldChar w:fldCharType="separate"/>
      </w:r>
      <w:r w:rsidR="00E76107">
        <w:rPr>
          <w:bCs/>
          <w:noProof/>
          <w:sz w:val="20"/>
          <w:szCs w:val="20"/>
        </w:rPr>
        <w:t>14</w:t>
      </w:r>
      <w:r w:rsidRPr="00BD4AC9">
        <w:rPr>
          <w:bCs/>
          <w:noProof/>
          <w:sz w:val="20"/>
          <w:szCs w:val="20"/>
        </w:rPr>
        <w:fldChar w:fldCharType="end"/>
      </w:r>
    </w:p>
    <w:p w14:paraId="10195502" w14:textId="381749FE"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XIII. Termin związania ofertą</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_Toc142041847 \h </w:instrText>
      </w:r>
      <w:r w:rsidRPr="00BD4AC9">
        <w:rPr>
          <w:bCs/>
          <w:noProof/>
          <w:sz w:val="20"/>
          <w:szCs w:val="20"/>
        </w:rPr>
      </w:r>
      <w:r w:rsidRPr="00BD4AC9">
        <w:rPr>
          <w:bCs/>
          <w:noProof/>
          <w:sz w:val="20"/>
          <w:szCs w:val="20"/>
        </w:rPr>
        <w:fldChar w:fldCharType="separate"/>
      </w:r>
      <w:r w:rsidR="00E76107">
        <w:rPr>
          <w:bCs/>
          <w:noProof/>
          <w:sz w:val="20"/>
          <w:szCs w:val="20"/>
        </w:rPr>
        <w:t>16</w:t>
      </w:r>
      <w:r w:rsidRPr="00BD4AC9">
        <w:rPr>
          <w:bCs/>
          <w:noProof/>
          <w:sz w:val="20"/>
          <w:szCs w:val="20"/>
        </w:rPr>
        <w:fldChar w:fldCharType="end"/>
      </w:r>
    </w:p>
    <w:p w14:paraId="36DEDFA1" w14:textId="3DB2FA9F"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XIV. Opis sposobu przygotowania ofert</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_Toc142041848 \h </w:instrText>
      </w:r>
      <w:r w:rsidRPr="00BD4AC9">
        <w:rPr>
          <w:bCs/>
          <w:noProof/>
          <w:sz w:val="20"/>
          <w:szCs w:val="20"/>
        </w:rPr>
      </w:r>
      <w:r w:rsidRPr="00BD4AC9">
        <w:rPr>
          <w:bCs/>
          <w:noProof/>
          <w:sz w:val="20"/>
          <w:szCs w:val="20"/>
        </w:rPr>
        <w:fldChar w:fldCharType="separate"/>
      </w:r>
      <w:r w:rsidR="00E76107">
        <w:rPr>
          <w:bCs/>
          <w:noProof/>
          <w:sz w:val="20"/>
          <w:szCs w:val="20"/>
        </w:rPr>
        <w:t>16</w:t>
      </w:r>
      <w:r w:rsidRPr="00BD4AC9">
        <w:rPr>
          <w:bCs/>
          <w:noProof/>
          <w:sz w:val="20"/>
          <w:szCs w:val="20"/>
        </w:rPr>
        <w:fldChar w:fldCharType="end"/>
      </w:r>
    </w:p>
    <w:p w14:paraId="1F35FC48" w14:textId="025712F8"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XV. Miejsce oraz termin składania i otwarcia ofert</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_Toc142041849 \h </w:instrText>
      </w:r>
      <w:r w:rsidRPr="00BD4AC9">
        <w:rPr>
          <w:bCs/>
          <w:noProof/>
          <w:sz w:val="20"/>
          <w:szCs w:val="20"/>
        </w:rPr>
      </w:r>
      <w:r w:rsidRPr="00BD4AC9">
        <w:rPr>
          <w:bCs/>
          <w:noProof/>
          <w:sz w:val="20"/>
          <w:szCs w:val="20"/>
        </w:rPr>
        <w:fldChar w:fldCharType="separate"/>
      </w:r>
      <w:r w:rsidR="00E76107">
        <w:rPr>
          <w:bCs/>
          <w:noProof/>
          <w:sz w:val="20"/>
          <w:szCs w:val="20"/>
        </w:rPr>
        <w:t>18</w:t>
      </w:r>
      <w:r w:rsidRPr="00BD4AC9">
        <w:rPr>
          <w:bCs/>
          <w:noProof/>
          <w:sz w:val="20"/>
          <w:szCs w:val="20"/>
        </w:rPr>
        <w:fldChar w:fldCharType="end"/>
      </w:r>
    </w:p>
    <w:p w14:paraId="751C12FF" w14:textId="6D4DF963"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XVI. Opis sposobu obliczenia ceny</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_Toc142041850 \h </w:instrText>
      </w:r>
      <w:r w:rsidRPr="00BD4AC9">
        <w:rPr>
          <w:bCs/>
          <w:noProof/>
          <w:sz w:val="20"/>
          <w:szCs w:val="20"/>
        </w:rPr>
      </w:r>
      <w:r w:rsidRPr="00BD4AC9">
        <w:rPr>
          <w:bCs/>
          <w:noProof/>
          <w:sz w:val="20"/>
          <w:szCs w:val="20"/>
        </w:rPr>
        <w:fldChar w:fldCharType="separate"/>
      </w:r>
      <w:r w:rsidR="00E76107">
        <w:rPr>
          <w:bCs/>
          <w:noProof/>
          <w:sz w:val="20"/>
          <w:szCs w:val="20"/>
        </w:rPr>
        <w:t>19</w:t>
      </w:r>
      <w:r w:rsidRPr="00BD4AC9">
        <w:rPr>
          <w:bCs/>
          <w:noProof/>
          <w:sz w:val="20"/>
          <w:szCs w:val="20"/>
        </w:rPr>
        <w:fldChar w:fldCharType="end"/>
      </w:r>
    </w:p>
    <w:p w14:paraId="5111AD5B" w14:textId="3D91BE82"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XVII. Opis kryteriów, którymi Zamawiający będzie się kierował przy wyborze oferty, wraz z podaniem znaczenia tych kryteriów i sposobu oceny ofert</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_Toc142041851 \h </w:instrText>
      </w:r>
      <w:r w:rsidRPr="00BD4AC9">
        <w:rPr>
          <w:bCs/>
          <w:noProof/>
          <w:sz w:val="20"/>
          <w:szCs w:val="20"/>
        </w:rPr>
      </w:r>
      <w:r w:rsidRPr="00BD4AC9">
        <w:rPr>
          <w:bCs/>
          <w:noProof/>
          <w:sz w:val="20"/>
          <w:szCs w:val="20"/>
        </w:rPr>
        <w:fldChar w:fldCharType="separate"/>
      </w:r>
      <w:r w:rsidR="00E76107">
        <w:rPr>
          <w:bCs/>
          <w:noProof/>
          <w:sz w:val="20"/>
          <w:szCs w:val="20"/>
        </w:rPr>
        <w:t>19</w:t>
      </w:r>
      <w:r w:rsidRPr="00BD4AC9">
        <w:rPr>
          <w:bCs/>
          <w:noProof/>
          <w:sz w:val="20"/>
          <w:szCs w:val="20"/>
        </w:rPr>
        <w:fldChar w:fldCharType="end"/>
      </w:r>
    </w:p>
    <w:p w14:paraId="2E346B7A" w14:textId="732F2338"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sz w:val="20"/>
          <w:szCs w:val="20"/>
        </w:rPr>
        <w:t>XVIII. Informacje o formalnościach, jakie powinny zostać dopełnione po wyborze oferty w celu zawarcia umowy w sprawie zamówienia publicznego:</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_Toc142041852 \h </w:instrText>
      </w:r>
      <w:r w:rsidRPr="00BD4AC9">
        <w:rPr>
          <w:bCs/>
          <w:noProof/>
          <w:sz w:val="20"/>
          <w:szCs w:val="20"/>
        </w:rPr>
      </w:r>
      <w:r w:rsidRPr="00BD4AC9">
        <w:rPr>
          <w:bCs/>
          <w:noProof/>
          <w:sz w:val="20"/>
          <w:szCs w:val="20"/>
        </w:rPr>
        <w:fldChar w:fldCharType="separate"/>
      </w:r>
      <w:r w:rsidR="00E76107">
        <w:rPr>
          <w:bCs/>
          <w:noProof/>
          <w:sz w:val="20"/>
          <w:szCs w:val="20"/>
        </w:rPr>
        <w:t>21</w:t>
      </w:r>
      <w:r w:rsidRPr="00BD4AC9">
        <w:rPr>
          <w:bCs/>
          <w:noProof/>
          <w:sz w:val="20"/>
          <w:szCs w:val="20"/>
        </w:rPr>
        <w:fldChar w:fldCharType="end"/>
      </w:r>
    </w:p>
    <w:p w14:paraId="2C0C04FB" w14:textId="762317DA"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XIX. Wymagania dotyczące zabezpieczenia należytego wykonania umowy</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_Toc142041853 \h </w:instrText>
      </w:r>
      <w:r w:rsidRPr="00BD4AC9">
        <w:rPr>
          <w:bCs/>
          <w:noProof/>
          <w:sz w:val="20"/>
          <w:szCs w:val="20"/>
        </w:rPr>
      </w:r>
      <w:r w:rsidRPr="00BD4AC9">
        <w:rPr>
          <w:bCs/>
          <w:noProof/>
          <w:sz w:val="20"/>
          <w:szCs w:val="20"/>
        </w:rPr>
        <w:fldChar w:fldCharType="separate"/>
      </w:r>
      <w:r w:rsidR="00E76107">
        <w:rPr>
          <w:bCs/>
          <w:noProof/>
          <w:sz w:val="20"/>
          <w:szCs w:val="20"/>
        </w:rPr>
        <w:t>22</w:t>
      </w:r>
      <w:r w:rsidRPr="00BD4AC9">
        <w:rPr>
          <w:bCs/>
          <w:noProof/>
          <w:sz w:val="20"/>
          <w:szCs w:val="20"/>
        </w:rPr>
        <w:fldChar w:fldCharType="end"/>
      </w:r>
    </w:p>
    <w:p w14:paraId="6427ECF8" w14:textId="11D468E1"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XX. Pouczenie o środkach ochrony prawnej przysługujących wykonawcy w toku postępowania o udzielenie zamówienia</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_Toc142041854 \h </w:instrText>
      </w:r>
      <w:r w:rsidRPr="00BD4AC9">
        <w:rPr>
          <w:bCs/>
          <w:noProof/>
          <w:sz w:val="20"/>
          <w:szCs w:val="20"/>
        </w:rPr>
      </w:r>
      <w:r w:rsidRPr="00BD4AC9">
        <w:rPr>
          <w:bCs/>
          <w:noProof/>
          <w:sz w:val="20"/>
          <w:szCs w:val="20"/>
        </w:rPr>
        <w:fldChar w:fldCharType="separate"/>
      </w:r>
      <w:r w:rsidR="00E76107">
        <w:rPr>
          <w:bCs/>
          <w:noProof/>
          <w:sz w:val="20"/>
          <w:szCs w:val="20"/>
        </w:rPr>
        <w:t>22</w:t>
      </w:r>
      <w:r w:rsidRPr="00BD4AC9">
        <w:rPr>
          <w:bCs/>
          <w:noProof/>
          <w:sz w:val="20"/>
          <w:szCs w:val="20"/>
        </w:rPr>
        <w:fldChar w:fldCharType="end"/>
      </w:r>
    </w:p>
    <w:p w14:paraId="6ABAD37D" w14:textId="464AC332"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 xml:space="preserve">XXI. </w:t>
      </w:r>
      <w:r w:rsidRPr="00BD4AC9">
        <w:rPr>
          <w:rFonts w:cs="Arial"/>
          <w:bCs/>
          <w:noProof/>
          <w:sz w:val="20"/>
          <w:szCs w:val="20"/>
        </w:rPr>
        <w:t>Ochrona danych osobowych</w:t>
      </w:r>
      <w:r w:rsidRPr="00BD4AC9">
        <w:rPr>
          <w:bCs/>
          <w:noProof/>
          <w:sz w:val="20"/>
          <w:szCs w:val="20"/>
        </w:rPr>
        <w:t>:</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_Toc142041855 \h </w:instrText>
      </w:r>
      <w:r w:rsidRPr="00BD4AC9">
        <w:rPr>
          <w:bCs/>
          <w:noProof/>
          <w:sz w:val="20"/>
          <w:szCs w:val="20"/>
        </w:rPr>
      </w:r>
      <w:r w:rsidRPr="00BD4AC9">
        <w:rPr>
          <w:bCs/>
          <w:noProof/>
          <w:sz w:val="20"/>
          <w:szCs w:val="20"/>
        </w:rPr>
        <w:fldChar w:fldCharType="separate"/>
      </w:r>
      <w:r w:rsidR="00E76107">
        <w:rPr>
          <w:bCs/>
          <w:noProof/>
          <w:sz w:val="20"/>
          <w:szCs w:val="20"/>
        </w:rPr>
        <w:t>23</w:t>
      </w:r>
      <w:r w:rsidRPr="00BD4AC9">
        <w:rPr>
          <w:bCs/>
          <w:noProof/>
          <w:sz w:val="20"/>
          <w:szCs w:val="20"/>
        </w:rPr>
        <w:fldChar w:fldCharType="end"/>
      </w:r>
    </w:p>
    <w:p w14:paraId="1C5043BF" w14:textId="5883D001"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XXII. Załączniki:</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_Toc142041856 \h </w:instrText>
      </w:r>
      <w:r w:rsidRPr="00BD4AC9">
        <w:rPr>
          <w:bCs/>
          <w:noProof/>
          <w:sz w:val="20"/>
          <w:szCs w:val="20"/>
        </w:rPr>
      </w:r>
      <w:r w:rsidRPr="00BD4AC9">
        <w:rPr>
          <w:bCs/>
          <w:noProof/>
          <w:sz w:val="20"/>
          <w:szCs w:val="20"/>
        </w:rPr>
        <w:fldChar w:fldCharType="separate"/>
      </w:r>
      <w:r w:rsidR="00E76107">
        <w:rPr>
          <w:bCs/>
          <w:noProof/>
          <w:sz w:val="20"/>
          <w:szCs w:val="20"/>
        </w:rPr>
        <w:t>24</w:t>
      </w:r>
      <w:r w:rsidRPr="00BD4AC9">
        <w:rPr>
          <w:bCs/>
          <w:noProof/>
          <w:sz w:val="20"/>
          <w:szCs w:val="20"/>
        </w:rPr>
        <w:fldChar w:fldCharType="end"/>
      </w:r>
    </w:p>
    <w:p w14:paraId="4E43A7FD" w14:textId="5FF268FF"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1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_Toc142041857 \h </w:instrText>
      </w:r>
      <w:r w:rsidRPr="00BD4AC9">
        <w:rPr>
          <w:bCs/>
          <w:noProof/>
          <w:sz w:val="20"/>
          <w:szCs w:val="20"/>
        </w:rPr>
      </w:r>
      <w:r w:rsidRPr="00BD4AC9">
        <w:rPr>
          <w:bCs/>
          <w:noProof/>
          <w:sz w:val="20"/>
          <w:szCs w:val="20"/>
        </w:rPr>
        <w:fldChar w:fldCharType="separate"/>
      </w:r>
      <w:r w:rsidR="00E76107">
        <w:rPr>
          <w:bCs/>
          <w:noProof/>
          <w:sz w:val="20"/>
          <w:szCs w:val="20"/>
        </w:rPr>
        <w:t>25</w:t>
      </w:r>
      <w:r w:rsidRPr="00BD4AC9">
        <w:rPr>
          <w:bCs/>
          <w:noProof/>
          <w:sz w:val="20"/>
          <w:szCs w:val="20"/>
        </w:rPr>
        <w:fldChar w:fldCharType="end"/>
      </w:r>
    </w:p>
    <w:p w14:paraId="01F7F9F2" w14:textId="77B9D460"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2a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_Toc142041862 \h </w:instrText>
      </w:r>
      <w:r w:rsidRPr="00BD4AC9">
        <w:rPr>
          <w:bCs/>
          <w:noProof/>
          <w:sz w:val="20"/>
          <w:szCs w:val="20"/>
        </w:rPr>
      </w:r>
      <w:r w:rsidRPr="00BD4AC9">
        <w:rPr>
          <w:bCs/>
          <w:noProof/>
          <w:sz w:val="20"/>
          <w:szCs w:val="20"/>
        </w:rPr>
        <w:fldChar w:fldCharType="separate"/>
      </w:r>
      <w:r w:rsidR="00E76107">
        <w:rPr>
          <w:bCs/>
          <w:noProof/>
          <w:sz w:val="20"/>
          <w:szCs w:val="20"/>
        </w:rPr>
        <w:t>39</w:t>
      </w:r>
      <w:r w:rsidRPr="00BD4AC9">
        <w:rPr>
          <w:bCs/>
          <w:noProof/>
          <w:sz w:val="20"/>
          <w:szCs w:val="20"/>
        </w:rPr>
        <w:fldChar w:fldCharType="end"/>
      </w:r>
    </w:p>
    <w:p w14:paraId="213C6B0B" w14:textId="5F9F645C"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2b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_Toc142041863 \h </w:instrText>
      </w:r>
      <w:r w:rsidRPr="00BD4AC9">
        <w:rPr>
          <w:bCs/>
          <w:noProof/>
          <w:sz w:val="20"/>
          <w:szCs w:val="20"/>
        </w:rPr>
      </w:r>
      <w:r w:rsidRPr="00BD4AC9">
        <w:rPr>
          <w:bCs/>
          <w:noProof/>
          <w:sz w:val="20"/>
          <w:szCs w:val="20"/>
        </w:rPr>
        <w:fldChar w:fldCharType="separate"/>
      </w:r>
      <w:r w:rsidR="00E76107">
        <w:rPr>
          <w:bCs/>
          <w:noProof/>
          <w:sz w:val="20"/>
          <w:szCs w:val="20"/>
        </w:rPr>
        <w:t>40</w:t>
      </w:r>
      <w:r w:rsidRPr="00BD4AC9">
        <w:rPr>
          <w:bCs/>
          <w:noProof/>
          <w:sz w:val="20"/>
          <w:szCs w:val="20"/>
        </w:rPr>
        <w:fldChar w:fldCharType="end"/>
      </w:r>
    </w:p>
    <w:p w14:paraId="1BF4205D" w14:textId="48E0899E"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3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_Toc142041865 \h </w:instrText>
      </w:r>
      <w:r w:rsidRPr="00BD4AC9">
        <w:rPr>
          <w:bCs/>
          <w:noProof/>
          <w:sz w:val="20"/>
          <w:szCs w:val="20"/>
        </w:rPr>
      </w:r>
      <w:r w:rsidRPr="00BD4AC9">
        <w:rPr>
          <w:bCs/>
          <w:noProof/>
          <w:sz w:val="20"/>
          <w:szCs w:val="20"/>
        </w:rPr>
        <w:fldChar w:fldCharType="separate"/>
      </w:r>
      <w:r w:rsidR="00E76107">
        <w:rPr>
          <w:bCs/>
          <w:noProof/>
          <w:sz w:val="20"/>
          <w:szCs w:val="20"/>
        </w:rPr>
        <w:t>41</w:t>
      </w:r>
      <w:r w:rsidRPr="00BD4AC9">
        <w:rPr>
          <w:bCs/>
          <w:noProof/>
          <w:sz w:val="20"/>
          <w:szCs w:val="20"/>
        </w:rPr>
        <w:fldChar w:fldCharType="end"/>
      </w:r>
    </w:p>
    <w:p w14:paraId="7F8A4E32" w14:textId="19766A8C"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4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_Toc142041866 \h </w:instrText>
      </w:r>
      <w:r w:rsidRPr="00BD4AC9">
        <w:rPr>
          <w:bCs/>
          <w:noProof/>
          <w:sz w:val="20"/>
          <w:szCs w:val="20"/>
        </w:rPr>
      </w:r>
      <w:r w:rsidRPr="00BD4AC9">
        <w:rPr>
          <w:bCs/>
          <w:noProof/>
          <w:sz w:val="20"/>
          <w:szCs w:val="20"/>
        </w:rPr>
        <w:fldChar w:fldCharType="separate"/>
      </w:r>
      <w:r w:rsidR="00E76107">
        <w:rPr>
          <w:bCs/>
          <w:noProof/>
          <w:sz w:val="20"/>
          <w:szCs w:val="20"/>
        </w:rPr>
        <w:t>42</w:t>
      </w:r>
      <w:r w:rsidRPr="00BD4AC9">
        <w:rPr>
          <w:bCs/>
          <w:noProof/>
          <w:sz w:val="20"/>
          <w:szCs w:val="20"/>
        </w:rPr>
        <w:fldChar w:fldCharType="end"/>
      </w:r>
    </w:p>
    <w:p w14:paraId="77E6E021" w14:textId="77901776"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5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_Toc142041867 \h </w:instrText>
      </w:r>
      <w:r w:rsidRPr="00BD4AC9">
        <w:rPr>
          <w:bCs/>
          <w:noProof/>
          <w:sz w:val="20"/>
          <w:szCs w:val="20"/>
        </w:rPr>
      </w:r>
      <w:r w:rsidRPr="00BD4AC9">
        <w:rPr>
          <w:bCs/>
          <w:noProof/>
          <w:sz w:val="20"/>
          <w:szCs w:val="20"/>
        </w:rPr>
        <w:fldChar w:fldCharType="separate"/>
      </w:r>
      <w:r w:rsidR="00E76107">
        <w:rPr>
          <w:bCs/>
          <w:noProof/>
          <w:sz w:val="20"/>
          <w:szCs w:val="20"/>
        </w:rPr>
        <w:t>43</w:t>
      </w:r>
      <w:r w:rsidRPr="00BD4AC9">
        <w:rPr>
          <w:bCs/>
          <w:noProof/>
          <w:sz w:val="20"/>
          <w:szCs w:val="20"/>
        </w:rPr>
        <w:fldChar w:fldCharType="end"/>
      </w:r>
    </w:p>
    <w:p w14:paraId="6F313783" w14:textId="6C43B22E"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6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_Toc142041868 \h </w:instrText>
      </w:r>
      <w:r w:rsidRPr="00BD4AC9">
        <w:rPr>
          <w:bCs/>
          <w:noProof/>
          <w:sz w:val="20"/>
          <w:szCs w:val="20"/>
        </w:rPr>
      </w:r>
      <w:r w:rsidRPr="00BD4AC9">
        <w:rPr>
          <w:bCs/>
          <w:noProof/>
          <w:sz w:val="20"/>
          <w:szCs w:val="20"/>
        </w:rPr>
        <w:fldChar w:fldCharType="separate"/>
      </w:r>
      <w:r w:rsidR="00E76107">
        <w:rPr>
          <w:bCs/>
          <w:noProof/>
          <w:sz w:val="20"/>
          <w:szCs w:val="20"/>
        </w:rPr>
        <w:t>45</w:t>
      </w:r>
      <w:r w:rsidRPr="00BD4AC9">
        <w:rPr>
          <w:bCs/>
          <w:noProof/>
          <w:sz w:val="20"/>
          <w:szCs w:val="20"/>
        </w:rPr>
        <w:fldChar w:fldCharType="end"/>
      </w:r>
    </w:p>
    <w:p w14:paraId="4E2BA196" w14:textId="2F22F523"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color w:val="000000"/>
          <w:sz w:val="20"/>
          <w:szCs w:val="20"/>
        </w:rPr>
        <w:t>Załącznik nr 7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_Toc142041869 \h </w:instrText>
      </w:r>
      <w:r w:rsidRPr="00BD4AC9">
        <w:rPr>
          <w:bCs/>
          <w:noProof/>
          <w:sz w:val="20"/>
          <w:szCs w:val="20"/>
        </w:rPr>
      </w:r>
      <w:r w:rsidRPr="00BD4AC9">
        <w:rPr>
          <w:bCs/>
          <w:noProof/>
          <w:sz w:val="20"/>
          <w:szCs w:val="20"/>
        </w:rPr>
        <w:fldChar w:fldCharType="separate"/>
      </w:r>
      <w:r w:rsidR="00E76107">
        <w:rPr>
          <w:bCs/>
          <w:noProof/>
          <w:sz w:val="20"/>
          <w:szCs w:val="20"/>
        </w:rPr>
        <w:t>46</w:t>
      </w:r>
      <w:r w:rsidRPr="00BD4AC9">
        <w:rPr>
          <w:bCs/>
          <w:noProof/>
          <w:sz w:val="20"/>
          <w:szCs w:val="20"/>
        </w:rPr>
        <w:fldChar w:fldCharType="end"/>
      </w:r>
    </w:p>
    <w:p w14:paraId="7AE2E136" w14:textId="37C9E59C" w:rsidR="00BD4AC9" w:rsidRPr="00BD4AC9" w:rsidRDefault="00BD4AC9">
      <w:pPr>
        <w:pStyle w:val="Spistreci1"/>
        <w:rPr>
          <w:rFonts w:asciiTheme="minorHAnsi" w:eastAsiaTheme="minorEastAsia" w:hAnsiTheme="minorHAnsi" w:cstheme="minorBidi"/>
          <w:bCs/>
          <w:noProof/>
          <w:kern w:val="2"/>
          <w:sz w:val="20"/>
          <w:szCs w:val="20"/>
          <w:lang w:eastAsia="pl-PL"/>
          <w14:ligatures w14:val="standardContextual"/>
        </w:rPr>
      </w:pPr>
      <w:r w:rsidRPr="00BD4AC9">
        <w:rPr>
          <w:bCs/>
          <w:noProof/>
          <w:sz w:val="20"/>
          <w:szCs w:val="20"/>
        </w:rPr>
        <w:t>Załącznik nr 8 do SWZ</w:t>
      </w:r>
      <w:r w:rsidRPr="00BD4AC9">
        <w:rPr>
          <w:bCs/>
          <w:noProof/>
          <w:sz w:val="20"/>
          <w:szCs w:val="20"/>
        </w:rPr>
        <w:tab/>
      </w:r>
      <w:r w:rsidRPr="00BD4AC9">
        <w:rPr>
          <w:bCs/>
          <w:noProof/>
          <w:sz w:val="20"/>
          <w:szCs w:val="20"/>
        </w:rPr>
        <w:fldChar w:fldCharType="begin"/>
      </w:r>
      <w:r w:rsidRPr="00BD4AC9">
        <w:rPr>
          <w:bCs/>
          <w:noProof/>
          <w:sz w:val="20"/>
          <w:szCs w:val="20"/>
        </w:rPr>
        <w:instrText xml:space="preserve"> PAGEREF _Toc142041870 \h </w:instrText>
      </w:r>
      <w:r w:rsidRPr="00BD4AC9">
        <w:rPr>
          <w:bCs/>
          <w:noProof/>
          <w:sz w:val="20"/>
          <w:szCs w:val="20"/>
        </w:rPr>
      </w:r>
      <w:r w:rsidRPr="00BD4AC9">
        <w:rPr>
          <w:bCs/>
          <w:noProof/>
          <w:sz w:val="20"/>
          <w:szCs w:val="20"/>
        </w:rPr>
        <w:fldChar w:fldCharType="separate"/>
      </w:r>
      <w:r w:rsidR="00E76107">
        <w:rPr>
          <w:bCs/>
          <w:noProof/>
          <w:sz w:val="20"/>
          <w:szCs w:val="20"/>
        </w:rPr>
        <w:t>49</w:t>
      </w:r>
      <w:r w:rsidRPr="00BD4AC9">
        <w:rPr>
          <w:bCs/>
          <w:noProof/>
          <w:sz w:val="20"/>
          <w:szCs w:val="20"/>
        </w:rPr>
        <w:fldChar w:fldCharType="end"/>
      </w:r>
    </w:p>
    <w:p w14:paraId="56FA7768" w14:textId="70315A94" w:rsidR="00A86052" w:rsidRPr="00EC7500" w:rsidRDefault="00A86052" w:rsidP="00E71E8A">
      <w:pPr>
        <w:pStyle w:val="Spistreci8"/>
        <w:tabs>
          <w:tab w:val="right" w:leader="dot" w:pos="10194"/>
        </w:tabs>
        <w:spacing w:line="360" w:lineRule="auto"/>
        <w:rPr>
          <w:sz w:val="20"/>
          <w:szCs w:val="20"/>
        </w:rPr>
      </w:pPr>
      <w:r w:rsidRPr="00AA1517">
        <w:rPr>
          <w:rFonts w:ascii="Georgia" w:hAnsi="Georgia"/>
          <w:caps/>
          <w:color w:val="000000"/>
          <w:kern w:val="20"/>
          <w:sz w:val="20"/>
          <w:szCs w:val="20"/>
          <w:highlight w:val="yellow"/>
        </w:rPr>
        <w:fldChar w:fldCharType="end"/>
      </w:r>
      <w:r w:rsidRPr="00EC7500">
        <w:rPr>
          <w:sz w:val="20"/>
          <w:szCs w:val="20"/>
        </w:rPr>
        <w:br w:type="page"/>
      </w:r>
    </w:p>
    <w:p w14:paraId="61C3AD51" w14:textId="77777777" w:rsidR="00A86052" w:rsidRPr="00E60300" w:rsidRDefault="00A86052" w:rsidP="00A86052">
      <w:pPr>
        <w:pStyle w:val="Nagwek1"/>
        <w:shd w:val="clear" w:color="auto" w:fill="F2F2F2"/>
        <w:tabs>
          <w:tab w:val="left" w:pos="399"/>
        </w:tabs>
        <w:spacing w:before="0" w:after="0" w:line="360" w:lineRule="auto"/>
        <w:rPr>
          <w:rFonts w:ascii="Georgia" w:hAnsi="Georgia" w:cs="Georgia"/>
          <w:b/>
          <w:bCs w:val="0"/>
          <w:sz w:val="20"/>
          <w:szCs w:val="20"/>
        </w:rPr>
      </w:pPr>
      <w:bookmarkStart w:id="1" w:name="_Toc142041835"/>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ADCE2C8" w14:textId="77777777" w:rsidR="00A86052" w:rsidRPr="002F4938" w:rsidRDefault="00A86052" w:rsidP="00A86052">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76F4CAC6" w14:textId="77777777" w:rsidR="00A86052" w:rsidRPr="002F4938" w:rsidRDefault="00A86052" w:rsidP="00A86052">
      <w:pPr>
        <w:spacing w:line="360" w:lineRule="auto"/>
        <w:rPr>
          <w:rFonts w:ascii="Georgia" w:hAnsi="Georgia" w:cs="Georgia"/>
          <w:sz w:val="20"/>
          <w:szCs w:val="20"/>
        </w:rPr>
      </w:pPr>
      <w:r w:rsidRPr="002F4938">
        <w:rPr>
          <w:rFonts w:ascii="Georgia" w:hAnsi="Georgia" w:cs="Georgia"/>
          <w:sz w:val="20"/>
          <w:szCs w:val="20"/>
        </w:rPr>
        <w:t>ul. Karmelicka 5; 34-100 Wadowice</w:t>
      </w:r>
    </w:p>
    <w:p w14:paraId="28141002" w14:textId="77777777" w:rsidR="00A86052" w:rsidRDefault="00A86052" w:rsidP="00A86052">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24B6DCCB" w14:textId="77777777" w:rsidR="00A86052" w:rsidRPr="002F4938" w:rsidRDefault="00A86052" w:rsidP="00A86052">
      <w:pPr>
        <w:spacing w:line="360" w:lineRule="auto"/>
        <w:rPr>
          <w:rFonts w:ascii="Georgia" w:hAnsi="Georgia" w:cs="Georgia"/>
          <w:sz w:val="20"/>
          <w:szCs w:val="20"/>
        </w:rPr>
      </w:pPr>
      <w:r>
        <w:rPr>
          <w:rFonts w:ascii="Georgia" w:hAnsi="Georgia" w:cs="Georgia"/>
          <w:sz w:val="20"/>
          <w:szCs w:val="20"/>
        </w:rPr>
        <w:t>e-mail: zp@zzozwadowice.pl</w:t>
      </w:r>
    </w:p>
    <w:p w14:paraId="164116D7" w14:textId="77777777" w:rsidR="00A86052" w:rsidRDefault="00A86052" w:rsidP="00A86052">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r>
        <w:rPr>
          <w:rFonts w:ascii="Georgia" w:hAnsi="Georgia"/>
          <w:sz w:val="20"/>
          <w:szCs w:val="20"/>
        </w:rPr>
        <w:t xml:space="preserve"> </w:t>
      </w:r>
    </w:p>
    <w:p w14:paraId="5A15E755" w14:textId="77777777" w:rsidR="00A86052" w:rsidRDefault="00A86052" w:rsidP="00A86052">
      <w:pPr>
        <w:spacing w:line="360" w:lineRule="auto"/>
        <w:rPr>
          <w:rFonts w:ascii="Georgia" w:hAnsi="Georgia"/>
          <w:sz w:val="20"/>
          <w:szCs w:val="20"/>
        </w:rPr>
      </w:pPr>
      <w:r>
        <w:rPr>
          <w:rFonts w:ascii="Georgia" w:hAnsi="Georgia"/>
          <w:sz w:val="20"/>
          <w:szCs w:val="20"/>
        </w:rPr>
        <w:t xml:space="preserve">Godziny urzędowania: od 7.00 do 15.00 </w:t>
      </w:r>
    </w:p>
    <w:p w14:paraId="15588EAF" w14:textId="77777777" w:rsidR="00A86052" w:rsidRDefault="00A86052" w:rsidP="00A86052">
      <w:pPr>
        <w:spacing w:line="360" w:lineRule="auto"/>
        <w:rPr>
          <w:rFonts w:ascii="Georgia" w:hAnsi="Georgia"/>
          <w:sz w:val="20"/>
          <w:szCs w:val="20"/>
        </w:rPr>
      </w:pPr>
    </w:p>
    <w:p w14:paraId="01668B25" w14:textId="77777777" w:rsidR="00A86052" w:rsidRPr="006C3A13" w:rsidRDefault="00A86052" w:rsidP="00A86052">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1" w:history="1">
        <w:r w:rsidRPr="00A06338">
          <w:rPr>
            <w:rStyle w:val="Hipercze"/>
            <w:rFonts w:ascii="Georgia" w:hAnsi="Georgia" w:cs="Georgia"/>
            <w:sz w:val="20"/>
            <w:szCs w:val="20"/>
          </w:rPr>
          <w:t>www.platformazakupowa.pl/pn/zzozwadowice</w:t>
        </w:r>
      </w:hyperlink>
    </w:p>
    <w:p w14:paraId="55F4CD6D" w14:textId="77777777" w:rsidR="00A86052" w:rsidRPr="00E60300" w:rsidRDefault="00A86052" w:rsidP="00A86052">
      <w:pPr>
        <w:spacing w:line="360" w:lineRule="auto"/>
        <w:rPr>
          <w:rFonts w:ascii="Georgia" w:hAnsi="Georgia" w:cs="Georgia"/>
          <w:sz w:val="20"/>
          <w:szCs w:val="20"/>
        </w:rPr>
      </w:pPr>
    </w:p>
    <w:p w14:paraId="2B79B746" w14:textId="77777777" w:rsidR="00A86052" w:rsidRPr="00E60300" w:rsidRDefault="00A86052" w:rsidP="00A86052">
      <w:pPr>
        <w:pStyle w:val="Nagwek1"/>
        <w:shd w:val="clear" w:color="auto" w:fill="F2F2F2"/>
        <w:tabs>
          <w:tab w:val="left" w:pos="399"/>
        </w:tabs>
        <w:spacing w:before="0" w:after="0" w:line="360" w:lineRule="auto"/>
        <w:rPr>
          <w:rFonts w:ascii="Georgia" w:hAnsi="Georgia" w:cs="Georgia"/>
          <w:b/>
          <w:bCs w:val="0"/>
          <w:sz w:val="20"/>
          <w:szCs w:val="20"/>
        </w:rPr>
      </w:pPr>
      <w:bookmarkStart w:id="3" w:name="_Toc142041836"/>
      <w:r w:rsidRPr="00E60300">
        <w:rPr>
          <w:rFonts w:ascii="Georgia" w:hAnsi="Georgia" w:cs="Georgia"/>
          <w:b/>
          <w:bCs w:val="0"/>
          <w:sz w:val="20"/>
          <w:szCs w:val="20"/>
        </w:rPr>
        <w:t xml:space="preserve">II. </w:t>
      </w:r>
      <w:bookmarkStart w:id="4" w:name="_Toc266275240"/>
      <w:r w:rsidRPr="00E60300">
        <w:rPr>
          <w:rFonts w:ascii="Georgia" w:hAnsi="Georgia" w:cs="Georgia"/>
          <w:b/>
          <w:bCs w:val="0"/>
          <w:sz w:val="20"/>
          <w:szCs w:val="20"/>
        </w:rPr>
        <w:t>Tryb udzielenia zamówienia:</w:t>
      </w:r>
      <w:bookmarkEnd w:id="3"/>
      <w:bookmarkEnd w:id="4"/>
    </w:p>
    <w:p w14:paraId="7778D437" w14:textId="77777777" w:rsidR="00A86052" w:rsidRPr="003D2687" w:rsidRDefault="00A86052" w:rsidP="00A86052">
      <w:pPr>
        <w:pStyle w:val="Tekstpodstawowywcity22"/>
        <w:numPr>
          <w:ilvl w:val="0"/>
          <w:numId w:val="11"/>
        </w:numPr>
        <w:spacing w:after="0"/>
        <w:ind w:left="0" w:firstLine="0"/>
        <w:rPr>
          <w:rFonts w:cs="Arial"/>
        </w:rPr>
      </w:pPr>
      <w:r>
        <w:rPr>
          <w:rFonts w:cs="Arial"/>
          <w:shd w:val="clear" w:color="auto" w:fill="FFFFFF"/>
        </w:rPr>
        <w:t>Niniejsze</w:t>
      </w:r>
      <w:r w:rsidRPr="00BF3297">
        <w:rPr>
          <w:rFonts w:cs="Arial"/>
          <w:shd w:val="clear" w:color="auto" w:fill="FFFFFF"/>
        </w:rPr>
        <w:t xml:space="preserve"> po</w:t>
      </w:r>
      <w:r>
        <w:rPr>
          <w:rFonts w:cs="Arial"/>
          <w:shd w:val="clear" w:color="auto" w:fill="FFFFFF"/>
        </w:rPr>
        <w:t xml:space="preserve">stępowanie </w:t>
      </w:r>
      <w:r w:rsidRPr="003D2687">
        <w:rPr>
          <w:rStyle w:val="markedcontent"/>
          <w:rFonts w:cs="Arial"/>
        </w:rPr>
        <w:t>o udzielenie zamówienia publicznego prowadzone jest w trybie</w:t>
      </w:r>
      <w:r w:rsidRPr="003D2687">
        <w:t xml:space="preserve"> </w:t>
      </w:r>
      <w:r w:rsidRPr="003D2687">
        <w:rPr>
          <w:rStyle w:val="markedcontent"/>
          <w:rFonts w:cs="Arial"/>
        </w:rPr>
        <w:t>przetargu nieograniczonego na podstawie art. 132-139 w związku z art. 129 ust. 2</w:t>
      </w:r>
      <w:r w:rsidRPr="003D2687">
        <w:t xml:space="preserve"> </w:t>
      </w:r>
      <w:r w:rsidRPr="003D2687">
        <w:rPr>
          <w:rStyle w:val="markedcontent"/>
          <w:rFonts w:cs="Arial"/>
        </w:rPr>
        <w:t>ustawy z dnia 11 września 2019 r. Prawo zamówień publicznych (Dz. U. z 2022 r.</w:t>
      </w:r>
      <w:r w:rsidRPr="003D2687">
        <w:t xml:space="preserve"> </w:t>
      </w:r>
      <w:r w:rsidRPr="003D2687">
        <w:rPr>
          <w:rStyle w:val="markedcontent"/>
          <w:rFonts w:cs="Arial"/>
        </w:rPr>
        <w:t>poz. 1710 ze zm.) zwanej dalej „ustawą Pzp”</w:t>
      </w:r>
      <w:r>
        <w:rPr>
          <w:rStyle w:val="markedcontent"/>
          <w:rFonts w:cs="Arial"/>
        </w:rPr>
        <w:t>.</w:t>
      </w:r>
    </w:p>
    <w:p w14:paraId="71722F60" w14:textId="77777777" w:rsidR="00A86052" w:rsidRDefault="00A86052" w:rsidP="00A86052">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Pzp.</w:t>
      </w:r>
    </w:p>
    <w:p w14:paraId="44905735" w14:textId="3B9D5452" w:rsidR="00A86052" w:rsidRPr="00AD52EB" w:rsidRDefault="00A86052" w:rsidP="00A86052">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w:t>
      </w:r>
      <w:r w:rsidR="00BD76D4">
        <w:rPr>
          <w:rFonts w:cs="Calibri Light"/>
          <w:lang w:eastAsia="pl-PL"/>
        </w:rPr>
        <w:t>2</w:t>
      </w:r>
      <w:r w:rsidRPr="00AD52EB">
        <w:rPr>
          <w:rFonts w:cs="Calibri Light"/>
          <w:lang w:eastAsia="pl-PL"/>
        </w:rPr>
        <w:t xml:space="preserve">r., poz. </w:t>
      </w:r>
      <w:r w:rsidR="00BD76D4">
        <w:rPr>
          <w:rFonts w:cs="Calibri Light"/>
          <w:lang w:eastAsia="pl-PL"/>
        </w:rPr>
        <w:t>1360</w:t>
      </w:r>
      <w:r w:rsidRPr="00AD52EB">
        <w:rPr>
          <w:rFonts w:cs="Calibri Light"/>
          <w:lang w:eastAsia="pl-PL"/>
        </w:rPr>
        <w:t xml:space="preserve"> ze zm.).</w:t>
      </w:r>
    </w:p>
    <w:p w14:paraId="706E644B" w14:textId="77777777" w:rsidR="00A86052" w:rsidRDefault="00A86052" w:rsidP="00A86052">
      <w:pPr>
        <w:pStyle w:val="Tekstpodstawowywcity22"/>
        <w:numPr>
          <w:ilvl w:val="0"/>
          <w:numId w:val="11"/>
        </w:numPr>
        <w:spacing w:after="0"/>
        <w:ind w:left="0" w:firstLine="0"/>
        <w:rPr>
          <w:rFonts w:cs="Arial"/>
          <w:shd w:val="clear" w:color="auto" w:fill="FFFFFF"/>
        </w:rPr>
      </w:pPr>
      <w:r w:rsidRPr="00B32B5C">
        <w:rPr>
          <w:rFonts w:cs="Arial"/>
          <w:shd w:val="clear" w:color="auto" w:fill="FFFFFF"/>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60A7B7E" w14:textId="77777777" w:rsidR="00A86052" w:rsidRPr="003775B9" w:rsidRDefault="00A86052" w:rsidP="00A86052">
      <w:pPr>
        <w:pStyle w:val="Tekstpodstawowywcity22"/>
        <w:numPr>
          <w:ilvl w:val="0"/>
          <w:numId w:val="11"/>
        </w:numPr>
        <w:spacing w:after="0"/>
        <w:ind w:left="0" w:firstLine="0"/>
        <w:rPr>
          <w:rFonts w:cs="Arial"/>
          <w:shd w:val="clear" w:color="auto" w:fill="FFFFFF"/>
        </w:rPr>
      </w:pPr>
      <w:r w:rsidRPr="000C789A">
        <w:rPr>
          <w:rFonts w:eastAsiaTheme="minorHAnsi" w:cs="Verdana"/>
          <w:kern w:val="0"/>
          <w:lang w:eastAsia="en-US"/>
        </w:rPr>
        <w:t>Zamawiający przewiduje możliwość unieważnienia postępowania o udzielenie zamówienia na podstawie art. 257 ustawy Pzp jeżeli środki publiczne, które Zamawiający zamierzał przeznaczyć na sfinansowanie całości lub części zamówienia, nie zostaną mu przyznane.</w:t>
      </w:r>
    </w:p>
    <w:p w14:paraId="6B30807D" w14:textId="77777777" w:rsidR="00A86052" w:rsidRPr="008A7DE9" w:rsidRDefault="00A86052" w:rsidP="00A86052">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3EBE34F2" w14:textId="77777777" w:rsidR="00A86052" w:rsidRPr="008A7DE9" w:rsidRDefault="00A86052" w:rsidP="00A86052">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2201F35E" w14:textId="77777777" w:rsidR="00A86052" w:rsidRPr="00B357F1" w:rsidRDefault="00A86052" w:rsidP="00A86052">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3FE2339E" w14:textId="77777777" w:rsidR="00A86052" w:rsidRPr="00B357F1" w:rsidRDefault="00A86052" w:rsidP="00A86052">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63E2FF66" w14:textId="77777777" w:rsidR="00A86052" w:rsidRPr="00703608" w:rsidRDefault="00A86052" w:rsidP="00A86052">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166CE571" w14:textId="77777777" w:rsidR="00A86052" w:rsidRPr="00703608" w:rsidRDefault="00A86052" w:rsidP="00A86052">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6AAADD6A" w14:textId="77777777" w:rsidR="00A86052" w:rsidRPr="00117378" w:rsidRDefault="00A86052" w:rsidP="00A86052">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117378">
        <w:rPr>
          <w:rFonts w:eastAsia="Arial" w:cs="Arial"/>
          <w:color w:val="000000"/>
        </w:rPr>
        <w:t xml:space="preserve">pkt 7 i 8 </w:t>
      </w:r>
      <w:r w:rsidRPr="00117378">
        <w:rPr>
          <w:rFonts w:eastAsia="Arial" w:cs="Arial"/>
          <w:color w:val="000000" w:themeColor="text1"/>
        </w:rPr>
        <w:t>Ustawy Pzp .</w:t>
      </w:r>
    </w:p>
    <w:p w14:paraId="10F0B8E9" w14:textId="2C9F6B0D" w:rsidR="00A943CA" w:rsidRPr="00117378" w:rsidRDefault="00A943CA" w:rsidP="00A943CA">
      <w:pPr>
        <w:pStyle w:val="Tekstpodstawowywcity22"/>
        <w:numPr>
          <w:ilvl w:val="0"/>
          <w:numId w:val="11"/>
        </w:numPr>
        <w:spacing w:after="0"/>
        <w:ind w:left="0" w:firstLine="0"/>
        <w:rPr>
          <w:rFonts w:cs="Arial"/>
          <w:shd w:val="clear" w:color="auto" w:fill="FFFFFF"/>
        </w:rPr>
      </w:pPr>
      <w:r w:rsidRPr="00117378">
        <w:t xml:space="preserve">Zamawiający </w:t>
      </w:r>
      <w:r w:rsidR="00117378" w:rsidRPr="00117378">
        <w:t xml:space="preserve">nie </w:t>
      </w:r>
      <w:r w:rsidRPr="00117378">
        <w:t xml:space="preserve">przewiduje możliwość odbycia przez wykonawcę wizji lokalnej lub sprawdzenia przez niego dokumentów niezbędnych do realizacji zamówienia dostępnych na miejscu u Zamawiającego. </w:t>
      </w:r>
    </w:p>
    <w:p w14:paraId="0526E671" w14:textId="77777777" w:rsidR="00A86052" w:rsidRPr="00604531" w:rsidRDefault="00A86052" w:rsidP="00A86052">
      <w:pPr>
        <w:pStyle w:val="pkt"/>
        <w:spacing w:before="0" w:after="0" w:line="360" w:lineRule="auto"/>
        <w:ind w:left="0" w:firstLine="0"/>
        <w:rPr>
          <w:rFonts w:ascii="Georgia" w:hAnsi="Georgia" w:cs="Arial"/>
          <w:sz w:val="20"/>
        </w:rPr>
      </w:pPr>
    </w:p>
    <w:p w14:paraId="40633001" w14:textId="77777777" w:rsidR="00A86052" w:rsidRPr="00604531" w:rsidRDefault="00A86052" w:rsidP="00A86052">
      <w:pPr>
        <w:pStyle w:val="Nagwek1"/>
        <w:shd w:val="clear" w:color="auto" w:fill="F2F2F2"/>
        <w:tabs>
          <w:tab w:val="left" w:pos="399"/>
        </w:tabs>
        <w:spacing w:before="0" w:after="0" w:line="360" w:lineRule="auto"/>
        <w:rPr>
          <w:rFonts w:ascii="Georgia" w:hAnsi="Georgia" w:cs="Georgia"/>
          <w:b/>
          <w:bCs w:val="0"/>
          <w:sz w:val="20"/>
          <w:szCs w:val="20"/>
        </w:rPr>
      </w:pPr>
      <w:bookmarkStart w:id="5" w:name="_Toc142041837"/>
      <w:r w:rsidRPr="00604531">
        <w:rPr>
          <w:rFonts w:ascii="Georgia" w:hAnsi="Georgia" w:cs="Georgia"/>
          <w:b/>
          <w:bCs w:val="0"/>
          <w:sz w:val="20"/>
          <w:szCs w:val="20"/>
        </w:rPr>
        <w:t>III. Opis przedmiotu zamówienia:</w:t>
      </w:r>
      <w:bookmarkEnd w:id="5"/>
    </w:p>
    <w:p w14:paraId="2996E30F" w14:textId="77777777" w:rsidR="00F25B11" w:rsidRDefault="000C2D6D" w:rsidP="00F25B11">
      <w:pPr>
        <w:pStyle w:val="Standard"/>
        <w:spacing w:after="0" w:line="360" w:lineRule="auto"/>
        <w:ind w:left="357"/>
        <w:jc w:val="both"/>
        <w:rPr>
          <w:b w:val="0"/>
          <w:bCs w:val="0"/>
          <w:i w:val="0"/>
          <w:color w:val="000000" w:themeColor="text1"/>
          <w:sz w:val="20"/>
          <w:szCs w:val="20"/>
        </w:rPr>
      </w:pPr>
      <w:r>
        <w:rPr>
          <w:b w:val="0"/>
          <w:bCs w:val="0"/>
          <w:i w:val="0"/>
          <w:color w:val="000000" w:themeColor="text1"/>
          <w:sz w:val="20"/>
          <w:szCs w:val="20"/>
        </w:rPr>
        <w:t>K</w:t>
      </w:r>
      <w:r w:rsidR="00A86052" w:rsidRPr="006A5127">
        <w:rPr>
          <w:b w:val="0"/>
          <w:bCs w:val="0"/>
          <w:i w:val="0"/>
          <w:color w:val="000000" w:themeColor="text1"/>
          <w:sz w:val="20"/>
          <w:szCs w:val="20"/>
        </w:rPr>
        <w:t xml:space="preserve">od CPV: </w:t>
      </w:r>
      <w:r w:rsidR="00A86052" w:rsidRPr="006A5127">
        <w:rPr>
          <w:b w:val="0"/>
          <w:bCs w:val="0"/>
          <w:i w:val="0"/>
          <w:color w:val="000000" w:themeColor="text1"/>
          <w:sz w:val="20"/>
          <w:szCs w:val="20"/>
        </w:rPr>
        <w:tab/>
      </w:r>
      <w:r w:rsidR="00A86052" w:rsidRPr="006A5127">
        <w:rPr>
          <w:b w:val="0"/>
          <w:bCs w:val="0"/>
          <w:i w:val="0"/>
          <w:color w:val="000000" w:themeColor="text1"/>
          <w:sz w:val="20"/>
          <w:szCs w:val="20"/>
        </w:rPr>
        <w:tab/>
      </w:r>
    </w:p>
    <w:p w14:paraId="366BB68B" w14:textId="3C3E294D" w:rsidR="005675D2" w:rsidRDefault="005675D2" w:rsidP="005675D2">
      <w:pPr>
        <w:pStyle w:val="Standard"/>
        <w:spacing w:after="0" w:line="360" w:lineRule="auto"/>
        <w:ind w:left="709"/>
        <w:jc w:val="both"/>
        <w:rPr>
          <w:b w:val="0"/>
          <w:bCs w:val="0"/>
          <w:i w:val="0"/>
          <w:color w:val="000000" w:themeColor="text1"/>
          <w:sz w:val="20"/>
          <w:szCs w:val="20"/>
        </w:rPr>
      </w:pPr>
      <w:r w:rsidRPr="00C43C7D">
        <w:rPr>
          <w:rStyle w:val="cpvcode"/>
          <w:b w:val="0"/>
          <w:bCs w:val="0"/>
          <w:i w:val="0"/>
          <w:iCs w:val="0"/>
          <w:color w:val="000000" w:themeColor="text1"/>
          <w:sz w:val="20"/>
          <w:szCs w:val="20"/>
        </w:rPr>
        <w:t>33190000-8 - Różne urządzenia i produkty medyczne</w:t>
      </w:r>
    </w:p>
    <w:p w14:paraId="6346D3B1" w14:textId="4C0EC33B"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39516000-2: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 xml:space="preserve">Wyroby meblarskie </w:t>
      </w:r>
    </w:p>
    <w:p w14:paraId="2F340A70" w14:textId="6D6480A1"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30200000-1: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 xml:space="preserve">Urządzenia komputerowe </w:t>
      </w:r>
    </w:p>
    <w:p w14:paraId="7A813C0E" w14:textId="43A7844B"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42513000-5: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Urządzenia chłodnicze i mrożące</w:t>
      </w:r>
    </w:p>
    <w:p w14:paraId="4AE9EF54" w14:textId="0C8B08FE"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39713100-4: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Zmywarki do naczyń</w:t>
      </w:r>
    </w:p>
    <w:p w14:paraId="0B8F484E" w14:textId="4CE4A049"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42923110-6: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Wagi</w:t>
      </w:r>
    </w:p>
    <w:p w14:paraId="12D58333" w14:textId="79E5EA35"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39220000-0: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Sprzęt kuchenny,</w:t>
      </w:r>
    </w:p>
    <w:p w14:paraId="2416EB1C" w14:textId="0456DD5B"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34911100-7: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 xml:space="preserve">Wózki </w:t>
      </w:r>
    </w:p>
    <w:p w14:paraId="1E4651C3" w14:textId="7D542AEB" w:rsidR="00A210DE" w:rsidRPr="00A210DE" w:rsidRDefault="00000000" w:rsidP="00A210DE">
      <w:pPr>
        <w:pStyle w:val="Standard"/>
        <w:spacing w:after="0" w:line="360" w:lineRule="auto"/>
        <w:ind w:left="720"/>
        <w:jc w:val="both"/>
        <w:rPr>
          <w:rFonts w:cs="Arial"/>
          <w:b w:val="0"/>
          <w:bCs w:val="0"/>
          <w:i w:val="0"/>
          <w:iCs w:val="0"/>
          <w:color w:val="000000" w:themeColor="text1"/>
          <w:sz w:val="20"/>
          <w:szCs w:val="20"/>
        </w:rPr>
      </w:pPr>
      <w:hyperlink r:id="rId12" w:history="1">
        <w:r w:rsidR="00A210DE" w:rsidRPr="00A210DE">
          <w:rPr>
            <w:rStyle w:val="Hipercze"/>
            <w:rFonts w:ascii="Georgia" w:hAnsi="Georgia" w:cs="Arial"/>
            <w:b w:val="0"/>
            <w:bCs w:val="0"/>
            <w:i w:val="0"/>
            <w:iCs w:val="0"/>
            <w:color w:val="000000" w:themeColor="text1"/>
            <w:sz w:val="20"/>
            <w:szCs w:val="20"/>
            <w:u w:val="none"/>
          </w:rPr>
          <w:t>33192200-4</w:t>
        </w:r>
      </w:hyperlink>
      <w:r w:rsidR="00A210DE" w:rsidRPr="00C8043E">
        <w:rPr>
          <w:rFonts w:cs="Arial"/>
          <w:b w:val="0"/>
          <w:bCs w:val="0"/>
          <w:i w:val="0"/>
          <w:iCs w:val="0"/>
          <w:color w:val="000000" w:themeColor="text1"/>
          <w:sz w:val="20"/>
          <w:szCs w:val="20"/>
        </w:rPr>
        <w:t>:</w:t>
      </w:r>
      <w:r w:rsidR="00A210DE" w:rsidRPr="00A210DE">
        <w:rPr>
          <w:rFonts w:cs="Arial"/>
          <w:b w:val="0"/>
          <w:bCs w:val="0"/>
          <w:i w:val="0"/>
          <w:iCs w:val="0"/>
          <w:color w:val="000000" w:themeColor="text1"/>
          <w:sz w:val="20"/>
          <w:szCs w:val="20"/>
        </w:rPr>
        <w:t xml:space="preserve">  </w:t>
      </w:r>
      <w:r w:rsidR="00A210DE" w:rsidRPr="00C8043E">
        <w:rPr>
          <w:rFonts w:cs="Arial"/>
          <w:b w:val="0"/>
          <w:bCs w:val="0"/>
          <w:i w:val="0"/>
          <w:iCs w:val="0"/>
          <w:color w:val="000000" w:themeColor="text1"/>
          <w:sz w:val="20"/>
          <w:szCs w:val="20"/>
        </w:rPr>
        <w:tab/>
        <w:t>S</w:t>
      </w:r>
      <w:r w:rsidR="00A210DE" w:rsidRPr="00A210DE">
        <w:rPr>
          <w:rFonts w:cs="Arial"/>
          <w:b w:val="0"/>
          <w:bCs w:val="0"/>
          <w:i w:val="0"/>
          <w:iCs w:val="0"/>
          <w:color w:val="000000" w:themeColor="text1"/>
          <w:sz w:val="20"/>
          <w:szCs w:val="20"/>
        </w:rPr>
        <w:t>toły medyczne</w:t>
      </w:r>
    </w:p>
    <w:p w14:paraId="0ABB6F59" w14:textId="49FE0EFE" w:rsidR="00A210DE" w:rsidRPr="00A210DE" w:rsidRDefault="00A210DE" w:rsidP="00A210DE">
      <w:pPr>
        <w:pStyle w:val="Standard"/>
        <w:spacing w:after="0" w:line="360" w:lineRule="auto"/>
        <w:ind w:left="720"/>
        <w:jc w:val="both"/>
        <w:rPr>
          <w:rFonts w:cs="Arial"/>
          <w:b w:val="0"/>
          <w:bCs w:val="0"/>
          <w:i w:val="0"/>
          <w:iCs w:val="0"/>
          <w:color w:val="000000" w:themeColor="text1"/>
          <w:sz w:val="20"/>
          <w:szCs w:val="20"/>
        </w:rPr>
      </w:pPr>
      <w:r w:rsidRPr="00A210DE">
        <w:rPr>
          <w:rFonts w:cs="Arial"/>
          <w:b w:val="0"/>
          <w:bCs w:val="0"/>
          <w:i w:val="0"/>
          <w:iCs w:val="0"/>
          <w:color w:val="000000" w:themeColor="text1"/>
          <w:sz w:val="20"/>
          <w:szCs w:val="20"/>
        </w:rPr>
        <w:t xml:space="preserve">39254100-8: </w:t>
      </w:r>
      <w:r w:rsidRPr="00C8043E">
        <w:rPr>
          <w:rFonts w:cs="Arial"/>
          <w:b w:val="0"/>
          <w:bCs w:val="0"/>
          <w:i w:val="0"/>
          <w:iCs w:val="0"/>
          <w:color w:val="000000" w:themeColor="text1"/>
          <w:sz w:val="20"/>
          <w:szCs w:val="20"/>
        </w:rPr>
        <w:tab/>
      </w:r>
      <w:r w:rsidRPr="00A210DE">
        <w:rPr>
          <w:rFonts w:cs="Arial"/>
          <w:b w:val="0"/>
          <w:bCs w:val="0"/>
          <w:i w:val="0"/>
          <w:iCs w:val="0"/>
          <w:color w:val="000000" w:themeColor="text1"/>
          <w:sz w:val="20"/>
          <w:szCs w:val="20"/>
        </w:rPr>
        <w:t>Zegary</w:t>
      </w:r>
    </w:p>
    <w:p w14:paraId="3277B90D" w14:textId="773FA347" w:rsidR="00F25B11" w:rsidRPr="002B0483" w:rsidRDefault="00F25B11" w:rsidP="00F25B11">
      <w:pPr>
        <w:pStyle w:val="Standard"/>
        <w:spacing w:after="0" w:line="360" w:lineRule="auto"/>
        <w:ind w:left="357"/>
        <w:jc w:val="both"/>
        <w:rPr>
          <w:rFonts w:cs="Arial"/>
          <w:sz w:val="20"/>
          <w:szCs w:val="20"/>
        </w:rPr>
      </w:pPr>
    </w:p>
    <w:p w14:paraId="67CF5A67" w14:textId="77777777" w:rsidR="00A86052" w:rsidRPr="00A86052"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Zamawiającego określa </w:t>
      </w:r>
      <w:r w:rsidRPr="002B0483">
        <w:rPr>
          <w:bCs w:val="0"/>
          <w:i w:val="0"/>
          <w:sz w:val="20"/>
          <w:szCs w:val="20"/>
        </w:rPr>
        <w:t>załącznik nr 1 do SWZ</w:t>
      </w:r>
      <w:r w:rsidRPr="00F13ED9">
        <w:rPr>
          <w:bCs w:val="0"/>
          <w:i w:val="0"/>
          <w:sz w:val="20"/>
          <w:szCs w:val="20"/>
        </w:rPr>
        <w:t>.</w:t>
      </w:r>
    </w:p>
    <w:p w14:paraId="323F4B44" w14:textId="01D0F802" w:rsidR="008123BB" w:rsidRPr="003775B9" w:rsidRDefault="008123BB" w:rsidP="008123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 xml:space="preserve">Przedmiot zamówienia </w:t>
      </w:r>
      <w:r w:rsidRPr="003775B9">
        <w:rPr>
          <w:rFonts w:cs="Arial"/>
          <w:b w:val="0"/>
          <w:bCs w:val="0"/>
          <w:i w:val="0"/>
          <w:iCs w:val="0"/>
          <w:sz w:val="20"/>
          <w:szCs w:val="20"/>
        </w:rPr>
        <w:t xml:space="preserve">został podzielony na części: Liczba części </w:t>
      </w:r>
      <w:r w:rsidR="00BD74EA">
        <w:rPr>
          <w:rFonts w:cs="Arial"/>
          <w:b w:val="0"/>
          <w:bCs w:val="0"/>
          <w:i w:val="0"/>
          <w:iCs w:val="0"/>
          <w:sz w:val="20"/>
          <w:szCs w:val="20"/>
        </w:rPr>
        <w:t>14</w:t>
      </w:r>
    </w:p>
    <w:p w14:paraId="41373F6D" w14:textId="77777777" w:rsidR="008123BB" w:rsidRPr="003775B9" w:rsidRDefault="008123BB" w:rsidP="008123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dopuszcza składania ofert częściowych na poszczególne pakiety.</w:t>
      </w:r>
    </w:p>
    <w:p w14:paraId="7F891CA0" w14:textId="77777777" w:rsidR="008123BB" w:rsidRPr="003775B9" w:rsidRDefault="008123BB" w:rsidP="008123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nie dopuszcza składania ofert częściowych na poszczególne pozycje w pakietach.</w:t>
      </w:r>
    </w:p>
    <w:p w14:paraId="5ACDDA2C" w14:textId="77777777" w:rsidR="00A86052" w:rsidRPr="000A5D37"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A5D37">
        <w:rPr>
          <w:b w:val="0"/>
          <w:i w:val="0"/>
          <w:sz w:val="20"/>
          <w:szCs w:val="20"/>
        </w:rPr>
        <w:t>Zamawiający nie zastrzega obowiązku osobistego wykonania przez wykonawcę kluczowych części zamówienia.</w:t>
      </w:r>
    </w:p>
    <w:p w14:paraId="2637A852" w14:textId="77777777" w:rsidR="00A86052" w:rsidRPr="00B67A51"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0A5D37">
        <w:rPr>
          <w:b w:val="0"/>
          <w:i w:val="0"/>
          <w:sz w:val="20"/>
        </w:rPr>
        <w:t>Zamawiający wymaga, aby w przypadku powierzenia</w:t>
      </w:r>
      <w:r w:rsidRPr="00C668A2">
        <w:rPr>
          <w:b w:val="0"/>
          <w:i w:val="0"/>
          <w:sz w:val="20"/>
        </w:rPr>
        <w:t xml:space="preserve"> części zamówienia podwykonawcom, wykonawca wskazał w </w:t>
      </w:r>
      <w:r w:rsidRPr="00B67A51">
        <w:rPr>
          <w:b w:val="0"/>
          <w:i w:val="0"/>
          <w:sz w:val="20"/>
        </w:rPr>
        <w:t>ofercie części zamówienia, których wykonanie zamierza powierzyć podwykonawcom oraz podał (o ile są mu wiadome na tym etapie) nazwy (firmy) tych podwykonawców.</w:t>
      </w:r>
    </w:p>
    <w:p w14:paraId="40411F91" w14:textId="77777777" w:rsidR="00A86052" w:rsidRPr="00B67A51" w:rsidRDefault="00A86052" w:rsidP="00A8605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B67A51">
        <w:rPr>
          <w:b w:val="0"/>
          <w:bCs w:val="0"/>
          <w:i w:val="0"/>
          <w:iCs w:val="0"/>
          <w:sz w:val="20"/>
        </w:rPr>
        <w:t xml:space="preserve">Powierzenie części zamówienia podwykonawcom nie zwalnia wykonawcy z odpowiedzialności za należyte </w:t>
      </w:r>
      <w:r w:rsidRPr="00B67A51">
        <w:rPr>
          <w:b w:val="0"/>
          <w:bCs w:val="0"/>
          <w:i w:val="0"/>
          <w:iCs w:val="0"/>
          <w:sz w:val="20"/>
          <w:szCs w:val="20"/>
        </w:rPr>
        <w:t>wykonanie zamówienia.</w:t>
      </w:r>
    </w:p>
    <w:p w14:paraId="01B881CA" w14:textId="1415AC91" w:rsidR="00B67A51" w:rsidRPr="00B67A51" w:rsidRDefault="00B67A51" w:rsidP="00B67A5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B67A51">
        <w:rPr>
          <w:b w:val="0"/>
          <w:bCs w:val="0"/>
          <w:i w:val="0"/>
          <w:iCs w:val="0"/>
          <w:color w:val="000000"/>
          <w:sz w:val="20"/>
          <w:szCs w:val="20"/>
        </w:rPr>
        <w:t>Zadanie współfinansowany jest ze środków UE w</w:t>
      </w:r>
      <w:r w:rsidRPr="00B67A51">
        <w:rPr>
          <w:b w:val="0"/>
          <w:bCs w:val="0"/>
          <w:i w:val="0"/>
          <w:iCs w:val="0"/>
          <w:sz w:val="20"/>
          <w:szCs w:val="20"/>
        </w:rPr>
        <w:t xml:space="preserve"> ramach </w:t>
      </w:r>
      <w:r w:rsidR="004913D3">
        <w:rPr>
          <w:b w:val="0"/>
          <w:bCs w:val="0"/>
          <w:i w:val="0"/>
          <w:iCs w:val="0"/>
          <w:sz w:val="20"/>
          <w:szCs w:val="20"/>
        </w:rPr>
        <w:t>Europejski Fundusz Rozwoju Regionalnego (EFRR)</w:t>
      </w:r>
      <w:r w:rsidRPr="00B67A51">
        <w:rPr>
          <w:b w:val="0"/>
          <w:bCs w:val="0"/>
          <w:i w:val="0"/>
          <w:iCs w:val="0"/>
          <w:sz w:val="20"/>
          <w:szCs w:val="20"/>
        </w:rPr>
        <w:t>, Oś Priorytetowa 14 REACT-EU dla Zdrowia i Gospodarki w Małopolsce, Działanie 14.1 REACT-EU dla zdrowia</w:t>
      </w:r>
    </w:p>
    <w:p w14:paraId="1D64C5FC" w14:textId="3A98F9D4" w:rsidR="00A86052" w:rsidRPr="00C302D8" w:rsidRDefault="00A86052" w:rsidP="00A86052">
      <w:pPr>
        <w:pStyle w:val="Standard"/>
        <w:numPr>
          <w:ilvl w:val="3"/>
          <w:numId w:val="3"/>
        </w:numPr>
        <w:tabs>
          <w:tab w:val="clear" w:pos="568"/>
          <w:tab w:val="num" w:pos="426"/>
          <w:tab w:val="num" w:pos="709"/>
        </w:tabs>
        <w:spacing w:after="0" w:line="360" w:lineRule="auto"/>
        <w:ind w:left="0"/>
        <w:jc w:val="both"/>
        <w:rPr>
          <w:sz w:val="20"/>
          <w:szCs w:val="20"/>
        </w:rPr>
      </w:pPr>
      <w:bookmarkStart w:id="6" w:name="_Hlk124937861"/>
      <w:r w:rsidRPr="00B67A51">
        <w:rPr>
          <w:b w:val="0"/>
          <w:bCs w:val="0"/>
          <w:i w:val="0"/>
          <w:iCs w:val="0"/>
          <w:sz w:val="20"/>
          <w:szCs w:val="20"/>
        </w:rPr>
        <w:t xml:space="preserve">Zgodnie z art. 5k rozporządzenia Rady (UE) nr 833/2014 z dnia 31 lipca 2014 r. </w:t>
      </w:r>
      <w:r w:rsidR="00256AA8" w:rsidRPr="00B67A51">
        <w:rPr>
          <w:b w:val="0"/>
          <w:bCs w:val="0"/>
          <w:i w:val="0"/>
          <w:iCs w:val="0"/>
          <w:sz w:val="20"/>
          <w:szCs w:val="20"/>
        </w:rPr>
        <w:t xml:space="preserve">w brzmieniu nadanym Rozporządzeniem 2022/576 </w:t>
      </w:r>
      <w:r w:rsidRPr="00B67A51">
        <w:rPr>
          <w:b w:val="0"/>
          <w:bCs w:val="0"/>
          <w:i w:val="0"/>
          <w:iCs w:val="0"/>
          <w:sz w:val="20"/>
          <w:szCs w:val="20"/>
        </w:rPr>
        <w:t>dotyczącego środków ograniczających w związku z działaniami Rosji destabilizującymi sytuację na Ukrainie</w:t>
      </w:r>
      <w:r w:rsidR="00256AA8" w:rsidRPr="00B67A51">
        <w:rPr>
          <w:b w:val="0"/>
          <w:bCs w:val="0"/>
          <w:i w:val="0"/>
          <w:iCs w:val="0"/>
          <w:sz w:val="20"/>
          <w:szCs w:val="20"/>
        </w:rPr>
        <w:t>,</w:t>
      </w:r>
      <w:r w:rsidRPr="00B67A51">
        <w:rPr>
          <w:b w:val="0"/>
          <w:bCs w:val="0"/>
          <w:i w:val="0"/>
          <w:iCs w:val="0"/>
          <w:sz w:val="20"/>
          <w:szCs w:val="20"/>
        </w:rPr>
        <w:t xml:space="preserve"> zakazuje się wykonywania zamówienia publicznego z udziałem podwykonawców, dostawców lub podmiotów, na których zdolności</w:t>
      </w:r>
      <w:r w:rsidRPr="00C302D8">
        <w:rPr>
          <w:b w:val="0"/>
          <w:bCs w:val="0"/>
          <w:i w:val="0"/>
          <w:iCs w:val="0"/>
          <w:sz w:val="20"/>
          <w:szCs w:val="20"/>
        </w:rPr>
        <w:t xml:space="preserve"> polega się w rozumieniu dyrektywy 2014/24/UE, w przypadku gdy przypada na nich ponad 10% wartości zamówienia.</w:t>
      </w:r>
    </w:p>
    <w:bookmarkEnd w:id="6"/>
    <w:p w14:paraId="3E0C12E3" w14:textId="77777777" w:rsidR="00A86052" w:rsidRPr="008C32BB" w:rsidRDefault="00A86052" w:rsidP="00A86052">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w:t>
      </w:r>
      <w:r w:rsidRPr="008C32BB">
        <w:rPr>
          <w:b w:val="0"/>
          <w:i w:val="0"/>
          <w:iCs w:val="0"/>
          <w:sz w:val="20"/>
          <w:szCs w:val="20"/>
        </w:rPr>
        <w:t>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03D6D19" w14:textId="77777777" w:rsidR="00A86052" w:rsidRPr="00987EE1" w:rsidRDefault="00A86052" w:rsidP="00A86052">
      <w:pPr>
        <w:suppressAutoHyphens w:val="0"/>
        <w:spacing w:line="360" w:lineRule="auto"/>
        <w:jc w:val="both"/>
        <w:rPr>
          <w:rFonts w:ascii="Georgia" w:hAnsi="Georgia" w:cs="Georgia"/>
          <w:color w:val="000000"/>
          <w:sz w:val="20"/>
          <w:szCs w:val="20"/>
          <w:lang w:eastAsia="pl-PL"/>
        </w:rPr>
      </w:pPr>
    </w:p>
    <w:p w14:paraId="7F8F41BA" w14:textId="77777777" w:rsidR="00A86052" w:rsidRPr="00987EE1" w:rsidRDefault="00A86052" w:rsidP="00A86052">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42041838"/>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8"/>
    </w:p>
    <w:p w14:paraId="0A69AACE" w14:textId="12AC78F3" w:rsidR="00DB1339" w:rsidRPr="00C46E16" w:rsidRDefault="00DB1339" w:rsidP="00DB1339">
      <w:pPr>
        <w:tabs>
          <w:tab w:val="left" w:pos="0"/>
          <w:tab w:val="left" w:pos="426"/>
        </w:tabs>
        <w:spacing w:line="360" w:lineRule="auto"/>
        <w:jc w:val="both"/>
        <w:textAlignment w:val="auto"/>
        <w:rPr>
          <w:rFonts w:ascii="Georgia" w:hAnsi="Georgia"/>
          <w:color w:val="000000"/>
          <w:sz w:val="20"/>
          <w:szCs w:val="20"/>
        </w:rPr>
      </w:pPr>
      <w:r w:rsidRPr="00C46E16">
        <w:rPr>
          <w:rFonts w:ascii="Georgia" w:hAnsi="Georgia"/>
          <w:bCs/>
          <w:color w:val="000000"/>
          <w:sz w:val="20"/>
          <w:szCs w:val="20"/>
        </w:rPr>
        <w:t>Termin realizacji zamówienia</w:t>
      </w:r>
      <w:r w:rsidRPr="00C46E16">
        <w:rPr>
          <w:rFonts w:ascii="Georgia" w:hAnsi="Georgia"/>
          <w:color w:val="000000"/>
          <w:sz w:val="20"/>
          <w:szCs w:val="20"/>
        </w:rPr>
        <w:t xml:space="preserve">: max do </w:t>
      </w:r>
      <w:r w:rsidR="00C46E16" w:rsidRPr="00C46E16">
        <w:rPr>
          <w:rFonts w:ascii="Georgia" w:hAnsi="Georgia"/>
          <w:color w:val="000000"/>
          <w:sz w:val="20"/>
          <w:szCs w:val="20"/>
        </w:rPr>
        <w:t>42</w:t>
      </w:r>
      <w:r w:rsidR="001E09B7" w:rsidRPr="00C46E16">
        <w:rPr>
          <w:rFonts w:ascii="Georgia" w:hAnsi="Georgia"/>
          <w:color w:val="000000"/>
          <w:sz w:val="20"/>
          <w:szCs w:val="20"/>
        </w:rPr>
        <w:t xml:space="preserve"> dni</w:t>
      </w:r>
      <w:r w:rsidRPr="00C46E16">
        <w:rPr>
          <w:rFonts w:ascii="Georgia" w:hAnsi="Georgia"/>
          <w:color w:val="000000"/>
          <w:sz w:val="20"/>
          <w:szCs w:val="20"/>
        </w:rPr>
        <w:t xml:space="preserve"> od dnia zawarcia umowy </w:t>
      </w:r>
    </w:p>
    <w:p w14:paraId="744101EA" w14:textId="77777777" w:rsidR="00A86052" w:rsidRPr="00C43C7D" w:rsidRDefault="00A86052" w:rsidP="00A86052">
      <w:pPr>
        <w:pStyle w:val="Akapitzlist"/>
        <w:tabs>
          <w:tab w:val="left" w:pos="0"/>
          <w:tab w:val="left" w:pos="426"/>
        </w:tabs>
        <w:spacing w:line="360" w:lineRule="auto"/>
        <w:jc w:val="both"/>
        <w:textAlignment w:val="auto"/>
        <w:rPr>
          <w:rFonts w:ascii="Georgia" w:hAnsi="Georgia"/>
          <w:sz w:val="20"/>
          <w:szCs w:val="20"/>
        </w:rPr>
      </w:pPr>
    </w:p>
    <w:p w14:paraId="7CF363A4" w14:textId="77777777" w:rsidR="00A86052" w:rsidRDefault="00A86052" w:rsidP="00A86052">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42041839"/>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9"/>
    </w:p>
    <w:p w14:paraId="204291AD" w14:textId="77777777" w:rsidR="00A86052" w:rsidRPr="00DE526A" w:rsidRDefault="00A86052" w:rsidP="00A86052">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0"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0"/>
    </w:p>
    <w:p w14:paraId="34DB6082" w14:textId="77777777" w:rsidR="00A86052" w:rsidRPr="00DE526A" w:rsidRDefault="00A86052" w:rsidP="00A86052">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5F1219B7" w14:textId="77777777" w:rsidR="00A86052" w:rsidRPr="00DE526A" w:rsidRDefault="00A86052" w:rsidP="00A86052">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54716E0D" w14:textId="77777777" w:rsidR="00A86052" w:rsidRPr="00DE526A" w:rsidRDefault="00A86052" w:rsidP="00A86052">
      <w:pPr>
        <w:pStyle w:val="Teksttreci0"/>
        <w:numPr>
          <w:ilvl w:val="1"/>
          <w:numId w:val="25"/>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1E97CA22" w14:textId="77777777" w:rsidR="00A86052" w:rsidRPr="00DE526A" w:rsidRDefault="00A86052" w:rsidP="00A86052">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03232EC" w14:textId="77777777" w:rsidR="00A86052" w:rsidRPr="00D76464" w:rsidRDefault="00A86052" w:rsidP="00A86052">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Pr>
          <w:rFonts w:ascii="Georgia" w:hAnsi="Georgia" w:cs="Times New Roman"/>
          <w:sz w:val="20"/>
          <w:szCs w:val="20"/>
        </w:rPr>
        <w:t xml:space="preserve"> </w:t>
      </w:r>
    </w:p>
    <w:p w14:paraId="60D866E4" w14:textId="77777777" w:rsidR="00A86052" w:rsidRPr="00DE526A" w:rsidRDefault="00A86052" w:rsidP="00A86052">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F02CE4" w14:textId="77777777" w:rsidR="00A86052" w:rsidRDefault="00A86052" w:rsidP="00A86052">
      <w:pPr>
        <w:pStyle w:val="Teksttreci0"/>
        <w:numPr>
          <w:ilvl w:val="1"/>
          <w:numId w:val="25"/>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Pr>
          <w:rFonts w:ascii="Georgia" w:hAnsi="Georgia" w:cs="Times New Roman"/>
          <w:bCs/>
          <w:sz w:val="20"/>
          <w:szCs w:val="20"/>
        </w:rPr>
        <w:t xml:space="preserve"> </w:t>
      </w:r>
    </w:p>
    <w:p w14:paraId="60F70E87" w14:textId="77777777" w:rsidR="00A86052" w:rsidRPr="00D76464" w:rsidRDefault="00A86052" w:rsidP="00A86052">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0F539DF" w14:textId="77777777" w:rsidR="00A86052" w:rsidRPr="00B0452E" w:rsidRDefault="00A86052" w:rsidP="00A86052">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5AB9D7E8" w14:textId="77777777" w:rsidR="00A86052" w:rsidRPr="00723ED4" w:rsidRDefault="00A86052" w:rsidP="00A86052">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269CCC74" w14:textId="77777777" w:rsidR="00A86052" w:rsidRPr="00803815" w:rsidRDefault="00A86052" w:rsidP="00A86052">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685C5608" w14:textId="77777777" w:rsidR="00A86052" w:rsidRPr="00723ED4" w:rsidRDefault="00A86052" w:rsidP="00A86052">
      <w:pPr>
        <w:pStyle w:val="Akapitzlist"/>
        <w:suppressAutoHyphens w:val="0"/>
        <w:spacing w:line="360" w:lineRule="auto"/>
        <w:ind w:left="0"/>
        <w:jc w:val="both"/>
        <w:textAlignment w:val="auto"/>
        <w:rPr>
          <w:rFonts w:ascii="Georgia" w:hAnsi="Georgia" w:cs="Arial"/>
          <w:bCs/>
          <w:i/>
          <w:iCs/>
          <w:sz w:val="20"/>
          <w:szCs w:val="20"/>
        </w:rPr>
      </w:pPr>
    </w:p>
    <w:p w14:paraId="395D4D38" w14:textId="77777777" w:rsidR="00A86052" w:rsidRPr="00CE322B" w:rsidRDefault="00A86052" w:rsidP="00A86052">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142041840"/>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1"/>
    </w:p>
    <w:p w14:paraId="4B682ECA" w14:textId="77777777" w:rsidR="00A86052" w:rsidRPr="00FC0874" w:rsidRDefault="00A86052" w:rsidP="00A86052">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pkt 1 oraz</w:t>
      </w:r>
      <w:r>
        <w:rPr>
          <w:rFonts w:ascii="Georgia" w:hAnsi="Georgia"/>
          <w:sz w:val="20"/>
        </w:rPr>
        <w:t xml:space="preserve"> pkt 4 </w:t>
      </w:r>
      <w:r w:rsidRPr="00FC0874">
        <w:rPr>
          <w:rFonts w:ascii="Georgia" w:hAnsi="Georgia"/>
          <w:sz w:val="20"/>
        </w:rPr>
        <w:t>Ustawy Pzp.</w:t>
      </w:r>
    </w:p>
    <w:p w14:paraId="76D7E63A" w14:textId="77777777" w:rsidR="00A86052" w:rsidRPr="00FC0874" w:rsidRDefault="00A86052" w:rsidP="00A86052">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Pzp. </w:t>
      </w:r>
    </w:p>
    <w:p w14:paraId="53A84005" w14:textId="77777777" w:rsidR="00A86052" w:rsidRPr="00FC0874" w:rsidRDefault="00A86052" w:rsidP="00A86052">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Ustawy Pzp, jeżeli udowodni zamawiającemu, że spełnił łącznie przesłanki:</w:t>
      </w:r>
    </w:p>
    <w:p w14:paraId="78ACF0E1" w14:textId="77777777" w:rsidR="00A86052" w:rsidRPr="00BF0D63"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1DA1EB9D" w14:textId="77777777" w:rsidR="00A86052" w:rsidRPr="00CE322B"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D8B3E2" w14:textId="77777777" w:rsidR="00A86052" w:rsidRPr="00BF0D63"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7F79DABC" w14:textId="77777777" w:rsidR="00A86052" w:rsidRPr="00BF0D63"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0C9653F" w14:textId="77777777" w:rsidR="00A86052" w:rsidRPr="00CE322B"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493DDA9B" w14:textId="77777777" w:rsidR="00A86052" w:rsidRPr="00CE322B"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64F85967" w14:textId="77777777" w:rsidR="00A86052" w:rsidRPr="00CE322B"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268ABBB5" w14:textId="77777777" w:rsidR="00A86052" w:rsidRPr="006E78E7" w:rsidRDefault="00A86052" w:rsidP="00A86052">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334FC8D3" w14:textId="77777777" w:rsidR="00A86052" w:rsidRDefault="00A86052" w:rsidP="00A86052">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16D817BA" w14:textId="5C032508" w:rsidR="00A86052" w:rsidRPr="00A7794E" w:rsidRDefault="00A86052" w:rsidP="00A86052">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 xml:space="preserve">o których mowa w art. 5k rozporządzenia Rady (UE) nr 833/2014 z dnia 31 lipca 2014 r. </w:t>
      </w:r>
      <w:r w:rsidR="008123BB" w:rsidRPr="008123BB">
        <w:rPr>
          <w:rFonts w:ascii="Georgia" w:hAnsi="Georgia" w:cs="Verdana"/>
          <w:bCs/>
          <w:color w:val="000000" w:themeColor="text1"/>
          <w:sz w:val="20"/>
          <w:szCs w:val="20"/>
        </w:rPr>
        <w:t>w brzmieniu nadanym Rozporządzeniem 2022/576</w:t>
      </w:r>
      <w:r w:rsidR="008123BB">
        <w:rPr>
          <w:rFonts w:ascii="Georgia" w:hAnsi="Georgia" w:cs="Verdana"/>
          <w:bCs/>
          <w:color w:val="000000" w:themeColor="text1"/>
          <w:sz w:val="20"/>
          <w:szCs w:val="20"/>
        </w:rPr>
        <w:t xml:space="preserve"> </w:t>
      </w:r>
      <w:r w:rsidRPr="00A7794E">
        <w:rPr>
          <w:rFonts w:ascii="Georgia" w:hAnsi="Georgia" w:cs="Verdana"/>
          <w:bCs/>
          <w:color w:val="000000" w:themeColor="text1"/>
          <w:sz w:val="20"/>
          <w:szCs w:val="20"/>
        </w:rPr>
        <w:t>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tj;</w:t>
      </w:r>
    </w:p>
    <w:p w14:paraId="7B130293" w14:textId="77777777" w:rsidR="00A86052" w:rsidRPr="00A7794E" w:rsidRDefault="00A86052" w:rsidP="00A86052">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356B099" w14:textId="77777777" w:rsidR="00A86052" w:rsidRPr="00A7794E" w:rsidRDefault="00A86052" w:rsidP="00A86052">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FC1A656" w14:textId="77777777" w:rsidR="00A86052" w:rsidRPr="00A7794E" w:rsidRDefault="00A86052" w:rsidP="00A86052">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3171964" w14:textId="77777777" w:rsidR="00A86052" w:rsidRPr="00A7794E" w:rsidRDefault="00A86052" w:rsidP="00A86052">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3835FD9A" w14:textId="77777777" w:rsidR="00A86052" w:rsidRPr="00A7794E" w:rsidRDefault="00A86052" w:rsidP="00A86052">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A4EC27B" w14:textId="77777777" w:rsidR="00A86052" w:rsidRPr="00A7794E" w:rsidRDefault="00A86052" w:rsidP="00A86052">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r>
        <w:rPr>
          <w:rFonts w:ascii="Georgia" w:hAnsi="Georgia" w:cs="Verdana"/>
          <w:bCs/>
          <w:color w:val="000000" w:themeColor="text1"/>
          <w:sz w:val="20"/>
          <w:szCs w:val="20"/>
          <w:u w:val="single"/>
        </w:rPr>
        <w:t xml:space="preserve"> </w:t>
      </w:r>
      <w:r w:rsidRPr="00770D64">
        <w:rPr>
          <w:rFonts w:ascii="Georgia" w:hAnsi="Georgia" w:cs="Verdana"/>
          <w:bCs/>
          <w:color w:val="000000" w:themeColor="text1"/>
          <w:sz w:val="20"/>
          <w:szCs w:val="20"/>
          <w:u w:val="single"/>
        </w:rPr>
        <w:t>Ponadto Zamawiający, w ramach weryfikacji przesłanek wykluczenia, o których mowa</w:t>
      </w:r>
      <w:r>
        <w:rPr>
          <w:rFonts w:ascii="Georgia" w:hAnsi="Georgia" w:cs="Verdana"/>
          <w:bCs/>
          <w:color w:val="000000" w:themeColor="text1"/>
          <w:sz w:val="20"/>
          <w:szCs w:val="20"/>
          <w:u w:val="single"/>
        </w:rPr>
        <w:t xml:space="preserve"> </w:t>
      </w:r>
      <w:r w:rsidRPr="00770D64">
        <w:rPr>
          <w:rFonts w:ascii="Georgia" w:hAnsi="Georgia" w:cs="Verdana"/>
          <w:bCs/>
          <w:color w:val="000000" w:themeColor="text1"/>
          <w:sz w:val="20"/>
          <w:szCs w:val="20"/>
          <w:u w:val="single"/>
        </w:rPr>
        <w:t>powyżej, zastrzega możliwość wezwania Wykonawcy do złożenia wyjaśnień.</w:t>
      </w:r>
    </w:p>
    <w:p w14:paraId="0A87B1BE" w14:textId="77777777" w:rsidR="00A86052" w:rsidRDefault="00A86052" w:rsidP="00A86052">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p>
    <w:p w14:paraId="12BA7D53" w14:textId="77777777" w:rsidR="00A86052" w:rsidRPr="004E5089" w:rsidRDefault="00A86052" w:rsidP="00A86052">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17668E94" w14:textId="77777777" w:rsidR="00A86052" w:rsidRPr="00A60453" w:rsidRDefault="00A86052" w:rsidP="00A86052">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142041841"/>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2"/>
    </w:p>
    <w:p w14:paraId="54788ACC" w14:textId="77777777" w:rsidR="00A86052" w:rsidRPr="00A60453" w:rsidRDefault="00A86052" w:rsidP="00A86052">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2F719571" w14:textId="77777777" w:rsidR="00A86052" w:rsidRPr="00A60453" w:rsidRDefault="00A86052" w:rsidP="00A86052">
      <w:pPr>
        <w:pStyle w:val="Akapitzlist"/>
        <w:numPr>
          <w:ilvl w:val="1"/>
          <w:numId w:val="2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337EE805" w14:textId="77777777" w:rsidR="00A86052" w:rsidRDefault="00A86052" w:rsidP="00A86052">
      <w:pPr>
        <w:pStyle w:val="Akapitzlist"/>
        <w:numPr>
          <w:ilvl w:val="1"/>
          <w:numId w:val="28"/>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697C4BC" w14:textId="77777777" w:rsidR="00A86052" w:rsidRPr="00A60453" w:rsidRDefault="00A86052" w:rsidP="00A86052">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27632DA0" w14:textId="77777777" w:rsidR="00A86052" w:rsidRDefault="00A86052">
      <w:pPr>
        <w:pStyle w:val="Akapitzlist"/>
        <w:numPr>
          <w:ilvl w:val="1"/>
          <w:numId w:val="3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22DA17FC" w14:textId="77777777" w:rsidR="00A86052" w:rsidRDefault="00A86052">
      <w:pPr>
        <w:pStyle w:val="Akapitzlist"/>
        <w:numPr>
          <w:ilvl w:val="1"/>
          <w:numId w:val="32"/>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23D6F59E" w14:textId="77777777" w:rsidR="00A86052" w:rsidRDefault="00A86052" w:rsidP="00A86052">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0899646D" w14:textId="77777777" w:rsidR="00A86052" w:rsidRDefault="00A86052">
      <w:pPr>
        <w:pStyle w:val="Akapitzlist"/>
        <w:numPr>
          <w:ilvl w:val="1"/>
          <w:numId w:val="3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FAE5BA5" w14:textId="77777777" w:rsidR="00A86052" w:rsidRDefault="00A86052">
      <w:pPr>
        <w:pStyle w:val="Akapitzlist"/>
        <w:numPr>
          <w:ilvl w:val="1"/>
          <w:numId w:val="32"/>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5EFED608" w14:textId="77777777" w:rsidR="00A86052" w:rsidRDefault="00A86052">
      <w:pPr>
        <w:numPr>
          <w:ilvl w:val="1"/>
          <w:numId w:val="3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7165CBF1" w14:textId="77777777" w:rsidR="00A86052" w:rsidRDefault="00A86052">
      <w:pPr>
        <w:numPr>
          <w:ilvl w:val="1"/>
          <w:numId w:val="33"/>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694DD0FD" w14:textId="77777777" w:rsidR="00A86052" w:rsidRDefault="00A86052">
      <w:pPr>
        <w:numPr>
          <w:ilvl w:val="1"/>
          <w:numId w:val="33"/>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69575E3D" w14:textId="77777777" w:rsidR="00A86052" w:rsidRDefault="00A86052" w:rsidP="00A86052">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57C72C51" w14:textId="77777777" w:rsidR="00A86052" w:rsidRPr="00A60453" w:rsidRDefault="00A86052" w:rsidP="00A86052">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braku podstaw wykluczenia z udziału w postępowaniu o udzielenie zamówienia wykonawca składa:</w:t>
      </w:r>
    </w:p>
    <w:p w14:paraId="0EFBF752" w14:textId="77777777" w:rsidR="00A86052" w:rsidRPr="00A60453" w:rsidRDefault="00A86052">
      <w:pPr>
        <w:numPr>
          <w:ilvl w:val="1"/>
          <w:numId w:val="36"/>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734BBABC" w14:textId="77777777" w:rsidR="00A86052"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3B47B61C" w14:textId="77777777" w:rsidR="00A86052" w:rsidRDefault="00A86052" w:rsidP="00A86052">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492214BB" w14:textId="77777777" w:rsidR="00A86052" w:rsidRPr="00416343" w:rsidRDefault="00A86052" w:rsidP="00A86052">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3B822B7E" w14:textId="77777777" w:rsidR="00A86052" w:rsidRPr="00416343" w:rsidRDefault="00A86052" w:rsidP="00A86052">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0BCB4749" w14:textId="77777777" w:rsidR="00A86052" w:rsidRPr="00416343"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wykonawca nie zalega </w:t>
      </w:r>
      <w:r>
        <w:rPr>
          <w:rFonts w:ascii="Georgia" w:hAnsi="Georgia" w:cs="Arial"/>
          <w:sz w:val="20"/>
          <w:szCs w:val="20"/>
          <w:lang w:eastAsia="en-US"/>
        </w:rPr>
        <w:br/>
      </w:r>
      <w:r w:rsidRPr="00416343">
        <w:rPr>
          <w:rFonts w:ascii="Georgia" w:hAnsi="Georgia" w:cs="Arial"/>
          <w:sz w:val="20"/>
          <w:szCs w:val="20"/>
          <w:lang w:eastAsia="en-US"/>
        </w:rPr>
        <w:t xml:space="preserve">z opłacaniem podatków i opłat, w zakresie art. 109 ust. 1 pkt 1 ustawy Pzp, wystawionego nie wcześniej niż 3 miesiące przed jego złożeniem, a w przypadku zalegania z opłacaniem podatków lub opłat wraz </w:t>
      </w:r>
      <w:r>
        <w:rPr>
          <w:rFonts w:ascii="Georgia" w:hAnsi="Georgia" w:cs="Arial"/>
          <w:sz w:val="20"/>
          <w:szCs w:val="20"/>
          <w:lang w:eastAsia="en-US"/>
        </w:rPr>
        <w:br/>
      </w:r>
      <w:r w:rsidRPr="00416343">
        <w:rPr>
          <w:rFonts w:ascii="Georgia" w:hAnsi="Georgia" w:cs="Arial"/>
          <w:sz w:val="20"/>
          <w:szCs w:val="20"/>
          <w:lang w:eastAsia="en-US"/>
        </w:rPr>
        <w:t>z dokumentami potwierdzającymi, że przed upływem terminu składania ofert wykonawca dokonał płatności należnych podatków lub opłat wraz z odsetkami lub grzywnami lub zawarł wiążące porozumienie w sprawie spłat tych należności;</w:t>
      </w:r>
    </w:p>
    <w:p w14:paraId="107A6C14" w14:textId="77777777" w:rsidR="00A86052" w:rsidRPr="004C553E"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Pr="00416343">
        <w:rPr>
          <w:rFonts w:ascii="Georgia" w:eastAsiaTheme="minorHAnsi" w:hAnsi="Georgia" w:cs="TimesNewRomanPSMT"/>
          <w:kern w:val="0"/>
          <w:sz w:val="20"/>
          <w:szCs w:val="20"/>
          <w:lang w:eastAsia="en-US"/>
        </w:rPr>
        <w:t>lub właściwego oddziału regionalnego lub właściwej placówki terenowej</w:t>
      </w:r>
      <w:r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albo innego dokumentu potwierdzającego, że wykonawca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wykonawca dokonał płatności należnych składek na ubezpieczenia społeczne lub zdrowotne wraz odsetkami lub grzywnami lub zawarł wiążące porozumienie w sprawie spłat tych należności;</w:t>
      </w:r>
    </w:p>
    <w:p w14:paraId="4390E35A" w14:textId="77777777" w:rsidR="00A86052" w:rsidRPr="00A60453"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Pzp</w:t>
      </w:r>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286ED45B" w14:textId="77777777" w:rsidR="00A86052" w:rsidRPr="00557408" w:rsidRDefault="00A86052" w:rsidP="00A86052">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ykonawcy o aktualności informacji zawartych w oświadczeniu, o którym mowa w art. 125 ust. 1 ustawy Pzp</w:t>
      </w:r>
      <w:r w:rsidRPr="00557408">
        <w:rPr>
          <w:rFonts w:ascii="Georgia" w:hAnsi="Georgia" w:cs="Arial"/>
          <w:sz w:val="20"/>
          <w:szCs w:val="20"/>
        </w:rPr>
        <w:t xml:space="preserve">, w zakresie podstaw wykluczenia z postępowania wskazanych przez zamawiającego, o których mowa w: </w:t>
      </w:r>
    </w:p>
    <w:p w14:paraId="3ED566AC" w14:textId="77777777" w:rsidR="00A86052" w:rsidRPr="00557408" w:rsidRDefault="00A86052" w:rsidP="00A86052">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1BD0B67E" w14:textId="77777777" w:rsidR="00A86052" w:rsidRPr="00557408" w:rsidRDefault="00A86052" w:rsidP="00A86052">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30F5C9BB" w14:textId="77777777" w:rsidR="00A86052" w:rsidRPr="00557408" w:rsidRDefault="00A86052" w:rsidP="00A86052">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6048C91F" w14:textId="77777777" w:rsidR="00A86052" w:rsidRDefault="00A86052" w:rsidP="00A86052">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358A152" w14:textId="77777777" w:rsidR="00A86052" w:rsidRPr="005A0A4B" w:rsidRDefault="00A86052" w:rsidP="00A86052">
      <w:pPr>
        <w:spacing w:line="360" w:lineRule="auto"/>
        <w:ind w:left="1080"/>
        <w:jc w:val="both"/>
        <w:rPr>
          <w:rFonts w:ascii="Georgia" w:hAnsi="Georgia" w:cs="Arial"/>
          <w:color w:val="000000" w:themeColor="text1"/>
          <w:sz w:val="20"/>
          <w:szCs w:val="20"/>
        </w:rPr>
      </w:pPr>
      <w:r w:rsidRPr="005A0A4B">
        <w:rPr>
          <w:rFonts w:ascii="Georgia" w:hAnsi="Georgia" w:cs="Arial"/>
          <w:color w:val="000000" w:themeColor="text1"/>
          <w:sz w:val="20"/>
          <w:szCs w:val="20"/>
        </w:rPr>
        <w:t xml:space="preserve">- </w:t>
      </w:r>
      <w:r w:rsidRPr="005A0A4B">
        <w:rPr>
          <w:rFonts w:ascii="Georgia" w:hAnsi="Georgia"/>
          <w:color w:val="000000" w:themeColor="text1"/>
          <w:sz w:val="20"/>
        </w:rPr>
        <w:t xml:space="preserve">art. 109 ust. 1 </w:t>
      </w:r>
      <w:r w:rsidRPr="005A0A4B">
        <w:rPr>
          <w:rFonts w:ascii="Georgia" w:hAnsi="Georgia"/>
          <w:color w:val="000000" w:themeColor="text1"/>
          <w:sz w:val="20"/>
          <w:szCs w:val="20"/>
        </w:rPr>
        <w:t xml:space="preserve">pkt 1 </w:t>
      </w:r>
      <w:r w:rsidRPr="005A0A4B">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5A0A4B">
        <w:rPr>
          <w:rStyle w:val="markedcontent"/>
          <w:rFonts w:ascii="Georgia" w:hAnsi="Georgia"/>
          <w:color w:val="000000" w:themeColor="text1"/>
          <w:sz w:val="20"/>
          <w:szCs w:val="20"/>
        </w:rPr>
        <w:t>1991 r. o podatkach i opłatach lokalnych (Dz. U. z 2019 r. poz. 1170),</w:t>
      </w:r>
    </w:p>
    <w:p w14:paraId="5A31B8AE" w14:textId="77777777" w:rsidR="00A86052" w:rsidRPr="00557408" w:rsidRDefault="00A86052" w:rsidP="00A86052">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Pr>
          <w:rFonts w:ascii="Georgia" w:hAnsi="Georgia" w:cs="Arial"/>
          <w:b/>
          <w:sz w:val="20"/>
          <w:szCs w:val="20"/>
          <w:u w:val="single"/>
        </w:rPr>
        <w:t>3</w:t>
      </w:r>
      <w:r w:rsidRPr="00F60CFB">
        <w:rPr>
          <w:rFonts w:ascii="Georgia" w:hAnsi="Georgia" w:cs="Arial"/>
          <w:b/>
          <w:sz w:val="20"/>
          <w:szCs w:val="20"/>
          <w:u w:val="single"/>
        </w:rPr>
        <w:t xml:space="preserve"> do SWZ.</w:t>
      </w:r>
    </w:p>
    <w:p w14:paraId="4086C8A6" w14:textId="24DD70BE" w:rsidR="00A86052" w:rsidRPr="00FC45F6" w:rsidRDefault="00A86052" w:rsidP="00A86052">
      <w:pPr>
        <w:pStyle w:val="Akapitzlist"/>
        <w:numPr>
          <w:ilvl w:val="1"/>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oświadczenia wykonawcy, w zakresie art. 108 ust. 1 pkt 5 ustawy P</w:t>
      </w:r>
      <w:r>
        <w:rPr>
          <w:rFonts w:ascii="Georgia" w:hAnsi="Georgia" w:cs="Arial"/>
          <w:b/>
          <w:sz w:val="20"/>
          <w:szCs w:val="20"/>
        </w:rPr>
        <w:t>zp</w:t>
      </w:r>
      <w:r w:rsidRPr="00557408">
        <w:rPr>
          <w:rFonts w:ascii="Georgia" w:hAnsi="Georgia" w:cs="Arial"/>
          <w:sz w:val="20"/>
          <w:szCs w:val="20"/>
        </w:rPr>
        <w:t xml:space="preserve">, o braku przynależności </w:t>
      </w:r>
      <w:r>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Pr>
          <w:rFonts w:ascii="Georgia" w:hAnsi="Georgia" w:cs="Arial"/>
          <w:sz w:val="20"/>
          <w:szCs w:val="20"/>
        </w:rPr>
        <w:br/>
      </w:r>
      <w:r w:rsidRPr="00557408">
        <w:rPr>
          <w:rFonts w:ascii="Georgia" w:hAnsi="Georgia" w:cs="Arial"/>
          <w:sz w:val="20"/>
          <w:szCs w:val="20"/>
        </w:rPr>
        <w:t>i konsumentów (Dz. U. z 202</w:t>
      </w:r>
      <w:r w:rsidR="00256AA8">
        <w:rPr>
          <w:rFonts w:ascii="Georgia" w:hAnsi="Georgia" w:cs="Arial"/>
          <w:sz w:val="20"/>
          <w:szCs w:val="20"/>
        </w:rPr>
        <w:t>1</w:t>
      </w:r>
      <w:r w:rsidRPr="00557408">
        <w:rPr>
          <w:rFonts w:ascii="Georgia" w:hAnsi="Georgia" w:cs="Arial"/>
          <w:sz w:val="20"/>
          <w:szCs w:val="20"/>
        </w:rPr>
        <w:t xml:space="preserve"> r. poz. </w:t>
      </w:r>
      <w:r w:rsidR="00256AA8">
        <w:rPr>
          <w:rFonts w:ascii="Georgia" w:hAnsi="Georgia" w:cs="Arial"/>
          <w:sz w:val="20"/>
          <w:szCs w:val="20"/>
        </w:rPr>
        <w:t>275</w:t>
      </w:r>
      <w:r w:rsidRPr="00557408">
        <w:rPr>
          <w:rFonts w:ascii="Georgia" w:hAnsi="Georgia" w:cs="Arial"/>
          <w:sz w:val="20"/>
          <w:szCs w:val="20"/>
        </w:rPr>
        <w:t xml:space="preserve">),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Pr>
          <w:rFonts w:ascii="Georgia" w:hAnsi="Georgia" w:cs="Arial"/>
          <w:b/>
          <w:sz w:val="20"/>
          <w:szCs w:val="20"/>
        </w:rPr>
        <w:t>4</w:t>
      </w:r>
      <w:r w:rsidRPr="00F60CFB">
        <w:rPr>
          <w:rFonts w:ascii="Georgia" w:hAnsi="Georgia" w:cs="Arial"/>
          <w:b/>
          <w:sz w:val="20"/>
          <w:szCs w:val="20"/>
        </w:rPr>
        <w:t xml:space="preserve"> do SWZ.</w:t>
      </w:r>
    </w:p>
    <w:p w14:paraId="0DCC4F31" w14:textId="77777777" w:rsidR="00A86052" w:rsidRPr="00FC45F6"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7206B7D4" w14:textId="77777777" w:rsidR="00A86052" w:rsidRDefault="00A86052" w:rsidP="00A86052">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pkt 6 ppkt 6.1.</w:t>
      </w:r>
      <w:r w:rsidRPr="007430CB">
        <w:rPr>
          <w:rFonts w:ascii="Georgia" w:eastAsia="Arial" w:hAnsi="Georgia" w:cs="Arial"/>
          <w:color w:val="000000"/>
          <w:sz w:val="20"/>
          <w:szCs w:val="20"/>
        </w:rPr>
        <w:t xml:space="preserve"> - składa informację z odpowiedniego rejestru, takiego jak rejestr sądowy, albo</w:t>
      </w:r>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ustawy Pzp;</w:t>
      </w:r>
    </w:p>
    <w:p w14:paraId="06C74697" w14:textId="77777777" w:rsidR="00A86052" w:rsidRPr="007430CB" w:rsidRDefault="00A86052" w:rsidP="00A86052">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ppkt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ppkt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ppkt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ppkt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25EBCB06" w14:textId="77777777" w:rsidR="00A86052" w:rsidRPr="007430CB" w:rsidRDefault="00A86052" w:rsidP="00A86052">
      <w:pPr>
        <w:spacing w:line="360" w:lineRule="auto"/>
        <w:ind w:left="1080"/>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61D8798C" w14:textId="77777777" w:rsidR="00A86052" w:rsidRPr="007430CB" w:rsidRDefault="00A86052" w:rsidP="00A86052">
      <w:pPr>
        <w:spacing w:line="360" w:lineRule="auto"/>
        <w:ind w:left="1080"/>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8BBDDEE" w14:textId="77777777" w:rsidR="00A86052" w:rsidRPr="00416343"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ppkt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ppkt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6A3DC6C7" w14:textId="3AB179EF" w:rsidR="00A86052" w:rsidRPr="007430CB"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ppkt 6.2. </w:t>
      </w:r>
      <w:r w:rsidR="00256AA8">
        <w:rPr>
          <w:rFonts w:ascii="Georgia" w:eastAsia="Arial" w:hAnsi="Georgia" w:cs="Arial"/>
          <w:color w:val="000000"/>
          <w:sz w:val="20"/>
          <w:szCs w:val="20"/>
        </w:rPr>
        <w:t>-</w:t>
      </w:r>
      <w:r w:rsidRPr="007430CB">
        <w:rPr>
          <w:rFonts w:ascii="Georgia" w:eastAsia="Arial" w:hAnsi="Georgia" w:cs="Arial"/>
          <w:color w:val="000000"/>
          <w:sz w:val="20"/>
          <w:szCs w:val="20"/>
        </w:rPr>
        <w:t xml:space="preserve"> 6.</w:t>
      </w:r>
      <w:r w:rsidR="0089086A">
        <w:rPr>
          <w:rFonts w:ascii="Georgia" w:eastAsia="Arial" w:hAnsi="Georgia" w:cs="Arial"/>
          <w:color w:val="000000"/>
          <w:sz w:val="20"/>
          <w:szCs w:val="20"/>
        </w:rPr>
        <w:t>4</w:t>
      </w:r>
      <w:r w:rsidRPr="007430CB">
        <w:rPr>
          <w:rFonts w:ascii="Georgia" w:eastAsia="Arial" w:hAnsi="Georgia" w:cs="Arial"/>
          <w:color w:val="000000"/>
          <w:sz w:val="20"/>
          <w:szCs w:val="20"/>
        </w:rPr>
        <w:t xml:space="preserve">., </w:t>
      </w:r>
      <w:bookmarkStart w:id="13" w:name="_Hlk60469068"/>
      <w:r>
        <w:rPr>
          <w:rFonts w:ascii="Georgia" w:eastAsia="Arial" w:hAnsi="Georgia" w:cs="Arial"/>
          <w:color w:val="000000"/>
          <w:sz w:val="20"/>
          <w:szCs w:val="20"/>
        </w:rPr>
        <w:t xml:space="preserve">lub gdy dokumenty te nie odnoszą się do wszystkich przypadków, o których mowa w art. 108 ust 1 pkt 1, 2 i4, art. 109 ust 1 pkt 1 ustawy Pzp, </w:t>
      </w:r>
      <w:r w:rsidRPr="007430CB">
        <w:rPr>
          <w:rFonts w:ascii="Georgia" w:eastAsia="Arial" w:hAnsi="Georgia" w:cs="Arial"/>
          <w:color w:val="000000"/>
          <w:sz w:val="20"/>
          <w:szCs w:val="20"/>
        </w:rPr>
        <w:t xml:space="preserve">zastępuje się je </w:t>
      </w:r>
      <w:r>
        <w:rPr>
          <w:rFonts w:ascii="Georgia" w:eastAsia="Arial" w:hAnsi="Georgia" w:cs="Arial"/>
          <w:color w:val="000000"/>
          <w:sz w:val="20"/>
          <w:szCs w:val="20"/>
        </w:rPr>
        <w:t xml:space="preserve">odpowiednio w całości lub w części </w:t>
      </w:r>
      <w:r w:rsidRPr="007430CB">
        <w:rPr>
          <w:rFonts w:ascii="Georgia" w:eastAsia="Arial" w:hAnsi="Georgia" w:cs="Arial"/>
          <w:color w:val="000000"/>
          <w:sz w:val="20"/>
          <w:szCs w:val="20"/>
        </w:rPr>
        <w:t xml:space="preserve">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3"/>
      <w:r w:rsidRPr="00416343">
        <w:rPr>
          <w:rFonts w:ascii="Georgia" w:eastAsia="Arial" w:hAnsi="Georgia" w:cs="Arial"/>
          <w:color w:val="000000"/>
          <w:sz w:val="20"/>
          <w:szCs w:val="20"/>
        </w:rPr>
        <w:t>.</w:t>
      </w:r>
    </w:p>
    <w:p w14:paraId="5EFFBFE5" w14:textId="77777777" w:rsidR="00A86052"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14719AD9" w14:textId="77777777" w:rsidR="00A86052" w:rsidRPr="00770D64" w:rsidRDefault="00A86052" w:rsidP="00A86052">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70D64">
        <w:rPr>
          <w:rFonts w:ascii="Georgia" w:hAnsi="Georgia"/>
          <w:bCs/>
          <w:sz w:val="20"/>
          <w:szCs w:val="20"/>
        </w:rPr>
        <w:t>Zamawiający nie wzywa do złożenia podmiotowych środków dowodowych, jeżeli:</w:t>
      </w:r>
    </w:p>
    <w:p w14:paraId="654E2476" w14:textId="77777777" w:rsidR="00A86052" w:rsidRPr="00EB4B99" w:rsidRDefault="00A86052" w:rsidP="00A86052">
      <w:pPr>
        <w:pStyle w:val="Tekstpodstawowy2"/>
        <w:numPr>
          <w:ilvl w:val="1"/>
          <w:numId w:val="29"/>
        </w:numPr>
        <w:suppressAutoHyphens w:val="0"/>
        <w:spacing w:after="0" w:line="360" w:lineRule="auto"/>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01D9B476" w14:textId="77777777" w:rsidR="00A86052" w:rsidRPr="00EB4B99" w:rsidRDefault="00A86052" w:rsidP="00A86052">
      <w:pPr>
        <w:pStyle w:val="Tekstpodstawowy2"/>
        <w:numPr>
          <w:ilvl w:val="1"/>
          <w:numId w:val="2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o którym mowa w art. 125 ust. 1 ustawy Pzp.</w:t>
      </w:r>
    </w:p>
    <w:p w14:paraId="17ECD46F" w14:textId="77777777" w:rsidR="00A86052" w:rsidRPr="00EB4B99" w:rsidRDefault="00A86052" w:rsidP="00A86052">
      <w:pPr>
        <w:pStyle w:val="Akapitzlist"/>
        <w:numPr>
          <w:ilvl w:val="0"/>
          <w:numId w:val="29"/>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739E5754" w14:textId="77777777" w:rsidR="00A86052" w:rsidRDefault="00A86052" w:rsidP="00A86052">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C891A6B" w14:textId="77777777" w:rsidR="00A86052" w:rsidRPr="008937DE" w:rsidRDefault="00A86052" w:rsidP="00A86052">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8937DE">
        <w:rPr>
          <w:rFonts w:ascii="Georgia" w:hAnsi="Georgia" w:cs="Verdana"/>
          <w:bCs/>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2C739BC" w14:textId="77777777" w:rsidR="00A86052" w:rsidRPr="00EB4B99" w:rsidRDefault="00A86052" w:rsidP="00A86052">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FFECA59" w14:textId="77777777" w:rsidR="00A86052" w:rsidRPr="00CB234C" w:rsidRDefault="00A86052" w:rsidP="00A86052">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42041842"/>
      <w:r w:rsidRPr="00CB234C">
        <w:rPr>
          <w:rFonts w:ascii="Georgia" w:hAnsi="Georgia" w:cs="Georgia"/>
          <w:b/>
          <w:bCs w:val="0"/>
          <w:color w:val="000000"/>
          <w:sz w:val="20"/>
          <w:szCs w:val="20"/>
        </w:rPr>
        <w:t>VIII. Przedmiotowe środki dowodowe</w:t>
      </w:r>
      <w:r w:rsidRPr="00CB234C">
        <w:rPr>
          <w:rFonts w:ascii="Georgia" w:hAnsi="Georgia" w:cs="Georgia"/>
          <w:b/>
          <w:bCs w:val="0"/>
          <w:sz w:val="20"/>
          <w:szCs w:val="20"/>
        </w:rPr>
        <w:t>:</w:t>
      </w:r>
      <w:bookmarkEnd w:id="14"/>
    </w:p>
    <w:p w14:paraId="0EE764C8" w14:textId="5CD3E595" w:rsidR="00D6012E" w:rsidRPr="00BC6FA1" w:rsidRDefault="00D6012E" w:rsidP="00D6012E">
      <w:pPr>
        <w:pStyle w:val="Akapitzlist"/>
        <w:numPr>
          <w:ilvl w:val="0"/>
          <w:numId w:val="97"/>
        </w:numPr>
        <w:tabs>
          <w:tab w:val="left" w:pos="426"/>
        </w:tabs>
        <w:autoSpaceDE w:val="0"/>
        <w:autoSpaceDN w:val="0"/>
        <w:adjustRightInd w:val="0"/>
        <w:spacing w:line="360" w:lineRule="auto"/>
        <w:ind w:left="0" w:firstLine="0"/>
        <w:contextualSpacing/>
        <w:jc w:val="both"/>
        <w:rPr>
          <w:rFonts w:ascii="Georgia" w:hAnsi="Georgia" w:cs="CIDFont+F4"/>
          <w:sz w:val="20"/>
          <w:szCs w:val="20"/>
        </w:rPr>
      </w:pPr>
      <w:bookmarkStart w:id="15" w:name="_Hlk95464033"/>
      <w:bookmarkStart w:id="16" w:name="_Hlk123729706"/>
      <w:r w:rsidRPr="00BC6FA1">
        <w:rPr>
          <w:rFonts w:ascii="Georgia" w:hAnsi="Georgia" w:cs="Georgia"/>
          <w:color w:val="000000"/>
          <w:sz w:val="20"/>
          <w:szCs w:val="20"/>
        </w:rPr>
        <w:t>Oświadczenie o spełnianiu przez oferowany przedmiot zamówienia wymagań przewidzianych przez ustawę z dnia 7 kwietnia 2022r o wyrobach medycznych (t.j. Dz. U. z 2022 r. poz. 974), potwierdzające dopuszczenie tych wyrobów do obrotu i używania, oraz przez Rozporządzenie Ministra Zdrowia z dnia 17 lutego 2016r. w sprawie wymagań zasadniczych oraz procedur oceny zgodności wyrobów medycznych (Dz. U. z 2016r, poz. 211),</w:t>
      </w:r>
      <w:r w:rsidRPr="00BC6FA1">
        <w:rPr>
          <w:rFonts w:ascii="Georgia" w:hAnsi="Georgia" w:cs="Georgia"/>
          <w:b/>
          <w:bCs/>
          <w:color w:val="000000"/>
          <w:sz w:val="20"/>
          <w:szCs w:val="20"/>
        </w:rPr>
        <w:t xml:space="preserve"> </w:t>
      </w:r>
      <w:r w:rsidRPr="00BC6FA1">
        <w:rPr>
          <w:rFonts w:ascii="Georgia" w:hAnsi="Georgia" w:cs="Georgia"/>
          <w:color w:val="000000"/>
          <w:sz w:val="20"/>
          <w:szCs w:val="20"/>
        </w:rPr>
        <w:t>wzór stanowi</w:t>
      </w:r>
      <w:r w:rsidRPr="00BC6FA1">
        <w:rPr>
          <w:rFonts w:ascii="Georgia" w:hAnsi="Georgia" w:cs="Georgia"/>
          <w:b/>
          <w:bCs/>
          <w:color w:val="000000"/>
          <w:sz w:val="20"/>
          <w:szCs w:val="20"/>
        </w:rPr>
        <w:t xml:space="preserve"> </w:t>
      </w:r>
      <w:r w:rsidRPr="00BC6FA1">
        <w:rPr>
          <w:rFonts w:ascii="Georgia" w:hAnsi="Georgia" w:cs="Georgia"/>
          <w:b/>
          <w:bCs/>
          <w:sz w:val="20"/>
          <w:szCs w:val="20"/>
        </w:rPr>
        <w:t xml:space="preserve">Załącznik nr </w:t>
      </w:r>
      <w:r w:rsidR="00DB46A0" w:rsidRPr="00BC6FA1">
        <w:rPr>
          <w:rFonts w:ascii="Georgia" w:hAnsi="Georgia" w:cs="Georgia"/>
          <w:b/>
          <w:bCs/>
          <w:sz w:val="20"/>
          <w:szCs w:val="20"/>
        </w:rPr>
        <w:t>6</w:t>
      </w:r>
      <w:r w:rsidRPr="00BC6FA1">
        <w:rPr>
          <w:rFonts w:ascii="Georgia" w:hAnsi="Georgia" w:cs="Georgia"/>
          <w:b/>
          <w:bCs/>
          <w:sz w:val="20"/>
          <w:szCs w:val="20"/>
        </w:rPr>
        <w:t xml:space="preserve"> do SWZ </w:t>
      </w:r>
      <w:r w:rsidR="004E4758" w:rsidRPr="00BC6FA1">
        <w:rPr>
          <w:rFonts w:ascii="Georgia" w:hAnsi="Georgia" w:cs="Georgia"/>
          <w:i/>
          <w:iCs/>
          <w:sz w:val="20"/>
          <w:szCs w:val="20"/>
        </w:rPr>
        <w:t>– jeśli dotyczy.</w:t>
      </w:r>
      <w:r w:rsidR="004E4758" w:rsidRPr="00BC6FA1">
        <w:rPr>
          <w:rFonts w:ascii="Georgia" w:hAnsi="Georgia" w:cs="Georgia"/>
          <w:b/>
          <w:bCs/>
          <w:sz w:val="20"/>
          <w:szCs w:val="20"/>
        </w:rPr>
        <w:t xml:space="preserve"> </w:t>
      </w:r>
    </w:p>
    <w:p w14:paraId="7F9379D7" w14:textId="77777777" w:rsidR="00D6012E" w:rsidRPr="00D6012E" w:rsidRDefault="00D6012E" w:rsidP="00D6012E">
      <w:pPr>
        <w:pStyle w:val="Akapitzlist"/>
        <w:numPr>
          <w:ilvl w:val="0"/>
          <w:numId w:val="97"/>
        </w:numPr>
        <w:tabs>
          <w:tab w:val="left" w:pos="426"/>
        </w:tabs>
        <w:autoSpaceDE w:val="0"/>
        <w:autoSpaceDN w:val="0"/>
        <w:adjustRightInd w:val="0"/>
        <w:spacing w:line="360" w:lineRule="auto"/>
        <w:ind w:left="0" w:firstLine="0"/>
        <w:contextualSpacing/>
        <w:jc w:val="both"/>
        <w:rPr>
          <w:rFonts w:ascii="Georgia" w:hAnsi="Georgia" w:cs="CIDFont+F4"/>
          <w:sz w:val="20"/>
          <w:szCs w:val="20"/>
        </w:rPr>
      </w:pPr>
      <w:r w:rsidRPr="00D6012E">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00942C4F" w14:textId="63550A6E" w:rsidR="00D6012E" w:rsidRPr="00D6012E" w:rsidRDefault="00D6012E" w:rsidP="00D6012E">
      <w:pPr>
        <w:pStyle w:val="Akapitzlist"/>
        <w:numPr>
          <w:ilvl w:val="0"/>
          <w:numId w:val="97"/>
        </w:numPr>
        <w:tabs>
          <w:tab w:val="left" w:pos="426"/>
        </w:tabs>
        <w:autoSpaceDE w:val="0"/>
        <w:autoSpaceDN w:val="0"/>
        <w:adjustRightInd w:val="0"/>
        <w:spacing w:line="360" w:lineRule="auto"/>
        <w:ind w:left="0" w:firstLine="0"/>
        <w:contextualSpacing/>
        <w:jc w:val="both"/>
        <w:rPr>
          <w:rFonts w:ascii="Georgia" w:hAnsi="Georgia" w:cs="CIDFont+F4"/>
          <w:sz w:val="20"/>
          <w:szCs w:val="20"/>
        </w:rPr>
      </w:pPr>
      <w:r w:rsidRPr="00D6012E">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D6012E">
        <w:rPr>
          <w:rFonts w:ascii="Arial" w:eastAsiaTheme="minorHAnsi" w:hAnsi="Arial" w:cs="Arial"/>
          <w:color w:val="000000"/>
          <w:kern w:val="0"/>
          <w:sz w:val="18"/>
          <w:szCs w:val="18"/>
          <w:lang w:eastAsia="en-US"/>
        </w:rPr>
        <w:t xml:space="preserve"> </w:t>
      </w:r>
      <w:bookmarkEnd w:id="15"/>
      <w:bookmarkEnd w:id="16"/>
    </w:p>
    <w:p w14:paraId="64F14A28" w14:textId="77777777" w:rsidR="00461CD3" w:rsidRPr="00123693" w:rsidRDefault="00461CD3" w:rsidP="00A86052">
      <w:pPr>
        <w:pStyle w:val="Akapitzlist1"/>
        <w:widowControl w:val="0"/>
        <w:tabs>
          <w:tab w:val="left" w:pos="360"/>
          <w:tab w:val="left" w:pos="426"/>
        </w:tabs>
        <w:spacing w:line="360" w:lineRule="auto"/>
        <w:ind w:left="0"/>
        <w:jc w:val="both"/>
        <w:rPr>
          <w:rFonts w:ascii="Georgia" w:hAnsi="Georgia"/>
          <w:color w:val="000000"/>
          <w:sz w:val="20"/>
          <w:szCs w:val="20"/>
        </w:rPr>
      </w:pPr>
    </w:p>
    <w:p w14:paraId="17B6D473" w14:textId="77777777" w:rsidR="00A86052" w:rsidRPr="006C06AF" w:rsidRDefault="00A86052" w:rsidP="00A86052">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42041843"/>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7"/>
    </w:p>
    <w:p w14:paraId="5C00F32D" w14:textId="77777777" w:rsidR="00A86052"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B7DF66B" w14:textId="77777777" w:rsidR="00A86052" w:rsidRPr="004875CD" w:rsidRDefault="00A86052">
      <w:pPr>
        <w:pStyle w:val="Standard"/>
        <w:numPr>
          <w:ilvl w:val="1"/>
          <w:numId w:val="34"/>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1A631E05" w14:textId="77777777" w:rsidR="00A86052" w:rsidRPr="00C209E2"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Pr="00BD0576">
        <w:rPr>
          <w:rFonts w:cs="Arial"/>
          <w:b w:val="0"/>
          <w:i w:val="0"/>
          <w:strike/>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Zobowiązanie podmiotu udostępniającego zasoby, o którym mowa w</w:t>
      </w:r>
      <w:r>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678373AA" w14:textId="77777777" w:rsidR="00A86052" w:rsidRDefault="00A86052">
      <w:pPr>
        <w:pStyle w:val="Standard"/>
        <w:numPr>
          <w:ilvl w:val="1"/>
          <w:numId w:val="35"/>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38F93665" w14:textId="77777777" w:rsidR="00A86052" w:rsidRDefault="00A86052">
      <w:pPr>
        <w:pStyle w:val="Standard"/>
        <w:numPr>
          <w:ilvl w:val="1"/>
          <w:numId w:val="35"/>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4BA8A146" w14:textId="77777777" w:rsidR="00A86052" w:rsidRDefault="00A86052">
      <w:pPr>
        <w:pStyle w:val="Standard"/>
        <w:numPr>
          <w:ilvl w:val="1"/>
          <w:numId w:val="35"/>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F3FD971" w14:textId="32F6AD8D" w:rsidR="00A86052"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art. 108 ust. 1, art. 109 ust 1 pkt 1 i pkt 4 Ustawy Pzp</w:t>
      </w:r>
      <w:r w:rsidR="006C4EF6">
        <w:rPr>
          <w:b w:val="0"/>
          <w:i w:val="0"/>
          <w:sz w:val="20"/>
        </w:rPr>
        <w:t>,</w:t>
      </w:r>
      <w:r w:rsidR="0089086A">
        <w:rPr>
          <w:b w:val="0"/>
          <w:i w:val="0"/>
          <w:sz w:val="20"/>
        </w:rPr>
        <w:t xml:space="preserve">, </w:t>
      </w:r>
      <w:r w:rsidRPr="00B375A6">
        <w:rPr>
          <w:rFonts w:cs="Verdana"/>
          <w:b w:val="0"/>
          <w:bCs w:val="0"/>
          <w:i w:val="0"/>
          <w:iCs w:val="0"/>
          <w:color w:val="000000" w:themeColor="text1"/>
          <w:sz w:val="20"/>
          <w:szCs w:val="20"/>
        </w:rPr>
        <w:t>art. 5k rozporządzenia Rady (UE) nr 833/2014 z dnia 31 lipca 2014 r.</w:t>
      </w:r>
      <w:r w:rsidR="0089086A" w:rsidRPr="0089086A">
        <w:rPr>
          <w:b w:val="0"/>
          <w:bCs w:val="0"/>
          <w:i w:val="0"/>
          <w:iCs w:val="0"/>
          <w:sz w:val="20"/>
          <w:szCs w:val="20"/>
        </w:rPr>
        <w:t xml:space="preserve"> </w:t>
      </w:r>
      <w:r w:rsidR="0089086A" w:rsidRPr="00256AA8">
        <w:rPr>
          <w:b w:val="0"/>
          <w:bCs w:val="0"/>
          <w:i w:val="0"/>
          <w:iCs w:val="0"/>
          <w:sz w:val="20"/>
          <w:szCs w:val="20"/>
        </w:rPr>
        <w:t>w brzmieniu nadanym Rozporządzeniem</w:t>
      </w:r>
      <w:r w:rsidR="0089086A">
        <w:rPr>
          <w:b w:val="0"/>
          <w:bCs w:val="0"/>
          <w:i w:val="0"/>
          <w:iCs w:val="0"/>
          <w:sz w:val="20"/>
          <w:szCs w:val="20"/>
        </w:rPr>
        <w:t xml:space="preserve"> </w:t>
      </w:r>
      <w:r w:rsidR="0089086A" w:rsidRPr="00256AA8">
        <w:rPr>
          <w:b w:val="0"/>
          <w:bCs w:val="0"/>
          <w:i w:val="0"/>
          <w:iCs w:val="0"/>
          <w:sz w:val="20"/>
          <w:szCs w:val="20"/>
        </w:rPr>
        <w:t>2022/576</w:t>
      </w:r>
      <w:r w:rsidRPr="00B375A6">
        <w:rPr>
          <w:rFonts w:cs="Verdana"/>
          <w:b w:val="0"/>
          <w:bCs w:val="0"/>
          <w:i w:val="0"/>
          <w:iCs w:val="0"/>
          <w:color w:val="000000" w:themeColor="text1"/>
          <w:sz w:val="20"/>
          <w:szCs w:val="20"/>
        </w:rPr>
        <w:t xml:space="preserve">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6F8583D0" w14:textId="77777777" w:rsidR="00A86052"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01EB281" w14:textId="77777777" w:rsidR="00A86052" w:rsidRPr="002F6A7D"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B2E716" w14:textId="77777777" w:rsidR="00A86052" w:rsidRPr="00907BC6" w:rsidRDefault="00A86052">
      <w:pPr>
        <w:pStyle w:val="Standard"/>
        <w:numPr>
          <w:ilvl w:val="1"/>
          <w:numId w:val="34"/>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Pr>
          <w:rFonts w:cs="Arial"/>
          <w:b w:val="0"/>
          <w:i w:val="0"/>
          <w:sz w:val="20"/>
          <w:szCs w:val="20"/>
        </w:rPr>
        <w:t>e</w:t>
      </w:r>
      <w:r w:rsidRPr="00907BC6">
        <w:rPr>
          <w:rFonts w:cs="Arial"/>
          <w:b w:val="0"/>
          <w:i w:val="0"/>
          <w:sz w:val="20"/>
          <w:szCs w:val="20"/>
        </w:rPr>
        <w:t xml:space="preserve"> zasobów podmiot ten nie ponosi winy.</w:t>
      </w:r>
    </w:p>
    <w:p w14:paraId="3E582A4F" w14:textId="77777777" w:rsidR="00A86052" w:rsidRPr="00907BC6" w:rsidRDefault="00A86052">
      <w:pPr>
        <w:pStyle w:val="Standard"/>
        <w:numPr>
          <w:ilvl w:val="1"/>
          <w:numId w:val="34"/>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575BE114" w14:textId="77777777" w:rsidR="00A86052" w:rsidRPr="00907BC6" w:rsidRDefault="00A86052" w:rsidP="00A86052">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w:t>
      </w:r>
      <w:r>
        <w:rPr>
          <w:b w:val="0"/>
          <w:bCs w:val="0"/>
          <w:i w:val="0"/>
          <w:iCs w:val="0"/>
          <w:sz w:val="20"/>
          <w:szCs w:val="20"/>
        </w:rPr>
        <w:t> </w:t>
      </w:r>
      <w:r w:rsidRPr="00907BC6">
        <w:rPr>
          <w:b w:val="0"/>
          <w:bCs w:val="0"/>
          <w:i w:val="0"/>
          <w:iCs w:val="0"/>
          <w:sz w:val="20"/>
          <w:szCs w:val="20"/>
        </w:rPr>
        <w:t>zakresie w jakim potwierdzają okoliczności, o których mowa w treści art. 124 ust. 1 ustawy Pzp. Należy je przesłać zgodnie z zasadami określonymi w Rozdziale XI SWZ.</w:t>
      </w:r>
    </w:p>
    <w:p w14:paraId="7AD6A7EF" w14:textId="77777777" w:rsidR="00A86052" w:rsidRDefault="00A86052" w:rsidP="00A86052">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17F57CB4" w14:textId="77777777" w:rsidR="00A86052" w:rsidRPr="00B31395" w:rsidRDefault="00A86052">
      <w:pPr>
        <w:pStyle w:val="Tekstpodstawowy2"/>
        <w:numPr>
          <w:ilvl w:val="1"/>
          <w:numId w:val="34"/>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Na wezwanie Zamawiającego Wykonawca, który polega na zdolnościach lub sytuacji podmiotów udostępniających zasoby na zasadach określonych w art. 118 ustawy Pzp, zobowiązany jest do przedstawienia w</w:t>
      </w:r>
      <w:r>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3FBDC90D" w14:textId="77777777" w:rsidR="00A86052" w:rsidRPr="00123693" w:rsidRDefault="00A86052" w:rsidP="00A86052">
      <w:pPr>
        <w:pStyle w:val="Akapitzlist1"/>
        <w:widowControl w:val="0"/>
        <w:tabs>
          <w:tab w:val="left" w:pos="360"/>
          <w:tab w:val="left" w:pos="426"/>
        </w:tabs>
        <w:spacing w:line="360" w:lineRule="auto"/>
        <w:ind w:left="0"/>
        <w:jc w:val="both"/>
        <w:rPr>
          <w:rFonts w:ascii="Georgia" w:hAnsi="Georgia"/>
          <w:color w:val="000000"/>
          <w:sz w:val="20"/>
          <w:szCs w:val="20"/>
        </w:rPr>
      </w:pPr>
    </w:p>
    <w:p w14:paraId="6ED6D262" w14:textId="77777777" w:rsidR="00A86052" w:rsidRPr="00272CDD" w:rsidRDefault="00A86052" w:rsidP="00A86052">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42041844"/>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8"/>
    </w:p>
    <w:p w14:paraId="4251F190" w14:textId="77777777" w:rsidR="00A86052" w:rsidRPr="00272CDD"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5CACF3CF" w14:textId="0BE2CF11" w:rsidR="00A86052" w:rsidRPr="00272CDD"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w:t>
      </w:r>
      <w:r>
        <w:rPr>
          <w:rFonts w:ascii="Georgia" w:hAnsi="Georgia"/>
          <w:sz w:val="20"/>
        </w:rPr>
        <w:t xml:space="preserve">, </w:t>
      </w:r>
      <w:r w:rsidRPr="00272CDD">
        <w:rPr>
          <w:rFonts w:ascii="Georgia" w:hAnsi="Georgia"/>
          <w:sz w:val="20"/>
        </w:rPr>
        <w:t xml:space="preserve">art. 109 ust 1 pkt 1 </w:t>
      </w:r>
      <w:r>
        <w:rPr>
          <w:rFonts w:ascii="Georgia" w:hAnsi="Georgia"/>
          <w:sz w:val="20"/>
        </w:rPr>
        <w:t>i</w:t>
      </w:r>
      <w:r w:rsidRPr="00272CDD">
        <w:rPr>
          <w:rFonts w:ascii="Georgia" w:hAnsi="Georgia"/>
          <w:sz w:val="20"/>
        </w:rPr>
        <w:t xml:space="preserve"> pkt 4 Ustawy Pzp</w:t>
      </w:r>
      <w:bookmarkStart w:id="19" w:name="_Hlk110247916"/>
      <w:r w:rsidR="006C4EF6">
        <w:rPr>
          <w:rFonts w:ascii="Georgia" w:hAnsi="Georgia"/>
          <w:sz w:val="20"/>
        </w:rPr>
        <w:t>,</w:t>
      </w:r>
      <w:r w:rsidR="0089086A">
        <w:rPr>
          <w:rFonts w:ascii="Georgia" w:hAnsi="Georgia"/>
          <w:sz w:val="20"/>
        </w:rPr>
        <w:t xml:space="preserve">, </w:t>
      </w:r>
      <w:r w:rsidRPr="00A7794E">
        <w:rPr>
          <w:rFonts w:ascii="Georgia" w:hAnsi="Georgia" w:cs="Verdana"/>
          <w:bCs/>
          <w:color w:val="000000" w:themeColor="text1"/>
          <w:sz w:val="20"/>
          <w:szCs w:val="20"/>
        </w:rPr>
        <w:t xml:space="preserve">art. </w:t>
      </w:r>
      <w:r w:rsidRPr="0089086A">
        <w:rPr>
          <w:rFonts w:ascii="Georgia" w:hAnsi="Georgia" w:cs="Verdana"/>
          <w:bCs/>
          <w:color w:val="000000" w:themeColor="text1"/>
          <w:sz w:val="20"/>
          <w:szCs w:val="20"/>
        </w:rPr>
        <w:t xml:space="preserve">5k rozporządzenia Rady (UE) nr 833/2014 z dnia 31 lipca 2014 r. </w:t>
      </w:r>
      <w:r w:rsidR="0089086A" w:rsidRPr="0089086A">
        <w:rPr>
          <w:rFonts w:ascii="Georgia" w:hAnsi="Georgia"/>
          <w:sz w:val="20"/>
          <w:szCs w:val="20"/>
        </w:rPr>
        <w:t>w brzmieniu nadanym Rozporządzeniem</w:t>
      </w:r>
      <w:r w:rsidR="0089086A" w:rsidRPr="0089086A">
        <w:rPr>
          <w:rFonts w:ascii="Georgia" w:hAnsi="Georgia"/>
          <w:b/>
          <w:bCs/>
          <w:i/>
          <w:iCs/>
          <w:sz w:val="20"/>
          <w:szCs w:val="20"/>
        </w:rPr>
        <w:t xml:space="preserve"> </w:t>
      </w:r>
      <w:r w:rsidR="0089086A" w:rsidRPr="0089086A">
        <w:rPr>
          <w:rFonts w:ascii="Georgia" w:hAnsi="Georgia"/>
          <w:sz w:val="20"/>
          <w:szCs w:val="20"/>
        </w:rPr>
        <w:t>2022/576</w:t>
      </w:r>
      <w:r w:rsidR="0089086A" w:rsidRPr="0089086A">
        <w:rPr>
          <w:rFonts w:ascii="Georgia" w:hAnsi="Georgia"/>
          <w:b/>
          <w:bCs/>
          <w:i/>
          <w:iCs/>
          <w:sz w:val="20"/>
          <w:szCs w:val="20"/>
        </w:rPr>
        <w:t xml:space="preserve"> </w:t>
      </w:r>
      <w:r w:rsidRPr="0089086A">
        <w:rPr>
          <w:rFonts w:ascii="Georgia" w:hAnsi="Georgia" w:cs="Verdana"/>
          <w:bCs/>
          <w:color w:val="000000" w:themeColor="text1"/>
          <w:sz w:val="20"/>
          <w:szCs w:val="20"/>
        </w:rPr>
        <w:t>dotyc</w:t>
      </w:r>
      <w:r w:rsidRPr="00A7794E">
        <w:rPr>
          <w:rFonts w:ascii="Georgia" w:hAnsi="Georgia" w:cs="Verdana"/>
          <w:bCs/>
          <w:color w:val="000000" w:themeColor="text1"/>
          <w:sz w:val="20"/>
          <w:szCs w:val="20"/>
        </w:rPr>
        <w:t>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19"/>
    <w:p w14:paraId="72122583" w14:textId="77777777" w:rsidR="00A86052"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W przypadku Wykonawców wspólnie ubiegających się o udzielenie zamówienia, oświadczenia, o których mowa w Rozdziale VII pkt 2 SWZ, składa każdy z Wykonawców wspólnie ubiegający się o zamówienie. Oświadczenia te potwierdzają brak podstaw wykluczenia oraz spełnianie warunków udziału w postępowaniu w</w:t>
      </w:r>
      <w:r>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D360036" w14:textId="77777777" w:rsidR="00A86052" w:rsidRPr="00B9276A" w:rsidRDefault="00A86052" w:rsidP="00A86052">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5BB2E790" w14:textId="77777777" w:rsidR="00A86052" w:rsidRDefault="00A86052">
      <w:pPr>
        <w:pStyle w:val="Tekstpodstawowy2"/>
        <w:numPr>
          <w:ilvl w:val="1"/>
          <w:numId w:val="37"/>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 -</w:t>
      </w:r>
      <w:r w:rsidRPr="00B44955">
        <w:rPr>
          <w:rFonts w:ascii="Georgia" w:hAnsi="Georgia" w:cs="Verdana"/>
          <w:bCs/>
          <w:i/>
          <w:iCs/>
          <w:sz w:val="20"/>
          <w:szCs w:val="20"/>
        </w:rPr>
        <w:t>jeśli dotyczy</w:t>
      </w:r>
    </w:p>
    <w:p w14:paraId="796A783E" w14:textId="77777777" w:rsidR="00A86052" w:rsidRPr="00B9276A" w:rsidRDefault="00A86052">
      <w:pPr>
        <w:pStyle w:val="Tekstpodstawowy2"/>
        <w:numPr>
          <w:ilvl w:val="1"/>
          <w:numId w:val="37"/>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0493E92C" w14:textId="77777777" w:rsidR="00A86052" w:rsidRPr="00B9276A" w:rsidRDefault="00A86052" w:rsidP="00A86052">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39650032" w14:textId="77777777" w:rsidR="00A86052" w:rsidRPr="00123693" w:rsidRDefault="00A86052" w:rsidP="00A86052">
      <w:pPr>
        <w:pStyle w:val="Akapitzlist1"/>
        <w:widowControl w:val="0"/>
        <w:tabs>
          <w:tab w:val="left" w:pos="360"/>
          <w:tab w:val="left" w:pos="426"/>
        </w:tabs>
        <w:spacing w:line="360" w:lineRule="auto"/>
        <w:ind w:left="0"/>
        <w:jc w:val="both"/>
        <w:rPr>
          <w:rFonts w:ascii="Georgia" w:hAnsi="Georgia"/>
          <w:color w:val="000000"/>
          <w:sz w:val="20"/>
          <w:szCs w:val="20"/>
        </w:rPr>
      </w:pPr>
    </w:p>
    <w:p w14:paraId="72C55561" w14:textId="77777777" w:rsidR="00A86052" w:rsidRPr="00BD2719" w:rsidRDefault="00A86052" w:rsidP="00A86052">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0" w:name="_Toc142041845"/>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1"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1"/>
      <w:r w:rsidRPr="00E60300">
        <w:rPr>
          <w:rFonts w:ascii="Georgia" w:hAnsi="Georgia" w:cs="Georgia"/>
          <w:b/>
          <w:bCs w:val="0"/>
          <w:sz w:val="20"/>
          <w:szCs w:val="20"/>
        </w:rPr>
        <w:t>:</w:t>
      </w:r>
      <w:bookmarkEnd w:id="20"/>
    </w:p>
    <w:p w14:paraId="17695490" w14:textId="77777777" w:rsidR="00A86052" w:rsidRPr="00821509" w:rsidRDefault="00A86052" w:rsidP="00A86052">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3EDDE890" w14:textId="77777777" w:rsidR="00A86052" w:rsidRPr="00821509" w:rsidRDefault="00A86052" w:rsidP="00A86052">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Pr="00821509">
        <w:rPr>
          <w:rFonts w:ascii="Georgia" w:hAnsi="Georgia"/>
          <w:sz w:val="20"/>
          <w:szCs w:val="20"/>
        </w:rPr>
        <w:t xml:space="preserve"> - w zakresie procedury przetargowej,</w:t>
      </w:r>
      <w:bookmarkStart w:id="22" w:name="_Hlk532981701"/>
    </w:p>
    <w:p w14:paraId="622FA464" w14:textId="0288C82E" w:rsidR="00A86052" w:rsidRPr="00821509" w:rsidRDefault="006B2A19" w:rsidP="00A86052">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Barbara Zajda</w:t>
      </w:r>
      <w:r w:rsidR="00A86052" w:rsidRPr="00821509">
        <w:rPr>
          <w:rStyle w:val="Domylnaczcionkaakapitu1"/>
          <w:rFonts w:ascii="Georgia" w:hAnsi="Georgia"/>
          <w:b/>
          <w:sz w:val="20"/>
          <w:szCs w:val="20"/>
        </w:rPr>
        <w:t xml:space="preserve"> </w:t>
      </w:r>
      <w:r w:rsidR="00A86052" w:rsidRPr="00821509">
        <w:rPr>
          <w:rStyle w:val="Domylnaczcionkaakapitu1"/>
          <w:rFonts w:ascii="Georgia" w:hAnsi="Georgia"/>
          <w:b/>
          <w:color w:val="000000"/>
          <w:sz w:val="20"/>
          <w:szCs w:val="20"/>
        </w:rPr>
        <w:t>-</w:t>
      </w:r>
      <w:r w:rsidR="00A86052" w:rsidRPr="00821509">
        <w:rPr>
          <w:rStyle w:val="Domylnaczcionkaakapitu1"/>
          <w:rFonts w:ascii="Georgia" w:hAnsi="Georgia"/>
          <w:color w:val="000000"/>
          <w:sz w:val="20"/>
          <w:szCs w:val="20"/>
        </w:rPr>
        <w:t xml:space="preserve"> w zakresie przedmiotu zamówienia</w:t>
      </w:r>
      <w:bookmarkEnd w:id="22"/>
      <w:r w:rsidR="00A86052" w:rsidRPr="00821509">
        <w:rPr>
          <w:rStyle w:val="Domylnaczcionkaakapitu1"/>
          <w:rFonts w:ascii="Georgia" w:hAnsi="Georgia"/>
          <w:color w:val="000000"/>
          <w:sz w:val="20"/>
          <w:szCs w:val="20"/>
        </w:rPr>
        <w:t>.</w:t>
      </w:r>
    </w:p>
    <w:p w14:paraId="58C2867D" w14:textId="77777777" w:rsidR="00A86052" w:rsidRPr="00DE5A44" w:rsidRDefault="00A86052" w:rsidP="00A86052">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9AE5469"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6FE9024E" w14:textId="77777777" w:rsidR="00A86052" w:rsidRPr="00DE5A44" w:rsidRDefault="00A86052" w:rsidP="00A86052">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590A5316"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7C224A6E"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8E5D30"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5299E4C3"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stały dostęp do sieci Internet o gwarantowanej przepustowości nie mniejszej niż 512 kb/s,</w:t>
      </w:r>
    </w:p>
    <w:p w14:paraId="74E9DD03"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4AD0A391"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411FC5AC"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7AEF22B6"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zainstalowany program Adobe Acrobat Reader lub inny obsługujący format plików .pdf,</w:t>
      </w:r>
    </w:p>
    <w:p w14:paraId="4313880B"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5F56E570"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(hh:mm:ss) generowany wg. czasu lokalnego serwera synchronizowanego z zegarem Głównego Urzędu Miar.</w:t>
      </w:r>
    </w:p>
    <w:p w14:paraId="23ACD28E"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38165566"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1">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4BD6EC4A" w14:textId="77777777" w:rsidR="00A86052" w:rsidRPr="00DE5A44"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2">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0F33C29B"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3">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4FBD611D"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6">
        <w:r w:rsidRPr="00DE5A44">
          <w:rPr>
            <w:rFonts w:ascii="Georgia" w:eastAsia="Calibri" w:hAnsi="Georgia" w:cs="Calibri"/>
            <w:color w:val="1155CC"/>
            <w:sz w:val="20"/>
            <w:szCs w:val="20"/>
            <w:u w:val="single"/>
          </w:rPr>
          <w:t>https://platformazakupowa.pl/strona/45-instrukcje</w:t>
        </w:r>
      </w:hyperlink>
    </w:p>
    <w:p w14:paraId="2F438734" w14:textId="77777777" w:rsidR="00A86052" w:rsidRPr="00DE5A44"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7"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CA69E6C"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F18687B"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rekomenduje wykorzystanie formatów: .pdf .doc .xls .jpg (.jpeg) </w:t>
      </w:r>
      <w:r w:rsidRPr="00651C82">
        <w:rPr>
          <w:rFonts w:ascii="Georgia" w:eastAsia="Calibri" w:hAnsi="Georgia" w:cs="Calibri"/>
          <w:b/>
          <w:sz w:val="20"/>
          <w:szCs w:val="20"/>
        </w:rPr>
        <w:t>ze szczególnym wskazaniem na .pdf</w:t>
      </w:r>
    </w:p>
    <w:p w14:paraId="566D08F4"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2FFD636A" w14:textId="77777777" w:rsidR="00A86052" w:rsidRPr="00651C82"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6DBAD21" w14:textId="77777777" w:rsidR="00A86052" w:rsidRPr="00651C82" w:rsidRDefault="00A86052" w:rsidP="00A86052">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548D99BD"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.rar .gif .bmp.</w:t>
      </w:r>
      <w:r>
        <w:rPr>
          <w:rFonts w:ascii="Georgia" w:eastAsia="Calibri" w:hAnsi="Georgia" w:cs="Calibri"/>
          <w:sz w:val="20"/>
          <w:szCs w:val="20"/>
        </w:rPr>
        <w:t xml:space="preserve"> </w:t>
      </w:r>
      <w:r w:rsidRPr="00651C82">
        <w:rPr>
          <w:rFonts w:ascii="Georgia" w:eastAsia="Calibri" w:hAnsi="Georgia" w:cs="Calibri"/>
          <w:sz w:val="20"/>
          <w:szCs w:val="20"/>
        </w:rPr>
        <w:t xml:space="preserve">numbers .pages. </w:t>
      </w:r>
      <w:r w:rsidRPr="00651C82">
        <w:rPr>
          <w:rFonts w:ascii="Georgia" w:eastAsia="Calibri" w:hAnsi="Georgia" w:cs="Calibri"/>
          <w:b/>
          <w:sz w:val="20"/>
          <w:szCs w:val="20"/>
        </w:rPr>
        <w:t>Dokumenty złożone w takich plikach zostaną uznane za złożone nieskutecznie.</w:t>
      </w:r>
    </w:p>
    <w:p w14:paraId="574FBDD4"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9324383"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PAdES. </w:t>
      </w:r>
    </w:p>
    <w:p w14:paraId="0854B5BC"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Pliki w innych formatach niż PDF zaleca się opatrzyć zewnętrznym podpisem XAdES. Wykonawca powinien pamiętać, aby plik z podpisem przekazywać łącznie z dokumentem podpisywanym.</w:t>
      </w:r>
    </w:p>
    <w:p w14:paraId="34CCA92A"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2A828F1E"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6DB94A16"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785C262D"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023173AE"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E2F79E8"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3E648CC1"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32789FEE" w14:textId="77777777" w:rsidR="00A86052" w:rsidRPr="00651C8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589C42CE" w14:textId="77777777" w:rsidR="00A86052"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3" w:name="_wp2umuqo1p7z" w:colFirst="0" w:colLast="0"/>
      <w:bookmarkEnd w:id="23"/>
    </w:p>
    <w:p w14:paraId="7DBBAE67" w14:textId="77777777" w:rsidR="00A86052" w:rsidRPr="00D96CA3"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241E8FE5" w14:textId="77777777" w:rsidR="00A86052" w:rsidRPr="0087609A"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ustawy Pzp, pod warunkiem</w:t>
      </w:r>
      <w:r>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4382FC03" w14:textId="77777777" w:rsidR="00A86052" w:rsidRPr="0087609A"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130AE54C" w14:textId="77777777" w:rsidR="00A86052" w:rsidRPr="00C00850" w:rsidRDefault="00A86052" w:rsidP="00A86052">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40B3ECC" w14:textId="77777777" w:rsidR="00A86052" w:rsidRPr="00C00850" w:rsidRDefault="00A86052" w:rsidP="00A86052">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9"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E74D5B3" w14:textId="77777777" w:rsidR="00A86052" w:rsidRPr="00C00850"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433719B5" w14:textId="77777777" w:rsidR="00A86052" w:rsidRPr="00C00850" w:rsidRDefault="00A86052" w:rsidP="00A86052">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33E1FAE3" w14:textId="77777777" w:rsidR="00A86052" w:rsidRPr="00123693" w:rsidRDefault="00A86052" w:rsidP="00A86052">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7F62B0E6" w14:textId="77777777" w:rsidR="00A86052" w:rsidRPr="00123693" w:rsidRDefault="00A86052" w:rsidP="00A86052">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4" w:name="_Toc142041846"/>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5" w:name="_Toc266275247"/>
      <w:r w:rsidRPr="00123693">
        <w:rPr>
          <w:rFonts w:ascii="Georgia" w:hAnsi="Georgia" w:cs="Georgia"/>
          <w:b/>
          <w:bCs w:val="0"/>
          <w:color w:val="000000"/>
          <w:sz w:val="20"/>
          <w:szCs w:val="20"/>
        </w:rPr>
        <w:t>Wymagania dotyczące wadium</w:t>
      </w:r>
      <w:bookmarkEnd w:id="25"/>
      <w:r w:rsidRPr="00E60300">
        <w:rPr>
          <w:rFonts w:ascii="Georgia" w:hAnsi="Georgia" w:cs="Georgia"/>
          <w:b/>
          <w:bCs w:val="0"/>
          <w:sz w:val="20"/>
          <w:szCs w:val="20"/>
        </w:rPr>
        <w:t>:</w:t>
      </w:r>
      <w:bookmarkEnd w:id="24"/>
    </w:p>
    <w:p w14:paraId="3ECFA657" w14:textId="788F34EE" w:rsidR="006B2A19" w:rsidRPr="008E5791" w:rsidRDefault="006B2A19" w:rsidP="006B2A19">
      <w:pPr>
        <w:numPr>
          <w:ilvl w:val="3"/>
          <w:numId w:val="38"/>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35580D">
        <w:rPr>
          <w:rFonts w:ascii="Georgia" w:hAnsi="Georgia" w:cs="Arial"/>
          <w:sz w:val="20"/>
          <w:szCs w:val="20"/>
        </w:rPr>
        <w:t xml:space="preserve">Wykonawca zobowiązany jest do zabezpieczenia swojej oferty </w:t>
      </w:r>
      <w:r w:rsidRPr="008E5791">
        <w:rPr>
          <w:rFonts w:ascii="Georgia" w:hAnsi="Georgia" w:cs="Arial"/>
          <w:sz w:val="20"/>
          <w:szCs w:val="20"/>
        </w:rPr>
        <w:t>wadium w wysokości:</w:t>
      </w:r>
      <w:r>
        <w:rPr>
          <w:rFonts w:ascii="Georgia" w:hAnsi="Georgia" w:cs="Arial"/>
          <w:sz w:val="20"/>
          <w:szCs w:val="20"/>
        </w:rPr>
        <w:t xml:space="preserve"> </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886E27" w:rsidRPr="008E5791" w14:paraId="14E844B0" w14:textId="77777777" w:rsidTr="00534BA0">
        <w:trPr>
          <w:trHeight w:val="360"/>
        </w:trPr>
        <w:tc>
          <w:tcPr>
            <w:tcW w:w="3005" w:type="dxa"/>
            <w:shd w:val="clear" w:color="auto" w:fill="auto"/>
            <w:vAlign w:val="center"/>
            <w:hideMark/>
          </w:tcPr>
          <w:p w14:paraId="3F2D3E42" w14:textId="77777777"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Pakiet nr 1</w:t>
            </w:r>
          </w:p>
        </w:tc>
        <w:tc>
          <w:tcPr>
            <w:tcW w:w="3005" w:type="dxa"/>
            <w:vAlign w:val="center"/>
          </w:tcPr>
          <w:p w14:paraId="45BA3DF9" w14:textId="4CB85553"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2 500,00 zł </w:t>
            </w:r>
          </w:p>
        </w:tc>
      </w:tr>
      <w:tr w:rsidR="00886E27" w:rsidRPr="008E5791" w14:paraId="744D248B" w14:textId="77777777" w:rsidTr="00534BA0">
        <w:trPr>
          <w:trHeight w:val="360"/>
        </w:trPr>
        <w:tc>
          <w:tcPr>
            <w:tcW w:w="3005" w:type="dxa"/>
            <w:shd w:val="clear" w:color="auto" w:fill="auto"/>
            <w:vAlign w:val="center"/>
            <w:hideMark/>
          </w:tcPr>
          <w:p w14:paraId="2D9FD580" w14:textId="77777777"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Pakiet nr 2</w:t>
            </w:r>
          </w:p>
        </w:tc>
        <w:tc>
          <w:tcPr>
            <w:tcW w:w="3005" w:type="dxa"/>
            <w:vAlign w:val="center"/>
          </w:tcPr>
          <w:p w14:paraId="67CE66DD" w14:textId="727AA687"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4 500,00 zł </w:t>
            </w:r>
          </w:p>
        </w:tc>
      </w:tr>
      <w:tr w:rsidR="00886E27" w:rsidRPr="008E5791" w14:paraId="0FDE8C8D" w14:textId="77777777" w:rsidTr="00534BA0">
        <w:trPr>
          <w:trHeight w:val="360"/>
        </w:trPr>
        <w:tc>
          <w:tcPr>
            <w:tcW w:w="3005" w:type="dxa"/>
            <w:shd w:val="clear" w:color="auto" w:fill="auto"/>
            <w:vAlign w:val="center"/>
            <w:hideMark/>
          </w:tcPr>
          <w:p w14:paraId="4E7FD6CA" w14:textId="77777777"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Pakiet nr 3</w:t>
            </w:r>
          </w:p>
        </w:tc>
        <w:tc>
          <w:tcPr>
            <w:tcW w:w="3005" w:type="dxa"/>
            <w:vAlign w:val="center"/>
          </w:tcPr>
          <w:p w14:paraId="195FEB9C" w14:textId="2E8E3E95"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2 500,00 zł </w:t>
            </w:r>
          </w:p>
        </w:tc>
      </w:tr>
      <w:tr w:rsidR="00886E27" w:rsidRPr="008E5791" w14:paraId="7DDB6014" w14:textId="77777777" w:rsidTr="00534BA0">
        <w:trPr>
          <w:trHeight w:val="360"/>
        </w:trPr>
        <w:tc>
          <w:tcPr>
            <w:tcW w:w="3005" w:type="dxa"/>
            <w:shd w:val="clear" w:color="auto" w:fill="auto"/>
            <w:vAlign w:val="center"/>
          </w:tcPr>
          <w:p w14:paraId="67C2BEA2" w14:textId="77777777"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Pakiet nr 4</w:t>
            </w:r>
          </w:p>
        </w:tc>
        <w:tc>
          <w:tcPr>
            <w:tcW w:w="3005" w:type="dxa"/>
            <w:vAlign w:val="center"/>
          </w:tcPr>
          <w:p w14:paraId="35183CA5" w14:textId="011979EB"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150,00 zł </w:t>
            </w:r>
          </w:p>
        </w:tc>
      </w:tr>
      <w:tr w:rsidR="00886E27" w:rsidRPr="008E5791" w14:paraId="3B2F081F" w14:textId="77777777" w:rsidTr="00534BA0">
        <w:trPr>
          <w:trHeight w:val="360"/>
        </w:trPr>
        <w:tc>
          <w:tcPr>
            <w:tcW w:w="3005" w:type="dxa"/>
            <w:shd w:val="clear" w:color="auto" w:fill="auto"/>
            <w:vAlign w:val="center"/>
          </w:tcPr>
          <w:p w14:paraId="74493C21" w14:textId="584291B2"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5</w:t>
            </w:r>
          </w:p>
        </w:tc>
        <w:tc>
          <w:tcPr>
            <w:tcW w:w="3005" w:type="dxa"/>
            <w:vAlign w:val="center"/>
          </w:tcPr>
          <w:p w14:paraId="3894AFF4" w14:textId="0BE56B27"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3 000,00 zł </w:t>
            </w:r>
          </w:p>
        </w:tc>
      </w:tr>
      <w:tr w:rsidR="00886E27" w:rsidRPr="008E5791" w14:paraId="57561097" w14:textId="77777777" w:rsidTr="00534BA0">
        <w:trPr>
          <w:trHeight w:val="360"/>
        </w:trPr>
        <w:tc>
          <w:tcPr>
            <w:tcW w:w="3005" w:type="dxa"/>
            <w:shd w:val="clear" w:color="auto" w:fill="auto"/>
            <w:vAlign w:val="center"/>
          </w:tcPr>
          <w:p w14:paraId="38D5C3CC" w14:textId="787ACCEE"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6</w:t>
            </w:r>
          </w:p>
        </w:tc>
        <w:tc>
          <w:tcPr>
            <w:tcW w:w="3005" w:type="dxa"/>
            <w:vAlign w:val="center"/>
          </w:tcPr>
          <w:p w14:paraId="7BC53383" w14:textId="3FBAB58F"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50,00 zł </w:t>
            </w:r>
          </w:p>
        </w:tc>
      </w:tr>
      <w:tr w:rsidR="00886E27" w:rsidRPr="008E5791" w14:paraId="54C26E12" w14:textId="77777777" w:rsidTr="00534BA0">
        <w:trPr>
          <w:trHeight w:val="360"/>
        </w:trPr>
        <w:tc>
          <w:tcPr>
            <w:tcW w:w="3005" w:type="dxa"/>
            <w:shd w:val="clear" w:color="auto" w:fill="auto"/>
            <w:vAlign w:val="center"/>
          </w:tcPr>
          <w:p w14:paraId="1BC74F31" w14:textId="297540C0"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7</w:t>
            </w:r>
          </w:p>
        </w:tc>
        <w:tc>
          <w:tcPr>
            <w:tcW w:w="3005" w:type="dxa"/>
            <w:vAlign w:val="center"/>
          </w:tcPr>
          <w:p w14:paraId="4835D894" w14:textId="796D7E89" w:rsidR="00886E27" w:rsidRPr="00886E27" w:rsidRDefault="00886E27" w:rsidP="00886E27">
            <w:pPr>
              <w:suppressAutoHyphens w:val="0"/>
              <w:spacing w:line="360" w:lineRule="auto"/>
              <w:jc w:val="both"/>
              <w:textAlignment w:val="auto"/>
              <w:rPr>
                <w:rFonts w:ascii="Georgia" w:hAnsi="Georgia" w:cs="Arial"/>
                <w:sz w:val="20"/>
                <w:szCs w:val="20"/>
              </w:rPr>
            </w:pPr>
            <w:r w:rsidRPr="00886E27">
              <w:rPr>
                <w:rFonts w:ascii="Georgia" w:hAnsi="Georgia" w:cs="Arial"/>
                <w:sz w:val="20"/>
                <w:szCs w:val="20"/>
              </w:rPr>
              <w:t xml:space="preserve">                              100,00 zł </w:t>
            </w:r>
          </w:p>
        </w:tc>
      </w:tr>
      <w:tr w:rsidR="00886E27" w:rsidRPr="008E5791" w14:paraId="60C96734" w14:textId="77777777" w:rsidTr="00534BA0">
        <w:trPr>
          <w:trHeight w:val="360"/>
        </w:trPr>
        <w:tc>
          <w:tcPr>
            <w:tcW w:w="3005" w:type="dxa"/>
            <w:shd w:val="clear" w:color="auto" w:fill="auto"/>
            <w:vAlign w:val="center"/>
          </w:tcPr>
          <w:p w14:paraId="500796D1" w14:textId="227C397A"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8</w:t>
            </w:r>
          </w:p>
        </w:tc>
        <w:tc>
          <w:tcPr>
            <w:tcW w:w="3005" w:type="dxa"/>
            <w:vAlign w:val="center"/>
          </w:tcPr>
          <w:p w14:paraId="4E319FB9" w14:textId="789C3D2F"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1 000,00 zł </w:t>
            </w:r>
          </w:p>
        </w:tc>
      </w:tr>
      <w:tr w:rsidR="00886E27" w:rsidRPr="008E5791" w14:paraId="747D0844" w14:textId="77777777" w:rsidTr="00534BA0">
        <w:trPr>
          <w:trHeight w:val="360"/>
        </w:trPr>
        <w:tc>
          <w:tcPr>
            <w:tcW w:w="3005" w:type="dxa"/>
            <w:shd w:val="clear" w:color="auto" w:fill="auto"/>
            <w:vAlign w:val="center"/>
          </w:tcPr>
          <w:p w14:paraId="29891E6B" w14:textId="60D06252"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9</w:t>
            </w:r>
          </w:p>
        </w:tc>
        <w:tc>
          <w:tcPr>
            <w:tcW w:w="3005" w:type="dxa"/>
            <w:vAlign w:val="center"/>
          </w:tcPr>
          <w:p w14:paraId="0C60B143" w14:textId="1CE4382D"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300,00 zł </w:t>
            </w:r>
          </w:p>
        </w:tc>
      </w:tr>
      <w:tr w:rsidR="00886E27" w:rsidRPr="008E5791" w14:paraId="133212DE" w14:textId="77777777" w:rsidTr="00534BA0">
        <w:trPr>
          <w:trHeight w:val="360"/>
        </w:trPr>
        <w:tc>
          <w:tcPr>
            <w:tcW w:w="3005" w:type="dxa"/>
            <w:shd w:val="clear" w:color="auto" w:fill="auto"/>
            <w:vAlign w:val="center"/>
          </w:tcPr>
          <w:p w14:paraId="7BB309FE" w14:textId="1F1D4C10"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10</w:t>
            </w:r>
          </w:p>
        </w:tc>
        <w:tc>
          <w:tcPr>
            <w:tcW w:w="3005" w:type="dxa"/>
            <w:vAlign w:val="center"/>
          </w:tcPr>
          <w:p w14:paraId="1E9347B1" w14:textId="7A4BD2D0"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1 700,00 zł </w:t>
            </w:r>
          </w:p>
        </w:tc>
      </w:tr>
      <w:tr w:rsidR="00886E27" w:rsidRPr="008E5791" w14:paraId="79F2B19B" w14:textId="77777777" w:rsidTr="00534BA0">
        <w:trPr>
          <w:trHeight w:val="360"/>
        </w:trPr>
        <w:tc>
          <w:tcPr>
            <w:tcW w:w="3005" w:type="dxa"/>
            <w:shd w:val="clear" w:color="auto" w:fill="auto"/>
            <w:vAlign w:val="center"/>
          </w:tcPr>
          <w:p w14:paraId="030A7FA8" w14:textId="1BAAD2C3"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11</w:t>
            </w:r>
          </w:p>
        </w:tc>
        <w:tc>
          <w:tcPr>
            <w:tcW w:w="3005" w:type="dxa"/>
            <w:vAlign w:val="center"/>
          </w:tcPr>
          <w:p w14:paraId="44CFFB91" w14:textId="49E365CE"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200,00 zł </w:t>
            </w:r>
          </w:p>
        </w:tc>
      </w:tr>
      <w:tr w:rsidR="00886E27" w:rsidRPr="008E5791" w14:paraId="60AE08F7" w14:textId="77777777" w:rsidTr="00534BA0">
        <w:trPr>
          <w:trHeight w:val="360"/>
        </w:trPr>
        <w:tc>
          <w:tcPr>
            <w:tcW w:w="3005" w:type="dxa"/>
            <w:shd w:val="clear" w:color="auto" w:fill="auto"/>
            <w:vAlign w:val="center"/>
          </w:tcPr>
          <w:p w14:paraId="6E948689" w14:textId="6774CC3A"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12</w:t>
            </w:r>
          </w:p>
        </w:tc>
        <w:tc>
          <w:tcPr>
            <w:tcW w:w="3005" w:type="dxa"/>
            <w:vAlign w:val="center"/>
          </w:tcPr>
          <w:p w14:paraId="52FA2018" w14:textId="33C56D93"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1 200,00 zł </w:t>
            </w:r>
          </w:p>
        </w:tc>
      </w:tr>
      <w:tr w:rsidR="00886E27" w:rsidRPr="008E5791" w14:paraId="6D34B35D" w14:textId="77777777" w:rsidTr="00534BA0">
        <w:trPr>
          <w:trHeight w:val="360"/>
        </w:trPr>
        <w:tc>
          <w:tcPr>
            <w:tcW w:w="3005" w:type="dxa"/>
            <w:shd w:val="clear" w:color="auto" w:fill="auto"/>
            <w:vAlign w:val="center"/>
          </w:tcPr>
          <w:p w14:paraId="11C83671" w14:textId="5B61B986"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13</w:t>
            </w:r>
          </w:p>
        </w:tc>
        <w:tc>
          <w:tcPr>
            <w:tcW w:w="3005" w:type="dxa"/>
            <w:vAlign w:val="center"/>
          </w:tcPr>
          <w:p w14:paraId="48DD4F36" w14:textId="38095CCC"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100,00 zł </w:t>
            </w:r>
          </w:p>
        </w:tc>
      </w:tr>
      <w:tr w:rsidR="00886E27" w:rsidRPr="008E5791" w14:paraId="3174121C" w14:textId="77777777" w:rsidTr="00534BA0">
        <w:trPr>
          <w:trHeight w:val="360"/>
        </w:trPr>
        <w:tc>
          <w:tcPr>
            <w:tcW w:w="3005" w:type="dxa"/>
            <w:shd w:val="clear" w:color="auto" w:fill="auto"/>
            <w:vAlign w:val="center"/>
          </w:tcPr>
          <w:p w14:paraId="19D1F471" w14:textId="0EEC41C9" w:rsidR="00886E27" w:rsidRPr="008E5791" w:rsidRDefault="00886E27" w:rsidP="00886E27">
            <w:pPr>
              <w:suppressAutoHyphens w:val="0"/>
              <w:spacing w:line="360" w:lineRule="auto"/>
              <w:jc w:val="both"/>
              <w:textAlignment w:val="auto"/>
              <w:rPr>
                <w:rFonts w:ascii="Georgia" w:hAnsi="Georgia" w:cs="Arial"/>
                <w:sz w:val="20"/>
                <w:szCs w:val="20"/>
              </w:rPr>
            </w:pPr>
            <w:r w:rsidRPr="008E5791">
              <w:rPr>
                <w:rFonts w:ascii="Georgia" w:hAnsi="Georgia" w:cs="Arial"/>
                <w:sz w:val="20"/>
                <w:szCs w:val="20"/>
              </w:rPr>
              <w:t xml:space="preserve">Pakiet nr </w:t>
            </w:r>
            <w:r>
              <w:rPr>
                <w:rFonts w:ascii="Georgia" w:hAnsi="Georgia" w:cs="Arial"/>
                <w:sz w:val="20"/>
                <w:szCs w:val="20"/>
              </w:rPr>
              <w:t>14</w:t>
            </w:r>
          </w:p>
        </w:tc>
        <w:tc>
          <w:tcPr>
            <w:tcW w:w="3005" w:type="dxa"/>
            <w:vAlign w:val="center"/>
          </w:tcPr>
          <w:p w14:paraId="269B5E0E" w14:textId="5A39C105" w:rsidR="00886E27" w:rsidRPr="00886E27" w:rsidRDefault="00886E27" w:rsidP="00886E27">
            <w:pPr>
              <w:suppressAutoHyphens w:val="0"/>
              <w:spacing w:line="360" w:lineRule="auto"/>
              <w:jc w:val="both"/>
              <w:textAlignment w:val="auto"/>
              <w:rPr>
                <w:rFonts w:ascii="Georgia" w:hAnsi="Georgia" w:cs="Arial"/>
                <w:color w:val="000000"/>
                <w:sz w:val="20"/>
                <w:szCs w:val="20"/>
              </w:rPr>
            </w:pPr>
            <w:r w:rsidRPr="00886E27">
              <w:rPr>
                <w:rFonts w:ascii="Georgia" w:hAnsi="Georgia" w:cs="Arial"/>
                <w:sz w:val="20"/>
                <w:szCs w:val="20"/>
              </w:rPr>
              <w:t xml:space="preserve">                              400,00 zł </w:t>
            </w:r>
          </w:p>
        </w:tc>
      </w:tr>
    </w:tbl>
    <w:p w14:paraId="38DFDF64" w14:textId="77777777" w:rsidR="00A86052" w:rsidRPr="009137AE" w:rsidRDefault="00A86052">
      <w:pPr>
        <w:numPr>
          <w:ilvl w:val="3"/>
          <w:numId w:val="38"/>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9137AE">
        <w:rPr>
          <w:rFonts w:ascii="Georgia" w:hAnsi="Georgia" w:cs="Arial"/>
          <w:sz w:val="20"/>
          <w:szCs w:val="20"/>
        </w:rPr>
        <w:t>Wadium wnosi się przed upływem terminu składania ofert.</w:t>
      </w:r>
    </w:p>
    <w:p w14:paraId="7F89DE7C" w14:textId="77777777" w:rsidR="00A86052" w:rsidRPr="00823A33" w:rsidRDefault="00A86052">
      <w:pPr>
        <w:numPr>
          <w:ilvl w:val="3"/>
          <w:numId w:val="38"/>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67292F1C" w14:textId="77777777" w:rsidR="00A86052" w:rsidRDefault="00A86052">
      <w:pPr>
        <w:pStyle w:val="Akapitzlist"/>
        <w:numPr>
          <w:ilvl w:val="1"/>
          <w:numId w:val="39"/>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32012CF3" w14:textId="77777777" w:rsidR="00A86052" w:rsidRDefault="00A86052">
      <w:pPr>
        <w:pStyle w:val="Akapitzlist"/>
        <w:numPr>
          <w:ilvl w:val="1"/>
          <w:numId w:val="3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72262FB4" w14:textId="77777777" w:rsidR="00A86052" w:rsidRDefault="00A86052">
      <w:pPr>
        <w:pStyle w:val="Akapitzlist"/>
        <w:numPr>
          <w:ilvl w:val="1"/>
          <w:numId w:val="3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3E010CE5" w14:textId="77777777" w:rsidR="00A86052" w:rsidRPr="00811652" w:rsidRDefault="00A86052">
      <w:pPr>
        <w:pStyle w:val="Akapitzlist"/>
        <w:numPr>
          <w:ilvl w:val="1"/>
          <w:numId w:val="39"/>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(t.j. Dz. U. z 2020 r. poz. 299).</w:t>
      </w:r>
    </w:p>
    <w:p w14:paraId="49587473" w14:textId="77777777" w:rsidR="00A86052" w:rsidRPr="00811652" w:rsidRDefault="00A86052">
      <w:pPr>
        <w:numPr>
          <w:ilvl w:val="3"/>
          <w:numId w:val="38"/>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 xml:space="preserve">PKO BP S.A. O/Wadowice, </w:t>
      </w:r>
      <w:r w:rsidRPr="00811652">
        <w:rPr>
          <w:rFonts w:ascii="Georgia" w:hAnsi="Georgia"/>
          <w:b/>
          <w:bCs/>
          <w:i/>
          <w:iCs/>
          <w:sz w:val="20"/>
          <w:szCs w:val="20"/>
          <w:lang w:eastAsia="pl-PL"/>
        </w:rPr>
        <w:t xml:space="preserve">nr </w:t>
      </w:r>
      <w:r>
        <w:rPr>
          <w:rFonts w:ascii="Georgia" w:hAnsi="Georgia"/>
          <w:b/>
          <w:bCs/>
          <w:i/>
          <w:iCs/>
          <w:sz w:val="20"/>
          <w:szCs w:val="20"/>
        </w:rPr>
        <w:t>16 1020 2892 0000 5102 0832 0972</w:t>
      </w:r>
      <w:r w:rsidRPr="00811652">
        <w:rPr>
          <w:rFonts w:ascii="Georgia" w:hAnsi="Georgia"/>
          <w:b/>
          <w:bCs/>
          <w:i/>
          <w:iCs/>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61782FA6" w14:textId="77777777" w:rsidR="00A86052" w:rsidRPr="00811652" w:rsidRDefault="00A86052" w:rsidP="00A86052">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5AC8E545"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68106C78"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Pzp. </w:t>
      </w:r>
    </w:p>
    <w:p w14:paraId="591E20B8"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73DA069C"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0E3C91BA"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44AF3435"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1072B278"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1B355793" w14:textId="77777777" w:rsidR="00A86052" w:rsidRDefault="00A86052">
      <w:pPr>
        <w:pStyle w:val="Akapitzlist"/>
        <w:numPr>
          <w:ilvl w:val="1"/>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86D5BCC"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46678031"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0BADC4E6"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24677104"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ustawy Pzp.</w:t>
      </w:r>
    </w:p>
    <w:p w14:paraId="2F67688B" w14:textId="77777777" w:rsidR="00A86052" w:rsidRDefault="00A86052">
      <w:pPr>
        <w:pStyle w:val="Akapitzlist"/>
        <w:numPr>
          <w:ilvl w:val="0"/>
          <w:numId w:val="40"/>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ustawy Pzp.</w:t>
      </w:r>
    </w:p>
    <w:p w14:paraId="2D2257EA" w14:textId="77777777" w:rsidR="00A86052" w:rsidRPr="0007351C" w:rsidRDefault="00A86052" w:rsidP="00A86052">
      <w:pPr>
        <w:pStyle w:val="Tekstpodstawowy"/>
        <w:tabs>
          <w:tab w:val="left" w:pos="0"/>
        </w:tabs>
        <w:spacing w:after="0" w:line="360" w:lineRule="auto"/>
        <w:jc w:val="both"/>
        <w:rPr>
          <w:rFonts w:ascii="Georgia" w:hAnsi="Georgia"/>
          <w:b w:val="0"/>
          <w:bCs w:val="0"/>
          <w:i w:val="0"/>
          <w:iCs w:val="0"/>
          <w:sz w:val="20"/>
          <w:szCs w:val="20"/>
          <w:lang w:val="pl-PL" w:eastAsia="pl-PL"/>
        </w:rPr>
      </w:pPr>
    </w:p>
    <w:p w14:paraId="1993876C" w14:textId="77777777" w:rsidR="00A86052" w:rsidRPr="0007351C" w:rsidRDefault="00A86052" w:rsidP="00A86052">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6" w:name="_Toc142041847"/>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7" w:name="_Toc266275248"/>
      <w:r w:rsidRPr="0007351C">
        <w:rPr>
          <w:rFonts w:ascii="Georgia" w:hAnsi="Georgia" w:cs="Georgia"/>
          <w:b/>
          <w:bCs w:val="0"/>
          <w:color w:val="000000"/>
          <w:sz w:val="20"/>
          <w:szCs w:val="20"/>
        </w:rPr>
        <w:t>Termin związania ofertą</w:t>
      </w:r>
      <w:bookmarkEnd w:id="27"/>
      <w:r w:rsidRPr="00E60300">
        <w:rPr>
          <w:rFonts w:ascii="Georgia" w:hAnsi="Georgia" w:cs="Georgia"/>
          <w:b/>
          <w:bCs w:val="0"/>
          <w:sz w:val="20"/>
          <w:szCs w:val="20"/>
        </w:rPr>
        <w:t>:</w:t>
      </w:r>
      <w:bookmarkEnd w:id="26"/>
    </w:p>
    <w:p w14:paraId="4BBF04CA" w14:textId="2E41CF82" w:rsidR="00A86052" w:rsidRPr="0007351C"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222FD7">
        <w:rPr>
          <w:rFonts w:ascii="Georgia" w:hAnsi="Georgia" w:cs="Arial"/>
          <w:sz w:val="20"/>
          <w:szCs w:val="20"/>
        </w:rPr>
        <w:t xml:space="preserve">okres </w:t>
      </w:r>
      <w:r w:rsidRPr="00222FD7">
        <w:rPr>
          <w:rFonts w:ascii="Georgia" w:hAnsi="Georgia" w:cs="Arial"/>
          <w:b/>
          <w:sz w:val="20"/>
          <w:szCs w:val="20"/>
        </w:rPr>
        <w:t>90 dni</w:t>
      </w:r>
      <w:r w:rsidRPr="00222FD7">
        <w:rPr>
          <w:rFonts w:ascii="Georgia" w:hAnsi="Georgia" w:cs="Arial"/>
          <w:sz w:val="20"/>
          <w:szCs w:val="20"/>
        </w:rPr>
        <w:t xml:space="preserve">, tj. do </w:t>
      </w:r>
      <w:r w:rsidRPr="003C32FD">
        <w:rPr>
          <w:rFonts w:ascii="Georgia" w:hAnsi="Georgia" w:cs="Arial"/>
          <w:sz w:val="20"/>
          <w:szCs w:val="20"/>
        </w:rPr>
        <w:t xml:space="preserve">dnia </w:t>
      </w:r>
      <w:r w:rsidR="003C32FD" w:rsidRPr="003C32FD">
        <w:rPr>
          <w:rFonts w:ascii="Georgia" w:hAnsi="Georgia" w:cs="Arial"/>
          <w:caps/>
          <w:sz w:val="20"/>
          <w:szCs w:val="20"/>
          <w:highlight w:val="cyan"/>
          <w:u w:val="single"/>
        </w:rPr>
        <w:t>09</w:t>
      </w:r>
      <w:r w:rsidR="0038626A" w:rsidRPr="003C32FD">
        <w:rPr>
          <w:rFonts w:ascii="Georgia" w:hAnsi="Georgia" w:cs="Arial"/>
          <w:caps/>
          <w:sz w:val="20"/>
          <w:szCs w:val="20"/>
          <w:highlight w:val="cyan"/>
          <w:u w:val="single"/>
        </w:rPr>
        <w:t>.</w:t>
      </w:r>
      <w:r w:rsidR="00886E27" w:rsidRPr="003C32FD">
        <w:rPr>
          <w:rFonts w:ascii="Georgia" w:hAnsi="Georgia" w:cs="Arial"/>
          <w:caps/>
          <w:sz w:val="20"/>
          <w:szCs w:val="20"/>
          <w:highlight w:val="cyan"/>
          <w:u w:val="single"/>
        </w:rPr>
        <w:t>1</w:t>
      </w:r>
      <w:r w:rsidR="003C32FD" w:rsidRPr="003C32FD">
        <w:rPr>
          <w:rFonts w:ascii="Georgia" w:hAnsi="Georgia" w:cs="Arial"/>
          <w:caps/>
          <w:sz w:val="20"/>
          <w:szCs w:val="20"/>
          <w:highlight w:val="cyan"/>
          <w:u w:val="single"/>
        </w:rPr>
        <w:t>2</w:t>
      </w:r>
      <w:r w:rsidR="0038626A" w:rsidRPr="003C32FD">
        <w:rPr>
          <w:rFonts w:ascii="Georgia" w:hAnsi="Georgia" w:cs="Arial"/>
          <w:caps/>
          <w:sz w:val="20"/>
          <w:szCs w:val="20"/>
          <w:highlight w:val="cyan"/>
          <w:u w:val="single"/>
        </w:rPr>
        <w:t>.2023</w:t>
      </w:r>
      <w:r w:rsidR="0038626A" w:rsidRPr="003C32FD">
        <w:rPr>
          <w:rFonts w:ascii="Georgia" w:hAnsi="Georgia" w:cs="Arial"/>
          <w:sz w:val="20"/>
          <w:szCs w:val="20"/>
          <w:highlight w:val="cyan"/>
          <w:u w:val="single"/>
        </w:rPr>
        <w:t xml:space="preserve"> r</w:t>
      </w:r>
      <w:r w:rsidR="0038626A" w:rsidRPr="003C32FD">
        <w:rPr>
          <w:rFonts w:ascii="Georgia" w:hAnsi="Georgia" w:cs="Arial"/>
          <w:caps/>
          <w:sz w:val="20"/>
          <w:szCs w:val="20"/>
          <w:u w:val="single"/>
        </w:rPr>
        <w:t>.</w:t>
      </w:r>
      <w:r w:rsidR="0038626A">
        <w:rPr>
          <w:rFonts w:ascii="Georgia" w:hAnsi="Georgia" w:cs="Arial"/>
          <w:caps/>
          <w:sz w:val="20"/>
          <w:szCs w:val="20"/>
          <w:u w:val="single"/>
        </w:rPr>
        <w:t xml:space="preserve"> </w:t>
      </w:r>
      <w:r w:rsidRPr="00222FD7">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r>
        <w:rPr>
          <w:rFonts w:ascii="Georgia" w:hAnsi="Georgia" w:cs="Arial"/>
          <w:sz w:val="20"/>
          <w:szCs w:val="20"/>
        </w:rPr>
        <w:t xml:space="preserve"> </w:t>
      </w:r>
    </w:p>
    <w:p w14:paraId="7A2788F4" w14:textId="77777777" w:rsidR="00A86052" w:rsidRPr="00E7103D"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59BDF518" w14:textId="77777777" w:rsidR="00A86052"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67708EAE" w14:textId="77777777" w:rsidR="00A86052" w:rsidRPr="00CE5C2B"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641E97CE" w14:textId="77777777" w:rsidR="00A86052" w:rsidRPr="0007351C" w:rsidRDefault="00A86052" w:rsidP="00A86052">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04B29793" w14:textId="77777777" w:rsidR="00A86052" w:rsidRPr="00123693" w:rsidRDefault="00A86052" w:rsidP="00A86052">
      <w:pPr>
        <w:widowControl w:val="0"/>
        <w:tabs>
          <w:tab w:val="left" w:pos="360"/>
        </w:tabs>
        <w:spacing w:line="360" w:lineRule="auto"/>
        <w:jc w:val="both"/>
        <w:rPr>
          <w:rFonts w:ascii="Georgia" w:hAnsi="Georgia" w:cs="Georgia"/>
          <w:color w:val="000000"/>
          <w:sz w:val="20"/>
          <w:szCs w:val="20"/>
        </w:rPr>
      </w:pPr>
    </w:p>
    <w:p w14:paraId="526D9ECB" w14:textId="77777777" w:rsidR="00A86052" w:rsidRPr="00DC4EA6" w:rsidRDefault="00A86052" w:rsidP="00A86052">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8" w:name="_Toc142041848"/>
      <w:r w:rsidRPr="00123693">
        <w:rPr>
          <w:rFonts w:ascii="Georgia" w:hAnsi="Georgia" w:cs="Georgia"/>
          <w:b/>
          <w:bCs w:val="0"/>
          <w:color w:val="000000"/>
          <w:sz w:val="20"/>
          <w:szCs w:val="20"/>
        </w:rPr>
        <w:t>XI</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9" w:name="_Toc266275249"/>
      <w:r w:rsidRPr="00123693">
        <w:rPr>
          <w:rFonts w:ascii="Georgia" w:hAnsi="Georgia" w:cs="Georgia"/>
          <w:b/>
          <w:bCs w:val="0"/>
          <w:color w:val="000000"/>
          <w:sz w:val="20"/>
          <w:szCs w:val="20"/>
        </w:rPr>
        <w:t>Opis sposobu przygotowania ofert</w:t>
      </w:r>
      <w:bookmarkEnd w:id="29"/>
      <w:r w:rsidRPr="00E60300">
        <w:rPr>
          <w:rFonts w:ascii="Georgia" w:hAnsi="Georgia" w:cs="Georgia"/>
          <w:b/>
          <w:bCs w:val="0"/>
          <w:sz w:val="20"/>
          <w:szCs w:val="20"/>
        </w:rPr>
        <w:t>:</w:t>
      </w:r>
      <w:bookmarkEnd w:id="28"/>
    </w:p>
    <w:p w14:paraId="5271BB05" w14:textId="77777777" w:rsidR="00A86052" w:rsidRPr="00DC4EA6" w:rsidRDefault="00A86052" w:rsidP="00A86052">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0">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70209085"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C553920"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5C7D4F60" w14:textId="77777777" w:rsidR="00A86052" w:rsidRPr="00DC4EA6" w:rsidRDefault="00A86052" w:rsidP="00A86052">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4E5AEC0B" w14:textId="77777777" w:rsidR="00A86052" w:rsidRPr="00DC4EA6" w:rsidRDefault="00A86052" w:rsidP="00A86052">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11E377E" w14:textId="77777777" w:rsidR="00A86052" w:rsidRPr="00DC4EA6" w:rsidRDefault="00A86052" w:rsidP="00A86052">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4F4399EA"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74883C"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W przypadku wykorzystania formatu podpisu XAdES zewnętrzny. Zamawiający wymaga dołączenia odpowiedniej ilości plików tj. podpisywanych plików z danymi oraz plików podpisu w formacie XAdES.</w:t>
      </w:r>
    </w:p>
    <w:p w14:paraId="649B6B04"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Pzp, nie ujawnia się informacji stanowiących tajemnicę przedsiębiorstwa, </w:t>
      </w:r>
      <w:r>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657728"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2">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0499194B" w14:textId="77777777" w:rsidR="00A86052" w:rsidRPr="00DC4EA6" w:rsidRDefault="00000000" w:rsidP="00A86052">
      <w:pPr>
        <w:pStyle w:val="Normalny3"/>
        <w:spacing w:line="360" w:lineRule="auto"/>
        <w:jc w:val="both"/>
        <w:rPr>
          <w:rFonts w:ascii="Georgia" w:eastAsia="Calibri" w:hAnsi="Georgia" w:cs="Calibri"/>
          <w:sz w:val="20"/>
          <w:szCs w:val="20"/>
        </w:rPr>
      </w:pPr>
      <w:hyperlink r:id="rId33">
        <w:r w:rsidR="00A86052" w:rsidRPr="00DC4EA6">
          <w:rPr>
            <w:rFonts w:ascii="Georgia" w:eastAsia="Calibri" w:hAnsi="Georgia" w:cs="Calibri"/>
            <w:color w:val="1155CC"/>
            <w:sz w:val="20"/>
            <w:szCs w:val="20"/>
            <w:u w:val="single"/>
          </w:rPr>
          <w:t>https://platformazakupowa.pl/strona/45-instrukcje</w:t>
        </w:r>
      </w:hyperlink>
    </w:p>
    <w:p w14:paraId="006C0AF9"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4BED92D3"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74269479"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071AD9E0" w14:textId="77777777" w:rsidR="00A86052" w:rsidRPr="00DC4EA6"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2519DA" w14:textId="77777777" w:rsidR="00A86052" w:rsidRDefault="00A86052" w:rsidP="00A86052">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265D91DE" w14:textId="77777777" w:rsidR="00A86052" w:rsidRPr="00564183" w:rsidRDefault="00A86052" w:rsidP="00A86052">
      <w:pPr>
        <w:pStyle w:val="Normalny3"/>
        <w:numPr>
          <w:ilvl w:val="0"/>
          <w:numId w:val="8"/>
        </w:numPr>
        <w:spacing w:line="360" w:lineRule="auto"/>
        <w:ind w:left="0" w:firstLine="0"/>
        <w:jc w:val="both"/>
        <w:rPr>
          <w:rFonts w:ascii="Georgia" w:eastAsia="Calibri" w:hAnsi="Georgia" w:cs="Calibri"/>
          <w:bCs/>
          <w:sz w:val="20"/>
          <w:szCs w:val="20"/>
          <w:highlight w:val="cyan"/>
        </w:rPr>
      </w:pPr>
      <w:r w:rsidRPr="00564183">
        <w:rPr>
          <w:rFonts w:ascii="Georgia" w:hAnsi="Georgia"/>
          <w:bCs/>
          <w:sz w:val="20"/>
          <w:szCs w:val="20"/>
          <w:highlight w:val="cyan"/>
        </w:rPr>
        <w:t>Dokumenty składające się na ofertę:</w:t>
      </w:r>
    </w:p>
    <w:p w14:paraId="6EB1CB09" w14:textId="39DA6E22"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564183">
        <w:rPr>
          <w:rFonts w:ascii="Georgia" w:eastAsia="Arial" w:hAnsi="Georgia" w:cs="Arial"/>
          <w:bCs/>
          <w:sz w:val="20"/>
          <w:szCs w:val="20"/>
          <w:highlight w:val="cyan"/>
        </w:rPr>
        <w:t xml:space="preserve">formularz ofertowy, według wzoru określonego w </w:t>
      </w:r>
      <w:r w:rsidRPr="00564183">
        <w:rPr>
          <w:rFonts w:ascii="Georgia" w:eastAsia="Arial" w:hAnsi="Georgia" w:cs="Arial"/>
          <w:b/>
          <w:sz w:val="20"/>
          <w:szCs w:val="20"/>
          <w:highlight w:val="cyan"/>
        </w:rPr>
        <w:t xml:space="preserve">Załączniku nr </w:t>
      </w:r>
      <w:r w:rsidR="00FE4A92">
        <w:rPr>
          <w:rFonts w:ascii="Georgia" w:eastAsia="Arial" w:hAnsi="Georgia" w:cs="Arial"/>
          <w:b/>
          <w:sz w:val="20"/>
          <w:szCs w:val="20"/>
          <w:highlight w:val="cyan"/>
        </w:rPr>
        <w:t>7</w:t>
      </w:r>
      <w:r w:rsidRPr="00564183">
        <w:rPr>
          <w:rFonts w:ascii="Georgia" w:eastAsia="Arial" w:hAnsi="Georgia" w:cs="Arial"/>
          <w:b/>
          <w:sz w:val="20"/>
          <w:szCs w:val="20"/>
          <w:highlight w:val="cyan"/>
        </w:rPr>
        <w:t xml:space="preserve"> do SWZ</w:t>
      </w:r>
      <w:r w:rsidRPr="00564183">
        <w:rPr>
          <w:rFonts w:ascii="Georgia" w:eastAsia="Arial" w:hAnsi="Georgia" w:cs="Arial"/>
          <w:bCs/>
          <w:sz w:val="20"/>
          <w:szCs w:val="20"/>
          <w:highlight w:val="cyan"/>
        </w:rPr>
        <w:t>,</w:t>
      </w:r>
    </w:p>
    <w:p w14:paraId="35C70CDC"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dokumenty i oświadczenia potwierdzające spełnianie przez wykonawcę warunków udziału w Postępowaniu </w:t>
      </w:r>
      <w:r w:rsidRPr="00564183">
        <w:rPr>
          <w:rFonts w:ascii="Georgia" w:eastAsia="Arial" w:hAnsi="Georgia" w:cs="Arial"/>
          <w:bCs/>
          <w:sz w:val="20"/>
          <w:szCs w:val="20"/>
          <w:highlight w:val="cyan"/>
          <w:u w:val="single"/>
        </w:rPr>
        <w:br/>
        <w:t>i brak podstaw do wykluczenia (wymienione w Rozdziale VII SWZ -</w:t>
      </w:r>
      <w:r w:rsidRPr="00564183">
        <w:rPr>
          <w:rStyle w:val="Domylnaczcionkaakapitu2"/>
          <w:rFonts w:ascii="Georgia" w:hAnsi="Georgia"/>
          <w:sz w:val="20"/>
          <w:szCs w:val="20"/>
          <w:highlight w:val="cyan"/>
          <w:u w:val="single"/>
          <w:lang w:eastAsia="en-US"/>
        </w:rPr>
        <w:t>JEDZ);</w:t>
      </w:r>
    </w:p>
    <w:p w14:paraId="30451FAD"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Style w:val="Domylnaczcionkaakapitu2"/>
          <w:rFonts w:ascii="Georgia" w:hAnsi="Georgia"/>
          <w:sz w:val="20"/>
          <w:szCs w:val="20"/>
          <w:highlight w:val="cyan"/>
          <w:u w:val="single"/>
          <w:lang w:eastAsia="en-US"/>
        </w:rPr>
        <w:t>Dokumenty wskazane w Rozdziale VIII SWZ,- przedmiotowe środki dowodowe</w:t>
      </w:r>
    </w:p>
    <w:p w14:paraId="66DCFBD3"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w przypadku wykonawców działających przez pełnomocnika – pełnomocnictwo,</w:t>
      </w:r>
    </w:p>
    <w:p w14:paraId="46B5AE89"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t>
      </w:r>
      <w:r w:rsidRPr="00564183">
        <w:rPr>
          <w:rFonts w:ascii="Georgia" w:eastAsia="Arial" w:hAnsi="Georgia" w:cs="Arial"/>
          <w:bCs/>
          <w:sz w:val="20"/>
          <w:szCs w:val="20"/>
          <w:highlight w:val="cyan"/>
          <w:u w:val="single"/>
        </w:rPr>
        <w:br/>
        <w:t>w Postępowaniu o udzielenie zamówienia albo reprezentowania w Postępowaniu i zawarcia umowy w sprawie zamówienia publicznego,</w:t>
      </w:r>
    </w:p>
    <w:p w14:paraId="42F5924A" w14:textId="77777777" w:rsidR="00A86052" w:rsidRPr="00564183"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potwierdzenie wniesienia wadium,</w:t>
      </w:r>
    </w:p>
    <w:p w14:paraId="61F9F686" w14:textId="77777777" w:rsidR="00A86052" w:rsidRPr="0043257F"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zobowiązania wymagane postanowieniami Rozdziału IX pkt 3 SWZ, w przypadku, gdy Wykonawca polega na zdolnościach podmiotów udostępniających zasobu w celu potwierdzenia spełnienia warunków udziału </w:t>
      </w:r>
      <w:r w:rsidRPr="00564183">
        <w:rPr>
          <w:rFonts w:ascii="Georgia" w:eastAsia="Arial" w:hAnsi="Georgia" w:cs="Arial"/>
          <w:bCs/>
          <w:sz w:val="20"/>
          <w:szCs w:val="20"/>
          <w:highlight w:val="cyan"/>
          <w:u w:val="single"/>
        </w:rPr>
        <w:br/>
        <w:t xml:space="preserve">w </w:t>
      </w:r>
      <w:r w:rsidRPr="0043257F">
        <w:rPr>
          <w:rFonts w:ascii="Georgia" w:eastAsia="Arial" w:hAnsi="Georgia" w:cs="Arial"/>
          <w:bCs/>
          <w:sz w:val="20"/>
          <w:szCs w:val="20"/>
          <w:highlight w:val="cyan"/>
          <w:u w:val="single"/>
        </w:rPr>
        <w:t xml:space="preserve">postępowaniu wraz z pełnomocnictwem, jeżeli prawo do podpisania danego zobowiązania nie wynika </w:t>
      </w:r>
      <w:r w:rsidRPr="0043257F">
        <w:rPr>
          <w:rFonts w:ascii="Georgia" w:eastAsia="Arial" w:hAnsi="Georgia" w:cs="Arial"/>
          <w:bCs/>
          <w:sz w:val="20"/>
          <w:szCs w:val="20"/>
          <w:highlight w:val="cyan"/>
          <w:u w:val="single"/>
        </w:rPr>
        <w:br/>
        <w:t>z dokumentów określonych w Rozdziału VII Część B pkt 6.4 SWZ. – Propozycja w</w:t>
      </w:r>
      <w:r w:rsidRPr="0043257F">
        <w:rPr>
          <w:rFonts w:ascii="Georgia" w:eastAsia="Arial" w:hAnsi="Georgia" w:cs="Arial"/>
          <w:b/>
          <w:sz w:val="20"/>
          <w:szCs w:val="20"/>
          <w:highlight w:val="cyan"/>
          <w:u w:val="single"/>
        </w:rPr>
        <w:t xml:space="preserve"> Załączniku nr 2a do SWZ</w:t>
      </w:r>
    </w:p>
    <w:p w14:paraId="4D73641F" w14:textId="77777777" w:rsidR="00A86052" w:rsidRPr="0043257F" w:rsidRDefault="00A86052" w:rsidP="00A86052">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43257F">
        <w:rPr>
          <w:rFonts w:ascii="Georgia" w:eastAsia="Arial" w:hAnsi="Georgia" w:cs="Arial"/>
          <w:bCs/>
          <w:sz w:val="20"/>
          <w:szCs w:val="20"/>
          <w:highlight w:val="cyan"/>
          <w:u w:val="single"/>
        </w:rPr>
        <w:t xml:space="preserve">Oświadczenie Wykonawców wspólnie ubiegających się o udzielenie zamówienia, o których mowa w art. 117 ust 4 ustawy Pzp. według wzoru określonego w </w:t>
      </w:r>
      <w:r w:rsidRPr="0043257F">
        <w:rPr>
          <w:rFonts w:ascii="Georgia" w:eastAsia="Arial" w:hAnsi="Georgia" w:cs="Arial"/>
          <w:b/>
          <w:sz w:val="20"/>
          <w:szCs w:val="20"/>
          <w:highlight w:val="cyan"/>
          <w:u w:val="single"/>
        </w:rPr>
        <w:t>Załączniku nr 2b do SWZ</w:t>
      </w:r>
      <w:r w:rsidRPr="0043257F">
        <w:rPr>
          <w:rFonts w:ascii="Georgia" w:eastAsia="Arial" w:hAnsi="Georgia" w:cs="Arial"/>
          <w:bCs/>
          <w:sz w:val="20"/>
          <w:szCs w:val="20"/>
          <w:highlight w:val="cyan"/>
          <w:u w:val="single"/>
        </w:rPr>
        <w:t>,</w:t>
      </w:r>
    </w:p>
    <w:p w14:paraId="7ADD47FC" w14:textId="77777777" w:rsidR="0043257F" w:rsidRPr="0043257F" w:rsidRDefault="00A86052" w:rsidP="0043257F">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43257F">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43257F">
        <w:rPr>
          <w:rFonts w:ascii="Georgia" w:eastAsia="Arial" w:hAnsi="Georgia" w:cs="Arial"/>
          <w:bCs/>
          <w:sz w:val="20"/>
          <w:szCs w:val="20"/>
          <w:highlight w:val="cyan"/>
          <w:u w:val="single"/>
        </w:rPr>
        <w:t>według wzoru określonego w</w:t>
      </w:r>
      <w:r w:rsidRPr="0043257F">
        <w:rPr>
          <w:rFonts w:ascii="Georgia" w:eastAsia="Arial" w:hAnsi="Georgia" w:cs="Arial"/>
          <w:bCs/>
          <w:i/>
          <w:iCs/>
          <w:sz w:val="20"/>
          <w:szCs w:val="20"/>
          <w:highlight w:val="cyan"/>
          <w:u w:val="single"/>
        </w:rPr>
        <w:t xml:space="preserve"> </w:t>
      </w:r>
      <w:r w:rsidRPr="0043257F">
        <w:rPr>
          <w:rFonts w:ascii="Georgia" w:eastAsia="Arial" w:hAnsi="Georgia" w:cs="Arial"/>
          <w:b/>
          <w:sz w:val="20"/>
          <w:szCs w:val="20"/>
          <w:highlight w:val="cyan"/>
          <w:u w:val="single"/>
        </w:rPr>
        <w:t xml:space="preserve">Załączniku nr </w:t>
      </w:r>
      <w:r w:rsidR="001769DB" w:rsidRPr="0043257F">
        <w:rPr>
          <w:rFonts w:ascii="Georgia" w:eastAsia="Arial" w:hAnsi="Georgia" w:cs="Arial"/>
          <w:b/>
          <w:sz w:val="20"/>
          <w:szCs w:val="20"/>
          <w:highlight w:val="cyan"/>
          <w:u w:val="single"/>
        </w:rPr>
        <w:t>5</w:t>
      </w:r>
      <w:r w:rsidRPr="0043257F">
        <w:rPr>
          <w:rFonts w:ascii="Georgia" w:eastAsia="Arial" w:hAnsi="Georgia" w:cs="Arial"/>
          <w:b/>
          <w:sz w:val="20"/>
          <w:szCs w:val="20"/>
          <w:highlight w:val="cyan"/>
          <w:u w:val="single"/>
        </w:rPr>
        <w:t xml:space="preserve"> do SWZ</w:t>
      </w:r>
      <w:r w:rsidRPr="0043257F">
        <w:rPr>
          <w:rFonts w:ascii="Georgia" w:eastAsia="Arial" w:hAnsi="Georgia" w:cs="Arial"/>
          <w:bCs/>
          <w:sz w:val="20"/>
          <w:szCs w:val="20"/>
          <w:highlight w:val="cyan"/>
          <w:u w:val="single"/>
        </w:rPr>
        <w:t>,</w:t>
      </w:r>
    </w:p>
    <w:p w14:paraId="25B91DDC" w14:textId="77777777" w:rsidR="00A86052" w:rsidRPr="00E96216"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3257F">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43257F">
        <w:rPr>
          <w:rFonts w:ascii="Georgia" w:eastAsia="Arial" w:hAnsi="Georgia" w:cs="Arial"/>
          <w:color w:val="000000"/>
          <w:sz w:val="20"/>
          <w:szCs w:val="20"/>
        </w:rPr>
        <w:t>Wykonawca może przedstawić ofertę na swoich formularzach z zastrzeżeniem</w:t>
      </w:r>
      <w:r w:rsidRPr="00E96216">
        <w:rPr>
          <w:rFonts w:ascii="Georgia" w:eastAsia="Arial" w:hAnsi="Georgia" w:cs="Arial"/>
          <w:color w:val="000000"/>
          <w:sz w:val="20"/>
          <w:szCs w:val="20"/>
        </w:rPr>
        <w:t>, że muszą one zawierać wszystkie informacje określone przez Zamawiającego w Specyfikacji.</w:t>
      </w:r>
    </w:p>
    <w:p w14:paraId="49BB5212" w14:textId="77777777" w:rsidR="00A86052" w:rsidRPr="00E96216"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32484B84" w14:textId="77777777" w:rsidR="00A86052" w:rsidRPr="00E96216"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A85CBAA" w14:textId="77777777" w:rsidR="00A86052" w:rsidRPr="004D04E4"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301D2C">
        <w:rPr>
          <w:rFonts w:ascii="Georgia" w:hAnsi="Georgia" w:cs="Arial"/>
          <w:color w:val="000000"/>
          <w:sz w:val="20"/>
          <w:szCs w:val="20"/>
        </w:rPr>
        <w:t>w postaci elektronicznej opatrzonej kwalifikowanym podpisem elektronicznym</w:t>
      </w:r>
      <w:r w:rsidRPr="004D04E4">
        <w:rPr>
          <w:rFonts w:ascii="Georgia" w:hAnsi="Georgia" w:cs="Arial"/>
          <w:i/>
          <w:iCs/>
          <w:color w:val="000000"/>
          <w:sz w:val="20"/>
          <w:szCs w:val="20"/>
        </w:rPr>
        <w:t>,</w:t>
      </w:r>
      <w:r w:rsidRPr="004D04E4">
        <w:rPr>
          <w:rFonts w:ascii="Georgia" w:eastAsia="Arial" w:hAnsi="Georgia" w:cs="Arial"/>
          <w:bCs/>
          <w:color w:val="000000"/>
          <w:sz w:val="20"/>
          <w:szCs w:val="20"/>
        </w:rPr>
        <w:t xml:space="preserve"> muszą być podpisane przez upoważnionego (upoważnionych) przedstawiciela (przedstawicieli) </w:t>
      </w:r>
    </w:p>
    <w:p w14:paraId="19E301E4" w14:textId="77777777" w:rsidR="00A86052" w:rsidRPr="00E96216" w:rsidRDefault="00A86052" w:rsidP="00A860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34CC4618" w14:textId="77777777" w:rsidR="00A86052" w:rsidRPr="0087609A" w:rsidRDefault="00A86052" w:rsidP="00A86052">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(t.j. Dz. U. z 2020r. poz. 1192 ze zm.)).</w:t>
      </w:r>
    </w:p>
    <w:p w14:paraId="1BA9DE63" w14:textId="77777777" w:rsidR="00A86052" w:rsidRPr="00E96216" w:rsidRDefault="00A86052" w:rsidP="00A86052">
      <w:pPr>
        <w:pBdr>
          <w:top w:val="nil"/>
          <w:left w:val="nil"/>
          <w:bottom w:val="nil"/>
          <w:right w:val="nil"/>
          <w:between w:val="nil"/>
        </w:pBdr>
        <w:spacing w:line="360" w:lineRule="auto"/>
        <w:jc w:val="both"/>
        <w:rPr>
          <w:rFonts w:ascii="Georgia" w:eastAsia="Arial" w:hAnsi="Georgia" w:cs="Arial"/>
          <w:color w:val="000000"/>
          <w:sz w:val="20"/>
          <w:szCs w:val="20"/>
        </w:rPr>
      </w:pPr>
    </w:p>
    <w:p w14:paraId="5EC5435F" w14:textId="77777777" w:rsidR="00A86052" w:rsidRPr="00E37A79" w:rsidRDefault="00A86052" w:rsidP="00A86052">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0" w:name="_Toc142041849"/>
      <w:r w:rsidRPr="00123693">
        <w:rPr>
          <w:rFonts w:ascii="Georgia" w:hAnsi="Georgia" w:cs="Georgia"/>
          <w:b/>
          <w:bCs w:val="0"/>
          <w:color w:val="000000"/>
          <w:sz w:val="20"/>
          <w:szCs w:val="20"/>
        </w:rPr>
        <w:t xml:space="preserve">XV. </w:t>
      </w:r>
      <w:bookmarkStart w:id="31" w:name="_Toc266275250"/>
      <w:r w:rsidRPr="00123693">
        <w:rPr>
          <w:rFonts w:ascii="Georgia" w:hAnsi="Georgia" w:cs="Georgia"/>
          <w:b/>
          <w:bCs w:val="0"/>
          <w:color w:val="000000"/>
          <w:sz w:val="20"/>
          <w:szCs w:val="20"/>
        </w:rPr>
        <w:t>Miejsce oraz termin składania i otwarcia ofert</w:t>
      </w:r>
      <w:bookmarkEnd w:id="31"/>
      <w:r w:rsidRPr="00E60300">
        <w:rPr>
          <w:rFonts w:ascii="Georgia" w:hAnsi="Georgia" w:cs="Georgia"/>
          <w:b/>
          <w:bCs w:val="0"/>
          <w:sz w:val="20"/>
          <w:szCs w:val="20"/>
        </w:rPr>
        <w:t>:</w:t>
      </w:r>
      <w:bookmarkEnd w:id="30"/>
    </w:p>
    <w:p w14:paraId="50B67152" w14:textId="32DE282B" w:rsidR="00A86052" w:rsidRPr="004072E1" w:rsidRDefault="00A86052" w:rsidP="00A86052">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3C32FD">
        <w:rPr>
          <w:rFonts w:ascii="Georgia" w:eastAsia="Calibri" w:hAnsi="Georgia" w:cs="Calibri"/>
          <w:b/>
          <w:bCs/>
          <w:sz w:val="20"/>
          <w:szCs w:val="20"/>
          <w:highlight w:val="cyan"/>
        </w:rPr>
        <w:t>11</w:t>
      </w:r>
      <w:r w:rsidR="00667802" w:rsidRPr="00667802">
        <w:rPr>
          <w:rFonts w:ascii="Georgia" w:eastAsia="Calibri" w:hAnsi="Georgia" w:cs="Calibri"/>
          <w:b/>
          <w:bCs/>
          <w:sz w:val="20"/>
          <w:szCs w:val="20"/>
          <w:highlight w:val="cyan"/>
        </w:rPr>
        <w:t>.0</w:t>
      </w:r>
      <w:r w:rsidR="00886E27">
        <w:rPr>
          <w:rFonts w:ascii="Georgia" w:eastAsia="Calibri" w:hAnsi="Georgia" w:cs="Calibri"/>
          <w:b/>
          <w:bCs/>
          <w:sz w:val="20"/>
          <w:szCs w:val="20"/>
          <w:highlight w:val="cyan"/>
        </w:rPr>
        <w:t>9</w:t>
      </w:r>
      <w:r w:rsidRPr="00667802">
        <w:rPr>
          <w:rFonts w:ascii="Georgia" w:eastAsia="Calibri" w:hAnsi="Georgia" w:cs="Calibri"/>
          <w:b/>
          <w:bCs/>
          <w:sz w:val="20"/>
          <w:szCs w:val="20"/>
          <w:highlight w:val="cyan"/>
        </w:rPr>
        <w:t>.2023r. godz 10:00</w:t>
      </w:r>
    </w:p>
    <w:p w14:paraId="02264084" w14:textId="77777777"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085C6BF" w14:textId="77777777"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5">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6">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w:t>
      </w:r>
    </w:p>
    <w:p w14:paraId="7726491B" w14:textId="15A2EE97"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2CF78BD" w14:textId="1CED8AA7"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sidR="00886E27">
        <w:rPr>
          <w:rFonts w:ascii="Georgia" w:eastAsia="Calibri" w:hAnsi="Georgia" w:cs="Calibri"/>
          <w:sz w:val="20"/>
          <w:szCs w:val="20"/>
        </w:rPr>
        <w:t xml:space="preserve"> </w:t>
      </w:r>
      <w:hyperlink r:id="rId37" w:history="1">
        <w:r w:rsidR="00971A12" w:rsidRPr="0091497F">
          <w:rPr>
            <w:rStyle w:val="Hipercze"/>
            <w:rFonts w:ascii="Georgia" w:eastAsia="Calibri" w:hAnsi="Georgia" w:cs="Calibri"/>
            <w:sz w:val="20"/>
            <w:szCs w:val="20"/>
          </w:rPr>
          <w:t>https://platformazakupowa.pl/strona/45-instrukcje</w:t>
        </w:r>
      </w:hyperlink>
    </w:p>
    <w:p w14:paraId="3C579BBD" w14:textId="10C5F5FF" w:rsidR="00A86052" w:rsidRPr="004072E1"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3C32FD">
        <w:rPr>
          <w:rFonts w:ascii="Georgia" w:eastAsia="Calibri" w:hAnsi="Georgia" w:cs="Calibri"/>
          <w:b/>
          <w:sz w:val="20"/>
          <w:szCs w:val="20"/>
          <w:highlight w:val="cyan"/>
        </w:rPr>
        <w:t>11</w:t>
      </w:r>
      <w:r w:rsidR="00667802" w:rsidRPr="00667802">
        <w:rPr>
          <w:rFonts w:ascii="Georgia" w:eastAsia="Calibri" w:hAnsi="Georgia" w:cs="Calibri"/>
          <w:b/>
          <w:sz w:val="20"/>
          <w:szCs w:val="20"/>
          <w:highlight w:val="cyan"/>
        </w:rPr>
        <w:t>.0</w:t>
      </w:r>
      <w:r w:rsidR="00886E27">
        <w:rPr>
          <w:rFonts w:ascii="Georgia" w:eastAsia="Calibri" w:hAnsi="Georgia" w:cs="Calibri"/>
          <w:b/>
          <w:sz w:val="20"/>
          <w:szCs w:val="20"/>
          <w:highlight w:val="cyan"/>
        </w:rPr>
        <w:t>9</w:t>
      </w:r>
      <w:r w:rsidRPr="00667802">
        <w:rPr>
          <w:rFonts w:ascii="Georgia" w:eastAsia="Calibri" w:hAnsi="Georgia" w:cs="Calibri"/>
          <w:b/>
          <w:sz w:val="20"/>
          <w:szCs w:val="20"/>
          <w:highlight w:val="cyan"/>
        </w:rPr>
        <w:t>.2023r. godz 10:30</w:t>
      </w:r>
    </w:p>
    <w:p w14:paraId="07FE7A87" w14:textId="77777777" w:rsidR="00A86052" w:rsidRPr="00252D36"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48AF50DA" w14:textId="77777777" w:rsidR="00A86052" w:rsidRPr="00252D36"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08BDA3CD" w14:textId="77777777" w:rsidR="00A86052" w:rsidRPr="00252D36"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6E419276" w14:textId="77777777" w:rsidR="00A86052" w:rsidRPr="00252D36" w:rsidRDefault="00A86052" w:rsidP="00A86052">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49CB266" w14:textId="77777777" w:rsidR="00A86052" w:rsidRPr="00252D36" w:rsidRDefault="00A86052" w:rsidP="00A86052">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6A74E4DE" w14:textId="77777777" w:rsidR="00A86052" w:rsidRPr="00252D36" w:rsidRDefault="00A86052" w:rsidP="00A86052">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217D157B" w14:textId="77777777" w:rsidR="00A86052" w:rsidRPr="00252D36" w:rsidRDefault="00A86052" w:rsidP="00A86052">
      <w:pPr>
        <w:pStyle w:val="Normalny3"/>
        <w:numPr>
          <w:ilvl w:val="0"/>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6ADDAB0" w14:textId="77777777" w:rsidR="00A86052" w:rsidRPr="00796E4C" w:rsidRDefault="00A86052" w:rsidP="00A86052">
      <w:pPr>
        <w:pStyle w:val="Normalny3"/>
        <w:numPr>
          <w:ilvl w:val="0"/>
          <w:numId w:val="22"/>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66AB64F5" w14:textId="77777777" w:rsidR="00A86052" w:rsidRPr="00123693" w:rsidRDefault="00A86052" w:rsidP="00A86052">
      <w:pPr>
        <w:spacing w:line="360" w:lineRule="auto"/>
        <w:jc w:val="both"/>
        <w:rPr>
          <w:rFonts w:ascii="Georgia" w:hAnsi="Georgia" w:cs="Georgia"/>
          <w:b/>
          <w:bCs/>
          <w:i/>
          <w:iCs/>
          <w:color w:val="000000"/>
          <w:sz w:val="20"/>
          <w:szCs w:val="20"/>
          <w:shd w:val="clear" w:color="auto" w:fill="C0C0C0"/>
        </w:rPr>
      </w:pPr>
    </w:p>
    <w:p w14:paraId="584CEEBB" w14:textId="77777777" w:rsidR="00A86052" w:rsidRPr="00DC6D92" w:rsidRDefault="00A86052" w:rsidP="00A86052">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2" w:name="_Toc142041850"/>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1"/>
      <w:r w:rsidRPr="00123693">
        <w:rPr>
          <w:rFonts w:ascii="Georgia" w:hAnsi="Georgia" w:cs="Georgia"/>
          <w:b/>
          <w:bCs w:val="0"/>
          <w:color w:val="000000"/>
          <w:sz w:val="20"/>
          <w:szCs w:val="20"/>
        </w:rPr>
        <w:t>Opis sposobu obliczenia ceny</w:t>
      </w:r>
      <w:bookmarkEnd w:id="33"/>
      <w:r w:rsidRPr="00E60300">
        <w:rPr>
          <w:rFonts w:ascii="Georgia" w:hAnsi="Georgia" w:cs="Georgia"/>
          <w:b/>
          <w:bCs w:val="0"/>
          <w:sz w:val="20"/>
          <w:szCs w:val="20"/>
        </w:rPr>
        <w:t>:</w:t>
      </w:r>
      <w:bookmarkEnd w:id="32"/>
    </w:p>
    <w:p w14:paraId="1A6F7312" w14:textId="2E1E0B25" w:rsidR="00A86052" w:rsidRPr="009742C2" w:rsidRDefault="00A86052" w:rsidP="00A86052">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941478">
        <w:rPr>
          <w:rFonts w:ascii="Georgia" w:hAnsi="Georgia" w:cs="Arial"/>
          <w:b/>
          <w:sz w:val="20"/>
          <w:szCs w:val="20"/>
        </w:rPr>
        <w:t>7</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409E4C09" w14:textId="77777777" w:rsidR="00A86052" w:rsidRPr="009742C2" w:rsidRDefault="00A86052" w:rsidP="00A86052">
      <w:pPr>
        <w:numPr>
          <w:ilvl w:val="1"/>
          <w:numId w:val="30"/>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13D7CE96" w14:textId="77777777" w:rsidR="00A86052" w:rsidRPr="009742C2" w:rsidRDefault="00A86052" w:rsidP="00A86052">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591D17BF" w14:textId="77777777" w:rsidR="00A86052" w:rsidRPr="009742C2" w:rsidRDefault="00A86052" w:rsidP="00A86052">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4C24F0A0" w14:textId="5334508E" w:rsidR="00A86052" w:rsidRPr="00FB3E59" w:rsidRDefault="00A86052" w:rsidP="00A86052">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941478">
        <w:rPr>
          <w:rFonts w:ascii="Georgia" w:hAnsi="Georgia" w:cs="Arial"/>
          <w:b/>
          <w:sz w:val="20"/>
          <w:szCs w:val="20"/>
        </w:rPr>
        <w:t>8</w:t>
      </w:r>
      <w:r w:rsidRPr="009742C2">
        <w:rPr>
          <w:rFonts w:ascii="Georgia" w:hAnsi="Georgia" w:cs="Arial"/>
          <w:b/>
          <w:sz w:val="20"/>
          <w:szCs w:val="20"/>
        </w:rPr>
        <w:t xml:space="preserve"> do SWZ – Projekt Umowy</w:t>
      </w:r>
      <w:r w:rsidRPr="00FB3E59">
        <w:rPr>
          <w:rFonts w:ascii="Georgia" w:hAnsi="Georgia" w:cs="Arial"/>
          <w:b/>
          <w:sz w:val="20"/>
          <w:szCs w:val="20"/>
        </w:rPr>
        <w:t>.</w:t>
      </w:r>
    </w:p>
    <w:p w14:paraId="402FF5BA" w14:textId="77777777" w:rsidR="00A86052" w:rsidRPr="00A25CBD" w:rsidRDefault="00A86052" w:rsidP="00A86052">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0AF2C4FA" w14:textId="77777777" w:rsidR="00A86052" w:rsidRPr="00E02E21" w:rsidRDefault="00A86052" w:rsidP="00A8605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1E7B6D95" w14:textId="77777777" w:rsidR="00A86052" w:rsidRPr="00E02E21" w:rsidRDefault="00A86052" w:rsidP="00A86052">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0027C0E7" w14:textId="77777777" w:rsidR="00A86052" w:rsidRPr="00E02E21" w:rsidRDefault="00A86052" w:rsidP="00A86052">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1020143F" w14:textId="77777777" w:rsidR="00A86052" w:rsidRPr="00E741AC" w:rsidRDefault="00A86052" w:rsidP="00A86052">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39B55C73" w14:textId="77777777" w:rsidR="00A86052" w:rsidRPr="00123693" w:rsidRDefault="00A86052" w:rsidP="00A86052">
      <w:pPr>
        <w:widowControl w:val="0"/>
        <w:tabs>
          <w:tab w:val="left" w:pos="240"/>
          <w:tab w:val="left" w:pos="426"/>
        </w:tabs>
        <w:spacing w:line="360" w:lineRule="auto"/>
        <w:jc w:val="both"/>
        <w:textAlignment w:val="auto"/>
        <w:rPr>
          <w:rFonts w:ascii="Georgia" w:hAnsi="Georgia" w:cs="Georgia"/>
          <w:color w:val="000000"/>
          <w:sz w:val="20"/>
          <w:szCs w:val="20"/>
        </w:rPr>
      </w:pPr>
    </w:p>
    <w:p w14:paraId="7DA88C62" w14:textId="77777777" w:rsidR="00A86052" w:rsidRPr="00123693" w:rsidRDefault="00A86052" w:rsidP="00A86052">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4" w:name="_Toc142041851"/>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5"/>
      <w:r w:rsidRPr="00E60300">
        <w:rPr>
          <w:rFonts w:ascii="Georgia" w:hAnsi="Georgia" w:cs="Georgia"/>
          <w:b/>
          <w:bCs w:val="0"/>
          <w:sz w:val="20"/>
          <w:szCs w:val="20"/>
        </w:rPr>
        <w:t>:</w:t>
      </w:r>
      <w:bookmarkEnd w:id="34"/>
    </w:p>
    <w:p w14:paraId="461E9180" w14:textId="4D4CCE98" w:rsidR="00307C69" w:rsidRPr="000417D0" w:rsidRDefault="00971A12" w:rsidP="000417D0">
      <w:pPr>
        <w:pStyle w:val="Akapitzlist"/>
        <w:numPr>
          <w:ilvl w:val="0"/>
          <w:numId w:val="144"/>
        </w:numPr>
        <w:suppressAutoHyphens w:val="0"/>
        <w:spacing w:line="360" w:lineRule="auto"/>
        <w:contextualSpacing/>
        <w:jc w:val="both"/>
        <w:textAlignment w:val="auto"/>
        <w:rPr>
          <w:rFonts w:ascii="Georgia" w:hAnsi="Georgia" w:cs="Calibri"/>
          <w:b/>
          <w:bCs/>
          <w:sz w:val="20"/>
          <w:szCs w:val="20"/>
          <w:lang w:eastAsia="pl-PL"/>
        </w:rPr>
      </w:pPr>
      <w:r w:rsidRPr="000417D0">
        <w:rPr>
          <w:rFonts w:ascii="Georgia" w:hAnsi="Georgia" w:cs="Calibri"/>
          <w:b/>
          <w:bCs/>
          <w:sz w:val="20"/>
          <w:szCs w:val="20"/>
          <w:lang w:eastAsia="pl-PL"/>
        </w:rPr>
        <w:t xml:space="preserve">Dla Pakietu nr 1, 2, 5, 6, 8, 9, 11, 12, 14 </w:t>
      </w:r>
      <w:r w:rsidR="00307C69" w:rsidRPr="000417D0">
        <w:rPr>
          <w:rFonts w:ascii="Georgia" w:hAnsi="Georgia" w:cs="Calibri"/>
          <w:b/>
          <w:bCs/>
          <w:sz w:val="20"/>
          <w:szCs w:val="20"/>
          <w:lang w:eastAsia="pl-PL"/>
        </w:rPr>
        <w:t xml:space="preserve">Kryteria </w:t>
      </w:r>
      <w:r w:rsidR="00307C69" w:rsidRPr="000417D0">
        <w:rPr>
          <w:rFonts w:ascii="Georgia" w:eastAsia="Calibri" w:hAnsi="Georgia"/>
          <w:b/>
          <w:bCs/>
          <w:sz w:val="20"/>
          <w:szCs w:val="20"/>
        </w:rPr>
        <w:t xml:space="preserve"> wyboru oferty najkorzystniejszej są:</w:t>
      </w: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307C69" w:rsidRPr="00971A12" w14:paraId="55509420" w14:textId="77777777" w:rsidTr="00E72268">
        <w:trPr>
          <w:trHeight w:val="272"/>
        </w:trPr>
        <w:tc>
          <w:tcPr>
            <w:tcW w:w="913" w:type="dxa"/>
            <w:shd w:val="clear" w:color="auto" w:fill="auto"/>
          </w:tcPr>
          <w:p w14:paraId="1DC0A5C2" w14:textId="77777777"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Lp.</w:t>
            </w:r>
          </w:p>
        </w:tc>
        <w:tc>
          <w:tcPr>
            <w:tcW w:w="4289" w:type="dxa"/>
            <w:shd w:val="clear" w:color="auto" w:fill="auto"/>
          </w:tcPr>
          <w:p w14:paraId="02A3B72E" w14:textId="77777777"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KRYTERIUM:</w:t>
            </w:r>
          </w:p>
        </w:tc>
        <w:tc>
          <w:tcPr>
            <w:tcW w:w="2434" w:type="dxa"/>
            <w:shd w:val="clear" w:color="auto" w:fill="auto"/>
          </w:tcPr>
          <w:p w14:paraId="5DB71FEC" w14:textId="77777777"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WAGA</w:t>
            </w:r>
          </w:p>
        </w:tc>
      </w:tr>
      <w:tr w:rsidR="00307C69" w:rsidRPr="00971A12" w14:paraId="54FC94C9" w14:textId="77777777" w:rsidTr="00E72268">
        <w:trPr>
          <w:trHeight w:val="272"/>
        </w:trPr>
        <w:tc>
          <w:tcPr>
            <w:tcW w:w="913" w:type="dxa"/>
            <w:shd w:val="clear" w:color="auto" w:fill="auto"/>
          </w:tcPr>
          <w:p w14:paraId="0F4F75FB" w14:textId="77777777"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1</w:t>
            </w:r>
          </w:p>
        </w:tc>
        <w:tc>
          <w:tcPr>
            <w:tcW w:w="4289" w:type="dxa"/>
            <w:shd w:val="clear" w:color="auto" w:fill="auto"/>
          </w:tcPr>
          <w:p w14:paraId="766DD64D" w14:textId="77777777"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 xml:space="preserve">Cena </w:t>
            </w:r>
          </w:p>
        </w:tc>
        <w:tc>
          <w:tcPr>
            <w:tcW w:w="2434" w:type="dxa"/>
            <w:shd w:val="clear" w:color="auto" w:fill="auto"/>
          </w:tcPr>
          <w:p w14:paraId="6EC34A0C" w14:textId="77777777" w:rsidR="00307C69" w:rsidRPr="00971A12" w:rsidRDefault="00307C69" w:rsidP="00E72268">
            <w:pPr>
              <w:tabs>
                <w:tab w:val="left" w:pos="993"/>
              </w:tabs>
              <w:spacing w:line="240" w:lineRule="auto"/>
              <w:jc w:val="center"/>
              <w:rPr>
                <w:rFonts w:ascii="Georgia" w:hAnsi="Georgia"/>
                <w:sz w:val="20"/>
                <w:szCs w:val="20"/>
                <w:lang w:eastAsia="pl-PL"/>
              </w:rPr>
            </w:pPr>
            <w:r w:rsidRPr="00971A12">
              <w:rPr>
                <w:rFonts w:ascii="Georgia" w:hAnsi="Georgia"/>
                <w:sz w:val="20"/>
                <w:szCs w:val="20"/>
                <w:lang w:eastAsia="pl-PL"/>
              </w:rPr>
              <w:t>60 %</w:t>
            </w:r>
          </w:p>
        </w:tc>
      </w:tr>
      <w:tr w:rsidR="00307C69" w:rsidRPr="00971A12" w14:paraId="620B6B58" w14:textId="77777777" w:rsidTr="00E72268">
        <w:trPr>
          <w:trHeight w:val="272"/>
        </w:trPr>
        <w:tc>
          <w:tcPr>
            <w:tcW w:w="913" w:type="dxa"/>
            <w:shd w:val="clear" w:color="auto" w:fill="auto"/>
          </w:tcPr>
          <w:p w14:paraId="78E4C88B" w14:textId="77777777"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2</w:t>
            </w:r>
          </w:p>
        </w:tc>
        <w:tc>
          <w:tcPr>
            <w:tcW w:w="4289" w:type="dxa"/>
            <w:shd w:val="clear" w:color="auto" w:fill="auto"/>
          </w:tcPr>
          <w:p w14:paraId="7BEE816A" w14:textId="573D012D" w:rsidR="00307C69" w:rsidRPr="00971A12" w:rsidRDefault="00307C69" w:rsidP="00E72268">
            <w:pPr>
              <w:tabs>
                <w:tab w:val="left" w:pos="993"/>
              </w:tabs>
              <w:spacing w:line="240" w:lineRule="auto"/>
              <w:ind w:left="397"/>
              <w:jc w:val="center"/>
              <w:rPr>
                <w:rFonts w:ascii="Georgia" w:hAnsi="Georgia"/>
                <w:sz w:val="20"/>
                <w:szCs w:val="20"/>
                <w:lang w:eastAsia="pl-PL"/>
              </w:rPr>
            </w:pPr>
            <w:r w:rsidRPr="00971A12">
              <w:rPr>
                <w:rFonts w:ascii="Georgia" w:hAnsi="Georgia"/>
                <w:sz w:val="20"/>
                <w:szCs w:val="20"/>
                <w:lang w:eastAsia="pl-PL"/>
              </w:rPr>
              <w:t xml:space="preserve">Okres </w:t>
            </w:r>
            <w:r w:rsidR="00100B39" w:rsidRPr="00971A12">
              <w:rPr>
                <w:rFonts w:ascii="Georgia" w:hAnsi="Georgia"/>
                <w:sz w:val="20"/>
                <w:szCs w:val="20"/>
                <w:lang w:eastAsia="pl-PL"/>
              </w:rPr>
              <w:t>gwarancji</w:t>
            </w:r>
          </w:p>
        </w:tc>
        <w:tc>
          <w:tcPr>
            <w:tcW w:w="2434" w:type="dxa"/>
            <w:shd w:val="clear" w:color="auto" w:fill="auto"/>
          </w:tcPr>
          <w:p w14:paraId="07E7C8B5" w14:textId="77777777" w:rsidR="00307C69" w:rsidRPr="00971A12" w:rsidRDefault="00307C69" w:rsidP="00E72268">
            <w:pPr>
              <w:tabs>
                <w:tab w:val="left" w:pos="993"/>
              </w:tabs>
              <w:spacing w:line="240" w:lineRule="auto"/>
              <w:jc w:val="center"/>
              <w:rPr>
                <w:rFonts w:ascii="Georgia" w:hAnsi="Georgia"/>
                <w:sz w:val="20"/>
                <w:szCs w:val="20"/>
                <w:lang w:eastAsia="pl-PL"/>
              </w:rPr>
            </w:pPr>
            <w:r w:rsidRPr="00971A12">
              <w:rPr>
                <w:rFonts w:ascii="Georgia" w:hAnsi="Georgia"/>
                <w:sz w:val="20"/>
                <w:szCs w:val="20"/>
                <w:lang w:eastAsia="pl-PL"/>
              </w:rPr>
              <w:t>40 %</w:t>
            </w:r>
          </w:p>
        </w:tc>
      </w:tr>
    </w:tbl>
    <w:p w14:paraId="6B21F385" w14:textId="77777777" w:rsidR="00307C69" w:rsidRPr="00971A12" w:rsidRDefault="00307C69" w:rsidP="004E27CE">
      <w:pPr>
        <w:tabs>
          <w:tab w:val="left" w:pos="993"/>
        </w:tabs>
        <w:spacing w:line="360" w:lineRule="auto"/>
        <w:jc w:val="both"/>
        <w:rPr>
          <w:rFonts w:ascii="Georgia" w:eastAsia="Calibri" w:hAnsi="Georgia"/>
          <w:sz w:val="20"/>
          <w:szCs w:val="20"/>
        </w:rPr>
      </w:pPr>
    </w:p>
    <w:p w14:paraId="10882C61" w14:textId="77777777" w:rsidR="00307C69" w:rsidRPr="00971A12" w:rsidRDefault="00307C69" w:rsidP="00307C69">
      <w:pPr>
        <w:tabs>
          <w:tab w:val="left" w:pos="993"/>
        </w:tabs>
        <w:spacing w:line="360" w:lineRule="auto"/>
        <w:rPr>
          <w:rFonts w:ascii="Georgia" w:eastAsia="Calibri" w:hAnsi="Georgia"/>
          <w:sz w:val="20"/>
          <w:szCs w:val="20"/>
        </w:rPr>
      </w:pPr>
    </w:p>
    <w:p w14:paraId="531B50D7" w14:textId="77777777" w:rsidR="00307C69" w:rsidRPr="00971A12" w:rsidRDefault="00307C69" w:rsidP="00307C69">
      <w:pPr>
        <w:tabs>
          <w:tab w:val="left" w:pos="993"/>
        </w:tabs>
        <w:spacing w:line="360" w:lineRule="auto"/>
        <w:ind w:left="397"/>
        <w:rPr>
          <w:rFonts w:ascii="Georgia" w:eastAsia="Calibri" w:hAnsi="Georgia"/>
          <w:sz w:val="20"/>
          <w:szCs w:val="20"/>
        </w:rPr>
      </w:pPr>
    </w:p>
    <w:p w14:paraId="59F92C82" w14:textId="77777777" w:rsidR="00307C69" w:rsidRPr="00971A12" w:rsidRDefault="00307C69" w:rsidP="00307C69">
      <w:pPr>
        <w:tabs>
          <w:tab w:val="left" w:pos="993"/>
        </w:tabs>
        <w:suppressAutoHyphens w:val="0"/>
        <w:spacing w:line="360" w:lineRule="auto"/>
        <w:jc w:val="both"/>
        <w:textAlignment w:val="auto"/>
        <w:rPr>
          <w:rFonts w:ascii="Georgia" w:eastAsia="Calibri" w:hAnsi="Georgia"/>
          <w:sz w:val="20"/>
          <w:szCs w:val="20"/>
        </w:rPr>
      </w:pPr>
      <w:r w:rsidRPr="00971A12">
        <w:rPr>
          <w:rFonts w:ascii="Georgia" w:eastAsia="Calibri" w:hAnsi="Georgia"/>
          <w:sz w:val="20"/>
          <w:szCs w:val="20"/>
        </w:rPr>
        <w:t>Sposób obliczania wartości punktowej ocenianego kryterium:</w:t>
      </w:r>
    </w:p>
    <w:p w14:paraId="76814053" w14:textId="6F2E1C55" w:rsidR="000B34E8" w:rsidRPr="00971A12" w:rsidRDefault="000B34E8" w:rsidP="000B34E8">
      <w:pPr>
        <w:autoSpaceDE w:val="0"/>
        <w:spacing w:line="360" w:lineRule="auto"/>
        <w:jc w:val="both"/>
        <w:rPr>
          <w:rFonts w:ascii="Georgia" w:hAnsi="Georgia" w:cs="Georgia"/>
          <w:i/>
          <w:iCs/>
          <w:sz w:val="20"/>
          <w:szCs w:val="20"/>
        </w:rPr>
      </w:pPr>
    </w:p>
    <w:p w14:paraId="578D996D" w14:textId="38651F71" w:rsidR="000B34E8" w:rsidRPr="00971A12" w:rsidRDefault="000B34E8" w:rsidP="000B34E8">
      <w:pPr>
        <w:numPr>
          <w:ilvl w:val="1"/>
          <w:numId w:val="1"/>
        </w:numPr>
        <w:autoSpaceDE w:val="0"/>
        <w:spacing w:line="360" w:lineRule="auto"/>
        <w:jc w:val="both"/>
        <w:rPr>
          <w:rFonts w:ascii="Georgia" w:hAnsi="Georgia" w:cs="Georgia"/>
          <w:sz w:val="20"/>
          <w:szCs w:val="20"/>
        </w:rPr>
      </w:pPr>
      <w:r w:rsidRPr="00971A12">
        <w:rPr>
          <w:rFonts w:ascii="Georgia" w:hAnsi="Georgia" w:cs="Georgia"/>
          <w:sz w:val="20"/>
          <w:szCs w:val="20"/>
        </w:rPr>
        <w:t xml:space="preserve">1. </w:t>
      </w:r>
      <w:r w:rsidR="003E340C" w:rsidRPr="00971A12">
        <w:rPr>
          <w:rFonts w:ascii="Georgia" w:hAnsi="Georgia" w:cs="Georgia"/>
          <w:sz w:val="20"/>
          <w:szCs w:val="20"/>
        </w:rPr>
        <w:t xml:space="preserve">Kryterium </w:t>
      </w:r>
      <w:r w:rsidRPr="00971A12">
        <w:rPr>
          <w:rFonts w:ascii="Georgia" w:hAnsi="Georgia" w:cs="Georgia"/>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B34E8" w:rsidRPr="00971A12" w14:paraId="74E0C747" w14:textId="77777777" w:rsidTr="00791F12">
        <w:trPr>
          <w:cantSplit/>
          <w:trHeight w:hRule="exact" w:val="426"/>
        </w:trPr>
        <w:tc>
          <w:tcPr>
            <w:tcW w:w="1800" w:type="dxa"/>
            <w:vMerge w:val="restart"/>
            <w:vAlign w:val="center"/>
          </w:tcPr>
          <w:p w14:paraId="6E43CC60" w14:textId="77777777" w:rsidR="000B34E8" w:rsidRPr="00971A12" w:rsidRDefault="000B34E8" w:rsidP="00791F12">
            <w:pPr>
              <w:autoSpaceDE w:val="0"/>
              <w:spacing w:line="360" w:lineRule="auto"/>
              <w:jc w:val="both"/>
              <w:rPr>
                <w:rFonts w:ascii="Georgia" w:hAnsi="Georgia" w:cs="Georgia"/>
                <w:sz w:val="20"/>
                <w:szCs w:val="20"/>
              </w:rPr>
            </w:pPr>
            <w:r w:rsidRPr="00971A12">
              <w:rPr>
                <w:rFonts w:ascii="Georgia" w:hAnsi="Georgia" w:cs="Georgia"/>
                <w:sz w:val="20"/>
                <w:szCs w:val="20"/>
              </w:rPr>
              <w:t>Liczba punktów =</w:t>
            </w:r>
          </w:p>
        </w:tc>
        <w:tc>
          <w:tcPr>
            <w:tcW w:w="4210" w:type="dxa"/>
          </w:tcPr>
          <w:p w14:paraId="3A0480A7" w14:textId="77777777" w:rsidR="000B34E8" w:rsidRPr="00971A12" w:rsidRDefault="000B34E8" w:rsidP="00791F12">
            <w:pPr>
              <w:autoSpaceDE w:val="0"/>
              <w:spacing w:line="360" w:lineRule="auto"/>
              <w:jc w:val="both"/>
              <w:rPr>
                <w:rFonts w:ascii="Georgia" w:hAnsi="Georgia" w:cs="Georgia"/>
                <w:sz w:val="20"/>
                <w:szCs w:val="20"/>
              </w:rPr>
            </w:pPr>
            <w:r w:rsidRPr="00971A12">
              <w:rPr>
                <w:rFonts w:ascii="Georgia" w:hAnsi="Georgia" w:cs="Georgia"/>
                <w:sz w:val="20"/>
                <w:szCs w:val="20"/>
              </w:rPr>
              <w:t>Cena najniższa spośród wszystkich ofert</w:t>
            </w:r>
          </w:p>
        </w:tc>
        <w:tc>
          <w:tcPr>
            <w:tcW w:w="3890" w:type="dxa"/>
            <w:vMerge w:val="restart"/>
            <w:vAlign w:val="center"/>
          </w:tcPr>
          <w:p w14:paraId="59C85138" w14:textId="77777777" w:rsidR="000B34E8" w:rsidRPr="00971A12" w:rsidRDefault="000B34E8" w:rsidP="00791F12">
            <w:pPr>
              <w:autoSpaceDE w:val="0"/>
              <w:spacing w:line="360" w:lineRule="auto"/>
              <w:jc w:val="both"/>
              <w:rPr>
                <w:rFonts w:ascii="Georgia" w:hAnsi="Georgia" w:cs="Georgia"/>
                <w:sz w:val="20"/>
                <w:szCs w:val="20"/>
              </w:rPr>
            </w:pPr>
            <w:r w:rsidRPr="00971A12">
              <w:rPr>
                <w:rFonts w:ascii="Georgia" w:hAnsi="Georgia" w:cs="Georgia"/>
                <w:sz w:val="20"/>
                <w:szCs w:val="20"/>
              </w:rPr>
              <w:t>x 100 x 60 %</w:t>
            </w:r>
          </w:p>
        </w:tc>
      </w:tr>
      <w:tr w:rsidR="00B80D7A" w14:paraId="423A8018" w14:textId="77777777" w:rsidTr="00791F12">
        <w:trPr>
          <w:cantSplit/>
          <w:trHeight w:hRule="exact" w:val="275"/>
        </w:trPr>
        <w:tc>
          <w:tcPr>
            <w:tcW w:w="1800" w:type="dxa"/>
            <w:vMerge/>
            <w:vAlign w:val="center"/>
          </w:tcPr>
          <w:p w14:paraId="6E49EB3F" w14:textId="77777777" w:rsidR="000B34E8" w:rsidRPr="00971A12" w:rsidRDefault="000B34E8" w:rsidP="00791F12">
            <w:pPr>
              <w:autoSpaceDE w:val="0"/>
              <w:spacing w:line="360" w:lineRule="auto"/>
              <w:jc w:val="both"/>
              <w:rPr>
                <w:rFonts w:ascii="Georgia" w:hAnsi="Georgia" w:cs="Georgia"/>
                <w:sz w:val="20"/>
                <w:szCs w:val="20"/>
              </w:rPr>
            </w:pPr>
          </w:p>
        </w:tc>
        <w:tc>
          <w:tcPr>
            <w:tcW w:w="4210" w:type="dxa"/>
          </w:tcPr>
          <w:p w14:paraId="24D2C4DA" w14:textId="77777777" w:rsidR="000B34E8" w:rsidRPr="00971A12" w:rsidRDefault="000B34E8" w:rsidP="00791F12">
            <w:pPr>
              <w:autoSpaceDE w:val="0"/>
              <w:spacing w:line="360" w:lineRule="auto"/>
              <w:jc w:val="both"/>
              <w:rPr>
                <w:rFonts w:ascii="Georgia" w:hAnsi="Georgia" w:cs="Georgia"/>
                <w:sz w:val="20"/>
                <w:szCs w:val="20"/>
              </w:rPr>
            </w:pPr>
            <w:r w:rsidRPr="00971A12">
              <w:rPr>
                <w:rFonts w:ascii="Georgia" w:hAnsi="Georgia" w:cs="Georgia"/>
                <w:sz w:val="20"/>
                <w:szCs w:val="20"/>
              </w:rPr>
              <w:t>Cena oferowana</w:t>
            </w:r>
          </w:p>
        </w:tc>
        <w:tc>
          <w:tcPr>
            <w:tcW w:w="3890" w:type="dxa"/>
            <w:vMerge/>
            <w:vAlign w:val="center"/>
          </w:tcPr>
          <w:p w14:paraId="44D6A780" w14:textId="77777777" w:rsidR="000B34E8" w:rsidRPr="00971A12" w:rsidRDefault="000B34E8" w:rsidP="00791F12">
            <w:pPr>
              <w:autoSpaceDE w:val="0"/>
              <w:spacing w:line="360" w:lineRule="auto"/>
              <w:jc w:val="both"/>
              <w:rPr>
                <w:rFonts w:ascii="Georgia" w:hAnsi="Georgia" w:cs="Georgia"/>
                <w:sz w:val="20"/>
                <w:szCs w:val="20"/>
              </w:rPr>
            </w:pPr>
          </w:p>
        </w:tc>
      </w:tr>
    </w:tbl>
    <w:p w14:paraId="5761AF86" w14:textId="77777777" w:rsidR="000B34E8" w:rsidRPr="00971A12" w:rsidRDefault="000B34E8" w:rsidP="000B34E8">
      <w:pPr>
        <w:autoSpaceDE w:val="0"/>
        <w:spacing w:line="360" w:lineRule="auto"/>
        <w:jc w:val="both"/>
        <w:rPr>
          <w:rFonts w:ascii="Georgia" w:hAnsi="Georgia" w:cs="Georgia"/>
          <w:sz w:val="20"/>
          <w:szCs w:val="20"/>
        </w:rPr>
      </w:pPr>
    </w:p>
    <w:p w14:paraId="540B729E" w14:textId="70C81DB2" w:rsidR="003E340C" w:rsidRPr="00971A12" w:rsidRDefault="000B34E8" w:rsidP="003E340C">
      <w:pPr>
        <w:autoSpaceDE w:val="0"/>
        <w:spacing w:line="360" w:lineRule="auto"/>
        <w:jc w:val="both"/>
        <w:rPr>
          <w:rFonts w:ascii="Georgia" w:hAnsi="Georgia" w:cs="Georgia"/>
          <w:sz w:val="20"/>
          <w:szCs w:val="20"/>
          <w:lang w:val="en-US"/>
        </w:rPr>
      </w:pPr>
      <w:r w:rsidRPr="00971A12">
        <w:rPr>
          <w:rFonts w:ascii="Georgia" w:hAnsi="Georgia" w:cs="Georgia"/>
          <w:sz w:val="20"/>
          <w:szCs w:val="20"/>
          <w:lang w:val="en-US"/>
        </w:rPr>
        <w:t>2.</w:t>
      </w:r>
      <w:r w:rsidR="003E340C" w:rsidRPr="00971A12">
        <w:rPr>
          <w:rFonts w:ascii="Georgia" w:hAnsi="Georgia" w:cs="Georgia"/>
          <w:sz w:val="20"/>
          <w:szCs w:val="20"/>
        </w:rPr>
        <w:t>Kryterium okres gwarancji 40%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3E340C" w:rsidRPr="00971A12" w14:paraId="6D25CDA0" w14:textId="77777777" w:rsidTr="00CB743D">
        <w:trPr>
          <w:cantSplit/>
          <w:trHeight w:val="297"/>
        </w:trPr>
        <w:tc>
          <w:tcPr>
            <w:tcW w:w="1800" w:type="dxa"/>
            <w:vMerge w:val="restart"/>
            <w:vAlign w:val="center"/>
          </w:tcPr>
          <w:p w14:paraId="5638ECBE" w14:textId="77777777" w:rsidR="003E340C" w:rsidRPr="00971A12" w:rsidRDefault="003E340C" w:rsidP="00CB743D">
            <w:pPr>
              <w:pStyle w:val="Tekstpodstawowy"/>
              <w:snapToGrid w:val="0"/>
              <w:spacing w:after="0" w:line="360" w:lineRule="auto"/>
              <w:jc w:val="both"/>
              <w:rPr>
                <w:rFonts w:ascii="Georgia" w:hAnsi="Georgia" w:cs="Georgia"/>
                <w:b w:val="0"/>
                <w:bCs w:val="0"/>
                <w:i w:val="0"/>
                <w:iCs w:val="0"/>
                <w:sz w:val="20"/>
                <w:szCs w:val="20"/>
              </w:rPr>
            </w:pPr>
            <w:r w:rsidRPr="00971A12">
              <w:rPr>
                <w:rFonts w:ascii="Georgia" w:hAnsi="Georgia" w:cs="Georgia"/>
                <w:b w:val="0"/>
                <w:bCs w:val="0"/>
                <w:i w:val="0"/>
                <w:iCs w:val="0"/>
                <w:sz w:val="20"/>
                <w:szCs w:val="20"/>
              </w:rPr>
              <w:t>Liczba punktów=</w:t>
            </w:r>
          </w:p>
        </w:tc>
        <w:tc>
          <w:tcPr>
            <w:tcW w:w="960" w:type="dxa"/>
            <w:tcBorders>
              <w:top w:val="nil"/>
              <w:left w:val="nil"/>
              <w:bottom w:val="single" w:sz="4" w:space="0" w:color="auto"/>
              <w:right w:val="nil"/>
            </w:tcBorders>
          </w:tcPr>
          <w:p w14:paraId="60DF0A97" w14:textId="77777777" w:rsidR="003E340C" w:rsidRPr="00971A12" w:rsidRDefault="003E340C" w:rsidP="00CB743D">
            <w:pPr>
              <w:pStyle w:val="Tekstpodstawowy"/>
              <w:snapToGrid w:val="0"/>
              <w:spacing w:after="0" w:line="360" w:lineRule="auto"/>
              <w:jc w:val="both"/>
              <w:rPr>
                <w:rFonts w:ascii="Georgia" w:hAnsi="Georgia" w:cs="Georgia"/>
                <w:b w:val="0"/>
                <w:bCs w:val="0"/>
                <w:i w:val="0"/>
                <w:iCs w:val="0"/>
                <w:sz w:val="20"/>
                <w:szCs w:val="20"/>
              </w:rPr>
            </w:pPr>
            <w:r w:rsidRPr="00971A12">
              <w:rPr>
                <w:rFonts w:ascii="Georgia" w:hAnsi="Georgia" w:cs="Georgia"/>
                <w:b w:val="0"/>
                <w:bCs w:val="0"/>
                <w:i w:val="0"/>
                <w:iCs w:val="0"/>
                <w:sz w:val="20"/>
                <w:szCs w:val="20"/>
              </w:rPr>
              <w:t>G</w:t>
            </w:r>
            <w:r w:rsidRPr="00971A12">
              <w:rPr>
                <w:rFonts w:ascii="Georgia" w:hAnsi="Georgia" w:cs="Georgia"/>
                <w:b w:val="0"/>
                <w:bCs w:val="0"/>
                <w:i w:val="0"/>
                <w:iCs w:val="0"/>
                <w:kern w:val="20"/>
                <w:sz w:val="20"/>
                <w:szCs w:val="20"/>
                <w:vertAlign w:val="subscript"/>
              </w:rPr>
              <w:t>o</w:t>
            </w:r>
          </w:p>
        </w:tc>
        <w:tc>
          <w:tcPr>
            <w:tcW w:w="1440" w:type="dxa"/>
            <w:vMerge w:val="restart"/>
            <w:vAlign w:val="center"/>
          </w:tcPr>
          <w:p w14:paraId="67A62D54" w14:textId="7EBC336E" w:rsidR="003E340C" w:rsidRPr="00971A12" w:rsidRDefault="003E340C" w:rsidP="00CB743D">
            <w:pPr>
              <w:pStyle w:val="Tekstpodstawowy"/>
              <w:snapToGrid w:val="0"/>
              <w:spacing w:after="0" w:line="360" w:lineRule="auto"/>
              <w:jc w:val="both"/>
              <w:rPr>
                <w:rFonts w:ascii="Georgia" w:hAnsi="Georgia" w:cs="Georgia"/>
                <w:b w:val="0"/>
                <w:bCs w:val="0"/>
                <w:i w:val="0"/>
                <w:iCs w:val="0"/>
                <w:sz w:val="20"/>
                <w:szCs w:val="20"/>
              </w:rPr>
            </w:pPr>
            <w:r w:rsidRPr="00971A12">
              <w:rPr>
                <w:rFonts w:ascii="Georgia" w:hAnsi="Georgia" w:cs="Georgia"/>
                <w:b w:val="0"/>
                <w:bCs w:val="0"/>
                <w:i w:val="0"/>
                <w:iCs w:val="0"/>
                <w:sz w:val="20"/>
                <w:szCs w:val="20"/>
              </w:rPr>
              <w:t xml:space="preserve">x 100 x </w:t>
            </w:r>
            <w:r w:rsidR="00100B39" w:rsidRPr="00971A12">
              <w:rPr>
                <w:rFonts w:ascii="Georgia" w:hAnsi="Georgia" w:cs="Georgia"/>
                <w:b w:val="0"/>
                <w:bCs w:val="0"/>
                <w:i w:val="0"/>
                <w:iCs w:val="0"/>
                <w:sz w:val="20"/>
                <w:szCs w:val="20"/>
              </w:rPr>
              <w:t>4</w:t>
            </w:r>
            <w:r w:rsidRPr="00971A12">
              <w:rPr>
                <w:rFonts w:ascii="Georgia" w:hAnsi="Georgia" w:cs="Georgia"/>
                <w:b w:val="0"/>
                <w:bCs w:val="0"/>
                <w:i w:val="0"/>
                <w:iCs w:val="0"/>
                <w:sz w:val="20"/>
                <w:szCs w:val="20"/>
              </w:rPr>
              <w:t>0 %</w:t>
            </w:r>
          </w:p>
        </w:tc>
      </w:tr>
      <w:tr w:rsidR="003E340C" w:rsidRPr="00971A12" w14:paraId="3927AD11" w14:textId="77777777" w:rsidTr="00CB743D">
        <w:trPr>
          <w:cantSplit/>
          <w:trHeight w:val="279"/>
        </w:trPr>
        <w:tc>
          <w:tcPr>
            <w:tcW w:w="1800" w:type="dxa"/>
            <w:vMerge/>
            <w:vAlign w:val="center"/>
          </w:tcPr>
          <w:p w14:paraId="5E4E525B" w14:textId="77777777" w:rsidR="003E340C" w:rsidRPr="00971A12" w:rsidRDefault="003E340C" w:rsidP="00CB743D">
            <w:pPr>
              <w:suppressAutoHyphens w:val="0"/>
              <w:spacing w:line="360" w:lineRule="auto"/>
              <w:rPr>
                <w:rFonts w:ascii="Georgia" w:hAnsi="Georgia" w:cs="Georgia"/>
                <w:color w:val="000000"/>
                <w:sz w:val="20"/>
                <w:szCs w:val="20"/>
              </w:rPr>
            </w:pPr>
          </w:p>
        </w:tc>
        <w:tc>
          <w:tcPr>
            <w:tcW w:w="960" w:type="dxa"/>
            <w:tcBorders>
              <w:top w:val="single" w:sz="4" w:space="0" w:color="auto"/>
              <w:left w:val="nil"/>
              <w:bottom w:val="nil"/>
              <w:right w:val="nil"/>
            </w:tcBorders>
          </w:tcPr>
          <w:p w14:paraId="7DBA682A" w14:textId="77777777" w:rsidR="003E340C" w:rsidRPr="00971A12" w:rsidRDefault="003E340C" w:rsidP="00CB743D">
            <w:pPr>
              <w:pStyle w:val="Tekstpodstawowy"/>
              <w:snapToGrid w:val="0"/>
              <w:spacing w:after="0" w:line="360" w:lineRule="auto"/>
              <w:jc w:val="both"/>
              <w:rPr>
                <w:rFonts w:ascii="Georgia" w:hAnsi="Georgia" w:cs="Georgia"/>
                <w:b w:val="0"/>
                <w:bCs w:val="0"/>
                <w:i w:val="0"/>
                <w:iCs w:val="0"/>
                <w:sz w:val="20"/>
                <w:szCs w:val="20"/>
              </w:rPr>
            </w:pPr>
            <w:proofErr w:type="spellStart"/>
            <w:r w:rsidRPr="00971A12">
              <w:rPr>
                <w:rFonts w:ascii="Georgia" w:hAnsi="Georgia" w:cs="Georgia"/>
                <w:b w:val="0"/>
                <w:bCs w:val="0"/>
                <w:i w:val="0"/>
                <w:iCs w:val="0"/>
                <w:sz w:val="20"/>
                <w:szCs w:val="20"/>
              </w:rPr>
              <w:t>G</w:t>
            </w:r>
            <w:r w:rsidRPr="00971A12">
              <w:rPr>
                <w:rFonts w:ascii="Georgia" w:hAnsi="Georgia" w:cs="Georgia"/>
                <w:b w:val="0"/>
                <w:bCs w:val="0"/>
                <w:i w:val="0"/>
                <w:iCs w:val="0"/>
                <w:kern w:val="20"/>
                <w:sz w:val="20"/>
                <w:szCs w:val="20"/>
                <w:vertAlign w:val="subscript"/>
              </w:rPr>
              <w:t>naj</w:t>
            </w:r>
            <w:proofErr w:type="spellEnd"/>
          </w:p>
        </w:tc>
        <w:tc>
          <w:tcPr>
            <w:tcW w:w="1440" w:type="dxa"/>
            <w:vMerge/>
            <w:vAlign w:val="center"/>
          </w:tcPr>
          <w:p w14:paraId="733AFDCE" w14:textId="77777777" w:rsidR="003E340C" w:rsidRPr="00971A12" w:rsidRDefault="003E340C" w:rsidP="00CB743D">
            <w:pPr>
              <w:suppressAutoHyphens w:val="0"/>
              <w:spacing w:line="360" w:lineRule="auto"/>
              <w:rPr>
                <w:rFonts w:ascii="Georgia" w:hAnsi="Georgia" w:cs="Georgia"/>
                <w:color w:val="000000"/>
                <w:sz w:val="20"/>
                <w:szCs w:val="20"/>
              </w:rPr>
            </w:pPr>
          </w:p>
        </w:tc>
      </w:tr>
    </w:tbl>
    <w:p w14:paraId="422727F0" w14:textId="77777777" w:rsidR="003E340C" w:rsidRPr="00971A12" w:rsidRDefault="003E340C" w:rsidP="003E340C">
      <w:pPr>
        <w:tabs>
          <w:tab w:val="num" w:pos="900"/>
        </w:tabs>
        <w:spacing w:line="360" w:lineRule="auto"/>
        <w:jc w:val="both"/>
        <w:rPr>
          <w:rFonts w:ascii="Georgia" w:hAnsi="Georgia"/>
          <w:color w:val="000000"/>
          <w:sz w:val="20"/>
          <w:szCs w:val="20"/>
        </w:rPr>
      </w:pPr>
    </w:p>
    <w:p w14:paraId="7333F5F4" w14:textId="77777777" w:rsidR="003E340C" w:rsidRPr="00971A12" w:rsidRDefault="003E340C" w:rsidP="003E340C">
      <w:pPr>
        <w:tabs>
          <w:tab w:val="num" w:pos="900"/>
        </w:tabs>
        <w:spacing w:line="360" w:lineRule="auto"/>
        <w:jc w:val="both"/>
        <w:rPr>
          <w:rFonts w:ascii="Georgia" w:hAnsi="Georgia"/>
          <w:color w:val="000000"/>
          <w:sz w:val="20"/>
          <w:szCs w:val="20"/>
        </w:rPr>
      </w:pPr>
      <w:r w:rsidRPr="00971A12">
        <w:rPr>
          <w:rFonts w:ascii="Georgia" w:hAnsi="Georgia"/>
          <w:color w:val="000000"/>
          <w:sz w:val="20"/>
          <w:szCs w:val="20"/>
        </w:rPr>
        <w:t>G</w:t>
      </w:r>
      <w:r w:rsidRPr="00971A12">
        <w:rPr>
          <w:rFonts w:ascii="Georgia" w:hAnsi="Georgia"/>
          <w:color w:val="000000"/>
          <w:sz w:val="20"/>
          <w:szCs w:val="20"/>
          <w:vertAlign w:val="subscript"/>
        </w:rPr>
        <w:t>o</w:t>
      </w:r>
      <w:r w:rsidRPr="00971A12">
        <w:rPr>
          <w:rFonts w:ascii="Georgia" w:hAnsi="Georgia"/>
          <w:color w:val="000000"/>
          <w:sz w:val="20"/>
          <w:szCs w:val="20"/>
        </w:rPr>
        <w:t xml:space="preserve"> – długość gwarancji w badanej ofercie</w:t>
      </w:r>
    </w:p>
    <w:p w14:paraId="2B6F94B1" w14:textId="77777777" w:rsidR="003E340C" w:rsidRPr="00971A12" w:rsidRDefault="003E340C" w:rsidP="003E340C">
      <w:pPr>
        <w:tabs>
          <w:tab w:val="num" w:pos="900"/>
        </w:tabs>
        <w:spacing w:line="360" w:lineRule="auto"/>
        <w:jc w:val="both"/>
        <w:rPr>
          <w:rFonts w:ascii="Georgia" w:hAnsi="Georgia"/>
          <w:color w:val="000000"/>
          <w:sz w:val="20"/>
          <w:szCs w:val="20"/>
        </w:rPr>
      </w:pPr>
      <w:r w:rsidRPr="00971A12">
        <w:rPr>
          <w:rFonts w:ascii="Georgia" w:hAnsi="Georgia"/>
          <w:color w:val="000000"/>
          <w:sz w:val="20"/>
          <w:szCs w:val="20"/>
        </w:rPr>
        <w:t>G</w:t>
      </w:r>
      <w:r w:rsidRPr="00971A12">
        <w:rPr>
          <w:rFonts w:ascii="Georgia" w:hAnsi="Georgia"/>
          <w:color w:val="000000"/>
          <w:sz w:val="20"/>
          <w:szCs w:val="20"/>
          <w:vertAlign w:val="subscript"/>
        </w:rPr>
        <w:t>naj</w:t>
      </w:r>
      <w:r w:rsidRPr="00971A12">
        <w:rPr>
          <w:rFonts w:ascii="Georgia" w:hAnsi="Georgia"/>
          <w:color w:val="000000"/>
          <w:sz w:val="20"/>
          <w:szCs w:val="20"/>
        </w:rPr>
        <w:t xml:space="preserve"> - najdłuższa gwarancja zaoferowana w postępowaniu wśród ocenianych ofert.</w:t>
      </w:r>
    </w:p>
    <w:p w14:paraId="72A8184C" w14:textId="77777777" w:rsidR="003E340C" w:rsidRPr="000544F1" w:rsidRDefault="003E340C" w:rsidP="003E340C">
      <w:pPr>
        <w:tabs>
          <w:tab w:val="num" w:pos="900"/>
        </w:tabs>
        <w:spacing w:line="360" w:lineRule="auto"/>
        <w:jc w:val="both"/>
        <w:rPr>
          <w:rFonts w:ascii="Georgia" w:hAnsi="Georgia"/>
          <w:b/>
          <w:color w:val="000000"/>
          <w:sz w:val="20"/>
          <w:szCs w:val="20"/>
          <w:u w:val="single"/>
        </w:rPr>
      </w:pPr>
      <w:r w:rsidRPr="00971A12">
        <w:rPr>
          <w:rFonts w:ascii="Georgia" w:hAnsi="Georgia"/>
          <w:b/>
          <w:color w:val="000000"/>
          <w:sz w:val="20"/>
          <w:szCs w:val="20"/>
          <w:u w:val="single"/>
        </w:rPr>
        <w:t>Wymagany okres gwarancji – nie mniejszy niż 24 miesięcy.</w:t>
      </w:r>
    </w:p>
    <w:p w14:paraId="5C7A1F31" w14:textId="77777777" w:rsidR="003E340C" w:rsidRDefault="003E340C" w:rsidP="000B34E8">
      <w:pPr>
        <w:pStyle w:val="Tekstpodstawowy"/>
        <w:spacing w:after="0" w:line="360" w:lineRule="auto"/>
        <w:jc w:val="both"/>
        <w:rPr>
          <w:rFonts w:ascii="Georgia" w:hAnsi="Georgia"/>
          <w:b w:val="0"/>
          <w:bCs w:val="0"/>
          <w:i w:val="0"/>
          <w:iCs w:val="0"/>
          <w:kern w:val="2"/>
          <w:sz w:val="20"/>
          <w:szCs w:val="20"/>
        </w:rPr>
      </w:pPr>
    </w:p>
    <w:p w14:paraId="2AF6832F" w14:textId="31BD1B1E" w:rsidR="009944D3" w:rsidRPr="000417D0" w:rsidRDefault="000417D0" w:rsidP="000417D0">
      <w:pPr>
        <w:pStyle w:val="Akapitzlist"/>
        <w:numPr>
          <w:ilvl w:val="0"/>
          <w:numId w:val="144"/>
        </w:numPr>
        <w:suppressAutoHyphens w:val="0"/>
        <w:spacing w:line="360" w:lineRule="auto"/>
        <w:contextualSpacing/>
        <w:jc w:val="both"/>
        <w:textAlignment w:val="auto"/>
        <w:rPr>
          <w:rFonts w:ascii="Georgia" w:hAnsi="Georgia" w:cs="Calibri"/>
          <w:b/>
          <w:bCs/>
          <w:sz w:val="20"/>
          <w:szCs w:val="20"/>
          <w:lang w:eastAsia="pl-PL"/>
        </w:rPr>
      </w:pPr>
      <w:r w:rsidRPr="000417D0">
        <w:rPr>
          <w:rFonts w:ascii="Georgia" w:hAnsi="Georgia" w:cs="Calibri"/>
          <w:sz w:val="20"/>
          <w:szCs w:val="20"/>
          <w:lang w:eastAsia="pl-PL"/>
        </w:rPr>
        <w:t xml:space="preserve"> </w:t>
      </w:r>
      <w:r w:rsidR="009944D3" w:rsidRPr="000417D0">
        <w:rPr>
          <w:rFonts w:ascii="Georgia" w:hAnsi="Georgia" w:cs="Calibri"/>
          <w:b/>
          <w:bCs/>
          <w:sz w:val="20"/>
          <w:szCs w:val="20"/>
          <w:lang w:eastAsia="pl-PL"/>
        </w:rPr>
        <w:t xml:space="preserve">Dla Pakietu nr 3, 4, 7, 13  Kryteria </w:t>
      </w:r>
      <w:r w:rsidR="009944D3" w:rsidRPr="000417D0">
        <w:rPr>
          <w:rFonts w:ascii="Georgia" w:eastAsia="Calibri" w:hAnsi="Georgia"/>
          <w:b/>
          <w:bCs/>
          <w:sz w:val="20"/>
          <w:szCs w:val="20"/>
        </w:rPr>
        <w:t xml:space="preserve"> wyboru oferty najkorzystniejszej są:</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9944D3" w:rsidRPr="00971A12" w14:paraId="5DDFA1BD" w14:textId="77777777" w:rsidTr="00165E2E">
        <w:tc>
          <w:tcPr>
            <w:tcW w:w="3302" w:type="dxa"/>
            <w:shd w:val="clear" w:color="auto" w:fill="CCCCCC"/>
            <w:vAlign w:val="center"/>
          </w:tcPr>
          <w:p w14:paraId="4E137D30"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Kryterium</w:t>
            </w:r>
          </w:p>
        </w:tc>
        <w:tc>
          <w:tcPr>
            <w:tcW w:w="2278" w:type="dxa"/>
            <w:shd w:val="clear" w:color="auto" w:fill="CCCCCC"/>
            <w:vAlign w:val="center"/>
          </w:tcPr>
          <w:p w14:paraId="5CB66F7B"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Waga</w:t>
            </w:r>
          </w:p>
        </w:tc>
      </w:tr>
      <w:tr w:rsidR="009944D3" w:rsidRPr="00971A12" w14:paraId="663BF60C" w14:textId="77777777" w:rsidTr="00165E2E">
        <w:tc>
          <w:tcPr>
            <w:tcW w:w="3302" w:type="dxa"/>
            <w:vAlign w:val="center"/>
          </w:tcPr>
          <w:p w14:paraId="674CCA9E"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Cena</w:t>
            </w:r>
          </w:p>
        </w:tc>
        <w:tc>
          <w:tcPr>
            <w:tcW w:w="2278" w:type="dxa"/>
            <w:vAlign w:val="center"/>
          </w:tcPr>
          <w:p w14:paraId="0805EC03"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60%</w:t>
            </w:r>
          </w:p>
        </w:tc>
      </w:tr>
      <w:tr w:rsidR="009944D3" w:rsidRPr="00971A12" w14:paraId="015E6528" w14:textId="77777777" w:rsidTr="00165E2E">
        <w:tc>
          <w:tcPr>
            <w:tcW w:w="3302" w:type="dxa"/>
            <w:vAlign w:val="center"/>
          </w:tcPr>
          <w:p w14:paraId="255B04BA"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sz w:val="20"/>
                <w:szCs w:val="20"/>
                <w:lang w:eastAsia="pl-PL"/>
              </w:rPr>
              <w:t>Okres gwarancji</w:t>
            </w:r>
          </w:p>
        </w:tc>
        <w:tc>
          <w:tcPr>
            <w:tcW w:w="2278" w:type="dxa"/>
            <w:vAlign w:val="center"/>
          </w:tcPr>
          <w:p w14:paraId="2FD1094C" w14:textId="3A4D5A30"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20%</w:t>
            </w:r>
          </w:p>
        </w:tc>
      </w:tr>
      <w:tr w:rsidR="009944D3" w:rsidRPr="00971A12" w14:paraId="122A2C12" w14:textId="77777777" w:rsidTr="00165E2E">
        <w:tc>
          <w:tcPr>
            <w:tcW w:w="3302" w:type="dxa"/>
            <w:vAlign w:val="center"/>
          </w:tcPr>
          <w:p w14:paraId="1D5B5A05"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Termin realizacji</w:t>
            </w:r>
          </w:p>
        </w:tc>
        <w:tc>
          <w:tcPr>
            <w:tcW w:w="2278" w:type="dxa"/>
            <w:vAlign w:val="center"/>
          </w:tcPr>
          <w:p w14:paraId="549924EB" w14:textId="099B4B5A"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20%</w:t>
            </w:r>
          </w:p>
        </w:tc>
      </w:tr>
    </w:tbl>
    <w:p w14:paraId="76E95E7D" w14:textId="77777777" w:rsidR="009944D3" w:rsidRPr="00971A12" w:rsidRDefault="009944D3" w:rsidP="009944D3">
      <w:pPr>
        <w:autoSpaceDE w:val="0"/>
        <w:spacing w:line="360" w:lineRule="auto"/>
        <w:jc w:val="both"/>
        <w:rPr>
          <w:rFonts w:ascii="Georgia" w:hAnsi="Georgia" w:cs="Georgia"/>
          <w:i/>
          <w:iCs/>
          <w:sz w:val="20"/>
          <w:szCs w:val="20"/>
          <w:highlight w:val="yellow"/>
        </w:rPr>
      </w:pPr>
    </w:p>
    <w:p w14:paraId="71DAEB33" w14:textId="46A74FD2" w:rsidR="009944D3" w:rsidRPr="000417D0" w:rsidRDefault="009944D3" w:rsidP="009944D3">
      <w:pPr>
        <w:numPr>
          <w:ilvl w:val="1"/>
          <w:numId w:val="1"/>
        </w:numPr>
        <w:autoSpaceDE w:val="0"/>
        <w:spacing w:line="360" w:lineRule="auto"/>
        <w:jc w:val="both"/>
        <w:rPr>
          <w:rFonts w:ascii="Georgia" w:hAnsi="Georgia" w:cs="Georgia"/>
          <w:sz w:val="20"/>
          <w:szCs w:val="20"/>
        </w:rPr>
      </w:pPr>
      <w:r w:rsidRPr="000417D0">
        <w:rPr>
          <w:rFonts w:ascii="Georgia" w:hAnsi="Georgia" w:cs="Georgia"/>
          <w:sz w:val="20"/>
          <w:szCs w:val="20"/>
        </w:rPr>
        <w:t xml:space="preserve">1. </w:t>
      </w:r>
      <w:r w:rsidR="00961CDE">
        <w:rPr>
          <w:rFonts w:ascii="Georgia" w:hAnsi="Georgia" w:cs="Georgia"/>
          <w:sz w:val="20"/>
          <w:szCs w:val="20"/>
        </w:rPr>
        <w:t xml:space="preserve">Kryterium </w:t>
      </w:r>
      <w:r w:rsidRPr="000417D0">
        <w:rPr>
          <w:rFonts w:ascii="Georgia" w:hAnsi="Georgia" w:cs="Georgia"/>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9944D3" w:rsidRPr="000417D0" w14:paraId="20EDF412" w14:textId="77777777" w:rsidTr="00165E2E">
        <w:trPr>
          <w:cantSplit/>
          <w:trHeight w:hRule="exact" w:val="426"/>
        </w:trPr>
        <w:tc>
          <w:tcPr>
            <w:tcW w:w="1800" w:type="dxa"/>
            <w:vMerge w:val="restart"/>
            <w:vAlign w:val="center"/>
          </w:tcPr>
          <w:p w14:paraId="767E053A"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Liczba punktów =</w:t>
            </w:r>
          </w:p>
        </w:tc>
        <w:tc>
          <w:tcPr>
            <w:tcW w:w="4210" w:type="dxa"/>
          </w:tcPr>
          <w:p w14:paraId="5B9B6C18"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Cena najniższa spośród wszystkich ofert</w:t>
            </w:r>
          </w:p>
        </w:tc>
        <w:tc>
          <w:tcPr>
            <w:tcW w:w="3890" w:type="dxa"/>
            <w:vMerge w:val="restart"/>
            <w:vAlign w:val="center"/>
          </w:tcPr>
          <w:p w14:paraId="748EAF74"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x 100 x 60 %</w:t>
            </w:r>
          </w:p>
        </w:tc>
      </w:tr>
      <w:tr w:rsidR="00B80D7A" w14:paraId="1125AD3F" w14:textId="77777777" w:rsidTr="00165E2E">
        <w:trPr>
          <w:cantSplit/>
          <w:trHeight w:hRule="exact" w:val="275"/>
        </w:trPr>
        <w:tc>
          <w:tcPr>
            <w:tcW w:w="1800" w:type="dxa"/>
            <w:vMerge/>
            <w:vAlign w:val="center"/>
          </w:tcPr>
          <w:p w14:paraId="63B924FD" w14:textId="77777777" w:rsidR="009944D3" w:rsidRPr="000417D0" w:rsidRDefault="009944D3" w:rsidP="00165E2E">
            <w:pPr>
              <w:autoSpaceDE w:val="0"/>
              <w:spacing w:line="360" w:lineRule="auto"/>
              <w:jc w:val="both"/>
              <w:rPr>
                <w:rFonts w:ascii="Georgia" w:hAnsi="Georgia" w:cs="Georgia"/>
                <w:sz w:val="20"/>
                <w:szCs w:val="20"/>
              </w:rPr>
            </w:pPr>
          </w:p>
        </w:tc>
        <w:tc>
          <w:tcPr>
            <w:tcW w:w="4210" w:type="dxa"/>
          </w:tcPr>
          <w:p w14:paraId="50CCDE91" w14:textId="77777777" w:rsidR="009944D3" w:rsidRPr="000417D0" w:rsidRDefault="009944D3" w:rsidP="00165E2E">
            <w:pPr>
              <w:autoSpaceDE w:val="0"/>
              <w:spacing w:line="360" w:lineRule="auto"/>
              <w:jc w:val="both"/>
              <w:rPr>
                <w:rFonts w:ascii="Georgia" w:hAnsi="Georgia" w:cs="Georgia"/>
                <w:sz w:val="20"/>
                <w:szCs w:val="20"/>
              </w:rPr>
            </w:pPr>
            <w:r w:rsidRPr="000417D0">
              <w:rPr>
                <w:rFonts w:ascii="Georgia" w:hAnsi="Georgia" w:cs="Georgia"/>
                <w:sz w:val="20"/>
                <w:szCs w:val="20"/>
              </w:rPr>
              <w:t>Cena oferowana</w:t>
            </w:r>
          </w:p>
        </w:tc>
        <w:tc>
          <w:tcPr>
            <w:tcW w:w="3890" w:type="dxa"/>
            <w:vMerge/>
            <w:vAlign w:val="center"/>
          </w:tcPr>
          <w:p w14:paraId="5E8346A7" w14:textId="77777777" w:rsidR="009944D3" w:rsidRPr="000417D0" w:rsidRDefault="009944D3" w:rsidP="00165E2E">
            <w:pPr>
              <w:autoSpaceDE w:val="0"/>
              <w:spacing w:line="360" w:lineRule="auto"/>
              <w:jc w:val="both"/>
              <w:rPr>
                <w:rFonts w:ascii="Georgia" w:hAnsi="Georgia" w:cs="Georgia"/>
                <w:sz w:val="20"/>
                <w:szCs w:val="20"/>
              </w:rPr>
            </w:pPr>
          </w:p>
        </w:tc>
      </w:tr>
    </w:tbl>
    <w:p w14:paraId="721BF4CD" w14:textId="77777777" w:rsidR="009944D3" w:rsidRPr="000417D0" w:rsidRDefault="009944D3" w:rsidP="009944D3">
      <w:pPr>
        <w:autoSpaceDE w:val="0"/>
        <w:spacing w:line="360" w:lineRule="auto"/>
        <w:jc w:val="both"/>
        <w:rPr>
          <w:rFonts w:ascii="Georgia" w:hAnsi="Georgia" w:cs="Georgia"/>
          <w:sz w:val="20"/>
          <w:szCs w:val="20"/>
        </w:rPr>
      </w:pPr>
    </w:p>
    <w:p w14:paraId="7F7492DB" w14:textId="0E7BA488" w:rsidR="000417D0" w:rsidRPr="000417D0" w:rsidRDefault="000417D0" w:rsidP="000417D0">
      <w:pPr>
        <w:pStyle w:val="Akapitzlist"/>
        <w:numPr>
          <w:ilvl w:val="0"/>
          <w:numId w:val="1"/>
        </w:numPr>
        <w:autoSpaceDE w:val="0"/>
        <w:spacing w:line="360" w:lineRule="auto"/>
        <w:jc w:val="both"/>
        <w:rPr>
          <w:rFonts w:ascii="Georgia" w:hAnsi="Georgia" w:cs="Georgia"/>
          <w:sz w:val="20"/>
          <w:szCs w:val="20"/>
          <w:lang w:val="en-US"/>
        </w:rPr>
      </w:pPr>
      <w:r w:rsidRPr="000417D0">
        <w:rPr>
          <w:rFonts w:ascii="Georgia" w:hAnsi="Georgia" w:cs="Georgia"/>
          <w:sz w:val="20"/>
          <w:szCs w:val="20"/>
          <w:lang w:val="en-US"/>
        </w:rPr>
        <w:t>.</w:t>
      </w:r>
      <w:r w:rsidRPr="000417D0">
        <w:rPr>
          <w:rFonts w:ascii="Georgia" w:hAnsi="Georgia" w:cs="Georgia"/>
          <w:sz w:val="20"/>
          <w:szCs w:val="20"/>
        </w:rPr>
        <w:t xml:space="preserve">Kryterium okres gwarancji </w:t>
      </w:r>
      <w:r w:rsidR="00BC6FA1">
        <w:rPr>
          <w:rFonts w:ascii="Georgia" w:hAnsi="Georgia" w:cs="Georgia"/>
          <w:sz w:val="20"/>
          <w:szCs w:val="20"/>
        </w:rPr>
        <w:t>2</w:t>
      </w:r>
      <w:r w:rsidRPr="000417D0">
        <w:rPr>
          <w:rFonts w:ascii="Georgia" w:hAnsi="Georgia" w:cs="Georgia"/>
          <w:sz w:val="20"/>
          <w:szCs w:val="20"/>
        </w:rPr>
        <w:t>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0417D0" w:rsidRPr="000417D0" w14:paraId="60A0E0A1" w14:textId="77777777" w:rsidTr="00165E2E">
        <w:trPr>
          <w:cantSplit/>
          <w:trHeight w:val="297"/>
        </w:trPr>
        <w:tc>
          <w:tcPr>
            <w:tcW w:w="1800" w:type="dxa"/>
            <w:vMerge w:val="restart"/>
            <w:vAlign w:val="center"/>
          </w:tcPr>
          <w:p w14:paraId="3632E4C1" w14:textId="77777777" w:rsidR="000417D0" w:rsidRPr="000417D0" w:rsidRDefault="000417D0" w:rsidP="00165E2E">
            <w:pPr>
              <w:pStyle w:val="Tekstpodstawowy"/>
              <w:snapToGrid w:val="0"/>
              <w:spacing w:after="0" w:line="360" w:lineRule="auto"/>
              <w:jc w:val="both"/>
              <w:rPr>
                <w:rFonts w:ascii="Georgia" w:hAnsi="Georgia" w:cs="Georgia"/>
                <w:b w:val="0"/>
                <w:bCs w:val="0"/>
                <w:i w:val="0"/>
                <w:iCs w:val="0"/>
                <w:sz w:val="20"/>
                <w:szCs w:val="20"/>
              </w:rPr>
            </w:pPr>
            <w:r w:rsidRPr="000417D0">
              <w:rPr>
                <w:rFonts w:ascii="Georgia" w:hAnsi="Georgia" w:cs="Georgia"/>
                <w:b w:val="0"/>
                <w:bCs w:val="0"/>
                <w:i w:val="0"/>
                <w:iCs w:val="0"/>
                <w:sz w:val="20"/>
                <w:szCs w:val="20"/>
              </w:rPr>
              <w:t>Liczba punktów=</w:t>
            </w:r>
          </w:p>
        </w:tc>
        <w:tc>
          <w:tcPr>
            <w:tcW w:w="960" w:type="dxa"/>
            <w:tcBorders>
              <w:top w:val="nil"/>
              <w:left w:val="nil"/>
              <w:bottom w:val="single" w:sz="4" w:space="0" w:color="auto"/>
              <w:right w:val="nil"/>
            </w:tcBorders>
          </w:tcPr>
          <w:p w14:paraId="597E8A11" w14:textId="77777777" w:rsidR="000417D0" w:rsidRPr="000417D0" w:rsidRDefault="000417D0" w:rsidP="00165E2E">
            <w:pPr>
              <w:pStyle w:val="Tekstpodstawowy"/>
              <w:snapToGrid w:val="0"/>
              <w:spacing w:after="0" w:line="360" w:lineRule="auto"/>
              <w:jc w:val="both"/>
              <w:rPr>
                <w:rFonts w:ascii="Georgia" w:hAnsi="Georgia" w:cs="Georgia"/>
                <w:b w:val="0"/>
                <w:bCs w:val="0"/>
                <w:i w:val="0"/>
                <w:iCs w:val="0"/>
                <w:sz w:val="20"/>
                <w:szCs w:val="20"/>
              </w:rPr>
            </w:pPr>
            <w:r w:rsidRPr="000417D0">
              <w:rPr>
                <w:rFonts w:ascii="Georgia" w:hAnsi="Georgia" w:cs="Georgia"/>
                <w:b w:val="0"/>
                <w:bCs w:val="0"/>
                <w:i w:val="0"/>
                <w:iCs w:val="0"/>
                <w:sz w:val="20"/>
                <w:szCs w:val="20"/>
              </w:rPr>
              <w:t>G</w:t>
            </w:r>
            <w:r w:rsidRPr="000417D0">
              <w:rPr>
                <w:rFonts w:ascii="Georgia" w:hAnsi="Georgia" w:cs="Georgia"/>
                <w:b w:val="0"/>
                <w:bCs w:val="0"/>
                <w:i w:val="0"/>
                <w:iCs w:val="0"/>
                <w:kern w:val="20"/>
                <w:sz w:val="20"/>
                <w:szCs w:val="20"/>
                <w:vertAlign w:val="subscript"/>
              </w:rPr>
              <w:t>o</w:t>
            </w:r>
          </w:p>
        </w:tc>
        <w:tc>
          <w:tcPr>
            <w:tcW w:w="1440" w:type="dxa"/>
            <w:vMerge w:val="restart"/>
            <w:vAlign w:val="center"/>
          </w:tcPr>
          <w:p w14:paraId="668392BA" w14:textId="6432C22D" w:rsidR="000417D0" w:rsidRPr="000417D0" w:rsidRDefault="000417D0" w:rsidP="00165E2E">
            <w:pPr>
              <w:pStyle w:val="Tekstpodstawowy"/>
              <w:snapToGrid w:val="0"/>
              <w:spacing w:after="0" w:line="360" w:lineRule="auto"/>
              <w:jc w:val="both"/>
              <w:rPr>
                <w:rFonts w:ascii="Georgia" w:hAnsi="Georgia" w:cs="Georgia"/>
                <w:b w:val="0"/>
                <w:bCs w:val="0"/>
                <w:i w:val="0"/>
                <w:iCs w:val="0"/>
                <w:sz w:val="20"/>
                <w:szCs w:val="20"/>
              </w:rPr>
            </w:pPr>
            <w:r w:rsidRPr="000417D0">
              <w:rPr>
                <w:rFonts w:ascii="Georgia" w:hAnsi="Georgia" w:cs="Georgia"/>
                <w:b w:val="0"/>
                <w:bCs w:val="0"/>
                <w:i w:val="0"/>
                <w:iCs w:val="0"/>
                <w:sz w:val="20"/>
                <w:szCs w:val="20"/>
              </w:rPr>
              <w:t xml:space="preserve">x 100 x </w:t>
            </w:r>
            <w:r w:rsidR="00BC6FA1">
              <w:rPr>
                <w:rFonts w:ascii="Georgia" w:hAnsi="Georgia" w:cs="Georgia"/>
                <w:b w:val="0"/>
                <w:bCs w:val="0"/>
                <w:i w:val="0"/>
                <w:iCs w:val="0"/>
                <w:sz w:val="20"/>
                <w:szCs w:val="20"/>
              </w:rPr>
              <w:t>2</w:t>
            </w:r>
            <w:r w:rsidRPr="000417D0">
              <w:rPr>
                <w:rFonts w:ascii="Georgia" w:hAnsi="Georgia" w:cs="Georgia"/>
                <w:b w:val="0"/>
                <w:bCs w:val="0"/>
                <w:i w:val="0"/>
                <w:iCs w:val="0"/>
                <w:sz w:val="20"/>
                <w:szCs w:val="20"/>
              </w:rPr>
              <w:t>0 %</w:t>
            </w:r>
          </w:p>
        </w:tc>
      </w:tr>
      <w:tr w:rsidR="000417D0" w:rsidRPr="00971A12" w14:paraId="44DB3054" w14:textId="77777777" w:rsidTr="00165E2E">
        <w:trPr>
          <w:cantSplit/>
          <w:trHeight w:val="279"/>
        </w:trPr>
        <w:tc>
          <w:tcPr>
            <w:tcW w:w="1800" w:type="dxa"/>
            <w:vMerge/>
            <w:vAlign w:val="center"/>
          </w:tcPr>
          <w:p w14:paraId="16D67262" w14:textId="77777777" w:rsidR="000417D0" w:rsidRPr="000417D0" w:rsidRDefault="000417D0" w:rsidP="00165E2E">
            <w:pPr>
              <w:suppressAutoHyphens w:val="0"/>
              <w:spacing w:line="360" w:lineRule="auto"/>
              <w:rPr>
                <w:rFonts w:ascii="Georgia" w:hAnsi="Georgia" w:cs="Georgia"/>
                <w:color w:val="000000"/>
                <w:sz w:val="20"/>
                <w:szCs w:val="20"/>
              </w:rPr>
            </w:pPr>
          </w:p>
        </w:tc>
        <w:tc>
          <w:tcPr>
            <w:tcW w:w="960" w:type="dxa"/>
            <w:tcBorders>
              <w:top w:val="single" w:sz="4" w:space="0" w:color="auto"/>
              <w:left w:val="nil"/>
              <w:bottom w:val="nil"/>
              <w:right w:val="nil"/>
            </w:tcBorders>
          </w:tcPr>
          <w:p w14:paraId="3BEED0AD" w14:textId="77777777" w:rsidR="000417D0" w:rsidRPr="00971A12" w:rsidRDefault="000417D0" w:rsidP="00165E2E">
            <w:pPr>
              <w:pStyle w:val="Tekstpodstawowy"/>
              <w:snapToGrid w:val="0"/>
              <w:spacing w:after="0" w:line="360" w:lineRule="auto"/>
              <w:jc w:val="both"/>
              <w:rPr>
                <w:rFonts w:ascii="Georgia" w:hAnsi="Georgia" w:cs="Georgia"/>
                <w:b w:val="0"/>
                <w:bCs w:val="0"/>
                <w:i w:val="0"/>
                <w:iCs w:val="0"/>
                <w:sz w:val="20"/>
                <w:szCs w:val="20"/>
              </w:rPr>
            </w:pPr>
            <w:proofErr w:type="spellStart"/>
            <w:r w:rsidRPr="000417D0">
              <w:rPr>
                <w:rFonts w:ascii="Georgia" w:hAnsi="Georgia" w:cs="Georgia"/>
                <w:b w:val="0"/>
                <w:bCs w:val="0"/>
                <w:i w:val="0"/>
                <w:iCs w:val="0"/>
                <w:sz w:val="20"/>
                <w:szCs w:val="20"/>
              </w:rPr>
              <w:t>G</w:t>
            </w:r>
            <w:r w:rsidRPr="000417D0">
              <w:rPr>
                <w:rFonts w:ascii="Georgia" w:hAnsi="Georgia" w:cs="Georgia"/>
                <w:b w:val="0"/>
                <w:bCs w:val="0"/>
                <w:i w:val="0"/>
                <w:iCs w:val="0"/>
                <w:kern w:val="20"/>
                <w:sz w:val="20"/>
                <w:szCs w:val="20"/>
                <w:vertAlign w:val="subscript"/>
              </w:rPr>
              <w:t>naj</w:t>
            </w:r>
            <w:proofErr w:type="spellEnd"/>
          </w:p>
        </w:tc>
        <w:tc>
          <w:tcPr>
            <w:tcW w:w="1440" w:type="dxa"/>
            <w:vMerge/>
            <w:vAlign w:val="center"/>
          </w:tcPr>
          <w:p w14:paraId="53C843BB" w14:textId="77777777" w:rsidR="000417D0" w:rsidRPr="00971A12" w:rsidRDefault="000417D0" w:rsidP="00165E2E">
            <w:pPr>
              <w:suppressAutoHyphens w:val="0"/>
              <w:spacing w:line="360" w:lineRule="auto"/>
              <w:rPr>
                <w:rFonts w:ascii="Georgia" w:hAnsi="Georgia" w:cs="Georgia"/>
                <w:color w:val="000000"/>
                <w:sz w:val="20"/>
                <w:szCs w:val="20"/>
              </w:rPr>
            </w:pPr>
          </w:p>
        </w:tc>
      </w:tr>
    </w:tbl>
    <w:p w14:paraId="27D9E6BA" w14:textId="77777777" w:rsidR="000417D0" w:rsidRPr="00971A12" w:rsidRDefault="000417D0" w:rsidP="000417D0">
      <w:pPr>
        <w:tabs>
          <w:tab w:val="num" w:pos="900"/>
        </w:tabs>
        <w:spacing w:line="360" w:lineRule="auto"/>
        <w:jc w:val="both"/>
        <w:rPr>
          <w:rFonts w:ascii="Georgia" w:hAnsi="Georgia"/>
          <w:color w:val="000000"/>
          <w:sz w:val="20"/>
          <w:szCs w:val="20"/>
        </w:rPr>
      </w:pPr>
    </w:p>
    <w:p w14:paraId="6D7529BC" w14:textId="77777777" w:rsidR="000417D0" w:rsidRPr="00971A12" w:rsidRDefault="000417D0" w:rsidP="000417D0">
      <w:pPr>
        <w:tabs>
          <w:tab w:val="num" w:pos="900"/>
        </w:tabs>
        <w:spacing w:line="360" w:lineRule="auto"/>
        <w:jc w:val="both"/>
        <w:rPr>
          <w:rFonts w:ascii="Georgia" w:hAnsi="Georgia"/>
          <w:color w:val="000000"/>
          <w:sz w:val="20"/>
          <w:szCs w:val="20"/>
        </w:rPr>
      </w:pPr>
      <w:r w:rsidRPr="00971A12">
        <w:rPr>
          <w:rFonts w:ascii="Georgia" w:hAnsi="Georgia"/>
          <w:color w:val="000000"/>
          <w:sz w:val="20"/>
          <w:szCs w:val="20"/>
        </w:rPr>
        <w:t>G</w:t>
      </w:r>
      <w:r w:rsidRPr="00971A12">
        <w:rPr>
          <w:rFonts w:ascii="Georgia" w:hAnsi="Georgia"/>
          <w:color w:val="000000"/>
          <w:sz w:val="20"/>
          <w:szCs w:val="20"/>
          <w:vertAlign w:val="subscript"/>
        </w:rPr>
        <w:t>o</w:t>
      </w:r>
      <w:r w:rsidRPr="00971A12">
        <w:rPr>
          <w:rFonts w:ascii="Georgia" w:hAnsi="Georgia"/>
          <w:color w:val="000000"/>
          <w:sz w:val="20"/>
          <w:szCs w:val="20"/>
        </w:rPr>
        <w:t xml:space="preserve"> – długość gwarancji w badanej ofercie</w:t>
      </w:r>
    </w:p>
    <w:p w14:paraId="42CF0C08" w14:textId="77777777" w:rsidR="000417D0" w:rsidRPr="00971A12" w:rsidRDefault="000417D0" w:rsidP="000417D0">
      <w:pPr>
        <w:tabs>
          <w:tab w:val="num" w:pos="900"/>
        </w:tabs>
        <w:spacing w:line="360" w:lineRule="auto"/>
        <w:jc w:val="both"/>
        <w:rPr>
          <w:rFonts w:ascii="Georgia" w:hAnsi="Georgia"/>
          <w:color w:val="000000"/>
          <w:sz w:val="20"/>
          <w:szCs w:val="20"/>
        </w:rPr>
      </w:pPr>
      <w:r w:rsidRPr="00971A12">
        <w:rPr>
          <w:rFonts w:ascii="Georgia" w:hAnsi="Georgia"/>
          <w:color w:val="000000"/>
          <w:sz w:val="20"/>
          <w:szCs w:val="20"/>
        </w:rPr>
        <w:t>G</w:t>
      </w:r>
      <w:r w:rsidRPr="00971A12">
        <w:rPr>
          <w:rFonts w:ascii="Georgia" w:hAnsi="Georgia"/>
          <w:color w:val="000000"/>
          <w:sz w:val="20"/>
          <w:szCs w:val="20"/>
          <w:vertAlign w:val="subscript"/>
        </w:rPr>
        <w:t>naj</w:t>
      </w:r>
      <w:r w:rsidRPr="00971A12">
        <w:rPr>
          <w:rFonts w:ascii="Georgia" w:hAnsi="Georgia"/>
          <w:color w:val="000000"/>
          <w:sz w:val="20"/>
          <w:szCs w:val="20"/>
        </w:rPr>
        <w:t xml:space="preserve"> - najdłuższa gwarancja zaoferowana w postępowaniu wśród ocenianych ofert.</w:t>
      </w:r>
    </w:p>
    <w:p w14:paraId="1C0D56C4" w14:textId="77777777" w:rsidR="000417D0" w:rsidRPr="000544F1" w:rsidRDefault="000417D0" w:rsidP="000417D0">
      <w:pPr>
        <w:tabs>
          <w:tab w:val="num" w:pos="900"/>
        </w:tabs>
        <w:spacing w:line="360" w:lineRule="auto"/>
        <w:jc w:val="both"/>
        <w:rPr>
          <w:rFonts w:ascii="Georgia" w:hAnsi="Georgia"/>
          <w:b/>
          <w:color w:val="000000"/>
          <w:sz w:val="20"/>
          <w:szCs w:val="20"/>
          <w:u w:val="single"/>
        </w:rPr>
      </w:pPr>
      <w:r w:rsidRPr="00971A12">
        <w:rPr>
          <w:rFonts w:ascii="Georgia" w:hAnsi="Georgia"/>
          <w:b/>
          <w:color w:val="000000"/>
          <w:sz w:val="20"/>
          <w:szCs w:val="20"/>
          <w:u w:val="single"/>
        </w:rPr>
        <w:t>Wymagany okres gwarancji – nie mniejszy niż 24 miesięcy.</w:t>
      </w:r>
    </w:p>
    <w:p w14:paraId="52E6E88F" w14:textId="77777777" w:rsidR="000417D0" w:rsidRPr="00971A12" w:rsidRDefault="000417D0" w:rsidP="009944D3">
      <w:pPr>
        <w:autoSpaceDE w:val="0"/>
        <w:spacing w:line="360" w:lineRule="auto"/>
        <w:jc w:val="both"/>
        <w:rPr>
          <w:rFonts w:ascii="Georgia" w:hAnsi="Georgia" w:cs="Georgia"/>
          <w:sz w:val="20"/>
          <w:szCs w:val="20"/>
          <w:highlight w:val="yellow"/>
        </w:rPr>
      </w:pPr>
    </w:p>
    <w:p w14:paraId="36C4B862" w14:textId="2A9E8D16" w:rsidR="000417D0" w:rsidRPr="000417D0" w:rsidRDefault="000417D0" w:rsidP="000417D0">
      <w:pPr>
        <w:pStyle w:val="Akapitzlist"/>
        <w:numPr>
          <w:ilvl w:val="0"/>
          <w:numId w:val="1"/>
        </w:numPr>
        <w:suppressAutoHyphens w:val="0"/>
        <w:autoSpaceDE w:val="0"/>
        <w:autoSpaceDN w:val="0"/>
        <w:adjustRightInd w:val="0"/>
        <w:spacing w:line="360" w:lineRule="auto"/>
        <w:textAlignment w:val="auto"/>
        <w:rPr>
          <w:rFonts w:ascii="Georgia" w:hAnsi="Georgia" w:cs="Georgia"/>
          <w:bCs/>
          <w:sz w:val="20"/>
          <w:szCs w:val="20"/>
        </w:rPr>
      </w:pPr>
      <w:r w:rsidRPr="000417D0">
        <w:rPr>
          <w:rFonts w:ascii="Georgia" w:hAnsi="Georgia" w:cs="Georgia"/>
          <w:sz w:val="20"/>
          <w:szCs w:val="20"/>
        </w:rPr>
        <w:t xml:space="preserve"> Kryterium t</w:t>
      </w:r>
      <w:r w:rsidRPr="000417D0">
        <w:rPr>
          <w:rFonts w:ascii="Georgia" w:hAnsi="Georgia" w:cs="Georgia"/>
          <w:bCs/>
          <w:sz w:val="20"/>
          <w:szCs w:val="20"/>
        </w:rPr>
        <w:t xml:space="preserve">ermin </w:t>
      </w:r>
      <w:r>
        <w:rPr>
          <w:rFonts w:ascii="Georgia" w:hAnsi="Georgia" w:cs="Georgia"/>
          <w:bCs/>
          <w:sz w:val="20"/>
          <w:szCs w:val="20"/>
        </w:rPr>
        <w:t>realizacji</w:t>
      </w:r>
      <w:r w:rsidRPr="000417D0">
        <w:rPr>
          <w:rFonts w:ascii="Georgia" w:hAnsi="Georgia" w:cs="Georgia"/>
          <w:bCs/>
          <w:sz w:val="20"/>
          <w:szCs w:val="20"/>
        </w:rPr>
        <w:t xml:space="preserve"> 20%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0417D0" w:rsidRPr="00A24906" w14:paraId="531CDA9F" w14:textId="77777777" w:rsidTr="00165E2E">
        <w:trPr>
          <w:cantSplit/>
          <w:trHeight w:hRule="exact" w:val="274"/>
        </w:trPr>
        <w:tc>
          <w:tcPr>
            <w:tcW w:w="1800" w:type="dxa"/>
            <w:vMerge w:val="restart"/>
            <w:vAlign w:val="center"/>
          </w:tcPr>
          <w:p w14:paraId="33E26749" w14:textId="77777777" w:rsidR="000417D0" w:rsidRPr="00A24906" w:rsidRDefault="000417D0" w:rsidP="00165E2E">
            <w:pPr>
              <w:suppressAutoHyphens w:val="0"/>
              <w:autoSpaceDE w:val="0"/>
              <w:autoSpaceDN w:val="0"/>
              <w:adjustRightInd w:val="0"/>
              <w:spacing w:line="360" w:lineRule="auto"/>
              <w:textAlignment w:val="auto"/>
              <w:rPr>
                <w:rFonts w:ascii="Georgia" w:hAnsi="Georgia" w:cs="Georgia"/>
                <w:sz w:val="20"/>
                <w:szCs w:val="20"/>
              </w:rPr>
            </w:pPr>
            <w:r w:rsidRPr="00A24906">
              <w:rPr>
                <w:rFonts w:ascii="Georgia" w:hAnsi="Georgia" w:cs="Georgia"/>
                <w:sz w:val="20"/>
                <w:szCs w:val="20"/>
              </w:rPr>
              <w:t>Liczba punktów =</w:t>
            </w:r>
          </w:p>
        </w:tc>
        <w:tc>
          <w:tcPr>
            <w:tcW w:w="4140" w:type="dxa"/>
          </w:tcPr>
          <w:p w14:paraId="0FA133A3" w14:textId="77777777" w:rsidR="000417D0" w:rsidRPr="00A24906" w:rsidRDefault="000417D0" w:rsidP="00165E2E">
            <w:pPr>
              <w:suppressAutoHyphens w:val="0"/>
              <w:autoSpaceDE w:val="0"/>
              <w:autoSpaceDN w:val="0"/>
              <w:adjustRightInd w:val="0"/>
              <w:spacing w:line="360" w:lineRule="auto"/>
              <w:textAlignment w:val="auto"/>
              <w:rPr>
                <w:rFonts w:ascii="Georgia" w:hAnsi="Georgia" w:cs="Georgia"/>
                <w:sz w:val="20"/>
                <w:szCs w:val="20"/>
              </w:rPr>
            </w:pPr>
            <w:r w:rsidRPr="00A24906">
              <w:rPr>
                <w:rFonts w:ascii="Georgia" w:hAnsi="Georgia" w:cs="Georgia"/>
                <w:sz w:val="20"/>
                <w:szCs w:val="20"/>
              </w:rPr>
              <w:t>Termin najkrótszy spośród wszystkich ofert</w:t>
            </w:r>
          </w:p>
        </w:tc>
        <w:tc>
          <w:tcPr>
            <w:tcW w:w="1800" w:type="dxa"/>
            <w:vMerge w:val="restart"/>
            <w:vAlign w:val="center"/>
          </w:tcPr>
          <w:p w14:paraId="3646BF12" w14:textId="77777777" w:rsidR="000417D0" w:rsidRPr="00A24906" w:rsidRDefault="000417D0" w:rsidP="00165E2E">
            <w:pPr>
              <w:suppressAutoHyphens w:val="0"/>
              <w:autoSpaceDE w:val="0"/>
              <w:autoSpaceDN w:val="0"/>
              <w:adjustRightInd w:val="0"/>
              <w:spacing w:line="360" w:lineRule="auto"/>
              <w:textAlignment w:val="auto"/>
              <w:rPr>
                <w:rFonts w:ascii="Georgia" w:hAnsi="Georgia" w:cs="Georgia"/>
                <w:sz w:val="20"/>
                <w:szCs w:val="20"/>
              </w:rPr>
            </w:pPr>
            <w:r w:rsidRPr="00A24906">
              <w:rPr>
                <w:rFonts w:ascii="Georgia" w:hAnsi="Georgia" w:cs="Georgia"/>
                <w:sz w:val="20"/>
                <w:szCs w:val="20"/>
              </w:rPr>
              <w:t>x 100 x 20 %</w:t>
            </w:r>
          </w:p>
        </w:tc>
      </w:tr>
      <w:tr w:rsidR="000417D0" w:rsidRPr="00A24906" w14:paraId="27DABAAE" w14:textId="77777777" w:rsidTr="00165E2E">
        <w:trPr>
          <w:cantSplit/>
          <w:trHeight w:hRule="exact" w:val="275"/>
        </w:trPr>
        <w:tc>
          <w:tcPr>
            <w:tcW w:w="1800" w:type="dxa"/>
            <w:vMerge/>
            <w:vAlign w:val="center"/>
          </w:tcPr>
          <w:p w14:paraId="14FBF1BD" w14:textId="77777777" w:rsidR="000417D0" w:rsidRPr="00A24906" w:rsidRDefault="000417D0" w:rsidP="00165E2E">
            <w:pPr>
              <w:suppressAutoHyphens w:val="0"/>
              <w:autoSpaceDE w:val="0"/>
              <w:autoSpaceDN w:val="0"/>
              <w:adjustRightInd w:val="0"/>
              <w:spacing w:line="360" w:lineRule="auto"/>
              <w:textAlignment w:val="auto"/>
              <w:rPr>
                <w:rFonts w:ascii="Georgia" w:hAnsi="Georgia" w:cs="Georgia"/>
                <w:sz w:val="20"/>
                <w:szCs w:val="20"/>
              </w:rPr>
            </w:pPr>
          </w:p>
        </w:tc>
        <w:tc>
          <w:tcPr>
            <w:tcW w:w="4140" w:type="dxa"/>
            <w:tcBorders>
              <w:top w:val="single" w:sz="2" w:space="0" w:color="000000"/>
            </w:tcBorders>
          </w:tcPr>
          <w:p w14:paraId="20758953" w14:textId="77777777" w:rsidR="000417D0" w:rsidRPr="00A24906" w:rsidRDefault="000417D0" w:rsidP="00165E2E">
            <w:pPr>
              <w:suppressAutoHyphens w:val="0"/>
              <w:autoSpaceDE w:val="0"/>
              <w:autoSpaceDN w:val="0"/>
              <w:adjustRightInd w:val="0"/>
              <w:spacing w:line="360" w:lineRule="auto"/>
              <w:textAlignment w:val="auto"/>
              <w:rPr>
                <w:rFonts w:ascii="Georgia" w:hAnsi="Georgia" w:cs="Georgia"/>
                <w:sz w:val="20"/>
                <w:szCs w:val="20"/>
              </w:rPr>
            </w:pPr>
            <w:r w:rsidRPr="00A24906">
              <w:rPr>
                <w:rFonts w:ascii="Georgia" w:hAnsi="Georgia" w:cs="Georgia"/>
                <w:sz w:val="20"/>
                <w:szCs w:val="20"/>
              </w:rPr>
              <w:t>Termin z badanej oferty</w:t>
            </w:r>
          </w:p>
        </w:tc>
        <w:tc>
          <w:tcPr>
            <w:tcW w:w="1800" w:type="dxa"/>
            <w:vMerge/>
            <w:vAlign w:val="center"/>
          </w:tcPr>
          <w:p w14:paraId="5821E854" w14:textId="77777777" w:rsidR="000417D0" w:rsidRPr="00A24906" w:rsidRDefault="000417D0" w:rsidP="00165E2E">
            <w:pPr>
              <w:suppressAutoHyphens w:val="0"/>
              <w:autoSpaceDE w:val="0"/>
              <w:autoSpaceDN w:val="0"/>
              <w:adjustRightInd w:val="0"/>
              <w:spacing w:line="360" w:lineRule="auto"/>
              <w:textAlignment w:val="auto"/>
              <w:rPr>
                <w:rFonts w:ascii="Georgia" w:hAnsi="Georgia" w:cs="Georgia"/>
                <w:sz w:val="20"/>
                <w:szCs w:val="20"/>
              </w:rPr>
            </w:pPr>
          </w:p>
        </w:tc>
      </w:tr>
    </w:tbl>
    <w:p w14:paraId="0D3868BA" w14:textId="77777777" w:rsidR="000417D0" w:rsidRPr="00A24906" w:rsidRDefault="000417D0" w:rsidP="000417D0">
      <w:pPr>
        <w:suppressAutoHyphens w:val="0"/>
        <w:autoSpaceDE w:val="0"/>
        <w:autoSpaceDN w:val="0"/>
        <w:adjustRightInd w:val="0"/>
        <w:spacing w:line="360" w:lineRule="auto"/>
        <w:textAlignment w:val="auto"/>
        <w:rPr>
          <w:rFonts w:ascii="Georgia" w:hAnsi="Georgia" w:cs="Georgia"/>
          <w:b/>
          <w:bCs/>
          <w:sz w:val="20"/>
          <w:szCs w:val="20"/>
        </w:rPr>
      </w:pPr>
    </w:p>
    <w:p w14:paraId="48164DEF" w14:textId="53495110" w:rsidR="000417D0" w:rsidRPr="00A24906" w:rsidRDefault="000417D0" w:rsidP="000417D0">
      <w:pPr>
        <w:suppressAutoHyphens w:val="0"/>
        <w:autoSpaceDE w:val="0"/>
        <w:autoSpaceDN w:val="0"/>
        <w:adjustRightInd w:val="0"/>
        <w:spacing w:line="360" w:lineRule="auto"/>
        <w:textAlignment w:val="auto"/>
        <w:rPr>
          <w:rFonts w:ascii="Georgia" w:hAnsi="Georgia" w:cs="Georgia"/>
          <w:b/>
          <w:bCs/>
          <w:sz w:val="20"/>
          <w:szCs w:val="20"/>
        </w:rPr>
      </w:pPr>
      <w:r w:rsidRPr="00A24906">
        <w:rPr>
          <w:rFonts w:ascii="Georgia" w:hAnsi="Georgia" w:cs="Georgia"/>
          <w:b/>
          <w:bCs/>
          <w:sz w:val="20"/>
          <w:szCs w:val="20"/>
          <w:u w:val="single"/>
        </w:rPr>
        <w:t>Uwaga!!!</w:t>
      </w:r>
      <w:r w:rsidRPr="00A24906">
        <w:rPr>
          <w:rFonts w:ascii="Georgia" w:hAnsi="Georgia" w:cs="Georgia"/>
          <w:sz w:val="20"/>
          <w:szCs w:val="20"/>
          <w:u w:val="single"/>
        </w:rPr>
        <w:t xml:space="preserve"> Termin </w:t>
      </w:r>
      <w:r>
        <w:rPr>
          <w:rFonts w:ascii="Georgia" w:hAnsi="Georgia" w:cs="Georgia"/>
          <w:sz w:val="20"/>
          <w:szCs w:val="20"/>
          <w:u w:val="single"/>
        </w:rPr>
        <w:t xml:space="preserve">realizacji </w:t>
      </w:r>
      <w:r w:rsidRPr="00A24906">
        <w:rPr>
          <w:rFonts w:ascii="Georgia" w:hAnsi="Georgia" w:cs="Georgia"/>
          <w:sz w:val="20"/>
          <w:szCs w:val="20"/>
          <w:u w:val="single"/>
        </w:rPr>
        <w:t xml:space="preserve">nie może być dłuższy niż </w:t>
      </w:r>
      <w:r>
        <w:rPr>
          <w:rFonts w:ascii="Georgia" w:hAnsi="Georgia" w:cs="Georgia"/>
          <w:sz w:val="20"/>
          <w:szCs w:val="20"/>
          <w:u w:val="single"/>
        </w:rPr>
        <w:t>42</w:t>
      </w:r>
      <w:r w:rsidRPr="00A24906">
        <w:rPr>
          <w:rFonts w:ascii="Georgia" w:hAnsi="Georgia" w:cs="Georgia"/>
          <w:sz w:val="20"/>
          <w:szCs w:val="20"/>
          <w:u w:val="single"/>
        </w:rPr>
        <w:t xml:space="preserve"> </w:t>
      </w:r>
      <w:r>
        <w:rPr>
          <w:rFonts w:ascii="Georgia" w:hAnsi="Georgia" w:cs="Georgia"/>
          <w:sz w:val="20"/>
          <w:szCs w:val="20"/>
          <w:u w:val="single"/>
        </w:rPr>
        <w:t>dni</w:t>
      </w:r>
      <w:r w:rsidRPr="00A24906">
        <w:rPr>
          <w:rFonts w:ascii="Georgia" w:hAnsi="Georgia" w:cs="Georgia"/>
          <w:sz w:val="20"/>
          <w:szCs w:val="20"/>
          <w:u w:val="single"/>
        </w:rPr>
        <w:t xml:space="preserve"> </w:t>
      </w:r>
      <w:r w:rsidRPr="00A24906">
        <w:rPr>
          <w:rFonts w:ascii="Georgia" w:hAnsi="Georgia" w:cs="Georgia"/>
          <w:bCs/>
          <w:sz w:val="20"/>
          <w:szCs w:val="20"/>
          <w:u w:val="single"/>
        </w:rPr>
        <w:t xml:space="preserve">od dnia </w:t>
      </w:r>
      <w:r>
        <w:rPr>
          <w:rFonts w:ascii="Georgia" w:hAnsi="Georgia" w:cs="Georgia"/>
          <w:bCs/>
          <w:sz w:val="20"/>
          <w:szCs w:val="20"/>
          <w:u w:val="single"/>
        </w:rPr>
        <w:t>zawarcia umowy</w:t>
      </w:r>
      <w:r w:rsidRPr="00A24906">
        <w:rPr>
          <w:rFonts w:ascii="Georgia" w:hAnsi="Georgia" w:cs="Georgia"/>
          <w:bCs/>
          <w:sz w:val="20"/>
          <w:szCs w:val="20"/>
          <w:u w:val="single"/>
        </w:rPr>
        <w:t>.</w:t>
      </w:r>
    </w:p>
    <w:p w14:paraId="4EA63908" w14:textId="77777777" w:rsidR="00971A12" w:rsidRDefault="00971A12" w:rsidP="000B34E8">
      <w:pPr>
        <w:pStyle w:val="Tekstpodstawowy"/>
        <w:spacing w:after="0" w:line="360" w:lineRule="auto"/>
        <w:jc w:val="both"/>
        <w:rPr>
          <w:rFonts w:ascii="Georgia" w:hAnsi="Georgia"/>
          <w:b w:val="0"/>
          <w:bCs w:val="0"/>
          <w:i w:val="0"/>
          <w:iCs w:val="0"/>
          <w:kern w:val="2"/>
          <w:sz w:val="20"/>
          <w:szCs w:val="20"/>
        </w:rPr>
      </w:pPr>
    </w:p>
    <w:p w14:paraId="356E14E7" w14:textId="352EECB2" w:rsidR="00971A12" w:rsidRPr="000417D0" w:rsidRDefault="00971A12" w:rsidP="000417D0">
      <w:pPr>
        <w:pStyle w:val="Akapitzlist"/>
        <w:numPr>
          <w:ilvl w:val="0"/>
          <w:numId w:val="144"/>
        </w:numPr>
        <w:suppressAutoHyphens w:val="0"/>
        <w:spacing w:line="360" w:lineRule="auto"/>
        <w:contextualSpacing/>
        <w:jc w:val="both"/>
        <w:textAlignment w:val="auto"/>
        <w:rPr>
          <w:rFonts w:ascii="Georgia" w:hAnsi="Georgia" w:cs="Calibri"/>
          <w:b/>
          <w:bCs/>
          <w:sz w:val="20"/>
          <w:szCs w:val="20"/>
          <w:lang w:eastAsia="pl-PL"/>
        </w:rPr>
      </w:pPr>
      <w:r w:rsidRPr="000417D0">
        <w:rPr>
          <w:rFonts w:ascii="Georgia" w:hAnsi="Georgia" w:cs="Calibri"/>
          <w:b/>
          <w:bCs/>
          <w:sz w:val="20"/>
          <w:szCs w:val="20"/>
          <w:lang w:eastAsia="pl-PL"/>
        </w:rPr>
        <w:t xml:space="preserve">Dla Pakietu nr </w:t>
      </w:r>
      <w:r w:rsidR="000417D0" w:rsidRPr="000417D0">
        <w:rPr>
          <w:rFonts w:ascii="Georgia" w:hAnsi="Georgia" w:cs="Calibri"/>
          <w:b/>
          <w:bCs/>
          <w:sz w:val="20"/>
          <w:szCs w:val="20"/>
          <w:lang w:eastAsia="pl-PL"/>
        </w:rPr>
        <w:t>10</w:t>
      </w:r>
      <w:r w:rsidRPr="000417D0">
        <w:rPr>
          <w:rFonts w:ascii="Georgia" w:hAnsi="Georgia" w:cs="Calibri"/>
          <w:b/>
          <w:bCs/>
          <w:sz w:val="20"/>
          <w:szCs w:val="20"/>
          <w:lang w:eastAsia="pl-PL"/>
        </w:rPr>
        <w:t xml:space="preserve">  Kryteria </w:t>
      </w:r>
      <w:r w:rsidRPr="000417D0">
        <w:rPr>
          <w:rFonts w:ascii="Georgia" w:eastAsia="Calibri" w:hAnsi="Georgia"/>
          <w:b/>
          <w:bCs/>
          <w:sz w:val="20"/>
          <w:szCs w:val="20"/>
        </w:rPr>
        <w:t xml:space="preserve"> wyboru oferty najkorzystniejszej są:</w:t>
      </w: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971A12" w:rsidRPr="000417D0" w14:paraId="7801C358" w14:textId="77777777" w:rsidTr="00165E2E">
        <w:trPr>
          <w:trHeight w:val="272"/>
        </w:trPr>
        <w:tc>
          <w:tcPr>
            <w:tcW w:w="913" w:type="dxa"/>
            <w:shd w:val="clear" w:color="auto" w:fill="auto"/>
          </w:tcPr>
          <w:p w14:paraId="5B24BAA2"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Lp.</w:t>
            </w:r>
          </w:p>
        </w:tc>
        <w:tc>
          <w:tcPr>
            <w:tcW w:w="4289" w:type="dxa"/>
            <w:shd w:val="clear" w:color="auto" w:fill="auto"/>
          </w:tcPr>
          <w:p w14:paraId="2B18B517"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KRYTERIUM:</w:t>
            </w:r>
          </w:p>
        </w:tc>
        <w:tc>
          <w:tcPr>
            <w:tcW w:w="2434" w:type="dxa"/>
            <w:shd w:val="clear" w:color="auto" w:fill="auto"/>
          </w:tcPr>
          <w:p w14:paraId="6DE7FDD5"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WAGA</w:t>
            </w:r>
          </w:p>
        </w:tc>
      </w:tr>
      <w:tr w:rsidR="00971A12" w:rsidRPr="000417D0" w14:paraId="288EEA70" w14:textId="77777777" w:rsidTr="00165E2E">
        <w:trPr>
          <w:trHeight w:val="272"/>
        </w:trPr>
        <w:tc>
          <w:tcPr>
            <w:tcW w:w="913" w:type="dxa"/>
            <w:shd w:val="clear" w:color="auto" w:fill="auto"/>
          </w:tcPr>
          <w:p w14:paraId="76B0079E"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1</w:t>
            </w:r>
          </w:p>
        </w:tc>
        <w:tc>
          <w:tcPr>
            <w:tcW w:w="4289" w:type="dxa"/>
            <w:shd w:val="clear" w:color="auto" w:fill="auto"/>
          </w:tcPr>
          <w:p w14:paraId="5A2133F4"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 xml:space="preserve">Cena </w:t>
            </w:r>
          </w:p>
        </w:tc>
        <w:tc>
          <w:tcPr>
            <w:tcW w:w="2434" w:type="dxa"/>
            <w:shd w:val="clear" w:color="auto" w:fill="auto"/>
          </w:tcPr>
          <w:p w14:paraId="46D305B6" w14:textId="77777777" w:rsidR="00971A12" w:rsidRPr="000417D0" w:rsidRDefault="00971A12" w:rsidP="00165E2E">
            <w:pPr>
              <w:tabs>
                <w:tab w:val="left" w:pos="993"/>
              </w:tabs>
              <w:spacing w:line="240" w:lineRule="auto"/>
              <w:jc w:val="center"/>
              <w:rPr>
                <w:rFonts w:ascii="Georgia" w:hAnsi="Georgia"/>
                <w:sz w:val="20"/>
                <w:szCs w:val="20"/>
                <w:lang w:eastAsia="pl-PL"/>
              </w:rPr>
            </w:pPr>
            <w:r w:rsidRPr="000417D0">
              <w:rPr>
                <w:rFonts w:ascii="Georgia" w:hAnsi="Georgia"/>
                <w:sz w:val="20"/>
                <w:szCs w:val="20"/>
                <w:lang w:eastAsia="pl-PL"/>
              </w:rPr>
              <w:t>60 %</w:t>
            </w:r>
          </w:p>
        </w:tc>
      </w:tr>
      <w:tr w:rsidR="00971A12" w:rsidRPr="000417D0" w14:paraId="1070689E" w14:textId="77777777" w:rsidTr="00165E2E">
        <w:trPr>
          <w:trHeight w:val="272"/>
        </w:trPr>
        <w:tc>
          <w:tcPr>
            <w:tcW w:w="913" w:type="dxa"/>
            <w:shd w:val="clear" w:color="auto" w:fill="auto"/>
          </w:tcPr>
          <w:p w14:paraId="0DC4A3EE"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2</w:t>
            </w:r>
          </w:p>
        </w:tc>
        <w:tc>
          <w:tcPr>
            <w:tcW w:w="4289" w:type="dxa"/>
            <w:shd w:val="clear" w:color="auto" w:fill="auto"/>
          </w:tcPr>
          <w:p w14:paraId="4BD1A1C0"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Okres gwarancji</w:t>
            </w:r>
          </w:p>
        </w:tc>
        <w:tc>
          <w:tcPr>
            <w:tcW w:w="2434" w:type="dxa"/>
            <w:shd w:val="clear" w:color="auto" w:fill="auto"/>
          </w:tcPr>
          <w:p w14:paraId="443716BF" w14:textId="77777777" w:rsidR="00971A12" w:rsidRPr="000417D0" w:rsidRDefault="00971A12" w:rsidP="00165E2E">
            <w:pPr>
              <w:tabs>
                <w:tab w:val="left" w:pos="993"/>
              </w:tabs>
              <w:spacing w:line="240" w:lineRule="auto"/>
              <w:jc w:val="center"/>
              <w:rPr>
                <w:rFonts w:ascii="Georgia" w:hAnsi="Georgia"/>
                <w:sz w:val="20"/>
                <w:szCs w:val="20"/>
                <w:lang w:eastAsia="pl-PL"/>
              </w:rPr>
            </w:pPr>
            <w:r w:rsidRPr="000417D0">
              <w:rPr>
                <w:rFonts w:ascii="Georgia" w:hAnsi="Georgia"/>
                <w:sz w:val="20"/>
                <w:szCs w:val="20"/>
                <w:lang w:eastAsia="pl-PL"/>
              </w:rPr>
              <w:t>20 %</w:t>
            </w:r>
          </w:p>
        </w:tc>
      </w:tr>
      <w:tr w:rsidR="00971A12" w:rsidRPr="000417D0" w14:paraId="33D9EE19" w14:textId="77777777" w:rsidTr="00165E2E">
        <w:trPr>
          <w:trHeight w:val="272"/>
        </w:trPr>
        <w:tc>
          <w:tcPr>
            <w:tcW w:w="913" w:type="dxa"/>
            <w:shd w:val="clear" w:color="auto" w:fill="auto"/>
          </w:tcPr>
          <w:p w14:paraId="436A36F6"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sz w:val="20"/>
                <w:szCs w:val="20"/>
                <w:lang w:eastAsia="pl-PL"/>
              </w:rPr>
              <w:t>3</w:t>
            </w:r>
          </w:p>
        </w:tc>
        <w:tc>
          <w:tcPr>
            <w:tcW w:w="4289" w:type="dxa"/>
            <w:shd w:val="clear" w:color="auto" w:fill="auto"/>
            <w:vAlign w:val="center"/>
          </w:tcPr>
          <w:p w14:paraId="5CCB52BB" w14:textId="77777777" w:rsidR="00971A12" w:rsidRPr="000417D0" w:rsidRDefault="00971A12" w:rsidP="00165E2E">
            <w:pPr>
              <w:tabs>
                <w:tab w:val="left" w:pos="993"/>
              </w:tabs>
              <w:spacing w:line="240" w:lineRule="auto"/>
              <w:ind w:left="397"/>
              <w:jc w:val="center"/>
              <w:rPr>
                <w:rFonts w:ascii="Georgia" w:hAnsi="Georgia"/>
                <w:sz w:val="20"/>
                <w:szCs w:val="20"/>
                <w:lang w:eastAsia="pl-PL"/>
              </w:rPr>
            </w:pPr>
            <w:r w:rsidRPr="000417D0">
              <w:rPr>
                <w:rFonts w:ascii="Georgia" w:hAnsi="Georgia" w:cs="Georgia"/>
                <w:sz w:val="20"/>
                <w:szCs w:val="20"/>
              </w:rPr>
              <w:t>Parametry oceniane</w:t>
            </w:r>
          </w:p>
        </w:tc>
        <w:tc>
          <w:tcPr>
            <w:tcW w:w="2434" w:type="dxa"/>
            <w:shd w:val="clear" w:color="auto" w:fill="auto"/>
            <w:vAlign w:val="center"/>
          </w:tcPr>
          <w:p w14:paraId="7F31C831" w14:textId="77777777" w:rsidR="00971A12" w:rsidRPr="000417D0" w:rsidRDefault="00971A12" w:rsidP="00165E2E">
            <w:pPr>
              <w:tabs>
                <w:tab w:val="left" w:pos="993"/>
              </w:tabs>
              <w:spacing w:line="240" w:lineRule="auto"/>
              <w:jc w:val="center"/>
              <w:rPr>
                <w:rFonts w:ascii="Georgia" w:hAnsi="Georgia"/>
                <w:sz w:val="20"/>
                <w:szCs w:val="20"/>
                <w:lang w:eastAsia="pl-PL"/>
              </w:rPr>
            </w:pPr>
            <w:r w:rsidRPr="000417D0">
              <w:rPr>
                <w:rFonts w:ascii="Georgia" w:hAnsi="Georgia" w:cs="Georgia"/>
                <w:sz w:val="20"/>
                <w:szCs w:val="20"/>
              </w:rPr>
              <w:t>20%</w:t>
            </w:r>
          </w:p>
        </w:tc>
      </w:tr>
    </w:tbl>
    <w:p w14:paraId="4A8FF6F2" w14:textId="77777777" w:rsidR="00971A12" w:rsidRPr="000417D0" w:rsidRDefault="00971A12" w:rsidP="00971A12">
      <w:pPr>
        <w:tabs>
          <w:tab w:val="left" w:pos="993"/>
        </w:tabs>
        <w:spacing w:line="360" w:lineRule="auto"/>
        <w:jc w:val="both"/>
        <w:rPr>
          <w:rFonts w:ascii="Georgia" w:eastAsia="Calibri" w:hAnsi="Georgia"/>
          <w:sz w:val="20"/>
          <w:szCs w:val="20"/>
        </w:rPr>
      </w:pPr>
    </w:p>
    <w:p w14:paraId="10016ECB" w14:textId="77777777" w:rsidR="00971A12" w:rsidRPr="000417D0" w:rsidRDefault="00971A12" w:rsidP="00971A12">
      <w:pPr>
        <w:tabs>
          <w:tab w:val="left" w:pos="993"/>
        </w:tabs>
        <w:spacing w:line="360" w:lineRule="auto"/>
        <w:jc w:val="both"/>
        <w:rPr>
          <w:rFonts w:ascii="Georgia" w:eastAsia="Calibri" w:hAnsi="Georgia"/>
          <w:sz w:val="20"/>
          <w:szCs w:val="20"/>
        </w:rPr>
      </w:pPr>
    </w:p>
    <w:p w14:paraId="22042329" w14:textId="77777777" w:rsidR="00971A12" w:rsidRPr="000417D0" w:rsidRDefault="00971A12" w:rsidP="00971A12">
      <w:pPr>
        <w:tabs>
          <w:tab w:val="left" w:pos="993"/>
        </w:tabs>
        <w:spacing w:line="360" w:lineRule="auto"/>
        <w:jc w:val="both"/>
        <w:rPr>
          <w:rFonts w:ascii="Georgia" w:eastAsia="Calibri" w:hAnsi="Georgia"/>
          <w:sz w:val="20"/>
          <w:szCs w:val="20"/>
        </w:rPr>
      </w:pPr>
    </w:p>
    <w:p w14:paraId="13C5A554" w14:textId="77777777" w:rsidR="00971A12" w:rsidRPr="000417D0" w:rsidRDefault="00971A12" w:rsidP="00971A12">
      <w:pPr>
        <w:tabs>
          <w:tab w:val="left" w:pos="993"/>
        </w:tabs>
        <w:spacing w:line="360" w:lineRule="auto"/>
        <w:ind w:left="397"/>
        <w:rPr>
          <w:rFonts w:ascii="Georgia" w:eastAsia="Calibri" w:hAnsi="Georgia"/>
          <w:sz w:val="20"/>
          <w:szCs w:val="20"/>
        </w:rPr>
      </w:pPr>
    </w:p>
    <w:p w14:paraId="20643B4B" w14:textId="77777777" w:rsidR="00971A12" w:rsidRPr="000417D0" w:rsidRDefault="00971A12" w:rsidP="00971A12">
      <w:pPr>
        <w:tabs>
          <w:tab w:val="left" w:pos="993"/>
        </w:tabs>
        <w:suppressAutoHyphens w:val="0"/>
        <w:spacing w:line="360" w:lineRule="auto"/>
        <w:jc w:val="both"/>
        <w:textAlignment w:val="auto"/>
        <w:rPr>
          <w:rFonts w:ascii="Georgia" w:eastAsia="Calibri" w:hAnsi="Georgia"/>
          <w:sz w:val="20"/>
          <w:szCs w:val="20"/>
        </w:rPr>
      </w:pPr>
      <w:r w:rsidRPr="000417D0">
        <w:rPr>
          <w:rFonts w:ascii="Georgia" w:eastAsia="Calibri" w:hAnsi="Georgia"/>
          <w:sz w:val="20"/>
          <w:szCs w:val="20"/>
        </w:rPr>
        <w:t>Sposób obliczania wartości punktowej ocenianego kryterium:</w:t>
      </w:r>
    </w:p>
    <w:p w14:paraId="4043736E" w14:textId="77777777" w:rsidR="00971A12" w:rsidRPr="000417D0" w:rsidRDefault="00971A12" w:rsidP="00971A12">
      <w:pPr>
        <w:autoSpaceDE w:val="0"/>
        <w:spacing w:line="360" w:lineRule="auto"/>
        <w:jc w:val="both"/>
        <w:rPr>
          <w:rFonts w:ascii="Georgia" w:hAnsi="Georgia" w:cs="Georgia"/>
          <w:i/>
          <w:iCs/>
          <w:sz w:val="20"/>
          <w:szCs w:val="20"/>
        </w:rPr>
      </w:pPr>
    </w:p>
    <w:p w14:paraId="76B00BDD" w14:textId="77777777" w:rsidR="00971A12" w:rsidRPr="000417D0" w:rsidRDefault="00971A12" w:rsidP="00971A12">
      <w:pPr>
        <w:numPr>
          <w:ilvl w:val="1"/>
          <w:numId w:val="1"/>
        </w:numPr>
        <w:autoSpaceDE w:val="0"/>
        <w:spacing w:line="360" w:lineRule="auto"/>
        <w:jc w:val="both"/>
        <w:rPr>
          <w:rFonts w:ascii="Georgia" w:hAnsi="Georgia" w:cs="Georgia"/>
          <w:sz w:val="20"/>
          <w:szCs w:val="20"/>
        </w:rPr>
      </w:pPr>
      <w:r w:rsidRPr="000417D0">
        <w:rPr>
          <w:rFonts w:ascii="Georgia" w:hAnsi="Georgia" w:cs="Georgia"/>
          <w:sz w:val="20"/>
          <w:szCs w:val="20"/>
        </w:rPr>
        <w:t>1. Kryterium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971A12" w:rsidRPr="000417D0" w14:paraId="3FD42BAB" w14:textId="77777777" w:rsidTr="00165E2E">
        <w:trPr>
          <w:cantSplit/>
          <w:trHeight w:hRule="exact" w:val="426"/>
        </w:trPr>
        <w:tc>
          <w:tcPr>
            <w:tcW w:w="1800" w:type="dxa"/>
            <w:vMerge w:val="restart"/>
            <w:vAlign w:val="center"/>
          </w:tcPr>
          <w:p w14:paraId="5AC4135F" w14:textId="77777777" w:rsidR="00971A12" w:rsidRPr="000417D0" w:rsidRDefault="00971A12" w:rsidP="00165E2E">
            <w:pPr>
              <w:autoSpaceDE w:val="0"/>
              <w:spacing w:line="360" w:lineRule="auto"/>
              <w:jc w:val="both"/>
              <w:rPr>
                <w:rFonts w:ascii="Georgia" w:hAnsi="Georgia" w:cs="Georgia"/>
                <w:sz w:val="20"/>
                <w:szCs w:val="20"/>
              </w:rPr>
            </w:pPr>
            <w:r w:rsidRPr="000417D0">
              <w:rPr>
                <w:rFonts w:ascii="Georgia" w:hAnsi="Georgia" w:cs="Georgia"/>
                <w:sz w:val="20"/>
                <w:szCs w:val="20"/>
              </w:rPr>
              <w:t>Liczba punktów =</w:t>
            </w:r>
          </w:p>
        </w:tc>
        <w:tc>
          <w:tcPr>
            <w:tcW w:w="4210" w:type="dxa"/>
          </w:tcPr>
          <w:p w14:paraId="2F28078B" w14:textId="77777777" w:rsidR="00971A12" w:rsidRPr="000417D0" w:rsidRDefault="00971A12" w:rsidP="00165E2E">
            <w:pPr>
              <w:autoSpaceDE w:val="0"/>
              <w:spacing w:line="360" w:lineRule="auto"/>
              <w:jc w:val="both"/>
              <w:rPr>
                <w:rFonts w:ascii="Georgia" w:hAnsi="Georgia" w:cs="Georgia"/>
                <w:sz w:val="20"/>
                <w:szCs w:val="20"/>
              </w:rPr>
            </w:pPr>
            <w:r w:rsidRPr="000417D0">
              <w:rPr>
                <w:rFonts w:ascii="Georgia" w:hAnsi="Georgia" w:cs="Georgia"/>
                <w:sz w:val="20"/>
                <w:szCs w:val="20"/>
              </w:rPr>
              <w:t>Cena najniższa spośród wszystkich ofert</w:t>
            </w:r>
          </w:p>
        </w:tc>
        <w:tc>
          <w:tcPr>
            <w:tcW w:w="3890" w:type="dxa"/>
            <w:vMerge w:val="restart"/>
            <w:vAlign w:val="center"/>
          </w:tcPr>
          <w:p w14:paraId="2DB625C8" w14:textId="77777777" w:rsidR="00971A12" w:rsidRPr="000417D0" w:rsidRDefault="00971A12" w:rsidP="00165E2E">
            <w:pPr>
              <w:autoSpaceDE w:val="0"/>
              <w:spacing w:line="360" w:lineRule="auto"/>
              <w:jc w:val="both"/>
              <w:rPr>
                <w:rFonts w:ascii="Georgia" w:hAnsi="Georgia" w:cs="Georgia"/>
                <w:sz w:val="20"/>
                <w:szCs w:val="20"/>
              </w:rPr>
            </w:pPr>
            <w:r w:rsidRPr="000417D0">
              <w:rPr>
                <w:rFonts w:ascii="Georgia" w:hAnsi="Georgia" w:cs="Georgia"/>
                <w:sz w:val="20"/>
                <w:szCs w:val="20"/>
              </w:rPr>
              <w:t>x 100 x 60 %</w:t>
            </w:r>
          </w:p>
        </w:tc>
      </w:tr>
      <w:tr w:rsidR="00B80D7A" w14:paraId="15C5EAB8" w14:textId="77777777" w:rsidTr="00165E2E">
        <w:trPr>
          <w:cantSplit/>
          <w:trHeight w:hRule="exact" w:val="275"/>
        </w:trPr>
        <w:tc>
          <w:tcPr>
            <w:tcW w:w="1800" w:type="dxa"/>
            <w:vMerge/>
            <w:vAlign w:val="center"/>
          </w:tcPr>
          <w:p w14:paraId="499C19EF" w14:textId="77777777" w:rsidR="00971A12" w:rsidRPr="000417D0" w:rsidRDefault="00971A12" w:rsidP="00165E2E">
            <w:pPr>
              <w:autoSpaceDE w:val="0"/>
              <w:spacing w:line="360" w:lineRule="auto"/>
              <w:jc w:val="both"/>
              <w:rPr>
                <w:rFonts w:ascii="Georgia" w:hAnsi="Georgia" w:cs="Georgia"/>
                <w:sz w:val="20"/>
                <w:szCs w:val="20"/>
              </w:rPr>
            </w:pPr>
          </w:p>
        </w:tc>
        <w:tc>
          <w:tcPr>
            <w:tcW w:w="4210" w:type="dxa"/>
          </w:tcPr>
          <w:p w14:paraId="049BC55D" w14:textId="77777777" w:rsidR="00971A12" w:rsidRPr="000417D0" w:rsidRDefault="00971A12" w:rsidP="00165E2E">
            <w:pPr>
              <w:autoSpaceDE w:val="0"/>
              <w:spacing w:line="360" w:lineRule="auto"/>
              <w:jc w:val="both"/>
              <w:rPr>
                <w:rFonts w:ascii="Georgia" w:hAnsi="Georgia" w:cs="Georgia"/>
                <w:sz w:val="20"/>
                <w:szCs w:val="20"/>
              </w:rPr>
            </w:pPr>
            <w:r w:rsidRPr="000417D0">
              <w:rPr>
                <w:rFonts w:ascii="Georgia" w:hAnsi="Georgia" w:cs="Georgia"/>
                <w:sz w:val="20"/>
                <w:szCs w:val="20"/>
              </w:rPr>
              <w:t>Cena oferowana</w:t>
            </w:r>
          </w:p>
        </w:tc>
        <w:tc>
          <w:tcPr>
            <w:tcW w:w="3890" w:type="dxa"/>
            <w:vMerge/>
            <w:vAlign w:val="center"/>
          </w:tcPr>
          <w:p w14:paraId="66EF2499" w14:textId="77777777" w:rsidR="00971A12" w:rsidRPr="000417D0" w:rsidRDefault="00971A12" w:rsidP="00165E2E">
            <w:pPr>
              <w:autoSpaceDE w:val="0"/>
              <w:spacing w:line="360" w:lineRule="auto"/>
              <w:jc w:val="both"/>
              <w:rPr>
                <w:rFonts w:ascii="Georgia" w:hAnsi="Georgia" w:cs="Georgia"/>
                <w:sz w:val="20"/>
                <w:szCs w:val="20"/>
              </w:rPr>
            </w:pPr>
          </w:p>
        </w:tc>
      </w:tr>
    </w:tbl>
    <w:p w14:paraId="06BA9956" w14:textId="77777777" w:rsidR="00971A12" w:rsidRPr="000417D0" w:rsidRDefault="00971A12" w:rsidP="00971A12">
      <w:pPr>
        <w:autoSpaceDE w:val="0"/>
        <w:spacing w:line="360" w:lineRule="auto"/>
        <w:jc w:val="both"/>
        <w:rPr>
          <w:rFonts w:ascii="Georgia" w:hAnsi="Georgia" w:cs="Georgia"/>
          <w:sz w:val="20"/>
          <w:szCs w:val="20"/>
        </w:rPr>
      </w:pPr>
    </w:p>
    <w:p w14:paraId="3F991E88" w14:textId="77777777" w:rsidR="00971A12" w:rsidRPr="000417D0" w:rsidRDefault="00971A12" w:rsidP="00971A12">
      <w:pPr>
        <w:autoSpaceDE w:val="0"/>
        <w:spacing w:line="360" w:lineRule="auto"/>
        <w:jc w:val="both"/>
        <w:rPr>
          <w:rFonts w:ascii="Georgia" w:hAnsi="Georgia" w:cs="Georgia"/>
          <w:sz w:val="20"/>
          <w:szCs w:val="20"/>
          <w:lang w:val="en-US"/>
        </w:rPr>
      </w:pPr>
      <w:r w:rsidRPr="000417D0">
        <w:rPr>
          <w:rFonts w:ascii="Georgia" w:hAnsi="Georgia" w:cs="Georgia"/>
          <w:sz w:val="20"/>
          <w:szCs w:val="20"/>
          <w:lang w:val="en-US"/>
        </w:rPr>
        <w:t>2.</w:t>
      </w:r>
      <w:r w:rsidRPr="000417D0">
        <w:rPr>
          <w:rFonts w:ascii="Georgia" w:hAnsi="Georgia" w:cs="Georgia"/>
          <w:sz w:val="20"/>
          <w:szCs w:val="20"/>
        </w:rPr>
        <w:t>Kryterium okres gwarancji 20%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971A12" w:rsidRPr="000417D0" w14:paraId="3166D6D8" w14:textId="77777777" w:rsidTr="00165E2E">
        <w:trPr>
          <w:cantSplit/>
          <w:trHeight w:val="297"/>
        </w:trPr>
        <w:tc>
          <w:tcPr>
            <w:tcW w:w="1800" w:type="dxa"/>
            <w:vMerge w:val="restart"/>
            <w:vAlign w:val="center"/>
          </w:tcPr>
          <w:p w14:paraId="70351A46" w14:textId="77777777" w:rsidR="00971A12" w:rsidRPr="000417D0" w:rsidRDefault="00971A12" w:rsidP="00165E2E">
            <w:pPr>
              <w:pStyle w:val="Tekstpodstawowy"/>
              <w:snapToGrid w:val="0"/>
              <w:spacing w:after="0" w:line="360" w:lineRule="auto"/>
              <w:jc w:val="both"/>
              <w:rPr>
                <w:rFonts w:ascii="Georgia" w:hAnsi="Georgia" w:cs="Georgia"/>
                <w:b w:val="0"/>
                <w:bCs w:val="0"/>
                <w:i w:val="0"/>
                <w:iCs w:val="0"/>
                <w:sz w:val="20"/>
                <w:szCs w:val="20"/>
              </w:rPr>
            </w:pPr>
            <w:r w:rsidRPr="000417D0">
              <w:rPr>
                <w:rFonts w:ascii="Georgia" w:hAnsi="Georgia" w:cs="Georgia"/>
                <w:b w:val="0"/>
                <w:bCs w:val="0"/>
                <w:i w:val="0"/>
                <w:iCs w:val="0"/>
                <w:sz w:val="20"/>
                <w:szCs w:val="20"/>
              </w:rPr>
              <w:t>Liczba punktów=</w:t>
            </w:r>
          </w:p>
        </w:tc>
        <w:tc>
          <w:tcPr>
            <w:tcW w:w="960" w:type="dxa"/>
            <w:tcBorders>
              <w:top w:val="nil"/>
              <w:left w:val="nil"/>
              <w:bottom w:val="single" w:sz="4" w:space="0" w:color="auto"/>
              <w:right w:val="nil"/>
            </w:tcBorders>
          </w:tcPr>
          <w:p w14:paraId="403DEB96" w14:textId="77777777" w:rsidR="00971A12" w:rsidRPr="000417D0" w:rsidRDefault="00971A12" w:rsidP="00165E2E">
            <w:pPr>
              <w:pStyle w:val="Tekstpodstawowy"/>
              <w:snapToGrid w:val="0"/>
              <w:spacing w:after="0" w:line="360" w:lineRule="auto"/>
              <w:jc w:val="both"/>
              <w:rPr>
                <w:rFonts w:ascii="Georgia" w:hAnsi="Georgia" w:cs="Georgia"/>
                <w:b w:val="0"/>
                <w:bCs w:val="0"/>
                <w:i w:val="0"/>
                <w:iCs w:val="0"/>
                <w:sz w:val="20"/>
                <w:szCs w:val="20"/>
              </w:rPr>
            </w:pPr>
            <w:r w:rsidRPr="000417D0">
              <w:rPr>
                <w:rFonts w:ascii="Georgia" w:hAnsi="Georgia" w:cs="Georgia"/>
                <w:b w:val="0"/>
                <w:bCs w:val="0"/>
                <w:i w:val="0"/>
                <w:iCs w:val="0"/>
                <w:sz w:val="20"/>
                <w:szCs w:val="20"/>
              </w:rPr>
              <w:t>G</w:t>
            </w:r>
            <w:r w:rsidRPr="000417D0">
              <w:rPr>
                <w:rFonts w:ascii="Georgia" w:hAnsi="Georgia" w:cs="Georgia"/>
                <w:b w:val="0"/>
                <w:bCs w:val="0"/>
                <w:i w:val="0"/>
                <w:iCs w:val="0"/>
                <w:kern w:val="20"/>
                <w:sz w:val="20"/>
                <w:szCs w:val="20"/>
                <w:vertAlign w:val="subscript"/>
              </w:rPr>
              <w:t>o</w:t>
            </w:r>
          </w:p>
        </w:tc>
        <w:tc>
          <w:tcPr>
            <w:tcW w:w="1440" w:type="dxa"/>
            <w:vMerge w:val="restart"/>
            <w:vAlign w:val="center"/>
          </w:tcPr>
          <w:p w14:paraId="2283B296" w14:textId="77777777" w:rsidR="00971A12" w:rsidRPr="000417D0" w:rsidRDefault="00971A12" w:rsidP="00165E2E">
            <w:pPr>
              <w:pStyle w:val="Tekstpodstawowy"/>
              <w:snapToGrid w:val="0"/>
              <w:spacing w:after="0" w:line="360" w:lineRule="auto"/>
              <w:jc w:val="both"/>
              <w:rPr>
                <w:rFonts w:ascii="Georgia" w:hAnsi="Georgia" w:cs="Georgia"/>
                <w:b w:val="0"/>
                <w:bCs w:val="0"/>
                <w:i w:val="0"/>
                <w:iCs w:val="0"/>
                <w:sz w:val="20"/>
                <w:szCs w:val="20"/>
              </w:rPr>
            </w:pPr>
            <w:r w:rsidRPr="000417D0">
              <w:rPr>
                <w:rFonts w:ascii="Georgia" w:hAnsi="Georgia" w:cs="Georgia"/>
                <w:b w:val="0"/>
                <w:bCs w:val="0"/>
                <w:i w:val="0"/>
                <w:iCs w:val="0"/>
                <w:sz w:val="20"/>
                <w:szCs w:val="20"/>
              </w:rPr>
              <w:t>x 100 x 20 %</w:t>
            </w:r>
          </w:p>
        </w:tc>
      </w:tr>
      <w:tr w:rsidR="00971A12" w:rsidRPr="000417D0" w14:paraId="2DC2C9A2" w14:textId="77777777" w:rsidTr="00165E2E">
        <w:trPr>
          <w:cantSplit/>
          <w:trHeight w:val="279"/>
        </w:trPr>
        <w:tc>
          <w:tcPr>
            <w:tcW w:w="1800" w:type="dxa"/>
            <w:vMerge/>
            <w:vAlign w:val="center"/>
          </w:tcPr>
          <w:p w14:paraId="514CF8B4" w14:textId="77777777" w:rsidR="00971A12" w:rsidRPr="000417D0" w:rsidRDefault="00971A12" w:rsidP="00165E2E">
            <w:pPr>
              <w:suppressAutoHyphens w:val="0"/>
              <w:spacing w:line="360" w:lineRule="auto"/>
              <w:rPr>
                <w:rFonts w:ascii="Georgia" w:hAnsi="Georgia" w:cs="Georgia"/>
                <w:color w:val="000000"/>
                <w:sz w:val="20"/>
                <w:szCs w:val="20"/>
              </w:rPr>
            </w:pPr>
          </w:p>
        </w:tc>
        <w:tc>
          <w:tcPr>
            <w:tcW w:w="960" w:type="dxa"/>
            <w:tcBorders>
              <w:top w:val="single" w:sz="4" w:space="0" w:color="auto"/>
              <w:left w:val="nil"/>
              <w:bottom w:val="nil"/>
              <w:right w:val="nil"/>
            </w:tcBorders>
          </w:tcPr>
          <w:p w14:paraId="10EE023C" w14:textId="77777777" w:rsidR="00971A12" w:rsidRPr="000417D0" w:rsidRDefault="00971A12" w:rsidP="00165E2E">
            <w:pPr>
              <w:pStyle w:val="Tekstpodstawowy"/>
              <w:snapToGrid w:val="0"/>
              <w:spacing w:after="0" w:line="360" w:lineRule="auto"/>
              <w:jc w:val="both"/>
              <w:rPr>
                <w:rFonts w:ascii="Georgia" w:hAnsi="Georgia" w:cs="Georgia"/>
                <w:b w:val="0"/>
                <w:bCs w:val="0"/>
                <w:i w:val="0"/>
                <w:iCs w:val="0"/>
                <w:sz w:val="20"/>
                <w:szCs w:val="20"/>
              </w:rPr>
            </w:pPr>
            <w:proofErr w:type="spellStart"/>
            <w:r w:rsidRPr="000417D0">
              <w:rPr>
                <w:rFonts w:ascii="Georgia" w:hAnsi="Georgia" w:cs="Georgia"/>
                <w:b w:val="0"/>
                <w:bCs w:val="0"/>
                <w:i w:val="0"/>
                <w:iCs w:val="0"/>
                <w:sz w:val="20"/>
                <w:szCs w:val="20"/>
              </w:rPr>
              <w:t>G</w:t>
            </w:r>
            <w:r w:rsidRPr="000417D0">
              <w:rPr>
                <w:rFonts w:ascii="Georgia" w:hAnsi="Georgia" w:cs="Georgia"/>
                <w:b w:val="0"/>
                <w:bCs w:val="0"/>
                <w:i w:val="0"/>
                <w:iCs w:val="0"/>
                <w:kern w:val="20"/>
                <w:sz w:val="20"/>
                <w:szCs w:val="20"/>
                <w:vertAlign w:val="subscript"/>
              </w:rPr>
              <w:t>naj</w:t>
            </w:r>
            <w:proofErr w:type="spellEnd"/>
          </w:p>
        </w:tc>
        <w:tc>
          <w:tcPr>
            <w:tcW w:w="1440" w:type="dxa"/>
            <w:vMerge/>
            <w:vAlign w:val="center"/>
          </w:tcPr>
          <w:p w14:paraId="15D88068" w14:textId="77777777" w:rsidR="00971A12" w:rsidRPr="000417D0" w:rsidRDefault="00971A12" w:rsidP="00165E2E">
            <w:pPr>
              <w:suppressAutoHyphens w:val="0"/>
              <w:spacing w:line="360" w:lineRule="auto"/>
              <w:rPr>
                <w:rFonts w:ascii="Georgia" w:hAnsi="Georgia" w:cs="Georgia"/>
                <w:color w:val="000000"/>
                <w:sz w:val="20"/>
                <w:szCs w:val="20"/>
              </w:rPr>
            </w:pPr>
          </w:p>
        </w:tc>
      </w:tr>
    </w:tbl>
    <w:p w14:paraId="24BE1A01" w14:textId="77777777" w:rsidR="00971A12" w:rsidRPr="000417D0" w:rsidRDefault="00971A12" w:rsidP="00971A12">
      <w:pPr>
        <w:tabs>
          <w:tab w:val="num" w:pos="900"/>
        </w:tabs>
        <w:spacing w:line="360" w:lineRule="auto"/>
        <w:jc w:val="both"/>
        <w:rPr>
          <w:rFonts w:ascii="Georgia" w:hAnsi="Georgia"/>
          <w:color w:val="000000"/>
          <w:sz w:val="20"/>
          <w:szCs w:val="20"/>
        </w:rPr>
      </w:pPr>
    </w:p>
    <w:p w14:paraId="2BF85D26" w14:textId="77777777" w:rsidR="00971A12" w:rsidRPr="000417D0" w:rsidRDefault="00971A12" w:rsidP="00971A12">
      <w:pPr>
        <w:tabs>
          <w:tab w:val="num" w:pos="900"/>
        </w:tabs>
        <w:spacing w:line="360" w:lineRule="auto"/>
        <w:jc w:val="both"/>
        <w:rPr>
          <w:rFonts w:ascii="Georgia" w:hAnsi="Georgia"/>
          <w:color w:val="000000"/>
          <w:sz w:val="20"/>
          <w:szCs w:val="20"/>
        </w:rPr>
      </w:pPr>
      <w:r w:rsidRPr="000417D0">
        <w:rPr>
          <w:rFonts w:ascii="Georgia" w:hAnsi="Georgia"/>
          <w:color w:val="000000"/>
          <w:sz w:val="20"/>
          <w:szCs w:val="20"/>
        </w:rPr>
        <w:t>G</w:t>
      </w:r>
      <w:r w:rsidRPr="000417D0">
        <w:rPr>
          <w:rFonts w:ascii="Georgia" w:hAnsi="Georgia"/>
          <w:color w:val="000000"/>
          <w:sz w:val="20"/>
          <w:szCs w:val="20"/>
          <w:vertAlign w:val="subscript"/>
        </w:rPr>
        <w:t>o</w:t>
      </w:r>
      <w:r w:rsidRPr="000417D0">
        <w:rPr>
          <w:rFonts w:ascii="Georgia" w:hAnsi="Georgia"/>
          <w:color w:val="000000"/>
          <w:sz w:val="20"/>
          <w:szCs w:val="20"/>
        </w:rPr>
        <w:t xml:space="preserve"> – długość gwarancji w badanej ofercie</w:t>
      </w:r>
    </w:p>
    <w:p w14:paraId="721A4AE6" w14:textId="77777777" w:rsidR="00971A12" w:rsidRPr="000417D0" w:rsidRDefault="00971A12" w:rsidP="00971A12">
      <w:pPr>
        <w:tabs>
          <w:tab w:val="num" w:pos="900"/>
        </w:tabs>
        <w:spacing w:line="360" w:lineRule="auto"/>
        <w:jc w:val="both"/>
        <w:rPr>
          <w:rFonts w:ascii="Georgia" w:hAnsi="Georgia"/>
          <w:color w:val="000000"/>
          <w:sz w:val="20"/>
          <w:szCs w:val="20"/>
        </w:rPr>
      </w:pPr>
      <w:r w:rsidRPr="000417D0">
        <w:rPr>
          <w:rFonts w:ascii="Georgia" w:hAnsi="Georgia"/>
          <w:color w:val="000000"/>
          <w:sz w:val="20"/>
          <w:szCs w:val="20"/>
        </w:rPr>
        <w:t>G</w:t>
      </w:r>
      <w:r w:rsidRPr="000417D0">
        <w:rPr>
          <w:rFonts w:ascii="Georgia" w:hAnsi="Georgia"/>
          <w:color w:val="000000"/>
          <w:sz w:val="20"/>
          <w:szCs w:val="20"/>
          <w:vertAlign w:val="subscript"/>
        </w:rPr>
        <w:t>naj</w:t>
      </w:r>
      <w:r w:rsidRPr="000417D0">
        <w:rPr>
          <w:rFonts w:ascii="Georgia" w:hAnsi="Georgia"/>
          <w:color w:val="000000"/>
          <w:sz w:val="20"/>
          <w:szCs w:val="20"/>
        </w:rPr>
        <w:t xml:space="preserve"> - najdłuższa gwarancja zaoferowana w postępowaniu wśród ocenianych ofert.</w:t>
      </w:r>
    </w:p>
    <w:p w14:paraId="75B8606C" w14:textId="77777777" w:rsidR="00971A12" w:rsidRPr="000417D0" w:rsidRDefault="00971A12" w:rsidP="00971A12">
      <w:pPr>
        <w:tabs>
          <w:tab w:val="num" w:pos="900"/>
        </w:tabs>
        <w:spacing w:line="360" w:lineRule="auto"/>
        <w:jc w:val="both"/>
        <w:rPr>
          <w:rFonts w:ascii="Georgia" w:hAnsi="Georgia"/>
          <w:b/>
          <w:color w:val="000000"/>
          <w:sz w:val="20"/>
          <w:szCs w:val="20"/>
          <w:u w:val="single"/>
        </w:rPr>
      </w:pPr>
      <w:r w:rsidRPr="000417D0">
        <w:rPr>
          <w:rFonts w:ascii="Georgia" w:hAnsi="Georgia"/>
          <w:b/>
          <w:color w:val="000000"/>
          <w:sz w:val="20"/>
          <w:szCs w:val="20"/>
          <w:u w:val="single"/>
        </w:rPr>
        <w:t>Wymagany okres gwarancji – nie mniejszy niż 24 miesięcy.</w:t>
      </w:r>
    </w:p>
    <w:p w14:paraId="3D580DA4" w14:textId="77777777" w:rsidR="00971A12" w:rsidRPr="000417D0" w:rsidRDefault="00971A12" w:rsidP="00971A12">
      <w:pPr>
        <w:pStyle w:val="Tekstpodstawowy"/>
        <w:spacing w:after="0" w:line="360" w:lineRule="auto"/>
        <w:jc w:val="both"/>
        <w:rPr>
          <w:rFonts w:ascii="Georgia" w:hAnsi="Georgia"/>
          <w:b w:val="0"/>
          <w:bCs w:val="0"/>
          <w:i w:val="0"/>
          <w:iCs w:val="0"/>
          <w:kern w:val="2"/>
          <w:sz w:val="20"/>
          <w:szCs w:val="20"/>
        </w:rPr>
      </w:pPr>
    </w:p>
    <w:p w14:paraId="76101089" w14:textId="77777777" w:rsidR="00971A12" w:rsidRPr="000417D0" w:rsidRDefault="00971A12" w:rsidP="00971A12">
      <w:pPr>
        <w:autoSpaceDE w:val="0"/>
        <w:spacing w:line="360" w:lineRule="auto"/>
        <w:jc w:val="both"/>
        <w:rPr>
          <w:rFonts w:ascii="Georgia" w:hAnsi="Georgia" w:cs="Georgia"/>
          <w:sz w:val="20"/>
          <w:szCs w:val="20"/>
          <w:lang w:val="en-US"/>
        </w:rPr>
      </w:pPr>
      <w:r w:rsidRPr="000417D0">
        <w:rPr>
          <w:rFonts w:ascii="Georgia" w:hAnsi="Georgia" w:cs="Georgia"/>
          <w:sz w:val="20"/>
          <w:szCs w:val="20"/>
          <w:lang w:val="en-US"/>
        </w:rPr>
        <w:t>3.Parametry oceniane 20%</w:t>
      </w:r>
    </w:p>
    <w:p w14:paraId="61574E4E" w14:textId="77777777" w:rsidR="00971A12" w:rsidRPr="000417D0" w:rsidRDefault="00971A12" w:rsidP="00971A12">
      <w:pPr>
        <w:autoSpaceDE w:val="0"/>
        <w:spacing w:line="360" w:lineRule="auto"/>
        <w:jc w:val="both"/>
        <w:rPr>
          <w:rFonts w:ascii="Georgia" w:hAnsi="Georgia" w:cs="Georgi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971A12" w:rsidRPr="000417D0" w14:paraId="403A2988" w14:textId="77777777" w:rsidTr="00165E2E">
        <w:trPr>
          <w:cantSplit/>
          <w:trHeight w:hRule="exact" w:val="274"/>
        </w:trPr>
        <w:tc>
          <w:tcPr>
            <w:tcW w:w="1168" w:type="dxa"/>
            <w:vMerge w:val="restart"/>
            <w:tcBorders>
              <w:top w:val="nil"/>
              <w:left w:val="nil"/>
              <w:bottom w:val="nil"/>
              <w:right w:val="nil"/>
            </w:tcBorders>
            <w:vAlign w:val="center"/>
          </w:tcPr>
          <w:p w14:paraId="6D63EDF6" w14:textId="77777777" w:rsidR="00971A12" w:rsidRPr="000417D0" w:rsidRDefault="00971A12" w:rsidP="00165E2E">
            <w:pPr>
              <w:autoSpaceDE w:val="0"/>
              <w:spacing w:line="360" w:lineRule="auto"/>
              <w:jc w:val="both"/>
              <w:rPr>
                <w:rFonts w:ascii="Georgia" w:hAnsi="Georgia" w:cs="Georgia"/>
                <w:sz w:val="20"/>
                <w:szCs w:val="20"/>
                <w:lang w:val="en-US"/>
              </w:rPr>
            </w:pPr>
            <w:r w:rsidRPr="000417D0">
              <w:rPr>
                <w:rFonts w:ascii="Georgia" w:hAnsi="Georgia" w:cs="Georgia"/>
                <w:sz w:val="20"/>
                <w:szCs w:val="20"/>
                <w:lang w:val="en-US"/>
              </w:rPr>
              <w:t>Parametry oceniane =</w:t>
            </w:r>
          </w:p>
        </w:tc>
        <w:tc>
          <w:tcPr>
            <w:tcW w:w="4592" w:type="dxa"/>
            <w:tcBorders>
              <w:top w:val="nil"/>
              <w:left w:val="nil"/>
              <w:bottom w:val="nil"/>
              <w:right w:val="nil"/>
            </w:tcBorders>
          </w:tcPr>
          <w:p w14:paraId="2DACD83A" w14:textId="77777777" w:rsidR="00971A12" w:rsidRPr="000417D0" w:rsidRDefault="00971A12" w:rsidP="00165E2E">
            <w:pPr>
              <w:autoSpaceDE w:val="0"/>
              <w:spacing w:line="360" w:lineRule="auto"/>
              <w:jc w:val="both"/>
              <w:rPr>
                <w:rFonts w:ascii="Georgia" w:hAnsi="Georgia" w:cs="Georgia"/>
                <w:sz w:val="20"/>
                <w:szCs w:val="20"/>
                <w:lang w:val="en-US"/>
              </w:rPr>
            </w:pPr>
            <w:r w:rsidRPr="000417D0">
              <w:rPr>
                <w:rFonts w:ascii="Georgia" w:hAnsi="Georgia" w:cs="Georgia"/>
                <w:sz w:val="20"/>
                <w:szCs w:val="20"/>
                <w:lang w:val="en-US"/>
              </w:rPr>
              <w:t>Liczba pkt uzyskanych</w:t>
            </w:r>
          </w:p>
        </w:tc>
        <w:tc>
          <w:tcPr>
            <w:tcW w:w="2577" w:type="dxa"/>
            <w:vMerge w:val="restart"/>
            <w:tcBorders>
              <w:top w:val="nil"/>
              <w:left w:val="nil"/>
              <w:bottom w:val="nil"/>
              <w:right w:val="nil"/>
            </w:tcBorders>
            <w:vAlign w:val="center"/>
          </w:tcPr>
          <w:p w14:paraId="5AEFE53D" w14:textId="77777777" w:rsidR="00971A12" w:rsidRPr="000417D0" w:rsidRDefault="00971A12" w:rsidP="00165E2E">
            <w:pPr>
              <w:autoSpaceDE w:val="0"/>
              <w:spacing w:line="360" w:lineRule="auto"/>
              <w:jc w:val="both"/>
              <w:rPr>
                <w:rFonts w:ascii="Georgia" w:hAnsi="Georgia" w:cs="Georgia"/>
                <w:sz w:val="20"/>
                <w:szCs w:val="20"/>
                <w:lang w:val="en-US"/>
              </w:rPr>
            </w:pPr>
            <w:r w:rsidRPr="000417D0">
              <w:rPr>
                <w:rFonts w:ascii="Georgia" w:hAnsi="Georgia" w:cs="Georgia"/>
                <w:sz w:val="20"/>
                <w:szCs w:val="20"/>
                <w:lang w:val="en-US"/>
              </w:rPr>
              <w:t>x 100 x 20 %</w:t>
            </w:r>
          </w:p>
        </w:tc>
      </w:tr>
      <w:tr w:rsidR="00971A12" w:rsidRPr="000417D0" w14:paraId="74E043C2" w14:textId="77777777" w:rsidTr="00165E2E">
        <w:trPr>
          <w:cantSplit/>
          <w:trHeight w:hRule="exact" w:val="279"/>
        </w:trPr>
        <w:tc>
          <w:tcPr>
            <w:tcW w:w="1168" w:type="dxa"/>
            <w:vMerge/>
            <w:tcBorders>
              <w:top w:val="nil"/>
              <w:left w:val="nil"/>
              <w:bottom w:val="nil"/>
              <w:right w:val="nil"/>
            </w:tcBorders>
            <w:vAlign w:val="center"/>
          </w:tcPr>
          <w:p w14:paraId="12580E1E" w14:textId="77777777" w:rsidR="00971A12" w:rsidRPr="000417D0" w:rsidRDefault="00971A12" w:rsidP="00165E2E">
            <w:pPr>
              <w:autoSpaceDE w:val="0"/>
              <w:spacing w:line="360" w:lineRule="auto"/>
              <w:jc w:val="both"/>
              <w:rPr>
                <w:rFonts w:ascii="Georgia" w:hAnsi="Georgia" w:cs="Georgia"/>
                <w:sz w:val="20"/>
                <w:szCs w:val="20"/>
              </w:rPr>
            </w:pPr>
          </w:p>
        </w:tc>
        <w:tc>
          <w:tcPr>
            <w:tcW w:w="4592" w:type="dxa"/>
            <w:tcBorders>
              <w:top w:val="single" w:sz="2" w:space="0" w:color="000000"/>
              <w:left w:val="nil"/>
              <w:bottom w:val="nil"/>
              <w:right w:val="nil"/>
            </w:tcBorders>
          </w:tcPr>
          <w:p w14:paraId="572241DB" w14:textId="77777777" w:rsidR="00971A12" w:rsidRPr="000417D0" w:rsidRDefault="00971A12" w:rsidP="00165E2E">
            <w:pPr>
              <w:autoSpaceDE w:val="0"/>
              <w:spacing w:line="360" w:lineRule="auto"/>
              <w:jc w:val="both"/>
              <w:rPr>
                <w:rFonts w:ascii="Georgia" w:hAnsi="Georgia" w:cs="Georgia"/>
                <w:sz w:val="20"/>
                <w:szCs w:val="20"/>
              </w:rPr>
            </w:pPr>
            <w:r w:rsidRPr="000417D0">
              <w:rPr>
                <w:rFonts w:ascii="Georgia" w:hAnsi="Georgia" w:cs="Georgia"/>
                <w:sz w:val="20"/>
                <w:szCs w:val="20"/>
              </w:rPr>
              <w:t>Maksymalna ilość pkt osiągnięta dla kryterium</w:t>
            </w:r>
          </w:p>
        </w:tc>
        <w:tc>
          <w:tcPr>
            <w:tcW w:w="2577" w:type="dxa"/>
            <w:vMerge/>
            <w:tcBorders>
              <w:top w:val="nil"/>
              <w:left w:val="nil"/>
              <w:bottom w:val="nil"/>
              <w:right w:val="nil"/>
            </w:tcBorders>
            <w:vAlign w:val="center"/>
          </w:tcPr>
          <w:p w14:paraId="584547CC" w14:textId="77777777" w:rsidR="00971A12" w:rsidRPr="000417D0" w:rsidRDefault="00971A12" w:rsidP="00165E2E">
            <w:pPr>
              <w:autoSpaceDE w:val="0"/>
              <w:spacing w:line="360" w:lineRule="auto"/>
              <w:jc w:val="both"/>
              <w:rPr>
                <w:rFonts w:ascii="Georgia" w:hAnsi="Georgia" w:cs="Georgia"/>
                <w:sz w:val="20"/>
                <w:szCs w:val="20"/>
              </w:rPr>
            </w:pPr>
          </w:p>
        </w:tc>
      </w:tr>
    </w:tbl>
    <w:p w14:paraId="5A9463D5" w14:textId="77777777" w:rsidR="00971A12" w:rsidRPr="000417D0" w:rsidRDefault="00971A12" w:rsidP="00971A12">
      <w:pPr>
        <w:autoSpaceDE w:val="0"/>
        <w:spacing w:line="360" w:lineRule="auto"/>
        <w:jc w:val="both"/>
        <w:rPr>
          <w:rFonts w:ascii="Georgia" w:hAnsi="Georgia" w:cs="Georgia"/>
          <w:sz w:val="20"/>
          <w:szCs w:val="20"/>
        </w:rPr>
      </w:pPr>
    </w:p>
    <w:p w14:paraId="09C6D40C" w14:textId="77777777" w:rsidR="00971A12" w:rsidRPr="000417D0" w:rsidRDefault="00971A12" w:rsidP="00971A12">
      <w:pPr>
        <w:autoSpaceDE w:val="0"/>
        <w:spacing w:line="360" w:lineRule="auto"/>
        <w:jc w:val="both"/>
        <w:rPr>
          <w:rFonts w:ascii="Georgia" w:hAnsi="Georgia" w:cs="Georgia"/>
          <w:sz w:val="20"/>
          <w:szCs w:val="20"/>
        </w:rPr>
      </w:pPr>
      <w:r w:rsidRPr="000417D0">
        <w:rPr>
          <w:rFonts w:ascii="Georgia" w:hAnsi="Georgia" w:cs="Georgia"/>
          <w:iCs/>
          <w:sz w:val="20"/>
          <w:szCs w:val="20"/>
        </w:rPr>
        <w:t xml:space="preserve">Powyższe kryterium zostanie obliczone na podstawie informacji zawartej w Załączniku nr 7 do SWZ </w:t>
      </w:r>
    </w:p>
    <w:p w14:paraId="2BC198E4" w14:textId="77777777" w:rsidR="00971A12" w:rsidRPr="00961CDE" w:rsidRDefault="00971A12" w:rsidP="00971A12">
      <w:pPr>
        <w:autoSpaceDE w:val="0"/>
        <w:spacing w:line="360" w:lineRule="auto"/>
        <w:jc w:val="both"/>
        <w:rPr>
          <w:rFonts w:ascii="Georgia" w:hAnsi="Georgia" w:cs="Georgia"/>
          <w:sz w:val="20"/>
          <w:szCs w:val="20"/>
        </w:rPr>
      </w:pPr>
    </w:p>
    <w:p w14:paraId="3D133613" w14:textId="77777777" w:rsidR="00971A12" w:rsidRPr="00C011B7" w:rsidRDefault="00971A12" w:rsidP="00971A12">
      <w:pPr>
        <w:autoSpaceDE w:val="0"/>
        <w:spacing w:line="360" w:lineRule="auto"/>
        <w:jc w:val="both"/>
        <w:rPr>
          <w:rFonts w:ascii="Georgia" w:hAnsi="Georgia" w:cs="Georgia"/>
          <w:sz w:val="20"/>
          <w:szCs w:val="20"/>
        </w:rPr>
      </w:pPr>
      <w:r w:rsidRPr="00C011B7">
        <w:rPr>
          <w:rFonts w:ascii="Georgia" w:hAnsi="Georgia" w:cs="Georgia"/>
          <w:sz w:val="20"/>
          <w:szCs w:val="20"/>
        </w:rPr>
        <w:t>Opis kryterium oceny:</w:t>
      </w:r>
    </w:p>
    <w:p w14:paraId="250E492D" w14:textId="5B0ABC9D" w:rsidR="00971A12" w:rsidRPr="00C011B7" w:rsidRDefault="00971A12" w:rsidP="00971A12">
      <w:pPr>
        <w:autoSpaceDE w:val="0"/>
        <w:spacing w:line="360" w:lineRule="auto"/>
        <w:jc w:val="both"/>
        <w:rPr>
          <w:rFonts w:ascii="Georgia" w:hAnsi="Georgia" w:cs="Georgia"/>
          <w:sz w:val="20"/>
          <w:szCs w:val="20"/>
        </w:rPr>
      </w:pPr>
      <w:r w:rsidRPr="00C011B7">
        <w:rPr>
          <w:rFonts w:ascii="Georgia" w:hAnsi="Georgia" w:cs="Georgia"/>
          <w:sz w:val="20"/>
          <w:szCs w:val="20"/>
        </w:rPr>
        <w:t xml:space="preserve">W zakresie kryterium parametry oceniane przedmiotu zamówienia oferta może uzyskać maksymalnie </w:t>
      </w:r>
      <w:r w:rsidR="002B28C2" w:rsidRPr="00C011B7">
        <w:rPr>
          <w:rFonts w:ascii="Georgia" w:hAnsi="Georgia" w:cs="Georgia"/>
          <w:sz w:val="20"/>
          <w:szCs w:val="20"/>
        </w:rPr>
        <w:t>4</w:t>
      </w:r>
      <w:r w:rsidRPr="00C011B7">
        <w:rPr>
          <w:rFonts w:ascii="Georgia" w:hAnsi="Georgia" w:cs="Georgia"/>
          <w:sz w:val="20"/>
          <w:szCs w:val="20"/>
        </w:rPr>
        <w:t xml:space="preserve">0 punktów. </w:t>
      </w:r>
    </w:p>
    <w:p w14:paraId="301A07C2" w14:textId="77777777" w:rsidR="00971A12" w:rsidRPr="00C011B7" w:rsidRDefault="00971A12" w:rsidP="00971A12">
      <w:pPr>
        <w:autoSpaceDE w:val="0"/>
        <w:spacing w:line="360" w:lineRule="auto"/>
        <w:jc w:val="both"/>
        <w:rPr>
          <w:rFonts w:ascii="Georgia" w:hAnsi="Georgia" w:cs="Georgia"/>
          <w:iCs/>
          <w:sz w:val="20"/>
          <w:szCs w:val="20"/>
        </w:rPr>
      </w:pPr>
      <w:r w:rsidRPr="00C011B7">
        <w:rPr>
          <w:rFonts w:ascii="Georgia" w:hAnsi="Georgia" w:cs="Georgia"/>
          <w:iCs/>
          <w:sz w:val="20"/>
          <w:szCs w:val="20"/>
        </w:rPr>
        <w:t>Zamawiający będzie przyznawał punkty Wykonawcy wg kryterium „parametry oferowanego sprzętu” w sposób następujący:</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567"/>
        <w:gridCol w:w="5703"/>
        <w:gridCol w:w="3936"/>
      </w:tblGrid>
      <w:tr w:rsidR="00B80D7A" w14:paraId="40703603" w14:textId="77777777" w:rsidTr="007E33FE">
        <w:trPr>
          <w:trHeight w:val="23"/>
        </w:trPr>
        <w:tc>
          <w:tcPr>
            <w:tcW w:w="567" w:type="dxa"/>
            <w:shd w:val="clear" w:color="auto" w:fill="auto"/>
            <w:vAlign w:val="center"/>
          </w:tcPr>
          <w:p w14:paraId="71A87118" w14:textId="77777777" w:rsidR="00971A12" w:rsidRPr="00C011B7" w:rsidRDefault="00971A12" w:rsidP="00961CDE">
            <w:pPr>
              <w:autoSpaceDE w:val="0"/>
              <w:spacing w:line="240" w:lineRule="auto"/>
              <w:contextualSpacing/>
              <w:jc w:val="both"/>
              <w:rPr>
                <w:rFonts w:ascii="Georgia" w:hAnsi="Georgia" w:cs="Georgia"/>
                <w:sz w:val="18"/>
                <w:szCs w:val="18"/>
                <w:lang w:bidi="pl-PL"/>
              </w:rPr>
            </w:pPr>
            <w:r w:rsidRPr="00C011B7">
              <w:rPr>
                <w:rFonts w:ascii="Georgia" w:hAnsi="Georgia" w:cs="Georgia"/>
                <w:sz w:val="18"/>
                <w:szCs w:val="18"/>
                <w:lang w:bidi="pl-PL"/>
              </w:rPr>
              <w:t>Lp.</w:t>
            </w:r>
          </w:p>
        </w:tc>
        <w:tc>
          <w:tcPr>
            <w:tcW w:w="5703" w:type="dxa"/>
            <w:shd w:val="clear" w:color="auto" w:fill="auto"/>
            <w:vAlign w:val="center"/>
          </w:tcPr>
          <w:p w14:paraId="66079AD4" w14:textId="77777777" w:rsidR="00971A12" w:rsidRPr="00C011B7" w:rsidRDefault="00971A12" w:rsidP="00961CDE">
            <w:pPr>
              <w:autoSpaceDE w:val="0"/>
              <w:spacing w:line="240" w:lineRule="auto"/>
              <w:contextualSpacing/>
              <w:jc w:val="both"/>
              <w:rPr>
                <w:rFonts w:ascii="Georgia" w:hAnsi="Georgia" w:cs="Georgia"/>
                <w:sz w:val="18"/>
                <w:szCs w:val="18"/>
                <w:lang w:bidi="pl-PL"/>
              </w:rPr>
            </w:pPr>
            <w:r w:rsidRPr="00C011B7">
              <w:rPr>
                <w:rFonts w:ascii="Georgia" w:hAnsi="Georgia" w:cs="Georgia"/>
                <w:sz w:val="18"/>
                <w:szCs w:val="18"/>
                <w:lang w:bidi="pl-PL"/>
              </w:rPr>
              <w:t>Parametry oceniane</w:t>
            </w:r>
          </w:p>
        </w:tc>
        <w:tc>
          <w:tcPr>
            <w:tcW w:w="3936" w:type="dxa"/>
            <w:shd w:val="clear" w:color="auto" w:fill="auto"/>
            <w:vAlign w:val="center"/>
          </w:tcPr>
          <w:p w14:paraId="4CCBB39F" w14:textId="77777777" w:rsidR="00971A12" w:rsidRPr="00C011B7" w:rsidRDefault="00971A12" w:rsidP="00961CDE">
            <w:pPr>
              <w:autoSpaceDE w:val="0"/>
              <w:spacing w:line="240" w:lineRule="auto"/>
              <w:contextualSpacing/>
              <w:jc w:val="both"/>
              <w:rPr>
                <w:rFonts w:ascii="Georgia" w:hAnsi="Georgia" w:cs="Georgia"/>
                <w:sz w:val="18"/>
                <w:szCs w:val="18"/>
                <w:lang w:bidi="pl-PL"/>
              </w:rPr>
            </w:pPr>
            <w:r w:rsidRPr="00C011B7">
              <w:rPr>
                <w:rFonts w:ascii="Georgia" w:hAnsi="Georgia" w:cs="Georgia"/>
                <w:sz w:val="18"/>
                <w:szCs w:val="18"/>
                <w:lang w:bidi="pl-PL"/>
              </w:rPr>
              <w:t>Punktacja</w:t>
            </w:r>
          </w:p>
        </w:tc>
      </w:tr>
      <w:tr w:rsidR="00B80D7A" w14:paraId="21374A4B" w14:textId="77777777" w:rsidTr="007E33FE">
        <w:trPr>
          <w:trHeight w:val="383"/>
        </w:trPr>
        <w:tc>
          <w:tcPr>
            <w:tcW w:w="567" w:type="dxa"/>
            <w:vAlign w:val="center"/>
          </w:tcPr>
          <w:p w14:paraId="473C3D9D" w14:textId="3F66AD6A" w:rsidR="00E82D69" w:rsidRPr="00C011B7" w:rsidRDefault="00E82D69" w:rsidP="00E82D69">
            <w:pPr>
              <w:autoSpaceDE w:val="0"/>
              <w:spacing w:line="240" w:lineRule="auto"/>
              <w:contextualSpacing/>
              <w:jc w:val="both"/>
              <w:rPr>
                <w:rFonts w:ascii="Georgia" w:hAnsi="Georgia" w:cs="Georgia"/>
                <w:sz w:val="18"/>
                <w:szCs w:val="18"/>
                <w:lang w:bidi="pl-PL"/>
              </w:rPr>
            </w:pPr>
            <w:r w:rsidRPr="00C011B7">
              <w:rPr>
                <w:rFonts w:ascii="Georgia" w:hAnsi="Georgia" w:cs="Georgia"/>
                <w:sz w:val="18"/>
                <w:szCs w:val="18"/>
                <w:lang w:bidi="pl-PL"/>
              </w:rPr>
              <w:t>1</w:t>
            </w:r>
          </w:p>
        </w:tc>
        <w:tc>
          <w:tcPr>
            <w:tcW w:w="5703" w:type="dxa"/>
          </w:tcPr>
          <w:p w14:paraId="6D149902" w14:textId="052AFD85" w:rsidR="00E82D69" w:rsidRPr="00C011B7" w:rsidRDefault="00E82D69" w:rsidP="00E82D69">
            <w:pPr>
              <w:spacing w:line="240" w:lineRule="auto"/>
              <w:rPr>
                <w:rFonts w:ascii="Georgia" w:hAnsi="Georgia"/>
                <w:sz w:val="18"/>
                <w:szCs w:val="18"/>
              </w:rPr>
            </w:pPr>
            <w:r w:rsidRPr="00C011B7">
              <w:rPr>
                <w:rFonts w:ascii="Georgia" w:hAnsi="Georgia"/>
                <w:sz w:val="18"/>
                <w:szCs w:val="18"/>
              </w:rPr>
              <w:t>Listwy w segmencie oparcia pleców i płycie lędźwiowej wyposażone na obu końcach w ograniczniki zabezpieczające korpusy mocujące wyposażenie przed ich przypadkowym wypadnięciem</w:t>
            </w:r>
          </w:p>
        </w:tc>
        <w:tc>
          <w:tcPr>
            <w:tcW w:w="3936" w:type="dxa"/>
          </w:tcPr>
          <w:p w14:paraId="5D4C87F2" w14:textId="77777777" w:rsidR="00E82D69" w:rsidRPr="00C011B7" w:rsidRDefault="00E82D69" w:rsidP="008631DB">
            <w:pPr>
              <w:spacing w:line="240" w:lineRule="auto"/>
              <w:rPr>
                <w:rFonts w:ascii="Georgia" w:hAnsi="Georgia"/>
                <w:sz w:val="18"/>
                <w:szCs w:val="18"/>
              </w:rPr>
            </w:pPr>
            <w:r w:rsidRPr="00C011B7">
              <w:rPr>
                <w:rFonts w:ascii="Georgia" w:hAnsi="Georgia"/>
                <w:sz w:val="18"/>
                <w:szCs w:val="18"/>
              </w:rPr>
              <w:t>TAK – 10 pkt</w:t>
            </w:r>
          </w:p>
          <w:p w14:paraId="4A3ECDEC" w14:textId="5C082455" w:rsidR="00E82D69" w:rsidRPr="00C011B7" w:rsidRDefault="00E82D69" w:rsidP="00E82D69">
            <w:pPr>
              <w:spacing w:line="240" w:lineRule="auto"/>
              <w:rPr>
                <w:rFonts w:ascii="Georgia" w:hAnsi="Georgia"/>
                <w:sz w:val="18"/>
                <w:szCs w:val="18"/>
              </w:rPr>
            </w:pPr>
            <w:r w:rsidRPr="00C011B7">
              <w:rPr>
                <w:rFonts w:ascii="Georgia" w:hAnsi="Georgia"/>
                <w:sz w:val="18"/>
                <w:szCs w:val="18"/>
              </w:rPr>
              <w:t>NIE – 0 pkt</w:t>
            </w:r>
          </w:p>
        </w:tc>
      </w:tr>
      <w:tr w:rsidR="00B80D7A" w14:paraId="1D044F31" w14:textId="77777777" w:rsidTr="007E33FE">
        <w:trPr>
          <w:trHeight w:val="383"/>
        </w:trPr>
        <w:tc>
          <w:tcPr>
            <w:tcW w:w="567" w:type="dxa"/>
            <w:vAlign w:val="center"/>
          </w:tcPr>
          <w:p w14:paraId="259FE518" w14:textId="62A95368" w:rsidR="00961CDE" w:rsidRPr="00BA7763" w:rsidRDefault="00E82D69" w:rsidP="00961CDE">
            <w:pPr>
              <w:autoSpaceDE w:val="0"/>
              <w:spacing w:line="240" w:lineRule="auto"/>
              <w:contextualSpacing/>
              <w:jc w:val="both"/>
              <w:rPr>
                <w:rFonts w:ascii="Georgia" w:hAnsi="Georgia" w:cs="Georgia"/>
                <w:color w:val="FF0000"/>
                <w:sz w:val="18"/>
                <w:szCs w:val="18"/>
                <w:lang w:bidi="pl-PL"/>
              </w:rPr>
            </w:pPr>
            <w:r w:rsidRPr="00BA7763">
              <w:rPr>
                <w:rFonts w:ascii="Georgia" w:hAnsi="Georgia" w:cs="Georgia"/>
                <w:color w:val="FF0000"/>
                <w:sz w:val="18"/>
                <w:szCs w:val="18"/>
                <w:lang w:bidi="pl-PL"/>
              </w:rPr>
              <w:t>2</w:t>
            </w:r>
          </w:p>
        </w:tc>
        <w:tc>
          <w:tcPr>
            <w:tcW w:w="5703" w:type="dxa"/>
          </w:tcPr>
          <w:p w14:paraId="022485F7" w14:textId="33182A20" w:rsidR="00961CDE" w:rsidRPr="00BA7763" w:rsidRDefault="00961CDE" w:rsidP="00961CDE">
            <w:pPr>
              <w:spacing w:line="240" w:lineRule="auto"/>
              <w:rPr>
                <w:rFonts w:ascii="Georgia" w:hAnsi="Georgia"/>
                <w:color w:val="FF0000"/>
                <w:sz w:val="18"/>
                <w:szCs w:val="18"/>
              </w:rPr>
            </w:pPr>
            <w:r w:rsidRPr="00BA7763">
              <w:rPr>
                <w:rFonts w:ascii="Georgia" w:hAnsi="Georgia"/>
                <w:color w:val="FF0000"/>
                <w:sz w:val="18"/>
                <w:szCs w:val="18"/>
              </w:rPr>
              <w:t xml:space="preserve">Konstrukcja stołu ze stali nierdzewnej. Stal o bardzo dobrych właściwościach antykorozyjnych i kwasoodpornych, gatunek stali: </w:t>
            </w:r>
            <w:r w:rsidRPr="00BA7763">
              <w:rPr>
                <w:rFonts w:ascii="Georgia" w:hAnsi="Georgia"/>
                <w:b/>
                <w:color w:val="FF0000"/>
                <w:sz w:val="18"/>
                <w:szCs w:val="18"/>
              </w:rPr>
              <w:t>AISI</w:t>
            </w:r>
            <w:r w:rsidRPr="00BA7763">
              <w:rPr>
                <w:rFonts w:ascii="Georgia" w:hAnsi="Georgia"/>
                <w:color w:val="FF0000"/>
                <w:sz w:val="18"/>
                <w:szCs w:val="18"/>
              </w:rPr>
              <w:t xml:space="preserve"> </w:t>
            </w:r>
            <w:r w:rsidRPr="00BA7763">
              <w:rPr>
                <w:rFonts w:ascii="Georgia" w:hAnsi="Georgia"/>
                <w:b/>
                <w:color w:val="FF0000"/>
                <w:sz w:val="18"/>
                <w:szCs w:val="18"/>
              </w:rPr>
              <w:t>316L</w:t>
            </w:r>
            <w:r w:rsidR="00A21B25" w:rsidRPr="00BA7763">
              <w:rPr>
                <w:rFonts w:ascii="Georgia" w:hAnsi="Georgia"/>
                <w:b/>
                <w:color w:val="FF0000"/>
                <w:sz w:val="18"/>
                <w:szCs w:val="18"/>
              </w:rPr>
              <w:t xml:space="preserve"> </w:t>
            </w:r>
            <w:r w:rsidR="00BA7763" w:rsidRPr="00BA7763">
              <w:rPr>
                <w:rFonts w:ascii="Georgia" w:hAnsi="Georgia"/>
                <w:color w:val="FF0000"/>
                <w:sz w:val="18"/>
                <w:szCs w:val="18"/>
              </w:rPr>
              <w:t xml:space="preserve">polskie oznaczenie </w:t>
            </w:r>
            <w:r w:rsidR="00BA7763" w:rsidRPr="00BA7763">
              <w:rPr>
                <w:rFonts w:ascii="Georgia" w:hAnsi="Georgia"/>
                <w:b/>
                <w:color w:val="FF0000"/>
                <w:sz w:val="18"/>
                <w:szCs w:val="18"/>
              </w:rPr>
              <w:t>00H17N14M2</w:t>
            </w:r>
            <w:r w:rsidR="00BA7763" w:rsidRPr="00BA7763">
              <w:rPr>
                <w:rFonts w:ascii="Georgia" w:hAnsi="Georgia"/>
                <w:color w:val="FF0000"/>
                <w:sz w:val="18"/>
                <w:szCs w:val="18"/>
              </w:rPr>
              <w:t xml:space="preserve"> </w:t>
            </w:r>
            <w:r w:rsidR="00CC3FBB">
              <w:rPr>
                <w:rFonts w:ascii="Georgia" w:hAnsi="Georgia"/>
                <w:bCs/>
                <w:color w:val="FF0000"/>
                <w:sz w:val="18"/>
                <w:szCs w:val="18"/>
              </w:rPr>
              <w:t>lub</w:t>
            </w:r>
            <w:r w:rsidR="00A21B25" w:rsidRPr="00BA7763">
              <w:rPr>
                <w:rFonts w:ascii="Georgia" w:hAnsi="Georgia"/>
                <w:b/>
                <w:color w:val="FF0000"/>
                <w:sz w:val="18"/>
                <w:szCs w:val="18"/>
              </w:rPr>
              <w:t xml:space="preserve"> </w:t>
            </w:r>
            <w:r w:rsidR="00BA7763" w:rsidRPr="00BA7763">
              <w:rPr>
                <w:rFonts w:ascii="Georgia" w:hAnsi="Georgia"/>
                <w:color w:val="FF0000"/>
                <w:sz w:val="18"/>
                <w:szCs w:val="18"/>
              </w:rPr>
              <w:t xml:space="preserve">gatunek stali: </w:t>
            </w:r>
            <w:r w:rsidR="00A21B25" w:rsidRPr="00BA7763">
              <w:rPr>
                <w:rFonts w:ascii="Georgia" w:hAnsi="Georgia"/>
                <w:b/>
                <w:color w:val="FF0000"/>
                <w:sz w:val="18"/>
                <w:szCs w:val="18"/>
              </w:rPr>
              <w:t>OH18Np</w:t>
            </w:r>
          </w:p>
        </w:tc>
        <w:tc>
          <w:tcPr>
            <w:tcW w:w="3936" w:type="dxa"/>
          </w:tcPr>
          <w:p w14:paraId="48AAE498" w14:textId="7F5384B6" w:rsidR="00961CDE" w:rsidRPr="00BA7763" w:rsidRDefault="00961CDE" w:rsidP="00961CDE">
            <w:pPr>
              <w:spacing w:line="240" w:lineRule="auto"/>
              <w:rPr>
                <w:rFonts w:ascii="Georgia" w:hAnsi="Georgia"/>
                <w:color w:val="FF0000"/>
                <w:sz w:val="18"/>
                <w:szCs w:val="18"/>
              </w:rPr>
            </w:pPr>
            <w:r w:rsidRPr="00BA7763">
              <w:rPr>
                <w:rFonts w:ascii="Georgia" w:hAnsi="Georgia"/>
                <w:color w:val="FF0000"/>
                <w:sz w:val="18"/>
                <w:szCs w:val="18"/>
              </w:rPr>
              <w:t>Stal AISI 316L</w:t>
            </w:r>
            <w:r w:rsidR="00BA7763">
              <w:rPr>
                <w:rFonts w:ascii="Georgia" w:hAnsi="Georgia"/>
                <w:color w:val="FF0000"/>
                <w:sz w:val="18"/>
                <w:szCs w:val="18"/>
              </w:rPr>
              <w:t xml:space="preserve"> </w:t>
            </w:r>
            <w:r w:rsidR="00CC3FBB">
              <w:rPr>
                <w:rFonts w:ascii="Georgia" w:hAnsi="Georgia"/>
                <w:color w:val="FF0000"/>
                <w:sz w:val="18"/>
                <w:szCs w:val="18"/>
              </w:rPr>
              <w:t>lub</w:t>
            </w:r>
            <w:r w:rsidR="00BA7763">
              <w:rPr>
                <w:rFonts w:ascii="Georgia" w:hAnsi="Georgia"/>
                <w:color w:val="FF0000"/>
                <w:sz w:val="18"/>
                <w:szCs w:val="18"/>
              </w:rPr>
              <w:t xml:space="preserve"> OH18N9</w:t>
            </w:r>
            <w:r w:rsidRPr="00BA7763">
              <w:rPr>
                <w:rFonts w:ascii="Georgia" w:hAnsi="Georgia"/>
                <w:color w:val="FF0000"/>
                <w:sz w:val="18"/>
                <w:szCs w:val="18"/>
              </w:rPr>
              <w:t xml:space="preserve"> – 20 pkt</w:t>
            </w:r>
          </w:p>
          <w:p w14:paraId="3D652858" w14:textId="5F106A31" w:rsidR="00961CDE" w:rsidRPr="00BA7763" w:rsidRDefault="00961CDE" w:rsidP="00961CDE">
            <w:pPr>
              <w:spacing w:line="240" w:lineRule="auto"/>
              <w:contextualSpacing/>
              <w:rPr>
                <w:rFonts w:ascii="Georgia" w:hAnsi="Georgia" w:cs="Calibri"/>
                <w:color w:val="FF0000"/>
                <w:sz w:val="18"/>
                <w:szCs w:val="18"/>
              </w:rPr>
            </w:pPr>
            <w:r w:rsidRPr="00BA7763">
              <w:rPr>
                <w:rFonts w:ascii="Georgia" w:hAnsi="Georgia"/>
                <w:color w:val="FF0000"/>
                <w:sz w:val="18"/>
                <w:szCs w:val="18"/>
              </w:rPr>
              <w:t xml:space="preserve">Inna stal nierdzewna – 0 pkt </w:t>
            </w:r>
          </w:p>
        </w:tc>
      </w:tr>
      <w:tr w:rsidR="00B80D7A" w14:paraId="5437AA22" w14:textId="77777777" w:rsidTr="007E33FE">
        <w:trPr>
          <w:trHeight w:val="235"/>
        </w:trPr>
        <w:tc>
          <w:tcPr>
            <w:tcW w:w="567" w:type="dxa"/>
            <w:vAlign w:val="center"/>
          </w:tcPr>
          <w:p w14:paraId="08B288FE" w14:textId="13740034" w:rsidR="00961CDE" w:rsidRPr="00C011B7" w:rsidRDefault="00E82D69" w:rsidP="00961CDE">
            <w:pPr>
              <w:autoSpaceDE w:val="0"/>
              <w:spacing w:line="240" w:lineRule="auto"/>
              <w:contextualSpacing/>
              <w:jc w:val="both"/>
              <w:rPr>
                <w:rFonts w:ascii="Georgia" w:hAnsi="Georgia" w:cs="Georgia"/>
                <w:sz w:val="18"/>
                <w:szCs w:val="18"/>
                <w:lang w:bidi="pl-PL"/>
              </w:rPr>
            </w:pPr>
            <w:r w:rsidRPr="00C011B7">
              <w:rPr>
                <w:rFonts w:ascii="Georgia" w:hAnsi="Georgia" w:cs="Georgia"/>
                <w:sz w:val="18"/>
                <w:szCs w:val="18"/>
                <w:lang w:bidi="pl-PL"/>
              </w:rPr>
              <w:t>3</w:t>
            </w:r>
          </w:p>
        </w:tc>
        <w:tc>
          <w:tcPr>
            <w:tcW w:w="5703" w:type="dxa"/>
          </w:tcPr>
          <w:p w14:paraId="443E24DB" w14:textId="429C505C" w:rsidR="00961CDE" w:rsidRPr="00C011B7" w:rsidRDefault="00961CDE" w:rsidP="00961CDE">
            <w:pPr>
              <w:autoSpaceDE w:val="0"/>
              <w:spacing w:line="240" w:lineRule="auto"/>
              <w:contextualSpacing/>
              <w:jc w:val="both"/>
              <w:rPr>
                <w:rFonts w:ascii="Georgia" w:hAnsi="Georgia"/>
                <w:color w:val="000000"/>
                <w:sz w:val="18"/>
                <w:szCs w:val="18"/>
                <w:lang w:eastAsia="pl-PL"/>
              </w:rPr>
            </w:pPr>
            <w:r w:rsidRPr="00C011B7">
              <w:rPr>
                <w:rFonts w:ascii="Georgia" w:hAnsi="Georgia"/>
                <w:sz w:val="18"/>
                <w:szCs w:val="18"/>
              </w:rPr>
              <w:t xml:space="preserve">Stół z zaciskiem wyrównania potencjału wraz z przewodem wyrównania potencjału </w:t>
            </w:r>
          </w:p>
        </w:tc>
        <w:tc>
          <w:tcPr>
            <w:tcW w:w="3936" w:type="dxa"/>
          </w:tcPr>
          <w:p w14:paraId="0FBBE498" w14:textId="77777777" w:rsidR="00961CDE" w:rsidRPr="00C011B7" w:rsidRDefault="00961CDE" w:rsidP="00961CDE">
            <w:pPr>
              <w:spacing w:line="240" w:lineRule="auto"/>
              <w:rPr>
                <w:rFonts w:ascii="Georgia" w:hAnsi="Georgia"/>
                <w:sz w:val="18"/>
                <w:szCs w:val="18"/>
              </w:rPr>
            </w:pPr>
            <w:r w:rsidRPr="00C011B7">
              <w:rPr>
                <w:rFonts w:ascii="Georgia" w:hAnsi="Georgia"/>
                <w:sz w:val="18"/>
                <w:szCs w:val="18"/>
              </w:rPr>
              <w:t>TAK – 10 pkt</w:t>
            </w:r>
          </w:p>
          <w:p w14:paraId="13E398B0" w14:textId="363D6493" w:rsidR="00961CDE" w:rsidRPr="002B28C2" w:rsidRDefault="00961CDE" w:rsidP="00961CDE">
            <w:pPr>
              <w:pStyle w:val="Domylnie"/>
              <w:spacing w:line="240" w:lineRule="auto"/>
              <w:contextualSpacing/>
              <w:rPr>
                <w:rFonts w:ascii="Georgia" w:hAnsi="Georgia"/>
                <w:sz w:val="18"/>
                <w:szCs w:val="18"/>
                <w:lang w:eastAsia="pl-PL"/>
              </w:rPr>
            </w:pPr>
            <w:r w:rsidRPr="00C011B7">
              <w:rPr>
                <w:rFonts w:ascii="Georgia" w:hAnsi="Georgia"/>
                <w:sz w:val="18"/>
                <w:szCs w:val="18"/>
              </w:rPr>
              <w:t>NIE – 0 pkt</w:t>
            </w:r>
          </w:p>
        </w:tc>
      </w:tr>
    </w:tbl>
    <w:p w14:paraId="1F6883DF" w14:textId="6931D4EF" w:rsidR="00971A12" w:rsidRPr="00961CDE" w:rsidRDefault="00971A12" w:rsidP="00961CDE">
      <w:pPr>
        <w:autoSpaceDE w:val="0"/>
        <w:spacing w:line="360" w:lineRule="auto"/>
        <w:jc w:val="both"/>
        <w:rPr>
          <w:rFonts w:ascii="Georgia" w:hAnsi="Georgia" w:cs="Georgia"/>
          <w:i/>
          <w:iCs/>
          <w:sz w:val="20"/>
          <w:szCs w:val="20"/>
        </w:rPr>
      </w:pPr>
      <w:r w:rsidRPr="00961CDE">
        <w:rPr>
          <w:rFonts w:ascii="Georgia" w:hAnsi="Georgia" w:cs="Georgia"/>
          <w:i/>
          <w:iCs/>
          <w:sz w:val="20"/>
          <w:szCs w:val="20"/>
        </w:rPr>
        <w:t>Brak ocenianego parametru nie dyskwalifikuje oferty –powoduje jedynie brak dodatkowych punktów</w:t>
      </w:r>
    </w:p>
    <w:p w14:paraId="0694D7B0" w14:textId="77777777" w:rsidR="00971A12" w:rsidRPr="00951537" w:rsidRDefault="00971A12" w:rsidP="000B34E8">
      <w:pPr>
        <w:pStyle w:val="Tekstpodstawowy"/>
        <w:spacing w:after="0" w:line="360" w:lineRule="auto"/>
        <w:jc w:val="both"/>
        <w:rPr>
          <w:rFonts w:ascii="Georgia" w:hAnsi="Georgia"/>
          <w:b w:val="0"/>
          <w:bCs w:val="0"/>
          <w:i w:val="0"/>
          <w:iCs w:val="0"/>
          <w:kern w:val="2"/>
          <w:sz w:val="20"/>
          <w:szCs w:val="20"/>
        </w:rPr>
      </w:pPr>
    </w:p>
    <w:p w14:paraId="2273E982" w14:textId="77777777" w:rsidR="000B34E8" w:rsidRPr="00803030" w:rsidRDefault="000B34E8" w:rsidP="000B34E8">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53D1F14C" w14:textId="77777777" w:rsidR="000B34E8" w:rsidRDefault="000B34E8" w:rsidP="000B34E8">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05C8F874" w14:textId="77777777" w:rsidR="00A86052" w:rsidRDefault="00A86052" w:rsidP="00A86052">
      <w:pPr>
        <w:autoSpaceDE w:val="0"/>
        <w:jc w:val="both"/>
        <w:rPr>
          <w:rFonts w:ascii="Georgia" w:hAnsi="Georgia"/>
          <w:i/>
          <w:sz w:val="18"/>
          <w:szCs w:val="18"/>
        </w:rPr>
      </w:pPr>
    </w:p>
    <w:p w14:paraId="09F02D52" w14:textId="77777777" w:rsidR="00A86052" w:rsidRPr="008034AB" w:rsidRDefault="00A86052" w:rsidP="00A86052">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6" w:name="_Toc142041852"/>
      <w:r w:rsidRPr="008034AB">
        <w:rPr>
          <w:rFonts w:ascii="Georgia" w:hAnsi="Georgia" w:cs="Georgia"/>
          <w:b/>
          <w:bCs w:val="0"/>
          <w:sz w:val="20"/>
          <w:szCs w:val="20"/>
        </w:rPr>
        <w:t>XV</w:t>
      </w:r>
      <w:r>
        <w:rPr>
          <w:rFonts w:ascii="Georgia" w:hAnsi="Georgia" w:cs="Georgia"/>
          <w:b/>
          <w:bCs w:val="0"/>
          <w:sz w:val="20"/>
          <w:szCs w:val="20"/>
        </w:rPr>
        <w:t>I</w:t>
      </w:r>
      <w:r w:rsidRPr="008034AB">
        <w:rPr>
          <w:rFonts w:ascii="Georgia" w:hAnsi="Georgia" w:cs="Georgia"/>
          <w:b/>
          <w:bCs w:val="0"/>
          <w:sz w:val="20"/>
          <w:szCs w:val="20"/>
        </w:rPr>
        <w:t xml:space="preserve">II. </w:t>
      </w:r>
      <w:bookmarkStart w:id="37"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7"/>
      <w:r w:rsidRPr="00E60300">
        <w:rPr>
          <w:rFonts w:ascii="Georgia" w:hAnsi="Georgia" w:cs="Georgia"/>
          <w:b/>
          <w:bCs w:val="0"/>
          <w:sz w:val="20"/>
          <w:szCs w:val="20"/>
        </w:rPr>
        <w:t>:</w:t>
      </w:r>
      <w:bookmarkEnd w:id="36"/>
    </w:p>
    <w:p w14:paraId="5E075896"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ADE5C5D"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1F8A4EE1"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1800C137"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0012CA6" w14:textId="232A7DB0" w:rsidR="00A86052" w:rsidRPr="00194779"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 xml:space="preserve">Załącznik nr </w:t>
      </w:r>
      <w:r w:rsidR="00941478">
        <w:rPr>
          <w:rFonts w:ascii="Georgia" w:hAnsi="Georgia" w:cs="Arial"/>
          <w:b/>
          <w:sz w:val="20"/>
          <w:szCs w:val="20"/>
        </w:rPr>
        <w:t>8</w:t>
      </w:r>
      <w:r w:rsidRPr="008554CF">
        <w:rPr>
          <w:rFonts w:ascii="Georgia" w:hAnsi="Georgia" w:cs="Arial"/>
          <w:b/>
          <w:sz w:val="20"/>
          <w:szCs w:val="20"/>
        </w:rPr>
        <w:t xml:space="preserve"> do SWZ.</w:t>
      </w:r>
    </w:p>
    <w:p w14:paraId="781ADC0E" w14:textId="77777777" w:rsidR="00A86052" w:rsidRPr="00194779"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3978F9C0" w14:textId="02A341BC" w:rsidR="00A86052" w:rsidRPr="00194779"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Pzp oraz wskazanym w Projekcie Umowy, stanowiącym </w:t>
      </w:r>
      <w:r w:rsidRPr="008554CF">
        <w:rPr>
          <w:rFonts w:ascii="Georgia" w:hAnsi="Georgia" w:cs="Arial"/>
          <w:b/>
          <w:sz w:val="20"/>
          <w:szCs w:val="20"/>
        </w:rPr>
        <w:t xml:space="preserve">Załącznik nr </w:t>
      </w:r>
      <w:r w:rsidR="00941478">
        <w:rPr>
          <w:rFonts w:ascii="Georgia" w:hAnsi="Georgia" w:cs="Arial"/>
          <w:b/>
          <w:sz w:val="20"/>
          <w:szCs w:val="20"/>
        </w:rPr>
        <w:t>8</w:t>
      </w:r>
      <w:r w:rsidRPr="008554CF">
        <w:rPr>
          <w:rFonts w:ascii="Georgia" w:hAnsi="Georgia" w:cs="Arial"/>
          <w:b/>
          <w:sz w:val="20"/>
          <w:szCs w:val="20"/>
        </w:rPr>
        <w:t xml:space="preserve"> SWZ</w:t>
      </w:r>
      <w:r w:rsidRPr="008554CF">
        <w:rPr>
          <w:rFonts w:ascii="Georgia" w:hAnsi="Georgia" w:cs="Arial"/>
          <w:sz w:val="20"/>
          <w:szCs w:val="20"/>
        </w:rPr>
        <w:t>.</w:t>
      </w:r>
    </w:p>
    <w:p w14:paraId="71120D8B" w14:textId="77777777" w:rsidR="00A86052" w:rsidRPr="008034AB" w:rsidRDefault="00A86052" w:rsidP="00A86052">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Pr>
          <w:rFonts w:ascii="Georgia" w:hAnsi="Georgia" w:cs="Arial"/>
          <w:sz w:val="20"/>
          <w:szCs w:val="20"/>
        </w:rPr>
        <w:t xml:space="preserve"> </w:t>
      </w:r>
      <w:r w:rsidRPr="008034AB">
        <w:rPr>
          <w:rFonts w:ascii="Georgia" w:hAnsi="Georgia" w:cs="Arial"/>
          <w:sz w:val="20"/>
          <w:szCs w:val="20"/>
        </w:rPr>
        <w:t>zachowania formy pisemnej.</w:t>
      </w:r>
    </w:p>
    <w:p w14:paraId="5C9E82AF" w14:textId="77777777" w:rsidR="00A86052" w:rsidRPr="00123693" w:rsidRDefault="00A86052" w:rsidP="00A86052">
      <w:pPr>
        <w:widowControl w:val="0"/>
        <w:tabs>
          <w:tab w:val="left" w:pos="0"/>
          <w:tab w:val="left" w:pos="106"/>
        </w:tabs>
        <w:spacing w:line="360" w:lineRule="auto"/>
        <w:jc w:val="both"/>
        <w:rPr>
          <w:rStyle w:val="Domylnaczcionkaakapitu2"/>
          <w:rFonts w:ascii="Georgia" w:hAnsi="Georgia"/>
          <w:color w:val="000000"/>
          <w:sz w:val="20"/>
          <w:szCs w:val="20"/>
        </w:rPr>
      </w:pPr>
    </w:p>
    <w:p w14:paraId="480850B6" w14:textId="77777777" w:rsidR="00A86052" w:rsidRPr="00BA793A" w:rsidRDefault="00A86052" w:rsidP="00A86052">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8" w:name="_Toc142041853"/>
      <w:r w:rsidRPr="00BA793A">
        <w:rPr>
          <w:rFonts w:ascii="Georgia" w:hAnsi="Georgia" w:cs="Georgia"/>
          <w:b/>
          <w:bCs w:val="0"/>
          <w:color w:val="000000"/>
          <w:sz w:val="20"/>
          <w:szCs w:val="20"/>
        </w:rPr>
        <w:t>XI</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38"/>
    </w:p>
    <w:p w14:paraId="020D277E" w14:textId="77777777" w:rsidR="00A86052" w:rsidRDefault="00A86052" w:rsidP="00A86052">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4DB0CA4A" w14:textId="77777777" w:rsidR="00A86052" w:rsidRPr="00123693" w:rsidRDefault="00A86052" w:rsidP="00A86052">
      <w:pPr>
        <w:pStyle w:val="Tekstpodstawowywcity22"/>
        <w:suppressAutoHyphens w:val="0"/>
        <w:spacing w:after="0"/>
        <w:ind w:left="0"/>
        <w:rPr>
          <w:rFonts w:cs="Tahoma"/>
          <w:color w:val="000000"/>
        </w:rPr>
      </w:pPr>
    </w:p>
    <w:p w14:paraId="124D5799" w14:textId="77777777" w:rsidR="00A86052" w:rsidRPr="00694220" w:rsidRDefault="00A86052" w:rsidP="00A86052">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9" w:name="_Toc142041854"/>
      <w:r w:rsidRPr="00694220">
        <w:rPr>
          <w:rFonts w:ascii="Georgia" w:hAnsi="Georgia" w:cs="Georgia"/>
          <w:b/>
          <w:bCs w:val="0"/>
          <w:color w:val="000000"/>
          <w:sz w:val="20"/>
          <w:szCs w:val="20"/>
        </w:rPr>
        <w:t xml:space="preserve">XX. </w:t>
      </w:r>
      <w:bookmarkStart w:id="40"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0"/>
      <w:r w:rsidRPr="00E60300">
        <w:rPr>
          <w:rFonts w:ascii="Georgia" w:hAnsi="Georgia" w:cs="Georgia"/>
          <w:b/>
          <w:bCs w:val="0"/>
          <w:sz w:val="20"/>
          <w:szCs w:val="20"/>
        </w:rPr>
        <w:t>:</w:t>
      </w:r>
      <w:bookmarkEnd w:id="39"/>
    </w:p>
    <w:p w14:paraId="3C26437A" w14:textId="77777777" w:rsidR="00A86052" w:rsidRPr="00694220"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2F77052" w14:textId="77777777" w:rsidR="00A86052" w:rsidRPr="00694220"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099CBAD5" w14:textId="77777777" w:rsidR="00A86052" w:rsidRPr="00694220"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5CB823F7" w14:textId="77777777" w:rsidR="00A86052" w:rsidRPr="00694220" w:rsidRDefault="00A86052" w:rsidP="00A86052">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Pr>
          <w:rFonts w:ascii="Georgia" w:hAnsi="Georgia" w:cs="Arial"/>
          <w:sz w:val="20"/>
          <w:szCs w:val="20"/>
        </w:rPr>
        <w:t> </w:t>
      </w:r>
      <w:r w:rsidRPr="00694220">
        <w:rPr>
          <w:rFonts w:ascii="Georgia" w:hAnsi="Georgia" w:cs="Arial"/>
          <w:sz w:val="20"/>
          <w:szCs w:val="20"/>
        </w:rPr>
        <w:t>tym na projektowane postanowienie umowy;</w:t>
      </w:r>
    </w:p>
    <w:p w14:paraId="1F48A97A" w14:textId="77777777" w:rsidR="00A86052" w:rsidRPr="00694220" w:rsidRDefault="00A86052" w:rsidP="00A86052">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419A72A1" w14:textId="77777777" w:rsidR="00A86052"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D2C6500" w14:textId="77777777" w:rsidR="00A86052"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B2B9B07" w14:textId="77777777" w:rsidR="00A86052" w:rsidRPr="00F079E9" w:rsidRDefault="00A86052" w:rsidP="00A86052">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22E70FD8" w14:textId="77777777" w:rsidR="00A86052" w:rsidRPr="00F079E9" w:rsidRDefault="00A86052" w:rsidP="00A86052">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1557A312" w14:textId="77777777" w:rsidR="00A86052" w:rsidRPr="00F079E9" w:rsidRDefault="00A86052" w:rsidP="00A86052">
      <w:pPr>
        <w:spacing w:line="360" w:lineRule="auto"/>
        <w:jc w:val="both"/>
        <w:rPr>
          <w:rFonts w:ascii="Georgia" w:hAnsi="Georgia" w:cs="Arial"/>
          <w:sz w:val="20"/>
          <w:szCs w:val="20"/>
        </w:rPr>
      </w:pPr>
      <w:r w:rsidRPr="00F079E9">
        <w:rPr>
          <w:rFonts w:ascii="Georgia" w:hAnsi="Georgia" w:cs="Arial"/>
          <w:sz w:val="20"/>
          <w:szCs w:val="20"/>
        </w:rPr>
        <w:t>6.2. 15 dni od dnia przekazania informacji o czynności zamawiającego stanowiącej podstawę jego wniesienia, jeżeli informacja została przekazana w sposób inny niż określony w ppkt 6.1.</w:t>
      </w:r>
    </w:p>
    <w:p w14:paraId="5E179598" w14:textId="77777777" w:rsidR="00A86052" w:rsidRPr="00F079E9" w:rsidRDefault="00A86052" w:rsidP="00A86052">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9D2E0EE" w14:textId="77777777" w:rsidR="00A86052" w:rsidRPr="00F079E9" w:rsidRDefault="00A86052" w:rsidP="00A86052">
      <w:pPr>
        <w:pStyle w:val="Akapitzlist"/>
        <w:numPr>
          <w:ilvl w:val="0"/>
          <w:numId w:val="23"/>
        </w:numPr>
        <w:spacing w:line="360" w:lineRule="auto"/>
        <w:ind w:left="0" w:firstLine="0"/>
        <w:jc w:val="both"/>
        <w:rPr>
          <w:rFonts w:ascii="Georgia" w:hAnsi="Georgia" w:cs="Arial"/>
          <w:sz w:val="20"/>
          <w:szCs w:val="20"/>
        </w:rPr>
      </w:pPr>
      <w:r w:rsidRPr="00F079E9">
        <w:rPr>
          <w:rFonts w:ascii="Georgia" w:hAnsi="Georgia" w:cs="Arial"/>
          <w:sz w:val="20"/>
          <w:szCs w:val="20"/>
        </w:rPr>
        <w:t>Na orzeczenie Izby oraz postanowienie Prezesa Izby, o którym mowa w art. 519 ust. 1 Ustawy Pzp., stronom oraz uczestnikom postępowania odwoławczego przysługuje skarga do sądu.</w:t>
      </w:r>
    </w:p>
    <w:p w14:paraId="3A0BD5D7" w14:textId="77777777" w:rsidR="00A86052" w:rsidRDefault="00A86052" w:rsidP="00A8605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317689A" w14:textId="77777777" w:rsidR="00A86052" w:rsidRDefault="00A86052" w:rsidP="00A8605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6414D16E" w14:textId="77777777" w:rsidR="00A86052" w:rsidRDefault="00A86052" w:rsidP="00A8605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0DB361F9" w14:textId="77777777" w:rsidR="00A86052" w:rsidRPr="00694220" w:rsidRDefault="00A86052" w:rsidP="00A86052">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Pr>
          <w:rFonts w:ascii="Georgia" w:hAnsi="Georgia" w:cs="Arial"/>
          <w:sz w:val="20"/>
          <w:szCs w:val="20"/>
        </w:rPr>
        <w:br/>
      </w:r>
      <w:r w:rsidRPr="00694220">
        <w:rPr>
          <w:rFonts w:ascii="Georgia" w:hAnsi="Georgia" w:cs="Arial"/>
          <w:sz w:val="20"/>
          <w:szCs w:val="20"/>
        </w:rPr>
        <w:t>w terminie 7 dni od dnia jej otrzymania.</w:t>
      </w:r>
    </w:p>
    <w:p w14:paraId="35C24E59" w14:textId="77777777" w:rsidR="00A86052" w:rsidRPr="00123693" w:rsidRDefault="00A86052" w:rsidP="00A86052">
      <w:pPr>
        <w:pStyle w:val="NormalnyWeb"/>
        <w:tabs>
          <w:tab w:val="left" w:pos="345"/>
        </w:tabs>
        <w:spacing w:before="0" w:after="0" w:line="360" w:lineRule="auto"/>
        <w:ind w:right="-31"/>
        <w:rPr>
          <w:rFonts w:ascii="Georgia" w:hAnsi="Georgia" w:cs="Georgia"/>
          <w:i/>
          <w:iCs/>
          <w:color w:val="000000"/>
          <w:sz w:val="20"/>
          <w:szCs w:val="20"/>
        </w:rPr>
      </w:pPr>
    </w:p>
    <w:p w14:paraId="7A446B58" w14:textId="77777777" w:rsidR="00A86052" w:rsidRPr="00C019C4" w:rsidRDefault="00A86052" w:rsidP="00A86052">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1" w:name="_Toc10012918"/>
      <w:bookmarkStart w:id="42" w:name="_Toc142041855"/>
      <w:r w:rsidRPr="00C019C4">
        <w:rPr>
          <w:rFonts w:ascii="Georgia" w:hAnsi="Georgia" w:cs="Georgia"/>
          <w:b/>
          <w:color w:val="000000"/>
          <w:sz w:val="20"/>
          <w:szCs w:val="20"/>
        </w:rPr>
        <w:t xml:space="preserve">XXI. </w:t>
      </w:r>
      <w:bookmarkEnd w:id="41"/>
      <w:r w:rsidRPr="00C019C4">
        <w:rPr>
          <w:rFonts w:ascii="Georgia" w:hAnsi="Georgia" w:cs="Arial"/>
          <w:b/>
          <w:sz w:val="20"/>
          <w:szCs w:val="20"/>
        </w:rPr>
        <w:t>Ochrona danych osobowych</w:t>
      </w:r>
      <w:r w:rsidRPr="00C019C4">
        <w:rPr>
          <w:rFonts w:ascii="Georgia" w:hAnsi="Georgia" w:cs="Georgia"/>
          <w:b/>
          <w:bCs w:val="0"/>
          <w:sz w:val="20"/>
          <w:szCs w:val="20"/>
        </w:rPr>
        <w:t>:</w:t>
      </w:r>
      <w:bookmarkEnd w:id="42"/>
    </w:p>
    <w:p w14:paraId="2DD705F5" w14:textId="77777777" w:rsidR="00A86052" w:rsidRPr="008861BB" w:rsidRDefault="00A86052" w:rsidP="00A86052">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0C4C91"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BE211DE"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3AD45E85"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003AEB3D"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5F2B3F"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10AF08C"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0BBAF8DD"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EE9ED23" w14:textId="77777777" w:rsidR="00A86052" w:rsidRPr="008861BB" w:rsidRDefault="00A86052" w:rsidP="00A86052">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F3B09B2"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6EFAB0F"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5395A003" w14:textId="77777777" w:rsidR="004E27CE" w:rsidRDefault="00A86052" w:rsidP="00A86052">
      <w:pPr>
        <w:pStyle w:val="pkt"/>
        <w:spacing w:before="0" w:after="0" w:line="360" w:lineRule="auto"/>
        <w:ind w:left="0" w:firstLine="0"/>
        <w:rPr>
          <w:rFonts w:ascii="Georgia" w:hAnsi="Georgia"/>
          <w:i/>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 xml:space="preserve">prawo do ograniczenia przetwarzania nie ma zastosowania w odniesieniu do przechowywania, w celu zapewnienia korzystania ze środków ochrony prawnej lub w celu ochrony praw innej </w:t>
      </w:r>
    </w:p>
    <w:p w14:paraId="5F7A7D0C" w14:textId="77777777" w:rsidR="004E27CE" w:rsidRDefault="004E27CE" w:rsidP="00A86052">
      <w:pPr>
        <w:pStyle w:val="pkt"/>
        <w:spacing w:before="0" w:after="0" w:line="360" w:lineRule="auto"/>
        <w:ind w:left="0" w:firstLine="0"/>
        <w:rPr>
          <w:rFonts w:ascii="Georgia" w:hAnsi="Georgia"/>
          <w:i/>
          <w:sz w:val="20"/>
        </w:rPr>
      </w:pPr>
    </w:p>
    <w:p w14:paraId="13823D89" w14:textId="2E286A15" w:rsidR="00A86052" w:rsidRPr="008861BB" w:rsidRDefault="00A86052" w:rsidP="00A86052">
      <w:pPr>
        <w:pStyle w:val="pkt"/>
        <w:spacing w:before="0" w:after="0" w:line="360" w:lineRule="auto"/>
        <w:ind w:left="0" w:firstLine="0"/>
        <w:rPr>
          <w:rFonts w:ascii="Georgia" w:hAnsi="Georgia"/>
          <w:sz w:val="20"/>
        </w:rPr>
      </w:pPr>
      <w:r w:rsidRPr="008861BB">
        <w:rPr>
          <w:rFonts w:ascii="Georgia" w:hAnsi="Georgia"/>
          <w:i/>
          <w:sz w:val="20"/>
        </w:rPr>
        <w:t>osoby fizycznej lub prawnej, lub z uwagi na ważne względy interesu publicznego Unii Europejskiej lub państwa członkowskiego</w:t>
      </w:r>
      <w:r w:rsidRPr="008861BB">
        <w:rPr>
          <w:rFonts w:ascii="Georgia" w:hAnsi="Georgia"/>
          <w:sz w:val="20"/>
        </w:rPr>
        <w:t>);</w:t>
      </w:r>
    </w:p>
    <w:p w14:paraId="067F7781"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63185552"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378E133D"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084ECF1"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682B4F6"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F653249" w14:textId="77777777" w:rsidR="00A86052" w:rsidRPr="008861BB" w:rsidRDefault="00A86052" w:rsidP="00A86052">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846EA18" w14:textId="77777777" w:rsidR="00A86052" w:rsidRPr="00123693" w:rsidRDefault="00A86052" w:rsidP="00A86052">
      <w:pPr>
        <w:tabs>
          <w:tab w:val="left" w:pos="360"/>
        </w:tabs>
        <w:spacing w:line="360" w:lineRule="auto"/>
        <w:jc w:val="both"/>
        <w:rPr>
          <w:rFonts w:ascii="Georgia" w:hAnsi="Georgia" w:cs="Georgia"/>
          <w:color w:val="000000"/>
          <w:sz w:val="20"/>
          <w:szCs w:val="20"/>
        </w:rPr>
      </w:pPr>
    </w:p>
    <w:p w14:paraId="438F70D0" w14:textId="77777777" w:rsidR="00A86052" w:rsidRPr="0070749B" w:rsidRDefault="00A86052" w:rsidP="00A86052">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3" w:name="_Toc142041856"/>
      <w:r w:rsidRPr="0070749B">
        <w:rPr>
          <w:rFonts w:ascii="Georgia" w:hAnsi="Georgia" w:cs="Georgia"/>
          <w:b/>
          <w:bCs w:val="0"/>
          <w:color w:val="000000"/>
          <w:sz w:val="20"/>
          <w:szCs w:val="20"/>
        </w:rPr>
        <w:t>XXII.</w:t>
      </w:r>
      <w:bookmarkStart w:id="44" w:name="_Toc266275257"/>
      <w:r w:rsidRPr="0070749B">
        <w:rPr>
          <w:rFonts w:ascii="Georgia" w:hAnsi="Georgia" w:cs="Georgia"/>
          <w:b/>
          <w:bCs w:val="0"/>
          <w:color w:val="000000"/>
          <w:sz w:val="20"/>
          <w:szCs w:val="20"/>
        </w:rPr>
        <w:t xml:space="preserve"> Załączniki:</w:t>
      </w:r>
      <w:bookmarkEnd w:id="43"/>
      <w:bookmarkEnd w:id="44"/>
    </w:p>
    <w:p w14:paraId="70E7AA16" w14:textId="77777777" w:rsidR="00A86052" w:rsidRPr="008554CF" w:rsidRDefault="00A86052" w:rsidP="00A86052">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0274F59F" w14:textId="77777777" w:rsidR="00A86052" w:rsidRPr="008554CF" w:rsidRDefault="00A86052" w:rsidP="00A86052">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5BFF9054" w14:textId="05082BD6" w:rsidR="00A86052" w:rsidRPr="008554CF" w:rsidRDefault="00A86052" w:rsidP="00A86052">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2a, 2b, 3, 4, 5</w:t>
      </w:r>
      <w:r w:rsidR="00055641">
        <w:rPr>
          <w:rFonts w:ascii="Georgia" w:hAnsi="Georgia" w:cs="Georgia"/>
          <w:color w:val="000000"/>
          <w:sz w:val="20"/>
          <w:szCs w:val="20"/>
        </w:rPr>
        <w:t>, 6</w:t>
      </w:r>
      <w:r w:rsidRPr="008554CF">
        <w:rPr>
          <w:rFonts w:ascii="Georgia" w:hAnsi="Georgia" w:cs="Georgia"/>
          <w:color w:val="000000"/>
          <w:sz w:val="20"/>
          <w:szCs w:val="20"/>
        </w:rPr>
        <w:t xml:space="preserve">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7650CFDD" w14:textId="31D07239" w:rsidR="00A86052" w:rsidRPr="008554CF" w:rsidRDefault="00A86052" w:rsidP="00A86052">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055641">
        <w:rPr>
          <w:rFonts w:ascii="Georgia" w:hAnsi="Georgia" w:cs="Georgia"/>
          <w:color w:val="000000"/>
          <w:sz w:val="20"/>
          <w:szCs w:val="20"/>
        </w:rPr>
        <w:t>7</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154350F7" w14:textId="291A9601" w:rsidR="00A86052" w:rsidRPr="008554CF" w:rsidRDefault="00A86052" w:rsidP="00A86052">
      <w:pPr>
        <w:pStyle w:val="Standard"/>
        <w:spacing w:after="0" w:line="360" w:lineRule="auto"/>
        <w:jc w:val="both"/>
        <w:rPr>
          <w:b w:val="0"/>
          <w:i w:val="0"/>
          <w:color w:val="000000"/>
          <w:sz w:val="20"/>
          <w:szCs w:val="20"/>
        </w:rPr>
      </w:pPr>
      <w:r w:rsidRPr="008554CF">
        <w:rPr>
          <w:b w:val="0"/>
          <w:i w:val="0"/>
          <w:color w:val="000000"/>
          <w:sz w:val="20"/>
          <w:szCs w:val="20"/>
        </w:rPr>
        <w:t xml:space="preserve">Załącznik nr </w:t>
      </w:r>
      <w:r w:rsidR="00055641">
        <w:rPr>
          <w:b w:val="0"/>
          <w:i w:val="0"/>
          <w:color w:val="000000"/>
          <w:sz w:val="20"/>
          <w:szCs w:val="20"/>
        </w:rPr>
        <w:t>8</w:t>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Pr>
          <w:b w:val="0"/>
          <w:i w:val="0"/>
          <w:color w:val="000000"/>
          <w:sz w:val="20"/>
          <w:szCs w:val="20"/>
        </w:rPr>
        <w:t>o</w:t>
      </w:r>
      <w:r w:rsidRPr="008554CF">
        <w:rPr>
          <w:b w:val="0"/>
          <w:i w:val="0"/>
          <w:color w:val="000000"/>
          <w:sz w:val="20"/>
          <w:szCs w:val="20"/>
        </w:rPr>
        <w:t>w</w:t>
      </w:r>
      <w:r>
        <w:rPr>
          <w:b w:val="0"/>
          <w:i w:val="0"/>
          <w:color w:val="000000"/>
          <w:sz w:val="20"/>
          <w:szCs w:val="20"/>
        </w:rPr>
        <w:t>y</w:t>
      </w:r>
      <w:r w:rsidRPr="008554CF">
        <w:rPr>
          <w:b w:val="0"/>
          <w:i w:val="0"/>
          <w:color w:val="000000"/>
          <w:sz w:val="20"/>
          <w:szCs w:val="20"/>
        </w:rPr>
        <w:t xml:space="preserve"> </w:t>
      </w:r>
    </w:p>
    <w:p w14:paraId="5285DAFD" w14:textId="77777777" w:rsidR="00A86052" w:rsidRPr="008554CF" w:rsidRDefault="00A86052" w:rsidP="00A86052">
      <w:pPr>
        <w:pStyle w:val="Standard"/>
        <w:spacing w:after="0" w:line="360" w:lineRule="auto"/>
        <w:jc w:val="both"/>
        <w:rPr>
          <w:b w:val="0"/>
          <w:i w:val="0"/>
          <w:color w:val="000000"/>
          <w:sz w:val="20"/>
          <w:szCs w:val="20"/>
        </w:rPr>
      </w:pPr>
    </w:p>
    <w:p w14:paraId="4718499F" w14:textId="77777777" w:rsidR="00A86052" w:rsidRDefault="00A86052" w:rsidP="00A86052">
      <w:pPr>
        <w:spacing w:line="240" w:lineRule="auto"/>
        <w:jc w:val="both"/>
        <w:rPr>
          <w:rFonts w:ascii="Georgia" w:hAnsi="Georgia" w:cs="Georgia"/>
          <w:i/>
          <w:iCs/>
          <w:sz w:val="20"/>
          <w:szCs w:val="20"/>
        </w:rPr>
      </w:pPr>
    </w:p>
    <w:p w14:paraId="09CD3D3F" w14:textId="77777777" w:rsidR="00A86052" w:rsidRDefault="00A86052" w:rsidP="00A86052">
      <w:pPr>
        <w:spacing w:line="240" w:lineRule="auto"/>
        <w:jc w:val="both"/>
        <w:rPr>
          <w:rFonts w:ascii="Georgia" w:hAnsi="Georgia" w:cs="Georgia"/>
          <w:i/>
          <w:iCs/>
          <w:sz w:val="20"/>
          <w:szCs w:val="20"/>
        </w:rPr>
      </w:pPr>
    </w:p>
    <w:p w14:paraId="21B33D41" w14:textId="77777777" w:rsidR="00A86052" w:rsidRDefault="00A86052" w:rsidP="00A86052">
      <w:pPr>
        <w:spacing w:line="240" w:lineRule="auto"/>
        <w:jc w:val="both"/>
        <w:rPr>
          <w:rFonts w:ascii="Georgia" w:hAnsi="Georgia" w:cs="Georgia"/>
          <w:i/>
          <w:iCs/>
          <w:sz w:val="20"/>
          <w:szCs w:val="20"/>
        </w:rPr>
      </w:pPr>
    </w:p>
    <w:p w14:paraId="7441B642" w14:textId="77777777" w:rsidR="00A86052" w:rsidRDefault="00A86052" w:rsidP="00A86052">
      <w:pPr>
        <w:spacing w:line="240" w:lineRule="auto"/>
        <w:jc w:val="both"/>
        <w:rPr>
          <w:rFonts w:ascii="Georgia" w:hAnsi="Georgia" w:cs="Georgia"/>
          <w:i/>
          <w:iCs/>
          <w:sz w:val="20"/>
          <w:szCs w:val="20"/>
        </w:rPr>
      </w:pPr>
    </w:p>
    <w:p w14:paraId="26970503" w14:textId="77777777" w:rsidR="00412D85" w:rsidRDefault="00412D85" w:rsidP="00A86052">
      <w:pPr>
        <w:spacing w:line="240" w:lineRule="auto"/>
        <w:jc w:val="both"/>
        <w:rPr>
          <w:rFonts w:ascii="Georgia" w:hAnsi="Georgia" w:cs="Georgia"/>
          <w:i/>
          <w:iCs/>
          <w:sz w:val="20"/>
          <w:szCs w:val="20"/>
        </w:rPr>
      </w:pPr>
    </w:p>
    <w:p w14:paraId="6C691DF6" w14:textId="77777777" w:rsidR="00412D85" w:rsidRDefault="00412D85" w:rsidP="00A86052">
      <w:pPr>
        <w:spacing w:line="240" w:lineRule="auto"/>
        <w:jc w:val="both"/>
        <w:rPr>
          <w:rFonts w:ascii="Georgia" w:hAnsi="Georgia" w:cs="Georgia"/>
          <w:i/>
          <w:iCs/>
          <w:sz w:val="20"/>
          <w:szCs w:val="20"/>
        </w:rPr>
      </w:pPr>
    </w:p>
    <w:p w14:paraId="04F774FF" w14:textId="77777777" w:rsidR="00E9600C" w:rsidRDefault="00E9600C" w:rsidP="00A86052">
      <w:pPr>
        <w:spacing w:line="240" w:lineRule="auto"/>
        <w:jc w:val="both"/>
        <w:rPr>
          <w:rFonts w:ascii="Georgia" w:hAnsi="Georgia" w:cs="Georgia"/>
          <w:i/>
          <w:iCs/>
          <w:sz w:val="20"/>
          <w:szCs w:val="20"/>
        </w:rPr>
      </w:pPr>
    </w:p>
    <w:p w14:paraId="2D6E2964" w14:textId="77777777" w:rsidR="00E9600C" w:rsidRDefault="00E9600C" w:rsidP="00A86052">
      <w:pPr>
        <w:spacing w:line="240" w:lineRule="auto"/>
        <w:jc w:val="both"/>
        <w:rPr>
          <w:rFonts w:ascii="Georgia" w:hAnsi="Georgia" w:cs="Georgia"/>
          <w:i/>
          <w:iCs/>
          <w:sz w:val="20"/>
          <w:szCs w:val="20"/>
        </w:rPr>
      </w:pPr>
    </w:p>
    <w:p w14:paraId="1EBB4164" w14:textId="77777777" w:rsidR="004932A3" w:rsidRDefault="004932A3" w:rsidP="00A86052">
      <w:pPr>
        <w:spacing w:line="240" w:lineRule="auto"/>
        <w:jc w:val="both"/>
        <w:rPr>
          <w:rFonts w:ascii="Georgia" w:hAnsi="Georgia" w:cs="Georgia"/>
          <w:i/>
          <w:iCs/>
          <w:sz w:val="20"/>
          <w:szCs w:val="20"/>
        </w:rPr>
      </w:pPr>
    </w:p>
    <w:p w14:paraId="723C89B7" w14:textId="77777777" w:rsidR="004932A3" w:rsidRDefault="004932A3" w:rsidP="00A86052">
      <w:pPr>
        <w:spacing w:line="240" w:lineRule="auto"/>
        <w:jc w:val="both"/>
        <w:rPr>
          <w:rFonts w:ascii="Georgia" w:hAnsi="Georgia" w:cs="Georgia"/>
          <w:i/>
          <w:iCs/>
          <w:sz w:val="20"/>
          <w:szCs w:val="20"/>
        </w:rPr>
      </w:pPr>
    </w:p>
    <w:p w14:paraId="1311F252" w14:textId="77777777" w:rsidR="004932A3" w:rsidRDefault="004932A3" w:rsidP="00A86052">
      <w:pPr>
        <w:spacing w:line="240" w:lineRule="auto"/>
        <w:jc w:val="both"/>
        <w:rPr>
          <w:rFonts w:ascii="Georgia" w:hAnsi="Georgia" w:cs="Georgia"/>
          <w:i/>
          <w:iCs/>
          <w:sz w:val="20"/>
          <w:szCs w:val="20"/>
        </w:rPr>
      </w:pPr>
    </w:p>
    <w:p w14:paraId="71377954" w14:textId="77777777" w:rsidR="004932A3" w:rsidRDefault="004932A3" w:rsidP="00A86052">
      <w:pPr>
        <w:spacing w:line="240" w:lineRule="auto"/>
        <w:jc w:val="both"/>
        <w:rPr>
          <w:rFonts w:ascii="Georgia" w:hAnsi="Georgia" w:cs="Georgia"/>
          <w:i/>
          <w:iCs/>
          <w:sz w:val="20"/>
          <w:szCs w:val="20"/>
        </w:rPr>
      </w:pPr>
    </w:p>
    <w:p w14:paraId="5BCC6F5B" w14:textId="77777777" w:rsidR="004932A3" w:rsidRDefault="004932A3" w:rsidP="00A86052">
      <w:pPr>
        <w:spacing w:line="240" w:lineRule="auto"/>
        <w:jc w:val="both"/>
        <w:rPr>
          <w:rFonts w:ascii="Georgia" w:hAnsi="Georgia" w:cs="Georgia"/>
          <w:i/>
          <w:iCs/>
          <w:sz w:val="20"/>
          <w:szCs w:val="20"/>
        </w:rPr>
      </w:pPr>
    </w:p>
    <w:p w14:paraId="37026154" w14:textId="77777777" w:rsidR="004932A3" w:rsidRDefault="004932A3" w:rsidP="00A86052">
      <w:pPr>
        <w:spacing w:line="240" w:lineRule="auto"/>
        <w:jc w:val="both"/>
        <w:rPr>
          <w:rFonts w:ascii="Georgia" w:hAnsi="Georgia" w:cs="Georgia"/>
          <w:i/>
          <w:iCs/>
          <w:sz w:val="20"/>
          <w:szCs w:val="20"/>
        </w:rPr>
      </w:pPr>
    </w:p>
    <w:p w14:paraId="09682545" w14:textId="77777777" w:rsidR="004932A3" w:rsidRDefault="004932A3" w:rsidP="00A86052">
      <w:pPr>
        <w:spacing w:line="240" w:lineRule="auto"/>
        <w:jc w:val="both"/>
        <w:rPr>
          <w:rFonts w:ascii="Georgia" w:hAnsi="Georgia" w:cs="Georgia"/>
          <w:i/>
          <w:iCs/>
          <w:sz w:val="20"/>
          <w:szCs w:val="20"/>
        </w:rPr>
      </w:pPr>
    </w:p>
    <w:p w14:paraId="0AC4A702" w14:textId="77777777" w:rsidR="00C023CC" w:rsidRPr="00E84FF5" w:rsidRDefault="00C023CC" w:rsidP="00A86052">
      <w:pPr>
        <w:spacing w:line="240" w:lineRule="auto"/>
        <w:jc w:val="both"/>
        <w:rPr>
          <w:rFonts w:ascii="Georgia" w:hAnsi="Georgia" w:cs="Georgia"/>
          <w:i/>
          <w:iCs/>
          <w:sz w:val="20"/>
          <w:szCs w:val="20"/>
        </w:rPr>
      </w:pPr>
    </w:p>
    <w:p w14:paraId="32CFCB57" w14:textId="5C9A0E05" w:rsidR="00A86052" w:rsidRPr="00123693" w:rsidRDefault="00A86052" w:rsidP="00A86052">
      <w:pPr>
        <w:spacing w:line="240" w:lineRule="auto"/>
        <w:jc w:val="both"/>
        <w:rPr>
          <w:rStyle w:val="Domylnaczcionkaakapitu2"/>
          <w:rFonts w:ascii="Georgia" w:hAnsi="Georgia"/>
          <w:b/>
          <w:bCs/>
          <w:color w:val="000000"/>
          <w:sz w:val="20"/>
          <w:szCs w:val="20"/>
        </w:rPr>
      </w:pPr>
      <w:r w:rsidRPr="00E84FF5">
        <w:rPr>
          <w:rStyle w:val="Domylnaczcionkaakapitu2"/>
          <w:rFonts w:ascii="Georgia" w:hAnsi="Georgia"/>
          <w:color w:val="000000"/>
          <w:sz w:val="20"/>
          <w:szCs w:val="20"/>
        </w:rPr>
        <w:t xml:space="preserve">Wadowice, dnia </w:t>
      </w:r>
      <w:r w:rsidR="007253C5">
        <w:rPr>
          <w:rStyle w:val="Domylnaczcionkaakapitu2"/>
          <w:rFonts w:ascii="Georgia" w:hAnsi="Georgia"/>
          <w:color w:val="000000"/>
          <w:sz w:val="20"/>
          <w:szCs w:val="20"/>
        </w:rPr>
        <w:t>04</w:t>
      </w:r>
      <w:r w:rsidRPr="00E84FF5">
        <w:rPr>
          <w:rStyle w:val="Domylnaczcionkaakapitu2"/>
          <w:rFonts w:ascii="Georgia" w:hAnsi="Georgia"/>
          <w:color w:val="000000"/>
          <w:sz w:val="20"/>
          <w:szCs w:val="20"/>
        </w:rPr>
        <w:t>.0</w:t>
      </w:r>
      <w:r w:rsidR="007253C5">
        <w:rPr>
          <w:rStyle w:val="Domylnaczcionkaakapitu2"/>
          <w:rFonts w:ascii="Georgia" w:hAnsi="Georgia"/>
          <w:color w:val="000000"/>
          <w:sz w:val="20"/>
          <w:szCs w:val="20"/>
        </w:rPr>
        <w:t>8</w:t>
      </w:r>
      <w:r w:rsidRPr="00E84FF5">
        <w:rPr>
          <w:rStyle w:val="Domylnaczcionkaakapitu2"/>
          <w:rFonts w:ascii="Georgia" w:hAnsi="Georgia"/>
          <w:color w:val="000000"/>
          <w:sz w:val="20"/>
          <w:szCs w:val="20"/>
        </w:rPr>
        <w:t>.202</w:t>
      </w:r>
      <w:r>
        <w:rPr>
          <w:rStyle w:val="Domylnaczcionkaakapitu2"/>
          <w:rFonts w:ascii="Georgia" w:hAnsi="Georgia"/>
          <w:color w:val="000000"/>
          <w:sz w:val="20"/>
          <w:szCs w:val="20"/>
        </w:rPr>
        <w:t>3</w:t>
      </w:r>
      <w:r w:rsidRPr="00E84FF5">
        <w:rPr>
          <w:rStyle w:val="Domylnaczcionkaakapitu2"/>
          <w:rFonts w:ascii="Georgia" w:hAnsi="Georgia"/>
          <w:color w:val="000000"/>
          <w:sz w:val="20"/>
          <w:szCs w:val="20"/>
        </w:rPr>
        <w:t>r.</w:t>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t xml:space="preserve">Zatwierdzam </w:t>
      </w:r>
      <w:r w:rsidRPr="00E84FF5">
        <w:rPr>
          <w:rStyle w:val="Domylnaczcionkaakapitu2"/>
          <w:rFonts w:ascii="Georgia" w:hAnsi="Georgia"/>
          <w:b/>
          <w:bCs/>
          <w:color w:val="000000"/>
          <w:sz w:val="20"/>
          <w:szCs w:val="20"/>
        </w:rPr>
        <w:t>………………….........………..........…….</w:t>
      </w:r>
    </w:p>
    <w:p w14:paraId="68B89BB3" w14:textId="77777777" w:rsidR="00A86052" w:rsidRDefault="00A86052" w:rsidP="00A86052">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0D3A0CBB" w14:textId="77777777" w:rsidR="00A86052" w:rsidRDefault="00A86052" w:rsidP="00A86052">
      <w:pPr>
        <w:pStyle w:val="Tekstpodstawowywcity2"/>
        <w:ind w:left="6237"/>
        <w:rPr>
          <w:rStyle w:val="Domylnaczcionkaakapitu2"/>
          <w:i/>
          <w:color w:val="000000"/>
          <w:sz w:val="16"/>
          <w:szCs w:val="16"/>
        </w:rPr>
      </w:pPr>
      <w:r w:rsidRPr="00E60300">
        <w:rPr>
          <w:rStyle w:val="Domylnaczcionkaakapitu2"/>
          <w:i/>
          <w:color w:val="000000"/>
          <w:sz w:val="16"/>
          <w:szCs w:val="16"/>
        </w:rPr>
        <w:t xml:space="preserve">lub osoby przez niego </w:t>
      </w:r>
      <w:bookmarkStart w:id="45" w:name="_Toc286135481"/>
      <w:r w:rsidRPr="00E60300">
        <w:rPr>
          <w:rStyle w:val="Domylnaczcionkaakapitu2"/>
          <w:i/>
          <w:color w:val="000000"/>
          <w:sz w:val="16"/>
          <w:szCs w:val="16"/>
        </w:rPr>
        <w:t>upoważnio</w:t>
      </w:r>
      <w:r>
        <w:rPr>
          <w:rStyle w:val="Domylnaczcionkaakapitu2"/>
          <w:i/>
          <w:color w:val="000000"/>
          <w:sz w:val="16"/>
          <w:szCs w:val="16"/>
        </w:rPr>
        <w:t>na)</w:t>
      </w:r>
    </w:p>
    <w:bookmarkEnd w:id="0"/>
    <w:bookmarkEnd w:id="45"/>
    <w:p w14:paraId="3A6B89A6" w14:textId="059F7973" w:rsidR="008C30D8" w:rsidRDefault="008C30D8">
      <w:pPr>
        <w:suppressAutoHyphens w:val="0"/>
        <w:spacing w:after="160" w:line="259" w:lineRule="auto"/>
        <w:textAlignment w:val="auto"/>
        <w:rPr>
          <w:i/>
          <w:color w:val="000000"/>
          <w:sz w:val="16"/>
          <w:szCs w:val="16"/>
        </w:rPr>
      </w:pPr>
      <w:r>
        <w:rPr>
          <w:i/>
          <w:color w:val="000000"/>
          <w:sz w:val="16"/>
          <w:szCs w:val="16"/>
        </w:rPr>
        <w:br w:type="page"/>
      </w:r>
    </w:p>
    <w:p w14:paraId="7BDF1AE4" w14:textId="57860962" w:rsidR="004C7313" w:rsidRPr="00E71577" w:rsidRDefault="004C7313" w:rsidP="004C7313">
      <w:pPr>
        <w:pStyle w:val="Nagwek1"/>
        <w:spacing w:before="0" w:after="0" w:line="360" w:lineRule="auto"/>
        <w:jc w:val="right"/>
        <w:rPr>
          <w:rFonts w:ascii="Georgia" w:hAnsi="Georgia" w:cs="Georgia"/>
          <w:b/>
          <w:bCs w:val="0"/>
          <w:i/>
          <w:iCs/>
          <w:color w:val="000000"/>
          <w:sz w:val="20"/>
          <w:szCs w:val="20"/>
        </w:rPr>
      </w:pPr>
      <w:bookmarkStart w:id="46" w:name="_Toc142041857"/>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46"/>
    </w:p>
    <w:p w14:paraId="3C0D74C8" w14:textId="77777777" w:rsidR="008C30D8" w:rsidRPr="0093298D" w:rsidRDefault="008C30D8" w:rsidP="008C30D8">
      <w:pPr>
        <w:pStyle w:val="Domylnie"/>
        <w:keepNext/>
        <w:spacing w:line="360" w:lineRule="auto"/>
        <w:jc w:val="center"/>
        <w:rPr>
          <w:rFonts w:ascii="Georgia" w:hAnsi="Georgia"/>
          <w:b/>
          <w:sz w:val="20"/>
          <w:szCs w:val="20"/>
          <w:lang w:eastAsia="pl-PL"/>
        </w:rPr>
      </w:pPr>
    </w:p>
    <w:p w14:paraId="6B45FF69" w14:textId="77777777" w:rsidR="008C30D8" w:rsidRPr="0093298D" w:rsidRDefault="008C30D8" w:rsidP="008C30D8">
      <w:pPr>
        <w:pStyle w:val="Domylnie"/>
        <w:keepNext/>
        <w:spacing w:line="360" w:lineRule="auto"/>
        <w:jc w:val="center"/>
        <w:rPr>
          <w:rFonts w:ascii="Georgia" w:hAnsi="Georgia"/>
          <w:b/>
          <w:sz w:val="20"/>
          <w:szCs w:val="20"/>
        </w:rPr>
      </w:pPr>
      <w:r w:rsidRPr="0093298D">
        <w:rPr>
          <w:rFonts w:ascii="Georgia" w:hAnsi="Georgia"/>
          <w:b/>
          <w:sz w:val="20"/>
          <w:szCs w:val="20"/>
          <w:lang w:eastAsia="pl-PL"/>
        </w:rPr>
        <w:t>Opis przedmiotu zamówienia</w:t>
      </w:r>
      <w:r w:rsidRPr="0093298D">
        <w:rPr>
          <w:rFonts w:ascii="Georgia" w:hAnsi="Georgia"/>
          <w:b/>
          <w:sz w:val="20"/>
          <w:szCs w:val="20"/>
        </w:rPr>
        <w:t xml:space="preserve"> :</w:t>
      </w:r>
    </w:p>
    <w:p w14:paraId="7764486A" w14:textId="77777777" w:rsidR="008C30D8" w:rsidRPr="00907B58" w:rsidRDefault="008C30D8" w:rsidP="008C30D8">
      <w:pPr>
        <w:jc w:val="both"/>
        <w:rPr>
          <w:rFonts w:ascii="Georgia" w:hAnsi="Georgia"/>
          <w:sz w:val="20"/>
          <w:szCs w:val="20"/>
        </w:rPr>
      </w:pPr>
    </w:p>
    <w:p w14:paraId="5BB776C3" w14:textId="77777777" w:rsidR="00244F44" w:rsidRPr="00244F44" w:rsidRDefault="00244F44" w:rsidP="00D21808">
      <w:pPr>
        <w:spacing w:line="360" w:lineRule="auto"/>
        <w:jc w:val="both"/>
        <w:rPr>
          <w:rFonts w:ascii="Georgia" w:eastAsiaTheme="minorHAnsi" w:hAnsi="Georgia"/>
          <w:kern w:val="0"/>
          <w:sz w:val="20"/>
          <w:szCs w:val="20"/>
          <w:lang w:eastAsia="pl-PL"/>
        </w:rPr>
      </w:pPr>
      <w:r w:rsidRPr="00244F44">
        <w:rPr>
          <w:rFonts w:ascii="Georgia" w:hAnsi="Georgia"/>
          <w:sz w:val="20"/>
          <w:szCs w:val="20"/>
        </w:rPr>
        <w:t xml:space="preserve">Pomieszczenia należy wyposażyć w optymalny pod względem higieny i komfortu pracy sprzęt - ergonomiczny, energooszczędny, trwały, odporny na intensywne użytkowanie, </w:t>
      </w:r>
      <w:proofErr w:type="spellStart"/>
      <w:r w:rsidRPr="00244F44">
        <w:rPr>
          <w:rFonts w:ascii="Georgia" w:hAnsi="Georgia"/>
          <w:sz w:val="20"/>
          <w:szCs w:val="20"/>
        </w:rPr>
        <w:t>łatwozmywalny</w:t>
      </w:r>
      <w:proofErr w:type="spellEnd"/>
      <w:r w:rsidRPr="00244F44">
        <w:rPr>
          <w:rFonts w:ascii="Georgia" w:hAnsi="Georgia"/>
          <w:sz w:val="20"/>
          <w:szCs w:val="20"/>
        </w:rPr>
        <w:t>, a także odporny na używane środki czyszcząco-dezynfekujące i wielokrotne cykle czyszczenia.</w:t>
      </w:r>
    </w:p>
    <w:p w14:paraId="2853F8FF" w14:textId="77777777" w:rsidR="00244F44" w:rsidRPr="00244F44" w:rsidRDefault="00244F44" w:rsidP="00D21808">
      <w:pPr>
        <w:spacing w:line="360" w:lineRule="auto"/>
        <w:jc w:val="both"/>
        <w:rPr>
          <w:rFonts w:ascii="Georgia" w:hAnsi="Georgia"/>
          <w:sz w:val="20"/>
          <w:szCs w:val="20"/>
        </w:rPr>
      </w:pPr>
      <w:r w:rsidRPr="00244F44">
        <w:rPr>
          <w:rFonts w:ascii="Georgia" w:hAnsi="Georgia"/>
          <w:sz w:val="20"/>
          <w:szCs w:val="20"/>
        </w:rPr>
        <w:t>Ze względu na ilość i różnorodność występujących w budynku urządzeń, Dostawca jest zobowiązany do maksymalnego ograniczenia ilości różnych dostawców i producentów sprzętu do niezbędnego minimum, w celu zapewnienia optymalnych warunków serwisowych i gwarancyjnych.</w:t>
      </w:r>
    </w:p>
    <w:p w14:paraId="38842687" w14:textId="77777777" w:rsidR="00244F44" w:rsidRPr="00244F44" w:rsidRDefault="00244F44" w:rsidP="00D21808">
      <w:pPr>
        <w:spacing w:line="360" w:lineRule="auto"/>
        <w:jc w:val="both"/>
        <w:rPr>
          <w:rStyle w:val="markedcontent"/>
          <w:rFonts w:ascii="Georgia" w:hAnsi="Georgia"/>
          <w:sz w:val="20"/>
          <w:szCs w:val="20"/>
        </w:rPr>
      </w:pPr>
    </w:p>
    <w:p w14:paraId="40C6E55B" w14:textId="5D946FDB" w:rsidR="00244F44" w:rsidRPr="00244F44" w:rsidRDefault="00244F44" w:rsidP="00D21808">
      <w:pPr>
        <w:spacing w:line="360" w:lineRule="auto"/>
        <w:jc w:val="both"/>
        <w:rPr>
          <w:rFonts w:ascii="Georgia" w:hAnsi="Georgia"/>
          <w:color w:val="000000"/>
          <w:sz w:val="20"/>
          <w:szCs w:val="20"/>
        </w:rPr>
      </w:pPr>
      <w:r w:rsidRPr="00244F44">
        <w:rPr>
          <w:rStyle w:val="markedcontent"/>
          <w:rFonts w:ascii="Georgia" w:hAnsi="Georgia"/>
          <w:sz w:val="20"/>
          <w:szCs w:val="20"/>
        </w:rPr>
        <w:t>Podane przez Zamawiającego ewentualne nazwy lub znaki towarowe mają charakter</w:t>
      </w:r>
      <w:r w:rsidR="00D21808">
        <w:rPr>
          <w:rFonts w:ascii="Georgia" w:hAnsi="Georgia"/>
          <w:sz w:val="20"/>
          <w:szCs w:val="20"/>
        </w:rPr>
        <w:t xml:space="preserve"> </w:t>
      </w:r>
      <w:r w:rsidRPr="00244F44">
        <w:rPr>
          <w:rStyle w:val="markedcontent"/>
          <w:rFonts w:ascii="Georgia" w:hAnsi="Georgia"/>
          <w:sz w:val="20"/>
          <w:szCs w:val="20"/>
        </w:rPr>
        <w:t>przykładowy, a ich wskazanie ma na celu określenie oczekiwanego standardu. Jeżeli dla</w:t>
      </w:r>
      <w:r w:rsidRPr="00244F44">
        <w:rPr>
          <w:rFonts w:ascii="Georgia" w:hAnsi="Georgia"/>
          <w:sz w:val="20"/>
          <w:szCs w:val="20"/>
        </w:rPr>
        <w:t xml:space="preserve"> </w:t>
      </w:r>
      <w:r w:rsidRPr="00244F44">
        <w:rPr>
          <w:rStyle w:val="markedcontent"/>
          <w:rFonts w:ascii="Georgia" w:hAnsi="Georgia"/>
          <w:sz w:val="20"/>
          <w:szCs w:val="20"/>
        </w:rPr>
        <w:t>danych pozycji zamawiający wskazał klasę, markę czy znak towarowy elementu/mebla, to</w:t>
      </w:r>
      <w:r w:rsidRPr="00244F44">
        <w:rPr>
          <w:rFonts w:ascii="Georgia" w:hAnsi="Georgia"/>
          <w:sz w:val="20"/>
          <w:szCs w:val="20"/>
        </w:rPr>
        <w:t xml:space="preserve"> </w:t>
      </w:r>
      <w:r w:rsidRPr="00244F44">
        <w:rPr>
          <w:rStyle w:val="markedcontent"/>
          <w:rFonts w:ascii="Georgia" w:hAnsi="Georgia"/>
          <w:sz w:val="20"/>
          <w:szCs w:val="20"/>
        </w:rPr>
        <w:t>dopuszcza się zaoferowanie elementu/przedmiotu zamówienia równoważnego pod</w:t>
      </w:r>
      <w:r w:rsidRPr="00244F44">
        <w:rPr>
          <w:rFonts w:ascii="Georgia" w:hAnsi="Georgia"/>
          <w:sz w:val="20"/>
          <w:szCs w:val="20"/>
        </w:rPr>
        <w:t xml:space="preserve"> </w:t>
      </w:r>
      <w:r w:rsidRPr="00244F44">
        <w:rPr>
          <w:rStyle w:val="markedcontent"/>
          <w:rFonts w:ascii="Georgia" w:hAnsi="Georgia"/>
          <w:sz w:val="20"/>
          <w:szCs w:val="20"/>
        </w:rPr>
        <w:t>warunkiem zachowania norm, konstrukcji, parametrów i standardów, którymi charakteryzuje</w:t>
      </w:r>
      <w:r w:rsidRPr="00244F44">
        <w:rPr>
          <w:rFonts w:ascii="Georgia" w:hAnsi="Georgia"/>
          <w:sz w:val="20"/>
          <w:szCs w:val="20"/>
        </w:rPr>
        <w:t xml:space="preserve"> </w:t>
      </w:r>
      <w:r w:rsidRPr="00244F44">
        <w:rPr>
          <w:rStyle w:val="markedcontent"/>
          <w:rFonts w:ascii="Georgia" w:hAnsi="Georgia"/>
          <w:sz w:val="20"/>
          <w:szCs w:val="20"/>
        </w:rPr>
        <w:t xml:space="preserve">się mebel/element wskazany przez Zamawiającego. </w:t>
      </w:r>
    </w:p>
    <w:p w14:paraId="2959A582" w14:textId="77777777" w:rsidR="00244F44" w:rsidRPr="00244F44" w:rsidRDefault="00244F44" w:rsidP="00D21808">
      <w:pPr>
        <w:spacing w:line="360" w:lineRule="auto"/>
        <w:jc w:val="both"/>
        <w:rPr>
          <w:rFonts w:ascii="Georgia" w:hAnsi="Georgia"/>
          <w:sz w:val="20"/>
          <w:szCs w:val="20"/>
        </w:rPr>
      </w:pPr>
    </w:p>
    <w:p w14:paraId="3AE9E26F" w14:textId="77777777" w:rsidR="00D21808" w:rsidRPr="0093298D" w:rsidRDefault="00D21808" w:rsidP="00D21808">
      <w:pPr>
        <w:jc w:val="both"/>
        <w:rPr>
          <w:rFonts w:ascii="Georgia" w:hAnsi="Georgia"/>
          <w:sz w:val="20"/>
          <w:szCs w:val="20"/>
        </w:rPr>
      </w:pPr>
    </w:p>
    <w:p w14:paraId="39A08C80" w14:textId="77777777" w:rsidR="00D21808" w:rsidRPr="00106488" w:rsidRDefault="00D21808" w:rsidP="00D21808">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Pakiet nr 1</w:t>
      </w:r>
    </w:p>
    <w:p w14:paraId="65CE5AB1" w14:textId="7F92DB05" w:rsidR="00D21808" w:rsidRPr="00C011B7" w:rsidRDefault="00244F44" w:rsidP="00C011B7">
      <w:pPr>
        <w:pStyle w:val="Nagwek1"/>
        <w:spacing w:before="0" w:after="0" w:line="240" w:lineRule="auto"/>
        <w:jc w:val="both"/>
        <w:rPr>
          <w:rFonts w:ascii="Georgia" w:hAnsi="Georgia"/>
          <w:b/>
          <w:bCs w:val="0"/>
          <w:sz w:val="20"/>
          <w:szCs w:val="20"/>
        </w:rPr>
      </w:pPr>
      <w:bookmarkStart w:id="47" w:name="_Toc142041764"/>
      <w:bookmarkStart w:id="48" w:name="_Toc142041858"/>
      <w:r w:rsidRPr="00244F44">
        <w:rPr>
          <w:rFonts w:ascii="Georgia" w:hAnsi="Georgia"/>
          <w:b/>
          <w:bCs w:val="0"/>
          <w:sz w:val="20"/>
          <w:szCs w:val="20"/>
        </w:rPr>
        <w:t>MEBLE WYPOCZYNKOWE, KRZESŁA, FOTELE</w:t>
      </w:r>
      <w:bookmarkEnd w:id="47"/>
      <w:bookmarkEnd w:id="48"/>
    </w:p>
    <w:tbl>
      <w:tblPr>
        <w:tblW w:w="10311"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31"/>
        <w:gridCol w:w="9780"/>
      </w:tblGrid>
      <w:tr w:rsidR="00800FE7" w:rsidRPr="00244F44" w14:paraId="4BCFE487" w14:textId="77777777" w:rsidTr="008A22C4">
        <w:trPr>
          <w:trHeight w:val="517"/>
        </w:trPr>
        <w:tc>
          <w:tcPr>
            <w:tcW w:w="531" w:type="dxa"/>
            <w:tcBorders>
              <w:top w:val="single" w:sz="4" w:space="0" w:color="auto"/>
              <w:left w:val="single" w:sz="4" w:space="0" w:color="auto"/>
              <w:bottom w:val="single" w:sz="4" w:space="0" w:color="auto"/>
              <w:right w:val="single" w:sz="4" w:space="0" w:color="auto"/>
            </w:tcBorders>
            <w:hideMark/>
          </w:tcPr>
          <w:p w14:paraId="50E77804" w14:textId="32230B3B" w:rsidR="00800FE7" w:rsidRPr="00244F44" w:rsidRDefault="00800FE7" w:rsidP="00800FE7">
            <w:pPr>
              <w:spacing w:line="240" w:lineRule="auto"/>
              <w:ind w:left="-108" w:firstLine="38"/>
              <w:jc w:val="center"/>
              <w:rPr>
                <w:rFonts w:ascii="Georgia" w:hAnsi="Georgia"/>
                <w:color w:val="000000" w:themeColor="text1"/>
                <w:kern w:val="2"/>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780" w:type="dxa"/>
            <w:tcBorders>
              <w:top w:val="single" w:sz="4" w:space="0" w:color="auto"/>
              <w:left w:val="single" w:sz="4" w:space="0" w:color="auto"/>
              <w:bottom w:val="single" w:sz="4" w:space="0" w:color="auto"/>
              <w:right w:val="single" w:sz="4" w:space="0" w:color="auto"/>
            </w:tcBorders>
            <w:noWrap/>
            <w:hideMark/>
          </w:tcPr>
          <w:p w14:paraId="5AF40AC4" w14:textId="19FE54D5" w:rsidR="00800FE7" w:rsidRPr="00244F44" w:rsidRDefault="00800FE7" w:rsidP="00800FE7">
            <w:pPr>
              <w:spacing w:line="240" w:lineRule="auto"/>
              <w:ind w:left="7" w:right="110"/>
              <w:jc w:val="center"/>
              <w:rPr>
                <w:rFonts w:ascii="Georgia" w:hAnsi="Georgia"/>
                <w:color w:val="000000" w:themeColor="text1"/>
                <w:kern w:val="2"/>
                <w:sz w:val="20"/>
                <w:szCs w:val="20"/>
              </w:rPr>
            </w:pPr>
            <w:r w:rsidRPr="00800FE7">
              <w:rPr>
                <w:rFonts w:ascii="Georgia" w:hAnsi="Georgia" w:cs="Georgia"/>
                <w:b/>
                <w:bCs/>
                <w:sz w:val="20"/>
                <w:szCs w:val="20"/>
              </w:rPr>
              <w:t>Opis wymaganych parametrów technicznych</w:t>
            </w:r>
          </w:p>
        </w:tc>
      </w:tr>
      <w:tr w:rsidR="00D21808" w:rsidRPr="00244F44" w14:paraId="08E3DF79" w14:textId="77777777" w:rsidTr="008A22C4">
        <w:trPr>
          <w:trHeight w:val="255"/>
        </w:trPr>
        <w:tc>
          <w:tcPr>
            <w:tcW w:w="531" w:type="dxa"/>
            <w:tcBorders>
              <w:top w:val="single" w:sz="4" w:space="0" w:color="auto"/>
              <w:left w:val="single" w:sz="4" w:space="0" w:color="auto"/>
              <w:bottom w:val="single" w:sz="4" w:space="0" w:color="auto"/>
              <w:right w:val="single" w:sz="4" w:space="0" w:color="auto"/>
            </w:tcBorders>
            <w:vAlign w:val="center"/>
            <w:hideMark/>
          </w:tcPr>
          <w:p w14:paraId="017EDAA6" w14:textId="77777777" w:rsidR="00D21808" w:rsidRPr="00244F44" w:rsidRDefault="00D21808" w:rsidP="00244F44">
            <w:pPr>
              <w:spacing w:line="240" w:lineRule="auto"/>
              <w:ind w:left="-108" w:firstLine="38"/>
              <w:jc w:val="center"/>
              <w:rPr>
                <w:rFonts w:ascii="Georgia" w:hAnsi="Georgia"/>
                <w:color w:val="000000" w:themeColor="text1"/>
                <w:kern w:val="0"/>
                <w:sz w:val="20"/>
                <w:szCs w:val="20"/>
              </w:rPr>
            </w:pPr>
            <w:r w:rsidRPr="00244F44">
              <w:rPr>
                <w:rFonts w:ascii="Georgia" w:hAnsi="Georgia"/>
                <w:color w:val="000000" w:themeColor="text1"/>
                <w:sz w:val="20"/>
                <w:szCs w:val="20"/>
              </w:rPr>
              <w:t>1</w:t>
            </w:r>
          </w:p>
        </w:tc>
        <w:tc>
          <w:tcPr>
            <w:tcW w:w="9780" w:type="dxa"/>
            <w:tcBorders>
              <w:top w:val="single" w:sz="4" w:space="0" w:color="auto"/>
              <w:left w:val="single" w:sz="4" w:space="0" w:color="auto"/>
              <w:bottom w:val="single" w:sz="4" w:space="0" w:color="auto"/>
              <w:right w:val="single" w:sz="4" w:space="0" w:color="auto"/>
            </w:tcBorders>
            <w:noWrap/>
            <w:vAlign w:val="center"/>
          </w:tcPr>
          <w:p w14:paraId="7A96D058" w14:textId="77777777" w:rsidR="00D21808" w:rsidRPr="00244F44" w:rsidRDefault="00D21808" w:rsidP="00244F44">
            <w:pPr>
              <w:spacing w:line="240" w:lineRule="auto"/>
              <w:ind w:left="7" w:right="110"/>
              <w:rPr>
                <w:rFonts w:ascii="Georgia" w:hAnsi="Georgia"/>
                <w:b/>
                <w:bCs/>
                <w:color w:val="000000" w:themeColor="text1"/>
                <w:sz w:val="20"/>
                <w:szCs w:val="20"/>
              </w:rPr>
            </w:pPr>
            <w:r w:rsidRPr="00244F44">
              <w:rPr>
                <w:rFonts w:ascii="Georgia" w:hAnsi="Georgia"/>
                <w:b/>
                <w:bCs/>
                <w:color w:val="000000" w:themeColor="text1"/>
                <w:sz w:val="20"/>
                <w:szCs w:val="20"/>
              </w:rPr>
              <w:t xml:space="preserve">Kanapa rozkładana z funkcją spania (Ad3) – 5 szt. </w:t>
            </w:r>
          </w:p>
          <w:p w14:paraId="06C3A919" w14:textId="77777777" w:rsidR="00D21808" w:rsidRPr="00244F44" w:rsidRDefault="00D21808" w:rsidP="00244F44">
            <w:pPr>
              <w:spacing w:line="240" w:lineRule="auto"/>
              <w:jc w:val="both"/>
              <w:rPr>
                <w:rFonts w:ascii="Georgia" w:eastAsia="NSimSun" w:hAnsi="Georgia"/>
                <w:color w:val="000000" w:themeColor="text1"/>
                <w:sz w:val="20"/>
                <w:szCs w:val="20"/>
                <w:lang w:eastAsia="zh-CN"/>
              </w:rPr>
            </w:pPr>
            <w:r w:rsidRPr="00244F44">
              <w:rPr>
                <w:rFonts w:ascii="Georgia" w:hAnsi="Georgia"/>
                <w:color w:val="000000" w:themeColor="text1"/>
                <w:sz w:val="20"/>
                <w:szCs w:val="20"/>
              </w:rPr>
              <w:t xml:space="preserve">Kanapa rozkładana z funkcją spania i pojemnikiem na pościel, tapicerka zmywalna, nóżki metalowe. </w:t>
            </w:r>
          </w:p>
          <w:p w14:paraId="1B3ADD1B" w14:textId="77777777" w:rsidR="00D21808" w:rsidRPr="00244F44" w:rsidRDefault="00D21808" w:rsidP="00244F44">
            <w:pPr>
              <w:suppressAutoHyphens w:val="0"/>
              <w:autoSpaceDN w:val="0"/>
              <w:spacing w:line="240" w:lineRule="auto"/>
              <w:rPr>
                <w:rFonts w:ascii="Georgia" w:eastAsiaTheme="minorHAnsi" w:hAnsi="Georgia"/>
                <w:color w:val="000000" w:themeColor="text1"/>
                <w:sz w:val="20"/>
                <w:szCs w:val="20"/>
                <w:lang w:eastAsia="zh-CN"/>
              </w:rPr>
            </w:pPr>
            <w:r w:rsidRPr="00244F44">
              <w:rPr>
                <w:rFonts w:ascii="Georgia" w:eastAsiaTheme="minorHAnsi" w:hAnsi="Georgia"/>
                <w:color w:val="000000" w:themeColor="text1"/>
                <w:sz w:val="20"/>
                <w:szCs w:val="20"/>
                <w:lang w:eastAsia="zh-CN"/>
              </w:rPr>
              <w:t xml:space="preserve">Minimalne wymagania dotyczące parametrów  tapicerki: </w:t>
            </w:r>
          </w:p>
          <w:p w14:paraId="3C41110D" w14:textId="77777777" w:rsidR="00D21808" w:rsidRPr="00244F44" w:rsidRDefault="00D21808" w:rsidP="00244F44">
            <w:pPr>
              <w:spacing w:line="240" w:lineRule="auto"/>
              <w:rPr>
                <w:rFonts w:ascii="Georgia" w:hAnsi="Georgia"/>
                <w:color w:val="000000" w:themeColor="text1"/>
                <w:sz w:val="20"/>
                <w:szCs w:val="20"/>
                <w:lang w:eastAsia="zh-CN"/>
              </w:rPr>
            </w:pPr>
            <w:r w:rsidRPr="00244F44">
              <w:rPr>
                <w:rFonts w:ascii="Georgia" w:hAnsi="Georgia"/>
                <w:color w:val="000000" w:themeColor="text1"/>
                <w:sz w:val="20"/>
                <w:szCs w:val="20"/>
                <w:lang w:eastAsia="zh-CN"/>
              </w:rPr>
              <w:t xml:space="preserve">Skład: warstwa wierzchnia: 100% </w:t>
            </w:r>
            <w:proofErr w:type="spellStart"/>
            <w:r w:rsidRPr="00244F44">
              <w:rPr>
                <w:rFonts w:ascii="Georgia" w:hAnsi="Georgia"/>
                <w:color w:val="000000" w:themeColor="text1"/>
                <w:sz w:val="20"/>
                <w:szCs w:val="20"/>
                <w:lang w:eastAsia="zh-CN"/>
              </w:rPr>
              <w:t>vinyl</w:t>
            </w:r>
            <w:proofErr w:type="spellEnd"/>
            <w:r w:rsidRPr="00244F44">
              <w:rPr>
                <w:rFonts w:ascii="Georgia" w:hAnsi="Georgia"/>
                <w:color w:val="000000" w:themeColor="text1"/>
                <w:sz w:val="20"/>
                <w:szCs w:val="20"/>
                <w:lang w:eastAsia="zh-CN"/>
              </w:rPr>
              <w:t xml:space="preserve">, podkład 100% poliester Hi-Loft, gramatura: 650 g/m2, odporność na ścieranie: &gt;=300 000 cykli </w:t>
            </w:r>
            <w:proofErr w:type="spellStart"/>
            <w:r w:rsidRPr="00244F44">
              <w:rPr>
                <w:rFonts w:ascii="Georgia" w:hAnsi="Georgia"/>
                <w:color w:val="000000" w:themeColor="text1"/>
                <w:sz w:val="20"/>
                <w:szCs w:val="20"/>
                <w:lang w:eastAsia="zh-CN"/>
              </w:rPr>
              <w:t>Martindale</w:t>
            </w:r>
            <w:proofErr w:type="spellEnd"/>
            <w:r w:rsidRPr="00244F44">
              <w:rPr>
                <w:rFonts w:ascii="Georgia" w:hAnsi="Georgia"/>
                <w:color w:val="000000" w:themeColor="text1"/>
                <w:sz w:val="20"/>
                <w:szCs w:val="20"/>
                <w:lang w:eastAsia="zh-CN"/>
              </w:rPr>
              <w:t xml:space="preserve">, </w:t>
            </w:r>
            <w:proofErr w:type="spellStart"/>
            <w:r w:rsidRPr="00244F44">
              <w:rPr>
                <w:rFonts w:ascii="Georgia" w:hAnsi="Georgia"/>
                <w:color w:val="000000" w:themeColor="text1"/>
                <w:sz w:val="20"/>
                <w:szCs w:val="20"/>
                <w:lang w:eastAsia="zh-CN"/>
              </w:rPr>
              <w:t>trudnozapalność</w:t>
            </w:r>
            <w:proofErr w:type="spellEnd"/>
            <w:r w:rsidRPr="00244F44">
              <w:rPr>
                <w:rFonts w:ascii="Georgia" w:hAnsi="Georgia"/>
                <w:color w:val="000000" w:themeColor="text1"/>
                <w:sz w:val="20"/>
                <w:szCs w:val="20"/>
                <w:lang w:eastAsia="zh-CN"/>
              </w:rPr>
              <w:t xml:space="preserve">: EN 1021 1&amp;2 (papieros i zapałka), DIN 4102 B2, NF P 92-503/M2, </w:t>
            </w:r>
            <w:proofErr w:type="spellStart"/>
            <w:r w:rsidRPr="00244F44">
              <w:rPr>
                <w:rFonts w:ascii="Georgia" w:hAnsi="Georgia"/>
                <w:color w:val="000000" w:themeColor="text1"/>
                <w:sz w:val="20"/>
                <w:szCs w:val="20"/>
                <w:lang w:eastAsia="zh-CN"/>
              </w:rPr>
              <w:t>Önorm</w:t>
            </w:r>
            <w:proofErr w:type="spellEnd"/>
            <w:r w:rsidRPr="00244F44">
              <w:rPr>
                <w:rFonts w:ascii="Georgia" w:hAnsi="Georgia"/>
                <w:color w:val="000000" w:themeColor="text1"/>
                <w:sz w:val="20"/>
                <w:szCs w:val="20"/>
                <w:lang w:eastAsia="zh-CN"/>
              </w:rPr>
              <w:t xml:space="preserve"> B 3825 </w:t>
            </w:r>
            <w:proofErr w:type="spellStart"/>
            <w:r w:rsidRPr="00244F44">
              <w:rPr>
                <w:rFonts w:ascii="Georgia" w:hAnsi="Georgia"/>
                <w:color w:val="000000" w:themeColor="text1"/>
                <w:sz w:val="20"/>
                <w:szCs w:val="20"/>
                <w:lang w:eastAsia="zh-CN"/>
              </w:rPr>
              <w:t>gruppe</w:t>
            </w:r>
            <w:proofErr w:type="spellEnd"/>
            <w:r w:rsidRPr="00244F44">
              <w:rPr>
                <w:rFonts w:ascii="Georgia" w:hAnsi="Georgia"/>
                <w:color w:val="000000" w:themeColor="text1"/>
                <w:sz w:val="20"/>
                <w:szCs w:val="20"/>
                <w:lang w:eastAsia="zh-CN"/>
              </w:rPr>
              <w:t xml:space="preserve"> 1: </w:t>
            </w:r>
            <w:proofErr w:type="spellStart"/>
            <w:r w:rsidRPr="00244F44">
              <w:rPr>
                <w:rFonts w:ascii="Georgia" w:hAnsi="Georgia"/>
                <w:color w:val="000000" w:themeColor="text1"/>
                <w:sz w:val="20"/>
                <w:szCs w:val="20"/>
                <w:lang w:eastAsia="zh-CN"/>
              </w:rPr>
              <w:t>Önorma</w:t>
            </w:r>
            <w:proofErr w:type="spellEnd"/>
            <w:r w:rsidRPr="00244F44">
              <w:rPr>
                <w:rFonts w:ascii="Georgia" w:hAnsi="Georgia"/>
                <w:color w:val="000000" w:themeColor="text1"/>
                <w:sz w:val="20"/>
                <w:szCs w:val="20"/>
                <w:lang w:eastAsia="zh-CN"/>
              </w:rPr>
              <w:t xml:space="preserve"> A 3800 </w:t>
            </w:r>
            <w:proofErr w:type="spellStart"/>
            <w:r w:rsidRPr="00244F44">
              <w:rPr>
                <w:rFonts w:ascii="Georgia" w:hAnsi="Georgia"/>
                <w:color w:val="000000" w:themeColor="text1"/>
                <w:sz w:val="20"/>
                <w:szCs w:val="20"/>
                <w:lang w:eastAsia="zh-CN"/>
              </w:rPr>
              <w:t>Teil</w:t>
            </w:r>
            <w:proofErr w:type="spellEnd"/>
            <w:r w:rsidRPr="00244F44">
              <w:rPr>
                <w:rFonts w:ascii="Georgia" w:hAnsi="Georgia"/>
                <w:color w:val="000000" w:themeColor="text1"/>
                <w:sz w:val="20"/>
                <w:szCs w:val="20"/>
                <w:lang w:eastAsia="zh-CN"/>
              </w:rPr>
              <w:t xml:space="preserve"> 1 </w:t>
            </w:r>
            <w:proofErr w:type="spellStart"/>
            <w:r w:rsidRPr="00244F44">
              <w:rPr>
                <w:rFonts w:ascii="Georgia" w:hAnsi="Georgia"/>
                <w:color w:val="000000" w:themeColor="text1"/>
                <w:sz w:val="20"/>
                <w:szCs w:val="20"/>
                <w:lang w:eastAsia="zh-CN"/>
              </w:rPr>
              <w:t>Klasse</w:t>
            </w:r>
            <w:proofErr w:type="spellEnd"/>
            <w:r w:rsidRPr="00244F44">
              <w:rPr>
                <w:rFonts w:ascii="Georgia" w:hAnsi="Georgia"/>
                <w:color w:val="000000" w:themeColor="text1"/>
                <w:sz w:val="20"/>
                <w:szCs w:val="20"/>
                <w:lang w:eastAsia="zh-CN"/>
              </w:rPr>
              <w:t xml:space="preserve"> Q1</w:t>
            </w:r>
          </w:p>
          <w:p w14:paraId="29A75866" w14:textId="16B4B9AF" w:rsidR="00D21808" w:rsidRPr="00D21808" w:rsidRDefault="00D21808" w:rsidP="00D21808">
            <w:pPr>
              <w:spacing w:line="240" w:lineRule="auto"/>
              <w:rPr>
                <w:rFonts w:ascii="Georgia" w:hAnsi="Georgia"/>
                <w:color w:val="000000" w:themeColor="text1"/>
                <w:sz w:val="20"/>
                <w:szCs w:val="20"/>
                <w:lang w:eastAsia="en-US"/>
              </w:rPr>
            </w:pPr>
            <w:r w:rsidRPr="00244F44">
              <w:rPr>
                <w:rFonts w:ascii="Georgia" w:hAnsi="Georgia"/>
                <w:color w:val="000000" w:themeColor="text1"/>
                <w:sz w:val="20"/>
                <w:szCs w:val="20"/>
                <w:lang w:eastAsia="zh-CN"/>
              </w:rPr>
              <w:t>PERMABLOK3® - wysoka ochrona przeciwbakteryjna i przeciwgrzybiczna</w:t>
            </w:r>
          </w:p>
        </w:tc>
      </w:tr>
      <w:tr w:rsidR="00D21808" w:rsidRPr="00244F44" w14:paraId="296F7B55" w14:textId="77777777" w:rsidTr="008A22C4">
        <w:trPr>
          <w:trHeight w:val="533"/>
        </w:trPr>
        <w:tc>
          <w:tcPr>
            <w:tcW w:w="531" w:type="dxa"/>
            <w:tcBorders>
              <w:top w:val="single" w:sz="4" w:space="0" w:color="auto"/>
              <w:left w:val="single" w:sz="4" w:space="0" w:color="auto"/>
              <w:bottom w:val="single" w:sz="4" w:space="0" w:color="auto"/>
              <w:right w:val="single" w:sz="4" w:space="0" w:color="auto"/>
            </w:tcBorders>
            <w:vAlign w:val="center"/>
            <w:hideMark/>
          </w:tcPr>
          <w:p w14:paraId="2900D0A4" w14:textId="77777777" w:rsidR="00D21808" w:rsidRPr="00244F44" w:rsidRDefault="00D21808" w:rsidP="00244F44">
            <w:pPr>
              <w:spacing w:line="240" w:lineRule="auto"/>
              <w:ind w:left="-108" w:firstLine="38"/>
              <w:jc w:val="center"/>
              <w:rPr>
                <w:rFonts w:ascii="Georgia" w:hAnsi="Georgia"/>
                <w:color w:val="000000" w:themeColor="text1"/>
                <w:sz w:val="20"/>
                <w:szCs w:val="20"/>
              </w:rPr>
            </w:pPr>
            <w:r w:rsidRPr="00244F44">
              <w:rPr>
                <w:rFonts w:ascii="Georgia" w:hAnsi="Georgia"/>
                <w:color w:val="000000" w:themeColor="text1"/>
                <w:sz w:val="20"/>
                <w:szCs w:val="20"/>
              </w:rPr>
              <w:t>2</w:t>
            </w:r>
          </w:p>
        </w:tc>
        <w:tc>
          <w:tcPr>
            <w:tcW w:w="9780" w:type="dxa"/>
            <w:tcBorders>
              <w:top w:val="single" w:sz="4" w:space="0" w:color="auto"/>
              <w:left w:val="single" w:sz="4" w:space="0" w:color="auto"/>
              <w:bottom w:val="single" w:sz="4" w:space="0" w:color="auto"/>
              <w:right w:val="single" w:sz="4" w:space="0" w:color="auto"/>
            </w:tcBorders>
            <w:noWrap/>
            <w:vAlign w:val="center"/>
          </w:tcPr>
          <w:p w14:paraId="1F50F973" w14:textId="77777777" w:rsidR="00D21808" w:rsidRPr="00244F44" w:rsidRDefault="00D21808" w:rsidP="00244F44">
            <w:pPr>
              <w:spacing w:line="240" w:lineRule="auto"/>
              <w:jc w:val="both"/>
              <w:rPr>
                <w:rFonts w:ascii="Georgia" w:hAnsi="Georgia"/>
                <w:b/>
                <w:bCs/>
                <w:color w:val="000000" w:themeColor="text1"/>
                <w:sz w:val="20"/>
                <w:szCs w:val="20"/>
              </w:rPr>
            </w:pPr>
            <w:r w:rsidRPr="00244F44">
              <w:rPr>
                <w:rFonts w:ascii="Georgia" w:hAnsi="Georgia"/>
                <w:b/>
                <w:bCs/>
                <w:color w:val="000000" w:themeColor="text1"/>
                <w:sz w:val="20"/>
                <w:szCs w:val="20"/>
              </w:rPr>
              <w:t xml:space="preserve">Fotel wypoczynkowy (Am1) – 10 szt. </w:t>
            </w:r>
          </w:p>
          <w:p w14:paraId="007E6A67" w14:textId="77777777" w:rsidR="00D21808" w:rsidRPr="00244F44" w:rsidRDefault="00D21808" w:rsidP="00244F44">
            <w:pPr>
              <w:spacing w:line="240" w:lineRule="auto"/>
              <w:jc w:val="both"/>
              <w:rPr>
                <w:rFonts w:ascii="Georgia" w:hAnsi="Georgia"/>
                <w:color w:val="000000" w:themeColor="text1"/>
                <w:sz w:val="20"/>
                <w:szCs w:val="20"/>
              </w:rPr>
            </w:pPr>
            <w:r w:rsidRPr="00244F44">
              <w:rPr>
                <w:rFonts w:ascii="Georgia" w:hAnsi="Georgia"/>
                <w:color w:val="000000" w:themeColor="text1"/>
                <w:sz w:val="20"/>
                <w:szCs w:val="20"/>
              </w:rPr>
              <w:t xml:space="preserve">Fotel rozkładany, wypoczynkowy z wysuwanym, zintegrowanym podnóżkiem. Fotel posiada funkcje </w:t>
            </w:r>
            <w:proofErr w:type="spellStart"/>
            <w:r w:rsidRPr="00244F44">
              <w:rPr>
                <w:rFonts w:ascii="Georgia" w:hAnsi="Georgia"/>
                <w:color w:val="000000" w:themeColor="text1"/>
                <w:sz w:val="20"/>
                <w:szCs w:val="20"/>
              </w:rPr>
              <w:t>relax</w:t>
            </w:r>
            <w:proofErr w:type="spellEnd"/>
            <w:r w:rsidRPr="00244F44">
              <w:rPr>
                <w:rFonts w:ascii="Georgia" w:hAnsi="Georgia"/>
                <w:color w:val="000000" w:themeColor="text1"/>
                <w:sz w:val="20"/>
                <w:szCs w:val="20"/>
              </w:rPr>
              <w:t>, . Fotel rozkładany do pozycji półleżącej, wygodne, wyprofilowane oparcie z komfortowym zagłówkiem. Podstawa wykonana z wysokiej jakości materiału PVC.</w:t>
            </w:r>
          </w:p>
          <w:p w14:paraId="0CC498AF" w14:textId="77777777" w:rsidR="00D21808" w:rsidRPr="00244F44" w:rsidRDefault="00D21808" w:rsidP="00244F44">
            <w:pPr>
              <w:spacing w:line="240" w:lineRule="auto"/>
              <w:jc w:val="both"/>
              <w:rPr>
                <w:rFonts w:ascii="Georgia" w:hAnsi="Georgia"/>
                <w:color w:val="000000" w:themeColor="text1"/>
                <w:sz w:val="20"/>
                <w:szCs w:val="20"/>
              </w:rPr>
            </w:pPr>
            <w:r w:rsidRPr="00244F44">
              <w:rPr>
                <w:rFonts w:ascii="Georgia" w:hAnsi="Georgia"/>
                <w:color w:val="000000" w:themeColor="text1"/>
                <w:sz w:val="20"/>
                <w:szCs w:val="20"/>
              </w:rPr>
              <w:t xml:space="preserve">Wymiary minimalne:  </w:t>
            </w:r>
          </w:p>
          <w:p w14:paraId="6D222BF1" w14:textId="77777777" w:rsidR="00D21808" w:rsidRPr="00244F44" w:rsidRDefault="00D21808" w:rsidP="00244F44">
            <w:pPr>
              <w:spacing w:line="240" w:lineRule="auto"/>
              <w:rPr>
                <w:rFonts w:ascii="Georgia" w:hAnsi="Georgia"/>
                <w:color w:val="000000" w:themeColor="text1"/>
                <w:sz w:val="20"/>
                <w:szCs w:val="20"/>
              </w:rPr>
            </w:pPr>
            <w:r w:rsidRPr="00244F44">
              <w:rPr>
                <w:rFonts w:ascii="Georgia" w:hAnsi="Georgia"/>
                <w:color w:val="000000" w:themeColor="text1"/>
                <w:sz w:val="20"/>
                <w:szCs w:val="20"/>
              </w:rPr>
              <w:t xml:space="preserve">szerokość: 76 ÷80 cm , wysokość: 77 ÷82cm, głębokość: 70 ÷75 cm, </w:t>
            </w:r>
            <w:r w:rsidRPr="00244F44">
              <w:rPr>
                <w:rFonts w:ascii="Georgia" w:hAnsi="Georgia"/>
                <w:color w:val="000000" w:themeColor="text1"/>
                <w:sz w:val="20"/>
                <w:szCs w:val="20"/>
                <w:shd w:val="clear" w:color="auto" w:fill="FFFFFF"/>
              </w:rPr>
              <w:t>wysokość siedziska: 45÷50 cm</w:t>
            </w:r>
            <w:r w:rsidRPr="00244F44">
              <w:rPr>
                <w:rFonts w:ascii="Georgia" w:hAnsi="Georgia"/>
                <w:color w:val="000000" w:themeColor="text1"/>
                <w:sz w:val="20"/>
                <w:szCs w:val="20"/>
              </w:rPr>
              <w:t xml:space="preserve">, </w:t>
            </w:r>
            <w:r w:rsidRPr="00244F44">
              <w:rPr>
                <w:rFonts w:ascii="Georgia" w:hAnsi="Georgia"/>
                <w:color w:val="000000" w:themeColor="text1"/>
                <w:sz w:val="20"/>
                <w:szCs w:val="20"/>
                <w:shd w:val="clear" w:color="auto" w:fill="FFFFFF"/>
              </w:rPr>
              <w:t>głębokość siedziska: 51-55 cm</w:t>
            </w:r>
          </w:p>
          <w:p w14:paraId="43B88735" w14:textId="2E441A1C" w:rsidR="00D21808" w:rsidRPr="00244F44" w:rsidRDefault="00D21808" w:rsidP="00D21808">
            <w:pPr>
              <w:spacing w:line="240" w:lineRule="auto"/>
              <w:jc w:val="both"/>
              <w:rPr>
                <w:rFonts w:ascii="Georgia" w:hAnsi="Georgia"/>
                <w:color w:val="000000" w:themeColor="text1"/>
                <w:sz w:val="20"/>
                <w:szCs w:val="20"/>
              </w:rPr>
            </w:pPr>
            <w:r w:rsidRPr="00244F44">
              <w:rPr>
                <w:rFonts w:ascii="Georgia" w:hAnsi="Georgia"/>
                <w:color w:val="000000" w:themeColor="text1"/>
                <w:sz w:val="20"/>
                <w:szCs w:val="20"/>
              </w:rPr>
              <w:t>Fotel tapicerowany tapicerka zmywalną.</w:t>
            </w:r>
          </w:p>
        </w:tc>
      </w:tr>
      <w:tr w:rsidR="00D21808" w:rsidRPr="00244F44" w14:paraId="0DE75101" w14:textId="77777777" w:rsidTr="008A22C4">
        <w:trPr>
          <w:trHeight w:val="471"/>
        </w:trPr>
        <w:tc>
          <w:tcPr>
            <w:tcW w:w="531" w:type="dxa"/>
            <w:tcBorders>
              <w:top w:val="single" w:sz="4" w:space="0" w:color="auto"/>
              <w:left w:val="single" w:sz="4" w:space="0" w:color="auto"/>
              <w:bottom w:val="single" w:sz="4" w:space="0" w:color="auto"/>
              <w:right w:val="single" w:sz="4" w:space="0" w:color="auto"/>
            </w:tcBorders>
            <w:vAlign w:val="center"/>
            <w:hideMark/>
          </w:tcPr>
          <w:p w14:paraId="34DB24AD" w14:textId="77777777" w:rsidR="00D21808" w:rsidRPr="00244F44" w:rsidRDefault="00D21808" w:rsidP="00244F44">
            <w:pPr>
              <w:spacing w:line="240" w:lineRule="auto"/>
              <w:ind w:left="-108" w:firstLine="38"/>
              <w:jc w:val="center"/>
              <w:rPr>
                <w:rFonts w:ascii="Georgia" w:hAnsi="Georgia"/>
                <w:color w:val="000000" w:themeColor="text1"/>
                <w:sz w:val="20"/>
                <w:szCs w:val="20"/>
              </w:rPr>
            </w:pPr>
            <w:r w:rsidRPr="00244F44">
              <w:rPr>
                <w:rFonts w:ascii="Georgia" w:hAnsi="Georgia"/>
                <w:color w:val="000000" w:themeColor="text1"/>
                <w:sz w:val="20"/>
                <w:szCs w:val="20"/>
              </w:rPr>
              <w:t>3</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561ACE8C" w14:textId="77777777" w:rsidR="00D21808" w:rsidRPr="00244F44" w:rsidRDefault="00D21808" w:rsidP="00244F44">
            <w:pPr>
              <w:spacing w:line="240" w:lineRule="auto"/>
              <w:jc w:val="both"/>
              <w:rPr>
                <w:rFonts w:ascii="Georgia" w:hAnsi="Georgia"/>
                <w:b/>
                <w:bCs/>
                <w:color w:val="000000" w:themeColor="text1"/>
                <w:sz w:val="20"/>
                <w:szCs w:val="20"/>
                <w:highlight w:val="red"/>
              </w:rPr>
            </w:pPr>
            <w:r w:rsidRPr="00244F44">
              <w:rPr>
                <w:rFonts w:ascii="Georgia" w:hAnsi="Georgia"/>
                <w:b/>
                <w:bCs/>
                <w:color w:val="000000" w:themeColor="text1"/>
                <w:sz w:val="20"/>
                <w:szCs w:val="20"/>
              </w:rPr>
              <w:t xml:space="preserve">3. Krzesła (Bd04) – 8 szt. </w:t>
            </w:r>
          </w:p>
          <w:p w14:paraId="5D72B88F" w14:textId="77777777" w:rsidR="00D21808" w:rsidRPr="00244F44" w:rsidRDefault="00D21808" w:rsidP="00244F44">
            <w:pPr>
              <w:spacing w:line="240" w:lineRule="auto"/>
              <w:jc w:val="both"/>
              <w:rPr>
                <w:rFonts w:ascii="Georgia" w:hAnsi="Georgia" w:cstheme="minorHAnsi"/>
                <w:bCs/>
                <w:color w:val="000000" w:themeColor="text1"/>
                <w:sz w:val="20"/>
                <w:szCs w:val="20"/>
              </w:rPr>
            </w:pPr>
            <w:r w:rsidRPr="00244F44">
              <w:rPr>
                <w:rFonts w:ascii="Georgia" w:hAnsi="Georgia" w:cstheme="minorHAnsi"/>
                <w:bCs/>
                <w:color w:val="000000" w:themeColor="text1"/>
                <w:sz w:val="20"/>
                <w:szCs w:val="20"/>
              </w:rPr>
              <w:t xml:space="preserve">Fotel wypoczynkowy mały, tapicerowany tapicerka zmywalną. Siedzisko </w:t>
            </w:r>
            <w:proofErr w:type="spellStart"/>
            <w:r w:rsidRPr="00244F44">
              <w:rPr>
                <w:rFonts w:ascii="Georgia" w:hAnsi="Georgia" w:cstheme="minorHAnsi"/>
                <w:bCs/>
                <w:color w:val="000000" w:themeColor="text1"/>
                <w:sz w:val="20"/>
                <w:szCs w:val="20"/>
              </w:rPr>
              <w:t>zintegorowane</w:t>
            </w:r>
            <w:proofErr w:type="spellEnd"/>
            <w:r w:rsidRPr="00244F44">
              <w:rPr>
                <w:rFonts w:ascii="Georgia" w:hAnsi="Georgia" w:cstheme="minorHAnsi"/>
                <w:bCs/>
                <w:color w:val="000000" w:themeColor="text1"/>
                <w:sz w:val="20"/>
                <w:szCs w:val="20"/>
              </w:rPr>
              <w:t xml:space="preserve"> z podłokietnikami.</w:t>
            </w:r>
          </w:p>
          <w:p w14:paraId="151F2EC7" w14:textId="77777777" w:rsidR="00D21808" w:rsidRPr="00244F44" w:rsidRDefault="00D21808" w:rsidP="00244F44">
            <w:pPr>
              <w:spacing w:line="240" w:lineRule="auto"/>
              <w:jc w:val="both"/>
              <w:rPr>
                <w:rFonts w:ascii="Georgia" w:hAnsi="Georgia" w:cstheme="minorHAnsi"/>
                <w:bCs/>
                <w:color w:val="000000" w:themeColor="text1"/>
                <w:sz w:val="20"/>
                <w:szCs w:val="20"/>
              </w:rPr>
            </w:pPr>
            <w:r w:rsidRPr="00244F44">
              <w:rPr>
                <w:rFonts w:ascii="Georgia" w:hAnsi="Georgia" w:cstheme="minorHAnsi"/>
                <w:bCs/>
                <w:color w:val="000000" w:themeColor="text1"/>
                <w:sz w:val="20"/>
                <w:szCs w:val="20"/>
              </w:rPr>
              <w:t>Materiał: pianka, sklejka, nogi wykonane z drewna litego kauczukowego lub metalowe.</w:t>
            </w:r>
          </w:p>
          <w:p w14:paraId="68524030" w14:textId="77777777" w:rsidR="00D21808" w:rsidRPr="00244F44" w:rsidRDefault="00D21808" w:rsidP="00244F44">
            <w:pPr>
              <w:spacing w:line="240" w:lineRule="auto"/>
              <w:jc w:val="both"/>
              <w:rPr>
                <w:rFonts w:ascii="Georgia" w:hAnsi="Georgia" w:cstheme="minorHAnsi"/>
                <w:bCs/>
                <w:color w:val="000000" w:themeColor="text1"/>
                <w:sz w:val="20"/>
                <w:szCs w:val="20"/>
              </w:rPr>
            </w:pPr>
            <w:r w:rsidRPr="00244F44">
              <w:rPr>
                <w:rFonts w:ascii="Georgia" w:hAnsi="Georgia" w:cstheme="minorHAnsi"/>
                <w:bCs/>
                <w:color w:val="000000" w:themeColor="text1"/>
                <w:sz w:val="20"/>
                <w:szCs w:val="20"/>
              </w:rPr>
              <w:t>Wymiary minimalne:</w:t>
            </w:r>
          </w:p>
          <w:p w14:paraId="36755E9C" w14:textId="77777777" w:rsidR="00D21808" w:rsidRPr="00244F44" w:rsidRDefault="00D21808" w:rsidP="00244F44">
            <w:pPr>
              <w:spacing w:line="240" w:lineRule="auto"/>
              <w:jc w:val="both"/>
              <w:rPr>
                <w:rFonts w:ascii="Georgia" w:hAnsi="Georgia" w:cstheme="minorHAnsi"/>
                <w:color w:val="000000" w:themeColor="text1"/>
                <w:sz w:val="20"/>
                <w:szCs w:val="20"/>
              </w:rPr>
            </w:pPr>
            <w:r w:rsidRPr="00244F44">
              <w:rPr>
                <w:rFonts w:ascii="Georgia" w:hAnsi="Georgia" w:cstheme="minorHAnsi"/>
                <w:color w:val="000000" w:themeColor="text1"/>
                <w:sz w:val="20"/>
                <w:szCs w:val="20"/>
              </w:rPr>
              <w:t>Szerokość: 76 cm, Wysokość: 77 cm, Głębokość: 70 cm</w:t>
            </w:r>
          </w:p>
          <w:p w14:paraId="4FBB5319" w14:textId="77777777" w:rsidR="00D21808" w:rsidRPr="00244F44" w:rsidRDefault="00D21808" w:rsidP="00244F44">
            <w:pPr>
              <w:spacing w:line="240" w:lineRule="auto"/>
              <w:jc w:val="both"/>
              <w:rPr>
                <w:rFonts w:ascii="Georgia" w:hAnsi="Georgia" w:cstheme="minorHAnsi"/>
                <w:color w:val="000000" w:themeColor="text1"/>
                <w:sz w:val="20"/>
                <w:szCs w:val="20"/>
                <w:shd w:val="clear" w:color="auto" w:fill="FFFFFF"/>
              </w:rPr>
            </w:pPr>
            <w:r w:rsidRPr="00244F44">
              <w:rPr>
                <w:rFonts w:ascii="Georgia" w:hAnsi="Georgia" w:cstheme="minorHAnsi"/>
                <w:color w:val="000000" w:themeColor="text1"/>
                <w:sz w:val="20"/>
                <w:szCs w:val="20"/>
                <w:shd w:val="clear" w:color="auto" w:fill="FFFFFF"/>
              </w:rPr>
              <w:t>Wysokość siedziska: 45 cm</w:t>
            </w:r>
          </w:p>
          <w:p w14:paraId="606FCA69" w14:textId="77777777" w:rsidR="00D21808" w:rsidRPr="00244F44" w:rsidRDefault="00D21808" w:rsidP="00244F44">
            <w:pPr>
              <w:spacing w:line="240" w:lineRule="auto"/>
              <w:jc w:val="both"/>
              <w:rPr>
                <w:rFonts w:ascii="Georgia" w:hAnsi="Georgia" w:cstheme="minorHAnsi"/>
                <w:color w:val="000000" w:themeColor="text1"/>
                <w:sz w:val="20"/>
                <w:szCs w:val="20"/>
                <w:shd w:val="clear" w:color="auto" w:fill="FFFFFF"/>
              </w:rPr>
            </w:pPr>
            <w:r w:rsidRPr="00244F44">
              <w:rPr>
                <w:rFonts w:ascii="Georgia" w:hAnsi="Georgia" w:cstheme="minorHAnsi"/>
                <w:color w:val="000000" w:themeColor="text1"/>
                <w:sz w:val="20"/>
                <w:szCs w:val="20"/>
                <w:shd w:val="clear" w:color="auto" w:fill="FFFFFF"/>
              </w:rPr>
              <w:t>Głębokość siedziska: 51 cm</w:t>
            </w:r>
          </w:p>
          <w:p w14:paraId="3BB5004D" w14:textId="77777777" w:rsidR="00D21808" w:rsidRPr="00244F44" w:rsidRDefault="00D21808" w:rsidP="00244F44">
            <w:pPr>
              <w:suppressAutoHyphens w:val="0"/>
              <w:autoSpaceDN w:val="0"/>
              <w:spacing w:line="240" w:lineRule="auto"/>
              <w:rPr>
                <w:rFonts w:ascii="Georgia" w:eastAsiaTheme="minorHAnsi" w:hAnsi="Georgia"/>
                <w:color w:val="000000" w:themeColor="text1"/>
                <w:sz w:val="20"/>
                <w:szCs w:val="20"/>
                <w:lang w:eastAsia="zh-CN"/>
              </w:rPr>
            </w:pPr>
            <w:r w:rsidRPr="00244F44">
              <w:rPr>
                <w:rFonts w:ascii="Georgia" w:eastAsiaTheme="minorHAnsi" w:hAnsi="Georgia"/>
                <w:color w:val="000000" w:themeColor="text1"/>
                <w:sz w:val="20"/>
                <w:szCs w:val="20"/>
                <w:lang w:eastAsia="zh-CN"/>
              </w:rPr>
              <w:t xml:space="preserve">Tapicerka o parametrach minimalnych:  </w:t>
            </w:r>
          </w:p>
          <w:p w14:paraId="29D961DD" w14:textId="77777777" w:rsidR="00D21808" w:rsidRPr="00244F44" w:rsidRDefault="00D21808" w:rsidP="00244F44">
            <w:pPr>
              <w:spacing w:line="240" w:lineRule="auto"/>
              <w:rPr>
                <w:rFonts w:ascii="Georgia" w:hAnsi="Georgia" w:cs="Arial"/>
                <w:color w:val="000000" w:themeColor="text1"/>
                <w:sz w:val="20"/>
                <w:szCs w:val="20"/>
                <w:lang w:eastAsia="zh-CN"/>
              </w:rPr>
            </w:pPr>
            <w:r w:rsidRPr="00244F44">
              <w:rPr>
                <w:rFonts w:ascii="Georgia" w:hAnsi="Georgia"/>
                <w:color w:val="000000" w:themeColor="text1"/>
                <w:sz w:val="20"/>
                <w:szCs w:val="20"/>
                <w:lang w:eastAsia="zh-CN"/>
              </w:rPr>
              <w:t xml:space="preserve">Skład: warstwa wierzchnia: 100% </w:t>
            </w:r>
            <w:proofErr w:type="spellStart"/>
            <w:r w:rsidRPr="00244F44">
              <w:rPr>
                <w:rFonts w:ascii="Georgia" w:hAnsi="Georgia"/>
                <w:color w:val="000000" w:themeColor="text1"/>
                <w:sz w:val="20"/>
                <w:szCs w:val="20"/>
                <w:lang w:eastAsia="zh-CN"/>
              </w:rPr>
              <w:t>vinyl</w:t>
            </w:r>
            <w:proofErr w:type="spellEnd"/>
            <w:r w:rsidRPr="00244F44">
              <w:rPr>
                <w:rFonts w:ascii="Georgia" w:hAnsi="Georgia"/>
                <w:color w:val="000000" w:themeColor="text1"/>
                <w:sz w:val="20"/>
                <w:szCs w:val="20"/>
                <w:lang w:eastAsia="zh-CN"/>
              </w:rPr>
              <w:t>, podkład 100% poliester Hi-Loft, Gramatura: 650 g/m2</w:t>
            </w:r>
          </w:p>
          <w:p w14:paraId="138C379A" w14:textId="77777777" w:rsidR="00D21808" w:rsidRPr="00244F44" w:rsidRDefault="00D21808" w:rsidP="00244F44">
            <w:pPr>
              <w:spacing w:line="240" w:lineRule="auto"/>
              <w:rPr>
                <w:rFonts w:ascii="Georgia" w:hAnsi="Georgia"/>
                <w:color w:val="000000" w:themeColor="text1"/>
                <w:sz w:val="20"/>
                <w:szCs w:val="20"/>
                <w:lang w:eastAsia="zh-CN"/>
              </w:rPr>
            </w:pPr>
            <w:r w:rsidRPr="00244F44">
              <w:rPr>
                <w:rFonts w:ascii="Georgia" w:hAnsi="Georgia"/>
                <w:color w:val="000000" w:themeColor="text1"/>
                <w:sz w:val="20"/>
                <w:szCs w:val="20"/>
                <w:lang w:eastAsia="zh-CN"/>
              </w:rPr>
              <w:t xml:space="preserve">Odporność na ścieranie: &gt;=300 000 cykli </w:t>
            </w:r>
            <w:proofErr w:type="spellStart"/>
            <w:r w:rsidRPr="00244F44">
              <w:rPr>
                <w:rFonts w:ascii="Georgia" w:hAnsi="Georgia"/>
                <w:color w:val="000000" w:themeColor="text1"/>
                <w:sz w:val="20"/>
                <w:szCs w:val="20"/>
                <w:lang w:eastAsia="zh-CN"/>
              </w:rPr>
              <w:t>Martindale</w:t>
            </w:r>
            <w:proofErr w:type="spellEnd"/>
          </w:p>
          <w:p w14:paraId="053DBA08" w14:textId="77777777" w:rsidR="00D21808" w:rsidRPr="00244F44" w:rsidRDefault="00D21808" w:rsidP="00244F44">
            <w:pPr>
              <w:spacing w:line="240" w:lineRule="auto"/>
              <w:rPr>
                <w:rFonts w:ascii="Georgia" w:hAnsi="Georgia"/>
                <w:color w:val="000000" w:themeColor="text1"/>
                <w:sz w:val="20"/>
                <w:szCs w:val="20"/>
                <w:lang w:eastAsia="zh-CN"/>
              </w:rPr>
            </w:pPr>
            <w:proofErr w:type="spellStart"/>
            <w:r w:rsidRPr="00244F44">
              <w:rPr>
                <w:rFonts w:ascii="Georgia" w:hAnsi="Georgia"/>
                <w:color w:val="000000" w:themeColor="text1"/>
                <w:sz w:val="20"/>
                <w:szCs w:val="20"/>
                <w:lang w:eastAsia="zh-CN"/>
              </w:rPr>
              <w:t>Trudnozapalność</w:t>
            </w:r>
            <w:proofErr w:type="spellEnd"/>
            <w:r w:rsidRPr="00244F44">
              <w:rPr>
                <w:rFonts w:ascii="Georgia" w:hAnsi="Georgia"/>
                <w:color w:val="000000" w:themeColor="text1"/>
                <w:sz w:val="20"/>
                <w:szCs w:val="20"/>
                <w:lang w:eastAsia="zh-CN"/>
              </w:rPr>
              <w:t xml:space="preserve">: EN 1021 1&amp;2 (papieros i zapałka), DIN 4102 B2, NF P 92-503/M2, </w:t>
            </w:r>
            <w:proofErr w:type="spellStart"/>
            <w:r w:rsidRPr="00244F44">
              <w:rPr>
                <w:rFonts w:ascii="Georgia" w:hAnsi="Georgia"/>
                <w:color w:val="000000" w:themeColor="text1"/>
                <w:sz w:val="20"/>
                <w:szCs w:val="20"/>
                <w:lang w:eastAsia="zh-CN"/>
              </w:rPr>
              <w:t>Önorm</w:t>
            </w:r>
            <w:proofErr w:type="spellEnd"/>
            <w:r w:rsidRPr="00244F44">
              <w:rPr>
                <w:rFonts w:ascii="Georgia" w:hAnsi="Georgia"/>
                <w:color w:val="000000" w:themeColor="text1"/>
                <w:sz w:val="20"/>
                <w:szCs w:val="20"/>
                <w:lang w:eastAsia="zh-CN"/>
              </w:rPr>
              <w:t xml:space="preserve"> B 3825 </w:t>
            </w:r>
            <w:proofErr w:type="spellStart"/>
            <w:r w:rsidRPr="00244F44">
              <w:rPr>
                <w:rFonts w:ascii="Georgia" w:hAnsi="Georgia"/>
                <w:color w:val="000000" w:themeColor="text1"/>
                <w:sz w:val="20"/>
                <w:szCs w:val="20"/>
                <w:lang w:eastAsia="zh-CN"/>
              </w:rPr>
              <w:t>gruppe</w:t>
            </w:r>
            <w:proofErr w:type="spellEnd"/>
            <w:r w:rsidRPr="00244F44">
              <w:rPr>
                <w:rFonts w:ascii="Georgia" w:hAnsi="Georgia"/>
                <w:color w:val="000000" w:themeColor="text1"/>
                <w:sz w:val="20"/>
                <w:szCs w:val="20"/>
                <w:lang w:eastAsia="zh-CN"/>
              </w:rPr>
              <w:t xml:space="preserve"> 1: </w:t>
            </w:r>
            <w:proofErr w:type="spellStart"/>
            <w:r w:rsidRPr="00244F44">
              <w:rPr>
                <w:rFonts w:ascii="Georgia" w:hAnsi="Georgia"/>
                <w:color w:val="000000" w:themeColor="text1"/>
                <w:sz w:val="20"/>
                <w:szCs w:val="20"/>
                <w:lang w:eastAsia="zh-CN"/>
              </w:rPr>
              <w:t>Önorma</w:t>
            </w:r>
            <w:proofErr w:type="spellEnd"/>
            <w:r w:rsidRPr="00244F44">
              <w:rPr>
                <w:rFonts w:ascii="Georgia" w:hAnsi="Georgia"/>
                <w:color w:val="000000" w:themeColor="text1"/>
                <w:sz w:val="20"/>
                <w:szCs w:val="20"/>
                <w:lang w:eastAsia="zh-CN"/>
              </w:rPr>
              <w:t xml:space="preserve"> A 3800 </w:t>
            </w:r>
            <w:proofErr w:type="spellStart"/>
            <w:r w:rsidRPr="00244F44">
              <w:rPr>
                <w:rFonts w:ascii="Georgia" w:hAnsi="Georgia"/>
                <w:color w:val="000000" w:themeColor="text1"/>
                <w:sz w:val="20"/>
                <w:szCs w:val="20"/>
                <w:lang w:eastAsia="zh-CN"/>
              </w:rPr>
              <w:t>Teil</w:t>
            </w:r>
            <w:proofErr w:type="spellEnd"/>
            <w:r w:rsidRPr="00244F44">
              <w:rPr>
                <w:rFonts w:ascii="Georgia" w:hAnsi="Georgia"/>
                <w:color w:val="000000" w:themeColor="text1"/>
                <w:sz w:val="20"/>
                <w:szCs w:val="20"/>
                <w:lang w:eastAsia="zh-CN"/>
              </w:rPr>
              <w:t xml:space="preserve"> 1 </w:t>
            </w:r>
            <w:proofErr w:type="spellStart"/>
            <w:r w:rsidRPr="00244F44">
              <w:rPr>
                <w:rFonts w:ascii="Georgia" w:hAnsi="Georgia"/>
                <w:color w:val="000000" w:themeColor="text1"/>
                <w:sz w:val="20"/>
                <w:szCs w:val="20"/>
                <w:lang w:eastAsia="zh-CN"/>
              </w:rPr>
              <w:t>Klasse</w:t>
            </w:r>
            <w:proofErr w:type="spellEnd"/>
            <w:r w:rsidRPr="00244F44">
              <w:rPr>
                <w:rFonts w:ascii="Georgia" w:hAnsi="Georgia"/>
                <w:color w:val="000000" w:themeColor="text1"/>
                <w:sz w:val="20"/>
                <w:szCs w:val="20"/>
                <w:lang w:eastAsia="zh-CN"/>
              </w:rPr>
              <w:t xml:space="preserve"> Q1</w:t>
            </w:r>
          </w:p>
          <w:p w14:paraId="2C168964" w14:textId="77777777" w:rsidR="00D21808" w:rsidRPr="00244F44" w:rsidRDefault="00D21808" w:rsidP="00244F44">
            <w:pPr>
              <w:spacing w:line="240" w:lineRule="auto"/>
              <w:rPr>
                <w:rFonts w:ascii="Georgia" w:hAnsi="Georgia"/>
                <w:color w:val="000000" w:themeColor="text1"/>
                <w:sz w:val="20"/>
                <w:szCs w:val="20"/>
                <w:lang w:eastAsia="en-US"/>
              </w:rPr>
            </w:pPr>
            <w:r w:rsidRPr="00244F44">
              <w:rPr>
                <w:rFonts w:ascii="Georgia" w:hAnsi="Georgia"/>
                <w:color w:val="000000" w:themeColor="text1"/>
                <w:sz w:val="20"/>
                <w:szCs w:val="20"/>
                <w:lang w:eastAsia="zh-CN"/>
              </w:rPr>
              <w:t>PERMABLOK3® - wysoka ochrona przeciwbakteryjna i przeciwgrzybiczna</w:t>
            </w:r>
          </w:p>
        </w:tc>
      </w:tr>
      <w:tr w:rsidR="00D21808" w:rsidRPr="00244F44" w14:paraId="30BBB264" w14:textId="77777777" w:rsidTr="008A22C4">
        <w:trPr>
          <w:trHeight w:val="471"/>
        </w:trPr>
        <w:tc>
          <w:tcPr>
            <w:tcW w:w="531" w:type="dxa"/>
            <w:tcBorders>
              <w:top w:val="single" w:sz="4" w:space="0" w:color="auto"/>
              <w:left w:val="single" w:sz="4" w:space="0" w:color="auto"/>
              <w:bottom w:val="single" w:sz="4" w:space="0" w:color="auto"/>
              <w:right w:val="single" w:sz="4" w:space="0" w:color="auto"/>
            </w:tcBorders>
            <w:vAlign w:val="center"/>
            <w:hideMark/>
          </w:tcPr>
          <w:p w14:paraId="7E1B438A" w14:textId="77777777" w:rsidR="00D21808" w:rsidRPr="00244F44" w:rsidRDefault="00D21808" w:rsidP="00244F44">
            <w:pPr>
              <w:spacing w:line="240" w:lineRule="auto"/>
              <w:ind w:left="-108" w:firstLine="38"/>
              <w:jc w:val="center"/>
              <w:rPr>
                <w:rFonts w:ascii="Georgia" w:hAnsi="Georgia"/>
                <w:color w:val="000000" w:themeColor="text1"/>
                <w:sz w:val="20"/>
                <w:szCs w:val="20"/>
              </w:rPr>
            </w:pPr>
            <w:r w:rsidRPr="00244F44">
              <w:rPr>
                <w:rFonts w:ascii="Georgia" w:hAnsi="Georgia"/>
                <w:color w:val="000000" w:themeColor="text1"/>
                <w:sz w:val="20"/>
                <w:szCs w:val="20"/>
              </w:rPr>
              <w:t>4</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76FAFD77" w14:textId="77777777" w:rsidR="00D21808" w:rsidRPr="00244F44" w:rsidRDefault="00D21808" w:rsidP="00244F44">
            <w:pPr>
              <w:spacing w:line="240" w:lineRule="auto"/>
              <w:jc w:val="both"/>
              <w:rPr>
                <w:rFonts w:ascii="Georgia" w:eastAsia="Calibri" w:hAnsi="Georgia"/>
                <w:color w:val="000000" w:themeColor="text1"/>
                <w:sz w:val="20"/>
                <w:szCs w:val="20"/>
              </w:rPr>
            </w:pPr>
            <w:r w:rsidRPr="00244F44">
              <w:rPr>
                <w:rFonts w:ascii="Georgia" w:eastAsia="Calibri" w:hAnsi="Georgia"/>
                <w:b/>
                <w:color w:val="000000" w:themeColor="text1"/>
                <w:sz w:val="20"/>
                <w:szCs w:val="20"/>
              </w:rPr>
              <w:t>Krzesło na metalowym chromowanym stelażu</w:t>
            </w:r>
            <w:r w:rsidRPr="00244F44">
              <w:rPr>
                <w:rFonts w:ascii="Georgia" w:hAnsi="Georgia" w:cs="Calibri"/>
                <w:b/>
                <w:color w:val="000000" w:themeColor="text1"/>
                <w:sz w:val="20"/>
                <w:szCs w:val="20"/>
              </w:rPr>
              <w:t xml:space="preserve"> (Bb01)</w:t>
            </w:r>
            <w:r w:rsidRPr="00244F44">
              <w:rPr>
                <w:rFonts w:ascii="Georgia" w:eastAsia="Calibri" w:hAnsi="Georgia"/>
                <w:b/>
                <w:color w:val="000000" w:themeColor="text1"/>
                <w:sz w:val="20"/>
                <w:szCs w:val="20"/>
              </w:rPr>
              <w:t xml:space="preserve"> – 60 szt. </w:t>
            </w:r>
          </w:p>
          <w:p w14:paraId="15DAB3A5" w14:textId="77777777" w:rsidR="00D21808" w:rsidRPr="00244F44" w:rsidRDefault="00D21808" w:rsidP="00244F44">
            <w:pPr>
              <w:spacing w:line="240" w:lineRule="auto"/>
              <w:jc w:val="both"/>
              <w:rPr>
                <w:rFonts w:ascii="Georgia" w:eastAsiaTheme="minorHAnsi" w:hAnsi="Georgia" w:cstheme="minorBidi"/>
                <w:color w:val="000000" w:themeColor="text1"/>
                <w:sz w:val="20"/>
                <w:szCs w:val="20"/>
                <w:lang w:eastAsia="en-US"/>
              </w:rPr>
            </w:pPr>
            <w:r w:rsidRPr="00244F44">
              <w:rPr>
                <w:rFonts w:ascii="Georgia" w:hAnsi="Georgia"/>
                <w:color w:val="000000" w:themeColor="text1"/>
                <w:sz w:val="20"/>
                <w:szCs w:val="20"/>
              </w:rPr>
              <w:t xml:space="preserve">Krzesło na metalowym chromowanym stelażu, siedzisko i oparcie plastikowe, trwałe ze specjalną powłoką antypoślizgową  rama 4-nogi chromowane </w:t>
            </w:r>
          </w:p>
          <w:p w14:paraId="022A8CB3" w14:textId="77777777" w:rsidR="00D21808" w:rsidRPr="00244F44" w:rsidRDefault="00D21808" w:rsidP="00244F44">
            <w:pPr>
              <w:spacing w:line="240" w:lineRule="auto"/>
              <w:jc w:val="both"/>
              <w:rPr>
                <w:rFonts w:ascii="Georgia" w:hAnsi="Georgia" w:cs="Arial"/>
                <w:color w:val="000000" w:themeColor="text1"/>
                <w:sz w:val="20"/>
                <w:szCs w:val="20"/>
                <w:lang w:eastAsia="pl-PL"/>
              </w:rPr>
            </w:pPr>
            <w:r w:rsidRPr="00244F44">
              <w:rPr>
                <w:rFonts w:ascii="Georgia" w:hAnsi="Georgia"/>
                <w:color w:val="000000" w:themeColor="text1"/>
                <w:sz w:val="20"/>
                <w:szCs w:val="20"/>
              </w:rPr>
              <w:t>Wymiary:  szerokość siedziska: 440 mm (+- 20 mm)</w:t>
            </w:r>
          </w:p>
          <w:p w14:paraId="356454A4" w14:textId="77777777" w:rsidR="00D21808" w:rsidRPr="00244F44" w:rsidRDefault="00D21808" w:rsidP="00244F44">
            <w:pPr>
              <w:spacing w:line="240" w:lineRule="auto"/>
              <w:jc w:val="both"/>
              <w:rPr>
                <w:rFonts w:ascii="Georgia" w:hAnsi="Georgia"/>
                <w:color w:val="000000" w:themeColor="text1"/>
                <w:sz w:val="20"/>
                <w:szCs w:val="20"/>
              </w:rPr>
            </w:pPr>
            <w:r w:rsidRPr="00244F44">
              <w:rPr>
                <w:rFonts w:ascii="Georgia" w:hAnsi="Georgia"/>
                <w:color w:val="000000" w:themeColor="text1"/>
                <w:sz w:val="20"/>
                <w:szCs w:val="20"/>
              </w:rPr>
              <w:t xml:space="preserve">głębokość siedziska:  410 mm (+- 20 mm) wysokość 770 mm (+- 20 mm). </w:t>
            </w:r>
          </w:p>
        </w:tc>
      </w:tr>
      <w:tr w:rsidR="00D21808" w:rsidRPr="00244F44" w14:paraId="3360567E" w14:textId="77777777" w:rsidTr="008A22C4">
        <w:trPr>
          <w:trHeight w:val="471"/>
        </w:trPr>
        <w:tc>
          <w:tcPr>
            <w:tcW w:w="531" w:type="dxa"/>
            <w:tcBorders>
              <w:top w:val="single" w:sz="4" w:space="0" w:color="auto"/>
              <w:left w:val="single" w:sz="4" w:space="0" w:color="auto"/>
              <w:bottom w:val="single" w:sz="4" w:space="0" w:color="auto"/>
              <w:right w:val="single" w:sz="4" w:space="0" w:color="auto"/>
            </w:tcBorders>
            <w:vAlign w:val="center"/>
            <w:hideMark/>
          </w:tcPr>
          <w:p w14:paraId="2BB772E8" w14:textId="77777777" w:rsidR="00D21808" w:rsidRPr="00244F44" w:rsidRDefault="00D21808" w:rsidP="00244F44">
            <w:pPr>
              <w:spacing w:line="240" w:lineRule="auto"/>
              <w:ind w:left="-108" w:firstLine="38"/>
              <w:jc w:val="center"/>
              <w:rPr>
                <w:rFonts w:ascii="Georgia" w:hAnsi="Georgia"/>
                <w:color w:val="000000" w:themeColor="text1"/>
                <w:sz w:val="20"/>
                <w:szCs w:val="20"/>
              </w:rPr>
            </w:pPr>
            <w:r w:rsidRPr="00244F44">
              <w:rPr>
                <w:rFonts w:ascii="Georgia" w:hAnsi="Georgia"/>
                <w:color w:val="000000" w:themeColor="text1"/>
                <w:sz w:val="20"/>
                <w:szCs w:val="20"/>
              </w:rPr>
              <w:t>5</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37BFFA2F" w14:textId="77777777" w:rsidR="00D21808" w:rsidRPr="00244F44" w:rsidRDefault="00D21808" w:rsidP="00244F44">
            <w:pPr>
              <w:spacing w:line="240" w:lineRule="auto"/>
              <w:jc w:val="both"/>
              <w:rPr>
                <w:rFonts w:ascii="Georgia" w:eastAsiaTheme="minorHAnsi" w:hAnsi="Georgia" w:cstheme="minorBidi"/>
                <w:color w:val="000000" w:themeColor="text1"/>
                <w:sz w:val="20"/>
                <w:szCs w:val="20"/>
                <w:lang w:eastAsia="en-US"/>
              </w:rPr>
            </w:pPr>
            <w:r w:rsidRPr="00244F44">
              <w:rPr>
                <w:rFonts w:ascii="Georgia" w:hAnsi="Georgia" w:cs="Calibri"/>
                <w:b/>
                <w:color w:val="000000" w:themeColor="text1"/>
                <w:sz w:val="20"/>
                <w:szCs w:val="20"/>
              </w:rPr>
              <w:t xml:space="preserve"> </w:t>
            </w:r>
            <w:r w:rsidRPr="00244F44">
              <w:rPr>
                <w:rFonts w:ascii="Georgia" w:hAnsi="Georgia"/>
                <w:b/>
                <w:color w:val="000000" w:themeColor="text1"/>
                <w:sz w:val="20"/>
                <w:szCs w:val="20"/>
              </w:rPr>
              <w:t xml:space="preserve">Krzesła łączone (Bb04)  - 7 szt. </w:t>
            </w:r>
          </w:p>
          <w:p w14:paraId="5AEDB6FD" w14:textId="77777777" w:rsidR="00D21808" w:rsidRPr="00244F44" w:rsidRDefault="00D21808" w:rsidP="00244F44">
            <w:pPr>
              <w:spacing w:line="240" w:lineRule="auto"/>
              <w:jc w:val="both"/>
              <w:rPr>
                <w:rFonts w:ascii="Georgia" w:hAnsi="Georgia" w:cs="Arial"/>
                <w:color w:val="000000" w:themeColor="text1"/>
                <w:sz w:val="20"/>
                <w:szCs w:val="20"/>
                <w:lang w:eastAsia="pl-PL"/>
              </w:rPr>
            </w:pPr>
            <w:r w:rsidRPr="00244F44">
              <w:rPr>
                <w:rFonts w:ascii="Georgia" w:hAnsi="Georgia"/>
                <w:color w:val="000000" w:themeColor="text1"/>
                <w:sz w:val="20"/>
                <w:szCs w:val="20"/>
              </w:rPr>
              <w:t xml:space="preserve">Krzesła łączone 4-szt. na metalowym  stelażu malowanym proszkowo, siedzisko i oparcie - kubełek plastikowe bardzo trwałe ze specjalną powłoką antypoślizgową . Wymiary 2350x600x800 mm (+- 20 mm).  </w:t>
            </w:r>
          </w:p>
        </w:tc>
      </w:tr>
      <w:tr w:rsidR="00D21808" w:rsidRPr="00244F44" w14:paraId="5E329832" w14:textId="77777777" w:rsidTr="008A22C4">
        <w:trPr>
          <w:trHeight w:val="471"/>
        </w:trPr>
        <w:tc>
          <w:tcPr>
            <w:tcW w:w="531" w:type="dxa"/>
            <w:tcBorders>
              <w:top w:val="single" w:sz="4" w:space="0" w:color="auto"/>
              <w:left w:val="single" w:sz="4" w:space="0" w:color="auto"/>
              <w:bottom w:val="single" w:sz="4" w:space="0" w:color="auto"/>
              <w:right w:val="single" w:sz="4" w:space="0" w:color="auto"/>
            </w:tcBorders>
            <w:vAlign w:val="center"/>
            <w:hideMark/>
          </w:tcPr>
          <w:p w14:paraId="11E2EE87" w14:textId="77777777" w:rsidR="00D21808" w:rsidRPr="00244F44" w:rsidRDefault="00D21808" w:rsidP="00244F44">
            <w:pPr>
              <w:spacing w:line="240" w:lineRule="auto"/>
              <w:ind w:left="-108" w:firstLine="38"/>
              <w:jc w:val="center"/>
              <w:rPr>
                <w:rFonts w:ascii="Georgia" w:hAnsi="Georgia"/>
                <w:color w:val="000000" w:themeColor="text1"/>
                <w:sz w:val="20"/>
                <w:szCs w:val="20"/>
              </w:rPr>
            </w:pPr>
            <w:r w:rsidRPr="00244F44">
              <w:rPr>
                <w:rFonts w:ascii="Georgia" w:hAnsi="Georgia"/>
                <w:color w:val="000000" w:themeColor="text1"/>
                <w:sz w:val="20"/>
                <w:szCs w:val="20"/>
              </w:rPr>
              <w:t>6</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49E560D9" w14:textId="77777777" w:rsidR="00D21808" w:rsidRPr="00244F44" w:rsidRDefault="00D21808" w:rsidP="00244F44">
            <w:pPr>
              <w:spacing w:line="240" w:lineRule="auto"/>
              <w:rPr>
                <w:rFonts w:ascii="Georgia" w:hAnsi="Georgia"/>
                <w:b/>
                <w:color w:val="000000" w:themeColor="text1"/>
                <w:sz w:val="20"/>
                <w:szCs w:val="20"/>
              </w:rPr>
            </w:pPr>
            <w:r w:rsidRPr="00244F44">
              <w:rPr>
                <w:rFonts w:ascii="Georgia" w:hAnsi="Georgia"/>
                <w:b/>
                <w:color w:val="000000" w:themeColor="text1"/>
                <w:sz w:val="20"/>
                <w:szCs w:val="20"/>
              </w:rPr>
              <w:t xml:space="preserve">Fotel obrotowy (Bd02)- 43 szt. </w:t>
            </w:r>
          </w:p>
          <w:p w14:paraId="7FC13A52" w14:textId="77777777" w:rsidR="00D21808" w:rsidRPr="00244F44" w:rsidRDefault="00D21808" w:rsidP="00244F44">
            <w:pPr>
              <w:spacing w:line="240" w:lineRule="auto"/>
              <w:rPr>
                <w:rFonts w:ascii="Georgia" w:hAnsi="Georgia"/>
                <w:color w:val="000000" w:themeColor="text1"/>
                <w:sz w:val="20"/>
                <w:szCs w:val="20"/>
              </w:rPr>
            </w:pPr>
            <w:r w:rsidRPr="00244F44">
              <w:rPr>
                <w:rFonts w:ascii="Georgia" w:hAnsi="Georgia"/>
                <w:color w:val="000000" w:themeColor="text1"/>
                <w:sz w:val="20"/>
                <w:szCs w:val="20"/>
              </w:rPr>
              <w:t xml:space="preserve">Fotel obrotowy, </w:t>
            </w:r>
            <w:r w:rsidRPr="00244F44">
              <w:rPr>
                <w:rFonts w:ascii="Georgia" w:eastAsiaTheme="minorHAnsi" w:hAnsi="Georgia"/>
                <w:color w:val="000000" w:themeColor="text1"/>
                <w:sz w:val="20"/>
                <w:szCs w:val="20"/>
                <w:lang w:eastAsia="zh-CN"/>
              </w:rPr>
              <w:t>tapicerowane siedzisko i oparcie tkaniną zmywalną</w:t>
            </w:r>
            <w:r w:rsidRPr="00244F44">
              <w:rPr>
                <w:rFonts w:ascii="Georgia" w:hAnsi="Georgia"/>
                <w:color w:val="000000" w:themeColor="text1"/>
                <w:sz w:val="20"/>
                <w:szCs w:val="20"/>
              </w:rPr>
              <w:t>, regulowana wysokość oparcia, czarna podstawa, regulowane podłokietniki z miękkimi, zmywalnymi nakładkami.</w:t>
            </w:r>
            <w:r w:rsidRPr="00244F44">
              <w:rPr>
                <w:rFonts w:ascii="Georgia" w:eastAsiaTheme="minorHAnsi" w:hAnsi="Georgia"/>
                <w:color w:val="000000" w:themeColor="text1"/>
                <w:sz w:val="20"/>
                <w:szCs w:val="20"/>
                <w:lang w:eastAsia="zh-CN"/>
              </w:rPr>
              <w:t xml:space="preserve"> Podstawa pięcioramienna, czarna poliamidowa</w:t>
            </w:r>
            <w:r w:rsidRPr="00244F44">
              <w:rPr>
                <w:rFonts w:ascii="Georgia" w:hAnsi="Georgia"/>
                <w:color w:val="000000" w:themeColor="text1"/>
                <w:sz w:val="20"/>
                <w:szCs w:val="20"/>
              </w:rPr>
              <w:t xml:space="preserve">, </w:t>
            </w:r>
            <w:r w:rsidRPr="00244F44">
              <w:rPr>
                <w:rFonts w:ascii="Georgia" w:eastAsiaTheme="minorHAnsi" w:hAnsi="Georgia"/>
                <w:color w:val="000000" w:themeColor="text1"/>
                <w:sz w:val="20"/>
                <w:szCs w:val="20"/>
                <w:lang w:eastAsia="zh-CN"/>
              </w:rPr>
              <w:t xml:space="preserve"> regulowane podłokietniki, wykonane z poliamidu z nakładkami z polipropylenu w kolorze czarnym/ zakres regulacji  80 mm(góra/dół), mechanizm synchroniczny posiadający funkcje: możliwość swobodnego kołysania się, synchroniczne odchylenie oparcia i siedziska, możliwość blokady siedziska i oparcia siedziska w min. 5 pozycjach, regulacja głębokości siedziska w zakresie 50 mm, zabezpieczenie przed uderzeniem oparcia w plecy po zwolnieniu blokady, regulacja wysokości siedziska za pomocą podnośnika pneumatycznego, kat odchylenia oparcia 33° zsynchronizowany z kątem pochylenia siedziska 11°, kółka do powierzchni twardych.</w:t>
            </w:r>
          </w:p>
          <w:p w14:paraId="32E765A9" w14:textId="77777777" w:rsidR="00D21808" w:rsidRPr="00244F44" w:rsidRDefault="00D21808" w:rsidP="00244F44">
            <w:pPr>
              <w:suppressAutoHyphens w:val="0"/>
              <w:autoSpaceDN w:val="0"/>
              <w:spacing w:line="240" w:lineRule="auto"/>
              <w:rPr>
                <w:rFonts w:ascii="Georgia" w:eastAsiaTheme="minorHAnsi" w:hAnsi="Georgia"/>
                <w:color w:val="000000" w:themeColor="text1"/>
                <w:sz w:val="20"/>
                <w:szCs w:val="20"/>
                <w:lang w:eastAsia="zh-CN"/>
              </w:rPr>
            </w:pPr>
            <w:r w:rsidRPr="00244F44">
              <w:rPr>
                <w:rFonts w:ascii="Georgia" w:eastAsiaTheme="minorHAnsi" w:hAnsi="Georgia"/>
                <w:b/>
                <w:bCs/>
                <w:color w:val="000000" w:themeColor="text1"/>
                <w:sz w:val="20"/>
                <w:szCs w:val="20"/>
                <w:lang w:eastAsia="zh-CN"/>
              </w:rPr>
              <w:t>Wymiary:</w:t>
            </w:r>
            <w:r w:rsidRPr="00244F44">
              <w:rPr>
                <w:rFonts w:ascii="Georgia" w:eastAsiaTheme="minorHAnsi" w:hAnsi="Georgia"/>
                <w:color w:val="000000" w:themeColor="text1"/>
                <w:sz w:val="20"/>
                <w:szCs w:val="20"/>
                <w:lang w:eastAsia="zh-CN"/>
              </w:rPr>
              <w:t xml:space="preserve"> Wysokość siedziska w najniższym położeniu 420 mm z regulacja wysokości w zakresie + 130 mm, Głębokość powierzchni siedziska:  min. 400 mm, Szerokość siedziska: min. 460 mm. Wysokość całkowita liczona od krańca oparcia przy położeniu siedziska w najniższym punkcie: 980 mm, Szerokość oparcia: 430 +/- 5 mm, Wysokość oparcia: 520 mm +/- 5 mm, Średnica podstawy: min. 700 mm</w:t>
            </w:r>
          </w:p>
          <w:p w14:paraId="7233C042" w14:textId="77777777" w:rsidR="00D21808" w:rsidRPr="00244F44" w:rsidRDefault="00D21808" w:rsidP="00244F44">
            <w:pPr>
              <w:suppressAutoHyphens w:val="0"/>
              <w:autoSpaceDN w:val="0"/>
              <w:spacing w:line="240" w:lineRule="auto"/>
              <w:rPr>
                <w:rFonts w:ascii="Georgia" w:eastAsiaTheme="minorHAnsi" w:hAnsi="Georgia"/>
                <w:color w:val="000000" w:themeColor="text1"/>
                <w:sz w:val="20"/>
                <w:szCs w:val="20"/>
                <w:lang w:eastAsia="zh-CN"/>
              </w:rPr>
            </w:pPr>
            <w:r w:rsidRPr="00244F44">
              <w:rPr>
                <w:rFonts w:ascii="Georgia" w:eastAsiaTheme="minorHAnsi" w:hAnsi="Georgia"/>
                <w:b/>
                <w:bCs/>
                <w:color w:val="000000" w:themeColor="text1"/>
                <w:sz w:val="20"/>
                <w:szCs w:val="20"/>
                <w:lang w:eastAsia="zh-CN"/>
              </w:rPr>
              <w:t>Tapicerka o parametrach minimalnych:</w:t>
            </w:r>
          </w:p>
          <w:p w14:paraId="4663A933" w14:textId="77777777" w:rsidR="00D21808" w:rsidRPr="00244F44" w:rsidRDefault="00D21808" w:rsidP="00D21808">
            <w:pPr>
              <w:spacing w:line="240" w:lineRule="auto"/>
              <w:jc w:val="both"/>
              <w:rPr>
                <w:rFonts w:ascii="Georgia" w:hAnsi="Georgia" w:cs="Arial"/>
                <w:color w:val="000000" w:themeColor="text1"/>
                <w:sz w:val="20"/>
                <w:szCs w:val="20"/>
                <w:lang w:eastAsia="zh-CN"/>
              </w:rPr>
            </w:pPr>
            <w:r w:rsidRPr="00244F44">
              <w:rPr>
                <w:rFonts w:ascii="Georgia" w:hAnsi="Georgia"/>
                <w:color w:val="000000" w:themeColor="text1"/>
                <w:sz w:val="20"/>
                <w:szCs w:val="20"/>
                <w:lang w:eastAsia="zh-CN"/>
              </w:rPr>
              <w:t xml:space="preserve">Skład: warstwa wierzchnia: 100% </w:t>
            </w:r>
            <w:proofErr w:type="spellStart"/>
            <w:r w:rsidRPr="00244F44">
              <w:rPr>
                <w:rFonts w:ascii="Georgia" w:hAnsi="Georgia"/>
                <w:color w:val="000000" w:themeColor="text1"/>
                <w:sz w:val="20"/>
                <w:szCs w:val="20"/>
                <w:lang w:eastAsia="zh-CN"/>
              </w:rPr>
              <w:t>vinyl</w:t>
            </w:r>
            <w:proofErr w:type="spellEnd"/>
            <w:r w:rsidRPr="00244F44">
              <w:rPr>
                <w:rFonts w:ascii="Georgia" w:hAnsi="Georgia"/>
                <w:color w:val="000000" w:themeColor="text1"/>
                <w:sz w:val="20"/>
                <w:szCs w:val="20"/>
                <w:lang w:eastAsia="zh-CN"/>
              </w:rPr>
              <w:t xml:space="preserve">, podkład 100% poliester Hi-Loft, Gramatura: 650 g/m2 , Odporność na ścieranie: &gt;=300 000 cykli </w:t>
            </w:r>
            <w:proofErr w:type="spellStart"/>
            <w:r w:rsidRPr="00244F44">
              <w:rPr>
                <w:rFonts w:ascii="Georgia" w:hAnsi="Georgia"/>
                <w:color w:val="000000" w:themeColor="text1"/>
                <w:sz w:val="20"/>
                <w:szCs w:val="20"/>
                <w:lang w:eastAsia="zh-CN"/>
              </w:rPr>
              <w:t>Martindale</w:t>
            </w:r>
            <w:proofErr w:type="spellEnd"/>
            <w:r w:rsidRPr="00244F44">
              <w:rPr>
                <w:rFonts w:ascii="Georgia" w:hAnsi="Georgia"/>
                <w:color w:val="000000" w:themeColor="text1"/>
                <w:sz w:val="20"/>
                <w:szCs w:val="20"/>
                <w:lang w:eastAsia="zh-CN"/>
              </w:rPr>
              <w:t xml:space="preserve">, </w:t>
            </w:r>
            <w:proofErr w:type="spellStart"/>
            <w:r w:rsidRPr="00244F44">
              <w:rPr>
                <w:rFonts w:ascii="Georgia" w:hAnsi="Georgia"/>
                <w:color w:val="000000" w:themeColor="text1"/>
                <w:sz w:val="20"/>
                <w:szCs w:val="20"/>
                <w:lang w:eastAsia="zh-CN"/>
              </w:rPr>
              <w:t>Trudnozapalność</w:t>
            </w:r>
            <w:proofErr w:type="spellEnd"/>
            <w:r w:rsidRPr="00244F44">
              <w:rPr>
                <w:rFonts w:ascii="Georgia" w:hAnsi="Georgia"/>
                <w:color w:val="000000" w:themeColor="text1"/>
                <w:sz w:val="20"/>
                <w:szCs w:val="20"/>
                <w:lang w:eastAsia="zh-CN"/>
              </w:rPr>
              <w:t xml:space="preserve">: </w:t>
            </w:r>
          </w:p>
          <w:p w14:paraId="785EE1DD" w14:textId="77777777" w:rsidR="00D21808" w:rsidRPr="00244F44" w:rsidRDefault="00D21808" w:rsidP="00D21808">
            <w:pPr>
              <w:spacing w:line="240" w:lineRule="auto"/>
              <w:jc w:val="both"/>
              <w:rPr>
                <w:rFonts w:ascii="Georgia" w:hAnsi="Georgia"/>
                <w:color w:val="000000" w:themeColor="text1"/>
                <w:sz w:val="20"/>
                <w:szCs w:val="20"/>
                <w:lang w:eastAsia="zh-CN"/>
              </w:rPr>
            </w:pPr>
            <w:r w:rsidRPr="00244F44">
              <w:rPr>
                <w:rFonts w:ascii="Georgia" w:hAnsi="Georgia"/>
                <w:color w:val="000000" w:themeColor="text1"/>
                <w:sz w:val="20"/>
                <w:szCs w:val="20"/>
                <w:lang w:eastAsia="zh-CN"/>
              </w:rPr>
              <w:t xml:space="preserve">EN 1021 1&amp;2 (papieros i zapałka), DIN 4102 B2, NF P 92-503/M2, </w:t>
            </w:r>
            <w:proofErr w:type="spellStart"/>
            <w:r w:rsidRPr="00244F44">
              <w:rPr>
                <w:rFonts w:ascii="Georgia" w:hAnsi="Georgia"/>
                <w:color w:val="000000" w:themeColor="text1"/>
                <w:sz w:val="20"/>
                <w:szCs w:val="20"/>
                <w:lang w:eastAsia="zh-CN"/>
              </w:rPr>
              <w:t>Önorm</w:t>
            </w:r>
            <w:proofErr w:type="spellEnd"/>
            <w:r w:rsidRPr="00244F44">
              <w:rPr>
                <w:rFonts w:ascii="Georgia" w:hAnsi="Georgia"/>
                <w:color w:val="000000" w:themeColor="text1"/>
                <w:sz w:val="20"/>
                <w:szCs w:val="20"/>
                <w:lang w:eastAsia="zh-CN"/>
              </w:rPr>
              <w:t xml:space="preserve"> B 3825 </w:t>
            </w:r>
            <w:proofErr w:type="spellStart"/>
            <w:r w:rsidRPr="00244F44">
              <w:rPr>
                <w:rFonts w:ascii="Georgia" w:hAnsi="Georgia"/>
                <w:color w:val="000000" w:themeColor="text1"/>
                <w:sz w:val="20"/>
                <w:szCs w:val="20"/>
                <w:lang w:eastAsia="zh-CN"/>
              </w:rPr>
              <w:t>gruppe</w:t>
            </w:r>
            <w:proofErr w:type="spellEnd"/>
            <w:r w:rsidRPr="00244F44">
              <w:rPr>
                <w:rFonts w:ascii="Georgia" w:hAnsi="Georgia"/>
                <w:color w:val="000000" w:themeColor="text1"/>
                <w:sz w:val="20"/>
                <w:szCs w:val="20"/>
                <w:lang w:eastAsia="zh-CN"/>
              </w:rPr>
              <w:t xml:space="preserve"> 1: </w:t>
            </w:r>
            <w:proofErr w:type="spellStart"/>
            <w:r w:rsidRPr="00244F44">
              <w:rPr>
                <w:rFonts w:ascii="Georgia" w:hAnsi="Georgia"/>
                <w:color w:val="000000" w:themeColor="text1"/>
                <w:sz w:val="20"/>
                <w:szCs w:val="20"/>
                <w:lang w:eastAsia="zh-CN"/>
              </w:rPr>
              <w:t>Önorma</w:t>
            </w:r>
            <w:proofErr w:type="spellEnd"/>
            <w:r w:rsidRPr="00244F44">
              <w:rPr>
                <w:rFonts w:ascii="Georgia" w:hAnsi="Georgia"/>
                <w:color w:val="000000" w:themeColor="text1"/>
                <w:sz w:val="20"/>
                <w:szCs w:val="20"/>
                <w:lang w:eastAsia="zh-CN"/>
              </w:rPr>
              <w:t xml:space="preserve"> A 3800 </w:t>
            </w:r>
            <w:proofErr w:type="spellStart"/>
            <w:r w:rsidRPr="00244F44">
              <w:rPr>
                <w:rFonts w:ascii="Georgia" w:hAnsi="Georgia"/>
                <w:color w:val="000000" w:themeColor="text1"/>
                <w:sz w:val="20"/>
                <w:szCs w:val="20"/>
                <w:lang w:eastAsia="zh-CN"/>
              </w:rPr>
              <w:t>Teil</w:t>
            </w:r>
            <w:proofErr w:type="spellEnd"/>
            <w:r w:rsidRPr="00244F44">
              <w:rPr>
                <w:rFonts w:ascii="Georgia" w:hAnsi="Georgia"/>
                <w:color w:val="000000" w:themeColor="text1"/>
                <w:sz w:val="20"/>
                <w:szCs w:val="20"/>
                <w:lang w:eastAsia="zh-CN"/>
              </w:rPr>
              <w:t xml:space="preserve"> 1 </w:t>
            </w:r>
            <w:proofErr w:type="spellStart"/>
            <w:r w:rsidRPr="00244F44">
              <w:rPr>
                <w:rFonts w:ascii="Georgia" w:hAnsi="Georgia"/>
                <w:color w:val="000000" w:themeColor="text1"/>
                <w:sz w:val="20"/>
                <w:szCs w:val="20"/>
                <w:lang w:eastAsia="zh-CN"/>
              </w:rPr>
              <w:t>Klasse</w:t>
            </w:r>
            <w:proofErr w:type="spellEnd"/>
            <w:r w:rsidRPr="00244F44">
              <w:rPr>
                <w:rFonts w:ascii="Georgia" w:hAnsi="Georgia"/>
                <w:color w:val="000000" w:themeColor="text1"/>
                <w:sz w:val="20"/>
                <w:szCs w:val="20"/>
                <w:lang w:eastAsia="zh-CN"/>
              </w:rPr>
              <w:t xml:space="preserve"> Q1</w:t>
            </w:r>
          </w:p>
          <w:p w14:paraId="6B0BE168" w14:textId="77777777" w:rsidR="00D21808" w:rsidRPr="00244F44" w:rsidRDefault="00D21808" w:rsidP="00D21808">
            <w:pPr>
              <w:spacing w:line="240" w:lineRule="auto"/>
              <w:jc w:val="both"/>
              <w:rPr>
                <w:rFonts w:ascii="Georgia" w:eastAsia="Calibri" w:hAnsi="Georgia"/>
                <w:b/>
                <w:color w:val="000000" w:themeColor="text1"/>
                <w:sz w:val="20"/>
                <w:szCs w:val="20"/>
              </w:rPr>
            </w:pPr>
            <w:r w:rsidRPr="00244F44">
              <w:rPr>
                <w:rFonts w:ascii="Georgia" w:eastAsia="Calibri" w:hAnsi="Georgia"/>
                <w:color w:val="000000" w:themeColor="text1"/>
                <w:sz w:val="20"/>
                <w:szCs w:val="20"/>
                <w:lang w:eastAsia="zh-CN"/>
              </w:rPr>
              <w:t>PERMABLOK3® - wysoka ochrona przeciwbakteryjna i przeciwgrzybiczna</w:t>
            </w:r>
            <w:r w:rsidRPr="00244F44">
              <w:rPr>
                <w:rFonts w:ascii="Georgia" w:eastAsia="Calibri" w:hAnsi="Georgia"/>
                <w:b/>
                <w:color w:val="000000" w:themeColor="text1"/>
                <w:sz w:val="20"/>
                <w:szCs w:val="20"/>
              </w:rPr>
              <w:t xml:space="preserve"> </w:t>
            </w:r>
          </w:p>
        </w:tc>
      </w:tr>
      <w:tr w:rsidR="00D21808" w:rsidRPr="00244F44" w14:paraId="768AE1CC" w14:textId="77777777" w:rsidTr="008A22C4">
        <w:trPr>
          <w:trHeight w:val="471"/>
        </w:trPr>
        <w:tc>
          <w:tcPr>
            <w:tcW w:w="531" w:type="dxa"/>
            <w:tcBorders>
              <w:top w:val="single" w:sz="4" w:space="0" w:color="auto"/>
              <w:left w:val="single" w:sz="4" w:space="0" w:color="auto"/>
              <w:bottom w:val="single" w:sz="4" w:space="0" w:color="auto"/>
              <w:right w:val="single" w:sz="4" w:space="0" w:color="auto"/>
            </w:tcBorders>
            <w:vAlign w:val="center"/>
            <w:hideMark/>
          </w:tcPr>
          <w:p w14:paraId="5605A0B6" w14:textId="77777777" w:rsidR="00D21808" w:rsidRPr="00244F44" w:rsidRDefault="00D21808" w:rsidP="00244F44">
            <w:pPr>
              <w:spacing w:line="240" w:lineRule="auto"/>
              <w:ind w:left="-108" w:firstLine="38"/>
              <w:jc w:val="center"/>
              <w:rPr>
                <w:rFonts w:ascii="Georgia" w:hAnsi="Georgia"/>
                <w:color w:val="000000" w:themeColor="text1"/>
                <w:sz w:val="20"/>
                <w:szCs w:val="20"/>
              </w:rPr>
            </w:pPr>
            <w:r w:rsidRPr="00244F44">
              <w:rPr>
                <w:rFonts w:ascii="Georgia" w:hAnsi="Georgia"/>
                <w:color w:val="000000" w:themeColor="text1"/>
                <w:sz w:val="20"/>
                <w:szCs w:val="20"/>
              </w:rPr>
              <w:t>7.</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30F34B32" w14:textId="77777777" w:rsidR="00D21808" w:rsidRPr="00244F44" w:rsidRDefault="00D21808" w:rsidP="00244F44">
            <w:pPr>
              <w:pStyle w:val="Domylnie"/>
              <w:spacing w:line="240" w:lineRule="auto"/>
              <w:jc w:val="both"/>
              <w:rPr>
                <w:rFonts w:ascii="Georgia" w:hAnsi="Georgia"/>
                <w:color w:val="000000" w:themeColor="text1"/>
                <w:sz w:val="20"/>
                <w:szCs w:val="20"/>
              </w:rPr>
            </w:pPr>
            <w:proofErr w:type="spellStart"/>
            <w:r w:rsidRPr="00244F44">
              <w:rPr>
                <w:rFonts w:ascii="Georgia" w:hAnsi="Georgia"/>
                <w:b/>
                <w:color w:val="000000" w:themeColor="text1"/>
                <w:sz w:val="20"/>
                <w:szCs w:val="20"/>
              </w:rPr>
              <w:t>Krzesło</w:t>
            </w:r>
            <w:proofErr w:type="spellEnd"/>
            <w:r w:rsidRPr="00244F44">
              <w:rPr>
                <w:rFonts w:ascii="Georgia" w:hAnsi="Georgia"/>
                <w:b/>
                <w:color w:val="000000" w:themeColor="text1"/>
                <w:sz w:val="20"/>
                <w:szCs w:val="20"/>
              </w:rPr>
              <w:t xml:space="preserve"> </w:t>
            </w:r>
            <w:proofErr w:type="spellStart"/>
            <w:r w:rsidRPr="00244F44">
              <w:rPr>
                <w:rFonts w:ascii="Georgia" w:hAnsi="Georgia"/>
                <w:b/>
                <w:color w:val="000000" w:themeColor="text1"/>
                <w:sz w:val="20"/>
                <w:szCs w:val="20"/>
              </w:rPr>
              <w:t>obrotowe</w:t>
            </w:r>
            <w:proofErr w:type="spellEnd"/>
            <w:r w:rsidRPr="00244F44">
              <w:rPr>
                <w:rFonts w:ascii="Georgia" w:hAnsi="Georgia"/>
                <w:b/>
                <w:color w:val="000000" w:themeColor="text1"/>
                <w:sz w:val="20"/>
                <w:szCs w:val="20"/>
              </w:rPr>
              <w:t xml:space="preserve"> z </w:t>
            </w:r>
            <w:proofErr w:type="spellStart"/>
            <w:r w:rsidRPr="00244F44">
              <w:rPr>
                <w:rFonts w:ascii="Georgia" w:hAnsi="Georgia"/>
                <w:b/>
                <w:color w:val="000000" w:themeColor="text1"/>
                <w:sz w:val="20"/>
                <w:szCs w:val="20"/>
              </w:rPr>
              <w:t>siedziskiem</w:t>
            </w:r>
            <w:proofErr w:type="spellEnd"/>
            <w:r w:rsidRPr="00244F44">
              <w:rPr>
                <w:rFonts w:ascii="Georgia" w:hAnsi="Georgia"/>
                <w:b/>
                <w:color w:val="000000" w:themeColor="text1"/>
                <w:sz w:val="20"/>
                <w:szCs w:val="20"/>
              </w:rPr>
              <w:t xml:space="preserve"> (Ba02) –  54 szt. </w:t>
            </w:r>
          </w:p>
          <w:p w14:paraId="00989848" w14:textId="4739D85C" w:rsidR="00D21808" w:rsidRPr="00244F44" w:rsidRDefault="00D21808" w:rsidP="00244F44">
            <w:pPr>
              <w:pStyle w:val="Domylnie"/>
              <w:spacing w:line="240" w:lineRule="auto"/>
              <w:jc w:val="both"/>
              <w:rPr>
                <w:rFonts w:ascii="Georgia" w:hAnsi="Georgia"/>
                <w:color w:val="000000" w:themeColor="text1"/>
                <w:sz w:val="20"/>
                <w:szCs w:val="20"/>
              </w:rPr>
            </w:pPr>
            <w:proofErr w:type="spellStart"/>
            <w:r w:rsidRPr="00244F44">
              <w:rPr>
                <w:rFonts w:ascii="Georgia" w:hAnsi="Georgia"/>
                <w:color w:val="000000" w:themeColor="text1"/>
                <w:sz w:val="20"/>
                <w:szCs w:val="20"/>
              </w:rPr>
              <w:t>Specjalistyczne</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krzesło</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obrotowe</w:t>
            </w:r>
            <w:proofErr w:type="spellEnd"/>
            <w:r w:rsidRPr="00244F44">
              <w:rPr>
                <w:rFonts w:ascii="Georgia" w:hAnsi="Georgia"/>
                <w:color w:val="000000" w:themeColor="text1"/>
                <w:sz w:val="20"/>
                <w:szCs w:val="20"/>
              </w:rPr>
              <w:t xml:space="preserve"> z </w:t>
            </w:r>
            <w:proofErr w:type="spellStart"/>
            <w:r w:rsidRPr="00244F44">
              <w:rPr>
                <w:rFonts w:ascii="Georgia" w:hAnsi="Georgia"/>
                <w:color w:val="000000" w:themeColor="text1"/>
                <w:sz w:val="20"/>
                <w:szCs w:val="20"/>
              </w:rPr>
              <w:t>siedziskiem</w:t>
            </w:r>
            <w:proofErr w:type="spellEnd"/>
            <w:r w:rsidRPr="00244F44">
              <w:rPr>
                <w:rFonts w:ascii="Georgia" w:hAnsi="Georgia"/>
                <w:color w:val="000000" w:themeColor="text1"/>
                <w:sz w:val="20"/>
                <w:szCs w:val="20"/>
              </w:rPr>
              <w:t xml:space="preserve"> Ø 36 x 40-53  i </w:t>
            </w:r>
            <w:proofErr w:type="spellStart"/>
            <w:r w:rsidRPr="00244F44">
              <w:rPr>
                <w:rFonts w:ascii="Georgia" w:hAnsi="Georgia"/>
                <w:color w:val="000000" w:themeColor="text1"/>
                <w:sz w:val="20"/>
                <w:szCs w:val="20"/>
              </w:rPr>
              <w:t>oparciem</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wykonanym</w:t>
            </w:r>
            <w:proofErr w:type="spellEnd"/>
            <w:r w:rsidRPr="00244F44">
              <w:rPr>
                <w:rFonts w:ascii="Georgia" w:hAnsi="Georgia"/>
                <w:color w:val="000000" w:themeColor="text1"/>
                <w:sz w:val="20"/>
                <w:szCs w:val="20"/>
              </w:rPr>
              <w:t xml:space="preserve"> z </w:t>
            </w:r>
            <w:proofErr w:type="spellStart"/>
            <w:r w:rsidRPr="00244F44">
              <w:rPr>
                <w:rFonts w:ascii="Georgia" w:hAnsi="Georgia"/>
                <w:color w:val="000000" w:themeColor="text1"/>
                <w:sz w:val="20"/>
                <w:szCs w:val="20"/>
              </w:rPr>
              <w:t>tworzywa</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sztucznego</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regulacja</w:t>
            </w:r>
            <w:proofErr w:type="spellEnd"/>
            <w:r w:rsidRPr="00244F44">
              <w:rPr>
                <w:rFonts w:ascii="Georgia" w:hAnsi="Georgia"/>
                <w:color w:val="000000" w:themeColor="text1"/>
                <w:sz w:val="20"/>
                <w:szCs w:val="20"/>
              </w:rPr>
              <w:t xml:space="preserve"> wysokości </w:t>
            </w:r>
            <w:proofErr w:type="spellStart"/>
            <w:r w:rsidRPr="00244F44">
              <w:rPr>
                <w:rFonts w:ascii="Georgia" w:hAnsi="Georgia"/>
                <w:color w:val="000000" w:themeColor="text1"/>
                <w:sz w:val="20"/>
                <w:szCs w:val="20"/>
              </w:rPr>
              <w:t>krzesła</w:t>
            </w:r>
            <w:proofErr w:type="spellEnd"/>
            <w:r w:rsidRPr="00244F44">
              <w:rPr>
                <w:rFonts w:ascii="Georgia" w:hAnsi="Georgia"/>
                <w:color w:val="000000" w:themeColor="text1"/>
                <w:sz w:val="20"/>
                <w:szCs w:val="20"/>
              </w:rPr>
              <w:t xml:space="preserve"> (60-87 cm) za pomocą </w:t>
            </w:r>
            <w:proofErr w:type="spellStart"/>
            <w:r w:rsidRPr="00244F44">
              <w:rPr>
                <w:rFonts w:ascii="Georgia" w:hAnsi="Georgia"/>
                <w:color w:val="000000" w:themeColor="text1"/>
                <w:sz w:val="20"/>
                <w:szCs w:val="20"/>
              </w:rPr>
              <w:t>podnośnika</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pneumatycznego</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pięcioramienna</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podstawa</w:t>
            </w:r>
            <w:proofErr w:type="spellEnd"/>
            <w:r w:rsidRPr="00244F44">
              <w:rPr>
                <w:rFonts w:ascii="Georgia" w:hAnsi="Georgia"/>
                <w:color w:val="000000" w:themeColor="text1"/>
                <w:sz w:val="20"/>
                <w:szCs w:val="20"/>
              </w:rPr>
              <w:t xml:space="preserve"> z </w:t>
            </w:r>
            <w:proofErr w:type="spellStart"/>
            <w:r w:rsidRPr="00244F44">
              <w:rPr>
                <w:rFonts w:ascii="Georgia" w:hAnsi="Georgia"/>
                <w:color w:val="000000" w:themeColor="text1"/>
                <w:sz w:val="20"/>
                <w:szCs w:val="20"/>
              </w:rPr>
              <w:t>tworzywa</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sztucznego</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samohamowne</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kółka</w:t>
            </w:r>
            <w:proofErr w:type="spellEnd"/>
            <w:r w:rsidRPr="00244F44">
              <w:rPr>
                <w:rFonts w:ascii="Georgia" w:hAnsi="Georgia"/>
                <w:color w:val="000000" w:themeColor="text1"/>
                <w:sz w:val="20"/>
                <w:szCs w:val="20"/>
              </w:rPr>
              <w:t xml:space="preserve"> do </w:t>
            </w:r>
            <w:proofErr w:type="spellStart"/>
            <w:r w:rsidRPr="00244F44">
              <w:rPr>
                <w:rFonts w:ascii="Georgia" w:hAnsi="Georgia"/>
                <w:color w:val="000000" w:themeColor="text1"/>
                <w:sz w:val="20"/>
                <w:szCs w:val="20"/>
              </w:rPr>
              <w:t>powierzchni</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miękkich</w:t>
            </w:r>
            <w:proofErr w:type="spellEnd"/>
            <w:r w:rsidRPr="00244F44">
              <w:rPr>
                <w:rFonts w:ascii="Georgia" w:hAnsi="Georgia"/>
                <w:color w:val="000000" w:themeColor="text1"/>
                <w:sz w:val="20"/>
                <w:szCs w:val="20"/>
              </w:rPr>
              <w:t xml:space="preserve"> lub </w:t>
            </w:r>
            <w:proofErr w:type="spellStart"/>
            <w:r w:rsidRPr="00244F44">
              <w:rPr>
                <w:rFonts w:ascii="Georgia" w:hAnsi="Georgia"/>
                <w:color w:val="000000" w:themeColor="text1"/>
                <w:sz w:val="20"/>
                <w:szCs w:val="20"/>
              </w:rPr>
              <w:t>twardych</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wyposażone</w:t>
            </w:r>
            <w:proofErr w:type="spellEnd"/>
            <w:r w:rsidRPr="00244F44">
              <w:rPr>
                <w:rFonts w:ascii="Georgia" w:hAnsi="Georgia"/>
                <w:color w:val="000000" w:themeColor="text1"/>
                <w:sz w:val="20"/>
                <w:szCs w:val="20"/>
              </w:rPr>
              <w:t xml:space="preserve"> w </w:t>
            </w:r>
            <w:proofErr w:type="spellStart"/>
            <w:r w:rsidRPr="00244F44">
              <w:rPr>
                <w:rFonts w:ascii="Georgia" w:hAnsi="Georgia"/>
                <w:color w:val="000000" w:themeColor="text1"/>
                <w:sz w:val="20"/>
                <w:szCs w:val="20"/>
              </w:rPr>
              <w:t>praktyczny</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regulowany</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góra</w:t>
            </w:r>
            <w:proofErr w:type="spellEnd"/>
            <w:r w:rsidRPr="00244F44">
              <w:rPr>
                <w:rFonts w:ascii="Georgia" w:hAnsi="Georgia"/>
                <w:color w:val="000000" w:themeColor="text1"/>
                <w:sz w:val="20"/>
                <w:szCs w:val="20"/>
              </w:rPr>
              <w:t xml:space="preserve"> - </w:t>
            </w:r>
            <w:proofErr w:type="spellStart"/>
            <w:r w:rsidRPr="00244F44">
              <w:rPr>
                <w:rFonts w:ascii="Georgia" w:hAnsi="Georgia"/>
                <w:color w:val="000000" w:themeColor="text1"/>
                <w:sz w:val="20"/>
                <w:szCs w:val="20"/>
              </w:rPr>
              <w:t>dół</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podnóżek</w:t>
            </w:r>
            <w:proofErr w:type="spellEnd"/>
            <w:r w:rsidRPr="00244F44">
              <w:rPr>
                <w:rFonts w:ascii="Georgia" w:hAnsi="Georgia"/>
                <w:color w:val="000000" w:themeColor="text1"/>
                <w:sz w:val="20"/>
                <w:szCs w:val="20"/>
              </w:rPr>
              <w:t xml:space="preserve"> (Ring Base) umożliwiający </w:t>
            </w:r>
            <w:proofErr w:type="spellStart"/>
            <w:r w:rsidRPr="00244F44">
              <w:rPr>
                <w:rFonts w:ascii="Georgia" w:hAnsi="Georgia"/>
                <w:color w:val="000000" w:themeColor="text1"/>
                <w:sz w:val="20"/>
                <w:szCs w:val="20"/>
              </w:rPr>
              <w:t>podparcie</w:t>
            </w:r>
            <w:proofErr w:type="spellEnd"/>
            <w:r w:rsidRPr="00244F44">
              <w:rPr>
                <w:rFonts w:ascii="Georgia" w:hAnsi="Georgia"/>
                <w:color w:val="000000" w:themeColor="text1"/>
                <w:sz w:val="20"/>
                <w:szCs w:val="20"/>
              </w:rPr>
              <w:t xml:space="preserve"> </w:t>
            </w:r>
            <w:proofErr w:type="spellStart"/>
            <w:r w:rsidRPr="00244F44">
              <w:rPr>
                <w:rFonts w:ascii="Georgia" w:hAnsi="Georgia"/>
                <w:color w:val="000000" w:themeColor="text1"/>
                <w:sz w:val="20"/>
                <w:szCs w:val="20"/>
              </w:rPr>
              <w:t>nóg</w:t>
            </w:r>
            <w:proofErr w:type="spellEnd"/>
            <w:r w:rsidRPr="00244F44">
              <w:rPr>
                <w:rFonts w:ascii="Georgia" w:hAnsi="Georgia"/>
                <w:color w:val="000000" w:themeColor="text1"/>
                <w:sz w:val="20"/>
                <w:szCs w:val="20"/>
              </w:rPr>
              <w:t xml:space="preserve"> podczas pracy. </w:t>
            </w:r>
          </w:p>
        </w:tc>
      </w:tr>
    </w:tbl>
    <w:p w14:paraId="6CB1F6F2" w14:textId="77777777" w:rsidR="00244F44" w:rsidRPr="00244F44" w:rsidRDefault="00244F44" w:rsidP="00244F44">
      <w:pPr>
        <w:spacing w:line="240" w:lineRule="auto"/>
        <w:jc w:val="both"/>
        <w:rPr>
          <w:rFonts w:ascii="Georgia" w:hAnsi="Georgia" w:cs="Arial"/>
          <w:b/>
          <w:bCs/>
          <w:color w:val="000000"/>
          <w:sz w:val="20"/>
          <w:szCs w:val="20"/>
          <w:u w:val="single"/>
          <w:lang w:eastAsia="pl-PL"/>
        </w:rPr>
      </w:pPr>
    </w:p>
    <w:p w14:paraId="39A40208" w14:textId="77777777" w:rsidR="00D21808" w:rsidRPr="0093298D" w:rsidRDefault="00D21808" w:rsidP="00D21808">
      <w:pPr>
        <w:jc w:val="both"/>
        <w:rPr>
          <w:rFonts w:ascii="Georgia" w:hAnsi="Georgia"/>
          <w:sz w:val="20"/>
          <w:szCs w:val="20"/>
        </w:rPr>
      </w:pPr>
    </w:p>
    <w:p w14:paraId="63EEAEC4" w14:textId="40863ED4" w:rsidR="00D21808" w:rsidRPr="00106488" w:rsidRDefault="00D21808" w:rsidP="00D21808">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w:t>
      </w:r>
    </w:p>
    <w:p w14:paraId="01318439" w14:textId="73559452" w:rsidR="00244F44" w:rsidRPr="00932EC5" w:rsidRDefault="00244F44" w:rsidP="00244F44">
      <w:pPr>
        <w:spacing w:line="240" w:lineRule="auto"/>
        <w:jc w:val="both"/>
        <w:rPr>
          <w:rFonts w:ascii="Georgia" w:hAnsi="Georgia"/>
          <w:b/>
          <w:bCs/>
          <w:color w:val="000000" w:themeColor="text1"/>
          <w:sz w:val="20"/>
          <w:szCs w:val="20"/>
        </w:rPr>
      </w:pPr>
      <w:r w:rsidRPr="00244F44">
        <w:rPr>
          <w:rFonts w:ascii="Georgia" w:hAnsi="Georgia"/>
          <w:b/>
          <w:bCs/>
          <w:color w:val="000000" w:themeColor="text1"/>
          <w:sz w:val="20"/>
          <w:szCs w:val="20"/>
        </w:rPr>
        <w:t>KOMPUTERY ( 48 szt. )  I DRUKARKI ( 35 szt.)</w:t>
      </w:r>
    </w:p>
    <w:tbl>
      <w:tblPr>
        <w:tblW w:w="10348" w:type="dxa"/>
        <w:tblInd w:w="-147"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674"/>
        <w:gridCol w:w="3013"/>
        <w:gridCol w:w="6661"/>
      </w:tblGrid>
      <w:tr w:rsidR="00800FE7" w:rsidRPr="00244F44" w14:paraId="6914B37C" w14:textId="77777777" w:rsidTr="00CD4281">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3AA413E" w14:textId="286EBA3D" w:rsidR="00800FE7" w:rsidRPr="00244F44" w:rsidRDefault="00800FE7" w:rsidP="00800FE7">
            <w:pPr>
              <w:pStyle w:val="Domylnie"/>
              <w:spacing w:line="240" w:lineRule="auto"/>
              <w:jc w:val="center"/>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6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595CCC1" w14:textId="772EA221" w:rsidR="00800FE7" w:rsidRPr="00244F44" w:rsidRDefault="00800FE7" w:rsidP="00800FE7">
            <w:pPr>
              <w:pStyle w:val="Domylnie"/>
              <w:spacing w:line="240" w:lineRule="auto"/>
              <w:contextualSpacing/>
              <w:jc w:val="center"/>
              <w:rPr>
                <w:rFonts w:ascii="Georgia" w:hAnsi="Georgia"/>
                <w:sz w:val="20"/>
                <w:szCs w:val="20"/>
              </w:rPr>
            </w:pPr>
            <w:r w:rsidRPr="00800FE7">
              <w:rPr>
                <w:rFonts w:ascii="Georgia" w:hAnsi="Georgia" w:cs="Georgia"/>
                <w:b/>
                <w:bCs/>
                <w:sz w:val="20"/>
                <w:szCs w:val="20"/>
              </w:rPr>
              <w:t xml:space="preserve">Opis wymaganych parametrów </w:t>
            </w:r>
            <w:proofErr w:type="spellStart"/>
            <w:r w:rsidRPr="00800FE7">
              <w:rPr>
                <w:rFonts w:ascii="Georgia" w:hAnsi="Georgia" w:cs="Georgia"/>
                <w:b/>
                <w:bCs/>
                <w:sz w:val="20"/>
                <w:szCs w:val="20"/>
              </w:rPr>
              <w:t>technicznych</w:t>
            </w:r>
            <w:proofErr w:type="spellEnd"/>
          </w:p>
        </w:tc>
      </w:tr>
      <w:tr w:rsidR="00D21808" w:rsidRPr="00244F44" w14:paraId="794310FC" w14:textId="77777777" w:rsidTr="00FA2C01">
        <w:tc>
          <w:tcPr>
            <w:tcW w:w="1034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47DF01" w14:textId="0D72337A"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b/>
                <w:bCs/>
                <w:color w:val="000000" w:themeColor="text1"/>
                <w:sz w:val="20"/>
                <w:szCs w:val="20"/>
              </w:rPr>
              <w:t xml:space="preserve">KOMPUTERY ( 48 szt. )  </w:t>
            </w:r>
          </w:p>
        </w:tc>
      </w:tr>
      <w:tr w:rsidR="00D21808" w:rsidRPr="00244F44" w14:paraId="634DC605"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F8E90"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A1D20DA"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Procesor</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A820C50"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 xml:space="preserve">Min. 6-rdzeniowy, min 3.10GHz, </w:t>
            </w:r>
            <w:proofErr w:type="spellStart"/>
            <w:r w:rsidRPr="00244F44">
              <w:rPr>
                <w:rFonts w:ascii="Georgia" w:hAnsi="Georgia" w:cs="Arial"/>
                <w:sz w:val="20"/>
                <w:szCs w:val="20"/>
              </w:rPr>
              <w:t>osiągający</w:t>
            </w:r>
            <w:proofErr w:type="spellEnd"/>
            <w:r w:rsidRPr="00244F44">
              <w:rPr>
                <w:rFonts w:ascii="Georgia" w:hAnsi="Georgia" w:cs="Arial"/>
                <w:sz w:val="20"/>
                <w:szCs w:val="20"/>
              </w:rPr>
              <w:t xml:space="preserve"> w </w:t>
            </w:r>
            <w:proofErr w:type="spellStart"/>
            <w:r w:rsidRPr="00244F44">
              <w:rPr>
                <w:rFonts w:ascii="Georgia" w:hAnsi="Georgia" w:cs="Arial"/>
                <w:sz w:val="20"/>
                <w:szCs w:val="20"/>
              </w:rPr>
              <w:t>teście</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PassMark</w:t>
            </w:r>
            <w:proofErr w:type="spellEnd"/>
            <w:r w:rsidRPr="00244F44">
              <w:rPr>
                <w:rFonts w:ascii="Georgia" w:hAnsi="Georgia" w:cs="Arial"/>
                <w:sz w:val="20"/>
                <w:szCs w:val="20"/>
              </w:rPr>
              <w:t xml:space="preserve"> CPU Mark </w:t>
            </w:r>
            <w:proofErr w:type="spellStart"/>
            <w:r w:rsidRPr="00244F44">
              <w:rPr>
                <w:rFonts w:ascii="Georgia" w:hAnsi="Georgia" w:cs="Arial"/>
                <w:sz w:val="20"/>
                <w:szCs w:val="20"/>
              </w:rPr>
              <w:t>wynik</w:t>
            </w:r>
            <w:proofErr w:type="spellEnd"/>
            <w:r w:rsidRPr="00244F44">
              <w:rPr>
                <w:rFonts w:ascii="Georgia" w:hAnsi="Georgia" w:cs="Arial"/>
                <w:sz w:val="20"/>
                <w:szCs w:val="20"/>
              </w:rPr>
              <w:t xml:space="preserve"> min. 19000 punktów. Do oferty należy </w:t>
            </w:r>
            <w:proofErr w:type="spellStart"/>
            <w:r w:rsidRPr="00244F44">
              <w:rPr>
                <w:rFonts w:ascii="Georgia" w:hAnsi="Georgia" w:cs="Arial"/>
                <w:sz w:val="20"/>
                <w:szCs w:val="20"/>
              </w:rPr>
              <w:t>dołączyć</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wydruk</w:t>
            </w:r>
            <w:proofErr w:type="spellEnd"/>
            <w:r w:rsidRPr="00244F44">
              <w:rPr>
                <w:rFonts w:ascii="Georgia" w:hAnsi="Georgia" w:cs="Arial"/>
                <w:sz w:val="20"/>
                <w:szCs w:val="20"/>
              </w:rPr>
              <w:t xml:space="preserve"> ze strony: http://www.cpubenchmark.net  potwierdzający </w:t>
            </w:r>
            <w:proofErr w:type="spellStart"/>
            <w:r w:rsidRPr="00244F44">
              <w:rPr>
                <w:rFonts w:ascii="Georgia" w:hAnsi="Georgia" w:cs="Arial"/>
                <w:sz w:val="20"/>
                <w:szCs w:val="20"/>
              </w:rPr>
              <w:t>spełnienie</w:t>
            </w:r>
            <w:proofErr w:type="spellEnd"/>
            <w:r w:rsidRPr="00244F44">
              <w:rPr>
                <w:rFonts w:ascii="Georgia" w:hAnsi="Georgia" w:cs="Arial"/>
                <w:sz w:val="20"/>
                <w:szCs w:val="20"/>
              </w:rPr>
              <w:t xml:space="preserve"> wymogów SIWZ</w:t>
            </w:r>
          </w:p>
        </w:tc>
      </w:tr>
      <w:tr w:rsidR="00D21808" w:rsidRPr="00244F44" w14:paraId="78846DCC"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B299DD"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C58A48"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Pamięć</w:t>
            </w:r>
            <w:proofErr w:type="spellEnd"/>
            <w:r w:rsidRPr="00244F44">
              <w:rPr>
                <w:rFonts w:ascii="Georgia" w:hAnsi="Georgia" w:cs="Arial"/>
                <w:sz w:val="20"/>
                <w:szCs w:val="20"/>
              </w:rPr>
              <w:t xml:space="preserve"> RAM </w:t>
            </w:r>
          </w:p>
          <w:p w14:paraId="1C569B37" w14:textId="77777777" w:rsidR="00D21808" w:rsidRPr="00244F44" w:rsidRDefault="00D21808" w:rsidP="00244F44">
            <w:pPr>
              <w:pStyle w:val="Domylnie"/>
              <w:spacing w:line="240" w:lineRule="auto"/>
              <w:contextualSpacing/>
              <w:rPr>
                <w:rFonts w:ascii="Georgia" w:hAnsi="Georgia"/>
                <w:sz w:val="20"/>
                <w:szCs w:val="20"/>
              </w:rPr>
            </w:pP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18D4327"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 xml:space="preserve">min. 16GB RAM DDR4 min 3200MHz </w:t>
            </w:r>
            <w:proofErr w:type="spellStart"/>
            <w:r w:rsidRPr="00244F44">
              <w:rPr>
                <w:rFonts w:ascii="Georgia" w:hAnsi="Georgia" w:cs="Arial"/>
                <w:sz w:val="20"/>
                <w:szCs w:val="20"/>
              </w:rPr>
              <w:t>pracujące</w:t>
            </w:r>
            <w:proofErr w:type="spellEnd"/>
            <w:r w:rsidRPr="00244F44">
              <w:rPr>
                <w:rFonts w:ascii="Georgia" w:hAnsi="Georgia" w:cs="Arial"/>
                <w:sz w:val="20"/>
                <w:szCs w:val="20"/>
              </w:rPr>
              <w:t xml:space="preserve"> w trybie </w:t>
            </w:r>
            <w:proofErr w:type="spellStart"/>
            <w:r w:rsidRPr="00244F44">
              <w:rPr>
                <w:rFonts w:ascii="Georgia" w:hAnsi="Georgia" w:cs="Arial"/>
                <w:sz w:val="20"/>
                <w:szCs w:val="20"/>
              </w:rPr>
              <w:t>dualchanell</w:t>
            </w:r>
            <w:proofErr w:type="spellEnd"/>
            <w:r w:rsidRPr="00244F44">
              <w:rPr>
                <w:rFonts w:ascii="Georgia" w:hAnsi="Georgia" w:cs="Arial"/>
                <w:sz w:val="20"/>
                <w:szCs w:val="20"/>
              </w:rPr>
              <w:t xml:space="preserve">, min. 2 </w:t>
            </w:r>
            <w:proofErr w:type="spellStart"/>
            <w:r w:rsidRPr="00244F44">
              <w:rPr>
                <w:rFonts w:ascii="Georgia" w:hAnsi="Georgia" w:cs="Arial"/>
                <w:sz w:val="20"/>
                <w:szCs w:val="20"/>
              </w:rPr>
              <w:t>banki</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pamięci</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wolne</w:t>
            </w:r>
            <w:proofErr w:type="spellEnd"/>
          </w:p>
        </w:tc>
      </w:tr>
      <w:tr w:rsidR="00D21808" w:rsidRPr="00244F44" w14:paraId="571EE34F"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752D30"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9534A81"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Dysk</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B5DF5F3"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Dysk</w:t>
            </w:r>
            <w:proofErr w:type="spellEnd"/>
            <w:r w:rsidRPr="00244F44">
              <w:rPr>
                <w:rFonts w:ascii="Georgia" w:hAnsi="Georgia" w:cs="Arial"/>
                <w:sz w:val="20"/>
                <w:szCs w:val="20"/>
              </w:rPr>
              <w:t xml:space="preserve"> SSD min 512GB </w:t>
            </w:r>
            <w:proofErr w:type="spellStart"/>
            <w:r w:rsidRPr="00244F44">
              <w:rPr>
                <w:rFonts w:ascii="Georgia" w:hAnsi="Georgia" w:cs="Arial"/>
                <w:sz w:val="20"/>
                <w:szCs w:val="20"/>
              </w:rPr>
              <w:t>pojemności</w:t>
            </w:r>
            <w:proofErr w:type="spellEnd"/>
          </w:p>
        </w:tc>
      </w:tr>
      <w:tr w:rsidR="00D21808" w:rsidRPr="00244F44" w14:paraId="49593588"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033699"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15270D0"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 xml:space="preserve">Karta </w:t>
            </w:r>
            <w:proofErr w:type="spellStart"/>
            <w:r w:rsidRPr="00244F44">
              <w:rPr>
                <w:rFonts w:ascii="Georgia" w:hAnsi="Georgia" w:cs="Arial"/>
                <w:sz w:val="20"/>
                <w:szCs w:val="20"/>
              </w:rPr>
              <w:t>graficzna</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2BE9E40"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Zintegrowana</w:t>
            </w:r>
            <w:proofErr w:type="spellEnd"/>
            <w:r w:rsidRPr="00244F44">
              <w:rPr>
                <w:rFonts w:ascii="Georgia" w:hAnsi="Georgia" w:cs="Arial"/>
                <w:sz w:val="20"/>
                <w:szCs w:val="20"/>
              </w:rPr>
              <w:t xml:space="preserve"> w </w:t>
            </w:r>
            <w:proofErr w:type="spellStart"/>
            <w:r w:rsidRPr="00244F44">
              <w:rPr>
                <w:rFonts w:ascii="Georgia" w:hAnsi="Georgia" w:cs="Arial"/>
                <w:sz w:val="20"/>
                <w:szCs w:val="20"/>
              </w:rPr>
              <w:t>procesorze</w:t>
            </w:r>
            <w:proofErr w:type="spellEnd"/>
          </w:p>
        </w:tc>
      </w:tr>
      <w:tr w:rsidR="00D21808" w:rsidRPr="00244F44" w14:paraId="22B0F266"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676FF4"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13EE3C4"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Napęd</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optyczny</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4B4C76B"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16X DVD +/-RW z oprogramowaniem</w:t>
            </w:r>
          </w:p>
        </w:tc>
      </w:tr>
      <w:tr w:rsidR="00D21808" w:rsidRPr="00244F44" w14:paraId="6EA5F6EE"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500313"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D92EFCF"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Monitor</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9068E12"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 xml:space="preserve">LCD </w:t>
            </w:r>
            <w:proofErr w:type="spellStart"/>
            <w:r w:rsidRPr="00244F44">
              <w:rPr>
                <w:rFonts w:ascii="Georgia" w:hAnsi="Georgia" w:cs="Arial"/>
                <w:sz w:val="20"/>
                <w:szCs w:val="20"/>
              </w:rPr>
              <w:t>kolorowy</w:t>
            </w:r>
            <w:proofErr w:type="spellEnd"/>
            <w:r w:rsidRPr="00244F44">
              <w:rPr>
                <w:rFonts w:ascii="Georgia" w:hAnsi="Georgia" w:cs="Arial"/>
                <w:sz w:val="20"/>
                <w:szCs w:val="20"/>
              </w:rPr>
              <w:t xml:space="preserve"> min. 21,5” </w:t>
            </w:r>
            <w:proofErr w:type="spellStart"/>
            <w:r w:rsidRPr="00244F44">
              <w:rPr>
                <w:rFonts w:ascii="Georgia" w:hAnsi="Georgia" w:cs="Arial"/>
                <w:sz w:val="20"/>
                <w:szCs w:val="20"/>
              </w:rPr>
              <w:t>panoramiczny</w:t>
            </w:r>
            <w:proofErr w:type="spellEnd"/>
            <w:r w:rsidRPr="00244F44">
              <w:rPr>
                <w:rFonts w:ascii="Georgia" w:hAnsi="Georgia" w:cs="Arial"/>
                <w:sz w:val="20"/>
                <w:szCs w:val="20"/>
              </w:rPr>
              <w:t xml:space="preserve">, format </w:t>
            </w:r>
            <w:proofErr w:type="spellStart"/>
            <w:r w:rsidRPr="00244F44">
              <w:rPr>
                <w:rFonts w:ascii="Georgia" w:hAnsi="Georgia" w:cs="Arial"/>
                <w:sz w:val="20"/>
                <w:szCs w:val="20"/>
              </w:rPr>
              <w:t>obrazu</w:t>
            </w:r>
            <w:proofErr w:type="spellEnd"/>
            <w:r w:rsidRPr="00244F44">
              <w:rPr>
                <w:rFonts w:ascii="Georgia" w:hAnsi="Georgia" w:cs="Arial"/>
                <w:sz w:val="20"/>
                <w:szCs w:val="20"/>
              </w:rPr>
              <w:t xml:space="preserve"> 16:9.</w:t>
            </w:r>
          </w:p>
          <w:p w14:paraId="6B853961"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Rozdzielczość</w:t>
            </w:r>
            <w:proofErr w:type="spellEnd"/>
            <w:r w:rsidRPr="00244F44">
              <w:rPr>
                <w:rFonts w:ascii="Georgia" w:hAnsi="Georgia" w:cs="Arial"/>
                <w:sz w:val="20"/>
                <w:szCs w:val="20"/>
              </w:rPr>
              <w:t xml:space="preserve"> 1920x1080 @ 60Hz</w:t>
            </w:r>
          </w:p>
          <w:p w14:paraId="70F72D34" w14:textId="77777777" w:rsidR="00D21808" w:rsidRPr="00244F44" w:rsidRDefault="00D21808" w:rsidP="00244F44">
            <w:pPr>
              <w:pStyle w:val="Domylnie"/>
              <w:spacing w:line="240" w:lineRule="auto"/>
              <w:contextualSpacing/>
              <w:rPr>
                <w:rFonts w:ascii="Georgia" w:hAnsi="Georgia" w:cs="Arial"/>
                <w:sz w:val="20"/>
                <w:szCs w:val="20"/>
              </w:rPr>
            </w:pPr>
            <w:proofErr w:type="spellStart"/>
            <w:r w:rsidRPr="00244F44">
              <w:rPr>
                <w:rFonts w:ascii="Georgia" w:hAnsi="Georgia" w:cs="Arial"/>
                <w:sz w:val="20"/>
                <w:szCs w:val="20"/>
              </w:rPr>
              <w:t>Złącze</w:t>
            </w:r>
            <w:proofErr w:type="spellEnd"/>
            <w:r w:rsidRPr="00244F44">
              <w:rPr>
                <w:rFonts w:ascii="Georgia" w:hAnsi="Georgia" w:cs="Arial"/>
                <w:sz w:val="20"/>
                <w:szCs w:val="20"/>
              </w:rPr>
              <w:t xml:space="preserve"> min. DisplayPort</w:t>
            </w:r>
          </w:p>
          <w:p w14:paraId="558E248B" w14:textId="77777777" w:rsidR="00D21808" w:rsidRPr="00244F44" w:rsidRDefault="00D21808" w:rsidP="00244F44">
            <w:pPr>
              <w:pStyle w:val="Domylnie"/>
              <w:spacing w:line="240" w:lineRule="auto"/>
              <w:contextualSpacing/>
              <w:rPr>
                <w:rFonts w:ascii="Georgia" w:hAnsi="Georgia" w:cs="Times New Roman"/>
                <w:sz w:val="20"/>
                <w:szCs w:val="20"/>
              </w:rPr>
            </w:pPr>
            <w:r w:rsidRPr="00244F44">
              <w:rPr>
                <w:rFonts w:ascii="Georgia" w:hAnsi="Georgia" w:cs="Arial"/>
                <w:sz w:val="20"/>
                <w:szCs w:val="20"/>
              </w:rPr>
              <w:t xml:space="preserve">Kabel DisplayPort w </w:t>
            </w:r>
            <w:proofErr w:type="spellStart"/>
            <w:r w:rsidRPr="00244F44">
              <w:rPr>
                <w:rFonts w:ascii="Georgia" w:hAnsi="Georgia" w:cs="Arial"/>
                <w:sz w:val="20"/>
                <w:szCs w:val="20"/>
              </w:rPr>
              <w:t>zestawie</w:t>
            </w:r>
            <w:proofErr w:type="spellEnd"/>
          </w:p>
        </w:tc>
      </w:tr>
      <w:tr w:rsidR="00D21808" w:rsidRPr="00244F44" w14:paraId="4EC21329"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FEFB2C"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3F6CAC9"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 xml:space="preserve">Karta </w:t>
            </w:r>
            <w:proofErr w:type="spellStart"/>
            <w:r w:rsidRPr="00244F44">
              <w:rPr>
                <w:rFonts w:ascii="Georgia" w:hAnsi="Georgia" w:cs="Arial"/>
                <w:sz w:val="20"/>
                <w:szCs w:val="20"/>
              </w:rPr>
              <w:t>sieciowa</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DCE47FA" w14:textId="77777777" w:rsidR="00D21808" w:rsidRPr="00244F44" w:rsidRDefault="00D21808" w:rsidP="00244F44">
            <w:pPr>
              <w:pStyle w:val="Domylnie"/>
              <w:spacing w:line="240" w:lineRule="auto"/>
              <w:contextualSpacing/>
              <w:rPr>
                <w:rFonts w:ascii="Georgia" w:hAnsi="Georgia" w:cs="Times New Roman"/>
                <w:sz w:val="20"/>
                <w:szCs w:val="20"/>
              </w:rPr>
            </w:pPr>
            <w:proofErr w:type="spellStart"/>
            <w:r w:rsidRPr="00244F44">
              <w:rPr>
                <w:rFonts w:ascii="Georgia" w:hAnsi="Georgia" w:cs="Arial"/>
                <w:sz w:val="20"/>
                <w:szCs w:val="20"/>
              </w:rPr>
              <w:t>Zintegrowana</w:t>
            </w:r>
            <w:proofErr w:type="spellEnd"/>
            <w:r w:rsidRPr="00244F44">
              <w:rPr>
                <w:rFonts w:ascii="Georgia" w:hAnsi="Georgia" w:cs="Arial"/>
                <w:sz w:val="20"/>
                <w:szCs w:val="20"/>
              </w:rPr>
              <w:t xml:space="preserve"> 10/100/1000 Mbit/s</w:t>
            </w:r>
          </w:p>
        </w:tc>
      </w:tr>
      <w:tr w:rsidR="00D21808" w:rsidRPr="00244F44" w14:paraId="09F3BB0D"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65EEE1"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F89DF32"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Złącza</w:t>
            </w:r>
            <w:proofErr w:type="spellEnd"/>
            <w:r w:rsidRPr="00244F44">
              <w:rPr>
                <w:rFonts w:ascii="Georgia" w:hAnsi="Georgia" w:cs="Arial"/>
                <w:sz w:val="20"/>
                <w:szCs w:val="20"/>
              </w:rPr>
              <w:t xml:space="preserve">: min: </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7443025" w14:textId="77777777" w:rsidR="00D21808" w:rsidRPr="00244F44" w:rsidRDefault="00D21808" w:rsidP="00244F44">
            <w:pPr>
              <w:pStyle w:val="Domylnie"/>
              <w:spacing w:line="240" w:lineRule="auto"/>
              <w:contextualSpacing/>
              <w:rPr>
                <w:rFonts w:ascii="Georgia" w:hAnsi="Georgia" w:cs="Arial"/>
                <w:sz w:val="20"/>
                <w:szCs w:val="20"/>
              </w:rPr>
            </w:pPr>
            <w:proofErr w:type="spellStart"/>
            <w:r w:rsidRPr="00244F44">
              <w:rPr>
                <w:rFonts w:ascii="Georgia" w:hAnsi="Georgia" w:cs="Arial"/>
                <w:sz w:val="20"/>
                <w:szCs w:val="20"/>
              </w:rPr>
              <w:t>Przód</w:t>
            </w:r>
            <w:proofErr w:type="spellEnd"/>
            <w:r w:rsidRPr="00244F44">
              <w:rPr>
                <w:rFonts w:ascii="Georgia" w:hAnsi="Georgia" w:cs="Arial"/>
                <w:sz w:val="20"/>
                <w:szCs w:val="20"/>
              </w:rPr>
              <w:t>:</w:t>
            </w:r>
          </w:p>
          <w:p w14:paraId="4DF7D102"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2x USB 2.0</w:t>
            </w:r>
          </w:p>
          <w:p w14:paraId="371A2433"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2x USB 3.2 1-gen.</w:t>
            </w:r>
          </w:p>
          <w:p w14:paraId="00EB96A4" w14:textId="77777777" w:rsidR="00D21808" w:rsidRPr="00244F44" w:rsidRDefault="00D21808" w:rsidP="00244F44">
            <w:pPr>
              <w:pStyle w:val="Domylnie"/>
              <w:spacing w:line="240" w:lineRule="auto"/>
              <w:contextualSpacing/>
              <w:rPr>
                <w:rFonts w:ascii="Georgia" w:hAnsi="Georgia" w:cs="Arial"/>
                <w:sz w:val="20"/>
                <w:szCs w:val="20"/>
              </w:rPr>
            </w:pPr>
            <w:proofErr w:type="spellStart"/>
            <w:r w:rsidRPr="00244F44">
              <w:rPr>
                <w:rFonts w:ascii="Georgia" w:hAnsi="Georgia" w:cs="Arial"/>
                <w:sz w:val="20"/>
                <w:szCs w:val="20"/>
              </w:rPr>
              <w:t>Gniazdo</w:t>
            </w:r>
            <w:proofErr w:type="spellEnd"/>
            <w:r w:rsidRPr="00244F44">
              <w:rPr>
                <w:rFonts w:ascii="Georgia" w:hAnsi="Georgia" w:cs="Arial"/>
                <w:sz w:val="20"/>
                <w:szCs w:val="20"/>
              </w:rPr>
              <w:t xml:space="preserve"> combo minijack</w:t>
            </w:r>
          </w:p>
          <w:p w14:paraId="68FECA72" w14:textId="77777777" w:rsidR="00D21808" w:rsidRPr="00244F44" w:rsidRDefault="00D21808" w:rsidP="00244F44">
            <w:pPr>
              <w:pStyle w:val="Domylnie"/>
              <w:spacing w:line="240" w:lineRule="auto"/>
              <w:contextualSpacing/>
              <w:rPr>
                <w:rFonts w:ascii="Georgia" w:hAnsi="Georgia" w:cs="Arial"/>
                <w:sz w:val="20"/>
                <w:szCs w:val="20"/>
              </w:rPr>
            </w:pPr>
            <w:proofErr w:type="spellStart"/>
            <w:r w:rsidRPr="00244F44">
              <w:rPr>
                <w:rFonts w:ascii="Georgia" w:hAnsi="Georgia" w:cs="Arial"/>
                <w:sz w:val="20"/>
                <w:szCs w:val="20"/>
              </w:rPr>
              <w:t>Tył</w:t>
            </w:r>
            <w:proofErr w:type="spellEnd"/>
            <w:r w:rsidRPr="00244F44">
              <w:rPr>
                <w:rFonts w:ascii="Georgia" w:hAnsi="Georgia" w:cs="Arial"/>
                <w:sz w:val="20"/>
                <w:szCs w:val="20"/>
              </w:rPr>
              <w:t>:</w:t>
            </w:r>
          </w:p>
          <w:p w14:paraId="11A97273"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1 x DisplayPort 1.4</w:t>
            </w:r>
          </w:p>
          <w:p w14:paraId="2C986E76"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1 x HDMI  2.0b</w:t>
            </w:r>
          </w:p>
          <w:p w14:paraId="6ED25FAF"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2 x USB 2.0</w:t>
            </w:r>
          </w:p>
          <w:p w14:paraId="17ADACF8" w14:textId="77777777" w:rsidR="00D21808" w:rsidRPr="00244F44" w:rsidRDefault="00D21808" w:rsidP="00244F44">
            <w:pPr>
              <w:pStyle w:val="Domylnie"/>
              <w:spacing w:line="240" w:lineRule="auto"/>
              <w:contextualSpacing/>
              <w:rPr>
                <w:rFonts w:ascii="Georgia" w:hAnsi="Georgia" w:cs="Arial"/>
                <w:sz w:val="20"/>
                <w:szCs w:val="20"/>
              </w:rPr>
            </w:pPr>
            <w:r w:rsidRPr="00244F44">
              <w:rPr>
                <w:rFonts w:ascii="Georgia" w:hAnsi="Georgia" w:cs="Arial"/>
                <w:sz w:val="20"/>
                <w:szCs w:val="20"/>
              </w:rPr>
              <w:t>2 x USB 3.2 1-gen.</w:t>
            </w:r>
          </w:p>
          <w:p w14:paraId="7CD16B40" w14:textId="77777777" w:rsidR="00D21808" w:rsidRPr="00244F44" w:rsidRDefault="00D21808" w:rsidP="00244F44">
            <w:pPr>
              <w:pStyle w:val="Domylnie"/>
              <w:spacing w:line="240" w:lineRule="auto"/>
              <w:contextualSpacing/>
              <w:rPr>
                <w:rFonts w:ascii="Georgia" w:hAnsi="Georgia" w:cs="Arial"/>
                <w:sz w:val="20"/>
                <w:szCs w:val="20"/>
                <w:lang w:val="pl-PL"/>
              </w:rPr>
            </w:pPr>
            <w:r w:rsidRPr="00244F44">
              <w:rPr>
                <w:rFonts w:ascii="Georgia" w:hAnsi="Georgia" w:cs="Arial"/>
                <w:sz w:val="20"/>
                <w:szCs w:val="20"/>
              </w:rPr>
              <w:t>1 x RJ-45 (LAN) 10/100/1000 Mbit/s</w:t>
            </w:r>
          </w:p>
          <w:p w14:paraId="090C6932" w14:textId="77777777" w:rsidR="00D21808" w:rsidRPr="00244F44" w:rsidRDefault="00D21808" w:rsidP="00244F44">
            <w:pPr>
              <w:pStyle w:val="Domylnie"/>
              <w:spacing w:line="240" w:lineRule="auto"/>
              <w:contextualSpacing/>
              <w:rPr>
                <w:rFonts w:ascii="Georgia" w:hAnsi="Georgia" w:cs="Times New Roman"/>
                <w:sz w:val="20"/>
                <w:szCs w:val="20"/>
              </w:rPr>
            </w:pPr>
            <w:r w:rsidRPr="00244F44">
              <w:rPr>
                <w:rFonts w:ascii="Georgia" w:hAnsi="Georgia" w:cs="Arial"/>
                <w:sz w:val="20"/>
                <w:szCs w:val="20"/>
              </w:rPr>
              <w:t xml:space="preserve">1 x </w:t>
            </w:r>
            <w:proofErr w:type="spellStart"/>
            <w:r w:rsidRPr="00244F44">
              <w:rPr>
                <w:rFonts w:ascii="Georgia" w:hAnsi="Georgia" w:cs="Arial"/>
                <w:sz w:val="20"/>
                <w:szCs w:val="20"/>
              </w:rPr>
              <w:t>wyjście</w:t>
            </w:r>
            <w:proofErr w:type="spellEnd"/>
            <w:r w:rsidRPr="00244F44">
              <w:rPr>
                <w:rFonts w:ascii="Georgia" w:hAnsi="Georgia" w:cs="Arial"/>
                <w:sz w:val="20"/>
                <w:szCs w:val="20"/>
              </w:rPr>
              <w:t xml:space="preserve"> audio(</w:t>
            </w:r>
            <w:proofErr w:type="spellStart"/>
            <w:r w:rsidRPr="00244F44">
              <w:rPr>
                <w:rFonts w:ascii="Georgia" w:hAnsi="Georgia" w:cs="Arial"/>
                <w:sz w:val="20"/>
                <w:szCs w:val="20"/>
              </w:rPr>
              <w:t>tył</w:t>
            </w:r>
            <w:proofErr w:type="spellEnd"/>
            <w:r w:rsidRPr="00244F44">
              <w:rPr>
                <w:rFonts w:ascii="Georgia" w:hAnsi="Georgia" w:cs="Arial"/>
                <w:sz w:val="20"/>
                <w:szCs w:val="20"/>
              </w:rPr>
              <w:t>)</w:t>
            </w:r>
          </w:p>
        </w:tc>
      </w:tr>
      <w:tr w:rsidR="00D21808" w:rsidRPr="00244F44" w14:paraId="4ED6A1D7"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5B8BC1"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10D677E"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Obudowa</w:t>
            </w:r>
            <w:proofErr w:type="spellEnd"/>
            <w:r w:rsidRPr="00244F44">
              <w:rPr>
                <w:rFonts w:ascii="Georgia" w:hAnsi="Georgia" w:cs="Arial"/>
                <w:sz w:val="20"/>
                <w:szCs w:val="20"/>
              </w:rPr>
              <w:t xml:space="preserve"> </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A483AB1"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Małogabarytowa</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typu</w:t>
            </w:r>
            <w:proofErr w:type="spellEnd"/>
            <w:r w:rsidRPr="00244F44">
              <w:rPr>
                <w:rFonts w:ascii="Georgia" w:hAnsi="Georgia" w:cs="Arial"/>
                <w:sz w:val="20"/>
                <w:szCs w:val="20"/>
              </w:rPr>
              <w:t xml:space="preserve"> SFF z </w:t>
            </w:r>
            <w:proofErr w:type="spellStart"/>
            <w:r w:rsidRPr="00244F44">
              <w:rPr>
                <w:rFonts w:ascii="Georgia" w:hAnsi="Georgia" w:cs="Arial"/>
                <w:sz w:val="20"/>
                <w:szCs w:val="20"/>
              </w:rPr>
              <w:t>zasilaczem</w:t>
            </w:r>
            <w:proofErr w:type="spellEnd"/>
            <w:r w:rsidRPr="00244F44">
              <w:rPr>
                <w:rFonts w:ascii="Georgia" w:hAnsi="Georgia" w:cs="Arial"/>
                <w:sz w:val="20"/>
                <w:szCs w:val="20"/>
              </w:rPr>
              <w:t xml:space="preserve"> minimum 250W</w:t>
            </w:r>
          </w:p>
        </w:tc>
      </w:tr>
      <w:tr w:rsidR="00D21808" w:rsidRPr="00244F44" w14:paraId="0DAED2AE"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0B9B03"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74676C4"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Klawiatura</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mysz</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5470B47"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 xml:space="preserve">Zestaw </w:t>
            </w:r>
            <w:proofErr w:type="spellStart"/>
            <w:r w:rsidRPr="00244F44">
              <w:rPr>
                <w:rFonts w:ascii="Georgia" w:hAnsi="Georgia" w:cs="Arial"/>
                <w:sz w:val="20"/>
                <w:szCs w:val="20"/>
              </w:rPr>
              <w:t>bezprzewodowy</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klawiatura</w:t>
            </w:r>
            <w:proofErr w:type="spellEnd"/>
            <w:r w:rsidRPr="00244F44">
              <w:rPr>
                <w:rFonts w:ascii="Georgia" w:hAnsi="Georgia" w:cs="Arial"/>
                <w:sz w:val="20"/>
                <w:szCs w:val="20"/>
              </w:rPr>
              <w:t xml:space="preserve"> + </w:t>
            </w:r>
            <w:proofErr w:type="spellStart"/>
            <w:r w:rsidRPr="00244F44">
              <w:rPr>
                <w:rFonts w:ascii="Georgia" w:hAnsi="Georgia" w:cs="Arial"/>
                <w:sz w:val="20"/>
                <w:szCs w:val="20"/>
              </w:rPr>
              <w:t>mysz</w:t>
            </w:r>
            <w:proofErr w:type="spellEnd"/>
          </w:p>
        </w:tc>
      </w:tr>
      <w:tr w:rsidR="00D21808" w:rsidRPr="00244F44" w14:paraId="08C46962"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D516FC"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7DF76BF" w14:textId="77777777" w:rsidR="00D21808" w:rsidRPr="00244F44" w:rsidRDefault="00D21808" w:rsidP="00244F44">
            <w:pPr>
              <w:pStyle w:val="Domylnie"/>
              <w:spacing w:line="240" w:lineRule="auto"/>
              <w:contextualSpacing/>
              <w:rPr>
                <w:rFonts w:ascii="Georgia" w:hAnsi="Georgia"/>
                <w:sz w:val="20"/>
                <w:szCs w:val="20"/>
              </w:rPr>
            </w:pPr>
            <w:r w:rsidRPr="00244F44">
              <w:rPr>
                <w:rFonts w:ascii="Georgia" w:hAnsi="Georgia" w:cs="Arial"/>
                <w:sz w:val="20"/>
                <w:szCs w:val="20"/>
              </w:rPr>
              <w:t xml:space="preserve">System </w:t>
            </w:r>
            <w:proofErr w:type="spellStart"/>
            <w:r w:rsidRPr="00244F44">
              <w:rPr>
                <w:rFonts w:ascii="Georgia" w:hAnsi="Georgia" w:cs="Arial"/>
                <w:sz w:val="20"/>
                <w:szCs w:val="20"/>
              </w:rPr>
              <w:t>operacyjny</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4BD463E" w14:textId="6BD6B154"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Windows Professional 10 ,11 lub równoważny</w:t>
            </w:r>
            <w:r>
              <w:rPr>
                <w:rFonts w:ascii="Georgia" w:hAnsi="Georgia" w:cs="Arial"/>
                <w:sz w:val="20"/>
                <w:szCs w:val="20"/>
                <w:lang w:val="pl-PL"/>
              </w:rPr>
              <w:t xml:space="preserve"> tj</w:t>
            </w:r>
            <w:r w:rsidRPr="00800B38">
              <w:rPr>
                <w:rFonts w:ascii="Georgia" w:hAnsi="Georgia" w:cs="Arial"/>
                <w:sz w:val="20"/>
                <w:szCs w:val="20"/>
                <w:lang w:val="pl-PL"/>
              </w:rPr>
              <w:t>:</w:t>
            </w:r>
          </w:p>
          <w:p w14:paraId="1C3CAC37"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 xml:space="preserve"> 1.Możliwość dokonywania aktualizacji i poprawek systemu przez Internet z możliwością wyboru instalowanych poprawek.</w:t>
            </w:r>
          </w:p>
          <w:p w14:paraId="5EA77ED7"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2.Możliwość dokonywania uaktualnień sterowników urządzeń przez Internet –witrynę producenta systemu.</w:t>
            </w:r>
          </w:p>
          <w:p w14:paraId="5AB9D52C"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3.Darmowe aktualizacje w ramach wersji systemu operacyjnego przez Internet (niezbędne aktualizacje, poprawki, biuletyny bezpieczeństwa muszą być dostarczane bez dodatkowych opłat) –wymagane podanie nazwy strony serwera WWW.</w:t>
            </w:r>
          </w:p>
          <w:p w14:paraId="2633D55F"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4.Internetowa aktualizacja zapewniona w języku polskim.</w:t>
            </w:r>
          </w:p>
          <w:p w14:paraId="2D8D75EE"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5.Wbudowana zapora internetowa (firewall) dla ochrony połączeń internetowych; zintegrowana z systemem konsola do zarządzania ustawieniami zapory i regułami IP v4 i v6.</w:t>
            </w:r>
          </w:p>
          <w:p w14:paraId="26F1EBD4"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 xml:space="preserve">6.Wsparcie dla większości powszechnie używanych urządzeń peryferyjnych (drukarek, urządzeń sieciowych, standardów USB, </w:t>
            </w:r>
            <w:proofErr w:type="spellStart"/>
            <w:r w:rsidRPr="00800B38">
              <w:rPr>
                <w:rFonts w:ascii="Georgia" w:hAnsi="Georgia" w:cs="Arial"/>
                <w:sz w:val="20"/>
                <w:szCs w:val="20"/>
                <w:lang w:val="pl-PL"/>
              </w:rPr>
              <w:t>Plug&amp;Play</w:t>
            </w:r>
            <w:proofErr w:type="spellEnd"/>
            <w:r w:rsidRPr="00800B38">
              <w:rPr>
                <w:rFonts w:ascii="Georgia" w:hAnsi="Georgia" w:cs="Arial"/>
                <w:sz w:val="20"/>
                <w:szCs w:val="20"/>
                <w:lang w:val="pl-PL"/>
              </w:rPr>
              <w:t>, Wi-Fi).</w:t>
            </w:r>
          </w:p>
          <w:p w14:paraId="29F0D89E"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7.Funkcjonalność automatycznej zmiany domyślnej drukarki w zależności od sieci, do której podłączony jest komputer.</w:t>
            </w:r>
          </w:p>
          <w:p w14:paraId="17B2EC82"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8.Interfejs użytkownika działający w trybie graficznym, zintegrowana z interfejsem użytkownika interaktywna część pulpitu służącą do uruchamiania aplikacji, które użytkownik może dowolnie wymieniać i pobrać ze strony producenta.</w:t>
            </w:r>
          </w:p>
          <w:p w14:paraId="4627F92A"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9.Możliwość zdalnej automatycznej instalacji, konfiguracji, administrowania oraz aktualizowania systemu.</w:t>
            </w:r>
          </w:p>
          <w:p w14:paraId="068E941B"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10.Możliwość zintegrowania uwierzytelniania użytkowników z usługą katalogową Active Directory.</w:t>
            </w:r>
          </w:p>
          <w:p w14:paraId="26D48D1A"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11.Zabezpieczony hasłem hierarchiczny dostęp do systemu, konta i profile użytkowników zarządzane zdalnie; praca systemu w trybie ochrony kont użytkowników.</w:t>
            </w:r>
          </w:p>
          <w:p w14:paraId="4335E840"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12.Zintegrowany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061BB5DF"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13.Zintegrowane z systemem operacyjnym narzędzia zwalczające złośliwe oprogramowanie; aktualizacje dostępne u producenta nieodpłatnie bez ograniczeń czasowych.</w:t>
            </w:r>
          </w:p>
          <w:p w14:paraId="701CDE96"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14.Zintegrowany z systemem operacyjnym moduł synchronizacji komputera z urządzeniami zewnętrznymi.</w:t>
            </w:r>
          </w:p>
          <w:p w14:paraId="1E9411A3"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15.Wbudowany system pomocy w języku polskim.</w:t>
            </w:r>
          </w:p>
          <w:p w14:paraId="3175587B"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16.Certyfikat producenta oprogramowania na dostarczany sprzęt.</w:t>
            </w:r>
          </w:p>
          <w:p w14:paraId="7DD03E59"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17.Możliwość przystosowania stanowiska dla osób niepełnosprawnych (np. słabo widzących).</w:t>
            </w:r>
          </w:p>
          <w:p w14:paraId="38F4CA1A"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18.Możliwość zarządzania stacją roboczą poprzez polityki –przez politykę rozumiemy zestaw reguł definiujących lub ograniczających funkcjonalność systemu lub aplikacji.</w:t>
            </w:r>
          </w:p>
          <w:p w14:paraId="21FA2555"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19.Wdrażanie IPSEC oparte na politykach –wdrażanie IPSEC oparte na zestawach reguł definiujących ustawienia zarządzanych w sposób centralny.</w:t>
            </w:r>
          </w:p>
          <w:p w14:paraId="1476F836"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20.Automatyczne występowanie i używanie (wystawianie) certyfikatów PKI X.509.</w:t>
            </w:r>
          </w:p>
          <w:p w14:paraId="331CEA4A"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21.System posiada narzędzia służące do administracji, do wykonywania kopii zapasowych polityk i ich odtwarzania oraz generowania raportów z ustawień polityk.</w:t>
            </w:r>
          </w:p>
          <w:p w14:paraId="7754D4F9" w14:textId="77777777" w:rsidR="00800B38" w:rsidRPr="00800B38" w:rsidRDefault="00800B38" w:rsidP="00800B38">
            <w:pPr>
              <w:pStyle w:val="Domylnie"/>
              <w:contextualSpacing/>
              <w:rPr>
                <w:rFonts w:ascii="Georgia" w:hAnsi="Georgia" w:cs="Arial"/>
                <w:sz w:val="20"/>
                <w:szCs w:val="20"/>
                <w:lang w:val="pl-PL"/>
              </w:rPr>
            </w:pPr>
            <w:r w:rsidRPr="00800B38">
              <w:rPr>
                <w:rFonts w:ascii="Georgia" w:hAnsi="Georgia" w:cs="Arial"/>
                <w:sz w:val="20"/>
                <w:szCs w:val="20"/>
                <w:lang w:val="pl-PL"/>
              </w:rPr>
              <w:t>22.Wsparcie dla Sun Java i .NET Framework –możliwość uruchomienia aplikacji działających we wskazanych środowiskach.</w:t>
            </w:r>
          </w:p>
          <w:p w14:paraId="0C7B483A"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 xml:space="preserve">23.Wsparcie dla JScript i </w:t>
            </w:r>
            <w:proofErr w:type="spellStart"/>
            <w:r w:rsidRPr="00800B38">
              <w:rPr>
                <w:rFonts w:ascii="Georgia" w:hAnsi="Georgia" w:cs="Arial"/>
                <w:sz w:val="20"/>
                <w:szCs w:val="20"/>
                <w:lang w:val="pl-PL"/>
              </w:rPr>
              <w:t>VBScript</w:t>
            </w:r>
            <w:proofErr w:type="spellEnd"/>
            <w:r w:rsidRPr="00800B38">
              <w:rPr>
                <w:rFonts w:ascii="Georgia" w:hAnsi="Georgia" w:cs="Arial"/>
                <w:sz w:val="20"/>
                <w:szCs w:val="20"/>
                <w:lang w:val="pl-PL"/>
              </w:rPr>
              <w:t xml:space="preserve"> –możliwość uruchamiania interpretera poleceń.</w:t>
            </w:r>
          </w:p>
          <w:p w14:paraId="708E7E9B"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24.Zdalna pomoc i współdzielenie aplikacji –możliwość zdalnego przejęcia sesji zalogowanego użytkownika w celu rozwiązania problemu z komputerem.</w:t>
            </w:r>
          </w:p>
          <w:p w14:paraId="259C0096"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25.Możliwość zbudowania obrazu systemu wraz z aplikacjami. Rozwiązanie to ma umożliwiać szybką instalację systemu poprzez sieć komputerową.</w:t>
            </w:r>
          </w:p>
          <w:p w14:paraId="6CCF5321"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26.Graficzne środowisko instalacji i konfiguracji.</w:t>
            </w:r>
          </w:p>
          <w:p w14:paraId="68B5149E"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 xml:space="preserve">27.Transakcyjny system plików pozwalający na stosowanie przydziałów (ang. </w:t>
            </w:r>
            <w:proofErr w:type="spellStart"/>
            <w:r w:rsidRPr="00800B38">
              <w:rPr>
                <w:rFonts w:ascii="Georgia" w:hAnsi="Georgia" w:cs="Arial"/>
                <w:sz w:val="20"/>
                <w:szCs w:val="20"/>
                <w:lang w:val="pl-PL"/>
              </w:rPr>
              <w:t>quota</w:t>
            </w:r>
            <w:proofErr w:type="spellEnd"/>
            <w:r w:rsidRPr="00800B38">
              <w:rPr>
                <w:rFonts w:ascii="Georgia" w:hAnsi="Georgia" w:cs="Arial"/>
                <w:sz w:val="20"/>
                <w:szCs w:val="20"/>
                <w:lang w:val="pl-PL"/>
              </w:rPr>
              <w:t>) na dysku dla użytkowników oraz zapewniający większą niezawodność i pozwalający tworzyć kopie zapasowe.</w:t>
            </w:r>
          </w:p>
          <w:p w14:paraId="05E4E684"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28.Zarządzanie kontami użytkowników sieci oraz urządzeniami sieciowymi tj. drukarki, modemy, woluminy dyskowe, usługi katalogowe.</w:t>
            </w:r>
          </w:p>
          <w:p w14:paraId="396C05C2"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29.Oprogramowanie dla tworzenia kopii zapasowych (Backup); automatyczne wykonywanie kopii plików z możliwością automatycznego przywrócenia wersji wcześniejszej.</w:t>
            </w:r>
          </w:p>
          <w:p w14:paraId="0025B8F9"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30.Możliwość przywracania plików systemowych.</w:t>
            </w:r>
          </w:p>
          <w:p w14:paraId="4235E599" w14:textId="77777777" w:rsidR="00800B38" w:rsidRPr="00800B38" w:rsidRDefault="00800B38" w:rsidP="00800B38">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31.System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12DB55E1" w14:textId="5C18E4D9" w:rsidR="00800B38" w:rsidRPr="00800B38" w:rsidRDefault="00800B38" w:rsidP="00244F44">
            <w:pPr>
              <w:pStyle w:val="Domylnie"/>
              <w:spacing w:line="240" w:lineRule="auto"/>
              <w:contextualSpacing/>
              <w:rPr>
                <w:rFonts w:ascii="Georgia" w:hAnsi="Georgia" w:cs="Arial"/>
                <w:sz w:val="20"/>
                <w:szCs w:val="20"/>
                <w:lang w:val="pl-PL"/>
              </w:rPr>
            </w:pPr>
            <w:r w:rsidRPr="00800B38">
              <w:rPr>
                <w:rFonts w:ascii="Georgia" w:hAnsi="Georgia" w:cs="Arial"/>
                <w:sz w:val="20"/>
                <w:szCs w:val="20"/>
                <w:lang w:val="pl-PL"/>
              </w:rPr>
              <w:t>32.Możliwość blokowania lub dopuszczania dowolnych urządzeń peryferyjnych za pomocą polityk grupowych (np. przy użyciu numerów identyfikacyjnych sprzętu).</w:t>
            </w:r>
          </w:p>
        </w:tc>
      </w:tr>
      <w:tr w:rsidR="00D21808" w:rsidRPr="00244F44" w14:paraId="24057C71"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0B9C15" w14:textId="77777777" w:rsidR="00D21808" w:rsidRPr="00244F44" w:rsidRDefault="00D21808" w:rsidP="00244F44">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26FB668" w14:textId="77777777" w:rsidR="00D21808" w:rsidRPr="00244F44" w:rsidRDefault="00D21808" w:rsidP="00244F44">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Zgodności</w:t>
            </w:r>
            <w:proofErr w:type="spellEnd"/>
            <w:r w:rsidRPr="00244F44">
              <w:rPr>
                <w:rFonts w:ascii="Georgia" w:hAnsi="Georgia" w:cs="Arial"/>
                <w:sz w:val="20"/>
                <w:szCs w:val="20"/>
              </w:rPr>
              <w:t xml:space="preserve"> z normą CE, ISO-9001</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B59975" w14:textId="77777777" w:rsidR="00D21808" w:rsidRPr="00244F44" w:rsidRDefault="00D21808" w:rsidP="00244F44">
            <w:pPr>
              <w:pStyle w:val="Domylnie"/>
              <w:spacing w:line="240" w:lineRule="auto"/>
              <w:contextualSpacing/>
              <w:rPr>
                <w:rFonts w:ascii="Georgia" w:hAnsi="Georgia"/>
                <w:sz w:val="20"/>
                <w:szCs w:val="20"/>
              </w:rPr>
            </w:pPr>
          </w:p>
        </w:tc>
      </w:tr>
      <w:tr w:rsidR="00D21808" w:rsidRPr="00244F44" w14:paraId="6EC8DD4E"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D8D67C" w14:textId="77777777" w:rsidR="00D21808" w:rsidRPr="00244F44" w:rsidRDefault="00D21808" w:rsidP="00D21808">
            <w:pPr>
              <w:pStyle w:val="Domylnie"/>
              <w:widowControl/>
              <w:numPr>
                <w:ilvl w:val="0"/>
                <w:numId w:val="149"/>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A9065F" w14:textId="34408290" w:rsidR="00D21808" w:rsidRPr="00244F44" w:rsidRDefault="00D21808" w:rsidP="00D21808">
            <w:pPr>
              <w:pStyle w:val="Domylnie"/>
              <w:spacing w:line="240" w:lineRule="auto"/>
              <w:contextualSpacing/>
              <w:rPr>
                <w:rFonts w:ascii="Georgia" w:hAnsi="Georgia" w:cs="Arial"/>
                <w:sz w:val="20"/>
                <w:szCs w:val="20"/>
              </w:rPr>
            </w:pPr>
            <w:r w:rsidRPr="00244F44">
              <w:rPr>
                <w:rFonts w:ascii="Georgia" w:hAnsi="Georgia" w:cs="Arial"/>
                <w:sz w:val="20"/>
                <w:szCs w:val="20"/>
              </w:rPr>
              <w:t xml:space="preserve">Rok produkcji </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66549E" w14:textId="29DDB0C5"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2023</w:t>
            </w:r>
          </w:p>
        </w:tc>
      </w:tr>
      <w:tr w:rsidR="00D21808" w:rsidRPr="00244F44" w14:paraId="331D9E40" w14:textId="77777777" w:rsidTr="00595C2E">
        <w:tc>
          <w:tcPr>
            <w:tcW w:w="1034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F75FA9" w14:textId="3988F4CD" w:rsidR="00D21808" w:rsidRPr="00244F44" w:rsidRDefault="00D21808" w:rsidP="00D21808">
            <w:pPr>
              <w:pStyle w:val="Domylnie"/>
              <w:spacing w:line="240" w:lineRule="auto"/>
              <w:contextualSpacing/>
              <w:rPr>
                <w:rFonts w:ascii="Georgia" w:hAnsi="Georgia" w:cs="Arial"/>
                <w:sz w:val="20"/>
                <w:szCs w:val="20"/>
              </w:rPr>
            </w:pPr>
            <w:r w:rsidRPr="00244F44">
              <w:rPr>
                <w:rFonts w:ascii="Georgia" w:hAnsi="Georgia"/>
                <w:b/>
                <w:bCs/>
                <w:color w:val="000000" w:themeColor="text1"/>
                <w:sz w:val="20"/>
                <w:szCs w:val="20"/>
              </w:rPr>
              <w:t>DRUKARKI ( 35 szt.)</w:t>
            </w:r>
          </w:p>
        </w:tc>
      </w:tr>
      <w:tr w:rsidR="00D21808" w:rsidRPr="00244F44" w14:paraId="7E323E17"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B7A673"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E7963C5" w14:textId="77777777" w:rsidR="00D21808" w:rsidRPr="00244F44" w:rsidRDefault="00D21808" w:rsidP="00D21808">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rozdzielczość</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druku</w:t>
            </w:r>
            <w:proofErr w:type="spellEnd"/>
            <w:r w:rsidRPr="00244F44">
              <w:rPr>
                <w:rFonts w:ascii="Georgia" w:hAnsi="Georgia" w:cs="Arial"/>
                <w:sz w:val="20"/>
                <w:szCs w:val="20"/>
              </w:rPr>
              <w:t xml:space="preserve"> mono</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1F535CF"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min. 1200x2400 dpi</w:t>
            </w:r>
          </w:p>
        </w:tc>
      </w:tr>
      <w:tr w:rsidR="00D21808" w:rsidRPr="00244F44" w14:paraId="6C63D696"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84E36D"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D15BC2A" w14:textId="77777777" w:rsidR="00D21808" w:rsidRPr="00244F44" w:rsidRDefault="00D21808" w:rsidP="00D21808">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szybkość</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drukowania</w:t>
            </w:r>
            <w:proofErr w:type="spellEnd"/>
            <w:r w:rsidRPr="00244F44">
              <w:rPr>
                <w:rFonts w:ascii="Georgia" w:hAnsi="Georgia" w:cs="Arial"/>
                <w:sz w:val="20"/>
                <w:szCs w:val="20"/>
              </w:rPr>
              <w:t xml:space="preserve"> mono</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5E082DB"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do 20 stron A4/min</w:t>
            </w:r>
          </w:p>
        </w:tc>
      </w:tr>
      <w:tr w:rsidR="00D21808" w:rsidRPr="00244F44" w14:paraId="368F9283"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C3925"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49915A3" w14:textId="77777777" w:rsidR="00D21808" w:rsidRPr="00244F44" w:rsidRDefault="00D21808" w:rsidP="00D21808">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automatyczny</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druk</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dwustronny</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DFD5D8" w14:textId="77777777" w:rsidR="00D21808" w:rsidRPr="00244F44" w:rsidRDefault="00D21808" w:rsidP="00D21808">
            <w:pPr>
              <w:pStyle w:val="Domylnie"/>
              <w:spacing w:line="240" w:lineRule="auto"/>
              <w:contextualSpacing/>
              <w:rPr>
                <w:rFonts w:ascii="Georgia" w:hAnsi="Georgia"/>
                <w:sz w:val="20"/>
                <w:szCs w:val="20"/>
              </w:rPr>
            </w:pPr>
          </w:p>
        </w:tc>
      </w:tr>
      <w:tr w:rsidR="00D21808" w:rsidRPr="00244F44" w14:paraId="74107E83"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F4728C"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8DB3F3A"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 xml:space="preserve">ilość </w:t>
            </w:r>
            <w:proofErr w:type="spellStart"/>
            <w:r w:rsidRPr="00244F44">
              <w:rPr>
                <w:rFonts w:ascii="Georgia" w:hAnsi="Georgia" w:cs="Arial"/>
                <w:sz w:val="20"/>
                <w:szCs w:val="20"/>
              </w:rPr>
              <w:t>podajników</w:t>
            </w:r>
            <w:proofErr w:type="spellEnd"/>
            <w:r w:rsidRPr="00244F44">
              <w:rPr>
                <w:rFonts w:ascii="Georgia" w:hAnsi="Georgia" w:cs="Arial"/>
                <w:sz w:val="20"/>
                <w:szCs w:val="20"/>
              </w:rPr>
              <w:t xml:space="preserve"> w </w:t>
            </w:r>
            <w:proofErr w:type="spellStart"/>
            <w:r w:rsidRPr="00244F44">
              <w:rPr>
                <w:rFonts w:ascii="Georgia" w:hAnsi="Georgia" w:cs="Arial"/>
                <w:sz w:val="20"/>
                <w:szCs w:val="20"/>
              </w:rPr>
              <w:t>standardzie</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E1549CB"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2</w:t>
            </w:r>
          </w:p>
        </w:tc>
      </w:tr>
      <w:tr w:rsidR="00D21808" w:rsidRPr="00244F44" w14:paraId="2A86AB28"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D2677E"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DD92903"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 xml:space="preserve">podajnik na </w:t>
            </w:r>
            <w:proofErr w:type="spellStart"/>
            <w:r w:rsidRPr="00244F44">
              <w:rPr>
                <w:rFonts w:ascii="Georgia" w:hAnsi="Georgia" w:cs="Arial"/>
                <w:sz w:val="20"/>
                <w:szCs w:val="20"/>
              </w:rPr>
              <w:t>pojedyncze</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arkusze</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072292" w14:textId="77777777" w:rsidR="00D21808" w:rsidRPr="00244F44" w:rsidRDefault="00D21808" w:rsidP="00D21808">
            <w:pPr>
              <w:pStyle w:val="Domylnie"/>
              <w:spacing w:line="240" w:lineRule="auto"/>
              <w:contextualSpacing/>
              <w:rPr>
                <w:rFonts w:ascii="Georgia" w:hAnsi="Georgia"/>
                <w:sz w:val="20"/>
                <w:szCs w:val="20"/>
              </w:rPr>
            </w:pPr>
          </w:p>
        </w:tc>
      </w:tr>
      <w:tr w:rsidR="00D21808" w:rsidRPr="00244F44" w14:paraId="48FE486D"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60EBAF"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03E5D5C" w14:textId="77777777" w:rsidR="00D21808" w:rsidRPr="00244F44" w:rsidRDefault="00D21808" w:rsidP="00D21808">
            <w:pPr>
              <w:pStyle w:val="Domylnie"/>
              <w:spacing w:line="240" w:lineRule="auto"/>
              <w:contextualSpacing/>
              <w:rPr>
                <w:rFonts w:ascii="Georgia" w:hAnsi="Georgia"/>
                <w:sz w:val="20"/>
                <w:szCs w:val="20"/>
              </w:rPr>
            </w:pPr>
            <w:proofErr w:type="spellStart"/>
            <w:r w:rsidRPr="00244F44">
              <w:rPr>
                <w:rFonts w:ascii="Georgia" w:hAnsi="Georgia" w:cs="Arial"/>
                <w:sz w:val="20"/>
                <w:szCs w:val="20"/>
              </w:rPr>
              <w:t>Interfejs</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3906286"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Ethernet (10/100)</w:t>
            </w:r>
          </w:p>
          <w:p w14:paraId="252068D3"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Wireless (802.11b/g/n)</w:t>
            </w:r>
          </w:p>
          <w:p w14:paraId="67623EB1"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USB (Hi-Speed 2.0)</w:t>
            </w:r>
          </w:p>
        </w:tc>
      </w:tr>
      <w:tr w:rsidR="00D21808" w:rsidRPr="00244F44" w14:paraId="0A6E2397"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2D6931"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F2976B6" w14:textId="77777777" w:rsidR="00D21808" w:rsidRPr="00244F44" w:rsidRDefault="00D21808" w:rsidP="00D21808">
            <w:pPr>
              <w:pStyle w:val="Domylnie"/>
              <w:spacing w:line="240" w:lineRule="auto"/>
              <w:contextualSpacing/>
              <w:rPr>
                <w:rFonts w:ascii="Georgia" w:hAnsi="Georgia" w:cs="Arial"/>
                <w:sz w:val="20"/>
                <w:szCs w:val="20"/>
              </w:rPr>
            </w:pPr>
            <w:proofErr w:type="spellStart"/>
            <w:r w:rsidRPr="00244F44">
              <w:rPr>
                <w:rFonts w:ascii="Georgia" w:hAnsi="Georgia" w:cs="Arial"/>
                <w:sz w:val="20"/>
                <w:szCs w:val="20"/>
              </w:rPr>
              <w:t>Wbudowany</w:t>
            </w:r>
            <w:proofErr w:type="spellEnd"/>
            <w:r w:rsidRPr="00244F44">
              <w:rPr>
                <w:rFonts w:ascii="Georgia" w:hAnsi="Georgia" w:cs="Arial"/>
                <w:sz w:val="20"/>
                <w:szCs w:val="20"/>
              </w:rPr>
              <w:t xml:space="preserve"> w </w:t>
            </w:r>
            <w:proofErr w:type="spellStart"/>
            <w:r w:rsidRPr="00244F44">
              <w:rPr>
                <w:rFonts w:ascii="Georgia" w:hAnsi="Georgia" w:cs="Arial"/>
                <w:sz w:val="20"/>
                <w:szCs w:val="20"/>
              </w:rPr>
              <w:t>urządzenie</w:t>
            </w:r>
            <w:proofErr w:type="spellEnd"/>
            <w:r w:rsidRPr="00244F44">
              <w:rPr>
                <w:rFonts w:ascii="Georgia" w:hAnsi="Georgia" w:cs="Arial"/>
                <w:sz w:val="20"/>
                <w:szCs w:val="20"/>
              </w:rPr>
              <w:t xml:space="preserve"> </w:t>
            </w:r>
            <w:proofErr w:type="spellStart"/>
            <w:r w:rsidRPr="00244F44">
              <w:rPr>
                <w:rFonts w:ascii="Georgia" w:hAnsi="Georgia" w:cs="Arial"/>
                <w:sz w:val="20"/>
                <w:szCs w:val="20"/>
              </w:rPr>
              <w:t>zbiornik</w:t>
            </w:r>
            <w:proofErr w:type="spellEnd"/>
            <w:r w:rsidRPr="00244F44">
              <w:rPr>
                <w:rFonts w:ascii="Georgia" w:hAnsi="Georgia" w:cs="Arial"/>
                <w:sz w:val="20"/>
                <w:szCs w:val="20"/>
              </w:rPr>
              <w:t xml:space="preserve"> na </w:t>
            </w:r>
            <w:proofErr w:type="spellStart"/>
            <w:r w:rsidRPr="00244F44">
              <w:rPr>
                <w:rFonts w:ascii="Georgia" w:hAnsi="Georgia" w:cs="Arial"/>
                <w:sz w:val="20"/>
                <w:szCs w:val="20"/>
              </w:rPr>
              <w:t>tusz</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BBEBE6" w14:textId="77777777" w:rsidR="00D21808" w:rsidRPr="00244F44" w:rsidRDefault="00D21808" w:rsidP="00D21808">
            <w:pPr>
              <w:pStyle w:val="Domylnie"/>
              <w:spacing w:line="240" w:lineRule="auto"/>
              <w:contextualSpacing/>
              <w:rPr>
                <w:rFonts w:ascii="Georgia" w:hAnsi="Georgia" w:cs="Arial"/>
                <w:sz w:val="20"/>
                <w:szCs w:val="20"/>
              </w:rPr>
            </w:pPr>
          </w:p>
        </w:tc>
      </w:tr>
      <w:tr w:rsidR="00D21808" w:rsidRPr="00244F44" w14:paraId="0E78D30A"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581885" w14:textId="77777777" w:rsidR="00D21808" w:rsidRPr="00244F44" w:rsidRDefault="00D21808" w:rsidP="00D21808">
            <w:pPr>
              <w:pStyle w:val="Domylnie"/>
              <w:widowControl/>
              <w:numPr>
                <w:ilvl w:val="0"/>
                <w:numId w:val="150"/>
              </w:numPr>
              <w:spacing w:line="240" w:lineRule="auto"/>
              <w:contextualSpacing/>
              <w:rPr>
                <w:rFonts w:ascii="Georgia" w:hAnsi="Georgia" w:cs="Times New Roman"/>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4B176CA" w14:textId="77777777" w:rsidR="00D21808" w:rsidRPr="00244F44" w:rsidRDefault="00D21808" w:rsidP="00D21808">
            <w:pPr>
              <w:pStyle w:val="Domylnie"/>
              <w:spacing w:line="240" w:lineRule="auto"/>
              <w:contextualSpacing/>
              <w:rPr>
                <w:rFonts w:ascii="Georgia" w:hAnsi="Georgia" w:cs="Arial"/>
                <w:sz w:val="20"/>
                <w:szCs w:val="20"/>
              </w:rPr>
            </w:pPr>
            <w:proofErr w:type="spellStart"/>
            <w:r w:rsidRPr="00244F44">
              <w:rPr>
                <w:rFonts w:ascii="Georgia" w:hAnsi="Georgia" w:cs="Arial"/>
                <w:sz w:val="20"/>
                <w:szCs w:val="20"/>
              </w:rPr>
              <w:t>Wydajność</w:t>
            </w:r>
            <w:proofErr w:type="spellEnd"/>
            <w:r w:rsidRPr="00244F44">
              <w:rPr>
                <w:rFonts w:ascii="Georgia" w:hAnsi="Georgia" w:cs="Arial"/>
                <w:sz w:val="20"/>
                <w:szCs w:val="20"/>
              </w:rPr>
              <w:t xml:space="preserve"> pojemnika z </w:t>
            </w:r>
            <w:proofErr w:type="spellStart"/>
            <w:r w:rsidRPr="00244F44">
              <w:rPr>
                <w:rFonts w:ascii="Georgia" w:hAnsi="Georgia" w:cs="Arial"/>
                <w:sz w:val="20"/>
                <w:szCs w:val="20"/>
              </w:rPr>
              <w:t>tuszem</w:t>
            </w:r>
            <w:proofErr w:type="spellEnd"/>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727005F" w14:textId="77777777" w:rsidR="00D21808" w:rsidRPr="00244F44" w:rsidRDefault="00D21808" w:rsidP="00D21808">
            <w:pPr>
              <w:pStyle w:val="Domylnie"/>
              <w:spacing w:line="240" w:lineRule="auto"/>
              <w:contextualSpacing/>
              <w:rPr>
                <w:rFonts w:ascii="Georgia" w:hAnsi="Georgia" w:cs="Arial"/>
                <w:sz w:val="20"/>
                <w:szCs w:val="20"/>
              </w:rPr>
            </w:pPr>
            <w:r w:rsidRPr="00244F44">
              <w:rPr>
                <w:rFonts w:ascii="Georgia" w:hAnsi="Georgia" w:cs="Arial"/>
                <w:sz w:val="20"/>
                <w:szCs w:val="20"/>
              </w:rPr>
              <w:t>Min. 5000 stron A4</w:t>
            </w:r>
          </w:p>
        </w:tc>
      </w:tr>
      <w:tr w:rsidR="00D21808" w:rsidRPr="00244F44" w14:paraId="5F73568A" w14:textId="77777777" w:rsidTr="00D21808">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AD13C3" w14:textId="77777777" w:rsidR="00D21808" w:rsidRPr="00244F44" w:rsidRDefault="00D21808" w:rsidP="00D21808">
            <w:pPr>
              <w:pStyle w:val="Domylnie"/>
              <w:widowControl/>
              <w:numPr>
                <w:ilvl w:val="0"/>
                <w:numId w:val="150"/>
              </w:numPr>
              <w:spacing w:line="240" w:lineRule="auto"/>
              <w:contextualSpacing/>
              <w:rPr>
                <w:rFonts w:ascii="Georgia" w:hAnsi="Georgia"/>
                <w:sz w:val="20"/>
                <w:szCs w:val="20"/>
              </w:rPr>
            </w:pPr>
          </w:p>
        </w:tc>
        <w:tc>
          <w:tcPr>
            <w:tcW w:w="30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CDBFD94"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 xml:space="preserve">Rok produkcji </w:t>
            </w:r>
          </w:p>
        </w:tc>
        <w:tc>
          <w:tcPr>
            <w:tcW w:w="66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E9BD329" w14:textId="77777777" w:rsidR="00D21808" w:rsidRPr="00244F44" w:rsidRDefault="00D21808" w:rsidP="00D21808">
            <w:pPr>
              <w:pStyle w:val="Domylnie"/>
              <w:spacing w:line="240" w:lineRule="auto"/>
              <w:contextualSpacing/>
              <w:rPr>
                <w:rFonts w:ascii="Georgia" w:hAnsi="Georgia"/>
                <w:sz w:val="20"/>
                <w:szCs w:val="20"/>
              </w:rPr>
            </w:pPr>
            <w:r w:rsidRPr="00244F44">
              <w:rPr>
                <w:rFonts w:ascii="Georgia" w:hAnsi="Georgia" w:cs="Arial"/>
                <w:sz w:val="20"/>
                <w:szCs w:val="20"/>
              </w:rPr>
              <w:t>2023</w:t>
            </w:r>
          </w:p>
        </w:tc>
      </w:tr>
    </w:tbl>
    <w:p w14:paraId="3A4D03AE" w14:textId="77777777" w:rsidR="00D21808" w:rsidRPr="0093298D" w:rsidRDefault="00244F44" w:rsidP="00D21808">
      <w:pPr>
        <w:jc w:val="both"/>
        <w:rPr>
          <w:rFonts w:ascii="Georgia" w:hAnsi="Georgia"/>
          <w:sz w:val="20"/>
          <w:szCs w:val="20"/>
        </w:rPr>
      </w:pPr>
      <w:r w:rsidRPr="00244F44">
        <w:rPr>
          <w:rFonts w:ascii="Georgia" w:hAnsi="Georgia" w:cs="Calibri"/>
          <w:sz w:val="20"/>
          <w:szCs w:val="20"/>
        </w:rPr>
        <w:t> </w:t>
      </w:r>
    </w:p>
    <w:p w14:paraId="0B308377" w14:textId="4909BB5E" w:rsidR="00244F44" w:rsidRPr="00D21808" w:rsidRDefault="00D21808" w:rsidP="00D21808">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sidR="005F4233">
        <w:rPr>
          <w:rFonts w:ascii="Georgia" w:hAnsi="Georgia"/>
          <w:b/>
          <w:i/>
          <w:shd w:val="clear" w:color="auto" w:fill="00FFFF"/>
        </w:rPr>
        <w:t>3</w:t>
      </w:r>
    </w:p>
    <w:p w14:paraId="547991B5" w14:textId="3A8DAFC3" w:rsidR="00244F44" w:rsidRPr="00244F44" w:rsidRDefault="00244F44" w:rsidP="00244F44">
      <w:pPr>
        <w:spacing w:line="240" w:lineRule="auto"/>
        <w:rPr>
          <w:rFonts w:ascii="Georgia" w:hAnsi="Georgia"/>
          <w:sz w:val="20"/>
          <w:szCs w:val="20"/>
        </w:rPr>
      </w:pPr>
      <w:r w:rsidRPr="00244F44">
        <w:rPr>
          <w:rFonts w:ascii="Georgia" w:hAnsi="Georgia"/>
          <w:sz w:val="20"/>
          <w:szCs w:val="20"/>
        </w:rPr>
        <w:t xml:space="preserve">Poz. 1 Chłodziarka wolnostojąca , </w:t>
      </w:r>
      <w:proofErr w:type="spellStart"/>
      <w:r w:rsidRPr="00244F44">
        <w:rPr>
          <w:rFonts w:ascii="Georgia" w:hAnsi="Georgia"/>
          <w:sz w:val="20"/>
          <w:szCs w:val="20"/>
        </w:rPr>
        <w:t>podblatowa</w:t>
      </w:r>
      <w:proofErr w:type="spellEnd"/>
      <w:r w:rsidRPr="00244F44">
        <w:rPr>
          <w:rFonts w:ascii="Georgia" w:hAnsi="Georgia"/>
          <w:sz w:val="20"/>
          <w:szCs w:val="20"/>
        </w:rPr>
        <w:t xml:space="preserve"> (Tg02)- 8 szt.</w:t>
      </w:r>
    </w:p>
    <w:tbl>
      <w:tblPr>
        <w:tblStyle w:val="Tabela-Siatka"/>
        <w:tblW w:w="10201" w:type="dxa"/>
        <w:tblLayout w:type="fixed"/>
        <w:tblLook w:val="04A0" w:firstRow="1" w:lastRow="0" w:firstColumn="1" w:lastColumn="0" w:noHBand="0" w:noVBand="1"/>
      </w:tblPr>
      <w:tblGrid>
        <w:gridCol w:w="1271"/>
        <w:gridCol w:w="8930"/>
      </w:tblGrid>
      <w:tr w:rsidR="00800FE7" w:rsidRPr="00244F44" w14:paraId="0274D1A5" w14:textId="77777777" w:rsidTr="005E6DFB">
        <w:trPr>
          <w:trHeight w:val="353"/>
        </w:trPr>
        <w:tc>
          <w:tcPr>
            <w:tcW w:w="1271" w:type="dxa"/>
            <w:tcBorders>
              <w:top w:val="single" w:sz="4" w:space="0" w:color="auto"/>
              <w:left w:val="single" w:sz="4" w:space="0" w:color="auto"/>
              <w:bottom w:val="single" w:sz="4" w:space="0" w:color="auto"/>
              <w:right w:val="single" w:sz="4" w:space="0" w:color="auto"/>
            </w:tcBorders>
            <w:hideMark/>
          </w:tcPr>
          <w:p w14:paraId="07B1AF38" w14:textId="61D56BEC" w:rsidR="00800FE7" w:rsidRPr="00244F44" w:rsidRDefault="00800FE7" w:rsidP="00800FE7">
            <w:pPr>
              <w:spacing w:line="240" w:lineRule="auto"/>
              <w:jc w:val="center"/>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8930" w:type="dxa"/>
            <w:tcBorders>
              <w:top w:val="single" w:sz="4" w:space="0" w:color="auto"/>
              <w:left w:val="single" w:sz="4" w:space="0" w:color="auto"/>
              <w:bottom w:val="single" w:sz="4" w:space="0" w:color="auto"/>
              <w:right w:val="single" w:sz="4" w:space="0" w:color="auto"/>
            </w:tcBorders>
            <w:hideMark/>
          </w:tcPr>
          <w:p w14:paraId="469BB89B" w14:textId="5944185E" w:rsidR="00800FE7" w:rsidRPr="00244F44" w:rsidRDefault="00800FE7" w:rsidP="00800FE7">
            <w:pPr>
              <w:spacing w:line="240" w:lineRule="auto"/>
              <w:jc w:val="center"/>
              <w:rPr>
                <w:rFonts w:ascii="Georgia" w:hAnsi="Georgia"/>
                <w:sz w:val="20"/>
                <w:szCs w:val="20"/>
              </w:rPr>
            </w:pPr>
            <w:r w:rsidRPr="00800FE7">
              <w:rPr>
                <w:rFonts w:ascii="Georgia" w:hAnsi="Georgia" w:cs="Georgia"/>
                <w:b/>
                <w:bCs/>
                <w:sz w:val="20"/>
                <w:szCs w:val="20"/>
              </w:rPr>
              <w:t>Opis wymaganych parametrów technicznych</w:t>
            </w:r>
          </w:p>
        </w:tc>
      </w:tr>
      <w:tr w:rsidR="00D21808" w:rsidRPr="00244F44" w14:paraId="1D47EB79" w14:textId="77777777" w:rsidTr="005E6DFB">
        <w:trPr>
          <w:trHeight w:val="353"/>
        </w:trPr>
        <w:tc>
          <w:tcPr>
            <w:tcW w:w="1271" w:type="dxa"/>
            <w:tcBorders>
              <w:top w:val="single" w:sz="4" w:space="0" w:color="auto"/>
              <w:left w:val="single" w:sz="4" w:space="0" w:color="auto"/>
              <w:bottom w:val="single" w:sz="4" w:space="0" w:color="auto"/>
              <w:right w:val="single" w:sz="4" w:space="0" w:color="auto"/>
            </w:tcBorders>
            <w:hideMark/>
          </w:tcPr>
          <w:p w14:paraId="569B4702"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w:t>
            </w:r>
          </w:p>
        </w:tc>
        <w:tc>
          <w:tcPr>
            <w:tcW w:w="8930" w:type="dxa"/>
            <w:tcBorders>
              <w:top w:val="single" w:sz="4" w:space="0" w:color="auto"/>
              <w:left w:val="single" w:sz="4" w:space="0" w:color="auto"/>
              <w:bottom w:val="single" w:sz="4" w:space="0" w:color="auto"/>
              <w:right w:val="single" w:sz="4" w:space="0" w:color="auto"/>
            </w:tcBorders>
            <w:hideMark/>
          </w:tcPr>
          <w:p w14:paraId="1E000E0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 xml:space="preserve">Chłodziarka wolnostojąca, </w:t>
            </w:r>
            <w:proofErr w:type="spellStart"/>
            <w:r w:rsidRPr="00244F44">
              <w:rPr>
                <w:rFonts w:ascii="Georgia" w:hAnsi="Georgia"/>
                <w:sz w:val="20"/>
                <w:szCs w:val="20"/>
              </w:rPr>
              <w:t>podblatowa</w:t>
            </w:r>
            <w:proofErr w:type="spellEnd"/>
            <w:r w:rsidRPr="00244F44">
              <w:rPr>
                <w:rFonts w:ascii="Georgia" w:hAnsi="Georgia"/>
                <w:sz w:val="20"/>
                <w:szCs w:val="20"/>
              </w:rPr>
              <w:t xml:space="preserve">, </w:t>
            </w:r>
          </w:p>
        </w:tc>
      </w:tr>
      <w:tr w:rsidR="00D21808" w:rsidRPr="00244F44" w14:paraId="5E4FC2C1" w14:textId="77777777" w:rsidTr="005E6DFB">
        <w:trPr>
          <w:trHeight w:val="353"/>
        </w:trPr>
        <w:tc>
          <w:tcPr>
            <w:tcW w:w="1271" w:type="dxa"/>
            <w:tcBorders>
              <w:top w:val="single" w:sz="4" w:space="0" w:color="auto"/>
              <w:left w:val="single" w:sz="4" w:space="0" w:color="auto"/>
              <w:bottom w:val="single" w:sz="4" w:space="0" w:color="auto"/>
              <w:right w:val="single" w:sz="4" w:space="0" w:color="auto"/>
            </w:tcBorders>
            <w:hideMark/>
          </w:tcPr>
          <w:p w14:paraId="6B2144E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2.</w:t>
            </w:r>
          </w:p>
        </w:tc>
        <w:tc>
          <w:tcPr>
            <w:tcW w:w="8930" w:type="dxa"/>
            <w:tcBorders>
              <w:top w:val="single" w:sz="4" w:space="0" w:color="auto"/>
              <w:left w:val="single" w:sz="4" w:space="0" w:color="auto"/>
              <w:bottom w:val="single" w:sz="4" w:space="0" w:color="auto"/>
              <w:right w:val="single" w:sz="4" w:space="0" w:color="auto"/>
            </w:tcBorders>
            <w:hideMark/>
          </w:tcPr>
          <w:p w14:paraId="765DD28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Rok produkcji 2023</w:t>
            </w:r>
          </w:p>
        </w:tc>
      </w:tr>
      <w:tr w:rsidR="00D21808" w:rsidRPr="00244F44" w14:paraId="4BB9E04A" w14:textId="77777777" w:rsidTr="005E6DFB">
        <w:trPr>
          <w:trHeight w:val="340"/>
        </w:trPr>
        <w:tc>
          <w:tcPr>
            <w:tcW w:w="1271" w:type="dxa"/>
            <w:tcBorders>
              <w:top w:val="single" w:sz="4" w:space="0" w:color="auto"/>
              <w:left w:val="single" w:sz="4" w:space="0" w:color="auto"/>
              <w:bottom w:val="single" w:sz="4" w:space="0" w:color="auto"/>
              <w:right w:val="single" w:sz="4" w:space="0" w:color="auto"/>
            </w:tcBorders>
            <w:hideMark/>
          </w:tcPr>
          <w:p w14:paraId="34EF5382"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3.</w:t>
            </w:r>
          </w:p>
        </w:tc>
        <w:tc>
          <w:tcPr>
            <w:tcW w:w="8930" w:type="dxa"/>
            <w:tcBorders>
              <w:top w:val="single" w:sz="4" w:space="0" w:color="auto"/>
              <w:left w:val="single" w:sz="4" w:space="0" w:color="auto"/>
              <w:bottom w:val="single" w:sz="4" w:space="0" w:color="auto"/>
              <w:right w:val="single" w:sz="4" w:space="0" w:color="auto"/>
            </w:tcBorders>
            <w:hideMark/>
          </w:tcPr>
          <w:p w14:paraId="5C63838F"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Min. 4 półki szklane</w:t>
            </w:r>
          </w:p>
        </w:tc>
      </w:tr>
      <w:tr w:rsidR="00D21808" w:rsidRPr="00244F44" w14:paraId="1E94558E" w14:textId="77777777" w:rsidTr="005E6DFB">
        <w:trPr>
          <w:trHeight w:val="353"/>
        </w:trPr>
        <w:tc>
          <w:tcPr>
            <w:tcW w:w="1271" w:type="dxa"/>
            <w:tcBorders>
              <w:top w:val="single" w:sz="4" w:space="0" w:color="auto"/>
              <w:left w:val="single" w:sz="4" w:space="0" w:color="auto"/>
              <w:bottom w:val="single" w:sz="4" w:space="0" w:color="auto"/>
              <w:right w:val="single" w:sz="4" w:space="0" w:color="auto"/>
            </w:tcBorders>
            <w:hideMark/>
          </w:tcPr>
          <w:p w14:paraId="34DE4449"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4.</w:t>
            </w:r>
          </w:p>
        </w:tc>
        <w:tc>
          <w:tcPr>
            <w:tcW w:w="8930" w:type="dxa"/>
            <w:tcBorders>
              <w:top w:val="single" w:sz="4" w:space="0" w:color="auto"/>
              <w:left w:val="single" w:sz="4" w:space="0" w:color="auto"/>
              <w:bottom w:val="single" w:sz="4" w:space="0" w:color="auto"/>
              <w:right w:val="single" w:sz="4" w:space="0" w:color="auto"/>
            </w:tcBorders>
            <w:hideMark/>
          </w:tcPr>
          <w:p w14:paraId="4DEE7059"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Rozmrażanie automatyczne</w:t>
            </w:r>
          </w:p>
        </w:tc>
      </w:tr>
      <w:tr w:rsidR="00D21808" w:rsidRPr="00244F44" w14:paraId="1C6BC26D" w14:textId="77777777" w:rsidTr="005E6DFB">
        <w:trPr>
          <w:trHeight w:val="353"/>
        </w:trPr>
        <w:tc>
          <w:tcPr>
            <w:tcW w:w="1271" w:type="dxa"/>
            <w:tcBorders>
              <w:top w:val="single" w:sz="4" w:space="0" w:color="auto"/>
              <w:left w:val="single" w:sz="4" w:space="0" w:color="auto"/>
              <w:bottom w:val="single" w:sz="4" w:space="0" w:color="auto"/>
              <w:right w:val="single" w:sz="4" w:space="0" w:color="auto"/>
            </w:tcBorders>
            <w:hideMark/>
          </w:tcPr>
          <w:p w14:paraId="3BA2FD7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5.</w:t>
            </w:r>
          </w:p>
        </w:tc>
        <w:tc>
          <w:tcPr>
            <w:tcW w:w="8930" w:type="dxa"/>
            <w:tcBorders>
              <w:top w:val="single" w:sz="4" w:space="0" w:color="auto"/>
              <w:left w:val="single" w:sz="4" w:space="0" w:color="auto"/>
              <w:bottom w:val="single" w:sz="4" w:space="0" w:color="auto"/>
              <w:right w:val="single" w:sz="4" w:space="0" w:color="auto"/>
            </w:tcBorders>
            <w:hideMark/>
          </w:tcPr>
          <w:p w14:paraId="76E329CD"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Regulowane nóżki</w:t>
            </w:r>
          </w:p>
        </w:tc>
      </w:tr>
      <w:tr w:rsidR="00D21808" w:rsidRPr="00244F44" w14:paraId="642825A9" w14:textId="77777777" w:rsidTr="005E6DFB">
        <w:trPr>
          <w:trHeight w:val="353"/>
        </w:trPr>
        <w:tc>
          <w:tcPr>
            <w:tcW w:w="1271" w:type="dxa"/>
            <w:tcBorders>
              <w:top w:val="single" w:sz="4" w:space="0" w:color="auto"/>
              <w:left w:val="single" w:sz="4" w:space="0" w:color="auto"/>
              <w:bottom w:val="single" w:sz="4" w:space="0" w:color="auto"/>
              <w:right w:val="single" w:sz="4" w:space="0" w:color="auto"/>
            </w:tcBorders>
          </w:tcPr>
          <w:p w14:paraId="6D0E7E33" w14:textId="176F4B0C" w:rsidR="00D21808" w:rsidRPr="00B66B37" w:rsidRDefault="00B66B37" w:rsidP="00244F44">
            <w:pPr>
              <w:spacing w:line="240" w:lineRule="auto"/>
              <w:rPr>
                <w:rFonts w:ascii="Georgia" w:hAnsi="Georgia"/>
                <w:color w:val="FF0000"/>
                <w:sz w:val="20"/>
                <w:szCs w:val="20"/>
                <w:lang w:val="en-US" w:eastAsia="en-US"/>
              </w:rPr>
            </w:pPr>
            <w:r>
              <w:rPr>
                <w:rFonts w:ascii="Georgia" w:hAnsi="Georgia"/>
                <w:color w:val="FF0000"/>
                <w:sz w:val="20"/>
                <w:szCs w:val="20"/>
                <w:lang w:val="en-US" w:eastAsia="en-US"/>
              </w:rPr>
              <w:t>6.</w:t>
            </w:r>
          </w:p>
        </w:tc>
        <w:tc>
          <w:tcPr>
            <w:tcW w:w="8930" w:type="dxa"/>
            <w:tcBorders>
              <w:top w:val="single" w:sz="4" w:space="0" w:color="auto"/>
              <w:left w:val="single" w:sz="4" w:space="0" w:color="auto"/>
              <w:bottom w:val="single" w:sz="4" w:space="0" w:color="auto"/>
              <w:right w:val="single" w:sz="4" w:space="0" w:color="auto"/>
            </w:tcBorders>
            <w:hideMark/>
          </w:tcPr>
          <w:p w14:paraId="600C69FB" w14:textId="76C32619" w:rsidR="00D21808" w:rsidRPr="00B66B37" w:rsidRDefault="00D21808" w:rsidP="00244F44">
            <w:pPr>
              <w:spacing w:line="240" w:lineRule="auto"/>
              <w:rPr>
                <w:rFonts w:ascii="Georgia" w:hAnsi="Georgia"/>
                <w:color w:val="FF0000"/>
                <w:sz w:val="20"/>
                <w:szCs w:val="20"/>
              </w:rPr>
            </w:pPr>
            <w:r w:rsidRPr="00B66B37">
              <w:rPr>
                <w:rFonts w:ascii="Georgia" w:hAnsi="Georgia"/>
                <w:color w:val="FF0000"/>
                <w:sz w:val="20"/>
                <w:szCs w:val="20"/>
              </w:rPr>
              <w:t>Pojemność 160</w:t>
            </w:r>
            <w:r w:rsidR="00B66B37" w:rsidRPr="00B66B37">
              <w:rPr>
                <w:rFonts w:ascii="Georgia" w:hAnsi="Georgia"/>
                <w:color w:val="FF0000"/>
                <w:sz w:val="20"/>
                <w:szCs w:val="20"/>
              </w:rPr>
              <w:t xml:space="preserve"> </w:t>
            </w:r>
            <w:r w:rsidRPr="00B66B37">
              <w:rPr>
                <w:rFonts w:ascii="Georgia" w:hAnsi="Georgia"/>
                <w:color w:val="FF0000"/>
                <w:sz w:val="20"/>
                <w:szCs w:val="20"/>
              </w:rPr>
              <w:t>litrów brutto</w:t>
            </w:r>
            <w:r w:rsidR="00B66B37" w:rsidRPr="00B66B37">
              <w:rPr>
                <w:rFonts w:ascii="Georgia" w:hAnsi="Georgia"/>
                <w:color w:val="FF0000"/>
                <w:sz w:val="20"/>
                <w:szCs w:val="20"/>
              </w:rPr>
              <w:t xml:space="preserve"> (+/- 10)</w:t>
            </w:r>
          </w:p>
        </w:tc>
      </w:tr>
      <w:tr w:rsidR="00D21808" w:rsidRPr="00244F44" w14:paraId="1484E59D" w14:textId="77777777" w:rsidTr="005E6DFB">
        <w:trPr>
          <w:trHeight w:val="353"/>
        </w:trPr>
        <w:tc>
          <w:tcPr>
            <w:tcW w:w="1271" w:type="dxa"/>
            <w:tcBorders>
              <w:top w:val="single" w:sz="4" w:space="0" w:color="auto"/>
              <w:left w:val="single" w:sz="4" w:space="0" w:color="auto"/>
              <w:bottom w:val="single" w:sz="4" w:space="0" w:color="auto"/>
              <w:right w:val="single" w:sz="4" w:space="0" w:color="auto"/>
            </w:tcBorders>
            <w:hideMark/>
          </w:tcPr>
          <w:p w14:paraId="7339B11D" w14:textId="1DA1372E" w:rsidR="00D21808" w:rsidRPr="00244F44" w:rsidRDefault="00B66B37" w:rsidP="00244F44">
            <w:pPr>
              <w:spacing w:line="240" w:lineRule="auto"/>
              <w:rPr>
                <w:rFonts w:ascii="Georgia" w:hAnsi="Georgia"/>
                <w:sz w:val="20"/>
                <w:szCs w:val="20"/>
              </w:rPr>
            </w:pPr>
            <w:r>
              <w:rPr>
                <w:rFonts w:ascii="Georgia" w:hAnsi="Georgia"/>
                <w:sz w:val="20"/>
                <w:szCs w:val="20"/>
              </w:rPr>
              <w:t>7</w:t>
            </w:r>
            <w:r w:rsidR="00D21808" w:rsidRPr="00244F44">
              <w:rPr>
                <w:rFonts w:ascii="Georgia" w:hAnsi="Georgia"/>
                <w:sz w:val="20"/>
                <w:szCs w:val="20"/>
              </w:rPr>
              <w:t>.</w:t>
            </w:r>
          </w:p>
        </w:tc>
        <w:tc>
          <w:tcPr>
            <w:tcW w:w="8930" w:type="dxa"/>
            <w:tcBorders>
              <w:top w:val="single" w:sz="4" w:space="0" w:color="auto"/>
              <w:left w:val="single" w:sz="4" w:space="0" w:color="auto"/>
              <w:bottom w:val="single" w:sz="4" w:space="0" w:color="auto"/>
              <w:right w:val="single" w:sz="4" w:space="0" w:color="auto"/>
            </w:tcBorders>
            <w:hideMark/>
          </w:tcPr>
          <w:p w14:paraId="074C94E2"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Max. wymiary zewnętrzne:</w:t>
            </w:r>
            <w:r w:rsidRPr="00244F44">
              <w:rPr>
                <w:rFonts w:ascii="Georgia" w:hAnsi="Georgia"/>
                <w:sz w:val="20"/>
                <w:szCs w:val="20"/>
              </w:rPr>
              <w:br/>
              <w:t>szerokość x głębokość x wysokość: 601 mm x 630 mm x 850 mm</w:t>
            </w:r>
          </w:p>
        </w:tc>
      </w:tr>
      <w:tr w:rsidR="00D21808" w:rsidRPr="00244F44" w14:paraId="43B96AD6" w14:textId="77777777" w:rsidTr="005E6DFB">
        <w:trPr>
          <w:trHeight w:val="353"/>
        </w:trPr>
        <w:tc>
          <w:tcPr>
            <w:tcW w:w="1271" w:type="dxa"/>
            <w:tcBorders>
              <w:top w:val="single" w:sz="4" w:space="0" w:color="auto"/>
              <w:left w:val="single" w:sz="4" w:space="0" w:color="auto"/>
              <w:bottom w:val="single" w:sz="4" w:space="0" w:color="auto"/>
              <w:right w:val="single" w:sz="4" w:space="0" w:color="auto"/>
            </w:tcBorders>
            <w:hideMark/>
          </w:tcPr>
          <w:p w14:paraId="49697673" w14:textId="30C8525F" w:rsidR="00D21808" w:rsidRPr="00244F44" w:rsidRDefault="00B66B37" w:rsidP="00244F44">
            <w:pPr>
              <w:spacing w:line="240" w:lineRule="auto"/>
              <w:rPr>
                <w:rFonts w:ascii="Georgia" w:hAnsi="Georgia"/>
                <w:sz w:val="20"/>
                <w:szCs w:val="20"/>
              </w:rPr>
            </w:pPr>
            <w:r>
              <w:rPr>
                <w:rFonts w:ascii="Georgia" w:hAnsi="Georgia"/>
                <w:sz w:val="20"/>
                <w:szCs w:val="20"/>
              </w:rPr>
              <w:t>8</w:t>
            </w:r>
            <w:r w:rsidR="00D21808" w:rsidRPr="00244F44">
              <w:rPr>
                <w:rFonts w:ascii="Georgia" w:hAnsi="Georgia"/>
                <w:sz w:val="20"/>
                <w:szCs w:val="20"/>
              </w:rPr>
              <w:t>.</w:t>
            </w:r>
          </w:p>
        </w:tc>
        <w:tc>
          <w:tcPr>
            <w:tcW w:w="8930" w:type="dxa"/>
            <w:tcBorders>
              <w:top w:val="single" w:sz="4" w:space="0" w:color="auto"/>
              <w:left w:val="single" w:sz="4" w:space="0" w:color="auto"/>
              <w:bottom w:val="single" w:sz="4" w:space="0" w:color="auto"/>
              <w:right w:val="single" w:sz="4" w:space="0" w:color="auto"/>
            </w:tcBorders>
            <w:hideMark/>
          </w:tcPr>
          <w:p w14:paraId="6DF1FF61"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Możliwość zmiany kierunku otwierania drzwi</w:t>
            </w:r>
          </w:p>
        </w:tc>
      </w:tr>
      <w:tr w:rsidR="00D21808" w:rsidRPr="00244F44" w14:paraId="7D21327E" w14:textId="77777777" w:rsidTr="005E6DFB">
        <w:trPr>
          <w:trHeight w:val="353"/>
        </w:trPr>
        <w:tc>
          <w:tcPr>
            <w:tcW w:w="1271" w:type="dxa"/>
            <w:tcBorders>
              <w:top w:val="single" w:sz="4" w:space="0" w:color="auto"/>
              <w:left w:val="single" w:sz="4" w:space="0" w:color="auto"/>
              <w:bottom w:val="single" w:sz="4" w:space="0" w:color="auto"/>
              <w:right w:val="single" w:sz="4" w:space="0" w:color="auto"/>
            </w:tcBorders>
            <w:hideMark/>
          </w:tcPr>
          <w:p w14:paraId="3B447D77" w14:textId="573EA2EE" w:rsidR="00D21808" w:rsidRPr="00244F44" w:rsidRDefault="00B66B37" w:rsidP="00244F44">
            <w:pPr>
              <w:spacing w:line="240" w:lineRule="auto"/>
              <w:rPr>
                <w:rFonts w:ascii="Georgia" w:hAnsi="Georgia"/>
                <w:sz w:val="20"/>
                <w:szCs w:val="20"/>
              </w:rPr>
            </w:pPr>
            <w:r>
              <w:rPr>
                <w:rFonts w:ascii="Georgia" w:hAnsi="Georgia"/>
                <w:sz w:val="20"/>
                <w:szCs w:val="20"/>
              </w:rPr>
              <w:t>9</w:t>
            </w:r>
            <w:r w:rsidR="00D21808" w:rsidRPr="00244F44">
              <w:rPr>
                <w:rFonts w:ascii="Georgia" w:hAnsi="Georgia"/>
                <w:sz w:val="20"/>
                <w:szCs w:val="20"/>
              </w:rPr>
              <w:t>.</w:t>
            </w:r>
          </w:p>
        </w:tc>
        <w:tc>
          <w:tcPr>
            <w:tcW w:w="8930" w:type="dxa"/>
            <w:tcBorders>
              <w:top w:val="single" w:sz="4" w:space="0" w:color="auto"/>
              <w:left w:val="single" w:sz="4" w:space="0" w:color="auto"/>
              <w:bottom w:val="single" w:sz="4" w:space="0" w:color="auto"/>
              <w:right w:val="single" w:sz="4" w:space="0" w:color="auto"/>
            </w:tcBorders>
            <w:hideMark/>
          </w:tcPr>
          <w:p w14:paraId="4D8E2362"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Roczne zużycie prądu: max. 120 kWh</w:t>
            </w:r>
          </w:p>
        </w:tc>
      </w:tr>
      <w:tr w:rsidR="00D21808" w:rsidRPr="00244F44" w14:paraId="1322A317" w14:textId="77777777" w:rsidTr="005E6DFB">
        <w:trPr>
          <w:trHeight w:val="353"/>
        </w:trPr>
        <w:tc>
          <w:tcPr>
            <w:tcW w:w="1271" w:type="dxa"/>
            <w:tcBorders>
              <w:top w:val="single" w:sz="4" w:space="0" w:color="auto"/>
              <w:left w:val="single" w:sz="4" w:space="0" w:color="auto"/>
              <w:bottom w:val="single" w:sz="4" w:space="0" w:color="auto"/>
              <w:right w:val="single" w:sz="4" w:space="0" w:color="auto"/>
            </w:tcBorders>
            <w:hideMark/>
          </w:tcPr>
          <w:p w14:paraId="7D9B1291" w14:textId="7375EA80" w:rsidR="00D21808" w:rsidRPr="00244F44" w:rsidRDefault="00B66B37" w:rsidP="00244F44">
            <w:pPr>
              <w:spacing w:line="240" w:lineRule="auto"/>
              <w:rPr>
                <w:rFonts w:ascii="Georgia" w:hAnsi="Georgia"/>
                <w:sz w:val="20"/>
                <w:szCs w:val="20"/>
              </w:rPr>
            </w:pPr>
            <w:r>
              <w:rPr>
                <w:rFonts w:ascii="Georgia" w:hAnsi="Georgia"/>
                <w:sz w:val="20"/>
                <w:szCs w:val="20"/>
              </w:rPr>
              <w:t>10</w:t>
            </w:r>
            <w:r w:rsidR="00D21808" w:rsidRPr="00244F44">
              <w:rPr>
                <w:rFonts w:ascii="Georgia" w:hAnsi="Georgia"/>
                <w:sz w:val="20"/>
                <w:szCs w:val="20"/>
              </w:rPr>
              <w:t>.</w:t>
            </w:r>
          </w:p>
        </w:tc>
        <w:tc>
          <w:tcPr>
            <w:tcW w:w="8930" w:type="dxa"/>
            <w:tcBorders>
              <w:top w:val="single" w:sz="4" w:space="0" w:color="auto"/>
              <w:left w:val="single" w:sz="4" w:space="0" w:color="auto"/>
              <w:bottom w:val="single" w:sz="4" w:space="0" w:color="auto"/>
              <w:right w:val="single" w:sz="4" w:space="0" w:color="auto"/>
            </w:tcBorders>
            <w:hideMark/>
          </w:tcPr>
          <w:p w14:paraId="41243C30"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 xml:space="preserve">Poziom hałasu: max 38 </w:t>
            </w:r>
            <w:proofErr w:type="spellStart"/>
            <w:r w:rsidRPr="00244F44">
              <w:rPr>
                <w:rFonts w:ascii="Georgia" w:hAnsi="Georgia"/>
                <w:sz w:val="20"/>
                <w:szCs w:val="20"/>
              </w:rPr>
              <w:t>dB</w:t>
            </w:r>
            <w:proofErr w:type="spellEnd"/>
          </w:p>
        </w:tc>
      </w:tr>
      <w:tr w:rsidR="00D21808" w:rsidRPr="00244F44" w14:paraId="1838C336" w14:textId="77777777" w:rsidTr="005E6DFB">
        <w:trPr>
          <w:trHeight w:val="353"/>
        </w:trPr>
        <w:tc>
          <w:tcPr>
            <w:tcW w:w="1271" w:type="dxa"/>
            <w:tcBorders>
              <w:top w:val="single" w:sz="4" w:space="0" w:color="auto"/>
              <w:left w:val="single" w:sz="4" w:space="0" w:color="auto"/>
              <w:bottom w:val="single" w:sz="4" w:space="0" w:color="auto"/>
              <w:right w:val="single" w:sz="4" w:space="0" w:color="auto"/>
            </w:tcBorders>
            <w:hideMark/>
          </w:tcPr>
          <w:p w14:paraId="32D76E5E" w14:textId="083CB88E" w:rsidR="00D21808" w:rsidRPr="00244F44" w:rsidRDefault="00D21808" w:rsidP="00244F44">
            <w:pPr>
              <w:spacing w:line="240" w:lineRule="auto"/>
              <w:rPr>
                <w:rFonts w:ascii="Georgia" w:hAnsi="Georgia"/>
                <w:sz w:val="20"/>
                <w:szCs w:val="20"/>
              </w:rPr>
            </w:pPr>
            <w:r w:rsidRPr="00244F44">
              <w:rPr>
                <w:rFonts w:ascii="Georgia" w:hAnsi="Georgia"/>
                <w:sz w:val="20"/>
                <w:szCs w:val="20"/>
              </w:rPr>
              <w:t>1</w:t>
            </w:r>
            <w:r w:rsidR="00B66B37">
              <w:rPr>
                <w:rFonts w:ascii="Georgia" w:hAnsi="Georgia"/>
                <w:sz w:val="20"/>
                <w:szCs w:val="20"/>
              </w:rPr>
              <w:t>1</w:t>
            </w:r>
            <w:r w:rsidRPr="00244F44">
              <w:rPr>
                <w:rFonts w:ascii="Georgia" w:hAnsi="Georgia"/>
                <w:sz w:val="20"/>
                <w:szCs w:val="20"/>
              </w:rPr>
              <w:t>.</w:t>
            </w:r>
          </w:p>
        </w:tc>
        <w:tc>
          <w:tcPr>
            <w:tcW w:w="8930" w:type="dxa"/>
            <w:tcBorders>
              <w:top w:val="single" w:sz="4" w:space="0" w:color="auto"/>
              <w:left w:val="single" w:sz="4" w:space="0" w:color="auto"/>
              <w:bottom w:val="single" w:sz="4" w:space="0" w:color="auto"/>
              <w:right w:val="single" w:sz="4" w:space="0" w:color="auto"/>
            </w:tcBorders>
            <w:hideMark/>
          </w:tcPr>
          <w:p w14:paraId="0DB1CAC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Klasa energetyczna: nie gorsza niż F</w:t>
            </w:r>
          </w:p>
        </w:tc>
      </w:tr>
      <w:tr w:rsidR="00D21808" w:rsidRPr="00244F44" w14:paraId="25AD365E" w14:textId="77777777" w:rsidTr="005E6DFB">
        <w:trPr>
          <w:trHeight w:val="353"/>
        </w:trPr>
        <w:tc>
          <w:tcPr>
            <w:tcW w:w="1271" w:type="dxa"/>
            <w:tcBorders>
              <w:top w:val="single" w:sz="4" w:space="0" w:color="auto"/>
              <w:left w:val="single" w:sz="4" w:space="0" w:color="auto"/>
              <w:bottom w:val="single" w:sz="4" w:space="0" w:color="auto"/>
              <w:right w:val="single" w:sz="4" w:space="0" w:color="auto"/>
            </w:tcBorders>
            <w:hideMark/>
          </w:tcPr>
          <w:p w14:paraId="54A5A816" w14:textId="154D7D11" w:rsidR="00D21808" w:rsidRPr="00244F44" w:rsidRDefault="00D21808" w:rsidP="00244F44">
            <w:pPr>
              <w:spacing w:line="240" w:lineRule="auto"/>
              <w:rPr>
                <w:rFonts w:ascii="Georgia" w:hAnsi="Georgia"/>
                <w:sz w:val="20"/>
                <w:szCs w:val="20"/>
              </w:rPr>
            </w:pPr>
            <w:r w:rsidRPr="00244F44">
              <w:rPr>
                <w:rFonts w:ascii="Georgia" w:hAnsi="Georgia"/>
                <w:sz w:val="20"/>
                <w:szCs w:val="20"/>
              </w:rPr>
              <w:t>1</w:t>
            </w:r>
            <w:r w:rsidR="00B66B37">
              <w:rPr>
                <w:rFonts w:ascii="Georgia" w:hAnsi="Georgia"/>
                <w:sz w:val="20"/>
                <w:szCs w:val="20"/>
              </w:rPr>
              <w:t>2</w:t>
            </w:r>
            <w:r w:rsidRPr="00244F44">
              <w:rPr>
                <w:rFonts w:ascii="Georgia" w:hAnsi="Georgia"/>
                <w:sz w:val="20"/>
                <w:szCs w:val="20"/>
              </w:rPr>
              <w:t>.</w:t>
            </w:r>
          </w:p>
        </w:tc>
        <w:tc>
          <w:tcPr>
            <w:tcW w:w="8930" w:type="dxa"/>
            <w:tcBorders>
              <w:top w:val="single" w:sz="4" w:space="0" w:color="auto"/>
              <w:left w:val="single" w:sz="4" w:space="0" w:color="auto"/>
              <w:bottom w:val="single" w:sz="4" w:space="0" w:color="auto"/>
              <w:right w:val="single" w:sz="4" w:space="0" w:color="auto"/>
            </w:tcBorders>
            <w:hideMark/>
          </w:tcPr>
          <w:p w14:paraId="722E3A0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Obudowa ze stali malowanej na biało</w:t>
            </w:r>
          </w:p>
        </w:tc>
      </w:tr>
      <w:tr w:rsidR="00D21808" w:rsidRPr="00244F44" w14:paraId="4B5F1E4C" w14:textId="77777777" w:rsidTr="005E6DFB">
        <w:trPr>
          <w:trHeight w:val="353"/>
        </w:trPr>
        <w:tc>
          <w:tcPr>
            <w:tcW w:w="1271" w:type="dxa"/>
            <w:tcBorders>
              <w:top w:val="single" w:sz="4" w:space="0" w:color="auto"/>
              <w:left w:val="single" w:sz="4" w:space="0" w:color="auto"/>
              <w:bottom w:val="single" w:sz="4" w:space="0" w:color="auto"/>
              <w:right w:val="single" w:sz="4" w:space="0" w:color="auto"/>
            </w:tcBorders>
            <w:hideMark/>
          </w:tcPr>
          <w:p w14:paraId="010B79C3" w14:textId="640D4D24" w:rsidR="00D21808" w:rsidRPr="00244F44" w:rsidRDefault="00D21808" w:rsidP="00244F44">
            <w:pPr>
              <w:spacing w:line="240" w:lineRule="auto"/>
              <w:rPr>
                <w:rFonts w:ascii="Georgia" w:hAnsi="Georgia"/>
                <w:sz w:val="20"/>
                <w:szCs w:val="20"/>
              </w:rPr>
            </w:pPr>
            <w:r w:rsidRPr="00244F44">
              <w:rPr>
                <w:rFonts w:ascii="Georgia" w:hAnsi="Georgia"/>
                <w:sz w:val="20"/>
                <w:szCs w:val="20"/>
              </w:rPr>
              <w:t>1</w:t>
            </w:r>
            <w:r w:rsidR="00B66B37">
              <w:rPr>
                <w:rFonts w:ascii="Georgia" w:hAnsi="Georgia"/>
                <w:sz w:val="20"/>
                <w:szCs w:val="20"/>
              </w:rPr>
              <w:t>3</w:t>
            </w:r>
            <w:r w:rsidRPr="00244F44">
              <w:rPr>
                <w:rFonts w:ascii="Georgia" w:hAnsi="Georgia"/>
                <w:sz w:val="20"/>
                <w:szCs w:val="20"/>
              </w:rPr>
              <w:t>.</w:t>
            </w:r>
          </w:p>
        </w:tc>
        <w:tc>
          <w:tcPr>
            <w:tcW w:w="8930" w:type="dxa"/>
            <w:tcBorders>
              <w:top w:val="single" w:sz="4" w:space="0" w:color="auto"/>
              <w:left w:val="single" w:sz="4" w:space="0" w:color="auto"/>
              <w:bottom w:val="single" w:sz="4" w:space="0" w:color="auto"/>
              <w:right w:val="single" w:sz="4" w:space="0" w:color="auto"/>
            </w:tcBorders>
            <w:hideMark/>
          </w:tcPr>
          <w:p w14:paraId="304AD780"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Oświetlenie wewnętrzne LED</w:t>
            </w:r>
          </w:p>
        </w:tc>
      </w:tr>
    </w:tbl>
    <w:p w14:paraId="509C4F1B" w14:textId="77777777" w:rsidR="00244F44" w:rsidRPr="00244F44" w:rsidRDefault="00244F44" w:rsidP="00244F44">
      <w:pPr>
        <w:spacing w:line="240" w:lineRule="auto"/>
        <w:rPr>
          <w:rFonts w:ascii="Georgia" w:hAnsi="Georgia"/>
          <w:sz w:val="20"/>
          <w:szCs w:val="20"/>
        </w:rPr>
      </w:pPr>
    </w:p>
    <w:p w14:paraId="38AFA6DD" w14:textId="6E2CEBEE" w:rsidR="00244F44" w:rsidRPr="00C6105A" w:rsidRDefault="00244F44" w:rsidP="00244F44">
      <w:pPr>
        <w:spacing w:line="240" w:lineRule="auto"/>
        <w:rPr>
          <w:rFonts w:ascii="Georgia" w:hAnsi="Georgia"/>
          <w:color w:val="FF0000"/>
          <w:sz w:val="20"/>
          <w:szCs w:val="20"/>
        </w:rPr>
      </w:pPr>
      <w:r w:rsidRPr="00244F44">
        <w:rPr>
          <w:rFonts w:ascii="Georgia" w:hAnsi="Georgia"/>
          <w:sz w:val="20"/>
          <w:szCs w:val="20"/>
        </w:rPr>
        <w:t xml:space="preserve"> </w:t>
      </w:r>
      <w:r w:rsidRPr="00C6105A">
        <w:rPr>
          <w:rFonts w:ascii="Georgia" w:hAnsi="Georgia"/>
          <w:color w:val="FF0000"/>
          <w:sz w:val="20"/>
          <w:szCs w:val="20"/>
        </w:rPr>
        <w:t>Poz. 2  Chłodziarka wolnostojąca (Tg06)- 3 szt.</w:t>
      </w:r>
    </w:p>
    <w:tbl>
      <w:tblPr>
        <w:tblStyle w:val="Tabela-Siatka"/>
        <w:tblW w:w="10201" w:type="dxa"/>
        <w:tblLook w:val="04A0" w:firstRow="1" w:lastRow="0" w:firstColumn="1" w:lastColumn="0" w:noHBand="0" w:noVBand="1"/>
      </w:tblPr>
      <w:tblGrid>
        <w:gridCol w:w="1313"/>
        <w:gridCol w:w="8888"/>
      </w:tblGrid>
      <w:tr w:rsidR="00C6105A" w:rsidRPr="00C6105A" w14:paraId="2EAECA45"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652F868C" w14:textId="15B4F147" w:rsidR="00800FE7" w:rsidRPr="00C6105A" w:rsidRDefault="00800FE7" w:rsidP="00800FE7">
            <w:pPr>
              <w:spacing w:line="240" w:lineRule="auto"/>
              <w:rPr>
                <w:rFonts w:ascii="Georgia" w:hAnsi="Georgia"/>
                <w:color w:val="FF0000"/>
                <w:sz w:val="20"/>
                <w:szCs w:val="20"/>
              </w:rPr>
            </w:pPr>
            <w:r w:rsidRPr="00C6105A">
              <w:rPr>
                <w:rFonts w:ascii="Georgia" w:hAnsi="Georgia"/>
                <w:b/>
                <w:bCs/>
                <w:color w:val="FF0000"/>
                <w:sz w:val="20"/>
                <w:szCs w:val="20"/>
              </w:rPr>
              <w:t>Lp.</w:t>
            </w:r>
          </w:p>
        </w:tc>
        <w:tc>
          <w:tcPr>
            <w:tcW w:w="8888" w:type="dxa"/>
            <w:tcBorders>
              <w:top w:val="single" w:sz="4" w:space="0" w:color="auto"/>
              <w:left w:val="single" w:sz="4" w:space="0" w:color="auto"/>
              <w:bottom w:val="single" w:sz="4" w:space="0" w:color="auto"/>
              <w:right w:val="single" w:sz="4" w:space="0" w:color="auto"/>
            </w:tcBorders>
            <w:hideMark/>
          </w:tcPr>
          <w:p w14:paraId="6B499A26" w14:textId="5D960D67" w:rsidR="00800FE7" w:rsidRPr="00C6105A" w:rsidRDefault="00800FE7" w:rsidP="00800FE7">
            <w:pPr>
              <w:spacing w:line="240" w:lineRule="auto"/>
              <w:rPr>
                <w:rFonts w:ascii="Georgia" w:hAnsi="Georgia"/>
                <w:color w:val="FF0000"/>
                <w:sz w:val="20"/>
                <w:szCs w:val="20"/>
              </w:rPr>
            </w:pPr>
            <w:r w:rsidRPr="00C6105A">
              <w:rPr>
                <w:rFonts w:ascii="Georgia" w:hAnsi="Georgia" w:cs="Georgia"/>
                <w:b/>
                <w:bCs/>
                <w:color w:val="FF0000"/>
                <w:sz w:val="20"/>
                <w:szCs w:val="20"/>
              </w:rPr>
              <w:t>Opis wymaganych parametrów technicznych</w:t>
            </w:r>
          </w:p>
        </w:tc>
      </w:tr>
      <w:tr w:rsidR="00C6105A" w:rsidRPr="00C6105A" w14:paraId="2CA216E1"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02929070"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1.</w:t>
            </w:r>
          </w:p>
        </w:tc>
        <w:tc>
          <w:tcPr>
            <w:tcW w:w="8888" w:type="dxa"/>
            <w:tcBorders>
              <w:top w:val="single" w:sz="4" w:space="0" w:color="auto"/>
              <w:left w:val="single" w:sz="4" w:space="0" w:color="auto"/>
              <w:bottom w:val="single" w:sz="4" w:space="0" w:color="auto"/>
              <w:right w:val="single" w:sz="4" w:space="0" w:color="auto"/>
            </w:tcBorders>
            <w:hideMark/>
          </w:tcPr>
          <w:p w14:paraId="4BBBDB39"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Chłodziarka wolnostojąca</w:t>
            </w:r>
          </w:p>
        </w:tc>
      </w:tr>
      <w:tr w:rsidR="00C6105A" w:rsidRPr="00C6105A" w14:paraId="66452BD3"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61547979"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2.</w:t>
            </w:r>
          </w:p>
        </w:tc>
        <w:tc>
          <w:tcPr>
            <w:tcW w:w="8888" w:type="dxa"/>
            <w:tcBorders>
              <w:top w:val="single" w:sz="4" w:space="0" w:color="auto"/>
              <w:left w:val="single" w:sz="4" w:space="0" w:color="auto"/>
              <w:bottom w:val="single" w:sz="4" w:space="0" w:color="auto"/>
              <w:right w:val="single" w:sz="4" w:space="0" w:color="auto"/>
            </w:tcBorders>
            <w:hideMark/>
          </w:tcPr>
          <w:p w14:paraId="00C50418"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Rok produkcji 2023</w:t>
            </w:r>
          </w:p>
        </w:tc>
      </w:tr>
      <w:tr w:rsidR="00C6105A" w:rsidRPr="00C6105A" w14:paraId="61619792" w14:textId="77777777" w:rsidTr="00D21808">
        <w:trPr>
          <w:trHeight w:val="340"/>
        </w:trPr>
        <w:tc>
          <w:tcPr>
            <w:tcW w:w="1313" w:type="dxa"/>
            <w:tcBorders>
              <w:top w:val="single" w:sz="4" w:space="0" w:color="auto"/>
              <w:left w:val="single" w:sz="4" w:space="0" w:color="auto"/>
              <w:bottom w:val="single" w:sz="4" w:space="0" w:color="auto"/>
              <w:right w:val="single" w:sz="4" w:space="0" w:color="auto"/>
            </w:tcBorders>
            <w:hideMark/>
          </w:tcPr>
          <w:p w14:paraId="06AF3C3F"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3.</w:t>
            </w:r>
          </w:p>
        </w:tc>
        <w:tc>
          <w:tcPr>
            <w:tcW w:w="8888" w:type="dxa"/>
            <w:tcBorders>
              <w:top w:val="single" w:sz="4" w:space="0" w:color="auto"/>
              <w:left w:val="single" w:sz="4" w:space="0" w:color="auto"/>
              <w:bottom w:val="single" w:sz="4" w:space="0" w:color="auto"/>
              <w:right w:val="single" w:sz="4" w:space="0" w:color="auto"/>
            </w:tcBorders>
            <w:hideMark/>
          </w:tcPr>
          <w:p w14:paraId="0BA6FEFA"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Min. zakres regulacji temp. +2/+8</w:t>
            </w:r>
            <w:r w:rsidRPr="00C6105A">
              <w:rPr>
                <w:rFonts w:ascii="Georgia" w:hAnsi="Georgia" w:cstheme="minorHAnsi"/>
                <w:color w:val="FF0000"/>
                <w:sz w:val="20"/>
                <w:szCs w:val="20"/>
              </w:rPr>
              <w:t>°</w:t>
            </w:r>
            <w:r w:rsidRPr="00C6105A">
              <w:rPr>
                <w:rFonts w:ascii="Georgia" w:hAnsi="Georgia"/>
                <w:color w:val="FF0000"/>
                <w:sz w:val="20"/>
                <w:szCs w:val="20"/>
              </w:rPr>
              <w:t>C</w:t>
            </w:r>
          </w:p>
        </w:tc>
      </w:tr>
      <w:tr w:rsidR="00C6105A" w:rsidRPr="00C6105A" w14:paraId="2F912F30"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7800ACF4"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4.</w:t>
            </w:r>
          </w:p>
        </w:tc>
        <w:tc>
          <w:tcPr>
            <w:tcW w:w="8888" w:type="dxa"/>
            <w:tcBorders>
              <w:top w:val="single" w:sz="4" w:space="0" w:color="auto"/>
              <w:left w:val="single" w:sz="4" w:space="0" w:color="auto"/>
              <w:bottom w:val="single" w:sz="4" w:space="0" w:color="auto"/>
              <w:right w:val="single" w:sz="4" w:space="0" w:color="auto"/>
            </w:tcBorders>
            <w:hideMark/>
          </w:tcPr>
          <w:p w14:paraId="4CF80294"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Chłodzenie powietrzem obiegowym</w:t>
            </w:r>
          </w:p>
        </w:tc>
      </w:tr>
      <w:tr w:rsidR="00C6105A" w:rsidRPr="00C6105A" w14:paraId="396579FE"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6FCC23D2"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5.</w:t>
            </w:r>
          </w:p>
        </w:tc>
        <w:tc>
          <w:tcPr>
            <w:tcW w:w="8888" w:type="dxa"/>
            <w:tcBorders>
              <w:top w:val="single" w:sz="4" w:space="0" w:color="auto"/>
              <w:left w:val="single" w:sz="4" w:space="0" w:color="auto"/>
              <w:bottom w:val="single" w:sz="4" w:space="0" w:color="auto"/>
              <w:right w:val="single" w:sz="4" w:space="0" w:color="auto"/>
            </w:tcBorders>
            <w:hideMark/>
          </w:tcPr>
          <w:p w14:paraId="058711E6"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Max. wymiary zewnętrzne:</w:t>
            </w:r>
            <w:r w:rsidRPr="00C6105A">
              <w:rPr>
                <w:rFonts w:ascii="Georgia" w:hAnsi="Georgia"/>
                <w:color w:val="FF0000"/>
                <w:sz w:val="20"/>
                <w:szCs w:val="20"/>
              </w:rPr>
              <w:br/>
              <w:t>szerokość x głębokość x wysokość: 600 mm x 700 mm x 1900 mm</w:t>
            </w:r>
          </w:p>
        </w:tc>
      </w:tr>
      <w:tr w:rsidR="00C6105A" w:rsidRPr="00C6105A" w14:paraId="380E8E8A"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0505D8F9"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6.</w:t>
            </w:r>
          </w:p>
        </w:tc>
        <w:tc>
          <w:tcPr>
            <w:tcW w:w="8888" w:type="dxa"/>
            <w:tcBorders>
              <w:top w:val="single" w:sz="4" w:space="0" w:color="auto"/>
              <w:left w:val="single" w:sz="4" w:space="0" w:color="auto"/>
              <w:bottom w:val="single" w:sz="4" w:space="0" w:color="auto"/>
              <w:right w:val="single" w:sz="4" w:space="0" w:color="auto"/>
            </w:tcBorders>
            <w:hideMark/>
          </w:tcPr>
          <w:p w14:paraId="4C6177D0" w14:textId="51B3388C"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Pojemność: 395 litrów brutto</w:t>
            </w:r>
            <w:r w:rsidR="00B66B37">
              <w:rPr>
                <w:rFonts w:ascii="Georgia" w:hAnsi="Georgia"/>
                <w:color w:val="FF0000"/>
                <w:sz w:val="20"/>
                <w:szCs w:val="20"/>
              </w:rPr>
              <w:t xml:space="preserve"> </w:t>
            </w:r>
            <w:r w:rsidR="00B66B37" w:rsidRPr="00B66B37">
              <w:rPr>
                <w:rFonts w:ascii="Georgia" w:hAnsi="Georgia"/>
                <w:color w:val="FF0000"/>
                <w:sz w:val="20"/>
                <w:szCs w:val="20"/>
              </w:rPr>
              <w:t>(+/- 10)</w:t>
            </w:r>
          </w:p>
        </w:tc>
      </w:tr>
      <w:tr w:rsidR="00C6105A" w:rsidRPr="00C6105A" w14:paraId="3BC00A17"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217F241E"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7.</w:t>
            </w:r>
          </w:p>
        </w:tc>
        <w:tc>
          <w:tcPr>
            <w:tcW w:w="8888" w:type="dxa"/>
            <w:tcBorders>
              <w:top w:val="single" w:sz="4" w:space="0" w:color="auto"/>
              <w:left w:val="single" w:sz="4" w:space="0" w:color="auto"/>
              <w:bottom w:val="single" w:sz="4" w:space="0" w:color="auto"/>
              <w:right w:val="single" w:sz="4" w:space="0" w:color="auto"/>
            </w:tcBorders>
            <w:hideMark/>
          </w:tcPr>
          <w:p w14:paraId="25996087"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Wyświetlacz LCD monochromatyczny, dotykowy</w:t>
            </w:r>
          </w:p>
        </w:tc>
      </w:tr>
      <w:tr w:rsidR="00C6105A" w:rsidRPr="00C6105A" w14:paraId="3C22DD87"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514FF23D"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8.</w:t>
            </w:r>
          </w:p>
        </w:tc>
        <w:tc>
          <w:tcPr>
            <w:tcW w:w="8888" w:type="dxa"/>
            <w:tcBorders>
              <w:top w:val="single" w:sz="4" w:space="0" w:color="auto"/>
              <w:left w:val="single" w:sz="4" w:space="0" w:color="auto"/>
              <w:bottom w:val="single" w:sz="4" w:space="0" w:color="auto"/>
              <w:right w:val="single" w:sz="4" w:space="0" w:color="auto"/>
            </w:tcBorders>
            <w:hideMark/>
          </w:tcPr>
          <w:p w14:paraId="030CFEDB"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Możliwość blokowania wyświetlacza</w:t>
            </w:r>
          </w:p>
        </w:tc>
      </w:tr>
      <w:tr w:rsidR="00C6105A" w:rsidRPr="00C6105A" w14:paraId="14D2CD9B"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20996873"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9.</w:t>
            </w:r>
          </w:p>
        </w:tc>
        <w:tc>
          <w:tcPr>
            <w:tcW w:w="8888" w:type="dxa"/>
            <w:tcBorders>
              <w:top w:val="single" w:sz="4" w:space="0" w:color="auto"/>
              <w:left w:val="single" w:sz="4" w:space="0" w:color="auto"/>
              <w:bottom w:val="single" w:sz="4" w:space="0" w:color="auto"/>
              <w:right w:val="single" w:sz="4" w:space="0" w:color="auto"/>
            </w:tcBorders>
            <w:hideMark/>
          </w:tcPr>
          <w:p w14:paraId="3848C68A"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Możliwość zmiany kierunku otwierania drzwi</w:t>
            </w:r>
          </w:p>
        </w:tc>
      </w:tr>
      <w:tr w:rsidR="00C6105A" w:rsidRPr="00C6105A" w14:paraId="435257A8"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30B87AF1" w14:textId="15233A90"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1</w:t>
            </w:r>
            <w:r w:rsidR="00766D3D">
              <w:rPr>
                <w:rFonts w:ascii="Georgia" w:hAnsi="Georgia"/>
                <w:color w:val="FF0000"/>
                <w:sz w:val="20"/>
                <w:szCs w:val="20"/>
              </w:rPr>
              <w:t>0</w:t>
            </w:r>
            <w:r w:rsidRPr="00C6105A">
              <w:rPr>
                <w:rFonts w:ascii="Georgia" w:hAnsi="Georgia"/>
                <w:color w:val="FF0000"/>
                <w:sz w:val="20"/>
                <w:szCs w:val="20"/>
              </w:rPr>
              <w:t>.</w:t>
            </w:r>
          </w:p>
        </w:tc>
        <w:tc>
          <w:tcPr>
            <w:tcW w:w="8888" w:type="dxa"/>
            <w:tcBorders>
              <w:top w:val="single" w:sz="4" w:space="0" w:color="auto"/>
              <w:left w:val="single" w:sz="4" w:space="0" w:color="auto"/>
              <w:bottom w:val="single" w:sz="4" w:space="0" w:color="auto"/>
              <w:right w:val="single" w:sz="4" w:space="0" w:color="auto"/>
            </w:tcBorders>
            <w:hideMark/>
          </w:tcPr>
          <w:p w14:paraId="30514B44"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 xml:space="preserve">Poziom hałasu: max. 36 </w:t>
            </w:r>
            <w:proofErr w:type="spellStart"/>
            <w:r w:rsidRPr="00C6105A">
              <w:rPr>
                <w:rFonts w:ascii="Georgia" w:hAnsi="Georgia"/>
                <w:color w:val="FF0000"/>
                <w:sz w:val="20"/>
                <w:szCs w:val="20"/>
              </w:rPr>
              <w:t>dB</w:t>
            </w:r>
            <w:proofErr w:type="spellEnd"/>
          </w:p>
        </w:tc>
      </w:tr>
      <w:tr w:rsidR="00C6105A" w:rsidRPr="00C6105A" w14:paraId="455F36DF"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48F99F9F" w14:textId="6E3045B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1</w:t>
            </w:r>
            <w:r w:rsidR="00766D3D">
              <w:rPr>
                <w:rFonts w:ascii="Georgia" w:hAnsi="Georgia"/>
                <w:color w:val="FF0000"/>
                <w:sz w:val="20"/>
                <w:szCs w:val="20"/>
              </w:rPr>
              <w:t>1</w:t>
            </w:r>
            <w:r w:rsidRPr="00C6105A">
              <w:rPr>
                <w:rFonts w:ascii="Georgia" w:hAnsi="Georgia"/>
                <w:color w:val="FF0000"/>
                <w:sz w:val="20"/>
                <w:szCs w:val="20"/>
              </w:rPr>
              <w:t>.</w:t>
            </w:r>
          </w:p>
        </w:tc>
        <w:tc>
          <w:tcPr>
            <w:tcW w:w="8888" w:type="dxa"/>
            <w:tcBorders>
              <w:top w:val="single" w:sz="4" w:space="0" w:color="auto"/>
              <w:left w:val="single" w:sz="4" w:space="0" w:color="auto"/>
              <w:bottom w:val="single" w:sz="4" w:space="0" w:color="auto"/>
              <w:right w:val="single" w:sz="4" w:space="0" w:color="auto"/>
            </w:tcBorders>
            <w:hideMark/>
          </w:tcPr>
          <w:p w14:paraId="2B6D7D91"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Alarm niedomkniętych drzwi i awarii</w:t>
            </w:r>
          </w:p>
        </w:tc>
      </w:tr>
      <w:tr w:rsidR="00C6105A" w:rsidRPr="00C6105A" w14:paraId="3A080202"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70C8F1AF" w14:textId="192026A2"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1</w:t>
            </w:r>
            <w:r w:rsidR="00766D3D">
              <w:rPr>
                <w:rFonts w:ascii="Georgia" w:hAnsi="Georgia"/>
                <w:color w:val="FF0000"/>
                <w:sz w:val="20"/>
                <w:szCs w:val="20"/>
              </w:rPr>
              <w:t>2</w:t>
            </w:r>
            <w:r w:rsidRPr="00C6105A">
              <w:rPr>
                <w:rFonts w:ascii="Georgia" w:hAnsi="Georgia"/>
                <w:color w:val="FF0000"/>
                <w:sz w:val="20"/>
                <w:szCs w:val="20"/>
              </w:rPr>
              <w:t>.</w:t>
            </w:r>
          </w:p>
        </w:tc>
        <w:tc>
          <w:tcPr>
            <w:tcW w:w="8888" w:type="dxa"/>
            <w:tcBorders>
              <w:top w:val="single" w:sz="4" w:space="0" w:color="auto"/>
              <w:left w:val="single" w:sz="4" w:space="0" w:color="auto"/>
              <w:bottom w:val="single" w:sz="4" w:space="0" w:color="auto"/>
              <w:right w:val="single" w:sz="4" w:space="0" w:color="auto"/>
            </w:tcBorders>
            <w:hideMark/>
          </w:tcPr>
          <w:p w14:paraId="67ECBD42"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Min. 7 półek szklanych i 2 szuflady teleskopowe, min. 4 półki na drzwiach</w:t>
            </w:r>
          </w:p>
        </w:tc>
      </w:tr>
      <w:tr w:rsidR="00C6105A" w:rsidRPr="00C6105A" w14:paraId="325B3912"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6041CBBC" w14:textId="47CD0F36"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1</w:t>
            </w:r>
            <w:r w:rsidR="00766D3D">
              <w:rPr>
                <w:rFonts w:ascii="Georgia" w:hAnsi="Georgia"/>
                <w:color w:val="FF0000"/>
                <w:sz w:val="20"/>
                <w:szCs w:val="20"/>
              </w:rPr>
              <w:t>3</w:t>
            </w:r>
            <w:r w:rsidRPr="00C6105A">
              <w:rPr>
                <w:rFonts w:ascii="Georgia" w:hAnsi="Georgia"/>
                <w:color w:val="FF0000"/>
                <w:sz w:val="20"/>
                <w:szCs w:val="20"/>
              </w:rPr>
              <w:t>.</w:t>
            </w:r>
          </w:p>
        </w:tc>
        <w:tc>
          <w:tcPr>
            <w:tcW w:w="8888" w:type="dxa"/>
            <w:tcBorders>
              <w:top w:val="single" w:sz="4" w:space="0" w:color="auto"/>
              <w:left w:val="single" w:sz="4" w:space="0" w:color="auto"/>
              <w:bottom w:val="single" w:sz="4" w:space="0" w:color="auto"/>
              <w:right w:val="single" w:sz="4" w:space="0" w:color="auto"/>
            </w:tcBorders>
            <w:hideMark/>
          </w:tcPr>
          <w:p w14:paraId="5731DEAF"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 xml:space="preserve">Automatyczne </w:t>
            </w:r>
            <w:proofErr w:type="spellStart"/>
            <w:r w:rsidRPr="00C6105A">
              <w:rPr>
                <w:rFonts w:ascii="Georgia" w:hAnsi="Georgia"/>
                <w:color w:val="FF0000"/>
                <w:sz w:val="20"/>
                <w:szCs w:val="20"/>
              </w:rPr>
              <w:t>odszranianie</w:t>
            </w:r>
            <w:proofErr w:type="spellEnd"/>
          </w:p>
        </w:tc>
      </w:tr>
      <w:tr w:rsidR="00C6105A" w:rsidRPr="00C6105A" w14:paraId="2DF38EC5"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053C7D35" w14:textId="0040B46A"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1</w:t>
            </w:r>
            <w:r w:rsidR="00766D3D">
              <w:rPr>
                <w:rFonts w:ascii="Georgia" w:hAnsi="Georgia"/>
                <w:color w:val="FF0000"/>
                <w:sz w:val="20"/>
                <w:szCs w:val="20"/>
              </w:rPr>
              <w:t>4</w:t>
            </w:r>
            <w:r w:rsidRPr="00C6105A">
              <w:rPr>
                <w:rFonts w:ascii="Georgia" w:hAnsi="Georgia"/>
                <w:color w:val="FF0000"/>
                <w:sz w:val="20"/>
                <w:szCs w:val="20"/>
              </w:rPr>
              <w:t>.</w:t>
            </w:r>
          </w:p>
        </w:tc>
        <w:tc>
          <w:tcPr>
            <w:tcW w:w="8888" w:type="dxa"/>
            <w:tcBorders>
              <w:top w:val="single" w:sz="4" w:space="0" w:color="auto"/>
              <w:left w:val="single" w:sz="4" w:space="0" w:color="auto"/>
              <w:bottom w:val="single" w:sz="4" w:space="0" w:color="auto"/>
              <w:right w:val="single" w:sz="4" w:space="0" w:color="auto"/>
            </w:tcBorders>
            <w:hideMark/>
          </w:tcPr>
          <w:p w14:paraId="7C9C203C"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Oświetlenie wewnętrzne LED (sufitowe)</w:t>
            </w:r>
          </w:p>
        </w:tc>
      </w:tr>
      <w:tr w:rsidR="00C6105A" w:rsidRPr="00C6105A" w14:paraId="10086CE7"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73B8DA34" w14:textId="767B092F"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1</w:t>
            </w:r>
            <w:r w:rsidR="00766D3D">
              <w:rPr>
                <w:rFonts w:ascii="Georgia" w:hAnsi="Georgia"/>
                <w:color w:val="FF0000"/>
                <w:sz w:val="20"/>
                <w:szCs w:val="20"/>
              </w:rPr>
              <w:t>5</w:t>
            </w:r>
            <w:r w:rsidRPr="00C6105A">
              <w:rPr>
                <w:rFonts w:ascii="Georgia" w:hAnsi="Georgia"/>
                <w:color w:val="FF0000"/>
                <w:sz w:val="20"/>
                <w:szCs w:val="20"/>
              </w:rPr>
              <w:t>.</w:t>
            </w:r>
          </w:p>
        </w:tc>
        <w:tc>
          <w:tcPr>
            <w:tcW w:w="8888" w:type="dxa"/>
            <w:tcBorders>
              <w:top w:val="single" w:sz="4" w:space="0" w:color="auto"/>
              <w:left w:val="single" w:sz="4" w:space="0" w:color="auto"/>
              <w:bottom w:val="single" w:sz="4" w:space="0" w:color="auto"/>
              <w:right w:val="single" w:sz="4" w:space="0" w:color="auto"/>
            </w:tcBorders>
            <w:hideMark/>
          </w:tcPr>
          <w:p w14:paraId="1597F767"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 xml:space="preserve">Funkcja </w:t>
            </w:r>
            <w:proofErr w:type="spellStart"/>
            <w:r w:rsidRPr="00C6105A">
              <w:rPr>
                <w:rFonts w:ascii="Georgia" w:hAnsi="Georgia"/>
                <w:color w:val="FF0000"/>
                <w:sz w:val="20"/>
                <w:szCs w:val="20"/>
              </w:rPr>
              <w:t>SuperCool</w:t>
            </w:r>
            <w:proofErr w:type="spellEnd"/>
          </w:p>
        </w:tc>
      </w:tr>
      <w:tr w:rsidR="00C6105A" w:rsidRPr="00C6105A" w14:paraId="5F747330"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2E46878E" w14:textId="7B666663"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1</w:t>
            </w:r>
            <w:r w:rsidR="00766D3D">
              <w:rPr>
                <w:rFonts w:ascii="Georgia" w:hAnsi="Georgia"/>
                <w:color w:val="FF0000"/>
                <w:sz w:val="20"/>
                <w:szCs w:val="20"/>
              </w:rPr>
              <w:t>6</w:t>
            </w:r>
            <w:r w:rsidRPr="00C6105A">
              <w:rPr>
                <w:rFonts w:ascii="Georgia" w:hAnsi="Georgia"/>
                <w:color w:val="FF0000"/>
                <w:sz w:val="20"/>
                <w:szCs w:val="20"/>
              </w:rPr>
              <w:t xml:space="preserve">. </w:t>
            </w:r>
          </w:p>
        </w:tc>
        <w:tc>
          <w:tcPr>
            <w:tcW w:w="8888" w:type="dxa"/>
            <w:tcBorders>
              <w:top w:val="single" w:sz="4" w:space="0" w:color="auto"/>
              <w:left w:val="single" w:sz="4" w:space="0" w:color="auto"/>
              <w:bottom w:val="single" w:sz="4" w:space="0" w:color="auto"/>
              <w:right w:val="single" w:sz="4" w:space="0" w:color="auto"/>
            </w:tcBorders>
            <w:hideMark/>
          </w:tcPr>
          <w:p w14:paraId="62CB0E74" w14:textId="77777777" w:rsidR="00D21808" w:rsidRPr="00C6105A" w:rsidRDefault="00D21808" w:rsidP="00244F44">
            <w:pPr>
              <w:spacing w:line="240" w:lineRule="auto"/>
              <w:rPr>
                <w:rFonts w:ascii="Georgia" w:hAnsi="Georgia"/>
                <w:color w:val="FF0000"/>
                <w:sz w:val="20"/>
                <w:szCs w:val="20"/>
              </w:rPr>
            </w:pPr>
            <w:r w:rsidRPr="00C6105A">
              <w:rPr>
                <w:rFonts w:ascii="Georgia" w:hAnsi="Georgia"/>
                <w:color w:val="FF0000"/>
                <w:sz w:val="20"/>
                <w:szCs w:val="20"/>
              </w:rPr>
              <w:t>Uchwyt na całej wysokości drzwi</w:t>
            </w:r>
          </w:p>
        </w:tc>
      </w:tr>
    </w:tbl>
    <w:p w14:paraId="110B9DD9" w14:textId="77777777" w:rsidR="00244F44" w:rsidRPr="00244F44" w:rsidRDefault="00244F44" w:rsidP="00244F44">
      <w:pPr>
        <w:spacing w:line="240" w:lineRule="auto"/>
        <w:rPr>
          <w:rFonts w:ascii="Georgia" w:hAnsi="Georgia"/>
          <w:sz w:val="20"/>
          <w:szCs w:val="20"/>
        </w:rPr>
      </w:pPr>
    </w:p>
    <w:p w14:paraId="48A0E816" w14:textId="66472023" w:rsidR="00244F44" w:rsidRPr="005F4233" w:rsidRDefault="00244F44" w:rsidP="00244F44">
      <w:pPr>
        <w:spacing w:line="240" w:lineRule="auto"/>
        <w:rPr>
          <w:rFonts w:ascii="Georgia" w:hAnsi="Georgia"/>
          <w:b/>
          <w:bCs/>
          <w:sz w:val="20"/>
          <w:szCs w:val="20"/>
        </w:rPr>
      </w:pPr>
      <w:r w:rsidRPr="00244F44">
        <w:rPr>
          <w:rFonts w:ascii="Georgia" w:hAnsi="Georgia"/>
          <w:sz w:val="20"/>
          <w:szCs w:val="20"/>
        </w:rPr>
        <w:t>Poz</w:t>
      </w:r>
      <w:r w:rsidRPr="005F4233">
        <w:rPr>
          <w:rFonts w:ascii="Georgia" w:hAnsi="Georgia"/>
          <w:sz w:val="20"/>
          <w:szCs w:val="20"/>
        </w:rPr>
        <w:t>. 3  CHŁODZIARKA LABORATORYJNA (Tg13)- 4 SZT.</w:t>
      </w:r>
    </w:p>
    <w:tbl>
      <w:tblPr>
        <w:tblStyle w:val="Tabela-Siatka"/>
        <w:tblW w:w="10201" w:type="dxa"/>
        <w:tblLook w:val="04A0" w:firstRow="1" w:lastRow="0" w:firstColumn="1" w:lastColumn="0" w:noHBand="0" w:noVBand="1"/>
      </w:tblPr>
      <w:tblGrid>
        <w:gridCol w:w="1313"/>
        <w:gridCol w:w="8888"/>
      </w:tblGrid>
      <w:tr w:rsidR="00D21808" w:rsidRPr="00244F44" w14:paraId="08B9A55B"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4A93F21B" w14:textId="13D1431A" w:rsidR="00D21808" w:rsidRPr="00800FE7" w:rsidRDefault="00D21808" w:rsidP="00244F44">
            <w:pPr>
              <w:spacing w:line="240" w:lineRule="auto"/>
              <w:rPr>
                <w:rFonts w:ascii="Georgia" w:hAnsi="Georgia"/>
                <w:b/>
                <w:bCs/>
                <w:sz w:val="20"/>
                <w:szCs w:val="20"/>
              </w:rPr>
            </w:pPr>
            <w:r w:rsidRPr="00800FE7">
              <w:rPr>
                <w:rFonts w:ascii="Georgia" w:hAnsi="Georgia"/>
                <w:b/>
                <w:bCs/>
                <w:sz w:val="20"/>
                <w:szCs w:val="20"/>
              </w:rPr>
              <w:t>L</w:t>
            </w:r>
            <w:r w:rsidR="00800FE7">
              <w:rPr>
                <w:rFonts w:ascii="Georgia" w:hAnsi="Georgia"/>
                <w:b/>
                <w:bCs/>
                <w:sz w:val="20"/>
                <w:szCs w:val="20"/>
              </w:rPr>
              <w:t>p</w:t>
            </w:r>
            <w:r w:rsidRPr="00800FE7">
              <w:rPr>
                <w:rFonts w:ascii="Georgia" w:hAnsi="Georgia"/>
                <w:b/>
                <w:bCs/>
                <w:sz w:val="20"/>
                <w:szCs w:val="20"/>
              </w:rPr>
              <w:t>.</w:t>
            </w:r>
          </w:p>
        </w:tc>
        <w:tc>
          <w:tcPr>
            <w:tcW w:w="8888" w:type="dxa"/>
            <w:tcBorders>
              <w:top w:val="single" w:sz="4" w:space="0" w:color="auto"/>
              <w:left w:val="single" w:sz="4" w:space="0" w:color="auto"/>
              <w:bottom w:val="single" w:sz="4" w:space="0" w:color="auto"/>
              <w:right w:val="single" w:sz="4" w:space="0" w:color="auto"/>
            </w:tcBorders>
            <w:hideMark/>
          </w:tcPr>
          <w:p w14:paraId="28BBD5B8" w14:textId="34FF4CB0" w:rsidR="00D21808" w:rsidRPr="00800FE7" w:rsidRDefault="00800FE7" w:rsidP="00800FE7">
            <w:pPr>
              <w:spacing w:line="240" w:lineRule="auto"/>
              <w:jc w:val="center"/>
              <w:rPr>
                <w:rFonts w:ascii="Georgia" w:hAnsi="Georgia"/>
                <w:b/>
                <w:bCs/>
                <w:sz w:val="20"/>
                <w:szCs w:val="20"/>
              </w:rPr>
            </w:pPr>
            <w:r w:rsidRPr="00800FE7">
              <w:rPr>
                <w:rFonts w:ascii="Georgia" w:hAnsi="Georgia" w:cs="Georgia"/>
                <w:b/>
                <w:bCs/>
                <w:sz w:val="20"/>
                <w:szCs w:val="20"/>
              </w:rPr>
              <w:t>Opis wymaganych parametrów technicznych</w:t>
            </w:r>
          </w:p>
        </w:tc>
      </w:tr>
      <w:tr w:rsidR="00D21808" w:rsidRPr="00244F44" w14:paraId="59AFFBF7"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55095A44"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w:t>
            </w:r>
          </w:p>
        </w:tc>
        <w:tc>
          <w:tcPr>
            <w:tcW w:w="8888" w:type="dxa"/>
            <w:tcBorders>
              <w:top w:val="single" w:sz="4" w:space="0" w:color="auto"/>
              <w:left w:val="single" w:sz="4" w:space="0" w:color="auto"/>
              <w:bottom w:val="single" w:sz="4" w:space="0" w:color="auto"/>
              <w:right w:val="single" w:sz="4" w:space="0" w:color="auto"/>
            </w:tcBorders>
            <w:hideMark/>
          </w:tcPr>
          <w:p w14:paraId="62D8C41C"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 xml:space="preserve">Chłodziarka laboratoryjna </w:t>
            </w:r>
          </w:p>
        </w:tc>
      </w:tr>
      <w:tr w:rsidR="00D21808" w:rsidRPr="00244F44" w14:paraId="3395316C"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4F6226C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2.</w:t>
            </w:r>
          </w:p>
        </w:tc>
        <w:tc>
          <w:tcPr>
            <w:tcW w:w="8888" w:type="dxa"/>
            <w:tcBorders>
              <w:top w:val="single" w:sz="4" w:space="0" w:color="auto"/>
              <w:left w:val="single" w:sz="4" w:space="0" w:color="auto"/>
              <w:bottom w:val="single" w:sz="4" w:space="0" w:color="auto"/>
              <w:right w:val="single" w:sz="4" w:space="0" w:color="auto"/>
            </w:tcBorders>
            <w:hideMark/>
          </w:tcPr>
          <w:p w14:paraId="03772173"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Rok produkcji 2023</w:t>
            </w:r>
          </w:p>
        </w:tc>
      </w:tr>
      <w:tr w:rsidR="00D21808" w:rsidRPr="00244F44" w14:paraId="694AAE8B" w14:textId="77777777" w:rsidTr="00D21808">
        <w:trPr>
          <w:trHeight w:val="340"/>
        </w:trPr>
        <w:tc>
          <w:tcPr>
            <w:tcW w:w="1313" w:type="dxa"/>
            <w:tcBorders>
              <w:top w:val="single" w:sz="4" w:space="0" w:color="auto"/>
              <w:left w:val="single" w:sz="4" w:space="0" w:color="auto"/>
              <w:bottom w:val="single" w:sz="4" w:space="0" w:color="auto"/>
              <w:right w:val="single" w:sz="4" w:space="0" w:color="auto"/>
            </w:tcBorders>
            <w:hideMark/>
          </w:tcPr>
          <w:p w14:paraId="7D95C30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3.</w:t>
            </w:r>
          </w:p>
        </w:tc>
        <w:tc>
          <w:tcPr>
            <w:tcW w:w="8888" w:type="dxa"/>
            <w:tcBorders>
              <w:top w:val="single" w:sz="4" w:space="0" w:color="auto"/>
              <w:left w:val="single" w:sz="4" w:space="0" w:color="auto"/>
              <w:bottom w:val="single" w:sz="4" w:space="0" w:color="auto"/>
              <w:right w:val="single" w:sz="4" w:space="0" w:color="auto"/>
            </w:tcBorders>
            <w:hideMark/>
          </w:tcPr>
          <w:p w14:paraId="7568496C"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Zakres ustawianej temperatury: od +2</w:t>
            </w:r>
            <w:r w:rsidRPr="00244F44">
              <w:rPr>
                <w:rFonts w:ascii="Georgia" w:hAnsi="Georgia" w:cstheme="minorHAnsi"/>
                <w:sz w:val="20"/>
                <w:szCs w:val="20"/>
              </w:rPr>
              <w:t>°</w:t>
            </w:r>
            <w:r w:rsidRPr="00244F44">
              <w:rPr>
                <w:rFonts w:ascii="Georgia" w:hAnsi="Georgia"/>
                <w:sz w:val="20"/>
                <w:szCs w:val="20"/>
              </w:rPr>
              <w:t>C do +12</w:t>
            </w:r>
            <w:r w:rsidRPr="00244F44">
              <w:rPr>
                <w:rFonts w:ascii="Georgia" w:hAnsi="Georgia" w:cstheme="minorHAnsi"/>
                <w:sz w:val="20"/>
                <w:szCs w:val="20"/>
              </w:rPr>
              <w:t>°</w:t>
            </w:r>
            <w:r w:rsidRPr="00244F44">
              <w:rPr>
                <w:rFonts w:ascii="Georgia" w:hAnsi="Georgia"/>
                <w:sz w:val="20"/>
                <w:szCs w:val="20"/>
              </w:rPr>
              <w:t>C z nastawą i wyświetlaniem co 0,1</w:t>
            </w:r>
            <w:r w:rsidRPr="00244F44">
              <w:rPr>
                <w:rFonts w:ascii="Georgia" w:hAnsi="Georgia" w:cstheme="minorHAnsi"/>
                <w:sz w:val="20"/>
                <w:szCs w:val="20"/>
              </w:rPr>
              <w:t>°</w:t>
            </w:r>
            <w:r w:rsidRPr="00244F44">
              <w:rPr>
                <w:rFonts w:ascii="Georgia" w:hAnsi="Georgia"/>
                <w:sz w:val="20"/>
                <w:szCs w:val="20"/>
              </w:rPr>
              <w:t>C</w:t>
            </w:r>
          </w:p>
        </w:tc>
      </w:tr>
      <w:tr w:rsidR="00D21808" w:rsidRPr="00244F44" w14:paraId="05E0BEBD"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7116E95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4.</w:t>
            </w:r>
          </w:p>
        </w:tc>
        <w:tc>
          <w:tcPr>
            <w:tcW w:w="8888" w:type="dxa"/>
            <w:tcBorders>
              <w:top w:val="single" w:sz="4" w:space="0" w:color="auto"/>
              <w:left w:val="single" w:sz="4" w:space="0" w:color="auto"/>
              <w:bottom w:val="single" w:sz="4" w:space="0" w:color="auto"/>
              <w:right w:val="single" w:sz="4" w:space="0" w:color="auto"/>
            </w:tcBorders>
            <w:hideMark/>
          </w:tcPr>
          <w:p w14:paraId="17032041" w14:textId="77777777" w:rsidR="00D21808" w:rsidRPr="00244F44" w:rsidRDefault="00D21808" w:rsidP="00244F44">
            <w:pPr>
              <w:spacing w:line="240" w:lineRule="auto"/>
              <w:rPr>
                <w:rFonts w:ascii="Georgia" w:hAnsi="Georgia"/>
                <w:sz w:val="20"/>
                <w:szCs w:val="20"/>
              </w:rPr>
            </w:pPr>
            <w:proofErr w:type="spellStart"/>
            <w:r w:rsidRPr="00244F44">
              <w:rPr>
                <w:rFonts w:ascii="Georgia" w:hAnsi="Georgia"/>
                <w:sz w:val="20"/>
                <w:szCs w:val="20"/>
              </w:rPr>
              <w:t>Odszranianie</w:t>
            </w:r>
            <w:proofErr w:type="spellEnd"/>
            <w:r w:rsidRPr="00244F44">
              <w:rPr>
                <w:rFonts w:ascii="Georgia" w:hAnsi="Georgia"/>
                <w:sz w:val="20"/>
                <w:szCs w:val="20"/>
              </w:rPr>
              <w:t xml:space="preserve"> automatyczne</w:t>
            </w:r>
          </w:p>
        </w:tc>
      </w:tr>
      <w:tr w:rsidR="00D21808" w:rsidRPr="00244F44" w14:paraId="0FC7F738"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1A021A86"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5.</w:t>
            </w:r>
          </w:p>
        </w:tc>
        <w:tc>
          <w:tcPr>
            <w:tcW w:w="8888" w:type="dxa"/>
            <w:tcBorders>
              <w:top w:val="single" w:sz="4" w:space="0" w:color="auto"/>
              <w:left w:val="single" w:sz="4" w:space="0" w:color="auto"/>
              <w:bottom w:val="single" w:sz="4" w:space="0" w:color="auto"/>
              <w:right w:val="single" w:sz="4" w:space="0" w:color="auto"/>
            </w:tcBorders>
            <w:hideMark/>
          </w:tcPr>
          <w:p w14:paraId="5DC0538E"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Max. wymiary zewnętrzne szerokość x głębokość x wysokość: 700 x 800x 1840 mm</w:t>
            </w:r>
          </w:p>
        </w:tc>
      </w:tr>
      <w:tr w:rsidR="00D21808" w:rsidRPr="00244F44" w14:paraId="161BAA84"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0563D320" w14:textId="77777777" w:rsidR="00D21808" w:rsidRPr="00B66B37" w:rsidRDefault="00D21808" w:rsidP="00244F44">
            <w:pPr>
              <w:spacing w:line="240" w:lineRule="auto"/>
              <w:rPr>
                <w:rFonts w:ascii="Georgia" w:hAnsi="Georgia"/>
                <w:color w:val="FF0000"/>
                <w:sz w:val="20"/>
                <w:szCs w:val="20"/>
              </w:rPr>
            </w:pPr>
            <w:r w:rsidRPr="00B66B37">
              <w:rPr>
                <w:rFonts w:ascii="Georgia" w:hAnsi="Georgia"/>
                <w:color w:val="FF0000"/>
                <w:sz w:val="20"/>
                <w:szCs w:val="20"/>
              </w:rPr>
              <w:t>6.</w:t>
            </w:r>
          </w:p>
        </w:tc>
        <w:tc>
          <w:tcPr>
            <w:tcW w:w="8888" w:type="dxa"/>
            <w:tcBorders>
              <w:top w:val="single" w:sz="4" w:space="0" w:color="auto"/>
              <w:left w:val="single" w:sz="4" w:space="0" w:color="auto"/>
              <w:bottom w:val="single" w:sz="4" w:space="0" w:color="auto"/>
              <w:right w:val="single" w:sz="4" w:space="0" w:color="auto"/>
            </w:tcBorders>
            <w:hideMark/>
          </w:tcPr>
          <w:p w14:paraId="61A71371" w14:textId="7EDB1398" w:rsidR="00D21808" w:rsidRPr="00B66B37" w:rsidRDefault="00B66B37" w:rsidP="00244F44">
            <w:pPr>
              <w:spacing w:line="240" w:lineRule="auto"/>
              <w:rPr>
                <w:rFonts w:ascii="Georgia" w:hAnsi="Georgia"/>
                <w:color w:val="FF0000"/>
                <w:sz w:val="20"/>
                <w:szCs w:val="20"/>
              </w:rPr>
            </w:pPr>
            <w:r w:rsidRPr="00B66B37">
              <w:rPr>
                <w:rFonts w:ascii="Georgia" w:hAnsi="Georgia"/>
                <w:color w:val="FF0000"/>
                <w:sz w:val="20"/>
                <w:szCs w:val="20"/>
              </w:rPr>
              <w:t>P</w:t>
            </w:r>
            <w:r w:rsidR="00D21808" w:rsidRPr="00B66B37">
              <w:rPr>
                <w:rFonts w:ascii="Georgia" w:hAnsi="Georgia"/>
                <w:color w:val="FF0000"/>
                <w:sz w:val="20"/>
                <w:szCs w:val="20"/>
              </w:rPr>
              <w:t>ojemność 450 litrów brutto</w:t>
            </w:r>
            <w:r w:rsidRPr="00B66B37">
              <w:rPr>
                <w:rFonts w:ascii="Georgia" w:hAnsi="Georgia"/>
                <w:color w:val="FF0000"/>
                <w:sz w:val="20"/>
                <w:szCs w:val="20"/>
              </w:rPr>
              <w:t xml:space="preserve"> (+/- 10)</w:t>
            </w:r>
            <w:r w:rsidRPr="00B66B37">
              <w:rPr>
                <w:color w:val="FF0000"/>
              </w:rPr>
              <w:t xml:space="preserve"> </w:t>
            </w:r>
          </w:p>
        </w:tc>
      </w:tr>
      <w:tr w:rsidR="00D21808" w:rsidRPr="00244F44" w14:paraId="506DFA53"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3E69479F"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7.</w:t>
            </w:r>
          </w:p>
        </w:tc>
        <w:tc>
          <w:tcPr>
            <w:tcW w:w="8888" w:type="dxa"/>
            <w:tcBorders>
              <w:top w:val="single" w:sz="4" w:space="0" w:color="auto"/>
              <w:left w:val="single" w:sz="4" w:space="0" w:color="auto"/>
              <w:bottom w:val="single" w:sz="4" w:space="0" w:color="auto"/>
              <w:right w:val="single" w:sz="4" w:space="0" w:color="auto"/>
            </w:tcBorders>
            <w:hideMark/>
          </w:tcPr>
          <w:p w14:paraId="67ED650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Filtr RFI - przeciwzakłóceniowy</w:t>
            </w:r>
          </w:p>
        </w:tc>
      </w:tr>
      <w:tr w:rsidR="00D21808" w:rsidRPr="00244F44" w14:paraId="27DB06F9"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262921B0"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8.</w:t>
            </w:r>
          </w:p>
        </w:tc>
        <w:tc>
          <w:tcPr>
            <w:tcW w:w="8888" w:type="dxa"/>
            <w:tcBorders>
              <w:top w:val="single" w:sz="4" w:space="0" w:color="auto"/>
              <w:left w:val="single" w:sz="4" w:space="0" w:color="auto"/>
              <w:bottom w:val="single" w:sz="4" w:space="0" w:color="auto"/>
              <w:right w:val="single" w:sz="4" w:space="0" w:color="auto"/>
            </w:tcBorders>
            <w:hideMark/>
          </w:tcPr>
          <w:p w14:paraId="12FE271F"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Praca w temp. otoczenia: min. +16/+43°C</w:t>
            </w:r>
          </w:p>
        </w:tc>
      </w:tr>
      <w:tr w:rsidR="00D21808" w:rsidRPr="00244F44" w14:paraId="209A3166"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18A74B1D"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9.</w:t>
            </w:r>
          </w:p>
        </w:tc>
        <w:tc>
          <w:tcPr>
            <w:tcW w:w="8888" w:type="dxa"/>
            <w:tcBorders>
              <w:top w:val="single" w:sz="4" w:space="0" w:color="auto"/>
              <w:left w:val="single" w:sz="4" w:space="0" w:color="auto"/>
              <w:bottom w:val="single" w:sz="4" w:space="0" w:color="auto"/>
              <w:right w:val="single" w:sz="4" w:space="0" w:color="auto"/>
            </w:tcBorders>
            <w:hideMark/>
          </w:tcPr>
          <w:p w14:paraId="64F9440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Sterownik elektroniczny wyświetlający komunikaty w języku polskim, umiejscowiony na górze urządzenia</w:t>
            </w:r>
          </w:p>
        </w:tc>
      </w:tr>
      <w:tr w:rsidR="00D21808" w:rsidRPr="00244F44" w14:paraId="48576FCE"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5665E7CD"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 xml:space="preserve">10. </w:t>
            </w:r>
          </w:p>
        </w:tc>
        <w:tc>
          <w:tcPr>
            <w:tcW w:w="8888" w:type="dxa"/>
            <w:tcBorders>
              <w:top w:val="single" w:sz="4" w:space="0" w:color="auto"/>
              <w:left w:val="single" w:sz="4" w:space="0" w:color="auto"/>
              <w:bottom w:val="single" w:sz="4" w:space="0" w:color="auto"/>
              <w:right w:val="single" w:sz="4" w:space="0" w:color="auto"/>
            </w:tcBorders>
            <w:hideMark/>
          </w:tcPr>
          <w:p w14:paraId="1E7A83D5"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Komora wykonana</w:t>
            </w:r>
          </w:p>
          <w:p w14:paraId="5D204C7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z wysokogatunkowej stali nierdzewnej nie gorszej niż 1.4016.</w:t>
            </w:r>
          </w:p>
        </w:tc>
      </w:tr>
      <w:tr w:rsidR="00D21808" w:rsidRPr="00244F44" w14:paraId="20FBE948"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5D68FE1D"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11.</w:t>
            </w:r>
          </w:p>
        </w:tc>
        <w:tc>
          <w:tcPr>
            <w:tcW w:w="8888" w:type="dxa"/>
            <w:tcBorders>
              <w:top w:val="single" w:sz="4" w:space="0" w:color="auto"/>
              <w:left w:val="single" w:sz="4" w:space="0" w:color="auto"/>
              <w:bottom w:val="single" w:sz="4" w:space="0" w:color="auto"/>
              <w:right w:val="single" w:sz="4" w:space="0" w:color="auto"/>
            </w:tcBorders>
            <w:hideMark/>
          </w:tcPr>
          <w:p w14:paraId="1FE974EE"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Elektroniczny panel sterowniczy LCD z cyfrowym wyświetlaczem temperatury pokazującym menu, wewnętrzną temperaturę, temperaturę zadaną, datę i godzinę oraz komunikaty słowne</w:t>
            </w:r>
          </w:p>
        </w:tc>
      </w:tr>
      <w:tr w:rsidR="00D21808" w:rsidRPr="00244F44" w14:paraId="67962262"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7B312C25"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12.</w:t>
            </w:r>
          </w:p>
        </w:tc>
        <w:tc>
          <w:tcPr>
            <w:tcW w:w="8888" w:type="dxa"/>
            <w:tcBorders>
              <w:top w:val="single" w:sz="4" w:space="0" w:color="auto"/>
              <w:left w:val="single" w:sz="4" w:space="0" w:color="auto"/>
              <w:bottom w:val="single" w:sz="4" w:space="0" w:color="auto"/>
              <w:right w:val="single" w:sz="4" w:space="0" w:color="auto"/>
            </w:tcBorders>
            <w:hideMark/>
          </w:tcPr>
          <w:p w14:paraId="2877821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Optyczny i dźwiękowy system alarmowy ostrzegający o przekroczeniu zadanej temperatury (za wysoka i za niska temperatura), niezamknięciu drzwi oraz uszkodzeniu czujników</w:t>
            </w:r>
          </w:p>
        </w:tc>
      </w:tr>
      <w:tr w:rsidR="00D21808" w:rsidRPr="00244F44" w14:paraId="66D50ED5"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05B204B6"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13.</w:t>
            </w:r>
          </w:p>
        </w:tc>
        <w:tc>
          <w:tcPr>
            <w:tcW w:w="8888" w:type="dxa"/>
            <w:tcBorders>
              <w:top w:val="single" w:sz="4" w:space="0" w:color="auto"/>
              <w:left w:val="single" w:sz="4" w:space="0" w:color="auto"/>
              <w:bottom w:val="single" w:sz="4" w:space="0" w:color="auto"/>
              <w:right w:val="single" w:sz="4" w:space="0" w:color="auto"/>
            </w:tcBorders>
            <w:hideMark/>
          </w:tcPr>
          <w:p w14:paraId="196B7E4E"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Panel sterowniczy z możliwością  odczytania godziny i daty zaistniałego zdarzenia (np. alarmu przekroczenia temperatury)</w:t>
            </w:r>
          </w:p>
        </w:tc>
      </w:tr>
      <w:tr w:rsidR="00D21808" w:rsidRPr="00244F44" w14:paraId="37679E89"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16A6FCCA"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14.</w:t>
            </w:r>
          </w:p>
        </w:tc>
        <w:tc>
          <w:tcPr>
            <w:tcW w:w="8888" w:type="dxa"/>
            <w:tcBorders>
              <w:top w:val="single" w:sz="4" w:space="0" w:color="auto"/>
              <w:left w:val="single" w:sz="4" w:space="0" w:color="auto"/>
              <w:bottom w:val="single" w:sz="4" w:space="0" w:color="auto"/>
              <w:right w:val="single" w:sz="4" w:space="0" w:color="auto"/>
            </w:tcBorders>
            <w:hideMark/>
          </w:tcPr>
          <w:p w14:paraId="1F3C8B14"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Sterownik chłodziarki blokowany hasłem</w:t>
            </w:r>
          </w:p>
        </w:tc>
      </w:tr>
      <w:tr w:rsidR="00D21808" w:rsidRPr="00244F44" w14:paraId="22B50E8D"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1D39B4B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15.</w:t>
            </w:r>
          </w:p>
        </w:tc>
        <w:tc>
          <w:tcPr>
            <w:tcW w:w="8888" w:type="dxa"/>
            <w:tcBorders>
              <w:top w:val="single" w:sz="4" w:space="0" w:color="auto"/>
              <w:left w:val="single" w:sz="4" w:space="0" w:color="auto"/>
              <w:bottom w:val="single" w:sz="4" w:space="0" w:color="auto"/>
              <w:right w:val="single" w:sz="4" w:space="0" w:color="auto"/>
            </w:tcBorders>
            <w:hideMark/>
          </w:tcPr>
          <w:p w14:paraId="49D71DEF"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Zintegrowany ze sterownikiem rejestrator danych o temperaturze i alarmach z ostatnich 30 dni oraz port USB umożliwiający zgranie danych temperaturowych na komputer</w:t>
            </w:r>
          </w:p>
        </w:tc>
      </w:tr>
      <w:tr w:rsidR="00D21808" w:rsidRPr="00244F44" w14:paraId="7AD87894"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16FC0813"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16.</w:t>
            </w:r>
          </w:p>
        </w:tc>
        <w:tc>
          <w:tcPr>
            <w:tcW w:w="8888" w:type="dxa"/>
            <w:tcBorders>
              <w:top w:val="single" w:sz="4" w:space="0" w:color="auto"/>
              <w:left w:val="single" w:sz="4" w:space="0" w:color="auto"/>
              <w:bottom w:val="single" w:sz="4" w:space="0" w:color="auto"/>
              <w:right w:val="single" w:sz="4" w:space="0" w:color="auto"/>
            </w:tcBorders>
            <w:hideMark/>
          </w:tcPr>
          <w:p w14:paraId="5DCE7400"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Drzwi chłodziarki przeszklone, wyposażone w zamek, system automatycznego domykania i uszczelkę magnetyczną</w:t>
            </w:r>
          </w:p>
        </w:tc>
      </w:tr>
      <w:tr w:rsidR="00D21808" w:rsidRPr="00244F44" w14:paraId="5CCEDEFC"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5D96B87B"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17.</w:t>
            </w:r>
          </w:p>
        </w:tc>
        <w:tc>
          <w:tcPr>
            <w:tcW w:w="8888" w:type="dxa"/>
            <w:tcBorders>
              <w:top w:val="single" w:sz="4" w:space="0" w:color="auto"/>
              <w:left w:val="single" w:sz="4" w:space="0" w:color="auto"/>
              <w:bottom w:val="single" w:sz="4" w:space="0" w:color="auto"/>
              <w:right w:val="single" w:sz="4" w:space="0" w:color="auto"/>
            </w:tcBorders>
            <w:hideMark/>
          </w:tcPr>
          <w:p w14:paraId="7A30241E"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Min. 3 półki pełne ze stali nierdzewnej (nie dopuszcza się półek typu ruszt)</w:t>
            </w:r>
          </w:p>
        </w:tc>
      </w:tr>
      <w:tr w:rsidR="00D21808" w:rsidRPr="00244F44" w14:paraId="03B6CB7D"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074D57B2"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18.</w:t>
            </w:r>
          </w:p>
        </w:tc>
        <w:tc>
          <w:tcPr>
            <w:tcW w:w="8888" w:type="dxa"/>
            <w:tcBorders>
              <w:top w:val="single" w:sz="4" w:space="0" w:color="auto"/>
              <w:left w:val="single" w:sz="4" w:space="0" w:color="auto"/>
              <w:bottom w:val="single" w:sz="4" w:space="0" w:color="auto"/>
              <w:right w:val="single" w:sz="4" w:space="0" w:color="auto"/>
            </w:tcBorders>
            <w:hideMark/>
          </w:tcPr>
          <w:p w14:paraId="3D29FB97"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Agregat chłodniczy wbudowany na dole urządzenia</w:t>
            </w:r>
          </w:p>
        </w:tc>
      </w:tr>
      <w:tr w:rsidR="00D21808" w:rsidRPr="00244F44" w14:paraId="796E202E" w14:textId="77777777" w:rsidTr="00D21808">
        <w:trPr>
          <w:trHeight w:val="353"/>
        </w:trPr>
        <w:tc>
          <w:tcPr>
            <w:tcW w:w="1313" w:type="dxa"/>
            <w:tcBorders>
              <w:top w:val="single" w:sz="4" w:space="0" w:color="auto"/>
              <w:left w:val="single" w:sz="4" w:space="0" w:color="auto"/>
              <w:bottom w:val="single" w:sz="4" w:space="0" w:color="auto"/>
              <w:right w:val="single" w:sz="4" w:space="0" w:color="auto"/>
            </w:tcBorders>
            <w:hideMark/>
          </w:tcPr>
          <w:p w14:paraId="16A92486"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19.</w:t>
            </w:r>
          </w:p>
        </w:tc>
        <w:tc>
          <w:tcPr>
            <w:tcW w:w="8888" w:type="dxa"/>
            <w:tcBorders>
              <w:top w:val="single" w:sz="4" w:space="0" w:color="auto"/>
              <w:left w:val="single" w:sz="4" w:space="0" w:color="auto"/>
              <w:bottom w:val="single" w:sz="4" w:space="0" w:color="auto"/>
              <w:right w:val="single" w:sz="4" w:space="0" w:color="auto"/>
            </w:tcBorders>
            <w:hideMark/>
          </w:tcPr>
          <w:p w14:paraId="71EADF4D"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System rejestracji temperatury: zewnętrzny system składający się z wzorcowanego w laboratorium PCA czujnika temperatury z kartą SIM i opłaconego dostępu do platformy przez 2 lata. System umożliwia wysyłanie SMS alarmowego na numery telefonów lub e-maila w sytuacjach:</w:t>
            </w:r>
          </w:p>
          <w:p w14:paraId="5A8576C5" w14:textId="77777777" w:rsidR="00D21808" w:rsidRPr="00244F44" w:rsidRDefault="00D21808" w:rsidP="00244F44">
            <w:pPr>
              <w:spacing w:line="240" w:lineRule="auto"/>
              <w:rPr>
                <w:rFonts w:ascii="Georgia" w:hAnsi="Georgia"/>
                <w:sz w:val="20"/>
                <w:szCs w:val="20"/>
              </w:rPr>
            </w:pPr>
            <w:r w:rsidRPr="00244F44">
              <w:rPr>
                <w:rFonts w:ascii="Georgia" w:hAnsi="Georgia"/>
                <w:sz w:val="20"/>
                <w:szCs w:val="20"/>
              </w:rPr>
              <w:t>przekroczenia zdefiniowanego dolnego lub górnego progu temperatury, powrotu temperatury do bezpiecznego zakresu, utraty zasilania (10 min po odłączeniu zasilania),powrotu zasilania, utraty łączności z rejestratorem, odzyskania łączności z rejestratorem. Pomiary zapisane w stacji bazowej mogą być wysłane w formie raportu (plik .</w:t>
            </w:r>
            <w:proofErr w:type="spellStart"/>
            <w:r w:rsidRPr="00244F44">
              <w:rPr>
                <w:rFonts w:ascii="Georgia" w:hAnsi="Georgia"/>
                <w:sz w:val="20"/>
                <w:szCs w:val="20"/>
              </w:rPr>
              <w:t>csv</w:t>
            </w:r>
            <w:proofErr w:type="spellEnd"/>
            <w:r w:rsidRPr="00244F44">
              <w:rPr>
                <w:rFonts w:ascii="Georgia" w:hAnsi="Georgia"/>
                <w:sz w:val="20"/>
                <w:szCs w:val="20"/>
              </w:rPr>
              <w:t xml:space="preserve"> lub .pdf) na dowolny e-mail co godzinę, raz dziennie, raz w tygodniu lub raz w miesiącu. Zapis do raportu może odbywać się co: 3, 15, 30, 60 min.</w:t>
            </w:r>
          </w:p>
          <w:p w14:paraId="6B3FF0E5" w14:textId="5D517392" w:rsidR="00D21808" w:rsidRPr="00244F44" w:rsidRDefault="00D21808" w:rsidP="00244F44">
            <w:pPr>
              <w:spacing w:line="240" w:lineRule="auto"/>
              <w:rPr>
                <w:rFonts w:ascii="Georgia" w:hAnsi="Georgia"/>
                <w:sz w:val="20"/>
                <w:szCs w:val="20"/>
              </w:rPr>
            </w:pPr>
            <w:r w:rsidRPr="00244F44">
              <w:rPr>
                <w:rFonts w:ascii="Georgia" w:hAnsi="Georgia"/>
                <w:sz w:val="20"/>
                <w:szCs w:val="20"/>
              </w:rPr>
              <w:t>Raport może być przetwarzany w programach do analizy danych, wydrukowany lub zapisany jako kopia zapasowa. Rejestrator mierzy temperaturę z dokładnością: do 0,4°C w zakresie od -20°C do +70°C,</w:t>
            </w:r>
            <w:r w:rsidR="00932EC5">
              <w:rPr>
                <w:rFonts w:ascii="Georgia" w:hAnsi="Georgia"/>
                <w:sz w:val="20"/>
                <w:szCs w:val="20"/>
              </w:rPr>
              <w:t xml:space="preserve"> </w:t>
            </w:r>
            <w:r w:rsidRPr="00244F44">
              <w:rPr>
                <w:rFonts w:ascii="Georgia" w:hAnsi="Georgia"/>
                <w:sz w:val="20"/>
                <w:szCs w:val="20"/>
              </w:rPr>
              <w:t>a następnie bezprzewodowo przesyła dane chmury, w której są one zapisywane i przechowywane.</w:t>
            </w:r>
          </w:p>
        </w:tc>
      </w:tr>
    </w:tbl>
    <w:p w14:paraId="723FB49C" w14:textId="77777777" w:rsidR="00244F44" w:rsidRPr="00244F44" w:rsidRDefault="00244F44" w:rsidP="00244F44">
      <w:pPr>
        <w:spacing w:line="240" w:lineRule="auto"/>
        <w:rPr>
          <w:rFonts w:ascii="Georgia" w:hAnsi="Georgia"/>
          <w:sz w:val="20"/>
          <w:szCs w:val="20"/>
        </w:rPr>
      </w:pPr>
    </w:p>
    <w:p w14:paraId="632952BE" w14:textId="08BDA84F" w:rsidR="00244F44" w:rsidRPr="005F4233" w:rsidRDefault="00244F44" w:rsidP="00244F44">
      <w:pPr>
        <w:spacing w:line="240" w:lineRule="auto"/>
        <w:rPr>
          <w:rFonts w:ascii="Georgia" w:hAnsi="Georgia"/>
          <w:b/>
          <w:bCs/>
          <w:sz w:val="20"/>
          <w:szCs w:val="20"/>
        </w:rPr>
      </w:pPr>
      <w:r w:rsidRPr="00244F44">
        <w:rPr>
          <w:rFonts w:ascii="Georgia" w:hAnsi="Georgia"/>
          <w:sz w:val="20"/>
          <w:szCs w:val="20"/>
        </w:rPr>
        <w:t xml:space="preserve">Poz. 4 </w:t>
      </w:r>
      <w:r w:rsidRPr="005F4233">
        <w:rPr>
          <w:rFonts w:ascii="Georgia" w:hAnsi="Georgia"/>
          <w:sz w:val="20"/>
          <w:szCs w:val="20"/>
        </w:rPr>
        <w:t>CHŁODZIARKA LABORATORYJNA (TG14) - 3 SZT</w:t>
      </w:r>
    </w:p>
    <w:tbl>
      <w:tblPr>
        <w:tblStyle w:val="Tabela-Siatka"/>
        <w:tblW w:w="10201" w:type="dxa"/>
        <w:tblLook w:val="04A0" w:firstRow="1" w:lastRow="0" w:firstColumn="1" w:lastColumn="0" w:noHBand="0" w:noVBand="1"/>
      </w:tblPr>
      <w:tblGrid>
        <w:gridCol w:w="1313"/>
        <w:gridCol w:w="8888"/>
      </w:tblGrid>
      <w:tr w:rsidR="00273E5A" w:rsidRPr="00244F44" w14:paraId="4DE01378"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5FF09861" w14:textId="702D8F61" w:rsidR="00273E5A" w:rsidRPr="00244F44" w:rsidRDefault="00273E5A" w:rsidP="00273E5A">
            <w:pPr>
              <w:spacing w:line="240" w:lineRule="auto"/>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8888" w:type="dxa"/>
            <w:tcBorders>
              <w:top w:val="single" w:sz="4" w:space="0" w:color="auto"/>
              <w:left w:val="single" w:sz="4" w:space="0" w:color="auto"/>
              <w:bottom w:val="single" w:sz="4" w:space="0" w:color="auto"/>
              <w:right w:val="single" w:sz="4" w:space="0" w:color="auto"/>
            </w:tcBorders>
            <w:hideMark/>
          </w:tcPr>
          <w:p w14:paraId="2C12BC0C" w14:textId="6D29A248" w:rsidR="00273E5A" w:rsidRPr="00244F44" w:rsidRDefault="00273E5A" w:rsidP="00273E5A">
            <w:pPr>
              <w:spacing w:line="240" w:lineRule="auto"/>
              <w:jc w:val="center"/>
              <w:rPr>
                <w:rFonts w:ascii="Georgia" w:hAnsi="Georgia"/>
                <w:sz w:val="20"/>
                <w:szCs w:val="20"/>
              </w:rPr>
            </w:pPr>
            <w:r w:rsidRPr="00800FE7">
              <w:rPr>
                <w:rFonts w:ascii="Georgia" w:hAnsi="Georgia" w:cs="Georgia"/>
                <w:b/>
                <w:bCs/>
                <w:sz w:val="20"/>
                <w:szCs w:val="20"/>
              </w:rPr>
              <w:t>Opis wymaganych parametrów technicznych</w:t>
            </w:r>
          </w:p>
        </w:tc>
      </w:tr>
      <w:tr w:rsidR="005F4233" w:rsidRPr="00244F44" w14:paraId="24B2B129"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2857BC36"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w:t>
            </w:r>
          </w:p>
        </w:tc>
        <w:tc>
          <w:tcPr>
            <w:tcW w:w="8888" w:type="dxa"/>
            <w:tcBorders>
              <w:top w:val="single" w:sz="4" w:space="0" w:color="auto"/>
              <w:left w:val="single" w:sz="4" w:space="0" w:color="auto"/>
              <w:bottom w:val="single" w:sz="4" w:space="0" w:color="auto"/>
              <w:right w:val="single" w:sz="4" w:space="0" w:color="auto"/>
            </w:tcBorders>
            <w:hideMark/>
          </w:tcPr>
          <w:p w14:paraId="48DC2062"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 xml:space="preserve">Chłodziarka laboratoryjna </w:t>
            </w:r>
          </w:p>
        </w:tc>
      </w:tr>
      <w:tr w:rsidR="005F4233" w:rsidRPr="00244F44" w14:paraId="599CBC9D"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76434835"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2.</w:t>
            </w:r>
          </w:p>
        </w:tc>
        <w:tc>
          <w:tcPr>
            <w:tcW w:w="8888" w:type="dxa"/>
            <w:tcBorders>
              <w:top w:val="single" w:sz="4" w:space="0" w:color="auto"/>
              <w:left w:val="single" w:sz="4" w:space="0" w:color="auto"/>
              <w:bottom w:val="single" w:sz="4" w:space="0" w:color="auto"/>
              <w:right w:val="single" w:sz="4" w:space="0" w:color="auto"/>
            </w:tcBorders>
            <w:hideMark/>
          </w:tcPr>
          <w:p w14:paraId="0E36230D"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Rok produkcji 2023</w:t>
            </w:r>
          </w:p>
        </w:tc>
      </w:tr>
      <w:tr w:rsidR="005F4233" w:rsidRPr="00244F44" w14:paraId="4C59EB59" w14:textId="77777777" w:rsidTr="005F4233">
        <w:trPr>
          <w:trHeight w:val="340"/>
        </w:trPr>
        <w:tc>
          <w:tcPr>
            <w:tcW w:w="1313" w:type="dxa"/>
            <w:tcBorders>
              <w:top w:val="single" w:sz="4" w:space="0" w:color="auto"/>
              <w:left w:val="single" w:sz="4" w:space="0" w:color="auto"/>
              <w:bottom w:val="single" w:sz="4" w:space="0" w:color="auto"/>
              <w:right w:val="single" w:sz="4" w:space="0" w:color="auto"/>
            </w:tcBorders>
            <w:hideMark/>
          </w:tcPr>
          <w:p w14:paraId="6CFCA6BA"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3.</w:t>
            </w:r>
          </w:p>
        </w:tc>
        <w:tc>
          <w:tcPr>
            <w:tcW w:w="8888" w:type="dxa"/>
            <w:tcBorders>
              <w:top w:val="single" w:sz="4" w:space="0" w:color="auto"/>
              <w:left w:val="single" w:sz="4" w:space="0" w:color="auto"/>
              <w:bottom w:val="single" w:sz="4" w:space="0" w:color="auto"/>
              <w:right w:val="single" w:sz="4" w:space="0" w:color="auto"/>
            </w:tcBorders>
            <w:hideMark/>
          </w:tcPr>
          <w:p w14:paraId="339529A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Zakres ustawianej temperatury: od +2</w:t>
            </w:r>
            <w:r w:rsidRPr="00244F44">
              <w:rPr>
                <w:rFonts w:ascii="Georgia" w:hAnsi="Georgia" w:cstheme="minorHAnsi"/>
                <w:sz w:val="20"/>
                <w:szCs w:val="20"/>
              </w:rPr>
              <w:t>°</w:t>
            </w:r>
            <w:r w:rsidRPr="00244F44">
              <w:rPr>
                <w:rFonts w:ascii="Georgia" w:hAnsi="Georgia"/>
                <w:sz w:val="20"/>
                <w:szCs w:val="20"/>
              </w:rPr>
              <w:t>C do +12</w:t>
            </w:r>
            <w:r w:rsidRPr="00244F44">
              <w:rPr>
                <w:rFonts w:ascii="Georgia" w:hAnsi="Georgia" w:cstheme="minorHAnsi"/>
                <w:sz w:val="20"/>
                <w:szCs w:val="20"/>
              </w:rPr>
              <w:t>°</w:t>
            </w:r>
            <w:r w:rsidRPr="00244F44">
              <w:rPr>
                <w:rFonts w:ascii="Georgia" w:hAnsi="Georgia"/>
                <w:sz w:val="20"/>
                <w:szCs w:val="20"/>
              </w:rPr>
              <w:t>C z nastawą i wyświetlaniem co 0,1</w:t>
            </w:r>
            <w:r w:rsidRPr="00244F44">
              <w:rPr>
                <w:rFonts w:ascii="Georgia" w:hAnsi="Georgia" w:cstheme="minorHAnsi"/>
                <w:sz w:val="20"/>
                <w:szCs w:val="20"/>
              </w:rPr>
              <w:t>°</w:t>
            </w:r>
            <w:r w:rsidRPr="00244F44">
              <w:rPr>
                <w:rFonts w:ascii="Georgia" w:hAnsi="Georgia"/>
                <w:sz w:val="20"/>
                <w:szCs w:val="20"/>
              </w:rPr>
              <w:t>C</w:t>
            </w:r>
          </w:p>
        </w:tc>
      </w:tr>
      <w:tr w:rsidR="005F4233" w:rsidRPr="00244F44" w14:paraId="0F96B87F"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30A6957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4.</w:t>
            </w:r>
          </w:p>
        </w:tc>
        <w:tc>
          <w:tcPr>
            <w:tcW w:w="8888" w:type="dxa"/>
            <w:tcBorders>
              <w:top w:val="single" w:sz="4" w:space="0" w:color="auto"/>
              <w:left w:val="single" w:sz="4" w:space="0" w:color="auto"/>
              <w:bottom w:val="single" w:sz="4" w:space="0" w:color="auto"/>
              <w:right w:val="single" w:sz="4" w:space="0" w:color="auto"/>
            </w:tcBorders>
            <w:hideMark/>
          </w:tcPr>
          <w:p w14:paraId="01C0D1CC" w14:textId="77777777" w:rsidR="005F4233" w:rsidRPr="00244F44" w:rsidRDefault="005F4233" w:rsidP="00244F44">
            <w:pPr>
              <w:spacing w:line="240" w:lineRule="auto"/>
              <w:rPr>
                <w:rFonts w:ascii="Georgia" w:hAnsi="Georgia"/>
                <w:sz w:val="20"/>
                <w:szCs w:val="20"/>
              </w:rPr>
            </w:pPr>
            <w:proofErr w:type="spellStart"/>
            <w:r w:rsidRPr="00244F44">
              <w:rPr>
                <w:rFonts w:ascii="Georgia" w:hAnsi="Georgia"/>
                <w:sz w:val="20"/>
                <w:szCs w:val="20"/>
              </w:rPr>
              <w:t>Odszranianie</w:t>
            </w:r>
            <w:proofErr w:type="spellEnd"/>
            <w:r w:rsidRPr="00244F44">
              <w:rPr>
                <w:rFonts w:ascii="Georgia" w:hAnsi="Georgia"/>
                <w:sz w:val="20"/>
                <w:szCs w:val="20"/>
              </w:rPr>
              <w:t xml:space="preserve"> automatyczne</w:t>
            </w:r>
          </w:p>
        </w:tc>
      </w:tr>
      <w:tr w:rsidR="005F4233" w:rsidRPr="00244F44" w14:paraId="75716BCD"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2430A79F"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5.</w:t>
            </w:r>
          </w:p>
        </w:tc>
        <w:tc>
          <w:tcPr>
            <w:tcW w:w="8888" w:type="dxa"/>
            <w:tcBorders>
              <w:top w:val="single" w:sz="4" w:space="0" w:color="auto"/>
              <w:left w:val="single" w:sz="4" w:space="0" w:color="auto"/>
              <w:bottom w:val="single" w:sz="4" w:space="0" w:color="auto"/>
              <w:right w:val="single" w:sz="4" w:space="0" w:color="auto"/>
            </w:tcBorders>
            <w:hideMark/>
          </w:tcPr>
          <w:p w14:paraId="799B3D2C"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Max. wymiary zewnętrzne szerokość x głębokość x wysokość: 600 x 600x 860 mm</w:t>
            </w:r>
          </w:p>
        </w:tc>
      </w:tr>
      <w:tr w:rsidR="005F4233" w:rsidRPr="00244F44" w14:paraId="68DFEA88"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1B419C66" w14:textId="77777777" w:rsidR="005F4233" w:rsidRPr="00B66B37" w:rsidRDefault="005F4233" w:rsidP="00244F44">
            <w:pPr>
              <w:spacing w:line="240" w:lineRule="auto"/>
              <w:rPr>
                <w:rFonts w:ascii="Georgia" w:hAnsi="Georgia"/>
                <w:color w:val="FF0000"/>
                <w:sz w:val="20"/>
                <w:szCs w:val="20"/>
              </w:rPr>
            </w:pPr>
            <w:r w:rsidRPr="00B66B37">
              <w:rPr>
                <w:rFonts w:ascii="Georgia" w:hAnsi="Georgia"/>
                <w:color w:val="FF0000"/>
                <w:sz w:val="20"/>
                <w:szCs w:val="20"/>
              </w:rPr>
              <w:t>6.</w:t>
            </w:r>
          </w:p>
        </w:tc>
        <w:tc>
          <w:tcPr>
            <w:tcW w:w="8888" w:type="dxa"/>
            <w:tcBorders>
              <w:top w:val="single" w:sz="4" w:space="0" w:color="auto"/>
              <w:left w:val="single" w:sz="4" w:space="0" w:color="auto"/>
              <w:bottom w:val="single" w:sz="4" w:space="0" w:color="auto"/>
              <w:right w:val="single" w:sz="4" w:space="0" w:color="auto"/>
            </w:tcBorders>
            <w:hideMark/>
          </w:tcPr>
          <w:p w14:paraId="3F19B186" w14:textId="54429D96" w:rsidR="005F4233" w:rsidRPr="00B66B37" w:rsidRDefault="00B66B37" w:rsidP="00244F44">
            <w:pPr>
              <w:spacing w:line="240" w:lineRule="auto"/>
              <w:rPr>
                <w:rFonts w:ascii="Georgia" w:hAnsi="Georgia"/>
                <w:color w:val="FF0000"/>
                <w:sz w:val="20"/>
                <w:szCs w:val="20"/>
              </w:rPr>
            </w:pPr>
            <w:r w:rsidRPr="00B66B37">
              <w:rPr>
                <w:rFonts w:ascii="Georgia" w:hAnsi="Georgia"/>
                <w:color w:val="FF0000"/>
                <w:sz w:val="20"/>
                <w:szCs w:val="20"/>
              </w:rPr>
              <w:t>P</w:t>
            </w:r>
            <w:r w:rsidR="005F4233" w:rsidRPr="00B66B37">
              <w:rPr>
                <w:rFonts w:ascii="Georgia" w:hAnsi="Georgia"/>
                <w:color w:val="FF0000"/>
                <w:sz w:val="20"/>
                <w:szCs w:val="20"/>
              </w:rPr>
              <w:t>ojemność 100 litrów brutto</w:t>
            </w:r>
            <w:r w:rsidRPr="00B66B37">
              <w:rPr>
                <w:rFonts w:ascii="Georgia" w:hAnsi="Georgia"/>
                <w:color w:val="FF0000"/>
                <w:sz w:val="20"/>
                <w:szCs w:val="20"/>
              </w:rPr>
              <w:t xml:space="preserve"> (+/- 10)</w:t>
            </w:r>
          </w:p>
        </w:tc>
      </w:tr>
      <w:tr w:rsidR="005F4233" w:rsidRPr="00244F44" w14:paraId="4EA7EFEF"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71355E96"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7.</w:t>
            </w:r>
          </w:p>
        </w:tc>
        <w:tc>
          <w:tcPr>
            <w:tcW w:w="8888" w:type="dxa"/>
            <w:tcBorders>
              <w:top w:val="single" w:sz="4" w:space="0" w:color="auto"/>
              <w:left w:val="single" w:sz="4" w:space="0" w:color="auto"/>
              <w:bottom w:val="single" w:sz="4" w:space="0" w:color="auto"/>
              <w:right w:val="single" w:sz="4" w:space="0" w:color="auto"/>
            </w:tcBorders>
            <w:hideMark/>
          </w:tcPr>
          <w:p w14:paraId="277A9203"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Filtr RFI - przeciwzakłóceniowy</w:t>
            </w:r>
          </w:p>
        </w:tc>
      </w:tr>
      <w:tr w:rsidR="005F4233" w:rsidRPr="00244F44" w14:paraId="0A5A7E44"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1BAC713A"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8.</w:t>
            </w:r>
          </w:p>
        </w:tc>
        <w:tc>
          <w:tcPr>
            <w:tcW w:w="8888" w:type="dxa"/>
            <w:tcBorders>
              <w:top w:val="single" w:sz="4" w:space="0" w:color="auto"/>
              <w:left w:val="single" w:sz="4" w:space="0" w:color="auto"/>
              <w:bottom w:val="single" w:sz="4" w:space="0" w:color="auto"/>
              <w:right w:val="single" w:sz="4" w:space="0" w:color="auto"/>
            </w:tcBorders>
            <w:hideMark/>
          </w:tcPr>
          <w:p w14:paraId="418089E6"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Praca w temp. otoczenia: min. +16/+43°C</w:t>
            </w:r>
          </w:p>
        </w:tc>
      </w:tr>
      <w:tr w:rsidR="005F4233" w:rsidRPr="00244F44" w14:paraId="434C7186"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4CAAA562"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9.</w:t>
            </w:r>
          </w:p>
        </w:tc>
        <w:tc>
          <w:tcPr>
            <w:tcW w:w="8888" w:type="dxa"/>
            <w:tcBorders>
              <w:top w:val="single" w:sz="4" w:space="0" w:color="auto"/>
              <w:left w:val="single" w:sz="4" w:space="0" w:color="auto"/>
              <w:bottom w:val="single" w:sz="4" w:space="0" w:color="auto"/>
              <w:right w:val="single" w:sz="4" w:space="0" w:color="auto"/>
            </w:tcBorders>
            <w:hideMark/>
          </w:tcPr>
          <w:p w14:paraId="499780A9"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Sterownik elektroniczny wyświetlający komunikaty w języku polskim, umiejscowiony na górze urządzenia</w:t>
            </w:r>
          </w:p>
        </w:tc>
      </w:tr>
      <w:tr w:rsidR="005F4233" w:rsidRPr="00244F44" w14:paraId="49BE082A"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66ABE8A2"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 xml:space="preserve">10. </w:t>
            </w:r>
          </w:p>
        </w:tc>
        <w:tc>
          <w:tcPr>
            <w:tcW w:w="8888" w:type="dxa"/>
            <w:tcBorders>
              <w:top w:val="single" w:sz="4" w:space="0" w:color="auto"/>
              <w:left w:val="single" w:sz="4" w:space="0" w:color="auto"/>
              <w:bottom w:val="single" w:sz="4" w:space="0" w:color="auto"/>
              <w:right w:val="single" w:sz="4" w:space="0" w:color="auto"/>
            </w:tcBorders>
            <w:hideMark/>
          </w:tcPr>
          <w:p w14:paraId="6C088F93"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Komora wykonana</w:t>
            </w:r>
          </w:p>
          <w:p w14:paraId="1F78FCDB"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z wysokogatunkowej stali nierdzewnej nie gorszej niż 1.4016.</w:t>
            </w:r>
          </w:p>
        </w:tc>
      </w:tr>
      <w:tr w:rsidR="005F4233" w:rsidRPr="00244F44" w14:paraId="759D38FF"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1A4C089B"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11.</w:t>
            </w:r>
          </w:p>
        </w:tc>
        <w:tc>
          <w:tcPr>
            <w:tcW w:w="8888" w:type="dxa"/>
            <w:tcBorders>
              <w:top w:val="single" w:sz="4" w:space="0" w:color="auto"/>
              <w:left w:val="single" w:sz="4" w:space="0" w:color="auto"/>
              <w:bottom w:val="single" w:sz="4" w:space="0" w:color="auto"/>
              <w:right w:val="single" w:sz="4" w:space="0" w:color="auto"/>
            </w:tcBorders>
            <w:hideMark/>
          </w:tcPr>
          <w:p w14:paraId="71F2D183"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Elektroniczny panel sterowniczy LCD z cyfrowym wyświetlaczem temperatury pokazującym menu, wewnętrzną temperaturę, temperaturę zadaną, datę i godzinę oraz komunikaty słowne</w:t>
            </w:r>
          </w:p>
        </w:tc>
      </w:tr>
      <w:tr w:rsidR="005F4233" w:rsidRPr="00244F44" w14:paraId="76AC4770"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2BA074D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12.</w:t>
            </w:r>
          </w:p>
        </w:tc>
        <w:tc>
          <w:tcPr>
            <w:tcW w:w="8888" w:type="dxa"/>
            <w:tcBorders>
              <w:top w:val="single" w:sz="4" w:space="0" w:color="auto"/>
              <w:left w:val="single" w:sz="4" w:space="0" w:color="auto"/>
              <w:bottom w:val="single" w:sz="4" w:space="0" w:color="auto"/>
              <w:right w:val="single" w:sz="4" w:space="0" w:color="auto"/>
            </w:tcBorders>
            <w:hideMark/>
          </w:tcPr>
          <w:p w14:paraId="45AF2CA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Optyczny i dźwiękowy system alarmowy ostrzegający o przekroczeniu zadanej temperatury (za wysoka i za niska temperatura), niezamknięciu drzwi oraz uszkodzeniu czujników</w:t>
            </w:r>
          </w:p>
        </w:tc>
      </w:tr>
      <w:tr w:rsidR="005F4233" w:rsidRPr="00244F44" w14:paraId="080393D3"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4A3D8042"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13.</w:t>
            </w:r>
          </w:p>
        </w:tc>
        <w:tc>
          <w:tcPr>
            <w:tcW w:w="8888" w:type="dxa"/>
            <w:tcBorders>
              <w:top w:val="single" w:sz="4" w:space="0" w:color="auto"/>
              <w:left w:val="single" w:sz="4" w:space="0" w:color="auto"/>
              <w:bottom w:val="single" w:sz="4" w:space="0" w:color="auto"/>
              <w:right w:val="single" w:sz="4" w:space="0" w:color="auto"/>
            </w:tcBorders>
            <w:hideMark/>
          </w:tcPr>
          <w:p w14:paraId="346E4576"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Panel sterowniczy z możliwością  odczytania godziny i daty zaistniałego zdarzenia (np. alarmu przekroczenia temperatury)</w:t>
            </w:r>
          </w:p>
        </w:tc>
      </w:tr>
      <w:tr w:rsidR="005F4233" w:rsidRPr="00244F44" w14:paraId="10AA716A"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0C4AAD5E"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14.</w:t>
            </w:r>
          </w:p>
        </w:tc>
        <w:tc>
          <w:tcPr>
            <w:tcW w:w="8888" w:type="dxa"/>
            <w:tcBorders>
              <w:top w:val="single" w:sz="4" w:space="0" w:color="auto"/>
              <w:left w:val="single" w:sz="4" w:space="0" w:color="auto"/>
              <w:bottom w:val="single" w:sz="4" w:space="0" w:color="auto"/>
              <w:right w:val="single" w:sz="4" w:space="0" w:color="auto"/>
            </w:tcBorders>
            <w:hideMark/>
          </w:tcPr>
          <w:p w14:paraId="27E9ACF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Sterownik chłodziarki blokowany hasłem</w:t>
            </w:r>
          </w:p>
        </w:tc>
      </w:tr>
      <w:tr w:rsidR="005F4233" w:rsidRPr="00244F44" w14:paraId="3C185F22"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75CDA4B4"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15.</w:t>
            </w:r>
          </w:p>
        </w:tc>
        <w:tc>
          <w:tcPr>
            <w:tcW w:w="8888" w:type="dxa"/>
            <w:tcBorders>
              <w:top w:val="single" w:sz="4" w:space="0" w:color="auto"/>
              <w:left w:val="single" w:sz="4" w:space="0" w:color="auto"/>
              <w:bottom w:val="single" w:sz="4" w:space="0" w:color="auto"/>
              <w:right w:val="single" w:sz="4" w:space="0" w:color="auto"/>
            </w:tcBorders>
            <w:hideMark/>
          </w:tcPr>
          <w:p w14:paraId="6D348C3E"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Zintegrowany ze sterownikiem rejestrator danych o temperaturze i alarmach z ostatnich 30 dni oraz port USB umożliwiający zgranie danych temperaturowych na komputer</w:t>
            </w:r>
          </w:p>
        </w:tc>
      </w:tr>
      <w:tr w:rsidR="005F4233" w:rsidRPr="00244F44" w14:paraId="6089F395"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0E0665AF"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16.</w:t>
            </w:r>
          </w:p>
        </w:tc>
        <w:tc>
          <w:tcPr>
            <w:tcW w:w="8888" w:type="dxa"/>
            <w:tcBorders>
              <w:top w:val="single" w:sz="4" w:space="0" w:color="auto"/>
              <w:left w:val="single" w:sz="4" w:space="0" w:color="auto"/>
              <w:bottom w:val="single" w:sz="4" w:space="0" w:color="auto"/>
              <w:right w:val="single" w:sz="4" w:space="0" w:color="auto"/>
            </w:tcBorders>
            <w:hideMark/>
          </w:tcPr>
          <w:p w14:paraId="2677A53F"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Drzwi chłodziarki przeszklone, wyposażone w zamek, system automatycznego domykania i uszczelkę magnetyczną</w:t>
            </w:r>
          </w:p>
        </w:tc>
      </w:tr>
      <w:tr w:rsidR="005F4233" w:rsidRPr="00244F44" w14:paraId="3E751658"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27528D52"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17.</w:t>
            </w:r>
          </w:p>
        </w:tc>
        <w:tc>
          <w:tcPr>
            <w:tcW w:w="8888" w:type="dxa"/>
            <w:tcBorders>
              <w:top w:val="single" w:sz="4" w:space="0" w:color="auto"/>
              <w:left w:val="single" w:sz="4" w:space="0" w:color="auto"/>
              <w:bottom w:val="single" w:sz="4" w:space="0" w:color="auto"/>
              <w:right w:val="single" w:sz="4" w:space="0" w:color="auto"/>
            </w:tcBorders>
            <w:hideMark/>
          </w:tcPr>
          <w:p w14:paraId="250455BD"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Min. 2 półki pełne ze stali nierdzewnej (nie dopuszcza się półek typu ruszt)</w:t>
            </w:r>
          </w:p>
        </w:tc>
      </w:tr>
      <w:tr w:rsidR="005F4233" w:rsidRPr="00244F44" w14:paraId="04B2D5C3"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2CE7001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18.</w:t>
            </w:r>
          </w:p>
        </w:tc>
        <w:tc>
          <w:tcPr>
            <w:tcW w:w="8888" w:type="dxa"/>
            <w:tcBorders>
              <w:top w:val="single" w:sz="4" w:space="0" w:color="auto"/>
              <w:left w:val="single" w:sz="4" w:space="0" w:color="auto"/>
              <w:bottom w:val="single" w:sz="4" w:space="0" w:color="auto"/>
              <w:right w:val="single" w:sz="4" w:space="0" w:color="auto"/>
            </w:tcBorders>
            <w:hideMark/>
          </w:tcPr>
          <w:p w14:paraId="34FB4F31"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Agregat chłodniczy wbudowany na dole urządzenia</w:t>
            </w:r>
          </w:p>
        </w:tc>
      </w:tr>
      <w:tr w:rsidR="005F4233" w:rsidRPr="00244F44" w14:paraId="6A0E2C1B" w14:textId="77777777" w:rsidTr="005F4233">
        <w:trPr>
          <w:trHeight w:val="353"/>
        </w:trPr>
        <w:tc>
          <w:tcPr>
            <w:tcW w:w="1313" w:type="dxa"/>
            <w:tcBorders>
              <w:top w:val="single" w:sz="4" w:space="0" w:color="auto"/>
              <w:left w:val="single" w:sz="4" w:space="0" w:color="auto"/>
              <w:bottom w:val="single" w:sz="4" w:space="0" w:color="auto"/>
              <w:right w:val="single" w:sz="4" w:space="0" w:color="auto"/>
            </w:tcBorders>
            <w:hideMark/>
          </w:tcPr>
          <w:p w14:paraId="5BBF50B0"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19.</w:t>
            </w:r>
          </w:p>
        </w:tc>
        <w:tc>
          <w:tcPr>
            <w:tcW w:w="8888" w:type="dxa"/>
            <w:tcBorders>
              <w:top w:val="single" w:sz="4" w:space="0" w:color="auto"/>
              <w:left w:val="single" w:sz="4" w:space="0" w:color="auto"/>
              <w:bottom w:val="single" w:sz="4" w:space="0" w:color="auto"/>
              <w:right w:val="single" w:sz="4" w:space="0" w:color="auto"/>
            </w:tcBorders>
            <w:hideMark/>
          </w:tcPr>
          <w:p w14:paraId="55874847"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System rejestracji temperatury: zewnętrzny system składający się z wzorcowanego w laboratorium PCA czujnika temperatury z kartą SIM i opłaconego dostępu do platformy przez 2 lata. System umożliwia wysyłanie SMS alarmowego na wpisane numery telefonów (maksymalnie 8) lub e-maila w sytuacjach:</w:t>
            </w:r>
          </w:p>
          <w:p w14:paraId="41ECAB8D" w14:textId="77777777" w:rsidR="005F4233" w:rsidRPr="00244F44" w:rsidRDefault="005F4233" w:rsidP="00244F44">
            <w:pPr>
              <w:spacing w:line="240" w:lineRule="auto"/>
              <w:rPr>
                <w:rFonts w:ascii="Georgia" w:hAnsi="Georgia"/>
                <w:sz w:val="20"/>
                <w:szCs w:val="20"/>
              </w:rPr>
            </w:pPr>
            <w:r w:rsidRPr="00244F44">
              <w:rPr>
                <w:rFonts w:ascii="Georgia" w:hAnsi="Georgia"/>
                <w:sz w:val="20"/>
                <w:szCs w:val="20"/>
              </w:rPr>
              <w:t>przekroczenia zdefiniowanego dolnego lub górnego progu temperatury, powrotu temperatury do bezpiecznego zakresu, utraty zasilania (10 min po odłączeniu zasilania),powrotu zasilania, utraty łączności z rejestratorem, odzyskania łączności z rejestratorem. Pomiary zapisane w stacji bazowej mogą być wysłane w formie raportu (plik .</w:t>
            </w:r>
            <w:proofErr w:type="spellStart"/>
            <w:r w:rsidRPr="00244F44">
              <w:rPr>
                <w:rFonts w:ascii="Georgia" w:hAnsi="Georgia"/>
                <w:sz w:val="20"/>
                <w:szCs w:val="20"/>
              </w:rPr>
              <w:t>csv</w:t>
            </w:r>
            <w:proofErr w:type="spellEnd"/>
            <w:r w:rsidRPr="00244F44">
              <w:rPr>
                <w:rFonts w:ascii="Georgia" w:hAnsi="Georgia"/>
                <w:sz w:val="20"/>
                <w:szCs w:val="20"/>
              </w:rPr>
              <w:t xml:space="preserve"> lub .pdf) na dowolny e-mail co godzinę, raz dziennie, raz w tygodniu lub raz w miesiącu. Zapis do raportu może odbywać się co: 3, 15, 30, 60 min.</w:t>
            </w:r>
          </w:p>
          <w:p w14:paraId="1483E06F" w14:textId="573BCD1E" w:rsidR="005F4233" w:rsidRPr="00244F44" w:rsidRDefault="005F4233" w:rsidP="00244F44">
            <w:pPr>
              <w:spacing w:line="240" w:lineRule="auto"/>
              <w:rPr>
                <w:rFonts w:ascii="Georgia" w:hAnsi="Georgia"/>
                <w:sz w:val="20"/>
                <w:szCs w:val="20"/>
              </w:rPr>
            </w:pPr>
            <w:r w:rsidRPr="00244F44">
              <w:rPr>
                <w:rFonts w:ascii="Georgia" w:hAnsi="Georgia"/>
                <w:sz w:val="20"/>
                <w:szCs w:val="20"/>
              </w:rPr>
              <w:t>Raport może być przetwarzany w programach do analizy danych, wydrukowany lub zapisany jako kopia zapasowa. Rejestrator mierzy temperaturę z dokładnością: do 0,4°C w zakresie od -20°C do +70°C,</w:t>
            </w:r>
            <w:r w:rsidR="00932EC5">
              <w:rPr>
                <w:rFonts w:ascii="Georgia" w:hAnsi="Georgia"/>
                <w:sz w:val="20"/>
                <w:szCs w:val="20"/>
              </w:rPr>
              <w:t xml:space="preserve"> </w:t>
            </w:r>
            <w:r w:rsidRPr="00244F44">
              <w:rPr>
                <w:rFonts w:ascii="Georgia" w:hAnsi="Georgia"/>
                <w:sz w:val="20"/>
                <w:szCs w:val="20"/>
              </w:rPr>
              <w:t>a następnie bezprzewodowo przesyła dane chmury, w której są one zapisywane i przechowywane.</w:t>
            </w:r>
          </w:p>
        </w:tc>
      </w:tr>
    </w:tbl>
    <w:p w14:paraId="3CBEE997" w14:textId="77777777" w:rsidR="00244F44" w:rsidRPr="00244F44" w:rsidRDefault="00244F44" w:rsidP="00244F44">
      <w:pPr>
        <w:spacing w:line="240" w:lineRule="auto"/>
        <w:rPr>
          <w:rFonts w:ascii="Georgia" w:hAnsi="Georgia" w:cs="Arial"/>
          <w:color w:val="000000"/>
          <w:sz w:val="20"/>
          <w:szCs w:val="20"/>
        </w:rPr>
      </w:pPr>
    </w:p>
    <w:p w14:paraId="1565DE51" w14:textId="77777777" w:rsidR="005F4233" w:rsidRPr="0093298D" w:rsidRDefault="005F4233" w:rsidP="005F4233">
      <w:pPr>
        <w:jc w:val="both"/>
        <w:rPr>
          <w:rFonts w:ascii="Georgia" w:hAnsi="Georgia"/>
          <w:sz w:val="20"/>
          <w:szCs w:val="20"/>
        </w:rPr>
      </w:pPr>
    </w:p>
    <w:p w14:paraId="000E82C0" w14:textId="60386CB7" w:rsidR="005F4233" w:rsidRPr="00D21808" w:rsidRDefault="005F4233" w:rsidP="005F4233">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4</w:t>
      </w:r>
    </w:p>
    <w:p w14:paraId="70D3B3FD" w14:textId="3FD5FF88" w:rsidR="00244F44" w:rsidRPr="00244F44" w:rsidRDefault="00244F44" w:rsidP="00244F44">
      <w:pPr>
        <w:spacing w:line="240" w:lineRule="auto"/>
        <w:jc w:val="both"/>
        <w:rPr>
          <w:rFonts w:ascii="Georgia" w:hAnsi="Georgia"/>
          <w:b/>
          <w:bCs/>
          <w:sz w:val="20"/>
          <w:szCs w:val="20"/>
        </w:rPr>
      </w:pPr>
      <w:r w:rsidRPr="00244F44">
        <w:rPr>
          <w:rFonts w:ascii="Georgia" w:hAnsi="Georgia"/>
          <w:b/>
          <w:bCs/>
          <w:sz w:val="20"/>
          <w:szCs w:val="20"/>
        </w:rPr>
        <w:t xml:space="preserve">ZMYWARKA Z FUNKCJĄ WYPARZANIA – 1 SZT. </w:t>
      </w:r>
    </w:p>
    <w:tbl>
      <w:tblPr>
        <w:tblStyle w:val="Tabela-Siatka"/>
        <w:tblW w:w="10201" w:type="dxa"/>
        <w:tblLook w:val="04A0" w:firstRow="1" w:lastRow="0" w:firstColumn="1" w:lastColumn="0" w:noHBand="0" w:noVBand="1"/>
      </w:tblPr>
      <w:tblGrid>
        <w:gridCol w:w="1313"/>
        <w:gridCol w:w="8888"/>
      </w:tblGrid>
      <w:tr w:rsidR="00273E5A" w:rsidRPr="00244F44" w14:paraId="53E63EE6"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1B8576FC" w14:textId="06D8C7B0" w:rsidR="00273E5A" w:rsidRPr="00244F44" w:rsidRDefault="00273E5A" w:rsidP="00273E5A">
            <w:pPr>
              <w:spacing w:line="240" w:lineRule="auto"/>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8888" w:type="dxa"/>
            <w:tcBorders>
              <w:top w:val="single" w:sz="4" w:space="0" w:color="auto"/>
              <w:left w:val="single" w:sz="4" w:space="0" w:color="auto"/>
              <w:bottom w:val="single" w:sz="4" w:space="0" w:color="auto"/>
              <w:right w:val="single" w:sz="4" w:space="0" w:color="auto"/>
            </w:tcBorders>
            <w:hideMark/>
          </w:tcPr>
          <w:p w14:paraId="6A3258EB" w14:textId="28E3DE52" w:rsidR="00273E5A" w:rsidRPr="00244F44" w:rsidRDefault="00273E5A" w:rsidP="00273E5A">
            <w:pPr>
              <w:spacing w:line="240" w:lineRule="auto"/>
              <w:jc w:val="center"/>
              <w:rPr>
                <w:rFonts w:ascii="Georgia" w:hAnsi="Georgia"/>
                <w:sz w:val="20"/>
                <w:szCs w:val="20"/>
              </w:rPr>
            </w:pPr>
            <w:r w:rsidRPr="00800FE7">
              <w:rPr>
                <w:rFonts w:ascii="Georgia" w:hAnsi="Georgia" w:cs="Georgia"/>
                <w:b/>
                <w:bCs/>
                <w:sz w:val="20"/>
                <w:szCs w:val="20"/>
              </w:rPr>
              <w:t>Opis wymaganych parametrów technicznych</w:t>
            </w:r>
          </w:p>
        </w:tc>
      </w:tr>
      <w:tr w:rsidR="00506AC9" w:rsidRPr="00244F44" w14:paraId="64273DDD"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4307DF43"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w:t>
            </w:r>
          </w:p>
        </w:tc>
        <w:tc>
          <w:tcPr>
            <w:tcW w:w="8888" w:type="dxa"/>
            <w:tcBorders>
              <w:top w:val="single" w:sz="4" w:space="0" w:color="auto"/>
              <w:left w:val="single" w:sz="4" w:space="0" w:color="auto"/>
              <w:bottom w:val="single" w:sz="4" w:space="0" w:color="auto"/>
              <w:right w:val="single" w:sz="4" w:space="0" w:color="auto"/>
            </w:tcBorders>
            <w:hideMark/>
          </w:tcPr>
          <w:p w14:paraId="200CE1C9"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 xml:space="preserve">Zmywarka z funkcją wyparzania </w:t>
            </w:r>
          </w:p>
        </w:tc>
      </w:tr>
      <w:tr w:rsidR="00506AC9" w:rsidRPr="00244F44" w14:paraId="6DFAF0C4"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507D20E6"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2.</w:t>
            </w:r>
          </w:p>
        </w:tc>
        <w:tc>
          <w:tcPr>
            <w:tcW w:w="8888" w:type="dxa"/>
            <w:tcBorders>
              <w:top w:val="single" w:sz="4" w:space="0" w:color="auto"/>
              <w:left w:val="single" w:sz="4" w:space="0" w:color="auto"/>
              <w:bottom w:val="single" w:sz="4" w:space="0" w:color="auto"/>
              <w:right w:val="single" w:sz="4" w:space="0" w:color="auto"/>
            </w:tcBorders>
            <w:hideMark/>
          </w:tcPr>
          <w:p w14:paraId="6B63FAAF"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Rok produkcji 2023</w:t>
            </w:r>
          </w:p>
        </w:tc>
      </w:tr>
      <w:tr w:rsidR="00506AC9" w:rsidRPr="00244F44" w14:paraId="5F12273E" w14:textId="77777777" w:rsidTr="00506AC9">
        <w:trPr>
          <w:trHeight w:val="402"/>
        </w:trPr>
        <w:tc>
          <w:tcPr>
            <w:tcW w:w="1313" w:type="dxa"/>
            <w:tcBorders>
              <w:top w:val="single" w:sz="4" w:space="0" w:color="auto"/>
              <w:left w:val="single" w:sz="4" w:space="0" w:color="auto"/>
              <w:bottom w:val="single" w:sz="4" w:space="0" w:color="auto"/>
              <w:right w:val="single" w:sz="4" w:space="0" w:color="auto"/>
            </w:tcBorders>
            <w:hideMark/>
          </w:tcPr>
          <w:p w14:paraId="4EF37388"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3.</w:t>
            </w:r>
          </w:p>
        </w:tc>
        <w:tc>
          <w:tcPr>
            <w:tcW w:w="8888" w:type="dxa"/>
            <w:tcBorders>
              <w:top w:val="single" w:sz="4" w:space="0" w:color="auto"/>
              <w:left w:val="single" w:sz="4" w:space="0" w:color="auto"/>
              <w:bottom w:val="single" w:sz="4" w:space="0" w:color="auto"/>
              <w:right w:val="single" w:sz="4" w:space="0" w:color="auto"/>
            </w:tcBorders>
            <w:hideMark/>
          </w:tcPr>
          <w:p w14:paraId="6CA40AA3" w14:textId="77777777" w:rsidR="00506AC9" w:rsidRPr="00244F44" w:rsidRDefault="00506AC9" w:rsidP="00244F44">
            <w:pPr>
              <w:spacing w:line="240" w:lineRule="auto"/>
              <w:jc w:val="both"/>
              <w:rPr>
                <w:rFonts w:ascii="Georgia" w:hAnsi="Georgia"/>
                <w:sz w:val="20"/>
                <w:szCs w:val="20"/>
              </w:rPr>
            </w:pPr>
            <w:r w:rsidRPr="00244F44">
              <w:rPr>
                <w:rFonts w:ascii="Georgia" w:hAnsi="Georgia"/>
                <w:sz w:val="20"/>
                <w:szCs w:val="20"/>
              </w:rPr>
              <w:t>Sterowanie elektromechaniczne,</w:t>
            </w:r>
          </w:p>
        </w:tc>
      </w:tr>
      <w:tr w:rsidR="00506AC9" w:rsidRPr="00244F44" w14:paraId="04DED226" w14:textId="77777777" w:rsidTr="00506AC9">
        <w:trPr>
          <w:trHeight w:val="402"/>
        </w:trPr>
        <w:tc>
          <w:tcPr>
            <w:tcW w:w="1313" w:type="dxa"/>
            <w:tcBorders>
              <w:top w:val="single" w:sz="4" w:space="0" w:color="auto"/>
              <w:left w:val="single" w:sz="4" w:space="0" w:color="auto"/>
              <w:bottom w:val="single" w:sz="4" w:space="0" w:color="auto"/>
              <w:right w:val="single" w:sz="4" w:space="0" w:color="auto"/>
            </w:tcBorders>
            <w:hideMark/>
          </w:tcPr>
          <w:p w14:paraId="5678555B"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4.</w:t>
            </w:r>
          </w:p>
        </w:tc>
        <w:tc>
          <w:tcPr>
            <w:tcW w:w="8888" w:type="dxa"/>
            <w:tcBorders>
              <w:top w:val="single" w:sz="4" w:space="0" w:color="auto"/>
              <w:left w:val="single" w:sz="4" w:space="0" w:color="auto"/>
              <w:bottom w:val="single" w:sz="4" w:space="0" w:color="auto"/>
              <w:right w:val="single" w:sz="4" w:space="0" w:color="auto"/>
            </w:tcBorders>
          </w:tcPr>
          <w:p w14:paraId="0A469D26" w14:textId="7D3E3512" w:rsidR="00506AC9" w:rsidRPr="00506AC9" w:rsidRDefault="00506AC9" w:rsidP="00244F44">
            <w:pPr>
              <w:spacing w:line="240" w:lineRule="auto"/>
              <w:jc w:val="both"/>
              <w:rPr>
                <w:rFonts w:ascii="Georgia" w:hAnsi="Georgia"/>
                <w:b/>
                <w:bCs/>
                <w:sz w:val="20"/>
                <w:szCs w:val="20"/>
              </w:rPr>
            </w:pPr>
            <w:r w:rsidRPr="00244F44">
              <w:rPr>
                <w:rFonts w:ascii="Georgia" w:hAnsi="Georgia"/>
                <w:sz w:val="20"/>
                <w:szCs w:val="20"/>
              </w:rPr>
              <w:t xml:space="preserve">Uniwersalny system zasilania umożliwiający konfigurację napięcia zasilającego 230 </w:t>
            </w:r>
            <w:r w:rsidRPr="00506AC9">
              <w:rPr>
                <w:rFonts w:ascii="Georgia" w:hAnsi="Georgia"/>
                <w:sz w:val="20"/>
                <w:szCs w:val="20"/>
              </w:rPr>
              <w:t>lub 400V,</w:t>
            </w:r>
          </w:p>
        </w:tc>
      </w:tr>
      <w:tr w:rsidR="00506AC9" w:rsidRPr="00244F44" w14:paraId="4A0AD59C"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7330A29D"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5.</w:t>
            </w:r>
          </w:p>
        </w:tc>
        <w:tc>
          <w:tcPr>
            <w:tcW w:w="8888" w:type="dxa"/>
            <w:tcBorders>
              <w:top w:val="single" w:sz="4" w:space="0" w:color="auto"/>
              <w:left w:val="single" w:sz="4" w:space="0" w:color="auto"/>
              <w:bottom w:val="single" w:sz="4" w:space="0" w:color="auto"/>
              <w:right w:val="single" w:sz="4" w:space="0" w:color="auto"/>
            </w:tcBorders>
            <w:hideMark/>
          </w:tcPr>
          <w:p w14:paraId="2BDB64B0"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 cykl mycia 120 sekund.</w:t>
            </w:r>
          </w:p>
        </w:tc>
      </w:tr>
      <w:tr w:rsidR="00506AC9" w:rsidRPr="00244F44" w14:paraId="3A12E137"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1CB19D03"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6.</w:t>
            </w:r>
          </w:p>
        </w:tc>
        <w:tc>
          <w:tcPr>
            <w:tcW w:w="8888" w:type="dxa"/>
            <w:tcBorders>
              <w:top w:val="single" w:sz="4" w:space="0" w:color="auto"/>
              <w:left w:val="single" w:sz="4" w:space="0" w:color="auto"/>
              <w:bottom w:val="single" w:sz="4" w:space="0" w:color="auto"/>
              <w:right w:val="single" w:sz="4" w:space="0" w:color="auto"/>
            </w:tcBorders>
            <w:hideMark/>
          </w:tcPr>
          <w:p w14:paraId="64E13FAC"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 xml:space="preserve">Pojemność zbiornika wanny 25 l. </w:t>
            </w:r>
          </w:p>
        </w:tc>
      </w:tr>
      <w:tr w:rsidR="00506AC9" w:rsidRPr="00244F44" w14:paraId="1D38EA3B"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0156CD08"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7.</w:t>
            </w:r>
          </w:p>
        </w:tc>
        <w:tc>
          <w:tcPr>
            <w:tcW w:w="8888" w:type="dxa"/>
            <w:tcBorders>
              <w:top w:val="single" w:sz="4" w:space="0" w:color="auto"/>
              <w:left w:val="single" w:sz="4" w:space="0" w:color="auto"/>
              <w:bottom w:val="single" w:sz="4" w:space="0" w:color="auto"/>
              <w:right w:val="single" w:sz="4" w:space="0" w:color="auto"/>
            </w:tcBorders>
            <w:hideMark/>
          </w:tcPr>
          <w:p w14:paraId="7A045B68"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Pojemność bojlera: 7 l</w:t>
            </w:r>
          </w:p>
        </w:tc>
      </w:tr>
      <w:tr w:rsidR="00506AC9" w:rsidRPr="00244F44" w14:paraId="51C096D3"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2B7E99B9"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8.</w:t>
            </w:r>
          </w:p>
        </w:tc>
        <w:tc>
          <w:tcPr>
            <w:tcW w:w="8888" w:type="dxa"/>
            <w:tcBorders>
              <w:top w:val="single" w:sz="4" w:space="0" w:color="auto"/>
              <w:left w:val="single" w:sz="4" w:space="0" w:color="auto"/>
              <w:bottom w:val="single" w:sz="4" w:space="0" w:color="auto"/>
              <w:right w:val="single" w:sz="4" w:space="0" w:color="auto"/>
            </w:tcBorders>
            <w:hideMark/>
          </w:tcPr>
          <w:p w14:paraId="32DC223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 xml:space="preserve">Moc grzałek: 2.8 </w:t>
            </w:r>
            <w:proofErr w:type="spellStart"/>
            <w:r w:rsidRPr="00244F44">
              <w:rPr>
                <w:rFonts w:ascii="Georgia" w:hAnsi="Georgia"/>
                <w:sz w:val="20"/>
                <w:szCs w:val="20"/>
              </w:rPr>
              <w:t>kw</w:t>
            </w:r>
            <w:proofErr w:type="spellEnd"/>
          </w:p>
        </w:tc>
      </w:tr>
      <w:tr w:rsidR="00506AC9" w:rsidRPr="00244F44" w14:paraId="61C6255E"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6466F40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9.</w:t>
            </w:r>
          </w:p>
        </w:tc>
        <w:tc>
          <w:tcPr>
            <w:tcW w:w="8888" w:type="dxa"/>
            <w:tcBorders>
              <w:top w:val="single" w:sz="4" w:space="0" w:color="auto"/>
              <w:left w:val="single" w:sz="4" w:space="0" w:color="auto"/>
              <w:bottom w:val="single" w:sz="4" w:space="0" w:color="auto"/>
              <w:right w:val="single" w:sz="4" w:space="0" w:color="auto"/>
            </w:tcBorders>
            <w:hideMark/>
          </w:tcPr>
          <w:p w14:paraId="5CAC35B6"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 xml:space="preserve">Moc pompy myjącej: 0.6 </w:t>
            </w:r>
            <w:proofErr w:type="spellStart"/>
            <w:r w:rsidRPr="00244F44">
              <w:rPr>
                <w:rFonts w:ascii="Georgia" w:hAnsi="Georgia"/>
                <w:sz w:val="20"/>
                <w:szCs w:val="20"/>
              </w:rPr>
              <w:t>kw</w:t>
            </w:r>
            <w:proofErr w:type="spellEnd"/>
          </w:p>
        </w:tc>
      </w:tr>
      <w:tr w:rsidR="00506AC9" w:rsidRPr="00244F44" w14:paraId="1C6DFD48"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09947A6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10.</w:t>
            </w:r>
          </w:p>
        </w:tc>
        <w:tc>
          <w:tcPr>
            <w:tcW w:w="8888" w:type="dxa"/>
            <w:tcBorders>
              <w:top w:val="single" w:sz="4" w:space="0" w:color="auto"/>
              <w:left w:val="single" w:sz="4" w:space="0" w:color="auto"/>
              <w:bottom w:val="single" w:sz="4" w:space="0" w:color="auto"/>
              <w:right w:val="single" w:sz="4" w:space="0" w:color="auto"/>
            </w:tcBorders>
            <w:hideMark/>
          </w:tcPr>
          <w:p w14:paraId="20280FBE"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Moc 3,4 kW</w:t>
            </w:r>
          </w:p>
        </w:tc>
      </w:tr>
      <w:tr w:rsidR="00506AC9" w:rsidRPr="00244F44" w14:paraId="564C3217"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429A7A57"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11.</w:t>
            </w:r>
          </w:p>
        </w:tc>
        <w:tc>
          <w:tcPr>
            <w:tcW w:w="8888" w:type="dxa"/>
            <w:tcBorders>
              <w:top w:val="single" w:sz="4" w:space="0" w:color="auto"/>
              <w:left w:val="single" w:sz="4" w:space="0" w:color="auto"/>
              <w:bottom w:val="single" w:sz="4" w:space="0" w:color="auto"/>
              <w:right w:val="single" w:sz="4" w:space="0" w:color="auto"/>
            </w:tcBorders>
            <w:hideMark/>
          </w:tcPr>
          <w:p w14:paraId="3B542483"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Zużycie wody do płukania: 2,7 l/cykl.</w:t>
            </w:r>
          </w:p>
        </w:tc>
      </w:tr>
      <w:tr w:rsidR="00506AC9" w:rsidRPr="00244F44" w14:paraId="56613D78"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442A8900"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12.</w:t>
            </w:r>
          </w:p>
        </w:tc>
        <w:tc>
          <w:tcPr>
            <w:tcW w:w="8888" w:type="dxa"/>
            <w:tcBorders>
              <w:top w:val="single" w:sz="4" w:space="0" w:color="auto"/>
              <w:left w:val="single" w:sz="4" w:space="0" w:color="auto"/>
              <w:bottom w:val="single" w:sz="4" w:space="0" w:color="auto"/>
              <w:right w:val="single" w:sz="4" w:space="0" w:color="auto"/>
            </w:tcBorders>
            <w:hideMark/>
          </w:tcPr>
          <w:p w14:paraId="2ED6AD60"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Dolne i górne ramiona myjące i płuczące</w:t>
            </w:r>
          </w:p>
        </w:tc>
      </w:tr>
      <w:tr w:rsidR="00506AC9" w:rsidRPr="00244F44" w14:paraId="4295E927"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6B801535"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 xml:space="preserve">13. </w:t>
            </w:r>
          </w:p>
        </w:tc>
        <w:tc>
          <w:tcPr>
            <w:tcW w:w="8888" w:type="dxa"/>
            <w:tcBorders>
              <w:top w:val="single" w:sz="4" w:space="0" w:color="auto"/>
              <w:left w:val="single" w:sz="4" w:space="0" w:color="auto"/>
              <w:bottom w:val="single" w:sz="4" w:space="0" w:color="auto"/>
              <w:right w:val="single" w:sz="4" w:space="0" w:color="auto"/>
            </w:tcBorders>
            <w:hideMark/>
          </w:tcPr>
          <w:p w14:paraId="2BBA92AF"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Wbudowany dozownik płynu nabłyszczającego i myjącego.</w:t>
            </w:r>
          </w:p>
        </w:tc>
      </w:tr>
      <w:tr w:rsidR="00506AC9" w:rsidRPr="00244F44" w14:paraId="5CDE2BF3"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0C1E4447"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14.</w:t>
            </w:r>
          </w:p>
        </w:tc>
        <w:tc>
          <w:tcPr>
            <w:tcW w:w="8888" w:type="dxa"/>
            <w:tcBorders>
              <w:top w:val="single" w:sz="4" w:space="0" w:color="auto"/>
              <w:left w:val="single" w:sz="4" w:space="0" w:color="auto"/>
              <w:bottom w:val="single" w:sz="4" w:space="0" w:color="auto"/>
              <w:right w:val="single" w:sz="4" w:space="0" w:color="auto"/>
            </w:tcBorders>
            <w:hideMark/>
          </w:tcPr>
          <w:p w14:paraId="002E19BC"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Zawór zwrotny zapobiegający cofaniu się wody.</w:t>
            </w:r>
          </w:p>
        </w:tc>
      </w:tr>
      <w:tr w:rsidR="00506AC9" w:rsidRPr="00244F44" w14:paraId="2BD4B604"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5248E17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15.</w:t>
            </w:r>
          </w:p>
        </w:tc>
        <w:tc>
          <w:tcPr>
            <w:tcW w:w="8888" w:type="dxa"/>
            <w:tcBorders>
              <w:top w:val="single" w:sz="4" w:space="0" w:color="auto"/>
              <w:left w:val="single" w:sz="4" w:space="0" w:color="auto"/>
              <w:bottom w:val="single" w:sz="4" w:space="0" w:color="auto"/>
              <w:right w:val="single" w:sz="4" w:space="0" w:color="auto"/>
            </w:tcBorders>
            <w:hideMark/>
          </w:tcPr>
          <w:p w14:paraId="50FE0079"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Termostat bezpieczeństwa</w:t>
            </w:r>
          </w:p>
        </w:tc>
      </w:tr>
      <w:tr w:rsidR="00506AC9" w:rsidRPr="00244F44" w14:paraId="616E5834"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1A5784C8"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16.</w:t>
            </w:r>
          </w:p>
        </w:tc>
        <w:tc>
          <w:tcPr>
            <w:tcW w:w="8888" w:type="dxa"/>
            <w:tcBorders>
              <w:top w:val="single" w:sz="4" w:space="0" w:color="auto"/>
              <w:left w:val="single" w:sz="4" w:space="0" w:color="auto"/>
              <w:bottom w:val="single" w:sz="4" w:space="0" w:color="auto"/>
              <w:right w:val="single" w:sz="4" w:space="0" w:color="auto"/>
            </w:tcBorders>
            <w:hideMark/>
          </w:tcPr>
          <w:p w14:paraId="2A8DB18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Temperatury kontrolowane termostatem: mycie 60 ºC i wyparzanie 85 ºC</w:t>
            </w:r>
          </w:p>
        </w:tc>
      </w:tr>
      <w:tr w:rsidR="00506AC9" w:rsidRPr="00244F44" w14:paraId="3A3B6F67"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613A9B4E"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17.</w:t>
            </w:r>
          </w:p>
        </w:tc>
        <w:tc>
          <w:tcPr>
            <w:tcW w:w="8888" w:type="dxa"/>
            <w:tcBorders>
              <w:top w:val="single" w:sz="4" w:space="0" w:color="auto"/>
              <w:left w:val="single" w:sz="4" w:space="0" w:color="auto"/>
              <w:bottom w:val="single" w:sz="4" w:space="0" w:color="auto"/>
              <w:right w:val="single" w:sz="4" w:space="0" w:color="auto"/>
            </w:tcBorders>
            <w:hideMark/>
          </w:tcPr>
          <w:p w14:paraId="2064E611" w14:textId="77777777" w:rsidR="00506AC9" w:rsidRPr="00244F44" w:rsidRDefault="00506AC9" w:rsidP="00244F44">
            <w:pPr>
              <w:spacing w:line="240" w:lineRule="auto"/>
              <w:jc w:val="both"/>
              <w:rPr>
                <w:rFonts w:ascii="Georgia" w:hAnsi="Georgia"/>
                <w:sz w:val="20"/>
                <w:szCs w:val="20"/>
              </w:rPr>
            </w:pPr>
            <w:r w:rsidRPr="00244F44">
              <w:rPr>
                <w:rFonts w:ascii="Georgia" w:hAnsi="Georgia"/>
                <w:sz w:val="20"/>
                <w:szCs w:val="20"/>
              </w:rPr>
              <w:t>Wyposażenie: 1 kosz do talerzy (pojemność 16/18 talerzy), 1 kosz  uniwersalny do szkła oraz 1 szt.  pojemnik na sztućce,</w:t>
            </w:r>
          </w:p>
        </w:tc>
      </w:tr>
      <w:tr w:rsidR="00506AC9" w:rsidRPr="00244F44" w14:paraId="2872E835"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152D845C"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18.</w:t>
            </w:r>
          </w:p>
        </w:tc>
        <w:tc>
          <w:tcPr>
            <w:tcW w:w="8888" w:type="dxa"/>
            <w:tcBorders>
              <w:top w:val="single" w:sz="4" w:space="0" w:color="auto"/>
              <w:left w:val="single" w:sz="4" w:space="0" w:color="auto"/>
              <w:bottom w:val="single" w:sz="4" w:space="0" w:color="auto"/>
              <w:right w:val="single" w:sz="4" w:space="0" w:color="auto"/>
            </w:tcBorders>
            <w:hideMark/>
          </w:tcPr>
          <w:p w14:paraId="0E3B6AE8"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Wykonanie z wysokogatunkowej stali nierdzewnej</w:t>
            </w:r>
          </w:p>
        </w:tc>
      </w:tr>
      <w:tr w:rsidR="00506AC9" w:rsidRPr="00244F44" w14:paraId="545DE259"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5B430FDF"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19.</w:t>
            </w:r>
          </w:p>
        </w:tc>
        <w:tc>
          <w:tcPr>
            <w:tcW w:w="8888" w:type="dxa"/>
            <w:tcBorders>
              <w:top w:val="single" w:sz="4" w:space="0" w:color="auto"/>
              <w:left w:val="single" w:sz="4" w:space="0" w:color="auto"/>
              <w:bottom w:val="single" w:sz="4" w:space="0" w:color="auto"/>
              <w:right w:val="single" w:sz="4" w:space="0" w:color="auto"/>
            </w:tcBorders>
            <w:hideMark/>
          </w:tcPr>
          <w:p w14:paraId="36C4B6F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Wymiary : 600x600x820 mm</w:t>
            </w:r>
          </w:p>
        </w:tc>
      </w:tr>
      <w:tr w:rsidR="00506AC9" w:rsidRPr="00244F44" w14:paraId="51B31AAE"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30C1606D"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20.</w:t>
            </w:r>
          </w:p>
        </w:tc>
        <w:tc>
          <w:tcPr>
            <w:tcW w:w="8888" w:type="dxa"/>
            <w:tcBorders>
              <w:top w:val="single" w:sz="4" w:space="0" w:color="auto"/>
              <w:left w:val="single" w:sz="4" w:space="0" w:color="auto"/>
              <w:bottom w:val="single" w:sz="4" w:space="0" w:color="auto"/>
              <w:right w:val="single" w:sz="4" w:space="0" w:color="auto"/>
            </w:tcBorders>
            <w:hideMark/>
          </w:tcPr>
          <w:p w14:paraId="059D0540"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Dostosowana do koszy o wymiarach (mm) 500 x 500 mm</w:t>
            </w:r>
          </w:p>
        </w:tc>
      </w:tr>
      <w:tr w:rsidR="00506AC9" w:rsidRPr="00244F44" w14:paraId="3A2AC561" w14:textId="77777777" w:rsidTr="00506AC9">
        <w:trPr>
          <w:trHeight w:val="353"/>
        </w:trPr>
        <w:tc>
          <w:tcPr>
            <w:tcW w:w="1313" w:type="dxa"/>
            <w:tcBorders>
              <w:top w:val="single" w:sz="4" w:space="0" w:color="auto"/>
              <w:left w:val="single" w:sz="4" w:space="0" w:color="auto"/>
              <w:bottom w:val="single" w:sz="4" w:space="0" w:color="auto"/>
              <w:right w:val="single" w:sz="4" w:space="0" w:color="auto"/>
            </w:tcBorders>
            <w:hideMark/>
          </w:tcPr>
          <w:p w14:paraId="5F136D49"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21.</w:t>
            </w:r>
          </w:p>
        </w:tc>
        <w:tc>
          <w:tcPr>
            <w:tcW w:w="8888" w:type="dxa"/>
            <w:tcBorders>
              <w:top w:val="single" w:sz="4" w:space="0" w:color="auto"/>
              <w:left w:val="single" w:sz="4" w:space="0" w:color="auto"/>
              <w:bottom w:val="single" w:sz="4" w:space="0" w:color="auto"/>
              <w:right w:val="single" w:sz="4" w:space="0" w:color="auto"/>
            </w:tcBorders>
            <w:hideMark/>
          </w:tcPr>
          <w:p w14:paraId="07546ED4" w14:textId="77777777" w:rsidR="00506AC9" w:rsidRPr="00244F44" w:rsidRDefault="00506AC9" w:rsidP="00244F44">
            <w:pPr>
              <w:spacing w:line="240" w:lineRule="auto"/>
              <w:rPr>
                <w:rFonts w:ascii="Georgia" w:hAnsi="Georgia"/>
                <w:sz w:val="20"/>
                <w:szCs w:val="20"/>
              </w:rPr>
            </w:pPr>
            <w:r w:rsidRPr="00244F44">
              <w:rPr>
                <w:rFonts w:ascii="Georgia" w:hAnsi="Georgia"/>
                <w:sz w:val="20"/>
                <w:szCs w:val="20"/>
              </w:rPr>
              <w:t>W komplecie płyn do mycia i nabłyszczania zapewniający prawidłową prace– po 1 szt.</w:t>
            </w:r>
          </w:p>
        </w:tc>
      </w:tr>
    </w:tbl>
    <w:p w14:paraId="44E41130" w14:textId="77777777" w:rsidR="00244F44" w:rsidRPr="00244F44" w:rsidRDefault="00244F44" w:rsidP="00244F44">
      <w:pPr>
        <w:spacing w:line="240" w:lineRule="auto"/>
        <w:jc w:val="both"/>
        <w:rPr>
          <w:rFonts w:ascii="Georgia" w:hAnsi="Georgia" w:cs="Arial"/>
          <w:b/>
          <w:bCs/>
          <w:color w:val="000000"/>
          <w:sz w:val="20"/>
          <w:szCs w:val="20"/>
        </w:rPr>
      </w:pPr>
    </w:p>
    <w:p w14:paraId="6B31D67A" w14:textId="77777777" w:rsidR="00506AC9" w:rsidRPr="0093298D" w:rsidRDefault="00506AC9" w:rsidP="00506AC9">
      <w:pPr>
        <w:jc w:val="both"/>
        <w:rPr>
          <w:rFonts w:ascii="Georgia" w:hAnsi="Georgia"/>
          <w:sz w:val="20"/>
          <w:szCs w:val="20"/>
        </w:rPr>
      </w:pPr>
    </w:p>
    <w:p w14:paraId="71FDE51A" w14:textId="3E68FECC" w:rsidR="00506AC9" w:rsidRPr="00D21808" w:rsidRDefault="00506AC9" w:rsidP="00506AC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5</w:t>
      </w:r>
    </w:p>
    <w:p w14:paraId="2B4C904C" w14:textId="5D039B8B" w:rsidR="00244F44" w:rsidRPr="00506AC9" w:rsidRDefault="00244F44" w:rsidP="00244F44">
      <w:pPr>
        <w:spacing w:line="240" w:lineRule="auto"/>
        <w:jc w:val="both"/>
        <w:rPr>
          <w:rFonts w:ascii="Georgia" w:hAnsi="Georgia"/>
          <w:b/>
          <w:bCs/>
          <w:sz w:val="20"/>
          <w:szCs w:val="20"/>
          <w:u w:val="single"/>
        </w:rPr>
      </w:pPr>
      <w:r w:rsidRPr="00244F44">
        <w:rPr>
          <w:rFonts w:ascii="Georgia" w:eastAsia="Calibri" w:hAnsi="Georgia" w:cs="Calibri"/>
          <w:b/>
          <w:bCs/>
          <w:sz w:val="20"/>
          <w:szCs w:val="20"/>
        </w:rPr>
        <w:t>WÓZKI , STOLIKI WYKONANE Z BLACHY ZE STALI KWASOODPORNEJ</w:t>
      </w:r>
    </w:p>
    <w:tbl>
      <w:tblPr>
        <w:tblW w:w="10311"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31"/>
        <w:gridCol w:w="9780"/>
      </w:tblGrid>
      <w:tr w:rsidR="00273E5A" w:rsidRPr="00244F44" w14:paraId="2174DA18" w14:textId="77777777" w:rsidTr="00273E5A">
        <w:trPr>
          <w:trHeight w:val="255"/>
        </w:trPr>
        <w:tc>
          <w:tcPr>
            <w:tcW w:w="531" w:type="dxa"/>
            <w:tcBorders>
              <w:top w:val="single" w:sz="4" w:space="0" w:color="auto"/>
              <w:left w:val="single" w:sz="4" w:space="0" w:color="auto"/>
              <w:bottom w:val="single" w:sz="4" w:space="0" w:color="auto"/>
              <w:right w:val="single" w:sz="4" w:space="0" w:color="auto"/>
            </w:tcBorders>
            <w:hideMark/>
          </w:tcPr>
          <w:p w14:paraId="334876F9" w14:textId="556A04A3" w:rsidR="00273E5A" w:rsidRPr="00244F44" w:rsidRDefault="00273E5A" w:rsidP="00273E5A">
            <w:pPr>
              <w:spacing w:line="240" w:lineRule="auto"/>
              <w:ind w:left="-108" w:firstLine="38"/>
              <w:jc w:val="center"/>
              <w:rPr>
                <w:rFonts w:ascii="Georgia" w:hAnsi="Georgia"/>
                <w:kern w:val="2"/>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780" w:type="dxa"/>
            <w:tcBorders>
              <w:top w:val="single" w:sz="4" w:space="0" w:color="auto"/>
              <w:left w:val="single" w:sz="4" w:space="0" w:color="auto"/>
              <w:bottom w:val="single" w:sz="4" w:space="0" w:color="auto"/>
              <w:right w:val="single" w:sz="4" w:space="0" w:color="auto"/>
            </w:tcBorders>
            <w:noWrap/>
            <w:hideMark/>
          </w:tcPr>
          <w:p w14:paraId="7E08ED3E" w14:textId="5163391C" w:rsidR="00273E5A" w:rsidRPr="00244F44" w:rsidRDefault="00273E5A" w:rsidP="00273E5A">
            <w:pPr>
              <w:spacing w:line="240" w:lineRule="auto"/>
              <w:ind w:left="7" w:right="110"/>
              <w:jc w:val="center"/>
              <w:rPr>
                <w:rFonts w:ascii="Georgia" w:hAnsi="Georgia"/>
                <w:color w:val="000000"/>
                <w:kern w:val="2"/>
                <w:sz w:val="20"/>
                <w:szCs w:val="20"/>
              </w:rPr>
            </w:pPr>
            <w:r w:rsidRPr="00800FE7">
              <w:rPr>
                <w:rFonts w:ascii="Georgia" w:hAnsi="Georgia" w:cs="Georgia"/>
                <w:b/>
                <w:bCs/>
                <w:sz w:val="20"/>
                <w:szCs w:val="20"/>
              </w:rPr>
              <w:t>Opis wymaganych parametrów technicznych</w:t>
            </w:r>
          </w:p>
        </w:tc>
      </w:tr>
      <w:tr w:rsidR="00506AC9" w:rsidRPr="00244F44" w14:paraId="3B88B94F" w14:textId="77777777" w:rsidTr="00273E5A">
        <w:trPr>
          <w:trHeight w:val="1456"/>
        </w:trPr>
        <w:tc>
          <w:tcPr>
            <w:tcW w:w="531" w:type="dxa"/>
            <w:tcBorders>
              <w:top w:val="single" w:sz="4" w:space="0" w:color="auto"/>
              <w:left w:val="single" w:sz="4" w:space="0" w:color="auto"/>
              <w:bottom w:val="single" w:sz="4" w:space="0" w:color="auto"/>
              <w:right w:val="single" w:sz="4" w:space="0" w:color="auto"/>
            </w:tcBorders>
            <w:vAlign w:val="center"/>
            <w:hideMark/>
          </w:tcPr>
          <w:p w14:paraId="1ADF8BC2" w14:textId="77777777" w:rsidR="00506AC9" w:rsidRPr="00244F44" w:rsidRDefault="00506AC9" w:rsidP="00244F44">
            <w:pPr>
              <w:spacing w:line="240" w:lineRule="auto"/>
              <w:ind w:left="-108" w:firstLine="38"/>
              <w:jc w:val="center"/>
              <w:rPr>
                <w:rFonts w:ascii="Georgia" w:hAnsi="Georgia"/>
                <w:kern w:val="0"/>
                <w:sz w:val="20"/>
                <w:szCs w:val="20"/>
              </w:rPr>
            </w:pPr>
            <w:r w:rsidRPr="00244F44">
              <w:rPr>
                <w:rFonts w:ascii="Georgia" w:hAnsi="Georgia"/>
                <w:sz w:val="20"/>
                <w:szCs w:val="20"/>
              </w:rPr>
              <w:t>1</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0D015E6E" w14:textId="77777777" w:rsidR="00506AC9" w:rsidRPr="00244F44" w:rsidRDefault="00506AC9" w:rsidP="00244F44">
            <w:pPr>
              <w:spacing w:line="240" w:lineRule="auto"/>
              <w:jc w:val="both"/>
              <w:rPr>
                <w:rFonts w:ascii="Georgia" w:eastAsiaTheme="minorHAnsi" w:hAnsi="Georgia" w:cstheme="minorBidi"/>
                <w:b/>
                <w:bCs/>
                <w:sz w:val="20"/>
                <w:szCs w:val="20"/>
                <w:lang w:eastAsia="en-US"/>
              </w:rPr>
            </w:pPr>
            <w:r w:rsidRPr="00244F44">
              <w:rPr>
                <w:rFonts w:ascii="Georgia" w:hAnsi="Georgia"/>
                <w:b/>
                <w:bCs/>
                <w:sz w:val="20"/>
                <w:szCs w:val="20"/>
              </w:rPr>
              <w:t xml:space="preserve">Stojak z misą podgrzewaną (Jk22) – 2 szt. </w:t>
            </w:r>
          </w:p>
          <w:p w14:paraId="08906A58" w14:textId="77777777" w:rsidR="00506AC9" w:rsidRPr="00244F44" w:rsidRDefault="00506AC9" w:rsidP="00244F44">
            <w:pPr>
              <w:spacing w:line="240" w:lineRule="auto"/>
              <w:jc w:val="both"/>
              <w:rPr>
                <w:rFonts w:ascii="Georgia" w:hAnsi="Georgia" w:cs="Arial"/>
                <w:sz w:val="20"/>
                <w:szCs w:val="20"/>
                <w:lang w:eastAsia="pl-PL"/>
              </w:rPr>
            </w:pPr>
            <w:r w:rsidRPr="00244F44">
              <w:rPr>
                <w:rFonts w:ascii="Georgia" w:hAnsi="Georgia"/>
                <w:sz w:val="20"/>
                <w:szCs w:val="20"/>
              </w:rPr>
              <w:t>Stojak z misą podgrzewaną. W wyposażeniu dwie miski o poj. 6l (jedna zapasowa). Regulacja temperatury za pomocą pokrętła. Maksymalna temperatura podgrzewanego płynu do 70˚C. Stojak na pięcioramiennej podstawie z 5 kółkami antystatycznymi (wszystkie kółka z blokadą). Przewód o długości 3mb. Zasilanie – 230V/600W. Regulacja wysokości w zakresie 1140/1280 mm za pomocą hydraulicznej pompy nożnej. Wyrób wykonany ze stali nierdzewnej w gatunku 1.4301 (304). Wszystkie krawędzie zaokrąglone, bezpieczne. Wymiary: 56x56x114</w:t>
            </w:r>
          </w:p>
        </w:tc>
      </w:tr>
      <w:tr w:rsidR="00506AC9" w:rsidRPr="00244F44" w14:paraId="0E3A3524" w14:textId="77777777" w:rsidTr="00273E5A">
        <w:trPr>
          <w:trHeight w:val="255"/>
        </w:trPr>
        <w:tc>
          <w:tcPr>
            <w:tcW w:w="531" w:type="dxa"/>
            <w:tcBorders>
              <w:top w:val="single" w:sz="4" w:space="0" w:color="auto"/>
              <w:left w:val="single" w:sz="4" w:space="0" w:color="auto"/>
              <w:bottom w:val="single" w:sz="4" w:space="0" w:color="auto"/>
              <w:right w:val="single" w:sz="4" w:space="0" w:color="auto"/>
            </w:tcBorders>
            <w:vAlign w:val="center"/>
            <w:hideMark/>
          </w:tcPr>
          <w:p w14:paraId="0739CF5D"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2</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4FD4D716" w14:textId="77777777" w:rsidR="00506AC9" w:rsidRPr="00244F44" w:rsidRDefault="00506AC9" w:rsidP="00244F44">
            <w:pPr>
              <w:spacing w:line="240" w:lineRule="auto"/>
              <w:jc w:val="both"/>
              <w:rPr>
                <w:rFonts w:ascii="Georgia" w:hAnsi="Georgia"/>
                <w:strike/>
                <w:color w:val="FF0000"/>
                <w:sz w:val="20"/>
                <w:szCs w:val="20"/>
              </w:rPr>
            </w:pPr>
            <w:r w:rsidRPr="00244F44">
              <w:rPr>
                <w:rFonts w:ascii="Georgia" w:hAnsi="Georgia"/>
                <w:strike/>
                <w:color w:val="FF0000"/>
                <w:sz w:val="20"/>
                <w:szCs w:val="20"/>
              </w:rPr>
              <w:t xml:space="preserve"> </w:t>
            </w:r>
            <w:r w:rsidRPr="00244F44">
              <w:rPr>
                <w:rFonts w:ascii="Georgia" w:hAnsi="Georgia"/>
                <w:b/>
                <w:bCs/>
                <w:sz w:val="20"/>
                <w:szCs w:val="20"/>
              </w:rPr>
              <w:t xml:space="preserve">Stolik  do  narzędzi  typu  </w:t>
            </w:r>
            <w:proofErr w:type="spellStart"/>
            <w:r w:rsidRPr="00244F44">
              <w:rPr>
                <w:rFonts w:ascii="Georgia" w:hAnsi="Georgia"/>
                <w:b/>
                <w:bCs/>
                <w:sz w:val="20"/>
                <w:szCs w:val="20"/>
              </w:rPr>
              <w:t>mayo</w:t>
            </w:r>
            <w:proofErr w:type="spellEnd"/>
            <w:r w:rsidRPr="00244F44">
              <w:rPr>
                <w:rFonts w:ascii="Georgia" w:hAnsi="Georgia"/>
                <w:b/>
                <w:bCs/>
                <w:sz w:val="20"/>
                <w:szCs w:val="20"/>
              </w:rPr>
              <w:t xml:space="preserve">  do instrumentów chirurgicznych (De 3) – 7 szt. </w:t>
            </w:r>
          </w:p>
          <w:p w14:paraId="334C3897" w14:textId="77777777" w:rsidR="00506AC9" w:rsidRPr="00244F44" w:rsidRDefault="00506AC9" w:rsidP="00244F44">
            <w:pPr>
              <w:spacing w:line="240" w:lineRule="auto"/>
              <w:jc w:val="both"/>
              <w:rPr>
                <w:rFonts w:ascii="Georgia" w:hAnsi="Georgia" w:cs="Arial"/>
                <w:color w:val="000000"/>
                <w:sz w:val="20"/>
                <w:szCs w:val="20"/>
                <w:lang w:eastAsia="pl-PL"/>
              </w:rPr>
            </w:pPr>
            <w:r w:rsidRPr="00244F44">
              <w:rPr>
                <w:rFonts w:ascii="Georgia" w:hAnsi="Georgia"/>
                <w:sz w:val="20"/>
                <w:szCs w:val="20"/>
              </w:rPr>
              <w:t xml:space="preserve">Stolik do narzędzi typu Mayo do instrumentów chirurgicznych. Stolik wykonany ze stali nierdzewnej w gatunku 1.4301 (304), przewidziany do gromadzenia instrumentów chirurgicznych podczas zabiegów. Górny blat zagłębiony podnoszony przy pomocy nożnej pompy hydraulicznej, za pomocą jednej dźwigni. Podstawa w kształcie litery T z trzema pojedynczymi kółkami fi 80 mm. Wszystkie kółka wyposażone w blokadę. Oponki wykonane z materiału </w:t>
            </w:r>
            <w:proofErr w:type="spellStart"/>
            <w:r w:rsidRPr="00244F44">
              <w:rPr>
                <w:rFonts w:ascii="Georgia" w:hAnsi="Georgia"/>
                <w:sz w:val="20"/>
                <w:szCs w:val="20"/>
              </w:rPr>
              <w:t>niebrudzacego</w:t>
            </w:r>
            <w:proofErr w:type="spellEnd"/>
            <w:r w:rsidRPr="00244F44">
              <w:rPr>
                <w:rFonts w:ascii="Georgia" w:hAnsi="Georgia"/>
                <w:sz w:val="20"/>
                <w:szCs w:val="20"/>
              </w:rPr>
              <w:t xml:space="preserve"> podłoża. Górny blat obracany w poziomie o 360°. Wymiary blatu: 740x490 mm, dopuszczalne obciążenie 15 kg. Krawędzie zaokrąglone, bezpieczne. Wymiary: 74x49x960-137</w:t>
            </w:r>
          </w:p>
        </w:tc>
      </w:tr>
      <w:tr w:rsidR="00506AC9" w:rsidRPr="00244F44" w14:paraId="64D5849E" w14:textId="77777777" w:rsidTr="00273E5A">
        <w:trPr>
          <w:trHeight w:val="255"/>
        </w:trPr>
        <w:tc>
          <w:tcPr>
            <w:tcW w:w="531" w:type="dxa"/>
            <w:tcBorders>
              <w:top w:val="single" w:sz="4" w:space="0" w:color="auto"/>
              <w:left w:val="single" w:sz="4" w:space="0" w:color="auto"/>
              <w:bottom w:val="single" w:sz="4" w:space="0" w:color="auto"/>
              <w:right w:val="single" w:sz="4" w:space="0" w:color="auto"/>
            </w:tcBorders>
            <w:vAlign w:val="center"/>
            <w:hideMark/>
          </w:tcPr>
          <w:p w14:paraId="6A157174"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3</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53AE6500" w14:textId="77777777" w:rsidR="00506AC9" w:rsidRPr="00244F44" w:rsidRDefault="00506AC9" w:rsidP="00244F44">
            <w:pPr>
              <w:spacing w:line="240" w:lineRule="auto"/>
              <w:jc w:val="both"/>
              <w:rPr>
                <w:rFonts w:ascii="Georgia" w:eastAsiaTheme="minorHAnsi" w:hAnsi="Georgia" w:cstheme="minorBidi"/>
                <w:color w:val="000000"/>
                <w:sz w:val="20"/>
                <w:szCs w:val="20"/>
              </w:rPr>
            </w:pPr>
            <w:r w:rsidRPr="00244F44">
              <w:rPr>
                <w:rFonts w:ascii="Georgia" w:hAnsi="Georgia"/>
                <w:b/>
                <w:bCs/>
                <w:sz w:val="20"/>
                <w:szCs w:val="20"/>
              </w:rPr>
              <w:t xml:space="preserve">Wózek - konfiguracja anestezjologiczna ze stali nierdzewnej (Fb03) – 4 szt. </w:t>
            </w:r>
          </w:p>
          <w:p w14:paraId="2AB0DC0F" w14:textId="110D56CD" w:rsidR="00506AC9" w:rsidRPr="00506AC9" w:rsidRDefault="00506AC9" w:rsidP="00244F44">
            <w:pPr>
              <w:spacing w:line="240" w:lineRule="auto"/>
              <w:jc w:val="both"/>
              <w:rPr>
                <w:rFonts w:ascii="Georgia" w:hAnsi="Georgia" w:cs="Arial"/>
                <w:sz w:val="20"/>
                <w:szCs w:val="20"/>
              </w:rPr>
            </w:pPr>
            <w:r w:rsidRPr="00244F44">
              <w:rPr>
                <w:rFonts w:ascii="Georgia" w:hAnsi="Georgia"/>
                <w:sz w:val="20"/>
                <w:szCs w:val="20"/>
              </w:rPr>
              <w:t xml:space="preserve">Wózek medyczny (ratowniczy) wykonany ze stali nierdzewnej w gatunku 1.4301 (304) z akcesoriami dodatkowymi. Wózek wyposażony w min. 4  szuflady umieszczone w jednym pionowym rzędzie (jedna szuflada pod drugą). Wysokość użytkowa szuflad wynosi 110 mm. Szuflady na prowadnicach </w:t>
            </w:r>
            <w:proofErr w:type="spellStart"/>
            <w:r w:rsidRPr="00244F44">
              <w:rPr>
                <w:rFonts w:ascii="Georgia" w:hAnsi="Georgia"/>
                <w:sz w:val="20"/>
                <w:szCs w:val="20"/>
              </w:rPr>
              <w:t>samodociągowych</w:t>
            </w:r>
            <w:proofErr w:type="spellEnd"/>
            <w:r w:rsidRPr="00244F44">
              <w:rPr>
                <w:rFonts w:ascii="Georgia" w:hAnsi="Georgia"/>
                <w:sz w:val="20"/>
                <w:szCs w:val="20"/>
              </w:rPr>
              <w:t xml:space="preserve"> z pełnym wysuwem. Wózek wyposażony jest w nadstawkę z 11 pojemnikami z tworzywa sztucznego (w jednym rzędzie 6 pojemników, w drugim rzędzie - 5 pojemników), stojak do infuzji ze stali </w:t>
            </w:r>
            <w:proofErr w:type="spellStart"/>
            <w:r w:rsidRPr="00244F44">
              <w:rPr>
                <w:rFonts w:ascii="Georgia" w:hAnsi="Georgia"/>
                <w:sz w:val="20"/>
                <w:szCs w:val="20"/>
              </w:rPr>
              <w:t>kwasoodpormej</w:t>
            </w:r>
            <w:proofErr w:type="spellEnd"/>
            <w:r w:rsidRPr="00244F44">
              <w:rPr>
                <w:rFonts w:ascii="Georgia" w:hAnsi="Georgia"/>
                <w:sz w:val="20"/>
                <w:szCs w:val="20"/>
              </w:rPr>
              <w:t xml:space="preserve"> w gatunku 1.4301 (304) montowany do wózka, tackę (wymiary: 300x200x60 mm) oraz pojemnik na zużyte igły o pojemności 0,7l z tworzywa sztucznego i wiaderko ze stali nierdzewnej w gatunku 1.4301 (304) na odpadki o pojemności 7l - umieszczone z prawej strony wózka. Z lewej strony wózka umieszczony uchwyt z dwoma pojemnikami na cewniki. Wyrób na kółkach fi 100 mm (dwa z blokadą). Oponki wykonane z materiału, który nie brudzi podłoża. Przy kołach odbojniki  z tworzywa sztucznego. Wózek wyposażony w rączkę do prowadzenia umieszczoną z frontu wózka. Blat z wszystkich stron zagłębiony, z galeryjką (burtą z trzech stron). Wózek w standardzie jest wyposażony w relingi boczne na akcesoria. Wszystkie krawędzie zaokrąglone, bezpieczne.  Wymiary blatu: 650x600 mm. Wymiary: 69x70x99</w:t>
            </w:r>
          </w:p>
        </w:tc>
      </w:tr>
      <w:tr w:rsidR="00506AC9" w:rsidRPr="00244F44" w14:paraId="18F922EE" w14:textId="77777777" w:rsidTr="00273E5A">
        <w:trPr>
          <w:trHeight w:val="255"/>
        </w:trPr>
        <w:tc>
          <w:tcPr>
            <w:tcW w:w="531" w:type="dxa"/>
            <w:tcBorders>
              <w:top w:val="single" w:sz="4" w:space="0" w:color="auto"/>
              <w:left w:val="single" w:sz="4" w:space="0" w:color="auto"/>
              <w:bottom w:val="single" w:sz="4" w:space="0" w:color="auto"/>
              <w:right w:val="single" w:sz="4" w:space="0" w:color="auto"/>
            </w:tcBorders>
            <w:vAlign w:val="center"/>
            <w:hideMark/>
          </w:tcPr>
          <w:p w14:paraId="6E4D9862"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4</w:t>
            </w:r>
          </w:p>
        </w:tc>
        <w:tc>
          <w:tcPr>
            <w:tcW w:w="9780" w:type="dxa"/>
            <w:tcBorders>
              <w:top w:val="single" w:sz="4" w:space="0" w:color="auto"/>
              <w:left w:val="single" w:sz="4" w:space="0" w:color="auto"/>
              <w:bottom w:val="single" w:sz="4" w:space="0" w:color="auto"/>
              <w:right w:val="single" w:sz="4" w:space="0" w:color="auto"/>
            </w:tcBorders>
            <w:noWrap/>
            <w:vAlign w:val="center"/>
            <w:hideMark/>
          </w:tcPr>
          <w:p w14:paraId="31DBD287" w14:textId="77777777" w:rsidR="00506AC9" w:rsidRPr="00244F44" w:rsidRDefault="00506AC9" w:rsidP="00244F44">
            <w:pPr>
              <w:spacing w:line="240" w:lineRule="auto"/>
              <w:jc w:val="both"/>
              <w:rPr>
                <w:rFonts w:ascii="Georgia" w:eastAsiaTheme="minorHAnsi" w:hAnsi="Georgia" w:cstheme="minorBidi"/>
                <w:color w:val="000000"/>
                <w:sz w:val="20"/>
                <w:szCs w:val="20"/>
              </w:rPr>
            </w:pPr>
            <w:r w:rsidRPr="00244F44">
              <w:rPr>
                <w:rFonts w:ascii="Georgia" w:hAnsi="Georgia"/>
                <w:b/>
                <w:bCs/>
                <w:sz w:val="20"/>
                <w:szCs w:val="20"/>
              </w:rPr>
              <w:t xml:space="preserve">Wózek  opatrunkowy (Fb20) – 4 szt. </w:t>
            </w:r>
          </w:p>
          <w:p w14:paraId="5928404F" w14:textId="77777777" w:rsidR="00506AC9" w:rsidRPr="00244F44" w:rsidRDefault="00506AC9" w:rsidP="00244F44">
            <w:pPr>
              <w:spacing w:line="240" w:lineRule="auto"/>
              <w:jc w:val="both"/>
              <w:rPr>
                <w:rFonts w:ascii="Georgia" w:hAnsi="Georgia" w:cs="Arial"/>
                <w:sz w:val="20"/>
                <w:szCs w:val="20"/>
              </w:rPr>
            </w:pPr>
            <w:r w:rsidRPr="00244F44">
              <w:rPr>
                <w:rFonts w:ascii="Georgia" w:hAnsi="Georgia"/>
                <w:sz w:val="20"/>
                <w:szCs w:val="20"/>
              </w:rPr>
              <w:t>Stolik opatrunkowy ze stali nierdzewnej w gatunku 1.4301 (304).  Stolik z blatem prostym i półką montowaną na stałe. Odległość między blatami wynosi 445 mm. Stolik wyposażony w uchwyt znajdujący się przy krótszym boku. Wyrób na kółkach fi 100 mm (dwa z blokadą). Oponki wykonane z materiału niebrudzącego podłoża. Przy kołach odbojniki z tworzywa sztucznego. Istnieje możliwość wykonania stolika z blatem zagłębionym, z dodatkowymi akcesoriami takimi jak np. miska o poj. 3 lub 6 l na odpadki na stelażu obrotowym, stojak na kroplówki, szuflada, relingi. Wymiary blatu: 650x400  (+/-) 20 mm. Wymiary: 63x57x78  (+/-) 20 mm</w:t>
            </w:r>
          </w:p>
        </w:tc>
      </w:tr>
      <w:tr w:rsidR="00506AC9" w:rsidRPr="00244F44" w14:paraId="5F6CE5C4" w14:textId="77777777" w:rsidTr="00273E5A">
        <w:trPr>
          <w:trHeight w:val="255"/>
        </w:trPr>
        <w:tc>
          <w:tcPr>
            <w:tcW w:w="531" w:type="dxa"/>
            <w:tcBorders>
              <w:top w:val="single" w:sz="4" w:space="0" w:color="auto"/>
              <w:left w:val="single" w:sz="4" w:space="0" w:color="auto"/>
              <w:bottom w:val="single" w:sz="4" w:space="0" w:color="auto"/>
              <w:right w:val="single" w:sz="4" w:space="0" w:color="auto"/>
            </w:tcBorders>
            <w:vAlign w:val="center"/>
            <w:hideMark/>
          </w:tcPr>
          <w:p w14:paraId="28BDD35D"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5</w:t>
            </w:r>
          </w:p>
        </w:tc>
        <w:tc>
          <w:tcPr>
            <w:tcW w:w="9780" w:type="dxa"/>
            <w:tcBorders>
              <w:top w:val="single" w:sz="4" w:space="0" w:color="auto"/>
              <w:left w:val="single" w:sz="4" w:space="0" w:color="auto"/>
              <w:bottom w:val="single" w:sz="4" w:space="0" w:color="auto"/>
              <w:right w:val="single" w:sz="4" w:space="0" w:color="auto"/>
            </w:tcBorders>
            <w:noWrap/>
            <w:vAlign w:val="center"/>
          </w:tcPr>
          <w:p w14:paraId="15625487" w14:textId="77777777" w:rsidR="00506AC9" w:rsidRPr="00244F44" w:rsidRDefault="00506AC9" w:rsidP="00244F44">
            <w:pPr>
              <w:spacing w:line="240" w:lineRule="auto"/>
              <w:jc w:val="both"/>
              <w:rPr>
                <w:rFonts w:ascii="Georgia" w:eastAsiaTheme="minorHAnsi" w:hAnsi="Georgia" w:cstheme="minorBidi"/>
                <w:sz w:val="20"/>
                <w:szCs w:val="20"/>
              </w:rPr>
            </w:pPr>
            <w:r w:rsidRPr="00244F44">
              <w:rPr>
                <w:rFonts w:ascii="Georgia" w:hAnsi="Georgia"/>
                <w:b/>
                <w:bCs/>
                <w:sz w:val="20"/>
                <w:szCs w:val="20"/>
              </w:rPr>
              <w:t xml:space="preserve">Wózek  zbieracz  do  brudnej  bielizny  pojedynczy  ze  stali  nierdzewnej, zamykany pokrywą  ze  stali  nierdzewnej  satynowane j.  Worki  bawełniane (Fd01)- 12 szt.  </w:t>
            </w:r>
          </w:p>
          <w:p w14:paraId="6B7FFD7F" w14:textId="47C7BFD4" w:rsidR="00506AC9" w:rsidRPr="00506AC9" w:rsidRDefault="00506AC9" w:rsidP="00244F44">
            <w:pPr>
              <w:spacing w:line="240" w:lineRule="auto"/>
              <w:jc w:val="both"/>
              <w:rPr>
                <w:rFonts w:ascii="Georgia" w:hAnsi="Georgia" w:cs="Arial"/>
                <w:sz w:val="20"/>
                <w:szCs w:val="20"/>
              </w:rPr>
            </w:pPr>
            <w:r w:rsidRPr="00244F44">
              <w:rPr>
                <w:rFonts w:ascii="Georgia" w:hAnsi="Georgia"/>
                <w:sz w:val="20"/>
                <w:szCs w:val="20"/>
              </w:rPr>
              <w:t>Wózek zbieracz do brudnej bielizny pojedynczy ze stali nierdzewnej, zamykany pokrywą ze stali nierdzewnej satynowanej. Worki bawełniane. Wymiary: 40x50x95</w:t>
            </w:r>
          </w:p>
        </w:tc>
      </w:tr>
      <w:tr w:rsidR="00506AC9" w:rsidRPr="00244F44" w14:paraId="7A34655C" w14:textId="77777777" w:rsidTr="00273E5A">
        <w:trPr>
          <w:trHeight w:val="255"/>
        </w:trPr>
        <w:tc>
          <w:tcPr>
            <w:tcW w:w="531" w:type="dxa"/>
            <w:tcBorders>
              <w:top w:val="single" w:sz="4" w:space="0" w:color="auto"/>
              <w:left w:val="single" w:sz="4" w:space="0" w:color="auto"/>
              <w:bottom w:val="single" w:sz="4" w:space="0" w:color="auto"/>
              <w:right w:val="single" w:sz="4" w:space="0" w:color="auto"/>
            </w:tcBorders>
            <w:vAlign w:val="center"/>
            <w:hideMark/>
          </w:tcPr>
          <w:p w14:paraId="6FB76ADD"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6</w:t>
            </w:r>
          </w:p>
        </w:tc>
        <w:tc>
          <w:tcPr>
            <w:tcW w:w="9780" w:type="dxa"/>
            <w:tcBorders>
              <w:top w:val="single" w:sz="4" w:space="0" w:color="auto"/>
              <w:left w:val="single" w:sz="4" w:space="0" w:color="auto"/>
              <w:bottom w:val="single" w:sz="4" w:space="0" w:color="auto"/>
              <w:right w:val="single" w:sz="4" w:space="0" w:color="auto"/>
            </w:tcBorders>
            <w:noWrap/>
            <w:vAlign w:val="center"/>
          </w:tcPr>
          <w:p w14:paraId="6A8B983E" w14:textId="77777777" w:rsidR="00506AC9" w:rsidRPr="00244F44" w:rsidRDefault="00506AC9" w:rsidP="00244F44">
            <w:pPr>
              <w:spacing w:line="240" w:lineRule="auto"/>
              <w:jc w:val="both"/>
              <w:rPr>
                <w:rFonts w:ascii="Georgia" w:eastAsiaTheme="minorHAnsi" w:hAnsi="Georgia" w:cstheme="minorBidi"/>
                <w:sz w:val="20"/>
                <w:szCs w:val="20"/>
              </w:rPr>
            </w:pPr>
            <w:r w:rsidRPr="00244F44">
              <w:rPr>
                <w:rFonts w:ascii="Georgia" w:hAnsi="Georgia"/>
                <w:b/>
                <w:bCs/>
                <w:sz w:val="20"/>
                <w:szCs w:val="20"/>
              </w:rPr>
              <w:t xml:space="preserve">Wózek do gromadzenia i transportu brudnej bielizny ze stali nierdzewnej (Fd08) – 6 szt. </w:t>
            </w:r>
          </w:p>
          <w:p w14:paraId="5EF637EA" w14:textId="5516FB2F" w:rsidR="00506AC9" w:rsidRPr="00506AC9" w:rsidRDefault="00506AC9" w:rsidP="00244F44">
            <w:pPr>
              <w:spacing w:line="240" w:lineRule="auto"/>
              <w:jc w:val="both"/>
              <w:rPr>
                <w:rFonts w:ascii="Georgia" w:hAnsi="Georgia" w:cs="Arial"/>
                <w:sz w:val="20"/>
                <w:szCs w:val="20"/>
              </w:rPr>
            </w:pPr>
            <w:r w:rsidRPr="00244F44">
              <w:rPr>
                <w:rFonts w:ascii="Georgia" w:hAnsi="Georgia"/>
                <w:sz w:val="20"/>
                <w:szCs w:val="20"/>
              </w:rPr>
              <w:t>Wózek do gromadzenia i transportu brudnej bielizny ze stali nierdzewnej, podwójny z zamykaną pokrywą, wyposażony w bawełniane worki z oznaczeniem kolorystycznym, zespół jezdny składający się z 4 kół o średnicy 125 mm (2 koła z hamulcem) oraz 4 krążków odbojowych; wszystkie krawędzie zaokrąglone, bezpieczne. Wymiary: 70x50x95</w:t>
            </w:r>
          </w:p>
        </w:tc>
      </w:tr>
    </w:tbl>
    <w:p w14:paraId="47216C63" w14:textId="77777777" w:rsidR="00244F44" w:rsidRPr="00244F44" w:rsidRDefault="00244F44" w:rsidP="00244F44">
      <w:pPr>
        <w:spacing w:line="240" w:lineRule="auto"/>
        <w:jc w:val="both"/>
        <w:rPr>
          <w:rFonts w:ascii="Georgia" w:hAnsi="Georgia" w:cs="Arial"/>
          <w:bCs/>
          <w:color w:val="000000"/>
          <w:sz w:val="20"/>
          <w:szCs w:val="20"/>
        </w:rPr>
      </w:pPr>
    </w:p>
    <w:p w14:paraId="1F0C7AD5" w14:textId="77777777" w:rsidR="00506AC9" w:rsidRPr="0093298D" w:rsidRDefault="00506AC9" w:rsidP="00506AC9">
      <w:pPr>
        <w:jc w:val="both"/>
        <w:rPr>
          <w:rFonts w:ascii="Georgia" w:hAnsi="Georgia"/>
          <w:sz w:val="20"/>
          <w:szCs w:val="20"/>
        </w:rPr>
      </w:pPr>
    </w:p>
    <w:p w14:paraId="3CD10FBA" w14:textId="4B6AC2C7" w:rsidR="00506AC9" w:rsidRPr="00D21808" w:rsidRDefault="00506AC9" w:rsidP="00506AC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6</w:t>
      </w:r>
    </w:p>
    <w:p w14:paraId="2FA5E6E1" w14:textId="138BAA85" w:rsidR="00244F44" w:rsidRPr="00506AC9" w:rsidRDefault="00244F44" w:rsidP="00244F44">
      <w:pPr>
        <w:pStyle w:val="Domylnie"/>
        <w:keepNext/>
        <w:spacing w:line="240" w:lineRule="auto"/>
        <w:jc w:val="both"/>
        <w:rPr>
          <w:rFonts w:ascii="Georgia" w:hAnsi="Georgia"/>
          <w:b/>
          <w:bCs/>
          <w:sz w:val="20"/>
          <w:szCs w:val="20"/>
        </w:rPr>
      </w:pPr>
      <w:r w:rsidRPr="00244F44">
        <w:rPr>
          <w:rFonts w:ascii="Georgia" w:hAnsi="Georgia"/>
          <w:b/>
          <w:bCs/>
          <w:sz w:val="20"/>
          <w:szCs w:val="20"/>
        </w:rPr>
        <w:t xml:space="preserve">Waga ze </w:t>
      </w:r>
      <w:proofErr w:type="spellStart"/>
      <w:r w:rsidRPr="00244F44">
        <w:rPr>
          <w:rFonts w:ascii="Georgia" w:hAnsi="Georgia"/>
          <w:b/>
          <w:bCs/>
          <w:sz w:val="20"/>
          <w:szCs w:val="20"/>
        </w:rPr>
        <w:t>wzrostomierzem</w:t>
      </w:r>
      <w:proofErr w:type="spellEnd"/>
      <w:r w:rsidRPr="00244F44">
        <w:rPr>
          <w:rFonts w:ascii="Georgia" w:hAnsi="Georgia"/>
          <w:b/>
          <w:bCs/>
          <w:sz w:val="20"/>
          <w:szCs w:val="20"/>
        </w:rPr>
        <w:t xml:space="preserve"> – 2 szt. </w:t>
      </w:r>
    </w:p>
    <w:tbl>
      <w:tblPr>
        <w:tblW w:w="10118" w:type="dxa"/>
        <w:tblInd w:w="85" w:type="dxa"/>
        <w:tblLayout w:type="fixed"/>
        <w:tblCellMar>
          <w:top w:w="55" w:type="dxa"/>
          <w:left w:w="55" w:type="dxa"/>
          <w:bottom w:w="55" w:type="dxa"/>
          <w:right w:w="55" w:type="dxa"/>
        </w:tblCellMar>
        <w:tblLook w:val="04A0" w:firstRow="1" w:lastRow="0" w:firstColumn="1" w:lastColumn="0" w:noHBand="0" w:noVBand="1"/>
      </w:tblPr>
      <w:tblGrid>
        <w:gridCol w:w="621"/>
        <w:gridCol w:w="9497"/>
      </w:tblGrid>
      <w:tr w:rsidR="00506AC9" w:rsidRPr="00244F44" w14:paraId="3E48C409" w14:textId="77777777" w:rsidTr="00506AC9">
        <w:trPr>
          <w:trHeight w:val="330"/>
        </w:trPr>
        <w:tc>
          <w:tcPr>
            <w:tcW w:w="621" w:type="dxa"/>
            <w:tcBorders>
              <w:top w:val="single" w:sz="2" w:space="0" w:color="000000"/>
              <w:left w:val="single" w:sz="2" w:space="0" w:color="000000"/>
              <w:bottom w:val="single" w:sz="2" w:space="0" w:color="000000"/>
              <w:right w:val="single" w:sz="2" w:space="0" w:color="000000"/>
            </w:tcBorders>
            <w:hideMark/>
          </w:tcPr>
          <w:p w14:paraId="0A97237A" w14:textId="77777777" w:rsidR="00506AC9" w:rsidRPr="008A22C4" w:rsidRDefault="00506AC9" w:rsidP="00244F44">
            <w:pPr>
              <w:spacing w:line="240" w:lineRule="auto"/>
              <w:jc w:val="center"/>
              <w:rPr>
                <w:rFonts w:ascii="Georgia" w:hAnsi="Georgia" w:cs="Georgia"/>
                <w:b/>
                <w:bCs/>
                <w:sz w:val="20"/>
                <w:szCs w:val="20"/>
              </w:rPr>
            </w:pPr>
            <w:r w:rsidRPr="008A22C4">
              <w:rPr>
                <w:rFonts w:ascii="Georgia" w:hAnsi="Georgia" w:cs="Georgia"/>
                <w:b/>
                <w:bCs/>
                <w:sz w:val="20"/>
                <w:szCs w:val="20"/>
              </w:rPr>
              <w:t>Lp.</w:t>
            </w:r>
          </w:p>
        </w:tc>
        <w:tc>
          <w:tcPr>
            <w:tcW w:w="9497" w:type="dxa"/>
            <w:tcBorders>
              <w:top w:val="single" w:sz="2" w:space="0" w:color="000000"/>
              <w:left w:val="single" w:sz="2" w:space="0" w:color="000000"/>
              <w:bottom w:val="single" w:sz="2" w:space="0" w:color="000000"/>
              <w:right w:val="single" w:sz="2" w:space="0" w:color="000000"/>
            </w:tcBorders>
            <w:hideMark/>
          </w:tcPr>
          <w:p w14:paraId="6338BBB6" w14:textId="77777777" w:rsidR="00506AC9" w:rsidRPr="008A22C4" w:rsidRDefault="00506AC9" w:rsidP="00244F44">
            <w:pPr>
              <w:spacing w:line="240" w:lineRule="auto"/>
              <w:jc w:val="center"/>
              <w:rPr>
                <w:rFonts w:ascii="Georgia" w:hAnsi="Georgia" w:cs="Calibri"/>
                <w:b/>
                <w:bCs/>
                <w:sz w:val="20"/>
                <w:szCs w:val="20"/>
              </w:rPr>
            </w:pPr>
            <w:r w:rsidRPr="008A22C4">
              <w:rPr>
                <w:rFonts w:ascii="Georgia" w:hAnsi="Georgia" w:cs="Georgia"/>
                <w:b/>
                <w:bCs/>
                <w:sz w:val="20"/>
                <w:szCs w:val="20"/>
              </w:rPr>
              <w:t>Opis wymaganych parametrów technicznych</w:t>
            </w:r>
          </w:p>
        </w:tc>
      </w:tr>
      <w:tr w:rsidR="00506AC9" w:rsidRPr="00244F44" w14:paraId="1843908D" w14:textId="77777777" w:rsidTr="00C46E4C">
        <w:trPr>
          <w:trHeight w:val="347"/>
        </w:trPr>
        <w:tc>
          <w:tcPr>
            <w:tcW w:w="621" w:type="dxa"/>
            <w:tcBorders>
              <w:top w:val="nil"/>
              <w:left w:val="single" w:sz="2" w:space="0" w:color="000000"/>
              <w:bottom w:val="single" w:sz="2" w:space="0" w:color="000000"/>
              <w:right w:val="single" w:sz="2" w:space="0" w:color="000000"/>
            </w:tcBorders>
            <w:hideMark/>
          </w:tcPr>
          <w:p w14:paraId="089561B8"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1.</w:t>
            </w:r>
          </w:p>
        </w:tc>
        <w:tc>
          <w:tcPr>
            <w:tcW w:w="9497" w:type="dxa"/>
            <w:tcBorders>
              <w:top w:val="nil"/>
              <w:left w:val="single" w:sz="2" w:space="0" w:color="000000"/>
              <w:bottom w:val="single" w:sz="2" w:space="0" w:color="000000"/>
              <w:right w:val="single" w:sz="2" w:space="0" w:color="000000"/>
            </w:tcBorders>
            <w:hideMark/>
          </w:tcPr>
          <w:p w14:paraId="65D27827"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Rok produkcji 2023</w:t>
            </w:r>
          </w:p>
        </w:tc>
      </w:tr>
      <w:tr w:rsidR="00506AC9" w:rsidRPr="00244F44" w14:paraId="16A063FC" w14:textId="77777777" w:rsidTr="00506AC9">
        <w:tc>
          <w:tcPr>
            <w:tcW w:w="621" w:type="dxa"/>
            <w:tcBorders>
              <w:top w:val="nil"/>
              <w:left w:val="single" w:sz="2" w:space="0" w:color="000000"/>
              <w:bottom w:val="single" w:sz="2" w:space="0" w:color="000000"/>
              <w:right w:val="single" w:sz="2" w:space="0" w:color="000000"/>
            </w:tcBorders>
            <w:hideMark/>
          </w:tcPr>
          <w:p w14:paraId="730D2DFD"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2.</w:t>
            </w:r>
          </w:p>
        </w:tc>
        <w:tc>
          <w:tcPr>
            <w:tcW w:w="9497" w:type="dxa"/>
            <w:tcBorders>
              <w:top w:val="nil"/>
              <w:left w:val="single" w:sz="2" w:space="0" w:color="000000"/>
              <w:bottom w:val="single" w:sz="2" w:space="0" w:color="000000"/>
              <w:right w:val="single" w:sz="2" w:space="0" w:color="000000"/>
            </w:tcBorders>
            <w:hideMark/>
          </w:tcPr>
          <w:p w14:paraId="5BAA28A9"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Klasa dokładności III (3)</w:t>
            </w:r>
          </w:p>
        </w:tc>
      </w:tr>
      <w:tr w:rsidR="00506AC9" w:rsidRPr="00244F44" w14:paraId="493BB55E" w14:textId="77777777" w:rsidTr="00506AC9">
        <w:tc>
          <w:tcPr>
            <w:tcW w:w="621" w:type="dxa"/>
            <w:tcBorders>
              <w:top w:val="nil"/>
              <w:left w:val="single" w:sz="2" w:space="0" w:color="000000"/>
              <w:bottom w:val="single" w:sz="2" w:space="0" w:color="000000"/>
              <w:right w:val="single" w:sz="2" w:space="0" w:color="000000"/>
            </w:tcBorders>
            <w:hideMark/>
          </w:tcPr>
          <w:p w14:paraId="22286F60"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3.</w:t>
            </w:r>
          </w:p>
        </w:tc>
        <w:tc>
          <w:tcPr>
            <w:tcW w:w="9497" w:type="dxa"/>
            <w:tcBorders>
              <w:top w:val="nil"/>
              <w:left w:val="single" w:sz="2" w:space="0" w:color="000000"/>
              <w:bottom w:val="single" w:sz="2" w:space="0" w:color="000000"/>
              <w:right w:val="single" w:sz="2" w:space="0" w:color="000000"/>
            </w:tcBorders>
            <w:hideMark/>
          </w:tcPr>
          <w:p w14:paraId="04456B87"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Maksymalna  nośność wagi:  200 kg</w:t>
            </w:r>
          </w:p>
        </w:tc>
      </w:tr>
      <w:tr w:rsidR="00506AC9" w:rsidRPr="00244F44" w14:paraId="67E7D6EB" w14:textId="77777777" w:rsidTr="00506AC9">
        <w:tc>
          <w:tcPr>
            <w:tcW w:w="621" w:type="dxa"/>
            <w:tcBorders>
              <w:top w:val="nil"/>
              <w:left w:val="single" w:sz="2" w:space="0" w:color="000000"/>
              <w:bottom w:val="single" w:sz="2" w:space="0" w:color="000000"/>
              <w:right w:val="single" w:sz="2" w:space="0" w:color="000000"/>
            </w:tcBorders>
            <w:hideMark/>
          </w:tcPr>
          <w:p w14:paraId="12A9B064"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4.</w:t>
            </w:r>
          </w:p>
        </w:tc>
        <w:tc>
          <w:tcPr>
            <w:tcW w:w="9497" w:type="dxa"/>
            <w:tcBorders>
              <w:top w:val="nil"/>
              <w:left w:val="single" w:sz="2" w:space="0" w:color="000000"/>
              <w:bottom w:val="single" w:sz="2" w:space="0" w:color="000000"/>
              <w:right w:val="single" w:sz="2" w:space="0" w:color="000000"/>
            </w:tcBorders>
            <w:hideMark/>
          </w:tcPr>
          <w:p w14:paraId="12E0AC9F"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Podziałka (g): 100g &lt; 150 kg &lt; 200 g</w:t>
            </w:r>
          </w:p>
        </w:tc>
      </w:tr>
      <w:tr w:rsidR="00506AC9" w:rsidRPr="00244F44" w14:paraId="6A7C5DC6" w14:textId="77777777" w:rsidTr="00506AC9">
        <w:tc>
          <w:tcPr>
            <w:tcW w:w="621" w:type="dxa"/>
            <w:tcBorders>
              <w:top w:val="nil"/>
              <w:left w:val="single" w:sz="2" w:space="0" w:color="000000"/>
              <w:bottom w:val="single" w:sz="2" w:space="0" w:color="000000"/>
              <w:right w:val="single" w:sz="2" w:space="0" w:color="000000"/>
            </w:tcBorders>
            <w:hideMark/>
          </w:tcPr>
          <w:p w14:paraId="442CDD4C"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5.</w:t>
            </w:r>
          </w:p>
        </w:tc>
        <w:tc>
          <w:tcPr>
            <w:tcW w:w="9497" w:type="dxa"/>
            <w:tcBorders>
              <w:top w:val="nil"/>
              <w:left w:val="single" w:sz="2" w:space="0" w:color="000000"/>
              <w:bottom w:val="single" w:sz="2" w:space="0" w:color="000000"/>
              <w:right w:val="single" w:sz="2" w:space="0" w:color="000000"/>
            </w:tcBorders>
            <w:hideMark/>
          </w:tcPr>
          <w:p w14:paraId="083283FB"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Zasilanie: zasilacz i bateria (zestaw baterii w komplecie z wagą)</w:t>
            </w:r>
          </w:p>
        </w:tc>
      </w:tr>
      <w:tr w:rsidR="00506AC9" w:rsidRPr="00244F44" w14:paraId="2611D461" w14:textId="77777777" w:rsidTr="00506AC9">
        <w:tc>
          <w:tcPr>
            <w:tcW w:w="621" w:type="dxa"/>
            <w:tcBorders>
              <w:top w:val="nil"/>
              <w:left w:val="single" w:sz="2" w:space="0" w:color="000000"/>
              <w:bottom w:val="single" w:sz="2" w:space="0" w:color="000000"/>
              <w:right w:val="single" w:sz="2" w:space="0" w:color="000000"/>
            </w:tcBorders>
            <w:hideMark/>
          </w:tcPr>
          <w:p w14:paraId="40265D28"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6.</w:t>
            </w:r>
          </w:p>
        </w:tc>
        <w:tc>
          <w:tcPr>
            <w:tcW w:w="9497" w:type="dxa"/>
            <w:tcBorders>
              <w:top w:val="nil"/>
              <w:left w:val="single" w:sz="2" w:space="0" w:color="000000"/>
              <w:bottom w:val="single" w:sz="2" w:space="0" w:color="000000"/>
              <w:right w:val="single" w:sz="2" w:space="0" w:color="000000"/>
            </w:tcBorders>
            <w:hideMark/>
          </w:tcPr>
          <w:p w14:paraId="1AD09469"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 xml:space="preserve">Wymiary wagi ± 5 mm (szer. x wys. x </w:t>
            </w:r>
            <w:proofErr w:type="spellStart"/>
            <w:r w:rsidRPr="00244F44">
              <w:rPr>
                <w:rFonts w:ascii="Georgia" w:hAnsi="Georgia" w:cs="Georgia"/>
                <w:sz w:val="20"/>
                <w:szCs w:val="20"/>
              </w:rPr>
              <w:t>gł</w:t>
            </w:r>
            <w:proofErr w:type="spellEnd"/>
            <w:r w:rsidRPr="00244F44">
              <w:rPr>
                <w:rFonts w:ascii="Georgia" w:hAnsi="Georgia" w:cs="Georgia"/>
                <w:sz w:val="20"/>
                <w:szCs w:val="20"/>
              </w:rPr>
              <w:t>): 294 x 831 x 417 mm</w:t>
            </w:r>
          </w:p>
        </w:tc>
      </w:tr>
      <w:tr w:rsidR="00506AC9" w:rsidRPr="00244F44" w14:paraId="2AA51FCE" w14:textId="77777777" w:rsidTr="00506AC9">
        <w:tc>
          <w:tcPr>
            <w:tcW w:w="621" w:type="dxa"/>
            <w:tcBorders>
              <w:top w:val="nil"/>
              <w:left w:val="single" w:sz="2" w:space="0" w:color="000000"/>
              <w:bottom w:val="single" w:sz="2" w:space="0" w:color="000000"/>
              <w:right w:val="single" w:sz="2" w:space="0" w:color="000000"/>
            </w:tcBorders>
            <w:hideMark/>
          </w:tcPr>
          <w:p w14:paraId="150D6761"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7.</w:t>
            </w:r>
          </w:p>
        </w:tc>
        <w:tc>
          <w:tcPr>
            <w:tcW w:w="9497" w:type="dxa"/>
            <w:tcBorders>
              <w:top w:val="nil"/>
              <w:left w:val="single" w:sz="2" w:space="0" w:color="000000"/>
              <w:bottom w:val="single" w:sz="2" w:space="0" w:color="000000"/>
              <w:right w:val="single" w:sz="2" w:space="0" w:color="000000"/>
            </w:tcBorders>
            <w:hideMark/>
          </w:tcPr>
          <w:p w14:paraId="3E43BB6C" w14:textId="1BCF89D8"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Wzrostomierz teleskopowy  o zakresie pomiaru: 60 – 200 cm i  podziałce 1 mm; podziałka widoczna z boku wzrostomierza</w:t>
            </w:r>
          </w:p>
        </w:tc>
      </w:tr>
      <w:tr w:rsidR="00506AC9" w:rsidRPr="00244F44" w14:paraId="211781D1" w14:textId="77777777" w:rsidTr="00506AC9">
        <w:tc>
          <w:tcPr>
            <w:tcW w:w="621" w:type="dxa"/>
            <w:tcBorders>
              <w:top w:val="nil"/>
              <w:left w:val="single" w:sz="2" w:space="0" w:color="000000"/>
              <w:bottom w:val="single" w:sz="2" w:space="0" w:color="000000"/>
              <w:right w:val="single" w:sz="2" w:space="0" w:color="000000"/>
            </w:tcBorders>
            <w:hideMark/>
          </w:tcPr>
          <w:p w14:paraId="1BC1DF81"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8.</w:t>
            </w:r>
          </w:p>
        </w:tc>
        <w:tc>
          <w:tcPr>
            <w:tcW w:w="9497" w:type="dxa"/>
            <w:tcBorders>
              <w:top w:val="nil"/>
              <w:left w:val="single" w:sz="2" w:space="0" w:color="000000"/>
              <w:bottom w:val="single" w:sz="2" w:space="0" w:color="000000"/>
              <w:right w:val="single" w:sz="2" w:space="0" w:color="000000"/>
            </w:tcBorders>
            <w:hideMark/>
          </w:tcPr>
          <w:p w14:paraId="77A81E25"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Waga netto wagi max: 6,3 kg</w:t>
            </w:r>
          </w:p>
        </w:tc>
      </w:tr>
      <w:tr w:rsidR="00506AC9" w:rsidRPr="00244F44" w14:paraId="017DC327" w14:textId="77777777" w:rsidTr="00506AC9">
        <w:tc>
          <w:tcPr>
            <w:tcW w:w="621" w:type="dxa"/>
            <w:tcBorders>
              <w:top w:val="nil"/>
              <w:left w:val="single" w:sz="2" w:space="0" w:color="000000"/>
              <w:bottom w:val="single" w:sz="2" w:space="0" w:color="000000"/>
              <w:right w:val="single" w:sz="2" w:space="0" w:color="000000"/>
            </w:tcBorders>
            <w:hideMark/>
          </w:tcPr>
          <w:p w14:paraId="1DDBEF11"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9.</w:t>
            </w:r>
          </w:p>
        </w:tc>
        <w:tc>
          <w:tcPr>
            <w:tcW w:w="9497" w:type="dxa"/>
            <w:tcBorders>
              <w:top w:val="nil"/>
              <w:left w:val="single" w:sz="2" w:space="0" w:color="000000"/>
              <w:bottom w:val="single" w:sz="2" w:space="0" w:color="000000"/>
              <w:right w:val="single" w:sz="2" w:space="0" w:color="000000"/>
            </w:tcBorders>
            <w:hideMark/>
          </w:tcPr>
          <w:p w14:paraId="196F253D"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Czytelny wyświetlacz, umożliwiający szybki i łatwy odczyt.</w:t>
            </w:r>
          </w:p>
          <w:p w14:paraId="57F44244" w14:textId="77777777" w:rsidR="00506AC9" w:rsidRPr="00244F44" w:rsidRDefault="00506AC9" w:rsidP="00244F44">
            <w:pPr>
              <w:spacing w:line="240" w:lineRule="auto"/>
              <w:rPr>
                <w:rFonts w:ascii="Georgia" w:hAnsi="Georgia"/>
                <w:sz w:val="20"/>
                <w:szCs w:val="20"/>
              </w:rPr>
            </w:pPr>
            <w:r w:rsidRPr="00244F44">
              <w:rPr>
                <w:rFonts w:ascii="Georgia" w:hAnsi="Georgia" w:cs="Georgia"/>
                <w:sz w:val="20"/>
                <w:szCs w:val="20"/>
              </w:rPr>
              <w:t>Możliwość zamontowania kolumny na dwa sposoby (przodem do pacjenta stojącego na wadze lub przodem do personelu).</w:t>
            </w:r>
          </w:p>
        </w:tc>
      </w:tr>
      <w:tr w:rsidR="00506AC9" w:rsidRPr="00244F44" w14:paraId="02358F40" w14:textId="77777777" w:rsidTr="00506AC9">
        <w:tc>
          <w:tcPr>
            <w:tcW w:w="621" w:type="dxa"/>
            <w:tcBorders>
              <w:top w:val="nil"/>
              <w:left w:val="single" w:sz="2" w:space="0" w:color="000000"/>
              <w:bottom w:val="single" w:sz="2" w:space="0" w:color="000000"/>
              <w:right w:val="single" w:sz="2" w:space="0" w:color="000000"/>
            </w:tcBorders>
            <w:hideMark/>
          </w:tcPr>
          <w:p w14:paraId="50B45D8C"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10.</w:t>
            </w:r>
          </w:p>
        </w:tc>
        <w:tc>
          <w:tcPr>
            <w:tcW w:w="9497" w:type="dxa"/>
            <w:tcBorders>
              <w:top w:val="nil"/>
              <w:left w:val="single" w:sz="2" w:space="0" w:color="000000"/>
              <w:bottom w:val="single" w:sz="2" w:space="0" w:color="000000"/>
              <w:right w:val="single" w:sz="2" w:space="0" w:color="000000"/>
            </w:tcBorders>
            <w:hideMark/>
          </w:tcPr>
          <w:p w14:paraId="3275AE69"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 xml:space="preserve">Bezpieczna platforma wagi zintegrowana z pomostem wagi, co przeciwdziała wywróceniu pacjenta. </w:t>
            </w:r>
          </w:p>
        </w:tc>
      </w:tr>
      <w:tr w:rsidR="00506AC9" w:rsidRPr="00244F44" w14:paraId="3B13B627" w14:textId="77777777" w:rsidTr="00506AC9">
        <w:tc>
          <w:tcPr>
            <w:tcW w:w="621" w:type="dxa"/>
            <w:tcBorders>
              <w:top w:val="nil"/>
              <w:left w:val="single" w:sz="2" w:space="0" w:color="000000"/>
              <w:bottom w:val="single" w:sz="2" w:space="0" w:color="000000"/>
              <w:right w:val="single" w:sz="2" w:space="0" w:color="000000"/>
            </w:tcBorders>
            <w:hideMark/>
          </w:tcPr>
          <w:p w14:paraId="5BC54E95"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11.</w:t>
            </w:r>
          </w:p>
        </w:tc>
        <w:tc>
          <w:tcPr>
            <w:tcW w:w="9497" w:type="dxa"/>
            <w:tcBorders>
              <w:top w:val="nil"/>
              <w:left w:val="single" w:sz="2" w:space="0" w:color="000000"/>
              <w:bottom w:val="single" w:sz="2" w:space="0" w:color="000000"/>
              <w:right w:val="single" w:sz="2" w:space="0" w:color="000000"/>
            </w:tcBorders>
            <w:hideMark/>
          </w:tcPr>
          <w:p w14:paraId="3B649D26"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 xml:space="preserve">Waga na kółkach transportowych umożliwiających przemieszczanie wagi. </w:t>
            </w:r>
          </w:p>
        </w:tc>
      </w:tr>
      <w:tr w:rsidR="00506AC9" w:rsidRPr="00244F44" w14:paraId="31999B75" w14:textId="77777777" w:rsidTr="00506AC9">
        <w:tc>
          <w:tcPr>
            <w:tcW w:w="621" w:type="dxa"/>
            <w:tcBorders>
              <w:top w:val="nil"/>
              <w:left w:val="single" w:sz="2" w:space="0" w:color="000000"/>
              <w:bottom w:val="single" w:sz="2" w:space="0" w:color="000000"/>
              <w:right w:val="single" w:sz="2" w:space="0" w:color="000000"/>
            </w:tcBorders>
            <w:hideMark/>
          </w:tcPr>
          <w:p w14:paraId="7E3FD001"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12.</w:t>
            </w:r>
          </w:p>
        </w:tc>
        <w:tc>
          <w:tcPr>
            <w:tcW w:w="9497" w:type="dxa"/>
            <w:tcBorders>
              <w:top w:val="nil"/>
              <w:left w:val="single" w:sz="2" w:space="0" w:color="000000"/>
              <w:bottom w:val="single" w:sz="2" w:space="0" w:color="000000"/>
              <w:right w:val="single" w:sz="2" w:space="0" w:color="000000"/>
            </w:tcBorders>
            <w:hideMark/>
          </w:tcPr>
          <w:p w14:paraId="711BAE65"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Posiada funkcje: Body Mass Index (pozwala na wiarygodną ocenę stanu odżywiania pacjenta), HOLD (odpowiada za zatrzymanie wyników ważenia), przełączanie zakresów ważenia, TARA oraz automatyczne wyłączanie.</w:t>
            </w:r>
          </w:p>
        </w:tc>
      </w:tr>
      <w:tr w:rsidR="00506AC9" w:rsidRPr="00244F44" w14:paraId="50CD18B2" w14:textId="77777777" w:rsidTr="00506AC9">
        <w:tc>
          <w:tcPr>
            <w:tcW w:w="621" w:type="dxa"/>
            <w:tcBorders>
              <w:top w:val="nil"/>
              <w:left w:val="single" w:sz="2" w:space="0" w:color="000000"/>
              <w:bottom w:val="single" w:sz="2" w:space="0" w:color="000000"/>
              <w:right w:val="single" w:sz="2" w:space="0" w:color="000000"/>
            </w:tcBorders>
            <w:hideMark/>
          </w:tcPr>
          <w:p w14:paraId="6CEDA1FB"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13.</w:t>
            </w:r>
          </w:p>
        </w:tc>
        <w:tc>
          <w:tcPr>
            <w:tcW w:w="9497" w:type="dxa"/>
            <w:tcBorders>
              <w:top w:val="nil"/>
              <w:left w:val="single" w:sz="2" w:space="0" w:color="000000"/>
              <w:bottom w:val="single" w:sz="2" w:space="0" w:color="000000"/>
              <w:right w:val="single" w:sz="2" w:space="0" w:color="000000"/>
            </w:tcBorders>
            <w:hideMark/>
          </w:tcPr>
          <w:p w14:paraId="736C0926"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Waga wykonana z materiałów odpornych, dających się łatwo i szybko czyścić oraz dezynfekować środkami ogólnie dostępnymi na rynku o różnym spektrum działania.</w:t>
            </w:r>
          </w:p>
        </w:tc>
      </w:tr>
      <w:tr w:rsidR="00506AC9" w:rsidRPr="00244F44" w14:paraId="1AA382AB" w14:textId="77777777" w:rsidTr="00506AC9">
        <w:tc>
          <w:tcPr>
            <w:tcW w:w="621" w:type="dxa"/>
            <w:tcBorders>
              <w:top w:val="nil"/>
              <w:left w:val="single" w:sz="2" w:space="0" w:color="000000"/>
              <w:bottom w:val="single" w:sz="2" w:space="0" w:color="000000"/>
              <w:right w:val="single" w:sz="2" w:space="0" w:color="000000"/>
            </w:tcBorders>
            <w:hideMark/>
          </w:tcPr>
          <w:p w14:paraId="673952A8" w14:textId="77777777" w:rsidR="00506AC9" w:rsidRPr="00244F44" w:rsidRDefault="00506AC9" w:rsidP="00244F44">
            <w:pPr>
              <w:snapToGrid w:val="0"/>
              <w:spacing w:line="240" w:lineRule="auto"/>
              <w:rPr>
                <w:rFonts w:ascii="Georgia" w:hAnsi="Georgia" w:cs="Georgia"/>
                <w:sz w:val="20"/>
                <w:szCs w:val="20"/>
              </w:rPr>
            </w:pPr>
            <w:r w:rsidRPr="00244F44">
              <w:rPr>
                <w:rFonts w:ascii="Georgia" w:hAnsi="Georgia" w:cs="Georgia"/>
                <w:sz w:val="20"/>
                <w:szCs w:val="20"/>
              </w:rPr>
              <w:t>14.</w:t>
            </w:r>
          </w:p>
        </w:tc>
        <w:tc>
          <w:tcPr>
            <w:tcW w:w="9497" w:type="dxa"/>
            <w:tcBorders>
              <w:top w:val="nil"/>
              <w:left w:val="single" w:sz="2" w:space="0" w:color="000000"/>
              <w:bottom w:val="single" w:sz="2" w:space="0" w:color="000000"/>
              <w:right w:val="single" w:sz="2" w:space="0" w:color="000000"/>
            </w:tcBorders>
            <w:hideMark/>
          </w:tcPr>
          <w:p w14:paraId="1D24E9C0" w14:textId="77777777" w:rsidR="00506AC9" w:rsidRPr="00244F44" w:rsidRDefault="00506AC9" w:rsidP="00244F44">
            <w:pPr>
              <w:snapToGrid w:val="0"/>
              <w:spacing w:line="240" w:lineRule="auto"/>
              <w:rPr>
                <w:rFonts w:ascii="Georgia" w:hAnsi="Georgia" w:cs="Arial"/>
                <w:sz w:val="20"/>
                <w:szCs w:val="20"/>
              </w:rPr>
            </w:pPr>
            <w:r w:rsidRPr="00244F44">
              <w:rPr>
                <w:rFonts w:ascii="Georgia" w:hAnsi="Georgia" w:cs="Georgia"/>
                <w:sz w:val="20"/>
                <w:szCs w:val="20"/>
              </w:rPr>
              <w:t xml:space="preserve">Wyrób /urządzenie medyczne </w:t>
            </w:r>
          </w:p>
        </w:tc>
      </w:tr>
      <w:tr w:rsidR="00506AC9" w:rsidRPr="00244F44" w14:paraId="44E4D14D" w14:textId="77777777" w:rsidTr="00506AC9">
        <w:tc>
          <w:tcPr>
            <w:tcW w:w="621" w:type="dxa"/>
            <w:tcBorders>
              <w:top w:val="nil"/>
              <w:left w:val="single" w:sz="2" w:space="0" w:color="000000"/>
              <w:bottom w:val="single" w:sz="2" w:space="0" w:color="000000"/>
              <w:right w:val="single" w:sz="2" w:space="0" w:color="000000"/>
            </w:tcBorders>
            <w:hideMark/>
          </w:tcPr>
          <w:p w14:paraId="0DD88B47" w14:textId="77777777" w:rsidR="00506AC9" w:rsidRPr="00244F44" w:rsidRDefault="00506AC9" w:rsidP="00244F44">
            <w:pPr>
              <w:spacing w:line="240" w:lineRule="auto"/>
              <w:rPr>
                <w:rFonts w:ascii="Georgia" w:hAnsi="Georgia" w:cs="Georgia"/>
                <w:sz w:val="20"/>
                <w:szCs w:val="20"/>
              </w:rPr>
            </w:pPr>
            <w:r w:rsidRPr="00244F44">
              <w:rPr>
                <w:rFonts w:ascii="Georgia" w:hAnsi="Georgia" w:cs="Georgia"/>
                <w:sz w:val="20"/>
                <w:szCs w:val="20"/>
              </w:rPr>
              <w:t>15.</w:t>
            </w:r>
          </w:p>
        </w:tc>
        <w:tc>
          <w:tcPr>
            <w:tcW w:w="9497" w:type="dxa"/>
            <w:tcBorders>
              <w:top w:val="nil"/>
              <w:left w:val="single" w:sz="2" w:space="0" w:color="000000"/>
              <w:bottom w:val="single" w:sz="2" w:space="0" w:color="000000"/>
              <w:right w:val="single" w:sz="2" w:space="0" w:color="000000"/>
            </w:tcBorders>
            <w:hideMark/>
          </w:tcPr>
          <w:p w14:paraId="4763DC43" w14:textId="77777777" w:rsidR="00506AC9" w:rsidRPr="00244F44" w:rsidRDefault="00506AC9" w:rsidP="00244F44">
            <w:pPr>
              <w:spacing w:line="240" w:lineRule="auto"/>
              <w:rPr>
                <w:rFonts w:ascii="Georgia" w:hAnsi="Georgia" w:cs="Arial"/>
                <w:sz w:val="20"/>
                <w:szCs w:val="20"/>
              </w:rPr>
            </w:pPr>
            <w:r w:rsidRPr="00244F44">
              <w:rPr>
                <w:rFonts w:ascii="Georgia" w:hAnsi="Georgia" w:cs="Georgia"/>
                <w:sz w:val="20"/>
                <w:szCs w:val="20"/>
              </w:rPr>
              <w:t>Certyfikat CE</w:t>
            </w:r>
          </w:p>
        </w:tc>
      </w:tr>
      <w:tr w:rsidR="00506AC9" w:rsidRPr="00244F44" w14:paraId="07001158" w14:textId="77777777" w:rsidTr="00506AC9">
        <w:tc>
          <w:tcPr>
            <w:tcW w:w="621" w:type="dxa"/>
            <w:tcBorders>
              <w:top w:val="nil"/>
              <w:left w:val="single" w:sz="2" w:space="0" w:color="000000"/>
              <w:bottom w:val="single" w:sz="2" w:space="0" w:color="000000"/>
              <w:right w:val="single" w:sz="2" w:space="0" w:color="000000"/>
            </w:tcBorders>
            <w:hideMark/>
          </w:tcPr>
          <w:p w14:paraId="193E632C" w14:textId="77777777" w:rsidR="00506AC9" w:rsidRPr="00244F44" w:rsidRDefault="00506AC9" w:rsidP="00244F44">
            <w:pPr>
              <w:snapToGrid w:val="0"/>
              <w:spacing w:line="240" w:lineRule="auto"/>
              <w:rPr>
                <w:rFonts w:ascii="Georgia" w:hAnsi="Georgia" w:cs="Georgia"/>
                <w:sz w:val="20"/>
                <w:szCs w:val="20"/>
              </w:rPr>
            </w:pPr>
            <w:r w:rsidRPr="00244F44">
              <w:rPr>
                <w:rFonts w:ascii="Georgia" w:hAnsi="Georgia" w:cs="Georgia"/>
                <w:sz w:val="20"/>
                <w:szCs w:val="20"/>
              </w:rPr>
              <w:t>16.</w:t>
            </w:r>
          </w:p>
        </w:tc>
        <w:tc>
          <w:tcPr>
            <w:tcW w:w="9497" w:type="dxa"/>
            <w:tcBorders>
              <w:top w:val="nil"/>
              <w:left w:val="single" w:sz="2" w:space="0" w:color="000000"/>
              <w:bottom w:val="single" w:sz="2" w:space="0" w:color="000000"/>
              <w:right w:val="single" w:sz="2" w:space="0" w:color="000000"/>
            </w:tcBorders>
            <w:hideMark/>
          </w:tcPr>
          <w:p w14:paraId="096F4D8E" w14:textId="77777777" w:rsidR="00506AC9" w:rsidRPr="00244F44" w:rsidRDefault="00506AC9" w:rsidP="00244F44">
            <w:pPr>
              <w:snapToGrid w:val="0"/>
              <w:spacing w:line="240" w:lineRule="auto"/>
              <w:rPr>
                <w:rFonts w:ascii="Georgia" w:hAnsi="Georgia" w:cs="Arial"/>
                <w:sz w:val="20"/>
                <w:szCs w:val="20"/>
              </w:rPr>
            </w:pPr>
            <w:r w:rsidRPr="00244F44">
              <w:rPr>
                <w:rFonts w:ascii="Georgia" w:hAnsi="Georgia" w:cs="Georgia"/>
                <w:sz w:val="20"/>
                <w:szCs w:val="20"/>
              </w:rPr>
              <w:t>Legalizacja 2023r.</w:t>
            </w:r>
          </w:p>
        </w:tc>
      </w:tr>
    </w:tbl>
    <w:p w14:paraId="708553E5" w14:textId="77777777" w:rsidR="00244F44" w:rsidRDefault="00244F44" w:rsidP="00244F44">
      <w:pPr>
        <w:spacing w:line="240" w:lineRule="auto"/>
        <w:jc w:val="both"/>
        <w:rPr>
          <w:rFonts w:ascii="Georgia" w:hAnsi="Georgia"/>
          <w:sz w:val="20"/>
          <w:szCs w:val="20"/>
        </w:rPr>
      </w:pPr>
    </w:p>
    <w:p w14:paraId="305933D1" w14:textId="77777777" w:rsidR="00506AC9" w:rsidRPr="0093298D" w:rsidRDefault="00506AC9" w:rsidP="00506AC9">
      <w:pPr>
        <w:jc w:val="both"/>
        <w:rPr>
          <w:rFonts w:ascii="Georgia" w:hAnsi="Georgia"/>
          <w:sz w:val="20"/>
          <w:szCs w:val="20"/>
        </w:rPr>
      </w:pPr>
    </w:p>
    <w:p w14:paraId="6925B310" w14:textId="26BE4454" w:rsidR="00506AC9" w:rsidRPr="00D21808" w:rsidRDefault="00506AC9" w:rsidP="00506AC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7</w:t>
      </w:r>
    </w:p>
    <w:p w14:paraId="338A0069" w14:textId="580B7A30" w:rsidR="00244F44" w:rsidRPr="00244F44" w:rsidRDefault="00244F44" w:rsidP="00244F44">
      <w:pPr>
        <w:spacing w:line="240" w:lineRule="auto"/>
        <w:jc w:val="both"/>
        <w:rPr>
          <w:rFonts w:ascii="Georgia" w:hAnsi="Georgia"/>
          <w:b/>
          <w:bCs/>
          <w:sz w:val="20"/>
          <w:szCs w:val="20"/>
        </w:rPr>
      </w:pPr>
      <w:r w:rsidRPr="00244F44">
        <w:rPr>
          <w:rFonts w:ascii="Georgia" w:hAnsi="Georgia"/>
          <w:b/>
          <w:bCs/>
          <w:sz w:val="20"/>
          <w:szCs w:val="20"/>
        </w:rPr>
        <w:t xml:space="preserve">Sprzęt AGD </w:t>
      </w:r>
    </w:p>
    <w:tbl>
      <w:tblPr>
        <w:tblW w:w="10064" w:type="dxa"/>
        <w:tblInd w:w="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9497"/>
      </w:tblGrid>
      <w:tr w:rsidR="00506AC9" w:rsidRPr="00244F44" w14:paraId="59211402" w14:textId="77777777" w:rsidTr="00FC6D8A">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14:paraId="503E881F" w14:textId="77777777" w:rsidR="00506AC9" w:rsidRPr="008A22C4" w:rsidRDefault="00506AC9" w:rsidP="00244F44">
            <w:pPr>
              <w:spacing w:line="240" w:lineRule="auto"/>
              <w:ind w:left="-108" w:firstLine="38"/>
              <w:jc w:val="center"/>
              <w:rPr>
                <w:rFonts w:ascii="Georgia" w:hAnsi="Georgia"/>
                <w:b/>
                <w:bCs/>
                <w:kern w:val="2"/>
                <w:sz w:val="20"/>
                <w:szCs w:val="20"/>
              </w:rPr>
            </w:pPr>
            <w:r w:rsidRPr="008A22C4">
              <w:rPr>
                <w:rFonts w:ascii="Georgia" w:hAnsi="Georgia"/>
                <w:b/>
                <w:bCs/>
                <w:sz w:val="20"/>
                <w:szCs w:val="20"/>
              </w:rPr>
              <w:t>Lp.</w:t>
            </w:r>
          </w:p>
        </w:tc>
        <w:tc>
          <w:tcPr>
            <w:tcW w:w="9497" w:type="dxa"/>
            <w:tcBorders>
              <w:top w:val="single" w:sz="4" w:space="0" w:color="auto"/>
              <w:left w:val="single" w:sz="4" w:space="0" w:color="auto"/>
              <w:bottom w:val="single" w:sz="4" w:space="0" w:color="auto"/>
              <w:right w:val="single" w:sz="4" w:space="0" w:color="auto"/>
            </w:tcBorders>
            <w:noWrap/>
            <w:vAlign w:val="center"/>
            <w:hideMark/>
          </w:tcPr>
          <w:p w14:paraId="09F8EE26" w14:textId="77777777" w:rsidR="00506AC9" w:rsidRPr="008A22C4" w:rsidRDefault="00506AC9" w:rsidP="00244F44">
            <w:pPr>
              <w:spacing w:line="240" w:lineRule="auto"/>
              <w:ind w:left="7" w:right="110"/>
              <w:jc w:val="center"/>
              <w:rPr>
                <w:rFonts w:ascii="Georgia" w:hAnsi="Georgia"/>
                <w:b/>
                <w:bCs/>
                <w:kern w:val="2"/>
                <w:sz w:val="20"/>
                <w:szCs w:val="20"/>
              </w:rPr>
            </w:pPr>
            <w:r w:rsidRPr="008A22C4">
              <w:rPr>
                <w:rFonts w:ascii="Georgia" w:hAnsi="Georgia"/>
                <w:b/>
                <w:bCs/>
                <w:sz w:val="20"/>
                <w:szCs w:val="20"/>
              </w:rPr>
              <w:t xml:space="preserve">Opis parametrów technicznych </w:t>
            </w:r>
          </w:p>
        </w:tc>
      </w:tr>
      <w:tr w:rsidR="00506AC9" w:rsidRPr="00244F44" w14:paraId="416DA750" w14:textId="77777777" w:rsidTr="00FC6D8A">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14:paraId="6509822B" w14:textId="77777777" w:rsidR="00506AC9" w:rsidRPr="00244F44" w:rsidRDefault="00506AC9" w:rsidP="00244F44">
            <w:pPr>
              <w:spacing w:line="240" w:lineRule="auto"/>
              <w:ind w:left="-108" w:firstLine="38"/>
              <w:jc w:val="center"/>
              <w:rPr>
                <w:rFonts w:ascii="Georgia" w:hAnsi="Georgia"/>
                <w:kern w:val="0"/>
                <w:sz w:val="20"/>
                <w:szCs w:val="20"/>
              </w:rPr>
            </w:pPr>
            <w:r w:rsidRPr="00244F44">
              <w:rPr>
                <w:rFonts w:ascii="Georgia" w:hAnsi="Georgia"/>
                <w:sz w:val="20"/>
                <w:szCs w:val="20"/>
              </w:rPr>
              <w:t>1</w:t>
            </w:r>
          </w:p>
        </w:tc>
        <w:tc>
          <w:tcPr>
            <w:tcW w:w="9497" w:type="dxa"/>
            <w:tcBorders>
              <w:top w:val="single" w:sz="4" w:space="0" w:color="auto"/>
              <w:left w:val="single" w:sz="4" w:space="0" w:color="auto"/>
              <w:bottom w:val="single" w:sz="4" w:space="0" w:color="auto"/>
              <w:right w:val="single" w:sz="4" w:space="0" w:color="auto"/>
            </w:tcBorders>
            <w:noWrap/>
            <w:vAlign w:val="center"/>
          </w:tcPr>
          <w:p w14:paraId="25B99148" w14:textId="40AFAFF0" w:rsidR="00506AC9" w:rsidRPr="00800FE7" w:rsidRDefault="00506AC9" w:rsidP="00800FE7">
            <w:pPr>
              <w:pStyle w:val="Domylnie"/>
              <w:spacing w:line="240" w:lineRule="auto"/>
              <w:jc w:val="both"/>
              <w:rPr>
                <w:rFonts w:ascii="Georgia" w:hAnsi="Georgia"/>
                <w:color w:val="auto"/>
                <w:sz w:val="20"/>
                <w:szCs w:val="20"/>
              </w:rPr>
            </w:pPr>
            <w:proofErr w:type="spellStart"/>
            <w:r w:rsidRPr="00244F44">
              <w:rPr>
                <w:rFonts w:ascii="Georgia" w:hAnsi="Georgia"/>
                <w:b/>
                <w:bCs/>
                <w:sz w:val="20"/>
                <w:szCs w:val="20"/>
              </w:rPr>
              <w:t>Płyta</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elektryczna</w:t>
            </w:r>
            <w:proofErr w:type="spellEnd"/>
            <w:r w:rsidRPr="00244F44">
              <w:rPr>
                <w:rFonts w:ascii="Georgia" w:hAnsi="Georgia"/>
                <w:b/>
                <w:bCs/>
                <w:sz w:val="20"/>
                <w:szCs w:val="20"/>
              </w:rPr>
              <w:t xml:space="preserve"> 4-palnikowa – 1 szt.  </w:t>
            </w:r>
            <w:r w:rsidRPr="00244F44">
              <w:rPr>
                <w:rFonts w:ascii="Georgia" w:hAnsi="Georgia"/>
                <w:sz w:val="20"/>
                <w:szCs w:val="20"/>
              </w:rPr>
              <w:t xml:space="preserve">(Tb14). Wymiary 50x50 cm.  </w:t>
            </w:r>
          </w:p>
        </w:tc>
      </w:tr>
      <w:tr w:rsidR="00506AC9" w:rsidRPr="00244F44" w14:paraId="046D0F3C" w14:textId="77777777" w:rsidTr="00FC6D8A">
        <w:trPr>
          <w:trHeight w:val="207"/>
        </w:trPr>
        <w:tc>
          <w:tcPr>
            <w:tcW w:w="567" w:type="dxa"/>
            <w:tcBorders>
              <w:top w:val="single" w:sz="4" w:space="0" w:color="auto"/>
              <w:left w:val="single" w:sz="4" w:space="0" w:color="auto"/>
              <w:bottom w:val="single" w:sz="4" w:space="0" w:color="auto"/>
              <w:right w:val="single" w:sz="4" w:space="0" w:color="auto"/>
            </w:tcBorders>
            <w:vAlign w:val="center"/>
            <w:hideMark/>
          </w:tcPr>
          <w:p w14:paraId="26B86CC6"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2</w:t>
            </w:r>
          </w:p>
        </w:tc>
        <w:tc>
          <w:tcPr>
            <w:tcW w:w="9497" w:type="dxa"/>
            <w:tcBorders>
              <w:top w:val="single" w:sz="4" w:space="0" w:color="auto"/>
              <w:left w:val="single" w:sz="4" w:space="0" w:color="auto"/>
              <w:bottom w:val="single" w:sz="4" w:space="0" w:color="auto"/>
              <w:right w:val="single" w:sz="4" w:space="0" w:color="auto"/>
            </w:tcBorders>
            <w:noWrap/>
            <w:vAlign w:val="center"/>
            <w:hideMark/>
          </w:tcPr>
          <w:p w14:paraId="0C31B110" w14:textId="77777777" w:rsidR="00506AC9" w:rsidRPr="00244F44" w:rsidRDefault="00506AC9" w:rsidP="00244F44">
            <w:pPr>
              <w:pStyle w:val="Domylnie"/>
              <w:spacing w:line="240" w:lineRule="auto"/>
              <w:jc w:val="both"/>
              <w:rPr>
                <w:rFonts w:ascii="Georgia" w:hAnsi="Georgia"/>
                <w:color w:val="auto"/>
                <w:sz w:val="20"/>
                <w:szCs w:val="20"/>
              </w:rPr>
            </w:pPr>
            <w:proofErr w:type="spellStart"/>
            <w:r w:rsidRPr="00244F44">
              <w:rPr>
                <w:rFonts w:ascii="Georgia" w:hAnsi="Georgia"/>
                <w:b/>
                <w:bCs/>
                <w:sz w:val="20"/>
                <w:szCs w:val="20"/>
              </w:rPr>
              <w:t>Kuchenka</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mikrofalowa</w:t>
            </w:r>
            <w:proofErr w:type="spellEnd"/>
            <w:r w:rsidRPr="00244F44">
              <w:rPr>
                <w:rFonts w:ascii="Georgia" w:hAnsi="Georgia"/>
                <w:sz w:val="20"/>
                <w:szCs w:val="20"/>
              </w:rPr>
              <w:t xml:space="preserve"> – 6 szt.  (Tb 16),</w:t>
            </w:r>
          </w:p>
          <w:p w14:paraId="69627113" w14:textId="77777777" w:rsidR="00506AC9" w:rsidRPr="00244F44" w:rsidRDefault="00506AC9" w:rsidP="00244F44">
            <w:pPr>
              <w:pStyle w:val="Domylnie"/>
              <w:spacing w:line="240" w:lineRule="auto"/>
              <w:jc w:val="both"/>
              <w:rPr>
                <w:rFonts w:ascii="Georgia" w:hAnsi="Georgia"/>
                <w:sz w:val="20"/>
                <w:szCs w:val="20"/>
              </w:rPr>
            </w:pPr>
            <w:proofErr w:type="spellStart"/>
            <w:r w:rsidRPr="00244F44">
              <w:rPr>
                <w:rFonts w:ascii="Georgia" w:hAnsi="Georgia"/>
                <w:sz w:val="20"/>
                <w:szCs w:val="20"/>
              </w:rPr>
              <w:t>poj</w:t>
            </w:r>
            <w:proofErr w:type="spellEnd"/>
            <w:r w:rsidRPr="00244F44">
              <w:rPr>
                <w:rFonts w:ascii="Georgia" w:hAnsi="Georgia"/>
                <w:sz w:val="20"/>
                <w:szCs w:val="20"/>
              </w:rPr>
              <w:t xml:space="preserve">. 20 </w:t>
            </w:r>
            <w:proofErr w:type="spellStart"/>
            <w:r w:rsidRPr="00244F44">
              <w:rPr>
                <w:rFonts w:ascii="Georgia" w:hAnsi="Georgia"/>
                <w:sz w:val="20"/>
                <w:szCs w:val="20"/>
              </w:rPr>
              <w:t>litrów</w:t>
            </w:r>
            <w:proofErr w:type="spellEnd"/>
            <w:r w:rsidRPr="00244F44">
              <w:rPr>
                <w:rFonts w:ascii="Georgia" w:hAnsi="Georgia"/>
                <w:sz w:val="20"/>
                <w:szCs w:val="20"/>
              </w:rPr>
              <w:t xml:space="preserve">  </w:t>
            </w:r>
            <w:proofErr w:type="spellStart"/>
            <w:r w:rsidRPr="00244F44">
              <w:rPr>
                <w:rFonts w:ascii="Georgia" w:hAnsi="Georgia"/>
                <w:sz w:val="20"/>
                <w:szCs w:val="20"/>
              </w:rPr>
              <w:t>funkcje</w:t>
            </w:r>
            <w:proofErr w:type="spellEnd"/>
            <w:r w:rsidRPr="00244F44">
              <w:rPr>
                <w:rFonts w:ascii="Georgia" w:hAnsi="Georgia"/>
                <w:sz w:val="20"/>
                <w:szCs w:val="20"/>
              </w:rPr>
              <w:t xml:space="preserve"> </w:t>
            </w:r>
            <w:proofErr w:type="spellStart"/>
            <w:r w:rsidRPr="00244F44">
              <w:rPr>
                <w:rFonts w:ascii="Georgia" w:hAnsi="Georgia"/>
                <w:sz w:val="20"/>
                <w:szCs w:val="20"/>
              </w:rPr>
              <w:t>podstawowe</w:t>
            </w:r>
            <w:proofErr w:type="spellEnd"/>
            <w:r w:rsidRPr="00244F44">
              <w:rPr>
                <w:rFonts w:ascii="Georgia" w:hAnsi="Georgia"/>
                <w:sz w:val="20"/>
                <w:szCs w:val="20"/>
              </w:rPr>
              <w:t xml:space="preserve"> </w:t>
            </w:r>
            <w:proofErr w:type="spellStart"/>
            <w:r w:rsidRPr="00244F44">
              <w:rPr>
                <w:rFonts w:ascii="Georgia" w:hAnsi="Georgia"/>
                <w:sz w:val="20"/>
                <w:szCs w:val="20"/>
              </w:rPr>
              <w:t>podgrzewanie</w:t>
            </w:r>
            <w:proofErr w:type="spellEnd"/>
            <w:r w:rsidRPr="00244F44">
              <w:rPr>
                <w:rFonts w:ascii="Georgia" w:hAnsi="Georgia"/>
                <w:sz w:val="20"/>
                <w:szCs w:val="20"/>
              </w:rPr>
              <w:t xml:space="preserve">, </w:t>
            </w:r>
            <w:proofErr w:type="spellStart"/>
            <w:r w:rsidRPr="00244F44">
              <w:rPr>
                <w:rFonts w:ascii="Georgia" w:hAnsi="Georgia"/>
                <w:sz w:val="20"/>
                <w:szCs w:val="20"/>
              </w:rPr>
              <w:t>rozmrażanie</w:t>
            </w:r>
            <w:proofErr w:type="spellEnd"/>
            <w:r w:rsidRPr="00244F44">
              <w:rPr>
                <w:rFonts w:ascii="Georgia" w:hAnsi="Georgia"/>
                <w:sz w:val="20"/>
                <w:szCs w:val="20"/>
              </w:rPr>
              <w:t xml:space="preserve">, </w:t>
            </w:r>
            <w:proofErr w:type="spellStart"/>
            <w:r w:rsidRPr="00244F44">
              <w:rPr>
                <w:rFonts w:ascii="Georgia" w:hAnsi="Georgia"/>
                <w:sz w:val="20"/>
                <w:szCs w:val="20"/>
              </w:rPr>
              <w:t>wnętrze</w:t>
            </w:r>
            <w:proofErr w:type="spellEnd"/>
            <w:r w:rsidRPr="00244F44">
              <w:rPr>
                <w:rFonts w:ascii="Georgia" w:hAnsi="Georgia"/>
                <w:sz w:val="20"/>
                <w:szCs w:val="20"/>
              </w:rPr>
              <w:t xml:space="preserve"> </w:t>
            </w:r>
            <w:proofErr w:type="spellStart"/>
            <w:r w:rsidRPr="00244F44">
              <w:rPr>
                <w:rFonts w:ascii="Georgia" w:hAnsi="Georgia"/>
                <w:sz w:val="20"/>
                <w:szCs w:val="20"/>
              </w:rPr>
              <w:t>emaliowane</w:t>
            </w:r>
            <w:proofErr w:type="spellEnd"/>
            <w:r w:rsidRPr="00244F44">
              <w:rPr>
                <w:rFonts w:ascii="Georgia" w:hAnsi="Georgia"/>
                <w:sz w:val="20"/>
                <w:szCs w:val="20"/>
              </w:rPr>
              <w:t xml:space="preserve">. Wymiary 34x49x28 cm. </w:t>
            </w:r>
          </w:p>
        </w:tc>
      </w:tr>
      <w:tr w:rsidR="00506AC9" w:rsidRPr="00244F44" w14:paraId="59FE3945" w14:textId="77777777" w:rsidTr="00FC6D8A">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14:paraId="66EE283E" w14:textId="77777777" w:rsidR="00506AC9" w:rsidRPr="00244F44" w:rsidRDefault="00506AC9" w:rsidP="00244F44">
            <w:pPr>
              <w:spacing w:line="240" w:lineRule="auto"/>
              <w:ind w:left="-108" w:firstLine="38"/>
              <w:jc w:val="center"/>
              <w:rPr>
                <w:rFonts w:ascii="Georgia" w:hAnsi="Georgia"/>
                <w:sz w:val="20"/>
                <w:szCs w:val="20"/>
              </w:rPr>
            </w:pPr>
            <w:r w:rsidRPr="00244F44">
              <w:rPr>
                <w:rFonts w:ascii="Georgia" w:hAnsi="Georgia"/>
                <w:sz w:val="20"/>
                <w:szCs w:val="20"/>
              </w:rPr>
              <w:t>3</w:t>
            </w:r>
          </w:p>
        </w:tc>
        <w:tc>
          <w:tcPr>
            <w:tcW w:w="9497" w:type="dxa"/>
            <w:tcBorders>
              <w:top w:val="single" w:sz="4" w:space="0" w:color="auto"/>
              <w:left w:val="single" w:sz="4" w:space="0" w:color="auto"/>
              <w:bottom w:val="single" w:sz="4" w:space="0" w:color="auto"/>
              <w:right w:val="single" w:sz="4" w:space="0" w:color="auto"/>
            </w:tcBorders>
            <w:noWrap/>
            <w:vAlign w:val="center"/>
            <w:hideMark/>
          </w:tcPr>
          <w:p w14:paraId="598AC7BE" w14:textId="77777777" w:rsidR="00506AC9" w:rsidRPr="00244F44" w:rsidRDefault="00506AC9" w:rsidP="00244F44">
            <w:pPr>
              <w:pStyle w:val="Domylnie"/>
              <w:spacing w:line="240" w:lineRule="auto"/>
              <w:jc w:val="both"/>
              <w:rPr>
                <w:rFonts w:ascii="Georgia" w:hAnsi="Georgia"/>
                <w:color w:val="auto"/>
                <w:sz w:val="20"/>
                <w:szCs w:val="20"/>
              </w:rPr>
            </w:pPr>
            <w:proofErr w:type="spellStart"/>
            <w:r w:rsidRPr="00244F44">
              <w:rPr>
                <w:rFonts w:ascii="Georgia" w:hAnsi="Georgia"/>
                <w:b/>
                <w:bCs/>
                <w:sz w:val="20"/>
                <w:szCs w:val="20"/>
              </w:rPr>
              <w:t>Czajnik</w:t>
            </w:r>
            <w:proofErr w:type="spellEnd"/>
            <w:r w:rsidRPr="00244F44">
              <w:rPr>
                <w:rFonts w:ascii="Georgia" w:hAnsi="Georgia"/>
                <w:b/>
                <w:bCs/>
                <w:sz w:val="20"/>
                <w:szCs w:val="20"/>
              </w:rPr>
              <w:t xml:space="preserve"> elektryczny </w:t>
            </w:r>
            <w:proofErr w:type="spellStart"/>
            <w:r w:rsidRPr="00244F44">
              <w:rPr>
                <w:rFonts w:ascii="Georgia" w:hAnsi="Georgia"/>
                <w:b/>
                <w:bCs/>
                <w:sz w:val="20"/>
                <w:szCs w:val="20"/>
              </w:rPr>
              <w:t>bezprzewodowy</w:t>
            </w:r>
            <w:proofErr w:type="spellEnd"/>
            <w:r w:rsidRPr="00244F44">
              <w:rPr>
                <w:rFonts w:ascii="Georgia" w:hAnsi="Georgia"/>
                <w:sz w:val="20"/>
                <w:szCs w:val="20"/>
              </w:rPr>
              <w:t xml:space="preserve"> – 7 szt. (Tb17) </w:t>
            </w:r>
            <w:proofErr w:type="spellStart"/>
            <w:r w:rsidRPr="00244F44">
              <w:rPr>
                <w:rFonts w:ascii="Georgia" w:hAnsi="Georgia"/>
                <w:sz w:val="20"/>
                <w:szCs w:val="20"/>
              </w:rPr>
              <w:t>Czajnik</w:t>
            </w:r>
            <w:proofErr w:type="spellEnd"/>
            <w:r w:rsidRPr="00244F44">
              <w:rPr>
                <w:rFonts w:ascii="Georgia" w:hAnsi="Georgia"/>
                <w:sz w:val="20"/>
                <w:szCs w:val="20"/>
              </w:rPr>
              <w:t xml:space="preserve"> elektryczny </w:t>
            </w:r>
            <w:proofErr w:type="spellStart"/>
            <w:r w:rsidRPr="00244F44">
              <w:rPr>
                <w:rFonts w:ascii="Georgia" w:hAnsi="Georgia"/>
                <w:sz w:val="20"/>
                <w:szCs w:val="20"/>
              </w:rPr>
              <w:t>bezprzewodowy</w:t>
            </w:r>
            <w:proofErr w:type="spellEnd"/>
            <w:r w:rsidRPr="00244F44">
              <w:rPr>
                <w:rFonts w:ascii="Georgia" w:hAnsi="Georgia"/>
                <w:sz w:val="20"/>
                <w:szCs w:val="20"/>
              </w:rPr>
              <w:t xml:space="preserve"> o </w:t>
            </w:r>
            <w:proofErr w:type="spellStart"/>
            <w:r w:rsidRPr="00244F44">
              <w:rPr>
                <w:rFonts w:ascii="Georgia" w:hAnsi="Georgia"/>
                <w:sz w:val="20"/>
                <w:szCs w:val="20"/>
              </w:rPr>
              <w:t>pojemności</w:t>
            </w:r>
            <w:proofErr w:type="spellEnd"/>
            <w:r w:rsidRPr="00244F44">
              <w:rPr>
                <w:rFonts w:ascii="Georgia" w:hAnsi="Georgia"/>
                <w:sz w:val="20"/>
                <w:szCs w:val="20"/>
              </w:rPr>
              <w:t xml:space="preserve"> minimum 1,5 litra ze </w:t>
            </w:r>
            <w:proofErr w:type="spellStart"/>
            <w:r w:rsidRPr="00244F44">
              <w:rPr>
                <w:rFonts w:ascii="Georgia" w:hAnsi="Georgia"/>
                <w:sz w:val="20"/>
                <w:szCs w:val="20"/>
              </w:rPr>
              <w:t>stali</w:t>
            </w:r>
            <w:proofErr w:type="spellEnd"/>
            <w:r w:rsidRPr="00244F44">
              <w:rPr>
                <w:rFonts w:ascii="Georgia" w:hAnsi="Georgia"/>
                <w:sz w:val="20"/>
                <w:szCs w:val="20"/>
              </w:rPr>
              <w:t xml:space="preserve"> </w:t>
            </w:r>
            <w:proofErr w:type="spellStart"/>
            <w:r w:rsidRPr="00244F44">
              <w:rPr>
                <w:rFonts w:ascii="Georgia" w:hAnsi="Georgia"/>
                <w:sz w:val="20"/>
                <w:szCs w:val="20"/>
              </w:rPr>
              <w:t>nierdzewnej</w:t>
            </w:r>
            <w:proofErr w:type="spellEnd"/>
            <w:r w:rsidRPr="00244F44">
              <w:rPr>
                <w:rFonts w:ascii="Georgia" w:hAnsi="Georgia"/>
                <w:sz w:val="20"/>
                <w:szCs w:val="20"/>
              </w:rPr>
              <w:t>.</w:t>
            </w:r>
          </w:p>
        </w:tc>
      </w:tr>
    </w:tbl>
    <w:p w14:paraId="08E7FF9C" w14:textId="77777777" w:rsidR="00244F44" w:rsidRPr="00244F44" w:rsidRDefault="00244F44" w:rsidP="00244F44">
      <w:pPr>
        <w:spacing w:line="240" w:lineRule="auto"/>
        <w:jc w:val="both"/>
        <w:rPr>
          <w:rFonts w:ascii="Georgia" w:hAnsi="Georgia" w:cs="Arial"/>
          <w:b/>
          <w:bCs/>
          <w:color w:val="000000"/>
          <w:sz w:val="20"/>
          <w:szCs w:val="20"/>
        </w:rPr>
      </w:pPr>
    </w:p>
    <w:p w14:paraId="43A79058" w14:textId="77777777" w:rsidR="00506AC9" w:rsidRPr="0093298D" w:rsidRDefault="00506AC9" w:rsidP="00506AC9">
      <w:pPr>
        <w:jc w:val="both"/>
        <w:rPr>
          <w:rFonts w:ascii="Georgia" w:hAnsi="Georgia"/>
          <w:sz w:val="20"/>
          <w:szCs w:val="20"/>
        </w:rPr>
      </w:pPr>
    </w:p>
    <w:p w14:paraId="0E594821" w14:textId="74D14534" w:rsidR="00506AC9" w:rsidRPr="00D21808" w:rsidRDefault="00506AC9" w:rsidP="00506AC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8</w:t>
      </w:r>
    </w:p>
    <w:p w14:paraId="6296A064" w14:textId="1B58C4CB" w:rsidR="00244F44" w:rsidRPr="00244F44" w:rsidRDefault="00244F44" w:rsidP="00244F44">
      <w:pPr>
        <w:pStyle w:val="Domylnie"/>
        <w:spacing w:line="240" w:lineRule="auto"/>
        <w:jc w:val="both"/>
        <w:rPr>
          <w:rFonts w:ascii="Georgia" w:hAnsi="Georgia"/>
          <w:sz w:val="20"/>
          <w:szCs w:val="20"/>
        </w:rPr>
      </w:pPr>
      <w:proofErr w:type="spellStart"/>
      <w:r w:rsidRPr="00244F44">
        <w:rPr>
          <w:rFonts w:ascii="Georgia" w:hAnsi="Georgia"/>
          <w:b/>
          <w:bCs/>
          <w:sz w:val="20"/>
          <w:szCs w:val="20"/>
        </w:rPr>
        <w:t>Taborety</w:t>
      </w:r>
      <w:proofErr w:type="spellEnd"/>
      <w:r w:rsidRPr="00244F44">
        <w:rPr>
          <w:rFonts w:ascii="Georgia" w:hAnsi="Georgia"/>
          <w:b/>
          <w:bCs/>
          <w:sz w:val="20"/>
          <w:szCs w:val="20"/>
        </w:rPr>
        <w:t xml:space="preserve"> </w:t>
      </w:r>
    </w:p>
    <w:tbl>
      <w:tblPr>
        <w:tblW w:w="10064" w:type="dxa"/>
        <w:tblInd w:w="13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638"/>
        <w:gridCol w:w="9426"/>
      </w:tblGrid>
      <w:tr w:rsidR="00273E5A" w:rsidRPr="00244F44" w14:paraId="600F3448" w14:textId="77777777" w:rsidTr="00C74917">
        <w:trPr>
          <w:trHeight w:val="353"/>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793FCC3" w14:textId="01C481F8" w:rsidR="00273E5A" w:rsidRPr="00244F44" w:rsidRDefault="00273E5A" w:rsidP="00273E5A">
            <w:pPr>
              <w:pStyle w:val="Domylnie"/>
              <w:spacing w:line="240" w:lineRule="auto"/>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35495EA" w14:textId="19325D9A" w:rsidR="00273E5A" w:rsidRPr="00244F44" w:rsidRDefault="00273E5A" w:rsidP="00273E5A">
            <w:pPr>
              <w:pStyle w:val="Domylnie"/>
              <w:spacing w:line="240" w:lineRule="auto"/>
              <w:rPr>
                <w:rFonts w:ascii="Georgia" w:hAnsi="Georgia"/>
                <w:sz w:val="20"/>
                <w:szCs w:val="20"/>
              </w:rPr>
            </w:pPr>
            <w:r w:rsidRPr="00800FE7">
              <w:rPr>
                <w:rFonts w:ascii="Georgia" w:hAnsi="Georgia" w:cs="Georgia"/>
                <w:b/>
                <w:bCs/>
                <w:sz w:val="20"/>
                <w:szCs w:val="20"/>
              </w:rPr>
              <w:t xml:space="preserve">Opis wymaganych parametrów </w:t>
            </w:r>
            <w:proofErr w:type="spellStart"/>
            <w:r w:rsidRPr="00800FE7">
              <w:rPr>
                <w:rFonts w:ascii="Georgia" w:hAnsi="Georgia" w:cs="Georgia"/>
                <w:b/>
                <w:bCs/>
                <w:sz w:val="20"/>
                <w:szCs w:val="20"/>
              </w:rPr>
              <w:t>technicznych</w:t>
            </w:r>
            <w:proofErr w:type="spellEnd"/>
          </w:p>
        </w:tc>
      </w:tr>
      <w:tr w:rsidR="00506AC9" w:rsidRPr="00244F44" w14:paraId="6A77783A" w14:textId="77777777" w:rsidTr="00C74917">
        <w:trPr>
          <w:trHeight w:val="353"/>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2559D46" w14:textId="77777777" w:rsidR="00506AC9" w:rsidRPr="00244F44" w:rsidRDefault="00506AC9" w:rsidP="00244F44">
            <w:pPr>
              <w:pStyle w:val="Domylnie"/>
              <w:spacing w:line="240" w:lineRule="auto"/>
              <w:rPr>
                <w:rFonts w:ascii="Georgia" w:hAnsi="Georgia"/>
                <w:sz w:val="20"/>
                <w:szCs w:val="20"/>
              </w:rPr>
            </w:pPr>
            <w:r w:rsidRPr="00244F44">
              <w:rPr>
                <w:rFonts w:ascii="Georgia" w:hAnsi="Georgia"/>
                <w:sz w:val="20"/>
                <w:szCs w:val="20"/>
                <w:lang w:eastAsia="pl-PL"/>
              </w:rPr>
              <w:t>1.</w:t>
            </w:r>
          </w:p>
        </w:tc>
        <w:tc>
          <w:tcPr>
            <w:tcW w:w="9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97F6E94" w14:textId="77777777" w:rsidR="00506AC9" w:rsidRPr="00244F44" w:rsidRDefault="00506AC9" w:rsidP="00244F44">
            <w:pPr>
              <w:spacing w:line="240" w:lineRule="auto"/>
              <w:rPr>
                <w:rFonts w:ascii="Georgia" w:hAnsi="Georgia"/>
                <w:b/>
                <w:bCs/>
                <w:color w:val="FF0000"/>
                <w:sz w:val="20"/>
                <w:szCs w:val="20"/>
              </w:rPr>
            </w:pPr>
            <w:r w:rsidRPr="00244F44">
              <w:rPr>
                <w:rFonts w:ascii="Georgia" w:hAnsi="Georgia"/>
                <w:b/>
                <w:bCs/>
                <w:sz w:val="20"/>
                <w:szCs w:val="20"/>
              </w:rPr>
              <w:t xml:space="preserve">Taboret z oparciem i siedziskiem tapicerowanym (Ba03)- 23 szt. </w:t>
            </w:r>
          </w:p>
          <w:p w14:paraId="58C21009" w14:textId="77777777" w:rsidR="00506AC9" w:rsidRPr="00244F44" w:rsidRDefault="00506AC9" w:rsidP="00244F44">
            <w:pPr>
              <w:pStyle w:val="Bezodstpw"/>
              <w:rPr>
                <w:rFonts w:ascii="Georgia" w:hAnsi="Georgia"/>
                <w:sz w:val="20"/>
                <w:szCs w:val="20"/>
              </w:rPr>
            </w:pPr>
            <w:r w:rsidRPr="00244F44">
              <w:rPr>
                <w:rFonts w:ascii="Georgia" w:hAnsi="Georgia"/>
                <w:sz w:val="20"/>
                <w:szCs w:val="20"/>
              </w:rPr>
              <w:t>Taboret z oparciem i siedziskiem tapicerowanym. Siedzisko okrągłe o średnicy min. 350 mm.</w:t>
            </w:r>
          </w:p>
          <w:p w14:paraId="27EE152B" w14:textId="77777777" w:rsidR="00506AC9" w:rsidRPr="00244F44" w:rsidRDefault="00506AC9" w:rsidP="00244F44">
            <w:pPr>
              <w:pStyle w:val="Bezodstpw"/>
              <w:rPr>
                <w:rFonts w:ascii="Georgia" w:hAnsi="Georgia"/>
                <w:sz w:val="20"/>
                <w:szCs w:val="20"/>
              </w:rPr>
            </w:pPr>
            <w:r w:rsidRPr="00244F44">
              <w:rPr>
                <w:rFonts w:ascii="Georgia" w:hAnsi="Georgia"/>
                <w:sz w:val="20"/>
                <w:szCs w:val="20"/>
              </w:rPr>
              <w:t xml:space="preserve">Siedzisko odporne na działanie środków dezynfekcyjnych stosowanych powszechnie na salach operacyjnych. </w:t>
            </w:r>
          </w:p>
          <w:p w14:paraId="73AEDBAC" w14:textId="77777777" w:rsidR="00506AC9" w:rsidRPr="00244F44" w:rsidRDefault="00506AC9" w:rsidP="00244F44">
            <w:pPr>
              <w:pStyle w:val="Bezodstpw"/>
              <w:rPr>
                <w:rFonts w:ascii="Georgia" w:hAnsi="Georgia"/>
                <w:sz w:val="20"/>
                <w:szCs w:val="20"/>
              </w:rPr>
            </w:pPr>
            <w:r w:rsidRPr="00244F44">
              <w:rPr>
                <w:rFonts w:ascii="Georgia" w:hAnsi="Georgia"/>
                <w:sz w:val="20"/>
                <w:szCs w:val="20"/>
              </w:rPr>
              <w:t xml:space="preserve">Kolor tapicerki –do uzgodnienia z Zamawiającym. </w:t>
            </w:r>
          </w:p>
          <w:p w14:paraId="162E5983" w14:textId="77777777" w:rsidR="00506AC9" w:rsidRPr="00244F44" w:rsidRDefault="00506AC9" w:rsidP="00244F44">
            <w:pPr>
              <w:pStyle w:val="Bezodstpw"/>
              <w:rPr>
                <w:rFonts w:ascii="Georgia" w:hAnsi="Georgia"/>
                <w:sz w:val="20"/>
                <w:szCs w:val="20"/>
              </w:rPr>
            </w:pPr>
            <w:r w:rsidRPr="00244F44">
              <w:rPr>
                <w:rStyle w:val="cf01"/>
                <w:rFonts w:ascii="Georgia" w:hAnsi="Georgia"/>
                <w:sz w:val="20"/>
                <w:szCs w:val="20"/>
              </w:rPr>
              <w:t>Regulacja wysokości za pomocą siłownika pneumatycznego dźwignią ręczną</w:t>
            </w:r>
            <w:r w:rsidRPr="00244F44">
              <w:rPr>
                <w:rFonts w:ascii="Georgia" w:hAnsi="Georgia"/>
                <w:sz w:val="20"/>
                <w:szCs w:val="20"/>
              </w:rPr>
              <w:t xml:space="preserve"> . </w:t>
            </w:r>
          </w:p>
          <w:p w14:paraId="0B2CAC2B" w14:textId="77777777" w:rsidR="00506AC9" w:rsidRPr="00244F44" w:rsidRDefault="00506AC9" w:rsidP="00244F44">
            <w:pPr>
              <w:pStyle w:val="Bezodstpw"/>
              <w:rPr>
                <w:rFonts w:ascii="Georgia" w:hAnsi="Georgia"/>
                <w:sz w:val="20"/>
                <w:szCs w:val="20"/>
              </w:rPr>
            </w:pPr>
            <w:r w:rsidRPr="00244F44">
              <w:rPr>
                <w:rFonts w:ascii="Georgia" w:hAnsi="Georgia"/>
                <w:sz w:val="20"/>
                <w:szCs w:val="20"/>
              </w:rPr>
              <w:t>Oparcie regulowane w płaszczyźnie góra-dół.</w:t>
            </w:r>
          </w:p>
          <w:p w14:paraId="4BD59C3A" w14:textId="77777777" w:rsidR="00506AC9" w:rsidRPr="00244F44" w:rsidRDefault="00506AC9" w:rsidP="00244F44">
            <w:pPr>
              <w:pStyle w:val="Bezodstpw"/>
              <w:rPr>
                <w:rFonts w:ascii="Georgia" w:hAnsi="Georgia"/>
                <w:sz w:val="20"/>
                <w:szCs w:val="20"/>
              </w:rPr>
            </w:pPr>
            <w:r w:rsidRPr="00244F44">
              <w:rPr>
                <w:rFonts w:ascii="Georgia" w:eastAsia="Times New Roman" w:hAnsi="Georgia" w:cs="Segoe UI"/>
                <w:color w:val="000000"/>
                <w:sz w:val="20"/>
                <w:szCs w:val="20"/>
                <w:lang w:eastAsia="pl-PL"/>
              </w:rPr>
              <w:t>Podstawa</w:t>
            </w:r>
            <w:r w:rsidRPr="00244F44">
              <w:rPr>
                <w:rFonts w:ascii="Georgia" w:eastAsia="Times New Roman" w:hAnsi="Georgia" w:cs="Segoe UI"/>
                <w:b/>
                <w:bCs/>
                <w:color w:val="000000"/>
                <w:sz w:val="20"/>
                <w:szCs w:val="20"/>
                <w:lang w:eastAsia="pl-PL"/>
              </w:rPr>
              <w:t xml:space="preserve"> </w:t>
            </w:r>
            <w:r w:rsidRPr="00244F44">
              <w:rPr>
                <w:rFonts w:ascii="Georgia" w:eastAsia="Times New Roman" w:hAnsi="Georgia" w:cs="Segoe UI"/>
                <w:color w:val="000000"/>
                <w:sz w:val="20"/>
                <w:szCs w:val="20"/>
                <w:lang w:eastAsia="pl-PL"/>
              </w:rPr>
              <w:t>ze stali kwasoodpornej gat. 0H18N9, pięcioramienna wyposażona w koła w obudowie stalowej ocynkowanej o średnicy min. 50mm,</w:t>
            </w:r>
          </w:p>
          <w:p w14:paraId="5CD73629" w14:textId="77777777" w:rsidR="00506AC9" w:rsidRPr="00244F44" w:rsidRDefault="00506AC9" w:rsidP="00244F44">
            <w:pPr>
              <w:pStyle w:val="Bezodstpw"/>
              <w:rPr>
                <w:rFonts w:ascii="Georgia" w:hAnsi="Georgia"/>
                <w:sz w:val="20"/>
                <w:szCs w:val="20"/>
              </w:rPr>
            </w:pPr>
            <w:r w:rsidRPr="00244F44">
              <w:rPr>
                <w:rFonts w:ascii="Georgia" w:hAnsi="Georgia"/>
                <w:sz w:val="20"/>
                <w:szCs w:val="20"/>
              </w:rPr>
              <w:t xml:space="preserve">Oponki wykonane z materiału, który nie brudzi podłoża. Taboret z obręczą pod nogi. </w:t>
            </w:r>
          </w:p>
          <w:p w14:paraId="47459B9C" w14:textId="77777777" w:rsidR="00506AC9" w:rsidRPr="00244F44" w:rsidRDefault="00506AC9" w:rsidP="00244F44">
            <w:pPr>
              <w:pStyle w:val="Bezodstpw"/>
              <w:rPr>
                <w:rFonts w:ascii="Georgia" w:hAnsi="Georgia"/>
                <w:sz w:val="20"/>
                <w:szCs w:val="20"/>
              </w:rPr>
            </w:pPr>
            <w:r w:rsidRPr="00244F44">
              <w:rPr>
                <w:rStyle w:val="cf01"/>
                <w:rFonts w:ascii="Georgia" w:hAnsi="Georgia"/>
                <w:sz w:val="20"/>
                <w:szCs w:val="20"/>
              </w:rPr>
              <w:t>Maksymalne obciążenie taboretu nie może przekroczyć 150kg.</w:t>
            </w:r>
            <w:r w:rsidRPr="00244F44">
              <w:rPr>
                <w:rFonts w:ascii="Georgia" w:hAnsi="Georgia"/>
                <w:sz w:val="20"/>
                <w:szCs w:val="20"/>
              </w:rPr>
              <w:t xml:space="preserve">Wszystkie krawędzie zaokrąglone, bezpieczne.  </w:t>
            </w:r>
          </w:p>
          <w:p w14:paraId="546F8BE8" w14:textId="77777777" w:rsidR="00506AC9" w:rsidRPr="00244F44" w:rsidRDefault="00506AC9" w:rsidP="00244F44">
            <w:pPr>
              <w:pStyle w:val="Bezodstpw"/>
              <w:rPr>
                <w:rFonts w:ascii="Georgia" w:hAnsi="Georgia"/>
                <w:sz w:val="20"/>
                <w:szCs w:val="20"/>
              </w:rPr>
            </w:pPr>
            <w:r w:rsidRPr="00244F44">
              <w:rPr>
                <w:rFonts w:ascii="Georgia" w:hAnsi="Georgia"/>
                <w:sz w:val="20"/>
                <w:szCs w:val="20"/>
              </w:rPr>
              <w:t>Rok produkcji 2023</w:t>
            </w:r>
          </w:p>
        </w:tc>
      </w:tr>
      <w:tr w:rsidR="00506AC9" w:rsidRPr="00244F44" w14:paraId="37EB5520" w14:textId="77777777" w:rsidTr="00C74917">
        <w:trPr>
          <w:trHeight w:val="340"/>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44C49A7" w14:textId="77777777" w:rsidR="00506AC9" w:rsidRPr="00244F44" w:rsidRDefault="00506AC9" w:rsidP="00244F44">
            <w:pPr>
              <w:pStyle w:val="Domylnie"/>
              <w:spacing w:line="240" w:lineRule="auto"/>
              <w:rPr>
                <w:rFonts w:ascii="Georgia" w:hAnsi="Georgia"/>
                <w:sz w:val="20"/>
                <w:szCs w:val="20"/>
              </w:rPr>
            </w:pPr>
            <w:r w:rsidRPr="00244F44">
              <w:rPr>
                <w:rFonts w:ascii="Georgia" w:hAnsi="Georgia"/>
                <w:sz w:val="20"/>
                <w:szCs w:val="20"/>
                <w:lang w:eastAsia="pl-PL"/>
              </w:rPr>
              <w:t>2.</w:t>
            </w:r>
          </w:p>
        </w:tc>
        <w:tc>
          <w:tcPr>
            <w:tcW w:w="9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DB23374" w14:textId="77777777" w:rsidR="00506AC9" w:rsidRPr="00244F44" w:rsidRDefault="00506AC9" w:rsidP="00244F44">
            <w:pPr>
              <w:pStyle w:val="Domylnie"/>
              <w:spacing w:line="240" w:lineRule="auto"/>
              <w:jc w:val="both"/>
              <w:rPr>
                <w:rFonts w:ascii="Georgia" w:hAnsi="Georgia"/>
                <w:b/>
                <w:bCs/>
                <w:sz w:val="20"/>
                <w:szCs w:val="20"/>
              </w:rPr>
            </w:pPr>
            <w:r w:rsidRPr="00244F44">
              <w:rPr>
                <w:rFonts w:ascii="Georgia" w:hAnsi="Georgia"/>
                <w:b/>
                <w:bCs/>
                <w:sz w:val="20"/>
                <w:szCs w:val="20"/>
              </w:rPr>
              <w:t xml:space="preserve">Taboret bez </w:t>
            </w:r>
            <w:proofErr w:type="spellStart"/>
            <w:r w:rsidRPr="00244F44">
              <w:rPr>
                <w:rFonts w:ascii="Georgia" w:hAnsi="Georgia"/>
                <w:b/>
                <w:bCs/>
                <w:sz w:val="20"/>
                <w:szCs w:val="20"/>
              </w:rPr>
              <w:t>oparcia</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siedzisko</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tapicerowane</w:t>
            </w:r>
            <w:proofErr w:type="spellEnd"/>
            <w:r w:rsidRPr="00244F44">
              <w:rPr>
                <w:rFonts w:ascii="Georgia" w:hAnsi="Georgia"/>
                <w:b/>
                <w:bCs/>
                <w:sz w:val="20"/>
                <w:szCs w:val="20"/>
              </w:rPr>
              <w:t xml:space="preserve"> - </w:t>
            </w:r>
            <w:proofErr w:type="spellStart"/>
            <w:r w:rsidRPr="00244F44">
              <w:rPr>
                <w:rFonts w:ascii="Georgia" w:hAnsi="Georgia"/>
                <w:b/>
                <w:bCs/>
                <w:sz w:val="20"/>
                <w:szCs w:val="20"/>
              </w:rPr>
              <w:t>przeznaczony</w:t>
            </w:r>
            <w:proofErr w:type="spellEnd"/>
            <w:r w:rsidRPr="00244F44">
              <w:rPr>
                <w:rFonts w:ascii="Georgia" w:hAnsi="Georgia"/>
                <w:b/>
                <w:bCs/>
                <w:sz w:val="20"/>
                <w:szCs w:val="20"/>
              </w:rPr>
              <w:t xml:space="preserve"> do </w:t>
            </w:r>
            <w:proofErr w:type="spellStart"/>
            <w:r w:rsidRPr="00244F44">
              <w:rPr>
                <w:rFonts w:ascii="Georgia" w:hAnsi="Georgia"/>
                <w:b/>
                <w:bCs/>
                <w:sz w:val="20"/>
                <w:szCs w:val="20"/>
              </w:rPr>
              <w:t>sal</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operacyjnych</w:t>
            </w:r>
            <w:proofErr w:type="spellEnd"/>
            <w:r w:rsidRPr="00244F44">
              <w:rPr>
                <w:rFonts w:ascii="Georgia" w:hAnsi="Georgia"/>
                <w:b/>
                <w:bCs/>
                <w:sz w:val="20"/>
                <w:szCs w:val="20"/>
              </w:rPr>
              <w:t xml:space="preserve"> (Bc20)- 5 szt.</w:t>
            </w:r>
          </w:p>
          <w:p w14:paraId="386CD44A" w14:textId="77777777" w:rsidR="00506AC9" w:rsidRPr="00244F44" w:rsidRDefault="00506AC9" w:rsidP="00244F44">
            <w:pPr>
              <w:pStyle w:val="Bezodstpw"/>
              <w:jc w:val="both"/>
              <w:rPr>
                <w:rStyle w:val="cf01"/>
                <w:rFonts w:ascii="Georgia" w:eastAsia="SimSun" w:hAnsi="Georgia" w:cs="Times New Roman"/>
                <w:sz w:val="20"/>
                <w:szCs w:val="20"/>
              </w:rPr>
            </w:pPr>
            <w:r w:rsidRPr="00244F44">
              <w:rPr>
                <w:rFonts w:ascii="Georgia" w:hAnsi="Georgia"/>
                <w:sz w:val="20"/>
                <w:szCs w:val="20"/>
              </w:rPr>
              <w:t>Taboret bez oparcia, wyposażony w siedzisko tapicerowane. Siedzisko okrągłe o średnicy min. 350 mm. Siedzisko odporne na działanie środków dezynfekcyjnych stosowanych powszechnie na salach operacyjnych. Kolor tapicerki do uzgodnienia                                     z Zamawiającym. R</w:t>
            </w:r>
            <w:r w:rsidRPr="00244F44">
              <w:rPr>
                <w:rStyle w:val="cf01"/>
                <w:rFonts w:ascii="Georgia" w:hAnsi="Georgia"/>
                <w:sz w:val="20"/>
                <w:szCs w:val="20"/>
              </w:rPr>
              <w:t>egulacja wysokości za pomocą siłownika pneumatycznego, dźwignią nożną</w:t>
            </w:r>
          </w:p>
          <w:p w14:paraId="4218EB22" w14:textId="77777777" w:rsidR="00506AC9" w:rsidRPr="00244F44" w:rsidRDefault="00506AC9" w:rsidP="00244F44">
            <w:pPr>
              <w:pStyle w:val="Bezodstpw"/>
              <w:jc w:val="both"/>
              <w:rPr>
                <w:rFonts w:ascii="Georgia" w:hAnsi="Georgia" w:cs="Calibri"/>
                <w:sz w:val="20"/>
                <w:szCs w:val="20"/>
              </w:rPr>
            </w:pPr>
            <w:r w:rsidRPr="00244F44">
              <w:rPr>
                <w:rFonts w:ascii="Georgia" w:hAnsi="Georgia"/>
                <w:sz w:val="20"/>
                <w:szCs w:val="20"/>
              </w:rPr>
              <w:t xml:space="preserve"> Rok produkcji 2023</w:t>
            </w:r>
          </w:p>
        </w:tc>
      </w:tr>
      <w:tr w:rsidR="00506AC9" w:rsidRPr="00244F44" w14:paraId="0BE504B9" w14:textId="77777777" w:rsidTr="00C74917">
        <w:trPr>
          <w:trHeight w:val="353"/>
        </w:trPr>
        <w:tc>
          <w:tcPr>
            <w:tcW w:w="6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A2D7142" w14:textId="77777777" w:rsidR="00506AC9" w:rsidRPr="00244F44" w:rsidRDefault="00506AC9" w:rsidP="00244F44">
            <w:pPr>
              <w:pStyle w:val="Domylnie"/>
              <w:spacing w:line="240" w:lineRule="auto"/>
              <w:rPr>
                <w:rFonts w:ascii="Georgia" w:hAnsi="Georgia"/>
                <w:sz w:val="20"/>
                <w:szCs w:val="20"/>
              </w:rPr>
            </w:pPr>
            <w:r w:rsidRPr="00244F44">
              <w:rPr>
                <w:rFonts w:ascii="Georgia" w:hAnsi="Georgia"/>
                <w:sz w:val="20"/>
                <w:szCs w:val="20"/>
                <w:lang w:eastAsia="pl-PL"/>
              </w:rPr>
              <w:t>3.</w:t>
            </w:r>
          </w:p>
        </w:tc>
        <w:tc>
          <w:tcPr>
            <w:tcW w:w="9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C5ED981" w14:textId="77777777" w:rsidR="00506AC9" w:rsidRPr="00244F44" w:rsidRDefault="00506AC9" w:rsidP="00244F44">
            <w:pPr>
              <w:pStyle w:val="Domylnie"/>
              <w:spacing w:line="240" w:lineRule="auto"/>
              <w:jc w:val="both"/>
              <w:rPr>
                <w:rFonts w:ascii="Georgia" w:hAnsi="Georgia"/>
                <w:sz w:val="20"/>
                <w:szCs w:val="20"/>
              </w:rPr>
            </w:pPr>
            <w:proofErr w:type="spellStart"/>
            <w:r w:rsidRPr="00244F44">
              <w:rPr>
                <w:rFonts w:ascii="Georgia" w:hAnsi="Georgia"/>
                <w:b/>
                <w:bCs/>
                <w:sz w:val="20"/>
                <w:szCs w:val="20"/>
              </w:rPr>
              <w:t>Kozetka</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lekarska</w:t>
            </w:r>
            <w:proofErr w:type="spellEnd"/>
            <w:r w:rsidRPr="00244F44">
              <w:rPr>
                <w:rFonts w:ascii="Georgia" w:hAnsi="Georgia"/>
                <w:b/>
                <w:bCs/>
                <w:sz w:val="20"/>
                <w:szCs w:val="20"/>
              </w:rPr>
              <w:t xml:space="preserve"> do badania pacjentów (Gb04)- 3 szt. </w:t>
            </w:r>
          </w:p>
          <w:p w14:paraId="7DCAEC3F" w14:textId="77777777" w:rsidR="00506AC9" w:rsidRPr="00244F44" w:rsidRDefault="00506AC9" w:rsidP="00244F44">
            <w:pPr>
              <w:pStyle w:val="Bezodstpw"/>
              <w:jc w:val="both"/>
              <w:rPr>
                <w:rFonts w:ascii="Georgia" w:hAnsi="Georgia"/>
                <w:sz w:val="20"/>
                <w:szCs w:val="20"/>
              </w:rPr>
            </w:pPr>
            <w:r w:rsidRPr="00244F44">
              <w:rPr>
                <w:rFonts w:ascii="Georgia" w:hAnsi="Georgia"/>
                <w:sz w:val="20"/>
                <w:szCs w:val="20"/>
              </w:rPr>
              <w:t xml:space="preserve">Kozetka do badania pacjentów, dwusekcyjna z regulacją zagłówka </w:t>
            </w:r>
            <w:r w:rsidRPr="00244F44">
              <w:rPr>
                <w:rStyle w:val="cf01"/>
                <w:rFonts w:ascii="Georgia" w:hAnsi="Georgia"/>
                <w:sz w:val="20"/>
                <w:szCs w:val="20"/>
              </w:rPr>
              <w:t>regulowany ręcznie za pomocą mechanizmu zapadkowego: +450,</w:t>
            </w:r>
          </w:p>
          <w:p w14:paraId="6CD62A8A" w14:textId="77777777" w:rsidR="00506AC9" w:rsidRPr="00244F44" w:rsidRDefault="00506AC9" w:rsidP="00244F44">
            <w:pPr>
              <w:pStyle w:val="Bezodstpw"/>
              <w:jc w:val="both"/>
              <w:rPr>
                <w:rFonts w:ascii="Georgia" w:hAnsi="Georgia" w:cs="Arial"/>
                <w:sz w:val="20"/>
                <w:szCs w:val="20"/>
              </w:rPr>
            </w:pPr>
            <w:r w:rsidRPr="00244F44">
              <w:rPr>
                <w:rFonts w:ascii="Georgia" w:hAnsi="Georgia"/>
                <w:sz w:val="20"/>
                <w:szCs w:val="20"/>
              </w:rPr>
              <w:t xml:space="preserve">Kozetka   o konstrukcji wykonanej ze stali nierdzewnej      w gatunku </w:t>
            </w:r>
            <w:r w:rsidRPr="00244F44">
              <w:rPr>
                <w:rStyle w:val="cf01"/>
                <w:rFonts w:ascii="Georgia" w:eastAsia="Microsoft YaHei" w:hAnsi="Georgia"/>
                <w:sz w:val="20"/>
                <w:szCs w:val="20"/>
              </w:rPr>
              <w:t>0H18N9</w:t>
            </w:r>
          </w:p>
          <w:p w14:paraId="6F2AE17F" w14:textId="77777777" w:rsidR="00506AC9" w:rsidRPr="00244F44" w:rsidRDefault="00506AC9" w:rsidP="00244F44">
            <w:pPr>
              <w:pStyle w:val="Bezodstpw"/>
              <w:jc w:val="both"/>
              <w:rPr>
                <w:rFonts w:ascii="Georgia" w:hAnsi="Georgia" w:cs="Calibri"/>
                <w:sz w:val="20"/>
                <w:szCs w:val="20"/>
              </w:rPr>
            </w:pPr>
            <w:r w:rsidRPr="00244F44">
              <w:rPr>
                <w:rFonts w:ascii="Georgia" w:hAnsi="Georgia"/>
                <w:sz w:val="20"/>
                <w:szCs w:val="20"/>
              </w:rPr>
              <w:t>Leże miękkie, tapicerowane. Kolor tapicerki do ustalenia z Zamawiającym . Tapicerka zmywalna, odporna na działanie środków dezynfekcyjnych stosowanych powszechnie w szpitalach.</w:t>
            </w:r>
          </w:p>
          <w:p w14:paraId="5B19BE98" w14:textId="77777777" w:rsidR="00506AC9" w:rsidRPr="00244F44" w:rsidRDefault="00506AC9" w:rsidP="00244F44">
            <w:pPr>
              <w:pStyle w:val="Bezodstpw"/>
              <w:jc w:val="both"/>
              <w:rPr>
                <w:rStyle w:val="NagwekZnak"/>
                <w:rFonts w:ascii="Georgia" w:eastAsia="Calibri" w:hAnsi="Georgia"/>
                <w:sz w:val="20"/>
                <w:szCs w:val="20"/>
              </w:rPr>
            </w:pPr>
            <w:r w:rsidRPr="00244F44">
              <w:rPr>
                <w:rFonts w:ascii="Georgia" w:hAnsi="Georgia"/>
                <w:sz w:val="20"/>
                <w:szCs w:val="20"/>
              </w:rPr>
              <w:t>Dopuszczalne obciążenie: 160kg.</w:t>
            </w:r>
            <w:r w:rsidRPr="00244F44">
              <w:rPr>
                <w:rStyle w:val="NagwekZnak"/>
                <w:rFonts w:ascii="Georgia" w:eastAsia="Calibri" w:hAnsi="Georgia"/>
                <w:sz w:val="20"/>
                <w:szCs w:val="20"/>
              </w:rPr>
              <w:t xml:space="preserve"> </w:t>
            </w:r>
          </w:p>
          <w:p w14:paraId="05B1B7FF" w14:textId="77777777" w:rsidR="00506AC9" w:rsidRPr="00244F44" w:rsidRDefault="00506AC9" w:rsidP="00244F44">
            <w:pPr>
              <w:pStyle w:val="Bezodstpw"/>
              <w:jc w:val="both"/>
              <w:rPr>
                <w:rFonts w:ascii="Georgia" w:hAnsi="Georgia" w:cs="Arial"/>
                <w:sz w:val="20"/>
                <w:szCs w:val="20"/>
              </w:rPr>
            </w:pPr>
            <w:r w:rsidRPr="00244F44">
              <w:rPr>
                <w:rFonts w:ascii="Georgia" w:hAnsi="Georgia" w:cs="Segoe UI"/>
                <w:sz w:val="20"/>
                <w:szCs w:val="20"/>
              </w:rPr>
              <w:t xml:space="preserve">Wymiary: 1850 x 560 x 500 mm (długość x szerokość x wysokość). Długość zagłówka: 500 mm. Grubość leża:50 mm, Nóżki z możliwością wypoziomowania +/- 10mm. </w:t>
            </w:r>
            <w:r w:rsidRPr="00244F44">
              <w:rPr>
                <w:rFonts w:ascii="Georgia" w:hAnsi="Georgia"/>
                <w:sz w:val="20"/>
                <w:szCs w:val="20"/>
              </w:rPr>
              <w:t xml:space="preserve">Stopki wykonane z tworzywa sztucznego. Wszystkie krawędzie zaokrąglone, bezpieczne.  </w:t>
            </w:r>
          </w:p>
          <w:p w14:paraId="0DEC5EE6" w14:textId="77777777" w:rsidR="00506AC9" w:rsidRPr="00244F44" w:rsidRDefault="00506AC9" w:rsidP="00244F44">
            <w:pPr>
              <w:pStyle w:val="Bezodstpw"/>
              <w:jc w:val="both"/>
              <w:rPr>
                <w:rFonts w:ascii="Georgia" w:hAnsi="Georgia" w:cs="Calibri"/>
                <w:sz w:val="20"/>
                <w:szCs w:val="20"/>
              </w:rPr>
            </w:pPr>
            <w:r w:rsidRPr="00244F44">
              <w:rPr>
                <w:rFonts w:ascii="Georgia" w:hAnsi="Georgia"/>
                <w:sz w:val="20"/>
                <w:szCs w:val="20"/>
              </w:rPr>
              <w:t>Rok produkcji 2023</w:t>
            </w:r>
          </w:p>
        </w:tc>
      </w:tr>
    </w:tbl>
    <w:p w14:paraId="4EF35B51" w14:textId="77777777" w:rsidR="00244F44" w:rsidRDefault="00244F44" w:rsidP="00244F44">
      <w:pPr>
        <w:spacing w:line="240" w:lineRule="auto"/>
        <w:jc w:val="both"/>
        <w:rPr>
          <w:rFonts w:ascii="Georgia" w:hAnsi="Georgia"/>
          <w:sz w:val="20"/>
          <w:szCs w:val="20"/>
        </w:rPr>
      </w:pPr>
    </w:p>
    <w:p w14:paraId="2436FF47" w14:textId="77777777" w:rsidR="00506AC9" w:rsidRPr="0093298D" w:rsidRDefault="00506AC9" w:rsidP="00506AC9">
      <w:pPr>
        <w:jc w:val="both"/>
        <w:rPr>
          <w:rFonts w:ascii="Georgia" w:hAnsi="Georgia"/>
          <w:sz w:val="20"/>
          <w:szCs w:val="20"/>
        </w:rPr>
      </w:pPr>
    </w:p>
    <w:p w14:paraId="6CEC05F5" w14:textId="58448524" w:rsidR="00506AC9" w:rsidRPr="00D21808" w:rsidRDefault="00506AC9" w:rsidP="00506AC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9</w:t>
      </w:r>
    </w:p>
    <w:p w14:paraId="35DD7429" w14:textId="485D7560" w:rsidR="00244F44" w:rsidRPr="00506AC9" w:rsidRDefault="00244F44" w:rsidP="00506AC9">
      <w:pPr>
        <w:pStyle w:val="Nagwek1"/>
        <w:spacing w:before="0" w:after="0" w:line="240" w:lineRule="auto"/>
        <w:jc w:val="both"/>
        <w:rPr>
          <w:rFonts w:ascii="Georgia" w:hAnsi="Georgia"/>
          <w:b/>
          <w:sz w:val="20"/>
          <w:szCs w:val="20"/>
        </w:rPr>
      </w:pPr>
      <w:bookmarkStart w:id="49" w:name="_Toc142041765"/>
      <w:bookmarkStart w:id="50" w:name="_Toc142041859"/>
      <w:r w:rsidRPr="00244F44">
        <w:rPr>
          <w:rFonts w:ascii="Georgia" w:hAnsi="Georgia"/>
          <w:b/>
          <w:bCs w:val="0"/>
          <w:sz w:val="20"/>
          <w:szCs w:val="20"/>
        </w:rPr>
        <w:t>Wózek- wanna  do mycia pacjentów- 1 szt.</w:t>
      </w:r>
      <w:bookmarkEnd w:id="49"/>
      <w:bookmarkEnd w:id="50"/>
      <w:r w:rsidRPr="00244F44">
        <w:rPr>
          <w:rFonts w:ascii="Georgia" w:hAnsi="Georgia"/>
          <w:b/>
          <w:bCs w:val="0"/>
          <w:sz w:val="20"/>
          <w:szCs w:val="20"/>
        </w:rPr>
        <w:t xml:space="preserve"> </w:t>
      </w:r>
    </w:p>
    <w:tbl>
      <w:tblPr>
        <w:tblW w:w="10064" w:type="dxa"/>
        <w:tblInd w:w="134" w:type="dxa"/>
        <w:tblLayout w:type="fixed"/>
        <w:tblCellMar>
          <w:left w:w="70" w:type="dxa"/>
          <w:right w:w="70" w:type="dxa"/>
        </w:tblCellMar>
        <w:tblLook w:val="04A0" w:firstRow="1" w:lastRow="0" w:firstColumn="1" w:lastColumn="0" w:noHBand="0" w:noVBand="1"/>
      </w:tblPr>
      <w:tblGrid>
        <w:gridCol w:w="503"/>
        <w:gridCol w:w="9561"/>
      </w:tblGrid>
      <w:tr w:rsidR="00273E5A" w:rsidRPr="00244F44" w14:paraId="37BCA07A"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tcPr>
          <w:p w14:paraId="6E925731" w14:textId="58D4EC6E" w:rsidR="00273E5A" w:rsidRPr="00244F44" w:rsidRDefault="00273E5A" w:rsidP="00273E5A">
            <w:pPr>
              <w:spacing w:line="240" w:lineRule="auto"/>
              <w:jc w:val="both"/>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561" w:type="dxa"/>
            <w:tcBorders>
              <w:top w:val="single" w:sz="4" w:space="0" w:color="auto"/>
              <w:left w:val="single" w:sz="6" w:space="0" w:color="auto"/>
              <w:bottom w:val="single" w:sz="4" w:space="0" w:color="auto"/>
              <w:right w:val="single" w:sz="6" w:space="0" w:color="auto"/>
            </w:tcBorders>
          </w:tcPr>
          <w:p w14:paraId="7F27DFAB" w14:textId="55E32B3F" w:rsidR="00273E5A" w:rsidRPr="00244F44" w:rsidRDefault="00273E5A" w:rsidP="00273E5A">
            <w:pPr>
              <w:spacing w:line="240" w:lineRule="auto"/>
              <w:jc w:val="both"/>
              <w:rPr>
                <w:rStyle w:val="markedcontent"/>
                <w:rFonts w:ascii="Georgia" w:hAnsi="Georgia"/>
                <w:sz w:val="20"/>
                <w:szCs w:val="20"/>
              </w:rPr>
            </w:pPr>
            <w:r w:rsidRPr="00800FE7">
              <w:rPr>
                <w:rFonts w:ascii="Georgia" w:hAnsi="Georgia" w:cs="Georgia"/>
                <w:b/>
                <w:bCs/>
                <w:sz w:val="20"/>
                <w:szCs w:val="20"/>
              </w:rPr>
              <w:t>Opis wymaganych parametrów technicznych</w:t>
            </w:r>
          </w:p>
        </w:tc>
      </w:tr>
      <w:tr w:rsidR="00C46E4C" w:rsidRPr="00244F44" w14:paraId="3F06C01A"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17CF87E9" w14:textId="77777777" w:rsidR="00C46E4C" w:rsidRPr="00244F44" w:rsidRDefault="00C46E4C" w:rsidP="00C46E4C">
            <w:pPr>
              <w:spacing w:line="240" w:lineRule="auto"/>
              <w:jc w:val="both"/>
              <w:rPr>
                <w:rFonts w:ascii="Georgia" w:hAnsi="Georgia"/>
                <w:sz w:val="20"/>
                <w:szCs w:val="20"/>
              </w:rPr>
            </w:pPr>
            <w:r w:rsidRPr="00244F44">
              <w:rPr>
                <w:rFonts w:ascii="Georgia" w:hAnsi="Georgia"/>
                <w:sz w:val="20"/>
                <w:szCs w:val="20"/>
              </w:rPr>
              <w:t>1.</w:t>
            </w:r>
          </w:p>
        </w:tc>
        <w:tc>
          <w:tcPr>
            <w:tcW w:w="9561" w:type="dxa"/>
            <w:tcBorders>
              <w:top w:val="single" w:sz="4" w:space="0" w:color="auto"/>
              <w:left w:val="single" w:sz="6" w:space="0" w:color="auto"/>
              <w:bottom w:val="single" w:sz="4" w:space="0" w:color="auto"/>
              <w:right w:val="single" w:sz="6" w:space="0" w:color="auto"/>
            </w:tcBorders>
            <w:vAlign w:val="center"/>
            <w:hideMark/>
          </w:tcPr>
          <w:p w14:paraId="0F9DC54C" w14:textId="77777777" w:rsidR="00C46E4C" w:rsidRPr="00244F44" w:rsidRDefault="00C46E4C" w:rsidP="00C46E4C">
            <w:pPr>
              <w:spacing w:line="240" w:lineRule="auto"/>
              <w:jc w:val="both"/>
              <w:rPr>
                <w:rFonts w:ascii="Georgia" w:hAnsi="Georgia"/>
                <w:sz w:val="20"/>
                <w:szCs w:val="20"/>
              </w:rPr>
            </w:pPr>
            <w:r w:rsidRPr="00244F44">
              <w:rPr>
                <w:rStyle w:val="markedcontent"/>
                <w:rFonts w:ascii="Georgia" w:hAnsi="Georgia"/>
                <w:sz w:val="20"/>
                <w:szCs w:val="20"/>
              </w:rPr>
              <w:t>Oferowany wózek fabrycznie nowy, rok produkcji 2023</w:t>
            </w:r>
          </w:p>
        </w:tc>
      </w:tr>
      <w:tr w:rsidR="00C46E4C" w:rsidRPr="00244F44" w14:paraId="233701DA"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01048D73" w14:textId="77777777" w:rsidR="00C46E4C" w:rsidRPr="00244F44" w:rsidRDefault="00C46E4C" w:rsidP="00C46E4C">
            <w:pPr>
              <w:spacing w:line="240" w:lineRule="auto"/>
              <w:jc w:val="both"/>
              <w:rPr>
                <w:rFonts w:ascii="Georgia" w:hAnsi="Georgia"/>
                <w:sz w:val="20"/>
                <w:szCs w:val="20"/>
              </w:rPr>
            </w:pPr>
            <w:r w:rsidRPr="00244F44">
              <w:rPr>
                <w:rFonts w:ascii="Georgia" w:hAnsi="Georgia"/>
                <w:sz w:val="20"/>
                <w:szCs w:val="20"/>
              </w:rPr>
              <w:t>2.</w:t>
            </w:r>
          </w:p>
        </w:tc>
        <w:tc>
          <w:tcPr>
            <w:tcW w:w="9561" w:type="dxa"/>
            <w:tcBorders>
              <w:top w:val="single" w:sz="4" w:space="0" w:color="auto"/>
              <w:left w:val="single" w:sz="6" w:space="0" w:color="auto"/>
              <w:bottom w:val="single" w:sz="6" w:space="0" w:color="auto"/>
              <w:right w:val="single" w:sz="6" w:space="0" w:color="auto"/>
            </w:tcBorders>
            <w:vAlign w:val="center"/>
            <w:hideMark/>
          </w:tcPr>
          <w:p w14:paraId="26B32CC0" w14:textId="7D4F010D" w:rsidR="00C46E4C" w:rsidRPr="00244F44" w:rsidRDefault="00C46E4C" w:rsidP="00C46E4C">
            <w:pPr>
              <w:spacing w:line="240" w:lineRule="auto"/>
              <w:jc w:val="both"/>
              <w:rPr>
                <w:rFonts w:ascii="Georgia" w:hAnsi="Georgia"/>
                <w:sz w:val="20"/>
                <w:szCs w:val="20"/>
              </w:rPr>
            </w:pPr>
            <w:r w:rsidRPr="00244F44">
              <w:rPr>
                <w:rStyle w:val="markedcontent"/>
                <w:rFonts w:ascii="Georgia" w:hAnsi="Georgia"/>
                <w:sz w:val="20"/>
                <w:szCs w:val="20"/>
              </w:rPr>
              <w:t>Leżysko-wanna wykonana z PCV posiadająca odpływ</w:t>
            </w:r>
            <w:r>
              <w:t xml:space="preserve"> </w:t>
            </w:r>
            <w:r w:rsidRPr="00244F44">
              <w:rPr>
                <w:rStyle w:val="markedcontent"/>
                <w:rFonts w:ascii="Georgia" w:hAnsi="Georgia"/>
                <w:sz w:val="20"/>
                <w:szCs w:val="20"/>
              </w:rPr>
              <w:t>wody</w:t>
            </w:r>
          </w:p>
        </w:tc>
      </w:tr>
      <w:tr w:rsidR="00C46E4C" w:rsidRPr="00244F44" w14:paraId="4DC01B1A"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104ED53A" w14:textId="77777777" w:rsidR="00C46E4C" w:rsidRPr="00244F44" w:rsidRDefault="00C46E4C" w:rsidP="00C46E4C">
            <w:pPr>
              <w:spacing w:line="240" w:lineRule="auto"/>
              <w:jc w:val="both"/>
              <w:rPr>
                <w:rFonts w:ascii="Georgia" w:hAnsi="Georgia"/>
                <w:sz w:val="20"/>
                <w:szCs w:val="20"/>
              </w:rPr>
            </w:pPr>
            <w:r w:rsidRPr="00244F44">
              <w:rPr>
                <w:rFonts w:ascii="Georgia" w:hAnsi="Georgia"/>
                <w:sz w:val="20"/>
                <w:szCs w:val="20"/>
              </w:rPr>
              <w:t>3.</w:t>
            </w:r>
          </w:p>
        </w:tc>
        <w:tc>
          <w:tcPr>
            <w:tcW w:w="9561" w:type="dxa"/>
            <w:tcBorders>
              <w:top w:val="single" w:sz="4" w:space="0" w:color="auto"/>
              <w:left w:val="single" w:sz="6" w:space="0" w:color="auto"/>
              <w:bottom w:val="single" w:sz="6" w:space="0" w:color="auto"/>
              <w:right w:val="single" w:sz="6" w:space="0" w:color="auto"/>
            </w:tcBorders>
            <w:vAlign w:val="center"/>
            <w:hideMark/>
          </w:tcPr>
          <w:p w14:paraId="3B56BB0F" w14:textId="1D7D06C7" w:rsidR="00C46E4C" w:rsidRPr="00244F44" w:rsidRDefault="00C46E4C" w:rsidP="00C46E4C">
            <w:pPr>
              <w:spacing w:line="240" w:lineRule="auto"/>
              <w:jc w:val="both"/>
              <w:rPr>
                <w:rFonts w:ascii="Georgia" w:hAnsi="Georgia"/>
                <w:sz w:val="20"/>
                <w:szCs w:val="20"/>
              </w:rPr>
            </w:pPr>
            <w:r w:rsidRPr="00244F44">
              <w:rPr>
                <w:rStyle w:val="markedcontent"/>
                <w:rFonts w:ascii="Georgia" w:hAnsi="Georgia"/>
                <w:sz w:val="20"/>
                <w:szCs w:val="20"/>
              </w:rPr>
              <w:t>Uchylne barierki boczne wykonane ze stali</w:t>
            </w:r>
            <w:r>
              <w:rPr>
                <w:rFonts w:ascii="Georgia" w:hAnsi="Georgia"/>
                <w:sz w:val="20"/>
                <w:szCs w:val="20"/>
              </w:rPr>
              <w:t xml:space="preserve"> </w:t>
            </w:r>
            <w:r w:rsidRPr="00244F44">
              <w:rPr>
                <w:rStyle w:val="markedcontent"/>
                <w:rFonts w:ascii="Georgia" w:hAnsi="Georgia"/>
                <w:sz w:val="20"/>
                <w:szCs w:val="20"/>
              </w:rPr>
              <w:t>nierdzewnej</w:t>
            </w:r>
          </w:p>
        </w:tc>
      </w:tr>
      <w:tr w:rsidR="00C46E4C" w:rsidRPr="00244F44" w14:paraId="5A30FD71"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5DDC9AF2" w14:textId="77777777" w:rsidR="00C46E4C" w:rsidRPr="00244F44" w:rsidRDefault="00C46E4C" w:rsidP="00C46E4C">
            <w:pPr>
              <w:spacing w:line="240" w:lineRule="auto"/>
              <w:jc w:val="both"/>
              <w:rPr>
                <w:rFonts w:ascii="Georgia" w:hAnsi="Georgia"/>
                <w:sz w:val="20"/>
                <w:szCs w:val="20"/>
              </w:rPr>
            </w:pPr>
            <w:r w:rsidRPr="00244F44">
              <w:rPr>
                <w:rFonts w:ascii="Georgia" w:hAnsi="Georgia"/>
                <w:sz w:val="20"/>
                <w:szCs w:val="20"/>
              </w:rPr>
              <w:t>4.</w:t>
            </w:r>
          </w:p>
        </w:tc>
        <w:tc>
          <w:tcPr>
            <w:tcW w:w="9561" w:type="dxa"/>
            <w:tcBorders>
              <w:top w:val="single" w:sz="4" w:space="0" w:color="auto"/>
              <w:left w:val="single" w:sz="6" w:space="0" w:color="auto"/>
              <w:bottom w:val="single" w:sz="6" w:space="0" w:color="auto"/>
              <w:right w:val="single" w:sz="6" w:space="0" w:color="auto"/>
            </w:tcBorders>
            <w:vAlign w:val="center"/>
            <w:hideMark/>
          </w:tcPr>
          <w:p w14:paraId="73312255" w14:textId="77777777" w:rsidR="00C46E4C" w:rsidRPr="00244F44" w:rsidRDefault="00C46E4C" w:rsidP="00C46E4C">
            <w:pPr>
              <w:spacing w:line="240" w:lineRule="auto"/>
              <w:jc w:val="both"/>
              <w:rPr>
                <w:rStyle w:val="markedcontent"/>
                <w:rFonts w:ascii="Georgia" w:hAnsi="Georgia"/>
                <w:sz w:val="20"/>
                <w:szCs w:val="20"/>
              </w:rPr>
            </w:pPr>
            <w:r w:rsidRPr="00244F44">
              <w:rPr>
                <w:rStyle w:val="markedcontent"/>
                <w:rFonts w:ascii="Georgia" w:hAnsi="Georgia"/>
                <w:sz w:val="20"/>
                <w:szCs w:val="20"/>
              </w:rPr>
              <w:t>Wodoodporna poduszka dla pacjenta</w:t>
            </w:r>
          </w:p>
        </w:tc>
      </w:tr>
      <w:tr w:rsidR="00C46E4C" w:rsidRPr="00244F44" w14:paraId="0D0B3724"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2477C466" w14:textId="77777777" w:rsidR="00C46E4C" w:rsidRPr="00244F44" w:rsidRDefault="00C46E4C" w:rsidP="00C46E4C">
            <w:pPr>
              <w:spacing w:line="240" w:lineRule="auto"/>
              <w:ind w:right="-70"/>
              <w:jc w:val="both"/>
              <w:rPr>
                <w:rFonts w:ascii="Georgia" w:hAnsi="Georgia"/>
                <w:sz w:val="20"/>
                <w:szCs w:val="20"/>
              </w:rPr>
            </w:pPr>
            <w:r w:rsidRPr="00244F44">
              <w:rPr>
                <w:rFonts w:ascii="Georgia" w:hAnsi="Georgia"/>
                <w:sz w:val="20"/>
                <w:szCs w:val="20"/>
              </w:rPr>
              <w:t>5.</w:t>
            </w:r>
          </w:p>
        </w:tc>
        <w:tc>
          <w:tcPr>
            <w:tcW w:w="9561" w:type="dxa"/>
            <w:tcBorders>
              <w:top w:val="single" w:sz="4" w:space="0" w:color="auto"/>
              <w:left w:val="single" w:sz="6" w:space="0" w:color="auto"/>
              <w:bottom w:val="single" w:sz="6" w:space="0" w:color="auto"/>
              <w:right w:val="single" w:sz="6" w:space="0" w:color="auto"/>
            </w:tcBorders>
            <w:vAlign w:val="center"/>
            <w:hideMark/>
          </w:tcPr>
          <w:p w14:paraId="21B6498F" w14:textId="3A8A605D" w:rsidR="00C46E4C" w:rsidRPr="00244F44" w:rsidRDefault="00C46E4C" w:rsidP="00C46E4C">
            <w:pPr>
              <w:spacing w:line="240" w:lineRule="auto"/>
              <w:jc w:val="both"/>
              <w:rPr>
                <w:rFonts w:ascii="Georgia" w:hAnsi="Georgia"/>
                <w:sz w:val="20"/>
                <w:szCs w:val="20"/>
              </w:rPr>
            </w:pPr>
            <w:r w:rsidRPr="00244F44">
              <w:rPr>
                <w:rStyle w:val="markedcontent"/>
                <w:rFonts w:ascii="Georgia" w:hAnsi="Georgia"/>
                <w:sz w:val="20"/>
                <w:szCs w:val="20"/>
              </w:rPr>
              <w:t>Wózek wyposażony w podkład ślizgowy do</w:t>
            </w:r>
            <w:r>
              <w:rPr>
                <w:rFonts w:ascii="Georgia" w:hAnsi="Georgia"/>
                <w:sz w:val="20"/>
                <w:szCs w:val="20"/>
              </w:rPr>
              <w:t xml:space="preserve"> </w:t>
            </w:r>
            <w:r w:rsidRPr="00244F44">
              <w:rPr>
                <w:rStyle w:val="markedcontent"/>
                <w:rFonts w:ascii="Georgia" w:hAnsi="Georgia"/>
                <w:sz w:val="20"/>
                <w:szCs w:val="20"/>
              </w:rPr>
              <w:t>przemieszczania</w:t>
            </w:r>
          </w:p>
        </w:tc>
      </w:tr>
      <w:tr w:rsidR="00C46E4C" w:rsidRPr="00244F44" w14:paraId="29C7101F"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024F11FC" w14:textId="77777777" w:rsidR="00C46E4C" w:rsidRPr="00244F44" w:rsidRDefault="00C46E4C" w:rsidP="00C46E4C">
            <w:pPr>
              <w:spacing w:line="240" w:lineRule="auto"/>
              <w:ind w:right="-70"/>
              <w:jc w:val="both"/>
              <w:rPr>
                <w:rFonts w:ascii="Georgia" w:hAnsi="Georgia"/>
                <w:sz w:val="20"/>
                <w:szCs w:val="20"/>
              </w:rPr>
            </w:pPr>
            <w:r w:rsidRPr="00244F44">
              <w:rPr>
                <w:rFonts w:ascii="Georgia" w:hAnsi="Georgia"/>
                <w:sz w:val="20"/>
                <w:szCs w:val="20"/>
              </w:rPr>
              <w:t>6.</w:t>
            </w:r>
          </w:p>
        </w:tc>
        <w:tc>
          <w:tcPr>
            <w:tcW w:w="9561" w:type="dxa"/>
            <w:tcBorders>
              <w:top w:val="single" w:sz="6" w:space="0" w:color="auto"/>
              <w:left w:val="single" w:sz="6" w:space="0" w:color="auto"/>
              <w:bottom w:val="single" w:sz="6" w:space="0" w:color="auto"/>
              <w:right w:val="single" w:sz="6" w:space="0" w:color="auto"/>
            </w:tcBorders>
            <w:vAlign w:val="center"/>
            <w:hideMark/>
          </w:tcPr>
          <w:p w14:paraId="2E71A2FA"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Konstrukcja ze stali lakierowanej proszkowo</w:t>
            </w:r>
          </w:p>
        </w:tc>
      </w:tr>
      <w:tr w:rsidR="00C46E4C" w:rsidRPr="00244F44" w14:paraId="410EB0F3"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54C2352D" w14:textId="77777777" w:rsidR="00C46E4C" w:rsidRPr="00244F44" w:rsidRDefault="00C46E4C" w:rsidP="00C46E4C">
            <w:pPr>
              <w:spacing w:line="240" w:lineRule="auto"/>
              <w:ind w:right="-70"/>
              <w:jc w:val="both"/>
              <w:rPr>
                <w:rFonts w:ascii="Georgia" w:hAnsi="Georgia"/>
                <w:sz w:val="20"/>
                <w:szCs w:val="20"/>
              </w:rPr>
            </w:pPr>
            <w:r w:rsidRPr="00244F44">
              <w:rPr>
                <w:rFonts w:ascii="Georgia" w:hAnsi="Georgia"/>
                <w:sz w:val="20"/>
                <w:szCs w:val="20"/>
              </w:rPr>
              <w:t>7.</w:t>
            </w:r>
          </w:p>
        </w:tc>
        <w:tc>
          <w:tcPr>
            <w:tcW w:w="9561" w:type="dxa"/>
            <w:tcBorders>
              <w:top w:val="single" w:sz="6" w:space="0" w:color="auto"/>
              <w:left w:val="single" w:sz="6" w:space="0" w:color="auto"/>
              <w:bottom w:val="single" w:sz="6" w:space="0" w:color="auto"/>
              <w:right w:val="single" w:sz="6" w:space="0" w:color="auto"/>
            </w:tcBorders>
            <w:vAlign w:val="center"/>
            <w:hideMark/>
          </w:tcPr>
          <w:p w14:paraId="397ED6DD"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Min. 4 odbojniki</w:t>
            </w:r>
          </w:p>
        </w:tc>
      </w:tr>
      <w:tr w:rsidR="00C46E4C" w:rsidRPr="00244F44" w14:paraId="0819F926"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6BA74340"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8.</w:t>
            </w:r>
          </w:p>
        </w:tc>
        <w:tc>
          <w:tcPr>
            <w:tcW w:w="9561" w:type="dxa"/>
            <w:tcBorders>
              <w:top w:val="single" w:sz="6" w:space="0" w:color="auto"/>
              <w:left w:val="single" w:sz="6" w:space="0" w:color="auto"/>
              <w:bottom w:val="single" w:sz="6" w:space="0" w:color="auto"/>
              <w:right w:val="single" w:sz="6" w:space="0" w:color="auto"/>
            </w:tcBorders>
            <w:vAlign w:val="center"/>
            <w:hideMark/>
          </w:tcPr>
          <w:p w14:paraId="0ACBDA73"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 xml:space="preserve">Min. 4 koła z indywidualną blokadą jazdy o średnicy min </w:t>
            </w:r>
            <w:r w:rsidRPr="00244F44">
              <w:rPr>
                <w:rFonts w:ascii="Georgia" w:hAnsi="Georgia"/>
                <w:sz w:val="20"/>
                <w:szCs w:val="20"/>
              </w:rPr>
              <w:t xml:space="preserve"> </w:t>
            </w:r>
            <w:r w:rsidRPr="00244F44">
              <w:rPr>
                <w:rStyle w:val="markedcontent"/>
                <w:rFonts w:ascii="Georgia" w:hAnsi="Georgia"/>
                <w:sz w:val="20"/>
                <w:szCs w:val="20"/>
              </w:rPr>
              <w:t>20 cm oraz koło kierunkowe</w:t>
            </w:r>
          </w:p>
        </w:tc>
      </w:tr>
      <w:tr w:rsidR="00C46E4C" w:rsidRPr="00244F44" w14:paraId="5F1B2868"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6777DDBA"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9.</w:t>
            </w:r>
          </w:p>
        </w:tc>
        <w:tc>
          <w:tcPr>
            <w:tcW w:w="9561" w:type="dxa"/>
            <w:tcBorders>
              <w:top w:val="single" w:sz="6" w:space="0" w:color="auto"/>
              <w:left w:val="single" w:sz="6" w:space="0" w:color="auto"/>
              <w:bottom w:val="single" w:sz="6" w:space="0" w:color="auto"/>
              <w:right w:val="single" w:sz="6" w:space="0" w:color="auto"/>
            </w:tcBorders>
            <w:vAlign w:val="center"/>
            <w:hideMark/>
          </w:tcPr>
          <w:p w14:paraId="7C8207E0"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Długość całkowita wózka 203 cm (+/- 15 cm)</w:t>
            </w:r>
          </w:p>
        </w:tc>
      </w:tr>
      <w:tr w:rsidR="00C46E4C" w:rsidRPr="00244F44" w14:paraId="02933726"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2FEA0E53"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10.</w:t>
            </w:r>
          </w:p>
        </w:tc>
        <w:tc>
          <w:tcPr>
            <w:tcW w:w="9561" w:type="dxa"/>
            <w:tcBorders>
              <w:top w:val="single" w:sz="6" w:space="0" w:color="auto"/>
              <w:left w:val="single" w:sz="6" w:space="0" w:color="auto"/>
              <w:bottom w:val="single" w:sz="6" w:space="0" w:color="auto"/>
              <w:right w:val="single" w:sz="6" w:space="0" w:color="auto"/>
            </w:tcBorders>
            <w:vAlign w:val="center"/>
            <w:hideMark/>
          </w:tcPr>
          <w:p w14:paraId="41345940"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Długość wanny po dnie 186 cm (+/- 3 cm)</w:t>
            </w:r>
          </w:p>
        </w:tc>
      </w:tr>
      <w:tr w:rsidR="00C46E4C" w:rsidRPr="00244F44" w14:paraId="1D0BB273"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64B7594F"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11.</w:t>
            </w:r>
          </w:p>
        </w:tc>
        <w:tc>
          <w:tcPr>
            <w:tcW w:w="9561" w:type="dxa"/>
            <w:tcBorders>
              <w:top w:val="single" w:sz="6" w:space="0" w:color="auto"/>
              <w:left w:val="single" w:sz="6" w:space="0" w:color="auto"/>
              <w:bottom w:val="single" w:sz="6" w:space="0" w:color="auto"/>
              <w:right w:val="single" w:sz="6" w:space="0" w:color="auto"/>
            </w:tcBorders>
            <w:vAlign w:val="center"/>
            <w:hideMark/>
          </w:tcPr>
          <w:p w14:paraId="68EA27DB"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Szerokość całkowita wózka 73 cm (+/- 3 cm)</w:t>
            </w:r>
          </w:p>
        </w:tc>
      </w:tr>
      <w:tr w:rsidR="00C46E4C" w:rsidRPr="00244F44" w14:paraId="743A5625" w14:textId="77777777" w:rsidTr="00C74917">
        <w:trPr>
          <w:cantSplit/>
          <w:trHeight w:val="20"/>
        </w:trPr>
        <w:tc>
          <w:tcPr>
            <w:tcW w:w="503" w:type="dxa"/>
            <w:tcBorders>
              <w:top w:val="single" w:sz="6" w:space="0" w:color="auto"/>
              <w:left w:val="single" w:sz="6" w:space="0" w:color="auto"/>
              <w:bottom w:val="single" w:sz="4" w:space="0" w:color="auto"/>
              <w:right w:val="single" w:sz="6" w:space="0" w:color="auto"/>
            </w:tcBorders>
            <w:vAlign w:val="center"/>
            <w:hideMark/>
          </w:tcPr>
          <w:p w14:paraId="64C9A0BE"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12.</w:t>
            </w:r>
          </w:p>
        </w:tc>
        <w:tc>
          <w:tcPr>
            <w:tcW w:w="9561" w:type="dxa"/>
            <w:tcBorders>
              <w:top w:val="single" w:sz="6" w:space="0" w:color="auto"/>
              <w:left w:val="single" w:sz="6" w:space="0" w:color="auto"/>
              <w:bottom w:val="single" w:sz="4" w:space="0" w:color="auto"/>
              <w:right w:val="single" w:sz="6" w:space="0" w:color="auto"/>
            </w:tcBorders>
            <w:vAlign w:val="center"/>
            <w:hideMark/>
          </w:tcPr>
          <w:p w14:paraId="2628975B"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Szerokość wanny po dnie 56 cm (+/- 6 cm)</w:t>
            </w:r>
          </w:p>
        </w:tc>
      </w:tr>
      <w:tr w:rsidR="00C46E4C" w:rsidRPr="00244F44" w14:paraId="1EADA4D0" w14:textId="77777777" w:rsidTr="00C74917">
        <w:trPr>
          <w:cantSplit/>
          <w:trHeight w:val="20"/>
        </w:trPr>
        <w:tc>
          <w:tcPr>
            <w:tcW w:w="503" w:type="dxa"/>
            <w:tcBorders>
              <w:top w:val="single" w:sz="4" w:space="0" w:color="auto"/>
              <w:left w:val="single" w:sz="6" w:space="0" w:color="auto"/>
              <w:bottom w:val="single" w:sz="6" w:space="0" w:color="auto"/>
              <w:right w:val="single" w:sz="6" w:space="0" w:color="auto"/>
            </w:tcBorders>
            <w:vAlign w:val="center"/>
            <w:hideMark/>
          </w:tcPr>
          <w:p w14:paraId="7D07B4A9"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13.</w:t>
            </w:r>
          </w:p>
        </w:tc>
        <w:tc>
          <w:tcPr>
            <w:tcW w:w="9561" w:type="dxa"/>
            <w:tcBorders>
              <w:top w:val="single" w:sz="4" w:space="0" w:color="auto"/>
              <w:left w:val="single" w:sz="6" w:space="0" w:color="auto"/>
              <w:bottom w:val="single" w:sz="6" w:space="0" w:color="auto"/>
              <w:right w:val="single" w:sz="6" w:space="0" w:color="auto"/>
            </w:tcBorders>
            <w:vAlign w:val="center"/>
            <w:hideMark/>
          </w:tcPr>
          <w:p w14:paraId="2BAAB4E7"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Dopuszczalna waga użytkownika min. 140 kg</w:t>
            </w:r>
          </w:p>
        </w:tc>
      </w:tr>
      <w:tr w:rsidR="00C46E4C" w:rsidRPr="00244F44" w14:paraId="6CA38388" w14:textId="77777777" w:rsidTr="00C74917">
        <w:trPr>
          <w:cantSplit/>
          <w:trHeight w:val="20"/>
        </w:trPr>
        <w:tc>
          <w:tcPr>
            <w:tcW w:w="503" w:type="dxa"/>
            <w:tcBorders>
              <w:top w:val="single" w:sz="6" w:space="0" w:color="auto"/>
              <w:left w:val="single" w:sz="6" w:space="0" w:color="auto"/>
              <w:bottom w:val="single" w:sz="6" w:space="0" w:color="auto"/>
              <w:right w:val="single" w:sz="6" w:space="0" w:color="auto"/>
            </w:tcBorders>
            <w:vAlign w:val="center"/>
            <w:hideMark/>
          </w:tcPr>
          <w:p w14:paraId="06987C2F" w14:textId="77777777" w:rsidR="00C46E4C" w:rsidRPr="00244F44" w:rsidRDefault="00C46E4C" w:rsidP="00C46E4C">
            <w:pPr>
              <w:spacing w:line="240" w:lineRule="auto"/>
              <w:ind w:right="-70"/>
              <w:jc w:val="both"/>
              <w:rPr>
                <w:rFonts w:ascii="Georgia" w:hAnsi="Georgia" w:cs="Arial"/>
                <w:sz w:val="20"/>
                <w:szCs w:val="20"/>
              </w:rPr>
            </w:pPr>
            <w:r w:rsidRPr="00244F44">
              <w:rPr>
                <w:rFonts w:ascii="Georgia" w:hAnsi="Georgia"/>
                <w:sz w:val="20"/>
                <w:szCs w:val="20"/>
              </w:rPr>
              <w:t>14.</w:t>
            </w:r>
          </w:p>
        </w:tc>
        <w:tc>
          <w:tcPr>
            <w:tcW w:w="9561" w:type="dxa"/>
            <w:tcBorders>
              <w:top w:val="single" w:sz="6" w:space="0" w:color="auto"/>
              <w:left w:val="single" w:sz="6" w:space="0" w:color="auto"/>
              <w:bottom w:val="single" w:sz="6" w:space="0" w:color="auto"/>
              <w:right w:val="single" w:sz="6" w:space="0" w:color="auto"/>
            </w:tcBorders>
            <w:vAlign w:val="center"/>
            <w:hideMark/>
          </w:tcPr>
          <w:p w14:paraId="22E0C887" w14:textId="77777777" w:rsidR="00C46E4C" w:rsidRPr="00244F44" w:rsidRDefault="00C46E4C" w:rsidP="00C46E4C">
            <w:pPr>
              <w:spacing w:line="240" w:lineRule="auto"/>
              <w:ind w:right="144"/>
              <w:jc w:val="both"/>
              <w:rPr>
                <w:rFonts w:ascii="Georgia" w:hAnsi="Georgia"/>
                <w:sz w:val="20"/>
                <w:szCs w:val="20"/>
              </w:rPr>
            </w:pPr>
            <w:r w:rsidRPr="00244F44">
              <w:rPr>
                <w:rStyle w:val="markedcontent"/>
                <w:rFonts w:ascii="Georgia" w:hAnsi="Georgia"/>
                <w:sz w:val="20"/>
                <w:szCs w:val="20"/>
              </w:rPr>
              <w:t>Waga wózka max. 80 kg</w:t>
            </w:r>
          </w:p>
        </w:tc>
      </w:tr>
    </w:tbl>
    <w:p w14:paraId="57F9E2E1" w14:textId="77777777" w:rsidR="00244F44" w:rsidRPr="00244F44" w:rsidRDefault="00244F44" w:rsidP="00244F44">
      <w:pPr>
        <w:keepNext/>
        <w:spacing w:line="240" w:lineRule="auto"/>
        <w:jc w:val="both"/>
        <w:outlineLvl w:val="0"/>
        <w:rPr>
          <w:rFonts w:ascii="Georgia" w:hAnsi="Georgia"/>
          <w:b/>
          <w:bCs/>
          <w:color w:val="000000"/>
          <w:kern w:val="36"/>
          <w:sz w:val="20"/>
          <w:szCs w:val="20"/>
        </w:rPr>
      </w:pPr>
    </w:p>
    <w:p w14:paraId="110185B9" w14:textId="77777777" w:rsidR="00B20EAE" w:rsidRPr="0093298D" w:rsidRDefault="00B20EAE" w:rsidP="00B20EAE">
      <w:pPr>
        <w:jc w:val="both"/>
        <w:rPr>
          <w:rFonts w:ascii="Georgia" w:hAnsi="Georgia"/>
          <w:sz w:val="20"/>
          <w:szCs w:val="20"/>
        </w:rPr>
      </w:pPr>
    </w:p>
    <w:p w14:paraId="0273D151" w14:textId="39F7D426" w:rsidR="00B20EAE" w:rsidRPr="00D21808" w:rsidRDefault="00B20EAE" w:rsidP="00B20EAE">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10</w:t>
      </w:r>
    </w:p>
    <w:p w14:paraId="727C92A8" w14:textId="54DAA0F1" w:rsidR="00244F44" w:rsidRPr="00B20EAE" w:rsidRDefault="00244F44" w:rsidP="00B20EAE">
      <w:pPr>
        <w:pStyle w:val="Nagwek1"/>
        <w:spacing w:before="0" w:after="0" w:line="240" w:lineRule="auto"/>
        <w:jc w:val="both"/>
        <w:rPr>
          <w:rFonts w:ascii="Georgia" w:hAnsi="Georgia"/>
          <w:b/>
          <w:bCs w:val="0"/>
          <w:kern w:val="0"/>
          <w:sz w:val="20"/>
          <w:szCs w:val="20"/>
        </w:rPr>
      </w:pPr>
      <w:bookmarkStart w:id="51" w:name="_Toc142041766"/>
      <w:bookmarkStart w:id="52" w:name="_Toc142041860"/>
      <w:r w:rsidRPr="00244F44">
        <w:rPr>
          <w:rFonts w:ascii="Georgia" w:hAnsi="Georgia"/>
          <w:b/>
          <w:bCs w:val="0"/>
          <w:sz w:val="20"/>
          <w:szCs w:val="20"/>
        </w:rPr>
        <w:t>Stół zabiegowy - 2 szt.</w:t>
      </w:r>
      <w:bookmarkEnd w:id="51"/>
      <w:bookmarkEnd w:id="52"/>
      <w:r w:rsidRPr="00244F44">
        <w:rPr>
          <w:rFonts w:ascii="Georgia" w:hAnsi="Georgia"/>
          <w:b/>
          <w:bCs w:val="0"/>
          <w:sz w:val="20"/>
          <w:szCs w:val="20"/>
        </w:rPr>
        <w:t xml:space="preserve"> </w:t>
      </w:r>
    </w:p>
    <w:tbl>
      <w:tblPr>
        <w:tblW w:w="9922" w:type="dxa"/>
        <w:tblInd w:w="134" w:type="dxa"/>
        <w:tblLayout w:type="fixed"/>
        <w:tblCellMar>
          <w:left w:w="70" w:type="dxa"/>
          <w:right w:w="70" w:type="dxa"/>
        </w:tblCellMar>
        <w:tblLook w:val="04A0" w:firstRow="1" w:lastRow="0" w:firstColumn="1" w:lastColumn="0" w:noHBand="0" w:noVBand="1"/>
      </w:tblPr>
      <w:tblGrid>
        <w:gridCol w:w="567"/>
        <w:gridCol w:w="5812"/>
        <w:gridCol w:w="1276"/>
        <w:gridCol w:w="2267"/>
      </w:tblGrid>
      <w:tr w:rsidR="00273E5A" w:rsidRPr="00244F44" w14:paraId="79BF24AD" w14:textId="61C2181E"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30131A16" w14:textId="660FFAD9" w:rsidR="00273E5A" w:rsidRPr="00244F44" w:rsidRDefault="00273E5A" w:rsidP="00273E5A">
            <w:pPr>
              <w:spacing w:line="240" w:lineRule="auto"/>
              <w:jc w:val="center"/>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5812" w:type="dxa"/>
            <w:tcBorders>
              <w:top w:val="single" w:sz="6" w:space="0" w:color="auto"/>
              <w:left w:val="single" w:sz="6" w:space="0" w:color="auto"/>
              <w:bottom w:val="single" w:sz="6" w:space="0" w:color="auto"/>
              <w:right w:val="single" w:sz="6" w:space="0" w:color="auto"/>
            </w:tcBorders>
            <w:hideMark/>
          </w:tcPr>
          <w:p w14:paraId="67DC9CED" w14:textId="30086ABA" w:rsidR="00273E5A" w:rsidRPr="00244F44" w:rsidRDefault="00273E5A" w:rsidP="00273E5A">
            <w:pPr>
              <w:spacing w:line="240" w:lineRule="auto"/>
              <w:rPr>
                <w:rFonts w:ascii="Georgia" w:hAnsi="Georgia"/>
                <w:sz w:val="20"/>
                <w:szCs w:val="20"/>
              </w:rPr>
            </w:pPr>
            <w:r w:rsidRPr="00800FE7">
              <w:rPr>
                <w:rFonts w:ascii="Georgia" w:hAnsi="Georgia" w:cs="Georgia"/>
                <w:b/>
                <w:bCs/>
                <w:sz w:val="20"/>
                <w:szCs w:val="20"/>
              </w:rPr>
              <w:t>Opis wymaganych parametrów technicznych</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57D0F42" w14:textId="4A3DAA82" w:rsidR="00273E5A" w:rsidRPr="00244F44" w:rsidRDefault="00273E5A" w:rsidP="00273E5A">
            <w:pPr>
              <w:spacing w:line="240" w:lineRule="auto"/>
              <w:jc w:val="center"/>
              <w:rPr>
                <w:rFonts w:ascii="Georgia" w:hAnsi="Georgia"/>
                <w:sz w:val="20"/>
                <w:szCs w:val="20"/>
              </w:rPr>
            </w:pPr>
            <w:r w:rsidRPr="00F05554">
              <w:rPr>
                <w:rFonts w:ascii="Georgia" w:hAnsi="Georgia"/>
                <w:b/>
                <w:bCs/>
                <w:sz w:val="18"/>
                <w:szCs w:val="18"/>
              </w:rPr>
              <w:t>Parametry wymagane</w:t>
            </w:r>
          </w:p>
        </w:tc>
        <w:tc>
          <w:tcPr>
            <w:tcW w:w="2267" w:type="dxa"/>
            <w:tcBorders>
              <w:top w:val="single" w:sz="6" w:space="0" w:color="auto"/>
              <w:left w:val="single" w:sz="6" w:space="0" w:color="auto"/>
              <w:bottom w:val="single" w:sz="6" w:space="0" w:color="auto"/>
              <w:right w:val="single" w:sz="6" w:space="0" w:color="auto"/>
            </w:tcBorders>
          </w:tcPr>
          <w:p w14:paraId="6E242A5C" w14:textId="3AC311E5" w:rsidR="00273E5A" w:rsidRPr="00244F44" w:rsidRDefault="00273E5A" w:rsidP="00273E5A">
            <w:pPr>
              <w:spacing w:line="240" w:lineRule="auto"/>
              <w:jc w:val="center"/>
              <w:rPr>
                <w:rFonts w:ascii="Georgia" w:eastAsia="SimSun" w:hAnsi="Georgia"/>
                <w:kern w:val="2"/>
                <w:sz w:val="20"/>
                <w:szCs w:val="20"/>
                <w:lang w:eastAsia="hi-IN"/>
              </w:rPr>
            </w:pPr>
            <w:r>
              <w:rPr>
                <w:rFonts w:ascii="Georgia" w:hAnsi="Georgia"/>
                <w:b/>
                <w:bCs/>
                <w:sz w:val="18"/>
                <w:szCs w:val="18"/>
              </w:rPr>
              <w:t>Parametry oferowane/</w:t>
            </w:r>
            <w:r w:rsidRPr="00F05554">
              <w:rPr>
                <w:rFonts w:ascii="Georgia" w:hAnsi="Georgia"/>
                <w:b/>
                <w:bCs/>
                <w:sz w:val="18"/>
                <w:szCs w:val="18"/>
              </w:rPr>
              <w:t>Parametry dodatkowo oceniające</w:t>
            </w:r>
          </w:p>
        </w:tc>
      </w:tr>
      <w:tr w:rsidR="008A22C4" w:rsidRPr="00244F44" w14:paraId="5AE6F68C" w14:textId="7C7A0819"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34EEE88D" w14:textId="77777777" w:rsidR="008A22C4" w:rsidRPr="00244F44" w:rsidRDefault="008A22C4" w:rsidP="00244F44">
            <w:pPr>
              <w:spacing w:line="240" w:lineRule="auto"/>
              <w:jc w:val="center"/>
              <w:rPr>
                <w:rFonts w:ascii="Georgia" w:hAnsi="Georgia"/>
                <w:sz w:val="20"/>
                <w:szCs w:val="20"/>
              </w:rPr>
            </w:pPr>
            <w:r w:rsidRPr="00244F44">
              <w:rPr>
                <w:rFonts w:ascii="Georgia" w:hAnsi="Georgia"/>
                <w:sz w:val="20"/>
                <w:szCs w:val="20"/>
              </w:rPr>
              <w:t>1.</w:t>
            </w:r>
          </w:p>
        </w:tc>
        <w:tc>
          <w:tcPr>
            <w:tcW w:w="5812" w:type="dxa"/>
            <w:tcBorders>
              <w:top w:val="single" w:sz="6" w:space="0" w:color="auto"/>
              <w:left w:val="single" w:sz="6" w:space="0" w:color="auto"/>
              <w:bottom w:val="single" w:sz="6" w:space="0" w:color="auto"/>
              <w:right w:val="single" w:sz="6" w:space="0" w:color="auto"/>
            </w:tcBorders>
            <w:hideMark/>
          </w:tcPr>
          <w:p w14:paraId="4C5C2BAF"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 xml:space="preserve">Stół do operacji ogólnochirurgicznych  </w:t>
            </w:r>
          </w:p>
        </w:tc>
        <w:tc>
          <w:tcPr>
            <w:tcW w:w="1276" w:type="dxa"/>
            <w:tcBorders>
              <w:top w:val="single" w:sz="6" w:space="0" w:color="auto"/>
              <w:left w:val="single" w:sz="6" w:space="0" w:color="auto"/>
              <w:bottom w:val="single" w:sz="6" w:space="0" w:color="auto"/>
              <w:right w:val="single" w:sz="6" w:space="0" w:color="auto"/>
            </w:tcBorders>
          </w:tcPr>
          <w:p w14:paraId="0704B6D6" w14:textId="68498C85" w:rsidR="008A22C4" w:rsidRPr="00244F44" w:rsidRDefault="00C82508" w:rsidP="00244F44">
            <w:pPr>
              <w:spacing w:line="240" w:lineRule="auto"/>
              <w:jc w:val="center"/>
              <w:rPr>
                <w:rFonts w:ascii="Georgia" w:hAnsi="Georgia"/>
                <w:sz w:val="20"/>
                <w:szCs w:val="20"/>
              </w:rPr>
            </w:pPr>
            <w:r>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7095B0DF" w14:textId="77777777" w:rsidR="008A22C4" w:rsidRPr="00244F44" w:rsidRDefault="008A22C4" w:rsidP="00244F44">
            <w:pPr>
              <w:spacing w:line="240" w:lineRule="auto"/>
              <w:jc w:val="center"/>
              <w:rPr>
                <w:rFonts w:ascii="Georgia" w:hAnsi="Georgia"/>
                <w:sz w:val="20"/>
                <w:szCs w:val="20"/>
              </w:rPr>
            </w:pPr>
          </w:p>
        </w:tc>
      </w:tr>
      <w:tr w:rsidR="008A22C4" w:rsidRPr="00244F44" w14:paraId="51DF2025" w14:textId="39AF5CB7"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698D4BA6" w14:textId="77777777" w:rsidR="008A22C4" w:rsidRPr="00244F44" w:rsidRDefault="008A22C4" w:rsidP="00244F44">
            <w:pPr>
              <w:spacing w:line="240" w:lineRule="auto"/>
              <w:jc w:val="center"/>
              <w:rPr>
                <w:rFonts w:ascii="Georgia" w:hAnsi="Georgia"/>
                <w:sz w:val="20"/>
                <w:szCs w:val="20"/>
              </w:rPr>
            </w:pPr>
            <w:r w:rsidRPr="00244F44">
              <w:rPr>
                <w:rFonts w:ascii="Georgia" w:hAnsi="Georgia"/>
                <w:sz w:val="20"/>
                <w:szCs w:val="20"/>
              </w:rPr>
              <w:t>2.</w:t>
            </w:r>
          </w:p>
        </w:tc>
        <w:tc>
          <w:tcPr>
            <w:tcW w:w="5812" w:type="dxa"/>
            <w:tcBorders>
              <w:top w:val="single" w:sz="6" w:space="0" w:color="auto"/>
              <w:left w:val="single" w:sz="6" w:space="0" w:color="auto"/>
              <w:bottom w:val="single" w:sz="6" w:space="0" w:color="auto"/>
              <w:right w:val="single" w:sz="6" w:space="0" w:color="auto"/>
            </w:tcBorders>
          </w:tcPr>
          <w:p w14:paraId="6C9C03A2"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Konfiguracja blatu stołu:</w:t>
            </w:r>
          </w:p>
          <w:p w14:paraId="38444002"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 podgłówek płytowy na całą szerokość blatu,</w:t>
            </w:r>
          </w:p>
          <w:p w14:paraId="2D5864C5"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 oparcie pleców z możliwością uzyskania ławeczki nerkowej (dwusegmentowe),</w:t>
            </w:r>
          </w:p>
          <w:p w14:paraId="331E9D74"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 płyta lędźwiowa,</w:t>
            </w:r>
          </w:p>
          <w:p w14:paraId="388B3459"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 podnóżki: lewy i prawy.</w:t>
            </w:r>
          </w:p>
          <w:p w14:paraId="4F63FF91"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Blat z możliwością zamiany miejscami podnóżków z podgłówkiem.</w:t>
            </w:r>
          </w:p>
          <w:p w14:paraId="017D1F7E" w14:textId="55D56F22" w:rsidR="008A22C4" w:rsidRPr="00244F44" w:rsidRDefault="008A22C4" w:rsidP="00C82508">
            <w:pPr>
              <w:spacing w:line="240" w:lineRule="auto"/>
              <w:ind w:left="215" w:hanging="215"/>
              <w:rPr>
                <w:rFonts w:ascii="Georgia" w:hAnsi="Georgia"/>
                <w:sz w:val="20"/>
                <w:szCs w:val="20"/>
              </w:rPr>
            </w:pPr>
            <w:r w:rsidRPr="00244F44">
              <w:rPr>
                <w:rFonts w:ascii="Georgia" w:hAnsi="Georgia"/>
                <w:sz w:val="20"/>
                <w:szCs w:val="20"/>
              </w:rPr>
              <w:t>Segmenty blatu wyposażone z obu stron w listwy ze stali nierdzewnej, kwasoodpornej do mocowania wyposażenia.</w:t>
            </w:r>
          </w:p>
        </w:tc>
        <w:tc>
          <w:tcPr>
            <w:tcW w:w="1276" w:type="dxa"/>
            <w:tcBorders>
              <w:top w:val="single" w:sz="6" w:space="0" w:color="auto"/>
              <w:left w:val="single" w:sz="6" w:space="0" w:color="auto"/>
              <w:bottom w:val="single" w:sz="6" w:space="0" w:color="auto"/>
              <w:right w:val="single" w:sz="6" w:space="0" w:color="auto"/>
            </w:tcBorders>
          </w:tcPr>
          <w:p w14:paraId="382DD8B3" w14:textId="37599431" w:rsidR="008A22C4" w:rsidRPr="00244F44" w:rsidRDefault="00C82508" w:rsidP="00244F44">
            <w:pPr>
              <w:spacing w:line="240" w:lineRule="auto"/>
              <w:jc w:val="center"/>
              <w:rPr>
                <w:rFonts w:ascii="Georgia" w:hAnsi="Georgia"/>
                <w:sz w:val="20"/>
                <w:szCs w:val="20"/>
              </w:rPr>
            </w:pPr>
            <w:r>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17849C25" w14:textId="77777777" w:rsidR="008A22C4" w:rsidRPr="00244F44" w:rsidRDefault="008A22C4" w:rsidP="00244F44">
            <w:pPr>
              <w:spacing w:line="240" w:lineRule="auto"/>
              <w:jc w:val="center"/>
              <w:rPr>
                <w:rFonts w:ascii="Georgia" w:hAnsi="Georgia"/>
                <w:sz w:val="20"/>
                <w:szCs w:val="20"/>
              </w:rPr>
            </w:pPr>
          </w:p>
        </w:tc>
      </w:tr>
      <w:tr w:rsidR="008A22C4" w:rsidRPr="00244F44" w14:paraId="0824C8C6" w14:textId="5566EBBE"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77E11DEE" w14:textId="77777777" w:rsidR="008A22C4" w:rsidRPr="00244F44" w:rsidRDefault="008A22C4" w:rsidP="00244F44">
            <w:pPr>
              <w:spacing w:line="240" w:lineRule="auto"/>
              <w:jc w:val="center"/>
              <w:rPr>
                <w:rFonts w:ascii="Georgia" w:hAnsi="Georgia"/>
                <w:sz w:val="20"/>
                <w:szCs w:val="20"/>
              </w:rPr>
            </w:pPr>
            <w:r w:rsidRPr="00244F44">
              <w:rPr>
                <w:rFonts w:ascii="Georgia" w:hAnsi="Georgia"/>
                <w:sz w:val="20"/>
                <w:szCs w:val="20"/>
              </w:rPr>
              <w:t>3.</w:t>
            </w:r>
          </w:p>
        </w:tc>
        <w:tc>
          <w:tcPr>
            <w:tcW w:w="5812" w:type="dxa"/>
            <w:tcBorders>
              <w:top w:val="single" w:sz="6" w:space="0" w:color="auto"/>
              <w:left w:val="single" w:sz="6" w:space="0" w:color="auto"/>
              <w:bottom w:val="single" w:sz="6" w:space="0" w:color="auto"/>
              <w:right w:val="single" w:sz="6" w:space="0" w:color="auto"/>
            </w:tcBorders>
            <w:hideMark/>
          </w:tcPr>
          <w:p w14:paraId="12462248"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Listwy w segmencie oparcia pleców i płycie lędźwiowej wyposażone na obu końcach w ograniczniki zabezpieczające korpusy mocujące wyposażenie przed ich przypadkowym wypadnięciem</w:t>
            </w:r>
          </w:p>
        </w:tc>
        <w:tc>
          <w:tcPr>
            <w:tcW w:w="1276" w:type="dxa"/>
            <w:tcBorders>
              <w:top w:val="single" w:sz="6" w:space="0" w:color="auto"/>
              <w:left w:val="single" w:sz="6" w:space="0" w:color="auto"/>
              <w:bottom w:val="single" w:sz="6" w:space="0" w:color="auto"/>
              <w:right w:val="single" w:sz="6" w:space="0" w:color="auto"/>
            </w:tcBorders>
            <w:hideMark/>
          </w:tcPr>
          <w:p w14:paraId="71208896" w14:textId="71EA56F1" w:rsidR="008A22C4" w:rsidRPr="00244F44" w:rsidRDefault="00C82508" w:rsidP="00244F44">
            <w:pPr>
              <w:spacing w:line="240" w:lineRule="auto"/>
              <w:jc w:val="center"/>
              <w:rPr>
                <w:rFonts w:ascii="Georgia" w:hAnsi="Georgia"/>
                <w:sz w:val="20"/>
                <w:szCs w:val="20"/>
              </w:rPr>
            </w:pPr>
            <w:r>
              <w:rPr>
                <w:rFonts w:ascii="Georgia" w:hAnsi="Georgia"/>
                <w:sz w:val="20"/>
                <w:szCs w:val="20"/>
              </w:rPr>
              <w:t>NIE</w:t>
            </w:r>
          </w:p>
        </w:tc>
        <w:tc>
          <w:tcPr>
            <w:tcW w:w="2267" w:type="dxa"/>
            <w:tcBorders>
              <w:top w:val="single" w:sz="6" w:space="0" w:color="auto"/>
              <w:left w:val="single" w:sz="6" w:space="0" w:color="auto"/>
              <w:bottom w:val="single" w:sz="6" w:space="0" w:color="auto"/>
              <w:right w:val="single" w:sz="6" w:space="0" w:color="auto"/>
            </w:tcBorders>
          </w:tcPr>
          <w:p w14:paraId="3498A258"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TAK – 10 pkt</w:t>
            </w:r>
          </w:p>
          <w:p w14:paraId="686EA99E" w14:textId="5E98EB26" w:rsidR="008A22C4" w:rsidRPr="00244F44" w:rsidRDefault="00C82508" w:rsidP="00C82508">
            <w:pPr>
              <w:spacing w:line="240" w:lineRule="auto"/>
              <w:jc w:val="center"/>
              <w:rPr>
                <w:rFonts w:ascii="Georgia" w:hAnsi="Georgia"/>
                <w:sz w:val="20"/>
                <w:szCs w:val="20"/>
              </w:rPr>
            </w:pPr>
            <w:r w:rsidRPr="00244F44">
              <w:rPr>
                <w:rFonts w:ascii="Georgia" w:hAnsi="Georgia"/>
                <w:sz w:val="20"/>
                <w:szCs w:val="20"/>
              </w:rPr>
              <w:t>NIE – 0 pkt</w:t>
            </w:r>
          </w:p>
        </w:tc>
      </w:tr>
      <w:tr w:rsidR="00C82508" w:rsidRPr="00244F44" w14:paraId="0AD03A8D" w14:textId="786E0B2E"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06370529"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4.</w:t>
            </w:r>
          </w:p>
        </w:tc>
        <w:tc>
          <w:tcPr>
            <w:tcW w:w="5812" w:type="dxa"/>
            <w:tcBorders>
              <w:top w:val="single" w:sz="6" w:space="0" w:color="auto"/>
              <w:left w:val="single" w:sz="6" w:space="0" w:color="auto"/>
              <w:bottom w:val="single" w:sz="6" w:space="0" w:color="auto"/>
              <w:right w:val="single" w:sz="6" w:space="0" w:color="auto"/>
            </w:tcBorders>
            <w:hideMark/>
          </w:tcPr>
          <w:p w14:paraId="07CDB656"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Długość stołu z blatem: 2050 mm (±50 mm )</w:t>
            </w:r>
          </w:p>
        </w:tc>
        <w:tc>
          <w:tcPr>
            <w:tcW w:w="1276" w:type="dxa"/>
            <w:tcBorders>
              <w:top w:val="single" w:sz="6" w:space="0" w:color="auto"/>
              <w:left w:val="single" w:sz="6" w:space="0" w:color="auto"/>
              <w:bottom w:val="single" w:sz="6" w:space="0" w:color="auto"/>
              <w:right w:val="single" w:sz="6" w:space="0" w:color="auto"/>
            </w:tcBorders>
          </w:tcPr>
          <w:p w14:paraId="79D8BCCF" w14:textId="33122F4B"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30AFDC6C" w14:textId="77777777" w:rsidR="00C82508" w:rsidRPr="00244F44" w:rsidRDefault="00C82508" w:rsidP="00C82508">
            <w:pPr>
              <w:spacing w:line="240" w:lineRule="auto"/>
              <w:jc w:val="center"/>
              <w:rPr>
                <w:rFonts w:ascii="Georgia" w:hAnsi="Georgia"/>
                <w:sz w:val="20"/>
                <w:szCs w:val="20"/>
              </w:rPr>
            </w:pPr>
          </w:p>
        </w:tc>
      </w:tr>
      <w:tr w:rsidR="00C82508" w:rsidRPr="00244F44" w14:paraId="6E84FD77" w14:textId="65A7E6AF"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7162F5AE"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5.</w:t>
            </w:r>
          </w:p>
        </w:tc>
        <w:tc>
          <w:tcPr>
            <w:tcW w:w="5812" w:type="dxa"/>
            <w:tcBorders>
              <w:top w:val="single" w:sz="6" w:space="0" w:color="auto"/>
              <w:left w:val="single" w:sz="6" w:space="0" w:color="auto"/>
              <w:bottom w:val="single" w:sz="6" w:space="0" w:color="auto"/>
              <w:right w:val="single" w:sz="6" w:space="0" w:color="auto"/>
            </w:tcBorders>
            <w:hideMark/>
          </w:tcPr>
          <w:p w14:paraId="7C7818D5"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Szerokość blatu z listwami do mocowania wyposażenia: 580 mm (±30 mm )</w:t>
            </w:r>
          </w:p>
        </w:tc>
        <w:tc>
          <w:tcPr>
            <w:tcW w:w="1276" w:type="dxa"/>
            <w:tcBorders>
              <w:top w:val="single" w:sz="6" w:space="0" w:color="auto"/>
              <w:left w:val="single" w:sz="6" w:space="0" w:color="auto"/>
              <w:bottom w:val="single" w:sz="6" w:space="0" w:color="auto"/>
              <w:right w:val="single" w:sz="6" w:space="0" w:color="auto"/>
            </w:tcBorders>
          </w:tcPr>
          <w:p w14:paraId="265D90B4" w14:textId="5BAD1ACC"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7549C467" w14:textId="77777777" w:rsidR="00C82508" w:rsidRPr="00244F44" w:rsidRDefault="00C82508" w:rsidP="00C82508">
            <w:pPr>
              <w:spacing w:line="240" w:lineRule="auto"/>
              <w:jc w:val="center"/>
              <w:rPr>
                <w:rFonts w:ascii="Georgia" w:hAnsi="Georgia"/>
                <w:sz w:val="20"/>
                <w:szCs w:val="20"/>
              </w:rPr>
            </w:pPr>
          </w:p>
        </w:tc>
      </w:tr>
      <w:tr w:rsidR="00C82508" w:rsidRPr="00244F44" w14:paraId="48FA808B" w14:textId="2A0094C9"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7EFCA148"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6.</w:t>
            </w:r>
          </w:p>
        </w:tc>
        <w:tc>
          <w:tcPr>
            <w:tcW w:w="5812" w:type="dxa"/>
            <w:tcBorders>
              <w:top w:val="single" w:sz="6" w:space="0" w:color="auto"/>
              <w:left w:val="single" w:sz="6" w:space="0" w:color="auto"/>
              <w:bottom w:val="single" w:sz="6" w:space="0" w:color="auto"/>
              <w:right w:val="single" w:sz="6" w:space="0" w:color="auto"/>
            </w:tcBorders>
            <w:hideMark/>
          </w:tcPr>
          <w:p w14:paraId="3CC44C74"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Szerokość materaców: 500 mm ( ± 10 mm )</w:t>
            </w:r>
          </w:p>
        </w:tc>
        <w:tc>
          <w:tcPr>
            <w:tcW w:w="1276" w:type="dxa"/>
            <w:tcBorders>
              <w:top w:val="single" w:sz="6" w:space="0" w:color="auto"/>
              <w:left w:val="single" w:sz="6" w:space="0" w:color="auto"/>
              <w:bottom w:val="single" w:sz="6" w:space="0" w:color="auto"/>
              <w:right w:val="single" w:sz="6" w:space="0" w:color="auto"/>
            </w:tcBorders>
          </w:tcPr>
          <w:p w14:paraId="51B5DD60" w14:textId="1AE9FA0D"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7358B61D" w14:textId="77777777" w:rsidR="00C82508" w:rsidRPr="00244F44" w:rsidRDefault="00C82508" w:rsidP="00C82508">
            <w:pPr>
              <w:spacing w:line="240" w:lineRule="auto"/>
              <w:jc w:val="center"/>
              <w:rPr>
                <w:rFonts w:ascii="Georgia" w:hAnsi="Georgia"/>
                <w:sz w:val="20"/>
                <w:szCs w:val="20"/>
              </w:rPr>
            </w:pPr>
          </w:p>
        </w:tc>
      </w:tr>
      <w:tr w:rsidR="00C82508" w:rsidRPr="00244F44" w14:paraId="71AE0DA3" w14:textId="2D4F613C"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4D223813"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7.</w:t>
            </w:r>
          </w:p>
        </w:tc>
        <w:tc>
          <w:tcPr>
            <w:tcW w:w="5812" w:type="dxa"/>
            <w:tcBorders>
              <w:top w:val="single" w:sz="6" w:space="0" w:color="auto"/>
              <w:left w:val="single" w:sz="6" w:space="0" w:color="auto"/>
              <w:bottom w:val="single" w:sz="6" w:space="0" w:color="auto"/>
              <w:right w:val="single" w:sz="6" w:space="0" w:color="auto"/>
            </w:tcBorders>
            <w:hideMark/>
          </w:tcPr>
          <w:p w14:paraId="34CE1A1A"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Regulacja wysokości blatu: 750 do 1050 mm (± 10 mm ). Wymiary wysokości dotyczą górnej powierzchni materaca</w:t>
            </w:r>
          </w:p>
        </w:tc>
        <w:tc>
          <w:tcPr>
            <w:tcW w:w="1276" w:type="dxa"/>
            <w:tcBorders>
              <w:top w:val="single" w:sz="6" w:space="0" w:color="auto"/>
              <w:left w:val="single" w:sz="6" w:space="0" w:color="auto"/>
              <w:bottom w:val="single" w:sz="6" w:space="0" w:color="auto"/>
              <w:right w:val="single" w:sz="6" w:space="0" w:color="auto"/>
            </w:tcBorders>
          </w:tcPr>
          <w:p w14:paraId="61CC322F" w14:textId="1D2A7474"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59520773" w14:textId="77777777" w:rsidR="00C82508" w:rsidRPr="00244F44" w:rsidRDefault="00C82508" w:rsidP="00C82508">
            <w:pPr>
              <w:spacing w:line="240" w:lineRule="auto"/>
              <w:jc w:val="center"/>
              <w:rPr>
                <w:rFonts w:ascii="Georgia" w:hAnsi="Georgia"/>
                <w:sz w:val="20"/>
                <w:szCs w:val="20"/>
              </w:rPr>
            </w:pPr>
          </w:p>
        </w:tc>
      </w:tr>
      <w:tr w:rsidR="00C82508" w:rsidRPr="00244F44" w14:paraId="30017A6F" w14:textId="3AF499A6"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3D4E1AE1"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8.</w:t>
            </w:r>
          </w:p>
        </w:tc>
        <w:tc>
          <w:tcPr>
            <w:tcW w:w="5812" w:type="dxa"/>
            <w:tcBorders>
              <w:top w:val="single" w:sz="6" w:space="0" w:color="auto"/>
              <w:left w:val="single" w:sz="6" w:space="0" w:color="auto"/>
              <w:bottom w:val="single" w:sz="6" w:space="0" w:color="auto"/>
              <w:right w:val="single" w:sz="6" w:space="0" w:color="auto"/>
            </w:tcBorders>
            <w:hideMark/>
          </w:tcPr>
          <w:p w14:paraId="7869FC88"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Zakres regulacji oparcia pleców minimum: </w:t>
            </w:r>
          </w:p>
          <w:p w14:paraId="1509E299"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- 40</w:t>
            </w:r>
            <w:r w:rsidRPr="00244F44">
              <w:rPr>
                <w:rFonts w:ascii="Georgia" w:hAnsi="Georgia"/>
                <w:sz w:val="20"/>
                <w:szCs w:val="20"/>
                <w:vertAlign w:val="superscript"/>
              </w:rPr>
              <w:t>0</w:t>
            </w:r>
            <w:r w:rsidRPr="00244F44">
              <w:rPr>
                <w:rFonts w:ascii="Georgia" w:hAnsi="Georgia"/>
                <w:sz w:val="20"/>
                <w:szCs w:val="20"/>
              </w:rPr>
              <w:t xml:space="preserve"> do +85</w:t>
            </w:r>
            <w:r w:rsidRPr="00244F44">
              <w:rPr>
                <w:rFonts w:ascii="Georgia" w:hAnsi="Georgia"/>
                <w:sz w:val="20"/>
                <w:szCs w:val="20"/>
                <w:vertAlign w:val="superscript"/>
              </w:rPr>
              <w:t xml:space="preserve">0 </w:t>
            </w:r>
          </w:p>
        </w:tc>
        <w:tc>
          <w:tcPr>
            <w:tcW w:w="1276" w:type="dxa"/>
            <w:tcBorders>
              <w:top w:val="single" w:sz="6" w:space="0" w:color="auto"/>
              <w:left w:val="single" w:sz="6" w:space="0" w:color="auto"/>
              <w:bottom w:val="single" w:sz="6" w:space="0" w:color="auto"/>
              <w:right w:val="single" w:sz="6" w:space="0" w:color="auto"/>
            </w:tcBorders>
          </w:tcPr>
          <w:p w14:paraId="3746BE5B" w14:textId="00C254AB"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54B74B19" w14:textId="77777777" w:rsidR="00C82508" w:rsidRPr="00244F44" w:rsidRDefault="00C82508" w:rsidP="00C82508">
            <w:pPr>
              <w:spacing w:line="240" w:lineRule="auto"/>
              <w:jc w:val="center"/>
              <w:rPr>
                <w:rFonts w:ascii="Georgia" w:hAnsi="Georgia"/>
                <w:sz w:val="20"/>
                <w:szCs w:val="20"/>
              </w:rPr>
            </w:pPr>
          </w:p>
        </w:tc>
      </w:tr>
      <w:tr w:rsidR="00C82508" w:rsidRPr="00244F44" w14:paraId="5FFBA5C6" w14:textId="16C8D71A"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43C2B1D7"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9.</w:t>
            </w:r>
          </w:p>
        </w:tc>
        <w:tc>
          <w:tcPr>
            <w:tcW w:w="5812" w:type="dxa"/>
            <w:tcBorders>
              <w:top w:val="single" w:sz="6" w:space="0" w:color="auto"/>
              <w:left w:val="single" w:sz="6" w:space="0" w:color="auto"/>
              <w:bottom w:val="single" w:sz="6" w:space="0" w:color="auto"/>
              <w:right w:val="single" w:sz="6" w:space="0" w:color="auto"/>
            </w:tcBorders>
            <w:hideMark/>
          </w:tcPr>
          <w:p w14:paraId="1F2D63D1"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Zakres regulacji podgłówka minimum: - 50</w:t>
            </w:r>
            <w:r w:rsidRPr="00244F44">
              <w:rPr>
                <w:rFonts w:ascii="Georgia" w:hAnsi="Georgia"/>
                <w:sz w:val="20"/>
                <w:szCs w:val="20"/>
                <w:vertAlign w:val="superscript"/>
              </w:rPr>
              <w:t>0</w:t>
            </w:r>
            <w:r w:rsidRPr="00244F44">
              <w:rPr>
                <w:rFonts w:ascii="Georgia" w:hAnsi="Georgia"/>
                <w:sz w:val="20"/>
                <w:szCs w:val="20"/>
              </w:rPr>
              <w:t xml:space="preserve"> do +55</w:t>
            </w:r>
            <w:r w:rsidRPr="00244F44">
              <w:rPr>
                <w:rFonts w:ascii="Georgia" w:hAnsi="Georgia"/>
                <w:sz w:val="20"/>
                <w:szCs w:val="20"/>
                <w:vertAlign w:val="superscript"/>
              </w:rPr>
              <w:t xml:space="preserve">0  </w:t>
            </w:r>
          </w:p>
        </w:tc>
        <w:tc>
          <w:tcPr>
            <w:tcW w:w="1276" w:type="dxa"/>
            <w:tcBorders>
              <w:top w:val="single" w:sz="6" w:space="0" w:color="auto"/>
              <w:left w:val="single" w:sz="6" w:space="0" w:color="auto"/>
              <w:bottom w:val="single" w:sz="6" w:space="0" w:color="auto"/>
              <w:right w:val="single" w:sz="6" w:space="0" w:color="auto"/>
            </w:tcBorders>
          </w:tcPr>
          <w:p w14:paraId="2B5B132E" w14:textId="3A36E562"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31F0ABD4" w14:textId="77777777" w:rsidR="00C82508" w:rsidRPr="00244F44" w:rsidRDefault="00C82508" w:rsidP="00C82508">
            <w:pPr>
              <w:spacing w:line="240" w:lineRule="auto"/>
              <w:jc w:val="center"/>
              <w:rPr>
                <w:rFonts w:ascii="Georgia" w:hAnsi="Georgia"/>
                <w:sz w:val="20"/>
                <w:szCs w:val="20"/>
              </w:rPr>
            </w:pPr>
          </w:p>
        </w:tc>
      </w:tr>
      <w:tr w:rsidR="00C82508" w:rsidRPr="00244F44" w14:paraId="32F08D43" w14:textId="78FCC45F"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54138381"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10.</w:t>
            </w:r>
          </w:p>
        </w:tc>
        <w:tc>
          <w:tcPr>
            <w:tcW w:w="5812" w:type="dxa"/>
            <w:tcBorders>
              <w:top w:val="single" w:sz="6" w:space="0" w:color="auto"/>
              <w:left w:val="single" w:sz="6" w:space="0" w:color="auto"/>
              <w:bottom w:val="single" w:sz="6" w:space="0" w:color="auto"/>
              <w:right w:val="single" w:sz="6" w:space="0" w:color="auto"/>
            </w:tcBorders>
            <w:hideMark/>
          </w:tcPr>
          <w:p w14:paraId="0BA8DF42"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Zakres regulacji przechyłów bocznych : </w:t>
            </w:r>
          </w:p>
          <w:p w14:paraId="68898FF6"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- 25</w:t>
            </w:r>
            <w:r w:rsidRPr="00244F44">
              <w:rPr>
                <w:rFonts w:ascii="Georgia" w:hAnsi="Georgia"/>
                <w:sz w:val="20"/>
                <w:szCs w:val="20"/>
                <w:vertAlign w:val="superscript"/>
              </w:rPr>
              <w:t>0</w:t>
            </w:r>
            <w:r w:rsidRPr="00244F44">
              <w:rPr>
                <w:rFonts w:ascii="Georgia" w:hAnsi="Georgia"/>
                <w:sz w:val="20"/>
                <w:szCs w:val="20"/>
              </w:rPr>
              <w:t xml:space="preserve"> do +25</w:t>
            </w:r>
            <w:r w:rsidRPr="00244F44">
              <w:rPr>
                <w:rFonts w:ascii="Georgia" w:hAnsi="Georgia"/>
                <w:sz w:val="20"/>
                <w:szCs w:val="20"/>
                <w:vertAlign w:val="superscript"/>
              </w:rPr>
              <w:t xml:space="preserve">0  </w:t>
            </w:r>
          </w:p>
        </w:tc>
        <w:tc>
          <w:tcPr>
            <w:tcW w:w="1276" w:type="dxa"/>
            <w:tcBorders>
              <w:top w:val="single" w:sz="6" w:space="0" w:color="auto"/>
              <w:left w:val="single" w:sz="6" w:space="0" w:color="auto"/>
              <w:bottom w:val="single" w:sz="6" w:space="0" w:color="auto"/>
              <w:right w:val="single" w:sz="6" w:space="0" w:color="auto"/>
            </w:tcBorders>
          </w:tcPr>
          <w:p w14:paraId="0064B7EC" w14:textId="670AC275"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140660FB" w14:textId="77777777" w:rsidR="00C82508" w:rsidRPr="00244F44" w:rsidRDefault="00C82508" w:rsidP="00C82508">
            <w:pPr>
              <w:spacing w:line="240" w:lineRule="auto"/>
              <w:jc w:val="center"/>
              <w:rPr>
                <w:rFonts w:ascii="Georgia" w:hAnsi="Georgia"/>
                <w:sz w:val="20"/>
                <w:szCs w:val="20"/>
              </w:rPr>
            </w:pPr>
          </w:p>
        </w:tc>
      </w:tr>
      <w:tr w:rsidR="00C82508" w:rsidRPr="00244F44" w14:paraId="427BB2F5" w14:textId="53C34963"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5168037B"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11.</w:t>
            </w:r>
          </w:p>
        </w:tc>
        <w:tc>
          <w:tcPr>
            <w:tcW w:w="5812" w:type="dxa"/>
            <w:tcBorders>
              <w:top w:val="single" w:sz="6" w:space="0" w:color="auto"/>
              <w:left w:val="single" w:sz="6" w:space="0" w:color="auto"/>
              <w:bottom w:val="single" w:sz="6" w:space="0" w:color="auto"/>
              <w:right w:val="single" w:sz="6" w:space="0" w:color="auto"/>
            </w:tcBorders>
            <w:hideMark/>
          </w:tcPr>
          <w:p w14:paraId="1E5A5A21"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Przechył </w:t>
            </w:r>
            <w:proofErr w:type="spellStart"/>
            <w:r w:rsidRPr="00244F44">
              <w:rPr>
                <w:rFonts w:ascii="Georgia" w:hAnsi="Georgia"/>
                <w:sz w:val="20"/>
                <w:szCs w:val="20"/>
              </w:rPr>
              <w:t>Trendelenburga</w:t>
            </w:r>
            <w:proofErr w:type="spellEnd"/>
            <w:r w:rsidRPr="00244F44">
              <w:rPr>
                <w:rFonts w:ascii="Georgia" w:hAnsi="Georgia"/>
                <w:sz w:val="20"/>
                <w:szCs w:val="20"/>
              </w:rPr>
              <w:t xml:space="preserve"> : 30</w:t>
            </w:r>
            <w:r w:rsidRPr="00244F44">
              <w:rPr>
                <w:rFonts w:ascii="Georgia" w:hAnsi="Georgia"/>
                <w:sz w:val="20"/>
                <w:szCs w:val="20"/>
                <w:vertAlign w:val="superscript"/>
              </w:rPr>
              <w:t xml:space="preserve">0  </w:t>
            </w:r>
          </w:p>
        </w:tc>
        <w:tc>
          <w:tcPr>
            <w:tcW w:w="1276" w:type="dxa"/>
            <w:tcBorders>
              <w:top w:val="single" w:sz="6" w:space="0" w:color="auto"/>
              <w:left w:val="single" w:sz="6" w:space="0" w:color="auto"/>
              <w:bottom w:val="single" w:sz="6" w:space="0" w:color="auto"/>
              <w:right w:val="single" w:sz="6" w:space="0" w:color="auto"/>
            </w:tcBorders>
          </w:tcPr>
          <w:p w14:paraId="0B4072AB" w14:textId="22D2F05A"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05E32A65" w14:textId="77777777" w:rsidR="00C82508" w:rsidRPr="00244F44" w:rsidRDefault="00C82508" w:rsidP="00C82508">
            <w:pPr>
              <w:spacing w:line="240" w:lineRule="auto"/>
              <w:jc w:val="center"/>
              <w:rPr>
                <w:rFonts w:ascii="Georgia" w:hAnsi="Georgia"/>
                <w:sz w:val="20"/>
                <w:szCs w:val="20"/>
              </w:rPr>
            </w:pPr>
          </w:p>
        </w:tc>
      </w:tr>
      <w:tr w:rsidR="00C82508" w:rsidRPr="00244F44" w14:paraId="5B0B3136" w14:textId="76DE067B"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1E8D3A9F"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12.</w:t>
            </w:r>
          </w:p>
        </w:tc>
        <w:tc>
          <w:tcPr>
            <w:tcW w:w="5812" w:type="dxa"/>
            <w:tcBorders>
              <w:top w:val="single" w:sz="6" w:space="0" w:color="auto"/>
              <w:left w:val="single" w:sz="6" w:space="0" w:color="auto"/>
              <w:bottom w:val="single" w:sz="6" w:space="0" w:color="auto"/>
              <w:right w:val="single" w:sz="6" w:space="0" w:color="auto"/>
            </w:tcBorders>
            <w:hideMark/>
          </w:tcPr>
          <w:p w14:paraId="2B0EA288"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Przechył anty-</w:t>
            </w:r>
            <w:proofErr w:type="spellStart"/>
            <w:r w:rsidRPr="00244F44">
              <w:rPr>
                <w:rFonts w:ascii="Georgia" w:hAnsi="Georgia"/>
                <w:sz w:val="20"/>
                <w:szCs w:val="20"/>
              </w:rPr>
              <w:t>Trendelenburga</w:t>
            </w:r>
            <w:proofErr w:type="spellEnd"/>
            <w:r w:rsidRPr="00244F44">
              <w:rPr>
                <w:rFonts w:ascii="Georgia" w:hAnsi="Georgia"/>
                <w:sz w:val="20"/>
                <w:szCs w:val="20"/>
              </w:rPr>
              <w:t>: 30</w:t>
            </w:r>
            <w:r w:rsidRPr="00244F44">
              <w:rPr>
                <w:rFonts w:ascii="Georgia" w:hAnsi="Georgia"/>
                <w:sz w:val="20"/>
                <w:szCs w:val="20"/>
                <w:vertAlign w:val="superscript"/>
              </w:rPr>
              <w:t xml:space="preserve">0  </w:t>
            </w:r>
          </w:p>
        </w:tc>
        <w:tc>
          <w:tcPr>
            <w:tcW w:w="1276" w:type="dxa"/>
            <w:tcBorders>
              <w:top w:val="single" w:sz="6" w:space="0" w:color="auto"/>
              <w:left w:val="single" w:sz="6" w:space="0" w:color="auto"/>
              <w:bottom w:val="single" w:sz="6" w:space="0" w:color="auto"/>
              <w:right w:val="single" w:sz="6" w:space="0" w:color="auto"/>
            </w:tcBorders>
          </w:tcPr>
          <w:p w14:paraId="6B7DFACB" w14:textId="115B6B1D"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3EAB99D0" w14:textId="77777777" w:rsidR="00C82508" w:rsidRPr="00244F44" w:rsidRDefault="00C82508" w:rsidP="00C82508">
            <w:pPr>
              <w:spacing w:line="240" w:lineRule="auto"/>
              <w:jc w:val="center"/>
              <w:rPr>
                <w:rFonts w:ascii="Georgia" w:hAnsi="Georgia"/>
                <w:sz w:val="20"/>
                <w:szCs w:val="20"/>
              </w:rPr>
            </w:pPr>
          </w:p>
        </w:tc>
      </w:tr>
      <w:tr w:rsidR="00C82508" w:rsidRPr="00244F44" w14:paraId="16CBF290" w14:textId="5838A796"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576BBB02"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13.</w:t>
            </w:r>
          </w:p>
        </w:tc>
        <w:tc>
          <w:tcPr>
            <w:tcW w:w="5812" w:type="dxa"/>
            <w:tcBorders>
              <w:top w:val="single" w:sz="6" w:space="0" w:color="auto"/>
              <w:left w:val="single" w:sz="6" w:space="0" w:color="auto"/>
              <w:bottom w:val="single" w:sz="6" w:space="0" w:color="auto"/>
              <w:right w:val="single" w:sz="6" w:space="0" w:color="auto"/>
            </w:tcBorders>
            <w:hideMark/>
          </w:tcPr>
          <w:p w14:paraId="5AF22620"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Regulacja kąta nachylenia podnóżków w płaszczyźnie pionowej : - 90</w:t>
            </w:r>
            <w:r w:rsidRPr="00244F44">
              <w:rPr>
                <w:rFonts w:ascii="Georgia" w:hAnsi="Georgia"/>
                <w:sz w:val="20"/>
                <w:szCs w:val="20"/>
                <w:vertAlign w:val="superscript"/>
              </w:rPr>
              <w:t>0</w:t>
            </w:r>
            <w:r w:rsidRPr="00244F44">
              <w:rPr>
                <w:rFonts w:ascii="Georgia" w:hAnsi="Georgia"/>
                <w:sz w:val="20"/>
                <w:szCs w:val="20"/>
              </w:rPr>
              <w:t xml:space="preserve"> do 25</w:t>
            </w:r>
            <w:r w:rsidRPr="00244F44">
              <w:rPr>
                <w:rFonts w:ascii="Georgia" w:hAnsi="Georgia"/>
                <w:sz w:val="20"/>
                <w:szCs w:val="20"/>
                <w:vertAlign w:val="superscript"/>
              </w:rPr>
              <w:t xml:space="preserve">0  </w:t>
            </w:r>
            <w:r w:rsidRPr="00244F44">
              <w:rPr>
                <w:rFonts w:ascii="Georgia" w:hAnsi="Georgia"/>
                <w:sz w:val="20"/>
                <w:szCs w:val="20"/>
              </w:rPr>
              <w:t>( ± 5</w:t>
            </w:r>
            <w:r w:rsidRPr="00244F44">
              <w:rPr>
                <w:rFonts w:ascii="Georgia" w:hAnsi="Georgia"/>
                <w:sz w:val="20"/>
                <w:szCs w:val="20"/>
                <w:vertAlign w:val="superscript"/>
              </w:rPr>
              <w:t>0</w:t>
            </w:r>
            <w:r w:rsidRPr="00244F44">
              <w:rPr>
                <w:rFonts w:ascii="Georgia" w:hAnsi="Georgia"/>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14:paraId="16AD70C5" w14:textId="7B28F6C5"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10821C55" w14:textId="77777777" w:rsidR="00C82508" w:rsidRPr="00244F44" w:rsidRDefault="00C82508" w:rsidP="00C82508">
            <w:pPr>
              <w:spacing w:line="240" w:lineRule="auto"/>
              <w:jc w:val="center"/>
              <w:rPr>
                <w:rFonts w:ascii="Georgia" w:hAnsi="Georgia"/>
                <w:sz w:val="20"/>
                <w:szCs w:val="20"/>
              </w:rPr>
            </w:pPr>
          </w:p>
        </w:tc>
      </w:tr>
      <w:tr w:rsidR="00C82508" w:rsidRPr="00244F44" w14:paraId="403BD58B" w14:textId="6A859F80"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29252C3F"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14.</w:t>
            </w:r>
          </w:p>
        </w:tc>
        <w:tc>
          <w:tcPr>
            <w:tcW w:w="5812" w:type="dxa"/>
            <w:tcBorders>
              <w:top w:val="single" w:sz="6" w:space="0" w:color="auto"/>
              <w:left w:val="single" w:sz="6" w:space="0" w:color="auto"/>
              <w:bottom w:val="single" w:sz="6" w:space="0" w:color="auto"/>
              <w:right w:val="single" w:sz="6" w:space="0" w:color="auto"/>
            </w:tcBorders>
            <w:hideMark/>
          </w:tcPr>
          <w:p w14:paraId="121F2DA1"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Zakres regulacji kata odchylenia podnóżków </w:t>
            </w:r>
            <w:r w:rsidRPr="00244F44">
              <w:rPr>
                <w:rFonts w:ascii="Georgia" w:hAnsi="Georgia"/>
                <w:sz w:val="20"/>
                <w:szCs w:val="20"/>
              </w:rPr>
              <w:br/>
              <w:t>w płaszczyźnie poziomej: 0</w:t>
            </w:r>
            <w:r w:rsidRPr="00244F44">
              <w:rPr>
                <w:rFonts w:ascii="Georgia" w:hAnsi="Georgia"/>
                <w:sz w:val="20"/>
                <w:szCs w:val="20"/>
                <w:vertAlign w:val="superscript"/>
              </w:rPr>
              <w:t>0</w:t>
            </w:r>
            <w:r w:rsidRPr="00244F44">
              <w:rPr>
                <w:rFonts w:ascii="Georgia" w:hAnsi="Georgia"/>
                <w:sz w:val="20"/>
                <w:szCs w:val="20"/>
              </w:rPr>
              <w:t xml:space="preserve"> do 180</w:t>
            </w:r>
            <w:r w:rsidRPr="00244F44">
              <w:rPr>
                <w:rFonts w:ascii="Georgia" w:hAnsi="Georgia"/>
                <w:sz w:val="20"/>
                <w:szCs w:val="20"/>
                <w:vertAlign w:val="superscript"/>
              </w:rPr>
              <w:t xml:space="preserve">0 </w:t>
            </w:r>
          </w:p>
        </w:tc>
        <w:tc>
          <w:tcPr>
            <w:tcW w:w="1276" w:type="dxa"/>
            <w:tcBorders>
              <w:top w:val="single" w:sz="6" w:space="0" w:color="auto"/>
              <w:left w:val="single" w:sz="6" w:space="0" w:color="auto"/>
              <w:bottom w:val="single" w:sz="6" w:space="0" w:color="auto"/>
              <w:right w:val="single" w:sz="6" w:space="0" w:color="auto"/>
            </w:tcBorders>
          </w:tcPr>
          <w:p w14:paraId="51262A91" w14:textId="6D8FEF74"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2344DB4D" w14:textId="77777777" w:rsidR="00C82508" w:rsidRPr="00244F44" w:rsidRDefault="00C82508" w:rsidP="00C82508">
            <w:pPr>
              <w:spacing w:line="240" w:lineRule="auto"/>
              <w:jc w:val="center"/>
              <w:rPr>
                <w:rFonts w:ascii="Georgia" w:hAnsi="Georgia"/>
                <w:sz w:val="20"/>
                <w:szCs w:val="20"/>
              </w:rPr>
            </w:pPr>
          </w:p>
        </w:tc>
      </w:tr>
      <w:tr w:rsidR="00C82508" w:rsidRPr="00244F44" w14:paraId="40D29CBE" w14:textId="239DDEBC"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527BF94E"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15.</w:t>
            </w:r>
          </w:p>
        </w:tc>
        <w:tc>
          <w:tcPr>
            <w:tcW w:w="5812" w:type="dxa"/>
            <w:tcBorders>
              <w:top w:val="single" w:sz="6" w:space="0" w:color="auto"/>
              <w:left w:val="single" w:sz="6" w:space="0" w:color="auto"/>
              <w:bottom w:val="single" w:sz="6" w:space="0" w:color="auto"/>
              <w:right w:val="single" w:sz="6" w:space="0" w:color="auto"/>
            </w:tcBorders>
            <w:hideMark/>
          </w:tcPr>
          <w:p w14:paraId="79180DEF" w14:textId="77777777" w:rsidR="00C82508" w:rsidRPr="00244F44" w:rsidRDefault="00C82508" w:rsidP="00C82508">
            <w:pPr>
              <w:spacing w:line="240" w:lineRule="auto"/>
              <w:ind w:left="60"/>
              <w:rPr>
                <w:rFonts w:ascii="Georgia" w:hAnsi="Georgia"/>
                <w:sz w:val="20"/>
                <w:szCs w:val="20"/>
              </w:rPr>
            </w:pPr>
            <w:r w:rsidRPr="00244F44">
              <w:rPr>
                <w:rFonts w:ascii="Georgia" w:hAnsi="Georgia"/>
                <w:sz w:val="20"/>
                <w:szCs w:val="20"/>
              </w:rPr>
              <w:t>Regulacja wysokości blatu za pomocą nożnej pompy hydraulicznej</w:t>
            </w:r>
          </w:p>
        </w:tc>
        <w:tc>
          <w:tcPr>
            <w:tcW w:w="1276" w:type="dxa"/>
            <w:tcBorders>
              <w:top w:val="single" w:sz="6" w:space="0" w:color="auto"/>
              <w:left w:val="single" w:sz="6" w:space="0" w:color="auto"/>
              <w:bottom w:val="single" w:sz="6" w:space="0" w:color="auto"/>
              <w:right w:val="single" w:sz="6" w:space="0" w:color="auto"/>
            </w:tcBorders>
          </w:tcPr>
          <w:p w14:paraId="2ADB798B" w14:textId="45E23A23"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7A7689E4" w14:textId="77777777" w:rsidR="00C82508" w:rsidRPr="00244F44" w:rsidRDefault="00C82508" w:rsidP="00C82508">
            <w:pPr>
              <w:spacing w:line="240" w:lineRule="auto"/>
              <w:jc w:val="center"/>
              <w:rPr>
                <w:rFonts w:ascii="Georgia" w:hAnsi="Georgia"/>
                <w:sz w:val="20"/>
                <w:szCs w:val="20"/>
              </w:rPr>
            </w:pPr>
          </w:p>
        </w:tc>
      </w:tr>
      <w:tr w:rsidR="00C82508" w:rsidRPr="00244F44" w14:paraId="2A7C194F" w14:textId="3094E77D"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6AD3F74B"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16.</w:t>
            </w:r>
          </w:p>
        </w:tc>
        <w:tc>
          <w:tcPr>
            <w:tcW w:w="5812" w:type="dxa"/>
            <w:tcBorders>
              <w:top w:val="single" w:sz="6" w:space="0" w:color="auto"/>
              <w:left w:val="single" w:sz="6" w:space="0" w:color="auto"/>
              <w:bottom w:val="single" w:sz="6" w:space="0" w:color="auto"/>
              <w:right w:val="single" w:sz="6" w:space="0" w:color="auto"/>
            </w:tcBorders>
            <w:hideMark/>
          </w:tcPr>
          <w:p w14:paraId="60C2E304"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Dźwignia pompy na dłuższym  boku podstawy</w:t>
            </w:r>
          </w:p>
        </w:tc>
        <w:tc>
          <w:tcPr>
            <w:tcW w:w="1276" w:type="dxa"/>
            <w:tcBorders>
              <w:top w:val="single" w:sz="6" w:space="0" w:color="auto"/>
              <w:left w:val="single" w:sz="6" w:space="0" w:color="auto"/>
              <w:bottom w:val="single" w:sz="6" w:space="0" w:color="auto"/>
              <w:right w:val="single" w:sz="6" w:space="0" w:color="auto"/>
            </w:tcBorders>
          </w:tcPr>
          <w:p w14:paraId="2F8C0A83" w14:textId="12DD3A71"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5B818365" w14:textId="77777777" w:rsidR="00C82508" w:rsidRPr="00244F44" w:rsidRDefault="00C82508" w:rsidP="00C82508">
            <w:pPr>
              <w:spacing w:line="240" w:lineRule="auto"/>
              <w:jc w:val="center"/>
              <w:rPr>
                <w:rFonts w:ascii="Georgia" w:hAnsi="Georgia"/>
                <w:sz w:val="20"/>
                <w:szCs w:val="20"/>
              </w:rPr>
            </w:pPr>
          </w:p>
        </w:tc>
      </w:tr>
      <w:tr w:rsidR="00C82508" w:rsidRPr="00244F44" w14:paraId="07B711F4" w14:textId="129AA37E"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75E3BDBE"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17.</w:t>
            </w:r>
          </w:p>
        </w:tc>
        <w:tc>
          <w:tcPr>
            <w:tcW w:w="5812" w:type="dxa"/>
            <w:tcBorders>
              <w:top w:val="single" w:sz="6" w:space="0" w:color="auto"/>
              <w:left w:val="single" w:sz="6" w:space="0" w:color="auto"/>
              <w:bottom w:val="single" w:sz="6" w:space="0" w:color="auto"/>
              <w:right w:val="single" w:sz="6" w:space="0" w:color="auto"/>
            </w:tcBorders>
            <w:hideMark/>
          </w:tcPr>
          <w:p w14:paraId="3CF31E41"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Regulacja segmentu oparcia pleców, podgłówka, przechyłów wzdłużnych blatu oraz nachylenia podnóżków w płaszczyźnie pionowej wspomagana sprężynami gazowymi z blokadą </w:t>
            </w:r>
          </w:p>
        </w:tc>
        <w:tc>
          <w:tcPr>
            <w:tcW w:w="1276" w:type="dxa"/>
            <w:tcBorders>
              <w:top w:val="single" w:sz="6" w:space="0" w:color="auto"/>
              <w:left w:val="single" w:sz="6" w:space="0" w:color="auto"/>
              <w:bottom w:val="single" w:sz="6" w:space="0" w:color="auto"/>
              <w:right w:val="single" w:sz="6" w:space="0" w:color="auto"/>
            </w:tcBorders>
          </w:tcPr>
          <w:p w14:paraId="55DC83BF" w14:textId="4C17BFD7"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517EDE88" w14:textId="77777777" w:rsidR="00C82508" w:rsidRPr="00244F44" w:rsidRDefault="00C82508" w:rsidP="00C82508">
            <w:pPr>
              <w:spacing w:line="240" w:lineRule="auto"/>
              <w:jc w:val="center"/>
              <w:rPr>
                <w:rFonts w:ascii="Georgia" w:hAnsi="Georgia"/>
                <w:sz w:val="20"/>
                <w:szCs w:val="20"/>
              </w:rPr>
            </w:pPr>
          </w:p>
        </w:tc>
      </w:tr>
      <w:tr w:rsidR="00C82508" w:rsidRPr="00244F44" w14:paraId="41033D89" w14:textId="0B2BE55F"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15386FC5"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18.</w:t>
            </w:r>
          </w:p>
        </w:tc>
        <w:tc>
          <w:tcPr>
            <w:tcW w:w="5812" w:type="dxa"/>
            <w:tcBorders>
              <w:top w:val="single" w:sz="6" w:space="0" w:color="auto"/>
              <w:left w:val="single" w:sz="6" w:space="0" w:color="auto"/>
              <w:bottom w:val="single" w:sz="6" w:space="0" w:color="auto"/>
              <w:right w:val="single" w:sz="6" w:space="0" w:color="auto"/>
            </w:tcBorders>
            <w:hideMark/>
          </w:tcPr>
          <w:p w14:paraId="31249FE6"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Zabezpieczenie przed przypadkowym uruchomieniem dźwigni zwalniania  blokad w sprężynach gazowych służących do regulacji oparcia pleców</w:t>
            </w:r>
          </w:p>
        </w:tc>
        <w:tc>
          <w:tcPr>
            <w:tcW w:w="1276" w:type="dxa"/>
            <w:tcBorders>
              <w:top w:val="single" w:sz="6" w:space="0" w:color="auto"/>
              <w:left w:val="single" w:sz="6" w:space="0" w:color="auto"/>
              <w:bottom w:val="single" w:sz="6" w:space="0" w:color="auto"/>
              <w:right w:val="single" w:sz="6" w:space="0" w:color="auto"/>
            </w:tcBorders>
          </w:tcPr>
          <w:p w14:paraId="65171165" w14:textId="46277D30"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2E0B1872" w14:textId="77777777" w:rsidR="00C82508" w:rsidRPr="00244F44" w:rsidRDefault="00C82508" w:rsidP="00C82508">
            <w:pPr>
              <w:spacing w:line="240" w:lineRule="auto"/>
              <w:jc w:val="center"/>
              <w:rPr>
                <w:rFonts w:ascii="Georgia" w:hAnsi="Georgia"/>
                <w:sz w:val="20"/>
                <w:szCs w:val="20"/>
              </w:rPr>
            </w:pPr>
          </w:p>
        </w:tc>
      </w:tr>
      <w:tr w:rsidR="00C82508" w:rsidRPr="00244F44" w14:paraId="185F8E41" w14:textId="7AB5AA52"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345C958D"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19.</w:t>
            </w:r>
          </w:p>
        </w:tc>
        <w:tc>
          <w:tcPr>
            <w:tcW w:w="5812" w:type="dxa"/>
            <w:tcBorders>
              <w:top w:val="single" w:sz="6" w:space="0" w:color="auto"/>
              <w:left w:val="single" w:sz="6" w:space="0" w:color="auto"/>
              <w:bottom w:val="single" w:sz="6" w:space="0" w:color="auto"/>
              <w:right w:val="single" w:sz="6" w:space="0" w:color="auto"/>
            </w:tcBorders>
            <w:hideMark/>
          </w:tcPr>
          <w:p w14:paraId="5EE20176"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Przechyły boczne uzyskiwane za pomocą składanej korby usytuowanej z boku blatu, pod segmentem siedzenia</w:t>
            </w:r>
          </w:p>
        </w:tc>
        <w:tc>
          <w:tcPr>
            <w:tcW w:w="1276" w:type="dxa"/>
            <w:tcBorders>
              <w:top w:val="single" w:sz="6" w:space="0" w:color="auto"/>
              <w:left w:val="single" w:sz="6" w:space="0" w:color="auto"/>
              <w:bottom w:val="single" w:sz="6" w:space="0" w:color="auto"/>
              <w:right w:val="single" w:sz="6" w:space="0" w:color="auto"/>
            </w:tcBorders>
          </w:tcPr>
          <w:p w14:paraId="1F5EF166" w14:textId="73FA6B5B" w:rsidR="00C82508" w:rsidRPr="00244F44" w:rsidRDefault="00C82508" w:rsidP="00C82508">
            <w:pPr>
              <w:spacing w:line="240" w:lineRule="auto"/>
              <w:jc w:val="center"/>
              <w:rPr>
                <w:rFonts w:ascii="Georgia" w:hAnsi="Georgia"/>
                <w:sz w:val="20"/>
                <w:szCs w:val="20"/>
              </w:rPr>
            </w:pPr>
            <w:r w:rsidRPr="00A628F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265414FC" w14:textId="77777777" w:rsidR="00C82508" w:rsidRPr="00244F44" w:rsidRDefault="00C82508" w:rsidP="00C82508">
            <w:pPr>
              <w:spacing w:line="240" w:lineRule="auto"/>
              <w:jc w:val="center"/>
              <w:rPr>
                <w:rFonts w:ascii="Georgia" w:hAnsi="Georgia"/>
                <w:sz w:val="20"/>
                <w:szCs w:val="20"/>
              </w:rPr>
            </w:pPr>
          </w:p>
        </w:tc>
      </w:tr>
      <w:tr w:rsidR="008A22C4" w:rsidRPr="00244F44" w14:paraId="2BE830A0" w14:textId="02B5D181"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24E10FEF" w14:textId="77777777" w:rsidR="008A22C4" w:rsidRPr="00244F44" w:rsidRDefault="008A22C4" w:rsidP="00244F44">
            <w:pPr>
              <w:spacing w:line="240" w:lineRule="auto"/>
              <w:jc w:val="center"/>
              <w:rPr>
                <w:rFonts w:ascii="Georgia" w:hAnsi="Georgia"/>
                <w:sz w:val="20"/>
                <w:szCs w:val="20"/>
              </w:rPr>
            </w:pPr>
            <w:r w:rsidRPr="00244F44">
              <w:rPr>
                <w:rFonts w:ascii="Georgia" w:hAnsi="Georgia"/>
                <w:sz w:val="20"/>
                <w:szCs w:val="20"/>
              </w:rPr>
              <w:t>20.</w:t>
            </w:r>
          </w:p>
        </w:tc>
        <w:tc>
          <w:tcPr>
            <w:tcW w:w="5812" w:type="dxa"/>
            <w:tcBorders>
              <w:top w:val="single" w:sz="6" w:space="0" w:color="auto"/>
              <w:left w:val="single" w:sz="6" w:space="0" w:color="auto"/>
              <w:bottom w:val="single" w:sz="6" w:space="0" w:color="auto"/>
              <w:right w:val="single" w:sz="6" w:space="0" w:color="auto"/>
            </w:tcBorders>
          </w:tcPr>
          <w:p w14:paraId="4D3E4EFA" w14:textId="3657A6D8" w:rsidR="008A22C4" w:rsidRPr="00244F44" w:rsidRDefault="00BA7763" w:rsidP="00244F44">
            <w:pPr>
              <w:spacing w:line="240" w:lineRule="auto"/>
              <w:rPr>
                <w:rFonts w:ascii="Georgia" w:hAnsi="Georgia"/>
                <w:sz w:val="20"/>
                <w:szCs w:val="20"/>
              </w:rPr>
            </w:pPr>
            <w:r w:rsidRPr="00BA7763">
              <w:rPr>
                <w:rFonts w:ascii="Georgia" w:hAnsi="Georgia"/>
                <w:color w:val="FF0000"/>
                <w:sz w:val="18"/>
                <w:szCs w:val="18"/>
              </w:rPr>
              <w:t xml:space="preserve">Konstrukcja stołu ze stali nierdzewnej. Stal o bardzo dobrych właściwościach antykorozyjnych i kwasoodpornych, gatunek stali: </w:t>
            </w:r>
            <w:r w:rsidRPr="00BA7763">
              <w:rPr>
                <w:rFonts w:ascii="Georgia" w:hAnsi="Georgia"/>
                <w:b/>
                <w:color w:val="FF0000"/>
                <w:sz w:val="18"/>
                <w:szCs w:val="18"/>
              </w:rPr>
              <w:t>AISI</w:t>
            </w:r>
            <w:r w:rsidRPr="00BA7763">
              <w:rPr>
                <w:rFonts w:ascii="Georgia" w:hAnsi="Georgia"/>
                <w:color w:val="FF0000"/>
                <w:sz w:val="18"/>
                <w:szCs w:val="18"/>
              </w:rPr>
              <w:t xml:space="preserve"> </w:t>
            </w:r>
            <w:r w:rsidRPr="00BA7763">
              <w:rPr>
                <w:rFonts w:ascii="Georgia" w:hAnsi="Georgia"/>
                <w:b/>
                <w:color w:val="FF0000"/>
                <w:sz w:val="18"/>
                <w:szCs w:val="18"/>
              </w:rPr>
              <w:t xml:space="preserve">316L </w:t>
            </w:r>
            <w:r w:rsidRPr="00BA7763">
              <w:rPr>
                <w:rFonts w:ascii="Georgia" w:hAnsi="Georgia"/>
                <w:color w:val="FF0000"/>
                <w:sz w:val="18"/>
                <w:szCs w:val="18"/>
              </w:rPr>
              <w:t xml:space="preserve">polskie oznaczenie </w:t>
            </w:r>
            <w:r w:rsidRPr="00BA7763">
              <w:rPr>
                <w:rFonts w:ascii="Georgia" w:hAnsi="Georgia"/>
                <w:b/>
                <w:color w:val="FF0000"/>
                <w:sz w:val="18"/>
                <w:szCs w:val="18"/>
              </w:rPr>
              <w:t>00H17N14M2</w:t>
            </w:r>
            <w:r w:rsidRPr="00BA7763">
              <w:rPr>
                <w:rFonts w:ascii="Georgia" w:hAnsi="Georgia"/>
                <w:color w:val="FF0000"/>
                <w:sz w:val="18"/>
                <w:szCs w:val="18"/>
              </w:rPr>
              <w:t xml:space="preserve"> </w:t>
            </w:r>
            <w:r w:rsidR="001909B1">
              <w:rPr>
                <w:rFonts w:ascii="Georgia" w:hAnsi="Georgia"/>
                <w:bCs/>
                <w:color w:val="FF0000"/>
                <w:sz w:val="18"/>
                <w:szCs w:val="18"/>
              </w:rPr>
              <w:t>lub</w:t>
            </w:r>
            <w:r w:rsidRPr="00BA7763">
              <w:rPr>
                <w:rFonts w:ascii="Georgia" w:hAnsi="Georgia"/>
                <w:b/>
                <w:color w:val="FF0000"/>
                <w:sz w:val="18"/>
                <w:szCs w:val="18"/>
              </w:rPr>
              <w:t xml:space="preserve"> </w:t>
            </w:r>
            <w:r w:rsidRPr="00BA7763">
              <w:rPr>
                <w:rFonts w:ascii="Georgia" w:hAnsi="Georgia"/>
                <w:color w:val="FF0000"/>
                <w:sz w:val="18"/>
                <w:szCs w:val="18"/>
              </w:rPr>
              <w:t xml:space="preserve">gatunek stali: </w:t>
            </w:r>
            <w:r w:rsidRPr="00BA7763">
              <w:rPr>
                <w:rFonts w:ascii="Georgia" w:hAnsi="Georgia"/>
                <w:b/>
                <w:color w:val="FF0000"/>
                <w:sz w:val="18"/>
                <w:szCs w:val="18"/>
              </w:rPr>
              <w:t>OH18Np</w:t>
            </w:r>
          </w:p>
        </w:tc>
        <w:tc>
          <w:tcPr>
            <w:tcW w:w="1276" w:type="dxa"/>
            <w:tcBorders>
              <w:top w:val="single" w:sz="6" w:space="0" w:color="auto"/>
              <w:left w:val="single" w:sz="6" w:space="0" w:color="auto"/>
              <w:bottom w:val="single" w:sz="6" w:space="0" w:color="auto"/>
              <w:right w:val="single" w:sz="6" w:space="0" w:color="auto"/>
            </w:tcBorders>
            <w:hideMark/>
          </w:tcPr>
          <w:p w14:paraId="369FCF80" w14:textId="6A5ED1C6" w:rsidR="008A22C4" w:rsidRPr="00244F44" w:rsidRDefault="00C82508" w:rsidP="00244F44">
            <w:pPr>
              <w:spacing w:line="240" w:lineRule="auto"/>
              <w:jc w:val="center"/>
              <w:rPr>
                <w:rFonts w:ascii="Georgia" w:hAnsi="Georgia"/>
                <w:sz w:val="20"/>
                <w:szCs w:val="20"/>
              </w:rPr>
            </w:pPr>
            <w:r>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1F0D3D08" w14:textId="503D455B" w:rsidR="00BA7763" w:rsidRPr="00BA7763" w:rsidRDefault="00BA7763" w:rsidP="00BA7763">
            <w:pPr>
              <w:spacing w:line="240" w:lineRule="auto"/>
              <w:rPr>
                <w:rFonts w:ascii="Georgia" w:hAnsi="Georgia"/>
                <w:color w:val="FF0000"/>
                <w:sz w:val="18"/>
                <w:szCs w:val="18"/>
              </w:rPr>
            </w:pPr>
            <w:r w:rsidRPr="00BA7763">
              <w:rPr>
                <w:rFonts w:ascii="Georgia" w:hAnsi="Georgia"/>
                <w:color w:val="FF0000"/>
                <w:sz w:val="18"/>
                <w:szCs w:val="18"/>
              </w:rPr>
              <w:t>Stal AISI 316L</w:t>
            </w:r>
            <w:r>
              <w:rPr>
                <w:rFonts w:ascii="Georgia" w:hAnsi="Georgia"/>
                <w:color w:val="FF0000"/>
                <w:sz w:val="18"/>
                <w:szCs w:val="18"/>
              </w:rPr>
              <w:t xml:space="preserve"> </w:t>
            </w:r>
            <w:r w:rsidR="001909B1">
              <w:rPr>
                <w:rFonts w:ascii="Georgia" w:hAnsi="Georgia"/>
                <w:color w:val="FF0000"/>
                <w:sz w:val="18"/>
                <w:szCs w:val="18"/>
              </w:rPr>
              <w:t>lub</w:t>
            </w:r>
            <w:r>
              <w:rPr>
                <w:rFonts w:ascii="Georgia" w:hAnsi="Georgia"/>
                <w:color w:val="FF0000"/>
                <w:sz w:val="18"/>
                <w:szCs w:val="18"/>
              </w:rPr>
              <w:t xml:space="preserve"> OH18N9</w:t>
            </w:r>
            <w:r w:rsidRPr="00BA7763">
              <w:rPr>
                <w:rFonts w:ascii="Georgia" w:hAnsi="Georgia"/>
                <w:color w:val="FF0000"/>
                <w:sz w:val="18"/>
                <w:szCs w:val="18"/>
              </w:rPr>
              <w:t xml:space="preserve"> – 20 pkt</w:t>
            </w:r>
          </w:p>
          <w:p w14:paraId="1433000F" w14:textId="59EB1DD8" w:rsidR="008A22C4" w:rsidRPr="00244F44" w:rsidRDefault="00BA7763" w:rsidP="00BA7763">
            <w:pPr>
              <w:spacing w:line="240" w:lineRule="auto"/>
              <w:rPr>
                <w:rFonts w:ascii="Georgia" w:hAnsi="Georgia"/>
                <w:sz w:val="20"/>
                <w:szCs w:val="20"/>
              </w:rPr>
            </w:pPr>
            <w:r w:rsidRPr="00BA7763">
              <w:rPr>
                <w:rFonts w:ascii="Georgia" w:hAnsi="Georgia"/>
                <w:color w:val="FF0000"/>
                <w:sz w:val="18"/>
                <w:szCs w:val="18"/>
              </w:rPr>
              <w:t>Inna stal nierdzewna – 0 pkt</w:t>
            </w:r>
          </w:p>
        </w:tc>
      </w:tr>
      <w:tr w:rsidR="00C82508" w:rsidRPr="00244F44" w14:paraId="735473F5" w14:textId="0395E9CA"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059E3CC6"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21.</w:t>
            </w:r>
          </w:p>
        </w:tc>
        <w:tc>
          <w:tcPr>
            <w:tcW w:w="5812" w:type="dxa"/>
            <w:tcBorders>
              <w:top w:val="single" w:sz="6" w:space="0" w:color="auto"/>
              <w:left w:val="single" w:sz="6" w:space="0" w:color="auto"/>
              <w:bottom w:val="single" w:sz="6" w:space="0" w:color="auto"/>
              <w:right w:val="single" w:sz="6" w:space="0" w:color="auto"/>
            </w:tcBorders>
            <w:hideMark/>
          </w:tcPr>
          <w:p w14:paraId="228E38D2"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Podstawa ze stali nierdzewnej, kwasoodpornej, w kształcie litery „H” zapewniająca dobry dostęp chirurga do blatu stołu. Osłona podstawy ze stali nierdzewnej, kwasoodpornej</w:t>
            </w:r>
          </w:p>
        </w:tc>
        <w:tc>
          <w:tcPr>
            <w:tcW w:w="1276" w:type="dxa"/>
            <w:tcBorders>
              <w:top w:val="single" w:sz="6" w:space="0" w:color="auto"/>
              <w:left w:val="single" w:sz="6" w:space="0" w:color="auto"/>
              <w:bottom w:val="single" w:sz="6" w:space="0" w:color="auto"/>
              <w:right w:val="single" w:sz="6" w:space="0" w:color="auto"/>
            </w:tcBorders>
          </w:tcPr>
          <w:p w14:paraId="45268F4E" w14:textId="1F95DCF9" w:rsidR="00C82508" w:rsidRPr="00244F44" w:rsidRDefault="00C82508" w:rsidP="00C82508">
            <w:pPr>
              <w:spacing w:line="240" w:lineRule="auto"/>
              <w:jc w:val="center"/>
              <w:rPr>
                <w:rFonts w:ascii="Georgia" w:hAnsi="Georgia"/>
                <w:sz w:val="20"/>
                <w:szCs w:val="20"/>
              </w:rPr>
            </w:pPr>
            <w:r w:rsidRPr="00F6427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2936A68D" w14:textId="77777777" w:rsidR="00C82508" w:rsidRPr="00244F44" w:rsidRDefault="00C82508" w:rsidP="00C82508">
            <w:pPr>
              <w:spacing w:line="240" w:lineRule="auto"/>
              <w:jc w:val="center"/>
              <w:rPr>
                <w:rFonts w:ascii="Georgia" w:hAnsi="Georgia"/>
                <w:sz w:val="20"/>
                <w:szCs w:val="20"/>
              </w:rPr>
            </w:pPr>
          </w:p>
        </w:tc>
      </w:tr>
      <w:tr w:rsidR="00C82508" w:rsidRPr="00244F44" w14:paraId="79CA8AF0" w14:textId="30A04398"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09F168EE"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22.</w:t>
            </w:r>
          </w:p>
        </w:tc>
        <w:tc>
          <w:tcPr>
            <w:tcW w:w="5812" w:type="dxa"/>
            <w:tcBorders>
              <w:top w:val="single" w:sz="6" w:space="0" w:color="auto"/>
              <w:left w:val="single" w:sz="6" w:space="0" w:color="auto"/>
              <w:bottom w:val="single" w:sz="6" w:space="0" w:color="auto"/>
              <w:right w:val="single" w:sz="6" w:space="0" w:color="auto"/>
            </w:tcBorders>
            <w:hideMark/>
          </w:tcPr>
          <w:p w14:paraId="0D532DBC"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Stół przejezdny z czterema podwójnymi kołami antystatycznymi, z systemem centralnego blokowania kół. Blokada kół poprzez dźwignię nożną. Średnica kół min. 125 mm </w:t>
            </w:r>
          </w:p>
        </w:tc>
        <w:tc>
          <w:tcPr>
            <w:tcW w:w="1276" w:type="dxa"/>
            <w:tcBorders>
              <w:top w:val="single" w:sz="6" w:space="0" w:color="auto"/>
              <w:left w:val="single" w:sz="6" w:space="0" w:color="auto"/>
              <w:bottom w:val="single" w:sz="6" w:space="0" w:color="auto"/>
              <w:right w:val="single" w:sz="6" w:space="0" w:color="auto"/>
            </w:tcBorders>
          </w:tcPr>
          <w:p w14:paraId="4B0E2C69" w14:textId="534B01FD" w:rsidR="00C82508" w:rsidRPr="00244F44" w:rsidRDefault="00C82508" w:rsidP="00C82508">
            <w:pPr>
              <w:spacing w:line="240" w:lineRule="auto"/>
              <w:jc w:val="center"/>
              <w:rPr>
                <w:rFonts w:ascii="Georgia" w:hAnsi="Georgia"/>
                <w:sz w:val="20"/>
                <w:szCs w:val="20"/>
              </w:rPr>
            </w:pPr>
            <w:r w:rsidRPr="00F64277">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0F4DE5EE" w14:textId="77777777" w:rsidR="00C82508" w:rsidRPr="00244F44" w:rsidRDefault="00C82508" w:rsidP="00C82508">
            <w:pPr>
              <w:spacing w:line="240" w:lineRule="auto"/>
              <w:jc w:val="center"/>
              <w:rPr>
                <w:rFonts w:ascii="Georgia" w:hAnsi="Georgia"/>
                <w:sz w:val="20"/>
                <w:szCs w:val="20"/>
              </w:rPr>
            </w:pPr>
          </w:p>
        </w:tc>
      </w:tr>
      <w:tr w:rsidR="008A22C4" w:rsidRPr="00244F44" w14:paraId="00D59A1A" w14:textId="3A7A886B"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6A410E60" w14:textId="77777777" w:rsidR="008A22C4" w:rsidRPr="00244F44" w:rsidRDefault="008A22C4" w:rsidP="00244F44">
            <w:pPr>
              <w:spacing w:line="240" w:lineRule="auto"/>
              <w:jc w:val="center"/>
              <w:rPr>
                <w:rFonts w:ascii="Georgia" w:hAnsi="Georgia"/>
                <w:sz w:val="20"/>
                <w:szCs w:val="20"/>
              </w:rPr>
            </w:pPr>
            <w:r w:rsidRPr="00244F44">
              <w:rPr>
                <w:rFonts w:ascii="Georgia" w:hAnsi="Georgia"/>
                <w:sz w:val="20"/>
                <w:szCs w:val="20"/>
              </w:rPr>
              <w:t>23.</w:t>
            </w:r>
          </w:p>
        </w:tc>
        <w:tc>
          <w:tcPr>
            <w:tcW w:w="5812" w:type="dxa"/>
            <w:tcBorders>
              <w:top w:val="single" w:sz="6" w:space="0" w:color="auto"/>
              <w:left w:val="single" w:sz="6" w:space="0" w:color="auto"/>
              <w:bottom w:val="single" w:sz="6" w:space="0" w:color="auto"/>
              <w:right w:val="single" w:sz="6" w:space="0" w:color="auto"/>
            </w:tcBorders>
            <w:hideMark/>
          </w:tcPr>
          <w:p w14:paraId="5CD15602" w14:textId="77777777" w:rsidR="008A22C4" w:rsidRPr="00244F44" w:rsidRDefault="008A22C4" w:rsidP="00244F44">
            <w:pPr>
              <w:spacing w:line="240" w:lineRule="auto"/>
              <w:rPr>
                <w:rFonts w:ascii="Georgia" w:hAnsi="Georgia"/>
                <w:sz w:val="20"/>
                <w:szCs w:val="20"/>
              </w:rPr>
            </w:pPr>
            <w:r w:rsidRPr="00244F44">
              <w:rPr>
                <w:rFonts w:ascii="Georgia" w:hAnsi="Georgia"/>
                <w:sz w:val="20"/>
                <w:szCs w:val="20"/>
              </w:rPr>
              <w:t xml:space="preserve">Stół z zaciskiem wyrównania potencjału wraz z przewodem wyrównania potencjału    </w:t>
            </w:r>
          </w:p>
        </w:tc>
        <w:tc>
          <w:tcPr>
            <w:tcW w:w="1276" w:type="dxa"/>
            <w:tcBorders>
              <w:top w:val="single" w:sz="6" w:space="0" w:color="auto"/>
              <w:left w:val="single" w:sz="6" w:space="0" w:color="auto"/>
              <w:bottom w:val="single" w:sz="6" w:space="0" w:color="auto"/>
              <w:right w:val="single" w:sz="6" w:space="0" w:color="auto"/>
            </w:tcBorders>
            <w:hideMark/>
          </w:tcPr>
          <w:p w14:paraId="7DE2CCBE" w14:textId="1181DB53" w:rsidR="008A22C4" w:rsidRPr="00244F44" w:rsidRDefault="00C82508" w:rsidP="00244F44">
            <w:pPr>
              <w:spacing w:line="240" w:lineRule="auto"/>
              <w:jc w:val="center"/>
              <w:rPr>
                <w:rFonts w:ascii="Georgia" w:hAnsi="Georgia"/>
                <w:sz w:val="20"/>
                <w:szCs w:val="20"/>
              </w:rPr>
            </w:pPr>
            <w:r>
              <w:rPr>
                <w:rFonts w:ascii="Georgia" w:hAnsi="Georgia"/>
                <w:sz w:val="20"/>
                <w:szCs w:val="20"/>
              </w:rPr>
              <w:t>NIE</w:t>
            </w:r>
          </w:p>
        </w:tc>
        <w:tc>
          <w:tcPr>
            <w:tcW w:w="2267" w:type="dxa"/>
            <w:tcBorders>
              <w:top w:val="single" w:sz="6" w:space="0" w:color="auto"/>
              <w:left w:val="single" w:sz="6" w:space="0" w:color="auto"/>
              <w:bottom w:val="single" w:sz="6" w:space="0" w:color="auto"/>
              <w:right w:val="single" w:sz="6" w:space="0" w:color="auto"/>
            </w:tcBorders>
          </w:tcPr>
          <w:p w14:paraId="746BF65E"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TAK – 10 pkt</w:t>
            </w:r>
          </w:p>
          <w:p w14:paraId="09D04A1D" w14:textId="6CD76EF4" w:rsidR="008A22C4" w:rsidRPr="00244F44" w:rsidRDefault="00C82508" w:rsidP="00C82508">
            <w:pPr>
              <w:spacing w:line="240" w:lineRule="auto"/>
              <w:jc w:val="center"/>
              <w:rPr>
                <w:rFonts w:ascii="Georgia" w:hAnsi="Georgia"/>
                <w:sz w:val="20"/>
                <w:szCs w:val="20"/>
              </w:rPr>
            </w:pPr>
            <w:r w:rsidRPr="00244F44">
              <w:rPr>
                <w:rFonts w:ascii="Georgia" w:hAnsi="Georgia"/>
                <w:sz w:val="20"/>
                <w:szCs w:val="20"/>
              </w:rPr>
              <w:t>NIE – 0 pkt</w:t>
            </w:r>
          </w:p>
        </w:tc>
      </w:tr>
      <w:tr w:rsidR="00C82508" w:rsidRPr="00244F44" w14:paraId="228D642F" w14:textId="16B7FAD4"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1D857B57"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24.</w:t>
            </w:r>
          </w:p>
        </w:tc>
        <w:tc>
          <w:tcPr>
            <w:tcW w:w="5812" w:type="dxa"/>
            <w:tcBorders>
              <w:top w:val="single" w:sz="6" w:space="0" w:color="auto"/>
              <w:left w:val="single" w:sz="6" w:space="0" w:color="auto"/>
              <w:bottom w:val="single" w:sz="6" w:space="0" w:color="auto"/>
              <w:right w:val="single" w:sz="6" w:space="0" w:color="auto"/>
            </w:tcBorders>
            <w:hideMark/>
          </w:tcPr>
          <w:p w14:paraId="24D96C4F"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Płyta oparcia pleców dzielona w proporcji 1:2 (dłuższy segment od strony głowy pacjenta),</w:t>
            </w:r>
            <w:r w:rsidRPr="00244F44">
              <w:rPr>
                <w:rFonts w:ascii="Georgia" w:hAnsi="Georgia"/>
                <w:sz w:val="20"/>
                <w:szCs w:val="20"/>
              </w:rPr>
              <w:br/>
              <w:t>z możliwością wypiętrzenia klatki piersiowej (uzyskania ławeczki nerkowej) od strony głowy pacjenta przy pomocy odłączanej korby. Wysokość wierzchołka materaca po wypiętrzeniu min. 150 mm</w:t>
            </w:r>
          </w:p>
        </w:tc>
        <w:tc>
          <w:tcPr>
            <w:tcW w:w="1276" w:type="dxa"/>
            <w:tcBorders>
              <w:top w:val="single" w:sz="6" w:space="0" w:color="auto"/>
              <w:left w:val="single" w:sz="6" w:space="0" w:color="auto"/>
              <w:bottom w:val="single" w:sz="6" w:space="0" w:color="auto"/>
              <w:right w:val="single" w:sz="6" w:space="0" w:color="auto"/>
            </w:tcBorders>
          </w:tcPr>
          <w:p w14:paraId="441CDE6A" w14:textId="53A0C503" w:rsidR="00C82508" w:rsidRPr="00244F44" w:rsidRDefault="00C82508" w:rsidP="00C82508">
            <w:pPr>
              <w:spacing w:line="240" w:lineRule="auto"/>
              <w:jc w:val="center"/>
              <w:rPr>
                <w:rFonts w:ascii="Georgia" w:hAnsi="Georgia"/>
                <w:sz w:val="20"/>
                <w:szCs w:val="20"/>
              </w:rPr>
            </w:pPr>
            <w:r w:rsidRPr="00EA61DB">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2B1E44A6" w14:textId="77777777" w:rsidR="00C82508" w:rsidRPr="00244F44" w:rsidRDefault="00C82508" w:rsidP="00C82508">
            <w:pPr>
              <w:spacing w:line="240" w:lineRule="auto"/>
              <w:jc w:val="center"/>
              <w:rPr>
                <w:rFonts w:ascii="Georgia" w:hAnsi="Georgia"/>
                <w:sz w:val="20"/>
                <w:szCs w:val="20"/>
              </w:rPr>
            </w:pPr>
          </w:p>
        </w:tc>
      </w:tr>
      <w:tr w:rsidR="00C82508" w:rsidRPr="00244F44" w14:paraId="68B1DCCB" w14:textId="433C5F88"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25492ECD"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25.</w:t>
            </w:r>
          </w:p>
        </w:tc>
        <w:tc>
          <w:tcPr>
            <w:tcW w:w="5812" w:type="dxa"/>
            <w:tcBorders>
              <w:top w:val="single" w:sz="6" w:space="0" w:color="auto"/>
              <w:left w:val="single" w:sz="6" w:space="0" w:color="auto"/>
              <w:bottom w:val="single" w:sz="6" w:space="0" w:color="auto"/>
              <w:right w:val="single" w:sz="6" w:space="0" w:color="auto"/>
            </w:tcBorders>
            <w:hideMark/>
          </w:tcPr>
          <w:p w14:paraId="03952C25"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 xml:space="preserve">Blat przenikalny dla promieni RTG z możliwością wykonywania zdjęć RTG na całej długości blatu oraz z możliwością monitorowania pacjenta przy pomocy ramienia C </w:t>
            </w:r>
          </w:p>
        </w:tc>
        <w:tc>
          <w:tcPr>
            <w:tcW w:w="1276" w:type="dxa"/>
            <w:tcBorders>
              <w:top w:val="single" w:sz="6" w:space="0" w:color="auto"/>
              <w:left w:val="single" w:sz="6" w:space="0" w:color="auto"/>
              <w:bottom w:val="single" w:sz="6" w:space="0" w:color="auto"/>
              <w:right w:val="single" w:sz="6" w:space="0" w:color="auto"/>
            </w:tcBorders>
          </w:tcPr>
          <w:p w14:paraId="0CCB275D" w14:textId="59B2F202" w:rsidR="00C82508" w:rsidRPr="00244F44" w:rsidRDefault="00C82508" w:rsidP="00C82508">
            <w:pPr>
              <w:spacing w:line="240" w:lineRule="auto"/>
              <w:jc w:val="center"/>
              <w:rPr>
                <w:rFonts w:ascii="Georgia" w:hAnsi="Georgia"/>
                <w:sz w:val="20"/>
                <w:szCs w:val="20"/>
              </w:rPr>
            </w:pPr>
            <w:r w:rsidRPr="00EA61DB">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7E29CC54" w14:textId="77777777" w:rsidR="00C82508" w:rsidRPr="00244F44" w:rsidRDefault="00C82508" w:rsidP="00C82508">
            <w:pPr>
              <w:spacing w:line="240" w:lineRule="auto"/>
              <w:jc w:val="center"/>
              <w:rPr>
                <w:rFonts w:ascii="Georgia" w:hAnsi="Georgia"/>
                <w:sz w:val="20"/>
                <w:szCs w:val="20"/>
              </w:rPr>
            </w:pPr>
          </w:p>
        </w:tc>
      </w:tr>
      <w:tr w:rsidR="00C82508" w:rsidRPr="00244F44" w14:paraId="5B3DDDFB" w14:textId="2490B03F"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0A7058ED"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26.</w:t>
            </w:r>
          </w:p>
        </w:tc>
        <w:tc>
          <w:tcPr>
            <w:tcW w:w="5812" w:type="dxa"/>
            <w:tcBorders>
              <w:top w:val="single" w:sz="6" w:space="0" w:color="auto"/>
              <w:left w:val="single" w:sz="6" w:space="0" w:color="auto"/>
              <w:bottom w:val="single" w:sz="6" w:space="0" w:color="auto"/>
              <w:right w:val="single" w:sz="6" w:space="0" w:color="auto"/>
            </w:tcBorders>
            <w:hideMark/>
          </w:tcPr>
          <w:p w14:paraId="13103545"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Materace bezszwowe, demontowane, antystatyczne, wykonane z poliuretanu spienionego. Grubość materaca min. 50 mm</w:t>
            </w:r>
          </w:p>
        </w:tc>
        <w:tc>
          <w:tcPr>
            <w:tcW w:w="1276" w:type="dxa"/>
            <w:tcBorders>
              <w:top w:val="single" w:sz="6" w:space="0" w:color="auto"/>
              <w:left w:val="single" w:sz="6" w:space="0" w:color="auto"/>
              <w:bottom w:val="single" w:sz="6" w:space="0" w:color="auto"/>
              <w:right w:val="single" w:sz="6" w:space="0" w:color="auto"/>
            </w:tcBorders>
          </w:tcPr>
          <w:p w14:paraId="6FD8623E" w14:textId="40FB2279" w:rsidR="00C82508" w:rsidRPr="00244F44" w:rsidRDefault="00C82508" w:rsidP="00C82508">
            <w:pPr>
              <w:spacing w:line="240" w:lineRule="auto"/>
              <w:jc w:val="center"/>
              <w:rPr>
                <w:rFonts w:ascii="Georgia" w:hAnsi="Georgia"/>
                <w:sz w:val="20"/>
                <w:szCs w:val="20"/>
              </w:rPr>
            </w:pPr>
            <w:r w:rsidRPr="00EA61DB">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5DC632EF" w14:textId="77777777" w:rsidR="00C82508" w:rsidRPr="00244F44" w:rsidRDefault="00C82508" w:rsidP="00C82508">
            <w:pPr>
              <w:spacing w:line="240" w:lineRule="auto"/>
              <w:jc w:val="center"/>
              <w:rPr>
                <w:rFonts w:ascii="Georgia" w:hAnsi="Georgia"/>
                <w:sz w:val="20"/>
                <w:szCs w:val="20"/>
              </w:rPr>
            </w:pPr>
          </w:p>
        </w:tc>
      </w:tr>
      <w:tr w:rsidR="00C82508" w:rsidRPr="00244F44" w14:paraId="17E3798C" w14:textId="179CD0B2"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6F79D0F4"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27.</w:t>
            </w:r>
          </w:p>
        </w:tc>
        <w:tc>
          <w:tcPr>
            <w:tcW w:w="5812" w:type="dxa"/>
            <w:tcBorders>
              <w:top w:val="single" w:sz="6" w:space="0" w:color="auto"/>
              <w:left w:val="single" w:sz="6" w:space="0" w:color="auto"/>
              <w:bottom w:val="single" w:sz="6" w:space="0" w:color="auto"/>
              <w:right w:val="single" w:sz="6" w:space="0" w:color="auto"/>
            </w:tcBorders>
            <w:hideMark/>
          </w:tcPr>
          <w:p w14:paraId="2F521AA0" w14:textId="77777777" w:rsidR="00C82508" w:rsidRPr="00244F44" w:rsidRDefault="00C82508" w:rsidP="00C82508">
            <w:pPr>
              <w:spacing w:line="240" w:lineRule="auto"/>
              <w:ind w:right="142"/>
              <w:rPr>
                <w:rFonts w:ascii="Georgia" w:hAnsi="Georgia"/>
                <w:sz w:val="20"/>
                <w:szCs w:val="20"/>
              </w:rPr>
            </w:pPr>
            <w:r w:rsidRPr="00244F44">
              <w:rPr>
                <w:rFonts w:ascii="Georgia" w:hAnsi="Georgia"/>
                <w:sz w:val="20"/>
                <w:szCs w:val="20"/>
              </w:rPr>
              <w:t xml:space="preserve">Układ teleskopowy kolumny nośnej wykonany ze stali nierdzewnej, kwasoodpornej. Kolumna nośna z osłoną ze stali nierdzewnej bez elementów tworzywowych (miechy, osłony harmonijkowe) w celu zapewnienia łatwej dezynfekcji, a tym samym ograniczenia potencjalnych ognisk bakterii   </w:t>
            </w:r>
          </w:p>
        </w:tc>
        <w:tc>
          <w:tcPr>
            <w:tcW w:w="1276" w:type="dxa"/>
            <w:tcBorders>
              <w:top w:val="single" w:sz="6" w:space="0" w:color="auto"/>
              <w:left w:val="single" w:sz="6" w:space="0" w:color="auto"/>
              <w:bottom w:val="single" w:sz="6" w:space="0" w:color="auto"/>
              <w:right w:val="single" w:sz="6" w:space="0" w:color="auto"/>
            </w:tcBorders>
          </w:tcPr>
          <w:p w14:paraId="7BD43ADF" w14:textId="7D665D6F" w:rsidR="00C82508" w:rsidRPr="00244F44" w:rsidRDefault="00C82508" w:rsidP="00C82508">
            <w:pPr>
              <w:spacing w:line="240" w:lineRule="auto"/>
              <w:ind w:left="144" w:right="144"/>
              <w:jc w:val="center"/>
              <w:rPr>
                <w:rFonts w:ascii="Georgia" w:hAnsi="Georgia"/>
                <w:sz w:val="20"/>
                <w:szCs w:val="20"/>
              </w:rPr>
            </w:pPr>
            <w:r w:rsidRPr="00EA61DB">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75FEF648" w14:textId="77777777" w:rsidR="00C82508" w:rsidRPr="00244F44" w:rsidRDefault="00C82508" w:rsidP="00C82508">
            <w:pPr>
              <w:spacing w:line="240" w:lineRule="auto"/>
              <w:ind w:left="144" w:right="144"/>
              <w:jc w:val="center"/>
              <w:rPr>
                <w:rFonts w:ascii="Georgia" w:hAnsi="Georgia"/>
                <w:sz w:val="20"/>
                <w:szCs w:val="20"/>
              </w:rPr>
            </w:pPr>
          </w:p>
        </w:tc>
      </w:tr>
      <w:tr w:rsidR="00C82508" w:rsidRPr="00244F44" w14:paraId="28741AC1" w14:textId="513B1C25"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0CBA9F25"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28.</w:t>
            </w:r>
          </w:p>
        </w:tc>
        <w:tc>
          <w:tcPr>
            <w:tcW w:w="5812" w:type="dxa"/>
            <w:tcBorders>
              <w:top w:val="single" w:sz="6" w:space="0" w:color="auto"/>
              <w:left w:val="single" w:sz="6" w:space="0" w:color="auto"/>
              <w:bottom w:val="single" w:sz="6" w:space="0" w:color="auto"/>
              <w:right w:val="single" w:sz="6" w:space="0" w:color="auto"/>
            </w:tcBorders>
            <w:hideMark/>
          </w:tcPr>
          <w:p w14:paraId="6E77F327" w14:textId="77777777" w:rsidR="00C82508" w:rsidRPr="00244F44" w:rsidRDefault="00C82508" w:rsidP="00C82508">
            <w:pPr>
              <w:spacing w:line="240" w:lineRule="auto"/>
              <w:ind w:right="142"/>
              <w:rPr>
                <w:rFonts w:ascii="Georgia" w:hAnsi="Georgia"/>
                <w:sz w:val="20"/>
                <w:szCs w:val="20"/>
              </w:rPr>
            </w:pPr>
            <w:r w:rsidRPr="00244F44">
              <w:rPr>
                <w:rFonts w:ascii="Georgia" w:hAnsi="Georgia"/>
                <w:sz w:val="20"/>
                <w:szCs w:val="20"/>
              </w:rPr>
              <w:t>Obciążenie robocze stołu zapewniające pełne bezpieczeństwo i funkcjonalność stołu:</w:t>
            </w:r>
          </w:p>
          <w:p w14:paraId="0AB81F86" w14:textId="77777777" w:rsidR="00C82508" w:rsidRPr="00244F44" w:rsidRDefault="00C82508" w:rsidP="00C82508">
            <w:pPr>
              <w:spacing w:line="240" w:lineRule="auto"/>
              <w:ind w:right="142"/>
              <w:rPr>
                <w:rFonts w:ascii="Georgia" w:hAnsi="Georgia"/>
                <w:sz w:val="20"/>
                <w:szCs w:val="20"/>
              </w:rPr>
            </w:pPr>
            <w:r w:rsidRPr="00244F44">
              <w:rPr>
                <w:rFonts w:ascii="Georgia" w:hAnsi="Georgia"/>
                <w:sz w:val="20"/>
                <w:szCs w:val="20"/>
              </w:rPr>
              <w:t>- z podgłówkiem zamontowanym od strony oparcia pleców min. 200kg</w:t>
            </w:r>
          </w:p>
          <w:p w14:paraId="549E1100" w14:textId="77777777" w:rsidR="00C82508" w:rsidRPr="00244F44" w:rsidRDefault="00C82508" w:rsidP="00C82508">
            <w:pPr>
              <w:spacing w:line="240" w:lineRule="auto"/>
              <w:ind w:right="142"/>
              <w:rPr>
                <w:rFonts w:ascii="Georgia" w:hAnsi="Georgia"/>
                <w:sz w:val="20"/>
                <w:szCs w:val="20"/>
              </w:rPr>
            </w:pPr>
            <w:r w:rsidRPr="00244F44">
              <w:rPr>
                <w:rFonts w:ascii="Georgia" w:hAnsi="Georgia"/>
                <w:sz w:val="20"/>
                <w:szCs w:val="20"/>
              </w:rPr>
              <w:t>- z podgłówkiem zamontowanym od strony płyty lędźwiowej min. 135 kg</w:t>
            </w:r>
          </w:p>
        </w:tc>
        <w:tc>
          <w:tcPr>
            <w:tcW w:w="1276" w:type="dxa"/>
            <w:tcBorders>
              <w:top w:val="single" w:sz="6" w:space="0" w:color="auto"/>
              <w:left w:val="single" w:sz="6" w:space="0" w:color="auto"/>
              <w:bottom w:val="single" w:sz="6" w:space="0" w:color="auto"/>
              <w:right w:val="single" w:sz="6" w:space="0" w:color="auto"/>
            </w:tcBorders>
          </w:tcPr>
          <w:p w14:paraId="4EFF051D" w14:textId="5B1B7797" w:rsidR="00C82508" w:rsidRPr="00244F44" w:rsidRDefault="00C82508" w:rsidP="00C82508">
            <w:pPr>
              <w:spacing w:line="240" w:lineRule="auto"/>
              <w:ind w:left="144" w:right="144"/>
              <w:jc w:val="center"/>
              <w:rPr>
                <w:rFonts w:ascii="Georgia" w:hAnsi="Georgia"/>
                <w:sz w:val="20"/>
                <w:szCs w:val="20"/>
              </w:rPr>
            </w:pPr>
            <w:r w:rsidRPr="00EA61DB">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63B3982C" w14:textId="77777777" w:rsidR="00C82508" w:rsidRPr="00244F44" w:rsidRDefault="00C82508" w:rsidP="00C82508">
            <w:pPr>
              <w:spacing w:line="240" w:lineRule="auto"/>
              <w:ind w:left="144" w:right="144"/>
              <w:jc w:val="center"/>
              <w:rPr>
                <w:rFonts w:ascii="Georgia" w:hAnsi="Georgia"/>
                <w:sz w:val="20"/>
                <w:szCs w:val="20"/>
              </w:rPr>
            </w:pPr>
          </w:p>
        </w:tc>
      </w:tr>
      <w:tr w:rsidR="00C82508" w:rsidRPr="00244F44" w14:paraId="046D2B34" w14:textId="7BE1BCED" w:rsidTr="00273E5A">
        <w:trPr>
          <w:cantSplit/>
        </w:trPr>
        <w:tc>
          <w:tcPr>
            <w:tcW w:w="567" w:type="dxa"/>
            <w:tcBorders>
              <w:top w:val="single" w:sz="6" w:space="0" w:color="auto"/>
              <w:left w:val="single" w:sz="6" w:space="0" w:color="auto"/>
              <w:bottom w:val="single" w:sz="6" w:space="0" w:color="auto"/>
              <w:right w:val="single" w:sz="6" w:space="0" w:color="auto"/>
            </w:tcBorders>
            <w:hideMark/>
          </w:tcPr>
          <w:p w14:paraId="09332333" w14:textId="77777777" w:rsidR="00C82508" w:rsidRPr="00244F44" w:rsidRDefault="00C82508" w:rsidP="00C82508">
            <w:pPr>
              <w:spacing w:line="240" w:lineRule="auto"/>
              <w:jc w:val="center"/>
              <w:rPr>
                <w:rFonts w:ascii="Georgia" w:hAnsi="Georgia"/>
                <w:sz w:val="20"/>
                <w:szCs w:val="20"/>
              </w:rPr>
            </w:pPr>
            <w:r w:rsidRPr="00244F44">
              <w:rPr>
                <w:rFonts w:ascii="Georgia" w:hAnsi="Georgia"/>
                <w:sz w:val="20"/>
                <w:szCs w:val="20"/>
              </w:rPr>
              <w:t>29.</w:t>
            </w:r>
          </w:p>
        </w:tc>
        <w:tc>
          <w:tcPr>
            <w:tcW w:w="5812" w:type="dxa"/>
            <w:tcBorders>
              <w:top w:val="single" w:sz="6" w:space="0" w:color="auto"/>
              <w:left w:val="single" w:sz="6" w:space="0" w:color="auto"/>
              <w:bottom w:val="single" w:sz="6" w:space="0" w:color="auto"/>
              <w:right w:val="single" w:sz="6" w:space="0" w:color="auto"/>
            </w:tcBorders>
            <w:hideMark/>
          </w:tcPr>
          <w:p w14:paraId="09DA2124" w14:textId="77777777" w:rsidR="00C82508" w:rsidRPr="00244F44" w:rsidRDefault="00C82508" w:rsidP="00C82508">
            <w:pPr>
              <w:spacing w:line="240" w:lineRule="auto"/>
              <w:rPr>
                <w:rFonts w:ascii="Georgia" w:hAnsi="Georgia"/>
                <w:sz w:val="20"/>
                <w:szCs w:val="20"/>
              </w:rPr>
            </w:pPr>
            <w:r w:rsidRPr="00244F44">
              <w:rPr>
                <w:rFonts w:ascii="Georgia" w:hAnsi="Georgia"/>
                <w:sz w:val="20"/>
                <w:szCs w:val="20"/>
              </w:rPr>
              <w:t>Powierzchnie stołu odporne na środki dezynfekcyjne</w:t>
            </w:r>
          </w:p>
        </w:tc>
        <w:tc>
          <w:tcPr>
            <w:tcW w:w="1276" w:type="dxa"/>
            <w:tcBorders>
              <w:top w:val="single" w:sz="6" w:space="0" w:color="auto"/>
              <w:left w:val="single" w:sz="6" w:space="0" w:color="auto"/>
              <w:bottom w:val="single" w:sz="6" w:space="0" w:color="auto"/>
              <w:right w:val="single" w:sz="6" w:space="0" w:color="auto"/>
            </w:tcBorders>
          </w:tcPr>
          <w:p w14:paraId="10360BBE" w14:textId="47C7B6E5" w:rsidR="00C82508" w:rsidRPr="00244F44" w:rsidRDefault="00C82508" w:rsidP="00C82508">
            <w:pPr>
              <w:spacing w:line="240" w:lineRule="auto"/>
              <w:ind w:left="144" w:right="144"/>
              <w:jc w:val="center"/>
              <w:rPr>
                <w:rFonts w:ascii="Georgia" w:hAnsi="Georgia"/>
                <w:sz w:val="20"/>
                <w:szCs w:val="20"/>
              </w:rPr>
            </w:pPr>
            <w:r w:rsidRPr="00EA61DB">
              <w:rPr>
                <w:rFonts w:ascii="Georgia" w:hAnsi="Georgia"/>
                <w:sz w:val="20"/>
                <w:szCs w:val="20"/>
              </w:rPr>
              <w:t>TAK</w:t>
            </w:r>
          </w:p>
        </w:tc>
        <w:tc>
          <w:tcPr>
            <w:tcW w:w="2267" w:type="dxa"/>
            <w:tcBorders>
              <w:top w:val="single" w:sz="6" w:space="0" w:color="auto"/>
              <w:left w:val="single" w:sz="6" w:space="0" w:color="auto"/>
              <w:bottom w:val="single" w:sz="6" w:space="0" w:color="auto"/>
              <w:right w:val="single" w:sz="6" w:space="0" w:color="auto"/>
            </w:tcBorders>
          </w:tcPr>
          <w:p w14:paraId="1E19D459" w14:textId="77777777" w:rsidR="00C82508" w:rsidRPr="00244F44" w:rsidRDefault="00C82508" w:rsidP="00C82508">
            <w:pPr>
              <w:spacing w:line="240" w:lineRule="auto"/>
              <w:ind w:left="144" w:right="144"/>
              <w:jc w:val="center"/>
              <w:rPr>
                <w:rFonts w:ascii="Georgia" w:hAnsi="Georgia"/>
                <w:sz w:val="20"/>
                <w:szCs w:val="20"/>
              </w:rPr>
            </w:pPr>
          </w:p>
        </w:tc>
      </w:tr>
    </w:tbl>
    <w:p w14:paraId="01B36297" w14:textId="77777777" w:rsidR="00244F44" w:rsidRPr="00244F44" w:rsidRDefault="00244F44" w:rsidP="00244F44">
      <w:pPr>
        <w:spacing w:line="240" w:lineRule="auto"/>
        <w:jc w:val="both"/>
        <w:rPr>
          <w:rFonts w:ascii="Georgia" w:hAnsi="Georgia"/>
          <w:sz w:val="20"/>
          <w:szCs w:val="20"/>
        </w:rPr>
      </w:pPr>
    </w:p>
    <w:p w14:paraId="625D0D7F" w14:textId="77777777" w:rsidR="00B20EAE" w:rsidRPr="0093298D" w:rsidRDefault="00B20EAE" w:rsidP="00B20EAE">
      <w:pPr>
        <w:jc w:val="both"/>
        <w:rPr>
          <w:rFonts w:ascii="Georgia" w:hAnsi="Georgia"/>
          <w:sz w:val="20"/>
          <w:szCs w:val="20"/>
        </w:rPr>
      </w:pPr>
    </w:p>
    <w:p w14:paraId="26DBBA13" w14:textId="764E96A1" w:rsidR="00B20EAE" w:rsidRPr="00D21808" w:rsidRDefault="00B20EAE" w:rsidP="00B20EAE">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11</w:t>
      </w:r>
    </w:p>
    <w:p w14:paraId="15C98236" w14:textId="4A2C7CC6" w:rsidR="00244F44" w:rsidRPr="00B20EAE" w:rsidRDefault="00244F44" w:rsidP="00B20EAE">
      <w:pPr>
        <w:spacing w:line="240" w:lineRule="auto"/>
        <w:jc w:val="both"/>
        <w:rPr>
          <w:rFonts w:ascii="Georgia" w:hAnsi="Georgia"/>
          <w:b/>
          <w:bCs/>
          <w:sz w:val="20"/>
          <w:szCs w:val="20"/>
        </w:rPr>
      </w:pPr>
      <w:r w:rsidRPr="00244F44">
        <w:rPr>
          <w:rFonts w:ascii="Georgia" w:hAnsi="Georgia"/>
          <w:b/>
          <w:bCs/>
          <w:sz w:val="20"/>
          <w:szCs w:val="20"/>
        </w:rPr>
        <w:t xml:space="preserve">SYSTEM OGRZEWANIA PACJENTA – 1 SZT. </w:t>
      </w:r>
    </w:p>
    <w:tbl>
      <w:tblPr>
        <w:tblW w:w="9923" w:type="dxa"/>
        <w:tblInd w:w="132" w:type="dxa"/>
        <w:tblLayout w:type="fixed"/>
        <w:tblLook w:val="04A0" w:firstRow="1" w:lastRow="0" w:firstColumn="1" w:lastColumn="0" w:noHBand="0" w:noVBand="1"/>
      </w:tblPr>
      <w:tblGrid>
        <w:gridCol w:w="567"/>
        <w:gridCol w:w="9356"/>
      </w:tblGrid>
      <w:tr w:rsidR="00273E5A" w:rsidRPr="00AF3E5D" w14:paraId="775C22B1" w14:textId="77777777" w:rsidTr="00C74917">
        <w:trPr>
          <w:cantSplit/>
          <w:trHeight w:val="114"/>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6D35C" w14:textId="653FDA1A" w:rsidR="00273E5A" w:rsidRPr="00AF3E5D" w:rsidRDefault="00273E5A" w:rsidP="00273E5A">
            <w:pPr>
              <w:pStyle w:val="FreeForm"/>
              <w:tabs>
                <w:tab w:val="left" w:pos="709"/>
              </w:tabs>
              <w:jc w:val="center"/>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7616A" w14:textId="3AE53248" w:rsidR="00273E5A" w:rsidRPr="00AF3E5D" w:rsidRDefault="00273E5A" w:rsidP="00273E5A">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800FE7">
              <w:rPr>
                <w:rFonts w:ascii="Georgia" w:hAnsi="Georgia" w:cs="Georgia"/>
                <w:b/>
                <w:bCs/>
                <w:sz w:val="20"/>
                <w:szCs w:val="20"/>
              </w:rPr>
              <w:t xml:space="preserve">Opis wymaganych parametrów </w:t>
            </w:r>
            <w:proofErr w:type="spellStart"/>
            <w:r w:rsidRPr="00800FE7">
              <w:rPr>
                <w:rFonts w:ascii="Georgia" w:hAnsi="Georgia" w:cs="Georgia"/>
                <w:b/>
                <w:bCs/>
                <w:sz w:val="20"/>
                <w:szCs w:val="20"/>
              </w:rPr>
              <w:t>technicznych</w:t>
            </w:r>
            <w:proofErr w:type="spellEnd"/>
          </w:p>
        </w:tc>
      </w:tr>
      <w:tr w:rsidR="00C46E4C" w:rsidRPr="00AF3E5D" w14:paraId="5C767F98" w14:textId="77777777" w:rsidTr="00C74917">
        <w:trPr>
          <w:cantSplit/>
          <w:trHeight w:val="234"/>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D5E69C"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FCB4BB"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 xml:space="preserve">System </w:t>
            </w:r>
            <w:proofErr w:type="spellStart"/>
            <w:r w:rsidRPr="00AF3E5D">
              <w:rPr>
                <w:rFonts w:ascii="Georgia" w:hAnsi="Georgia"/>
                <w:sz w:val="20"/>
                <w:szCs w:val="20"/>
              </w:rPr>
              <w:t>ogrzewania</w:t>
            </w:r>
            <w:proofErr w:type="spellEnd"/>
            <w:r w:rsidRPr="00AF3E5D">
              <w:rPr>
                <w:rFonts w:ascii="Georgia" w:hAnsi="Georgia"/>
                <w:sz w:val="20"/>
                <w:szCs w:val="20"/>
              </w:rPr>
              <w:t xml:space="preserve"> pacjenta za pomocą </w:t>
            </w:r>
            <w:proofErr w:type="spellStart"/>
            <w:r w:rsidRPr="00AF3E5D">
              <w:rPr>
                <w:rFonts w:ascii="Georgia" w:hAnsi="Georgia"/>
                <w:sz w:val="20"/>
                <w:szCs w:val="20"/>
              </w:rPr>
              <w:t>przewodzenia</w:t>
            </w:r>
            <w:proofErr w:type="spellEnd"/>
            <w:r w:rsidRPr="00AF3E5D">
              <w:rPr>
                <w:rFonts w:ascii="Georgia" w:hAnsi="Georgia"/>
                <w:sz w:val="20"/>
                <w:szCs w:val="20"/>
              </w:rPr>
              <w:t xml:space="preserve"> </w:t>
            </w:r>
            <w:proofErr w:type="spellStart"/>
            <w:r w:rsidRPr="00AF3E5D">
              <w:rPr>
                <w:rFonts w:ascii="Georgia" w:hAnsi="Georgia"/>
                <w:sz w:val="20"/>
                <w:szCs w:val="20"/>
              </w:rPr>
              <w:t>ciepłego</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xml:space="preserve"> </w:t>
            </w:r>
            <w:proofErr w:type="spellStart"/>
            <w:r w:rsidRPr="00AF3E5D">
              <w:rPr>
                <w:rFonts w:ascii="Georgia" w:hAnsi="Georgia"/>
                <w:sz w:val="20"/>
                <w:szCs w:val="20"/>
              </w:rPr>
              <w:t>od</w:t>
            </w:r>
            <w:proofErr w:type="spellEnd"/>
            <w:r w:rsidRPr="00AF3E5D">
              <w:rPr>
                <w:rFonts w:ascii="Georgia" w:hAnsi="Georgia"/>
                <w:sz w:val="20"/>
                <w:szCs w:val="20"/>
              </w:rPr>
              <w:t xml:space="preserve"> urządzenia do </w:t>
            </w:r>
            <w:proofErr w:type="spellStart"/>
            <w:r w:rsidRPr="00AF3E5D">
              <w:rPr>
                <w:rFonts w:ascii="Georgia" w:hAnsi="Georgia"/>
                <w:sz w:val="20"/>
                <w:szCs w:val="20"/>
              </w:rPr>
              <w:t>koca</w:t>
            </w:r>
            <w:proofErr w:type="spellEnd"/>
            <w:r w:rsidRPr="00AF3E5D">
              <w:rPr>
                <w:rFonts w:ascii="Georgia" w:hAnsi="Georgia"/>
                <w:sz w:val="20"/>
                <w:szCs w:val="20"/>
              </w:rPr>
              <w:t xml:space="preserve"> na pacjenta.</w:t>
            </w:r>
          </w:p>
        </w:tc>
      </w:tr>
      <w:tr w:rsidR="00C46E4C" w:rsidRPr="00AF3E5D" w14:paraId="7A15E442" w14:textId="77777777" w:rsidTr="00C74917">
        <w:trPr>
          <w:cantSplit/>
          <w:trHeight w:val="76"/>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09C8A1"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629D3C"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 xml:space="preserve">System </w:t>
            </w:r>
            <w:proofErr w:type="spellStart"/>
            <w:r w:rsidRPr="00AF3E5D">
              <w:rPr>
                <w:rFonts w:ascii="Georgia" w:hAnsi="Georgia"/>
                <w:sz w:val="20"/>
                <w:szCs w:val="20"/>
              </w:rPr>
              <w:t>złożony</w:t>
            </w:r>
            <w:proofErr w:type="spellEnd"/>
            <w:r w:rsidRPr="00AF3E5D">
              <w:rPr>
                <w:rFonts w:ascii="Georgia" w:hAnsi="Georgia"/>
                <w:sz w:val="20"/>
                <w:szCs w:val="20"/>
              </w:rPr>
              <w:t xml:space="preserve"> z urządzenia </w:t>
            </w:r>
            <w:proofErr w:type="spellStart"/>
            <w:r w:rsidRPr="00AF3E5D">
              <w:rPr>
                <w:rFonts w:ascii="Georgia" w:hAnsi="Georgia"/>
                <w:sz w:val="20"/>
                <w:szCs w:val="20"/>
              </w:rPr>
              <w:t>grzewczego</w:t>
            </w:r>
            <w:proofErr w:type="spellEnd"/>
            <w:r w:rsidRPr="00AF3E5D">
              <w:rPr>
                <w:rFonts w:ascii="Georgia" w:hAnsi="Georgia"/>
                <w:sz w:val="20"/>
                <w:szCs w:val="20"/>
              </w:rPr>
              <w:t xml:space="preserve"> oraz </w:t>
            </w:r>
            <w:proofErr w:type="spellStart"/>
            <w:r w:rsidRPr="00AF3E5D">
              <w:rPr>
                <w:rFonts w:ascii="Georgia" w:hAnsi="Georgia"/>
                <w:sz w:val="20"/>
                <w:szCs w:val="20"/>
              </w:rPr>
              <w:t>kołderek</w:t>
            </w:r>
            <w:proofErr w:type="spellEnd"/>
            <w:r w:rsidRPr="00AF3E5D">
              <w:rPr>
                <w:rFonts w:ascii="Georgia" w:hAnsi="Georgia"/>
                <w:sz w:val="20"/>
                <w:szCs w:val="20"/>
              </w:rPr>
              <w:t xml:space="preserve">, </w:t>
            </w:r>
            <w:proofErr w:type="spellStart"/>
            <w:r w:rsidRPr="00AF3E5D">
              <w:rPr>
                <w:rFonts w:ascii="Georgia" w:hAnsi="Georgia"/>
                <w:sz w:val="20"/>
                <w:szCs w:val="20"/>
              </w:rPr>
              <w:t>kocy</w:t>
            </w:r>
            <w:proofErr w:type="spellEnd"/>
            <w:r w:rsidRPr="00AF3E5D">
              <w:rPr>
                <w:rFonts w:ascii="Georgia" w:hAnsi="Georgia"/>
                <w:sz w:val="20"/>
                <w:szCs w:val="20"/>
              </w:rPr>
              <w:t xml:space="preserve"> </w:t>
            </w:r>
            <w:proofErr w:type="spellStart"/>
            <w:r w:rsidRPr="00AF3E5D">
              <w:rPr>
                <w:rFonts w:ascii="Georgia" w:hAnsi="Georgia"/>
                <w:sz w:val="20"/>
                <w:szCs w:val="20"/>
              </w:rPr>
              <w:t>grzewczych</w:t>
            </w:r>
            <w:proofErr w:type="spellEnd"/>
            <w:r w:rsidRPr="00AF3E5D">
              <w:rPr>
                <w:rFonts w:ascii="Georgia" w:hAnsi="Georgia"/>
                <w:sz w:val="20"/>
                <w:szCs w:val="20"/>
              </w:rPr>
              <w:t xml:space="preserve"> </w:t>
            </w:r>
            <w:proofErr w:type="spellStart"/>
            <w:r w:rsidRPr="00AF3E5D">
              <w:rPr>
                <w:rFonts w:ascii="Georgia" w:hAnsi="Georgia"/>
                <w:sz w:val="20"/>
                <w:szCs w:val="20"/>
              </w:rPr>
              <w:t>różnego</w:t>
            </w:r>
            <w:proofErr w:type="spellEnd"/>
            <w:r w:rsidRPr="00AF3E5D">
              <w:rPr>
                <w:rFonts w:ascii="Georgia" w:hAnsi="Georgia"/>
                <w:sz w:val="20"/>
                <w:szCs w:val="20"/>
              </w:rPr>
              <w:t xml:space="preserve"> </w:t>
            </w:r>
            <w:proofErr w:type="spellStart"/>
            <w:r w:rsidRPr="00AF3E5D">
              <w:rPr>
                <w:rFonts w:ascii="Georgia" w:hAnsi="Georgia"/>
                <w:sz w:val="20"/>
                <w:szCs w:val="20"/>
              </w:rPr>
              <w:t>typu</w:t>
            </w:r>
            <w:proofErr w:type="spellEnd"/>
            <w:r w:rsidRPr="00AF3E5D">
              <w:rPr>
                <w:rFonts w:ascii="Georgia" w:hAnsi="Georgia"/>
                <w:sz w:val="20"/>
                <w:szCs w:val="20"/>
              </w:rPr>
              <w:t xml:space="preserve"> dla pacjenta</w:t>
            </w:r>
          </w:p>
        </w:tc>
      </w:tr>
      <w:tr w:rsidR="00C46E4C" w:rsidRPr="00AF3E5D" w14:paraId="2C7A1819"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E2B974"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3</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F16C2E"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 xml:space="preserve">Możliwość zastosowania u pacjentów </w:t>
            </w:r>
            <w:proofErr w:type="spellStart"/>
            <w:r w:rsidRPr="00AF3E5D">
              <w:rPr>
                <w:rFonts w:ascii="Georgia" w:hAnsi="Georgia"/>
                <w:sz w:val="20"/>
                <w:szCs w:val="20"/>
              </w:rPr>
              <w:t>neonatologicznych</w:t>
            </w:r>
            <w:proofErr w:type="spellEnd"/>
            <w:r w:rsidRPr="00AF3E5D">
              <w:rPr>
                <w:rFonts w:ascii="Georgia" w:hAnsi="Georgia"/>
                <w:sz w:val="20"/>
                <w:szCs w:val="20"/>
              </w:rPr>
              <w:t xml:space="preserve">, </w:t>
            </w:r>
            <w:proofErr w:type="spellStart"/>
            <w:r w:rsidRPr="00AF3E5D">
              <w:rPr>
                <w:rFonts w:ascii="Georgia" w:hAnsi="Georgia"/>
                <w:sz w:val="20"/>
                <w:szCs w:val="20"/>
              </w:rPr>
              <w:t>pediatrycznych</w:t>
            </w:r>
            <w:proofErr w:type="spellEnd"/>
            <w:r w:rsidRPr="00AF3E5D">
              <w:rPr>
                <w:rFonts w:ascii="Georgia" w:hAnsi="Georgia"/>
                <w:sz w:val="20"/>
                <w:szCs w:val="20"/>
              </w:rPr>
              <w:t xml:space="preserve"> i </w:t>
            </w:r>
            <w:proofErr w:type="spellStart"/>
            <w:r w:rsidRPr="00AF3E5D">
              <w:rPr>
                <w:rFonts w:ascii="Georgia" w:hAnsi="Georgia"/>
                <w:sz w:val="20"/>
                <w:szCs w:val="20"/>
              </w:rPr>
              <w:t>dorosłych</w:t>
            </w:r>
            <w:proofErr w:type="spellEnd"/>
          </w:p>
        </w:tc>
      </w:tr>
      <w:tr w:rsidR="00C46E4C" w:rsidRPr="00AF3E5D" w14:paraId="304CC2A8" w14:textId="77777777" w:rsidTr="00C74917">
        <w:trPr>
          <w:cantSplit/>
          <w:trHeight w:val="62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FB3B44"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4</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1D84C8"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eastAsia="Arial" w:hAnsi="Georgia" w:cs="Arial"/>
                <w:sz w:val="20"/>
                <w:szCs w:val="20"/>
              </w:rPr>
            </w:pPr>
            <w:r w:rsidRPr="00AF3E5D">
              <w:rPr>
                <w:rFonts w:ascii="Georgia" w:hAnsi="Georgia"/>
                <w:sz w:val="20"/>
                <w:szCs w:val="20"/>
              </w:rPr>
              <w:t xml:space="preserve">Możliwość </w:t>
            </w:r>
            <w:proofErr w:type="spellStart"/>
            <w:r w:rsidRPr="00AF3E5D">
              <w:rPr>
                <w:rFonts w:ascii="Georgia" w:hAnsi="Georgia"/>
                <w:sz w:val="20"/>
                <w:szCs w:val="20"/>
              </w:rPr>
              <w:t>mocowania</w:t>
            </w:r>
            <w:proofErr w:type="spellEnd"/>
            <w:r w:rsidRPr="00AF3E5D">
              <w:rPr>
                <w:rFonts w:ascii="Georgia" w:hAnsi="Georgia"/>
                <w:sz w:val="20"/>
                <w:szCs w:val="20"/>
              </w:rPr>
              <w:t xml:space="preserve"> </w:t>
            </w:r>
            <w:proofErr w:type="spellStart"/>
            <w:r w:rsidRPr="00AF3E5D">
              <w:rPr>
                <w:rFonts w:ascii="Georgia" w:hAnsi="Georgia"/>
                <w:sz w:val="20"/>
                <w:szCs w:val="20"/>
              </w:rPr>
              <w:t>ogrzewacza</w:t>
            </w:r>
            <w:proofErr w:type="spellEnd"/>
            <w:r w:rsidRPr="00AF3E5D">
              <w:rPr>
                <w:rFonts w:ascii="Georgia" w:hAnsi="Georgia"/>
                <w:sz w:val="20"/>
                <w:szCs w:val="20"/>
              </w:rPr>
              <w:t>:</w:t>
            </w:r>
          </w:p>
          <w:p w14:paraId="167BC7C6" w14:textId="77777777" w:rsidR="00C46E4C" w:rsidRPr="00AF3E5D" w:rsidRDefault="00C46E4C" w:rsidP="00DE5436">
            <w:pPr>
              <w:pStyle w:val="FreeForm"/>
              <w:numPr>
                <w:ilvl w:val="0"/>
                <w:numId w:val="151"/>
              </w:numPr>
              <w:rPr>
                <w:rFonts w:ascii="Georgia" w:eastAsia="Helvetica" w:hAnsi="Georgia" w:cs="Times New Roman"/>
                <w:sz w:val="20"/>
                <w:szCs w:val="20"/>
              </w:rPr>
            </w:pPr>
            <w:proofErr w:type="spellStart"/>
            <w:r w:rsidRPr="00AF3E5D">
              <w:rPr>
                <w:rFonts w:ascii="Georgia" w:hAnsi="Georgia"/>
                <w:sz w:val="20"/>
                <w:szCs w:val="20"/>
              </w:rPr>
              <w:t>do</w:t>
            </w:r>
            <w:proofErr w:type="spellEnd"/>
            <w:r w:rsidRPr="00AF3E5D">
              <w:rPr>
                <w:rFonts w:ascii="Georgia" w:hAnsi="Georgia"/>
                <w:sz w:val="20"/>
                <w:szCs w:val="20"/>
              </w:rPr>
              <w:t xml:space="preserve"> </w:t>
            </w:r>
            <w:proofErr w:type="spellStart"/>
            <w:r w:rsidRPr="00AF3E5D">
              <w:rPr>
                <w:rFonts w:ascii="Georgia" w:hAnsi="Georgia"/>
                <w:sz w:val="20"/>
                <w:szCs w:val="20"/>
              </w:rPr>
              <w:t>stojaka</w:t>
            </w:r>
            <w:proofErr w:type="spellEnd"/>
            <w:r w:rsidRPr="00AF3E5D">
              <w:rPr>
                <w:rFonts w:ascii="Georgia" w:hAnsi="Georgia"/>
                <w:sz w:val="20"/>
                <w:szCs w:val="20"/>
              </w:rPr>
              <w:t xml:space="preserve"> do </w:t>
            </w:r>
            <w:proofErr w:type="spellStart"/>
            <w:r w:rsidRPr="00AF3E5D">
              <w:rPr>
                <w:rFonts w:ascii="Georgia" w:hAnsi="Georgia"/>
                <w:sz w:val="20"/>
                <w:szCs w:val="20"/>
              </w:rPr>
              <w:t>kropl</w:t>
            </w:r>
            <w:proofErr w:type="spellEnd"/>
            <w:r w:rsidRPr="00AF3E5D">
              <w:rPr>
                <w:rFonts w:ascii="Georgia" w:hAnsi="Georgia"/>
                <w:sz w:val="20"/>
                <w:szCs w:val="20"/>
                <w:lang w:val="es-ES_tradnl"/>
              </w:rPr>
              <w:t>ó</w:t>
            </w:r>
            <w:r w:rsidRPr="00AF3E5D">
              <w:rPr>
                <w:rFonts w:ascii="Georgia" w:hAnsi="Georgia"/>
                <w:sz w:val="20"/>
                <w:szCs w:val="20"/>
                <w:lang w:val="nl-NL"/>
              </w:rPr>
              <w:t>wek,</w:t>
            </w:r>
          </w:p>
          <w:p w14:paraId="25ABA59D" w14:textId="77777777" w:rsidR="00C46E4C" w:rsidRPr="00AF3E5D" w:rsidRDefault="00C46E4C" w:rsidP="00DE5436">
            <w:pPr>
              <w:pStyle w:val="FreeForm"/>
              <w:numPr>
                <w:ilvl w:val="0"/>
                <w:numId w:val="151"/>
              </w:numPr>
              <w:rPr>
                <w:rFonts w:ascii="Georgia" w:hAnsi="Georgia"/>
                <w:sz w:val="20"/>
                <w:szCs w:val="20"/>
              </w:rPr>
            </w:pPr>
            <w:proofErr w:type="spellStart"/>
            <w:r w:rsidRPr="00AF3E5D">
              <w:rPr>
                <w:rFonts w:ascii="Georgia" w:hAnsi="Georgia"/>
                <w:sz w:val="20"/>
                <w:szCs w:val="20"/>
              </w:rPr>
              <w:t>łóżku</w:t>
            </w:r>
            <w:proofErr w:type="spellEnd"/>
            <w:r w:rsidRPr="00AF3E5D">
              <w:rPr>
                <w:rFonts w:ascii="Georgia" w:hAnsi="Georgia"/>
                <w:sz w:val="20"/>
                <w:szCs w:val="20"/>
              </w:rPr>
              <w:t xml:space="preserve"> pacjenta za pomocą własnych, </w:t>
            </w:r>
            <w:proofErr w:type="spellStart"/>
            <w:r w:rsidRPr="00AF3E5D">
              <w:rPr>
                <w:rFonts w:ascii="Georgia" w:hAnsi="Georgia"/>
                <w:sz w:val="20"/>
                <w:szCs w:val="20"/>
              </w:rPr>
              <w:t>zintegrowanych</w:t>
            </w:r>
            <w:proofErr w:type="spellEnd"/>
            <w:r w:rsidRPr="00AF3E5D">
              <w:rPr>
                <w:rFonts w:ascii="Georgia" w:hAnsi="Georgia"/>
                <w:sz w:val="20"/>
                <w:szCs w:val="20"/>
              </w:rPr>
              <w:t xml:space="preserve"> </w:t>
            </w:r>
            <w:proofErr w:type="spellStart"/>
            <w:r w:rsidRPr="00AF3E5D">
              <w:rPr>
                <w:rFonts w:ascii="Georgia" w:hAnsi="Georgia"/>
                <w:sz w:val="20"/>
                <w:szCs w:val="20"/>
              </w:rPr>
              <w:t>uchwyt</w:t>
            </w:r>
            <w:proofErr w:type="spellEnd"/>
            <w:r w:rsidRPr="00AF3E5D">
              <w:rPr>
                <w:rFonts w:ascii="Georgia" w:hAnsi="Georgia"/>
                <w:sz w:val="20"/>
                <w:szCs w:val="20"/>
                <w:lang w:val="es-ES_tradnl"/>
              </w:rPr>
              <w:t>ó</w:t>
            </w:r>
            <w:r w:rsidRPr="00AF3E5D">
              <w:rPr>
                <w:rFonts w:ascii="Georgia" w:hAnsi="Georgia"/>
                <w:sz w:val="20"/>
                <w:szCs w:val="20"/>
              </w:rPr>
              <w:t>w</w:t>
            </w:r>
          </w:p>
          <w:p w14:paraId="44FD31BB" w14:textId="77777777" w:rsidR="00C46E4C" w:rsidRPr="00AF3E5D" w:rsidRDefault="00C46E4C" w:rsidP="00DE5436">
            <w:pPr>
              <w:pStyle w:val="FreeForm"/>
              <w:numPr>
                <w:ilvl w:val="0"/>
                <w:numId w:val="151"/>
              </w:numPr>
              <w:rPr>
                <w:rFonts w:ascii="Georgia" w:hAnsi="Georgia"/>
                <w:sz w:val="20"/>
                <w:szCs w:val="20"/>
              </w:rPr>
            </w:pPr>
            <w:proofErr w:type="spellStart"/>
            <w:r w:rsidRPr="00AF3E5D">
              <w:rPr>
                <w:rFonts w:ascii="Georgia" w:hAnsi="Georgia"/>
                <w:sz w:val="20"/>
                <w:szCs w:val="20"/>
              </w:rPr>
              <w:t>postawienia</w:t>
            </w:r>
            <w:proofErr w:type="spellEnd"/>
            <w:r w:rsidRPr="00AF3E5D">
              <w:rPr>
                <w:rFonts w:ascii="Georgia" w:hAnsi="Georgia"/>
                <w:sz w:val="20"/>
                <w:szCs w:val="20"/>
              </w:rPr>
              <w:t xml:space="preserve"> na stole na </w:t>
            </w:r>
            <w:proofErr w:type="spellStart"/>
            <w:r w:rsidRPr="00AF3E5D">
              <w:rPr>
                <w:rFonts w:ascii="Georgia" w:hAnsi="Georgia"/>
                <w:sz w:val="20"/>
                <w:szCs w:val="20"/>
              </w:rPr>
              <w:t>antypoślizgowych</w:t>
            </w:r>
            <w:proofErr w:type="spellEnd"/>
            <w:r w:rsidRPr="00AF3E5D">
              <w:rPr>
                <w:rFonts w:ascii="Georgia" w:hAnsi="Georgia"/>
                <w:sz w:val="20"/>
                <w:szCs w:val="20"/>
              </w:rPr>
              <w:t xml:space="preserve"> </w:t>
            </w:r>
            <w:proofErr w:type="spellStart"/>
            <w:r w:rsidRPr="00AF3E5D">
              <w:rPr>
                <w:rFonts w:ascii="Georgia" w:hAnsi="Georgia"/>
                <w:sz w:val="20"/>
                <w:szCs w:val="20"/>
              </w:rPr>
              <w:t>nóżkach</w:t>
            </w:r>
            <w:proofErr w:type="spellEnd"/>
          </w:p>
        </w:tc>
      </w:tr>
      <w:tr w:rsidR="00C46E4C" w:rsidRPr="00AF3E5D" w14:paraId="35BA1CB7" w14:textId="77777777" w:rsidTr="00C74917">
        <w:trPr>
          <w:cantSplit/>
          <w:trHeight w:val="8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D46DFE"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5</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E32283" w14:textId="73876C31"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color w:val="auto"/>
                <w:sz w:val="20"/>
                <w:szCs w:val="20"/>
              </w:rPr>
            </w:pPr>
            <w:r w:rsidRPr="00AF3E5D">
              <w:rPr>
                <w:rFonts w:ascii="Georgia" w:hAnsi="Georgia"/>
                <w:sz w:val="20"/>
                <w:szCs w:val="20"/>
              </w:rPr>
              <w:t xml:space="preserve">Wymiary urządzenia nie </w:t>
            </w:r>
            <w:proofErr w:type="spellStart"/>
            <w:r w:rsidRPr="00AF3E5D">
              <w:rPr>
                <w:rFonts w:ascii="Georgia" w:hAnsi="Georgia"/>
                <w:sz w:val="20"/>
                <w:szCs w:val="20"/>
              </w:rPr>
              <w:t>większe</w:t>
            </w:r>
            <w:proofErr w:type="spellEnd"/>
            <w:r w:rsidRPr="00AF3E5D">
              <w:rPr>
                <w:rFonts w:ascii="Georgia" w:hAnsi="Georgia"/>
                <w:sz w:val="20"/>
                <w:szCs w:val="20"/>
              </w:rPr>
              <w:t xml:space="preserve"> niż: 35 x 25 x 25 cm (Wys. x Szer. x Głęb.)</w:t>
            </w:r>
          </w:p>
        </w:tc>
      </w:tr>
      <w:tr w:rsidR="00C46E4C" w:rsidRPr="00AF3E5D" w14:paraId="0BF8DA68" w14:textId="77777777" w:rsidTr="00C74917">
        <w:trPr>
          <w:cantSplit/>
          <w:trHeight w:val="16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EC74CB"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6</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497832"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Wytrzymała</w:t>
            </w:r>
            <w:proofErr w:type="spellEnd"/>
            <w:r w:rsidRPr="00AF3E5D">
              <w:rPr>
                <w:rFonts w:ascii="Georgia" w:hAnsi="Georgia"/>
                <w:sz w:val="20"/>
                <w:szCs w:val="20"/>
              </w:rPr>
              <w:t xml:space="preserve">, </w:t>
            </w:r>
            <w:proofErr w:type="spellStart"/>
            <w:r w:rsidRPr="00AF3E5D">
              <w:rPr>
                <w:rFonts w:ascii="Georgia" w:hAnsi="Georgia"/>
                <w:sz w:val="20"/>
                <w:szCs w:val="20"/>
              </w:rPr>
              <w:t>plastikowa</w:t>
            </w:r>
            <w:proofErr w:type="spellEnd"/>
            <w:r w:rsidRPr="00AF3E5D">
              <w:rPr>
                <w:rFonts w:ascii="Georgia" w:hAnsi="Georgia"/>
                <w:sz w:val="20"/>
                <w:szCs w:val="20"/>
              </w:rPr>
              <w:t xml:space="preserve"> </w:t>
            </w:r>
            <w:proofErr w:type="spellStart"/>
            <w:r w:rsidRPr="00AF3E5D">
              <w:rPr>
                <w:rFonts w:ascii="Georgia" w:hAnsi="Georgia"/>
                <w:sz w:val="20"/>
                <w:szCs w:val="20"/>
              </w:rPr>
              <w:t>obudowa</w:t>
            </w:r>
            <w:proofErr w:type="spellEnd"/>
            <w:r w:rsidRPr="00AF3E5D">
              <w:rPr>
                <w:rFonts w:ascii="Georgia" w:hAnsi="Georgia"/>
                <w:sz w:val="20"/>
                <w:szCs w:val="20"/>
              </w:rPr>
              <w:t xml:space="preserve"> urządzenia z </w:t>
            </w:r>
            <w:proofErr w:type="spellStart"/>
            <w:r w:rsidRPr="00AF3E5D">
              <w:rPr>
                <w:rFonts w:ascii="Georgia" w:hAnsi="Georgia"/>
                <w:sz w:val="20"/>
                <w:szCs w:val="20"/>
              </w:rPr>
              <w:t>wewnętrzną</w:t>
            </w:r>
            <w:proofErr w:type="spellEnd"/>
            <w:r w:rsidRPr="00AF3E5D">
              <w:rPr>
                <w:rFonts w:ascii="Georgia" w:hAnsi="Georgia"/>
                <w:sz w:val="20"/>
                <w:szCs w:val="20"/>
              </w:rPr>
              <w:t xml:space="preserve"> </w:t>
            </w:r>
            <w:proofErr w:type="spellStart"/>
            <w:r w:rsidRPr="00AF3E5D">
              <w:rPr>
                <w:rFonts w:ascii="Georgia" w:hAnsi="Georgia"/>
                <w:sz w:val="20"/>
                <w:szCs w:val="20"/>
              </w:rPr>
              <w:t>strukturą</w:t>
            </w:r>
            <w:proofErr w:type="spellEnd"/>
            <w:r w:rsidRPr="00AF3E5D">
              <w:rPr>
                <w:rFonts w:ascii="Georgia" w:hAnsi="Georgia"/>
                <w:sz w:val="20"/>
                <w:szCs w:val="20"/>
              </w:rPr>
              <w:t xml:space="preserve"> / </w:t>
            </w:r>
            <w:proofErr w:type="spellStart"/>
            <w:r w:rsidRPr="00AF3E5D">
              <w:rPr>
                <w:rFonts w:ascii="Georgia" w:hAnsi="Georgia"/>
                <w:sz w:val="20"/>
                <w:szCs w:val="20"/>
              </w:rPr>
              <w:t>szkieletem</w:t>
            </w:r>
            <w:proofErr w:type="spellEnd"/>
            <w:r w:rsidRPr="00AF3E5D">
              <w:rPr>
                <w:rFonts w:ascii="Georgia" w:hAnsi="Georgia"/>
                <w:sz w:val="20"/>
                <w:szCs w:val="20"/>
              </w:rPr>
              <w:t xml:space="preserve"> </w:t>
            </w:r>
            <w:proofErr w:type="spellStart"/>
            <w:r w:rsidRPr="00AF3E5D">
              <w:rPr>
                <w:rFonts w:ascii="Georgia" w:hAnsi="Georgia"/>
                <w:sz w:val="20"/>
                <w:szCs w:val="20"/>
              </w:rPr>
              <w:t>wykonaną</w:t>
            </w:r>
            <w:proofErr w:type="spellEnd"/>
            <w:r w:rsidRPr="00AF3E5D">
              <w:rPr>
                <w:rFonts w:ascii="Georgia" w:hAnsi="Georgia"/>
                <w:sz w:val="20"/>
                <w:szCs w:val="20"/>
              </w:rPr>
              <w:t xml:space="preserve"> z </w:t>
            </w:r>
            <w:proofErr w:type="spellStart"/>
            <w:r w:rsidRPr="00AF3E5D">
              <w:rPr>
                <w:rFonts w:ascii="Georgia" w:hAnsi="Georgia"/>
                <w:sz w:val="20"/>
                <w:szCs w:val="20"/>
              </w:rPr>
              <w:t>aluminium</w:t>
            </w:r>
            <w:proofErr w:type="spellEnd"/>
            <w:r w:rsidRPr="00AF3E5D">
              <w:rPr>
                <w:rFonts w:ascii="Georgia" w:hAnsi="Georgia"/>
                <w:sz w:val="20"/>
                <w:szCs w:val="20"/>
              </w:rPr>
              <w:t>.</w:t>
            </w:r>
          </w:p>
        </w:tc>
      </w:tr>
      <w:tr w:rsidR="00C46E4C" w:rsidRPr="00AF3E5D" w14:paraId="28256D89" w14:textId="77777777" w:rsidTr="00C74917">
        <w:trPr>
          <w:cantSplit/>
          <w:trHeight w:val="7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DF72F0"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7</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495300"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 xml:space="preserve">Brak </w:t>
            </w:r>
            <w:proofErr w:type="spellStart"/>
            <w:r w:rsidRPr="00AF3E5D">
              <w:rPr>
                <w:rFonts w:ascii="Georgia" w:hAnsi="Georgia"/>
                <w:sz w:val="20"/>
                <w:szCs w:val="20"/>
              </w:rPr>
              <w:t>latexu</w:t>
            </w:r>
            <w:proofErr w:type="spellEnd"/>
            <w:r w:rsidRPr="00AF3E5D">
              <w:rPr>
                <w:rFonts w:ascii="Georgia" w:hAnsi="Georgia"/>
                <w:sz w:val="20"/>
                <w:szCs w:val="20"/>
              </w:rPr>
              <w:t xml:space="preserve"> w </w:t>
            </w:r>
            <w:proofErr w:type="spellStart"/>
            <w:r w:rsidRPr="00AF3E5D">
              <w:rPr>
                <w:rFonts w:ascii="Georgia" w:hAnsi="Georgia"/>
                <w:sz w:val="20"/>
                <w:szCs w:val="20"/>
              </w:rPr>
              <w:t>jakimkolwiek</w:t>
            </w:r>
            <w:proofErr w:type="spellEnd"/>
            <w:r w:rsidRPr="00AF3E5D">
              <w:rPr>
                <w:rFonts w:ascii="Georgia" w:hAnsi="Georgia"/>
                <w:sz w:val="20"/>
                <w:szCs w:val="20"/>
              </w:rPr>
              <w:t xml:space="preserve"> </w:t>
            </w:r>
            <w:proofErr w:type="spellStart"/>
            <w:r w:rsidRPr="00AF3E5D">
              <w:rPr>
                <w:rFonts w:ascii="Georgia" w:hAnsi="Georgia"/>
                <w:sz w:val="20"/>
                <w:szCs w:val="20"/>
              </w:rPr>
              <w:t>elemencie</w:t>
            </w:r>
            <w:proofErr w:type="spellEnd"/>
            <w:r w:rsidRPr="00AF3E5D">
              <w:rPr>
                <w:rFonts w:ascii="Georgia" w:hAnsi="Georgia"/>
                <w:sz w:val="20"/>
                <w:szCs w:val="20"/>
              </w:rPr>
              <w:t xml:space="preserve"> konstrukcji urządzenia.</w:t>
            </w:r>
          </w:p>
        </w:tc>
      </w:tr>
      <w:tr w:rsidR="00C46E4C" w:rsidRPr="00AF3E5D" w14:paraId="4F10AC4C" w14:textId="77777777" w:rsidTr="00C74917">
        <w:trPr>
          <w:cantSplit/>
          <w:trHeight w:val="82"/>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E7DB70"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8</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DA3A24"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Masa urządzenia max. 6,5kg</w:t>
            </w:r>
          </w:p>
        </w:tc>
      </w:tr>
      <w:tr w:rsidR="00C46E4C" w:rsidRPr="00AF3E5D" w14:paraId="69D4E031" w14:textId="77777777" w:rsidTr="00C74917">
        <w:trPr>
          <w:cantSplit/>
          <w:trHeight w:val="61"/>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AEB28E"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9</w:t>
            </w:r>
          </w:p>
        </w:tc>
        <w:tc>
          <w:tcPr>
            <w:tcW w:w="93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4204CE59" w14:textId="77777777" w:rsidR="00C46E4C" w:rsidRPr="00AF3E5D" w:rsidRDefault="00C46E4C" w:rsidP="00DE5436">
            <w:pPr>
              <w:pStyle w:val="FreeForm"/>
              <w:rPr>
                <w:rStyle w:val="None"/>
                <w:rFonts w:ascii="Georgia" w:hAnsi="Georgia"/>
                <w:sz w:val="20"/>
                <w:szCs w:val="20"/>
              </w:rPr>
            </w:pPr>
            <w:r w:rsidRPr="00AF3E5D">
              <w:rPr>
                <w:rStyle w:val="None"/>
                <w:rFonts w:ascii="Georgia" w:hAnsi="Georgia"/>
                <w:sz w:val="20"/>
                <w:szCs w:val="20"/>
              </w:rPr>
              <w:t xml:space="preserve"> </w:t>
            </w:r>
            <w:proofErr w:type="spellStart"/>
            <w:r w:rsidRPr="00AF3E5D">
              <w:rPr>
                <w:rStyle w:val="None"/>
                <w:rFonts w:ascii="Georgia" w:hAnsi="Georgia"/>
                <w:sz w:val="20"/>
                <w:szCs w:val="20"/>
              </w:rPr>
              <w:t>Zasilanie</w:t>
            </w:r>
            <w:proofErr w:type="spellEnd"/>
            <w:r w:rsidRPr="00AF3E5D">
              <w:rPr>
                <w:rStyle w:val="None"/>
                <w:rFonts w:ascii="Georgia" w:hAnsi="Georgia"/>
                <w:sz w:val="20"/>
                <w:szCs w:val="20"/>
              </w:rPr>
              <w:t xml:space="preserve"> 220-240 V, 50/60 Hz</w:t>
            </w:r>
          </w:p>
        </w:tc>
      </w:tr>
      <w:tr w:rsidR="00C46E4C" w:rsidRPr="00AF3E5D" w14:paraId="4F5DBBEA" w14:textId="77777777" w:rsidTr="00C74917">
        <w:trPr>
          <w:cantSplit/>
          <w:trHeight w:val="140"/>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A994A4"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10</w:t>
            </w:r>
          </w:p>
        </w:tc>
        <w:tc>
          <w:tcPr>
            <w:tcW w:w="93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2B80D13" w14:textId="77777777" w:rsidR="00C46E4C" w:rsidRPr="00AF3E5D" w:rsidRDefault="00C46E4C" w:rsidP="00DE5436">
            <w:pPr>
              <w:pStyle w:val="FreeForm"/>
              <w:rPr>
                <w:rStyle w:val="None"/>
                <w:rFonts w:ascii="Georgia" w:hAnsi="Georgia"/>
                <w:sz w:val="20"/>
                <w:szCs w:val="20"/>
              </w:rPr>
            </w:pPr>
            <w:r w:rsidRPr="00AF3E5D">
              <w:rPr>
                <w:rStyle w:val="None"/>
                <w:rFonts w:ascii="Georgia" w:hAnsi="Georgia"/>
                <w:sz w:val="20"/>
                <w:szCs w:val="20"/>
              </w:rPr>
              <w:t xml:space="preserve"> </w:t>
            </w:r>
            <w:proofErr w:type="spellStart"/>
            <w:r w:rsidRPr="00AF3E5D">
              <w:rPr>
                <w:rStyle w:val="None"/>
                <w:rFonts w:ascii="Georgia" w:hAnsi="Georgia"/>
                <w:sz w:val="20"/>
                <w:szCs w:val="20"/>
              </w:rPr>
              <w:t>Moc</w:t>
            </w:r>
            <w:proofErr w:type="spellEnd"/>
            <w:r w:rsidRPr="00AF3E5D">
              <w:rPr>
                <w:rStyle w:val="None"/>
                <w:rFonts w:ascii="Georgia" w:hAnsi="Georgia"/>
                <w:sz w:val="20"/>
                <w:szCs w:val="20"/>
              </w:rPr>
              <w:t xml:space="preserve"> </w:t>
            </w:r>
            <w:proofErr w:type="spellStart"/>
            <w:r w:rsidRPr="00AF3E5D">
              <w:rPr>
                <w:rStyle w:val="None"/>
                <w:rFonts w:ascii="Georgia" w:hAnsi="Georgia"/>
                <w:sz w:val="20"/>
                <w:szCs w:val="20"/>
              </w:rPr>
              <w:t>elementu</w:t>
            </w:r>
            <w:proofErr w:type="spellEnd"/>
            <w:r w:rsidRPr="00AF3E5D">
              <w:rPr>
                <w:rStyle w:val="None"/>
                <w:rFonts w:ascii="Georgia" w:hAnsi="Georgia"/>
                <w:sz w:val="20"/>
                <w:szCs w:val="20"/>
              </w:rPr>
              <w:t xml:space="preserve"> </w:t>
            </w:r>
            <w:proofErr w:type="spellStart"/>
            <w:r w:rsidRPr="00AF3E5D">
              <w:rPr>
                <w:rStyle w:val="None"/>
                <w:rFonts w:ascii="Georgia" w:hAnsi="Georgia"/>
                <w:sz w:val="20"/>
                <w:szCs w:val="20"/>
              </w:rPr>
              <w:t>grzejnego</w:t>
            </w:r>
            <w:proofErr w:type="spellEnd"/>
            <w:r w:rsidRPr="00AF3E5D">
              <w:rPr>
                <w:rStyle w:val="None"/>
                <w:rFonts w:ascii="Georgia" w:hAnsi="Georgia"/>
                <w:sz w:val="20"/>
                <w:szCs w:val="20"/>
              </w:rPr>
              <w:t xml:space="preserve"> min. 1200 W / VA</w:t>
            </w:r>
          </w:p>
        </w:tc>
      </w:tr>
      <w:tr w:rsidR="00C46E4C" w:rsidRPr="00AF3E5D" w14:paraId="2A3DC0C9"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FED859"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11</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BEAE18"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Poziom</w:t>
            </w:r>
            <w:proofErr w:type="spellEnd"/>
            <w:r w:rsidRPr="00AF3E5D">
              <w:rPr>
                <w:rFonts w:ascii="Georgia" w:hAnsi="Georgia"/>
                <w:sz w:val="20"/>
                <w:szCs w:val="20"/>
              </w:rPr>
              <w:t xml:space="preserve"> </w:t>
            </w:r>
            <w:proofErr w:type="spellStart"/>
            <w:r w:rsidRPr="00AF3E5D">
              <w:rPr>
                <w:rFonts w:ascii="Georgia" w:hAnsi="Georgia"/>
                <w:sz w:val="20"/>
                <w:szCs w:val="20"/>
              </w:rPr>
              <w:t>hałasu</w:t>
            </w:r>
            <w:proofErr w:type="spellEnd"/>
            <w:r w:rsidRPr="00AF3E5D">
              <w:rPr>
                <w:rFonts w:ascii="Georgia" w:hAnsi="Georgia"/>
                <w:sz w:val="20"/>
                <w:szCs w:val="20"/>
              </w:rPr>
              <w:t xml:space="preserve"> podczas pracy urządzenia nie </w:t>
            </w:r>
            <w:proofErr w:type="spellStart"/>
            <w:r w:rsidRPr="00AF3E5D">
              <w:rPr>
                <w:rFonts w:ascii="Georgia" w:hAnsi="Georgia"/>
                <w:sz w:val="20"/>
                <w:szCs w:val="20"/>
              </w:rPr>
              <w:t>przekraczający</w:t>
            </w:r>
            <w:proofErr w:type="spellEnd"/>
            <w:r w:rsidRPr="00AF3E5D">
              <w:rPr>
                <w:rFonts w:ascii="Georgia" w:hAnsi="Georgia"/>
                <w:sz w:val="20"/>
                <w:szCs w:val="20"/>
              </w:rPr>
              <w:t xml:space="preserve"> 53dB</w:t>
            </w:r>
          </w:p>
        </w:tc>
      </w:tr>
      <w:tr w:rsidR="00C46E4C" w:rsidRPr="00AF3E5D" w14:paraId="315880BF" w14:textId="77777777" w:rsidTr="00C74917">
        <w:trPr>
          <w:cantSplit/>
          <w:trHeight w:val="380"/>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19A47B"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12</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C7C4C5"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Kołderki</w:t>
            </w:r>
            <w:proofErr w:type="spellEnd"/>
            <w:r w:rsidRPr="00AF3E5D">
              <w:rPr>
                <w:rFonts w:ascii="Georgia" w:hAnsi="Georgia"/>
                <w:sz w:val="20"/>
                <w:szCs w:val="20"/>
              </w:rPr>
              <w:t xml:space="preserve"> </w:t>
            </w:r>
            <w:proofErr w:type="spellStart"/>
            <w:r w:rsidRPr="00AF3E5D">
              <w:rPr>
                <w:rFonts w:ascii="Georgia" w:hAnsi="Georgia"/>
                <w:sz w:val="20"/>
                <w:szCs w:val="20"/>
              </w:rPr>
              <w:t>grzewcze</w:t>
            </w:r>
            <w:proofErr w:type="spellEnd"/>
            <w:r w:rsidRPr="00AF3E5D">
              <w:rPr>
                <w:rFonts w:ascii="Georgia" w:hAnsi="Georgia"/>
                <w:sz w:val="20"/>
                <w:szCs w:val="20"/>
              </w:rPr>
              <w:t xml:space="preserve"> </w:t>
            </w:r>
            <w:proofErr w:type="spellStart"/>
            <w:r w:rsidRPr="00AF3E5D">
              <w:rPr>
                <w:rFonts w:ascii="Georgia" w:hAnsi="Georgia"/>
                <w:sz w:val="20"/>
                <w:szCs w:val="20"/>
              </w:rPr>
              <w:t>dostępne</w:t>
            </w:r>
            <w:proofErr w:type="spellEnd"/>
            <w:r w:rsidRPr="00AF3E5D">
              <w:rPr>
                <w:rFonts w:ascii="Georgia" w:hAnsi="Georgia"/>
                <w:sz w:val="20"/>
                <w:szCs w:val="20"/>
              </w:rPr>
              <w:t xml:space="preserve"> w min. 9 </w:t>
            </w:r>
            <w:proofErr w:type="spellStart"/>
            <w:r w:rsidRPr="00AF3E5D">
              <w:rPr>
                <w:rFonts w:ascii="Georgia" w:hAnsi="Georgia"/>
                <w:sz w:val="20"/>
                <w:szCs w:val="20"/>
              </w:rPr>
              <w:t>typach</w:t>
            </w:r>
            <w:proofErr w:type="spellEnd"/>
            <w:r w:rsidRPr="00AF3E5D">
              <w:rPr>
                <w:rFonts w:ascii="Georgia" w:hAnsi="Georgia"/>
                <w:sz w:val="20"/>
                <w:szCs w:val="20"/>
              </w:rPr>
              <w:t>/</w:t>
            </w:r>
            <w:proofErr w:type="spellStart"/>
            <w:r w:rsidRPr="00AF3E5D">
              <w:rPr>
                <w:rFonts w:ascii="Georgia" w:hAnsi="Georgia"/>
                <w:sz w:val="20"/>
                <w:szCs w:val="20"/>
              </w:rPr>
              <w:t>rozmiarach</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na </w:t>
            </w:r>
            <w:proofErr w:type="spellStart"/>
            <w:r w:rsidRPr="00AF3E5D">
              <w:rPr>
                <w:rFonts w:ascii="Georgia" w:hAnsi="Georgia"/>
                <w:sz w:val="20"/>
                <w:szCs w:val="20"/>
              </w:rPr>
              <w:t>całe</w:t>
            </w:r>
            <w:proofErr w:type="spellEnd"/>
            <w:r w:rsidRPr="00AF3E5D">
              <w:rPr>
                <w:rFonts w:ascii="Georgia" w:hAnsi="Georgia"/>
                <w:sz w:val="20"/>
                <w:szCs w:val="20"/>
              </w:rPr>
              <w:t xml:space="preserve"> </w:t>
            </w:r>
            <w:proofErr w:type="spellStart"/>
            <w:r w:rsidRPr="00AF3E5D">
              <w:rPr>
                <w:rFonts w:ascii="Georgia" w:hAnsi="Georgia"/>
                <w:sz w:val="20"/>
                <w:szCs w:val="20"/>
              </w:rPr>
              <w:t>ciało</w:t>
            </w:r>
            <w:proofErr w:type="spellEnd"/>
            <w:r w:rsidRPr="00AF3E5D">
              <w:rPr>
                <w:rFonts w:ascii="Georgia" w:hAnsi="Georgia"/>
                <w:sz w:val="20"/>
                <w:szCs w:val="20"/>
              </w:rPr>
              <w:t xml:space="preserve"> dla </w:t>
            </w:r>
            <w:proofErr w:type="spellStart"/>
            <w:r w:rsidRPr="00AF3E5D">
              <w:rPr>
                <w:rFonts w:ascii="Georgia" w:hAnsi="Georgia"/>
                <w:sz w:val="20"/>
                <w:szCs w:val="20"/>
              </w:rPr>
              <w:t>dorosłych</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pod </w:t>
            </w:r>
            <w:proofErr w:type="spellStart"/>
            <w:r w:rsidRPr="00AF3E5D">
              <w:rPr>
                <w:rFonts w:ascii="Georgia" w:hAnsi="Georgia"/>
                <w:sz w:val="20"/>
                <w:szCs w:val="20"/>
              </w:rPr>
              <w:t>ciało</w:t>
            </w:r>
            <w:proofErr w:type="spellEnd"/>
            <w:r w:rsidRPr="00AF3E5D">
              <w:rPr>
                <w:rFonts w:ascii="Georgia" w:hAnsi="Georgia"/>
                <w:sz w:val="20"/>
                <w:szCs w:val="20"/>
              </w:rPr>
              <w:t xml:space="preserve"> dla </w:t>
            </w:r>
            <w:proofErr w:type="spellStart"/>
            <w:r w:rsidRPr="00AF3E5D">
              <w:rPr>
                <w:rFonts w:ascii="Georgia" w:hAnsi="Georgia"/>
                <w:sz w:val="20"/>
                <w:szCs w:val="20"/>
              </w:rPr>
              <w:t>dorosłych</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na </w:t>
            </w:r>
            <w:proofErr w:type="spellStart"/>
            <w:r w:rsidRPr="00AF3E5D">
              <w:rPr>
                <w:rFonts w:ascii="Georgia" w:hAnsi="Georgia"/>
                <w:sz w:val="20"/>
                <w:szCs w:val="20"/>
              </w:rPr>
              <w:t>dolną</w:t>
            </w:r>
            <w:proofErr w:type="spellEnd"/>
            <w:r w:rsidRPr="00AF3E5D">
              <w:rPr>
                <w:rFonts w:ascii="Georgia" w:hAnsi="Georgia"/>
                <w:sz w:val="20"/>
                <w:szCs w:val="20"/>
              </w:rPr>
              <w:t xml:space="preserve"> część </w:t>
            </w:r>
            <w:proofErr w:type="spellStart"/>
            <w:r w:rsidRPr="00AF3E5D">
              <w:rPr>
                <w:rFonts w:ascii="Georgia" w:hAnsi="Georgia"/>
                <w:sz w:val="20"/>
                <w:szCs w:val="20"/>
              </w:rPr>
              <w:t>ciała</w:t>
            </w:r>
            <w:proofErr w:type="spellEnd"/>
            <w:r w:rsidRPr="00AF3E5D">
              <w:rPr>
                <w:rFonts w:ascii="Georgia" w:hAnsi="Georgia"/>
                <w:sz w:val="20"/>
                <w:szCs w:val="20"/>
              </w:rPr>
              <w:t xml:space="preserve"> u </w:t>
            </w:r>
            <w:proofErr w:type="spellStart"/>
            <w:r w:rsidRPr="00AF3E5D">
              <w:rPr>
                <w:rFonts w:ascii="Georgia" w:hAnsi="Georgia"/>
                <w:sz w:val="20"/>
                <w:szCs w:val="20"/>
              </w:rPr>
              <w:t>dorosłych</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na </w:t>
            </w:r>
            <w:proofErr w:type="spellStart"/>
            <w:r w:rsidRPr="00AF3E5D">
              <w:rPr>
                <w:rFonts w:ascii="Georgia" w:hAnsi="Georgia"/>
                <w:sz w:val="20"/>
                <w:szCs w:val="20"/>
              </w:rPr>
              <w:t>górną</w:t>
            </w:r>
            <w:proofErr w:type="spellEnd"/>
            <w:r w:rsidRPr="00AF3E5D">
              <w:rPr>
                <w:rFonts w:ascii="Georgia" w:hAnsi="Georgia"/>
                <w:sz w:val="20"/>
                <w:szCs w:val="20"/>
              </w:rPr>
              <w:t xml:space="preserve"> część </w:t>
            </w:r>
            <w:proofErr w:type="spellStart"/>
            <w:r w:rsidRPr="00AF3E5D">
              <w:rPr>
                <w:rFonts w:ascii="Georgia" w:hAnsi="Georgia"/>
                <w:sz w:val="20"/>
                <w:szCs w:val="20"/>
              </w:rPr>
              <w:t>ciała</w:t>
            </w:r>
            <w:proofErr w:type="spellEnd"/>
            <w:r w:rsidRPr="00AF3E5D">
              <w:rPr>
                <w:rFonts w:ascii="Georgia" w:hAnsi="Georgia"/>
                <w:sz w:val="20"/>
                <w:szCs w:val="20"/>
              </w:rPr>
              <w:t xml:space="preserve"> dla </w:t>
            </w:r>
            <w:proofErr w:type="spellStart"/>
            <w:r w:rsidRPr="00AF3E5D">
              <w:rPr>
                <w:rFonts w:ascii="Georgia" w:hAnsi="Georgia"/>
                <w:sz w:val="20"/>
                <w:szCs w:val="20"/>
              </w:rPr>
              <w:t>dorosłych</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na tors dla </w:t>
            </w:r>
            <w:proofErr w:type="spellStart"/>
            <w:r w:rsidRPr="00AF3E5D">
              <w:rPr>
                <w:rFonts w:ascii="Georgia" w:hAnsi="Georgia"/>
                <w:sz w:val="20"/>
                <w:szCs w:val="20"/>
              </w:rPr>
              <w:t>dorosłych</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w:t>
            </w:r>
            <w:proofErr w:type="spellStart"/>
            <w:r w:rsidRPr="00AF3E5D">
              <w:rPr>
                <w:rFonts w:ascii="Georgia" w:hAnsi="Georgia"/>
                <w:sz w:val="20"/>
                <w:szCs w:val="20"/>
              </w:rPr>
              <w:t>pediatryczna</w:t>
            </w:r>
            <w:proofErr w:type="spellEnd"/>
            <w:r w:rsidRPr="00AF3E5D">
              <w:rPr>
                <w:rFonts w:ascii="Georgia" w:hAnsi="Georgia"/>
                <w:sz w:val="20"/>
                <w:szCs w:val="20"/>
              </w:rPr>
              <w:t xml:space="preserve"> na </w:t>
            </w:r>
            <w:proofErr w:type="spellStart"/>
            <w:r w:rsidRPr="00AF3E5D">
              <w:rPr>
                <w:rFonts w:ascii="Georgia" w:hAnsi="Georgia"/>
                <w:sz w:val="20"/>
                <w:szCs w:val="20"/>
              </w:rPr>
              <w:t>całe</w:t>
            </w:r>
            <w:proofErr w:type="spellEnd"/>
            <w:r w:rsidRPr="00AF3E5D">
              <w:rPr>
                <w:rFonts w:ascii="Georgia" w:hAnsi="Georgia"/>
                <w:sz w:val="20"/>
                <w:szCs w:val="20"/>
              </w:rPr>
              <w:t xml:space="preserve"> </w:t>
            </w:r>
            <w:proofErr w:type="spellStart"/>
            <w:r w:rsidRPr="00AF3E5D">
              <w:rPr>
                <w:rFonts w:ascii="Georgia" w:hAnsi="Georgia"/>
                <w:sz w:val="20"/>
                <w:szCs w:val="20"/>
              </w:rPr>
              <w:t>ciało</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w:t>
            </w:r>
            <w:proofErr w:type="spellStart"/>
            <w:r w:rsidRPr="00AF3E5D">
              <w:rPr>
                <w:rFonts w:ascii="Georgia" w:hAnsi="Georgia"/>
                <w:sz w:val="20"/>
                <w:szCs w:val="20"/>
              </w:rPr>
              <w:t>noworodkowa</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w formie </w:t>
            </w:r>
            <w:proofErr w:type="spellStart"/>
            <w:r w:rsidRPr="00AF3E5D">
              <w:rPr>
                <w:rFonts w:ascii="Georgia" w:hAnsi="Georgia"/>
                <w:sz w:val="20"/>
                <w:szCs w:val="20"/>
              </w:rPr>
              <w:t>tuby</w:t>
            </w:r>
            <w:proofErr w:type="spellEnd"/>
            <w:r w:rsidRPr="00AF3E5D">
              <w:rPr>
                <w:rFonts w:ascii="Georgia" w:hAnsi="Georgia"/>
                <w:sz w:val="20"/>
                <w:szCs w:val="20"/>
              </w:rPr>
              <w:t>/</w:t>
            </w:r>
            <w:proofErr w:type="spellStart"/>
            <w:r w:rsidRPr="00AF3E5D">
              <w:rPr>
                <w:rFonts w:ascii="Georgia" w:hAnsi="Georgia"/>
                <w:sz w:val="20"/>
                <w:szCs w:val="20"/>
              </w:rPr>
              <w:t>rury</w:t>
            </w:r>
            <w:proofErr w:type="spellEnd"/>
            <w:r w:rsidRPr="00AF3E5D">
              <w:rPr>
                <w:rFonts w:ascii="Georgia" w:hAnsi="Georgia"/>
                <w:sz w:val="20"/>
                <w:szCs w:val="20"/>
              </w:rPr>
              <w:t xml:space="preserve"> </w:t>
            </w:r>
            <w:proofErr w:type="spellStart"/>
            <w:r w:rsidRPr="00AF3E5D">
              <w:rPr>
                <w:rFonts w:ascii="Georgia" w:hAnsi="Georgia"/>
                <w:sz w:val="20"/>
                <w:szCs w:val="20"/>
              </w:rPr>
              <w:t>grzewczej</w:t>
            </w:r>
            <w:proofErr w:type="spellEnd"/>
            <w:r w:rsidRPr="00AF3E5D">
              <w:rPr>
                <w:rFonts w:ascii="Georgia" w:hAnsi="Georgia"/>
                <w:sz w:val="20"/>
                <w:szCs w:val="20"/>
              </w:rPr>
              <w:t xml:space="preserve">, </w:t>
            </w:r>
            <w:proofErr w:type="spellStart"/>
            <w:r w:rsidRPr="00AF3E5D">
              <w:rPr>
                <w:rFonts w:ascii="Georgia" w:hAnsi="Georgia"/>
                <w:sz w:val="20"/>
                <w:szCs w:val="20"/>
              </w:rPr>
              <w:t>sterylna</w:t>
            </w:r>
            <w:proofErr w:type="spellEnd"/>
            <w:r w:rsidRPr="00AF3E5D">
              <w:rPr>
                <w:rFonts w:ascii="Georgia" w:hAnsi="Georgia"/>
                <w:sz w:val="20"/>
                <w:szCs w:val="20"/>
              </w:rPr>
              <w:t xml:space="preserve"> </w:t>
            </w:r>
            <w:proofErr w:type="spellStart"/>
            <w:r w:rsidRPr="00AF3E5D">
              <w:rPr>
                <w:rFonts w:ascii="Georgia" w:hAnsi="Georgia"/>
                <w:sz w:val="20"/>
                <w:szCs w:val="20"/>
              </w:rPr>
              <w:t>kołderka</w:t>
            </w:r>
            <w:proofErr w:type="spellEnd"/>
            <w:r w:rsidRPr="00AF3E5D">
              <w:rPr>
                <w:rFonts w:ascii="Georgia" w:hAnsi="Georgia"/>
                <w:sz w:val="20"/>
                <w:szCs w:val="20"/>
              </w:rPr>
              <w:t xml:space="preserve"> do stosowania przy </w:t>
            </w:r>
            <w:proofErr w:type="spellStart"/>
            <w:r w:rsidRPr="00AF3E5D">
              <w:rPr>
                <w:rFonts w:ascii="Georgia" w:hAnsi="Georgia"/>
                <w:sz w:val="20"/>
                <w:szCs w:val="20"/>
              </w:rPr>
              <w:t>zabiegach</w:t>
            </w:r>
            <w:proofErr w:type="spellEnd"/>
            <w:r w:rsidRPr="00AF3E5D">
              <w:rPr>
                <w:rFonts w:ascii="Georgia" w:hAnsi="Georgia"/>
                <w:sz w:val="20"/>
                <w:szCs w:val="20"/>
              </w:rPr>
              <w:t xml:space="preserve"> </w:t>
            </w:r>
            <w:proofErr w:type="spellStart"/>
            <w:r w:rsidRPr="00AF3E5D">
              <w:rPr>
                <w:rFonts w:ascii="Georgia" w:hAnsi="Georgia"/>
                <w:sz w:val="20"/>
                <w:szCs w:val="20"/>
              </w:rPr>
              <w:t>kardiochirurgicznych</w:t>
            </w:r>
            <w:proofErr w:type="spellEnd"/>
            <w:r w:rsidRPr="00AF3E5D">
              <w:rPr>
                <w:rFonts w:ascii="Georgia" w:hAnsi="Georgia"/>
                <w:sz w:val="20"/>
                <w:szCs w:val="20"/>
              </w:rPr>
              <w:t>.</w:t>
            </w:r>
          </w:p>
        </w:tc>
      </w:tr>
      <w:tr w:rsidR="00C46E4C" w:rsidRPr="00AF3E5D" w14:paraId="69E17CCD" w14:textId="77777777" w:rsidTr="00C74917">
        <w:trPr>
          <w:cantSplit/>
          <w:trHeight w:val="172"/>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4FE9F2"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13</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EA921"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Kołderki</w:t>
            </w:r>
            <w:proofErr w:type="spellEnd"/>
            <w:r w:rsidRPr="00AF3E5D">
              <w:rPr>
                <w:rFonts w:ascii="Georgia" w:hAnsi="Georgia"/>
                <w:sz w:val="20"/>
                <w:szCs w:val="20"/>
              </w:rPr>
              <w:t xml:space="preserve"> </w:t>
            </w:r>
            <w:proofErr w:type="spellStart"/>
            <w:r w:rsidRPr="00AF3E5D">
              <w:rPr>
                <w:rFonts w:ascii="Georgia" w:hAnsi="Georgia"/>
                <w:sz w:val="20"/>
                <w:szCs w:val="20"/>
              </w:rPr>
              <w:t>grzewcze</w:t>
            </w:r>
            <w:proofErr w:type="spellEnd"/>
            <w:r w:rsidRPr="00AF3E5D">
              <w:rPr>
                <w:rFonts w:ascii="Georgia" w:hAnsi="Georgia"/>
                <w:sz w:val="20"/>
                <w:szCs w:val="20"/>
              </w:rPr>
              <w:t xml:space="preserve"> </w:t>
            </w:r>
            <w:proofErr w:type="spellStart"/>
            <w:r w:rsidRPr="00AF3E5D">
              <w:rPr>
                <w:rFonts w:ascii="Georgia" w:hAnsi="Georgia"/>
                <w:sz w:val="20"/>
                <w:szCs w:val="20"/>
              </w:rPr>
              <w:t>posiadające</w:t>
            </w:r>
            <w:proofErr w:type="spellEnd"/>
            <w:r w:rsidRPr="00AF3E5D">
              <w:rPr>
                <w:rFonts w:ascii="Georgia" w:hAnsi="Georgia"/>
                <w:sz w:val="20"/>
                <w:szCs w:val="20"/>
              </w:rPr>
              <w:t xml:space="preserve"> </w:t>
            </w:r>
            <w:proofErr w:type="spellStart"/>
            <w:r w:rsidRPr="00AF3E5D">
              <w:rPr>
                <w:rFonts w:ascii="Georgia" w:hAnsi="Georgia"/>
                <w:sz w:val="20"/>
                <w:szCs w:val="20"/>
              </w:rPr>
              <w:t>zintegrowany</w:t>
            </w:r>
            <w:proofErr w:type="spellEnd"/>
            <w:r w:rsidRPr="00AF3E5D">
              <w:rPr>
                <w:rFonts w:ascii="Georgia" w:hAnsi="Georgia"/>
                <w:sz w:val="20"/>
                <w:szCs w:val="20"/>
              </w:rPr>
              <w:t xml:space="preserve"> system </w:t>
            </w:r>
            <w:proofErr w:type="spellStart"/>
            <w:r w:rsidRPr="00AF3E5D">
              <w:rPr>
                <w:rFonts w:ascii="Georgia" w:hAnsi="Georgia"/>
                <w:sz w:val="20"/>
                <w:szCs w:val="20"/>
              </w:rPr>
              <w:t>filtrowania</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xml:space="preserve">, </w:t>
            </w:r>
            <w:proofErr w:type="spellStart"/>
            <w:r w:rsidRPr="00AF3E5D">
              <w:rPr>
                <w:rFonts w:ascii="Georgia" w:hAnsi="Georgia"/>
                <w:sz w:val="20"/>
                <w:szCs w:val="20"/>
              </w:rPr>
              <w:t>minimalizujący</w:t>
            </w:r>
            <w:proofErr w:type="spellEnd"/>
            <w:r w:rsidRPr="00AF3E5D">
              <w:rPr>
                <w:rFonts w:ascii="Georgia" w:hAnsi="Georgia"/>
                <w:sz w:val="20"/>
                <w:szCs w:val="20"/>
              </w:rPr>
              <w:t xml:space="preserve"> </w:t>
            </w:r>
            <w:proofErr w:type="spellStart"/>
            <w:r w:rsidRPr="00AF3E5D">
              <w:rPr>
                <w:rFonts w:ascii="Georgia" w:hAnsi="Georgia"/>
                <w:sz w:val="20"/>
                <w:szCs w:val="20"/>
              </w:rPr>
              <w:t>prądy</w:t>
            </w:r>
            <w:proofErr w:type="spellEnd"/>
            <w:r w:rsidRPr="00AF3E5D">
              <w:rPr>
                <w:rFonts w:ascii="Georgia" w:hAnsi="Georgia"/>
                <w:sz w:val="20"/>
                <w:szCs w:val="20"/>
              </w:rPr>
              <w:t xml:space="preserve"> </w:t>
            </w:r>
            <w:proofErr w:type="spellStart"/>
            <w:r w:rsidRPr="00AF3E5D">
              <w:rPr>
                <w:rFonts w:ascii="Georgia" w:hAnsi="Georgia"/>
                <w:sz w:val="20"/>
                <w:szCs w:val="20"/>
              </w:rPr>
              <w:t>powietrzne</w:t>
            </w:r>
            <w:proofErr w:type="spellEnd"/>
            <w:r w:rsidRPr="00AF3E5D">
              <w:rPr>
                <w:rFonts w:ascii="Georgia" w:hAnsi="Georgia"/>
                <w:sz w:val="20"/>
                <w:szCs w:val="20"/>
              </w:rPr>
              <w:t xml:space="preserve"> </w:t>
            </w:r>
            <w:proofErr w:type="spellStart"/>
            <w:r w:rsidRPr="00AF3E5D">
              <w:rPr>
                <w:rFonts w:ascii="Georgia" w:hAnsi="Georgia"/>
                <w:sz w:val="20"/>
                <w:szCs w:val="20"/>
              </w:rPr>
              <w:t>wokół</w:t>
            </w:r>
            <w:proofErr w:type="spellEnd"/>
            <w:r w:rsidRPr="00AF3E5D">
              <w:rPr>
                <w:rFonts w:ascii="Georgia" w:hAnsi="Georgia"/>
                <w:sz w:val="20"/>
                <w:szCs w:val="20"/>
              </w:rPr>
              <w:t xml:space="preserve"> pacjenta</w:t>
            </w:r>
          </w:p>
        </w:tc>
      </w:tr>
      <w:tr w:rsidR="00C46E4C" w:rsidRPr="00AF3E5D" w14:paraId="45CD2845"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7DAC07"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14</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3D3D12"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Metoda</w:t>
            </w:r>
            <w:proofErr w:type="spellEnd"/>
            <w:r w:rsidRPr="00AF3E5D">
              <w:rPr>
                <w:rFonts w:ascii="Georgia" w:hAnsi="Georgia"/>
                <w:sz w:val="20"/>
                <w:szCs w:val="20"/>
              </w:rPr>
              <w:t xml:space="preserve"> </w:t>
            </w:r>
            <w:proofErr w:type="spellStart"/>
            <w:r w:rsidRPr="00AF3E5D">
              <w:rPr>
                <w:rFonts w:ascii="Georgia" w:hAnsi="Georgia"/>
                <w:sz w:val="20"/>
                <w:szCs w:val="20"/>
              </w:rPr>
              <w:t>ogrzewania</w:t>
            </w:r>
            <w:proofErr w:type="spellEnd"/>
            <w:r w:rsidRPr="00AF3E5D">
              <w:rPr>
                <w:rFonts w:ascii="Georgia" w:hAnsi="Georgia"/>
                <w:sz w:val="20"/>
                <w:szCs w:val="20"/>
              </w:rPr>
              <w:t xml:space="preserve"> </w:t>
            </w:r>
            <w:proofErr w:type="spellStart"/>
            <w:r w:rsidRPr="00AF3E5D">
              <w:rPr>
                <w:rFonts w:ascii="Georgia" w:hAnsi="Georgia"/>
                <w:sz w:val="20"/>
                <w:szCs w:val="20"/>
              </w:rPr>
              <w:t>podwójnie</w:t>
            </w:r>
            <w:proofErr w:type="spellEnd"/>
            <w:r w:rsidRPr="00AF3E5D">
              <w:rPr>
                <w:rFonts w:ascii="Georgia" w:hAnsi="Georgia"/>
                <w:sz w:val="20"/>
                <w:szCs w:val="20"/>
              </w:rPr>
              <w:t xml:space="preserve"> </w:t>
            </w:r>
            <w:proofErr w:type="spellStart"/>
            <w:r w:rsidRPr="00AF3E5D">
              <w:rPr>
                <w:rFonts w:ascii="Georgia" w:hAnsi="Georgia"/>
                <w:sz w:val="20"/>
                <w:szCs w:val="20"/>
              </w:rPr>
              <w:t>filtrowanym</w:t>
            </w:r>
            <w:proofErr w:type="spellEnd"/>
            <w:r w:rsidRPr="00AF3E5D">
              <w:rPr>
                <w:rFonts w:ascii="Georgia" w:hAnsi="Georgia"/>
                <w:sz w:val="20"/>
                <w:szCs w:val="20"/>
              </w:rPr>
              <w:t xml:space="preserve"> </w:t>
            </w:r>
            <w:proofErr w:type="spellStart"/>
            <w:r w:rsidRPr="00AF3E5D">
              <w:rPr>
                <w:rFonts w:ascii="Georgia" w:hAnsi="Georgia"/>
                <w:sz w:val="20"/>
                <w:szCs w:val="20"/>
              </w:rPr>
              <w:t>powietrzem</w:t>
            </w:r>
            <w:proofErr w:type="spellEnd"/>
            <w:r w:rsidRPr="00AF3E5D">
              <w:rPr>
                <w:rFonts w:ascii="Georgia" w:hAnsi="Georgia"/>
                <w:sz w:val="20"/>
                <w:szCs w:val="20"/>
              </w:rPr>
              <w:t xml:space="preserve">: </w:t>
            </w:r>
            <w:proofErr w:type="spellStart"/>
            <w:r w:rsidRPr="00AF3E5D">
              <w:rPr>
                <w:rFonts w:ascii="Georgia" w:hAnsi="Georgia"/>
                <w:sz w:val="20"/>
                <w:szCs w:val="20"/>
              </w:rPr>
              <w:t>filtrowanie</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xml:space="preserve"> w </w:t>
            </w:r>
            <w:proofErr w:type="spellStart"/>
            <w:r w:rsidRPr="00AF3E5D">
              <w:rPr>
                <w:rFonts w:ascii="Georgia" w:hAnsi="Georgia"/>
                <w:sz w:val="20"/>
                <w:szCs w:val="20"/>
              </w:rPr>
              <w:t>urządzeniu</w:t>
            </w:r>
            <w:proofErr w:type="spellEnd"/>
            <w:r w:rsidRPr="00AF3E5D">
              <w:rPr>
                <w:rFonts w:ascii="Georgia" w:hAnsi="Georgia"/>
                <w:sz w:val="20"/>
                <w:szCs w:val="20"/>
              </w:rPr>
              <w:t xml:space="preserve"> </w:t>
            </w:r>
            <w:proofErr w:type="spellStart"/>
            <w:r w:rsidRPr="00AF3E5D">
              <w:rPr>
                <w:rFonts w:ascii="Georgia" w:hAnsi="Georgia"/>
                <w:sz w:val="20"/>
                <w:szCs w:val="20"/>
              </w:rPr>
              <w:t>grzewczym</w:t>
            </w:r>
            <w:proofErr w:type="spellEnd"/>
            <w:r w:rsidRPr="00AF3E5D">
              <w:rPr>
                <w:rFonts w:ascii="Georgia" w:hAnsi="Georgia"/>
                <w:sz w:val="20"/>
                <w:szCs w:val="20"/>
              </w:rPr>
              <w:t xml:space="preserve">, </w:t>
            </w:r>
            <w:proofErr w:type="spellStart"/>
            <w:r w:rsidRPr="00AF3E5D">
              <w:rPr>
                <w:rFonts w:ascii="Georgia" w:hAnsi="Georgia"/>
                <w:sz w:val="20"/>
                <w:szCs w:val="20"/>
              </w:rPr>
              <w:t>drugie</w:t>
            </w:r>
            <w:proofErr w:type="spellEnd"/>
            <w:r w:rsidRPr="00AF3E5D">
              <w:rPr>
                <w:rFonts w:ascii="Georgia" w:hAnsi="Georgia"/>
                <w:sz w:val="20"/>
                <w:szCs w:val="20"/>
              </w:rPr>
              <w:t xml:space="preserve"> </w:t>
            </w:r>
            <w:proofErr w:type="spellStart"/>
            <w:r w:rsidRPr="00AF3E5D">
              <w:rPr>
                <w:rFonts w:ascii="Georgia" w:hAnsi="Georgia"/>
                <w:sz w:val="20"/>
                <w:szCs w:val="20"/>
              </w:rPr>
              <w:t>filtrowanie</w:t>
            </w:r>
            <w:proofErr w:type="spellEnd"/>
            <w:r w:rsidRPr="00AF3E5D">
              <w:rPr>
                <w:rFonts w:ascii="Georgia" w:hAnsi="Georgia"/>
                <w:sz w:val="20"/>
                <w:szCs w:val="20"/>
              </w:rPr>
              <w:t xml:space="preserve"> w </w:t>
            </w:r>
            <w:proofErr w:type="spellStart"/>
            <w:r w:rsidRPr="00AF3E5D">
              <w:rPr>
                <w:rFonts w:ascii="Georgia" w:hAnsi="Georgia"/>
                <w:sz w:val="20"/>
                <w:szCs w:val="20"/>
              </w:rPr>
              <w:t>kołderce</w:t>
            </w:r>
            <w:proofErr w:type="spellEnd"/>
            <w:r w:rsidRPr="00AF3E5D">
              <w:rPr>
                <w:rFonts w:ascii="Georgia" w:hAnsi="Georgia"/>
                <w:sz w:val="20"/>
                <w:szCs w:val="20"/>
              </w:rPr>
              <w:t xml:space="preserve"> </w:t>
            </w:r>
            <w:proofErr w:type="spellStart"/>
            <w:r w:rsidRPr="00AF3E5D">
              <w:rPr>
                <w:rFonts w:ascii="Georgia" w:hAnsi="Georgia"/>
                <w:sz w:val="20"/>
                <w:szCs w:val="20"/>
              </w:rPr>
              <w:t>grzewczej</w:t>
            </w:r>
            <w:proofErr w:type="spellEnd"/>
            <w:r w:rsidRPr="00AF3E5D">
              <w:rPr>
                <w:rFonts w:ascii="Georgia" w:hAnsi="Georgia"/>
                <w:sz w:val="20"/>
                <w:szCs w:val="20"/>
              </w:rPr>
              <w:t xml:space="preserve">. </w:t>
            </w:r>
          </w:p>
        </w:tc>
      </w:tr>
      <w:tr w:rsidR="00C46E4C" w:rsidRPr="00AF3E5D" w14:paraId="1A4D76E6"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8EB289"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15</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6418F1"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Kołderki</w:t>
            </w:r>
            <w:proofErr w:type="spellEnd"/>
            <w:r w:rsidRPr="00AF3E5D">
              <w:rPr>
                <w:rFonts w:ascii="Georgia" w:hAnsi="Georgia"/>
                <w:sz w:val="20"/>
                <w:szCs w:val="20"/>
              </w:rPr>
              <w:t xml:space="preserve"> </w:t>
            </w:r>
            <w:proofErr w:type="spellStart"/>
            <w:r w:rsidRPr="00AF3E5D">
              <w:rPr>
                <w:rFonts w:ascii="Georgia" w:hAnsi="Georgia"/>
                <w:sz w:val="20"/>
                <w:szCs w:val="20"/>
              </w:rPr>
              <w:t>grzewcze</w:t>
            </w:r>
            <w:proofErr w:type="spellEnd"/>
            <w:r w:rsidRPr="00AF3E5D">
              <w:rPr>
                <w:rFonts w:ascii="Georgia" w:hAnsi="Georgia"/>
                <w:sz w:val="20"/>
                <w:szCs w:val="20"/>
              </w:rPr>
              <w:t xml:space="preserve"> jednorazowego użytku dla jednego pacjenta, </w:t>
            </w:r>
            <w:proofErr w:type="spellStart"/>
            <w:r w:rsidRPr="00AF3E5D">
              <w:rPr>
                <w:rFonts w:ascii="Georgia" w:hAnsi="Georgia"/>
                <w:sz w:val="20"/>
                <w:szCs w:val="20"/>
              </w:rPr>
              <w:t>przezierne</w:t>
            </w:r>
            <w:proofErr w:type="spellEnd"/>
            <w:r w:rsidRPr="00AF3E5D">
              <w:rPr>
                <w:rFonts w:ascii="Georgia" w:hAnsi="Georgia"/>
                <w:sz w:val="20"/>
                <w:szCs w:val="20"/>
              </w:rPr>
              <w:t xml:space="preserve"> dla </w:t>
            </w:r>
            <w:proofErr w:type="spellStart"/>
            <w:r w:rsidRPr="00AF3E5D">
              <w:rPr>
                <w:rFonts w:ascii="Georgia" w:hAnsi="Georgia"/>
                <w:sz w:val="20"/>
                <w:szCs w:val="20"/>
              </w:rPr>
              <w:t>promieniowania</w:t>
            </w:r>
            <w:proofErr w:type="spellEnd"/>
            <w:r w:rsidRPr="00AF3E5D">
              <w:rPr>
                <w:rFonts w:ascii="Georgia" w:hAnsi="Georgia"/>
                <w:sz w:val="20"/>
                <w:szCs w:val="20"/>
              </w:rPr>
              <w:t xml:space="preserve"> </w:t>
            </w:r>
            <w:proofErr w:type="spellStart"/>
            <w:r w:rsidRPr="00AF3E5D">
              <w:rPr>
                <w:rFonts w:ascii="Georgia" w:hAnsi="Georgia"/>
                <w:sz w:val="20"/>
                <w:szCs w:val="20"/>
              </w:rPr>
              <w:t>rentgenowskiego</w:t>
            </w:r>
            <w:proofErr w:type="spellEnd"/>
            <w:r w:rsidRPr="00AF3E5D">
              <w:rPr>
                <w:rFonts w:ascii="Georgia" w:hAnsi="Georgia"/>
                <w:sz w:val="20"/>
                <w:szCs w:val="20"/>
              </w:rPr>
              <w:t xml:space="preserve">. </w:t>
            </w:r>
          </w:p>
        </w:tc>
      </w:tr>
      <w:tr w:rsidR="00C46E4C" w:rsidRPr="00AF3E5D" w14:paraId="528085F9"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D719BE"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16</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034CBD"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Kołderki</w:t>
            </w:r>
            <w:proofErr w:type="spellEnd"/>
            <w:r w:rsidRPr="00AF3E5D">
              <w:rPr>
                <w:rFonts w:ascii="Georgia" w:hAnsi="Georgia"/>
                <w:sz w:val="20"/>
                <w:szCs w:val="20"/>
              </w:rPr>
              <w:t xml:space="preserve"> </w:t>
            </w:r>
            <w:proofErr w:type="spellStart"/>
            <w:r w:rsidRPr="00AF3E5D">
              <w:rPr>
                <w:rFonts w:ascii="Georgia" w:hAnsi="Georgia"/>
                <w:sz w:val="20"/>
                <w:szCs w:val="20"/>
              </w:rPr>
              <w:t>dwukolorowe</w:t>
            </w:r>
            <w:proofErr w:type="spellEnd"/>
            <w:r w:rsidRPr="00AF3E5D">
              <w:rPr>
                <w:rFonts w:ascii="Georgia" w:hAnsi="Georgia"/>
                <w:sz w:val="20"/>
                <w:szCs w:val="20"/>
              </w:rPr>
              <w:t xml:space="preserve"> z oznaczeniem strony do kontaktu z </w:t>
            </w:r>
            <w:proofErr w:type="spellStart"/>
            <w:r w:rsidRPr="00AF3E5D">
              <w:rPr>
                <w:rFonts w:ascii="Georgia" w:hAnsi="Georgia"/>
                <w:sz w:val="20"/>
                <w:szCs w:val="20"/>
              </w:rPr>
              <w:t>ciałem</w:t>
            </w:r>
            <w:proofErr w:type="spellEnd"/>
            <w:r w:rsidRPr="00AF3E5D">
              <w:rPr>
                <w:rFonts w:ascii="Georgia" w:hAnsi="Georgia"/>
                <w:sz w:val="20"/>
                <w:szCs w:val="20"/>
              </w:rPr>
              <w:t xml:space="preserve"> pacjenta.</w:t>
            </w:r>
          </w:p>
        </w:tc>
      </w:tr>
      <w:tr w:rsidR="00C46E4C" w:rsidRPr="00AF3E5D" w14:paraId="3E0504EA"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A08184"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17</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95798C"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Przewód</w:t>
            </w:r>
            <w:proofErr w:type="spellEnd"/>
            <w:r w:rsidRPr="00AF3E5D">
              <w:rPr>
                <w:rFonts w:ascii="Georgia" w:hAnsi="Georgia"/>
                <w:sz w:val="20"/>
                <w:szCs w:val="20"/>
              </w:rPr>
              <w:t xml:space="preserve"> </w:t>
            </w:r>
            <w:proofErr w:type="spellStart"/>
            <w:r w:rsidRPr="00AF3E5D">
              <w:rPr>
                <w:rFonts w:ascii="Georgia" w:hAnsi="Georgia"/>
                <w:sz w:val="20"/>
                <w:szCs w:val="20"/>
              </w:rPr>
              <w:t>elastyczny</w:t>
            </w:r>
            <w:proofErr w:type="spellEnd"/>
            <w:r w:rsidRPr="00AF3E5D">
              <w:rPr>
                <w:rFonts w:ascii="Georgia" w:hAnsi="Georgia"/>
                <w:sz w:val="20"/>
                <w:szCs w:val="20"/>
              </w:rPr>
              <w:t xml:space="preserve"> </w:t>
            </w:r>
            <w:proofErr w:type="spellStart"/>
            <w:r w:rsidRPr="00AF3E5D">
              <w:rPr>
                <w:rFonts w:ascii="Georgia" w:hAnsi="Georgia"/>
                <w:sz w:val="20"/>
                <w:szCs w:val="20"/>
              </w:rPr>
              <w:t>łączący</w:t>
            </w:r>
            <w:proofErr w:type="spellEnd"/>
            <w:r w:rsidRPr="00AF3E5D">
              <w:rPr>
                <w:rFonts w:ascii="Georgia" w:hAnsi="Georgia"/>
                <w:sz w:val="20"/>
                <w:szCs w:val="20"/>
              </w:rPr>
              <w:t xml:space="preserve"> </w:t>
            </w:r>
            <w:proofErr w:type="spellStart"/>
            <w:r w:rsidRPr="00AF3E5D">
              <w:rPr>
                <w:rFonts w:ascii="Georgia" w:hAnsi="Georgia"/>
                <w:sz w:val="20"/>
                <w:szCs w:val="20"/>
              </w:rPr>
              <w:t>urządzenie</w:t>
            </w:r>
            <w:proofErr w:type="spellEnd"/>
            <w:r w:rsidRPr="00AF3E5D">
              <w:rPr>
                <w:rFonts w:ascii="Georgia" w:hAnsi="Georgia"/>
                <w:sz w:val="20"/>
                <w:szCs w:val="20"/>
              </w:rPr>
              <w:t xml:space="preserve"> z </w:t>
            </w:r>
            <w:proofErr w:type="spellStart"/>
            <w:r w:rsidRPr="00AF3E5D">
              <w:rPr>
                <w:rFonts w:ascii="Georgia" w:hAnsi="Georgia"/>
                <w:sz w:val="20"/>
                <w:szCs w:val="20"/>
              </w:rPr>
              <w:t>kołderką</w:t>
            </w:r>
            <w:proofErr w:type="spellEnd"/>
            <w:r w:rsidRPr="00AF3E5D">
              <w:rPr>
                <w:rFonts w:ascii="Georgia" w:hAnsi="Georgia"/>
                <w:sz w:val="20"/>
                <w:szCs w:val="20"/>
              </w:rPr>
              <w:t xml:space="preserve"> o </w:t>
            </w:r>
            <w:proofErr w:type="spellStart"/>
            <w:r w:rsidRPr="00AF3E5D">
              <w:rPr>
                <w:rFonts w:ascii="Georgia" w:hAnsi="Georgia"/>
                <w:sz w:val="20"/>
                <w:szCs w:val="20"/>
              </w:rPr>
              <w:t>długości</w:t>
            </w:r>
            <w:proofErr w:type="spellEnd"/>
            <w:r w:rsidRPr="00AF3E5D">
              <w:rPr>
                <w:rFonts w:ascii="Georgia" w:hAnsi="Georgia"/>
                <w:sz w:val="20"/>
                <w:szCs w:val="20"/>
              </w:rPr>
              <w:t xml:space="preserve"> min. 1,8 m</w:t>
            </w:r>
          </w:p>
        </w:tc>
      </w:tr>
      <w:tr w:rsidR="00C46E4C" w:rsidRPr="00AF3E5D" w14:paraId="483BCF42" w14:textId="77777777" w:rsidTr="00273E5A">
        <w:trPr>
          <w:cantSplit/>
          <w:trHeight w:val="304"/>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9A5F5F"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18</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499B98"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Urządzenie</w:t>
            </w:r>
            <w:proofErr w:type="spellEnd"/>
            <w:r w:rsidRPr="00AF3E5D">
              <w:rPr>
                <w:rFonts w:ascii="Georgia" w:hAnsi="Georgia"/>
                <w:sz w:val="20"/>
                <w:szCs w:val="20"/>
              </w:rPr>
              <w:t xml:space="preserve"> </w:t>
            </w:r>
            <w:proofErr w:type="spellStart"/>
            <w:r w:rsidRPr="00AF3E5D">
              <w:rPr>
                <w:rFonts w:ascii="Georgia" w:hAnsi="Georgia"/>
                <w:sz w:val="20"/>
                <w:szCs w:val="20"/>
              </w:rPr>
              <w:t>wyposażone</w:t>
            </w:r>
            <w:proofErr w:type="spellEnd"/>
            <w:r w:rsidRPr="00AF3E5D">
              <w:rPr>
                <w:rFonts w:ascii="Georgia" w:hAnsi="Georgia"/>
                <w:sz w:val="20"/>
                <w:szCs w:val="20"/>
              </w:rPr>
              <w:t xml:space="preserve"> w </w:t>
            </w:r>
            <w:proofErr w:type="spellStart"/>
            <w:r w:rsidRPr="00AF3E5D">
              <w:rPr>
                <w:rFonts w:ascii="Georgia" w:hAnsi="Georgia"/>
                <w:sz w:val="20"/>
                <w:szCs w:val="20"/>
              </w:rPr>
              <w:t>zintegrowany</w:t>
            </w:r>
            <w:proofErr w:type="spellEnd"/>
            <w:r w:rsidRPr="00AF3E5D">
              <w:rPr>
                <w:rFonts w:ascii="Georgia" w:hAnsi="Georgia"/>
                <w:sz w:val="20"/>
                <w:szCs w:val="20"/>
              </w:rPr>
              <w:t xml:space="preserve"> </w:t>
            </w:r>
            <w:proofErr w:type="spellStart"/>
            <w:r w:rsidRPr="00AF3E5D">
              <w:rPr>
                <w:rFonts w:ascii="Georgia" w:hAnsi="Georgia"/>
                <w:sz w:val="20"/>
                <w:szCs w:val="20"/>
              </w:rPr>
              <w:t>uchwyt</w:t>
            </w:r>
            <w:proofErr w:type="spellEnd"/>
            <w:r w:rsidRPr="00AF3E5D">
              <w:rPr>
                <w:rFonts w:ascii="Georgia" w:hAnsi="Georgia"/>
                <w:sz w:val="20"/>
                <w:szCs w:val="20"/>
              </w:rPr>
              <w:t xml:space="preserve"> do </w:t>
            </w:r>
            <w:proofErr w:type="spellStart"/>
            <w:r w:rsidRPr="00AF3E5D">
              <w:rPr>
                <w:rFonts w:ascii="Georgia" w:hAnsi="Georgia"/>
                <w:sz w:val="20"/>
                <w:szCs w:val="20"/>
              </w:rPr>
              <w:t>umieszczenia</w:t>
            </w:r>
            <w:proofErr w:type="spellEnd"/>
            <w:r w:rsidRPr="00AF3E5D">
              <w:rPr>
                <w:rFonts w:ascii="Georgia" w:hAnsi="Georgia"/>
                <w:sz w:val="20"/>
                <w:szCs w:val="20"/>
              </w:rPr>
              <w:t xml:space="preserve"> </w:t>
            </w:r>
            <w:proofErr w:type="spellStart"/>
            <w:r w:rsidRPr="00AF3E5D">
              <w:rPr>
                <w:rFonts w:ascii="Georgia" w:hAnsi="Georgia"/>
                <w:sz w:val="20"/>
                <w:szCs w:val="20"/>
              </w:rPr>
              <w:t>przewodu</w:t>
            </w:r>
            <w:proofErr w:type="spellEnd"/>
            <w:r w:rsidRPr="00AF3E5D">
              <w:rPr>
                <w:rFonts w:ascii="Georgia" w:hAnsi="Georgia"/>
                <w:sz w:val="20"/>
                <w:szCs w:val="20"/>
              </w:rPr>
              <w:t xml:space="preserve"> </w:t>
            </w:r>
            <w:proofErr w:type="spellStart"/>
            <w:r w:rsidRPr="00AF3E5D">
              <w:rPr>
                <w:rFonts w:ascii="Georgia" w:hAnsi="Georgia"/>
                <w:sz w:val="20"/>
                <w:szCs w:val="20"/>
              </w:rPr>
              <w:t>powietrznego</w:t>
            </w:r>
            <w:proofErr w:type="spellEnd"/>
            <w:r w:rsidRPr="00AF3E5D">
              <w:rPr>
                <w:rFonts w:ascii="Georgia" w:hAnsi="Georgia"/>
                <w:sz w:val="20"/>
                <w:szCs w:val="20"/>
              </w:rPr>
              <w:t xml:space="preserve"> w czasie gdy nie jest </w:t>
            </w:r>
            <w:proofErr w:type="spellStart"/>
            <w:r w:rsidRPr="00AF3E5D">
              <w:rPr>
                <w:rFonts w:ascii="Georgia" w:hAnsi="Georgia"/>
                <w:sz w:val="20"/>
                <w:szCs w:val="20"/>
              </w:rPr>
              <w:t>używany</w:t>
            </w:r>
            <w:proofErr w:type="spellEnd"/>
          </w:p>
        </w:tc>
      </w:tr>
      <w:tr w:rsidR="00C46E4C" w:rsidRPr="00AF3E5D" w14:paraId="3D18F6DF"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8AF084"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19</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39D41E"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Urządzenie</w:t>
            </w:r>
            <w:proofErr w:type="spellEnd"/>
            <w:r w:rsidRPr="00AF3E5D">
              <w:rPr>
                <w:rFonts w:ascii="Georgia" w:hAnsi="Georgia"/>
                <w:sz w:val="20"/>
                <w:szCs w:val="20"/>
              </w:rPr>
              <w:t xml:space="preserve"> </w:t>
            </w:r>
            <w:proofErr w:type="spellStart"/>
            <w:r w:rsidRPr="00AF3E5D">
              <w:rPr>
                <w:rFonts w:ascii="Georgia" w:hAnsi="Georgia"/>
                <w:sz w:val="20"/>
                <w:szCs w:val="20"/>
              </w:rPr>
              <w:t>wyposażone</w:t>
            </w:r>
            <w:proofErr w:type="spellEnd"/>
            <w:r w:rsidRPr="00AF3E5D">
              <w:rPr>
                <w:rFonts w:ascii="Georgia" w:hAnsi="Georgia"/>
                <w:sz w:val="20"/>
                <w:szCs w:val="20"/>
              </w:rPr>
              <w:t xml:space="preserve"> w </w:t>
            </w:r>
            <w:proofErr w:type="spellStart"/>
            <w:r w:rsidRPr="00AF3E5D">
              <w:rPr>
                <w:rFonts w:ascii="Georgia" w:hAnsi="Georgia"/>
                <w:sz w:val="20"/>
                <w:szCs w:val="20"/>
              </w:rPr>
              <w:t>wymienny</w:t>
            </w:r>
            <w:proofErr w:type="spellEnd"/>
            <w:r w:rsidRPr="00AF3E5D">
              <w:rPr>
                <w:rFonts w:ascii="Georgia" w:hAnsi="Georgia"/>
                <w:sz w:val="20"/>
                <w:szCs w:val="20"/>
              </w:rPr>
              <w:t xml:space="preserve"> </w:t>
            </w:r>
            <w:proofErr w:type="spellStart"/>
            <w:r w:rsidRPr="00AF3E5D">
              <w:rPr>
                <w:rFonts w:ascii="Georgia" w:hAnsi="Georgia"/>
                <w:sz w:val="20"/>
                <w:szCs w:val="20"/>
              </w:rPr>
              <w:t>filtr</w:t>
            </w:r>
            <w:proofErr w:type="spellEnd"/>
            <w:r w:rsidRPr="00AF3E5D">
              <w:rPr>
                <w:rFonts w:ascii="Georgia" w:hAnsi="Georgia"/>
                <w:sz w:val="20"/>
                <w:szCs w:val="20"/>
              </w:rPr>
              <w:t xml:space="preserve"> </w:t>
            </w:r>
            <w:proofErr w:type="spellStart"/>
            <w:r w:rsidRPr="00AF3E5D">
              <w:rPr>
                <w:rFonts w:ascii="Georgia" w:hAnsi="Georgia"/>
                <w:sz w:val="20"/>
                <w:szCs w:val="20"/>
              </w:rPr>
              <w:t>nadmuchiwanego</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xml:space="preserve"> 0,2 </w:t>
            </w:r>
            <w:proofErr w:type="spellStart"/>
            <w:r w:rsidRPr="00AF3E5D">
              <w:rPr>
                <w:rFonts w:ascii="Georgia" w:hAnsi="Georgia"/>
                <w:sz w:val="20"/>
                <w:szCs w:val="20"/>
              </w:rPr>
              <w:t>mikrona</w:t>
            </w:r>
            <w:proofErr w:type="spellEnd"/>
            <w:r w:rsidRPr="00AF3E5D">
              <w:rPr>
                <w:rFonts w:ascii="Georgia" w:hAnsi="Georgia"/>
                <w:sz w:val="20"/>
                <w:szCs w:val="20"/>
              </w:rPr>
              <w:t>.</w:t>
            </w:r>
          </w:p>
        </w:tc>
      </w:tr>
      <w:tr w:rsidR="00C46E4C" w:rsidRPr="00AF3E5D" w14:paraId="27E7D0DD" w14:textId="77777777" w:rsidTr="00273E5A">
        <w:trPr>
          <w:cantSplit/>
          <w:trHeight w:val="163"/>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C3A2DB"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20</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4B56DE"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 xml:space="preserve">Min. 4 </w:t>
            </w:r>
            <w:proofErr w:type="spellStart"/>
            <w:r w:rsidRPr="00AF3E5D">
              <w:rPr>
                <w:rFonts w:ascii="Georgia" w:hAnsi="Georgia"/>
                <w:sz w:val="20"/>
                <w:szCs w:val="20"/>
              </w:rPr>
              <w:t>zakresy</w:t>
            </w:r>
            <w:proofErr w:type="spellEnd"/>
            <w:r w:rsidRPr="00AF3E5D">
              <w:rPr>
                <w:rFonts w:ascii="Georgia" w:hAnsi="Georgia"/>
                <w:sz w:val="20"/>
                <w:szCs w:val="20"/>
              </w:rPr>
              <w:t xml:space="preserve"> </w:t>
            </w:r>
            <w:proofErr w:type="spellStart"/>
            <w:r w:rsidRPr="00AF3E5D">
              <w:rPr>
                <w:rFonts w:ascii="Georgia" w:hAnsi="Georgia"/>
                <w:sz w:val="20"/>
                <w:szCs w:val="20"/>
              </w:rPr>
              <w:t>temperatur</w:t>
            </w:r>
            <w:proofErr w:type="spellEnd"/>
            <w:r w:rsidRPr="00AF3E5D">
              <w:rPr>
                <w:rFonts w:ascii="Georgia" w:hAnsi="Georgia"/>
                <w:sz w:val="20"/>
                <w:szCs w:val="20"/>
              </w:rPr>
              <w:t xml:space="preserve"> pracy urządzenia: tylko </w:t>
            </w:r>
            <w:proofErr w:type="spellStart"/>
            <w:r w:rsidRPr="00AF3E5D">
              <w:rPr>
                <w:rFonts w:ascii="Georgia" w:hAnsi="Georgia"/>
                <w:sz w:val="20"/>
                <w:szCs w:val="20"/>
              </w:rPr>
              <w:t>dmuchawa</w:t>
            </w:r>
            <w:proofErr w:type="spellEnd"/>
            <w:r w:rsidRPr="00AF3E5D">
              <w:rPr>
                <w:rFonts w:ascii="Georgia" w:hAnsi="Georgia"/>
                <w:sz w:val="20"/>
                <w:szCs w:val="20"/>
              </w:rPr>
              <w:t xml:space="preserve"> (</w:t>
            </w:r>
            <w:proofErr w:type="spellStart"/>
            <w:r w:rsidRPr="00AF3E5D">
              <w:rPr>
                <w:rFonts w:ascii="Georgia" w:hAnsi="Georgia"/>
                <w:sz w:val="20"/>
                <w:szCs w:val="20"/>
              </w:rPr>
              <w:t>temperatura</w:t>
            </w:r>
            <w:proofErr w:type="spellEnd"/>
            <w:r w:rsidRPr="00AF3E5D">
              <w:rPr>
                <w:rFonts w:ascii="Georgia" w:hAnsi="Georgia"/>
                <w:sz w:val="20"/>
                <w:szCs w:val="20"/>
              </w:rPr>
              <w:t xml:space="preserve"> </w:t>
            </w:r>
            <w:proofErr w:type="spellStart"/>
            <w:r w:rsidRPr="00AF3E5D">
              <w:rPr>
                <w:rFonts w:ascii="Georgia" w:hAnsi="Georgia"/>
                <w:sz w:val="20"/>
                <w:szCs w:val="20"/>
              </w:rPr>
              <w:t>otoczenia</w:t>
            </w:r>
            <w:proofErr w:type="spellEnd"/>
            <w:r w:rsidRPr="00AF3E5D">
              <w:rPr>
                <w:rFonts w:ascii="Georgia" w:hAnsi="Georgia"/>
                <w:sz w:val="20"/>
                <w:szCs w:val="20"/>
              </w:rPr>
              <w:t>), 32</w:t>
            </w:r>
            <w:r w:rsidRPr="00AF3E5D">
              <w:rPr>
                <w:rFonts w:ascii="Times New Roman" w:hAnsi="Times New Roman" w:cs="Times New Roman"/>
                <w:sz w:val="20"/>
                <w:szCs w:val="20"/>
              </w:rPr>
              <w:t>℃</w:t>
            </w:r>
            <w:r w:rsidRPr="00AF3E5D">
              <w:rPr>
                <w:rFonts w:ascii="Georgia" w:hAnsi="Georgia"/>
                <w:sz w:val="20"/>
                <w:szCs w:val="20"/>
              </w:rPr>
              <w:t>; 38</w:t>
            </w:r>
            <w:r w:rsidRPr="00AF3E5D">
              <w:rPr>
                <w:rFonts w:ascii="Times New Roman" w:hAnsi="Times New Roman" w:cs="Times New Roman"/>
                <w:sz w:val="20"/>
                <w:szCs w:val="20"/>
              </w:rPr>
              <w:t>℃</w:t>
            </w:r>
            <w:r w:rsidRPr="00AF3E5D">
              <w:rPr>
                <w:rFonts w:ascii="Georgia" w:hAnsi="Georgia"/>
                <w:sz w:val="20"/>
                <w:szCs w:val="20"/>
              </w:rPr>
              <w:t>; 43</w:t>
            </w:r>
            <w:r w:rsidRPr="00AF3E5D">
              <w:rPr>
                <w:rFonts w:ascii="Times New Roman" w:hAnsi="Times New Roman" w:cs="Times New Roman"/>
                <w:sz w:val="20"/>
                <w:szCs w:val="20"/>
              </w:rPr>
              <w:t>℃</w:t>
            </w:r>
            <w:r w:rsidRPr="00AF3E5D">
              <w:rPr>
                <w:rFonts w:ascii="Georgia" w:hAnsi="Georgia"/>
                <w:sz w:val="20"/>
                <w:szCs w:val="20"/>
              </w:rPr>
              <w:t xml:space="preserve">  +/- 1</w:t>
            </w:r>
            <w:r w:rsidRPr="00AF3E5D">
              <w:rPr>
                <w:rFonts w:ascii="Times New Roman" w:hAnsi="Times New Roman" w:cs="Times New Roman"/>
                <w:sz w:val="20"/>
                <w:szCs w:val="20"/>
              </w:rPr>
              <w:t>℃</w:t>
            </w:r>
          </w:p>
        </w:tc>
      </w:tr>
      <w:tr w:rsidR="00C46E4C" w:rsidRPr="00AF3E5D" w14:paraId="28202CA6" w14:textId="77777777" w:rsidTr="00C74917">
        <w:trPr>
          <w:cantSplit/>
          <w:trHeight w:val="5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4470FA"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21</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AECD41"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r w:rsidRPr="00AF3E5D">
              <w:rPr>
                <w:rFonts w:ascii="Georgia" w:hAnsi="Georgia"/>
                <w:sz w:val="20"/>
                <w:szCs w:val="20"/>
              </w:rPr>
              <w:t xml:space="preserve">Niski </w:t>
            </w:r>
            <w:proofErr w:type="spellStart"/>
            <w:r w:rsidRPr="00AF3E5D">
              <w:rPr>
                <w:rFonts w:ascii="Georgia" w:hAnsi="Georgia"/>
                <w:sz w:val="20"/>
                <w:szCs w:val="20"/>
              </w:rPr>
              <w:t>przepływ</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xml:space="preserve"> nie </w:t>
            </w:r>
            <w:proofErr w:type="spellStart"/>
            <w:r w:rsidRPr="00AF3E5D">
              <w:rPr>
                <w:rFonts w:ascii="Georgia" w:hAnsi="Georgia"/>
                <w:sz w:val="20"/>
                <w:szCs w:val="20"/>
              </w:rPr>
              <w:t>powodujący</w:t>
            </w:r>
            <w:proofErr w:type="spellEnd"/>
            <w:r w:rsidRPr="00AF3E5D">
              <w:rPr>
                <w:rFonts w:ascii="Georgia" w:hAnsi="Georgia"/>
                <w:sz w:val="20"/>
                <w:szCs w:val="20"/>
              </w:rPr>
              <w:t xml:space="preserve"> </w:t>
            </w:r>
            <w:proofErr w:type="spellStart"/>
            <w:r w:rsidRPr="00AF3E5D">
              <w:rPr>
                <w:rFonts w:ascii="Georgia" w:hAnsi="Georgia"/>
                <w:sz w:val="20"/>
                <w:szCs w:val="20"/>
              </w:rPr>
              <w:t>zbędnych</w:t>
            </w:r>
            <w:proofErr w:type="spellEnd"/>
            <w:r w:rsidRPr="00AF3E5D">
              <w:rPr>
                <w:rFonts w:ascii="Georgia" w:hAnsi="Georgia"/>
                <w:sz w:val="20"/>
                <w:szCs w:val="20"/>
              </w:rPr>
              <w:t xml:space="preserve"> </w:t>
            </w:r>
            <w:proofErr w:type="spellStart"/>
            <w:r w:rsidRPr="00AF3E5D">
              <w:rPr>
                <w:rFonts w:ascii="Georgia" w:hAnsi="Georgia"/>
                <w:sz w:val="20"/>
                <w:szCs w:val="20"/>
              </w:rPr>
              <w:t>prądów</w:t>
            </w:r>
            <w:proofErr w:type="spellEnd"/>
            <w:r w:rsidRPr="00AF3E5D">
              <w:rPr>
                <w:rFonts w:ascii="Georgia" w:hAnsi="Georgia"/>
                <w:sz w:val="20"/>
                <w:szCs w:val="20"/>
              </w:rPr>
              <w:t xml:space="preserve"> </w:t>
            </w:r>
            <w:proofErr w:type="spellStart"/>
            <w:r w:rsidRPr="00AF3E5D">
              <w:rPr>
                <w:rFonts w:ascii="Georgia" w:hAnsi="Georgia"/>
                <w:sz w:val="20"/>
                <w:szCs w:val="20"/>
              </w:rPr>
              <w:t>powietrznych</w:t>
            </w:r>
            <w:proofErr w:type="spellEnd"/>
            <w:r w:rsidRPr="00AF3E5D">
              <w:rPr>
                <w:rFonts w:ascii="Georgia" w:hAnsi="Georgia"/>
                <w:sz w:val="20"/>
                <w:szCs w:val="20"/>
              </w:rPr>
              <w:t xml:space="preserve">. </w:t>
            </w:r>
            <w:proofErr w:type="spellStart"/>
            <w:r w:rsidRPr="00AF3E5D">
              <w:rPr>
                <w:rFonts w:ascii="Georgia" w:hAnsi="Georgia"/>
                <w:sz w:val="20"/>
                <w:szCs w:val="20"/>
              </w:rPr>
              <w:t>Akceptowalny</w:t>
            </w:r>
            <w:proofErr w:type="spellEnd"/>
            <w:r w:rsidRPr="00AF3E5D">
              <w:rPr>
                <w:rFonts w:ascii="Georgia" w:hAnsi="Georgia"/>
                <w:sz w:val="20"/>
                <w:szCs w:val="20"/>
              </w:rPr>
              <w:t xml:space="preserve"> </w:t>
            </w:r>
            <w:proofErr w:type="spellStart"/>
            <w:r w:rsidRPr="00AF3E5D">
              <w:rPr>
                <w:rFonts w:ascii="Georgia" w:hAnsi="Georgia"/>
                <w:sz w:val="20"/>
                <w:szCs w:val="20"/>
              </w:rPr>
              <w:t>zakres</w:t>
            </w:r>
            <w:proofErr w:type="spellEnd"/>
            <w:r w:rsidRPr="00AF3E5D">
              <w:rPr>
                <w:rFonts w:ascii="Georgia" w:hAnsi="Georgia"/>
                <w:sz w:val="20"/>
                <w:szCs w:val="20"/>
              </w:rPr>
              <w:t xml:space="preserve"> </w:t>
            </w:r>
            <w:proofErr w:type="spellStart"/>
            <w:r w:rsidRPr="00AF3E5D">
              <w:rPr>
                <w:rFonts w:ascii="Georgia" w:hAnsi="Georgia"/>
                <w:sz w:val="20"/>
                <w:szCs w:val="20"/>
              </w:rPr>
              <w:t>przepływu</w:t>
            </w:r>
            <w:proofErr w:type="spellEnd"/>
            <w:r w:rsidRPr="00AF3E5D">
              <w:rPr>
                <w:rFonts w:ascii="Georgia" w:hAnsi="Georgia"/>
                <w:sz w:val="20"/>
                <w:szCs w:val="20"/>
              </w:rPr>
              <w:t xml:space="preserve"> </w:t>
            </w:r>
            <w:proofErr w:type="spellStart"/>
            <w:r w:rsidRPr="00AF3E5D">
              <w:rPr>
                <w:rFonts w:ascii="Georgia" w:hAnsi="Georgia"/>
                <w:sz w:val="20"/>
                <w:szCs w:val="20"/>
              </w:rPr>
              <w:t>powietrza</w:t>
            </w:r>
            <w:proofErr w:type="spellEnd"/>
            <w:r w:rsidRPr="00AF3E5D">
              <w:rPr>
                <w:rFonts w:ascii="Georgia" w:hAnsi="Georgia"/>
                <w:sz w:val="20"/>
                <w:szCs w:val="20"/>
              </w:rPr>
              <w:t>: max 1000 l/min.</w:t>
            </w:r>
          </w:p>
        </w:tc>
      </w:tr>
      <w:tr w:rsidR="00C46E4C" w:rsidRPr="00AF3E5D" w14:paraId="542B7C50"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5DB3F8"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22</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CE1EDE"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Zadana</w:t>
            </w:r>
            <w:proofErr w:type="spellEnd"/>
            <w:r w:rsidRPr="00AF3E5D">
              <w:rPr>
                <w:rFonts w:ascii="Georgia" w:hAnsi="Georgia"/>
                <w:sz w:val="20"/>
                <w:szCs w:val="20"/>
              </w:rPr>
              <w:t xml:space="preserve"> </w:t>
            </w:r>
            <w:proofErr w:type="spellStart"/>
            <w:r w:rsidRPr="00AF3E5D">
              <w:rPr>
                <w:rFonts w:ascii="Georgia" w:hAnsi="Georgia"/>
                <w:sz w:val="20"/>
                <w:szCs w:val="20"/>
              </w:rPr>
              <w:t>temperatura</w:t>
            </w:r>
            <w:proofErr w:type="spellEnd"/>
            <w:r w:rsidRPr="00AF3E5D">
              <w:rPr>
                <w:rFonts w:ascii="Georgia" w:hAnsi="Georgia"/>
                <w:sz w:val="20"/>
                <w:szCs w:val="20"/>
              </w:rPr>
              <w:t xml:space="preserve"> </w:t>
            </w:r>
            <w:proofErr w:type="spellStart"/>
            <w:r w:rsidRPr="00AF3E5D">
              <w:rPr>
                <w:rFonts w:ascii="Georgia" w:hAnsi="Georgia"/>
                <w:sz w:val="20"/>
                <w:szCs w:val="20"/>
              </w:rPr>
              <w:t>musi</w:t>
            </w:r>
            <w:proofErr w:type="spellEnd"/>
            <w:r w:rsidRPr="00AF3E5D">
              <w:rPr>
                <w:rFonts w:ascii="Georgia" w:hAnsi="Georgia"/>
                <w:sz w:val="20"/>
                <w:szCs w:val="20"/>
              </w:rPr>
              <w:t xml:space="preserve"> </w:t>
            </w:r>
            <w:proofErr w:type="spellStart"/>
            <w:r w:rsidRPr="00AF3E5D">
              <w:rPr>
                <w:rFonts w:ascii="Georgia" w:hAnsi="Georgia"/>
                <w:sz w:val="20"/>
                <w:szCs w:val="20"/>
              </w:rPr>
              <w:t>odpowiadać</w:t>
            </w:r>
            <w:proofErr w:type="spellEnd"/>
            <w:r w:rsidRPr="00AF3E5D">
              <w:rPr>
                <w:rFonts w:ascii="Georgia" w:hAnsi="Georgia"/>
                <w:sz w:val="20"/>
                <w:szCs w:val="20"/>
              </w:rPr>
              <w:t xml:space="preserve"> </w:t>
            </w:r>
            <w:proofErr w:type="spellStart"/>
            <w:r w:rsidRPr="00AF3E5D">
              <w:rPr>
                <w:rFonts w:ascii="Georgia" w:hAnsi="Georgia"/>
                <w:sz w:val="20"/>
                <w:szCs w:val="20"/>
              </w:rPr>
              <w:t>temperaturze</w:t>
            </w:r>
            <w:proofErr w:type="spellEnd"/>
            <w:r w:rsidRPr="00AF3E5D">
              <w:rPr>
                <w:rFonts w:ascii="Georgia" w:hAnsi="Georgia"/>
                <w:sz w:val="20"/>
                <w:szCs w:val="20"/>
              </w:rPr>
              <w:t xml:space="preserve"> na </w:t>
            </w:r>
            <w:proofErr w:type="spellStart"/>
            <w:r w:rsidRPr="00AF3E5D">
              <w:rPr>
                <w:rFonts w:ascii="Georgia" w:hAnsi="Georgia"/>
                <w:sz w:val="20"/>
                <w:szCs w:val="20"/>
              </w:rPr>
              <w:t>końcu</w:t>
            </w:r>
            <w:proofErr w:type="spellEnd"/>
            <w:r w:rsidRPr="00AF3E5D">
              <w:rPr>
                <w:rFonts w:ascii="Georgia" w:hAnsi="Georgia"/>
                <w:sz w:val="20"/>
                <w:szCs w:val="20"/>
              </w:rPr>
              <w:t xml:space="preserve"> </w:t>
            </w:r>
            <w:proofErr w:type="spellStart"/>
            <w:r w:rsidRPr="00AF3E5D">
              <w:rPr>
                <w:rFonts w:ascii="Georgia" w:hAnsi="Georgia"/>
                <w:sz w:val="20"/>
                <w:szCs w:val="20"/>
              </w:rPr>
              <w:t>wylotu</w:t>
            </w:r>
            <w:proofErr w:type="spellEnd"/>
            <w:r w:rsidRPr="00AF3E5D">
              <w:rPr>
                <w:rFonts w:ascii="Georgia" w:hAnsi="Georgia"/>
                <w:sz w:val="20"/>
                <w:szCs w:val="20"/>
              </w:rPr>
              <w:t xml:space="preserve"> </w:t>
            </w:r>
            <w:proofErr w:type="spellStart"/>
            <w:r w:rsidRPr="00AF3E5D">
              <w:rPr>
                <w:rFonts w:ascii="Georgia" w:hAnsi="Georgia"/>
                <w:sz w:val="20"/>
                <w:szCs w:val="20"/>
              </w:rPr>
              <w:t>przewodu</w:t>
            </w:r>
            <w:proofErr w:type="spellEnd"/>
            <w:r w:rsidRPr="00AF3E5D">
              <w:rPr>
                <w:rFonts w:ascii="Georgia" w:hAnsi="Georgia"/>
                <w:sz w:val="20"/>
                <w:szCs w:val="20"/>
              </w:rPr>
              <w:t xml:space="preserve"> </w:t>
            </w:r>
            <w:proofErr w:type="spellStart"/>
            <w:r w:rsidRPr="00AF3E5D">
              <w:rPr>
                <w:rFonts w:ascii="Georgia" w:hAnsi="Georgia"/>
                <w:sz w:val="20"/>
                <w:szCs w:val="20"/>
              </w:rPr>
              <w:t>powietrznego</w:t>
            </w:r>
            <w:proofErr w:type="spellEnd"/>
          </w:p>
        </w:tc>
      </w:tr>
      <w:tr w:rsidR="00C46E4C" w:rsidRPr="00AF3E5D" w14:paraId="0886BFE2" w14:textId="77777777" w:rsidTr="00C74917">
        <w:trPr>
          <w:cantSplit/>
          <w:trHeight w:val="486"/>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4CEA19"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23</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BD7D2C"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eastAsia="Arial" w:hAnsi="Georgia" w:cs="Arial"/>
                <w:sz w:val="20"/>
                <w:szCs w:val="20"/>
              </w:rPr>
            </w:pPr>
            <w:proofErr w:type="spellStart"/>
            <w:r w:rsidRPr="00AF3E5D">
              <w:rPr>
                <w:rFonts w:ascii="Georgia" w:hAnsi="Georgia"/>
                <w:sz w:val="20"/>
                <w:szCs w:val="20"/>
              </w:rPr>
              <w:t>Podw</w:t>
            </w:r>
            <w:proofErr w:type="spellEnd"/>
            <w:r w:rsidRPr="00AF3E5D">
              <w:rPr>
                <w:rFonts w:ascii="Georgia" w:hAnsi="Georgia"/>
                <w:sz w:val="20"/>
                <w:szCs w:val="20"/>
                <w:lang w:val="es-ES_tradnl"/>
              </w:rPr>
              <w:t>ó</w:t>
            </w:r>
            <w:proofErr w:type="spellStart"/>
            <w:r w:rsidRPr="00AF3E5D">
              <w:rPr>
                <w:rFonts w:ascii="Georgia" w:hAnsi="Georgia"/>
                <w:sz w:val="20"/>
                <w:szCs w:val="20"/>
              </w:rPr>
              <w:t>jny</w:t>
            </w:r>
            <w:proofErr w:type="spellEnd"/>
            <w:r w:rsidRPr="00AF3E5D">
              <w:rPr>
                <w:rFonts w:ascii="Georgia" w:hAnsi="Georgia"/>
                <w:sz w:val="20"/>
                <w:szCs w:val="20"/>
              </w:rPr>
              <w:t xml:space="preserve"> system zabezpieczenia przed </w:t>
            </w:r>
            <w:proofErr w:type="spellStart"/>
            <w:r w:rsidRPr="00AF3E5D">
              <w:rPr>
                <w:rFonts w:ascii="Georgia" w:hAnsi="Georgia"/>
                <w:sz w:val="20"/>
                <w:szCs w:val="20"/>
              </w:rPr>
              <w:t>przegrzaniem</w:t>
            </w:r>
            <w:proofErr w:type="spellEnd"/>
            <w:r w:rsidRPr="00AF3E5D">
              <w:rPr>
                <w:rFonts w:ascii="Georgia" w:hAnsi="Georgia"/>
                <w:sz w:val="20"/>
                <w:szCs w:val="20"/>
              </w:rPr>
              <w:t xml:space="preserve"> urządzenia: </w:t>
            </w:r>
          </w:p>
          <w:p w14:paraId="7877F4BF" w14:textId="77777777" w:rsidR="00C46E4C" w:rsidRPr="00AF3E5D" w:rsidRDefault="00C46E4C" w:rsidP="00DE5436">
            <w:pPr>
              <w:pStyle w:val="FreeForm"/>
              <w:numPr>
                <w:ilvl w:val="0"/>
                <w:numId w:val="152"/>
              </w:numPr>
              <w:tabs>
                <w:tab w:val="clear" w:pos="360"/>
                <w:tab w:val="num" w:pos="150"/>
                <w:tab w:val="left" w:pos="709"/>
                <w:tab w:val="left" w:pos="1418"/>
                <w:tab w:val="left" w:pos="2127"/>
                <w:tab w:val="left" w:pos="2836"/>
                <w:tab w:val="left" w:pos="3545"/>
                <w:tab w:val="left" w:pos="4254"/>
                <w:tab w:val="left" w:pos="4963"/>
                <w:tab w:val="left" w:pos="5672"/>
                <w:tab w:val="left" w:pos="6381"/>
              </w:tabs>
              <w:ind w:left="150" w:hanging="150"/>
              <w:rPr>
                <w:rFonts w:ascii="Georgia" w:eastAsia="Helvetica" w:hAnsi="Georgia" w:cs="Times New Roman"/>
                <w:sz w:val="20"/>
                <w:szCs w:val="20"/>
              </w:rPr>
            </w:pPr>
            <w:proofErr w:type="spellStart"/>
            <w:r w:rsidRPr="00AF3E5D">
              <w:rPr>
                <w:rFonts w:ascii="Georgia" w:hAnsi="Georgia"/>
                <w:sz w:val="20"/>
                <w:szCs w:val="20"/>
              </w:rPr>
              <w:t>pierwsze</w:t>
            </w:r>
            <w:proofErr w:type="spellEnd"/>
            <w:r w:rsidRPr="00AF3E5D">
              <w:rPr>
                <w:rFonts w:ascii="Georgia" w:hAnsi="Georgia"/>
                <w:sz w:val="20"/>
                <w:szCs w:val="20"/>
              </w:rPr>
              <w:t xml:space="preserve"> zabezpieczenie przy temp. 52,0</w:t>
            </w:r>
            <w:r w:rsidRPr="00AF3E5D">
              <w:rPr>
                <w:rFonts w:ascii="Times New Roman" w:hAnsi="Times New Roman" w:cs="Times New Roman"/>
                <w:sz w:val="20"/>
                <w:szCs w:val="20"/>
              </w:rPr>
              <w:t>℃</w:t>
            </w:r>
            <w:r w:rsidRPr="00AF3E5D">
              <w:rPr>
                <w:rFonts w:ascii="Georgia" w:hAnsi="Georgia"/>
                <w:sz w:val="20"/>
                <w:szCs w:val="20"/>
              </w:rPr>
              <w:t xml:space="preserve"> +/- 3</w:t>
            </w:r>
            <w:r w:rsidRPr="00AF3E5D">
              <w:rPr>
                <w:rFonts w:ascii="Times New Roman" w:hAnsi="Times New Roman" w:cs="Times New Roman"/>
                <w:sz w:val="20"/>
                <w:szCs w:val="20"/>
              </w:rPr>
              <w:t>℃</w:t>
            </w:r>
            <w:r w:rsidRPr="00AF3E5D">
              <w:rPr>
                <w:rFonts w:ascii="Georgia" w:hAnsi="Georgia"/>
                <w:sz w:val="20"/>
                <w:szCs w:val="20"/>
              </w:rPr>
              <w:t xml:space="preserve"> - alarm </w:t>
            </w:r>
            <w:proofErr w:type="spellStart"/>
            <w:r w:rsidRPr="00AF3E5D">
              <w:rPr>
                <w:rFonts w:ascii="Georgia" w:hAnsi="Georgia"/>
                <w:sz w:val="20"/>
                <w:szCs w:val="20"/>
              </w:rPr>
              <w:t>dźwiękowy</w:t>
            </w:r>
            <w:proofErr w:type="spellEnd"/>
            <w:r w:rsidRPr="00AF3E5D">
              <w:rPr>
                <w:rFonts w:ascii="Georgia" w:hAnsi="Georgia"/>
                <w:sz w:val="20"/>
                <w:szCs w:val="20"/>
              </w:rPr>
              <w:t xml:space="preserve"> i </w:t>
            </w:r>
            <w:proofErr w:type="spellStart"/>
            <w:r w:rsidRPr="00AF3E5D">
              <w:rPr>
                <w:rFonts w:ascii="Georgia" w:hAnsi="Georgia"/>
                <w:sz w:val="20"/>
                <w:szCs w:val="20"/>
              </w:rPr>
              <w:t>wizualny</w:t>
            </w:r>
            <w:proofErr w:type="spellEnd"/>
            <w:r w:rsidRPr="00AF3E5D">
              <w:rPr>
                <w:rFonts w:ascii="Georgia" w:hAnsi="Georgia"/>
                <w:sz w:val="20"/>
                <w:szCs w:val="20"/>
              </w:rPr>
              <w:t xml:space="preserve">, </w:t>
            </w:r>
            <w:proofErr w:type="spellStart"/>
            <w:r w:rsidRPr="00AF3E5D">
              <w:rPr>
                <w:rFonts w:ascii="Georgia" w:hAnsi="Georgia"/>
                <w:sz w:val="20"/>
                <w:szCs w:val="20"/>
              </w:rPr>
              <w:t>wyłączenie</w:t>
            </w:r>
            <w:proofErr w:type="spellEnd"/>
            <w:r w:rsidRPr="00AF3E5D">
              <w:rPr>
                <w:rFonts w:ascii="Georgia" w:hAnsi="Georgia"/>
                <w:sz w:val="20"/>
                <w:szCs w:val="20"/>
              </w:rPr>
              <w:t xml:space="preserve"> </w:t>
            </w:r>
            <w:proofErr w:type="spellStart"/>
            <w:r w:rsidRPr="00AF3E5D">
              <w:rPr>
                <w:rFonts w:ascii="Georgia" w:hAnsi="Georgia"/>
                <w:sz w:val="20"/>
                <w:szCs w:val="20"/>
              </w:rPr>
              <w:t>grzania</w:t>
            </w:r>
            <w:proofErr w:type="spellEnd"/>
            <w:r w:rsidRPr="00AF3E5D">
              <w:rPr>
                <w:rFonts w:ascii="Georgia" w:hAnsi="Georgia"/>
                <w:sz w:val="20"/>
                <w:szCs w:val="20"/>
              </w:rPr>
              <w:t xml:space="preserve"> i </w:t>
            </w:r>
            <w:proofErr w:type="spellStart"/>
            <w:r w:rsidRPr="00AF3E5D">
              <w:rPr>
                <w:rFonts w:ascii="Georgia" w:hAnsi="Georgia"/>
                <w:sz w:val="20"/>
                <w:szCs w:val="20"/>
              </w:rPr>
              <w:t>wentylatora</w:t>
            </w:r>
            <w:proofErr w:type="spellEnd"/>
            <w:r w:rsidRPr="00AF3E5D">
              <w:rPr>
                <w:rFonts w:ascii="Georgia" w:hAnsi="Georgia"/>
                <w:sz w:val="20"/>
                <w:szCs w:val="20"/>
              </w:rPr>
              <w:t>.</w:t>
            </w:r>
          </w:p>
          <w:p w14:paraId="2CF53594" w14:textId="77777777" w:rsidR="00C46E4C" w:rsidRPr="00AF3E5D" w:rsidRDefault="00C46E4C" w:rsidP="00DE5436">
            <w:pPr>
              <w:pStyle w:val="FreeForm"/>
              <w:numPr>
                <w:ilvl w:val="0"/>
                <w:numId w:val="152"/>
              </w:numPr>
              <w:tabs>
                <w:tab w:val="clear" w:pos="360"/>
                <w:tab w:val="num" w:pos="150"/>
                <w:tab w:val="left" w:pos="709"/>
                <w:tab w:val="left" w:pos="1418"/>
                <w:tab w:val="left" w:pos="2127"/>
                <w:tab w:val="left" w:pos="2836"/>
                <w:tab w:val="left" w:pos="3545"/>
                <w:tab w:val="left" w:pos="4254"/>
                <w:tab w:val="left" w:pos="4963"/>
                <w:tab w:val="left" w:pos="5672"/>
                <w:tab w:val="left" w:pos="6381"/>
              </w:tabs>
              <w:ind w:left="150" w:hanging="150"/>
              <w:rPr>
                <w:rFonts w:ascii="Georgia" w:hAnsi="Georgia"/>
                <w:sz w:val="20"/>
                <w:szCs w:val="20"/>
              </w:rPr>
            </w:pPr>
            <w:proofErr w:type="spellStart"/>
            <w:r w:rsidRPr="00AF3E5D">
              <w:rPr>
                <w:rFonts w:ascii="Georgia" w:hAnsi="Georgia"/>
                <w:sz w:val="20"/>
                <w:szCs w:val="20"/>
              </w:rPr>
              <w:t>drugie</w:t>
            </w:r>
            <w:proofErr w:type="spellEnd"/>
            <w:r w:rsidRPr="00AF3E5D">
              <w:rPr>
                <w:rFonts w:ascii="Georgia" w:hAnsi="Georgia"/>
                <w:sz w:val="20"/>
                <w:szCs w:val="20"/>
              </w:rPr>
              <w:t xml:space="preserve"> zabezpieczenie przy temp. 64,0</w:t>
            </w:r>
            <w:r w:rsidRPr="00AF3E5D">
              <w:rPr>
                <w:rFonts w:ascii="Times New Roman" w:hAnsi="Times New Roman" w:cs="Times New Roman"/>
                <w:sz w:val="20"/>
                <w:szCs w:val="20"/>
              </w:rPr>
              <w:t>℃</w:t>
            </w:r>
            <w:r w:rsidRPr="00AF3E5D">
              <w:rPr>
                <w:rFonts w:ascii="Georgia" w:hAnsi="Georgia"/>
                <w:sz w:val="20"/>
                <w:szCs w:val="20"/>
              </w:rPr>
              <w:t xml:space="preserve"> lub mniej</w:t>
            </w:r>
            <w:r w:rsidRPr="00AF3E5D">
              <w:rPr>
                <w:rFonts w:ascii="Georgia" w:hAnsi="Georgia"/>
                <w:sz w:val="20"/>
                <w:szCs w:val="20"/>
                <w:lang w:val="it-IT"/>
              </w:rPr>
              <w:t xml:space="preserve"> - ca</w:t>
            </w:r>
            <w:proofErr w:type="spellStart"/>
            <w:r w:rsidRPr="00AF3E5D">
              <w:rPr>
                <w:rFonts w:ascii="Georgia" w:hAnsi="Georgia"/>
                <w:sz w:val="20"/>
                <w:szCs w:val="20"/>
              </w:rPr>
              <w:t>łkowite</w:t>
            </w:r>
            <w:proofErr w:type="spellEnd"/>
            <w:r w:rsidRPr="00AF3E5D">
              <w:rPr>
                <w:rFonts w:ascii="Georgia" w:hAnsi="Georgia"/>
                <w:sz w:val="20"/>
                <w:szCs w:val="20"/>
              </w:rPr>
              <w:t xml:space="preserve"> </w:t>
            </w:r>
            <w:proofErr w:type="spellStart"/>
            <w:r w:rsidRPr="00AF3E5D">
              <w:rPr>
                <w:rFonts w:ascii="Georgia" w:hAnsi="Georgia"/>
                <w:sz w:val="20"/>
                <w:szCs w:val="20"/>
              </w:rPr>
              <w:t>wyłączenie</w:t>
            </w:r>
            <w:proofErr w:type="spellEnd"/>
            <w:r w:rsidRPr="00AF3E5D">
              <w:rPr>
                <w:rFonts w:ascii="Georgia" w:hAnsi="Georgia"/>
                <w:sz w:val="20"/>
                <w:szCs w:val="20"/>
              </w:rPr>
              <w:t xml:space="preserve"> zasilania urządzenia</w:t>
            </w:r>
          </w:p>
        </w:tc>
      </w:tr>
      <w:tr w:rsidR="00C46E4C" w:rsidRPr="00AF3E5D" w14:paraId="5FF70152"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7BEFA2"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24</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A4EBFA"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eastAsia="Arial" w:hAnsi="Georgia" w:cs="Arial"/>
                <w:sz w:val="20"/>
                <w:szCs w:val="20"/>
              </w:rPr>
            </w:pPr>
            <w:r w:rsidRPr="00AF3E5D">
              <w:rPr>
                <w:rFonts w:ascii="Georgia" w:hAnsi="Georgia"/>
                <w:sz w:val="20"/>
                <w:szCs w:val="20"/>
              </w:rPr>
              <w:t xml:space="preserve">Zabezpieczenie przed </w:t>
            </w:r>
            <w:proofErr w:type="spellStart"/>
            <w:r w:rsidRPr="00AF3E5D">
              <w:rPr>
                <w:rFonts w:ascii="Georgia" w:hAnsi="Georgia"/>
                <w:sz w:val="20"/>
                <w:szCs w:val="20"/>
              </w:rPr>
              <w:t>zbyt</w:t>
            </w:r>
            <w:proofErr w:type="spellEnd"/>
            <w:r w:rsidRPr="00AF3E5D">
              <w:rPr>
                <w:rFonts w:ascii="Georgia" w:hAnsi="Georgia"/>
                <w:sz w:val="20"/>
                <w:szCs w:val="20"/>
              </w:rPr>
              <w:t xml:space="preserve"> </w:t>
            </w:r>
            <w:proofErr w:type="spellStart"/>
            <w:r w:rsidRPr="00AF3E5D">
              <w:rPr>
                <w:rFonts w:ascii="Georgia" w:hAnsi="Georgia"/>
                <w:sz w:val="20"/>
                <w:szCs w:val="20"/>
              </w:rPr>
              <w:t>niską</w:t>
            </w:r>
            <w:proofErr w:type="spellEnd"/>
            <w:r w:rsidRPr="00AF3E5D">
              <w:rPr>
                <w:rFonts w:ascii="Georgia" w:hAnsi="Georgia"/>
                <w:sz w:val="20"/>
                <w:szCs w:val="20"/>
              </w:rPr>
              <w:t xml:space="preserve"> </w:t>
            </w:r>
            <w:r w:rsidRPr="00AF3E5D">
              <w:rPr>
                <w:rFonts w:ascii="Georgia" w:hAnsi="Georgia"/>
                <w:sz w:val="20"/>
                <w:szCs w:val="20"/>
                <w:lang w:val="it-IT"/>
              </w:rPr>
              <w:t>temperatur</w:t>
            </w:r>
            <w:r w:rsidRPr="00AF3E5D">
              <w:rPr>
                <w:rFonts w:ascii="Georgia" w:hAnsi="Georgia"/>
                <w:sz w:val="20"/>
                <w:szCs w:val="20"/>
              </w:rPr>
              <w:t>ą:</w:t>
            </w:r>
          </w:p>
          <w:p w14:paraId="7EFD8C4A" w14:textId="77777777" w:rsidR="00C46E4C" w:rsidRPr="00AF3E5D" w:rsidRDefault="00C46E4C" w:rsidP="00DE5436">
            <w:pPr>
              <w:pStyle w:val="FreeForm"/>
              <w:numPr>
                <w:ilvl w:val="0"/>
                <w:numId w:val="153"/>
              </w:numPr>
              <w:tabs>
                <w:tab w:val="clear" w:pos="720"/>
                <w:tab w:val="num" w:pos="150"/>
                <w:tab w:val="left" w:pos="709"/>
                <w:tab w:val="left" w:pos="1418"/>
                <w:tab w:val="left" w:pos="2127"/>
                <w:tab w:val="left" w:pos="2836"/>
                <w:tab w:val="left" w:pos="3545"/>
                <w:tab w:val="left" w:pos="4254"/>
                <w:tab w:val="left" w:pos="4963"/>
                <w:tab w:val="left" w:pos="5672"/>
                <w:tab w:val="left" w:pos="6381"/>
              </w:tabs>
              <w:ind w:left="150" w:hanging="150"/>
              <w:rPr>
                <w:rFonts w:ascii="Georgia" w:eastAsia="Helvetica" w:hAnsi="Georgia" w:cs="Times New Roman"/>
                <w:sz w:val="20"/>
                <w:szCs w:val="20"/>
              </w:rPr>
            </w:pPr>
            <w:r w:rsidRPr="00AF3E5D">
              <w:rPr>
                <w:rFonts w:ascii="Georgia" w:hAnsi="Georgia"/>
                <w:sz w:val="20"/>
                <w:szCs w:val="20"/>
              </w:rPr>
              <w:t>przy temp. 29.4</w:t>
            </w:r>
            <w:r w:rsidRPr="00AF3E5D">
              <w:rPr>
                <w:rFonts w:ascii="Times New Roman" w:hAnsi="Times New Roman" w:cs="Times New Roman"/>
                <w:sz w:val="20"/>
                <w:szCs w:val="20"/>
              </w:rPr>
              <w:t>℃</w:t>
            </w:r>
            <w:r w:rsidRPr="00AF3E5D">
              <w:rPr>
                <w:rFonts w:ascii="Georgia" w:hAnsi="Georgia"/>
                <w:sz w:val="20"/>
                <w:szCs w:val="20"/>
              </w:rPr>
              <w:t xml:space="preserve"> lub </w:t>
            </w:r>
            <w:proofErr w:type="spellStart"/>
            <w:r w:rsidRPr="00AF3E5D">
              <w:rPr>
                <w:rFonts w:ascii="Georgia" w:hAnsi="Georgia"/>
                <w:sz w:val="20"/>
                <w:szCs w:val="20"/>
              </w:rPr>
              <w:t>niższej</w:t>
            </w:r>
            <w:proofErr w:type="spellEnd"/>
            <w:r w:rsidRPr="00AF3E5D">
              <w:rPr>
                <w:rFonts w:ascii="Georgia" w:hAnsi="Georgia"/>
                <w:sz w:val="20"/>
                <w:szCs w:val="20"/>
              </w:rPr>
              <w:t xml:space="preserve">. </w:t>
            </w:r>
            <w:proofErr w:type="spellStart"/>
            <w:r w:rsidRPr="00AF3E5D">
              <w:rPr>
                <w:rFonts w:ascii="Georgia" w:hAnsi="Georgia"/>
                <w:sz w:val="20"/>
                <w:szCs w:val="20"/>
              </w:rPr>
              <w:t>Alarmy</w:t>
            </w:r>
            <w:proofErr w:type="spellEnd"/>
            <w:r w:rsidRPr="00AF3E5D">
              <w:rPr>
                <w:rFonts w:ascii="Georgia" w:hAnsi="Georgia"/>
                <w:sz w:val="20"/>
                <w:szCs w:val="20"/>
              </w:rPr>
              <w:t xml:space="preserve"> </w:t>
            </w:r>
            <w:proofErr w:type="spellStart"/>
            <w:r w:rsidRPr="00AF3E5D">
              <w:rPr>
                <w:rFonts w:ascii="Georgia" w:hAnsi="Georgia"/>
                <w:sz w:val="20"/>
                <w:szCs w:val="20"/>
              </w:rPr>
              <w:t>dźwiękowe</w:t>
            </w:r>
            <w:proofErr w:type="spellEnd"/>
            <w:r w:rsidRPr="00AF3E5D">
              <w:rPr>
                <w:rFonts w:ascii="Georgia" w:hAnsi="Georgia"/>
                <w:sz w:val="20"/>
                <w:szCs w:val="20"/>
              </w:rPr>
              <w:t xml:space="preserve"> i </w:t>
            </w:r>
            <w:proofErr w:type="spellStart"/>
            <w:r w:rsidRPr="00AF3E5D">
              <w:rPr>
                <w:rFonts w:ascii="Georgia" w:hAnsi="Georgia"/>
                <w:sz w:val="20"/>
                <w:szCs w:val="20"/>
              </w:rPr>
              <w:t>wizualne</w:t>
            </w:r>
            <w:proofErr w:type="spellEnd"/>
            <w:r w:rsidRPr="00AF3E5D">
              <w:rPr>
                <w:rFonts w:ascii="Georgia" w:hAnsi="Georgia"/>
                <w:sz w:val="20"/>
                <w:szCs w:val="20"/>
              </w:rPr>
              <w:t xml:space="preserve"> oraz </w:t>
            </w:r>
            <w:proofErr w:type="spellStart"/>
            <w:r w:rsidRPr="00AF3E5D">
              <w:rPr>
                <w:rFonts w:ascii="Georgia" w:hAnsi="Georgia"/>
                <w:sz w:val="20"/>
                <w:szCs w:val="20"/>
              </w:rPr>
              <w:t>wyłączenie</w:t>
            </w:r>
            <w:proofErr w:type="spellEnd"/>
            <w:r w:rsidRPr="00AF3E5D">
              <w:rPr>
                <w:rFonts w:ascii="Georgia" w:hAnsi="Georgia"/>
                <w:sz w:val="20"/>
                <w:szCs w:val="20"/>
              </w:rPr>
              <w:t xml:space="preserve"> </w:t>
            </w:r>
            <w:proofErr w:type="spellStart"/>
            <w:r w:rsidRPr="00AF3E5D">
              <w:rPr>
                <w:rFonts w:ascii="Georgia" w:hAnsi="Georgia"/>
                <w:sz w:val="20"/>
                <w:szCs w:val="20"/>
              </w:rPr>
              <w:t>grzałki</w:t>
            </w:r>
            <w:proofErr w:type="spellEnd"/>
            <w:r w:rsidRPr="00AF3E5D">
              <w:rPr>
                <w:rFonts w:ascii="Georgia" w:hAnsi="Georgia"/>
                <w:sz w:val="20"/>
                <w:szCs w:val="20"/>
              </w:rPr>
              <w:t xml:space="preserve"> i </w:t>
            </w:r>
            <w:proofErr w:type="spellStart"/>
            <w:r w:rsidRPr="00AF3E5D">
              <w:rPr>
                <w:rFonts w:ascii="Georgia" w:hAnsi="Georgia"/>
                <w:sz w:val="20"/>
                <w:szCs w:val="20"/>
              </w:rPr>
              <w:t>wentylatora</w:t>
            </w:r>
            <w:proofErr w:type="spellEnd"/>
          </w:p>
        </w:tc>
      </w:tr>
      <w:tr w:rsidR="00C46E4C" w:rsidRPr="00AF3E5D" w14:paraId="3F1EE596" w14:textId="77777777" w:rsidTr="00C74917">
        <w:trPr>
          <w:cantSplit/>
          <w:trHeight w:val="25"/>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FA91F0" w14:textId="77777777" w:rsidR="00C46E4C" w:rsidRPr="00AF3E5D" w:rsidRDefault="00C46E4C" w:rsidP="00DE5436">
            <w:pPr>
              <w:pStyle w:val="FreeForm"/>
              <w:tabs>
                <w:tab w:val="left" w:pos="709"/>
              </w:tabs>
              <w:jc w:val="center"/>
              <w:rPr>
                <w:rFonts w:ascii="Georgia" w:hAnsi="Georgia"/>
                <w:sz w:val="20"/>
                <w:szCs w:val="20"/>
              </w:rPr>
            </w:pPr>
            <w:r w:rsidRPr="00AF3E5D">
              <w:rPr>
                <w:rFonts w:ascii="Georgia" w:hAnsi="Georgia"/>
                <w:sz w:val="20"/>
                <w:szCs w:val="20"/>
              </w:rPr>
              <w:t>25</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BD744A" w14:textId="77777777" w:rsidR="00C46E4C" w:rsidRPr="00AF3E5D"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hAnsi="Georgia"/>
                <w:sz w:val="20"/>
                <w:szCs w:val="20"/>
              </w:rPr>
            </w:pPr>
            <w:proofErr w:type="spellStart"/>
            <w:r w:rsidRPr="00AF3E5D">
              <w:rPr>
                <w:rFonts w:ascii="Georgia" w:hAnsi="Georgia"/>
                <w:sz w:val="20"/>
                <w:szCs w:val="20"/>
              </w:rPr>
              <w:t>Urządzenie</w:t>
            </w:r>
            <w:proofErr w:type="spellEnd"/>
            <w:r w:rsidRPr="00AF3E5D">
              <w:rPr>
                <w:rFonts w:ascii="Georgia" w:hAnsi="Georgia"/>
                <w:sz w:val="20"/>
                <w:szCs w:val="20"/>
              </w:rPr>
              <w:t xml:space="preserve"> </w:t>
            </w:r>
            <w:proofErr w:type="spellStart"/>
            <w:r w:rsidRPr="00AF3E5D">
              <w:rPr>
                <w:rFonts w:ascii="Georgia" w:hAnsi="Georgia"/>
                <w:sz w:val="20"/>
                <w:szCs w:val="20"/>
              </w:rPr>
              <w:t>wyposażone</w:t>
            </w:r>
            <w:proofErr w:type="spellEnd"/>
            <w:r w:rsidRPr="00AF3E5D">
              <w:rPr>
                <w:rFonts w:ascii="Georgia" w:hAnsi="Georgia"/>
                <w:sz w:val="20"/>
                <w:szCs w:val="20"/>
              </w:rPr>
              <w:t xml:space="preserve"> w </w:t>
            </w:r>
            <w:proofErr w:type="spellStart"/>
            <w:r w:rsidRPr="00AF3E5D">
              <w:rPr>
                <w:rFonts w:ascii="Georgia" w:hAnsi="Georgia"/>
                <w:sz w:val="20"/>
                <w:szCs w:val="20"/>
              </w:rPr>
              <w:t>wewnętrzny</w:t>
            </w:r>
            <w:proofErr w:type="spellEnd"/>
            <w:r w:rsidRPr="00AF3E5D">
              <w:rPr>
                <w:rFonts w:ascii="Georgia" w:hAnsi="Georgia"/>
                <w:sz w:val="20"/>
                <w:szCs w:val="20"/>
              </w:rPr>
              <w:t xml:space="preserve"> </w:t>
            </w:r>
            <w:proofErr w:type="spellStart"/>
            <w:r w:rsidRPr="00AF3E5D">
              <w:rPr>
                <w:rFonts w:ascii="Georgia" w:hAnsi="Georgia"/>
                <w:sz w:val="20"/>
                <w:szCs w:val="20"/>
              </w:rPr>
              <w:t>licznik</w:t>
            </w:r>
            <w:proofErr w:type="spellEnd"/>
            <w:r w:rsidRPr="00AF3E5D">
              <w:rPr>
                <w:rFonts w:ascii="Georgia" w:hAnsi="Georgia"/>
                <w:sz w:val="20"/>
                <w:szCs w:val="20"/>
              </w:rPr>
              <w:t xml:space="preserve"> </w:t>
            </w:r>
            <w:proofErr w:type="spellStart"/>
            <w:r w:rsidRPr="00AF3E5D">
              <w:rPr>
                <w:rFonts w:ascii="Georgia" w:hAnsi="Georgia"/>
                <w:sz w:val="20"/>
                <w:szCs w:val="20"/>
              </w:rPr>
              <w:t>przepracowanych</w:t>
            </w:r>
            <w:proofErr w:type="spellEnd"/>
            <w:r w:rsidRPr="00AF3E5D">
              <w:rPr>
                <w:rFonts w:ascii="Georgia" w:hAnsi="Georgia"/>
                <w:sz w:val="20"/>
                <w:szCs w:val="20"/>
              </w:rPr>
              <w:t xml:space="preserve"> godzin. </w:t>
            </w:r>
            <w:proofErr w:type="spellStart"/>
            <w:r w:rsidRPr="00AF3E5D">
              <w:rPr>
                <w:rFonts w:ascii="Georgia" w:hAnsi="Georgia"/>
                <w:sz w:val="20"/>
                <w:szCs w:val="20"/>
              </w:rPr>
              <w:t>Kontrolka</w:t>
            </w:r>
            <w:proofErr w:type="spellEnd"/>
            <w:r w:rsidRPr="00AF3E5D">
              <w:rPr>
                <w:rFonts w:ascii="Georgia" w:hAnsi="Georgia"/>
                <w:sz w:val="20"/>
                <w:szCs w:val="20"/>
              </w:rPr>
              <w:t xml:space="preserve"> optyczna (</w:t>
            </w:r>
            <w:proofErr w:type="spellStart"/>
            <w:r w:rsidRPr="00AF3E5D">
              <w:rPr>
                <w:rFonts w:ascii="Georgia" w:hAnsi="Georgia"/>
                <w:sz w:val="20"/>
                <w:szCs w:val="20"/>
              </w:rPr>
              <w:t>dioda</w:t>
            </w:r>
            <w:proofErr w:type="spellEnd"/>
            <w:r w:rsidRPr="00AF3E5D">
              <w:rPr>
                <w:rFonts w:ascii="Georgia" w:hAnsi="Georgia"/>
                <w:sz w:val="20"/>
                <w:szCs w:val="20"/>
              </w:rPr>
              <w:t xml:space="preserve"> LED) </w:t>
            </w:r>
            <w:proofErr w:type="spellStart"/>
            <w:r w:rsidRPr="00AF3E5D">
              <w:rPr>
                <w:rFonts w:ascii="Georgia" w:hAnsi="Georgia"/>
                <w:sz w:val="20"/>
                <w:szCs w:val="20"/>
              </w:rPr>
              <w:t>dająca</w:t>
            </w:r>
            <w:proofErr w:type="spellEnd"/>
            <w:r w:rsidRPr="00AF3E5D">
              <w:rPr>
                <w:rFonts w:ascii="Georgia" w:hAnsi="Georgia"/>
                <w:sz w:val="20"/>
                <w:szCs w:val="20"/>
              </w:rPr>
              <w:t xml:space="preserve"> </w:t>
            </w:r>
            <w:proofErr w:type="spellStart"/>
            <w:r w:rsidRPr="00AF3E5D">
              <w:rPr>
                <w:rFonts w:ascii="Georgia" w:hAnsi="Georgia"/>
                <w:sz w:val="20"/>
                <w:szCs w:val="20"/>
              </w:rPr>
              <w:t>informację</w:t>
            </w:r>
            <w:proofErr w:type="spellEnd"/>
            <w:r w:rsidRPr="00AF3E5D">
              <w:rPr>
                <w:rFonts w:ascii="Georgia" w:hAnsi="Georgia"/>
                <w:sz w:val="20"/>
                <w:szCs w:val="20"/>
              </w:rPr>
              <w:t xml:space="preserve"> o konieczności wymiany filtra.</w:t>
            </w:r>
          </w:p>
        </w:tc>
      </w:tr>
      <w:tr w:rsidR="00C46E4C" w:rsidRPr="00AF3E5D" w14:paraId="5BE9DCFA" w14:textId="77777777" w:rsidTr="00C74917">
        <w:trPr>
          <w:cantSplit/>
          <w:trHeight w:val="125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5A6F61" w14:textId="77777777" w:rsidR="00C46E4C" w:rsidRPr="00756AE0" w:rsidRDefault="00C46E4C" w:rsidP="00DE5436">
            <w:pPr>
              <w:pStyle w:val="FreeForm"/>
              <w:tabs>
                <w:tab w:val="left" w:pos="709"/>
              </w:tabs>
              <w:jc w:val="center"/>
              <w:rPr>
                <w:rFonts w:ascii="Georgia" w:hAnsi="Georgia"/>
                <w:color w:val="FF0000"/>
                <w:sz w:val="20"/>
                <w:szCs w:val="20"/>
              </w:rPr>
            </w:pPr>
            <w:r w:rsidRPr="00756AE0">
              <w:rPr>
                <w:rFonts w:ascii="Georgia" w:hAnsi="Georgia"/>
                <w:color w:val="FF0000"/>
                <w:sz w:val="20"/>
                <w:szCs w:val="20"/>
              </w:rPr>
              <w:t>26</w:t>
            </w:r>
          </w:p>
        </w:tc>
        <w:tc>
          <w:tcPr>
            <w:tcW w:w="9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6FA571" w14:textId="77777777" w:rsidR="00C46E4C" w:rsidRPr="00756AE0" w:rsidRDefault="00C46E4C" w:rsidP="00DE5436">
            <w:pPr>
              <w:pStyle w:val="FreeForm"/>
              <w:tabs>
                <w:tab w:val="left" w:pos="709"/>
                <w:tab w:val="left" w:pos="1418"/>
                <w:tab w:val="left" w:pos="2127"/>
                <w:tab w:val="left" w:pos="2836"/>
                <w:tab w:val="left" w:pos="3545"/>
                <w:tab w:val="left" w:pos="4254"/>
                <w:tab w:val="left" w:pos="4963"/>
                <w:tab w:val="left" w:pos="5672"/>
                <w:tab w:val="left" w:pos="6381"/>
              </w:tabs>
              <w:rPr>
                <w:rFonts w:ascii="Georgia" w:eastAsia="Arial" w:hAnsi="Georgia" w:cs="Arial"/>
                <w:color w:val="FF0000"/>
                <w:sz w:val="20"/>
                <w:szCs w:val="20"/>
              </w:rPr>
            </w:pPr>
            <w:r w:rsidRPr="00756AE0">
              <w:rPr>
                <w:rFonts w:ascii="Georgia" w:hAnsi="Georgia"/>
                <w:color w:val="FF0000"/>
                <w:sz w:val="20"/>
                <w:szCs w:val="20"/>
              </w:rPr>
              <w:t xml:space="preserve">W </w:t>
            </w:r>
            <w:proofErr w:type="spellStart"/>
            <w:r w:rsidRPr="00756AE0">
              <w:rPr>
                <w:rFonts w:ascii="Georgia" w:hAnsi="Georgia"/>
                <w:color w:val="FF0000"/>
                <w:sz w:val="20"/>
                <w:szCs w:val="20"/>
              </w:rPr>
              <w:t>dostawie</w:t>
            </w:r>
            <w:proofErr w:type="spellEnd"/>
            <w:r w:rsidRPr="00756AE0">
              <w:rPr>
                <w:rFonts w:ascii="Georgia" w:hAnsi="Georgia"/>
                <w:color w:val="FF0000"/>
                <w:sz w:val="20"/>
                <w:szCs w:val="20"/>
              </w:rPr>
              <w:t xml:space="preserve"> z </w:t>
            </w:r>
            <w:proofErr w:type="spellStart"/>
            <w:r w:rsidRPr="00756AE0">
              <w:rPr>
                <w:rFonts w:ascii="Georgia" w:hAnsi="Georgia"/>
                <w:color w:val="FF0000"/>
                <w:sz w:val="20"/>
                <w:szCs w:val="20"/>
              </w:rPr>
              <w:t>urządzeniem</w:t>
            </w:r>
            <w:proofErr w:type="spellEnd"/>
            <w:r w:rsidRPr="00756AE0">
              <w:rPr>
                <w:rFonts w:ascii="Georgia" w:hAnsi="Georgia"/>
                <w:color w:val="FF0000"/>
                <w:sz w:val="20"/>
                <w:szCs w:val="20"/>
              </w:rPr>
              <w:t>:</w:t>
            </w:r>
            <w:r w:rsidRPr="00756AE0">
              <w:rPr>
                <w:rFonts w:ascii="Georgia" w:hAnsi="Georgia"/>
                <w:color w:val="FF0000"/>
                <w:sz w:val="20"/>
                <w:szCs w:val="20"/>
              </w:rPr>
              <w:tab/>
            </w:r>
          </w:p>
          <w:p w14:paraId="352ACBA6" w14:textId="6189DAD3" w:rsidR="00C46E4C" w:rsidRPr="00756AE0" w:rsidRDefault="00C46E4C" w:rsidP="00DE5436">
            <w:pPr>
              <w:pStyle w:val="FreeForm"/>
              <w:numPr>
                <w:ilvl w:val="0"/>
                <w:numId w:val="154"/>
              </w:numPr>
              <w:rPr>
                <w:rFonts w:ascii="Georgia" w:eastAsia="Helvetica" w:hAnsi="Georgia" w:cs="Times New Roman"/>
                <w:color w:val="FF0000"/>
                <w:sz w:val="20"/>
                <w:szCs w:val="20"/>
              </w:rPr>
            </w:pPr>
            <w:proofErr w:type="spellStart"/>
            <w:r w:rsidRPr="00756AE0">
              <w:rPr>
                <w:rFonts w:ascii="Georgia" w:hAnsi="Georgia"/>
                <w:color w:val="FF0000"/>
                <w:sz w:val="20"/>
                <w:szCs w:val="20"/>
              </w:rPr>
              <w:t>Kołderka</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grzewcza</w:t>
            </w:r>
            <w:proofErr w:type="spellEnd"/>
            <w:r w:rsidRPr="00756AE0">
              <w:rPr>
                <w:rFonts w:ascii="Georgia" w:hAnsi="Georgia"/>
                <w:color w:val="FF0000"/>
                <w:sz w:val="20"/>
                <w:szCs w:val="20"/>
              </w:rPr>
              <w:t xml:space="preserve"> o wymiarach: 199 cm x 101 cm (+/-2 cm) pod </w:t>
            </w:r>
            <w:proofErr w:type="spellStart"/>
            <w:r w:rsidRPr="00756AE0">
              <w:rPr>
                <w:rFonts w:ascii="Georgia" w:hAnsi="Georgia"/>
                <w:color w:val="FF0000"/>
                <w:sz w:val="20"/>
                <w:szCs w:val="20"/>
              </w:rPr>
              <w:t>cał</w:t>
            </w:r>
            <w:proofErr w:type="spellEnd"/>
            <w:r w:rsidRPr="00756AE0">
              <w:rPr>
                <w:rFonts w:ascii="Georgia" w:hAnsi="Georgia"/>
                <w:color w:val="FF0000"/>
                <w:sz w:val="20"/>
                <w:szCs w:val="20"/>
                <w:lang w:val="it-IT"/>
              </w:rPr>
              <w:t>e cia</w:t>
            </w:r>
            <w:proofErr w:type="spellStart"/>
            <w:r w:rsidRPr="00756AE0">
              <w:rPr>
                <w:rFonts w:ascii="Georgia" w:hAnsi="Georgia"/>
                <w:color w:val="FF0000"/>
                <w:sz w:val="20"/>
                <w:szCs w:val="20"/>
              </w:rPr>
              <w:t>ło</w:t>
            </w:r>
            <w:proofErr w:type="spellEnd"/>
            <w:r w:rsidRPr="00756AE0">
              <w:rPr>
                <w:rFonts w:ascii="Georgia" w:hAnsi="Georgia"/>
                <w:color w:val="FF0000"/>
                <w:sz w:val="20"/>
                <w:szCs w:val="20"/>
              </w:rPr>
              <w:t xml:space="preserve"> pacjenta </w:t>
            </w:r>
            <w:proofErr w:type="spellStart"/>
            <w:r w:rsidRPr="00756AE0">
              <w:rPr>
                <w:rFonts w:ascii="Georgia" w:hAnsi="Georgia"/>
                <w:color w:val="FF0000"/>
                <w:sz w:val="20"/>
                <w:szCs w:val="20"/>
              </w:rPr>
              <w:t>dorosłego</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Kołderka</w:t>
            </w:r>
            <w:proofErr w:type="spellEnd"/>
            <w:r w:rsidRPr="00756AE0">
              <w:rPr>
                <w:rFonts w:ascii="Georgia" w:hAnsi="Georgia"/>
                <w:color w:val="FF0000"/>
                <w:sz w:val="20"/>
                <w:szCs w:val="20"/>
              </w:rPr>
              <w:t xml:space="preserve"> bez </w:t>
            </w:r>
            <w:proofErr w:type="spellStart"/>
            <w:r w:rsidRPr="00756AE0">
              <w:rPr>
                <w:rFonts w:ascii="Georgia" w:hAnsi="Georgia"/>
                <w:color w:val="FF0000"/>
                <w:sz w:val="20"/>
                <w:szCs w:val="20"/>
              </w:rPr>
              <w:t>lateksu</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dwukolorowa</w:t>
            </w:r>
            <w:proofErr w:type="spellEnd"/>
            <w:r w:rsidRPr="00756AE0">
              <w:rPr>
                <w:rFonts w:ascii="Georgia" w:hAnsi="Georgia"/>
                <w:color w:val="FF0000"/>
                <w:sz w:val="20"/>
                <w:szCs w:val="20"/>
              </w:rPr>
              <w:t xml:space="preserve">, bez </w:t>
            </w:r>
            <w:proofErr w:type="spellStart"/>
            <w:r w:rsidRPr="00756AE0">
              <w:rPr>
                <w:rFonts w:ascii="Georgia" w:hAnsi="Georgia"/>
                <w:color w:val="FF0000"/>
                <w:sz w:val="20"/>
                <w:szCs w:val="20"/>
              </w:rPr>
              <w:t>perforacji</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otwor</w:t>
            </w:r>
            <w:proofErr w:type="spellEnd"/>
            <w:r w:rsidRPr="00756AE0">
              <w:rPr>
                <w:rFonts w:ascii="Georgia" w:hAnsi="Georgia"/>
                <w:color w:val="FF0000"/>
                <w:sz w:val="20"/>
                <w:szCs w:val="20"/>
                <w:lang w:val="es-ES_tradnl"/>
              </w:rPr>
              <w:t>ó</w:t>
            </w:r>
            <w:r w:rsidRPr="00756AE0">
              <w:rPr>
                <w:rFonts w:ascii="Georgia" w:hAnsi="Georgia"/>
                <w:color w:val="FF0000"/>
                <w:sz w:val="20"/>
                <w:szCs w:val="20"/>
              </w:rPr>
              <w:t xml:space="preserve">w). </w:t>
            </w:r>
            <w:proofErr w:type="spellStart"/>
            <w:r w:rsidRPr="00756AE0">
              <w:rPr>
                <w:rFonts w:ascii="Georgia" w:hAnsi="Georgia"/>
                <w:color w:val="FF0000"/>
                <w:sz w:val="20"/>
                <w:szCs w:val="20"/>
              </w:rPr>
              <w:t>Struktura</w:t>
            </w:r>
            <w:proofErr w:type="spellEnd"/>
            <w:r w:rsidRPr="00756AE0">
              <w:rPr>
                <w:rFonts w:ascii="Georgia" w:hAnsi="Georgia"/>
                <w:color w:val="FF0000"/>
                <w:sz w:val="20"/>
                <w:szCs w:val="20"/>
              </w:rPr>
              <w:t xml:space="preserve"> materiału zapewnia </w:t>
            </w:r>
            <w:proofErr w:type="spellStart"/>
            <w:r w:rsidRPr="00756AE0">
              <w:rPr>
                <w:rFonts w:ascii="Georgia" w:hAnsi="Georgia"/>
                <w:color w:val="FF0000"/>
                <w:sz w:val="20"/>
                <w:szCs w:val="20"/>
              </w:rPr>
              <w:t>filtrowanie</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nadmuchiwanego</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powietrza</w:t>
            </w:r>
            <w:proofErr w:type="spellEnd"/>
            <w:r w:rsidRPr="00756AE0">
              <w:rPr>
                <w:rFonts w:ascii="Georgia" w:hAnsi="Georgia"/>
                <w:color w:val="FF0000"/>
                <w:sz w:val="20"/>
                <w:szCs w:val="20"/>
              </w:rPr>
              <w:t xml:space="preserve"> przez </w:t>
            </w:r>
            <w:proofErr w:type="spellStart"/>
            <w:r w:rsidRPr="00756AE0">
              <w:rPr>
                <w:rFonts w:ascii="Georgia" w:hAnsi="Georgia"/>
                <w:color w:val="FF0000"/>
                <w:sz w:val="20"/>
                <w:szCs w:val="20"/>
              </w:rPr>
              <w:t>całą</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powierzchnię</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kołderki</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Mocowanie</w:t>
            </w:r>
            <w:proofErr w:type="spellEnd"/>
            <w:r w:rsidRPr="00756AE0">
              <w:rPr>
                <w:rFonts w:ascii="Georgia" w:hAnsi="Georgia"/>
                <w:color w:val="FF0000"/>
                <w:sz w:val="20"/>
                <w:szCs w:val="20"/>
              </w:rPr>
              <w:t xml:space="preserve"> do </w:t>
            </w:r>
            <w:proofErr w:type="spellStart"/>
            <w:r w:rsidRPr="00756AE0">
              <w:rPr>
                <w:rFonts w:ascii="Georgia" w:hAnsi="Georgia"/>
                <w:color w:val="FF0000"/>
                <w:sz w:val="20"/>
                <w:szCs w:val="20"/>
              </w:rPr>
              <w:t>przewodu</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powietrznego</w:t>
            </w:r>
            <w:proofErr w:type="spellEnd"/>
            <w:r w:rsidRPr="00756AE0">
              <w:rPr>
                <w:rFonts w:ascii="Georgia" w:hAnsi="Georgia"/>
                <w:color w:val="FF0000"/>
                <w:sz w:val="20"/>
                <w:szCs w:val="20"/>
              </w:rPr>
              <w:t xml:space="preserve"> urządzenia </w:t>
            </w:r>
            <w:proofErr w:type="spellStart"/>
            <w:r w:rsidRPr="00756AE0">
              <w:rPr>
                <w:rFonts w:ascii="Georgia" w:hAnsi="Georgia"/>
                <w:color w:val="FF0000"/>
                <w:sz w:val="20"/>
                <w:szCs w:val="20"/>
              </w:rPr>
              <w:t>grzewczego</w:t>
            </w:r>
            <w:proofErr w:type="spellEnd"/>
            <w:r w:rsidRPr="00756AE0">
              <w:rPr>
                <w:rFonts w:ascii="Georgia" w:hAnsi="Georgia"/>
                <w:color w:val="FF0000"/>
                <w:sz w:val="20"/>
                <w:szCs w:val="20"/>
              </w:rPr>
              <w:t xml:space="preserve"> za pomocą </w:t>
            </w:r>
            <w:proofErr w:type="spellStart"/>
            <w:r w:rsidRPr="00756AE0">
              <w:rPr>
                <w:rFonts w:ascii="Georgia" w:hAnsi="Georgia"/>
                <w:color w:val="FF0000"/>
                <w:sz w:val="20"/>
                <w:szCs w:val="20"/>
              </w:rPr>
              <w:t>adaptera</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zintegrowanego</w:t>
            </w:r>
            <w:proofErr w:type="spellEnd"/>
            <w:r w:rsidRPr="00756AE0">
              <w:rPr>
                <w:rFonts w:ascii="Georgia" w:hAnsi="Georgia"/>
                <w:color w:val="FF0000"/>
                <w:sz w:val="20"/>
                <w:szCs w:val="20"/>
              </w:rPr>
              <w:t xml:space="preserve"> z </w:t>
            </w:r>
            <w:proofErr w:type="spellStart"/>
            <w:r w:rsidRPr="00756AE0">
              <w:rPr>
                <w:rFonts w:ascii="Georgia" w:hAnsi="Georgia"/>
                <w:color w:val="FF0000"/>
                <w:sz w:val="20"/>
                <w:szCs w:val="20"/>
              </w:rPr>
              <w:t>kołderką</w:t>
            </w:r>
            <w:proofErr w:type="spellEnd"/>
            <w:r w:rsidRPr="00756AE0">
              <w:rPr>
                <w:rFonts w:ascii="Georgia" w:hAnsi="Georgia"/>
                <w:color w:val="FF0000"/>
                <w:sz w:val="20"/>
                <w:szCs w:val="20"/>
              </w:rPr>
              <w:t xml:space="preserve">. Nie dopuszcza się </w:t>
            </w:r>
            <w:proofErr w:type="spellStart"/>
            <w:r w:rsidRPr="00756AE0">
              <w:rPr>
                <w:rFonts w:ascii="Georgia" w:hAnsi="Georgia"/>
                <w:color w:val="FF0000"/>
                <w:sz w:val="20"/>
                <w:szCs w:val="20"/>
              </w:rPr>
              <w:t>kołderek</w:t>
            </w:r>
            <w:proofErr w:type="spellEnd"/>
            <w:r w:rsidRPr="00756AE0">
              <w:rPr>
                <w:rFonts w:ascii="Georgia" w:hAnsi="Georgia"/>
                <w:color w:val="FF0000"/>
                <w:sz w:val="20"/>
                <w:szCs w:val="20"/>
              </w:rPr>
              <w:t xml:space="preserve"> z </w:t>
            </w:r>
            <w:proofErr w:type="spellStart"/>
            <w:r w:rsidRPr="00756AE0">
              <w:rPr>
                <w:rFonts w:ascii="Georgia" w:hAnsi="Georgia"/>
                <w:color w:val="FF0000"/>
                <w:sz w:val="20"/>
                <w:szCs w:val="20"/>
              </w:rPr>
              <w:t>mocowaniem</w:t>
            </w:r>
            <w:proofErr w:type="spellEnd"/>
            <w:r w:rsidRPr="00756AE0">
              <w:rPr>
                <w:rFonts w:ascii="Georgia" w:hAnsi="Georgia"/>
                <w:color w:val="FF0000"/>
                <w:sz w:val="20"/>
                <w:szCs w:val="20"/>
              </w:rPr>
              <w:t xml:space="preserve"> do </w:t>
            </w:r>
            <w:proofErr w:type="spellStart"/>
            <w:r w:rsidRPr="00756AE0">
              <w:rPr>
                <w:rFonts w:ascii="Georgia" w:hAnsi="Georgia"/>
                <w:color w:val="FF0000"/>
                <w:sz w:val="20"/>
                <w:szCs w:val="20"/>
              </w:rPr>
              <w:t>przewodu</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grzewczego</w:t>
            </w:r>
            <w:proofErr w:type="spellEnd"/>
            <w:r w:rsidRPr="00756AE0">
              <w:rPr>
                <w:rFonts w:ascii="Georgia" w:hAnsi="Georgia"/>
                <w:color w:val="FF0000"/>
                <w:sz w:val="20"/>
                <w:szCs w:val="20"/>
              </w:rPr>
              <w:t xml:space="preserve"> za pomocą </w:t>
            </w:r>
            <w:proofErr w:type="spellStart"/>
            <w:r w:rsidRPr="00756AE0">
              <w:rPr>
                <w:rFonts w:ascii="Georgia" w:hAnsi="Georgia"/>
                <w:color w:val="FF0000"/>
                <w:sz w:val="20"/>
                <w:szCs w:val="20"/>
              </w:rPr>
              <w:t>sznurka</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nici</w:t>
            </w:r>
            <w:proofErr w:type="spellEnd"/>
            <w:r w:rsidRPr="00756AE0">
              <w:rPr>
                <w:rFonts w:ascii="Georgia" w:hAnsi="Georgia"/>
                <w:color w:val="FF0000"/>
                <w:sz w:val="20"/>
                <w:szCs w:val="20"/>
              </w:rPr>
              <w:t xml:space="preserve"> lub </w:t>
            </w:r>
            <w:proofErr w:type="spellStart"/>
            <w:r w:rsidRPr="00756AE0">
              <w:rPr>
                <w:rFonts w:ascii="Georgia" w:hAnsi="Georgia"/>
                <w:color w:val="FF0000"/>
                <w:sz w:val="20"/>
                <w:szCs w:val="20"/>
              </w:rPr>
              <w:t>taśmy</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Kompatybilne</w:t>
            </w:r>
            <w:proofErr w:type="spellEnd"/>
            <w:r w:rsidRPr="00756AE0">
              <w:rPr>
                <w:rFonts w:ascii="Georgia" w:hAnsi="Georgia"/>
                <w:color w:val="FF0000"/>
                <w:sz w:val="20"/>
                <w:szCs w:val="20"/>
              </w:rPr>
              <w:t xml:space="preserve"> z </w:t>
            </w:r>
            <w:proofErr w:type="spellStart"/>
            <w:r w:rsidRPr="00756AE0">
              <w:rPr>
                <w:rFonts w:ascii="Georgia" w:hAnsi="Georgia"/>
                <w:color w:val="FF0000"/>
                <w:sz w:val="20"/>
                <w:szCs w:val="20"/>
              </w:rPr>
              <w:t>urządzeniami</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grzewczymi</w:t>
            </w:r>
            <w:proofErr w:type="spellEnd"/>
            <w:r w:rsidRPr="00756AE0">
              <w:rPr>
                <w:rFonts w:ascii="Georgia" w:hAnsi="Georgia"/>
                <w:color w:val="FF0000"/>
                <w:sz w:val="20"/>
                <w:szCs w:val="20"/>
              </w:rPr>
              <w:t xml:space="preserve">  o </w:t>
            </w:r>
            <w:proofErr w:type="spellStart"/>
            <w:r w:rsidRPr="00756AE0">
              <w:rPr>
                <w:rFonts w:ascii="Georgia" w:hAnsi="Georgia"/>
                <w:color w:val="FF0000"/>
                <w:sz w:val="20"/>
                <w:szCs w:val="20"/>
              </w:rPr>
              <w:t>niskim</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przepływie</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powietrza</w:t>
            </w:r>
            <w:proofErr w:type="spellEnd"/>
            <w:r w:rsidRPr="00756AE0">
              <w:rPr>
                <w:rFonts w:ascii="Georgia" w:hAnsi="Georgia"/>
                <w:color w:val="FF0000"/>
                <w:sz w:val="20"/>
                <w:szCs w:val="20"/>
              </w:rPr>
              <w:t xml:space="preserve"> do 1000 L/min </w:t>
            </w:r>
            <w:proofErr w:type="spellStart"/>
            <w:r w:rsidRPr="00756AE0">
              <w:rPr>
                <w:rFonts w:ascii="Georgia" w:hAnsi="Georgia"/>
                <w:color w:val="FF0000"/>
                <w:sz w:val="20"/>
                <w:szCs w:val="20"/>
              </w:rPr>
              <w:t>typu</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WarmAir</w:t>
            </w:r>
            <w:proofErr w:type="spellEnd"/>
            <w:r w:rsidR="001A3E8C">
              <w:rPr>
                <w:rFonts w:ascii="Georgia" w:hAnsi="Georgia"/>
                <w:color w:val="FF0000"/>
                <w:sz w:val="20"/>
                <w:szCs w:val="20"/>
              </w:rPr>
              <w:t xml:space="preserve">. </w:t>
            </w:r>
            <w:proofErr w:type="spellStart"/>
            <w:r w:rsidRPr="00756AE0">
              <w:rPr>
                <w:rFonts w:ascii="Georgia" w:hAnsi="Georgia"/>
                <w:color w:val="FF0000"/>
                <w:sz w:val="20"/>
                <w:szCs w:val="20"/>
              </w:rPr>
              <w:t>Przezierna</w:t>
            </w:r>
            <w:proofErr w:type="spellEnd"/>
            <w:r w:rsidRPr="00756AE0">
              <w:rPr>
                <w:rFonts w:ascii="Georgia" w:hAnsi="Georgia"/>
                <w:color w:val="FF0000"/>
                <w:sz w:val="20"/>
                <w:szCs w:val="20"/>
              </w:rPr>
              <w:t xml:space="preserve"> dla </w:t>
            </w:r>
            <w:proofErr w:type="spellStart"/>
            <w:r w:rsidRPr="00756AE0">
              <w:rPr>
                <w:rFonts w:ascii="Georgia" w:hAnsi="Georgia"/>
                <w:color w:val="FF0000"/>
                <w:sz w:val="20"/>
                <w:szCs w:val="20"/>
              </w:rPr>
              <w:t>promieniowania</w:t>
            </w:r>
            <w:proofErr w:type="spellEnd"/>
            <w:r w:rsidRPr="00756AE0">
              <w:rPr>
                <w:rFonts w:ascii="Georgia" w:hAnsi="Georgia"/>
                <w:color w:val="FF0000"/>
                <w:sz w:val="20"/>
                <w:szCs w:val="20"/>
              </w:rPr>
              <w:t xml:space="preserve"> </w:t>
            </w:r>
            <w:proofErr w:type="spellStart"/>
            <w:r w:rsidRPr="00756AE0">
              <w:rPr>
                <w:rFonts w:ascii="Georgia" w:hAnsi="Georgia"/>
                <w:color w:val="FF0000"/>
                <w:sz w:val="20"/>
                <w:szCs w:val="20"/>
              </w:rPr>
              <w:t>rentgenowskiego</w:t>
            </w:r>
            <w:proofErr w:type="spellEnd"/>
            <w:r w:rsidRPr="00756AE0">
              <w:rPr>
                <w:rFonts w:ascii="Georgia" w:hAnsi="Georgia"/>
                <w:color w:val="FF0000"/>
                <w:sz w:val="20"/>
                <w:szCs w:val="20"/>
              </w:rPr>
              <w:t>, do użytku u jednego pacjenta - 10 szt.</w:t>
            </w:r>
          </w:p>
        </w:tc>
      </w:tr>
    </w:tbl>
    <w:p w14:paraId="35CF3D1C" w14:textId="77777777" w:rsidR="00244F44" w:rsidRPr="00244F44" w:rsidRDefault="00244F44" w:rsidP="00244F4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Georgia" w:eastAsia="Arial" w:hAnsi="Georgia" w:cs="Arial"/>
          <w:sz w:val="20"/>
        </w:rPr>
      </w:pPr>
    </w:p>
    <w:p w14:paraId="27BB8A81" w14:textId="77777777" w:rsidR="00B20EAE" w:rsidRPr="0093298D" w:rsidRDefault="00B20EAE" w:rsidP="00B20EAE">
      <w:pPr>
        <w:jc w:val="both"/>
        <w:rPr>
          <w:rFonts w:ascii="Georgia" w:hAnsi="Georgia"/>
          <w:sz w:val="20"/>
          <w:szCs w:val="20"/>
        </w:rPr>
      </w:pPr>
    </w:p>
    <w:p w14:paraId="60BD30C8" w14:textId="184AF8BD" w:rsidR="00B20EAE" w:rsidRPr="00D21808" w:rsidRDefault="00B20EAE" w:rsidP="00B20EAE">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12</w:t>
      </w:r>
    </w:p>
    <w:p w14:paraId="407CE57F" w14:textId="6A7C9031" w:rsidR="00244F44" w:rsidRPr="001909B1" w:rsidRDefault="00244F44" w:rsidP="00B20EAE">
      <w:pPr>
        <w:spacing w:line="240" w:lineRule="auto"/>
        <w:jc w:val="both"/>
        <w:rPr>
          <w:rFonts w:ascii="Georgia" w:hAnsi="Georgia"/>
          <w:b/>
          <w:bCs/>
          <w:color w:val="FF0000"/>
          <w:sz w:val="20"/>
          <w:szCs w:val="20"/>
        </w:rPr>
      </w:pPr>
      <w:r w:rsidRPr="001909B1">
        <w:rPr>
          <w:rFonts w:ascii="Georgia" w:hAnsi="Georgia"/>
          <w:b/>
          <w:bCs/>
          <w:color w:val="FF0000"/>
          <w:sz w:val="20"/>
          <w:szCs w:val="20"/>
        </w:rPr>
        <w:t>Wózki do reanimacji , wózki oddziałowe</w:t>
      </w:r>
      <w:r w:rsidR="001909B1" w:rsidRPr="001909B1">
        <w:rPr>
          <w:rFonts w:ascii="Georgia" w:hAnsi="Georgia"/>
          <w:b/>
          <w:bCs/>
          <w:color w:val="FF0000"/>
          <w:sz w:val="20"/>
          <w:szCs w:val="20"/>
        </w:rPr>
        <w:t>- 7 szt.</w:t>
      </w:r>
      <w:r w:rsidRPr="001909B1">
        <w:rPr>
          <w:rFonts w:ascii="Georgia" w:hAnsi="Georgia"/>
          <w:b/>
          <w:bCs/>
          <w:color w:val="FF0000"/>
          <w:sz w:val="20"/>
          <w:szCs w:val="20"/>
        </w:rPr>
        <w:t xml:space="preserve">  </w:t>
      </w:r>
    </w:p>
    <w:tbl>
      <w:tblPr>
        <w:tblW w:w="9845" w:type="dxa"/>
        <w:tblInd w:w="70" w:type="dxa"/>
        <w:tblLayout w:type="fixed"/>
        <w:tblCellMar>
          <w:left w:w="70" w:type="dxa"/>
          <w:right w:w="70" w:type="dxa"/>
        </w:tblCellMar>
        <w:tblLook w:val="04A0" w:firstRow="1" w:lastRow="0" w:firstColumn="1" w:lastColumn="0" w:noHBand="0" w:noVBand="1"/>
      </w:tblPr>
      <w:tblGrid>
        <w:gridCol w:w="567"/>
        <w:gridCol w:w="9278"/>
      </w:tblGrid>
      <w:tr w:rsidR="00273E5A" w:rsidRPr="00244F44" w14:paraId="613C5087" w14:textId="77777777" w:rsidTr="00D90277">
        <w:trPr>
          <w:cantSplit/>
          <w:trHeight w:val="20"/>
        </w:trPr>
        <w:tc>
          <w:tcPr>
            <w:tcW w:w="567" w:type="dxa"/>
            <w:tcBorders>
              <w:top w:val="single" w:sz="6" w:space="0" w:color="auto"/>
              <w:left w:val="single" w:sz="6" w:space="0" w:color="auto"/>
              <w:bottom w:val="single" w:sz="6" w:space="0" w:color="auto"/>
              <w:right w:val="single" w:sz="6" w:space="0" w:color="auto"/>
            </w:tcBorders>
          </w:tcPr>
          <w:p w14:paraId="20421992" w14:textId="209414AC" w:rsidR="00273E5A" w:rsidRPr="00244F44" w:rsidRDefault="00273E5A" w:rsidP="00273E5A">
            <w:pPr>
              <w:spacing w:line="240" w:lineRule="auto"/>
              <w:jc w:val="both"/>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278" w:type="dxa"/>
            <w:tcBorders>
              <w:top w:val="single" w:sz="4" w:space="0" w:color="auto"/>
              <w:left w:val="single" w:sz="6" w:space="0" w:color="auto"/>
              <w:bottom w:val="single" w:sz="4" w:space="0" w:color="auto"/>
              <w:right w:val="single" w:sz="6" w:space="0" w:color="auto"/>
            </w:tcBorders>
          </w:tcPr>
          <w:p w14:paraId="22DBB1AF" w14:textId="03A49B76" w:rsidR="00273E5A" w:rsidRPr="00244F44" w:rsidRDefault="00273E5A" w:rsidP="00273E5A">
            <w:pPr>
              <w:spacing w:line="240" w:lineRule="auto"/>
              <w:jc w:val="both"/>
              <w:rPr>
                <w:rFonts w:ascii="Georgia" w:hAnsi="Georgia"/>
                <w:bCs/>
                <w:sz w:val="20"/>
                <w:szCs w:val="20"/>
              </w:rPr>
            </w:pPr>
            <w:r w:rsidRPr="00800FE7">
              <w:rPr>
                <w:rFonts w:ascii="Georgia" w:hAnsi="Georgia" w:cs="Georgia"/>
                <w:b/>
                <w:bCs/>
                <w:sz w:val="20"/>
                <w:szCs w:val="20"/>
              </w:rPr>
              <w:t>Opis wymaganych parametrów technicznych</w:t>
            </w:r>
          </w:p>
        </w:tc>
      </w:tr>
      <w:tr w:rsidR="00AF3E5D" w:rsidRPr="00244F44" w14:paraId="6C9CA2A0"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039093C4"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1.</w:t>
            </w:r>
          </w:p>
        </w:tc>
        <w:tc>
          <w:tcPr>
            <w:tcW w:w="9278" w:type="dxa"/>
            <w:tcBorders>
              <w:top w:val="single" w:sz="4" w:space="0" w:color="auto"/>
              <w:left w:val="single" w:sz="6" w:space="0" w:color="auto"/>
              <w:bottom w:val="single" w:sz="4" w:space="0" w:color="auto"/>
              <w:right w:val="single" w:sz="6" w:space="0" w:color="auto"/>
            </w:tcBorders>
            <w:vAlign w:val="center"/>
            <w:hideMark/>
          </w:tcPr>
          <w:p w14:paraId="5C81715C" w14:textId="77777777" w:rsidR="00AF3E5D" w:rsidRPr="00244F44" w:rsidRDefault="00AF3E5D" w:rsidP="00244F44">
            <w:pPr>
              <w:spacing w:line="240" w:lineRule="auto"/>
              <w:jc w:val="both"/>
              <w:rPr>
                <w:rFonts w:ascii="Georgia" w:hAnsi="Georgia"/>
                <w:sz w:val="20"/>
                <w:szCs w:val="20"/>
              </w:rPr>
            </w:pPr>
            <w:r w:rsidRPr="00244F44">
              <w:rPr>
                <w:rFonts w:ascii="Georgia" w:hAnsi="Georgia"/>
                <w:bCs/>
                <w:sz w:val="20"/>
                <w:szCs w:val="20"/>
              </w:rPr>
              <w:t xml:space="preserve">Wózek medyczny </w:t>
            </w:r>
            <w:r w:rsidRPr="00244F44">
              <w:rPr>
                <w:rFonts w:ascii="Georgia" w:hAnsi="Georgia"/>
                <w:sz w:val="20"/>
                <w:szCs w:val="20"/>
              </w:rPr>
              <w:t>(ratowniczy) wykonany ze stali nierdzewnej w gatunku 1.4301 (304)</w:t>
            </w:r>
            <w:r w:rsidRPr="00244F44">
              <w:rPr>
                <w:rFonts w:ascii="Georgia" w:hAnsi="Georgia"/>
                <w:bCs/>
                <w:sz w:val="20"/>
                <w:szCs w:val="20"/>
              </w:rPr>
              <w:t xml:space="preserve"> </w:t>
            </w:r>
          </w:p>
        </w:tc>
      </w:tr>
      <w:tr w:rsidR="00AF3E5D" w:rsidRPr="00244F44" w14:paraId="5D9B0363"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5017C5A4"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2.</w:t>
            </w:r>
          </w:p>
        </w:tc>
        <w:tc>
          <w:tcPr>
            <w:tcW w:w="9278" w:type="dxa"/>
            <w:tcBorders>
              <w:top w:val="single" w:sz="4" w:space="0" w:color="auto"/>
              <w:left w:val="single" w:sz="6" w:space="0" w:color="auto"/>
              <w:bottom w:val="single" w:sz="6" w:space="0" w:color="auto"/>
              <w:right w:val="single" w:sz="6" w:space="0" w:color="auto"/>
            </w:tcBorders>
            <w:vAlign w:val="center"/>
            <w:hideMark/>
          </w:tcPr>
          <w:p w14:paraId="3B06059C"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Wózek wyposażony w cztery szuflady umieszczone w jednym pionowym rzędzie (jedna szuflada pod drugą)</w:t>
            </w:r>
          </w:p>
        </w:tc>
      </w:tr>
      <w:tr w:rsidR="00AF3E5D" w:rsidRPr="00244F44" w14:paraId="6ACB2FB9"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1EDDDF3C" w14:textId="77777777" w:rsidR="00AF3E5D" w:rsidRPr="00C074C8" w:rsidRDefault="00AF3E5D" w:rsidP="00244F44">
            <w:pPr>
              <w:spacing w:line="240" w:lineRule="auto"/>
              <w:jc w:val="both"/>
              <w:rPr>
                <w:rFonts w:ascii="Georgia" w:hAnsi="Georgia"/>
                <w:color w:val="FF0000"/>
                <w:sz w:val="20"/>
                <w:szCs w:val="20"/>
              </w:rPr>
            </w:pPr>
            <w:r w:rsidRPr="00C074C8">
              <w:rPr>
                <w:rFonts w:ascii="Georgia" w:hAnsi="Georgia"/>
                <w:color w:val="FF0000"/>
                <w:sz w:val="20"/>
                <w:szCs w:val="20"/>
              </w:rPr>
              <w:t>3.</w:t>
            </w:r>
          </w:p>
        </w:tc>
        <w:tc>
          <w:tcPr>
            <w:tcW w:w="9278" w:type="dxa"/>
            <w:tcBorders>
              <w:top w:val="single" w:sz="4" w:space="0" w:color="auto"/>
              <w:left w:val="single" w:sz="6" w:space="0" w:color="auto"/>
              <w:bottom w:val="single" w:sz="6" w:space="0" w:color="auto"/>
              <w:right w:val="single" w:sz="6" w:space="0" w:color="auto"/>
            </w:tcBorders>
            <w:vAlign w:val="center"/>
            <w:hideMark/>
          </w:tcPr>
          <w:p w14:paraId="40C9B459" w14:textId="3CF7F4A9" w:rsidR="00AF3E5D" w:rsidRPr="00C074C8" w:rsidRDefault="00AF3E5D" w:rsidP="00244F44">
            <w:pPr>
              <w:spacing w:line="240" w:lineRule="auto"/>
              <w:jc w:val="both"/>
              <w:rPr>
                <w:rFonts w:ascii="Georgia" w:hAnsi="Georgia"/>
                <w:color w:val="FF0000"/>
                <w:sz w:val="20"/>
                <w:szCs w:val="20"/>
              </w:rPr>
            </w:pPr>
            <w:r w:rsidRPr="00C074C8">
              <w:rPr>
                <w:rFonts w:ascii="Georgia" w:hAnsi="Georgia"/>
                <w:color w:val="FF0000"/>
                <w:sz w:val="20"/>
                <w:szCs w:val="20"/>
              </w:rPr>
              <w:t xml:space="preserve">Wysokość użytkowa szuflad wynosi </w:t>
            </w:r>
            <w:r w:rsidR="00C074C8">
              <w:rPr>
                <w:rFonts w:ascii="Georgia" w:hAnsi="Georgia"/>
                <w:color w:val="FF0000"/>
                <w:sz w:val="20"/>
                <w:szCs w:val="20"/>
              </w:rPr>
              <w:t xml:space="preserve">min </w:t>
            </w:r>
            <w:r w:rsidRPr="00C074C8">
              <w:rPr>
                <w:rFonts w:ascii="Georgia" w:hAnsi="Georgia"/>
                <w:color w:val="FF0000"/>
                <w:sz w:val="20"/>
                <w:szCs w:val="20"/>
              </w:rPr>
              <w:t>110 mm</w:t>
            </w:r>
          </w:p>
        </w:tc>
      </w:tr>
      <w:tr w:rsidR="00AF3E5D" w:rsidRPr="00244F44" w14:paraId="3BB7AD21"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0FF2C12C"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4.</w:t>
            </w:r>
          </w:p>
        </w:tc>
        <w:tc>
          <w:tcPr>
            <w:tcW w:w="9278" w:type="dxa"/>
            <w:tcBorders>
              <w:top w:val="single" w:sz="4" w:space="0" w:color="auto"/>
              <w:left w:val="single" w:sz="6" w:space="0" w:color="auto"/>
              <w:bottom w:val="single" w:sz="6" w:space="0" w:color="auto"/>
              <w:right w:val="single" w:sz="6" w:space="0" w:color="auto"/>
            </w:tcBorders>
            <w:vAlign w:val="center"/>
            <w:hideMark/>
          </w:tcPr>
          <w:p w14:paraId="6EE97D4A"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 xml:space="preserve">Szuflady na prowadnicach </w:t>
            </w:r>
            <w:proofErr w:type="spellStart"/>
            <w:r w:rsidRPr="00244F44">
              <w:rPr>
                <w:rFonts w:ascii="Georgia" w:hAnsi="Georgia"/>
                <w:sz w:val="20"/>
                <w:szCs w:val="20"/>
              </w:rPr>
              <w:t>samodociągowych</w:t>
            </w:r>
            <w:proofErr w:type="spellEnd"/>
            <w:r w:rsidRPr="00244F44">
              <w:rPr>
                <w:rFonts w:ascii="Georgia" w:hAnsi="Georgia"/>
                <w:sz w:val="20"/>
                <w:szCs w:val="20"/>
              </w:rPr>
              <w:t xml:space="preserve"> z pełnym wysuwem</w:t>
            </w:r>
          </w:p>
        </w:tc>
      </w:tr>
      <w:tr w:rsidR="00AF3E5D" w:rsidRPr="00244F44" w14:paraId="1B54C6B6"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10798E47"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5.</w:t>
            </w:r>
          </w:p>
        </w:tc>
        <w:tc>
          <w:tcPr>
            <w:tcW w:w="9278" w:type="dxa"/>
            <w:tcBorders>
              <w:top w:val="single" w:sz="6" w:space="0" w:color="auto"/>
              <w:left w:val="single" w:sz="6" w:space="0" w:color="auto"/>
              <w:bottom w:val="single" w:sz="6" w:space="0" w:color="auto"/>
              <w:right w:val="single" w:sz="6" w:space="0" w:color="auto"/>
            </w:tcBorders>
            <w:vAlign w:val="center"/>
            <w:hideMark/>
          </w:tcPr>
          <w:p w14:paraId="2253F19E"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Wyrób na kółkach fi 100 mm (dwa z blokadą) (+/- 10 mm)</w:t>
            </w:r>
          </w:p>
        </w:tc>
      </w:tr>
      <w:tr w:rsidR="00AF3E5D" w:rsidRPr="00244F44" w14:paraId="5A59CCF1"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1E57F1B6"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6.</w:t>
            </w:r>
          </w:p>
        </w:tc>
        <w:tc>
          <w:tcPr>
            <w:tcW w:w="9278" w:type="dxa"/>
            <w:tcBorders>
              <w:top w:val="single" w:sz="6" w:space="0" w:color="auto"/>
              <w:left w:val="single" w:sz="6" w:space="0" w:color="auto"/>
              <w:bottom w:val="single" w:sz="6" w:space="0" w:color="auto"/>
              <w:right w:val="single" w:sz="6" w:space="0" w:color="auto"/>
            </w:tcBorders>
            <w:vAlign w:val="center"/>
            <w:hideMark/>
          </w:tcPr>
          <w:p w14:paraId="2EE0926F"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Oponki wykonane z materiału, który nie brudzi podłoża</w:t>
            </w:r>
          </w:p>
        </w:tc>
      </w:tr>
      <w:tr w:rsidR="00AF3E5D" w:rsidRPr="00244F44" w14:paraId="342E95B3"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2181CAE"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7.</w:t>
            </w:r>
          </w:p>
        </w:tc>
        <w:tc>
          <w:tcPr>
            <w:tcW w:w="9278" w:type="dxa"/>
            <w:tcBorders>
              <w:top w:val="single" w:sz="6" w:space="0" w:color="auto"/>
              <w:left w:val="single" w:sz="6" w:space="0" w:color="auto"/>
              <w:bottom w:val="single" w:sz="6" w:space="0" w:color="auto"/>
              <w:right w:val="single" w:sz="6" w:space="0" w:color="auto"/>
            </w:tcBorders>
            <w:vAlign w:val="center"/>
            <w:hideMark/>
          </w:tcPr>
          <w:p w14:paraId="321124F7"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Przy kołach odbojniki z tworzywa sztucznego.</w:t>
            </w:r>
          </w:p>
        </w:tc>
      </w:tr>
      <w:tr w:rsidR="00AF3E5D" w:rsidRPr="00244F44" w14:paraId="458322D1"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7A31B117"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8.</w:t>
            </w:r>
          </w:p>
        </w:tc>
        <w:tc>
          <w:tcPr>
            <w:tcW w:w="9278" w:type="dxa"/>
            <w:tcBorders>
              <w:top w:val="single" w:sz="6" w:space="0" w:color="auto"/>
              <w:left w:val="single" w:sz="6" w:space="0" w:color="auto"/>
              <w:bottom w:val="single" w:sz="6" w:space="0" w:color="auto"/>
              <w:right w:val="single" w:sz="6" w:space="0" w:color="auto"/>
            </w:tcBorders>
            <w:vAlign w:val="center"/>
            <w:hideMark/>
          </w:tcPr>
          <w:p w14:paraId="5F63C0FB"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Wózek wyposażony w rączkę do prowadzenia umieszczoną z frontu wózka</w:t>
            </w:r>
          </w:p>
        </w:tc>
      </w:tr>
      <w:tr w:rsidR="00AF3E5D" w:rsidRPr="00244F44" w14:paraId="34D6B5F5"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52DB7907"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9.</w:t>
            </w:r>
          </w:p>
        </w:tc>
        <w:tc>
          <w:tcPr>
            <w:tcW w:w="9278" w:type="dxa"/>
            <w:tcBorders>
              <w:top w:val="single" w:sz="6" w:space="0" w:color="auto"/>
              <w:left w:val="single" w:sz="6" w:space="0" w:color="auto"/>
              <w:bottom w:val="single" w:sz="6" w:space="0" w:color="auto"/>
              <w:right w:val="single" w:sz="6" w:space="0" w:color="auto"/>
            </w:tcBorders>
            <w:vAlign w:val="center"/>
            <w:hideMark/>
          </w:tcPr>
          <w:p w14:paraId="48BED7DC"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Blat z wszystkich stron zagłębiony, z galeryjką (burtą z trzech stron)</w:t>
            </w:r>
          </w:p>
        </w:tc>
      </w:tr>
      <w:tr w:rsidR="00AF3E5D" w:rsidRPr="00244F44" w14:paraId="51D0CD8E"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2C0F5AFC"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10.</w:t>
            </w:r>
          </w:p>
        </w:tc>
        <w:tc>
          <w:tcPr>
            <w:tcW w:w="9278" w:type="dxa"/>
            <w:tcBorders>
              <w:top w:val="single" w:sz="6" w:space="0" w:color="auto"/>
              <w:left w:val="single" w:sz="6" w:space="0" w:color="auto"/>
              <w:bottom w:val="single" w:sz="6" w:space="0" w:color="auto"/>
              <w:right w:val="single" w:sz="6" w:space="0" w:color="auto"/>
            </w:tcBorders>
            <w:vAlign w:val="center"/>
            <w:hideMark/>
          </w:tcPr>
          <w:p w14:paraId="64224D5C"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Wszystkie krawędzie zaokrąglone, bezpieczne</w:t>
            </w:r>
          </w:p>
        </w:tc>
      </w:tr>
      <w:tr w:rsidR="00AF3E5D" w:rsidRPr="00244F44" w14:paraId="7AEBF4BD" w14:textId="77777777" w:rsidTr="00AF3E5D">
        <w:trPr>
          <w:cantSplit/>
          <w:trHeight w:val="20"/>
        </w:trPr>
        <w:tc>
          <w:tcPr>
            <w:tcW w:w="567" w:type="dxa"/>
            <w:tcBorders>
              <w:top w:val="single" w:sz="6" w:space="0" w:color="auto"/>
              <w:left w:val="single" w:sz="6" w:space="0" w:color="auto"/>
              <w:bottom w:val="single" w:sz="4" w:space="0" w:color="auto"/>
              <w:right w:val="single" w:sz="6" w:space="0" w:color="auto"/>
            </w:tcBorders>
            <w:vAlign w:val="center"/>
            <w:hideMark/>
          </w:tcPr>
          <w:p w14:paraId="526AAB0F"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11.</w:t>
            </w:r>
          </w:p>
        </w:tc>
        <w:tc>
          <w:tcPr>
            <w:tcW w:w="9278" w:type="dxa"/>
            <w:tcBorders>
              <w:top w:val="single" w:sz="6" w:space="0" w:color="auto"/>
              <w:left w:val="single" w:sz="6" w:space="0" w:color="auto"/>
              <w:bottom w:val="single" w:sz="4" w:space="0" w:color="auto"/>
              <w:right w:val="single" w:sz="6" w:space="0" w:color="auto"/>
            </w:tcBorders>
            <w:vAlign w:val="center"/>
            <w:hideMark/>
          </w:tcPr>
          <w:p w14:paraId="61313C8F"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Wózek wyposażony w relingi boczne na akcesoria</w:t>
            </w:r>
          </w:p>
        </w:tc>
      </w:tr>
      <w:tr w:rsidR="00AF3E5D" w:rsidRPr="00244F44" w14:paraId="33B4DA2B" w14:textId="77777777" w:rsidTr="00AF3E5D">
        <w:trPr>
          <w:cantSplit/>
          <w:trHeight w:val="20"/>
        </w:trPr>
        <w:tc>
          <w:tcPr>
            <w:tcW w:w="567" w:type="dxa"/>
            <w:tcBorders>
              <w:top w:val="single" w:sz="4" w:space="0" w:color="auto"/>
              <w:left w:val="single" w:sz="6" w:space="0" w:color="auto"/>
              <w:bottom w:val="single" w:sz="6" w:space="0" w:color="auto"/>
              <w:right w:val="single" w:sz="6" w:space="0" w:color="auto"/>
            </w:tcBorders>
            <w:vAlign w:val="center"/>
            <w:hideMark/>
          </w:tcPr>
          <w:p w14:paraId="4919009A"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12.</w:t>
            </w:r>
          </w:p>
        </w:tc>
        <w:tc>
          <w:tcPr>
            <w:tcW w:w="9278" w:type="dxa"/>
            <w:tcBorders>
              <w:top w:val="single" w:sz="4" w:space="0" w:color="auto"/>
              <w:left w:val="single" w:sz="6" w:space="0" w:color="auto"/>
              <w:bottom w:val="single" w:sz="6" w:space="0" w:color="auto"/>
              <w:right w:val="single" w:sz="6" w:space="0" w:color="auto"/>
            </w:tcBorders>
            <w:vAlign w:val="center"/>
            <w:hideMark/>
          </w:tcPr>
          <w:p w14:paraId="5F38FD38"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Wymiary blatu (</w:t>
            </w:r>
            <w:proofErr w:type="spellStart"/>
            <w:r w:rsidRPr="00244F44">
              <w:rPr>
                <w:rFonts w:ascii="Georgia" w:hAnsi="Georgia"/>
                <w:sz w:val="20"/>
                <w:szCs w:val="20"/>
              </w:rPr>
              <w:t>dłxszer</w:t>
            </w:r>
            <w:proofErr w:type="spellEnd"/>
            <w:r w:rsidRPr="00244F44">
              <w:rPr>
                <w:rFonts w:ascii="Georgia" w:hAnsi="Georgia"/>
                <w:sz w:val="20"/>
                <w:szCs w:val="20"/>
              </w:rPr>
              <w:t>) w mm: 650x600 mm ( +/- 10 mm)</w:t>
            </w:r>
          </w:p>
        </w:tc>
      </w:tr>
      <w:tr w:rsidR="00AF3E5D" w:rsidRPr="00244F44" w14:paraId="79B530B0"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3C22724C"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13.</w:t>
            </w:r>
          </w:p>
        </w:tc>
        <w:tc>
          <w:tcPr>
            <w:tcW w:w="9278" w:type="dxa"/>
            <w:tcBorders>
              <w:top w:val="single" w:sz="6" w:space="0" w:color="auto"/>
              <w:left w:val="single" w:sz="6" w:space="0" w:color="auto"/>
              <w:bottom w:val="single" w:sz="6" w:space="0" w:color="auto"/>
              <w:right w:val="single" w:sz="6" w:space="0" w:color="auto"/>
            </w:tcBorders>
            <w:vAlign w:val="center"/>
            <w:hideMark/>
          </w:tcPr>
          <w:p w14:paraId="10879CD0" w14:textId="2DD5DFF4"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Wymiary zewnętrzne (</w:t>
            </w:r>
            <w:proofErr w:type="spellStart"/>
            <w:r w:rsidRPr="00244F44">
              <w:rPr>
                <w:rFonts w:ascii="Georgia" w:hAnsi="Georgia"/>
                <w:sz w:val="20"/>
                <w:szCs w:val="20"/>
              </w:rPr>
              <w:t>dłxszerxwys</w:t>
            </w:r>
            <w:proofErr w:type="spellEnd"/>
            <w:r w:rsidRPr="00244F44">
              <w:rPr>
                <w:rFonts w:ascii="Georgia" w:hAnsi="Georgia"/>
                <w:sz w:val="20"/>
                <w:szCs w:val="20"/>
              </w:rPr>
              <w:t>) w mm: 690x700x985 (wysokość bez nadstawki)  ( +/-10 mm)</w:t>
            </w:r>
          </w:p>
        </w:tc>
      </w:tr>
      <w:tr w:rsidR="00AF3E5D" w:rsidRPr="00244F44" w14:paraId="3AE9107A"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3719DC0E" w14:textId="77777777" w:rsidR="00AF3E5D" w:rsidRPr="00244F44" w:rsidRDefault="00AF3E5D" w:rsidP="00244F44">
            <w:pPr>
              <w:spacing w:line="240" w:lineRule="auto"/>
              <w:ind w:right="-70"/>
              <w:jc w:val="both"/>
              <w:rPr>
                <w:rFonts w:ascii="Georgia" w:hAnsi="Georgia"/>
                <w:b/>
                <w:sz w:val="20"/>
                <w:szCs w:val="20"/>
              </w:rPr>
            </w:pPr>
            <w:r w:rsidRPr="00244F44">
              <w:rPr>
                <w:rFonts w:ascii="Georgia" w:hAnsi="Georgia"/>
                <w:sz w:val="20"/>
                <w:szCs w:val="20"/>
              </w:rPr>
              <w:t xml:space="preserve">  </w:t>
            </w:r>
            <w:r w:rsidRPr="00244F44">
              <w:rPr>
                <w:rFonts w:ascii="Georgia" w:hAnsi="Georgia"/>
                <w:b/>
                <w:sz w:val="20"/>
                <w:szCs w:val="20"/>
              </w:rPr>
              <w:t>II.</w:t>
            </w:r>
          </w:p>
        </w:tc>
        <w:tc>
          <w:tcPr>
            <w:tcW w:w="9278" w:type="dxa"/>
            <w:tcBorders>
              <w:top w:val="single" w:sz="6" w:space="0" w:color="auto"/>
              <w:left w:val="single" w:sz="6" w:space="0" w:color="auto"/>
              <w:bottom w:val="single" w:sz="6" w:space="0" w:color="auto"/>
              <w:right w:val="single" w:sz="6" w:space="0" w:color="auto"/>
            </w:tcBorders>
            <w:vAlign w:val="center"/>
            <w:hideMark/>
          </w:tcPr>
          <w:p w14:paraId="761BD256"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b/>
                <w:sz w:val="20"/>
                <w:szCs w:val="20"/>
              </w:rPr>
              <w:t>Wyposażenie wózka</w:t>
            </w:r>
            <w:r w:rsidRPr="00244F44">
              <w:rPr>
                <w:rFonts w:ascii="Georgia" w:hAnsi="Georgia"/>
                <w:sz w:val="20"/>
                <w:szCs w:val="20"/>
              </w:rPr>
              <w:t xml:space="preserve">: </w:t>
            </w:r>
          </w:p>
        </w:tc>
      </w:tr>
      <w:tr w:rsidR="00AF3E5D" w:rsidRPr="00244F44" w14:paraId="4E70F22E"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1A29DBE9"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1.</w:t>
            </w:r>
          </w:p>
        </w:tc>
        <w:tc>
          <w:tcPr>
            <w:tcW w:w="9278" w:type="dxa"/>
            <w:tcBorders>
              <w:top w:val="single" w:sz="6" w:space="0" w:color="auto"/>
              <w:left w:val="single" w:sz="6" w:space="0" w:color="auto"/>
              <w:bottom w:val="single" w:sz="6" w:space="0" w:color="auto"/>
              <w:right w:val="single" w:sz="6" w:space="0" w:color="auto"/>
            </w:tcBorders>
            <w:vAlign w:val="center"/>
            <w:hideMark/>
          </w:tcPr>
          <w:p w14:paraId="52E626FA"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 xml:space="preserve"> Nadstawka z 11 pojemnikami z tworzywa sztucznego (w jednym rzędzie 6 pojemników, w drugim rzędzie - 5 pojemników)</w:t>
            </w:r>
          </w:p>
        </w:tc>
      </w:tr>
      <w:tr w:rsidR="00AF3E5D" w:rsidRPr="00244F44" w14:paraId="016C139D"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5E07A494"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2.</w:t>
            </w:r>
          </w:p>
        </w:tc>
        <w:tc>
          <w:tcPr>
            <w:tcW w:w="9278" w:type="dxa"/>
            <w:tcBorders>
              <w:top w:val="single" w:sz="6" w:space="0" w:color="auto"/>
              <w:left w:val="single" w:sz="6" w:space="0" w:color="auto"/>
              <w:bottom w:val="single" w:sz="6" w:space="0" w:color="auto"/>
              <w:right w:val="single" w:sz="6" w:space="0" w:color="auto"/>
            </w:tcBorders>
            <w:vAlign w:val="center"/>
            <w:hideMark/>
          </w:tcPr>
          <w:p w14:paraId="6641A1BF"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Stojak do infuzji ze stali nierdzewnej w gatunku 1.4301 (304) montowany do wózka</w:t>
            </w:r>
          </w:p>
        </w:tc>
      </w:tr>
      <w:tr w:rsidR="00AF3E5D" w:rsidRPr="00244F44" w14:paraId="43DB4370"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2A390E55"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3.</w:t>
            </w:r>
          </w:p>
        </w:tc>
        <w:tc>
          <w:tcPr>
            <w:tcW w:w="9278" w:type="dxa"/>
            <w:tcBorders>
              <w:top w:val="single" w:sz="6" w:space="0" w:color="auto"/>
              <w:left w:val="single" w:sz="6" w:space="0" w:color="auto"/>
              <w:bottom w:val="single" w:sz="6" w:space="0" w:color="auto"/>
              <w:right w:val="single" w:sz="6" w:space="0" w:color="auto"/>
            </w:tcBorders>
            <w:vAlign w:val="center"/>
            <w:hideMark/>
          </w:tcPr>
          <w:p w14:paraId="69E7915E"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Tacka ze stali nierdzewnej w gatunku 1.4301 (304) (wymiary: 300x200x60 mm)</w:t>
            </w:r>
          </w:p>
        </w:tc>
      </w:tr>
      <w:tr w:rsidR="00AF3E5D" w:rsidRPr="00244F44" w14:paraId="0B6BF7BD"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DB6EF56"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4.</w:t>
            </w:r>
          </w:p>
        </w:tc>
        <w:tc>
          <w:tcPr>
            <w:tcW w:w="9278" w:type="dxa"/>
            <w:tcBorders>
              <w:top w:val="single" w:sz="6" w:space="0" w:color="auto"/>
              <w:left w:val="single" w:sz="6" w:space="0" w:color="auto"/>
              <w:bottom w:val="single" w:sz="6" w:space="0" w:color="auto"/>
              <w:right w:val="single" w:sz="6" w:space="0" w:color="auto"/>
            </w:tcBorders>
            <w:vAlign w:val="center"/>
            <w:hideMark/>
          </w:tcPr>
          <w:p w14:paraId="7E08934D"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 xml:space="preserve">Po prawej wózka: pojemnik na zużyte igły o pojemności 0,7l z tworzywa sztucznego, wiaderko na odpadki o pojemności 7l - ze stali nierdzewnej w gatunku 1.4301 (304) </w:t>
            </w:r>
          </w:p>
        </w:tc>
      </w:tr>
      <w:tr w:rsidR="00AF3E5D" w:rsidRPr="00244F44" w14:paraId="39C0484F"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80BCC9A"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5.</w:t>
            </w:r>
          </w:p>
        </w:tc>
        <w:tc>
          <w:tcPr>
            <w:tcW w:w="9278" w:type="dxa"/>
            <w:tcBorders>
              <w:top w:val="single" w:sz="6" w:space="0" w:color="auto"/>
              <w:left w:val="single" w:sz="6" w:space="0" w:color="auto"/>
              <w:bottom w:val="single" w:sz="6" w:space="0" w:color="auto"/>
              <w:right w:val="single" w:sz="6" w:space="0" w:color="auto"/>
            </w:tcBorders>
            <w:vAlign w:val="center"/>
            <w:hideMark/>
          </w:tcPr>
          <w:p w14:paraId="07B4F99B"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Z lewej strony wózka uchwyt z dwoma pojemnikami na cewniki</w:t>
            </w:r>
          </w:p>
        </w:tc>
      </w:tr>
    </w:tbl>
    <w:p w14:paraId="20A2C8BB" w14:textId="77777777" w:rsidR="00244F44" w:rsidRPr="00244F44" w:rsidRDefault="00244F44" w:rsidP="00244F44">
      <w:pPr>
        <w:keepNext/>
        <w:spacing w:line="240" w:lineRule="auto"/>
        <w:jc w:val="both"/>
        <w:outlineLvl w:val="0"/>
        <w:rPr>
          <w:rFonts w:ascii="Georgia" w:hAnsi="Georgia"/>
          <w:b/>
          <w:bCs/>
          <w:color w:val="000000"/>
          <w:kern w:val="36"/>
          <w:sz w:val="20"/>
          <w:szCs w:val="20"/>
        </w:rPr>
      </w:pPr>
    </w:p>
    <w:p w14:paraId="0C7B2C4D" w14:textId="7BA9AF67" w:rsidR="00244F44" w:rsidRPr="00AF3E5D" w:rsidRDefault="00244F44" w:rsidP="00244F44">
      <w:pPr>
        <w:pStyle w:val="Nagwek1"/>
        <w:spacing w:before="0" w:after="0" w:line="240" w:lineRule="auto"/>
        <w:jc w:val="both"/>
        <w:rPr>
          <w:rFonts w:ascii="Georgia" w:hAnsi="Georgia"/>
          <w:b/>
          <w:bCs w:val="0"/>
          <w:kern w:val="0"/>
          <w:sz w:val="20"/>
          <w:szCs w:val="20"/>
        </w:rPr>
      </w:pPr>
      <w:bookmarkStart w:id="53" w:name="_Toc142041861"/>
      <w:r w:rsidRPr="00244F44">
        <w:rPr>
          <w:rFonts w:ascii="Georgia" w:hAnsi="Georgia"/>
          <w:b/>
          <w:bCs w:val="0"/>
          <w:sz w:val="20"/>
          <w:szCs w:val="20"/>
        </w:rPr>
        <w:t>Wózek oddziałowy do pok. zabiegów piel.- 6 szt.</w:t>
      </w:r>
      <w:bookmarkEnd w:id="53"/>
      <w:r w:rsidRPr="00244F44">
        <w:rPr>
          <w:rFonts w:ascii="Georgia" w:hAnsi="Georgia"/>
          <w:b/>
          <w:bCs w:val="0"/>
          <w:sz w:val="20"/>
          <w:szCs w:val="20"/>
        </w:rPr>
        <w:t xml:space="preserve"> </w:t>
      </w:r>
    </w:p>
    <w:tbl>
      <w:tblPr>
        <w:tblW w:w="9845" w:type="dxa"/>
        <w:tblInd w:w="70" w:type="dxa"/>
        <w:tblLayout w:type="fixed"/>
        <w:tblCellMar>
          <w:left w:w="70" w:type="dxa"/>
          <w:right w:w="70" w:type="dxa"/>
        </w:tblCellMar>
        <w:tblLook w:val="04A0" w:firstRow="1" w:lastRow="0" w:firstColumn="1" w:lastColumn="0" w:noHBand="0" w:noVBand="1"/>
      </w:tblPr>
      <w:tblGrid>
        <w:gridCol w:w="567"/>
        <w:gridCol w:w="9278"/>
      </w:tblGrid>
      <w:tr w:rsidR="00273E5A" w:rsidRPr="00244F44" w14:paraId="4EC7B079" w14:textId="77777777" w:rsidTr="00EB4B09">
        <w:trPr>
          <w:cantSplit/>
          <w:trHeight w:val="20"/>
        </w:trPr>
        <w:tc>
          <w:tcPr>
            <w:tcW w:w="567" w:type="dxa"/>
            <w:tcBorders>
              <w:top w:val="single" w:sz="6" w:space="0" w:color="auto"/>
              <w:left w:val="single" w:sz="6" w:space="0" w:color="auto"/>
              <w:bottom w:val="single" w:sz="6" w:space="0" w:color="auto"/>
              <w:right w:val="single" w:sz="6" w:space="0" w:color="auto"/>
            </w:tcBorders>
          </w:tcPr>
          <w:p w14:paraId="09FE9E23" w14:textId="4D6203B6" w:rsidR="00273E5A" w:rsidRPr="00244F44" w:rsidRDefault="00273E5A" w:rsidP="00273E5A">
            <w:pPr>
              <w:spacing w:line="240" w:lineRule="auto"/>
              <w:jc w:val="both"/>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278" w:type="dxa"/>
            <w:tcBorders>
              <w:top w:val="single" w:sz="4" w:space="0" w:color="auto"/>
              <w:left w:val="single" w:sz="6" w:space="0" w:color="auto"/>
              <w:bottom w:val="single" w:sz="4" w:space="0" w:color="auto"/>
              <w:right w:val="single" w:sz="6" w:space="0" w:color="auto"/>
            </w:tcBorders>
          </w:tcPr>
          <w:p w14:paraId="08054F81" w14:textId="4BF9BF1A" w:rsidR="00273E5A" w:rsidRPr="00244F44" w:rsidRDefault="00273E5A" w:rsidP="00273E5A">
            <w:pPr>
              <w:spacing w:line="240" w:lineRule="auto"/>
              <w:jc w:val="both"/>
              <w:rPr>
                <w:rFonts w:ascii="Georgia" w:hAnsi="Georgia"/>
                <w:bCs/>
                <w:sz w:val="20"/>
                <w:szCs w:val="20"/>
              </w:rPr>
            </w:pPr>
            <w:r w:rsidRPr="00800FE7">
              <w:rPr>
                <w:rFonts w:ascii="Georgia" w:hAnsi="Georgia" w:cs="Georgia"/>
                <w:b/>
                <w:bCs/>
                <w:sz w:val="20"/>
                <w:szCs w:val="20"/>
              </w:rPr>
              <w:t>Opis wymaganych parametrów technicznych</w:t>
            </w:r>
          </w:p>
        </w:tc>
      </w:tr>
      <w:tr w:rsidR="00AF3E5D" w:rsidRPr="00244F44" w14:paraId="3B96BD25"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932FFF3"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1.</w:t>
            </w:r>
          </w:p>
        </w:tc>
        <w:tc>
          <w:tcPr>
            <w:tcW w:w="9278" w:type="dxa"/>
            <w:tcBorders>
              <w:top w:val="single" w:sz="4" w:space="0" w:color="auto"/>
              <w:left w:val="single" w:sz="6" w:space="0" w:color="auto"/>
              <w:bottom w:val="single" w:sz="4" w:space="0" w:color="auto"/>
              <w:right w:val="single" w:sz="6" w:space="0" w:color="auto"/>
            </w:tcBorders>
            <w:vAlign w:val="center"/>
            <w:hideMark/>
          </w:tcPr>
          <w:p w14:paraId="4491FBDF" w14:textId="77777777" w:rsidR="00AF3E5D" w:rsidRPr="00244F44" w:rsidRDefault="00AF3E5D" w:rsidP="00244F44">
            <w:pPr>
              <w:spacing w:line="240" w:lineRule="auto"/>
              <w:jc w:val="both"/>
              <w:rPr>
                <w:rFonts w:ascii="Georgia" w:hAnsi="Georgia"/>
                <w:sz w:val="20"/>
                <w:szCs w:val="20"/>
              </w:rPr>
            </w:pPr>
            <w:r w:rsidRPr="00244F44">
              <w:rPr>
                <w:rFonts w:ascii="Georgia" w:hAnsi="Georgia"/>
                <w:bCs/>
                <w:sz w:val="20"/>
                <w:szCs w:val="20"/>
              </w:rPr>
              <w:t>Wózek medyczny</w:t>
            </w:r>
            <w:r w:rsidRPr="00244F44">
              <w:rPr>
                <w:rFonts w:ascii="Georgia" w:hAnsi="Georgia"/>
                <w:b/>
                <w:bCs/>
                <w:sz w:val="20"/>
                <w:szCs w:val="20"/>
              </w:rPr>
              <w:t xml:space="preserve"> </w:t>
            </w:r>
            <w:r w:rsidRPr="00244F44">
              <w:rPr>
                <w:rFonts w:ascii="Georgia" w:hAnsi="Georgia"/>
                <w:sz w:val="20"/>
                <w:szCs w:val="20"/>
              </w:rPr>
              <w:t>wykonany ze stali nierdzewnej w gatunku 1.4301 (304)</w:t>
            </w:r>
          </w:p>
        </w:tc>
      </w:tr>
      <w:tr w:rsidR="00AF3E5D" w:rsidRPr="00244F44" w14:paraId="11E4E4F7"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20E2F75B"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2.</w:t>
            </w:r>
          </w:p>
        </w:tc>
        <w:tc>
          <w:tcPr>
            <w:tcW w:w="9278" w:type="dxa"/>
            <w:tcBorders>
              <w:top w:val="single" w:sz="4" w:space="0" w:color="auto"/>
              <w:left w:val="single" w:sz="6" w:space="0" w:color="auto"/>
              <w:bottom w:val="single" w:sz="6" w:space="0" w:color="auto"/>
              <w:right w:val="single" w:sz="6" w:space="0" w:color="auto"/>
            </w:tcBorders>
            <w:vAlign w:val="center"/>
            <w:hideMark/>
          </w:tcPr>
          <w:p w14:paraId="3E381967"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 xml:space="preserve">Wózek z jedną szufladą umieszczoną pod blatem </w:t>
            </w:r>
          </w:p>
        </w:tc>
      </w:tr>
      <w:tr w:rsidR="00AF3E5D" w:rsidRPr="00244F44" w14:paraId="113BDED9"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15308092"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3.</w:t>
            </w:r>
          </w:p>
        </w:tc>
        <w:tc>
          <w:tcPr>
            <w:tcW w:w="9278" w:type="dxa"/>
            <w:tcBorders>
              <w:top w:val="single" w:sz="4" w:space="0" w:color="auto"/>
              <w:left w:val="single" w:sz="6" w:space="0" w:color="auto"/>
              <w:bottom w:val="single" w:sz="6" w:space="0" w:color="auto"/>
              <w:right w:val="single" w:sz="6" w:space="0" w:color="auto"/>
            </w:tcBorders>
            <w:vAlign w:val="center"/>
            <w:hideMark/>
          </w:tcPr>
          <w:p w14:paraId="00C1144B"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Wysokość użytkowa szuflad wynosi 110 mm</w:t>
            </w:r>
          </w:p>
        </w:tc>
      </w:tr>
      <w:tr w:rsidR="00AF3E5D" w:rsidRPr="00244F44" w14:paraId="40EFAFDD"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0E0DD12"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4.</w:t>
            </w:r>
          </w:p>
        </w:tc>
        <w:tc>
          <w:tcPr>
            <w:tcW w:w="9278" w:type="dxa"/>
            <w:tcBorders>
              <w:top w:val="single" w:sz="4" w:space="0" w:color="auto"/>
              <w:left w:val="single" w:sz="6" w:space="0" w:color="auto"/>
              <w:bottom w:val="single" w:sz="6" w:space="0" w:color="auto"/>
              <w:right w:val="single" w:sz="6" w:space="0" w:color="auto"/>
            </w:tcBorders>
            <w:vAlign w:val="center"/>
            <w:hideMark/>
          </w:tcPr>
          <w:p w14:paraId="0D8DE082"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 xml:space="preserve">Szuflada na prowadnicach </w:t>
            </w:r>
            <w:proofErr w:type="spellStart"/>
            <w:r w:rsidRPr="00244F44">
              <w:rPr>
                <w:rFonts w:ascii="Georgia" w:hAnsi="Georgia"/>
                <w:sz w:val="20"/>
                <w:szCs w:val="20"/>
              </w:rPr>
              <w:t>samodociągowych</w:t>
            </w:r>
            <w:proofErr w:type="spellEnd"/>
            <w:r w:rsidRPr="00244F44">
              <w:rPr>
                <w:rFonts w:ascii="Georgia" w:hAnsi="Georgia"/>
                <w:sz w:val="20"/>
                <w:szCs w:val="20"/>
              </w:rPr>
              <w:t xml:space="preserve"> z pełnym wysuwem</w:t>
            </w:r>
          </w:p>
        </w:tc>
      </w:tr>
      <w:tr w:rsidR="00AF3E5D" w:rsidRPr="00244F44" w14:paraId="24C70434"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63A7FA9"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5.</w:t>
            </w:r>
          </w:p>
        </w:tc>
        <w:tc>
          <w:tcPr>
            <w:tcW w:w="9278" w:type="dxa"/>
            <w:tcBorders>
              <w:top w:val="single" w:sz="6" w:space="0" w:color="auto"/>
              <w:left w:val="single" w:sz="6" w:space="0" w:color="auto"/>
              <w:bottom w:val="single" w:sz="6" w:space="0" w:color="auto"/>
              <w:right w:val="single" w:sz="6" w:space="0" w:color="auto"/>
            </w:tcBorders>
            <w:vAlign w:val="center"/>
            <w:hideMark/>
          </w:tcPr>
          <w:p w14:paraId="4D405015"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Poniżej szafka z podwójnymi drzwiami otwieranymi skrzydłowo</w:t>
            </w:r>
          </w:p>
        </w:tc>
      </w:tr>
      <w:tr w:rsidR="00AF3E5D" w:rsidRPr="00244F44" w14:paraId="014E34CE"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01F90C5F"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6.</w:t>
            </w:r>
          </w:p>
        </w:tc>
        <w:tc>
          <w:tcPr>
            <w:tcW w:w="9278" w:type="dxa"/>
            <w:tcBorders>
              <w:top w:val="single" w:sz="6" w:space="0" w:color="auto"/>
              <w:left w:val="single" w:sz="6" w:space="0" w:color="auto"/>
              <w:bottom w:val="single" w:sz="6" w:space="0" w:color="auto"/>
              <w:right w:val="single" w:sz="6" w:space="0" w:color="auto"/>
            </w:tcBorders>
            <w:vAlign w:val="center"/>
            <w:hideMark/>
          </w:tcPr>
          <w:p w14:paraId="4A5C44F2"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Wewnątrz jedna półka czyli dwie przestrzenie (półka regulowana)</w:t>
            </w:r>
          </w:p>
        </w:tc>
      </w:tr>
      <w:tr w:rsidR="00AF3E5D" w:rsidRPr="00244F44" w14:paraId="4601F7FA"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304C64C8"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7.</w:t>
            </w:r>
          </w:p>
        </w:tc>
        <w:tc>
          <w:tcPr>
            <w:tcW w:w="9278" w:type="dxa"/>
            <w:tcBorders>
              <w:top w:val="single" w:sz="6" w:space="0" w:color="auto"/>
              <w:left w:val="single" w:sz="6" w:space="0" w:color="auto"/>
              <w:bottom w:val="single" w:sz="6" w:space="0" w:color="auto"/>
              <w:right w:val="single" w:sz="6" w:space="0" w:color="auto"/>
            </w:tcBorders>
            <w:vAlign w:val="center"/>
            <w:hideMark/>
          </w:tcPr>
          <w:p w14:paraId="7DC30AFF" w14:textId="77777777" w:rsidR="00AF3E5D" w:rsidRPr="00244F44" w:rsidRDefault="00AF3E5D" w:rsidP="00244F44">
            <w:pPr>
              <w:spacing w:line="240" w:lineRule="auto"/>
              <w:jc w:val="both"/>
              <w:rPr>
                <w:rFonts w:ascii="Georgia" w:hAnsi="Georgia"/>
                <w:sz w:val="20"/>
                <w:szCs w:val="20"/>
              </w:rPr>
            </w:pPr>
            <w:r w:rsidRPr="00244F44">
              <w:rPr>
                <w:rFonts w:ascii="Georgia" w:hAnsi="Georgia"/>
                <w:sz w:val="20"/>
                <w:szCs w:val="20"/>
              </w:rPr>
              <w:t>Wózek wyposażony w uchwyt do prowadzenia, umieszczony z przodu wózka</w:t>
            </w:r>
          </w:p>
        </w:tc>
      </w:tr>
      <w:tr w:rsidR="00AF3E5D" w:rsidRPr="00244F44" w14:paraId="37A6E328"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549307B0"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8.</w:t>
            </w:r>
          </w:p>
        </w:tc>
        <w:tc>
          <w:tcPr>
            <w:tcW w:w="9278" w:type="dxa"/>
            <w:tcBorders>
              <w:top w:val="single" w:sz="6" w:space="0" w:color="auto"/>
              <w:left w:val="single" w:sz="6" w:space="0" w:color="auto"/>
              <w:bottom w:val="single" w:sz="6" w:space="0" w:color="auto"/>
              <w:right w:val="single" w:sz="6" w:space="0" w:color="auto"/>
            </w:tcBorders>
            <w:vAlign w:val="center"/>
            <w:hideMark/>
          </w:tcPr>
          <w:p w14:paraId="279ACAEC"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Fronty wózka wykonane w technologii podwójnych ścianek z wypełnieniem</w:t>
            </w:r>
          </w:p>
        </w:tc>
      </w:tr>
      <w:tr w:rsidR="00AF3E5D" w:rsidRPr="00244F44" w14:paraId="0926CCA0"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18653C31"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9.</w:t>
            </w:r>
          </w:p>
        </w:tc>
        <w:tc>
          <w:tcPr>
            <w:tcW w:w="9278" w:type="dxa"/>
            <w:tcBorders>
              <w:top w:val="single" w:sz="6" w:space="0" w:color="auto"/>
              <w:left w:val="single" w:sz="6" w:space="0" w:color="auto"/>
              <w:bottom w:val="single" w:sz="6" w:space="0" w:color="auto"/>
              <w:right w:val="single" w:sz="6" w:space="0" w:color="auto"/>
            </w:tcBorders>
            <w:vAlign w:val="center"/>
            <w:hideMark/>
          </w:tcPr>
          <w:p w14:paraId="7EC2E24A"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Wyrób na kółkach fi 100 mm     (dwa z blokadą) ( +/- 10 mm)</w:t>
            </w:r>
          </w:p>
        </w:tc>
      </w:tr>
      <w:tr w:rsidR="00AF3E5D" w:rsidRPr="00244F44" w14:paraId="7B31EC66"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3084D5AA"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10.</w:t>
            </w:r>
          </w:p>
        </w:tc>
        <w:tc>
          <w:tcPr>
            <w:tcW w:w="9278" w:type="dxa"/>
            <w:tcBorders>
              <w:top w:val="single" w:sz="6" w:space="0" w:color="auto"/>
              <w:left w:val="single" w:sz="6" w:space="0" w:color="auto"/>
              <w:bottom w:val="single" w:sz="6" w:space="0" w:color="auto"/>
              <w:right w:val="single" w:sz="6" w:space="0" w:color="auto"/>
            </w:tcBorders>
            <w:vAlign w:val="center"/>
            <w:hideMark/>
          </w:tcPr>
          <w:p w14:paraId="7305B5CB"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Oponki wykonane z materiału, który nie brudzi podłoża</w:t>
            </w:r>
          </w:p>
        </w:tc>
      </w:tr>
      <w:tr w:rsidR="00AF3E5D" w:rsidRPr="00244F44" w14:paraId="64B5802D"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5470D93"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11.</w:t>
            </w:r>
          </w:p>
        </w:tc>
        <w:tc>
          <w:tcPr>
            <w:tcW w:w="9278" w:type="dxa"/>
            <w:tcBorders>
              <w:top w:val="single" w:sz="6" w:space="0" w:color="auto"/>
              <w:left w:val="single" w:sz="6" w:space="0" w:color="auto"/>
              <w:bottom w:val="single" w:sz="6" w:space="0" w:color="auto"/>
              <w:right w:val="single" w:sz="6" w:space="0" w:color="auto"/>
            </w:tcBorders>
            <w:vAlign w:val="center"/>
            <w:hideMark/>
          </w:tcPr>
          <w:p w14:paraId="51E09871"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Przy kołach odbojniki z tworzywa sztucznego</w:t>
            </w:r>
          </w:p>
        </w:tc>
      </w:tr>
      <w:tr w:rsidR="00AF3E5D" w:rsidRPr="00244F44" w14:paraId="285874BF"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220329F2"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12.</w:t>
            </w:r>
          </w:p>
        </w:tc>
        <w:tc>
          <w:tcPr>
            <w:tcW w:w="9278" w:type="dxa"/>
            <w:tcBorders>
              <w:top w:val="single" w:sz="6" w:space="0" w:color="auto"/>
              <w:left w:val="single" w:sz="6" w:space="0" w:color="auto"/>
              <w:bottom w:val="single" w:sz="6" w:space="0" w:color="auto"/>
              <w:right w:val="single" w:sz="6" w:space="0" w:color="auto"/>
            </w:tcBorders>
            <w:vAlign w:val="center"/>
            <w:hideMark/>
          </w:tcPr>
          <w:p w14:paraId="6E6CFC75"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 xml:space="preserve">Blat z wszystkich stron prosty, bez galeryjki </w:t>
            </w:r>
          </w:p>
        </w:tc>
      </w:tr>
      <w:tr w:rsidR="00AF3E5D" w:rsidRPr="00244F44" w14:paraId="6B6CBEDB"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64838014"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13.</w:t>
            </w:r>
          </w:p>
        </w:tc>
        <w:tc>
          <w:tcPr>
            <w:tcW w:w="9278" w:type="dxa"/>
            <w:tcBorders>
              <w:top w:val="single" w:sz="6" w:space="0" w:color="auto"/>
              <w:left w:val="single" w:sz="6" w:space="0" w:color="auto"/>
              <w:bottom w:val="single" w:sz="6" w:space="0" w:color="auto"/>
              <w:right w:val="single" w:sz="6" w:space="0" w:color="auto"/>
            </w:tcBorders>
            <w:vAlign w:val="center"/>
            <w:hideMark/>
          </w:tcPr>
          <w:p w14:paraId="23D55E0D"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Wszystkie krawędzie zaokrąglone, bezpieczne</w:t>
            </w:r>
          </w:p>
        </w:tc>
      </w:tr>
      <w:tr w:rsidR="00AF3E5D" w:rsidRPr="00244F44" w14:paraId="6AFC09DB"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45E2BE83"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14.</w:t>
            </w:r>
          </w:p>
        </w:tc>
        <w:tc>
          <w:tcPr>
            <w:tcW w:w="9278" w:type="dxa"/>
            <w:tcBorders>
              <w:top w:val="single" w:sz="6" w:space="0" w:color="auto"/>
              <w:left w:val="single" w:sz="6" w:space="0" w:color="auto"/>
              <w:bottom w:val="single" w:sz="6" w:space="0" w:color="auto"/>
              <w:right w:val="single" w:sz="6" w:space="0" w:color="auto"/>
            </w:tcBorders>
            <w:vAlign w:val="center"/>
            <w:hideMark/>
          </w:tcPr>
          <w:p w14:paraId="26B3713F"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Wymiary blatu (</w:t>
            </w:r>
            <w:proofErr w:type="spellStart"/>
            <w:r w:rsidRPr="00244F44">
              <w:rPr>
                <w:rFonts w:ascii="Georgia" w:hAnsi="Georgia"/>
                <w:sz w:val="20"/>
                <w:szCs w:val="20"/>
              </w:rPr>
              <w:t>dłxszer</w:t>
            </w:r>
            <w:proofErr w:type="spellEnd"/>
            <w:r w:rsidRPr="00244F44">
              <w:rPr>
                <w:rFonts w:ascii="Georgia" w:hAnsi="Georgia"/>
                <w:sz w:val="20"/>
                <w:szCs w:val="20"/>
              </w:rPr>
              <w:t>) w mm: 650x600 mm (+/- 10 mm)</w:t>
            </w:r>
          </w:p>
        </w:tc>
      </w:tr>
      <w:tr w:rsidR="00AF3E5D" w:rsidRPr="00244F44" w14:paraId="5927EAA0"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14:paraId="621306F3" w14:textId="77777777" w:rsidR="00AF3E5D" w:rsidRPr="00244F44" w:rsidRDefault="00AF3E5D" w:rsidP="00244F44">
            <w:pPr>
              <w:spacing w:line="240" w:lineRule="auto"/>
              <w:ind w:right="-70"/>
              <w:jc w:val="both"/>
              <w:rPr>
                <w:rFonts w:ascii="Georgia" w:hAnsi="Georgia"/>
                <w:sz w:val="20"/>
                <w:szCs w:val="20"/>
              </w:rPr>
            </w:pPr>
            <w:r w:rsidRPr="00244F44">
              <w:rPr>
                <w:rFonts w:ascii="Georgia" w:hAnsi="Georgia"/>
                <w:sz w:val="20"/>
                <w:szCs w:val="20"/>
              </w:rPr>
              <w:t xml:space="preserve"> 15.</w:t>
            </w:r>
          </w:p>
        </w:tc>
        <w:tc>
          <w:tcPr>
            <w:tcW w:w="9278" w:type="dxa"/>
            <w:tcBorders>
              <w:top w:val="single" w:sz="6" w:space="0" w:color="auto"/>
              <w:left w:val="single" w:sz="6" w:space="0" w:color="auto"/>
              <w:bottom w:val="single" w:sz="6" w:space="0" w:color="auto"/>
              <w:right w:val="single" w:sz="6" w:space="0" w:color="auto"/>
            </w:tcBorders>
            <w:vAlign w:val="center"/>
            <w:hideMark/>
          </w:tcPr>
          <w:p w14:paraId="0EFE83CE"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Wymiary zewnętrzne (</w:t>
            </w:r>
            <w:proofErr w:type="spellStart"/>
            <w:r w:rsidRPr="00244F44">
              <w:rPr>
                <w:rFonts w:ascii="Georgia" w:hAnsi="Georgia"/>
                <w:sz w:val="20"/>
                <w:szCs w:val="20"/>
              </w:rPr>
              <w:t>dłxszerxwys</w:t>
            </w:r>
            <w:proofErr w:type="spellEnd"/>
            <w:r w:rsidRPr="00244F44">
              <w:rPr>
                <w:rFonts w:ascii="Georgia" w:hAnsi="Georgia"/>
                <w:sz w:val="20"/>
                <w:szCs w:val="20"/>
              </w:rPr>
              <w:t>) w mm: 690x700x985 (+/- 10 mm)</w:t>
            </w:r>
          </w:p>
        </w:tc>
      </w:tr>
      <w:tr w:rsidR="00AF3E5D" w:rsidRPr="00244F44" w14:paraId="081E9194" w14:textId="77777777" w:rsidTr="00AF3E5D">
        <w:trPr>
          <w:cantSplit/>
          <w:trHeight w:val="20"/>
        </w:trPr>
        <w:tc>
          <w:tcPr>
            <w:tcW w:w="567" w:type="dxa"/>
            <w:tcBorders>
              <w:top w:val="single" w:sz="6" w:space="0" w:color="auto"/>
              <w:left w:val="single" w:sz="6" w:space="0" w:color="auto"/>
              <w:bottom w:val="single" w:sz="6" w:space="0" w:color="auto"/>
              <w:right w:val="single" w:sz="6" w:space="0" w:color="auto"/>
            </w:tcBorders>
            <w:vAlign w:val="center"/>
          </w:tcPr>
          <w:p w14:paraId="6B60D609" w14:textId="77777777" w:rsidR="00AF3E5D" w:rsidRPr="00244F44" w:rsidRDefault="00AF3E5D" w:rsidP="00244F44">
            <w:pPr>
              <w:pStyle w:val="Akapitzlist"/>
              <w:numPr>
                <w:ilvl w:val="0"/>
                <w:numId w:val="149"/>
              </w:numPr>
              <w:spacing w:line="240" w:lineRule="auto"/>
              <w:ind w:right="-70"/>
              <w:contextualSpacing/>
              <w:jc w:val="both"/>
              <w:textAlignment w:val="auto"/>
              <w:rPr>
                <w:rFonts w:ascii="Georgia" w:hAnsi="Georgia"/>
                <w:sz w:val="20"/>
                <w:szCs w:val="20"/>
              </w:rPr>
            </w:pPr>
          </w:p>
        </w:tc>
        <w:tc>
          <w:tcPr>
            <w:tcW w:w="9278" w:type="dxa"/>
            <w:tcBorders>
              <w:top w:val="single" w:sz="6" w:space="0" w:color="auto"/>
              <w:left w:val="single" w:sz="6" w:space="0" w:color="auto"/>
              <w:bottom w:val="single" w:sz="6" w:space="0" w:color="auto"/>
              <w:right w:val="single" w:sz="6" w:space="0" w:color="auto"/>
            </w:tcBorders>
            <w:vAlign w:val="center"/>
            <w:hideMark/>
          </w:tcPr>
          <w:p w14:paraId="7D001645" w14:textId="77777777" w:rsidR="00AF3E5D" w:rsidRPr="00244F44" w:rsidRDefault="00AF3E5D" w:rsidP="00244F44">
            <w:pPr>
              <w:spacing w:line="240" w:lineRule="auto"/>
              <w:ind w:right="144"/>
              <w:jc w:val="both"/>
              <w:rPr>
                <w:rFonts w:ascii="Georgia" w:hAnsi="Georgia"/>
                <w:sz w:val="20"/>
                <w:szCs w:val="20"/>
              </w:rPr>
            </w:pPr>
            <w:r w:rsidRPr="00244F44">
              <w:rPr>
                <w:rFonts w:ascii="Georgia" w:hAnsi="Georgia"/>
                <w:sz w:val="20"/>
                <w:szCs w:val="20"/>
              </w:rPr>
              <w:t>Rok produkcji : 2023</w:t>
            </w:r>
          </w:p>
        </w:tc>
      </w:tr>
    </w:tbl>
    <w:p w14:paraId="17C37F7C" w14:textId="77777777" w:rsidR="00244F44" w:rsidRPr="00244F44" w:rsidRDefault="00244F44" w:rsidP="00244F44">
      <w:pPr>
        <w:spacing w:line="240" w:lineRule="auto"/>
        <w:jc w:val="both"/>
        <w:rPr>
          <w:rFonts w:ascii="Georgia" w:hAnsi="Georgia" w:cs="Arial"/>
          <w:color w:val="000000"/>
          <w:sz w:val="20"/>
          <w:szCs w:val="20"/>
        </w:rPr>
      </w:pPr>
    </w:p>
    <w:p w14:paraId="7CDE6806" w14:textId="77777777" w:rsidR="00B20EAE" w:rsidRPr="0093298D" w:rsidRDefault="00B20EAE" w:rsidP="00B20EAE">
      <w:pPr>
        <w:jc w:val="both"/>
        <w:rPr>
          <w:rFonts w:ascii="Georgia" w:hAnsi="Georgia"/>
          <w:sz w:val="20"/>
          <w:szCs w:val="20"/>
        </w:rPr>
      </w:pPr>
    </w:p>
    <w:p w14:paraId="7B4996ED" w14:textId="75E1D7B3" w:rsidR="00B20EAE" w:rsidRPr="00D21808" w:rsidRDefault="00B20EAE" w:rsidP="00B20EAE">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13</w:t>
      </w:r>
    </w:p>
    <w:p w14:paraId="6FCFE8A3" w14:textId="5D59D574" w:rsidR="00244F44" w:rsidRPr="00244F44" w:rsidRDefault="00244F44" w:rsidP="00AF3E5D">
      <w:pPr>
        <w:pStyle w:val="Domylnie"/>
        <w:spacing w:line="240" w:lineRule="auto"/>
        <w:jc w:val="both"/>
        <w:rPr>
          <w:rFonts w:ascii="Georgia" w:hAnsi="Georgia"/>
          <w:b/>
          <w:bCs/>
          <w:sz w:val="20"/>
          <w:szCs w:val="20"/>
        </w:rPr>
      </w:pPr>
      <w:r w:rsidRPr="00244F44">
        <w:rPr>
          <w:rFonts w:ascii="Georgia" w:hAnsi="Georgia"/>
          <w:b/>
          <w:bCs/>
          <w:sz w:val="20"/>
          <w:szCs w:val="20"/>
        </w:rPr>
        <w:t>SPRZĘT DROBNY</w:t>
      </w:r>
      <w:r w:rsidR="00AF3E5D">
        <w:rPr>
          <w:rFonts w:ascii="Georgia" w:hAnsi="Georgia"/>
          <w:b/>
          <w:bCs/>
          <w:sz w:val="20"/>
          <w:szCs w:val="20"/>
        </w:rPr>
        <w:t xml:space="preserve"> </w:t>
      </w:r>
      <w:r w:rsidRPr="00244F44">
        <w:rPr>
          <w:rFonts w:ascii="Georgia" w:hAnsi="Georgia"/>
          <w:b/>
          <w:bCs/>
          <w:sz w:val="20"/>
          <w:szCs w:val="20"/>
        </w:rPr>
        <w:t xml:space="preserve">Zestaw do </w:t>
      </w:r>
      <w:proofErr w:type="spellStart"/>
      <w:r w:rsidRPr="00244F44">
        <w:rPr>
          <w:rFonts w:ascii="Georgia" w:hAnsi="Georgia"/>
          <w:b/>
          <w:bCs/>
          <w:sz w:val="20"/>
          <w:szCs w:val="20"/>
        </w:rPr>
        <w:t>intubacji</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dotchawicznej</w:t>
      </w:r>
      <w:proofErr w:type="spellEnd"/>
      <w:r w:rsidRPr="00244F44">
        <w:rPr>
          <w:rFonts w:ascii="Georgia" w:hAnsi="Georgia"/>
          <w:b/>
          <w:bCs/>
          <w:sz w:val="20"/>
          <w:szCs w:val="20"/>
        </w:rPr>
        <w:t xml:space="preserve"> (On1)- 2 szt.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354"/>
      </w:tblGrid>
      <w:tr w:rsidR="00273E5A" w:rsidRPr="00244F44" w14:paraId="218DA217" w14:textId="77777777" w:rsidTr="00AF3E5D">
        <w:tc>
          <w:tcPr>
            <w:tcW w:w="564" w:type="dxa"/>
            <w:tcBorders>
              <w:top w:val="single" w:sz="4" w:space="0" w:color="auto"/>
              <w:left w:val="single" w:sz="4" w:space="0" w:color="auto"/>
              <w:bottom w:val="single" w:sz="4" w:space="0" w:color="auto"/>
              <w:right w:val="single" w:sz="4" w:space="0" w:color="auto"/>
            </w:tcBorders>
          </w:tcPr>
          <w:p w14:paraId="7DD86952" w14:textId="3CC946BC" w:rsidR="00273E5A" w:rsidRPr="00244F44" w:rsidRDefault="00273E5A" w:rsidP="00273E5A">
            <w:pPr>
              <w:autoSpaceDE w:val="0"/>
              <w:spacing w:line="240" w:lineRule="auto"/>
              <w:jc w:val="both"/>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354" w:type="dxa"/>
            <w:tcBorders>
              <w:top w:val="single" w:sz="4" w:space="0" w:color="auto"/>
              <w:left w:val="single" w:sz="4" w:space="0" w:color="auto"/>
              <w:bottom w:val="single" w:sz="4" w:space="0" w:color="auto"/>
              <w:right w:val="single" w:sz="4" w:space="0" w:color="auto"/>
            </w:tcBorders>
          </w:tcPr>
          <w:p w14:paraId="724D7BA7" w14:textId="1CAA335B" w:rsidR="00273E5A" w:rsidRPr="00244F44" w:rsidRDefault="00273E5A" w:rsidP="00273E5A">
            <w:pPr>
              <w:pStyle w:val="li1"/>
              <w:spacing w:before="0" w:beforeAutospacing="0" w:after="0" w:afterAutospacing="0"/>
              <w:ind w:left="37"/>
              <w:jc w:val="both"/>
              <w:rPr>
                <w:rFonts w:ascii="Georgia" w:hAnsi="Georgia"/>
                <w:b/>
                <w:bCs/>
                <w:color w:val="000000"/>
                <w:sz w:val="20"/>
                <w:szCs w:val="20"/>
              </w:rPr>
            </w:pPr>
            <w:r w:rsidRPr="00800FE7">
              <w:rPr>
                <w:rFonts w:ascii="Georgia" w:hAnsi="Georgia" w:cs="Georgia"/>
                <w:b/>
                <w:bCs/>
                <w:sz w:val="20"/>
                <w:szCs w:val="20"/>
              </w:rPr>
              <w:t>Opis wymaganych parametrów technicznych</w:t>
            </w:r>
          </w:p>
        </w:tc>
      </w:tr>
      <w:tr w:rsidR="00273E5A" w:rsidRPr="00244F44" w14:paraId="4F9702E7" w14:textId="77777777" w:rsidTr="00EE4B5B">
        <w:tc>
          <w:tcPr>
            <w:tcW w:w="9918" w:type="dxa"/>
            <w:gridSpan w:val="2"/>
            <w:tcBorders>
              <w:top w:val="single" w:sz="4" w:space="0" w:color="auto"/>
              <w:left w:val="single" w:sz="4" w:space="0" w:color="auto"/>
              <w:bottom w:val="single" w:sz="4" w:space="0" w:color="auto"/>
              <w:right w:val="single" w:sz="4" w:space="0" w:color="auto"/>
            </w:tcBorders>
            <w:hideMark/>
          </w:tcPr>
          <w:p w14:paraId="66181F3D" w14:textId="73EE84D1" w:rsidR="00273E5A" w:rsidRPr="00244F44" w:rsidRDefault="00273E5A" w:rsidP="00AF3E5D">
            <w:pPr>
              <w:pStyle w:val="li1"/>
              <w:spacing w:before="0" w:beforeAutospacing="0" w:after="0" w:afterAutospacing="0"/>
              <w:ind w:left="37"/>
              <w:jc w:val="both"/>
              <w:rPr>
                <w:rFonts w:ascii="Georgia" w:hAnsi="Georgia"/>
                <w:b/>
                <w:bCs/>
                <w:color w:val="000000"/>
                <w:kern w:val="2"/>
                <w:sz w:val="20"/>
                <w:szCs w:val="20"/>
                <w:lang w:eastAsia="hi-IN" w:bidi="hi-IN"/>
              </w:rPr>
            </w:pPr>
            <w:r w:rsidRPr="00244F44">
              <w:rPr>
                <w:rFonts w:ascii="Georgia" w:hAnsi="Georgia"/>
                <w:b/>
                <w:bCs/>
                <w:color w:val="000000"/>
                <w:sz w:val="20"/>
                <w:szCs w:val="20"/>
              </w:rPr>
              <w:t xml:space="preserve">Zestaw do intubacji dotchawicznej z rurkami intubacyjnymi i laryngoskopami  - 2szt. </w:t>
            </w:r>
          </w:p>
        </w:tc>
      </w:tr>
      <w:tr w:rsidR="00AF3E5D" w:rsidRPr="00244F44" w14:paraId="2427CA5D" w14:textId="77777777" w:rsidTr="00AF3E5D">
        <w:tc>
          <w:tcPr>
            <w:tcW w:w="564" w:type="dxa"/>
            <w:tcBorders>
              <w:top w:val="single" w:sz="4" w:space="0" w:color="auto"/>
              <w:left w:val="single" w:sz="4" w:space="0" w:color="auto"/>
              <w:bottom w:val="single" w:sz="4" w:space="0" w:color="auto"/>
              <w:right w:val="single" w:sz="4" w:space="0" w:color="auto"/>
            </w:tcBorders>
            <w:hideMark/>
          </w:tcPr>
          <w:p w14:paraId="6F5739EC" w14:textId="77777777" w:rsidR="00AF3E5D" w:rsidRPr="00244F44" w:rsidRDefault="00AF3E5D" w:rsidP="00AF3E5D">
            <w:pPr>
              <w:autoSpaceDE w:val="0"/>
              <w:spacing w:line="240" w:lineRule="auto"/>
              <w:jc w:val="both"/>
              <w:rPr>
                <w:rFonts w:ascii="Georgia" w:hAnsi="Georgia"/>
                <w:sz w:val="20"/>
                <w:szCs w:val="20"/>
              </w:rPr>
            </w:pPr>
            <w:r w:rsidRPr="00244F44">
              <w:rPr>
                <w:rFonts w:ascii="Georgia" w:hAnsi="Georgia"/>
                <w:sz w:val="20"/>
                <w:szCs w:val="20"/>
              </w:rPr>
              <w:t>1</w:t>
            </w:r>
          </w:p>
        </w:tc>
        <w:tc>
          <w:tcPr>
            <w:tcW w:w="9354" w:type="dxa"/>
            <w:tcBorders>
              <w:top w:val="single" w:sz="4" w:space="0" w:color="auto"/>
              <w:left w:val="single" w:sz="4" w:space="0" w:color="auto"/>
              <w:bottom w:val="single" w:sz="4" w:space="0" w:color="auto"/>
              <w:right w:val="single" w:sz="4" w:space="0" w:color="auto"/>
            </w:tcBorders>
            <w:hideMark/>
          </w:tcPr>
          <w:p w14:paraId="0056030E" w14:textId="33818F3B" w:rsidR="00AF3E5D" w:rsidRPr="00244F44" w:rsidRDefault="00AF3E5D" w:rsidP="00AF3E5D">
            <w:pPr>
              <w:spacing w:line="240" w:lineRule="auto"/>
              <w:jc w:val="both"/>
              <w:rPr>
                <w:rFonts w:ascii="Georgia" w:hAnsi="Georgia" w:cs="Arial"/>
                <w:sz w:val="20"/>
                <w:szCs w:val="20"/>
              </w:rPr>
            </w:pPr>
            <w:r w:rsidRPr="00244F44">
              <w:rPr>
                <w:rFonts w:ascii="Georgia" w:hAnsi="Georgia"/>
                <w:sz w:val="20"/>
                <w:szCs w:val="20"/>
              </w:rPr>
              <w:t xml:space="preserve">Łyżka do laryngoskopu, wielorazowa, światłowodowa typu Macintosh, nieodkształcająca się z wysokiej jakości stali nierdzewnej, kompatybilna z rękojeściami o standardzie ISO 7376/ tzw. zielona. Wytrzymały zatrzask kulkowy zapewniający trwałe mocowanie rękojeści. Końcówki łyżek wypolerowane, nie mają ostrych krawędzi i są bezpieczne w szpitalnym użyciu, </w:t>
            </w:r>
            <w:r w:rsidRPr="00244F44">
              <w:rPr>
                <w:rFonts w:ascii="Georgia" w:hAnsi="Georgia"/>
                <w:kern w:val="2"/>
                <w:sz w:val="20"/>
                <w:szCs w:val="20"/>
                <w:lang w:eastAsia="hi-IN" w:bidi="hi-IN"/>
              </w:rPr>
              <w:t xml:space="preserve">Rozmiar 1-2 szt., Rozmiar 2- 2 szt. Rozmiar 3- 2 szt. Rozmiar 4– 2 szt. </w:t>
            </w:r>
          </w:p>
        </w:tc>
      </w:tr>
      <w:tr w:rsidR="00AF3E5D" w:rsidRPr="00244F44" w14:paraId="0EC12AC7" w14:textId="77777777" w:rsidTr="00AF3E5D">
        <w:tc>
          <w:tcPr>
            <w:tcW w:w="564" w:type="dxa"/>
            <w:tcBorders>
              <w:top w:val="single" w:sz="4" w:space="0" w:color="auto"/>
              <w:left w:val="single" w:sz="4" w:space="0" w:color="auto"/>
              <w:bottom w:val="single" w:sz="4" w:space="0" w:color="auto"/>
              <w:right w:val="single" w:sz="4" w:space="0" w:color="auto"/>
            </w:tcBorders>
            <w:hideMark/>
          </w:tcPr>
          <w:p w14:paraId="258B2794" w14:textId="77777777" w:rsidR="00AF3E5D" w:rsidRPr="00244F44" w:rsidRDefault="00AF3E5D" w:rsidP="00AF3E5D">
            <w:pPr>
              <w:autoSpaceDE w:val="0"/>
              <w:spacing w:line="240" w:lineRule="auto"/>
              <w:jc w:val="both"/>
              <w:rPr>
                <w:rFonts w:ascii="Georgia" w:hAnsi="Georgia"/>
                <w:sz w:val="20"/>
                <w:szCs w:val="20"/>
              </w:rPr>
            </w:pPr>
            <w:r w:rsidRPr="00244F44">
              <w:rPr>
                <w:rFonts w:ascii="Georgia" w:hAnsi="Georgia"/>
                <w:sz w:val="20"/>
                <w:szCs w:val="20"/>
              </w:rPr>
              <w:t>2</w:t>
            </w:r>
          </w:p>
        </w:tc>
        <w:tc>
          <w:tcPr>
            <w:tcW w:w="9354" w:type="dxa"/>
            <w:tcBorders>
              <w:top w:val="single" w:sz="4" w:space="0" w:color="auto"/>
              <w:left w:val="single" w:sz="4" w:space="0" w:color="auto"/>
              <w:bottom w:val="single" w:sz="4" w:space="0" w:color="auto"/>
              <w:right w:val="single" w:sz="4" w:space="0" w:color="auto"/>
            </w:tcBorders>
            <w:hideMark/>
          </w:tcPr>
          <w:p w14:paraId="667A31C7" w14:textId="4C974A9F" w:rsidR="00AF3E5D" w:rsidRPr="00244F44" w:rsidRDefault="00AF3E5D" w:rsidP="00AF3E5D">
            <w:pPr>
              <w:spacing w:line="240" w:lineRule="auto"/>
              <w:jc w:val="both"/>
              <w:rPr>
                <w:rFonts w:ascii="Georgia" w:hAnsi="Georgia" w:cs="Arial"/>
                <w:color w:val="333333"/>
                <w:sz w:val="20"/>
                <w:szCs w:val="20"/>
              </w:rPr>
            </w:pPr>
            <w:r w:rsidRPr="00244F44">
              <w:rPr>
                <w:rFonts w:ascii="Georgia" w:hAnsi="Georgia"/>
                <w:sz w:val="20"/>
                <w:szCs w:val="20"/>
              </w:rPr>
              <w:t xml:space="preserve">Rękojeści do laryngoskopu, wielorazowe, wykonane  z </w:t>
            </w:r>
            <w:r w:rsidRPr="00244F44">
              <w:rPr>
                <w:rStyle w:val="s1"/>
                <w:rFonts w:ascii="Georgia" w:hAnsi="Georgia"/>
                <w:color w:val="333333"/>
                <w:sz w:val="20"/>
                <w:szCs w:val="20"/>
              </w:rPr>
              <w:t xml:space="preserve">wykonanie z matowej stali chirurgicznej, która nie powoduje </w:t>
            </w:r>
            <w:proofErr w:type="spellStart"/>
            <w:r w:rsidRPr="00244F44">
              <w:rPr>
                <w:rStyle w:val="s1"/>
                <w:rFonts w:ascii="Georgia" w:hAnsi="Georgia"/>
                <w:color w:val="333333"/>
                <w:sz w:val="20"/>
                <w:szCs w:val="20"/>
              </w:rPr>
              <w:t>reflektów</w:t>
            </w:r>
            <w:proofErr w:type="spellEnd"/>
            <w:r w:rsidRPr="00244F44">
              <w:rPr>
                <w:rStyle w:val="s1"/>
                <w:rFonts w:ascii="Georgia" w:hAnsi="Georgia"/>
                <w:color w:val="333333"/>
                <w:sz w:val="20"/>
                <w:szCs w:val="20"/>
              </w:rPr>
              <w:t xml:space="preserve"> od światła,</w:t>
            </w:r>
            <w:r w:rsidRPr="00244F44">
              <w:rPr>
                <w:rFonts w:ascii="Georgia" w:hAnsi="Georgia"/>
                <w:sz w:val="20"/>
                <w:szCs w:val="20"/>
              </w:rPr>
              <w:t xml:space="preserve"> kompatybilna z łyżkami w standardzie ISO 7375. </w:t>
            </w:r>
            <w:r w:rsidRPr="00244F44">
              <w:rPr>
                <w:rStyle w:val="s1"/>
                <w:rFonts w:ascii="Georgia" w:hAnsi="Georgia"/>
                <w:color w:val="333333"/>
                <w:sz w:val="20"/>
                <w:szCs w:val="20"/>
              </w:rPr>
              <w:t>antypoślizgowa powierzchnia z rowkami poprzecznymi zapewnia higieniczne i bezpieczne użytkowanie,</w:t>
            </w:r>
            <w:r w:rsidRPr="00244F44">
              <w:rPr>
                <w:rFonts w:ascii="Georgia" w:hAnsi="Georgia"/>
                <w:sz w:val="20"/>
                <w:szCs w:val="20"/>
              </w:rPr>
              <w:t xml:space="preserve"> zakończona czopem z tworzywa sztucznego w kolorze zielonym ułatwiającym identyfikację ze standardem ISO 7376. </w:t>
            </w:r>
            <w:r w:rsidRPr="00244F44">
              <w:rPr>
                <w:rStyle w:val="s1"/>
                <w:rFonts w:ascii="Georgia" w:hAnsi="Georgia"/>
                <w:color w:val="333333"/>
                <w:sz w:val="20"/>
                <w:szCs w:val="20"/>
              </w:rPr>
              <w:t xml:space="preserve">żarówka diodowa chroniona metalową obudową, szybka i prosta wymiana żarówki diodowej, możliwość sterylizacji w autoklawie do 134 stopni C (bez baterii i diody), </w:t>
            </w:r>
            <w:r w:rsidRPr="00244F44">
              <w:rPr>
                <w:rFonts w:ascii="Georgia" w:eastAsia="SimSun" w:hAnsi="Georgia"/>
                <w:kern w:val="2"/>
                <w:sz w:val="20"/>
                <w:szCs w:val="20"/>
                <w:lang w:eastAsia="hi-IN" w:bidi="hi-IN"/>
              </w:rPr>
              <w:t>Rękojeść -2 szt.</w:t>
            </w:r>
          </w:p>
        </w:tc>
      </w:tr>
      <w:tr w:rsidR="00AF3E5D" w:rsidRPr="00244F44" w14:paraId="021B4818" w14:textId="77777777" w:rsidTr="00AF3E5D">
        <w:tc>
          <w:tcPr>
            <w:tcW w:w="564" w:type="dxa"/>
            <w:tcBorders>
              <w:top w:val="single" w:sz="4" w:space="0" w:color="auto"/>
              <w:left w:val="single" w:sz="4" w:space="0" w:color="auto"/>
              <w:bottom w:val="single" w:sz="4" w:space="0" w:color="auto"/>
              <w:right w:val="single" w:sz="4" w:space="0" w:color="auto"/>
            </w:tcBorders>
            <w:hideMark/>
          </w:tcPr>
          <w:p w14:paraId="2392DE8D" w14:textId="77777777" w:rsidR="00AF3E5D" w:rsidRPr="00244F44" w:rsidRDefault="00AF3E5D" w:rsidP="00AF3E5D">
            <w:pPr>
              <w:autoSpaceDE w:val="0"/>
              <w:spacing w:line="240" w:lineRule="auto"/>
              <w:jc w:val="both"/>
              <w:rPr>
                <w:rFonts w:ascii="Georgia" w:hAnsi="Georgia"/>
                <w:sz w:val="20"/>
                <w:szCs w:val="20"/>
              </w:rPr>
            </w:pPr>
            <w:r w:rsidRPr="00244F44">
              <w:rPr>
                <w:rFonts w:ascii="Georgia" w:hAnsi="Georgia"/>
                <w:sz w:val="20"/>
                <w:szCs w:val="20"/>
              </w:rPr>
              <w:t>3</w:t>
            </w:r>
          </w:p>
        </w:tc>
        <w:tc>
          <w:tcPr>
            <w:tcW w:w="9354" w:type="dxa"/>
            <w:tcBorders>
              <w:top w:val="single" w:sz="4" w:space="0" w:color="auto"/>
              <w:left w:val="single" w:sz="4" w:space="0" w:color="auto"/>
              <w:bottom w:val="single" w:sz="4" w:space="0" w:color="auto"/>
              <w:right w:val="single" w:sz="4" w:space="0" w:color="auto"/>
            </w:tcBorders>
            <w:hideMark/>
          </w:tcPr>
          <w:p w14:paraId="54707AEC" w14:textId="77777777" w:rsidR="00AF3E5D" w:rsidRPr="00B105C0" w:rsidRDefault="00AF3E5D" w:rsidP="00AF3E5D">
            <w:pPr>
              <w:spacing w:line="240" w:lineRule="auto"/>
              <w:jc w:val="both"/>
              <w:rPr>
                <w:rStyle w:val="s1"/>
                <w:rFonts w:ascii="Georgia" w:hAnsi="Georgia" w:cs="Arial"/>
                <w:color w:val="333333"/>
                <w:sz w:val="20"/>
                <w:szCs w:val="20"/>
              </w:rPr>
            </w:pPr>
            <w:r w:rsidRPr="00B105C0">
              <w:rPr>
                <w:rStyle w:val="s1"/>
                <w:rFonts w:ascii="Georgia" w:hAnsi="Georgia"/>
                <w:color w:val="333333"/>
                <w:sz w:val="20"/>
                <w:szCs w:val="20"/>
              </w:rPr>
              <w:t>Opakowanie- trwały pojemnik z materiału zmywalnego uchwytem, umożliwiającym przenoszenie kompletu łyżek wraz z rękojeścią. Ilość- 2 szt.</w:t>
            </w:r>
          </w:p>
        </w:tc>
      </w:tr>
      <w:tr w:rsidR="00AF3E5D" w:rsidRPr="00244F44" w14:paraId="26330C5C" w14:textId="77777777" w:rsidTr="00AF3E5D">
        <w:tc>
          <w:tcPr>
            <w:tcW w:w="564" w:type="dxa"/>
            <w:tcBorders>
              <w:top w:val="single" w:sz="4" w:space="0" w:color="auto"/>
              <w:left w:val="single" w:sz="4" w:space="0" w:color="auto"/>
              <w:bottom w:val="single" w:sz="4" w:space="0" w:color="auto"/>
              <w:right w:val="single" w:sz="4" w:space="0" w:color="auto"/>
            </w:tcBorders>
            <w:hideMark/>
          </w:tcPr>
          <w:p w14:paraId="6BA969B4" w14:textId="77777777" w:rsidR="00AF3E5D" w:rsidRPr="00244F44" w:rsidRDefault="00AF3E5D" w:rsidP="00AF3E5D">
            <w:pPr>
              <w:autoSpaceDE w:val="0"/>
              <w:spacing w:line="240" w:lineRule="auto"/>
              <w:jc w:val="both"/>
              <w:rPr>
                <w:rFonts w:ascii="Georgia" w:hAnsi="Georgia"/>
                <w:sz w:val="20"/>
                <w:szCs w:val="20"/>
              </w:rPr>
            </w:pPr>
            <w:r w:rsidRPr="00244F44">
              <w:rPr>
                <w:rFonts w:ascii="Georgia" w:hAnsi="Georgia"/>
                <w:sz w:val="20"/>
                <w:szCs w:val="20"/>
              </w:rPr>
              <w:t>4</w:t>
            </w:r>
          </w:p>
        </w:tc>
        <w:tc>
          <w:tcPr>
            <w:tcW w:w="9354" w:type="dxa"/>
            <w:tcBorders>
              <w:top w:val="single" w:sz="4" w:space="0" w:color="auto"/>
              <w:left w:val="single" w:sz="4" w:space="0" w:color="auto"/>
              <w:bottom w:val="single" w:sz="4" w:space="0" w:color="auto"/>
              <w:right w:val="single" w:sz="4" w:space="0" w:color="auto"/>
            </w:tcBorders>
            <w:hideMark/>
          </w:tcPr>
          <w:p w14:paraId="5D4905F1" w14:textId="77777777" w:rsidR="00AF3E5D" w:rsidRPr="00B105C0" w:rsidRDefault="00AF3E5D" w:rsidP="00AF3E5D">
            <w:pPr>
              <w:spacing w:line="240" w:lineRule="auto"/>
              <w:jc w:val="both"/>
              <w:rPr>
                <w:rFonts w:ascii="Georgia" w:hAnsi="Georgia"/>
                <w:sz w:val="20"/>
                <w:szCs w:val="20"/>
              </w:rPr>
            </w:pPr>
            <w:r w:rsidRPr="00B105C0">
              <w:rPr>
                <w:rFonts w:ascii="Georgia" w:hAnsi="Georgia"/>
                <w:sz w:val="20"/>
                <w:szCs w:val="20"/>
              </w:rPr>
              <w:t xml:space="preserve">Prowadnica (wielorazowa) do trudnych intubacji typu </w:t>
            </w:r>
            <w:proofErr w:type="spellStart"/>
            <w:r w:rsidRPr="00B105C0">
              <w:rPr>
                <w:rFonts w:ascii="Georgia" w:hAnsi="Georgia"/>
                <w:sz w:val="20"/>
                <w:szCs w:val="20"/>
              </w:rPr>
              <w:t>Bougie</w:t>
            </w:r>
            <w:proofErr w:type="spellEnd"/>
            <w:r w:rsidRPr="00B105C0">
              <w:rPr>
                <w:rFonts w:ascii="Georgia" w:hAnsi="Georgia"/>
                <w:sz w:val="20"/>
                <w:szCs w:val="20"/>
              </w:rPr>
              <w:t xml:space="preserve"> w </w:t>
            </w:r>
            <w:proofErr w:type="spellStart"/>
            <w:r w:rsidRPr="00B105C0">
              <w:rPr>
                <w:rFonts w:ascii="Georgia" w:hAnsi="Georgia"/>
                <w:sz w:val="20"/>
                <w:szCs w:val="20"/>
              </w:rPr>
              <w:t>rozm</w:t>
            </w:r>
            <w:proofErr w:type="spellEnd"/>
            <w:r w:rsidRPr="00B105C0">
              <w:rPr>
                <w:rFonts w:ascii="Georgia" w:hAnsi="Georgia"/>
                <w:sz w:val="20"/>
                <w:szCs w:val="20"/>
              </w:rPr>
              <w:t xml:space="preserve"> 3,3 – 5,0 dług. 600-1000mm</w:t>
            </w:r>
          </w:p>
        </w:tc>
      </w:tr>
      <w:tr w:rsidR="00AF3E5D" w:rsidRPr="00244F44" w14:paraId="23281175" w14:textId="77777777" w:rsidTr="00AF3E5D">
        <w:tc>
          <w:tcPr>
            <w:tcW w:w="564" w:type="dxa"/>
            <w:tcBorders>
              <w:top w:val="single" w:sz="4" w:space="0" w:color="auto"/>
              <w:left w:val="single" w:sz="4" w:space="0" w:color="auto"/>
              <w:bottom w:val="single" w:sz="4" w:space="0" w:color="auto"/>
              <w:right w:val="single" w:sz="4" w:space="0" w:color="auto"/>
            </w:tcBorders>
            <w:hideMark/>
          </w:tcPr>
          <w:p w14:paraId="0F6DE830" w14:textId="77777777" w:rsidR="00AF3E5D" w:rsidRPr="00B105C0" w:rsidRDefault="00AF3E5D" w:rsidP="00AF3E5D">
            <w:pPr>
              <w:autoSpaceDE w:val="0"/>
              <w:spacing w:line="240" w:lineRule="auto"/>
              <w:jc w:val="both"/>
              <w:rPr>
                <w:rFonts w:ascii="Georgia" w:hAnsi="Georgia"/>
                <w:color w:val="FF0000"/>
                <w:sz w:val="20"/>
                <w:szCs w:val="20"/>
              </w:rPr>
            </w:pPr>
            <w:r w:rsidRPr="00B105C0">
              <w:rPr>
                <w:rFonts w:ascii="Georgia" w:hAnsi="Georgia"/>
                <w:color w:val="FF0000"/>
                <w:sz w:val="20"/>
                <w:szCs w:val="20"/>
              </w:rPr>
              <w:t>5</w:t>
            </w:r>
          </w:p>
        </w:tc>
        <w:tc>
          <w:tcPr>
            <w:tcW w:w="9354" w:type="dxa"/>
            <w:tcBorders>
              <w:top w:val="single" w:sz="4" w:space="0" w:color="auto"/>
              <w:left w:val="single" w:sz="4" w:space="0" w:color="auto"/>
              <w:bottom w:val="single" w:sz="4" w:space="0" w:color="auto"/>
              <w:right w:val="single" w:sz="4" w:space="0" w:color="auto"/>
            </w:tcBorders>
            <w:hideMark/>
          </w:tcPr>
          <w:p w14:paraId="067126D9" w14:textId="3FF85DA8" w:rsidR="00AF3E5D" w:rsidRPr="00B105C0" w:rsidRDefault="00AF3E5D" w:rsidP="00AF3E5D">
            <w:pPr>
              <w:spacing w:line="240" w:lineRule="auto"/>
              <w:rPr>
                <w:rFonts w:ascii="Georgia" w:hAnsi="Georgia"/>
                <w:color w:val="FF0000"/>
                <w:sz w:val="20"/>
                <w:szCs w:val="20"/>
              </w:rPr>
            </w:pPr>
            <w:r w:rsidRPr="00B105C0">
              <w:rPr>
                <w:rFonts w:ascii="Georgia" w:hAnsi="Georgia"/>
                <w:color w:val="FF0000"/>
                <w:sz w:val="20"/>
                <w:szCs w:val="20"/>
              </w:rPr>
              <w:t xml:space="preserve">Prowadnica (wielorazowa) do rurek intubacyjnych rozmiar 2-9, krótkie 12,14 wraz z zestawem rurek intubacyjnych </w:t>
            </w:r>
            <w:r w:rsidR="00B105C0" w:rsidRPr="00B105C0">
              <w:rPr>
                <w:rFonts w:ascii="Georgia" w:hAnsi="Georgia"/>
                <w:color w:val="FF0000"/>
                <w:sz w:val="20"/>
                <w:szCs w:val="20"/>
              </w:rPr>
              <w:t>w rozmiarze od 6 do 9 (co 0,5) po 1 opakowaniu</w:t>
            </w:r>
          </w:p>
        </w:tc>
      </w:tr>
      <w:tr w:rsidR="00AF3E5D" w:rsidRPr="00244F44" w14:paraId="1D5FBE97" w14:textId="77777777" w:rsidTr="00AF3E5D">
        <w:tc>
          <w:tcPr>
            <w:tcW w:w="564" w:type="dxa"/>
            <w:tcBorders>
              <w:top w:val="single" w:sz="4" w:space="0" w:color="auto"/>
              <w:left w:val="single" w:sz="4" w:space="0" w:color="auto"/>
              <w:bottom w:val="single" w:sz="4" w:space="0" w:color="auto"/>
              <w:right w:val="single" w:sz="4" w:space="0" w:color="auto"/>
            </w:tcBorders>
            <w:hideMark/>
          </w:tcPr>
          <w:p w14:paraId="53328BBF" w14:textId="77777777" w:rsidR="00AF3E5D" w:rsidRPr="00465F16" w:rsidRDefault="00AF3E5D" w:rsidP="00AF3E5D">
            <w:pPr>
              <w:autoSpaceDE w:val="0"/>
              <w:spacing w:line="240" w:lineRule="auto"/>
              <w:jc w:val="both"/>
              <w:rPr>
                <w:rFonts w:ascii="Georgia" w:hAnsi="Georgia"/>
                <w:color w:val="FF0000"/>
                <w:sz w:val="20"/>
                <w:szCs w:val="20"/>
              </w:rPr>
            </w:pPr>
            <w:r w:rsidRPr="00465F16">
              <w:rPr>
                <w:rFonts w:ascii="Georgia" w:hAnsi="Georgia"/>
                <w:color w:val="FF0000"/>
                <w:sz w:val="20"/>
                <w:szCs w:val="20"/>
              </w:rPr>
              <w:t>6</w:t>
            </w:r>
          </w:p>
        </w:tc>
        <w:tc>
          <w:tcPr>
            <w:tcW w:w="9354" w:type="dxa"/>
            <w:tcBorders>
              <w:top w:val="single" w:sz="4" w:space="0" w:color="auto"/>
              <w:left w:val="single" w:sz="4" w:space="0" w:color="auto"/>
              <w:bottom w:val="single" w:sz="4" w:space="0" w:color="auto"/>
              <w:right w:val="single" w:sz="4" w:space="0" w:color="auto"/>
            </w:tcBorders>
            <w:hideMark/>
          </w:tcPr>
          <w:p w14:paraId="5527FAD9" w14:textId="18D2B605" w:rsidR="00AF3E5D" w:rsidRPr="00B105C0" w:rsidRDefault="00AF3E5D" w:rsidP="00AF3E5D">
            <w:pPr>
              <w:spacing w:line="240" w:lineRule="auto"/>
              <w:jc w:val="both"/>
              <w:rPr>
                <w:rFonts w:ascii="Georgia" w:hAnsi="Georgia"/>
                <w:color w:val="FF0000"/>
                <w:sz w:val="20"/>
                <w:szCs w:val="20"/>
              </w:rPr>
            </w:pPr>
            <w:r w:rsidRPr="00B105C0">
              <w:rPr>
                <w:rFonts w:ascii="Georgia" w:hAnsi="Georgia"/>
                <w:color w:val="FF0000"/>
                <w:sz w:val="20"/>
                <w:szCs w:val="20"/>
              </w:rPr>
              <w:t>Resuscytator wielorazowego użytku, z rezerwuarem tlenu i kompletem masek dla dorosłych i dla dzieci, możliwość sterylizacji w autoklawie w temp. 134, worek dostosowany do wentylacji zarówno dzieci jak i dorosłych</w:t>
            </w:r>
            <w:r w:rsidR="00465F16" w:rsidRPr="00B105C0">
              <w:rPr>
                <w:rFonts w:ascii="Georgia" w:hAnsi="Georgia"/>
                <w:color w:val="FF0000"/>
                <w:sz w:val="20"/>
                <w:szCs w:val="20"/>
              </w:rPr>
              <w:t>. Maska rozmiar 4, 5 – po 1 szt, rozmiar 3, 2 – po 1 szt.</w:t>
            </w:r>
          </w:p>
        </w:tc>
      </w:tr>
    </w:tbl>
    <w:p w14:paraId="7D1F5BD4" w14:textId="77777777" w:rsidR="00244F44" w:rsidRPr="00244F44" w:rsidRDefault="00244F44" w:rsidP="00244F44">
      <w:pPr>
        <w:autoSpaceDE w:val="0"/>
        <w:spacing w:line="240" w:lineRule="auto"/>
        <w:jc w:val="both"/>
        <w:rPr>
          <w:rFonts w:ascii="Georgia" w:hAnsi="Georgia" w:cs="Arial"/>
          <w:color w:val="000000"/>
          <w:sz w:val="20"/>
          <w:szCs w:val="20"/>
        </w:rPr>
      </w:pPr>
    </w:p>
    <w:p w14:paraId="3712BDF7" w14:textId="77777777" w:rsidR="00244F44" w:rsidRPr="00244F44" w:rsidRDefault="00244F44" w:rsidP="00244F44">
      <w:pPr>
        <w:widowControl w:val="0"/>
        <w:autoSpaceDE w:val="0"/>
        <w:spacing w:line="240" w:lineRule="auto"/>
        <w:jc w:val="both"/>
        <w:rPr>
          <w:rFonts w:ascii="Georgia" w:hAnsi="Georgia"/>
          <w:b/>
          <w:bCs/>
          <w:sz w:val="20"/>
          <w:szCs w:val="20"/>
        </w:rPr>
      </w:pPr>
      <w:r w:rsidRPr="00244F44">
        <w:rPr>
          <w:rFonts w:ascii="Georgia" w:hAnsi="Georgia"/>
          <w:b/>
          <w:bCs/>
          <w:i/>
          <w:iCs/>
          <w:sz w:val="20"/>
          <w:szCs w:val="20"/>
        </w:rPr>
        <w:t xml:space="preserve"> Fonendoskop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9295"/>
      </w:tblGrid>
      <w:tr w:rsidR="00273E5A" w:rsidRPr="00244F44" w14:paraId="3536C2E9" w14:textId="77777777" w:rsidTr="00AF3E5D">
        <w:trPr>
          <w:trHeight w:val="386"/>
        </w:trPr>
        <w:tc>
          <w:tcPr>
            <w:tcW w:w="623" w:type="dxa"/>
            <w:tcBorders>
              <w:top w:val="single" w:sz="4" w:space="0" w:color="auto"/>
              <w:left w:val="single" w:sz="4" w:space="0" w:color="auto"/>
              <w:bottom w:val="single" w:sz="4" w:space="0" w:color="auto"/>
              <w:right w:val="single" w:sz="4" w:space="0" w:color="auto"/>
            </w:tcBorders>
          </w:tcPr>
          <w:p w14:paraId="7DFB2718" w14:textId="4CCB7152" w:rsidR="00273E5A" w:rsidRPr="00244F44" w:rsidRDefault="00273E5A" w:rsidP="00273E5A">
            <w:pPr>
              <w:autoSpaceDE w:val="0"/>
              <w:spacing w:line="240" w:lineRule="auto"/>
              <w:jc w:val="both"/>
              <w:rPr>
                <w:rFonts w:ascii="Georgia" w:hAnsi="Georgia"/>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9295" w:type="dxa"/>
            <w:tcBorders>
              <w:top w:val="single" w:sz="4" w:space="0" w:color="auto"/>
              <w:left w:val="single" w:sz="4" w:space="0" w:color="auto"/>
              <w:bottom w:val="single" w:sz="4" w:space="0" w:color="auto"/>
              <w:right w:val="single" w:sz="4" w:space="0" w:color="auto"/>
            </w:tcBorders>
          </w:tcPr>
          <w:p w14:paraId="2717B4F0" w14:textId="79BB9803" w:rsidR="00273E5A" w:rsidRPr="00244F44" w:rsidRDefault="00273E5A" w:rsidP="00273E5A">
            <w:pPr>
              <w:autoSpaceDE w:val="0"/>
              <w:spacing w:line="240" w:lineRule="auto"/>
              <w:jc w:val="both"/>
              <w:rPr>
                <w:rFonts w:ascii="Georgia" w:hAnsi="Georgia"/>
                <w:b/>
                <w:bCs/>
                <w:sz w:val="20"/>
                <w:szCs w:val="20"/>
              </w:rPr>
            </w:pPr>
            <w:r w:rsidRPr="00800FE7">
              <w:rPr>
                <w:rFonts w:ascii="Georgia" w:hAnsi="Georgia" w:cs="Georgia"/>
                <w:b/>
                <w:bCs/>
                <w:sz w:val="20"/>
                <w:szCs w:val="20"/>
              </w:rPr>
              <w:t>Opis wymaganych parametrów technicznych</w:t>
            </w:r>
          </w:p>
        </w:tc>
      </w:tr>
      <w:tr w:rsidR="00273E5A" w:rsidRPr="00244F44" w14:paraId="6314DC4E" w14:textId="77777777" w:rsidTr="00F53765">
        <w:trPr>
          <w:trHeight w:val="265"/>
        </w:trPr>
        <w:tc>
          <w:tcPr>
            <w:tcW w:w="9918" w:type="dxa"/>
            <w:gridSpan w:val="2"/>
            <w:tcBorders>
              <w:top w:val="single" w:sz="4" w:space="0" w:color="auto"/>
              <w:left w:val="single" w:sz="4" w:space="0" w:color="auto"/>
              <w:bottom w:val="single" w:sz="4" w:space="0" w:color="auto"/>
              <w:right w:val="single" w:sz="4" w:space="0" w:color="auto"/>
            </w:tcBorders>
            <w:hideMark/>
          </w:tcPr>
          <w:p w14:paraId="78676B0E" w14:textId="60BBBDDD" w:rsidR="00273E5A" w:rsidRPr="00244F44" w:rsidRDefault="00273E5A" w:rsidP="00244F44">
            <w:pPr>
              <w:autoSpaceDE w:val="0"/>
              <w:spacing w:line="240" w:lineRule="auto"/>
              <w:jc w:val="both"/>
              <w:rPr>
                <w:rFonts w:ascii="Georgia" w:hAnsi="Georgia"/>
                <w:b/>
                <w:bCs/>
                <w:sz w:val="20"/>
                <w:szCs w:val="20"/>
              </w:rPr>
            </w:pPr>
            <w:r w:rsidRPr="00244F44">
              <w:rPr>
                <w:rFonts w:ascii="Georgia" w:hAnsi="Georgia"/>
                <w:b/>
                <w:bCs/>
                <w:sz w:val="20"/>
                <w:szCs w:val="20"/>
              </w:rPr>
              <w:t xml:space="preserve">Fonendoskop (St03)- 2 szt. </w:t>
            </w:r>
          </w:p>
        </w:tc>
      </w:tr>
      <w:tr w:rsidR="00AF3E5D" w:rsidRPr="00244F44" w14:paraId="5C63130D" w14:textId="77777777" w:rsidTr="00AF3E5D">
        <w:trPr>
          <w:trHeight w:val="512"/>
        </w:trPr>
        <w:tc>
          <w:tcPr>
            <w:tcW w:w="623" w:type="dxa"/>
            <w:tcBorders>
              <w:top w:val="single" w:sz="4" w:space="0" w:color="auto"/>
              <w:left w:val="single" w:sz="4" w:space="0" w:color="auto"/>
              <w:bottom w:val="single" w:sz="4" w:space="0" w:color="auto"/>
              <w:right w:val="single" w:sz="4" w:space="0" w:color="auto"/>
            </w:tcBorders>
            <w:hideMark/>
          </w:tcPr>
          <w:p w14:paraId="32547C3F"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1</w:t>
            </w:r>
          </w:p>
        </w:tc>
        <w:tc>
          <w:tcPr>
            <w:tcW w:w="9295" w:type="dxa"/>
            <w:tcBorders>
              <w:top w:val="single" w:sz="4" w:space="0" w:color="auto"/>
              <w:left w:val="single" w:sz="4" w:space="0" w:color="auto"/>
              <w:bottom w:val="single" w:sz="4" w:space="0" w:color="auto"/>
              <w:right w:val="single" w:sz="4" w:space="0" w:color="auto"/>
            </w:tcBorders>
            <w:hideMark/>
          </w:tcPr>
          <w:p w14:paraId="6E2F438B"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Słuchawka lekarska dwuuszna do badania narządów wewnętrznych z dwustronną głowicą ze stali nierdzewnej</w:t>
            </w:r>
          </w:p>
        </w:tc>
      </w:tr>
      <w:tr w:rsidR="00AF3E5D" w:rsidRPr="00244F44" w14:paraId="240D279C" w14:textId="77777777" w:rsidTr="00AF3E5D">
        <w:trPr>
          <w:trHeight w:val="206"/>
        </w:trPr>
        <w:tc>
          <w:tcPr>
            <w:tcW w:w="623" w:type="dxa"/>
            <w:tcBorders>
              <w:top w:val="single" w:sz="4" w:space="0" w:color="auto"/>
              <w:left w:val="single" w:sz="4" w:space="0" w:color="auto"/>
              <w:bottom w:val="single" w:sz="4" w:space="0" w:color="auto"/>
              <w:right w:val="single" w:sz="4" w:space="0" w:color="auto"/>
            </w:tcBorders>
            <w:hideMark/>
          </w:tcPr>
          <w:p w14:paraId="5FDEC911"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2</w:t>
            </w:r>
          </w:p>
        </w:tc>
        <w:tc>
          <w:tcPr>
            <w:tcW w:w="9295" w:type="dxa"/>
            <w:tcBorders>
              <w:top w:val="single" w:sz="4" w:space="0" w:color="auto"/>
              <w:left w:val="single" w:sz="4" w:space="0" w:color="auto"/>
              <w:bottom w:val="single" w:sz="4" w:space="0" w:color="auto"/>
              <w:right w:val="single" w:sz="4" w:space="0" w:color="auto"/>
            </w:tcBorders>
            <w:hideMark/>
          </w:tcPr>
          <w:p w14:paraId="00D467DF"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 xml:space="preserve">Lejek fi 33 </w:t>
            </w:r>
            <w:r w:rsidRPr="00244F44">
              <w:rPr>
                <w:rFonts w:ascii="Georgia" w:hAnsi="Georgia"/>
                <w:sz w:val="20"/>
                <w:szCs w:val="20"/>
                <w:u w:val="single"/>
              </w:rPr>
              <w:t>+</w:t>
            </w:r>
            <w:r w:rsidRPr="00244F44">
              <w:rPr>
                <w:rFonts w:ascii="Georgia" w:hAnsi="Georgia"/>
                <w:sz w:val="20"/>
                <w:szCs w:val="20"/>
              </w:rPr>
              <w:t xml:space="preserve"> 2mm</w:t>
            </w:r>
          </w:p>
        </w:tc>
      </w:tr>
      <w:tr w:rsidR="00AF3E5D" w:rsidRPr="00244F44" w14:paraId="6E65C4A6" w14:textId="77777777" w:rsidTr="00AF3E5D">
        <w:trPr>
          <w:trHeight w:val="253"/>
        </w:trPr>
        <w:tc>
          <w:tcPr>
            <w:tcW w:w="623" w:type="dxa"/>
            <w:tcBorders>
              <w:top w:val="single" w:sz="4" w:space="0" w:color="auto"/>
              <w:left w:val="single" w:sz="4" w:space="0" w:color="auto"/>
              <w:bottom w:val="single" w:sz="4" w:space="0" w:color="auto"/>
              <w:right w:val="single" w:sz="4" w:space="0" w:color="auto"/>
            </w:tcBorders>
            <w:hideMark/>
          </w:tcPr>
          <w:p w14:paraId="27B555C7"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3</w:t>
            </w:r>
          </w:p>
        </w:tc>
        <w:tc>
          <w:tcPr>
            <w:tcW w:w="9295" w:type="dxa"/>
            <w:tcBorders>
              <w:top w:val="single" w:sz="4" w:space="0" w:color="auto"/>
              <w:left w:val="single" w:sz="4" w:space="0" w:color="auto"/>
              <w:bottom w:val="single" w:sz="4" w:space="0" w:color="auto"/>
              <w:right w:val="single" w:sz="4" w:space="0" w:color="auto"/>
            </w:tcBorders>
            <w:hideMark/>
          </w:tcPr>
          <w:p w14:paraId="72A87F6B"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 xml:space="preserve">Membrana dwutonowa fi 43 </w:t>
            </w:r>
            <w:r w:rsidRPr="00244F44">
              <w:rPr>
                <w:rFonts w:ascii="Georgia" w:hAnsi="Georgia"/>
                <w:sz w:val="20"/>
                <w:szCs w:val="20"/>
                <w:u w:val="single"/>
              </w:rPr>
              <w:t>+</w:t>
            </w:r>
            <w:r w:rsidRPr="00244F44">
              <w:rPr>
                <w:rFonts w:ascii="Georgia" w:hAnsi="Georgia"/>
                <w:sz w:val="20"/>
                <w:szCs w:val="20"/>
              </w:rPr>
              <w:t xml:space="preserve"> 2mm</w:t>
            </w:r>
          </w:p>
        </w:tc>
      </w:tr>
      <w:tr w:rsidR="00AF3E5D" w:rsidRPr="00244F44" w14:paraId="22F6BF74" w14:textId="77777777" w:rsidTr="00AF3E5D">
        <w:trPr>
          <w:trHeight w:val="270"/>
        </w:trPr>
        <w:tc>
          <w:tcPr>
            <w:tcW w:w="623" w:type="dxa"/>
            <w:tcBorders>
              <w:top w:val="single" w:sz="4" w:space="0" w:color="auto"/>
              <w:left w:val="single" w:sz="4" w:space="0" w:color="auto"/>
              <w:bottom w:val="single" w:sz="4" w:space="0" w:color="auto"/>
              <w:right w:val="single" w:sz="4" w:space="0" w:color="auto"/>
            </w:tcBorders>
            <w:hideMark/>
          </w:tcPr>
          <w:p w14:paraId="51361807"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4</w:t>
            </w:r>
          </w:p>
        </w:tc>
        <w:tc>
          <w:tcPr>
            <w:tcW w:w="9295" w:type="dxa"/>
            <w:tcBorders>
              <w:top w:val="single" w:sz="4" w:space="0" w:color="auto"/>
              <w:left w:val="single" w:sz="4" w:space="0" w:color="auto"/>
              <w:bottom w:val="single" w:sz="4" w:space="0" w:color="auto"/>
              <w:right w:val="single" w:sz="4" w:space="0" w:color="auto"/>
            </w:tcBorders>
            <w:hideMark/>
          </w:tcPr>
          <w:p w14:paraId="2344AAF9"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Nieziębiące obwódki</w:t>
            </w:r>
          </w:p>
        </w:tc>
      </w:tr>
      <w:tr w:rsidR="00AF3E5D" w:rsidRPr="00244F44" w14:paraId="04C119A4" w14:textId="77777777" w:rsidTr="00AF3E5D">
        <w:trPr>
          <w:trHeight w:val="275"/>
        </w:trPr>
        <w:tc>
          <w:tcPr>
            <w:tcW w:w="623" w:type="dxa"/>
            <w:tcBorders>
              <w:top w:val="single" w:sz="4" w:space="0" w:color="auto"/>
              <w:left w:val="single" w:sz="4" w:space="0" w:color="auto"/>
              <w:bottom w:val="single" w:sz="4" w:space="0" w:color="auto"/>
              <w:right w:val="single" w:sz="4" w:space="0" w:color="auto"/>
            </w:tcBorders>
            <w:hideMark/>
          </w:tcPr>
          <w:p w14:paraId="6F1B8594"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5</w:t>
            </w:r>
          </w:p>
        </w:tc>
        <w:tc>
          <w:tcPr>
            <w:tcW w:w="9295" w:type="dxa"/>
            <w:tcBorders>
              <w:top w:val="single" w:sz="4" w:space="0" w:color="auto"/>
              <w:left w:val="single" w:sz="4" w:space="0" w:color="auto"/>
              <w:bottom w:val="single" w:sz="4" w:space="0" w:color="auto"/>
              <w:right w:val="single" w:sz="4" w:space="0" w:color="auto"/>
            </w:tcBorders>
            <w:hideMark/>
          </w:tcPr>
          <w:p w14:paraId="0DE060B3"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Lira ze stali nierdzewnej ze sprężyną ukrytą w przewodzie</w:t>
            </w:r>
          </w:p>
        </w:tc>
      </w:tr>
      <w:tr w:rsidR="00AF3E5D" w:rsidRPr="00244F44" w14:paraId="17065332" w14:textId="77777777" w:rsidTr="00AF3E5D">
        <w:trPr>
          <w:trHeight w:val="278"/>
        </w:trPr>
        <w:tc>
          <w:tcPr>
            <w:tcW w:w="623" w:type="dxa"/>
            <w:tcBorders>
              <w:top w:val="single" w:sz="4" w:space="0" w:color="auto"/>
              <w:left w:val="single" w:sz="4" w:space="0" w:color="auto"/>
              <w:bottom w:val="single" w:sz="4" w:space="0" w:color="auto"/>
              <w:right w:val="single" w:sz="4" w:space="0" w:color="auto"/>
            </w:tcBorders>
            <w:hideMark/>
          </w:tcPr>
          <w:p w14:paraId="7F014E90"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6</w:t>
            </w:r>
          </w:p>
        </w:tc>
        <w:tc>
          <w:tcPr>
            <w:tcW w:w="9295" w:type="dxa"/>
            <w:tcBorders>
              <w:top w:val="single" w:sz="4" w:space="0" w:color="auto"/>
              <w:left w:val="single" w:sz="4" w:space="0" w:color="auto"/>
              <w:bottom w:val="single" w:sz="4" w:space="0" w:color="auto"/>
              <w:right w:val="single" w:sz="4" w:space="0" w:color="auto"/>
            </w:tcBorders>
            <w:hideMark/>
          </w:tcPr>
          <w:p w14:paraId="702FEE09"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Wykonane bez użycia lateksu</w:t>
            </w:r>
          </w:p>
        </w:tc>
      </w:tr>
      <w:tr w:rsidR="00AF3E5D" w:rsidRPr="00244F44" w14:paraId="53D749F0" w14:textId="77777777" w:rsidTr="00AF3E5D">
        <w:trPr>
          <w:trHeight w:val="839"/>
        </w:trPr>
        <w:tc>
          <w:tcPr>
            <w:tcW w:w="623" w:type="dxa"/>
            <w:tcBorders>
              <w:top w:val="single" w:sz="4" w:space="0" w:color="auto"/>
              <w:left w:val="single" w:sz="4" w:space="0" w:color="auto"/>
              <w:bottom w:val="single" w:sz="4" w:space="0" w:color="auto"/>
              <w:right w:val="single" w:sz="4" w:space="0" w:color="auto"/>
            </w:tcBorders>
            <w:hideMark/>
          </w:tcPr>
          <w:p w14:paraId="68B25D6F"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7</w:t>
            </w:r>
          </w:p>
        </w:tc>
        <w:tc>
          <w:tcPr>
            <w:tcW w:w="9295" w:type="dxa"/>
            <w:tcBorders>
              <w:top w:val="single" w:sz="4" w:space="0" w:color="auto"/>
              <w:left w:val="single" w:sz="4" w:space="0" w:color="auto"/>
              <w:bottom w:val="single" w:sz="4" w:space="0" w:color="auto"/>
              <w:right w:val="single" w:sz="4" w:space="0" w:color="auto"/>
            </w:tcBorders>
            <w:hideMark/>
          </w:tcPr>
          <w:p w14:paraId="1DB754FA"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Wyposażenie:</w:t>
            </w:r>
          </w:p>
          <w:p w14:paraId="1D43B2A5"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-oliwki miękkie- min. 1 para</w:t>
            </w:r>
          </w:p>
          <w:p w14:paraId="492923C8"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 oliwki twarde- min 1 para</w:t>
            </w:r>
          </w:p>
          <w:p w14:paraId="4A4E8034"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 zapasowa membrana- min. 1 szt.</w:t>
            </w:r>
          </w:p>
          <w:p w14:paraId="40992ED8" w14:textId="77777777" w:rsidR="00AF3E5D" w:rsidRPr="00244F44" w:rsidRDefault="00AF3E5D" w:rsidP="00244F44">
            <w:pPr>
              <w:autoSpaceDE w:val="0"/>
              <w:spacing w:line="240" w:lineRule="auto"/>
              <w:jc w:val="both"/>
              <w:rPr>
                <w:rFonts w:ascii="Georgia" w:hAnsi="Georgia"/>
                <w:sz w:val="20"/>
                <w:szCs w:val="20"/>
              </w:rPr>
            </w:pPr>
            <w:r w:rsidRPr="00244F44">
              <w:rPr>
                <w:rFonts w:ascii="Georgia" w:hAnsi="Georgia"/>
                <w:sz w:val="20"/>
                <w:szCs w:val="20"/>
              </w:rPr>
              <w:t>- identyfikator- 1 szt.</w:t>
            </w:r>
          </w:p>
        </w:tc>
      </w:tr>
    </w:tbl>
    <w:p w14:paraId="053C56A1" w14:textId="77777777" w:rsidR="00244F44" w:rsidRPr="00244F44" w:rsidRDefault="00244F44" w:rsidP="00244F44">
      <w:pPr>
        <w:pStyle w:val="Domylnie"/>
        <w:spacing w:line="240" w:lineRule="auto"/>
        <w:jc w:val="both"/>
        <w:rPr>
          <w:rFonts w:ascii="Georgia" w:eastAsia="Calibri" w:hAnsi="Georgia" w:cs="Times New Roman"/>
          <w:color w:val="auto"/>
          <w:sz w:val="20"/>
          <w:szCs w:val="20"/>
        </w:rPr>
      </w:pPr>
    </w:p>
    <w:p w14:paraId="10C48F09" w14:textId="77777777" w:rsidR="00B20EAE" w:rsidRPr="0093298D" w:rsidRDefault="00B20EAE" w:rsidP="00B20EAE">
      <w:pPr>
        <w:jc w:val="both"/>
        <w:rPr>
          <w:rFonts w:ascii="Georgia" w:hAnsi="Georgia"/>
          <w:sz w:val="20"/>
          <w:szCs w:val="20"/>
        </w:rPr>
      </w:pPr>
    </w:p>
    <w:p w14:paraId="5FAFFC99" w14:textId="685249E3" w:rsidR="00B20EAE" w:rsidRPr="00D21808" w:rsidRDefault="00B20EAE" w:rsidP="00B20EAE">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14</w:t>
      </w:r>
    </w:p>
    <w:p w14:paraId="4CB575D5" w14:textId="37E97D01" w:rsidR="00244F44" w:rsidRPr="00B20EAE" w:rsidRDefault="00244F44" w:rsidP="00B20EAE">
      <w:pPr>
        <w:pStyle w:val="Domylnie"/>
        <w:spacing w:line="240" w:lineRule="auto"/>
        <w:jc w:val="both"/>
        <w:rPr>
          <w:rFonts w:ascii="Georgia" w:hAnsi="Georgia"/>
          <w:sz w:val="20"/>
          <w:szCs w:val="20"/>
        </w:rPr>
      </w:pPr>
      <w:r w:rsidRPr="00244F44">
        <w:rPr>
          <w:rFonts w:ascii="Georgia" w:hAnsi="Georgia"/>
          <w:b/>
          <w:bCs/>
          <w:sz w:val="20"/>
          <w:szCs w:val="20"/>
        </w:rPr>
        <w:t xml:space="preserve">Zegar </w:t>
      </w:r>
      <w:proofErr w:type="spellStart"/>
      <w:r w:rsidRPr="00244F44">
        <w:rPr>
          <w:rFonts w:ascii="Georgia" w:hAnsi="Georgia"/>
          <w:b/>
          <w:bCs/>
          <w:sz w:val="20"/>
          <w:szCs w:val="20"/>
        </w:rPr>
        <w:t>ścienny</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elektroniczny</w:t>
      </w:r>
      <w:proofErr w:type="spellEnd"/>
      <w:r w:rsidRPr="00244F44">
        <w:rPr>
          <w:rFonts w:ascii="Georgia" w:hAnsi="Georgia"/>
          <w:b/>
          <w:bCs/>
          <w:sz w:val="20"/>
          <w:szCs w:val="20"/>
        </w:rPr>
        <w:t xml:space="preserve"> w </w:t>
      </w:r>
      <w:proofErr w:type="spellStart"/>
      <w:r w:rsidRPr="00244F44">
        <w:rPr>
          <w:rFonts w:ascii="Georgia" w:hAnsi="Georgia"/>
          <w:b/>
          <w:bCs/>
          <w:sz w:val="20"/>
          <w:szCs w:val="20"/>
        </w:rPr>
        <w:t>zabudowie</w:t>
      </w:r>
      <w:proofErr w:type="spellEnd"/>
      <w:r w:rsidRPr="00244F44">
        <w:rPr>
          <w:rFonts w:ascii="Georgia" w:hAnsi="Georgia"/>
          <w:b/>
          <w:bCs/>
          <w:sz w:val="20"/>
          <w:szCs w:val="20"/>
        </w:rPr>
        <w:t xml:space="preserve"> </w:t>
      </w:r>
      <w:proofErr w:type="spellStart"/>
      <w:r w:rsidRPr="00244F44">
        <w:rPr>
          <w:rFonts w:ascii="Georgia" w:hAnsi="Georgia"/>
          <w:b/>
          <w:bCs/>
          <w:sz w:val="20"/>
          <w:szCs w:val="20"/>
        </w:rPr>
        <w:t>ściennej</w:t>
      </w:r>
      <w:proofErr w:type="spellEnd"/>
      <w:r w:rsidRPr="00244F44">
        <w:rPr>
          <w:rFonts w:ascii="Georgia" w:hAnsi="Georgia"/>
          <w:b/>
          <w:bCs/>
          <w:sz w:val="20"/>
          <w:szCs w:val="20"/>
        </w:rPr>
        <w:t xml:space="preserve">  (Xz01) – 5 szt. </w:t>
      </w:r>
    </w:p>
    <w:tbl>
      <w:tblPr>
        <w:tblW w:w="9561" w:type="dxa"/>
        <w:tblInd w:w="70" w:type="dxa"/>
        <w:tblLayout w:type="fixed"/>
        <w:tblCellMar>
          <w:left w:w="70" w:type="dxa"/>
          <w:right w:w="70" w:type="dxa"/>
        </w:tblCellMar>
        <w:tblLook w:val="04A0" w:firstRow="1" w:lastRow="0" w:firstColumn="1" w:lastColumn="0" w:noHBand="0" w:noVBand="1"/>
      </w:tblPr>
      <w:tblGrid>
        <w:gridCol w:w="567"/>
        <w:gridCol w:w="8994"/>
      </w:tblGrid>
      <w:tr w:rsidR="00273E5A" w:rsidRPr="00244F44" w14:paraId="0E785707" w14:textId="77777777" w:rsidTr="00A3215E">
        <w:trPr>
          <w:cantSplit/>
          <w:trHeight w:val="195"/>
        </w:trPr>
        <w:tc>
          <w:tcPr>
            <w:tcW w:w="567" w:type="dxa"/>
            <w:tcBorders>
              <w:top w:val="single" w:sz="6" w:space="0" w:color="auto"/>
              <w:left w:val="single" w:sz="6" w:space="0" w:color="auto"/>
              <w:bottom w:val="single" w:sz="6" w:space="0" w:color="auto"/>
              <w:right w:val="single" w:sz="6" w:space="0" w:color="auto"/>
            </w:tcBorders>
          </w:tcPr>
          <w:p w14:paraId="5361D120" w14:textId="310C3D41" w:rsidR="00273E5A" w:rsidRPr="00244F44" w:rsidRDefault="00273E5A" w:rsidP="00273E5A">
            <w:pPr>
              <w:suppressAutoHyphens w:val="0"/>
              <w:spacing w:line="240" w:lineRule="auto"/>
              <w:textAlignment w:val="auto"/>
              <w:rPr>
                <w:rFonts w:ascii="Georgia" w:hAnsi="Georgia" w:cs="Tahoma"/>
                <w:color w:val="000000"/>
                <w:sz w:val="20"/>
                <w:szCs w:val="20"/>
              </w:rPr>
            </w:pPr>
            <w:r w:rsidRPr="00800FE7">
              <w:rPr>
                <w:rFonts w:ascii="Georgia" w:hAnsi="Georgia"/>
                <w:b/>
                <w:bCs/>
                <w:sz w:val="20"/>
                <w:szCs w:val="20"/>
              </w:rPr>
              <w:t>L</w:t>
            </w:r>
            <w:r>
              <w:rPr>
                <w:rFonts w:ascii="Georgia" w:hAnsi="Georgia"/>
                <w:b/>
                <w:bCs/>
                <w:sz w:val="20"/>
                <w:szCs w:val="20"/>
              </w:rPr>
              <w:t>p</w:t>
            </w:r>
            <w:r w:rsidRPr="00800FE7">
              <w:rPr>
                <w:rFonts w:ascii="Georgia" w:hAnsi="Georgia"/>
                <w:b/>
                <w:bCs/>
                <w:sz w:val="20"/>
                <w:szCs w:val="20"/>
              </w:rPr>
              <w:t>.</w:t>
            </w:r>
          </w:p>
        </w:tc>
        <w:tc>
          <w:tcPr>
            <w:tcW w:w="8994" w:type="dxa"/>
            <w:tcBorders>
              <w:top w:val="single" w:sz="4" w:space="0" w:color="auto"/>
              <w:left w:val="single" w:sz="6" w:space="0" w:color="auto"/>
              <w:bottom w:val="single" w:sz="4" w:space="0" w:color="auto"/>
              <w:right w:val="single" w:sz="6" w:space="0" w:color="auto"/>
            </w:tcBorders>
          </w:tcPr>
          <w:p w14:paraId="6AA08FEA" w14:textId="5AB57B92" w:rsidR="00273E5A" w:rsidRPr="00244F44" w:rsidRDefault="00273E5A" w:rsidP="00273E5A">
            <w:pPr>
              <w:spacing w:line="240" w:lineRule="auto"/>
              <w:rPr>
                <w:rFonts w:ascii="Georgia" w:hAnsi="Georgia" w:cs="Tahoma"/>
                <w:sz w:val="20"/>
                <w:szCs w:val="20"/>
              </w:rPr>
            </w:pPr>
            <w:r w:rsidRPr="00800FE7">
              <w:rPr>
                <w:rFonts w:ascii="Georgia" w:hAnsi="Georgia" w:cs="Georgia"/>
                <w:b/>
                <w:bCs/>
                <w:sz w:val="20"/>
                <w:szCs w:val="20"/>
              </w:rPr>
              <w:t>Opis wymaganych parametrów technicznych</w:t>
            </w:r>
          </w:p>
        </w:tc>
      </w:tr>
      <w:tr w:rsidR="00B20EAE" w:rsidRPr="00244F44" w14:paraId="6E501A74" w14:textId="77777777" w:rsidTr="00B20EAE">
        <w:trPr>
          <w:cantSplit/>
          <w:trHeight w:val="195"/>
        </w:trPr>
        <w:tc>
          <w:tcPr>
            <w:tcW w:w="567" w:type="dxa"/>
            <w:tcBorders>
              <w:top w:val="single" w:sz="6" w:space="0" w:color="auto"/>
              <w:left w:val="single" w:sz="6" w:space="0" w:color="auto"/>
              <w:bottom w:val="single" w:sz="6" w:space="0" w:color="auto"/>
              <w:right w:val="single" w:sz="6" w:space="0" w:color="auto"/>
            </w:tcBorders>
            <w:vAlign w:val="center"/>
          </w:tcPr>
          <w:p w14:paraId="13CCD1DA" w14:textId="77777777" w:rsidR="00B20EAE" w:rsidRPr="00244F44" w:rsidRDefault="00B20EAE" w:rsidP="00244F44">
            <w:pPr>
              <w:numPr>
                <w:ilvl w:val="0"/>
                <w:numId w:val="103"/>
              </w:numPr>
              <w:suppressAutoHyphens w:val="0"/>
              <w:spacing w:line="240" w:lineRule="auto"/>
              <w:jc w:val="center"/>
              <w:textAlignment w:val="auto"/>
              <w:rPr>
                <w:rFonts w:ascii="Georgia" w:hAnsi="Georgia" w:cs="Tahoma"/>
                <w:color w:val="000000"/>
                <w:sz w:val="20"/>
                <w:szCs w:val="20"/>
              </w:rPr>
            </w:pPr>
          </w:p>
        </w:tc>
        <w:tc>
          <w:tcPr>
            <w:tcW w:w="8994" w:type="dxa"/>
            <w:tcBorders>
              <w:top w:val="single" w:sz="4" w:space="0" w:color="auto"/>
              <w:left w:val="single" w:sz="6" w:space="0" w:color="auto"/>
              <w:bottom w:val="single" w:sz="4" w:space="0" w:color="auto"/>
              <w:right w:val="single" w:sz="6" w:space="0" w:color="auto"/>
            </w:tcBorders>
            <w:vAlign w:val="center"/>
            <w:hideMark/>
          </w:tcPr>
          <w:p w14:paraId="339B5437"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Zegar cyfrowy, panel zegara wykonany ze stali nierdzewnej z podklejonym hartowanym szkłem antyrefleksyjnym</w:t>
            </w:r>
          </w:p>
        </w:tc>
      </w:tr>
      <w:tr w:rsidR="00B20EAE" w:rsidRPr="00244F44" w14:paraId="6F9F916E" w14:textId="77777777" w:rsidTr="00B20EAE">
        <w:trPr>
          <w:cantSplit/>
          <w:trHeight w:val="195"/>
        </w:trPr>
        <w:tc>
          <w:tcPr>
            <w:tcW w:w="567" w:type="dxa"/>
            <w:tcBorders>
              <w:top w:val="single" w:sz="6" w:space="0" w:color="auto"/>
              <w:left w:val="single" w:sz="6" w:space="0" w:color="auto"/>
              <w:bottom w:val="single" w:sz="6" w:space="0" w:color="auto"/>
              <w:right w:val="single" w:sz="6" w:space="0" w:color="auto"/>
            </w:tcBorders>
            <w:vAlign w:val="center"/>
          </w:tcPr>
          <w:p w14:paraId="1213CD14" w14:textId="77777777" w:rsidR="00B20EAE" w:rsidRPr="00244F44" w:rsidRDefault="00B20EAE" w:rsidP="00244F44">
            <w:pPr>
              <w:numPr>
                <w:ilvl w:val="0"/>
                <w:numId w:val="103"/>
              </w:numPr>
              <w:suppressAutoHyphens w:val="0"/>
              <w:spacing w:line="240" w:lineRule="auto"/>
              <w:jc w:val="center"/>
              <w:textAlignment w:val="auto"/>
              <w:rPr>
                <w:rFonts w:ascii="Georgia" w:hAnsi="Georgia" w:cs="Tahoma"/>
                <w:sz w:val="20"/>
                <w:szCs w:val="20"/>
              </w:rPr>
            </w:pPr>
          </w:p>
        </w:tc>
        <w:tc>
          <w:tcPr>
            <w:tcW w:w="8994" w:type="dxa"/>
            <w:tcBorders>
              <w:top w:val="single" w:sz="4" w:space="0" w:color="auto"/>
              <w:left w:val="single" w:sz="6" w:space="0" w:color="auto"/>
              <w:bottom w:val="single" w:sz="4" w:space="0" w:color="auto"/>
              <w:right w:val="single" w:sz="6" w:space="0" w:color="auto"/>
            </w:tcBorders>
            <w:vAlign w:val="center"/>
            <w:hideMark/>
          </w:tcPr>
          <w:p w14:paraId="1CAF3256"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Obramowanie szkła w kolorze czarnym</w:t>
            </w:r>
          </w:p>
        </w:tc>
      </w:tr>
      <w:tr w:rsidR="00B20EAE" w:rsidRPr="00244F44" w14:paraId="3D50BB8B" w14:textId="77777777" w:rsidTr="00B20EAE">
        <w:trPr>
          <w:cantSplit/>
          <w:trHeight w:val="195"/>
        </w:trPr>
        <w:tc>
          <w:tcPr>
            <w:tcW w:w="567" w:type="dxa"/>
            <w:tcBorders>
              <w:top w:val="single" w:sz="6" w:space="0" w:color="auto"/>
              <w:left w:val="single" w:sz="6" w:space="0" w:color="auto"/>
              <w:bottom w:val="single" w:sz="6" w:space="0" w:color="auto"/>
              <w:right w:val="single" w:sz="6" w:space="0" w:color="auto"/>
            </w:tcBorders>
            <w:vAlign w:val="center"/>
          </w:tcPr>
          <w:p w14:paraId="579B1827"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4" w:space="0" w:color="auto"/>
              <w:left w:val="single" w:sz="6" w:space="0" w:color="auto"/>
              <w:bottom w:val="single" w:sz="6" w:space="0" w:color="auto"/>
              <w:right w:val="single" w:sz="6" w:space="0" w:color="auto"/>
            </w:tcBorders>
            <w:vAlign w:val="center"/>
            <w:hideMark/>
          </w:tcPr>
          <w:p w14:paraId="73FA7F49"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Zegar higienicznie, bez widocznych połączeń zlicowany ze ścienną zabudową panelową instalowaną w salach operacyjnych i zabiegowych</w:t>
            </w:r>
          </w:p>
        </w:tc>
      </w:tr>
      <w:tr w:rsidR="00B20EAE" w:rsidRPr="00244F44" w14:paraId="3C062D3F"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5D37970A"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38AA48C7"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Wyświetlacz LED, cyfry wyświetlane w kolorze czerwonym o dużej jasności oraz wysokości cyfr 125 [mm] +/- 10 [mm]</w:t>
            </w:r>
          </w:p>
        </w:tc>
      </w:tr>
      <w:tr w:rsidR="00B20EAE" w:rsidRPr="00244F44" w14:paraId="78E8E1EB"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5402B0EA"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0649D17C" w14:textId="77777777" w:rsidR="00B20EAE" w:rsidRPr="00244F44" w:rsidRDefault="00B20EAE" w:rsidP="00244F44">
            <w:pPr>
              <w:autoSpaceDE w:val="0"/>
              <w:autoSpaceDN w:val="0"/>
              <w:adjustRightInd w:val="0"/>
              <w:spacing w:line="240" w:lineRule="auto"/>
              <w:rPr>
                <w:rFonts w:ascii="Georgia" w:hAnsi="Georgia" w:cs="Tahoma"/>
                <w:sz w:val="20"/>
                <w:szCs w:val="20"/>
              </w:rPr>
            </w:pPr>
            <w:r w:rsidRPr="00244F44">
              <w:rPr>
                <w:rFonts w:ascii="Georgia" w:hAnsi="Georgia" w:cs="Tahoma"/>
                <w:sz w:val="20"/>
                <w:szCs w:val="20"/>
              </w:rPr>
              <w:t>Zegar wyposażony w sekundnik</w:t>
            </w:r>
          </w:p>
        </w:tc>
      </w:tr>
      <w:tr w:rsidR="00B20EAE" w:rsidRPr="00244F44" w14:paraId="3EBB4E05"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192FE07F"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5CC41FCF"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Zmiana ustawień zegara przy pomocy pilota bezprzewodowego</w:t>
            </w:r>
          </w:p>
        </w:tc>
      </w:tr>
      <w:tr w:rsidR="00B20EAE" w:rsidRPr="00244F44" w14:paraId="75D0A36D"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32ACF919"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30DD0169"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Możliwość synchronizacji zegara ze zintegrowanym systemem zarządzania salą operacyjną lub z serwerem czasu NTP</w:t>
            </w:r>
          </w:p>
        </w:tc>
      </w:tr>
      <w:tr w:rsidR="00B20EAE" w:rsidRPr="00244F44" w14:paraId="7C123463"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601A8F59"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75FA21D2"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Synchronizacja zegara poprzez wejście RJ45 i sieć lokalną LAN szpitala</w:t>
            </w:r>
          </w:p>
        </w:tc>
      </w:tr>
      <w:tr w:rsidR="00B20EAE" w:rsidRPr="00244F44" w14:paraId="78C7888A"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6170A7CF"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39E29521"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Wymiary: 1190x220 (+/- 30 mm)</w:t>
            </w:r>
          </w:p>
        </w:tc>
      </w:tr>
      <w:tr w:rsidR="00B20EAE" w:rsidRPr="00244F44" w14:paraId="3A4BBA15" w14:textId="77777777" w:rsidTr="00B20EA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19CE1BCF" w14:textId="77777777" w:rsidR="00B20EAE" w:rsidRPr="00244F44" w:rsidRDefault="00B20EAE" w:rsidP="00244F44">
            <w:pPr>
              <w:numPr>
                <w:ilvl w:val="0"/>
                <w:numId w:val="103"/>
              </w:numPr>
              <w:suppressAutoHyphens w:val="0"/>
              <w:spacing w:line="240" w:lineRule="auto"/>
              <w:jc w:val="right"/>
              <w:textAlignment w:val="auto"/>
              <w:rPr>
                <w:rFonts w:ascii="Georgia" w:hAnsi="Georgia" w:cs="Tahoma"/>
                <w:sz w:val="20"/>
                <w:szCs w:val="20"/>
              </w:rPr>
            </w:pPr>
          </w:p>
        </w:tc>
        <w:tc>
          <w:tcPr>
            <w:tcW w:w="8994" w:type="dxa"/>
            <w:tcBorders>
              <w:top w:val="single" w:sz="6" w:space="0" w:color="auto"/>
              <w:left w:val="single" w:sz="6" w:space="0" w:color="auto"/>
              <w:bottom w:val="single" w:sz="6" w:space="0" w:color="auto"/>
              <w:right w:val="single" w:sz="6" w:space="0" w:color="auto"/>
            </w:tcBorders>
            <w:vAlign w:val="center"/>
            <w:hideMark/>
          </w:tcPr>
          <w:p w14:paraId="130D897A" w14:textId="77777777" w:rsidR="00B20EAE" w:rsidRPr="00244F44" w:rsidRDefault="00B20EAE" w:rsidP="00244F44">
            <w:pPr>
              <w:spacing w:line="240" w:lineRule="auto"/>
              <w:rPr>
                <w:rFonts w:ascii="Georgia" w:hAnsi="Georgia" w:cs="Tahoma"/>
                <w:sz w:val="20"/>
                <w:szCs w:val="20"/>
              </w:rPr>
            </w:pPr>
            <w:r w:rsidRPr="00244F44">
              <w:rPr>
                <w:rFonts w:ascii="Georgia" w:hAnsi="Georgia" w:cs="Tahoma"/>
                <w:sz w:val="20"/>
                <w:szCs w:val="20"/>
              </w:rPr>
              <w:t xml:space="preserve">Rok produkcji 2023 </w:t>
            </w:r>
          </w:p>
        </w:tc>
      </w:tr>
    </w:tbl>
    <w:p w14:paraId="062E8ED9" w14:textId="77777777" w:rsidR="00244F44" w:rsidRPr="00244F44" w:rsidRDefault="00244F44" w:rsidP="00244F44">
      <w:pPr>
        <w:pStyle w:val="Tekstpodstawowy"/>
        <w:spacing w:after="0" w:line="240" w:lineRule="auto"/>
        <w:jc w:val="both"/>
        <w:rPr>
          <w:rFonts w:ascii="Georgia" w:hAnsi="Georgia" w:cs="Tahoma"/>
          <w:sz w:val="20"/>
          <w:szCs w:val="20"/>
        </w:rPr>
      </w:pPr>
    </w:p>
    <w:p w14:paraId="5F99516B" w14:textId="77777777" w:rsidR="008C30D8" w:rsidRDefault="008C30D8" w:rsidP="008C30D8">
      <w:pPr>
        <w:pStyle w:val="Domylnie"/>
        <w:keepNext/>
        <w:spacing w:after="40"/>
        <w:jc w:val="both"/>
        <w:rPr>
          <w:rFonts w:ascii="Georgia" w:hAnsi="Georgia"/>
        </w:rPr>
      </w:pPr>
    </w:p>
    <w:p w14:paraId="17D55781" w14:textId="77777777" w:rsidR="008C30D8" w:rsidRPr="00CF5381" w:rsidRDefault="008C30D8" w:rsidP="008C30D8">
      <w:pPr>
        <w:jc w:val="center"/>
        <w:rPr>
          <w:rFonts w:ascii="Georgia" w:hAnsi="Georgia"/>
          <w:sz w:val="20"/>
          <w:szCs w:val="20"/>
        </w:rPr>
      </w:pPr>
    </w:p>
    <w:p w14:paraId="6E8ABD56" w14:textId="77777777" w:rsidR="008C30D8" w:rsidRPr="00CF5381" w:rsidRDefault="008C30D8" w:rsidP="008C30D8">
      <w:pPr>
        <w:jc w:val="center"/>
        <w:rPr>
          <w:rFonts w:ascii="Georgia" w:hAnsi="Georgia"/>
          <w:b/>
          <w:bCs/>
          <w:i/>
          <w:iCs/>
          <w:sz w:val="20"/>
          <w:szCs w:val="20"/>
        </w:rPr>
      </w:pPr>
      <w:r w:rsidRPr="00CF5381">
        <w:rPr>
          <w:rFonts w:ascii="Georgia" w:hAnsi="Georgia"/>
          <w:b/>
          <w:bCs/>
          <w:i/>
          <w:iCs/>
          <w:sz w:val="20"/>
          <w:szCs w:val="20"/>
          <w:u w:val="single"/>
        </w:rPr>
        <w:t>Niespełnienie jakiegokolwiek parametru będzie skutkowało odrzuceniem oferty</w:t>
      </w:r>
    </w:p>
    <w:p w14:paraId="5B8E8566" w14:textId="77777777" w:rsidR="008C30D8" w:rsidRPr="00CF5381" w:rsidRDefault="008C30D8" w:rsidP="008C30D8">
      <w:pPr>
        <w:jc w:val="center"/>
        <w:rPr>
          <w:rFonts w:ascii="Georgia" w:hAnsi="Georgia"/>
          <w:sz w:val="20"/>
          <w:szCs w:val="20"/>
        </w:rPr>
      </w:pPr>
    </w:p>
    <w:p w14:paraId="05A08F52" w14:textId="77777777" w:rsidR="008C30D8" w:rsidRPr="00CF5381" w:rsidRDefault="008C30D8" w:rsidP="008C30D8">
      <w:pPr>
        <w:jc w:val="center"/>
        <w:rPr>
          <w:rFonts w:ascii="Georgia" w:hAnsi="Georgia"/>
          <w:sz w:val="20"/>
          <w:szCs w:val="20"/>
        </w:rPr>
      </w:pPr>
    </w:p>
    <w:p w14:paraId="5202DBDC" w14:textId="5935C9B5" w:rsidR="00004626" w:rsidRDefault="00004626">
      <w:pPr>
        <w:suppressAutoHyphens w:val="0"/>
        <w:spacing w:after="160" w:line="259" w:lineRule="auto"/>
        <w:textAlignment w:val="auto"/>
        <w:rPr>
          <w:i/>
          <w:color w:val="000000"/>
          <w:sz w:val="16"/>
          <w:szCs w:val="16"/>
        </w:rPr>
      </w:pPr>
      <w:r>
        <w:rPr>
          <w:i/>
          <w:color w:val="000000"/>
          <w:sz w:val="16"/>
          <w:szCs w:val="16"/>
        </w:rPr>
        <w:br w:type="page"/>
      </w:r>
    </w:p>
    <w:p w14:paraId="66861390" w14:textId="77777777" w:rsidR="00A219A1" w:rsidRPr="008F0297" w:rsidRDefault="00A219A1" w:rsidP="00A219A1">
      <w:pPr>
        <w:pStyle w:val="Nagwek1"/>
        <w:pageBreakBefore/>
        <w:tabs>
          <w:tab w:val="left" w:pos="5775"/>
          <w:tab w:val="right" w:pos="10204"/>
        </w:tabs>
        <w:spacing w:line="360" w:lineRule="auto"/>
        <w:jc w:val="right"/>
        <w:rPr>
          <w:rFonts w:ascii="Georgia" w:hAnsi="Georgia" w:cs="Georgia"/>
          <w:b/>
          <w:bCs w:val="0"/>
          <w:i/>
          <w:iCs/>
          <w:sz w:val="20"/>
          <w:szCs w:val="20"/>
        </w:rPr>
      </w:pPr>
      <w:bookmarkStart w:id="54" w:name="_Toc129084426"/>
      <w:bookmarkStart w:id="55" w:name="_Toc142041862"/>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54"/>
      <w:bookmarkEnd w:id="55"/>
    </w:p>
    <w:p w14:paraId="40A95A3F" w14:textId="77777777" w:rsidR="00A219A1" w:rsidRPr="008F0297" w:rsidRDefault="00A219A1" w:rsidP="00A219A1"/>
    <w:p w14:paraId="3BF8020C" w14:textId="77777777" w:rsidR="00A219A1" w:rsidRPr="008F0297" w:rsidRDefault="00A219A1" w:rsidP="00A219A1">
      <w:pPr>
        <w:jc w:val="center"/>
        <w:rPr>
          <w:rFonts w:ascii="Georgia" w:hAnsi="Georgia"/>
          <w:b/>
          <w:sz w:val="20"/>
          <w:szCs w:val="20"/>
        </w:rPr>
      </w:pPr>
      <w:r w:rsidRPr="008F0297">
        <w:rPr>
          <w:rFonts w:ascii="Georgia" w:hAnsi="Georgia"/>
          <w:b/>
          <w:sz w:val="20"/>
          <w:szCs w:val="20"/>
        </w:rPr>
        <w:t>PROPOZYCJA TREŚCI ZOBOWIĄZANIA PODMIOTU</w:t>
      </w:r>
    </w:p>
    <w:p w14:paraId="34735410" w14:textId="77777777" w:rsidR="00A219A1" w:rsidRPr="008F0297" w:rsidRDefault="00A219A1" w:rsidP="00A219A1">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76CAB26" w14:textId="77777777" w:rsidR="00A219A1" w:rsidRPr="008F0297" w:rsidRDefault="00A219A1" w:rsidP="00A219A1">
      <w:pPr>
        <w:spacing w:before="120" w:after="120"/>
        <w:rPr>
          <w:rFonts w:ascii="Georgia" w:hAnsi="Georgia"/>
          <w:i/>
          <w:sz w:val="20"/>
          <w:szCs w:val="20"/>
        </w:rPr>
      </w:pPr>
    </w:p>
    <w:p w14:paraId="2EEEB9A1" w14:textId="77777777" w:rsidR="00A219A1" w:rsidRPr="008F0297" w:rsidRDefault="00A219A1" w:rsidP="00A219A1">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175433C0" w14:textId="77777777" w:rsidR="00A219A1" w:rsidRPr="008F0297" w:rsidRDefault="00A219A1" w:rsidP="00A219A1">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1452138F" w14:textId="77777777" w:rsidR="00A219A1" w:rsidRPr="008F0297" w:rsidRDefault="00A219A1" w:rsidP="00A219A1">
      <w:pPr>
        <w:numPr>
          <w:ilvl w:val="0"/>
          <w:numId w:val="42"/>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zobowiązanie podmiotu, o którym mowa w art. 118 ust. 4 ustawy Pzp sporządzone w oparciu o własny wzór</w:t>
      </w:r>
    </w:p>
    <w:p w14:paraId="2BC52161" w14:textId="77777777" w:rsidR="00A219A1" w:rsidRPr="008F0297" w:rsidRDefault="00A219A1" w:rsidP="00A219A1">
      <w:pPr>
        <w:numPr>
          <w:ilvl w:val="0"/>
          <w:numId w:val="42"/>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449E4434" w14:textId="77777777" w:rsidR="00A219A1" w:rsidRPr="008F0297" w:rsidRDefault="00A219A1" w:rsidP="00A219A1">
      <w:pPr>
        <w:numPr>
          <w:ilvl w:val="0"/>
          <w:numId w:val="41"/>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6AB610D" w14:textId="77777777" w:rsidR="00A219A1" w:rsidRPr="008F0297" w:rsidRDefault="00A219A1" w:rsidP="00A219A1">
      <w:pPr>
        <w:numPr>
          <w:ilvl w:val="0"/>
          <w:numId w:val="41"/>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7B6E13F" w14:textId="77777777" w:rsidR="00A219A1" w:rsidRPr="008F0297" w:rsidRDefault="00A219A1" w:rsidP="00A219A1">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3DEC3090" w14:textId="77777777" w:rsidR="00A219A1" w:rsidRPr="008F0297" w:rsidRDefault="00A219A1" w:rsidP="00A219A1">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90FD5C3" w14:textId="77777777" w:rsidR="00A219A1" w:rsidRPr="008F0297" w:rsidRDefault="00A219A1" w:rsidP="00A219A1">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5F885E53" w14:textId="77777777" w:rsidR="00A219A1" w:rsidRPr="008F0297" w:rsidRDefault="00A219A1" w:rsidP="00A219A1">
      <w:pPr>
        <w:tabs>
          <w:tab w:val="left" w:pos="9214"/>
        </w:tabs>
        <w:spacing w:line="240" w:lineRule="auto"/>
        <w:jc w:val="both"/>
        <w:rPr>
          <w:rFonts w:ascii="Georgia" w:hAnsi="Georgia" w:cs="Courier New"/>
          <w:sz w:val="20"/>
          <w:szCs w:val="20"/>
        </w:rPr>
      </w:pPr>
    </w:p>
    <w:p w14:paraId="0D9770BE" w14:textId="77777777" w:rsidR="00A219A1" w:rsidRPr="008F0297" w:rsidRDefault="00A219A1" w:rsidP="00A219A1">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5CCF3A8" w14:textId="77777777" w:rsidR="00A219A1" w:rsidRPr="008F0297" w:rsidRDefault="00A219A1" w:rsidP="00A219A1">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2AC2436" w14:textId="77777777" w:rsidR="00A219A1" w:rsidRPr="008F0297" w:rsidRDefault="00A219A1" w:rsidP="00A219A1">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40F5FD97" w14:textId="77777777" w:rsidR="00A219A1" w:rsidRPr="008F0297" w:rsidRDefault="00A219A1" w:rsidP="00A219A1">
      <w:pPr>
        <w:tabs>
          <w:tab w:val="left" w:pos="9214"/>
        </w:tabs>
        <w:spacing w:line="240" w:lineRule="auto"/>
        <w:jc w:val="both"/>
        <w:rPr>
          <w:rFonts w:ascii="Georgia" w:hAnsi="Georgia" w:cs="Courier New"/>
          <w:sz w:val="20"/>
          <w:szCs w:val="20"/>
        </w:rPr>
      </w:pPr>
    </w:p>
    <w:p w14:paraId="380E58C1" w14:textId="77777777" w:rsidR="00A219A1" w:rsidRPr="008F0297" w:rsidRDefault="00A219A1" w:rsidP="00A219A1">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196FC838" w14:textId="77777777" w:rsidR="00A219A1" w:rsidRPr="008F0297" w:rsidRDefault="00A219A1" w:rsidP="00A219A1">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7060D998" w14:textId="77777777" w:rsidR="00A219A1" w:rsidRPr="008F0297" w:rsidRDefault="00A219A1" w:rsidP="00A219A1">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4E888079" w14:textId="77777777" w:rsidR="00A219A1" w:rsidRPr="008F0297" w:rsidRDefault="00A219A1" w:rsidP="00A219A1">
      <w:pPr>
        <w:tabs>
          <w:tab w:val="left" w:pos="9214"/>
        </w:tabs>
        <w:spacing w:line="240" w:lineRule="auto"/>
        <w:jc w:val="both"/>
        <w:rPr>
          <w:rFonts w:ascii="Georgia" w:hAnsi="Georgia" w:cs="Courier New"/>
          <w:sz w:val="20"/>
          <w:szCs w:val="20"/>
        </w:rPr>
      </w:pPr>
    </w:p>
    <w:p w14:paraId="65B57D4B" w14:textId="77777777" w:rsidR="00A219A1" w:rsidRPr="008F0297" w:rsidRDefault="00A219A1" w:rsidP="00A219A1">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7E949031" w14:textId="77777777" w:rsidR="00A219A1" w:rsidRPr="008F0297" w:rsidRDefault="00A219A1" w:rsidP="00A219A1">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46CA1DC" w14:textId="77777777" w:rsidR="00A219A1" w:rsidRPr="008F0297" w:rsidRDefault="00A219A1" w:rsidP="00A219A1">
      <w:pPr>
        <w:spacing w:line="240" w:lineRule="auto"/>
        <w:jc w:val="center"/>
        <w:rPr>
          <w:rFonts w:ascii="Georgia" w:hAnsi="Georgia"/>
          <w:i/>
          <w:sz w:val="16"/>
          <w:szCs w:val="16"/>
        </w:rPr>
      </w:pPr>
      <w:r w:rsidRPr="008F0297">
        <w:rPr>
          <w:rFonts w:ascii="Georgia" w:hAnsi="Georgia"/>
          <w:i/>
          <w:sz w:val="16"/>
          <w:szCs w:val="16"/>
        </w:rPr>
        <w:t>(nazwa Wykonawcy)</w:t>
      </w:r>
    </w:p>
    <w:p w14:paraId="768A4AB6" w14:textId="77777777" w:rsidR="00A219A1" w:rsidRPr="008F0297" w:rsidRDefault="00A219A1" w:rsidP="00A219A1">
      <w:pPr>
        <w:spacing w:line="360" w:lineRule="auto"/>
        <w:jc w:val="both"/>
        <w:rPr>
          <w:rFonts w:ascii="Georgia" w:hAnsi="Georgia"/>
          <w:sz w:val="20"/>
          <w:szCs w:val="20"/>
        </w:rPr>
      </w:pPr>
    </w:p>
    <w:p w14:paraId="3261277F" w14:textId="562224DE" w:rsidR="00A219A1" w:rsidRPr="00270F2E" w:rsidRDefault="00A219A1" w:rsidP="00A219A1">
      <w:pPr>
        <w:pStyle w:val="Standard"/>
        <w:autoSpaceDE w:val="0"/>
        <w:spacing w:after="0" w:line="360" w:lineRule="auto"/>
        <w:jc w:val="both"/>
        <w:rPr>
          <w:b w:val="0"/>
          <w:bCs w:val="0"/>
          <w:i w:val="0"/>
          <w:iCs w:val="0"/>
          <w:sz w:val="20"/>
          <w:szCs w:val="20"/>
        </w:rPr>
      </w:pPr>
      <w:r w:rsidRPr="007B1339">
        <w:rPr>
          <w:rFonts w:eastAsiaTheme="minorHAnsi" w:cs="Arial"/>
          <w:b w:val="0"/>
          <w:bCs w:val="0"/>
          <w:i w:val="0"/>
          <w:iCs w:val="0"/>
          <w:color w:val="000000"/>
          <w:kern w:val="0"/>
          <w:sz w:val="20"/>
          <w:szCs w:val="20"/>
          <w:lang w:eastAsia="en-US"/>
        </w:rPr>
        <w:t xml:space="preserve">Na potrzeby postępowania o </w:t>
      </w:r>
      <w:r w:rsidRPr="00270F2E">
        <w:rPr>
          <w:rFonts w:eastAsiaTheme="minorHAnsi" w:cs="Arial"/>
          <w:b w:val="0"/>
          <w:bCs w:val="0"/>
          <w:i w:val="0"/>
          <w:iCs w:val="0"/>
          <w:color w:val="000000"/>
          <w:kern w:val="0"/>
          <w:sz w:val="20"/>
          <w:szCs w:val="20"/>
          <w:lang w:eastAsia="en-US"/>
        </w:rPr>
        <w:t>udzielenie zamówienia publicznego</w:t>
      </w:r>
      <w:r w:rsidRPr="00270F2E">
        <w:rPr>
          <w:b w:val="0"/>
          <w:bCs w:val="0"/>
          <w:i w:val="0"/>
          <w:iCs w:val="0"/>
          <w:sz w:val="20"/>
          <w:szCs w:val="20"/>
        </w:rPr>
        <w:t xml:space="preserve"> </w:t>
      </w:r>
      <w:r w:rsidRPr="003142A0">
        <w:rPr>
          <w:rFonts w:cs="Verdana"/>
          <w:b w:val="0"/>
          <w:bCs w:val="0"/>
          <w:i w:val="0"/>
          <w:iCs w:val="0"/>
          <w:sz w:val="20"/>
          <w:szCs w:val="20"/>
        </w:rPr>
        <w:t>pn. „</w:t>
      </w:r>
      <w:r w:rsidR="004853EB" w:rsidRPr="004853EB">
        <w:rPr>
          <w:b w:val="0"/>
          <w:bCs w:val="0"/>
          <w:i w:val="0"/>
          <w:iCs w:val="0"/>
          <w:sz w:val="20"/>
          <w:szCs w:val="20"/>
        </w:rPr>
        <w:t>Dostawa i montaż wyposażenia, sprzętu i aparatury medycznej</w:t>
      </w:r>
      <w:r w:rsidR="004853EB">
        <w:rPr>
          <w:b w:val="0"/>
          <w:bCs w:val="0"/>
          <w:i w:val="0"/>
          <w:iCs w:val="0"/>
          <w:sz w:val="20"/>
          <w:szCs w:val="20"/>
        </w:rPr>
        <w:t xml:space="preserve"> </w:t>
      </w:r>
      <w:r w:rsidR="004853EB" w:rsidRPr="004853EB">
        <w:rPr>
          <w:b w:val="0"/>
          <w:bCs w:val="0"/>
          <w:i w:val="0"/>
          <w:iCs w:val="0"/>
          <w:sz w:val="20"/>
          <w:szCs w:val="20"/>
        </w:rPr>
        <w:t>dla Pawilonu „E” ZZOZ w Wadowicach</w:t>
      </w:r>
      <w:r w:rsidR="004853EB" w:rsidRPr="004853EB">
        <w:rPr>
          <w:sz w:val="20"/>
          <w:szCs w:val="20"/>
        </w:rPr>
        <w:t xml:space="preserve"> </w:t>
      </w:r>
      <w:r w:rsidRPr="003142A0">
        <w:rPr>
          <w:b w:val="0"/>
          <w:bCs w:val="0"/>
          <w:i w:val="0"/>
          <w:iCs w:val="0"/>
          <w:sz w:val="20"/>
          <w:szCs w:val="20"/>
        </w:rPr>
        <w:t>", prowadzonego przez Zespół Zakładów</w:t>
      </w:r>
      <w:r w:rsidRPr="00270F2E">
        <w:rPr>
          <w:b w:val="0"/>
          <w:bCs w:val="0"/>
          <w:i w:val="0"/>
          <w:iCs w:val="0"/>
          <w:sz w:val="20"/>
          <w:szCs w:val="20"/>
        </w:rPr>
        <w:t xml:space="preserve"> Opieki Zdrowotnej w Wadowicach, ul. Karmelicka 5; 34-100 Wadowice, oświadczam co następuje:</w:t>
      </w:r>
    </w:p>
    <w:p w14:paraId="543504E2" w14:textId="77777777" w:rsidR="00A219A1" w:rsidRPr="008F0297" w:rsidRDefault="00A219A1" w:rsidP="00A219A1">
      <w:pPr>
        <w:pStyle w:val="Akapitzlist"/>
        <w:numPr>
          <w:ilvl w:val="3"/>
          <w:numId w:val="13"/>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11093276" w14:textId="77777777" w:rsidR="00A219A1" w:rsidRPr="008F0297" w:rsidRDefault="00A219A1" w:rsidP="00A219A1">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8E1A2F9" w14:textId="77777777" w:rsidR="00A219A1" w:rsidRPr="008F0297" w:rsidRDefault="00A219A1" w:rsidP="00A219A1">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335F695" w14:textId="77777777" w:rsidR="00A219A1" w:rsidRPr="008F0297" w:rsidRDefault="00A219A1" w:rsidP="00A219A1">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7841A0F2" w14:textId="77777777" w:rsidR="00A219A1" w:rsidRPr="008F0297" w:rsidRDefault="00A219A1" w:rsidP="00A219A1">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8C856A2" w14:textId="77777777" w:rsidR="00A219A1" w:rsidRPr="008F0297" w:rsidRDefault="00A219A1" w:rsidP="00A219A1">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8B03BED" w14:textId="77777777" w:rsidR="00A219A1" w:rsidRPr="008F0297" w:rsidRDefault="00A219A1" w:rsidP="00A219A1">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6BF7B9FA" w14:textId="77777777" w:rsidR="00A219A1" w:rsidRPr="008F0297" w:rsidRDefault="00A219A1" w:rsidP="00A219A1">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19A6A595" w14:textId="77777777" w:rsidR="00A219A1" w:rsidRPr="008F0297" w:rsidRDefault="00A219A1" w:rsidP="00A219A1">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92AFF0D" w14:textId="77777777" w:rsidR="00A219A1" w:rsidRPr="008F0297" w:rsidRDefault="00A219A1" w:rsidP="00A219A1">
      <w:pPr>
        <w:spacing w:before="120"/>
        <w:ind w:right="-341"/>
        <w:jc w:val="both"/>
        <w:rPr>
          <w:rFonts w:ascii="Georgia" w:hAnsi="Georgia"/>
          <w:sz w:val="20"/>
          <w:szCs w:val="20"/>
        </w:rPr>
      </w:pPr>
    </w:p>
    <w:p w14:paraId="718758DB" w14:textId="77777777" w:rsidR="00A219A1" w:rsidRPr="008F0297" w:rsidRDefault="00A219A1" w:rsidP="00A219A1">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068C02B" w14:textId="77777777" w:rsidR="00A219A1" w:rsidRPr="008F0297" w:rsidRDefault="00A219A1" w:rsidP="00A219A1">
      <w:pPr>
        <w:pStyle w:val="Nagwek1"/>
        <w:pageBreakBefore/>
        <w:spacing w:line="360" w:lineRule="auto"/>
        <w:jc w:val="right"/>
        <w:rPr>
          <w:rFonts w:ascii="Georgia" w:hAnsi="Georgia" w:cs="Georgia"/>
          <w:b/>
          <w:bCs w:val="0"/>
          <w:i/>
          <w:iCs/>
          <w:sz w:val="20"/>
          <w:szCs w:val="20"/>
        </w:rPr>
      </w:pPr>
      <w:bookmarkStart w:id="56" w:name="_Toc129084427"/>
      <w:bookmarkStart w:id="57" w:name="_Toc142041863"/>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56"/>
      <w:bookmarkEnd w:id="57"/>
    </w:p>
    <w:p w14:paraId="7DA12023" w14:textId="77777777" w:rsidR="00A219A1" w:rsidRPr="008F0297" w:rsidRDefault="00A219A1" w:rsidP="00A219A1">
      <w:pPr>
        <w:spacing w:line="360" w:lineRule="auto"/>
        <w:ind w:left="4956" w:firstLine="708"/>
        <w:jc w:val="center"/>
        <w:rPr>
          <w:rFonts w:ascii="Georgia" w:hAnsi="Georgia"/>
          <w:b/>
          <w:bCs/>
          <w:sz w:val="20"/>
          <w:szCs w:val="20"/>
        </w:rPr>
      </w:pPr>
    </w:p>
    <w:p w14:paraId="295ADBEC" w14:textId="77777777" w:rsidR="00A219A1" w:rsidRPr="008F0297" w:rsidRDefault="00A219A1" w:rsidP="00A219A1">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1DB3B44B" w14:textId="77777777" w:rsidR="00A219A1" w:rsidRPr="008F0297" w:rsidRDefault="00A219A1" w:rsidP="00A219A1">
      <w:pPr>
        <w:pStyle w:val="Normalny1"/>
        <w:spacing w:line="360" w:lineRule="auto"/>
        <w:jc w:val="center"/>
      </w:pPr>
      <w:r w:rsidRPr="008F0297">
        <w:rPr>
          <w:rFonts w:cs="Verdana"/>
          <w:sz w:val="20"/>
          <w:szCs w:val="20"/>
        </w:rPr>
        <w:t>w zakresie, o którym mowa w art. 117 ust. 4 ustawy Pzp</w:t>
      </w:r>
    </w:p>
    <w:p w14:paraId="121866A2" w14:textId="77777777" w:rsidR="00A219A1" w:rsidRPr="008F0297" w:rsidRDefault="00A219A1" w:rsidP="00A219A1">
      <w:pPr>
        <w:spacing w:line="360" w:lineRule="auto"/>
        <w:ind w:left="4956" w:firstLine="708"/>
        <w:jc w:val="center"/>
        <w:rPr>
          <w:rFonts w:ascii="Georgia" w:hAnsi="Georgia"/>
          <w:b/>
          <w:bCs/>
          <w:sz w:val="20"/>
          <w:szCs w:val="20"/>
        </w:rPr>
      </w:pPr>
    </w:p>
    <w:p w14:paraId="4D260FF8" w14:textId="77777777" w:rsidR="00A219A1" w:rsidRPr="007B1339" w:rsidRDefault="00A219A1" w:rsidP="00A219A1">
      <w:pPr>
        <w:pStyle w:val="Zwykytekst1"/>
        <w:tabs>
          <w:tab w:val="left" w:leader="dot" w:pos="9360"/>
        </w:tabs>
        <w:spacing w:after="0" w:line="360" w:lineRule="auto"/>
        <w:ind w:right="-1"/>
        <w:jc w:val="both"/>
        <w:rPr>
          <w:b w:val="0"/>
          <w:lang w:val="pl-PL"/>
        </w:rPr>
      </w:pPr>
    </w:p>
    <w:p w14:paraId="483F82FF" w14:textId="5D127854" w:rsidR="00A219A1" w:rsidRPr="004853EB" w:rsidRDefault="00A219A1" w:rsidP="00A219A1">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 xml:space="preserve">postępowaniem o udzielenie zamówienia publicznego </w:t>
      </w:r>
      <w:r w:rsidRPr="003142A0">
        <w:rPr>
          <w:rFonts w:ascii="Georgia" w:eastAsiaTheme="minorHAnsi" w:hAnsi="Georgia" w:cs="Arial"/>
          <w:color w:val="000000"/>
          <w:kern w:val="0"/>
          <w:sz w:val="20"/>
          <w:szCs w:val="20"/>
          <w:lang w:eastAsia="en-US"/>
        </w:rPr>
        <w:t>pn</w:t>
      </w:r>
      <w:r w:rsidRPr="004853EB">
        <w:rPr>
          <w:rFonts w:ascii="Georgia" w:hAnsi="Georgia" w:cs="Georgia"/>
          <w:sz w:val="20"/>
          <w:szCs w:val="20"/>
        </w:rPr>
        <w:t xml:space="preserve">. </w:t>
      </w:r>
      <w:r w:rsidRPr="004853EB">
        <w:rPr>
          <w:rFonts w:ascii="Georgia" w:hAnsi="Georgia" w:cs="Verdana"/>
          <w:sz w:val="20"/>
          <w:szCs w:val="20"/>
        </w:rPr>
        <w:t>„</w:t>
      </w:r>
      <w:r w:rsidR="004853EB" w:rsidRPr="004853EB">
        <w:rPr>
          <w:rFonts w:ascii="Georgia" w:hAnsi="Georgia"/>
          <w:sz w:val="20"/>
          <w:szCs w:val="20"/>
        </w:rPr>
        <w:t>Dostawa i montaż wyposażenia, sprzętu i aparatury medycznej</w:t>
      </w:r>
      <w:r w:rsidR="004853EB" w:rsidRPr="004853EB">
        <w:rPr>
          <w:rFonts w:ascii="Georgia" w:hAnsi="Georgia"/>
          <w:b/>
          <w:bCs/>
          <w:i/>
          <w:iCs/>
          <w:sz w:val="20"/>
          <w:szCs w:val="20"/>
        </w:rPr>
        <w:t xml:space="preserve"> </w:t>
      </w:r>
      <w:r w:rsidR="004853EB" w:rsidRPr="004853EB">
        <w:rPr>
          <w:rFonts w:ascii="Georgia" w:hAnsi="Georgia"/>
          <w:sz w:val="20"/>
          <w:szCs w:val="20"/>
        </w:rPr>
        <w:t>dla Pawilonu „E” ZZOZ w Wadowicach</w:t>
      </w:r>
      <w:r w:rsidR="004853EB" w:rsidRPr="004853EB">
        <w:rPr>
          <w:rFonts w:ascii="Georgia" w:hAnsi="Georgia"/>
          <w:b/>
          <w:bCs/>
          <w:i/>
          <w:iCs/>
          <w:sz w:val="20"/>
          <w:szCs w:val="20"/>
        </w:rPr>
        <w:t xml:space="preserve"> </w:t>
      </w:r>
      <w:r w:rsidRPr="004853EB">
        <w:rPr>
          <w:rFonts w:ascii="Georgia" w:hAnsi="Georgia"/>
          <w:sz w:val="20"/>
          <w:szCs w:val="20"/>
        </w:rPr>
        <w:t>"</w:t>
      </w:r>
      <w:r w:rsidRPr="004853EB">
        <w:rPr>
          <w:rFonts w:ascii="Georgia" w:hAnsi="Georgia" w:cs="Georgia"/>
          <w:sz w:val="20"/>
          <w:szCs w:val="20"/>
        </w:rPr>
        <w:t xml:space="preserve">, prowadzonego przez Zespół Zakładów Opieki Zdrowotnej w Wadowicach, ul. Karmelicka 5; 34-100 Wadowice, </w:t>
      </w:r>
    </w:p>
    <w:p w14:paraId="47914BAD" w14:textId="77777777" w:rsidR="00A219A1" w:rsidRPr="007B1339" w:rsidRDefault="00A219A1" w:rsidP="00A219A1">
      <w:pPr>
        <w:pStyle w:val="Zwykytekst1"/>
        <w:tabs>
          <w:tab w:val="left" w:pos="9214"/>
        </w:tabs>
        <w:spacing w:after="120"/>
        <w:ind w:right="-1"/>
        <w:jc w:val="both"/>
        <w:rPr>
          <w:b w:val="0"/>
          <w:lang w:val="pl-PL"/>
        </w:rPr>
      </w:pPr>
    </w:p>
    <w:p w14:paraId="2C10F9ED" w14:textId="77777777" w:rsidR="00A219A1" w:rsidRPr="007B1339" w:rsidRDefault="00A219A1" w:rsidP="00A219A1">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2250B6EA" w14:textId="77777777" w:rsidR="00A219A1" w:rsidRPr="007B1339" w:rsidRDefault="00A219A1" w:rsidP="00A219A1">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0D86033B" w14:textId="77777777" w:rsidR="00A219A1" w:rsidRPr="007B1339" w:rsidRDefault="00A219A1" w:rsidP="00A219A1">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upoważnionej/-ych do reprezentowania Wykonawców wspólnie ubiegających się o udzielenie zamówienia)</w:t>
      </w:r>
    </w:p>
    <w:p w14:paraId="6936A833" w14:textId="77777777" w:rsidR="00A219A1" w:rsidRPr="008F0297" w:rsidRDefault="00A219A1" w:rsidP="00A219A1">
      <w:pPr>
        <w:ind w:right="284"/>
        <w:jc w:val="both"/>
        <w:rPr>
          <w:rFonts w:ascii="Georgia" w:hAnsi="Georgia"/>
          <w:sz w:val="20"/>
          <w:szCs w:val="20"/>
        </w:rPr>
      </w:pPr>
    </w:p>
    <w:p w14:paraId="70DFAE73" w14:textId="77777777" w:rsidR="00A219A1" w:rsidRPr="008F0297" w:rsidRDefault="00A219A1" w:rsidP="00A219A1">
      <w:pPr>
        <w:ind w:right="284"/>
        <w:jc w:val="both"/>
        <w:rPr>
          <w:rFonts w:ascii="Georgia" w:hAnsi="Georgia"/>
          <w:sz w:val="20"/>
          <w:szCs w:val="20"/>
        </w:rPr>
      </w:pPr>
    </w:p>
    <w:p w14:paraId="503470A1" w14:textId="77777777" w:rsidR="00A219A1" w:rsidRPr="008F0297" w:rsidRDefault="00A219A1" w:rsidP="00A219A1">
      <w:pPr>
        <w:spacing w:line="360" w:lineRule="auto"/>
        <w:jc w:val="both"/>
        <w:rPr>
          <w:rFonts w:ascii="Georgia" w:hAnsi="Georgia"/>
          <w:sz w:val="20"/>
          <w:szCs w:val="20"/>
        </w:rPr>
      </w:pPr>
      <w:r w:rsidRPr="008F0297">
        <w:rPr>
          <w:rFonts w:ascii="Georgia" w:hAnsi="Georgia"/>
          <w:sz w:val="20"/>
          <w:szCs w:val="20"/>
        </w:rPr>
        <w:t>w imieniu Wykonawcy:</w:t>
      </w:r>
    </w:p>
    <w:p w14:paraId="06D1BE43" w14:textId="77777777" w:rsidR="00A219A1" w:rsidRPr="008F0297" w:rsidRDefault="00A219A1" w:rsidP="00A219A1">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377CC7CA" w14:textId="77777777" w:rsidR="00A219A1" w:rsidRPr="008F0297" w:rsidRDefault="00A219A1" w:rsidP="00A219A1">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490953BE" w14:textId="77777777" w:rsidR="00A219A1" w:rsidRPr="008F0297" w:rsidRDefault="00A219A1" w:rsidP="00A219A1">
      <w:pPr>
        <w:spacing w:after="120"/>
        <w:jc w:val="center"/>
        <w:rPr>
          <w:rFonts w:ascii="Georgia" w:hAnsi="Georgia"/>
          <w:bCs/>
          <w:i/>
          <w:sz w:val="16"/>
          <w:szCs w:val="16"/>
        </w:rPr>
      </w:pPr>
    </w:p>
    <w:p w14:paraId="05DE852E" w14:textId="77777777" w:rsidR="00A219A1" w:rsidRPr="008F0297" w:rsidRDefault="00A219A1" w:rsidP="00A219A1">
      <w:pPr>
        <w:spacing w:after="120"/>
        <w:jc w:val="center"/>
        <w:rPr>
          <w:rFonts w:ascii="Georgia" w:hAnsi="Georgia"/>
          <w:bCs/>
          <w:i/>
          <w:sz w:val="16"/>
          <w:szCs w:val="16"/>
        </w:rPr>
      </w:pPr>
    </w:p>
    <w:p w14:paraId="44A7F16E" w14:textId="77777777" w:rsidR="00A219A1" w:rsidRPr="008F0297" w:rsidRDefault="00A219A1" w:rsidP="00A219A1">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79E5D9E1" w14:textId="77777777" w:rsidR="00A219A1" w:rsidRPr="008F0297" w:rsidRDefault="00A219A1" w:rsidP="00A219A1">
      <w:pPr>
        <w:spacing w:before="200" w:line="360" w:lineRule="auto"/>
        <w:jc w:val="both"/>
        <w:rPr>
          <w:rFonts w:ascii="Georgia" w:hAnsi="Georgia"/>
          <w:sz w:val="20"/>
          <w:szCs w:val="20"/>
        </w:rPr>
      </w:pPr>
    </w:p>
    <w:p w14:paraId="01E4938A" w14:textId="77777777" w:rsidR="00A219A1" w:rsidRPr="008F0297" w:rsidRDefault="00A219A1" w:rsidP="00A219A1">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8FCBFEB" w14:textId="77777777" w:rsidR="00A219A1" w:rsidRPr="008F0297" w:rsidRDefault="00A219A1" w:rsidP="00A219A1">
      <w:pPr>
        <w:ind w:right="-2"/>
        <w:jc w:val="both"/>
        <w:rPr>
          <w:rFonts w:ascii="Georgia" w:hAnsi="Georgia"/>
          <w:sz w:val="20"/>
          <w:szCs w:val="20"/>
        </w:rPr>
      </w:pPr>
    </w:p>
    <w:p w14:paraId="535B6959" w14:textId="77777777" w:rsidR="00A219A1" w:rsidRPr="008F0297" w:rsidRDefault="00A219A1" w:rsidP="00A219A1">
      <w:pPr>
        <w:ind w:right="-2"/>
        <w:jc w:val="both"/>
        <w:rPr>
          <w:rFonts w:ascii="Georgia" w:hAnsi="Georgia"/>
          <w:sz w:val="20"/>
          <w:szCs w:val="20"/>
        </w:rPr>
      </w:pPr>
    </w:p>
    <w:p w14:paraId="74E5570B" w14:textId="77777777" w:rsidR="00A219A1" w:rsidRPr="008F0297" w:rsidRDefault="00A219A1" w:rsidP="00A219A1">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1D49276D" w14:textId="77777777" w:rsidR="00A219A1" w:rsidRPr="008F0297" w:rsidRDefault="00A219A1" w:rsidP="00A219A1">
      <w:pPr>
        <w:ind w:right="-2"/>
        <w:jc w:val="both"/>
        <w:rPr>
          <w:rFonts w:ascii="Georgia" w:hAnsi="Georgia"/>
          <w:sz w:val="20"/>
          <w:szCs w:val="20"/>
        </w:rPr>
      </w:pPr>
    </w:p>
    <w:p w14:paraId="1A7A3FC4" w14:textId="77777777" w:rsidR="00A219A1" w:rsidRPr="008F0297" w:rsidRDefault="00A219A1" w:rsidP="00A219A1">
      <w:pPr>
        <w:spacing w:after="120"/>
        <w:jc w:val="both"/>
        <w:rPr>
          <w:rFonts w:ascii="Georgia" w:hAnsi="Georgia"/>
          <w:spacing w:val="4"/>
          <w:sz w:val="16"/>
          <w:szCs w:val="16"/>
        </w:rPr>
      </w:pPr>
    </w:p>
    <w:p w14:paraId="5EECFA66" w14:textId="77777777" w:rsidR="00A219A1" w:rsidRPr="008F0297" w:rsidRDefault="00A219A1" w:rsidP="00A219A1">
      <w:pPr>
        <w:spacing w:after="120"/>
        <w:jc w:val="both"/>
        <w:rPr>
          <w:rFonts w:ascii="Georgia" w:hAnsi="Georgia"/>
          <w:spacing w:val="4"/>
          <w:sz w:val="16"/>
          <w:szCs w:val="16"/>
        </w:rPr>
      </w:pPr>
    </w:p>
    <w:p w14:paraId="444EFDBC" w14:textId="77777777" w:rsidR="00A219A1" w:rsidRPr="008F0297" w:rsidRDefault="00A219A1" w:rsidP="00A219A1">
      <w:pPr>
        <w:spacing w:after="120"/>
        <w:jc w:val="both"/>
        <w:rPr>
          <w:rFonts w:ascii="Georgia" w:hAnsi="Georgia"/>
          <w:spacing w:val="4"/>
          <w:sz w:val="16"/>
          <w:szCs w:val="16"/>
        </w:rPr>
      </w:pPr>
    </w:p>
    <w:p w14:paraId="2568F79B" w14:textId="77777777" w:rsidR="00A219A1" w:rsidRPr="008F0297" w:rsidRDefault="00A219A1" w:rsidP="00A219A1">
      <w:pPr>
        <w:spacing w:after="120"/>
        <w:jc w:val="both"/>
        <w:rPr>
          <w:rFonts w:ascii="Georgia" w:hAnsi="Georgia"/>
          <w:spacing w:val="4"/>
          <w:sz w:val="16"/>
          <w:szCs w:val="16"/>
        </w:rPr>
      </w:pPr>
    </w:p>
    <w:p w14:paraId="46EFB4C6" w14:textId="77777777" w:rsidR="00A219A1" w:rsidRPr="008F0297" w:rsidRDefault="00A219A1" w:rsidP="00A219A1">
      <w:pPr>
        <w:spacing w:after="120"/>
        <w:jc w:val="both"/>
        <w:rPr>
          <w:rFonts w:ascii="Georgia" w:hAnsi="Georgia"/>
          <w:spacing w:val="4"/>
          <w:sz w:val="16"/>
          <w:szCs w:val="16"/>
        </w:rPr>
      </w:pPr>
    </w:p>
    <w:p w14:paraId="74F6E3FF" w14:textId="77777777" w:rsidR="00A219A1" w:rsidRPr="008F0297" w:rsidRDefault="00A219A1" w:rsidP="00A219A1">
      <w:pPr>
        <w:spacing w:after="120"/>
        <w:jc w:val="both"/>
        <w:rPr>
          <w:rFonts w:ascii="Georgia" w:hAnsi="Georgia"/>
          <w:spacing w:val="4"/>
          <w:sz w:val="16"/>
          <w:szCs w:val="16"/>
        </w:rPr>
      </w:pPr>
    </w:p>
    <w:p w14:paraId="3E95A632" w14:textId="77777777" w:rsidR="00A219A1" w:rsidRPr="008F0297" w:rsidRDefault="00A219A1" w:rsidP="00A219A1">
      <w:pPr>
        <w:spacing w:after="120"/>
        <w:jc w:val="both"/>
        <w:rPr>
          <w:rFonts w:ascii="Georgia" w:hAnsi="Georgia"/>
          <w:spacing w:val="4"/>
          <w:sz w:val="16"/>
          <w:szCs w:val="16"/>
        </w:rPr>
      </w:pPr>
    </w:p>
    <w:p w14:paraId="0E15B00C" w14:textId="77777777" w:rsidR="00A219A1" w:rsidRPr="008F0297" w:rsidRDefault="00A219A1" w:rsidP="00A219A1">
      <w:pPr>
        <w:spacing w:after="120"/>
        <w:jc w:val="both"/>
        <w:rPr>
          <w:rFonts w:ascii="Georgia" w:hAnsi="Georgia"/>
          <w:spacing w:val="4"/>
          <w:sz w:val="16"/>
          <w:szCs w:val="16"/>
        </w:rPr>
      </w:pPr>
    </w:p>
    <w:p w14:paraId="710F74B4" w14:textId="77777777" w:rsidR="00A219A1" w:rsidRPr="008F0297" w:rsidRDefault="00A219A1" w:rsidP="00A219A1">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78FD0E01" w14:textId="77777777" w:rsidR="00A219A1" w:rsidRDefault="00A219A1" w:rsidP="00A219A1">
      <w:pPr>
        <w:pStyle w:val="Nagwek1"/>
        <w:spacing w:before="0" w:after="0" w:line="360" w:lineRule="auto"/>
        <w:rPr>
          <w:rFonts w:ascii="Georgia" w:hAnsi="Georgia"/>
          <w:i/>
          <w:iCs/>
          <w:spacing w:val="4"/>
          <w:sz w:val="16"/>
          <w:szCs w:val="16"/>
        </w:rPr>
      </w:pPr>
      <w:bookmarkStart w:id="58" w:name="_Toc92115677"/>
      <w:bookmarkStart w:id="59" w:name="_Toc92180591"/>
      <w:bookmarkStart w:id="60" w:name="_Toc93314444"/>
      <w:bookmarkStart w:id="61" w:name="_Toc96079924"/>
      <w:bookmarkStart w:id="62" w:name="_Toc96673392"/>
      <w:bookmarkStart w:id="63" w:name="_Toc106875417"/>
      <w:bookmarkStart w:id="64" w:name="_Toc108605930"/>
      <w:bookmarkStart w:id="65" w:name="_Toc108606017"/>
      <w:bookmarkStart w:id="66" w:name="_Toc110505308"/>
      <w:bookmarkStart w:id="67" w:name="_Toc125029264"/>
      <w:bookmarkStart w:id="68" w:name="_Toc129084428"/>
      <w:bookmarkStart w:id="69" w:name="_Toc142041770"/>
      <w:bookmarkStart w:id="70" w:name="_Toc142041864"/>
      <w:r w:rsidRPr="008F0297">
        <w:rPr>
          <w:rFonts w:ascii="Georgia" w:hAnsi="Georgia"/>
          <w:i/>
          <w:iCs/>
          <w:spacing w:val="4"/>
          <w:sz w:val="16"/>
          <w:szCs w:val="16"/>
        </w:rPr>
        <w:t>** należy dostosować do ilości Wykonawców wspólnie ubiegających się o udzielenie zamówienia</w:t>
      </w:r>
      <w:bookmarkEnd w:id="58"/>
      <w:bookmarkEnd w:id="59"/>
      <w:bookmarkEnd w:id="60"/>
      <w:bookmarkEnd w:id="61"/>
      <w:bookmarkEnd w:id="62"/>
      <w:bookmarkEnd w:id="63"/>
      <w:bookmarkEnd w:id="64"/>
      <w:bookmarkEnd w:id="65"/>
      <w:bookmarkEnd w:id="66"/>
      <w:bookmarkEnd w:id="67"/>
      <w:bookmarkEnd w:id="68"/>
      <w:bookmarkEnd w:id="69"/>
      <w:bookmarkEnd w:id="70"/>
    </w:p>
    <w:p w14:paraId="1F0F3CDE" w14:textId="77777777" w:rsidR="00A219A1" w:rsidRPr="00483D29" w:rsidRDefault="00A219A1" w:rsidP="00A219A1">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269ED7E8" w14:textId="77777777" w:rsidR="00A219A1" w:rsidRDefault="00A219A1" w:rsidP="00A219A1">
      <w:pPr>
        <w:suppressAutoHyphens w:val="0"/>
        <w:spacing w:after="160" w:line="259" w:lineRule="auto"/>
        <w:textAlignment w:val="auto"/>
        <w:rPr>
          <w:rFonts w:ascii="Georgia" w:hAnsi="Georgia" w:cs="Georgia"/>
          <w:b/>
          <w:i/>
          <w:iCs/>
          <w:color w:val="000000"/>
          <w:sz w:val="20"/>
          <w:szCs w:val="20"/>
        </w:rPr>
      </w:pPr>
    </w:p>
    <w:p w14:paraId="36CDAF28" w14:textId="77777777" w:rsidR="00A219A1" w:rsidRPr="00E71577" w:rsidRDefault="00A219A1" w:rsidP="00A219A1">
      <w:pPr>
        <w:pStyle w:val="Nagwek1"/>
        <w:spacing w:before="0" w:after="0" w:line="360" w:lineRule="auto"/>
        <w:jc w:val="right"/>
        <w:rPr>
          <w:rFonts w:ascii="Georgia" w:hAnsi="Georgia" w:cs="Georgia"/>
          <w:b/>
          <w:bCs w:val="0"/>
          <w:i/>
          <w:iCs/>
          <w:color w:val="000000"/>
          <w:sz w:val="20"/>
          <w:szCs w:val="20"/>
        </w:rPr>
      </w:pPr>
      <w:bookmarkStart w:id="71" w:name="_Toc129084429"/>
      <w:bookmarkStart w:id="72" w:name="_Toc142041865"/>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3</w:t>
      </w:r>
      <w:r w:rsidRPr="00E71577">
        <w:rPr>
          <w:rFonts w:ascii="Georgia" w:hAnsi="Georgia" w:cs="Georgia"/>
          <w:b/>
          <w:bCs w:val="0"/>
          <w:i/>
          <w:iCs/>
          <w:color w:val="000000"/>
          <w:sz w:val="20"/>
          <w:szCs w:val="20"/>
        </w:rPr>
        <w:t xml:space="preserve"> do SWZ</w:t>
      </w:r>
      <w:bookmarkEnd w:id="71"/>
      <w:bookmarkEnd w:id="72"/>
    </w:p>
    <w:p w14:paraId="0BC55D23" w14:textId="77777777" w:rsidR="00A219A1" w:rsidRPr="00E71577" w:rsidRDefault="00A219A1" w:rsidP="00A219A1">
      <w:pPr>
        <w:tabs>
          <w:tab w:val="center" w:pos="4896"/>
          <w:tab w:val="right" w:pos="9432"/>
        </w:tabs>
        <w:snapToGrid w:val="0"/>
        <w:spacing w:before="40" w:after="40" w:line="360" w:lineRule="auto"/>
        <w:rPr>
          <w:rFonts w:ascii="Georgia" w:hAnsi="Georgia"/>
          <w:color w:val="000000"/>
        </w:rPr>
      </w:pPr>
    </w:p>
    <w:p w14:paraId="2D92C5C2" w14:textId="77777777" w:rsidR="00A219A1" w:rsidRPr="00E71577" w:rsidRDefault="00A219A1" w:rsidP="00A219A1">
      <w:pPr>
        <w:spacing w:line="360" w:lineRule="auto"/>
        <w:rPr>
          <w:rFonts w:ascii="Georgia" w:hAnsi="Georgia"/>
          <w:color w:val="000000"/>
        </w:rPr>
      </w:pPr>
    </w:p>
    <w:p w14:paraId="72B9663C" w14:textId="77777777" w:rsidR="00A219A1" w:rsidRPr="00E71577" w:rsidRDefault="00A219A1" w:rsidP="00A219A1">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4D9405EE" w14:textId="77777777" w:rsidR="00A219A1" w:rsidRPr="00E71577" w:rsidRDefault="00A219A1" w:rsidP="00A219A1">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42B4584C" w14:textId="77777777" w:rsidR="00A219A1" w:rsidRPr="00C00F98" w:rsidRDefault="00A219A1" w:rsidP="00A219A1">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1BAC3779" w14:textId="77777777" w:rsidR="00A219A1" w:rsidRPr="00C00F98" w:rsidRDefault="00A219A1" w:rsidP="00A219A1">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38D8EAF5" w14:textId="77777777" w:rsidR="00A219A1" w:rsidRPr="00C00F98" w:rsidRDefault="00A219A1" w:rsidP="00A219A1">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74BA9636" w14:textId="77777777" w:rsidR="00A219A1" w:rsidRPr="00C00F98" w:rsidRDefault="00A219A1" w:rsidP="00A219A1">
      <w:pPr>
        <w:pBdr>
          <w:top w:val="nil"/>
          <w:left w:val="nil"/>
          <w:bottom w:val="nil"/>
          <w:right w:val="nil"/>
          <w:between w:val="nil"/>
        </w:pBdr>
        <w:spacing w:after="200" w:line="276" w:lineRule="auto"/>
        <w:rPr>
          <w:rFonts w:ascii="Georgia" w:eastAsia="Arial" w:hAnsi="Georgia" w:cs="Arial"/>
          <w:b/>
          <w:color w:val="000000"/>
          <w:sz w:val="20"/>
          <w:szCs w:val="20"/>
        </w:rPr>
      </w:pPr>
    </w:p>
    <w:p w14:paraId="35219452" w14:textId="77777777" w:rsidR="00A219A1" w:rsidRPr="00C00F98" w:rsidRDefault="00A219A1" w:rsidP="00A219A1">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6443ED9F" w14:textId="77777777" w:rsidR="00A219A1" w:rsidRPr="00C00F98" w:rsidRDefault="00A219A1" w:rsidP="00A219A1">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1CFFD2D1" w14:textId="77777777" w:rsidR="00A219A1" w:rsidRPr="004853EB" w:rsidRDefault="00A219A1" w:rsidP="00A219A1">
      <w:pPr>
        <w:spacing w:line="360" w:lineRule="auto"/>
        <w:jc w:val="both"/>
        <w:rPr>
          <w:rFonts w:ascii="Georgia" w:hAnsi="Georgia" w:cs="Arial"/>
          <w:color w:val="000000" w:themeColor="text1"/>
          <w:sz w:val="18"/>
          <w:szCs w:val="18"/>
        </w:rPr>
      </w:pPr>
    </w:p>
    <w:p w14:paraId="1D475E8A" w14:textId="77777777" w:rsidR="00A219A1" w:rsidRPr="004853EB"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color w:val="000000" w:themeColor="text1"/>
          <w:sz w:val="20"/>
          <w:szCs w:val="20"/>
        </w:rPr>
      </w:pPr>
      <w:r w:rsidRPr="004853EB">
        <w:rPr>
          <w:rStyle w:val="Hipercze"/>
          <w:rFonts w:ascii="Georgia" w:hAnsi="Georgia" w:cs="Arial"/>
          <w:color w:val="000000" w:themeColor="text1"/>
          <w:sz w:val="20"/>
          <w:szCs w:val="20"/>
        </w:rPr>
        <w:t>art. 108 ust. 1 pkt 3</w:t>
      </w:r>
      <w:r w:rsidRPr="004853EB">
        <w:rPr>
          <w:rFonts w:ascii="Georgia" w:hAnsi="Georgia" w:cs="Arial"/>
          <w:color w:val="000000" w:themeColor="text1"/>
          <w:sz w:val="20"/>
          <w:szCs w:val="20"/>
        </w:rPr>
        <w:t xml:space="preserve"> ustawy PZP,</w:t>
      </w:r>
    </w:p>
    <w:p w14:paraId="560299F7" w14:textId="77777777" w:rsidR="00A219A1" w:rsidRPr="004853EB"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color w:val="000000" w:themeColor="text1"/>
          <w:sz w:val="20"/>
          <w:szCs w:val="20"/>
        </w:rPr>
      </w:pPr>
      <w:r w:rsidRPr="004853EB">
        <w:rPr>
          <w:rStyle w:val="Hipercze"/>
          <w:rFonts w:ascii="Georgia" w:hAnsi="Georgia" w:cs="Arial"/>
          <w:color w:val="000000" w:themeColor="text1"/>
          <w:sz w:val="20"/>
          <w:szCs w:val="20"/>
        </w:rPr>
        <w:t>art. 108 ust. 1 pkt 4</w:t>
      </w:r>
      <w:r w:rsidRPr="004853EB">
        <w:rPr>
          <w:rFonts w:ascii="Georgia" w:hAnsi="Georgia" w:cs="Arial"/>
          <w:color w:val="000000" w:themeColor="text1"/>
          <w:sz w:val="20"/>
          <w:szCs w:val="20"/>
        </w:rPr>
        <w:t xml:space="preserve"> ustawy PZP, dotyczących orzeczenia zakazu ubiegania się o zamówienie publiczne tytułem środka zapobiegawczego,</w:t>
      </w:r>
    </w:p>
    <w:p w14:paraId="3CD97DA9" w14:textId="77777777" w:rsidR="00A219A1" w:rsidRPr="004853EB"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color w:val="000000" w:themeColor="text1"/>
          <w:sz w:val="20"/>
          <w:szCs w:val="20"/>
        </w:rPr>
      </w:pPr>
      <w:r w:rsidRPr="004853EB">
        <w:rPr>
          <w:rStyle w:val="Hipercze"/>
          <w:rFonts w:ascii="Georgia" w:hAnsi="Georgia" w:cs="Arial"/>
          <w:color w:val="000000" w:themeColor="text1"/>
          <w:sz w:val="20"/>
          <w:szCs w:val="20"/>
        </w:rPr>
        <w:t>art. 108 ust. 1 pkt 5</w:t>
      </w:r>
      <w:r w:rsidRPr="004853EB">
        <w:rPr>
          <w:rFonts w:ascii="Georgia" w:hAnsi="Georgia" w:cs="Arial"/>
          <w:color w:val="000000" w:themeColor="text1"/>
          <w:sz w:val="20"/>
          <w:szCs w:val="20"/>
        </w:rPr>
        <w:t xml:space="preserve"> ustawy PZP, dotyczących zawarcia z innymi wykonawcami porozumienia mającego na celu zakłócenie konkurencji,</w:t>
      </w:r>
    </w:p>
    <w:p w14:paraId="7EB68991" w14:textId="77777777" w:rsidR="00A219A1" w:rsidRPr="004853EB"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4853EB">
        <w:rPr>
          <w:rStyle w:val="Hipercze"/>
          <w:rFonts w:ascii="Georgia" w:hAnsi="Georgia" w:cs="Arial"/>
          <w:color w:val="000000" w:themeColor="text1"/>
          <w:sz w:val="20"/>
          <w:szCs w:val="20"/>
        </w:rPr>
        <w:t>art. 108 ust. 1 pkt 6</w:t>
      </w:r>
      <w:r w:rsidRPr="004853EB">
        <w:rPr>
          <w:rFonts w:ascii="Georgia" w:hAnsi="Georgia" w:cs="Arial"/>
          <w:color w:val="000000" w:themeColor="text1"/>
          <w:sz w:val="20"/>
          <w:szCs w:val="20"/>
        </w:rPr>
        <w:t xml:space="preserve"> </w:t>
      </w:r>
      <w:r w:rsidRPr="004853EB">
        <w:rPr>
          <w:rFonts w:ascii="Georgia" w:hAnsi="Georgia" w:cs="Arial"/>
          <w:sz w:val="20"/>
          <w:szCs w:val="20"/>
        </w:rPr>
        <w:t>ustawy PZP,</w:t>
      </w:r>
    </w:p>
    <w:p w14:paraId="3BC88353" w14:textId="77777777" w:rsidR="00A219A1" w:rsidRPr="004853EB" w:rsidRDefault="00A219A1" w:rsidP="00A219A1">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4853EB">
        <w:rPr>
          <w:rFonts w:ascii="Georgia" w:eastAsia="TimesNewRoman" w:hAnsi="Georgia" w:cs="Arial"/>
          <w:sz w:val="20"/>
          <w:szCs w:val="20"/>
          <w:u w:val="single"/>
        </w:rPr>
        <w:t>art. 109 ust. 1 pkt 1</w:t>
      </w:r>
      <w:r w:rsidRPr="004853EB">
        <w:rPr>
          <w:rFonts w:ascii="Georgia" w:eastAsia="TimesNewRoman" w:hAnsi="Georgia" w:cs="Arial"/>
          <w:sz w:val="20"/>
          <w:szCs w:val="20"/>
        </w:rPr>
        <w:t xml:space="preserve"> ustawy PZP, odnośnie do naruszenia obowiązków dotyczących płatności podatków i opłat lokalnych, o których mowa w ustawie z dnia 12 stycznia 1991 r. o podatkach i opłatach lokalnych (Dz. U. z 2019 r. poz. 1170),</w:t>
      </w:r>
    </w:p>
    <w:p w14:paraId="1662E68A" w14:textId="77777777" w:rsidR="00A219A1" w:rsidRPr="00E71577" w:rsidRDefault="00A219A1" w:rsidP="00A219A1">
      <w:pPr>
        <w:pStyle w:val="Akapitzlist"/>
        <w:overflowPunct w:val="0"/>
        <w:autoSpaceDE w:val="0"/>
        <w:spacing w:line="360" w:lineRule="auto"/>
        <w:ind w:left="1800"/>
        <w:jc w:val="both"/>
        <w:rPr>
          <w:rFonts w:ascii="Georgia" w:hAnsi="Georgia" w:cs="Arial"/>
          <w:sz w:val="18"/>
          <w:szCs w:val="18"/>
        </w:rPr>
      </w:pPr>
    </w:p>
    <w:p w14:paraId="6B32F85F" w14:textId="77777777" w:rsidR="00A219A1" w:rsidRPr="00E71577" w:rsidRDefault="00A219A1" w:rsidP="00A219A1">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1D6F5637" w14:textId="77777777" w:rsidR="00A219A1" w:rsidRDefault="00A219A1" w:rsidP="00A219A1">
      <w:pPr>
        <w:pBdr>
          <w:top w:val="nil"/>
          <w:left w:val="nil"/>
          <w:bottom w:val="nil"/>
          <w:right w:val="nil"/>
          <w:between w:val="nil"/>
        </w:pBdr>
        <w:spacing w:after="200" w:line="276" w:lineRule="auto"/>
        <w:jc w:val="right"/>
        <w:rPr>
          <w:rFonts w:ascii="Arial" w:eastAsia="Arial" w:hAnsi="Arial" w:cs="Arial"/>
          <w:b/>
          <w:color w:val="000000"/>
        </w:rPr>
      </w:pPr>
    </w:p>
    <w:p w14:paraId="534B3FA4" w14:textId="77777777" w:rsidR="00A219A1" w:rsidRDefault="00A219A1" w:rsidP="00A219A1">
      <w:pPr>
        <w:pBdr>
          <w:top w:val="nil"/>
          <w:left w:val="nil"/>
          <w:bottom w:val="nil"/>
          <w:right w:val="nil"/>
          <w:between w:val="nil"/>
        </w:pBdr>
        <w:spacing w:after="200" w:line="276" w:lineRule="auto"/>
        <w:jc w:val="right"/>
        <w:rPr>
          <w:rFonts w:ascii="Arial" w:eastAsia="Arial" w:hAnsi="Arial" w:cs="Arial"/>
          <w:b/>
          <w:color w:val="000000"/>
        </w:rPr>
      </w:pPr>
    </w:p>
    <w:p w14:paraId="08D5513F" w14:textId="77777777" w:rsidR="00A219A1" w:rsidRPr="00E60300" w:rsidRDefault="00A219A1" w:rsidP="00A219A1">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7A9A891E" w14:textId="77777777" w:rsidR="00A219A1" w:rsidRPr="00E60300" w:rsidRDefault="00A219A1" w:rsidP="00A219A1">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158B3CB0" w14:textId="77777777" w:rsidR="00A219A1" w:rsidRPr="00E60300" w:rsidRDefault="00A219A1" w:rsidP="00A219A1">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19A3D7EC" w14:textId="77777777" w:rsidR="00A219A1" w:rsidRPr="00E60300" w:rsidRDefault="00A219A1" w:rsidP="00A219A1">
      <w:pPr>
        <w:pStyle w:val="Tekstpodstawowywcity21"/>
        <w:ind w:left="5040"/>
        <w:rPr>
          <w:sz w:val="20"/>
          <w:szCs w:val="20"/>
          <w:lang w:val="pl-PL"/>
        </w:rPr>
      </w:pPr>
      <w:r w:rsidRPr="00E60300">
        <w:rPr>
          <w:sz w:val="20"/>
          <w:szCs w:val="20"/>
          <w:lang w:val="pl-PL"/>
        </w:rPr>
        <w:t xml:space="preserve">podpis(y) osób(y) upoważnionej(ych) do reprezentowania </w:t>
      </w:r>
      <w:r>
        <w:rPr>
          <w:sz w:val="20"/>
          <w:szCs w:val="20"/>
          <w:lang w:val="pl-PL"/>
        </w:rPr>
        <w:t>w</w:t>
      </w:r>
      <w:r w:rsidRPr="00E60300">
        <w:rPr>
          <w:sz w:val="20"/>
          <w:szCs w:val="20"/>
          <w:lang w:val="pl-PL"/>
        </w:rPr>
        <w:t>ykonawcy</w:t>
      </w:r>
    </w:p>
    <w:p w14:paraId="3D9F441D" w14:textId="77777777" w:rsidR="00A219A1" w:rsidRPr="00E60300" w:rsidRDefault="00A219A1" w:rsidP="00A219A1">
      <w:pPr>
        <w:pStyle w:val="Akapitzlist1"/>
        <w:spacing w:line="360" w:lineRule="auto"/>
        <w:ind w:left="0"/>
        <w:jc w:val="both"/>
        <w:rPr>
          <w:rFonts w:ascii="Georgia" w:hAnsi="Georgia" w:cs="Georgia"/>
          <w:color w:val="000000"/>
          <w:sz w:val="20"/>
          <w:szCs w:val="20"/>
        </w:rPr>
      </w:pPr>
    </w:p>
    <w:p w14:paraId="2204DC09" w14:textId="77777777" w:rsidR="00A219A1" w:rsidRDefault="00A219A1" w:rsidP="00A219A1">
      <w:pPr>
        <w:suppressAutoHyphens w:val="0"/>
        <w:spacing w:after="160" w:line="259" w:lineRule="auto"/>
        <w:textAlignment w:val="auto"/>
        <w:rPr>
          <w:rFonts w:ascii="Georgia" w:hAnsi="Georgia" w:cs="Georgia"/>
          <w:b/>
          <w:i/>
          <w:iCs/>
          <w:color w:val="000000"/>
          <w:sz w:val="20"/>
          <w:szCs w:val="20"/>
        </w:rPr>
      </w:pPr>
    </w:p>
    <w:p w14:paraId="2F7A1465" w14:textId="77777777" w:rsidR="00A219A1" w:rsidRDefault="00A219A1" w:rsidP="00A219A1">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796D3956" w14:textId="77777777" w:rsidR="00A219A1" w:rsidRPr="00E71577" w:rsidRDefault="00A219A1" w:rsidP="00A219A1">
      <w:pPr>
        <w:pStyle w:val="Nagwek1"/>
        <w:spacing w:before="0" w:after="0" w:line="360" w:lineRule="auto"/>
        <w:jc w:val="right"/>
        <w:rPr>
          <w:rFonts w:ascii="Georgia" w:hAnsi="Georgia" w:cs="Georgia"/>
          <w:b/>
          <w:bCs w:val="0"/>
          <w:i/>
          <w:iCs/>
          <w:color w:val="000000"/>
          <w:sz w:val="20"/>
          <w:szCs w:val="20"/>
        </w:rPr>
      </w:pPr>
      <w:bookmarkStart w:id="73" w:name="_Toc129084430"/>
      <w:bookmarkStart w:id="74" w:name="_Toc142041866"/>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4</w:t>
      </w:r>
      <w:r w:rsidRPr="00E71577">
        <w:rPr>
          <w:rFonts w:ascii="Georgia" w:hAnsi="Georgia" w:cs="Georgia"/>
          <w:b/>
          <w:bCs w:val="0"/>
          <w:i/>
          <w:iCs/>
          <w:color w:val="000000"/>
          <w:sz w:val="20"/>
          <w:szCs w:val="20"/>
        </w:rPr>
        <w:t xml:space="preserve"> do SWZ</w:t>
      </w:r>
      <w:bookmarkEnd w:id="73"/>
      <w:bookmarkEnd w:id="74"/>
    </w:p>
    <w:p w14:paraId="6E3D7F7E" w14:textId="77777777" w:rsidR="00A219A1" w:rsidRDefault="00A219A1" w:rsidP="00A219A1">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4850EA4D" w14:textId="77777777" w:rsidR="00A219A1" w:rsidRDefault="00A219A1" w:rsidP="00A219A1">
      <w:pPr>
        <w:pBdr>
          <w:top w:val="nil"/>
          <w:left w:val="nil"/>
          <w:bottom w:val="nil"/>
          <w:right w:val="nil"/>
          <w:between w:val="nil"/>
        </w:pBdr>
        <w:spacing w:line="240" w:lineRule="auto"/>
        <w:rPr>
          <w:rFonts w:ascii="Georgia" w:eastAsia="Arial" w:hAnsi="Georgia" w:cs="Arial"/>
          <w:b/>
          <w:i/>
          <w:iCs/>
          <w:color w:val="000000"/>
          <w:sz w:val="18"/>
          <w:szCs w:val="18"/>
        </w:rPr>
      </w:pPr>
    </w:p>
    <w:p w14:paraId="63396A9B" w14:textId="77777777" w:rsidR="00A219A1" w:rsidRPr="00D4333C" w:rsidRDefault="00A219A1" w:rsidP="00A219A1">
      <w:pPr>
        <w:pBdr>
          <w:top w:val="nil"/>
          <w:left w:val="nil"/>
          <w:bottom w:val="nil"/>
          <w:right w:val="nil"/>
          <w:between w:val="nil"/>
        </w:pBdr>
        <w:spacing w:line="240" w:lineRule="auto"/>
        <w:rPr>
          <w:rFonts w:ascii="Georgia" w:eastAsia="Arial" w:hAnsi="Georgia" w:cs="Arial"/>
          <w:i/>
          <w:iCs/>
          <w:color w:val="000000"/>
          <w:sz w:val="18"/>
          <w:szCs w:val="18"/>
        </w:rPr>
      </w:pPr>
    </w:p>
    <w:p w14:paraId="2CBBA5F6" w14:textId="77777777" w:rsidR="00A219A1" w:rsidRPr="00E71577" w:rsidRDefault="00A219A1" w:rsidP="00A219A1">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5DA8631" w14:textId="77777777" w:rsidR="00A219A1" w:rsidRPr="00E71577" w:rsidRDefault="00A219A1" w:rsidP="00A219A1">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KRS/CEiDG)</w:t>
      </w:r>
    </w:p>
    <w:p w14:paraId="1B5AC5A4" w14:textId="77777777" w:rsidR="00A219A1" w:rsidRDefault="00A219A1" w:rsidP="00A219A1">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045CF521" w14:textId="77777777" w:rsidR="00A219A1" w:rsidRDefault="00A219A1" w:rsidP="00A219A1">
      <w:pPr>
        <w:pBdr>
          <w:top w:val="nil"/>
          <w:left w:val="nil"/>
          <w:bottom w:val="nil"/>
          <w:right w:val="nil"/>
          <w:between w:val="nil"/>
        </w:pBdr>
        <w:spacing w:line="240" w:lineRule="auto"/>
        <w:rPr>
          <w:rFonts w:ascii="Georgia" w:eastAsia="Arial" w:hAnsi="Georgia" w:cs="Arial"/>
          <w:color w:val="000000"/>
          <w:sz w:val="18"/>
          <w:szCs w:val="18"/>
          <w:u w:val="single"/>
        </w:rPr>
      </w:pPr>
    </w:p>
    <w:p w14:paraId="7D34B093" w14:textId="77777777" w:rsidR="00A219A1" w:rsidRDefault="00A219A1" w:rsidP="00A219A1">
      <w:pPr>
        <w:pBdr>
          <w:top w:val="nil"/>
          <w:left w:val="nil"/>
          <w:bottom w:val="nil"/>
          <w:right w:val="nil"/>
          <w:between w:val="nil"/>
        </w:pBdr>
        <w:spacing w:line="240" w:lineRule="auto"/>
        <w:rPr>
          <w:rFonts w:ascii="Georgia" w:eastAsia="Arial" w:hAnsi="Georgia" w:cs="Arial"/>
          <w:color w:val="000000"/>
          <w:sz w:val="18"/>
          <w:szCs w:val="18"/>
          <w:u w:val="single"/>
        </w:rPr>
      </w:pPr>
    </w:p>
    <w:p w14:paraId="69670371" w14:textId="77777777" w:rsidR="00A219A1" w:rsidRDefault="00A219A1" w:rsidP="00A219A1">
      <w:pPr>
        <w:pBdr>
          <w:top w:val="nil"/>
          <w:left w:val="nil"/>
          <w:bottom w:val="nil"/>
          <w:right w:val="nil"/>
          <w:between w:val="nil"/>
        </w:pBdr>
        <w:spacing w:line="240" w:lineRule="auto"/>
        <w:rPr>
          <w:rFonts w:ascii="Georgia" w:eastAsia="Arial" w:hAnsi="Georgia" w:cs="Arial"/>
          <w:color w:val="000000"/>
          <w:sz w:val="18"/>
          <w:szCs w:val="18"/>
          <w:u w:val="single"/>
        </w:rPr>
      </w:pPr>
    </w:p>
    <w:p w14:paraId="2FFBF2A0" w14:textId="77777777" w:rsidR="00A219A1" w:rsidRPr="00E71577" w:rsidRDefault="00A219A1" w:rsidP="00A219A1">
      <w:pPr>
        <w:pBdr>
          <w:top w:val="nil"/>
          <w:left w:val="nil"/>
          <w:bottom w:val="nil"/>
          <w:right w:val="nil"/>
          <w:between w:val="nil"/>
        </w:pBdr>
        <w:spacing w:line="240" w:lineRule="auto"/>
        <w:rPr>
          <w:rFonts w:ascii="Georgia" w:eastAsia="Arial" w:hAnsi="Georgia" w:cs="Arial"/>
          <w:color w:val="000000"/>
          <w:sz w:val="18"/>
          <w:szCs w:val="18"/>
          <w:u w:val="single"/>
        </w:rPr>
      </w:pPr>
    </w:p>
    <w:p w14:paraId="6F979F2A" w14:textId="77777777" w:rsidR="00A219A1" w:rsidRPr="00E71577" w:rsidRDefault="00A219A1" w:rsidP="00A219A1">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26C2138F" w14:textId="77777777" w:rsidR="00A219A1" w:rsidRDefault="00A219A1" w:rsidP="00A219A1">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7E750DD1" w14:textId="77777777" w:rsidR="00A219A1" w:rsidRDefault="00A219A1" w:rsidP="00A219A1">
      <w:pPr>
        <w:pBdr>
          <w:top w:val="nil"/>
          <w:left w:val="nil"/>
          <w:bottom w:val="nil"/>
          <w:right w:val="nil"/>
          <w:between w:val="nil"/>
        </w:pBdr>
        <w:spacing w:line="240" w:lineRule="auto"/>
        <w:ind w:right="5953"/>
        <w:rPr>
          <w:rFonts w:ascii="Georgia" w:eastAsia="Arial" w:hAnsi="Georgia" w:cs="Arial"/>
          <w:i/>
          <w:color w:val="000000"/>
          <w:sz w:val="18"/>
          <w:szCs w:val="18"/>
        </w:rPr>
      </w:pPr>
    </w:p>
    <w:p w14:paraId="6BA005F5" w14:textId="77777777" w:rsidR="00A219A1" w:rsidRDefault="00A219A1" w:rsidP="00A219A1">
      <w:pPr>
        <w:pBdr>
          <w:top w:val="nil"/>
          <w:left w:val="nil"/>
          <w:bottom w:val="nil"/>
          <w:right w:val="nil"/>
          <w:between w:val="nil"/>
        </w:pBdr>
        <w:spacing w:line="240" w:lineRule="auto"/>
        <w:ind w:right="5953"/>
        <w:rPr>
          <w:rFonts w:ascii="Georgia" w:eastAsia="Arial" w:hAnsi="Georgia" w:cs="Arial"/>
          <w:i/>
          <w:color w:val="000000"/>
          <w:sz w:val="18"/>
          <w:szCs w:val="18"/>
        </w:rPr>
      </w:pPr>
    </w:p>
    <w:p w14:paraId="75116BBB" w14:textId="77777777" w:rsidR="00A219A1" w:rsidRPr="00E71577" w:rsidRDefault="00A219A1" w:rsidP="00A219A1">
      <w:pPr>
        <w:pBdr>
          <w:top w:val="nil"/>
          <w:left w:val="nil"/>
          <w:bottom w:val="nil"/>
          <w:right w:val="nil"/>
          <w:between w:val="nil"/>
        </w:pBdr>
        <w:spacing w:line="360" w:lineRule="auto"/>
        <w:ind w:right="5953"/>
        <w:rPr>
          <w:rFonts w:ascii="Georgia" w:eastAsia="Arial" w:hAnsi="Georgia" w:cs="Arial"/>
          <w:color w:val="000000"/>
          <w:sz w:val="18"/>
          <w:szCs w:val="18"/>
        </w:rPr>
      </w:pPr>
    </w:p>
    <w:p w14:paraId="385EDC25" w14:textId="77777777" w:rsidR="00A219A1" w:rsidRPr="00E71577" w:rsidRDefault="00A219A1" w:rsidP="00A219A1">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2A3050FB" w14:textId="77777777" w:rsidR="00A219A1" w:rsidRPr="0034102B" w:rsidRDefault="00A219A1" w:rsidP="00A219A1">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1A9F8959" w14:textId="77777777" w:rsidR="00A219A1" w:rsidRPr="0034102B" w:rsidRDefault="00A219A1" w:rsidP="00A219A1">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Pr>
          <w:rFonts w:cs="Arial"/>
          <w:b w:val="0"/>
          <w:bCs w:val="0"/>
          <w:i w:val="0"/>
          <w:iCs w:val="0"/>
          <w:sz w:val="20"/>
          <w:szCs w:val="20"/>
        </w:rPr>
        <w:t>,</w:t>
      </w:r>
      <w:r w:rsidRPr="0034102B">
        <w:rPr>
          <w:rFonts w:cs="Arial"/>
          <w:b w:val="0"/>
          <w:bCs w:val="0"/>
          <w:i w:val="0"/>
          <w:iCs w:val="0"/>
          <w:sz w:val="20"/>
          <w:szCs w:val="20"/>
        </w:rPr>
        <w:t xml:space="preserve"> że: </w:t>
      </w:r>
    </w:p>
    <w:p w14:paraId="7564DED7" w14:textId="77777777" w:rsidR="00A219A1" w:rsidRPr="0034102B" w:rsidRDefault="00A219A1" w:rsidP="00A219A1">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39C5D132" w14:textId="77777777" w:rsidR="00A219A1" w:rsidRPr="0034102B" w:rsidRDefault="00A219A1" w:rsidP="00A219A1">
      <w:pPr>
        <w:pStyle w:val="Tekstpodstawowywcity"/>
        <w:spacing w:after="0" w:line="360" w:lineRule="auto"/>
        <w:ind w:left="720"/>
        <w:jc w:val="both"/>
        <w:rPr>
          <w:rFonts w:cs="Arial"/>
          <w:b w:val="0"/>
          <w:bCs w:val="0"/>
          <w:i w:val="0"/>
          <w:iCs w:val="0"/>
          <w:sz w:val="20"/>
          <w:szCs w:val="20"/>
        </w:rPr>
      </w:pPr>
    </w:p>
    <w:p w14:paraId="74F74500" w14:textId="77777777" w:rsidR="00A219A1" w:rsidRPr="0034102B" w:rsidRDefault="00A219A1" w:rsidP="00A219A1">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4D1F0909" w14:textId="77777777" w:rsidR="00A219A1" w:rsidRPr="0034102B" w:rsidRDefault="00A219A1" w:rsidP="00A219A1">
      <w:pPr>
        <w:pStyle w:val="Akapitzlist"/>
        <w:spacing w:line="360" w:lineRule="auto"/>
        <w:rPr>
          <w:rFonts w:ascii="Georgia" w:hAnsi="Georgia" w:cs="Arial"/>
          <w:sz w:val="20"/>
          <w:szCs w:val="20"/>
        </w:rPr>
      </w:pPr>
    </w:p>
    <w:p w14:paraId="3AAA77CF" w14:textId="77777777" w:rsidR="00A219A1" w:rsidRDefault="00A219A1" w:rsidP="00A219A1">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38C31C5D" w14:textId="77777777" w:rsidR="00A219A1" w:rsidRPr="0034102B" w:rsidRDefault="00A219A1" w:rsidP="00A219A1">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3023DF4C" w14:textId="77777777" w:rsidR="00A219A1" w:rsidRPr="00E71577" w:rsidRDefault="00A219A1" w:rsidP="00A219A1">
      <w:pPr>
        <w:pStyle w:val="Tekstpodstawowywcity"/>
        <w:jc w:val="both"/>
        <w:rPr>
          <w:rFonts w:cs="Arial"/>
          <w:b w:val="0"/>
          <w:bCs w:val="0"/>
          <w:i w:val="0"/>
          <w:iCs w:val="0"/>
          <w:sz w:val="18"/>
          <w:szCs w:val="18"/>
        </w:rPr>
      </w:pPr>
    </w:p>
    <w:p w14:paraId="6B3A3355" w14:textId="77777777" w:rsidR="00A219A1" w:rsidRPr="00E71577" w:rsidRDefault="00A219A1" w:rsidP="00A219A1">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D04415" w14:textId="77777777" w:rsidR="00A219A1" w:rsidRPr="00E71577" w:rsidRDefault="00A219A1" w:rsidP="00A219A1">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7AD0AB5F" w14:textId="77777777" w:rsidR="00A219A1" w:rsidRPr="00E71577" w:rsidRDefault="00A219A1" w:rsidP="00A219A1">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24B623C" w14:textId="77777777" w:rsidR="00A219A1" w:rsidRDefault="00A219A1" w:rsidP="00A219A1">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1104620E" w14:textId="77777777" w:rsidR="00A219A1" w:rsidRPr="00E71577" w:rsidRDefault="00A219A1" w:rsidP="00A219A1">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703266C9" w14:textId="77777777" w:rsidR="00A219A1" w:rsidRPr="00E71577"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89E1398" w14:textId="77777777" w:rsidR="00A219A1" w:rsidRPr="00D4333C" w:rsidRDefault="00A219A1" w:rsidP="00A219A1">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4362A1AF" w14:textId="77777777" w:rsidR="00A219A1" w:rsidRPr="00D4333C" w:rsidRDefault="00A219A1" w:rsidP="00A219A1">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39E18CE4" w14:textId="77777777" w:rsidR="00A219A1" w:rsidRPr="00D4333C" w:rsidRDefault="00A219A1" w:rsidP="00A219A1">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1CE6EA43" w14:textId="77777777" w:rsidR="00A219A1" w:rsidRPr="00A67D63" w:rsidRDefault="00A219A1" w:rsidP="00A219A1">
      <w:pPr>
        <w:pStyle w:val="Tekstpodstawowywcity21"/>
        <w:ind w:left="5040"/>
        <w:rPr>
          <w:sz w:val="18"/>
          <w:szCs w:val="18"/>
          <w:lang w:val="pl-PL"/>
        </w:rPr>
        <w:sectPr w:rsidR="00A219A1" w:rsidRPr="00A67D63" w:rsidSect="00A54E95">
          <w:headerReference w:type="default" r:id="rId40"/>
          <w:pgSz w:w="11906" w:h="16838" w:code="9"/>
          <w:pgMar w:top="1135" w:right="851" w:bottom="567" w:left="851" w:header="142" w:footer="263" w:gutter="0"/>
          <w:cols w:space="708"/>
        </w:sectPr>
      </w:pPr>
      <w:r w:rsidRPr="00D4333C">
        <w:rPr>
          <w:sz w:val="18"/>
          <w:szCs w:val="18"/>
          <w:lang w:val="pl-PL"/>
        </w:rPr>
        <w:t xml:space="preserve">podpis(y) osób(y) upoważnionej(ych) do reprezentowania </w:t>
      </w:r>
      <w:proofErr w:type="spellStart"/>
      <w:r>
        <w:rPr>
          <w:sz w:val="18"/>
          <w:szCs w:val="18"/>
          <w:lang w:val="pl-PL"/>
        </w:rPr>
        <w:t>w</w:t>
      </w:r>
      <w:r w:rsidRPr="00D4333C">
        <w:rPr>
          <w:sz w:val="18"/>
          <w:szCs w:val="18"/>
          <w:lang w:val="pl-PL"/>
        </w:rPr>
        <w:t>ykonaw</w:t>
      </w:r>
      <w:bookmarkStart w:id="75" w:name="_Toc353787312"/>
      <w:bookmarkStart w:id="76" w:name="_Toc359390918"/>
      <w:bookmarkStart w:id="77" w:name="_Toc374948430"/>
      <w:bookmarkStart w:id="78" w:name="_Toc374948483"/>
      <w:bookmarkStart w:id="79" w:name="_Toc350854806"/>
      <w:bookmarkStart w:id="80" w:name="_Toc353787313"/>
      <w:proofErr w:type="spellEnd"/>
    </w:p>
    <w:p w14:paraId="61B5C13D" w14:textId="77777777" w:rsidR="00A219A1" w:rsidRDefault="00A219A1" w:rsidP="00A219A1">
      <w:pPr>
        <w:suppressAutoHyphens w:val="0"/>
        <w:spacing w:after="200" w:line="276" w:lineRule="auto"/>
        <w:textAlignment w:val="auto"/>
        <w:rPr>
          <w:rFonts w:ascii="Georgia" w:hAnsi="Georgia" w:cs="Georgia"/>
          <w:b/>
          <w:i/>
          <w:iCs/>
          <w:color w:val="000000"/>
          <w:sz w:val="20"/>
          <w:szCs w:val="20"/>
        </w:rPr>
      </w:pPr>
      <w:bookmarkStart w:id="81" w:name="_Toc34909751"/>
      <w:bookmarkStart w:id="82" w:name="_Toc486250563"/>
      <w:bookmarkStart w:id="83" w:name="_Toc51835679"/>
      <w:bookmarkEnd w:id="75"/>
      <w:bookmarkEnd w:id="76"/>
      <w:bookmarkEnd w:id="77"/>
      <w:bookmarkEnd w:id="78"/>
      <w:bookmarkEnd w:id="79"/>
      <w:bookmarkEnd w:id="80"/>
    </w:p>
    <w:p w14:paraId="14C32425" w14:textId="77777777" w:rsidR="00A219A1" w:rsidRPr="00E71577" w:rsidRDefault="00A219A1" w:rsidP="00A219A1">
      <w:pPr>
        <w:pStyle w:val="Nagwek1"/>
        <w:spacing w:before="0" w:after="0" w:line="360" w:lineRule="auto"/>
        <w:jc w:val="right"/>
        <w:rPr>
          <w:rFonts w:ascii="Georgia" w:hAnsi="Georgia" w:cs="Georgia"/>
          <w:b/>
          <w:bCs w:val="0"/>
          <w:i/>
          <w:iCs/>
          <w:color w:val="000000"/>
          <w:sz w:val="20"/>
          <w:szCs w:val="20"/>
        </w:rPr>
      </w:pPr>
      <w:bookmarkStart w:id="84" w:name="_Toc102977410"/>
      <w:bookmarkStart w:id="85" w:name="_Toc129084431"/>
      <w:bookmarkStart w:id="86" w:name="_Toc142041867"/>
      <w:bookmarkEnd w:id="81"/>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84"/>
      <w:bookmarkEnd w:id="85"/>
      <w:bookmarkEnd w:id="86"/>
    </w:p>
    <w:p w14:paraId="1D4E50E6" w14:textId="77777777" w:rsidR="00A219A1" w:rsidRDefault="00A219A1" w:rsidP="00A219A1">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60823688" w14:textId="77777777" w:rsidR="00A219A1" w:rsidRPr="00E83DD6" w:rsidRDefault="00A219A1" w:rsidP="00A219A1">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7E72FB56" w14:textId="77777777" w:rsidR="00A219A1" w:rsidRPr="00E83DD6" w:rsidRDefault="00A219A1" w:rsidP="00A219A1">
      <w:pPr>
        <w:pStyle w:val="Zwykytekst1"/>
        <w:spacing w:after="0" w:line="360" w:lineRule="auto"/>
        <w:jc w:val="both"/>
        <w:rPr>
          <w:b w:val="0"/>
        </w:rPr>
      </w:pPr>
    </w:p>
    <w:p w14:paraId="1C20FCB8" w14:textId="2388A892" w:rsidR="00A219A1" w:rsidRPr="00580CBB" w:rsidRDefault="00A219A1" w:rsidP="00A219A1">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 xml:space="preserve">z prowadzonym postępowaniem o udzielenie zamówienia publicznego w </w:t>
      </w:r>
      <w:r w:rsidRPr="003142A0">
        <w:rPr>
          <w:rFonts w:ascii="Georgia" w:hAnsi="Georgia"/>
          <w:bCs/>
          <w:sz w:val="20"/>
          <w:szCs w:val="20"/>
        </w:rPr>
        <w:t>trybie przetargu nieograniczonego</w:t>
      </w:r>
      <w:r w:rsidRPr="003142A0">
        <w:rPr>
          <w:rFonts w:ascii="Georgia" w:hAnsi="Georgia"/>
          <w:b/>
          <w:sz w:val="20"/>
          <w:szCs w:val="20"/>
        </w:rPr>
        <w:t xml:space="preserve"> </w:t>
      </w:r>
      <w:r w:rsidRPr="003142A0">
        <w:rPr>
          <w:rFonts w:ascii="Georgia" w:hAnsi="Georgia"/>
          <w:sz w:val="20"/>
          <w:szCs w:val="20"/>
        </w:rPr>
        <w:t>pn:</w:t>
      </w:r>
      <w:r w:rsidRPr="003142A0">
        <w:rPr>
          <w:rFonts w:ascii="Georgia" w:hAnsi="Georgia" w:cs="Verdana"/>
          <w:sz w:val="20"/>
          <w:szCs w:val="20"/>
        </w:rPr>
        <w:t xml:space="preserve"> „</w:t>
      </w:r>
      <w:r w:rsidR="004853EB" w:rsidRPr="004853EB">
        <w:rPr>
          <w:rFonts w:ascii="Georgia" w:hAnsi="Georgia"/>
          <w:sz w:val="20"/>
          <w:szCs w:val="20"/>
        </w:rPr>
        <w:t>Dostawa i montaż wyposażenia, sprzętu i aparatury medycznej</w:t>
      </w:r>
      <w:r w:rsidR="004853EB" w:rsidRPr="004853EB">
        <w:rPr>
          <w:rFonts w:ascii="Georgia" w:hAnsi="Georgia"/>
          <w:b/>
          <w:bCs/>
          <w:i/>
          <w:iCs/>
          <w:sz w:val="20"/>
          <w:szCs w:val="20"/>
        </w:rPr>
        <w:t xml:space="preserve"> </w:t>
      </w:r>
      <w:r w:rsidR="004853EB" w:rsidRPr="004853EB">
        <w:rPr>
          <w:rFonts w:ascii="Georgia" w:hAnsi="Georgia"/>
          <w:sz w:val="20"/>
          <w:szCs w:val="20"/>
        </w:rPr>
        <w:t>dla Pawilonu „E” ZZOZ w Wadowicach"</w:t>
      </w:r>
      <w:r w:rsidR="003962F2">
        <w:rPr>
          <w:rFonts w:ascii="Georgia" w:hAnsi="Georgia"/>
          <w:sz w:val="20"/>
          <w:szCs w:val="20"/>
        </w:rPr>
        <w:t xml:space="preserve"> </w:t>
      </w:r>
      <w:r w:rsidRPr="003142A0">
        <w:rPr>
          <w:rFonts w:ascii="Georgia" w:hAnsi="Georgia" w:cs="Georgia"/>
          <w:sz w:val="20"/>
          <w:szCs w:val="20"/>
        </w:rPr>
        <w:t>pr</w:t>
      </w:r>
      <w:r w:rsidRPr="00580CBB">
        <w:rPr>
          <w:rFonts w:ascii="Georgia" w:hAnsi="Georgia" w:cs="Georgia"/>
          <w:sz w:val="20"/>
          <w:szCs w:val="20"/>
        </w:rPr>
        <w:t xml:space="preserve">owadzonego przez Zespół Zakładów Opieki Zdrowotnej w Wadowicach, ul. Karmelicka 5; 34-100 Wadowice, </w:t>
      </w:r>
    </w:p>
    <w:p w14:paraId="388BD6AB" w14:textId="77777777" w:rsidR="00A219A1" w:rsidRPr="00E83DD6" w:rsidRDefault="00A219A1" w:rsidP="00A219A1">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67B71DF5" w14:textId="77777777" w:rsidR="00A219A1" w:rsidRPr="00E83DD6" w:rsidRDefault="00A219A1" w:rsidP="00A219A1">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770536E9" w14:textId="77777777" w:rsidR="00A219A1" w:rsidRPr="00E83DD6" w:rsidRDefault="00A219A1" w:rsidP="00A219A1">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upoważnionej/-ych do reprezentowania)</w:t>
      </w:r>
    </w:p>
    <w:p w14:paraId="1E1892F7" w14:textId="77777777" w:rsidR="00A219A1" w:rsidRPr="00E83DD6" w:rsidRDefault="00A219A1" w:rsidP="00A219A1">
      <w:pPr>
        <w:ind w:right="284"/>
        <w:jc w:val="both"/>
        <w:rPr>
          <w:rFonts w:ascii="Georgia" w:hAnsi="Georgia"/>
          <w:bCs/>
          <w:sz w:val="20"/>
          <w:szCs w:val="20"/>
        </w:rPr>
      </w:pPr>
    </w:p>
    <w:p w14:paraId="2FCACD32" w14:textId="77777777" w:rsidR="00A219A1" w:rsidRPr="00E83DD6" w:rsidRDefault="00A219A1" w:rsidP="00A219A1">
      <w:pPr>
        <w:jc w:val="both"/>
        <w:rPr>
          <w:rFonts w:ascii="Georgia" w:hAnsi="Georgia"/>
          <w:bCs/>
          <w:sz w:val="20"/>
          <w:szCs w:val="20"/>
        </w:rPr>
      </w:pPr>
      <w:r w:rsidRPr="00E83DD6">
        <w:rPr>
          <w:rFonts w:ascii="Georgia" w:hAnsi="Georgia"/>
          <w:bCs/>
          <w:sz w:val="20"/>
          <w:szCs w:val="20"/>
        </w:rPr>
        <w:t>działając w imieniu i na rzecz</w:t>
      </w:r>
    </w:p>
    <w:p w14:paraId="122ECB3D" w14:textId="77777777" w:rsidR="00A219A1" w:rsidRPr="00E83DD6" w:rsidRDefault="00A219A1" w:rsidP="00A219A1">
      <w:pPr>
        <w:jc w:val="both"/>
        <w:rPr>
          <w:rFonts w:ascii="Georgia" w:hAnsi="Georgia"/>
          <w:bCs/>
          <w:sz w:val="20"/>
          <w:szCs w:val="20"/>
        </w:rPr>
      </w:pPr>
    </w:p>
    <w:p w14:paraId="28378EFF" w14:textId="77777777" w:rsidR="00A219A1" w:rsidRPr="00E83DD6" w:rsidRDefault="00A219A1" w:rsidP="00A219A1">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6758A13" w14:textId="77777777" w:rsidR="00A219A1" w:rsidRPr="00E83DD6" w:rsidRDefault="00A219A1" w:rsidP="00A219A1">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63EF902" w14:textId="77777777" w:rsidR="00A219A1" w:rsidRPr="00E83DD6" w:rsidRDefault="00A219A1" w:rsidP="00A219A1">
      <w:pPr>
        <w:spacing w:after="120"/>
        <w:jc w:val="center"/>
        <w:rPr>
          <w:rFonts w:ascii="Georgia" w:hAnsi="Georgia"/>
          <w:bCs/>
          <w:i/>
          <w:sz w:val="16"/>
          <w:szCs w:val="16"/>
        </w:rPr>
      </w:pPr>
    </w:p>
    <w:p w14:paraId="08E3902E" w14:textId="77777777" w:rsidR="00A219A1" w:rsidRPr="00E83DD6" w:rsidRDefault="00A219A1" w:rsidP="00A219A1">
      <w:pPr>
        <w:ind w:right="-2"/>
        <w:jc w:val="both"/>
        <w:rPr>
          <w:rFonts w:ascii="Georgia" w:hAnsi="Georgia"/>
          <w:bCs/>
          <w:sz w:val="20"/>
          <w:szCs w:val="20"/>
        </w:rPr>
      </w:pPr>
    </w:p>
    <w:p w14:paraId="1D1EEF02" w14:textId="77777777" w:rsidR="00A219A1" w:rsidRPr="00E83DD6" w:rsidRDefault="00A219A1" w:rsidP="00A219A1">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46C3DF57" w14:textId="77777777" w:rsidR="00A219A1" w:rsidRPr="00E83DD6" w:rsidRDefault="00A219A1" w:rsidP="00A219A1">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635BEE9C" w14:textId="77777777" w:rsidR="00A219A1" w:rsidRPr="00E83DD6" w:rsidRDefault="00A219A1" w:rsidP="00A219A1">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8DDC6FD" w14:textId="77777777" w:rsidR="00A219A1" w:rsidRPr="00E83DD6" w:rsidRDefault="00A219A1" w:rsidP="00A219A1">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27BC77" w14:textId="77777777" w:rsidR="00A219A1" w:rsidRPr="00E83DD6" w:rsidRDefault="00A219A1" w:rsidP="00A219A1">
      <w:pPr>
        <w:spacing w:line="360" w:lineRule="auto"/>
        <w:ind w:right="-2"/>
        <w:jc w:val="both"/>
        <w:rPr>
          <w:rFonts w:ascii="Georgia" w:hAnsi="Georgia"/>
          <w:sz w:val="20"/>
          <w:szCs w:val="20"/>
        </w:rPr>
      </w:pPr>
    </w:p>
    <w:p w14:paraId="4275F1EE" w14:textId="77777777" w:rsidR="00A219A1" w:rsidRPr="00E83DD6" w:rsidRDefault="00A219A1" w:rsidP="00A219A1">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r>
        <w:rPr>
          <w:rFonts w:ascii="Georgia" w:hAnsi="Georgia" w:cs="Arial"/>
          <w:sz w:val="20"/>
          <w:szCs w:val="20"/>
          <w:lang w:eastAsia="en-US"/>
        </w:rPr>
        <w:t>**</w:t>
      </w:r>
      <w:r w:rsidRPr="00E83DD6">
        <w:rPr>
          <w:rFonts w:ascii="Georgia" w:hAnsi="Georgia" w:cs="Arial"/>
          <w:sz w:val="20"/>
          <w:szCs w:val="20"/>
          <w:lang w:eastAsia="en-US"/>
        </w:rPr>
        <w:t>:</w:t>
      </w:r>
    </w:p>
    <w:p w14:paraId="41CF02FD" w14:textId="77777777" w:rsidR="00A219A1" w:rsidRPr="00E83DD6" w:rsidRDefault="00A219A1" w:rsidP="00A219A1">
      <w:pPr>
        <w:numPr>
          <w:ilvl w:val="1"/>
          <w:numId w:val="49"/>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3DB28159" w14:textId="15C08F5A" w:rsidR="00A219A1" w:rsidRPr="003962F2" w:rsidRDefault="00A219A1" w:rsidP="00A219A1">
      <w:pPr>
        <w:numPr>
          <w:ilvl w:val="1"/>
          <w:numId w:val="49"/>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w:t>
      </w:r>
      <w:r w:rsidRPr="003962F2">
        <w:rPr>
          <w:rFonts w:ascii="Georgia" w:hAnsi="Georgia" w:cs="Arial"/>
          <w:sz w:val="20"/>
          <w:szCs w:val="20"/>
          <w:lang w:eastAsia="en-US"/>
        </w:rPr>
        <w:t xml:space="preserve">% należą do podmiotu, o którym mowa w </w:t>
      </w:r>
      <w:r w:rsidR="003962F2" w:rsidRPr="003962F2">
        <w:rPr>
          <w:rFonts w:ascii="Georgia" w:hAnsi="Georgia" w:cs="Arial"/>
          <w:sz w:val="20"/>
          <w:szCs w:val="20"/>
          <w:lang w:eastAsia="en-US"/>
        </w:rPr>
        <w:t>pkt 1</w:t>
      </w:r>
      <w:r w:rsidRPr="003962F2">
        <w:rPr>
          <w:rFonts w:ascii="Georgia" w:hAnsi="Georgia" w:cs="Arial"/>
          <w:sz w:val="20"/>
          <w:szCs w:val="20"/>
          <w:lang w:eastAsia="en-US"/>
        </w:rPr>
        <w:t>),</w:t>
      </w:r>
    </w:p>
    <w:p w14:paraId="0418FA38" w14:textId="5A8217B6" w:rsidR="00A219A1" w:rsidRPr="003962F2" w:rsidRDefault="00A219A1" w:rsidP="00A219A1">
      <w:pPr>
        <w:numPr>
          <w:ilvl w:val="1"/>
          <w:numId w:val="49"/>
        </w:numPr>
        <w:suppressAutoHyphens w:val="0"/>
        <w:spacing w:line="360" w:lineRule="auto"/>
        <w:ind w:left="0" w:firstLine="0"/>
        <w:jc w:val="both"/>
        <w:textAlignment w:val="auto"/>
        <w:rPr>
          <w:rFonts w:ascii="Georgia" w:hAnsi="Georgia" w:cs="Arial"/>
          <w:sz w:val="20"/>
          <w:szCs w:val="20"/>
          <w:lang w:eastAsia="en-US"/>
        </w:rPr>
      </w:pPr>
      <w:r w:rsidRPr="003962F2">
        <w:rPr>
          <w:rFonts w:ascii="Georgia" w:hAnsi="Georgia" w:cs="Arial"/>
          <w:b/>
          <w:sz w:val="20"/>
          <w:szCs w:val="20"/>
          <w:lang w:eastAsia="en-US"/>
        </w:rPr>
        <w:t xml:space="preserve">jestem* / nie jestem* </w:t>
      </w:r>
      <w:r w:rsidRPr="003962F2">
        <w:rPr>
          <w:rFonts w:ascii="Georgia" w:hAnsi="Georgia" w:cs="Arial"/>
          <w:sz w:val="20"/>
          <w:szCs w:val="20"/>
          <w:lang w:eastAsia="en-US"/>
        </w:rPr>
        <w:t xml:space="preserve">osobą fizyczną lub prawną, podmiotem lub organem działającym w imieniu lub pod kierunkiem podmiotu, o którym mowa w </w:t>
      </w:r>
      <w:r w:rsidR="003962F2" w:rsidRPr="003962F2">
        <w:rPr>
          <w:rFonts w:ascii="Georgia" w:hAnsi="Georgia" w:cs="Arial"/>
          <w:sz w:val="20"/>
          <w:szCs w:val="20"/>
          <w:lang w:eastAsia="en-US"/>
        </w:rPr>
        <w:t>pkt 1),</w:t>
      </w:r>
      <w:r w:rsidRPr="003962F2">
        <w:rPr>
          <w:rFonts w:ascii="Georgia" w:hAnsi="Georgia" w:cs="Arial"/>
          <w:sz w:val="20"/>
          <w:szCs w:val="20"/>
          <w:lang w:eastAsia="en-US"/>
        </w:rPr>
        <w:t xml:space="preserve">lub </w:t>
      </w:r>
      <w:r w:rsidR="003962F2" w:rsidRPr="003962F2">
        <w:rPr>
          <w:rFonts w:ascii="Georgia" w:hAnsi="Georgia" w:cs="Arial"/>
          <w:sz w:val="20"/>
          <w:szCs w:val="20"/>
          <w:lang w:eastAsia="en-US"/>
        </w:rPr>
        <w:t>pkt 2),</w:t>
      </w:r>
    </w:p>
    <w:p w14:paraId="4D43E360" w14:textId="77777777" w:rsidR="00A219A1" w:rsidRDefault="00A219A1" w:rsidP="00A219A1">
      <w:pPr>
        <w:suppressAutoHyphens w:val="0"/>
        <w:spacing w:line="360" w:lineRule="auto"/>
        <w:jc w:val="both"/>
        <w:textAlignment w:val="auto"/>
        <w:rPr>
          <w:rFonts w:ascii="Georgia" w:hAnsi="Georgia" w:cs="Arial"/>
          <w:b/>
          <w:sz w:val="20"/>
          <w:szCs w:val="20"/>
          <w:lang w:eastAsia="en-US"/>
        </w:rPr>
      </w:pPr>
    </w:p>
    <w:p w14:paraId="4076BA15" w14:textId="77777777" w:rsidR="00A219A1" w:rsidRPr="00DC776B" w:rsidRDefault="00A219A1" w:rsidP="00A219A1">
      <w:pPr>
        <w:pStyle w:val="Akapitzlist"/>
        <w:numPr>
          <w:ilvl w:val="0"/>
          <w:numId w:val="66"/>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25CD9A29" w14:textId="77777777" w:rsidR="00A219A1" w:rsidRPr="00DC776B" w:rsidRDefault="00A219A1" w:rsidP="00A219A1">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 w zależności od podmiotu: NIP/PESEL, KRS/CEiDG)</w:t>
      </w:r>
      <w:r w:rsidRPr="00DC776B">
        <w:rPr>
          <w:rFonts w:ascii="Georgia" w:hAnsi="Georgia" w:cs="Arial"/>
          <w:sz w:val="20"/>
          <w:szCs w:val="20"/>
          <w:lang w:eastAsia="en-US"/>
        </w:rPr>
        <w:t>, nie zachodzą podstawy wykluczenia z postępowania o udzielenie zamówienia przewidziane w  art.  5k rozporządzenia 833/2014 w brzmieniu nadanym rozporządzeniem 2022/576.***</w:t>
      </w:r>
    </w:p>
    <w:p w14:paraId="5B9FEB43" w14:textId="77777777" w:rsidR="00A219A1" w:rsidRDefault="00A219A1" w:rsidP="00A219A1">
      <w:pPr>
        <w:suppressAutoHyphens w:val="0"/>
        <w:spacing w:line="360" w:lineRule="auto"/>
        <w:jc w:val="both"/>
        <w:textAlignment w:val="auto"/>
        <w:rPr>
          <w:rFonts w:ascii="Georgia" w:hAnsi="Georgia" w:cs="Arial"/>
          <w:sz w:val="20"/>
          <w:szCs w:val="20"/>
          <w:lang w:eastAsia="en-US"/>
        </w:rPr>
      </w:pPr>
    </w:p>
    <w:p w14:paraId="21115769" w14:textId="77777777" w:rsidR="00A219A1" w:rsidRDefault="00A219A1" w:rsidP="00A219A1">
      <w:pPr>
        <w:suppressAutoHyphens w:val="0"/>
        <w:spacing w:line="360" w:lineRule="auto"/>
        <w:jc w:val="both"/>
        <w:textAlignment w:val="auto"/>
        <w:rPr>
          <w:rFonts w:ascii="Georgia" w:hAnsi="Georgia" w:cs="Arial"/>
          <w:sz w:val="20"/>
          <w:szCs w:val="20"/>
          <w:lang w:eastAsia="en-US"/>
        </w:rPr>
      </w:pPr>
    </w:p>
    <w:p w14:paraId="31532A77" w14:textId="77777777" w:rsidR="00A219A1" w:rsidRDefault="00A219A1" w:rsidP="00A219A1">
      <w:pPr>
        <w:suppressAutoHyphens w:val="0"/>
        <w:spacing w:line="360" w:lineRule="auto"/>
        <w:jc w:val="both"/>
        <w:textAlignment w:val="auto"/>
        <w:rPr>
          <w:rFonts w:ascii="Georgia" w:hAnsi="Georgia" w:cs="Arial"/>
          <w:sz w:val="20"/>
          <w:szCs w:val="20"/>
          <w:lang w:eastAsia="en-US"/>
        </w:rPr>
      </w:pPr>
    </w:p>
    <w:p w14:paraId="5E90F078" w14:textId="77777777" w:rsidR="00A219A1" w:rsidRPr="00E83DD6" w:rsidRDefault="00A219A1" w:rsidP="00A219A1">
      <w:pPr>
        <w:suppressAutoHyphens w:val="0"/>
        <w:spacing w:line="360" w:lineRule="auto"/>
        <w:jc w:val="both"/>
        <w:textAlignment w:val="auto"/>
        <w:rPr>
          <w:rFonts w:ascii="Georgia" w:hAnsi="Georgia" w:cs="Arial"/>
          <w:sz w:val="20"/>
          <w:szCs w:val="20"/>
          <w:lang w:eastAsia="en-US"/>
        </w:rPr>
      </w:pPr>
    </w:p>
    <w:p w14:paraId="7966123E" w14:textId="77777777" w:rsidR="00A219A1" w:rsidRDefault="00A219A1" w:rsidP="00A219A1">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5BD6CEE1" w14:textId="77777777" w:rsidR="00A219A1" w:rsidRPr="00DC776B" w:rsidRDefault="00A219A1" w:rsidP="00A219A1">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87" w:name="_Hlk121390932"/>
      <w:r w:rsidRPr="00DC776B">
        <w:rPr>
          <w:rFonts w:ascii="Georgia" w:hAnsi="Georgia"/>
          <w:i/>
          <w:iCs/>
          <w:spacing w:val="4"/>
          <w:sz w:val="16"/>
          <w:szCs w:val="16"/>
        </w:rPr>
        <w:t>jeżeli przypada na niego ponad 10% wartości zamówienia</w:t>
      </w:r>
      <w:bookmarkEnd w:id="87"/>
    </w:p>
    <w:p w14:paraId="5ACB7F67" w14:textId="77777777" w:rsidR="00A219A1" w:rsidRPr="00DC776B" w:rsidRDefault="00A219A1" w:rsidP="00A219A1">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4BE38150" w14:textId="77777777" w:rsidR="00A219A1" w:rsidRDefault="00A219A1" w:rsidP="00A219A1">
      <w:pPr>
        <w:tabs>
          <w:tab w:val="left" w:pos="284"/>
        </w:tabs>
        <w:spacing w:before="120" w:after="120"/>
        <w:jc w:val="both"/>
        <w:rPr>
          <w:rFonts w:ascii="Georgia" w:hAnsi="Georgia"/>
          <w:i/>
          <w:iCs/>
          <w:spacing w:val="4"/>
          <w:sz w:val="16"/>
          <w:szCs w:val="16"/>
        </w:rPr>
      </w:pPr>
    </w:p>
    <w:p w14:paraId="71E4AD4E" w14:textId="77777777" w:rsidR="00A219A1" w:rsidRDefault="00A219A1" w:rsidP="00A219A1">
      <w:pPr>
        <w:tabs>
          <w:tab w:val="left" w:pos="284"/>
        </w:tabs>
        <w:spacing w:before="120" w:after="120"/>
        <w:jc w:val="both"/>
        <w:rPr>
          <w:rFonts w:ascii="Georgia" w:hAnsi="Georgia"/>
          <w:i/>
          <w:iCs/>
          <w:spacing w:val="4"/>
          <w:sz w:val="16"/>
          <w:szCs w:val="16"/>
        </w:rPr>
      </w:pPr>
    </w:p>
    <w:p w14:paraId="6CD981F8" w14:textId="77777777" w:rsidR="00A219A1" w:rsidRDefault="00A219A1" w:rsidP="00A219A1">
      <w:pPr>
        <w:tabs>
          <w:tab w:val="left" w:pos="284"/>
        </w:tabs>
        <w:spacing w:before="120" w:after="120"/>
        <w:jc w:val="both"/>
        <w:rPr>
          <w:rFonts w:ascii="Georgia" w:hAnsi="Georgia"/>
          <w:i/>
          <w:iCs/>
          <w:spacing w:val="4"/>
          <w:sz w:val="16"/>
          <w:szCs w:val="16"/>
        </w:rPr>
      </w:pPr>
    </w:p>
    <w:p w14:paraId="6F5BF204" w14:textId="77777777" w:rsidR="00A219A1" w:rsidRDefault="00A219A1" w:rsidP="00A219A1">
      <w:pPr>
        <w:tabs>
          <w:tab w:val="left" w:pos="284"/>
        </w:tabs>
        <w:spacing w:before="120" w:after="120"/>
        <w:jc w:val="both"/>
        <w:rPr>
          <w:rFonts w:ascii="Georgia" w:hAnsi="Georgia"/>
          <w:i/>
          <w:iCs/>
          <w:spacing w:val="4"/>
          <w:sz w:val="16"/>
          <w:szCs w:val="16"/>
        </w:rPr>
      </w:pPr>
    </w:p>
    <w:p w14:paraId="35606516" w14:textId="77777777" w:rsidR="00A219A1" w:rsidRDefault="00A219A1" w:rsidP="00A219A1">
      <w:pPr>
        <w:tabs>
          <w:tab w:val="left" w:pos="284"/>
        </w:tabs>
        <w:spacing w:before="120" w:after="120"/>
        <w:jc w:val="both"/>
        <w:rPr>
          <w:rFonts w:ascii="Georgia" w:hAnsi="Georgia"/>
          <w:i/>
          <w:iCs/>
          <w:spacing w:val="4"/>
          <w:sz w:val="16"/>
          <w:szCs w:val="16"/>
        </w:rPr>
      </w:pPr>
    </w:p>
    <w:p w14:paraId="4E12CA8B" w14:textId="77777777" w:rsidR="00A219A1" w:rsidRDefault="00A219A1" w:rsidP="00A219A1">
      <w:pPr>
        <w:tabs>
          <w:tab w:val="left" w:pos="284"/>
        </w:tabs>
        <w:spacing w:before="120" w:after="120"/>
        <w:jc w:val="both"/>
        <w:rPr>
          <w:rFonts w:ascii="Georgia" w:hAnsi="Georgia"/>
          <w:i/>
          <w:iCs/>
          <w:spacing w:val="4"/>
          <w:sz w:val="16"/>
          <w:szCs w:val="16"/>
        </w:rPr>
      </w:pPr>
    </w:p>
    <w:p w14:paraId="41F11043" w14:textId="77777777" w:rsidR="00A219A1" w:rsidRDefault="00A219A1" w:rsidP="00A219A1">
      <w:pPr>
        <w:tabs>
          <w:tab w:val="left" w:pos="284"/>
        </w:tabs>
        <w:spacing w:before="120" w:after="120"/>
        <w:jc w:val="both"/>
        <w:rPr>
          <w:rFonts w:ascii="Georgia" w:hAnsi="Georgia"/>
          <w:i/>
          <w:iCs/>
          <w:spacing w:val="4"/>
          <w:sz w:val="16"/>
          <w:szCs w:val="16"/>
        </w:rPr>
      </w:pPr>
    </w:p>
    <w:p w14:paraId="5809A50B" w14:textId="77777777" w:rsidR="00A219A1" w:rsidRDefault="00A219A1" w:rsidP="00A219A1">
      <w:pPr>
        <w:tabs>
          <w:tab w:val="left" w:pos="284"/>
        </w:tabs>
        <w:spacing w:before="120" w:after="120"/>
        <w:jc w:val="both"/>
        <w:rPr>
          <w:rFonts w:ascii="Georgia" w:hAnsi="Georgia"/>
          <w:i/>
          <w:iCs/>
          <w:spacing w:val="4"/>
          <w:sz w:val="16"/>
          <w:szCs w:val="16"/>
        </w:rPr>
      </w:pPr>
    </w:p>
    <w:p w14:paraId="050D7483" w14:textId="77777777" w:rsidR="00A219A1" w:rsidRDefault="00A219A1" w:rsidP="00A219A1">
      <w:pPr>
        <w:tabs>
          <w:tab w:val="left" w:pos="284"/>
        </w:tabs>
        <w:spacing w:before="120" w:after="120"/>
        <w:jc w:val="both"/>
        <w:rPr>
          <w:rFonts w:ascii="Georgia" w:hAnsi="Georgia"/>
          <w:i/>
          <w:iCs/>
          <w:spacing w:val="4"/>
          <w:sz w:val="16"/>
          <w:szCs w:val="16"/>
        </w:rPr>
      </w:pPr>
    </w:p>
    <w:p w14:paraId="703B6D13" w14:textId="77777777" w:rsidR="00A219A1" w:rsidRDefault="00A219A1" w:rsidP="00A219A1">
      <w:pPr>
        <w:tabs>
          <w:tab w:val="left" w:pos="284"/>
        </w:tabs>
        <w:spacing w:before="120" w:after="120"/>
        <w:jc w:val="both"/>
        <w:rPr>
          <w:rFonts w:ascii="Georgia" w:hAnsi="Georgia"/>
          <w:i/>
          <w:iCs/>
          <w:spacing w:val="4"/>
          <w:sz w:val="16"/>
          <w:szCs w:val="16"/>
        </w:rPr>
      </w:pPr>
    </w:p>
    <w:p w14:paraId="32D4678A" w14:textId="77777777" w:rsidR="00A219A1" w:rsidRDefault="00A219A1" w:rsidP="00A219A1">
      <w:pPr>
        <w:tabs>
          <w:tab w:val="left" w:pos="284"/>
        </w:tabs>
        <w:spacing w:before="120" w:after="120"/>
        <w:jc w:val="both"/>
        <w:rPr>
          <w:rFonts w:ascii="Georgia" w:hAnsi="Georgia"/>
          <w:i/>
          <w:iCs/>
          <w:spacing w:val="4"/>
          <w:sz w:val="16"/>
          <w:szCs w:val="16"/>
        </w:rPr>
      </w:pPr>
    </w:p>
    <w:p w14:paraId="1994F9DE" w14:textId="77777777" w:rsidR="00A219A1" w:rsidRDefault="00A219A1" w:rsidP="00A219A1">
      <w:pPr>
        <w:tabs>
          <w:tab w:val="left" w:pos="284"/>
        </w:tabs>
        <w:spacing w:before="120" w:after="120"/>
        <w:jc w:val="both"/>
        <w:rPr>
          <w:rFonts w:ascii="Georgia" w:hAnsi="Georgia"/>
          <w:i/>
          <w:iCs/>
          <w:spacing w:val="4"/>
          <w:sz w:val="16"/>
          <w:szCs w:val="16"/>
        </w:rPr>
      </w:pPr>
    </w:p>
    <w:p w14:paraId="0342803C" w14:textId="77777777" w:rsidR="00A219A1" w:rsidRDefault="00A219A1" w:rsidP="00A219A1">
      <w:pPr>
        <w:tabs>
          <w:tab w:val="left" w:pos="284"/>
        </w:tabs>
        <w:spacing w:before="120" w:after="120"/>
        <w:jc w:val="both"/>
        <w:rPr>
          <w:rFonts w:ascii="Georgia" w:hAnsi="Georgia"/>
          <w:i/>
          <w:iCs/>
          <w:spacing w:val="4"/>
          <w:sz w:val="16"/>
          <w:szCs w:val="16"/>
        </w:rPr>
      </w:pPr>
    </w:p>
    <w:p w14:paraId="293E3552" w14:textId="77777777" w:rsidR="00A219A1" w:rsidRDefault="00A219A1" w:rsidP="00A219A1">
      <w:pPr>
        <w:suppressAutoHyphens w:val="0"/>
        <w:spacing w:after="160" w:line="259" w:lineRule="auto"/>
        <w:textAlignment w:val="auto"/>
        <w:rPr>
          <w:rFonts w:ascii="Georgia" w:hAnsi="Georgia" w:cs="Georgia"/>
          <w:b/>
          <w:i/>
          <w:color w:val="000000"/>
          <w:sz w:val="20"/>
          <w:szCs w:val="20"/>
        </w:rPr>
      </w:pPr>
    </w:p>
    <w:p w14:paraId="5290551F" w14:textId="77777777" w:rsidR="00A219A1" w:rsidRDefault="00A219A1" w:rsidP="00A219A1">
      <w:pPr>
        <w:suppressAutoHyphens w:val="0"/>
        <w:spacing w:after="160" w:line="259" w:lineRule="auto"/>
        <w:textAlignment w:val="auto"/>
        <w:rPr>
          <w:rFonts w:ascii="Georgia" w:hAnsi="Georgia" w:cs="Georgia"/>
          <w:b/>
          <w:i/>
          <w:iCs/>
          <w:color w:val="000000"/>
          <w:sz w:val="20"/>
          <w:szCs w:val="20"/>
        </w:rPr>
      </w:pPr>
      <w:bookmarkStart w:id="88" w:name="_Toc63945860"/>
      <w:bookmarkStart w:id="89" w:name="_Toc125029267"/>
      <w:r>
        <w:rPr>
          <w:rFonts w:ascii="Georgia" w:hAnsi="Georgia" w:cs="Georgia"/>
          <w:b/>
          <w:bCs/>
          <w:i/>
          <w:iCs/>
          <w:color w:val="000000"/>
          <w:sz w:val="20"/>
          <w:szCs w:val="20"/>
        </w:rPr>
        <w:br w:type="page"/>
      </w:r>
    </w:p>
    <w:p w14:paraId="061E57F0" w14:textId="77777777" w:rsidR="00A219A1" w:rsidRPr="00E71577" w:rsidRDefault="00A219A1" w:rsidP="00A219A1">
      <w:pPr>
        <w:pStyle w:val="Nagwek1"/>
        <w:spacing w:before="0" w:after="0" w:line="360" w:lineRule="auto"/>
        <w:jc w:val="right"/>
        <w:rPr>
          <w:rFonts w:ascii="Georgia" w:hAnsi="Georgia" w:cs="Georgia"/>
          <w:b/>
          <w:bCs w:val="0"/>
          <w:i/>
          <w:iCs/>
          <w:color w:val="000000"/>
          <w:sz w:val="20"/>
          <w:szCs w:val="20"/>
        </w:rPr>
      </w:pPr>
      <w:bookmarkStart w:id="90" w:name="_Toc142041868"/>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88"/>
      <w:bookmarkEnd w:id="89"/>
      <w:bookmarkEnd w:id="90"/>
    </w:p>
    <w:p w14:paraId="55204536" w14:textId="77777777" w:rsidR="00A219A1" w:rsidRPr="00A5779D" w:rsidRDefault="00A219A1" w:rsidP="00A219A1">
      <w:pPr>
        <w:rPr>
          <w:rFonts w:ascii="Georgia" w:eastAsia="TimesNewRoman" w:hAnsi="Georgia"/>
        </w:rPr>
      </w:pPr>
    </w:p>
    <w:p w14:paraId="520C1D34" w14:textId="77777777" w:rsidR="00A219A1" w:rsidRPr="00A5779D" w:rsidRDefault="00A219A1" w:rsidP="00A219A1">
      <w:pPr>
        <w:pStyle w:val="Normalny1"/>
        <w:autoSpaceDE w:val="0"/>
        <w:spacing w:line="240" w:lineRule="auto"/>
        <w:jc w:val="both"/>
        <w:rPr>
          <w:rFonts w:cs="Times New Roman"/>
          <w:b/>
          <w:bCs/>
          <w:sz w:val="20"/>
          <w:szCs w:val="20"/>
        </w:rPr>
      </w:pPr>
    </w:p>
    <w:p w14:paraId="35C94602" w14:textId="77777777" w:rsidR="00A219A1" w:rsidRPr="00C560A6" w:rsidRDefault="00A219A1" w:rsidP="00A219A1">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p w14:paraId="058F86B5" w14:textId="77777777" w:rsidR="00A219A1" w:rsidRPr="00C560A6" w:rsidRDefault="00A219A1" w:rsidP="00A219A1">
      <w:pPr>
        <w:pStyle w:val="Normalny1"/>
        <w:autoSpaceDE w:val="0"/>
        <w:spacing w:line="360" w:lineRule="auto"/>
        <w:jc w:val="center"/>
        <w:rPr>
          <w:rStyle w:val="Domylnaczcionkaakapitu2"/>
          <w:i/>
          <w:iCs/>
          <w:sz w:val="22"/>
          <w:szCs w:val="22"/>
        </w:rPr>
      </w:pPr>
      <w:r w:rsidRPr="00C560A6">
        <w:rPr>
          <w:rStyle w:val="Domylnaczcionkaakapitu2"/>
          <w:i/>
          <w:iCs/>
          <w:sz w:val="22"/>
          <w:szCs w:val="22"/>
        </w:rPr>
        <w:t xml:space="preserve">o spełnianiu wymogów ustawy o wyrobach medycznych, Rozporządzenia Ministra Zdrowia w sprawie wymagań zasadniczych oraz procedur oceny zgodności dla wyrobów medycznych </w:t>
      </w:r>
    </w:p>
    <w:p w14:paraId="6E2F8845" w14:textId="77777777" w:rsidR="00A219A1" w:rsidRPr="00C922F9" w:rsidRDefault="00A219A1" w:rsidP="00A219A1">
      <w:pPr>
        <w:pStyle w:val="Normalny1"/>
        <w:autoSpaceDE w:val="0"/>
        <w:spacing w:line="360" w:lineRule="auto"/>
        <w:rPr>
          <w:rStyle w:val="Domylnaczcionkaakapitu2"/>
        </w:rPr>
      </w:pPr>
    </w:p>
    <w:p w14:paraId="308BB9F3" w14:textId="77777777" w:rsidR="00A219A1" w:rsidRPr="00E60300" w:rsidRDefault="00A219A1" w:rsidP="00A219A1">
      <w:pPr>
        <w:pStyle w:val="Normalny1"/>
        <w:autoSpaceDE w:val="0"/>
        <w:spacing w:line="360" w:lineRule="auto"/>
        <w:jc w:val="both"/>
        <w:rPr>
          <w:sz w:val="20"/>
          <w:szCs w:val="20"/>
        </w:rPr>
      </w:pPr>
    </w:p>
    <w:p w14:paraId="7B6974EB" w14:textId="77777777" w:rsidR="00A219A1" w:rsidRPr="00E60300" w:rsidRDefault="00A219A1" w:rsidP="00A219A1">
      <w:pPr>
        <w:pStyle w:val="Normalny1"/>
        <w:autoSpaceDE w:val="0"/>
        <w:spacing w:line="360" w:lineRule="auto"/>
        <w:jc w:val="both"/>
        <w:rPr>
          <w:sz w:val="20"/>
          <w:szCs w:val="20"/>
        </w:rPr>
      </w:pPr>
      <w:r w:rsidRPr="00E60300">
        <w:rPr>
          <w:sz w:val="20"/>
          <w:szCs w:val="20"/>
        </w:rPr>
        <w:t>Nazwa oraz siedziba Wykonawcy: ...........................................................................................................................</w:t>
      </w:r>
    </w:p>
    <w:p w14:paraId="17B74CD1" w14:textId="77777777" w:rsidR="00A219A1" w:rsidRPr="00E60300" w:rsidRDefault="00A219A1" w:rsidP="00A219A1">
      <w:pPr>
        <w:pStyle w:val="Normalny1"/>
        <w:autoSpaceDE w:val="0"/>
        <w:spacing w:line="360" w:lineRule="auto"/>
        <w:jc w:val="both"/>
        <w:rPr>
          <w:sz w:val="20"/>
          <w:szCs w:val="20"/>
        </w:rPr>
      </w:pPr>
      <w:r w:rsidRPr="00E60300">
        <w:rPr>
          <w:sz w:val="20"/>
          <w:szCs w:val="20"/>
        </w:rPr>
        <w:t>...................................................................................................................................................................................</w:t>
      </w:r>
    </w:p>
    <w:p w14:paraId="6E0AA1B3" w14:textId="7B2FAB4B" w:rsidR="00A219A1" w:rsidRPr="00E60300" w:rsidRDefault="00A219A1" w:rsidP="00A219A1">
      <w:pPr>
        <w:pStyle w:val="Normalny1"/>
        <w:numPr>
          <w:ilvl w:val="0"/>
          <w:numId w:val="109"/>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Pr>
          <w:sz w:val="20"/>
          <w:szCs w:val="20"/>
        </w:rPr>
        <w:t xml:space="preserve">e </w:t>
      </w:r>
      <w:r w:rsidRPr="00E60300">
        <w:rPr>
          <w:sz w:val="20"/>
          <w:szCs w:val="20"/>
        </w:rPr>
        <w:t>wyposażenie</w:t>
      </w:r>
      <w:r>
        <w:rPr>
          <w:sz w:val="20"/>
          <w:szCs w:val="20"/>
        </w:rPr>
        <w:t xml:space="preserve"> medyczne </w:t>
      </w:r>
      <w:r w:rsidRPr="00E60300">
        <w:rPr>
          <w:sz w:val="20"/>
          <w:szCs w:val="20"/>
        </w:rPr>
        <w:t>......................................................................</w:t>
      </w:r>
    </w:p>
    <w:p w14:paraId="28EA3D93" w14:textId="77777777" w:rsidR="00A219A1" w:rsidRPr="00485CFB" w:rsidRDefault="00A219A1" w:rsidP="00A219A1">
      <w:pPr>
        <w:pStyle w:val="Normalny1"/>
        <w:numPr>
          <w:ilvl w:val="1"/>
          <w:numId w:val="109"/>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D48F975" w14:textId="77777777" w:rsidR="00A219A1" w:rsidRPr="00485CFB" w:rsidRDefault="00A219A1" w:rsidP="00A219A1">
      <w:pPr>
        <w:pStyle w:val="Normalny1"/>
        <w:numPr>
          <w:ilvl w:val="1"/>
          <w:numId w:val="109"/>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3396DB2A" w14:textId="77777777" w:rsidR="00A219A1" w:rsidRPr="00485CFB" w:rsidRDefault="00A219A1" w:rsidP="00A219A1">
      <w:pPr>
        <w:numPr>
          <w:ilvl w:val="0"/>
          <w:numId w:val="109"/>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3D62B60C" w14:textId="77777777" w:rsidR="00A219A1" w:rsidRPr="00485CFB" w:rsidRDefault="00A219A1" w:rsidP="00A219A1">
      <w:pPr>
        <w:pStyle w:val="Normalny1"/>
        <w:numPr>
          <w:ilvl w:val="0"/>
          <w:numId w:val="109"/>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0EEEB165" w14:textId="77777777" w:rsidR="00A219A1" w:rsidRPr="00485CFB" w:rsidRDefault="00A219A1" w:rsidP="00A219A1">
      <w:pPr>
        <w:pStyle w:val="Normalny1"/>
        <w:numPr>
          <w:ilvl w:val="1"/>
          <w:numId w:val="109"/>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76182AA8" w14:textId="77777777" w:rsidR="00A219A1" w:rsidRPr="00485CFB" w:rsidRDefault="00A219A1" w:rsidP="00A219A1">
      <w:pPr>
        <w:pStyle w:val="Normalny1"/>
        <w:numPr>
          <w:ilvl w:val="1"/>
          <w:numId w:val="109"/>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8296D5D" w14:textId="77777777" w:rsidR="00A219A1" w:rsidRPr="00485CFB" w:rsidRDefault="00A219A1" w:rsidP="00A219A1">
      <w:pPr>
        <w:numPr>
          <w:ilvl w:val="0"/>
          <w:numId w:val="10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085545DB" w14:textId="77777777" w:rsidR="00A219A1" w:rsidRPr="00E60300" w:rsidRDefault="00A219A1" w:rsidP="00A219A1">
      <w:pPr>
        <w:pStyle w:val="Normalny1"/>
        <w:autoSpaceDE w:val="0"/>
        <w:spacing w:line="360" w:lineRule="auto"/>
        <w:jc w:val="both"/>
        <w:rPr>
          <w:sz w:val="20"/>
          <w:szCs w:val="20"/>
        </w:rPr>
      </w:pPr>
    </w:p>
    <w:p w14:paraId="4A659775" w14:textId="77777777" w:rsidR="00A219A1" w:rsidRPr="00E60300" w:rsidRDefault="00A219A1" w:rsidP="00A219A1">
      <w:pPr>
        <w:pStyle w:val="Normalny1"/>
        <w:autoSpaceDE w:val="0"/>
        <w:spacing w:line="360" w:lineRule="auto"/>
        <w:jc w:val="both"/>
        <w:rPr>
          <w:sz w:val="20"/>
          <w:szCs w:val="20"/>
        </w:rPr>
      </w:pPr>
    </w:p>
    <w:p w14:paraId="3670467C" w14:textId="77777777" w:rsidR="00A219A1" w:rsidRPr="00E60300" w:rsidRDefault="00A219A1" w:rsidP="00A219A1">
      <w:pPr>
        <w:pStyle w:val="Normalny1"/>
        <w:autoSpaceDE w:val="0"/>
        <w:spacing w:line="360" w:lineRule="auto"/>
        <w:jc w:val="both"/>
        <w:rPr>
          <w:i/>
          <w:sz w:val="20"/>
          <w:szCs w:val="20"/>
        </w:rPr>
      </w:pPr>
      <w:r w:rsidRPr="00E60300">
        <w:rPr>
          <w:i/>
          <w:sz w:val="20"/>
          <w:szCs w:val="20"/>
        </w:rPr>
        <w:t>*- niepotrzebne skreślić</w:t>
      </w:r>
    </w:p>
    <w:p w14:paraId="0C4CDADE" w14:textId="77777777" w:rsidR="00A219A1"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B7525A0" w14:textId="77777777" w:rsidR="00A219A1"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831670E" w14:textId="77777777" w:rsidR="00A219A1"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A4B6EB5" w14:textId="77777777" w:rsidR="00A219A1"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AE301CD" w14:textId="77777777" w:rsidR="00A219A1" w:rsidRPr="00E71577" w:rsidRDefault="00A219A1" w:rsidP="00A219A1">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1C8EC9E" w14:textId="77777777" w:rsidR="00A219A1" w:rsidRPr="002342CA" w:rsidRDefault="00A219A1" w:rsidP="00A219A1">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042A2665" w14:textId="77777777" w:rsidR="00A219A1" w:rsidRPr="002342CA" w:rsidRDefault="00A219A1" w:rsidP="00A219A1">
      <w:pPr>
        <w:ind w:left="4962"/>
        <w:rPr>
          <w:rFonts w:ascii="Georgia" w:hAnsi="Georgia" w:cs="Georgia"/>
          <w:i/>
          <w:iCs/>
          <w:color w:val="000000"/>
          <w:sz w:val="18"/>
          <w:szCs w:val="18"/>
        </w:rPr>
      </w:pPr>
      <w:r w:rsidRPr="002342CA">
        <w:rPr>
          <w:rFonts w:ascii="Georgia" w:hAnsi="Georgia"/>
          <w:i/>
          <w:iCs/>
          <w:sz w:val="18"/>
          <w:szCs w:val="18"/>
        </w:rPr>
        <w:t>podpis(y) osób(y) upoważnionej(ych) do reprezentowania Wykonawcy</w:t>
      </w:r>
      <w:r w:rsidRPr="002342CA">
        <w:rPr>
          <w:rFonts w:ascii="Georgia" w:hAnsi="Georgia" w:cs="Georgia"/>
          <w:b/>
          <w:bCs/>
          <w:i/>
          <w:iCs/>
          <w:color w:val="000000"/>
          <w:sz w:val="18"/>
          <w:szCs w:val="18"/>
        </w:rPr>
        <w:t xml:space="preserve"> </w:t>
      </w:r>
    </w:p>
    <w:p w14:paraId="600F9E9F" w14:textId="77777777" w:rsidR="00A219A1" w:rsidRPr="00580CBB" w:rsidRDefault="00A219A1" w:rsidP="00A219A1">
      <w:pPr>
        <w:tabs>
          <w:tab w:val="left" w:pos="284"/>
        </w:tabs>
        <w:spacing w:before="120" w:after="120"/>
        <w:jc w:val="both"/>
        <w:rPr>
          <w:rFonts w:ascii="Georgia" w:hAnsi="Georgia" w:cs="Arial"/>
          <w:i/>
          <w:iCs/>
          <w:color w:val="000000"/>
          <w:sz w:val="16"/>
          <w:szCs w:val="16"/>
        </w:rPr>
      </w:pPr>
    </w:p>
    <w:p w14:paraId="524520DD" w14:textId="77777777" w:rsidR="00A219A1" w:rsidRDefault="00A219A1" w:rsidP="00A219A1">
      <w:pPr>
        <w:suppressAutoHyphens w:val="0"/>
        <w:spacing w:after="160" w:line="259" w:lineRule="auto"/>
        <w:textAlignment w:val="auto"/>
        <w:rPr>
          <w:rFonts w:ascii="Georgia" w:hAnsi="Georgia" w:cs="Georgia"/>
          <w:b/>
          <w:bCs/>
          <w:i/>
          <w:color w:val="000000"/>
          <w:sz w:val="20"/>
          <w:szCs w:val="20"/>
        </w:rPr>
      </w:pPr>
      <w:bookmarkStart w:id="91" w:name="_Toc129084432"/>
      <w:r>
        <w:rPr>
          <w:rFonts w:ascii="Georgia" w:hAnsi="Georgia" w:cs="Georgia"/>
          <w:b/>
          <w:i/>
          <w:color w:val="000000"/>
          <w:sz w:val="20"/>
          <w:szCs w:val="20"/>
        </w:rPr>
        <w:br w:type="page"/>
      </w:r>
    </w:p>
    <w:p w14:paraId="410A95BA" w14:textId="77777777" w:rsidR="00A219A1" w:rsidRDefault="00A219A1" w:rsidP="00A219A1">
      <w:pPr>
        <w:pStyle w:val="Nagwek1"/>
        <w:spacing w:before="0" w:after="0" w:line="360" w:lineRule="auto"/>
        <w:jc w:val="right"/>
        <w:rPr>
          <w:rFonts w:ascii="Georgia" w:hAnsi="Georgia" w:cs="Georgia"/>
          <w:b/>
          <w:i/>
          <w:color w:val="000000"/>
          <w:sz w:val="20"/>
          <w:szCs w:val="20"/>
        </w:rPr>
      </w:pPr>
      <w:bookmarkStart w:id="92" w:name="_Toc142041869"/>
      <w:r w:rsidRPr="008554CF">
        <w:rPr>
          <w:rFonts w:ascii="Georgia" w:hAnsi="Georgia" w:cs="Georgia"/>
          <w:b/>
          <w:i/>
          <w:color w:val="000000"/>
          <w:sz w:val="20"/>
          <w:szCs w:val="20"/>
        </w:rPr>
        <w:t xml:space="preserve">Załącznik nr </w:t>
      </w:r>
      <w:r>
        <w:rPr>
          <w:rFonts w:ascii="Georgia" w:hAnsi="Georgia" w:cs="Georgia"/>
          <w:b/>
          <w:i/>
          <w:color w:val="000000"/>
          <w:sz w:val="20"/>
          <w:szCs w:val="20"/>
        </w:rPr>
        <w:t>7 do SWZ</w:t>
      </w:r>
      <w:bookmarkEnd w:id="91"/>
      <w:bookmarkEnd w:id="92"/>
    </w:p>
    <w:p w14:paraId="4E1ED96F" w14:textId="77777777" w:rsidR="00A219A1" w:rsidRDefault="00A219A1" w:rsidP="00A219A1">
      <w:pPr>
        <w:pStyle w:val="Normalny1"/>
        <w:autoSpaceDE w:val="0"/>
        <w:spacing w:line="240" w:lineRule="auto"/>
        <w:jc w:val="both"/>
        <w:rPr>
          <w:b/>
          <w:i/>
          <w:iCs/>
          <w:color w:val="000000"/>
          <w:sz w:val="20"/>
          <w:szCs w:val="20"/>
        </w:rPr>
      </w:pPr>
    </w:p>
    <w:p w14:paraId="10886180" w14:textId="77777777" w:rsidR="00A219A1" w:rsidRPr="006C7784" w:rsidRDefault="00A219A1" w:rsidP="00A219A1">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Pr>
          <w:rFonts w:ascii="Georgia" w:hAnsi="Georgia" w:cs="Georgia"/>
          <w:b/>
          <w:bCs/>
          <w:color w:val="000000"/>
          <w:sz w:val="22"/>
          <w:szCs w:val="22"/>
        </w:rPr>
        <w:t xml:space="preserve"> </w:t>
      </w:r>
    </w:p>
    <w:p w14:paraId="5B112DBC" w14:textId="77777777" w:rsidR="00A219A1" w:rsidRDefault="00A219A1" w:rsidP="00A219A1">
      <w:pPr>
        <w:spacing w:before="40" w:after="40" w:line="360" w:lineRule="auto"/>
        <w:jc w:val="center"/>
        <w:rPr>
          <w:rFonts w:ascii="Georgia" w:hAnsi="Georgia" w:cs="Georgia"/>
          <w:b/>
          <w:bCs/>
          <w:color w:val="000000"/>
          <w:sz w:val="20"/>
          <w:szCs w:val="20"/>
        </w:rPr>
      </w:pPr>
    </w:p>
    <w:p w14:paraId="3D147504" w14:textId="77777777" w:rsidR="00A219A1" w:rsidRDefault="00A219A1" w:rsidP="00A219A1">
      <w:pPr>
        <w:spacing w:line="360" w:lineRule="auto"/>
        <w:rPr>
          <w:rFonts w:ascii="Georgia" w:hAnsi="Georgia" w:cs="Georgia"/>
          <w:color w:val="000000"/>
          <w:sz w:val="20"/>
          <w:szCs w:val="20"/>
        </w:rPr>
      </w:pPr>
      <w:bookmarkStart w:id="93" w:name="_Toc353787315"/>
      <w:bookmarkStart w:id="94" w:name="_Toc424300300"/>
      <w:bookmarkStart w:id="95" w:name="_Toc464027667"/>
      <w:bookmarkStart w:id="96" w:name="_Toc51835682"/>
      <w:bookmarkStart w:id="97" w:name="_Toc309115904"/>
      <w:bookmarkStart w:id="98" w:name="_Toc309116011"/>
      <w:bookmarkStart w:id="99" w:name="_Toc346700792"/>
      <w:bookmarkStart w:id="100" w:name="_Toc346796412"/>
      <w:bookmarkStart w:id="101" w:name="_Toc352755662"/>
      <w:bookmarkStart w:id="102" w:name="_Toc353786984"/>
      <w:bookmarkStart w:id="103" w:name="_Toc353787316"/>
      <w:bookmarkStart w:id="104" w:name="_Toc356543047"/>
      <w:bookmarkStart w:id="105" w:name="_Toc359390922"/>
      <w:bookmarkStart w:id="106" w:name="_Toc374948433"/>
      <w:bookmarkStart w:id="107" w:name="_Toc374948486"/>
      <w:bookmarkStart w:id="108" w:name="_Toc378325806"/>
      <w:bookmarkStart w:id="109" w:name="_Hlk66093428"/>
      <w:bookmarkEnd w:id="82"/>
      <w:bookmarkEnd w:id="83"/>
      <w:r>
        <w:rPr>
          <w:rFonts w:ascii="Georgia" w:hAnsi="Georgia" w:cs="Georgia"/>
          <w:color w:val="000000"/>
          <w:sz w:val="20"/>
          <w:szCs w:val="20"/>
        </w:rPr>
        <w:t>Nazwa oraz siedziba Wykonawcy:......................................................................................................................................</w:t>
      </w:r>
    </w:p>
    <w:p w14:paraId="54D9ED9F" w14:textId="77777777" w:rsidR="00A219A1" w:rsidRPr="007B1339" w:rsidRDefault="00A219A1" w:rsidP="00A219A1">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477DDE6E" w14:textId="77777777" w:rsidR="00A219A1" w:rsidRDefault="00A219A1" w:rsidP="00A219A1">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42CAEA7E" w14:textId="77777777" w:rsidR="00A219A1" w:rsidRDefault="00A219A1" w:rsidP="00A219A1">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7D92B704" w14:textId="77777777" w:rsidR="00A219A1" w:rsidRPr="003C70FE" w:rsidRDefault="00A219A1" w:rsidP="00A219A1">
      <w:pPr>
        <w:jc w:val="both"/>
        <w:rPr>
          <w:rFonts w:ascii="Georgia" w:hAnsi="Georgia" w:cs="Georgia"/>
          <w:color w:val="000000"/>
          <w:sz w:val="20"/>
          <w:szCs w:val="20"/>
          <w:lang w:val="en-US"/>
        </w:rPr>
      </w:pPr>
    </w:p>
    <w:p w14:paraId="00840D18" w14:textId="77777777" w:rsidR="00A219A1" w:rsidRPr="00E60300" w:rsidRDefault="00A219A1" w:rsidP="00A219A1">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64F6EFEA" w14:textId="77777777" w:rsidR="00A219A1" w:rsidRPr="00E60300" w:rsidRDefault="00A219A1" w:rsidP="00A219A1">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705EC590" w14:textId="77777777" w:rsidR="00A219A1" w:rsidRPr="00E60300" w:rsidRDefault="00A219A1" w:rsidP="00A219A1">
      <w:pPr>
        <w:jc w:val="both"/>
        <w:rPr>
          <w:rFonts w:ascii="Georgia" w:hAnsi="Georgia" w:cs="Georgia"/>
          <w:color w:val="000000"/>
          <w:sz w:val="20"/>
          <w:szCs w:val="20"/>
        </w:rPr>
      </w:pPr>
    </w:p>
    <w:p w14:paraId="7ECE1DA5" w14:textId="77777777" w:rsidR="00A219A1" w:rsidRPr="00E60300" w:rsidRDefault="00A219A1" w:rsidP="00A219A1">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454385B" w14:textId="77777777" w:rsidR="00A219A1" w:rsidRPr="00E60300" w:rsidRDefault="00A219A1" w:rsidP="00A219A1">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6E02C6CF" w14:textId="77777777" w:rsidR="00A219A1" w:rsidRDefault="00A219A1" w:rsidP="00A219A1">
      <w:pPr>
        <w:ind w:left="4248" w:firstLine="708"/>
        <w:jc w:val="both"/>
        <w:rPr>
          <w:rFonts w:ascii="Georgia" w:hAnsi="Georgia" w:cs="Georgia"/>
          <w:i/>
          <w:color w:val="000000"/>
          <w:sz w:val="16"/>
          <w:szCs w:val="16"/>
        </w:rPr>
      </w:pPr>
    </w:p>
    <w:p w14:paraId="7B91E589" w14:textId="77777777" w:rsidR="00A219A1" w:rsidRPr="005157C3" w:rsidRDefault="00A219A1" w:rsidP="00A219A1">
      <w:pPr>
        <w:ind w:left="4248" w:firstLine="708"/>
        <w:jc w:val="both"/>
        <w:rPr>
          <w:rFonts w:ascii="Georgia" w:hAnsi="Georgia" w:cs="Georgia"/>
          <w:i/>
          <w:color w:val="000000"/>
          <w:sz w:val="20"/>
          <w:szCs w:val="20"/>
        </w:rPr>
      </w:pPr>
    </w:p>
    <w:p w14:paraId="271FC02B" w14:textId="33E2B38D" w:rsidR="00A219A1" w:rsidRPr="005157C3" w:rsidRDefault="00A219A1" w:rsidP="00A219A1">
      <w:pPr>
        <w:spacing w:line="360" w:lineRule="auto"/>
        <w:jc w:val="center"/>
        <w:rPr>
          <w:rFonts w:ascii="Georgia" w:hAnsi="Georgia"/>
          <w:color w:val="000000"/>
          <w:sz w:val="20"/>
          <w:szCs w:val="20"/>
        </w:rPr>
      </w:pPr>
      <w:r w:rsidRPr="005157C3">
        <w:rPr>
          <w:rFonts w:ascii="Georgia" w:hAnsi="Georgia" w:cs="Georgia"/>
          <w:color w:val="000000"/>
          <w:sz w:val="20"/>
          <w:szCs w:val="20"/>
        </w:rPr>
        <w:t xml:space="preserve">Niniejsza oferta dotyczy postępowania o udzielenie zamówienia publicznego znak: </w:t>
      </w:r>
      <w:r w:rsidRPr="005157C3">
        <w:rPr>
          <w:rStyle w:val="Domylnaczcionkaakapitu2"/>
          <w:rFonts w:ascii="Georgia" w:hAnsi="Georgia"/>
          <w:color w:val="000000"/>
          <w:sz w:val="20"/>
          <w:szCs w:val="20"/>
        </w:rPr>
        <w:t>ZP.26.1.</w:t>
      </w:r>
      <w:r w:rsidR="00363559">
        <w:rPr>
          <w:rStyle w:val="Domylnaczcionkaakapitu2"/>
          <w:rFonts w:ascii="Georgia" w:hAnsi="Georgia"/>
          <w:color w:val="000000"/>
          <w:sz w:val="20"/>
          <w:szCs w:val="20"/>
        </w:rPr>
        <w:t>28</w:t>
      </w:r>
      <w:r w:rsidRPr="005157C3">
        <w:rPr>
          <w:rStyle w:val="Domylnaczcionkaakapitu2"/>
          <w:rFonts w:ascii="Georgia" w:hAnsi="Georgia"/>
          <w:color w:val="000000"/>
          <w:sz w:val="20"/>
          <w:szCs w:val="20"/>
        </w:rPr>
        <w:t>.2023</w:t>
      </w:r>
    </w:p>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081BEDCB" w14:textId="77777777" w:rsidR="00A219A1" w:rsidRDefault="00A219A1" w:rsidP="00A219A1">
      <w:pPr>
        <w:pStyle w:val="Tekstpodstawowy"/>
        <w:tabs>
          <w:tab w:val="left" w:pos="345"/>
        </w:tabs>
        <w:suppressAutoHyphens w:val="0"/>
        <w:spacing w:after="0" w:line="240" w:lineRule="auto"/>
        <w:jc w:val="both"/>
        <w:rPr>
          <w:rFonts w:ascii="Georgia" w:hAnsi="Georgia"/>
          <w:b w:val="0"/>
          <w:bCs w:val="0"/>
          <w:sz w:val="16"/>
          <w:szCs w:val="16"/>
          <w:lang w:val="pl-PL"/>
        </w:rPr>
      </w:pPr>
    </w:p>
    <w:p w14:paraId="327E32C1" w14:textId="77777777" w:rsidR="00A219A1" w:rsidRPr="004D3085" w:rsidRDefault="00A219A1" w:rsidP="00A219A1">
      <w:pPr>
        <w:autoSpaceDE w:val="0"/>
        <w:spacing w:line="240" w:lineRule="auto"/>
        <w:jc w:val="both"/>
        <w:rPr>
          <w:rFonts w:ascii="Georgia" w:hAnsi="Georgia"/>
          <w:b/>
          <w:bCs/>
          <w:kern w:val="2"/>
          <w:sz w:val="18"/>
          <w:szCs w:val="18"/>
          <w:lang w:val="en-US"/>
        </w:rPr>
      </w:pPr>
      <w:r w:rsidRPr="004D3085">
        <w:rPr>
          <w:rFonts w:ascii="Georgia" w:hAnsi="Georgia" w:cs="Georgia"/>
          <w:b/>
          <w:bCs/>
          <w:sz w:val="18"/>
          <w:szCs w:val="18"/>
        </w:rPr>
        <w:t xml:space="preserve">Pakiet nr </w:t>
      </w:r>
      <w:r>
        <w:rPr>
          <w:rFonts w:ascii="Georgia" w:hAnsi="Georgia" w:cs="Georgia"/>
          <w:b/>
          <w:bCs/>
          <w:sz w:val="18"/>
          <w:szCs w:val="18"/>
        </w:rPr>
        <w:t>….*</w:t>
      </w:r>
    </w:p>
    <w:tbl>
      <w:tblPr>
        <w:tblW w:w="1030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6"/>
        <w:gridCol w:w="681"/>
        <w:gridCol w:w="127"/>
        <w:gridCol w:w="1951"/>
        <w:gridCol w:w="611"/>
        <w:gridCol w:w="671"/>
        <w:gridCol w:w="860"/>
        <w:gridCol w:w="703"/>
        <w:gridCol w:w="860"/>
        <w:gridCol w:w="860"/>
        <w:gridCol w:w="738"/>
        <w:gridCol w:w="846"/>
        <w:gridCol w:w="1090"/>
      </w:tblGrid>
      <w:tr w:rsidR="00A219A1" w:rsidRPr="00B35D1B" w14:paraId="5E3598C0" w14:textId="77777777" w:rsidTr="00CB743D">
        <w:trPr>
          <w:trHeight w:val="255"/>
        </w:trPr>
        <w:tc>
          <w:tcPr>
            <w:tcW w:w="306" w:type="dxa"/>
            <w:tcBorders>
              <w:top w:val="single" w:sz="4" w:space="0" w:color="auto"/>
              <w:left w:val="single" w:sz="4" w:space="0" w:color="auto"/>
              <w:bottom w:val="single" w:sz="4" w:space="0" w:color="auto"/>
              <w:right w:val="single" w:sz="4" w:space="0" w:color="auto"/>
            </w:tcBorders>
            <w:vAlign w:val="center"/>
          </w:tcPr>
          <w:p w14:paraId="2E6DDDD2" w14:textId="77777777" w:rsidR="00A219A1" w:rsidRPr="00B35D1B" w:rsidRDefault="00A219A1" w:rsidP="00CB743D">
            <w:pPr>
              <w:spacing w:line="240" w:lineRule="auto"/>
              <w:ind w:left="-108" w:firstLine="38"/>
              <w:jc w:val="center"/>
              <w:rPr>
                <w:rFonts w:ascii="Georgia" w:hAnsi="Georgia"/>
                <w:kern w:val="2"/>
                <w:sz w:val="16"/>
                <w:szCs w:val="16"/>
              </w:rPr>
            </w:pPr>
            <w:r w:rsidRPr="00B35D1B">
              <w:rPr>
                <w:rFonts w:ascii="Georgia" w:hAnsi="Georgia"/>
                <w:sz w:val="16"/>
                <w:szCs w:val="16"/>
              </w:rPr>
              <w:t>Lp.</w:t>
            </w:r>
          </w:p>
        </w:tc>
        <w:tc>
          <w:tcPr>
            <w:tcW w:w="808" w:type="dxa"/>
            <w:gridSpan w:val="2"/>
            <w:tcBorders>
              <w:top w:val="single" w:sz="4" w:space="0" w:color="auto"/>
              <w:left w:val="single" w:sz="4" w:space="0" w:color="auto"/>
              <w:bottom w:val="single" w:sz="4" w:space="0" w:color="auto"/>
              <w:right w:val="single" w:sz="4" w:space="0" w:color="auto"/>
            </w:tcBorders>
          </w:tcPr>
          <w:p w14:paraId="47E3949C" w14:textId="77777777" w:rsidR="00A219A1" w:rsidRPr="00B35D1B" w:rsidRDefault="00A219A1" w:rsidP="00CB743D">
            <w:pPr>
              <w:spacing w:line="240" w:lineRule="auto"/>
              <w:ind w:left="7" w:right="110"/>
              <w:jc w:val="center"/>
              <w:rPr>
                <w:rFonts w:ascii="Georgia" w:hAnsi="Georgia"/>
                <w:sz w:val="16"/>
                <w:szCs w:val="16"/>
              </w:rPr>
            </w:pPr>
          </w:p>
        </w:tc>
        <w:tc>
          <w:tcPr>
            <w:tcW w:w="1951" w:type="dxa"/>
            <w:tcBorders>
              <w:top w:val="single" w:sz="4" w:space="0" w:color="auto"/>
              <w:left w:val="single" w:sz="4" w:space="0" w:color="auto"/>
              <w:bottom w:val="single" w:sz="4" w:space="0" w:color="auto"/>
              <w:right w:val="single" w:sz="4" w:space="0" w:color="auto"/>
            </w:tcBorders>
            <w:noWrap/>
            <w:vAlign w:val="center"/>
          </w:tcPr>
          <w:p w14:paraId="00C8FDEA" w14:textId="77777777" w:rsidR="00A219A1" w:rsidRPr="00B35D1B" w:rsidRDefault="00A219A1" w:rsidP="00CB743D">
            <w:pPr>
              <w:spacing w:line="240" w:lineRule="auto"/>
              <w:ind w:left="7" w:right="110"/>
              <w:jc w:val="center"/>
              <w:rPr>
                <w:rFonts w:ascii="Georgia" w:hAnsi="Georgia"/>
                <w:kern w:val="2"/>
                <w:sz w:val="16"/>
                <w:szCs w:val="16"/>
              </w:rPr>
            </w:pPr>
            <w:r w:rsidRPr="00B35D1B">
              <w:rPr>
                <w:rFonts w:ascii="Georgia" w:hAnsi="Georgia"/>
                <w:sz w:val="16"/>
                <w:szCs w:val="16"/>
              </w:rPr>
              <w:t>Nazwa</w:t>
            </w:r>
          </w:p>
        </w:tc>
        <w:tc>
          <w:tcPr>
            <w:tcW w:w="611" w:type="dxa"/>
            <w:tcBorders>
              <w:top w:val="single" w:sz="4" w:space="0" w:color="auto"/>
              <w:left w:val="single" w:sz="4" w:space="0" w:color="auto"/>
              <w:bottom w:val="single" w:sz="4" w:space="0" w:color="auto"/>
              <w:right w:val="single" w:sz="4" w:space="0" w:color="auto"/>
            </w:tcBorders>
            <w:vAlign w:val="center"/>
          </w:tcPr>
          <w:p w14:paraId="39C1BA4C"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Ilość (szt)</w:t>
            </w:r>
          </w:p>
        </w:tc>
        <w:tc>
          <w:tcPr>
            <w:tcW w:w="671" w:type="dxa"/>
            <w:tcBorders>
              <w:top w:val="single" w:sz="4" w:space="0" w:color="auto"/>
              <w:left w:val="single" w:sz="4" w:space="0" w:color="auto"/>
              <w:bottom w:val="single" w:sz="4" w:space="0" w:color="auto"/>
              <w:right w:val="single" w:sz="4" w:space="0" w:color="auto"/>
            </w:tcBorders>
            <w:vAlign w:val="center"/>
          </w:tcPr>
          <w:p w14:paraId="5814C99B"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Cena jedn. netto</w:t>
            </w:r>
          </w:p>
        </w:tc>
        <w:tc>
          <w:tcPr>
            <w:tcW w:w="860" w:type="dxa"/>
            <w:tcBorders>
              <w:top w:val="single" w:sz="4" w:space="0" w:color="auto"/>
              <w:left w:val="single" w:sz="4" w:space="0" w:color="auto"/>
              <w:bottom w:val="single" w:sz="4" w:space="0" w:color="auto"/>
              <w:right w:val="single" w:sz="4" w:space="0" w:color="auto"/>
            </w:tcBorders>
            <w:vAlign w:val="center"/>
          </w:tcPr>
          <w:p w14:paraId="30871600"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Wartość netto</w:t>
            </w:r>
          </w:p>
        </w:tc>
        <w:tc>
          <w:tcPr>
            <w:tcW w:w="703" w:type="dxa"/>
            <w:tcBorders>
              <w:top w:val="single" w:sz="4" w:space="0" w:color="auto"/>
              <w:left w:val="single" w:sz="4" w:space="0" w:color="auto"/>
              <w:bottom w:val="single" w:sz="4" w:space="0" w:color="auto"/>
              <w:right w:val="single" w:sz="4" w:space="0" w:color="auto"/>
            </w:tcBorders>
            <w:vAlign w:val="center"/>
          </w:tcPr>
          <w:p w14:paraId="4963DDE8"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%VAT</w:t>
            </w:r>
          </w:p>
        </w:tc>
        <w:tc>
          <w:tcPr>
            <w:tcW w:w="860" w:type="dxa"/>
            <w:tcBorders>
              <w:top w:val="single" w:sz="4" w:space="0" w:color="auto"/>
              <w:left w:val="single" w:sz="4" w:space="0" w:color="auto"/>
              <w:bottom w:val="single" w:sz="4" w:space="0" w:color="auto"/>
              <w:right w:val="single" w:sz="4" w:space="0" w:color="auto"/>
            </w:tcBorders>
            <w:vAlign w:val="center"/>
          </w:tcPr>
          <w:p w14:paraId="1744FA4E"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Wartość VAT</w:t>
            </w:r>
          </w:p>
        </w:tc>
        <w:tc>
          <w:tcPr>
            <w:tcW w:w="860" w:type="dxa"/>
            <w:tcBorders>
              <w:top w:val="single" w:sz="4" w:space="0" w:color="auto"/>
              <w:left w:val="single" w:sz="4" w:space="0" w:color="auto"/>
              <w:bottom w:val="single" w:sz="4" w:space="0" w:color="auto"/>
              <w:right w:val="single" w:sz="4" w:space="0" w:color="auto"/>
            </w:tcBorders>
            <w:vAlign w:val="center"/>
          </w:tcPr>
          <w:p w14:paraId="4C4340D3"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Wartość brutto</w:t>
            </w:r>
          </w:p>
        </w:tc>
        <w:tc>
          <w:tcPr>
            <w:tcW w:w="738" w:type="dxa"/>
            <w:tcBorders>
              <w:top w:val="single" w:sz="4" w:space="0" w:color="auto"/>
              <w:left w:val="single" w:sz="4" w:space="0" w:color="auto"/>
              <w:bottom w:val="single" w:sz="4" w:space="0" w:color="auto"/>
              <w:right w:val="single" w:sz="4" w:space="0" w:color="auto"/>
            </w:tcBorders>
            <w:vAlign w:val="center"/>
          </w:tcPr>
          <w:p w14:paraId="4B1ACB39"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 xml:space="preserve">Nazwa </w:t>
            </w:r>
            <w:proofErr w:type="spellStart"/>
            <w:r w:rsidRPr="00B35D1B">
              <w:rPr>
                <w:rFonts w:ascii="Georgia" w:hAnsi="Georgia"/>
                <w:sz w:val="16"/>
                <w:szCs w:val="16"/>
              </w:rPr>
              <w:t>handl</w:t>
            </w:r>
            <w:proofErr w:type="spellEnd"/>
            <w:r w:rsidRPr="00B35D1B">
              <w:rPr>
                <w:rFonts w:ascii="Georgia" w:hAnsi="Georgia"/>
                <w:sz w:val="16"/>
                <w:szCs w:val="16"/>
              </w:rPr>
              <w:t>.</w:t>
            </w:r>
          </w:p>
        </w:tc>
        <w:tc>
          <w:tcPr>
            <w:tcW w:w="846" w:type="dxa"/>
            <w:tcBorders>
              <w:top w:val="single" w:sz="4" w:space="0" w:color="auto"/>
              <w:left w:val="single" w:sz="4" w:space="0" w:color="auto"/>
              <w:bottom w:val="single" w:sz="4" w:space="0" w:color="auto"/>
              <w:right w:val="single" w:sz="4" w:space="0" w:color="auto"/>
            </w:tcBorders>
            <w:vAlign w:val="center"/>
          </w:tcPr>
          <w:p w14:paraId="5DF32B1D"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Typ/ model – jeśli dotyczy</w:t>
            </w:r>
          </w:p>
        </w:tc>
        <w:tc>
          <w:tcPr>
            <w:tcW w:w="1090" w:type="dxa"/>
            <w:tcBorders>
              <w:top w:val="single" w:sz="4" w:space="0" w:color="auto"/>
              <w:left w:val="single" w:sz="4" w:space="0" w:color="auto"/>
              <w:bottom w:val="single" w:sz="4" w:space="0" w:color="auto"/>
              <w:right w:val="single" w:sz="4" w:space="0" w:color="auto"/>
            </w:tcBorders>
            <w:vAlign w:val="center"/>
          </w:tcPr>
          <w:p w14:paraId="54C9D678" w14:textId="77777777" w:rsidR="00A219A1" w:rsidRPr="00B35D1B" w:rsidRDefault="00A219A1" w:rsidP="00CB743D">
            <w:pPr>
              <w:spacing w:line="240" w:lineRule="auto"/>
              <w:ind w:right="99"/>
              <w:jc w:val="center"/>
              <w:rPr>
                <w:rFonts w:ascii="Georgia" w:hAnsi="Georgia"/>
                <w:kern w:val="2"/>
                <w:sz w:val="16"/>
                <w:szCs w:val="16"/>
              </w:rPr>
            </w:pPr>
            <w:r w:rsidRPr="00B35D1B">
              <w:rPr>
                <w:rFonts w:ascii="Georgia" w:hAnsi="Georgia"/>
                <w:sz w:val="16"/>
                <w:szCs w:val="16"/>
              </w:rPr>
              <w:t>Nazwa Producenta</w:t>
            </w:r>
          </w:p>
        </w:tc>
      </w:tr>
      <w:tr w:rsidR="00A219A1" w:rsidRPr="00B35D1B" w14:paraId="15E1B93A" w14:textId="77777777" w:rsidTr="00CB743D">
        <w:trPr>
          <w:trHeight w:val="255"/>
        </w:trPr>
        <w:tc>
          <w:tcPr>
            <w:tcW w:w="306" w:type="dxa"/>
            <w:tcBorders>
              <w:top w:val="single" w:sz="4" w:space="0" w:color="auto"/>
              <w:left w:val="single" w:sz="4" w:space="0" w:color="auto"/>
              <w:bottom w:val="single" w:sz="4" w:space="0" w:color="auto"/>
              <w:right w:val="single" w:sz="4" w:space="0" w:color="auto"/>
            </w:tcBorders>
            <w:vAlign w:val="center"/>
          </w:tcPr>
          <w:p w14:paraId="4931F1D0" w14:textId="77777777" w:rsidR="00A219A1" w:rsidRPr="00B35D1B" w:rsidRDefault="00A219A1" w:rsidP="00A219A1">
            <w:pPr>
              <w:numPr>
                <w:ilvl w:val="0"/>
                <w:numId w:val="92"/>
              </w:numPr>
              <w:spacing w:line="240" w:lineRule="auto"/>
              <w:jc w:val="center"/>
              <w:rPr>
                <w:rFonts w:ascii="Georgia" w:hAnsi="Georgia"/>
                <w:kern w:val="2"/>
                <w:sz w:val="16"/>
                <w:szCs w:val="16"/>
              </w:rPr>
            </w:pPr>
          </w:p>
        </w:tc>
        <w:tc>
          <w:tcPr>
            <w:tcW w:w="808" w:type="dxa"/>
            <w:gridSpan w:val="2"/>
            <w:tcBorders>
              <w:top w:val="single" w:sz="4" w:space="0" w:color="auto"/>
              <w:left w:val="single" w:sz="4" w:space="0" w:color="auto"/>
              <w:bottom w:val="single" w:sz="4" w:space="0" w:color="auto"/>
              <w:right w:val="single" w:sz="4" w:space="0" w:color="auto"/>
            </w:tcBorders>
          </w:tcPr>
          <w:p w14:paraId="1C16A044" w14:textId="77777777" w:rsidR="00A219A1" w:rsidRPr="00B35D1B" w:rsidRDefault="00A219A1" w:rsidP="00CB743D">
            <w:pPr>
              <w:spacing w:line="240" w:lineRule="auto"/>
              <w:rPr>
                <w:rFonts w:ascii="Georgia" w:hAnsi="Georgia"/>
                <w:sz w:val="16"/>
                <w:szCs w:val="16"/>
              </w:rPr>
            </w:pPr>
          </w:p>
        </w:tc>
        <w:tc>
          <w:tcPr>
            <w:tcW w:w="1951" w:type="dxa"/>
            <w:tcBorders>
              <w:top w:val="single" w:sz="4" w:space="0" w:color="auto"/>
              <w:left w:val="single" w:sz="4" w:space="0" w:color="auto"/>
              <w:bottom w:val="single" w:sz="4" w:space="0" w:color="auto"/>
              <w:right w:val="single" w:sz="4" w:space="0" w:color="auto"/>
            </w:tcBorders>
            <w:noWrap/>
          </w:tcPr>
          <w:p w14:paraId="2B0F132B" w14:textId="77777777" w:rsidR="00A219A1" w:rsidRPr="00B35D1B" w:rsidRDefault="00A219A1" w:rsidP="00CB743D">
            <w:pPr>
              <w:spacing w:line="240" w:lineRule="auto"/>
              <w:rPr>
                <w:rFonts w:ascii="Georgia" w:hAnsi="Georgia"/>
                <w:sz w:val="16"/>
                <w:szCs w:val="16"/>
              </w:rPr>
            </w:pPr>
          </w:p>
        </w:tc>
        <w:tc>
          <w:tcPr>
            <w:tcW w:w="611" w:type="dxa"/>
            <w:tcBorders>
              <w:top w:val="single" w:sz="4" w:space="0" w:color="auto"/>
              <w:left w:val="single" w:sz="4" w:space="0" w:color="auto"/>
              <w:bottom w:val="single" w:sz="4" w:space="0" w:color="auto"/>
              <w:right w:val="single" w:sz="4" w:space="0" w:color="auto"/>
            </w:tcBorders>
            <w:vAlign w:val="center"/>
          </w:tcPr>
          <w:p w14:paraId="7C5F1084" w14:textId="77777777" w:rsidR="00A219A1" w:rsidRPr="00B35D1B" w:rsidRDefault="00A219A1" w:rsidP="00CB743D">
            <w:pPr>
              <w:spacing w:line="240" w:lineRule="auto"/>
              <w:ind w:left="7" w:right="99"/>
              <w:jc w:val="center"/>
              <w:rPr>
                <w:rFonts w:ascii="Georgia" w:hAnsi="Georgia"/>
                <w:kern w:val="2"/>
                <w:sz w:val="16"/>
                <w:szCs w:val="16"/>
              </w:rPr>
            </w:pPr>
          </w:p>
        </w:tc>
        <w:tc>
          <w:tcPr>
            <w:tcW w:w="671" w:type="dxa"/>
            <w:tcBorders>
              <w:top w:val="single" w:sz="4" w:space="0" w:color="auto"/>
              <w:left w:val="single" w:sz="4" w:space="0" w:color="auto"/>
              <w:bottom w:val="single" w:sz="4" w:space="0" w:color="auto"/>
              <w:right w:val="single" w:sz="4" w:space="0" w:color="auto"/>
            </w:tcBorders>
            <w:vAlign w:val="center"/>
          </w:tcPr>
          <w:p w14:paraId="6609851F" w14:textId="77777777" w:rsidR="00A219A1" w:rsidRPr="00B35D1B" w:rsidRDefault="00A219A1" w:rsidP="00CB743D">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1644E921" w14:textId="77777777" w:rsidR="00A219A1" w:rsidRPr="00B35D1B" w:rsidRDefault="00A219A1" w:rsidP="00CB743D">
            <w:pPr>
              <w:spacing w:line="240" w:lineRule="auto"/>
              <w:ind w:left="7" w:right="99"/>
              <w:rPr>
                <w:rFonts w:ascii="Georgia" w:hAnsi="Georgia"/>
                <w:kern w:val="2"/>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6CB05BEB" w14:textId="77777777" w:rsidR="00A219A1" w:rsidRPr="00B35D1B" w:rsidRDefault="00A219A1" w:rsidP="00CB743D">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44C34AC5" w14:textId="77777777" w:rsidR="00A219A1" w:rsidRPr="00B35D1B" w:rsidRDefault="00A219A1" w:rsidP="00CB743D">
            <w:pPr>
              <w:spacing w:line="240" w:lineRule="auto"/>
              <w:ind w:left="7" w:right="99"/>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13183FE9" w14:textId="77777777" w:rsidR="00A219A1" w:rsidRPr="00B35D1B" w:rsidRDefault="00A219A1" w:rsidP="00CB743D">
            <w:pPr>
              <w:spacing w:line="240" w:lineRule="auto"/>
              <w:ind w:left="7" w:right="99"/>
              <w:rPr>
                <w:rFonts w:ascii="Georgia" w:hAnsi="Georgia"/>
                <w:kern w:val="2"/>
                <w:sz w:val="16"/>
                <w:szCs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2458870B" w14:textId="77777777" w:rsidR="00A219A1" w:rsidRPr="00B35D1B" w:rsidRDefault="00A219A1" w:rsidP="00CB743D">
            <w:pPr>
              <w:spacing w:line="240" w:lineRule="auto"/>
              <w:ind w:left="7" w:right="99"/>
              <w:rPr>
                <w:rFonts w:ascii="Georgia" w:hAnsi="Georgia"/>
                <w:kern w:val="2"/>
                <w:sz w:val="16"/>
                <w:szCs w:val="16"/>
              </w:rPr>
            </w:pPr>
          </w:p>
        </w:tc>
        <w:tc>
          <w:tcPr>
            <w:tcW w:w="846" w:type="dxa"/>
            <w:tcBorders>
              <w:top w:val="single" w:sz="4" w:space="0" w:color="auto"/>
              <w:left w:val="single" w:sz="4" w:space="0" w:color="auto"/>
              <w:bottom w:val="single" w:sz="4" w:space="0" w:color="auto"/>
              <w:right w:val="single" w:sz="4" w:space="0" w:color="auto"/>
            </w:tcBorders>
            <w:vAlign w:val="center"/>
          </w:tcPr>
          <w:p w14:paraId="734169B7" w14:textId="77777777" w:rsidR="00A219A1" w:rsidRPr="00B35D1B" w:rsidRDefault="00A219A1" w:rsidP="00CB743D">
            <w:pPr>
              <w:spacing w:line="240" w:lineRule="auto"/>
              <w:ind w:left="7" w:right="99"/>
              <w:rPr>
                <w:rFonts w:ascii="Georgia" w:hAnsi="Georgia"/>
                <w:kern w:val="2"/>
                <w:sz w:val="16"/>
                <w:szCs w:val="16"/>
              </w:rPr>
            </w:pPr>
          </w:p>
        </w:tc>
        <w:tc>
          <w:tcPr>
            <w:tcW w:w="1090" w:type="dxa"/>
            <w:tcBorders>
              <w:top w:val="single" w:sz="4" w:space="0" w:color="auto"/>
              <w:left w:val="single" w:sz="4" w:space="0" w:color="auto"/>
              <w:bottom w:val="single" w:sz="4" w:space="0" w:color="auto"/>
              <w:right w:val="single" w:sz="4" w:space="0" w:color="auto"/>
            </w:tcBorders>
            <w:vAlign w:val="center"/>
          </w:tcPr>
          <w:p w14:paraId="2F817E94" w14:textId="77777777" w:rsidR="00A219A1" w:rsidRPr="00B35D1B" w:rsidRDefault="00A219A1" w:rsidP="00CB743D">
            <w:pPr>
              <w:spacing w:line="240" w:lineRule="auto"/>
              <w:ind w:left="7" w:right="99"/>
              <w:rPr>
                <w:rFonts w:ascii="Georgia" w:hAnsi="Georgia"/>
                <w:kern w:val="2"/>
                <w:sz w:val="16"/>
                <w:szCs w:val="16"/>
              </w:rPr>
            </w:pPr>
          </w:p>
        </w:tc>
      </w:tr>
      <w:tr w:rsidR="00A219A1" w:rsidRPr="00B35D1B" w14:paraId="66E42EBD" w14:textId="77777777" w:rsidTr="00CB743D">
        <w:trPr>
          <w:trHeight w:val="255"/>
        </w:trPr>
        <w:tc>
          <w:tcPr>
            <w:tcW w:w="987" w:type="dxa"/>
            <w:gridSpan w:val="2"/>
            <w:tcBorders>
              <w:top w:val="single" w:sz="4" w:space="0" w:color="auto"/>
              <w:left w:val="single" w:sz="4" w:space="0" w:color="auto"/>
              <w:bottom w:val="single" w:sz="4" w:space="0" w:color="auto"/>
              <w:right w:val="single" w:sz="4" w:space="0" w:color="auto"/>
            </w:tcBorders>
          </w:tcPr>
          <w:p w14:paraId="0F8BA829" w14:textId="77777777" w:rsidR="00A219A1" w:rsidRPr="00B35D1B" w:rsidRDefault="00A219A1" w:rsidP="00CB743D">
            <w:pPr>
              <w:suppressAutoHyphens w:val="0"/>
              <w:spacing w:line="240" w:lineRule="auto"/>
              <w:jc w:val="right"/>
              <w:rPr>
                <w:rFonts w:ascii="Georgia" w:hAnsi="Georgia"/>
                <w:kern w:val="0"/>
                <w:sz w:val="16"/>
                <w:szCs w:val="16"/>
                <w:lang w:eastAsia="pl-PL"/>
              </w:rPr>
            </w:pPr>
          </w:p>
        </w:tc>
        <w:tc>
          <w:tcPr>
            <w:tcW w:w="3360" w:type="dxa"/>
            <w:gridSpan w:val="4"/>
            <w:tcBorders>
              <w:top w:val="single" w:sz="4" w:space="0" w:color="auto"/>
              <w:left w:val="single" w:sz="4" w:space="0" w:color="auto"/>
              <w:bottom w:val="single" w:sz="4" w:space="0" w:color="auto"/>
              <w:right w:val="single" w:sz="4" w:space="0" w:color="auto"/>
            </w:tcBorders>
            <w:vAlign w:val="center"/>
          </w:tcPr>
          <w:p w14:paraId="7BBEE84F" w14:textId="77777777" w:rsidR="00A219A1" w:rsidRPr="00B35D1B" w:rsidRDefault="00A219A1" w:rsidP="00CB743D">
            <w:pPr>
              <w:suppressAutoHyphens w:val="0"/>
              <w:spacing w:line="240" w:lineRule="auto"/>
              <w:jc w:val="right"/>
              <w:rPr>
                <w:rFonts w:ascii="Georgia" w:hAnsi="Georgia"/>
                <w:kern w:val="0"/>
                <w:sz w:val="16"/>
                <w:szCs w:val="16"/>
                <w:lang w:eastAsia="pl-PL"/>
              </w:rPr>
            </w:pPr>
            <w:r w:rsidRPr="00B35D1B">
              <w:rPr>
                <w:rFonts w:ascii="Georgia" w:hAnsi="Georgia"/>
                <w:kern w:val="0"/>
                <w:sz w:val="16"/>
                <w:szCs w:val="16"/>
                <w:lang w:eastAsia="pl-PL"/>
              </w:rPr>
              <w:t>RAZEM:</w:t>
            </w:r>
          </w:p>
        </w:tc>
        <w:tc>
          <w:tcPr>
            <w:tcW w:w="860" w:type="dxa"/>
            <w:tcBorders>
              <w:top w:val="single" w:sz="4" w:space="0" w:color="auto"/>
              <w:left w:val="single" w:sz="4" w:space="0" w:color="auto"/>
              <w:bottom w:val="single" w:sz="4" w:space="0" w:color="auto"/>
              <w:right w:val="single" w:sz="4" w:space="0" w:color="auto"/>
            </w:tcBorders>
            <w:vAlign w:val="center"/>
          </w:tcPr>
          <w:p w14:paraId="65E32079" w14:textId="77777777" w:rsidR="00A219A1" w:rsidRPr="00B35D1B" w:rsidRDefault="00A219A1" w:rsidP="00CB743D">
            <w:pPr>
              <w:spacing w:line="240" w:lineRule="auto"/>
              <w:ind w:left="7" w:right="99"/>
              <w:jc w:val="center"/>
              <w:rPr>
                <w:rFonts w:ascii="Georgia" w:hAnsi="Georgia"/>
                <w:kern w:val="2"/>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5561B2DF"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860" w:type="dxa"/>
            <w:tcBorders>
              <w:top w:val="single" w:sz="4" w:space="0" w:color="auto"/>
              <w:left w:val="single" w:sz="4" w:space="0" w:color="auto"/>
              <w:bottom w:val="single" w:sz="4" w:space="0" w:color="auto"/>
              <w:right w:val="single" w:sz="4" w:space="0" w:color="auto"/>
            </w:tcBorders>
            <w:vAlign w:val="center"/>
          </w:tcPr>
          <w:p w14:paraId="20180AF3" w14:textId="77777777" w:rsidR="00A219A1" w:rsidRPr="00B35D1B" w:rsidRDefault="00A219A1" w:rsidP="00CB743D">
            <w:pPr>
              <w:spacing w:line="240" w:lineRule="auto"/>
              <w:ind w:left="7" w:right="99"/>
              <w:jc w:val="center"/>
              <w:rPr>
                <w:rFonts w:ascii="Georgia" w:hAnsi="Georgia"/>
                <w:kern w:val="2"/>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5568E25E" w14:textId="77777777" w:rsidR="00A219A1" w:rsidRPr="00B35D1B" w:rsidRDefault="00A219A1" w:rsidP="00CB743D">
            <w:pPr>
              <w:spacing w:line="240" w:lineRule="auto"/>
              <w:ind w:left="7" w:right="99"/>
              <w:jc w:val="center"/>
              <w:rPr>
                <w:rFonts w:ascii="Georgia" w:hAnsi="Georgia"/>
                <w:kern w:val="2"/>
                <w:sz w:val="16"/>
                <w:szCs w:val="16"/>
              </w:rPr>
            </w:pPr>
          </w:p>
        </w:tc>
        <w:tc>
          <w:tcPr>
            <w:tcW w:w="738" w:type="dxa"/>
            <w:tcBorders>
              <w:top w:val="single" w:sz="4" w:space="0" w:color="auto"/>
              <w:left w:val="single" w:sz="4" w:space="0" w:color="auto"/>
              <w:bottom w:val="single" w:sz="4" w:space="0" w:color="auto"/>
              <w:right w:val="single" w:sz="4" w:space="0" w:color="auto"/>
            </w:tcBorders>
            <w:vAlign w:val="center"/>
          </w:tcPr>
          <w:p w14:paraId="33C1250A"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846" w:type="dxa"/>
            <w:tcBorders>
              <w:top w:val="single" w:sz="4" w:space="0" w:color="auto"/>
              <w:left w:val="single" w:sz="4" w:space="0" w:color="auto"/>
              <w:bottom w:val="single" w:sz="4" w:space="0" w:color="auto"/>
              <w:right w:val="single" w:sz="4" w:space="0" w:color="auto"/>
            </w:tcBorders>
            <w:vAlign w:val="center"/>
          </w:tcPr>
          <w:p w14:paraId="13B6B1E6"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x</w:t>
            </w:r>
          </w:p>
        </w:tc>
        <w:tc>
          <w:tcPr>
            <w:tcW w:w="1090" w:type="dxa"/>
            <w:tcBorders>
              <w:top w:val="single" w:sz="4" w:space="0" w:color="auto"/>
              <w:left w:val="single" w:sz="4" w:space="0" w:color="auto"/>
              <w:bottom w:val="single" w:sz="4" w:space="0" w:color="auto"/>
              <w:right w:val="single" w:sz="4" w:space="0" w:color="auto"/>
            </w:tcBorders>
            <w:vAlign w:val="center"/>
          </w:tcPr>
          <w:p w14:paraId="62D3800C" w14:textId="77777777" w:rsidR="00A219A1" w:rsidRPr="00B35D1B" w:rsidRDefault="00A219A1" w:rsidP="00CB743D">
            <w:pPr>
              <w:spacing w:line="240" w:lineRule="auto"/>
              <w:ind w:left="7" w:right="99"/>
              <w:jc w:val="center"/>
              <w:rPr>
                <w:rFonts w:ascii="Georgia" w:hAnsi="Georgia"/>
                <w:kern w:val="2"/>
                <w:sz w:val="16"/>
                <w:szCs w:val="16"/>
              </w:rPr>
            </w:pPr>
            <w:r w:rsidRPr="00B35D1B">
              <w:rPr>
                <w:rFonts w:ascii="Georgia" w:hAnsi="Georgia"/>
                <w:sz w:val="16"/>
                <w:szCs w:val="16"/>
              </w:rPr>
              <w:t>x</w:t>
            </w:r>
          </w:p>
        </w:tc>
      </w:tr>
    </w:tbl>
    <w:p w14:paraId="5AE1F574" w14:textId="77777777" w:rsidR="00A219A1" w:rsidRPr="00372523" w:rsidRDefault="00A219A1" w:rsidP="00A219A1">
      <w:pPr>
        <w:pStyle w:val="Tekstpodstawowy"/>
        <w:spacing w:after="0" w:line="240" w:lineRule="auto"/>
        <w:rPr>
          <w:rFonts w:ascii="Georgia" w:hAnsi="Georgia" w:cs="Georgia"/>
          <w:b w:val="0"/>
          <w:bCs w:val="0"/>
          <w:sz w:val="20"/>
          <w:szCs w:val="20"/>
          <w:lang w:val="pl-PL"/>
        </w:rPr>
      </w:pPr>
      <w:r w:rsidRPr="000A518E">
        <w:rPr>
          <w:rFonts w:ascii="Georgia" w:hAnsi="Georgia" w:cs="Georgia"/>
          <w:b w:val="0"/>
          <w:bCs w:val="0"/>
          <w:sz w:val="18"/>
          <w:szCs w:val="20"/>
          <w:lang w:val="pl-PL"/>
        </w:rPr>
        <w:t xml:space="preserve">*Tabelę należy </w:t>
      </w:r>
      <w:r w:rsidRPr="001B3195">
        <w:rPr>
          <w:rFonts w:ascii="Georgia" w:hAnsi="Georgia" w:cs="Georgia"/>
          <w:b w:val="0"/>
          <w:bCs w:val="0"/>
          <w:sz w:val="18"/>
          <w:szCs w:val="18"/>
          <w:lang w:val="pl-PL"/>
        </w:rPr>
        <w:t>powtórzyć dla każdego oferowanego Pakietu osobno z wyszczególnieniem każdej pozycji zgodnie z Opisem przedmiotu zamówienia.</w:t>
      </w:r>
      <w:r w:rsidRPr="00372523">
        <w:rPr>
          <w:rFonts w:ascii="Georgia" w:hAnsi="Georgia" w:cs="Georgia"/>
          <w:b w:val="0"/>
          <w:bCs w:val="0"/>
          <w:sz w:val="20"/>
          <w:szCs w:val="20"/>
          <w:lang w:val="pl-PL"/>
        </w:rPr>
        <w:t xml:space="preserve"> </w:t>
      </w:r>
    </w:p>
    <w:p w14:paraId="29925974" w14:textId="77777777" w:rsidR="00A219A1" w:rsidRPr="00372523" w:rsidRDefault="00A219A1" w:rsidP="00A219A1">
      <w:pPr>
        <w:pStyle w:val="Tekstpodstawowy"/>
        <w:spacing w:after="0" w:line="360" w:lineRule="auto"/>
        <w:rPr>
          <w:rFonts w:ascii="Georgia" w:hAnsi="Georgia" w:cs="Georgia"/>
          <w:b w:val="0"/>
          <w:bCs w:val="0"/>
          <w:sz w:val="20"/>
          <w:szCs w:val="20"/>
          <w:lang w:val="pl-PL"/>
        </w:rPr>
      </w:pPr>
    </w:p>
    <w:p w14:paraId="6E7E89B6" w14:textId="6250B3EE" w:rsidR="00A219A1" w:rsidRPr="00372523" w:rsidRDefault="00A219A1" w:rsidP="00A219A1">
      <w:pPr>
        <w:pStyle w:val="Tekstpodstawowy"/>
        <w:numPr>
          <w:ilvl w:val="0"/>
          <w:numId w:val="110"/>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sidR="00363559">
        <w:rPr>
          <w:rFonts w:ascii="Georgia" w:hAnsi="Georgia"/>
          <w:b w:val="0"/>
          <w:bCs w:val="0"/>
          <w:i w:val="0"/>
          <w:iCs w:val="0"/>
          <w:sz w:val="20"/>
          <w:szCs w:val="20"/>
          <w:lang w:val="pl-PL"/>
        </w:rPr>
        <w:t xml:space="preserve">w zakresie Pakietu nr ………. </w:t>
      </w:r>
      <w:r w:rsidRPr="00372523">
        <w:rPr>
          <w:rFonts w:ascii="Georgia" w:hAnsi="Georgia"/>
          <w:b w:val="0"/>
          <w:bCs w:val="0"/>
          <w:i w:val="0"/>
          <w:iCs w:val="0"/>
          <w:sz w:val="20"/>
          <w:szCs w:val="20"/>
          <w:lang w:val="pl-PL"/>
        </w:rPr>
        <w:t xml:space="preserve">netto:................ zł, brutto:................. zł </w:t>
      </w:r>
    </w:p>
    <w:p w14:paraId="51D491A1" w14:textId="77777777" w:rsidR="00A219A1" w:rsidRPr="00372523" w:rsidRDefault="00A219A1" w:rsidP="00A219A1">
      <w:pPr>
        <w:pStyle w:val="Tekstpodstawowy"/>
        <w:tabs>
          <w:tab w:val="left" w:pos="600"/>
        </w:tabs>
        <w:spacing w:after="0" w:line="360" w:lineRule="auto"/>
        <w:rPr>
          <w:rFonts w:ascii="Georgia" w:hAnsi="Georgia" w:cs="Georgia"/>
          <w:b w:val="0"/>
          <w:bCs w:val="0"/>
          <w:sz w:val="20"/>
          <w:szCs w:val="20"/>
        </w:rPr>
      </w:pPr>
      <w:r w:rsidRPr="00372523">
        <w:rPr>
          <w:rFonts w:ascii="Georgia" w:hAnsi="Georgia" w:cs="Georgia"/>
          <w:b w:val="0"/>
          <w:bCs w:val="0"/>
          <w:sz w:val="20"/>
          <w:szCs w:val="20"/>
        </w:rPr>
        <w:t xml:space="preserve">* </w:t>
      </w:r>
      <w:proofErr w:type="spellStart"/>
      <w:r w:rsidRPr="00372523">
        <w:rPr>
          <w:rFonts w:ascii="Georgia" w:hAnsi="Georgia" w:cs="Georgia"/>
          <w:b w:val="0"/>
          <w:bCs w:val="0"/>
          <w:sz w:val="20"/>
          <w:szCs w:val="20"/>
        </w:rPr>
        <w:t>powtórzyć</w:t>
      </w:r>
      <w:proofErr w:type="spellEnd"/>
      <w:r w:rsidRPr="00372523">
        <w:rPr>
          <w:rFonts w:ascii="Georgia" w:hAnsi="Georgia" w:cs="Georgia"/>
          <w:b w:val="0"/>
          <w:bCs w:val="0"/>
          <w:sz w:val="20"/>
          <w:szCs w:val="20"/>
        </w:rPr>
        <w:t xml:space="preserve"> dla </w:t>
      </w:r>
      <w:proofErr w:type="spellStart"/>
      <w:r w:rsidRPr="00372523">
        <w:rPr>
          <w:rFonts w:ascii="Georgia" w:hAnsi="Georgia" w:cs="Georgia"/>
          <w:b w:val="0"/>
          <w:bCs w:val="0"/>
          <w:sz w:val="20"/>
          <w:szCs w:val="20"/>
        </w:rPr>
        <w:t>każdego</w:t>
      </w:r>
      <w:proofErr w:type="spellEnd"/>
      <w:r w:rsidRPr="00372523">
        <w:rPr>
          <w:rFonts w:ascii="Georgia" w:hAnsi="Georgia" w:cs="Georgia"/>
          <w:b w:val="0"/>
          <w:bCs w:val="0"/>
          <w:sz w:val="20"/>
          <w:szCs w:val="20"/>
        </w:rPr>
        <w:t xml:space="preserve"> oferowanego pakietu</w:t>
      </w:r>
    </w:p>
    <w:p w14:paraId="523277B7" w14:textId="71C47765" w:rsidR="00A219A1" w:rsidRPr="00363559" w:rsidRDefault="00A219A1" w:rsidP="00363559">
      <w:pPr>
        <w:numPr>
          <w:ilvl w:val="0"/>
          <w:numId w:val="51"/>
        </w:numPr>
        <w:tabs>
          <w:tab w:val="left" w:pos="0"/>
        </w:tabs>
        <w:spacing w:line="360" w:lineRule="auto"/>
        <w:ind w:left="0" w:firstLine="0"/>
        <w:jc w:val="both"/>
        <w:textAlignment w:val="auto"/>
        <w:rPr>
          <w:rFonts w:ascii="Georgia" w:hAnsi="Georgia"/>
          <w:sz w:val="20"/>
          <w:szCs w:val="20"/>
        </w:rPr>
      </w:pPr>
      <w:r w:rsidRPr="00DC776B">
        <w:rPr>
          <w:rFonts w:ascii="Georgia" w:hAnsi="Georgia"/>
          <w:color w:val="000000"/>
          <w:sz w:val="20"/>
          <w:szCs w:val="20"/>
        </w:rPr>
        <w:t>Termin realizacji zamówienia:</w:t>
      </w:r>
      <w:r w:rsidRPr="00363559">
        <w:rPr>
          <w:rFonts w:ascii="Georgia" w:hAnsi="Georgia"/>
          <w:color w:val="000000"/>
          <w:sz w:val="20"/>
          <w:szCs w:val="20"/>
        </w:rPr>
        <w:t xml:space="preserve"> …………………. (max do 42 )  dni od dnia zawarcia umowy</w:t>
      </w:r>
      <w:r w:rsidR="00363559">
        <w:rPr>
          <w:rFonts w:ascii="Georgia" w:hAnsi="Georgia"/>
          <w:color w:val="000000"/>
          <w:sz w:val="20"/>
          <w:szCs w:val="20"/>
        </w:rPr>
        <w:t>.</w:t>
      </w:r>
      <w:r w:rsidR="00363559" w:rsidRPr="00363559">
        <w:rPr>
          <w:rFonts w:ascii="Georgia" w:hAnsi="Georgia" w:cs="Georgia"/>
          <w:color w:val="000000"/>
          <w:sz w:val="20"/>
          <w:szCs w:val="20"/>
          <w:lang w:eastAsia="pl-PL"/>
        </w:rPr>
        <w:t xml:space="preserve"> </w:t>
      </w:r>
      <w:r w:rsidR="00363559">
        <w:rPr>
          <w:rFonts w:ascii="Georgia" w:hAnsi="Georgia" w:cs="Georgia"/>
          <w:color w:val="000000"/>
          <w:sz w:val="20"/>
          <w:szCs w:val="20"/>
          <w:lang w:eastAsia="pl-PL"/>
        </w:rPr>
        <w:t>*</w:t>
      </w:r>
    </w:p>
    <w:p w14:paraId="421F47EA" w14:textId="77777777" w:rsidR="00A219A1" w:rsidRDefault="00A219A1" w:rsidP="00A219A1">
      <w:pPr>
        <w:numPr>
          <w:ilvl w:val="0"/>
          <w:numId w:val="51"/>
        </w:numPr>
        <w:tabs>
          <w:tab w:val="left" w:pos="0"/>
        </w:tabs>
        <w:spacing w:line="360" w:lineRule="auto"/>
        <w:ind w:left="0" w:firstLine="0"/>
        <w:jc w:val="both"/>
        <w:textAlignment w:val="auto"/>
        <w:rPr>
          <w:rFonts w:ascii="Georgia" w:hAnsi="Georgia"/>
          <w:sz w:val="20"/>
          <w:szCs w:val="20"/>
        </w:rPr>
      </w:pPr>
      <w:r w:rsidRPr="00DC776B">
        <w:rPr>
          <w:rFonts w:ascii="Georgia" w:hAnsi="Georgia"/>
          <w:color w:val="000000"/>
          <w:sz w:val="20"/>
          <w:szCs w:val="20"/>
          <w:lang w:eastAsia="pl-PL"/>
        </w:rPr>
        <w:t>Okres gwarancji: …......… (min. 24) miesięcy od podpisania protokołu odbiorczego na warunkach nie gorszych niż w Kodeksie Cywilny</w:t>
      </w:r>
      <w:r w:rsidRPr="00DC776B">
        <w:rPr>
          <w:rFonts w:ascii="Georgia" w:hAnsi="Georgia" w:cs="Georgia"/>
          <w:color w:val="000000"/>
          <w:sz w:val="20"/>
          <w:szCs w:val="20"/>
          <w:lang w:eastAsia="pl-PL"/>
        </w:rPr>
        <w:t xml:space="preserve">m. </w:t>
      </w:r>
      <w:r>
        <w:rPr>
          <w:rFonts w:ascii="Georgia" w:hAnsi="Georgia" w:cs="Georgia"/>
          <w:color w:val="000000"/>
          <w:sz w:val="20"/>
          <w:szCs w:val="20"/>
          <w:lang w:eastAsia="pl-PL"/>
        </w:rPr>
        <w:t>*</w:t>
      </w:r>
    </w:p>
    <w:p w14:paraId="4516C3EF" w14:textId="77777777" w:rsidR="00A219A1" w:rsidRPr="00041B9A" w:rsidRDefault="00A219A1" w:rsidP="00A219A1">
      <w:pPr>
        <w:pStyle w:val="Tekstpodstawowy"/>
        <w:spacing w:after="0" w:line="360" w:lineRule="auto"/>
        <w:jc w:val="both"/>
        <w:rPr>
          <w:rFonts w:ascii="Georgia" w:hAnsi="Georgia"/>
          <w:b w:val="0"/>
          <w:bCs w:val="0"/>
          <w:i w:val="0"/>
          <w:iCs w:val="0"/>
          <w:color w:val="auto"/>
          <w:sz w:val="18"/>
          <w:szCs w:val="18"/>
          <w:lang w:val="pl-PL"/>
        </w:rPr>
      </w:pPr>
      <w:r w:rsidRPr="00DC776B">
        <w:rPr>
          <w:rFonts w:ascii="Georgia" w:hAnsi="Georgia"/>
          <w:b w:val="0"/>
          <w:bCs w:val="0"/>
          <w:color w:val="auto"/>
          <w:sz w:val="18"/>
          <w:szCs w:val="18"/>
          <w:lang w:val="pl-PL"/>
        </w:rPr>
        <w:t>*UWAGA! Brak wpisania ocenianego parametru nie dyskwalifikuje oferty –powoduje jedynie brak dodatkowych punktów.</w:t>
      </w:r>
    </w:p>
    <w:p w14:paraId="15678AA8" w14:textId="77777777" w:rsidR="00A219A1" w:rsidRPr="00372523" w:rsidRDefault="00A219A1" w:rsidP="00A219A1">
      <w:pPr>
        <w:numPr>
          <w:ilvl w:val="0"/>
          <w:numId w:val="51"/>
        </w:numPr>
        <w:tabs>
          <w:tab w:val="left" w:pos="0"/>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403F18E9" w14:textId="77777777" w:rsidR="00A219A1" w:rsidRPr="002E1789" w:rsidRDefault="00A219A1" w:rsidP="00A219A1">
      <w:pPr>
        <w:numPr>
          <w:ilvl w:val="0"/>
          <w:numId w:val="51"/>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w:t>
      </w:r>
      <w:r>
        <w:rPr>
          <w:rFonts w:ascii="Georgia" w:hAnsi="Georgia"/>
          <w:color w:val="000000"/>
          <w:sz w:val="20"/>
        </w:rPr>
        <w:t xml:space="preserve">e wyposażenie </w:t>
      </w:r>
      <w:r w:rsidRPr="00E60300">
        <w:rPr>
          <w:rFonts w:ascii="Georgia" w:hAnsi="Georgia"/>
          <w:color w:val="000000"/>
          <w:sz w:val="20"/>
        </w:rPr>
        <w:t>będzie</w:t>
      </w:r>
      <w:r w:rsidRPr="00E60300">
        <w:rPr>
          <w:rFonts w:ascii="Georgia" w:hAnsi="Georgia"/>
          <w:color w:val="000000"/>
          <w:sz w:val="20"/>
          <w:szCs w:val="20"/>
        </w:rPr>
        <w:t xml:space="preserve"> kompletne do użytkowania bez żadnych dodatkowych zakupów i inwestycji.</w:t>
      </w:r>
    </w:p>
    <w:p w14:paraId="4FAB803B" w14:textId="77777777" w:rsidR="00A219A1" w:rsidRPr="009F064D" w:rsidRDefault="00A219A1" w:rsidP="00A219A1">
      <w:pPr>
        <w:spacing w:line="4" w:lineRule="exact"/>
        <w:rPr>
          <w:rFonts w:ascii="Georgia" w:eastAsia="Georgia" w:hAnsi="Georgia"/>
          <w:sz w:val="20"/>
          <w:szCs w:val="20"/>
        </w:rPr>
      </w:pPr>
    </w:p>
    <w:p w14:paraId="01632C42" w14:textId="77777777" w:rsidR="00A219A1" w:rsidRPr="009F064D" w:rsidRDefault="00A219A1" w:rsidP="00A219A1">
      <w:pPr>
        <w:spacing w:line="7" w:lineRule="exact"/>
        <w:rPr>
          <w:rFonts w:ascii="Georgia" w:eastAsia="Georgia" w:hAnsi="Georgia"/>
          <w:sz w:val="20"/>
          <w:szCs w:val="20"/>
        </w:rPr>
      </w:pPr>
    </w:p>
    <w:p w14:paraId="54A584C4" w14:textId="77777777" w:rsidR="00A219A1" w:rsidRPr="009F064D" w:rsidRDefault="00A219A1" w:rsidP="00A219A1">
      <w:pPr>
        <w:numPr>
          <w:ilvl w:val="0"/>
          <w:numId w:val="51"/>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Pr>
          <w:rFonts w:ascii="Georgia" w:hAnsi="Georgia"/>
          <w:bCs/>
          <w:iCs/>
          <w:sz w:val="20"/>
          <w:szCs w:val="20"/>
        </w:rPr>
        <w:t>8</w:t>
      </w:r>
      <w:r w:rsidRPr="0070749B">
        <w:rPr>
          <w:rFonts w:ascii="Georgia" w:hAnsi="Georgia"/>
          <w:bCs/>
          <w:iCs/>
          <w:sz w:val="20"/>
          <w:szCs w:val="20"/>
        </w:rPr>
        <w:t xml:space="preserve"> do SWZ.</w:t>
      </w:r>
    </w:p>
    <w:p w14:paraId="6CE33429" w14:textId="77777777" w:rsidR="00A219A1" w:rsidRDefault="00A219A1" w:rsidP="00A219A1">
      <w:pPr>
        <w:numPr>
          <w:ilvl w:val="0"/>
          <w:numId w:val="51"/>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przyjmuję/ emy je bez zastrzeżeń.</w:t>
      </w:r>
    </w:p>
    <w:p w14:paraId="6354EFD8" w14:textId="77777777" w:rsidR="00A219A1" w:rsidRDefault="00A219A1" w:rsidP="00A219A1">
      <w:pPr>
        <w:numPr>
          <w:ilvl w:val="0"/>
          <w:numId w:val="51"/>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4C82217C" w14:textId="77777777" w:rsidR="00A219A1" w:rsidRPr="000C79B0" w:rsidRDefault="00A219A1" w:rsidP="00A219A1">
      <w:pPr>
        <w:numPr>
          <w:ilvl w:val="0"/>
          <w:numId w:val="51"/>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374B8117" w14:textId="77777777" w:rsidR="00A219A1" w:rsidRPr="00BF3FA3" w:rsidRDefault="00A219A1" w:rsidP="00A219A1">
      <w:pPr>
        <w:pStyle w:val="Akapitzlist"/>
        <w:numPr>
          <w:ilvl w:val="1"/>
          <w:numId w:val="51"/>
        </w:numPr>
        <w:tabs>
          <w:tab w:val="left" w:pos="284"/>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66A43089" w14:textId="77777777" w:rsidR="00A219A1" w:rsidRDefault="00A219A1" w:rsidP="00A219A1">
      <w:pPr>
        <w:pStyle w:val="Akapitzlist"/>
        <w:numPr>
          <w:ilvl w:val="1"/>
          <w:numId w:val="51"/>
        </w:numPr>
        <w:tabs>
          <w:tab w:val="left" w:pos="284"/>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43E6E829" w14:textId="77777777" w:rsidR="00A219A1" w:rsidRDefault="00A219A1" w:rsidP="00A219A1">
      <w:pPr>
        <w:pStyle w:val="Akapitzlist"/>
        <w:numPr>
          <w:ilvl w:val="1"/>
          <w:numId w:val="51"/>
        </w:numPr>
        <w:tabs>
          <w:tab w:val="left" w:pos="284"/>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0C65586C" w14:textId="77777777" w:rsidR="00A219A1" w:rsidRPr="00BA7844" w:rsidRDefault="00A219A1" w:rsidP="00A219A1">
      <w:pPr>
        <w:pStyle w:val="Akapitzlist"/>
        <w:numPr>
          <w:ilvl w:val="1"/>
          <w:numId w:val="51"/>
        </w:numPr>
        <w:tabs>
          <w:tab w:val="left" w:pos="284"/>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26FDCD73" w14:textId="77777777" w:rsidR="00A219A1" w:rsidRDefault="00A219A1" w:rsidP="00A219A1">
      <w:pPr>
        <w:pStyle w:val="Akapitzlist"/>
        <w:numPr>
          <w:ilvl w:val="1"/>
          <w:numId w:val="51"/>
        </w:numPr>
        <w:tabs>
          <w:tab w:val="left" w:pos="284"/>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71BF80AD" w14:textId="77777777" w:rsidR="00A219A1" w:rsidRPr="00E01245" w:rsidRDefault="00A219A1" w:rsidP="00A219A1">
      <w:pPr>
        <w:pStyle w:val="Akapitzlist"/>
        <w:numPr>
          <w:ilvl w:val="1"/>
          <w:numId w:val="51"/>
        </w:numPr>
        <w:tabs>
          <w:tab w:val="left" w:pos="284"/>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5AB86D20" w14:textId="77777777" w:rsidR="00A219A1" w:rsidRPr="009F064D" w:rsidRDefault="00A219A1" w:rsidP="00A219A1">
      <w:pPr>
        <w:pStyle w:val="Akapitzlist"/>
        <w:numPr>
          <w:ilvl w:val="0"/>
          <w:numId w:val="51"/>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703F3D43" w14:textId="77777777" w:rsidR="00A219A1" w:rsidRDefault="00A219A1" w:rsidP="00A219A1">
      <w:pPr>
        <w:pStyle w:val="Akapitzlist"/>
        <w:numPr>
          <w:ilvl w:val="1"/>
          <w:numId w:val="51"/>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451E2EF9" w14:textId="77777777" w:rsidR="00A219A1" w:rsidRPr="00BF3FA3" w:rsidRDefault="00A219A1" w:rsidP="00A219A1">
      <w:pPr>
        <w:pStyle w:val="Akapitzlist"/>
        <w:numPr>
          <w:ilvl w:val="1"/>
          <w:numId w:val="51"/>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31FCD535" w14:textId="77777777" w:rsidR="00A219A1" w:rsidRPr="009F064D" w:rsidRDefault="00A219A1" w:rsidP="00A219A1">
      <w:pPr>
        <w:pStyle w:val="Tekstpodstawowywcity31"/>
        <w:numPr>
          <w:ilvl w:val="0"/>
          <w:numId w:val="51"/>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4B8C286C" w14:textId="77777777" w:rsidR="00A219A1" w:rsidRPr="009F064D" w:rsidRDefault="00A219A1" w:rsidP="00A219A1">
      <w:pPr>
        <w:pStyle w:val="Tekstpodstawowy22"/>
        <w:numPr>
          <w:ilvl w:val="1"/>
          <w:numId w:val="51"/>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5AF78CBA" w14:textId="77777777" w:rsidR="00A219A1" w:rsidRPr="009F064D" w:rsidRDefault="00A219A1" w:rsidP="00A219A1">
      <w:pPr>
        <w:pStyle w:val="Tekstpodstawowy22"/>
        <w:numPr>
          <w:ilvl w:val="1"/>
          <w:numId w:val="51"/>
        </w:numPr>
        <w:tabs>
          <w:tab w:val="left" w:pos="540"/>
        </w:tabs>
        <w:suppressAutoHyphens w:val="0"/>
        <w:spacing w:before="0" w:after="0"/>
        <w:ind w:left="0" w:firstLine="0"/>
        <w:rPr>
          <w:b w:val="0"/>
          <w:i w:val="0"/>
          <w:iCs w:val="0"/>
          <w:lang w:val="pl-PL"/>
        </w:rPr>
      </w:pPr>
      <w:r w:rsidRPr="009F064D">
        <w:rPr>
          <w:b w:val="0"/>
          <w:i w:val="0"/>
          <w:iCs w:val="0"/>
          <w:lang w:val="pl-PL"/>
        </w:rPr>
        <w:t>………………………………………………….</w:t>
      </w:r>
    </w:p>
    <w:p w14:paraId="65DE9F13" w14:textId="77777777" w:rsidR="00A219A1" w:rsidRPr="009F064D" w:rsidRDefault="00A219A1" w:rsidP="00A219A1">
      <w:pPr>
        <w:pStyle w:val="NormalnyWeb"/>
        <w:numPr>
          <w:ilvl w:val="0"/>
          <w:numId w:val="51"/>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8897E23" w14:textId="77777777" w:rsidR="00A219A1" w:rsidRPr="00DC776B" w:rsidRDefault="00A219A1" w:rsidP="00A219A1">
      <w:pPr>
        <w:pStyle w:val="Normalny1"/>
        <w:numPr>
          <w:ilvl w:val="0"/>
          <w:numId w:val="51"/>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3DB8BD36" w14:textId="63854FBC" w:rsidR="00A219A1" w:rsidRDefault="00A219A1" w:rsidP="00A219A1">
      <w:pPr>
        <w:pStyle w:val="Normalny1"/>
        <w:numPr>
          <w:ilvl w:val="0"/>
          <w:numId w:val="51"/>
        </w:numPr>
        <w:tabs>
          <w:tab w:val="left" w:pos="540"/>
        </w:tabs>
        <w:autoSpaceDE w:val="0"/>
        <w:spacing w:line="360" w:lineRule="auto"/>
        <w:ind w:left="0" w:firstLine="0"/>
        <w:jc w:val="both"/>
        <w:rPr>
          <w:bCs/>
          <w:iCs/>
          <w:color w:val="000000"/>
          <w:sz w:val="20"/>
          <w:szCs w:val="20"/>
        </w:rPr>
      </w:pPr>
      <w:r w:rsidRPr="002B28C2">
        <w:rPr>
          <w:iCs/>
          <w:color w:val="000000"/>
          <w:sz w:val="20"/>
          <w:szCs w:val="20"/>
        </w:rPr>
        <w:t>ZOBOWIĄZUJEMY SIĘ</w:t>
      </w:r>
      <w:r w:rsidRPr="00DC776B">
        <w:rPr>
          <w:bCs/>
          <w:iCs/>
          <w:color w:val="000000"/>
          <w:sz w:val="20"/>
          <w:szCs w:val="20"/>
        </w:rPr>
        <w:t xml:space="preserve"> nie wykonywać zamówienia z udziałem podwykonawców, dostawców lub podmiotów, na których zdolności polega się w rozumieniu dyrektywy 2014/24/UE, o których mowa w art. 5k rozporządzenia Rady (UE) nr 833/2014 z dnia 31 lipca 2014 r.</w:t>
      </w:r>
      <w:r w:rsidR="00D25549" w:rsidRPr="00D25549">
        <w:rPr>
          <w:sz w:val="20"/>
          <w:szCs w:val="20"/>
        </w:rPr>
        <w:t xml:space="preserve"> </w:t>
      </w:r>
      <w:r w:rsidR="00D25549" w:rsidRPr="00B67A51">
        <w:rPr>
          <w:sz w:val="20"/>
          <w:szCs w:val="20"/>
        </w:rPr>
        <w:t xml:space="preserve">. w brzmieniu nadanym Rozporządzeniem 2022/576 </w:t>
      </w:r>
      <w:r w:rsidRPr="00DC776B">
        <w:rPr>
          <w:bCs/>
          <w:iCs/>
          <w:color w:val="000000"/>
          <w:sz w:val="20"/>
          <w:szCs w:val="20"/>
        </w:rPr>
        <w:t xml:space="preserve"> dotyczącego środków ograniczających w związku z działaniami Rosji destabilizującymi sytuację na Ukrainie, w </w:t>
      </w:r>
      <w:r w:rsidRPr="002B28C2">
        <w:rPr>
          <w:bCs/>
          <w:iCs/>
          <w:color w:val="000000"/>
          <w:sz w:val="20"/>
          <w:szCs w:val="20"/>
        </w:rPr>
        <w:t>przypadku gdy przypada na nich ponad 10% wartości zamówienia.</w:t>
      </w:r>
    </w:p>
    <w:p w14:paraId="57739AFA" w14:textId="77777777" w:rsidR="002B28C2" w:rsidRPr="00372523" w:rsidRDefault="002B28C2" w:rsidP="002B28C2">
      <w:pPr>
        <w:pStyle w:val="Akapitzlist"/>
        <w:numPr>
          <w:ilvl w:val="0"/>
          <w:numId w:val="51"/>
        </w:numPr>
        <w:tabs>
          <w:tab w:val="left" w:pos="600"/>
        </w:tabs>
        <w:overflowPunct w:val="0"/>
        <w:autoSpaceDE w:val="0"/>
        <w:spacing w:line="360" w:lineRule="auto"/>
        <w:ind w:left="0" w:firstLine="0"/>
        <w:jc w:val="both"/>
        <w:rPr>
          <w:rFonts w:ascii="Georgia" w:hAnsi="Georgia"/>
          <w:sz w:val="20"/>
          <w:szCs w:val="20"/>
        </w:rPr>
      </w:pPr>
      <w:r w:rsidRPr="00372523">
        <w:rPr>
          <w:rFonts w:ascii="Georgia" w:hAnsi="Georgia"/>
          <w:sz w:val="20"/>
          <w:szCs w:val="20"/>
        </w:rPr>
        <w:t xml:space="preserve">Oświadczam/y, że przedmiot zamówienia spełnia n/w warunki graniczne: </w:t>
      </w:r>
    </w:p>
    <w:p w14:paraId="090D449C" w14:textId="77777777" w:rsidR="002B28C2" w:rsidRPr="00F07701" w:rsidRDefault="002B28C2" w:rsidP="002B28C2">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Nazwa wyposażenia medycznego ...........................................................</w:t>
      </w:r>
    </w:p>
    <w:p w14:paraId="5D0DDBB4" w14:textId="77777777" w:rsidR="002B28C2" w:rsidRPr="00F07701" w:rsidRDefault="002B28C2" w:rsidP="002B28C2">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Producent</w:t>
      </w:r>
      <w:r w:rsidRPr="00F07701">
        <w:rPr>
          <w:sz w:val="20"/>
          <w:szCs w:val="20"/>
        </w:rPr>
        <w:tab/>
      </w:r>
      <w:r w:rsidRPr="00F07701">
        <w:rPr>
          <w:sz w:val="20"/>
          <w:szCs w:val="20"/>
        </w:rPr>
        <w:tab/>
      </w:r>
      <w:r w:rsidRPr="00F07701">
        <w:rPr>
          <w:sz w:val="20"/>
          <w:szCs w:val="20"/>
        </w:rPr>
        <w:tab/>
        <w:t xml:space="preserve"> ………………………………………........…….</w:t>
      </w:r>
    </w:p>
    <w:p w14:paraId="77B269B8" w14:textId="77777777" w:rsidR="002B28C2" w:rsidRPr="00F07701" w:rsidRDefault="002B28C2" w:rsidP="002B28C2">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Typ/Model/Nr katalogowy</w:t>
      </w:r>
      <w:r w:rsidRPr="00F07701">
        <w:rPr>
          <w:sz w:val="20"/>
          <w:szCs w:val="20"/>
        </w:rPr>
        <w:tab/>
        <w:t>……………………………….……………………</w:t>
      </w:r>
    </w:p>
    <w:p w14:paraId="128EB62D" w14:textId="77777777" w:rsidR="002B28C2" w:rsidRPr="001D296C" w:rsidRDefault="002B28C2" w:rsidP="002B28C2">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Rok produkcji</w:t>
      </w:r>
      <w:r w:rsidRPr="00F07701">
        <w:rPr>
          <w:sz w:val="20"/>
          <w:szCs w:val="20"/>
        </w:rPr>
        <w:tab/>
      </w:r>
      <w:r w:rsidRPr="00F07701">
        <w:rPr>
          <w:sz w:val="20"/>
          <w:szCs w:val="20"/>
        </w:rPr>
        <w:tab/>
      </w:r>
      <w:r w:rsidRPr="00F07701">
        <w:rPr>
          <w:sz w:val="20"/>
          <w:szCs w:val="20"/>
        </w:rPr>
        <w:tab/>
        <w:t xml:space="preserve"> ………………………………..…………………..</w:t>
      </w:r>
    </w:p>
    <w:tbl>
      <w:tblPr>
        <w:tblW w:w="10320" w:type="dxa"/>
        <w:tblInd w:w="108" w:type="dxa"/>
        <w:tblLayout w:type="fixed"/>
        <w:tblLook w:val="0000" w:firstRow="0" w:lastRow="0" w:firstColumn="0" w:lastColumn="0" w:noHBand="0" w:noVBand="0"/>
      </w:tblPr>
      <w:tblGrid>
        <w:gridCol w:w="600"/>
        <w:gridCol w:w="4200"/>
        <w:gridCol w:w="5520"/>
      </w:tblGrid>
      <w:tr w:rsidR="002B28C2" w:rsidRPr="00F07701" w14:paraId="3B48FCAD" w14:textId="77777777" w:rsidTr="00F20BE4">
        <w:tc>
          <w:tcPr>
            <w:tcW w:w="600" w:type="dxa"/>
            <w:tcBorders>
              <w:top w:val="single" w:sz="4" w:space="0" w:color="000000"/>
              <w:left w:val="single" w:sz="4" w:space="0" w:color="000000"/>
              <w:bottom w:val="single" w:sz="4" w:space="0" w:color="000000"/>
              <w:right w:val="single" w:sz="4" w:space="0" w:color="000000"/>
            </w:tcBorders>
            <w:vAlign w:val="center"/>
          </w:tcPr>
          <w:p w14:paraId="07EF996B" w14:textId="77777777" w:rsidR="002B28C2" w:rsidRPr="00F07701" w:rsidRDefault="002B28C2" w:rsidP="00F20BE4">
            <w:pPr>
              <w:pStyle w:val="Normalny1"/>
              <w:spacing w:line="240" w:lineRule="auto"/>
              <w:jc w:val="center"/>
              <w:rPr>
                <w:b/>
                <w:bCs/>
                <w:sz w:val="20"/>
                <w:szCs w:val="20"/>
              </w:rPr>
            </w:pPr>
            <w:r w:rsidRPr="00F07701">
              <w:rPr>
                <w:b/>
                <w:bCs/>
                <w:sz w:val="20"/>
                <w:szCs w:val="20"/>
              </w:rPr>
              <w:t>lp</w:t>
            </w:r>
          </w:p>
        </w:tc>
        <w:tc>
          <w:tcPr>
            <w:tcW w:w="4200" w:type="dxa"/>
            <w:tcBorders>
              <w:top w:val="single" w:sz="4" w:space="0" w:color="000000"/>
              <w:left w:val="single" w:sz="4" w:space="0" w:color="000000"/>
              <w:bottom w:val="single" w:sz="4" w:space="0" w:color="000000"/>
              <w:right w:val="single" w:sz="4" w:space="0" w:color="000000"/>
            </w:tcBorders>
            <w:vAlign w:val="center"/>
          </w:tcPr>
          <w:p w14:paraId="0DDD52C6" w14:textId="77777777" w:rsidR="002B28C2" w:rsidRPr="00F07701" w:rsidRDefault="002B28C2" w:rsidP="00F20BE4">
            <w:pPr>
              <w:pStyle w:val="Normalny1"/>
              <w:spacing w:line="240" w:lineRule="auto"/>
              <w:jc w:val="center"/>
              <w:rPr>
                <w:b/>
                <w:bCs/>
                <w:sz w:val="20"/>
                <w:szCs w:val="20"/>
              </w:rPr>
            </w:pPr>
            <w:r w:rsidRPr="00F07701">
              <w:rPr>
                <w:b/>
                <w:bCs/>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14:paraId="7EBD328B" w14:textId="77777777" w:rsidR="002B28C2" w:rsidRPr="00F07701" w:rsidRDefault="002B28C2" w:rsidP="00F20BE4">
            <w:pPr>
              <w:pStyle w:val="Normalny1"/>
              <w:spacing w:line="240" w:lineRule="auto"/>
              <w:jc w:val="center"/>
              <w:rPr>
                <w:rStyle w:val="Domylnaczcionkaakapitu2"/>
                <w:sz w:val="20"/>
                <w:szCs w:val="20"/>
              </w:rPr>
            </w:pPr>
            <w:r w:rsidRPr="00F07701">
              <w:rPr>
                <w:rStyle w:val="Domylnaczcionkaakapitu2"/>
                <w:sz w:val="20"/>
                <w:szCs w:val="20"/>
              </w:rPr>
              <w:t xml:space="preserve">Podać oferowany przez Wykonawcę parametr </w:t>
            </w:r>
          </w:p>
        </w:tc>
      </w:tr>
      <w:tr w:rsidR="002B28C2" w:rsidRPr="00F07701" w14:paraId="2A554C9D" w14:textId="77777777" w:rsidTr="00F20BE4">
        <w:trPr>
          <w:trHeight w:val="455"/>
        </w:trPr>
        <w:tc>
          <w:tcPr>
            <w:tcW w:w="600" w:type="dxa"/>
            <w:tcBorders>
              <w:top w:val="single" w:sz="4" w:space="0" w:color="000000"/>
              <w:left w:val="single" w:sz="4" w:space="0" w:color="000000"/>
              <w:bottom w:val="single" w:sz="4" w:space="0" w:color="000000"/>
              <w:right w:val="single" w:sz="4" w:space="0" w:color="000000"/>
            </w:tcBorders>
          </w:tcPr>
          <w:p w14:paraId="7A124E30" w14:textId="77777777" w:rsidR="002B28C2" w:rsidRPr="00F07701" w:rsidRDefault="002B28C2" w:rsidP="00F20BE4">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2B4E835F" w14:textId="77777777" w:rsidR="002B28C2" w:rsidRPr="00F07701" w:rsidRDefault="002B28C2" w:rsidP="00F20BE4">
            <w:pPr>
              <w:pStyle w:val="Normalny1"/>
              <w:autoSpaceDE w:val="0"/>
              <w:spacing w:line="240" w:lineRule="auto"/>
              <w:jc w:val="both"/>
              <w:rPr>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7E1297C5" w14:textId="77777777" w:rsidR="002B28C2" w:rsidRPr="00F07701" w:rsidRDefault="002B28C2" w:rsidP="00F20BE4">
            <w:pPr>
              <w:pStyle w:val="Normalny1"/>
              <w:autoSpaceDE w:val="0"/>
              <w:spacing w:line="240" w:lineRule="auto"/>
              <w:jc w:val="both"/>
              <w:rPr>
                <w:sz w:val="20"/>
                <w:szCs w:val="20"/>
              </w:rPr>
            </w:pPr>
          </w:p>
        </w:tc>
      </w:tr>
      <w:tr w:rsidR="002B28C2" w:rsidRPr="00F07701" w14:paraId="0CADE4AE" w14:textId="77777777" w:rsidTr="00F20BE4">
        <w:trPr>
          <w:trHeight w:val="339"/>
        </w:trPr>
        <w:tc>
          <w:tcPr>
            <w:tcW w:w="600" w:type="dxa"/>
            <w:tcBorders>
              <w:top w:val="single" w:sz="4" w:space="0" w:color="000000"/>
              <w:left w:val="single" w:sz="4" w:space="0" w:color="000000"/>
              <w:bottom w:val="single" w:sz="4" w:space="0" w:color="000000"/>
              <w:right w:val="single" w:sz="4" w:space="0" w:color="000000"/>
            </w:tcBorders>
          </w:tcPr>
          <w:p w14:paraId="2568FA2E" w14:textId="77777777" w:rsidR="002B28C2" w:rsidRPr="00F07701" w:rsidRDefault="002B28C2" w:rsidP="00F20BE4">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475273B4" w14:textId="77777777" w:rsidR="002B28C2" w:rsidRPr="00F07701" w:rsidRDefault="002B28C2" w:rsidP="00F20BE4">
            <w:pPr>
              <w:pStyle w:val="Normalny1"/>
              <w:autoSpaceDE w:val="0"/>
              <w:spacing w:line="240" w:lineRule="auto"/>
              <w:jc w:val="both"/>
              <w:rPr>
                <w:sz w:val="20"/>
                <w:szCs w:val="20"/>
              </w:rPr>
            </w:pPr>
            <w:r w:rsidRPr="00F07701">
              <w:rPr>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14:paraId="412D94AF" w14:textId="77777777" w:rsidR="002B28C2" w:rsidRPr="00F07701" w:rsidRDefault="002B28C2" w:rsidP="00F20BE4">
            <w:pPr>
              <w:pStyle w:val="Normalny1"/>
              <w:autoSpaceDE w:val="0"/>
              <w:spacing w:line="240" w:lineRule="auto"/>
              <w:jc w:val="both"/>
              <w:rPr>
                <w:sz w:val="20"/>
                <w:szCs w:val="20"/>
              </w:rPr>
            </w:pPr>
          </w:p>
        </w:tc>
      </w:tr>
    </w:tbl>
    <w:p w14:paraId="062A984B" w14:textId="43E05A5D" w:rsidR="002B28C2" w:rsidRPr="00F07701" w:rsidRDefault="002B28C2" w:rsidP="002B28C2">
      <w:pPr>
        <w:suppressAutoHyphens w:val="0"/>
        <w:autoSpaceDE w:val="0"/>
        <w:autoSpaceDN w:val="0"/>
        <w:adjustRightInd w:val="0"/>
        <w:spacing w:line="240" w:lineRule="auto"/>
        <w:textAlignment w:val="auto"/>
        <w:rPr>
          <w:rFonts w:ascii="Georgia" w:hAnsi="Georgia" w:cs="Georgia-BoldItalic"/>
          <w:b/>
          <w:bCs/>
          <w:i/>
          <w:iCs/>
          <w:kern w:val="0"/>
          <w:sz w:val="18"/>
          <w:szCs w:val="18"/>
          <w:lang w:eastAsia="pl-PL"/>
        </w:rPr>
      </w:pPr>
      <w:r w:rsidRPr="00F07701">
        <w:rPr>
          <w:rFonts w:ascii="Georgia" w:hAnsi="Georgia" w:cs="Georgia-BoldItalic"/>
          <w:b/>
          <w:bCs/>
          <w:i/>
          <w:iCs/>
          <w:kern w:val="0"/>
          <w:sz w:val="18"/>
          <w:szCs w:val="18"/>
          <w:lang w:eastAsia="pl-PL"/>
        </w:rPr>
        <w:t xml:space="preserve">Uwaga! </w:t>
      </w:r>
      <w:r w:rsidRPr="00F07701">
        <w:rPr>
          <w:rFonts w:ascii="Georgia" w:hAnsi="Georgia" w:cs="Georgia-BoldItalic"/>
          <w:i/>
          <w:iCs/>
          <w:kern w:val="0"/>
          <w:sz w:val="18"/>
          <w:szCs w:val="18"/>
          <w:lang w:eastAsia="pl-PL"/>
        </w:rPr>
        <w:t xml:space="preserve">W przypadku braku uzupełnienia w/w tabeli potwierdzającej oferowane parametry </w:t>
      </w:r>
      <w:r w:rsidR="00C011B7">
        <w:rPr>
          <w:rFonts w:ascii="Georgia" w:hAnsi="Georgia" w:cs="Georgia-BoldItalic"/>
          <w:i/>
          <w:iCs/>
          <w:kern w:val="0"/>
          <w:sz w:val="18"/>
          <w:szCs w:val="18"/>
          <w:lang w:eastAsia="pl-PL"/>
        </w:rPr>
        <w:t>wyposażenia/</w:t>
      </w:r>
      <w:r w:rsidRPr="00F07701">
        <w:rPr>
          <w:rFonts w:ascii="Georgia" w:hAnsi="Georgia" w:cs="Georgia-BoldItalic"/>
          <w:i/>
          <w:iCs/>
          <w:kern w:val="0"/>
          <w:sz w:val="18"/>
          <w:szCs w:val="18"/>
          <w:lang w:eastAsia="pl-PL"/>
        </w:rPr>
        <w:t>sprzętu, oferta Wykonawcy zostanie odrzucona na podstawie art. 226 ust. 1 pkt 5 ustawy Prawo zamówień publicznych.</w:t>
      </w:r>
    </w:p>
    <w:p w14:paraId="26F31B86" w14:textId="77777777" w:rsidR="002B28C2" w:rsidRPr="002B28C2" w:rsidRDefault="002B28C2" w:rsidP="002B28C2">
      <w:pPr>
        <w:pStyle w:val="Normalny1"/>
        <w:tabs>
          <w:tab w:val="left" w:pos="540"/>
        </w:tabs>
        <w:autoSpaceDE w:val="0"/>
        <w:spacing w:line="360" w:lineRule="auto"/>
        <w:jc w:val="both"/>
        <w:rPr>
          <w:bCs/>
          <w:iCs/>
          <w:color w:val="000000"/>
          <w:sz w:val="20"/>
          <w:szCs w:val="20"/>
        </w:rPr>
      </w:pPr>
    </w:p>
    <w:p w14:paraId="4DA4D5E4" w14:textId="77777777" w:rsidR="00506AC9" w:rsidRPr="002B28C2" w:rsidRDefault="00506AC9" w:rsidP="00506AC9">
      <w:pPr>
        <w:pStyle w:val="Normalny1"/>
        <w:numPr>
          <w:ilvl w:val="0"/>
          <w:numId w:val="51"/>
        </w:numPr>
        <w:autoSpaceDE w:val="0"/>
        <w:spacing w:line="360" w:lineRule="auto"/>
        <w:ind w:left="0" w:firstLine="0"/>
        <w:jc w:val="both"/>
        <w:rPr>
          <w:b/>
          <w:sz w:val="20"/>
          <w:szCs w:val="20"/>
        </w:rPr>
      </w:pPr>
      <w:r w:rsidRPr="002B28C2">
        <w:rPr>
          <w:iCs/>
          <w:sz w:val="20"/>
          <w:szCs w:val="20"/>
        </w:rPr>
        <w:t>Opis kryteriów oceny parametrów ocenianych</w:t>
      </w:r>
      <w:r w:rsidRPr="002B28C2">
        <w:rPr>
          <w:b/>
          <w:i/>
          <w:iCs/>
          <w:sz w:val="20"/>
          <w:szCs w:val="20"/>
        </w:rPr>
        <w:t>:</w:t>
      </w:r>
    </w:p>
    <w:p w14:paraId="47AE6A2A" w14:textId="5330D79E" w:rsidR="00506AC9" w:rsidRPr="002B28C2" w:rsidRDefault="00506AC9" w:rsidP="00506AC9">
      <w:pPr>
        <w:pStyle w:val="Normalny1"/>
        <w:autoSpaceDE w:val="0"/>
        <w:spacing w:line="360" w:lineRule="auto"/>
        <w:jc w:val="both"/>
        <w:rPr>
          <w:b/>
          <w:bCs/>
          <w:iCs/>
          <w:color w:val="002060"/>
          <w:sz w:val="20"/>
          <w:szCs w:val="20"/>
        </w:rPr>
      </w:pPr>
      <w:r w:rsidRPr="002B28C2">
        <w:rPr>
          <w:b/>
          <w:bCs/>
          <w:iCs/>
          <w:color w:val="002060"/>
          <w:sz w:val="20"/>
          <w:szCs w:val="20"/>
        </w:rPr>
        <w:t>Dotyczy Pakietu nr 1</w:t>
      </w:r>
      <w:r w:rsidR="002B28C2" w:rsidRPr="002B28C2">
        <w:rPr>
          <w:b/>
          <w:bCs/>
          <w:iCs/>
          <w:color w:val="002060"/>
          <w:sz w:val="20"/>
          <w:szCs w:val="20"/>
        </w:rPr>
        <w:t>0</w:t>
      </w:r>
      <w:r w:rsidRPr="002B28C2">
        <w:rPr>
          <w:b/>
          <w:bCs/>
          <w:iCs/>
          <w:color w:val="002060"/>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567"/>
        <w:gridCol w:w="5703"/>
        <w:gridCol w:w="3936"/>
      </w:tblGrid>
      <w:tr w:rsidR="00B80D7A" w14:paraId="2C256629" w14:textId="77777777" w:rsidTr="00B80D7A">
        <w:trPr>
          <w:trHeight w:val="23"/>
        </w:trPr>
        <w:tc>
          <w:tcPr>
            <w:tcW w:w="567" w:type="dxa"/>
            <w:shd w:val="clear" w:color="auto" w:fill="auto"/>
            <w:vAlign w:val="center"/>
          </w:tcPr>
          <w:p w14:paraId="5CD8B43E" w14:textId="77777777" w:rsidR="002B28C2" w:rsidRPr="002B28C2" w:rsidRDefault="002B28C2" w:rsidP="00F20BE4">
            <w:pPr>
              <w:autoSpaceDE w:val="0"/>
              <w:spacing w:line="240" w:lineRule="auto"/>
              <w:contextualSpacing/>
              <w:jc w:val="both"/>
              <w:rPr>
                <w:rFonts w:ascii="Georgia" w:hAnsi="Georgia" w:cs="Georgia"/>
                <w:sz w:val="18"/>
                <w:szCs w:val="18"/>
                <w:lang w:bidi="pl-PL"/>
              </w:rPr>
            </w:pPr>
            <w:r w:rsidRPr="002B28C2">
              <w:rPr>
                <w:rFonts w:ascii="Georgia" w:hAnsi="Georgia" w:cs="Georgia"/>
                <w:sz w:val="18"/>
                <w:szCs w:val="18"/>
                <w:lang w:bidi="pl-PL"/>
              </w:rPr>
              <w:t>Lp.</w:t>
            </w:r>
          </w:p>
        </w:tc>
        <w:tc>
          <w:tcPr>
            <w:tcW w:w="5703" w:type="dxa"/>
            <w:shd w:val="clear" w:color="auto" w:fill="auto"/>
            <w:vAlign w:val="center"/>
          </w:tcPr>
          <w:p w14:paraId="00878B97" w14:textId="77777777" w:rsidR="002B28C2" w:rsidRPr="002B28C2" w:rsidRDefault="002B28C2" w:rsidP="00F20BE4">
            <w:pPr>
              <w:autoSpaceDE w:val="0"/>
              <w:spacing w:line="240" w:lineRule="auto"/>
              <w:contextualSpacing/>
              <w:jc w:val="both"/>
              <w:rPr>
                <w:rFonts w:ascii="Georgia" w:hAnsi="Georgia" w:cs="Georgia"/>
                <w:sz w:val="18"/>
                <w:szCs w:val="18"/>
                <w:lang w:bidi="pl-PL"/>
              </w:rPr>
            </w:pPr>
            <w:r w:rsidRPr="002B28C2">
              <w:rPr>
                <w:rFonts w:ascii="Georgia" w:hAnsi="Georgia" w:cs="Georgia"/>
                <w:sz w:val="18"/>
                <w:szCs w:val="18"/>
                <w:lang w:bidi="pl-PL"/>
              </w:rPr>
              <w:t>Parametry oceniane</w:t>
            </w:r>
          </w:p>
        </w:tc>
        <w:tc>
          <w:tcPr>
            <w:tcW w:w="3936" w:type="dxa"/>
            <w:shd w:val="clear" w:color="auto" w:fill="auto"/>
            <w:vAlign w:val="center"/>
          </w:tcPr>
          <w:p w14:paraId="6B02C3E5" w14:textId="77777777" w:rsidR="002B28C2" w:rsidRPr="002B28C2" w:rsidRDefault="002B28C2" w:rsidP="00F20BE4">
            <w:pPr>
              <w:autoSpaceDE w:val="0"/>
              <w:spacing w:line="240" w:lineRule="auto"/>
              <w:contextualSpacing/>
              <w:jc w:val="both"/>
              <w:rPr>
                <w:rFonts w:ascii="Georgia" w:hAnsi="Georgia" w:cs="Georgia"/>
                <w:sz w:val="18"/>
                <w:szCs w:val="18"/>
                <w:lang w:bidi="pl-PL"/>
              </w:rPr>
            </w:pPr>
            <w:r w:rsidRPr="002B28C2">
              <w:rPr>
                <w:rFonts w:ascii="Georgia" w:hAnsi="Georgia" w:cs="Georgia"/>
                <w:sz w:val="18"/>
                <w:szCs w:val="18"/>
                <w:lang w:bidi="pl-PL"/>
              </w:rPr>
              <w:t>Punktacja</w:t>
            </w:r>
          </w:p>
        </w:tc>
      </w:tr>
      <w:tr w:rsidR="00B80D7A" w14:paraId="1E9D05F1" w14:textId="77777777" w:rsidTr="00B80D7A">
        <w:trPr>
          <w:trHeight w:val="383"/>
        </w:trPr>
        <w:tc>
          <w:tcPr>
            <w:tcW w:w="567" w:type="dxa"/>
            <w:vAlign w:val="center"/>
          </w:tcPr>
          <w:p w14:paraId="09D411AE" w14:textId="77777777" w:rsidR="002B28C2" w:rsidRPr="002B28C2" w:rsidRDefault="002B28C2" w:rsidP="00F20BE4">
            <w:pPr>
              <w:autoSpaceDE w:val="0"/>
              <w:spacing w:line="240" w:lineRule="auto"/>
              <w:contextualSpacing/>
              <w:jc w:val="both"/>
              <w:rPr>
                <w:rFonts w:ascii="Georgia" w:hAnsi="Georgia" w:cs="Georgia"/>
                <w:sz w:val="18"/>
                <w:szCs w:val="18"/>
                <w:lang w:bidi="pl-PL"/>
              </w:rPr>
            </w:pPr>
            <w:r w:rsidRPr="002B28C2">
              <w:rPr>
                <w:rFonts w:ascii="Georgia" w:hAnsi="Georgia" w:cs="Georgia"/>
                <w:sz w:val="18"/>
                <w:szCs w:val="18"/>
                <w:lang w:bidi="pl-PL"/>
              </w:rPr>
              <w:t>1</w:t>
            </w:r>
          </w:p>
        </w:tc>
        <w:tc>
          <w:tcPr>
            <w:tcW w:w="5703" w:type="dxa"/>
          </w:tcPr>
          <w:p w14:paraId="27B6E693" w14:textId="77777777" w:rsidR="002B28C2" w:rsidRPr="002B28C2" w:rsidRDefault="002B28C2" w:rsidP="00F20BE4">
            <w:pPr>
              <w:spacing w:line="240" w:lineRule="auto"/>
              <w:rPr>
                <w:rFonts w:ascii="Georgia" w:hAnsi="Georgia"/>
                <w:sz w:val="18"/>
                <w:szCs w:val="18"/>
              </w:rPr>
            </w:pPr>
            <w:r w:rsidRPr="002B28C2">
              <w:rPr>
                <w:rFonts w:ascii="Georgia" w:hAnsi="Georgia"/>
                <w:sz w:val="18"/>
                <w:szCs w:val="18"/>
              </w:rPr>
              <w:t>Listwy w segmencie oparcia pleców i płycie lędźwiowej wyposażone na obu końcach w ograniczniki zabezpieczające korpusy mocujące wyposażenie przed ich przypadkowym wypadnięciem</w:t>
            </w:r>
          </w:p>
        </w:tc>
        <w:tc>
          <w:tcPr>
            <w:tcW w:w="3936" w:type="dxa"/>
          </w:tcPr>
          <w:p w14:paraId="2EB86F3E" w14:textId="77777777" w:rsidR="002B28C2" w:rsidRPr="002B28C2" w:rsidRDefault="002B28C2" w:rsidP="00F20BE4">
            <w:pPr>
              <w:spacing w:line="240" w:lineRule="auto"/>
              <w:rPr>
                <w:rFonts w:ascii="Georgia" w:hAnsi="Georgia"/>
                <w:sz w:val="18"/>
                <w:szCs w:val="18"/>
              </w:rPr>
            </w:pPr>
            <w:r w:rsidRPr="002B28C2">
              <w:rPr>
                <w:rFonts w:ascii="Georgia" w:hAnsi="Georgia"/>
                <w:sz w:val="18"/>
                <w:szCs w:val="18"/>
              </w:rPr>
              <w:t>TAK – 10 pkt</w:t>
            </w:r>
          </w:p>
          <w:p w14:paraId="74906F31" w14:textId="77777777" w:rsidR="002B28C2" w:rsidRPr="002B28C2" w:rsidRDefault="002B28C2" w:rsidP="00F20BE4">
            <w:pPr>
              <w:spacing w:line="240" w:lineRule="auto"/>
              <w:rPr>
                <w:rFonts w:ascii="Georgia" w:hAnsi="Georgia"/>
                <w:sz w:val="18"/>
                <w:szCs w:val="18"/>
              </w:rPr>
            </w:pPr>
            <w:r w:rsidRPr="002B28C2">
              <w:rPr>
                <w:rFonts w:ascii="Georgia" w:hAnsi="Georgia"/>
                <w:sz w:val="18"/>
                <w:szCs w:val="18"/>
              </w:rPr>
              <w:t>NIE – 0 pkt</w:t>
            </w:r>
          </w:p>
        </w:tc>
      </w:tr>
      <w:tr w:rsidR="00BA7763" w14:paraId="6EBAD654" w14:textId="77777777" w:rsidTr="00B80D7A">
        <w:trPr>
          <w:trHeight w:val="383"/>
        </w:trPr>
        <w:tc>
          <w:tcPr>
            <w:tcW w:w="567" w:type="dxa"/>
            <w:vAlign w:val="center"/>
          </w:tcPr>
          <w:p w14:paraId="6EC9D7E2" w14:textId="4CC4BC2A" w:rsidR="00BA7763" w:rsidRPr="002B28C2" w:rsidRDefault="00BA7763" w:rsidP="00BA7763">
            <w:pPr>
              <w:autoSpaceDE w:val="0"/>
              <w:spacing w:line="240" w:lineRule="auto"/>
              <w:contextualSpacing/>
              <w:jc w:val="both"/>
              <w:rPr>
                <w:rFonts w:ascii="Georgia" w:hAnsi="Georgia" w:cs="Georgia"/>
                <w:sz w:val="18"/>
                <w:szCs w:val="18"/>
                <w:lang w:bidi="pl-PL"/>
              </w:rPr>
            </w:pPr>
            <w:r w:rsidRPr="00BA7763">
              <w:rPr>
                <w:rFonts w:ascii="Georgia" w:hAnsi="Georgia" w:cs="Georgia"/>
                <w:color w:val="FF0000"/>
                <w:sz w:val="18"/>
                <w:szCs w:val="18"/>
                <w:lang w:bidi="pl-PL"/>
              </w:rPr>
              <w:t>2</w:t>
            </w:r>
          </w:p>
        </w:tc>
        <w:tc>
          <w:tcPr>
            <w:tcW w:w="5703" w:type="dxa"/>
          </w:tcPr>
          <w:p w14:paraId="506BF22F" w14:textId="5902B35D" w:rsidR="00BA7763" w:rsidRPr="002B28C2" w:rsidRDefault="00BA7763" w:rsidP="00BA7763">
            <w:pPr>
              <w:spacing w:line="240" w:lineRule="auto"/>
              <w:rPr>
                <w:rFonts w:ascii="Georgia" w:hAnsi="Georgia"/>
                <w:sz w:val="18"/>
                <w:szCs w:val="18"/>
              </w:rPr>
            </w:pPr>
            <w:r w:rsidRPr="00BA7763">
              <w:rPr>
                <w:rFonts w:ascii="Georgia" w:hAnsi="Georgia"/>
                <w:color w:val="FF0000"/>
                <w:sz w:val="18"/>
                <w:szCs w:val="18"/>
              </w:rPr>
              <w:t xml:space="preserve">Konstrukcja stołu ze stali nierdzewnej. Stal o bardzo dobrych właściwościach antykorozyjnych i kwasoodpornych, gatunek stali: </w:t>
            </w:r>
            <w:r w:rsidRPr="00BA7763">
              <w:rPr>
                <w:rFonts w:ascii="Georgia" w:hAnsi="Georgia"/>
                <w:b/>
                <w:color w:val="FF0000"/>
                <w:sz w:val="18"/>
                <w:szCs w:val="18"/>
              </w:rPr>
              <w:t>AISI</w:t>
            </w:r>
            <w:r w:rsidRPr="00BA7763">
              <w:rPr>
                <w:rFonts w:ascii="Georgia" w:hAnsi="Georgia"/>
                <w:color w:val="FF0000"/>
                <w:sz w:val="18"/>
                <w:szCs w:val="18"/>
              </w:rPr>
              <w:t xml:space="preserve"> </w:t>
            </w:r>
            <w:r w:rsidRPr="00BA7763">
              <w:rPr>
                <w:rFonts w:ascii="Georgia" w:hAnsi="Georgia"/>
                <w:b/>
                <w:color w:val="FF0000"/>
                <w:sz w:val="18"/>
                <w:szCs w:val="18"/>
              </w:rPr>
              <w:t xml:space="preserve">316L </w:t>
            </w:r>
            <w:r w:rsidRPr="00BA7763">
              <w:rPr>
                <w:rFonts w:ascii="Georgia" w:hAnsi="Georgia"/>
                <w:color w:val="FF0000"/>
                <w:sz w:val="18"/>
                <w:szCs w:val="18"/>
              </w:rPr>
              <w:t xml:space="preserve">polskie oznaczenie </w:t>
            </w:r>
            <w:r w:rsidRPr="00BA7763">
              <w:rPr>
                <w:rFonts w:ascii="Georgia" w:hAnsi="Georgia"/>
                <w:b/>
                <w:color w:val="FF0000"/>
                <w:sz w:val="18"/>
                <w:szCs w:val="18"/>
              </w:rPr>
              <w:t>00H17N14M2</w:t>
            </w:r>
            <w:r w:rsidRPr="00BA7763">
              <w:rPr>
                <w:rFonts w:ascii="Georgia" w:hAnsi="Georgia"/>
                <w:color w:val="FF0000"/>
                <w:sz w:val="18"/>
                <w:szCs w:val="18"/>
              </w:rPr>
              <w:t xml:space="preserve"> </w:t>
            </w:r>
            <w:r w:rsidR="001909B1">
              <w:rPr>
                <w:rFonts w:ascii="Georgia" w:hAnsi="Georgia"/>
                <w:bCs/>
                <w:color w:val="FF0000"/>
                <w:sz w:val="18"/>
                <w:szCs w:val="18"/>
              </w:rPr>
              <w:t>lub</w:t>
            </w:r>
            <w:r w:rsidRPr="00BA7763">
              <w:rPr>
                <w:rFonts w:ascii="Georgia" w:hAnsi="Georgia"/>
                <w:b/>
                <w:color w:val="FF0000"/>
                <w:sz w:val="18"/>
                <w:szCs w:val="18"/>
              </w:rPr>
              <w:t xml:space="preserve"> </w:t>
            </w:r>
            <w:r w:rsidRPr="00BA7763">
              <w:rPr>
                <w:rFonts w:ascii="Georgia" w:hAnsi="Georgia"/>
                <w:color w:val="FF0000"/>
                <w:sz w:val="18"/>
                <w:szCs w:val="18"/>
              </w:rPr>
              <w:t xml:space="preserve">gatunek stali: </w:t>
            </w:r>
            <w:r w:rsidRPr="00BA7763">
              <w:rPr>
                <w:rFonts w:ascii="Georgia" w:hAnsi="Georgia"/>
                <w:b/>
                <w:color w:val="FF0000"/>
                <w:sz w:val="18"/>
                <w:szCs w:val="18"/>
              </w:rPr>
              <w:t>OH18Np</w:t>
            </w:r>
          </w:p>
        </w:tc>
        <w:tc>
          <w:tcPr>
            <w:tcW w:w="3936" w:type="dxa"/>
          </w:tcPr>
          <w:p w14:paraId="449E667D" w14:textId="589CD038" w:rsidR="00BA7763" w:rsidRPr="00BA7763" w:rsidRDefault="00BA7763" w:rsidP="00BA7763">
            <w:pPr>
              <w:spacing w:line="240" w:lineRule="auto"/>
              <w:rPr>
                <w:rFonts w:ascii="Georgia" w:hAnsi="Georgia"/>
                <w:color w:val="FF0000"/>
                <w:sz w:val="18"/>
                <w:szCs w:val="18"/>
              </w:rPr>
            </w:pPr>
            <w:r w:rsidRPr="00BA7763">
              <w:rPr>
                <w:rFonts w:ascii="Georgia" w:hAnsi="Georgia"/>
                <w:color w:val="FF0000"/>
                <w:sz w:val="18"/>
                <w:szCs w:val="18"/>
              </w:rPr>
              <w:t>Stal AISI 316L</w:t>
            </w:r>
            <w:r>
              <w:rPr>
                <w:rFonts w:ascii="Georgia" w:hAnsi="Georgia"/>
                <w:color w:val="FF0000"/>
                <w:sz w:val="18"/>
                <w:szCs w:val="18"/>
              </w:rPr>
              <w:t xml:space="preserve"> </w:t>
            </w:r>
            <w:r w:rsidR="001909B1">
              <w:rPr>
                <w:rFonts w:ascii="Georgia" w:hAnsi="Georgia"/>
                <w:color w:val="FF0000"/>
                <w:sz w:val="18"/>
                <w:szCs w:val="18"/>
              </w:rPr>
              <w:t xml:space="preserve">lub </w:t>
            </w:r>
            <w:r>
              <w:rPr>
                <w:rFonts w:ascii="Georgia" w:hAnsi="Georgia"/>
                <w:color w:val="FF0000"/>
                <w:sz w:val="18"/>
                <w:szCs w:val="18"/>
              </w:rPr>
              <w:t>OH18N9</w:t>
            </w:r>
            <w:r w:rsidRPr="00BA7763">
              <w:rPr>
                <w:rFonts w:ascii="Georgia" w:hAnsi="Georgia"/>
                <w:color w:val="FF0000"/>
                <w:sz w:val="18"/>
                <w:szCs w:val="18"/>
              </w:rPr>
              <w:t xml:space="preserve"> – 20 pkt</w:t>
            </w:r>
          </w:p>
          <w:p w14:paraId="4CBA9581" w14:textId="0BCEAF9E" w:rsidR="00BA7763" w:rsidRPr="002B28C2" w:rsidRDefault="00BA7763" w:rsidP="00BA7763">
            <w:pPr>
              <w:spacing w:line="240" w:lineRule="auto"/>
              <w:contextualSpacing/>
              <w:rPr>
                <w:rFonts w:ascii="Georgia" w:hAnsi="Georgia" w:cs="Calibri"/>
                <w:sz w:val="18"/>
                <w:szCs w:val="18"/>
              </w:rPr>
            </w:pPr>
            <w:r w:rsidRPr="00BA7763">
              <w:rPr>
                <w:rFonts w:ascii="Georgia" w:hAnsi="Georgia"/>
                <w:color w:val="FF0000"/>
                <w:sz w:val="18"/>
                <w:szCs w:val="18"/>
              </w:rPr>
              <w:t xml:space="preserve">Inna stal nierdzewna – 0 pkt </w:t>
            </w:r>
          </w:p>
        </w:tc>
      </w:tr>
      <w:tr w:rsidR="00B80D7A" w14:paraId="4981F2F0" w14:textId="77777777" w:rsidTr="00B80D7A">
        <w:trPr>
          <w:trHeight w:val="235"/>
        </w:trPr>
        <w:tc>
          <w:tcPr>
            <w:tcW w:w="567" w:type="dxa"/>
            <w:vAlign w:val="center"/>
          </w:tcPr>
          <w:p w14:paraId="64D94D52" w14:textId="77777777" w:rsidR="002B28C2" w:rsidRPr="002B28C2" w:rsidRDefault="002B28C2" w:rsidP="00F20BE4">
            <w:pPr>
              <w:autoSpaceDE w:val="0"/>
              <w:spacing w:line="240" w:lineRule="auto"/>
              <w:contextualSpacing/>
              <w:jc w:val="both"/>
              <w:rPr>
                <w:rFonts w:ascii="Georgia" w:hAnsi="Georgia" w:cs="Georgia"/>
                <w:sz w:val="18"/>
                <w:szCs w:val="18"/>
                <w:lang w:bidi="pl-PL"/>
              </w:rPr>
            </w:pPr>
            <w:r w:rsidRPr="002B28C2">
              <w:rPr>
                <w:rFonts w:ascii="Georgia" w:hAnsi="Georgia" w:cs="Georgia"/>
                <w:sz w:val="18"/>
                <w:szCs w:val="18"/>
                <w:lang w:bidi="pl-PL"/>
              </w:rPr>
              <w:t>3</w:t>
            </w:r>
          </w:p>
        </w:tc>
        <w:tc>
          <w:tcPr>
            <w:tcW w:w="5703" w:type="dxa"/>
          </w:tcPr>
          <w:p w14:paraId="7F78361A" w14:textId="77777777" w:rsidR="002B28C2" w:rsidRPr="002B28C2" w:rsidRDefault="002B28C2" w:rsidP="00F20BE4">
            <w:pPr>
              <w:autoSpaceDE w:val="0"/>
              <w:spacing w:line="240" w:lineRule="auto"/>
              <w:contextualSpacing/>
              <w:jc w:val="both"/>
              <w:rPr>
                <w:rFonts w:ascii="Georgia" w:hAnsi="Georgia"/>
                <w:color w:val="000000"/>
                <w:sz w:val="18"/>
                <w:szCs w:val="18"/>
                <w:lang w:eastAsia="pl-PL"/>
              </w:rPr>
            </w:pPr>
            <w:r w:rsidRPr="002B28C2">
              <w:rPr>
                <w:rFonts w:ascii="Georgia" w:hAnsi="Georgia"/>
                <w:sz w:val="18"/>
                <w:szCs w:val="18"/>
              </w:rPr>
              <w:t xml:space="preserve">Stół z zaciskiem wyrównania potencjału wraz z przewodem wyrównania potencjału </w:t>
            </w:r>
          </w:p>
        </w:tc>
        <w:tc>
          <w:tcPr>
            <w:tcW w:w="3936" w:type="dxa"/>
          </w:tcPr>
          <w:p w14:paraId="41C07231" w14:textId="77777777" w:rsidR="002B28C2" w:rsidRPr="002B28C2" w:rsidRDefault="002B28C2" w:rsidP="00F20BE4">
            <w:pPr>
              <w:spacing w:line="240" w:lineRule="auto"/>
              <w:rPr>
                <w:rFonts w:ascii="Georgia" w:hAnsi="Georgia"/>
                <w:sz w:val="18"/>
                <w:szCs w:val="18"/>
              </w:rPr>
            </w:pPr>
            <w:r w:rsidRPr="002B28C2">
              <w:rPr>
                <w:rFonts w:ascii="Georgia" w:hAnsi="Georgia"/>
                <w:sz w:val="18"/>
                <w:szCs w:val="18"/>
              </w:rPr>
              <w:t>TAK – 10 pkt</w:t>
            </w:r>
          </w:p>
          <w:p w14:paraId="0EE98743" w14:textId="77777777" w:rsidR="002B28C2" w:rsidRPr="002B28C2" w:rsidRDefault="002B28C2" w:rsidP="00F20BE4">
            <w:pPr>
              <w:pStyle w:val="Domylnie"/>
              <w:spacing w:line="240" w:lineRule="auto"/>
              <w:contextualSpacing/>
              <w:rPr>
                <w:rFonts w:ascii="Georgia" w:hAnsi="Georgia"/>
                <w:sz w:val="18"/>
                <w:szCs w:val="18"/>
                <w:lang w:eastAsia="pl-PL"/>
              </w:rPr>
            </w:pPr>
            <w:r w:rsidRPr="002B28C2">
              <w:rPr>
                <w:rFonts w:ascii="Georgia" w:hAnsi="Georgia"/>
                <w:sz w:val="18"/>
                <w:szCs w:val="18"/>
              </w:rPr>
              <w:t>NIE – 0 pkt</w:t>
            </w:r>
          </w:p>
        </w:tc>
      </w:tr>
    </w:tbl>
    <w:p w14:paraId="6672BAAF" w14:textId="13CCACE1" w:rsidR="00506AC9" w:rsidRPr="00F07701" w:rsidRDefault="00506AC9" w:rsidP="00506AC9">
      <w:pPr>
        <w:pStyle w:val="Tekstpodstawowy"/>
        <w:tabs>
          <w:tab w:val="left" w:pos="284"/>
        </w:tabs>
        <w:jc w:val="both"/>
        <w:rPr>
          <w:rFonts w:ascii="Georgia" w:hAnsi="Georgia"/>
          <w:b w:val="0"/>
          <w:bCs w:val="0"/>
          <w:i w:val="0"/>
          <w:iCs w:val="0"/>
          <w:color w:val="auto"/>
          <w:kern w:val="2"/>
          <w:sz w:val="18"/>
          <w:szCs w:val="18"/>
          <w:lang w:val="pl-PL"/>
        </w:rPr>
      </w:pPr>
      <w:r w:rsidRPr="002B28C2">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w:t>
      </w:r>
      <w:r w:rsidRPr="00F07701">
        <w:rPr>
          <w:rFonts w:ascii="Georgia" w:hAnsi="Georgia"/>
          <w:color w:val="auto"/>
          <w:kern w:val="2"/>
          <w:sz w:val="18"/>
          <w:szCs w:val="18"/>
          <w:lang w:val="pl-PL"/>
        </w:rPr>
        <w:t xml:space="preserve"> danej pozycji.</w:t>
      </w:r>
    </w:p>
    <w:p w14:paraId="71FE8E45" w14:textId="77777777" w:rsidR="00506AC9" w:rsidRPr="00DC776B" w:rsidRDefault="00506AC9" w:rsidP="00506AC9">
      <w:pPr>
        <w:pStyle w:val="Normalny1"/>
        <w:tabs>
          <w:tab w:val="left" w:pos="540"/>
        </w:tabs>
        <w:autoSpaceDE w:val="0"/>
        <w:spacing w:line="360" w:lineRule="auto"/>
        <w:jc w:val="both"/>
        <w:rPr>
          <w:bCs/>
          <w:iCs/>
          <w:color w:val="000000"/>
          <w:sz w:val="20"/>
          <w:szCs w:val="20"/>
        </w:rPr>
      </w:pPr>
    </w:p>
    <w:p w14:paraId="733F98CE" w14:textId="77777777" w:rsidR="00A219A1" w:rsidRPr="00C85E57" w:rsidRDefault="00A219A1" w:rsidP="00A219A1">
      <w:pPr>
        <w:pStyle w:val="Normalny1"/>
        <w:numPr>
          <w:ilvl w:val="0"/>
          <w:numId w:val="51"/>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9D60F05" w14:textId="77777777" w:rsidR="00A219A1" w:rsidRDefault="00A219A1" w:rsidP="00A219A1">
      <w:pPr>
        <w:pStyle w:val="Akapitzlist"/>
        <w:numPr>
          <w:ilvl w:val="1"/>
          <w:numId w:val="51"/>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cs="Arial"/>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cs="Arial"/>
        </w:rPr>
        <w:footnoteReference w:id="7"/>
      </w:r>
    </w:p>
    <w:p w14:paraId="540B1A24" w14:textId="77777777" w:rsidR="00A219A1" w:rsidRPr="005157C3" w:rsidRDefault="00A219A1" w:rsidP="00A219A1">
      <w:pPr>
        <w:pStyle w:val="Akapitzlist"/>
        <w:numPr>
          <w:ilvl w:val="1"/>
          <w:numId w:val="51"/>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cs="Arial"/>
        </w:rPr>
        <w:footnoteReference w:id="8"/>
      </w:r>
    </w:p>
    <w:p w14:paraId="48F6C36D" w14:textId="77777777" w:rsidR="00A219A1" w:rsidRPr="00622953" w:rsidRDefault="00A219A1" w:rsidP="00A219A1">
      <w:pPr>
        <w:pStyle w:val="Akapitzlist"/>
        <w:numPr>
          <w:ilvl w:val="0"/>
          <w:numId w:val="51"/>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A219A1" w:rsidRPr="00396863" w14:paraId="72F917B1" w14:textId="77777777" w:rsidTr="00CB743D">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DB3F91A" w14:textId="77777777" w:rsidR="00A219A1" w:rsidRPr="00396863" w:rsidRDefault="00A219A1" w:rsidP="00CB743D">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3C681F61" w14:textId="77777777" w:rsidR="00A219A1" w:rsidRPr="00396863" w:rsidRDefault="00A219A1" w:rsidP="00CB743D">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0188AA47" w14:textId="77777777" w:rsidR="00A219A1" w:rsidRPr="00396863" w:rsidRDefault="00A219A1" w:rsidP="00CB743D">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A219A1" w:rsidRPr="00396863" w14:paraId="336D2556" w14:textId="77777777" w:rsidTr="00CB743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90EE074" w14:textId="77777777" w:rsidR="00A219A1" w:rsidRPr="00396863" w:rsidRDefault="00A219A1" w:rsidP="00CB743D">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AC5B0F6" w14:textId="77777777" w:rsidR="00A219A1" w:rsidRPr="00396863" w:rsidRDefault="00A219A1" w:rsidP="00CB743D">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D2299A4" w14:textId="77777777" w:rsidR="00A219A1" w:rsidRPr="00396863" w:rsidRDefault="00A219A1" w:rsidP="00CB743D">
            <w:pPr>
              <w:spacing w:line="360" w:lineRule="auto"/>
              <w:jc w:val="both"/>
              <w:rPr>
                <w:rFonts w:ascii="Georgia" w:hAnsi="Georgia" w:cs="Arial"/>
                <w:sz w:val="18"/>
                <w:szCs w:val="18"/>
              </w:rPr>
            </w:pPr>
          </w:p>
        </w:tc>
      </w:tr>
      <w:tr w:rsidR="00A219A1" w:rsidRPr="00396863" w14:paraId="1740AF36" w14:textId="77777777" w:rsidTr="00CB743D">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D3E1859" w14:textId="77777777" w:rsidR="00A219A1" w:rsidRPr="00396863" w:rsidRDefault="00A219A1" w:rsidP="00CB743D">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523912CE" w14:textId="77777777" w:rsidR="00A219A1" w:rsidRPr="00396863" w:rsidRDefault="00A219A1" w:rsidP="00CB743D">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2934811" w14:textId="77777777" w:rsidR="00A219A1" w:rsidRPr="00396863" w:rsidRDefault="00A219A1" w:rsidP="00CB743D">
            <w:pPr>
              <w:spacing w:line="360" w:lineRule="auto"/>
              <w:jc w:val="both"/>
              <w:rPr>
                <w:rFonts w:ascii="Georgia" w:hAnsi="Georgia" w:cs="Arial"/>
                <w:sz w:val="18"/>
                <w:szCs w:val="18"/>
              </w:rPr>
            </w:pPr>
          </w:p>
        </w:tc>
      </w:tr>
    </w:tbl>
    <w:p w14:paraId="278E67FC" w14:textId="77777777" w:rsidR="00A219A1" w:rsidRDefault="00A219A1" w:rsidP="00A219A1">
      <w:pPr>
        <w:tabs>
          <w:tab w:val="left" w:pos="360"/>
        </w:tabs>
        <w:overflowPunct w:val="0"/>
        <w:autoSpaceDE w:val="0"/>
        <w:spacing w:line="360" w:lineRule="auto"/>
        <w:jc w:val="both"/>
        <w:rPr>
          <w:rFonts w:ascii="Georgia" w:hAnsi="Georgia" w:cs="Georgia"/>
          <w:sz w:val="16"/>
          <w:szCs w:val="16"/>
        </w:rPr>
      </w:pPr>
    </w:p>
    <w:p w14:paraId="1D37FF52" w14:textId="77777777" w:rsidR="00A219A1" w:rsidRDefault="00A219A1" w:rsidP="00A219A1">
      <w:pPr>
        <w:spacing w:line="240" w:lineRule="auto"/>
        <w:ind w:left="4962"/>
        <w:rPr>
          <w:rFonts w:ascii="Georgia" w:hAnsi="Georgia" w:cs="Georgia"/>
          <w:i/>
          <w:iCs/>
          <w:color w:val="000000"/>
          <w:sz w:val="18"/>
          <w:szCs w:val="18"/>
        </w:rPr>
      </w:pPr>
    </w:p>
    <w:p w14:paraId="084ABF4A" w14:textId="77777777" w:rsidR="00A219A1" w:rsidRPr="00E84FF5" w:rsidRDefault="00A219A1" w:rsidP="00A219A1">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36992CD6" w14:textId="77777777" w:rsidR="00A219A1" w:rsidRPr="00E84FF5" w:rsidRDefault="00A219A1" w:rsidP="00A219A1">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2D59D500" w14:textId="77777777" w:rsidR="00A219A1" w:rsidRDefault="00A219A1" w:rsidP="00A219A1">
      <w:pPr>
        <w:autoSpaceDE w:val="0"/>
        <w:jc w:val="both"/>
        <w:rPr>
          <w:rFonts w:ascii="Georgia" w:hAnsi="Georgia"/>
          <w:i/>
          <w:sz w:val="18"/>
          <w:szCs w:val="18"/>
        </w:rPr>
      </w:pPr>
    </w:p>
    <w:p w14:paraId="39AA8F24" w14:textId="77777777" w:rsidR="002B28C2" w:rsidRDefault="002B28C2" w:rsidP="00A219A1">
      <w:pPr>
        <w:autoSpaceDE w:val="0"/>
        <w:jc w:val="both"/>
        <w:rPr>
          <w:rFonts w:ascii="Georgia" w:hAnsi="Georgia"/>
          <w:i/>
          <w:sz w:val="18"/>
          <w:szCs w:val="18"/>
        </w:rPr>
      </w:pPr>
    </w:p>
    <w:p w14:paraId="06E6F40D" w14:textId="77777777" w:rsidR="002B28C2" w:rsidRDefault="002B28C2" w:rsidP="00A219A1">
      <w:pPr>
        <w:autoSpaceDE w:val="0"/>
        <w:jc w:val="both"/>
        <w:rPr>
          <w:rFonts w:ascii="Georgia" w:hAnsi="Georgia"/>
          <w:i/>
          <w:sz w:val="18"/>
          <w:szCs w:val="18"/>
        </w:rPr>
      </w:pPr>
    </w:p>
    <w:p w14:paraId="15001E27" w14:textId="77777777" w:rsidR="002B28C2" w:rsidRDefault="002B28C2" w:rsidP="00A219A1">
      <w:pPr>
        <w:autoSpaceDE w:val="0"/>
        <w:jc w:val="both"/>
        <w:rPr>
          <w:rFonts w:ascii="Georgia" w:hAnsi="Georgia"/>
          <w:i/>
          <w:sz w:val="18"/>
          <w:szCs w:val="18"/>
        </w:rPr>
      </w:pPr>
    </w:p>
    <w:p w14:paraId="265A1D45" w14:textId="77777777" w:rsidR="002B28C2" w:rsidRDefault="002B28C2" w:rsidP="00A219A1">
      <w:pPr>
        <w:autoSpaceDE w:val="0"/>
        <w:jc w:val="both"/>
        <w:rPr>
          <w:rFonts w:ascii="Georgia" w:hAnsi="Georgia"/>
          <w:i/>
          <w:sz w:val="18"/>
          <w:szCs w:val="18"/>
        </w:rPr>
      </w:pPr>
    </w:p>
    <w:p w14:paraId="2A111486" w14:textId="77777777" w:rsidR="002B28C2" w:rsidRDefault="002B28C2" w:rsidP="00A219A1">
      <w:pPr>
        <w:autoSpaceDE w:val="0"/>
        <w:jc w:val="both"/>
        <w:rPr>
          <w:rFonts w:ascii="Georgia" w:hAnsi="Georgia"/>
          <w:i/>
          <w:sz w:val="18"/>
          <w:szCs w:val="18"/>
        </w:rPr>
      </w:pPr>
    </w:p>
    <w:p w14:paraId="683BEE20" w14:textId="77777777" w:rsidR="002B28C2" w:rsidRDefault="002B28C2" w:rsidP="00A219A1">
      <w:pPr>
        <w:autoSpaceDE w:val="0"/>
        <w:jc w:val="both"/>
        <w:rPr>
          <w:rFonts w:ascii="Georgia" w:hAnsi="Georgia"/>
          <w:i/>
          <w:sz w:val="18"/>
          <w:szCs w:val="18"/>
        </w:rPr>
      </w:pPr>
    </w:p>
    <w:p w14:paraId="3941D974" w14:textId="77777777" w:rsidR="002B28C2" w:rsidRDefault="002B28C2" w:rsidP="00A219A1">
      <w:pPr>
        <w:autoSpaceDE w:val="0"/>
        <w:jc w:val="both"/>
        <w:rPr>
          <w:rFonts w:ascii="Georgia" w:hAnsi="Georgia"/>
          <w:i/>
          <w:sz w:val="18"/>
          <w:szCs w:val="18"/>
        </w:rPr>
      </w:pPr>
    </w:p>
    <w:p w14:paraId="6723A988" w14:textId="77777777" w:rsidR="002B28C2" w:rsidRDefault="002B28C2" w:rsidP="00A219A1">
      <w:pPr>
        <w:autoSpaceDE w:val="0"/>
        <w:jc w:val="both"/>
        <w:rPr>
          <w:rFonts w:ascii="Georgia" w:hAnsi="Georgia"/>
          <w:i/>
          <w:sz w:val="18"/>
          <w:szCs w:val="18"/>
        </w:rPr>
      </w:pPr>
    </w:p>
    <w:p w14:paraId="4D334597" w14:textId="77777777" w:rsidR="002B28C2" w:rsidRDefault="002B28C2" w:rsidP="00A219A1">
      <w:pPr>
        <w:autoSpaceDE w:val="0"/>
        <w:jc w:val="both"/>
        <w:rPr>
          <w:rFonts w:ascii="Georgia" w:hAnsi="Georgia"/>
          <w:i/>
          <w:sz w:val="18"/>
          <w:szCs w:val="18"/>
        </w:rPr>
      </w:pPr>
    </w:p>
    <w:p w14:paraId="2CEBC240" w14:textId="77777777" w:rsidR="002B28C2" w:rsidRPr="00E60300" w:rsidRDefault="002B28C2" w:rsidP="00A219A1">
      <w:pPr>
        <w:autoSpaceDE w:val="0"/>
        <w:jc w:val="both"/>
        <w:rPr>
          <w:rFonts w:ascii="Georgia" w:hAnsi="Georgia"/>
          <w:i/>
          <w:sz w:val="18"/>
          <w:szCs w:val="18"/>
        </w:rPr>
      </w:pPr>
    </w:p>
    <w:p w14:paraId="6A4D30DF" w14:textId="77777777" w:rsidR="00A219A1" w:rsidRPr="00E60300" w:rsidRDefault="00A219A1" w:rsidP="00A219A1">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2E58CCFB" w14:textId="77777777" w:rsidR="00A219A1" w:rsidRPr="00E60300" w:rsidRDefault="00A219A1" w:rsidP="00A219A1">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1FBC773A" w14:textId="77777777" w:rsidR="00A219A1" w:rsidRPr="00E60300" w:rsidRDefault="00A219A1" w:rsidP="00A219A1">
      <w:pPr>
        <w:numPr>
          <w:ilvl w:val="0"/>
          <w:numId w:val="50"/>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C36AED5" w14:textId="77777777" w:rsidR="00A219A1" w:rsidRDefault="00A219A1" w:rsidP="00A219A1">
      <w:pPr>
        <w:numPr>
          <w:ilvl w:val="0"/>
          <w:numId w:val="50"/>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78DDF525" w14:textId="77777777" w:rsidR="00A219A1" w:rsidRDefault="00A219A1" w:rsidP="00A219A1">
      <w:pPr>
        <w:numPr>
          <w:ilvl w:val="0"/>
          <w:numId w:val="50"/>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76128F7D" w14:textId="77777777" w:rsidR="00A219A1" w:rsidRPr="00F46411" w:rsidRDefault="00A219A1" w:rsidP="00A219A1">
      <w:pPr>
        <w:overflowPunct w:val="0"/>
        <w:autoSpaceDE w:val="0"/>
        <w:spacing w:line="240" w:lineRule="auto"/>
        <w:jc w:val="both"/>
        <w:rPr>
          <w:rFonts w:ascii="Georgia" w:hAnsi="Georgia"/>
          <w:i/>
          <w:iCs/>
          <w:sz w:val="16"/>
          <w:szCs w:val="20"/>
        </w:rPr>
        <w:sectPr w:rsidR="00A219A1" w:rsidRPr="00F46411" w:rsidSect="00DC776B">
          <w:pgSz w:w="11906" w:h="16838" w:code="9"/>
          <w:pgMar w:top="1702" w:right="851" w:bottom="567" w:left="851" w:header="284" w:footer="260" w:gutter="0"/>
          <w:cols w:space="708"/>
          <w:docGrid w:linePitch="326"/>
        </w:sectPr>
      </w:pPr>
    </w:p>
    <w:p w14:paraId="4117A2C6" w14:textId="77777777" w:rsidR="00A219A1" w:rsidRPr="00E84FF5" w:rsidRDefault="00A219A1" w:rsidP="00A219A1">
      <w:pPr>
        <w:pStyle w:val="Nagwek1"/>
        <w:tabs>
          <w:tab w:val="left" w:pos="2554"/>
          <w:tab w:val="right" w:pos="10204"/>
        </w:tabs>
        <w:rPr>
          <w:rFonts w:ascii="Georgia" w:hAnsi="Georgia"/>
          <w:b/>
          <w:bCs w:val="0"/>
          <w:i/>
          <w:iCs/>
          <w:sz w:val="20"/>
          <w:szCs w:val="20"/>
        </w:rPr>
      </w:pPr>
      <w:r>
        <w:rPr>
          <w:rFonts w:ascii="Georgia" w:hAnsi="Georgia"/>
          <w:b/>
          <w:bCs w:val="0"/>
          <w:i/>
          <w:iCs/>
          <w:sz w:val="20"/>
          <w:szCs w:val="20"/>
        </w:rPr>
        <w:tab/>
      </w:r>
      <w:r>
        <w:rPr>
          <w:rFonts w:ascii="Georgia" w:hAnsi="Georgia"/>
          <w:b/>
          <w:bCs w:val="0"/>
          <w:i/>
          <w:iCs/>
          <w:sz w:val="20"/>
          <w:szCs w:val="20"/>
        </w:rPr>
        <w:tab/>
      </w:r>
      <w:bookmarkStart w:id="110" w:name="_Toc125029270"/>
      <w:bookmarkStart w:id="111" w:name="_Toc142041870"/>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8</w:t>
      </w:r>
      <w:r w:rsidRPr="00AC0A23">
        <w:rPr>
          <w:rFonts w:ascii="Georgia" w:hAnsi="Georgia"/>
          <w:b/>
          <w:bCs w:val="0"/>
          <w:i/>
          <w:iCs/>
          <w:sz w:val="20"/>
          <w:szCs w:val="20"/>
        </w:rPr>
        <w:t xml:space="preserve"> do SWZ</w:t>
      </w:r>
      <w:bookmarkStart w:id="112" w:name="_Toc96079931"/>
      <w:bookmarkStart w:id="113" w:name="_Toc96673399"/>
      <w:bookmarkStart w:id="114" w:name="_Toc106875425"/>
      <w:bookmarkStart w:id="115" w:name="_Toc93314453"/>
      <w:bookmarkEnd w:id="110"/>
      <w:bookmarkEnd w:id="111"/>
    </w:p>
    <w:p w14:paraId="42CC6337" w14:textId="6E3D274C" w:rsidR="00A219A1" w:rsidRPr="00E84FF5" w:rsidRDefault="00A219A1" w:rsidP="00A219A1">
      <w:pPr>
        <w:pStyle w:val="Nagwek8"/>
        <w:spacing w:before="0" w:after="0" w:line="360" w:lineRule="auto"/>
        <w:ind w:left="0" w:firstLine="0"/>
        <w:jc w:val="center"/>
        <w:rPr>
          <w:rFonts w:ascii="Georgia" w:hAnsi="Georgia" w:cs="Georgia"/>
          <w:b/>
          <w:bCs w:val="0"/>
        </w:rPr>
      </w:pPr>
      <w:bookmarkStart w:id="116" w:name="_Toc108605937"/>
      <w:bookmarkStart w:id="117" w:name="_Toc108606024"/>
      <w:bookmarkStart w:id="118" w:name="_Toc110505315"/>
      <w:bookmarkStart w:id="119" w:name="_Toc125029271"/>
      <w:bookmarkStart w:id="120" w:name="_Toc142041777"/>
      <w:bookmarkStart w:id="121" w:name="_Toc142041871"/>
      <w:r>
        <w:rPr>
          <w:rFonts w:ascii="Georgia" w:hAnsi="Georgia" w:cs="Georgia"/>
          <w:b/>
          <w:bCs w:val="0"/>
        </w:rPr>
        <w:t>Projekt umowy</w:t>
      </w:r>
      <w:bookmarkEnd w:id="112"/>
      <w:bookmarkEnd w:id="113"/>
      <w:bookmarkEnd w:id="114"/>
      <w:bookmarkEnd w:id="116"/>
      <w:bookmarkEnd w:id="117"/>
      <w:bookmarkEnd w:id="118"/>
      <w:bookmarkEnd w:id="119"/>
      <w:bookmarkEnd w:id="120"/>
      <w:bookmarkEnd w:id="121"/>
      <w:r>
        <w:rPr>
          <w:rFonts w:ascii="Georgia" w:hAnsi="Georgia" w:cs="Georgia"/>
          <w:b/>
          <w:bCs w:val="0"/>
        </w:rPr>
        <w:t xml:space="preserve"> </w:t>
      </w:r>
      <w:bookmarkEnd w:id="115"/>
      <w:r w:rsidR="00F702C1">
        <w:rPr>
          <w:rFonts w:ascii="Georgia" w:hAnsi="Georgia" w:cs="Georgia"/>
          <w:b/>
          <w:bCs w:val="0"/>
        </w:rPr>
        <w:t>– dotyczy Pakietów nr 1, 2, 3, 4, 5, 6, 7, 8,</w:t>
      </w:r>
      <w:r w:rsidR="00002AC0">
        <w:rPr>
          <w:rFonts w:ascii="Georgia" w:hAnsi="Georgia" w:cs="Georgia"/>
          <w:b/>
          <w:bCs w:val="0"/>
        </w:rPr>
        <w:t xml:space="preserve"> 12,</w:t>
      </w:r>
      <w:r w:rsidR="00F702C1">
        <w:rPr>
          <w:rFonts w:ascii="Georgia" w:hAnsi="Georgia" w:cs="Georgia"/>
          <w:b/>
          <w:bCs w:val="0"/>
        </w:rPr>
        <w:t xml:space="preserve"> </w:t>
      </w:r>
      <w:r w:rsidR="003E0CC3">
        <w:rPr>
          <w:rFonts w:ascii="Georgia" w:hAnsi="Georgia" w:cs="Georgia"/>
          <w:b/>
          <w:bCs w:val="0"/>
        </w:rPr>
        <w:t>13, 14</w:t>
      </w:r>
    </w:p>
    <w:p w14:paraId="3607144A" w14:textId="77777777" w:rsidR="00A219A1" w:rsidRDefault="00A219A1" w:rsidP="00A219A1">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48A23685" w14:textId="77777777" w:rsidR="00A219A1" w:rsidRPr="00301D31" w:rsidRDefault="00A219A1" w:rsidP="00A219A1">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2126BC7" w14:textId="77777777" w:rsidR="00A219A1" w:rsidRPr="000D6F66" w:rsidRDefault="00A219A1" w:rsidP="00A219A1">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67BD7480" w14:textId="77777777" w:rsidR="00A219A1" w:rsidRPr="00CA7158" w:rsidRDefault="00A219A1" w:rsidP="00A219A1">
      <w:pPr>
        <w:spacing w:line="360" w:lineRule="auto"/>
        <w:jc w:val="both"/>
        <w:rPr>
          <w:rFonts w:ascii="Georgia" w:hAnsi="Georgia" w:cs="Georgia"/>
          <w:sz w:val="20"/>
          <w:szCs w:val="20"/>
        </w:rPr>
      </w:pPr>
    </w:p>
    <w:p w14:paraId="6A2B5014" w14:textId="77777777" w:rsidR="00A219A1" w:rsidRDefault="00A219A1" w:rsidP="00A219A1">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1AABF997" w14:textId="77777777" w:rsidR="00A219A1" w:rsidRDefault="00A219A1" w:rsidP="00A219A1">
      <w:pPr>
        <w:spacing w:line="360" w:lineRule="auto"/>
        <w:rPr>
          <w:rFonts w:ascii="Georgia" w:hAnsi="Georgia"/>
          <w:sz w:val="20"/>
          <w:szCs w:val="20"/>
        </w:rPr>
      </w:pPr>
    </w:p>
    <w:p w14:paraId="5292E607" w14:textId="7540CC6F" w:rsidR="00A219A1" w:rsidRPr="00291D3B" w:rsidRDefault="00A219A1" w:rsidP="00A219A1">
      <w:pPr>
        <w:pStyle w:val="Tekstpodstawowywcity1"/>
        <w:ind w:left="0"/>
        <w:jc w:val="center"/>
        <w:rPr>
          <w:b/>
          <w:bCs/>
          <w:i/>
          <w:iCs/>
          <w:sz w:val="18"/>
          <w:szCs w:val="18"/>
        </w:rPr>
      </w:pPr>
      <w:r w:rsidRPr="00291D3B">
        <w:rPr>
          <w:i/>
          <w:iCs/>
          <w:sz w:val="18"/>
          <w:szCs w:val="18"/>
        </w:rPr>
        <w:t xml:space="preserve">W rezultacie dokonania wyboru </w:t>
      </w:r>
      <w:r>
        <w:rPr>
          <w:i/>
          <w:iCs/>
          <w:sz w:val="18"/>
          <w:szCs w:val="18"/>
        </w:rPr>
        <w:t>Dost</w:t>
      </w:r>
      <w:r w:rsidRPr="00291D3B">
        <w:rPr>
          <w:i/>
          <w:iCs/>
          <w:sz w:val="18"/>
          <w:szCs w:val="18"/>
        </w:rPr>
        <w:t>awcy w postępowaniu o zamówienie publiczne prowadzonym</w:t>
      </w:r>
      <w:r w:rsidRPr="00291D3B">
        <w:rPr>
          <w:i/>
          <w:iCs/>
          <w:sz w:val="18"/>
          <w:szCs w:val="18"/>
        </w:rPr>
        <w:br/>
        <w:t xml:space="preserve">w trybie przetargu nieograniczonego </w:t>
      </w:r>
      <w:r w:rsidRPr="00BA7844">
        <w:rPr>
          <w:i/>
          <w:iCs/>
          <w:sz w:val="18"/>
          <w:szCs w:val="18"/>
        </w:rPr>
        <w:t>na podstawie art. 132</w:t>
      </w:r>
      <w:r>
        <w:rPr>
          <w:i/>
          <w:iCs/>
          <w:sz w:val="18"/>
          <w:szCs w:val="18"/>
        </w:rPr>
        <w:t xml:space="preserve"> </w:t>
      </w:r>
      <w:r w:rsidRPr="00291D3B">
        <w:rPr>
          <w:i/>
          <w:iCs/>
          <w:sz w:val="18"/>
          <w:szCs w:val="18"/>
        </w:rPr>
        <w:t>ustawy z dnia 11 września 2019r.</w:t>
      </w:r>
    </w:p>
    <w:p w14:paraId="688F8204" w14:textId="7C9816A8" w:rsidR="00A219A1" w:rsidRPr="00272C94" w:rsidRDefault="00A219A1" w:rsidP="00A219A1">
      <w:pPr>
        <w:pStyle w:val="Tekstpodstawowywcity1"/>
        <w:ind w:left="0"/>
        <w:jc w:val="center"/>
        <w:rPr>
          <w:b/>
          <w:bCs/>
          <w:i/>
          <w:iCs/>
          <w:sz w:val="18"/>
        </w:rPr>
      </w:pPr>
      <w:r w:rsidRPr="00291D3B">
        <w:rPr>
          <w:i/>
          <w:iCs/>
          <w:sz w:val="18"/>
          <w:szCs w:val="18"/>
        </w:rPr>
        <w:t>Prawo zamówień publicznych (t.j. Dz. U z 202</w:t>
      </w:r>
      <w:r>
        <w:rPr>
          <w:i/>
          <w:iCs/>
          <w:sz w:val="18"/>
          <w:szCs w:val="18"/>
        </w:rPr>
        <w:t>2</w:t>
      </w:r>
      <w:r w:rsidRPr="00291D3B">
        <w:rPr>
          <w:i/>
          <w:iCs/>
          <w:sz w:val="18"/>
          <w:szCs w:val="18"/>
        </w:rPr>
        <w:t>r, poz. 1</w:t>
      </w:r>
      <w:r>
        <w:rPr>
          <w:i/>
          <w:iCs/>
          <w:sz w:val="18"/>
          <w:szCs w:val="18"/>
        </w:rPr>
        <w:t>710</w:t>
      </w:r>
      <w:r w:rsidRPr="00291D3B">
        <w:rPr>
          <w:i/>
          <w:iCs/>
          <w:sz w:val="18"/>
          <w:szCs w:val="18"/>
        </w:rPr>
        <w:t xml:space="preserve"> ze zm.),</w:t>
      </w:r>
      <w:r w:rsidRPr="00272C94">
        <w:rPr>
          <w:i/>
          <w:iCs/>
          <w:sz w:val="18"/>
        </w:rPr>
        <w:t xml:space="preserve"> znak ZP.26.1.</w:t>
      </w:r>
      <w:r w:rsidR="00B12FD4">
        <w:rPr>
          <w:i/>
          <w:iCs/>
          <w:sz w:val="18"/>
        </w:rPr>
        <w:t>2</w:t>
      </w:r>
      <w:r>
        <w:rPr>
          <w:i/>
          <w:iCs/>
          <w:sz w:val="18"/>
        </w:rPr>
        <w:t>8</w:t>
      </w:r>
      <w:r w:rsidRPr="00272C94">
        <w:rPr>
          <w:i/>
          <w:iCs/>
          <w:sz w:val="18"/>
        </w:rPr>
        <w:t>.202</w:t>
      </w:r>
      <w:r>
        <w:rPr>
          <w:i/>
          <w:iCs/>
          <w:sz w:val="18"/>
        </w:rPr>
        <w:t>3</w:t>
      </w:r>
      <w:r w:rsidRPr="00272C94">
        <w:rPr>
          <w:i/>
          <w:iCs/>
          <w:sz w:val="18"/>
        </w:rPr>
        <w:t>,</w:t>
      </w:r>
    </w:p>
    <w:p w14:paraId="647BCDBC" w14:textId="77777777" w:rsidR="00A219A1" w:rsidRPr="00272C94" w:rsidRDefault="00A219A1" w:rsidP="00A219A1">
      <w:pPr>
        <w:pStyle w:val="Tekstpodstawowywcity1"/>
        <w:ind w:left="0"/>
        <w:jc w:val="center"/>
        <w:rPr>
          <w:i/>
          <w:iCs/>
          <w:sz w:val="20"/>
        </w:rPr>
      </w:pPr>
      <w:r w:rsidRPr="00272C94">
        <w:rPr>
          <w:i/>
          <w:iCs/>
          <w:sz w:val="18"/>
        </w:rPr>
        <w:t>strony zawierają umowę o następującej treści:</w:t>
      </w:r>
    </w:p>
    <w:p w14:paraId="7C908FEB" w14:textId="77777777" w:rsidR="00A219A1" w:rsidRDefault="00A219A1" w:rsidP="00A219A1">
      <w:pPr>
        <w:spacing w:line="360" w:lineRule="auto"/>
        <w:rPr>
          <w:rFonts w:ascii="Georgia" w:hAnsi="Georgia" w:cs="Georgia"/>
          <w:b/>
          <w:bCs/>
          <w:i/>
          <w:iCs/>
          <w:sz w:val="20"/>
          <w:szCs w:val="20"/>
        </w:rPr>
      </w:pPr>
    </w:p>
    <w:p w14:paraId="50EE166B" w14:textId="77777777" w:rsidR="00A219A1" w:rsidRDefault="00A219A1" w:rsidP="00A219A1">
      <w:pPr>
        <w:pStyle w:val="Tretekstu"/>
        <w:spacing w:after="0" w:line="360" w:lineRule="auto"/>
        <w:jc w:val="center"/>
        <w:rPr>
          <w:rFonts w:ascii="Georgia" w:hAnsi="Georgia"/>
          <w:b/>
          <w:sz w:val="20"/>
          <w:szCs w:val="20"/>
        </w:rPr>
      </w:pPr>
      <w:r w:rsidRPr="00E60300">
        <w:rPr>
          <w:rFonts w:ascii="Georgia" w:hAnsi="Georgia"/>
          <w:b/>
          <w:sz w:val="20"/>
          <w:szCs w:val="20"/>
        </w:rPr>
        <w:t>§ 1</w:t>
      </w:r>
    </w:p>
    <w:p w14:paraId="0E10B9D9" w14:textId="6A52F901" w:rsidR="003F31A0" w:rsidRPr="00FF7B2B" w:rsidRDefault="00A219A1" w:rsidP="003F31A0">
      <w:pPr>
        <w:pStyle w:val="Akapitzlist"/>
        <w:numPr>
          <w:ilvl w:val="1"/>
          <w:numId w:val="52"/>
        </w:numPr>
        <w:tabs>
          <w:tab w:val="clear" w:pos="1080"/>
          <w:tab w:val="left" w:pos="426"/>
          <w:tab w:val="num" w:pos="567"/>
        </w:tabs>
        <w:spacing w:line="360" w:lineRule="auto"/>
        <w:ind w:left="0" w:firstLine="0"/>
        <w:jc w:val="both"/>
        <w:rPr>
          <w:rFonts w:ascii="Georgia" w:hAnsi="Georgia"/>
          <w:color w:val="FF0000"/>
          <w:sz w:val="20"/>
          <w:szCs w:val="20"/>
        </w:rPr>
      </w:pPr>
      <w:r w:rsidRPr="00FF7B2B">
        <w:rPr>
          <w:rFonts w:ascii="Georgia" w:hAnsi="Georgia"/>
          <w:color w:val="FF0000"/>
          <w:sz w:val="20"/>
          <w:szCs w:val="20"/>
        </w:rPr>
        <w:t xml:space="preserve">Przedmiotem umowy jest </w:t>
      </w:r>
      <w:r w:rsidRPr="00FF7B2B">
        <w:rPr>
          <w:rFonts w:ascii="Georgia" w:hAnsi="Georgia" w:cs="Georgia"/>
          <w:b/>
          <w:bCs/>
          <w:color w:val="FF0000"/>
          <w:sz w:val="20"/>
          <w:szCs w:val="20"/>
        </w:rPr>
        <w:t xml:space="preserve">dostawa wyposażenia </w:t>
      </w:r>
      <w:r w:rsidR="006E0D0C" w:rsidRPr="00FF7B2B">
        <w:rPr>
          <w:rFonts w:ascii="Georgia" w:hAnsi="Georgia" w:cs="Georgia"/>
          <w:b/>
          <w:bCs/>
          <w:color w:val="FF0000"/>
          <w:sz w:val="20"/>
          <w:szCs w:val="20"/>
        </w:rPr>
        <w:t xml:space="preserve">w </w:t>
      </w:r>
      <w:r w:rsidRPr="00FF7B2B">
        <w:rPr>
          <w:rFonts w:ascii="Georgia" w:hAnsi="Georgia" w:cs="Georgia"/>
          <w:b/>
          <w:bCs/>
          <w:color w:val="FF0000"/>
          <w:sz w:val="20"/>
          <w:szCs w:val="20"/>
        </w:rPr>
        <w:t>Pawilon</w:t>
      </w:r>
      <w:r w:rsidR="006E0D0C" w:rsidRPr="00FF7B2B">
        <w:rPr>
          <w:rFonts w:ascii="Georgia" w:hAnsi="Georgia" w:cs="Georgia"/>
          <w:b/>
          <w:bCs/>
          <w:color w:val="FF0000"/>
          <w:sz w:val="20"/>
          <w:szCs w:val="20"/>
        </w:rPr>
        <w:t>ie</w:t>
      </w:r>
      <w:r w:rsidRPr="00FF7B2B">
        <w:rPr>
          <w:rFonts w:ascii="Georgia" w:hAnsi="Georgia" w:cs="Georgia"/>
          <w:b/>
          <w:bCs/>
          <w:color w:val="FF0000"/>
          <w:sz w:val="20"/>
          <w:szCs w:val="20"/>
        </w:rPr>
        <w:t xml:space="preserve"> „E” </w:t>
      </w:r>
      <w:r w:rsidR="006E0D0C" w:rsidRPr="00FF7B2B">
        <w:rPr>
          <w:rFonts w:ascii="Georgia" w:hAnsi="Georgia" w:cs="Georgia"/>
          <w:b/>
          <w:bCs/>
          <w:color w:val="FF0000"/>
          <w:sz w:val="20"/>
          <w:szCs w:val="20"/>
        </w:rPr>
        <w:t xml:space="preserve">w ZZOZ w Wadowicach, </w:t>
      </w:r>
      <w:r w:rsidRPr="00FF7B2B">
        <w:rPr>
          <w:rFonts w:ascii="Georgia" w:hAnsi="Georgia" w:cs="Georgia"/>
          <w:b/>
          <w:bCs/>
          <w:color w:val="FF0000"/>
          <w:sz w:val="20"/>
          <w:szCs w:val="20"/>
        </w:rPr>
        <w:t xml:space="preserve">wg Pakietu nr ….. </w:t>
      </w:r>
      <w:r w:rsidRPr="00FF7B2B">
        <w:rPr>
          <w:rFonts w:ascii="Georgia" w:hAnsi="Georgia"/>
          <w:b/>
          <w:bCs/>
          <w:color w:val="FF0000"/>
          <w:sz w:val="20"/>
          <w:szCs w:val="20"/>
        </w:rPr>
        <w:t>,</w:t>
      </w:r>
      <w:r w:rsidRPr="00FF7B2B">
        <w:rPr>
          <w:rFonts w:ascii="Georgia" w:hAnsi="Georgia"/>
          <w:color w:val="FF0000"/>
          <w:sz w:val="20"/>
          <w:szCs w:val="20"/>
        </w:rPr>
        <w:t xml:space="preserve"> zwan</w:t>
      </w:r>
      <w:r w:rsidR="001E3537" w:rsidRPr="00FF7B2B">
        <w:rPr>
          <w:rFonts w:ascii="Georgia" w:hAnsi="Georgia"/>
          <w:color w:val="FF0000"/>
          <w:sz w:val="20"/>
          <w:szCs w:val="20"/>
        </w:rPr>
        <w:t>ego</w:t>
      </w:r>
      <w:r w:rsidRPr="00FF7B2B">
        <w:rPr>
          <w:rFonts w:ascii="Georgia" w:hAnsi="Georgia"/>
          <w:color w:val="FF0000"/>
          <w:sz w:val="20"/>
          <w:szCs w:val="20"/>
        </w:rPr>
        <w:t xml:space="preserve"> w dalszej części umowy „</w:t>
      </w:r>
      <w:r w:rsidR="00C011B7" w:rsidRPr="00FF7B2B">
        <w:rPr>
          <w:rFonts w:ascii="Georgia" w:hAnsi="Georgia"/>
          <w:color w:val="FF0000"/>
          <w:sz w:val="20"/>
          <w:szCs w:val="20"/>
        </w:rPr>
        <w:t>wyposażeniem</w:t>
      </w:r>
      <w:r w:rsidRPr="00FF7B2B">
        <w:rPr>
          <w:rFonts w:ascii="Georgia" w:hAnsi="Georgia"/>
          <w:color w:val="FF0000"/>
          <w:sz w:val="20"/>
          <w:szCs w:val="20"/>
        </w:rPr>
        <w:t>” zgodnie z ofertą cenową stanowiącą załącznik nr 1, będący integralną częścią niniejszej umowy.</w:t>
      </w:r>
    </w:p>
    <w:p w14:paraId="5AC74CED" w14:textId="67E1301D" w:rsidR="003F31A0" w:rsidRPr="003F31A0" w:rsidRDefault="003F31A0" w:rsidP="003F31A0">
      <w:pPr>
        <w:pStyle w:val="Akapitzlist"/>
        <w:numPr>
          <w:ilvl w:val="1"/>
          <w:numId w:val="52"/>
        </w:numPr>
        <w:tabs>
          <w:tab w:val="clear" w:pos="1080"/>
          <w:tab w:val="left" w:pos="426"/>
          <w:tab w:val="num" w:pos="567"/>
        </w:tabs>
        <w:spacing w:line="360" w:lineRule="auto"/>
        <w:ind w:left="0" w:firstLine="0"/>
        <w:jc w:val="both"/>
        <w:rPr>
          <w:rFonts w:ascii="Georgia" w:hAnsi="Georgia"/>
          <w:color w:val="000000"/>
          <w:sz w:val="20"/>
          <w:szCs w:val="20"/>
        </w:rPr>
      </w:pPr>
      <w:r w:rsidRPr="003F31A0">
        <w:rPr>
          <w:rFonts w:ascii="Georgia" w:hAnsi="Georgia"/>
          <w:color w:val="000000"/>
          <w:sz w:val="20"/>
          <w:szCs w:val="20"/>
        </w:rPr>
        <w:t>Zadanie współfinansowane jest ze środków UE w</w:t>
      </w:r>
      <w:r w:rsidRPr="003F31A0">
        <w:rPr>
          <w:rFonts w:ascii="Georgia" w:hAnsi="Georgia"/>
          <w:sz w:val="20"/>
          <w:szCs w:val="20"/>
        </w:rPr>
        <w:t xml:space="preserve"> ramach Europejski Fundusz Rozwoju Regionalnego (EFRR), Oś Priorytetowa 14 REACT-EU dla Zdrowia i Gospodarki w Małopolsce, Działanie 14.1 REACT-EU dla zdrowia</w:t>
      </w:r>
      <w:r>
        <w:rPr>
          <w:rFonts w:ascii="Georgia" w:hAnsi="Georgia"/>
          <w:sz w:val="20"/>
          <w:szCs w:val="20"/>
        </w:rPr>
        <w:t>.</w:t>
      </w:r>
    </w:p>
    <w:p w14:paraId="3F410926" w14:textId="77777777" w:rsidR="005D1CAB" w:rsidRPr="005D1CAB" w:rsidRDefault="005D1CAB" w:rsidP="005D1CAB">
      <w:pPr>
        <w:tabs>
          <w:tab w:val="left" w:pos="0"/>
        </w:tabs>
        <w:spacing w:line="360" w:lineRule="auto"/>
        <w:jc w:val="center"/>
        <w:rPr>
          <w:rFonts w:ascii="Georgia" w:hAnsi="Georgia" w:cs="Georgia"/>
          <w:color w:val="000000"/>
          <w:sz w:val="20"/>
          <w:szCs w:val="20"/>
        </w:rPr>
      </w:pPr>
      <w:r w:rsidRPr="005D1CAB">
        <w:rPr>
          <w:rFonts w:ascii="Georgia" w:hAnsi="Georgia" w:cs="Georgia"/>
          <w:b/>
          <w:bCs/>
          <w:color w:val="000000"/>
          <w:sz w:val="20"/>
          <w:szCs w:val="20"/>
        </w:rPr>
        <w:t>§ 2</w:t>
      </w:r>
    </w:p>
    <w:p w14:paraId="3D08C089" w14:textId="7E5103D4" w:rsidR="005D1CAB" w:rsidRPr="005D1CAB" w:rsidRDefault="005D1CAB" w:rsidP="005D1CAB">
      <w:pPr>
        <w:numPr>
          <w:ilvl w:val="0"/>
          <w:numId w:val="133"/>
        </w:numPr>
        <w:tabs>
          <w:tab w:val="clear" w:pos="360"/>
          <w:tab w:val="left" w:pos="0"/>
        </w:tabs>
        <w:spacing w:line="360" w:lineRule="auto"/>
        <w:ind w:left="0" w:firstLine="0"/>
        <w:jc w:val="both"/>
        <w:textAlignment w:val="auto"/>
        <w:rPr>
          <w:rFonts w:ascii="Georgia" w:hAnsi="Georgia" w:cs="Georgia"/>
          <w:color w:val="000000"/>
          <w:sz w:val="20"/>
          <w:szCs w:val="20"/>
        </w:rPr>
      </w:pPr>
      <w:r w:rsidRPr="005D1CAB">
        <w:rPr>
          <w:rFonts w:ascii="Georgia" w:hAnsi="Georgia" w:cs="Georgia"/>
          <w:color w:val="000000"/>
          <w:sz w:val="20"/>
          <w:szCs w:val="20"/>
        </w:rPr>
        <w:t xml:space="preserve">Dostawca zobowiązuje się do dostarczenia i montażu wyposażenia na swój koszt i ryzyko do siedziby ZZOZ </w:t>
      </w:r>
      <w:r w:rsidRPr="005D1CAB">
        <w:rPr>
          <w:rFonts w:ascii="Georgia" w:hAnsi="Georgia" w:cs="Georgia"/>
          <w:color w:val="000000"/>
          <w:sz w:val="20"/>
          <w:szCs w:val="20"/>
        </w:rPr>
        <w:br/>
        <w:t>w Wadowicach</w:t>
      </w:r>
      <w:r w:rsidR="00AA1251">
        <w:rPr>
          <w:rFonts w:ascii="Georgia" w:hAnsi="Georgia" w:cs="Georgia"/>
          <w:color w:val="000000"/>
          <w:sz w:val="20"/>
          <w:szCs w:val="20"/>
        </w:rPr>
        <w:t xml:space="preserve"> </w:t>
      </w:r>
      <w:r w:rsidRPr="005D1CAB">
        <w:rPr>
          <w:rFonts w:ascii="Georgia" w:hAnsi="Georgia" w:cs="Georgia"/>
          <w:b/>
          <w:bCs/>
          <w:color w:val="000000"/>
          <w:sz w:val="20"/>
          <w:szCs w:val="20"/>
        </w:rPr>
        <w:t>w terminie ………… od dnia zawarcia umowy.</w:t>
      </w:r>
    </w:p>
    <w:p w14:paraId="13CF176C" w14:textId="77777777" w:rsidR="005D1CAB" w:rsidRPr="005D1CAB" w:rsidRDefault="005D1CAB" w:rsidP="005D1CAB">
      <w:pPr>
        <w:numPr>
          <w:ilvl w:val="0"/>
          <w:numId w:val="133"/>
        </w:numPr>
        <w:tabs>
          <w:tab w:val="clear" w:pos="360"/>
          <w:tab w:val="left" w:pos="0"/>
        </w:tabs>
        <w:spacing w:line="360" w:lineRule="auto"/>
        <w:ind w:left="0" w:firstLine="0"/>
        <w:jc w:val="both"/>
        <w:textAlignment w:val="auto"/>
        <w:rPr>
          <w:rFonts w:ascii="Georgia" w:hAnsi="Georgia" w:cs="Georgia"/>
          <w:color w:val="000000"/>
          <w:sz w:val="20"/>
          <w:szCs w:val="20"/>
        </w:rPr>
      </w:pPr>
      <w:r w:rsidRPr="005D1CAB">
        <w:rPr>
          <w:rFonts w:ascii="Georgia" w:hAnsi="Georgia" w:cs="Georgia"/>
          <w:color w:val="000000"/>
          <w:sz w:val="20"/>
          <w:szCs w:val="20"/>
        </w:rPr>
        <w:t>Odbiór przedmiotu zamówienia zostanie potwierdzony przez upoważnionych przedstawicieli stron „protokołem odbioru”.</w:t>
      </w:r>
    </w:p>
    <w:p w14:paraId="4593B727" w14:textId="77777777" w:rsidR="00F702C1" w:rsidRDefault="005D1CAB" w:rsidP="005D1CAB">
      <w:pPr>
        <w:pStyle w:val="Akapitzlist"/>
        <w:widowControl w:val="0"/>
        <w:numPr>
          <w:ilvl w:val="0"/>
          <w:numId w:val="133"/>
        </w:numPr>
        <w:tabs>
          <w:tab w:val="left" w:pos="0"/>
        </w:tabs>
        <w:spacing w:line="360" w:lineRule="auto"/>
        <w:contextualSpacing/>
        <w:jc w:val="both"/>
        <w:rPr>
          <w:rFonts w:ascii="Georgia" w:hAnsi="Georgia" w:cs="Georgia"/>
          <w:color w:val="000000"/>
          <w:sz w:val="20"/>
          <w:szCs w:val="20"/>
        </w:rPr>
      </w:pPr>
      <w:r w:rsidRPr="005D1CAB">
        <w:rPr>
          <w:rFonts w:ascii="Georgia" w:hAnsi="Georgia" w:cs="Georgia"/>
          <w:color w:val="000000"/>
          <w:sz w:val="20"/>
          <w:szCs w:val="20"/>
        </w:rPr>
        <w:t>Odbiór, o którym mowa w ust. 2, obejmuje</w:t>
      </w:r>
      <w:r w:rsidR="00F702C1">
        <w:rPr>
          <w:rFonts w:ascii="Georgia" w:hAnsi="Georgia" w:cs="Georgia"/>
          <w:color w:val="000000"/>
          <w:sz w:val="20"/>
          <w:szCs w:val="20"/>
        </w:rPr>
        <w:t>:</w:t>
      </w:r>
    </w:p>
    <w:p w14:paraId="0AC240F0" w14:textId="0C278BAF" w:rsidR="005D1CAB" w:rsidRDefault="005D1CAB" w:rsidP="00F702C1">
      <w:pPr>
        <w:pStyle w:val="Akapitzlist"/>
        <w:widowControl w:val="0"/>
        <w:numPr>
          <w:ilvl w:val="1"/>
          <w:numId w:val="133"/>
        </w:numPr>
        <w:tabs>
          <w:tab w:val="left" w:pos="0"/>
        </w:tabs>
        <w:spacing w:line="360" w:lineRule="auto"/>
        <w:contextualSpacing/>
        <w:jc w:val="both"/>
        <w:rPr>
          <w:rFonts w:ascii="Georgia" w:hAnsi="Georgia" w:cs="Georgia"/>
          <w:color w:val="000000"/>
          <w:sz w:val="20"/>
          <w:szCs w:val="20"/>
        </w:rPr>
      </w:pPr>
      <w:r w:rsidRPr="00F702C1">
        <w:rPr>
          <w:rFonts w:ascii="Georgia" w:hAnsi="Georgia" w:cs="Georgia"/>
          <w:color w:val="000000"/>
          <w:sz w:val="20"/>
          <w:szCs w:val="20"/>
        </w:rPr>
        <w:t xml:space="preserve"> </w:t>
      </w:r>
      <w:r w:rsidRPr="00060C88">
        <w:rPr>
          <w:rFonts w:ascii="Georgia" w:hAnsi="Georgia" w:cs="Georgia"/>
          <w:color w:val="FF0000"/>
          <w:sz w:val="20"/>
          <w:szCs w:val="20"/>
        </w:rPr>
        <w:t>stwierdzenie wykonania dostawy wyposażenia</w:t>
      </w:r>
      <w:r w:rsidR="00F702C1" w:rsidRPr="00060C88">
        <w:rPr>
          <w:rFonts w:ascii="Georgia" w:hAnsi="Georgia" w:cs="Georgia"/>
          <w:color w:val="FF0000"/>
          <w:sz w:val="20"/>
          <w:szCs w:val="20"/>
        </w:rPr>
        <w:t>,</w:t>
      </w:r>
    </w:p>
    <w:p w14:paraId="5798B064" w14:textId="3568729D" w:rsidR="00F702C1" w:rsidRPr="00F702C1" w:rsidRDefault="00F702C1" w:rsidP="00F702C1">
      <w:pPr>
        <w:pStyle w:val="Akapitzlist"/>
        <w:widowControl w:val="0"/>
        <w:numPr>
          <w:ilvl w:val="1"/>
          <w:numId w:val="133"/>
        </w:numPr>
        <w:tabs>
          <w:tab w:val="left" w:pos="0"/>
        </w:tabs>
        <w:spacing w:line="360" w:lineRule="auto"/>
        <w:contextualSpacing/>
        <w:jc w:val="both"/>
        <w:rPr>
          <w:rFonts w:ascii="Georgia" w:hAnsi="Georgia" w:cs="Georgia"/>
          <w:color w:val="000000"/>
          <w:sz w:val="20"/>
          <w:szCs w:val="20"/>
        </w:rPr>
      </w:pPr>
      <w:r>
        <w:rPr>
          <w:rFonts w:ascii="Georgia" w:hAnsi="Georgia" w:cs="Georgia"/>
          <w:color w:val="000000"/>
          <w:sz w:val="20"/>
          <w:szCs w:val="20"/>
        </w:rPr>
        <w:t xml:space="preserve">dostarczenie świadectwa legalizacji – </w:t>
      </w:r>
      <w:r w:rsidRPr="00F702C1">
        <w:rPr>
          <w:rFonts w:ascii="Georgia" w:hAnsi="Georgia" w:cs="Georgia"/>
          <w:i/>
          <w:iCs/>
          <w:color w:val="000000"/>
          <w:sz w:val="20"/>
          <w:szCs w:val="20"/>
        </w:rPr>
        <w:t>dotyczy Pakietu nr 6</w:t>
      </w:r>
      <w:r>
        <w:rPr>
          <w:rFonts w:ascii="Georgia" w:hAnsi="Georgia" w:cs="Georgia"/>
          <w:i/>
          <w:iCs/>
          <w:color w:val="000000"/>
          <w:sz w:val="20"/>
          <w:szCs w:val="20"/>
        </w:rPr>
        <w:t>.</w:t>
      </w:r>
    </w:p>
    <w:p w14:paraId="5941DB3A" w14:textId="77777777" w:rsidR="005D1CAB" w:rsidRPr="005D1CAB" w:rsidRDefault="005D1CAB" w:rsidP="005D1CAB">
      <w:pPr>
        <w:widowControl w:val="0"/>
        <w:numPr>
          <w:ilvl w:val="0"/>
          <w:numId w:val="133"/>
        </w:numPr>
        <w:tabs>
          <w:tab w:val="clear" w:pos="360"/>
          <w:tab w:val="left" w:pos="0"/>
        </w:tabs>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Niewykonanie przez Dostawcę czynności określonej w ust. 3 będzie traktowane jako opóźnienie w wykonaniu umowy oraz będzie stanowić podstawę do odmowy podpisania protokołu odbioru przedmiotu umowy przez osoby upoważnione przez Zamawiającego.</w:t>
      </w:r>
    </w:p>
    <w:p w14:paraId="4E842812" w14:textId="77777777" w:rsidR="005D1CAB" w:rsidRPr="005D1CAB" w:rsidRDefault="005D1CAB" w:rsidP="005D1CAB">
      <w:pPr>
        <w:numPr>
          <w:ilvl w:val="0"/>
          <w:numId w:val="133"/>
        </w:numPr>
        <w:tabs>
          <w:tab w:val="clear" w:pos="360"/>
          <w:tab w:val="left" w:pos="0"/>
        </w:tabs>
        <w:spacing w:line="360" w:lineRule="auto"/>
        <w:ind w:left="0" w:firstLine="0"/>
        <w:jc w:val="both"/>
        <w:textAlignment w:val="auto"/>
        <w:rPr>
          <w:rFonts w:ascii="Georgia" w:hAnsi="Georgia" w:cs="Georgia"/>
          <w:color w:val="000000"/>
          <w:sz w:val="20"/>
          <w:szCs w:val="20"/>
        </w:rPr>
      </w:pPr>
      <w:r w:rsidRPr="005D1CAB">
        <w:rPr>
          <w:rFonts w:ascii="Georgia" w:hAnsi="Georgia" w:cs="Georgia"/>
          <w:color w:val="000000"/>
          <w:sz w:val="20"/>
          <w:szCs w:val="20"/>
        </w:rPr>
        <w:t>Osobami odpowiedzialnymi za realizację niniejszej umowy są:</w:t>
      </w:r>
    </w:p>
    <w:p w14:paraId="3F0218E0" w14:textId="77777777" w:rsidR="005D1CAB" w:rsidRPr="005D1CAB" w:rsidRDefault="005D1CAB" w:rsidP="005D1CAB">
      <w:pPr>
        <w:numPr>
          <w:ilvl w:val="1"/>
          <w:numId w:val="133"/>
        </w:numPr>
        <w:tabs>
          <w:tab w:val="clear" w:pos="792"/>
          <w:tab w:val="left" w:pos="0"/>
        </w:tabs>
        <w:spacing w:line="360" w:lineRule="auto"/>
        <w:ind w:left="0" w:firstLine="0"/>
        <w:jc w:val="both"/>
        <w:textAlignment w:val="auto"/>
        <w:rPr>
          <w:rFonts w:ascii="Georgia" w:hAnsi="Georgia" w:cs="Georgia"/>
          <w:color w:val="000000"/>
          <w:sz w:val="20"/>
          <w:szCs w:val="20"/>
        </w:rPr>
      </w:pPr>
      <w:r w:rsidRPr="005D1CAB">
        <w:rPr>
          <w:rFonts w:ascii="Georgia" w:hAnsi="Georgia" w:cs="Georgia"/>
          <w:color w:val="000000"/>
          <w:sz w:val="20"/>
          <w:szCs w:val="20"/>
        </w:rPr>
        <w:t>ze strony Zamawiającego: Kierownik Działu Technicznego lub osoba przez nich upoważniona;</w:t>
      </w:r>
    </w:p>
    <w:p w14:paraId="4E811726" w14:textId="1FAC3B76" w:rsidR="005D1CAB" w:rsidRPr="005D1CAB" w:rsidRDefault="005D1CAB" w:rsidP="005D1CAB">
      <w:pPr>
        <w:numPr>
          <w:ilvl w:val="1"/>
          <w:numId w:val="133"/>
        </w:numPr>
        <w:tabs>
          <w:tab w:val="clear" w:pos="792"/>
          <w:tab w:val="left" w:pos="0"/>
        </w:tabs>
        <w:spacing w:line="360" w:lineRule="auto"/>
        <w:ind w:left="0" w:firstLine="0"/>
        <w:jc w:val="both"/>
        <w:textAlignment w:val="auto"/>
        <w:rPr>
          <w:rFonts w:ascii="Georgia" w:hAnsi="Georgia" w:cs="Georgia"/>
          <w:color w:val="000000"/>
          <w:sz w:val="20"/>
          <w:szCs w:val="20"/>
        </w:rPr>
      </w:pPr>
      <w:r w:rsidRPr="005D1CAB">
        <w:rPr>
          <w:rFonts w:ascii="Georgia" w:hAnsi="Georgia" w:cs="Georgia"/>
          <w:color w:val="000000"/>
          <w:sz w:val="20"/>
          <w:szCs w:val="20"/>
        </w:rPr>
        <w:t xml:space="preserve">ze strony Dostawcy: Pan </w:t>
      </w:r>
      <w:r w:rsidR="00AA1251">
        <w:rPr>
          <w:rFonts w:ascii="Georgia" w:hAnsi="Georgia" w:cs="Georgia"/>
          <w:color w:val="000000"/>
          <w:sz w:val="20"/>
          <w:szCs w:val="20"/>
        </w:rPr>
        <w:t>……………………….</w:t>
      </w:r>
      <w:r w:rsidRPr="005D1CAB">
        <w:rPr>
          <w:rFonts w:ascii="Georgia" w:hAnsi="Georgia" w:cs="Georgia"/>
          <w:color w:val="000000"/>
          <w:sz w:val="20"/>
          <w:szCs w:val="20"/>
        </w:rPr>
        <w:t xml:space="preserve"> lub osoba przez niego</w:t>
      </w:r>
      <w:r w:rsidR="00AA1251">
        <w:rPr>
          <w:rFonts w:ascii="Georgia" w:hAnsi="Georgia" w:cs="Georgia"/>
          <w:color w:val="000000"/>
          <w:sz w:val="20"/>
          <w:szCs w:val="20"/>
        </w:rPr>
        <w:t>/nią</w:t>
      </w:r>
      <w:r w:rsidRPr="005D1CAB">
        <w:rPr>
          <w:rFonts w:ascii="Georgia" w:hAnsi="Georgia" w:cs="Georgia"/>
          <w:color w:val="000000"/>
          <w:sz w:val="20"/>
          <w:szCs w:val="20"/>
        </w:rPr>
        <w:t xml:space="preserve"> upoważniona.</w:t>
      </w:r>
    </w:p>
    <w:p w14:paraId="4EF935A9" w14:textId="77777777" w:rsidR="005D1CAB" w:rsidRPr="005D1CAB" w:rsidRDefault="005D1CAB" w:rsidP="005D1CAB">
      <w:pPr>
        <w:numPr>
          <w:ilvl w:val="0"/>
          <w:numId w:val="133"/>
        </w:numPr>
        <w:tabs>
          <w:tab w:val="clear" w:pos="360"/>
          <w:tab w:val="num" w:pos="0"/>
        </w:tabs>
        <w:spacing w:line="360" w:lineRule="auto"/>
        <w:ind w:left="0" w:firstLine="0"/>
        <w:jc w:val="both"/>
        <w:textAlignment w:val="auto"/>
        <w:rPr>
          <w:rFonts w:ascii="Georgia" w:hAnsi="Georgia" w:cs="Georgia"/>
          <w:sz w:val="20"/>
          <w:szCs w:val="20"/>
        </w:rPr>
      </w:pPr>
      <w:r w:rsidRPr="005D1CAB">
        <w:rPr>
          <w:rFonts w:ascii="Georgia" w:hAnsi="Georgia"/>
          <w:sz w:val="20"/>
          <w:szCs w:val="20"/>
        </w:rPr>
        <w:t>Zamawiający dokona wyboru kolorystki po zawarciu umowy.</w:t>
      </w:r>
    </w:p>
    <w:p w14:paraId="565A6F29" w14:textId="6AFF0199" w:rsidR="005D1CAB" w:rsidRPr="00E60300" w:rsidRDefault="005D1CAB" w:rsidP="005D1CAB">
      <w:pPr>
        <w:widowControl w:val="0"/>
        <w:spacing w:line="360" w:lineRule="auto"/>
        <w:jc w:val="center"/>
        <w:rPr>
          <w:rFonts w:ascii="Georgia" w:hAnsi="Georgia"/>
          <w:b/>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2</w:t>
      </w:r>
      <w:r w:rsidRPr="00E60300">
        <w:rPr>
          <w:rFonts w:ascii="Georgia" w:hAnsi="Georgia"/>
          <w:b/>
          <w:color w:val="000000"/>
          <w:sz w:val="20"/>
          <w:szCs w:val="20"/>
        </w:rPr>
        <w:t xml:space="preserve"> *</w:t>
      </w:r>
    </w:p>
    <w:p w14:paraId="666767D6" w14:textId="77777777" w:rsidR="005D1CAB" w:rsidRPr="00E60300" w:rsidRDefault="005D1CAB" w:rsidP="005D1CAB">
      <w:pPr>
        <w:widowControl w:val="0"/>
        <w:numPr>
          <w:ilvl w:val="0"/>
          <w:numId w:val="54"/>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oświadcza, że powierzy Podwykonawcy wykonanie następującej części zamówienia: ....................</w:t>
      </w:r>
    </w:p>
    <w:p w14:paraId="280764D2" w14:textId="77777777" w:rsidR="005D1CAB" w:rsidRPr="00E60300" w:rsidRDefault="005D1CAB" w:rsidP="005D1CAB">
      <w:pPr>
        <w:widowControl w:val="0"/>
        <w:numPr>
          <w:ilvl w:val="0"/>
          <w:numId w:val="54"/>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Zamawiający w terminie 7 dni od otrzymania kopii umowy o podwykonawstwo może zgłosić uzasadniony sprzeciw do jej treści i do jej zmiany.</w:t>
      </w:r>
    </w:p>
    <w:p w14:paraId="3EB38B3B" w14:textId="77777777" w:rsidR="005D1CAB" w:rsidRPr="00E60300" w:rsidRDefault="005D1CAB" w:rsidP="005D1CAB">
      <w:pPr>
        <w:widowControl w:val="0"/>
        <w:numPr>
          <w:ilvl w:val="0"/>
          <w:numId w:val="54"/>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0C69EA9E" w14:textId="2AA7A729" w:rsidR="005D1CAB" w:rsidRPr="005D1CAB" w:rsidRDefault="005D1CAB" w:rsidP="005D1CAB">
      <w:pPr>
        <w:widowControl w:val="0"/>
        <w:spacing w:line="360" w:lineRule="auto"/>
        <w:jc w:val="both"/>
        <w:rPr>
          <w:rFonts w:ascii="Georgia" w:hAnsi="Georgia"/>
          <w:kern w:val="2"/>
          <w:sz w:val="16"/>
          <w:szCs w:val="16"/>
        </w:rPr>
      </w:pPr>
      <w:r w:rsidRPr="006B7F49">
        <w:rPr>
          <w:rFonts w:ascii="Georgia" w:hAnsi="Georgia"/>
          <w:i/>
          <w:iCs/>
          <w:sz w:val="16"/>
          <w:szCs w:val="16"/>
        </w:rPr>
        <w:t xml:space="preserve">* w przypadku zadeklarowania w ofercie, że Dostawca nie powierzy podwykonawcom żadnej części zamówienia § </w:t>
      </w:r>
      <w:r>
        <w:rPr>
          <w:rFonts w:ascii="Georgia" w:hAnsi="Georgia"/>
          <w:i/>
          <w:iCs/>
          <w:sz w:val="16"/>
          <w:szCs w:val="16"/>
        </w:rPr>
        <w:t>2</w:t>
      </w:r>
      <w:r w:rsidRPr="006B7F49">
        <w:rPr>
          <w:rFonts w:ascii="Georgia" w:hAnsi="Georgia"/>
          <w:i/>
          <w:iCs/>
          <w:sz w:val="16"/>
          <w:szCs w:val="16"/>
        </w:rPr>
        <w:t>* zostanie usunięty.</w:t>
      </w:r>
    </w:p>
    <w:p w14:paraId="5FF2F3E3" w14:textId="77777777" w:rsidR="005D1CAB" w:rsidRPr="005D1CAB" w:rsidRDefault="005D1CAB" w:rsidP="005D1CAB">
      <w:pPr>
        <w:tabs>
          <w:tab w:val="left" w:pos="0"/>
        </w:tabs>
        <w:spacing w:line="360" w:lineRule="auto"/>
        <w:jc w:val="center"/>
        <w:rPr>
          <w:rFonts w:ascii="Georgia" w:hAnsi="Georgia" w:cs="Georgia"/>
          <w:b/>
          <w:bCs/>
          <w:i/>
          <w:iCs/>
          <w:color w:val="000000"/>
          <w:sz w:val="20"/>
          <w:szCs w:val="20"/>
        </w:rPr>
      </w:pPr>
      <w:r w:rsidRPr="005D1CAB">
        <w:rPr>
          <w:rFonts w:ascii="Georgia" w:hAnsi="Georgia" w:cs="Georgia"/>
          <w:b/>
          <w:bCs/>
          <w:color w:val="000000"/>
          <w:sz w:val="20"/>
          <w:szCs w:val="20"/>
        </w:rPr>
        <w:t>§ 3</w:t>
      </w:r>
    </w:p>
    <w:p w14:paraId="0683459A" w14:textId="77777777" w:rsidR="005D1CAB" w:rsidRPr="005D1CAB" w:rsidRDefault="005D1CAB" w:rsidP="005D1CAB">
      <w:pPr>
        <w:numPr>
          <w:ilvl w:val="0"/>
          <w:numId w:val="134"/>
        </w:numPr>
        <w:tabs>
          <w:tab w:val="clear" w:pos="360"/>
          <w:tab w:val="left" w:pos="0"/>
        </w:tabs>
        <w:spacing w:line="360" w:lineRule="auto"/>
        <w:ind w:left="0" w:firstLine="0"/>
        <w:jc w:val="both"/>
        <w:textAlignment w:val="auto"/>
        <w:rPr>
          <w:rFonts w:ascii="Georgia" w:hAnsi="Georgia" w:cs="Georgia"/>
          <w:b/>
          <w:bCs/>
          <w:i/>
          <w:iCs/>
          <w:color w:val="000000"/>
          <w:sz w:val="20"/>
          <w:szCs w:val="20"/>
        </w:rPr>
      </w:pPr>
      <w:r w:rsidRPr="005D1CAB">
        <w:rPr>
          <w:rFonts w:ascii="Georgia" w:hAnsi="Georgia" w:cs="Georgia"/>
          <w:color w:val="000000"/>
          <w:sz w:val="20"/>
          <w:szCs w:val="20"/>
        </w:rPr>
        <w:t>Dostawca odpowiada za jakość dostarczonego wyposażenia.</w:t>
      </w:r>
    </w:p>
    <w:p w14:paraId="7511DB44" w14:textId="0E6421A0" w:rsidR="005D1CAB" w:rsidRPr="00FF7B2B" w:rsidRDefault="005D1CAB" w:rsidP="005D1CAB">
      <w:pPr>
        <w:numPr>
          <w:ilvl w:val="0"/>
          <w:numId w:val="134"/>
        </w:numPr>
        <w:tabs>
          <w:tab w:val="clear" w:pos="360"/>
          <w:tab w:val="left" w:pos="0"/>
        </w:tabs>
        <w:spacing w:line="360" w:lineRule="auto"/>
        <w:ind w:left="0" w:firstLine="0"/>
        <w:jc w:val="both"/>
        <w:textAlignment w:val="auto"/>
        <w:rPr>
          <w:rFonts w:ascii="Georgia" w:hAnsi="Georgia" w:cs="Georgia"/>
          <w:b/>
          <w:bCs/>
          <w:i/>
          <w:iCs/>
          <w:color w:val="FF0000"/>
          <w:sz w:val="20"/>
          <w:szCs w:val="20"/>
        </w:rPr>
      </w:pPr>
      <w:r w:rsidRPr="00FF7B2B">
        <w:rPr>
          <w:rFonts w:ascii="Georgia" w:hAnsi="Georgia" w:cs="Georgia"/>
          <w:color w:val="FF0000"/>
          <w:sz w:val="20"/>
          <w:szCs w:val="20"/>
        </w:rPr>
        <w:t xml:space="preserve">Dostawca udziela </w:t>
      </w:r>
      <w:r w:rsidRPr="00FF7B2B">
        <w:rPr>
          <w:rFonts w:ascii="Georgia" w:hAnsi="Georgia" w:cs="Georgia"/>
          <w:b/>
          <w:bCs/>
          <w:color w:val="FF0000"/>
          <w:sz w:val="20"/>
          <w:szCs w:val="20"/>
        </w:rPr>
        <w:t>……  miesiące</w:t>
      </w:r>
      <w:r w:rsidRPr="00FF7B2B">
        <w:rPr>
          <w:rFonts w:ascii="Georgia" w:hAnsi="Georgia" w:cs="Georgia"/>
          <w:color w:val="FF0000"/>
          <w:sz w:val="20"/>
          <w:szCs w:val="20"/>
        </w:rPr>
        <w:t xml:space="preserve"> gwarancji na wyposażenie. Gwarancja biegnie od daty podpisania przez strony protokołu odbioru końcowego. </w:t>
      </w:r>
    </w:p>
    <w:p w14:paraId="4915B3FE" w14:textId="77777777" w:rsidR="005D1CAB" w:rsidRPr="005D1CAB" w:rsidRDefault="005D1CAB" w:rsidP="005D1CAB">
      <w:pPr>
        <w:numPr>
          <w:ilvl w:val="0"/>
          <w:numId w:val="134"/>
        </w:numPr>
        <w:tabs>
          <w:tab w:val="clear" w:pos="360"/>
          <w:tab w:val="left" w:pos="0"/>
        </w:tabs>
        <w:spacing w:line="360" w:lineRule="auto"/>
        <w:ind w:left="0" w:firstLine="0"/>
        <w:jc w:val="both"/>
        <w:textAlignment w:val="auto"/>
        <w:rPr>
          <w:rFonts w:ascii="Georgia" w:hAnsi="Georgia" w:cs="Georgia"/>
          <w:b/>
          <w:bCs/>
          <w:i/>
          <w:iCs/>
          <w:color w:val="000000"/>
          <w:sz w:val="20"/>
          <w:szCs w:val="20"/>
        </w:rPr>
      </w:pPr>
      <w:r w:rsidRPr="005D1CAB">
        <w:rPr>
          <w:rFonts w:ascii="Georgia" w:hAnsi="Georgia" w:cs="Georgia"/>
          <w:color w:val="000000"/>
          <w:sz w:val="20"/>
          <w:szCs w:val="20"/>
        </w:rPr>
        <w:t>Dostawca zapewnia dostarczenie wyposażenia wolnego od wad prawnych i fizycznych. Wady ujawnione w okresie gwarancji zostaną usunięte w terminie nie dłuższym niż 14 dni, licząc od daty pisemnego lub telefonicznego powiadomienia.</w:t>
      </w:r>
    </w:p>
    <w:p w14:paraId="60A6ED84" w14:textId="77777777" w:rsidR="005D1CAB" w:rsidRPr="005D1CAB" w:rsidRDefault="005D1CAB" w:rsidP="005D1CAB">
      <w:pPr>
        <w:numPr>
          <w:ilvl w:val="0"/>
          <w:numId w:val="134"/>
        </w:numPr>
        <w:tabs>
          <w:tab w:val="clear" w:pos="360"/>
          <w:tab w:val="left" w:pos="0"/>
        </w:tabs>
        <w:spacing w:line="360" w:lineRule="auto"/>
        <w:ind w:left="0" w:firstLine="0"/>
        <w:jc w:val="both"/>
        <w:textAlignment w:val="auto"/>
        <w:rPr>
          <w:rFonts w:ascii="Georgia" w:hAnsi="Georgia" w:cs="Georgia"/>
          <w:b/>
          <w:bCs/>
          <w:i/>
          <w:iCs/>
          <w:color w:val="000000"/>
          <w:sz w:val="20"/>
          <w:szCs w:val="20"/>
        </w:rPr>
      </w:pPr>
      <w:r w:rsidRPr="005D1CAB">
        <w:rPr>
          <w:rFonts w:ascii="Georgia" w:hAnsi="Georgia" w:cs="Georgia"/>
          <w:color w:val="000000"/>
          <w:sz w:val="20"/>
          <w:szCs w:val="20"/>
        </w:rPr>
        <w:t>Dostawca w szczególności zobowiązuje się do:</w:t>
      </w:r>
    </w:p>
    <w:p w14:paraId="7EF2BD69" w14:textId="77777777" w:rsidR="005D1CAB" w:rsidRPr="005D1CAB" w:rsidRDefault="005D1CAB" w:rsidP="005D1CAB">
      <w:pPr>
        <w:numPr>
          <w:ilvl w:val="1"/>
          <w:numId w:val="140"/>
        </w:numPr>
        <w:autoSpaceDE w:val="0"/>
        <w:adjustRightInd w:val="0"/>
        <w:spacing w:line="360" w:lineRule="auto"/>
        <w:ind w:left="0" w:firstLine="0"/>
        <w:jc w:val="both"/>
        <w:rPr>
          <w:rFonts w:ascii="Georgia" w:hAnsi="Georgia" w:cs="Arial"/>
          <w:b/>
          <w:sz w:val="20"/>
        </w:rPr>
      </w:pPr>
      <w:r w:rsidRPr="005D1CAB">
        <w:rPr>
          <w:rFonts w:ascii="Georgia" w:hAnsi="Georgia" w:cs="Georgia"/>
          <w:color w:val="000000"/>
          <w:sz w:val="20"/>
          <w:szCs w:val="20"/>
        </w:rPr>
        <w:t xml:space="preserve">bezpłatnego wykonywania wszelkich ewentualnych napraw w okresie gwarancji. Zgłoszenie usterki lub awarii następować będzie </w:t>
      </w:r>
      <w:r w:rsidRPr="005D1CAB">
        <w:rPr>
          <w:rFonts w:ascii="Georgia" w:hAnsi="Georgia" w:cs="Georgia"/>
          <w:sz w:val="20"/>
          <w:szCs w:val="20"/>
        </w:rPr>
        <w:t>telefonicznie, pisemnie</w:t>
      </w:r>
      <w:r w:rsidRPr="005D1CAB">
        <w:rPr>
          <w:rFonts w:ascii="Georgia" w:hAnsi="Georgia" w:cs="Georgia"/>
          <w:sz w:val="20"/>
        </w:rPr>
        <w:t>, lub za pośrednictwem faxu lub e-maila</w:t>
      </w:r>
      <w:r w:rsidRPr="005D1CAB">
        <w:rPr>
          <w:rFonts w:ascii="Georgia" w:hAnsi="Georgia" w:cs="Georgia"/>
          <w:sz w:val="20"/>
          <w:szCs w:val="20"/>
        </w:rPr>
        <w:t xml:space="preserve">. </w:t>
      </w:r>
      <w:r w:rsidRPr="005D1CAB">
        <w:rPr>
          <w:rFonts w:ascii="Georgia" w:hAnsi="Georgia" w:cs="Georgia"/>
          <w:color w:val="000000"/>
          <w:sz w:val="20"/>
          <w:szCs w:val="20"/>
        </w:rPr>
        <w:t>Czas reakcji serwisu max 48 godzin (w dni robocze od poniedziałku do piątku) od zgłoszenia</w:t>
      </w:r>
      <w:r w:rsidRPr="005D1CAB">
        <w:rPr>
          <w:rFonts w:ascii="Georgia" w:hAnsi="Georgia" w:cs="Georgia"/>
          <w:color w:val="000000"/>
          <w:sz w:val="20"/>
        </w:rPr>
        <w:t>”</w:t>
      </w:r>
    </w:p>
    <w:p w14:paraId="41596AE4" w14:textId="77777777" w:rsidR="005D1CAB" w:rsidRPr="005D1CAB" w:rsidRDefault="005D1CAB" w:rsidP="005D1CAB">
      <w:pPr>
        <w:numPr>
          <w:ilvl w:val="1"/>
          <w:numId w:val="140"/>
        </w:numPr>
        <w:autoSpaceDE w:val="0"/>
        <w:adjustRightInd w:val="0"/>
        <w:spacing w:line="360" w:lineRule="auto"/>
        <w:ind w:left="0" w:firstLine="0"/>
        <w:jc w:val="both"/>
        <w:rPr>
          <w:rFonts w:ascii="Georgia" w:hAnsi="Georgia" w:cs="Georgia"/>
          <w:b/>
          <w:bCs/>
          <w:i/>
          <w:iCs/>
          <w:color w:val="000000"/>
          <w:sz w:val="20"/>
          <w:szCs w:val="20"/>
        </w:rPr>
      </w:pPr>
      <w:r w:rsidRPr="005D1CAB">
        <w:rPr>
          <w:rFonts w:ascii="Georgia" w:hAnsi="Georgia" w:cs="Georgia"/>
          <w:color w:val="000000"/>
          <w:sz w:val="20"/>
          <w:szCs w:val="20"/>
        </w:rPr>
        <w:t>utrzymania ładu i porządku w miejscu dostawy i montażu, tj. usuwanie na bieżąco zbędnych materiałów</w:t>
      </w:r>
      <w:r w:rsidRPr="005D1CAB">
        <w:rPr>
          <w:rFonts w:ascii="Georgia" w:hAnsi="Georgia" w:cs="Georgia"/>
          <w:color w:val="000000"/>
          <w:sz w:val="20"/>
          <w:szCs w:val="20"/>
        </w:rPr>
        <w:br/>
        <w:t>i odpadów oraz śmieci. Po zakończeniu montażu zadaniem Dostawcy jest uporządkowanie miejsca montażu.</w:t>
      </w:r>
    </w:p>
    <w:p w14:paraId="1E668F83" w14:textId="77777777" w:rsidR="005D1CAB" w:rsidRPr="005D1CAB" w:rsidRDefault="005D1CAB" w:rsidP="005D1CAB">
      <w:pPr>
        <w:numPr>
          <w:ilvl w:val="1"/>
          <w:numId w:val="140"/>
        </w:numPr>
        <w:autoSpaceDE w:val="0"/>
        <w:adjustRightInd w:val="0"/>
        <w:spacing w:line="360" w:lineRule="auto"/>
        <w:ind w:left="0" w:firstLine="0"/>
        <w:jc w:val="both"/>
        <w:rPr>
          <w:rFonts w:ascii="Georgia" w:hAnsi="Georgia" w:cs="Georgia"/>
          <w:b/>
          <w:bCs/>
          <w:i/>
          <w:iCs/>
          <w:color w:val="000000"/>
          <w:sz w:val="20"/>
          <w:szCs w:val="20"/>
        </w:rPr>
      </w:pPr>
      <w:r w:rsidRPr="005D1CAB">
        <w:rPr>
          <w:rFonts w:ascii="Georgia" w:hAnsi="Georgia" w:cs="Georgia"/>
          <w:color w:val="000000"/>
          <w:sz w:val="20"/>
          <w:szCs w:val="20"/>
        </w:rPr>
        <w:t>pokrycia kosztów naprawy uszkodzeń powstałych w wyniku działań Dostawcy, Podwykonawcy, pracowników oraz innych osób, za które Dostawca ponosi odpowiedzialność (np. zniszczenie lub uszkodzenie drzwi, ścian oraz innych elementów obiektu).</w:t>
      </w:r>
    </w:p>
    <w:p w14:paraId="5F9C5088" w14:textId="77777777" w:rsidR="005D1CAB" w:rsidRPr="005D1CAB" w:rsidRDefault="005D1CAB" w:rsidP="005D1CAB">
      <w:pPr>
        <w:pStyle w:val="Akapitzlist"/>
        <w:numPr>
          <w:ilvl w:val="1"/>
          <w:numId w:val="140"/>
        </w:numPr>
        <w:spacing w:line="360" w:lineRule="auto"/>
        <w:contextualSpacing/>
        <w:jc w:val="both"/>
        <w:textAlignment w:val="auto"/>
        <w:rPr>
          <w:rFonts w:ascii="Georgia" w:hAnsi="Georgia" w:cs="Georgia"/>
          <w:b/>
          <w:bCs/>
          <w:i/>
          <w:iCs/>
          <w:color w:val="000000"/>
          <w:sz w:val="20"/>
          <w:szCs w:val="20"/>
        </w:rPr>
      </w:pPr>
      <w:r w:rsidRPr="005D1CAB">
        <w:rPr>
          <w:rFonts w:ascii="Georgia" w:hAnsi="Georgia" w:cs="Georgia"/>
          <w:color w:val="000000"/>
          <w:sz w:val="20"/>
          <w:szCs w:val="20"/>
        </w:rPr>
        <w:t>zabezpieczenia we własnym zakresie powierzchni płaskich (w szczególności podłóg i ścian).</w:t>
      </w:r>
    </w:p>
    <w:p w14:paraId="0ACA573D" w14:textId="77777777" w:rsidR="005D1CAB" w:rsidRPr="005D1CAB" w:rsidRDefault="005D1CAB" w:rsidP="005D1CAB">
      <w:pPr>
        <w:numPr>
          <w:ilvl w:val="1"/>
          <w:numId w:val="140"/>
        </w:numPr>
        <w:spacing w:line="360" w:lineRule="auto"/>
        <w:ind w:left="0" w:firstLine="0"/>
        <w:jc w:val="both"/>
        <w:textAlignment w:val="auto"/>
        <w:rPr>
          <w:rFonts w:ascii="Georgia" w:hAnsi="Georgia" w:cs="Georgia"/>
          <w:b/>
          <w:bCs/>
          <w:i/>
          <w:iCs/>
          <w:color w:val="000000"/>
          <w:sz w:val="20"/>
          <w:szCs w:val="20"/>
        </w:rPr>
      </w:pPr>
      <w:r w:rsidRPr="005D1CAB">
        <w:rPr>
          <w:rFonts w:ascii="Georgia" w:hAnsi="Georgia" w:cs="Georgia"/>
          <w:color w:val="000000"/>
          <w:sz w:val="20"/>
          <w:szCs w:val="20"/>
        </w:rPr>
        <w:t>ponoszenie pełnej odpowiedzialności za stan i przestrzeganie przepisów bhp, ochronę p. poż</w:t>
      </w:r>
      <w:r w:rsidRPr="005D1CAB">
        <w:rPr>
          <w:rFonts w:ascii="Georgia" w:hAnsi="Georgia" w:cs="Georgia"/>
          <w:color w:val="000000"/>
          <w:sz w:val="20"/>
          <w:szCs w:val="20"/>
        </w:rPr>
        <w:br/>
        <w:t xml:space="preserve">i dozór mienia, jak i za wszelkie szkody powstałe w trakcie trwania realizacji zamówienia na terenie mającym związek </w:t>
      </w:r>
      <w:r w:rsidRPr="005D1CAB">
        <w:rPr>
          <w:rFonts w:ascii="Georgia" w:hAnsi="Georgia" w:cs="Georgia"/>
          <w:color w:val="000000"/>
          <w:sz w:val="20"/>
          <w:szCs w:val="20"/>
        </w:rPr>
        <w:br/>
        <w:t>z realizacją zamówienia.</w:t>
      </w:r>
    </w:p>
    <w:p w14:paraId="0F816CDF" w14:textId="77777777" w:rsidR="005D1CAB" w:rsidRPr="005D1CAB" w:rsidRDefault="005D1CAB" w:rsidP="005D1CAB">
      <w:pPr>
        <w:numPr>
          <w:ilvl w:val="1"/>
          <w:numId w:val="140"/>
        </w:numPr>
        <w:spacing w:line="360" w:lineRule="auto"/>
        <w:ind w:left="0" w:firstLine="0"/>
        <w:jc w:val="both"/>
        <w:textAlignment w:val="auto"/>
        <w:rPr>
          <w:rFonts w:ascii="Georgia" w:hAnsi="Georgia" w:cs="Georgia"/>
          <w:b/>
          <w:bCs/>
          <w:i/>
          <w:iCs/>
          <w:color w:val="000000"/>
          <w:sz w:val="20"/>
          <w:szCs w:val="20"/>
        </w:rPr>
      </w:pPr>
      <w:r w:rsidRPr="005D1CAB">
        <w:rPr>
          <w:rFonts w:ascii="Georgia" w:hAnsi="Georgia" w:cs="Georgia"/>
          <w:color w:val="000000"/>
          <w:sz w:val="20"/>
          <w:szCs w:val="20"/>
        </w:rPr>
        <w:t>ponoszenie wyłącznej odpowiedzialności za wszelkie szkody będące następstwem niewykonania lub nienależytego wykonania przedmiotu umowy, które to szkody zobowiązuje się pokryć w pełnej wysokości Dostawca.</w:t>
      </w:r>
    </w:p>
    <w:p w14:paraId="733A52D8" w14:textId="4D17FF74" w:rsidR="005D1CAB" w:rsidRPr="005D1CAB" w:rsidRDefault="005D1CAB" w:rsidP="005D1CAB">
      <w:pPr>
        <w:widowControl w:val="0"/>
        <w:numPr>
          <w:ilvl w:val="0"/>
          <w:numId w:val="140"/>
        </w:numPr>
        <w:spacing w:line="360" w:lineRule="auto"/>
        <w:ind w:left="0" w:firstLine="0"/>
        <w:jc w:val="both"/>
        <w:rPr>
          <w:rFonts w:ascii="Georgia" w:hAnsi="Georgia"/>
          <w:color w:val="000000"/>
          <w:sz w:val="20"/>
          <w:szCs w:val="20"/>
        </w:rPr>
      </w:pPr>
      <w:r w:rsidRPr="005D1CAB">
        <w:rPr>
          <w:rFonts w:ascii="Georgia" w:hAnsi="Georgia"/>
          <w:color w:val="000000"/>
          <w:sz w:val="20"/>
          <w:szCs w:val="20"/>
        </w:rPr>
        <w:t xml:space="preserve">Uprawnienia Zamawiającego z tytułu rękojmi za wady fizyczne dostarczonego wyposażenia wygasają w stosunku do Dostawcy po upływie </w:t>
      </w:r>
      <w:r w:rsidRPr="005D1CAB">
        <w:rPr>
          <w:rFonts w:ascii="Georgia" w:hAnsi="Georgia"/>
          <w:sz w:val="20"/>
          <w:szCs w:val="20"/>
        </w:rPr>
        <w:t xml:space="preserve">3 lat </w:t>
      </w:r>
      <w:r w:rsidRPr="005D1CAB">
        <w:rPr>
          <w:rFonts w:ascii="Georgia" w:hAnsi="Georgia"/>
          <w:color w:val="000000"/>
          <w:sz w:val="20"/>
          <w:szCs w:val="20"/>
        </w:rPr>
        <w:t xml:space="preserve">licząc od końca roku kalendarzowego, w którym dokonano odbioru </w:t>
      </w:r>
      <w:r w:rsidR="00C011B7">
        <w:rPr>
          <w:rFonts w:ascii="Georgia" w:hAnsi="Georgia"/>
          <w:color w:val="000000"/>
          <w:sz w:val="20"/>
          <w:szCs w:val="20"/>
        </w:rPr>
        <w:t>wyposażenia</w:t>
      </w:r>
      <w:r w:rsidRPr="005D1CAB">
        <w:rPr>
          <w:rFonts w:ascii="Georgia" w:hAnsi="Georgia"/>
          <w:color w:val="000000"/>
          <w:sz w:val="20"/>
          <w:szCs w:val="20"/>
        </w:rPr>
        <w:t xml:space="preserve">, tj. podpisano bez uwag końcowy protokół odbioru </w:t>
      </w:r>
      <w:r w:rsidR="00C011B7">
        <w:rPr>
          <w:rFonts w:ascii="Georgia" w:hAnsi="Georgia"/>
          <w:color w:val="000000"/>
          <w:sz w:val="20"/>
          <w:szCs w:val="20"/>
        </w:rPr>
        <w:t>wyposażenia</w:t>
      </w:r>
      <w:r w:rsidRPr="005D1CAB">
        <w:rPr>
          <w:rFonts w:ascii="Georgia" w:hAnsi="Georgia"/>
          <w:color w:val="000000"/>
          <w:sz w:val="20"/>
          <w:szCs w:val="20"/>
        </w:rPr>
        <w:t>.</w:t>
      </w:r>
    </w:p>
    <w:p w14:paraId="1F890C47" w14:textId="77777777" w:rsidR="005D1CAB" w:rsidRPr="005D1CAB" w:rsidRDefault="005D1CAB" w:rsidP="005D1CAB">
      <w:pPr>
        <w:widowControl w:val="0"/>
        <w:numPr>
          <w:ilvl w:val="0"/>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Gwarancją nie są objęte:</w:t>
      </w:r>
    </w:p>
    <w:p w14:paraId="67A8B12B" w14:textId="77777777" w:rsidR="005D1CAB" w:rsidRPr="005D1CAB" w:rsidRDefault="005D1CAB" w:rsidP="005D1CAB">
      <w:pPr>
        <w:widowControl w:val="0"/>
        <w:numPr>
          <w:ilvl w:val="1"/>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uszkodzenia i wady wynikłe na skutek mechanicznego uszkodzenia powstałego z winy Użytkownika i wywołane nim wady;</w:t>
      </w:r>
    </w:p>
    <w:p w14:paraId="4DA1B35C" w14:textId="77777777" w:rsidR="005D1CAB" w:rsidRPr="005D1CAB" w:rsidRDefault="005D1CAB" w:rsidP="005D1CAB">
      <w:pPr>
        <w:widowControl w:val="0"/>
        <w:numPr>
          <w:ilvl w:val="1"/>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uszkodzenia spowodowane zdarzeniami losowymi tzw. siła wyższa (np. pożar, powódź, zalanie itp.).</w:t>
      </w:r>
    </w:p>
    <w:p w14:paraId="4F6AAA1C" w14:textId="77777777" w:rsidR="005D1CAB" w:rsidRPr="005D1CAB" w:rsidRDefault="005D1CAB" w:rsidP="005D1CAB">
      <w:pPr>
        <w:widowControl w:val="0"/>
        <w:numPr>
          <w:ilvl w:val="0"/>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Strony umowy nie są odpowiedzialne za skutki wynikające ze zdarzeń zewnętrznych, nie dających się przewidzieć, których następstwom normalnie istniejącymi środkami nie da się zapobiec. O przypadkach zaistnienia siły wyższej strony bezzwłocznie przekażą sobie związane z tym informacje.</w:t>
      </w:r>
    </w:p>
    <w:p w14:paraId="4A0CDE45" w14:textId="77777777" w:rsidR="005D1CAB" w:rsidRPr="005D1CAB" w:rsidRDefault="005D1CAB" w:rsidP="005D1CAB">
      <w:pPr>
        <w:widowControl w:val="0"/>
        <w:numPr>
          <w:ilvl w:val="0"/>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Dostawcy nie wolno:</w:t>
      </w:r>
    </w:p>
    <w:p w14:paraId="6AB7DEB2" w14:textId="77777777" w:rsidR="005D1CAB" w:rsidRPr="005D1CAB" w:rsidRDefault="005D1CAB" w:rsidP="005D1CAB">
      <w:pPr>
        <w:widowControl w:val="0"/>
        <w:numPr>
          <w:ilvl w:val="1"/>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wwozić na teren ZZOZ w Wadowicach jakichkolwiek odpadów,</w:t>
      </w:r>
    </w:p>
    <w:p w14:paraId="2AE74681" w14:textId="77777777" w:rsidR="005D1CAB" w:rsidRPr="005D1CAB" w:rsidRDefault="005D1CAB" w:rsidP="005D1CAB">
      <w:pPr>
        <w:widowControl w:val="0"/>
        <w:numPr>
          <w:ilvl w:val="1"/>
          <w:numId w:val="140"/>
        </w:numPr>
        <w:spacing w:line="360" w:lineRule="auto"/>
        <w:ind w:left="0" w:firstLine="0"/>
        <w:jc w:val="both"/>
        <w:rPr>
          <w:rFonts w:ascii="Georgia" w:hAnsi="Georgia"/>
          <w:color w:val="000000"/>
          <w:sz w:val="20"/>
          <w:szCs w:val="20"/>
        </w:rPr>
      </w:pPr>
      <w:r w:rsidRPr="005D1CAB">
        <w:rPr>
          <w:rFonts w:ascii="Georgia" w:hAnsi="Georgia" w:cs="Georgia"/>
          <w:color w:val="000000"/>
          <w:sz w:val="20"/>
          <w:szCs w:val="20"/>
        </w:rPr>
        <w:t>składować żadnych substancji mogących zanieczyścić powietrze atmosferyczne, wodę, glebę,</w:t>
      </w:r>
    </w:p>
    <w:p w14:paraId="058895AA" w14:textId="77777777" w:rsidR="005D1CAB" w:rsidRPr="005D1CAB" w:rsidRDefault="005D1CAB" w:rsidP="005D1CAB">
      <w:pPr>
        <w:widowControl w:val="0"/>
        <w:numPr>
          <w:ilvl w:val="1"/>
          <w:numId w:val="140"/>
        </w:numPr>
        <w:spacing w:line="360" w:lineRule="auto"/>
        <w:ind w:left="0" w:firstLine="0"/>
        <w:jc w:val="both"/>
        <w:rPr>
          <w:rFonts w:ascii="Georgia" w:hAnsi="Georgia"/>
          <w:color w:val="000000"/>
          <w:sz w:val="20"/>
          <w:szCs w:val="20"/>
        </w:rPr>
      </w:pPr>
      <w:r w:rsidRPr="005D1CAB">
        <w:rPr>
          <w:rFonts w:ascii="Georgia" w:hAnsi="Georgia" w:cs="Georgia"/>
          <w:color w:val="000000"/>
          <w:sz w:val="20"/>
          <w:szCs w:val="20"/>
        </w:rPr>
        <w:t>spalać odpadów,</w:t>
      </w:r>
    </w:p>
    <w:p w14:paraId="63E24338" w14:textId="77777777" w:rsidR="005D1CAB" w:rsidRPr="005D1CAB" w:rsidRDefault="005D1CAB" w:rsidP="005D1CAB">
      <w:pPr>
        <w:widowControl w:val="0"/>
        <w:numPr>
          <w:ilvl w:val="1"/>
          <w:numId w:val="140"/>
        </w:numPr>
        <w:spacing w:line="360" w:lineRule="auto"/>
        <w:ind w:left="0" w:firstLine="0"/>
        <w:jc w:val="both"/>
        <w:rPr>
          <w:rFonts w:ascii="Georgia" w:hAnsi="Georgia"/>
          <w:color w:val="000000"/>
          <w:sz w:val="20"/>
          <w:szCs w:val="20"/>
        </w:rPr>
      </w:pPr>
      <w:r w:rsidRPr="005D1CAB">
        <w:rPr>
          <w:rFonts w:ascii="Georgia" w:hAnsi="Georgia" w:cs="Georgia"/>
          <w:color w:val="000000"/>
          <w:sz w:val="20"/>
          <w:szCs w:val="20"/>
        </w:rPr>
        <w:t>wylewać jakichkolwiek substancji do gleby lub kanalizacji deszczowej.</w:t>
      </w:r>
    </w:p>
    <w:p w14:paraId="08F2104F" w14:textId="3D06CE01" w:rsidR="005D1CAB" w:rsidRPr="00AE3F41" w:rsidRDefault="005D1CAB" w:rsidP="005D1CAB">
      <w:pPr>
        <w:widowControl w:val="0"/>
        <w:numPr>
          <w:ilvl w:val="0"/>
          <w:numId w:val="140"/>
        </w:numPr>
        <w:spacing w:line="360" w:lineRule="auto"/>
        <w:ind w:left="0" w:firstLine="0"/>
        <w:jc w:val="both"/>
        <w:rPr>
          <w:rFonts w:ascii="Georgia" w:hAnsi="Georgia" w:cs="Georgia"/>
          <w:color w:val="000000"/>
          <w:sz w:val="20"/>
          <w:szCs w:val="20"/>
        </w:rPr>
      </w:pPr>
      <w:r w:rsidRPr="005D1CAB">
        <w:rPr>
          <w:rFonts w:ascii="Georgia" w:hAnsi="Georgia" w:cs="Georgia"/>
          <w:color w:val="000000"/>
          <w:sz w:val="20"/>
          <w:szCs w:val="20"/>
        </w:rPr>
        <w:t>Dostawca jest zobowiązany do przestrzegania obowiązujących w ZZOZ w Wadowicach wymagań</w:t>
      </w:r>
      <w:r w:rsidR="00C446EB">
        <w:rPr>
          <w:rFonts w:ascii="Georgia" w:hAnsi="Georgia" w:cs="Georgia"/>
          <w:color w:val="000000"/>
          <w:sz w:val="20"/>
          <w:szCs w:val="20"/>
        </w:rPr>
        <w:t xml:space="preserve"> </w:t>
      </w:r>
      <w:r w:rsidRPr="005D1CAB">
        <w:rPr>
          <w:rFonts w:ascii="Georgia" w:hAnsi="Georgia" w:cs="Georgia"/>
          <w:color w:val="000000"/>
          <w:sz w:val="20"/>
          <w:szCs w:val="20"/>
        </w:rPr>
        <w:t>w zakresie bezpieczeństwa i higieny pracy.</w:t>
      </w:r>
    </w:p>
    <w:p w14:paraId="2E522911" w14:textId="77777777" w:rsidR="00AE3F41" w:rsidRPr="00AE3F41" w:rsidRDefault="00AE3F41" w:rsidP="00AE3F41">
      <w:pPr>
        <w:tabs>
          <w:tab w:val="left" w:pos="0"/>
        </w:tabs>
        <w:spacing w:line="360" w:lineRule="auto"/>
        <w:jc w:val="center"/>
        <w:rPr>
          <w:rFonts w:ascii="Georgia" w:hAnsi="Georgia" w:cs="Georgia"/>
          <w:b/>
          <w:bCs/>
          <w:i/>
          <w:iCs/>
          <w:color w:val="000000"/>
          <w:sz w:val="20"/>
          <w:szCs w:val="20"/>
        </w:rPr>
      </w:pPr>
      <w:r w:rsidRPr="00AE3F41">
        <w:rPr>
          <w:rFonts w:ascii="Georgia" w:hAnsi="Georgia" w:cs="Georgia"/>
          <w:b/>
          <w:bCs/>
          <w:color w:val="000000"/>
          <w:sz w:val="20"/>
          <w:szCs w:val="20"/>
        </w:rPr>
        <w:t>§ 4</w:t>
      </w:r>
    </w:p>
    <w:p w14:paraId="20FE4CBE" w14:textId="77777777" w:rsidR="00AE3F41" w:rsidRPr="00AE3F41" w:rsidRDefault="00AE3F41" w:rsidP="00AE3F41">
      <w:pPr>
        <w:tabs>
          <w:tab w:val="num" w:pos="0"/>
          <w:tab w:val="left" w:pos="840"/>
        </w:tabs>
        <w:spacing w:line="360" w:lineRule="auto"/>
        <w:jc w:val="both"/>
        <w:rPr>
          <w:rFonts w:ascii="Georgia" w:hAnsi="Georgia"/>
          <w:color w:val="000000"/>
          <w:sz w:val="20"/>
          <w:szCs w:val="20"/>
          <w:lang w:eastAsia="pl-PL"/>
        </w:rPr>
      </w:pPr>
      <w:r w:rsidRPr="00AE3F41">
        <w:rPr>
          <w:rFonts w:ascii="Georgia" w:hAnsi="Georgia"/>
          <w:color w:val="000000"/>
          <w:sz w:val="20"/>
          <w:szCs w:val="20"/>
          <w:lang w:eastAsia="pl-PL"/>
        </w:rPr>
        <w:t>1</w:t>
      </w:r>
      <w:r w:rsidRPr="00AE3F41">
        <w:rPr>
          <w:rFonts w:ascii="Georgia" w:hAnsi="Georgia"/>
          <w:color w:val="000000"/>
          <w:sz w:val="20"/>
          <w:szCs w:val="20"/>
          <w:lang w:eastAsia="pl-PL"/>
        </w:rPr>
        <w:tab/>
        <w:t>W przypadku niewykonania lub nienależytego wykonania umowy Dostawca zobowiązany jest do zapłaty na rzecz Zamawiającego kary umownej:</w:t>
      </w:r>
    </w:p>
    <w:p w14:paraId="56D2C726" w14:textId="77777777" w:rsidR="00AE3F41" w:rsidRPr="00AE3F41" w:rsidRDefault="00AE3F41" w:rsidP="00AE3F41">
      <w:pPr>
        <w:widowControl w:val="0"/>
        <w:numPr>
          <w:ilvl w:val="1"/>
          <w:numId w:val="62"/>
        </w:numPr>
        <w:tabs>
          <w:tab w:val="num" w:pos="0"/>
        </w:tabs>
        <w:spacing w:line="360" w:lineRule="auto"/>
        <w:ind w:left="0" w:firstLine="0"/>
        <w:jc w:val="both"/>
        <w:rPr>
          <w:rFonts w:ascii="Georgia" w:hAnsi="Georgia" w:cs="Georgia"/>
          <w:color w:val="000000"/>
          <w:sz w:val="20"/>
          <w:szCs w:val="20"/>
        </w:rPr>
      </w:pPr>
      <w:r w:rsidRPr="00AE3F41">
        <w:rPr>
          <w:rFonts w:ascii="Georgia" w:hAnsi="Georgia" w:cs="Georgia"/>
          <w:color w:val="000000"/>
          <w:sz w:val="20"/>
          <w:szCs w:val="20"/>
        </w:rPr>
        <w:t xml:space="preserve">za zwłokę w wykonaniu umowy, w wysokości 2% wynagrodzenia brutto określonego w § 5 ust. 1, za każdy dzień zwłoki, liczonego od upływu terminu o którym mowa w § 2 ust. 1. </w:t>
      </w:r>
    </w:p>
    <w:p w14:paraId="6F2EEA7F" w14:textId="7C97FF36" w:rsidR="00AE3F41" w:rsidRPr="00AE3F41" w:rsidRDefault="00AE3F41" w:rsidP="00AE3F41">
      <w:pPr>
        <w:widowControl w:val="0"/>
        <w:numPr>
          <w:ilvl w:val="1"/>
          <w:numId w:val="62"/>
        </w:numPr>
        <w:tabs>
          <w:tab w:val="num" w:pos="0"/>
        </w:tabs>
        <w:spacing w:line="360" w:lineRule="auto"/>
        <w:ind w:left="0" w:firstLine="0"/>
        <w:jc w:val="both"/>
        <w:rPr>
          <w:rFonts w:ascii="Georgia" w:hAnsi="Georgia" w:cs="Georgia"/>
          <w:color w:val="000000"/>
          <w:sz w:val="20"/>
          <w:szCs w:val="20"/>
        </w:rPr>
      </w:pPr>
      <w:bookmarkStart w:id="122" w:name="_Hlk88034200"/>
      <w:r w:rsidRPr="00AE3F41">
        <w:rPr>
          <w:rFonts w:ascii="Georgia" w:hAnsi="Georgia" w:cs="Georgia"/>
          <w:color w:val="000000"/>
          <w:sz w:val="20"/>
          <w:szCs w:val="20"/>
        </w:rPr>
        <w:t xml:space="preserve">za </w:t>
      </w:r>
      <w:r w:rsidR="00C446EB">
        <w:rPr>
          <w:rFonts w:ascii="Georgia" w:hAnsi="Georgia" w:cs="Georgia"/>
          <w:color w:val="000000"/>
          <w:sz w:val="20"/>
          <w:szCs w:val="20"/>
        </w:rPr>
        <w:t xml:space="preserve">zwłokę </w:t>
      </w:r>
      <w:r w:rsidRPr="00AE3F41">
        <w:rPr>
          <w:rFonts w:ascii="Georgia" w:hAnsi="Georgia" w:cs="Georgia"/>
          <w:color w:val="000000"/>
          <w:sz w:val="20"/>
          <w:szCs w:val="20"/>
        </w:rPr>
        <w:t xml:space="preserve">w usunięciu wad stwierdzonych w okresie gwarancji </w:t>
      </w:r>
      <w:r w:rsidRPr="00AE3F41">
        <w:rPr>
          <w:rFonts w:ascii="Georgia" w:hAnsi="Georgia" w:cs="Georgia"/>
          <w:sz w:val="20"/>
          <w:szCs w:val="20"/>
        </w:rPr>
        <w:t xml:space="preserve">lub </w:t>
      </w:r>
      <w:r w:rsidRPr="00AE3F41">
        <w:rPr>
          <w:rFonts w:ascii="Georgia" w:hAnsi="Georgia" w:cs="Georgia"/>
          <w:color w:val="000000"/>
          <w:sz w:val="20"/>
          <w:szCs w:val="20"/>
        </w:rPr>
        <w:t>rękojmi w wysokości 10% wartości danego elementu wyposażenia lub mebla (zgodnie z formularzem cenowym- od ceny jednostkowej netto danego asortymentu) za każdy dzień zwłoki licząc od dnia, w którym usterka powinna być usunięta</w:t>
      </w:r>
      <w:bookmarkEnd w:id="122"/>
      <w:r w:rsidRPr="00AE3F41">
        <w:rPr>
          <w:rFonts w:ascii="Georgia" w:hAnsi="Georgia" w:cs="Georgia"/>
          <w:color w:val="000000"/>
          <w:sz w:val="20"/>
          <w:szCs w:val="20"/>
        </w:rPr>
        <w:t>,</w:t>
      </w:r>
    </w:p>
    <w:p w14:paraId="75E70757" w14:textId="77777777" w:rsidR="00AE3F41" w:rsidRPr="00AE3F41" w:rsidRDefault="00AE3F41" w:rsidP="00AE3F41">
      <w:pPr>
        <w:widowControl w:val="0"/>
        <w:numPr>
          <w:ilvl w:val="1"/>
          <w:numId w:val="62"/>
        </w:numPr>
        <w:tabs>
          <w:tab w:val="num" w:pos="0"/>
        </w:tabs>
        <w:spacing w:line="360" w:lineRule="auto"/>
        <w:ind w:left="0" w:firstLine="0"/>
        <w:jc w:val="both"/>
        <w:rPr>
          <w:rFonts w:ascii="Georgia" w:hAnsi="Georgia"/>
          <w:color w:val="000000"/>
          <w:sz w:val="20"/>
          <w:szCs w:val="20"/>
        </w:rPr>
      </w:pPr>
      <w:r w:rsidRPr="00AE3F41">
        <w:rPr>
          <w:rFonts w:ascii="Georgia" w:hAnsi="Georgia" w:cs="Georgia"/>
          <w:color w:val="000000"/>
          <w:sz w:val="20"/>
          <w:szCs w:val="20"/>
        </w:rPr>
        <w:t>za odstąpienie od umowy z przyczyn zależnych od Dostawcy, w wysokości 20% wynagrodzenia brutto określonego w § 5 ust. 1.</w:t>
      </w:r>
    </w:p>
    <w:p w14:paraId="3B118287" w14:textId="1E4E12D2" w:rsidR="00AE3F41" w:rsidRPr="00AE3F41" w:rsidRDefault="00AE3F41" w:rsidP="00AE3F41">
      <w:pPr>
        <w:widowControl w:val="0"/>
        <w:numPr>
          <w:ilvl w:val="1"/>
          <w:numId w:val="62"/>
        </w:numPr>
        <w:tabs>
          <w:tab w:val="num" w:pos="0"/>
        </w:tabs>
        <w:spacing w:line="360" w:lineRule="auto"/>
        <w:ind w:left="0" w:firstLine="0"/>
        <w:jc w:val="both"/>
        <w:rPr>
          <w:rFonts w:ascii="Georgia" w:hAnsi="Georgia"/>
          <w:color w:val="000000"/>
          <w:sz w:val="20"/>
          <w:szCs w:val="20"/>
        </w:rPr>
      </w:pPr>
      <w:r w:rsidRPr="00AE3F41">
        <w:rPr>
          <w:rFonts w:ascii="Georgia" w:hAnsi="Georgia" w:cs="Georgia"/>
          <w:color w:val="000000"/>
          <w:sz w:val="20"/>
          <w:szCs w:val="20"/>
        </w:rPr>
        <w:t>za zwłokę w realizacji napraw w wysokości 0,5% wynagrodzenie brutto określonego w § 5 ust. 1, za każdą godzinę zwłoki</w:t>
      </w:r>
      <w:r w:rsidR="001E3537">
        <w:rPr>
          <w:rFonts w:ascii="Georgia" w:hAnsi="Georgia" w:cs="Georgia"/>
          <w:color w:val="000000"/>
          <w:sz w:val="20"/>
          <w:szCs w:val="20"/>
        </w:rPr>
        <w:t>,</w:t>
      </w:r>
      <w:r w:rsidRPr="00AE3F41">
        <w:rPr>
          <w:rFonts w:ascii="Georgia" w:hAnsi="Georgia" w:cs="Georgia"/>
          <w:color w:val="000000"/>
          <w:sz w:val="20"/>
          <w:szCs w:val="20"/>
        </w:rPr>
        <w:t xml:space="preserve"> liczone</w:t>
      </w:r>
      <w:r w:rsidR="001E3537">
        <w:rPr>
          <w:rFonts w:ascii="Georgia" w:hAnsi="Georgia" w:cs="Georgia"/>
          <w:color w:val="000000"/>
          <w:sz w:val="20"/>
          <w:szCs w:val="20"/>
        </w:rPr>
        <w:t xml:space="preserve">j </w:t>
      </w:r>
      <w:r w:rsidRPr="00AE3F41">
        <w:rPr>
          <w:rFonts w:ascii="Georgia" w:hAnsi="Georgia" w:cs="Georgia"/>
          <w:color w:val="000000"/>
          <w:sz w:val="20"/>
          <w:szCs w:val="20"/>
        </w:rPr>
        <w:t>od upływu terminu, o którym mowa w § 3 ust. 4 pkt. 4.1</w:t>
      </w:r>
    </w:p>
    <w:p w14:paraId="29C93A81" w14:textId="77777777" w:rsidR="00AE3F41" w:rsidRPr="00AE3F41" w:rsidRDefault="00AE3F41" w:rsidP="00AE3F41">
      <w:pPr>
        <w:widowControl w:val="0"/>
        <w:numPr>
          <w:ilvl w:val="0"/>
          <w:numId w:val="62"/>
        </w:numPr>
        <w:tabs>
          <w:tab w:val="clear" w:pos="360"/>
          <w:tab w:val="left" w:pos="-30"/>
          <w:tab w:val="left" w:pos="0"/>
        </w:tabs>
        <w:spacing w:line="360" w:lineRule="auto"/>
        <w:ind w:left="0" w:firstLine="0"/>
        <w:jc w:val="both"/>
        <w:rPr>
          <w:rFonts w:ascii="Georgia" w:hAnsi="Georgia" w:cs="Georgia"/>
          <w:color w:val="000000"/>
          <w:sz w:val="20"/>
          <w:szCs w:val="20"/>
        </w:rPr>
      </w:pPr>
      <w:bookmarkStart w:id="123" w:name="_Hlk88034293"/>
      <w:r w:rsidRPr="00AE3F41">
        <w:rPr>
          <w:rFonts w:ascii="Georgia" w:hAnsi="Georgia" w:cs="Georgia"/>
          <w:color w:val="000000"/>
          <w:sz w:val="20"/>
          <w:szCs w:val="20"/>
        </w:rPr>
        <w:t xml:space="preserve">Zamawiający zastrzega sobie prawo do </w:t>
      </w:r>
      <w:r w:rsidRPr="00AE3F41">
        <w:rPr>
          <w:rFonts w:ascii="Georgia" w:hAnsi="Georgia" w:cs="Georgia"/>
          <w:sz w:val="20"/>
          <w:szCs w:val="20"/>
        </w:rPr>
        <w:t xml:space="preserve">dochodzenia na zasadach ogólnych </w:t>
      </w:r>
      <w:r w:rsidRPr="00AE3F41">
        <w:rPr>
          <w:rFonts w:ascii="Georgia" w:hAnsi="Georgia" w:cs="Georgia"/>
          <w:color w:val="000000"/>
          <w:sz w:val="20"/>
          <w:szCs w:val="20"/>
        </w:rPr>
        <w:t>odszkodowania uzupełniającego przenoszącego wysokość zastrzeżonych kar umownych do wysokości rzeczywiście poniesionej szkody</w:t>
      </w:r>
      <w:bookmarkEnd w:id="123"/>
      <w:r w:rsidRPr="00AE3F41">
        <w:rPr>
          <w:rFonts w:ascii="Georgia" w:hAnsi="Georgia" w:cs="Georgia"/>
          <w:color w:val="000000"/>
          <w:sz w:val="20"/>
          <w:szCs w:val="20"/>
        </w:rPr>
        <w:t>.</w:t>
      </w:r>
    </w:p>
    <w:p w14:paraId="52D48F14" w14:textId="77777777" w:rsidR="00AE3F41" w:rsidRDefault="00AE3F41" w:rsidP="00AE3F41">
      <w:pPr>
        <w:widowControl w:val="0"/>
        <w:numPr>
          <w:ilvl w:val="0"/>
          <w:numId w:val="62"/>
        </w:numPr>
        <w:tabs>
          <w:tab w:val="clear" w:pos="360"/>
          <w:tab w:val="left" w:pos="-30"/>
          <w:tab w:val="left" w:pos="0"/>
        </w:tabs>
        <w:spacing w:line="360" w:lineRule="auto"/>
        <w:ind w:left="0" w:firstLine="0"/>
        <w:jc w:val="both"/>
        <w:rPr>
          <w:rFonts w:ascii="Georgia" w:hAnsi="Georgia" w:cs="Georgia"/>
          <w:color w:val="000000"/>
          <w:sz w:val="20"/>
          <w:szCs w:val="20"/>
        </w:rPr>
      </w:pPr>
      <w:r w:rsidRPr="00AE3F41">
        <w:rPr>
          <w:rFonts w:ascii="Georgia" w:hAnsi="Georgia" w:cs="Georgia"/>
          <w:color w:val="000000"/>
          <w:sz w:val="20"/>
          <w:szCs w:val="20"/>
        </w:rPr>
        <w:t xml:space="preserve">Zamawiający uprawniony jest do potrącania zastrzeżonych kar umownych z wynagrodzenia Dostawcy, po uprzednim wezwaniu do zapłacenia kary. </w:t>
      </w:r>
    </w:p>
    <w:p w14:paraId="08687FE0" w14:textId="77777777" w:rsidR="00AE3F41" w:rsidRPr="00AE3F41" w:rsidRDefault="00A219A1" w:rsidP="00AE3F41">
      <w:pPr>
        <w:widowControl w:val="0"/>
        <w:numPr>
          <w:ilvl w:val="0"/>
          <w:numId w:val="62"/>
        </w:numPr>
        <w:tabs>
          <w:tab w:val="clear" w:pos="360"/>
          <w:tab w:val="left" w:pos="-30"/>
          <w:tab w:val="left" w:pos="0"/>
        </w:tabs>
        <w:spacing w:line="360" w:lineRule="auto"/>
        <w:ind w:left="0" w:firstLine="0"/>
        <w:jc w:val="both"/>
        <w:rPr>
          <w:rFonts w:ascii="Georgia" w:hAnsi="Georgia" w:cs="Georgia"/>
          <w:color w:val="000000"/>
          <w:sz w:val="20"/>
          <w:szCs w:val="20"/>
        </w:rPr>
      </w:pPr>
      <w:r w:rsidRPr="00AE3F41">
        <w:rPr>
          <w:rFonts w:ascii="Georgia" w:hAnsi="Georgia" w:cs="Georgia"/>
          <w:sz w:val="20"/>
          <w:szCs w:val="20"/>
        </w:rPr>
        <w:t>W przypadku, gdy kara nie pokrywa poniesionej szkody, Zamawiający może dochodzić odszkodowania uzupełniającego na zasadach ogólnych.</w:t>
      </w:r>
    </w:p>
    <w:p w14:paraId="3A6216D4" w14:textId="7B87161E" w:rsidR="00A219A1" w:rsidRPr="00AE3F41" w:rsidRDefault="00A219A1" w:rsidP="00AE3F41">
      <w:pPr>
        <w:widowControl w:val="0"/>
        <w:numPr>
          <w:ilvl w:val="0"/>
          <w:numId w:val="62"/>
        </w:numPr>
        <w:tabs>
          <w:tab w:val="clear" w:pos="360"/>
          <w:tab w:val="left" w:pos="-30"/>
          <w:tab w:val="left" w:pos="0"/>
        </w:tabs>
        <w:spacing w:line="360" w:lineRule="auto"/>
        <w:ind w:left="0" w:firstLine="0"/>
        <w:jc w:val="both"/>
        <w:rPr>
          <w:rFonts w:ascii="Georgia" w:hAnsi="Georgia" w:cs="Georgia"/>
          <w:color w:val="000000"/>
          <w:sz w:val="20"/>
          <w:szCs w:val="20"/>
        </w:rPr>
      </w:pPr>
      <w:r w:rsidRPr="00AE3F41">
        <w:rPr>
          <w:rFonts w:ascii="Georgia" w:hAnsi="Georgia"/>
          <w:sz w:val="20"/>
          <w:szCs w:val="20"/>
        </w:rPr>
        <w:t xml:space="preserve">Zamawiający oprócz wypadków wymienionych w przepisach Kodeksu Cywilnego, może odstąpić od umowy </w:t>
      </w:r>
      <w:r w:rsidRPr="00AE3F41">
        <w:rPr>
          <w:rFonts w:ascii="Georgia" w:hAnsi="Georgia"/>
          <w:sz w:val="20"/>
          <w:szCs w:val="20"/>
        </w:rPr>
        <w:br/>
        <w:t>w przypadku:</w:t>
      </w:r>
    </w:p>
    <w:p w14:paraId="5B30F114" w14:textId="45C5AA2A" w:rsidR="00AE3F41" w:rsidRDefault="00A219A1" w:rsidP="00AE3F41">
      <w:pPr>
        <w:pStyle w:val="Normalny1"/>
        <w:numPr>
          <w:ilvl w:val="1"/>
          <w:numId w:val="62"/>
        </w:numPr>
        <w:spacing w:line="360" w:lineRule="auto"/>
        <w:jc w:val="both"/>
        <w:rPr>
          <w:sz w:val="20"/>
          <w:szCs w:val="20"/>
        </w:rPr>
      </w:pPr>
      <w:r w:rsidRPr="00AE3F41">
        <w:rPr>
          <w:sz w:val="20"/>
          <w:szCs w:val="20"/>
        </w:rPr>
        <w:t xml:space="preserve">niezrealizowania dostawy </w:t>
      </w:r>
      <w:r w:rsidR="00C011B7">
        <w:rPr>
          <w:sz w:val="20"/>
          <w:szCs w:val="20"/>
        </w:rPr>
        <w:t>wyposażenia</w:t>
      </w:r>
      <w:r w:rsidRPr="00AE3F41">
        <w:rPr>
          <w:sz w:val="20"/>
          <w:szCs w:val="20"/>
        </w:rPr>
        <w:t xml:space="preserve"> w terminie, o którym mowa w §2 ust.1</w:t>
      </w:r>
    </w:p>
    <w:p w14:paraId="7AEF2B12" w14:textId="32386CCE" w:rsidR="00AE3F41" w:rsidRDefault="00A219A1" w:rsidP="00AE3F41">
      <w:pPr>
        <w:pStyle w:val="Normalny1"/>
        <w:numPr>
          <w:ilvl w:val="1"/>
          <w:numId w:val="62"/>
        </w:numPr>
        <w:spacing w:line="360" w:lineRule="auto"/>
        <w:jc w:val="both"/>
        <w:rPr>
          <w:sz w:val="20"/>
          <w:szCs w:val="20"/>
        </w:rPr>
      </w:pPr>
      <w:r w:rsidRPr="00AE3F41">
        <w:rPr>
          <w:sz w:val="20"/>
          <w:szCs w:val="20"/>
        </w:rPr>
        <w:t xml:space="preserve">nieprzekazania Zamawiającemu w dniu odbioru </w:t>
      </w:r>
      <w:r w:rsidR="00C011B7">
        <w:rPr>
          <w:sz w:val="20"/>
          <w:szCs w:val="20"/>
        </w:rPr>
        <w:t>wyposażenia</w:t>
      </w:r>
      <w:r w:rsidRPr="00AE3F41">
        <w:rPr>
          <w:sz w:val="20"/>
          <w:szCs w:val="20"/>
        </w:rPr>
        <w:t xml:space="preserve"> dokumentów, o których mowa w §2 ust. 3.</w:t>
      </w:r>
    </w:p>
    <w:p w14:paraId="627D170A" w14:textId="3F88B75C" w:rsidR="00A219A1" w:rsidRPr="00AE3F41" w:rsidRDefault="00A219A1" w:rsidP="00AE3F41">
      <w:pPr>
        <w:pStyle w:val="Normalny1"/>
        <w:numPr>
          <w:ilvl w:val="1"/>
          <w:numId w:val="62"/>
        </w:numPr>
        <w:spacing w:line="360" w:lineRule="auto"/>
        <w:jc w:val="both"/>
        <w:rPr>
          <w:sz w:val="20"/>
          <w:szCs w:val="20"/>
        </w:rPr>
      </w:pPr>
      <w:r w:rsidRPr="00AE3F41">
        <w:rPr>
          <w:spacing w:val="-10"/>
          <w:sz w:val="20"/>
          <w:szCs w:val="20"/>
        </w:rPr>
        <w:t xml:space="preserve">w razie </w:t>
      </w:r>
      <w:r w:rsidRPr="00AE3F41">
        <w:rPr>
          <w:rFonts w:cs="Verdana"/>
          <w:sz w:val="20"/>
          <w:szCs w:val="20"/>
        </w:rPr>
        <w:t xml:space="preserve">wystąpienia istotnej zmiany okoliczności </w:t>
      </w:r>
      <w:r w:rsidRPr="00AE3F41">
        <w:rPr>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3E9B67E" w14:textId="500F9E92" w:rsidR="00A219A1" w:rsidRPr="007268A3" w:rsidRDefault="00A219A1" w:rsidP="00AE3F41">
      <w:pPr>
        <w:pStyle w:val="Normalny1"/>
        <w:numPr>
          <w:ilvl w:val="0"/>
          <w:numId w:val="62"/>
        </w:numPr>
        <w:tabs>
          <w:tab w:val="left" w:pos="0"/>
        </w:tabs>
        <w:spacing w:line="360" w:lineRule="auto"/>
        <w:ind w:left="0" w:firstLine="0"/>
        <w:jc w:val="both"/>
        <w:rPr>
          <w:rFonts w:cs="Times New Roman"/>
          <w:sz w:val="20"/>
          <w:szCs w:val="20"/>
        </w:rPr>
      </w:pPr>
      <w:r w:rsidRPr="00A44553">
        <w:rPr>
          <w:sz w:val="20"/>
          <w:szCs w:val="20"/>
        </w:rPr>
        <w:t xml:space="preserve">Odstąpienie </w:t>
      </w:r>
      <w:r>
        <w:rPr>
          <w:sz w:val="20"/>
          <w:szCs w:val="20"/>
        </w:rPr>
        <w:t xml:space="preserve">od umowy, o którym mowa w ust. </w:t>
      </w:r>
      <w:r w:rsidR="00AE3F41">
        <w:rPr>
          <w:sz w:val="20"/>
          <w:szCs w:val="20"/>
        </w:rPr>
        <w:t>5</w:t>
      </w:r>
      <w:r>
        <w:rPr>
          <w:sz w:val="20"/>
          <w:szCs w:val="20"/>
        </w:rPr>
        <w:t xml:space="preserve"> </w:t>
      </w:r>
      <w:r w:rsidRPr="00A44553">
        <w:rPr>
          <w:sz w:val="20"/>
          <w:szCs w:val="20"/>
        </w:rPr>
        <w:t xml:space="preserve">powinno być zrealizowane w ciągu </w:t>
      </w:r>
      <w:r>
        <w:rPr>
          <w:sz w:val="20"/>
          <w:szCs w:val="20"/>
        </w:rPr>
        <w:t>30</w:t>
      </w:r>
      <w:r w:rsidRPr="00A44553">
        <w:rPr>
          <w:sz w:val="20"/>
          <w:szCs w:val="20"/>
        </w:rPr>
        <w:t xml:space="preserve"> dni od dnia zaistnienia zdarzeń stanowiących podstawy do odstąpienia od umowy.</w:t>
      </w:r>
    </w:p>
    <w:p w14:paraId="680AF423" w14:textId="77777777" w:rsidR="00A219A1" w:rsidRPr="007268A3" w:rsidRDefault="00A219A1" w:rsidP="00AE3F41">
      <w:pPr>
        <w:pStyle w:val="Normalny1"/>
        <w:numPr>
          <w:ilvl w:val="0"/>
          <w:numId w:val="62"/>
        </w:numPr>
        <w:tabs>
          <w:tab w:val="left" w:pos="0"/>
        </w:tabs>
        <w:spacing w:line="360" w:lineRule="auto"/>
        <w:ind w:left="0" w:firstLine="0"/>
        <w:jc w:val="both"/>
        <w:rPr>
          <w:rFonts w:cs="Times New Roman"/>
          <w:sz w:val="20"/>
          <w:szCs w:val="20"/>
        </w:rPr>
      </w:pPr>
      <w:r w:rsidRPr="007268A3">
        <w:rPr>
          <w:rFonts w:cs="Arial"/>
          <w:bCs/>
          <w:iCs/>
          <w:color w:val="000000" w:themeColor="text1"/>
          <w:sz w:val="20"/>
          <w:szCs w:val="20"/>
        </w:rPr>
        <w:t>Łączna maksymalna wysokość kar umownych, których mogą dochodzić strony zgodnie z art. 436 pkt 3 Ustawy Pzp wynosi 20%</w:t>
      </w:r>
      <w:r>
        <w:rPr>
          <w:rFonts w:cs="Arial"/>
          <w:bCs/>
          <w:iCs/>
          <w:color w:val="000000" w:themeColor="text1"/>
          <w:sz w:val="20"/>
          <w:szCs w:val="20"/>
        </w:rPr>
        <w:t xml:space="preserve"> wartości brutto umowy.</w:t>
      </w:r>
    </w:p>
    <w:p w14:paraId="0744C001" w14:textId="77777777" w:rsidR="00A219A1" w:rsidRPr="004E4D6E" w:rsidRDefault="00A219A1" w:rsidP="00AE3F41">
      <w:pPr>
        <w:pStyle w:val="Normalny1"/>
        <w:numPr>
          <w:ilvl w:val="0"/>
          <w:numId w:val="62"/>
        </w:numPr>
        <w:tabs>
          <w:tab w:val="left" w:pos="0"/>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br/>
      </w:r>
      <w:r w:rsidRPr="004E4D6E">
        <w:rPr>
          <w:sz w:val="20"/>
          <w:szCs w:val="20"/>
          <w:lang w:eastAsia="pl-PL"/>
        </w:rPr>
        <w:t>w trakcie postępowania o udzielenie zamówienia.</w:t>
      </w:r>
      <w:r>
        <w:rPr>
          <w:sz w:val="20"/>
          <w:szCs w:val="20"/>
          <w:lang w:eastAsia="pl-PL"/>
        </w:rPr>
        <w:t xml:space="preserve"> Odstąpienie od umowy powinno nastąpić w terminie 30 dni od stwierdzenia okoliczności o której mowa w zdaniu poprzednim.</w:t>
      </w:r>
      <w:r w:rsidRPr="00C752D0">
        <w:rPr>
          <w:sz w:val="20"/>
          <w:szCs w:val="20"/>
          <w:lang w:eastAsia="pl-PL"/>
        </w:rPr>
        <w:t xml:space="preserve"> </w:t>
      </w:r>
      <w:r w:rsidRPr="004E4D6E">
        <w:rPr>
          <w:sz w:val="20"/>
          <w:szCs w:val="20"/>
          <w:lang w:eastAsia="pl-PL"/>
        </w:rPr>
        <w:t>*</w:t>
      </w:r>
    </w:p>
    <w:p w14:paraId="73869F4E" w14:textId="77777777" w:rsidR="00A219A1" w:rsidRPr="006B7F49" w:rsidRDefault="00A219A1" w:rsidP="00A219A1">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w przypadku zadeklarowania w ofercie, że Dostawca nie powierzy podwykonawcom żadnej części zamówienia § 4 ust. 7 zostanie usunięty.</w:t>
      </w:r>
    </w:p>
    <w:p w14:paraId="0E9A7557" w14:textId="77777777" w:rsidR="00A219A1" w:rsidRPr="00440C17" w:rsidRDefault="00A219A1" w:rsidP="00A219A1">
      <w:pPr>
        <w:tabs>
          <w:tab w:val="left" w:pos="0"/>
        </w:tabs>
        <w:spacing w:line="360" w:lineRule="auto"/>
        <w:jc w:val="center"/>
        <w:rPr>
          <w:rStyle w:val="Domylnaczcionkaakapitu2"/>
          <w:rFonts w:eastAsia="Microsoft YaHei" w:cs="Georgia"/>
          <w:b/>
          <w:bCs/>
        </w:rPr>
      </w:pPr>
      <w:r w:rsidRPr="00440C17">
        <w:rPr>
          <w:rFonts w:ascii="Georgia" w:hAnsi="Georgia" w:cs="Georgia"/>
          <w:b/>
          <w:bCs/>
          <w:sz w:val="20"/>
          <w:szCs w:val="20"/>
        </w:rPr>
        <w:t>§</w:t>
      </w:r>
      <w:r>
        <w:rPr>
          <w:rFonts w:ascii="Georgia" w:hAnsi="Georgia" w:cs="Georgia"/>
          <w:b/>
          <w:bCs/>
          <w:sz w:val="20"/>
          <w:szCs w:val="20"/>
        </w:rPr>
        <w:t xml:space="preserve"> 6</w:t>
      </w:r>
    </w:p>
    <w:p w14:paraId="569443C6" w14:textId="77777777" w:rsidR="00A219A1" w:rsidRPr="001B3195" w:rsidRDefault="00A219A1" w:rsidP="00A219A1">
      <w:pPr>
        <w:widowControl w:val="0"/>
        <w:numPr>
          <w:ilvl w:val="0"/>
          <w:numId w:val="55"/>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Należność z tytułu realizacji umowy określono w oparciu o złożoną ofertę i ustala się ją na kwotę netto ....................., brutto .............. (słownie.................................... /100)</w:t>
      </w:r>
      <w:r>
        <w:rPr>
          <w:rFonts w:ascii="Georgia" w:hAnsi="Georgia"/>
          <w:color w:val="000000"/>
          <w:sz w:val="20"/>
          <w:szCs w:val="20"/>
        </w:rPr>
        <w:t>, w tym dla</w:t>
      </w:r>
    </w:p>
    <w:p w14:paraId="10F8F37A" w14:textId="77777777" w:rsidR="00A219A1" w:rsidRPr="00336605" w:rsidRDefault="00A219A1" w:rsidP="00A219A1">
      <w:pPr>
        <w:pStyle w:val="Akapitzlist"/>
        <w:widowControl w:val="0"/>
        <w:numPr>
          <w:ilvl w:val="1"/>
          <w:numId w:val="55"/>
        </w:numPr>
        <w:tabs>
          <w:tab w:val="left" w:pos="426"/>
        </w:tabs>
        <w:spacing w:line="360" w:lineRule="auto"/>
        <w:jc w:val="both"/>
        <w:rPr>
          <w:rFonts w:ascii="Georgia" w:hAnsi="Georgia"/>
          <w:color w:val="000000"/>
          <w:kern w:val="2"/>
          <w:sz w:val="20"/>
          <w:szCs w:val="20"/>
        </w:rPr>
      </w:pPr>
      <w:r>
        <w:rPr>
          <w:rFonts w:ascii="Georgia" w:hAnsi="Georgia"/>
          <w:color w:val="000000"/>
          <w:sz w:val="20"/>
          <w:szCs w:val="20"/>
        </w:rPr>
        <w:t>Pakiet nr ….: ………… netto, ……………… brutto itd</w:t>
      </w:r>
      <w:r w:rsidRPr="001B3195">
        <w:rPr>
          <w:rFonts w:ascii="Georgia" w:hAnsi="Georgia"/>
          <w:color w:val="000000"/>
          <w:sz w:val="20"/>
          <w:szCs w:val="20"/>
        </w:rPr>
        <w:t>.</w:t>
      </w:r>
    </w:p>
    <w:p w14:paraId="74BE1740" w14:textId="646F96BA" w:rsidR="00336605" w:rsidRPr="00336605" w:rsidRDefault="00336605" w:rsidP="00336605">
      <w:pPr>
        <w:widowControl w:val="0"/>
        <w:numPr>
          <w:ilvl w:val="0"/>
          <w:numId w:val="136"/>
        </w:numPr>
        <w:tabs>
          <w:tab w:val="clear" w:pos="360"/>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Podstawą wystawienia faktury VAT jest protokół odbioru, o którym mowa w § 2 ust. 2 niniejszej umowy.</w:t>
      </w:r>
    </w:p>
    <w:p w14:paraId="42B76B07" w14:textId="118100AF" w:rsidR="00336605" w:rsidRPr="00336605" w:rsidRDefault="00336605" w:rsidP="00336605">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Należność będzie płatna w ciągu 60 dni od dnia dostarczenia </w:t>
      </w:r>
      <w:r>
        <w:rPr>
          <w:rFonts w:ascii="Georgia" w:hAnsi="Georgia"/>
          <w:color w:val="000000"/>
          <w:sz w:val="20"/>
          <w:szCs w:val="20"/>
        </w:rPr>
        <w:t xml:space="preserve">prawidłowo wystawionej </w:t>
      </w:r>
      <w:r w:rsidRPr="00E60300">
        <w:rPr>
          <w:rFonts w:ascii="Georgia" w:hAnsi="Georgia"/>
          <w:color w:val="000000"/>
          <w:sz w:val="20"/>
          <w:szCs w:val="20"/>
        </w:rPr>
        <w:t xml:space="preserve">faktury VAT do siedziby Zamawiającego. Dostawca jest zobowiązany do wykazania na fakturze </w:t>
      </w:r>
      <w:r>
        <w:rPr>
          <w:rFonts w:ascii="Georgia" w:hAnsi="Georgia"/>
          <w:color w:val="000000"/>
          <w:sz w:val="20"/>
          <w:szCs w:val="20"/>
        </w:rPr>
        <w:t xml:space="preserve">wyposażenia </w:t>
      </w:r>
      <w:r w:rsidRPr="00E60300">
        <w:rPr>
          <w:rFonts w:ascii="Georgia" w:hAnsi="Georgia"/>
          <w:color w:val="000000"/>
          <w:sz w:val="20"/>
          <w:szCs w:val="20"/>
        </w:rPr>
        <w:t xml:space="preserve">zgodnie z formularzem ofertowym. </w:t>
      </w:r>
    </w:p>
    <w:p w14:paraId="543E5DB7" w14:textId="77777777" w:rsidR="00336605" w:rsidRPr="00336605" w:rsidRDefault="00336605" w:rsidP="00336605">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336605">
        <w:rPr>
          <w:rFonts w:ascii="Georgia" w:hAnsi="Georgia" w:cs="Georgia"/>
          <w:color w:val="000000"/>
          <w:sz w:val="20"/>
          <w:szCs w:val="20"/>
        </w:rPr>
        <w:t>Za dzień płatności należności z tytułu niniejszej umowy strony uznają dzień obciążenia konta Zamawiającego.</w:t>
      </w:r>
    </w:p>
    <w:p w14:paraId="4F914207" w14:textId="77777777" w:rsidR="00336605" w:rsidRPr="00336605" w:rsidRDefault="00336605" w:rsidP="00336605">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336605">
        <w:rPr>
          <w:rFonts w:ascii="Georgia" w:hAnsi="Georgia" w:cs="Georgia"/>
          <w:color w:val="000000"/>
          <w:sz w:val="20"/>
          <w:szCs w:val="20"/>
        </w:rPr>
        <w:t>Dopuszcza się zmianę ceny przedmiotu umowy jedynie w przypadku zmiany obowiązującej stawki VAT.</w:t>
      </w:r>
    </w:p>
    <w:p w14:paraId="1475DD12" w14:textId="77777777" w:rsidR="00336605" w:rsidRPr="00336605" w:rsidRDefault="00336605" w:rsidP="00336605">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336605">
        <w:rPr>
          <w:rFonts w:ascii="Georgia" w:hAnsi="Georgia" w:cs="Georgia"/>
          <w:color w:val="000000"/>
          <w:sz w:val="20"/>
          <w:szCs w:val="20"/>
        </w:rPr>
        <w:t>Zmiana stawki podatku VAT następuje z mocy prawa, przy czym cena jednostkowa netto nie ulega zmianie.</w:t>
      </w:r>
    </w:p>
    <w:p w14:paraId="3074EF69" w14:textId="0DFBEB12" w:rsidR="00336605" w:rsidRPr="00336605" w:rsidRDefault="00336605" w:rsidP="00336605">
      <w:pPr>
        <w:widowControl w:val="0"/>
        <w:numPr>
          <w:ilvl w:val="0"/>
          <w:numId w:val="56"/>
        </w:numPr>
        <w:tabs>
          <w:tab w:val="clear" w:pos="360"/>
          <w:tab w:val="num" w:pos="0"/>
          <w:tab w:val="left" w:pos="426"/>
        </w:tabs>
        <w:spacing w:line="360" w:lineRule="auto"/>
        <w:ind w:left="0" w:firstLine="0"/>
        <w:jc w:val="both"/>
        <w:rPr>
          <w:rFonts w:ascii="Georgia" w:hAnsi="Georgia"/>
          <w:color w:val="000000"/>
          <w:kern w:val="2"/>
          <w:sz w:val="20"/>
          <w:szCs w:val="20"/>
        </w:rPr>
      </w:pPr>
      <w:r w:rsidRPr="00336605">
        <w:rPr>
          <w:rFonts w:ascii="Georgia" w:hAnsi="Georgia"/>
          <w:sz w:val="20"/>
          <w:szCs w:val="20"/>
        </w:rPr>
        <w:t>Dopuszcza się możliwość składania faktur w formie elektronicznej. Faktury w formie elektronicznej składane będę na adres e-mail: faktury@zzozwadowice.pl. Każda wysłana wiadomość do której załączona będzie Faktura musi być podpisana elektronicznie. Podpis może być zrealizowany za pomocą Profilu Zaufanego lub Podpisu Elektronicznego, weryfikowanego ważnym, kwalifikowanym certyfikatem. Dostawca</w:t>
      </w:r>
      <w:r w:rsidRPr="00336605">
        <w:rPr>
          <w:rFonts w:ascii="Georgia" w:hAnsi="Georgia" w:cs="Calibri"/>
          <w:sz w:val="20"/>
          <w:szCs w:val="20"/>
        </w:rPr>
        <w:t xml:space="preserve"> może również dostarczyć ustrukturyzowaną fakturę elektroniczną za pośrednictwem PEF zgodnie z przepisami ustawy z dnia 9 listopada 2018 r. o elektronicznym fakturowaniu oraz partnerstwie publiczno-prywatnym, wówczas Dostawca zwolniony zostaje z obowiązku dostarczenia faktury w wersji elektronicznej na wskazane adresy e-mail.</w:t>
      </w:r>
    </w:p>
    <w:p w14:paraId="26FBC02E" w14:textId="77777777" w:rsidR="00336605" w:rsidRPr="00C011B7" w:rsidRDefault="00336605" w:rsidP="00336605">
      <w:pPr>
        <w:widowControl w:val="0"/>
        <w:tabs>
          <w:tab w:val="left" w:pos="0"/>
        </w:tabs>
        <w:spacing w:line="360" w:lineRule="auto"/>
        <w:jc w:val="center"/>
        <w:rPr>
          <w:rFonts w:ascii="Georgia" w:hAnsi="Georgia"/>
          <w:color w:val="000000"/>
          <w:sz w:val="20"/>
          <w:szCs w:val="20"/>
        </w:rPr>
      </w:pPr>
      <w:r w:rsidRPr="00C011B7">
        <w:rPr>
          <w:rFonts w:ascii="Georgia" w:hAnsi="Georgia" w:cs="Georgia"/>
          <w:b/>
          <w:bCs/>
          <w:color w:val="000000"/>
          <w:sz w:val="20"/>
          <w:szCs w:val="20"/>
        </w:rPr>
        <w:t>§ 7</w:t>
      </w:r>
    </w:p>
    <w:p w14:paraId="23087317" w14:textId="7BB05E4F" w:rsidR="00336605" w:rsidRPr="00C011B7" w:rsidRDefault="00336605" w:rsidP="00C011B7">
      <w:pPr>
        <w:widowControl w:val="0"/>
        <w:numPr>
          <w:ilvl w:val="0"/>
          <w:numId w:val="142"/>
        </w:numPr>
        <w:tabs>
          <w:tab w:val="clear" w:pos="360"/>
          <w:tab w:val="left" w:pos="426"/>
        </w:tabs>
        <w:spacing w:line="360" w:lineRule="auto"/>
        <w:ind w:left="0" w:firstLine="0"/>
        <w:jc w:val="both"/>
        <w:rPr>
          <w:rFonts w:ascii="Georgia" w:hAnsi="Georgia" w:cs="Georgia"/>
          <w:color w:val="000000"/>
          <w:sz w:val="20"/>
          <w:szCs w:val="20"/>
        </w:rPr>
      </w:pPr>
      <w:r w:rsidRPr="00C011B7">
        <w:rPr>
          <w:rFonts w:ascii="Georgia" w:hAnsi="Georgia" w:cs="Georgia"/>
          <w:color w:val="000000"/>
          <w:sz w:val="20"/>
          <w:szCs w:val="20"/>
        </w:rPr>
        <w:t xml:space="preserve">Osiągnięcie gotowości do odbioru całości przedmiotu zamówienia Dostawca zgłasza Zamawiającemu pisemnie lub </w:t>
      </w:r>
      <w:r w:rsidR="00C011B7" w:rsidRPr="00C011B7">
        <w:rPr>
          <w:rFonts w:ascii="Georgia" w:hAnsi="Georgia" w:cs="Georgia"/>
          <w:color w:val="000000"/>
          <w:sz w:val="20"/>
          <w:szCs w:val="20"/>
        </w:rPr>
        <w:t xml:space="preserve">poprzez </w:t>
      </w:r>
      <w:r w:rsidRPr="00C011B7">
        <w:rPr>
          <w:rFonts w:ascii="Georgia" w:hAnsi="Georgia" w:cs="Georgia"/>
          <w:color w:val="000000"/>
          <w:sz w:val="20"/>
          <w:szCs w:val="20"/>
        </w:rPr>
        <w:t>e-mail.</w:t>
      </w:r>
    </w:p>
    <w:p w14:paraId="1633ECAF" w14:textId="77777777" w:rsidR="00336605" w:rsidRPr="00336605" w:rsidRDefault="00336605" w:rsidP="00336605">
      <w:pPr>
        <w:widowControl w:val="0"/>
        <w:numPr>
          <w:ilvl w:val="0"/>
          <w:numId w:val="142"/>
        </w:numPr>
        <w:tabs>
          <w:tab w:val="clear" w:pos="360"/>
          <w:tab w:val="num" w:pos="0"/>
          <w:tab w:val="left" w:pos="426"/>
        </w:tabs>
        <w:spacing w:line="360" w:lineRule="auto"/>
        <w:ind w:left="0" w:firstLine="0"/>
        <w:jc w:val="both"/>
        <w:rPr>
          <w:rFonts w:ascii="Georgia" w:hAnsi="Georgia" w:cs="Georgia"/>
          <w:color w:val="000000"/>
          <w:sz w:val="20"/>
          <w:szCs w:val="20"/>
        </w:rPr>
      </w:pPr>
      <w:r w:rsidRPr="00336605">
        <w:rPr>
          <w:rFonts w:ascii="Georgia" w:hAnsi="Georgia" w:cs="Georgia"/>
          <w:color w:val="000000"/>
          <w:sz w:val="20"/>
          <w:szCs w:val="20"/>
        </w:rPr>
        <w:t>Jeżeli w toku odbioru zostaną stwierdzone wady w dostawie:</w:t>
      </w:r>
    </w:p>
    <w:p w14:paraId="610BB94F" w14:textId="28A9AEAC" w:rsidR="00336605" w:rsidRPr="001E3537" w:rsidRDefault="00336605" w:rsidP="00336605">
      <w:pPr>
        <w:widowControl w:val="0"/>
        <w:numPr>
          <w:ilvl w:val="1"/>
          <w:numId w:val="142"/>
        </w:numPr>
        <w:tabs>
          <w:tab w:val="clear" w:pos="360"/>
          <w:tab w:val="num" w:pos="0"/>
          <w:tab w:val="left" w:pos="426"/>
        </w:tabs>
        <w:spacing w:line="360" w:lineRule="auto"/>
        <w:ind w:left="0" w:firstLine="0"/>
        <w:jc w:val="both"/>
        <w:rPr>
          <w:rFonts w:ascii="Georgia" w:hAnsi="Georgia" w:cs="Georgia"/>
          <w:color w:val="FF0000"/>
          <w:sz w:val="20"/>
          <w:szCs w:val="20"/>
        </w:rPr>
      </w:pPr>
      <w:r w:rsidRPr="001E3537">
        <w:rPr>
          <w:rFonts w:ascii="Georgia" w:hAnsi="Georgia" w:cs="Georgia"/>
          <w:color w:val="FF0000"/>
          <w:sz w:val="20"/>
          <w:szCs w:val="20"/>
        </w:rPr>
        <w:t>nadające się do usunięcia- Zamawiający odmówi odbioru do czasu ich usunięcia. Dostawca na własny koszt usunie wady w terminie t</w:t>
      </w:r>
      <w:r w:rsidR="001E3537" w:rsidRPr="001E3537">
        <w:rPr>
          <w:rFonts w:ascii="Georgia" w:hAnsi="Georgia" w:cs="Georgia"/>
          <w:color w:val="FF0000"/>
          <w:sz w:val="20"/>
          <w:szCs w:val="20"/>
        </w:rPr>
        <w:t>echnologicznie</w:t>
      </w:r>
      <w:r w:rsidRPr="001E3537">
        <w:rPr>
          <w:rFonts w:ascii="Georgia" w:hAnsi="Georgia" w:cs="Georgia"/>
          <w:color w:val="FF0000"/>
          <w:sz w:val="20"/>
          <w:szCs w:val="20"/>
        </w:rPr>
        <w:t xml:space="preserve"> uzasadnionym i ponownie zgłosi Zamawiającemu pisemnie (faksem) gotowość do odbioru całości przedmiotu zamówienia. </w:t>
      </w:r>
    </w:p>
    <w:p w14:paraId="44BD2330" w14:textId="50FFF0F6" w:rsidR="00336605" w:rsidRPr="00336605" w:rsidRDefault="00336605" w:rsidP="00336605">
      <w:pPr>
        <w:widowControl w:val="0"/>
        <w:numPr>
          <w:ilvl w:val="1"/>
          <w:numId w:val="142"/>
        </w:numPr>
        <w:tabs>
          <w:tab w:val="clear" w:pos="360"/>
          <w:tab w:val="num" w:pos="0"/>
          <w:tab w:val="left" w:pos="426"/>
        </w:tabs>
        <w:spacing w:line="360" w:lineRule="auto"/>
        <w:ind w:left="0" w:firstLine="0"/>
        <w:jc w:val="both"/>
        <w:rPr>
          <w:rFonts w:ascii="Georgia" w:hAnsi="Georgia" w:cs="Georgia"/>
          <w:color w:val="000000"/>
          <w:sz w:val="20"/>
          <w:szCs w:val="20"/>
        </w:rPr>
      </w:pPr>
      <w:r w:rsidRPr="00336605">
        <w:rPr>
          <w:rFonts w:ascii="Georgia" w:hAnsi="Georgia" w:cs="Georgia"/>
          <w:color w:val="000000"/>
          <w:sz w:val="20"/>
          <w:szCs w:val="20"/>
        </w:rPr>
        <w:t>nie nadające się do usunięcia- Zamawiający odmówi odbioru i zażąda od Dostawcy wymiany dostawy, tj. dostarczeni</w:t>
      </w:r>
      <w:r w:rsidR="00C011B7">
        <w:rPr>
          <w:rFonts w:ascii="Georgia" w:hAnsi="Georgia" w:cs="Georgia"/>
          <w:color w:val="000000"/>
          <w:sz w:val="20"/>
          <w:szCs w:val="20"/>
        </w:rPr>
        <w:t>a</w:t>
      </w:r>
      <w:r w:rsidRPr="00336605">
        <w:rPr>
          <w:rFonts w:ascii="Georgia" w:hAnsi="Georgia" w:cs="Georgia"/>
          <w:color w:val="000000"/>
          <w:sz w:val="20"/>
          <w:szCs w:val="20"/>
        </w:rPr>
        <w:t xml:space="preserve"> po raz drugi i ponownego pisemnego zgłoszenia Zamawiającemu gotowoś</w:t>
      </w:r>
      <w:r w:rsidR="00C011B7">
        <w:rPr>
          <w:rFonts w:ascii="Georgia" w:hAnsi="Georgia" w:cs="Georgia"/>
          <w:color w:val="000000"/>
          <w:sz w:val="20"/>
          <w:szCs w:val="20"/>
        </w:rPr>
        <w:t>ci do</w:t>
      </w:r>
      <w:r w:rsidRPr="00336605">
        <w:rPr>
          <w:rFonts w:ascii="Georgia" w:hAnsi="Georgia" w:cs="Georgia"/>
          <w:color w:val="000000"/>
          <w:sz w:val="20"/>
          <w:szCs w:val="20"/>
        </w:rPr>
        <w:t xml:space="preserve"> odbioru całoś</w:t>
      </w:r>
      <w:r w:rsidR="00C011B7">
        <w:rPr>
          <w:rFonts w:ascii="Georgia" w:hAnsi="Georgia" w:cs="Georgia"/>
          <w:color w:val="000000"/>
          <w:sz w:val="20"/>
          <w:szCs w:val="20"/>
        </w:rPr>
        <w:t>ci</w:t>
      </w:r>
      <w:r w:rsidRPr="00336605">
        <w:rPr>
          <w:rFonts w:ascii="Georgia" w:hAnsi="Georgia" w:cs="Georgia"/>
          <w:color w:val="000000"/>
          <w:sz w:val="20"/>
          <w:szCs w:val="20"/>
        </w:rPr>
        <w:t xml:space="preserve"> przedmiotu zamówienia. </w:t>
      </w:r>
    </w:p>
    <w:p w14:paraId="51AF802D" w14:textId="7314C43F" w:rsidR="00A219A1" w:rsidRPr="006B7F49" w:rsidRDefault="00A219A1" w:rsidP="00A219A1">
      <w:pPr>
        <w:suppressAutoHyphens w:val="0"/>
        <w:spacing w:line="360" w:lineRule="auto"/>
        <w:jc w:val="center"/>
        <w:textAlignment w:val="auto"/>
        <w:rPr>
          <w:rFonts w:ascii="Georgia" w:hAnsi="Georgia"/>
          <w:b/>
          <w:color w:val="000000"/>
          <w:kern w:val="0"/>
          <w:sz w:val="20"/>
          <w:szCs w:val="20"/>
          <w:lang w:eastAsia="pl-PL"/>
        </w:rPr>
      </w:pPr>
      <w:r w:rsidRPr="006B7F49">
        <w:rPr>
          <w:rFonts w:ascii="Georgia" w:hAnsi="Georgia"/>
          <w:b/>
          <w:color w:val="000000"/>
          <w:kern w:val="0"/>
          <w:sz w:val="20"/>
          <w:szCs w:val="20"/>
          <w:lang w:eastAsia="pl-PL"/>
        </w:rPr>
        <w:sym w:font="Times New Roman" w:char="00A7"/>
      </w:r>
      <w:r w:rsidRPr="006B7F49">
        <w:rPr>
          <w:rFonts w:ascii="Georgia" w:hAnsi="Georgia"/>
          <w:b/>
          <w:color w:val="000000"/>
          <w:kern w:val="0"/>
          <w:sz w:val="20"/>
          <w:szCs w:val="20"/>
          <w:lang w:eastAsia="pl-PL"/>
        </w:rPr>
        <w:t xml:space="preserve"> </w:t>
      </w:r>
      <w:r w:rsidR="00336605">
        <w:rPr>
          <w:rFonts w:ascii="Georgia" w:hAnsi="Georgia"/>
          <w:b/>
          <w:color w:val="000000"/>
          <w:kern w:val="0"/>
          <w:sz w:val="20"/>
          <w:szCs w:val="20"/>
          <w:lang w:eastAsia="pl-PL"/>
        </w:rPr>
        <w:t>8</w:t>
      </w:r>
    </w:p>
    <w:p w14:paraId="54D51078" w14:textId="77777777" w:rsidR="00A219A1" w:rsidRPr="00E60300" w:rsidRDefault="00A219A1" w:rsidP="00A219A1">
      <w:pPr>
        <w:numPr>
          <w:ilvl w:val="0"/>
          <w:numId w:val="61"/>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0CE5A86F" w14:textId="77777777" w:rsidR="00A219A1" w:rsidRDefault="00A219A1" w:rsidP="00A219A1">
      <w:pPr>
        <w:numPr>
          <w:ilvl w:val="0"/>
          <w:numId w:val="61"/>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17B5FD2" w14:textId="77777777" w:rsidR="00A219A1" w:rsidRPr="00336605" w:rsidRDefault="00A219A1" w:rsidP="00A219A1">
      <w:pPr>
        <w:numPr>
          <w:ilvl w:val="0"/>
          <w:numId w:val="61"/>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336605">
        <w:rPr>
          <w:rFonts w:ascii="Georgia" w:hAnsi="Georgia" w:cs="Verdana"/>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5517EFA7" w14:textId="7C23BA65" w:rsidR="00A219A1" w:rsidRPr="00336605" w:rsidRDefault="00A219A1" w:rsidP="00A219A1">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336605">
        <w:rPr>
          <w:rFonts w:ascii="Georgia" w:hAnsi="Georgia"/>
          <w:color w:val="000000"/>
          <w:sz w:val="20"/>
          <w:szCs w:val="20"/>
        </w:rPr>
        <w:t xml:space="preserve">zmiany terminu (wydłużenie terminu realizacji) dostawy </w:t>
      </w:r>
      <w:r w:rsidR="00336605" w:rsidRPr="00336605">
        <w:rPr>
          <w:rFonts w:ascii="Georgia" w:hAnsi="Georgia"/>
          <w:color w:val="000000"/>
          <w:sz w:val="20"/>
          <w:szCs w:val="20"/>
        </w:rPr>
        <w:t>wyposażeni</w:t>
      </w:r>
      <w:r w:rsidR="00C011B7">
        <w:rPr>
          <w:rFonts w:ascii="Georgia" w:hAnsi="Georgia"/>
          <w:color w:val="000000"/>
          <w:sz w:val="20"/>
          <w:szCs w:val="20"/>
        </w:rPr>
        <w:t>a</w:t>
      </w:r>
      <w:r w:rsidRPr="00336605">
        <w:rPr>
          <w:rFonts w:ascii="Georgia" w:hAnsi="Georgia"/>
          <w:color w:val="000000"/>
          <w:sz w:val="20"/>
          <w:szCs w:val="20"/>
        </w:rPr>
        <w:t xml:space="preserve"> w związku z wystąpieniem okoliczności</w:t>
      </w:r>
      <w:r w:rsidRPr="00336605">
        <w:rPr>
          <w:rFonts w:ascii="Georgia" w:hAnsi="Georgia"/>
          <w:color w:val="000000"/>
          <w:sz w:val="20"/>
          <w:szCs w:val="20"/>
        </w:rPr>
        <w:br/>
        <w:t>i zdarzeń, których Zamawiający nie był w stanie przewidzieć w chwili zawarcia umowy;</w:t>
      </w:r>
    </w:p>
    <w:p w14:paraId="1251B6E2" w14:textId="77777777" w:rsidR="00A219A1" w:rsidRPr="00336605" w:rsidRDefault="00A219A1" w:rsidP="00A219A1">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336605">
        <w:rPr>
          <w:rFonts w:ascii="Georgia" w:hAnsi="Georgia"/>
          <w:color w:val="000000"/>
          <w:sz w:val="20"/>
          <w:szCs w:val="20"/>
        </w:rPr>
        <w:t>konieczności zmian umowy na skutek działania organów administracji lub instytucji upoważnionych do wydania decyzji albo innych aktów władczych lub nadzorczych związanych z realizacją przedmiotu umowy;</w:t>
      </w:r>
    </w:p>
    <w:p w14:paraId="63E1AE14" w14:textId="47D16CB0" w:rsidR="00A219A1" w:rsidRPr="00336605" w:rsidRDefault="00A219A1" w:rsidP="00A219A1">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336605">
        <w:rPr>
          <w:rFonts w:ascii="Georgia" w:hAnsi="Georgia"/>
          <w:color w:val="000000"/>
          <w:sz w:val="20"/>
          <w:szCs w:val="20"/>
        </w:rPr>
        <w:t>konieczności wprowadzenia zapisów do umowy, które z</w:t>
      </w:r>
      <w:r w:rsidR="00C011B7">
        <w:rPr>
          <w:rFonts w:ascii="Georgia" w:hAnsi="Georgia"/>
          <w:color w:val="000000"/>
          <w:sz w:val="20"/>
          <w:szCs w:val="20"/>
        </w:rPr>
        <w:t>o</w:t>
      </w:r>
      <w:r w:rsidRPr="00336605">
        <w:rPr>
          <w:rFonts w:ascii="Georgia" w:hAnsi="Georgia"/>
          <w:color w:val="000000"/>
          <w:sz w:val="20"/>
          <w:szCs w:val="20"/>
        </w:rPr>
        <w:t>staną narzucone warunkami umowy o dofinansowanie lub jej zmianami;</w:t>
      </w:r>
    </w:p>
    <w:p w14:paraId="63E01506" w14:textId="6CDAF22B" w:rsidR="00A219A1" w:rsidRPr="00336605" w:rsidRDefault="00A219A1" w:rsidP="00A219A1">
      <w:pPr>
        <w:numPr>
          <w:ilvl w:val="1"/>
          <w:numId w:val="59"/>
        </w:numPr>
        <w:tabs>
          <w:tab w:val="left" w:pos="426"/>
        </w:tabs>
        <w:suppressAutoHyphens w:val="0"/>
        <w:spacing w:line="360" w:lineRule="auto"/>
        <w:ind w:left="0" w:firstLine="0"/>
        <w:jc w:val="both"/>
        <w:textAlignment w:val="auto"/>
        <w:rPr>
          <w:rFonts w:ascii="Georgia" w:hAnsi="Georgia"/>
          <w:sz w:val="20"/>
          <w:szCs w:val="20"/>
        </w:rPr>
      </w:pPr>
      <w:r w:rsidRPr="00336605">
        <w:rPr>
          <w:rFonts w:ascii="Georgia" w:hAnsi="Georgia"/>
          <w:color w:val="000000"/>
          <w:sz w:val="20"/>
          <w:szCs w:val="20"/>
        </w:rPr>
        <w:t>obniżenia</w:t>
      </w:r>
      <w:r w:rsidRPr="00336605">
        <w:rPr>
          <w:rFonts w:ascii="Georgia" w:hAnsi="Georgia"/>
          <w:sz w:val="20"/>
          <w:szCs w:val="20"/>
        </w:rPr>
        <w:t xml:space="preserve"> kwoty, o której mowa w § 6 ust. 1, w przypadku niezamówienia całości </w:t>
      </w:r>
      <w:r w:rsidR="00C011B7">
        <w:rPr>
          <w:rFonts w:ascii="Georgia" w:hAnsi="Georgia"/>
          <w:sz w:val="20"/>
          <w:szCs w:val="20"/>
        </w:rPr>
        <w:t>wyposażenia</w:t>
      </w:r>
      <w:r w:rsidRPr="00336605">
        <w:rPr>
          <w:rFonts w:ascii="Georgia" w:hAnsi="Georgia"/>
          <w:sz w:val="20"/>
          <w:szCs w:val="20"/>
        </w:rPr>
        <w:t xml:space="preserve"> określonego</w:t>
      </w:r>
      <w:r w:rsidRPr="00336605">
        <w:rPr>
          <w:rFonts w:ascii="Georgia" w:hAnsi="Georgia"/>
          <w:sz w:val="20"/>
          <w:szCs w:val="20"/>
        </w:rPr>
        <w:br/>
        <w:t xml:space="preserve">w </w:t>
      </w:r>
      <w:r w:rsidRPr="00336605">
        <w:rPr>
          <w:rFonts w:ascii="Georgia" w:hAnsi="Georgia"/>
          <w:sz w:val="20"/>
          <w:szCs w:val="20"/>
          <w:u w:val="single"/>
        </w:rPr>
        <w:t>załączniku nr 1</w:t>
      </w:r>
      <w:r w:rsidRPr="00336605">
        <w:rPr>
          <w:rFonts w:ascii="Georgia" w:hAnsi="Georgia"/>
          <w:sz w:val="20"/>
          <w:szCs w:val="20"/>
        </w:rPr>
        <w:t xml:space="preserve">, lub w przypadku obniżenia cen jednostkowych </w:t>
      </w:r>
      <w:r w:rsidR="00C011B7">
        <w:rPr>
          <w:rFonts w:ascii="Georgia" w:hAnsi="Georgia"/>
          <w:sz w:val="20"/>
          <w:szCs w:val="20"/>
        </w:rPr>
        <w:t>wyposażenia</w:t>
      </w:r>
      <w:r w:rsidRPr="00336605">
        <w:rPr>
          <w:rFonts w:ascii="Georgia" w:hAnsi="Georgia"/>
          <w:sz w:val="20"/>
          <w:szCs w:val="20"/>
        </w:rPr>
        <w:t xml:space="preserve">, lub w przypadku zaistnienia okoliczności, których nie można było przewidzieć w chwili zawarcia umowy, lub w przypadku </w:t>
      </w:r>
      <w:r w:rsidRPr="00336605">
        <w:rPr>
          <w:rFonts w:ascii="Georgia" w:hAnsi="Georgia"/>
          <w:bCs/>
          <w:sz w:val="20"/>
          <w:szCs w:val="20"/>
        </w:rPr>
        <w:t>obniżenia stawki podatku od towarów i usług</w:t>
      </w:r>
      <w:r w:rsidRPr="00336605">
        <w:rPr>
          <w:rFonts w:ascii="Georgia" w:hAnsi="Georgia"/>
          <w:sz w:val="20"/>
          <w:szCs w:val="20"/>
        </w:rPr>
        <w:t>;</w:t>
      </w:r>
    </w:p>
    <w:p w14:paraId="7FC7056F" w14:textId="620E7EC1" w:rsidR="00A219A1" w:rsidRPr="00E60300" w:rsidRDefault="00A219A1" w:rsidP="00A219A1">
      <w:pPr>
        <w:numPr>
          <w:ilvl w:val="1"/>
          <w:numId w:val="59"/>
        </w:numPr>
        <w:tabs>
          <w:tab w:val="left" w:pos="426"/>
        </w:tabs>
        <w:suppressAutoHyphens w:val="0"/>
        <w:spacing w:line="360" w:lineRule="auto"/>
        <w:ind w:left="0" w:firstLine="0"/>
        <w:jc w:val="both"/>
        <w:textAlignment w:val="auto"/>
        <w:rPr>
          <w:rFonts w:ascii="Georgia" w:hAnsi="Georgia"/>
          <w:sz w:val="20"/>
          <w:szCs w:val="20"/>
        </w:rPr>
      </w:pPr>
      <w:r w:rsidRPr="00336605">
        <w:rPr>
          <w:rFonts w:ascii="Georgia" w:hAnsi="Georgia"/>
          <w:sz w:val="20"/>
          <w:szCs w:val="20"/>
        </w:rPr>
        <w:t xml:space="preserve">zastąpienia </w:t>
      </w:r>
      <w:r w:rsidR="00C011B7">
        <w:rPr>
          <w:rFonts w:ascii="Georgia" w:hAnsi="Georgia"/>
          <w:sz w:val="20"/>
          <w:szCs w:val="20"/>
        </w:rPr>
        <w:t>wyposażenia</w:t>
      </w:r>
      <w:r w:rsidRPr="00336605">
        <w:rPr>
          <w:rFonts w:ascii="Georgia" w:hAnsi="Georgia"/>
          <w:sz w:val="20"/>
          <w:szCs w:val="20"/>
        </w:rPr>
        <w:t xml:space="preserve"> dotychczas dostarczanego w ramach realizacji niniejszej umowy, </w:t>
      </w:r>
      <w:r w:rsidR="00C011B7">
        <w:rPr>
          <w:rFonts w:ascii="Georgia" w:hAnsi="Georgia"/>
          <w:sz w:val="20"/>
          <w:szCs w:val="20"/>
        </w:rPr>
        <w:t xml:space="preserve">wyposażeniem </w:t>
      </w:r>
      <w:r w:rsidRPr="00336605">
        <w:rPr>
          <w:rFonts w:ascii="Georgia" w:hAnsi="Georgia"/>
          <w:sz w:val="20"/>
          <w:szCs w:val="20"/>
        </w:rPr>
        <w:t>nowym, posiadającym co najmniej</w:t>
      </w:r>
      <w:r w:rsidRPr="00E60300">
        <w:rPr>
          <w:rFonts w:ascii="Georgia" w:hAnsi="Georgia"/>
          <w:sz w:val="20"/>
          <w:szCs w:val="20"/>
        </w:rPr>
        <w:t xml:space="preserve"> takie same parametry</w:t>
      </w:r>
      <w:r>
        <w:rPr>
          <w:rFonts w:ascii="Georgia" w:hAnsi="Georgia"/>
          <w:sz w:val="20"/>
          <w:szCs w:val="20"/>
        </w:rPr>
        <w:t>,</w:t>
      </w:r>
      <w:r w:rsidRPr="00E60300">
        <w:rPr>
          <w:rFonts w:ascii="Georgia" w:hAnsi="Georgia"/>
          <w:sz w:val="20"/>
          <w:szCs w:val="20"/>
        </w:rPr>
        <w:t xml:space="preserve"> jakie posiadał</w:t>
      </w:r>
      <w:r w:rsidR="00C011B7">
        <w:rPr>
          <w:rFonts w:ascii="Georgia" w:hAnsi="Georgia"/>
          <w:sz w:val="20"/>
          <w:szCs w:val="20"/>
        </w:rPr>
        <w:t xml:space="preserve">o wyposażenie </w:t>
      </w:r>
      <w:r w:rsidRPr="00E60300">
        <w:rPr>
          <w:rFonts w:ascii="Georgia" w:hAnsi="Georgia"/>
          <w:sz w:val="20"/>
          <w:szCs w:val="20"/>
        </w:rPr>
        <w:t>będąc</w:t>
      </w:r>
      <w:r w:rsidR="00C011B7">
        <w:rPr>
          <w:rFonts w:ascii="Georgia" w:hAnsi="Georgia"/>
          <w:sz w:val="20"/>
          <w:szCs w:val="20"/>
        </w:rPr>
        <w:t>e</w:t>
      </w:r>
      <w:r w:rsidRPr="00E60300">
        <w:rPr>
          <w:rFonts w:ascii="Georgia" w:hAnsi="Georgia"/>
          <w:sz w:val="20"/>
          <w:szCs w:val="20"/>
        </w:rPr>
        <w:t xml:space="preserve"> podstawą wyboru oferty Wykonawcy, w przypadku wycofania lub wstrzymania produkcji dotychczas dostarczanego </w:t>
      </w:r>
      <w:r w:rsidR="00C011B7">
        <w:rPr>
          <w:rFonts w:ascii="Georgia" w:hAnsi="Georgia"/>
          <w:sz w:val="20"/>
          <w:szCs w:val="20"/>
        </w:rPr>
        <w:t>wyposażenia</w:t>
      </w:r>
      <w:r w:rsidRPr="00E60300">
        <w:rPr>
          <w:rFonts w:ascii="Georgia" w:hAnsi="Georgia"/>
          <w:sz w:val="20"/>
          <w:szCs w:val="20"/>
        </w:rPr>
        <w:t xml:space="preserve">, pod warunkiem, iż cena wprowadzonego </w:t>
      </w:r>
      <w:r w:rsidR="00C011B7">
        <w:rPr>
          <w:rFonts w:ascii="Georgia" w:hAnsi="Georgia"/>
          <w:sz w:val="20"/>
          <w:szCs w:val="20"/>
        </w:rPr>
        <w:t xml:space="preserve">wyposażenia </w:t>
      </w:r>
      <w:r w:rsidRPr="00E60300">
        <w:rPr>
          <w:rFonts w:ascii="Georgia" w:hAnsi="Georgia"/>
          <w:sz w:val="20"/>
          <w:szCs w:val="20"/>
        </w:rPr>
        <w:t>nie ulegnie zwiększeniu;</w:t>
      </w:r>
    </w:p>
    <w:p w14:paraId="11285F26" w14:textId="26097E36" w:rsidR="00A219A1" w:rsidRPr="00E60300" w:rsidRDefault="00A219A1" w:rsidP="00A219A1">
      <w:pPr>
        <w:numPr>
          <w:ilvl w:val="1"/>
          <w:numId w:val="59"/>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zastąpienia </w:t>
      </w:r>
      <w:r w:rsidR="00C011B7">
        <w:rPr>
          <w:rFonts w:ascii="Georgia" w:hAnsi="Georgia"/>
          <w:color w:val="000000"/>
          <w:sz w:val="20"/>
          <w:szCs w:val="20"/>
        </w:rPr>
        <w:t>wyposażenia</w:t>
      </w:r>
      <w:r w:rsidRPr="00E60300">
        <w:rPr>
          <w:rFonts w:ascii="Georgia" w:hAnsi="Georgia"/>
          <w:color w:val="000000"/>
          <w:sz w:val="20"/>
          <w:szCs w:val="20"/>
        </w:rPr>
        <w:t xml:space="preserve"> dotychczas dostarczanego w ramach reali</w:t>
      </w:r>
      <w:r>
        <w:rPr>
          <w:rFonts w:ascii="Georgia" w:hAnsi="Georgia"/>
          <w:color w:val="000000"/>
          <w:sz w:val="20"/>
          <w:szCs w:val="20"/>
        </w:rPr>
        <w:t xml:space="preserve">zacji niniejszej umowy, </w:t>
      </w:r>
      <w:r w:rsidR="00C011B7">
        <w:rPr>
          <w:rFonts w:ascii="Georgia" w:hAnsi="Georgia"/>
          <w:color w:val="000000"/>
          <w:sz w:val="20"/>
          <w:szCs w:val="20"/>
        </w:rPr>
        <w:t xml:space="preserve">wyposażeniem </w:t>
      </w:r>
      <w:r w:rsidRPr="00E60300">
        <w:rPr>
          <w:rFonts w:ascii="Georgia" w:hAnsi="Georgia"/>
          <w:color w:val="000000"/>
          <w:sz w:val="20"/>
          <w:szCs w:val="20"/>
        </w:rPr>
        <w:t xml:space="preserve">o wyższej jakości, w przypadku zaistnienia okoliczności, których nie można było przewidzieć w chwili zawierania umowy, pod warunkiem, iż cena wprowadzonego </w:t>
      </w:r>
      <w:r w:rsidR="00C011B7">
        <w:rPr>
          <w:rFonts w:ascii="Georgia" w:hAnsi="Georgia"/>
          <w:color w:val="000000"/>
          <w:sz w:val="20"/>
          <w:szCs w:val="20"/>
        </w:rPr>
        <w:t xml:space="preserve">wyposażenia </w:t>
      </w:r>
      <w:r w:rsidRPr="00E60300">
        <w:rPr>
          <w:rFonts w:ascii="Georgia" w:hAnsi="Georgia"/>
          <w:color w:val="000000"/>
          <w:sz w:val="20"/>
          <w:szCs w:val="20"/>
        </w:rPr>
        <w:t>nie ulegnie zwiększeniu;</w:t>
      </w:r>
    </w:p>
    <w:p w14:paraId="54D6F6F7" w14:textId="77777777" w:rsidR="00A219A1" w:rsidRPr="00E60300" w:rsidRDefault="00A219A1" w:rsidP="00A219A1">
      <w:pPr>
        <w:widowControl w:val="0"/>
        <w:numPr>
          <w:ilvl w:val="1"/>
          <w:numId w:val="59"/>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55CD4A7B" w14:textId="77777777" w:rsidR="00A219A1" w:rsidRPr="00E60300" w:rsidRDefault="00A219A1" w:rsidP="00A219A1">
      <w:pPr>
        <w:widowControl w:val="0"/>
        <w:numPr>
          <w:ilvl w:val="0"/>
          <w:numId w:val="59"/>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14:paraId="3FAF27FA" w14:textId="308111D0" w:rsidR="00A219A1" w:rsidRPr="004C69E1" w:rsidRDefault="00A219A1" w:rsidP="00A219A1">
      <w:pPr>
        <w:widowControl w:val="0"/>
        <w:tabs>
          <w:tab w:val="left" w:pos="0"/>
        </w:tabs>
        <w:spacing w:line="360" w:lineRule="auto"/>
        <w:jc w:val="center"/>
        <w:rPr>
          <w:rFonts w:ascii="Georgia" w:hAnsi="Georgia"/>
          <w:b/>
          <w:color w:val="000000"/>
          <w:sz w:val="20"/>
          <w:szCs w:val="20"/>
        </w:rPr>
      </w:pPr>
      <w:r w:rsidRPr="004C69E1">
        <w:rPr>
          <w:rFonts w:ascii="Georgia" w:hAnsi="Georgia"/>
          <w:b/>
          <w:color w:val="000000"/>
          <w:sz w:val="20"/>
          <w:szCs w:val="20"/>
        </w:rPr>
        <w:t xml:space="preserve">§ </w:t>
      </w:r>
      <w:r w:rsidR="00336605">
        <w:rPr>
          <w:rFonts w:ascii="Georgia" w:hAnsi="Georgia"/>
          <w:b/>
          <w:color w:val="000000"/>
          <w:sz w:val="20"/>
          <w:szCs w:val="20"/>
        </w:rPr>
        <w:t>9</w:t>
      </w:r>
    </w:p>
    <w:p w14:paraId="3D9D6CC0" w14:textId="77777777" w:rsidR="00A219A1" w:rsidRPr="00563862" w:rsidRDefault="00A219A1" w:rsidP="00A219A1">
      <w:pPr>
        <w:pStyle w:val="Akapitzlist"/>
        <w:numPr>
          <w:ilvl w:val="0"/>
          <w:numId w:val="60"/>
        </w:numPr>
        <w:tabs>
          <w:tab w:val="left" w:pos="284"/>
        </w:tabs>
        <w:spacing w:line="360" w:lineRule="auto"/>
        <w:ind w:left="0" w:firstLine="0"/>
        <w:jc w:val="both"/>
        <w:rPr>
          <w:rFonts w:ascii="Georgia" w:hAnsi="Georgia"/>
          <w:b/>
          <w:bCs/>
          <w:i/>
          <w:iCs/>
          <w:color w:val="000000"/>
          <w:kern w:val="2"/>
          <w:sz w:val="20"/>
          <w:szCs w:val="20"/>
        </w:rPr>
      </w:pPr>
      <w:r w:rsidRPr="00563862">
        <w:rPr>
          <w:rFonts w:ascii="Georgia" w:hAnsi="Georgia"/>
          <w:color w:val="000000"/>
          <w:sz w:val="20"/>
          <w:szCs w:val="20"/>
        </w:rPr>
        <w:t>Dostawca oświadcza, że:</w:t>
      </w:r>
    </w:p>
    <w:p w14:paraId="5B61CDCD" w14:textId="77777777" w:rsidR="00A219A1" w:rsidRPr="00563862" w:rsidRDefault="00A219A1" w:rsidP="00A219A1">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niezbędną wiedzę i doświadczenie oraz potencjał techniczny, a także dysponuje pracownikami zdolnymi do wykonywania zamówienia.</w:t>
      </w:r>
    </w:p>
    <w:p w14:paraId="52211953" w14:textId="77777777" w:rsidR="00A219A1" w:rsidRPr="00563862" w:rsidRDefault="00A219A1" w:rsidP="00A219A1">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uprawnienia i kwalifikacje do wykonania dostawy objętej niniejszą umową.</w:t>
      </w:r>
    </w:p>
    <w:p w14:paraId="5AD5558D" w14:textId="77777777" w:rsidR="00A219A1" w:rsidRPr="00563862" w:rsidRDefault="00A219A1" w:rsidP="00A219A1">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znajduje się w sytuacji ekonomicznej i finansowej zapewniającej wykonanie zamówienia.</w:t>
      </w:r>
    </w:p>
    <w:p w14:paraId="453FD83E" w14:textId="77777777" w:rsidR="00A219A1" w:rsidRPr="00563862" w:rsidRDefault="00A219A1" w:rsidP="00A219A1">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przekaże obowiązek informacyjny osobom, których dane osobowe udostępnia w związku z realizacją niniejszej umowy w imieniu Udzielającego zamówienie, w zakresie ujętym w załączniku nr 2.</w:t>
      </w:r>
    </w:p>
    <w:p w14:paraId="3D578A15" w14:textId="77777777" w:rsidR="00A219A1" w:rsidRPr="00563862" w:rsidRDefault="00A219A1" w:rsidP="00A219A1">
      <w:pPr>
        <w:pStyle w:val="Akapitzlist"/>
        <w:numPr>
          <w:ilvl w:val="1"/>
          <w:numId w:val="64"/>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 xml:space="preserve">przekaże klauzule informacyjną w zakresie przetwarzania danych reprezentantów - załącznik nr 3. </w:t>
      </w:r>
    </w:p>
    <w:p w14:paraId="62590D03" w14:textId="10D829CD" w:rsidR="00A219A1" w:rsidRPr="00E60300" w:rsidRDefault="00A219A1" w:rsidP="00A219A1">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1</w:t>
      </w:r>
      <w:r w:rsidR="00336605">
        <w:rPr>
          <w:rFonts w:ascii="Georgia" w:hAnsi="Georgia"/>
          <w:b/>
          <w:color w:val="000000"/>
          <w:sz w:val="20"/>
          <w:szCs w:val="20"/>
        </w:rPr>
        <w:t>0</w:t>
      </w:r>
    </w:p>
    <w:p w14:paraId="0D550D93" w14:textId="77777777" w:rsidR="00A219A1" w:rsidRPr="00E60300" w:rsidRDefault="00A219A1" w:rsidP="00A219A1">
      <w:pPr>
        <w:widowControl w:val="0"/>
        <w:numPr>
          <w:ilvl w:val="0"/>
          <w:numId w:val="57"/>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Pr>
          <w:rFonts w:ascii="Georgia" w:hAnsi="Georgia"/>
          <w:color w:val="000000"/>
          <w:sz w:val="20"/>
          <w:szCs w:val="20"/>
        </w:rPr>
        <w:t xml:space="preserve"> </w:t>
      </w:r>
      <w:r w:rsidRPr="00E60300">
        <w:rPr>
          <w:rFonts w:ascii="Georgia" w:hAnsi="Georgia"/>
          <w:color w:val="000000"/>
          <w:sz w:val="20"/>
          <w:szCs w:val="20"/>
        </w:rPr>
        <w:t>w formie pisemnej pod rygorem nieważności.</w:t>
      </w:r>
    </w:p>
    <w:p w14:paraId="12F67FF2" w14:textId="77777777" w:rsidR="00A219A1" w:rsidRPr="00E60300" w:rsidRDefault="00A219A1" w:rsidP="00A219A1">
      <w:pPr>
        <w:widowControl w:val="0"/>
        <w:numPr>
          <w:ilvl w:val="0"/>
          <w:numId w:val="57"/>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15971B97" w14:textId="77777777" w:rsidR="00A219A1" w:rsidRPr="00336605" w:rsidRDefault="00A219A1" w:rsidP="00A219A1">
      <w:pPr>
        <w:widowControl w:val="0"/>
        <w:numPr>
          <w:ilvl w:val="0"/>
          <w:numId w:val="57"/>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Wyklucza się udzielenie przez Dostawcę upoważnienia, które skutkowałoby uprawnieniem podmiotu trzeciego do </w:t>
      </w:r>
      <w:r w:rsidRPr="00336605">
        <w:rPr>
          <w:rFonts w:ascii="Georgia" w:hAnsi="Georgia"/>
          <w:color w:val="000000"/>
          <w:sz w:val="20"/>
          <w:szCs w:val="20"/>
        </w:rPr>
        <w:t>administrowania wierzytelnością, w tym dochodzenia wierzytelności wynikających z niniejszej umowy.</w:t>
      </w:r>
    </w:p>
    <w:p w14:paraId="0B61E3A7" w14:textId="3D376B8D" w:rsidR="00336605" w:rsidRPr="00336605" w:rsidRDefault="00336605" w:rsidP="00336605">
      <w:pPr>
        <w:autoSpaceDE w:val="0"/>
        <w:autoSpaceDN w:val="0"/>
        <w:adjustRightInd w:val="0"/>
        <w:spacing w:line="360" w:lineRule="auto"/>
        <w:jc w:val="center"/>
        <w:rPr>
          <w:rFonts w:ascii="Georgia" w:hAnsi="Georgia" w:cs="Arial"/>
          <w:sz w:val="20"/>
          <w:szCs w:val="20"/>
        </w:rPr>
      </w:pPr>
      <w:r w:rsidRPr="00336605">
        <w:rPr>
          <w:rFonts w:ascii="Georgia" w:hAnsi="Georgia" w:cs="Arial"/>
          <w:b/>
          <w:bCs/>
          <w:sz w:val="20"/>
          <w:szCs w:val="20"/>
        </w:rPr>
        <w:t>§ 11</w:t>
      </w:r>
    </w:p>
    <w:p w14:paraId="45673078" w14:textId="77777777" w:rsidR="00336605" w:rsidRPr="00336605" w:rsidRDefault="00336605" w:rsidP="00336605">
      <w:pPr>
        <w:pStyle w:val="Akapitzlist"/>
        <w:autoSpaceDE w:val="0"/>
        <w:autoSpaceDN w:val="0"/>
        <w:adjustRightInd w:val="0"/>
        <w:spacing w:line="360" w:lineRule="auto"/>
        <w:ind w:left="0"/>
        <w:jc w:val="both"/>
        <w:rPr>
          <w:rFonts w:ascii="Georgia" w:hAnsi="Georgia" w:cs="Arial"/>
          <w:sz w:val="20"/>
          <w:szCs w:val="20"/>
        </w:rPr>
      </w:pPr>
      <w:r w:rsidRPr="00336605">
        <w:rPr>
          <w:rFonts w:ascii="Georgia" w:hAnsi="Georgia" w:cs="Arial"/>
          <w:sz w:val="20"/>
          <w:szCs w:val="20"/>
        </w:rPr>
        <w:t>1. Dostawca jest zobowiązany do niezwłocznego, pisemnego poinformowania Zamawiającego, że przedmiot Umowy wykonywany będzie przez :</w:t>
      </w:r>
    </w:p>
    <w:p w14:paraId="22BB4B47" w14:textId="77777777" w:rsidR="00336605" w:rsidRPr="00336605" w:rsidRDefault="00336605" w:rsidP="00336605">
      <w:pPr>
        <w:pStyle w:val="Akapitzlist"/>
        <w:autoSpaceDE w:val="0"/>
        <w:autoSpaceDN w:val="0"/>
        <w:adjustRightInd w:val="0"/>
        <w:spacing w:line="360" w:lineRule="auto"/>
        <w:ind w:left="0"/>
        <w:jc w:val="both"/>
        <w:rPr>
          <w:rFonts w:ascii="Georgia" w:hAnsi="Georgia" w:cs="Arial"/>
          <w:sz w:val="20"/>
          <w:szCs w:val="20"/>
        </w:rPr>
      </w:pPr>
      <w:r w:rsidRPr="00336605">
        <w:rPr>
          <w:rFonts w:ascii="Georgia" w:hAnsi="Georgia" w:cs="Arial"/>
          <w:sz w:val="20"/>
          <w:szCs w:val="20"/>
        </w:rPr>
        <w:t xml:space="preserve">1.1 obywateli rosyjskich lub osoby fizyczne lub prawne, podmioty lub organy z siedzibą w Rosji; </w:t>
      </w:r>
    </w:p>
    <w:p w14:paraId="0643BAEA" w14:textId="77777777" w:rsidR="00336605" w:rsidRPr="00336605" w:rsidRDefault="00336605" w:rsidP="00336605">
      <w:pPr>
        <w:pStyle w:val="Akapitzlist"/>
        <w:autoSpaceDE w:val="0"/>
        <w:autoSpaceDN w:val="0"/>
        <w:adjustRightInd w:val="0"/>
        <w:spacing w:line="360" w:lineRule="auto"/>
        <w:ind w:left="0"/>
        <w:jc w:val="both"/>
        <w:rPr>
          <w:rFonts w:ascii="Georgia" w:hAnsi="Georgia" w:cs="Arial"/>
          <w:sz w:val="20"/>
          <w:szCs w:val="20"/>
        </w:rPr>
      </w:pPr>
      <w:r w:rsidRPr="00336605">
        <w:rPr>
          <w:rFonts w:ascii="Georgia" w:hAnsi="Georgia" w:cs="Arial"/>
          <w:sz w:val="20"/>
          <w:szCs w:val="20"/>
        </w:rPr>
        <w:t xml:space="preserve">1.2 osoby prawne, podmioty lub organy, do których prawa własności bezpośrednio lub pośrednio w ponad 50 % należą do podmiotu, o którym mowa w ppkt 1.1 niniejszego ustępu; lub </w:t>
      </w:r>
    </w:p>
    <w:p w14:paraId="6F66477F" w14:textId="77777777" w:rsidR="00336605" w:rsidRPr="00336605" w:rsidRDefault="00336605" w:rsidP="00336605">
      <w:pPr>
        <w:pStyle w:val="Akapitzlist"/>
        <w:autoSpaceDE w:val="0"/>
        <w:autoSpaceDN w:val="0"/>
        <w:adjustRightInd w:val="0"/>
        <w:spacing w:line="360" w:lineRule="auto"/>
        <w:ind w:left="0"/>
        <w:jc w:val="both"/>
        <w:rPr>
          <w:rFonts w:ascii="Georgia" w:hAnsi="Georgia" w:cs="Arial"/>
          <w:sz w:val="20"/>
          <w:szCs w:val="20"/>
        </w:rPr>
      </w:pPr>
      <w:r w:rsidRPr="00336605">
        <w:rPr>
          <w:rFonts w:ascii="Georgia" w:hAnsi="Georgia" w:cs="Arial"/>
          <w:sz w:val="20"/>
          <w:szCs w:val="20"/>
        </w:rPr>
        <w:t xml:space="preserve">1.3 osoby fizyczne lub prawne, podmioty lub organy działające w imieniu lub pod kierunkiem podmiotu, o którym mowa w ppkt 1.1. lub 1.2 niniejszego ustępu. </w:t>
      </w:r>
    </w:p>
    <w:p w14:paraId="632B3374" w14:textId="708C09D7" w:rsidR="00336605" w:rsidRPr="00336605" w:rsidRDefault="00336605" w:rsidP="00336605">
      <w:pPr>
        <w:pStyle w:val="Akapitzlist"/>
        <w:spacing w:line="360" w:lineRule="auto"/>
        <w:ind w:left="0"/>
        <w:jc w:val="both"/>
        <w:rPr>
          <w:rFonts w:ascii="Georgia" w:hAnsi="Georgia"/>
          <w:sz w:val="20"/>
          <w:szCs w:val="20"/>
        </w:rPr>
      </w:pPr>
      <w:r w:rsidRPr="00336605">
        <w:rPr>
          <w:rFonts w:ascii="Georgia" w:hAnsi="Georgia"/>
          <w:sz w:val="20"/>
          <w:szCs w:val="20"/>
        </w:rPr>
        <w:t xml:space="preserve">2. Zamawiający ma prawo do rozwiązania umowy w trybie natychmiastowym w przypadku powzięcia informacji, </w:t>
      </w:r>
      <w:r w:rsidRPr="00336605">
        <w:rPr>
          <w:rFonts w:ascii="Georgia" w:hAnsi="Georgia"/>
          <w:sz w:val="20"/>
          <w:szCs w:val="20"/>
        </w:rPr>
        <w:br/>
        <w:t>o której mowa w ust. 1.</w:t>
      </w:r>
    </w:p>
    <w:p w14:paraId="610A3DEE" w14:textId="1D56ABF0" w:rsidR="00A219A1" w:rsidRPr="00E60300" w:rsidRDefault="00A219A1" w:rsidP="00A219A1">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1</w:t>
      </w:r>
      <w:r w:rsidR="00336605">
        <w:rPr>
          <w:rFonts w:ascii="Georgia" w:hAnsi="Georgia"/>
          <w:b/>
          <w:bCs/>
          <w:color w:val="000000"/>
          <w:sz w:val="20"/>
          <w:szCs w:val="20"/>
        </w:rPr>
        <w:t>2</w:t>
      </w:r>
    </w:p>
    <w:p w14:paraId="60F6B7A3" w14:textId="77777777" w:rsidR="00A219A1" w:rsidRPr="00E60300" w:rsidRDefault="00A219A1" w:rsidP="00A219A1">
      <w:pPr>
        <w:widowControl w:val="0"/>
        <w:numPr>
          <w:ilvl w:val="0"/>
          <w:numId w:val="106"/>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73EFE2CB" w14:textId="77777777" w:rsidR="00A219A1" w:rsidRPr="00E60300" w:rsidRDefault="00A219A1" w:rsidP="00A219A1">
      <w:pPr>
        <w:widowControl w:val="0"/>
        <w:numPr>
          <w:ilvl w:val="0"/>
          <w:numId w:val="106"/>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54DC8C3E" w14:textId="77777777" w:rsidR="00A219A1" w:rsidRDefault="00A219A1" w:rsidP="00A219A1">
      <w:pPr>
        <w:widowControl w:val="0"/>
        <w:numPr>
          <w:ilvl w:val="0"/>
          <w:numId w:val="106"/>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2BFD022A" w14:textId="77777777" w:rsidR="00A219A1" w:rsidRPr="001E13C9" w:rsidRDefault="00A219A1" w:rsidP="00A219A1">
      <w:pPr>
        <w:widowControl w:val="0"/>
        <w:numPr>
          <w:ilvl w:val="0"/>
          <w:numId w:val="106"/>
        </w:numPr>
        <w:tabs>
          <w:tab w:val="clear" w:pos="360"/>
          <w:tab w:val="num" w:pos="0"/>
          <w:tab w:val="left" w:pos="284"/>
        </w:tabs>
        <w:spacing w:line="360" w:lineRule="auto"/>
        <w:ind w:left="0" w:firstLine="0"/>
        <w:jc w:val="both"/>
        <w:rPr>
          <w:rFonts w:ascii="Georgia" w:hAnsi="Georgia"/>
          <w:color w:val="000000"/>
          <w:kern w:val="2"/>
          <w:sz w:val="20"/>
          <w:szCs w:val="20"/>
        </w:rPr>
      </w:pPr>
      <w:r w:rsidRPr="001E13C9">
        <w:rPr>
          <w:rFonts w:ascii="Georgia" w:eastAsia="Georgia" w:hAnsi="Georgia"/>
          <w:sz w:val="20"/>
          <w:szCs w:val="20"/>
        </w:rPr>
        <w:t>Umowę niniejszą sporządzono w dwóch jednobrzmiących egzemplarzach: jeden egzemplarze dla Zamawiającego, jeden egzemplarz dla Dostawcy.</w:t>
      </w:r>
    </w:p>
    <w:p w14:paraId="2448BE5B" w14:textId="77777777" w:rsidR="00A219A1" w:rsidRPr="007F5AD4" w:rsidRDefault="00A219A1" w:rsidP="00A219A1">
      <w:pPr>
        <w:spacing w:line="360" w:lineRule="auto"/>
        <w:ind w:right="20"/>
        <w:jc w:val="both"/>
        <w:rPr>
          <w:rFonts w:ascii="Georgia" w:eastAsia="Georgia" w:hAnsi="Georgia"/>
          <w:sz w:val="20"/>
          <w:szCs w:val="20"/>
        </w:rPr>
      </w:pPr>
    </w:p>
    <w:p w14:paraId="15BB6C46" w14:textId="77777777" w:rsidR="00A219A1" w:rsidRDefault="00A219A1" w:rsidP="00A219A1">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2205750B" w14:textId="77777777" w:rsidR="00A219A1" w:rsidRDefault="00A219A1" w:rsidP="00A219A1">
      <w:pPr>
        <w:jc w:val="both"/>
        <w:rPr>
          <w:rFonts w:ascii="Georgia" w:hAnsi="Georgia" w:cs="Georgia"/>
          <w:i/>
          <w:iCs/>
          <w:sz w:val="18"/>
          <w:szCs w:val="18"/>
        </w:rPr>
      </w:pPr>
    </w:p>
    <w:p w14:paraId="51AE12D0" w14:textId="77777777" w:rsidR="006E0D0C" w:rsidRDefault="006E0D0C" w:rsidP="00A219A1">
      <w:pPr>
        <w:jc w:val="both"/>
        <w:rPr>
          <w:rFonts w:ascii="Georgia" w:hAnsi="Georgia" w:cs="Georgia"/>
          <w:i/>
          <w:iCs/>
          <w:sz w:val="18"/>
          <w:szCs w:val="18"/>
        </w:rPr>
      </w:pPr>
    </w:p>
    <w:p w14:paraId="4667E63C" w14:textId="77777777" w:rsidR="00A219A1" w:rsidRDefault="00A219A1" w:rsidP="00A219A1">
      <w:pPr>
        <w:jc w:val="both"/>
        <w:rPr>
          <w:rFonts w:ascii="Georgia" w:hAnsi="Georgia" w:cs="Georgia"/>
          <w:i/>
          <w:iCs/>
          <w:sz w:val="18"/>
          <w:szCs w:val="18"/>
        </w:rPr>
      </w:pPr>
    </w:p>
    <w:p w14:paraId="1AF87154" w14:textId="77777777" w:rsidR="00A219A1" w:rsidRPr="002840A7" w:rsidRDefault="00A219A1" w:rsidP="00A219A1">
      <w:pPr>
        <w:jc w:val="both"/>
        <w:rPr>
          <w:rFonts w:ascii="Georgia" w:hAnsi="Georgia" w:cs="Georgia"/>
          <w:i/>
          <w:iCs/>
          <w:sz w:val="18"/>
          <w:szCs w:val="18"/>
        </w:rPr>
      </w:pPr>
      <w:r w:rsidRPr="002840A7">
        <w:rPr>
          <w:rFonts w:ascii="Georgia" w:hAnsi="Georgia" w:cs="Georgia"/>
          <w:i/>
          <w:iCs/>
          <w:sz w:val="18"/>
          <w:szCs w:val="18"/>
        </w:rPr>
        <w:t>Załączniki:</w:t>
      </w:r>
    </w:p>
    <w:p w14:paraId="48205BB6" w14:textId="03489DB1" w:rsidR="00A219A1" w:rsidRPr="002840A7" w:rsidRDefault="00A219A1" w:rsidP="00A219A1">
      <w:pPr>
        <w:jc w:val="both"/>
        <w:rPr>
          <w:rFonts w:ascii="Georgia" w:hAnsi="Georgia"/>
          <w:i/>
          <w:iCs/>
          <w:sz w:val="18"/>
          <w:szCs w:val="18"/>
        </w:rPr>
      </w:pPr>
      <w:r w:rsidRPr="002840A7">
        <w:rPr>
          <w:rFonts w:ascii="Georgia" w:hAnsi="Georgia"/>
          <w:i/>
          <w:iCs/>
          <w:sz w:val="18"/>
          <w:szCs w:val="18"/>
        </w:rPr>
        <w:t xml:space="preserve">Załącznik nr 1 -  Formularz ofertowy </w:t>
      </w:r>
    </w:p>
    <w:p w14:paraId="1C6B37CD" w14:textId="77777777" w:rsidR="00A219A1" w:rsidRDefault="00A219A1" w:rsidP="00A219A1">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58486F6A" w14:textId="77777777" w:rsidR="00A219A1" w:rsidRPr="00CA089C" w:rsidRDefault="00A219A1" w:rsidP="00A219A1">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1B9ED16B" w14:textId="77777777" w:rsidR="00B97B7C" w:rsidRPr="00E84FF5" w:rsidRDefault="00B97B7C" w:rsidP="00B97B7C">
      <w:pPr>
        <w:pStyle w:val="Nagwek1"/>
        <w:tabs>
          <w:tab w:val="left" w:pos="2554"/>
          <w:tab w:val="right" w:pos="10204"/>
        </w:tabs>
        <w:jc w:val="right"/>
        <w:rPr>
          <w:rFonts w:ascii="Georgia" w:hAnsi="Georgia"/>
          <w:b/>
          <w:bCs w:val="0"/>
          <w:i/>
          <w:iCs/>
          <w:sz w:val="20"/>
          <w:szCs w:val="20"/>
        </w:rPr>
      </w:pPr>
      <w:bookmarkStart w:id="124" w:name="_Toc137805606"/>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8</w:t>
      </w:r>
      <w:r w:rsidRPr="00AC0A23">
        <w:rPr>
          <w:rFonts w:ascii="Georgia" w:hAnsi="Georgia"/>
          <w:b/>
          <w:bCs w:val="0"/>
          <w:i/>
          <w:iCs/>
          <w:sz w:val="20"/>
          <w:szCs w:val="20"/>
        </w:rPr>
        <w:t xml:space="preserve"> do SWZ</w:t>
      </w:r>
      <w:bookmarkEnd w:id="124"/>
    </w:p>
    <w:p w14:paraId="09FBEE77" w14:textId="78DBDA6D" w:rsidR="00B97B7C" w:rsidRPr="00E84FF5" w:rsidRDefault="00B97B7C" w:rsidP="00B97B7C">
      <w:pPr>
        <w:pStyle w:val="Nagwek8"/>
        <w:spacing w:before="0" w:after="0" w:line="360" w:lineRule="auto"/>
        <w:ind w:left="0" w:firstLine="0"/>
        <w:jc w:val="center"/>
        <w:rPr>
          <w:rFonts w:ascii="Georgia" w:hAnsi="Georgia" w:cs="Georgia"/>
          <w:b/>
          <w:bCs w:val="0"/>
        </w:rPr>
      </w:pPr>
      <w:r>
        <w:rPr>
          <w:rFonts w:ascii="Georgia" w:hAnsi="Georgia" w:cs="Georgia"/>
          <w:b/>
          <w:bCs w:val="0"/>
        </w:rPr>
        <w:t>Projekt umowy – dotyczy Pakietów nr 9, 10, 11</w:t>
      </w:r>
    </w:p>
    <w:p w14:paraId="20F802E8" w14:textId="77777777" w:rsidR="00B97B7C" w:rsidRDefault="00B97B7C" w:rsidP="00B97B7C">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6594302E" w14:textId="77777777" w:rsidR="00B97B7C" w:rsidRPr="00301D31" w:rsidRDefault="00B97B7C" w:rsidP="00B97B7C">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010953DE" w14:textId="77777777" w:rsidR="00B97B7C" w:rsidRPr="000D6F66" w:rsidRDefault="00B97B7C" w:rsidP="00B97B7C">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5DE3287D" w14:textId="77777777" w:rsidR="00B97B7C" w:rsidRPr="00CA7158" w:rsidRDefault="00B97B7C" w:rsidP="00B97B7C">
      <w:pPr>
        <w:spacing w:line="360" w:lineRule="auto"/>
        <w:jc w:val="both"/>
        <w:rPr>
          <w:rFonts w:ascii="Georgia" w:hAnsi="Georgia" w:cs="Georgia"/>
          <w:sz w:val="20"/>
          <w:szCs w:val="20"/>
        </w:rPr>
      </w:pPr>
    </w:p>
    <w:p w14:paraId="6E953021" w14:textId="77777777" w:rsidR="00B97B7C" w:rsidRDefault="00B97B7C" w:rsidP="00B97B7C">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6C645CCB" w14:textId="77777777" w:rsidR="00B97B7C" w:rsidRDefault="00B97B7C" w:rsidP="00B97B7C">
      <w:pPr>
        <w:spacing w:line="360" w:lineRule="auto"/>
        <w:rPr>
          <w:rFonts w:ascii="Georgia" w:hAnsi="Georgia"/>
          <w:sz w:val="20"/>
          <w:szCs w:val="20"/>
        </w:rPr>
      </w:pPr>
    </w:p>
    <w:p w14:paraId="6148CCDB" w14:textId="1E149818" w:rsidR="00B97B7C" w:rsidRPr="00291D3B" w:rsidRDefault="00B97B7C" w:rsidP="00B97B7C">
      <w:pPr>
        <w:pStyle w:val="Tekstpodstawowywcity1"/>
        <w:ind w:left="0"/>
        <w:jc w:val="center"/>
        <w:rPr>
          <w:b/>
          <w:bCs/>
          <w:i/>
          <w:iCs/>
          <w:sz w:val="18"/>
          <w:szCs w:val="18"/>
        </w:rPr>
      </w:pPr>
      <w:r w:rsidRPr="00291D3B">
        <w:rPr>
          <w:i/>
          <w:iCs/>
          <w:sz w:val="18"/>
          <w:szCs w:val="18"/>
        </w:rPr>
        <w:t xml:space="preserve">W rezultacie dokonania wyboru </w:t>
      </w:r>
      <w:r>
        <w:rPr>
          <w:i/>
          <w:iCs/>
          <w:sz w:val="18"/>
          <w:szCs w:val="18"/>
        </w:rPr>
        <w:t>Dost</w:t>
      </w:r>
      <w:r w:rsidRPr="00291D3B">
        <w:rPr>
          <w:i/>
          <w:iCs/>
          <w:sz w:val="18"/>
          <w:szCs w:val="18"/>
        </w:rPr>
        <w:t>awcy w postępowaniu o zamówienie publiczne prowadzonym</w:t>
      </w:r>
      <w:r w:rsidRPr="00291D3B">
        <w:rPr>
          <w:i/>
          <w:iCs/>
          <w:sz w:val="18"/>
          <w:szCs w:val="18"/>
        </w:rPr>
        <w:br/>
        <w:t xml:space="preserve">w trybie przetargu nieograniczonego </w:t>
      </w:r>
      <w:r w:rsidRPr="00BA7844">
        <w:rPr>
          <w:i/>
          <w:iCs/>
          <w:sz w:val="18"/>
          <w:szCs w:val="18"/>
        </w:rPr>
        <w:t>na podstawie art. 132</w:t>
      </w:r>
      <w:r>
        <w:rPr>
          <w:i/>
          <w:iCs/>
          <w:sz w:val="18"/>
          <w:szCs w:val="18"/>
        </w:rPr>
        <w:t xml:space="preserve"> </w:t>
      </w:r>
      <w:r w:rsidRPr="00291D3B">
        <w:rPr>
          <w:i/>
          <w:iCs/>
          <w:sz w:val="18"/>
          <w:szCs w:val="18"/>
        </w:rPr>
        <w:t>ustawy z dnia 11 września 2019r.</w:t>
      </w:r>
    </w:p>
    <w:p w14:paraId="40E7EA2A" w14:textId="77777777" w:rsidR="00B97B7C" w:rsidRPr="00272C94" w:rsidRDefault="00B97B7C" w:rsidP="00B97B7C">
      <w:pPr>
        <w:pStyle w:val="Tekstpodstawowywcity1"/>
        <w:ind w:left="0"/>
        <w:jc w:val="center"/>
        <w:rPr>
          <w:b/>
          <w:bCs/>
          <w:i/>
          <w:iCs/>
          <w:sz w:val="18"/>
        </w:rPr>
      </w:pPr>
      <w:r w:rsidRPr="00291D3B">
        <w:rPr>
          <w:i/>
          <w:iCs/>
          <w:sz w:val="18"/>
          <w:szCs w:val="18"/>
        </w:rPr>
        <w:t>Prawo zamówień publicznych (t.j. Dz. U z 202</w:t>
      </w:r>
      <w:r>
        <w:rPr>
          <w:i/>
          <w:iCs/>
          <w:sz w:val="18"/>
          <w:szCs w:val="18"/>
        </w:rPr>
        <w:t>2</w:t>
      </w:r>
      <w:r w:rsidRPr="00291D3B">
        <w:rPr>
          <w:i/>
          <w:iCs/>
          <w:sz w:val="18"/>
          <w:szCs w:val="18"/>
        </w:rPr>
        <w:t>r, poz. 1</w:t>
      </w:r>
      <w:r>
        <w:rPr>
          <w:i/>
          <w:iCs/>
          <w:sz w:val="18"/>
          <w:szCs w:val="18"/>
        </w:rPr>
        <w:t>710</w:t>
      </w:r>
      <w:r w:rsidRPr="00291D3B">
        <w:rPr>
          <w:i/>
          <w:iCs/>
          <w:sz w:val="18"/>
          <w:szCs w:val="18"/>
        </w:rPr>
        <w:t xml:space="preserve"> ze zm.),</w:t>
      </w:r>
      <w:r w:rsidRPr="00272C94">
        <w:rPr>
          <w:i/>
          <w:iCs/>
          <w:sz w:val="18"/>
        </w:rPr>
        <w:t xml:space="preserve"> znak ZP.26.1.</w:t>
      </w:r>
      <w:r>
        <w:rPr>
          <w:i/>
          <w:iCs/>
          <w:sz w:val="18"/>
        </w:rPr>
        <w:t>28</w:t>
      </w:r>
      <w:r w:rsidRPr="00272C94">
        <w:rPr>
          <w:i/>
          <w:iCs/>
          <w:sz w:val="18"/>
        </w:rPr>
        <w:t>.202</w:t>
      </w:r>
      <w:r>
        <w:rPr>
          <w:i/>
          <w:iCs/>
          <w:sz w:val="18"/>
        </w:rPr>
        <w:t>3</w:t>
      </w:r>
      <w:r w:rsidRPr="00272C94">
        <w:rPr>
          <w:i/>
          <w:iCs/>
          <w:sz w:val="18"/>
        </w:rPr>
        <w:t>,</w:t>
      </w:r>
    </w:p>
    <w:p w14:paraId="1C0F29B9" w14:textId="77777777" w:rsidR="00B97B7C" w:rsidRPr="00272C94" w:rsidRDefault="00B97B7C" w:rsidP="00B97B7C">
      <w:pPr>
        <w:pStyle w:val="Tekstpodstawowywcity1"/>
        <w:ind w:left="0"/>
        <w:jc w:val="center"/>
        <w:rPr>
          <w:i/>
          <w:iCs/>
          <w:sz w:val="20"/>
        </w:rPr>
      </w:pPr>
      <w:r w:rsidRPr="00272C94">
        <w:rPr>
          <w:i/>
          <w:iCs/>
          <w:sz w:val="18"/>
        </w:rPr>
        <w:t>strony zawierają umowę o następującej treści:</w:t>
      </w:r>
    </w:p>
    <w:p w14:paraId="0CC0573B" w14:textId="77777777" w:rsidR="00B97B7C" w:rsidRDefault="00B97B7C" w:rsidP="00B97B7C">
      <w:pPr>
        <w:spacing w:line="360" w:lineRule="auto"/>
        <w:rPr>
          <w:rFonts w:ascii="Georgia" w:hAnsi="Georgia" w:cs="Georgia"/>
          <w:b/>
          <w:bCs/>
          <w:i/>
          <w:iCs/>
          <w:sz w:val="20"/>
          <w:szCs w:val="20"/>
        </w:rPr>
      </w:pPr>
    </w:p>
    <w:p w14:paraId="60F9E0FB" w14:textId="77777777" w:rsidR="00B97B7C" w:rsidRDefault="00B97B7C" w:rsidP="00B97B7C">
      <w:pPr>
        <w:pStyle w:val="Tretekstu"/>
        <w:spacing w:after="0" w:line="360" w:lineRule="auto"/>
        <w:jc w:val="center"/>
        <w:rPr>
          <w:rFonts w:ascii="Georgia" w:hAnsi="Georgia"/>
          <w:b/>
          <w:sz w:val="20"/>
          <w:szCs w:val="20"/>
        </w:rPr>
      </w:pPr>
      <w:r w:rsidRPr="00E60300">
        <w:rPr>
          <w:rFonts w:ascii="Georgia" w:hAnsi="Georgia"/>
          <w:b/>
          <w:sz w:val="20"/>
          <w:szCs w:val="20"/>
        </w:rPr>
        <w:t>§ 1</w:t>
      </w:r>
    </w:p>
    <w:p w14:paraId="6D38EB8D" w14:textId="171BA517" w:rsidR="00B97B7C" w:rsidRDefault="00B97B7C" w:rsidP="00B97B7C">
      <w:pPr>
        <w:pStyle w:val="Akapitzlist"/>
        <w:numPr>
          <w:ilvl w:val="1"/>
          <w:numId w:val="155"/>
        </w:numPr>
        <w:tabs>
          <w:tab w:val="clear" w:pos="1080"/>
          <w:tab w:val="left" w:pos="426"/>
          <w:tab w:val="num" w:pos="720"/>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Przedmiotem umowy jest </w:t>
      </w:r>
      <w:r w:rsidRPr="001B3195">
        <w:rPr>
          <w:rFonts w:ascii="Georgia" w:hAnsi="Georgia" w:cs="Georgia"/>
          <w:b/>
          <w:bCs/>
          <w:sz w:val="20"/>
          <w:szCs w:val="20"/>
        </w:rPr>
        <w:t>dostawa</w:t>
      </w:r>
      <w:r>
        <w:rPr>
          <w:rFonts w:ascii="Georgia" w:hAnsi="Georgia" w:cs="Georgia"/>
          <w:b/>
          <w:bCs/>
          <w:sz w:val="20"/>
          <w:szCs w:val="20"/>
        </w:rPr>
        <w:t xml:space="preserve"> i</w:t>
      </w:r>
      <w:r w:rsidRPr="001B3195">
        <w:rPr>
          <w:rFonts w:ascii="Georgia" w:hAnsi="Georgia" w:cs="Georgia"/>
          <w:b/>
          <w:bCs/>
          <w:sz w:val="20"/>
          <w:szCs w:val="20"/>
        </w:rPr>
        <w:t xml:space="preserve"> montaż</w:t>
      </w:r>
      <w:r>
        <w:rPr>
          <w:rFonts w:ascii="Georgia" w:hAnsi="Georgia" w:cs="Georgia"/>
          <w:b/>
          <w:bCs/>
          <w:sz w:val="20"/>
          <w:szCs w:val="20"/>
        </w:rPr>
        <w:t xml:space="preserve"> </w:t>
      </w:r>
      <w:r w:rsidRPr="001B3195">
        <w:rPr>
          <w:rFonts w:ascii="Georgia" w:hAnsi="Georgia" w:cs="Georgia"/>
          <w:b/>
          <w:bCs/>
          <w:sz w:val="20"/>
          <w:szCs w:val="20"/>
        </w:rPr>
        <w:t>aparatury</w:t>
      </w:r>
      <w:r>
        <w:rPr>
          <w:rFonts w:ascii="Georgia" w:hAnsi="Georgia" w:cs="Georgia"/>
          <w:b/>
          <w:bCs/>
          <w:sz w:val="20"/>
          <w:szCs w:val="20"/>
        </w:rPr>
        <w:t>/sprzętu</w:t>
      </w:r>
      <w:r w:rsidRPr="001B3195">
        <w:rPr>
          <w:rFonts w:ascii="Georgia" w:hAnsi="Georgia" w:cs="Georgia"/>
          <w:b/>
          <w:bCs/>
          <w:sz w:val="20"/>
          <w:szCs w:val="20"/>
        </w:rPr>
        <w:t xml:space="preserve"> medyczne</w:t>
      </w:r>
      <w:r>
        <w:rPr>
          <w:rFonts w:ascii="Georgia" w:hAnsi="Georgia" w:cs="Georgia"/>
          <w:b/>
          <w:bCs/>
          <w:sz w:val="20"/>
          <w:szCs w:val="20"/>
        </w:rPr>
        <w:t>go w Pawilonie „E”</w:t>
      </w:r>
      <w:r>
        <w:rPr>
          <w:rFonts w:ascii="Georgia" w:hAnsi="Georgia" w:cs="Georgia"/>
          <w:b/>
          <w:bCs/>
          <w:sz w:val="20"/>
          <w:szCs w:val="20"/>
        </w:rPr>
        <w:br/>
        <w:t xml:space="preserve">w ZZOZ w Wadowicach, wg Pakietu nr ….. </w:t>
      </w:r>
      <w:r>
        <w:rPr>
          <w:rFonts w:ascii="Georgia" w:hAnsi="Georgia"/>
          <w:b/>
          <w:bCs/>
          <w:sz w:val="20"/>
          <w:szCs w:val="20"/>
        </w:rPr>
        <w:t>,</w:t>
      </w:r>
      <w:r w:rsidRPr="005B62C8">
        <w:rPr>
          <w:rFonts w:ascii="Georgia" w:hAnsi="Georgia"/>
          <w:sz w:val="20"/>
          <w:szCs w:val="20"/>
        </w:rPr>
        <w:t xml:space="preserve"> </w:t>
      </w:r>
      <w:r w:rsidRPr="005B62C8">
        <w:rPr>
          <w:rFonts w:ascii="Georgia" w:hAnsi="Georgia"/>
          <w:color w:val="000000"/>
          <w:sz w:val="20"/>
          <w:szCs w:val="20"/>
        </w:rPr>
        <w:t>zwane</w:t>
      </w:r>
      <w:r>
        <w:rPr>
          <w:rFonts w:ascii="Georgia" w:hAnsi="Georgia"/>
          <w:color w:val="000000"/>
          <w:sz w:val="20"/>
          <w:szCs w:val="20"/>
        </w:rPr>
        <w:t>j</w:t>
      </w:r>
      <w:r w:rsidRPr="005B62C8">
        <w:rPr>
          <w:rFonts w:ascii="Georgia" w:hAnsi="Georgia"/>
          <w:color w:val="000000"/>
          <w:sz w:val="20"/>
          <w:szCs w:val="20"/>
        </w:rPr>
        <w:t xml:space="preserve"> w dalszej części umowy „sprzętem” zgodnie z ofertą </w:t>
      </w:r>
      <w:r>
        <w:rPr>
          <w:rFonts w:ascii="Georgia" w:hAnsi="Georgia"/>
          <w:color w:val="000000"/>
          <w:sz w:val="20"/>
          <w:szCs w:val="20"/>
        </w:rPr>
        <w:t xml:space="preserve">cenową </w:t>
      </w:r>
      <w:r w:rsidRPr="005B62C8">
        <w:rPr>
          <w:rFonts w:ascii="Georgia" w:hAnsi="Georgia"/>
          <w:color w:val="000000"/>
          <w:sz w:val="20"/>
          <w:szCs w:val="20"/>
        </w:rPr>
        <w:t>stanowiącą załącznik nr 1, będąc</w:t>
      </w:r>
      <w:r>
        <w:rPr>
          <w:rFonts w:ascii="Georgia" w:hAnsi="Georgia"/>
          <w:color w:val="000000"/>
          <w:sz w:val="20"/>
          <w:szCs w:val="20"/>
        </w:rPr>
        <w:t>y</w:t>
      </w:r>
      <w:r w:rsidRPr="005B62C8">
        <w:rPr>
          <w:rFonts w:ascii="Georgia" w:hAnsi="Georgia"/>
          <w:color w:val="000000"/>
          <w:sz w:val="20"/>
          <w:szCs w:val="20"/>
        </w:rPr>
        <w:t xml:space="preserve"> integralną częścią</w:t>
      </w:r>
      <w:r w:rsidRPr="00E60300">
        <w:rPr>
          <w:rFonts w:ascii="Georgia" w:hAnsi="Georgia"/>
          <w:color w:val="000000"/>
          <w:sz w:val="20"/>
          <w:szCs w:val="20"/>
        </w:rPr>
        <w:t xml:space="preserve"> </w:t>
      </w:r>
      <w:r w:rsidRPr="000A5D37">
        <w:rPr>
          <w:rFonts w:ascii="Georgia" w:hAnsi="Georgia"/>
          <w:color w:val="000000"/>
          <w:sz w:val="20"/>
          <w:szCs w:val="20"/>
        </w:rPr>
        <w:t>niniejszej umowy.</w:t>
      </w:r>
    </w:p>
    <w:p w14:paraId="3BBE2959" w14:textId="77777777" w:rsidR="00B97B7C" w:rsidRPr="003F31A0" w:rsidRDefault="00B97B7C" w:rsidP="00B97B7C">
      <w:pPr>
        <w:pStyle w:val="Akapitzlist"/>
        <w:numPr>
          <w:ilvl w:val="1"/>
          <w:numId w:val="155"/>
        </w:numPr>
        <w:tabs>
          <w:tab w:val="left" w:pos="426"/>
        </w:tabs>
        <w:spacing w:line="360" w:lineRule="auto"/>
        <w:ind w:left="0" w:firstLine="0"/>
        <w:jc w:val="both"/>
        <w:rPr>
          <w:rFonts w:ascii="Georgia" w:hAnsi="Georgia"/>
          <w:color w:val="000000"/>
          <w:sz w:val="20"/>
          <w:szCs w:val="20"/>
        </w:rPr>
      </w:pPr>
      <w:r w:rsidRPr="003F31A0">
        <w:rPr>
          <w:rFonts w:ascii="Georgia" w:hAnsi="Georgia"/>
          <w:color w:val="000000"/>
          <w:sz w:val="20"/>
          <w:szCs w:val="20"/>
        </w:rPr>
        <w:t>Zadanie współfinansowane jest ze środków UE w</w:t>
      </w:r>
      <w:r w:rsidRPr="003F31A0">
        <w:rPr>
          <w:rFonts w:ascii="Georgia" w:hAnsi="Georgia"/>
          <w:sz w:val="20"/>
          <w:szCs w:val="20"/>
        </w:rPr>
        <w:t xml:space="preserve"> ramach Europejski Fundusz Rozwoju Regionalnego (EFRR), Oś Priorytetowa 14 REACT-EU dla Zdrowia i Gospodarki w Małopolsce, Działanie 14.1 REACT-EU dla zdrowia</w:t>
      </w:r>
      <w:r>
        <w:rPr>
          <w:rFonts w:ascii="Georgia" w:hAnsi="Georgia"/>
          <w:sz w:val="20"/>
          <w:szCs w:val="20"/>
        </w:rPr>
        <w:t>.</w:t>
      </w:r>
    </w:p>
    <w:p w14:paraId="210C24A1" w14:textId="77777777" w:rsidR="00B97B7C" w:rsidRPr="00E60300" w:rsidRDefault="00B97B7C" w:rsidP="00B97B7C">
      <w:pPr>
        <w:tabs>
          <w:tab w:val="left" w:pos="0"/>
        </w:tabs>
        <w:spacing w:line="360" w:lineRule="auto"/>
        <w:jc w:val="center"/>
        <w:rPr>
          <w:rFonts w:ascii="Georgia" w:hAnsi="Georgia"/>
          <w:iCs/>
          <w:color w:val="000000"/>
          <w:kern w:val="2"/>
          <w:sz w:val="20"/>
          <w:szCs w:val="20"/>
        </w:rPr>
      </w:pPr>
      <w:r w:rsidRPr="00E60300">
        <w:rPr>
          <w:rFonts w:ascii="Georgia" w:hAnsi="Georgia"/>
          <w:b/>
          <w:color w:val="000000"/>
          <w:sz w:val="20"/>
          <w:szCs w:val="20"/>
        </w:rPr>
        <w:t>§2</w:t>
      </w:r>
    </w:p>
    <w:p w14:paraId="69E5F646" w14:textId="77777777" w:rsidR="00B97B7C" w:rsidRPr="00E60300" w:rsidRDefault="00B97B7C" w:rsidP="00B97B7C">
      <w:pPr>
        <w:numPr>
          <w:ilvl w:val="0"/>
          <w:numId w:val="53"/>
        </w:numPr>
        <w:tabs>
          <w:tab w:val="num" w:pos="0"/>
          <w:tab w:val="left" w:pos="426"/>
        </w:tabs>
        <w:spacing w:line="360" w:lineRule="auto"/>
        <w:ind w:left="0" w:firstLine="0"/>
        <w:jc w:val="both"/>
        <w:rPr>
          <w:rFonts w:ascii="Georgia" w:hAnsi="Georgia"/>
          <w:bCs/>
          <w:iCs/>
          <w:color w:val="000000"/>
          <w:kern w:val="2"/>
          <w:sz w:val="20"/>
          <w:szCs w:val="20"/>
        </w:rPr>
      </w:pPr>
      <w:r w:rsidRPr="00E60300">
        <w:rPr>
          <w:rFonts w:ascii="Georgia" w:hAnsi="Georgia"/>
          <w:color w:val="000000"/>
          <w:sz w:val="20"/>
          <w:szCs w:val="20"/>
        </w:rPr>
        <w:t xml:space="preserve">Dostawca zobowiązuje się do </w:t>
      </w:r>
      <w:r>
        <w:rPr>
          <w:rFonts w:ascii="Georgia" w:hAnsi="Georgia"/>
          <w:color w:val="000000"/>
          <w:sz w:val="20"/>
          <w:szCs w:val="20"/>
        </w:rPr>
        <w:t xml:space="preserve">wykonania przedmiotu zamówienia </w:t>
      </w:r>
      <w:r w:rsidRPr="00E60300">
        <w:rPr>
          <w:rFonts w:ascii="Georgia" w:hAnsi="Georgia"/>
          <w:color w:val="000000"/>
          <w:sz w:val="20"/>
          <w:szCs w:val="20"/>
        </w:rPr>
        <w:t>w terminie ……………………  od dnia zawarcia umowy.</w:t>
      </w:r>
    </w:p>
    <w:p w14:paraId="3625C7B4" w14:textId="77777777" w:rsidR="00B97B7C" w:rsidRPr="00E60300" w:rsidRDefault="00B97B7C" w:rsidP="00B97B7C">
      <w:pPr>
        <w:widowControl w:val="0"/>
        <w:numPr>
          <w:ilvl w:val="0"/>
          <w:numId w:val="53"/>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przedmiotu zamówienia zostanie potwierdzony przez upoważnionych przedstawicieli stron „protokołem odbioru”.</w:t>
      </w:r>
    </w:p>
    <w:p w14:paraId="626B09EC" w14:textId="77777777" w:rsidR="00B97B7C" w:rsidRPr="00E60300" w:rsidRDefault="00B97B7C" w:rsidP="00B97B7C">
      <w:pPr>
        <w:widowControl w:val="0"/>
        <w:numPr>
          <w:ilvl w:val="0"/>
          <w:numId w:val="53"/>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o którym mowa w ust 2, obejmuje stwierdzenie wykonania:</w:t>
      </w:r>
    </w:p>
    <w:p w14:paraId="3F689227" w14:textId="77777777" w:rsidR="00B97B7C" w:rsidRDefault="00B97B7C" w:rsidP="00B97B7C">
      <w:pPr>
        <w:widowControl w:val="0"/>
        <w:numPr>
          <w:ilvl w:val="1"/>
          <w:numId w:val="53"/>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dostawy, instalacji i uruchomienia oraz sprawdzenia poprawności działania sprzętu,</w:t>
      </w:r>
    </w:p>
    <w:p w14:paraId="29BBBFD4" w14:textId="11B6EF26" w:rsidR="00B97B7C" w:rsidRPr="00E60300" w:rsidRDefault="00B97B7C" w:rsidP="00B97B7C">
      <w:pPr>
        <w:widowControl w:val="0"/>
        <w:numPr>
          <w:ilvl w:val="1"/>
          <w:numId w:val="53"/>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przeszkolenia pracowników ZZOZ w Wadowicach w zakresie właściwej obsługi sprzętu w siedzibie Zamawiającego,</w:t>
      </w:r>
      <w:r>
        <w:rPr>
          <w:rFonts w:ascii="Georgia" w:hAnsi="Georgia"/>
          <w:color w:val="000000"/>
          <w:sz w:val="20"/>
          <w:szCs w:val="20"/>
        </w:rPr>
        <w:t>-</w:t>
      </w:r>
      <w:r w:rsidRPr="00B97B7C">
        <w:rPr>
          <w:rFonts w:ascii="Georgia" w:hAnsi="Georgia"/>
          <w:i/>
          <w:iCs/>
          <w:color w:val="000000"/>
          <w:sz w:val="20"/>
          <w:szCs w:val="20"/>
        </w:rPr>
        <w:t>jeśli dotyczy;</w:t>
      </w:r>
    </w:p>
    <w:p w14:paraId="22BB03CE" w14:textId="77777777" w:rsidR="00B97B7C" w:rsidRPr="00E60300" w:rsidRDefault="00B97B7C" w:rsidP="00B97B7C">
      <w:pPr>
        <w:widowControl w:val="0"/>
        <w:numPr>
          <w:ilvl w:val="1"/>
          <w:numId w:val="53"/>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przekazania Zamawiającemu:</w:t>
      </w:r>
    </w:p>
    <w:p w14:paraId="7B8DBCDD" w14:textId="43A1BA5B" w:rsidR="00B97B7C" w:rsidRPr="0021619C"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color w:val="000000"/>
          <w:sz w:val="20"/>
          <w:szCs w:val="20"/>
        </w:rPr>
      </w:pPr>
      <w:r w:rsidRPr="0021619C">
        <w:rPr>
          <w:rFonts w:ascii="Georgia" w:hAnsi="Georgia" w:cs="Georgia"/>
          <w:sz w:val="20"/>
        </w:rPr>
        <w:t>kart gwarancyjn</w:t>
      </w:r>
      <w:r>
        <w:rPr>
          <w:rFonts w:ascii="Georgia" w:hAnsi="Georgia" w:cs="Georgia"/>
          <w:sz w:val="20"/>
        </w:rPr>
        <w:t>ych,</w:t>
      </w:r>
      <w:r w:rsidRPr="00B97B7C">
        <w:rPr>
          <w:rFonts w:ascii="Georgia" w:hAnsi="Georgia"/>
          <w:i/>
          <w:iCs/>
          <w:color w:val="000000"/>
          <w:sz w:val="20"/>
          <w:szCs w:val="20"/>
        </w:rPr>
        <w:t xml:space="preserve"> jeśli dotyczy;</w:t>
      </w:r>
    </w:p>
    <w:p w14:paraId="079371FC" w14:textId="2B074242" w:rsidR="00B97B7C" w:rsidRPr="000A518E"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i/>
          <w:sz w:val="20"/>
          <w:szCs w:val="20"/>
        </w:rPr>
      </w:pPr>
      <w:r w:rsidRPr="000A518E">
        <w:rPr>
          <w:rFonts w:ascii="Georgia" w:hAnsi="Georgia"/>
          <w:sz w:val="20"/>
          <w:szCs w:val="20"/>
        </w:rPr>
        <w:t>deklaracji zgodności dla oferowanego wyrobu lub deklaracji zgodności dla oferowanego wyrobu</w:t>
      </w:r>
      <w:r w:rsidRPr="000A518E">
        <w:rPr>
          <w:rFonts w:ascii="Georgia" w:hAnsi="Georgia"/>
          <w:sz w:val="20"/>
          <w:szCs w:val="20"/>
        </w:rPr>
        <w:br/>
        <w:t>z certyfikatem zgodności lub oświadczenia o braku obowiązku posiadania wyżej wymienionych dokumentów,</w:t>
      </w:r>
      <w:r w:rsidRPr="00B97B7C">
        <w:rPr>
          <w:rFonts w:ascii="Georgia" w:hAnsi="Georgia"/>
          <w:i/>
          <w:iCs/>
          <w:color w:val="000000"/>
          <w:sz w:val="20"/>
          <w:szCs w:val="20"/>
        </w:rPr>
        <w:t xml:space="preserve"> jeśli dotyczy;</w:t>
      </w:r>
    </w:p>
    <w:p w14:paraId="3E88823A" w14:textId="77777777" w:rsidR="00B97B7C" w:rsidRPr="00E60300"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instrukcji obsługi w języku polskim zawierającej informację o sposobie sterylizacji i dezynfekcji</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p>
    <w:p w14:paraId="15F8AEF5" w14:textId="347C6383" w:rsidR="00B97B7C" w:rsidRPr="00E60300" w:rsidRDefault="00B97B7C" w:rsidP="00B97B7C">
      <w:pPr>
        <w:widowControl w:val="0"/>
        <w:numPr>
          <w:ilvl w:val="2"/>
          <w:numId w:val="53"/>
        </w:numPr>
        <w:tabs>
          <w:tab w:val="clear" w:pos="1440"/>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wykazu autoryzowanych punktów serwisujących przedmiot zamówienia</w:t>
      </w:r>
      <w:r>
        <w:rPr>
          <w:rFonts w:ascii="Georgia" w:hAnsi="Georgia"/>
          <w:color w:val="000000"/>
          <w:sz w:val="20"/>
          <w:szCs w:val="20"/>
        </w:rPr>
        <w:t>,</w:t>
      </w:r>
      <w:r w:rsidRPr="00B97B7C">
        <w:rPr>
          <w:rFonts w:ascii="Georgia" w:hAnsi="Georgia"/>
          <w:i/>
          <w:iCs/>
          <w:color w:val="000000"/>
          <w:sz w:val="20"/>
          <w:szCs w:val="20"/>
        </w:rPr>
        <w:t xml:space="preserve"> jeśli dotyczy;</w:t>
      </w:r>
    </w:p>
    <w:p w14:paraId="005CB637" w14:textId="77777777" w:rsidR="00B97B7C" w:rsidRPr="00E60300"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paszportu technicznego</w:t>
      </w:r>
      <w:r>
        <w:rPr>
          <w:rFonts w:ascii="Georgia" w:hAnsi="Georgia"/>
          <w:color w:val="000000"/>
          <w:sz w:val="20"/>
          <w:szCs w:val="20"/>
        </w:rPr>
        <w:t xml:space="preserve"> </w:t>
      </w:r>
      <w:r w:rsidRPr="00E60300">
        <w:rPr>
          <w:rFonts w:ascii="Georgia" w:hAnsi="Georgia"/>
          <w:color w:val="000000"/>
          <w:sz w:val="20"/>
          <w:szCs w:val="20"/>
        </w:rPr>
        <w:t xml:space="preserve">- </w:t>
      </w:r>
      <w:r w:rsidRPr="002F2B2A">
        <w:rPr>
          <w:rFonts w:ascii="Georgia" w:hAnsi="Georgia"/>
          <w:i/>
          <w:color w:val="000000"/>
          <w:sz w:val="20"/>
          <w:szCs w:val="20"/>
        </w:rPr>
        <w:t>jeśli dotyczy</w:t>
      </w:r>
      <w:r>
        <w:rPr>
          <w:rFonts w:ascii="Georgia" w:hAnsi="Georgia"/>
          <w:i/>
          <w:color w:val="000000"/>
          <w:sz w:val="20"/>
          <w:szCs w:val="20"/>
        </w:rPr>
        <w:t>,</w:t>
      </w:r>
    </w:p>
    <w:p w14:paraId="7FC6FAD9" w14:textId="305432FA" w:rsidR="00B97B7C" w:rsidRPr="00E60300"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wykazu Dostawców części zamiennych, części zużywalnych i materiałów eksploatacyjnych</w:t>
      </w:r>
      <w:r>
        <w:rPr>
          <w:rFonts w:ascii="Georgia" w:hAnsi="Georgia"/>
          <w:color w:val="000000"/>
          <w:sz w:val="20"/>
          <w:szCs w:val="20"/>
        </w:rPr>
        <w:t>,</w:t>
      </w:r>
      <w:r w:rsidRPr="00B97B7C">
        <w:rPr>
          <w:rFonts w:ascii="Georgia" w:hAnsi="Georgia"/>
          <w:i/>
          <w:iCs/>
          <w:color w:val="000000"/>
          <w:sz w:val="20"/>
          <w:szCs w:val="20"/>
        </w:rPr>
        <w:t xml:space="preserve"> jeśli dotyczy;</w:t>
      </w:r>
    </w:p>
    <w:p w14:paraId="0F9250BF" w14:textId="77777777" w:rsidR="00B97B7C" w:rsidRPr="00E60300"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listę czynności konserwujących, które mogą być wykonane przez użytkownika samodzielnie -</w:t>
      </w:r>
      <w:r>
        <w:rPr>
          <w:rFonts w:ascii="Georgia" w:hAnsi="Georgia"/>
          <w:color w:val="000000"/>
          <w:sz w:val="20"/>
          <w:szCs w:val="20"/>
        </w:rPr>
        <w:t xml:space="preserve"> </w:t>
      </w:r>
      <w:r w:rsidRPr="002F2B2A">
        <w:rPr>
          <w:rFonts w:ascii="Georgia" w:hAnsi="Georgia"/>
          <w:i/>
          <w:color w:val="000000"/>
          <w:sz w:val="20"/>
          <w:szCs w:val="20"/>
        </w:rPr>
        <w:t>jeśli dotyczy</w:t>
      </w:r>
    </w:p>
    <w:p w14:paraId="7B305F43" w14:textId="5E04AF0C" w:rsidR="00B97B7C" w:rsidRPr="00F07701" w:rsidRDefault="00B97B7C" w:rsidP="00B97B7C">
      <w:pPr>
        <w:widowControl w:val="0"/>
        <w:numPr>
          <w:ilvl w:val="2"/>
          <w:numId w:val="53"/>
        </w:numPr>
        <w:tabs>
          <w:tab w:val="clear" w:pos="1440"/>
          <w:tab w:val="num" w:pos="0"/>
        </w:tabs>
        <w:spacing w:line="360" w:lineRule="auto"/>
        <w:ind w:left="0" w:firstLine="0"/>
        <w:jc w:val="both"/>
        <w:rPr>
          <w:rFonts w:ascii="Georgia" w:eastAsia="Arial Unicode MS" w:hAnsi="Georgia"/>
          <w:sz w:val="20"/>
          <w:szCs w:val="20"/>
        </w:rPr>
      </w:pPr>
      <w:r w:rsidRPr="00F07701">
        <w:rPr>
          <w:rFonts w:ascii="Georgia" w:hAnsi="Georgia"/>
          <w:sz w:val="20"/>
          <w:szCs w:val="20"/>
          <w:lang w:eastAsia="pl-PL"/>
        </w:rPr>
        <w:t xml:space="preserve">oświadczenia o częstotliwości wykonywania przeglądów gwarancyjnych i pogwarancyjnych (zgodnie </w:t>
      </w:r>
      <w:r w:rsidRPr="00F07701">
        <w:rPr>
          <w:rFonts w:ascii="Georgia" w:hAnsi="Georgia"/>
          <w:sz w:val="20"/>
          <w:szCs w:val="20"/>
          <w:lang w:eastAsia="pl-PL"/>
        </w:rPr>
        <w:br/>
        <w:t>z instrukcją obsługi Producenta),</w:t>
      </w:r>
      <w:r w:rsidRPr="00B97B7C">
        <w:rPr>
          <w:rFonts w:ascii="Georgia" w:hAnsi="Georgia"/>
          <w:i/>
          <w:iCs/>
          <w:color w:val="000000"/>
          <w:sz w:val="20"/>
          <w:szCs w:val="20"/>
        </w:rPr>
        <w:t xml:space="preserve"> jeśli dotyczy;</w:t>
      </w:r>
    </w:p>
    <w:p w14:paraId="09C3902B" w14:textId="77777777" w:rsidR="00B97B7C" w:rsidRPr="00E60300" w:rsidRDefault="00B97B7C" w:rsidP="00B97B7C">
      <w:pPr>
        <w:widowControl w:val="0"/>
        <w:numPr>
          <w:ilvl w:val="0"/>
          <w:numId w:val="53"/>
        </w:numPr>
        <w:tabs>
          <w:tab w:val="num" w:pos="0"/>
          <w:tab w:val="left" w:pos="567"/>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Do wszystkich dokumentów sporządzonych w języku obcym muszą być dołączone ich tłumaczenia na język polski, poświadczone przez Dostawcę.</w:t>
      </w:r>
    </w:p>
    <w:p w14:paraId="2E7E7ACB" w14:textId="77777777" w:rsidR="00B97B7C" w:rsidRDefault="00B97B7C" w:rsidP="00B97B7C">
      <w:pPr>
        <w:widowControl w:val="0"/>
        <w:numPr>
          <w:ilvl w:val="0"/>
          <w:numId w:val="53"/>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Niewykonanie przez Dostawcę jakiejkolwiek czynności określonej w ust. 3 będzie traktowane jako </w:t>
      </w:r>
      <w:r>
        <w:rPr>
          <w:rFonts w:ascii="Georgia" w:hAnsi="Georgia"/>
          <w:color w:val="000000"/>
          <w:sz w:val="20"/>
          <w:szCs w:val="20"/>
        </w:rPr>
        <w:t>zwłoka</w:t>
      </w:r>
      <w:r w:rsidRPr="00E60300">
        <w:rPr>
          <w:rFonts w:ascii="Georgia" w:hAnsi="Georgia"/>
          <w:color w:val="000000"/>
          <w:sz w:val="20"/>
          <w:szCs w:val="20"/>
        </w:rPr>
        <w:t xml:space="preserve"> </w:t>
      </w:r>
      <w:r>
        <w:rPr>
          <w:rFonts w:ascii="Georgia" w:hAnsi="Georgia"/>
          <w:color w:val="000000"/>
          <w:sz w:val="20"/>
          <w:szCs w:val="20"/>
        </w:rPr>
        <w:br/>
      </w:r>
      <w:r w:rsidRPr="00E60300">
        <w:rPr>
          <w:rFonts w:ascii="Georgia" w:hAnsi="Georgia"/>
          <w:color w:val="000000"/>
          <w:sz w:val="20"/>
          <w:szCs w:val="20"/>
        </w:rPr>
        <w:t>w wykonaniu umowy oraz będzie stanowić podstawę do odmowy podpisania protokołu odbioru sprzętu przez osoby upoważnione przez Zamawiającego</w:t>
      </w:r>
    </w:p>
    <w:p w14:paraId="453987ED" w14:textId="77777777" w:rsidR="00B97B7C" w:rsidRPr="002967A0" w:rsidRDefault="00B97B7C" w:rsidP="00B97B7C">
      <w:pPr>
        <w:widowControl w:val="0"/>
        <w:numPr>
          <w:ilvl w:val="0"/>
          <w:numId w:val="53"/>
        </w:numPr>
        <w:tabs>
          <w:tab w:val="num" w:pos="0"/>
          <w:tab w:val="left" w:pos="426"/>
        </w:tabs>
        <w:spacing w:line="360" w:lineRule="auto"/>
        <w:ind w:left="0" w:firstLine="0"/>
        <w:jc w:val="both"/>
        <w:rPr>
          <w:rFonts w:ascii="Georgia" w:hAnsi="Georgia"/>
          <w:color w:val="000000"/>
          <w:kern w:val="2"/>
          <w:sz w:val="20"/>
          <w:szCs w:val="20"/>
        </w:rPr>
      </w:pPr>
      <w:r w:rsidRPr="002967A0">
        <w:rPr>
          <w:rFonts w:ascii="Georgia" w:eastAsiaTheme="minorHAnsi" w:hAnsi="Georgia" w:cs="Arial"/>
          <w:color w:val="000000"/>
          <w:kern w:val="0"/>
          <w:sz w:val="20"/>
          <w:szCs w:val="20"/>
          <w:lang w:eastAsia="en-US"/>
        </w:rPr>
        <w:t>Każdorazowo termin dostarczenia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oraz termin </w:t>
      </w:r>
      <w:r w:rsidRPr="001D5EF9">
        <w:rPr>
          <w:rFonts w:ascii="Georgia" w:eastAsiaTheme="minorHAnsi" w:hAnsi="Georgia" w:cs="Arial"/>
          <w:color w:val="000000"/>
          <w:kern w:val="0"/>
          <w:sz w:val="20"/>
          <w:szCs w:val="20"/>
          <w:lang w:eastAsia="en-US"/>
        </w:rPr>
        <w:t>szkoleń</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powinien zostać uprzednio (z co najmniej 3 dniowym wyprzedzeniem) ustalony z </w:t>
      </w:r>
      <w:r>
        <w:rPr>
          <w:rFonts w:ascii="Georgia" w:eastAsiaTheme="minorHAnsi" w:hAnsi="Georgia" w:cs="Arial"/>
          <w:color w:val="000000"/>
          <w:kern w:val="0"/>
          <w:sz w:val="20"/>
          <w:szCs w:val="20"/>
          <w:lang w:eastAsia="en-US"/>
        </w:rPr>
        <w:t>Zamawiającym</w:t>
      </w:r>
      <w:r w:rsidRPr="002967A0">
        <w:rPr>
          <w:rFonts w:ascii="Georgia" w:eastAsiaTheme="minorHAnsi" w:hAnsi="Georgia" w:cs="Arial"/>
          <w:color w:val="000000"/>
          <w:kern w:val="0"/>
          <w:sz w:val="20"/>
          <w:szCs w:val="20"/>
          <w:lang w:eastAsia="en-US"/>
        </w:rPr>
        <w:t xml:space="preserve"> (w tym e–mail: </w:t>
      </w:r>
      <w:r>
        <w:rPr>
          <w:rFonts w:ascii="Georgia" w:eastAsiaTheme="minorHAnsi" w:hAnsi="Georgia" w:cs="Arial"/>
          <w:color w:val="000000"/>
          <w:kern w:val="0"/>
          <w:sz w:val="20"/>
          <w:szCs w:val="20"/>
          <w:lang w:eastAsia="en-US"/>
        </w:rPr>
        <w:t>bzajda</w:t>
      </w:r>
      <w:r w:rsidRPr="002967A0">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zzozwadowice</w:t>
      </w:r>
      <w:r w:rsidRPr="002967A0">
        <w:rPr>
          <w:rFonts w:ascii="Georgia" w:eastAsiaTheme="minorHAnsi" w:hAnsi="Georgia" w:cs="Arial"/>
          <w:color w:val="000000"/>
          <w:kern w:val="0"/>
          <w:sz w:val="20"/>
          <w:szCs w:val="20"/>
          <w:lang w:eastAsia="en-US"/>
        </w:rPr>
        <w:t xml:space="preserve">.pl) i potwierdzony pisemnie przez </w:t>
      </w:r>
      <w:r>
        <w:rPr>
          <w:rFonts w:ascii="Georgia" w:eastAsiaTheme="minorHAnsi" w:hAnsi="Georgia" w:cs="Arial"/>
          <w:color w:val="000000"/>
          <w:kern w:val="0"/>
          <w:sz w:val="20"/>
          <w:szCs w:val="20"/>
          <w:lang w:eastAsia="en-US"/>
        </w:rPr>
        <w:t>Zamawiającego</w:t>
      </w:r>
      <w:r w:rsidRPr="002967A0">
        <w:rPr>
          <w:rFonts w:ascii="Georgia" w:eastAsiaTheme="minorHAnsi" w:hAnsi="Georgia" w:cs="Arial"/>
          <w:color w:val="000000"/>
          <w:kern w:val="0"/>
          <w:sz w:val="20"/>
          <w:szCs w:val="20"/>
          <w:lang w:eastAsia="en-US"/>
        </w:rPr>
        <w:t xml:space="preserve"> (e–mail). </w:t>
      </w:r>
    </w:p>
    <w:p w14:paraId="4B206231" w14:textId="77777777" w:rsidR="00B97B7C" w:rsidRPr="00E60300" w:rsidRDefault="00B97B7C" w:rsidP="00B97B7C">
      <w:pPr>
        <w:widowControl w:val="0"/>
        <w:numPr>
          <w:ilvl w:val="0"/>
          <w:numId w:val="53"/>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do przeszkolenia personelu ZZOZ w Wadowicach w zakresie konserwacji i</w:t>
      </w:r>
      <w:r>
        <w:rPr>
          <w:rFonts w:ascii="Georgia" w:hAnsi="Georgia"/>
          <w:color w:val="000000"/>
          <w:sz w:val="20"/>
          <w:szCs w:val="20"/>
        </w:rPr>
        <w:t> </w:t>
      </w:r>
      <w:r w:rsidRPr="00E60300">
        <w:rPr>
          <w:rFonts w:ascii="Georgia" w:hAnsi="Georgia"/>
          <w:color w:val="000000"/>
          <w:sz w:val="20"/>
          <w:szCs w:val="20"/>
        </w:rPr>
        <w:t>przeglądów sprzętu w przypadku</w:t>
      </w:r>
      <w:r>
        <w:rPr>
          <w:rFonts w:ascii="Georgia" w:hAnsi="Georgia"/>
          <w:color w:val="000000"/>
          <w:sz w:val="20"/>
          <w:szCs w:val="20"/>
        </w:rPr>
        <w:t>,</w:t>
      </w:r>
      <w:r w:rsidRPr="00E60300">
        <w:rPr>
          <w:rFonts w:ascii="Georgia" w:hAnsi="Georgia"/>
          <w:color w:val="000000"/>
          <w:sz w:val="20"/>
          <w:szCs w:val="20"/>
        </w:rPr>
        <w:t xml:space="preserve"> gdy producent zaleca wykonanie tych czynności przez personel</w:t>
      </w:r>
      <w:r>
        <w:rPr>
          <w:rFonts w:ascii="Georgia" w:hAnsi="Georgia"/>
          <w:color w:val="000000"/>
          <w:sz w:val="20"/>
          <w:szCs w:val="20"/>
        </w:rPr>
        <w:t xml:space="preserve"> </w:t>
      </w:r>
      <w:r w:rsidRPr="00E60300">
        <w:rPr>
          <w:rFonts w:ascii="Georgia" w:hAnsi="Georgia"/>
          <w:color w:val="000000"/>
          <w:sz w:val="20"/>
          <w:szCs w:val="20"/>
        </w:rPr>
        <w:t xml:space="preserve">– szkolenie winno być potwierdzone certyfikatem, dyplomem lub zaświadczeniem. </w:t>
      </w:r>
      <w:r>
        <w:rPr>
          <w:rFonts w:ascii="Georgia" w:hAnsi="Georgia"/>
          <w:color w:val="000000"/>
          <w:sz w:val="20"/>
          <w:szCs w:val="20"/>
        </w:rPr>
        <w:t xml:space="preserve">– </w:t>
      </w:r>
      <w:r>
        <w:rPr>
          <w:rFonts w:ascii="Georgia" w:hAnsi="Georgia"/>
          <w:i/>
          <w:iCs/>
          <w:color w:val="000000"/>
          <w:sz w:val="20"/>
          <w:szCs w:val="20"/>
        </w:rPr>
        <w:t>jeśli dotyczy</w:t>
      </w:r>
    </w:p>
    <w:p w14:paraId="3463DC80" w14:textId="77777777" w:rsidR="00B97B7C" w:rsidRPr="00E60300" w:rsidRDefault="00B97B7C" w:rsidP="00B97B7C">
      <w:pPr>
        <w:numPr>
          <w:ilvl w:val="0"/>
          <w:numId w:val="53"/>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Osobami odpowiedzialnymi za realizację niniejszej umowy są</w:t>
      </w:r>
      <w:r w:rsidRPr="00E60300">
        <w:rPr>
          <w:rFonts w:ascii="Georgia" w:hAnsi="Georgia"/>
          <w:color w:val="000000"/>
          <w:kern w:val="2"/>
          <w:sz w:val="20"/>
          <w:szCs w:val="20"/>
        </w:rPr>
        <w:t>:</w:t>
      </w:r>
    </w:p>
    <w:p w14:paraId="760EE726" w14:textId="77777777" w:rsidR="00B97B7C" w:rsidRPr="00E60300" w:rsidRDefault="00B97B7C" w:rsidP="00B97B7C">
      <w:pPr>
        <w:numPr>
          <w:ilvl w:val="1"/>
          <w:numId w:val="53"/>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Zamawiającego Kierownik Działu Technicznego ZZOZ w Wadowicach lub osoba przez niego upoważniona</w:t>
      </w:r>
      <w:r>
        <w:rPr>
          <w:rFonts w:ascii="Georgia" w:hAnsi="Georgia"/>
          <w:color w:val="000000"/>
          <w:sz w:val="20"/>
          <w:szCs w:val="20"/>
        </w:rPr>
        <w:t>,</w:t>
      </w:r>
    </w:p>
    <w:p w14:paraId="34C6960A" w14:textId="77777777" w:rsidR="00B97B7C" w:rsidRPr="0059442C" w:rsidRDefault="00B97B7C" w:rsidP="00B97B7C">
      <w:pPr>
        <w:numPr>
          <w:ilvl w:val="1"/>
          <w:numId w:val="53"/>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Dostawcy: ……………………………………. lub osoba przez niego (nią) upoważniona.</w:t>
      </w:r>
    </w:p>
    <w:p w14:paraId="4176D393" w14:textId="77777777" w:rsidR="00B97B7C" w:rsidRPr="00E60300" w:rsidRDefault="00B97B7C" w:rsidP="00B97B7C">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§3</w:t>
      </w:r>
    </w:p>
    <w:p w14:paraId="069F955C" w14:textId="77777777" w:rsidR="00B97B7C" w:rsidRDefault="00B97B7C" w:rsidP="00B97B7C">
      <w:pPr>
        <w:numPr>
          <w:ilvl w:val="0"/>
          <w:numId w:val="111"/>
        </w:numPr>
        <w:tabs>
          <w:tab w:val="left" w:pos="0"/>
          <w:tab w:val="left" w:pos="284"/>
        </w:tabs>
        <w:spacing w:line="360" w:lineRule="auto"/>
        <w:jc w:val="both"/>
        <w:rPr>
          <w:rFonts w:ascii="Georgia" w:hAnsi="Georgia"/>
          <w:b/>
          <w:bCs/>
          <w:i/>
          <w:iCs/>
          <w:color w:val="000000"/>
          <w:kern w:val="2"/>
          <w:sz w:val="20"/>
          <w:szCs w:val="20"/>
        </w:rPr>
      </w:pPr>
      <w:r w:rsidRPr="00E60300">
        <w:rPr>
          <w:rFonts w:ascii="Georgia" w:hAnsi="Georgia"/>
          <w:color w:val="000000"/>
          <w:sz w:val="20"/>
          <w:szCs w:val="20"/>
        </w:rPr>
        <w:t>Dostawca odpowiada za jakość dostarczonego sprzętu</w:t>
      </w:r>
    </w:p>
    <w:p w14:paraId="33318D90" w14:textId="77777777" w:rsidR="00B97B7C" w:rsidRPr="009C3AB2" w:rsidRDefault="00B97B7C" w:rsidP="00B97B7C">
      <w:pPr>
        <w:numPr>
          <w:ilvl w:val="0"/>
          <w:numId w:val="111"/>
        </w:numPr>
        <w:tabs>
          <w:tab w:val="clear" w:pos="360"/>
          <w:tab w:val="left" w:pos="0"/>
          <w:tab w:val="num" w:pos="142"/>
          <w:tab w:val="left" w:pos="284"/>
        </w:tabs>
        <w:spacing w:line="360" w:lineRule="auto"/>
        <w:ind w:left="0" w:firstLine="0"/>
        <w:jc w:val="both"/>
        <w:rPr>
          <w:rFonts w:ascii="Georgia" w:hAnsi="Georgia"/>
          <w:b/>
          <w:bCs/>
          <w:i/>
          <w:iCs/>
          <w:strike/>
          <w:color w:val="000000"/>
          <w:kern w:val="2"/>
          <w:sz w:val="20"/>
          <w:szCs w:val="20"/>
        </w:rPr>
      </w:pPr>
      <w:r w:rsidRPr="00FF705B">
        <w:rPr>
          <w:rFonts w:ascii="Georgia" w:hAnsi="Georgia"/>
          <w:color w:val="000000"/>
          <w:sz w:val="20"/>
          <w:szCs w:val="20"/>
        </w:rPr>
        <w:t xml:space="preserve">Dostawca udziela </w:t>
      </w:r>
      <w:r>
        <w:rPr>
          <w:rFonts w:ascii="Georgia" w:hAnsi="Georgia"/>
          <w:color w:val="000000"/>
          <w:sz w:val="20"/>
          <w:szCs w:val="20"/>
        </w:rPr>
        <w:t>…….</w:t>
      </w:r>
      <w:r w:rsidRPr="00FF705B">
        <w:rPr>
          <w:rFonts w:ascii="Georgia" w:hAnsi="Georgia"/>
          <w:color w:val="000000"/>
          <w:sz w:val="20"/>
          <w:szCs w:val="20"/>
        </w:rPr>
        <w:t xml:space="preserve"> miesi</w:t>
      </w:r>
      <w:r>
        <w:rPr>
          <w:rFonts w:ascii="Georgia" w:hAnsi="Georgia"/>
          <w:color w:val="000000"/>
          <w:sz w:val="20"/>
          <w:szCs w:val="20"/>
        </w:rPr>
        <w:t>ęcy</w:t>
      </w:r>
      <w:r w:rsidRPr="00FF705B">
        <w:rPr>
          <w:rFonts w:ascii="Georgia" w:hAnsi="Georgia"/>
          <w:color w:val="000000"/>
          <w:sz w:val="20"/>
          <w:szCs w:val="20"/>
        </w:rPr>
        <w:t xml:space="preserve"> gwarancji na sprzęt, ale nie mniej niż gwarancja producenta. Gwarancja biegnie od daty podpisania przez strony protokołu odbioru końcowego. </w:t>
      </w:r>
    </w:p>
    <w:p w14:paraId="0F10AE6C" w14:textId="246247A0" w:rsidR="00B97B7C" w:rsidRDefault="00B97B7C" w:rsidP="00B97B7C">
      <w:pPr>
        <w:numPr>
          <w:ilvl w:val="0"/>
          <w:numId w:val="111"/>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bezwzględnie gwarantuje (art. 473 § 1 kodeksu cywilnego)</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że sprzęt, o którym mowa w § 1 ust. 1 Umowy, po upływie okresu gwarancji, o którym mowa w § </w:t>
      </w:r>
      <w:r>
        <w:rPr>
          <w:rFonts w:ascii="Georgia" w:eastAsiaTheme="minorHAnsi" w:hAnsi="Georgia" w:cs="Arial"/>
          <w:color w:val="000000"/>
          <w:kern w:val="0"/>
          <w:sz w:val="20"/>
          <w:szCs w:val="20"/>
          <w:lang w:eastAsia="en-US"/>
        </w:rPr>
        <w:t>3</w:t>
      </w:r>
      <w:r w:rsidRPr="00FF705B">
        <w:rPr>
          <w:rFonts w:ascii="Georgia" w:eastAsiaTheme="minorHAnsi" w:hAnsi="Georgia" w:cs="Arial"/>
          <w:color w:val="000000"/>
          <w:kern w:val="0"/>
          <w:sz w:val="20"/>
          <w:szCs w:val="20"/>
          <w:lang w:eastAsia="en-US"/>
        </w:rPr>
        <w:t xml:space="preserve"> ust. 2</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jest lub będzie pozbawiony wszelkich blokad </w:t>
      </w:r>
      <w:r w:rsidR="002D37D0">
        <w:rPr>
          <w:rFonts w:ascii="Georgia" w:eastAsiaTheme="minorHAnsi" w:hAnsi="Georgia" w:cs="Arial"/>
          <w:color w:val="000000"/>
          <w:kern w:val="0"/>
          <w:sz w:val="20"/>
          <w:szCs w:val="20"/>
          <w:lang w:eastAsia="en-US"/>
        </w:rPr>
        <w:t>i</w:t>
      </w:r>
      <w:r>
        <w:rPr>
          <w:rFonts w:ascii="Georgia" w:eastAsiaTheme="minorHAnsi" w:hAnsi="Georgia" w:cs="Arial"/>
          <w:color w:val="000000"/>
          <w:kern w:val="0"/>
          <w:sz w:val="20"/>
          <w:szCs w:val="20"/>
          <w:lang w:eastAsia="en-US"/>
        </w:rPr>
        <w:t>tp.</w:t>
      </w:r>
      <w:r w:rsidRPr="00FF705B">
        <w:rPr>
          <w:rFonts w:ascii="Georgia" w:eastAsiaTheme="minorHAnsi" w:hAnsi="Georgia" w:cs="Arial"/>
          <w:color w:val="000000"/>
          <w:kern w:val="0"/>
          <w:sz w:val="20"/>
          <w:szCs w:val="20"/>
          <w:lang w:eastAsia="en-US"/>
        </w:rPr>
        <w:t>, w tym w szczególności kodów serwisowych</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które po upływie gwarancji uniemożliwiałyby lub utrudniałyby </w:t>
      </w:r>
      <w:r>
        <w:rPr>
          <w:rFonts w:ascii="Georgia" w:eastAsiaTheme="minorHAnsi" w:hAnsi="Georgia" w:cs="Arial"/>
          <w:color w:val="000000"/>
          <w:kern w:val="0"/>
          <w:sz w:val="20"/>
          <w:szCs w:val="20"/>
          <w:lang w:eastAsia="en-US"/>
        </w:rPr>
        <w:t>Zamawiającemu</w:t>
      </w:r>
      <w:r w:rsidRPr="00FF705B">
        <w:rPr>
          <w:rFonts w:ascii="Georgia" w:eastAsiaTheme="minorHAnsi" w:hAnsi="Georgia" w:cs="Arial"/>
          <w:color w:val="000000"/>
          <w:kern w:val="0"/>
          <w:sz w:val="20"/>
          <w:szCs w:val="20"/>
          <w:lang w:eastAsia="en-US"/>
        </w:rPr>
        <w:t xml:space="preserve"> dostęp do opcji serwisowych lub naprawę </w:t>
      </w:r>
      <w:r>
        <w:rPr>
          <w:rFonts w:ascii="Georgia" w:eastAsiaTheme="minorHAnsi" w:hAnsi="Georgia" w:cs="Arial"/>
          <w:color w:val="000000"/>
          <w:kern w:val="0"/>
          <w:sz w:val="20"/>
          <w:szCs w:val="20"/>
          <w:lang w:eastAsia="en-US"/>
        </w:rPr>
        <w:t>s</w:t>
      </w:r>
      <w:r w:rsidRPr="00FF705B">
        <w:rPr>
          <w:rFonts w:ascii="Georgia" w:eastAsiaTheme="minorHAnsi" w:hAnsi="Georgia" w:cs="Arial"/>
          <w:color w:val="000000"/>
          <w:kern w:val="0"/>
          <w:sz w:val="20"/>
          <w:szCs w:val="20"/>
          <w:lang w:eastAsia="en-US"/>
        </w:rPr>
        <w:t xml:space="preserve">przętu przez inny niż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podmiot</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w przypadku niekorzystania przez </w:t>
      </w:r>
      <w:r>
        <w:rPr>
          <w:rFonts w:ascii="Georgia" w:eastAsiaTheme="minorHAnsi" w:hAnsi="Georgia" w:cs="Arial"/>
          <w:color w:val="000000"/>
          <w:kern w:val="0"/>
          <w:sz w:val="20"/>
          <w:szCs w:val="20"/>
          <w:lang w:eastAsia="en-US"/>
        </w:rPr>
        <w:t>Zamawiającego</w:t>
      </w:r>
      <w:r w:rsidRPr="00FF705B">
        <w:rPr>
          <w:rFonts w:ascii="Georgia" w:eastAsiaTheme="minorHAnsi" w:hAnsi="Georgia" w:cs="Arial"/>
          <w:color w:val="000000"/>
          <w:kern w:val="0"/>
          <w:sz w:val="20"/>
          <w:szCs w:val="20"/>
          <w:lang w:eastAsia="en-US"/>
        </w:rPr>
        <w:t xml:space="preserve"> z serwisu pogwarancyjnego </w:t>
      </w:r>
      <w:r w:rsidRPr="00FF705B">
        <w:rPr>
          <w:rFonts w:ascii="Georgia" w:hAnsi="Georgia"/>
          <w:color w:val="000000"/>
          <w:sz w:val="20"/>
          <w:szCs w:val="20"/>
        </w:rPr>
        <w:t>Dostawc</w:t>
      </w:r>
      <w:r>
        <w:rPr>
          <w:rFonts w:ascii="Georgia" w:hAnsi="Georgia"/>
          <w:color w:val="000000"/>
          <w:sz w:val="20"/>
          <w:szCs w:val="20"/>
        </w:rPr>
        <w:t>y</w:t>
      </w:r>
      <w:r w:rsidRPr="00FF705B">
        <w:rPr>
          <w:rFonts w:ascii="Georgia" w:eastAsiaTheme="minorHAnsi" w:hAnsi="Georgia" w:cs="Arial"/>
          <w:color w:val="000000"/>
          <w:kern w:val="0"/>
          <w:sz w:val="20"/>
          <w:szCs w:val="20"/>
          <w:lang w:eastAsia="en-US"/>
        </w:rPr>
        <w:t xml:space="preserve"> - na ryzyko </w:t>
      </w:r>
      <w:r w:rsidRPr="00FF705B">
        <w:rPr>
          <w:rFonts w:ascii="Georgia" w:hAnsi="Georgia"/>
          <w:color w:val="000000"/>
          <w:sz w:val="20"/>
          <w:szCs w:val="20"/>
        </w:rPr>
        <w:t>Dostawc</w:t>
      </w:r>
      <w:r w:rsidRPr="00FF705B">
        <w:rPr>
          <w:rFonts w:ascii="Georgia" w:eastAsiaTheme="minorHAnsi" w:hAnsi="Georgia" w:cs="Arial"/>
          <w:color w:val="000000"/>
          <w:kern w:val="0"/>
          <w:sz w:val="20"/>
          <w:szCs w:val="20"/>
          <w:lang w:eastAsia="en-US"/>
        </w:rPr>
        <w:t xml:space="preserve">y.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najpóźniej w ostatnim dniu okresu gwarancji udostępni</w:t>
      </w:r>
      <w:r w:rsidRPr="00F07701">
        <w:rPr>
          <w:rFonts w:ascii="Georgia" w:eastAsiaTheme="minorHAnsi" w:hAnsi="Georgia" w:cs="Arial"/>
          <w:kern w:val="0"/>
          <w:sz w:val="20"/>
          <w:szCs w:val="20"/>
          <w:lang w:eastAsia="en-US"/>
        </w:rPr>
        <w:t xml:space="preserve"> Zamawiającemu</w:t>
      </w:r>
      <w:r>
        <w:rPr>
          <w:rFonts w:ascii="Georgia" w:eastAsiaTheme="minorHAnsi" w:hAnsi="Georgia" w:cs="Arial"/>
          <w:color w:val="000000"/>
          <w:kern w:val="0"/>
          <w:sz w:val="20"/>
          <w:szCs w:val="20"/>
          <w:lang w:eastAsia="en-US"/>
        </w:rPr>
        <w:t xml:space="preserve"> </w:t>
      </w:r>
      <w:r w:rsidRPr="00FF705B">
        <w:rPr>
          <w:rFonts w:ascii="Georgia" w:eastAsiaTheme="minorHAnsi" w:hAnsi="Georgia" w:cs="Arial"/>
          <w:color w:val="000000"/>
          <w:kern w:val="0"/>
          <w:sz w:val="20"/>
          <w:szCs w:val="20"/>
          <w:lang w:eastAsia="en-US"/>
        </w:rPr>
        <w:t>wszelkie kody serwisowe lub odblokuje urządzenie</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umożliwiając </w:t>
      </w:r>
      <w:r>
        <w:rPr>
          <w:rFonts w:ascii="Georgia" w:eastAsiaTheme="minorHAnsi" w:hAnsi="Georgia" w:cs="Arial"/>
          <w:color w:val="000000"/>
          <w:kern w:val="0"/>
          <w:sz w:val="20"/>
          <w:szCs w:val="20"/>
          <w:lang w:eastAsia="en-US"/>
        </w:rPr>
        <w:t>Zamawiającemu</w:t>
      </w:r>
      <w:r w:rsidRPr="00FF705B">
        <w:rPr>
          <w:rFonts w:ascii="Georgia" w:eastAsiaTheme="minorHAnsi" w:hAnsi="Georgia" w:cs="Arial"/>
          <w:color w:val="000000"/>
          <w:kern w:val="0"/>
          <w:sz w:val="20"/>
          <w:szCs w:val="20"/>
          <w:lang w:eastAsia="en-US"/>
        </w:rPr>
        <w:t xml:space="preserve"> dostęp do opcji serwisowych i naprawę. Powyższe dotyczy również aktualizacji oprogramowania i zmiany kodów serwisowych. </w:t>
      </w:r>
    </w:p>
    <w:p w14:paraId="0E00284C" w14:textId="2F48F3A0" w:rsidR="00B97B7C" w:rsidRDefault="00B97B7C" w:rsidP="00B97B7C">
      <w:pPr>
        <w:numPr>
          <w:ilvl w:val="0"/>
          <w:numId w:val="111"/>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zapewni w okresie obowiązywania gwarancji sprawne funkcjonowanie dostarczonego sprzętu,</w:t>
      </w:r>
      <w:r w:rsidR="00651C04">
        <w:rPr>
          <w:rFonts w:ascii="Georgia" w:hAnsi="Georgia"/>
          <w:color w:val="000000"/>
          <w:sz w:val="20"/>
          <w:szCs w:val="20"/>
        </w:rPr>
        <w:t xml:space="preserve"> </w:t>
      </w:r>
      <w:r w:rsidRPr="00FF705B">
        <w:rPr>
          <w:rFonts w:ascii="Georgia" w:hAnsi="Georgia"/>
          <w:color w:val="000000"/>
          <w:sz w:val="20"/>
          <w:szCs w:val="20"/>
        </w:rPr>
        <w:t xml:space="preserve">w sposób zapewniający osiągnięcie założonych przez Zamawiającego w umowie celów i parametrów. </w:t>
      </w:r>
    </w:p>
    <w:p w14:paraId="3716B4E4" w14:textId="36789414" w:rsidR="00B97B7C" w:rsidRDefault="00B97B7C" w:rsidP="00B97B7C">
      <w:pPr>
        <w:numPr>
          <w:ilvl w:val="0"/>
          <w:numId w:val="111"/>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zapewnia dostarczenie sprzętu wolnego od wad prawnych i fizycznych. Wady ujawnione w okresie gwarancji zostaną usunięte w terminie nie dłuższym niż 18 dni roboczych (od poniedziałku do piątku</w:t>
      </w:r>
      <w:r w:rsidRPr="00FF705B">
        <w:rPr>
          <w:rFonts w:ascii="Georgia" w:hAnsi="Georgia" w:cs="Arial"/>
          <w:sz w:val="20"/>
          <w:szCs w:val="20"/>
        </w:rPr>
        <w:t xml:space="preserve"> z wyłączeniem dni ustawowo wolnych od pracy)</w:t>
      </w:r>
      <w:r>
        <w:rPr>
          <w:rFonts w:ascii="Georgia" w:hAnsi="Georgia" w:cs="Arial"/>
          <w:sz w:val="20"/>
          <w:szCs w:val="20"/>
        </w:rPr>
        <w:t>,</w:t>
      </w:r>
      <w:r w:rsidRPr="00FF705B">
        <w:rPr>
          <w:rFonts w:ascii="Georgia" w:hAnsi="Georgia"/>
          <w:color w:val="000000"/>
          <w:sz w:val="20"/>
          <w:szCs w:val="20"/>
        </w:rPr>
        <w:t xml:space="preserve"> licząc od daty pisemnego lub telefonicznego powiadomienia.</w:t>
      </w:r>
    </w:p>
    <w:p w14:paraId="7D265B07" w14:textId="77777777" w:rsidR="00B97B7C" w:rsidRDefault="00B97B7C" w:rsidP="00B97B7C">
      <w:pPr>
        <w:numPr>
          <w:ilvl w:val="0"/>
          <w:numId w:val="111"/>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Jeżeli w wykonywaniu obowiązków z tytułu gwarancji dostarczono Zamawiającemu zamiast rzeczy wadliwej rzecz wolną od wad objętą gwarancją, termin gwarancji biegnie na nowo od momentu dostarczenia rzeczy wolnej od wad. Jeżeli gwarant wymienił część rzeczy, przepis powyższy stosuje się odpowiednio do części wymienionej.</w:t>
      </w:r>
    </w:p>
    <w:p w14:paraId="437F1155" w14:textId="77777777" w:rsidR="00B97B7C" w:rsidRDefault="00B97B7C" w:rsidP="00B97B7C">
      <w:pPr>
        <w:numPr>
          <w:ilvl w:val="0"/>
          <w:numId w:val="111"/>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Jeżeli w okresie gwarancji okaże się, że sprzęt posiada wady ukryte, Dostawca wymieni go na wolny od wad. Jeżeli wymiana pociągać będzie za sobą dodatkowe koszty – koszty te poniesie Dostawca.</w:t>
      </w:r>
    </w:p>
    <w:p w14:paraId="7CC8B208" w14:textId="77777777" w:rsidR="00B97B7C" w:rsidRPr="00FF705B" w:rsidRDefault="00B97B7C" w:rsidP="00B97B7C">
      <w:pPr>
        <w:numPr>
          <w:ilvl w:val="0"/>
          <w:numId w:val="111"/>
        </w:numPr>
        <w:tabs>
          <w:tab w:val="clear" w:pos="360"/>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w szczególności zobowiązuje się do:</w:t>
      </w:r>
    </w:p>
    <w:p w14:paraId="3A62DA0A" w14:textId="77777777" w:rsidR="00B97B7C" w:rsidRDefault="00B97B7C" w:rsidP="00B97B7C">
      <w:pPr>
        <w:pStyle w:val="Akapitzlist"/>
        <w:numPr>
          <w:ilvl w:val="1"/>
          <w:numId w:val="111"/>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zapewnienia dostępności części zamiennych przez okres </w:t>
      </w:r>
      <w:r>
        <w:rPr>
          <w:rFonts w:ascii="Georgia" w:hAnsi="Georgia"/>
          <w:color w:val="000000"/>
          <w:sz w:val="20"/>
          <w:szCs w:val="20"/>
        </w:rPr>
        <w:t>8</w:t>
      </w:r>
      <w:r w:rsidRPr="00FF705B">
        <w:rPr>
          <w:rFonts w:ascii="Georgia" w:hAnsi="Georgia"/>
          <w:color w:val="000000"/>
          <w:sz w:val="20"/>
          <w:szCs w:val="20"/>
        </w:rPr>
        <w:t xml:space="preserve"> lat od dnia uruchomienia sprzętu,</w:t>
      </w:r>
    </w:p>
    <w:p w14:paraId="7D53724B" w14:textId="77777777" w:rsidR="00B97B7C" w:rsidRDefault="00B97B7C" w:rsidP="00B97B7C">
      <w:pPr>
        <w:pStyle w:val="Akapitzlist"/>
        <w:numPr>
          <w:ilvl w:val="1"/>
          <w:numId w:val="111"/>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całkowicie bezpłatnego serwisu i naprawy w okresie gwarancji przez osoby posiadające wymagane uprawnienia, chyba że usterka wynikła z nieprawidłowego użytkowania sprzętu.</w:t>
      </w:r>
    </w:p>
    <w:p w14:paraId="05549E16" w14:textId="77777777" w:rsidR="00B97B7C" w:rsidRDefault="00B97B7C" w:rsidP="00B97B7C">
      <w:pPr>
        <w:pStyle w:val="Akapitzlist"/>
        <w:numPr>
          <w:ilvl w:val="1"/>
          <w:numId w:val="111"/>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 bezpłatnych przeglądów serwisowych w okresie gwarancji wykonywanych zgodnie z zaleceniami producenta i</w:t>
      </w:r>
      <w:r>
        <w:rPr>
          <w:rFonts w:ascii="Georgia" w:hAnsi="Georgia"/>
          <w:color w:val="000000"/>
          <w:sz w:val="20"/>
          <w:szCs w:val="20"/>
        </w:rPr>
        <w:t> </w:t>
      </w:r>
      <w:r w:rsidRPr="00FF705B">
        <w:rPr>
          <w:rFonts w:ascii="Georgia" w:hAnsi="Georgia"/>
          <w:color w:val="000000"/>
          <w:sz w:val="20"/>
          <w:szCs w:val="20"/>
        </w:rPr>
        <w:t xml:space="preserve">zakończonych wpisem do paszportu technicznego, </w:t>
      </w:r>
    </w:p>
    <w:p w14:paraId="1A4168C4" w14:textId="77777777" w:rsidR="00B97B7C" w:rsidRDefault="00B97B7C" w:rsidP="00B97B7C">
      <w:pPr>
        <w:pStyle w:val="Akapitzlist"/>
        <w:numPr>
          <w:ilvl w:val="1"/>
          <w:numId w:val="111"/>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wykonania, jeżeli producent wymaga przeglądów, bez względu na jego zalecenie dotyczące częstotliwości przeglądów, przeglądu w ostatnim miesiącu okresu gwarancji. Przegląd winien nastąpić w siedzibie ZZOZ </w:t>
      </w:r>
      <w:r>
        <w:rPr>
          <w:rFonts w:ascii="Georgia" w:hAnsi="Georgia"/>
          <w:color w:val="000000"/>
          <w:sz w:val="20"/>
          <w:szCs w:val="20"/>
        </w:rPr>
        <w:br/>
      </w:r>
      <w:r w:rsidRPr="00FF705B">
        <w:rPr>
          <w:rFonts w:ascii="Georgia" w:hAnsi="Georgia"/>
          <w:color w:val="000000"/>
          <w:sz w:val="20"/>
          <w:szCs w:val="20"/>
        </w:rPr>
        <w:t>w Wadowicach</w:t>
      </w:r>
      <w:r>
        <w:rPr>
          <w:rFonts w:ascii="Georgia" w:hAnsi="Georgia"/>
          <w:color w:val="000000"/>
          <w:sz w:val="20"/>
          <w:szCs w:val="20"/>
        </w:rPr>
        <w:t xml:space="preserve"> -</w:t>
      </w:r>
      <w:r w:rsidRPr="00FF705B">
        <w:rPr>
          <w:rFonts w:ascii="Georgia" w:hAnsi="Georgia"/>
          <w:color w:val="000000"/>
          <w:sz w:val="20"/>
          <w:szCs w:val="20"/>
        </w:rPr>
        <w:t xml:space="preserve"> termin przeglądu ustala Dostawca z min 14</w:t>
      </w:r>
      <w:r>
        <w:rPr>
          <w:rFonts w:ascii="Georgia" w:hAnsi="Georgia"/>
          <w:color w:val="000000"/>
          <w:sz w:val="20"/>
          <w:szCs w:val="20"/>
        </w:rPr>
        <w:t xml:space="preserve"> </w:t>
      </w:r>
      <w:r w:rsidRPr="00FF705B">
        <w:rPr>
          <w:rFonts w:ascii="Georgia" w:hAnsi="Georgia"/>
          <w:color w:val="000000"/>
          <w:sz w:val="20"/>
          <w:szCs w:val="20"/>
        </w:rPr>
        <w:t>- dniowym wyprzedzeniem. Niewykonanie przeglądu w</w:t>
      </w:r>
      <w:r>
        <w:rPr>
          <w:rFonts w:ascii="Georgia" w:hAnsi="Georgia"/>
          <w:color w:val="000000"/>
          <w:sz w:val="20"/>
          <w:szCs w:val="20"/>
        </w:rPr>
        <w:t> </w:t>
      </w:r>
      <w:r w:rsidRPr="00FF705B">
        <w:rPr>
          <w:rFonts w:ascii="Georgia" w:hAnsi="Georgia"/>
          <w:color w:val="000000"/>
          <w:sz w:val="20"/>
          <w:szCs w:val="20"/>
        </w:rPr>
        <w:t>ostatnim miesiącu gwarancji automatycznie wydłuża okres gwarancji do ostatniego dnia miesiąca wykonania tego przeglądu.</w:t>
      </w:r>
    </w:p>
    <w:p w14:paraId="5A5CF893" w14:textId="77777777" w:rsidR="00B97B7C" w:rsidRDefault="00B97B7C" w:rsidP="00B97B7C">
      <w:pPr>
        <w:pStyle w:val="Akapitzlist"/>
        <w:numPr>
          <w:ilvl w:val="1"/>
          <w:numId w:val="111"/>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utrzymania ładu i porządku w miejscu dostawy i montażu sprzętu, tj. usuwania na bieżąco zbędnych materiałów i odpadów. </w:t>
      </w:r>
    </w:p>
    <w:p w14:paraId="3BB90348" w14:textId="77777777" w:rsidR="00B97B7C" w:rsidRPr="00FF705B" w:rsidRDefault="00B97B7C" w:rsidP="00B97B7C">
      <w:pPr>
        <w:pStyle w:val="Akapitzlist"/>
        <w:numPr>
          <w:ilvl w:val="1"/>
          <w:numId w:val="111"/>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pokrycia kosztów naprawy uszkodzeń powstałych w wyniku działań Dostawcy, Podwykonawcy, pracowników oraz innych osób, za które ponosi odpowiedzialność (np. zniszczenie lub uszkodzenie drzwi, ścian oraz innych elementów obiektu).</w:t>
      </w:r>
    </w:p>
    <w:p w14:paraId="43BFBFDE" w14:textId="77777777" w:rsidR="00B97B7C" w:rsidRPr="00FF705B" w:rsidRDefault="00B97B7C" w:rsidP="00B97B7C">
      <w:pPr>
        <w:pStyle w:val="Akapitzlist"/>
        <w:numPr>
          <w:ilvl w:val="0"/>
          <w:numId w:val="112"/>
        </w:numPr>
        <w:tabs>
          <w:tab w:val="left" w:pos="426"/>
        </w:tabs>
        <w:suppressAutoHyphens w:val="0"/>
        <w:spacing w:line="360" w:lineRule="auto"/>
        <w:ind w:left="0" w:firstLine="0"/>
        <w:jc w:val="both"/>
        <w:rPr>
          <w:rFonts w:ascii="Georgia" w:hAnsi="Georgia"/>
          <w:color w:val="000000"/>
          <w:kern w:val="2"/>
          <w:sz w:val="20"/>
          <w:szCs w:val="20"/>
        </w:rPr>
      </w:pPr>
      <w:r w:rsidRPr="00FF705B">
        <w:rPr>
          <w:rFonts w:ascii="Georgia" w:hAnsi="Georgia"/>
          <w:color w:val="000000"/>
          <w:sz w:val="20"/>
          <w:szCs w:val="20"/>
        </w:rPr>
        <w:t xml:space="preserve">Trzy naprawy tego samego elementu w okresie gwarancji </w:t>
      </w:r>
      <w:r>
        <w:rPr>
          <w:rFonts w:ascii="Georgia" w:hAnsi="Georgia"/>
          <w:color w:val="000000"/>
          <w:sz w:val="20"/>
          <w:szCs w:val="20"/>
        </w:rPr>
        <w:t>dają prawo Zamawiającemu do żądania wymiany</w:t>
      </w:r>
      <w:r w:rsidRPr="00FF705B">
        <w:rPr>
          <w:rFonts w:ascii="Georgia" w:hAnsi="Georgia"/>
          <w:color w:val="000000"/>
          <w:sz w:val="20"/>
          <w:szCs w:val="20"/>
        </w:rPr>
        <w:t xml:space="preserve"> tego elementu na nowy.</w:t>
      </w:r>
    </w:p>
    <w:p w14:paraId="2E3071E7" w14:textId="77777777" w:rsidR="00B97B7C" w:rsidRPr="00F90C17" w:rsidRDefault="00B97B7C" w:rsidP="00B97B7C">
      <w:pPr>
        <w:pStyle w:val="Akapitzlist"/>
        <w:numPr>
          <w:ilvl w:val="0"/>
          <w:numId w:val="112"/>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color w:val="000000"/>
          <w:sz w:val="20"/>
          <w:szCs w:val="20"/>
        </w:rPr>
        <w:t>Każda naprawa gwarancyjna powoduje przedłużenie okresu gwarancji o czas przestoju sprzętu oraz o czas naprawy.</w:t>
      </w:r>
    </w:p>
    <w:p w14:paraId="138E84FC" w14:textId="77777777" w:rsidR="00B97B7C" w:rsidRPr="00B648F1" w:rsidRDefault="00B97B7C" w:rsidP="00B97B7C">
      <w:pPr>
        <w:pStyle w:val="Akapitzlist"/>
        <w:numPr>
          <w:ilvl w:val="0"/>
          <w:numId w:val="112"/>
        </w:numPr>
        <w:tabs>
          <w:tab w:val="left" w:pos="426"/>
        </w:tabs>
        <w:spacing w:line="360" w:lineRule="auto"/>
        <w:ind w:left="0" w:firstLine="0"/>
        <w:jc w:val="both"/>
        <w:rPr>
          <w:rFonts w:ascii="Georgia" w:hAnsi="Georgia"/>
          <w:b/>
          <w:bCs/>
          <w:i/>
          <w:iCs/>
          <w:color w:val="000000"/>
          <w:kern w:val="2"/>
          <w:sz w:val="20"/>
          <w:szCs w:val="20"/>
        </w:rPr>
      </w:pPr>
      <w:r>
        <w:rPr>
          <w:rFonts w:ascii="Georgia" w:hAnsi="Georgia"/>
          <w:color w:val="000000"/>
          <w:sz w:val="20"/>
          <w:szCs w:val="20"/>
        </w:rPr>
        <w:t xml:space="preserve"> Czas reakcji serwisu max 48</w:t>
      </w:r>
      <w:r w:rsidRPr="00F90C17">
        <w:rPr>
          <w:rFonts w:ascii="Georgia" w:hAnsi="Georgia"/>
          <w:color w:val="000000"/>
          <w:sz w:val="20"/>
          <w:szCs w:val="20"/>
        </w:rPr>
        <w:t xml:space="preserve"> godzin (w dni robocze od poniedziałku do piątku</w:t>
      </w:r>
      <w:r w:rsidRPr="00F90C17">
        <w:rPr>
          <w:rFonts w:ascii="Georgia" w:hAnsi="Georgia" w:cs="Arial"/>
          <w:sz w:val="20"/>
          <w:szCs w:val="20"/>
        </w:rPr>
        <w:t xml:space="preserve"> z wyłączeniem dni ustawowo wolnych od pracy</w:t>
      </w:r>
      <w:r w:rsidRPr="00F90C17">
        <w:rPr>
          <w:rFonts w:ascii="Georgia" w:hAnsi="Georgia"/>
          <w:color w:val="000000"/>
          <w:sz w:val="20"/>
          <w:szCs w:val="20"/>
        </w:rPr>
        <w:t xml:space="preserve">) od zgłoszenia. Czas reakcji serwisu to czas, w którym Dostawca od momentu powiadomienia </w:t>
      </w:r>
      <w:r>
        <w:rPr>
          <w:rFonts w:ascii="Georgia" w:hAnsi="Georgia"/>
          <w:color w:val="000000"/>
          <w:sz w:val="20"/>
          <w:szCs w:val="20"/>
        </w:rPr>
        <w:br/>
      </w:r>
      <w:r w:rsidRPr="00F90C17">
        <w:rPr>
          <w:rFonts w:ascii="Georgia" w:hAnsi="Georgia"/>
          <w:color w:val="000000"/>
          <w:sz w:val="20"/>
          <w:szCs w:val="20"/>
        </w:rPr>
        <w:t>o usterce sprzętu przyjedzie do siedziby Zamawiającego w celu jej zdiagnozowania.</w:t>
      </w:r>
      <w:r>
        <w:rPr>
          <w:rFonts w:ascii="Georgia" w:hAnsi="Georgia"/>
          <w:color w:val="000000"/>
          <w:sz w:val="20"/>
          <w:szCs w:val="20"/>
        </w:rPr>
        <w:t xml:space="preserve"> W przypadku diagnostyki zdalnej czas reakcji serwisu max 24</w:t>
      </w:r>
      <w:r w:rsidRPr="00F90C17">
        <w:rPr>
          <w:rFonts w:ascii="Georgia" w:hAnsi="Georgia"/>
          <w:color w:val="000000"/>
          <w:sz w:val="20"/>
          <w:szCs w:val="20"/>
        </w:rPr>
        <w:t xml:space="preserve"> godzin</w:t>
      </w:r>
      <w:r>
        <w:rPr>
          <w:rFonts w:ascii="Georgia" w:hAnsi="Georgia"/>
          <w:color w:val="000000"/>
          <w:sz w:val="20"/>
          <w:szCs w:val="20"/>
        </w:rPr>
        <w:t>.</w:t>
      </w:r>
    </w:p>
    <w:p w14:paraId="5D9077C2" w14:textId="77777777" w:rsidR="00B97B7C" w:rsidRPr="007F6CED" w:rsidRDefault="00B97B7C" w:rsidP="00B97B7C">
      <w:pPr>
        <w:pStyle w:val="Akapitzlist"/>
        <w:numPr>
          <w:ilvl w:val="0"/>
          <w:numId w:val="112"/>
        </w:numPr>
        <w:tabs>
          <w:tab w:val="left" w:pos="426"/>
        </w:tabs>
        <w:spacing w:line="360" w:lineRule="auto"/>
        <w:ind w:left="0" w:firstLine="0"/>
        <w:jc w:val="both"/>
        <w:rPr>
          <w:rFonts w:ascii="Georgia" w:hAnsi="Georgia"/>
          <w:b/>
          <w:bCs/>
          <w:i/>
          <w:iCs/>
          <w:color w:val="000000"/>
          <w:kern w:val="2"/>
          <w:sz w:val="20"/>
          <w:szCs w:val="20"/>
        </w:rPr>
      </w:pPr>
      <w:r w:rsidRPr="007F6CED">
        <w:rPr>
          <w:rFonts w:ascii="Georgia" w:hAnsi="Georgia"/>
          <w:color w:val="000000"/>
          <w:sz w:val="20"/>
          <w:szCs w:val="20"/>
        </w:rPr>
        <w:t>Czas usunięcia usterki wynosi</w:t>
      </w:r>
      <w:r w:rsidRPr="007F6CED">
        <w:rPr>
          <w:rFonts w:ascii="Georgia" w:hAnsi="Georgia"/>
          <w:sz w:val="20"/>
          <w:szCs w:val="20"/>
        </w:rPr>
        <w:t xml:space="preserve"> </w:t>
      </w:r>
      <w:r>
        <w:rPr>
          <w:rFonts w:ascii="Georgia" w:hAnsi="Georgia"/>
          <w:sz w:val="20"/>
          <w:szCs w:val="20"/>
        </w:rPr>
        <w:t>5</w:t>
      </w:r>
      <w:r w:rsidRPr="007F6CED">
        <w:rPr>
          <w:rFonts w:ascii="Georgia" w:hAnsi="Georgia"/>
          <w:sz w:val="20"/>
          <w:szCs w:val="20"/>
        </w:rPr>
        <w:t xml:space="preserve"> dni </w:t>
      </w:r>
      <w:r w:rsidRPr="00A8593F">
        <w:rPr>
          <w:rFonts w:ascii="Georgia" w:hAnsi="Georgia"/>
          <w:color w:val="000000"/>
          <w:sz w:val="20"/>
          <w:szCs w:val="20"/>
        </w:rPr>
        <w:t xml:space="preserve">od daty otrzymania </w:t>
      </w:r>
      <w:r>
        <w:rPr>
          <w:rFonts w:ascii="Georgia" w:hAnsi="Georgia"/>
          <w:color w:val="000000"/>
          <w:sz w:val="20"/>
          <w:szCs w:val="20"/>
        </w:rPr>
        <w:t xml:space="preserve">zgłoszenia </w:t>
      </w:r>
      <w:r w:rsidRPr="007F6CED">
        <w:rPr>
          <w:rFonts w:ascii="Georgia" w:hAnsi="Georgia"/>
          <w:color w:val="000000"/>
          <w:sz w:val="20"/>
          <w:szCs w:val="20"/>
        </w:rPr>
        <w:t>(w dni robocze od poniedziałku do piątku</w:t>
      </w:r>
      <w:r w:rsidRPr="007F6CED">
        <w:rPr>
          <w:rFonts w:ascii="Georgia" w:hAnsi="Georgia" w:cs="Arial"/>
          <w:sz w:val="20"/>
          <w:szCs w:val="20"/>
        </w:rPr>
        <w:t xml:space="preserve"> </w:t>
      </w:r>
      <w:r>
        <w:rPr>
          <w:rFonts w:ascii="Georgia" w:hAnsi="Georgia" w:cs="Arial"/>
          <w:sz w:val="20"/>
          <w:szCs w:val="20"/>
        </w:rPr>
        <w:br/>
      </w:r>
      <w:r w:rsidRPr="007F6CED">
        <w:rPr>
          <w:rFonts w:ascii="Georgia" w:hAnsi="Georgia" w:cs="Arial"/>
          <w:sz w:val="20"/>
          <w:szCs w:val="20"/>
        </w:rPr>
        <w:t>z wyłączeniem dni ustawowo wolnych od pracy</w:t>
      </w:r>
      <w:r w:rsidRPr="007F6CED">
        <w:rPr>
          <w:rFonts w:ascii="Georgia" w:hAnsi="Georgia"/>
          <w:color w:val="000000"/>
          <w:sz w:val="20"/>
          <w:szCs w:val="20"/>
        </w:rPr>
        <w:t>)</w:t>
      </w:r>
      <w:r>
        <w:rPr>
          <w:rFonts w:ascii="Georgia" w:hAnsi="Georgia"/>
          <w:color w:val="000000"/>
          <w:sz w:val="20"/>
          <w:szCs w:val="20"/>
        </w:rPr>
        <w:t xml:space="preserve"> </w:t>
      </w:r>
      <w:r w:rsidRPr="007F6CED">
        <w:rPr>
          <w:rFonts w:ascii="Georgia" w:hAnsi="Georgia"/>
          <w:sz w:val="20"/>
          <w:szCs w:val="20"/>
        </w:rPr>
        <w:t xml:space="preserve">w przypadku braku konieczności sprowadzenia części zamiennych </w:t>
      </w:r>
      <w:r>
        <w:rPr>
          <w:rFonts w:ascii="Georgia" w:hAnsi="Georgia"/>
          <w:sz w:val="20"/>
          <w:szCs w:val="20"/>
        </w:rPr>
        <w:br/>
      </w:r>
      <w:r w:rsidRPr="007F6CED">
        <w:rPr>
          <w:rFonts w:ascii="Georgia" w:hAnsi="Georgia"/>
          <w:sz w:val="20"/>
          <w:szCs w:val="20"/>
        </w:rPr>
        <w:t xml:space="preserve">i do </w:t>
      </w:r>
      <w:r>
        <w:rPr>
          <w:rFonts w:ascii="Georgia" w:hAnsi="Georgia"/>
          <w:sz w:val="20"/>
          <w:szCs w:val="20"/>
        </w:rPr>
        <w:t>10</w:t>
      </w:r>
      <w:r w:rsidRPr="007F6CED">
        <w:rPr>
          <w:rFonts w:ascii="Georgia" w:hAnsi="Georgia"/>
          <w:sz w:val="20"/>
          <w:szCs w:val="20"/>
        </w:rPr>
        <w:t xml:space="preserve"> dni </w:t>
      </w:r>
      <w:r w:rsidRPr="007F6CED">
        <w:rPr>
          <w:rFonts w:ascii="Georgia" w:hAnsi="Georgia"/>
          <w:color w:val="000000"/>
          <w:sz w:val="20"/>
          <w:szCs w:val="20"/>
        </w:rPr>
        <w:t>(w dni robocze od poniedziałku do piątku</w:t>
      </w:r>
      <w:r w:rsidRPr="007F6CED">
        <w:rPr>
          <w:rFonts w:ascii="Georgia" w:hAnsi="Georgia" w:cs="Arial"/>
          <w:sz w:val="20"/>
          <w:szCs w:val="20"/>
        </w:rPr>
        <w:t xml:space="preserve"> z wyłączeniem dni ustawowo wolnych od pracy</w:t>
      </w:r>
      <w:r w:rsidRPr="007F6CED">
        <w:rPr>
          <w:rFonts w:ascii="Georgia" w:hAnsi="Georgia"/>
          <w:color w:val="000000"/>
          <w:sz w:val="20"/>
          <w:szCs w:val="20"/>
        </w:rPr>
        <w:t>)</w:t>
      </w:r>
      <w:r w:rsidRPr="007F6CED">
        <w:rPr>
          <w:rFonts w:ascii="Georgia" w:hAnsi="Georgia"/>
          <w:sz w:val="20"/>
          <w:szCs w:val="20"/>
        </w:rPr>
        <w:t xml:space="preserve"> w przypadku </w:t>
      </w:r>
      <w:r>
        <w:rPr>
          <w:rFonts w:ascii="Georgia" w:hAnsi="Georgia"/>
          <w:sz w:val="20"/>
          <w:szCs w:val="20"/>
        </w:rPr>
        <w:t xml:space="preserve">konieczności </w:t>
      </w:r>
      <w:r w:rsidRPr="007F6CED">
        <w:rPr>
          <w:rFonts w:ascii="Georgia" w:hAnsi="Georgia"/>
          <w:sz w:val="20"/>
          <w:szCs w:val="20"/>
        </w:rPr>
        <w:t>sprowadzenia części zamiennych.</w:t>
      </w:r>
    </w:p>
    <w:p w14:paraId="0A4F40DF" w14:textId="77777777" w:rsidR="00B97B7C" w:rsidRPr="00F90C17" w:rsidRDefault="00B97B7C" w:rsidP="00B97B7C">
      <w:pPr>
        <w:pStyle w:val="Akapitzlist"/>
        <w:numPr>
          <w:ilvl w:val="0"/>
          <w:numId w:val="112"/>
        </w:numPr>
        <w:tabs>
          <w:tab w:val="left" w:pos="426"/>
        </w:tabs>
        <w:spacing w:line="360" w:lineRule="auto"/>
        <w:ind w:left="0" w:firstLine="0"/>
        <w:jc w:val="both"/>
        <w:rPr>
          <w:rFonts w:ascii="Georgia" w:hAnsi="Georgia"/>
          <w:b/>
          <w:bCs/>
          <w:iCs/>
          <w:color w:val="000000"/>
          <w:kern w:val="2"/>
          <w:sz w:val="20"/>
          <w:szCs w:val="20"/>
        </w:rPr>
      </w:pPr>
      <w:r w:rsidRPr="00F90C17">
        <w:rPr>
          <w:rFonts w:ascii="Georgia" w:hAnsi="Georgia"/>
          <w:color w:val="000000"/>
          <w:sz w:val="20"/>
          <w:szCs w:val="20"/>
        </w:rPr>
        <w:t>W przypadku nieprzystąpienia do usunięcia wady dostarczonego</w:t>
      </w:r>
      <w:r>
        <w:rPr>
          <w:rFonts w:ascii="Georgia" w:hAnsi="Georgia"/>
          <w:color w:val="000000"/>
          <w:sz w:val="20"/>
          <w:szCs w:val="20"/>
        </w:rPr>
        <w:t xml:space="preserve"> </w:t>
      </w:r>
      <w:r w:rsidRPr="00F90C17">
        <w:rPr>
          <w:rFonts w:ascii="Georgia" w:hAnsi="Georgia"/>
          <w:color w:val="000000"/>
          <w:sz w:val="20"/>
          <w:szCs w:val="20"/>
        </w:rPr>
        <w:t>sprzętu albo wymiany wadliwej części sprzętu w ter</w:t>
      </w:r>
      <w:r>
        <w:rPr>
          <w:rFonts w:ascii="Georgia" w:hAnsi="Georgia"/>
          <w:color w:val="000000"/>
          <w:sz w:val="20"/>
          <w:szCs w:val="20"/>
        </w:rPr>
        <w:t>minie określonym w ust 12</w:t>
      </w:r>
      <w:r w:rsidRPr="00F90C17">
        <w:rPr>
          <w:rFonts w:ascii="Georgia" w:hAnsi="Georgia"/>
          <w:color w:val="000000"/>
          <w:sz w:val="20"/>
          <w:szCs w:val="20"/>
        </w:rPr>
        <w:t xml:space="preserve">, </w:t>
      </w:r>
      <w:r>
        <w:rPr>
          <w:rFonts w:ascii="Georgia" w:hAnsi="Georgia"/>
          <w:color w:val="000000"/>
          <w:sz w:val="20"/>
          <w:szCs w:val="20"/>
        </w:rPr>
        <w:t>Zamawiający</w:t>
      </w:r>
      <w:r w:rsidRPr="00F90C17">
        <w:rPr>
          <w:rFonts w:ascii="Georgia" w:hAnsi="Georgia"/>
          <w:color w:val="000000"/>
          <w:sz w:val="20"/>
          <w:szCs w:val="20"/>
        </w:rPr>
        <w:t xml:space="preserve"> ma prawo zlecenia wykonania usługi osobie trzeciej </w:t>
      </w:r>
      <w:r>
        <w:rPr>
          <w:rFonts w:ascii="Georgia" w:hAnsi="Georgia"/>
          <w:color w:val="000000"/>
          <w:sz w:val="20"/>
          <w:szCs w:val="20"/>
        </w:rPr>
        <w:t xml:space="preserve">posiadającej autoryzację producenta </w:t>
      </w:r>
      <w:r w:rsidRPr="00F90C17">
        <w:rPr>
          <w:rFonts w:ascii="Georgia" w:hAnsi="Georgia"/>
          <w:color w:val="000000"/>
          <w:sz w:val="20"/>
          <w:szCs w:val="20"/>
        </w:rPr>
        <w:t xml:space="preserve">na koszt i ryzyko Dostawcy. Zatrudnienie osoby trzeciej nie powoduje utraty uprawnień </w:t>
      </w:r>
      <w:r>
        <w:rPr>
          <w:rFonts w:ascii="Georgia" w:hAnsi="Georgia"/>
          <w:color w:val="000000"/>
          <w:sz w:val="20"/>
          <w:szCs w:val="20"/>
        </w:rPr>
        <w:br/>
      </w:r>
      <w:r w:rsidRPr="00F90C17">
        <w:rPr>
          <w:rFonts w:ascii="Georgia" w:hAnsi="Georgia"/>
          <w:color w:val="000000"/>
          <w:sz w:val="20"/>
          <w:szCs w:val="20"/>
        </w:rPr>
        <w:t>z tytułu gwarancji jakości.</w:t>
      </w:r>
    </w:p>
    <w:p w14:paraId="1D785400" w14:textId="77777777" w:rsidR="00B97B7C" w:rsidRPr="007F6CED" w:rsidRDefault="00B97B7C" w:rsidP="00B97B7C">
      <w:pPr>
        <w:widowControl w:val="0"/>
        <w:numPr>
          <w:ilvl w:val="0"/>
          <w:numId w:val="112"/>
        </w:numPr>
        <w:tabs>
          <w:tab w:val="left" w:pos="426"/>
        </w:tabs>
        <w:spacing w:line="360" w:lineRule="auto"/>
        <w:ind w:left="0" w:firstLine="0"/>
        <w:jc w:val="both"/>
        <w:rPr>
          <w:rFonts w:ascii="Georgia" w:hAnsi="Georgia"/>
          <w:color w:val="000000"/>
          <w:kern w:val="2"/>
          <w:sz w:val="20"/>
          <w:szCs w:val="20"/>
        </w:rPr>
      </w:pPr>
      <w:r w:rsidRPr="007F6CED">
        <w:rPr>
          <w:rFonts w:ascii="Georgia" w:hAnsi="Georgia"/>
          <w:color w:val="000000"/>
          <w:sz w:val="20"/>
          <w:szCs w:val="20"/>
        </w:rPr>
        <w:t>Gwarancją nie są objęte:</w:t>
      </w:r>
    </w:p>
    <w:p w14:paraId="2C3B4530" w14:textId="77777777" w:rsidR="00B97B7C" w:rsidRPr="00B20660" w:rsidRDefault="00B97B7C" w:rsidP="00B97B7C">
      <w:pPr>
        <w:pStyle w:val="Akapitzlist"/>
        <w:widowControl w:val="0"/>
        <w:numPr>
          <w:ilvl w:val="1"/>
          <w:numId w:val="116"/>
        </w:numPr>
        <w:tabs>
          <w:tab w:val="left" w:pos="426"/>
        </w:tabs>
        <w:spacing w:line="360" w:lineRule="auto"/>
        <w:jc w:val="both"/>
        <w:rPr>
          <w:rFonts w:ascii="Georgia" w:hAnsi="Georgia"/>
          <w:color w:val="000000"/>
          <w:kern w:val="2"/>
          <w:sz w:val="20"/>
          <w:szCs w:val="20"/>
        </w:rPr>
      </w:pPr>
      <w:r w:rsidRPr="00B20660">
        <w:rPr>
          <w:rFonts w:ascii="Georgia" w:hAnsi="Georgia"/>
          <w:color w:val="000000"/>
          <w:sz w:val="20"/>
          <w:szCs w:val="20"/>
        </w:rPr>
        <w:t>uszkodzenia i wady wynikłe na skutek:</w:t>
      </w:r>
    </w:p>
    <w:p w14:paraId="78DA1D53" w14:textId="77777777" w:rsidR="00B97B7C" w:rsidRPr="00E60300" w:rsidRDefault="00B97B7C" w:rsidP="00B97B7C">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 mechanicznego uszkodzenia powstałego z winy Użytkownika i wywołane nim wady;</w:t>
      </w:r>
    </w:p>
    <w:p w14:paraId="62A3DFA7" w14:textId="77777777" w:rsidR="00B97B7C" w:rsidRPr="00E60300" w:rsidRDefault="00B97B7C" w:rsidP="00B97B7C">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 niewłaściwego lub niezgodnego z instrukcją użytkowania, przechowywania, konserwacji;</w:t>
      </w:r>
    </w:p>
    <w:p w14:paraId="43C7F617" w14:textId="77777777" w:rsidR="00B97B7C" w:rsidRPr="006A4AC8" w:rsidRDefault="00B97B7C" w:rsidP="00B97B7C">
      <w:pPr>
        <w:pStyle w:val="Akapitzlist"/>
        <w:widowControl w:val="0"/>
        <w:numPr>
          <w:ilvl w:val="1"/>
          <w:numId w:val="116"/>
        </w:numPr>
        <w:tabs>
          <w:tab w:val="left" w:pos="426"/>
        </w:tabs>
        <w:spacing w:line="360" w:lineRule="auto"/>
        <w:jc w:val="both"/>
        <w:rPr>
          <w:rFonts w:ascii="Georgia" w:hAnsi="Georgia"/>
          <w:color w:val="000000"/>
          <w:kern w:val="2"/>
          <w:sz w:val="20"/>
          <w:szCs w:val="20"/>
        </w:rPr>
      </w:pPr>
      <w:r w:rsidRPr="006A4AC8">
        <w:rPr>
          <w:rFonts w:ascii="Georgia" w:hAnsi="Georgia"/>
          <w:color w:val="000000"/>
          <w:sz w:val="20"/>
          <w:szCs w:val="20"/>
        </w:rPr>
        <w:t>materiały eksploatacyjne oraz materiały podlegające normalnemu zużyciu w trakcie eksploatacji (np. żele, żarówki, kable, folie, paski itp.).</w:t>
      </w:r>
    </w:p>
    <w:p w14:paraId="6938A3D3" w14:textId="77777777" w:rsidR="00B97B7C" w:rsidRPr="00B20660" w:rsidRDefault="00B97B7C" w:rsidP="00B97B7C">
      <w:pPr>
        <w:pStyle w:val="Akapitzlist"/>
        <w:widowControl w:val="0"/>
        <w:numPr>
          <w:ilvl w:val="1"/>
          <w:numId w:val="116"/>
        </w:numPr>
        <w:tabs>
          <w:tab w:val="left" w:pos="426"/>
        </w:tabs>
        <w:spacing w:line="360" w:lineRule="auto"/>
        <w:ind w:left="0" w:firstLine="0"/>
        <w:jc w:val="both"/>
        <w:rPr>
          <w:rFonts w:ascii="Georgia" w:hAnsi="Georgia"/>
          <w:color w:val="000000"/>
          <w:kern w:val="2"/>
          <w:sz w:val="20"/>
          <w:szCs w:val="20"/>
        </w:rPr>
      </w:pPr>
      <w:r w:rsidRPr="00B20660">
        <w:rPr>
          <w:rFonts w:ascii="Georgia" w:hAnsi="Georgia"/>
          <w:color w:val="000000"/>
          <w:sz w:val="20"/>
          <w:szCs w:val="20"/>
        </w:rPr>
        <w:t>uszkodzenia spowodowane zdarzeniami losowymi tzw. siła wyższa (np. pożar, powódź, zalanie itp.)</w:t>
      </w:r>
      <w:r>
        <w:rPr>
          <w:rFonts w:ascii="Georgia" w:hAnsi="Georgia"/>
          <w:color w:val="000000"/>
          <w:sz w:val="20"/>
          <w:szCs w:val="20"/>
        </w:rPr>
        <w:t>.</w:t>
      </w:r>
    </w:p>
    <w:p w14:paraId="3CF1BCD4" w14:textId="77777777" w:rsidR="00B97B7C" w:rsidRPr="00E60300" w:rsidRDefault="00B97B7C" w:rsidP="00B97B7C">
      <w:pPr>
        <w:widowControl w:val="0"/>
        <w:numPr>
          <w:ilvl w:val="0"/>
          <w:numId w:val="116"/>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r>
        <w:rPr>
          <w:rFonts w:ascii="Georgia" w:hAnsi="Georgia"/>
          <w:color w:val="000000"/>
          <w:sz w:val="20"/>
          <w:szCs w:val="20"/>
        </w:rPr>
        <w:t>.</w:t>
      </w:r>
    </w:p>
    <w:p w14:paraId="20E5EF6D" w14:textId="77777777" w:rsidR="00B97B7C" w:rsidRPr="00E60300" w:rsidRDefault="00B97B7C" w:rsidP="00B97B7C">
      <w:pPr>
        <w:widowControl w:val="0"/>
        <w:numPr>
          <w:ilvl w:val="0"/>
          <w:numId w:val="116"/>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przy wykonaniu przedmiotu umowy do zachowania procedur</w:t>
      </w:r>
      <w:r>
        <w:rPr>
          <w:rFonts w:ascii="Georgia" w:hAnsi="Georgia"/>
          <w:color w:val="000000"/>
          <w:sz w:val="20"/>
          <w:szCs w:val="20"/>
        </w:rPr>
        <w:t xml:space="preserve"> </w:t>
      </w:r>
      <w:r w:rsidRPr="00E60300">
        <w:rPr>
          <w:rFonts w:ascii="Georgia" w:hAnsi="Georgia"/>
          <w:color w:val="000000"/>
          <w:sz w:val="20"/>
          <w:szCs w:val="20"/>
        </w:rPr>
        <w:t>i instrukcji obowiązujących w ZZOZ w Wadowicach</w:t>
      </w:r>
      <w:r>
        <w:rPr>
          <w:rFonts w:ascii="Georgia" w:hAnsi="Georgia"/>
          <w:color w:val="000000"/>
          <w:sz w:val="20"/>
          <w:szCs w:val="20"/>
        </w:rPr>
        <w:t>,</w:t>
      </w:r>
      <w:r w:rsidRPr="00E60300">
        <w:rPr>
          <w:rFonts w:ascii="Georgia" w:hAnsi="Georgia"/>
          <w:color w:val="000000"/>
          <w:sz w:val="20"/>
          <w:szCs w:val="20"/>
        </w:rPr>
        <w:t xml:space="preserve"> wynikających z wymogów norm </w:t>
      </w:r>
      <w:r w:rsidRPr="00E60300">
        <w:rPr>
          <w:rFonts w:ascii="Georgia" w:hAnsi="Georgia" w:cs="Georgia"/>
          <w:sz w:val="20"/>
          <w:szCs w:val="20"/>
        </w:rPr>
        <w:t>ISO 9001:2015.</w:t>
      </w:r>
    </w:p>
    <w:p w14:paraId="301EFD58" w14:textId="77777777" w:rsidR="00B97B7C" w:rsidRPr="00E60300" w:rsidRDefault="00B97B7C" w:rsidP="00B97B7C">
      <w:pPr>
        <w:widowControl w:val="0"/>
        <w:numPr>
          <w:ilvl w:val="0"/>
          <w:numId w:val="116"/>
        </w:numPr>
        <w:tabs>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zobowiązany do przestrzegania obowiązujących w ZZOZ w Wadowicach wymagań w zakresie bezpieczeństwa i higieny pracy.</w:t>
      </w:r>
    </w:p>
    <w:p w14:paraId="2FE9DD28" w14:textId="77777777" w:rsidR="00B97B7C" w:rsidRPr="00622953" w:rsidRDefault="00B97B7C" w:rsidP="00B97B7C">
      <w:pPr>
        <w:widowControl w:val="0"/>
        <w:numPr>
          <w:ilvl w:val="0"/>
          <w:numId w:val="116"/>
        </w:numPr>
        <w:tabs>
          <w:tab w:val="left" w:pos="426"/>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 xml:space="preserve">Uprawnienia Zamawiającego z tytułu rękojmi za wady fizyczne dostarczonego sprzętu wygasają w stosunku </w:t>
      </w:r>
      <w:r>
        <w:rPr>
          <w:rFonts w:ascii="Georgia" w:hAnsi="Georgia"/>
          <w:color w:val="000000"/>
          <w:sz w:val="20"/>
          <w:szCs w:val="20"/>
        </w:rPr>
        <w:br/>
      </w:r>
      <w:r w:rsidRPr="00E60300">
        <w:rPr>
          <w:rFonts w:ascii="Georgia" w:hAnsi="Georgia"/>
          <w:color w:val="000000"/>
          <w:sz w:val="20"/>
          <w:szCs w:val="20"/>
        </w:rPr>
        <w:t>do Dostawcy po upływie 2 lat licząc od końca roku kalendarzowego, w którym dokonano odbioru sprzętu, tj. podpisano bez uwag końcowy protokół odbioru.</w:t>
      </w:r>
    </w:p>
    <w:p w14:paraId="39D6063F" w14:textId="77777777" w:rsidR="00B97B7C" w:rsidRPr="00B7352F" w:rsidRDefault="00B97B7C" w:rsidP="00B97B7C">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B7352F">
        <w:rPr>
          <w:rFonts w:ascii="Georgia" w:eastAsiaTheme="minorHAnsi" w:hAnsi="Georgia" w:cs="Arial"/>
          <w:b/>
          <w:bCs/>
          <w:color w:val="000000"/>
          <w:kern w:val="0"/>
          <w:sz w:val="20"/>
          <w:szCs w:val="20"/>
          <w:lang w:eastAsia="en-US"/>
        </w:rPr>
        <w:t xml:space="preserve">§ </w:t>
      </w:r>
      <w:r>
        <w:rPr>
          <w:rFonts w:ascii="Georgia" w:eastAsiaTheme="minorHAnsi" w:hAnsi="Georgia" w:cs="Arial"/>
          <w:b/>
          <w:bCs/>
          <w:color w:val="000000"/>
          <w:kern w:val="0"/>
          <w:sz w:val="20"/>
          <w:szCs w:val="20"/>
          <w:lang w:eastAsia="en-US"/>
        </w:rPr>
        <w:t>4</w:t>
      </w:r>
    </w:p>
    <w:p w14:paraId="62BA79FF" w14:textId="36784131" w:rsidR="00B97B7C" w:rsidRPr="003C235B"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W przypadku, gdy w wyniku przeprowadzania czynności sprawdzających, poprzedzających odbiór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(wraz </w:t>
      </w:r>
      <w:r w:rsidRPr="003C235B">
        <w:rPr>
          <w:rFonts w:ascii="Georgia" w:eastAsiaTheme="minorHAnsi" w:hAnsi="Georgia" w:cs="Arial"/>
          <w:color w:val="000000"/>
          <w:kern w:val="0"/>
          <w:sz w:val="20"/>
          <w:szCs w:val="20"/>
          <w:lang w:eastAsia="en-US"/>
        </w:rPr>
        <w:t>z instalacją</w:t>
      </w:r>
      <w:r>
        <w:rPr>
          <w:rFonts w:ascii="Georgia" w:eastAsiaTheme="minorHAnsi" w:hAnsi="Georgia" w:cs="Arial"/>
          <w:color w:val="000000"/>
          <w:kern w:val="0"/>
          <w:sz w:val="20"/>
          <w:szCs w:val="20"/>
          <w:lang w:eastAsia="en-US"/>
        </w:rPr>
        <w:t xml:space="preserve"> sprzętu</w:t>
      </w:r>
      <w:r w:rsidRPr="003C235B">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w:t>
      </w:r>
      <w:r w:rsidRPr="001B3195">
        <w:rPr>
          <w:rFonts w:ascii="Georgia" w:eastAsiaTheme="minorHAnsi" w:hAnsi="Georgia" w:cs="Arial"/>
          <w:i/>
          <w:iCs/>
          <w:color w:val="000000"/>
          <w:kern w:val="0"/>
          <w:sz w:val="18"/>
          <w:szCs w:val="18"/>
          <w:lang w:eastAsia="en-US"/>
        </w:rPr>
        <w:t>jeśli dotyczy</w:t>
      </w:r>
      <w:r w:rsidRPr="003C235B">
        <w:rPr>
          <w:rFonts w:ascii="Georgia" w:eastAsiaTheme="minorHAnsi" w:hAnsi="Georgia" w:cs="Arial"/>
          <w:color w:val="000000"/>
          <w:kern w:val="0"/>
          <w:sz w:val="20"/>
          <w:szCs w:val="20"/>
          <w:lang w:eastAsia="en-US"/>
        </w:rPr>
        <w:t>), Zamawiający stwierdzi wadliwość (sensu largo, w tym usterki oraz braki) sprzętu (w tym dotyczącą instalacji), to Dostawca bezwzględnie gwarantuje usunąć sprzęt</w:t>
      </w:r>
      <w:r>
        <w:rPr>
          <w:rFonts w:ascii="Georgia" w:eastAsiaTheme="minorHAnsi" w:hAnsi="Georgia" w:cs="Arial"/>
          <w:color w:val="000000"/>
          <w:kern w:val="0"/>
          <w:sz w:val="20"/>
          <w:szCs w:val="20"/>
          <w:lang w:eastAsia="en-US"/>
        </w:rPr>
        <w:t xml:space="preserve"> </w:t>
      </w:r>
      <w:r w:rsidRPr="003C235B">
        <w:rPr>
          <w:rFonts w:ascii="Georgia" w:eastAsiaTheme="minorHAnsi" w:hAnsi="Georgia" w:cs="Arial"/>
          <w:color w:val="000000"/>
          <w:kern w:val="0"/>
          <w:sz w:val="20"/>
          <w:szCs w:val="20"/>
          <w:lang w:eastAsia="en-US"/>
        </w:rPr>
        <w:t>z terenu ZZOZ w Wadowicach na własny koszt i ryzyko</w:t>
      </w:r>
      <w:r>
        <w:rPr>
          <w:rFonts w:ascii="Georgia" w:eastAsiaTheme="minorHAnsi" w:hAnsi="Georgia" w:cs="Arial"/>
          <w:color w:val="000000"/>
          <w:kern w:val="0"/>
          <w:sz w:val="20"/>
          <w:szCs w:val="20"/>
          <w:lang w:eastAsia="en-US"/>
        </w:rPr>
        <w:t xml:space="preserve"> w terminie 7 dni</w:t>
      </w:r>
      <w:r w:rsidRPr="003C235B">
        <w:rPr>
          <w:rFonts w:ascii="Georgia" w:eastAsiaTheme="minorHAnsi" w:hAnsi="Georgia" w:cs="Arial"/>
          <w:color w:val="000000"/>
          <w:kern w:val="0"/>
          <w:sz w:val="20"/>
          <w:szCs w:val="20"/>
          <w:lang w:eastAsia="en-US"/>
        </w:rPr>
        <w:t xml:space="preserve"> oraz usunąć wady lub za pisemną zgodą Zamawiającego pozostawić</w:t>
      </w:r>
      <w:r>
        <w:rPr>
          <w:rFonts w:ascii="Georgia" w:eastAsiaTheme="minorHAnsi" w:hAnsi="Georgia" w:cs="Arial"/>
          <w:color w:val="000000"/>
          <w:kern w:val="0"/>
          <w:sz w:val="20"/>
          <w:szCs w:val="20"/>
          <w:lang w:eastAsia="en-US"/>
        </w:rPr>
        <w:t xml:space="preserve"> sprzęt</w:t>
      </w:r>
      <w:r w:rsidRPr="003C235B">
        <w:rPr>
          <w:rFonts w:ascii="Georgia" w:eastAsiaTheme="minorHAnsi" w:hAnsi="Georgia" w:cs="Arial"/>
          <w:color w:val="000000"/>
          <w:kern w:val="0"/>
          <w:sz w:val="20"/>
          <w:szCs w:val="20"/>
          <w:lang w:eastAsia="en-US"/>
        </w:rPr>
        <w:t xml:space="preserve"> na terenie ZZOZ w Wadowicach na koszt i ryzyko Dostawcy aż do czasu ponownego przeprowadzenia czynności sprawdzających. W przypadku braku zgodności sprzętu z wymaganiami SWZ i braku możliwości przeprowadzenia ponownie czynności odbioru sprzętu, Zamawiający wyznaczy Dostawcy odpowiedni termin na usunięcie sprzętu. W razie jego nieusunięcia przez Dostawcę, Zamawiający będzie uprawniony do jego usunięcia na koszt i ryzyko Dostawcy. </w:t>
      </w:r>
    </w:p>
    <w:p w14:paraId="26E7270C" w14:textId="748E79DA" w:rsidR="00B97B7C" w:rsidRPr="003C235B"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color w:val="000000"/>
          <w:kern w:val="0"/>
          <w:sz w:val="20"/>
          <w:szCs w:val="20"/>
          <w:lang w:eastAsia="en-US"/>
        </w:rPr>
        <w:t xml:space="preserve">Kolejny termin odbioru sprzętu będzie ustalony (co do zasady) na zasadach określonych w § 2 ust. </w:t>
      </w:r>
      <w:r>
        <w:rPr>
          <w:rFonts w:ascii="Georgia" w:eastAsiaTheme="minorHAnsi" w:hAnsi="Georgia" w:cs="Arial"/>
          <w:color w:val="000000"/>
          <w:kern w:val="0"/>
          <w:sz w:val="20"/>
          <w:szCs w:val="20"/>
          <w:lang w:eastAsia="en-US"/>
        </w:rPr>
        <w:t>3</w:t>
      </w:r>
      <w:r w:rsidRPr="003C235B">
        <w:rPr>
          <w:rFonts w:ascii="Georgia" w:eastAsiaTheme="minorHAnsi" w:hAnsi="Georgia" w:cs="Arial"/>
          <w:color w:val="000000"/>
          <w:kern w:val="0"/>
          <w:sz w:val="20"/>
          <w:szCs w:val="20"/>
          <w:lang w:eastAsia="en-US"/>
        </w:rPr>
        <w:t>,</w:t>
      </w:r>
      <w:r w:rsidR="00651C04">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 xml:space="preserve">z zastrzeżeniem § 4 ust. 3 i 4. </w:t>
      </w:r>
    </w:p>
    <w:p w14:paraId="0CD1B10F" w14:textId="77777777" w:rsidR="00B97B7C" w:rsidRPr="00067C3F"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067C3F">
        <w:rPr>
          <w:rFonts w:ascii="Georgia" w:eastAsiaTheme="minorHAnsi" w:hAnsi="Georgia" w:cs="Arial"/>
          <w:color w:val="000000"/>
          <w:kern w:val="0"/>
          <w:sz w:val="20"/>
          <w:szCs w:val="20"/>
          <w:lang w:eastAsia="en-US"/>
        </w:rPr>
        <w:t xml:space="preserve">W przypadku niezrealizowania Przedmiotu zamówienia w zakresie § 1 zgodnie z Umową, SWZ </w:t>
      </w:r>
      <w:r>
        <w:rPr>
          <w:rFonts w:ascii="Georgia" w:eastAsiaTheme="minorHAnsi" w:hAnsi="Georgia" w:cs="Arial"/>
          <w:color w:val="000000"/>
          <w:kern w:val="0"/>
          <w:sz w:val="20"/>
          <w:szCs w:val="20"/>
          <w:lang w:eastAsia="en-US"/>
        </w:rPr>
        <w:t>lub</w:t>
      </w:r>
      <w:r w:rsidRPr="00067C3F">
        <w:rPr>
          <w:rFonts w:ascii="Georgia" w:eastAsiaTheme="minorHAnsi" w:hAnsi="Georgia" w:cs="Arial"/>
          <w:color w:val="000000"/>
          <w:kern w:val="0"/>
          <w:sz w:val="20"/>
          <w:szCs w:val="20"/>
          <w:lang w:eastAsia="en-US"/>
        </w:rPr>
        <w:t xml:space="preserve"> przepisami prawa przez Dostawcę, Zamawiający ma prawo </w:t>
      </w:r>
      <w:r>
        <w:rPr>
          <w:rFonts w:ascii="Georgia" w:eastAsiaTheme="minorHAnsi" w:hAnsi="Georgia" w:cs="Arial"/>
          <w:color w:val="000000"/>
          <w:kern w:val="0"/>
          <w:sz w:val="20"/>
          <w:szCs w:val="20"/>
          <w:lang w:eastAsia="en-US"/>
        </w:rPr>
        <w:t xml:space="preserve">w terminie 30 dni od uzyskania informacji o przedmiotowych niezgodnościach, </w:t>
      </w:r>
      <w:r w:rsidRPr="00067C3F">
        <w:rPr>
          <w:rFonts w:ascii="Georgia" w:eastAsiaTheme="minorHAnsi" w:hAnsi="Georgia" w:cs="Arial"/>
          <w:color w:val="000000"/>
          <w:kern w:val="0"/>
          <w:sz w:val="20"/>
          <w:szCs w:val="20"/>
          <w:lang w:eastAsia="en-US"/>
        </w:rPr>
        <w:t>od Umowy odstąpić w całości, bez wyznaczania dodatkowego terminu, co Dostawca niniejszym bezwzględnie</w:t>
      </w:r>
      <w:r w:rsidRPr="00067C3F">
        <w:rPr>
          <w:rFonts w:ascii="Georgia" w:eastAsiaTheme="minorHAnsi" w:hAnsi="Georgia" w:cs="Arial"/>
          <w:b/>
          <w:bCs/>
          <w:color w:val="000000"/>
          <w:kern w:val="0"/>
          <w:sz w:val="20"/>
          <w:szCs w:val="20"/>
          <w:lang w:eastAsia="en-US"/>
        </w:rPr>
        <w:t xml:space="preserve"> </w:t>
      </w:r>
      <w:r w:rsidRPr="00067C3F">
        <w:rPr>
          <w:rFonts w:ascii="Georgia" w:eastAsiaTheme="minorHAnsi" w:hAnsi="Georgia" w:cs="Arial"/>
          <w:color w:val="000000"/>
          <w:kern w:val="0"/>
          <w:sz w:val="20"/>
          <w:szCs w:val="20"/>
          <w:lang w:eastAsia="en-US"/>
        </w:rPr>
        <w:t xml:space="preserve">akceptuje. </w:t>
      </w:r>
    </w:p>
    <w:p w14:paraId="161201D3" w14:textId="77777777" w:rsidR="00B97B7C"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gdy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nie dokona protokolarnego odbioru </w:t>
      </w:r>
      <w:r w:rsidRPr="003C235B">
        <w:rPr>
          <w:rFonts w:ascii="Georgia" w:eastAsiaTheme="minorHAnsi" w:hAnsi="Georgia" w:cs="Arial"/>
          <w:color w:val="000000"/>
          <w:kern w:val="0"/>
          <w:sz w:val="20"/>
          <w:szCs w:val="20"/>
          <w:lang w:eastAsia="en-US"/>
        </w:rPr>
        <w:t>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(stosownie do postanowień Umowy, SWZ), to </w:t>
      </w:r>
      <w:r w:rsidRPr="003C235B">
        <w:rPr>
          <w:rFonts w:ascii="Georgia" w:eastAsiaTheme="minorHAnsi" w:hAnsi="Georgia" w:cs="Arial"/>
          <w:color w:val="000000"/>
          <w:kern w:val="0"/>
          <w:sz w:val="20"/>
          <w:szCs w:val="20"/>
          <w:lang w:eastAsia="en-US"/>
        </w:rPr>
        <w:t>Dostawca bezwzględnie gwarantuje usunięcie sprzętu w</w:t>
      </w:r>
      <w:r w:rsidRPr="002967A0">
        <w:rPr>
          <w:rFonts w:ascii="Georgia" w:eastAsiaTheme="minorHAnsi" w:hAnsi="Georgia" w:cs="Arial"/>
          <w:color w:val="000000"/>
          <w:kern w:val="0"/>
          <w:sz w:val="20"/>
          <w:szCs w:val="20"/>
          <w:lang w:eastAsia="en-US"/>
        </w:rPr>
        <w:t xml:space="preserve"> terminie do 7 dni z terenu </w:t>
      </w:r>
      <w:r>
        <w:rPr>
          <w:rFonts w:ascii="Georgia" w:eastAsiaTheme="minorHAnsi" w:hAnsi="Georgia" w:cs="Arial"/>
          <w:color w:val="000000"/>
          <w:kern w:val="0"/>
          <w:sz w:val="20"/>
          <w:szCs w:val="20"/>
          <w:lang w:eastAsia="en-US"/>
        </w:rPr>
        <w:t>ZZOZ w Wadowicach</w:t>
      </w:r>
      <w:r w:rsidRPr="002967A0">
        <w:rPr>
          <w:rFonts w:ascii="Georgia" w:eastAsiaTheme="minorHAnsi" w:hAnsi="Georgia" w:cs="Arial"/>
          <w:color w:val="000000"/>
          <w:kern w:val="0"/>
          <w:sz w:val="20"/>
          <w:szCs w:val="20"/>
          <w:lang w:eastAsia="en-US"/>
        </w:rPr>
        <w:t xml:space="preserve"> na własny koszt i ryzyko. </w:t>
      </w:r>
    </w:p>
    <w:p w14:paraId="4BDCC29C" w14:textId="77777777" w:rsidR="00B97B7C" w:rsidRPr="003C235B"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Każdorazowo</w:t>
      </w:r>
      <w:r>
        <w:rPr>
          <w:rFonts w:ascii="Georgia" w:eastAsiaTheme="minorHAnsi" w:hAnsi="Georgia" w:cs="Arial"/>
          <w:kern w:val="0"/>
          <w:sz w:val="20"/>
          <w:szCs w:val="20"/>
          <w:lang w:eastAsia="en-US"/>
        </w:rPr>
        <w:t xml:space="preserve"> </w:t>
      </w:r>
      <w:r w:rsidRPr="003C235B">
        <w:rPr>
          <w:rFonts w:ascii="Georgia" w:eastAsiaTheme="minorHAnsi" w:hAnsi="Georgia" w:cs="Arial"/>
          <w:kern w:val="0"/>
          <w:sz w:val="20"/>
          <w:szCs w:val="20"/>
          <w:lang w:eastAsia="en-US"/>
        </w:rPr>
        <w:t xml:space="preserve">okoliczności realizacji Przedmiotu Umowy (w szczególności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w tym sprawdzenie parametrów sprzętu z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WZ) zostaną stwierdzone protokolarnie, przez przedstawiciela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w:t>
      </w:r>
      <w:r>
        <w:rPr>
          <w:rFonts w:ascii="Georgia" w:eastAsiaTheme="minorHAnsi" w:hAnsi="Georgia" w:cs="Arial"/>
          <w:kern w:val="0"/>
          <w:sz w:val="20"/>
          <w:szCs w:val="20"/>
          <w:lang w:eastAsia="en-US"/>
        </w:rPr>
        <w:t xml:space="preserve">Zamawiającego. </w:t>
      </w:r>
      <w:r w:rsidRPr="003C235B">
        <w:rPr>
          <w:rFonts w:ascii="Georgia" w:eastAsiaTheme="minorHAnsi" w:hAnsi="Georgia" w:cs="Arial"/>
          <w:kern w:val="0"/>
          <w:sz w:val="20"/>
          <w:szCs w:val="20"/>
          <w:lang w:eastAsia="en-US"/>
        </w:rPr>
        <w:t xml:space="preserve">Odmowa podpisania protokołu zostanie zaprotokołowana przez personel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(co najmniej 2 osoby) oraz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wraz ze wskazaniem przyczyn odmowy podpisania protokołu i stanowiska Stron co do ich zasadności. </w:t>
      </w:r>
    </w:p>
    <w:p w14:paraId="6F22B508" w14:textId="0F2CB281" w:rsidR="00B97B7C" w:rsidRPr="003C235B"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 xml:space="preserve">Strony zgodnie ustalają, że osoba (podmiot) realizująca Przedmiot Umowy ze strony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jest skutecznie upoważniona przez </w:t>
      </w:r>
      <w:r>
        <w:rPr>
          <w:rFonts w:ascii="Georgia" w:eastAsiaTheme="minorHAnsi" w:hAnsi="Georgia" w:cs="Arial"/>
          <w:kern w:val="0"/>
          <w:sz w:val="20"/>
          <w:szCs w:val="20"/>
          <w:lang w:eastAsia="en-US"/>
        </w:rPr>
        <w:t>Dostawcę</w:t>
      </w:r>
      <w:r w:rsidRPr="003C235B">
        <w:rPr>
          <w:rFonts w:ascii="Georgia" w:eastAsiaTheme="minorHAnsi" w:hAnsi="Georgia" w:cs="Arial"/>
          <w:kern w:val="0"/>
          <w:sz w:val="20"/>
          <w:szCs w:val="20"/>
          <w:lang w:eastAsia="en-US"/>
        </w:rPr>
        <w:t xml:space="preserve"> do realizacji bieżących czynności związanych z zakresem Przedmiotu Umowy określonym w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z wyłącz</w:t>
      </w:r>
      <w:r w:rsidR="007D3D50">
        <w:rPr>
          <w:rFonts w:ascii="Georgia" w:eastAsiaTheme="minorHAnsi" w:hAnsi="Georgia" w:cs="Arial"/>
          <w:kern w:val="0"/>
          <w:sz w:val="20"/>
          <w:szCs w:val="20"/>
          <w:lang w:eastAsia="en-US"/>
        </w:rPr>
        <w:t>e</w:t>
      </w:r>
      <w:r w:rsidRPr="003C235B">
        <w:rPr>
          <w:rFonts w:ascii="Georgia" w:eastAsiaTheme="minorHAnsi" w:hAnsi="Georgia" w:cs="Arial"/>
          <w:kern w:val="0"/>
          <w:sz w:val="20"/>
          <w:szCs w:val="20"/>
          <w:lang w:eastAsia="en-US"/>
        </w:rPr>
        <w:t xml:space="preserve">niem prawa do składania jakichkolwiek oświadczeń woli w imieniu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przyjmowania wszelkich oświadczeń woli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o dotyczących Umowy, chyba że osoby te posiadają odrębne pełnomocnictwa do składania oświadczeń woli. </w:t>
      </w:r>
    </w:p>
    <w:p w14:paraId="2187F65C" w14:textId="77777777" w:rsidR="00B97B7C" w:rsidRPr="00E07F95"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 xml:space="preserve">Na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ciąży wszelka odpowiedzialność z tytułu uszkodzenia lub utraty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przętu aż do chwili protokolarnego odbioru przez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w:t>
      </w:r>
    </w:p>
    <w:p w14:paraId="7802E409" w14:textId="237CD637" w:rsidR="00B97B7C" w:rsidRPr="00E07F95" w:rsidRDefault="00B97B7C" w:rsidP="00B97B7C">
      <w:pPr>
        <w:pStyle w:val="Akapitzlist"/>
        <w:numPr>
          <w:ilvl w:val="2"/>
          <w:numId w:val="11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E07F95">
        <w:rPr>
          <w:rFonts w:ascii="Georgia" w:eastAsiaTheme="minorHAnsi" w:hAnsi="Georgia" w:cs="Arial"/>
          <w:kern w:val="0"/>
          <w:sz w:val="20"/>
          <w:szCs w:val="20"/>
          <w:lang w:eastAsia="en-US"/>
        </w:rPr>
        <w:t xml:space="preserve">Na podstawie niniejszej umowy </w:t>
      </w:r>
      <w:r>
        <w:rPr>
          <w:rFonts w:ascii="Georgia" w:eastAsiaTheme="minorHAnsi" w:hAnsi="Georgia" w:cs="Arial"/>
          <w:kern w:val="0"/>
          <w:sz w:val="20"/>
          <w:szCs w:val="20"/>
          <w:lang w:eastAsia="en-US"/>
        </w:rPr>
        <w:t>Dostawca</w:t>
      </w:r>
      <w:r w:rsidRPr="00E07F95">
        <w:rPr>
          <w:rFonts w:ascii="Georgia" w:eastAsiaTheme="minorHAnsi" w:hAnsi="Georgia" w:cs="Arial"/>
          <w:kern w:val="0"/>
          <w:sz w:val="20"/>
          <w:szCs w:val="20"/>
          <w:lang w:eastAsia="en-US"/>
        </w:rPr>
        <w:t xml:space="preserve"> zobowiązuje się również</w:t>
      </w:r>
      <w:r w:rsidR="007D3D50">
        <w:rPr>
          <w:rFonts w:ascii="Georgia" w:eastAsiaTheme="minorHAnsi" w:hAnsi="Georgia" w:cs="Arial"/>
          <w:kern w:val="0"/>
          <w:sz w:val="20"/>
          <w:szCs w:val="20"/>
          <w:lang w:eastAsia="en-US"/>
        </w:rPr>
        <w:t>,</w:t>
      </w:r>
      <w:r w:rsidRPr="00E07F95">
        <w:rPr>
          <w:rFonts w:ascii="Georgia" w:eastAsiaTheme="minorHAnsi" w:hAnsi="Georgia" w:cs="Arial"/>
          <w:kern w:val="0"/>
          <w:sz w:val="20"/>
          <w:szCs w:val="20"/>
          <w:lang w:eastAsia="en-US"/>
        </w:rPr>
        <w:t xml:space="preserve"> w ramach wynagrodzenia określonego w </w:t>
      </w:r>
      <w:r w:rsidRPr="00EA30C2">
        <w:rPr>
          <w:rFonts w:ascii="Georgia" w:eastAsiaTheme="minorHAnsi" w:hAnsi="Georgia" w:cs="Arial"/>
          <w:kern w:val="0"/>
          <w:sz w:val="20"/>
          <w:szCs w:val="20"/>
          <w:lang w:eastAsia="en-US"/>
        </w:rPr>
        <w:t>§ 6 ust. 1</w:t>
      </w:r>
      <w:r w:rsidR="007D3D50">
        <w:rPr>
          <w:rFonts w:ascii="Georgia" w:eastAsiaTheme="minorHAnsi" w:hAnsi="Georgia" w:cs="Arial"/>
          <w:kern w:val="0"/>
          <w:sz w:val="20"/>
          <w:szCs w:val="20"/>
          <w:lang w:eastAsia="en-US"/>
        </w:rPr>
        <w:t xml:space="preserve"> do</w:t>
      </w:r>
      <w:r w:rsidRPr="00EA30C2">
        <w:rPr>
          <w:rFonts w:ascii="Georgia" w:eastAsiaTheme="minorHAnsi" w:hAnsi="Georgia" w:cs="Arial"/>
          <w:kern w:val="0"/>
          <w:sz w:val="20"/>
          <w:szCs w:val="20"/>
          <w:lang w:eastAsia="en-US"/>
        </w:rPr>
        <w:t>:</w:t>
      </w:r>
      <w:r w:rsidRPr="00E07F95">
        <w:rPr>
          <w:rFonts w:ascii="Georgia" w:eastAsiaTheme="minorHAnsi" w:hAnsi="Georgia" w:cs="Arial"/>
          <w:kern w:val="0"/>
          <w:sz w:val="20"/>
          <w:szCs w:val="20"/>
          <w:lang w:eastAsia="en-US"/>
        </w:rPr>
        <w:t xml:space="preserve"> </w:t>
      </w:r>
    </w:p>
    <w:p w14:paraId="21F32B73" w14:textId="77777777" w:rsidR="00B97B7C" w:rsidRDefault="00B97B7C" w:rsidP="00B97B7C">
      <w:pPr>
        <w:pStyle w:val="Akapitzlist"/>
        <w:numPr>
          <w:ilvl w:val="1"/>
          <w:numId w:val="114"/>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sidRPr="00E07F95">
        <w:rPr>
          <w:rFonts w:ascii="Georgia" w:eastAsiaTheme="minorHAnsi" w:hAnsi="Georgia" w:cs="Arial"/>
          <w:kern w:val="0"/>
          <w:sz w:val="20"/>
          <w:szCs w:val="20"/>
          <w:lang w:eastAsia="en-US"/>
        </w:rPr>
        <w:t>demontażu istniejącego wyposażenia</w:t>
      </w:r>
      <w:r>
        <w:rPr>
          <w:rFonts w:ascii="Georgia" w:eastAsiaTheme="minorHAnsi" w:hAnsi="Georgia" w:cs="Arial"/>
          <w:kern w:val="0"/>
          <w:sz w:val="20"/>
          <w:szCs w:val="20"/>
          <w:lang w:eastAsia="en-US"/>
        </w:rPr>
        <w:t xml:space="preserve"> – jeśli dotyczy</w:t>
      </w:r>
    </w:p>
    <w:p w14:paraId="08D6B020" w14:textId="77777777" w:rsidR="00B97B7C" w:rsidRPr="00622953" w:rsidRDefault="00B97B7C" w:rsidP="00B97B7C">
      <w:pPr>
        <w:pStyle w:val="Akapitzlist"/>
        <w:numPr>
          <w:ilvl w:val="1"/>
          <w:numId w:val="114"/>
        </w:numPr>
        <w:suppressAutoHyphens w:val="0"/>
        <w:autoSpaceDE w:val="0"/>
        <w:autoSpaceDN w:val="0"/>
        <w:adjustRightInd w:val="0"/>
        <w:spacing w:line="360" w:lineRule="auto"/>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s</w:t>
      </w:r>
      <w:r w:rsidRPr="00E07F95">
        <w:rPr>
          <w:rFonts w:ascii="Georgia" w:eastAsiaTheme="minorHAnsi" w:hAnsi="Georgia" w:cs="Arial"/>
          <w:kern w:val="0"/>
          <w:sz w:val="20"/>
          <w:szCs w:val="20"/>
          <w:lang w:eastAsia="en-US"/>
        </w:rPr>
        <w:t>porządzenia dokumentacji powykonawczej</w:t>
      </w:r>
      <w:r>
        <w:rPr>
          <w:rFonts w:ascii="Georgia" w:eastAsiaTheme="minorHAnsi" w:hAnsi="Georgia" w:cs="Arial"/>
          <w:kern w:val="0"/>
          <w:sz w:val="20"/>
          <w:szCs w:val="20"/>
          <w:lang w:eastAsia="en-US"/>
        </w:rPr>
        <w:t xml:space="preserve"> – jeśli dotyczy</w:t>
      </w:r>
    </w:p>
    <w:p w14:paraId="2F2F6AD5" w14:textId="77777777" w:rsidR="00B97B7C" w:rsidRPr="00E60300" w:rsidRDefault="00B97B7C" w:rsidP="00B97B7C">
      <w:pPr>
        <w:widowControl w:val="0"/>
        <w:spacing w:line="360" w:lineRule="auto"/>
        <w:jc w:val="center"/>
        <w:rPr>
          <w:rFonts w:ascii="Georgia" w:hAnsi="Georgia"/>
          <w:b/>
          <w:color w:val="000000"/>
          <w:kern w:val="2"/>
          <w:sz w:val="20"/>
          <w:szCs w:val="20"/>
        </w:rPr>
      </w:pPr>
      <w:r w:rsidRPr="00E60300">
        <w:rPr>
          <w:rFonts w:ascii="Georgia" w:hAnsi="Georgia"/>
          <w:b/>
          <w:color w:val="000000"/>
          <w:sz w:val="20"/>
          <w:szCs w:val="20"/>
        </w:rPr>
        <w:t>§ 4 *</w:t>
      </w:r>
    </w:p>
    <w:p w14:paraId="4922317D" w14:textId="77777777" w:rsidR="00B97B7C" w:rsidRPr="00E60300" w:rsidRDefault="00B97B7C" w:rsidP="00B97B7C">
      <w:pPr>
        <w:widowControl w:val="0"/>
        <w:numPr>
          <w:ilvl w:val="0"/>
          <w:numId w:val="54"/>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oświadcza, że powierzy Podwykonawcy wykonanie następującej części zamówienia: ....................</w:t>
      </w:r>
    </w:p>
    <w:p w14:paraId="3FD16685" w14:textId="77777777" w:rsidR="00B97B7C" w:rsidRPr="00E60300" w:rsidRDefault="00B97B7C" w:rsidP="00B97B7C">
      <w:pPr>
        <w:widowControl w:val="0"/>
        <w:numPr>
          <w:ilvl w:val="0"/>
          <w:numId w:val="54"/>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5F56DB8C" w14:textId="77777777" w:rsidR="00B97B7C" w:rsidRPr="00622953" w:rsidRDefault="00B97B7C" w:rsidP="00B97B7C">
      <w:pPr>
        <w:widowControl w:val="0"/>
        <w:spacing w:line="360" w:lineRule="auto"/>
        <w:jc w:val="both"/>
        <w:rPr>
          <w:rFonts w:ascii="Georgia" w:hAnsi="Georgia"/>
          <w:kern w:val="2"/>
          <w:sz w:val="16"/>
          <w:szCs w:val="16"/>
        </w:rPr>
      </w:pPr>
      <w:r w:rsidRPr="006B7F49">
        <w:rPr>
          <w:rFonts w:ascii="Georgia" w:hAnsi="Georgia"/>
          <w:i/>
          <w:iCs/>
          <w:sz w:val="16"/>
          <w:szCs w:val="16"/>
        </w:rPr>
        <w:t>* w przypadku zadeklarowania w ofercie, że Dostawca nie powierzy podwykonawcom żadnej części zamówienia § 4* zostanie usunięty.</w:t>
      </w:r>
    </w:p>
    <w:p w14:paraId="223184E5" w14:textId="77777777" w:rsidR="00B97B7C" w:rsidRPr="00E60300" w:rsidRDefault="00B97B7C" w:rsidP="00B97B7C">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5</w:t>
      </w:r>
    </w:p>
    <w:p w14:paraId="60C40268" w14:textId="77777777" w:rsidR="00B97B7C" w:rsidRPr="00440C17" w:rsidRDefault="00B97B7C" w:rsidP="00B97B7C">
      <w:pPr>
        <w:pStyle w:val="Tekstblokowy"/>
        <w:tabs>
          <w:tab w:val="clear" w:pos="10915"/>
          <w:tab w:val="num" w:pos="0"/>
          <w:tab w:val="left" w:pos="360"/>
        </w:tabs>
        <w:ind w:left="0" w:right="0" w:firstLine="0"/>
      </w:pPr>
      <w:r w:rsidRPr="00440C17">
        <w:t>1</w:t>
      </w:r>
      <w:r>
        <w:t>.</w:t>
      </w:r>
      <w:r w:rsidRPr="00440C17">
        <w:tab/>
        <w:t>W przypadku niewykonania lub nienależytego wykonania umowy Dostawca zobowiązany jest do zapłaty na rzecz Zamawiającego kary umownej:</w:t>
      </w:r>
    </w:p>
    <w:p w14:paraId="5A9D38FB" w14:textId="4CFEE66F" w:rsidR="00B97B7C" w:rsidRPr="00440C17" w:rsidRDefault="00B97B7C" w:rsidP="00CD0305">
      <w:pPr>
        <w:pStyle w:val="Normalny1"/>
        <w:numPr>
          <w:ilvl w:val="1"/>
          <w:numId w:val="92"/>
        </w:numPr>
        <w:tabs>
          <w:tab w:val="num" w:pos="0"/>
          <w:tab w:val="left" w:pos="426"/>
        </w:tabs>
        <w:spacing w:line="360" w:lineRule="auto"/>
        <w:ind w:left="0" w:firstLine="0"/>
        <w:jc w:val="both"/>
        <w:rPr>
          <w:sz w:val="20"/>
          <w:szCs w:val="20"/>
        </w:rPr>
      </w:pPr>
      <w:r w:rsidRPr="00440C17">
        <w:rPr>
          <w:sz w:val="20"/>
          <w:szCs w:val="20"/>
        </w:rPr>
        <w:t xml:space="preserve">za </w:t>
      </w:r>
      <w:r>
        <w:rPr>
          <w:sz w:val="20"/>
          <w:szCs w:val="20"/>
        </w:rPr>
        <w:t>zwłokę</w:t>
      </w:r>
      <w:r w:rsidRPr="00440C17">
        <w:rPr>
          <w:sz w:val="20"/>
          <w:szCs w:val="20"/>
        </w:rPr>
        <w:t xml:space="preserve"> w wykonaniu umowy w wysokości </w:t>
      </w:r>
      <w:r>
        <w:rPr>
          <w:sz w:val="20"/>
          <w:szCs w:val="20"/>
        </w:rPr>
        <w:t>0,5</w:t>
      </w:r>
      <w:r w:rsidRPr="00440C17">
        <w:rPr>
          <w:sz w:val="20"/>
          <w:szCs w:val="20"/>
        </w:rPr>
        <w:t xml:space="preserve">% wynagrodzenia brutto określonego w § </w:t>
      </w:r>
      <w:r>
        <w:rPr>
          <w:sz w:val="20"/>
          <w:szCs w:val="20"/>
        </w:rPr>
        <w:t>6</w:t>
      </w:r>
      <w:r w:rsidRPr="00440C17">
        <w:rPr>
          <w:sz w:val="20"/>
          <w:szCs w:val="20"/>
        </w:rPr>
        <w:t xml:space="preserve"> ust. 1, za każdy dzień </w:t>
      </w:r>
      <w:r>
        <w:rPr>
          <w:sz w:val="20"/>
          <w:szCs w:val="20"/>
        </w:rPr>
        <w:t>zwłoki</w:t>
      </w:r>
      <w:r w:rsidRPr="00440C17">
        <w:rPr>
          <w:sz w:val="20"/>
          <w:szCs w:val="20"/>
        </w:rPr>
        <w:t>, liczone</w:t>
      </w:r>
      <w:r>
        <w:rPr>
          <w:sz w:val="20"/>
          <w:szCs w:val="20"/>
        </w:rPr>
        <w:t>j</w:t>
      </w:r>
      <w:r w:rsidRPr="00440C17">
        <w:rPr>
          <w:sz w:val="20"/>
          <w:szCs w:val="20"/>
        </w:rPr>
        <w:t xml:space="preserve"> od upływu terminu</w:t>
      </w:r>
      <w:r>
        <w:rPr>
          <w:sz w:val="20"/>
          <w:szCs w:val="20"/>
        </w:rPr>
        <w:t xml:space="preserve">, </w:t>
      </w:r>
      <w:r w:rsidRPr="00440C17">
        <w:rPr>
          <w:sz w:val="20"/>
          <w:szCs w:val="20"/>
        </w:rPr>
        <w:t>o którym mowa w § 2 ust 1.</w:t>
      </w:r>
    </w:p>
    <w:p w14:paraId="5C9FCFEC" w14:textId="77777777" w:rsidR="00B97B7C" w:rsidRPr="00CA0169" w:rsidRDefault="00B97B7C" w:rsidP="00CD0305">
      <w:pPr>
        <w:pStyle w:val="Normalny1"/>
        <w:numPr>
          <w:ilvl w:val="1"/>
          <w:numId w:val="92"/>
        </w:numPr>
        <w:tabs>
          <w:tab w:val="num" w:pos="360"/>
        </w:tabs>
        <w:spacing w:line="360" w:lineRule="auto"/>
        <w:ind w:left="0" w:firstLine="0"/>
        <w:jc w:val="both"/>
        <w:rPr>
          <w:rFonts w:cs="Times New Roman"/>
          <w:sz w:val="20"/>
          <w:szCs w:val="20"/>
        </w:rPr>
      </w:pPr>
      <w:r w:rsidRPr="008C0497">
        <w:rPr>
          <w:color w:val="000000"/>
          <w:sz w:val="20"/>
          <w:szCs w:val="20"/>
        </w:rPr>
        <w:t xml:space="preserve">za </w:t>
      </w:r>
      <w:r>
        <w:rPr>
          <w:color w:val="000000"/>
          <w:sz w:val="20"/>
          <w:szCs w:val="20"/>
        </w:rPr>
        <w:t>zwłokę</w:t>
      </w:r>
      <w:r w:rsidRPr="008C0497">
        <w:rPr>
          <w:color w:val="000000"/>
          <w:sz w:val="20"/>
          <w:szCs w:val="20"/>
        </w:rPr>
        <w:t xml:space="preserve"> w wykonywaniu przeglądów</w:t>
      </w:r>
      <w:r>
        <w:rPr>
          <w:color w:val="000000"/>
          <w:sz w:val="20"/>
          <w:szCs w:val="20"/>
        </w:rPr>
        <w:t>,</w:t>
      </w:r>
      <w:r w:rsidRPr="008C0497">
        <w:rPr>
          <w:color w:val="000000"/>
          <w:sz w:val="20"/>
          <w:szCs w:val="20"/>
        </w:rPr>
        <w:t xml:space="preserve"> o </w:t>
      </w:r>
      <w:r w:rsidRPr="00CA0169">
        <w:rPr>
          <w:color w:val="000000"/>
          <w:sz w:val="20"/>
          <w:szCs w:val="20"/>
        </w:rPr>
        <w:t>których mowa w § 3 ust 8 pkt. 8.</w:t>
      </w:r>
      <w:r>
        <w:rPr>
          <w:color w:val="000000"/>
          <w:sz w:val="20"/>
          <w:szCs w:val="20"/>
        </w:rPr>
        <w:t>3</w:t>
      </w:r>
      <w:r w:rsidRPr="00CA0169">
        <w:rPr>
          <w:color w:val="000000"/>
          <w:sz w:val="20"/>
          <w:szCs w:val="20"/>
        </w:rPr>
        <w:t xml:space="preserve"> i 8.</w:t>
      </w:r>
      <w:r>
        <w:rPr>
          <w:color w:val="000000"/>
          <w:sz w:val="20"/>
          <w:szCs w:val="20"/>
        </w:rPr>
        <w:t>4</w:t>
      </w:r>
      <w:r w:rsidRPr="00CA0169">
        <w:rPr>
          <w:color w:val="000000"/>
          <w:sz w:val="20"/>
          <w:szCs w:val="20"/>
        </w:rPr>
        <w:t xml:space="preserve">, w wysokości 1% wynagrodzenia naliczanego od wartości brutto sprzętu, którego przeglądy zostały wykonane nieterminowo, za każdy dzień zwłoki, </w:t>
      </w:r>
    </w:p>
    <w:p w14:paraId="79F8694C" w14:textId="77777777" w:rsidR="00B97B7C" w:rsidRPr="00CA0169" w:rsidRDefault="00B97B7C" w:rsidP="00CD0305">
      <w:pPr>
        <w:pStyle w:val="Normalny1"/>
        <w:numPr>
          <w:ilvl w:val="1"/>
          <w:numId w:val="92"/>
        </w:numPr>
        <w:tabs>
          <w:tab w:val="num" w:pos="360"/>
        </w:tabs>
        <w:spacing w:line="360" w:lineRule="auto"/>
        <w:ind w:left="0" w:firstLine="0"/>
        <w:jc w:val="both"/>
        <w:rPr>
          <w:rFonts w:cs="Times New Roman"/>
          <w:sz w:val="20"/>
          <w:szCs w:val="20"/>
        </w:rPr>
      </w:pPr>
      <w:r w:rsidRPr="00CA0169">
        <w:rPr>
          <w:color w:val="000000"/>
          <w:sz w:val="20"/>
          <w:szCs w:val="20"/>
        </w:rPr>
        <w:t>za zwłokę w reakcji serwisu w wysokości 0,5% wynagrodzenia naliczanego od wartości brutto sprzętu, którego reakcja serwisowa dotyczy, za każdy dzień zwłoki, liczonego od upływu terminu</w:t>
      </w:r>
      <w:r>
        <w:rPr>
          <w:color w:val="000000"/>
          <w:sz w:val="20"/>
          <w:szCs w:val="20"/>
        </w:rPr>
        <w:t>,</w:t>
      </w:r>
      <w:r w:rsidRPr="00CA0169">
        <w:rPr>
          <w:color w:val="000000"/>
          <w:sz w:val="20"/>
          <w:szCs w:val="20"/>
        </w:rPr>
        <w:t xml:space="preserve"> o którym mowa w § 3 ust 11.</w:t>
      </w:r>
    </w:p>
    <w:p w14:paraId="49EC7D46" w14:textId="77777777" w:rsidR="00B97B7C" w:rsidRPr="00CA0169" w:rsidRDefault="00B97B7C" w:rsidP="00CD0305">
      <w:pPr>
        <w:pStyle w:val="Normalny1"/>
        <w:numPr>
          <w:ilvl w:val="1"/>
          <w:numId w:val="92"/>
        </w:numPr>
        <w:tabs>
          <w:tab w:val="num" w:pos="360"/>
        </w:tabs>
        <w:spacing w:line="360" w:lineRule="auto"/>
        <w:ind w:left="0" w:firstLine="0"/>
        <w:jc w:val="both"/>
        <w:rPr>
          <w:rFonts w:cs="Times New Roman"/>
          <w:sz w:val="20"/>
          <w:szCs w:val="20"/>
        </w:rPr>
      </w:pPr>
      <w:r w:rsidRPr="00CA0169">
        <w:rPr>
          <w:color w:val="000000"/>
          <w:sz w:val="20"/>
          <w:szCs w:val="20"/>
        </w:rPr>
        <w:t xml:space="preserve">za </w:t>
      </w:r>
      <w:r>
        <w:rPr>
          <w:color w:val="000000"/>
          <w:sz w:val="20"/>
          <w:szCs w:val="20"/>
        </w:rPr>
        <w:t>zwłokę</w:t>
      </w:r>
      <w:r w:rsidRPr="00CA0169">
        <w:rPr>
          <w:color w:val="000000"/>
          <w:sz w:val="20"/>
          <w:szCs w:val="20"/>
        </w:rPr>
        <w:t xml:space="preserve"> w usunięciu usterki w wysokości 0,5% wynagrodzenia naliczanego od wartości brutto sprzętu, którego reakcja serwisowa dotyczy, za każdy dzień zwłoki, liczonego od upływu terminu</w:t>
      </w:r>
      <w:r>
        <w:rPr>
          <w:color w:val="000000"/>
          <w:sz w:val="20"/>
          <w:szCs w:val="20"/>
        </w:rPr>
        <w:t>,</w:t>
      </w:r>
      <w:r w:rsidRPr="00CA0169">
        <w:rPr>
          <w:color w:val="000000"/>
          <w:sz w:val="20"/>
          <w:szCs w:val="20"/>
        </w:rPr>
        <w:t xml:space="preserve"> o którym mowa w § 3 ust 12.</w:t>
      </w:r>
    </w:p>
    <w:p w14:paraId="4E64B4E5" w14:textId="77777777" w:rsidR="00B97B7C" w:rsidRPr="009C3AB2" w:rsidRDefault="00B97B7C" w:rsidP="00CD0305">
      <w:pPr>
        <w:pStyle w:val="Normalny1"/>
        <w:numPr>
          <w:ilvl w:val="1"/>
          <w:numId w:val="92"/>
        </w:numPr>
        <w:tabs>
          <w:tab w:val="num" w:pos="360"/>
        </w:tabs>
        <w:spacing w:line="360" w:lineRule="auto"/>
        <w:ind w:left="0" w:firstLine="0"/>
        <w:jc w:val="both"/>
        <w:rPr>
          <w:rFonts w:cs="Times New Roman"/>
          <w:sz w:val="20"/>
          <w:szCs w:val="20"/>
        </w:rPr>
      </w:pPr>
      <w:r w:rsidRPr="009C3AB2">
        <w:rPr>
          <w:color w:val="000000"/>
          <w:sz w:val="20"/>
          <w:szCs w:val="20"/>
        </w:rPr>
        <w:t>za odstąpienie od umowy z przyczyn zależnych od Dostawcy, w wysokości 15% wynagrodzenia brutto określonego w § 6 ust. 1.</w:t>
      </w:r>
    </w:p>
    <w:p w14:paraId="087C9255" w14:textId="77777777" w:rsidR="00B97B7C" w:rsidRPr="00510824" w:rsidRDefault="00B97B7C" w:rsidP="00B97B7C">
      <w:pPr>
        <w:widowControl w:val="0"/>
        <w:numPr>
          <w:ilvl w:val="0"/>
          <w:numId w:val="63"/>
        </w:numPr>
        <w:tabs>
          <w:tab w:val="left" w:pos="-3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Zamawiający uprawniony jest do potrącania zastrzeżonych kar umownych z wynagrodzenia Dostawcy, po uprzednim wezwaniu do zapłacenia kary. </w:t>
      </w:r>
    </w:p>
    <w:p w14:paraId="2E0671E4" w14:textId="77777777" w:rsidR="00B97B7C" w:rsidRPr="00510824" w:rsidRDefault="00B97B7C" w:rsidP="00B97B7C">
      <w:pPr>
        <w:widowControl w:val="0"/>
        <w:numPr>
          <w:ilvl w:val="0"/>
          <w:numId w:val="63"/>
        </w:numPr>
        <w:tabs>
          <w:tab w:val="left" w:pos="-30"/>
          <w:tab w:val="left" w:pos="284"/>
        </w:tabs>
        <w:spacing w:line="360" w:lineRule="auto"/>
        <w:ind w:left="0" w:firstLine="0"/>
        <w:jc w:val="both"/>
        <w:rPr>
          <w:rFonts w:ascii="Georgia" w:hAnsi="Georgia"/>
          <w:color w:val="000000"/>
          <w:kern w:val="2"/>
          <w:sz w:val="20"/>
          <w:szCs w:val="20"/>
        </w:rPr>
      </w:pPr>
      <w:r w:rsidRPr="00510824">
        <w:rPr>
          <w:rFonts w:ascii="Georgia" w:hAnsi="Georgia" w:cs="Georgia"/>
          <w:sz w:val="20"/>
          <w:szCs w:val="20"/>
        </w:rPr>
        <w:t>W przypadku, gdy kara nie pokrywa poniesionej szkody, Zamawiający może dochodzić odszkodowania uzupełniającego na zasadach ogólnych.</w:t>
      </w:r>
    </w:p>
    <w:p w14:paraId="484BF558" w14:textId="77777777" w:rsidR="00B97B7C" w:rsidRPr="00440C17" w:rsidRDefault="00B97B7C" w:rsidP="00B97B7C">
      <w:pPr>
        <w:pStyle w:val="Normalny1"/>
        <w:numPr>
          <w:ilvl w:val="0"/>
          <w:numId w:val="63"/>
        </w:numPr>
        <w:spacing w:line="360" w:lineRule="auto"/>
        <w:ind w:left="0" w:firstLine="0"/>
        <w:jc w:val="both"/>
        <w:rPr>
          <w:sz w:val="20"/>
          <w:szCs w:val="20"/>
        </w:rPr>
      </w:pPr>
      <w:r w:rsidRPr="00440C17">
        <w:rPr>
          <w:sz w:val="20"/>
          <w:szCs w:val="20"/>
        </w:rPr>
        <w:t>Zamawiający oprócz wypadków wymienionych w przepisach Kodeksu Cy</w:t>
      </w:r>
      <w:r>
        <w:rPr>
          <w:sz w:val="20"/>
          <w:szCs w:val="20"/>
        </w:rPr>
        <w:t xml:space="preserve">wilnego, może odstąpić od umowy </w:t>
      </w:r>
      <w:r>
        <w:rPr>
          <w:sz w:val="20"/>
          <w:szCs w:val="20"/>
        </w:rPr>
        <w:br/>
      </w:r>
      <w:r w:rsidRPr="00440C17">
        <w:rPr>
          <w:sz w:val="20"/>
          <w:szCs w:val="20"/>
        </w:rPr>
        <w:t>w przypadku:</w:t>
      </w:r>
    </w:p>
    <w:p w14:paraId="25100FAE" w14:textId="77777777" w:rsidR="00B97B7C" w:rsidRPr="00440C17" w:rsidRDefault="00B97B7C" w:rsidP="00B97B7C">
      <w:pPr>
        <w:pStyle w:val="Normalny1"/>
        <w:numPr>
          <w:ilvl w:val="1"/>
          <w:numId w:val="63"/>
        </w:numPr>
        <w:spacing w:line="360" w:lineRule="auto"/>
        <w:ind w:left="0" w:firstLine="0"/>
        <w:jc w:val="both"/>
        <w:rPr>
          <w:sz w:val="20"/>
          <w:szCs w:val="20"/>
        </w:rPr>
      </w:pPr>
      <w:r w:rsidRPr="00440C17">
        <w:rPr>
          <w:sz w:val="20"/>
          <w:szCs w:val="20"/>
        </w:rPr>
        <w:t xml:space="preserve">niezrealizowania dostawy </w:t>
      </w:r>
      <w:r>
        <w:rPr>
          <w:sz w:val="20"/>
          <w:szCs w:val="20"/>
        </w:rPr>
        <w:t xml:space="preserve">sprzętu </w:t>
      </w:r>
      <w:r w:rsidRPr="00440C17">
        <w:rPr>
          <w:sz w:val="20"/>
          <w:szCs w:val="20"/>
        </w:rPr>
        <w:t>w terminie, o którym mowa w §2 ust.1</w:t>
      </w:r>
    </w:p>
    <w:p w14:paraId="74365076" w14:textId="77777777" w:rsidR="00B97B7C" w:rsidRPr="007268A3" w:rsidRDefault="00B97B7C" w:rsidP="00B97B7C">
      <w:pPr>
        <w:pStyle w:val="Normalny1"/>
        <w:numPr>
          <w:ilvl w:val="1"/>
          <w:numId w:val="63"/>
        </w:numPr>
        <w:tabs>
          <w:tab w:val="left" w:pos="0"/>
        </w:tabs>
        <w:spacing w:line="360" w:lineRule="auto"/>
        <w:ind w:left="0" w:firstLine="0"/>
        <w:jc w:val="both"/>
        <w:rPr>
          <w:rFonts w:cs="Times New Roman"/>
          <w:sz w:val="20"/>
          <w:szCs w:val="20"/>
        </w:rPr>
      </w:pPr>
      <w:r>
        <w:rPr>
          <w:sz w:val="20"/>
          <w:szCs w:val="20"/>
        </w:rPr>
        <w:t>nie</w:t>
      </w:r>
      <w:r w:rsidRPr="00440C17">
        <w:rPr>
          <w:sz w:val="20"/>
          <w:szCs w:val="20"/>
        </w:rPr>
        <w:t xml:space="preserve">przekazania Zamawiającemu w dniu odbioru </w:t>
      </w:r>
      <w:r>
        <w:rPr>
          <w:sz w:val="20"/>
          <w:szCs w:val="20"/>
        </w:rPr>
        <w:t xml:space="preserve">sprzętu dokumentów, o których mowa w </w:t>
      </w:r>
      <w:r w:rsidRPr="00440C17">
        <w:rPr>
          <w:sz w:val="20"/>
          <w:szCs w:val="20"/>
        </w:rPr>
        <w:t>§2 ust.</w:t>
      </w:r>
      <w:r>
        <w:rPr>
          <w:sz w:val="20"/>
          <w:szCs w:val="20"/>
        </w:rPr>
        <w:t xml:space="preserve"> </w:t>
      </w:r>
      <w:r w:rsidRPr="00440C17">
        <w:rPr>
          <w:sz w:val="20"/>
          <w:szCs w:val="20"/>
        </w:rPr>
        <w:t>3.</w:t>
      </w:r>
    </w:p>
    <w:p w14:paraId="62B9BF4B" w14:textId="77777777" w:rsidR="00B97B7C" w:rsidRPr="007268A3" w:rsidRDefault="00B97B7C" w:rsidP="00B97B7C">
      <w:pPr>
        <w:pStyle w:val="Normalny1"/>
        <w:numPr>
          <w:ilvl w:val="1"/>
          <w:numId w:val="63"/>
        </w:numPr>
        <w:tabs>
          <w:tab w:val="left" w:pos="0"/>
        </w:tabs>
        <w:spacing w:line="360" w:lineRule="auto"/>
        <w:ind w:left="0" w:firstLine="0"/>
        <w:jc w:val="both"/>
        <w:rPr>
          <w:rFonts w:cs="Times New Roman"/>
          <w:sz w:val="20"/>
          <w:szCs w:val="20"/>
        </w:rPr>
      </w:pPr>
      <w:r w:rsidRPr="007268A3">
        <w:rPr>
          <w:spacing w:val="-10"/>
          <w:sz w:val="20"/>
          <w:szCs w:val="20"/>
        </w:rPr>
        <w:t xml:space="preserve">w razie </w:t>
      </w:r>
      <w:r w:rsidRPr="007268A3">
        <w:rPr>
          <w:rFonts w:cs="Verdana"/>
          <w:sz w:val="20"/>
          <w:szCs w:val="20"/>
        </w:rPr>
        <w:t xml:space="preserve">wystąpienia istotnej zmiany okoliczności </w:t>
      </w:r>
      <w:r w:rsidRPr="007268A3">
        <w:rPr>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0AEC86FA" w14:textId="77777777" w:rsidR="00B97B7C" w:rsidRPr="007268A3" w:rsidRDefault="00B97B7C" w:rsidP="00B97B7C">
      <w:pPr>
        <w:pStyle w:val="Normalny1"/>
        <w:numPr>
          <w:ilvl w:val="0"/>
          <w:numId w:val="63"/>
        </w:numPr>
        <w:tabs>
          <w:tab w:val="left" w:pos="0"/>
        </w:tabs>
        <w:spacing w:line="360" w:lineRule="auto"/>
        <w:ind w:left="0" w:firstLine="0"/>
        <w:jc w:val="both"/>
        <w:rPr>
          <w:rFonts w:cs="Times New Roman"/>
          <w:sz w:val="20"/>
          <w:szCs w:val="20"/>
        </w:rPr>
      </w:pPr>
      <w:r w:rsidRPr="00A44553">
        <w:rPr>
          <w:sz w:val="20"/>
          <w:szCs w:val="20"/>
        </w:rPr>
        <w:t xml:space="preserve">Odstąpienie </w:t>
      </w:r>
      <w:r>
        <w:rPr>
          <w:sz w:val="20"/>
          <w:szCs w:val="20"/>
        </w:rPr>
        <w:t xml:space="preserve">od umowy, o którym mowa w ust. 4, </w:t>
      </w:r>
      <w:r w:rsidRPr="00A44553">
        <w:rPr>
          <w:sz w:val="20"/>
          <w:szCs w:val="20"/>
        </w:rPr>
        <w:t xml:space="preserve">powinno być zrealizowane w ciągu </w:t>
      </w:r>
      <w:r>
        <w:rPr>
          <w:sz w:val="20"/>
          <w:szCs w:val="20"/>
        </w:rPr>
        <w:t>30</w:t>
      </w:r>
      <w:r w:rsidRPr="00A44553">
        <w:rPr>
          <w:sz w:val="20"/>
          <w:szCs w:val="20"/>
        </w:rPr>
        <w:t xml:space="preserve"> dni od dnia zaistnienia zdarzeń stanowiących podstawy do odstąpienia od umowy.</w:t>
      </w:r>
    </w:p>
    <w:p w14:paraId="2F02D96C" w14:textId="77777777" w:rsidR="00B97B7C" w:rsidRPr="007268A3" w:rsidRDefault="00B97B7C" w:rsidP="00B97B7C">
      <w:pPr>
        <w:pStyle w:val="Normalny1"/>
        <w:numPr>
          <w:ilvl w:val="0"/>
          <w:numId w:val="63"/>
        </w:numPr>
        <w:tabs>
          <w:tab w:val="left" w:pos="0"/>
        </w:tabs>
        <w:spacing w:line="360" w:lineRule="auto"/>
        <w:ind w:left="0" w:firstLine="0"/>
        <w:jc w:val="both"/>
        <w:rPr>
          <w:rFonts w:cs="Times New Roman"/>
          <w:sz w:val="20"/>
          <w:szCs w:val="20"/>
        </w:rPr>
      </w:pPr>
      <w:r w:rsidRPr="007268A3">
        <w:rPr>
          <w:rFonts w:cs="Arial"/>
          <w:bCs/>
          <w:iCs/>
          <w:color w:val="000000" w:themeColor="text1"/>
          <w:sz w:val="20"/>
          <w:szCs w:val="20"/>
        </w:rPr>
        <w:t>Łączna maksymalna wysokość kar umownych, których mogą dochodzić strony zgodnie z art. 436 pkt 3 Ustawy Pzp wynosi 20%</w:t>
      </w:r>
      <w:r>
        <w:rPr>
          <w:rFonts w:cs="Arial"/>
          <w:bCs/>
          <w:iCs/>
          <w:color w:val="000000" w:themeColor="text1"/>
          <w:sz w:val="20"/>
          <w:szCs w:val="20"/>
        </w:rPr>
        <w:t xml:space="preserve"> wartości brutto umowy.</w:t>
      </w:r>
    </w:p>
    <w:p w14:paraId="1B5BCB58" w14:textId="77777777" w:rsidR="00B97B7C" w:rsidRPr="004E4D6E" w:rsidRDefault="00B97B7C" w:rsidP="00B97B7C">
      <w:pPr>
        <w:pStyle w:val="Normalny1"/>
        <w:numPr>
          <w:ilvl w:val="0"/>
          <w:numId w:val="63"/>
        </w:numPr>
        <w:tabs>
          <w:tab w:val="left" w:pos="0"/>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br/>
      </w:r>
      <w:r w:rsidRPr="004E4D6E">
        <w:rPr>
          <w:sz w:val="20"/>
          <w:szCs w:val="20"/>
          <w:lang w:eastAsia="pl-PL"/>
        </w:rPr>
        <w:t>w trakcie postępowania o udzielenie zamówienia.</w:t>
      </w:r>
      <w:r>
        <w:rPr>
          <w:sz w:val="20"/>
          <w:szCs w:val="20"/>
          <w:lang w:eastAsia="pl-PL"/>
        </w:rPr>
        <w:t xml:space="preserve"> Odstąpienie od umowy powinno nastąpić w terminie 30 dni od stwierdzenia okoliczności o której mowa w zdaniu poprzednim.</w:t>
      </w:r>
      <w:r w:rsidRPr="00C752D0">
        <w:rPr>
          <w:sz w:val="20"/>
          <w:szCs w:val="20"/>
          <w:lang w:eastAsia="pl-PL"/>
        </w:rPr>
        <w:t xml:space="preserve"> </w:t>
      </w:r>
      <w:r w:rsidRPr="004E4D6E">
        <w:rPr>
          <w:sz w:val="20"/>
          <w:szCs w:val="20"/>
          <w:lang w:eastAsia="pl-PL"/>
        </w:rPr>
        <w:t>*</w:t>
      </w:r>
    </w:p>
    <w:p w14:paraId="2B94B0E8" w14:textId="77777777" w:rsidR="00B97B7C" w:rsidRPr="006B7F49" w:rsidRDefault="00B97B7C" w:rsidP="00B97B7C">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w przypadku zadeklarowania w ofercie, że Dostawca nie powierzy podwykonawcom żadnej części zamówienia § 4 ust. 7 zostanie usunięty.</w:t>
      </w:r>
    </w:p>
    <w:p w14:paraId="02538821" w14:textId="77777777" w:rsidR="00B97B7C" w:rsidRPr="00440C17" w:rsidRDefault="00B97B7C" w:rsidP="00B97B7C">
      <w:pPr>
        <w:tabs>
          <w:tab w:val="left" w:pos="0"/>
        </w:tabs>
        <w:spacing w:line="360" w:lineRule="auto"/>
        <w:jc w:val="center"/>
        <w:rPr>
          <w:rStyle w:val="Domylnaczcionkaakapitu2"/>
          <w:rFonts w:eastAsia="Microsoft YaHei" w:cs="Georgia"/>
          <w:b/>
          <w:bCs/>
          <w:szCs w:val="20"/>
        </w:rPr>
      </w:pPr>
      <w:r w:rsidRPr="00440C17">
        <w:rPr>
          <w:rFonts w:ascii="Georgia" w:hAnsi="Georgia" w:cs="Georgia"/>
          <w:b/>
          <w:bCs/>
          <w:sz w:val="20"/>
          <w:szCs w:val="20"/>
        </w:rPr>
        <w:t>§</w:t>
      </w:r>
      <w:r>
        <w:rPr>
          <w:rFonts w:ascii="Georgia" w:hAnsi="Georgia" w:cs="Georgia"/>
          <w:b/>
          <w:bCs/>
          <w:sz w:val="20"/>
          <w:szCs w:val="20"/>
        </w:rPr>
        <w:t xml:space="preserve"> 6</w:t>
      </w:r>
    </w:p>
    <w:p w14:paraId="599A1747" w14:textId="77777777" w:rsidR="00B97B7C" w:rsidRPr="001B3195" w:rsidRDefault="00B97B7C" w:rsidP="00651C04">
      <w:pPr>
        <w:widowControl w:val="0"/>
        <w:numPr>
          <w:ilvl w:val="0"/>
          <w:numId w:val="156"/>
        </w:numPr>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Należność z tytułu realizacji umowy określono w oparciu o złożoną ofertę i ustala się ją na kwotę netto ....................., brutto .............. (słownie.................................... /100)</w:t>
      </w:r>
      <w:r>
        <w:rPr>
          <w:rFonts w:ascii="Georgia" w:hAnsi="Georgia"/>
          <w:color w:val="000000"/>
          <w:sz w:val="20"/>
          <w:szCs w:val="20"/>
        </w:rPr>
        <w:t>, w tym dla</w:t>
      </w:r>
    </w:p>
    <w:p w14:paraId="077BEEF7" w14:textId="77777777" w:rsidR="00B97B7C" w:rsidRPr="001B3195" w:rsidRDefault="00B97B7C" w:rsidP="00651C04">
      <w:pPr>
        <w:pStyle w:val="Akapitzlist"/>
        <w:widowControl w:val="0"/>
        <w:numPr>
          <w:ilvl w:val="1"/>
          <w:numId w:val="156"/>
        </w:numPr>
        <w:tabs>
          <w:tab w:val="left" w:pos="426"/>
        </w:tabs>
        <w:spacing w:line="360" w:lineRule="auto"/>
        <w:jc w:val="both"/>
        <w:rPr>
          <w:rFonts w:ascii="Georgia" w:hAnsi="Georgia"/>
          <w:color w:val="000000"/>
          <w:kern w:val="2"/>
          <w:sz w:val="20"/>
          <w:szCs w:val="20"/>
        </w:rPr>
      </w:pPr>
      <w:r>
        <w:rPr>
          <w:rFonts w:ascii="Georgia" w:hAnsi="Georgia"/>
          <w:color w:val="000000"/>
          <w:sz w:val="20"/>
          <w:szCs w:val="20"/>
        </w:rPr>
        <w:t>Pakiet nr ….: ………… netto, ……………… brutto itd</w:t>
      </w:r>
      <w:r w:rsidRPr="001B3195">
        <w:rPr>
          <w:rFonts w:ascii="Georgia" w:hAnsi="Georgia"/>
          <w:color w:val="000000"/>
          <w:sz w:val="20"/>
          <w:szCs w:val="20"/>
        </w:rPr>
        <w:t>.</w:t>
      </w:r>
    </w:p>
    <w:p w14:paraId="388B40FD" w14:textId="15ABD824" w:rsidR="00B97B7C" w:rsidRPr="00E60300" w:rsidRDefault="00B97B7C" w:rsidP="00A12EBA">
      <w:pPr>
        <w:widowControl w:val="0"/>
        <w:numPr>
          <w:ilvl w:val="0"/>
          <w:numId w:val="157"/>
        </w:numPr>
        <w:tabs>
          <w:tab w:val="clear" w:pos="360"/>
          <w:tab w:val="left" w:pos="426"/>
          <w:tab w:val="num" w:pos="567"/>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Należność będzie płatna w ciągu 60 dni od dnia dostarczenia </w:t>
      </w:r>
      <w:r>
        <w:rPr>
          <w:rFonts w:ascii="Georgia" w:hAnsi="Georgia"/>
          <w:color w:val="000000"/>
          <w:sz w:val="20"/>
          <w:szCs w:val="20"/>
        </w:rPr>
        <w:t xml:space="preserve">prawidłowo wystawionej </w:t>
      </w:r>
      <w:r w:rsidRPr="00E60300">
        <w:rPr>
          <w:rFonts w:ascii="Georgia" w:hAnsi="Georgia"/>
          <w:color w:val="000000"/>
          <w:sz w:val="20"/>
          <w:szCs w:val="20"/>
        </w:rPr>
        <w:t xml:space="preserve">faktury VAT do siedziby Zamawiającego. Dostawca jest zobowiązany do wykazania na fakturze sprzęt zgodnie z formularzem ofertowym. </w:t>
      </w:r>
    </w:p>
    <w:p w14:paraId="5148F9C8" w14:textId="77777777" w:rsidR="00B97B7C" w:rsidRPr="00E60300" w:rsidRDefault="00B97B7C" w:rsidP="00651C04">
      <w:pPr>
        <w:widowControl w:val="0"/>
        <w:numPr>
          <w:ilvl w:val="0"/>
          <w:numId w:val="157"/>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Podstawą wystawienia faktury VAT jest protokół odbioru, o którym mowa w § 2 ust. 2 niniejszej umowy.</w:t>
      </w:r>
    </w:p>
    <w:p w14:paraId="6CD6296E" w14:textId="77777777" w:rsidR="00651C04" w:rsidRDefault="00B97B7C" w:rsidP="00651C04">
      <w:pPr>
        <w:widowControl w:val="0"/>
        <w:numPr>
          <w:ilvl w:val="0"/>
          <w:numId w:val="157"/>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Dopuszcza się zmianę ceny przed</w:t>
      </w:r>
      <w:r>
        <w:rPr>
          <w:rFonts w:ascii="Georgia" w:hAnsi="Georgia"/>
          <w:color w:val="000000"/>
          <w:sz w:val="20"/>
          <w:szCs w:val="20"/>
        </w:rPr>
        <w:t>miotu umowy, z zastrzeżeniem § 7</w:t>
      </w:r>
      <w:r w:rsidRPr="00E60300">
        <w:rPr>
          <w:rFonts w:ascii="Georgia" w:hAnsi="Georgia"/>
          <w:color w:val="000000"/>
          <w:sz w:val="20"/>
          <w:szCs w:val="20"/>
        </w:rPr>
        <w:t xml:space="preserve"> ust</w:t>
      </w:r>
      <w:r>
        <w:rPr>
          <w:rFonts w:ascii="Georgia" w:hAnsi="Georgia"/>
          <w:color w:val="000000"/>
          <w:sz w:val="20"/>
          <w:szCs w:val="20"/>
        </w:rPr>
        <w:t xml:space="preserve"> </w:t>
      </w:r>
      <w:r w:rsidRPr="00510824">
        <w:rPr>
          <w:rFonts w:ascii="Georgia" w:hAnsi="Georgia"/>
          <w:color w:val="000000"/>
          <w:sz w:val="20"/>
          <w:szCs w:val="20"/>
        </w:rPr>
        <w:t>3.4, 3.5,</w:t>
      </w:r>
      <w:r w:rsidRPr="00E60300">
        <w:rPr>
          <w:rFonts w:ascii="Georgia" w:hAnsi="Georgia"/>
          <w:color w:val="000000"/>
          <w:sz w:val="20"/>
          <w:szCs w:val="20"/>
        </w:rPr>
        <w:t xml:space="preserve"> jedynie w przypadku zmiany obowiązującej stawki VAT.</w:t>
      </w:r>
    </w:p>
    <w:p w14:paraId="49F8669F" w14:textId="77777777" w:rsidR="00651C04" w:rsidRDefault="00B97B7C" w:rsidP="00651C04">
      <w:pPr>
        <w:widowControl w:val="0"/>
        <w:numPr>
          <w:ilvl w:val="0"/>
          <w:numId w:val="157"/>
        </w:numPr>
        <w:tabs>
          <w:tab w:val="left" w:pos="426"/>
        </w:tabs>
        <w:spacing w:line="360" w:lineRule="auto"/>
        <w:ind w:left="0" w:firstLine="0"/>
        <w:jc w:val="both"/>
        <w:rPr>
          <w:rFonts w:ascii="Georgia" w:hAnsi="Georgia"/>
          <w:color w:val="000000"/>
          <w:kern w:val="2"/>
          <w:sz w:val="20"/>
          <w:szCs w:val="20"/>
        </w:rPr>
      </w:pPr>
      <w:r w:rsidRPr="00651C04">
        <w:rPr>
          <w:rFonts w:ascii="Georgia" w:hAnsi="Georgia"/>
          <w:color w:val="000000"/>
          <w:sz w:val="20"/>
          <w:szCs w:val="20"/>
        </w:rPr>
        <w:t>Zmiana stawki podatku VAT następuje z mocy prawa, przy czym cena jednostkowa netto nie ulega zmianie.</w:t>
      </w:r>
    </w:p>
    <w:p w14:paraId="5822A362" w14:textId="7C3CF7B9" w:rsidR="00B97B7C" w:rsidRPr="00651C04" w:rsidRDefault="00B97B7C" w:rsidP="00651C04">
      <w:pPr>
        <w:widowControl w:val="0"/>
        <w:numPr>
          <w:ilvl w:val="0"/>
          <w:numId w:val="157"/>
        </w:numPr>
        <w:tabs>
          <w:tab w:val="left" w:pos="426"/>
        </w:tabs>
        <w:spacing w:line="360" w:lineRule="auto"/>
        <w:ind w:left="0" w:firstLine="0"/>
        <w:jc w:val="both"/>
        <w:rPr>
          <w:rFonts w:ascii="Georgia" w:hAnsi="Georgia"/>
          <w:color w:val="000000"/>
          <w:kern w:val="2"/>
          <w:sz w:val="20"/>
          <w:szCs w:val="20"/>
        </w:rPr>
      </w:pPr>
      <w:r w:rsidRPr="00651C04">
        <w:rPr>
          <w:rFonts w:ascii="Georgia" w:hAnsi="Georgia"/>
          <w:color w:val="000000"/>
          <w:sz w:val="20"/>
          <w:szCs w:val="20"/>
        </w:rPr>
        <w:t>Za dzień płatności należności z tytułu niniejszej umowy uznaje się dzień obciążenia konta Zamawiającego.</w:t>
      </w:r>
    </w:p>
    <w:p w14:paraId="43E2BA5F" w14:textId="77777777" w:rsidR="00B97B7C" w:rsidRPr="006B7F49" w:rsidRDefault="00B97B7C" w:rsidP="00B97B7C">
      <w:pPr>
        <w:suppressAutoHyphens w:val="0"/>
        <w:spacing w:line="360" w:lineRule="auto"/>
        <w:jc w:val="center"/>
        <w:textAlignment w:val="auto"/>
        <w:rPr>
          <w:rFonts w:ascii="Georgia" w:hAnsi="Georgia"/>
          <w:b/>
          <w:color w:val="000000"/>
          <w:kern w:val="0"/>
          <w:sz w:val="20"/>
          <w:szCs w:val="20"/>
          <w:lang w:eastAsia="pl-PL"/>
        </w:rPr>
      </w:pPr>
      <w:r w:rsidRPr="006B7F49">
        <w:rPr>
          <w:rFonts w:ascii="Georgia" w:hAnsi="Georgia"/>
          <w:b/>
          <w:color w:val="000000"/>
          <w:kern w:val="0"/>
          <w:sz w:val="20"/>
          <w:szCs w:val="20"/>
          <w:lang w:eastAsia="pl-PL"/>
        </w:rPr>
        <w:sym w:font="Times New Roman" w:char="00A7"/>
      </w:r>
      <w:r w:rsidRPr="006B7F49">
        <w:rPr>
          <w:rFonts w:ascii="Georgia" w:hAnsi="Georgia"/>
          <w:b/>
          <w:color w:val="000000"/>
          <w:kern w:val="0"/>
          <w:sz w:val="20"/>
          <w:szCs w:val="20"/>
          <w:lang w:eastAsia="pl-PL"/>
        </w:rPr>
        <w:t xml:space="preserve"> 7</w:t>
      </w:r>
    </w:p>
    <w:p w14:paraId="6C14AB32" w14:textId="77777777" w:rsidR="00B97B7C" w:rsidRPr="00E60300" w:rsidRDefault="00B97B7C" w:rsidP="00651C04">
      <w:pPr>
        <w:numPr>
          <w:ilvl w:val="0"/>
          <w:numId w:val="158"/>
        </w:numPr>
        <w:tabs>
          <w:tab w:val="left" w:pos="426"/>
        </w:tabs>
        <w:suppressAutoHyphens w:val="0"/>
        <w:spacing w:line="360" w:lineRule="auto"/>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6FF89173" w14:textId="77777777" w:rsidR="00B97B7C" w:rsidRDefault="00B97B7C" w:rsidP="00651C04">
      <w:pPr>
        <w:numPr>
          <w:ilvl w:val="0"/>
          <w:numId w:val="158"/>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2DF0E562" w14:textId="77777777" w:rsidR="00B97B7C" w:rsidRPr="00563862" w:rsidRDefault="00B97B7C" w:rsidP="00651C04">
      <w:pPr>
        <w:numPr>
          <w:ilvl w:val="0"/>
          <w:numId w:val="158"/>
        </w:numPr>
        <w:tabs>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40A91DE3" w14:textId="77777777" w:rsidR="00651C04" w:rsidRDefault="00B97B7C" w:rsidP="00651C04">
      <w:pPr>
        <w:pStyle w:val="Akapitzlist"/>
        <w:numPr>
          <w:ilvl w:val="1"/>
          <w:numId w:val="158"/>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51C04">
        <w:rPr>
          <w:rFonts w:ascii="Georgia" w:hAnsi="Georgia"/>
          <w:color w:val="000000"/>
          <w:sz w:val="20"/>
          <w:szCs w:val="20"/>
        </w:rPr>
        <w:t>zmiany terminu (wydłużenie terminu realizacji) dostawy sprzętu w związku z wystąpieniem okoliczności</w:t>
      </w:r>
      <w:r w:rsidRPr="00651C04">
        <w:rPr>
          <w:rFonts w:ascii="Georgia" w:hAnsi="Georgia"/>
          <w:color w:val="000000"/>
          <w:sz w:val="20"/>
          <w:szCs w:val="20"/>
        </w:rPr>
        <w:br/>
        <w:t>i zdarzeń, których Zamawiający nie był w stanie przewidzieć w chwili zawarcia umowy;</w:t>
      </w:r>
    </w:p>
    <w:p w14:paraId="137FC266" w14:textId="77777777" w:rsidR="00651C04" w:rsidRDefault="00B97B7C" w:rsidP="00651C04">
      <w:pPr>
        <w:pStyle w:val="Akapitzlist"/>
        <w:numPr>
          <w:ilvl w:val="1"/>
          <w:numId w:val="158"/>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51C04">
        <w:rPr>
          <w:rFonts w:ascii="Georgia" w:hAnsi="Georgia"/>
          <w:color w:val="000000"/>
          <w:sz w:val="20"/>
          <w:szCs w:val="20"/>
        </w:rPr>
        <w:t>konieczności zmian umowy na skutek działania organów administracji lub instytucji upoważnionych do wydania decyzji albo innych aktów władczych lub nadzorczych związanych z realizacją przedmiotu umowy;</w:t>
      </w:r>
    </w:p>
    <w:p w14:paraId="446A61ED" w14:textId="049F5BD1" w:rsidR="00651C04" w:rsidRDefault="00B97B7C" w:rsidP="00651C04">
      <w:pPr>
        <w:pStyle w:val="Akapitzlist"/>
        <w:numPr>
          <w:ilvl w:val="1"/>
          <w:numId w:val="158"/>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51C04">
        <w:rPr>
          <w:rFonts w:ascii="Georgia" w:hAnsi="Georgia"/>
          <w:color w:val="000000"/>
          <w:sz w:val="20"/>
          <w:szCs w:val="20"/>
        </w:rPr>
        <w:t>konieczności wprowadzenia zapisów do umowy, które z</w:t>
      </w:r>
      <w:r w:rsidR="00244971">
        <w:rPr>
          <w:rFonts w:ascii="Georgia" w:hAnsi="Georgia"/>
          <w:color w:val="000000"/>
          <w:sz w:val="20"/>
          <w:szCs w:val="20"/>
        </w:rPr>
        <w:t>o</w:t>
      </w:r>
      <w:r w:rsidRPr="00651C04">
        <w:rPr>
          <w:rFonts w:ascii="Georgia" w:hAnsi="Georgia"/>
          <w:color w:val="000000"/>
          <w:sz w:val="20"/>
          <w:szCs w:val="20"/>
        </w:rPr>
        <w:t>staną narzucone warunkami umowy o dofinansowanie lub jej zmianami;</w:t>
      </w:r>
    </w:p>
    <w:p w14:paraId="2EE5FA12" w14:textId="7B959CF9" w:rsidR="00651C04" w:rsidRPr="00651C04" w:rsidRDefault="00B97B7C" w:rsidP="00651C04">
      <w:pPr>
        <w:pStyle w:val="Akapitzlist"/>
        <w:numPr>
          <w:ilvl w:val="1"/>
          <w:numId w:val="158"/>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51C04">
        <w:rPr>
          <w:rFonts w:ascii="Georgia" w:hAnsi="Georgia"/>
          <w:color w:val="000000"/>
          <w:sz w:val="20"/>
          <w:szCs w:val="20"/>
        </w:rPr>
        <w:t>obniżenia</w:t>
      </w:r>
      <w:r w:rsidRPr="00651C04">
        <w:rPr>
          <w:rFonts w:ascii="Georgia" w:hAnsi="Georgia"/>
          <w:sz w:val="20"/>
          <w:szCs w:val="20"/>
        </w:rPr>
        <w:t xml:space="preserve"> kwoty, o której mowa w § 6 ust. 1, w przypadku </w:t>
      </w:r>
      <w:r w:rsidR="00244971">
        <w:rPr>
          <w:rFonts w:ascii="Georgia" w:hAnsi="Georgia"/>
          <w:sz w:val="20"/>
          <w:szCs w:val="20"/>
        </w:rPr>
        <w:t xml:space="preserve">niezamówienia całości sprzętu określonego w załączniku nr 1 lub w przypadku </w:t>
      </w:r>
      <w:r w:rsidRPr="00651C04">
        <w:rPr>
          <w:rFonts w:ascii="Georgia" w:hAnsi="Georgia"/>
          <w:sz w:val="20"/>
          <w:szCs w:val="20"/>
        </w:rPr>
        <w:t xml:space="preserve">obniżenia cen jednostkowych sprzętu o którym mowa w </w:t>
      </w:r>
      <w:r w:rsidRPr="00651C04">
        <w:rPr>
          <w:rFonts w:ascii="Georgia" w:hAnsi="Georgia"/>
          <w:sz w:val="20"/>
          <w:szCs w:val="20"/>
          <w:u w:val="single"/>
        </w:rPr>
        <w:t>załączniku nr 1</w:t>
      </w:r>
      <w:r w:rsidRPr="00651C04">
        <w:rPr>
          <w:rFonts w:ascii="Georgia" w:hAnsi="Georgia"/>
          <w:sz w:val="20"/>
          <w:szCs w:val="20"/>
        </w:rPr>
        <w:t xml:space="preserve">, lub w przypadku zaistnienia okoliczności, których nie można było przewidzieć w chwili zawarcia umowy, lub w przypadku </w:t>
      </w:r>
      <w:r w:rsidRPr="00651C04">
        <w:rPr>
          <w:rFonts w:ascii="Georgia" w:hAnsi="Georgia"/>
          <w:bCs/>
          <w:sz w:val="20"/>
          <w:szCs w:val="20"/>
        </w:rPr>
        <w:t>obniżenia stawki podatku od towarów i usług</w:t>
      </w:r>
      <w:r w:rsidRPr="00651C04">
        <w:rPr>
          <w:rFonts w:ascii="Georgia" w:hAnsi="Georgia"/>
          <w:sz w:val="20"/>
          <w:szCs w:val="20"/>
        </w:rPr>
        <w:t>;</w:t>
      </w:r>
    </w:p>
    <w:p w14:paraId="529370C6" w14:textId="77777777" w:rsidR="00651C04" w:rsidRPr="00651C04" w:rsidRDefault="00B97B7C" w:rsidP="00651C04">
      <w:pPr>
        <w:pStyle w:val="Akapitzlist"/>
        <w:numPr>
          <w:ilvl w:val="1"/>
          <w:numId w:val="158"/>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51C04">
        <w:rPr>
          <w:rFonts w:ascii="Georgia" w:hAnsi="Georgia"/>
          <w:sz w:val="20"/>
          <w:szCs w:val="20"/>
        </w:rPr>
        <w:t xml:space="preserve">zastąpienia </w:t>
      </w:r>
      <w:r w:rsidR="00651C04">
        <w:rPr>
          <w:rFonts w:ascii="Georgia" w:hAnsi="Georgia"/>
          <w:sz w:val="20"/>
          <w:szCs w:val="20"/>
        </w:rPr>
        <w:t>sprzętu</w:t>
      </w:r>
      <w:r w:rsidRPr="00651C04">
        <w:rPr>
          <w:rFonts w:ascii="Georgia" w:hAnsi="Georgia"/>
          <w:sz w:val="20"/>
          <w:szCs w:val="20"/>
        </w:rPr>
        <w:t xml:space="preserve"> dotychczas dostarczanego w ramach realizacji niniejszej umowy, </w:t>
      </w:r>
      <w:r w:rsidR="00651C04">
        <w:rPr>
          <w:rFonts w:ascii="Georgia" w:hAnsi="Georgia"/>
          <w:sz w:val="20"/>
          <w:szCs w:val="20"/>
        </w:rPr>
        <w:t xml:space="preserve">sprzętem </w:t>
      </w:r>
      <w:r w:rsidRPr="00651C04">
        <w:rPr>
          <w:rFonts w:ascii="Georgia" w:hAnsi="Georgia"/>
          <w:sz w:val="20"/>
          <w:szCs w:val="20"/>
        </w:rPr>
        <w:t>nowym, posiadającym co najmniej takie same parametry lub wyższe, jakie posiadał</w:t>
      </w:r>
      <w:r w:rsidR="00651C04">
        <w:rPr>
          <w:rFonts w:ascii="Georgia" w:hAnsi="Georgia"/>
          <w:sz w:val="20"/>
          <w:szCs w:val="20"/>
        </w:rPr>
        <w:t xml:space="preserve"> sprzęt</w:t>
      </w:r>
      <w:r w:rsidRPr="00651C04">
        <w:rPr>
          <w:rFonts w:ascii="Georgia" w:hAnsi="Georgia"/>
          <w:sz w:val="20"/>
          <w:szCs w:val="20"/>
        </w:rPr>
        <w:t xml:space="preserve"> będący podstawą wyboru oferty Wykonawcy, w przypadku wycofania lub wstrzymania produkcji dotychczas dostarczanego </w:t>
      </w:r>
      <w:r w:rsidR="00651C04">
        <w:rPr>
          <w:rFonts w:ascii="Georgia" w:hAnsi="Georgia"/>
          <w:sz w:val="20"/>
          <w:szCs w:val="20"/>
        </w:rPr>
        <w:t>sprzętu</w:t>
      </w:r>
      <w:r w:rsidRPr="00651C04">
        <w:rPr>
          <w:rFonts w:ascii="Georgia" w:hAnsi="Georgia"/>
          <w:sz w:val="20"/>
          <w:szCs w:val="20"/>
        </w:rPr>
        <w:t xml:space="preserve">, pod warunkiem, iż cena wprowadzonego </w:t>
      </w:r>
      <w:r w:rsidR="00651C04">
        <w:rPr>
          <w:rFonts w:ascii="Georgia" w:hAnsi="Georgia"/>
          <w:sz w:val="20"/>
          <w:szCs w:val="20"/>
        </w:rPr>
        <w:t>sprzętu</w:t>
      </w:r>
      <w:r w:rsidRPr="00651C04">
        <w:rPr>
          <w:rFonts w:ascii="Georgia" w:hAnsi="Georgia"/>
          <w:sz w:val="20"/>
          <w:szCs w:val="20"/>
        </w:rPr>
        <w:t xml:space="preserve"> nie ulegnie zwiększeniu;</w:t>
      </w:r>
    </w:p>
    <w:p w14:paraId="0F3FF2B7" w14:textId="77777777" w:rsidR="00B97B7C" w:rsidRPr="00E60300" w:rsidRDefault="00B97B7C" w:rsidP="00651C04">
      <w:pPr>
        <w:widowControl w:val="0"/>
        <w:numPr>
          <w:ilvl w:val="0"/>
          <w:numId w:val="159"/>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14:paraId="234F12CD" w14:textId="77777777" w:rsidR="00B97B7C" w:rsidRPr="004C69E1" w:rsidRDefault="00B97B7C" w:rsidP="00B97B7C">
      <w:pPr>
        <w:widowControl w:val="0"/>
        <w:tabs>
          <w:tab w:val="left" w:pos="0"/>
        </w:tabs>
        <w:spacing w:line="360" w:lineRule="auto"/>
        <w:jc w:val="center"/>
        <w:rPr>
          <w:rFonts w:ascii="Georgia" w:hAnsi="Georgia"/>
          <w:b/>
          <w:color w:val="000000"/>
          <w:sz w:val="20"/>
          <w:szCs w:val="20"/>
        </w:rPr>
      </w:pPr>
      <w:r w:rsidRPr="004C69E1">
        <w:rPr>
          <w:rFonts w:ascii="Georgia" w:hAnsi="Georgia"/>
          <w:b/>
          <w:color w:val="000000"/>
          <w:sz w:val="20"/>
          <w:szCs w:val="20"/>
        </w:rPr>
        <w:t>§ 8</w:t>
      </w:r>
    </w:p>
    <w:p w14:paraId="2B90FE6B" w14:textId="407CBCB4" w:rsidR="00B97B7C" w:rsidRPr="008C6317" w:rsidRDefault="008C6317" w:rsidP="008C6317">
      <w:pPr>
        <w:tabs>
          <w:tab w:val="left" w:pos="284"/>
        </w:tabs>
        <w:spacing w:line="360" w:lineRule="auto"/>
        <w:jc w:val="both"/>
        <w:rPr>
          <w:rFonts w:ascii="Georgia" w:hAnsi="Georgia"/>
          <w:b/>
          <w:bCs/>
          <w:i/>
          <w:iCs/>
          <w:color w:val="000000"/>
          <w:kern w:val="2"/>
          <w:sz w:val="20"/>
          <w:szCs w:val="20"/>
        </w:rPr>
      </w:pPr>
      <w:r>
        <w:rPr>
          <w:rFonts w:ascii="Georgia" w:hAnsi="Georgia"/>
          <w:color w:val="000000"/>
          <w:sz w:val="20"/>
          <w:szCs w:val="20"/>
        </w:rPr>
        <w:t xml:space="preserve">1. </w:t>
      </w:r>
      <w:r w:rsidR="00B97B7C" w:rsidRPr="008C6317">
        <w:rPr>
          <w:rFonts w:ascii="Georgia" w:hAnsi="Georgia"/>
          <w:color w:val="000000"/>
          <w:sz w:val="20"/>
          <w:szCs w:val="20"/>
        </w:rPr>
        <w:t>Dostawca oświadcza, że:</w:t>
      </w:r>
    </w:p>
    <w:p w14:paraId="5E7FEB73" w14:textId="77777777" w:rsidR="00A12EBA" w:rsidRPr="00A12EBA" w:rsidRDefault="00B97B7C" w:rsidP="00A12EBA">
      <w:pPr>
        <w:pStyle w:val="Akapitzlist"/>
        <w:numPr>
          <w:ilvl w:val="1"/>
          <w:numId w:val="161"/>
        </w:numPr>
        <w:tabs>
          <w:tab w:val="left" w:pos="567"/>
        </w:tabs>
        <w:spacing w:line="360" w:lineRule="auto"/>
        <w:jc w:val="both"/>
        <w:rPr>
          <w:rFonts w:ascii="Georgia" w:hAnsi="Georgia"/>
          <w:bCs/>
          <w:iCs/>
          <w:color w:val="000000"/>
          <w:kern w:val="2"/>
          <w:sz w:val="20"/>
          <w:szCs w:val="20"/>
        </w:rPr>
      </w:pPr>
      <w:r w:rsidRPr="00A12EBA">
        <w:rPr>
          <w:rFonts w:ascii="Georgia" w:hAnsi="Georgia"/>
          <w:color w:val="000000"/>
          <w:sz w:val="20"/>
          <w:szCs w:val="20"/>
        </w:rPr>
        <w:t>posiada niezbędną wiedzę i doświadczenie oraz potencjał techniczny, a także dysponuje pracownikami zdolnymi do wykonywania zamówienia.</w:t>
      </w:r>
    </w:p>
    <w:p w14:paraId="2AB0546F" w14:textId="77777777" w:rsidR="00A12EBA" w:rsidRPr="00A12EBA" w:rsidRDefault="00B97B7C" w:rsidP="00A12EBA">
      <w:pPr>
        <w:pStyle w:val="Akapitzlist"/>
        <w:numPr>
          <w:ilvl w:val="1"/>
          <w:numId w:val="161"/>
        </w:numPr>
        <w:tabs>
          <w:tab w:val="left" w:pos="567"/>
        </w:tabs>
        <w:spacing w:line="360" w:lineRule="auto"/>
        <w:jc w:val="both"/>
        <w:rPr>
          <w:rFonts w:ascii="Georgia" w:hAnsi="Georgia"/>
          <w:bCs/>
          <w:iCs/>
          <w:color w:val="000000"/>
          <w:kern w:val="2"/>
          <w:sz w:val="20"/>
          <w:szCs w:val="20"/>
        </w:rPr>
      </w:pPr>
      <w:r w:rsidRPr="00A12EBA">
        <w:rPr>
          <w:rFonts w:ascii="Georgia" w:hAnsi="Georgia"/>
          <w:color w:val="000000"/>
          <w:sz w:val="20"/>
          <w:szCs w:val="20"/>
        </w:rPr>
        <w:t>posiada uprawnienia i kwalifikacje do wykonania dostawy objętej niniejszą umową.</w:t>
      </w:r>
    </w:p>
    <w:p w14:paraId="4CEA0E80" w14:textId="77777777" w:rsidR="00A12EBA" w:rsidRPr="00A12EBA" w:rsidRDefault="00B97B7C" w:rsidP="00A12EBA">
      <w:pPr>
        <w:pStyle w:val="Akapitzlist"/>
        <w:numPr>
          <w:ilvl w:val="1"/>
          <w:numId w:val="161"/>
        </w:numPr>
        <w:tabs>
          <w:tab w:val="left" w:pos="567"/>
        </w:tabs>
        <w:spacing w:line="360" w:lineRule="auto"/>
        <w:jc w:val="both"/>
        <w:rPr>
          <w:rFonts w:ascii="Georgia" w:hAnsi="Georgia"/>
          <w:bCs/>
          <w:iCs/>
          <w:color w:val="000000"/>
          <w:kern w:val="2"/>
          <w:sz w:val="20"/>
          <w:szCs w:val="20"/>
        </w:rPr>
      </w:pPr>
      <w:r w:rsidRPr="00A12EBA">
        <w:rPr>
          <w:rFonts w:ascii="Georgia" w:hAnsi="Georgia"/>
          <w:color w:val="000000"/>
          <w:sz w:val="20"/>
          <w:szCs w:val="20"/>
        </w:rPr>
        <w:t>znajduje się w sytuacji ekonomicznej i finansowej zapewniającej wykonanie zamówienia.</w:t>
      </w:r>
    </w:p>
    <w:p w14:paraId="379D99FC" w14:textId="77777777" w:rsidR="00A12EBA" w:rsidRPr="00A12EBA" w:rsidRDefault="00B97B7C" w:rsidP="00A12EBA">
      <w:pPr>
        <w:pStyle w:val="Akapitzlist"/>
        <w:numPr>
          <w:ilvl w:val="1"/>
          <w:numId w:val="161"/>
        </w:numPr>
        <w:tabs>
          <w:tab w:val="left" w:pos="567"/>
        </w:tabs>
        <w:spacing w:line="360" w:lineRule="auto"/>
        <w:jc w:val="both"/>
        <w:rPr>
          <w:rFonts w:ascii="Georgia" w:hAnsi="Georgia"/>
          <w:bCs/>
          <w:iCs/>
          <w:color w:val="000000"/>
          <w:kern w:val="2"/>
          <w:sz w:val="20"/>
          <w:szCs w:val="20"/>
        </w:rPr>
      </w:pPr>
      <w:r w:rsidRPr="00A12EBA">
        <w:rPr>
          <w:rFonts w:ascii="Georgia" w:eastAsiaTheme="minorHAnsi" w:hAnsi="Georgia" w:cs="Georgia"/>
          <w:color w:val="000000"/>
          <w:kern w:val="0"/>
          <w:sz w:val="20"/>
          <w:szCs w:val="20"/>
          <w:lang w:eastAsia="en-US"/>
        </w:rPr>
        <w:t>przekaże obowiązek informacyjny osobom, których dane osobowe udostępnia w związku z realizacją niniejszej umowy w imieniu Udzielającego zamówienie, w zakresie ujętym w załączniku nr 2.</w:t>
      </w:r>
    </w:p>
    <w:p w14:paraId="570B570D" w14:textId="51B56983" w:rsidR="00B97B7C" w:rsidRPr="00A12EBA" w:rsidRDefault="00B97B7C" w:rsidP="00A12EBA">
      <w:pPr>
        <w:pStyle w:val="Akapitzlist"/>
        <w:numPr>
          <w:ilvl w:val="1"/>
          <w:numId w:val="161"/>
        </w:numPr>
        <w:tabs>
          <w:tab w:val="left" w:pos="567"/>
        </w:tabs>
        <w:spacing w:line="360" w:lineRule="auto"/>
        <w:jc w:val="both"/>
        <w:rPr>
          <w:rFonts w:ascii="Georgia" w:hAnsi="Georgia"/>
          <w:bCs/>
          <w:iCs/>
          <w:color w:val="000000"/>
          <w:kern w:val="2"/>
          <w:sz w:val="20"/>
          <w:szCs w:val="20"/>
        </w:rPr>
      </w:pPr>
      <w:r w:rsidRPr="00A12EBA">
        <w:rPr>
          <w:rFonts w:ascii="Georgia" w:eastAsiaTheme="minorHAnsi" w:hAnsi="Georgia" w:cs="Georgia"/>
          <w:color w:val="000000"/>
          <w:kern w:val="0"/>
          <w:sz w:val="20"/>
          <w:szCs w:val="20"/>
          <w:lang w:eastAsia="en-US"/>
        </w:rPr>
        <w:t xml:space="preserve">przekaże klauzule informacyjną w zakresie przetwarzania danych reprezentantów - załącznik nr 3. </w:t>
      </w:r>
    </w:p>
    <w:p w14:paraId="6917671C" w14:textId="77777777" w:rsidR="00B97B7C" w:rsidRPr="00E60300" w:rsidRDefault="00B97B7C" w:rsidP="00B97B7C">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19</w:t>
      </w:r>
    </w:p>
    <w:p w14:paraId="41DB91C3" w14:textId="77777777" w:rsidR="00B97B7C" w:rsidRPr="00E60300" w:rsidRDefault="00B97B7C" w:rsidP="008C6317">
      <w:pPr>
        <w:widowControl w:val="0"/>
        <w:numPr>
          <w:ilvl w:val="0"/>
          <w:numId w:val="160"/>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Pr>
          <w:rFonts w:ascii="Georgia" w:hAnsi="Georgia"/>
          <w:color w:val="000000"/>
          <w:sz w:val="20"/>
          <w:szCs w:val="20"/>
        </w:rPr>
        <w:t xml:space="preserve"> </w:t>
      </w:r>
      <w:r w:rsidRPr="00E60300">
        <w:rPr>
          <w:rFonts w:ascii="Georgia" w:hAnsi="Georgia"/>
          <w:color w:val="000000"/>
          <w:sz w:val="20"/>
          <w:szCs w:val="20"/>
        </w:rPr>
        <w:t>w formie pisemnej pod rygorem nieważności.</w:t>
      </w:r>
    </w:p>
    <w:p w14:paraId="1F73B198" w14:textId="77777777" w:rsidR="00B97B7C" w:rsidRPr="00E60300" w:rsidRDefault="00B97B7C" w:rsidP="008C6317">
      <w:pPr>
        <w:widowControl w:val="0"/>
        <w:numPr>
          <w:ilvl w:val="0"/>
          <w:numId w:val="160"/>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3470E032" w14:textId="77777777" w:rsidR="00B97B7C" w:rsidRPr="00E60300" w:rsidRDefault="00B97B7C" w:rsidP="008C6317">
      <w:pPr>
        <w:widowControl w:val="0"/>
        <w:numPr>
          <w:ilvl w:val="0"/>
          <w:numId w:val="160"/>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14:paraId="6955BF0B" w14:textId="77777777" w:rsidR="00B97B7C" w:rsidRPr="00E60300" w:rsidRDefault="00B97B7C" w:rsidP="00B97B7C">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10</w:t>
      </w:r>
    </w:p>
    <w:p w14:paraId="198F03E2" w14:textId="77777777" w:rsidR="00B97B7C" w:rsidRPr="00E60300" w:rsidRDefault="00B97B7C" w:rsidP="00B97B7C">
      <w:pPr>
        <w:widowControl w:val="0"/>
        <w:numPr>
          <w:ilvl w:val="0"/>
          <w:numId w:val="58"/>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1E94A462" w14:textId="77777777" w:rsidR="00B97B7C" w:rsidRPr="00E60300" w:rsidRDefault="00B97B7C" w:rsidP="00B97B7C">
      <w:pPr>
        <w:widowControl w:val="0"/>
        <w:numPr>
          <w:ilvl w:val="0"/>
          <w:numId w:val="58"/>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47730EAE" w14:textId="77777777" w:rsidR="00B97B7C" w:rsidRDefault="00B97B7C" w:rsidP="00B97B7C">
      <w:pPr>
        <w:widowControl w:val="0"/>
        <w:numPr>
          <w:ilvl w:val="0"/>
          <w:numId w:val="58"/>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24070334" w14:textId="77777777" w:rsidR="00B97B7C" w:rsidRPr="001E13C9" w:rsidRDefault="00B97B7C" w:rsidP="00B97B7C">
      <w:pPr>
        <w:widowControl w:val="0"/>
        <w:numPr>
          <w:ilvl w:val="0"/>
          <w:numId w:val="58"/>
        </w:numPr>
        <w:tabs>
          <w:tab w:val="clear" w:pos="360"/>
          <w:tab w:val="num" w:pos="0"/>
          <w:tab w:val="left" w:pos="284"/>
        </w:tabs>
        <w:spacing w:line="360" w:lineRule="auto"/>
        <w:ind w:left="0" w:firstLine="0"/>
        <w:jc w:val="both"/>
        <w:rPr>
          <w:rFonts w:ascii="Georgia" w:hAnsi="Georgia"/>
          <w:color w:val="000000"/>
          <w:kern w:val="2"/>
          <w:sz w:val="20"/>
          <w:szCs w:val="20"/>
        </w:rPr>
      </w:pPr>
      <w:r w:rsidRPr="001E13C9">
        <w:rPr>
          <w:rFonts w:ascii="Georgia" w:eastAsia="Georgia" w:hAnsi="Georgia"/>
          <w:sz w:val="20"/>
          <w:szCs w:val="20"/>
        </w:rPr>
        <w:t>Umowę niniejszą sporządzono w dwóch jednobrzmiących egzemplarzach: jeden egzemplarze dla Zamawiającego, jeden egzemplarz dla Dostawcy.</w:t>
      </w:r>
    </w:p>
    <w:p w14:paraId="3C129B23" w14:textId="77777777" w:rsidR="00B97B7C" w:rsidRDefault="00B97B7C" w:rsidP="00B97B7C">
      <w:pPr>
        <w:spacing w:line="360" w:lineRule="auto"/>
        <w:ind w:right="20"/>
        <w:jc w:val="both"/>
        <w:rPr>
          <w:rFonts w:ascii="Georgia" w:eastAsia="Georgia" w:hAnsi="Georgia"/>
          <w:sz w:val="20"/>
          <w:szCs w:val="20"/>
        </w:rPr>
      </w:pPr>
    </w:p>
    <w:p w14:paraId="30D65EDD" w14:textId="77777777" w:rsidR="00B97B7C" w:rsidRPr="007F5AD4" w:rsidRDefault="00B97B7C" w:rsidP="00B97B7C">
      <w:pPr>
        <w:spacing w:line="360" w:lineRule="auto"/>
        <w:ind w:right="20"/>
        <w:jc w:val="both"/>
        <w:rPr>
          <w:rFonts w:ascii="Georgia" w:eastAsia="Georgia" w:hAnsi="Georgia"/>
          <w:sz w:val="20"/>
          <w:szCs w:val="20"/>
        </w:rPr>
      </w:pPr>
    </w:p>
    <w:p w14:paraId="2B021343" w14:textId="77777777" w:rsidR="00B97B7C" w:rsidRDefault="00B97B7C" w:rsidP="00B97B7C">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09A9B60D" w14:textId="77777777" w:rsidR="00B97B7C" w:rsidRDefault="00B97B7C" w:rsidP="00B97B7C">
      <w:pPr>
        <w:jc w:val="both"/>
        <w:rPr>
          <w:rFonts w:ascii="Georgia" w:hAnsi="Georgia" w:cs="Georgia"/>
          <w:i/>
          <w:iCs/>
          <w:sz w:val="18"/>
          <w:szCs w:val="18"/>
        </w:rPr>
      </w:pPr>
    </w:p>
    <w:p w14:paraId="4EB9D9DA" w14:textId="77777777" w:rsidR="00B97B7C" w:rsidRDefault="00B97B7C" w:rsidP="00B97B7C">
      <w:pPr>
        <w:jc w:val="both"/>
        <w:rPr>
          <w:rFonts w:ascii="Georgia" w:hAnsi="Georgia" w:cs="Georgia"/>
          <w:i/>
          <w:iCs/>
          <w:sz w:val="18"/>
          <w:szCs w:val="18"/>
        </w:rPr>
      </w:pPr>
    </w:p>
    <w:p w14:paraId="4AE764D3" w14:textId="77777777" w:rsidR="00B97B7C" w:rsidRDefault="00B97B7C" w:rsidP="00B97B7C">
      <w:pPr>
        <w:jc w:val="both"/>
        <w:rPr>
          <w:rFonts w:ascii="Georgia" w:hAnsi="Georgia" w:cs="Georgia"/>
          <w:i/>
          <w:iCs/>
          <w:sz w:val="18"/>
          <w:szCs w:val="18"/>
        </w:rPr>
      </w:pPr>
    </w:p>
    <w:p w14:paraId="2A13CA52" w14:textId="77777777" w:rsidR="00B97B7C" w:rsidRDefault="00B97B7C" w:rsidP="00B97B7C">
      <w:pPr>
        <w:jc w:val="both"/>
        <w:rPr>
          <w:rFonts w:ascii="Georgia" w:hAnsi="Georgia" w:cs="Georgia"/>
          <w:i/>
          <w:iCs/>
          <w:sz w:val="18"/>
          <w:szCs w:val="18"/>
        </w:rPr>
      </w:pPr>
    </w:p>
    <w:p w14:paraId="54457332" w14:textId="77777777" w:rsidR="00B97B7C" w:rsidRDefault="00B97B7C" w:rsidP="00B97B7C">
      <w:pPr>
        <w:jc w:val="both"/>
        <w:rPr>
          <w:rFonts w:ascii="Georgia" w:hAnsi="Georgia" w:cs="Georgia"/>
          <w:i/>
          <w:iCs/>
          <w:sz w:val="18"/>
          <w:szCs w:val="18"/>
        </w:rPr>
      </w:pPr>
    </w:p>
    <w:p w14:paraId="076122FA" w14:textId="77777777" w:rsidR="00B97B7C" w:rsidRDefault="00B97B7C" w:rsidP="00B97B7C">
      <w:pPr>
        <w:jc w:val="both"/>
        <w:rPr>
          <w:rFonts w:ascii="Georgia" w:hAnsi="Georgia" w:cs="Georgia"/>
          <w:i/>
          <w:iCs/>
          <w:sz w:val="18"/>
          <w:szCs w:val="18"/>
        </w:rPr>
      </w:pPr>
    </w:p>
    <w:p w14:paraId="3EA745CE" w14:textId="77777777" w:rsidR="008C6317" w:rsidRDefault="008C6317" w:rsidP="00B97B7C">
      <w:pPr>
        <w:jc w:val="both"/>
        <w:rPr>
          <w:rFonts w:ascii="Georgia" w:hAnsi="Georgia" w:cs="Georgia"/>
          <w:i/>
          <w:iCs/>
          <w:sz w:val="18"/>
          <w:szCs w:val="18"/>
        </w:rPr>
      </w:pPr>
    </w:p>
    <w:p w14:paraId="20A4AEC6" w14:textId="77777777" w:rsidR="008C6317" w:rsidRDefault="008C6317" w:rsidP="00B97B7C">
      <w:pPr>
        <w:jc w:val="both"/>
        <w:rPr>
          <w:rFonts w:ascii="Georgia" w:hAnsi="Georgia" w:cs="Georgia"/>
          <w:i/>
          <w:iCs/>
          <w:sz w:val="18"/>
          <w:szCs w:val="18"/>
        </w:rPr>
      </w:pPr>
    </w:p>
    <w:p w14:paraId="533305B9" w14:textId="77777777" w:rsidR="008F69CF" w:rsidRDefault="008F69CF" w:rsidP="00B97B7C">
      <w:pPr>
        <w:jc w:val="both"/>
        <w:rPr>
          <w:rFonts w:ascii="Georgia" w:hAnsi="Georgia" w:cs="Georgia"/>
          <w:i/>
          <w:iCs/>
          <w:sz w:val="18"/>
          <w:szCs w:val="18"/>
        </w:rPr>
      </w:pPr>
    </w:p>
    <w:p w14:paraId="3A5A8FA2" w14:textId="77777777" w:rsidR="008F69CF" w:rsidRDefault="008F69CF" w:rsidP="00B97B7C">
      <w:pPr>
        <w:jc w:val="both"/>
        <w:rPr>
          <w:rFonts w:ascii="Georgia" w:hAnsi="Georgia" w:cs="Georgia"/>
          <w:i/>
          <w:iCs/>
          <w:sz w:val="18"/>
          <w:szCs w:val="18"/>
        </w:rPr>
      </w:pPr>
    </w:p>
    <w:p w14:paraId="54B2E5C5" w14:textId="77777777" w:rsidR="008F69CF" w:rsidRDefault="008F69CF" w:rsidP="00B97B7C">
      <w:pPr>
        <w:jc w:val="both"/>
        <w:rPr>
          <w:rFonts w:ascii="Georgia" w:hAnsi="Georgia" w:cs="Georgia"/>
          <w:i/>
          <w:iCs/>
          <w:sz w:val="18"/>
          <w:szCs w:val="18"/>
        </w:rPr>
      </w:pPr>
    </w:p>
    <w:p w14:paraId="335DE93A" w14:textId="77777777" w:rsidR="008F69CF" w:rsidRDefault="008F69CF" w:rsidP="00B97B7C">
      <w:pPr>
        <w:jc w:val="both"/>
        <w:rPr>
          <w:rFonts w:ascii="Georgia" w:hAnsi="Georgia" w:cs="Georgia"/>
          <w:i/>
          <w:iCs/>
          <w:sz w:val="18"/>
          <w:szCs w:val="18"/>
        </w:rPr>
      </w:pPr>
    </w:p>
    <w:p w14:paraId="263CC3F0" w14:textId="77777777" w:rsidR="008F69CF" w:rsidRDefault="008F69CF" w:rsidP="00B97B7C">
      <w:pPr>
        <w:jc w:val="both"/>
        <w:rPr>
          <w:rFonts w:ascii="Georgia" w:hAnsi="Georgia" w:cs="Georgia"/>
          <w:i/>
          <w:iCs/>
          <w:sz w:val="18"/>
          <w:szCs w:val="18"/>
        </w:rPr>
      </w:pPr>
    </w:p>
    <w:p w14:paraId="4D491256" w14:textId="77777777" w:rsidR="008C6317" w:rsidRDefault="008C6317" w:rsidP="00B97B7C">
      <w:pPr>
        <w:jc w:val="both"/>
        <w:rPr>
          <w:rFonts w:ascii="Georgia" w:hAnsi="Georgia" w:cs="Georgia"/>
          <w:i/>
          <w:iCs/>
          <w:sz w:val="18"/>
          <w:szCs w:val="18"/>
        </w:rPr>
      </w:pPr>
    </w:p>
    <w:p w14:paraId="57AFF94E" w14:textId="77777777" w:rsidR="008C6317" w:rsidRDefault="008C6317" w:rsidP="00B97B7C">
      <w:pPr>
        <w:jc w:val="both"/>
        <w:rPr>
          <w:rFonts w:ascii="Georgia" w:hAnsi="Georgia" w:cs="Georgia"/>
          <w:i/>
          <w:iCs/>
          <w:sz w:val="18"/>
          <w:szCs w:val="18"/>
        </w:rPr>
      </w:pPr>
    </w:p>
    <w:p w14:paraId="221A574A" w14:textId="77777777" w:rsidR="008C6317" w:rsidRDefault="008C6317" w:rsidP="00B97B7C">
      <w:pPr>
        <w:jc w:val="both"/>
        <w:rPr>
          <w:rFonts w:ascii="Georgia" w:hAnsi="Georgia" w:cs="Georgia"/>
          <w:i/>
          <w:iCs/>
          <w:sz w:val="18"/>
          <w:szCs w:val="18"/>
        </w:rPr>
      </w:pPr>
    </w:p>
    <w:p w14:paraId="3487942F" w14:textId="77777777" w:rsidR="00B97B7C" w:rsidRDefault="00B97B7C" w:rsidP="00B97B7C">
      <w:pPr>
        <w:jc w:val="both"/>
        <w:rPr>
          <w:rFonts w:ascii="Georgia" w:hAnsi="Georgia" w:cs="Georgia"/>
          <w:i/>
          <w:iCs/>
          <w:sz w:val="18"/>
          <w:szCs w:val="18"/>
        </w:rPr>
      </w:pPr>
    </w:p>
    <w:p w14:paraId="504C8DDD" w14:textId="77777777" w:rsidR="00B97B7C" w:rsidRDefault="00B97B7C" w:rsidP="00B97B7C">
      <w:pPr>
        <w:jc w:val="both"/>
        <w:rPr>
          <w:rFonts w:ascii="Georgia" w:hAnsi="Georgia" w:cs="Georgia"/>
          <w:i/>
          <w:iCs/>
          <w:sz w:val="18"/>
          <w:szCs w:val="18"/>
        </w:rPr>
      </w:pPr>
    </w:p>
    <w:p w14:paraId="23EB395E" w14:textId="77777777" w:rsidR="00B97B7C" w:rsidRPr="002840A7" w:rsidRDefault="00B97B7C" w:rsidP="00B97B7C">
      <w:pPr>
        <w:jc w:val="both"/>
        <w:rPr>
          <w:rFonts w:ascii="Georgia" w:hAnsi="Georgia" w:cs="Georgia"/>
          <w:i/>
          <w:iCs/>
          <w:sz w:val="18"/>
          <w:szCs w:val="18"/>
        </w:rPr>
      </w:pPr>
      <w:r w:rsidRPr="002840A7">
        <w:rPr>
          <w:rFonts w:ascii="Georgia" w:hAnsi="Georgia" w:cs="Georgia"/>
          <w:i/>
          <w:iCs/>
          <w:sz w:val="18"/>
          <w:szCs w:val="18"/>
        </w:rPr>
        <w:t>Załączniki:</w:t>
      </w:r>
    </w:p>
    <w:p w14:paraId="12049C13" w14:textId="77777777" w:rsidR="00B97B7C" w:rsidRPr="002840A7" w:rsidRDefault="00B97B7C" w:rsidP="00B97B7C">
      <w:pPr>
        <w:jc w:val="both"/>
        <w:rPr>
          <w:rFonts w:ascii="Georgia" w:hAnsi="Georgia"/>
          <w:i/>
          <w:iCs/>
          <w:sz w:val="18"/>
          <w:szCs w:val="18"/>
        </w:rPr>
      </w:pPr>
      <w:r w:rsidRPr="002840A7">
        <w:rPr>
          <w:rFonts w:ascii="Georgia" w:hAnsi="Georgia"/>
          <w:i/>
          <w:iCs/>
          <w:sz w:val="18"/>
          <w:szCs w:val="18"/>
        </w:rPr>
        <w:t xml:space="preserve">Załącznik nr 1 -  Formularz ofertowy </w:t>
      </w:r>
    </w:p>
    <w:p w14:paraId="55E43EF9" w14:textId="77777777" w:rsidR="00B97B7C" w:rsidRDefault="00B97B7C" w:rsidP="00B97B7C">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1CB9B699" w14:textId="3050A788" w:rsidR="00B97B7C" w:rsidRDefault="00B97B7C" w:rsidP="00B97B7C">
      <w:pPr>
        <w:suppressAutoHyphens w:val="0"/>
        <w:spacing w:after="160" w:line="259" w:lineRule="auto"/>
        <w:textAlignment w:val="auto"/>
        <w:rPr>
          <w:rFonts w:ascii="Georgia" w:hAnsi="Georgia" w:cs="Georgia"/>
          <w:b/>
          <w:i/>
          <w:iCs/>
          <w:sz w:val="20"/>
          <w:szCs w:val="20"/>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6DE71B55" w14:textId="0DA20C2C" w:rsidR="00A219A1" w:rsidRPr="002840A7" w:rsidRDefault="00A219A1" w:rsidP="00A219A1">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56108650" w14:textId="77777777" w:rsidR="00A219A1" w:rsidRPr="002840A7" w:rsidRDefault="00A219A1" w:rsidP="00A219A1">
      <w:pPr>
        <w:spacing w:line="360" w:lineRule="auto"/>
        <w:rPr>
          <w:rFonts w:ascii="Georgia" w:hAnsi="Georgia" w:cs="Georgia"/>
          <w:b/>
          <w:bCs/>
          <w:i/>
          <w:iCs/>
          <w:sz w:val="20"/>
          <w:szCs w:val="20"/>
        </w:rPr>
      </w:pPr>
    </w:p>
    <w:p w14:paraId="52FD7D68" w14:textId="77777777" w:rsidR="00A219A1" w:rsidRPr="002840A7" w:rsidRDefault="00A219A1" w:rsidP="00A219A1">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61C0F085" w14:textId="77777777" w:rsidR="00A219A1" w:rsidRPr="002840A7" w:rsidRDefault="00A219A1" w:rsidP="00A219A1">
      <w:pPr>
        <w:tabs>
          <w:tab w:val="left" w:pos="426"/>
        </w:tabs>
        <w:spacing w:line="360" w:lineRule="auto"/>
        <w:jc w:val="both"/>
        <w:rPr>
          <w:rFonts w:ascii="Georgia" w:hAnsi="Georgia"/>
          <w:sz w:val="20"/>
          <w:szCs w:val="20"/>
        </w:rPr>
      </w:pPr>
    </w:p>
    <w:p w14:paraId="41D8142E" w14:textId="77777777" w:rsidR="00A219A1" w:rsidRPr="002840A7" w:rsidRDefault="00A219A1" w:rsidP="00A219A1">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198AF7D6" w14:textId="77777777" w:rsidR="00A219A1" w:rsidRPr="002840A7" w:rsidRDefault="00A219A1" w:rsidP="00A219A1">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1" w:history="1">
        <w:r w:rsidRPr="002840A7">
          <w:rPr>
            <w:rStyle w:val="Hipercze"/>
            <w:rFonts w:eastAsiaTheme="majorEastAsia"/>
            <w:sz w:val="20"/>
            <w:szCs w:val="20"/>
          </w:rPr>
          <w:t>sekretariat@zzozwadowice.pl</w:t>
        </w:r>
      </w:hyperlink>
    </w:p>
    <w:p w14:paraId="03529F64" w14:textId="77777777" w:rsidR="00A219A1" w:rsidRPr="002840A7" w:rsidRDefault="00A219A1" w:rsidP="00A219A1">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2" w:history="1">
        <w:r w:rsidRPr="002840A7">
          <w:rPr>
            <w:rStyle w:val="Hipercze"/>
            <w:rFonts w:eastAsiaTheme="majorEastAs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13B98038" w14:textId="77777777" w:rsidR="00A219A1" w:rsidRPr="002840A7" w:rsidRDefault="00A219A1" w:rsidP="00A219A1">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E78A35C" w14:textId="77777777" w:rsidR="00A219A1" w:rsidRPr="003F7DFB" w:rsidRDefault="00A219A1" w:rsidP="00A219A1">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051FE80D" w14:textId="77777777" w:rsidR="00A219A1" w:rsidRPr="003F7DFB" w:rsidRDefault="00A219A1" w:rsidP="00A219A1">
      <w:pPr>
        <w:spacing w:line="360" w:lineRule="auto"/>
        <w:rPr>
          <w:rFonts w:ascii="Georgia" w:hAnsi="Georgia"/>
        </w:rPr>
      </w:pPr>
    </w:p>
    <w:p w14:paraId="3415F637" w14:textId="77777777" w:rsidR="00A219A1" w:rsidRPr="003F7DFB" w:rsidRDefault="00000000" w:rsidP="00A219A1">
      <w:pPr>
        <w:widowControl w:val="0"/>
        <w:contextualSpacing/>
        <w:jc w:val="both"/>
        <w:rPr>
          <w:rFonts w:ascii="Georgia" w:hAnsi="Georgia"/>
          <w:sz w:val="20"/>
          <w:szCs w:val="20"/>
        </w:rPr>
      </w:pPr>
      <w:hyperlink r:id="rId43" w:history="1">
        <w:r w:rsidR="00A219A1" w:rsidRPr="003F7DFB">
          <w:rPr>
            <w:rStyle w:val="Hipercze"/>
            <w:rFonts w:eastAsiaTheme="majorEastAsia"/>
            <w:sz w:val="20"/>
            <w:szCs w:val="20"/>
          </w:rPr>
          <w:t>https://zzozwadowice.pl/rodo/</w:t>
        </w:r>
      </w:hyperlink>
      <w:r w:rsidR="00A219A1" w:rsidRPr="003F7DFB">
        <w:rPr>
          <w:rFonts w:ascii="Georgia" w:hAnsi="Georgia"/>
          <w:sz w:val="20"/>
          <w:szCs w:val="20"/>
        </w:rPr>
        <w:t xml:space="preserve"> </w:t>
      </w:r>
    </w:p>
    <w:p w14:paraId="49937E5C" w14:textId="77777777" w:rsidR="00A219A1" w:rsidRPr="003F7DFB" w:rsidRDefault="00A219A1" w:rsidP="00A219A1">
      <w:pPr>
        <w:spacing w:line="360" w:lineRule="auto"/>
        <w:jc w:val="right"/>
        <w:rPr>
          <w:rFonts w:ascii="Georgia" w:hAnsi="Georgia"/>
        </w:rPr>
      </w:pPr>
    </w:p>
    <w:p w14:paraId="3A637C38" w14:textId="77777777" w:rsidR="00A219A1" w:rsidRPr="003F7DFB" w:rsidRDefault="00A219A1" w:rsidP="00A219A1">
      <w:pPr>
        <w:spacing w:line="360" w:lineRule="auto"/>
        <w:jc w:val="right"/>
        <w:rPr>
          <w:rFonts w:ascii="Georgia" w:hAnsi="Georgia"/>
        </w:rPr>
      </w:pPr>
    </w:p>
    <w:p w14:paraId="15A1404C" w14:textId="77777777" w:rsidR="00A219A1" w:rsidRDefault="00A219A1" w:rsidP="00A219A1">
      <w:pPr>
        <w:spacing w:line="360" w:lineRule="auto"/>
        <w:jc w:val="right"/>
        <w:rPr>
          <w:rFonts w:ascii="Georgia" w:hAnsi="Georgia"/>
        </w:rPr>
      </w:pPr>
    </w:p>
    <w:p w14:paraId="662C4FD1" w14:textId="77777777" w:rsidR="00A219A1" w:rsidRDefault="00A219A1" w:rsidP="00A219A1">
      <w:pPr>
        <w:spacing w:line="360" w:lineRule="auto"/>
        <w:jc w:val="right"/>
        <w:rPr>
          <w:rFonts w:ascii="Georgia" w:hAnsi="Georgia"/>
        </w:rPr>
      </w:pPr>
    </w:p>
    <w:p w14:paraId="4CFEE535" w14:textId="77777777" w:rsidR="00A219A1" w:rsidRDefault="00A219A1" w:rsidP="00A219A1">
      <w:pPr>
        <w:suppressAutoHyphens w:val="0"/>
        <w:spacing w:after="160" w:line="259" w:lineRule="auto"/>
        <w:rPr>
          <w:rFonts w:ascii="Georgia" w:hAnsi="Georgia" w:cs="Georgia"/>
          <w:b/>
          <w:i/>
          <w:iCs/>
          <w:sz w:val="20"/>
          <w:szCs w:val="20"/>
        </w:rPr>
      </w:pPr>
    </w:p>
    <w:p w14:paraId="69AC0BC0" w14:textId="77777777" w:rsidR="00A219A1" w:rsidRDefault="00A219A1" w:rsidP="00A219A1">
      <w:pPr>
        <w:suppressAutoHyphens w:val="0"/>
        <w:spacing w:after="160" w:line="259" w:lineRule="auto"/>
        <w:rPr>
          <w:rFonts w:ascii="Georgia" w:hAnsi="Georgia" w:cs="Georgia"/>
          <w:b/>
          <w:i/>
          <w:iCs/>
          <w:sz w:val="20"/>
          <w:szCs w:val="20"/>
        </w:rPr>
      </w:pPr>
    </w:p>
    <w:p w14:paraId="084BBB5D" w14:textId="77777777" w:rsidR="00A219A1" w:rsidRDefault="00A219A1" w:rsidP="00A219A1">
      <w:pPr>
        <w:suppressAutoHyphens w:val="0"/>
        <w:spacing w:after="160" w:line="259" w:lineRule="auto"/>
        <w:rPr>
          <w:rFonts w:ascii="Georgia" w:hAnsi="Georgia" w:cs="Georgia"/>
          <w:b/>
          <w:i/>
          <w:iCs/>
          <w:sz w:val="20"/>
          <w:szCs w:val="20"/>
        </w:rPr>
      </w:pPr>
    </w:p>
    <w:p w14:paraId="5C5FA6DD" w14:textId="77777777" w:rsidR="00A219A1" w:rsidRDefault="00A219A1" w:rsidP="00A219A1">
      <w:pPr>
        <w:suppressAutoHyphens w:val="0"/>
        <w:spacing w:after="160" w:line="259" w:lineRule="auto"/>
        <w:rPr>
          <w:rFonts w:ascii="Georgia" w:hAnsi="Georgia" w:cs="Georgia"/>
          <w:b/>
          <w:i/>
          <w:iCs/>
          <w:sz w:val="20"/>
          <w:szCs w:val="20"/>
        </w:rPr>
      </w:pPr>
    </w:p>
    <w:p w14:paraId="5C916272" w14:textId="77777777" w:rsidR="00A219A1" w:rsidRDefault="00A219A1" w:rsidP="00A219A1">
      <w:pPr>
        <w:suppressAutoHyphens w:val="0"/>
        <w:spacing w:after="160" w:line="259" w:lineRule="auto"/>
        <w:rPr>
          <w:rFonts w:ascii="Georgia" w:hAnsi="Georgia" w:cs="Georgia"/>
          <w:b/>
          <w:i/>
          <w:iCs/>
          <w:sz w:val="20"/>
          <w:szCs w:val="20"/>
        </w:rPr>
      </w:pPr>
    </w:p>
    <w:p w14:paraId="507A9A69" w14:textId="77777777" w:rsidR="00A219A1" w:rsidRDefault="00A219A1" w:rsidP="00A219A1">
      <w:pPr>
        <w:suppressAutoHyphens w:val="0"/>
        <w:spacing w:after="160" w:line="259" w:lineRule="auto"/>
        <w:rPr>
          <w:rFonts w:ascii="Georgia" w:hAnsi="Georgia" w:cs="Georgia"/>
          <w:b/>
          <w:i/>
          <w:iCs/>
          <w:sz w:val="20"/>
          <w:szCs w:val="20"/>
        </w:rPr>
      </w:pPr>
    </w:p>
    <w:p w14:paraId="0A8296AC" w14:textId="77777777" w:rsidR="00A219A1" w:rsidRDefault="00A219A1" w:rsidP="00A219A1">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4EDB06DF" w14:textId="77777777" w:rsidR="00A219A1" w:rsidRPr="009C5EDD" w:rsidRDefault="00A219A1" w:rsidP="00A219A1">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43A3704E" w14:textId="77777777" w:rsidR="00A219A1" w:rsidRPr="009C5EDD" w:rsidRDefault="00A219A1" w:rsidP="00A219A1">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0182B43" w14:textId="77777777" w:rsidR="00A219A1" w:rsidRPr="009C5EDD" w:rsidRDefault="00A219A1" w:rsidP="00A219A1">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6A409BC1" w14:textId="77777777" w:rsidR="00A219A1" w:rsidRPr="009C5EDD" w:rsidRDefault="00A219A1" w:rsidP="00A219A1">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4BA4230A" w14:textId="77777777" w:rsidR="00A219A1" w:rsidRPr="009C5EDD" w:rsidRDefault="00000000" w:rsidP="00A219A1">
      <w:pPr>
        <w:pStyle w:val="Akapitzlist"/>
        <w:tabs>
          <w:tab w:val="left" w:pos="567"/>
        </w:tabs>
        <w:spacing w:line="360" w:lineRule="auto"/>
        <w:ind w:left="0"/>
        <w:jc w:val="both"/>
        <w:rPr>
          <w:rFonts w:ascii="Georgia" w:hAnsi="Georgia"/>
          <w:sz w:val="18"/>
          <w:szCs w:val="18"/>
        </w:rPr>
      </w:pPr>
      <w:hyperlink r:id="rId44" w:history="1">
        <w:r w:rsidR="00A219A1" w:rsidRPr="009C5EDD">
          <w:rPr>
            <w:rStyle w:val="Hipercze"/>
            <w:rFonts w:eastAsiaTheme="majorEastAsia"/>
            <w:sz w:val="18"/>
            <w:szCs w:val="18"/>
          </w:rPr>
          <w:t>sekretariat@zzozwadowice.pl</w:t>
        </w:r>
      </w:hyperlink>
    </w:p>
    <w:p w14:paraId="72E10DFF" w14:textId="77777777" w:rsidR="00A219A1" w:rsidRPr="009C5EDD" w:rsidRDefault="00A219A1" w:rsidP="00A219A1">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5" w:history="1">
        <w:r w:rsidRPr="009C5EDD">
          <w:rPr>
            <w:rStyle w:val="Hipercze"/>
            <w:rFonts w:eastAsiaTheme="majorEastAsia"/>
            <w:sz w:val="18"/>
            <w:szCs w:val="18"/>
          </w:rPr>
          <w:t>inspektor@zzozwadowice.pl</w:t>
        </w:r>
      </w:hyperlink>
    </w:p>
    <w:p w14:paraId="3EE2E7E6" w14:textId="77777777" w:rsidR="00A219A1" w:rsidRPr="009C5EDD" w:rsidRDefault="00A219A1" w:rsidP="00A219A1">
      <w:pPr>
        <w:pStyle w:val="Akapitzlist"/>
        <w:numPr>
          <w:ilvl w:val="0"/>
          <w:numId w:val="44"/>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1E72A90" w14:textId="77777777" w:rsidR="00A219A1" w:rsidRPr="009C5EDD" w:rsidRDefault="00A219A1" w:rsidP="00A219A1">
      <w:pPr>
        <w:pStyle w:val="Akapitzlist"/>
        <w:widowControl w:val="0"/>
        <w:numPr>
          <w:ilvl w:val="1"/>
          <w:numId w:val="45"/>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3C589F25" w14:textId="77777777" w:rsidR="00A219A1" w:rsidRPr="009C5EDD" w:rsidRDefault="00A219A1" w:rsidP="00A219A1">
      <w:pPr>
        <w:pStyle w:val="Akapitzlist"/>
        <w:widowControl w:val="0"/>
        <w:numPr>
          <w:ilvl w:val="1"/>
          <w:numId w:val="45"/>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2EDE1733" w14:textId="77777777" w:rsidR="00A219A1" w:rsidRPr="009C5EDD" w:rsidRDefault="00A219A1" w:rsidP="00A219A1">
      <w:pPr>
        <w:pStyle w:val="Akapitzlist"/>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192CC151" w14:textId="77777777" w:rsidR="00A219A1" w:rsidRPr="009C5EDD" w:rsidRDefault="00A219A1" w:rsidP="00A219A1">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65010655" w14:textId="77777777" w:rsidR="00A219A1" w:rsidRPr="009C5EDD" w:rsidRDefault="00A219A1" w:rsidP="00A219A1">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735CD6C6" w14:textId="77777777" w:rsidR="00A219A1" w:rsidRPr="009C5EDD" w:rsidRDefault="00A219A1" w:rsidP="00A219A1">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BA85959" w14:textId="77777777" w:rsidR="00A219A1" w:rsidRPr="009C5EDD" w:rsidRDefault="00A219A1" w:rsidP="00A219A1">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14788912" w14:textId="77777777" w:rsidR="00A219A1" w:rsidRPr="009C5EDD" w:rsidRDefault="00A219A1" w:rsidP="00A219A1">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6F2F33EE" w14:textId="77777777" w:rsidR="00A219A1" w:rsidRPr="009C5EDD" w:rsidRDefault="00A219A1" w:rsidP="00A219A1">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00E81ABD" w14:textId="77777777" w:rsidR="00A219A1" w:rsidRPr="009C5EDD" w:rsidRDefault="00A219A1" w:rsidP="00A219A1">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63568014" w14:textId="77777777" w:rsidR="00A219A1" w:rsidRPr="009C5EDD" w:rsidRDefault="00A219A1" w:rsidP="00A219A1">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087C5AAF" w14:textId="77777777" w:rsidR="00A219A1" w:rsidRPr="009C5EDD" w:rsidRDefault="00A219A1" w:rsidP="00A219A1">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25AF9B3B" w14:textId="77777777" w:rsidR="00A219A1" w:rsidRPr="009C5EDD" w:rsidRDefault="00A219A1" w:rsidP="00A219A1">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5CE2EDFD" w14:textId="77777777" w:rsidR="00A219A1" w:rsidRPr="009C5EDD" w:rsidRDefault="00A219A1" w:rsidP="00A219A1">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08D0EEA9" w14:textId="77777777" w:rsidR="00A219A1" w:rsidRPr="009C5EDD" w:rsidRDefault="00A219A1" w:rsidP="00A219A1">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52608483" w14:textId="77777777" w:rsidR="00A219A1" w:rsidRPr="009C5EDD" w:rsidRDefault="00A219A1" w:rsidP="00A219A1">
      <w:pPr>
        <w:pStyle w:val="Akapitzlist"/>
        <w:widowControl w:val="0"/>
        <w:numPr>
          <w:ilvl w:val="1"/>
          <w:numId w:val="43"/>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5BC87B7E" w14:textId="77777777" w:rsidR="00A219A1" w:rsidRPr="009C5EDD" w:rsidRDefault="00A219A1" w:rsidP="00A219A1">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35366BD0" w14:textId="77777777" w:rsidR="00A219A1" w:rsidRPr="009C5EDD" w:rsidRDefault="00A219A1" w:rsidP="00A219A1">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03D2D8A4" w14:textId="77777777" w:rsidR="00A219A1" w:rsidRPr="009C5EDD" w:rsidRDefault="00A219A1" w:rsidP="00A219A1">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4ACDC965" w14:textId="77777777" w:rsidR="00A219A1" w:rsidRPr="009C5EDD" w:rsidRDefault="00A219A1" w:rsidP="00A219A1">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53B3FBE9" w14:textId="77777777" w:rsidR="00A219A1" w:rsidRPr="008C60D0" w:rsidRDefault="00A219A1" w:rsidP="00A219A1">
      <w:pPr>
        <w:widowControl w:val="0"/>
        <w:numPr>
          <w:ilvl w:val="0"/>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C60D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p w14:paraId="3AD3F9C7" w14:textId="77777777" w:rsidR="00A219A1" w:rsidRDefault="00A219A1" w:rsidP="00A219A1">
      <w:pPr>
        <w:spacing w:line="360" w:lineRule="auto"/>
        <w:jc w:val="center"/>
      </w:pPr>
    </w:p>
    <w:p w14:paraId="7F8804F5" w14:textId="77777777" w:rsidR="00A86052" w:rsidRDefault="00A86052" w:rsidP="00AA1517">
      <w:pPr>
        <w:suppressAutoHyphens w:val="0"/>
        <w:spacing w:after="160" w:line="259" w:lineRule="auto"/>
        <w:textAlignment w:val="auto"/>
        <w:rPr>
          <w:i/>
          <w:color w:val="000000"/>
          <w:sz w:val="16"/>
          <w:szCs w:val="16"/>
        </w:rPr>
      </w:pPr>
    </w:p>
    <w:sectPr w:rsidR="00A86052" w:rsidSect="004E27CE">
      <w:headerReference w:type="default" r:id="rId46"/>
      <w:pgSz w:w="11906" w:h="16838" w:code="9"/>
      <w:pgMar w:top="1134" w:right="851" w:bottom="567" w:left="851" w:header="142" w:footer="2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B14B" w14:textId="77777777" w:rsidR="00CB72C0" w:rsidRDefault="00CB72C0" w:rsidP="00A86052">
      <w:pPr>
        <w:spacing w:line="240" w:lineRule="auto"/>
      </w:pPr>
      <w:r>
        <w:separator/>
      </w:r>
    </w:p>
  </w:endnote>
  <w:endnote w:type="continuationSeparator" w:id="0">
    <w:p w14:paraId="2D297F1E" w14:textId="77777777" w:rsidR="00CB72C0" w:rsidRDefault="00CB72C0" w:rsidP="00A86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PL Ottawa">
    <w:charset w:val="00"/>
    <w:family w:val="swiss"/>
    <w:pitch w:val="variable"/>
  </w:font>
  <w:font w:name="Liberation Serif">
    <w:altName w:val="Times New Roman"/>
    <w:charset w:val="EE"/>
    <w:family w:val="roman"/>
    <w:pitch w:val="variable"/>
    <w:sig w:usb0="E0000AFF" w:usb1="500078FF" w:usb2="00000021" w:usb3="00000000" w:csb0="000001BF" w:csb1="00000000"/>
  </w:font>
  <w:font w:name="TimesNewRomanPSMT">
    <w:altName w:val="MS PMincho"/>
    <w:panose1 w:val="00000000000000000000"/>
    <w:charset w:val="EE"/>
    <w:family w:val="auto"/>
    <w:notTrueType/>
    <w:pitch w:val="default"/>
    <w:sig w:usb0="00000005" w:usb1="00000000" w:usb2="00000000" w:usb3="00000000" w:csb0="00000002" w:csb1="00000000"/>
  </w:font>
  <w:font w:name="CIDFont+F4">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Georgia-BoldItalic">
    <w:altName w:val="Georgia"/>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FD71" w14:textId="77777777" w:rsidR="00CB72C0" w:rsidRDefault="00CB72C0" w:rsidP="00A86052">
      <w:pPr>
        <w:spacing w:line="240" w:lineRule="auto"/>
      </w:pPr>
      <w:r>
        <w:separator/>
      </w:r>
    </w:p>
  </w:footnote>
  <w:footnote w:type="continuationSeparator" w:id="0">
    <w:p w14:paraId="0E650922" w14:textId="77777777" w:rsidR="00CB72C0" w:rsidRDefault="00CB72C0" w:rsidP="00A86052">
      <w:pPr>
        <w:spacing w:line="240" w:lineRule="auto"/>
      </w:pPr>
      <w:r>
        <w:continuationSeparator/>
      </w:r>
    </w:p>
  </w:footnote>
  <w:footnote w:id="1">
    <w:p w14:paraId="78C7FFDB" w14:textId="77777777" w:rsidR="00A86052" w:rsidRDefault="00A86052" w:rsidP="00A86052">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2BAF5E49" w14:textId="77777777" w:rsidR="00A86052" w:rsidRDefault="00A86052" w:rsidP="00A86052">
      <w:pPr>
        <w:pStyle w:val="Tekstprzypisudolnego"/>
      </w:pPr>
    </w:p>
  </w:footnote>
  <w:footnote w:id="2">
    <w:p w14:paraId="01C0D563" w14:textId="77777777" w:rsidR="00A86052" w:rsidRPr="007613A3" w:rsidRDefault="00A86052" w:rsidP="00A86052">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5DC6F9A6" w14:textId="77777777" w:rsidR="00A86052" w:rsidRDefault="00A86052" w:rsidP="00A86052">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35644879" w14:textId="77777777" w:rsidR="00A86052" w:rsidRDefault="00A86052" w:rsidP="00A86052">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712222DA" w14:textId="77777777" w:rsidR="00A219A1" w:rsidRDefault="00A219A1" w:rsidP="00A219A1">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45A0040D" w14:textId="77777777" w:rsidR="00A219A1" w:rsidRDefault="00A219A1" w:rsidP="00A219A1">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26C82E22" w14:textId="77777777" w:rsidR="00A219A1" w:rsidRDefault="00A219A1" w:rsidP="00A219A1">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689E85CC" w14:textId="77777777" w:rsidR="00A219A1" w:rsidRDefault="00A219A1" w:rsidP="00A219A1">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CCD6" w14:textId="77777777" w:rsidR="00A219A1" w:rsidRPr="00260D3D" w:rsidRDefault="00A219A1" w:rsidP="00260D3D">
    <w:pPr>
      <w:pStyle w:val="Nagwek"/>
      <w:jc w:val="center"/>
    </w:pPr>
    <w:r w:rsidRPr="00B7533A">
      <w:rPr>
        <w:noProof/>
      </w:rPr>
      <w:drawing>
        <wp:inline distT="0" distB="0" distL="0" distR="0" wp14:anchorId="573BFF7C" wp14:editId="33C52F55">
          <wp:extent cx="5758815" cy="599534"/>
          <wp:effectExtent l="19050" t="0" r="0" b="0"/>
          <wp:docPr id="930719732" name="Obraz 930719732"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10B7" w14:textId="77777777" w:rsidR="004F5607" w:rsidRPr="00A077F1" w:rsidRDefault="00000000" w:rsidP="000A7E6F">
    <w:pPr>
      <w:pStyle w:val="Nagwek"/>
      <w:jc w:val="center"/>
    </w:pPr>
    <w:r w:rsidRPr="00B7533A">
      <w:rPr>
        <w:noProof/>
      </w:rPr>
      <w:drawing>
        <wp:inline distT="0" distB="0" distL="0" distR="0" wp14:anchorId="34468924" wp14:editId="1107F17D">
          <wp:extent cx="5758815" cy="599534"/>
          <wp:effectExtent l="19050" t="0" r="0" b="0"/>
          <wp:docPr id="270303836" name="Obraz 270303836"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FA2E7BC6"/>
    <w:lvl w:ilvl="0">
      <w:start w:val="1"/>
      <w:numFmt w:val="decimal"/>
      <w:lvlText w:val="%1."/>
      <w:lvlJc w:val="left"/>
      <w:pPr>
        <w:tabs>
          <w:tab w:val="num" w:pos="360"/>
        </w:tabs>
        <w:ind w:left="284" w:hanging="284"/>
      </w:pPr>
      <w:rPr>
        <w:rFonts w:ascii="Georgia" w:hAnsi="Georgia" w:hint="default"/>
        <w:b w:val="0"/>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hybridMultilevel"/>
    <w:tmpl w:val="894EE875"/>
    <w:lvl w:ilvl="0" w:tplc="FFFFFFFF">
      <w:start w:val="1"/>
      <w:numFmt w:val="bullet"/>
      <w:lvlText w:val="-"/>
      <w:lvlJc w:val="left"/>
      <w:pPr>
        <w:tabs>
          <w:tab w:val="num" w:pos="150"/>
          <w:tab w:val="left" w:pos="709"/>
          <w:tab w:val="left" w:pos="1418"/>
          <w:tab w:val="left" w:pos="2127"/>
          <w:tab w:val="left" w:pos="2836"/>
          <w:tab w:val="left" w:pos="3545"/>
          <w:tab w:val="left" w:pos="4254"/>
          <w:tab w:val="left" w:pos="4963"/>
          <w:tab w:val="left" w:pos="5672"/>
          <w:tab w:val="left" w:pos="6381"/>
        </w:tabs>
        <w:ind w:left="15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1" w:tplc="FFFFFFFF">
      <w:start w:val="1"/>
      <w:numFmt w:val="bullet"/>
      <w:lvlText w:val="-"/>
      <w:lvlJc w:val="left"/>
      <w:pPr>
        <w:tabs>
          <w:tab w:val="num" w:pos="510"/>
          <w:tab w:val="left" w:pos="709"/>
          <w:tab w:val="left" w:pos="1418"/>
          <w:tab w:val="left" w:pos="2127"/>
          <w:tab w:val="left" w:pos="2836"/>
          <w:tab w:val="left" w:pos="3545"/>
          <w:tab w:val="left" w:pos="4254"/>
          <w:tab w:val="left" w:pos="4963"/>
          <w:tab w:val="left" w:pos="5672"/>
          <w:tab w:val="left" w:pos="6381"/>
        </w:tabs>
        <w:ind w:left="51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2" w:tplc="FFFFFFFF">
      <w:start w:val="1"/>
      <w:numFmt w:val="bullet"/>
      <w:lvlText w:val="-"/>
      <w:lvlJc w:val="left"/>
      <w:pPr>
        <w:tabs>
          <w:tab w:val="left" w:pos="709"/>
          <w:tab w:val="num" w:pos="870"/>
          <w:tab w:val="left" w:pos="1418"/>
          <w:tab w:val="left" w:pos="2127"/>
          <w:tab w:val="left" w:pos="2836"/>
          <w:tab w:val="left" w:pos="3545"/>
          <w:tab w:val="left" w:pos="4254"/>
          <w:tab w:val="left" w:pos="4963"/>
          <w:tab w:val="left" w:pos="5672"/>
          <w:tab w:val="left" w:pos="6381"/>
        </w:tabs>
        <w:ind w:left="87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3" w:tplc="FFFFFFFF">
      <w:start w:val="1"/>
      <w:numFmt w:val="bullet"/>
      <w:lvlText w:val="-"/>
      <w:lvlJc w:val="left"/>
      <w:pPr>
        <w:tabs>
          <w:tab w:val="left" w:pos="709"/>
          <w:tab w:val="num" w:pos="1230"/>
          <w:tab w:val="left" w:pos="1418"/>
          <w:tab w:val="left" w:pos="2127"/>
          <w:tab w:val="left" w:pos="2836"/>
          <w:tab w:val="left" w:pos="3545"/>
          <w:tab w:val="left" w:pos="4254"/>
          <w:tab w:val="left" w:pos="4963"/>
          <w:tab w:val="left" w:pos="5672"/>
          <w:tab w:val="left" w:pos="6381"/>
        </w:tabs>
        <w:ind w:left="123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4" w:tplc="FFFFFFFF">
      <w:start w:val="1"/>
      <w:numFmt w:val="bullet"/>
      <w:lvlText w:val="-"/>
      <w:lvlJc w:val="left"/>
      <w:pPr>
        <w:tabs>
          <w:tab w:val="left" w:pos="709"/>
          <w:tab w:val="left" w:pos="1418"/>
          <w:tab w:val="num" w:pos="1590"/>
          <w:tab w:val="left" w:pos="2127"/>
          <w:tab w:val="left" w:pos="2836"/>
          <w:tab w:val="left" w:pos="3545"/>
          <w:tab w:val="left" w:pos="4254"/>
          <w:tab w:val="left" w:pos="4963"/>
          <w:tab w:val="left" w:pos="5672"/>
          <w:tab w:val="left" w:pos="6381"/>
        </w:tabs>
        <w:ind w:left="159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5" w:tplc="FFFFFFFF">
      <w:start w:val="1"/>
      <w:numFmt w:val="bullet"/>
      <w:lvlText w:val="-"/>
      <w:lvlJc w:val="left"/>
      <w:pPr>
        <w:tabs>
          <w:tab w:val="left" w:pos="709"/>
          <w:tab w:val="left" w:pos="1418"/>
          <w:tab w:val="num" w:pos="1950"/>
          <w:tab w:val="left" w:pos="2127"/>
          <w:tab w:val="left" w:pos="2836"/>
          <w:tab w:val="left" w:pos="3545"/>
          <w:tab w:val="left" w:pos="4254"/>
          <w:tab w:val="left" w:pos="4963"/>
          <w:tab w:val="left" w:pos="5672"/>
          <w:tab w:val="left" w:pos="6381"/>
        </w:tabs>
        <w:ind w:left="195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6" w:tplc="FFFFFFFF">
      <w:start w:val="1"/>
      <w:numFmt w:val="bullet"/>
      <w:lvlText w:val="-"/>
      <w:lvlJc w:val="left"/>
      <w:pPr>
        <w:tabs>
          <w:tab w:val="left" w:pos="709"/>
          <w:tab w:val="left" w:pos="1418"/>
          <w:tab w:val="left" w:pos="2127"/>
          <w:tab w:val="num" w:pos="2310"/>
          <w:tab w:val="left" w:pos="2836"/>
          <w:tab w:val="left" w:pos="3545"/>
          <w:tab w:val="left" w:pos="4254"/>
          <w:tab w:val="left" w:pos="4963"/>
          <w:tab w:val="left" w:pos="5672"/>
          <w:tab w:val="left" w:pos="6381"/>
        </w:tabs>
        <w:ind w:left="231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7" w:tplc="FFFFFFFF">
      <w:start w:val="1"/>
      <w:numFmt w:val="bullet"/>
      <w:lvlText w:val="-"/>
      <w:lvlJc w:val="left"/>
      <w:pPr>
        <w:tabs>
          <w:tab w:val="left" w:pos="709"/>
          <w:tab w:val="left" w:pos="1418"/>
          <w:tab w:val="left" w:pos="2127"/>
          <w:tab w:val="num" w:pos="2670"/>
          <w:tab w:val="left" w:pos="2836"/>
          <w:tab w:val="left" w:pos="3545"/>
          <w:tab w:val="left" w:pos="4254"/>
          <w:tab w:val="left" w:pos="4963"/>
          <w:tab w:val="left" w:pos="5672"/>
          <w:tab w:val="left" w:pos="6381"/>
        </w:tabs>
        <w:ind w:left="267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8" w:tplc="FFFFFFFF">
      <w:start w:val="1"/>
      <w:numFmt w:val="bullet"/>
      <w:lvlText w:val="-"/>
      <w:lvlJc w:val="left"/>
      <w:pPr>
        <w:tabs>
          <w:tab w:val="left" w:pos="709"/>
          <w:tab w:val="left" w:pos="1418"/>
          <w:tab w:val="left" w:pos="2127"/>
          <w:tab w:val="left" w:pos="2836"/>
          <w:tab w:val="num" w:pos="3030"/>
          <w:tab w:val="left" w:pos="3545"/>
          <w:tab w:val="left" w:pos="4254"/>
          <w:tab w:val="left" w:pos="4963"/>
          <w:tab w:val="left" w:pos="5672"/>
          <w:tab w:val="left" w:pos="6381"/>
        </w:tabs>
        <w:ind w:left="303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abstractNum>
  <w:abstractNum w:abstractNumId="4"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5"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AB241F0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Georgia" w:hAnsi="Georgia" w:cs="Times New Roman" w:hint="default"/>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5A1B44"/>
    <w:multiLevelType w:val="multilevel"/>
    <w:tmpl w:val="F7C8561C"/>
    <w:name w:val="WW8Num1432222223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720" w:hanging="720"/>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1220" w:hanging="108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720" w:hanging="144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90" w:hanging="1800"/>
      </w:pPr>
      <w:rPr>
        <w:rFonts w:hint="default"/>
      </w:rPr>
    </w:lvl>
  </w:abstractNum>
  <w:abstractNum w:abstractNumId="10"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4E261A"/>
    <w:multiLevelType w:val="multilevel"/>
    <w:tmpl w:val="D4AC4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3243213"/>
    <w:multiLevelType w:val="multilevel"/>
    <w:tmpl w:val="88940C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531509E"/>
    <w:multiLevelType w:val="multilevel"/>
    <w:tmpl w:val="1BFCD2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AB0FB8"/>
    <w:multiLevelType w:val="multilevel"/>
    <w:tmpl w:val="C478ECCC"/>
    <w:lvl w:ilvl="0">
      <w:start w:val="2"/>
      <w:numFmt w:val="decimal"/>
      <w:lvlText w:val="%1."/>
      <w:lvlJc w:val="left"/>
      <w:pPr>
        <w:tabs>
          <w:tab w:val="num" w:pos="928"/>
        </w:tabs>
        <w:ind w:left="928" w:hanging="360"/>
      </w:pPr>
      <w:rPr>
        <w:rFonts w:ascii="Georgia" w:hAnsi="Georgia" w:cs="Georgia" w:hint="default"/>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15"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08D04AB8"/>
    <w:multiLevelType w:val="multilevel"/>
    <w:tmpl w:val="6FC41730"/>
    <w:lvl w:ilvl="0">
      <w:start w:val="1"/>
      <w:numFmt w:val="decimal"/>
      <w:lvlText w:val="%1."/>
      <w:lvlJc w:val="left"/>
      <w:pPr>
        <w:ind w:left="1070" w:hanging="360"/>
      </w:pPr>
      <w:rPr>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08EB5C3F"/>
    <w:multiLevelType w:val="multilevel"/>
    <w:tmpl w:val="F11A1CDC"/>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0"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5306E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39C7AF4"/>
    <w:multiLevelType w:val="multilevel"/>
    <w:tmpl w:val="87183968"/>
    <w:lvl w:ilvl="0">
      <w:start w:val="2"/>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6"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1A031DF9"/>
    <w:multiLevelType w:val="multilevel"/>
    <w:tmpl w:val="3DC889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15:restartNumberingAfterBreak="0">
    <w:nsid w:val="1BA53849"/>
    <w:multiLevelType w:val="hybridMultilevel"/>
    <w:tmpl w:val="68E809EA"/>
    <w:lvl w:ilvl="0" w:tplc="4AE0CF78">
      <w:start w:val="1"/>
      <w:numFmt w:val="decimal"/>
      <w:lvlText w:val="%1)"/>
      <w:lvlJc w:val="left"/>
      <w:pPr>
        <w:ind w:left="850" w:firstLine="0"/>
      </w:pPr>
      <w:rPr>
        <w:b w:val="0"/>
        <w:i w:val="0"/>
        <w:strike w:val="0"/>
        <w:dstrike w:val="0"/>
        <w:color w:val="000000"/>
        <w:sz w:val="22"/>
        <w:szCs w:val="22"/>
        <w:u w:val="none" w:color="000000"/>
        <w:effect w:val="none"/>
        <w:vertAlign w:val="baseline"/>
      </w:rPr>
    </w:lvl>
    <w:lvl w:ilvl="1" w:tplc="C16E47E8">
      <w:start w:val="1"/>
      <w:numFmt w:val="lowerLetter"/>
      <w:lvlText w:val="%2."/>
      <w:lvlJc w:val="left"/>
      <w:pPr>
        <w:ind w:left="1440" w:hanging="360"/>
      </w:pPr>
      <w:rPr>
        <w:b w:val="0"/>
        <w:bCs/>
      </w:rPr>
    </w:lvl>
    <w:lvl w:ilvl="2" w:tplc="1D4A1968">
      <w:numFmt w:val="decimal"/>
      <w:lvlText w:val=""/>
      <w:lvlJc w:val="left"/>
      <w:pPr>
        <w:ind w:left="2160" w:hanging="180"/>
      </w:pPr>
      <w:rPr>
        <w:rFonts w:ascii="Symbol" w:hAnsi="Symbol" w:hint="default"/>
        <w:b w:val="0"/>
        <w:i w:val="0"/>
        <w:strike w:val="0"/>
        <w:dstrike w:val="0"/>
        <w:color w:val="000000"/>
        <w:sz w:val="18"/>
        <w:szCs w:val="18"/>
        <w:u w:val="none" w:color="000000"/>
        <w:effect w:val="none"/>
        <w:bdr w:val="none" w:sz="0" w:space="0" w:color="auto" w:frame="1"/>
        <w:vertAlign w:val="baseli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BBC3A4C"/>
    <w:multiLevelType w:val="hybridMultilevel"/>
    <w:tmpl w:val="C5C0011E"/>
    <w:lvl w:ilvl="0" w:tplc="FFFFFFFF">
      <w:start w:val="1"/>
      <w:numFmt w:val="bullet"/>
      <w:lvlText w:val="o"/>
      <w:lvlJc w:val="left"/>
      <w:pPr>
        <w:tabs>
          <w:tab w:val="num" w:pos="2150"/>
        </w:tabs>
        <w:ind w:left="2150" w:hanging="360"/>
      </w:pPr>
      <w:rPr>
        <w:rFonts w:ascii="Courier New" w:hAnsi="Courier New" w:cs="Times New Roman" w:hint="default"/>
      </w:rPr>
    </w:lvl>
    <w:lvl w:ilvl="1" w:tplc="18C48CFC">
      <w:start w:val="1"/>
      <w:numFmt w:val="decimal"/>
      <w:lvlText w:val="%2."/>
      <w:lvlJc w:val="left"/>
      <w:pPr>
        <w:tabs>
          <w:tab w:val="num" w:pos="360"/>
        </w:tabs>
        <w:ind w:left="284" w:hanging="284"/>
      </w:pPr>
      <w:rPr>
        <w:rFonts w:hint="default"/>
        <w:strike w:val="0"/>
      </w:rPr>
    </w:lvl>
    <w:lvl w:ilvl="2" w:tplc="FFFFFFFF">
      <w:start w:val="1"/>
      <w:numFmt w:val="bullet"/>
      <w:lvlText w:val=""/>
      <w:lvlJc w:val="left"/>
      <w:pPr>
        <w:tabs>
          <w:tab w:val="num" w:pos="3590"/>
        </w:tabs>
        <w:ind w:left="3590" w:hanging="360"/>
      </w:pPr>
      <w:rPr>
        <w:rFonts w:ascii="Wingdings" w:hAnsi="Wingdings" w:hint="default"/>
      </w:rPr>
    </w:lvl>
    <w:lvl w:ilvl="3" w:tplc="FFFFFFFF">
      <w:start w:val="1"/>
      <w:numFmt w:val="bullet"/>
      <w:lvlText w:val=""/>
      <w:lvlJc w:val="left"/>
      <w:pPr>
        <w:tabs>
          <w:tab w:val="num" w:pos="4310"/>
        </w:tabs>
        <w:ind w:left="4310" w:hanging="360"/>
      </w:pPr>
      <w:rPr>
        <w:rFonts w:ascii="Symbol" w:hAnsi="Symbol" w:hint="default"/>
      </w:rPr>
    </w:lvl>
    <w:lvl w:ilvl="4" w:tplc="FFFFFFFF">
      <w:start w:val="1"/>
      <w:numFmt w:val="bullet"/>
      <w:lvlText w:val="o"/>
      <w:lvlJc w:val="left"/>
      <w:pPr>
        <w:tabs>
          <w:tab w:val="num" w:pos="5030"/>
        </w:tabs>
        <w:ind w:left="5030" w:hanging="360"/>
      </w:pPr>
      <w:rPr>
        <w:rFonts w:ascii="Courier New" w:hAnsi="Courier New" w:cs="Times New Roman" w:hint="default"/>
      </w:rPr>
    </w:lvl>
    <w:lvl w:ilvl="5" w:tplc="FFFFFFFF">
      <w:start w:val="1"/>
      <w:numFmt w:val="bullet"/>
      <w:lvlText w:val=""/>
      <w:lvlJc w:val="left"/>
      <w:pPr>
        <w:tabs>
          <w:tab w:val="num" w:pos="5750"/>
        </w:tabs>
        <w:ind w:left="5750" w:hanging="360"/>
      </w:pPr>
      <w:rPr>
        <w:rFonts w:ascii="Wingdings" w:hAnsi="Wingdings" w:hint="default"/>
      </w:rPr>
    </w:lvl>
    <w:lvl w:ilvl="6" w:tplc="FFFFFFFF">
      <w:start w:val="1"/>
      <w:numFmt w:val="bullet"/>
      <w:lvlText w:val=""/>
      <w:lvlJc w:val="left"/>
      <w:pPr>
        <w:tabs>
          <w:tab w:val="num" w:pos="6470"/>
        </w:tabs>
        <w:ind w:left="6470" w:hanging="360"/>
      </w:pPr>
      <w:rPr>
        <w:rFonts w:ascii="Symbol" w:hAnsi="Symbol" w:hint="default"/>
      </w:rPr>
    </w:lvl>
    <w:lvl w:ilvl="7" w:tplc="FFFFFFFF">
      <w:start w:val="1"/>
      <w:numFmt w:val="bullet"/>
      <w:lvlText w:val="o"/>
      <w:lvlJc w:val="left"/>
      <w:pPr>
        <w:tabs>
          <w:tab w:val="num" w:pos="7190"/>
        </w:tabs>
        <w:ind w:left="7190" w:hanging="360"/>
      </w:pPr>
      <w:rPr>
        <w:rFonts w:ascii="Courier New" w:hAnsi="Courier New" w:cs="Times New Roman" w:hint="default"/>
      </w:rPr>
    </w:lvl>
    <w:lvl w:ilvl="8" w:tplc="FFFFFFFF">
      <w:start w:val="1"/>
      <w:numFmt w:val="bullet"/>
      <w:lvlText w:val=""/>
      <w:lvlJc w:val="left"/>
      <w:pPr>
        <w:tabs>
          <w:tab w:val="num" w:pos="7910"/>
        </w:tabs>
        <w:ind w:left="7910" w:hanging="360"/>
      </w:pPr>
      <w:rPr>
        <w:rFonts w:ascii="Wingdings" w:hAnsi="Wingdings" w:hint="default"/>
      </w:rPr>
    </w:lvl>
  </w:abstractNum>
  <w:abstractNum w:abstractNumId="33" w15:restartNumberingAfterBreak="0">
    <w:nsid w:val="1BF947BA"/>
    <w:multiLevelType w:val="hybridMultilevel"/>
    <w:tmpl w:val="D7DCC1DA"/>
    <w:lvl w:ilvl="0" w:tplc="04150013">
      <w:start w:val="1"/>
      <w:numFmt w:val="upperRoman"/>
      <w:lvlText w:val="%1."/>
      <w:lvlJc w:val="righ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FA6E43"/>
    <w:multiLevelType w:val="multilevel"/>
    <w:tmpl w:val="889AE15A"/>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20A17058"/>
    <w:multiLevelType w:val="multilevel"/>
    <w:tmpl w:val="7638D4C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15:restartNumberingAfterBreak="0">
    <w:nsid w:val="2328626B"/>
    <w:multiLevelType w:val="multilevel"/>
    <w:tmpl w:val="C0843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4A5179B"/>
    <w:multiLevelType w:val="hybridMultilevel"/>
    <w:tmpl w:val="DF2E62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5BF5174"/>
    <w:multiLevelType w:val="hybridMultilevel"/>
    <w:tmpl w:val="EECA565E"/>
    <w:lvl w:ilvl="0" w:tplc="6D829B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5"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68C76B6"/>
    <w:multiLevelType w:val="hybridMultilevel"/>
    <w:tmpl w:val="72F497F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7E06557"/>
    <w:multiLevelType w:val="multilevel"/>
    <w:tmpl w:val="3D80CE84"/>
    <w:lvl w:ilvl="0">
      <w:start w:val="1"/>
      <w:numFmt w:val="lowerLetter"/>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8" w15:restartNumberingAfterBreak="0">
    <w:nsid w:val="282C67EB"/>
    <w:multiLevelType w:val="multilevel"/>
    <w:tmpl w:val="D99CF028"/>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2"/>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eastAsia="Times New Roman" w:hAnsi="Georgia" w:cs="Georgia"/>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49"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0"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2B324901"/>
    <w:multiLevelType w:val="hybridMultilevel"/>
    <w:tmpl w:val="F6084E3E"/>
    <w:lvl w:ilvl="0" w:tplc="5D0E3E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6F77A1"/>
    <w:multiLevelType w:val="multilevel"/>
    <w:tmpl w:val="4E50BB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2B952E5B"/>
    <w:multiLevelType w:val="multilevel"/>
    <w:tmpl w:val="3176D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CD7904"/>
    <w:multiLevelType w:val="hybridMultilevel"/>
    <w:tmpl w:val="742649A0"/>
    <w:lvl w:ilvl="0" w:tplc="3DA2C60E">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DB402BB"/>
    <w:multiLevelType w:val="hybridMultilevel"/>
    <w:tmpl w:val="88689DB6"/>
    <w:lvl w:ilvl="0" w:tplc="43BE5D2E">
      <w:start w:val="1"/>
      <w:numFmt w:val="bullet"/>
      <w:lvlText w:val=""/>
      <w:lvlJc w:val="left"/>
      <w:pPr>
        <w:ind w:left="1080" w:hanging="360"/>
      </w:pPr>
      <w:rPr>
        <w:rFonts w:ascii="Symbol" w:hAnsi="Symbol" w:hint="default"/>
        <w:b w:val="0"/>
        <w:color w:val="auto"/>
        <w:sz w:val="20"/>
        <w:szCs w:val="2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9" w15:restartNumberingAfterBreak="0">
    <w:nsid w:val="31361961"/>
    <w:multiLevelType w:val="hybridMultilevel"/>
    <w:tmpl w:val="A69413CA"/>
    <w:lvl w:ilvl="0" w:tplc="0C962F2A">
      <w:start w:val="1"/>
      <w:numFmt w:val="decimal"/>
      <w:lvlText w:val="%1."/>
      <w:lvlJc w:val="left"/>
      <w:pPr>
        <w:ind w:left="720" w:hanging="360"/>
      </w:pPr>
      <w:rPr>
        <w:b w:val="0"/>
      </w:rPr>
    </w:lvl>
    <w:lvl w:ilvl="1" w:tplc="A44694D2">
      <w:start w:val="1"/>
      <w:numFmt w:val="decimal"/>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396005"/>
    <w:multiLevelType w:val="multilevel"/>
    <w:tmpl w:val="F66EA1C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3F45284"/>
    <w:multiLevelType w:val="hybridMultilevel"/>
    <w:tmpl w:val="B888E69C"/>
    <w:lvl w:ilvl="0" w:tplc="04150011">
      <w:start w:val="1"/>
      <w:numFmt w:val="decimal"/>
      <w:lvlText w:val="%1)"/>
      <w:lvlJc w:val="left"/>
      <w:pPr>
        <w:ind w:left="2124" w:hanging="360"/>
      </w:pPr>
    </w:lvl>
    <w:lvl w:ilvl="1" w:tplc="04150011">
      <w:start w:val="1"/>
      <w:numFmt w:val="decimal"/>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63" w15:restartNumberingAfterBreak="0">
    <w:nsid w:val="3435196F"/>
    <w:multiLevelType w:val="multilevel"/>
    <w:tmpl w:val="2A264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4E31979"/>
    <w:multiLevelType w:val="multilevel"/>
    <w:tmpl w:val="F558EA8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34EA439E"/>
    <w:multiLevelType w:val="multilevel"/>
    <w:tmpl w:val="68749A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7"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8"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AE1D67"/>
    <w:multiLevelType w:val="multilevel"/>
    <w:tmpl w:val="799E0E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CEA2660"/>
    <w:multiLevelType w:val="multilevel"/>
    <w:tmpl w:val="AF6EA192"/>
    <w:lvl w:ilvl="0">
      <w:start w:val="1"/>
      <w:numFmt w:val="bullet"/>
      <w:lvlText w:val=""/>
      <w:lvlJc w:val="left"/>
      <w:pPr>
        <w:tabs>
          <w:tab w:val="num" w:pos="2760"/>
        </w:tabs>
        <w:ind w:left="27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3CF41989"/>
    <w:multiLevelType w:val="hybridMultilevel"/>
    <w:tmpl w:val="12BE7736"/>
    <w:lvl w:ilvl="0" w:tplc="6EB462A6">
      <w:start w:val="2"/>
      <w:numFmt w:val="bullet"/>
      <w:lvlText w:val="-"/>
      <w:lvlJc w:val="left"/>
      <w:pPr>
        <w:ind w:left="720" w:hanging="360"/>
      </w:pPr>
      <w:rPr>
        <w:rFonts w:ascii="Georgia" w:eastAsia="Times New Roman" w:hAnsi="Georgi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7" w15:restartNumberingAfterBreak="0">
    <w:nsid w:val="412611C9"/>
    <w:multiLevelType w:val="multilevel"/>
    <w:tmpl w:val="FB6C0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D635EE"/>
    <w:multiLevelType w:val="hybridMultilevel"/>
    <w:tmpl w:val="587AB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570395"/>
    <w:multiLevelType w:val="multilevel"/>
    <w:tmpl w:val="1D86F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1" w15:restartNumberingAfterBreak="0">
    <w:nsid w:val="460E50C0"/>
    <w:multiLevelType w:val="multilevel"/>
    <w:tmpl w:val="426CACA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471066A7"/>
    <w:multiLevelType w:val="hybridMultilevel"/>
    <w:tmpl w:val="D944A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A4192C"/>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4" w15:restartNumberingAfterBreak="0">
    <w:nsid w:val="47FA754C"/>
    <w:multiLevelType w:val="hybridMultilevel"/>
    <w:tmpl w:val="8A241AA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17">
      <w:start w:val="1"/>
      <w:numFmt w:val="lowerLetter"/>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5" w15:restartNumberingAfterBreak="0">
    <w:nsid w:val="49173AC8"/>
    <w:multiLevelType w:val="hybridMultilevel"/>
    <w:tmpl w:val="A1780356"/>
    <w:lvl w:ilvl="0" w:tplc="C02033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7" w15:restartNumberingAfterBreak="0">
    <w:nsid w:val="4B135EC8"/>
    <w:multiLevelType w:val="multilevel"/>
    <w:tmpl w:val="B002EC34"/>
    <w:lvl w:ilvl="0">
      <w:start w:val="1"/>
      <w:numFmt w:val="decimal"/>
      <w:lvlText w:val="%1."/>
      <w:lvlJc w:val="left"/>
      <w:pPr>
        <w:ind w:left="142" w:firstLine="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C813708"/>
    <w:multiLevelType w:val="singleLevel"/>
    <w:tmpl w:val="D9680CFA"/>
    <w:lvl w:ilvl="0">
      <w:start w:val="1"/>
      <w:numFmt w:val="decimal"/>
      <w:lvlText w:val="%1."/>
      <w:lvlJc w:val="left"/>
      <w:pPr>
        <w:tabs>
          <w:tab w:val="num" w:pos="360"/>
        </w:tabs>
        <w:ind w:left="360" w:hanging="360"/>
      </w:pPr>
    </w:lvl>
  </w:abstractNum>
  <w:abstractNum w:abstractNumId="9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92"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27C315C"/>
    <w:multiLevelType w:val="multilevel"/>
    <w:tmpl w:val="6C3A66CA"/>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6" w15:restartNumberingAfterBreak="0">
    <w:nsid w:val="54447EDB"/>
    <w:multiLevelType w:val="hybridMultilevel"/>
    <w:tmpl w:val="F3AA8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699045A"/>
    <w:multiLevelType w:val="multilevel"/>
    <w:tmpl w:val="ED4E8E5E"/>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99"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0"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1" w15:restartNumberingAfterBreak="0">
    <w:nsid w:val="59C943A5"/>
    <w:multiLevelType w:val="multilevel"/>
    <w:tmpl w:val="A6EC5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5BFF7D6A"/>
    <w:multiLevelType w:val="multilevel"/>
    <w:tmpl w:val="58B80B3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15:restartNumberingAfterBreak="0">
    <w:nsid w:val="5D012CB2"/>
    <w:multiLevelType w:val="multilevel"/>
    <w:tmpl w:val="C9F67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09" w15:restartNumberingAfterBreak="0">
    <w:nsid w:val="5E2D30F2"/>
    <w:multiLevelType w:val="multilevel"/>
    <w:tmpl w:val="41FCE3B4"/>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0" w15:restartNumberingAfterBreak="0">
    <w:nsid w:val="5E6090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4"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0FD13F4"/>
    <w:multiLevelType w:val="hybridMultilevel"/>
    <w:tmpl w:val="FF8C66A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2B3435D"/>
    <w:multiLevelType w:val="hybridMultilevel"/>
    <w:tmpl w:val="898A1D64"/>
    <w:lvl w:ilvl="0" w:tplc="FFFFFFFF">
      <w:start w:val="1"/>
      <w:numFmt w:val="decimal"/>
      <w:lvlText w:val="%1."/>
      <w:lvlJc w:val="left"/>
      <w:pPr>
        <w:tabs>
          <w:tab w:val="num" w:pos="397"/>
        </w:tabs>
        <w:ind w:left="397" w:hanging="397"/>
      </w:pPr>
      <w:rPr>
        <w:rFonts w:hint="default"/>
      </w:rPr>
    </w:lvl>
    <w:lvl w:ilvl="1" w:tplc="DA8A717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8"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62437C6"/>
    <w:multiLevelType w:val="hybridMultilevel"/>
    <w:tmpl w:val="DF2E62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0" w15:restartNumberingAfterBreak="0">
    <w:nsid w:val="669B129B"/>
    <w:multiLevelType w:val="multilevel"/>
    <w:tmpl w:val="2482FE58"/>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21" w15:restartNumberingAfterBreak="0">
    <w:nsid w:val="6724222E"/>
    <w:multiLevelType w:val="multilevel"/>
    <w:tmpl w:val="E90271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74F10FF"/>
    <w:multiLevelType w:val="multilevel"/>
    <w:tmpl w:val="F3AC8E5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7B01AE2"/>
    <w:multiLevelType w:val="hybridMultilevel"/>
    <w:tmpl w:val="894EE872"/>
    <w:lvl w:ilvl="0" w:tplc="FFFFFFFF">
      <w:start w:val="1"/>
      <w:numFmt w:val="bullet"/>
      <w:lvlText w:val="-"/>
      <w:lvlJc w:val="left"/>
      <w:pPr>
        <w:tabs>
          <w:tab w:val="num" w:pos="150"/>
          <w:tab w:val="left" w:pos="709"/>
          <w:tab w:val="left" w:pos="1418"/>
          <w:tab w:val="left" w:pos="2127"/>
          <w:tab w:val="left" w:pos="2836"/>
          <w:tab w:val="left" w:pos="3545"/>
          <w:tab w:val="left" w:pos="4254"/>
          <w:tab w:val="left" w:pos="4963"/>
          <w:tab w:val="left" w:pos="5672"/>
          <w:tab w:val="left" w:pos="6381"/>
        </w:tabs>
        <w:ind w:left="15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1" w:tplc="FFFFFFFF">
      <w:start w:val="1"/>
      <w:numFmt w:val="bullet"/>
      <w:lvlText w:val="-"/>
      <w:lvlJc w:val="left"/>
      <w:pPr>
        <w:tabs>
          <w:tab w:val="num" w:pos="510"/>
          <w:tab w:val="left" w:pos="709"/>
          <w:tab w:val="left" w:pos="1418"/>
          <w:tab w:val="left" w:pos="2127"/>
          <w:tab w:val="left" w:pos="2836"/>
          <w:tab w:val="left" w:pos="3545"/>
          <w:tab w:val="left" w:pos="4254"/>
          <w:tab w:val="left" w:pos="4963"/>
          <w:tab w:val="left" w:pos="5672"/>
          <w:tab w:val="left" w:pos="6381"/>
        </w:tabs>
        <w:ind w:left="51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2" w:tplc="FFFFFFFF">
      <w:start w:val="1"/>
      <w:numFmt w:val="bullet"/>
      <w:lvlText w:val="-"/>
      <w:lvlJc w:val="left"/>
      <w:pPr>
        <w:tabs>
          <w:tab w:val="left" w:pos="709"/>
          <w:tab w:val="num" w:pos="870"/>
          <w:tab w:val="left" w:pos="1418"/>
          <w:tab w:val="left" w:pos="2127"/>
          <w:tab w:val="left" w:pos="2836"/>
          <w:tab w:val="left" w:pos="3545"/>
          <w:tab w:val="left" w:pos="4254"/>
          <w:tab w:val="left" w:pos="4963"/>
          <w:tab w:val="left" w:pos="5672"/>
          <w:tab w:val="left" w:pos="6381"/>
        </w:tabs>
        <w:ind w:left="87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3" w:tplc="FFFFFFFF">
      <w:start w:val="1"/>
      <w:numFmt w:val="bullet"/>
      <w:lvlText w:val="-"/>
      <w:lvlJc w:val="left"/>
      <w:pPr>
        <w:tabs>
          <w:tab w:val="left" w:pos="709"/>
          <w:tab w:val="num" w:pos="1230"/>
          <w:tab w:val="left" w:pos="1418"/>
          <w:tab w:val="left" w:pos="2127"/>
          <w:tab w:val="left" w:pos="2836"/>
          <w:tab w:val="left" w:pos="3545"/>
          <w:tab w:val="left" w:pos="4254"/>
          <w:tab w:val="left" w:pos="4963"/>
          <w:tab w:val="left" w:pos="5672"/>
          <w:tab w:val="left" w:pos="6381"/>
        </w:tabs>
        <w:ind w:left="123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4" w:tplc="FFFFFFFF">
      <w:start w:val="1"/>
      <w:numFmt w:val="bullet"/>
      <w:lvlText w:val="-"/>
      <w:lvlJc w:val="left"/>
      <w:pPr>
        <w:tabs>
          <w:tab w:val="left" w:pos="709"/>
          <w:tab w:val="left" w:pos="1418"/>
          <w:tab w:val="num" w:pos="1590"/>
          <w:tab w:val="left" w:pos="2127"/>
          <w:tab w:val="left" w:pos="2836"/>
          <w:tab w:val="left" w:pos="3545"/>
          <w:tab w:val="left" w:pos="4254"/>
          <w:tab w:val="left" w:pos="4963"/>
          <w:tab w:val="left" w:pos="5672"/>
          <w:tab w:val="left" w:pos="6381"/>
        </w:tabs>
        <w:ind w:left="159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5" w:tplc="FFFFFFFF">
      <w:start w:val="1"/>
      <w:numFmt w:val="bullet"/>
      <w:lvlText w:val="-"/>
      <w:lvlJc w:val="left"/>
      <w:pPr>
        <w:tabs>
          <w:tab w:val="left" w:pos="709"/>
          <w:tab w:val="left" w:pos="1418"/>
          <w:tab w:val="num" w:pos="1950"/>
          <w:tab w:val="left" w:pos="2127"/>
          <w:tab w:val="left" w:pos="2836"/>
          <w:tab w:val="left" w:pos="3545"/>
          <w:tab w:val="left" w:pos="4254"/>
          <w:tab w:val="left" w:pos="4963"/>
          <w:tab w:val="left" w:pos="5672"/>
          <w:tab w:val="left" w:pos="6381"/>
        </w:tabs>
        <w:ind w:left="195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6" w:tplc="FFFFFFFF">
      <w:start w:val="1"/>
      <w:numFmt w:val="bullet"/>
      <w:lvlText w:val="-"/>
      <w:lvlJc w:val="left"/>
      <w:pPr>
        <w:tabs>
          <w:tab w:val="left" w:pos="709"/>
          <w:tab w:val="left" w:pos="1418"/>
          <w:tab w:val="left" w:pos="2127"/>
          <w:tab w:val="num" w:pos="2310"/>
          <w:tab w:val="left" w:pos="2836"/>
          <w:tab w:val="left" w:pos="3545"/>
          <w:tab w:val="left" w:pos="4254"/>
          <w:tab w:val="left" w:pos="4963"/>
          <w:tab w:val="left" w:pos="5672"/>
          <w:tab w:val="left" w:pos="6381"/>
        </w:tabs>
        <w:ind w:left="231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7" w:tplc="FFFFFFFF">
      <w:start w:val="1"/>
      <w:numFmt w:val="bullet"/>
      <w:lvlText w:val="-"/>
      <w:lvlJc w:val="left"/>
      <w:pPr>
        <w:tabs>
          <w:tab w:val="left" w:pos="709"/>
          <w:tab w:val="left" w:pos="1418"/>
          <w:tab w:val="left" w:pos="2127"/>
          <w:tab w:val="num" w:pos="2670"/>
          <w:tab w:val="left" w:pos="2836"/>
          <w:tab w:val="left" w:pos="3545"/>
          <w:tab w:val="left" w:pos="4254"/>
          <w:tab w:val="left" w:pos="4963"/>
          <w:tab w:val="left" w:pos="5672"/>
          <w:tab w:val="left" w:pos="6381"/>
        </w:tabs>
        <w:ind w:left="267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lvl w:ilvl="8" w:tplc="FFFFFFFF">
      <w:start w:val="1"/>
      <w:numFmt w:val="bullet"/>
      <w:lvlText w:val="-"/>
      <w:lvlJc w:val="left"/>
      <w:pPr>
        <w:tabs>
          <w:tab w:val="left" w:pos="709"/>
          <w:tab w:val="left" w:pos="1418"/>
          <w:tab w:val="left" w:pos="2127"/>
          <w:tab w:val="left" w:pos="2836"/>
          <w:tab w:val="num" w:pos="3030"/>
          <w:tab w:val="left" w:pos="3545"/>
          <w:tab w:val="left" w:pos="4254"/>
          <w:tab w:val="left" w:pos="4963"/>
          <w:tab w:val="left" w:pos="5672"/>
          <w:tab w:val="left" w:pos="6381"/>
        </w:tabs>
        <w:ind w:left="3030" w:hanging="15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em w:val="none"/>
      </w:rPr>
    </w:lvl>
  </w:abstractNum>
  <w:abstractNum w:abstractNumId="124" w15:restartNumberingAfterBreak="0">
    <w:nsid w:val="6858436D"/>
    <w:multiLevelType w:val="multilevel"/>
    <w:tmpl w:val="E1A4E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8A12440"/>
    <w:multiLevelType w:val="hybridMultilevel"/>
    <w:tmpl w:val="22DEEEC6"/>
    <w:lvl w:ilvl="0" w:tplc="1CBCC3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A3956EE"/>
    <w:multiLevelType w:val="multilevel"/>
    <w:tmpl w:val="93B064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B43845"/>
    <w:multiLevelType w:val="multilevel"/>
    <w:tmpl w:val="F56E1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1"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33"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35"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5644EA8"/>
    <w:multiLevelType w:val="hybridMultilevel"/>
    <w:tmpl w:val="8B7EE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9"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0"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1" w15:restartNumberingAfterBreak="0">
    <w:nsid w:val="78F116A8"/>
    <w:multiLevelType w:val="multilevel"/>
    <w:tmpl w:val="BBA2A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DE7CCF"/>
    <w:multiLevelType w:val="multilevel"/>
    <w:tmpl w:val="6E529F6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3"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4" w15:restartNumberingAfterBreak="0">
    <w:nsid w:val="7BB64DFC"/>
    <w:multiLevelType w:val="hybridMultilevel"/>
    <w:tmpl w:val="E8CEED42"/>
    <w:lvl w:ilvl="0" w:tplc="B05E914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6" w15:restartNumberingAfterBreak="0">
    <w:nsid w:val="7C2971E2"/>
    <w:multiLevelType w:val="multilevel"/>
    <w:tmpl w:val="8466C352"/>
    <w:lvl w:ilvl="0">
      <w:start w:val="4"/>
      <w:numFmt w:val="decimal"/>
      <w:lvlText w:val="%1"/>
      <w:lvlJc w:val="left"/>
      <w:pPr>
        <w:ind w:left="360" w:hanging="360"/>
      </w:pPr>
      <w:rPr>
        <w:rFonts w:cs="Georgia" w:hint="default"/>
        <w:b w:val="0"/>
        <w:i w:val="0"/>
        <w:color w:val="000000"/>
      </w:rPr>
    </w:lvl>
    <w:lvl w:ilvl="1">
      <w:start w:val="1"/>
      <w:numFmt w:val="decimal"/>
      <w:lvlText w:val="%1.%2"/>
      <w:lvlJc w:val="left"/>
      <w:pPr>
        <w:ind w:left="360" w:hanging="360"/>
      </w:pPr>
      <w:rPr>
        <w:rFonts w:cs="Georgia" w:hint="default"/>
        <w:b w:val="0"/>
        <w:i w:val="0"/>
        <w:color w:val="000000"/>
      </w:rPr>
    </w:lvl>
    <w:lvl w:ilvl="2">
      <w:start w:val="1"/>
      <w:numFmt w:val="decimal"/>
      <w:lvlText w:val="%1.%2.%3"/>
      <w:lvlJc w:val="left"/>
      <w:pPr>
        <w:ind w:left="720" w:hanging="720"/>
      </w:pPr>
      <w:rPr>
        <w:rFonts w:cs="Georgia" w:hint="default"/>
        <w:b w:val="0"/>
        <w:i w:val="0"/>
        <w:color w:val="000000"/>
      </w:rPr>
    </w:lvl>
    <w:lvl w:ilvl="3">
      <w:start w:val="1"/>
      <w:numFmt w:val="decimal"/>
      <w:lvlText w:val="%1.%2.%3.%4"/>
      <w:lvlJc w:val="left"/>
      <w:pPr>
        <w:ind w:left="1080" w:hanging="1080"/>
      </w:pPr>
      <w:rPr>
        <w:rFonts w:cs="Georgia" w:hint="default"/>
        <w:b w:val="0"/>
        <w:i w:val="0"/>
        <w:color w:val="000000"/>
      </w:rPr>
    </w:lvl>
    <w:lvl w:ilvl="4">
      <w:start w:val="1"/>
      <w:numFmt w:val="decimal"/>
      <w:lvlText w:val="%1.%2.%3.%4.%5"/>
      <w:lvlJc w:val="left"/>
      <w:pPr>
        <w:ind w:left="1080" w:hanging="1080"/>
      </w:pPr>
      <w:rPr>
        <w:rFonts w:cs="Georgia" w:hint="default"/>
        <w:b w:val="0"/>
        <w:i w:val="0"/>
        <w:color w:val="000000"/>
      </w:rPr>
    </w:lvl>
    <w:lvl w:ilvl="5">
      <w:start w:val="1"/>
      <w:numFmt w:val="decimal"/>
      <w:lvlText w:val="%1.%2.%3.%4.%5.%6"/>
      <w:lvlJc w:val="left"/>
      <w:pPr>
        <w:ind w:left="1440" w:hanging="1440"/>
      </w:pPr>
      <w:rPr>
        <w:rFonts w:cs="Georgia" w:hint="default"/>
        <w:b w:val="0"/>
        <w:i w:val="0"/>
        <w:color w:val="000000"/>
      </w:rPr>
    </w:lvl>
    <w:lvl w:ilvl="6">
      <w:start w:val="1"/>
      <w:numFmt w:val="decimal"/>
      <w:lvlText w:val="%1.%2.%3.%4.%5.%6.%7"/>
      <w:lvlJc w:val="left"/>
      <w:pPr>
        <w:ind w:left="1440" w:hanging="1440"/>
      </w:pPr>
      <w:rPr>
        <w:rFonts w:cs="Georgia" w:hint="default"/>
        <w:b w:val="0"/>
        <w:i w:val="0"/>
        <w:color w:val="000000"/>
      </w:rPr>
    </w:lvl>
    <w:lvl w:ilvl="7">
      <w:start w:val="1"/>
      <w:numFmt w:val="decimal"/>
      <w:lvlText w:val="%1.%2.%3.%4.%5.%6.%7.%8"/>
      <w:lvlJc w:val="left"/>
      <w:pPr>
        <w:ind w:left="1800" w:hanging="1800"/>
      </w:pPr>
      <w:rPr>
        <w:rFonts w:cs="Georgia" w:hint="default"/>
        <w:b w:val="0"/>
        <w:i w:val="0"/>
        <w:color w:val="000000"/>
      </w:rPr>
    </w:lvl>
    <w:lvl w:ilvl="8">
      <w:start w:val="1"/>
      <w:numFmt w:val="decimal"/>
      <w:lvlText w:val="%1.%2.%3.%4.%5.%6.%7.%8.%9"/>
      <w:lvlJc w:val="left"/>
      <w:pPr>
        <w:ind w:left="1800" w:hanging="1800"/>
      </w:pPr>
      <w:rPr>
        <w:rFonts w:cs="Georgia" w:hint="default"/>
        <w:b w:val="0"/>
        <w:i w:val="0"/>
        <w:color w:val="000000"/>
      </w:rPr>
    </w:lvl>
  </w:abstractNum>
  <w:abstractNum w:abstractNumId="147" w15:restartNumberingAfterBreak="0">
    <w:nsid w:val="7C6D3D9D"/>
    <w:multiLevelType w:val="hybridMultilevel"/>
    <w:tmpl w:val="F4AADB5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9"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50" w15:restartNumberingAfterBreak="0">
    <w:nsid w:val="7E990443"/>
    <w:multiLevelType w:val="hybridMultilevel"/>
    <w:tmpl w:val="55CE2068"/>
    <w:lvl w:ilvl="0" w:tplc="8F0084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2769248">
    <w:abstractNumId w:val="1"/>
  </w:num>
  <w:num w:numId="2" w16cid:durableId="1529678984">
    <w:abstractNumId w:val="7"/>
  </w:num>
  <w:num w:numId="3" w16cid:durableId="11422191">
    <w:abstractNumId w:val="6"/>
  </w:num>
  <w:num w:numId="4" w16cid:durableId="579021794">
    <w:abstractNumId w:val="106"/>
  </w:num>
  <w:num w:numId="5" w16cid:durableId="874585300">
    <w:abstractNumId w:val="94"/>
  </w:num>
  <w:num w:numId="6" w16cid:durableId="485129316">
    <w:abstractNumId w:val="24"/>
  </w:num>
  <w:num w:numId="7" w16cid:durableId="1806848495">
    <w:abstractNumId w:val="90"/>
  </w:num>
  <w:num w:numId="8" w16cid:durableId="110781057">
    <w:abstractNumId w:val="57"/>
  </w:num>
  <w:num w:numId="9" w16cid:durableId="1044016679">
    <w:abstractNumId w:val="0"/>
  </w:num>
  <w:num w:numId="10" w16cid:durableId="307905553">
    <w:abstractNumId w:val="103"/>
  </w:num>
  <w:num w:numId="11" w16cid:durableId="244338010">
    <w:abstractNumId w:val="92"/>
  </w:num>
  <w:num w:numId="12" w16cid:durableId="1148398704">
    <w:abstractNumId w:val="138"/>
  </w:num>
  <w:num w:numId="13" w16cid:durableId="2057705397">
    <w:abstractNumId w:val="29"/>
  </w:num>
  <w:num w:numId="14" w16cid:durableId="694620537">
    <w:abstractNumId w:val="45"/>
  </w:num>
  <w:num w:numId="15" w16cid:durableId="283854536">
    <w:abstractNumId w:val="78"/>
  </w:num>
  <w:num w:numId="16" w16cid:durableId="889389953">
    <w:abstractNumId w:val="134"/>
  </w:num>
  <w:num w:numId="17" w16cid:durableId="620841982">
    <w:abstractNumId w:val="19"/>
  </w:num>
  <w:num w:numId="18" w16cid:durableId="35399639">
    <w:abstractNumId w:val="66"/>
  </w:num>
  <w:num w:numId="19" w16cid:durableId="490221537">
    <w:abstractNumId w:val="98"/>
  </w:num>
  <w:num w:numId="20" w16cid:durableId="82528850">
    <w:abstractNumId w:val="38"/>
  </w:num>
  <w:num w:numId="21" w16cid:durableId="1739134603">
    <w:abstractNumId w:val="104"/>
  </w:num>
  <w:num w:numId="22" w16cid:durableId="125633561">
    <w:abstractNumId w:val="129"/>
  </w:num>
  <w:num w:numId="23" w16cid:durableId="1371690483">
    <w:abstractNumId w:val="136"/>
  </w:num>
  <w:num w:numId="24" w16cid:durableId="432093014">
    <w:abstractNumId w:val="149"/>
  </w:num>
  <w:num w:numId="25" w16cid:durableId="233052236">
    <w:abstractNumId w:val="10"/>
  </w:num>
  <w:num w:numId="26" w16cid:durableId="1509707594">
    <w:abstractNumId w:val="21"/>
  </w:num>
  <w:num w:numId="27" w16cid:durableId="553855729">
    <w:abstractNumId w:val="75"/>
  </w:num>
  <w:num w:numId="28" w16cid:durableId="230624583">
    <w:abstractNumId w:val="20"/>
  </w:num>
  <w:num w:numId="29" w16cid:durableId="6180543">
    <w:abstractNumId w:val="88"/>
  </w:num>
  <w:num w:numId="30" w16cid:durableId="782069299">
    <w:abstractNumId w:val="8"/>
  </w:num>
  <w:num w:numId="31" w16cid:durableId="2015568397">
    <w:abstractNumId w:val="18"/>
  </w:num>
  <w:num w:numId="32" w16cid:durableId="878661453">
    <w:abstractNumId w:val="140"/>
  </w:num>
  <w:num w:numId="33" w16cid:durableId="2008358990">
    <w:abstractNumId w:val="95"/>
  </w:num>
  <w:num w:numId="34" w16cid:durableId="74210385">
    <w:abstractNumId w:val="27"/>
  </w:num>
  <w:num w:numId="35" w16cid:durableId="1586305439">
    <w:abstractNumId w:val="37"/>
  </w:num>
  <w:num w:numId="36" w16cid:durableId="468859005">
    <w:abstractNumId w:val="130"/>
  </w:num>
  <w:num w:numId="37" w16cid:durableId="1706327026">
    <w:abstractNumId w:val="26"/>
  </w:num>
  <w:num w:numId="38" w16cid:durableId="1125468411">
    <w:abstractNumId w:val="17"/>
  </w:num>
  <w:num w:numId="39" w16cid:durableId="310528279">
    <w:abstractNumId w:val="100"/>
  </w:num>
  <w:num w:numId="40" w16cid:durableId="1172336930">
    <w:abstractNumId w:val="91"/>
  </w:num>
  <w:num w:numId="41" w16cid:durableId="2011786107">
    <w:abstractNumId w:val="127"/>
  </w:num>
  <w:num w:numId="42" w16cid:durableId="201750535">
    <w:abstractNumId w:val="112"/>
  </w:num>
  <w:num w:numId="43" w16cid:durableId="55787135">
    <w:abstractNumId w:val="148"/>
  </w:num>
  <w:num w:numId="44" w16cid:durableId="1613004067">
    <w:abstractNumId w:val="42"/>
  </w:num>
  <w:num w:numId="45" w16cid:durableId="1872767742">
    <w:abstractNumId w:val="4"/>
    <w:lvlOverride w:ilvl="0">
      <w:startOverride w:val="1"/>
    </w:lvlOverride>
  </w:num>
  <w:num w:numId="46" w16cid:durableId="430853307">
    <w:abstractNumId w:val="132"/>
  </w:num>
  <w:num w:numId="47" w16cid:durableId="1444574455">
    <w:abstractNumId w:val="15"/>
  </w:num>
  <w:num w:numId="48" w16cid:durableId="2013142416">
    <w:abstractNumId w:val="113"/>
  </w:num>
  <w:num w:numId="49" w16cid:durableId="1425030569">
    <w:abstractNumId w:val="102"/>
  </w:num>
  <w:num w:numId="50" w16cid:durableId="833182375">
    <w:abstractNumId w:val="114"/>
  </w:num>
  <w:num w:numId="51" w16cid:durableId="2036614896">
    <w:abstractNumId w:val="139"/>
  </w:num>
  <w:num w:numId="52" w16cid:durableId="812066704">
    <w:abstractNumId w:val="5"/>
  </w:num>
  <w:num w:numId="53" w16cid:durableId="121007182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49614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948544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9951204">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74047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4951343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17349590">
    <w:abstractNumId w:val="131"/>
  </w:num>
  <w:num w:numId="60" w16cid:durableId="85007392">
    <w:abstractNumId w:val="60"/>
  </w:num>
  <w:num w:numId="61" w16cid:durableId="514736476">
    <w:abstractNumId w:val="68"/>
  </w:num>
  <w:num w:numId="62" w16cid:durableId="1450587489">
    <w:abstractNumId w:val="44"/>
  </w:num>
  <w:num w:numId="63" w16cid:durableId="326057326">
    <w:abstractNumId w:val="86"/>
  </w:num>
  <w:num w:numId="64" w16cid:durableId="2010013633">
    <w:abstractNumId w:val="76"/>
  </w:num>
  <w:num w:numId="65" w16cid:durableId="970670542">
    <w:abstractNumId w:val="72"/>
  </w:num>
  <w:num w:numId="66" w16cid:durableId="1778284937">
    <w:abstractNumId w:val="97"/>
  </w:num>
  <w:num w:numId="67" w16cid:durableId="1121190385">
    <w:abstractNumId w:val="11"/>
  </w:num>
  <w:num w:numId="68" w16cid:durableId="554971065">
    <w:abstractNumId w:val="107"/>
  </w:num>
  <w:num w:numId="69" w16cid:durableId="13195314">
    <w:abstractNumId w:val="101"/>
  </w:num>
  <w:num w:numId="70" w16cid:durableId="1175614593">
    <w:abstractNumId w:val="124"/>
  </w:num>
  <w:num w:numId="71" w16cid:durableId="1559589086">
    <w:abstractNumId w:val="141"/>
  </w:num>
  <w:num w:numId="72" w16cid:durableId="1109815524">
    <w:abstractNumId w:val="54"/>
  </w:num>
  <w:num w:numId="73" w16cid:durableId="871193420">
    <w:abstractNumId w:val="56"/>
  </w:num>
  <w:num w:numId="74" w16cid:durableId="961232263">
    <w:abstractNumId w:val="39"/>
  </w:num>
  <w:num w:numId="75" w16cid:durableId="757139869">
    <w:abstractNumId w:val="122"/>
  </w:num>
  <w:num w:numId="76" w16cid:durableId="246496947">
    <w:abstractNumId w:val="63"/>
  </w:num>
  <w:num w:numId="77" w16cid:durableId="52582702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07309296">
    <w:abstractNumId w:val="65"/>
  </w:num>
  <w:num w:numId="79" w16cid:durableId="668749827">
    <w:abstractNumId w:val="69"/>
  </w:num>
  <w:num w:numId="80" w16cid:durableId="1430588447">
    <w:abstractNumId w:val="53"/>
  </w:num>
  <w:num w:numId="81" w16cid:durableId="926304418">
    <w:abstractNumId w:val="31"/>
  </w:num>
  <w:num w:numId="82" w16cid:durableId="533540056">
    <w:abstractNumId w:val="85"/>
  </w:num>
  <w:num w:numId="83" w16cid:durableId="341444458">
    <w:abstractNumId w:val="147"/>
  </w:num>
  <w:num w:numId="84" w16cid:durableId="299456545">
    <w:abstractNumId w:val="46"/>
  </w:num>
  <w:num w:numId="85" w16cid:durableId="930743022">
    <w:abstractNumId w:val="115"/>
  </w:num>
  <w:num w:numId="86" w16cid:durableId="179399286">
    <w:abstractNumId w:val="110"/>
  </w:num>
  <w:num w:numId="87" w16cid:durableId="1372877151">
    <w:abstractNumId w:val="118"/>
  </w:num>
  <w:num w:numId="88" w16cid:durableId="1454328964">
    <w:abstractNumId w:val="49"/>
  </w:num>
  <w:num w:numId="89" w16cid:durableId="18148330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71028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70960097">
    <w:abstractNumId w:val="58"/>
  </w:num>
  <w:num w:numId="92" w16cid:durableId="98062753">
    <w:abstractNumId w:val="9"/>
  </w:num>
  <w:num w:numId="93" w16cid:durableId="2041709938">
    <w:abstractNumId w:val="22"/>
  </w:num>
  <w:num w:numId="94" w16cid:durableId="2127462102">
    <w:abstractNumId w:val="47"/>
  </w:num>
  <w:num w:numId="95" w16cid:durableId="740366481">
    <w:abstractNumId w:val="62"/>
  </w:num>
  <w:num w:numId="96" w16cid:durableId="71901539">
    <w:abstractNumId w:val="108"/>
  </w:num>
  <w:num w:numId="97" w16cid:durableId="803080236">
    <w:abstractNumId w:val="96"/>
  </w:num>
  <w:num w:numId="98" w16cid:durableId="24600931">
    <w:abstractNumId w:val="48"/>
  </w:num>
  <w:num w:numId="99" w16cid:durableId="1480804298">
    <w:abstractNumId w:val="137"/>
  </w:num>
  <w:num w:numId="100" w16cid:durableId="236675863">
    <w:abstractNumId w:val="84"/>
  </w:num>
  <w:num w:numId="101" w16cid:durableId="723255687">
    <w:abstractNumId w:val="32"/>
  </w:num>
  <w:num w:numId="102" w16cid:durableId="932973828">
    <w:abstractNumId w:val="144"/>
  </w:num>
  <w:num w:numId="103" w16cid:durableId="71041698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740823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89302031">
    <w:abstractNumId w:val="82"/>
  </w:num>
  <w:num w:numId="106" w16cid:durableId="2106609915">
    <w:abstractNumId w:val="143"/>
  </w:num>
  <w:num w:numId="107" w16cid:durableId="93208142">
    <w:abstractNumId w:val="64"/>
  </w:num>
  <w:num w:numId="108" w16cid:durableId="1982151127">
    <w:abstractNumId w:val="89"/>
  </w:num>
  <w:num w:numId="109" w16cid:durableId="681710701">
    <w:abstractNumId w:val="145"/>
  </w:num>
  <w:num w:numId="110" w16cid:durableId="1381779952">
    <w:abstractNumId w:val="34"/>
  </w:num>
  <w:num w:numId="111" w16cid:durableId="20526098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67339481">
    <w:abstractNumId w:val="55"/>
  </w:num>
  <w:num w:numId="113" w16cid:durableId="1612394602">
    <w:abstractNumId w:val="74"/>
  </w:num>
  <w:num w:numId="114" w16cid:durableId="99031173">
    <w:abstractNumId w:val="40"/>
  </w:num>
  <w:num w:numId="115" w16cid:durableId="1856260795">
    <w:abstractNumId w:val="67"/>
  </w:num>
  <w:num w:numId="116" w16cid:durableId="685792435">
    <w:abstractNumId w:val="133"/>
  </w:num>
  <w:num w:numId="117" w16cid:durableId="423260131">
    <w:abstractNumId w:val="52"/>
  </w:num>
  <w:num w:numId="118" w16cid:durableId="583490713">
    <w:abstractNumId w:val="16"/>
  </w:num>
  <w:num w:numId="119" w16cid:durableId="764766998">
    <w:abstractNumId w:val="71"/>
  </w:num>
  <w:num w:numId="120" w16cid:durableId="2064211010">
    <w:abstractNumId w:val="128"/>
  </w:num>
  <w:num w:numId="121" w16cid:durableId="660819324">
    <w:abstractNumId w:val="61"/>
  </w:num>
  <w:num w:numId="122" w16cid:durableId="1530947267">
    <w:abstractNumId w:val="81"/>
  </w:num>
  <w:num w:numId="123" w16cid:durableId="539633788">
    <w:abstractNumId w:val="35"/>
  </w:num>
  <w:num w:numId="124" w16cid:durableId="1428883559">
    <w:abstractNumId w:val="87"/>
  </w:num>
  <w:num w:numId="125" w16cid:durableId="289753581">
    <w:abstractNumId w:val="79"/>
  </w:num>
  <w:num w:numId="126" w16cid:durableId="104976589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2243305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06245663">
    <w:abstractNumId w:val="111"/>
  </w:num>
  <w:num w:numId="129" w16cid:durableId="2035039293">
    <w:abstractNumId w:val="150"/>
  </w:num>
  <w:num w:numId="130" w16cid:durableId="774328683">
    <w:abstractNumId w:val="23"/>
  </w:num>
  <w:num w:numId="131" w16cid:durableId="1105080128">
    <w:abstractNumId w:val="25"/>
  </w:num>
  <w:num w:numId="132" w16cid:durableId="1720737624">
    <w:abstractNumId w:val="73"/>
  </w:num>
  <w:num w:numId="133" w16cid:durableId="2102948936">
    <w:abstractNumId w:val="117"/>
  </w:num>
  <w:num w:numId="134" w16cid:durableId="822698446">
    <w:abstractNumId w:val="99"/>
  </w:num>
  <w:num w:numId="135" w16cid:durableId="1823892160">
    <w:abstractNumId w:val="51"/>
  </w:num>
  <w:num w:numId="136" w16cid:durableId="953832599">
    <w:abstractNumId w:val="50"/>
  </w:num>
  <w:num w:numId="137" w16cid:durableId="1704213706">
    <w:abstractNumId w:val="116"/>
  </w:num>
  <w:num w:numId="138" w16cid:durableId="1453863458">
    <w:abstractNumId w:val="135"/>
  </w:num>
  <w:num w:numId="139" w16cid:durableId="125861022">
    <w:abstractNumId w:val="83"/>
  </w:num>
  <w:num w:numId="140" w16cid:durableId="79304243">
    <w:abstractNumId w:val="146"/>
  </w:num>
  <w:num w:numId="141" w16cid:durableId="910042074">
    <w:abstractNumId w:val="33"/>
  </w:num>
  <w:num w:numId="142" w16cid:durableId="1551770858">
    <w:abstractNumId w:val="126"/>
  </w:num>
  <w:num w:numId="143" w16cid:durableId="1386754161">
    <w:abstractNumId w:val="77"/>
  </w:num>
  <w:num w:numId="144" w16cid:durableId="1714573297">
    <w:abstractNumId w:val="125"/>
  </w:num>
  <w:num w:numId="145" w16cid:durableId="83730629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8036961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96348973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448822462">
    <w:abstractNumId w:val="72"/>
  </w:num>
  <w:num w:numId="149" w16cid:durableId="1709906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44152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148324510">
    <w:abstractNumId w:val="123"/>
  </w:num>
  <w:num w:numId="152" w16cid:durableId="1189217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80607324">
    <w:abstractNumId w:val="2"/>
  </w:num>
  <w:num w:numId="154" w16cid:durableId="1516071856">
    <w:abstractNumId w:val="3"/>
  </w:num>
  <w:num w:numId="155" w16cid:durableId="123471558">
    <w:abstractNumId w:val="14"/>
  </w:num>
  <w:num w:numId="156" w16cid:durableId="265893169">
    <w:abstractNumId w:val="109"/>
  </w:num>
  <w:num w:numId="157" w16cid:durableId="1787196429">
    <w:abstractNumId w:val="142"/>
  </w:num>
  <w:num w:numId="158" w16cid:durableId="2020353651">
    <w:abstractNumId w:val="93"/>
  </w:num>
  <w:num w:numId="159" w16cid:durableId="1054961778">
    <w:abstractNumId w:val="13"/>
  </w:num>
  <w:num w:numId="160" w16cid:durableId="342631925">
    <w:abstractNumId w:val="120"/>
  </w:num>
  <w:num w:numId="161" w16cid:durableId="1669480978">
    <w:abstractNumId w:val="12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52"/>
    <w:rsid w:val="00002AC0"/>
    <w:rsid w:val="00004626"/>
    <w:rsid w:val="0001562D"/>
    <w:rsid w:val="00027916"/>
    <w:rsid w:val="000305D7"/>
    <w:rsid w:val="00030E72"/>
    <w:rsid w:val="000346E2"/>
    <w:rsid w:val="000417D0"/>
    <w:rsid w:val="00044F7A"/>
    <w:rsid w:val="0005039D"/>
    <w:rsid w:val="00055641"/>
    <w:rsid w:val="00060C88"/>
    <w:rsid w:val="000706DB"/>
    <w:rsid w:val="00072BF5"/>
    <w:rsid w:val="000A2B14"/>
    <w:rsid w:val="000A5B20"/>
    <w:rsid w:val="000B34E8"/>
    <w:rsid w:val="000C2D6D"/>
    <w:rsid w:val="000D69F8"/>
    <w:rsid w:val="000F56E7"/>
    <w:rsid w:val="000F5E03"/>
    <w:rsid w:val="00100B39"/>
    <w:rsid w:val="001025E3"/>
    <w:rsid w:val="00117378"/>
    <w:rsid w:val="001769DB"/>
    <w:rsid w:val="00176F53"/>
    <w:rsid w:val="001909B1"/>
    <w:rsid w:val="0019574C"/>
    <w:rsid w:val="001A3E8C"/>
    <w:rsid w:val="001A6CA7"/>
    <w:rsid w:val="001B6959"/>
    <w:rsid w:val="001E09B7"/>
    <w:rsid w:val="001E3537"/>
    <w:rsid w:val="001F0365"/>
    <w:rsid w:val="00210410"/>
    <w:rsid w:val="00223481"/>
    <w:rsid w:val="00244971"/>
    <w:rsid w:val="00244F44"/>
    <w:rsid w:val="00256AA8"/>
    <w:rsid w:val="00262F48"/>
    <w:rsid w:val="00263786"/>
    <w:rsid w:val="00270F2E"/>
    <w:rsid w:val="00273E5A"/>
    <w:rsid w:val="002B28C2"/>
    <w:rsid w:val="002D37D0"/>
    <w:rsid w:val="002F611B"/>
    <w:rsid w:val="002F6B9D"/>
    <w:rsid w:val="00302E90"/>
    <w:rsid w:val="00307C69"/>
    <w:rsid w:val="00311220"/>
    <w:rsid w:val="003221B8"/>
    <w:rsid w:val="00336605"/>
    <w:rsid w:val="00363559"/>
    <w:rsid w:val="0038626A"/>
    <w:rsid w:val="00390850"/>
    <w:rsid w:val="003962F2"/>
    <w:rsid w:val="003C0D9A"/>
    <w:rsid w:val="003C32FD"/>
    <w:rsid w:val="003D0543"/>
    <w:rsid w:val="003E0CC3"/>
    <w:rsid w:val="003E340C"/>
    <w:rsid w:val="003F2F3F"/>
    <w:rsid w:val="003F31A0"/>
    <w:rsid w:val="00410DBF"/>
    <w:rsid w:val="00412D85"/>
    <w:rsid w:val="00413D5D"/>
    <w:rsid w:val="0043257F"/>
    <w:rsid w:val="004354B9"/>
    <w:rsid w:val="00461CD3"/>
    <w:rsid w:val="00465F16"/>
    <w:rsid w:val="00465FA6"/>
    <w:rsid w:val="004674F6"/>
    <w:rsid w:val="0047440C"/>
    <w:rsid w:val="00483D36"/>
    <w:rsid w:val="004853EB"/>
    <w:rsid w:val="00490EF1"/>
    <w:rsid w:val="004913D3"/>
    <w:rsid w:val="004932A3"/>
    <w:rsid w:val="00494036"/>
    <w:rsid w:val="004C3094"/>
    <w:rsid w:val="004C7313"/>
    <w:rsid w:val="004E27CE"/>
    <w:rsid w:val="004E4758"/>
    <w:rsid w:val="004F2108"/>
    <w:rsid w:val="004F5607"/>
    <w:rsid w:val="00506AC9"/>
    <w:rsid w:val="00512CEE"/>
    <w:rsid w:val="005144B2"/>
    <w:rsid w:val="00515CF7"/>
    <w:rsid w:val="0052764D"/>
    <w:rsid w:val="00553B42"/>
    <w:rsid w:val="005675D2"/>
    <w:rsid w:val="00584B76"/>
    <w:rsid w:val="005A1D22"/>
    <w:rsid w:val="005A30BF"/>
    <w:rsid w:val="005C0F4A"/>
    <w:rsid w:val="005C1CF6"/>
    <w:rsid w:val="005D1CAB"/>
    <w:rsid w:val="005E6DFB"/>
    <w:rsid w:val="005F4233"/>
    <w:rsid w:val="00610B30"/>
    <w:rsid w:val="00651C04"/>
    <w:rsid w:val="00667802"/>
    <w:rsid w:val="00671A83"/>
    <w:rsid w:val="00675897"/>
    <w:rsid w:val="006A5127"/>
    <w:rsid w:val="006B2A19"/>
    <w:rsid w:val="006C4EF6"/>
    <w:rsid w:val="006D7C16"/>
    <w:rsid w:val="006E0D0C"/>
    <w:rsid w:val="006E0F80"/>
    <w:rsid w:val="006F40B2"/>
    <w:rsid w:val="007253C5"/>
    <w:rsid w:val="00745533"/>
    <w:rsid w:val="00753D6E"/>
    <w:rsid w:val="00756AE0"/>
    <w:rsid w:val="00766D3D"/>
    <w:rsid w:val="0078097D"/>
    <w:rsid w:val="007A42DE"/>
    <w:rsid w:val="007D238B"/>
    <w:rsid w:val="007D3D50"/>
    <w:rsid w:val="007E33FE"/>
    <w:rsid w:val="007E531E"/>
    <w:rsid w:val="00800B38"/>
    <w:rsid w:val="00800FE7"/>
    <w:rsid w:val="008123BB"/>
    <w:rsid w:val="008143AC"/>
    <w:rsid w:val="00860DAA"/>
    <w:rsid w:val="008631DB"/>
    <w:rsid w:val="00886E27"/>
    <w:rsid w:val="0089086A"/>
    <w:rsid w:val="008A22C4"/>
    <w:rsid w:val="008A4BA4"/>
    <w:rsid w:val="008B07AD"/>
    <w:rsid w:val="008C30D8"/>
    <w:rsid w:val="008C3D84"/>
    <w:rsid w:val="008C6317"/>
    <w:rsid w:val="008F69CF"/>
    <w:rsid w:val="009137AE"/>
    <w:rsid w:val="00932EC5"/>
    <w:rsid w:val="0094073B"/>
    <w:rsid w:val="00941478"/>
    <w:rsid w:val="00961CDE"/>
    <w:rsid w:val="00971A12"/>
    <w:rsid w:val="00984D59"/>
    <w:rsid w:val="00986841"/>
    <w:rsid w:val="009944D3"/>
    <w:rsid w:val="009A09AA"/>
    <w:rsid w:val="009A5295"/>
    <w:rsid w:val="009D237C"/>
    <w:rsid w:val="009D3EE4"/>
    <w:rsid w:val="009F4CAF"/>
    <w:rsid w:val="00A12EBA"/>
    <w:rsid w:val="00A210DE"/>
    <w:rsid w:val="00A219A1"/>
    <w:rsid w:val="00A21B25"/>
    <w:rsid w:val="00A36C9F"/>
    <w:rsid w:val="00A529C4"/>
    <w:rsid w:val="00A54E95"/>
    <w:rsid w:val="00A758FB"/>
    <w:rsid w:val="00A854F6"/>
    <w:rsid w:val="00A86052"/>
    <w:rsid w:val="00A91A7A"/>
    <w:rsid w:val="00A943CA"/>
    <w:rsid w:val="00AA1251"/>
    <w:rsid w:val="00AA1517"/>
    <w:rsid w:val="00AA1562"/>
    <w:rsid w:val="00AE3F41"/>
    <w:rsid w:val="00AF3E5D"/>
    <w:rsid w:val="00B105C0"/>
    <w:rsid w:val="00B12FD4"/>
    <w:rsid w:val="00B20EAE"/>
    <w:rsid w:val="00B56D88"/>
    <w:rsid w:val="00B66B37"/>
    <w:rsid w:val="00B67A51"/>
    <w:rsid w:val="00B80D7A"/>
    <w:rsid w:val="00B86602"/>
    <w:rsid w:val="00B97B7C"/>
    <w:rsid w:val="00BA7546"/>
    <w:rsid w:val="00BA7763"/>
    <w:rsid w:val="00BC4815"/>
    <w:rsid w:val="00BC6FA1"/>
    <w:rsid w:val="00BD4AC9"/>
    <w:rsid w:val="00BD74EA"/>
    <w:rsid w:val="00BD76D4"/>
    <w:rsid w:val="00C011B7"/>
    <w:rsid w:val="00C01B36"/>
    <w:rsid w:val="00C023CC"/>
    <w:rsid w:val="00C074C8"/>
    <w:rsid w:val="00C221E7"/>
    <w:rsid w:val="00C231EF"/>
    <w:rsid w:val="00C34054"/>
    <w:rsid w:val="00C446EB"/>
    <w:rsid w:val="00C46E16"/>
    <w:rsid w:val="00C46E4C"/>
    <w:rsid w:val="00C6105A"/>
    <w:rsid w:val="00C707DC"/>
    <w:rsid w:val="00C73B07"/>
    <w:rsid w:val="00C74917"/>
    <w:rsid w:val="00C8043E"/>
    <w:rsid w:val="00C82508"/>
    <w:rsid w:val="00C919BB"/>
    <w:rsid w:val="00CB234C"/>
    <w:rsid w:val="00CB72C0"/>
    <w:rsid w:val="00CC3FBB"/>
    <w:rsid w:val="00CD0305"/>
    <w:rsid w:val="00CD644E"/>
    <w:rsid w:val="00D202D2"/>
    <w:rsid w:val="00D21808"/>
    <w:rsid w:val="00D25549"/>
    <w:rsid w:val="00D3718E"/>
    <w:rsid w:val="00D46908"/>
    <w:rsid w:val="00D6012E"/>
    <w:rsid w:val="00D7191F"/>
    <w:rsid w:val="00D75285"/>
    <w:rsid w:val="00DA1A60"/>
    <w:rsid w:val="00DB1339"/>
    <w:rsid w:val="00DB46A0"/>
    <w:rsid w:val="00DB4A8B"/>
    <w:rsid w:val="00DC7FBC"/>
    <w:rsid w:val="00DE5436"/>
    <w:rsid w:val="00DF3F1E"/>
    <w:rsid w:val="00DF6E02"/>
    <w:rsid w:val="00E42C12"/>
    <w:rsid w:val="00E71E8A"/>
    <w:rsid w:val="00E76107"/>
    <w:rsid w:val="00E82D69"/>
    <w:rsid w:val="00E9600C"/>
    <w:rsid w:val="00EC7FC6"/>
    <w:rsid w:val="00ED6885"/>
    <w:rsid w:val="00F02587"/>
    <w:rsid w:val="00F05B10"/>
    <w:rsid w:val="00F25B11"/>
    <w:rsid w:val="00F31F4D"/>
    <w:rsid w:val="00F702C1"/>
    <w:rsid w:val="00F81E2D"/>
    <w:rsid w:val="00F86817"/>
    <w:rsid w:val="00F87371"/>
    <w:rsid w:val="00FB305D"/>
    <w:rsid w:val="00FC453B"/>
    <w:rsid w:val="00FC6D8A"/>
    <w:rsid w:val="00FE4A92"/>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04A0"/>
  <w15:chartTrackingRefBased/>
  <w15:docId w15:val="{7E015858-39F0-4E3D-8F2C-9C1E6145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6052"/>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A86052"/>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A86052"/>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A86052"/>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A86052"/>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A86052"/>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A86052"/>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A86052"/>
    <w:pPr>
      <w:numPr>
        <w:ilvl w:val="6"/>
        <w:numId w:val="1"/>
      </w:numPr>
      <w:spacing w:before="240" w:after="60"/>
      <w:outlineLvl w:val="6"/>
    </w:pPr>
  </w:style>
  <w:style w:type="paragraph" w:styleId="Nagwek8">
    <w:name w:val="heading 8"/>
    <w:basedOn w:val="Normalny"/>
    <w:next w:val="Normalny"/>
    <w:link w:val="Nagwek8Znak"/>
    <w:qFormat/>
    <w:rsid w:val="00A86052"/>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A86052"/>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6052"/>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
    <w:rsid w:val="00A86052"/>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
    <w:rsid w:val="00A86052"/>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
    <w:rsid w:val="00A86052"/>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
    <w:rsid w:val="00A86052"/>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
    <w:rsid w:val="00A86052"/>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A86052"/>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A86052"/>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A86052"/>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A86052"/>
    <w:pPr>
      <w:ind w:left="720"/>
    </w:pPr>
  </w:style>
  <w:style w:type="paragraph" w:styleId="Nagwek">
    <w:name w:val="header"/>
    <w:aliases w:val=" Znak3,Znak3"/>
    <w:basedOn w:val="Normalny"/>
    <w:link w:val="NagwekZnak"/>
    <w:unhideWhenUsed/>
    <w:rsid w:val="00A86052"/>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A86052"/>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A86052"/>
    <w:pPr>
      <w:tabs>
        <w:tab w:val="center" w:pos="4536"/>
        <w:tab w:val="right" w:pos="9072"/>
      </w:tabs>
      <w:spacing w:line="240" w:lineRule="auto"/>
    </w:pPr>
  </w:style>
  <w:style w:type="character" w:customStyle="1" w:styleId="StopkaZnak">
    <w:name w:val="Stopka Znak"/>
    <w:basedOn w:val="Domylnaczcionkaakapitu"/>
    <w:link w:val="Stopka"/>
    <w:uiPriority w:val="99"/>
    <w:rsid w:val="00A86052"/>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A8605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A86052"/>
    <w:rPr>
      <w:rFonts w:ascii="Tahoma" w:eastAsia="Times New Roman" w:hAnsi="Tahoma" w:cs="Tahoma"/>
      <w:kern w:val="1"/>
      <w:sz w:val="16"/>
      <w:szCs w:val="16"/>
      <w:lang w:eastAsia="ar-SA"/>
    </w:rPr>
  </w:style>
  <w:style w:type="character" w:customStyle="1" w:styleId="Heading1Char">
    <w:name w:val="Heading 1 Char"/>
    <w:rsid w:val="00A86052"/>
    <w:rPr>
      <w:rFonts w:ascii="Cambria" w:hAnsi="Cambria" w:cs="Cambria"/>
      <w:b/>
      <w:bCs/>
      <w:i/>
      <w:iCs/>
      <w:kern w:val="1"/>
      <w:sz w:val="32"/>
      <w:szCs w:val="32"/>
      <w:lang w:eastAsia="ar-SA" w:bidi="ar-SA"/>
    </w:rPr>
  </w:style>
  <w:style w:type="character" w:customStyle="1" w:styleId="Heading2Char">
    <w:name w:val="Heading 2 Char"/>
    <w:rsid w:val="00A86052"/>
    <w:rPr>
      <w:rFonts w:ascii="Cambria" w:hAnsi="Cambria" w:cs="Cambria"/>
      <w:sz w:val="28"/>
      <w:szCs w:val="28"/>
      <w:lang w:eastAsia="ar-SA" w:bidi="ar-SA"/>
    </w:rPr>
  </w:style>
  <w:style w:type="character" w:customStyle="1" w:styleId="Heading3Char">
    <w:name w:val="Heading 3 Char"/>
    <w:rsid w:val="00A86052"/>
    <w:rPr>
      <w:rFonts w:ascii="Georgia" w:eastAsia="Times New Roman" w:hAnsi="Georgia" w:cs="Georgia"/>
      <w:i/>
      <w:iCs/>
      <w:color w:val="000000"/>
      <w:sz w:val="24"/>
      <w:szCs w:val="24"/>
      <w:lang w:val="en-US"/>
    </w:rPr>
  </w:style>
  <w:style w:type="character" w:customStyle="1" w:styleId="Heading4Char">
    <w:name w:val="Heading 4 Char"/>
    <w:rsid w:val="00A86052"/>
    <w:rPr>
      <w:rFonts w:ascii="Georgia" w:eastAsia="Times New Roman" w:hAnsi="Georgia" w:cs="Georgia"/>
      <w:b/>
      <w:bCs/>
      <w:sz w:val="21"/>
      <w:szCs w:val="21"/>
      <w:lang w:eastAsia="ar-SA" w:bidi="ar-SA"/>
    </w:rPr>
  </w:style>
  <w:style w:type="character" w:customStyle="1" w:styleId="Heading5Char">
    <w:name w:val="Heading 5 Char"/>
    <w:rsid w:val="00A86052"/>
    <w:rPr>
      <w:rFonts w:ascii="Georgia" w:eastAsia="Times New Roman" w:hAnsi="Georgia" w:cs="Georgia"/>
      <w:sz w:val="20"/>
      <w:szCs w:val="20"/>
      <w:lang w:eastAsia="ar-SA" w:bidi="ar-SA"/>
    </w:rPr>
  </w:style>
  <w:style w:type="character" w:customStyle="1" w:styleId="Heading6Char">
    <w:name w:val="Heading 6 Char"/>
    <w:rsid w:val="00A86052"/>
    <w:rPr>
      <w:rFonts w:ascii="Georgia" w:hAnsi="Georgia" w:cs="Georgia"/>
      <w:b/>
      <w:bCs/>
      <w:i/>
      <w:iCs/>
      <w:kern w:val="1"/>
      <w:sz w:val="20"/>
      <w:szCs w:val="20"/>
      <w:lang w:eastAsia="ar-SA" w:bidi="ar-SA"/>
    </w:rPr>
  </w:style>
  <w:style w:type="character" w:customStyle="1" w:styleId="Heading7Char">
    <w:name w:val="Heading 7 Char"/>
    <w:rsid w:val="00A86052"/>
    <w:rPr>
      <w:rFonts w:ascii="Times New Roman" w:hAnsi="Times New Roman" w:cs="Times New Roman"/>
      <w:kern w:val="1"/>
      <w:sz w:val="24"/>
      <w:szCs w:val="24"/>
      <w:lang w:eastAsia="ar-SA" w:bidi="ar-SA"/>
    </w:rPr>
  </w:style>
  <w:style w:type="character" w:customStyle="1" w:styleId="Heading8Char">
    <w:name w:val="Heading 8 Char"/>
    <w:rsid w:val="00A86052"/>
    <w:rPr>
      <w:rFonts w:ascii="Georgia" w:hAnsi="Georgia" w:cs="Georgia"/>
      <w:b/>
      <w:bCs/>
      <w:i/>
      <w:iCs/>
      <w:sz w:val="24"/>
      <w:szCs w:val="24"/>
      <w:lang w:eastAsia="ar-SA" w:bidi="ar-SA"/>
    </w:rPr>
  </w:style>
  <w:style w:type="character" w:customStyle="1" w:styleId="Heading9Char">
    <w:name w:val="Heading 9 Char"/>
    <w:rsid w:val="00A86052"/>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A86052"/>
    <w:pPr>
      <w:ind w:left="720"/>
    </w:pPr>
  </w:style>
  <w:style w:type="character" w:customStyle="1" w:styleId="Domylnaczcionkaakapitu2">
    <w:name w:val="Domyślna czcionka akapitu2"/>
    <w:qFormat/>
    <w:rsid w:val="00A86052"/>
  </w:style>
  <w:style w:type="character" w:customStyle="1" w:styleId="Znakinumeracji">
    <w:name w:val="Znaki numeracji"/>
    <w:rsid w:val="00A86052"/>
    <w:rPr>
      <w:rFonts w:ascii="Georgia" w:hAnsi="Georgia" w:cs="Georgia"/>
      <w:sz w:val="20"/>
      <w:szCs w:val="20"/>
    </w:rPr>
  </w:style>
  <w:style w:type="character" w:customStyle="1" w:styleId="WW8Num18z0">
    <w:name w:val="WW8Num18z0"/>
    <w:rsid w:val="00A86052"/>
    <w:rPr>
      <w:rFonts w:ascii="Georgia" w:hAnsi="Georgia" w:cs="Georgia"/>
    </w:rPr>
  </w:style>
  <w:style w:type="character" w:customStyle="1" w:styleId="Symbolewypunktowania">
    <w:name w:val="Symbole wypunktowania"/>
    <w:rsid w:val="00A86052"/>
    <w:rPr>
      <w:rFonts w:ascii="OpenSymbol" w:eastAsia="Times New Roman" w:hAnsi="OpenSymbol" w:cs="OpenSymbol"/>
    </w:rPr>
  </w:style>
  <w:style w:type="character" w:styleId="Pogrubienie">
    <w:name w:val="Strong"/>
    <w:qFormat/>
    <w:rsid w:val="00A86052"/>
    <w:rPr>
      <w:b/>
      <w:bCs/>
    </w:rPr>
  </w:style>
  <w:style w:type="character" w:customStyle="1" w:styleId="WWCharLFO18LVL1">
    <w:name w:val="WW_CharLFO18LVL1"/>
    <w:rsid w:val="00A86052"/>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A86052"/>
    <w:rPr>
      <w:rFonts w:ascii="Times New Roman" w:hAnsi="Times New Roman" w:cs="Times New Roman"/>
      <w:kern w:val="1"/>
      <w:sz w:val="24"/>
      <w:szCs w:val="24"/>
    </w:rPr>
  </w:style>
  <w:style w:type="character" w:customStyle="1" w:styleId="WW8Num1z1">
    <w:name w:val="WW8Num1z1"/>
    <w:rsid w:val="00A86052"/>
    <w:rPr>
      <w:rFonts w:ascii="Times New Roman" w:hAnsi="Times New Roman" w:cs="Times New Roman"/>
    </w:rPr>
  </w:style>
  <w:style w:type="character" w:customStyle="1" w:styleId="WW8Num2z0">
    <w:name w:val="WW8Num2z0"/>
    <w:rsid w:val="00A86052"/>
    <w:rPr>
      <w:rFonts w:ascii="Times New Roman" w:hAnsi="Times New Roman" w:cs="Times New Roman"/>
    </w:rPr>
  </w:style>
  <w:style w:type="character" w:customStyle="1" w:styleId="WW8Num3z0">
    <w:name w:val="WW8Num3z0"/>
    <w:rsid w:val="00A86052"/>
    <w:rPr>
      <w:rFonts w:ascii="Times New Roman" w:hAnsi="Times New Roman" w:cs="Times New Roman"/>
    </w:rPr>
  </w:style>
  <w:style w:type="character" w:customStyle="1" w:styleId="Absatz-Standardschriftart">
    <w:name w:val="Absatz-Standardschriftart"/>
    <w:rsid w:val="00A86052"/>
  </w:style>
  <w:style w:type="character" w:customStyle="1" w:styleId="WW-Absatz-Standardschriftart">
    <w:name w:val="WW-Absatz-Standardschriftart"/>
    <w:rsid w:val="00A86052"/>
  </w:style>
  <w:style w:type="character" w:customStyle="1" w:styleId="WW-Absatz-Standardschriftart1">
    <w:name w:val="WW-Absatz-Standardschriftart1"/>
    <w:rsid w:val="00A86052"/>
  </w:style>
  <w:style w:type="character" w:customStyle="1" w:styleId="WW-Absatz-Standardschriftart11">
    <w:name w:val="WW-Absatz-Standardschriftart11"/>
    <w:rsid w:val="00A86052"/>
  </w:style>
  <w:style w:type="character" w:customStyle="1" w:styleId="WW-Absatz-Standardschriftart111">
    <w:name w:val="WW-Absatz-Standardschriftart111"/>
    <w:rsid w:val="00A86052"/>
  </w:style>
  <w:style w:type="character" w:customStyle="1" w:styleId="WW-Absatz-Standardschriftart1111">
    <w:name w:val="WW-Absatz-Standardschriftart1111"/>
    <w:rsid w:val="00A86052"/>
  </w:style>
  <w:style w:type="character" w:customStyle="1" w:styleId="WW-Absatz-Standardschriftart11111">
    <w:name w:val="WW-Absatz-Standardschriftart11111"/>
    <w:rsid w:val="00A86052"/>
  </w:style>
  <w:style w:type="character" w:customStyle="1" w:styleId="WW-Absatz-Standardschriftart111111">
    <w:name w:val="WW-Absatz-Standardschriftart111111"/>
    <w:rsid w:val="00A86052"/>
  </w:style>
  <w:style w:type="character" w:customStyle="1" w:styleId="WW-Absatz-Standardschriftart1111111">
    <w:name w:val="WW-Absatz-Standardschriftart1111111"/>
    <w:rsid w:val="00A86052"/>
  </w:style>
  <w:style w:type="character" w:customStyle="1" w:styleId="WW-Absatz-Standardschriftart11111111">
    <w:name w:val="WW-Absatz-Standardschriftart11111111"/>
    <w:rsid w:val="00A86052"/>
  </w:style>
  <w:style w:type="character" w:customStyle="1" w:styleId="WW-Absatz-Standardschriftart111111111">
    <w:name w:val="WW-Absatz-Standardschriftart111111111"/>
    <w:rsid w:val="00A86052"/>
  </w:style>
  <w:style w:type="character" w:customStyle="1" w:styleId="WW-Absatz-Standardschriftart1111111111">
    <w:name w:val="WW-Absatz-Standardschriftart1111111111"/>
    <w:rsid w:val="00A86052"/>
  </w:style>
  <w:style w:type="character" w:customStyle="1" w:styleId="WW-Absatz-Standardschriftart11111111111">
    <w:name w:val="WW-Absatz-Standardschriftart11111111111"/>
    <w:rsid w:val="00A86052"/>
  </w:style>
  <w:style w:type="character" w:customStyle="1" w:styleId="WW-Absatz-Standardschriftart111111111111">
    <w:name w:val="WW-Absatz-Standardschriftart111111111111"/>
    <w:rsid w:val="00A86052"/>
  </w:style>
  <w:style w:type="character" w:customStyle="1" w:styleId="WW-Absatz-Standardschriftart1111111111111">
    <w:name w:val="WW-Absatz-Standardschriftart1111111111111"/>
    <w:rsid w:val="00A86052"/>
  </w:style>
  <w:style w:type="character" w:customStyle="1" w:styleId="WW-Absatz-Standardschriftart11111111111111">
    <w:name w:val="WW-Absatz-Standardschriftart11111111111111"/>
    <w:rsid w:val="00A86052"/>
  </w:style>
  <w:style w:type="character" w:customStyle="1" w:styleId="WW-Absatz-Standardschriftart111111111111111">
    <w:name w:val="WW-Absatz-Standardschriftart111111111111111"/>
    <w:rsid w:val="00A86052"/>
  </w:style>
  <w:style w:type="character" w:customStyle="1" w:styleId="WW8Num2z1">
    <w:name w:val="WW8Num2z1"/>
    <w:rsid w:val="00A86052"/>
    <w:rPr>
      <w:rFonts w:ascii="Times New Roman" w:hAnsi="Times New Roman" w:cs="Times New Roman"/>
    </w:rPr>
  </w:style>
  <w:style w:type="character" w:customStyle="1" w:styleId="WW8Num4z0">
    <w:name w:val="WW8Num4z0"/>
    <w:rsid w:val="00A86052"/>
    <w:rPr>
      <w:rFonts w:ascii="Times New Roman" w:hAnsi="Times New Roman" w:cs="Times New Roman"/>
    </w:rPr>
  </w:style>
  <w:style w:type="character" w:customStyle="1" w:styleId="WW8NumSt1z0">
    <w:name w:val="WW8NumSt1z0"/>
    <w:rsid w:val="00A86052"/>
    <w:rPr>
      <w:rFonts w:ascii="Symbol" w:hAnsi="Symbol" w:cs="Symbol"/>
    </w:rPr>
  </w:style>
  <w:style w:type="character" w:customStyle="1" w:styleId="Domylnaczcionkaakapitu1">
    <w:name w:val="Domyślna czcionka akapitu1"/>
    <w:rsid w:val="00A86052"/>
  </w:style>
  <w:style w:type="character" w:customStyle="1" w:styleId="Hipercze1">
    <w:name w:val="Hiperłącze1"/>
    <w:rsid w:val="00A86052"/>
    <w:rPr>
      <w:rFonts w:ascii="Times New Roman" w:hAnsi="Times New Roman" w:cs="Times New Roman"/>
      <w:color w:val="0000FF"/>
      <w:u w:val="single"/>
    </w:rPr>
  </w:style>
  <w:style w:type="character" w:customStyle="1" w:styleId="UyteHipercze1">
    <w:name w:val="UżyteHiperłącze1"/>
    <w:rsid w:val="00A86052"/>
    <w:rPr>
      <w:rFonts w:ascii="Times New Roman" w:hAnsi="Times New Roman" w:cs="Times New Roman"/>
      <w:color w:val="800080"/>
      <w:u w:val="single"/>
    </w:rPr>
  </w:style>
  <w:style w:type="character" w:customStyle="1" w:styleId="MagorzataGrabowska">
    <w:name w:val="Małgorzata Grabowska"/>
    <w:rsid w:val="00A86052"/>
    <w:rPr>
      <w:rFonts w:ascii="Arial" w:hAnsi="Arial" w:cs="Arial"/>
      <w:color w:val="000080"/>
      <w:sz w:val="20"/>
      <w:szCs w:val="20"/>
    </w:rPr>
  </w:style>
  <w:style w:type="character" w:customStyle="1" w:styleId="apple-style-span">
    <w:name w:val="apple-style-span"/>
    <w:rsid w:val="00A86052"/>
    <w:rPr>
      <w:rFonts w:ascii="Times New Roman" w:hAnsi="Times New Roman" w:cs="Times New Roman"/>
    </w:rPr>
  </w:style>
  <w:style w:type="character" w:customStyle="1" w:styleId="apple-converted-space">
    <w:name w:val="apple-converted-space"/>
    <w:rsid w:val="00A86052"/>
    <w:rPr>
      <w:rFonts w:ascii="Times New Roman" w:hAnsi="Times New Roman" w:cs="Times New Roman"/>
    </w:rPr>
  </w:style>
  <w:style w:type="character" w:customStyle="1" w:styleId="FontStyle77">
    <w:name w:val="Font Style77"/>
    <w:rsid w:val="00A86052"/>
    <w:rPr>
      <w:rFonts w:ascii="Times New Roman" w:hAnsi="Times New Roman" w:cs="Times New Roman"/>
      <w:sz w:val="20"/>
      <w:szCs w:val="20"/>
    </w:rPr>
  </w:style>
  <w:style w:type="character" w:customStyle="1" w:styleId="WWCharLFO37LVL1">
    <w:name w:val="WW_CharLFO37LVL1"/>
    <w:rsid w:val="00A86052"/>
    <w:rPr>
      <w:rFonts w:ascii="Georgia" w:hAnsi="Georgia" w:cs="Georgia"/>
      <w:sz w:val="20"/>
      <w:szCs w:val="20"/>
    </w:rPr>
  </w:style>
  <w:style w:type="character" w:customStyle="1" w:styleId="WWCharLFO46LVL1">
    <w:name w:val="WW_CharLFO46LVL1"/>
    <w:rsid w:val="00A86052"/>
  </w:style>
  <w:style w:type="character" w:customStyle="1" w:styleId="WWCharLFO55LVL2">
    <w:name w:val="WW_CharLFO55LVL2"/>
    <w:rsid w:val="00A86052"/>
    <w:rPr>
      <w:rFonts w:ascii="Georgia" w:hAnsi="Georgia" w:cs="Georgia"/>
    </w:rPr>
  </w:style>
  <w:style w:type="character" w:customStyle="1" w:styleId="WWCharLFO57LVL1">
    <w:name w:val="WW_CharLFO57LVL1"/>
    <w:rsid w:val="00A86052"/>
    <w:rPr>
      <w:rFonts w:ascii="Georgia" w:eastAsia="Times New Roman" w:hAnsi="Georgia" w:cs="Georgia"/>
    </w:rPr>
  </w:style>
  <w:style w:type="character" w:customStyle="1" w:styleId="WWCharLFO58LVL1">
    <w:name w:val="WW_CharLFO58LVL1"/>
    <w:rsid w:val="00A86052"/>
    <w:rPr>
      <w:rFonts w:ascii="Symbol" w:hAnsi="Symbol" w:cs="Symbol"/>
    </w:rPr>
  </w:style>
  <w:style w:type="character" w:customStyle="1" w:styleId="WWCharLFO58LVL2">
    <w:name w:val="WW_CharLFO58LVL2"/>
    <w:rsid w:val="00A86052"/>
    <w:rPr>
      <w:rFonts w:ascii="Courier New" w:hAnsi="Courier New" w:cs="Courier New"/>
    </w:rPr>
  </w:style>
  <w:style w:type="character" w:customStyle="1" w:styleId="WWCharLFO58LVL3">
    <w:name w:val="WW_CharLFO58LVL3"/>
    <w:rsid w:val="00A86052"/>
    <w:rPr>
      <w:rFonts w:ascii="Wingdings" w:hAnsi="Wingdings" w:cs="Wingdings"/>
    </w:rPr>
  </w:style>
  <w:style w:type="character" w:customStyle="1" w:styleId="WWCharLFO58LVL4">
    <w:name w:val="WW_CharLFO58LVL4"/>
    <w:rsid w:val="00A86052"/>
    <w:rPr>
      <w:rFonts w:ascii="Symbol" w:hAnsi="Symbol" w:cs="Symbol"/>
    </w:rPr>
  </w:style>
  <w:style w:type="character" w:customStyle="1" w:styleId="WWCharLFO58LVL5">
    <w:name w:val="WW_CharLFO58LVL5"/>
    <w:rsid w:val="00A86052"/>
    <w:rPr>
      <w:rFonts w:ascii="Courier New" w:hAnsi="Courier New" w:cs="Courier New"/>
    </w:rPr>
  </w:style>
  <w:style w:type="character" w:customStyle="1" w:styleId="WWCharLFO58LVL6">
    <w:name w:val="WW_CharLFO58LVL6"/>
    <w:rsid w:val="00A86052"/>
    <w:rPr>
      <w:rFonts w:ascii="Wingdings" w:hAnsi="Wingdings" w:cs="Wingdings"/>
    </w:rPr>
  </w:style>
  <w:style w:type="character" w:customStyle="1" w:styleId="WWCharLFO58LVL7">
    <w:name w:val="WW_CharLFO58LVL7"/>
    <w:rsid w:val="00A86052"/>
    <w:rPr>
      <w:rFonts w:ascii="Symbol" w:hAnsi="Symbol" w:cs="Symbol"/>
    </w:rPr>
  </w:style>
  <w:style w:type="character" w:customStyle="1" w:styleId="WWCharLFO58LVL8">
    <w:name w:val="WW_CharLFO58LVL8"/>
    <w:rsid w:val="00A86052"/>
    <w:rPr>
      <w:rFonts w:ascii="Courier New" w:hAnsi="Courier New" w:cs="Courier New"/>
    </w:rPr>
  </w:style>
  <w:style w:type="character" w:customStyle="1" w:styleId="WWCharLFO58LVL9">
    <w:name w:val="WW_CharLFO58LVL9"/>
    <w:rsid w:val="00A86052"/>
    <w:rPr>
      <w:rFonts w:ascii="Wingdings" w:hAnsi="Wingdings" w:cs="Wingdings"/>
    </w:rPr>
  </w:style>
  <w:style w:type="character" w:customStyle="1" w:styleId="WWCharLFO61LVL3">
    <w:name w:val="WW_CharLFO61LVL3"/>
    <w:rsid w:val="00A86052"/>
    <w:rPr>
      <w:rFonts w:ascii="Georgia" w:eastAsia="Times New Roman" w:hAnsi="Georgia" w:cs="Georgia"/>
    </w:rPr>
  </w:style>
  <w:style w:type="character" w:customStyle="1" w:styleId="WWCharLFO66LVL2">
    <w:name w:val="WW_CharLFO66LVL2"/>
    <w:rsid w:val="00A86052"/>
    <w:rPr>
      <w:rFonts w:ascii="Times New Roman" w:hAnsi="Times New Roman" w:cs="Times New Roman"/>
    </w:rPr>
  </w:style>
  <w:style w:type="character" w:customStyle="1" w:styleId="WWCharLFO71LVL1">
    <w:name w:val="WW_CharLFO71LVL1"/>
    <w:rsid w:val="00A86052"/>
    <w:rPr>
      <w:rFonts w:ascii="Symbol" w:hAnsi="Symbol" w:cs="Symbol"/>
    </w:rPr>
  </w:style>
  <w:style w:type="character" w:customStyle="1" w:styleId="WWCharLFO71LVL2">
    <w:name w:val="WW_CharLFO71LVL2"/>
    <w:rsid w:val="00A86052"/>
    <w:rPr>
      <w:rFonts w:ascii="Symbol" w:hAnsi="Symbol" w:cs="Symbol"/>
    </w:rPr>
  </w:style>
  <w:style w:type="character" w:customStyle="1" w:styleId="WWCharLFO71LVL3">
    <w:name w:val="WW_CharLFO71LVL3"/>
    <w:rsid w:val="00A86052"/>
    <w:rPr>
      <w:rFonts w:ascii="Symbol" w:hAnsi="Symbol" w:cs="Symbol"/>
    </w:rPr>
  </w:style>
  <w:style w:type="character" w:customStyle="1" w:styleId="WWCharLFO71LVL4">
    <w:name w:val="WW_CharLFO71LVL4"/>
    <w:rsid w:val="00A86052"/>
    <w:rPr>
      <w:rFonts w:ascii="Symbol" w:hAnsi="Symbol" w:cs="Symbol"/>
    </w:rPr>
  </w:style>
  <w:style w:type="character" w:customStyle="1" w:styleId="WWCharLFO71LVL5">
    <w:name w:val="WW_CharLFO71LVL5"/>
    <w:rsid w:val="00A86052"/>
    <w:rPr>
      <w:rFonts w:ascii="Symbol" w:hAnsi="Symbol" w:cs="Symbol"/>
    </w:rPr>
  </w:style>
  <w:style w:type="character" w:customStyle="1" w:styleId="WWCharLFO71LVL6">
    <w:name w:val="WW_CharLFO71LVL6"/>
    <w:rsid w:val="00A86052"/>
    <w:rPr>
      <w:rFonts w:ascii="Symbol" w:hAnsi="Symbol" w:cs="Symbol"/>
    </w:rPr>
  </w:style>
  <w:style w:type="character" w:customStyle="1" w:styleId="WWCharLFO71LVL7">
    <w:name w:val="WW_CharLFO71LVL7"/>
    <w:rsid w:val="00A86052"/>
    <w:rPr>
      <w:rFonts w:ascii="Symbol" w:hAnsi="Symbol" w:cs="Symbol"/>
    </w:rPr>
  </w:style>
  <w:style w:type="character" w:customStyle="1" w:styleId="WWCharLFO71LVL8">
    <w:name w:val="WW_CharLFO71LVL8"/>
    <w:rsid w:val="00A86052"/>
    <w:rPr>
      <w:rFonts w:ascii="Symbol" w:hAnsi="Symbol" w:cs="Symbol"/>
    </w:rPr>
  </w:style>
  <w:style w:type="character" w:customStyle="1" w:styleId="WWCharLFO71LVL9">
    <w:name w:val="WW_CharLFO71LVL9"/>
    <w:rsid w:val="00A86052"/>
    <w:rPr>
      <w:rFonts w:ascii="Symbol" w:hAnsi="Symbol" w:cs="Symbol"/>
    </w:rPr>
  </w:style>
  <w:style w:type="character" w:customStyle="1" w:styleId="WWCharLFO72LVL1">
    <w:name w:val="WW_CharLFO72LVL1"/>
    <w:rsid w:val="00A86052"/>
    <w:rPr>
      <w:rFonts w:ascii="Symbol" w:hAnsi="Symbol" w:cs="Symbol"/>
    </w:rPr>
  </w:style>
  <w:style w:type="character" w:customStyle="1" w:styleId="WWCharLFO72LVL2">
    <w:name w:val="WW_CharLFO72LVL2"/>
    <w:rsid w:val="00A86052"/>
    <w:rPr>
      <w:rFonts w:ascii="Symbol" w:hAnsi="Symbol" w:cs="Symbol"/>
    </w:rPr>
  </w:style>
  <w:style w:type="character" w:customStyle="1" w:styleId="WWCharLFO72LVL3">
    <w:name w:val="WW_CharLFO72LVL3"/>
    <w:rsid w:val="00A86052"/>
    <w:rPr>
      <w:rFonts w:ascii="Symbol" w:hAnsi="Symbol" w:cs="Symbol"/>
    </w:rPr>
  </w:style>
  <w:style w:type="character" w:customStyle="1" w:styleId="WWCharLFO72LVL4">
    <w:name w:val="WW_CharLFO72LVL4"/>
    <w:rsid w:val="00A86052"/>
    <w:rPr>
      <w:rFonts w:ascii="Symbol" w:hAnsi="Symbol" w:cs="Symbol"/>
    </w:rPr>
  </w:style>
  <w:style w:type="character" w:customStyle="1" w:styleId="WWCharLFO72LVL5">
    <w:name w:val="WW_CharLFO72LVL5"/>
    <w:rsid w:val="00A86052"/>
    <w:rPr>
      <w:rFonts w:ascii="Symbol" w:hAnsi="Symbol" w:cs="Symbol"/>
    </w:rPr>
  </w:style>
  <w:style w:type="character" w:customStyle="1" w:styleId="WWCharLFO72LVL6">
    <w:name w:val="WW_CharLFO72LVL6"/>
    <w:rsid w:val="00A86052"/>
    <w:rPr>
      <w:rFonts w:ascii="Symbol" w:hAnsi="Symbol" w:cs="Symbol"/>
    </w:rPr>
  </w:style>
  <w:style w:type="character" w:customStyle="1" w:styleId="WWCharLFO72LVL7">
    <w:name w:val="WW_CharLFO72LVL7"/>
    <w:rsid w:val="00A86052"/>
    <w:rPr>
      <w:rFonts w:ascii="Symbol" w:hAnsi="Symbol" w:cs="Symbol"/>
    </w:rPr>
  </w:style>
  <w:style w:type="character" w:customStyle="1" w:styleId="WWCharLFO72LVL8">
    <w:name w:val="WW_CharLFO72LVL8"/>
    <w:rsid w:val="00A86052"/>
    <w:rPr>
      <w:rFonts w:ascii="Symbol" w:hAnsi="Symbol" w:cs="Symbol"/>
    </w:rPr>
  </w:style>
  <w:style w:type="character" w:customStyle="1" w:styleId="WWCharLFO72LVL9">
    <w:name w:val="WW_CharLFO72LVL9"/>
    <w:rsid w:val="00A86052"/>
    <w:rPr>
      <w:rFonts w:ascii="Symbol" w:hAnsi="Symbol" w:cs="Symbol"/>
    </w:rPr>
  </w:style>
  <w:style w:type="character" w:customStyle="1" w:styleId="WWCharLFO75LVL1">
    <w:name w:val="WW_CharLFO75LVL1"/>
    <w:rsid w:val="00A86052"/>
    <w:rPr>
      <w:b/>
      <w:bCs/>
    </w:rPr>
  </w:style>
  <w:style w:type="character" w:customStyle="1" w:styleId="NagwekZnak1">
    <w:name w:val="Nagłówek Znak1"/>
    <w:aliases w:val=" Znak3 Znak"/>
    <w:basedOn w:val="Domylnaczcionkaakapitu"/>
    <w:rsid w:val="00A86052"/>
    <w:rPr>
      <w:rFonts w:ascii="Arial" w:eastAsia="Microsoft YaHei" w:hAnsi="Arial" w:cs="Arial"/>
      <w:color w:val="000000"/>
      <w:kern w:val="1"/>
      <w:sz w:val="24"/>
      <w:szCs w:val="28"/>
      <w:lang w:eastAsia="ar-SA"/>
    </w:rPr>
  </w:style>
  <w:style w:type="paragraph" w:customStyle="1" w:styleId="Normalny1">
    <w:name w:val="Normalny1"/>
    <w:rsid w:val="00A86052"/>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A86052"/>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A86052"/>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A86052"/>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A86052"/>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A86052"/>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A86052"/>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A86052"/>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A86052"/>
    <w:rPr>
      <w:rFonts w:ascii="Georgia" w:eastAsia="Times New Roman" w:hAnsi="Georgia" w:cs="Georgia"/>
      <w:b/>
      <w:bCs/>
      <w:i/>
      <w:iCs/>
      <w:kern w:val="1"/>
      <w:lang w:eastAsia="ar-SA"/>
    </w:rPr>
  </w:style>
  <w:style w:type="character" w:customStyle="1" w:styleId="BodyTextIndentChar">
    <w:name w:val="Body Text Indent Char"/>
    <w:rsid w:val="00A86052"/>
    <w:rPr>
      <w:rFonts w:ascii="Georgia" w:hAnsi="Georgia" w:cs="Georgia"/>
      <w:b/>
      <w:bCs/>
      <w:i/>
      <w:iCs/>
      <w:kern w:val="1"/>
      <w:lang w:eastAsia="ar-SA" w:bidi="ar-SA"/>
    </w:rPr>
  </w:style>
  <w:style w:type="paragraph" w:customStyle="1" w:styleId="Podpis2">
    <w:name w:val="Podpis2"/>
    <w:basedOn w:val="Normalny"/>
    <w:rsid w:val="00A86052"/>
    <w:pPr>
      <w:suppressLineNumbers/>
      <w:spacing w:before="120" w:after="120"/>
    </w:pPr>
    <w:rPr>
      <w:rFonts w:ascii="Georgia" w:hAnsi="Georgia" w:cs="Georgia"/>
      <w:i/>
      <w:iCs/>
    </w:rPr>
  </w:style>
  <w:style w:type="character" w:customStyle="1" w:styleId="StopkaZnak1">
    <w:name w:val="Stopka Znak1"/>
    <w:basedOn w:val="Domylnaczcionkaakapitu"/>
    <w:uiPriority w:val="99"/>
    <w:rsid w:val="00A86052"/>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A86052"/>
    <w:rPr>
      <w:rFonts w:ascii="Georgia" w:eastAsia="Times New Roman" w:hAnsi="Georgia" w:cs="Georgia"/>
      <w:kern w:val="1"/>
      <w:sz w:val="24"/>
      <w:szCs w:val="24"/>
      <w:lang w:eastAsia="ar-SA"/>
    </w:rPr>
  </w:style>
  <w:style w:type="character" w:customStyle="1" w:styleId="FooterChar">
    <w:name w:val="Footer Char"/>
    <w:aliases w:val="Znak Char"/>
    <w:rsid w:val="00A86052"/>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qFormat/>
    <w:rsid w:val="00A86052"/>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A86052"/>
    <w:pPr>
      <w:jc w:val="center"/>
    </w:pPr>
    <w:rPr>
      <w:b/>
      <w:bCs/>
    </w:rPr>
  </w:style>
  <w:style w:type="paragraph" w:customStyle="1" w:styleId="Zawartoramki">
    <w:name w:val="Zawartość ramki"/>
    <w:basedOn w:val="Tekstpodstawowy"/>
    <w:rsid w:val="00A86052"/>
  </w:style>
  <w:style w:type="paragraph" w:customStyle="1" w:styleId="Indeks">
    <w:name w:val="Indeks"/>
    <w:basedOn w:val="Normalny1"/>
    <w:uiPriority w:val="99"/>
    <w:rsid w:val="00A86052"/>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A86052"/>
    <w:pPr>
      <w:tabs>
        <w:tab w:val="right" w:leader="dot" w:pos="10194"/>
      </w:tabs>
      <w:spacing w:line="360" w:lineRule="auto"/>
    </w:pPr>
  </w:style>
  <w:style w:type="paragraph" w:styleId="Spistreci8">
    <w:name w:val="toc 8"/>
    <w:basedOn w:val="Normalny"/>
    <w:next w:val="Normalny"/>
    <w:autoRedefine/>
    <w:uiPriority w:val="39"/>
    <w:rsid w:val="00A86052"/>
    <w:pPr>
      <w:ind w:left="1680"/>
    </w:pPr>
  </w:style>
  <w:style w:type="paragraph" w:customStyle="1" w:styleId="Spistreci10">
    <w:name w:val="Spis treści 10"/>
    <w:basedOn w:val="Indeks"/>
    <w:rsid w:val="00A86052"/>
    <w:pPr>
      <w:tabs>
        <w:tab w:val="right" w:leader="dot" w:pos="7090"/>
      </w:tabs>
      <w:ind w:left="2547"/>
    </w:pPr>
  </w:style>
  <w:style w:type="paragraph" w:customStyle="1" w:styleId="Tekstpodstawowywcity22">
    <w:name w:val="Tekst podstawowy wcięty 22"/>
    <w:basedOn w:val="Normalny"/>
    <w:rsid w:val="00A86052"/>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rsid w:val="00A86052"/>
    <w:pPr>
      <w:spacing w:line="360" w:lineRule="auto"/>
    </w:pPr>
    <w:rPr>
      <w:rFonts w:ascii="Georgia" w:hAnsi="Georgia" w:cs="Georgia"/>
      <w:sz w:val="20"/>
      <w:szCs w:val="20"/>
    </w:rPr>
  </w:style>
  <w:style w:type="paragraph" w:customStyle="1" w:styleId="WW-Tekstpodstawowy2">
    <w:name w:val="WW-Tekst podstawowy 2"/>
    <w:basedOn w:val="Normalny"/>
    <w:rsid w:val="00A86052"/>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A86052"/>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A86052"/>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A86052"/>
    <w:pPr>
      <w:widowControl w:val="0"/>
      <w:spacing w:before="280" w:after="280"/>
    </w:pPr>
  </w:style>
  <w:style w:type="paragraph" w:customStyle="1" w:styleId="Legenda1">
    <w:name w:val="Legenda1"/>
    <w:basedOn w:val="Normalny"/>
    <w:next w:val="Normalny"/>
    <w:rsid w:val="00A86052"/>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A86052"/>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A86052"/>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A86052"/>
    <w:pPr>
      <w:spacing w:before="280" w:after="119"/>
    </w:pPr>
    <w:rPr>
      <w:color w:val="000000"/>
    </w:rPr>
  </w:style>
  <w:style w:type="paragraph" w:customStyle="1" w:styleId="Indeks41">
    <w:name w:val="Indeks 41"/>
    <w:basedOn w:val="Normalny"/>
    <w:next w:val="Normalny"/>
    <w:rsid w:val="00A86052"/>
    <w:pPr>
      <w:ind w:left="960" w:hanging="240"/>
    </w:pPr>
  </w:style>
  <w:style w:type="paragraph" w:customStyle="1" w:styleId="Indeks51">
    <w:name w:val="Indeks 51"/>
    <w:basedOn w:val="Normalny"/>
    <w:next w:val="Normalny"/>
    <w:rsid w:val="00A86052"/>
    <w:pPr>
      <w:ind w:left="1200" w:hanging="240"/>
    </w:pPr>
  </w:style>
  <w:style w:type="paragraph" w:customStyle="1" w:styleId="Indeks61">
    <w:name w:val="Indeks 61"/>
    <w:basedOn w:val="Normalny"/>
    <w:next w:val="Normalny"/>
    <w:rsid w:val="00A86052"/>
    <w:pPr>
      <w:ind w:left="1440" w:hanging="240"/>
    </w:pPr>
  </w:style>
  <w:style w:type="paragraph" w:customStyle="1" w:styleId="Indeks71">
    <w:name w:val="Indeks 71"/>
    <w:basedOn w:val="Normalny"/>
    <w:next w:val="Normalny"/>
    <w:rsid w:val="00A86052"/>
    <w:pPr>
      <w:ind w:left="1680" w:hanging="240"/>
    </w:pPr>
  </w:style>
  <w:style w:type="paragraph" w:customStyle="1" w:styleId="Indeks81">
    <w:name w:val="Indeks 81"/>
    <w:basedOn w:val="Normalny"/>
    <w:next w:val="Normalny"/>
    <w:rsid w:val="00A86052"/>
    <w:pPr>
      <w:ind w:left="1920" w:hanging="240"/>
    </w:pPr>
  </w:style>
  <w:style w:type="paragraph" w:customStyle="1" w:styleId="Indeks91">
    <w:name w:val="Indeks 91"/>
    <w:basedOn w:val="Normalny"/>
    <w:next w:val="Normalny"/>
    <w:rsid w:val="00A86052"/>
    <w:pPr>
      <w:ind w:left="2160" w:hanging="240"/>
    </w:pPr>
  </w:style>
  <w:style w:type="paragraph" w:customStyle="1" w:styleId="Tekstpodstawowywcity31">
    <w:name w:val="Tekst podstawowy wcięty 31"/>
    <w:basedOn w:val="Normalny"/>
    <w:rsid w:val="00A86052"/>
    <w:pPr>
      <w:tabs>
        <w:tab w:val="left" w:pos="0"/>
      </w:tabs>
      <w:spacing w:line="360" w:lineRule="auto"/>
      <w:ind w:left="295"/>
      <w:jc w:val="both"/>
    </w:pPr>
    <w:rPr>
      <w:sz w:val="20"/>
      <w:szCs w:val="20"/>
    </w:rPr>
  </w:style>
  <w:style w:type="paragraph" w:customStyle="1" w:styleId="Tekstdymka1">
    <w:name w:val="Tekst dymka1"/>
    <w:basedOn w:val="Normalny1"/>
    <w:rsid w:val="00A86052"/>
    <w:rPr>
      <w:rFonts w:ascii="Tahoma" w:hAnsi="Tahoma" w:cs="Tahoma"/>
      <w:sz w:val="16"/>
      <w:szCs w:val="16"/>
    </w:rPr>
  </w:style>
  <w:style w:type="character" w:customStyle="1" w:styleId="BalloonTextChar">
    <w:name w:val="Balloon Text Char"/>
    <w:aliases w:val="Znak Znak Znak Char,Znak Znak Char"/>
    <w:rsid w:val="00A86052"/>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A86052"/>
    <w:pPr>
      <w:spacing w:after="120"/>
    </w:pPr>
  </w:style>
  <w:style w:type="paragraph" w:customStyle="1" w:styleId="Nagwek12">
    <w:name w:val="Nagłówek1"/>
    <w:basedOn w:val="Normalny1"/>
    <w:next w:val="Tekstpodstawowy1"/>
    <w:rsid w:val="00A86052"/>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A86052"/>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A86052"/>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A86052"/>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A86052"/>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A86052"/>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A86052"/>
    <w:pPr>
      <w:widowControl/>
      <w:spacing w:before="280" w:after="280"/>
      <w:textAlignment w:val="auto"/>
    </w:pPr>
    <w:rPr>
      <w:rFonts w:ascii="Century" w:hAnsi="Century" w:cs="Century"/>
      <w:b/>
      <w:bCs/>
      <w:kern w:val="0"/>
    </w:rPr>
  </w:style>
  <w:style w:type="paragraph" w:customStyle="1" w:styleId="xl91">
    <w:name w:val="xl91"/>
    <w:basedOn w:val="Normalny1"/>
    <w:rsid w:val="00A86052"/>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A8605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A86052"/>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A86052"/>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A86052"/>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A8605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qFormat/>
    <w:rsid w:val="00A86052"/>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A86052"/>
    <w:pPr>
      <w:spacing w:after="0" w:line="240" w:lineRule="auto"/>
    </w:pPr>
    <w:rPr>
      <w:rFonts w:ascii="Arial" w:eastAsia="Times New Roman" w:hAnsi="Arial" w:cs="Arial"/>
    </w:rPr>
  </w:style>
  <w:style w:type="paragraph" w:customStyle="1" w:styleId="Textbody">
    <w:name w:val="Text body"/>
    <w:basedOn w:val="Normalny"/>
    <w:rsid w:val="00A86052"/>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A86052"/>
    <w:rPr>
      <w:rFonts w:ascii="Times New Roman" w:hAnsi="Times New Roman" w:cs="Times New Roman"/>
    </w:rPr>
  </w:style>
  <w:style w:type="character" w:customStyle="1" w:styleId="luchili">
    <w:name w:val="luc_hili"/>
    <w:rsid w:val="00A86052"/>
    <w:rPr>
      <w:rFonts w:ascii="Times New Roman" w:hAnsi="Times New Roman" w:cs="Times New Roman"/>
    </w:rPr>
  </w:style>
  <w:style w:type="character" w:customStyle="1" w:styleId="text1">
    <w:name w:val="text1"/>
    <w:rsid w:val="00A86052"/>
    <w:rPr>
      <w:rFonts w:ascii="Verdana" w:hAnsi="Verdana" w:cs="Verdana"/>
      <w:color w:val="000000"/>
      <w:sz w:val="20"/>
      <w:szCs w:val="20"/>
    </w:rPr>
  </w:style>
  <w:style w:type="paragraph" w:customStyle="1" w:styleId="Akapitzlist2">
    <w:name w:val="Akapit z listą2"/>
    <w:basedOn w:val="Normalny"/>
    <w:qFormat/>
    <w:rsid w:val="00A86052"/>
    <w:pPr>
      <w:spacing w:line="240" w:lineRule="auto"/>
      <w:ind w:left="720"/>
      <w:textAlignment w:val="auto"/>
    </w:pPr>
    <w:rPr>
      <w:kern w:val="0"/>
    </w:rPr>
  </w:style>
  <w:style w:type="paragraph" w:customStyle="1" w:styleId="Akapitzlist3">
    <w:name w:val="Akapit z listą3"/>
    <w:basedOn w:val="Normalny"/>
    <w:rsid w:val="00A86052"/>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A86052"/>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A86052"/>
    <w:pPr>
      <w:spacing w:after="120" w:line="480" w:lineRule="auto"/>
    </w:pPr>
  </w:style>
  <w:style w:type="character" w:customStyle="1" w:styleId="Tekstpodstawowy2Znak">
    <w:name w:val="Tekst podstawowy 2 Znak"/>
    <w:basedOn w:val="Domylnaczcionkaakapitu"/>
    <w:link w:val="Tekstpodstawowy2"/>
    <w:rsid w:val="00A86052"/>
    <w:rPr>
      <w:rFonts w:ascii="Times New Roman" w:eastAsia="Times New Roman" w:hAnsi="Times New Roman" w:cs="Times New Roman"/>
      <w:kern w:val="1"/>
      <w:sz w:val="24"/>
      <w:szCs w:val="24"/>
      <w:lang w:eastAsia="ar-SA"/>
    </w:rPr>
  </w:style>
  <w:style w:type="character" w:customStyle="1" w:styleId="BodyText2Char">
    <w:name w:val="Body Text 2 Char"/>
    <w:rsid w:val="00A86052"/>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A8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A86052"/>
    <w:rPr>
      <w:rFonts w:ascii="Courier New" w:eastAsia="Courier New" w:hAnsi="Courier New" w:cs="Courier New"/>
      <w:sz w:val="20"/>
      <w:szCs w:val="20"/>
      <w:lang w:eastAsia="pl-PL"/>
    </w:rPr>
  </w:style>
  <w:style w:type="paragraph" w:styleId="Tytu">
    <w:name w:val="Title"/>
    <w:basedOn w:val="Normalny"/>
    <w:next w:val="Podtytu"/>
    <w:link w:val="TytuZnak"/>
    <w:uiPriority w:val="10"/>
    <w:qFormat/>
    <w:rsid w:val="00A86052"/>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10"/>
    <w:rsid w:val="00A86052"/>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11"/>
    <w:qFormat/>
    <w:rsid w:val="00A86052"/>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11"/>
    <w:rsid w:val="00A86052"/>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A86052"/>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A86052"/>
  </w:style>
  <w:style w:type="paragraph" w:styleId="Tekstpodstawowy3">
    <w:name w:val="Body Text 3"/>
    <w:basedOn w:val="Normalny"/>
    <w:link w:val="Tekstpodstawowy3Znak"/>
    <w:rsid w:val="00A86052"/>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A86052"/>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A86052"/>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A86052"/>
    <w:rPr>
      <w:rFonts w:ascii="Georgia" w:eastAsia="Times New Roman" w:hAnsi="Georgia" w:cs="Times New Roman"/>
      <w:kern w:val="1"/>
      <w:sz w:val="20"/>
      <w:szCs w:val="20"/>
      <w:lang w:eastAsia="ar-SA"/>
    </w:rPr>
  </w:style>
  <w:style w:type="paragraph" w:customStyle="1" w:styleId="TableHeading">
    <w:name w:val="Table Heading"/>
    <w:basedOn w:val="Normalny"/>
    <w:rsid w:val="00A86052"/>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A86052"/>
    <w:rPr>
      <w:rFonts w:ascii="Georgia" w:hAnsi="Georgia" w:cs="Georgia"/>
      <w:b/>
      <w:bCs/>
      <w:sz w:val="24"/>
      <w:szCs w:val="24"/>
      <w:lang w:eastAsia="pl-PL"/>
    </w:rPr>
  </w:style>
  <w:style w:type="paragraph" w:styleId="Bezodstpw">
    <w:name w:val="No Spacing"/>
    <w:uiPriority w:val="1"/>
    <w:qFormat/>
    <w:rsid w:val="00A86052"/>
    <w:pPr>
      <w:spacing w:after="0" w:line="240" w:lineRule="auto"/>
    </w:pPr>
    <w:rPr>
      <w:rFonts w:ascii="Arial" w:eastAsia="Calibri" w:hAnsi="Arial" w:cs="Times New Roman"/>
    </w:rPr>
  </w:style>
  <w:style w:type="paragraph" w:customStyle="1" w:styleId="TableContents">
    <w:name w:val="Table Contents"/>
    <w:basedOn w:val="Standard"/>
    <w:rsid w:val="00A86052"/>
    <w:pPr>
      <w:suppressLineNumbers/>
    </w:pPr>
    <w:rPr>
      <w:bCs w:val="0"/>
      <w:iCs w:val="0"/>
    </w:rPr>
  </w:style>
  <w:style w:type="paragraph" w:styleId="Tekstpodstawowywcity3">
    <w:name w:val="Body Text Indent 3"/>
    <w:basedOn w:val="Normalny"/>
    <w:link w:val="Tekstpodstawowywcity3Znak"/>
    <w:rsid w:val="00A86052"/>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A86052"/>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A86052"/>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A86052"/>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A86052"/>
    <w:rPr>
      <w:rFonts w:ascii="Georgia" w:hAnsi="Georgia" w:cs="Georgia"/>
      <w:b/>
      <w:bCs/>
      <w:i/>
      <w:iCs/>
      <w:sz w:val="24"/>
      <w:szCs w:val="24"/>
      <w:lang w:eastAsia="pl-PL"/>
    </w:rPr>
  </w:style>
  <w:style w:type="character" w:customStyle="1" w:styleId="A7">
    <w:name w:val="A7"/>
    <w:rsid w:val="00A86052"/>
    <w:rPr>
      <w:rFonts w:cs="Ubuntu"/>
      <w:color w:val="000000"/>
      <w:sz w:val="18"/>
      <w:szCs w:val="18"/>
    </w:rPr>
  </w:style>
  <w:style w:type="paragraph" w:customStyle="1" w:styleId="xl28">
    <w:name w:val="xl28"/>
    <w:basedOn w:val="Normalny"/>
    <w:uiPriority w:val="99"/>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A86052"/>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A86052"/>
    <w:pPr>
      <w:suppressAutoHyphens w:val="0"/>
      <w:spacing w:line="240" w:lineRule="auto"/>
      <w:textAlignment w:val="auto"/>
    </w:pPr>
    <w:rPr>
      <w:rFonts w:ascii="Arial" w:hAnsi="Arial" w:cs="Arial"/>
      <w:kern w:val="0"/>
      <w:lang w:eastAsia="pl-PL"/>
    </w:rPr>
  </w:style>
  <w:style w:type="paragraph" w:customStyle="1" w:styleId="Domylnie">
    <w:name w:val="Domyślnie"/>
    <w:rsid w:val="00A86052"/>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A86052"/>
    <w:pPr>
      <w:suppressAutoHyphens w:val="0"/>
    </w:pPr>
    <w:rPr>
      <w:rFonts w:cs="Calibri"/>
      <w:color w:val="00000A"/>
      <w:sz w:val="22"/>
      <w:szCs w:val="22"/>
    </w:rPr>
  </w:style>
  <w:style w:type="character" w:customStyle="1" w:styleId="WW8Num3z1">
    <w:name w:val="WW8Num3z1"/>
    <w:rsid w:val="00A86052"/>
  </w:style>
  <w:style w:type="character" w:customStyle="1" w:styleId="WW8Num3z2">
    <w:name w:val="WW8Num3z2"/>
    <w:rsid w:val="00A86052"/>
  </w:style>
  <w:style w:type="character" w:customStyle="1" w:styleId="WW8Num3z3">
    <w:name w:val="WW8Num3z3"/>
    <w:rsid w:val="00A86052"/>
  </w:style>
  <w:style w:type="character" w:customStyle="1" w:styleId="WW8Num5z0">
    <w:name w:val="WW8Num5z0"/>
    <w:rsid w:val="00A86052"/>
    <w:rPr>
      <w:rFonts w:ascii="Symbol" w:hAnsi="Symbol" w:cs="OpenSymbol"/>
    </w:rPr>
  </w:style>
  <w:style w:type="character" w:customStyle="1" w:styleId="WW8Num6z0">
    <w:name w:val="WW8Num6z0"/>
    <w:rsid w:val="00A86052"/>
    <w:rPr>
      <w:b/>
      <w:sz w:val="20"/>
      <w:szCs w:val="20"/>
    </w:rPr>
  </w:style>
  <w:style w:type="character" w:customStyle="1" w:styleId="WW8Num7z0">
    <w:name w:val="WW8Num7z0"/>
    <w:rsid w:val="00A86052"/>
    <w:rPr>
      <w:rFonts w:ascii="Symbol" w:hAnsi="Symbol" w:cs="OpenSymbol"/>
    </w:rPr>
  </w:style>
  <w:style w:type="character" w:customStyle="1" w:styleId="WW8Num2z2">
    <w:name w:val="WW8Num2z2"/>
    <w:rsid w:val="00A86052"/>
    <w:rPr>
      <w:rFonts w:ascii="Wingdings" w:hAnsi="Wingdings"/>
    </w:rPr>
  </w:style>
  <w:style w:type="character" w:customStyle="1" w:styleId="WW8Num2z3">
    <w:name w:val="WW8Num2z3"/>
    <w:rsid w:val="00A86052"/>
    <w:rPr>
      <w:rFonts w:ascii="Symbol" w:hAnsi="Symbol"/>
    </w:rPr>
  </w:style>
  <w:style w:type="character" w:customStyle="1" w:styleId="WW8Num5z1">
    <w:name w:val="WW8Num5z1"/>
    <w:rsid w:val="00A86052"/>
    <w:rPr>
      <w:rFonts w:ascii="OpenSymbol" w:hAnsi="OpenSymbol" w:cs="OpenSymbol"/>
    </w:rPr>
  </w:style>
  <w:style w:type="character" w:customStyle="1" w:styleId="WW8Num6z1">
    <w:name w:val="WW8Num6z1"/>
    <w:rsid w:val="00A86052"/>
    <w:rPr>
      <w:b/>
    </w:rPr>
  </w:style>
  <w:style w:type="character" w:customStyle="1" w:styleId="WW8Num8z0">
    <w:name w:val="WW8Num8z0"/>
    <w:rsid w:val="00A86052"/>
    <w:rPr>
      <w:b/>
    </w:rPr>
  </w:style>
  <w:style w:type="character" w:customStyle="1" w:styleId="ListLabel1">
    <w:name w:val="ListLabel 1"/>
    <w:rsid w:val="00A86052"/>
    <w:rPr>
      <w:b/>
      <w:sz w:val="20"/>
      <w:szCs w:val="20"/>
    </w:rPr>
  </w:style>
  <w:style w:type="character" w:customStyle="1" w:styleId="ListLabel2">
    <w:name w:val="ListLabel 2"/>
    <w:rsid w:val="00A86052"/>
    <w:rPr>
      <w:rFonts w:eastAsia="Times New Roman" w:cs="Times New Roman"/>
    </w:rPr>
  </w:style>
  <w:style w:type="character" w:customStyle="1" w:styleId="ListLabel3">
    <w:name w:val="ListLabel 3"/>
    <w:rsid w:val="00A86052"/>
    <w:rPr>
      <w:rFonts w:cs="Courier New"/>
    </w:rPr>
  </w:style>
  <w:style w:type="character" w:customStyle="1" w:styleId="ListLabel4">
    <w:name w:val="ListLabel 4"/>
    <w:rsid w:val="00A86052"/>
    <w:rPr>
      <w:rFonts w:cs="Wingdings"/>
    </w:rPr>
  </w:style>
  <w:style w:type="character" w:customStyle="1" w:styleId="ListLabel5">
    <w:name w:val="ListLabel 5"/>
    <w:rsid w:val="00A86052"/>
    <w:rPr>
      <w:rFonts w:cs="Symbol"/>
    </w:rPr>
  </w:style>
  <w:style w:type="character" w:customStyle="1" w:styleId="ListLabel6">
    <w:name w:val="ListLabel 6"/>
    <w:rsid w:val="00A86052"/>
    <w:rPr>
      <w:rFonts w:cs="Tahoma"/>
      <w:sz w:val="16"/>
    </w:rPr>
  </w:style>
  <w:style w:type="character" w:customStyle="1" w:styleId="ListLabel7">
    <w:name w:val="ListLabel 7"/>
    <w:rsid w:val="00A86052"/>
    <w:rPr>
      <w:b/>
    </w:rPr>
  </w:style>
  <w:style w:type="character" w:customStyle="1" w:styleId="ListLabel8">
    <w:name w:val="ListLabel 8"/>
    <w:rsid w:val="00A86052"/>
    <w:rPr>
      <w:rFonts w:eastAsia="OpenSymbol" w:cs="OpenSymbol"/>
    </w:rPr>
  </w:style>
  <w:style w:type="character" w:customStyle="1" w:styleId="Domylnaczcionkaakapitu3">
    <w:name w:val="Domyślna czcionka akapitu3"/>
    <w:rsid w:val="00A86052"/>
  </w:style>
  <w:style w:type="character" w:customStyle="1" w:styleId="WW8Num1z0">
    <w:name w:val="WW8Num1z0"/>
    <w:rsid w:val="00A86052"/>
  </w:style>
  <w:style w:type="character" w:customStyle="1" w:styleId="WW8Num1z2">
    <w:name w:val="WW8Num1z2"/>
    <w:rsid w:val="00A86052"/>
  </w:style>
  <w:style w:type="character" w:customStyle="1" w:styleId="WW8Num4z1">
    <w:name w:val="WW8Num4z1"/>
    <w:rsid w:val="00A86052"/>
  </w:style>
  <w:style w:type="character" w:customStyle="1" w:styleId="WW8Num4z2">
    <w:name w:val="WW8Num4z2"/>
    <w:rsid w:val="00A86052"/>
  </w:style>
  <w:style w:type="paragraph" w:customStyle="1" w:styleId="Tekstblokowy2">
    <w:name w:val="Tekst blokowy2"/>
    <w:basedOn w:val="Normalny"/>
    <w:rsid w:val="00A86052"/>
    <w:pPr>
      <w:spacing w:line="240" w:lineRule="auto"/>
      <w:textAlignment w:val="auto"/>
    </w:pPr>
    <w:rPr>
      <w:rFonts w:ascii="Verdana" w:hAnsi="Verdana"/>
      <w:sz w:val="22"/>
      <w:szCs w:val="20"/>
    </w:rPr>
  </w:style>
  <w:style w:type="paragraph" w:customStyle="1" w:styleId="Domylnie0">
    <w:name w:val="Domy?lnie"/>
    <w:rsid w:val="00A86052"/>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A86052"/>
  </w:style>
  <w:style w:type="paragraph" w:customStyle="1" w:styleId="Nagwektabeli0">
    <w:name w:val="Nag?ówek tabeli"/>
    <w:basedOn w:val="Zawartotabeli0"/>
    <w:rsid w:val="00A86052"/>
  </w:style>
  <w:style w:type="paragraph" w:customStyle="1" w:styleId="NormalTable1">
    <w:name w:val="Normal Table1"/>
    <w:rsid w:val="00A8605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uiPriority w:val="99"/>
    <w:rsid w:val="00A86052"/>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uiPriority w:val="99"/>
    <w:rsid w:val="00A86052"/>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A86052"/>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A86052"/>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uiPriority w:val="99"/>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uiPriority w:val="99"/>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A86052"/>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A86052"/>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A86052"/>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A86052"/>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A86052"/>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A86052"/>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A86052"/>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A86052"/>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A86052"/>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A86052"/>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uiPriority w:val="99"/>
    <w:rsid w:val="00A86052"/>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uiPriority w:val="99"/>
    <w:rsid w:val="00A86052"/>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A86052"/>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A86052"/>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A86052"/>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A86052"/>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A86052"/>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A86052"/>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A86052"/>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A86052"/>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A86052"/>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A86052"/>
  </w:style>
  <w:style w:type="paragraph" w:customStyle="1" w:styleId="Normalny2">
    <w:name w:val="Normalny2"/>
    <w:rsid w:val="00A86052"/>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A86052"/>
    <w:pPr>
      <w:spacing w:after="120"/>
    </w:pPr>
    <w:rPr>
      <w:sz w:val="20"/>
      <w:szCs w:val="20"/>
    </w:rPr>
  </w:style>
  <w:style w:type="paragraph" w:customStyle="1" w:styleId="standard0">
    <w:name w:val="standard"/>
    <w:basedOn w:val="Normalny"/>
    <w:rsid w:val="00A86052"/>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A86052"/>
    <w:pPr>
      <w:suppressAutoHyphens w:val="0"/>
      <w:spacing w:line="240" w:lineRule="auto"/>
      <w:textAlignment w:val="auto"/>
    </w:pPr>
    <w:rPr>
      <w:kern w:val="0"/>
      <w:szCs w:val="20"/>
      <w:lang w:eastAsia="pl-PL"/>
    </w:rPr>
  </w:style>
  <w:style w:type="character" w:styleId="Hipercze">
    <w:name w:val="Hyperlink"/>
    <w:basedOn w:val="Domylnaczcionkaakapitu2"/>
    <w:uiPriority w:val="99"/>
    <w:rsid w:val="00A86052"/>
    <w:rPr>
      <w:rFonts w:ascii="Times New Roman" w:hAnsi="Times New Roman" w:cs="Times New Roman"/>
      <w:color w:val="0000FF"/>
      <w:u w:val="single"/>
    </w:rPr>
  </w:style>
  <w:style w:type="paragraph" w:customStyle="1" w:styleId="Akapitzlist4">
    <w:name w:val="Akapit z listą4"/>
    <w:basedOn w:val="Normalny"/>
    <w:qFormat/>
    <w:rsid w:val="00A86052"/>
    <w:pPr>
      <w:ind w:left="720"/>
    </w:pPr>
  </w:style>
  <w:style w:type="character" w:customStyle="1" w:styleId="domylnaczcionkaakapitu20">
    <w:name w:val="domylnaczcionkaakapitu2"/>
    <w:basedOn w:val="Domylnaczcionkaakapitu"/>
    <w:rsid w:val="00A86052"/>
  </w:style>
  <w:style w:type="paragraph" w:customStyle="1" w:styleId="Tekstwstpniesformatowany">
    <w:name w:val="Tekst wstępnie sformatowany"/>
    <w:basedOn w:val="Normalny"/>
    <w:rsid w:val="00A86052"/>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A86052"/>
    <w:rPr>
      <w:rFonts w:ascii="Cambria" w:hAnsi="Cambria" w:cs="Cambria"/>
      <w:kern w:val="1"/>
      <w:sz w:val="32"/>
      <w:szCs w:val="32"/>
      <w:lang w:eastAsia="ar-SA" w:bidi="ar-SA"/>
    </w:rPr>
  </w:style>
  <w:style w:type="character" w:customStyle="1" w:styleId="Heading2Char1">
    <w:name w:val="Heading 2 Char1"/>
    <w:basedOn w:val="Domylnaczcionkaakapitu"/>
    <w:rsid w:val="00A86052"/>
    <w:rPr>
      <w:rFonts w:ascii="Cambria" w:hAnsi="Cambria" w:cs="Cambria"/>
      <w:kern w:val="1"/>
      <w:sz w:val="28"/>
      <w:szCs w:val="28"/>
      <w:lang w:eastAsia="ar-SA" w:bidi="ar-SA"/>
    </w:rPr>
  </w:style>
  <w:style w:type="character" w:customStyle="1" w:styleId="Heading3Char1">
    <w:name w:val="Heading 3 Char1"/>
    <w:basedOn w:val="Domylnaczcionkaakapitu"/>
    <w:rsid w:val="00A86052"/>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A86052"/>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A86052"/>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A86052"/>
    <w:rPr>
      <w:rFonts w:ascii="Georgia" w:hAnsi="Georgia" w:cs="Georgia"/>
      <w:b/>
      <w:bCs/>
      <w:i/>
      <w:iCs/>
      <w:kern w:val="1"/>
      <w:lang w:eastAsia="ar-SA" w:bidi="ar-SA"/>
    </w:rPr>
  </w:style>
  <w:style w:type="character" w:customStyle="1" w:styleId="Heading7Char1">
    <w:name w:val="Heading 7 Char1"/>
    <w:basedOn w:val="Domylnaczcionkaakapitu"/>
    <w:rsid w:val="00A86052"/>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A86052"/>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A86052"/>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A86052"/>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A86052"/>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A86052"/>
    <w:rPr>
      <w:rFonts w:ascii="Georgia" w:hAnsi="Georgia" w:cs="Georgia"/>
      <w:b/>
      <w:bCs/>
      <w:i/>
      <w:iCs/>
      <w:kern w:val="1"/>
      <w:lang w:eastAsia="ar-SA" w:bidi="ar-SA"/>
    </w:rPr>
  </w:style>
  <w:style w:type="character" w:customStyle="1" w:styleId="FooterChar1">
    <w:name w:val="Footer Char1"/>
    <w:aliases w:val="Znak Char1"/>
    <w:basedOn w:val="Domylnaczcionkaakapitu"/>
    <w:rsid w:val="00A86052"/>
    <w:rPr>
      <w:rFonts w:ascii="Georgia" w:hAnsi="Georgia" w:cs="Georgia"/>
      <w:kern w:val="1"/>
      <w:sz w:val="24"/>
      <w:szCs w:val="24"/>
      <w:lang w:eastAsia="ar-SA" w:bidi="ar-SA"/>
    </w:rPr>
  </w:style>
  <w:style w:type="character" w:customStyle="1" w:styleId="BodyText2Char1">
    <w:name w:val="Body Text 2 Char1"/>
    <w:basedOn w:val="Domylnaczcionkaakapitu"/>
    <w:rsid w:val="00A86052"/>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A86052"/>
    <w:rPr>
      <w:rFonts w:ascii="Courier New" w:hAnsi="Courier New" w:cs="Courier New"/>
      <w:sz w:val="20"/>
      <w:szCs w:val="20"/>
      <w:lang w:eastAsia="pl-PL"/>
    </w:rPr>
  </w:style>
  <w:style w:type="character" w:customStyle="1" w:styleId="SubtitleChar1">
    <w:name w:val="Subtitle Char1"/>
    <w:basedOn w:val="Domylnaczcionkaakapitu"/>
    <w:rsid w:val="00A86052"/>
    <w:rPr>
      <w:rFonts w:ascii="Times New Roman" w:hAnsi="Times New Roman" w:cs="Times New Roman"/>
      <w:sz w:val="20"/>
      <w:szCs w:val="20"/>
      <w:lang w:eastAsia="ar-SA" w:bidi="ar-SA"/>
    </w:rPr>
  </w:style>
  <w:style w:type="character" w:customStyle="1" w:styleId="TitleChar1">
    <w:name w:val="Title Char1"/>
    <w:basedOn w:val="Domylnaczcionkaakapitu"/>
    <w:rsid w:val="00A86052"/>
    <w:rPr>
      <w:rFonts w:ascii="Arial" w:hAnsi="Arial" w:cs="Arial"/>
      <w:b/>
      <w:bCs/>
      <w:sz w:val="20"/>
      <w:szCs w:val="20"/>
      <w:lang w:eastAsia="ar-SA" w:bidi="ar-SA"/>
    </w:rPr>
  </w:style>
  <w:style w:type="character" w:customStyle="1" w:styleId="BodyText3Char">
    <w:name w:val="Body Text 3 Char"/>
    <w:basedOn w:val="Domylnaczcionkaakapitu"/>
    <w:rsid w:val="00A86052"/>
    <w:rPr>
      <w:rFonts w:ascii="Times New Roman" w:hAnsi="Times New Roman" w:cs="Times New Roman"/>
      <w:sz w:val="16"/>
      <w:szCs w:val="16"/>
      <w:lang w:eastAsia="zh-CN"/>
    </w:rPr>
  </w:style>
  <w:style w:type="paragraph" w:customStyle="1" w:styleId="Bezodstpw2">
    <w:name w:val="Bez odstępów2"/>
    <w:qFormat/>
    <w:rsid w:val="00A86052"/>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A86052"/>
    <w:pPr>
      <w:ind w:left="720"/>
    </w:pPr>
  </w:style>
  <w:style w:type="character" w:customStyle="1" w:styleId="BodyTextIndent3Char">
    <w:name w:val="Body Text Indent 3 Char"/>
    <w:basedOn w:val="Domylnaczcionkaakapitu"/>
    <w:rsid w:val="00A86052"/>
    <w:rPr>
      <w:rFonts w:ascii="Georgia" w:hAnsi="Georgia" w:cs="Georgia"/>
      <w:i/>
      <w:iCs/>
      <w:sz w:val="16"/>
      <w:szCs w:val="16"/>
      <w:lang w:eastAsia="pl-PL"/>
    </w:rPr>
  </w:style>
  <w:style w:type="paragraph" w:customStyle="1" w:styleId="ListParagraph1">
    <w:name w:val="List Paragraph1"/>
    <w:basedOn w:val="Normalny"/>
    <w:rsid w:val="00A86052"/>
    <w:pPr>
      <w:ind w:left="720"/>
    </w:pPr>
  </w:style>
  <w:style w:type="paragraph" w:customStyle="1" w:styleId="Tretekstu">
    <w:name w:val="Treść tekstu"/>
    <w:basedOn w:val="Domylnie"/>
    <w:rsid w:val="00A86052"/>
    <w:pPr>
      <w:widowControl/>
      <w:spacing w:after="120"/>
    </w:pPr>
    <w:rPr>
      <w:rFonts w:ascii="Verdana" w:hAnsi="Verdana" w:cs="Verdana"/>
      <w:lang w:val="pl-PL" w:eastAsia="pl-PL"/>
    </w:rPr>
  </w:style>
  <w:style w:type="paragraph" w:styleId="Lista">
    <w:name w:val="List"/>
    <w:basedOn w:val="Tretekstu"/>
    <w:rsid w:val="00A86052"/>
    <w:rPr>
      <w:rFonts w:cs="Mangal"/>
    </w:rPr>
  </w:style>
  <w:style w:type="paragraph" w:styleId="Podpis">
    <w:name w:val="Signature"/>
    <w:basedOn w:val="Domylnie"/>
    <w:link w:val="PodpisZnak"/>
    <w:rsid w:val="00A86052"/>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rsid w:val="00A86052"/>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A86052"/>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A86052"/>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A86052"/>
    <w:rPr>
      <w:rFonts w:ascii="Calibri" w:hAnsi="Calibri" w:cs="Calibri"/>
      <w:kern w:val="1"/>
      <w:sz w:val="21"/>
      <w:szCs w:val="21"/>
      <w:lang w:val="pl-PL" w:eastAsia="pl-PL" w:bidi="ar-SA"/>
    </w:rPr>
  </w:style>
  <w:style w:type="paragraph" w:styleId="Legenda">
    <w:name w:val="caption"/>
    <w:basedOn w:val="Normalny"/>
    <w:qFormat/>
    <w:rsid w:val="00A86052"/>
    <w:pPr>
      <w:suppressLineNumbers/>
      <w:spacing w:before="120" w:after="120"/>
    </w:pPr>
    <w:rPr>
      <w:i/>
      <w:iCs/>
      <w:lang w:eastAsia="zh-CN"/>
    </w:rPr>
  </w:style>
  <w:style w:type="paragraph" w:customStyle="1" w:styleId="Tekstpodstawowy32">
    <w:name w:val="Tekst podstawowy 32"/>
    <w:basedOn w:val="Normalny"/>
    <w:rsid w:val="00A86052"/>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A86052"/>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A86052"/>
    <w:pPr>
      <w:ind w:left="720"/>
    </w:pPr>
  </w:style>
  <w:style w:type="paragraph" w:customStyle="1" w:styleId="Akapitzlist6">
    <w:name w:val="Akapit z listą6"/>
    <w:basedOn w:val="Normalny"/>
    <w:rsid w:val="00A86052"/>
    <w:pPr>
      <w:ind w:left="720"/>
    </w:pPr>
  </w:style>
  <w:style w:type="character" w:styleId="UyteHipercze">
    <w:name w:val="FollowedHyperlink"/>
    <w:basedOn w:val="Domylnaczcionkaakapitu"/>
    <w:rsid w:val="00A86052"/>
    <w:rPr>
      <w:color w:val="800080"/>
      <w:u w:val="single"/>
    </w:rPr>
  </w:style>
  <w:style w:type="character" w:styleId="Numerwiersza">
    <w:name w:val="line number"/>
    <w:basedOn w:val="Domylnaczcionkaakapitu"/>
    <w:rsid w:val="00A86052"/>
    <w:rPr>
      <w:rFonts w:ascii="Times New Roman" w:hAnsi="Times New Roman" w:cs="Times New Roman"/>
    </w:rPr>
  </w:style>
  <w:style w:type="paragraph" w:styleId="Indeks1">
    <w:name w:val="index 1"/>
    <w:basedOn w:val="Normalny"/>
    <w:next w:val="Normalny"/>
    <w:autoRedefine/>
    <w:semiHidden/>
    <w:rsid w:val="00A86052"/>
    <w:pPr>
      <w:spacing w:line="240" w:lineRule="auto"/>
      <w:ind w:left="240" w:hanging="240"/>
      <w:textAlignment w:val="auto"/>
    </w:pPr>
    <w:rPr>
      <w:kern w:val="0"/>
    </w:rPr>
  </w:style>
  <w:style w:type="paragraph" w:styleId="Nagwekindeksu">
    <w:name w:val="index heading"/>
    <w:basedOn w:val="Normalny"/>
    <w:next w:val="Indeks1"/>
    <w:semiHidden/>
    <w:rsid w:val="00A86052"/>
    <w:pPr>
      <w:spacing w:before="240" w:after="120" w:line="240" w:lineRule="auto"/>
      <w:jc w:val="center"/>
      <w:textAlignment w:val="auto"/>
    </w:pPr>
    <w:rPr>
      <w:b/>
      <w:bCs/>
      <w:kern w:val="0"/>
    </w:rPr>
  </w:style>
  <w:style w:type="paragraph" w:styleId="Indeks2">
    <w:name w:val="index 2"/>
    <w:basedOn w:val="Normalny"/>
    <w:next w:val="Normalny"/>
    <w:autoRedefine/>
    <w:semiHidden/>
    <w:rsid w:val="00A86052"/>
    <w:pPr>
      <w:spacing w:line="240" w:lineRule="auto"/>
      <w:ind w:left="480" w:hanging="240"/>
      <w:textAlignment w:val="auto"/>
    </w:pPr>
    <w:rPr>
      <w:kern w:val="0"/>
    </w:rPr>
  </w:style>
  <w:style w:type="paragraph" w:styleId="Indeks3">
    <w:name w:val="index 3"/>
    <w:basedOn w:val="Normalny"/>
    <w:next w:val="Normalny"/>
    <w:autoRedefine/>
    <w:semiHidden/>
    <w:rsid w:val="00A86052"/>
    <w:pPr>
      <w:spacing w:line="240" w:lineRule="auto"/>
      <w:ind w:left="720" w:hanging="240"/>
      <w:textAlignment w:val="auto"/>
    </w:pPr>
    <w:rPr>
      <w:kern w:val="0"/>
    </w:rPr>
  </w:style>
  <w:style w:type="paragraph" w:styleId="Spistreci2">
    <w:name w:val="toc 2"/>
    <w:basedOn w:val="Normalny"/>
    <w:next w:val="Normalny"/>
    <w:autoRedefine/>
    <w:rsid w:val="00A86052"/>
    <w:pPr>
      <w:spacing w:line="240" w:lineRule="auto"/>
      <w:ind w:left="240"/>
      <w:textAlignment w:val="auto"/>
    </w:pPr>
    <w:rPr>
      <w:kern w:val="0"/>
    </w:rPr>
  </w:style>
  <w:style w:type="paragraph" w:styleId="Spistreci3">
    <w:name w:val="toc 3"/>
    <w:basedOn w:val="Normalny"/>
    <w:next w:val="Normalny"/>
    <w:autoRedefine/>
    <w:rsid w:val="00A86052"/>
    <w:pPr>
      <w:spacing w:line="240" w:lineRule="auto"/>
      <w:ind w:left="480"/>
      <w:textAlignment w:val="auto"/>
    </w:pPr>
    <w:rPr>
      <w:kern w:val="0"/>
    </w:rPr>
  </w:style>
  <w:style w:type="paragraph" w:styleId="Spistreci5">
    <w:name w:val="toc 5"/>
    <w:basedOn w:val="Normalny"/>
    <w:next w:val="Normalny"/>
    <w:autoRedefine/>
    <w:rsid w:val="00A86052"/>
    <w:pPr>
      <w:spacing w:line="240" w:lineRule="auto"/>
      <w:ind w:left="960"/>
      <w:textAlignment w:val="auto"/>
    </w:pPr>
    <w:rPr>
      <w:kern w:val="0"/>
    </w:rPr>
  </w:style>
  <w:style w:type="paragraph" w:styleId="Spistreci6">
    <w:name w:val="toc 6"/>
    <w:basedOn w:val="Normalny"/>
    <w:next w:val="Normalny"/>
    <w:autoRedefine/>
    <w:rsid w:val="00A86052"/>
    <w:pPr>
      <w:spacing w:line="240" w:lineRule="auto"/>
      <w:ind w:left="1200"/>
      <w:textAlignment w:val="auto"/>
    </w:pPr>
    <w:rPr>
      <w:kern w:val="0"/>
    </w:rPr>
  </w:style>
  <w:style w:type="paragraph" w:styleId="Spistreci7">
    <w:name w:val="toc 7"/>
    <w:basedOn w:val="Normalny"/>
    <w:next w:val="Normalny"/>
    <w:autoRedefine/>
    <w:rsid w:val="00A86052"/>
    <w:pPr>
      <w:spacing w:line="240" w:lineRule="auto"/>
      <w:ind w:left="1440"/>
      <w:textAlignment w:val="auto"/>
    </w:pPr>
    <w:rPr>
      <w:kern w:val="0"/>
    </w:rPr>
  </w:style>
  <w:style w:type="paragraph" w:styleId="Spistreci9">
    <w:name w:val="toc 9"/>
    <w:basedOn w:val="Normalny"/>
    <w:next w:val="Normalny"/>
    <w:autoRedefine/>
    <w:rsid w:val="00A86052"/>
    <w:pPr>
      <w:spacing w:line="240" w:lineRule="auto"/>
      <w:ind w:left="1920"/>
      <w:textAlignment w:val="auto"/>
    </w:pPr>
    <w:rPr>
      <w:kern w:val="0"/>
    </w:rPr>
  </w:style>
  <w:style w:type="character" w:customStyle="1" w:styleId="BodyTextIndent2Char">
    <w:name w:val="Body Text Indent 2 Char"/>
    <w:basedOn w:val="Domylnaczcionkaakapitu"/>
    <w:rsid w:val="00A86052"/>
    <w:rPr>
      <w:rFonts w:ascii="Times New Roman" w:hAnsi="Times New Roman" w:cs="Times New Roman"/>
      <w:sz w:val="24"/>
      <w:szCs w:val="24"/>
      <w:lang w:eastAsia="ar-SA" w:bidi="ar-SA"/>
    </w:rPr>
  </w:style>
  <w:style w:type="paragraph" w:customStyle="1" w:styleId="Heading11">
    <w:name w:val="Heading 11"/>
    <w:basedOn w:val="Standard"/>
    <w:next w:val="Standard"/>
    <w:rsid w:val="00A86052"/>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A86052"/>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A86052"/>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uiPriority w:val="99"/>
    <w:rsid w:val="00A86052"/>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A86052"/>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A86052"/>
    <w:pPr>
      <w:numPr>
        <w:numId w:val="4"/>
      </w:numPr>
    </w:pPr>
  </w:style>
  <w:style w:type="paragraph" w:customStyle="1" w:styleId="Nagwek11">
    <w:name w:val="Nagłówek 11"/>
    <w:basedOn w:val="Standard"/>
    <w:next w:val="Standard"/>
    <w:rsid w:val="00A86052"/>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A86052"/>
    <w:pPr>
      <w:numPr>
        <w:numId w:val="5"/>
      </w:numPr>
    </w:pPr>
  </w:style>
  <w:style w:type="paragraph" w:customStyle="1" w:styleId="Nagwek10">
    <w:name w:val="Nagłówek 10"/>
    <w:basedOn w:val="Nagwek"/>
    <w:next w:val="Tekstpodstawowy"/>
    <w:rsid w:val="00A86052"/>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A8605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A86052"/>
    <w:pPr>
      <w:numPr>
        <w:numId w:val="6"/>
      </w:numPr>
    </w:pPr>
  </w:style>
  <w:style w:type="numbering" w:customStyle="1" w:styleId="WW8Num2">
    <w:name w:val="WW8Num2"/>
    <w:basedOn w:val="Bezlisty"/>
    <w:rsid w:val="00A86052"/>
    <w:pPr>
      <w:numPr>
        <w:numId w:val="7"/>
      </w:numPr>
    </w:pPr>
  </w:style>
  <w:style w:type="paragraph" w:styleId="Tekstprzypisudolnego">
    <w:name w:val="footnote text"/>
    <w:aliases w:val="Podrozdział,Tekst przypisu Znak"/>
    <w:basedOn w:val="Normalny"/>
    <w:link w:val="TekstprzypisudolnegoZnak"/>
    <w:unhideWhenUsed/>
    <w:rsid w:val="00A86052"/>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A86052"/>
    <w:rPr>
      <w:rFonts w:ascii="Times New Roman" w:eastAsia="Times New Roman" w:hAnsi="Times New Roman" w:cs="Times New Roman"/>
      <w:sz w:val="20"/>
      <w:szCs w:val="20"/>
      <w:lang w:eastAsia="ar-SA"/>
    </w:rPr>
  </w:style>
  <w:style w:type="character" w:styleId="Odwoanieprzypisudolnego">
    <w:name w:val="footnote reference"/>
    <w:basedOn w:val="Domylnaczcionkaakapitu"/>
    <w:unhideWhenUsed/>
    <w:rsid w:val="00A86052"/>
    <w:rPr>
      <w:vertAlign w:val="superscript"/>
    </w:rPr>
  </w:style>
  <w:style w:type="character" w:customStyle="1" w:styleId="TekstdymkaZnak1">
    <w:name w:val="Tekst dymka Znak1"/>
    <w:basedOn w:val="Domylnaczcionkaakapitu"/>
    <w:rsid w:val="00A86052"/>
    <w:rPr>
      <w:rFonts w:ascii="Tahoma" w:eastAsia="Times New Roman" w:hAnsi="Tahoma" w:cs="Tahoma"/>
      <w:kern w:val="1"/>
      <w:sz w:val="16"/>
      <w:szCs w:val="16"/>
      <w:lang w:eastAsia="ar-SA"/>
    </w:rPr>
  </w:style>
  <w:style w:type="paragraph" w:customStyle="1" w:styleId="Wcicietrecitekstu">
    <w:name w:val="Wcięcie treści tekstu"/>
    <w:basedOn w:val="Normalny"/>
    <w:rsid w:val="00A86052"/>
    <w:pPr>
      <w:spacing w:after="120" w:line="276" w:lineRule="auto"/>
      <w:ind w:left="283"/>
    </w:pPr>
    <w:rPr>
      <w:rFonts w:ascii="Georgia" w:hAnsi="Georgia" w:cs="Georgia"/>
      <w:b/>
      <w:bCs/>
      <w:i/>
      <w:iCs/>
      <w:kern w:val="0"/>
      <w:sz w:val="22"/>
      <w:szCs w:val="22"/>
    </w:rPr>
  </w:style>
  <w:style w:type="paragraph" w:customStyle="1" w:styleId="Standarduser">
    <w:name w:val="Standard (user)"/>
    <w:rsid w:val="00A86052"/>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A8605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A86052"/>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A86052"/>
    <w:pPr>
      <w:spacing w:line="240" w:lineRule="auto"/>
      <w:ind w:left="720"/>
      <w:textAlignment w:val="auto"/>
    </w:pPr>
    <w:rPr>
      <w:kern w:val="0"/>
    </w:rPr>
  </w:style>
  <w:style w:type="paragraph" w:customStyle="1" w:styleId="Nagwek30">
    <w:name w:val="Nagłówek3"/>
    <w:basedOn w:val="Standard"/>
    <w:next w:val="Textbody"/>
    <w:rsid w:val="00A86052"/>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A86052"/>
  </w:style>
  <w:style w:type="character" w:customStyle="1" w:styleId="WW8Num1z4">
    <w:name w:val="WW8Num1z4"/>
    <w:rsid w:val="00A86052"/>
  </w:style>
  <w:style w:type="character" w:customStyle="1" w:styleId="WW8Num1z5">
    <w:name w:val="WW8Num1z5"/>
    <w:rsid w:val="00A86052"/>
  </w:style>
  <w:style w:type="character" w:customStyle="1" w:styleId="WW8Num1z6">
    <w:name w:val="WW8Num1z6"/>
    <w:rsid w:val="00A86052"/>
  </w:style>
  <w:style w:type="character" w:customStyle="1" w:styleId="WW8Num1z7">
    <w:name w:val="WW8Num1z7"/>
    <w:rsid w:val="00A86052"/>
  </w:style>
  <w:style w:type="character" w:customStyle="1" w:styleId="WW8Num1z8">
    <w:name w:val="WW8Num1z8"/>
    <w:rsid w:val="00A86052"/>
  </w:style>
  <w:style w:type="character" w:customStyle="1" w:styleId="WW8Num3z4">
    <w:name w:val="WW8Num3z4"/>
    <w:rsid w:val="00A86052"/>
  </w:style>
  <w:style w:type="character" w:customStyle="1" w:styleId="WW8Num3z5">
    <w:name w:val="WW8Num3z5"/>
    <w:rsid w:val="00A86052"/>
  </w:style>
  <w:style w:type="character" w:customStyle="1" w:styleId="WW8Num3z6">
    <w:name w:val="WW8Num3z6"/>
    <w:rsid w:val="00A86052"/>
  </w:style>
  <w:style w:type="character" w:customStyle="1" w:styleId="WW8Num3z7">
    <w:name w:val="WW8Num3z7"/>
    <w:rsid w:val="00A86052"/>
  </w:style>
  <w:style w:type="character" w:customStyle="1" w:styleId="WW8Num3z8">
    <w:name w:val="WW8Num3z8"/>
    <w:rsid w:val="00A86052"/>
  </w:style>
  <w:style w:type="character" w:customStyle="1" w:styleId="WW8Num5z2">
    <w:name w:val="WW8Num5z2"/>
    <w:rsid w:val="00A86052"/>
  </w:style>
  <w:style w:type="character" w:customStyle="1" w:styleId="WW8Num5z3">
    <w:name w:val="WW8Num5z3"/>
    <w:rsid w:val="00A86052"/>
  </w:style>
  <w:style w:type="character" w:customStyle="1" w:styleId="WW8Num5z4">
    <w:name w:val="WW8Num5z4"/>
    <w:rsid w:val="00A86052"/>
  </w:style>
  <w:style w:type="character" w:customStyle="1" w:styleId="WW8Num5z5">
    <w:name w:val="WW8Num5z5"/>
    <w:rsid w:val="00A86052"/>
  </w:style>
  <w:style w:type="character" w:customStyle="1" w:styleId="WW8Num5z6">
    <w:name w:val="WW8Num5z6"/>
    <w:rsid w:val="00A86052"/>
  </w:style>
  <w:style w:type="character" w:customStyle="1" w:styleId="WW8Num5z7">
    <w:name w:val="WW8Num5z7"/>
    <w:rsid w:val="00A86052"/>
  </w:style>
  <w:style w:type="character" w:customStyle="1" w:styleId="WW8Num5z8">
    <w:name w:val="WW8Num5z8"/>
    <w:rsid w:val="00A86052"/>
  </w:style>
  <w:style w:type="character" w:customStyle="1" w:styleId="WW8Num6z2">
    <w:name w:val="WW8Num6z2"/>
    <w:rsid w:val="00A86052"/>
  </w:style>
  <w:style w:type="character" w:customStyle="1" w:styleId="WW8Num6z3">
    <w:name w:val="WW8Num6z3"/>
    <w:rsid w:val="00A86052"/>
  </w:style>
  <w:style w:type="character" w:customStyle="1" w:styleId="WW8Num6z4">
    <w:name w:val="WW8Num6z4"/>
    <w:rsid w:val="00A86052"/>
  </w:style>
  <w:style w:type="character" w:customStyle="1" w:styleId="WW8Num6z5">
    <w:name w:val="WW8Num6z5"/>
    <w:rsid w:val="00A86052"/>
  </w:style>
  <w:style w:type="character" w:customStyle="1" w:styleId="WW8Num6z6">
    <w:name w:val="WW8Num6z6"/>
    <w:rsid w:val="00A86052"/>
  </w:style>
  <w:style w:type="character" w:customStyle="1" w:styleId="WW8Num6z7">
    <w:name w:val="WW8Num6z7"/>
    <w:rsid w:val="00A86052"/>
  </w:style>
  <w:style w:type="character" w:customStyle="1" w:styleId="WW8Num6z8">
    <w:name w:val="WW8Num6z8"/>
    <w:rsid w:val="00A86052"/>
  </w:style>
  <w:style w:type="character" w:customStyle="1" w:styleId="WW8Num7z1">
    <w:name w:val="WW8Num7z1"/>
    <w:rsid w:val="00A86052"/>
    <w:rPr>
      <w:rFonts w:ascii="Courier New" w:hAnsi="Courier New" w:cs="Courier New"/>
    </w:rPr>
  </w:style>
  <w:style w:type="character" w:customStyle="1" w:styleId="WW8Num7z2">
    <w:name w:val="WW8Num7z2"/>
    <w:rsid w:val="00A86052"/>
    <w:rPr>
      <w:rFonts w:ascii="Wingdings" w:hAnsi="Wingdings" w:cs="Wingdings"/>
    </w:rPr>
  </w:style>
  <w:style w:type="character" w:customStyle="1" w:styleId="WW8Num8z1">
    <w:name w:val="WW8Num8z1"/>
    <w:rsid w:val="00A86052"/>
    <w:rPr>
      <w:rFonts w:ascii="Courier New" w:hAnsi="Courier New" w:cs="Courier New"/>
    </w:rPr>
  </w:style>
  <w:style w:type="character" w:customStyle="1" w:styleId="WW8Num8z2">
    <w:name w:val="WW8Num8z2"/>
    <w:rsid w:val="00A86052"/>
    <w:rPr>
      <w:rFonts w:ascii="Wingdings" w:hAnsi="Wingdings" w:cs="Wingdings"/>
    </w:rPr>
  </w:style>
  <w:style w:type="character" w:customStyle="1" w:styleId="WW8Num9z0">
    <w:name w:val="WW8Num9z0"/>
    <w:rsid w:val="00A86052"/>
    <w:rPr>
      <w:rFonts w:ascii="Calibri" w:eastAsia="Calibri" w:hAnsi="Calibri" w:cs="Times New Roman"/>
    </w:rPr>
  </w:style>
  <w:style w:type="character" w:customStyle="1" w:styleId="WW8Num9z1">
    <w:name w:val="WW8Num9z1"/>
    <w:rsid w:val="00A86052"/>
    <w:rPr>
      <w:rFonts w:ascii="Calibri" w:hAnsi="Calibri" w:cs="Calibri"/>
      <w:sz w:val="22"/>
      <w:szCs w:val="22"/>
    </w:rPr>
  </w:style>
  <w:style w:type="character" w:customStyle="1" w:styleId="WW8Num9z2">
    <w:name w:val="WW8Num9z2"/>
    <w:rsid w:val="00A86052"/>
  </w:style>
  <w:style w:type="character" w:customStyle="1" w:styleId="WW8Num9z3">
    <w:name w:val="WW8Num9z3"/>
    <w:rsid w:val="00A86052"/>
  </w:style>
  <w:style w:type="character" w:customStyle="1" w:styleId="WW8Num9z4">
    <w:name w:val="WW8Num9z4"/>
    <w:rsid w:val="00A86052"/>
  </w:style>
  <w:style w:type="character" w:customStyle="1" w:styleId="WW8Num9z5">
    <w:name w:val="WW8Num9z5"/>
    <w:rsid w:val="00A86052"/>
  </w:style>
  <w:style w:type="character" w:customStyle="1" w:styleId="WW8Num9z6">
    <w:name w:val="WW8Num9z6"/>
    <w:rsid w:val="00A86052"/>
  </w:style>
  <w:style w:type="character" w:customStyle="1" w:styleId="WW8Num9z7">
    <w:name w:val="WW8Num9z7"/>
    <w:rsid w:val="00A86052"/>
  </w:style>
  <w:style w:type="character" w:customStyle="1" w:styleId="WW8Num9z8">
    <w:name w:val="WW8Num9z8"/>
    <w:rsid w:val="00A86052"/>
  </w:style>
  <w:style w:type="character" w:customStyle="1" w:styleId="WW8Num10z0">
    <w:name w:val="WW8Num10z0"/>
    <w:rsid w:val="00A86052"/>
  </w:style>
  <w:style w:type="character" w:customStyle="1" w:styleId="WW8Num10z1">
    <w:name w:val="WW8Num10z1"/>
    <w:rsid w:val="00A86052"/>
  </w:style>
  <w:style w:type="character" w:customStyle="1" w:styleId="WW8Num10z2">
    <w:name w:val="WW8Num10z2"/>
    <w:rsid w:val="00A86052"/>
  </w:style>
  <w:style w:type="character" w:customStyle="1" w:styleId="WW8Num10z3">
    <w:name w:val="WW8Num10z3"/>
    <w:rsid w:val="00A86052"/>
  </w:style>
  <w:style w:type="character" w:customStyle="1" w:styleId="WW8Num10z4">
    <w:name w:val="WW8Num10z4"/>
    <w:rsid w:val="00A86052"/>
  </w:style>
  <w:style w:type="character" w:customStyle="1" w:styleId="WW8Num10z5">
    <w:name w:val="WW8Num10z5"/>
    <w:rsid w:val="00A86052"/>
  </w:style>
  <w:style w:type="character" w:customStyle="1" w:styleId="WW8Num10z6">
    <w:name w:val="WW8Num10z6"/>
    <w:rsid w:val="00A86052"/>
  </w:style>
  <w:style w:type="character" w:customStyle="1" w:styleId="WW8Num10z7">
    <w:name w:val="WW8Num10z7"/>
    <w:rsid w:val="00A86052"/>
  </w:style>
  <w:style w:type="character" w:customStyle="1" w:styleId="WW8Num10z8">
    <w:name w:val="WW8Num10z8"/>
    <w:rsid w:val="00A86052"/>
  </w:style>
  <w:style w:type="character" w:customStyle="1" w:styleId="WW8Num11z0">
    <w:name w:val="WW8Num11z0"/>
    <w:rsid w:val="00A86052"/>
  </w:style>
  <w:style w:type="character" w:customStyle="1" w:styleId="WW8Num11z1">
    <w:name w:val="WW8Num11z1"/>
    <w:rsid w:val="00A86052"/>
  </w:style>
  <w:style w:type="character" w:customStyle="1" w:styleId="WW8Num11z2">
    <w:name w:val="WW8Num11z2"/>
    <w:rsid w:val="00A86052"/>
  </w:style>
  <w:style w:type="character" w:customStyle="1" w:styleId="WW8Num11z3">
    <w:name w:val="WW8Num11z3"/>
    <w:rsid w:val="00A86052"/>
  </w:style>
  <w:style w:type="character" w:customStyle="1" w:styleId="WW8Num11z4">
    <w:name w:val="WW8Num11z4"/>
    <w:rsid w:val="00A86052"/>
  </w:style>
  <w:style w:type="character" w:customStyle="1" w:styleId="WW8Num11z5">
    <w:name w:val="WW8Num11z5"/>
    <w:rsid w:val="00A86052"/>
  </w:style>
  <w:style w:type="character" w:customStyle="1" w:styleId="WW8Num11z6">
    <w:name w:val="WW8Num11z6"/>
    <w:rsid w:val="00A86052"/>
  </w:style>
  <w:style w:type="character" w:customStyle="1" w:styleId="WW8Num11z7">
    <w:name w:val="WW8Num11z7"/>
    <w:rsid w:val="00A86052"/>
  </w:style>
  <w:style w:type="character" w:customStyle="1" w:styleId="WW8Num11z8">
    <w:name w:val="WW8Num11z8"/>
    <w:rsid w:val="00A86052"/>
  </w:style>
  <w:style w:type="character" w:customStyle="1" w:styleId="WW8Num12z0">
    <w:name w:val="WW8Num12z0"/>
    <w:rsid w:val="00A86052"/>
  </w:style>
  <w:style w:type="character" w:customStyle="1" w:styleId="WW8Num12z1">
    <w:name w:val="WW8Num12z1"/>
    <w:rsid w:val="00A86052"/>
  </w:style>
  <w:style w:type="character" w:customStyle="1" w:styleId="WW8Num12z2">
    <w:name w:val="WW8Num12z2"/>
    <w:rsid w:val="00A86052"/>
  </w:style>
  <w:style w:type="character" w:customStyle="1" w:styleId="WW8Num12z3">
    <w:name w:val="WW8Num12z3"/>
    <w:rsid w:val="00A86052"/>
  </w:style>
  <w:style w:type="character" w:customStyle="1" w:styleId="WW8Num12z4">
    <w:name w:val="WW8Num12z4"/>
    <w:rsid w:val="00A86052"/>
  </w:style>
  <w:style w:type="character" w:customStyle="1" w:styleId="WW8Num12z5">
    <w:name w:val="WW8Num12z5"/>
    <w:rsid w:val="00A86052"/>
  </w:style>
  <w:style w:type="character" w:customStyle="1" w:styleId="WW8Num12z6">
    <w:name w:val="WW8Num12z6"/>
    <w:rsid w:val="00A86052"/>
  </w:style>
  <w:style w:type="character" w:customStyle="1" w:styleId="WW8Num12z7">
    <w:name w:val="WW8Num12z7"/>
    <w:rsid w:val="00A86052"/>
  </w:style>
  <w:style w:type="character" w:customStyle="1" w:styleId="WW8Num12z8">
    <w:name w:val="WW8Num12z8"/>
    <w:rsid w:val="00A86052"/>
  </w:style>
  <w:style w:type="character" w:customStyle="1" w:styleId="WW8Num13z0">
    <w:name w:val="WW8Num13z0"/>
    <w:rsid w:val="00A86052"/>
  </w:style>
  <w:style w:type="character" w:customStyle="1" w:styleId="WW8Num13z1">
    <w:name w:val="WW8Num13z1"/>
    <w:rsid w:val="00A86052"/>
  </w:style>
  <w:style w:type="character" w:customStyle="1" w:styleId="WW8Num13z2">
    <w:name w:val="WW8Num13z2"/>
    <w:rsid w:val="00A86052"/>
  </w:style>
  <w:style w:type="character" w:customStyle="1" w:styleId="WW8Num13z3">
    <w:name w:val="WW8Num13z3"/>
    <w:rsid w:val="00A86052"/>
  </w:style>
  <w:style w:type="character" w:customStyle="1" w:styleId="WW8Num13z4">
    <w:name w:val="WW8Num13z4"/>
    <w:rsid w:val="00A86052"/>
  </w:style>
  <w:style w:type="character" w:customStyle="1" w:styleId="WW8Num13z5">
    <w:name w:val="WW8Num13z5"/>
    <w:rsid w:val="00A86052"/>
  </w:style>
  <w:style w:type="character" w:customStyle="1" w:styleId="WW8Num13z6">
    <w:name w:val="WW8Num13z6"/>
    <w:rsid w:val="00A86052"/>
  </w:style>
  <w:style w:type="character" w:customStyle="1" w:styleId="WW8Num13z7">
    <w:name w:val="WW8Num13z7"/>
    <w:rsid w:val="00A86052"/>
  </w:style>
  <w:style w:type="character" w:customStyle="1" w:styleId="WW8Num13z8">
    <w:name w:val="WW8Num13z8"/>
    <w:rsid w:val="00A86052"/>
  </w:style>
  <w:style w:type="character" w:customStyle="1" w:styleId="WW8Num14z0">
    <w:name w:val="WW8Num14z0"/>
    <w:rsid w:val="00A86052"/>
  </w:style>
  <w:style w:type="character" w:customStyle="1" w:styleId="WW8Num14z1">
    <w:name w:val="WW8Num14z1"/>
    <w:rsid w:val="00A86052"/>
  </w:style>
  <w:style w:type="character" w:customStyle="1" w:styleId="WW8Num14z2">
    <w:name w:val="WW8Num14z2"/>
    <w:rsid w:val="00A86052"/>
  </w:style>
  <w:style w:type="character" w:customStyle="1" w:styleId="WW8Num14z3">
    <w:name w:val="WW8Num14z3"/>
    <w:rsid w:val="00A86052"/>
  </w:style>
  <w:style w:type="character" w:customStyle="1" w:styleId="WW8Num14z4">
    <w:name w:val="WW8Num14z4"/>
    <w:rsid w:val="00A86052"/>
  </w:style>
  <w:style w:type="character" w:customStyle="1" w:styleId="WW8Num14z5">
    <w:name w:val="WW8Num14z5"/>
    <w:rsid w:val="00A86052"/>
  </w:style>
  <w:style w:type="character" w:customStyle="1" w:styleId="WW8Num14z6">
    <w:name w:val="WW8Num14z6"/>
    <w:rsid w:val="00A86052"/>
  </w:style>
  <w:style w:type="character" w:customStyle="1" w:styleId="WW8Num14z7">
    <w:name w:val="WW8Num14z7"/>
    <w:rsid w:val="00A86052"/>
  </w:style>
  <w:style w:type="character" w:customStyle="1" w:styleId="WW8Num14z8">
    <w:name w:val="WW8Num14z8"/>
    <w:rsid w:val="00A86052"/>
  </w:style>
  <w:style w:type="character" w:customStyle="1" w:styleId="WW8Num15z0">
    <w:name w:val="WW8Num15z0"/>
    <w:rsid w:val="00A86052"/>
  </w:style>
  <w:style w:type="character" w:customStyle="1" w:styleId="WW8Num15z1">
    <w:name w:val="WW8Num15z1"/>
    <w:rsid w:val="00A86052"/>
  </w:style>
  <w:style w:type="character" w:customStyle="1" w:styleId="WW8Num15z2">
    <w:name w:val="WW8Num15z2"/>
    <w:rsid w:val="00A86052"/>
  </w:style>
  <w:style w:type="character" w:customStyle="1" w:styleId="WW8Num15z3">
    <w:name w:val="WW8Num15z3"/>
    <w:rsid w:val="00A86052"/>
  </w:style>
  <w:style w:type="character" w:customStyle="1" w:styleId="WW8Num15z4">
    <w:name w:val="WW8Num15z4"/>
    <w:rsid w:val="00A86052"/>
  </w:style>
  <w:style w:type="character" w:customStyle="1" w:styleId="WW8Num15z5">
    <w:name w:val="WW8Num15z5"/>
    <w:rsid w:val="00A86052"/>
  </w:style>
  <w:style w:type="character" w:customStyle="1" w:styleId="WW8Num15z6">
    <w:name w:val="WW8Num15z6"/>
    <w:rsid w:val="00A86052"/>
  </w:style>
  <w:style w:type="character" w:customStyle="1" w:styleId="WW8Num15z7">
    <w:name w:val="WW8Num15z7"/>
    <w:rsid w:val="00A86052"/>
  </w:style>
  <w:style w:type="character" w:customStyle="1" w:styleId="WW8Num15z8">
    <w:name w:val="WW8Num15z8"/>
    <w:rsid w:val="00A86052"/>
  </w:style>
  <w:style w:type="character" w:customStyle="1" w:styleId="WW8Num16z0">
    <w:name w:val="WW8Num16z0"/>
    <w:rsid w:val="00A86052"/>
  </w:style>
  <w:style w:type="character" w:customStyle="1" w:styleId="WW8Num16z1">
    <w:name w:val="WW8Num16z1"/>
    <w:rsid w:val="00A86052"/>
  </w:style>
  <w:style w:type="character" w:customStyle="1" w:styleId="WW8Num16z2">
    <w:name w:val="WW8Num16z2"/>
    <w:rsid w:val="00A86052"/>
  </w:style>
  <w:style w:type="character" w:customStyle="1" w:styleId="WW8Num16z3">
    <w:name w:val="WW8Num16z3"/>
    <w:rsid w:val="00A86052"/>
  </w:style>
  <w:style w:type="character" w:customStyle="1" w:styleId="WW8Num16z4">
    <w:name w:val="WW8Num16z4"/>
    <w:rsid w:val="00A86052"/>
  </w:style>
  <w:style w:type="character" w:customStyle="1" w:styleId="WW8Num16z5">
    <w:name w:val="WW8Num16z5"/>
    <w:rsid w:val="00A86052"/>
  </w:style>
  <w:style w:type="character" w:customStyle="1" w:styleId="WW8Num16z6">
    <w:name w:val="WW8Num16z6"/>
    <w:rsid w:val="00A86052"/>
  </w:style>
  <w:style w:type="character" w:customStyle="1" w:styleId="WW8Num16z7">
    <w:name w:val="WW8Num16z7"/>
    <w:rsid w:val="00A86052"/>
  </w:style>
  <w:style w:type="character" w:customStyle="1" w:styleId="WW8Num16z8">
    <w:name w:val="WW8Num16z8"/>
    <w:rsid w:val="00A86052"/>
  </w:style>
  <w:style w:type="character" w:customStyle="1" w:styleId="WW8Num17z0">
    <w:name w:val="WW8Num17z0"/>
    <w:rsid w:val="00A86052"/>
  </w:style>
  <w:style w:type="character" w:customStyle="1" w:styleId="WW8Num17z1">
    <w:name w:val="WW8Num17z1"/>
    <w:rsid w:val="00A86052"/>
  </w:style>
  <w:style w:type="character" w:customStyle="1" w:styleId="WW8Num17z2">
    <w:name w:val="WW8Num17z2"/>
    <w:rsid w:val="00A86052"/>
  </w:style>
  <w:style w:type="character" w:customStyle="1" w:styleId="WW8Num17z3">
    <w:name w:val="WW8Num17z3"/>
    <w:rsid w:val="00A86052"/>
  </w:style>
  <w:style w:type="character" w:customStyle="1" w:styleId="WW8Num17z4">
    <w:name w:val="WW8Num17z4"/>
    <w:rsid w:val="00A86052"/>
  </w:style>
  <w:style w:type="character" w:customStyle="1" w:styleId="WW8Num17z5">
    <w:name w:val="WW8Num17z5"/>
    <w:rsid w:val="00A86052"/>
  </w:style>
  <w:style w:type="character" w:customStyle="1" w:styleId="WW8Num17z6">
    <w:name w:val="WW8Num17z6"/>
    <w:rsid w:val="00A86052"/>
  </w:style>
  <w:style w:type="character" w:customStyle="1" w:styleId="WW8Num17z7">
    <w:name w:val="WW8Num17z7"/>
    <w:rsid w:val="00A86052"/>
  </w:style>
  <w:style w:type="character" w:customStyle="1" w:styleId="WW8Num17z8">
    <w:name w:val="WW8Num17z8"/>
    <w:rsid w:val="00A86052"/>
  </w:style>
  <w:style w:type="character" w:customStyle="1" w:styleId="WW8Num18z1">
    <w:name w:val="WW8Num18z1"/>
    <w:rsid w:val="00A86052"/>
  </w:style>
  <w:style w:type="character" w:customStyle="1" w:styleId="WW8Num18z2">
    <w:name w:val="WW8Num18z2"/>
    <w:rsid w:val="00A86052"/>
  </w:style>
  <w:style w:type="character" w:customStyle="1" w:styleId="WW8Num18z3">
    <w:name w:val="WW8Num18z3"/>
    <w:rsid w:val="00A86052"/>
  </w:style>
  <w:style w:type="character" w:customStyle="1" w:styleId="WW8Num18z4">
    <w:name w:val="WW8Num18z4"/>
    <w:rsid w:val="00A86052"/>
  </w:style>
  <w:style w:type="character" w:customStyle="1" w:styleId="WW8Num18z5">
    <w:name w:val="WW8Num18z5"/>
    <w:rsid w:val="00A86052"/>
  </w:style>
  <w:style w:type="character" w:customStyle="1" w:styleId="WW8Num18z6">
    <w:name w:val="WW8Num18z6"/>
    <w:rsid w:val="00A86052"/>
  </w:style>
  <w:style w:type="character" w:customStyle="1" w:styleId="WW8Num18z7">
    <w:name w:val="WW8Num18z7"/>
    <w:rsid w:val="00A86052"/>
  </w:style>
  <w:style w:type="character" w:customStyle="1" w:styleId="WW8Num18z8">
    <w:name w:val="WW8Num18z8"/>
    <w:rsid w:val="00A86052"/>
  </w:style>
  <w:style w:type="character" w:customStyle="1" w:styleId="WW8Num19z0">
    <w:name w:val="WW8Num19z0"/>
    <w:rsid w:val="00A86052"/>
    <w:rPr>
      <w:rFonts w:eastAsia="Calibri"/>
    </w:rPr>
  </w:style>
  <w:style w:type="character" w:customStyle="1" w:styleId="WW8Num19z1">
    <w:name w:val="WW8Num19z1"/>
    <w:rsid w:val="00A86052"/>
  </w:style>
  <w:style w:type="character" w:customStyle="1" w:styleId="WW8Num19z2">
    <w:name w:val="WW8Num19z2"/>
    <w:rsid w:val="00A86052"/>
  </w:style>
  <w:style w:type="character" w:customStyle="1" w:styleId="WW8Num19z3">
    <w:name w:val="WW8Num19z3"/>
    <w:rsid w:val="00A86052"/>
  </w:style>
  <w:style w:type="character" w:customStyle="1" w:styleId="WW8Num19z4">
    <w:name w:val="WW8Num19z4"/>
    <w:rsid w:val="00A86052"/>
  </w:style>
  <w:style w:type="character" w:customStyle="1" w:styleId="WW8Num19z5">
    <w:name w:val="WW8Num19z5"/>
    <w:rsid w:val="00A86052"/>
  </w:style>
  <w:style w:type="character" w:customStyle="1" w:styleId="WW8Num19z6">
    <w:name w:val="WW8Num19z6"/>
    <w:rsid w:val="00A86052"/>
  </w:style>
  <w:style w:type="character" w:customStyle="1" w:styleId="WW8Num19z7">
    <w:name w:val="WW8Num19z7"/>
    <w:rsid w:val="00A86052"/>
  </w:style>
  <w:style w:type="character" w:customStyle="1" w:styleId="WW8Num19z8">
    <w:name w:val="WW8Num19z8"/>
    <w:rsid w:val="00A86052"/>
  </w:style>
  <w:style w:type="character" w:customStyle="1" w:styleId="WW8Num20z0">
    <w:name w:val="WW8Num20z0"/>
    <w:rsid w:val="00A86052"/>
  </w:style>
  <w:style w:type="character" w:customStyle="1" w:styleId="WW8Num20z1">
    <w:name w:val="WW8Num20z1"/>
    <w:rsid w:val="00A86052"/>
  </w:style>
  <w:style w:type="character" w:customStyle="1" w:styleId="WW8Num20z2">
    <w:name w:val="WW8Num20z2"/>
    <w:rsid w:val="00A86052"/>
  </w:style>
  <w:style w:type="character" w:customStyle="1" w:styleId="WW8Num20z3">
    <w:name w:val="WW8Num20z3"/>
    <w:rsid w:val="00A86052"/>
  </w:style>
  <w:style w:type="character" w:customStyle="1" w:styleId="WW8Num20z4">
    <w:name w:val="WW8Num20z4"/>
    <w:rsid w:val="00A86052"/>
  </w:style>
  <w:style w:type="character" w:customStyle="1" w:styleId="WW8Num20z5">
    <w:name w:val="WW8Num20z5"/>
    <w:rsid w:val="00A86052"/>
  </w:style>
  <w:style w:type="character" w:customStyle="1" w:styleId="WW8Num20z6">
    <w:name w:val="WW8Num20z6"/>
    <w:rsid w:val="00A86052"/>
  </w:style>
  <w:style w:type="character" w:customStyle="1" w:styleId="WW8Num20z7">
    <w:name w:val="WW8Num20z7"/>
    <w:rsid w:val="00A86052"/>
  </w:style>
  <w:style w:type="character" w:customStyle="1" w:styleId="WW8Num20z8">
    <w:name w:val="WW8Num20z8"/>
    <w:rsid w:val="00A86052"/>
  </w:style>
  <w:style w:type="character" w:customStyle="1" w:styleId="WW8Num21z0">
    <w:name w:val="WW8Num21z0"/>
    <w:rsid w:val="00A86052"/>
    <w:rPr>
      <w:rFonts w:ascii="Calibri" w:hAnsi="Calibri" w:cs="Calibri"/>
      <w:sz w:val="22"/>
      <w:szCs w:val="22"/>
    </w:rPr>
  </w:style>
  <w:style w:type="character" w:customStyle="1" w:styleId="WW8Num21z1">
    <w:name w:val="WW8Num21z1"/>
    <w:rsid w:val="00A86052"/>
  </w:style>
  <w:style w:type="character" w:customStyle="1" w:styleId="WW8Num21z2">
    <w:name w:val="WW8Num21z2"/>
    <w:rsid w:val="00A86052"/>
  </w:style>
  <w:style w:type="character" w:customStyle="1" w:styleId="WW8Num21z3">
    <w:name w:val="WW8Num21z3"/>
    <w:rsid w:val="00A86052"/>
  </w:style>
  <w:style w:type="character" w:customStyle="1" w:styleId="WW8Num21z4">
    <w:name w:val="WW8Num21z4"/>
    <w:rsid w:val="00A86052"/>
  </w:style>
  <w:style w:type="character" w:customStyle="1" w:styleId="WW8Num21z5">
    <w:name w:val="WW8Num21z5"/>
    <w:rsid w:val="00A86052"/>
  </w:style>
  <w:style w:type="character" w:customStyle="1" w:styleId="WW8Num21z6">
    <w:name w:val="WW8Num21z6"/>
    <w:rsid w:val="00A86052"/>
  </w:style>
  <w:style w:type="character" w:customStyle="1" w:styleId="WW8Num21z7">
    <w:name w:val="WW8Num21z7"/>
    <w:rsid w:val="00A86052"/>
  </w:style>
  <w:style w:type="character" w:customStyle="1" w:styleId="WW8Num21z8">
    <w:name w:val="WW8Num21z8"/>
    <w:rsid w:val="00A86052"/>
  </w:style>
  <w:style w:type="character" w:customStyle="1" w:styleId="tabulatory">
    <w:name w:val="tabulatory"/>
    <w:basedOn w:val="Domylnaczcionkaakapitu1"/>
    <w:rsid w:val="00A86052"/>
  </w:style>
  <w:style w:type="character" w:customStyle="1" w:styleId="TekstprzypisukocowegoZnak">
    <w:name w:val="Tekst przypisu końcowego Znak"/>
    <w:basedOn w:val="Domylnaczcionkaakapitu1"/>
    <w:rsid w:val="00A86052"/>
  </w:style>
  <w:style w:type="character" w:customStyle="1" w:styleId="Znakiprzypiswkocowych">
    <w:name w:val="Znaki przypisów końcowych"/>
    <w:rsid w:val="00A86052"/>
    <w:rPr>
      <w:vertAlign w:val="superscript"/>
    </w:rPr>
  </w:style>
  <w:style w:type="paragraph" w:customStyle="1" w:styleId="Styl">
    <w:name w:val="Styl"/>
    <w:uiPriority w:val="99"/>
    <w:rsid w:val="00A86052"/>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A86052"/>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A86052"/>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A86052"/>
  </w:style>
  <w:style w:type="character" w:customStyle="1" w:styleId="A4">
    <w:name w:val="A4"/>
    <w:rsid w:val="00A86052"/>
    <w:rPr>
      <w:rFonts w:ascii="Open Sans" w:hAnsi="Open Sans" w:cs="Open Sans"/>
      <w:color w:val="000000"/>
    </w:rPr>
  </w:style>
  <w:style w:type="paragraph" w:customStyle="1" w:styleId="Akapitzlist8">
    <w:name w:val="Akapit z listą8"/>
    <w:basedOn w:val="Normalny"/>
    <w:rsid w:val="00A86052"/>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A86052"/>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A86052"/>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A86052"/>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A86052"/>
  </w:style>
  <w:style w:type="character" w:styleId="Uwydatnienie">
    <w:name w:val="Emphasis"/>
    <w:basedOn w:val="Domylnaczcionkaakapitu"/>
    <w:uiPriority w:val="20"/>
    <w:qFormat/>
    <w:rsid w:val="00A86052"/>
    <w:rPr>
      <w:i/>
      <w:iCs/>
    </w:rPr>
  </w:style>
  <w:style w:type="character" w:customStyle="1" w:styleId="alb">
    <w:name w:val="a_lb"/>
    <w:basedOn w:val="Domylnaczcionkaakapitu"/>
    <w:rsid w:val="00A86052"/>
  </w:style>
  <w:style w:type="paragraph" w:customStyle="1" w:styleId="text-justify">
    <w:name w:val="text-justify"/>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A86052"/>
    <w:pPr>
      <w:widowControl w:val="0"/>
      <w:spacing w:line="240" w:lineRule="auto"/>
      <w:textAlignment w:val="auto"/>
    </w:pPr>
    <w:rPr>
      <w:rFonts w:eastAsia="Lucida Sans Unicode" w:cs="Tahoma"/>
      <w:lang w:eastAsia="hi-IN" w:bidi="hi-IN"/>
    </w:rPr>
  </w:style>
  <w:style w:type="paragraph" w:customStyle="1" w:styleId="Domynie">
    <w:name w:val="Domy徑nie"/>
    <w:rsid w:val="00A86052"/>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A86052"/>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A86052"/>
    <w:pPr>
      <w:ind w:firstLine="0"/>
    </w:pPr>
  </w:style>
  <w:style w:type="paragraph" w:customStyle="1" w:styleId="Style10">
    <w:name w:val="Style10"/>
    <w:basedOn w:val="Normalny"/>
    <w:rsid w:val="00A86052"/>
    <w:pPr>
      <w:widowControl w:val="0"/>
      <w:spacing w:line="240" w:lineRule="auto"/>
      <w:textAlignment w:val="auto"/>
    </w:pPr>
    <w:rPr>
      <w:rFonts w:eastAsia="Lucida Sans Unicode" w:cs="Tahoma"/>
      <w:lang w:eastAsia="hi-IN" w:bidi="hi-IN"/>
    </w:rPr>
  </w:style>
  <w:style w:type="paragraph" w:customStyle="1" w:styleId="Domylne">
    <w:name w:val="Domyślne"/>
    <w:rsid w:val="00A86052"/>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uiPriority w:val="99"/>
    <w:rsid w:val="00A86052"/>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A86052"/>
  </w:style>
  <w:style w:type="character" w:customStyle="1" w:styleId="WW-Absatz-Standardschriftart111111111111111111">
    <w:name w:val="WW-Absatz-Standardschriftart111111111111111111"/>
    <w:rsid w:val="00A86052"/>
  </w:style>
  <w:style w:type="character" w:customStyle="1" w:styleId="WW-Absatz-Standardschriftart1111111111111111111">
    <w:name w:val="WW-Absatz-Standardschriftart1111111111111111111"/>
    <w:rsid w:val="00A86052"/>
  </w:style>
  <w:style w:type="paragraph" w:customStyle="1" w:styleId="Akapitzlist10">
    <w:name w:val="Akapit z listą10"/>
    <w:basedOn w:val="Normalny"/>
    <w:rsid w:val="00A86052"/>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A86052"/>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A86052"/>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A86052"/>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A86052"/>
    <w:rPr>
      <w:rFonts w:cs="OpenSymbol"/>
    </w:rPr>
  </w:style>
  <w:style w:type="character" w:customStyle="1" w:styleId="ListLabel10">
    <w:name w:val="ListLabel 10"/>
    <w:rsid w:val="00A86052"/>
    <w:rPr>
      <w:sz w:val="20"/>
      <w:szCs w:val="20"/>
    </w:rPr>
  </w:style>
  <w:style w:type="character" w:customStyle="1" w:styleId="ListLabel11">
    <w:name w:val="ListLabel 11"/>
    <w:rsid w:val="00A86052"/>
    <w:rPr>
      <w:b/>
    </w:rPr>
  </w:style>
  <w:style w:type="character" w:customStyle="1" w:styleId="ListLabel12">
    <w:name w:val="ListLabel 12"/>
    <w:rsid w:val="00A86052"/>
    <w:rPr>
      <w:rFonts w:eastAsia="Times New Roman" w:cs="Georgia"/>
    </w:rPr>
  </w:style>
  <w:style w:type="character" w:customStyle="1" w:styleId="ListLabel13">
    <w:name w:val="ListLabel 13"/>
    <w:rsid w:val="00A86052"/>
    <w:rPr>
      <w:rFonts w:eastAsia="Times New Roman" w:cs="Times New Roman"/>
    </w:rPr>
  </w:style>
  <w:style w:type="character" w:customStyle="1" w:styleId="ListLabel14">
    <w:name w:val="ListLabel 14"/>
    <w:rsid w:val="00A86052"/>
    <w:rPr>
      <w:rFonts w:eastAsia="Lucida Sans Unicode" w:cs="Tahoma"/>
      <w:b/>
    </w:rPr>
  </w:style>
  <w:style w:type="character" w:customStyle="1" w:styleId="ListLabel15">
    <w:name w:val="ListLabel 15"/>
    <w:rsid w:val="00A86052"/>
    <w:rPr>
      <w:rFonts w:cs="OpenSymbol"/>
    </w:rPr>
  </w:style>
  <w:style w:type="character" w:customStyle="1" w:styleId="ListLabel16">
    <w:name w:val="ListLabel 16"/>
    <w:rsid w:val="00A86052"/>
    <w:rPr>
      <w:b/>
      <w:bCs/>
      <w:sz w:val="20"/>
      <w:szCs w:val="20"/>
    </w:rPr>
  </w:style>
  <w:style w:type="character" w:customStyle="1" w:styleId="ListLabel17">
    <w:name w:val="ListLabel 17"/>
    <w:rsid w:val="00A86052"/>
    <w:rPr>
      <w:rFonts w:cs="Times New Roman"/>
      <w:b/>
      <w:dstrike/>
      <w:color w:val="00000A"/>
    </w:rPr>
  </w:style>
  <w:style w:type="character" w:customStyle="1" w:styleId="ListLabel18">
    <w:name w:val="ListLabel 18"/>
    <w:rsid w:val="00A86052"/>
    <w:rPr>
      <w:rFonts w:cs="Times New Roman"/>
      <w:b/>
    </w:rPr>
  </w:style>
  <w:style w:type="character" w:customStyle="1" w:styleId="WW-Absatz-Standardschriftart11111111111111111111">
    <w:name w:val="WW-Absatz-Standardschriftart11111111111111111111"/>
    <w:rsid w:val="00A86052"/>
  </w:style>
  <w:style w:type="character" w:customStyle="1" w:styleId="WW-Absatz-Standardschriftart111111111111111111111">
    <w:name w:val="WW-Absatz-Standardschriftart111111111111111111111"/>
    <w:rsid w:val="00A86052"/>
  </w:style>
  <w:style w:type="character" w:customStyle="1" w:styleId="Numerstrony1">
    <w:name w:val="Numer strony1"/>
    <w:basedOn w:val="Domylnaczcionkaakapitu1"/>
    <w:rsid w:val="00A86052"/>
  </w:style>
  <w:style w:type="character" w:customStyle="1" w:styleId="UyteHipercze2">
    <w:name w:val="UżyteHiperłącze2"/>
    <w:basedOn w:val="Domylnaczcionkaakapitu1"/>
    <w:rsid w:val="00A86052"/>
  </w:style>
  <w:style w:type="character" w:customStyle="1" w:styleId="Numerwiersza1">
    <w:name w:val="Numer wiersza1"/>
    <w:basedOn w:val="Domylnaczcionkaakapitu1"/>
    <w:rsid w:val="00A86052"/>
  </w:style>
  <w:style w:type="character" w:customStyle="1" w:styleId="Odwoanieprzypisudolnego1">
    <w:name w:val="Odwołanie przypisu dolnego1"/>
    <w:basedOn w:val="Domylnaczcionkaakapitu1"/>
    <w:rsid w:val="00A86052"/>
  </w:style>
  <w:style w:type="character" w:customStyle="1" w:styleId="WW-Absatz-Standardschriftart1111111111111111111111">
    <w:name w:val="WW-Absatz-Standardschriftart1111111111111111111111"/>
    <w:rsid w:val="00A86052"/>
  </w:style>
  <w:style w:type="character" w:customStyle="1" w:styleId="WW-Absatz-Standardschriftart11111111111111111111111">
    <w:name w:val="WW-Absatz-Standardschriftart11111111111111111111111"/>
    <w:rsid w:val="00A86052"/>
  </w:style>
  <w:style w:type="character" w:customStyle="1" w:styleId="WW-Absatz-Standardschriftart111111111111111111111111">
    <w:name w:val="WW-Absatz-Standardschriftart111111111111111111111111"/>
    <w:rsid w:val="00A86052"/>
  </w:style>
  <w:style w:type="character" w:customStyle="1" w:styleId="WW-Absatz-Standardschriftart1111111111111111111111111">
    <w:name w:val="WW-Absatz-Standardschriftart1111111111111111111111111"/>
    <w:rsid w:val="00A86052"/>
  </w:style>
  <w:style w:type="paragraph" w:customStyle="1" w:styleId="Podpis3">
    <w:name w:val="Podpis3"/>
    <w:basedOn w:val="Normalny"/>
    <w:rsid w:val="00A86052"/>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A86052"/>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A86052"/>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A86052"/>
    <w:pPr>
      <w:spacing w:after="200"/>
      <w:textAlignment w:val="auto"/>
    </w:pPr>
    <w:rPr>
      <w:rFonts w:ascii="Georgia" w:hAnsi="Georgia" w:cs="Tahoma"/>
      <w:b/>
      <w:bCs/>
      <w:i/>
      <w:iCs/>
      <w:color w:val="000000"/>
      <w:lang w:val="en-US"/>
    </w:rPr>
  </w:style>
  <w:style w:type="paragraph" w:customStyle="1" w:styleId="Zwykytekst1">
    <w:name w:val="Zwykły tekst1"/>
    <w:basedOn w:val="Normalny"/>
    <w:uiPriority w:val="99"/>
    <w:rsid w:val="00A86052"/>
    <w:pPr>
      <w:spacing w:after="200"/>
      <w:textAlignment w:val="auto"/>
    </w:pPr>
    <w:rPr>
      <w:rFonts w:ascii="Georgia" w:hAnsi="Georgia" w:cs="Tahoma"/>
      <w:b/>
      <w:bCs/>
      <w:i/>
      <w:iCs/>
      <w:color w:val="000000"/>
      <w:lang w:val="en-US"/>
    </w:rPr>
  </w:style>
  <w:style w:type="paragraph" w:customStyle="1" w:styleId="Legenda2">
    <w:name w:val="Legenda2"/>
    <w:basedOn w:val="Normalny"/>
    <w:rsid w:val="00A86052"/>
    <w:pPr>
      <w:spacing w:after="200"/>
      <w:textAlignment w:val="auto"/>
    </w:pPr>
    <w:rPr>
      <w:rFonts w:ascii="Georgia" w:hAnsi="Georgia" w:cs="Tahoma"/>
      <w:b/>
      <w:bCs/>
      <w:i/>
      <w:iCs/>
      <w:color w:val="000000"/>
      <w:lang w:val="en-US"/>
    </w:rPr>
  </w:style>
  <w:style w:type="paragraph" w:customStyle="1" w:styleId="Indeks11">
    <w:name w:val="Indeks 11"/>
    <w:basedOn w:val="Normalny"/>
    <w:rsid w:val="00A86052"/>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A86052"/>
    <w:pPr>
      <w:spacing w:after="200"/>
      <w:textAlignment w:val="auto"/>
    </w:pPr>
    <w:rPr>
      <w:rFonts w:ascii="Georgia" w:hAnsi="Georgia" w:cs="Tahoma"/>
      <w:b/>
      <w:bCs/>
      <w:i/>
      <w:iCs/>
      <w:color w:val="000000"/>
      <w:lang w:val="en-US"/>
    </w:rPr>
  </w:style>
  <w:style w:type="paragraph" w:customStyle="1" w:styleId="Indeks21">
    <w:name w:val="Indeks 21"/>
    <w:basedOn w:val="Normalny"/>
    <w:rsid w:val="00A86052"/>
    <w:pPr>
      <w:spacing w:after="200"/>
      <w:textAlignment w:val="auto"/>
    </w:pPr>
    <w:rPr>
      <w:rFonts w:ascii="Georgia" w:hAnsi="Georgia" w:cs="Tahoma"/>
      <w:b/>
      <w:bCs/>
      <w:i/>
      <w:iCs/>
      <w:color w:val="000000"/>
      <w:lang w:val="en-US"/>
    </w:rPr>
  </w:style>
  <w:style w:type="paragraph" w:customStyle="1" w:styleId="Indeks31">
    <w:name w:val="Indeks 31"/>
    <w:basedOn w:val="Normalny"/>
    <w:rsid w:val="00A86052"/>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A86052"/>
    <w:pPr>
      <w:spacing w:after="200"/>
      <w:textAlignment w:val="auto"/>
    </w:pPr>
    <w:rPr>
      <w:rFonts w:ascii="Georgia" w:hAnsi="Georgia" w:cs="Tahoma"/>
      <w:b/>
      <w:bCs/>
      <w:i/>
      <w:iCs/>
      <w:color w:val="000000"/>
      <w:lang w:val="en-US"/>
    </w:rPr>
  </w:style>
  <w:style w:type="paragraph" w:customStyle="1" w:styleId="Tekstdymka2">
    <w:name w:val="Tekst dymka2"/>
    <w:basedOn w:val="Normalny"/>
    <w:rsid w:val="00A86052"/>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A86052"/>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A86052"/>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A86052"/>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A86052"/>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A86052"/>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A86052"/>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A86052"/>
    <w:rPr>
      <w:rFonts w:ascii="Times New Roman" w:eastAsia="Times New Roman" w:hAnsi="Times New Roman" w:cs="Times New Roman"/>
      <w:sz w:val="20"/>
      <w:szCs w:val="20"/>
      <w:lang w:eastAsia="pl-PL"/>
    </w:rPr>
  </w:style>
  <w:style w:type="paragraph" w:customStyle="1" w:styleId="BodyText21">
    <w:name w:val="Body Text 21"/>
    <w:basedOn w:val="Normalny"/>
    <w:uiPriority w:val="99"/>
    <w:rsid w:val="00A86052"/>
    <w:pPr>
      <w:widowControl w:val="0"/>
      <w:spacing w:line="360" w:lineRule="auto"/>
      <w:jc w:val="center"/>
      <w:textAlignment w:val="auto"/>
    </w:pPr>
    <w:rPr>
      <w:b/>
      <w:bCs/>
      <w:kern w:val="0"/>
    </w:rPr>
  </w:style>
  <w:style w:type="paragraph" w:customStyle="1" w:styleId="Styltabeli2">
    <w:name w:val="Styl tabeli 2"/>
    <w:rsid w:val="00A86052"/>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A86052"/>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A86052"/>
    <w:pPr>
      <w:numPr>
        <w:numId w:val="9"/>
      </w:numPr>
      <w:contextualSpacing/>
    </w:pPr>
  </w:style>
  <w:style w:type="character" w:customStyle="1" w:styleId="ilfuvd">
    <w:name w:val="ilfuvd"/>
    <w:basedOn w:val="Domylnaczcionkaakapitu"/>
    <w:rsid w:val="00A86052"/>
  </w:style>
  <w:style w:type="character" w:styleId="Odwoanieprzypisukocowego">
    <w:name w:val="endnote reference"/>
    <w:basedOn w:val="Domylnaczcionkaakapitu"/>
    <w:unhideWhenUsed/>
    <w:rsid w:val="00A86052"/>
    <w:rPr>
      <w:vertAlign w:val="superscript"/>
    </w:rPr>
  </w:style>
  <w:style w:type="character" w:customStyle="1" w:styleId="cpvcode">
    <w:name w:val="cpvcode"/>
    <w:basedOn w:val="Domylnaczcionkaakapitu"/>
    <w:qFormat/>
    <w:rsid w:val="00A86052"/>
  </w:style>
  <w:style w:type="character" w:customStyle="1" w:styleId="WW8Num2z4">
    <w:name w:val="WW8Num2z4"/>
    <w:rsid w:val="00A86052"/>
  </w:style>
  <w:style w:type="character" w:customStyle="1" w:styleId="WW8Num2z5">
    <w:name w:val="WW8Num2z5"/>
    <w:rsid w:val="00A86052"/>
  </w:style>
  <w:style w:type="character" w:customStyle="1" w:styleId="WW8Num2z6">
    <w:name w:val="WW8Num2z6"/>
    <w:rsid w:val="00A86052"/>
  </w:style>
  <w:style w:type="character" w:customStyle="1" w:styleId="WW8Num2z7">
    <w:name w:val="WW8Num2z7"/>
    <w:rsid w:val="00A86052"/>
  </w:style>
  <w:style w:type="character" w:customStyle="1" w:styleId="WW8Num2z8">
    <w:name w:val="WW8Num2z8"/>
    <w:rsid w:val="00A86052"/>
  </w:style>
  <w:style w:type="character" w:customStyle="1" w:styleId="WW8Num4z3">
    <w:name w:val="WW8Num4z3"/>
    <w:rsid w:val="00A86052"/>
  </w:style>
  <w:style w:type="character" w:customStyle="1" w:styleId="WW8Num4z4">
    <w:name w:val="WW8Num4z4"/>
    <w:rsid w:val="00A86052"/>
  </w:style>
  <w:style w:type="character" w:customStyle="1" w:styleId="WW8Num4z5">
    <w:name w:val="WW8Num4z5"/>
    <w:rsid w:val="00A86052"/>
  </w:style>
  <w:style w:type="character" w:customStyle="1" w:styleId="WW8Num4z6">
    <w:name w:val="WW8Num4z6"/>
    <w:rsid w:val="00A86052"/>
  </w:style>
  <w:style w:type="character" w:customStyle="1" w:styleId="WW8Num4z7">
    <w:name w:val="WW8Num4z7"/>
    <w:rsid w:val="00A86052"/>
  </w:style>
  <w:style w:type="character" w:customStyle="1" w:styleId="WW8Num4z8">
    <w:name w:val="WW8Num4z8"/>
    <w:rsid w:val="00A86052"/>
  </w:style>
  <w:style w:type="character" w:customStyle="1" w:styleId="Stylwiadomocie-mail18">
    <w:name w:val="Styl wiadomości e-mail 18"/>
    <w:rsid w:val="00A86052"/>
    <w:rPr>
      <w:rFonts w:ascii="Arial" w:hAnsi="Arial" w:cs="Arial"/>
      <w:color w:val="000000"/>
      <w:sz w:val="20"/>
      <w:szCs w:val="20"/>
    </w:rPr>
  </w:style>
  <w:style w:type="character" w:customStyle="1" w:styleId="None">
    <w:name w:val="None"/>
    <w:rsid w:val="00A86052"/>
    <w:rPr>
      <w:lang w:val="en-US"/>
    </w:rPr>
  </w:style>
  <w:style w:type="character" w:customStyle="1" w:styleId="EndnoteCharacters">
    <w:name w:val="Endnote Characters"/>
    <w:rsid w:val="00A86052"/>
    <w:rPr>
      <w:vertAlign w:val="superscript"/>
    </w:rPr>
  </w:style>
  <w:style w:type="character" w:customStyle="1" w:styleId="ListLabel19">
    <w:name w:val="ListLabel 19"/>
    <w:rsid w:val="00A86052"/>
    <w:rPr>
      <w:sz w:val="22"/>
    </w:rPr>
  </w:style>
  <w:style w:type="character" w:customStyle="1" w:styleId="ListLabel20">
    <w:name w:val="ListLabel 20"/>
    <w:rsid w:val="00A86052"/>
    <w:rPr>
      <w:rFonts w:cs="Times New Roman"/>
    </w:rPr>
  </w:style>
  <w:style w:type="character" w:customStyle="1" w:styleId="ListLabel21">
    <w:name w:val="ListLabel 21"/>
    <w:rsid w:val="00A86052"/>
    <w:rPr>
      <w:rFonts w:cs="Courier New"/>
    </w:rPr>
  </w:style>
  <w:style w:type="character" w:customStyle="1" w:styleId="ListLabel22">
    <w:name w:val="ListLabel 22"/>
    <w:rsid w:val="00A86052"/>
    <w:rPr>
      <w:rFonts w:cs="Courier New"/>
    </w:rPr>
  </w:style>
  <w:style w:type="character" w:customStyle="1" w:styleId="ListLabel23">
    <w:name w:val="ListLabel 23"/>
    <w:rsid w:val="00A86052"/>
    <w:rPr>
      <w:rFonts w:cs="Courier New"/>
    </w:rPr>
  </w:style>
  <w:style w:type="character" w:customStyle="1" w:styleId="ListLabel24">
    <w:name w:val="ListLabel 24"/>
    <w:rsid w:val="00A86052"/>
    <w:rPr>
      <w:b/>
      <w:i w:val="0"/>
      <w:sz w:val="22"/>
      <w:szCs w:val="22"/>
    </w:rPr>
  </w:style>
  <w:style w:type="character" w:customStyle="1" w:styleId="ListLabel25">
    <w:name w:val="ListLabel 25"/>
    <w:rsid w:val="00A86052"/>
    <w:rPr>
      <w:sz w:val="22"/>
      <w:szCs w:val="22"/>
    </w:rPr>
  </w:style>
  <w:style w:type="character" w:customStyle="1" w:styleId="ListLabel26">
    <w:name w:val="ListLabel 26"/>
    <w:rsid w:val="00A86052"/>
    <w:rPr>
      <w:sz w:val="22"/>
      <w:szCs w:val="22"/>
    </w:rPr>
  </w:style>
  <w:style w:type="character" w:customStyle="1" w:styleId="ListLabel27">
    <w:name w:val="ListLabel 27"/>
    <w:rsid w:val="00A86052"/>
    <w:rPr>
      <w:sz w:val="22"/>
      <w:szCs w:val="22"/>
    </w:rPr>
  </w:style>
  <w:style w:type="character" w:customStyle="1" w:styleId="ListLabel28">
    <w:name w:val="ListLabel 28"/>
    <w:rsid w:val="00A86052"/>
    <w:rPr>
      <w:sz w:val="22"/>
      <w:szCs w:val="22"/>
    </w:rPr>
  </w:style>
  <w:style w:type="character" w:customStyle="1" w:styleId="ListLabel29">
    <w:name w:val="ListLabel 29"/>
    <w:rsid w:val="00A86052"/>
    <w:rPr>
      <w:sz w:val="22"/>
    </w:rPr>
  </w:style>
  <w:style w:type="character" w:customStyle="1" w:styleId="ListLabel30">
    <w:name w:val="ListLabel 30"/>
    <w:rsid w:val="00A86052"/>
    <w:rPr>
      <w:rFonts w:eastAsia="Times New Roman" w:cs="Arial"/>
    </w:rPr>
  </w:style>
  <w:style w:type="character" w:customStyle="1" w:styleId="ListLabel31">
    <w:name w:val="ListLabel 31"/>
    <w:rsid w:val="00A86052"/>
    <w:rPr>
      <w:rFonts w:cs="Times New Roman"/>
    </w:rPr>
  </w:style>
  <w:style w:type="character" w:customStyle="1" w:styleId="ListLabel32">
    <w:name w:val="ListLabel 32"/>
    <w:rsid w:val="00A86052"/>
    <w:rPr>
      <w:rFonts w:eastAsia="Times New Roman" w:cs="Arial"/>
    </w:rPr>
  </w:style>
  <w:style w:type="character" w:customStyle="1" w:styleId="ListLabel33">
    <w:name w:val="ListLabel 33"/>
    <w:rsid w:val="00A86052"/>
    <w:rPr>
      <w:rFonts w:cs="Courier New"/>
    </w:rPr>
  </w:style>
  <w:style w:type="character" w:customStyle="1" w:styleId="ListLabel34">
    <w:name w:val="ListLabel 34"/>
    <w:rsid w:val="00A86052"/>
    <w:rPr>
      <w:rFonts w:cs="Courier New"/>
    </w:rPr>
  </w:style>
  <w:style w:type="character" w:customStyle="1" w:styleId="ListLabel35">
    <w:name w:val="ListLabel 35"/>
    <w:rsid w:val="00A86052"/>
    <w:rPr>
      <w:rFonts w:cs="Courier New"/>
    </w:rPr>
  </w:style>
  <w:style w:type="character" w:customStyle="1" w:styleId="ListLabel36">
    <w:name w:val="ListLabel 36"/>
    <w:rsid w:val="00A86052"/>
    <w:rPr>
      <w:rFonts w:eastAsia="Times New Roman" w:cs="Arial"/>
    </w:rPr>
  </w:style>
  <w:style w:type="character" w:customStyle="1" w:styleId="ListLabel37">
    <w:name w:val="ListLabel 37"/>
    <w:rsid w:val="00A86052"/>
    <w:rPr>
      <w:rFonts w:cs="Courier New"/>
    </w:rPr>
  </w:style>
  <w:style w:type="character" w:customStyle="1" w:styleId="ListLabel38">
    <w:name w:val="ListLabel 38"/>
    <w:rsid w:val="00A86052"/>
    <w:rPr>
      <w:rFonts w:cs="Courier New"/>
    </w:rPr>
  </w:style>
  <w:style w:type="character" w:customStyle="1" w:styleId="ListLabel39">
    <w:name w:val="ListLabel 39"/>
    <w:rsid w:val="00A86052"/>
    <w:rPr>
      <w:rFonts w:cs="Courier New"/>
    </w:rPr>
  </w:style>
  <w:style w:type="character" w:customStyle="1" w:styleId="ListLabel40">
    <w:name w:val="ListLabel 40"/>
    <w:rsid w:val="00A86052"/>
    <w:rPr>
      <w:rFonts w:cs="Times New Roman"/>
    </w:rPr>
  </w:style>
  <w:style w:type="character" w:customStyle="1" w:styleId="ListLabel41">
    <w:name w:val="ListLabel 41"/>
    <w:rsid w:val="00A86052"/>
    <w:rPr>
      <w:rFonts w:cs="Courier New"/>
    </w:rPr>
  </w:style>
  <w:style w:type="character" w:customStyle="1" w:styleId="ListLabel42">
    <w:name w:val="ListLabel 42"/>
    <w:rsid w:val="00A86052"/>
    <w:rPr>
      <w:rFonts w:cs="Courier New"/>
    </w:rPr>
  </w:style>
  <w:style w:type="character" w:customStyle="1" w:styleId="ListLabel43">
    <w:name w:val="ListLabel 43"/>
    <w:rsid w:val="00A86052"/>
    <w:rPr>
      <w:rFonts w:cs="Courier New"/>
    </w:rPr>
  </w:style>
  <w:style w:type="character" w:customStyle="1" w:styleId="ListLabel44">
    <w:name w:val="ListLabel 44"/>
    <w:rsid w:val="00A86052"/>
    <w:rPr>
      <w:rFonts w:eastAsia="Times New Roman" w:cs="Arial"/>
    </w:rPr>
  </w:style>
  <w:style w:type="character" w:customStyle="1" w:styleId="ListLabel45">
    <w:name w:val="ListLabel 45"/>
    <w:rsid w:val="00A86052"/>
    <w:rPr>
      <w:rFonts w:cs="Times New Roman"/>
    </w:rPr>
  </w:style>
  <w:style w:type="character" w:customStyle="1" w:styleId="ListLabel46">
    <w:name w:val="ListLabel 46"/>
    <w:rsid w:val="00A86052"/>
    <w:rPr>
      <w:rFonts w:cs="Times New Roman"/>
    </w:rPr>
  </w:style>
  <w:style w:type="character" w:customStyle="1" w:styleId="ListLabel47">
    <w:name w:val="ListLabel 47"/>
    <w:rsid w:val="00A86052"/>
    <w:rPr>
      <w:rFonts w:cs="Times New Roman"/>
    </w:rPr>
  </w:style>
  <w:style w:type="character" w:customStyle="1" w:styleId="ListLabel48">
    <w:name w:val="ListLabel 48"/>
    <w:rsid w:val="00A86052"/>
    <w:rPr>
      <w:rFonts w:cs="Times New Roman"/>
    </w:rPr>
  </w:style>
  <w:style w:type="character" w:customStyle="1" w:styleId="ListLabel49">
    <w:name w:val="ListLabel 49"/>
    <w:rsid w:val="00A86052"/>
    <w:rPr>
      <w:rFonts w:cs="Times New Roman"/>
    </w:rPr>
  </w:style>
  <w:style w:type="character" w:customStyle="1" w:styleId="ListLabel50">
    <w:name w:val="ListLabel 50"/>
    <w:rsid w:val="00A86052"/>
    <w:rPr>
      <w:rFonts w:cs="Times New Roman"/>
    </w:rPr>
  </w:style>
  <w:style w:type="character" w:customStyle="1" w:styleId="ListLabel51">
    <w:name w:val="ListLabel 51"/>
    <w:rsid w:val="00A86052"/>
    <w:rPr>
      <w:rFonts w:cs="Times New Roman"/>
    </w:rPr>
  </w:style>
  <w:style w:type="character" w:customStyle="1" w:styleId="ListLabel52">
    <w:name w:val="ListLabel 52"/>
    <w:rsid w:val="00A86052"/>
    <w:rPr>
      <w:rFonts w:cs="Times New Roman"/>
    </w:rPr>
  </w:style>
  <w:style w:type="character" w:customStyle="1" w:styleId="ListLabel53">
    <w:name w:val="ListLabel 53"/>
    <w:rsid w:val="00A86052"/>
    <w:rPr>
      <w:rFonts w:cs="Times New Roman"/>
    </w:rPr>
  </w:style>
  <w:style w:type="character" w:customStyle="1" w:styleId="ListLabel54">
    <w:name w:val="ListLabel 54"/>
    <w:rsid w:val="00A86052"/>
    <w:rPr>
      <w:rFonts w:cs="Times New Roman"/>
    </w:rPr>
  </w:style>
  <w:style w:type="character" w:customStyle="1" w:styleId="ListLabel55">
    <w:name w:val="ListLabel 55"/>
    <w:rsid w:val="00A86052"/>
    <w:rPr>
      <w:rFonts w:cs="Times New Roman"/>
    </w:rPr>
  </w:style>
  <w:style w:type="character" w:customStyle="1" w:styleId="ListLabel56">
    <w:name w:val="ListLabel 56"/>
    <w:rsid w:val="00A86052"/>
    <w:rPr>
      <w:rFonts w:cs="Times New Roman"/>
    </w:rPr>
  </w:style>
  <w:style w:type="character" w:customStyle="1" w:styleId="ListLabel57">
    <w:name w:val="ListLabel 57"/>
    <w:rsid w:val="00A86052"/>
    <w:rPr>
      <w:rFonts w:cs="Times New Roman"/>
    </w:rPr>
  </w:style>
  <w:style w:type="character" w:customStyle="1" w:styleId="ListLabel58">
    <w:name w:val="ListLabel 58"/>
    <w:rsid w:val="00A86052"/>
    <w:rPr>
      <w:rFonts w:cs="Times New Roman"/>
    </w:rPr>
  </w:style>
  <w:style w:type="character" w:customStyle="1" w:styleId="ListLabel59">
    <w:name w:val="ListLabel 59"/>
    <w:rsid w:val="00A86052"/>
    <w:rPr>
      <w:rFonts w:cs="Times New Roman"/>
    </w:rPr>
  </w:style>
  <w:style w:type="character" w:customStyle="1" w:styleId="ListLabel60">
    <w:name w:val="ListLabel 60"/>
    <w:rsid w:val="00A86052"/>
    <w:rPr>
      <w:rFonts w:ascii="Times New Roman" w:hAnsi="Times New Roman" w:cs="Times New Roman"/>
      <w:color w:val="00000A"/>
      <w:sz w:val="24"/>
    </w:rPr>
  </w:style>
  <w:style w:type="character" w:customStyle="1" w:styleId="HTML-wstpniesformatowanyZnak1">
    <w:name w:val="HTML - wstępnie sformatowany Znak1"/>
    <w:rsid w:val="00A86052"/>
    <w:rPr>
      <w:rFonts w:ascii="Courier New" w:hAnsi="Courier New" w:cs="Courier New"/>
    </w:rPr>
  </w:style>
  <w:style w:type="character" w:customStyle="1" w:styleId="Znakiwypunktowania">
    <w:name w:val="Znaki wypunktowania"/>
    <w:rsid w:val="00A86052"/>
    <w:rPr>
      <w:rFonts w:ascii="OpenSymbol" w:eastAsia="OpenSymbol" w:hAnsi="OpenSymbol" w:cs="OpenSymbol"/>
    </w:rPr>
  </w:style>
  <w:style w:type="character" w:customStyle="1" w:styleId="Odwoaniedokomentarza1">
    <w:name w:val="Odwołanie do komentarza1"/>
    <w:rsid w:val="00A86052"/>
    <w:rPr>
      <w:sz w:val="16"/>
      <w:szCs w:val="16"/>
    </w:rPr>
  </w:style>
  <w:style w:type="character" w:customStyle="1" w:styleId="TematkomentarzaZnak">
    <w:name w:val="Temat komentarza Znak"/>
    <w:rsid w:val="00A86052"/>
    <w:rPr>
      <w:rFonts w:ascii="Calibri" w:eastAsia="Times New Roman" w:hAnsi="Calibri" w:cs="Times New Roman"/>
      <w:b/>
      <w:bCs/>
      <w:szCs w:val="24"/>
    </w:rPr>
  </w:style>
  <w:style w:type="character" w:customStyle="1" w:styleId="tlid-translation">
    <w:name w:val="tlid-translation"/>
    <w:basedOn w:val="Domylnaczcionkaakapitu1"/>
    <w:rsid w:val="00A86052"/>
  </w:style>
  <w:style w:type="character" w:customStyle="1" w:styleId="FontStyle18">
    <w:name w:val="Font Style18"/>
    <w:rsid w:val="00A86052"/>
    <w:rPr>
      <w:rFonts w:ascii="Arial" w:hAnsi="Arial" w:cs="Arial"/>
      <w:color w:val="000000"/>
      <w:sz w:val="18"/>
      <w:szCs w:val="18"/>
    </w:rPr>
  </w:style>
  <w:style w:type="character" w:customStyle="1" w:styleId="ListLabel61">
    <w:name w:val="ListLabel 61"/>
    <w:rsid w:val="00A86052"/>
    <w:rPr>
      <w:rFonts w:cs="OpenSymbol"/>
    </w:rPr>
  </w:style>
  <w:style w:type="character" w:customStyle="1" w:styleId="ListLabel62">
    <w:name w:val="ListLabel 62"/>
    <w:rsid w:val="00A86052"/>
    <w:rPr>
      <w:rFonts w:cs="OpenSymbol"/>
    </w:rPr>
  </w:style>
  <w:style w:type="character" w:customStyle="1" w:styleId="ListLabel63">
    <w:name w:val="ListLabel 63"/>
    <w:rsid w:val="00A86052"/>
    <w:rPr>
      <w:rFonts w:cs="OpenSymbol"/>
    </w:rPr>
  </w:style>
  <w:style w:type="character" w:customStyle="1" w:styleId="ListLabel64">
    <w:name w:val="ListLabel 64"/>
    <w:rsid w:val="00A86052"/>
    <w:rPr>
      <w:rFonts w:cs="OpenSymbol"/>
    </w:rPr>
  </w:style>
  <w:style w:type="character" w:customStyle="1" w:styleId="ListLabel65">
    <w:name w:val="ListLabel 65"/>
    <w:rsid w:val="00A86052"/>
    <w:rPr>
      <w:rFonts w:cs="OpenSymbol"/>
    </w:rPr>
  </w:style>
  <w:style w:type="character" w:customStyle="1" w:styleId="ListLabel66">
    <w:name w:val="ListLabel 66"/>
    <w:rsid w:val="00A86052"/>
    <w:rPr>
      <w:rFonts w:cs="OpenSymbol"/>
    </w:rPr>
  </w:style>
  <w:style w:type="character" w:customStyle="1" w:styleId="ListLabel67">
    <w:name w:val="ListLabel 67"/>
    <w:rsid w:val="00A86052"/>
    <w:rPr>
      <w:rFonts w:cs="OpenSymbol"/>
    </w:rPr>
  </w:style>
  <w:style w:type="character" w:customStyle="1" w:styleId="ListLabel68">
    <w:name w:val="ListLabel 68"/>
    <w:rsid w:val="00A86052"/>
    <w:rPr>
      <w:rFonts w:cs="OpenSymbol"/>
    </w:rPr>
  </w:style>
  <w:style w:type="character" w:customStyle="1" w:styleId="ListLabel69">
    <w:name w:val="ListLabel 69"/>
    <w:rsid w:val="00A86052"/>
    <w:rPr>
      <w:rFonts w:cs="OpenSymbol"/>
    </w:rPr>
  </w:style>
  <w:style w:type="character" w:customStyle="1" w:styleId="ListLabel70">
    <w:name w:val="ListLabel 70"/>
    <w:rsid w:val="00A86052"/>
    <w:rPr>
      <w:sz w:val="20"/>
    </w:rPr>
  </w:style>
  <w:style w:type="character" w:customStyle="1" w:styleId="ListLabel71">
    <w:name w:val="ListLabel 71"/>
    <w:rsid w:val="00A86052"/>
    <w:rPr>
      <w:sz w:val="20"/>
    </w:rPr>
  </w:style>
  <w:style w:type="character" w:customStyle="1" w:styleId="ListLabel72">
    <w:name w:val="ListLabel 72"/>
    <w:rsid w:val="00A86052"/>
    <w:rPr>
      <w:sz w:val="20"/>
    </w:rPr>
  </w:style>
  <w:style w:type="character" w:customStyle="1" w:styleId="ListLabel73">
    <w:name w:val="ListLabel 73"/>
    <w:rsid w:val="00A86052"/>
    <w:rPr>
      <w:sz w:val="20"/>
    </w:rPr>
  </w:style>
  <w:style w:type="character" w:customStyle="1" w:styleId="ListLabel74">
    <w:name w:val="ListLabel 74"/>
    <w:rsid w:val="00A86052"/>
    <w:rPr>
      <w:sz w:val="20"/>
    </w:rPr>
  </w:style>
  <w:style w:type="character" w:customStyle="1" w:styleId="ListLabel75">
    <w:name w:val="ListLabel 75"/>
    <w:rsid w:val="00A86052"/>
    <w:rPr>
      <w:sz w:val="20"/>
    </w:rPr>
  </w:style>
  <w:style w:type="character" w:customStyle="1" w:styleId="ListLabel76">
    <w:name w:val="ListLabel 76"/>
    <w:rsid w:val="00A86052"/>
    <w:rPr>
      <w:sz w:val="20"/>
    </w:rPr>
  </w:style>
  <w:style w:type="character" w:customStyle="1" w:styleId="ListLabel77">
    <w:name w:val="ListLabel 77"/>
    <w:rsid w:val="00A86052"/>
    <w:rPr>
      <w:sz w:val="20"/>
    </w:rPr>
  </w:style>
  <w:style w:type="character" w:customStyle="1" w:styleId="ListLabel78">
    <w:name w:val="ListLabel 78"/>
    <w:rsid w:val="00A86052"/>
    <w:rPr>
      <w:sz w:val="20"/>
    </w:rPr>
  </w:style>
  <w:style w:type="character" w:customStyle="1" w:styleId="ListLabel79">
    <w:name w:val="ListLabel 79"/>
    <w:rsid w:val="00A86052"/>
    <w:rPr>
      <w:sz w:val="20"/>
    </w:rPr>
  </w:style>
  <w:style w:type="character" w:customStyle="1" w:styleId="ListLabel80">
    <w:name w:val="ListLabel 80"/>
    <w:rsid w:val="00A86052"/>
    <w:rPr>
      <w:sz w:val="20"/>
    </w:rPr>
  </w:style>
  <w:style w:type="character" w:customStyle="1" w:styleId="ListLabel81">
    <w:name w:val="ListLabel 81"/>
    <w:rsid w:val="00A86052"/>
    <w:rPr>
      <w:sz w:val="20"/>
    </w:rPr>
  </w:style>
  <w:style w:type="character" w:customStyle="1" w:styleId="ListLabel82">
    <w:name w:val="ListLabel 82"/>
    <w:rsid w:val="00A86052"/>
    <w:rPr>
      <w:sz w:val="20"/>
    </w:rPr>
  </w:style>
  <w:style w:type="character" w:customStyle="1" w:styleId="ListLabel83">
    <w:name w:val="ListLabel 83"/>
    <w:rsid w:val="00A86052"/>
    <w:rPr>
      <w:sz w:val="20"/>
    </w:rPr>
  </w:style>
  <w:style w:type="character" w:customStyle="1" w:styleId="ListLabel84">
    <w:name w:val="ListLabel 84"/>
    <w:rsid w:val="00A86052"/>
    <w:rPr>
      <w:sz w:val="20"/>
    </w:rPr>
  </w:style>
  <w:style w:type="character" w:customStyle="1" w:styleId="ListLabel85">
    <w:name w:val="ListLabel 85"/>
    <w:rsid w:val="00A86052"/>
    <w:rPr>
      <w:sz w:val="20"/>
    </w:rPr>
  </w:style>
  <w:style w:type="character" w:customStyle="1" w:styleId="ListLabel86">
    <w:name w:val="ListLabel 86"/>
    <w:rsid w:val="00A86052"/>
    <w:rPr>
      <w:sz w:val="20"/>
    </w:rPr>
  </w:style>
  <w:style w:type="character" w:customStyle="1" w:styleId="ListLabel87">
    <w:name w:val="ListLabel 87"/>
    <w:rsid w:val="00A86052"/>
    <w:rPr>
      <w:sz w:val="20"/>
    </w:rPr>
  </w:style>
  <w:style w:type="character" w:customStyle="1" w:styleId="ListLabel88">
    <w:name w:val="ListLabel 88"/>
    <w:rsid w:val="00A86052"/>
    <w:rPr>
      <w:rFonts w:cs="Courier New"/>
    </w:rPr>
  </w:style>
  <w:style w:type="character" w:customStyle="1" w:styleId="ListLabel89">
    <w:name w:val="ListLabel 89"/>
    <w:rsid w:val="00A86052"/>
    <w:rPr>
      <w:rFonts w:cs="Courier New"/>
    </w:rPr>
  </w:style>
  <w:style w:type="character" w:customStyle="1" w:styleId="ListLabel90">
    <w:name w:val="ListLabel 90"/>
    <w:rsid w:val="00A86052"/>
    <w:rPr>
      <w:rFonts w:cs="Courier New"/>
    </w:rPr>
  </w:style>
  <w:style w:type="character" w:customStyle="1" w:styleId="ListLabel91">
    <w:name w:val="ListLabel 91"/>
    <w:rsid w:val="00A86052"/>
    <w:rPr>
      <w:rFonts w:cs="Courier New"/>
    </w:rPr>
  </w:style>
  <w:style w:type="character" w:customStyle="1" w:styleId="ListLabel92">
    <w:name w:val="ListLabel 92"/>
    <w:rsid w:val="00A86052"/>
    <w:rPr>
      <w:rFonts w:cs="Courier New"/>
    </w:rPr>
  </w:style>
  <w:style w:type="character" w:customStyle="1" w:styleId="ListLabel93">
    <w:name w:val="ListLabel 93"/>
    <w:rsid w:val="00A86052"/>
    <w:rPr>
      <w:rFonts w:cs="Courier New"/>
    </w:rPr>
  </w:style>
  <w:style w:type="character" w:customStyle="1" w:styleId="ListLabel94">
    <w:name w:val="ListLabel 94"/>
    <w:rsid w:val="00A86052"/>
    <w:rPr>
      <w:rFonts w:cs="Courier New"/>
    </w:rPr>
  </w:style>
  <w:style w:type="character" w:customStyle="1" w:styleId="ListLabel95">
    <w:name w:val="ListLabel 95"/>
    <w:rsid w:val="00A86052"/>
    <w:rPr>
      <w:rFonts w:cs="Courier New"/>
    </w:rPr>
  </w:style>
  <w:style w:type="character" w:customStyle="1" w:styleId="ListLabel96">
    <w:name w:val="ListLabel 96"/>
    <w:rsid w:val="00A86052"/>
    <w:rPr>
      <w:rFonts w:cs="Courier New"/>
    </w:rPr>
  </w:style>
  <w:style w:type="character" w:customStyle="1" w:styleId="ListLabel97">
    <w:name w:val="ListLabel 97"/>
    <w:rsid w:val="00A86052"/>
    <w:rPr>
      <w:rFonts w:cs="Times New Roman"/>
      <w:b/>
      <w:i w:val="0"/>
      <w:sz w:val="18"/>
    </w:rPr>
  </w:style>
  <w:style w:type="character" w:customStyle="1" w:styleId="ListLabel98">
    <w:name w:val="ListLabel 98"/>
    <w:rsid w:val="00A86052"/>
    <w:rPr>
      <w:rFonts w:cs="Times New Roman"/>
    </w:rPr>
  </w:style>
  <w:style w:type="character" w:customStyle="1" w:styleId="ListLabel99">
    <w:name w:val="ListLabel 99"/>
    <w:rsid w:val="00A86052"/>
    <w:rPr>
      <w:rFonts w:cs="Times New Roman"/>
    </w:rPr>
  </w:style>
  <w:style w:type="character" w:customStyle="1" w:styleId="ListLabel100">
    <w:name w:val="ListLabel 100"/>
    <w:rsid w:val="00A86052"/>
    <w:rPr>
      <w:rFonts w:cs="Times New Roman"/>
    </w:rPr>
  </w:style>
  <w:style w:type="character" w:customStyle="1" w:styleId="ListLabel101">
    <w:name w:val="ListLabel 101"/>
    <w:rsid w:val="00A86052"/>
    <w:rPr>
      <w:rFonts w:cs="Times New Roman"/>
    </w:rPr>
  </w:style>
  <w:style w:type="character" w:customStyle="1" w:styleId="ListLabel102">
    <w:name w:val="ListLabel 102"/>
    <w:rsid w:val="00A86052"/>
    <w:rPr>
      <w:rFonts w:cs="Times New Roman"/>
    </w:rPr>
  </w:style>
  <w:style w:type="character" w:customStyle="1" w:styleId="ListLabel103">
    <w:name w:val="ListLabel 103"/>
    <w:rsid w:val="00A86052"/>
    <w:rPr>
      <w:rFonts w:cs="Times New Roman"/>
    </w:rPr>
  </w:style>
  <w:style w:type="character" w:customStyle="1" w:styleId="ListLabel104">
    <w:name w:val="ListLabel 104"/>
    <w:rsid w:val="00A86052"/>
    <w:rPr>
      <w:rFonts w:cs="Times New Roman"/>
    </w:rPr>
  </w:style>
  <w:style w:type="character" w:customStyle="1" w:styleId="ListLabel105">
    <w:name w:val="ListLabel 105"/>
    <w:rsid w:val="00A86052"/>
    <w:rPr>
      <w:rFonts w:cs="Times New Roman"/>
    </w:rPr>
  </w:style>
  <w:style w:type="character" w:customStyle="1" w:styleId="ListLabel106">
    <w:name w:val="ListLabel 106"/>
    <w:rsid w:val="00A86052"/>
    <w:rPr>
      <w:rFonts w:cs="Times New Roman"/>
      <w:b/>
      <w:i w:val="0"/>
      <w:sz w:val="18"/>
    </w:rPr>
  </w:style>
  <w:style w:type="character" w:customStyle="1" w:styleId="ListLabel107">
    <w:name w:val="ListLabel 107"/>
    <w:rsid w:val="00A86052"/>
    <w:rPr>
      <w:rFonts w:cs="Times New Roman"/>
    </w:rPr>
  </w:style>
  <w:style w:type="character" w:customStyle="1" w:styleId="ListLabel108">
    <w:name w:val="ListLabel 108"/>
    <w:rsid w:val="00A86052"/>
    <w:rPr>
      <w:rFonts w:cs="Times New Roman"/>
    </w:rPr>
  </w:style>
  <w:style w:type="character" w:customStyle="1" w:styleId="ListLabel109">
    <w:name w:val="ListLabel 109"/>
    <w:rsid w:val="00A86052"/>
    <w:rPr>
      <w:rFonts w:cs="Times New Roman"/>
    </w:rPr>
  </w:style>
  <w:style w:type="character" w:customStyle="1" w:styleId="ListLabel110">
    <w:name w:val="ListLabel 110"/>
    <w:rsid w:val="00A86052"/>
    <w:rPr>
      <w:rFonts w:cs="Times New Roman"/>
    </w:rPr>
  </w:style>
  <w:style w:type="character" w:customStyle="1" w:styleId="ListLabel111">
    <w:name w:val="ListLabel 111"/>
    <w:rsid w:val="00A86052"/>
    <w:rPr>
      <w:rFonts w:cs="Times New Roman"/>
    </w:rPr>
  </w:style>
  <w:style w:type="character" w:customStyle="1" w:styleId="ListLabel112">
    <w:name w:val="ListLabel 112"/>
    <w:rsid w:val="00A86052"/>
    <w:rPr>
      <w:rFonts w:cs="Times New Roman"/>
    </w:rPr>
  </w:style>
  <w:style w:type="character" w:customStyle="1" w:styleId="ListLabel113">
    <w:name w:val="ListLabel 113"/>
    <w:rsid w:val="00A86052"/>
    <w:rPr>
      <w:rFonts w:cs="Times New Roman"/>
    </w:rPr>
  </w:style>
  <w:style w:type="character" w:customStyle="1" w:styleId="ListLabel114">
    <w:name w:val="ListLabel 114"/>
    <w:rsid w:val="00A86052"/>
    <w:rPr>
      <w:rFonts w:cs="Times New Roman"/>
    </w:rPr>
  </w:style>
  <w:style w:type="character" w:customStyle="1" w:styleId="ListLabel115">
    <w:name w:val="ListLabel 115"/>
    <w:rsid w:val="00A86052"/>
    <w:rPr>
      <w:rFonts w:cs="Times New Roman"/>
      <w:b/>
      <w:i w:val="0"/>
      <w:sz w:val="18"/>
    </w:rPr>
  </w:style>
  <w:style w:type="character" w:customStyle="1" w:styleId="ListLabel116">
    <w:name w:val="ListLabel 116"/>
    <w:rsid w:val="00A86052"/>
    <w:rPr>
      <w:rFonts w:cs="Times New Roman"/>
    </w:rPr>
  </w:style>
  <w:style w:type="character" w:customStyle="1" w:styleId="ListLabel117">
    <w:name w:val="ListLabel 117"/>
    <w:rsid w:val="00A86052"/>
    <w:rPr>
      <w:rFonts w:cs="Times New Roman"/>
    </w:rPr>
  </w:style>
  <w:style w:type="character" w:customStyle="1" w:styleId="ListLabel118">
    <w:name w:val="ListLabel 118"/>
    <w:rsid w:val="00A86052"/>
    <w:rPr>
      <w:rFonts w:cs="Times New Roman"/>
    </w:rPr>
  </w:style>
  <w:style w:type="character" w:customStyle="1" w:styleId="ListLabel119">
    <w:name w:val="ListLabel 119"/>
    <w:rsid w:val="00A86052"/>
    <w:rPr>
      <w:rFonts w:cs="Times New Roman"/>
    </w:rPr>
  </w:style>
  <w:style w:type="character" w:customStyle="1" w:styleId="ListLabel120">
    <w:name w:val="ListLabel 120"/>
    <w:rsid w:val="00A86052"/>
    <w:rPr>
      <w:rFonts w:cs="Times New Roman"/>
    </w:rPr>
  </w:style>
  <w:style w:type="character" w:customStyle="1" w:styleId="ListLabel121">
    <w:name w:val="ListLabel 121"/>
    <w:rsid w:val="00A86052"/>
    <w:rPr>
      <w:rFonts w:cs="Times New Roman"/>
    </w:rPr>
  </w:style>
  <w:style w:type="character" w:customStyle="1" w:styleId="ListLabel122">
    <w:name w:val="ListLabel 122"/>
    <w:rsid w:val="00A86052"/>
    <w:rPr>
      <w:rFonts w:cs="Times New Roman"/>
    </w:rPr>
  </w:style>
  <w:style w:type="character" w:customStyle="1" w:styleId="ListLabel123">
    <w:name w:val="ListLabel 123"/>
    <w:rsid w:val="00A86052"/>
    <w:rPr>
      <w:rFonts w:cs="Times New Roman"/>
    </w:rPr>
  </w:style>
  <w:style w:type="character" w:customStyle="1" w:styleId="ListLabel124">
    <w:name w:val="ListLabel 124"/>
    <w:rsid w:val="00A86052"/>
    <w:rPr>
      <w:rFonts w:cs="Times New Roman"/>
      <w:b/>
      <w:i w:val="0"/>
      <w:sz w:val="18"/>
    </w:rPr>
  </w:style>
  <w:style w:type="character" w:customStyle="1" w:styleId="ListLabel125">
    <w:name w:val="ListLabel 125"/>
    <w:rsid w:val="00A86052"/>
    <w:rPr>
      <w:rFonts w:cs="Times New Roman"/>
    </w:rPr>
  </w:style>
  <w:style w:type="character" w:customStyle="1" w:styleId="ListLabel126">
    <w:name w:val="ListLabel 126"/>
    <w:rsid w:val="00A86052"/>
    <w:rPr>
      <w:rFonts w:cs="Times New Roman"/>
    </w:rPr>
  </w:style>
  <w:style w:type="character" w:customStyle="1" w:styleId="ListLabel127">
    <w:name w:val="ListLabel 127"/>
    <w:rsid w:val="00A86052"/>
    <w:rPr>
      <w:rFonts w:cs="Times New Roman"/>
    </w:rPr>
  </w:style>
  <w:style w:type="character" w:customStyle="1" w:styleId="ListLabel128">
    <w:name w:val="ListLabel 128"/>
    <w:rsid w:val="00A86052"/>
    <w:rPr>
      <w:rFonts w:cs="Times New Roman"/>
    </w:rPr>
  </w:style>
  <w:style w:type="character" w:customStyle="1" w:styleId="ListLabel129">
    <w:name w:val="ListLabel 129"/>
    <w:rsid w:val="00A86052"/>
    <w:rPr>
      <w:rFonts w:cs="Times New Roman"/>
    </w:rPr>
  </w:style>
  <w:style w:type="character" w:customStyle="1" w:styleId="ListLabel130">
    <w:name w:val="ListLabel 130"/>
    <w:rsid w:val="00A86052"/>
    <w:rPr>
      <w:rFonts w:cs="Times New Roman"/>
    </w:rPr>
  </w:style>
  <w:style w:type="character" w:customStyle="1" w:styleId="ListLabel131">
    <w:name w:val="ListLabel 131"/>
    <w:rsid w:val="00A86052"/>
    <w:rPr>
      <w:rFonts w:cs="Times New Roman"/>
    </w:rPr>
  </w:style>
  <w:style w:type="character" w:customStyle="1" w:styleId="ListLabel132">
    <w:name w:val="ListLabel 132"/>
    <w:rsid w:val="00A86052"/>
    <w:rPr>
      <w:rFonts w:cs="Times New Roman"/>
    </w:rPr>
  </w:style>
  <w:style w:type="character" w:customStyle="1" w:styleId="ListLabel133">
    <w:name w:val="ListLabel 133"/>
    <w:rsid w:val="00A86052"/>
    <w:rPr>
      <w:rFonts w:cs="Times New Roman"/>
      <w:b/>
      <w:i w:val="0"/>
      <w:sz w:val="18"/>
    </w:rPr>
  </w:style>
  <w:style w:type="character" w:customStyle="1" w:styleId="ListLabel134">
    <w:name w:val="ListLabel 134"/>
    <w:rsid w:val="00A86052"/>
    <w:rPr>
      <w:rFonts w:cs="Times New Roman"/>
    </w:rPr>
  </w:style>
  <w:style w:type="character" w:customStyle="1" w:styleId="ListLabel135">
    <w:name w:val="ListLabel 135"/>
    <w:rsid w:val="00A86052"/>
    <w:rPr>
      <w:rFonts w:cs="Times New Roman"/>
    </w:rPr>
  </w:style>
  <w:style w:type="character" w:customStyle="1" w:styleId="ListLabel136">
    <w:name w:val="ListLabel 136"/>
    <w:rsid w:val="00A86052"/>
    <w:rPr>
      <w:rFonts w:cs="Times New Roman"/>
    </w:rPr>
  </w:style>
  <w:style w:type="character" w:customStyle="1" w:styleId="ListLabel137">
    <w:name w:val="ListLabel 137"/>
    <w:rsid w:val="00A86052"/>
    <w:rPr>
      <w:rFonts w:cs="Times New Roman"/>
    </w:rPr>
  </w:style>
  <w:style w:type="character" w:customStyle="1" w:styleId="ListLabel138">
    <w:name w:val="ListLabel 138"/>
    <w:rsid w:val="00A86052"/>
    <w:rPr>
      <w:rFonts w:cs="Times New Roman"/>
    </w:rPr>
  </w:style>
  <w:style w:type="character" w:customStyle="1" w:styleId="ListLabel139">
    <w:name w:val="ListLabel 139"/>
    <w:rsid w:val="00A86052"/>
    <w:rPr>
      <w:rFonts w:cs="Times New Roman"/>
    </w:rPr>
  </w:style>
  <w:style w:type="character" w:customStyle="1" w:styleId="ListLabel140">
    <w:name w:val="ListLabel 140"/>
    <w:rsid w:val="00A86052"/>
    <w:rPr>
      <w:rFonts w:cs="Times New Roman"/>
    </w:rPr>
  </w:style>
  <w:style w:type="character" w:customStyle="1" w:styleId="ListLabel141">
    <w:name w:val="ListLabel 141"/>
    <w:rsid w:val="00A86052"/>
    <w:rPr>
      <w:rFonts w:cs="Times New Roman"/>
    </w:rPr>
  </w:style>
  <w:style w:type="character" w:customStyle="1" w:styleId="ListLabel142">
    <w:name w:val="ListLabel 142"/>
    <w:rsid w:val="00A86052"/>
    <w:rPr>
      <w:rFonts w:cs="Times New Roman"/>
      <w:b/>
      <w:i w:val="0"/>
      <w:sz w:val="18"/>
    </w:rPr>
  </w:style>
  <w:style w:type="character" w:customStyle="1" w:styleId="ListLabel143">
    <w:name w:val="ListLabel 143"/>
    <w:rsid w:val="00A86052"/>
    <w:rPr>
      <w:rFonts w:cs="Times New Roman"/>
    </w:rPr>
  </w:style>
  <w:style w:type="character" w:customStyle="1" w:styleId="ListLabel144">
    <w:name w:val="ListLabel 144"/>
    <w:rsid w:val="00A86052"/>
    <w:rPr>
      <w:rFonts w:cs="Times New Roman"/>
    </w:rPr>
  </w:style>
  <w:style w:type="character" w:customStyle="1" w:styleId="ListLabel145">
    <w:name w:val="ListLabel 145"/>
    <w:rsid w:val="00A86052"/>
    <w:rPr>
      <w:rFonts w:cs="Times New Roman"/>
    </w:rPr>
  </w:style>
  <w:style w:type="character" w:customStyle="1" w:styleId="ListLabel146">
    <w:name w:val="ListLabel 146"/>
    <w:rsid w:val="00A86052"/>
    <w:rPr>
      <w:rFonts w:cs="Times New Roman"/>
    </w:rPr>
  </w:style>
  <w:style w:type="character" w:customStyle="1" w:styleId="ListLabel147">
    <w:name w:val="ListLabel 147"/>
    <w:rsid w:val="00A86052"/>
    <w:rPr>
      <w:rFonts w:cs="Times New Roman"/>
    </w:rPr>
  </w:style>
  <w:style w:type="character" w:customStyle="1" w:styleId="ListLabel148">
    <w:name w:val="ListLabel 148"/>
    <w:rsid w:val="00A86052"/>
    <w:rPr>
      <w:rFonts w:cs="Times New Roman"/>
    </w:rPr>
  </w:style>
  <w:style w:type="character" w:customStyle="1" w:styleId="ListLabel149">
    <w:name w:val="ListLabel 149"/>
    <w:rsid w:val="00A86052"/>
    <w:rPr>
      <w:rFonts w:cs="Times New Roman"/>
    </w:rPr>
  </w:style>
  <w:style w:type="character" w:customStyle="1" w:styleId="ListLabel150">
    <w:name w:val="ListLabel 150"/>
    <w:rsid w:val="00A86052"/>
    <w:rPr>
      <w:rFonts w:cs="Times New Roman"/>
    </w:rPr>
  </w:style>
  <w:style w:type="character" w:styleId="Tekstzastpczy">
    <w:name w:val="Placeholder Text"/>
    <w:rsid w:val="00A86052"/>
    <w:rPr>
      <w:color w:val="808080"/>
    </w:rPr>
  </w:style>
  <w:style w:type="character" w:customStyle="1" w:styleId="WW-Znakiprzypiswkocowych">
    <w:name w:val="WW-Znaki przypisów końcowych"/>
    <w:rsid w:val="00A86052"/>
    <w:rPr>
      <w:vertAlign w:val="superscript"/>
    </w:rPr>
  </w:style>
  <w:style w:type="character" w:customStyle="1" w:styleId="BezodstpwZnak">
    <w:name w:val="Bez odstępów Znak"/>
    <w:rsid w:val="00A86052"/>
    <w:rPr>
      <w:rFonts w:ascii="Calibri" w:eastAsia="Calibri" w:hAnsi="Calibri" w:cs="Calibri"/>
      <w:color w:val="00000A"/>
      <w:sz w:val="22"/>
      <w:szCs w:val="22"/>
    </w:rPr>
  </w:style>
  <w:style w:type="paragraph" w:customStyle="1" w:styleId="Znak">
    <w:name w:val="Znak"/>
    <w:basedOn w:val="Normalny"/>
    <w:rsid w:val="00A86052"/>
    <w:pPr>
      <w:spacing w:line="240" w:lineRule="auto"/>
      <w:textAlignment w:val="auto"/>
    </w:pPr>
    <w:rPr>
      <w:color w:val="00000A"/>
      <w:kern w:val="0"/>
      <w:lang w:eastAsia="zh-CN"/>
    </w:rPr>
  </w:style>
  <w:style w:type="paragraph" w:customStyle="1" w:styleId="Tekstkomentarza2">
    <w:name w:val="Tekst komentarza2"/>
    <w:basedOn w:val="Normalny"/>
    <w:rsid w:val="00A86052"/>
    <w:pPr>
      <w:spacing w:line="240" w:lineRule="auto"/>
      <w:textAlignment w:val="auto"/>
    </w:pPr>
    <w:rPr>
      <w:color w:val="00000A"/>
      <w:kern w:val="0"/>
      <w:sz w:val="20"/>
      <w:lang w:eastAsia="zh-CN"/>
    </w:rPr>
  </w:style>
  <w:style w:type="paragraph" w:customStyle="1" w:styleId="Body">
    <w:name w:val="Body"/>
    <w:uiPriority w:val="99"/>
    <w:rsid w:val="00A86052"/>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uiPriority w:val="99"/>
    <w:rsid w:val="00A86052"/>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A86052"/>
    <w:pPr>
      <w:spacing w:after="0" w:line="240" w:lineRule="auto"/>
    </w:pPr>
    <w:rPr>
      <w:rFonts w:ascii="Arial" w:eastAsia="MS Mincho" w:hAnsi="Arial" w:cs="Arial"/>
      <w:sz w:val="24"/>
      <w:szCs w:val="24"/>
      <w:lang w:eastAsia="ja-JP"/>
    </w:rPr>
  </w:style>
  <w:style w:type="paragraph" w:customStyle="1" w:styleId="AZA2">
    <w:name w:val="AZA2"/>
    <w:basedOn w:val="Normalny"/>
    <w:rsid w:val="00A86052"/>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A86052"/>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A86052"/>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uiPriority w:val="99"/>
    <w:rsid w:val="00A86052"/>
    <w:pPr>
      <w:spacing w:after="200"/>
    </w:pPr>
    <w:rPr>
      <w:rFonts w:ascii="Calibri" w:hAnsi="Calibri" w:cs="Calibri"/>
      <w:b/>
      <w:bCs/>
      <w:szCs w:val="20"/>
    </w:rPr>
  </w:style>
  <w:style w:type="character" w:customStyle="1" w:styleId="TematkomentarzaZnak1">
    <w:name w:val="Temat komentarza Znak1"/>
    <w:basedOn w:val="TekstkomentarzaZnak"/>
    <w:link w:val="Tematkomentarza"/>
    <w:uiPriority w:val="99"/>
    <w:rsid w:val="00A86052"/>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A86052"/>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A86052"/>
    <w:pPr>
      <w:widowControl w:val="0"/>
      <w:spacing w:line="240" w:lineRule="auto"/>
    </w:pPr>
    <w:rPr>
      <w:color w:val="00000A"/>
      <w:kern w:val="0"/>
      <w:lang w:eastAsia="zh-CN" w:bidi="pl-PL"/>
    </w:rPr>
  </w:style>
  <w:style w:type="paragraph" w:customStyle="1" w:styleId="Normalny3">
    <w:name w:val="Normalny3"/>
    <w:rsid w:val="00A86052"/>
    <w:pPr>
      <w:spacing w:after="0" w:line="276" w:lineRule="auto"/>
    </w:pPr>
    <w:rPr>
      <w:rFonts w:ascii="Arial" w:eastAsia="Arial" w:hAnsi="Arial" w:cs="Arial"/>
      <w:lang w:eastAsia="pl-PL"/>
    </w:rPr>
  </w:style>
  <w:style w:type="paragraph" w:customStyle="1" w:styleId="pkt">
    <w:name w:val="pkt"/>
    <w:basedOn w:val="Normalny"/>
    <w:link w:val="pktZnak"/>
    <w:rsid w:val="00A86052"/>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A86052"/>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A86052"/>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A86052"/>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A86052"/>
    <w:rPr>
      <w:rFonts w:ascii="Verdana" w:hAnsi="Verdana" w:cs="Verdana"/>
      <w:b/>
      <w:bCs/>
      <w:spacing w:val="0"/>
      <w:sz w:val="19"/>
      <w:szCs w:val="19"/>
      <w:shd w:val="clear" w:color="auto" w:fill="FFFFFF"/>
    </w:rPr>
  </w:style>
  <w:style w:type="character" w:customStyle="1" w:styleId="Teksttreci4">
    <w:name w:val="Tekst treści (4)_"/>
    <w:link w:val="Teksttreci40"/>
    <w:locked/>
    <w:rsid w:val="00A86052"/>
    <w:rPr>
      <w:rFonts w:ascii="Verdana" w:hAnsi="Verdana"/>
      <w:sz w:val="19"/>
      <w:shd w:val="clear" w:color="auto" w:fill="FFFFFF"/>
    </w:rPr>
  </w:style>
  <w:style w:type="paragraph" w:customStyle="1" w:styleId="Teksttreci40">
    <w:name w:val="Tekst treści (4)"/>
    <w:basedOn w:val="Normalny"/>
    <w:link w:val="Teksttreci4"/>
    <w:rsid w:val="00A86052"/>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A86052"/>
    <w:pPr>
      <w:numPr>
        <w:numId w:val="17"/>
      </w:numPr>
    </w:pPr>
  </w:style>
  <w:style w:type="numbering" w:customStyle="1" w:styleId="WW8Num50">
    <w:name w:val="WW8Num50"/>
    <w:basedOn w:val="Bezlisty"/>
    <w:rsid w:val="00A86052"/>
    <w:pPr>
      <w:numPr>
        <w:numId w:val="19"/>
      </w:numPr>
    </w:pPr>
  </w:style>
  <w:style w:type="numbering" w:customStyle="1" w:styleId="WW8Num112">
    <w:name w:val="WW8Num112"/>
    <w:basedOn w:val="Bezlisty"/>
    <w:rsid w:val="00A86052"/>
    <w:pPr>
      <w:numPr>
        <w:numId w:val="20"/>
      </w:numPr>
    </w:pPr>
  </w:style>
  <w:style w:type="numbering" w:customStyle="1" w:styleId="WW8Num77">
    <w:name w:val="WW8Num77"/>
    <w:basedOn w:val="Bezlisty"/>
    <w:rsid w:val="00A86052"/>
    <w:pPr>
      <w:numPr>
        <w:numId w:val="21"/>
      </w:numPr>
    </w:pPr>
  </w:style>
  <w:style w:type="character" w:customStyle="1" w:styleId="Internetlink">
    <w:name w:val="Internet link"/>
    <w:rsid w:val="00A86052"/>
    <w:rPr>
      <w:color w:val="0000FF"/>
      <w:u w:val="single"/>
    </w:rPr>
  </w:style>
  <w:style w:type="numbering" w:customStyle="1" w:styleId="WW8Num79">
    <w:name w:val="WW8Num79"/>
    <w:basedOn w:val="Bezlisty"/>
    <w:rsid w:val="00A86052"/>
    <w:pPr>
      <w:numPr>
        <w:numId w:val="24"/>
      </w:numPr>
    </w:pPr>
  </w:style>
  <w:style w:type="character" w:customStyle="1" w:styleId="Teksttreci2">
    <w:name w:val="Tekst treści (2)"/>
    <w:rsid w:val="00A86052"/>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A860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86052"/>
    <w:rPr>
      <w:color w:val="605E5C"/>
      <w:shd w:val="clear" w:color="auto" w:fill="E1DFDD"/>
    </w:rPr>
  </w:style>
  <w:style w:type="paragraph" w:customStyle="1" w:styleId="Akapitzlist13">
    <w:name w:val="Akapit z listą13"/>
    <w:basedOn w:val="Normalny"/>
    <w:qFormat/>
    <w:rsid w:val="00A86052"/>
    <w:pPr>
      <w:ind w:left="720"/>
    </w:pPr>
    <w:rPr>
      <w:lang w:eastAsia="zh-CN"/>
    </w:rPr>
  </w:style>
  <w:style w:type="paragraph" w:customStyle="1" w:styleId="Tekstpodstawowywcity1">
    <w:name w:val="Tekst podstawowy wcięty1"/>
    <w:basedOn w:val="Normalny"/>
    <w:qFormat/>
    <w:rsid w:val="00A86052"/>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A860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A86052"/>
  </w:style>
  <w:style w:type="character" w:customStyle="1" w:styleId="Zakotwiczenieprzypisudolnego">
    <w:name w:val="Zakotwiczenie przypisu dolnego"/>
    <w:rsid w:val="00A86052"/>
    <w:rPr>
      <w:vertAlign w:val="superscript"/>
    </w:rPr>
  </w:style>
  <w:style w:type="character" w:customStyle="1" w:styleId="Znakiprzypiswdolnych">
    <w:name w:val="Znaki przypisów dolnych"/>
    <w:qFormat/>
    <w:rsid w:val="00A86052"/>
  </w:style>
  <w:style w:type="character" w:customStyle="1" w:styleId="ZnakZnak21">
    <w:name w:val="Znak Znak21"/>
    <w:locked/>
    <w:rsid w:val="00A86052"/>
    <w:rPr>
      <w:rFonts w:ascii="Cambria" w:hAnsi="Cambria" w:cs="Cambria"/>
      <w:b/>
      <w:bCs/>
      <w:kern w:val="32"/>
      <w:sz w:val="32"/>
      <w:szCs w:val="32"/>
    </w:rPr>
  </w:style>
  <w:style w:type="character" w:styleId="Wyrnieniedelikatne">
    <w:name w:val="Subtle Emphasis"/>
    <w:uiPriority w:val="19"/>
    <w:qFormat/>
    <w:rsid w:val="00A86052"/>
    <w:rPr>
      <w:i/>
      <w:iCs/>
      <w:color w:val="808080"/>
    </w:rPr>
  </w:style>
  <w:style w:type="paragraph" w:customStyle="1" w:styleId="mb-0">
    <w:name w:val="mb-0"/>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uiPriority w:val="99"/>
    <w:qFormat/>
    <w:rsid w:val="00A86052"/>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A8605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A86052"/>
    <w:rPr>
      <w:sz w:val="16"/>
      <w:szCs w:val="16"/>
    </w:rPr>
  </w:style>
  <w:style w:type="paragraph" w:customStyle="1" w:styleId="Tekstpodstawowy5">
    <w:name w:val="Tekst podstawowy5"/>
    <w:basedOn w:val="Normalny"/>
    <w:link w:val="Tekstpodstawowy5Znak"/>
    <w:uiPriority w:val="99"/>
    <w:qFormat/>
    <w:rsid w:val="00A86052"/>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uiPriority w:val="99"/>
    <w:qFormat/>
    <w:rsid w:val="00A86052"/>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A86052"/>
    <w:rPr>
      <w:rFonts w:ascii="Courier New" w:hAnsi="Courier New" w:cs="Courier New"/>
      <w:kern w:val="1"/>
      <w:sz w:val="20"/>
      <w:szCs w:val="20"/>
      <w:lang w:eastAsia="ar-SA" w:bidi="ar-SA"/>
    </w:rPr>
  </w:style>
  <w:style w:type="character" w:customStyle="1" w:styleId="BodyText3Char1">
    <w:name w:val="Body Text 3 Char1"/>
    <w:basedOn w:val="Domylnaczcionkaakapitu"/>
    <w:rsid w:val="00A86052"/>
    <w:rPr>
      <w:rFonts w:ascii="Times New Roman" w:hAnsi="Times New Roman" w:cs="Times New Roman"/>
      <w:kern w:val="1"/>
      <w:sz w:val="16"/>
      <w:szCs w:val="16"/>
      <w:lang w:eastAsia="ar-SA" w:bidi="ar-SA"/>
    </w:rPr>
  </w:style>
  <w:style w:type="paragraph" w:customStyle="1" w:styleId="Bezodstpw5">
    <w:name w:val="Bez odstępów5"/>
    <w:qFormat/>
    <w:rsid w:val="00A86052"/>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A86052"/>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A86052"/>
    <w:rPr>
      <w:rFonts w:ascii="Segoe UI" w:hAnsi="Segoe UI" w:cs="Segoe UI"/>
      <w:kern w:val="1"/>
      <w:sz w:val="18"/>
      <w:szCs w:val="18"/>
      <w:lang w:eastAsia="ar-SA" w:bidi="ar-SA"/>
    </w:rPr>
  </w:style>
  <w:style w:type="paragraph" w:customStyle="1" w:styleId="msolistparagraph0">
    <w:name w:val="msolistparagraph"/>
    <w:basedOn w:val="Normalny"/>
    <w:rsid w:val="00A86052"/>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A86052"/>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A86052"/>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A8605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A86052"/>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A86052"/>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A86052"/>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A86052"/>
    <w:rPr>
      <w:color w:val="605E5C"/>
      <w:shd w:val="clear" w:color="auto" w:fill="E1DFDD"/>
    </w:rPr>
  </w:style>
  <w:style w:type="character" w:customStyle="1" w:styleId="FontStyle12">
    <w:name w:val="Font Style12"/>
    <w:basedOn w:val="Domylnaczcionkaakapitu"/>
    <w:rsid w:val="00A86052"/>
  </w:style>
  <w:style w:type="paragraph" w:customStyle="1" w:styleId="Style5">
    <w:name w:val="Style5"/>
    <w:basedOn w:val="Normalny"/>
    <w:uiPriority w:val="99"/>
    <w:rsid w:val="00A86052"/>
    <w:pPr>
      <w:spacing w:line="240" w:lineRule="auto"/>
      <w:textAlignment w:val="auto"/>
    </w:pPr>
    <w:rPr>
      <w:rFonts w:eastAsia="SimSun" w:cs="Mangal"/>
      <w:lang w:eastAsia="hi-IN" w:bidi="hi-IN"/>
    </w:rPr>
  </w:style>
  <w:style w:type="paragraph" w:customStyle="1" w:styleId="Style4">
    <w:name w:val="Style4"/>
    <w:basedOn w:val="Normalny"/>
    <w:uiPriority w:val="99"/>
    <w:rsid w:val="00A86052"/>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A86052"/>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A86052"/>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A86052"/>
  </w:style>
  <w:style w:type="paragraph" w:customStyle="1" w:styleId="def1">
    <w:name w:val="def1"/>
    <w:basedOn w:val="Normalny"/>
    <w:rsid w:val="00A86052"/>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A86052"/>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A86052"/>
    <w:rPr>
      <w:b/>
      <w:bCs/>
    </w:rPr>
  </w:style>
  <w:style w:type="character" w:customStyle="1" w:styleId="adreswoj">
    <w:name w:val="adres_woj"/>
    <w:rsid w:val="00A86052"/>
  </w:style>
  <w:style w:type="character" w:customStyle="1" w:styleId="typ">
    <w:name w:val="typ"/>
    <w:rsid w:val="00A86052"/>
  </w:style>
  <w:style w:type="character" w:customStyle="1" w:styleId="czeinternetowe">
    <w:name w:val="Łącze internetowe"/>
    <w:rsid w:val="00A86052"/>
    <w:rPr>
      <w:color w:val="0563C1"/>
      <w:u w:val="single"/>
      <w:lang w:val="pl-PL" w:eastAsia="pl-PL" w:bidi="pl-PL"/>
    </w:rPr>
  </w:style>
  <w:style w:type="character" w:customStyle="1" w:styleId="styl21">
    <w:name w:val="styl21"/>
    <w:rsid w:val="00A86052"/>
    <w:rPr>
      <w:sz w:val="12"/>
      <w:szCs w:val="12"/>
    </w:rPr>
  </w:style>
  <w:style w:type="character" w:customStyle="1" w:styleId="Tekstpodstawowyzwciciem2Znak">
    <w:name w:val="Tekst podstawowy z wcięciem 2 Znak"/>
    <w:basedOn w:val="TekstpodstawowywcityZnak"/>
    <w:rsid w:val="00A86052"/>
    <w:rPr>
      <w:rFonts w:ascii="Arial" w:eastAsia="Times New Roman" w:hAnsi="Arial" w:cs="Arial"/>
      <w:b/>
      <w:bCs/>
      <w:i/>
      <w:iCs/>
      <w:kern w:val="1"/>
      <w:sz w:val="20"/>
      <w:lang w:eastAsia="ar-SA"/>
    </w:rPr>
  </w:style>
  <w:style w:type="character" w:customStyle="1" w:styleId="TekstpodstawowywcityZnak1">
    <w:name w:val="Tekst podstawowy wcięty Znak1"/>
    <w:rsid w:val="00A86052"/>
    <w:rPr>
      <w:rFonts w:ascii="Times New Roman" w:eastAsia="Times New Roman" w:hAnsi="Times New Roman" w:cs="Times New Roman"/>
      <w:sz w:val="24"/>
      <w:szCs w:val="20"/>
      <w:lang w:eastAsia="pl-PL"/>
    </w:rPr>
  </w:style>
  <w:style w:type="character" w:customStyle="1" w:styleId="zsp4">
    <w:name w:val="zsp4"/>
    <w:rsid w:val="00A86052"/>
  </w:style>
  <w:style w:type="character" w:customStyle="1" w:styleId="Nagwek40">
    <w:name w:val="Nagłówek #4_"/>
    <w:rsid w:val="00A86052"/>
    <w:rPr>
      <w:sz w:val="21"/>
      <w:szCs w:val="21"/>
      <w:shd w:val="clear" w:color="auto" w:fill="FFFFFF"/>
    </w:rPr>
  </w:style>
  <w:style w:type="character" w:customStyle="1" w:styleId="Teksttreci20">
    <w:name w:val="Tekst treści (2)_"/>
    <w:rsid w:val="00A86052"/>
    <w:rPr>
      <w:sz w:val="21"/>
      <w:szCs w:val="21"/>
      <w:shd w:val="clear" w:color="auto" w:fill="FFFFFF"/>
    </w:rPr>
  </w:style>
  <w:style w:type="character" w:customStyle="1" w:styleId="s1">
    <w:name w:val="s1"/>
    <w:basedOn w:val="Domylnaczcionkaakapitu"/>
    <w:rsid w:val="00A86052"/>
  </w:style>
  <w:style w:type="character" w:customStyle="1" w:styleId="hps">
    <w:name w:val="hps"/>
    <w:basedOn w:val="Domylnaczcionkaakapitu"/>
    <w:rsid w:val="00A86052"/>
  </w:style>
  <w:style w:type="character" w:customStyle="1" w:styleId="hpsatn">
    <w:name w:val="hps atn"/>
    <w:basedOn w:val="Domylnaczcionkaakapitu"/>
    <w:rsid w:val="00A86052"/>
  </w:style>
  <w:style w:type="paragraph" w:customStyle="1" w:styleId="Gwka">
    <w:name w:val="Główka"/>
    <w:basedOn w:val="Domylnie"/>
    <w:uiPriority w:val="99"/>
    <w:rsid w:val="00A86052"/>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uiPriority w:val="99"/>
    <w:rsid w:val="00A86052"/>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uiPriority w:val="99"/>
    <w:rsid w:val="00A86052"/>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uiPriority w:val="99"/>
    <w:rsid w:val="00A86052"/>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uiPriority w:val="99"/>
    <w:qFormat/>
    <w:rsid w:val="00A86052"/>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uiPriority w:val="99"/>
    <w:rsid w:val="00A86052"/>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uiPriority w:val="99"/>
    <w:rsid w:val="00A86052"/>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uiPriority w:val="99"/>
    <w:rsid w:val="00A86052"/>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uiPriority w:val="99"/>
    <w:rsid w:val="00A86052"/>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uiPriority w:val="99"/>
    <w:rsid w:val="00A86052"/>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uiPriority w:val="99"/>
    <w:rsid w:val="00A86052"/>
    <w:pPr>
      <w:textAlignment w:val="baseline"/>
    </w:pPr>
    <w:rPr>
      <w:rFonts w:ascii="Times New Roman" w:hAnsi="Times New Roman" w:cs="Times New Roman"/>
      <w:color w:val="auto"/>
      <w:sz w:val="20"/>
      <w:szCs w:val="20"/>
    </w:rPr>
  </w:style>
  <w:style w:type="paragraph" w:customStyle="1" w:styleId="msonormal0">
    <w:name w:val="msonormal"/>
    <w:basedOn w:val="Domylnie"/>
    <w:uiPriority w:val="99"/>
    <w:rsid w:val="00A86052"/>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uiPriority w:val="99"/>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uiPriority w:val="99"/>
    <w:rsid w:val="00A86052"/>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uiPriority w:val="99"/>
    <w:rsid w:val="00A86052"/>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uiPriority w:val="99"/>
    <w:rsid w:val="00A86052"/>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uiPriority w:val="99"/>
    <w:rsid w:val="00A86052"/>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uiPriority w:val="99"/>
    <w:rsid w:val="00A86052"/>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uiPriority w:val="99"/>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uiPriority w:val="99"/>
    <w:rsid w:val="00A86052"/>
    <w:pPr>
      <w:widowControl/>
      <w:spacing w:before="28" w:after="28"/>
      <w:textAlignment w:val="baseline"/>
    </w:pPr>
    <w:rPr>
      <w:rFonts w:cs="Calibri"/>
      <w:lang w:val="pl-PL" w:eastAsia="pl-PL"/>
    </w:rPr>
  </w:style>
  <w:style w:type="paragraph" w:customStyle="1" w:styleId="xl104">
    <w:name w:val="xl104"/>
    <w:basedOn w:val="Domylnie"/>
    <w:uiPriority w:val="99"/>
    <w:rsid w:val="00A86052"/>
    <w:pPr>
      <w:widowControl/>
      <w:spacing w:before="28" w:after="28"/>
      <w:textAlignment w:val="baseline"/>
    </w:pPr>
    <w:rPr>
      <w:rFonts w:cs="Calibri"/>
      <w:lang w:val="pl-PL" w:eastAsia="pl-PL"/>
    </w:rPr>
  </w:style>
  <w:style w:type="paragraph" w:customStyle="1" w:styleId="xl106">
    <w:name w:val="xl106"/>
    <w:basedOn w:val="Domylnie"/>
    <w:uiPriority w:val="99"/>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uiPriority w:val="99"/>
    <w:rsid w:val="00A86052"/>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uiPriority w:val="99"/>
    <w:rsid w:val="00A86052"/>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A86052"/>
    <w:pPr>
      <w:widowControl/>
      <w:numPr>
        <w:numId w:val="65"/>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A86052"/>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A86052"/>
    <w:rPr>
      <w:rFonts w:ascii="Arial" w:eastAsia="Times New Roman" w:hAnsi="Arial" w:cs="Arial"/>
      <w:b w:val="0"/>
      <w:bCs w:val="0"/>
      <w:i w:val="0"/>
      <w:iCs w:val="0"/>
      <w:kern w:val="1"/>
      <w:sz w:val="20"/>
      <w:szCs w:val="24"/>
      <w:lang w:eastAsia="ar-SA"/>
    </w:rPr>
  </w:style>
  <w:style w:type="paragraph" w:customStyle="1" w:styleId="Nagwek41">
    <w:name w:val="Nagłówek #4"/>
    <w:basedOn w:val="Domylnie"/>
    <w:uiPriority w:val="99"/>
    <w:rsid w:val="00A86052"/>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A86052"/>
  </w:style>
  <w:style w:type="character" w:customStyle="1" w:styleId="colour">
    <w:name w:val="colour"/>
    <w:basedOn w:val="Domylnaczcionkaakapitu"/>
    <w:rsid w:val="00A86052"/>
  </w:style>
  <w:style w:type="paragraph" w:customStyle="1" w:styleId="Punktparagrafu">
    <w:name w:val="Punkt paragrafu"/>
    <w:basedOn w:val="Normalny"/>
    <w:rsid w:val="00A86052"/>
    <w:pPr>
      <w:suppressAutoHyphens w:val="0"/>
      <w:autoSpaceDN w:val="0"/>
      <w:spacing w:before="240" w:after="240" w:line="240" w:lineRule="auto"/>
      <w:ind w:left="720"/>
      <w:jc w:val="both"/>
      <w:textAlignment w:val="auto"/>
    </w:pPr>
    <w:rPr>
      <w:rFonts w:ascii="Cambria" w:eastAsiaTheme="minorHAnsi" w:hAnsi="Cambria"/>
      <w:kern w:val="0"/>
      <w:sz w:val="20"/>
      <w:szCs w:val="20"/>
      <w:lang w:eastAsia="pl-PL"/>
    </w:rPr>
  </w:style>
  <w:style w:type="paragraph" w:customStyle="1" w:styleId="pf0">
    <w:name w:val="pf0"/>
    <w:basedOn w:val="Normalny"/>
    <w:uiPriority w:val="99"/>
    <w:rsid w:val="00244F44"/>
    <w:pPr>
      <w:suppressAutoHyphens w:val="0"/>
      <w:spacing w:before="100" w:beforeAutospacing="1" w:after="100" w:afterAutospacing="1" w:line="240" w:lineRule="auto"/>
      <w:textAlignment w:val="auto"/>
    </w:pPr>
    <w:rPr>
      <w:kern w:val="0"/>
      <w:lang w:eastAsia="pl-PL"/>
    </w:rPr>
  </w:style>
  <w:style w:type="paragraph" w:customStyle="1" w:styleId="li1">
    <w:name w:val="li1"/>
    <w:basedOn w:val="Normalny"/>
    <w:uiPriority w:val="99"/>
    <w:rsid w:val="00244F44"/>
    <w:pPr>
      <w:suppressAutoHyphens w:val="0"/>
      <w:spacing w:before="100" w:beforeAutospacing="1" w:after="100" w:afterAutospacing="1" w:line="240" w:lineRule="auto"/>
      <w:textAlignment w:val="auto"/>
    </w:pPr>
    <w:rPr>
      <w:kern w:val="0"/>
      <w:lang w:eastAsia="pl-PL"/>
    </w:rPr>
  </w:style>
  <w:style w:type="paragraph" w:customStyle="1" w:styleId="HeaderFooter">
    <w:name w:val="Header &amp; Footer"/>
    <w:uiPriority w:val="99"/>
    <w:rsid w:val="00244F44"/>
    <w:pPr>
      <w:tabs>
        <w:tab w:val="right" w:pos="9632"/>
      </w:tabs>
      <w:spacing w:after="0" w:line="240" w:lineRule="auto"/>
    </w:pPr>
    <w:rPr>
      <w:rFonts w:ascii="Helvetica" w:eastAsia="Arial Unicode MS" w:hAnsi="Helvetica" w:cs="Arial Unicode MS"/>
      <w:color w:val="000000"/>
      <w:sz w:val="20"/>
      <w:szCs w:val="20"/>
      <w:lang w:eastAsia="pl-PL"/>
    </w:rPr>
  </w:style>
  <w:style w:type="character" w:customStyle="1" w:styleId="Tekstpodstawowy3Znak1">
    <w:name w:val="Tekst podstawowy 3 Znak1"/>
    <w:basedOn w:val="Domylnaczcionkaakapitu"/>
    <w:semiHidden/>
    <w:rsid w:val="00244F44"/>
    <w:rPr>
      <w:rFonts w:ascii="Liberation Serif" w:eastAsia="NSimSun" w:hAnsi="Liberation Serif" w:cs="Mangal"/>
      <w:sz w:val="16"/>
      <w:szCs w:val="16"/>
      <w:lang w:eastAsia="zh-CN" w:bidi="hi-IN"/>
    </w:rPr>
  </w:style>
  <w:style w:type="character" w:customStyle="1" w:styleId="Tekstpodstawowywcity2Znak1">
    <w:name w:val="Tekst podstawowy wcięty 2 Znak1"/>
    <w:basedOn w:val="Domylnaczcionkaakapitu"/>
    <w:semiHidden/>
    <w:rsid w:val="00244F44"/>
    <w:rPr>
      <w:rFonts w:ascii="Times New Roman" w:eastAsia="Times New Roman" w:hAnsi="Times New Roman" w:cs="Times New Roman"/>
      <w:sz w:val="24"/>
      <w:szCs w:val="20"/>
      <w:lang w:eastAsia="pl-PL"/>
    </w:rPr>
  </w:style>
  <w:style w:type="character" w:customStyle="1" w:styleId="Tekstpodstawowywcity3Znak1">
    <w:name w:val="Tekst podstawowy wcięty 3 Znak1"/>
    <w:basedOn w:val="Domylnaczcionkaakapitu"/>
    <w:semiHidden/>
    <w:rsid w:val="00244F44"/>
    <w:rPr>
      <w:rFonts w:ascii="Times New Roman" w:eastAsia="Times New Roman" w:hAnsi="Times New Roman" w:cs="Times New Roman"/>
      <w:sz w:val="24"/>
      <w:szCs w:val="20"/>
      <w:lang w:eastAsia="pl-PL"/>
    </w:rPr>
  </w:style>
  <w:style w:type="character" w:customStyle="1" w:styleId="TytuZnak1">
    <w:name w:val="Tytuł Znak1"/>
    <w:basedOn w:val="Domylnaczcionkaakapitu"/>
    <w:uiPriority w:val="10"/>
    <w:locked/>
    <w:rsid w:val="00244F44"/>
    <w:rPr>
      <w:rFonts w:ascii="Times New Roman" w:eastAsia="Times New Roman" w:hAnsi="Times New Roman" w:cs="Times New Roman"/>
      <w:b/>
      <w:bCs/>
      <w:sz w:val="24"/>
      <w:szCs w:val="20"/>
      <w:lang w:eastAsia="pl-PL"/>
    </w:rPr>
  </w:style>
  <w:style w:type="character" w:customStyle="1" w:styleId="PodtytuZnak1">
    <w:name w:val="Podtytuł Znak1"/>
    <w:basedOn w:val="Domylnaczcionkaakapitu"/>
    <w:uiPriority w:val="11"/>
    <w:locked/>
    <w:rsid w:val="00244F44"/>
    <w:rPr>
      <w:rFonts w:ascii="Times New Roman" w:eastAsia="Times New Roman" w:hAnsi="Times New Roman" w:cs="Times New Roman"/>
      <w:i/>
      <w:iCs/>
      <w:sz w:val="24"/>
      <w:szCs w:val="20"/>
      <w:lang w:eastAsia="pl-PL"/>
    </w:rPr>
  </w:style>
  <w:style w:type="character" w:customStyle="1" w:styleId="Tekstpodstawowy2Znak1">
    <w:name w:val="Tekst podstawowy 2 Znak1"/>
    <w:basedOn w:val="Domylnaczcionkaakapitu"/>
    <w:semiHidden/>
    <w:rsid w:val="00244F44"/>
    <w:rPr>
      <w:rFonts w:ascii="Times New Roman" w:eastAsia="Times New Roman" w:hAnsi="Times New Roman" w:cs="Times New Roman"/>
      <w:b/>
      <w:sz w:val="32"/>
      <w:szCs w:val="20"/>
      <w:lang w:eastAsia="pl-PL"/>
    </w:rPr>
  </w:style>
  <w:style w:type="character" w:customStyle="1" w:styleId="TekstkomentarzaZnak1">
    <w:name w:val="Tekst komentarza Znak1"/>
    <w:basedOn w:val="Domylnaczcionkaakapitu"/>
    <w:semiHidden/>
    <w:locked/>
    <w:rsid w:val="00244F44"/>
    <w:rPr>
      <w:rFonts w:ascii="Times New Roman" w:eastAsia="Times New Roman" w:hAnsi="Times New Roman" w:cs="Times New Roman"/>
      <w:sz w:val="24"/>
      <w:szCs w:val="20"/>
      <w:lang w:eastAsia="pl-PL"/>
    </w:rPr>
  </w:style>
  <w:style w:type="character" w:customStyle="1" w:styleId="TekstprzypisudolnegoZnak1">
    <w:name w:val="Tekst przypisu dolnego Znak1"/>
    <w:basedOn w:val="Domylnaczcionkaakapitu"/>
    <w:semiHidden/>
    <w:rsid w:val="00244F44"/>
    <w:rPr>
      <w:rFonts w:ascii="Times New Roman" w:eastAsia="Times New Roman" w:hAnsi="Times New Roman" w:cs="Times New Roman"/>
      <w:sz w:val="20"/>
      <w:szCs w:val="20"/>
      <w:lang w:eastAsia="pl-PL"/>
    </w:rPr>
  </w:style>
  <w:style w:type="character" w:customStyle="1" w:styleId="TekstpodstawowywcityZnak2">
    <w:name w:val="Tekst podstawowy wcięty Znak2"/>
    <w:basedOn w:val="Domylnaczcionkaakapitu"/>
    <w:uiPriority w:val="99"/>
    <w:semiHidden/>
    <w:rsid w:val="00244F44"/>
    <w:rPr>
      <w:rFonts w:ascii="Arial" w:eastAsia="Times New Roman" w:hAnsi="Arial" w:cs="Arial"/>
      <w:color w:val="000000"/>
      <w:sz w:val="24"/>
      <w:szCs w:val="24"/>
      <w:lang w:eastAsia="pl-PL"/>
    </w:rPr>
  </w:style>
  <w:style w:type="character" w:customStyle="1" w:styleId="ZwykytekstZnak1">
    <w:name w:val="Zwykły tekst Znak1"/>
    <w:basedOn w:val="Domylnaczcionkaakapitu"/>
    <w:semiHidden/>
    <w:rsid w:val="00244F44"/>
    <w:rPr>
      <w:rFonts w:ascii="Times New Roman" w:eastAsia="Times New Roman" w:hAnsi="Times New Roman" w:cs="Times New Roman"/>
      <w:sz w:val="24"/>
      <w:szCs w:val="24"/>
      <w:lang w:eastAsia="pl-PL"/>
    </w:rPr>
  </w:style>
  <w:style w:type="character" w:customStyle="1" w:styleId="cf01">
    <w:name w:val="cf01"/>
    <w:basedOn w:val="Domylnaczcionkaakapitu"/>
    <w:rsid w:val="00244F44"/>
    <w:rPr>
      <w:rFonts w:ascii="Segoe UI" w:hAnsi="Segoe UI" w:cs="Segoe UI" w:hint="default"/>
      <w:sz w:val="18"/>
      <w:szCs w:val="18"/>
    </w:rPr>
  </w:style>
  <w:style w:type="character" w:customStyle="1" w:styleId="cf11">
    <w:name w:val="cf11"/>
    <w:basedOn w:val="Domylnaczcionkaakapitu"/>
    <w:rsid w:val="00244F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0953">
      <w:bodyDiv w:val="1"/>
      <w:marLeft w:val="0"/>
      <w:marRight w:val="0"/>
      <w:marTop w:val="0"/>
      <w:marBottom w:val="0"/>
      <w:divBdr>
        <w:top w:val="none" w:sz="0" w:space="0" w:color="auto"/>
        <w:left w:val="none" w:sz="0" w:space="0" w:color="auto"/>
        <w:bottom w:val="none" w:sz="0" w:space="0" w:color="auto"/>
        <w:right w:val="none" w:sz="0" w:space="0" w:color="auto"/>
      </w:divBdr>
    </w:div>
    <w:div w:id="629093721">
      <w:bodyDiv w:val="1"/>
      <w:marLeft w:val="0"/>
      <w:marRight w:val="0"/>
      <w:marTop w:val="0"/>
      <w:marBottom w:val="0"/>
      <w:divBdr>
        <w:top w:val="none" w:sz="0" w:space="0" w:color="auto"/>
        <w:left w:val="none" w:sz="0" w:space="0" w:color="auto"/>
        <w:bottom w:val="none" w:sz="0" w:space="0" w:color="auto"/>
        <w:right w:val="none" w:sz="0" w:space="0" w:color="auto"/>
      </w:divBdr>
    </w:div>
    <w:div w:id="858466722">
      <w:bodyDiv w:val="1"/>
      <w:marLeft w:val="0"/>
      <w:marRight w:val="0"/>
      <w:marTop w:val="0"/>
      <w:marBottom w:val="0"/>
      <w:divBdr>
        <w:top w:val="none" w:sz="0" w:space="0" w:color="auto"/>
        <w:left w:val="none" w:sz="0" w:space="0" w:color="auto"/>
        <w:bottom w:val="none" w:sz="0" w:space="0" w:color="auto"/>
        <w:right w:val="none" w:sz="0" w:space="0" w:color="auto"/>
      </w:divBdr>
    </w:div>
    <w:div w:id="1268543713">
      <w:bodyDiv w:val="1"/>
      <w:marLeft w:val="0"/>
      <w:marRight w:val="0"/>
      <w:marTop w:val="0"/>
      <w:marBottom w:val="0"/>
      <w:divBdr>
        <w:top w:val="none" w:sz="0" w:space="0" w:color="auto"/>
        <w:left w:val="none" w:sz="0" w:space="0" w:color="auto"/>
        <w:bottom w:val="none" w:sz="0" w:space="0" w:color="auto"/>
        <w:right w:val="none" w:sz="0" w:space="0" w:color="auto"/>
      </w:divBdr>
    </w:div>
    <w:div w:id="1445686477">
      <w:bodyDiv w:val="1"/>
      <w:marLeft w:val="0"/>
      <w:marRight w:val="0"/>
      <w:marTop w:val="0"/>
      <w:marBottom w:val="0"/>
      <w:divBdr>
        <w:top w:val="none" w:sz="0" w:space="0" w:color="auto"/>
        <w:left w:val="none" w:sz="0" w:space="0" w:color="auto"/>
        <w:bottom w:val="none" w:sz="0" w:space="0" w:color="auto"/>
        <w:right w:val="none" w:sz="0" w:space="0" w:color="auto"/>
      </w:divBdr>
    </w:div>
    <w:div w:id="1838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iod@zzozwadowice.pl"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www.platformazakupowa.pl/pn/zzozwadowice%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formazakupowa.pl/pn/zzozwad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45" Type="http://schemas.openxmlformats.org/officeDocument/2006/relationships/hyperlink" Target="mailto:inspektor@zzozwadowice.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platformazakupowa.pl" TargetMode="Externa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sekretariat@zzozwadowice.pl" TargetMode="Externa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s://zzozwadowice.pl/rodo/" TargetMode="External"/><Relationship Id="rId48" Type="http://schemas.openxmlformats.org/officeDocument/2006/relationships/theme" Target="theme/theme1.xml"/><Relationship Id="rId8" Type="http://schemas.openxmlformats.org/officeDocument/2006/relationships/hyperlink" Target="http://www.platformazakupowa.pl/pn/zzozwadowice" TargetMode="External"/><Relationship Id="rId3" Type="http://schemas.openxmlformats.org/officeDocument/2006/relationships/settings" Target="settings.xml"/><Relationship Id="rId12" Type="http://schemas.openxmlformats.org/officeDocument/2006/relationships/hyperlink" Target="https://www.portalzp.pl/kody-cpv/szczegoly/stoly-medyczne-2978"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1099</TotalTime>
  <Pages>62</Pages>
  <Words>25852</Words>
  <Characters>155113</Characters>
  <Application>Microsoft Office Word</Application>
  <DocSecurity>0</DocSecurity>
  <Lines>1292</Lines>
  <Paragraphs>361</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I. Nazwa oraz adres Zamawiającego:</vt:lpstr>
      <vt:lpstr>II. Tryb udzielenia zamówienia:</vt:lpstr>
      <vt:lpstr>III. Opis przedmiotu zamówienia:</vt:lpstr>
      <vt:lpstr>IV. Termin realizacji zamówienia:</vt:lpstr>
      <vt:lpstr>V. Warunki udziału w postępowaniu:</vt:lpstr>
      <vt:lpstr>VI. Podstawy wykluczenia z postępowania:</vt:lpstr>
      <vt:lpstr>VII. Podmiotowe środki dowodowe i wykaz oświadczeń lub dokumentów, potwierdzając</vt:lpstr>
      <vt:lpstr>VIII. Przedmiotowe środki dowodowe:</vt:lpstr>
      <vt:lpstr>IX. Poleganie na zasobach innych podmiotów:</vt:lpstr>
      <vt:lpstr>X. Informacja dla wykonawców wspólnie ubiegających się o udzielenie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MEBLE WYPOCZYNKOWE, KRZESŁA, FOTELE</vt:lpstr>
    </vt:vector>
  </TitlesOfParts>
  <Company/>
  <LinksUpToDate>false</LinksUpToDate>
  <CharactersWithSpaces>180604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47</cp:revision>
  <cp:lastPrinted>2023-08-09T09:22:00Z</cp:lastPrinted>
  <dcterms:created xsi:type="dcterms:W3CDTF">2023-03-02T08:45:00Z</dcterms:created>
  <dcterms:modified xsi:type="dcterms:W3CDTF">2023-09-04T12:13:00Z</dcterms:modified>
</cp:coreProperties>
</file>