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6122F0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4B0908">
        <w:rPr>
          <w:rFonts w:cs="Arial"/>
          <w:sz w:val="22"/>
          <w:szCs w:val="22"/>
        </w:rPr>
        <w:t>64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4B0908">
        <w:rPr>
          <w:rFonts w:cs="Arial"/>
          <w:sz w:val="22"/>
          <w:szCs w:val="22"/>
        </w:rPr>
        <w:t>30</w:t>
      </w:r>
      <w:r w:rsidR="004F7116" w:rsidRPr="00D774B2">
        <w:rPr>
          <w:rFonts w:cs="Arial"/>
          <w:sz w:val="22"/>
          <w:szCs w:val="22"/>
        </w:rPr>
        <w:t>.</w:t>
      </w:r>
      <w:r w:rsidR="004D63CE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3379">
        <w:rPr>
          <w:rFonts w:cs="Arial"/>
          <w:b/>
          <w:sz w:val="22"/>
          <w:szCs w:val="22"/>
        </w:rPr>
        <w:t xml:space="preserve"> DODATKOWYCH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4B0908" w:rsidRPr="004B0908" w:rsidRDefault="004B0908" w:rsidP="004B0908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4B0908">
        <w:rPr>
          <w:rFonts w:eastAsia="Calibri" w:cs="Arial"/>
          <w:b/>
          <w:sz w:val="22"/>
          <w:szCs w:val="22"/>
          <w:lang w:eastAsia="en-US"/>
        </w:rPr>
        <w:t xml:space="preserve">„Sukcesywna dostawa siarczanu żelazowego, wodorowęglanu sodu, węgla aktywnego oraz środka </w:t>
      </w:r>
      <w:proofErr w:type="spellStart"/>
      <w:r w:rsidRPr="004B0908">
        <w:rPr>
          <w:rFonts w:eastAsia="Calibri" w:cs="Arial"/>
          <w:b/>
          <w:sz w:val="22"/>
          <w:szCs w:val="22"/>
          <w:lang w:eastAsia="en-US"/>
        </w:rPr>
        <w:t>antyodorowego</w:t>
      </w:r>
      <w:proofErr w:type="spellEnd"/>
      <w:r w:rsidRPr="004B0908">
        <w:rPr>
          <w:rFonts w:eastAsia="Calibri" w:cs="Arial"/>
          <w:b/>
          <w:sz w:val="22"/>
          <w:szCs w:val="22"/>
          <w:lang w:eastAsia="en-US"/>
        </w:rPr>
        <w:t>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6122F0">
        <w:rPr>
          <w:rFonts w:cs="Arial"/>
          <w:sz w:val="22"/>
          <w:szCs w:val="22"/>
        </w:rPr>
        <w:t xml:space="preserve">iu </w:t>
      </w:r>
      <w:r w:rsidR="004B0908">
        <w:rPr>
          <w:rFonts w:cs="Arial"/>
          <w:sz w:val="22"/>
          <w:szCs w:val="22"/>
        </w:rPr>
        <w:t>30</w:t>
      </w:r>
      <w:r w:rsidR="004F7116" w:rsidRPr="00D774B2">
        <w:rPr>
          <w:rFonts w:cs="Arial"/>
          <w:sz w:val="22"/>
          <w:szCs w:val="22"/>
        </w:rPr>
        <w:t>.</w:t>
      </w:r>
      <w:r w:rsidR="004D63CE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6F3379">
        <w:rPr>
          <w:rFonts w:cs="Arial"/>
          <w:sz w:val="22"/>
          <w:szCs w:val="22"/>
        </w:rPr>
        <w:t xml:space="preserve"> dodatkowych złożonych na podstawie pkt. 4 Rozdziału I SWZ</w:t>
      </w:r>
      <w:r w:rsidR="00C86D14">
        <w:rPr>
          <w:rFonts w:cs="Arial"/>
          <w:sz w:val="22"/>
          <w:szCs w:val="22"/>
        </w:rPr>
        <w:t xml:space="preserve"> </w:t>
      </w:r>
      <w:r w:rsidR="006F3379">
        <w:rPr>
          <w:rFonts w:cs="Arial"/>
          <w:sz w:val="22"/>
          <w:szCs w:val="22"/>
        </w:rPr>
        <w:br/>
      </w:r>
      <w:r w:rsidR="00C86D14">
        <w:rPr>
          <w:rFonts w:cs="Arial"/>
          <w:sz w:val="22"/>
          <w:szCs w:val="22"/>
        </w:rPr>
        <w:t>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122F0">
        <w:rPr>
          <w:rFonts w:cs="Arial"/>
          <w:sz w:val="22"/>
          <w:szCs w:val="22"/>
        </w:rPr>
        <w:t>ęł</w:t>
      </w:r>
      <w:r w:rsidR="004B0908">
        <w:rPr>
          <w:rFonts w:cs="Arial"/>
          <w:sz w:val="22"/>
          <w:szCs w:val="22"/>
        </w:rPr>
        <w:t>y</w:t>
      </w:r>
      <w:r w:rsidR="006122F0">
        <w:rPr>
          <w:rFonts w:cs="Arial"/>
          <w:sz w:val="22"/>
          <w:szCs w:val="22"/>
        </w:rPr>
        <w:t xml:space="preserve"> </w:t>
      </w:r>
      <w:r w:rsidR="004B0908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4B0908">
        <w:rPr>
          <w:rFonts w:cs="Arial"/>
          <w:sz w:val="22"/>
          <w:szCs w:val="22"/>
        </w:rPr>
        <w:t xml:space="preserve">y </w:t>
      </w:r>
      <w:r w:rsidR="004B0908">
        <w:rPr>
          <w:rFonts w:cs="Arial"/>
          <w:sz w:val="22"/>
          <w:szCs w:val="22"/>
        </w:rPr>
        <w:br/>
      </w:r>
      <w:bookmarkStart w:id="0" w:name="_GoBack"/>
      <w:bookmarkEnd w:id="0"/>
      <w:r w:rsidR="004B0908">
        <w:rPr>
          <w:rFonts w:cs="Arial"/>
          <w:sz w:val="22"/>
          <w:szCs w:val="22"/>
        </w:rPr>
        <w:t>w zakresie części nr 3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6F3379" w:rsidRPr="006F3379" w:rsidRDefault="006F3379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4B0908" w:rsidRPr="004B0908" w:rsidRDefault="004B0908" w:rsidP="004B0908">
      <w:pPr>
        <w:jc w:val="both"/>
        <w:rPr>
          <w:rFonts w:cs="Arial"/>
          <w:b/>
          <w:sz w:val="22"/>
          <w:szCs w:val="22"/>
        </w:rPr>
      </w:pPr>
      <w:r w:rsidRPr="004B0908">
        <w:rPr>
          <w:rFonts w:cs="Arial"/>
          <w:b/>
          <w:sz w:val="22"/>
          <w:szCs w:val="22"/>
        </w:rPr>
        <w:t>Wykaz złożonych ofert dodatkowych</w:t>
      </w:r>
      <w:r>
        <w:rPr>
          <w:rFonts w:cs="Arial"/>
          <w:b/>
          <w:sz w:val="22"/>
          <w:szCs w:val="22"/>
        </w:rPr>
        <w:t>:</w:t>
      </w:r>
    </w:p>
    <w:p w:rsidR="004B0908" w:rsidRPr="004B0908" w:rsidRDefault="004B0908" w:rsidP="004B0908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4B0908" w:rsidRPr="004B0908" w:rsidTr="006235EA">
        <w:tc>
          <w:tcPr>
            <w:tcW w:w="947" w:type="dxa"/>
            <w:shd w:val="clear" w:color="auto" w:fill="auto"/>
          </w:tcPr>
          <w:p w:rsidR="004B0908" w:rsidRPr="004B0908" w:rsidRDefault="004B0908" w:rsidP="004B090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0908">
              <w:rPr>
                <w:rFonts w:cs="Arial"/>
                <w:b/>
                <w:sz w:val="22"/>
                <w:szCs w:val="22"/>
              </w:rPr>
              <w:t>Numer</w:t>
            </w:r>
          </w:p>
          <w:p w:rsidR="004B0908" w:rsidRPr="004B0908" w:rsidRDefault="004B0908" w:rsidP="004B090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090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4B0908" w:rsidRPr="004B0908" w:rsidRDefault="004B0908" w:rsidP="004B0908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B090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4B0908" w:rsidRPr="004B0908" w:rsidRDefault="004B0908" w:rsidP="004B0908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B0908">
              <w:rPr>
                <w:rFonts w:cs="Arial"/>
                <w:b/>
                <w:sz w:val="22"/>
                <w:szCs w:val="22"/>
              </w:rPr>
              <w:t>cena netto za część nr 3</w:t>
            </w:r>
          </w:p>
        </w:tc>
      </w:tr>
      <w:tr w:rsidR="004B0908" w:rsidRPr="004B0908" w:rsidTr="006235EA">
        <w:trPr>
          <w:trHeight w:val="1635"/>
        </w:trPr>
        <w:tc>
          <w:tcPr>
            <w:tcW w:w="947" w:type="dxa"/>
            <w:shd w:val="clear" w:color="auto" w:fill="auto"/>
            <w:vAlign w:val="center"/>
          </w:tcPr>
          <w:p w:rsidR="004B0908" w:rsidRPr="004B0908" w:rsidRDefault="004B0908" w:rsidP="004B090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090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B0908" w:rsidRPr="004B0908" w:rsidRDefault="004B0908" w:rsidP="004B0908">
            <w:pPr>
              <w:rPr>
                <w:rFonts w:cs="Arial"/>
                <w:sz w:val="22"/>
                <w:szCs w:val="22"/>
              </w:rPr>
            </w:pPr>
            <w:r w:rsidRPr="004B0908">
              <w:rPr>
                <w:rFonts w:cs="Arial"/>
                <w:sz w:val="22"/>
                <w:szCs w:val="22"/>
              </w:rPr>
              <w:t>GRAND ACTIVATED Sp. z o. o.</w:t>
            </w:r>
          </w:p>
          <w:p w:rsidR="004B0908" w:rsidRPr="004B0908" w:rsidRDefault="004B0908" w:rsidP="004B0908">
            <w:pPr>
              <w:rPr>
                <w:rFonts w:cs="Arial"/>
                <w:sz w:val="22"/>
                <w:szCs w:val="22"/>
              </w:rPr>
            </w:pPr>
            <w:r w:rsidRPr="004B0908">
              <w:rPr>
                <w:rFonts w:cs="Arial"/>
                <w:sz w:val="22"/>
                <w:szCs w:val="22"/>
              </w:rPr>
              <w:t>ul. Białostocka 1</w:t>
            </w:r>
          </w:p>
          <w:p w:rsidR="004B0908" w:rsidRPr="004B0908" w:rsidRDefault="004B0908" w:rsidP="004B0908">
            <w:pPr>
              <w:rPr>
                <w:rFonts w:cs="Arial"/>
                <w:sz w:val="22"/>
                <w:szCs w:val="22"/>
              </w:rPr>
            </w:pPr>
            <w:r w:rsidRPr="004B0908">
              <w:rPr>
                <w:rFonts w:cs="Arial"/>
                <w:sz w:val="22"/>
                <w:szCs w:val="22"/>
              </w:rPr>
              <w:t>17-200 Hajnówka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908" w:rsidRPr="004B0908" w:rsidRDefault="004B0908" w:rsidP="004B0908">
            <w:pPr>
              <w:ind w:left="325"/>
              <w:rPr>
                <w:rFonts w:cs="Arial"/>
                <w:sz w:val="22"/>
                <w:szCs w:val="22"/>
              </w:rPr>
            </w:pPr>
            <w:r w:rsidRPr="004B0908">
              <w:rPr>
                <w:rFonts w:cs="Arial"/>
                <w:sz w:val="22"/>
                <w:szCs w:val="22"/>
              </w:rPr>
              <w:t xml:space="preserve"> Oferta pierwotna</w:t>
            </w:r>
          </w:p>
          <w:p w:rsidR="004B0908" w:rsidRPr="004B0908" w:rsidRDefault="004B0908" w:rsidP="004B0908">
            <w:pPr>
              <w:rPr>
                <w:rFonts w:cs="Arial"/>
                <w:sz w:val="22"/>
                <w:szCs w:val="22"/>
              </w:rPr>
            </w:pPr>
            <w:r w:rsidRPr="004B0908">
              <w:rPr>
                <w:rFonts w:cs="Arial"/>
                <w:sz w:val="22"/>
                <w:szCs w:val="22"/>
              </w:rPr>
              <w:t xml:space="preserve">          14 750,00 zł</w:t>
            </w:r>
          </w:p>
          <w:p w:rsidR="004B0908" w:rsidRPr="004B0908" w:rsidRDefault="004B0908" w:rsidP="004B0908">
            <w:pPr>
              <w:ind w:left="325"/>
              <w:rPr>
                <w:rFonts w:cs="Arial"/>
                <w:sz w:val="22"/>
                <w:szCs w:val="22"/>
              </w:rPr>
            </w:pPr>
          </w:p>
          <w:p w:rsidR="004B0908" w:rsidRPr="004B0908" w:rsidRDefault="004B0908" w:rsidP="004B0908">
            <w:pPr>
              <w:ind w:left="325"/>
              <w:rPr>
                <w:rFonts w:cs="Arial"/>
                <w:b/>
                <w:sz w:val="22"/>
                <w:szCs w:val="22"/>
              </w:rPr>
            </w:pPr>
            <w:r w:rsidRPr="004B0908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4B0908" w:rsidRPr="004B0908" w:rsidRDefault="004B0908" w:rsidP="004B0908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4B0908">
              <w:rPr>
                <w:rFonts w:cs="Arial"/>
                <w:b/>
                <w:sz w:val="22"/>
                <w:szCs w:val="22"/>
              </w:rPr>
              <w:t xml:space="preserve">          13 500,00 zł</w:t>
            </w:r>
          </w:p>
        </w:tc>
      </w:tr>
      <w:tr w:rsidR="004B0908" w:rsidRPr="004B0908" w:rsidTr="004B0908">
        <w:trPr>
          <w:trHeight w:val="1641"/>
        </w:trPr>
        <w:tc>
          <w:tcPr>
            <w:tcW w:w="947" w:type="dxa"/>
            <w:shd w:val="clear" w:color="auto" w:fill="auto"/>
            <w:vAlign w:val="center"/>
          </w:tcPr>
          <w:p w:rsidR="004B0908" w:rsidRPr="004B0908" w:rsidRDefault="004B0908" w:rsidP="004B090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B0908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B0908" w:rsidRPr="004B0908" w:rsidRDefault="004B0908" w:rsidP="004B0908">
            <w:pPr>
              <w:rPr>
                <w:rFonts w:cs="Arial"/>
                <w:sz w:val="22"/>
                <w:szCs w:val="22"/>
              </w:rPr>
            </w:pPr>
            <w:r w:rsidRPr="004B0908">
              <w:rPr>
                <w:rFonts w:cs="Arial"/>
                <w:sz w:val="22"/>
                <w:szCs w:val="22"/>
              </w:rPr>
              <w:t>ACES Sp. z o. o.</w:t>
            </w:r>
          </w:p>
          <w:p w:rsidR="004B0908" w:rsidRPr="004B0908" w:rsidRDefault="004B0908" w:rsidP="004B0908">
            <w:pPr>
              <w:rPr>
                <w:rFonts w:cs="Arial"/>
                <w:sz w:val="22"/>
                <w:szCs w:val="22"/>
              </w:rPr>
            </w:pPr>
            <w:r w:rsidRPr="004B0908">
              <w:rPr>
                <w:rFonts w:cs="Arial"/>
                <w:sz w:val="22"/>
                <w:szCs w:val="22"/>
              </w:rPr>
              <w:t>ul. Łużycka 10</w:t>
            </w:r>
          </w:p>
          <w:p w:rsidR="004B0908" w:rsidRPr="004B0908" w:rsidRDefault="004B0908" w:rsidP="004B0908">
            <w:pPr>
              <w:rPr>
                <w:rFonts w:cs="Arial"/>
                <w:sz w:val="22"/>
                <w:szCs w:val="22"/>
              </w:rPr>
            </w:pPr>
            <w:r w:rsidRPr="004B0908">
              <w:rPr>
                <w:rFonts w:cs="Arial"/>
                <w:sz w:val="22"/>
                <w:szCs w:val="22"/>
              </w:rPr>
              <w:t>81-537 Gdynia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908" w:rsidRPr="004B0908" w:rsidRDefault="004B0908" w:rsidP="004B0908">
            <w:pPr>
              <w:ind w:left="325"/>
              <w:rPr>
                <w:rFonts w:cs="Arial"/>
                <w:sz w:val="22"/>
                <w:szCs w:val="22"/>
              </w:rPr>
            </w:pPr>
            <w:r w:rsidRPr="004B0908">
              <w:rPr>
                <w:rFonts w:cs="Arial"/>
                <w:sz w:val="22"/>
                <w:szCs w:val="22"/>
              </w:rPr>
              <w:t xml:space="preserve"> Oferta pierwotna</w:t>
            </w:r>
          </w:p>
          <w:p w:rsidR="004B0908" w:rsidRPr="004B0908" w:rsidRDefault="004B0908" w:rsidP="004B0908">
            <w:pPr>
              <w:rPr>
                <w:rFonts w:cs="Arial"/>
                <w:sz w:val="22"/>
                <w:szCs w:val="22"/>
              </w:rPr>
            </w:pPr>
            <w:r w:rsidRPr="004B0908">
              <w:rPr>
                <w:rFonts w:cs="Arial"/>
                <w:sz w:val="22"/>
                <w:szCs w:val="22"/>
              </w:rPr>
              <w:t xml:space="preserve">          14 550,00 zł</w:t>
            </w:r>
          </w:p>
          <w:p w:rsidR="004B0908" w:rsidRPr="004B0908" w:rsidRDefault="004B0908" w:rsidP="004B0908">
            <w:pPr>
              <w:ind w:left="325"/>
              <w:rPr>
                <w:rFonts w:cs="Arial"/>
                <w:sz w:val="22"/>
                <w:szCs w:val="22"/>
              </w:rPr>
            </w:pPr>
          </w:p>
          <w:p w:rsidR="004B0908" w:rsidRPr="004B0908" w:rsidRDefault="004B0908" w:rsidP="004B0908">
            <w:pPr>
              <w:ind w:left="325"/>
              <w:rPr>
                <w:rFonts w:cs="Arial"/>
                <w:b/>
                <w:sz w:val="22"/>
                <w:szCs w:val="22"/>
              </w:rPr>
            </w:pPr>
            <w:r w:rsidRPr="004B0908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4B0908" w:rsidRPr="004B0908" w:rsidRDefault="004B0908" w:rsidP="004B0908">
            <w:pPr>
              <w:rPr>
                <w:rFonts w:cs="Arial"/>
                <w:sz w:val="22"/>
                <w:szCs w:val="22"/>
              </w:rPr>
            </w:pPr>
            <w:r w:rsidRPr="004B0908">
              <w:rPr>
                <w:rFonts w:cs="Arial"/>
                <w:b/>
                <w:sz w:val="22"/>
                <w:szCs w:val="22"/>
              </w:rPr>
              <w:t xml:space="preserve">           13 475,00 zł</w:t>
            </w:r>
          </w:p>
        </w:tc>
      </w:tr>
    </w:tbl>
    <w:p w:rsidR="004B0908" w:rsidRPr="004B0908" w:rsidRDefault="004B0908" w:rsidP="004B0908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4D63CE">
      <w:pPr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F" w:rsidRDefault="009344DF">
      <w:r>
        <w:separator/>
      </w:r>
    </w:p>
  </w:endnote>
  <w:endnote w:type="continuationSeparator" w:id="0">
    <w:p w:rsidR="009344DF" w:rsidRDefault="009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9344DF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2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9344DF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F" w:rsidRDefault="009344DF">
      <w:r>
        <w:separator/>
      </w:r>
    </w:p>
  </w:footnote>
  <w:footnote w:type="continuationSeparator" w:id="0">
    <w:p w:rsidR="009344DF" w:rsidRDefault="0093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17761"/>
    <w:rsid w:val="000B3F0C"/>
    <w:rsid w:val="000B6BBC"/>
    <w:rsid w:val="000E1955"/>
    <w:rsid w:val="00100BC4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2A37"/>
    <w:rsid w:val="00387C7D"/>
    <w:rsid w:val="003B1640"/>
    <w:rsid w:val="0040700F"/>
    <w:rsid w:val="00435C76"/>
    <w:rsid w:val="004721A3"/>
    <w:rsid w:val="00497B9B"/>
    <w:rsid w:val="004B0908"/>
    <w:rsid w:val="004D63CE"/>
    <w:rsid w:val="004F7116"/>
    <w:rsid w:val="00500E0E"/>
    <w:rsid w:val="00565076"/>
    <w:rsid w:val="0057593E"/>
    <w:rsid w:val="006122F0"/>
    <w:rsid w:val="006206D7"/>
    <w:rsid w:val="00641A34"/>
    <w:rsid w:val="006427B4"/>
    <w:rsid w:val="006D227B"/>
    <w:rsid w:val="006F3379"/>
    <w:rsid w:val="00707FB9"/>
    <w:rsid w:val="0071001A"/>
    <w:rsid w:val="007418E1"/>
    <w:rsid w:val="00745720"/>
    <w:rsid w:val="00791171"/>
    <w:rsid w:val="007D6B0C"/>
    <w:rsid w:val="007F3194"/>
    <w:rsid w:val="007F475E"/>
    <w:rsid w:val="00884A3F"/>
    <w:rsid w:val="008C133E"/>
    <w:rsid w:val="009344DF"/>
    <w:rsid w:val="00971877"/>
    <w:rsid w:val="009A574F"/>
    <w:rsid w:val="009A6BB5"/>
    <w:rsid w:val="009A7D96"/>
    <w:rsid w:val="009F21D2"/>
    <w:rsid w:val="00A2698D"/>
    <w:rsid w:val="00A64A6E"/>
    <w:rsid w:val="00A90ABD"/>
    <w:rsid w:val="00AE6F1F"/>
    <w:rsid w:val="00B255C2"/>
    <w:rsid w:val="00B32377"/>
    <w:rsid w:val="00B86CDE"/>
    <w:rsid w:val="00BD6432"/>
    <w:rsid w:val="00BE34C9"/>
    <w:rsid w:val="00C614FF"/>
    <w:rsid w:val="00C86D14"/>
    <w:rsid w:val="00CD23E1"/>
    <w:rsid w:val="00D52328"/>
    <w:rsid w:val="00D7575F"/>
    <w:rsid w:val="00D75AC8"/>
    <w:rsid w:val="00D774B2"/>
    <w:rsid w:val="00DA675F"/>
    <w:rsid w:val="00E26B04"/>
    <w:rsid w:val="00E458BF"/>
    <w:rsid w:val="00E75FDC"/>
    <w:rsid w:val="00E95313"/>
    <w:rsid w:val="00FA535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42A5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7</cp:revision>
  <cp:lastPrinted>2021-03-19T11:29:00Z</cp:lastPrinted>
  <dcterms:created xsi:type="dcterms:W3CDTF">2021-06-02T10:15:00Z</dcterms:created>
  <dcterms:modified xsi:type="dcterms:W3CDTF">2021-12-30T12:55:00Z</dcterms:modified>
</cp:coreProperties>
</file>