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B6ADA" w14:textId="77777777" w:rsidR="005C2221" w:rsidRPr="00ED56CD" w:rsidRDefault="005C2221" w:rsidP="00DB63DF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/>
          <w:iCs/>
          <w:sz w:val="20"/>
          <w:szCs w:val="20"/>
        </w:rPr>
      </w:pPr>
    </w:p>
    <w:p w14:paraId="50C83DAC" w14:textId="77777777" w:rsidR="0066012C" w:rsidRPr="00ED56CD" w:rsidRDefault="0066012C" w:rsidP="00DB63DF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/>
          <w:iCs/>
          <w:sz w:val="20"/>
          <w:szCs w:val="20"/>
        </w:rPr>
      </w:pPr>
    </w:p>
    <w:p w14:paraId="0C84578A" w14:textId="59DE47ED" w:rsidR="00DB63DF" w:rsidRPr="00ED56CD" w:rsidRDefault="00DB63DF" w:rsidP="00DB63DF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Book Antiqua" w:hAnsi="Book Antiqua" w:cs="Arial Unicode MS"/>
          <w:kern w:val="0"/>
        </w:rPr>
      </w:pPr>
      <w:r w:rsidRPr="00ED56CD">
        <w:rPr>
          <w:rFonts w:ascii="Book Antiqua" w:hAnsi="Book Antiqua"/>
          <w:b/>
          <w:iCs/>
          <w:sz w:val="20"/>
          <w:szCs w:val="20"/>
        </w:rPr>
        <w:t>D10.251.</w:t>
      </w:r>
      <w:r w:rsidR="00E6273E">
        <w:rPr>
          <w:rFonts w:ascii="Book Antiqua" w:hAnsi="Book Antiqua"/>
          <w:b/>
          <w:iCs/>
          <w:sz w:val="20"/>
          <w:szCs w:val="20"/>
        </w:rPr>
        <w:t>10</w:t>
      </w:r>
      <w:r w:rsidR="00B2525B">
        <w:rPr>
          <w:rFonts w:ascii="Book Antiqua" w:hAnsi="Book Antiqua"/>
          <w:b/>
          <w:iCs/>
          <w:sz w:val="20"/>
          <w:szCs w:val="20"/>
        </w:rPr>
        <w:t>9</w:t>
      </w:r>
      <w:r w:rsidRPr="00ED56CD">
        <w:rPr>
          <w:rFonts w:ascii="Book Antiqua" w:hAnsi="Book Antiqua"/>
          <w:b/>
          <w:iCs/>
          <w:sz w:val="20"/>
          <w:szCs w:val="20"/>
        </w:rPr>
        <w:t>.</w:t>
      </w:r>
      <w:r w:rsidR="00ED56CD" w:rsidRPr="00ED56CD">
        <w:rPr>
          <w:rFonts w:ascii="Book Antiqua" w:hAnsi="Book Antiqua"/>
          <w:b/>
          <w:iCs/>
          <w:sz w:val="20"/>
          <w:szCs w:val="20"/>
        </w:rPr>
        <w:t>F</w:t>
      </w:r>
      <w:r w:rsidRPr="00ED56CD">
        <w:rPr>
          <w:rFonts w:ascii="Book Antiqua" w:hAnsi="Book Antiqua"/>
          <w:b/>
          <w:iCs/>
          <w:sz w:val="20"/>
          <w:szCs w:val="20"/>
        </w:rPr>
        <w:t>.202</w:t>
      </w:r>
      <w:r w:rsidR="004204B1">
        <w:rPr>
          <w:rFonts w:ascii="Book Antiqua" w:hAnsi="Book Antiqua"/>
          <w:b/>
          <w:iCs/>
          <w:sz w:val="20"/>
          <w:szCs w:val="20"/>
        </w:rPr>
        <w:t>4</w:t>
      </w:r>
      <w:r w:rsidRPr="00ED56CD">
        <w:rPr>
          <w:rFonts w:ascii="Book Antiqua" w:hAnsi="Book Antiqua"/>
        </w:rPr>
        <w:t xml:space="preserve">           </w:t>
      </w:r>
      <w:r w:rsidRPr="00ED56CD">
        <w:rPr>
          <w:rFonts w:ascii="Book Antiqua" w:hAnsi="Book Antiqua"/>
        </w:rPr>
        <w:tab/>
      </w:r>
      <w:r w:rsidRPr="00ED56CD">
        <w:rPr>
          <w:rFonts w:ascii="Book Antiqua" w:hAnsi="Book Antiqua"/>
        </w:rPr>
        <w:tab/>
      </w:r>
      <w:r w:rsidRPr="00ED56CD">
        <w:rPr>
          <w:rFonts w:ascii="Book Antiqua" w:hAnsi="Book Antiqua"/>
        </w:rPr>
        <w:tab/>
      </w:r>
      <w:r w:rsidRPr="00ED56CD">
        <w:rPr>
          <w:rFonts w:ascii="Book Antiqua" w:hAnsi="Book Antiqua"/>
        </w:rPr>
        <w:tab/>
      </w:r>
      <w:r w:rsidRPr="00ED56CD">
        <w:rPr>
          <w:rFonts w:ascii="Book Antiqua" w:hAnsi="Book Antiqua"/>
        </w:rPr>
        <w:tab/>
      </w:r>
      <w:r w:rsidRPr="00ED56CD">
        <w:rPr>
          <w:rFonts w:ascii="Book Antiqua" w:hAnsi="Book Antiqua"/>
        </w:rPr>
        <w:tab/>
        <w:t xml:space="preserve">       </w:t>
      </w:r>
    </w:p>
    <w:p w14:paraId="4C1F0526" w14:textId="77777777" w:rsidR="00DB63DF" w:rsidRPr="00ED56CD" w:rsidRDefault="00DB63DF" w:rsidP="00DB63DF">
      <w:pPr>
        <w:shd w:val="clear" w:color="auto" w:fill="FFFFFF"/>
        <w:spacing w:after="0" w:line="240" w:lineRule="auto"/>
        <w:ind w:left="2832" w:firstLine="708"/>
        <w:rPr>
          <w:rFonts w:ascii="Book Antiqua" w:hAnsi="Book Antiqua" w:cs="Tahoma"/>
          <w:b/>
          <w:bCs/>
          <w:i/>
          <w:iCs/>
          <w:color w:val="000000"/>
        </w:rPr>
      </w:pPr>
      <w:r w:rsidRPr="00ED56CD">
        <w:rPr>
          <w:rFonts w:ascii="Book Antiqua" w:hAnsi="Book Antiqua" w:cs="Tahoma"/>
          <w:b/>
          <w:bCs/>
          <w:iCs/>
          <w:sz w:val="20"/>
          <w:szCs w:val="20"/>
        </w:rPr>
        <w:tab/>
      </w:r>
      <w:r w:rsidRPr="00ED56CD">
        <w:rPr>
          <w:rFonts w:ascii="Book Antiqua" w:hAnsi="Book Antiqua" w:cs="Tahoma"/>
          <w:b/>
          <w:bCs/>
          <w:i/>
          <w:iCs/>
          <w:color w:val="000000"/>
        </w:rPr>
        <w:t xml:space="preserve">           </w:t>
      </w:r>
    </w:p>
    <w:p w14:paraId="14FCBD30" w14:textId="77777777" w:rsidR="005C2221" w:rsidRPr="00ED56CD" w:rsidRDefault="005C2221" w:rsidP="00DB63DF">
      <w:pPr>
        <w:shd w:val="clear" w:color="auto" w:fill="FFFFFF"/>
        <w:spacing w:after="0" w:line="240" w:lineRule="auto"/>
        <w:ind w:left="2832" w:firstLine="708"/>
        <w:rPr>
          <w:rFonts w:ascii="Book Antiqua" w:hAnsi="Book Antiqua" w:cs="Tahoma"/>
          <w:b/>
          <w:bCs/>
          <w:i/>
          <w:iCs/>
          <w:color w:val="000000"/>
        </w:rPr>
      </w:pPr>
    </w:p>
    <w:p w14:paraId="5D156F99" w14:textId="615F02D6" w:rsidR="00DB63DF" w:rsidRPr="00ED56CD" w:rsidRDefault="00DB63DF" w:rsidP="00DB63DF">
      <w:pPr>
        <w:shd w:val="clear" w:color="auto" w:fill="FFFFFF"/>
        <w:spacing w:after="0" w:line="240" w:lineRule="auto"/>
        <w:ind w:left="2832" w:firstLine="708"/>
        <w:rPr>
          <w:rFonts w:ascii="Book Antiqua" w:hAnsi="Book Antiqua" w:cs="Tahoma"/>
          <w:b/>
          <w:bCs/>
          <w:i/>
          <w:iCs/>
          <w:color w:val="000000"/>
        </w:rPr>
      </w:pPr>
      <w:r w:rsidRPr="00ED56CD">
        <w:rPr>
          <w:rFonts w:ascii="Book Antiqua" w:hAnsi="Book Antiqua" w:cs="Tahoma"/>
          <w:b/>
          <w:bCs/>
          <w:i/>
          <w:iCs/>
          <w:color w:val="000000"/>
        </w:rPr>
        <w:t xml:space="preserve">           Dla</w:t>
      </w:r>
    </w:p>
    <w:p w14:paraId="1A6736E5" w14:textId="77777777" w:rsidR="00DB63DF" w:rsidRPr="00ED56CD" w:rsidRDefault="00DB63DF" w:rsidP="00DB63DF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Book Antiqua" w:hAnsi="Book Antiqua" w:cs="Tahoma"/>
          <w:i/>
          <w:iCs/>
          <w:color w:val="000000"/>
          <w:sz w:val="21"/>
          <w:szCs w:val="21"/>
        </w:rPr>
      </w:pPr>
      <w:r w:rsidRPr="00ED56CD">
        <w:rPr>
          <w:rFonts w:ascii="Book Antiqua" w:hAnsi="Book Antiqua" w:cs="Tahoma"/>
          <w:b/>
          <w:bCs/>
          <w:i/>
          <w:iCs/>
          <w:color w:val="000000"/>
          <w:sz w:val="22"/>
          <w:szCs w:val="22"/>
        </w:rPr>
        <w:t xml:space="preserve">                                                          Copernicus Podmiot Leczniczy Sp. z o.o.</w:t>
      </w:r>
    </w:p>
    <w:p w14:paraId="04B1C1C4" w14:textId="26A9AE03" w:rsidR="00DB63DF" w:rsidRPr="00ED56CD" w:rsidRDefault="00DB63DF" w:rsidP="00DB63DF">
      <w:pPr>
        <w:pStyle w:val="NormalnyWeb"/>
        <w:shd w:val="clear" w:color="auto" w:fill="FFFFFF"/>
        <w:tabs>
          <w:tab w:val="left" w:pos="7400"/>
        </w:tabs>
        <w:spacing w:before="0" w:beforeAutospacing="0" w:after="0" w:afterAutospacing="0"/>
        <w:rPr>
          <w:rFonts w:ascii="Book Antiqua" w:hAnsi="Book Antiqua" w:cs="Tahoma"/>
          <w:i/>
          <w:iCs/>
          <w:color w:val="000000"/>
          <w:sz w:val="21"/>
          <w:szCs w:val="21"/>
        </w:rPr>
      </w:pPr>
      <w:r w:rsidRPr="00ED56CD">
        <w:rPr>
          <w:rFonts w:ascii="Book Antiqua" w:hAnsi="Book Antiqua" w:cs="Tahoma"/>
          <w:i/>
          <w:iCs/>
          <w:color w:val="000000"/>
          <w:sz w:val="21"/>
          <w:szCs w:val="21"/>
        </w:rPr>
        <w:t xml:space="preserve"> </w:t>
      </w:r>
      <w:r w:rsidRPr="00ED56CD">
        <w:rPr>
          <w:rFonts w:ascii="Book Antiqua" w:hAnsi="Book Antiqua" w:cs="Tahoma"/>
          <w:i/>
          <w:iCs/>
          <w:color w:val="000000"/>
        </w:rPr>
        <w:t xml:space="preserve"> </w:t>
      </w:r>
      <w:r w:rsidRPr="00ED56CD">
        <w:rPr>
          <w:rFonts w:ascii="Book Antiqua" w:hAnsi="Book Antiqua" w:cs="Tahoma"/>
          <w:b/>
          <w:bCs/>
          <w:i/>
          <w:iCs/>
          <w:color w:val="000000"/>
        </w:rPr>
        <w:t xml:space="preserve">                                                        </w:t>
      </w:r>
      <w:r w:rsidR="00ED56CD">
        <w:rPr>
          <w:rFonts w:ascii="Book Antiqua" w:hAnsi="Book Antiqua" w:cs="Tahoma"/>
          <w:b/>
          <w:bCs/>
          <w:i/>
          <w:iCs/>
          <w:color w:val="000000"/>
        </w:rPr>
        <w:t xml:space="preserve">           </w:t>
      </w:r>
      <w:r w:rsidRPr="00ED56CD">
        <w:rPr>
          <w:rFonts w:ascii="Book Antiqua" w:hAnsi="Book Antiqua" w:cs="Tahoma"/>
          <w:b/>
          <w:bCs/>
          <w:i/>
          <w:iCs/>
          <w:color w:val="000000"/>
        </w:rPr>
        <w:t xml:space="preserve"> </w:t>
      </w:r>
      <w:r w:rsidRPr="00ED56CD">
        <w:rPr>
          <w:rFonts w:ascii="Book Antiqua" w:hAnsi="Book Antiqua" w:cs="Tahoma"/>
          <w:b/>
          <w:bCs/>
          <w:i/>
          <w:iCs/>
          <w:color w:val="000000"/>
          <w:sz w:val="22"/>
          <w:szCs w:val="22"/>
        </w:rPr>
        <w:t>w Gdańsku</w:t>
      </w:r>
    </w:p>
    <w:p w14:paraId="23202CC3" w14:textId="77777777" w:rsidR="00DB63DF" w:rsidRPr="00ED56CD" w:rsidRDefault="00DB63DF" w:rsidP="00DB63DF">
      <w:pPr>
        <w:pStyle w:val="Nagwek1"/>
        <w:tabs>
          <w:tab w:val="left" w:pos="708"/>
        </w:tabs>
        <w:spacing w:line="240" w:lineRule="auto"/>
        <w:jc w:val="center"/>
        <w:rPr>
          <w:rFonts w:ascii="Book Antiqua" w:hAnsi="Book Antiqua" w:cs="Tahoma"/>
          <w:color w:val="auto"/>
          <w:sz w:val="24"/>
          <w:szCs w:val="24"/>
        </w:rPr>
      </w:pPr>
      <w:r w:rsidRPr="00ED56CD">
        <w:rPr>
          <w:rFonts w:ascii="Book Antiqua" w:hAnsi="Book Antiqua" w:cs="Tahoma"/>
          <w:bCs w:val="0"/>
          <w:iCs/>
          <w:color w:val="auto"/>
          <w:sz w:val="24"/>
          <w:szCs w:val="24"/>
        </w:rPr>
        <w:t>Formularz oferty</w:t>
      </w:r>
    </w:p>
    <w:p w14:paraId="24620517" w14:textId="77777777" w:rsidR="00DB63DF" w:rsidRPr="00ED56CD" w:rsidRDefault="00DB63DF" w:rsidP="00DB63DF">
      <w:pPr>
        <w:pStyle w:val="Nagwek6"/>
        <w:spacing w:before="0" w:line="240" w:lineRule="auto"/>
        <w:ind w:left="1152" w:hanging="1152"/>
        <w:rPr>
          <w:rFonts w:ascii="Book Antiqua" w:hAnsi="Book Antiqua" w:cs="Tahoma"/>
          <w:color w:val="000000"/>
          <w:sz w:val="20"/>
          <w:szCs w:val="20"/>
        </w:rPr>
      </w:pPr>
      <w:r w:rsidRPr="00ED56CD">
        <w:rPr>
          <w:rFonts w:ascii="Book Antiqua" w:hAnsi="Book Antiqua" w:cs="Tahoma"/>
          <w:sz w:val="20"/>
          <w:szCs w:val="20"/>
        </w:rPr>
        <w:t>I. Dane wykonawcy</w:t>
      </w:r>
    </w:p>
    <w:p w14:paraId="5F6A0B6F" w14:textId="1DF21DFB" w:rsidR="00DB63DF" w:rsidRPr="00ED56CD" w:rsidRDefault="00DB63DF" w:rsidP="00DB63DF">
      <w:pPr>
        <w:pStyle w:val="NormalnyWeb"/>
        <w:shd w:val="clear" w:color="auto" w:fill="FFFFFF"/>
        <w:spacing w:before="0" w:beforeAutospacing="0" w:after="0" w:afterAutospacing="0"/>
        <w:rPr>
          <w:rFonts w:ascii="Book Antiqua" w:hAnsi="Book Antiqua" w:cs="Tahoma"/>
          <w:color w:val="000000"/>
          <w:sz w:val="20"/>
          <w:szCs w:val="20"/>
        </w:rPr>
      </w:pPr>
      <w:r w:rsidRPr="00ED56CD">
        <w:rPr>
          <w:rFonts w:ascii="Book Antiqua" w:hAnsi="Book Antiqua" w:cs="Tahoma"/>
          <w:color w:val="000000"/>
          <w:sz w:val="20"/>
          <w:szCs w:val="20"/>
        </w:rPr>
        <w:t xml:space="preserve">1. Pełna nazwa wykonawcy, adres, województwo, </w:t>
      </w:r>
      <w:r w:rsidRPr="00ED56CD">
        <w:rPr>
          <w:rFonts w:ascii="Book Antiqua" w:hAnsi="Book Antiqua" w:cs="Tahoma"/>
          <w:color w:val="000000"/>
          <w:sz w:val="20"/>
          <w:szCs w:val="20"/>
          <w:u w:val="single"/>
        </w:rPr>
        <w:t>Nr Regon, Nr NIP</w:t>
      </w:r>
    </w:p>
    <w:p w14:paraId="0245977D" w14:textId="77777777" w:rsidR="00DB63DF" w:rsidRPr="00ED56CD" w:rsidRDefault="00DB63DF" w:rsidP="00DB63DF">
      <w:pPr>
        <w:pStyle w:val="NormalnyWeb"/>
        <w:shd w:val="clear" w:color="auto" w:fill="FFFFFF"/>
        <w:spacing w:before="0" w:beforeAutospacing="0" w:after="0" w:afterAutospacing="0"/>
        <w:rPr>
          <w:rFonts w:ascii="Book Antiqua" w:hAnsi="Book Antiqua" w:cs="Tahoma"/>
          <w:color w:val="000000"/>
          <w:sz w:val="20"/>
          <w:szCs w:val="20"/>
        </w:rPr>
      </w:pPr>
      <w:r w:rsidRPr="00ED56CD">
        <w:rPr>
          <w:rFonts w:ascii="Book Antiqua" w:hAnsi="Book Antiqua" w:cs="Tahoma"/>
          <w:color w:val="000000"/>
          <w:sz w:val="20"/>
          <w:szCs w:val="20"/>
        </w:rPr>
        <w:t>………………………………………………………………………………………………</w:t>
      </w:r>
    </w:p>
    <w:p w14:paraId="42D15B0B" w14:textId="77777777" w:rsidR="00DB63DF" w:rsidRPr="00ED56CD" w:rsidRDefault="00DB63DF" w:rsidP="00DB63DF">
      <w:pPr>
        <w:pStyle w:val="NormalnyWeb"/>
        <w:shd w:val="clear" w:color="auto" w:fill="FFFFFF"/>
        <w:spacing w:before="0" w:beforeAutospacing="0" w:after="0" w:afterAutospacing="0"/>
        <w:rPr>
          <w:rFonts w:ascii="Book Antiqua" w:hAnsi="Book Antiqua" w:cs="Tahoma"/>
          <w:color w:val="000000"/>
          <w:sz w:val="20"/>
          <w:szCs w:val="20"/>
        </w:rPr>
      </w:pPr>
      <w:r w:rsidRPr="00ED56CD">
        <w:rPr>
          <w:rFonts w:ascii="Book Antiqua" w:hAnsi="Book Antiqua" w:cs="Tahoma"/>
          <w:color w:val="000000"/>
          <w:sz w:val="20"/>
          <w:szCs w:val="20"/>
        </w:rPr>
        <w:t>………………………………………………………………………………………………</w:t>
      </w:r>
    </w:p>
    <w:p w14:paraId="749E9D85" w14:textId="77777777" w:rsidR="00DB63DF" w:rsidRPr="00ED56CD" w:rsidRDefault="00DB63DF" w:rsidP="00DB63DF">
      <w:pPr>
        <w:pStyle w:val="NormalnyWeb"/>
        <w:shd w:val="clear" w:color="auto" w:fill="FFFFFF"/>
        <w:spacing w:before="0" w:beforeAutospacing="0" w:after="0" w:afterAutospacing="0"/>
        <w:rPr>
          <w:rFonts w:ascii="Book Antiqua" w:hAnsi="Book Antiqua" w:cs="Tahoma"/>
          <w:b/>
          <w:bCs/>
          <w:color w:val="000000"/>
          <w:sz w:val="20"/>
          <w:szCs w:val="20"/>
          <w:u w:val="single"/>
        </w:rPr>
      </w:pPr>
      <w:r w:rsidRPr="00ED56CD">
        <w:rPr>
          <w:rFonts w:ascii="Book Antiqua" w:hAnsi="Book Antiqua" w:cs="Tahoma"/>
          <w:color w:val="000000"/>
          <w:sz w:val="20"/>
          <w:szCs w:val="20"/>
        </w:rPr>
        <w:t>województwo …………………………………….</w:t>
      </w:r>
    </w:p>
    <w:p w14:paraId="040DF713" w14:textId="77777777" w:rsidR="00DB63DF" w:rsidRPr="00ED56CD" w:rsidRDefault="00DB63DF" w:rsidP="00DB63DF">
      <w:pPr>
        <w:pStyle w:val="NormalnyWeb"/>
        <w:shd w:val="clear" w:color="auto" w:fill="FFFFFF"/>
        <w:spacing w:before="0" w:beforeAutospacing="0" w:after="0" w:afterAutospacing="0"/>
        <w:rPr>
          <w:rFonts w:ascii="Book Antiqua" w:hAnsi="Book Antiqua" w:cs="Tahoma"/>
          <w:color w:val="000000"/>
          <w:sz w:val="20"/>
          <w:szCs w:val="20"/>
          <w:u w:val="single"/>
        </w:rPr>
      </w:pPr>
      <w:r w:rsidRPr="00ED56CD">
        <w:rPr>
          <w:rFonts w:ascii="Book Antiqua" w:hAnsi="Book Antiqua" w:cs="Tahoma"/>
          <w:b/>
          <w:bCs/>
          <w:color w:val="000000"/>
          <w:sz w:val="20"/>
          <w:szCs w:val="20"/>
          <w:u w:val="single"/>
        </w:rPr>
        <w:t>Tel./fax</w:t>
      </w:r>
      <w:r w:rsidRPr="00ED56CD">
        <w:rPr>
          <w:rFonts w:ascii="Book Antiqua" w:hAnsi="Book Antiqua" w:cs="Tahoma"/>
          <w:color w:val="000000"/>
          <w:sz w:val="20"/>
          <w:szCs w:val="20"/>
        </w:rPr>
        <w:t>. ………………………………………………………………………………….</w:t>
      </w:r>
    </w:p>
    <w:p w14:paraId="26CC3BD7" w14:textId="77777777" w:rsidR="00DB63DF" w:rsidRPr="00ED56CD" w:rsidRDefault="00DB63DF" w:rsidP="00DB63DF">
      <w:pPr>
        <w:pStyle w:val="NormalnyWeb"/>
        <w:shd w:val="clear" w:color="auto" w:fill="FFFFFF"/>
        <w:spacing w:before="0" w:beforeAutospacing="0" w:after="0" w:afterAutospacing="0"/>
        <w:rPr>
          <w:rFonts w:ascii="Book Antiqua" w:eastAsia="Calibri" w:hAnsi="Book Antiqua" w:cs="Tahoma"/>
          <w:color w:val="000000"/>
          <w:sz w:val="20"/>
          <w:szCs w:val="20"/>
        </w:rPr>
      </w:pPr>
      <w:r w:rsidRPr="00ED56CD">
        <w:rPr>
          <w:rFonts w:ascii="Book Antiqua" w:hAnsi="Book Antiqua" w:cs="Tahoma"/>
          <w:color w:val="000000"/>
          <w:sz w:val="20"/>
          <w:szCs w:val="20"/>
          <w:u w:val="single"/>
        </w:rPr>
        <w:t xml:space="preserve">e-mail do korespondencji związanej z </w:t>
      </w:r>
      <w:proofErr w:type="gramStart"/>
      <w:r w:rsidRPr="00ED56CD">
        <w:rPr>
          <w:rFonts w:ascii="Book Antiqua" w:hAnsi="Book Antiqua" w:cs="Tahoma"/>
          <w:color w:val="000000"/>
          <w:sz w:val="20"/>
          <w:szCs w:val="20"/>
          <w:u w:val="single"/>
        </w:rPr>
        <w:t>przetargiem</w:t>
      </w:r>
      <w:r w:rsidRPr="00ED56CD">
        <w:rPr>
          <w:rFonts w:ascii="Book Antiqua" w:hAnsi="Book Antiqua" w:cs="Tahoma"/>
          <w:color w:val="000000"/>
          <w:sz w:val="20"/>
          <w:szCs w:val="20"/>
        </w:rPr>
        <w:t>:..........................................</w:t>
      </w:r>
      <w:proofErr w:type="gramEnd"/>
      <w:r w:rsidRPr="00ED56CD">
        <w:rPr>
          <w:rFonts w:ascii="Book Antiqua" w:hAnsi="Book Antiqua" w:cs="Tahoma"/>
          <w:color w:val="000000"/>
          <w:sz w:val="20"/>
          <w:szCs w:val="20"/>
        </w:rPr>
        <w:t>………....</w:t>
      </w:r>
    </w:p>
    <w:p w14:paraId="042079D5" w14:textId="77777777" w:rsidR="00DB63DF" w:rsidRPr="00ED56CD" w:rsidRDefault="00DB63DF" w:rsidP="00DB63DF">
      <w:pPr>
        <w:keepNext/>
        <w:shd w:val="clear" w:color="auto" w:fill="FFFFFF"/>
        <w:spacing w:after="0" w:line="240" w:lineRule="auto"/>
        <w:jc w:val="both"/>
        <w:rPr>
          <w:rFonts w:ascii="Book Antiqua" w:eastAsia="Calibri" w:hAnsi="Book Antiqua" w:cs="Tahoma"/>
          <w:color w:val="000000"/>
          <w:sz w:val="20"/>
          <w:szCs w:val="20"/>
        </w:rPr>
      </w:pPr>
    </w:p>
    <w:p w14:paraId="6CEE81DF" w14:textId="77777777" w:rsidR="00DB63DF" w:rsidRPr="00ED56CD" w:rsidRDefault="00DB63DF" w:rsidP="00DB63DF">
      <w:pPr>
        <w:keepNext/>
        <w:shd w:val="clear" w:color="auto" w:fill="FFFFFF"/>
        <w:spacing w:after="0" w:line="240" w:lineRule="auto"/>
        <w:jc w:val="both"/>
        <w:rPr>
          <w:rFonts w:ascii="Book Antiqua" w:eastAsia="Calibri" w:hAnsi="Book Antiqua" w:cs="Tahoma"/>
          <w:color w:val="000000"/>
          <w:sz w:val="20"/>
          <w:szCs w:val="20"/>
        </w:rPr>
      </w:pPr>
      <w:r w:rsidRPr="00ED56CD">
        <w:rPr>
          <w:rFonts w:ascii="Book Antiqua" w:eastAsia="Calibri" w:hAnsi="Book Antiqua" w:cs="Tahoma"/>
          <w:color w:val="000000"/>
          <w:sz w:val="20"/>
          <w:szCs w:val="20"/>
        </w:rPr>
        <w:t>2. Zamówienia będą składane faksem na numer …......................................., pisemnie lub</w:t>
      </w:r>
    </w:p>
    <w:p w14:paraId="14F92946" w14:textId="77777777" w:rsidR="00DB63DF" w:rsidRPr="00ED56CD" w:rsidRDefault="00DB63DF" w:rsidP="00DB63DF">
      <w:pPr>
        <w:shd w:val="clear" w:color="auto" w:fill="FFFFFF"/>
        <w:spacing w:after="0" w:line="240" w:lineRule="auto"/>
        <w:jc w:val="both"/>
        <w:rPr>
          <w:rFonts w:ascii="Book Antiqua" w:eastAsia="Arial Unicode MS" w:hAnsi="Book Antiqua" w:cs="Tahoma"/>
          <w:b/>
          <w:bCs/>
          <w:color w:val="000000"/>
          <w:sz w:val="20"/>
          <w:szCs w:val="20"/>
        </w:rPr>
      </w:pPr>
      <w:r w:rsidRPr="00ED56CD">
        <w:rPr>
          <w:rFonts w:ascii="Book Antiqua" w:eastAsia="Calibri" w:hAnsi="Book Antiqua" w:cs="Tahoma"/>
          <w:color w:val="000000"/>
          <w:sz w:val="20"/>
          <w:szCs w:val="20"/>
        </w:rPr>
        <w:t>e-mailem na adres .................................................</w:t>
      </w:r>
    </w:p>
    <w:p w14:paraId="35B10D37" w14:textId="77777777" w:rsidR="00DB63DF" w:rsidRPr="00ED56CD" w:rsidRDefault="00DB63DF" w:rsidP="00DB63DF">
      <w:pPr>
        <w:shd w:val="clear" w:color="auto" w:fill="FFFFFF"/>
        <w:spacing w:after="0" w:line="240" w:lineRule="auto"/>
        <w:jc w:val="both"/>
        <w:rPr>
          <w:rFonts w:ascii="Book Antiqua" w:hAnsi="Book Antiqua" w:cs="Tahoma"/>
          <w:b/>
          <w:bCs/>
          <w:color w:val="000000"/>
          <w:sz w:val="20"/>
          <w:szCs w:val="20"/>
        </w:rPr>
      </w:pPr>
      <w:r w:rsidRPr="00ED56CD">
        <w:rPr>
          <w:rFonts w:ascii="Book Antiqua" w:hAnsi="Book Antiqua" w:cs="Tahoma"/>
          <w:color w:val="000000"/>
          <w:sz w:val="20"/>
          <w:szCs w:val="20"/>
        </w:rPr>
        <w:t>w przypadkach nagłych telefonicznie pod numer …..........................................</w:t>
      </w:r>
    </w:p>
    <w:p w14:paraId="6454C5F4" w14:textId="77777777" w:rsidR="00DB63DF" w:rsidRPr="00ED56CD" w:rsidRDefault="00DB63DF" w:rsidP="00DB63DF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Book Antiqua" w:hAnsi="Book Antiqua" w:cs="Tahoma"/>
          <w:b/>
          <w:bCs/>
          <w:color w:val="000000"/>
          <w:sz w:val="20"/>
          <w:szCs w:val="20"/>
        </w:rPr>
      </w:pPr>
    </w:p>
    <w:p w14:paraId="233B0CB7" w14:textId="77777777" w:rsidR="00DB63DF" w:rsidRPr="00ED56CD" w:rsidRDefault="00DB63DF" w:rsidP="00DB63DF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Book Antiqua" w:hAnsi="Book Antiqua" w:cs="Tahoma"/>
          <w:color w:val="000000"/>
          <w:sz w:val="20"/>
          <w:szCs w:val="20"/>
        </w:rPr>
      </w:pPr>
      <w:r w:rsidRPr="00ED56CD">
        <w:rPr>
          <w:rFonts w:ascii="Book Antiqua" w:hAnsi="Book Antiqua" w:cs="Tahoma"/>
          <w:b/>
          <w:bCs/>
          <w:color w:val="000000"/>
          <w:sz w:val="20"/>
          <w:szCs w:val="20"/>
        </w:rPr>
        <w:t>II. Przedmiot oferty</w:t>
      </w:r>
    </w:p>
    <w:p w14:paraId="6CF7997D" w14:textId="69A2F9FF" w:rsidR="005C2221" w:rsidRDefault="00DB63DF" w:rsidP="004204B1">
      <w:pPr>
        <w:pStyle w:val="NormalnyWeb"/>
        <w:spacing w:before="0" w:beforeAutospacing="0" w:after="0" w:afterAutospacing="0"/>
        <w:ind w:right="380"/>
        <w:jc w:val="both"/>
        <w:rPr>
          <w:rFonts w:ascii="Book Antiqua" w:eastAsia="SimSun" w:hAnsi="Book Antiqua" w:cs="Tahoma"/>
          <w:color w:val="FF0000"/>
          <w:sz w:val="20"/>
          <w:szCs w:val="20"/>
          <w:lang w:eastAsia="zh-CN"/>
        </w:rPr>
      </w:pPr>
      <w:r w:rsidRPr="00ED56CD">
        <w:rPr>
          <w:rFonts w:ascii="Book Antiqua" w:hAnsi="Book Antiqua" w:cs="Tahoma"/>
          <w:color w:val="000000"/>
          <w:sz w:val="20"/>
          <w:szCs w:val="20"/>
        </w:rPr>
        <w:t xml:space="preserve">Oferta </w:t>
      </w:r>
      <w:r w:rsidRPr="00ED56CD">
        <w:rPr>
          <w:rFonts w:ascii="Book Antiqua" w:hAnsi="Book Antiqua" w:cs="Tahoma"/>
          <w:sz w:val="20"/>
          <w:szCs w:val="20"/>
        </w:rPr>
        <w:t xml:space="preserve">dotyczy </w:t>
      </w:r>
      <w:r w:rsidRPr="00ED56CD">
        <w:rPr>
          <w:rFonts w:ascii="Book Antiqua" w:eastAsia="SimSun" w:hAnsi="Book Antiqua" w:cs="Tahoma"/>
          <w:color w:val="000000"/>
          <w:sz w:val="20"/>
          <w:szCs w:val="20"/>
        </w:rPr>
        <w:t>dostaw</w:t>
      </w:r>
      <w:r w:rsidR="004204B1">
        <w:rPr>
          <w:rFonts w:ascii="Book Antiqua" w:eastAsia="SimSun" w:hAnsi="Book Antiqua" w:cs="Tahoma"/>
          <w:color w:val="000000"/>
          <w:sz w:val="20"/>
          <w:szCs w:val="20"/>
        </w:rPr>
        <w:t>y</w:t>
      </w:r>
      <w:r w:rsidRPr="00ED56CD">
        <w:rPr>
          <w:rFonts w:ascii="Book Antiqua" w:eastAsia="SimSun" w:hAnsi="Book Antiqua" w:cs="Tahoma"/>
          <w:color w:val="000000"/>
          <w:sz w:val="20"/>
          <w:szCs w:val="20"/>
        </w:rPr>
        <w:t xml:space="preserve"> </w:t>
      </w:r>
      <w:r w:rsidR="00B2525B">
        <w:rPr>
          <w:rFonts w:ascii="Book Antiqua" w:eastAsia="SimSun" w:hAnsi="Book Antiqua" w:cs="Tahoma"/>
          <w:sz w:val="20"/>
          <w:szCs w:val="20"/>
          <w:lang w:eastAsia="zh-CN"/>
        </w:rPr>
        <w:t>środków dezynfekcyjnych, implantów ślimakowych, protez głosowych stosowanych w zabiegach laryngologicznych.</w:t>
      </w:r>
    </w:p>
    <w:p w14:paraId="54FB06A9" w14:textId="77777777" w:rsidR="004204B1" w:rsidRPr="00ED56CD" w:rsidRDefault="004204B1" w:rsidP="004204B1">
      <w:pPr>
        <w:pStyle w:val="NormalnyWeb"/>
        <w:spacing w:before="0" w:beforeAutospacing="0" w:after="0" w:afterAutospacing="0"/>
        <w:ind w:right="380"/>
        <w:jc w:val="both"/>
        <w:rPr>
          <w:rFonts w:ascii="Book Antiqua" w:hAnsi="Book Antiqua" w:cs="Tahoma"/>
          <w:b/>
          <w:sz w:val="20"/>
          <w:szCs w:val="20"/>
        </w:rPr>
      </w:pPr>
    </w:p>
    <w:p w14:paraId="25D5F24D" w14:textId="6A201CA3" w:rsidR="00DB63DF" w:rsidRPr="00ED56CD" w:rsidRDefault="00DB63DF" w:rsidP="00DB63DF">
      <w:pPr>
        <w:pStyle w:val="Nagwek3"/>
        <w:spacing w:line="240" w:lineRule="auto"/>
        <w:rPr>
          <w:rFonts w:ascii="Book Antiqua" w:hAnsi="Book Antiqua" w:cs="Tahoma"/>
          <w:b/>
          <w:bCs/>
          <w:color w:val="auto"/>
          <w:sz w:val="20"/>
          <w:szCs w:val="20"/>
        </w:rPr>
      </w:pPr>
      <w:r w:rsidRPr="00ED56CD">
        <w:rPr>
          <w:rFonts w:ascii="Book Antiqua" w:hAnsi="Book Antiqua" w:cs="Tahoma"/>
          <w:b/>
          <w:color w:val="auto"/>
          <w:sz w:val="20"/>
          <w:szCs w:val="20"/>
        </w:rPr>
        <w:t>III. Cena oferty (cena obejmująca wszystkie składniki oferty), termin dostawy</w:t>
      </w:r>
    </w:p>
    <w:p w14:paraId="2ADDD059" w14:textId="120DD1E2" w:rsidR="00E6273E" w:rsidRPr="00E6273E" w:rsidRDefault="00E6273E" w:rsidP="00E6273E">
      <w:pPr>
        <w:pStyle w:val="Nagwek8"/>
        <w:keepLines w:val="0"/>
        <w:widowControl w:val="0"/>
        <w:numPr>
          <w:ilvl w:val="7"/>
          <w:numId w:val="20"/>
        </w:numPr>
        <w:tabs>
          <w:tab w:val="left" w:pos="0"/>
        </w:tabs>
        <w:spacing w:before="0"/>
        <w:rPr>
          <w:rFonts w:ascii="Book Antiqua" w:eastAsia="SimSun" w:hAnsi="Book Antiqua" w:cstheme="minorHAnsi"/>
          <w:color w:val="000000"/>
          <w:kern w:val="0"/>
          <w:sz w:val="20"/>
          <w:szCs w:val="20"/>
          <w:lang w:eastAsia="zh-CN"/>
        </w:rPr>
      </w:pPr>
      <w:r>
        <w:rPr>
          <w:rFonts w:asciiTheme="minorHAnsi" w:hAnsiTheme="minorHAnsi" w:cstheme="minorHAnsi"/>
        </w:rPr>
        <w:t>1</w:t>
      </w:r>
      <w:r w:rsidRPr="00CE0960">
        <w:rPr>
          <w:rFonts w:asciiTheme="minorHAnsi" w:hAnsiTheme="minorHAnsi" w:cstheme="minorHAnsi"/>
        </w:rPr>
        <w:t xml:space="preserve">. </w:t>
      </w:r>
      <w:r w:rsidRPr="00E6273E">
        <w:rPr>
          <w:rFonts w:ascii="Book Antiqua" w:hAnsi="Book Antiqua" w:cstheme="minorHAnsi"/>
          <w:sz w:val="20"/>
          <w:szCs w:val="20"/>
        </w:rPr>
        <w:t>Cena oferty</w:t>
      </w:r>
      <w:r w:rsidRPr="00E6273E">
        <w:rPr>
          <w:rFonts w:ascii="Book Antiqua" w:eastAsia="SimSun" w:hAnsi="Book Antiqua" w:cstheme="minorHAnsi"/>
          <w:color w:val="000000"/>
          <w:kern w:val="0"/>
          <w:sz w:val="20"/>
          <w:szCs w:val="20"/>
          <w:lang w:eastAsia="zh-CN"/>
        </w:rPr>
        <w:t xml:space="preserve"> </w:t>
      </w:r>
    </w:p>
    <w:p w14:paraId="001F365C" w14:textId="77E18499" w:rsidR="00DB63DF" w:rsidRPr="00E6273E" w:rsidRDefault="00E6273E" w:rsidP="00E6273E">
      <w:pPr>
        <w:jc w:val="both"/>
        <w:rPr>
          <w:rFonts w:ascii="Book Antiqua" w:hAnsi="Book Antiqua" w:cstheme="minorHAnsi"/>
          <w:sz w:val="20"/>
          <w:szCs w:val="20"/>
        </w:rPr>
      </w:pPr>
      <w:r w:rsidRPr="00E6273E">
        <w:rPr>
          <w:rFonts w:ascii="Book Antiqua" w:hAnsi="Book Antiqua" w:cstheme="minorHAnsi"/>
          <w:sz w:val="20"/>
          <w:szCs w:val="20"/>
        </w:rPr>
        <w:t xml:space="preserve">Oferujemy wykonanie przedmiotu zamówienia w danej części zgodnie z jego opisem oraz na warunkach określonych w projekcie umowy i złożonej ofercie za cenę podaną w Formularzu asortymentowo cenowym – zał. 1 do SWZ. Cena zawiera podatek VAT oraz wszelkie koszty i dodatkowe opłaty niezbędne do realizacji zamówienia. </w:t>
      </w:r>
    </w:p>
    <w:p w14:paraId="48752AC8" w14:textId="6B9757E9" w:rsidR="00DB63DF" w:rsidRDefault="00DB63DF" w:rsidP="00DB63DF">
      <w:pPr>
        <w:spacing w:after="0" w:line="240" w:lineRule="auto"/>
        <w:jc w:val="both"/>
        <w:rPr>
          <w:rFonts w:ascii="Book Antiqua" w:hAnsi="Book Antiqua" w:cs="Tahoma"/>
          <w:b/>
          <w:bCs/>
          <w:color w:val="000000"/>
          <w:sz w:val="20"/>
          <w:szCs w:val="20"/>
        </w:rPr>
      </w:pPr>
      <w:r w:rsidRPr="00ED56CD">
        <w:rPr>
          <w:rFonts w:ascii="Book Antiqua" w:hAnsi="Book Antiqua" w:cs="Tahoma"/>
          <w:color w:val="000000"/>
          <w:sz w:val="20"/>
          <w:szCs w:val="20"/>
        </w:rPr>
        <w:t>2.</w:t>
      </w:r>
      <w:r w:rsidRPr="00ED56CD">
        <w:rPr>
          <w:rFonts w:ascii="Book Antiqua" w:hAnsi="Book Antiqua" w:cs="Tahoma"/>
          <w:b/>
          <w:bCs/>
          <w:color w:val="000000"/>
          <w:sz w:val="20"/>
          <w:szCs w:val="20"/>
        </w:rPr>
        <w:t xml:space="preserve"> Termin dostawy</w:t>
      </w:r>
      <w:r w:rsidR="00E6273E">
        <w:rPr>
          <w:rFonts w:ascii="Book Antiqua" w:hAnsi="Book Antiqua" w:cs="Tahoma"/>
          <w:b/>
          <w:bCs/>
          <w:color w:val="000000"/>
          <w:sz w:val="20"/>
          <w:szCs w:val="20"/>
        </w:rPr>
        <w:t>:</w:t>
      </w:r>
    </w:p>
    <w:p w14:paraId="504DD191" w14:textId="1AD5DAE0" w:rsidR="00E6273E" w:rsidRDefault="00E6273E" w:rsidP="00E6273E">
      <w:pPr>
        <w:pStyle w:val="Tekstpodstawowy"/>
        <w:spacing w:after="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Część nr 1 </w:t>
      </w:r>
      <w:r>
        <w:rPr>
          <w:rFonts w:ascii="Book Antiqua" w:hAnsi="Book Antiqua"/>
          <w:b/>
          <w:sz w:val="28"/>
          <w:szCs w:val="20"/>
        </w:rPr>
        <w:sym w:font="Book Antiqua" w:char="F0D8"/>
      </w:r>
      <w:r>
        <w:rPr>
          <w:rFonts w:ascii="Book Antiqua" w:hAnsi="Book Antiqua"/>
          <w:b/>
          <w:sz w:val="18"/>
          <w:szCs w:val="20"/>
        </w:rPr>
        <w:t xml:space="preserve"> </w:t>
      </w:r>
      <w:r w:rsidR="00B2525B">
        <w:rPr>
          <w:rFonts w:ascii="Book Antiqua" w:hAnsi="Book Antiqua"/>
          <w:b/>
          <w:sz w:val="20"/>
          <w:szCs w:val="20"/>
        </w:rPr>
        <w:t>1-2</w:t>
      </w:r>
      <w:r>
        <w:rPr>
          <w:rFonts w:ascii="Book Antiqua" w:hAnsi="Book Antiqua"/>
          <w:b/>
          <w:sz w:val="20"/>
          <w:szCs w:val="20"/>
        </w:rPr>
        <w:t xml:space="preserve"> dni -</w:t>
      </w:r>
      <w:r w:rsidR="00B2525B">
        <w:rPr>
          <w:rFonts w:ascii="Book Antiqua" w:hAnsi="Book Antiqua"/>
          <w:b/>
          <w:sz w:val="20"/>
          <w:szCs w:val="20"/>
        </w:rPr>
        <w:t>2</w:t>
      </w:r>
      <w:r>
        <w:rPr>
          <w:rFonts w:ascii="Book Antiqua" w:hAnsi="Book Antiqua"/>
          <w:b/>
          <w:sz w:val="20"/>
          <w:szCs w:val="20"/>
        </w:rPr>
        <w:t xml:space="preserve"> pkt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</w:t>
      </w:r>
      <w:r w:rsidR="00B2525B">
        <w:rPr>
          <w:rFonts w:ascii="Book Antiqua" w:hAnsi="Book Antiqua"/>
          <w:b/>
          <w:sz w:val="20"/>
          <w:szCs w:val="20"/>
        </w:rPr>
        <w:t>3-4</w:t>
      </w:r>
      <w:r>
        <w:rPr>
          <w:rFonts w:ascii="Book Antiqua" w:hAnsi="Book Antiqua"/>
          <w:b/>
          <w:sz w:val="20"/>
          <w:szCs w:val="20"/>
        </w:rPr>
        <w:t xml:space="preserve"> dni -</w:t>
      </w:r>
      <w:r w:rsidR="00B2525B">
        <w:rPr>
          <w:rFonts w:ascii="Book Antiqua" w:hAnsi="Book Antiqua"/>
          <w:b/>
          <w:sz w:val="20"/>
          <w:szCs w:val="20"/>
        </w:rPr>
        <w:t>1</w:t>
      </w:r>
      <w:r>
        <w:rPr>
          <w:rFonts w:ascii="Book Antiqua" w:hAnsi="Book Antiqua"/>
          <w:b/>
          <w:sz w:val="20"/>
          <w:szCs w:val="20"/>
        </w:rPr>
        <w:t xml:space="preserve"> pkt    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5 dni – 0 pkt.</w:t>
      </w:r>
    </w:p>
    <w:p w14:paraId="1F2415CD" w14:textId="1B631DAD" w:rsidR="00B2525B" w:rsidRPr="00B2525B" w:rsidRDefault="00B2525B" w:rsidP="00B2525B">
      <w:pPr>
        <w:pStyle w:val="Tekstpodstawowy"/>
        <w:spacing w:after="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Część nr </w:t>
      </w:r>
      <w:r>
        <w:rPr>
          <w:rFonts w:ascii="Book Antiqua" w:hAnsi="Book Antiqua"/>
          <w:b/>
          <w:sz w:val="20"/>
          <w:szCs w:val="20"/>
        </w:rPr>
        <w:t>2</w:t>
      </w:r>
      <w:r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8"/>
          <w:szCs w:val="20"/>
        </w:rPr>
        <w:sym w:font="Book Antiqua" w:char="F0D8"/>
      </w:r>
      <w:r>
        <w:rPr>
          <w:rFonts w:ascii="Book Antiqua" w:hAnsi="Book Antiqua"/>
          <w:b/>
          <w:sz w:val="18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 xml:space="preserve">1-2 dni -2 pkt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3-4 dni -1 pkt    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5 dni – 0 pkt.</w:t>
      </w:r>
    </w:p>
    <w:p w14:paraId="2DEDD51B" w14:textId="34B51E66" w:rsidR="00B2525B" w:rsidRPr="00B2525B" w:rsidRDefault="00B2525B" w:rsidP="00B2525B">
      <w:pPr>
        <w:pStyle w:val="Tekstpodstawowy"/>
        <w:spacing w:after="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Część nr </w:t>
      </w:r>
      <w:r>
        <w:rPr>
          <w:rFonts w:ascii="Book Antiqua" w:hAnsi="Book Antiqua"/>
          <w:b/>
          <w:sz w:val="20"/>
          <w:szCs w:val="20"/>
        </w:rPr>
        <w:t>3</w:t>
      </w:r>
      <w:r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8"/>
          <w:szCs w:val="20"/>
        </w:rPr>
        <w:sym w:font="Book Antiqua" w:char="F0D8"/>
      </w:r>
      <w:r>
        <w:rPr>
          <w:rFonts w:ascii="Book Antiqua" w:hAnsi="Book Antiqua"/>
          <w:b/>
          <w:sz w:val="18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 xml:space="preserve">1-2 dni -2 pkt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3-4 dni -1 pkt    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5 dni – 0 pkt.</w:t>
      </w:r>
    </w:p>
    <w:p w14:paraId="011C38D0" w14:textId="2E112D43" w:rsidR="00B2525B" w:rsidRPr="00B2525B" w:rsidRDefault="00B2525B" w:rsidP="00B2525B">
      <w:pPr>
        <w:pStyle w:val="Tekstpodstawowy"/>
        <w:spacing w:after="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Część nr </w:t>
      </w:r>
      <w:r>
        <w:rPr>
          <w:rFonts w:ascii="Book Antiqua" w:hAnsi="Book Antiqua"/>
          <w:b/>
          <w:sz w:val="20"/>
          <w:szCs w:val="20"/>
        </w:rPr>
        <w:t>4</w:t>
      </w:r>
      <w:r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8"/>
          <w:szCs w:val="20"/>
        </w:rPr>
        <w:sym w:font="Book Antiqua" w:char="F0D8"/>
      </w:r>
      <w:r>
        <w:rPr>
          <w:rFonts w:ascii="Book Antiqua" w:hAnsi="Book Antiqua"/>
          <w:b/>
          <w:sz w:val="18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 xml:space="preserve">1-2 dni -2 pkt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3-4 dni -1 pkt    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5 dni – 0 pkt.</w:t>
      </w:r>
    </w:p>
    <w:p w14:paraId="775F25E9" w14:textId="19DA3BB3" w:rsidR="00B2525B" w:rsidRPr="00B2525B" w:rsidRDefault="00B2525B" w:rsidP="00B2525B">
      <w:pPr>
        <w:pStyle w:val="Tekstpodstawowy"/>
        <w:spacing w:after="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Część nr </w:t>
      </w:r>
      <w:r>
        <w:rPr>
          <w:rFonts w:ascii="Book Antiqua" w:hAnsi="Book Antiqua"/>
          <w:b/>
          <w:sz w:val="20"/>
          <w:szCs w:val="20"/>
        </w:rPr>
        <w:t>5</w:t>
      </w:r>
      <w:r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8"/>
          <w:szCs w:val="20"/>
        </w:rPr>
        <w:sym w:font="Book Antiqua" w:char="F0D8"/>
      </w:r>
      <w:r>
        <w:rPr>
          <w:rFonts w:ascii="Book Antiqua" w:hAnsi="Book Antiqua"/>
          <w:b/>
          <w:sz w:val="18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 xml:space="preserve">1-2 dni -2 pkt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3-4 dni -1 pkt    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5 dni – 0 pkt.</w:t>
      </w:r>
    </w:p>
    <w:p w14:paraId="28CB52E9" w14:textId="4C03DDA0" w:rsidR="00B2525B" w:rsidRPr="00B2525B" w:rsidRDefault="00B2525B" w:rsidP="00B2525B">
      <w:pPr>
        <w:pStyle w:val="Tekstpodstawowy"/>
        <w:spacing w:after="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Część nr </w:t>
      </w:r>
      <w:r>
        <w:rPr>
          <w:rFonts w:ascii="Book Antiqua" w:hAnsi="Book Antiqua"/>
          <w:b/>
          <w:sz w:val="20"/>
          <w:szCs w:val="20"/>
        </w:rPr>
        <w:t>6</w:t>
      </w:r>
      <w:r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8"/>
          <w:szCs w:val="20"/>
        </w:rPr>
        <w:sym w:font="Book Antiqua" w:char="F0D8"/>
      </w:r>
      <w:r>
        <w:rPr>
          <w:rFonts w:ascii="Book Antiqua" w:hAnsi="Book Antiqua"/>
          <w:b/>
          <w:sz w:val="18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 xml:space="preserve">1-2 dni -2 pkt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3-4 dni -1 pkt    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5 dni – 0 pkt.</w:t>
      </w:r>
    </w:p>
    <w:p w14:paraId="1B387ED3" w14:textId="5C499390" w:rsidR="00B2525B" w:rsidRDefault="00B2525B" w:rsidP="00B2525B">
      <w:pPr>
        <w:pStyle w:val="Tekstpodstawowy"/>
        <w:spacing w:after="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Część nr </w:t>
      </w:r>
      <w:r>
        <w:rPr>
          <w:rFonts w:ascii="Book Antiqua" w:hAnsi="Book Antiqua"/>
          <w:b/>
          <w:sz w:val="20"/>
          <w:szCs w:val="20"/>
        </w:rPr>
        <w:t>7</w:t>
      </w:r>
      <w:r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8"/>
          <w:szCs w:val="20"/>
        </w:rPr>
        <w:sym w:font="Book Antiqua" w:char="F0D8"/>
      </w:r>
      <w:r>
        <w:rPr>
          <w:rFonts w:ascii="Book Antiqua" w:hAnsi="Book Antiqua"/>
          <w:b/>
          <w:sz w:val="18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 xml:space="preserve">1-2 dni -2 pkt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3-4 dni -1 pkt    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5 dni – 0 pkt.</w:t>
      </w:r>
    </w:p>
    <w:p w14:paraId="616637BF" w14:textId="77777777" w:rsidR="00B2525B" w:rsidRPr="00ED56CD" w:rsidRDefault="00B2525B" w:rsidP="00B2525B">
      <w:pPr>
        <w:autoSpaceDE w:val="0"/>
        <w:spacing w:after="0" w:line="240" w:lineRule="auto"/>
        <w:rPr>
          <w:rFonts w:ascii="Book Antiqua" w:hAnsi="Book Antiqua" w:cs="Tahoma"/>
          <w:color w:val="000000"/>
          <w:spacing w:val="-2"/>
          <w:sz w:val="20"/>
          <w:szCs w:val="20"/>
        </w:rPr>
      </w:pPr>
    </w:p>
    <w:p w14:paraId="1C7F69A5" w14:textId="6E2759D5" w:rsidR="00B2525B" w:rsidRPr="00B2525B" w:rsidRDefault="00B2525B" w:rsidP="00B2525B">
      <w:pPr>
        <w:pStyle w:val="Tekstpodstawowy"/>
        <w:spacing w:after="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lastRenderedPageBreak/>
        <w:t xml:space="preserve">Część nr </w:t>
      </w:r>
      <w:r>
        <w:rPr>
          <w:rFonts w:ascii="Book Antiqua" w:hAnsi="Book Antiqua"/>
          <w:b/>
          <w:sz w:val="20"/>
          <w:szCs w:val="20"/>
        </w:rPr>
        <w:t>8</w:t>
      </w:r>
      <w:r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8"/>
          <w:szCs w:val="20"/>
        </w:rPr>
        <w:sym w:font="Book Antiqua" w:char="F0D8"/>
      </w:r>
      <w:r>
        <w:rPr>
          <w:rFonts w:ascii="Book Antiqua" w:hAnsi="Book Antiqua"/>
          <w:b/>
          <w:sz w:val="18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 xml:space="preserve">1-2 dni -2 pkt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3-4 dni -1 pkt    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5 dni – 0 pkt.</w:t>
      </w:r>
    </w:p>
    <w:p w14:paraId="52264E5B" w14:textId="4154ED63" w:rsidR="00B2525B" w:rsidRPr="00B2525B" w:rsidRDefault="00B2525B" w:rsidP="00B2525B">
      <w:pPr>
        <w:pStyle w:val="Tekstpodstawowy"/>
        <w:spacing w:after="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Część nr </w:t>
      </w:r>
      <w:r>
        <w:rPr>
          <w:rFonts w:ascii="Book Antiqua" w:hAnsi="Book Antiqua"/>
          <w:b/>
          <w:sz w:val="20"/>
          <w:szCs w:val="20"/>
        </w:rPr>
        <w:t>9</w:t>
      </w:r>
      <w:r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8"/>
          <w:szCs w:val="20"/>
        </w:rPr>
        <w:sym w:font="Book Antiqua" w:char="F0D8"/>
      </w:r>
      <w:r>
        <w:rPr>
          <w:rFonts w:ascii="Book Antiqua" w:hAnsi="Book Antiqua"/>
          <w:b/>
          <w:sz w:val="18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 xml:space="preserve">1-2 dni -2 pkt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3-4 dni -1 pkt    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5 dni – 0 pkt.</w:t>
      </w:r>
    </w:p>
    <w:p w14:paraId="5BBFF4A6" w14:textId="5F9F523E" w:rsidR="00B2525B" w:rsidRPr="00B2525B" w:rsidRDefault="00B2525B" w:rsidP="00B2525B">
      <w:pPr>
        <w:pStyle w:val="Tekstpodstawowy"/>
        <w:spacing w:after="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Część nr 1</w:t>
      </w:r>
      <w:r>
        <w:rPr>
          <w:rFonts w:ascii="Book Antiqua" w:hAnsi="Book Antiqua"/>
          <w:b/>
          <w:sz w:val="20"/>
          <w:szCs w:val="20"/>
        </w:rPr>
        <w:t>0</w:t>
      </w:r>
      <w:r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8"/>
          <w:szCs w:val="20"/>
        </w:rPr>
        <w:sym w:font="Book Antiqua" w:char="F0D8"/>
      </w:r>
      <w:r>
        <w:rPr>
          <w:rFonts w:ascii="Book Antiqua" w:hAnsi="Book Antiqua"/>
          <w:b/>
          <w:sz w:val="18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 xml:space="preserve">1-2 dni -2 pkt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3-4 dni -1 pkt    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5 dni – 0 pkt.</w:t>
      </w:r>
    </w:p>
    <w:p w14:paraId="5F3797DC" w14:textId="1F3B9F25" w:rsidR="00B2525B" w:rsidRPr="00B2525B" w:rsidRDefault="00B2525B" w:rsidP="00B2525B">
      <w:pPr>
        <w:pStyle w:val="Tekstpodstawowy"/>
        <w:spacing w:after="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Część nr 1</w:t>
      </w:r>
      <w:r>
        <w:rPr>
          <w:rFonts w:ascii="Book Antiqua" w:hAnsi="Book Antiqua"/>
          <w:b/>
          <w:sz w:val="20"/>
          <w:szCs w:val="20"/>
        </w:rPr>
        <w:t>1</w:t>
      </w:r>
      <w:r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8"/>
          <w:szCs w:val="20"/>
        </w:rPr>
        <w:sym w:font="Book Antiqua" w:char="F0D8"/>
      </w:r>
      <w:r>
        <w:rPr>
          <w:rFonts w:ascii="Book Antiqua" w:hAnsi="Book Antiqua"/>
          <w:b/>
          <w:sz w:val="18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 xml:space="preserve">1-2 dni -2 pkt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3-4 dni -1 pkt    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5 dni – 0 pkt.</w:t>
      </w:r>
    </w:p>
    <w:p w14:paraId="41AA1BD6" w14:textId="55CC3147" w:rsidR="00B2525B" w:rsidRPr="00B2525B" w:rsidRDefault="00B2525B" w:rsidP="00B2525B">
      <w:pPr>
        <w:pStyle w:val="Tekstpodstawowy"/>
        <w:spacing w:after="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Część nr 1</w:t>
      </w:r>
      <w:r>
        <w:rPr>
          <w:rFonts w:ascii="Book Antiqua" w:hAnsi="Book Antiqua"/>
          <w:b/>
          <w:sz w:val="20"/>
          <w:szCs w:val="20"/>
        </w:rPr>
        <w:t>2</w:t>
      </w:r>
      <w:r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8"/>
          <w:szCs w:val="20"/>
        </w:rPr>
        <w:sym w:font="Book Antiqua" w:char="F0D8"/>
      </w:r>
      <w:r>
        <w:rPr>
          <w:rFonts w:ascii="Book Antiqua" w:hAnsi="Book Antiqua"/>
          <w:b/>
          <w:sz w:val="18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 xml:space="preserve">1-2 dni -2 pkt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3-4 dni -1 pkt    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5 dni – 0 pkt.</w:t>
      </w:r>
    </w:p>
    <w:p w14:paraId="6C2E5652" w14:textId="1CA6AFEC" w:rsidR="00B2525B" w:rsidRPr="00B2525B" w:rsidRDefault="00B2525B" w:rsidP="00B2525B">
      <w:pPr>
        <w:pStyle w:val="Tekstpodstawowy"/>
        <w:spacing w:after="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Część nr 1</w:t>
      </w:r>
      <w:r>
        <w:rPr>
          <w:rFonts w:ascii="Book Antiqua" w:hAnsi="Book Antiqua"/>
          <w:b/>
          <w:sz w:val="20"/>
          <w:szCs w:val="20"/>
        </w:rPr>
        <w:t>3</w:t>
      </w:r>
      <w:r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8"/>
          <w:szCs w:val="20"/>
        </w:rPr>
        <w:sym w:font="Book Antiqua" w:char="F0D8"/>
      </w:r>
      <w:r>
        <w:rPr>
          <w:rFonts w:ascii="Book Antiqua" w:hAnsi="Book Antiqua"/>
          <w:b/>
          <w:sz w:val="18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 xml:space="preserve">1-2 dni -2 pkt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3-4 dni -1 pkt    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5 dni – 0 pkt.</w:t>
      </w:r>
    </w:p>
    <w:p w14:paraId="004C58BD" w14:textId="3E2BF164" w:rsidR="00B2525B" w:rsidRPr="00B2525B" w:rsidRDefault="00B2525B" w:rsidP="00B2525B">
      <w:pPr>
        <w:pStyle w:val="Tekstpodstawowy"/>
        <w:spacing w:after="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Część nr 1</w:t>
      </w:r>
      <w:r>
        <w:rPr>
          <w:rFonts w:ascii="Book Antiqua" w:hAnsi="Book Antiqua"/>
          <w:b/>
          <w:sz w:val="20"/>
          <w:szCs w:val="20"/>
        </w:rPr>
        <w:t>4</w:t>
      </w:r>
      <w:r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8"/>
          <w:szCs w:val="20"/>
        </w:rPr>
        <w:sym w:font="Book Antiqua" w:char="F0D8"/>
      </w:r>
      <w:r>
        <w:rPr>
          <w:rFonts w:ascii="Book Antiqua" w:hAnsi="Book Antiqua"/>
          <w:b/>
          <w:sz w:val="18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 xml:space="preserve">1-2 dni -2 pkt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3-4 dni -1 pkt    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5 dni – 0 pkt.</w:t>
      </w:r>
    </w:p>
    <w:p w14:paraId="4DC6D8EB" w14:textId="686AAE63" w:rsidR="00B2525B" w:rsidRPr="00B2525B" w:rsidRDefault="00B2525B" w:rsidP="00B2525B">
      <w:pPr>
        <w:pStyle w:val="Tekstpodstawowy"/>
        <w:spacing w:after="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Część nr 1</w:t>
      </w:r>
      <w:r>
        <w:rPr>
          <w:rFonts w:ascii="Book Antiqua" w:hAnsi="Book Antiqua"/>
          <w:b/>
          <w:sz w:val="20"/>
          <w:szCs w:val="20"/>
        </w:rPr>
        <w:t>5</w:t>
      </w:r>
      <w:r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8"/>
          <w:szCs w:val="20"/>
        </w:rPr>
        <w:sym w:font="Book Antiqua" w:char="F0D8"/>
      </w:r>
      <w:r>
        <w:rPr>
          <w:rFonts w:ascii="Book Antiqua" w:hAnsi="Book Antiqua"/>
          <w:b/>
          <w:sz w:val="18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 xml:space="preserve">1-2 dni -2 pkt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3-4 dni -1 pkt    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5 dni – 0 pkt.</w:t>
      </w:r>
    </w:p>
    <w:p w14:paraId="24EA6F4E" w14:textId="244F74C3" w:rsidR="00B2525B" w:rsidRPr="00B2525B" w:rsidRDefault="00B2525B" w:rsidP="00B2525B">
      <w:pPr>
        <w:pStyle w:val="Tekstpodstawowy"/>
        <w:spacing w:after="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Część nr 1</w:t>
      </w:r>
      <w:r>
        <w:rPr>
          <w:rFonts w:ascii="Book Antiqua" w:hAnsi="Book Antiqua"/>
          <w:b/>
          <w:sz w:val="20"/>
          <w:szCs w:val="20"/>
        </w:rPr>
        <w:t>6</w:t>
      </w:r>
      <w:r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8"/>
          <w:szCs w:val="20"/>
        </w:rPr>
        <w:sym w:font="Book Antiqua" w:char="F0D8"/>
      </w:r>
      <w:r>
        <w:rPr>
          <w:rFonts w:ascii="Book Antiqua" w:hAnsi="Book Antiqua"/>
          <w:b/>
          <w:sz w:val="18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 xml:space="preserve">1-2 dni -2 pkt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3-4 dni -1 pkt    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5 dni – 0 pkt.</w:t>
      </w:r>
    </w:p>
    <w:p w14:paraId="75675C95" w14:textId="6E190EC7" w:rsidR="00B2525B" w:rsidRPr="00B2525B" w:rsidRDefault="00B2525B" w:rsidP="00B2525B">
      <w:pPr>
        <w:pStyle w:val="Tekstpodstawowy"/>
        <w:spacing w:after="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Część nr 1</w:t>
      </w:r>
      <w:r>
        <w:rPr>
          <w:rFonts w:ascii="Book Antiqua" w:hAnsi="Book Antiqua"/>
          <w:b/>
          <w:sz w:val="20"/>
          <w:szCs w:val="20"/>
        </w:rPr>
        <w:t>7</w:t>
      </w:r>
      <w:r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8"/>
          <w:szCs w:val="20"/>
        </w:rPr>
        <w:sym w:font="Book Antiqua" w:char="F0D8"/>
      </w:r>
      <w:r>
        <w:rPr>
          <w:rFonts w:ascii="Book Antiqua" w:hAnsi="Book Antiqua"/>
          <w:b/>
          <w:sz w:val="18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 xml:space="preserve">1-2 dni -2 pkt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3-4 dni -1 pkt    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5 dni – 0 pkt.</w:t>
      </w:r>
    </w:p>
    <w:p w14:paraId="53C58DDE" w14:textId="371E6A6B" w:rsidR="00B2525B" w:rsidRPr="00B2525B" w:rsidRDefault="00B2525B" w:rsidP="00B2525B">
      <w:pPr>
        <w:pStyle w:val="Tekstpodstawowy"/>
        <w:spacing w:after="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Część nr 1</w:t>
      </w:r>
      <w:r>
        <w:rPr>
          <w:rFonts w:ascii="Book Antiqua" w:hAnsi="Book Antiqua"/>
          <w:b/>
          <w:sz w:val="20"/>
          <w:szCs w:val="20"/>
        </w:rPr>
        <w:t>8</w:t>
      </w:r>
      <w:r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8"/>
          <w:szCs w:val="20"/>
        </w:rPr>
        <w:sym w:font="Book Antiqua" w:char="F0D8"/>
      </w:r>
      <w:r>
        <w:rPr>
          <w:rFonts w:ascii="Book Antiqua" w:hAnsi="Book Antiqua"/>
          <w:b/>
          <w:sz w:val="18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 xml:space="preserve">1-2 dni -2 pkt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3-4 dni -1 pkt    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5 dni – 0 pkt.</w:t>
      </w:r>
    </w:p>
    <w:p w14:paraId="26EAB82D" w14:textId="10D3BA98" w:rsidR="00B2525B" w:rsidRPr="00B2525B" w:rsidRDefault="00B2525B" w:rsidP="00B2525B">
      <w:pPr>
        <w:pStyle w:val="Tekstpodstawowy"/>
        <w:spacing w:after="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Część nr 1</w:t>
      </w:r>
      <w:r>
        <w:rPr>
          <w:rFonts w:ascii="Book Antiqua" w:hAnsi="Book Antiqua"/>
          <w:b/>
          <w:sz w:val="20"/>
          <w:szCs w:val="20"/>
        </w:rPr>
        <w:t>9</w:t>
      </w:r>
      <w:r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8"/>
          <w:szCs w:val="20"/>
        </w:rPr>
        <w:sym w:font="Book Antiqua" w:char="F0D8"/>
      </w:r>
      <w:r>
        <w:rPr>
          <w:rFonts w:ascii="Book Antiqua" w:hAnsi="Book Antiqua"/>
          <w:b/>
          <w:sz w:val="18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 xml:space="preserve">1-2 dni -2 pkt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3-4 dni -1 pkt    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5 dni – 0 pkt.</w:t>
      </w:r>
    </w:p>
    <w:p w14:paraId="789A21FB" w14:textId="42849C0E" w:rsidR="00B2525B" w:rsidRPr="00B2525B" w:rsidRDefault="00B2525B" w:rsidP="00B2525B">
      <w:pPr>
        <w:pStyle w:val="Tekstpodstawowy"/>
        <w:spacing w:after="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Część nr </w:t>
      </w:r>
      <w:r>
        <w:rPr>
          <w:rFonts w:ascii="Book Antiqua" w:hAnsi="Book Antiqua"/>
          <w:b/>
          <w:sz w:val="20"/>
          <w:szCs w:val="20"/>
        </w:rPr>
        <w:t>20</w:t>
      </w:r>
      <w:r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8"/>
          <w:szCs w:val="20"/>
        </w:rPr>
        <w:sym w:font="Book Antiqua" w:char="F0D8"/>
      </w:r>
      <w:r>
        <w:rPr>
          <w:rFonts w:ascii="Book Antiqua" w:hAnsi="Book Antiqua"/>
          <w:b/>
          <w:sz w:val="18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 xml:space="preserve">1-2 dni -2 pkt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3-4 dni -1 pkt    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5 dni – 0 pkt.</w:t>
      </w:r>
    </w:p>
    <w:p w14:paraId="1664E55F" w14:textId="6CC1DCB7" w:rsidR="00B2525B" w:rsidRPr="00B2525B" w:rsidRDefault="00B2525B" w:rsidP="00B2525B">
      <w:pPr>
        <w:pStyle w:val="Tekstpodstawowy"/>
        <w:spacing w:after="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Część nr </w:t>
      </w:r>
      <w:r>
        <w:rPr>
          <w:rFonts w:ascii="Book Antiqua" w:hAnsi="Book Antiqua"/>
          <w:b/>
          <w:sz w:val="20"/>
          <w:szCs w:val="20"/>
        </w:rPr>
        <w:t>21</w:t>
      </w:r>
      <w:r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8"/>
          <w:szCs w:val="20"/>
        </w:rPr>
        <w:sym w:font="Book Antiqua" w:char="F0D8"/>
      </w:r>
      <w:r>
        <w:rPr>
          <w:rFonts w:ascii="Book Antiqua" w:hAnsi="Book Antiqua"/>
          <w:b/>
          <w:sz w:val="18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 xml:space="preserve">1-2 dni -2 pkt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3-4 dni -1 pkt    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5 dni – 0 pkt.</w:t>
      </w:r>
    </w:p>
    <w:p w14:paraId="193A88D6" w14:textId="78AF8229" w:rsidR="00B2525B" w:rsidRDefault="00B2525B" w:rsidP="00E6273E">
      <w:pPr>
        <w:pStyle w:val="Tekstpodstawowy"/>
        <w:spacing w:after="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Część nr </w:t>
      </w:r>
      <w:r>
        <w:rPr>
          <w:rFonts w:ascii="Book Antiqua" w:hAnsi="Book Antiqua"/>
          <w:b/>
          <w:sz w:val="20"/>
          <w:szCs w:val="20"/>
        </w:rPr>
        <w:t>22</w:t>
      </w:r>
      <w:r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8"/>
          <w:szCs w:val="20"/>
        </w:rPr>
        <w:sym w:font="Book Antiqua" w:char="F0D8"/>
      </w:r>
      <w:r>
        <w:rPr>
          <w:rFonts w:ascii="Book Antiqua" w:hAnsi="Book Antiqua"/>
          <w:b/>
          <w:sz w:val="18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 xml:space="preserve">1-2 dni -2 pkt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3-4 dni -1 pkt                   </w:t>
      </w:r>
      <w:r>
        <w:rPr>
          <w:rFonts w:ascii="Book Antiqua" w:hAnsi="Book Antiqua"/>
          <w:b/>
          <w:sz w:val="32"/>
          <w:szCs w:val="20"/>
        </w:rPr>
        <w:sym w:font="Book Antiqua" w:char="F0D8"/>
      </w:r>
      <w:r>
        <w:rPr>
          <w:rFonts w:ascii="Book Antiqua" w:hAnsi="Book Antiqua"/>
          <w:b/>
          <w:sz w:val="20"/>
          <w:szCs w:val="20"/>
        </w:rPr>
        <w:t xml:space="preserve">  5 dni – 0 pkt.</w:t>
      </w:r>
      <w:bookmarkStart w:id="0" w:name="_GoBack"/>
      <w:bookmarkEnd w:id="0"/>
    </w:p>
    <w:p w14:paraId="51F71FCF" w14:textId="77777777" w:rsidR="00DB63DF" w:rsidRPr="00ED56CD" w:rsidRDefault="00DB63DF" w:rsidP="00DB63DF">
      <w:pPr>
        <w:autoSpaceDE w:val="0"/>
        <w:spacing w:after="0" w:line="240" w:lineRule="auto"/>
        <w:rPr>
          <w:rFonts w:ascii="Book Antiqua" w:hAnsi="Book Antiqua" w:cs="Tahoma"/>
          <w:color w:val="000000"/>
          <w:spacing w:val="-2"/>
          <w:sz w:val="20"/>
          <w:szCs w:val="20"/>
        </w:rPr>
      </w:pPr>
    </w:p>
    <w:p w14:paraId="108C38AB" w14:textId="77777777" w:rsidR="00DB63DF" w:rsidRPr="00ED56CD" w:rsidRDefault="00DB63DF" w:rsidP="00DB63DF">
      <w:pPr>
        <w:autoSpaceDE w:val="0"/>
        <w:spacing w:after="0" w:line="240" w:lineRule="auto"/>
        <w:rPr>
          <w:rFonts w:ascii="Book Antiqua" w:hAnsi="Book Antiqua" w:cs="Tahoma"/>
          <w:sz w:val="20"/>
          <w:szCs w:val="20"/>
        </w:rPr>
      </w:pPr>
      <w:r w:rsidRPr="00ED56CD">
        <w:rPr>
          <w:rFonts w:ascii="Book Antiqua" w:hAnsi="Book Antiqua" w:cs="Tahoma"/>
          <w:color w:val="000000"/>
          <w:spacing w:val="-2"/>
          <w:sz w:val="20"/>
          <w:szCs w:val="20"/>
        </w:rPr>
        <w:t xml:space="preserve">3. </w:t>
      </w:r>
      <w:r w:rsidRPr="00ED56CD">
        <w:rPr>
          <w:rFonts w:ascii="Book Antiqua" w:hAnsi="Book Antiqua" w:cs="Tahoma"/>
          <w:b/>
          <w:bCs/>
          <w:sz w:val="20"/>
          <w:szCs w:val="20"/>
        </w:rPr>
        <w:t>Oświadczam, że wybór niniejszej oferty*:</w:t>
      </w:r>
    </w:p>
    <w:p w14:paraId="6E66C43F" w14:textId="538E2ED4" w:rsidR="00DB63DF" w:rsidRPr="00ED56CD" w:rsidRDefault="00DB63DF" w:rsidP="00DB63DF">
      <w:pPr>
        <w:autoSpaceDE w:val="0"/>
        <w:spacing w:after="0" w:line="240" w:lineRule="auto"/>
        <w:jc w:val="both"/>
        <w:rPr>
          <w:rFonts w:ascii="Book Antiqua" w:hAnsi="Book Antiqua" w:cs="Tahoma"/>
          <w:sz w:val="20"/>
          <w:szCs w:val="20"/>
        </w:rPr>
      </w:pPr>
      <w:proofErr w:type="gramStart"/>
      <w:r w:rsidRPr="00ED56CD">
        <w:rPr>
          <w:rFonts w:ascii="Book Antiqua" w:hAnsi="Book Antiqua" w:cs="Tahoma"/>
          <w:b/>
          <w:sz w:val="28"/>
          <w:szCs w:val="28"/>
        </w:rPr>
        <w:t>□</w:t>
      </w:r>
      <w:r w:rsidRPr="00ED56CD">
        <w:rPr>
          <w:rFonts w:ascii="Book Antiqua" w:hAnsi="Book Antiqua" w:cs="Tahoma"/>
          <w:b/>
          <w:sz w:val="20"/>
          <w:szCs w:val="20"/>
        </w:rPr>
        <w:t xml:space="preserve">  </w:t>
      </w:r>
      <w:r w:rsidRPr="00ED56CD">
        <w:rPr>
          <w:rFonts w:ascii="Book Antiqua" w:hAnsi="Book Antiqua" w:cs="Tahoma"/>
          <w:sz w:val="20"/>
          <w:szCs w:val="20"/>
        </w:rPr>
        <w:t>będzie</w:t>
      </w:r>
      <w:proofErr w:type="gramEnd"/>
      <w:r w:rsidRPr="00ED56CD">
        <w:rPr>
          <w:rFonts w:ascii="Book Antiqua" w:hAnsi="Book Antiqua" w:cs="Tahoma"/>
          <w:sz w:val="20"/>
          <w:szCs w:val="20"/>
        </w:rPr>
        <w:t xml:space="preserve"> prowadził do powstania u zamawiającego obowiązku podatkowego zgodnie z przepisami</w:t>
      </w:r>
    </w:p>
    <w:p w14:paraId="778393B4" w14:textId="77777777" w:rsidR="00DB63DF" w:rsidRPr="00ED56CD" w:rsidRDefault="00DB63DF" w:rsidP="00DB63DF">
      <w:pPr>
        <w:autoSpaceDE w:val="0"/>
        <w:spacing w:after="0" w:line="240" w:lineRule="auto"/>
        <w:jc w:val="both"/>
        <w:rPr>
          <w:rFonts w:ascii="Book Antiqua" w:hAnsi="Book Antiqua" w:cs="Tahoma"/>
          <w:sz w:val="20"/>
          <w:szCs w:val="20"/>
        </w:rPr>
      </w:pPr>
      <w:r w:rsidRPr="00ED56CD">
        <w:rPr>
          <w:rFonts w:ascii="Book Antiqua" w:hAnsi="Book Antiqua" w:cs="Tahoma"/>
          <w:sz w:val="20"/>
          <w:szCs w:val="20"/>
        </w:rPr>
        <w:t>o podatku od towarów i usług, w zakresie ......………………………………………</w:t>
      </w:r>
      <w:proofErr w:type="gramStart"/>
      <w:r w:rsidRPr="00ED56CD">
        <w:rPr>
          <w:rFonts w:ascii="Book Antiqua" w:hAnsi="Book Antiqua" w:cs="Tahoma"/>
          <w:sz w:val="20"/>
          <w:szCs w:val="20"/>
        </w:rPr>
        <w:t>…(</w:t>
      </w:r>
      <w:proofErr w:type="gramEnd"/>
      <w:r w:rsidRPr="00ED56CD">
        <w:rPr>
          <w:rFonts w:ascii="Book Antiqua" w:hAnsi="Book Antiqua" w:cs="Tahoma"/>
          <w:sz w:val="20"/>
          <w:szCs w:val="20"/>
        </w:rPr>
        <w:t>należy wskazać nazwę (rodzaj) towaru lub usługi, które będą prowadziły do powstania u zamawiającego</w:t>
      </w:r>
      <w:r w:rsidRPr="00ED56CD">
        <w:rPr>
          <w:rFonts w:ascii="Book Antiqua" w:hAnsi="Book Antiqua" w:cs="Tahoma"/>
        </w:rPr>
        <w:t xml:space="preserve"> </w:t>
      </w:r>
      <w:r w:rsidRPr="00ED56CD">
        <w:rPr>
          <w:rFonts w:ascii="Book Antiqua" w:hAnsi="Book Antiqua" w:cs="Tahoma"/>
          <w:sz w:val="20"/>
          <w:szCs w:val="20"/>
        </w:rPr>
        <w:t>takiego obowiązku podatkowego), o wartości ……………………………………. zł netto (należy wskazać wartość tego towaru lub usługi bez kwoty podatku)</w:t>
      </w:r>
    </w:p>
    <w:p w14:paraId="0DC6531C" w14:textId="77777777" w:rsidR="00DB63DF" w:rsidRPr="00ED56CD" w:rsidRDefault="00DB63DF" w:rsidP="00DB63DF">
      <w:pPr>
        <w:autoSpaceDE w:val="0"/>
        <w:spacing w:after="0"/>
        <w:jc w:val="both"/>
        <w:rPr>
          <w:rFonts w:ascii="Book Antiqua" w:hAnsi="Book Antiqua" w:cs="Tahoma"/>
          <w:sz w:val="20"/>
          <w:szCs w:val="20"/>
        </w:rPr>
      </w:pPr>
      <w:r w:rsidRPr="00ED56CD">
        <w:rPr>
          <w:rFonts w:ascii="Book Antiqua" w:hAnsi="Book Antiqua" w:cs="Tahoma"/>
          <w:sz w:val="20"/>
          <w:szCs w:val="20"/>
        </w:rPr>
        <w:t xml:space="preserve">  </w:t>
      </w:r>
      <w:r w:rsidRPr="00ED56CD">
        <w:rPr>
          <w:rFonts w:ascii="Book Antiqua" w:hAnsi="Book Antiqua" w:cs="Tahoma"/>
          <w:b/>
          <w:sz w:val="28"/>
          <w:szCs w:val="28"/>
        </w:rPr>
        <w:t>□</w:t>
      </w:r>
      <w:r w:rsidRPr="00ED56CD">
        <w:rPr>
          <w:rFonts w:ascii="Book Antiqua" w:hAnsi="Book Antiqua" w:cs="Tahoma"/>
          <w:sz w:val="20"/>
          <w:szCs w:val="20"/>
        </w:rPr>
        <w:t xml:space="preserve"> nie będzie prowadził do powstania u zamawiającego obowiązku podatkowego zgodnie                           z przepisami o podatku od towarów i usług </w:t>
      </w:r>
    </w:p>
    <w:p w14:paraId="0C6F103F" w14:textId="77777777" w:rsidR="00DB63DF" w:rsidRPr="00ED56CD" w:rsidRDefault="00DB63DF" w:rsidP="00DB63DF">
      <w:pPr>
        <w:autoSpaceDE w:val="0"/>
        <w:spacing w:after="0"/>
        <w:jc w:val="both"/>
        <w:rPr>
          <w:rFonts w:ascii="Book Antiqua" w:hAnsi="Book Antiqua" w:cs="Tahoma"/>
          <w:sz w:val="20"/>
          <w:szCs w:val="20"/>
        </w:rPr>
      </w:pPr>
    </w:p>
    <w:p w14:paraId="1BCF07C5" w14:textId="77777777" w:rsidR="00DB63DF" w:rsidRPr="00ED56CD" w:rsidRDefault="00DB63DF" w:rsidP="00DB63DF">
      <w:pPr>
        <w:autoSpaceDE w:val="0"/>
        <w:spacing w:after="0"/>
        <w:jc w:val="both"/>
        <w:rPr>
          <w:rFonts w:ascii="Book Antiqua" w:hAnsi="Book Antiqua" w:cs="Tahoma"/>
          <w:b/>
          <w:bCs/>
          <w:color w:val="000000"/>
          <w:spacing w:val="-2"/>
          <w:sz w:val="20"/>
          <w:szCs w:val="20"/>
        </w:rPr>
      </w:pPr>
      <w:r w:rsidRPr="00ED56CD">
        <w:rPr>
          <w:rFonts w:ascii="Book Antiqua" w:hAnsi="Book Antiqua" w:cs="Tahoma"/>
          <w:b/>
          <w:bCs/>
          <w:color w:val="000000"/>
          <w:spacing w:val="-2"/>
          <w:sz w:val="20"/>
          <w:szCs w:val="20"/>
        </w:rPr>
        <w:t>* zaznaczyć właściwe</w:t>
      </w:r>
    </w:p>
    <w:p w14:paraId="7069E3F5" w14:textId="77777777" w:rsidR="00DB63DF" w:rsidRPr="00ED56CD" w:rsidRDefault="00DB63DF" w:rsidP="00DB63DF">
      <w:pPr>
        <w:pStyle w:val="NormalnyWeb"/>
        <w:shd w:val="clear" w:color="auto" w:fill="FFFFFF"/>
        <w:spacing w:before="0" w:beforeAutospacing="0" w:after="0" w:afterAutospacing="0"/>
        <w:rPr>
          <w:rFonts w:ascii="Book Antiqua" w:hAnsi="Book Antiqua" w:cs="Tahoma"/>
          <w:b/>
          <w:bCs/>
          <w:color w:val="000000"/>
          <w:sz w:val="20"/>
          <w:szCs w:val="20"/>
        </w:rPr>
      </w:pPr>
    </w:p>
    <w:p w14:paraId="7A40DB6B" w14:textId="77777777" w:rsidR="005C2221" w:rsidRPr="00ED56CD" w:rsidRDefault="005C2221" w:rsidP="00DB63DF">
      <w:pPr>
        <w:pStyle w:val="NormalnyWeb"/>
        <w:shd w:val="clear" w:color="auto" w:fill="FFFFFF"/>
        <w:spacing w:before="0" w:beforeAutospacing="0" w:after="0" w:afterAutospacing="0"/>
        <w:rPr>
          <w:rFonts w:ascii="Book Antiqua" w:hAnsi="Book Antiqua" w:cs="Tahoma"/>
          <w:b/>
          <w:bCs/>
          <w:color w:val="000000"/>
          <w:sz w:val="20"/>
          <w:szCs w:val="20"/>
        </w:rPr>
      </w:pPr>
    </w:p>
    <w:p w14:paraId="3F751E32" w14:textId="3EF28E10" w:rsidR="00DB63DF" w:rsidRPr="00ED56CD" w:rsidRDefault="00DB63DF" w:rsidP="00DB63DF">
      <w:pPr>
        <w:pStyle w:val="NormalnyWeb"/>
        <w:shd w:val="clear" w:color="auto" w:fill="FFFFFF"/>
        <w:spacing w:before="0" w:beforeAutospacing="0" w:after="0" w:afterAutospacing="0"/>
        <w:rPr>
          <w:rFonts w:ascii="Book Antiqua" w:hAnsi="Book Antiqua" w:cs="Tahoma"/>
          <w:color w:val="000000"/>
          <w:sz w:val="20"/>
          <w:szCs w:val="20"/>
        </w:rPr>
      </w:pPr>
      <w:r w:rsidRPr="00ED56CD">
        <w:rPr>
          <w:rFonts w:ascii="Book Antiqua" w:hAnsi="Book Antiqua" w:cs="Tahoma"/>
          <w:b/>
          <w:bCs/>
          <w:color w:val="000000"/>
          <w:sz w:val="20"/>
          <w:szCs w:val="20"/>
        </w:rPr>
        <w:t>IV. Termin związania ofertą oraz oświadczenia Wykonawcy</w:t>
      </w:r>
    </w:p>
    <w:p w14:paraId="0B142BE0" w14:textId="77777777" w:rsidR="00DB63DF" w:rsidRPr="00ED56CD" w:rsidRDefault="00DB63DF" w:rsidP="00DB63DF">
      <w:pPr>
        <w:pStyle w:val="NormalnyWeb"/>
        <w:shd w:val="clear" w:color="auto" w:fill="FFFFFF"/>
        <w:spacing w:before="0" w:beforeAutospacing="0" w:after="0" w:afterAutospacing="0"/>
        <w:rPr>
          <w:rFonts w:ascii="Book Antiqua" w:hAnsi="Book Antiqua" w:cs="Tahoma"/>
          <w:sz w:val="20"/>
          <w:szCs w:val="20"/>
          <w:u w:val="single"/>
          <w:lang w:eastAsia="en-US"/>
        </w:rPr>
      </w:pPr>
      <w:r w:rsidRPr="00ED56CD">
        <w:rPr>
          <w:rFonts w:ascii="Book Antiqua" w:hAnsi="Book Antiqua" w:cs="Tahoma"/>
          <w:color w:val="000000"/>
          <w:sz w:val="20"/>
          <w:szCs w:val="20"/>
        </w:rPr>
        <w:t xml:space="preserve">1. Uważamy </w:t>
      </w:r>
      <w:r w:rsidRPr="00ED56CD">
        <w:rPr>
          <w:rFonts w:ascii="Book Antiqua" w:hAnsi="Book Antiqua" w:cs="Tahoma"/>
          <w:sz w:val="20"/>
          <w:szCs w:val="20"/>
        </w:rPr>
        <w:t xml:space="preserve">się za związanych ofertą w okresie </w:t>
      </w:r>
      <w:r w:rsidRPr="00ED56CD">
        <w:rPr>
          <w:rFonts w:ascii="Book Antiqua" w:hAnsi="Book Antiqua" w:cs="Tahoma"/>
          <w:b/>
          <w:sz w:val="20"/>
          <w:szCs w:val="20"/>
          <w:lang w:eastAsia="en-US"/>
        </w:rPr>
        <w:t>90 dni</w:t>
      </w:r>
      <w:r w:rsidRPr="00ED56CD">
        <w:rPr>
          <w:rFonts w:ascii="Book Antiqua" w:hAnsi="Book Antiqua" w:cs="Tahoma"/>
          <w:sz w:val="20"/>
          <w:szCs w:val="20"/>
          <w:lang w:eastAsia="en-US"/>
        </w:rPr>
        <w:t xml:space="preserve"> od daty, w której upływa termin składania ofert. </w:t>
      </w:r>
    </w:p>
    <w:p w14:paraId="1FE3DD56" w14:textId="60190369" w:rsidR="00DB63DF" w:rsidRPr="00ED56CD" w:rsidRDefault="00DB63DF" w:rsidP="00DB63DF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Book Antiqua" w:hAnsi="Book Antiqua" w:cs="Tahoma"/>
          <w:color w:val="000000"/>
          <w:sz w:val="20"/>
          <w:szCs w:val="20"/>
          <w:lang w:eastAsia="ar-SA"/>
        </w:rPr>
      </w:pPr>
      <w:r w:rsidRPr="00ED56CD">
        <w:rPr>
          <w:rFonts w:ascii="Book Antiqua" w:hAnsi="Book Antiqua" w:cs="Tahoma"/>
          <w:color w:val="000000"/>
          <w:sz w:val="20"/>
          <w:szCs w:val="20"/>
        </w:rPr>
        <w:t>2. Oświadczamy, że zapoznaliśmy się z warunkami postępowania określonymi w Specyfikacji</w:t>
      </w:r>
      <w:r w:rsidR="00ED56CD">
        <w:rPr>
          <w:rFonts w:ascii="Book Antiqua" w:hAnsi="Book Antiqua" w:cs="Tahoma"/>
          <w:color w:val="000000"/>
          <w:sz w:val="20"/>
          <w:szCs w:val="20"/>
        </w:rPr>
        <w:t xml:space="preserve"> </w:t>
      </w:r>
      <w:r w:rsidRPr="00ED56CD">
        <w:rPr>
          <w:rFonts w:ascii="Book Antiqua" w:hAnsi="Book Antiqua" w:cs="Tahoma"/>
          <w:color w:val="000000"/>
          <w:sz w:val="20"/>
          <w:szCs w:val="20"/>
        </w:rPr>
        <w:t xml:space="preserve">Warunków Zamówienia i nie wnosimy do niej żadnych uwag oraz akceptujemy wszelkie wymogi </w:t>
      </w:r>
    </w:p>
    <w:p w14:paraId="03AEDF1F" w14:textId="77777777" w:rsidR="00DB63DF" w:rsidRPr="00ED56CD" w:rsidRDefault="00DB63DF" w:rsidP="00DB63DF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Book Antiqua" w:hAnsi="Book Antiqua" w:cs="Tahoma"/>
          <w:color w:val="000000"/>
          <w:sz w:val="20"/>
          <w:szCs w:val="20"/>
        </w:rPr>
      </w:pPr>
      <w:r w:rsidRPr="00ED56CD">
        <w:rPr>
          <w:rFonts w:ascii="Book Antiqua" w:hAnsi="Book Antiqua" w:cs="Tahoma"/>
          <w:color w:val="000000"/>
          <w:sz w:val="20"/>
          <w:szCs w:val="20"/>
        </w:rPr>
        <w:t>dotyczące przedmiotu zamówienia oraz jego wykonanie zawarte w Specyfikacji oraz w załącznikach stanowiących jej integralną część.</w:t>
      </w:r>
    </w:p>
    <w:p w14:paraId="66B2688C" w14:textId="77777777" w:rsidR="00DB63DF" w:rsidRPr="00ED56CD" w:rsidRDefault="00DB63DF" w:rsidP="00DB63DF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Book Antiqua" w:hAnsi="Book Antiqua" w:cs="Tahoma"/>
          <w:color w:val="000000"/>
          <w:sz w:val="20"/>
          <w:szCs w:val="20"/>
        </w:rPr>
      </w:pPr>
      <w:r w:rsidRPr="00ED56CD">
        <w:rPr>
          <w:rFonts w:ascii="Book Antiqua" w:hAnsi="Book Antiqua" w:cs="Tahoma"/>
          <w:sz w:val="20"/>
          <w:szCs w:val="20"/>
        </w:rPr>
        <w:t>3. Oświadczamy, że spełniamy warunki udziału w postępowaniu oraz nie podlegamy wykluczeniu                          z postępowania.</w:t>
      </w:r>
    </w:p>
    <w:p w14:paraId="6561BD37" w14:textId="3AA4C676" w:rsidR="00DB63DF" w:rsidRPr="00ED56CD" w:rsidRDefault="00DB63DF" w:rsidP="00DB63DF">
      <w:pPr>
        <w:spacing w:after="0" w:line="240" w:lineRule="auto"/>
        <w:jc w:val="both"/>
        <w:rPr>
          <w:rFonts w:ascii="Book Antiqua" w:hAnsi="Book Antiqua" w:cs="Tahoma"/>
          <w:sz w:val="20"/>
          <w:szCs w:val="20"/>
        </w:rPr>
      </w:pPr>
      <w:r w:rsidRPr="00ED56CD">
        <w:rPr>
          <w:rFonts w:ascii="Book Antiqua" w:hAnsi="Book Antiqua" w:cs="Tahoma"/>
          <w:color w:val="000000"/>
          <w:sz w:val="20"/>
          <w:szCs w:val="20"/>
        </w:rPr>
        <w:lastRenderedPageBreak/>
        <w:t>4.</w:t>
      </w:r>
      <w:r w:rsidRPr="00ED56CD">
        <w:rPr>
          <w:rFonts w:ascii="Book Antiqua" w:hAnsi="Book Antiqua" w:cs="Tahoma"/>
          <w:sz w:val="20"/>
          <w:szCs w:val="20"/>
        </w:rPr>
        <w:t xml:space="preserve"> Akceptujemy projekt umowy, której treść zawiera załącznik do SWZ i w razie wybrania naszej oferty zobowiązujemy się do podpisania umowy na warunkach zawartych w Specyfikacji Warunków Zamówienia, w miejscu i terminie wskazanym przez Zamawiającego.</w:t>
      </w:r>
    </w:p>
    <w:p w14:paraId="71A4D892" w14:textId="77777777" w:rsidR="00DB63DF" w:rsidRPr="00ED56CD" w:rsidRDefault="00DB63DF" w:rsidP="00DB63DF">
      <w:pPr>
        <w:spacing w:after="0" w:line="240" w:lineRule="auto"/>
        <w:jc w:val="both"/>
        <w:rPr>
          <w:rFonts w:ascii="Book Antiqua" w:hAnsi="Book Antiqua" w:cs="Tahoma"/>
          <w:sz w:val="20"/>
          <w:szCs w:val="20"/>
        </w:rPr>
      </w:pPr>
      <w:r w:rsidRPr="00ED56CD">
        <w:rPr>
          <w:rFonts w:ascii="Book Antiqua" w:hAnsi="Book Antiqua" w:cs="Tahoma"/>
          <w:sz w:val="20"/>
          <w:szCs w:val="20"/>
        </w:rPr>
        <w:t>5. Oświadczamy, że wszystkie informacje zamieszczone w ofercie są prawdziwe (za składania nieprawdziwych informacji odpowiedzialność na zasadach określonych w Kodeksie karnym).</w:t>
      </w:r>
    </w:p>
    <w:p w14:paraId="5C1540F7" w14:textId="41E01CC4" w:rsidR="00DB63DF" w:rsidRPr="00ED56CD" w:rsidRDefault="00DB63DF" w:rsidP="00DB63DF">
      <w:pPr>
        <w:spacing w:after="0" w:line="240" w:lineRule="auto"/>
        <w:jc w:val="both"/>
        <w:rPr>
          <w:rFonts w:ascii="Book Antiqua" w:hAnsi="Book Antiqua" w:cs="Tahoma"/>
          <w:sz w:val="20"/>
          <w:szCs w:val="20"/>
          <w:lang w:eastAsia="en-US"/>
        </w:rPr>
      </w:pPr>
      <w:r w:rsidRPr="00ED56CD">
        <w:rPr>
          <w:rFonts w:ascii="Book Antiqua" w:hAnsi="Book Antiqua" w:cs="Tahoma"/>
          <w:color w:val="000000"/>
          <w:sz w:val="20"/>
          <w:szCs w:val="20"/>
        </w:rPr>
        <w:t xml:space="preserve">6. Deklarujemy, iż przedstawione w ofercie ceny nie stanowią cen dumpingowych i złożenie oferty nie stanowi czynu nieuczciwej konkurencji, </w:t>
      </w:r>
      <w:r w:rsidRPr="00ED56CD">
        <w:rPr>
          <w:rFonts w:ascii="Book Antiqua" w:hAnsi="Book Antiqua" w:cs="Tahoma"/>
          <w:sz w:val="20"/>
          <w:szCs w:val="20"/>
        </w:rPr>
        <w:t>zgodnie z art. 5-17 ustawy z dnia 16 kwietnia 1993 r.</w:t>
      </w:r>
      <w:r w:rsidR="00A57257">
        <w:rPr>
          <w:rFonts w:ascii="Book Antiqua" w:hAnsi="Book Antiqua" w:cs="Tahoma"/>
          <w:sz w:val="20"/>
          <w:szCs w:val="20"/>
        </w:rPr>
        <w:t xml:space="preserve"> </w:t>
      </w:r>
      <w:r w:rsidRPr="00ED56CD">
        <w:rPr>
          <w:rFonts w:ascii="Book Antiqua" w:hAnsi="Book Antiqua" w:cs="Tahoma"/>
          <w:sz w:val="20"/>
          <w:szCs w:val="20"/>
        </w:rPr>
        <w:t>o zwalczaniu nieuczciwej konkurencji.</w:t>
      </w:r>
    </w:p>
    <w:p w14:paraId="366A1B2C" w14:textId="77777777" w:rsidR="00DB63DF" w:rsidRPr="00ED56CD" w:rsidRDefault="00DB63DF" w:rsidP="00DB63DF">
      <w:pPr>
        <w:spacing w:after="0" w:line="240" w:lineRule="auto"/>
        <w:jc w:val="both"/>
        <w:rPr>
          <w:rFonts w:ascii="Book Antiqua" w:hAnsi="Book Antiqua" w:cs="Tahoma"/>
          <w:sz w:val="20"/>
          <w:szCs w:val="20"/>
        </w:rPr>
      </w:pPr>
    </w:p>
    <w:p w14:paraId="1FA13FDA" w14:textId="77777777" w:rsidR="00DB63DF" w:rsidRPr="00ED56CD" w:rsidRDefault="00DB63DF" w:rsidP="00DB63DF">
      <w:pPr>
        <w:spacing w:after="0" w:line="240" w:lineRule="auto"/>
        <w:jc w:val="both"/>
        <w:rPr>
          <w:rFonts w:ascii="Book Antiqua" w:hAnsi="Book Antiqua" w:cs="Tahoma"/>
          <w:b/>
          <w:bCs/>
          <w:sz w:val="20"/>
          <w:szCs w:val="20"/>
        </w:rPr>
      </w:pPr>
      <w:r w:rsidRPr="00ED56CD">
        <w:rPr>
          <w:rFonts w:ascii="Book Antiqua" w:hAnsi="Book Antiqua" w:cs="Tahoma"/>
          <w:sz w:val="20"/>
          <w:szCs w:val="20"/>
        </w:rPr>
        <w:t xml:space="preserve">7. </w:t>
      </w:r>
      <w:r w:rsidRPr="00ED56CD">
        <w:rPr>
          <w:rFonts w:ascii="Book Antiqua" w:hAnsi="Book Antiqua" w:cs="Tahoma"/>
          <w:sz w:val="20"/>
          <w:szCs w:val="20"/>
          <w:u w:val="single"/>
        </w:rPr>
        <w:t>Oświadczam, iż niniejsze zamówienie:</w:t>
      </w:r>
    </w:p>
    <w:p w14:paraId="081B5202" w14:textId="77777777" w:rsidR="00DB63DF" w:rsidRPr="00ED56CD" w:rsidRDefault="00DB63DF" w:rsidP="00DB63DF">
      <w:pPr>
        <w:spacing w:after="0" w:line="240" w:lineRule="auto"/>
        <w:jc w:val="both"/>
        <w:rPr>
          <w:rFonts w:ascii="Book Antiqua" w:hAnsi="Book Antiqua" w:cs="Tahoma"/>
          <w:sz w:val="20"/>
          <w:szCs w:val="20"/>
          <w:lang w:eastAsia="en-US"/>
        </w:rPr>
      </w:pPr>
      <w:r w:rsidRPr="00ED56CD">
        <w:rPr>
          <w:rFonts w:ascii="Book Antiqua" w:hAnsi="Book Antiqua" w:cs="Tahoma"/>
          <w:b/>
          <w:bCs/>
          <w:sz w:val="20"/>
          <w:szCs w:val="20"/>
        </w:rPr>
        <w:t>powierzymy p</w:t>
      </w:r>
      <w:r w:rsidRPr="00ED56CD">
        <w:rPr>
          <w:rFonts w:ascii="Book Antiqua" w:hAnsi="Book Antiqua" w:cs="Tahoma"/>
          <w:b/>
          <w:sz w:val="20"/>
          <w:szCs w:val="20"/>
        </w:rPr>
        <w:t>odwykonawcom / nie powierzymy podwykonawcom**</w:t>
      </w:r>
    </w:p>
    <w:p w14:paraId="1B25D8F7" w14:textId="77777777" w:rsidR="00DB63DF" w:rsidRPr="00ED56CD" w:rsidRDefault="00DB63DF" w:rsidP="00DB63DF">
      <w:pPr>
        <w:spacing w:after="0" w:line="240" w:lineRule="auto"/>
        <w:jc w:val="both"/>
        <w:rPr>
          <w:rFonts w:ascii="Book Antiqua" w:hAnsi="Book Antiqua" w:cs="Tahoma"/>
          <w:sz w:val="20"/>
          <w:szCs w:val="20"/>
        </w:rPr>
      </w:pPr>
      <w:r w:rsidRPr="00ED56CD">
        <w:rPr>
          <w:rFonts w:ascii="Book Antiqua" w:hAnsi="Book Antiqua" w:cs="Tahoma"/>
          <w:sz w:val="20"/>
          <w:szCs w:val="20"/>
        </w:rPr>
        <w:t xml:space="preserve">Powierzymy następujący zakres prac podwykonawcom (należy wskazać części zamówienia, których wykonanie zamierza się powierzyć podwykonawcom, wskazać % wartości zamówienia powierzonego podwykonawcom i podać firmy podwykonawców): </w:t>
      </w:r>
    </w:p>
    <w:p w14:paraId="16014517" w14:textId="77777777" w:rsidR="00DB63DF" w:rsidRPr="00ED56CD" w:rsidRDefault="00DB63DF" w:rsidP="00DB63DF">
      <w:pPr>
        <w:spacing w:after="0" w:line="240" w:lineRule="auto"/>
        <w:jc w:val="both"/>
        <w:rPr>
          <w:rFonts w:ascii="Book Antiqua" w:hAnsi="Book Antiqua" w:cs="Tahoma"/>
          <w:sz w:val="20"/>
          <w:szCs w:val="20"/>
        </w:rPr>
      </w:pPr>
      <w:r w:rsidRPr="00ED56CD">
        <w:rPr>
          <w:rFonts w:ascii="Book Antiqua" w:hAnsi="Book Antiqua" w:cs="Tahoma"/>
          <w:sz w:val="20"/>
          <w:szCs w:val="20"/>
        </w:rPr>
        <w:tab/>
        <w:t>1) …………………………………</w:t>
      </w:r>
    </w:p>
    <w:p w14:paraId="49C4302A" w14:textId="77777777" w:rsidR="00DB63DF" w:rsidRPr="00ED56CD" w:rsidRDefault="00DB63DF" w:rsidP="00DB63DF">
      <w:pPr>
        <w:spacing w:after="0" w:line="240" w:lineRule="auto"/>
        <w:jc w:val="both"/>
        <w:rPr>
          <w:rFonts w:ascii="Book Antiqua" w:hAnsi="Book Antiqua" w:cs="Tahoma"/>
          <w:b/>
          <w:bCs/>
          <w:color w:val="000000"/>
          <w:sz w:val="20"/>
          <w:szCs w:val="20"/>
        </w:rPr>
      </w:pPr>
      <w:r w:rsidRPr="00ED56CD">
        <w:rPr>
          <w:rFonts w:ascii="Book Antiqua" w:hAnsi="Book Antiqua" w:cs="Tahoma"/>
          <w:sz w:val="20"/>
          <w:szCs w:val="20"/>
        </w:rPr>
        <w:tab/>
        <w:t>2) …………………………………</w:t>
      </w:r>
    </w:p>
    <w:p w14:paraId="06788691" w14:textId="77777777" w:rsidR="00DB63DF" w:rsidRPr="00ED56CD" w:rsidRDefault="00DB63DF" w:rsidP="00DB63DF">
      <w:pPr>
        <w:spacing w:after="0" w:line="240" w:lineRule="auto"/>
        <w:jc w:val="both"/>
        <w:rPr>
          <w:rFonts w:ascii="Book Antiqua" w:hAnsi="Book Antiqua" w:cs="Tahoma"/>
          <w:b/>
          <w:bCs/>
          <w:color w:val="000000"/>
          <w:sz w:val="20"/>
          <w:szCs w:val="20"/>
        </w:rPr>
      </w:pPr>
      <w:r w:rsidRPr="00ED56CD">
        <w:rPr>
          <w:rFonts w:ascii="Book Antiqua" w:hAnsi="Book Antiqua" w:cs="Tahoma"/>
          <w:b/>
          <w:bCs/>
          <w:color w:val="000000"/>
          <w:sz w:val="20"/>
          <w:szCs w:val="20"/>
        </w:rPr>
        <w:t xml:space="preserve">         </w:t>
      </w:r>
      <w:r w:rsidRPr="00ED56CD">
        <w:rPr>
          <w:rFonts w:ascii="Book Antiqua" w:hAnsi="Book Antiqua" w:cs="Tahoma"/>
          <w:color w:val="000000"/>
          <w:sz w:val="20"/>
          <w:szCs w:val="20"/>
        </w:rPr>
        <w:t xml:space="preserve">  …) ….................................</w:t>
      </w:r>
    </w:p>
    <w:p w14:paraId="58CF0AD8" w14:textId="77777777" w:rsidR="00DB63DF" w:rsidRPr="00ED56CD" w:rsidRDefault="00DB63DF" w:rsidP="00DB63DF">
      <w:pPr>
        <w:pStyle w:val="Tekstpodstawowy22"/>
        <w:shd w:val="clear" w:color="auto" w:fill="FFFFFF"/>
        <w:spacing w:after="0" w:line="240" w:lineRule="auto"/>
        <w:jc w:val="both"/>
        <w:rPr>
          <w:rFonts w:ascii="Book Antiqua" w:hAnsi="Book Antiqua" w:cs="Tahoma"/>
          <w:color w:val="000000"/>
          <w:spacing w:val="-4"/>
          <w:sz w:val="20"/>
          <w:szCs w:val="20"/>
        </w:rPr>
      </w:pPr>
      <w:r w:rsidRPr="00ED56CD">
        <w:rPr>
          <w:rFonts w:ascii="Book Antiqua" w:hAnsi="Book Antiqua" w:cs="Tahoma"/>
          <w:color w:val="000000"/>
          <w:spacing w:val="-4"/>
          <w:sz w:val="20"/>
          <w:szCs w:val="20"/>
        </w:rPr>
        <w:t xml:space="preserve"> </w:t>
      </w:r>
    </w:p>
    <w:p w14:paraId="19DFD3B7" w14:textId="77777777" w:rsidR="00DB63DF" w:rsidRPr="00ED56CD" w:rsidRDefault="00DB63DF" w:rsidP="00DB63DF">
      <w:pPr>
        <w:pStyle w:val="Tekstpodstawowy22"/>
        <w:shd w:val="clear" w:color="auto" w:fill="FFFFFF"/>
        <w:spacing w:after="0" w:line="240" w:lineRule="auto"/>
        <w:jc w:val="both"/>
        <w:rPr>
          <w:rFonts w:ascii="Book Antiqua" w:hAnsi="Book Antiqua" w:cs="Tahoma"/>
          <w:b/>
          <w:bCs/>
          <w:color w:val="000000"/>
          <w:sz w:val="20"/>
          <w:szCs w:val="20"/>
        </w:rPr>
      </w:pPr>
      <w:r w:rsidRPr="00ED56CD">
        <w:rPr>
          <w:rFonts w:ascii="Book Antiqua" w:hAnsi="Book Antiqua" w:cs="Tahoma"/>
          <w:b/>
          <w:bCs/>
          <w:color w:val="000000"/>
          <w:spacing w:val="-4"/>
          <w:sz w:val="20"/>
          <w:szCs w:val="20"/>
        </w:rPr>
        <w:t>*</w:t>
      </w:r>
      <w:r w:rsidRPr="00ED56CD">
        <w:rPr>
          <w:rFonts w:ascii="Book Antiqua" w:hAnsi="Book Antiqua" w:cs="Tahoma"/>
          <w:b/>
          <w:sz w:val="20"/>
          <w:szCs w:val="20"/>
        </w:rPr>
        <w:t>*</w:t>
      </w:r>
      <w:r w:rsidRPr="00ED56CD">
        <w:rPr>
          <w:rFonts w:ascii="Book Antiqua" w:hAnsi="Book Antiqua" w:cs="Tahoma"/>
          <w:b/>
          <w:bCs/>
          <w:color w:val="000000"/>
          <w:spacing w:val="-4"/>
          <w:sz w:val="20"/>
          <w:szCs w:val="20"/>
        </w:rPr>
        <w:t xml:space="preserve"> niepotrzebne skreślić</w:t>
      </w:r>
    </w:p>
    <w:p w14:paraId="3AC9E5C1" w14:textId="77777777" w:rsidR="00DB63DF" w:rsidRPr="00ED56CD" w:rsidRDefault="00DB63DF" w:rsidP="00DB63DF">
      <w:pPr>
        <w:spacing w:after="0" w:line="240" w:lineRule="auto"/>
        <w:jc w:val="both"/>
        <w:rPr>
          <w:rFonts w:ascii="Book Antiqua" w:eastAsia="Arial Unicode MS" w:hAnsi="Book Antiqua" w:cs="Tahoma"/>
          <w:color w:val="000000"/>
          <w:sz w:val="20"/>
          <w:szCs w:val="20"/>
        </w:rPr>
      </w:pPr>
    </w:p>
    <w:p w14:paraId="6E7FE185" w14:textId="77777777" w:rsidR="00DB63DF" w:rsidRPr="00ED56CD" w:rsidRDefault="00DB63DF" w:rsidP="00DB63DF">
      <w:pPr>
        <w:spacing w:after="0" w:line="240" w:lineRule="auto"/>
        <w:jc w:val="both"/>
        <w:rPr>
          <w:rFonts w:ascii="Book Antiqua" w:hAnsi="Book Antiqua" w:cs="Tahoma"/>
          <w:color w:val="000000"/>
          <w:sz w:val="20"/>
          <w:szCs w:val="20"/>
        </w:rPr>
      </w:pPr>
      <w:r w:rsidRPr="00ED56CD">
        <w:rPr>
          <w:rFonts w:ascii="Book Antiqua" w:eastAsia="Arial Unicode MS" w:hAnsi="Book Antiqua" w:cs="Tahoma"/>
          <w:color w:val="000000"/>
          <w:sz w:val="20"/>
          <w:szCs w:val="20"/>
        </w:rPr>
        <w:t xml:space="preserve">8. </w:t>
      </w:r>
      <w:r w:rsidRPr="00ED56CD">
        <w:rPr>
          <w:rFonts w:ascii="Book Antiqua" w:eastAsia="SimSun" w:hAnsi="Book Antiqua" w:cs="Tahoma"/>
          <w:sz w:val="20"/>
          <w:szCs w:val="20"/>
          <w:lang w:eastAsia="zh-CN"/>
        </w:rPr>
        <w:t xml:space="preserve">Zostaliśmy poinformowani, że możemy wydzielić z oferty informacje stanowiące tajemnicę przedsiębiorstwa w rozumieniu przepisów </w:t>
      </w:r>
      <w:r w:rsidRPr="00ED56CD">
        <w:rPr>
          <w:rFonts w:ascii="Book Antiqua" w:hAnsi="Book Antiqua" w:cs="Tahoma"/>
          <w:color w:val="000000"/>
          <w:sz w:val="20"/>
          <w:szCs w:val="20"/>
        </w:rPr>
        <w:t xml:space="preserve">ustawy z dnia 16 kwietnia 1993 r. o zwalczaniu nieuczciwej konkurencji (tekst jednolity Dz. U. z 2017 r., poz. 933 z </w:t>
      </w:r>
      <w:proofErr w:type="spellStart"/>
      <w:r w:rsidRPr="00ED56CD">
        <w:rPr>
          <w:rFonts w:ascii="Book Antiqua" w:hAnsi="Book Antiqua" w:cs="Tahoma"/>
          <w:color w:val="000000"/>
          <w:sz w:val="20"/>
          <w:szCs w:val="20"/>
        </w:rPr>
        <w:t>późn</w:t>
      </w:r>
      <w:proofErr w:type="spellEnd"/>
      <w:r w:rsidRPr="00ED56CD">
        <w:rPr>
          <w:rFonts w:ascii="Book Antiqua" w:hAnsi="Book Antiqua" w:cs="Tahoma"/>
          <w:color w:val="000000"/>
          <w:sz w:val="20"/>
          <w:szCs w:val="20"/>
        </w:rPr>
        <w:t xml:space="preserve">. zm.) </w:t>
      </w:r>
      <w:r w:rsidRPr="00ED56CD">
        <w:rPr>
          <w:rFonts w:ascii="Book Antiqua" w:eastAsia="SimSun" w:hAnsi="Book Antiqua" w:cs="Tahoma"/>
          <w:sz w:val="20"/>
          <w:szCs w:val="20"/>
          <w:lang w:eastAsia="zh-CN"/>
        </w:rPr>
        <w:t>o zwalczaniu nieuczciwej konkurencji jednocześnie wykazując, iż</w:t>
      </w:r>
      <w:r w:rsidRPr="00ED56CD">
        <w:rPr>
          <w:rFonts w:ascii="Book Antiqua" w:hAnsi="Book Antiqua" w:cs="Tahoma"/>
          <w:sz w:val="20"/>
          <w:szCs w:val="20"/>
        </w:rPr>
        <w:t xml:space="preserve"> </w:t>
      </w:r>
      <w:r w:rsidRPr="00ED56CD">
        <w:rPr>
          <w:rFonts w:ascii="Book Antiqua" w:eastAsia="SimSun" w:hAnsi="Book Antiqua" w:cs="Tahoma"/>
          <w:sz w:val="20"/>
          <w:szCs w:val="20"/>
          <w:lang w:eastAsia="zh-CN"/>
        </w:rPr>
        <w:t>zastrzeżone informacje stanowią tajemnice przedsiębiorstwa oraz zastrzec w odniesieniu do tych informacji,</w:t>
      </w:r>
      <w:r w:rsidRPr="00ED56CD">
        <w:rPr>
          <w:rFonts w:ascii="Book Antiqua" w:hAnsi="Book Antiqua" w:cs="Tahoma"/>
          <w:sz w:val="20"/>
          <w:szCs w:val="20"/>
        </w:rPr>
        <w:t xml:space="preserve"> </w:t>
      </w:r>
      <w:r w:rsidRPr="00ED56CD">
        <w:rPr>
          <w:rFonts w:ascii="Book Antiqua" w:eastAsia="SimSun" w:hAnsi="Book Antiqua" w:cs="Tahoma"/>
          <w:sz w:val="20"/>
          <w:szCs w:val="20"/>
          <w:lang w:eastAsia="zh-CN"/>
        </w:rPr>
        <w:t xml:space="preserve">aby nie były one udostępnione innym uczestnikom postępowania </w:t>
      </w:r>
      <w:r w:rsidRPr="00ED56CD">
        <w:rPr>
          <w:rFonts w:ascii="Book Antiqua" w:hAnsi="Book Antiqua" w:cs="Tahoma"/>
          <w:color w:val="000000"/>
          <w:sz w:val="20"/>
          <w:szCs w:val="20"/>
        </w:rPr>
        <w:t>w oparciu o następujące uzasadnienie:</w:t>
      </w:r>
    </w:p>
    <w:p w14:paraId="3AFBA54D" w14:textId="77777777" w:rsidR="00DB63DF" w:rsidRPr="00ED56CD" w:rsidRDefault="00DB63DF" w:rsidP="00DB63DF">
      <w:pPr>
        <w:spacing w:after="0" w:line="240" w:lineRule="auto"/>
        <w:jc w:val="both"/>
        <w:rPr>
          <w:rFonts w:ascii="Book Antiqua" w:eastAsiaTheme="minorHAnsi" w:hAnsi="Book Antiqua" w:cs="Tahoma"/>
          <w:sz w:val="20"/>
          <w:szCs w:val="20"/>
        </w:rPr>
      </w:pPr>
      <w:r w:rsidRPr="00ED56CD">
        <w:rPr>
          <w:rFonts w:ascii="Book Antiqua" w:hAnsi="Book Antiqua" w:cs="Tahoma"/>
          <w:color w:val="000000"/>
          <w:sz w:val="20"/>
          <w:szCs w:val="20"/>
        </w:rPr>
        <w:t>………………………………………………………………………………………………………….………………………………………</w:t>
      </w:r>
    </w:p>
    <w:p w14:paraId="43761460" w14:textId="77777777" w:rsidR="00DB63DF" w:rsidRPr="00ED56CD" w:rsidRDefault="00DB63DF" w:rsidP="00DB63DF">
      <w:pPr>
        <w:pStyle w:val="Standard"/>
        <w:jc w:val="both"/>
        <w:rPr>
          <w:rFonts w:ascii="Book Antiqua" w:hAnsi="Book Antiqua" w:cs="Tahoma"/>
          <w:color w:val="000000"/>
          <w:spacing w:val="-5"/>
          <w:sz w:val="20"/>
          <w:szCs w:val="20"/>
        </w:rPr>
      </w:pPr>
      <w:r w:rsidRPr="00ED56CD">
        <w:rPr>
          <w:rFonts w:ascii="Book Antiqua" w:hAnsi="Book Antiqua" w:cs="Tahoma"/>
          <w:sz w:val="20"/>
          <w:szCs w:val="20"/>
        </w:rPr>
        <w:t>9. Oświadczamy, że wypełniliśmy obowiązki informacyjne przewidziane w art. 13 lub art. 14 RODO</w:t>
      </w:r>
      <w:r w:rsidRPr="00ED56CD">
        <w:rPr>
          <w:rStyle w:val="Odwoanieprzypisudolnego"/>
          <w:rFonts w:ascii="Book Antiqua" w:hAnsi="Book Antiqua" w:cs="Tahoma"/>
          <w:sz w:val="20"/>
          <w:szCs w:val="20"/>
        </w:rPr>
        <w:footnoteReference w:id="1"/>
      </w:r>
      <w:r w:rsidRPr="00ED56CD">
        <w:rPr>
          <w:rFonts w:ascii="Book Antiqua" w:hAnsi="Book Antiqua" w:cs="Tahoma"/>
          <w:sz w:val="20"/>
          <w:szCs w:val="20"/>
        </w:rPr>
        <w:t xml:space="preserve"> wobec osób fizycznych, od których dane osobowe bezpośrednio lub pośrednio pozyskaliśmy w celu ubiegania się o udzielenie zamówienia publicznego w niniejszym postępowaniu.</w:t>
      </w:r>
      <w:r w:rsidRPr="00ED56CD">
        <w:rPr>
          <w:rStyle w:val="Odwoanieprzypisudolnego"/>
          <w:rFonts w:ascii="Book Antiqua" w:hAnsi="Book Antiqua" w:cs="Tahoma"/>
          <w:sz w:val="20"/>
          <w:szCs w:val="20"/>
        </w:rPr>
        <w:footnoteReference w:id="2"/>
      </w:r>
    </w:p>
    <w:p w14:paraId="23F87C5F" w14:textId="77777777" w:rsidR="00DB63DF" w:rsidRPr="00ED56CD" w:rsidRDefault="00DB63DF" w:rsidP="00DB63DF">
      <w:pPr>
        <w:pStyle w:val="NormalnyWeb"/>
        <w:spacing w:before="0" w:beforeAutospacing="0" w:after="0" w:afterAutospacing="0"/>
        <w:rPr>
          <w:rFonts w:ascii="Book Antiqua" w:hAnsi="Book Antiqua" w:cs="Tahoma"/>
          <w:b/>
          <w:bCs/>
          <w:color w:val="000000"/>
          <w:sz w:val="20"/>
          <w:szCs w:val="20"/>
        </w:rPr>
      </w:pPr>
    </w:p>
    <w:p w14:paraId="0EC805A8" w14:textId="77777777" w:rsidR="00DB63DF" w:rsidRPr="00ED56CD" w:rsidRDefault="00DB63DF" w:rsidP="00DB63DF">
      <w:pPr>
        <w:pStyle w:val="NormalnyWeb"/>
        <w:spacing w:before="0" w:beforeAutospacing="0" w:after="0" w:afterAutospacing="0"/>
        <w:rPr>
          <w:rFonts w:ascii="Book Antiqua" w:hAnsi="Book Antiqua" w:cs="Tahoma"/>
          <w:color w:val="000000"/>
          <w:sz w:val="20"/>
          <w:szCs w:val="20"/>
        </w:rPr>
      </w:pPr>
      <w:r w:rsidRPr="00ED56CD">
        <w:rPr>
          <w:rFonts w:ascii="Book Antiqua" w:hAnsi="Book Antiqua" w:cs="Tahoma"/>
          <w:b/>
          <w:bCs/>
          <w:color w:val="000000"/>
          <w:sz w:val="20"/>
          <w:szCs w:val="20"/>
        </w:rPr>
        <w:t>V. Warunki płatności</w:t>
      </w:r>
    </w:p>
    <w:p w14:paraId="2A8DB9E7" w14:textId="77777777" w:rsidR="00DB63DF" w:rsidRPr="00ED56CD" w:rsidRDefault="00DB63DF" w:rsidP="00DB63DF">
      <w:pPr>
        <w:pStyle w:val="NormalnyWeb"/>
        <w:spacing w:before="0" w:beforeAutospacing="0" w:after="0" w:afterAutospacing="0"/>
        <w:rPr>
          <w:rFonts w:ascii="Book Antiqua" w:hAnsi="Book Antiqua" w:cs="Tahoma"/>
          <w:color w:val="000000"/>
          <w:sz w:val="20"/>
          <w:szCs w:val="20"/>
        </w:rPr>
      </w:pPr>
      <w:r w:rsidRPr="00ED56CD">
        <w:rPr>
          <w:rFonts w:ascii="Book Antiqua" w:hAnsi="Book Antiqua" w:cs="Tahoma"/>
          <w:color w:val="000000"/>
          <w:sz w:val="20"/>
          <w:szCs w:val="20"/>
        </w:rPr>
        <w:t>Termin zapłaty i inne warunki płatności – zgodnie z projektem umowy stanowiącym załącznik nr 5                              do SWZ.</w:t>
      </w:r>
    </w:p>
    <w:p w14:paraId="13EE39B4" w14:textId="77777777" w:rsidR="00DB63DF" w:rsidRPr="00ED56CD" w:rsidRDefault="00DB63DF" w:rsidP="00DB63DF">
      <w:pPr>
        <w:pStyle w:val="Tytu1"/>
        <w:ind w:left="0" w:firstLine="0"/>
        <w:rPr>
          <w:rFonts w:ascii="Book Antiqua" w:hAnsi="Book Antiqua" w:cs="Tahoma"/>
          <w:sz w:val="20"/>
          <w:szCs w:val="20"/>
        </w:rPr>
      </w:pPr>
    </w:p>
    <w:p w14:paraId="352859DA" w14:textId="77777777" w:rsidR="00DB63DF" w:rsidRPr="00ED56CD" w:rsidRDefault="00DB63DF" w:rsidP="00DB63DF">
      <w:pPr>
        <w:pStyle w:val="Tytu1"/>
        <w:ind w:left="0" w:firstLine="0"/>
        <w:rPr>
          <w:rFonts w:ascii="Book Antiqua" w:hAnsi="Book Antiqua" w:cs="Tahoma"/>
          <w:color w:val="000000"/>
          <w:sz w:val="20"/>
          <w:szCs w:val="20"/>
        </w:rPr>
      </w:pPr>
      <w:r w:rsidRPr="00ED56CD">
        <w:rPr>
          <w:rFonts w:ascii="Book Antiqua" w:hAnsi="Book Antiqua" w:cs="Tahoma"/>
          <w:sz w:val="20"/>
          <w:szCs w:val="20"/>
        </w:rPr>
        <w:t>VI. Wpłata wadium:</w:t>
      </w:r>
    </w:p>
    <w:p w14:paraId="680BC128" w14:textId="77777777" w:rsidR="00DB63DF" w:rsidRPr="00ED56CD" w:rsidRDefault="00DB63DF" w:rsidP="00DB63DF">
      <w:pPr>
        <w:pStyle w:val="Tekstpodstawowy23"/>
        <w:spacing w:after="0" w:line="240" w:lineRule="auto"/>
        <w:rPr>
          <w:rFonts w:ascii="Book Antiqua" w:hAnsi="Book Antiqua" w:cs="Tahoma"/>
          <w:bCs/>
          <w:color w:val="000000"/>
          <w:sz w:val="20"/>
          <w:szCs w:val="20"/>
        </w:rPr>
      </w:pPr>
      <w:r w:rsidRPr="00ED56CD">
        <w:rPr>
          <w:rFonts w:ascii="Book Antiqua" w:hAnsi="Book Antiqua" w:cs="Tahoma"/>
          <w:bCs/>
          <w:color w:val="000000"/>
          <w:sz w:val="20"/>
          <w:szCs w:val="20"/>
        </w:rPr>
        <w:t>1. Przedkładamy potwierdzenie wniesienia wadium</w:t>
      </w:r>
    </w:p>
    <w:p w14:paraId="25FE07E1" w14:textId="77777777" w:rsidR="00DB63DF" w:rsidRPr="00ED56CD" w:rsidRDefault="00DB63DF" w:rsidP="00DB63DF">
      <w:pPr>
        <w:pStyle w:val="Tekstpodstawowy23"/>
        <w:spacing w:after="0" w:line="240" w:lineRule="auto"/>
        <w:rPr>
          <w:rFonts w:ascii="Book Antiqua" w:hAnsi="Book Antiqua" w:cs="Tahoma"/>
          <w:bCs/>
          <w:color w:val="000000"/>
          <w:sz w:val="20"/>
          <w:szCs w:val="20"/>
        </w:rPr>
      </w:pPr>
      <w:r w:rsidRPr="00ED56CD">
        <w:rPr>
          <w:rFonts w:ascii="Book Antiqua" w:hAnsi="Book Antiqua" w:cs="Tahoma"/>
          <w:bCs/>
          <w:color w:val="000000"/>
          <w:sz w:val="20"/>
          <w:szCs w:val="20"/>
        </w:rPr>
        <w:t xml:space="preserve"> w formie………………………..........................................................................................................</w:t>
      </w:r>
    </w:p>
    <w:p w14:paraId="1D810F3E" w14:textId="77777777" w:rsidR="00DB63DF" w:rsidRPr="00ED56CD" w:rsidRDefault="00DB63DF" w:rsidP="00DB63DF">
      <w:pPr>
        <w:pStyle w:val="Tekstpodstawowy23"/>
        <w:spacing w:after="0" w:line="240" w:lineRule="auto"/>
        <w:rPr>
          <w:rFonts w:ascii="Book Antiqua" w:hAnsi="Book Antiqua" w:cs="Tahoma"/>
          <w:sz w:val="20"/>
          <w:szCs w:val="20"/>
        </w:rPr>
      </w:pPr>
      <w:r w:rsidRPr="00ED56CD">
        <w:rPr>
          <w:rFonts w:ascii="Book Antiqua" w:hAnsi="Book Antiqua" w:cs="Tahoma"/>
          <w:bCs/>
          <w:color w:val="000000"/>
          <w:sz w:val="20"/>
          <w:szCs w:val="20"/>
        </w:rPr>
        <w:t>w wysokości……….....................................................................................................................</w:t>
      </w:r>
    </w:p>
    <w:p w14:paraId="7B328274" w14:textId="77777777" w:rsidR="00DB63DF" w:rsidRPr="00ED56CD" w:rsidRDefault="00DB63DF" w:rsidP="00DB63DF">
      <w:pPr>
        <w:pStyle w:val="Tekstpodstawowy"/>
        <w:spacing w:after="0" w:line="240" w:lineRule="auto"/>
        <w:rPr>
          <w:rFonts w:ascii="Book Antiqua" w:hAnsi="Book Antiqua" w:cs="Tahoma"/>
          <w:sz w:val="20"/>
          <w:szCs w:val="20"/>
        </w:rPr>
      </w:pPr>
      <w:r w:rsidRPr="00ED56CD">
        <w:rPr>
          <w:rFonts w:ascii="Book Antiqua" w:hAnsi="Book Antiqua" w:cs="Tahoma"/>
          <w:sz w:val="20"/>
          <w:szCs w:val="20"/>
        </w:rPr>
        <w:t>2. Zamawiający zwróci wadium na konto Wykonawcy (dot. wadium w formie pieniężnej):</w:t>
      </w:r>
    </w:p>
    <w:p w14:paraId="5BC3A08A" w14:textId="77777777" w:rsidR="00DB63DF" w:rsidRPr="00ED56CD" w:rsidRDefault="00DB63DF" w:rsidP="00DB63DF">
      <w:pPr>
        <w:pStyle w:val="Tekstpodstawowy"/>
        <w:spacing w:after="0" w:line="240" w:lineRule="auto"/>
        <w:rPr>
          <w:rFonts w:ascii="Book Antiqua" w:hAnsi="Book Antiqua" w:cs="Tahoma"/>
          <w:color w:val="000000"/>
          <w:sz w:val="20"/>
          <w:szCs w:val="20"/>
        </w:rPr>
      </w:pPr>
      <w:r w:rsidRPr="00ED56CD">
        <w:rPr>
          <w:rFonts w:ascii="Book Antiqua" w:hAnsi="Book Antiqua" w:cs="Tahoma"/>
          <w:sz w:val="20"/>
          <w:szCs w:val="20"/>
        </w:rPr>
        <w:t>nr ……..........................................................................…......................................………………</w:t>
      </w:r>
    </w:p>
    <w:p w14:paraId="7AF2A678" w14:textId="77777777" w:rsidR="00DB63DF" w:rsidRPr="00ED56CD" w:rsidRDefault="00DB63DF" w:rsidP="00DB63DF">
      <w:pPr>
        <w:pStyle w:val="Tekstpodstawowy"/>
        <w:shd w:val="clear" w:color="auto" w:fill="FFFFFF"/>
        <w:spacing w:after="0" w:line="240" w:lineRule="auto"/>
        <w:rPr>
          <w:rFonts w:ascii="Book Antiqua" w:hAnsi="Book Antiqua" w:cs="Tahoma"/>
          <w:color w:val="000000"/>
          <w:sz w:val="20"/>
          <w:szCs w:val="20"/>
        </w:rPr>
      </w:pPr>
      <w:r w:rsidRPr="00ED56CD">
        <w:rPr>
          <w:rFonts w:ascii="Book Antiqua" w:hAnsi="Book Antiqua" w:cs="Tahoma"/>
          <w:color w:val="000000"/>
          <w:sz w:val="20"/>
          <w:szCs w:val="20"/>
        </w:rPr>
        <w:t>w banku…………………………………………………………………………..........................................</w:t>
      </w:r>
    </w:p>
    <w:p w14:paraId="16A3FEB8" w14:textId="038CF034" w:rsidR="00DB63DF" w:rsidRPr="00D144EA" w:rsidRDefault="00DB63DF" w:rsidP="00D144EA">
      <w:pPr>
        <w:pStyle w:val="Nagwek8"/>
        <w:tabs>
          <w:tab w:val="left" w:pos="708"/>
        </w:tabs>
        <w:spacing w:line="240" w:lineRule="auto"/>
        <w:ind w:left="142" w:hanging="142"/>
        <w:rPr>
          <w:rFonts w:ascii="Book Antiqua" w:hAnsi="Book Antiqua" w:cs="Tahoma"/>
          <w:color w:val="auto"/>
          <w:sz w:val="20"/>
          <w:szCs w:val="20"/>
        </w:rPr>
      </w:pPr>
      <w:r w:rsidRPr="00ED56CD">
        <w:rPr>
          <w:rFonts w:ascii="Book Antiqua" w:hAnsi="Book Antiqua" w:cs="Tahoma"/>
          <w:sz w:val="20"/>
          <w:szCs w:val="20"/>
        </w:rPr>
        <w:lastRenderedPageBreak/>
        <w:t>3. Zamawiający zwróci wadium wniesione w innej formie niż w pieniądzu - oświadczenie o</w:t>
      </w:r>
      <w:r w:rsidR="00D144EA">
        <w:rPr>
          <w:rFonts w:ascii="Book Antiqua" w:hAnsi="Book Antiqua" w:cs="Tahoma"/>
          <w:sz w:val="20"/>
          <w:szCs w:val="20"/>
        </w:rPr>
        <w:t xml:space="preserve"> </w:t>
      </w:r>
      <w:r w:rsidRPr="00ED56CD">
        <w:rPr>
          <w:rFonts w:ascii="Book Antiqua" w:hAnsi="Book Antiqua" w:cs="Tahoma"/>
          <w:sz w:val="20"/>
          <w:szCs w:val="20"/>
        </w:rPr>
        <w:t>zwolnieniu</w:t>
      </w:r>
      <w:r w:rsidR="00D144EA">
        <w:rPr>
          <w:rFonts w:ascii="Book Antiqua" w:hAnsi="Book Antiqua" w:cs="Tahoma"/>
          <w:color w:val="auto"/>
          <w:sz w:val="20"/>
          <w:szCs w:val="20"/>
        </w:rPr>
        <w:t xml:space="preserve"> </w:t>
      </w:r>
      <w:r w:rsidRPr="00ED56CD">
        <w:rPr>
          <w:rFonts w:ascii="Book Antiqua" w:hAnsi="Book Antiqua" w:cs="Tahoma"/>
          <w:sz w:val="20"/>
          <w:szCs w:val="20"/>
        </w:rPr>
        <w:t>wadium prześle na adres e-mail: …………………</w:t>
      </w:r>
      <w:proofErr w:type="gramStart"/>
      <w:r w:rsidRPr="00ED56CD">
        <w:rPr>
          <w:rFonts w:ascii="Book Antiqua" w:hAnsi="Book Antiqua" w:cs="Tahoma"/>
          <w:sz w:val="20"/>
          <w:szCs w:val="20"/>
        </w:rPr>
        <w:t>…….</w:t>
      </w:r>
      <w:proofErr w:type="gramEnd"/>
      <w:r w:rsidRPr="00ED56CD">
        <w:rPr>
          <w:rFonts w:ascii="Book Antiqua" w:hAnsi="Book Antiqua" w:cs="Tahoma"/>
          <w:sz w:val="20"/>
          <w:szCs w:val="20"/>
        </w:rPr>
        <w:t>.……….……………</w:t>
      </w:r>
    </w:p>
    <w:p w14:paraId="2C6F8727" w14:textId="77777777" w:rsidR="00DB63DF" w:rsidRPr="00ED56CD" w:rsidRDefault="00DB63DF" w:rsidP="00DB63DF">
      <w:pPr>
        <w:pStyle w:val="Nagwek8"/>
        <w:spacing w:line="240" w:lineRule="auto"/>
        <w:rPr>
          <w:rFonts w:ascii="Book Antiqua" w:hAnsi="Book Antiqua"/>
          <w:b/>
        </w:rPr>
      </w:pPr>
    </w:p>
    <w:p w14:paraId="4DA0A062" w14:textId="77777777" w:rsidR="00DB63DF" w:rsidRPr="00ED56CD" w:rsidRDefault="00DB63DF" w:rsidP="00DB63DF">
      <w:pPr>
        <w:pStyle w:val="Nagwek8"/>
        <w:spacing w:line="240" w:lineRule="auto"/>
        <w:rPr>
          <w:rFonts w:ascii="Book Antiqua" w:hAnsi="Book Antiqua" w:cs="Tahoma"/>
          <w:b/>
          <w:sz w:val="20"/>
          <w:szCs w:val="20"/>
        </w:rPr>
      </w:pPr>
      <w:r w:rsidRPr="00ED56CD">
        <w:rPr>
          <w:rFonts w:ascii="Book Antiqua" w:hAnsi="Book Antiqua" w:cs="Tahoma"/>
          <w:b/>
          <w:color w:val="000000"/>
          <w:sz w:val="20"/>
          <w:szCs w:val="20"/>
        </w:rPr>
        <w:t>VII.</w:t>
      </w:r>
      <w:r w:rsidRPr="00ED56CD">
        <w:rPr>
          <w:rFonts w:ascii="Book Antiqua" w:hAnsi="Book Antiqua" w:cs="Tahoma"/>
          <w:b/>
          <w:sz w:val="20"/>
          <w:szCs w:val="20"/>
        </w:rPr>
        <w:t xml:space="preserve"> Załączniki i dokumenty złożone przez Wykonawcę łącznie z ofertą: </w:t>
      </w:r>
    </w:p>
    <w:p w14:paraId="2635B8CE" w14:textId="77777777" w:rsidR="00DB63DF" w:rsidRPr="00ED56CD" w:rsidRDefault="00DB63DF" w:rsidP="00DB63DF">
      <w:pPr>
        <w:pStyle w:val="NormalnyWeb"/>
        <w:shd w:val="clear" w:color="auto" w:fill="FFFFFF"/>
        <w:spacing w:before="0" w:beforeAutospacing="0" w:after="0" w:afterAutospacing="0"/>
        <w:rPr>
          <w:rFonts w:ascii="Book Antiqua" w:hAnsi="Book Antiqua" w:cs="Tahoma"/>
          <w:color w:val="000000"/>
          <w:sz w:val="20"/>
          <w:szCs w:val="20"/>
        </w:rPr>
      </w:pPr>
      <w:r w:rsidRPr="00ED56CD">
        <w:rPr>
          <w:rFonts w:ascii="Book Antiqua" w:hAnsi="Book Antiqua" w:cs="Tahoma"/>
          <w:color w:val="000000"/>
          <w:sz w:val="20"/>
          <w:szCs w:val="20"/>
        </w:rPr>
        <w:t>1. ..................................................................................................................</w:t>
      </w:r>
    </w:p>
    <w:p w14:paraId="75FF6B35" w14:textId="77777777" w:rsidR="00DB63DF" w:rsidRPr="00ED56CD" w:rsidRDefault="00DB63DF" w:rsidP="00DB63DF">
      <w:pPr>
        <w:pStyle w:val="NormalnyWeb"/>
        <w:shd w:val="clear" w:color="auto" w:fill="FFFFFF"/>
        <w:spacing w:before="0" w:beforeAutospacing="0" w:after="0" w:afterAutospacing="0"/>
        <w:rPr>
          <w:rFonts w:ascii="Book Antiqua" w:hAnsi="Book Antiqua" w:cs="Tahoma"/>
          <w:color w:val="000000"/>
          <w:sz w:val="20"/>
          <w:szCs w:val="20"/>
        </w:rPr>
      </w:pPr>
      <w:r w:rsidRPr="00ED56CD">
        <w:rPr>
          <w:rFonts w:ascii="Book Antiqua" w:hAnsi="Book Antiqua" w:cs="Tahoma"/>
          <w:color w:val="000000"/>
          <w:sz w:val="20"/>
          <w:szCs w:val="20"/>
        </w:rPr>
        <w:t>2. ..................................................................................................................</w:t>
      </w:r>
    </w:p>
    <w:p w14:paraId="62C0CF2E" w14:textId="77777777" w:rsidR="00DB63DF" w:rsidRPr="00ED56CD" w:rsidRDefault="00DB63DF" w:rsidP="00DB63DF">
      <w:pPr>
        <w:pStyle w:val="NormalnyWeb"/>
        <w:shd w:val="clear" w:color="auto" w:fill="FFFFFF"/>
        <w:spacing w:before="0" w:beforeAutospacing="0" w:after="0" w:afterAutospacing="0"/>
        <w:rPr>
          <w:rFonts w:ascii="Book Antiqua" w:hAnsi="Book Antiqua" w:cs="Tahoma"/>
          <w:color w:val="000000"/>
          <w:sz w:val="20"/>
          <w:szCs w:val="20"/>
        </w:rPr>
      </w:pPr>
      <w:r w:rsidRPr="00ED56CD">
        <w:rPr>
          <w:rFonts w:ascii="Book Antiqua" w:hAnsi="Book Antiqua" w:cs="Tahoma"/>
          <w:color w:val="000000"/>
          <w:sz w:val="20"/>
          <w:szCs w:val="20"/>
        </w:rPr>
        <w:t>3. ..................................................................................................................</w:t>
      </w:r>
    </w:p>
    <w:p w14:paraId="19D90C87" w14:textId="77777777" w:rsidR="00DB63DF" w:rsidRPr="00ED56CD" w:rsidRDefault="00DB63DF" w:rsidP="00DB63DF">
      <w:pPr>
        <w:pStyle w:val="NormalnyWeb"/>
        <w:shd w:val="clear" w:color="auto" w:fill="FFFFFF"/>
        <w:spacing w:before="0" w:beforeAutospacing="0" w:after="0" w:afterAutospacing="0"/>
        <w:rPr>
          <w:rFonts w:ascii="Book Antiqua" w:hAnsi="Book Antiqua" w:cs="Tahoma"/>
          <w:color w:val="000000"/>
          <w:sz w:val="20"/>
          <w:szCs w:val="20"/>
        </w:rPr>
      </w:pPr>
      <w:r w:rsidRPr="00ED56CD">
        <w:rPr>
          <w:rFonts w:ascii="Book Antiqua" w:hAnsi="Book Antiqua" w:cs="Tahoma"/>
          <w:color w:val="000000"/>
          <w:sz w:val="20"/>
          <w:szCs w:val="20"/>
        </w:rPr>
        <w:t>4. ..................................................................................................................</w:t>
      </w:r>
    </w:p>
    <w:p w14:paraId="2AA7E45A" w14:textId="6F7F2CAB" w:rsidR="00DB63DF" w:rsidRPr="0078129B" w:rsidRDefault="00DB63DF" w:rsidP="0078129B">
      <w:pPr>
        <w:pStyle w:val="NormalnyWeb"/>
        <w:shd w:val="clear" w:color="auto" w:fill="FFFFFF"/>
        <w:spacing w:before="0" w:beforeAutospacing="0" w:after="0" w:afterAutospacing="0"/>
        <w:rPr>
          <w:rFonts w:ascii="Book Antiqua" w:hAnsi="Book Antiqua" w:cs="Tahoma"/>
          <w:color w:val="000000"/>
          <w:sz w:val="20"/>
          <w:szCs w:val="20"/>
        </w:rPr>
      </w:pPr>
      <w:r w:rsidRPr="00ED56CD">
        <w:rPr>
          <w:rFonts w:ascii="Book Antiqua" w:hAnsi="Book Antiqua" w:cs="Tahoma"/>
          <w:color w:val="000000"/>
          <w:sz w:val="20"/>
          <w:szCs w:val="20"/>
        </w:rPr>
        <w:t>5. ..................................................................................................................</w:t>
      </w:r>
    </w:p>
    <w:p w14:paraId="05F01AA7" w14:textId="77777777" w:rsidR="00DB63DF" w:rsidRPr="00ED56CD" w:rsidRDefault="00DB63DF" w:rsidP="00DB63DF">
      <w:pPr>
        <w:pStyle w:val="Nagwek8"/>
        <w:spacing w:line="240" w:lineRule="auto"/>
        <w:rPr>
          <w:rFonts w:ascii="Book Antiqua" w:hAnsi="Book Antiqua" w:cs="Tahoma"/>
          <w:b/>
          <w:sz w:val="20"/>
          <w:szCs w:val="20"/>
        </w:rPr>
      </w:pPr>
      <w:r w:rsidRPr="00ED56CD">
        <w:rPr>
          <w:rFonts w:ascii="Book Antiqua" w:hAnsi="Book Antiqua" w:cs="Tahoma"/>
          <w:b/>
          <w:sz w:val="20"/>
          <w:szCs w:val="20"/>
        </w:rPr>
        <w:t>VIII. Określenie statusu przedsiębiorstwa Wykonawcy (do celów statystycznych)</w:t>
      </w:r>
    </w:p>
    <w:p w14:paraId="673B36DB" w14:textId="77777777" w:rsidR="00DB63DF" w:rsidRPr="00ED56CD" w:rsidRDefault="00DB63DF" w:rsidP="00DB63DF">
      <w:pPr>
        <w:pStyle w:val="Default"/>
        <w:spacing w:line="240" w:lineRule="auto"/>
        <w:rPr>
          <w:rFonts w:ascii="Book Antiqua" w:hAnsi="Book Antiqua" w:cs="Tahoma"/>
          <w:sz w:val="20"/>
          <w:szCs w:val="20"/>
        </w:rPr>
      </w:pPr>
    </w:p>
    <w:p w14:paraId="65B4669E" w14:textId="77777777" w:rsidR="00DB63DF" w:rsidRPr="00ED56CD" w:rsidRDefault="00DB63DF" w:rsidP="00DB63DF">
      <w:pPr>
        <w:pStyle w:val="Default"/>
        <w:spacing w:line="240" w:lineRule="auto"/>
        <w:rPr>
          <w:rFonts w:ascii="Book Antiqua" w:hAnsi="Book Antiqua" w:cs="Tahoma"/>
          <w:b/>
          <w:bCs/>
          <w:sz w:val="20"/>
          <w:szCs w:val="20"/>
        </w:rPr>
      </w:pPr>
      <w:r w:rsidRPr="00ED56CD">
        <w:rPr>
          <w:rFonts w:ascii="Book Antiqua" w:hAnsi="Book Antiqua" w:cs="Tahoma"/>
          <w:sz w:val="20"/>
          <w:szCs w:val="20"/>
        </w:rPr>
        <w:t xml:space="preserve">Oświadczam, że </w:t>
      </w:r>
      <w:r w:rsidRPr="00ED56CD">
        <w:rPr>
          <w:rFonts w:ascii="Book Antiqua" w:hAnsi="Book Antiqua" w:cs="Tahoma"/>
          <w:b/>
          <w:bCs/>
          <w:sz w:val="20"/>
          <w:szCs w:val="20"/>
        </w:rPr>
        <w:t>jesteśmy / nie jesteśmy</w:t>
      </w:r>
    </w:p>
    <w:p w14:paraId="54D1AD4A" w14:textId="77777777" w:rsidR="00DB63DF" w:rsidRPr="00ED56CD" w:rsidRDefault="00DB63DF" w:rsidP="00DB63DF">
      <w:pPr>
        <w:pStyle w:val="Default"/>
        <w:rPr>
          <w:rFonts w:ascii="Book Antiqua" w:hAnsi="Book Antiqua" w:cs="Tahoma"/>
          <w:b/>
          <w:bCs/>
          <w:sz w:val="20"/>
          <w:szCs w:val="20"/>
        </w:rPr>
      </w:pPr>
    </w:p>
    <w:p w14:paraId="0AF1CD52" w14:textId="3A69436D" w:rsidR="00DB63DF" w:rsidRPr="00ED56CD" w:rsidRDefault="00DB63DF" w:rsidP="00DB63DF">
      <w:pPr>
        <w:pStyle w:val="Default"/>
        <w:rPr>
          <w:rFonts w:ascii="Book Antiqua" w:hAnsi="Book Antiqua" w:cs="Tahoma"/>
          <w:sz w:val="22"/>
          <w:szCs w:val="22"/>
        </w:rPr>
      </w:pPr>
      <w:r w:rsidRPr="00ED56CD">
        <w:rPr>
          <w:rFonts w:ascii="Book Antiqua" w:hAnsi="Book Antiqua" w:cs="Tahoma"/>
          <w:sz w:val="22"/>
          <w:szCs w:val="22"/>
        </w:rPr>
        <w:t xml:space="preserve"> </w:t>
      </w:r>
      <w:r w:rsidRPr="00ED56CD">
        <w:rPr>
          <w:rFonts w:ascii="Book Antiqua" w:hAnsi="Book Antiqua"/>
          <w:b/>
          <w:bCs/>
        </w:rPr>
        <w:t></w:t>
      </w:r>
      <w:r w:rsidRPr="00ED56CD">
        <w:rPr>
          <w:rFonts w:ascii="Book Antiqua" w:hAnsi="Book Antiqua" w:cs="Tahoma"/>
          <w:sz w:val="22"/>
          <w:szCs w:val="22"/>
        </w:rPr>
        <w:t>mikro przedsiębiorstwem</w:t>
      </w:r>
      <w:r w:rsidRPr="00ED56CD">
        <w:rPr>
          <w:rFonts w:ascii="Book Antiqua" w:hAnsi="Book Antiqua" w:cs="Tahoma"/>
          <w:b/>
          <w:bCs/>
          <w:i/>
          <w:iCs/>
          <w:spacing w:val="-9"/>
          <w:sz w:val="22"/>
          <w:szCs w:val="22"/>
        </w:rPr>
        <w:t>*</w:t>
      </w:r>
    </w:p>
    <w:p w14:paraId="795E89AB" w14:textId="77777777" w:rsidR="00DB63DF" w:rsidRPr="00ED56CD" w:rsidRDefault="00DB63DF" w:rsidP="00DB63DF">
      <w:pPr>
        <w:pStyle w:val="Default"/>
        <w:rPr>
          <w:rFonts w:ascii="Book Antiqua" w:hAnsi="Book Antiqua" w:cs="Tahoma"/>
          <w:sz w:val="22"/>
          <w:szCs w:val="22"/>
        </w:rPr>
      </w:pPr>
    </w:p>
    <w:p w14:paraId="3AD45EE1" w14:textId="734C83D0" w:rsidR="00DB63DF" w:rsidRPr="00ED56CD" w:rsidRDefault="00DB63DF" w:rsidP="00DB63DF">
      <w:pPr>
        <w:pStyle w:val="Default"/>
        <w:rPr>
          <w:rFonts w:ascii="Book Antiqua" w:hAnsi="Book Antiqua" w:cs="Tahoma"/>
          <w:sz w:val="22"/>
          <w:szCs w:val="22"/>
        </w:rPr>
      </w:pPr>
      <w:r w:rsidRPr="00ED56CD">
        <w:rPr>
          <w:rFonts w:ascii="Book Antiqua" w:hAnsi="Book Antiqua" w:cs="Tahoma"/>
          <w:sz w:val="22"/>
          <w:szCs w:val="22"/>
        </w:rPr>
        <w:t xml:space="preserve"> </w:t>
      </w:r>
      <w:r w:rsidRPr="00ED56CD">
        <w:rPr>
          <w:rFonts w:ascii="Book Antiqua" w:hAnsi="Book Antiqua"/>
          <w:b/>
          <w:bCs/>
        </w:rPr>
        <w:t></w:t>
      </w:r>
      <w:r w:rsidRPr="00ED56CD">
        <w:rPr>
          <w:rFonts w:ascii="Book Antiqua" w:hAnsi="Book Antiqua" w:cs="Tahoma"/>
          <w:sz w:val="22"/>
          <w:szCs w:val="22"/>
        </w:rPr>
        <w:t>małym przedsiębiorstwem</w:t>
      </w:r>
      <w:r w:rsidRPr="00ED56CD">
        <w:rPr>
          <w:rFonts w:ascii="Book Antiqua" w:hAnsi="Book Antiqua" w:cs="Tahoma"/>
          <w:b/>
          <w:bCs/>
          <w:i/>
          <w:iCs/>
          <w:spacing w:val="-9"/>
          <w:sz w:val="22"/>
          <w:szCs w:val="22"/>
        </w:rPr>
        <w:t>*</w:t>
      </w:r>
    </w:p>
    <w:p w14:paraId="0048BE06" w14:textId="77777777" w:rsidR="00DB63DF" w:rsidRPr="00ED56CD" w:rsidRDefault="00DB63DF" w:rsidP="00DB63DF">
      <w:pPr>
        <w:pStyle w:val="Default"/>
        <w:rPr>
          <w:rFonts w:ascii="Book Antiqua" w:hAnsi="Book Antiqua" w:cs="Tahoma"/>
          <w:sz w:val="22"/>
          <w:szCs w:val="22"/>
        </w:rPr>
      </w:pPr>
      <w:r w:rsidRPr="00ED56CD">
        <w:rPr>
          <w:rFonts w:ascii="Book Antiqua" w:hAnsi="Book Antiqua" w:cs="Tahoma"/>
          <w:sz w:val="22"/>
          <w:szCs w:val="22"/>
        </w:rPr>
        <w:t xml:space="preserve"> </w:t>
      </w:r>
    </w:p>
    <w:p w14:paraId="01AEAF52" w14:textId="5969ACE2" w:rsidR="00DB63DF" w:rsidRPr="00ED56CD" w:rsidRDefault="00DB63DF" w:rsidP="00DB63DF">
      <w:pPr>
        <w:pStyle w:val="Default"/>
        <w:rPr>
          <w:rFonts w:ascii="Book Antiqua" w:hAnsi="Book Antiqua"/>
          <w:sz w:val="22"/>
          <w:szCs w:val="22"/>
        </w:rPr>
      </w:pPr>
      <w:r w:rsidRPr="00ED56CD">
        <w:rPr>
          <w:rFonts w:ascii="Book Antiqua" w:hAnsi="Book Antiqua" w:cs="Tahoma"/>
          <w:sz w:val="22"/>
          <w:szCs w:val="22"/>
        </w:rPr>
        <w:t xml:space="preserve"> </w:t>
      </w:r>
      <w:r w:rsidRPr="00ED56CD">
        <w:rPr>
          <w:rFonts w:ascii="Book Antiqua" w:hAnsi="Book Antiqua"/>
          <w:b/>
          <w:bCs/>
        </w:rPr>
        <w:t></w:t>
      </w:r>
      <w:r w:rsidRPr="00ED56CD">
        <w:rPr>
          <w:rFonts w:ascii="Book Antiqua" w:hAnsi="Book Antiqua" w:cs="Tahoma"/>
          <w:sz w:val="22"/>
          <w:szCs w:val="22"/>
        </w:rPr>
        <w:t>średnim przedsiębiorstwem</w:t>
      </w:r>
      <w:r w:rsidRPr="00ED56CD">
        <w:rPr>
          <w:rFonts w:ascii="Book Antiqua" w:hAnsi="Book Antiqua" w:cs="Tahoma"/>
          <w:b/>
          <w:bCs/>
          <w:i/>
          <w:iCs/>
          <w:spacing w:val="-9"/>
          <w:sz w:val="22"/>
          <w:szCs w:val="22"/>
        </w:rPr>
        <w:t xml:space="preserve">*  </w:t>
      </w:r>
    </w:p>
    <w:p w14:paraId="258886AD" w14:textId="77777777" w:rsidR="00DB63DF" w:rsidRPr="00ED56CD" w:rsidRDefault="00DB63DF" w:rsidP="00DB63DF">
      <w:pPr>
        <w:pStyle w:val="Tekstpodstawowy22"/>
        <w:widowControl w:val="0"/>
        <w:shd w:val="clear" w:color="auto" w:fill="FFFFFF"/>
        <w:spacing w:after="0" w:line="200" w:lineRule="atLeast"/>
        <w:rPr>
          <w:rFonts w:ascii="Book Antiqua" w:hAnsi="Book Antiqua" w:cs="Tahoma"/>
          <w:b/>
          <w:bCs/>
          <w:i/>
          <w:iCs/>
          <w:color w:val="000000"/>
          <w:spacing w:val="-9"/>
        </w:rPr>
      </w:pPr>
    </w:p>
    <w:p w14:paraId="01A3714F" w14:textId="461A50B7" w:rsidR="00DB63DF" w:rsidRPr="00ED56CD" w:rsidRDefault="00DB63DF" w:rsidP="00DB63DF">
      <w:pPr>
        <w:pStyle w:val="Tekstpodstawowy22"/>
        <w:widowControl w:val="0"/>
        <w:shd w:val="clear" w:color="auto" w:fill="FFFFFF"/>
        <w:spacing w:after="0" w:line="200" w:lineRule="atLeast"/>
        <w:rPr>
          <w:rFonts w:ascii="Book Antiqua" w:hAnsi="Book Antiqua" w:cs="Tahoma"/>
          <w:b/>
          <w:bCs/>
          <w:i/>
          <w:iCs/>
          <w:spacing w:val="-9"/>
        </w:rPr>
      </w:pPr>
      <w:r w:rsidRPr="00ED56CD">
        <w:rPr>
          <w:rFonts w:ascii="Book Antiqua" w:hAnsi="Book Antiqua" w:cs="Tahoma"/>
          <w:bCs/>
          <w:iCs/>
          <w:color w:val="000000"/>
          <w:spacing w:val="-9"/>
        </w:rPr>
        <w:t xml:space="preserve"> </w:t>
      </w:r>
      <w:r w:rsidRPr="00ED56CD">
        <w:rPr>
          <w:rFonts w:ascii="Book Antiqua" w:hAnsi="Book Antiqua"/>
          <w:b/>
          <w:bCs/>
          <w:sz w:val="24"/>
          <w:szCs w:val="24"/>
        </w:rPr>
        <w:t></w:t>
      </w:r>
      <w:r w:rsidRPr="00ED56CD">
        <w:rPr>
          <w:rFonts w:ascii="Book Antiqua" w:hAnsi="Book Antiqua" w:cs="Tahoma"/>
          <w:bCs/>
          <w:iCs/>
          <w:color w:val="000000"/>
          <w:spacing w:val="-9"/>
        </w:rPr>
        <w:t>jednoosobowa działalność gospodarcza</w:t>
      </w:r>
      <w:r w:rsidRPr="00ED56CD">
        <w:rPr>
          <w:rFonts w:ascii="Book Antiqua" w:hAnsi="Book Antiqua" w:cs="Tahoma"/>
          <w:b/>
          <w:bCs/>
          <w:i/>
          <w:iCs/>
          <w:spacing w:val="-9"/>
        </w:rPr>
        <w:t>*</w:t>
      </w:r>
    </w:p>
    <w:p w14:paraId="763E8873" w14:textId="77777777" w:rsidR="00DB63DF" w:rsidRPr="00ED56CD" w:rsidRDefault="00DB63DF" w:rsidP="00DB63DF">
      <w:pPr>
        <w:pStyle w:val="Tekstpodstawowy22"/>
        <w:widowControl w:val="0"/>
        <w:shd w:val="clear" w:color="auto" w:fill="FFFFFF"/>
        <w:spacing w:after="0" w:line="200" w:lineRule="atLeast"/>
        <w:rPr>
          <w:rFonts w:ascii="Book Antiqua" w:hAnsi="Book Antiqua" w:cs="Tahoma"/>
          <w:b/>
          <w:bCs/>
          <w:i/>
          <w:iCs/>
          <w:spacing w:val="-9"/>
        </w:rPr>
      </w:pPr>
    </w:p>
    <w:p w14:paraId="5805946F" w14:textId="7A97448F" w:rsidR="00DB63DF" w:rsidRPr="00ED56CD" w:rsidRDefault="00DB63DF" w:rsidP="00DB63DF">
      <w:pPr>
        <w:pStyle w:val="Tekstpodstawowy22"/>
        <w:widowControl w:val="0"/>
        <w:shd w:val="clear" w:color="auto" w:fill="FFFFFF"/>
        <w:spacing w:after="0" w:line="200" w:lineRule="atLeast"/>
        <w:rPr>
          <w:rFonts w:ascii="Book Antiqua" w:hAnsi="Book Antiqua" w:cs="Tahoma"/>
          <w:b/>
          <w:bCs/>
          <w:i/>
          <w:iCs/>
          <w:spacing w:val="-9"/>
        </w:rPr>
      </w:pPr>
      <w:r w:rsidRPr="00ED56CD">
        <w:rPr>
          <w:rFonts w:ascii="Book Antiqua" w:hAnsi="Book Antiqua" w:cs="Tahoma"/>
          <w:bCs/>
          <w:iCs/>
          <w:spacing w:val="-9"/>
        </w:rPr>
        <w:t xml:space="preserve"> </w:t>
      </w:r>
      <w:r w:rsidRPr="00ED56CD">
        <w:rPr>
          <w:rFonts w:ascii="Book Antiqua" w:hAnsi="Book Antiqua"/>
          <w:b/>
          <w:bCs/>
          <w:sz w:val="24"/>
          <w:szCs w:val="24"/>
        </w:rPr>
        <w:t></w:t>
      </w:r>
      <w:r w:rsidRPr="00ED56CD">
        <w:rPr>
          <w:rFonts w:ascii="Book Antiqua" w:hAnsi="Book Antiqua" w:cs="Tahoma"/>
          <w:bCs/>
          <w:iCs/>
          <w:spacing w:val="-9"/>
        </w:rPr>
        <w:t>osoba fizyczna nieprowadząca działalności gospodarczej</w:t>
      </w:r>
      <w:r w:rsidRPr="00ED56CD">
        <w:rPr>
          <w:rFonts w:ascii="Book Antiqua" w:hAnsi="Book Antiqua" w:cs="Tahoma"/>
          <w:b/>
          <w:bCs/>
          <w:i/>
          <w:iCs/>
          <w:spacing w:val="-9"/>
        </w:rPr>
        <w:t>*</w:t>
      </w:r>
    </w:p>
    <w:p w14:paraId="691C3C44" w14:textId="77777777" w:rsidR="00DB63DF" w:rsidRPr="00ED56CD" w:rsidRDefault="00DB63DF" w:rsidP="00DB63DF">
      <w:pPr>
        <w:pStyle w:val="Tekstpodstawowy22"/>
        <w:widowControl w:val="0"/>
        <w:shd w:val="clear" w:color="auto" w:fill="FFFFFF"/>
        <w:spacing w:after="0" w:line="200" w:lineRule="atLeast"/>
        <w:rPr>
          <w:rFonts w:ascii="Book Antiqua" w:hAnsi="Book Antiqua" w:cs="Tahoma"/>
          <w:b/>
          <w:bCs/>
          <w:i/>
          <w:iCs/>
          <w:spacing w:val="-9"/>
        </w:rPr>
      </w:pPr>
    </w:p>
    <w:p w14:paraId="036A6D8A" w14:textId="2C9A4315" w:rsidR="00DB63DF" w:rsidRPr="00BF7B6F" w:rsidRDefault="00DB63DF" w:rsidP="00BF7B6F">
      <w:pPr>
        <w:pStyle w:val="Tekstpodstawowy22"/>
        <w:widowControl w:val="0"/>
        <w:shd w:val="clear" w:color="auto" w:fill="FFFFFF"/>
        <w:spacing w:after="0" w:line="200" w:lineRule="atLeast"/>
        <w:rPr>
          <w:rFonts w:ascii="Book Antiqua" w:hAnsi="Book Antiqua" w:cs="Tahoma"/>
          <w:bCs/>
          <w:iCs/>
          <w:color w:val="000000"/>
          <w:spacing w:val="-9"/>
        </w:rPr>
      </w:pPr>
      <w:r w:rsidRPr="00ED56CD">
        <w:rPr>
          <w:rFonts w:ascii="Book Antiqua" w:hAnsi="Book Antiqua" w:cs="Tahoma"/>
          <w:bCs/>
          <w:iCs/>
          <w:spacing w:val="-9"/>
        </w:rPr>
        <w:t xml:space="preserve"> </w:t>
      </w:r>
      <w:r w:rsidRPr="00ED56CD">
        <w:rPr>
          <w:rFonts w:ascii="Book Antiqua" w:hAnsi="Book Antiqua"/>
          <w:b/>
          <w:bCs/>
          <w:sz w:val="24"/>
          <w:szCs w:val="24"/>
        </w:rPr>
        <w:t></w:t>
      </w:r>
      <w:r w:rsidRPr="00ED56CD">
        <w:rPr>
          <w:rFonts w:ascii="Book Antiqua" w:hAnsi="Book Antiqua" w:cs="Tahoma"/>
          <w:bCs/>
          <w:iCs/>
          <w:spacing w:val="-9"/>
        </w:rPr>
        <w:t>inny rodzaj</w:t>
      </w:r>
      <w:r w:rsidRPr="00ED56CD">
        <w:rPr>
          <w:rFonts w:ascii="Book Antiqua" w:hAnsi="Book Antiqua" w:cs="Tahoma"/>
          <w:b/>
          <w:bCs/>
          <w:i/>
          <w:iCs/>
          <w:spacing w:val="-9"/>
        </w:rPr>
        <w:t>*</w:t>
      </w:r>
    </w:p>
    <w:p w14:paraId="7FCCB7AB" w14:textId="48B554B3" w:rsidR="00DB63DF" w:rsidRPr="0078129B" w:rsidRDefault="00DB63DF" w:rsidP="0078129B">
      <w:pPr>
        <w:autoSpaceDE w:val="0"/>
        <w:spacing w:after="0"/>
        <w:jc w:val="both"/>
        <w:rPr>
          <w:rFonts w:ascii="Book Antiqua" w:hAnsi="Book Antiqua" w:cs="Tahoma"/>
          <w:b/>
          <w:bCs/>
          <w:sz w:val="20"/>
          <w:szCs w:val="20"/>
          <w:u w:val="single"/>
        </w:rPr>
      </w:pPr>
      <w:r w:rsidRPr="00ED56CD">
        <w:rPr>
          <w:rFonts w:ascii="Book Antiqua" w:hAnsi="Book Antiqua" w:cs="Tahoma"/>
          <w:b/>
          <w:bCs/>
          <w:color w:val="000000"/>
          <w:spacing w:val="-2"/>
          <w:sz w:val="20"/>
          <w:szCs w:val="20"/>
        </w:rPr>
        <w:t>* zaznaczyć właściwe</w:t>
      </w:r>
    </w:p>
    <w:p w14:paraId="6BAF06A4" w14:textId="77777777" w:rsidR="00DB63DF" w:rsidRPr="00ED56CD" w:rsidRDefault="00DB63DF" w:rsidP="00DB63DF">
      <w:pPr>
        <w:spacing w:after="0"/>
        <w:jc w:val="both"/>
        <w:rPr>
          <w:rFonts w:ascii="Book Antiqua" w:hAnsi="Book Antiqua" w:cs="Tahoma"/>
          <w:sz w:val="16"/>
          <w:szCs w:val="16"/>
        </w:rPr>
      </w:pPr>
      <w:r w:rsidRPr="00ED56CD">
        <w:rPr>
          <w:rFonts w:ascii="Book Antiqua" w:hAnsi="Book Antiqua" w:cs="Tahoma"/>
          <w:sz w:val="16"/>
          <w:szCs w:val="16"/>
        </w:rPr>
        <w:t>**Zgodnie z Zaleceniem Komisji Wspólnot Europejskich z dnia 6 maja 2003 r. dotyczącym definicji przedsiębiorstw mikro, małych i średnich (2003/361/WE):</w:t>
      </w:r>
    </w:p>
    <w:p w14:paraId="349EB498" w14:textId="77777777" w:rsidR="00DB63DF" w:rsidRPr="00ED56CD" w:rsidRDefault="00DB63DF" w:rsidP="00DB63DF">
      <w:pPr>
        <w:spacing w:after="0"/>
        <w:jc w:val="both"/>
        <w:rPr>
          <w:rFonts w:ascii="Book Antiqua" w:hAnsi="Book Antiqua" w:cs="Tahoma"/>
          <w:sz w:val="16"/>
          <w:szCs w:val="16"/>
        </w:rPr>
      </w:pPr>
      <w:r w:rsidRPr="00ED56CD">
        <w:rPr>
          <w:rFonts w:ascii="Book Antiqua" w:hAnsi="Book Antiqua" w:cs="Tahoma"/>
          <w:sz w:val="16"/>
          <w:szCs w:val="16"/>
        </w:rPr>
        <w:t xml:space="preserve">1. Na kategorię przedsiębiorstw mikro, małych i średnich (MŚP) składają się przedsiębiorstwa, które zatrudniają mniej niż 250 </w:t>
      </w:r>
    </w:p>
    <w:p w14:paraId="4782FE2A" w14:textId="77777777" w:rsidR="00DB63DF" w:rsidRPr="00ED56CD" w:rsidRDefault="00DB63DF" w:rsidP="00DB63DF">
      <w:pPr>
        <w:spacing w:after="0"/>
        <w:rPr>
          <w:rFonts w:ascii="Book Antiqua" w:hAnsi="Book Antiqua" w:cs="Tahoma"/>
          <w:sz w:val="16"/>
          <w:szCs w:val="16"/>
        </w:rPr>
      </w:pPr>
      <w:proofErr w:type="gramStart"/>
      <w:r w:rsidRPr="00ED56CD">
        <w:rPr>
          <w:rFonts w:ascii="Book Antiqua" w:hAnsi="Book Antiqua" w:cs="Tahoma"/>
          <w:sz w:val="16"/>
          <w:szCs w:val="16"/>
        </w:rPr>
        <w:t>osób,</w:t>
      </w:r>
      <w:proofErr w:type="gramEnd"/>
      <w:r w:rsidRPr="00ED56CD">
        <w:rPr>
          <w:rFonts w:ascii="Book Antiqua" w:hAnsi="Book Antiqua" w:cs="Tahoma"/>
          <w:sz w:val="16"/>
          <w:szCs w:val="16"/>
        </w:rPr>
        <w:t xml:space="preserve"> i których obroty roczne nie przekraczają 50 mln EUR, i/lub których roczna suma bilansowa nie przekracza 43 mln EUR.</w:t>
      </w:r>
    </w:p>
    <w:p w14:paraId="075D6E06" w14:textId="77777777" w:rsidR="00DB63DF" w:rsidRPr="00ED56CD" w:rsidRDefault="00DB63DF" w:rsidP="00DB63DF">
      <w:pPr>
        <w:spacing w:after="0"/>
        <w:rPr>
          <w:rFonts w:ascii="Book Antiqua" w:hAnsi="Book Antiqua" w:cs="Tahoma"/>
          <w:sz w:val="16"/>
          <w:szCs w:val="16"/>
        </w:rPr>
      </w:pPr>
      <w:r w:rsidRPr="00ED56CD">
        <w:rPr>
          <w:rFonts w:ascii="Book Antiqua" w:hAnsi="Book Antiqua" w:cs="Tahoma"/>
          <w:sz w:val="16"/>
          <w:szCs w:val="16"/>
        </w:rPr>
        <w:t xml:space="preserve">2. W kategorii MŚP, małe przedsiębiorstwo jest zdefiniowane jako przedsiębiorstwo zatrudniające mniej niż 50 osób, i którego </w:t>
      </w:r>
    </w:p>
    <w:p w14:paraId="26528AB6" w14:textId="77777777" w:rsidR="00DB63DF" w:rsidRPr="00ED56CD" w:rsidRDefault="00DB63DF" w:rsidP="00DB63DF">
      <w:pPr>
        <w:spacing w:after="0"/>
        <w:jc w:val="both"/>
        <w:rPr>
          <w:rFonts w:ascii="Book Antiqua" w:hAnsi="Book Antiqua" w:cs="Tahoma"/>
          <w:sz w:val="16"/>
          <w:szCs w:val="16"/>
        </w:rPr>
      </w:pPr>
      <w:r w:rsidRPr="00ED56CD">
        <w:rPr>
          <w:rFonts w:ascii="Book Antiqua" w:hAnsi="Book Antiqua" w:cs="Tahoma"/>
          <w:sz w:val="16"/>
          <w:szCs w:val="16"/>
        </w:rPr>
        <w:t>obroty roczne i/lub roczna suma bilansowa nie przekracza 10 mln EUR.</w:t>
      </w:r>
    </w:p>
    <w:p w14:paraId="47A03A3D" w14:textId="77777777" w:rsidR="00DB63DF" w:rsidRPr="00ED56CD" w:rsidRDefault="00DB63DF" w:rsidP="00DB63DF">
      <w:pPr>
        <w:spacing w:after="0"/>
        <w:rPr>
          <w:rFonts w:ascii="Book Antiqua" w:hAnsi="Book Antiqua" w:cs="Tahoma"/>
          <w:sz w:val="16"/>
          <w:szCs w:val="16"/>
        </w:rPr>
      </w:pPr>
      <w:r w:rsidRPr="00ED56CD">
        <w:rPr>
          <w:rFonts w:ascii="Book Antiqua" w:hAnsi="Book Antiqua" w:cs="Tahoma"/>
          <w:sz w:val="16"/>
          <w:szCs w:val="16"/>
        </w:rPr>
        <w:t xml:space="preserve">3. W kategorii MŚP, przedsiębiorstwo mikro jest zdefiniowane jako przedsiębiorstwo zatrudniające mniej niż 10 osób, i którego </w:t>
      </w:r>
    </w:p>
    <w:p w14:paraId="7510A87F" w14:textId="759D3F82" w:rsidR="00DB63DF" w:rsidRPr="00ED56CD" w:rsidRDefault="00DB63DF" w:rsidP="00BF7B6F">
      <w:pPr>
        <w:spacing w:after="0"/>
        <w:rPr>
          <w:rFonts w:ascii="Book Antiqua" w:hAnsi="Book Antiqua" w:cs="Tahoma"/>
          <w:sz w:val="20"/>
          <w:szCs w:val="20"/>
        </w:rPr>
      </w:pPr>
      <w:r w:rsidRPr="00ED56CD">
        <w:rPr>
          <w:rFonts w:ascii="Book Antiqua" w:hAnsi="Book Antiqua" w:cs="Tahoma"/>
          <w:sz w:val="16"/>
          <w:szCs w:val="16"/>
        </w:rPr>
        <w:t>obroty roczne i/lub roczna suma bilansowa nie przekracza 2 mln EUR.</w:t>
      </w:r>
      <w:r w:rsidRPr="00ED56CD">
        <w:rPr>
          <w:rFonts w:ascii="Book Antiqua" w:hAnsi="Book Antiqua" w:cs="Tahoma"/>
          <w:sz w:val="20"/>
          <w:szCs w:val="20"/>
        </w:rPr>
        <w:tab/>
      </w:r>
      <w:r w:rsidRPr="00ED56CD">
        <w:rPr>
          <w:rFonts w:ascii="Book Antiqua" w:hAnsi="Book Antiqua" w:cs="Tahoma"/>
          <w:sz w:val="20"/>
          <w:szCs w:val="20"/>
        </w:rPr>
        <w:tab/>
      </w:r>
      <w:r w:rsidRPr="00ED56CD">
        <w:rPr>
          <w:rFonts w:ascii="Book Antiqua" w:hAnsi="Book Antiqua" w:cs="Tahoma"/>
          <w:sz w:val="20"/>
          <w:szCs w:val="20"/>
        </w:rPr>
        <w:tab/>
      </w:r>
      <w:r w:rsidRPr="00ED56CD">
        <w:rPr>
          <w:rFonts w:ascii="Book Antiqua" w:hAnsi="Book Antiqua" w:cs="Tahoma"/>
          <w:sz w:val="20"/>
          <w:szCs w:val="20"/>
        </w:rPr>
        <w:tab/>
      </w:r>
      <w:r w:rsidRPr="00ED56CD">
        <w:rPr>
          <w:rFonts w:ascii="Book Antiqua" w:hAnsi="Book Antiqua" w:cs="Tahoma"/>
          <w:sz w:val="20"/>
          <w:szCs w:val="20"/>
        </w:rPr>
        <w:tab/>
        <w:t xml:space="preserve">                                   </w:t>
      </w:r>
      <w:r w:rsidRPr="00ED56CD">
        <w:rPr>
          <w:rFonts w:ascii="Book Antiqua" w:hAnsi="Book Antiqua" w:cs="Tahoma"/>
          <w:sz w:val="20"/>
          <w:szCs w:val="20"/>
        </w:rPr>
        <w:tab/>
      </w:r>
    </w:p>
    <w:p w14:paraId="1B1D13B7" w14:textId="77777777" w:rsidR="00DB63DF" w:rsidRPr="00ED56CD" w:rsidRDefault="00DB63DF" w:rsidP="00DB63DF">
      <w:pPr>
        <w:pStyle w:val="NormalnyWeb"/>
        <w:spacing w:before="0" w:beforeAutospacing="0" w:after="0" w:afterAutospacing="0"/>
        <w:rPr>
          <w:rFonts w:ascii="Book Antiqua" w:hAnsi="Book Antiqua" w:cs="Tahoma"/>
          <w:sz w:val="20"/>
          <w:szCs w:val="20"/>
        </w:rPr>
      </w:pPr>
      <w:r w:rsidRPr="00ED56CD">
        <w:rPr>
          <w:rFonts w:ascii="Book Antiqua" w:hAnsi="Book Antiqua" w:cs="Tahoma"/>
          <w:sz w:val="20"/>
          <w:szCs w:val="20"/>
        </w:rPr>
        <w:tab/>
      </w:r>
      <w:r w:rsidRPr="00ED56CD">
        <w:rPr>
          <w:rFonts w:ascii="Book Antiqua" w:hAnsi="Book Antiqua" w:cs="Tahoma"/>
          <w:sz w:val="20"/>
          <w:szCs w:val="20"/>
        </w:rPr>
        <w:tab/>
      </w:r>
      <w:r w:rsidRPr="00ED56CD">
        <w:rPr>
          <w:rFonts w:ascii="Book Antiqua" w:hAnsi="Book Antiqua" w:cs="Tahoma"/>
          <w:sz w:val="20"/>
          <w:szCs w:val="20"/>
        </w:rPr>
        <w:tab/>
      </w:r>
      <w:r w:rsidRPr="00ED56CD">
        <w:rPr>
          <w:rFonts w:ascii="Book Antiqua" w:hAnsi="Book Antiqua" w:cs="Tahoma"/>
          <w:sz w:val="20"/>
          <w:szCs w:val="20"/>
        </w:rPr>
        <w:tab/>
      </w:r>
      <w:r w:rsidRPr="00ED56CD">
        <w:rPr>
          <w:rFonts w:ascii="Book Antiqua" w:hAnsi="Book Antiqua" w:cs="Tahoma"/>
          <w:sz w:val="20"/>
          <w:szCs w:val="20"/>
        </w:rPr>
        <w:tab/>
      </w:r>
      <w:r w:rsidRPr="00ED56CD">
        <w:rPr>
          <w:rFonts w:ascii="Book Antiqua" w:hAnsi="Book Antiqua" w:cs="Tahoma"/>
          <w:sz w:val="20"/>
          <w:szCs w:val="20"/>
        </w:rPr>
        <w:tab/>
      </w:r>
      <w:r w:rsidRPr="00ED56CD">
        <w:rPr>
          <w:rFonts w:ascii="Book Antiqua" w:hAnsi="Book Antiqua" w:cs="Tahoma"/>
          <w:sz w:val="20"/>
          <w:szCs w:val="20"/>
        </w:rPr>
        <w:tab/>
        <w:t>.............................................................</w:t>
      </w:r>
    </w:p>
    <w:p w14:paraId="66317B92" w14:textId="6C8C4805" w:rsidR="00CA01F9" w:rsidRPr="00ED56CD" w:rsidRDefault="00DB63DF" w:rsidP="00DB63DF">
      <w:pPr>
        <w:pStyle w:val="NormalnyWeb"/>
        <w:spacing w:before="0" w:beforeAutospacing="0" w:after="0" w:afterAutospacing="0"/>
        <w:rPr>
          <w:rFonts w:ascii="Book Antiqua" w:hAnsi="Book Antiqua" w:cs="Tahoma"/>
        </w:rPr>
      </w:pPr>
      <w:r w:rsidRPr="00ED56CD">
        <w:rPr>
          <w:rFonts w:ascii="Book Antiqua" w:hAnsi="Book Antiqua" w:cs="Tahoma"/>
          <w:sz w:val="20"/>
          <w:szCs w:val="20"/>
        </w:rPr>
        <w:t xml:space="preserve"> </w:t>
      </w:r>
      <w:r w:rsidRPr="00ED56CD">
        <w:rPr>
          <w:rFonts w:ascii="Book Antiqua" w:hAnsi="Book Antiqua" w:cs="Tahoma"/>
          <w:sz w:val="20"/>
          <w:szCs w:val="20"/>
        </w:rPr>
        <w:tab/>
      </w:r>
      <w:r w:rsidRPr="00ED56CD">
        <w:rPr>
          <w:rFonts w:ascii="Book Antiqua" w:hAnsi="Book Antiqua" w:cs="Tahoma"/>
          <w:sz w:val="20"/>
          <w:szCs w:val="20"/>
        </w:rPr>
        <w:tab/>
      </w:r>
      <w:r w:rsidRPr="00ED56CD">
        <w:rPr>
          <w:rFonts w:ascii="Book Antiqua" w:hAnsi="Book Antiqua" w:cs="Tahoma"/>
          <w:sz w:val="20"/>
          <w:szCs w:val="20"/>
        </w:rPr>
        <w:tab/>
      </w:r>
      <w:r w:rsidRPr="00ED56CD">
        <w:rPr>
          <w:rFonts w:ascii="Book Antiqua" w:hAnsi="Book Antiqua" w:cs="Tahoma"/>
          <w:sz w:val="20"/>
          <w:szCs w:val="20"/>
        </w:rPr>
        <w:tab/>
      </w:r>
      <w:r w:rsidRPr="00ED56CD">
        <w:rPr>
          <w:rFonts w:ascii="Book Antiqua" w:hAnsi="Book Antiqua" w:cs="Tahoma"/>
          <w:sz w:val="20"/>
          <w:szCs w:val="20"/>
        </w:rPr>
        <w:tab/>
        <w:t xml:space="preserve">                        (podpis upoważnionego przedstawiciela)</w:t>
      </w:r>
    </w:p>
    <w:sectPr w:rsidR="00CA01F9" w:rsidRPr="00ED56CD">
      <w:headerReference w:type="default" r:id="rId9"/>
      <w:footerReference w:type="default" r:id="rId10"/>
      <w:pgSz w:w="11906" w:h="16838"/>
      <w:pgMar w:top="1417" w:right="1417" w:bottom="1417" w:left="1417" w:header="114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646D8" w14:textId="77777777" w:rsidR="00754FCC" w:rsidRDefault="00754FCC">
      <w:pPr>
        <w:spacing w:after="0" w:line="240" w:lineRule="auto"/>
      </w:pPr>
      <w:r>
        <w:separator/>
      </w:r>
    </w:p>
  </w:endnote>
  <w:endnote w:type="continuationSeparator" w:id="0">
    <w:p w14:paraId="66FF1B8F" w14:textId="77777777" w:rsidR="00754FCC" w:rsidRDefault="0075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MS Mincho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 Condensed SemiBold">
    <w:altName w:val="Arial"/>
    <w:charset w:val="00"/>
    <w:family w:val="swiss"/>
    <w:pitch w:val="variable"/>
    <w:sig w:usb0="00000001" w:usb1="00000001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3E16D" w14:textId="05DBFE80" w:rsidR="005E7104" w:rsidRDefault="005E7104">
    <w:r>
      <w:rPr>
        <w:rFonts w:ascii="Fira Sans Condensed SemiBold" w:hAnsi="Fira Sans Condensed SemiBold" w:cs="Arial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BF1731" wp14:editId="79C7EFB7">
              <wp:simplePos x="0" y="0"/>
              <wp:positionH relativeFrom="column">
                <wp:posOffset>-91440</wp:posOffset>
              </wp:positionH>
              <wp:positionV relativeFrom="paragraph">
                <wp:posOffset>220345</wp:posOffset>
              </wp:positionV>
              <wp:extent cx="572516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51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69B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D7F6AA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2pt,17.35pt" to="443.6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" strokecolor="#0069b4" strokeweight="1pt">
              <v:stroke joinstyle="miter"/>
            </v:line>
          </w:pict>
        </mc:Fallback>
      </mc:AlternateContent>
    </w:r>
  </w:p>
  <w:tbl>
    <w:tblPr>
      <w:tblW w:w="0" w:type="auto"/>
      <w:tblInd w:w="-252" w:type="dxa"/>
      <w:tblLayout w:type="fixed"/>
      <w:tblLook w:val="0000" w:firstRow="0" w:lastRow="0" w:firstColumn="0" w:lastColumn="0" w:noHBand="0" w:noVBand="0"/>
    </w:tblPr>
    <w:tblGrid>
      <w:gridCol w:w="3819"/>
      <w:gridCol w:w="5400"/>
    </w:tblGrid>
    <w:tr w:rsidR="00065203" w14:paraId="502E093F" w14:textId="77777777" w:rsidTr="00911F42">
      <w:trPr>
        <w:trHeight w:val="1140"/>
      </w:trPr>
      <w:tc>
        <w:tcPr>
          <w:tcW w:w="3819" w:type="dxa"/>
          <w:shd w:val="clear" w:color="auto" w:fill="auto"/>
          <w:vAlign w:val="center"/>
        </w:tcPr>
        <w:p w14:paraId="26994E04" w14:textId="77777777" w:rsidR="00065203" w:rsidRDefault="00065203" w:rsidP="00065203">
          <w:pPr>
            <w:pStyle w:val="Stopka"/>
            <w:rPr>
              <w:rFonts w:cs="Calibri"/>
              <w:color w:val="767171"/>
              <w:sz w:val="18"/>
              <w:szCs w:val="18"/>
            </w:rPr>
          </w:pPr>
          <w:r>
            <w:rPr>
              <w:rFonts w:cs="Calibri"/>
              <w:color w:val="767171"/>
              <w:sz w:val="18"/>
              <w:szCs w:val="18"/>
            </w:rPr>
            <w:t xml:space="preserve">COPERNICUS Podmiot Leczniczy Sp. z o.o. </w:t>
          </w:r>
        </w:p>
        <w:p w14:paraId="6252AEEA" w14:textId="77777777" w:rsidR="00065203" w:rsidRDefault="00065203" w:rsidP="00065203">
          <w:pPr>
            <w:pStyle w:val="Stopka"/>
            <w:rPr>
              <w:rFonts w:cs="Calibri"/>
              <w:color w:val="767171"/>
              <w:sz w:val="18"/>
              <w:szCs w:val="18"/>
            </w:rPr>
          </w:pPr>
          <w:r>
            <w:rPr>
              <w:rFonts w:cs="Calibri"/>
              <w:color w:val="767171"/>
              <w:sz w:val="18"/>
              <w:szCs w:val="18"/>
            </w:rPr>
            <w:t>ul. Nowe Ogrody 1-6, 80-803 Gdańsk</w:t>
          </w:r>
        </w:p>
        <w:p w14:paraId="190D4171" w14:textId="77777777" w:rsidR="00065203" w:rsidRDefault="00065203" w:rsidP="00065203">
          <w:pPr>
            <w:pStyle w:val="Stopka"/>
            <w:rPr>
              <w:rFonts w:cs="Calibri"/>
              <w:color w:val="767171"/>
              <w:sz w:val="18"/>
              <w:szCs w:val="18"/>
            </w:rPr>
          </w:pPr>
          <w:r>
            <w:rPr>
              <w:rFonts w:cs="Calibri"/>
              <w:color w:val="767171"/>
              <w:sz w:val="18"/>
              <w:szCs w:val="18"/>
            </w:rPr>
            <w:t>Centrala telefoniczna: 58 76 40 100</w:t>
          </w:r>
        </w:p>
        <w:p w14:paraId="2C945E40" w14:textId="77777777" w:rsidR="00065203" w:rsidRDefault="00065203" w:rsidP="00065203">
          <w:pPr>
            <w:pStyle w:val="Stopka"/>
            <w:rPr>
              <w:rFonts w:cs="Calibri"/>
              <w:color w:val="767171"/>
              <w:sz w:val="18"/>
              <w:szCs w:val="18"/>
            </w:rPr>
          </w:pPr>
          <w:r>
            <w:rPr>
              <w:rFonts w:cs="Calibri"/>
              <w:color w:val="767171"/>
              <w:sz w:val="18"/>
              <w:szCs w:val="18"/>
            </w:rPr>
            <w:t xml:space="preserve">Sekretariat Biura Zarządu: </w:t>
          </w:r>
        </w:p>
        <w:p w14:paraId="52F07AB1" w14:textId="77777777" w:rsidR="00065203" w:rsidRDefault="00065203" w:rsidP="00065203">
          <w:pPr>
            <w:pStyle w:val="Stopka"/>
            <w:rPr>
              <w:rFonts w:cs="Calibri"/>
              <w:color w:val="767171"/>
              <w:sz w:val="18"/>
              <w:szCs w:val="18"/>
            </w:rPr>
          </w:pPr>
          <w:r>
            <w:rPr>
              <w:rFonts w:cs="Calibri"/>
              <w:color w:val="767171"/>
              <w:sz w:val="18"/>
              <w:szCs w:val="18"/>
            </w:rPr>
            <w:t>58 76 40 340, 58 76 40 142, fax 58 30 21 416</w:t>
          </w:r>
        </w:p>
      </w:tc>
      <w:tc>
        <w:tcPr>
          <w:tcW w:w="5400" w:type="dxa"/>
          <w:shd w:val="clear" w:color="auto" w:fill="auto"/>
          <w:vAlign w:val="center"/>
        </w:tcPr>
        <w:p w14:paraId="6E9FB00A" w14:textId="77777777" w:rsidR="00065203" w:rsidRDefault="00065203" w:rsidP="00065203">
          <w:pPr>
            <w:pStyle w:val="Stopka"/>
            <w:jc w:val="right"/>
            <w:rPr>
              <w:rFonts w:cs="Calibri"/>
              <w:color w:val="767171"/>
              <w:sz w:val="18"/>
              <w:szCs w:val="18"/>
            </w:rPr>
          </w:pPr>
          <w:proofErr w:type="gramStart"/>
          <w:r>
            <w:rPr>
              <w:rFonts w:cs="Calibri"/>
              <w:color w:val="767171"/>
              <w:sz w:val="18"/>
              <w:szCs w:val="18"/>
            </w:rPr>
            <w:t>www.copernicus.gda.pl  sekretariat.kopernik@copernicus.gda.pl</w:t>
          </w:r>
          <w:proofErr w:type="gramEnd"/>
        </w:p>
        <w:p w14:paraId="7F31645E" w14:textId="77777777" w:rsidR="00065203" w:rsidRDefault="00065203" w:rsidP="00065203">
          <w:pPr>
            <w:pStyle w:val="Stopka"/>
            <w:jc w:val="right"/>
            <w:rPr>
              <w:rFonts w:cs="Calibri"/>
              <w:color w:val="767171"/>
              <w:sz w:val="18"/>
              <w:szCs w:val="18"/>
            </w:rPr>
          </w:pPr>
          <w:r>
            <w:rPr>
              <w:rFonts w:cs="Calibri"/>
              <w:color w:val="767171"/>
              <w:sz w:val="18"/>
              <w:szCs w:val="18"/>
            </w:rPr>
            <w:t>NIP: 583-316-22-78, REGON: 221964385, KRS: 0000478705</w:t>
          </w:r>
        </w:p>
        <w:p w14:paraId="24E46A5A" w14:textId="77777777" w:rsidR="00065203" w:rsidRDefault="00065203" w:rsidP="00065203">
          <w:pPr>
            <w:pStyle w:val="Stopka"/>
            <w:jc w:val="right"/>
            <w:rPr>
              <w:rFonts w:cs="Calibri"/>
              <w:color w:val="767171"/>
              <w:sz w:val="18"/>
              <w:szCs w:val="18"/>
            </w:rPr>
          </w:pPr>
          <w:r>
            <w:rPr>
              <w:rFonts w:cs="Calibri"/>
              <w:color w:val="767171"/>
              <w:sz w:val="18"/>
              <w:szCs w:val="18"/>
            </w:rPr>
            <w:t xml:space="preserve">Sąd Rejonowy Gdańsk-Północ w Gdańsku </w:t>
          </w:r>
        </w:p>
        <w:p w14:paraId="69D0D071" w14:textId="77777777" w:rsidR="00065203" w:rsidRDefault="00065203" w:rsidP="00065203">
          <w:pPr>
            <w:pStyle w:val="Stopka"/>
            <w:jc w:val="right"/>
            <w:rPr>
              <w:rFonts w:cs="Calibri"/>
              <w:color w:val="767171"/>
              <w:sz w:val="18"/>
              <w:szCs w:val="18"/>
            </w:rPr>
          </w:pPr>
          <w:r>
            <w:rPr>
              <w:rFonts w:cs="Calibri"/>
              <w:color w:val="767171"/>
              <w:sz w:val="18"/>
              <w:szCs w:val="18"/>
            </w:rPr>
            <w:t xml:space="preserve">Kapitał zakładowy </w:t>
          </w:r>
          <w:r>
            <w:rPr>
              <w:bCs/>
              <w:color w:val="808080"/>
              <w:sz w:val="18"/>
              <w:szCs w:val="18"/>
            </w:rPr>
            <w:t>272.598</w:t>
          </w:r>
          <w:r w:rsidRPr="00122743">
            <w:rPr>
              <w:bCs/>
              <w:color w:val="808080"/>
              <w:sz w:val="18"/>
              <w:szCs w:val="18"/>
            </w:rPr>
            <w:t xml:space="preserve">.000,00 </w:t>
          </w:r>
          <w:r w:rsidRPr="000C6B6D">
            <w:rPr>
              <w:rFonts w:cs="Calibri"/>
              <w:color w:val="767171"/>
              <w:sz w:val="18"/>
              <w:szCs w:val="18"/>
            </w:rPr>
            <w:t>PLN</w:t>
          </w:r>
          <w:r>
            <w:rPr>
              <w:rFonts w:cs="Calibri"/>
              <w:color w:val="767171"/>
              <w:sz w:val="18"/>
              <w:szCs w:val="18"/>
            </w:rPr>
            <w:t xml:space="preserve"> wpłacony w całości</w:t>
          </w:r>
        </w:p>
        <w:p w14:paraId="0AD95F6A" w14:textId="77777777" w:rsidR="00065203" w:rsidRDefault="00065203" w:rsidP="00065203">
          <w:pPr>
            <w:pStyle w:val="Stopka"/>
            <w:jc w:val="right"/>
          </w:pPr>
          <w:r>
            <w:rPr>
              <w:rFonts w:cs="Calibri"/>
              <w:color w:val="767171"/>
              <w:sz w:val="18"/>
              <w:szCs w:val="18"/>
            </w:rPr>
            <w:t>Rachunek bankowy: 72 1440 1101 0000 0000 1099 1064</w:t>
          </w:r>
        </w:p>
      </w:tc>
    </w:tr>
  </w:tbl>
  <w:p w14:paraId="40293942" w14:textId="7C496449" w:rsidR="001D5C56" w:rsidRPr="00065203" w:rsidRDefault="001D5C56" w:rsidP="000652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E0DB6" w14:textId="77777777" w:rsidR="00754FCC" w:rsidRDefault="00754FCC">
      <w:pPr>
        <w:spacing w:after="0" w:line="240" w:lineRule="auto"/>
      </w:pPr>
      <w:r>
        <w:separator/>
      </w:r>
    </w:p>
  </w:footnote>
  <w:footnote w:type="continuationSeparator" w:id="0">
    <w:p w14:paraId="56EB8AB6" w14:textId="77777777" w:rsidR="00754FCC" w:rsidRDefault="00754FCC">
      <w:pPr>
        <w:spacing w:after="0" w:line="240" w:lineRule="auto"/>
      </w:pPr>
      <w:r>
        <w:continuationSeparator/>
      </w:r>
    </w:p>
  </w:footnote>
  <w:footnote w:id="1">
    <w:p w14:paraId="5B003943" w14:textId="77777777" w:rsidR="00DB63DF" w:rsidRDefault="00DB63DF" w:rsidP="00DB63DF">
      <w:pPr>
        <w:spacing w:after="0"/>
        <w:jc w:val="both"/>
        <w:rPr>
          <w:sz w:val="14"/>
          <w:szCs w:val="14"/>
        </w:rPr>
      </w:pPr>
      <w:r>
        <w:rPr>
          <w:rStyle w:val="Odwoanieprzypisudolnego"/>
          <w:rFonts w:ascii="Tahoma" w:hAnsi="Tahoma" w:cs="Tahoma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="Tahoma" w:hAnsi="Tahoma" w:cs="Tahoma"/>
          <w:sz w:val="14"/>
          <w:szCs w:val="14"/>
        </w:rPr>
        <w:t>Rozporządzenie Parlamentu Europejskiego i Rady (UE) 2016/679 z dnia 27 kwietnia 2016 r. w sprawie ochrony osób fizycznych w związku                          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2A19E6D" w14:textId="77777777" w:rsidR="00DB63DF" w:rsidRDefault="00DB63DF" w:rsidP="00DB63DF">
      <w:pPr>
        <w:spacing w:after="0"/>
        <w:jc w:val="both"/>
        <w:rPr>
          <w:rFonts w:asciiTheme="minorHAnsi" w:hAnsiTheme="minorHAnsi" w:cstheme="minorBidi"/>
          <w:sz w:val="14"/>
          <w:szCs w:val="14"/>
        </w:rPr>
      </w:pPr>
      <w:r>
        <w:rPr>
          <w:rStyle w:val="Odwoanieprzypisudolnego"/>
          <w:rFonts w:ascii="Tahoma" w:hAnsi="Tahoma" w:cs="Tahoma"/>
          <w:sz w:val="16"/>
          <w:szCs w:val="16"/>
        </w:rPr>
        <w:footnoteRef/>
      </w:r>
      <w:r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color w:val="000000"/>
          <w:sz w:val="14"/>
          <w:szCs w:val="14"/>
        </w:rPr>
        <w:t xml:space="preserve">W przypadku, gdy wykonawca </w:t>
      </w:r>
      <w:r>
        <w:rPr>
          <w:rFonts w:ascii="Tahoma" w:hAnsi="Tahoma" w:cs="Tahoma"/>
          <w:b/>
          <w:bCs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(należy wówczas usunąć treść oświadczenia dot. RODO zawartego w pkt 7 np. poprzez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E1334" w14:textId="54DC2704" w:rsidR="001D5C56" w:rsidRDefault="0065554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C048CEC" wp14:editId="639F5474">
          <wp:simplePos x="0" y="0"/>
          <wp:positionH relativeFrom="margin">
            <wp:posOffset>5087349</wp:posOffset>
          </wp:positionH>
          <wp:positionV relativeFrom="paragraph">
            <wp:posOffset>-586613</wp:posOffset>
          </wp:positionV>
          <wp:extent cx="1101362" cy="876827"/>
          <wp:effectExtent l="0" t="0" r="381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202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4554" cy="9271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0E3">
      <w:rPr>
        <w:noProof/>
        <w:lang w:eastAsia="pl-PL"/>
      </w:rPr>
      <w:drawing>
        <wp:inline distT="0" distB="0" distL="0" distR="0" wp14:anchorId="49725185" wp14:editId="37D23909">
          <wp:extent cx="3192787" cy="36000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57" t="26535" r="5092" b="25858"/>
                  <a:stretch/>
                </pic:blipFill>
                <pic:spPr bwMode="auto">
                  <a:xfrm>
                    <a:off x="0" y="0"/>
                    <a:ext cx="3192787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F502B"/>
    <w:multiLevelType w:val="hybridMultilevel"/>
    <w:tmpl w:val="87068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E79D6"/>
    <w:multiLevelType w:val="hybridMultilevel"/>
    <w:tmpl w:val="DE560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A634E"/>
    <w:multiLevelType w:val="hybridMultilevel"/>
    <w:tmpl w:val="CB1A3FF6"/>
    <w:lvl w:ilvl="0" w:tplc="2A5423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33645"/>
    <w:multiLevelType w:val="multilevel"/>
    <w:tmpl w:val="88A0DDB8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12835408"/>
    <w:multiLevelType w:val="hybridMultilevel"/>
    <w:tmpl w:val="643249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1294F"/>
    <w:multiLevelType w:val="multilevel"/>
    <w:tmpl w:val="E2B85DF6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1A73593D"/>
    <w:multiLevelType w:val="multilevel"/>
    <w:tmpl w:val="612E82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C614467"/>
    <w:multiLevelType w:val="hybridMultilevel"/>
    <w:tmpl w:val="EEBAD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77120"/>
    <w:multiLevelType w:val="multilevel"/>
    <w:tmpl w:val="430A488E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  <w:b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3116506D"/>
    <w:multiLevelType w:val="multilevel"/>
    <w:tmpl w:val="6E820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572E48"/>
    <w:multiLevelType w:val="hybridMultilevel"/>
    <w:tmpl w:val="7D64C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7D6D33"/>
    <w:multiLevelType w:val="hybridMultilevel"/>
    <w:tmpl w:val="CB1A3FF6"/>
    <w:lvl w:ilvl="0" w:tplc="2A5423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3193E"/>
    <w:multiLevelType w:val="multilevel"/>
    <w:tmpl w:val="29169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aps w:val="0"/>
        <w:smallCaps w:val="0"/>
        <w:kern w:val="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bCs/>
        <w:caps w:val="0"/>
        <w:smallCaps w:val="0"/>
        <w:kern w:val="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ahoma"/>
        <w:spacing w:val="-3"/>
        <w:szCs w:val="1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ahoma"/>
        <w:spacing w:val="-3"/>
        <w:szCs w:val="1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ahoma"/>
        <w:spacing w:val="-3"/>
        <w:szCs w:val="18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ahoma"/>
        <w:spacing w:val="-3"/>
        <w:szCs w:val="18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ahoma"/>
        <w:spacing w:val="-3"/>
        <w:szCs w:val="18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ahoma"/>
        <w:spacing w:val="-3"/>
        <w:szCs w:val="18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ahoma"/>
        <w:spacing w:val="-3"/>
        <w:szCs w:val="18"/>
      </w:rPr>
    </w:lvl>
  </w:abstractNum>
  <w:abstractNum w:abstractNumId="13" w15:restartNumberingAfterBreak="0">
    <w:nsid w:val="5CCA6E70"/>
    <w:multiLevelType w:val="hybridMultilevel"/>
    <w:tmpl w:val="06F07D8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6A4E7801"/>
    <w:multiLevelType w:val="multilevel"/>
    <w:tmpl w:val="255471A4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70571C3F"/>
    <w:multiLevelType w:val="hybridMultilevel"/>
    <w:tmpl w:val="984AE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5"/>
  </w:num>
  <w:num w:numId="5">
    <w:abstractNumId w:val="3"/>
  </w:num>
  <w:num w:numId="6">
    <w:abstractNumId w:val="8"/>
  </w:num>
  <w:num w:numId="7">
    <w:abstractNumId w:val="14"/>
  </w:num>
  <w:num w:numId="8">
    <w:abstractNumId w:val="5"/>
  </w:num>
  <w:num w:numId="9">
    <w:abstractNumId w:val="3"/>
  </w:num>
  <w:num w:numId="10">
    <w:abstractNumId w:val="13"/>
  </w:num>
  <w:num w:numId="11">
    <w:abstractNumId w:val="15"/>
  </w:num>
  <w:num w:numId="12">
    <w:abstractNumId w:val="0"/>
  </w:num>
  <w:num w:numId="13">
    <w:abstractNumId w:val="10"/>
  </w:num>
  <w:num w:numId="14">
    <w:abstractNumId w:val="1"/>
  </w:num>
  <w:num w:numId="15">
    <w:abstractNumId w:val="6"/>
  </w:num>
  <w:num w:numId="16">
    <w:abstractNumId w:val="7"/>
  </w:num>
  <w:num w:numId="17">
    <w:abstractNumId w:val="2"/>
  </w:num>
  <w:num w:numId="18">
    <w:abstractNumId w:val="11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6325"/>
    <w:rsid w:val="000270BB"/>
    <w:rsid w:val="00036FA8"/>
    <w:rsid w:val="00042372"/>
    <w:rsid w:val="00065203"/>
    <w:rsid w:val="00074736"/>
    <w:rsid w:val="000C2E7D"/>
    <w:rsid w:val="00133460"/>
    <w:rsid w:val="00144B8A"/>
    <w:rsid w:val="00146AC0"/>
    <w:rsid w:val="00172A27"/>
    <w:rsid w:val="001A56F1"/>
    <w:rsid w:val="001B60F1"/>
    <w:rsid w:val="001D5C56"/>
    <w:rsid w:val="00202DA0"/>
    <w:rsid w:val="00265C0D"/>
    <w:rsid w:val="002750E3"/>
    <w:rsid w:val="002A11AF"/>
    <w:rsid w:val="002A77B1"/>
    <w:rsid w:val="003405EB"/>
    <w:rsid w:val="00340C65"/>
    <w:rsid w:val="00344AD2"/>
    <w:rsid w:val="003603C5"/>
    <w:rsid w:val="003D48E1"/>
    <w:rsid w:val="003F1BFB"/>
    <w:rsid w:val="004204B1"/>
    <w:rsid w:val="004455E0"/>
    <w:rsid w:val="004656D4"/>
    <w:rsid w:val="004B1AC9"/>
    <w:rsid w:val="004B3AF7"/>
    <w:rsid w:val="004D071F"/>
    <w:rsid w:val="004E6F9F"/>
    <w:rsid w:val="00522C07"/>
    <w:rsid w:val="00581E24"/>
    <w:rsid w:val="0058687A"/>
    <w:rsid w:val="005C2221"/>
    <w:rsid w:val="005D3189"/>
    <w:rsid w:val="005E7104"/>
    <w:rsid w:val="005F0D5F"/>
    <w:rsid w:val="00627E18"/>
    <w:rsid w:val="00651BFE"/>
    <w:rsid w:val="0065554B"/>
    <w:rsid w:val="00656E84"/>
    <w:rsid w:val="0066012C"/>
    <w:rsid w:val="00680545"/>
    <w:rsid w:val="006F0D89"/>
    <w:rsid w:val="006F7D44"/>
    <w:rsid w:val="007501B4"/>
    <w:rsid w:val="00754FCC"/>
    <w:rsid w:val="0076218A"/>
    <w:rsid w:val="007762CF"/>
    <w:rsid w:val="0077798A"/>
    <w:rsid w:val="00780DED"/>
    <w:rsid w:val="0078129B"/>
    <w:rsid w:val="00781BC0"/>
    <w:rsid w:val="00795AD6"/>
    <w:rsid w:val="007B6969"/>
    <w:rsid w:val="007C17CA"/>
    <w:rsid w:val="007C7318"/>
    <w:rsid w:val="0080141F"/>
    <w:rsid w:val="00822BAF"/>
    <w:rsid w:val="008368DE"/>
    <w:rsid w:val="008E3119"/>
    <w:rsid w:val="008F3D5B"/>
    <w:rsid w:val="00901FD0"/>
    <w:rsid w:val="00911F42"/>
    <w:rsid w:val="00931873"/>
    <w:rsid w:val="00970FBD"/>
    <w:rsid w:val="00983D8F"/>
    <w:rsid w:val="009D69B0"/>
    <w:rsid w:val="009F3B47"/>
    <w:rsid w:val="00A57257"/>
    <w:rsid w:val="00AA1485"/>
    <w:rsid w:val="00AA25B2"/>
    <w:rsid w:val="00AC1F5B"/>
    <w:rsid w:val="00B07E5F"/>
    <w:rsid w:val="00B2525B"/>
    <w:rsid w:val="00B57132"/>
    <w:rsid w:val="00B64881"/>
    <w:rsid w:val="00BD1251"/>
    <w:rsid w:val="00BF7B6F"/>
    <w:rsid w:val="00C066BD"/>
    <w:rsid w:val="00C91330"/>
    <w:rsid w:val="00CA01F9"/>
    <w:rsid w:val="00CA3A15"/>
    <w:rsid w:val="00D144EA"/>
    <w:rsid w:val="00D43170"/>
    <w:rsid w:val="00D468CF"/>
    <w:rsid w:val="00D86960"/>
    <w:rsid w:val="00DB63DF"/>
    <w:rsid w:val="00DC0768"/>
    <w:rsid w:val="00DE0D25"/>
    <w:rsid w:val="00E1667A"/>
    <w:rsid w:val="00E42D6A"/>
    <w:rsid w:val="00E51BA3"/>
    <w:rsid w:val="00E6273E"/>
    <w:rsid w:val="00E941F9"/>
    <w:rsid w:val="00EB4DF3"/>
    <w:rsid w:val="00EC15F8"/>
    <w:rsid w:val="00ED56CD"/>
    <w:rsid w:val="00EF00C8"/>
    <w:rsid w:val="00F10C97"/>
    <w:rsid w:val="00FC30CA"/>
    <w:rsid w:val="00FE0095"/>
    <w:rsid w:val="00FF453A"/>
    <w:rsid w:val="0E314362"/>
    <w:rsid w:val="431040E0"/>
    <w:rsid w:val="78B8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14361CB"/>
  <w15:docId w15:val="{2AE8863B-5F12-4A8F-AFBC-E52FD100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687A"/>
    <w:pPr>
      <w:suppressAutoHyphens/>
      <w:spacing w:after="200" w:line="276" w:lineRule="auto"/>
    </w:pPr>
    <w:rPr>
      <w:rFonts w:ascii="Calibri" w:eastAsia="Droid Sans Fallback" w:hAnsi="Calibri" w:cs="Calibri"/>
      <w:kern w:val="2"/>
      <w:sz w:val="22"/>
      <w:szCs w:val="22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627E18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63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63D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63D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qFormat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paragraph" w:styleId="NormalnyWeb">
    <w:name w:val="Normal (Web)"/>
    <w:basedOn w:val="Normalny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qFormat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F00C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9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9B0"/>
    <w:pPr>
      <w:suppressAutoHyphens w:val="0"/>
      <w:spacing w:after="160" w:line="240" w:lineRule="auto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9B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9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9B0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6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69B0"/>
    <w:rPr>
      <w:rFonts w:ascii="Segoe UI" w:hAnsi="Segoe UI" w:cs="Segoe UI"/>
      <w:sz w:val="18"/>
      <w:szCs w:val="18"/>
      <w:lang w:eastAsia="en-US"/>
    </w:rPr>
  </w:style>
  <w:style w:type="paragraph" w:customStyle="1" w:styleId="Standard">
    <w:name w:val="Standard"/>
    <w:rsid w:val="004E6F9F"/>
    <w:pPr>
      <w:suppressAutoHyphens/>
      <w:autoSpaceDN w:val="0"/>
      <w:spacing w:after="200" w:line="276" w:lineRule="auto"/>
      <w:textAlignment w:val="baseline"/>
    </w:pPr>
    <w:rPr>
      <w:rFonts w:ascii="Calibri" w:eastAsia="Droid Sans Fallback" w:hAnsi="Calibri" w:cs="Calibri"/>
      <w:kern w:val="3"/>
      <w:sz w:val="22"/>
      <w:szCs w:val="22"/>
      <w:lang w:eastAsia="ar-SA"/>
    </w:rPr>
  </w:style>
  <w:style w:type="character" w:customStyle="1" w:styleId="Internetlink">
    <w:name w:val="Internet link"/>
    <w:basedOn w:val="Domylnaczcionkaakapitu"/>
    <w:rsid w:val="004E6F9F"/>
    <w:rPr>
      <w:color w:val="0563C1"/>
      <w:u w:val="single"/>
    </w:rPr>
  </w:style>
  <w:style w:type="character" w:customStyle="1" w:styleId="WW8Num1z0">
    <w:name w:val="WW8Num1z0"/>
    <w:rsid w:val="004E6F9F"/>
  </w:style>
  <w:style w:type="character" w:customStyle="1" w:styleId="WW8Num1z1">
    <w:name w:val="WW8Num1z1"/>
    <w:rsid w:val="004E6F9F"/>
  </w:style>
  <w:style w:type="character" w:styleId="Pogrubienie">
    <w:name w:val="Strong"/>
    <w:rsid w:val="004E6F9F"/>
    <w:rPr>
      <w:b/>
      <w:bCs/>
    </w:rPr>
  </w:style>
  <w:style w:type="numbering" w:customStyle="1" w:styleId="WWNum4">
    <w:name w:val="WWNum4"/>
    <w:basedOn w:val="Bezlisty"/>
    <w:rsid w:val="004E6F9F"/>
    <w:pPr>
      <w:numPr>
        <w:numId w:val="2"/>
      </w:numPr>
    </w:pPr>
  </w:style>
  <w:style w:type="numbering" w:customStyle="1" w:styleId="WWNum5">
    <w:name w:val="WWNum5"/>
    <w:basedOn w:val="Bezlisty"/>
    <w:rsid w:val="004E6F9F"/>
    <w:pPr>
      <w:numPr>
        <w:numId w:val="3"/>
      </w:numPr>
    </w:pPr>
  </w:style>
  <w:style w:type="numbering" w:customStyle="1" w:styleId="WWNum6">
    <w:name w:val="WWNum6"/>
    <w:basedOn w:val="Bezlisty"/>
    <w:rsid w:val="004E6F9F"/>
    <w:pPr>
      <w:numPr>
        <w:numId w:val="4"/>
      </w:numPr>
    </w:pPr>
  </w:style>
  <w:style w:type="numbering" w:customStyle="1" w:styleId="WWNum7">
    <w:name w:val="WWNum7"/>
    <w:basedOn w:val="Bezlisty"/>
    <w:rsid w:val="004E6F9F"/>
    <w:pPr>
      <w:numPr>
        <w:numId w:val="5"/>
      </w:numPr>
    </w:pPr>
  </w:style>
  <w:style w:type="character" w:customStyle="1" w:styleId="3l3x">
    <w:name w:val="_3l3x"/>
    <w:rsid w:val="0058687A"/>
  </w:style>
  <w:style w:type="paragraph" w:styleId="Akapitzlist">
    <w:name w:val="List Paragraph"/>
    <w:basedOn w:val="Normalny"/>
    <w:uiPriority w:val="99"/>
    <w:rsid w:val="00970FB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627E18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627E18"/>
    <w:pPr>
      <w:spacing w:after="120"/>
    </w:pPr>
    <w:rPr>
      <w:rFonts w:eastAsia="SimSun"/>
      <w:kern w:val="1"/>
    </w:rPr>
  </w:style>
  <w:style w:type="character" w:customStyle="1" w:styleId="TekstpodstawowyZnak">
    <w:name w:val="Tekst podstawowy Znak"/>
    <w:basedOn w:val="Domylnaczcionkaakapitu"/>
    <w:link w:val="Tekstpodstawowy"/>
    <w:rsid w:val="00627E18"/>
    <w:rPr>
      <w:rFonts w:ascii="Calibri" w:eastAsia="SimSun" w:hAnsi="Calibri" w:cs="Calibri"/>
      <w:kern w:val="1"/>
      <w:sz w:val="22"/>
      <w:szCs w:val="22"/>
      <w:lang w:eastAsia="ar-SA"/>
    </w:rPr>
  </w:style>
  <w:style w:type="paragraph" w:customStyle="1" w:styleId="Zwykytekst1">
    <w:name w:val="Zwykły tekst1"/>
    <w:basedOn w:val="Normalny"/>
    <w:rsid w:val="00627E18"/>
    <w:pPr>
      <w:spacing w:after="0" w:line="100" w:lineRule="atLeast"/>
    </w:pPr>
    <w:rPr>
      <w:rFonts w:ascii="Consolas" w:eastAsia="Calibri" w:hAnsi="Consolas" w:cs="Times New Roman"/>
      <w:kern w:val="1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63DF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63DF"/>
    <w:rPr>
      <w:rFonts w:asciiTheme="majorHAnsi" w:eastAsiaTheme="majorEastAsia" w:hAnsiTheme="majorHAnsi" w:cstheme="majorBidi"/>
      <w:color w:val="1F3763" w:themeColor="accent1" w:themeShade="7F"/>
      <w:kern w:val="2"/>
      <w:sz w:val="22"/>
      <w:szCs w:val="22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63DF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:lang w:eastAsia="ar-SA"/>
    </w:rPr>
  </w:style>
  <w:style w:type="paragraph" w:customStyle="1" w:styleId="Tekstpodstawowy23">
    <w:name w:val="Tekst podstawowy 23"/>
    <w:basedOn w:val="Normalny"/>
    <w:rsid w:val="00DB63DF"/>
    <w:pPr>
      <w:spacing w:after="120" w:line="480" w:lineRule="auto"/>
    </w:pPr>
  </w:style>
  <w:style w:type="paragraph" w:customStyle="1" w:styleId="Tytu1">
    <w:name w:val="Tytuł 1"/>
    <w:basedOn w:val="Standard"/>
    <w:next w:val="Standard"/>
    <w:rsid w:val="00DB63DF"/>
    <w:pPr>
      <w:keepNext/>
      <w:tabs>
        <w:tab w:val="left" w:pos="720"/>
      </w:tabs>
      <w:autoSpaceDE w:val="0"/>
      <w:autoSpaceDN/>
      <w:spacing w:after="0" w:line="240" w:lineRule="auto"/>
      <w:ind w:left="720" w:hanging="720"/>
      <w:textAlignment w:val="auto"/>
    </w:pPr>
    <w:rPr>
      <w:rFonts w:ascii="Times New Roman" w:eastAsia="Times New Roman" w:hAnsi="Times New Roman" w:cs="Times New Roman"/>
      <w:b/>
      <w:bCs/>
      <w:kern w:val="2"/>
      <w:sz w:val="24"/>
      <w:szCs w:val="24"/>
    </w:rPr>
  </w:style>
  <w:style w:type="paragraph" w:customStyle="1" w:styleId="Default">
    <w:name w:val="Default"/>
    <w:basedOn w:val="Normalny"/>
    <w:rsid w:val="00DB63DF"/>
    <w:pPr>
      <w:autoSpaceDE w:val="0"/>
      <w:spacing w:after="0" w:line="200" w:lineRule="atLeast"/>
    </w:pPr>
    <w:rPr>
      <w:rFonts w:ascii="Arial" w:eastAsia="Arial" w:hAnsi="Arial" w:cs="Arial"/>
      <w:color w:val="000000"/>
      <w:sz w:val="24"/>
      <w:szCs w:val="24"/>
      <w:lang w:eastAsia="hi-IN" w:bidi="hi-IN"/>
    </w:rPr>
  </w:style>
  <w:style w:type="paragraph" w:customStyle="1" w:styleId="Tekstpodstawowy22">
    <w:name w:val="Tekst podstawowy 22"/>
    <w:basedOn w:val="Normalny"/>
    <w:rsid w:val="00DB63DF"/>
    <w:pPr>
      <w:spacing w:after="120" w:line="480" w:lineRule="auto"/>
    </w:pPr>
  </w:style>
  <w:style w:type="character" w:styleId="Odwoanieprzypisudolnego">
    <w:name w:val="footnote reference"/>
    <w:aliases w:val="Odwołanie przypisu"/>
    <w:uiPriority w:val="99"/>
    <w:semiHidden/>
    <w:unhideWhenUsed/>
    <w:rsid w:val="00DB63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036A98-47D7-4A13-80E9-8E924983B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1373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Kondraciuk</dc:creator>
  <cp:lastModifiedBy>User</cp:lastModifiedBy>
  <cp:revision>9</cp:revision>
  <cp:lastPrinted>2023-03-02T08:54:00Z</cp:lastPrinted>
  <dcterms:created xsi:type="dcterms:W3CDTF">2023-11-29T12:30:00Z</dcterms:created>
  <dcterms:modified xsi:type="dcterms:W3CDTF">2024-11-05T11:05:00Z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