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A2" w:rsidRPr="002A0CA2" w:rsidRDefault="006E0914" w:rsidP="002A0CA2">
      <w:r>
        <w:t>Poznań, 6</w:t>
      </w:r>
      <w:r w:rsidR="002A0CA2" w:rsidRPr="002A0CA2">
        <w:t xml:space="preserve"> </w:t>
      </w:r>
      <w:r w:rsidR="002A0CA2">
        <w:t>marca</w:t>
      </w:r>
      <w:r w:rsidR="002A0CA2" w:rsidRPr="002A0CA2">
        <w:t xml:space="preserve"> 2020 r.</w:t>
      </w:r>
    </w:p>
    <w:p w:rsidR="002A0CA2" w:rsidRPr="002A0CA2" w:rsidRDefault="002A0CA2" w:rsidP="002A0CA2">
      <w:r w:rsidRPr="002A0CA2">
        <w:t>K/292-4-</w:t>
      </w:r>
      <w:r>
        <w:t>398</w:t>
      </w:r>
      <w:r w:rsidRPr="002A0CA2">
        <w:t>/2020</w:t>
      </w:r>
    </w:p>
    <w:p w:rsidR="002A0CA2" w:rsidRPr="002A0CA2" w:rsidRDefault="002A0CA2" w:rsidP="002A0CA2"/>
    <w:p w:rsidR="002A0CA2" w:rsidRPr="002A0CA2" w:rsidRDefault="002A0CA2" w:rsidP="002A0CA2">
      <w:pPr>
        <w:jc w:val="center"/>
      </w:pPr>
      <w:r w:rsidRPr="002A0CA2">
        <w:t>DO WSZYSTKICH WYKONAWCÓW</w:t>
      </w:r>
    </w:p>
    <w:p w:rsidR="002A0CA2" w:rsidRPr="002A0CA2" w:rsidRDefault="002A0CA2" w:rsidP="002A0CA2"/>
    <w:p w:rsidR="002A0CA2" w:rsidRPr="00C36817" w:rsidRDefault="00C36817" w:rsidP="00C36817">
      <w:pPr>
        <w:spacing w:after="0" w:line="276" w:lineRule="auto"/>
        <w:jc w:val="both"/>
        <w:rPr>
          <w:b/>
          <w:bCs/>
        </w:rPr>
      </w:pPr>
      <w:r w:rsidRPr="00C36817">
        <w:tab/>
      </w:r>
      <w:r w:rsidR="002A0CA2" w:rsidRPr="00C36817">
        <w:t xml:space="preserve">Uniwersytet Ekonomiczny w Poznaniu informuje, że w postępowaniu o udzielenie zamówienia publicznego </w:t>
      </w:r>
      <w:r w:rsidR="002A0CA2" w:rsidRPr="00C36817">
        <w:rPr>
          <w:b/>
          <w:bCs/>
        </w:rPr>
        <w:t>ZP/003/20 na grupowe ubezpieczenie pracowników Uniwersytetu Ekonomicznego w Poznaniu,</w:t>
      </w:r>
      <w:r w:rsidR="002A0CA2" w:rsidRPr="00C36817">
        <w:t xml:space="preserve"> prowadzonym w trybie przetargu nieograniczonego wpłynęły pytania, na które Zamawiający niniejszym odpowiada.</w:t>
      </w:r>
    </w:p>
    <w:p w:rsidR="002A0CA2" w:rsidRPr="00C36817" w:rsidRDefault="002A0CA2" w:rsidP="00C36817">
      <w:pPr>
        <w:spacing w:after="0" w:line="276" w:lineRule="auto"/>
        <w:jc w:val="both"/>
      </w:pPr>
    </w:p>
    <w:p w:rsidR="002A0CA2" w:rsidRPr="00C36817" w:rsidRDefault="002A0CA2" w:rsidP="00C36817">
      <w:pPr>
        <w:spacing w:after="0" w:line="276" w:lineRule="auto"/>
        <w:jc w:val="both"/>
        <w:rPr>
          <w:u w:val="single"/>
        </w:rPr>
      </w:pPr>
      <w:r w:rsidRPr="00C36817">
        <w:rPr>
          <w:u w:val="single"/>
        </w:rPr>
        <w:t>Pytanie nr 1</w:t>
      </w:r>
    </w:p>
    <w:p w:rsidR="00C36817" w:rsidRPr="00C36817" w:rsidRDefault="00C36817" w:rsidP="00C36817">
      <w:pPr>
        <w:spacing w:after="0" w:line="276" w:lineRule="auto"/>
        <w:jc w:val="both"/>
        <w:rPr>
          <w:rFonts w:eastAsia="Times New Roman" w:cs="Times New Roman"/>
          <w:color w:val="555555"/>
          <w:lang w:eastAsia="pl-PL"/>
        </w:rPr>
      </w:pPr>
      <w:r w:rsidRPr="00C36817">
        <w:rPr>
          <w:rFonts w:cs="Times New Roman"/>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rsidR="00C36817" w:rsidRPr="00C36817" w:rsidRDefault="00C36817" w:rsidP="00C36817">
      <w:pPr>
        <w:spacing w:after="0" w:line="276" w:lineRule="auto"/>
        <w:jc w:val="both"/>
        <w:rPr>
          <w:rFonts w:eastAsia="Times New Roman" w:cs="Times New Roman"/>
          <w:b/>
          <w:color w:val="555555"/>
          <w:lang w:eastAsia="pl-PL"/>
        </w:rPr>
      </w:pPr>
      <w:r w:rsidRPr="00C36817">
        <w:rPr>
          <w:rFonts w:cs="Times New Roman"/>
          <w:b/>
        </w:rPr>
        <w:t>Odpowiedź: Zamawiający wyraża zgodę na wypełnienie oświadczenia Beneficjenta Rzeczywistego/Reprezentanta/Pełnomocnika.</w:t>
      </w:r>
    </w:p>
    <w:p w:rsidR="00C36817" w:rsidRPr="00C36817" w:rsidRDefault="00C36817" w:rsidP="00C36817">
      <w:pPr>
        <w:spacing w:after="0" w:line="276" w:lineRule="auto"/>
        <w:jc w:val="both"/>
        <w:rPr>
          <w:rFonts w:eastAsia="Times New Roman" w:cs="Times New Roman"/>
          <w:color w:val="555555"/>
          <w:lang w:eastAsia="pl-PL"/>
        </w:rPr>
      </w:pPr>
    </w:p>
    <w:p w:rsidR="00C36817" w:rsidRPr="00C36817" w:rsidRDefault="00C36817" w:rsidP="00C36817">
      <w:pPr>
        <w:spacing w:after="0" w:line="276" w:lineRule="auto"/>
        <w:jc w:val="both"/>
        <w:rPr>
          <w:rFonts w:cs="Times New Roman"/>
          <w:b/>
          <w:color w:val="000000" w:themeColor="text1"/>
        </w:rPr>
      </w:pPr>
      <w:r w:rsidRPr="00C36817">
        <w:rPr>
          <w:u w:val="single"/>
        </w:rPr>
        <w:t>Pytanie nr 2</w:t>
      </w:r>
    </w:p>
    <w:p w:rsidR="00C36817" w:rsidRPr="00C36817" w:rsidRDefault="00C36817" w:rsidP="00C36817">
      <w:pPr>
        <w:spacing w:after="0" w:line="276" w:lineRule="auto"/>
        <w:jc w:val="both"/>
        <w:rPr>
          <w:rFonts w:eastAsia="Times New Roman" w:cs="Times New Roman"/>
          <w:color w:val="000000" w:themeColor="text1"/>
          <w:lang w:eastAsia="pl-PL"/>
        </w:rPr>
      </w:pPr>
      <w:r w:rsidRPr="00C36817">
        <w:rPr>
          <w:rFonts w:cs="Times New Roman"/>
          <w:b/>
          <w:color w:val="000000" w:themeColor="text1"/>
        </w:rPr>
        <w:t xml:space="preserve">Załącznik nr 1 OPZ pkt. 2.4.5 </w:t>
      </w:r>
      <w:r w:rsidRPr="00C36817">
        <w:rPr>
          <w:rFonts w:cs="Times New Roman"/>
          <w:color w:val="000000" w:themeColor="text1"/>
        </w:rPr>
        <w:t xml:space="preserve"> Wykonawca prosi o potwierdzenie, że  poda</w:t>
      </w:r>
      <w:r w:rsidR="00821D05">
        <w:rPr>
          <w:rFonts w:cs="Times New Roman"/>
          <w:color w:val="000000" w:themeColor="text1"/>
        </w:rPr>
        <w:t xml:space="preserve">na wysokość  kosztów to wartość brutto oraz </w:t>
      </w:r>
      <w:r w:rsidR="00821D05">
        <w:rPr>
          <w:rFonts w:cs="Times New Roman"/>
        </w:rPr>
        <w:t xml:space="preserve">stanowi ona </w:t>
      </w:r>
      <w:r w:rsidRPr="00C36817">
        <w:rPr>
          <w:rFonts w:cs="Times New Roman"/>
        </w:rPr>
        <w:t>wszystkie koszty jakie mają zostać wkalkulowane do oferty.</w:t>
      </w:r>
    </w:p>
    <w:p w:rsidR="00C36817" w:rsidRPr="00C36817" w:rsidRDefault="00C36817" w:rsidP="00C36817">
      <w:pPr>
        <w:spacing w:after="0" w:line="276" w:lineRule="auto"/>
        <w:jc w:val="both"/>
        <w:rPr>
          <w:rFonts w:eastAsia="Times New Roman" w:cs="Times New Roman"/>
          <w:color w:val="000000" w:themeColor="text1"/>
          <w:lang w:eastAsia="pl-PL"/>
        </w:rPr>
      </w:pPr>
      <w:r w:rsidRPr="00C36817">
        <w:rPr>
          <w:rFonts w:cs="Times New Roman"/>
          <w:b/>
          <w:color w:val="000000" w:themeColor="text1"/>
        </w:rPr>
        <w:t>Odpowiedź: Zamawiający potwierdza, że podana wysokość</w:t>
      </w:r>
      <w:r>
        <w:rPr>
          <w:rFonts w:cs="Times New Roman"/>
          <w:b/>
          <w:color w:val="000000" w:themeColor="text1"/>
        </w:rPr>
        <w:t xml:space="preserve"> kosztów to wartość brutto oraz </w:t>
      </w:r>
      <w:r w:rsidRPr="00C36817">
        <w:rPr>
          <w:rFonts w:cs="Times New Roman"/>
          <w:b/>
          <w:color w:val="000000" w:themeColor="text1"/>
        </w:rPr>
        <w:t>stanowi ona wszystkie koszty jakie mają zostać wkalkulowane do oferty.</w:t>
      </w:r>
    </w:p>
    <w:p w:rsidR="00C36817" w:rsidRPr="00C36817" w:rsidRDefault="00C36817" w:rsidP="00C36817">
      <w:pPr>
        <w:spacing w:after="0" w:line="276" w:lineRule="auto"/>
        <w:jc w:val="both"/>
        <w:rPr>
          <w:rFonts w:eastAsia="Times New Roman" w:cs="Times New Roman"/>
          <w:color w:val="000000" w:themeColor="text1"/>
          <w:lang w:eastAsia="pl-PL"/>
        </w:rPr>
      </w:pPr>
    </w:p>
    <w:p w:rsidR="00C36817" w:rsidRPr="00C36817" w:rsidRDefault="00C36817" w:rsidP="00C36817">
      <w:pPr>
        <w:spacing w:after="0" w:line="276" w:lineRule="auto"/>
        <w:jc w:val="both"/>
        <w:rPr>
          <w:rFonts w:eastAsia="Times New Roman" w:cs="Times New Roman"/>
          <w:b/>
          <w:color w:val="000000" w:themeColor="text1"/>
          <w:lang w:eastAsia="pl-PL"/>
        </w:rPr>
      </w:pPr>
      <w:r w:rsidRPr="00C36817">
        <w:rPr>
          <w:u w:val="single"/>
        </w:rPr>
        <w:t>Pytanie nr 3</w:t>
      </w:r>
    </w:p>
    <w:p w:rsidR="00C36817" w:rsidRPr="00C36817" w:rsidRDefault="00C36817" w:rsidP="00C36817">
      <w:pPr>
        <w:spacing w:after="0" w:line="276" w:lineRule="auto"/>
        <w:jc w:val="both"/>
        <w:rPr>
          <w:rFonts w:eastAsia="Times New Roman" w:cs="Times New Roman"/>
          <w:b/>
          <w:color w:val="000000" w:themeColor="text1"/>
          <w:lang w:eastAsia="pl-PL"/>
        </w:rPr>
      </w:pPr>
      <w:r w:rsidRPr="00C36817">
        <w:rPr>
          <w:rFonts w:eastAsia="Times New Roman" w:cs="Times New Roman"/>
          <w:b/>
          <w:color w:val="000000" w:themeColor="text1"/>
          <w:lang w:eastAsia="pl-PL"/>
        </w:rPr>
        <w:t xml:space="preserve">Załącznik nr 1 OPZ pkt. 2.4.2  </w:t>
      </w:r>
    </w:p>
    <w:p w:rsidR="00C36817" w:rsidRPr="00C36817" w:rsidRDefault="00C36817" w:rsidP="00C36817">
      <w:pPr>
        <w:spacing w:after="0" w:line="276" w:lineRule="auto"/>
        <w:jc w:val="both"/>
        <w:rPr>
          <w:rFonts w:eastAsia="Times New Roman" w:cs="Times New Roman"/>
          <w:color w:val="000000"/>
          <w:lang w:eastAsia="pl-PL"/>
        </w:rPr>
      </w:pPr>
      <w:r w:rsidRPr="00C36817">
        <w:rPr>
          <w:rFonts w:eastAsia="Times New Roman" w:cs="Times New Roman"/>
          <w:color w:val="000000"/>
          <w:lang w:eastAsia="pl-PL"/>
        </w:rPr>
        <w:t>Wykonawca zwraca się z prośbą o wykreślenie zapisu dotyczącego następującej funkcji:</w:t>
      </w:r>
      <w:r w:rsidRPr="00C36817">
        <w:rPr>
          <w:rFonts w:eastAsia="Times New Roman" w:cs="Times New Roman"/>
          <w:color w:val="000000"/>
          <w:lang w:eastAsia="pl-PL"/>
        </w:rPr>
        <w:br/>
        <w:t>-</w:t>
      </w:r>
      <w:r w:rsidRPr="00C36817">
        <w:rPr>
          <w:rFonts w:cs="Times New Roman"/>
        </w:rPr>
        <w:t xml:space="preserve"> </w:t>
      </w:r>
      <w:r w:rsidRPr="00C36817">
        <w:rPr>
          <w:rFonts w:eastAsia="Times New Roman" w:cs="Times New Roman"/>
          <w:color w:val="000000"/>
          <w:lang w:eastAsia="pl-PL"/>
        </w:rPr>
        <w:t>generowanie wniosku o wypłatę świadczeń umożliwiające jego późniejsze wydrukowanie,</w:t>
      </w:r>
      <w:r w:rsidRPr="00C36817">
        <w:rPr>
          <w:rFonts w:eastAsia="Times New Roman" w:cs="Times New Roman"/>
          <w:color w:val="000000"/>
          <w:lang w:eastAsia="pl-PL"/>
        </w:rPr>
        <w:br/>
        <w:t>Wykonawca wyjaśnia, że w systemie elektronicznej obsługi polis Wykonawcy zgłoszenia świadczeń są dokonywane elektronicznie bez konieczności wypełniania druku papierowego wraz z załączeniem dokumentacji potwierdzającej prawo do świadczenia w związku z tym druki roszczeń nie są wymagane. Obecnie Wykonawca nie wymaga dostarczania druków zgłoszenia, proces został up</w:t>
      </w:r>
      <w:r>
        <w:rPr>
          <w:rFonts w:eastAsia="Times New Roman" w:cs="Times New Roman"/>
          <w:color w:val="000000"/>
          <w:lang w:eastAsia="pl-PL"/>
        </w:rPr>
        <w:t xml:space="preserve">roszczony na korzyść Klienta. </w:t>
      </w:r>
      <w:r w:rsidRPr="00C36817">
        <w:rPr>
          <w:rFonts w:eastAsia="Times New Roman" w:cs="Times New Roman"/>
          <w:color w:val="000000"/>
          <w:lang w:eastAsia="pl-PL"/>
        </w:rPr>
        <w:t>Wystarczy dokumentacja potwierdzająca zajście zdarzenia.</w:t>
      </w:r>
    </w:p>
    <w:p w:rsidR="00C36817" w:rsidRPr="00C36817" w:rsidRDefault="00C36817" w:rsidP="00C36817">
      <w:pPr>
        <w:spacing w:after="0" w:line="276" w:lineRule="auto"/>
        <w:jc w:val="both"/>
        <w:rPr>
          <w:rFonts w:eastAsia="Times New Roman" w:cs="Times New Roman"/>
          <w:b/>
          <w:color w:val="000000"/>
          <w:lang w:eastAsia="pl-PL"/>
        </w:rPr>
      </w:pPr>
      <w:r w:rsidRPr="00C36817">
        <w:rPr>
          <w:rFonts w:eastAsia="Times New Roman" w:cs="Times New Roman"/>
          <w:b/>
          <w:color w:val="000000"/>
          <w:lang w:eastAsia="pl-PL"/>
        </w:rPr>
        <w:t>Odpowiedź: Zamawiający wyraża zgodę na wykreślenie zapisu  „generowanie wniosku o wypłatę świadczenia umożliwiającego jego późniejsze wydrukowanie.” z pkt. 2.4.2 OPZ.</w:t>
      </w:r>
    </w:p>
    <w:p w:rsidR="00C36817" w:rsidRPr="00C36817" w:rsidRDefault="00C36817" w:rsidP="00C36817">
      <w:pPr>
        <w:spacing w:after="0" w:line="276" w:lineRule="auto"/>
        <w:jc w:val="both"/>
        <w:rPr>
          <w:rFonts w:eastAsia="Times New Roman" w:cs="Times New Roman"/>
          <w:color w:val="000000"/>
          <w:lang w:eastAsia="pl-PL"/>
        </w:rPr>
      </w:pPr>
    </w:p>
    <w:p w:rsidR="00C36817" w:rsidRPr="00C36817" w:rsidRDefault="00C36817" w:rsidP="00C36817">
      <w:pPr>
        <w:spacing w:after="0" w:line="276" w:lineRule="auto"/>
        <w:jc w:val="both"/>
        <w:rPr>
          <w:rFonts w:eastAsia="Times New Roman" w:cs="Times New Roman"/>
          <w:b/>
          <w:color w:val="000000" w:themeColor="text1"/>
          <w:lang w:eastAsia="pl-PL"/>
        </w:rPr>
      </w:pPr>
      <w:r w:rsidRPr="00C36817">
        <w:rPr>
          <w:u w:val="single"/>
        </w:rPr>
        <w:t>Pytanie nr 4</w:t>
      </w:r>
    </w:p>
    <w:p w:rsidR="00C36817" w:rsidRPr="00C36817" w:rsidRDefault="00C36817" w:rsidP="00C36817">
      <w:pPr>
        <w:spacing w:after="0" w:line="276" w:lineRule="auto"/>
        <w:jc w:val="both"/>
        <w:rPr>
          <w:rFonts w:eastAsia="Times New Roman" w:cs="Times New Roman"/>
          <w:b/>
          <w:color w:val="000000" w:themeColor="text1"/>
          <w:lang w:eastAsia="pl-PL"/>
        </w:rPr>
      </w:pPr>
      <w:r w:rsidRPr="00C36817">
        <w:rPr>
          <w:rFonts w:eastAsia="Times New Roman" w:cs="Times New Roman"/>
          <w:b/>
          <w:color w:val="000000" w:themeColor="text1"/>
          <w:lang w:eastAsia="pl-PL"/>
        </w:rPr>
        <w:t xml:space="preserve">Załącznik nr 1 OPZ pkt. 2.4.2  </w:t>
      </w:r>
    </w:p>
    <w:p w:rsidR="00C36817" w:rsidRDefault="00C36817" w:rsidP="00C36817">
      <w:pPr>
        <w:spacing w:after="0" w:line="276" w:lineRule="auto"/>
        <w:ind w:left="284" w:hanging="284"/>
        <w:jc w:val="both"/>
        <w:rPr>
          <w:rFonts w:eastAsia="Times New Roman" w:cs="Times New Roman"/>
          <w:color w:val="000000"/>
          <w:lang w:eastAsia="pl-PL"/>
        </w:rPr>
      </w:pPr>
      <w:r w:rsidRPr="00C36817">
        <w:rPr>
          <w:rFonts w:eastAsia="Times New Roman" w:cs="Times New Roman"/>
          <w:color w:val="000000"/>
          <w:lang w:eastAsia="pl-PL"/>
        </w:rPr>
        <w:t>Z uwagi na uproszczenie procesu zawarcia ubezpieczenia indywidualnie kontynuowanego Wykonawca zwraca się z prośbą o wykreślenie zapisu d</w:t>
      </w:r>
      <w:r>
        <w:rPr>
          <w:rFonts w:eastAsia="Times New Roman" w:cs="Times New Roman"/>
          <w:color w:val="000000"/>
          <w:lang w:eastAsia="pl-PL"/>
        </w:rPr>
        <w:t>otyczącego następującej funkcji:</w:t>
      </w:r>
    </w:p>
    <w:p w:rsidR="00C36817" w:rsidRDefault="00C36817" w:rsidP="00C36817">
      <w:pPr>
        <w:spacing w:after="0" w:line="276" w:lineRule="auto"/>
        <w:ind w:left="284" w:hanging="284"/>
        <w:jc w:val="both"/>
        <w:rPr>
          <w:rFonts w:eastAsia="Times New Roman" w:cs="Times New Roman"/>
          <w:color w:val="000000"/>
          <w:lang w:eastAsia="pl-PL"/>
        </w:rPr>
      </w:pPr>
      <w:r w:rsidRPr="00C36817">
        <w:rPr>
          <w:rFonts w:eastAsia="Times New Roman" w:cs="Times New Roman"/>
          <w:color w:val="000000"/>
          <w:lang w:eastAsia="pl-PL"/>
        </w:rPr>
        <w:t>-</w:t>
      </w:r>
      <w:r w:rsidR="006B4749">
        <w:rPr>
          <w:rFonts w:cs="Times New Roman"/>
        </w:rPr>
        <w:tab/>
      </w:r>
      <w:r w:rsidRPr="00C36817">
        <w:rPr>
          <w:rFonts w:eastAsia="Times New Roman" w:cs="Times New Roman"/>
          <w:color w:val="000000"/>
          <w:lang w:eastAsia="pl-PL"/>
        </w:rPr>
        <w:t>generowanie wniosku o przejście na indywidualną kontynuację umożliwiające jego późniejsze wydrukowanie, bądź o zmian</w:t>
      </w:r>
      <w:r>
        <w:rPr>
          <w:rFonts w:eastAsia="Times New Roman" w:cs="Times New Roman"/>
          <w:color w:val="000000"/>
          <w:lang w:eastAsia="pl-PL"/>
        </w:rPr>
        <w:t>ę treści zapisu na następującą:</w:t>
      </w:r>
    </w:p>
    <w:p w:rsidR="00C36817" w:rsidRPr="00C36817" w:rsidRDefault="00C36817" w:rsidP="00C36817">
      <w:pPr>
        <w:spacing w:after="0" w:line="276" w:lineRule="auto"/>
        <w:ind w:left="284" w:hanging="284"/>
        <w:jc w:val="both"/>
        <w:rPr>
          <w:rFonts w:eastAsia="Times New Roman" w:cs="Times New Roman"/>
          <w:color w:val="000000"/>
          <w:lang w:eastAsia="pl-PL"/>
        </w:rPr>
      </w:pPr>
      <w:r w:rsidRPr="00C36817">
        <w:rPr>
          <w:rFonts w:eastAsia="Times New Roman" w:cs="Times New Roman"/>
          <w:color w:val="000000"/>
          <w:lang w:eastAsia="pl-PL"/>
        </w:rPr>
        <w:t>-</w:t>
      </w:r>
      <w:r w:rsidR="006B4749">
        <w:rPr>
          <w:rFonts w:eastAsia="Times New Roman" w:cs="Times New Roman"/>
          <w:color w:val="000000"/>
          <w:lang w:eastAsia="pl-PL"/>
        </w:rPr>
        <w:tab/>
      </w:r>
      <w:r w:rsidRPr="00C36817">
        <w:rPr>
          <w:rFonts w:eastAsia="Times New Roman" w:cs="Times New Roman"/>
          <w:color w:val="000000"/>
          <w:lang w:eastAsia="pl-PL"/>
        </w:rPr>
        <w:t>generowanie wniosku o przejście na indywidualną kontynuację lub poświadczenia odejścia (wystąpienia) z grupy</w:t>
      </w:r>
      <w:r w:rsidR="00A44090">
        <w:rPr>
          <w:rFonts w:eastAsia="Times New Roman" w:cs="Times New Roman"/>
          <w:color w:val="000000"/>
          <w:lang w:eastAsia="pl-PL"/>
        </w:rPr>
        <w:t>.</w:t>
      </w:r>
    </w:p>
    <w:p w:rsidR="00C36817" w:rsidRPr="00C36817" w:rsidRDefault="00C36817" w:rsidP="00C36817">
      <w:pPr>
        <w:spacing w:after="0" w:line="276" w:lineRule="auto"/>
        <w:jc w:val="both"/>
        <w:rPr>
          <w:rFonts w:eastAsia="Times New Roman" w:cs="Times New Roman"/>
          <w:color w:val="000000"/>
          <w:lang w:eastAsia="pl-PL"/>
        </w:rPr>
      </w:pPr>
      <w:r w:rsidRPr="00C36817">
        <w:rPr>
          <w:rFonts w:eastAsia="Times New Roman" w:cs="Times New Roman"/>
          <w:color w:val="000000"/>
          <w:lang w:eastAsia="pl-PL"/>
        </w:rPr>
        <w:t>Wykonawca potwierdza, że wystarczającym jest, aby w systemie elektronicznej obsługi polisy oznaczony był fakt odejścia (wystąpienia) osoby z grupy. Zamawiający nie musi generować żadnego dokumentu, aby osoba odchodząca z grupy mogła zawrzeć ubezpieczenie kontynuowane. Zamawiający może jednak taki dokument wygenerować, ponieważ dostarczany przez Wykonawcę system elektronicznej obsługi polisy umożliwia wydruk "Odejścia z grupy". W celu zawarcia ubezpieczenia indywidualnie kontynuowanego osoba, która odeszła z grupy, składa wniosek w dowolnie wybranych oddziale Wykonawcy na terenie całej Polski.</w:t>
      </w:r>
    </w:p>
    <w:p w:rsidR="00C36817" w:rsidRPr="00C36817" w:rsidRDefault="00C36817" w:rsidP="00C36817">
      <w:pPr>
        <w:spacing w:after="0" w:line="276" w:lineRule="auto"/>
        <w:jc w:val="both"/>
        <w:rPr>
          <w:rFonts w:eastAsia="Times New Roman" w:cs="Times New Roman"/>
          <w:b/>
          <w:color w:val="000000"/>
          <w:lang w:eastAsia="pl-PL"/>
        </w:rPr>
      </w:pPr>
      <w:r w:rsidRPr="00C36817">
        <w:rPr>
          <w:rFonts w:eastAsia="Times New Roman" w:cs="Times New Roman"/>
          <w:b/>
          <w:color w:val="000000"/>
          <w:lang w:eastAsia="pl-PL"/>
        </w:rPr>
        <w:t>Odpowiedź: Zamawiający wyraża zgodę na zmianę zapisu na zaproponowaną treść: „generowanie wniosku o przejście na indywidualną kontynuację lub poświadczenie odejścia (wystąpienia) z grupy” z pkt. 2.4.2 OPZ.</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p>
    <w:p w:rsidR="00C36817" w:rsidRPr="00C36817" w:rsidRDefault="00C36817" w:rsidP="00C36817">
      <w:pPr>
        <w:spacing w:after="0" w:line="276" w:lineRule="auto"/>
        <w:jc w:val="both"/>
        <w:rPr>
          <w:rFonts w:eastAsia="Times New Roman" w:cs="Times New Roman"/>
          <w:b/>
          <w:color w:val="000000"/>
          <w:lang w:eastAsia="pl-PL"/>
        </w:rPr>
      </w:pPr>
      <w:r w:rsidRPr="00C36817">
        <w:rPr>
          <w:u w:val="single"/>
        </w:rPr>
        <w:t>Pytanie nr 5</w:t>
      </w:r>
    </w:p>
    <w:p w:rsidR="00C36817" w:rsidRPr="00C36817" w:rsidRDefault="00C36817" w:rsidP="00C36817">
      <w:pPr>
        <w:spacing w:after="0" w:line="276" w:lineRule="auto"/>
        <w:jc w:val="both"/>
        <w:rPr>
          <w:rFonts w:eastAsia="Times New Roman" w:cs="Times New Roman"/>
          <w:b/>
          <w:color w:val="000000"/>
          <w:lang w:eastAsia="pl-PL"/>
        </w:rPr>
      </w:pPr>
      <w:r w:rsidRPr="00C36817">
        <w:rPr>
          <w:rFonts w:eastAsia="Times New Roman" w:cs="Times New Roman"/>
          <w:b/>
          <w:color w:val="000000"/>
          <w:lang w:eastAsia="pl-PL"/>
        </w:rPr>
        <w:t xml:space="preserve">Załącznik nr 7, projekt umowy §3 pkt. 5 </w:t>
      </w:r>
      <w:proofErr w:type="spellStart"/>
      <w:r w:rsidRPr="00C36817">
        <w:rPr>
          <w:rFonts w:eastAsia="Times New Roman" w:cs="Times New Roman"/>
          <w:b/>
          <w:color w:val="000000"/>
          <w:lang w:eastAsia="pl-PL"/>
        </w:rPr>
        <w:t>ppkt</w:t>
      </w:r>
      <w:proofErr w:type="spellEnd"/>
      <w:r w:rsidRPr="00C36817">
        <w:rPr>
          <w:rFonts w:eastAsia="Times New Roman" w:cs="Times New Roman"/>
          <w:b/>
          <w:color w:val="000000"/>
          <w:lang w:eastAsia="pl-PL"/>
        </w:rPr>
        <w:t>. d</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r w:rsidRPr="00C36817">
        <w:rPr>
          <w:rFonts w:asciiTheme="minorHAnsi" w:eastAsia="Times New Roman" w:hAnsiTheme="minorHAnsi" w:cs="Times New Roman"/>
          <w:color w:val="000000"/>
          <w:sz w:val="22"/>
          <w:lang w:eastAsia="pl-PL"/>
        </w:rPr>
        <w:t>Wykonawca zaznacza, że nieprzekazanie w terminie składki przez Zamawiającego nie jest jednoznaczne z zakończeniem odpowiedzialności Wykonawcy w stosunku do ubezpieczonego z końcem okresu, za który Zamawiający przekazał składkę, jeżeli nie zostało zgłoszone jego odejście. W związku z powyższym Wykonawca prosi o wykreślenie treści „a jeżeli zgłoszenia nie dokonano, z upływem okresu, za który przekazano składkę”.</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eastAsia="Times New Roman" w:hAnsiTheme="minorHAnsi" w:cs="Times New Roman"/>
          <w:b/>
          <w:color w:val="000000"/>
          <w:sz w:val="22"/>
          <w:lang w:eastAsia="pl-PL"/>
        </w:rPr>
        <w:t xml:space="preserve">Odpowiedź: </w:t>
      </w:r>
      <w:r w:rsidR="006E037C">
        <w:rPr>
          <w:rFonts w:asciiTheme="minorHAnsi" w:eastAsia="Times New Roman" w:hAnsiTheme="minorHAnsi" w:cs="Times New Roman"/>
          <w:b/>
          <w:color w:val="000000"/>
          <w:sz w:val="22"/>
          <w:lang w:eastAsia="pl-PL"/>
        </w:rPr>
        <w:t xml:space="preserve"> Zamawiający nie wyraża zgody na wykreślenie wskazanego fragmentu z </w:t>
      </w:r>
      <w:r w:rsidR="006E037C" w:rsidRPr="006E037C">
        <w:rPr>
          <w:rFonts w:asciiTheme="minorHAnsi" w:eastAsia="Times New Roman" w:hAnsiTheme="minorHAnsi" w:cs="Times New Roman"/>
          <w:b/>
          <w:color w:val="000000"/>
          <w:sz w:val="22"/>
          <w:lang w:eastAsia="pl-PL"/>
        </w:rPr>
        <w:t xml:space="preserve">§3 pkt. 5 </w:t>
      </w:r>
      <w:proofErr w:type="spellStart"/>
      <w:r w:rsidR="006E037C" w:rsidRPr="006E037C">
        <w:rPr>
          <w:rFonts w:asciiTheme="minorHAnsi" w:eastAsia="Times New Roman" w:hAnsiTheme="minorHAnsi" w:cs="Times New Roman"/>
          <w:b/>
          <w:color w:val="000000"/>
          <w:sz w:val="22"/>
          <w:lang w:eastAsia="pl-PL"/>
        </w:rPr>
        <w:t>ppkt</w:t>
      </w:r>
      <w:proofErr w:type="spellEnd"/>
      <w:r w:rsidR="006E037C" w:rsidRPr="006E037C">
        <w:rPr>
          <w:rFonts w:asciiTheme="minorHAnsi" w:eastAsia="Times New Roman" w:hAnsiTheme="minorHAnsi" w:cs="Times New Roman"/>
          <w:b/>
          <w:color w:val="000000"/>
          <w:sz w:val="22"/>
          <w:lang w:eastAsia="pl-PL"/>
        </w:rPr>
        <w:t>. d</w:t>
      </w:r>
      <w:r w:rsidR="006E037C">
        <w:rPr>
          <w:rFonts w:asciiTheme="minorHAnsi" w:eastAsia="Times New Roman" w:hAnsiTheme="minorHAnsi" w:cs="Times New Roman"/>
          <w:b/>
          <w:color w:val="000000"/>
          <w:sz w:val="22"/>
          <w:lang w:eastAsia="pl-PL"/>
        </w:rPr>
        <w:t>, projektu umowy.</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hAnsiTheme="minorHAnsi"/>
          <w:sz w:val="22"/>
          <w:u w:val="single"/>
        </w:rPr>
        <w:t>Pytanie nr 6</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eastAsia="Times New Roman" w:hAnsiTheme="minorHAnsi" w:cs="Times New Roman"/>
          <w:b/>
          <w:color w:val="000000"/>
          <w:sz w:val="22"/>
          <w:lang w:eastAsia="pl-PL"/>
        </w:rPr>
        <w:t>Załącznik nr 7, projekt umowy § 10 pkt. 1</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r w:rsidRPr="00C36817">
        <w:rPr>
          <w:rFonts w:asciiTheme="minorHAnsi" w:eastAsia="Times New Roman" w:hAnsiTheme="minorHAnsi" w:cs="Times New Roman"/>
          <w:color w:val="000000"/>
          <w:sz w:val="22"/>
          <w:lang w:eastAsia="pl-PL"/>
        </w:rPr>
        <w:t>Czy Zamawiający potwierdza, że zapis ma zastosowanie w kwestiach dokumentacji dotyczącej zmian zapisów dokumentu umowy a nie dotyczy bieżącej korespondencji pomiędzy stronami wynikającymi z bieżącej obsługi umowy ubezpieczenia?</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eastAsia="Times New Roman" w:hAnsiTheme="minorHAnsi" w:cs="Times New Roman"/>
          <w:b/>
          <w:color w:val="000000"/>
          <w:sz w:val="22"/>
          <w:lang w:eastAsia="pl-PL"/>
        </w:rPr>
        <w:t>Odpowiedź:</w:t>
      </w:r>
      <w:r w:rsidRPr="00C36817">
        <w:rPr>
          <w:rFonts w:asciiTheme="minorHAnsi" w:hAnsiTheme="minorHAnsi"/>
          <w:sz w:val="22"/>
        </w:rPr>
        <w:t xml:space="preserve"> </w:t>
      </w:r>
      <w:r w:rsidRPr="00C36817">
        <w:rPr>
          <w:rFonts w:asciiTheme="minorHAnsi" w:eastAsia="Times New Roman" w:hAnsiTheme="minorHAnsi" w:cs="Times New Roman"/>
          <w:b/>
          <w:color w:val="000000"/>
          <w:sz w:val="22"/>
          <w:lang w:eastAsia="pl-PL"/>
        </w:rPr>
        <w:t>Zamawiający potwierdza, że zapis §10 pkt 1 projektu umowy ma zastosowanie w kwestiach dokumentacji dotyczącej zmian zapisów dokumentu umowy a nie dotyczy bieżącej korespondencji pomiędzy stronami wynikającymi z bieżącej obsługi umowy ubezpieczenia.</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p>
    <w:p w:rsidR="00C36817" w:rsidRPr="00C36817" w:rsidRDefault="00C36817" w:rsidP="00C36817">
      <w:pPr>
        <w:spacing w:after="0" w:line="276" w:lineRule="auto"/>
        <w:jc w:val="both"/>
        <w:rPr>
          <w:rFonts w:eastAsia="Times New Roman" w:cs="Times New Roman"/>
          <w:b/>
          <w:color w:val="000000"/>
          <w:lang w:eastAsia="pl-PL"/>
        </w:rPr>
      </w:pPr>
      <w:r w:rsidRPr="00C36817">
        <w:rPr>
          <w:u w:val="single"/>
        </w:rPr>
        <w:t>Pytanie nr 7</w:t>
      </w:r>
    </w:p>
    <w:p w:rsidR="00C36817" w:rsidRPr="00C36817" w:rsidRDefault="00C36817" w:rsidP="00C36817">
      <w:pPr>
        <w:spacing w:after="0" w:line="276" w:lineRule="auto"/>
        <w:jc w:val="both"/>
        <w:rPr>
          <w:rFonts w:eastAsia="Times New Roman" w:cs="Times New Roman"/>
          <w:b/>
          <w:color w:val="000000"/>
          <w:lang w:eastAsia="pl-PL"/>
        </w:rPr>
      </w:pPr>
      <w:r w:rsidRPr="00C36817">
        <w:rPr>
          <w:rFonts w:eastAsia="Times New Roman" w:cs="Times New Roman"/>
          <w:b/>
          <w:color w:val="000000"/>
          <w:lang w:eastAsia="pl-PL"/>
        </w:rPr>
        <w:t xml:space="preserve">Załącznik nr 1 OPZ, pkt. 2.3. </w:t>
      </w:r>
      <w:proofErr w:type="spellStart"/>
      <w:r w:rsidRPr="00C36817">
        <w:rPr>
          <w:rFonts w:eastAsia="Times New Roman" w:cs="Times New Roman"/>
          <w:b/>
          <w:color w:val="000000"/>
          <w:lang w:eastAsia="pl-PL"/>
        </w:rPr>
        <w:t>ppkt</w:t>
      </w:r>
      <w:proofErr w:type="spellEnd"/>
      <w:r w:rsidRPr="00C36817">
        <w:rPr>
          <w:rFonts w:eastAsia="Times New Roman" w:cs="Times New Roman"/>
          <w:b/>
          <w:color w:val="000000"/>
          <w:lang w:eastAsia="pl-PL"/>
        </w:rPr>
        <w:t>. 2.3.2.</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r w:rsidRPr="00C36817">
        <w:rPr>
          <w:rFonts w:asciiTheme="minorHAnsi" w:eastAsia="Times New Roman" w:hAnsiTheme="minorHAnsi" w:cs="Times New Roman"/>
          <w:color w:val="000000"/>
          <w:sz w:val="22"/>
          <w:lang w:eastAsia="pl-PL"/>
        </w:rPr>
        <w:t>Czy Zamawiający potwierdza, że zapis nie odnosi się do pierwszej składki, której wpłata w terminie jest niezbędna do nadania początku odpowiedzialności?</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eastAsia="Times New Roman" w:hAnsiTheme="minorHAnsi" w:cs="Times New Roman"/>
          <w:b/>
          <w:color w:val="000000"/>
          <w:sz w:val="22"/>
          <w:lang w:eastAsia="pl-PL"/>
        </w:rPr>
        <w:t>Odpowiedź: Zamawiający zgadza się, aby zapis punktu 2.3.2. Opisu Przedmiotu Zamówienia nie odnosił się do pierwszej składki po zawarciu umowy.</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r w:rsidRPr="00C36817">
        <w:rPr>
          <w:rFonts w:asciiTheme="minorHAnsi" w:hAnsiTheme="minorHAnsi"/>
          <w:sz w:val="22"/>
          <w:u w:val="single"/>
        </w:rPr>
        <w:t>Pytanie nr 8</w:t>
      </w:r>
    </w:p>
    <w:p w:rsidR="00C36817" w:rsidRPr="00C36817" w:rsidRDefault="00C36817" w:rsidP="00C36817">
      <w:pPr>
        <w:spacing w:after="0" w:line="276" w:lineRule="auto"/>
        <w:jc w:val="both"/>
        <w:rPr>
          <w:rFonts w:cs="Times New Roman"/>
          <w:b/>
        </w:rPr>
      </w:pPr>
      <w:r w:rsidRPr="00C36817">
        <w:rPr>
          <w:rFonts w:cs="Times New Roman"/>
          <w:b/>
        </w:rPr>
        <w:t xml:space="preserve">SIWZ, punkt 6.2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Wykonawca prosi o potwierdzenie, że okres wykonania zamówienia tj. okres na jaki zawarta będzie umowa grupowego ubezpieczenia na życie wynoszący 35 miesięcy będzie kończył się z końcem ostatniego dnia 36 miesiąca odpowiedzialności Wykonawcy.</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informuje, że okres wykonania zmówienia rozpoczyna się 1 września 2020 roku i kończy 31 sierpnia 2023 roku.</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sz w:val="22"/>
          <w:u w:val="single"/>
        </w:rPr>
        <w:t>Pytanie nr 9</w:t>
      </w:r>
    </w:p>
    <w:p w:rsidR="00C36817" w:rsidRPr="00C36817" w:rsidRDefault="00C36817" w:rsidP="00C36817">
      <w:pPr>
        <w:spacing w:after="0" w:line="276" w:lineRule="auto"/>
        <w:jc w:val="both"/>
        <w:rPr>
          <w:rFonts w:cs="Times New Roman"/>
          <w:b/>
        </w:rPr>
      </w:pPr>
      <w:r w:rsidRPr="00C36817">
        <w:rPr>
          <w:rFonts w:cs="Times New Roman"/>
          <w:b/>
        </w:rPr>
        <w:t xml:space="preserve">OPZ, punkt 4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 xml:space="preserve">Prośba do Zamawiającego </w:t>
      </w:r>
      <w:r w:rsidR="006B4749">
        <w:rPr>
          <w:rFonts w:asciiTheme="minorHAnsi" w:hAnsiTheme="minorHAnsi" w:cs="Times New Roman"/>
          <w:sz w:val="22"/>
        </w:rPr>
        <w:t xml:space="preserve">o </w:t>
      </w:r>
      <w:r w:rsidRPr="00C36817">
        <w:rPr>
          <w:rFonts w:asciiTheme="minorHAnsi" w:hAnsiTheme="minorHAnsi" w:cs="Times New Roman"/>
          <w:sz w:val="22"/>
        </w:rPr>
        <w:t>zgodę na to, aby wskazana przez Wykonawcę w wierszu 21 Tabeli kwota świadczenia z tytułu poważnego zachorowania dziecka stanowiła podstawową sumę ubezpieczenia, od której będzie naliczane świadczenie należne ubezpieczonemu w razie wystąpienia określonej choroby dziecka, zgodnie z definicjami i zasadami określonymi w ogólnych warunkach Wykonawcy.</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dopuszcza aby wskazana w wierszy 21 kwota świadczenia z tytułu poważnego zachorowania dziecka stanowiła podstawową sumę ubezpieczenia, od której będzie naliczane świadczenie należne ubezpieczonemu w razie wystąpienia określonej choroby dziecka, zgodnie z definicjami i zasadami określonymi w ogólnych warunkach Wykonawcy.</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spacing w:after="0" w:line="276" w:lineRule="auto"/>
        <w:jc w:val="both"/>
        <w:rPr>
          <w:rFonts w:cs="Times New Roman"/>
          <w:b/>
        </w:rPr>
      </w:pPr>
      <w:r w:rsidRPr="00C36817">
        <w:rPr>
          <w:u w:val="single"/>
        </w:rPr>
        <w:t>Pytanie nr 10</w:t>
      </w:r>
    </w:p>
    <w:p w:rsidR="00C36817" w:rsidRPr="00C36817" w:rsidRDefault="00C36817" w:rsidP="00C36817">
      <w:pPr>
        <w:spacing w:after="0" w:line="276" w:lineRule="auto"/>
        <w:jc w:val="both"/>
        <w:rPr>
          <w:rFonts w:cs="Times New Roman"/>
          <w:b/>
        </w:rPr>
      </w:pPr>
      <w:r w:rsidRPr="00C36817">
        <w:rPr>
          <w:rFonts w:cs="Times New Roman"/>
          <w:b/>
        </w:rPr>
        <w:t xml:space="preserve">OPZ, punkty 6.2. do 6.8 </w:t>
      </w:r>
    </w:p>
    <w:p w:rsidR="00C36817" w:rsidRPr="00A44090" w:rsidRDefault="00C36817" w:rsidP="00A44090">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Wykonawca prosi o to, aby, oprócz wymienionych w punktach, Wykonawca mógł stosować również następujące wyłączenia odpowiedzialności zawarte w jego ogólnych warunkach, zgodnie z którymi nie</w:t>
      </w:r>
      <w:r w:rsidR="00A44090">
        <w:rPr>
          <w:rFonts w:asciiTheme="minorHAnsi" w:hAnsiTheme="minorHAnsi" w:cs="Times New Roman"/>
          <w:sz w:val="22"/>
        </w:rPr>
        <w:t xml:space="preserve"> odpowiadałby za skutki zdarzeń:</w:t>
      </w:r>
    </w:p>
    <w:p w:rsidR="00C36817" w:rsidRPr="00C36817" w:rsidRDefault="00A44090" w:rsidP="006B4749">
      <w:pPr>
        <w:pStyle w:val="Akapitzlist"/>
        <w:numPr>
          <w:ilvl w:val="0"/>
          <w:numId w:val="3"/>
        </w:numPr>
        <w:spacing w:after="0"/>
        <w:ind w:left="426" w:hanging="426"/>
        <w:contextualSpacing w:val="0"/>
        <w:jc w:val="both"/>
        <w:rPr>
          <w:rFonts w:asciiTheme="minorHAnsi" w:hAnsiTheme="minorHAnsi" w:cs="Times New Roman"/>
          <w:sz w:val="22"/>
        </w:rPr>
      </w:pPr>
      <w:r>
        <w:rPr>
          <w:rFonts w:asciiTheme="minorHAnsi" w:hAnsiTheme="minorHAnsi" w:cs="Times New Roman"/>
          <w:sz w:val="22"/>
        </w:rPr>
        <w:t>g</w:t>
      </w:r>
      <w:r w:rsidR="00C36817" w:rsidRPr="00C36817">
        <w:rPr>
          <w:rFonts w:asciiTheme="minorHAnsi" w:hAnsiTheme="minorHAnsi" w:cs="Times New Roman"/>
          <w:sz w:val="22"/>
        </w:rPr>
        <w:t>dy Ubezpieczony był w stanie nietrzeźwości, pod wpływem narkotyków, środków odurzających, substancji psychotropowych lub środków zastępczych w rozumieniu przepisów o przeciwdziałaniu narkomanii, a spowodowało to zaistnienie nieszczęśliwego wypadku (dotyczy punktu 6.2.2),</w:t>
      </w:r>
    </w:p>
    <w:p w:rsidR="00C36817" w:rsidRPr="00C36817" w:rsidRDefault="00A44090" w:rsidP="006B4749">
      <w:pPr>
        <w:pStyle w:val="Akapitzlist1"/>
        <w:numPr>
          <w:ilvl w:val="0"/>
          <w:numId w:val="3"/>
        </w:numPr>
        <w:spacing w:line="276" w:lineRule="auto"/>
        <w:ind w:left="426" w:hanging="426"/>
        <w:jc w:val="both"/>
        <w:rPr>
          <w:rFonts w:asciiTheme="minorHAnsi" w:hAnsiTheme="minorHAnsi"/>
          <w:b/>
          <w:bCs/>
          <w:sz w:val="22"/>
          <w:szCs w:val="22"/>
        </w:rPr>
      </w:pPr>
      <w:r>
        <w:rPr>
          <w:rFonts w:asciiTheme="minorHAnsi" w:hAnsiTheme="minorHAnsi"/>
          <w:sz w:val="22"/>
          <w:szCs w:val="22"/>
        </w:rPr>
        <w:lastRenderedPageBreak/>
        <w:t>g</w:t>
      </w:r>
      <w:r w:rsidR="00C36817" w:rsidRPr="00C36817">
        <w:rPr>
          <w:rFonts w:asciiTheme="minorHAnsi" w:hAnsiTheme="minorHAnsi"/>
          <w:sz w:val="22"/>
          <w:szCs w:val="22"/>
        </w:rPr>
        <w:t>dy Ubezpieczony wykonywał pracę bez kwalifikacji lub uprawnień wymaganych przez obowiązujące przepisy prawa i nie było to związane wyłącznie z prowadzeniem pojazdu (rozszerzenie istniejącego podpunktu 6.4.2 oraz punkt 6.6.2),</w:t>
      </w:r>
    </w:p>
    <w:p w:rsidR="00C36817" w:rsidRPr="00C36817" w:rsidRDefault="00A44090" w:rsidP="006B4749">
      <w:pPr>
        <w:pStyle w:val="Akapitzlist"/>
        <w:numPr>
          <w:ilvl w:val="0"/>
          <w:numId w:val="3"/>
        </w:numPr>
        <w:spacing w:after="0"/>
        <w:ind w:left="426" w:hanging="426"/>
        <w:contextualSpacing w:val="0"/>
        <w:jc w:val="both"/>
        <w:rPr>
          <w:rFonts w:asciiTheme="minorHAnsi" w:hAnsiTheme="minorHAnsi" w:cs="Times New Roman"/>
          <w:color w:val="555555"/>
          <w:sz w:val="22"/>
        </w:rPr>
      </w:pPr>
      <w:r>
        <w:rPr>
          <w:rFonts w:asciiTheme="minorHAnsi" w:hAnsiTheme="minorHAnsi" w:cs="Times New Roman"/>
          <w:sz w:val="22"/>
        </w:rPr>
        <w:t>g</w:t>
      </w:r>
      <w:r w:rsidR="00C36817" w:rsidRPr="00C36817">
        <w:rPr>
          <w:rFonts w:asciiTheme="minorHAnsi" w:hAnsiTheme="minorHAnsi" w:cs="Times New Roman"/>
          <w:sz w:val="22"/>
        </w:rPr>
        <w:t>dy Ubezpieczony prowadził pojazd który nie posiadał aktualnego badania technicznego lub innych dokumentów warunkujących dopuszczenie do ruchu (punkt 6.5.2 i 6.6.2),</w:t>
      </w:r>
    </w:p>
    <w:p w:rsidR="00C36817" w:rsidRPr="00C36817" w:rsidRDefault="00C36817" w:rsidP="006B4749">
      <w:pPr>
        <w:pStyle w:val="Akapitzlist"/>
        <w:numPr>
          <w:ilvl w:val="0"/>
          <w:numId w:val="3"/>
        </w:numPr>
        <w:spacing w:after="0"/>
        <w:ind w:left="426" w:hanging="426"/>
        <w:contextualSpacing w:val="0"/>
        <w:jc w:val="both"/>
        <w:rPr>
          <w:rFonts w:asciiTheme="minorHAnsi" w:hAnsiTheme="minorHAnsi" w:cs="Times New Roman"/>
          <w:sz w:val="22"/>
        </w:rPr>
      </w:pPr>
      <w:r w:rsidRPr="00C36817">
        <w:rPr>
          <w:rFonts w:asciiTheme="minorHAnsi" w:hAnsiTheme="minorHAnsi" w:cs="Times New Roman"/>
          <w:sz w:val="22"/>
        </w:rPr>
        <w:t>w wyniku uszkodzeń ciała spowodowanych leczeniem oraz zabiegami leczniczymi lub diagnostycznymi, bez względu na to, przez kogo były wykonywane, chyba że chodziło o leczenie bezpośrednich następstw nieszczęśliwego wypadku (punkt 6.8.2),</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wyraża zgodę na wprowadzenie do świadczeń z punktów 6.2 do 6.8 zaproponowanych wyłączeń z punktów 1), 2) oraz 4). Zamawiający nie wyraża zgody na wprowadzenie wyłączenia zaproponowanego w punkcie 3) Gdy Ubezpieczony prowadził pojazd który nie posiadał aktualnego badania technicznego lub innych dokumentów warunkujących dopuszczenie do ruchu.</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sz w:val="22"/>
          <w:u w:val="single"/>
        </w:rPr>
        <w:t>Pytanie nr 11</w:t>
      </w:r>
    </w:p>
    <w:p w:rsidR="00C36817" w:rsidRPr="00C36817" w:rsidRDefault="00C36817" w:rsidP="00C36817">
      <w:pPr>
        <w:spacing w:after="0" w:line="276" w:lineRule="auto"/>
        <w:jc w:val="both"/>
        <w:rPr>
          <w:rFonts w:cs="Times New Roman"/>
          <w:b/>
        </w:rPr>
      </w:pPr>
      <w:r w:rsidRPr="00C36817">
        <w:rPr>
          <w:rFonts w:cs="Times New Roman"/>
          <w:b/>
        </w:rPr>
        <w:t xml:space="preserve">OPZ, punkt 6.18.3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 xml:space="preserve">Czy Zamawiający wyrazi zgodę na to, aby za związki </w:t>
      </w:r>
      <w:proofErr w:type="spellStart"/>
      <w:r w:rsidRPr="00C36817">
        <w:rPr>
          <w:rFonts w:asciiTheme="minorHAnsi" w:hAnsiTheme="minorHAnsi" w:cs="Times New Roman"/>
          <w:sz w:val="22"/>
        </w:rPr>
        <w:t>przyczynowo-skutkowe</w:t>
      </w:r>
      <w:proofErr w:type="spellEnd"/>
      <w:r w:rsidRPr="00C36817">
        <w:rPr>
          <w:rFonts w:asciiTheme="minorHAnsi" w:hAnsiTheme="minorHAnsi" w:cs="Times New Roman"/>
          <w:sz w:val="22"/>
        </w:rPr>
        <w:t xml:space="preserve"> uznać ściśle określone w warunkach Wykonawcy związki pomiędzy dwoma lub więcej dokładnie wskazanymi jednostkami chorobowymi?</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 xml:space="preserve">Odpowiedź: Zamawiający wraża zgodę na uznanie ściśle określonych w warunkach Wykonawcy związków </w:t>
      </w:r>
      <w:proofErr w:type="spellStart"/>
      <w:r w:rsidRPr="00C36817">
        <w:rPr>
          <w:rFonts w:asciiTheme="minorHAnsi" w:hAnsiTheme="minorHAnsi" w:cs="Times New Roman"/>
          <w:b/>
          <w:sz w:val="22"/>
        </w:rPr>
        <w:t>przyczynowo-skutkowych</w:t>
      </w:r>
      <w:proofErr w:type="spellEnd"/>
      <w:r w:rsidRPr="00C36817">
        <w:rPr>
          <w:rFonts w:asciiTheme="minorHAnsi" w:hAnsiTheme="minorHAnsi" w:cs="Times New Roman"/>
          <w:b/>
          <w:sz w:val="22"/>
        </w:rPr>
        <w:t xml:space="preserve"> pomiędzy dwoma lub więcej wskazanymi jednostkami chorobowymi.</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sz w:val="22"/>
          <w:u w:val="single"/>
        </w:rPr>
        <w:t>Pytanie nr 12</w:t>
      </w:r>
    </w:p>
    <w:p w:rsidR="00C36817" w:rsidRPr="00C36817" w:rsidRDefault="00C36817" w:rsidP="00C36817">
      <w:pPr>
        <w:spacing w:after="0" w:line="276" w:lineRule="auto"/>
        <w:jc w:val="both"/>
        <w:rPr>
          <w:rFonts w:cs="Times New Roman"/>
          <w:b/>
        </w:rPr>
      </w:pPr>
      <w:r w:rsidRPr="00C36817">
        <w:rPr>
          <w:rFonts w:cs="Times New Roman"/>
          <w:b/>
        </w:rPr>
        <w:t>OPZ, punkt 6.18.7</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Wykonawca prosi, aby wskazany wykaz dopuszczalnych ograniczeń i wyłączeń odpowiedzialności dotyczył wszystkich jednostek chorobowych – nie tylko wymienionych w punkcie. Konieczność odpowiedzialności za większość jednostek nawet w sytuacjach, gdy zgodnie z zasadami rynku powinny być wyłączone (np. jako skutek nadużywania alkoholu) może doprowadzić do konieczności podwyższenia składki ponad zaplanowany przez Zamawiającego poziom, a przez to – zmusić Wykonawcę do odstąpienia od przystąpienia do postepowania.</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wyraża zgodę aby wskazany wykaz dopuszczalnych ograniczeń i wyłączeń odpowiedzialności dotyczył wszystkich jednostek chorobowych.</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spacing w:after="0" w:line="276" w:lineRule="auto"/>
        <w:jc w:val="both"/>
        <w:rPr>
          <w:rFonts w:cs="Times New Roman"/>
          <w:b/>
        </w:rPr>
      </w:pPr>
      <w:r w:rsidRPr="00C36817">
        <w:rPr>
          <w:u w:val="single"/>
        </w:rPr>
        <w:t>Pytanie nr 13</w:t>
      </w:r>
    </w:p>
    <w:p w:rsidR="00C36817" w:rsidRPr="00C36817" w:rsidRDefault="00C36817" w:rsidP="00C36817">
      <w:pPr>
        <w:spacing w:after="0" w:line="276" w:lineRule="auto"/>
        <w:jc w:val="both"/>
        <w:rPr>
          <w:rFonts w:cs="Times New Roman"/>
          <w:b/>
        </w:rPr>
      </w:pPr>
      <w:r w:rsidRPr="00C36817">
        <w:rPr>
          <w:rFonts w:cs="Times New Roman"/>
          <w:b/>
        </w:rPr>
        <w:t xml:space="preserve">OPZ, punkt 6.22.3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lastRenderedPageBreak/>
        <w:t>Czy w ramach leczenia specjalistycznego Zamawiający zaakceptuje doprecyzowanie, zgodnie z którym w przypadku przeprowadzenia u ubezpieczonego zarówno radioterapii jak i chemioterapii Wykonawca wypłaca tylko jedno świadczenie?</w:t>
      </w:r>
    </w:p>
    <w:p w:rsidR="00C36817" w:rsidRP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akceptuje zaproponowane doprecyzowanie, zgodnie z którym w przypadku przeprowadzenia u ubezpieczonego zarówno radioterapii jak i chemioterapii Wykonawca wypłaca tylko jedno świadczenie.</w:t>
      </w:r>
    </w:p>
    <w:p w:rsidR="00C36817" w:rsidRPr="00C36817" w:rsidRDefault="00C36817" w:rsidP="00C36817">
      <w:pPr>
        <w:pStyle w:val="Akapitzlist"/>
        <w:spacing w:after="0"/>
        <w:ind w:left="0"/>
        <w:contextualSpacing w:val="0"/>
        <w:jc w:val="both"/>
        <w:rPr>
          <w:rFonts w:asciiTheme="minorHAnsi" w:hAnsiTheme="minorHAnsi" w:cs="Times New Roman"/>
          <w:sz w:val="22"/>
        </w:rPr>
      </w:pPr>
    </w:p>
    <w:p w:rsidR="00C36817" w:rsidRPr="00C36817" w:rsidRDefault="00C36817" w:rsidP="00C36817">
      <w:pPr>
        <w:spacing w:after="0" w:line="276" w:lineRule="auto"/>
        <w:jc w:val="both"/>
        <w:rPr>
          <w:rFonts w:cs="Times New Roman"/>
          <w:b/>
        </w:rPr>
      </w:pPr>
      <w:r w:rsidRPr="00C36817">
        <w:rPr>
          <w:u w:val="single"/>
        </w:rPr>
        <w:t>Pytanie nr 14</w:t>
      </w:r>
    </w:p>
    <w:p w:rsidR="00C36817" w:rsidRPr="00C36817" w:rsidRDefault="00C36817" w:rsidP="00C36817">
      <w:pPr>
        <w:spacing w:after="0" w:line="276" w:lineRule="auto"/>
        <w:jc w:val="both"/>
        <w:rPr>
          <w:rFonts w:cs="Times New Roman"/>
          <w:b/>
        </w:rPr>
      </w:pPr>
      <w:r w:rsidRPr="00C36817">
        <w:rPr>
          <w:rFonts w:cs="Times New Roman"/>
          <w:b/>
        </w:rPr>
        <w:t xml:space="preserve">OPZ, punkt 6.25.5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Wykonawca prosi o to, aby, oprócz wymienionych w punkcie, Wykonawca mógł stosować również następujące wyłączenia odpowiedzialności zawarte w jego ogólnych warunkach, zgodnie z którymi nie odpowiadałby za pobyt w szpitalu:</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 xml:space="preserve">w wyniku padaczki, z wyłączeniem padaczki objawowej będącej objawem innej choroby, oraz wszelkich zaburzeń psychicznych, zaburzeń zachowania, nerwic i uzależnień;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 xml:space="preserve">w wyniku chorób spowodowanych obniżeniem odporności organizmu w przebiegu zakażenia wirusem HIV;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 xml:space="preserve">w związku z leczeniem i zabiegami stomatologicznymi, chyba że wynikają one z konieczności leczenia obrażeń doznanych w wyniku nieszczęśliwego wypadku;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 xml:space="preserve">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 xml:space="preserve">w wyniku leczenia niepłodności;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w związku z wykonywaniem operacji kosmetycznych lub plastycznych, w tym operac</w:t>
      </w:r>
      <w:r>
        <w:rPr>
          <w:rFonts w:asciiTheme="minorHAnsi" w:hAnsiTheme="minorHAnsi" w:cs="Times New Roman"/>
          <w:sz w:val="22"/>
          <w:szCs w:val="22"/>
        </w:rPr>
        <w:t>ji zmiany płci, z wyjątkiem ope</w:t>
      </w:r>
      <w:r w:rsidR="00C36817" w:rsidRPr="00C36817">
        <w:rPr>
          <w:rFonts w:asciiTheme="minorHAnsi" w:hAnsiTheme="minorHAnsi" w:cs="Times New Roman"/>
          <w:sz w:val="22"/>
          <w:szCs w:val="22"/>
        </w:rPr>
        <w:t xml:space="preserve">racji niezbędnych do usunięcia następstw nieszczęśliwych wypadków zaistniałych lub choroby nowotworowej wykrytej w okresie odpowiedzialności Wykonawcy; </w:t>
      </w:r>
    </w:p>
    <w:p w:rsidR="00C36817" w:rsidRPr="00C36817" w:rsidRDefault="006B4749" w:rsidP="006B4749">
      <w:pPr>
        <w:pStyle w:val="Pa14"/>
        <w:spacing w:line="276" w:lineRule="auto"/>
        <w:ind w:left="284" w:hanging="284"/>
        <w:jc w:val="both"/>
        <w:rPr>
          <w:rFonts w:asciiTheme="minorHAnsi" w:hAnsiTheme="minorHAnsi" w:cs="Times New Roman"/>
          <w:sz w:val="22"/>
          <w:szCs w:val="22"/>
        </w:rPr>
      </w:pPr>
      <w:r>
        <w:rPr>
          <w:rFonts w:asciiTheme="minorHAnsi" w:hAnsiTheme="minorHAnsi" w:cs="Times New Roman"/>
          <w:sz w:val="22"/>
          <w:szCs w:val="22"/>
        </w:rPr>
        <w:t>-</w:t>
      </w:r>
      <w:r>
        <w:rPr>
          <w:rFonts w:asciiTheme="minorHAnsi" w:hAnsiTheme="minorHAnsi" w:cs="Times New Roman"/>
          <w:sz w:val="22"/>
          <w:szCs w:val="22"/>
        </w:rPr>
        <w:tab/>
      </w:r>
      <w:r w:rsidR="00C36817" w:rsidRPr="00C36817">
        <w:rPr>
          <w:rFonts w:asciiTheme="minorHAnsi" w:hAnsiTheme="minorHAnsi" w:cs="Times New Roman"/>
          <w:sz w:val="22"/>
          <w:szCs w:val="22"/>
        </w:rPr>
        <w:t>w związku z rehabilitacją, z wyjątkiem pierwszego pobytu w szpitalu w celu rehabilitacj</w:t>
      </w:r>
      <w:r>
        <w:rPr>
          <w:rFonts w:asciiTheme="minorHAnsi" w:hAnsiTheme="minorHAnsi" w:cs="Times New Roman"/>
          <w:sz w:val="22"/>
          <w:szCs w:val="22"/>
        </w:rPr>
        <w:t>i koniecznej do usunięcia bezpo</w:t>
      </w:r>
      <w:r w:rsidR="00C36817" w:rsidRPr="00C36817">
        <w:rPr>
          <w:rFonts w:asciiTheme="minorHAnsi" w:hAnsiTheme="minorHAnsi" w:cs="Times New Roman"/>
          <w:sz w:val="22"/>
          <w:szCs w:val="22"/>
        </w:rPr>
        <w:t xml:space="preserve">średnich następstw nieszczęśliwego wypadku albo choroby, pod warunkiem, że pobyt ten rozpoczął się nie później niż 6 miesięcy po zakończeniu objętego </w:t>
      </w:r>
      <w:r>
        <w:rPr>
          <w:rFonts w:asciiTheme="minorHAnsi" w:hAnsiTheme="minorHAnsi" w:cs="Times New Roman"/>
          <w:sz w:val="22"/>
          <w:szCs w:val="22"/>
        </w:rPr>
        <w:t>odpowiedzialnością Wykonawcy po</w:t>
      </w:r>
      <w:r w:rsidR="00C36817" w:rsidRPr="00C36817">
        <w:rPr>
          <w:rFonts w:asciiTheme="minorHAnsi" w:hAnsiTheme="minorHAnsi" w:cs="Times New Roman"/>
          <w:sz w:val="22"/>
          <w:szCs w:val="22"/>
        </w:rPr>
        <w:t xml:space="preserve">bytu ubezpieczonego w szpitalu, związanego – odpowiednio – z tym samym nieszczęśliwym wypadkiem albo tą samą chorobą; </w:t>
      </w:r>
    </w:p>
    <w:p w:rsidR="00C36817" w:rsidRPr="00C36817" w:rsidRDefault="006B4749" w:rsidP="006B4749">
      <w:pPr>
        <w:pStyle w:val="Akapitzlist"/>
        <w:spacing w:after="0"/>
        <w:ind w:left="284" w:hanging="284"/>
        <w:jc w:val="both"/>
        <w:rPr>
          <w:rFonts w:asciiTheme="minorHAnsi" w:hAnsiTheme="minorHAnsi" w:cs="Times New Roman"/>
          <w:sz w:val="22"/>
        </w:rPr>
      </w:pPr>
      <w:r>
        <w:rPr>
          <w:rFonts w:asciiTheme="minorHAnsi" w:hAnsiTheme="minorHAnsi" w:cs="Times New Roman"/>
          <w:sz w:val="22"/>
        </w:rPr>
        <w:t>-</w:t>
      </w:r>
      <w:r>
        <w:rPr>
          <w:rFonts w:asciiTheme="minorHAnsi" w:hAnsiTheme="minorHAnsi" w:cs="Times New Roman"/>
          <w:sz w:val="22"/>
        </w:rPr>
        <w:tab/>
      </w:r>
      <w:r w:rsidR="00C36817" w:rsidRPr="00C36817">
        <w:rPr>
          <w:rFonts w:asciiTheme="minorHAnsi" w:hAnsiTheme="minorHAnsi" w:cs="Times New Roman"/>
          <w:sz w:val="22"/>
        </w:rPr>
        <w:t>w wyniku uprawiania sportu w celach zarobkowych (profesjonalne uprawi</w:t>
      </w:r>
      <w:r>
        <w:rPr>
          <w:rFonts w:asciiTheme="minorHAnsi" w:hAnsiTheme="minorHAnsi" w:cs="Times New Roman"/>
          <w:sz w:val="22"/>
        </w:rPr>
        <w:t>anie sportu) lub w wyniku rekre</w:t>
      </w:r>
      <w:r w:rsidR="00C36817" w:rsidRPr="00C36817">
        <w:rPr>
          <w:rFonts w:asciiTheme="minorHAnsi" w:hAnsiTheme="minorHAnsi" w:cs="Times New Roman"/>
          <w:sz w:val="22"/>
        </w:rPr>
        <w:t>acyjnego uprawiania sportów walki, sportów motorowych i motorowodnych, sportó</w:t>
      </w:r>
      <w:r>
        <w:rPr>
          <w:rFonts w:asciiTheme="minorHAnsi" w:hAnsiTheme="minorHAnsi" w:cs="Times New Roman"/>
          <w:sz w:val="22"/>
        </w:rPr>
        <w:t>w lotniczych, wspinaczki wysoko</w:t>
      </w:r>
      <w:r w:rsidR="00C36817" w:rsidRPr="00C36817">
        <w:rPr>
          <w:rFonts w:asciiTheme="minorHAnsi" w:hAnsiTheme="minorHAnsi" w:cs="Times New Roman"/>
          <w:sz w:val="22"/>
        </w:rPr>
        <w:t>górskiej i skałkowej, speleologii, nurkowania ze</w:t>
      </w:r>
      <w:r>
        <w:rPr>
          <w:rFonts w:asciiTheme="minorHAnsi" w:hAnsiTheme="minorHAnsi" w:cs="Times New Roman"/>
          <w:sz w:val="22"/>
        </w:rPr>
        <w:t xml:space="preserve"> specjali</w:t>
      </w:r>
      <w:r w:rsidR="00C36817" w:rsidRPr="00C36817">
        <w:rPr>
          <w:rFonts w:asciiTheme="minorHAnsi" w:hAnsiTheme="minorHAnsi" w:cs="Times New Roman"/>
          <w:sz w:val="22"/>
        </w:rPr>
        <w:t>stycznym sprzętem umożliwiającym oddychanie pod wodą, skoków do wody, skoków na linie (ang. bungee jumping).</w:t>
      </w:r>
    </w:p>
    <w:p w:rsidR="00C36817" w:rsidRPr="00C36817" w:rsidRDefault="00C36817" w:rsidP="00C36817">
      <w:pPr>
        <w:pStyle w:val="Akapitzlist"/>
        <w:spacing w:after="0"/>
        <w:ind w:left="0"/>
        <w:jc w:val="both"/>
        <w:rPr>
          <w:rFonts w:asciiTheme="minorHAnsi" w:hAnsiTheme="minorHAnsi" w:cs="Times New Roman"/>
          <w:b/>
          <w:sz w:val="22"/>
        </w:rPr>
      </w:pPr>
      <w:r w:rsidRPr="00C36817">
        <w:rPr>
          <w:rFonts w:asciiTheme="minorHAnsi" w:hAnsiTheme="minorHAnsi" w:cs="Times New Roman"/>
          <w:b/>
          <w:sz w:val="22"/>
        </w:rPr>
        <w:t xml:space="preserve">Odpowiedź: Zamawiający wyraża zgodę na wprowadzenie zaproponowanych wyłączeń oprócz punktu ostatniego „w wyniku uprawiania sportu w celach zarobkowych </w:t>
      </w:r>
      <w:r w:rsidRPr="00C36817">
        <w:rPr>
          <w:rFonts w:asciiTheme="minorHAnsi" w:hAnsiTheme="minorHAnsi" w:cs="Times New Roman"/>
          <w:b/>
          <w:sz w:val="22"/>
        </w:rPr>
        <w:lastRenderedPageBreak/>
        <w:t>(profesjonalne uprawianie sportu) lub w wyniku rekreacyjnego uprawiania sportów walki, sportów motorowych i motorowodnych, sportów lotniczych, wspinaczki wysokogórskiej i skałkowej, speleologii, nurkowania ze specjalistycznym sprzętem umożliwiającym oddychanie pod wodą, skoków do wody, skoków na linie (ang. bungee jumping)”. Zamawiający wyraża zgodę na wprowadzenie wyłączenia o treści „w wyniku uprawiania sportu w celach zarobkowych (profesjonalne uprawianie sportu)”.</w:t>
      </w:r>
    </w:p>
    <w:p w:rsidR="00C36817" w:rsidRPr="00C36817" w:rsidRDefault="00C36817" w:rsidP="00C36817">
      <w:pPr>
        <w:pStyle w:val="Akapitzlist"/>
        <w:spacing w:after="0"/>
        <w:ind w:left="0"/>
        <w:jc w:val="both"/>
        <w:rPr>
          <w:rFonts w:asciiTheme="minorHAnsi" w:hAnsiTheme="minorHAnsi" w:cs="Times New Roman"/>
          <w:sz w:val="22"/>
        </w:rPr>
      </w:pPr>
    </w:p>
    <w:p w:rsidR="00C36817" w:rsidRPr="00C36817" w:rsidRDefault="00C36817" w:rsidP="00C36817">
      <w:pPr>
        <w:spacing w:after="0" w:line="276" w:lineRule="auto"/>
        <w:jc w:val="both"/>
        <w:rPr>
          <w:rFonts w:cs="Times New Roman"/>
          <w:b/>
        </w:rPr>
      </w:pPr>
      <w:r w:rsidRPr="00C36817">
        <w:rPr>
          <w:u w:val="single"/>
        </w:rPr>
        <w:t>Pytanie nr 15</w:t>
      </w:r>
    </w:p>
    <w:p w:rsidR="00C36817" w:rsidRPr="00C36817" w:rsidRDefault="00C36817" w:rsidP="00C36817">
      <w:pPr>
        <w:spacing w:after="0" w:line="276" w:lineRule="auto"/>
        <w:jc w:val="both"/>
        <w:rPr>
          <w:rFonts w:cs="Times New Roman"/>
          <w:b/>
        </w:rPr>
      </w:pPr>
      <w:r w:rsidRPr="00C36817">
        <w:rPr>
          <w:rFonts w:cs="Times New Roman"/>
          <w:b/>
        </w:rPr>
        <w:t xml:space="preserve">OPZ, punkt 7.6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Czy Zamawiający byłby skłonny przyjąć, jako równoważną, następującą definicję udaru mózgu?:</w:t>
      </w:r>
    </w:p>
    <w:p w:rsidR="00C36817" w:rsidRPr="00C36817" w:rsidRDefault="00C36817" w:rsidP="00C36817">
      <w:pPr>
        <w:pStyle w:val="Akapitzlist"/>
        <w:spacing w:after="0"/>
        <w:ind w:left="0"/>
        <w:jc w:val="both"/>
        <w:rPr>
          <w:rFonts w:asciiTheme="minorHAnsi" w:hAnsiTheme="minorHAnsi" w:cs="Times New Roman"/>
          <w:i/>
          <w:iCs/>
          <w:sz w:val="22"/>
        </w:rPr>
      </w:pPr>
      <w:r w:rsidRPr="00C36817">
        <w:rPr>
          <w:rFonts w:asciiTheme="minorHAnsi" w:hAnsiTheme="minorHAnsi" w:cs="Times New Roman"/>
          <w:i/>
          <w:iCs/>
          <w:sz w:val="22"/>
        </w:rPr>
        <w:t xml:space="preserve">tylko taki </w:t>
      </w:r>
      <w:r w:rsidRPr="00C36817">
        <w:rPr>
          <w:rFonts w:asciiTheme="minorHAnsi" w:hAnsiTheme="minorHAnsi" w:cs="Times New Roman"/>
          <w:b/>
          <w:bCs/>
          <w:i/>
          <w:iCs/>
          <w:sz w:val="22"/>
        </w:rPr>
        <w:t>udar</w:t>
      </w:r>
      <w:r w:rsidRPr="00C36817">
        <w:rPr>
          <w:rFonts w:asciiTheme="minorHAnsi" w:hAnsiTheme="minorHAnsi" w:cs="Times New Roman"/>
          <w:i/>
          <w:iCs/>
          <w:sz w:val="22"/>
        </w:rPr>
        <w:t>, który oznacza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C36817">
        <w:rPr>
          <w:rFonts w:asciiTheme="minorHAnsi" w:eastAsia="Times New Roman" w:hAnsiTheme="minorHAnsi" w:cs="Times New Roman"/>
          <w:b/>
          <w:color w:val="000000"/>
          <w:sz w:val="22"/>
          <w:lang w:eastAsia="pl-PL"/>
        </w:rPr>
        <w:t>Odpowiedź: Zamawiający określił definicję udaru i zostaje ona podtrzymana.</w:t>
      </w: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p>
    <w:p w:rsidR="00C36817" w:rsidRPr="00C36817" w:rsidRDefault="00C36817" w:rsidP="00C36817">
      <w:pPr>
        <w:pStyle w:val="Akapitzlist"/>
        <w:spacing w:after="0"/>
        <w:ind w:left="0"/>
        <w:jc w:val="both"/>
        <w:rPr>
          <w:rFonts w:asciiTheme="minorHAnsi" w:eastAsia="Times New Roman" w:hAnsiTheme="minorHAnsi" w:cs="Times New Roman"/>
          <w:color w:val="000000"/>
          <w:sz w:val="22"/>
          <w:lang w:eastAsia="pl-PL"/>
        </w:rPr>
      </w:pPr>
      <w:r w:rsidRPr="00C36817">
        <w:rPr>
          <w:rFonts w:asciiTheme="minorHAnsi" w:hAnsiTheme="minorHAnsi"/>
          <w:sz w:val="22"/>
          <w:u w:val="single"/>
        </w:rPr>
        <w:t>Pytanie nr 16</w:t>
      </w:r>
    </w:p>
    <w:p w:rsidR="00C36817" w:rsidRPr="00C36817" w:rsidRDefault="00C36817" w:rsidP="00C36817">
      <w:pPr>
        <w:spacing w:after="0" w:line="276" w:lineRule="auto"/>
        <w:jc w:val="both"/>
        <w:rPr>
          <w:rFonts w:eastAsia="Times New Roman" w:cs="Times New Roman"/>
          <w:b/>
          <w:color w:val="000000"/>
          <w:lang w:eastAsia="pl-PL"/>
        </w:rPr>
      </w:pPr>
      <w:r w:rsidRPr="00C36817">
        <w:rPr>
          <w:rFonts w:eastAsia="Times New Roman" w:cs="Times New Roman"/>
          <w:b/>
          <w:color w:val="000000"/>
          <w:lang w:eastAsia="pl-PL"/>
        </w:rPr>
        <w:t>Załącznik nr 7, projekt umowy § 1 pkt. 4;  Załącznik nr 9 do SIWZ; Załącznik nr 2 Formularz Ofertowy oświadczenie nr 2 str. 42; SIWZ pkt. 5.2</w:t>
      </w:r>
    </w:p>
    <w:p w:rsidR="00C36817" w:rsidRPr="00C36817" w:rsidRDefault="00C36817" w:rsidP="00C36817">
      <w:pPr>
        <w:spacing w:after="0" w:line="276" w:lineRule="auto"/>
        <w:jc w:val="both"/>
        <w:rPr>
          <w:rFonts w:eastAsia="Times New Roman" w:cs="Times New Roman"/>
          <w:color w:val="000000"/>
          <w:lang w:eastAsia="pl-PL"/>
        </w:rPr>
      </w:pPr>
      <w:r w:rsidRPr="00C36817">
        <w:rPr>
          <w:rFonts w:eastAsia="Times New Roman" w:cs="Times New Roman"/>
          <w:color w:val="000000"/>
          <w:lang w:eastAsia="pl-PL"/>
        </w:rPr>
        <w:t xml:space="preserve">Czy Zamawiający uzna </w:t>
      </w:r>
      <w:r w:rsidR="006B4749">
        <w:rPr>
          <w:rFonts w:eastAsia="Times New Roman" w:cs="Times New Roman"/>
          <w:color w:val="000000"/>
          <w:lang w:eastAsia="pl-PL"/>
        </w:rPr>
        <w:t xml:space="preserve">warunek za spełniony, </w:t>
      </w:r>
      <w:r w:rsidRPr="00C36817">
        <w:rPr>
          <w:rFonts w:eastAsia="Times New Roman" w:cs="Times New Roman"/>
          <w:color w:val="000000"/>
          <w:lang w:eastAsia="pl-PL"/>
        </w:rPr>
        <w:t>jeżeli Wykonawca poda dane opiekunów  kontraktu odpowiedzialnych za wszelkie kontakty z Zamawiającym, nadzorujących między innymi prawidłową obsługę umowy, aneksowanie,  rozliczenia płatności oraz  inne czynności związane z poprawną  realizacją przedmiotu zamówienia.</w:t>
      </w:r>
    </w:p>
    <w:p w:rsidR="00C36817" w:rsidRPr="00C36817" w:rsidRDefault="00C36817" w:rsidP="00C36817">
      <w:pPr>
        <w:pStyle w:val="Akapitzlist"/>
        <w:spacing w:after="0"/>
        <w:ind w:left="0"/>
        <w:jc w:val="both"/>
        <w:rPr>
          <w:rFonts w:asciiTheme="minorHAnsi" w:eastAsia="Times New Roman" w:hAnsiTheme="minorHAnsi" w:cs="Times New Roman"/>
          <w:b/>
          <w:color w:val="000000"/>
          <w:sz w:val="22"/>
          <w:lang w:eastAsia="pl-PL"/>
        </w:rPr>
      </w:pPr>
      <w:r w:rsidRPr="006E0914">
        <w:rPr>
          <w:rFonts w:asciiTheme="minorHAnsi" w:eastAsia="Times New Roman" w:hAnsiTheme="minorHAnsi" w:cs="Times New Roman"/>
          <w:b/>
          <w:color w:val="000000"/>
          <w:sz w:val="22"/>
          <w:lang w:eastAsia="pl-PL"/>
        </w:rPr>
        <w:t>Odpowiedź:</w:t>
      </w:r>
      <w:r w:rsidRPr="00C36817">
        <w:rPr>
          <w:rFonts w:asciiTheme="minorHAnsi" w:eastAsia="Times New Roman" w:hAnsiTheme="minorHAnsi" w:cs="Times New Roman"/>
          <w:b/>
          <w:color w:val="000000"/>
          <w:sz w:val="22"/>
          <w:lang w:eastAsia="pl-PL"/>
        </w:rPr>
        <w:t xml:space="preserve"> </w:t>
      </w:r>
      <w:r w:rsidR="00A24282">
        <w:rPr>
          <w:rFonts w:asciiTheme="minorHAnsi" w:eastAsia="Times New Roman" w:hAnsiTheme="minorHAnsi" w:cs="Times New Roman"/>
          <w:b/>
          <w:color w:val="000000"/>
          <w:sz w:val="22"/>
          <w:lang w:eastAsia="pl-PL"/>
        </w:rPr>
        <w:t>Zamawiający w toku postępowania nie wymaga danych osób zatrudnionych przez Wykonawcę na podstawie umowy o pracę, a jedynie informacje wyszczególnione w załączniku nr 2 – Formularzu ofertowym.</w:t>
      </w:r>
    </w:p>
    <w:p w:rsidR="00C36817" w:rsidRPr="00C36817" w:rsidRDefault="00C36817" w:rsidP="00C36817">
      <w:pPr>
        <w:spacing w:after="0" w:line="276" w:lineRule="auto"/>
        <w:jc w:val="both"/>
        <w:rPr>
          <w:rFonts w:eastAsia="Times New Roman" w:cs="Times New Roman"/>
          <w:color w:val="000000"/>
          <w:lang w:eastAsia="pl-PL"/>
        </w:rPr>
      </w:pPr>
    </w:p>
    <w:p w:rsidR="00C36817" w:rsidRPr="00C36817" w:rsidRDefault="00C36817" w:rsidP="00C36817">
      <w:pPr>
        <w:spacing w:after="0" w:line="276" w:lineRule="auto"/>
        <w:jc w:val="both"/>
        <w:rPr>
          <w:rFonts w:eastAsia="Times New Roman" w:cs="Times New Roman"/>
          <w:color w:val="000000"/>
          <w:lang w:eastAsia="pl-PL"/>
        </w:rPr>
      </w:pPr>
      <w:r w:rsidRPr="00C36817">
        <w:rPr>
          <w:u w:val="single"/>
        </w:rPr>
        <w:t>Pytanie nr 17</w:t>
      </w:r>
    </w:p>
    <w:p w:rsidR="00C36817" w:rsidRPr="00C36817" w:rsidRDefault="00C36817" w:rsidP="00C36817">
      <w:pPr>
        <w:spacing w:after="0" w:line="276" w:lineRule="auto"/>
        <w:jc w:val="both"/>
        <w:rPr>
          <w:rFonts w:eastAsia="Times New Roman" w:cs="Times New Roman"/>
          <w:color w:val="000000"/>
          <w:lang w:eastAsia="pl-PL"/>
        </w:rPr>
      </w:pPr>
      <w:r w:rsidRPr="00C36817">
        <w:rPr>
          <w:rFonts w:eastAsia="Times New Roman" w:cs="Times New Roman"/>
          <w:color w:val="000000"/>
          <w:lang w:eastAsia="pl-PL"/>
        </w:rPr>
        <w:t xml:space="preserve">Wykonawca wnioskuje o  odstąpienie od konieczności podpisania przez Wykonawcę Umowy powierzenia przetwarzania danych osobowych stanowiącego załącznik nr 10. Wskazany przez Zamawiającego dokument dotyczący powierzenia danych nie może być podpisany przez Wykonawcę w zaproponowanej formie.  Wykonawca wyjaśnia, że nie ma  uzasadnienia zawarcia przez Wykonawcę umowy powierzenia przetwarzania danych osobowych ubezpieczonych w umowach ubezpieczenia grupowego, w której Wykonawca występuje w roli procesora danych. Zawierając umowę ubezpieczenia Wykonawca staje się administratorem danych osobowych osób fizycznych występujących w tej umowie. Będą to zarówno dane osobowe ubezpieczających, jak i ubezpieczonych. O roli administratora </w:t>
      </w:r>
      <w:r w:rsidRPr="00C36817">
        <w:rPr>
          <w:rFonts w:eastAsia="Times New Roman" w:cs="Times New Roman"/>
          <w:color w:val="000000"/>
          <w:lang w:eastAsia="pl-PL"/>
        </w:rPr>
        <w:lastRenderedPageBreak/>
        <w:t xml:space="preserve">świadczy fakt, że zakład ubezpieczeń ustala cele i sposoby przetwarzania ww. danych (zgodnie z definicją administratora z art. 4 pkt 7 rozporządzenia parlamentu europejskiego i rady (UE) 2016/679 z dnia 27 kwietnia 2016 r.). O tym zaś, że zakład ubezpieczeń decyduje o celach i sposobach przetwarzania danych przemawia fakt, że wszelkie działania, jakie zakład ubezpieczeń podejmuje w ramach umowy ubezpieczenia wykonuje we własnym imieniu, realizując własne prawa i obowiązki wynikające z umowy ubezpieczenia (np. udzielanie ochrony ubezpieczeniowej, wypłata świadczeń i odszkodowań). Zakład ubezpieczeń nie wykonuje na zlecenie ubezpieczających żadnych ich zadań własnych (co mogłoby uzasadniać powierzenie przetwarzania danych w kierunku ubezpieczający – zakład ubezpieczeń). W przypadku grupowych umów ubezpieczenia na życie Zamawiający nie powierza danych osobowych Wykonawcy, czyli proces, którym ma regulować przedmiotowa umowa nie zachodzi. Każdy pracownik przystępujący do ubezpieczenia podpisuje deklarację przystąpienia, w której zawarte są oświadczenia i zgody miedzy innymi wskazujące, że administratorem danych ubezpieczonych jest Ubezpieczyciel (Wykonawca). W konsekwencji  rola Wykonawcy jako administratora danych oznacza, że Zamawiający będący zakładem pracy nie powierza Wykonawcy danych osobowych swoich pracowników, a robią to poszczególni pracownicy tj. ubezpieczeni. Wykonawca przetwarza dane osobowe na podstawie stosownych zgód ubezpieczonych. To Wykonawca staje się administratorem danych osobowych osób fizycznych występujących w umowie, poprzez zawarcie właśnie z zakładem pracy (Zamawiającym) umowy ubezpieczenia. Zgodnie z art. 4 pkt 2 rozporządzenia parlamentu europejskiego i rady (UE) 2016/679 z dnia 27 kwietnia 2016 r. „przetwarzanie” oznacza m.in. ujawnianie  poprzez przesłanie, rozpowszechnianie lub innego rodzaju udostępnianie, w związku z tym w procesie grupowej umowy ubezpieczenia na życie dochodzi do udostępniania danych, czyli ich przetwarzania w relacji ubezpieczający i zakład ubezpieczeń. Tym samym powierzamy je zakładowi ubezpieczeń. </w:t>
      </w:r>
      <w:r w:rsidRPr="00C36817">
        <w:rPr>
          <w:rFonts w:eastAsia="Times New Roman" w:cs="Times New Roman"/>
          <w:color w:val="000000"/>
          <w:lang w:eastAsia="pl-PL"/>
        </w:rPr>
        <w:br/>
        <w:t xml:space="preserve">W związku z powyższym prosimy o odstąpienie od konieczności podpisania przez Wykonawcę Umowy powierzenia przetwarzania danych osobowych stanowiącego załącznik nr 10. </w:t>
      </w:r>
    </w:p>
    <w:p w:rsidR="00C36817" w:rsidRPr="00C36817" w:rsidRDefault="00C36817" w:rsidP="00C36817">
      <w:pPr>
        <w:pStyle w:val="Akapitzlist"/>
        <w:spacing w:after="0"/>
        <w:ind w:left="0"/>
        <w:jc w:val="both"/>
        <w:rPr>
          <w:rFonts w:asciiTheme="minorHAnsi" w:hAnsiTheme="minorHAnsi" w:cs="Times New Roman"/>
          <w:b/>
          <w:sz w:val="22"/>
        </w:rPr>
      </w:pPr>
      <w:r w:rsidRPr="006E0914">
        <w:rPr>
          <w:rFonts w:asciiTheme="minorHAnsi" w:hAnsiTheme="minorHAnsi" w:cs="Times New Roman"/>
          <w:b/>
          <w:sz w:val="22"/>
        </w:rPr>
        <w:t>Odpowiedź:</w:t>
      </w:r>
      <w:r w:rsidR="006E0914">
        <w:rPr>
          <w:rFonts w:asciiTheme="minorHAnsi" w:hAnsiTheme="minorHAnsi" w:cs="Times New Roman"/>
          <w:b/>
          <w:sz w:val="22"/>
        </w:rPr>
        <w:t xml:space="preserve"> Zamawiający usuwa załącznik nr 10 do SIWZ. Kwestie przetwarzania danych osób ubezpieczonych zostaną uregulowane przez Wykonawcę (dwustronnie) z osobami ubezpieczonymi. Dokonując takiej regulacji Wykonawca zobowiązany jest uwzględnić fakt ewentualnej obsługi ubezpieczenia przez Uczelnię</w:t>
      </w:r>
    </w:p>
    <w:p w:rsidR="00C36817" w:rsidRPr="00C36817" w:rsidRDefault="00C36817" w:rsidP="00C36817">
      <w:pPr>
        <w:pStyle w:val="Akapitzlist"/>
        <w:spacing w:after="0"/>
        <w:ind w:left="0"/>
        <w:jc w:val="both"/>
        <w:rPr>
          <w:rFonts w:asciiTheme="minorHAnsi" w:hAnsiTheme="minorHAnsi" w:cs="Times New Roman"/>
          <w:sz w:val="22"/>
        </w:rPr>
      </w:pPr>
    </w:p>
    <w:p w:rsidR="00C36817" w:rsidRPr="00C36817" w:rsidRDefault="00C36817" w:rsidP="00C36817">
      <w:pPr>
        <w:spacing w:after="0" w:line="276" w:lineRule="auto"/>
        <w:jc w:val="both"/>
        <w:rPr>
          <w:rFonts w:cs="Times New Roman"/>
          <w:b/>
        </w:rPr>
      </w:pPr>
      <w:r w:rsidRPr="00C36817">
        <w:rPr>
          <w:u w:val="single"/>
        </w:rPr>
        <w:t>Pytanie nr 18</w:t>
      </w:r>
    </w:p>
    <w:p w:rsidR="00C36817" w:rsidRPr="00C36817" w:rsidRDefault="00C36817" w:rsidP="00C36817">
      <w:pPr>
        <w:spacing w:after="0" w:line="276" w:lineRule="auto"/>
        <w:jc w:val="both"/>
        <w:rPr>
          <w:rFonts w:cs="Times New Roman"/>
          <w:b/>
        </w:rPr>
      </w:pPr>
      <w:r w:rsidRPr="00C36817">
        <w:rPr>
          <w:rFonts w:cs="Times New Roman"/>
          <w:b/>
        </w:rPr>
        <w:t xml:space="preserve">Załącznik nr 2 – formularz oferty – pkt 1.5.2.1  </w:t>
      </w:r>
    </w:p>
    <w:p w:rsidR="00C36817" w:rsidRPr="00C36817" w:rsidRDefault="00C36817" w:rsidP="00C36817">
      <w:pPr>
        <w:pStyle w:val="Akapitzlist"/>
        <w:spacing w:after="0"/>
        <w:ind w:left="0"/>
        <w:contextualSpacing w:val="0"/>
        <w:jc w:val="both"/>
        <w:rPr>
          <w:rFonts w:asciiTheme="minorHAnsi" w:hAnsiTheme="minorHAnsi" w:cs="Times New Roman"/>
          <w:sz w:val="22"/>
        </w:rPr>
      </w:pPr>
      <w:r w:rsidRPr="00C36817">
        <w:rPr>
          <w:rFonts w:asciiTheme="minorHAnsi" w:hAnsiTheme="minorHAnsi" w:cs="Times New Roman"/>
          <w:sz w:val="22"/>
        </w:rPr>
        <w:t>Wykonawca wnioskuje o po</w:t>
      </w:r>
      <w:r w:rsidR="006B4749">
        <w:rPr>
          <w:rFonts w:asciiTheme="minorHAnsi" w:hAnsiTheme="minorHAnsi" w:cs="Times New Roman"/>
          <w:sz w:val="22"/>
        </w:rPr>
        <w:t xml:space="preserve">prawienie </w:t>
      </w:r>
      <w:r w:rsidRPr="00C36817">
        <w:rPr>
          <w:rFonts w:asciiTheme="minorHAnsi" w:hAnsiTheme="minorHAnsi" w:cs="Times New Roman"/>
          <w:sz w:val="22"/>
        </w:rPr>
        <w:t>omyłki pisarsk</w:t>
      </w:r>
      <w:r w:rsidR="006B4749">
        <w:rPr>
          <w:rFonts w:asciiTheme="minorHAnsi" w:hAnsiTheme="minorHAnsi" w:cs="Times New Roman"/>
          <w:sz w:val="22"/>
        </w:rPr>
        <w:t xml:space="preserve">iej w tytule Tabeli: 1.5.2.1 </w:t>
      </w:r>
      <w:r w:rsidRPr="00C36817">
        <w:rPr>
          <w:rFonts w:asciiTheme="minorHAnsi" w:hAnsiTheme="minorHAnsi" w:cs="Times New Roman"/>
          <w:sz w:val="22"/>
        </w:rPr>
        <w:t xml:space="preserve">tj.  zastąpienie słowa : </w:t>
      </w:r>
      <w:r w:rsidR="006B4749">
        <w:rPr>
          <w:rFonts w:asciiTheme="minorHAnsi" w:hAnsiTheme="minorHAnsi" w:cs="Times New Roman"/>
          <w:sz w:val="22"/>
        </w:rPr>
        <w:t>„Onkologicznego” słowem: NNW.</w:t>
      </w:r>
    </w:p>
    <w:p w:rsidR="00C36817" w:rsidRDefault="00C36817" w:rsidP="00C36817">
      <w:pPr>
        <w:pStyle w:val="Akapitzlist"/>
        <w:spacing w:after="0"/>
        <w:ind w:left="0"/>
        <w:contextualSpacing w:val="0"/>
        <w:jc w:val="both"/>
        <w:rPr>
          <w:rFonts w:asciiTheme="minorHAnsi" w:hAnsiTheme="minorHAnsi" w:cs="Times New Roman"/>
          <w:b/>
          <w:sz w:val="22"/>
        </w:rPr>
      </w:pPr>
      <w:r w:rsidRPr="00C36817">
        <w:rPr>
          <w:rFonts w:asciiTheme="minorHAnsi" w:hAnsiTheme="minorHAnsi" w:cs="Times New Roman"/>
          <w:b/>
          <w:sz w:val="22"/>
        </w:rPr>
        <w:t>Odpowiedź: Zamawiający informuje o poprawieniu omyłki pisarskiej w tytule Tabeli: 1.5.2.1 tj. zastąpieniu słowa „Onkologicznego” słowem „NNW”.</w:t>
      </w:r>
    </w:p>
    <w:p w:rsidR="00A24282" w:rsidRPr="00C36817" w:rsidRDefault="00A24282" w:rsidP="00C36817">
      <w:pPr>
        <w:pStyle w:val="Akapitzlist"/>
        <w:spacing w:after="0"/>
        <w:ind w:left="0"/>
        <w:contextualSpacing w:val="0"/>
        <w:jc w:val="both"/>
        <w:rPr>
          <w:rFonts w:asciiTheme="minorHAnsi" w:hAnsiTheme="minorHAnsi" w:cs="Times New Roman"/>
          <w:b/>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sz w:val="22"/>
        </w:rPr>
      </w:pPr>
      <w:r w:rsidRPr="00C36817">
        <w:rPr>
          <w:rFonts w:asciiTheme="minorHAnsi" w:hAnsiTheme="minorHAnsi"/>
          <w:sz w:val="22"/>
          <w:u w:val="single"/>
        </w:rPr>
        <w:lastRenderedPageBreak/>
        <w:t>Pytanie nr 1</w:t>
      </w:r>
      <w:r>
        <w:rPr>
          <w:rFonts w:asciiTheme="minorHAnsi" w:hAnsiTheme="minorHAnsi"/>
          <w:sz w:val="22"/>
          <w:u w:val="single"/>
        </w:rPr>
        <w:t>9</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sz w:val="22"/>
        </w:rPr>
        <w:t xml:space="preserve">Zarówno w OPZ (akapit 2), jak i we wzorze umowy (par. 3.3) </w:t>
      </w:r>
      <w:r w:rsidRPr="00134A49">
        <w:rPr>
          <w:rFonts w:asciiTheme="minorHAnsi" w:hAnsiTheme="minorHAnsi" w:cs="Times New Roman"/>
          <w:color w:val="000000"/>
          <w:sz w:val="22"/>
        </w:rPr>
        <w:t xml:space="preserve">Zamawiający wskazał, że będzie wymagał polis ubezpieczeniowych. Wykonawca zwraca się z prośbą o wyjaśnienie czy będzie jedna polisa, czy też intencją Zamawiającego jest, aby odrębne polisy wystawione zostały dla poszczególnych wariantów ubezpieczenia?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color w:val="000000"/>
          <w:sz w:val="22"/>
        </w:rPr>
      </w:pPr>
      <w:r w:rsidRPr="00134A49">
        <w:rPr>
          <w:rFonts w:asciiTheme="minorHAnsi" w:hAnsiTheme="minorHAnsi" w:cs="Times New Roman"/>
          <w:b/>
          <w:sz w:val="22"/>
        </w:rPr>
        <w:t>Odpowiedź: Zamawiający informuje że nie będzie wymagał wystawienia osobnych polis dla każdego z wariantów ubezpieczenia.</w:t>
      </w: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20</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Opis Przedmiotu Zamówienia Rozdział 2: Założenia ubezpieczenia/przystąpienie do ubezpieczenia - pkt 2.1.4</w:t>
      </w:r>
    </w:p>
    <w:p w:rsidR="00134A49" w:rsidRPr="00134A49" w:rsidRDefault="00134A49" w:rsidP="00134A49">
      <w:pPr>
        <w:pStyle w:val="Default"/>
        <w:spacing w:line="276" w:lineRule="auto"/>
        <w:jc w:val="both"/>
        <w:rPr>
          <w:rFonts w:asciiTheme="minorHAnsi" w:hAnsiTheme="minorHAnsi" w:cs="Times New Roman"/>
          <w:color w:val="auto"/>
          <w:sz w:val="22"/>
          <w:szCs w:val="22"/>
        </w:rPr>
      </w:pPr>
      <w:r w:rsidRPr="00134A49">
        <w:rPr>
          <w:rFonts w:asciiTheme="minorHAnsi" w:hAnsiTheme="minorHAnsi" w:cs="Times New Roman"/>
          <w:color w:val="auto"/>
          <w:sz w:val="22"/>
          <w:szCs w:val="22"/>
        </w:rPr>
        <w:t>Wykonawca zwraca się z prośbą o potwierdzenie czy Zamawiający uzna zmianę wskazanego zapisu odnośnie przystępowania współmałżonków, partnerów życiowych oraz pełnoletnich dzieci do dowolnego wariantu ubezpieczenia, z zastrzeżeniem że będzie to wariant o niższych lub takich samych wartościach świadczeń „</w:t>
      </w:r>
      <w:proofErr w:type="spellStart"/>
      <w:r w:rsidRPr="00134A49">
        <w:rPr>
          <w:rFonts w:asciiTheme="minorHAnsi" w:hAnsiTheme="minorHAnsi" w:cs="Times New Roman"/>
          <w:color w:val="auto"/>
          <w:sz w:val="22"/>
          <w:szCs w:val="22"/>
        </w:rPr>
        <w:t>zgonowych</w:t>
      </w:r>
      <w:proofErr w:type="spellEnd"/>
      <w:r w:rsidRPr="00134A49">
        <w:rPr>
          <w:rFonts w:asciiTheme="minorHAnsi" w:hAnsiTheme="minorHAnsi" w:cs="Times New Roman"/>
          <w:color w:val="auto"/>
          <w:sz w:val="22"/>
          <w:szCs w:val="22"/>
        </w:rPr>
        <w:t xml:space="preserve">” jak wariant wybrany przez Pracownika. </w:t>
      </w:r>
    </w:p>
    <w:p w:rsidR="00134A49" w:rsidRPr="00134A49" w:rsidRDefault="00134A49" w:rsidP="00134A49">
      <w:pPr>
        <w:pStyle w:val="Default"/>
        <w:spacing w:line="276" w:lineRule="auto"/>
        <w:jc w:val="both"/>
        <w:rPr>
          <w:rFonts w:asciiTheme="minorHAnsi" w:hAnsiTheme="minorHAnsi" w:cs="Times New Roman"/>
          <w:b/>
          <w:color w:val="auto"/>
          <w:sz w:val="22"/>
          <w:szCs w:val="22"/>
        </w:rPr>
      </w:pPr>
      <w:r w:rsidRPr="00134A49">
        <w:rPr>
          <w:rFonts w:asciiTheme="minorHAnsi" w:hAnsiTheme="minorHAnsi" w:cs="Times New Roman"/>
          <w:b/>
          <w:color w:val="auto"/>
          <w:sz w:val="22"/>
          <w:szCs w:val="22"/>
        </w:rPr>
        <w:t>Odpowiedź: Zamawiający nie wyraża zgody na zmianę zapisu. W obecnym programie ubezpieczenia nie funkcjonują takie obostrzenia.</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21</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
          <w:bCs/>
          <w:color w:val="000000"/>
          <w:sz w:val="22"/>
        </w:rPr>
        <w:t xml:space="preserve">Opis Przedmiotu Zamówienia Rozdział 2: Założenia ubezpieczenia/przystąpienie do ubezpieczenia - pkt 2.1.7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sidRPr="00134A49">
        <w:rPr>
          <w:rFonts w:asciiTheme="minorHAnsi" w:hAnsiTheme="minorHAnsi" w:cs="Times New Roman"/>
          <w:bCs/>
          <w:color w:val="000000"/>
          <w:sz w:val="22"/>
        </w:rPr>
        <w:t>W związku z wymogiem przyjęcia do ubezpieczenia osób nieaktywnych Wykonawca prosi o potwierdzenie ilości osób, których dotyczy ten zapis w podziale na zwolnienia lekarskie, urlopy macierzyńskich, urlopach bezpłatnych.</w:t>
      </w:r>
    </w:p>
    <w:p w:rsidR="006E0914" w:rsidRPr="006E0914" w:rsidRDefault="00134A49" w:rsidP="006E0914">
      <w:pPr>
        <w:pStyle w:val="Akapitzlist"/>
        <w:autoSpaceDE w:val="0"/>
        <w:autoSpaceDN w:val="0"/>
        <w:adjustRightInd w:val="0"/>
        <w:spacing w:after="0"/>
        <w:ind w:left="0"/>
        <w:jc w:val="both"/>
        <w:rPr>
          <w:rFonts w:asciiTheme="minorHAnsi" w:hAnsiTheme="minorHAnsi" w:cs="Times New Roman"/>
          <w:b/>
          <w:bCs/>
          <w:color w:val="000000"/>
          <w:sz w:val="22"/>
        </w:rPr>
      </w:pPr>
      <w:r w:rsidRPr="006E0914">
        <w:rPr>
          <w:rFonts w:asciiTheme="minorHAnsi" w:hAnsiTheme="minorHAnsi" w:cs="Times New Roman"/>
          <w:b/>
          <w:bCs/>
          <w:color w:val="000000"/>
          <w:sz w:val="22"/>
        </w:rPr>
        <w:t>Odpo</w:t>
      </w:r>
      <w:r w:rsidR="006E0914">
        <w:rPr>
          <w:rFonts w:asciiTheme="minorHAnsi" w:hAnsiTheme="minorHAnsi" w:cs="Times New Roman"/>
          <w:b/>
          <w:bCs/>
          <w:color w:val="000000"/>
          <w:sz w:val="22"/>
        </w:rPr>
        <w:t>wiedź: Zamawiający informuje o</w:t>
      </w:r>
      <w:r w:rsidRPr="006E0914">
        <w:rPr>
          <w:rFonts w:asciiTheme="minorHAnsi" w:hAnsiTheme="minorHAnsi" w:cs="Times New Roman"/>
          <w:b/>
          <w:bCs/>
          <w:color w:val="000000"/>
          <w:sz w:val="22"/>
        </w:rPr>
        <w:t xml:space="preserve"> </w:t>
      </w:r>
      <w:r w:rsidR="006E0914">
        <w:rPr>
          <w:rFonts w:asciiTheme="minorHAnsi" w:hAnsiTheme="minorHAnsi" w:cs="Times New Roman"/>
          <w:b/>
          <w:bCs/>
          <w:color w:val="000000"/>
          <w:sz w:val="22"/>
        </w:rPr>
        <w:t>liczbie</w:t>
      </w:r>
      <w:r w:rsidR="006E0914" w:rsidRPr="006E0914">
        <w:rPr>
          <w:rFonts w:asciiTheme="minorHAnsi" w:hAnsiTheme="minorHAnsi" w:cs="Times New Roman"/>
          <w:b/>
          <w:bCs/>
          <w:color w:val="000000"/>
          <w:sz w:val="22"/>
        </w:rPr>
        <w:t xml:space="preserve"> osób nieaktywnych na dzień 05.03.2020</w:t>
      </w:r>
      <w:r w:rsidR="006E0914">
        <w:rPr>
          <w:rFonts w:asciiTheme="minorHAnsi" w:hAnsiTheme="minorHAnsi" w:cs="Times New Roman"/>
          <w:b/>
          <w:bCs/>
          <w:color w:val="000000"/>
          <w:sz w:val="22"/>
        </w:rPr>
        <w:t xml:space="preserve"> r., których może dotyczyć pkt. 2.1.7</w:t>
      </w:r>
      <w:r w:rsidRPr="006E0914">
        <w:rPr>
          <w:rFonts w:asciiTheme="minorHAnsi" w:hAnsiTheme="minorHAnsi" w:cs="Times New Roman"/>
          <w:b/>
          <w:bCs/>
          <w:color w:val="000000"/>
          <w:sz w:val="22"/>
        </w:rPr>
        <w:t>:</w:t>
      </w:r>
    </w:p>
    <w:p w:rsidR="006E0914" w:rsidRPr="006E0914" w:rsidRDefault="006E0914" w:rsidP="006E0914">
      <w:pPr>
        <w:pStyle w:val="Akapitzlist"/>
        <w:autoSpaceDE w:val="0"/>
        <w:autoSpaceDN w:val="0"/>
        <w:adjustRightInd w:val="0"/>
        <w:spacing w:after="0"/>
        <w:jc w:val="both"/>
        <w:rPr>
          <w:rFonts w:asciiTheme="minorHAnsi" w:hAnsiTheme="minorHAnsi" w:cs="Times New Roman"/>
          <w:b/>
          <w:bCs/>
          <w:color w:val="000000"/>
          <w:sz w:val="22"/>
        </w:rPr>
      </w:pPr>
      <w:r w:rsidRPr="006E0914">
        <w:rPr>
          <w:rFonts w:asciiTheme="minorHAnsi" w:hAnsiTheme="minorHAnsi" w:cs="Times New Roman"/>
          <w:b/>
          <w:bCs/>
          <w:color w:val="000000"/>
          <w:sz w:val="22"/>
        </w:rPr>
        <w:t>- zwolnienia lekarskie powyżej 1 miesiąca - 9 osób,</w:t>
      </w:r>
    </w:p>
    <w:p w:rsidR="006E0914" w:rsidRPr="006E0914" w:rsidRDefault="006E0914" w:rsidP="006E0914">
      <w:pPr>
        <w:pStyle w:val="Akapitzlist"/>
        <w:autoSpaceDE w:val="0"/>
        <w:autoSpaceDN w:val="0"/>
        <w:adjustRightInd w:val="0"/>
        <w:spacing w:after="0"/>
        <w:jc w:val="both"/>
        <w:rPr>
          <w:rFonts w:asciiTheme="minorHAnsi" w:hAnsiTheme="minorHAnsi" w:cs="Times New Roman"/>
          <w:b/>
          <w:bCs/>
          <w:color w:val="000000"/>
          <w:sz w:val="22"/>
        </w:rPr>
      </w:pPr>
      <w:r>
        <w:rPr>
          <w:rFonts w:asciiTheme="minorHAnsi" w:hAnsiTheme="minorHAnsi" w:cs="Times New Roman"/>
          <w:b/>
          <w:bCs/>
          <w:color w:val="000000"/>
          <w:sz w:val="22"/>
        </w:rPr>
        <w:t xml:space="preserve">- urlopy macierzyńskie / </w:t>
      </w:r>
      <w:r w:rsidRPr="006E0914">
        <w:rPr>
          <w:rFonts w:asciiTheme="minorHAnsi" w:hAnsiTheme="minorHAnsi" w:cs="Times New Roman"/>
          <w:b/>
          <w:bCs/>
          <w:color w:val="000000"/>
          <w:sz w:val="22"/>
        </w:rPr>
        <w:t>rodzicielskie - 12 osób,</w:t>
      </w:r>
    </w:p>
    <w:p w:rsidR="006E0914" w:rsidRPr="006E0914" w:rsidRDefault="006E0914" w:rsidP="006E0914">
      <w:pPr>
        <w:pStyle w:val="Akapitzlist"/>
        <w:autoSpaceDE w:val="0"/>
        <w:autoSpaceDN w:val="0"/>
        <w:adjustRightInd w:val="0"/>
        <w:spacing w:after="0"/>
        <w:jc w:val="both"/>
        <w:rPr>
          <w:rFonts w:asciiTheme="minorHAnsi" w:hAnsiTheme="minorHAnsi" w:cs="Times New Roman"/>
          <w:b/>
          <w:bCs/>
          <w:color w:val="000000"/>
          <w:sz w:val="22"/>
        </w:rPr>
      </w:pPr>
      <w:r w:rsidRPr="006E0914">
        <w:rPr>
          <w:rFonts w:asciiTheme="minorHAnsi" w:hAnsiTheme="minorHAnsi" w:cs="Times New Roman"/>
          <w:b/>
          <w:bCs/>
          <w:color w:val="000000"/>
          <w:sz w:val="22"/>
        </w:rPr>
        <w:t>- urlopy bezpłatne - 4 osoby,</w:t>
      </w:r>
    </w:p>
    <w:p w:rsidR="006E0914" w:rsidRPr="006E0914" w:rsidRDefault="006E0914" w:rsidP="006E0914">
      <w:pPr>
        <w:pStyle w:val="Akapitzlist"/>
        <w:autoSpaceDE w:val="0"/>
        <w:autoSpaceDN w:val="0"/>
        <w:adjustRightInd w:val="0"/>
        <w:spacing w:after="0"/>
        <w:jc w:val="both"/>
        <w:rPr>
          <w:rFonts w:asciiTheme="minorHAnsi" w:hAnsiTheme="minorHAnsi" w:cs="Times New Roman"/>
          <w:b/>
          <w:bCs/>
          <w:color w:val="000000"/>
          <w:sz w:val="22"/>
        </w:rPr>
      </w:pPr>
      <w:r w:rsidRPr="006E0914">
        <w:rPr>
          <w:rFonts w:asciiTheme="minorHAnsi" w:hAnsiTheme="minorHAnsi" w:cs="Times New Roman"/>
          <w:b/>
          <w:bCs/>
          <w:color w:val="000000"/>
          <w:sz w:val="22"/>
        </w:rPr>
        <w:t>- urlopy dla poratowania zdrowia - 3 osoby,</w:t>
      </w:r>
    </w:p>
    <w:p w:rsidR="006E0914" w:rsidRPr="006E0914" w:rsidRDefault="006E0914" w:rsidP="006E0914">
      <w:pPr>
        <w:pStyle w:val="Akapitzlist"/>
        <w:autoSpaceDE w:val="0"/>
        <w:autoSpaceDN w:val="0"/>
        <w:adjustRightInd w:val="0"/>
        <w:spacing w:after="0"/>
        <w:ind w:left="0" w:firstLine="709"/>
        <w:jc w:val="both"/>
        <w:rPr>
          <w:rFonts w:asciiTheme="minorHAnsi" w:hAnsiTheme="minorHAnsi" w:cs="Times New Roman"/>
          <w:b/>
          <w:bCs/>
          <w:color w:val="000000"/>
          <w:sz w:val="22"/>
        </w:rPr>
      </w:pPr>
      <w:r w:rsidRPr="006E0914">
        <w:rPr>
          <w:rFonts w:asciiTheme="minorHAnsi" w:hAnsiTheme="minorHAnsi" w:cs="Times New Roman"/>
          <w:b/>
          <w:bCs/>
          <w:color w:val="000000"/>
          <w:sz w:val="22"/>
        </w:rPr>
        <w:t>- urlopy wychowawcze - 12 osób.</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22</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
          <w:bCs/>
          <w:color w:val="000000"/>
          <w:sz w:val="22"/>
        </w:rPr>
        <w:t xml:space="preserve">Opis Przedmiotu Zamówienia Rozdział 2: Założenia ubezpieczenia/przystąpienie do ubezpieczenia - pkt 2.2.2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Wykonawca zwraca się z prośbą o wyjaśnienie , jakie zasady mają obowiązywać pracowników którzy po raz pierwszy składają deklarację w terminie po 2 miesiącach od daty nawiązania stosunku prawnego? Oraz czy dla takich pracowników karencje na zdarzenia wymienione w zdaniu pierwszym mają także nie obowiązywać?</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sz w:val="22"/>
        </w:rPr>
      </w:pPr>
      <w:r w:rsidRPr="00134A49">
        <w:rPr>
          <w:rFonts w:asciiTheme="minorHAnsi" w:hAnsiTheme="minorHAnsi" w:cs="Times New Roman"/>
          <w:b/>
          <w:bCs/>
          <w:color w:val="000000"/>
          <w:sz w:val="22"/>
        </w:rPr>
        <w:lastRenderedPageBreak/>
        <w:t>Odpowiedź: Zamawiający informuje, że pracownicy przystępujący do ubezpieczenia w terminie po 2 miesiącach od daty nawiązania stosunku prawnego mogą zostać objęci karencjami zgodnie z ogólnymi warunkami Wykonawcy.</w:t>
      </w:r>
    </w:p>
    <w:p w:rsidR="00134A49" w:rsidRPr="00134A49" w:rsidRDefault="00134A49" w:rsidP="00134A49">
      <w:pPr>
        <w:autoSpaceDE w:val="0"/>
        <w:autoSpaceDN w:val="0"/>
        <w:adjustRightInd w:val="0"/>
        <w:spacing w:after="0" w:line="276" w:lineRule="auto"/>
        <w:jc w:val="both"/>
        <w:rPr>
          <w:rFonts w:cs="Times New Roman"/>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23</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sz w:val="22"/>
        </w:rPr>
      </w:pPr>
      <w:r w:rsidRPr="00134A49">
        <w:rPr>
          <w:rFonts w:asciiTheme="minorHAnsi" w:hAnsiTheme="minorHAnsi" w:cs="Times New Roman"/>
          <w:b/>
          <w:bCs/>
          <w:color w:val="000000"/>
          <w:sz w:val="22"/>
        </w:rPr>
        <w:t>Opis Przedmiotu Zamówienia Rozdział 2: Założenia ubezpieczenia/przystąpienie do ubezpieczenia - pkt 2.4.4</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Czy Zamawiający zgodzi się aby obsługa ubezpieczeniowa była realizowana elektronicznie za pośrednictwem systemu informatycznego udostępnionego bezpłatnie Zamawiającemu, który pozwoli na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dodawanie ubezpieczonych (pojedynczo lub grupowo),</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wyłączanie ubezpieczonych,</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zmian wariantu ubezpieczonego,</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rozliczanie miesiąca,</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drukowanie Certyfikatów,</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możliwość sprawdzania salda (stan opłacenia polisy, historia wpłat),</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dostęp do druków świadczeniowych oraz innych formularzy.</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xml:space="preserve">Dodatkowo Wykonawca prosi o potwierdzenie, że Zamawiający uzna za spełnienie warunku zgłaszania roszczeń drogą elektroniczną za pośrednictwem poczty e-mail oraz Online za pośrednictwem aplikacji dostępnej u Wykonawcy.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Ponadto czy Zamawiający uzna za spełnienie wymogu zgłaszania roszczeń o wypłatę świadczeń bez konieczności potwierdzania dokumentów za zgodność z oryginałem do łącznego świadczenia w wysokości 10 000 zł. W przypadku wypłaty świadczenia w wysokości 10 000zł i większej konieczne będzie dostarczenie oryginału zgodnie z warunkami Wykonawcy?</w:t>
      </w:r>
    </w:p>
    <w:p w:rsidR="00134A49" w:rsidRPr="006E0914" w:rsidRDefault="00134A49" w:rsidP="00134A49">
      <w:pPr>
        <w:pStyle w:val="Akapitzlist"/>
        <w:autoSpaceDE w:val="0"/>
        <w:autoSpaceDN w:val="0"/>
        <w:adjustRightInd w:val="0"/>
        <w:spacing w:after="0"/>
        <w:ind w:left="0"/>
        <w:jc w:val="both"/>
        <w:rPr>
          <w:rFonts w:asciiTheme="minorHAnsi" w:hAnsiTheme="minorHAnsi" w:cs="Times New Roman"/>
          <w:b/>
          <w:bCs/>
          <w:sz w:val="22"/>
        </w:rPr>
      </w:pPr>
      <w:r w:rsidRPr="00134A49">
        <w:rPr>
          <w:rFonts w:asciiTheme="minorHAnsi" w:hAnsiTheme="minorHAnsi" w:cs="Times New Roman"/>
          <w:b/>
          <w:bCs/>
          <w:sz w:val="22"/>
        </w:rPr>
        <w:t xml:space="preserve">Odpowiedź: Zamawiający wyraża zgodę aby obsługa ubezpieczenia odbywała się za pośrednictwem systemu o przedstawionych funkcjach. Zamawiający nie wyraża zgody na wymaganie dokumentów potwierdzonych za zgodność z oryginałem przy łącznej wartości świadczenia w wysokości 10 000 zł. </w:t>
      </w:r>
      <w:r w:rsidRPr="006E0914">
        <w:rPr>
          <w:rFonts w:asciiTheme="minorHAnsi" w:hAnsiTheme="minorHAnsi" w:cs="Times New Roman"/>
          <w:b/>
          <w:bCs/>
          <w:sz w:val="22"/>
        </w:rPr>
        <w:t>Zamawiający wyraża zgodę na wymaganie dokumentów potwierdzonych za zgodność z oryginałem przy łącznej wartości świadczeń w wysokości 20 000 zł.</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24</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Opis Przedmiotu Zamówienia Rozdział 6: Rodzaje świadczeń – postanowienia szczególne </w:t>
      </w:r>
      <w:r w:rsidRPr="00134A49">
        <w:rPr>
          <w:rFonts w:asciiTheme="minorHAnsi" w:hAnsiTheme="minorHAnsi" w:cs="Times New Roman"/>
          <w:b/>
          <w:bCs/>
          <w:color w:val="000000"/>
          <w:sz w:val="22"/>
        </w:rPr>
        <w:br/>
        <w:t>i dopuszczalne wyłączenia odpowiedzialności - pkt 6.18.7</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Wykonawca zwraca się z prośbą o zmianę ww. punktu tak aby wskazane wyłączenia dotyczyły wszystkich poważnych chorób oferowanych w ramach zapytania przetargowego (min. 35 jednostek)</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Odpowiedź: Zamawiający wyraża zgodę aby wskazane wyłączenia dotyczyły wszystkich oferowanych poważnych </w:t>
      </w:r>
      <w:proofErr w:type="spellStart"/>
      <w:r w:rsidRPr="00134A49">
        <w:rPr>
          <w:rFonts w:asciiTheme="minorHAnsi" w:hAnsiTheme="minorHAnsi" w:cs="Times New Roman"/>
          <w:b/>
          <w:bCs/>
          <w:color w:val="000000"/>
          <w:sz w:val="22"/>
        </w:rPr>
        <w:t>zachorowań</w:t>
      </w:r>
      <w:proofErr w:type="spellEnd"/>
      <w:r w:rsidRPr="00134A49">
        <w:rPr>
          <w:rFonts w:asciiTheme="minorHAnsi" w:hAnsiTheme="minorHAnsi" w:cs="Times New Roman"/>
          <w:b/>
          <w:bCs/>
          <w:color w:val="000000"/>
          <w:sz w:val="22"/>
        </w:rPr>
        <w:t>.</w:t>
      </w: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020BC1" w:rsidRDefault="00020BC1"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020BC1" w:rsidRPr="00134A49" w:rsidRDefault="00020BC1"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25</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Opis Przedmiotu Zamówienia Rozdział 6: Rodzaje świadczeń – postanowienia szczególne </w:t>
      </w:r>
      <w:r w:rsidRPr="00134A49">
        <w:rPr>
          <w:rFonts w:asciiTheme="minorHAnsi" w:hAnsiTheme="minorHAnsi" w:cs="Times New Roman"/>
          <w:b/>
          <w:bCs/>
          <w:color w:val="000000"/>
          <w:sz w:val="22"/>
        </w:rPr>
        <w:br/>
        <w:t>i dopuszczalne wyłączenia odpowiedzialności - pkt 6.20.8</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Wykonawca zwraca się z prośbą o zmianę ww. punktu tak aby wskazane wyłączenia dotyczyły wszystkich poważnych chorób oferowanych w ramach zapytania przetargowego (min. 15 jednostek)</w:t>
      </w:r>
    </w:p>
    <w:p w:rsidR="00134A49" w:rsidRPr="00134A49" w:rsidRDefault="00134A49" w:rsidP="00134A49">
      <w:pPr>
        <w:pStyle w:val="Default"/>
        <w:spacing w:line="276" w:lineRule="auto"/>
        <w:jc w:val="both"/>
        <w:rPr>
          <w:rFonts w:asciiTheme="minorHAnsi" w:hAnsiTheme="minorHAnsi" w:cs="Times New Roman"/>
          <w:b/>
          <w:bCs/>
          <w:sz w:val="22"/>
          <w:szCs w:val="22"/>
        </w:rPr>
      </w:pPr>
      <w:r w:rsidRPr="00134A49">
        <w:rPr>
          <w:rFonts w:asciiTheme="minorHAnsi" w:hAnsiTheme="minorHAnsi" w:cs="Times New Roman"/>
          <w:b/>
          <w:bCs/>
          <w:sz w:val="22"/>
          <w:szCs w:val="22"/>
        </w:rPr>
        <w:t xml:space="preserve">Odpowiedź: Zamawiający wyraża zgodę aby wskazane wyłączenia dotyczyły wszystkich oferowanych poważnych </w:t>
      </w:r>
      <w:proofErr w:type="spellStart"/>
      <w:r w:rsidRPr="00134A49">
        <w:rPr>
          <w:rFonts w:asciiTheme="minorHAnsi" w:hAnsiTheme="minorHAnsi" w:cs="Times New Roman"/>
          <w:b/>
          <w:bCs/>
          <w:sz w:val="22"/>
          <w:szCs w:val="22"/>
        </w:rPr>
        <w:t>zachorowań</w:t>
      </w:r>
      <w:proofErr w:type="spellEnd"/>
      <w:r w:rsidRPr="00134A49">
        <w:rPr>
          <w:rFonts w:asciiTheme="minorHAnsi" w:hAnsiTheme="minorHAnsi" w:cs="Times New Roman"/>
          <w:b/>
          <w:bCs/>
          <w:sz w:val="22"/>
          <w:szCs w:val="22"/>
        </w:rPr>
        <w:t>.</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26</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Opis Przedmiotu Zamówienia Rozdział 6: Rodzaje świadczeń – postanowienia szczególne </w:t>
      </w:r>
      <w:r w:rsidRPr="00134A49">
        <w:rPr>
          <w:rFonts w:asciiTheme="minorHAnsi" w:hAnsiTheme="minorHAnsi" w:cs="Times New Roman"/>
          <w:b/>
          <w:bCs/>
          <w:color w:val="000000"/>
          <w:sz w:val="22"/>
        </w:rPr>
        <w:br/>
        <w:t>i dopuszczalne wyłączenia odpowiedzialności - pkt 6.19</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Czy Zamawiający uzna za spełnienie wymogu zaoferowania „Warunków umowy dodatkowej grupowego  ubezpieczenia  na   wypadek  zdiagnozowania Choroby nowotworowej” znajdującej się w OWU Wykonawcy (rozumianej jako zdiagnozowanie Nowotworu złośliwego (wypłata 100% SU) oraz obejmującej ochroną dodatkowo również Nowotwory o granicznej złośliwości (wypłata 10% SU)) w ramach Świadczenia „Poważne zachorowanie Ubezpieczonego na nowotwór złośliwy”.</w:t>
      </w:r>
    </w:p>
    <w:p w:rsidR="00134A49" w:rsidRPr="00134A49" w:rsidRDefault="00134A49" w:rsidP="00134A49">
      <w:pPr>
        <w:pStyle w:val="Default"/>
        <w:spacing w:line="276" w:lineRule="auto"/>
        <w:jc w:val="both"/>
        <w:rPr>
          <w:rFonts w:asciiTheme="minorHAnsi" w:hAnsiTheme="minorHAnsi" w:cs="Times New Roman"/>
          <w:b/>
          <w:bCs/>
          <w:sz w:val="22"/>
          <w:szCs w:val="22"/>
        </w:rPr>
      </w:pPr>
      <w:r w:rsidRPr="00134A49">
        <w:rPr>
          <w:rFonts w:asciiTheme="minorHAnsi" w:hAnsiTheme="minorHAnsi" w:cs="Times New Roman"/>
          <w:b/>
          <w:bCs/>
          <w:sz w:val="22"/>
          <w:szCs w:val="22"/>
        </w:rPr>
        <w:t>Odpowiedź: Zamawiający uzna propozycję za spełnienie warunku świadczenia 6.19, Opisu Przedmiotu Zamówienia pod warunkiem, że w przypadku zdiagnozowania u Ubezpieczonego nowotworu złośliwego zostaną wypłacone oba świadczenia 6.18. Poważne zachorowanie Ubezpieczonego – jednostka chorobowa nowotwór złośliwy oraz 6.19. Poważne zachorowanie Ubezpieczonego na nowotwór złośliwy.</w:t>
      </w:r>
    </w:p>
    <w:p w:rsidR="00134A49" w:rsidRPr="00134A49" w:rsidRDefault="00134A49" w:rsidP="00134A49">
      <w:pPr>
        <w:pStyle w:val="Default"/>
        <w:spacing w:line="276" w:lineRule="auto"/>
        <w:jc w:val="both"/>
        <w:rPr>
          <w:rFonts w:asciiTheme="minorHAnsi" w:hAnsiTheme="minorHAnsi" w:cs="Times New Roman"/>
          <w:bCs/>
          <w:sz w:val="22"/>
          <w:szCs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27</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Opis Przedmiotu Zamówienia Rozdział 6: Rodzaje świadczeń – postanowienia szczególne </w:t>
      </w:r>
      <w:r w:rsidRPr="00134A49">
        <w:rPr>
          <w:rFonts w:asciiTheme="minorHAnsi" w:hAnsiTheme="minorHAnsi" w:cs="Times New Roman"/>
          <w:b/>
          <w:bCs/>
          <w:color w:val="000000"/>
          <w:sz w:val="22"/>
        </w:rPr>
        <w:br/>
        <w:t>i dopuszczalne wyłączenia odpowiedzialności - pkt 6.18.2; pkt 6.19.2; pkt 6.20.3; pkt 6.21.2</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Wykonawca zwraca się z prośbą o potwierdzenie, że w przypadku zajścia zdarzenia będącego przyczyną powstania zdarzeń, o których mowa we wskazanych punktach, Wykonawca uzna swoją odpowiedzialność o ile zostały one stwierdzone/wystąpiły w trakcie trwania ochrony ubezpieczeniowej danego ubezpieczonego z tytułu umowy zawartej przez Zamawiającego z poprzednim Ubezpieczycielem?</w:t>
      </w:r>
    </w:p>
    <w:p w:rsidR="00134A49" w:rsidRPr="00134A49" w:rsidRDefault="00134A49" w:rsidP="00134A49">
      <w:pPr>
        <w:pStyle w:val="Default"/>
        <w:spacing w:line="276" w:lineRule="auto"/>
        <w:jc w:val="both"/>
        <w:rPr>
          <w:rFonts w:asciiTheme="minorHAnsi" w:hAnsiTheme="minorHAnsi" w:cs="Times New Roman"/>
          <w:b/>
          <w:bCs/>
          <w:sz w:val="22"/>
          <w:szCs w:val="22"/>
        </w:rPr>
      </w:pPr>
      <w:r w:rsidRPr="00134A49">
        <w:rPr>
          <w:rFonts w:asciiTheme="minorHAnsi" w:hAnsiTheme="minorHAnsi" w:cs="Times New Roman"/>
          <w:b/>
          <w:bCs/>
          <w:sz w:val="22"/>
          <w:szCs w:val="22"/>
        </w:rPr>
        <w:t xml:space="preserve">Odpowiedź: Zamawiający potwierdza, że w przypadku zajścia zdarzenia będącego przyczyną powstania zdarzeń o których mowa w pkt. 6.18.2, 6.19.2, 6.20.3, 6.21.2 Wykonawca uzna swoją odpowiedzialność o ile zostały one stwierdzone/wystąpiły w </w:t>
      </w:r>
      <w:r w:rsidRPr="00134A49">
        <w:rPr>
          <w:rFonts w:asciiTheme="minorHAnsi" w:hAnsiTheme="minorHAnsi" w:cs="Times New Roman"/>
          <w:b/>
          <w:bCs/>
          <w:sz w:val="22"/>
          <w:szCs w:val="22"/>
        </w:rPr>
        <w:lastRenderedPageBreak/>
        <w:t>trakcie trwania ochrony ubezpieczeniowej danego ubezpieczonego z tytułu umowy zawartej przez Zamawiającego z poprzednim Ubezpieczycielem.</w:t>
      </w: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A24282" w:rsidRDefault="00A24282"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A24282" w:rsidRPr="00134A49" w:rsidRDefault="00A24282"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p>
    <w:p w:rsid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Pr>
          <w:rFonts w:asciiTheme="minorHAnsi" w:hAnsiTheme="minorHAnsi"/>
          <w:sz w:val="22"/>
          <w:u w:val="single"/>
        </w:rPr>
        <w:t>Pytanie nr 28</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Wykonawca prosi o potwierdzenie wskaźnika szkodowości w ramach dotychczas obowiązującej</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umowy ubezpieczenia grupowego na życie u Zamawiającego?</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Odpowiedź: Zamawiający informuje, że nie zna wskaźnika szkodowości dotychczasowo obowiązującej umowy ubezpieczenia grupowego na życie.</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29</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
          <w:bCs/>
          <w:color w:val="000000"/>
          <w:sz w:val="22"/>
        </w:rPr>
        <w:t>Opis Przedmiotu Zamówienia Rozdział 7: Definicje – pkt 7.6.4</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Wykonawca zwraca się z prośbą o zgodę na doprecyzowanie, że przez trwałe ubytki neurologiczne rozumie się wyłącznie:</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porażenia i niedowłady kończyn;</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zespoły pozapiramidowe i móżdżkowe;</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padaczkę poudarową;</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uszkodzenia ośrodkowe nerwów czaszkowych;</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zaburzenia mowy;</w:t>
      </w:r>
    </w:p>
    <w:p w:rsidR="00134A49" w:rsidRPr="00134A49" w:rsidRDefault="00134A49" w:rsidP="00A24282">
      <w:pPr>
        <w:pStyle w:val="Default"/>
        <w:numPr>
          <w:ilvl w:val="0"/>
          <w:numId w:val="5"/>
        </w:numPr>
        <w:spacing w:line="276" w:lineRule="auto"/>
        <w:ind w:left="426" w:hanging="426"/>
        <w:jc w:val="both"/>
        <w:rPr>
          <w:rFonts w:asciiTheme="minorHAnsi" w:hAnsiTheme="minorHAnsi" w:cs="Times New Roman"/>
          <w:bCs/>
          <w:sz w:val="22"/>
          <w:szCs w:val="22"/>
        </w:rPr>
      </w:pPr>
      <w:r w:rsidRPr="00134A49">
        <w:rPr>
          <w:rFonts w:asciiTheme="minorHAnsi" w:hAnsiTheme="minorHAnsi" w:cs="Times New Roman"/>
          <w:bCs/>
          <w:sz w:val="22"/>
          <w:szCs w:val="22"/>
        </w:rPr>
        <w:t>encefalopatię (zaburzenia neurologiczne i psychiczne spowodowane organicznym uszkodzeniem mózgu).</w:t>
      </w:r>
    </w:p>
    <w:p w:rsidR="00134A49" w:rsidRPr="00134A49" w:rsidRDefault="00134A49" w:rsidP="00134A49">
      <w:pPr>
        <w:pStyle w:val="Default"/>
        <w:spacing w:line="276" w:lineRule="auto"/>
        <w:jc w:val="both"/>
        <w:rPr>
          <w:rFonts w:asciiTheme="minorHAnsi" w:hAnsiTheme="minorHAnsi" w:cs="Times New Roman"/>
          <w:b/>
          <w:bCs/>
          <w:sz w:val="22"/>
          <w:szCs w:val="22"/>
        </w:rPr>
      </w:pPr>
      <w:r w:rsidRPr="00134A49">
        <w:rPr>
          <w:rFonts w:asciiTheme="minorHAnsi" w:hAnsiTheme="minorHAnsi" w:cs="Times New Roman"/>
          <w:b/>
          <w:bCs/>
          <w:sz w:val="22"/>
          <w:szCs w:val="22"/>
        </w:rPr>
        <w:t>Odpowiedź: Zamawiający określił definicję udaru mózgu i zostaje ona podtrzymana.</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30</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
          <w:bCs/>
          <w:color w:val="000000"/>
          <w:sz w:val="22"/>
        </w:rPr>
        <w:t>Opis Przedmiotu Zamówienia Rozdział 7: Definicje – pkt 7.7</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 xml:space="preserve">Czy Zamawiający wyrazi zgodę na zastosowanie poniżej </w:t>
      </w:r>
      <w:proofErr w:type="spellStart"/>
      <w:r w:rsidRPr="00134A49">
        <w:rPr>
          <w:rFonts w:asciiTheme="minorHAnsi" w:hAnsiTheme="minorHAnsi" w:cs="Times New Roman"/>
          <w:bCs/>
          <w:sz w:val="22"/>
          <w:szCs w:val="22"/>
        </w:rPr>
        <w:t>df</w:t>
      </w:r>
      <w:proofErr w:type="spellEnd"/>
      <w:r w:rsidRPr="00134A49">
        <w:rPr>
          <w:rFonts w:asciiTheme="minorHAnsi" w:hAnsiTheme="minorHAnsi" w:cs="Times New Roman"/>
          <w:bCs/>
          <w:sz w:val="22"/>
          <w:szCs w:val="22"/>
        </w:rPr>
        <w:t>. Zawału serca:</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 xml:space="preserve">„Zawał serca, który oznacza powstanie martwicy części mięśnia sercowego w następstwie jego niedokrwienia. Ubezpieczony nabywa prawo do Świadczenia w przypadku stwierdzenia podwyższonego (powyżej górnej granicy zakresu normy) poziomu </w:t>
      </w:r>
      <w:proofErr w:type="spellStart"/>
      <w:r w:rsidRPr="00134A49">
        <w:rPr>
          <w:rFonts w:asciiTheme="minorHAnsi" w:hAnsiTheme="minorHAnsi" w:cs="Times New Roman"/>
          <w:bCs/>
          <w:sz w:val="22"/>
          <w:szCs w:val="22"/>
        </w:rPr>
        <w:t>biomarkerów</w:t>
      </w:r>
      <w:proofErr w:type="spellEnd"/>
      <w:r w:rsidRPr="00134A49">
        <w:rPr>
          <w:rFonts w:asciiTheme="minorHAnsi" w:hAnsiTheme="minorHAnsi" w:cs="Times New Roman"/>
          <w:bCs/>
          <w:sz w:val="22"/>
          <w:szCs w:val="22"/>
        </w:rPr>
        <w:t xml:space="preserve"> uszkodzenia mięśnia sercowe- go oraz wystąpienia co najmniej dwóch z niżej wymienionych objawów:</w:t>
      </w:r>
    </w:p>
    <w:p w:rsidR="00134A49" w:rsidRPr="00134A49" w:rsidRDefault="00134A49" w:rsidP="00A24282">
      <w:pPr>
        <w:pStyle w:val="Default"/>
        <w:numPr>
          <w:ilvl w:val="0"/>
          <w:numId w:val="6"/>
        </w:numPr>
        <w:spacing w:line="276" w:lineRule="auto"/>
        <w:ind w:left="0" w:firstLine="284"/>
        <w:jc w:val="both"/>
        <w:rPr>
          <w:rFonts w:asciiTheme="minorHAnsi" w:hAnsiTheme="minorHAnsi" w:cs="Times New Roman"/>
          <w:bCs/>
          <w:sz w:val="22"/>
          <w:szCs w:val="22"/>
        </w:rPr>
      </w:pPr>
      <w:r w:rsidRPr="00134A49">
        <w:rPr>
          <w:rFonts w:asciiTheme="minorHAnsi" w:hAnsiTheme="minorHAnsi" w:cs="Times New Roman"/>
          <w:bCs/>
          <w:sz w:val="22"/>
          <w:szCs w:val="22"/>
        </w:rPr>
        <w:t>typowych klinicznych objawów  niedokrwienia  (m.in.  ból  w klatce piersiowej);</w:t>
      </w:r>
    </w:p>
    <w:p w:rsidR="00134A49" w:rsidRPr="00134A49" w:rsidRDefault="00134A49" w:rsidP="00A24282">
      <w:pPr>
        <w:pStyle w:val="Default"/>
        <w:numPr>
          <w:ilvl w:val="0"/>
          <w:numId w:val="6"/>
        </w:numPr>
        <w:spacing w:line="276" w:lineRule="auto"/>
        <w:ind w:left="0" w:firstLine="284"/>
        <w:jc w:val="both"/>
        <w:rPr>
          <w:rFonts w:asciiTheme="minorHAnsi" w:hAnsiTheme="minorHAnsi" w:cs="Times New Roman"/>
          <w:bCs/>
          <w:sz w:val="22"/>
          <w:szCs w:val="22"/>
        </w:rPr>
      </w:pPr>
      <w:r w:rsidRPr="00134A49">
        <w:rPr>
          <w:rFonts w:asciiTheme="minorHAnsi" w:hAnsiTheme="minorHAnsi" w:cs="Times New Roman"/>
          <w:bCs/>
          <w:sz w:val="22"/>
          <w:szCs w:val="22"/>
        </w:rPr>
        <w:t>świeżych zmian w EKG sugerujących zawał serca;</w:t>
      </w:r>
    </w:p>
    <w:p w:rsidR="00134A49" w:rsidRPr="00134A49" w:rsidRDefault="00134A49" w:rsidP="00A24282">
      <w:pPr>
        <w:pStyle w:val="Default"/>
        <w:numPr>
          <w:ilvl w:val="0"/>
          <w:numId w:val="6"/>
        </w:numPr>
        <w:spacing w:line="276" w:lineRule="auto"/>
        <w:ind w:left="0" w:firstLine="284"/>
        <w:jc w:val="both"/>
        <w:rPr>
          <w:rFonts w:asciiTheme="minorHAnsi" w:hAnsiTheme="minorHAnsi" w:cs="Times New Roman"/>
          <w:bCs/>
          <w:sz w:val="22"/>
          <w:szCs w:val="22"/>
        </w:rPr>
      </w:pPr>
      <w:r w:rsidRPr="00134A49">
        <w:rPr>
          <w:rFonts w:asciiTheme="minorHAnsi" w:hAnsiTheme="minorHAnsi" w:cs="Times New Roman"/>
          <w:bCs/>
          <w:sz w:val="22"/>
          <w:szCs w:val="22"/>
        </w:rPr>
        <w:t>stwierdzonych w badaniach obrazowych (np. echo serca) nowych, odcinkowych zaburzeń kurczliwości serca.</w:t>
      </w:r>
    </w:p>
    <w:p w:rsidR="00134A49" w:rsidRPr="00134A49" w:rsidRDefault="00134A49" w:rsidP="00134A49">
      <w:pPr>
        <w:pStyle w:val="Default"/>
        <w:spacing w:line="276" w:lineRule="auto"/>
        <w:jc w:val="both"/>
        <w:rPr>
          <w:rFonts w:asciiTheme="minorHAnsi" w:hAnsiTheme="minorHAnsi" w:cs="Times New Roman"/>
          <w:bCs/>
          <w:sz w:val="22"/>
          <w:szCs w:val="22"/>
        </w:rPr>
      </w:pPr>
      <w:r w:rsidRPr="00134A49">
        <w:rPr>
          <w:rFonts w:asciiTheme="minorHAnsi" w:hAnsiTheme="minorHAnsi" w:cs="Times New Roman"/>
          <w:bCs/>
          <w:sz w:val="22"/>
          <w:szCs w:val="22"/>
        </w:rPr>
        <w:t xml:space="preserve">Z zakresu ubezpieczenia wyłącza się stwierdzoną stabilną lub niestabilną chorobę wieńcową bez cech dokonanego zawału serca. W odniesieniu do Zawału serca za dzień </w:t>
      </w:r>
      <w:r w:rsidRPr="00134A49">
        <w:rPr>
          <w:rFonts w:asciiTheme="minorHAnsi" w:hAnsiTheme="minorHAnsi" w:cs="Times New Roman"/>
          <w:bCs/>
          <w:sz w:val="22"/>
          <w:szCs w:val="22"/>
        </w:rPr>
        <w:lastRenderedPageBreak/>
        <w:t>zdiagnozowania uważa się dzień postawienia diagnozy przez lekarza specjalistę w dziedzinie kardiologii.”</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Odpowiedź: Zamawiający określił definicję zawału serca i zostaje ona podtrzymana.</w:t>
      </w:r>
    </w:p>
    <w:p w:rsid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Pr>
          <w:rFonts w:asciiTheme="minorHAnsi" w:hAnsiTheme="minorHAnsi"/>
          <w:sz w:val="22"/>
          <w:u w:val="single"/>
        </w:rPr>
        <w:t>Pytanie nr 31</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
          <w:bCs/>
          <w:color w:val="000000"/>
          <w:sz w:val="22"/>
        </w:rPr>
        <w:t>Opis Przedmiotu Zamówienia Rozdział 7: Definicje – pkt 7.15</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Wykonawca prosi o potwierdzenie, że w przypadku urodzenia dziecka martwego, świadczenie należne jest pod warunkiem, że dziecko urodziło się po 22. tygodniu ciąży i urodzenie zostało potwierdzone aktem urodzenia z urzędową adnotacją o martwym urodzeniu.</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Odpowiedź: Zamawiający informuje, że w przypadku urodzenia dziecka martwego, świadczenie należne jest pod warunkiem, że urodzenie to zostało zarejestrowane.</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32</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Forma potwierdzenia wniesienia wadium.</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color w:val="000000"/>
          <w:sz w:val="22"/>
        </w:rPr>
        <w:t>Wykonawca zwraca się z prośbą o wyjaśnienie, czy - a jeżeli tak - to jaki dokument i w jakiej formie wykonawca zobowiązany jest dołączyć do oferty (formularza ofertowego) w przypadku wniesienia wadium w formie pieniężnej?</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color w:val="000000"/>
          <w:sz w:val="22"/>
        </w:rPr>
      </w:pPr>
      <w:r w:rsidRPr="003F2D40">
        <w:rPr>
          <w:rFonts w:asciiTheme="minorHAnsi" w:hAnsiTheme="minorHAnsi" w:cs="Times New Roman"/>
          <w:b/>
          <w:color w:val="000000"/>
          <w:sz w:val="22"/>
        </w:rPr>
        <w:t xml:space="preserve">Odpowiedź: </w:t>
      </w:r>
      <w:r w:rsidR="00440442" w:rsidRPr="003F2D40">
        <w:rPr>
          <w:rFonts w:asciiTheme="minorHAnsi" w:hAnsiTheme="minorHAnsi" w:cs="Times New Roman"/>
          <w:b/>
          <w:color w:val="000000"/>
          <w:sz w:val="22"/>
        </w:rPr>
        <w:t>W</w:t>
      </w:r>
      <w:r w:rsidR="00440442">
        <w:rPr>
          <w:rFonts w:asciiTheme="minorHAnsi" w:hAnsiTheme="minorHAnsi" w:cs="Times New Roman"/>
          <w:b/>
          <w:color w:val="000000"/>
          <w:sz w:val="22"/>
        </w:rPr>
        <w:t xml:space="preserve"> przypadku wniesienia wadium w formie pieniężnej Wykonawca nie jest zobowiązany do dołączania żadnego dokumentu. Zamawiający sprawdzi terminowość i poprawność wniesienia wadium w takiej formie.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p>
    <w:p w:rsid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Pr>
          <w:rFonts w:asciiTheme="minorHAnsi" w:hAnsiTheme="minorHAnsi"/>
          <w:sz w:val="22"/>
          <w:u w:val="single"/>
        </w:rPr>
        <w:t>Pytanie nr 33</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Czy Zamawiający zgodzi się aby obsługa ubezpieczeniowa była realizowana elektronicznie za pośrednictwem systemu informatycznego udostępnionego bezpłatnie Zamawiającemu, który pozwoli na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dodawanie ubezpieczonych (pojedynczo lub grupowo),</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wyłączanie ubezpieczonych,</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zmian wariantu ubezpieczonego,</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rozliczanie miesiąca,</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drukowanie Certyfikatów,</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możliwość sprawdzania salda (stan opłacenia polisy, historia wpłat),</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 dostęp do druków świadczeniowych oraz innych formularzy.</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Odpowiedź: Zamawiający wyraża zgodę na zaproponowaną formę obsługi.</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Pr>
          <w:rFonts w:asciiTheme="minorHAnsi" w:hAnsiTheme="minorHAnsi"/>
          <w:sz w:val="22"/>
          <w:u w:val="single"/>
        </w:rPr>
        <w:t>Pytanie nr 34</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color w:val="000000"/>
          <w:sz w:val="22"/>
        </w:rPr>
        <w:t>SIWZ ust. 10.1. oraz Załącznik nr 10 do SIWZ</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Oświadczenie Wykonawcy.</w:t>
      </w:r>
    </w:p>
    <w:p w:rsidR="00134A49" w:rsidRPr="00134A49" w:rsidRDefault="00134A49" w:rsidP="00134A49">
      <w:pPr>
        <w:autoSpaceDE w:val="0"/>
        <w:autoSpaceDN w:val="0"/>
        <w:adjustRightInd w:val="0"/>
        <w:spacing w:after="0" w:line="276" w:lineRule="auto"/>
        <w:jc w:val="both"/>
        <w:rPr>
          <w:rFonts w:cs="Times New Roman"/>
          <w:color w:val="000000"/>
          <w:u w:val="single"/>
        </w:rPr>
      </w:pPr>
      <w:r w:rsidRPr="00134A49">
        <w:rPr>
          <w:rFonts w:cs="Times New Roman"/>
          <w:color w:val="000000"/>
          <w:u w:val="single"/>
        </w:rPr>
        <w:t xml:space="preserve">Dotyczy Załącznika nr 10 do SIWZ Wzór umowy powierzenia danych osobowych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lastRenderedPageBreak/>
        <w:t xml:space="preserve">Umowa powierzenia ma regulować zasady przetwarzania danych osobowych osób zatrudnionych w Uniwersytecie Ekonomicznym w Poznaniu. Wskazany przez Zamawiającego dokument dotyczący powierzenia danych nie może być podpisany przez Wykonawcę w  zaproponowanej formie, ponieważ jego treść jest niezgodna z powszechnie obowiązującymi przepisami prawa. W przypadku grupowych umów ubezpieczenia na życie Zamawiający nie powierza danych osobowych Wykonawcy, czyli proces, który ma regulować zapis umowy nie zachodzi. W procesie grupowej umowy ubezpieczenia na życie dochodzi do udostępnienia danych, a nie powierzenia ich przetwarzania w relacji ubezpieczający i zakład ubezpieczeń. Każdy pracownik przystępujący do ubezpieczenia podpisuje deklaracje przystąpienia, w której zawarte są  oświadczenia i zgody między innymi wskazujące, że administratorem danych ubezpieczonych jest Ubezpieczyciel (Wykonawca). Jeśli Wykonawca jest administratorem danych, to oznacza że Zamawiający będący zakładem pracy nie powierza Wykonawcy danych osobowych swoich pracowników, a robią to poszczególni pracownicy tj. ubezpieczeni. Czyli Wykonawca przetwarza dane osobowe na podstawie przepisów prawa regulujących działalności ubezpieczeniową oraz stosownych zgód ubezpieczonych. Zamawiający jako pracodawca jest administratorem danych pracownika w zakresie potrzebnym do realizacji zadań pracodawcy m.in wynikających z kodeksu pracy, natomiast Wykonawca jest administratorem danych ubezpieczonych. Tych funkcji nie można łączyć. To Wykonawca powierza dane zakładowi pracy i na te okoliczność podpisywana jest umowa powierzenia. Wykonawca staje się administratorem danych osobowych osób fizycznych występujących w tej umowie, poprzez zawarcie właśnie z zakładem pracy (Zamawiającym) umowy ubezpieczenia. Czyli będą to zarówno dane osobowe ubezpieczających, jak i ubezpieczonych. O roli administratora świadczy fakt, że zakład ubezpieczeń ustala cele i sposoby przetwarzania ww. danych (zgodnie z definicją administratora z art. 4 pkt 7 Rozporządzenia Parlamentu Europejskiego i Rady (UE) 2016/679 z dnia 27 kwietnia 2016 r.)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O tym, że zakład ubezpieczeń decyduje o celach i sposobach przetwarzania danych przemawia fakt, że wszelkie działania, jakie zakład ubezpieczeń podejmuje w ramach umowy ubezpieczenia wykonuje we </w:t>
      </w:r>
      <w:r w:rsidRPr="00134A49">
        <w:rPr>
          <w:rFonts w:cs="Times New Roman"/>
          <w:color w:val="000000"/>
          <w:u w:val="single"/>
        </w:rPr>
        <w:t>własnym imieniu, realizując własne prawa i obowiązki wynikające z umowy ubezpieczenia na życie</w:t>
      </w:r>
      <w:r w:rsidRPr="00134A49">
        <w:rPr>
          <w:rFonts w:cs="Times New Roman"/>
          <w:color w:val="000000"/>
        </w:rPr>
        <w:t xml:space="preserve"> (np. udziela ochrony ubezpieczeniowej,  realizuje zgłoszone roszczenia, czy wypłaca świadczenia). Zakład ubezpieczeń nie wykonuje na zlecenie ubezpieczających żadnych ich zadań własnych (co mogłoby uzasadniać powierzenie przetwarzania danych w kierunku ubezpieczający – zakład ubezpieczeń.)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Zakład pracy gromadzi jedynie dane w celu wykonywania umowy o pracę lub innych umów cywilnoprawnych na podstawie których zatrudniani są pracownicy. Dodatkowo podkreślamy, że na deklaracjach przystąpienia do ubezpieczenia znajdują się stosowane  oświadczenia i zgody, </w:t>
      </w:r>
      <w:r w:rsidRPr="00134A49">
        <w:rPr>
          <w:rFonts w:cs="Times New Roman"/>
          <w:color w:val="000000"/>
        </w:rPr>
        <w:br/>
        <w:t xml:space="preserve">z których wynika, iż Ubezpieczyciel jest administratorem danych gromadzonych w celu wykonywania umowy ubezpieczenia w tym m.in. informacja o prawie dostępu do treści swoich danych i ich poprawiania. Celem zbierania danych jest wykonanie umowy </w:t>
      </w:r>
      <w:r w:rsidRPr="00134A49">
        <w:rPr>
          <w:rFonts w:cs="Times New Roman"/>
          <w:color w:val="000000"/>
        </w:rPr>
        <w:lastRenderedPageBreak/>
        <w:t xml:space="preserve">ubezpieczenia. W związku z powyższym prosimy o odstąpienie od konieczności podpisania przez Wykonawcę Załącznika nr 10 do SIWZ Wzór umowy powierzenie danych osobowych –lub zmianę zapisów dotyczących powierzenia danych jako sprzecznych z bezwzględnie obowiązującymi przepisami prawa. Ewentualne pozostawienie zapisów w takim kształcie skutkować będzie brakiem konieczności zastosowania się do nich przez Wykonawcę.   </w:t>
      </w:r>
    </w:p>
    <w:p w:rsidR="00134A49" w:rsidRPr="00134A49" w:rsidRDefault="00134A49" w:rsidP="00134A49">
      <w:pPr>
        <w:autoSpaceDE w:val="0"/>
        <w:autoSpaceDN w:val="0"/>
        <w:adjustRightInd w:val="0"/>
        <w:spacing w:after="0" w:line="276" w:lineRule="auto"/>
        <w:jc w:val="both"/>
        <w:rPr>
          <w:rFonts w:cs="Times New Roman"/>
          <w:b/>
          <w:color w:val="000000"/>
        </w:rPr>
      </w:pPr>
      <w:r w:rsidRPr="003F2D40">
        <w:rPr>
          <w:rFonts w:cs="Times New Roman"/>
          <w:b/>
          <w:color w:val="000000"/>
        </w:rPr>
        <w:t>Odpowiedź:</w:t>
      </w:r>
      <w:r w:rsidR="003F2D40" w:rsidRPr="003F2D40">
        <w:rPr>
          <w:rFonts w:cs="Times New Roman"/>
          <w:b/>
          <w:color w:val="000000"/>
        </w:rPr>
        <w:t xml:space="preserve"> patrz</w:t>
      </w:r>
      <w:r w:rsidR="003F2D40">
        <w:rPr>
          <w:rFonts w:cs="Times New Roman"/>
          <w:b/>
          <w:color w:val="000000"/>
        </w:rPr>
        <w:t xml:space="preserve"> odpowiedź na pytanie 17.</w:t>
      </w:r>
    </w:p>
    <w:p w:rsidR="00134A49" w:rsidRPr="00134A49" w:rsidRDefault="00134A49" w:rsidP="00134A49">
      <w:pPr>
        <w:autoSpaceDE w:val="0"/>
        <w:autoSpaceDN w:val="0"/>
        <w:adjustRightInd w:val="0"/>
        <w:spacing w:after="0" w:line="276" w:lineRule="auto"/>
        <w:jc w:val="both"/>
        <w:rPr>
          <w:rFonts w:cs="Times New Roman"/>
          <w:color w:val="000000"/>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35</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b/>
          <w:bCs/>
          <w:color w:val="000000"/>
          <w:sz w:val="22"/>
        </w:rPr>
        <w:t xml:space="preserve">Wzór Umowy (załącznik nr 6 do </w:t>
      </w:r>
      <w:proofErr w:type="spellStart"/>
      <w:r w:rsidRPr="00134A49">
        <w:rPr>
          <w:rFonts w:asciiTheme="minorHAnsi" w:hAnsiTheme="minorHAnsi" w:cs="Times New Roman"/>
          <w:b/>
          <w:bCs/>
          <w:color w:val="000000"/>
          <w:sz w:val="22"/>
        </w:rPr>
        <w:t>siwz</w:t>
      </w:r>
      <w:proofErr w:type="spellEnd"/>
      <w:r w:rsidRPr="00134A49">
        <w:rPr>
          <w:rFonts w:asciiTheme="minorHAnsi" w:hAnsiTheme="minorHAnsi" w:cs="Times New Roman"/>
          <w:b/>
          <w:bCs/>
          <w:color w:val="000000"/>
          <w:sz w:val="22"/>
        </w:rPr>
        <w:t>) - § 1 ust. 4</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prosi o doprecyzowanie w jaki sposób Wykonawca będzie musiał udowodnić fakt zatrudnienia osób na umowy o pracę. Przypominamy, że w umowie o pracę mogą znajdować się dane co do których Zamawiający nie powinien uzyskać dostępu. Dlatego prosimy o doprecyzowanie, że ewentualne przekazanie dokumentów potwierdzających zawarcie umowy o pracę odbędzie się po uprzednim zanonimizowaniu umożliwiającym potwierdzenie spełnienia warunku zawarcia umowy o pracę osoby z osobami wykonującymi czynności w ramach usługi objętych przedmiotem zamówienia.</w:t>
      </w:r>
    </w:p>
    <w:p w:rsidR="00134A49" w:rsidRPr="00134A49" w:rsidRDefault="00134A49" w:rsidP="00134A49">
      <w:pPr>
        <w:autoSpaceDE w:val="0"/>
        <w:autoSpaceDN w:val="0"/>
        <w:adjustRightInd w:val="0"/>
        <w:spacing w:after="0" w:line="276" w:lineRule="auto"/>
        <w:jc w:val="both"/>
        <w:rPr>
          <w:rFonts w:cs="Times New Roman"/>
          <w:b/>
          <w:color w:val="000000"/>
        </w:rPr>
      </w:pPr>
      <w:r w:rsidRPr="003F2D40">
        <w:rPr>
          <w:rFonts w:cs="Times New Roman"/>
          <w:b/>
          <w:color w:val="000000"/>
        </w:rPr>
        <w:t>Odpowiedź: Zamawiający wyraża zgodę na zaproponowane doprecyzowanie.</w:t>
      </w:r>
    </w:p>
    <w:p w:rsidR="00134A49" w:rsidRPr="00134A49" w:rsidRDefault="00134A49" w:rsidP="00134A49">
      <w:pPr>
        <w:autoSpaceDE w:val="0"/>
        <w:autoSpaceDN w:val="0"/>
        <w:adjustRightInd w:val="0"/>
        <w:spacing w:after="0" w:line="276" w:lineRule="auto"/>
        <w:jc w:val="both"/>
        <w:rPr>
          <w:rFonts w:cs="Times New Roman"/>
          <w:color w:val="000000"/>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36</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SIWZ - Załącznik nr 9:</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 Załączniku nr 9 do SIWZ Zamawiający wskazał, iż jest uprawniony do dokonywania czynności kontrolnych w zakresie zatrudnienia na podstawie umowy o pracę wymieniając przykładowe czynności (cyt.: "Zamawiający uprawniony jest w szczególności do: a. żądania oświadczeń i dokumentów w zakresie potwierdzenia spełniania ww. wymogów i dokonywania ich oceny; b. żądania wyjaśnień w przypadku wątpliwości w zakresie potwierdzania spełniania ww. wymogów; c. przeprowadzania kontroli na miejscu wykonywania świadczenia"). Mając powyższe na uwadze Wykonawca zwraca się do Zamawiającego z prośbą o wskazanie zamkniętego katalogu czynności kontrolnych, w tym określenia zamkniętego katalogu dokumentów i oświadczeń, o które będzie wnioskował Zamawiający. Określenie zamkniętego katalogu czynności, a także oświadczeń i dokumentów umożliwi Wykonawcy właściwe przygotowanie się i przedstawienie stosownych dokumentów w terminie wymaganym przez Zamawiającego.</w:t>
      </w:r>
    </w:p>
    <w:p w:rsidR="00134A49" w:rsidRPr="00134A49" w:rsidRDefault="00134A49" w:rsidP="00134A49">
      <w:pPr>
        <w:autoSpaceDE w:val="0"/>
        <w:autoSpaceDN w:val="0"/>
        <w:adjustRightInd w:val="0"/>
        <w:spacing w:after="0" w:line="276" w:lineRule="auto"/>
        <w:jc w:val="both"/>
        <w:rPr>
          <w:rFonts w:cs="Times New Roman"/>
          <w:b/>
          <w:color w:val="000000"/>
        </w:rPr>
      </w:pPr>
      <w:r w:rsidRPr="003F2D40">
        <w:rPr>
          <w:rFonts w:cs="Times New Roman"/>
          <w:b/>
          <w:color w:val="000000"/>
        </w:rPr>
        <w:t>Odpowiedź:</w:t>
      </w:r>
      <w:r w:rsidR="003F2D40">
        <w:rPr>
          <w:rFonts w:cs="Times New Roman"/>
          <w:b/>
          <w:color w:val="000000"/>
        </w:rPr>
        <w:t xml:space="preserve"> Zamawiający nie określa zamkniętego katalogu czynności kontrolnych, natomiast informuje, że w przypadku pojęcia takich czynności będzie brał pod uwagę procedury (w tym procedury udostępnienia danych) obowiązujące u Wykonawcy.</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37</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SIWZ - Załącznik nr 9:</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potwierdzenie, iż wymienione w pkt 2) </w:t>
      </w:r>
      <w:proofErr w:type="spellStart"/>
      <w:r w:rsidRPr="00134A49">
        <w:rPr>
          <w:rFonts w:cs="Times New Roman"/>
          <w:color w:val="000000"/>
        </w:rPr>
        <w:t>ppkt</w:t>
      </w:r>
      <w:proofErr w:type="spellEnd"/>
      <w:r w:rsidRPr="00134A49">
        <w:rPr>
          <w:rFonts w:cs="Times New Roman"/>
          <w:color w:val="000000"/>
        </w:rPr>
        <w:t xml:space="preserve"> a. - d. dokumenty i oświadczenia są de facto oświadczeniami i dokumentami, o </w:t>
      </w:r>
      <w:r w:rsidRPr="00134A49">
        <w:rPr>
          <w:rFonts w:cs="Times New Roman"/>
          <w:color w:val="000000"/>
        </w:rPr>
        <w:lastRenderedPageBreak/>
        <w:t xml:space="preserve">których mowa w pkt 1) </w:t>
      </w:r>
      <w:proofErr w:type="spellStart"/>
      <w:r w:rsidRPr="00134A49">
        <w:rPr>
          <w:rFonts w:cs="Times New Roman"/>
          <w:color w:val="000000"/>
        </w:rPr>
        <w:t>ppkt</w:t>
      </w:r>
      <w:proofErr w:type="spellEnd"/>
      <w:r w:rsidRPr="00134A49">
        <w:rPr>
          <w:rFonts w:cs="Times New Roman"/>
          <w:color w:val="000000"/>
        </w:rPr>
        <w:t xml:space="preserve"> a. - c. Innymi słowy Wykonawca zwraca się do Zamawiającego o potwierdzenie, iż postanowienia pkt 2) </w:t>
      </w:r>
      <w:proofErr w:type="spellStart"/>
      <w:r w:rsidRPr="00134A49">
        <w:rPr>
          <w:rFonts w:cs="Times New Roman"/>
          <w:color w:val="000000"/>
        </w:rPr>
        <w:t>ppkt</w:t>
      </w:r>
      <w:proofErr w:type="spellEnd"/>
      <w:r w:rsidRPr="00134A49">
        <w:rPr>
          <w:rFonts w:cs="Times New Roman"/>
          <w:color w:val="000000"/>
        </w:rPr>
        <w:t xml:space="preserve"> a. - d. są uszczegółowieniem/doprecyzowaniem pkt 1) </w:t>
      </w:r>
      <w:proofErr w:type="spellStart"/>
      <w:r w:rsidRPr="00134A49">
        <w:rPr>
          <w:rFonts w:cs="Times New Roman"/>
          <w:color w:val="000000"/>
        </w:rPr>
        <w:t>ppkt</w:t>
      </w:r>
      <w:proofErr w:type="spellEnd"/>
      <w:r w:rsidRPr="00134A49">
        <w:rPr>
          <w:rFonts w:cs="Times New Roman"/>
          <w:color w:val="000000"/>
        </w:rPr>
        <w:t xml:space="preserve"> a.</w:t>
      </w:r>
    </w:p>
    <w:p w:rsidR="00134A49" w:rsidRPr="00134A49" w:rsidRDefault="00134A49" w:rsidP="00134A49">
      <w:pPr>
        <w:autoSpaceDE w:val="0"/>
        <w:autoSpaceDN w:val="0"/>
        <w:adjustRightInd w:val="0"/>
        <w:spacing w:after="0" w:line="276" w:lineRule="auto"/>
        <w:jc w:val="both"/>
        <w:rPr>
          <w:rFonts w:cs="Times New Roman"/>
          <w:b/>
          <w:color w:val="000000"/>
        </w:rPr>
      </w:pPr>
      <w:r w:rsidRPr="00134A49">
        <w:rPr>
          <w:rFonts w:cs="Times New Roman"/>
          <w:b/>
          <w:color w:val="000000"/>
        </w:rPr>
        <w:t xml:space="preserve">Odpowiedź: Zamawiający potwierdza, że postanowienia pkt 2) </w:t>
      </w:r>
      <w:proofErr w:type="spellStart"/>
      <w:r w:rsidRPr="00134A49">
        <w:rPr>
          <w:rFonts w:cs="Times New Roman"/>
          <w:b/>
          <w:color w:val="000000"/>
        </w:rPr>
        <w:t>ppkt</w:t>
      </w:r>
      <w:proofErr w:type="spellEnd"/>
      <w:r w:rsidRPr="00134A49">
        <w:rPr>
          <w:rFonts w:cs="Times New Roman"/>
          <w:b/>
          <w:color w:val="000000"/>
        </w:rPr>
        <w:t xml:space="preserve"> a.-d. są uszczegółowieniem/doprecyzowaniem pkt 1) </w:t>
      </w:r>
      <w:proofErr w:type="spellStart"/>
      <w:r w:rsidRPr="00134A49">
        <w:rPr>
          <w:rFonts w:cs="Times New Roman"/>
          <w:b/>
          <w:color w:val="000000"/>
        </w:rPr>
        <w:t>ppkt</w:t>
      </w:r>
      <w:proofErr w:type="spellEnd"/>
      <w:r w:rsidRPr="00134A49">
        <w:rPr>
          <w:rFonts w:cs="Times New Roman"/>
          <w:b/>
          <w:color w:val="000000"/>
        </w:rPr>
        <w:t xml:space="preserve"> a.</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38</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Załącznik 9 pkt 1 lit c.</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pytaniem w jaki sposób i na jakich zasadach przeprowadzana ma być kontrola na miejscu wykonywania świadczenia.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Informacja ta jest istotna z punktu widzenia wewnętrznych procedur Wykonawcy. </w:t>
      </w:r>
    </w:p>
    <w:p w:rsidR="00134A49" w:rsidRPr="00134A49" w:rsidRDefault="00134A49" w:rsidP="00134A49">
      <w:pPr>
        <w:autoSpaceDE w:val="0"/>
        <w:autoSpaceDN w:val="0"/>
        <w:adjustRightInd w:val="0"/>
        <w:spacing w:after="0" w:line="276" w:lineRule="auto"/>
        <w:jc w:val="both"/>
        <w:rPr>
          <w:rFonts w:cs="Times New Roman"/>
          <w:b/>
          <w:color w:val="000000"/>
        </w:rPr>
      </w:pPr>
      <w:r w:rsidRPr="003F2D40">
        <w:rPr>
          <w:rFonts w:cs="Times New Roman"/>
          <w:b/>
          <w:color w:val="000000"/>
        </w:rPr>
        <w:t>Odpowiedź:</w:t>
      </w:r>
      <w:r w:rsidR="003F2D40" w:rsidRPr="003F2D40">
        <w:rPr>
          <w:rFonts w:cs="Times New Roman"/>
          <w:b/>
          <w:color w:val="000000"/>
        </w:rPr>
        <w:t xml:space="preserve"> Zamawiający informuje, że w przypadku pojęcia czynności kontrolnych będzie brał pod uwagę procedury (w tym procedury udostępnienia danych) obowiązujące u Wykonawcy.</w:t>
      </w:r>
    </w:p>
    <w:p w:rsidR="00134A49" w:rsidRPr="00134A49" w:rsidRDefault="00134A49" w:rsidP="00134A49">
      <w:pPr>
        <w:autoSpaceDE w:val="0"/>
        <w:autoSpaceDN w:val="0"/>
        <w:adjustRightInd w:val="0"/>
        <w:spacing w:after="0" w:line="276" w:lineRule="auto"/>
        <w:jc w:val="both"/>
        <w:rPr>
          <w:rFonts w:cs="Times New Roman"/>
          <w:color w:val="000000"/>
        </w:rPr>
      </w:pPr>
    </w:p>
    <w:p w:rsid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39</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Załącznik 9 pkt 2 lit. b.</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o zmianę poniższego postanowienia w następujący sposób:  </w:t>
      </w:r>
    </w:p>
    <w:p w:rsidR="00134A49" w:rsidRPr="00134A49" w:rsidRDefault="00134A49" w:rsidP="00134A49">
      <w:pPr>
        <w:autoSpaceDE w:val="0"/>
        <w:autoSpaceDN w:val="0"/>
        <w:adjustRightInd w:val="0"/>
        <w:spacing w:after="0" w:line="276" w:lineRule="auto"/>
        <w:jc w:val="both"/>
        <w:rPr>
          <w:rFonts w:cs="Times New Roman"/>
          <w:i/>
          <w:iCs/>
          <w:color w:val="000000"/>
        </w:rPr>
      </w:pPr>
      <w:r w:rsidRPr="00134A49">
        <w:rPr>
          <w:rFonts w:cs="Times New Roman"/>
          <w:color w:val="000000"/>
        </w:rPr>
        <w:t>a.</w:t>
      </w:r>
      <w:r w:rsidRPr="00134A49">
        <w:rPr>
          <w:rFonts w:cs="Times New Roman"/>
          <w:color w:val="000000"/>
        </w:rPr>
        <w:tab/>
      </w:r>
      <w:r w:rsidRPr="00134A49">
        <w:rPr>
          <w:rFonts w:cs="Times New Roman"/>
          <w:i/>
          <w:iCs/>
          <w:color w:val="000000"/>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Przekazana kopia umowy o pracę nie powinna zawierać danych osobowych  do których Zamawiający nie posiada odrębnej podstawy prawnej do ich przetwarzania"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również do Zamawiającego o usunięcie stwierdzenia: ''Kopia każdej umowy musi być opatrzona unikalnym oznaczeniem (np. numerem), zaś dane osoby/osób, której umowa/umowy dotyczą powinny być załączone w odrębnej zamkniętej kopercie, tak aby możliwe było odniesienie danej kopii umowy do konkretnego pracownika"   </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Na podstawie tych danych Zamawiający może w prosty sposób odnieść daną osobę do konkretnego pracownika i uzyskać informację m.in. o wysokości wynagrodzenia pracownika zatrudnionego u Wykonawcy, co koliduje z postanowieniem, że takie dane podlegają </w:t>
      </w:r>
      <w:proofErr w:type="spellStart"/>
      <w:r w:rsidRPr="00134A49">
        <w:rPr>
          <w:rFonts w:cs="Times New Roman"/>
          <w:color w:val="000000"/>
        </w:rPr>
        <w:t>anonimizacji</w:t>
      </w:r>
      <w:proofErr w:type="spellEnd"/>
      <w:r w:rsidRPr="00134A49">
        <w:rPr>
          <w:rFonts w:cs="Times New Roman"/>
          <w:color w:val="000000"/>
        </w:rPr>
        <w:t xml:space="preserve">. </w:t>
      </w:r>
    </w:p>
    <w:p w:rsidR="00134A49" w:rsidRPr="00134A49" w:rsidRDefault="00134A49" w:rsidP="00134A49">
      <w:pPr>
        <w:autoSpaceDE w:val="0"/>
        <w:autoSpaceDN w:val="0"/>
        <w:adjustRightInd w:val="0"/>
        <w:spacing w:after="0" w:line="276" w:lineRule="auto"/>
        <w:jc w:val="both"/>
        <w:rPr>
          <w:rFonts w:cs="Times New Roman"/>
          <w:b/>
          <w:color w:val="000000"/>
        </w:rPr>
      </w:pPr>
      <w:r w:rsidRPr="003F2D40">
        <w:rPr>
          <w:rFonts w:cs="Times New Roman"/>
          <w:b/>
          <w:color w:val="000000"/>
        </w:rPr>
        <w:t>Odpowiedź: Zamawiający wyraża zgodę na zmianę w zaproponowanej formie.</w:t>
      </w:r>
    </w:p>
    <w:p w:rsidR="00134A49" w:rsidRDefault="00134A49" w:rsidP="00134A49">
      <w:pPr>
        <w:autoSpaceDE w:val="0"/>
        <w:autoSpaceDN w:val="0"/>
        <w:adjustRightInd w:val="0"/>
        <w:spacing w:after="0" w:line="276" w:lineRule="auto"/>
        <w:jc w:val="both"/>
        <w:rPr>
          <w:rFonts w:cs="Times New Roman"/>
          <w:color w:val="000000"/>
        </w:rPr>
      </w:pPr>
      <w:bookmarkStart w:id="0" w:name="_GoBack"/>
      <w:bookmarkEnd w:id="0"/>
    </w:p>
    <w:p w:rsidR="00574467" w:rsidRPr="00134A49" w:rsidRDefault="00574467" w:rsidP="00134A49">
      <w:pPr>
        <w:autoSpaceDE w:val="0"/>
        <w:autoSpaceDN w:val="0"/>
        <w:adjustRightInd w:val="0"/>
        <w:spacing w:after="0" w:line="276" w:lineRule="auto"/>
        <w:jc w:val="both"/>
        <w:rPr>
          <w:rFonts w:cs="Times New Roman"/>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color w:val="000000"/>
          <w:sz w:val="22"/>
          <w:u w:val="single"/>
        </w:rPr>
      </w:pPr>
      <w:r>
        <w:rPr>
          <w:rFonts w:asciiTheme="minorHAnsi" w:hAnsiTheme="minorHAnsi"/>
          <w:sz w:val="22"/>
          <w:u w:val="single"/>
        </w:rPr>
        <w:lastRenderedPageBreak/>
        <w:t>Pytanie nr 40</w:t>
      </w:r>
    </w:p>
    <w:p w:rsidR="00134A49" w:rsidRPr="00821D05" w:rsidRDefault="00134A49" w:rsidP="00821D05">
      <w:pPr>
        <w:pStyle w:val="Akapitzlist"/>
        <w:autoSpaceDE w:val="0"/>
        <w:autoSpaceDN w:val="0"/>
        <w:adjustRightInd w:val="0"/>
        <w:spacing w:after="0"/>
        <w:ind w:left="0"/>
        <w:jc w:val="both"/>
        <w:rPr>
          <w:rFonts w:asciiTheme="minorHAnsi" w:hAnsiTheme="minorHAnsi" w:cs="Times New Roman"/>
          <w:b/>
          <w:color w:val="000000"/>
          <w:sz w:val="22"/>
        </w:rPr>
      </w:pPr>
      <w:r w:rsidRPr="00821D05">
        <w:rPr>
          <w:rFonts w:asciiTheme="minorHAnsi" w:hAnsiTheme="minorHAnsi" w:cs="Times New Roman"/>
          <w:b/>
          <w:color w:val="000000"/>
          <w:sz w:val="22"/>
        </w:rPr>
        <w:t>Załącznik 9 pkt 2 lit. c</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o rozważenie zmiany przedmiotowego postanowienia na:  „Wykonawca zobowiązuje się oświadczyć, że opłaca składki na ubezpieczenie społeczne i zdrowotne z tytułu zatrudnienia na podstawie umów o pracę za ostatni okres rozliczeniowy pracowników wykonujących czynności wynikające z SIWZ w zakresie realizacji zamówienia"</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Na podstawie zaświadczenia z ZUS Zamawiający może uzyskać informacje m.in. o wysokości wynagrodzenia pracownika zatrudnionego u Wykonawcy co koliduje z postanowieniem, że takie dane podlegają </w:t>
      </w:r>
      <w:proofErr w:type="spellStart"/>
      <w:r w:rsidRPr="00134A49">
        <w:rPr>
          <w:rFonts w:cs="Times New Roman"/>
          <w:color w:val="000000"/>
        </w:rPr>
        <w:t>anonimizacji</w:t>
      </w:r>
      <w:proofErr w:type="spellEnd"/>
      <w:r w:rsidRPr="00134A49">
        <w:rPr>
          <w:rFonts w:cs="Times New Roman"/>
          <w:color w:val="000000"/>
        </w:rPr>
        <w:t>.</w:t>
      </w:r>
    </w:p>
    <w:p w:rsidR="00134A49" w:rsidRPr="00134A49" w:rsidRDefault="00134A49" w:rsidP="00134A49">
      <w:pPr>
        <w:autoSpaceDE w:val="0"/>
        <w:autoSpaceDN w:val="0"/>
        <w:adjustRightInd w:val="0"/>
        <w:spacing w:after="0" w:line="276" w:lineRule="auto"/>
        <w:jc w:val="both"/>
        <w:rPr>
          <w:rFonts w:cs="Times New Roman"/>
          <w:b/>
          <w:color w:val="000000"/>
        </w:rPr>
      </w:pPr>
      <w:r w:rsidRPr="00020BC1">
        <w:rPr>
          <w:rFonts w:cs="Times New Roman"/>
          <w:b/>
          <w:color w:val="000000"/>
        </w:rPr>
        <w:t xml:space="preserve">Odpowiedź: </w:t>
      </w:r>
      <w:r w:rsidR="00020BC1" w:rsidRPr="00020BC1">
        <w:rPr>
          <w:rFonts w:cs="Times New Roman"/>
          <w:b/>
          <w:color w:val="000000"/>
        </w:rPr>
        <w:t>Zamawiający wyraża zgodę na zmianę w zaproponowanej formie.</w:t>
      </w:r>
    </w:p>
    <w:p w:rsidR="00134A49" w:rsidRPr="00134A49" w:rsidRDefault="00134A49" w:rsidP="00134A49">
      <w:pPr>
        <w:autoSpaceDE w:val="0"/>
        <w:autoSpaceDN w:val="0"/>
        <w:adjustRightInd w:val="0"/>
        <w:spacing w:after="0" w:line="276" w:lineRule="auto"/>
        <w:jc w:val="both"/>
        <w:rPr>
          <w:rFonts w:cs="Times New Roman"/>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color w:val="000000"/>
          <w:sz w:val="22"/>
        </w:rPr>
      </w:pPr>
      <w:r>
        <w:rPr>
          <w:rFonts w:asciiTheme="minorHAnsi" w:hAnsiTheme="minorHAnsi"/>
          <w:sz w:val="22"/>
          <w:u w:val="single"/>
        </w:rPr>
        <w:t>Pytanie nr 41</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color w:val="000000"/>
          <w:sz w:val="22"/>
        </w:rPr>
      </w:pPr>
      <w:r w:rsidRPr="00134A49">
        <w:rPr>
          <w:rFonts w:asciiTheme="minorHAnsi" w:hAnsiTheme="minorHAnsi" w:cs="Times New Roman"/>
          <w:b/>
          <w:color w:val="000000"/>
          <w:sz w:val="22"/>
        </w:rPr>
        <w:t>Załącznik 9 pkt 2 lit. d</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o usunięcie stwierdzenia: ,, z zachowaniem wymogu jak w pkt b. akapit ostatni"</w:t>
      </w:r>
    </w:p>
    <w:p w:rsidR="00134A49" w:rsidRPr="00134A49" w:rsidRDefault="00134A49" w:rsidP="00134A49">
      <w:pPr>
        <w:autoSpaceDE w:val="0"/>
        <w:autoSpaceDN w:val="0"/>
        <w:adjustRightInd w:val="0"/>
        <w:spacing w:after="0" w:line="276" w:lineRule="auto"/>
        <w:jc w:val="both"/>
        <w:rPr>
          <w:rFonts w:cs="Times New Roman"/>
          <w:b/>
          <w:color w:val="000000"/>
        </w:rPr>
      </w:pPr>
      <w:r w:rsidRPr="00020BC1">
        <w:rPr>
          <w:rFonts w:cs="Times New Roman"/>
          <w:b/>
          <w:color w:val="000000"/>
        </w:rPr>
        <w:t>Odpowiedź: Zamawiający wyraża zgodę na usunięcie stwierdzenia „z zachowaniem wymogu jak w pkt b. akapit ostatni”</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42</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SIWZ - Załącznik nr 9 pkt 5):</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wykreślenie z Załącznika nr 9 do SIWZ z pkt 5) następującego fragmentu: "oraz może zawiesić albo przerwać wykonanie tej części robót z winy Wykonawcy do chwili naprawnienia na podstawie Umowy". W ocenie Wykonawcy przedmiotowe zastrzeżenie - ze względu na specyfikę dobrowolnej umowy grupowego ubezpieczenia na życie - nie będzie mogło zostać zastosowane. Istotą umowy ubezpieczenia jest bowiem świadczenie ochrony przez zakład ubezpieczeń i ubezpieczający (w tym przypadku Zamawiający) nie może zawiesić lub przerwać jej świadczenia "ad </w:t>
      </w:r>
      <w:proofErr w:type="spellStart"/>
      <w:r w:rsidRPr="00134A49">
        <w:rPr>
          <w:rFonts w:cs="Times New Roman"/>
          <w:color w:val="000000"/>
        </w:rPr>
        <w:t>hock</w:t>
      </w:r>
      <w:proofErr w:type="spellEnd"/>
      <w:r w:rsidRPr="00134A49">
        <w:rPr>
          <w:rFonts w:cs="Times New Roman"/>
          <w:color w:val="000000"/>
        </w:rPr>
        <w:t>". Przerwanie lub zawieszenie udzielania ochrony może nastąpić na zasadach określonych w postanowieniach OWU po spełnieniu przesłanek określonych w przepisach prawa.</w:t>
      </w:r>
    </w:p>
    <w:p w:rsidR="00134A49" w:rsidRPr="00134A49" w:rsidRDefault="00134A49" w:rsidP="00134A49">
      <w:pPr>
        <w:autoSpaceDE w:val="0"/>
        <w:autoSpaceDN w:val="0"/>
        <w:adjustRightInd w:val="0"/>
        <w:spacing w:after="0" w:line="276" w:lineRule="auto"/>
        <w:jc w:val="both"/>
        <w:rPr>
          <w:rFonts w:cs="Times New Roman"/>
          <w:b/>
          <w:color w:val="000000"/>
        </w:rPr>
      </w:pPr>
      <w:r w:rsidRPr="00020BC1">
        <w:rPr>
          <w:rFonts w:cs="Times New Roman"/>
          <w:b/>
          <w:color w:val="000000"/>
        </w:rPr>
        <w:t xml:space="preserve">Odpowiedź: </w:t>
      </w:r>
      <w:r w:rsidR="00020BC1" w:rsidRPr="00020BC1">
        <w:rPr>
          <w:rFonts w:cs="Times New Roman"/>
          <w:b/>
          <w:color w:val="000000"/>
        </w:rPr>
        <w:t>Zamawiający wyraża zgodę na zmianę w zaproponowanej formie.</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43</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SIWZ - Załącznik nr 9 pkt 5) Załącznika nr 9 do SIWZ vs. par. 1 ust. 4 Wzoru umowy:</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z prośbą o potwierdzenie, iż termin na przedstawienie dokumentów potwierdzających zatrudnienie na podstawie umowy o pracę to 7 dni licząc od daty zgłoszenia żądania przez Zamawiającego (zgodnie z par. 1 ust. 4 Wzoru umowy), a nie 3 dni robocze jak wskazano w Załączniku nr 9 do SIWZ.</w:t>
      </w:r>
    </w:p>
    <w:p w:rsidR="00134A49" w:rsidRPr="00134A49" w:rsidRDefault="00134A49" w:rsidP="00134A49">
      <w:pPr>
        <w:autoSpaceDE w:val="0"/>
        <w:autoSpaceDN w:val="0"/>
        <w:adjustRightInd w:val="0"/>
        <w:spacing w:after="0" w:line="276" w:lineRule="auto"/>
        <w:jc w:val="both"/>
        <w:rPr>
          <w:rFonts w:cs="Times New Roman"/>
          <w:b/>
          <w:color w:val="000000"/>
        </w:rPr>
      </w:pPr>
      <w:r w:rsidRPr="002234F8">
        <w:rPr>
          <w:rFonts w:cs="Times New Roman"/>
          <w:b/>
          <w:color w:val="000000"/>
        </w:rPr>
        <w:t>Odpowiedź: Zamawiający potwierdza, że termin na przedstawienie dokumentów wynosi 7 dni.</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44</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Rozdział 7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7.2.3.1:</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z prośbą o wyjaśnienie czy kwota 1 000 000 zł brutto odnosi się do wartości rocznej czy też odnosi się do wartości całkowitej świadczonej usługi ubezpieczenia?</w:t>
      </w:r>
    </w:p>
    <w:p w:rsidR="00134A49" w:rsidRPr="00134A49" w:rsidRDefault="00134A49" w:rsidP="00134A49">
      <w:pPr>
        <w:autoSpaceDE w:val="0"/>
        <w:autoSpaceDN w:val="0"/>
        <w:adjustRightInd w:val="0"/>
        <w:spacing w:after="0" w:line="276" w:lineRule="auto"/>
        <w:jc w:val="both"/>
        <w:rPr>
          <w:rFonts w:cs="Times New Roman"/>
          <w:b/>
          <w:color w:val="000000"/>
        </w:rPr>
      </w:pPr>
      <w:r w:rsidRPr="00134A49">
        <w:rPr>
          <w:rFonts w:cs="Times New Roman"/>
          <w:b/>
          <w:color w:val="000000"/>
        </w:rPr>
        <w:t>Odpowiedź: Zamawiający informuje, że kwota 1 000 000 zł brutto odnosi się do wartości całkowitej świadczonej usługi ubezpieczenia.</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45</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Rozdział 9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9.4.2:</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weryfikację </w:t>
      </w:r>
      <w:proofErr w:type="spellStart"/>
      <w:r w:rsidRPr="00134A49">
        <w:rPr>
          <w:rFonts w:cs="Times New Roman"/>
          <w:color w:val="000000"/>
        </w:rPr>
        <w:t>odwołań</w:t>
      </w:r>
      <w:proofErr w:type="spellEnd"/>
      <w:r w:rsidRPr="00134A49">
        <w:rPr>
          <w:rFonts w:cs="Times New Roman"/>
          <w:color w:val="000000"/>
        </w:rPr>
        <w:t xml:space="preserve"> wskazanych w </w:t>
      </w:r>
      <w:proofErr w:type="spellStart"/>
      <w:r w:rsidRPr="00134A49">
        <w:rPr>
          <w:rFonts w:cs="Times New Roman"/>
          <w:color w:val="000000"/>
        </w:rPr>
        <w:t>ppkt</w:t>
      </w:r>
      <w:proofErr w:type="spellEnd"/>
      <w:r w:rsidRPr="00134A49">
        <w:rPr>
          <w:rFonts w:cs="Times New Roman"/>
          <w:color w:val="000000"/>
        </w:rPr>
        <w:t xml:space="preserve"> 9.4.2 SIWZ. W ocenie Wykonawcy odwołanie do pkt 9.3.11 SIWZ oraz pkt 9.3.12 SIWZ jest nieprawidłowe.</w:t>
      </w:r>
    </w:p>
    <w:p w:rsidR="00134A49" w:rsidRPr="00134A49" w:rsidRDefault="00134A49" w:rsidP="00134A49">
      <w:pPr>
        <w:autoSpaceDE w:val="0"/>
        <w:autoSpaceDN w:val="0"/>
        <w:adjustRightInd w:val="0"/>
        <w:spacing w:after="0" w:line="276" w:lineRule="auto"/>
        <w:jc w:val="both"/>
        <w:rPr>
          <w:rFonts w:cs="Times New Roman"/>
          <w:b/>
          <w:color w:val="000000"/>
        </w:rPr>
      </w:pPr>
      <w:r w:rsidRPr="00695551">
        <w:rPr>
          <w:rFonts w:cs="Times New Roman"/>
          <w:b/>
          <w:color w:val="000000"/>
        </w:rPr>
        <w:t>Odpowiedź:</w:t>
      </w:r>
      <w:r w:rsidR="00695551" w:rsidRPr="00695551">
        <w:rPr>
          <w:rFonts w:cs="Times New Roman"/>
          <w:b/>
          <w:color w:val="000000"/>
        </w:rPr>
        <w:t xml:space="preserve"> Zamawiający</w:t>
      </w:r>
      <w:r w:rsidR="00695551" w:rsidRPr="002234F8">
        <w:rPr>
          <w:rFonts w:cs="Times New Roman"/>
          <w:b/>
          <w:color w:val="000000"/>
        </w:rPr>
        <w:t xml:space="preserve"> informuje, że </w:t>
      </w:r>
      <w:r w:rsidR="00695551">
        <w:rPr>
          <w:rFonts w:cs="Times New Roman"/>
          <w:b/>
          <w:color w:val="000000"/>
        </w:rPr>
        <w:t xml:space="preserve">wskazane w </w:t>
      </w:r>
      <w:proofErr w:type="spellStart"/>
      <w:r w:rsidR="00695551">
        <w:rPr>
          <w:rFonts w:cs="Times New Roman"/>
          <w:b/>
          <w:color w:val="000000"/>
        </w:rPr>
        <w:t>ppkt</w:t>
      </w:r>
      <w:proofErr w:type="spellEnd"/>
      <w:r w:rsidR="00695551">
        <w:rPr>
          <w:rFonts w:cs="Times New Roman"/>
          <w:b/>
          <w:color w:val="000000"/>
        </w:rPr>
        <w:t xml:space="preserve"> 9.4.2</w:t>
      </w:r>
      <w:r w:rsidR="00695551" w:rsidRPr="002234F8">
        <w:rPr>
          <w:rFonts w:cs="Times New Roman"/>
          <w:b/>
          <w:color w:val="000000"/>
        </w:rPr>
        <w:t xml:space="preserve"> SIWZ odwołanie odnosi się do pkt </w:t>
      </w:r>
      <w:r w:rsidR="00695551">
        <w:rPr>
          <w:rFonts w:cs="Times New Roman"/>
          <w:b/>
          <w:color w:val="000000"/>
        </w:rPr>
        <w:t>9.3.7 oraz 9.3.8</w:t>
      </w:r>
      <w:r w:rsidR="00695551" w:rsidRPr="002234F8">
        <w:rPr>
          <w:rFonts w:cs="Times New Roman"/>
          <w:b/>
          <w:color w:val="000000"/>
        </w:rPr>
        <w:t xml:space="preserve"> SIWZ.</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46</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Rozdział 9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9.4.3:</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weryfikację odwołania wskazanego w </w:t>
      </w:r>
      <w:proofErr w:type="spellStart"/>
      <w:r w:rsidRPr="00134A49">
        <w:rPr>
          <w:rFonts w:cs="Times New Roman"/>
          <w:color w:val="000000"/>
        </w:rPr>
        <w:t>ppkt</w:t>
      </w:r>
      <w:proofErr w:type="spellEnd"/>
      <w:r w:rsidRPr="00134A49">
        <w:rPr>
          <w:rFonts w:cs="Times New Roman"/>
          <w:color w:val="000000"/>
        </w:rPr>
        <w:t xml:space="preserve"> 9.4.3 SIWZ. W ocenie Wykonawcy odwołanie do pkt 9.3.6 SIWZ jest nieprawidłowe.</w:t>
      </w:r>
    </w:p>
    <w:p w:rsidR="00134A49" w:rsidRPr="002234F8" w:rsidRDefault="00134A49" w:rsidP="00134A49">
      <w:pPr>
        <w:autoSpaceDE w:val="0"/>
        <w:autoSpaceDN w:val="0"/>
        <w:adjustRightInd w:val="0"/>
        <w:spacing w:after="0" w:line="276" w:lineRule="auto"/>
        <w:jc w:val="both"/>
        <w:rPr>
          <w:rFonts w:cs="Times New Roman"/>
          <w:b/>
          <w:color w:val="000000"/>
        </w:rPr>
      </w:pPr>
      <w:r w:rsidRPr="002234F8">
        <w:rPr>
          <w:rFonts w:cs="Times New Roman"/>
          <w:b/>
          <w:color w:val="000000"/>
        </w:rPr>
        <w:t>Odpowiedź:</w:t>
      </w:r>
      <w:r w:rsidR="002234F8" w:rsidRPr="002234F8">
        <w:rPr>
          <w:rFonts w:cs="Times New Roman"/>
          <w:b/>
          <w:color w:val="000000"/>
        </w:rPr>
        <w:t xml:space="preserve"> Zamawiający informuje, że </w:t>
      </w:r>
      <w:r w:rsidR="002234F8">
        <w:rPr>
          <w:rFonts w:cs="Times New Roman"/>
          <w:b/>
          <w:color w:val="000000"/>
        </w:rPr>
        <w:t>wskazane</w:t>
      </w:r>
      <w:r w:rsidR="002234F8" w:rsidRPr="002234F8">
        <w:rPr>
          <w:rFonts w:cs="Times New Roman"/>
          <w:b/>
          <w:color w:val="000000"/>
        </w:rPr>
        <w:t xml:space="preserve"> w </w:t>
      </w:r>
      <w:proofErr w:type="spellStart"/>
      <w:r w:rsidR="002234F8" w:rsidRPr="002234F8">
        <w:rPr>
          <w:rFonts w:cs="Times New Roman"/>
          <w:b/>
          <w:color w:val="000000"/>
        </w:rPr>
        <w:t>ppkt</w:t>
      </w:r>
      <w:proofErr w:type="spellEnd"/>
      <w:r w:rsidR="002234F8" w:rsidRPr="002234F8">
        <w:rPr>
          <w:rFonts w:cs="Times New Roman"/>
          <w:b/>
          <w:color w:val="000000"/>
        </w:rPr>
        <w:t xml:space="preserve"> 9.4.3 SIWZ odwołanie odnosi się do pkt 9.3.5 SIWZ.</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47</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Rozdział 9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9.4.6:</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Mając na uwadze wskazanie w </w:t>
      </w:r>
      <w:proofErr w:type="spellStart"/>
      <w:r w:rsidRPr="00134A49">
        <w:rPr>
          <w:rFonts w:cs="Times New Roman"/>
          <w:color w:val="000000"/>
        </w:rPr>
        <w:t>ppkt</w:t>
      </w:r>
      <w:proofErr w:type="spellEnd"/>
      <w:r w:rsidRPr="00134A49">
        <w:rPr>
          <w:rFonts w:cs="Times New Roman"/>
          <w:color w:val="000000"/>
        </w:rPr>
        <w:t xml:space="preserve"> 9.4.6, iż cyt.: "Dokumenty inne niż oświadczenia, o których mowa powyżej, składane są w oryginale w postaci elektronicznej. Zamawiający nie dopuszcza skanów dokumentów", Wykonawca sygnalizuje, iż zgodnie z par. 14 rozporządzenia Ministra Rozwoju w sprawie rodzajów dokumentów, jakich może żądać zamawiający od wykonawcy w postępowaniu o udzielenie zamówienia z dnia 26.07.2016 r. dokumenty lub oświadczenia składane są w oryginale w postaci dokumentu elektronicznego lub w elektronicznej kopii dokumentu lub oświadczenia poświadczonej za zgodność z oryginałem. W związku z powyższym Wykonawca zwraca się do Zamawiającego z prośbą o zmianę </w:t>
      </w:r>
      <w:proofErr w:type="spellStart"/>
      <w:r w:rsidRPr="00134A49">
        <w:rPr>
          <w:rFonts w:cs="Times New Roman"/>
          <w:color w:val="000000"/>
        </w:rPr>
        <w:t>ppkt</w:t>
      </w:r>
      <w:proofErr w:type="spellEnd"/>
      <w:r w:rsidRPr="00134A49">
        <w:rPr>
          <w:rFonts w:cs="Times New Roman"/>
          <w:color w:val="000000"/>
        </w:rPr>
        <w:t xml:space="preserve"> 9.4.6 SIWZ i umożliwienie przedstawiania oświadczeń i dokumentów zarówno w formie oryginału, jak i w formie elektronicznej kopii poświadczonej za zgodność z oryginałem (co zapewni zgodność z regulacją zawartą w ww. rozporządzeniu). Jednocześnie Wykonawca sygnalizuję, iż możliwość składania kopii została przewidziana w pkt 9.5 SIWZ.</w:t>
      </w:r>
    </w:p>
    <w:p w:rsidR="00134A49" w:rsidRPr="00134A49" w:rsidRDefault="00134A49" w:rsidP="00134A49">
      <w:pPr>
        <w:autoSpaceDE w:val="0"/>
        <w:autoSpaceDN w:val="0"/>
        <w:adjustRightInd w:val="0"/>
        <w:spacing w:after="0" w:line="276" w:lineRule="auto"/>
        <w:jc w:val="both"/>
        <w:rPr>
          <w:rFonts w:cs="Times New Roman"/>
          <w:b/>
          <w:color w:val="000000"/>
        </w:rPr>
      </w:pPr>
      <w:r w:rsidRPr="002234F8">
        <w:rPr>
          <w:rFonts w:cs="Times New Roman"/>
          <w:b/>
          <w:color w:val="000000"/>
        </w:rPr>
        <w:lastRenderedPageBreak/>
        <w:t>Odpowiedź: Zamawiający wyraża zgodę na przedstawianie oświadczeń i dokumentów w formie oryginału oraz w formie elektronicznej kopii poświadczonej za zgodność z oryginałem</w:t>
      </w:r>
      <w:r w:rsidR="002234F8" w:rsidRPr="002234F8">
        <w:rPr>
          <w:rFonts w:cs="Times New Roman"/>
          <w:b/>
          <w:color w:val="000000"/>
        </w:rPr>
        <w:t>.</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48</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11.8,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11.6 i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14.2:</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wyjaśnienie w jakiej formie ma zostać złożona oferta. Wykonawca sygnalizuje rozbieżność postanowień SIWZ w tym zakresie. Zgodnie z </w:t>
      </w:r>
      <w:proofErr w:type="spellStart"/>
      <w:r w:rsidRPr="00134A49">
        <w:rPr>
          <w:rFonts w:cs="Times New Roman"/>
          <w:color w:val="000000"/>
        </w:rPr>
        <w:t>ppkt</w:t>
      </w:r>
      <w:proofErr w:type="spellEnd"/>
      <w:r w:rsidRPr="00134A49">
        <w:rPr>
          <w:rFonts w:cs="Times New Roman"/>
          <w:color w:val="000000"/>
        </w:rPr>
        <w:t xml:space="preserve"> 11.8 SIWZ ofertę należy sporządzić w formie pisemnej pod rygorem nieważności. Podobnie </w:t>
      </w:r>
      <w:proofErr w:type="spellStart"/>
      <w:r w:rsidRPr="00134A49">
        <w:rPr>
          <w:rFonts w:cs="Times New Roman"/>
          <w:color w:val="000000"/>
        </w:rPr>
        <w:t>ppkt</w:t>
      </w:r>
      <w:proofErr w:type="spellEnd"/>
      <w:r w:rsidRPr="00134A49">
        <w:rPr>
          <w:rFonts w:cs="Times New Roman"/>
          <w:color w:val="000000"/>
        </w:rPr>
        <w:t xml:space="preserve"> 14.2 SIWZ stanowi, iż ofertę należy sporządzić z zachowaniem formy pisemnej pod rygorem nieważności. Natomiast zgodnie z </w:t>
      </w:r>
      <w:proofErr w:type="spellStart"/>
      <w:r w:rsidRPr="00134A49">
        <w:rPr>
          <w:rFonts w:cs="Times New Roman"/>
          <w:color w:val="000000"/>
        </w:rPr>
        <w:t>ppkt</w:t>
      </w:r>
      <w:proofErr w:type="spellEnd"/>
      <w:r w:rsidRPr="00134A49">
        <w:rPr>
          <w:rFonts w:cs="Times New Roman"/>
          <w:color w:val="000000"/>
        </w:rPr>
        <w:t xml:space="preserve"> 11.16 SIWZ formularz oferty wraz z załącznikami powinien być podpisany elektronicznym podpisem kwalifikowanym.</w:t>
      </w:r>
    </w:p>
    <w:p w:rsidR="00134A49" w:rsidRPr="00134A49" w:rsidRDefault="00134A49" w:rsidP="00134A49">
      <w:pPr>
        <w:autoSpaceDE w:val="0"/>
        <w:autoSpaceDN w:val="0"/>
        <w:adjustRightInd w:val="0"/>
        <w:spacing w:after="0" w:line="276" w:lineRule="auto"/>
        <w:jc w:val="both"/>
        <w:rPr>
          <w:rFonts w:cs="Times New Roman"/>
          <w:b/>
          <w:color w:val="000000"/>
        </w:rPr>
      </w:pPr>
      <w:r w:rsidRPr="002234F8">
        <w:rPr>
          <w:rFonts w:cs="Times New Roman"/>
          <w:b/>
          <w:color w:val="000000"/>
        </w:rPr>
        <w:t>Odpowiedź: Zamawiający informuje, że oferta powinna zostać złożona poprzez wypełnienie załącznika nr 2 do SIWZ „Formularza ofertowego” który wraz z załącznikami powinien być podpisany elektronicznym podpisem kwalifikowanym.</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49</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17.5:</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potwierdzenie, iż odwołanie w </w:t>
      </w:r>
      <w:proofErr w:type="spellStart"/>
      <w:r w:rsidRPr="00134A49">
        <w:rPr>
          <w:rFonts w:cs="Times New Roman"/>
          <w:color w:val="000000"/>
        </w:rPr>
        <w:t>ppkt</w:t>
      </w:r>
      <w:proofErr w:type="spellEnd"/>
      <w:r w:rsidRPr="00134A49">
        <w:rPr>
          <w:rFonts w:cs="Times New Roman"/>
          <w:color w:val="000000"/>
        </w:rPr>
        <w:t xml:space="preserve"> 17.5 SIWZ do art. 26 ust. 2 ustawy </w:t>
      </w:r>
      <w:proofErr w:type="spellStart"/>
      <w:r w:rsidRPr="00134A49">
        <w:rPr>
          <w:rFonts w:cs="Times New Roman"/>
          <w:color w:val="000000"/>
        </w:rPr>
        <w:t>Pzp</w:t>
      </w:r>
      <w:proofErr w:type="spellEnd"/>
      <w:r w:rsidRPr="00134A49">
        <w:rPr>
          <w:rFonts w:cs="Times New Roman"/>
          <w:color w:val="000000"/>
        </w:rPr>
        <w:t xml:space="preserve"> stanowi oczywistą omyłkę i w </w:t>
      </w:r>
      <w:proofErr w:type="spellStart"/>
      <w:r w:rsidRPr="00134A49">
        <w:rPr>
          <w:rFonts w:cs="Times New Roman"/>
          <w:color w:val="000000"/>
        </w:rPr>
        <w:t>ppkt</w:t>
      </w:r>
      <w:proofErr w:type="spellEnd"/>
      <w:r w:rsidRPr="00134A49">
        <w:rPr>
          <w:rFonts w:cs="Times New Roman"/>
          <w:color w:val="000000"/>
        </w:rPr>
        <w:t xml:space="preserve"> tym powinien być wskazany art. 26 ust. 1 ustawy </w:t>
      </w:r>
      <w:proofErr w:type="spellStart"/>
      <w:r w:rsidRPr="00134A49">
        <w:rPr>
          <w:rFonts w:cs="Times New Roman"/>
          <w:color w:val="000000"/>
        </w:rPr>
        <w:t>Pzp</w:t>
      </w:r>
      <w:proofErr w:type="spellEnd"/>
      <w:r w:rsidRPr="00134A49">
        <w:rPr>
          <w:rFonts w:cs="Times New Roman"/>
          <w:color w:val="000000"/>
        </w:rPr>
        <w:t>.</w:t>
      </w:r>
    </w:p>
    <w:p w:rsidR="00134A49" w:rsidRPr="00134A49" w:rsidRDefault="00134A49" w:rsidP="00134A49">
      <w:pPr>
        <w:autoSpaceDE w:val="0"/>
        <w:autoSpaceDN w:val="0"/>
        <w:adjustRightInd w:val="0"/>
        <w:spacing w:after="0" w:line="276" w:lineRule="auto"/>
        <w:jc w:val="both"/>
        <w:rPr>
          <w:rFonts w:cs="Times New Roman"/>
          <w:b/>
          <w:color w:val="000000"/>
        </w:rPr>
      </w:pPr>
      <w:r w:rsidRPr="002234F8">
        <w:rPr>
          <w:rFonts w:cs="Times New Roman"/>
          <w:b/>
          <w:color w:val="000000"/>
        </w:rPr>
        <w:t>Odpowiedź: Zamawiający potwierdza, że</w:t>
      </w:r>
      <w:r w:rsidR="002234F8">
        <w:rPr>
          <w:rFonts w:cs="Times New Roman"/>
          <w:b/>
          <w:color w:val="000000"/>
        </w:rPr>
        <w:t xml:space="preserve"> wskazane</w:t>
      </w:r>
      <w:r w:rsidRPr="002234F8">
        <w:rPr>
          <w:rFonts w:cs="Times New Roman"/>
          <w:b/>
          <w:color w:val="000000"/>
        </w:rPr>
        <w:t xml:space="preserve"> w pkt 17.5 SIWZ odw</w:t>
      </w:r>
      <w:r w:rsidR="002234F8">
        <w:rPr>
          <w:rFonts w:cs="Times New Roman"/>
          <w:b/>
          <w:color w:val="000000"/>
        </w:rPr>
        <w:t xml:space="preserve">ołanie odnosi się </w:t>
      </w:r>
      <w:r w:rsidRPr="002234F8">
        <w:rPr>
          <w:rFonts w:cs="Times New Roman"/>
          <w:b/>
          <w:color w:val="000000"/>
        </w:rPr>
        <w:t xml:space="preserve">do art. 26 ust. 1 ustawy </w:t>
      </w:r>
      <w:proofErr w:type="spellStart"/>
      <w:r w:rsidRPr="002234F8">
        <w:rPr>
          <w:rFonts w:cs="Times New Roman"/>
          <w:b/>
          <w:color w:val="000000"/>
        </w:rPr>
        <w:t>Pzp</w:t>
      </w:r>
      <w:proofErr w:type="spellEnd"/>
      <w:r w:rsidRPr="002234F8">
        <w:rPr>
          <w:rFonts w:cs="Times New Roman"/>
          <w:b/>
          <w:color w:val="000000"/>
        </w:rPr>
        <w:t>.</w:t>
      </w:r>
    </w:p>
    <w:p w:rsidR="00134A49" w:rsidRPr="00134A49" w:rsidRDefault="00134A49" w:rsidP="00134A49">
      <w:pPr>
        <w:autoSpaceDE w:val="0"/>
        <w:autoSpaceDN w:val="0"/>
        <w:adjustRightInd w:val="0"/>
        <w:spacing w:after="0" w:line="276" w:lineRule="auto"/>
        <w:jc w:val="both"/>
        <w:rPr>
          <w:rFonts w:cs="Times New Roman"/>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50</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 xml:space="preserve">SIWZ - pkt 20.6 </w:t>
      </w:r>
      <w:proofErr w:type="spellStart"/>
      <w:r w:rsidRPr="00134A49">
        <w:rPr>
          <w:rFonts w:asciiTheme="minorHAnsi" w:hAnsiTheme="minorHAnsi" w:cs="Times New Roman"/>
          <w:b/>
          <w:bCs/>
          <w:color w:val="000000"/>
          <w:sz w:val="22"/>
        </w:rPr>
        <w:t>ppkt</w:t>
      </w:r>
      <w:proofErr w:type="spellEnd"/>
      <w:r w:rsidRPr="00134A49">
        <w:rPr>
          <w:rFonts w:asciiTheme="minorHAnsi" w:hAnsiTheme="minorHAnsi" w:cs="Times New Roman"/>
          <w:b/>
          <w:bCs/>
          <w:color w:val="000000"/>
          <w:sz w:val="22"/>
        </w:rPr>
        <w:t xml:space="preserve"> c):</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wykreślenie - jako oczywistą omyłkę - z pkt 20.6 SIWZ </w:t>
      </w:r>
      <w:proofErr w:type="spellStart"/>
      <w:r w:rsidRPr="00134A49">
        <w:rPr>
          <w:rFonts w:cs="Times New Roman"/>
          <w:color w:val="000000"/>
        </w:rPr>
        <w:t>ppkt</w:t>
      </w:r>
      <w:proofErr w:type="spellEnd"/>
      <w:r w:rsidRPr="00134A49">
        <w:rPr>
          <w:rFonts w:cs="Times New Roman"/>
          <w:color w:val="000000"/>
        </w:rPr>
        <w:t xml:space="preserve"> c). Wykonawca sygnalizuje, iż w zakresie sytuacji ekonomicznej lub finansowej Zamawiający nie określić żadnych warunków w postępowaniu, w szczególności obowiązku posiadania przez Wykonawcę ubezpieczenia od odpowiedzialności cywilnej w zakresie prowadzonej działalności związanej z przedmiotem zamówienia. </w:t>
      </w:r>
    </w:p>
    <w:p w:rsidR="00134A49" w:rsidRPr="00134A49" w:rsidRDefault="00134A49" w:rsidP="00134A49">
      <w:pPr>
        <w:autoSpaceDE w:val="0"/>
        <w:autoSpaceDN w:val="0"/>
        <w:adjustRightInd w:val="0"/>
        <w:spacing w:after="0" w:line="276" w:lineRule="auto"/>
        <w:jc w:val="both"/>
        <w:rPr>
          <w:rFonts w:cs="Times New Roman"/>
          <w:b/>
          <w:color w:val="000000"/>
        </w:rPr>
      </w:pPr>
      <w:r w:rsidRPr="00020BC1">
        <w:rPr>
          <w:rFonts w:cs="Times New Roman"/>
          <w:b/>
          <w:color w:val="000000"/>
        </w:rPr>
        <w:t xml:space="preserve">Odpowiedź: Zamawiający zgadza się na wykreślenie z pkt. 20.6 SIWZ </w:t>
      </w:r>
      <w:proofErr w:type="spellStart"/>
      <w:r w:rsidRPr="00020BC1">
        <w:rPr>
          <w:rFonts w:cs="Times New Roman"/>
          <w:b/>
          <w:color w:val="000000"/>
        </w:rPr>
        <w:t>ppkt</w:t>
      </w:r>
      <w:proofErr w:type="spellEnd"/>
      <w:r w:rsidRPr="00020BC1">
        <w:rPr>
          <w:rFonts w:cs="Times New Roman"/>
          <w:b/>
          <w:color w:val="000000"/>
        </w:rPr>
        <w:t>. c).</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u w:val="single"/>
        </w:rPr>
      </w:pPr>
      <w:r>
        <w:rPr>
          <w:rFonts w:asciiTheme="minorHAnsi" w:hAnsiTheme="minorHAnsi"/>
          <w:sz w:val="22"/>
          <w:u w:val="single"/>
        </w:rPr>
        <w:t>Pytanie nr 51</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u w:val="single"/>
        </w:rPr>
      </w:pPr>
      <w:r w:rsidRPr="00134A49">
        <w:rPr>
          <w:rFonts w:asciiTheme="minorHAnsi" w:hAnsiTheme="minorHAnsi" w:cs="Times New Roman"/>
          <w:b/>
          <w:bCs/>
          <w:color w:val="000000"/>
          <w:sz w:val="22"/>
          <w:u w:val="single"/>
        </w:rPr>
        <w:t xml:space="preserve">OPZ </w:t>
      </w:r>
      <w:proofErr w:type="spellStart"/>
      <w:r w:rsidRPr="00134A49">
        <w:rPr>
          <w:rFonts w:asciiTheme="minorHAnsi" w:hAnsiTheme="minorHAnsi" w:cs="Times New Roman"/>
          <w:b/>
          <w:bCs/>
          <w:color w:val="000000"/>
          <w:sz w:val="22"/>
          <w:u w:val="single"/>
        </w:rPr>
        <w:t>ppkt</w:t>
      </w:r>
      <w:proofErr w:type="spellEnd"/>
      <w:r w:rsidRPr="00134A49">
        <w:rPr>
          <w:rFonts w:asciiTheme="minorHAnsi" w:hAnsiTheme="minorHAnsi" w:cs="Times New Roman"/>
          <w:b/>
          <w:bCs/>
          <w:color w:val="000000"/>
          <w:sz w:val="22"/>
          <w:u w:val="single"/>
        </w:rPr>
        <w:t xml:space="preserve"> 2.3.1. a par. 4 ust. 2 Wzoru umowy:</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 xml:space="preserve">Wykonawca zwraca się do Zamawiającego z prośbą o doprecyzowanie terminów płatności składek ubezpieczeniowych. Wykonawca sygnalizuje, iż zgodnie z </w:t>
      </w:r>
      <w:proofErr w:type="spellStart"/>
      <w:r w:rsidRPr="00134A49">
        <w:rPr>
          <w:rFonts w:cs="Times New Roman"/>
          <w:color w:val="000000"/>
        </w:rPr>
        <w:t>ppkt</w:t>
      </w:r>
      <w:proofErr w:type="spellEnd"/>
      <w:r w:rsidRPr="00134A49">
        <w:rPr>
          <w:rFonts w:cs="Times New Roman"/>
          <w:color w:val="000000"/>
        </w:rPr>
        <w:t xml:space="preserve"> 2.3.1 OPZ składka ma być płacona miesięcznie do 15 dnia okresu, za który jest należna, natomiast zgodnie z par. 4 ust. 2 Wzoru umowy  składka należna za pierwszy miesiąc ubezpieczenia może zostać </w:t>
      </w:r>
      <w:r w:rsidRPr="00134A49">
        <w:rPr>
          <w:rFonts w:cs="Times New Roman"/>
          <w:color w:val="000000"/>
        </w:rPr>
        <w:lastRenderedPageBreak/>
        <w:t>zapłacona najpóźniej do końca miesiąca, za który jest należna a dopiero kolejne składki ubezpieczeniowe mają być płatne do 15 dnia każdego miesiąca kalendarzowego za bieżący miesiąc ochrony ubezpieczeniowej.</w:t>
      </w:r>
    </w:p>
    <w:p w:rsidR="00134A49" w:rsidRPr="00134A49" w:rsidRDefault="00134A49" w:rsidP="00134A49">
      <w:pPr>
        <w:autoSpaceDE w:val="0"/>
        <w:autoSpaceDN w:val="0"/>
        <w:adjustRightInd w:val="0"/>
        <w:spacing w:after="0" w:line="276" w:lineRule="auto"/>
        <w:jc w:val="both"/>
        <w:rPr>
          <w:rFonts w:cs="Times New Roman"/>
          <w:b/>
          <w:color w:val="000000"/>
        </w:rPr>
      </w:pPr>
      <w:r w:rsidRPr="00134A49">
        <w:rPr>
          <w:rFonts w:cs="Times New Roman"/>
          <w:b/>
        </w:rPr>
        <w:t>Odpowiedź:</w:t>
      </w:r>
      <w:r w:rsidRPr="00134A49">
        <w:rPr>
          <w:rFonts w:cs="Times New Roman"/>
          <w:b/>
          <w:color w:val="000000"/>
        </w:rPr>
        <w:t xml:space="preserve"> Zamawiający informuje, że wskazany termin przekazania składki ubezpieczeniowe do 15 dnia każdego miesiąca kalendarzowego za bieżący miesiąc ochrony ubezpieczeniowej nie dotyczy przekazania pierwszej składki po uruchomieniu programu ubezpieczenia.</w:t>
      </w:r>
    </w:p>
    <w:p w:rsidR="00134A49" w:rsidRPr="00134A49" w:rsidRDefault="00134A49" w:rsidP="00134A49">
      <w:pPr>
        <w:autoSpaceDE w:val="0"/>
        <w:autoSpaceDN w:val="0"/>
        <w:adjustRightInd w:val="0"/>
        <w:spacing w:after="0" w:line="276" w:lineRule="auto"/>
        <w:jc w:val="both"/>
        <w:rPr>
          <w:rFonts w:cs="Times New Roman"/>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52</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Par. 1 ust. 1 Wzoru umowy:</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z prośbą o potwierdzenie, iż pod pojęciem "współubezpieczonych" należy rozumieć współmałżonków, partnerów życiowych oraz pełnoletnie dzieci pracowników Uniwersytetu Ekonomicznego w Poznaniu?</w:t>
      </w:r>
    </w:p>
    <w:p w:rsidR="00134A49" w:rsidRPr="00134A49" w:rsidRDefault="00134A49" w:rsidP="00134A49">
      <w:pPr>
        <w:autoSpaceDE w:val="0"/>
        <w:autoSpaceDN w:val="0"/>
        <w:adjustRightInd w:val="0"/>
        <w:spacing w:after="0" w:line="276" w:lineRule="auto"/>
        <w:jc w:val="both"/>
        <w:rPr>
          <w:rFonts w:cs="Times New Roman"/>
          <w:b/>
          <w:color w:val="000000"/>
        </w:rPr>
      </w:pPr>
      <w:r w:rsidRPr="00134A49">
        <w:rPr>
          <w:rFonts w:cs="Times New Roman"/>
          <w:b/>
          <w:color w:val="000000"/>
        </w:rPr>
        <w:t>Odpowiedź: Zamawiający potwierdza, że pod pojęciem „współubezpieczonych” należy rozumieć współmałżonków, partnerów życiowych oraz pełnoletnie dzieci pracowników Uniwersytetu Ekonomicznego w Poznaniu.</w:t>
      </w:r>
    </w:p>
    <w:p w:rsidR="00134A49" w:rsidRPr="00134A49" w:rsidRDefault="00134A49" w:rsidP="00134A49">
      <w:pPr>
        <w:autoSpaceDE w:val="0"/>
        <w:autoSpaceDN w:val="0"/>
        <w:adjustRightInd w:val="0"/>
        <w:spacing w:after="0" w:line="276" w:lineRule="auto"/>
        <w:jc w:val="both"/>
        <w:rPr>
          <w:rFonts w:cs="Times New Roman"/>
          <w:b/>
          <w:bCs/>
          <w:color w:val="000000"/>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53</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Par. 4 ust. 2 vs. par. 4 ust. 5 Wzoru Umowy:</w:t>
      </w:r>
    </w:p>
    <w:p w:rsidR="00134A49" w:rsidRPr="00134A49" w:rsidRDefault="00134A49" w:rsidP="00134A49">
      <w:pPr>
        <w:autoSpaceDE w:val="0"/>
        <w:autoSpaceDN w:val="0"/>
        <w:adjustRightInd w:val="0"/>
        <w:spacing w:after="0" w:line="276" w:lineRule="auto"/>
        <w:jc w:val="both"/>
        <w:rPr>
          <w:rFonts w:cs="Times New Roman"/>
          <w:color w:val="000000"/>
        </w:rPr>
      </w:pPr>
      <w:r w:rsidRPr="00134A49">
        <w:rPr>
          <w:rFonts w:cs="Times New Roman"/>
          <w:color w:val="000000"/>
        </w:rPr>
        <w:t>Wykonawca zwraca się do Zamawiającego z prośbą o zmianę postanowień par. 4 ust. 5 Wzoru umowy i wskazanie, iż za dzień opłacenia składki uważa się dzień uznania rachunku bankowego Wykonawcy. Wykonawca sygnalizuje, iż par. 4 ust. 2 Wzoru Umowy odwołuje się do uznania rachunku bankowego Wykonawcy.</w:t>
      </w:r>
    </w:p>
    <w:p w:rsidR="00134A49" w:rsidRPr="00134A49" w:rsidRDefault="00134A49" w:rsidP="00134A49">
      <w:pPr>
        <w:autoSpaceDE w:val="0"/>
        <w:autoSpaceDN w:val="0"/>
        <w:adjustRightInd w:val="0"/>
        <w:spacing w:after="0" w:line="276" w:lineRule="auto"/>
        <w:jc w:val="both"/>
        <w:rPr>
          <w:rFonts w:cs="Times New Roman"/>
          <w:b/>
          <w:color w:val="000000"/>
        </w:rPr>
      </w:pPr>
      <w:r w:rsidRPr="00134A49">
        <w:rPr>
          <w:rFonts w:cs="Times New Roman"/>
          <w:b/>
          <w:color w:val="000000"/>
        </w:rPr>
        <w:t>Odpowiedź: Zamawiający wyraża zgodę, iż za dzień opłaceni składki uważa się dzień uznania rachunku bankowego Wykonawcy.</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54</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b/>
          <w:bCs/>
          <w:color w:val="000000"/>
          <w:sz w:val="22"/>
        </w:rPr>
        <w:t xml:space="preserve">Par. 5 ust. 1 pkt c) Wzoru Umowy </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Cs/>
          <w:color w:val="000000"/>
          <w:sz w:val="22"/>
        </w:rPr>
      </w:pPr>
      <w:r w:rsidRPr="00134A49">
        <w:rPr>
          <w:rFonts w:asciiTheme="minorHAnsi" w:hAnsiTheme="minorHAnsi" w:cs="Times New Roman"/>
          <w:bCs/>
          <w:color w:val="000000"/>
          <w:sz w:val="22"/>
        </w:rPr>
        <w:t>Wykonawca zwraca się do Zamawiającego z prośbą o wyjaśnienie jak należy interpretować przesłankę odstąpienia od umowy o treści: "Wykonawca nie realizuje należycie zobowiązań wynikających z niniejszej umowy" oraz o wskazanie przypadków, które zgodnie z intencją Zamawiającego będą stanowiły, iż umowa nie jest realizowana należycie.</w:t>
      </w:r>
    </w:p>
    <w:p w:rsidR="00134A49" w:rsidRPr="00020BC1"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020BC1">
        <w:rPr>
          <w:rFonts w:asciiTheme="minorHAnsi" w:hAnsiTheme="minorHAnsi" w:cs="Times New Roman"/>
          <w:b/>
          <w:bCs/>
          <w:color w:val="000000"/>
          <w:sz w:val="22"/>
        </w:rPr>
        <w:t>Odpowiedź: Zamawiający informuje, że przypadki w których Wykonawca nie realizuje należycie zobowiązań wynikających z umowy to np.:</w:t>
      </w:r>
    </w:p>
    <w:p w:rsidR="00134A49" w:rsidRPr="00020BC1" w:rsidRDefault="00020BC1" w:rsidP="00134A49">
      <w:pPr>
        <w:pStyle w:val="Akapitzlist"/>
        <w:numPr>
          <w:ilvl w:val="0"/>
          <w:numId w:val="8"/>
        </w:numPr>
        <w:autoSpaceDE w:val="0"/>
        <w:autoSpaceDN w:val="0"/>
        <w:adjustRightInd w:val="0"/>
        <w:spacing w:after="0"/>
        <w:ind w:left="0" w:firstLine="0"/>
        <w:jc w:val="both"/>
        <w:rPr>
          <w:rFonts w:asciiTheme="minorHAnsi" w:hAnsiTheme="minorHAnsi" w:cs="Times New Roman"/>
          <w:b/>
          <w:color w:val="000000"/>
          <w:sz w:val="22"/>
        </w:rPr>
      </w:pPr>
      <w:r>
        <w:rPr>
          <w:rFonts w:asciiTheme="minorHAnsi" w:hAnsiTheme="minorHAnsi" w:cs="Times New Roman"/>
          <w:b/>
          <w:color w:val="000000"/>
          <w:sz w:val="22"/>
        </w:rPr>
        <w:t>n</w:t>
      </w:r>
      <w:r w:rsidR="00134A49" w:rsidRPr="00020BC1">
        <w:rPr>
          <w:rFonts w:asciiTheme="minorHAnsi" w:hAnsiTheme="minorHAnsi" w:cs="Times New Roman"/>
          <w:b/>
          <w:color w:val="000000"/>
          <w:sz w:val="22"/>
        </w:rPr>
        <w:t>iewypłacanie należnych świadczeń</w:t>
      </w:r>
      <w:r>
        <w:rPr>
          <w:rFonts w:asciiTheme="minorHAnsi" w:hAnsiTheme="minorHAnsi" w:cs="Times New Roman"/>
          <w:b/>
          <w:color w:val="000000"/>
          <w:sz w:val="22"/>
        </w:rPr>
        <w:t>,</w:t>
      </w:r>
    </w:p>
    <w:p w:rsidR="00134A49" w:rsidRPr="00020BC1" w:rsidRDefault="00020BC1" w:rsidP="00134A49">
      <w:pPr>
        <w:pStyle w:val="Akapitzlist"/>
        <w:numPr>
          <w:ilvl w:val="0"/>
          <w:numId w:val="8"/>
        </w:numPr>
        <w:autoSpaceDE w:val="0"/>
        <w:autoSpaceDN w:val="0"/>
        <w:adjustRightInd w:val="0"/>
        <w:spacing w:after="0"/>
        <w:ind w:left="0" w:firstLine="0"/>
        <w:jc w:val="both"/>
        <w:rPr>
          <w:rFonts w:asciiTheme="minorHAnsi" w:hAnsiTheme="minorHAnsi" w:cs="Times New Roman"/>
          <w:b/>
          <w:color w:val="000000"/>
          <w:sz w:val="22"/>
        </w:rPr>
      </w:pPr>
      <w:r>
        <w:rPr>
          <w:rFonts w:asciiTheme="minorHAnsi" w:hAnsiTheme="minorHAnsi" w:cs="Times New Roman"/>
          <w:b/>
          <w:color w:val="000000"/>
          <w:sz w:val="22"/>
        </w:rPr>
        <w:t>n</w:t>
      </w:r>
      <w:r w:rsidR="00134A49" w:rsidRPr="00020BC1">
        <w:rPr>
          <w:rFonts w:asciiTheme="minorHAnsi" w:hAnsiTheme="minorHAnsi" w:cs="Times New Roman"/>
          <w:b/>
          <w:color w:val="000000"/>
          <w:sz w:val="22"/>
        </w:rPr>
        <w:t>iedochowanie terminów realizacja świadczeń/wydania decyzji</w:t>
      </w:r>
      <w:r>
        <w:rPr>
          <w:rFonts w:asciiTheme="minorHAnsi" w:hAnsiTheme="minorHAnsi" w:cs="Times New Roman"/>
          <w:b/>
          <w:color w:val="000000"/>
          <w:sz w:val="22"/>
        </w:rPr>
        <w:t>,</w:t>
      </w:r>
    </w:p>
    <w:p w:rsidR="00134A49" w:rsidRPr="00020BC1" w:rsidRDefault="00020BC1" w:rsidP="00134A49">
      <w:pPr>
        <w:pStyle w:val="Akapitzlist"/>
        <w:numPr>
          <w:ilvl w:val="0"/>
          <w:numId w:val="8"/>
        </w:numPr>
        <w:autoSpaceDE w:val="0"/>
        <w:autoSpaceDN w:val="0"/>
        <w:adjustRightInd w:val="0"/>
        <w:spacing w:after="0"/>
        <w:ind w:left="0" w:firstLine="0"/>
        <w:jc w:val="both"/>
        <w:rPr>
          <w:rFonts w:asciiTheme="minorHAnsi" w:hAnsiTheme="minorHAnsi" w:cs="Times New Roman"/>
          <w:b/>
          <w:color w:val="000000"/>
          <w:sz w:val="22"/>
        </w:rPr>
      </w:pPr>
      <w:r>
        <w:rPr>
          <w:rFonts w:asciiTheme="minorHAnsi" w:hAnsiTheme="minorHAnsi" w:cs="Times New Roman"/>
          <w:b/>
          <w:color w:val="000000"/>
          <w:sz w:val="22"/>
        </w:rPr>
        <w:t>n</w:t>
      </w:r>
      <w:r w:rsidR="00134A49" w:rsidRPr="00020BC1">
        <w:rPr>
          <w:rFonts w:asciiTheme="minorHAnsi" w:hAnsiTheme="minorHAnsi" w:cs="Times New Roman"/>
          <w:b/>
          <w:color w:val="000000"/>
          <w:sz w:val="22"/>
        </w:rPr>
        <w:t>iedostarczenie systemu do obsługi programu ubezpieczenia</w:t>
      </w:r>
      <w:r>
        <w:rPr>
          <w:rFonts w:asciiTheme="minorHAnsi" w:hAnsiTheme="minorHAnsi" w:cs="Times New Roman"/>
          <w:b/>
          <w:color w:val="000000"/>
          <w:sz w:val="22"/>
        </w:rPr>
        <w:t>.</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p>
    <w:p w:rsidR="00821D05" w:rsidRDefault="00821D05" w:rsidP="00821D05">
      <w:pPr>
        <w:pStyle w:val="Akapitzlist"/>
        <w:autoSpaceDE w:val="0"/>
        <w:autoSpaceDN w:val="0"/>
        <w:adjustRightInd w:val="0"/>
        <w:spacing w:after="0"/>
        <w:ind w:left="0"/>
        <w:jc w:val="both"/>
        <w:rPr>
          <w:rFonts w:asciiTheme="minorHAnsi" w:hAnsiTheme="minorHAnsi" w:cs="Times New Roman"/>
          <w:b/>
          <w:bCs/>
          <w:color w:val="000000"/>
          <w:sz w:val="22"/>
        </w:rPr>
      </w:pPr>
      <w:r>
        <w:rPr>
          <w:rFonts w:asciiTheme="minorHAnsi" w:hAnsiTheme="minorHAnsi"/>
          <w:sz w:val="22"/>
          <w:u w:val="single"/>
        </w:rPr>
        <w:t>Pytanie nr 55</w:t>
      </w:r>
    </w:p>
    <w:p w:rsidR="00134A49" w:rsidRPr="00134A49" w:rsidRDefault="00134A49" w:rsidP="00821D05">
      <w:pPr>
        <w:pStyle w:val="Akapitzlist"/>
        <w:autoSpaceDE w:val="0"/>
        <w:autoSpaceDN w:val="0"/>
        <w:adjustRightInd w:val="0"/>
        <w:spacing w:after="0"/>
        <w:ind w:left="0"/>
        <w:jc w:val="both"/>
        <w:rPr>
          <w:rFonts w:asciiTheme="minorHAnsi" w:hAnsiTheme="minorHAnsi" w:cs="Times New Roman"/>
          <w:b/>
          <w:bCs/>
          <w:color w:val="000000"/>
          <w:sz w:val="22"/>
        </w:rPr>
      </w:pPr>
      <w:r w:rsidRPr="00134A49">
        <w:rPr>
          <w:rFonts w:asciiTheme="minorHAnsi" w:hAnsiTheme="minorHAnsi" w:cs="Times New Roman"/>
          <w:b/>
          <w:bCs/>
          <w:color w:val="000000"/>
          <w:sz w:val="22"/>
        </w:rPr>
        <w:t>Załącznik nr 9 do SIWZ oraz z par. 1 ust. 4 Wzoru Umowy</w:t>
      </w:r>
    </w:p>
    <w:p w:rsidR="00134A49" w:rsidRPr="00020BC1" w:rsidRDefault="00134A49" w:rsidP="00134A49">
      <w:pPr>
        <w:pStyle w:val="Akapitzlist"/>
        <w:autoSpaceDE w:val="0"/>
        <w:autoSpaceDN w:val="0"/>
        <w:adjustRightInd w:val="0"/>
        <w:spacing w:after="0"/>
        <w:ind w:left="0"/>
        <w:jc w:val="both"/>
        <w:rPr>
          <w:rFonts w:asciiTheme="minorHAnsi" w:hAnsiTheme="minorHAnsi" w:cs="Times New Roman"/>
          <w:color w:val="000000"/>
          <w:sz w:val="22"/>
        </w:rPr>
      </w:pPr>
      <w:r w:rsidRPr="00134A49">
        <w:rPr>
          <w:rFonts w:asciiTheme="minorHAnsi" w:hAnsiTheme="minorHAnsi" w:cs="Times New Roman"/>
          <w:color w:val="000000"/>
          <w:sz w:val="22"/>
        </w:rPr>
        <w:lastRenderedPageBreak/>
        <w:t xml:space="preserve">Wykonawca zwraca się z prośbą o wykreślenie postanowień o karach z Załącznika nr 9 do SIWZ oraz z par. 1 ust. 4 Wzoru Umowy, w związku z brakiem jakichkolwiek dalszych </w:t>
      </w:r>
      <w:r w:rsidRPr="00020BC1">
        <w:rPr>
          <w:rFonts w:asciiTheme="minorHAnsi" w:hAnsiTheme="minorHAnsi" w:cs="Times New Roman"/>
          <w:color w:val="000000"/>
          <w:sz w:val="22"/>
        </w:rPr>
        <w:t>postanowień o karach w umowie.</w:t>
      </w:r>
    </w:p>
    <w:p w:rsidR="00134A49" w:rsidRPr="00134A49" w:rsidRDefault="00134A49" w:rsidP="00134A49">
      <w:pPr>
        <w:pStyle w:val="Akapitzlist"/>
        <w:autoSpaceDE w:val="0"/>
        <w:autoSpaceDN w:val="0"/>
        <w:adjustRightInd w:val="0"/>
        <w:spacing w:after="0"/>
        <w:ind w:left="0"/>
        <w:jc w:val="both"/>
        <w:rPr>
          <w:rFonts w:asciiTheme="minorHAnsi" w:hAnsiTheme="minorHAnsi" w:cs="Times New Roman"/>
          <w:b/>
          <w:bCs/>
          <w:color w:val="000000"/>
          <w:sz w:val="22"/>
        </w:rPr>
      </w:pPr>
      <w:r w:rsidRPr="00020BC1">
        <w:rPr>
          <w:rFonts w:asciiTheme="minorHAnsi" w:hAnsiTheme="minorHAnsi" w:cs="Times New Roman"/>
          <w:b/>
          <w:color w:val="000000"/>
          <w:sz w:val="22"/>
        </w:rPr>
        <w:t>Odpowiedź: Zamawiający wyraża zgodę na wykreślenie postanowień o karach z załącznika nr 9 do SIWZ oraz z par. 1 ust. 4 wzoru umowy.</w:t>
      </w:r>
    </w:p>
    <w:p w:rsidR="00134A49" w:rsidRPr="00134A49" w:rsidRDefault="00134A49" w:rsidP="00134A49">
      <w:pPr>
        <w:autoSpaceDE w:val="0"/>
        <w:autoSpaceDN w:val="0"/>
        <w:adjustRightInd w:val="0"/>
        <w:spacing w:after="0" w:line="276" w:lineRule="auto"/>
        <w:jc w:val="both"/>
        <w:rPr>
          <w:rFonts w:cs="Times New Roman"/>
          <w:color w:val="000000"/>
        </w:rPr>
      </w:pPr>
    </w:p>
    <w:p w:rsidR="00C36817" w:rsidRPr="00134A49" w:rsidRDefault="00C36817" w:rsidP="00134A49">
      <w:pPr>
        <w:spacing w:after="0" w:line="276" w:lineRule="auto"/>
        <w:jc w:val="both"/>
        <w:rPr>
          <w:rFonts w:cs="Times New Roman"/>
        </w:rPr>
      </w:pPr>
    </w:p>
    <w:p w:rsidR="00E31728" w:rsidRPr="00134A49" w:rsidRDefault="00E31728" w:rsidP="00134A49">
      <w:pPr>
        <w:spacing w:after="0" w:line="276" w:lineRule="auto"/>
        <w:jc w:val="both"/>
      </w:pPr>
    </w:p>
    <w:sectPr w:rsidR="00E31728" w:rsidRPr="00134A49" w:rsidSect="00A44090">
      <w:headerReference w:type="default" r:id="rId8"/>
      <w:footerReference w:type="default" r:id="rId9"/>
      <w:headerReference w:type="first" r:id="rId10"/>
      <w:pgSz w:w="11906" w:h="16838"/>
      <w:pgMar w:top="2398" w:right="2552" w:bottom="1985" w:left="1134" w:header="709"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97" w:rsidRDefault="000B7097" w:rsidP="0094317C">
      <w:pPr>
        <w:spacing w:after="0" w:line="240" w:lineRule="auto"/>
      </w:pPr>
      <w:r>
        <w:separator/>
      </w:r>
    </w:p>
  </w:endnote>
  <w:endnote w:type="continuationSeparator" w:id="0">
    <w:p w:rsidR="000B7097" w:rsidRDefault="000B7097"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ource Sans Pro">
    <w:altName w:val="Cambria Math"/>
    <w:charset w:val="EE"/>
    <w:family w:val="swiss"/>
    <w:pitch w:val="variable"/>
    <w:sig w:usb0="00000001" w:usb1="02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A" w:rsidRPr="0053761F" w:rsidRDefault="0072223A"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rsidR="0072223A" w:rsidRPr="0053761F" w:rsidRDefault="0072223A"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rsidR="0072223A" w:rsidRPr="0053761F" w:rsidRDefault="0072223A"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rsidR="0072223A" w:rsidRPr="00782560" w:rsidRDefault="002A0CA2" w:rsidP="005D3539">
    <w:pPr>
      <w:spacing w:after="0"/>
      <w:ind w:left="8222" w:right="-2835"/>
      <w:rPr>
        <w:rFonts w:ascii="Calibri" w:hAnsi="Calibri"/>
        <w:color w:val="006600"/>
        <w:spacing w:val="-8"/>
        <w:sz w:val="16"/>
        <w:szCs w:val="16"/>
        <w:lang w:val="en-US"/>
      </w:rPr>
    </w:pPr>
    <w:r>
      <w:rPr>
        <w:rFonts w:ascii="Calibri" w:hAnsi="Calibri"/>
        <w:color w:val="006600"/>
        <w:spacing w:val="-8"/>
        <w:sz w:val="16"/>
        <w:szCs w:val="16"/>
        <w:lang w:val="en-US"/>
      </w:rPr>
      <w:t>tel. +48 61 856 95 00</w:t>
    </w:r>
  </w:p>
  <w:p w:rsidR="0053761F" w:rsidRPr="00782560" w:rsidRDefault="00782560" w:rsidP="005D3539">
    <w:pPr>
      <w:spacing w:after="0"/>
      <w:ind w:left="8222" w:right="-2835"/>
      <w:rPr>
        <w:rFonts w:ascii="Calibri" w:hAnsi="Calibri"/>
        <w:color w:val="006600"/>
        <w:spacing w:val="-8"/>
        <w:sz w:val="16"/>
        <w:szCs w:val="16"/>
        <w:lang w:val="en-US"/>
      </w:rPr>
    </w:pPr>
    <w:r w:rsidRPr="00782560">
      <w:rPr>
        <w:rFonts w:ascii="Calibri" w:hAnsi="Calibri"/>
        <w:color w:val="006600"/>
        <w:spacing w:val="-8"/>
        <w:sz w:val="16"/>
        <w:szCs w:val="16"/>
        <w:lang w:val="en-US"/>
      </w:rPr>
      <w:t>zp</w:t>
    </w:r>
    <w:r w:rsidR="0053761F" w:rsidRPr="00782560">
      <w:rPr>
        <w:rFonts w:ascii="Calibri" w:hAnsi="Calibri"/>
        <w:color w:val="006600"/>
        <w:spacing w:val="-8"/>
        <w:sz w:val="16"/>
        <w:szCs w:val="16"/>
        <w:lang w:val="en-US"/>
      </w:rPr>
      <w:t>@ue.poznan.pl</w:t>
    </w:r>
  </w:p>
  <w:p w:rsidR="0072223A" w:rsidRPr="00782560" w:rsidRDefault="0072223A" w:rsidP="005D3539">
    <w:pPr>
      <w:spacing w:after="0"/>
      <w:ind w:left="8222" w:right="-2835"/>
      <w:jc w:val="center"/>
      <w:rPr>
        <w:rFonts w:ascii="Calibri" w:hAnsi="Calibri"/>
        <w:color w:val="006600"/>
        <w:spacing w:val="-8"/>
        <w:sz w:val="16"/>
        <w:szCs w:val="16"/>
        <w:lang w:val="en-US"/>
      </w:rPr>
    </w:pPr>
  </w:p>
  <w:p w:rsidR="0072223A" w:rsidRPr="00A44090" w:rsidRDefault="0072223A" w:rsidP="00A44090">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97" w:rsidRDefault="000B7097" w:rsidP="0094317C">
      <w:pPr>
        <w:spacing w:after="0" w:line="240" w:lineRule="auto"/>
      </w:pPr>
      <w:r>
        <w:separator/>
      </w:r>
    </w:p>
  </w:footnote>
  <w:footnote w:type="continuationSeparator" w:id="0">
    <w:p w:rsidR="000B7097" w:rsidRDefault="000B7097"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A" w:rsidRDefault="0072223A">
    <w:pPr>
      <w:pStyle w:val="Nagwek"/>
    </w:pPr>
    <w:r w:rsidRPr="0094317C">
      <w:rPr>
        <w:noProof/>
        <w:lang w:eastAsia="pl-PL"/>
      </w:rPr>
      <w:drawing>
        <wp:anchor distT="0" distB="0" distL="114300" distR="114300" simplePos="0" relativeHeight="251663360" behindDoc="1" locked="0" layoutInCell="1" allowOverlap="1" wp14:anchorId="69C6E05B" wp14:editId="0D99ED16">
          <wp:simplePos x="0" y="0"/>
          <wp:positionH relativeFrom="page">
            <wp:align>left</wp:align>
          </wp:positionH>
          <wp:positionV relativeFrom="paragraph">
            <wp:posOffset>-450215</wp:posOffset>
          </wp:positionV>
          <wp:extent cx="7581902" cy="1219200"/>
          <wp:effectExtent l="0" t="0" r="0" b="0"/>
          <wp:wrapNone/>
          <wp:docPr id="7" name="Obraz 7"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A" w:rsidRDefault="0072223A">
    <w:pPr>
      <w:pStyle w:val="Nagwek"/>
    </w:pPr>
    <w:r w:rsidRPr="0094317C">
      <w:rPr>
        <w:noProof/>
        <w:lang w:eastAsia="pl-PL"/>
      </w:rPr>
      <w:drawing>
        <wp:anchor distT="0" distB="0" distL="114300" distR="114300" simplePos="0" relativeHeight="251661312" behindDoc="1" locked="0" layoutInCell="1" allowOverlap="1" wp14:anchorId="41F2955F" wp14:editId="125932DC">
          <wp:simplePos x="0" y="0"/>
          <wp:positionH relativeFrom="page">
            <wp:align>left</wp:align>
          </wp:positionH>
          <wp:positionV relativeFrom="paragraph">
            <wp:posOffset>-451011</wp:posOffset>
          </wp:positionV>
          <wp:extent cx="7581902" cy="1219200"/>
          <wp:effectExtent l="0" t="0" r="0" b="0"/>
          <wp:wrapNone/>
          <wp:docPr id="8" name="Obraz 8"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148"/>
    <w:multiLevelType w:val="hybridMultilevel"/>
    <w:tmpl w:val="4C1C643C"/>
    <w:lvl w:ilvl="0" w:tplc="198C5C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F715B40"/>
    <w:multiLevelType w:val="hybridMultilevel"/>
    <w:tmpl w:val="C6A419A8"/>
    <w:lvl w:ilvl="0" w:tplc="198C5C4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2311BD6"/>
    <w:multiLevelType w:val="hybridMultilevel"/>
    <w:tmpl w:val="90E42464"/>
    <w:lvl w:ilvl="0" w:tplc="77FC6EE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3A4C5F"/>
    <w:multiLevelType w:val="hybridMultilevel"/>
    <w:tmpl w:val="2FA8A3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75D7423"/>
    <w:multiLevelType w:val="hybridMultilevel"/>
    <w:tmpl w:val="81AE5076"/>
    <w:lvl w:ilvl="0" w:tplc="198C5C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5EAB7F87"/>
    <w:multiLevelType w:val="hybridMultilevel"/>
    <w:tmpl w:val="002A8238"/>
    <w:lvl w:ilvl="0" w:tplc="44167898">
      <w:start w:val="1"/>
      <w:numFmt w:val="decimal"/>
      <w:lvlText w:val="%1)"/>
      <w:lvlJc w:val="left"/>
      <w:pPr>
        <w:ind w:left="107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609C0FBB"/>
    <w:multiLevelType w:val="hybridMultilevel"/>
    <w:tmpl w:val="E9B09A5E"/>
    <w:lvl w:ilvl="0" w:tplc="A3DEE9EC">
      <w:start w:val="1"/>
      <w:numFmt w:val="decimal"/>
      <w:lvlText w:val="%1."/>
      <w:lvlJc w:val="left"/>
      <w:pPr>
        <w:ind w:left="720" w:hanging="360"/>
      </w:pPr>
      <w:rPr>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5A4C86"/>
    <w:multiLevelType w:val="hybridMultilevel"/>
    <w:tmpl w:val="56EAC65E"/>
    <w:lvl w:ilvl="0" w:tplc="B92071C8">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590D"/>
    <w:rsid w:val="00020BC1"/>
    <w:rsid w:val="000B7097"/>
    <w:rsid w:val="00105D08"/>
    <w:rsid w:val="00134A49"/>
    <w:rsid w:val="001C0999"/>
    <w:rsid w:val="001C1570"/>
    <w:rsid w:val="002234F8"/>
    <w:rsid w:val="002A0CA2"/>
    <w:rsid w:val="00311DA2"/>
    <w:rsid w:val="00322F10"/>
    <w:rsid w:val="00340806"/>
    <w:rsid w:val="00384E69"/>
    <w:rsid w:val="003F2D40"/>
    <w:rsid w:val="00440442"/>
    <w:rsid w:val="0053761F"/>
    <w:rsid w:val="00574467"/>
    <w:rsid w:val="005D3539"/>
    <w:rsid w:val="005E7D09"/>
    <w:rsid w:val="0060760C"/>
    <w:rsid w:val="00644123"/>
    <w:rsid w:val="00695551"/>
    <w:rsid w:val="006B4749"/>
    <w:rsid w:val="006D0022"/>
    <w:rsid w:val="006E037C"/>
    <w:rsid w:val="006E0914"/>
    <w:rsid w:val="0072223A"/>
    <w:rsid w:val="00782560"/>
    <w:rsid w:val="007B0907"/>
    <w:rsid w:val="007B2042"/>
    <w:rsid w:val="00821D05"/>
    <w:rsid w:val="0084605A"/>
    <w:rsid w:val="008A27B2"/>
    <w:rsid w:val="0094317C"/>
    <w:rsid w:val="00961237"/>
    <w:rsid w:val="00991D90"/>
    <w:rsid w:val="00A24282"/>
    <w:rsid w:val="00A44090"/>
    <w:rsid w:val="00AD2837"/>
    <w:rsid w:val="00B34251"/>
    <w:rsid w:val="00B358B4"/>
    <w:rsid w:val="00B5045A"/>
    <w:rsid w:val="00BD0242"/>
    <w:rsid w:val="00C36817"/>
    <w:rsid w:val="00D01068"/>
    <w:rsid w:val="00D026F6"/>
    <w:rsid w:val="00D84CB0"/>
    <w:rsid w:val="00E31728"/>
    <w:rsid w:val="00FB3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8F62C1-5CB4-4615-9D43-69179B1C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paragraph" w:styleId="Akapitzlist">
    <w:name w:val="List Paragraph"/>
    <w:aliases w:val="CW_Lista"/>
    <w:basedOn w:val="Normalny"/>
    <w:link w:val="AkapitzlistZnak"/>
    <w:uiPriority w:val="1"/>
    <w:qFormat/>
    <w:rsid w:val="00C36817"/>
    <w:pPr>
      <w:spacing w:after="200" w:line="276" w:lineRule="auto"/>
      <w:ind w:left="720"/>
      <w:contextualSpacing/>
    </w:pPr>
    <w:rPr>
      <w:rFonts w:ascii="Source Sans Pro" w:hAnsi="Source Sans Pro"/>
      <w:sz w:val="20"/>
    </w:rPr>
  </w:style>
  <w:style w:type="character" w:customStyle="1" w:styleId="AkapitzlistZnak">
    <w:name w:val="Akapit z listą Znak"/>
    <w:aliases w:val="CW_Lista Znak"/>
    <w:basedOn w:val="Domylnaczcionkaakapitu"/>
    <w:link w:val="Akapitzlist"/>
    <w:uiPriority w:val="34"/>
    <w:locked/>
    <w:rsid w:val="00C36817"/>
    <w:rPr>
      <w:rFonts w:ascii="Source Sans Pro" w:hAnsi="Source Sans Pro"/>
      <w:sz w:val="20"/>
    </w:rPr>
  </w:style>
  <w:style w:type="paragraph" w:customStyle="1" w:styleId="Akapitzlist1">
    <w:name w:val="Akapit z listą1"/>
    <w:basedOn w:val="Normalny"/>
    <w:rsid w:val="00C36817"/>
    <w:pPr>
      <w:spacing w:after="0" w:line="240" w:lineRule="auto"/>
      <w:ind w:left="720"/>
      <w:contextualSpacing/>
    </w:pPr>
    <w:rPr>
      <w:rFonts w:ascii="Verdana" w:eastAsia="Times New Roman" w:hAnsi="Verdana" w:cs="Times New Roman"/>
      <w:sz w:val="18"/>
      <w:szCs w:val="18"/>
      <w:lang w:eastAsia="ar-SA"/>
    </w:rPr>
  </w:style>
  <w:style w:type="paragraph" w:customStyle="1" w:styleId="Pa14">
    <w:name w:val="Pa14"/>
    <w:basedOn w:val="Normalny"/>
    <w:uiPriority w:val="99"/>
    <w:rsid w:val="00C36817"/>
    <w:pPr>
      <w:autoSpaceDE w:val="0"/>
      <w:autoSpaceDN w:val="0"/>
      <w:spacing w:after="0" w:line="121" w:lineRule="atLeast"/>
    </w:pPr>
    <w:rPr>
      <w:rFonts w:ascii="Tahoma" w:eastAsia="Times New Roman" w:hAnsi="Tahoma" w:cs="Tahoma"/>
      <w:sz w:val="24"/>
      <w:szCs w:val="24"/>
      <w:lang w:eastAsia="pl-PL"/>
    </w:rPr>
  </w:style>
  <w:style w:type="paragraph" w:customStyle="1" w:styleId="Default">
    <w:name w:val="Default"/>
    <w:rsid w:val="00134A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2F88-6D83-4DF6-AE55-027D565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6342</Words>
  <Characters>38054</Characters>
  <Application>Microsoft Office Word</Application>
  <DocSecurity>4</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Rutkowska</dc:creator>
  <cp:lastModifiedBy>Tomasz Lulka</cp:lastModifiedBy>
  <cp:revision>2</cp:revision>
  <cp:lastPrinted>2018-10-11T11:28:00Z</cp:lastPrinted>
  <dcterms:created xsi:type="dcterms:W3CDTF">2020-03-06T13:34:00Z</dcterms:created>
  <dcterms:modified xsi:type="dcterms:W3CDTF">2020-03-06T13:34:00Z</dcterms:modified>
</cp:coreProperties>
</file>