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BB" w:rsidRPr="00872520" w:rsidRDefault="00A940BB" w:rsidP="00A940BB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659945531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940BB" w:rsidRPr="00872520" w:rsidRDefault="00A940BB" w:rsidP="00A940B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940BB" w:rsidRPr="00872520" w:rsidRDefault="00A940BB" w:rsidP="00A940BB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940BB" w:rsidRPr="00872520" w:rsidRDefault="00A940BB" w:rsidP="00A940BB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940BB" w:rsidRDefault="00A940BB" w:rsidP="00A940BB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940BB" w:rsidRPr="00872520" w:rsidRDefault="00A940BB" w:rsidP="00A940BB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A940BB" w:rsidRPr="002A361A" w:rsidRDefault="00A940BB" w:rsidP="00A940BB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26.08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A940BB" w:rsidRPr="002A361A" w:rsidRDefault="00A940BB" w:rsidP="00A940BB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A940BB" w:rsidRDefault="00A940BB" w:rsidP="00A940BB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UKW/DZP-282-ZO-46/2020</w:t>
      </w:r>
    </w:p>
    <w:p w:rsidR="00A940BB" w:rsidRDefault="00A940BB" w:rsidP="00A940BB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C5433" w:rsidRPr="002A361A" w:rsidRDefault="002C5433" w:rsidP="00A940BB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940BB" w:rsidRPr="00A940BB" w:rsidRDefault="00A940BB" w:rsidP="002C5433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bookmarkStart w:id="0" w:name="_GoBack"/>
      <w:r w:rsidRPr="00A940BB">
        <w:rPr>
          <w:rFonts w:ascii="Book Antiqua" w:hAnsi="Book Antiqua"/>
          <w:b/>
          <w:color w:val="000000"/>
          <w:sz w:val="20"/>
          <w:szCs w:val="20"/>
        </w:rPr>
        <w:t xml:space="preserve">ZAWIADOMIENIE O </w:t>
      </w:r>
    </w:p>
    <w:p w:rsidR="00A940BB" w:rsidRPr="00A940BB" w:rsidRDefault="00A940BB" w:rsidP="002C5433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A940BB">
        <w:rPr>
          <w:rFonts w:ascii="Book Antiqua" w:hAnsi="Book Antiqua"/>
          <w:b/>
          <w:color w:val="000000"/>
          <w:sz w:val="20"/>
          <w:szCs w:val="20"/>
        </w:rPr>
        <w:t xml:space="preserve">UNIEWAŻNIENIU OGŁOSZENIA O WYBORZE OFERTY I </w:t>
      </w:r>
      <w:r>
        <w:rPr>
          <w:rFonts w:ascii="Book Antiqua" w:hAnsi="Book Antiqua"/>
          <w:b/>
          <w:color w:val="000000"/>
          <w:sz w:val="20"/>
          <w:szCs w:val="20"/>
        </w:rPr>
        <w:t>OGŁOSZENIE O PONOWNYM WYBORZE NAJKORZYSTNIEJSZEJ OFERTY</w:t>
      </w:r>
    </w:p>
    <w:bookmarkEnd w:id="0"/>
    <w:p w:rsidR="00A940BB" w:rsidRPr="002A361A" w:rsidRDefault="00A940BB" w:rsidP="00A940BB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940BB" w:rsidRDefault="00A940BB" w:rsidP="00A940BB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</w:t>
      </w:r>
      <w:r>
        <w:rPr>
          <w:rFonts w:ascii="Book Antiqua" w:hAnsi="Book Antiqua" w:cs="Book Antiqua"/>
          <w:sz w:val="20"/>
          <w:szCs w:val="20"/>
        </w:rPr>
        <w:t xml:space="preserve">Wykonawca </w:t>
      </w:r>
      <w:r w:rsidRPr="00A940BB">
        <w:rPr>
          <w:rFonts w:ascii="Book Antiqua" w:hAnsi="Book Antiqua" w:cs="Book Antiqua"/>
          <w:sz w:val="20"/>
          <w:szCs w:val="20"/>
        </w:rPr>
        <w:t xml:space="preserve">PRO COMPLEX Grupa Dominik Skiba </w:t>
      </w:r>
      <w:r>
        <w:rPr>
          <w:rFonts w:ascii="Book Antiqua" w:hAnsi="Book Antiqua" w:cs="Book Antiqua"/>
          <w:sz w:val="20"/>
          <w:szCs w:val="20"/>
        </w:rPr>
        <w:t>pismem z dnia 26.08.2020 r. p</w:t>
      </w:r>
      <w:r w:rsidR="00F30078">
        <w:rPr>
          <w:rFonts w:ascii="Book Antiqua" w:hAnsi="Book Antiqua" w:cs="Book Antiqua"/>
          <w:sz w:val="20"/>
          <w:szCs w:val="20"/>
        </w:rPr>
        <w:t>o</w:t>
      </w:r>
      <w:r>
        <w:rPr>
          <w:rFonts w:ascii="Book Antiqua" w:hAnsi="Book Antiqua" w:cs="Book Antiqua"/>
          <w:sz w:val="20"/>
          <w:szCs w:val="20"/>
        </w:rPr>
        <w:t xml:space="preserve">informował Zamawiającego o odstąpieniu od podpisania umowy w postępowaniu </w:t>
      </w:r>
      <w:r w:rsidRPr="002A361A">
        <w:rPr>
          <w:rFonts w:ascii="Book Antiqua" w:hAnsi="Book Antiqua" w:cs="Book Antiqua"/>
          <w:sz w:val="20"/>
          <w:szCs w:val="20"/>
        </w:rPr>
        <w:t>przeprowadzon</w:t>
      </w:r>
      <w:r>
        <w:rPr>
          <w:rFonts w:ascii="Book Antiqua" w:hAnsi="Book Antiqua" w:cs="Book Antiqua"/>
          <w:sz w:val="20"/>
          <w:szCs w:val="20"/>
        </w:rPr>
        <w:t>ym w trybie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pod nr </w:t>
      </w: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UKW/DZP-282-ZO-46/2020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940BB"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>„</w:t>
      </w:r>
      <w:proofErr w:type="spellStart"/>
      <w:r w:rsidRPr="00A940BB">
        <w:rPr>
          <w:rFonts w:ascii="Book Antiqua" w:hAnsi="Book Antiqua"/>
          <w:i/>
          <w:color w:val="000000" w:themeColor="text1"/>
          <w:sz w:val="21"/>
          <w:szCs w:val="21"/>
          <w:lang w:val="en-US"/>
        </w:rPr>
        <w:t>Organizacja</w:t>
      </w:r>
      <w:proofErr w:type="spellEnd"/>
      <w:r w:rsidRPr="00A940BB">
        <w:rPr>
          <w:rFonts w:ascii="Book Antiqua" w:hAnsi="Book Antiqua"/>
          <w:i/>
          <w:color w:val="000000" w:themeColor="text1"/>
          <w:sz w:val="21"/>
          <w:szCs w:val="21"/>
          <w:lang w:val="en-US"/>
        </w:rPr>
        <w:t xml:space="preserve"> XXV Polish-Slovak Scientific Conference on Machine Modelling and Simulations (MMS 2020)  w </w:t>
      </w:r>
      <w:proofErr w:type="spellStart"/>
      <w:r w:rsidRPr="00A940BB">
        <w:rPr>
          <w:rFonts w:ascii="Book Antiqua" w:hAnsi="Book Antiqua"/>
          <w:i/>
          <w:color w:val="000000" w:themeColor="text1"/>
          <w:sz w:val="21"/>
          <w:szCs w:val="21"/>
          <w:lang w:val="en-US"/>
        </w:rPr>
        <w:t>terminie</w:t>
      </w:r>
      <w:proofErr w:type="spellEnd"/>
      <w:r w:rsidRPr="00A940BB">
        <w:rPr>
          <w:rFonts w:ascii="Book Antiqua" w:hAnsi="Book Antiqua"/>
          <w:i/>
          <w:color w:val="000000" w:themeColor="text1"/>
          <w:sz w:val="21"/>
          <w:szCs w:val="21"/>
          <w:lang w:val="en-US"/>
        </w:rPr>
        <w:t xml:space="preserve"> 8-11 </w:t>
      </w:r>
      <w:proofErr w:type="spellStart"/>
      <w:r w:rsidRPr="00A940BB">
        <w:rPr>
          <w:rFonts w:ascii="Book Antiqua" w:hAnsi="Book Antiqua"/>
          <w:i/>
          <w:color w:val="000000" w:themeColor="text1"/>
          <w:sz w:val="21"/>
          <w:szCs w:val="21"/>
          <w:lang w:val="en-US"/>
        </w:rPr>
        <w:t>września</w:t>
      </w:r>
      <w:proofErr w:type="spellEnd"/>
      <w:r w:rsidRPr="00A940BB">
        <w:rPr>
          <w:rFonts w:ascii="Book Antiqua" w:hAnsi="Book Antiqua"/>
          <w:i/>
          <w:color w:val="000000" w:themeColor="text1"/>
          <w:sz w:val="21"/>
          <w:szCs w:val="21"/>
          <w:lang w:val="en-US"/>
        </w:rPr>
        <w:t xml:space="preserve"> 2020 r. </w:t>
      </w:r>
      <w:r w:rsidRPr="002C5433">
        <w:rPr>
          <w:rFonts w:ascii="Book Antiqua" w:hAnsi="Book Antiqua"/>
          <w:sz w:val="20"/>
          <w:szCs w:val="20"/>
          <w:lang w:val="en-US"/>
        </w:rPr>
        <w:t>”</w:t>
      </w:r>
      <w:r w:rsidRPr="002C5433">
        <w:rPr>
          <w:rFonts w:ascii="Book Antiqua" w:hAnsi="Book Antiqua"/>
          <w:sz w:val="20"/>
          <w:szCs w:val="20"/>
          <w:lang w:val="en-US"/>
        </w:rPr>
        <w:t>.</w:t>
      </w:r>
      <w:r w:rsidRPr="00A940BB">
        <w:rPr>
          <w:rFonts w:ascii="Book Antiqua" w:hAnsi="Book Antiqua"/>
          <w:b/>
          <w:sz w:val="20"/>
          <w:szCs w:val="20"/>
          <w:lang w:val="en-US"/>
        </w:rPr>
        <w:t xml:space="preserve"> </w:t>
      </w:r>
    </w:p>
    <w:p w:rsidR="002C5433" w:rsidRDefault="002C5433" w:rsidP="00A940BB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A940BB" w:rsidRPr="002A361A" w:rsidRDefault="00A940BB" w:rsidP="00A940BB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 uwagi na powyższe</w:t>
      </w:r>
      <w:r w:rsidRPr="00A940BB">
        <w:rPr>
          <w:rFonts w:ascii="Book Antiqua" w:hAnsi="Book Antiqua"/>
          <w:sz w:val="20"/>
          <w:szCs w:val="20"/>
        </w:rPr>
        <w:t xml:space="preserve"> Zamawiający </w:t>
      </w:r>
      <w:r w:rsidRPr="00A940BB">
        <w:rPr>
          <w:rFonts w:ascii="Book Antiqua" w:hAnsi="Book Antiqua"/>
          <w:sz w:val="20"/>
          <w:szCs w:val="20"/>
          <w:u w:val="single"/>
        </w:rPr>
        <w:t>unieważnia ogłoszenie  o wyborze najkorzystniejszej oferty</w:t>
      </w:r>
      <w:r w:rsidRPr="00A940B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A940BB">
        <w:rPr>
          <w:rFonts w:ascii="Book Antiqua" w:hAnsi="Book Antiqua"/>
          <w:sz w:val="20"/>
          <w:szCs w:val="20"/>
        </w:rPr>
        <w:t xml:space="preserve">z dnia 21.08.2020 r. i </w:t>
      </w:r>
      <w:r w:rsidRPr="00A940BB">
        <w:rPr>
          <w:rFonts w:ascii="Book Antiqua" w:hAnsi="Book Antiqua"/>
          <w:sz w:val="20"/>
          <w:szCs w:val="20"/>
          <w:u w:val="single"/>
        </w:rPr>
        <w:t>informuje o dokonaniu wyboru najkorzystniejszej oferty</w:t>
      </w:r>
      <w:r w:rsidRPr="00A940BB">
        <w:rPr>
          <w:rFonts w:ascii="Book Antiqua" w:hAnsi="Book Antiqua"/>
          <w:sz w:val="20"/>
          <w:szCs w:val="20"/>
        </w:rPr>
        <w:t xml:space="preserve"> spośród pozostałych ofert</w:t>
      </w:r>
      <w:r>
        <w:rPr>
          <w:rFonts w:ascii="Book Antiqua" w:hAnsi="Book Antiqua"/>
          <w:sz w:val="20"/>
          <w:szCs w:val="20"/>
        </w:rPr>
        <w:t xml:space="preserve">. W związku z powyższym </w:t>
      </w:r>
      <w:r w:rsidRPr="00A940BB">
        <w:rPr>
          <w:rFonts w:ascii="Book Antiqua" w:hAnsi="Book Antiqua"/>
          <w:sz w:val="20"/>
          <w:szCs w:val="20"/>
        </w:rPr>
        <w:t>została wybrana następująca oferta:</w:t>
      </w:r>
    </w:p>
    <w:p w:rsidR="00A940BB" w:rsidRPr="002A361A" w:rsidRDefault="00A940BB" w:rsidP="00A940BB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A940BB" w:rsidRPr="009A20B7" w:rsidRDefault="00A940BB" w:rsidP="00A940BB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Wykonawca: </w:t>
      </w:r>
      <w:r w:rsidR="002C5433">
        <w:rPr>
          <w:rFonts w:ascii="Book Antiqua" w:hAnsi="Book Antiqua" w:cs="Book Antiqua"/>
          <w:b/>
          <w:sz w:val="20"/>
          <w:szCs w:val="20"/>
        </w:rPr>
        <w:t xml:space="preserve">Evita Krzysztof </w:t>
      </w:r>
      <w:proofErr w:type="spellStart"/>
      <w:r w:rsidR="002C5433">
        <w:rPr>
          <w:rFonts w:ascii="Book Antiqua" w:hAnsi="Book Antiqua" w:cs="Book Antiqua"/>
          <w:b/>
          <w:sz w:val="20"/>
          <w:szCs w:val="20"/>
        </w:rPr>
        <w:t>Otlewski</w:t>
      </w:r>
      <w:proofErr w:type="spellEnd"/>
    </w:p>
    <w:p w:rsidR="00A940BB" w:rsidRPr="009A20B7" w:rsidRDefault="00A940BB" w:rsidP="00A940BB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2C5433">
        <w:rPr>
          <w:rFonts w:ascii="Book Antiqua" w:hAnsi="Book Antiqua" w:cs="Book Antiqua"/>
          <w:b/>
          <w:sz w:val="20"/>
          <w:szCs w:val="20"/>
        </w:rPr>
        <w:t xml:space="preserve">Tleń </w:t>
      </w:r>
      <w:r w:rsidRPr="009A20B7">
        <w:rPr>
          <w:rFonts w:ascii="Book Antiqua" w:hAnsi="Book Antiqua" w:cs="Book Antiqua"/>
          <w:b/>
          <w:sz w:val="20"/>
          <w:szCs w:val="20"/>
        </w:rPr>
        <w:t xml:space="preserve">ul. </w:t>
      </w:r>
      <w:r w:rsidR="002C5433">
        <w:rPr>
          <w:rFonts w:ascii="Book Antiqua" w:hAnsi="Book Antiqua" w:cs="Book Antiqua"/>
          <w:b/>
          <w:sz w:val="20"/>
          <w:szCs w:val="20"/>
        </w:rPr>
        <w:t>Czerska 11, 86-150 Osie</w:t>
      </w:r>
    </w:p>
    <w:p w:rsidR="00A940BB" w:rsidRPr="001F36E9" w:rsidRDefault="00A940BB" w:rsidP="00A940BB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2C5433">
        <w:rPr>
          <w:rFonts w:ascii="Book Antiqua" w:hAnsi="Book Antiqua" w:cs="Book Antiqua"/>
          <w:b/>
          <w:sz w:val="20"/>
          <w:szCs w:val="20"/>
          <w:u w:val="single"/>
        </w:rPr>
        <w:t>64 800,00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A940BB" w:rsidRPr="001F36E9" w:rsidRDefault="00A940BB" w:rsidP="00A940B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940BB" w:rsidRDefault="00A940BB" w:rsidP="00A940B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85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2C5433">
        <w:rPr>
          <w:rFonts w:ascii="Book Antiqua" w:hAnsi="Book Antiqua" w:cs="Book Antiqua"/>
          <w:b/>
          <w:sz w:val="20"/>
          <w:szCs w:val="20"/>
        </w:rPr>
        <w:t>75,69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940BB" w:rsidRPr="001F36E9" w:rsidRDefault="00A940BB" w:rsidP="00A940B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9A20B7">
        <w:rPr>
          <w:rFonts w:ascii="Book Antiqua" w:hAnsi="Book Antiqua" w:cs="Book Antiqua"/>
          <w:sz w:val="20"/>
          <w:szCs w:val="20"/>
        </w:rPr>
        <w:t xml:space="preserve">- </w:t>
      </w:r>
      <w:r w:rsidRPr="00AD1F4C">
        <w:rPr>
          <w:rFonts w:ascii="Book Antiqua" w:hAnsi="Book Antiqua" w:cs="Book Antiqua"/>
          <w:sz w:val="20"/>
          <w:szCs w:val="20"/>
        </w:rPr>
        <w:t xml:space="preserve">Ilość gwiazdek obiektu hotelowego </w:t>
      </w:r>
      <w:r w:rsidRPr="009A20B7">
        <w:rPr>
          <w:rFonts w:ascii="Book Antiqua" w:hAnsi="Book Antiqua" w:cs="Book Antiqua"/>
          <w:sz w:val="20"/>
          <w:szCs w:val="20"/>
        </w:rPr>
        <w:t xml:space="preserve">– waga </w:t>
      </w:r>
      <w:r>
        <w:rPr>
          <w:rFonts w:ascii="Book Antiqua" w:hAnsi="Book Antiqua" w:cs="Book Antiqua"/>
          <w:sz w:val="20"/>
          <w:szCs w:val="20"/>
        </w:rPr>
        <w:t xml:space="preserve">15% - </w:t>
      </w:r>
      <w:r w:rsidR="002C5433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 xml:space="preserve"> gwiazdki – </w:t>
      </w:r>
      <w:r w:rsidR="002C5433">
        <w:rPr>
          <w:rFonts w:ascii="Book Antiqua" w:hAnsi="Book Antiqua" w:cs="Book Antiqua"/>
          <w:b/>
          <w:sz w:val="20"/>
          <w:szCs w:val="20"/>
        </w:rPr>
        <w:t>15</w:t>
      </w:r>
      <w:r w:rsidRPr="006657E5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940BB" w:rsidRPr="001F36E9" w:rsidRDefault="00A940BB" w:rsidP="00A940BB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A940BB" w:rsidRPr="001F36E9" w:rsidRDefault="00A940BB" w:rsidP="00A940BB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 xml:space="preserve">Razem: </w:t>
      </w:r>
      <w:r w:rsidR="002C5433">
        <w:rPr>
          <w:rFonts w:ascii="Book Antiqua" w:hAnsi="Book Antiqua" w:cs="Book Antiqua"/>
          <w:b/>
          <w:sz w:val="20"/>
          <w:szCs w:val="20"/>
        </w:rPr>
        <w:t>90,69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940BB" w:rsidRDefault="00A940BB" w:rsidP="00A940BB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2C5433" w:rsidRDefault="002C5433" w:rsidP="00A940BB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A940BB" w:rsidRPr="001F36E9" w:rsidRDefault="00A940BB" w:rsidP="00A940BB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lastRenderedPageBreak/>
        <w:t>Uzasadnienie wyboru:</w:t>
      </w:r>
    </w:p>
    <w:p w:rsidR="00A940BB" w:rsidRPr="00F870B3" w:rsidRDefault="00A940BB" w:rsidP="00A940B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2C5433"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="002C5433" w:rsidRPr="002C5433">
        <w:rPr>
          <w:rFonts w:ascii="Book Antiqua" w:hAnsi="Book Antiqua" w:cs="Book Antiqua"/>
          <w:b/>
          <w:sz w:val="20"/>
          <w:szCs w:val="20"/>
        </w:rPr>
        <w:t xml:space="preserve">Evita Krzysztof </w:t>
      </w:r>
      <w:proofErr w:type="spellStart"/>
      <w:r w:rsidR="002C5433" w:rsidRPr="002C5433">
        <w:rPr>
          <w:rFonts w:ascii="Book Antiqua" w:hAnsi="Book Antiqua" w:cs="Book Antiqua"/>
          <w:b/>
          <w:sz w:val="20"/>
          <w:szCs w:val="20"/>
        </w:rPr>
        <w:t>Otlewski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 w:rsidR="002C5433"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uzyskała najwyższą liczbę punktów wśród </w:t>
      </w:r>
      <w:r w:rsidR="002C5433">
        <w:rPr>
          <w:rFonts w:ascii="Book Antiqua" w:hAnsi="Book Antiqua" w:cs="Book Antiqua"/>
          <w:sz w:val="20"/>
          <w:szCs w:val="20"/>
        </w:rPr>
        <w:t xml:space="preserve">pozostałych </w:t>
      </w:r>
      <w:r w:rsidRPr="001F36E9">
        <w:rPr>
          <w:rFonts w:ascii="Book Antiqua" w:hAnsi="Book Antiqua" w:cs="Book Antiqua"/>
          <w:sz w:val="20"/>
          <w:szCs w:val="20"/>
        </w:rPr>
        <w:t xml:space="preserve">ofert złożonych </w:t>
      </w:r>
      <w:r w:rsidR="002C5433">
        <w:rPr>
          <w:rFonts w:ascii="Book Antiqua" w:hAnsi="Book Antiqua" w:cs="Book Antiqua"/>
          <w:sz w:val="20"/>
          <w:szCs w:val="20"/>
        </w:rPr>
        <w:t>w postępowaniu.</w:t>
      </w:r>
    </w:p>
    <w:p w:rsidR="00A940BB" w:rsidRDefault="00A940BB" w:rsidP="00A940BB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940BB" w:rsidRPr="00F870B3" w:rsidRDefault="00A940BB" w:rsidP="00A940BB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870B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Zastępca Kanclerza UKW                                                                                                 mgr Mariola Majorkowska</w:t>
      </w:r>
    </w:p>
    <w:p w:rsidR="00A940BB" w:rsidRDefault="00A940BB" w:rsidP="00A940BB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940BB" w:rsidRDefault="00A940BB" w:rsidP="00A940BB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940BB" w:rsidRDefault="00A940BB" w:rsidP="00A940BB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sectPr w:rsidR="00A9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9E7"/>
    <w:multiLevelType w:val="hybridMultilevel"/>
    <w:tmpl w:val="7C727D78"/>
    <w:lvl w:ilvl="0" w:tplc="81ECC336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BB"/>
    <w:rsid w:val="00104E03"/>
    <w:rsid w:val="001760D5"/>
    <w:rsid w:val="002C5433"/>
    <w:rsid w:val="00511973"/>
    <w:rsid w:val="00A940BB"/>
    <w:rsid w:val="00E67DD1"/>
    <w:rsid w:val="00F30078"/>
    <w:rsid w:val="00F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2020-08-26T08:55:00Z</cp:lastPrinted>
  <dcterms:created xsi:type="dcterms:W3CDTF">2020-08-26T08:35:00Z</dcterms:created>
  <dcterms:modified xsi:type="dcterms:W3CDTF">2020-08-26T09:12:00Z</dcterms:modified>
</cp:coreProperties>
</file>