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right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Załącznik nr 1</w:t>
      </w:r>
    </w:p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D5E72" w:rsidRDefault="004D5E72" w:rsidP="004D5E72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235C9C">
        <w:rPr>
          <w:rFonts w:ascii="Times New Roman" w:hAnsi="Times New Roman" w:cs="Times New Roman"/>
          <w:b/>
        </w:rPr>
        <w:t>OPIS PRZEDMIOTU ZAMÓWIENIA</w:t>
      </w:r>
      <w:r>
        <w:rPr>
          <w:rFonts w:ascii="Times New Roman" w:hAnsi="Times New Roman" w:cs="Times New Roman"/>
          <w:b/>
        </w:rPr>
        <w:t xml:space="preserve"> </w:t>
      </w:r>
    </w:p>
    <w:p w:rsidR="004D5E72" w:rsidRDefault="004D5E72" w:rsidP="004D5E72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CA5C16" w:rsidRDefault="004D5E72" w:rsidP="00491380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  <w:r w:rsidRPr="009E3794">
        <w:rPr>
          <w:rFonts w:ascii="Times New Roman" w:hAnsi="Times New Roman" w:cs="Times New Roman"/>
        </w:rPr>
        <w:t>Przedmiotem zamówienia jest usługa wynajęcia zadaszenia tryb</w:t>
      </w:r>
      <w:r w:rsidR="00CA5C16">
        <w:rPr>
          <w:rFonts w:ascii="Times New Roman" w:hAnsi="Times New Roman" w:cs="Times New Roman"/>
        </w:rPr>
        <w:t>uny</w:t>
      </w:r>
      <w:r w:rsidR="00C92C2D">
        <w:rPr>
          <w:rFonts w:ascii="Times New Roman" w:hAnsi="Times New Roman" w:cs="Times New Roman"/>
        </w:rPr>
        <w:t>,</w:t>
      </w:r>
      <w:r w:rsidR="00CA5C16">
        <w:rPr>
          <w:rFonts w:ascii="Times New Roman" w:hAnsi="Times New Roman" w:cs="Times New Roman"/>
        </w:rPr>
        <w:t xml:space="preserve"> </w:t>
      </w:r>
      <w:r w:rsidR="00C92C2D">
        <w:rPr>
          <w:rFonts w:ascii="Times New Roman" w:hAnsi="Times New Roman" w:cs="Times New Roman"/>
        </w:rPr>
        <w:t xml:space="preserve">typu tureckiego, </w:t>
      </w:r>
      <w:r w:rsidR="00CA5C16">
        <w:rPr>
          <w:rFonts w:ascii="Times New Roman" w:hAnsi="Times New Roman" w:cs="Times New Roman"/>
        </w:rPr>
        <w:t>na placu apelowym A</w:t>
      </w:r>
      <w:r w:rsidR="00C92C2D">
        <w:rPr>
          <w:rFonts w:ascii="Times New Roman" w:hAnsi="Times New Roman" w:cs="Times New Roman"/>
        </w:rPr>
        <w:t xml:space="preserve">kademii </w:t>
      </w:r>
      <w:r w:rsidR="00CA5C16">
        <w:rPr>
          <w:rFonts w:ascii="Times New Roman" w:hAnsi="Times New Roman" w:cs="Times New Roman"/>
        </w:rPr>
        <w:t>W</w:t>
      </w:r>
      <w:r w:rsidR="00C92C2D">
        <w:rPr>
          <w:rFonts w:ascii="Times New Roman" w:hAnsi="Times New Roman" w:cs="Times New Roman"/>
        </w:rPr>
        <w:t xml:space="preserve">ojsk </w:t>
      </w:r>
      <w:r w:rsidR="00CA5C16">
        <w:rPr>
          <w:rFonts w:ascii="Times New Roman" w:hAnsi="Times New Roman" w:cs="Times New Roman"/>
        </w:rPr>
        <w:t>L</w:t>
      </w:r>
      <w:r w:rsidR="00C92C2D">
        <w:rPr>
          <w:rFonts w:ascii="Times New Roman" w:hAnsi="Times New Roman" w:cs="Times New Roman"/>
        </w:rPr>
        <w:t>ądowych</w:t>
      </w:r>
      <w:r w:rsidR="00CA5C16">
        <w:rPr>
          <w:rFonts w:ascii="Times New Roman" w:hAnsi="Times New Roman" w:cs="Times New Roman"/>
        </w:rPr>
        <w:t xml:space="preserve"> w dni</w:t>
      </w:r>
      <w:r w:rsidR="00260EC1">
        <w:rPr>
          <w:rFonts w:ascii="Times New Roman" w:hAnsi="Times New Roman" w:cs="Times New Roman"/>
        </w:rPr>
        <w:t>u</w:t>
      </w:r>
      <w:r w:rsidR="00CA5C16">
        <w:rPr>
          <w:rFonts w:ascii="Times New Roman" w:hAnsi="Times New Roman" w:cs="Times New Roman"/>
        </w:rPr>
        <w:t>:</w:t>
      </w:r>
      <w:r w:rsidRPr="009E3794">
        <w:rPr>
          <w:rFonts w:ascii="Times New Roman" w:hAnsi="Times New Roman" w:cs="Times New Roman"/>
        </w:rPr>
        <w:t xml:space="preserve"> </w:t>
      </w:r>
    </w:p>
    <w:p w:rsidR="00491380" w:rsidRDefault="00491380" w:rsidP="00491380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60EC1">
        <w:rPr>
          <w:rFonts w:ascii="Times New Roman" w:hAnsi="Times New Roman" w:cs="Times New Roman"/>
        </w:rPr>
        <w:t>2</w:t>
      </w:r>
      <w:r w:rsidR="00944A5D">
        <w:rPr>
          <w:rFonts w:ascii="Times New Roman" w:hAnsi="Times New Roman" w:cs="Times New Roman"/>
        </w:rPr>
        <w:t>2</w:t>
      </w:r>
      <w:bookmarkStart w:id="0" w:name="_GoBack"/>
      <w:bookmarkEnd w:id="0"/>
      <w:r w:rsidR="00CA5C16">
        <w:rPr>
          <w:rFonts w:ascii="Times New Roman" w:hAnsi="Times New Roman" w:cs="Times New Roman"/>
        </w:rPr>
        <w:t>.09.2018 w związku z pr</w:t>
      </w:r>
      <w:r w:rsidR="00260EC1">
        <w:rPr>
          <w:rFonts w:ascii="Times New Roman" w:hAnsi="Times New Roman" w:cs="Times New Roman"/>
        </w:rPr>
        <w:t>zysięgą</w:t>
      </w:r>
      <w:r w:rsidR="004D5E72" w:rsidRPr="009E3794">
        <w:rPr>
          <w:rFonts w:ascii="Times New Roman" w:hAnsi="Times New Roman" w:cs="Times New Roman"/>
        </w:rPr>
        <w:t xml:space="preserve">. </w:t>
      </w:r>
    </w:p>
    <w:p w:rsidR="004D5E72" w:rsidRPr="009E3794" w:rsidRDefault="004D5E72" w:rsidP="00491380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  <w:r w:rsidRPr="009E3794">
        <w:rPr>
          <w:rFonts w:ascii="Times New Roman" w:hAnsi="Times New Roman" w:cs="Times New Roman"/>
        </w:rPr>
        <w:t>Zadaszenie ma być ustawione d</w:t>
      </w:r>
      <w:r w:rsidR="00491380">
        <w:rPr>
          <w:rFonts w:ascii="Times New Roman" w:hAnsi="Times New Roman" w:cs="Times New Roman"/>
        </w:rPr>
        <w:t>zień przed podanym terminem (</w:t>
      </w:r>
      <w:r w:rsidRPr="009E3794">
        <w:rPr>
          <w:rFonts w:ascii="Times New Roman" w:hAnsi="Times New Roman" w:cs="Times New Roman"/>
        </w:rPr>
        <w:t xml:space="preserve">od godziny </w:t>
      </w:r>
      <w:r w:rsidR="00491380">
        <w:rPr>
          <w:rFonts w:ascii="Times New Roman" w:hAnsi="Times New Roman" w:cs="Times New Roman"/>
        </w:rPr>
        <w:t xml:space="preserve">+/- </w:t>
      </w:r>
      <w:r w:rsidRPr="009E379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9E3794">
        <w:rPr>
          <w:rFonts w:ascii="Times New Roman" w:hAnsi="Times New Roman" w:cs="Times New Roman"/>
        </w:rPr>
        <w:t>.00</w:t>
      </w:r>
      <w:r w:rsidR="00491380">
        <w:rPr>
          <w:rFonts w:ascii="Times New Roman" w:hAnsi="Times New Roman" w:cs="Times New Roman"/>
        </w:rPr>
        <w:t>)</w:t>
      </w:r>
      <w:r w:rsidRPr="009E3794">
        <w:rPr>
          <w:rFonts w:ascii="Times New Roman" w:hAnsi="Times New Roman" w:cs="Times New Roman"/>
        </w:rPr>
        <w:t xml:space="preserve"> i usunięte </w:t>
      </w:r>
      <w:r w:rsidR="00491380">
        <w:rPr>
          <w:rFonts w:ascii="Times New Roman" w:hAnsi="Times New Roman" w:cs="Times New Roman"/>
        </w:rPr>
        <w:t>po zakończonej uroczystości (</w:t>
      </w:r>
      <w:r w:rsidRPr="009E3794">
        <w:rPr>
          <w:rFonts w:ascii="Times New Roman" w:hAnsi="Times New Roman" w:cs="Times New Roman"/>
        </w:rPr>
        <w:t xml:space="preserve">od godziny </w:t>
      </w:r>
      <w:r w:rsidR="00491380">
        <w:rPr>
          <w:rFonts w:ascii="Times New Roman" w:hAnsi="Times New Roman" w:cs="Times New Roman"/>
        </w:rPr>
        <w:t xml:space="preserve">+/- </w:t>
      </w:r>
      <w:r w:rsidRPr="009E3794">
        <w:rPr>
          <w:rFonts w:ascii="Times New Roman" w:hAnsi="Times New Roman" w:cs="Times New Roman"/>
        </w:rPr>
        <w:t>17.00</w:t>
      </w:r>
      <w:r w:rsidR="00491380">
        <w:rPr>
          <w:rFonts w:ascii="Times New Roman" w:hAnsi="Times New Roman" w:cs="Times New Roman"/>
        </w:rPr>
        <w:t>)</w:t>
      </w:r>
      <w:r w:rsidRPr="009E3794">
        <w:rPr>
          <w:rFonts w:ascii="Times New Roman" w:hAnsi="Times New Roman" w:cs="Times New Roman"/>
        </w:rPr>
        <w:t>.</w:t>
      </w:r>
    </w:p>
    <w:p w:rsidR="004D5E72" w:rsidRPr="009E3794" w:rsidRDefault="004D5E72" w:rsidP="00491380">
      <w:pPr>
        <w:pStyle w:val="Akapitzlist"/>
        <w:numPr>
          <w:ilvl w:val="0"/>
          <w:numId w:val="1"/>
        </w:numPr>
        <w:tabs>
          <w:tab w:val="left" w:pos="5810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9E3794">
        <w:rPr>
          <w:rFonts w:ascii="Times New Roman" w:hAnsi="Times New Roman"/>
        </w:rPr>
        <w:t xml:space="preserve">Zadaszenie w postaci 3 namiotów typu "tureckiego" o wymiarach 5mx5m </w:t>
      </w:r>
    </w:p>
    <w:p w:rsidR="004D5E72" w:rsidRPr="009E3794" w:rsidRDefault="004D5E72" w:rsidP="00491380">
      <w:pPr>
        <w:pStyle w:val="Akapitzlist"/>
        <w:numPr>
          <w:ilvl w:val="0"/>
          <w:numId w:val="1"/>
        </w:numPr>
        <w:tabs>
          <w:tab w:val="left" w:pos="5810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9E3794">
        <w:rPr>
          <w:rFonts w:ascii="Times New Roman" w:hAnsi="Times New Roman"/>
        </w:rPr>
        <w:t>Zadaszenie z przedłużonymi podporami tak aby krawędź dachu namiotu była umiejscowiona na wysokości min. 2m nad podłogą trybuny (wysokość trybuny ok. 80cm).</w:t>
      </w:r>
    </w:p>
    <w:p w:rsidR="004D5E72" w:rsidRPr="00253DBE" w:rsidRDefault="004D5E72" w:rsidP="00491380">
      <w:pPr>
        <w:spacing w:line="360" w:lineRule="auto"/>
        <w:jc w:val="both"/>
        <w:rPr>
          <w:rFonts w:ascii="Times New Roman" w:hAnsi="Times New Roman"/>
        </w:rPr>
      </w:pPr>
      <w:r w:rsidRPr="00253DBE">
        <w:rPr>
          <w:rFonts w:ascii="Times New Roman" w:hAnsi="Times New Roman"/>
        </w:rPr>
        <w:t>Odbiorcą przedmiotu zamówienia jest Akademia Wojsk Lądowych imienia generała Tadeusza Kościuszki mieszcząca się przy ul. Czajkowskiego 109 we Wrocławiu</w:t>
      </w:r>
      <w:r w:rsidRPr="00253DBE">
        <w:rPr>
          <w:rFonts w:ascii="Times New Roman" w:hAnsi="Times New Roman"/>
          <w:i/>
        </w:rPr>
        <w:t>.</w:t>
      </w:r>
    </w:p>
    <w:p w:rsidR="004D5E72" w:rsidRPr="00253DBE" w:rsidRDefault="004D5E72" w:rsidP="004D5E72">
      <w:pPr>
        <w:rPr>
          <w:rFonts w:ascii="Times New Roman" w:hAnsi="Times New Roman"/>
        </w:rPr>
      </w:pPr>
    </w:p>
    <w:p w:rsidR="004D5E72" w:rsidRPr="00253DBE" w:rsidRDefault="004D5E72" w:rsidP="004D5E72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4D5E72" w:rsidRDefault="004D5E72" w:rsidP="004D5E72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sectPr w:rsidR="004D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58C5"/>
    <w:multiLevelType w:val="hybridMultilevel"/>
    <w:tmpl w:val="FA64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83"/>
    <w:rsid w:val="001819CE"/>
    <w:rsid w:val="00260EC1"/>
    <w:rsid w:val="00491380"/>
    <w:rsid w:val="004D5E72"/>
    <w:rsid w:val="00944A5D"/>
    <w:rsid w:val="00C83083"/>
    <w:rsid w:val="00C92C2D"/>
    <w:rsid w:val="00CA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E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D5E7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4D5E7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E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D5E7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4D5E7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Gąsiewicz-Bobek Magdalena</cp:lastModifiedBy>
  <cp:revision>6</cp:revision>
  <dcterms:created xsi:type="dcterms:W3CDTF">2018-01-30T08:49:00Z</dcterms:created>
  <dcterms:modified xsi:type="dcterms:W3CDTF">2018-09-03T08:28:00Z</dcterms:modified>
</cp:coreProperties>
</file>