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55FD" w14:textId="77777777" w:rsidR="00D41A81" w:rsidRDefault="003514EF" w:rsidP="00D41A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2885">
        <w:rPr>
          <w:rFonts w:ascii="Times New Roman" w:hAnsi="Times New Roman" w:cs="Times New Roman"/>
          <w:b/>
          <w:bCs/>
          <w:sz w:val="24"/>
          <w:szCs w:val="24"/>
        </w:rPr>
        <w:t>załącznik nr 1 do zapytania ofertowego</w:t>
      </w:r>
      <w:r w:rsidR="00D41A81" w:rsidRPr="00D41A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7F8B94" w14:textId="3062045E" w:rsidR="003514EF" w:rsidRPr="00DF2885" w:rsidRDefault="00D41A81" w:rsidP="00D41A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GoBack"/>
      <w:bookmarkEnd w:id="0"/>
      <w:r w:rsidRPr="00DF2885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A693F5E" w14:textId="77777777" w:rsidR="003514EF" w:rsidRPr="00DF2885" w:rsidRDefault="003514EF" w:rsidP="00F824B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1416CB89" w14:textId="77777777" w:rsidR="003514EF" w:rsidRPr="00DF2885" w:rsidRDefault="003514EF" w:rsidP="00F824BA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488C267" w14:textId="735F1C78" w:rsidR="00F824BA" w:rsidRPr="00DF2885" w:rsidRDefault="00F824BA" w:rsidP="003514E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 xml:space="preserve">Monitor interaktywny </w:t>
      </w:r>
      <w:r w:rsidR="002E2185" w:rsidRPr="00DF2885">
        <w:rPr>
          <w:rFonts w:ascii="Times New Roman" w:eastAsia="Arial Unicode MS" w:hAnsi="Times New Roman" w:cs="Times New Roman"/>
          <w:b/>
          <w:sz w:val="24"/>
          <w:szCs w:val="24"/>
        </w:rPr>
        <w:t>z komputerem OPS</w:t>
      </w:r>
      <w:r w:rsidR="00A43D8F">
        <w:rPr>
          <w:rFonts w:ascii="Times New Roman" w:eastAsia="Arial Unicode MS" w:hAnsi="Times New Roman" w:cs="Times New Roman"/>
          <w:b/>
          <w:sz w:val="24"/>
          <w:szCs w:val="24"/>
        </w:rPr>
        <w:t xml:space="preserve"> - sztuk 4 </w:t>
      </w:r>
    </w:p>
    <w:p w14:paraId="3D96DB76" w14:textId="77777777" w:rsidR="00F824BA" w:rsidRPr="00DF2885" w:rsidRDefault="00F824BA" w:rsidP="00F824BA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F1A3B5" w14:textId="75BFF516" w:rsidR="002E2185" w:rsidRPr="00DF2885" w:rsidRDefault="002E2185" w:rsidP="002E218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Monitor należy dostarczyć wraz z zainstalowanym systemem operacyjnym min. ANDROID 8.0, procesorem </w:t>
      </w:r>
      <w:r w:rsidR="00557EAB" w:rsidRPr="00DF2885">
        <w:rPr>
          <w:rFonts w:ascii="Times New Roman" w:eastAsia="Arial Unicode MS" w:hAnsi="Times New Roman" w:cs="Times New Roman"/>
          <w:sz w:val="24"/>
          <w:szCs w:val="24"/>
        </w:rPr>
        <w:t xml:space="preserve">min.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czterordzeniowym, czterowątkowym min.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Cotrx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A73 and dual-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core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A53 1.5GHz i pamięcią operacyjną RAM min. 4GB oraz pamięcią podręczną min. 32GB z pełną obsługą i komunikacją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WiFi</w:t>
      </w:r>
      <w:proofErr w:type="spellEnd"/>
      <w:r w:rsidR="009476E1" w:rsidRPr="00DF288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F221C11" w14:textId="77777777" w:rsidR="002E2185" w:rsidRPr="00DF2885" w:rsidRDefault="002E2185" w:rsidP="002E218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Monitor musi posiadać wsparcie do odtwarzania plików zapisanych w następujących formatach: AVI / FLV / MKV / MOV / MP4 / MPG / WEM / WMV /AAC / AMR / FLAC / M4A / MP2 / MP3 / OOG / WAV / WMA JPG / PNG / GIF / DOCX / PPTX / TXT / XLSX / PDF.</w:t>
      </w:r>
    </w:p>
    <w:p w14:paraId="7A9B6C53" w14:textId="14B985EB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Monitor musi posiadać min. następujące porty We/Wy zlokalizowane w tylnej części. </w:t>
      </w:r>
    </w:p>
    <w:p w14:paraId="3797962D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D691716" w14:textId="77777777" w:rsidR="002E2185" w:rsidRPr="00DF2885" w:rsidRDefault="002E2185" w:rsidP="00741B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>Złącza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Video: </w:t>
      </w:r>
    </w:p>
    <w:p w14:paraId="53A77F8E" w14:textId="77777777" w:rsidR="002E2185" w:rsidRPr="00DF2885" w:rsidRDefault="002E2185" w:rsidP="00741B30">
      <w:pPr>
        <w:pStyle w:val="Akapitzlist"/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min. 1 x VGA IN, 3 x HDMI IN, 1 x HDMI OUT, 1 x DP-DisplayPort, 1 x Component 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>YPbPr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, 1 x AV IN, 1 x AV OUT,    </w:t>
      </w:r>
    </w:p>
    <w:p w14:paraId="5BD55F3F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  <w:lang w:val="en-US"/>
        </w:rPr>
      </w:pPr>
    </w:p>
    <w:p w14:paraId="23B3ECF9" w14:textId="77777777" w:rsidR="002E2185" w:rsidRPr="00DF2885" w:rsidRDefault="002E2185" w:rsidP="00741B30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Złącza Audio:</w:t>
      </w:r>
    </w:p>
    <w:p w14:paraId="4896D450" w14:textId="77777777" w:rsidR="002E2185" w:rsidRPr="00DF2885" w:rsidRDefault="002E2185" w:rsidP="00741B30">
      <w:pPr>
        <w:pStyle w:val="Default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2 x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3.5 mm Audio IN / 1 x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3.5mm OUT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Earphone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(Wyjście na słuchawki), 1 x SPDIF </w:t>
      </w:r>
    </w:p>
    <w:p w14:paraId="5D5BE251" w14:textId="77777777" w:rsidR="002E2185" w:rsidRPr="00DF2885" w:rsidRDefault="002E2185" w:rsidP="00741B30">
      <w:pPr>
        <w:pStyle w:val="Default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br/>
        <w:t>Złącza komunikacyjne:</w:t>
      </w:r>
    </w:p>
    <w:p w14:paraId="290634CA" w14:textId="77777777" w:rsidR="002E2185" w:rsidRPr="00DF2885" w:rsidRDefault="002E2185" w:rsidP="00741B30">
      <w:pPr>
        <w:pStyle w:val="Default"/>
        <w:ind w:left="720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3 x USB 3.0, 1 x USB 2.0, 2 x USB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Touch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(sterowanie dotykiem), 1 x RJ-45, 1 x RS232, 1 x Slot micro SD-Card, gniazdo 80-pin OPS</w:t>
      </w:r>
    </w:p>
    <w:p w14:paraId="72E4FE2F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br/>
      </w:r>
    </w:p>
    <w:p w14:paraId="55F83FE4" w14:textId="5C48030F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Porty w przedniej części monitora (Przednim panelu – zamykane przesłoną):</w:t>
      </w:r>
    </w:p>
    <w:p w14:paraId="51AA3C6D" w14:textId="77777777" w:rsidR="00E178A6" w:rsidRPr="00DF2885" w:rsidRDefault="00E178A6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14:paraId="7A0C0DF1" w14:textId="669F702B" w:rsidR="007E0864" w:rsidRPr="00DF2885" w:rsidRDefault="007E0864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</w:rPr>
        <w:t>Przyłącza w przedniej części powinny być chronione przesłoną / drzwiczkami zasuwanymi, zamykanymi na kluczyk w celu ochrony przed niepowołanym użyciem. Przesłona musi być wykonana z tego samego materiału co rama monitora (</w:t>
      </w:r>
      <w:r w:rsidR="00557EAB" w:rsidRPr="00DF2885">
        <w:rPr>
          <w:rFonts w:ascii="Times New Roman" w:eastAsia="Arial Unicode MS" w:hAnsi="Times New Roman" w:cs="Times New Roman"/>
        </w:rPr>
        <w:t xml:space="preserve">np.: </w:t>
      </w:r>
      <w:r w:rsidRPr="00DF2885">
        <w:rPr>
          <w:rFonts w:ascii="Times New Roman" w:eastAsia="Arial Unicode MS" w:hAnsi="Times New Roman" w:cs="Times New Roman"/>
        </w:rPr>
        <w:t>aluminium, nie dopuszcza się stosowania zamykanej przesłony wykonanej z tworzywa sztucznego.</w:t>
      </w:r>
    </w:p>
    <w:p w14:paraId="13EEBA2F" w14:textId="77777777" w:rsidR="007E0864" w:rsidRPr="00DF2885" w:rsidRDefault="007E0864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2FB8008B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We: 1 x VGA IN, 1 x Audio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3.5m, 1 x HDMI, 1 x USB 3.0, 1 x USB 2.0, 1 x USB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Touch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(Sterowanie dotykiem), </w:t>
      </w:r>
    </w:p>
    <w:p w14:paraId="40F9B1DB" w14:textId="311F75AE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1EF269A2" w14:textId="77777777" w:rsidR="007E0864" w:rsidRPr="00DF2885" w:rsidRDefault="007E0864" w:rsidP="002E2185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14:paraId="462904D6" w14:textId="77777777" w:rsidR="002E2185" w:rsidRPr="00DF2885" w:rsidRDefault="002E2185" w:rsidP="002E2185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Monitor musi spełniać minimalne wymagania pod względem następujących parametrów technicznych podanych poniżej:</w:t>
      </w:r>
    </w:p>
    <w:p w14:paraId="2EAB5D43" w14:textId="77777777" w:rsidR="002E2185" w:rsidRPr="00DF2885" w:rsidRDefault="002E2185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F258CCE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Rozdzielczość wyświetlacza: min 3 840 x 2 160 (4K UHD) z obsługą HDR</w:t>
      </w:r>
    </w:p>
    <w:p w14:paraId="5E97C740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Czas reakcji: max. 5ms</w:t>
      </w:r>
    </w:p>
    <w:p w14:paraId="7FC3CB5F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lastRenderedPageBreak/>
        <w:t>Jasność: min. 450 cd/m²</w:t>
      </w:r>
    </w:p>
    <w:p w14:paraId="155DF5A6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Kontrast: min. 4800:1</w:t>
      </w:r>
    </w:p>
    <w:p w14:paraId="50A597C7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Kąty widzenia: min. 178° / 178°</w:t>
      </w:r>
    </w:p>
    <w:p w14:paraId="7BBC8927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Wyświetlane kolory: min. 1.07 G / 10 bit </w:t>
      </w:r>
    </w:p>
    <w:p w14:paraId="0AE69189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Żywotność matrycy: min. 50 000h </w:t>
      </w:r>
    </w:p>
    <w:p w14:paraId="4A69EBB1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Wbudowane głośniki: min. 2 x 15W</w:t>
      </w:r>
    </w:p>
    <w:p w14:paraId="5C83C49C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Zasilanie: 230 V 50/60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Hz</w:t>
      </w:r>
      <w:proofErr w:type="spellEnd"/>
    </w:p>
    <w:p w14:paraId="461A704F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Pobór energii: ≤ 240W, (z OPS ≤ 260W)</w:t>
      </w:r>
    </w:p>
    <w:p w14:paraId="7F536628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Pobór energii w trybie czuwania: ≤ 1W</w:t>
      </w:r>
    </w:p>
    <w:p w14:paraId="3D82F61B" w14:textId="77777777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Temperatura pracy: w zakresie 0 - +40°C</w:t>
      </w:r>
    </w:p>
    <w:p w14:paraId="64284119" w14:textId="0ADD039C" w:rsidR="002E2185" w:rsidRPr="00DF2885" w:rsidRDefault="002E2185" w:rsidP="00741B30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Waga: ≤ 60kg, (z OPS ≤61.5kg)</w:t>
      </w:r>
    </w:p>
    <w:p w14:paraId="5BE01B43" w14:textId="77777777" w:rsidR="00E178A6" w:rsidRPr="00DF2885" w:rsidRDefault="00E178A6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7564D5F" w14:textId="6BAC1E91" w:rsidR="002E2185" w:rsidRPr="00DF2885" w:rsidRDefault="009476E1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>Gwarancja:</w:t>
      </w:r>
    </w:p>
    <w:p w14:paraId="451D841B" w14:textId="77777777" w:rsidR="009476E1" w:rsidRPr="00DF2885" w:rsidRDefault="009476E1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2C65D2E3" w14:textId="77777777" w:rsidR="00557EAB" w:rsidRPr="00DF2885" w:rsidRDefault="002E2185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>Monitor musi być objęty gwarancją w minimalnym wymiarze czasowym  36 m-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cy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monitor / 24 m-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cy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matryca oraz musi posiadać autoryzowany przez producenta serwis na terenie Polski. Czas reakcji serwisu w momencie wystąpienia usterki nie może przekraczać 12h od daty jej zgłoszenia, a usunięcie usterki musi nastąpić w czasie nie dłuższym jak 14 dni roboczych. W przypadku przedłużającej się naprawy należy dostarczyć urządzenie zastępcze o takich samych lub zbliżonych parametrach. </w:t>
      </w:r>
    </w:p>
    <w:p w14:paraId="23CD4401" w14:textId="77777777" w:rsidR="00557EAB" w:rsidRPr="00DF2885" w:rsidRDefault="00557EAB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3DC1FC5E" w14:textId="52B9B3B4" w:rsidR="00557EAB" w:rsidRPr="00DF2885" w:rsidRDefault="00557EAB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  <w:r w:rsidRPr="00DF2885">
        <w:rPr>
          <w:rFonts w:ascii="Times New Roman" w:eastAsia="Arial Unicode MS" w:hAnsi="Times New Roman" w:cs="Times New Roman"/>
          <w:b/>
          <w:bCs/>
          <w:color w:val="auto"/>
        </w:rPr>
        <w:t xml:space="preserve">Niezbędne Certyfikaty: </w:t>
      </w:r>
    </w:p>
    <w:p w14:paraId="392FED7D" w14:textId="77777777" w:rsidR="00557EAB" w:rsidRPr="00DF2885" w:rsidRDefault="00557EAB" w:rsidP="002E2185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74801880" w14:textId="77777777" w:rsidR="00F62D46" w:rsidRPr="00DF2885" w:rsidRDefault="002E2185" w:rsidP="00F62D4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Wymagane jest aby monitor posiadał następujące Certyfikaty: CE / </w:t>
      </w:r>
      <w:proofErr w:type="spellStart"/>
      <w:r w:rsidRPr="00DF2885">
        <w:rPr>
          <w:rFonts w:ascii="Times New Roman" w:eastAsia="Arial Unicode MS" w:hAnsi="Times New Roman" w:cs="Times New Roman"/>
          <w:color w:val="auto"/>
        </w:rPr>
        <w:t>RoHs</w:t>
      </w:r>
      <w:proofErr w:type="spellEnd"/>
      <w:r w:rsidRPr="00DF2885">
        <w:rPr>
          <w:rFonts w:ascii="Times New Roman" w:eastAsia="Arial Unicode MS" w:hAnsi="Times New Roman" w:cs="Times New Roman"/>
          <w:color w:val="auto"/>
        </w:rPr>
        <w:t xml:space="preserve"> / ISO 9001 / ISO 14001 </w:t>
      </w:r>
    </w:p>
    <w:p w14:paraId="1AC2D09E" w14:textId="1F680477" w:rsidR="00B357CE" w:rsidRPr="00DF2885" w:rsidRDefault="00B357CE" w:rsidP="00F62D4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</w:rPr>
        <w:br/>
      </w:r>
      <w:r w:rsidRPr="00DF2885">
        <w:rPr>
          <w:rFonts w:ascii="Times New Roman" w:eastAsia="Arial Unicode MS" w:hAnsi="Times New Roman" w:cs="Times New Roman"/>
          <w:b/>
        </w:rPr>
        <w:t>Zintegrowany komputer OPS:</w:t>
      </w:r>
    </w:p>
    <w:p w14:paraId="3EC9F5F8" w14:textId="77777777" w:rsidR="00B357CE" w:rsidRPr="00DF2885" w:rsidRDefault="00B357CE" w:rsidP="00B357C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4EE0A40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Procesor (CPU): min. INTEL i5-4460, 3.2GHz (4-Rdzenie)</w:t>
      </w:r>
    </w:p>
    <w:p w14:paraId="1B0C2D51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Pamięć RAM: min. 4GB, 1 x SO-DIMM DDR 3L (1.35V) 1600MHz</w:t>
      </w:r>
    </w:p>
    <w:p w14:paraId="3D333DC4" w14:textId="3E6F2423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Dysk Twardy: min. SSD </w:t>
      </w:r>
      <w:r w:rsidR="00316944" w:rsidRPr="00DF2885">
        <w:rPr>
          <w:rFonts w:ascii="Times New Roman" w:eastAsia="Arial Unicode MS" w:hAnsi="Times New Roman" w:cs="Times New Roman"/>
          <w:sz w:val="24"/>
          <w:szCs w:val="24"/>
        </w:rPr>
        <w:t>240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GB</w:t>
      </w:r>
    </w:p>
    <w:p w14:paraId="71D54AA9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Płyta: min. INTEL H81</w:t>
      </w:r>
    </w:p>
    <w:p w14:paraId="1E9E3A05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Karta graficzna: zintegrowana</w:t>
      </w:r>
    </w:p>
    <w:p w14:paraId="372498C6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Wymagane porty We/Wy: 1 x DC Port, 1 x VGA, 1 x HDMI, 2 x USB 3.0, 2 x USB 2.0, 1 x RJ-45 LAN (1Gbit/s), 1 x COM, 1 x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3.5mm Audio, 1 x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MiniJack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3.5mm MIC, 1 x 80P złącze OPS, 2 x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WiFi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Antena Port, 1 x Power Button</w:t>
      </w:r>
    </w:p>
    <w:p w14:paraId="1205BE4C" w14:textId="77777777" w:rsidR="00B357CE" w:rsidRPr="00DF2885" w:rsidRDefault="00B357CE" w:rsidP="00F62D4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Waga: ≤ 1.35 kg</w:t>
      </w:r>
    </w:p>
    <w:p w14:paraId="01621F56" w14:textId="77777777" w:rsidR="00B357CE" w:rsidRPr="00DF2885" w:rsidRDefault="00B357CE" w:rsidP="00B357CE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F57C20F" w14:textId="638CE459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Wymagane jest aby dostarczany wraz z monitorem OPS posiadał zainstalowany system operacyjny min. WIN 10</w:t>
      </w:r>
      <w:r w:rsidR="007E0864" w:rsidRPr="00DF2885">
        <w:rPr>
          <w:rFonts w:ascii="Times New Roman" w:eastAsia="Arial Unicode MS" w:hAnsi="Times New Roman" w:cs="Times New Roman"/>
          <w:sz w:val="24"/>
          <w:szCs w:val="24"/>
        </w:rPr>
        <w:t xml:space="preserve"> Pro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PL z pełną licencją użytkową. Nie dopuszcza się dostarczenia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OPS’a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bez zainstalowanego systemu operacyjnego lub z zainstalowanym systemem ograniczonym czasowo lub nie przeznaczonym do użytkowania w Polsce.</w:t>
      </w:r>
    </w:p>
    <w:p w14:paraId="14BCB77B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D7B13E" w14:textId="6CCC46C0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Wymagane akcesoria </w:t>
      </w:r>
      <w:r w:rsidR="00E178A6" w:rsidRPr="00DF2885">
        <w:rPr>
          <w:rFonts w:ascii="Times New Roman" w:eastAsia="Arial Unicode MS" w:hAnsi="Times New Roman" w:cs="Times New Roman"/>
          <w:b/>
          <w:sz w:val="24"/>
          <w:szCs w:val="24"/>
        </w:rPr>
        <w:t xml:space="preserve">i dodatki </w:t>
      </w: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>dostarczone wraz z monitorem:</w:t>
      </w:r>
    </w:p>
    <w:p w14:paraId="3BB75CE8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B24B5F7" w14:textId="77777777" w:rsidR="00F62D46" w:rsidRPr="00DF2885" w:rsidRDefault="002E2185" w:rsidP="00F62D46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1 x przewód Audio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MiniJack-MiniJack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, 1 x przewód VGA (min. 1.8m), 1 x Przewód HDMI (min. 1.8m), </w:t>
      </w:r>
    </w:p>
    <w:p w14:paraId="2908486C" w14:textId="77777777" w:rsidR="00F62D46" w:rsidRPr="00DF2885" w:rsidRDefault="002E2185" w:rsidP="00F62D46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1 x przewód USB A/B (min. 1.8m), 1 x przewód zasilający, 1 x pisak, 1 x płyta CD z oprogramowaniem, </w:t>
      </w:r>
    </w:p>
    <w:p w14:paraId="047411C4" w14:textId="758FCF15" w:rsidR="002E2185" w:rsidRPr="00DF2885" w:rsidRDefault="002E2185" w:rsidP="00F62D46">
      <w:pPr>
        <w:pStyle w:val="Akapitzlist"/>
        <w:numPr>
          <w:ilvl w:val="0"/>
          <w:numId w:val="2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1 x kluczyk zabezpieczający przedni panel sterujący, 1 x antenka wifi, 1 x pilot.</w:t>
      </w:r>
    </w:p>
    <w:p w14:paraId="206E0341" w14:textId="377FA144" w:rsidR="00E178A6" w:rsidRPr="00DF2885" w:rsidRDefault="00E178A6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9035D32" w14:textId="77777777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DF2885">
        <w:rPr>
          <w:rFonts w:ascii="Times New Roman" w:eastAsia="Arial Unicode MS" w:hAnsi="Times New Roman" w:cs="Times New Roman"/>
          <w:color w:val="auto"/>
        </w:rPr>
        <w:t xml:space="preserve">Dodatkowo monitor należy dostarczyć z nieodpłatnym (minimum w trzymiesięcznym wymiarze czasowym) wygenerowanym kluczem z wielostanowiskowym dostępem bez jakichkolwiek ograniczeń do niezależnych od producenta tablicy i oprogramowania platform multimedialnych zawierających materiały dydaktyczne dostosowane do podstawy programu nauczania w szkole podstawowej. </w:t>
      </w:r>
    </w:p>
    <w:p w14:paraId="211B202E" w14:textId="77777777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color w:val="auto"/>
        </w:rPr>
      </w:pPr>
    </w:p>
    <w:p w14:paraId="28AE5676" w14:textId="77777777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337A6DD" w14:textId="7D9FA09D" w:rsidR="00E178A6" w:rsidRPr="00DF2885" w:rsidRDefault="00E178A6" w:rsidP="00E178A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F2885">
        <w:rPr>
          <w:rFonts w:ascii="Times New Roman" w:hAnsi="Times New Roman" w:cs="Times New Roman"/>
        </w:rPr>
        <w:t xml:space="preserve">Platforma powinna zawierać ponad 1400 interaktywnych modeli 3D (galerie-zdjęcia-video) </w:t>
      </w:r>
      <w:r w:rsidR="00F62D46" w:rsidRPr="00DF2885">
        <w:rPr>
          <w:rFonts w:ascii="Times New Roman" w:hAnsi="Times New Roman" w:cs="Times New Roman"/>
        </w:rPr>
        <w:br/>
      </w:r>
      <w:r w:rsidRPr="00DF2885">
        <w:rPr>
          <w:rFonts w:ascii="Times New Roman" w:hAnsi="Times New Roman" w:cs="Times New Roman"/>
        </w:rPr>
        <w:t xml:space="preserve">z takich przedmiotów jak: Chemia, Fizyka, Geografia/geologia, Matematyka/geometria, połączenie z pakietem MS Office (PowerPoint i Word), możliwość nagrywania filmów </w:t>
      </w:r>
      <w:r w:rsidR="00F62D46" w:rsidRPr="00DF2885">
        <w:rPr>
          <w:rFonts w:ascii="Times New Roman" w:hAnsi="Times New Roman" w:cs="Times New Roman"/>
        </w:rPr>
        <w:br/>
      </w:r>
      <w:r w:rsidRPr="00DF2885">
        <w:rPr>
          <w:rFonts w:ascii="Times New Roman" w:hAnsi="Times New Roman" w:cs="Times New Roman"/>
        </w:rPr>
        <w:t xml:space="preserve">i robienia zdjęć, możliwość personalizacji materiałów edukacyjnych, wersje językowe: min. polska, angielska, łacińska, </w:t>
      </w:r>
    </w:p>
    <w:p w14:paraId="365A8093" w14:textId="77777777" w:rsidR="00E178A6" w:rsidRPr="00DF2885" w:rsidRDefault="00E178A6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3DA4BBD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989310" w14:textId="77777777" w:rsidR="002E2185" w:rsidRPr="00DF2885" w:rsidRDefault="002E2185" w:rsidP="002E21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Wymagania dotyczące montażu zestawu i szkolenie:</w:t>
      </w:r>
    </w:p>
    <w:p w14:paraId="304E9AF7" w14:textId="77777777" w:rsidR="002E2185" w:rsidRPr="00DF2885" w:rsidRDefault="002E2185" w:rsidP="00F62D4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29BBA84" w14:textId="75F97237" w:rsidR="002E2185" w:rsidRPr="00DF2885" w:rsidRDefault="002E2185" w:rsidP="00F62D4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Montaż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Wykonawca zobowiązany jest do montażu monitora interaktywnego w miejscu wskazanym przez dyrektora szkoły. Montaż ścienny należy wykonać w oparciu </w:t>
      </w:r>
      <w:r w:rsidR="00F62D46"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dedykowany przez producenta uchwyt ścienny z wyprowadzenie przewodów sygnałowych i zasilania. Ukrycie okablowania w dedykowanych do montażu natynkowych kanałach kablowych (dostarczenie i montaż po stronie Wykonawcy). Przewody sygnałowe </w:t>
      </w:r>
      <w:r w:rsidR="00F62D46"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>do podłączenia komputera (stacjonarny, notebook) muszą być zastosowane o odpowiedniej długości nie przekraczającej 10m. Instalacja oprogramowania do obsługi monitora interaktywnego na sprzęcie dostępnym w danym pomieszczeniu montażu zestawu. Kalibracja sprzętu.</w:t>
      </w:r>
    </w:p>
    <w:p w14:paraId="3B4F2A0D" w14:textId="77777777" w:rsidR="002E2185" w:rsidRPr="00DF2885" w:rsidRDefault="002E2185" w:rsidP="00F62D4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0D153A" w14:textId="77777777" w:rsidR="002E2185" w:rsidRPr="00DF2885" w:rsidRDefault="002E2185" w:rsidP="002E218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F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Szkolenie </w:t>
      </w:r>
      <w:r w:rsidRPr="00DF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Wykonawca zobowiązany jest do przeprowadzenie szkolenia wdrożeniowego wskazanych przez dyrektora placówki pracowników z zakresu działania i wykorzystania zainstalowanego systemu interaktywnego oraz rozwiązywania prostych problemów związanych z eksploatacją. </w:t>
      </w:r>
    </w:p>
    <w:p w14:paraId="7BF45079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6C01C34" w14:textId="77777777" w:rsidR="002E2185" w:rsidRPr="00DF2885" w:rsidRDefault="002E2185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B8EBAD9" w14:textId="68C36AD8" w:rsidR="003514EF" w:rsidRPr="00DF2885" w:rsidRDefault="003514EF" w:rsidP="00DF2885">
      <w:pPr>
        <w:pStyle w:val="Akapitzlist"/>
        <w:numPr>
          <w:ilvl w:val="0"/>
          <w:numId w:val="4"/>
        </w:num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 xml:space="preserve">Cyfrowy rejestrator zbierający, analizujący i archiwizujący pomiary </w:t>
      </w:r>
      <w:r w:rsidR="009B539F">
        <w:rPr>
          <w:rFonts w:ascii="Times New Roman" w:eastAsia="Arial Unicode MS" w:hAnsi="Times New Roman" w:cs="Times New Roman"/>
          <w:b/>
          <w:sz w:val="24"/>
          <w:szCs w:val="24"/>
        </w:rPr>
        <w:t>– 6 sztuk</w:t>
      </w:r>
    </w:p>
    <w:p w14:paraId="7DA2DDC9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C2368BE" w14:textId="058B2AAF" w:rsidR="003514EF" w:rsidRPr="00DF2885" w:rsidRDefault="003514EF" w:rsidP="00DF28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Cyfrowy, kompaktowy rejestrator wielokanałowy przeznaczony do zbierania, analizowania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archiwizowania pobieranych danych i wykonywania pomiarów. Przenośne i autonomiczne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cyfrowe laboratorium doświadczalne posiadające rozbudowane funkcje przeznaczone do nauki eksperymentalnej dla szkół o profilu kształcenia na poziomie podstawowym, średnim i wyższym. Przeznaczony do pracy mobilnej jak również stacjonarnej, posiadający w standardzie wbudowane cztery czujniki pomiarowe: czujnik temperatury otoczenia, barometr, 3-osiowy akcelerometr i GPS z możliwością podłączenia kolejnych 7 z 21 dostarczonych w wyposażeniu standardowym czujników zewnętrznych z możliwością rejestracji wyników w wewnętrznej (wbudowanej) pamięci o pojemności min. 32MB, umożliwiając tym samy zapis co najmniej 1 500 000 próbek w formacie co najmniej 12-bitowym oraz możliwością ich wizualizacji i analizy przy użyciu oprogramowania dostarczanego wraz z rozpatrywanym rejestratorem. Główny moduł pomiarowy powinien umożliwiać podłączenie czujników / modułów pomiarowych wraz z zewnętrznymi sondami wokół głównego rejestratora w sposób elastyczny, każdy z czujników posiada własny niezależny port podłączeniowy z możliwością zamiany miejscami instalowanych czujników i sond pomiarowych (ustandaryzowane złącze przyłączeniowe typu mini USB). Moduł główny musi pozwolić na jednoczesne zainstalowanie min. 7-miu czujników pomiarowych wokół rejestratora umożliwiając tym samym zbieranie i rejestrowanie odczytywanych pomiarów z możliwością określenia w szerokim zakresie co najmniej od 1/0.01s do 1/100000s częstotliwości wykonywanych pomiarów i ich rejestracji ze wszystkich siedmiu czujników jednocześnie w tym samym czasie jak również selektywnie z możliwością elektronicznego wyłączenia danego czujnika. Każdy z czujników modułowych podłączanych bezpośrednio do rejestratora musi posiadać diodę sygnalizującą jego aktywność. Główny moduł rejestratora cyfrowego powinien być wyposażony w dotykowy wyświetlacz LCD TFT 3.5” z rozdzielczością co najmniej 64x128 pikseli, wewnętrzny akumulator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litowo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>-jonowy o pojemności min. 1800mAh, który powinien zapewnić działanie w trybie gotowości do pracy (czuwania) min. 150h oraz autonomiczną pracę przez co najmniej 2h również w warunkach przy ujemnych temperaturach powietrza max -5°C. Rejestrator powinien udostępniać min. dwa tryby pracy: samodzielny (stand-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alone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) oraz tryb pracy z urządzeniem zewnętrznym typu PC, Laptop, notebook, Tablet, iPad. Zarówno rejestrator jak również dostarczane wraz z urządzeniem oprogramowanie powinno posiadać pełne wsparcie oprogramowania do następujących systemów: Windows, Android, Mac OSX i iOS. Rejestrator musi zapewnić możliwość bezprzewodowej komunikacji Bluetooth z urządzeniami zewnętrznymi jak również przewodową poprzez port komunikacyjny USB o standardzie min. 2.0. Wewnętrzny interfejs urządzenia musi umożliwiać komunikację w języku polskim z użytkownikiem. Po uruchomieniu urządzenia strona startowa komunikatora powinna uruchomić się w następującej konfiguracji. W górnej części wyświetlacza dotykowego z paskiem statusu urządzenia, wyświetlającym podstawowe informacje, tj.: data, godzina, standard wybranego połączenia USB / Bluetooth i stan naładowania wewnętrznego akumulatora. W części środkowej natomiast powinny znajdować się ikony umożliwiające dostęp do głównych funkcji urządzenia, jak: pobierania danych, ustawień systemowych, ustawień parametrów doświadczenia, informacji o aktualnym systemie. W dolnej części natomiast z paskiem dostępowym do funkcji wewnętrznych menu głównego. Wybierając jedną z czterech ikon z menu głównego pasek ten dostosowuje się i wyświetla zgodnie z dokonanym wyborem przyciski narzędziowe, nawigujące lub włączające / uruchamiające funkcje i dodatkowe ekrany umożliwiające obrazowanie odczytywanych i pobieranych danych. Interfejs cyfrowego rejestratora pomiarowego powinien umożliwiać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wyświetlanie pobieranych danych jednego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z siedmiu podłączonych czujników poprzez jego wybranie (aktywowanie) w menu i włączenie na główny ekran. Wyświetlanie obrazowanych danych powinno być umożliwione w trzech trybach: jako cyfrowy wyświetlacz dany(prezentacja wyniku odczytu w postaci cyfr), wykresu w postaci słupkowej jak również wykresu w układzie współrzędnych. Rejestrator po za wbudowanymi w standardzie czterema czujnikami pomiarowymi powinien być dostarczony z następującymi wymiennymi czujnikami wraz z sondami pomiarowymi:</w:t>
      </w:r>
    </w:p>
    <w:p w14:paraId="257643A0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moduł pomiaru napięcia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dokonywanie pomiarów w zakresie niskiego napięcia zarówno w obwodach prądu stałego jak również prądu zmiennego w przedziale min. -30 - +30V i relatywnie wysoką dokładnością oraz stabilnością wykonywanego pomiaru na poziomie min. 0.02V oraz tolerancją błędu dokonywanego pomiaru max. na poziomie +/- 1%. </w:t>
      </w:r>
    </w:p>
    <w:p w14:paraId="450D1BAE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moduł pomiaru napięcia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dokonywanie pomiarów bardzo niskiego napięcia zarówno w obwodach prądu stałego jak również prądu zmiennego w zakresie min. -500 - +500mV i relatywnie wysoką dokładnością oraz stabilnością wykonywanego pomiaru na poziomie min. 0.3mV oraz tolerancją błędu dokonywanego pomiaru max. na poziomie +/- 1%.</w:t>
      </w:r>
    </w:p>
    <w:p w14:paraId="22EBB1C9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moduł pomiaru natężenia prądu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dokonywanie pomiarów natężenia prądu zarówno w obwodach prądu stałego jak również prądu zmiennego w zakresie niskich i średnich napięć w przedziale min. -1 - +1A i relatywnie wysoką dokładnością oraz stabilnością wykonywanego pomiaru na poziomie min. 0.001A oraz tolerancją błędu dokonywanego pomiaru max. na poziomie +/- 1%.</w:t>
      </w:r>
    </w:p>
    <w:p w14:paraId="4710421D" w14:textId="60BD6CE3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temperatury ciał stałych i ciekłych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temperatury ciał stałych i ciekłych w zakresie niskich i średnich temperatur w przedziale -40 - +135°C z relatywnie wysoką dokładnością i stabilnością min. 0.1°C oraz tolerancją błędu dokonywanego pomiaru max. +/- 0.6°C. Czujnik powinien być zbudowany w oparciu o element termiczny NTC, </w:t>
      </w:r>
    </w:p>
    <w:p w14:paraId="55C5210F" w14:textId="7CA74829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termoelement czujnik do pomiaru temperatur w wysokich zakresach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w szerokim zakresie niskich, średnich jak również wysokich temperatur w przedziale min. -200 - +1200°C z relatywnie wysoką dokładnością oraz stabilnością wykonywanego pomiaru min. 0.25°C oraz tolerancją błędu odpowiednio w poszczególnych przedziałach: -200 - 0°C max. +/-6°C, 0 - +200°C max. +/-3°C i 200 - 1200°C max. +/-6°C. Sonda pomiarowa powinna być wykonana ze specjalnego materiału umożliwiając tym samym pomiar temperatury bezpośrednio w otwartym płomieniu jak również w bezpośrednim kontakcie ze środowiskiem o bardzo niskiej temperaturze.</w:t>
      </w:r>
    </w:p>
    <w:p w14:paraId="06922414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temperatury w podczerwieni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umożliwiający wykonywanie pomiaru temperatury z wykorzystaniem komponentów przetwarzających sygnał energii promieniowania podczerwonego i długości fali w związku z rozkładem temperatury powierzchni obiektu w trybie bezkontaktowym (bezdotykowym). Czujnik powinien umożliwić wykonywanie pomiaru w dość szerokim zakresie zawierającym się w min. przedziale -70°C - +380°C z relatywnie wysoką dokładnością oraz stabilnością wykonywanego pomiaru min. 0.1°C oraz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tolerancją błędu odpowiednio w poszczególnych przedziałach: -70 - 0°C max. </w:t>
      </w:r>
      <w:r w:rsidRPr="00DF2885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+/-8°C, 0 - +60°C max. +/-5°C, 60 - 120°C max. +/-8°C, 120 - 180°C max. +/-10°C, 180 - 240°C max.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+/-12°C i 240 - 380°C max. +/-14°C.</w:t>
      </w:r>
    </w:p>
    <w:p w14:paraId="2F7ECEC3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ECECADC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natężenia oświetlenia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zbudowany w oparciu o krzemowe fotoelektryczne ogniwo jako element pomiarowy konwertujący gęstość światła na sygnał napięciowy zachowując odpowiednią proporcję i wykorzystując efektywne widmo światła w zakresie 380nm – 730nm. Czujnik powinien umożliwić wykonywanie  pomiarów natężenia oświetlenia zewnętrznego zarówno w obiektach zamkniętych jak również otwartych w zakresie pomiarowym 0 – 55 000 Lux z relatywnie wysoką dokładnością oraz stabilnością wykonywanego pomiaru min. 15Lux oraz tolerancją błędu dokonywanego pomiaru max. na poziomie +/-5%</w:t>
      </w:r>
    </w:p>
    <w:p w14:paraId="4E49205B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natężenia dźwięku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umożliwiać pomiar natężenia dźwięku otoczenia, powinien być zbudowany w oparci o mikrofon elektretowy zamieniając falę dźwiękową na impuls elektryczny (napięcie elektryczne). Czujnik powinien umożliwić wykonywanie pomiarów natężenia dźwięku zewnętrznego zarówno w obiektach zamkniętych jak również otwartych w zakresie pomiarowym 40 – 92dB z relatywnie wysoką dokładnością oraz stabilnością wykonywanego pomiaru min. 0.1dB oraz tolerancją błędu dokonywanego pomiaru nie większą niż +/-4dB </w:t>
      </w:r>
    </w:p>
    <w:p w14:paraId="666B1301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ciśnienia absolutnego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ciśnienia bezwzględnego powietrza dokonując pomiaru poprzez zamkniętą wnękę referencyjną podciśnienia wewnątrz czujnika tworząc różnicę ciśnień zamienianą na sygnał napięciowy transmitowany do rejestratora badając w ten sposób zależność proporcjonalności ciśnienia zewnętrznego w stosunku do podciśnienia wewnętrznego czujnika. Czujnik powinien umożliwić wykonywanie takich pomiarów min. w zakresie pomiarowym 0 - 400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kPa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z dokładnością wykonywanego pomiaru na poziomie +/-6kPa. </w:t>
      </w:r>
    </w:p>
    <w:p w14:paraId="34C5064C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odległości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być zbudowany w oparciu o technologię sonarową wykorzystując do pomiaru odbicie emitowanego impulsu ultradźwiękowego odbijanego od obiektu, a następnie poprzez pomiar czasu krążącej fali dźwiękowej o wysokiej częstotliwości pomiędzy przedmiotem (przeszkodą), a czujnikiem powinien określić odległość pomiędzy czujnikiem, a przedmiotem. Czujnik powinien umożliwić dokonanie pomiaru w zakresie odległości min. 20 – 600cm z relatywnie wysoką dokładnością oraz stabilnością wykonywanego pomiaru na poziomie min. 0.1cm oraz tolerancją błędu dokonywanego pomiaru nie większą niż +/-2%    </w:t>
      </w:r>
    </w:p>
    <w:p w14:paraId="058F71E5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czujnik </w:t>
      </w:r>
      <w:proofErr w:type="spellStart"/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pH</w:t>
      </w:r>
      <w:proofErr w:type="spellEnd"/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wraz z sondą pomiarową -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czujnik powinien umożliwiać dokonywanie pomiaru stężenia jonów wodoru w roztworze w celu określenia / ustalenia poziomu kwasowości lub zasadowości badanego roztworu poprzez wskazanie wartości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pH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roztworu w zakresie pomiarowym nie mniejszym jak 0 – 14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pH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z relatywnie wysoką dokładnością oraz stabilnością wykonywanego pomiaru na poziomie min. 0.01 oraz tolerancją błędu dokonywanego pomiaru nie większą niż +/-0.2       </w:t>
      </w:r>
    </w:p>
    <w:p w14:paraId="6B112153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czujnik przewodności wraz z sondą pomiarową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umożliwiać dokonywanie pomiarów przewodnictwa elektrycznego roztworu i jego zmiany z ustaleniem całkowitego stężenia jonów w roztworze w zakresie pomiarowym 0 – 20 000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μs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/cm z relatywnie wysoką dokładnością oraz stabilnością wykonywanego pomiaru na poziomie min. 6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μs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/cm oraz tolerancją błędu dokonywanego pomiaru nie większą niż +/-4%.  </w:t>
      </w:r>
    </w:p>
    <w:p w14:paraId="0B3863C4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rozpuszczalności tlenu w wodzie DO/O</w:t>
      </w:r>
      <w:r w:rsidRPr="00DF2885">
        <w:rPr>
          <w:rFonts w:ascii="Cambria Math" w:eastAsia="Arial Unicode MS" w:hAnsi="Cambria Math" w:cs="Cambria Math"/>
          <w:b/>
          <w:bCs/>
          <w:sz w:val="24"/>
          <w:szCs w:val="24"/>
        </w:rPr>
        <w:t>₂</w:t>
      </w: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wraz z sondą pomiarową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umożliwiać dokonywanie pomiarów za pośrednictwem sondy anodowo-katodowej oznaczenia ilości rozpuszczonego tlenu w wodzie w celu określenia jakości wody jak również tlenu w gazie wykorzystując metodę pomiaru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polarographic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>, zakres pomiarowy sondy DO powinien zawierać się w przedziale nie mniejszym jak 0 – 20 mg/l z relatywnie wysoką dokładnością oraz stabilnością wykonywanego pomiaru na poziomie min. 0.1mg/l oraz tolerancją błędu dokonywanego pomiaru nie większą niż +/-0.5 mg/l natomiast sondy O</w:t>
      </w:r>
      <w:r w:rsidRPr="00DF2885">
        <w:rPr>
          <w:rFonts w:ascii="Cambria Math" w:eastAsia="Arial Unicode MS" w:hAnsi="Cambria Math" w:cs="Cambria Math"/>
          <w:sz w:val="24"/>
          <w:szCs w:val="24"/>
        </w:rPr>
        <w:t>₂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powinien zawierać się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w przedziale nie mniejszym jak 0 – 100% z dokładnością 0.1% i tolerancją błędu dokonywanego pomiaru nie większą jak +/-2%.   </w:t>
      </w:r>
    </w:p>
    <w:p w14:paraId="0D581E5D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wilgotności względnej wraz z sondą pomiarową –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czujnik powinien dokonywać pomiaru wilgotności względnej otoczenia w oparciu o wbudowany prawzór (wzorzec) wilgotności (polimerową pojemność) umożliwiający tym samym monitorowanie wilgotności względnej otoczenia w przedziale 0 – 100% z relatywnie wysoką dokładnością oraz stabilnością wykonywanego pomiaru na poziomie min. 0.1% oraz tolerancją błędu dokonywanego pomiaru nie większą niż +/-4% w zakresie 10% - 90%RH.   </w:t>
      </w:r>
    </w:p>
    <w:p w14:paraId="08918631" w14:textId="5E07197A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promieniowania UV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pomiaru promieniowania ultrafioletowego powinien dokonywać pomiaru w zakresie promieniowania 100nm – 400nm w widmie elektromagnetycznym przekształcając otrzymaną intensywność ultrafioletu w proporcjonalny sygnał napięciowy. Czujnik powinien umożliwić dokonanie takiego pomiaru w minimalnym przedziale pomiarowym 0 – 400W/m² z tolerancją błędu dokonywanego pomiaru w maksymalnym przedziale +/-5%.</w:t>
      </w:r>
    </w:p>
    <w:p w14:paraId="51D5C650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tętna wraz z sondami pomiarowymi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umożliwić dokonanie pomiaru tętna w ludzkim ciele za pośrednictwem sondy pomiarowej wykonanej w postaci klipsa transmisyjnego przypinanego do płatka ludzkiego ucha, zakres pomiarowy czujnika powinien zawierać się w przedziale 0 – 200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bpm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z relatywnie wysoką dokładnością oraz stabilnością wykonywanego pomiaru na poziomie min. 1bpm oraz tolerancją błędu dokonywanego pomiaru nie większą niż +/-2bpm. </w:t>
      </w:r>
    </w:p>
    <w:p w14:paraId="1125D3F7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siły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czujnik powinien dokonywać pomiaru siły w oparciu o odkształcenie elementu oporowego wbudowanego w zewnętrzną sondę pomiarową przekształcając zmierzoną siłę w  impuls elektryczny (napięcie), czujnik powinien dokonywać pomiaru siły w minimalnym przedziale zakresu pomiarowego od -50 do +50N z relatywnie wysoką dokładnością oraz stabilnością wykonywanego pomiaru na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poziomie min. 0.03N oraz tolerancją błędu dokonywanego pomiaru nie większą niż +/- 1%  </w:t>
      </w:r>
    </w:p>
    <w:p w14:paraId="73416998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przyśpieszenia (fotokomórka)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być zbudowany w oparciu o działanie fotokomórki gdzie poprzez przerwanie promieniowania podczerwonego dokonuje się pomiaru szybkości przemieszczającego się elementu poprzez bramkę pomiarową. Moduł powinien umożliwić dokonywania pomiarów w zakresie pomiarowymi min. 0 - </w:t>
      </w: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>∞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s z relatywnie wysoką dokładnością oraz stabilnością wykonywanego pomiaru na poziomie min. 1μs oraz tolerancją błędu dokonywanego pomiaru nie większym jak +/- 1μs</w:t>
      </w:r>
    </w:p>
    <w:p w14:paraId="2F7CD545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</w:rPr>
        <w:t>kolorymetr -</w:t>
      </w:r>
      <w:r w:rsidRPr="00DF2885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>czujnik optyczny umożliwiający analizę i pomiar barwy danego roztworu, polegającą na porównaniu uzyskanego wyniku  intensywności barwy z intensywnością barwy wzorca, umożliwiający przeprowadzenie doświadczeń z zakresu wpływu stężenia na reakcję  poprzez odbarwianie reakcji nadmanganianu potasu i kwasu szczawiowego, wpływ temperatury na reakcję szybkości reakcji tiosiarczanu sodu i kwasu siarkowego, pomiar zawartości witaminy C w soku, pomiar stężenia substancji w roztworze - prawo Lamberta- Beera, czujnik powinien umożliwić dokonanie pomiaru w zakresie 0 – 100% z relatywnie wysoką dokładnością oraz stabilnością wykonywanego pomiaru na poziomie min. 0.1% oraz tolerancją błędu dokonywanego pomiaru nie większym jak +/- 2% F.SS</w:t>
      </w:r>
    </w:p>
    <w:p w14:paraId="630E8504" w14:textId="5169556E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turbidymetr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- czujnik powinien umożliwiać dokonywanie pomiarów mętności zawiesin opierając się na pomiarze relacji pomiędzy ilością światła emitowanego przez źródło, a ilością światła docierającego do detektora, po przejściu przez komórką z badaną próbką z wykorzystaniem dyspersji światła, czujnik powinien dokonywać pomiarów w zakresie min. 0 – 400NTU z relatywnie wysoką dokładnością oraz stabilnością wykonywanego pomiaru na poziomie min. 0.1NTU oraz tolerancją błędu dokonywanego pomiaru nie większym jak +/- 2% F.S</w:t>
      </w:r>
    </w:p>
    <w:p w14:paraId="3F11D933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wejście uniwersalne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umożliwiający podłączenie czujników i sond wyposażenia dodatkowego / opcjonalnego oraz sond dostarczanych w standardzie, a wymagających zastosowania takiego podłączenia w celu dokonania analizy, jak np.: czujnik siły czy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fotokokórka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2657242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EKG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pomiarowy wraz z sondami umożliwiający dokonanie pomiaru elektrokardiologicznego. Czujnik służy do monitorowani / pomiar niskich napięć w mięśniu sercowym za pomocą elektrod umieszczonych na ludzkim ciele. Moduł pomiarowy powinien umożliwić dokonywanie pomiarów w zakresie 1mV – 5mV z dokładnością wykonywanego pomiaru do 0.0025mV.</w:t>
      </w:r>
    </w:p>
    <w:p w14:paraId="58DD11A3" w14:textId="50FF3D51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Spirometr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respiracji wraz z sondą pomiarową służący do pomiaru objętości powietrza wdychanego i wydychanego z płuc, umożliwiający wykonanie pomiaru ciśnienia o wartości +/- 35kPa. Zakres pomiarowy modułu powinien się zawierać w przedziale -10 l/s - +10 l/s z dokładnością wykonywanego pomiaru (jego analizą) 0.01 l/s i tolerancją błędu max. +/-3%</w:t>
      </w:r>
    </w:p>
    <w:p w14:paraId="33FA74E1" w14:textId="77777777" w:rsidR="003514EF" w:rsidRPr="00DF2885" w:rsidRDefault="003514EF" w:rsidP="003514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bCs/>
          <w:sz w:val="24"/>
          <w:szCs w:val="24"/>
        </w:rPr>
        <w:t>czujnik pomiaru natężenia pola magnetycznego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 – moduł pomiarowy wraz z sondą umożliwiający dokonanie pomiaru indukcji magnetycznej przy wykorzystaniu zjawiska Halla. Zakres pomiarowy powinien zawierać się w przedziale -64mT -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>+64mT z dokładnością wykonywanego pomiaru na poziomie 0.04mT i tolerancją błędu pomiaru na poziomie max. +/- 3%</w:t>
      </w:r>
    </w:p>
    <w:p w14:paraId="2A62AD56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6A08EAA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b/>
          <w:sz w:val="24"/>
          <w:szCs w:val="24"/>
        </w:rPr>
        <w:t>Charakterystyka oprogramowania wymaganego w dostawie wraz z cyfrowym rejestratorem</w:t>
      </w:r>
    </w:p>
    <w:p w14:paraId="788DE21A" w14:textId="77777777" w:rsidR="003514EF" w:rsidRPr="00DF2885" w:rsidRDefault="003514EF" w:rsidP="003514E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27F12F" w14:textId="77777777" w:rsidR="003514EF" w:rsidRPr="00DF2885" w:rsidRDefault="003514EF" w:rsidP="003514EF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Wraz z przenośnym cyfrowym laboratorium mobilnym należy również dostarczyć oprogramowanie umożliwiające zbieranie i analizowanie dokonywanych pomiarów oraz ich archiwizowanie w postaci plików elektronicznych dokonując odpowiedniego zapisu, w danym formacie, z danym rozszerzeniem pliku, w zależności od pozyskanych wyników i ich obrazu. Dostarczone oprogramowanie musi być tego samego producenta co rozpatrywany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w postępowaniu cyfrowy rejestrator. Oprogramowanie powinno posiadać wsparcie minimum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do następujących platform systemowych: Windows, Android, Mac OSX i iOS. Oprogramowanie powinno umożliwiać skorzystanie z szeregu gotowych szablonów do wykonywania eksperymentów naukowych, umożliwić wyświetlania wielu folderów i ustawienia ich jako wstępny styl wyświetlania, generowanie szablonów eksperymentów, dzięki funkcji zapisu ustawień eksperymentalnych, zapis wyników eksperymentów i możliwość odtwarzania pliku. Unikalny interfejs ułatwiający pracę. Oprogramowanie powinno również zawierać dwa odrębne tryby pracy umożliwiające przeprowadzanie doświadczeń z zakresu analizy i pomiaru natężenia oświetlenia (tryb CCD) oraz analizy i pomiaru natężenia dźwięku (tryb audio). Główne zastosowanie oprogramowania to pomiar danych eksperymentalnych, ich analiza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przeprowadzenie procesu weryfikacji zebranych informacji na podstawie zasad eksperymentalnych. Zintegrowane z szeroką gamą dostępnych czujników może pobierać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i analizować szereg różnorodnych pomiarów związanych z dziedziną biologii, fizyki, chemii czy środowiska.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55C8E15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Funkcje oprogramowanie:</w:t>
      </w:r>
    </w:p>
    <w:p w14:paraId="7AC3BF20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wyników w postaci graficznej – wykresy słupkowe, liniowe,</w:t>
      </w:r>
    </w:p>
    <w:p w14:paraId="4288266F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wyników w postaci cyfrowej – wyświetlenie w postaci wyświetlacza cyfrowego wyniku pomiaru,</w:t>
      </w:r>
    </w:p>
    <w:p w14:paraId="7C375B3E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wyników w postaci zegarowej – Wyświetlanie wyników za pośrednictwem elektronicznego wyświetlacza zegarowego ze wskaźnikiem wskazówkowym,</w:t>
      </w:r>
    </w:p>
    <w:p w14:paraId="72B46171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łączenie wszystkich powyżej wymienionych trybów wyświetlania w jeden – oprogramowanie musi posiadać funkcję łączenia ze sobą wszystkich trzech trybów obrazowania pozyskiwanych wyników w jednym wspólnym oknie na monitorze komputera, tak więc otrzymamy wykres liniowy w połączeniu z odczytem cyfrowym i zegarowym,  </w:t>
      </w:r>
    </w:p>
    <w:p w14:paraId="0D0B1913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wyświetlanie i zbieranie wyników tabelarycznie – funkcja ta powinna umożliwić wyświetlanie pobieranych dany w postaci tabeli z oznaczeniem kolejnego wyniku pomiaru indeksację i czas pozyskania wyniku pomiaru,</w:t>
      </w:r>
    </w:p>
    <w:p w14:paraId="7DCDAC77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szybki odczyt - szybki pobór i obrazowanie odczytów ze wszystkich aktywnie pracujący i podłączonych czujników i sond pomiarowych na jednym wykresie graficznym w postaci liniowe za pośrednictwem kliknięcia w jedną ikonę bez konieczności przeprowadzania jakiejkolwiek konfiguracji wstępnej,</w:t>
      </w:r>
    </w:p>
    <w:p w14:paraId="565E44C5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>- łączenie odczytów – oprogramowanie powinno posiadać funkcję łączenia ze sobą kilku odczytów na jednym wykresie graficznym (liniowym) z możliwością oznaczenia każdego odczytu innym kolorem wybierając go z dostępnej palety barw,</w:t>
      </w:r>
    </w:p>
    <w:p w14:paraId="79811700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charakterystyka – użytkownik powinien mieć możliwość zadeklarowania na etapie konfiguracji stylu kreślonej linii obrazującej uzyskane wyniki na wykresie z możliwością jednoczesnego wyznaczania lub nie wyznaczania punktów na linii odnoszących się jednoznacznie do danego wyniku pomiaru na osi współrzędnych,</w:t>
      </w:r>
    </w:p>
    <w:p w14:paraId="685C483E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ustalenie czasu próbkowania – oprogramowanie powinno umożliwiać użytkownikowi zadeklarowanie zarówno interwału próbkowania podczas wykonywania pomiaru jak również przedziału czasowego określającego zbieranie danych podczas wykonywanego doświadczenia,  </w:t>
      </w:r>
    </w:p>
    <w:p w14:paraId="374C6C6F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kalibracja – oprócz kalibracji sprzętowej czujników i sond pomiarowych oprogramowanie powinno również umożliwiać kalibrację programową w/w czujników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i sond przed przystąpieniem do zbierania danych (odczytów) już na etapie uruchamiania oprogramowania z automatycznym odczytem i rozpoznawaniem podłączonego rejestratora i zainstalowanych czujników.</w:t>
      </w:r>
    </w:p>
    <w:p w14:paraId="09E8A61C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skalowalnie – oprogramowanie oprócz automatycznie ustalanej skali na wykresie musi umożliwić użytkownikowi również manualne przeskalowanie danej osi dostosowując ją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w odpowiedniej skali do spodziewanych się przez użytkownika wyników pomiarów, ma to duże znaczenie w momencie nakładania na siebie min. dwóch lub więcej odczytów. Funkcja ta musi również umożliwiać ustawienie dokładności z jaką będzie dokonywany odczyt podczas prowadzenia eksperymentu,  </w:t>
      </w:r>
    </w:p>
    <w:p w14:paraId="3D393419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adnotacje – użytkownik powinien mieć możliwość nanoszenia własnych notatek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>i spostrzeżeń na obrazie uzyskanego wykresu w wyniku przeprowadzenia eksperymentu i pozyskania danych wynikowych,</w:t>
      </w:r>
    </w:p>
    <w:p w14:paraId="56907833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selekcja – oprogramowanie powinno umożliwić użytkownikowi zaznaczanie danego interesującego obszaru wykresu z uzyskanymi danymi w celu dalszej obróbki,</w:t>
      </w:r>
    </w:p>
    <w:p w14:paraId="7F60238D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>- powiększanie i pomniejszanie – oprogramowanie powinno umożliwiać użytkownikowi zaznaczenie wybranego fragmentu obrazu na wykresie z możliwością jego powiększenia w danym obszarze lub zmniejszenia w celu dokładniejszej analizy,</w:t>
      </w:r>
    </w:p>
    <w:p w14:paraId="2640CF10" w14:textId="77777777" w:rsidR="003514EF" w:rsidRPr="00DF2885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raport – oprogramowanie musi posiadać funkcję raportowania, wykonania szybkiego sprawozdania z przeprowadzonego eksperymentu z możliwością dokonywania opisów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nanoszenia notatek w wygenerowanym arkuszu raportu. Generując raport automatycznie powinien pobierać się obraz wykresu i pozyskane dane. W raporcie powinny również automatycznie generować się pola odpowiednio oznaczone i opisane gdzie użytkownik będzie miał możliwość dokonywania własnych adnotacji i spostrzeżeń z przeprowadzonego doświadczenia. Pola powinny być oznaczone np. jako: informacje podstawowe, przedmiot eksperymentu, materiał eksperymentalny, wykres eksperymentalny (automatycznie pobierany z oprogramowanie przy wygenerowaniu raportu), raport z eksperymentu, zagadnienia dotyczące eksperymentu, dane i wnioski, rysunek wyników eksperymentalnych, Wniosek, Pytanie Dyskusja. Wygenerowany raport powinien otwierać się w wewnętrznym edytorze tekstu umożliwiającym zmianę stylu i wielkości czcionki, zaznaczenia / podświetlenia pola tekstowego, zmiany stylu użytej czcionki, wyrównywania i adjustowania, zmiany koloru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czcionki, wytnij, kopiuj, wklej, przeszukiwania dokumentu, bezpośrednie drukowanie </w:t>
      </w:r>
      <w:r w:rsidRPr="00DF2885">
        <w:rPr>
          <w:rFonts w:ascii="Times New Roman" w:eastAsia="Arial Unicode MS" w:hAnsi="Times New Roman" w:cs="Times New Roman"/>
          <w:sz w:val="24"/>
          <w:szCs w:val="24"/>
        </w:rPr>
        <w:br/>
        <w:t xml:space="preserve">i zapis, </w:t>
      </w:r>
    </w:p>
    <w:p w14:paraId="1F544F96" w14:textId="07FD0DDB" w:rsidR="003514EF" w:rsidRDefault="003514EF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- zapis – oprogramowanie powinno umożliwić użytkownikowi zapis pozyskanych wyników, raportów i wykresów z przeprowadzonych eksperymentów min. w następujących formatach: xls,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xlsx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doc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docx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jpeg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, rtf, </w:t>
      </w:r>
      <w:proofErr w:type="spellStart"/>
      <w:r w:rsidRPr="00DF2885">
        <w:rPr>
          <w:rFonts w:ascii="Times New Roman" w:eastAsia="Arial Unicode MS" w:hAnsi="Times New Roman" w:cs="Times New Roman"/>
          <w:sz w:val="24"/>
          <w:szCs w:val="24"/>
        </w:rPr>
        <w:t>csv</w:t>
      </w:r>
      <w:proofErr w:type="spellEnd"/>
      <w:r w:rsidRPr="00DF2885">
        <w:rPr>
          <w:rFonts w:ascii="Times New Roman" w:eastAsia="Arial Unicode MS" w:hAnsi="Times New Roman" w:cs="Times New Roman"/>
          <w:sz w:val="24"/>
          <w:szCs w:val="24"/>
        </w:rPr>
        <w:t xml:space="preserve">.      </w:t>
      </w:r>
    </w:p>
    <w:p w14:paraId="1209515E" w14:textId="0A834F94" w:rsidR="0048749B" w:rsidRDefault="0048749B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A909EBB" w14:textId="49264E17" w:rsidR="0048749B" w:rsidRDefault="0048749B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D8EA03F" w14:textId="77777777" w:rsidR="0048749B" w:rsidRPr="00DF2885" w:rsidRDefault="0048749B" w:rsidP="003514EF">
      <w:pPr>
        <w:tabs>
          <w:tab w:val="left" w:pos="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306E69B" w14:textId="52ACB54D" w:rsidR="002E2185" w:rsidRPr="00DF2885" w:rsidRDefault="0095390F" w:rsidP="0048749B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 sztuka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48749B" w:rsidRPr="0048749B">
        <w:rPr>
          <w:rFonts w:ascii="Times New Roman" w:eastAsia="Arial Unicode MS" w:hAnsi="Times New Roman" w:cs="Times New Roman"/>
          <w:b/>
          <w:bCs/>
          <w:sz w:val="24"/>
          <w:szCs w:val="24"/>
        </w:rPr>
        <w:t>Moduł umożliwiający dokonanie pomiaru stężenia dwutlenku węgla</w:t>
      </w:r>
      <w:r w:rsidR="0048749B" w:rsidRPr="00DF288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="0048749B" w:rsidRPr="00DF2885">
        <w:rPr>
          <w:rFonts w:ascii="Times New Roman" w:eastAsia="Arial Unicode MS" w:hAnsi="Times New Roman" w:cs="Times New Roman"/>
          <w:sz w:val="24"/>
          <w:szCs w:val="24"/>
        </w:rPr>
        <w:t>w procesie fotosyntezy, w ocenie jakości powietrza (stężenie CO2 w powietrzu) jak również w porównaniu gazu wydychanego przez człowieka z gazem środowiskowym. Moduł pomiarowy wraz z sondą powinien umożliwić dokonanie pomiaru w przedziale 0-100000ppm z dokładnością pomiaru do 2ppm i tolerancją błędu nieprzekraczającą w danych zakresach następujących wartości: (0-5000ppm) +/- 3%, (5000-50000ppm) +/- 4% i (50000-100000ppm) +/- 6%.</w:t>
      </w:r>
      <w:r w:rsidR="0048749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8749B" w:rsidRPr="0048749B">
        <w:rPr>
          <w:rFonts w:ascii="Times New Roman" w:eastAsia="Arial Unicode MS" w:hAnsi="Times New Roman" w:cs="Times New Roman"/>
          <w:b/>
          <w:bCs/>
          <w:sz w:val="24"/>
          <w:szCs w:val="24"/>
        </w:rPr>
        <w:t>– 1 sztuka</w:t>
      </w:r>
    </w:p>
    <w:p w14:paraId="5086DC1D" w14:textId="77777777" w:rsidR="00D97FE9" w:rsidRPr="00DF2885" w:rsidRDefault="00D97FE9" w:rsidP="002E2185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sectPr w:rsidR="00D97FE9" w:rsidRPr="00DF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A76"/>
    <w:multiLevelType w:val="hybridMultilevel"/>
    <w:tmpl w:val="2266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52AF"/>
    <w:multiLevelType w:val="hybridMultilevel"/>
    <w:tmpl w:val="AA50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50A5"/>
    <w:multiLevelType w:val="hybridMultilevel"/>
    <w:tmpl w:val="14069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BA8"/>
    <w:multiLevelType w:val="hybridMultilevel"/>
    <w:tmpl w:val="CFC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0917"/>
    <w:multiLevelType w:val="hybridMultilevel"/>
    <w:tmpl w:val="7D4C60BA"/>
    <w:lvl w:ilvl="0" w:tplc="5C1E5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4BA"/>
    <w:rsid w:val="00014D1C"/>
    <w:rsid w:val="00056716"/>
    <w:rsid w:val="000A51F8"/>
    <w:rsid w:val="000B7430"/>
    <w:rsid w:val="000C3F71"/>
    <w:rsid w:val="000D7F88"/>
    <w:rsid w:val="000E7495"/>
    <w:rsid w:val="001524F8"/>
    <w:rsid w:val="001B2BBF"/>
    <w:rsid w:val="001E5F6D"/>
    <w:rsid w:val="002772C6"/>
    <w:rsid w:val="002C7A85"/>
    <w:rsid w:val="002D4F02"/>
    <w:rsid w:val="002E2185"/>
    <w:rsid w:val="002E3F21"/>
    <w:rsid w:val="00316944"/>
    <w:rsid w:val="003253C7"/>
    <w:rsid w:val="00346E5A"/>
    <w:rsid w:val="003514EF"/>
    <w:rsid w:val="0037305A"/>
    <w:rsid w:val="00377C7E"/>
    <w:rsid w:val="003A17C3"/>
    <w:rsid w:val="003B512D"/>
    <w:rsid w:val="003C5A00"/>
    <w:rsid w:val="003D0F5C"/>
    <w:rsid w:val="003D13BE"/>
    <w:rsid w:val="003D6A8C"/>
    <w:rsid w:val="004117B0"/>
    <w:rsid w:val="0042203C"/>
    <w:rsid w:val="00436ED5"/>
    <w:rsid w:val="00441323"/>
    <w:rsid w:val="004443DC"/>
    <w:rsid w:val="00452DBE"/>
    <w:rsid w:val="0048749B"/>
    <w:rsid w:val="004F0D7D"/>
    <w:rsid w:val="004F13EC"/>
    <w:rsid w:val="00523F28"/>
    <w:rsid w:val="00557EAB"/>
    <w:rsid w:val="00585BEA"/>
    <w:rsid w:val="005F5CC2"/>
    <w:rsid w:val="0061101D"/>
    <w:rsid w:val="00631D30"/>
    <w:rsid w:val="0063340E"/>
    <w:rsid w:val="0067438D"/>
    <w:rsid w:val="00681AF8"/>
    <w:rsid w:val="00682396"/>
    <w:rsid w:val="00684B2C"/>
    <w:rsid w:val="006B2D7A"/>
    <w:rsid w:val="006E2F2C"/>
    <w:rsid w:val="006F653C"/>
    <w:rsid w:val="00725C44"/>
    <w:rsid w:val="00741B30"/>
    <w:rsid w:val="007627A3"/>
    <w:rsid w:val="007A5196"/>
    <w:rsid w:val="007E0864"/>
    <w:rsid w:val="00814570"/>
    <w:rsid w:val="00815B2C"/>
    <w:rsid w:val="0082520E"/>
    <w:rsid w:val="008302A5"/>
    <w:rsid w:val="00833C0D"/>
    <w:rsid w:val="00863926"/>
    <w:rsid w:val="008E35DD"/>
    <w:rsid w:val="008F33B7"/>
    <w:rsid w:val="009476E1"/>
    <w:rsid w:val="009524B2"/>
    <w:rsid w:val="0095390F"/>
    <w:rsid w:val="009735D0"/>
    <w:rsid w:val="009826E0"/>
    <w:rsid w:val="00990E27"/>
    <w:rsid w:val="009B539F"/>
    <w:rsid w:val="009E18E5"/>
    <w:rsid w:val="00A0410C"/>
    <w:rsid w:val="00A43D8F"/>
    <w:rsid w:val="00A87459"/>
    <w:rsid w:val="00A94A2A"/>
    <w:rsid w:val="00AC3FD3"/>
    <w:rsid w:val="00AD5BB2"/>
    <w:rsid w:val="00AF2165"/>
    <w:rsid w:val="00B02E80"/>
    <w:rsid w:val="00B1219E"/>
    <w:rsid w:val="00B357CE"/>
    <w:rsid w:val="00B82B8F"/>
    <w:rsid w:val="00B951BE"/>
    <w:rsid w:val="00B97758"/>
    <w:rsid w:val="00BB1544"/>
    <w:rsid w:val="00BE621B"/>
    <w:rsid w:val="00C056E2"/>
    <w:rsid w:val="00C2053E"/>
    <w:rsid w:val="00C647A3"/>
    <w:rsid w:val="00C76F52"/>
    <w:rsid w:val="00D41A81"/>
    <w:rsid w:val="00D825C8"/>
    <w:rsid w:val="00D97FE9"/>
    <w:rsid w:val="00DD7907"/>
    <w:rsid w:val="00DE2F43"/>
    <w:rsid w:val="00DF2885"/>
    <w:rsid w:val="00E178A6"/>
    <w:rsid w:val="00E21D67"/>
    <w:rsid w:val="00E634E0"/>
    <w:rsid w:val="00E720E6"/>
    <w:rsid w:val="00E83042"/>
    <w:rsid w:val="00EE18E4"/>
    <w:rsid w:val="00F02C77"/>
    <w:rsid w:val="00F62D46"/>
    <w:rsid w:val="00F824BA"/>
    <w:rsid w:val="00FA27E4"/>
    <w:rsid w:val="00FC54BC"/>
    <w:rsid w:val="00FD0482"/>
    <w:rsid w:val="00FE1E1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2F3D"/>
  <w15:docId w15:val="{2C2D5EE6-B4AF-414F-8A33-153CC57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4101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Adriana Wiśniewska</cp:lastModifiedBy>
  <cp:revision>8</cp:revision>
  <dcterms:created xsi:type="dcterms:W3CDTF">2020-09-28T07:44:00Z</dcterms:created>
  <dcterms:modified xsi:type="dcterms:W3CDTF">2020-10-09T08:56:00Z</dcterms:modified>
</cp:coreProperties>
</file>