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1966" w14:textId="72E678E2" w:rsidR="00D91E2D" w:rsidRPr="00C04210" w:rsidRDefault="009919FF" w:rsidP="00751A0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</w:t>
      </w:r>
      <w:r w:rsidR="00F55676">
        <w:rPr>
          <w:rFonts w:asciiTheme="majorHAnsi" w:hAnsiTheme="majorHAnsi" w:cstheme="majorHAnsi"/>
          <w:b/>
          <w:sz w:val="24"/>
          <w:szCs w:val="24"/>
        </w:rPr>
        <w:t>odnośnik osobowy o udźwigu 150kg</w:t>
      </w:r>
      <w:r w:rsidR="00E00C4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51A07" w:rsidRPr="00C04210">
        <w:rPr>
          <w:rFonts w:asciiTheme="majorHAnsi" w:hAnsiTheme="majorHAnsi" w:cstheme="majorHAnsi"/>
          <w:b/>
          <w:sz w:val="24"/>
          <w:szCs w:val="24"/>
        </w:rPr>
        <w:t>–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55676">
        <w:rPr>
          <w:rFonts w:asciiTheme="majorHAnsi" w:hAnsiTheme="majorHAnsi" w:cstheme="majorHAnsi"/>
          <w:b/>
          <w:sz w:val="24"/>
          <w:szCs w:val="24"/>
        </w:rPr>
        <w:t>2</w:t>
      </w:r>
      <w:r w:rsidR="00751A07" w:rsidRPr="00C04210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432A557E" w14:textId="77777777" w:rsidR="00366869" w:rsidRPr="00366869" w:rsidRDefault="00366869" w:rsidP="00751A07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367" w:type="dxa"/>
        <w:tblLayout w:type="fixed"/>
        <w:tblLook w:val="04A0" w:firstRow="1" w:lastRow="0" w:firstColumn="1" w:lastColumn="0" w:noHBand="0" w:noVBand="1"/>
      </w:tblPr>
      <w:tblGrid>
        <w:gridCol w:w="7225"/>
        <w:gridCol w:w="2142"/>
      </w:tblGrid>
      <w:tr w:rsidR="00366869" w:rsidRPr="00366869" w14:paraId="62B6CEF2" w14:textId="77777777" w:rsidTr="00F172FF">
        <w:trPr>
          <w:trHeight w:val="624"/>
        </w:trPr>
        <w:tc>
          <w:tcPr>
            <w:tcW w:w="7225" w:type="dxa"/>
          </w:tcPr>
          <w:p w14:paraId="4A1E8AEE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  <w:szCs w:val="22"/>
              </w:rPr>
              <w:t>P</w:t>
            </w:r>
            <w:r w:rsidRPr="00366869">
              <w:rPr>
                <w:rFonts w:asciiTheme="majorHAnsi" w:hAnsiTheme="majorHAnsi" w:cstheme="majorHAnsi"/>
                <w:b/>
                <w:sz w:val="24"/>
              </w:rPr>
              <w:t>r</w:t>
            </w:r>
            <w:r w:rsidRPr="00366869">
              <w:rPr>
                <w:rFonts w:asciiTheme="majorHAnsi" w:hAnsiTheme="majorHAnsi" w:cstheme="majorHAnsi"/>
                <w:b/>
                <w:sz w:val="24"/>
                <w:szCs w:val="22"/>
              </w:rPr>
              <w:t>oducent</w:t>
            </w:r>
            <w:r w:rsidRPr="00366869">
              <w:rPr>
                <w:rFonts w:asciiTheme="majorHAnsi" w:hAnsiTheme="majorHAnsi" w:cstheme="majorHAnsi"/>
                <w:b/>
                <w:sz w:val="24"/>
              </w:rPr>
              <w:t>, typ (model)</w:t>
            </w:r>
          </w:p>
        </w:tc>
        <w:tc>
          <w:tcPr>
            <w:tcW w:w="2142" w:type="dxa"/>
          </w:tcPr>
          <w:p w14:paraId="10C4A33B" w14:textId="77777777" w:rsidR="00366869" w:rsidRPr="00366869" w:rsidRDefault="00366869" w:rsidP="00F172FF">
            <w:pPr>
              <w:rPr>
                <w:rFonts w:asciiTheme="majorHAnsi" w:hAnsiTheme="majorHAnsi" w:cstheme="majorHAnsi"/>
              </w:rPr>
            </w:pPr>
          </w:p>
        </w:tc>
      </w:tr>
      <w:tr w:rsidR="00366869" w:rsidRPr="00366869" w14:paraId="08269070" w14:textId="77777777" w:rsidTr="00F172FF">
        <w:trPr>
          <w:trHeight w:val="624"/>
        </w:trPr>
        <w:tc>
          <w:tcPr>
            <w:tcW w:w="7225" w:type="dxa"/>
          </w:tcPr>
          <w:p w14:paraId="1A2E02D1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</w:rPr>
              <w:t>Rok produkcji</w:t>
            </w:r>
          </w:p>
        </w:tc>
        <w:tc>
          <w:tcPr>
            <w:tcW w:w="2142" w:type="dxa"/>
          </w:tcPr>
          <w:p w14:paraId="722ECACA" w14:textId="04000948" w:rsidR="00366869" w:rsidRPr="00366869" w:rsidRDefault="005E35B1" w:rsidP="00F172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</w:t>
            </w:r>
          </w:p>
        </w:tc>
      </w:tr>
      <w:tr w:rsidR="00366869" w:rsidRPr="00366869" w14:paraId="3BEDB6A8" w14:textId="77777777" w:rsidTr="00F172FF">
        <w:trPr>
          <w:trHeight w:val="624"/>
        </w:trPr>
        <w:tc>
          <w:tcPr>
            <w:tcW w:w="7225" w:type="dxa"/>
          </w:tcPr>
          <w:p w14:paraId="4A7FBF46" w14:textId="0EB85E7B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</w:rPr>
              <w:t xml:space="preserve">Cena jednostkowa </w:t>
            </w:r>
          </w:p>
        </w:tc>
        <w:tc>
          <w:tcPr>
            <w:tcW w:w="2142" w:type="dxa"/>
          </w:tcPr>
          <w:p w14:paraId="21D9CF2D" w14:textId="2CDDE7CE" w:rsidR="00366869" w:rsidRPr="00366869" w:rsidRDefault="00366869" w:rsidP="00F172FF">
            <w:pPr>
              <w:rPr>
                <w:rFonts w:asciiTheme="majorHAnsi" w:hAnsiTheme="majorHAnsi" w:cstheme="majorHAnsi"/>
              </w:rPr>
            </w:pPr>
          </w:p>
        </w:tc>
      </w:tr>
    </w:tbl>
    <w:p w14:paraId="2985258C" w14:textId="77777777" w:rsidR="00366869" w:rsidRPr="00366869" w:rsidRDefault="00366869" w:rsidP="00751A0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FE2F84" w14:textId="77777777" w:rsidR="009373D5" w:rsidRPr="00366869" w:rsidRDefault="009373D5">
      <w:pPr>
        <w:rPr>
          <w:rFonts w:asciiTheme="majorHAnsi" w:hAnsiTheme="majorHAnsi" w:cstheme="majorHAnsi"/>
        </w:rPr>
      </w:pPr>
    </w:p>
    <w:tbl>
      <w:tblPr>
        <w:tblW w:w="93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245"/>
        <w:gridCol w:w="1701"/>
        <w:gridCol w:w="1779"/>
      </w:tblGrid>
      <w:tr w:rsidR="00C358EE" w:rsidRPr="00700580" w14:paraId="0C3D9DB6" w14:textId="77777777" w:rsidTr="00333363">
        <w:trPr>
          <w:cantSplit/>
          <w:trHeight w:val="51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1DBFA" w14:textId="77777777" w:rsidR="00C358EE" w:rsidRPr="00700580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058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0FDEF" w14:textId="77777777" w:rsidR="00C358EE" w:rsidRPr="00700580" w:rsidRDefault="00C358EE" w:rsidP="00C358EE">
            <w:pPr>
              <w:pStyle w:val="Nagwek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00580">
              <w:rPr>
                <w:rFonts w:asciiTheme="majorHAnsi" w:hAnsiTheme="majorHAnsi" w:cstheme="majorHAnsi"/>
                <w:b/>
                <w:sz w:val="20"/>
              </w:rPr>
              <w:t>OPIS WYMAGANIA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EA73E5" w14:textId="77777777" w:rsidR="00C358EE" w:rsidRPr="00700580" w:rsidRDefault="00CD71B9" w:rsidP="008654D2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00580">
              <w:rPr>
                <w:rFonts w:asciiTheme="majorHAnsi" w:hAnsiTheme="majorHAnsi" w:cstheme="majorHAnsi"/>
                <w:b/>
                <w:color w:val="000000"/>
              </w:rPr>
              <w:t>Wymagania zamawiającego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CE944" w14:textId="77777777" w:rsidR="00C358EE" w:rsidRPr="00700580" w:rsidRDefault="00CD71B9" w:rsidP="008654D2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00580">
              <w:rPr>
                <w:rFonts w:asciiTheme="majorHAnsi" w:hAnsiTheme="majorHAnsi" w:cstheme="majorHAnsi"/>
                <w:b/>
                <w:color w:val="000000"/>
              </w:rPr>
              <w:t>Dane oferenta</w:t>
            </w:r>
          </w:p>
        </w:tc>
      </w:tr>
      <w:tr w:rsidR="00C358EE" w:rsidRPr="00700580" w14:paraId="4BC958F4" w14:textId="77777777" w:rsidTr="00333363">
        <w:trPr>
          <w:cantSplit/>
          <w:trHeight w:val="25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817F3" w14:textId="77777777" w:rsidR="00C358EE" w:rsidRPr="00700580" w:rsidRDefault="00C358EE" w:rsidP="008654D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B8E09" w14:textId="77777777" w:rsidR="00C358EE" w:rsidRPr="00700580" w:rsidRDefault="00C358EE" w:rsidP="008654D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B10E" w14:textId="77777777" w:rsidR="00C358EE" w:rsidRPr="00700580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525C" w14:textId="77777777" w:rsidR="00C358EE" w:rsidRPr="00700580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00580" w:rsidRPr="00700580" w14:paraId="4B31814D" w14:textId="77777777" w:rsidTr="0085379F">
        <w:trPr>
          <w:cantSplit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65D" w14:textId="6821094A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4671A" w14:textId="7A3F94EC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Podnośnik elektryczny umożliwiający transport kobiet w ciąży</w:t>
            </w:r>
          </w:p>
          <w:p w14:paraId="32AA818E" w14:textId="025BAFD0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90145" w14:textId="1A47955A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2A85A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00580" w:rsidRPr="00700580" w14:paraId="1E884459" w14:textId="77777777" w:rsidTr="0085379F">
        <w:trPr>
          <w:cantSplit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3B29" w14:textId="7A019155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23E38" w14:textId="77777777" w:rsidR="00700580" w:rsidRDefault="00700580" w:rsidP="00700580">
            <w:pPr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 xml:space="preserve">Wyrób </w:t>
            </w:r>
            <w:r w:rsidRPr="00700580">
              <w:rPr>
                <w:rFonts w:asciiTheme="majorHAnsi" w:hAnsiTheme="majorHAnsi" w:cstheme="majorHAnsi"/>
              </w:rPr>
              <w:t>medycznym</w:t>
            </w:r>
            <w:r w:rsidRPr="00700580">
              <w:rPr>
                <w:rFonts w:asciiTheme="majorHAnsi" w:hAnsiTheme="majorHAnsi" w:cstheme="majorHAnsi"/>
              </w:rPr>
              <w:t xml:space="preserve"> </w:t>
            </w:r>
            <w:r w:rsidRPr="00700580">
              <w:rPr>
                <w:rFonts w:asciiTheme="majorHAnsi" w:hAnsiTheme="majorHAnsi" w:cstheme="majorHAnsi"/>
              </w:rPr>
              <w:t>posiadający stosowne</w:t>
            </w:r>
            <w:r w:rsidRPr="00700580">
              <w:rPr>
                <w:rFonts w:asciiTheme="majorHAnsi" w:hAnsiTheme="majorHAnsi" w:cstheme="majorHAnsi"/>
              </w:rPr>
              <w:t xml:space="preserve"> atesty</w:t>
            </w:r>
          </w:p>
          <w:p w14:paraId="5D3B7526" w14:textId="5B7307E2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2A2A" w14:textId="47394EA0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74A9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00580" w:rsidRPr="00700580" w14:paraId="6B5A6675" w14:textId="77777777" w:rsidTr="0085379F">
        <w:trPr>
          <w:cantSplit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56D" w14:textId="68D92CB3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70058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12BB1" w14:textId="77777777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Umożliwia kompanie pacjentek w ciąży</w:t>
            </w:r>
          </w:p>
          <w:p w14:paraId="500C6B93" w14:textId="16A40E31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C0FF" w14:textId="7C8A1B0D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39AE6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00580" w:rsidRPr="00700580" w14:paraId="181CB9EF" w14:textId="77777777" w:rsidTr="0085379F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810" w14:textId="5BD0D3C5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70058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CEF5" w14:textId="62DDBFD1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Umożliwia transfer pacjentki z łóżka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7A67" w14:textId="08D78AA5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C7C64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50115CEB" w14:textId="77777777" w:rsidTr="0085379F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1CA2" w14:textId="7711EA84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38AF" w14:textId="1CD5620D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 xml:space="preserve">Wysokość podnoszenia: </w:t>
            </w:r>
            <w:r w:rsidRPr="00700580">
              <w:rPr>
                <w:rFonts w:asciiTheme="majorHAnsi" w:hAnsiTheme="majorHAnsi" w:cstheme="majorHAnsi"/>
              </w:rPr>
              <w:t xml:space="preserve">w przedziale </w:t>
            </w:r>
            <w:r w:rsidRPr="00700580">
              <w:rPr>
                <w:rFonts w:asciiTheme="majorHAnsi" w:hAnsiTheme="majorHAnsi" w:cstheme="majorHAnsi"/>
              </w:rPr>
              <w:t>7</w:t>
            </w:r>
            <w:r w:rsidRPr="00700580">
              <w:rPr>
                <w:rFonts w:asciiTheme="majorHAnsi" w:hAnsiTheme="majorHAnsi" w:cstheme="majorHAnsi"/>
              </w:rPr>
              <w:t>0</w:t>
            </w:r>
            <w:r w:rsidRPr="00700580">
              <w:rPr>
                <w:rFonts w:asciiTheme="majorHAnsi" w:hAnsiTheme="majorHAnsi" w:cstheme="majorHAnsi"/>
              </w:rPr>
              <w:t>-1</w:t>
            </w:r>
            <w:r w:rsidRPr="00700580">
              <w:rPr>
                <w:rFonts w:asciiTheme="majorHAnsi" w:hAnsiTheme="majorHAnsi" w:cstheme="majorHAnsi"/>
              </w:rPr>
              <w:t>90</w:t>
            </w:r>
            <w:r w:rsidRPr="00700580">
              <w:rPr>
                <w:rFonts w:asciiTheme="majorHAnsi" w:hAnsiTheme="majorHAnsi" w:cstheme="majorHAnsi"/>
              </w:rPr>
              <w:t xml:space="preserve">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7681" w14:textId="4FEE8CF2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000A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3890A234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65B" w14:textId="7DA91284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A6CF" w14:textId="6F0AAD93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 xml:space="preserve">Podwójny system sterowania: za pomocą pilota oraz przycisków wbudowanych w </w:t>
            </w:r>
            <w:proofErr w:type="spellStart"/>
            <w:r w:rsidRPr="00700580">
              <w:rPr>
                <w:rFonts w:asciiTheme="majorHAnsi" w:hAnsiTheme="majorHAnsi" w:cstheme="majorHAnsi"/>
              </w:rPr>
              <w:t>kurpus</w:t>
            </w:r>
            <w:proofErr w:type="spellEnd"/>
            <w:r w:rsidRPr="00700580">
              <w:rPr>
                <w:rFonts w:asciiTheme="majorHAnsi" w:hAnsiTheme="majorHAnsi" w:cstheme="majorHAnsi"/>
              </w:rPr>
              <w:t xml:space="preserve"> baterii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46AA" w14:textId="18C6807F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BE26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75099F27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90E" w14:textId="16B03764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AFFE" w14:textId="58D7A6DC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Wskaźnik naładowania baterii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55B3" w14:textId="2DEFAEE1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973C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43694B0C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A1E" w14:textId="0332E69D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136C" w14:textId="35668C53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wyposażony w asekuracyjny system szybkiego opuszczania pozwalający na bezpieczne, mechaniczne opuszczenie pacjenta w przypadku wyładowania bateri</w:t>
            </w:r>
            <w:r w:rsidRPr="00700580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0043" w14:textId="5F14AF26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BEB6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79F6C754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0D2" w14:textId="09455FC8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99AA" w14:textId="0B954889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Czas ładowania nie dłużej niż 5 godzin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4CC47" w14:textId="37903499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D7824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6A34DE39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6F7" w14:textId="7A3B7435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2F83" w14:textId="517883E3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Posiada s</w:t>
            </w:r>
            <w:r w:rsidRPr="00700580">
              <w:rPr>
                <w:rFonts w:asciiTheme="majorHAnsi" w:hAnsiTheme="majorHAnsi" w:cstheme="majorHAnsi"/>
              </w:rPr>
              <w:t>iłownik certyfikowanego producenta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98DC1" w14:textId="323EABB9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04CC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03647C39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BC1" w14:textId="5D5D83C1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47F2" w14:textId="2D7504DB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 xml:space="preserve">Koła przednie obrotowe (3), koła tylne (4) z hamulcem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1123" w14:textId="294E9F64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603A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1525EAFE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B7E" w14:textId="580FAA38" w:rsid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37FF" w14:textId="79FE5C54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eastAsiaTheme="minorEastAsia" w:hAnsiTheme="majorHAnsi" w:cstheme="majorHAnsi"/>
              </w:rPr>
              <w:t xml:space="preserve">Umożliwia jego złożenie i transport </w:t>
            </w:r>
            <w:r>
              <w:rPr>
                <w:rFonts w:asciiTheme="majorHAnsi" w:eastAsiaTheme="minorEastAsia" w:hAnsiTheme="majorHAnsi" w:cstheme="majorHAnsi"/>
              </w:rPr>
              <w:t xml:space="preserve">urządzenia </w:t>
            </w:r>
            <w:r w:rsidRPr="00700580">
              <w:rPr>
                <w:rFonts w:asciiTheme="majorHAnsi" w:eastAsiaTheme="minorEastAsia" w:hAnsiTheme="majorHAnsi" w:cstheme="majorHAnsi"/>
              </w:rPr>
              <w:t xml:space="preserve">na kółkach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0674" w14:textId="2E883586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81A8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7E4D4172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B8A" w14:textId="2B092C73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58AA" w14:textId="6772566E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 xml:space="preserve">Szybkie złożenie nie dłużej niż 3 minuty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600F" w14:textId="7845039D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D1F3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402178D5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8D22" w14:textId="1443CA07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35FB" w14:textId="29418975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Zawiera podwieszkę</w:t>
            </w:r>
            <w:r w:rsidRPr="00700580">
              <w:rPr>
                <w:rFonts w:asciiTheme="majorHAnsi" w:hAnsiTheme="majorHAnsi" w:cstheme="majorHAnsi"/>
              </w:rPr>
              <w:t>, nosidło ze stabilizacją głowy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5D9" w14:textId="7E39450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D339A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22C90585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1F4" w14:textId="009B6CAB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DA5F" w14:textId="68EF87C2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Nie</w:t>
            </w:r>
            <w:r w:rsidRPr="00700580">
              <w:rPr>
                <w:rFonts w:asciiTheme="majorHAnsi" w:hAnsiTheme="majorHAnsi" w:cstheme="majorHAnsi"/>
              </w:rPr>
              <w:t>wielkie gabaryty nie</w:t>
            </w:r>
            <w:r w:rsidRPr="00700580">
              <w:rPr>
                <w:rFonts w:asciiTheme="majorHAnsi" w:hAnsiTheme="majorHAnsi" w:cstheme="majorHAnsi"/>
              </w:rPr>
              <w:t xml:space="preserve"> wyższy niż 2metry</w:t>
            </w:r>
            <w:r w:rsidRPr="00700580">
              <w:rPr>
                <w:rFonts w:asciiTheme="majorHAnsi" w:hAnsiTheme="majorHAnsi" w:cstheme="majorHAnsi"/>
              </w:rPr>
              <w:t>, nie szerszy niż 1,1 metra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21FD" w14:textId="64D9C433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B895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3F2DD52F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BCDF" w14:textId="5B127760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6385" w14:textId="03E592FA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 xml:space="preserve">Gwarancja 24 miesiące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BB1B" w14:textId="1148D270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FA2F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67E657EA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A2B" w14:textId="12BDF48C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BD51" w14:textId="3874BB60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Masa podnośnika do 40 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A106" w14:textId="31BDDA78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9B42E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196E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0580" w:rsidRPr="00700580" w14:paraId="63264AF5" w14:textId="77777777" w:rsidTr="00333363">
        <w:trPr>
          <w:trHeight w:val="6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840" w14:textId="38A8597D" w:rsidR="00700580" w:rsidRPr="00700580" w:rsidRDefault="00700580" w:rsidP="007005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40C3" w14:textId="7AA5219C" w:rsidR="00700580" w:rsidRPr="00700580" w:rsidRDefault="00700580" w:rsidP="00700580">
            <w:pPr>
              <w:jc w:val="both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M</w:t>
            </w:r>
            <w:r w:rsidRPr="00700580">
              <w:rPr>
                <w:rFonts w:asciiTheme="majorHAnsi" w:hAnsiTheme="majorHAnsi" w:cstheme="majorHAnsi"/>
              </w:rPr>
              <w:t>alowana rama proszkowo-epoksydowa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803B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  <w:r w:rsidRPr="007005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6053" w14:textId="77777777" w:rsidR="00700580" w:rsidRPr="00700580" w:rsidRDefault="00700580" w:rsidP="007005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F168E1E" w14:textId="77777777" w:rsidR="009373D5" w:rsidRDefault="009373D5">
      <w:pPr>
        <w:rPr>
          <w:rFonts w:asciiTheme="majorHAnsi" w:hAnsiTheme="majorHAnsi" w:cstheme="majorHAnsi"/>
        </w:rPr>
      </w:pPr>
    </w:p>
    <w:p w14:paraId="2F56EB11" w14:textId="77777777" w:rsidR="00CD71B9" w:rsidRDefault="00CD71B9">
      <w:pPr>
        <w:rPr>
          <w:rFonts w:asciiTheme="majorHAnsi" w:hAnsiTheme="majorHAnsi" w:cstheme="majorHAns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263"/>
        <w:gridCol w:w="2176"/>
        <w:gridCol w:w="2665"/>
      </w:tblGrid>
      <w:tr w:rsidR="00CD71B9" w:rsidRPr="00CD71B9" w14:paraId="63E043A0" w14:textId="77777777" w:rsidTr="00CD71B9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1430" w14:textId="77777777" w:rsidR="009258CF" w:rsidRDefault="00CD71B9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przypadku odpowiedzi przeczącej (NIE) </w:t>
            </w:r>
            <w:r w:rsidR="00333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Oferent 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jest zobowiązany do wskazania w kolumnie „</w:t>
            </w:r>
            <w:r w:rsidR="00333363">
              <w:rPr>
                <w:rFonts w:ascii="Calibri" w:hAnsi="Calibri" w:cs="Calibri"/>
                <w:color w:val="000000"/>
                <w:sz w:val="22"/>
                <w:szCs w:val="22"/>
              </w:rPr>
              <w:t>Dane oferenta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równoważności zaoferowanego parametru. </w:t>
            </w:r>
          </w:p>
          <w:p w14:paraId="07932273" w14:textId="77777777" w:rsidR="009258CF" w:rsidRDefault="009258CF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84C0AC" w14:textId="1DDB77E4" w:rsidR="00CD71B9" w:rsidRPr="00CD71B9" w:rsidRDefault="00CD71B9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Jednocześnie informuję, że zaoferowana równoważność nie może być gorsza od wymagań Zamawiającego.</w:t>
            </w:r>
          </w:p>
        </w:tc>
      </w:tr>
      <w:tr w:rsidR="00CD71B9" w:rsidRPr="00CD71B9" w14:paraId="69B208EA" w14:textId="77777777" w:rsidTr="00CD71B9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F335C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2149B7A2" w14:textId="77777777" w:rsidTr="00CD71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78F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2123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FCAD" w14:textId="77777777" w:rsid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136532" w14:textId="77777777" w:rsidR="00C12E68" w:rsidRDefault="00C12E68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1E12AB" w14:textId="77777777" w:rsidR="00C12E68" w:rsidRPr="00CD71B9" w:rsidRDefault="00C12E68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0C5B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24AD64A4" w14:textId="77777777" w:rsidTr="00CD71B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AA6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002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miejscowość, data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pieczęć i podpis upoważnionego przedstawiciela wykonawcy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E11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1B9" w:rsidRPr="00CD71B9" w14:paraId="6BC6AB58" w14:textId="77777777" w:rsidTr="00CD71B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F7B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E921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80B5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5A0B12E6" w14:textId="77777777" w:rsidTr="00CD71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3818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C491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ABF7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E0D82B" w14:textId="77777777" w:rsidR="00CD71B9" w:rsidRPr="00366869" w:rsidRDefault="00CD71B9">
      <w:pPr>
        <w:rPr>
          <w:rFonts w:asciiTheme="majorHAnsi" w:hAnsiTheme="majorHAnsi" w:cstheme="majorHAnsi"/>
        </w:rPr>
      </w:pPr>
    </w:p>
    <w:sectPr w:rsidR="00CD71B9" w:rsidRPr="00366869" w:rsidSect="009D7B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53CC"/>
    <w:multiLevelType w:val="hybridMultilevel"/>
    <w:tmpl w:val="F35EEA40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 w15:restartNumberingAfterBreak="0">
    <w:nsid w:val="3EF615C4"/>
    <w:multiLevelType w:val="multilevel"/>
    <w:tmpl w:val="5F0A9030"/>
    <w:lvl w:ilvl="0">
      <w:start w:val="1"/>
      <w:numFmt w:val="decimal"/>
      <w:lvlText w:val="%1."/>
      <w:lvlJc w:val="center"/>
      <w:pPr>
        <w:tabs>
          <w:tab w:val="num" w:pos="471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13F0A43"/>
    <w:multiLevelType w:val="hybridMultilevel"/>
    <w:tmpl w:val="D74E8A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D72336"/>
    <w:multiLevelType w:val="hybridMultilevel"/>
    <w:tmpl w:val="030AD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23"/>
    <w:rsid w:val="000015FE"/>
    <w:rsid w:val="00003903"/>
    <w:rsid w:val="00011B3F"/>
    <w:rsid w:val="0003557D"/>
    <w:rsid w:val="00054D18"/>
    <w:rsid w:val="0005569A"/>
    <w:rsid w:val="000730BB"/>
    <w:rsid w:val="00083342"/>
    <w:rsid w:val="00091873"/>
    <w:rsid w:val="000929EC"/>
    <w:rsid w:val="0009558A"/>
    <w:rsid w:val="000C00E7"/>
    <w:rsid w:val="000C2431"/>
    <w:rsid w:val="00103463"/>
    <w:rsid w:val="00104CFF"/>
    <w:rsid w:val="00105A53"/>
    <w:rsid w:val="00116586"/>
    <w:rsid w:val="001302B5"/>
    <w:rsid w:val="00144BDD"/>
    <w:rsid w:val="00150171"/>
    <w:rsid w:val="00157F26"/>
    <w:rsid w:val="00185F83"/>
    <w:rsid w:val="00191111"/>
    <w:rsid w:val="001B6FFE"/>
    <w:rsid w:val="001F0C8B"/>
    <w:rsid w:val="00206094"/>
    <w:rsid w:val="00233949"/>
    <w:rsid w:val="002376FD"/>
    <w:rsid w:val="002C0D18"/>
    <w:rsid w:val="002D4714"/>
    <w:rsid w:val="002F25D2"/>
    <w:rsid w:val="00300B02"/>
    <w:rsid w:val="00333363"/>
    <w:rsid w:val="0034793D"/>
    <w:rsid w:val="0035488B"/>
    <w:rsid w:val="003613B4"/>
    <w:rsid w:val="00366869"/>
    <w:rsid w:val="00394F67"/>
    <w:rsid w:val="003D3E05"/>
    <w:rsid w:val="003D4ED1"/>
    <w:rsid w:val="003F25FC"/>
    <w:rsid w:val="003F353C"/>
    <w:rsid w:val="00404EDB"/>
    <w:rsid w:val="00437C33"/>
    <w:rsid w:val="00452405"/>
    <w:rsid w:val="004A3969"/>
    <w:rsid w:val="004A6813"/>
    <w:rsid w:val="004B5F47"/>
    <w:rsid w:val="004F5354"/>
    <w:rsid w:val="0052268C"/>
    <w:rsid w:val="00536D9E"/>
    <w:rsid w:val="00555DF1"/>
    <w:rsid w:val="00562652"/>
    <w:rsid w:val="0057682D"/>
    <w:rsid w:val="005809F2"/>
    <w:rsid w:val="005970F4"/>
    <w:rsid w:val="005C2910"/>
    <w:rsid w:val="005D6B5E"/>
    <w:rsid w:val="005E35B1"/>
    <w:rsid w:val="005F3DCC"/>
    <w:rsid w:val="005F6F26"/>
    <w:rsid w:val="00604E01"/>
    <w:rsid w:val="00653C22"/>
    <w:rsid w:val="00660E37"/>
    <w:rsid w:val="00672C17"/>
    <w:rsid w:val="006A07BD"/>
    <w:rsid w:val="006E01A4"/>
    <w:rsid w:val="006E1C9C"/>
    <w:rsid w:val="006E365D"/>
    <w:rsid w:val="006F6301"/>
    <w:rsid w:val="006F768E"/>
    <w:rsid w:val="00700580"/>
    <w:rsid w:val="00725B7E"/>
    <w:rsid w:val="007266F6"/>
    <w:rsid w:val="00736166"/>
    <w:rsid w:val="007466D9"/>
    <w:rsid w:val="00747972"/>
    <w:rsid w:val="00751A07"/>
    <w:rsid w:val="007967EA"/>
    <w:rsid w:val="007D77D6"/>
    <w:rsid w:val="007F0F62"/>
    <w:rsid w:val="00806BAC"/>
    <w:rsid w:val="00825347"/>
    <w:rsid w:val="008510B6"/>
    <w:rsid w:val="00861771"/>
    <w:rsid w:val="00861D61"/>
    <w:rsid w:val="0089339C"/>
    <w:rsid w:val="0089517C"/>
    <w:rsid w:val="0089553E"/>
    <w:rsid w:val="008C633E"/>
    <w:rsid w:val="008D2540"/>
    <w:rsid w:val="008E745C"/>
    <w:rsid w:val="008F38AC"/>
    <w:rsid w:val="00900B99"/>
    <w:rsid w:val="009258CF"/>
    <w:rsid w:val="009373D5"/>
    <w:rsid w:val="009507A4"/>
    <w:rsid w:val="00973396"/>
    <w:rsid w:val="009735DA"/>
    <w:rsid w:val="009919C4"/>
    <w:rsid w:val="009919FF"/>
    <w:rsid w:val="009A1C67"/>
    <w:rsid w:val="009C15D1"/>
    <w:rsid w:val="009D7BAA"/>
    <w:rsid w:val="00A04B5E"/>
    <w:rsid w:val="00A300A1"/>
    <w:rsid w:val="00A30BAE"/>
    <w:rsid w:val="00A424B3"/>
    <w:rsid w:val="00A800E6"/>
    <w:rsid w:val="00A83768"/>
    <w:rsid w:val="00AA33DD"/>
    <w:rsid w:val="00AC68B4"/>
    <w:rsid w:val="00AF7021"/>
    <w:rsid w:val="00B24CB5"/>
    <w:rsid w:val="00B26B10"/>
    <w:rsid w:val="00B45959"/>
    <w:rsid w:val="00B8138C"/>
    <w:rsid w:val="00B9524D"/>
    <w:rsid w:val="00BB0237"/>
    <w:rsid w:val="00BB5451"/>
    <w:rsid w:val="00BD3840"/>
    <w:rsid w:val="00BD3CCF"/>
    <w:rsid w:val="00BF1DDF"/>
    <w:rsid w:val="00BF53A7"/>
    <w:rsid w:val="00C02A93"/>
    <w:rsid w:val="00C04210"/>
    <w:rsid w:val="00C1266F"/>
    <w:rsid w:val="00C12E68"/>
    <w:rsid w:val="00C20F48"/>
    <w:rsid w:val="00C358EE"/>
    <w:rsid w:val="00C701BD"/>
    <w:rsid w:val="00C72FC9"/>
    <w:rsid w:val="00CD0356"/>
    <w:rsid w:val="00CD71B9"/>
    <w:rsid w:val="00CE0A73"/>
    <w:rsid w:val="00CF3B46"/>
    <w:rsid w:val="00D2153C"/>
    <w:rsid w:val="00D66356"/>
    <w:rsid w:val="00D723A0"/>
    <w:rsid w:val="00D729D7"/>
    <w:rsid w:val="00D74A8A"/>
    <w:rsid w:val="00D847E1"/>
    <w:rsid w:val="00D91E2D"/>
    <w:rsid w:val="00DA4DCD"/>
    <w:rsid w:val="00DA5417"/>
    <w:rsid w:val="00DA56F4"/>
    <w:rsid w:val="00DB5F59"/>
    <w:rsid w:val="00DC4423"/>
    <w:rsid w:val="00DE60CA"/>
    <w:rsid w:val="00DF2D2C"/>
    <w:rsid w:val="00DF52A0"/>
    <w:rsid w:val="00E00C42"/>
    <w:rsid w:val="00E015D9"/>
    <w:rsid w:val="00E45EA8"/>
    <w:rsid w:val="00E559E3"/>
    <w:rsid w:val="00E802E2"/>
    <w:rsid w:val="00E85460"/>
    <w:rsid w:val="00EC31AF"/>
    <w:rsid w:val="00EC7E4C"/>
    <w:rsid w:val="00F048B2"/>
    <w:rsid w:val="00F176A7"/>
    <w:rsid w:val="00F37084"/>
    <w:rsid w:val="00F55676"/>
    <w:rsid w:val="00F55C46"/>
    <w:rsid w:val="00F73452"/>
    <w:rsid w:val="00F76A4A"/>
    <w:rsid w:val="00F92937"/>
    <w:rsid w:val="00FB3C73"/>
    <w:rsid w:val="00FB3C8F"/>
    <w:rsid w:val="00FC1616"/>
    <w:rsid w:val="00FD500D"/>
    <w:rsid w:val="00FE13A0"/>
    <w:rsid w:val="00FE2C1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196F4"/>
  <w14:defaultImageDpi w14:val="300"/>
  <w15:docId w15:val="{9BB55C87-4798-4F72-88E7-F65AF31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42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DC4423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C4423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423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rsid w:val="00DC4423"/>
    <w:rPr>
      <w:rFonts w:ascii="Times New Roman" w:eastAsia="Times New Roman" w:hAnsi="Times New Roman" w:cs="Times New Roman"/>
      <w:b/>
      <w:szCs w:val="20"/>
      <w:lang w:val="pl-PL"/>
    </w:rPr>
  </w:style>
  <w:style w:type="paragraph" w:customStyle="1" w:styleId="ZnakZnakZnakZnak">
    <w:name w:val="Znak Znak Znak Znak"/>
    <w:basedOn w:val="Normalny"/>
    <w:rsid w:val="00DC4423"/>
    <w:rPr>
      <w:sz w:val="24"/>
      <w:szCs w:val="24"/>
    </w:rPr>
  </w:style>
  <w:style w:type="paragraph" w:customStyle="1" w:styleId="Standard">
    <w:name w:val="Standard"/>
    <w:rsid w:val="009A1C67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C633E"/>
    <w:pPr>
      <w:ind w:left="720"/>
      <w:contextualSpacing/>
    </w:pPr>
  </w:style>
  <w:style w:type="table" w:styleId="Tabela-Siatka">
    <w:name w:val="Table Grid"/>
    <w:basedOn w:val="Standardowy"/>
    <w:uiPriority w:val="39"/>
    <w:rsid w:val="00366869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68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C12E68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customStyle="1" w:styleId="attributenametext">
    <w:name w:val="attribute_name_text"/>
    <w:basedOn w:val="Domylnaczcionkaakapitu"/>
    <w:rsid w:val="00C1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215-92FC-4AC7-A2A5-B3239FB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27</cp:revision>
  <cp:lastPrinted>2022-10-21T10:51:00Z</cp:lastPrinted>
  <dcterms:created xsi:type="dcterms:W3CDTF">2022-07-11T11:31:00Z</dcterms:created>
  <dcterms:modified xsi:type="dcterms:W3CDTF">2023-12-12T08:09:00Z</dcterms:modified>
</cp:coreProperties>
</file>