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0282E" w14:textId="77777777" w:rsidR="00B2100A" w:rsidRPr="00B2100A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66558A44" w14:textId="77777777" w:rsidR="00F02F71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bookmarkStart w:id="0" w:name="_Hlk64281848"/>
      <w:r w:rsidRPr="00B2100A">
        <w:rPr>
          <w:rFonts w:ascii="Calibri" w:hAnsi="Calibri" w:cs="Calibri"/>
          <w:bCs/>
          <w:sz w:val="22"/>
          <w:szCs w:val="22"/>
          <w:lang w:eastAsia="zh-CN"/>
        </w:rPr>
        <w:t xml:space="preserve"> </w:t>
      </w:r>
    </w:p>
    <w:bookmarkEnd w:id="0"/>
    <w:p w14:paraId="03DD4B98" w14:textId="77777777" w:rsidR="00693080" w:rsidRDefault="00693080" w:rsidP="00693080">
      <w:pPr>
        <w:pStyle w:val="LO-normal"/>
        <w:jc w:val="center"/>
        <w:rPr>
          <w:sz w:val="24"/>
          <w:szCs w:val="24"/>
        </w:rPr>
      </w:pPr>
    </w:p>
    <w:p w14:paraId="4BE5C403" w14:textId="77777777" w:rsidR="00693080" w:rsidRDefault="00693080" w:rsidP="00693080">
      <w:pPr>
        <w:pStyle w:val="LO-normal"/>
        <w:jc w:val="right"/>
        <w:rPr>
          <w:sz w:val="24"/>
          <w:szCs w:val="24"/>
        </w:rPr>
      </w:pPr>
    </w:p>
    <w:p w14:paraId="608FB7CA" w14:textId="77777777" w:rsidR="00693080" w:rsidRDefault="00693080" w:rsidP="00693080">
      <w:pPr>
        <w:pStyle w:val="LO-normal"/>
        <w:jc w:val="right"/>
        <w:rPr>
          <w:sz w:val="24"/>
          <w:szCs w:val="24"/>
        </w:rPr>
      </w:pPr>
    </w:p>
    <w:p w14:paraId="5BA9CA7A" w14:textId="3D6B39D4" w:rsidR="00693080" w:rsidRDefault="00693080" w:rsidP="00693080">
      <w:pPr>
        <w:pStyle w:val="LO-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Lublin dnia </w:t>
      </w:r>
      <w:r w:rsidR="00C3422D">
        <w:rPr>
          <w:sz w:val="24"/>
          <w:szCs w:val="24"/>
        </w:rPr>
        <w:t>0</w:t>
      </w:r>
      <w:r w:rsidR="00390FC4">
        <w:rPr>
          <w:sz w:val="24"/>
          <w:szCs w:val="24"/>
        </w:rPr>
        <w:t>7</w:t>
      </w:r>
      <w:r>
        <w:rPr>
          <w:sz w:val="24"/>
          <w:szCs w:val="24"/>
        </w:rPr>
        <w:t>-</w:t>
      </w:r>
      <w:r w:rsidR="00C3422D">
        <w:rPr>
          <w:sz w:val="24"/>
          <w:szCs w:val="24"/>
        </w:rPr>
        <w:t>11</w:t>
      </w:r>
      <w:r>
        <w:rPr>
          <w:sz w:val="24"/>
          <w:szCs w:val="24"/>
        </w:rPr>
        <w:t>-2024</w:t>
      </w:r>
    </w:p>
    <w:p w14:paraId="1BC9965F" w14:textId="77777777" w:rsidR="00693080" w:rsidRDefault="00693080" w:rsidP="00693080">
      <w:pPr>
        <w:pStyle w:val="LO-normal"/>
        <w:rPr>
          <w:sz w:val="24"/>
          <w:szCs w:val="24"/>
        </w:rPr>
      </w:pPr>
    </w:p>
    <w:p w14:paraId="1F9A6B24" w14:textId="7FCBD061" w:rsidR="00693080" w:rsidRDefault="00693080" w:rsidP="0069308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sprawy: </w:t>
      </w:r>
      <w:r>
        <w:rPr>
          <w:b/>
          <w:bCs/>
          <w:sz w:val="24"/>
          <w:szCs w:val="24"/>
        </w:rPr>
        <w:t>SZP.26.2.1</w:t>
      </w:r>
      <w:r w:rsidR="00390FC4">
        <w:rPr>
          <w:b/>
          <w:bCs/>
          <w:sz w:val="24"/>
          <w:szCs w:val="24"/>
        </w:rPr>
        <w:t>1</w:t>
      </w:r>
      <w:r w:rsidR="00C3422D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.2024.EM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20D1980" w14:textId="77777777" w:rsidR="00693080" w:rsidRDefault="00693080" w:rsidP="00693080">
      <w:pPr>
        <w:pStyle w:val="LO-normal"/>
        <w:rPr>
          <w:sz w:val="24"/>
          <w:szCs w:val="24"/>
        </w:rPr>
      </w:pPr>
    </w:p>
    <w:p w14:paraId="4926118D" w14:textId="77777777" w:rsidR="00693080" w:rsidRDefault="00693080" w:rsidP="00693080">
      <w:pPr>
        <w:pStyle w:val="LO-normal"/>
        <w:rPr>
          <w:sz w:val="24"/>
          <w:szCs w:val="24"/>
        </w:rPr>
      </w:pPr>
    </w:p>
    <w:p w14:paraId="547C3759" w14:textId="77777777" w:rsidR="00693080" w:rsidRDefault="00693080" w:rsidP="00693080">
      <w:pPr>
        <w:pStyle w:val="LO-normal"/>
        <w:rPr>
          <w:sz w:val="24"/>
          <w:szCs w:val="24"/>
        </w:rPr>
      </w:pPr>
    </w:p>
    <w:p w14:paraId="3C64251A" w14:textId="77777777" w:rsidR="00693080" w:rsidRDefault="00693080" w:rsidP="00693080">
      <w:pPr>
        <w:pStyle w:val="LO-normal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Dotyczy postępowania:</w:t>
      </w:r>
    </w:p>
    <w:p w14:paraId="04900912" w14:textId="71773225" w:rsidR="00390FC4" w:rsidRDefault="00693080" w:rsidP="00390FC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Nazwa zamówienia: </w:t>
      </w:r>
      <w:r w:rsidR="00C3422D" w:rsidRPr="00C3422D">
        <w:rPr>
          <w:b/>
          <w:bCs/>
          <w:sz w:val="24"/>
          <w:szCs w:val="24"/>
        </w:rPr>
        <w:t>Dostawa materiałów zużywalnych do archiwizowania donacji wraz z dzierżawą niezbędnej aparatury przeznaczonej do archiwizacji próbek krwi dawców w okresie 12 miesięcy, oraz podłączenie aparatury ...</w:t>
      </w:r>
    </w:p>
    <w:p w14:paraId="68F03321" w14:textId="24B8A519" w:rsidR="00693080" w:rsidRDefault="00693080" w:rsidP="00693080">
      <w:pPr>
        <w:pStyle w:val="LO-normal"/>
        <w:rPr>
          <w:sz w:val="24"/>
          <w:szCs w:val="24"/>
        </w:rPr>
      </w:pPr>
    </w:p>
    <w:p w14:paraId="61E66D46" w14:textId="77777777" w:rsidR="00693080" w:rsidRDefault="00693080" w:rsidP="0069308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Tryb udzielenia zamówienia: </w:t>
      </w:r>
      <w:r>
        <w:rPr>
          <w:b/>
          <w:bCs/>
          <w:sz w:val="24"/>
          <w:szCs w:val="24"/>
        </w:rPr>
        <w:t>Zamówienie udzielane jest w trybie podstawowym na podstawie: art. 275 pkt 1 ustawy</w:t>
      </w:r>
    </w:p>
    <w:p w14:paraId="5FFB1309" w14:textId="74207156" w:rsidR="00693080" w:rsidRDefault="00693080" w:rsidP="0069308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referencyjny postępowania: </w:t>
      </w:r>
      <w:r>
        <w:rPr>
          <w:b/>
          <w:bCs/>
          <w:sz w:val="24"/>
          <w:szCs w:val="24"/>
        </w:rPr>
        <w:t>SZP.26.2.1</w:t>
      </w:r>
      <w:r w:rsidR="00390FC4">
        <w:rPr>
          <w:b/>
          <w:bCs/>
          <w:sz w:val="24"/>
          <w:szCs w:val="24"/>
        </w:rPr>
        <w:t>1</w:t>
      </w:r>
      <w:r w:rsidR="00C3422D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.2024.EM</w:t>
      </w:r>
    </w:p>
    <w:p w14:paraId="3E161CBB" w14:textId="77777777" w:rsidR="00693080" w:rsidRDefault="00693080" w:rsidP="00693080">
      <w:pPr>
        <w:pStyle w:val="LO-normal"/>
        <w:rPr>
          <w:sz w:val="24"/>
          <w:szCs w:val="24"/>
        </w:rPr>
      </w:pPr>
    </w:p>
    <w:p w14:paraId="71591151" w14:textId="77777777" w:rsidR="00693080" w:rsidRDefault="00693080" w:rsidP="00693080">
      <w:pPr>
        <w:pStyle w:val="LO-normal"/>
        <w:rPr>
          <w:sz w:val="24"/>
          <w:szCs w:val="24"/>
        </w:rPr>
      </w:pPr>
    </w:p>
    <w:p w14:paraId="00FA3309" w14:textId="77777777" w:rsidR="00693080" w:rsidRDefault="00693080" w:rsidP="00693080"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Z OTWARCIA OFERT</w:t>
      </w:r>
    </w:p>
    <w:p w14:paraId="1984953F" w14:textId="77777777" w:rsidR="00693080" w:rsidRDefault="00693080" w:rsidP="00693080">
      <w:pPr>
        <w:pStyle w:val="LO-normal"/>
        <w:rPr>
          <w:sz w:val="24"/>
          <w:szCs w:val="24"/>
        </w:rPr>
      </w:pPr>
    </w:p>
    <w:p w14:paraId="0E5E557A" w14:textId="77777777" w:rsidR="00693080" w:rsidRDefault="00693080" w:rsidP="0069308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Działając na podstawie art. 222 ust. 5 ustawy z 11 września 2019 r. - Prawo zamówień publicznych (Dz. U. z 2023 r., poz. 1605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 Zamawiający informuje, że w ww. postępowaniu wpłynęły następujące oferty:</w:t>
      </w:r>
    </w:p>
    <w:p w14:paraId="5401E227" w14:textId="77777777" w:rsidR="00693080" w:rsidRDefault="00693080" w:rsidP="00693080">
      <w:pPr>
        <w:pStyle w:val="LO-normal"/>
        <w:rPr>
          <w:sz w:val="24"/>
          <w:szCs w:val="24"/>
        </w:rPr>
      </w:pPr>
    </w:p>
    <w:tbl>
      <w:tblPr>
        <w:tblStyle w:val="TableNormal"/>
        <w:tblW w:w="9029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265"/>
        <w:gridCol w:w="3764"/>
      </w:tblGrid>
      <w:tr w:rsidR="00390FC4" w14:paraId="25AEECF9" w14:textId="77777777" w:rsidTr="00A76FA1">
        <w:trPr>
          <w:cantSplit/>
          <w:tblHeader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2E73AB" w14:textId="77777777" w:rsidR="00390FC4" w:rsidRPr="00312377" w:rsidRDefault="00390FC4" w:rsidP="00A76FA1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12377">
              <w:rPr>
                <w:b/>
                <w:sz w:val="24"/>
                <w:szCs w:val="24"/>
              </w:rPr>
              <w:t>Dane Wykonawcy: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18422A" w14:textId="77777777" w:rsidR="00390FC4" w:rsidRDefault="00390FC4" w:rsidP="00A76FA1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oferty brutto [PLN]</w:t>
            </w:r>
          </w:p>
        </w:tc>
      </w:tr>
      <w:tr w:rsidR="00390FC4" w14:paraId="241342BE" w14:textId="77777777" w:rsidTr="00A76FA1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44D4BD" w14:textId="77777777" w:rsidR="00C3422D" w:rsidRPr="00C3422D" w:rsidRDefault="00C3422D" w:rsidP="00C3422D">
            <w:pPr>
              <w:pStyle w:val="LO-normal"/>
              <w:widowControl w:val="0"/>
              <w:rPr>
                <w:sz w:val="24"/>
                <w:szCs w:val="24"/>
              </w:rPr>
            </w:pPr>
            <w:proofErr w:type="spellStart"/>
            <w:r w:rsidRPr="00C3422D">
              <w:rPr>
                <w:sz w:val="24"/>
                <w:szCs w:val="24"/>
              </w:rPr>
              <w:t>DiaHem</w:t>
            </w:r>
            <w:proofErr w:type="spellEnd"/>
            <w:r w:rsidRPr="00C3422D">
              <w:rPr>
                <w:sz w:val="24"/>
                <w:szCs w:val="24"/>
              </w:rPr>
              <w:t xml:space="preserve"> AG </w:t>
            </w:r>
            <w:proofErr w:type="spellStart"/>
            <w:r w:rsidRPr="00C3422D">
              <w:rPr>
                <w:sz w:val="24"/>
                <w:szCs w:val="24"/>
              </w:rPr>
              <w:t>Diagnostic</w:t>
            </w:r>
            <w:proofErr w:type="spellEnd"/>
            <w:r w:rsidRPr="00C3422D">
              <w:rPr>
                <w:sz w:val="24"/>
                <w:szCs w:val="24"/>
              </w:rPr>
              <w:t xml:space="preserve"> Products,</w:t>
            </w:r>
          </w:p>
          <w:p w14:paraId="1211C771" w14:textId="23A211C8" w:rsidR="00390FC4" w:rsidRDefault="00C3422D" w:rsidP="00C3422D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C3422D">
              <w:rPr>
                <w:sz w:val="24"/>
                <w:szCs w:val="24"/>
              </w:rPr>
              <w:t>Bulach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1CEF40" w14:textId="63585588" w:rsidR="00390FC4" w:rsidRDefault="00C3422D" w:rsidP="00A76FA1">
            <w:pPr>
              <w:pStyle w:val="LO-normal"/>
              <w:widowControl w:val="0"/>
              <w:spacing w:line="240" w:lineRule="auto"/>
              <w:jc w:val="right"/>
            </w:pPr>
            <w:r w:rsidRPr="00C3422D">
              <w:rPr>
                <w:sz w:val="24"/>
                <w:szCs w:val="24"/>
              </w:rPr>
              <w:t>158514,63</w:t>
            </w:r>
          </w:p>
        </w:tc>
      </w:tr>
    </w:tbl>
    <w:p w14:paraId="674DD688" w14:textId="77777777" w:rsidR="00693080" w:rsidRDefault="00693080" w:rsidP="00693080">
      <w:pPr>
        <w:pStyle w:val="LO-normal"/>
        <w:rPr>
          <w:sz w:val="24"/>
          <w:szCs w:val="24"/>
        </w:rPr>
      </w:pPr>
    </w:p>
    <w:p w14:paraId="302C1831" w14:textId="77777777" w:rsidR="00693080" w:rsidRDefault="00693080" w:rsidP="00693080">
      <w:pPr>
        <w:pStyle w:val="LO-normal"/>
        <w:rPr>
          <w:sz w:val="24"/>
          <w:szCs w:val="24"/>
        </w:rPr>
      </w:pPr>
    </w:p>
    <w:p w14:paraId="1D17F61C" w14:textId="77777777" w:rsidR="00693080" w:rsidRDefault="00693080" w:rsidP="00693080">
      <w:pPr>
        <w:pStyle w:val="LO-normal"/>
        <w:rPr>
          <w:sz w:val="24"/>
          <w:szCs w:val="24"/>
        </w:rPr>
      </w:pPr>
    </w:p>
    <w:p w14:paraId="3B494B71" w14:textId="13E5E4D4" w:rsidR="00693080" w:rsidRDefault="00693080" w:rsidP="0069308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Otwarcie ofert nastąpiło w dniu </w:t>
      </w:r>
      <w:r w:rsidR="00C3422D">
        <w:rPr>
          <w:sz w:val="24"/>
          <w:szCs w:val="24"/>
        </w:rPr>
        <w:t>0</w:t>
      </w:r>
      <w:r w:rsidR="00390FC4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C3422D">
        <w:rPr>
          <w:sz w:val="24"/>
          <w:szCs w:val="24"/>
        </w:rPr>
        <w:t>listopada</w:t>
      </w:r>
      <w:r>
        <w:rPr>
          <w:sz w:val="24"/>
          <w:szCs w:val="24"/>
        </w:rPr>
        <w:t xml:space="preserve"> 2024 roku</w:t>
      </w:r>
    </w:p>
    <w:p w14:paraId="13E6F3F1" w14:textId="38FE039C" w:rsidR="00A960F6" w:rsidRPr="00F02F71" w:rsidRDefault="00A960F6" w:rsidP="00E9510C">
      <w:pPr>
        <w:rPr>
          <w:rFonts w:asciiTheme="minorHAnsi" w:hAnsiTheme="minorHAnsi" w:cstheme="minorHAnsi"/>
          <w:sz w:val="22"/>
          <w:szCs w:val="22"/>
        </w:rPr>
      </w:pPr>
    </w:p>
    <w:sectPr w:rsidR="00A960F6" w:rsidRPr="00F02F71" w:rsidSect="00D75C2E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F7277" w14:textId="77777777" w:rsidR="004F2B97" w:rsidRDefault="004F2B97" w:rsidP="00E13AEB">
      <w:r>
        <w:separator/>
      </w:r>
    </w:p>
  </w:endnote>
  <w:endnote w:type="continuationSeparator" w:id="0">
    <w:p w14:paraId="1BE3E3E0" w14:textId="77777777" w:rsidR="004F2B97" w:rsidRDefault="004F2B97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21401883"/>
  <w:bookmarkStart w:id="2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1"/>
    <w:bookmarkEnd w:id="2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C3F25" w14:textId="77777777" w:rsidR="004F2B97" w:rsidRDefault="004F2B97" w:rsidP="00E13AEB">
      <w:r>
        <w:separator/>
      </w:r>
    </w:p>
  </w:footnote>
  <w:footnote w:type="continuationSeparator" w:id="0">
    <w:p w14:paraId="20D48C2B" w14:textId="77777777" w:rsidR="004F2B97" w:rsidRDefault="004F2B97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6"/>
  </w:num>
  <w:num w:numId="5" w16cid:durableId="744491848">
    <w:abstractNumId w:val="4"/>
  </w:num>
  <w:num w:numId="6" w16cid:durableId="1117874320">
    <w:abstractNumId w:val="5"/>
  </w:num>
  <w:num w:numId="7" w16cid:durableId="155361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758C7"/>
    <w:rsid w:val="000B4D8C"/>
    <w:rsid w:val="000E3B5B"/>
    <w:rsid w:val="001117E2"/>
    <w:rsid w:val="00126DE6"/>
    <w:rsid w:val="00151561"/>
    <w:rsid w:val="00195E14"/>
    <w:rsid w:val="001A4EE8"/>
    <w:rsid w:val="00206F44"/>
    <w:rsid w:val="002F3872"/>
    <w:rsid w:val="00390FC4"/>
    <w:rsid w:val="00472AB8"/>
    <w:rsid w:val="004F2B97"/>
    <w:rsid w:val="005960BF"/>
    <w:rsid w:val="00693080"/>
    <w:rsid w:val="006F6A49"/>
    <w:rsid w:val="00704A17"/>
    <w:rsid w:val="00707815"/>
    <w:rsid w:val="00712033"/>
    <w:rsid w:val="0077543E"/>
    <w:rsid w:val="007F3776"/>
    <w:rsid w:val="008E3EEC"/>
    <w:rsid w:val="0090308F"/>
    <w:rsid w:val="00975665"/>
    <w:rsid w:val="009E4D27"/>
    <w:rsid w:val="009E5C26"/>
    <w:rsid w:val="00A960F6"/>
    <w:rsid w:val="00AD08B6"/>
    <w:rsid w:val="00AE787C"/>
    <w:rsid w:val="00B2100A"/>
    <w:rsid w:val="00C31ED5"/>
    <w:rsid w:val="00C3422D"/>
    <w:rsid w:val="00C57F63"/>
    <w:rsid w:val="00C636FF"/>
    <w:rsid w:val="00D35703"/>
    <w:rsid w:val="00D75C2E"/>
    <w:rsid w:val="00DC1BAA"/>
    <w:rsid w:val="00DE45B6"/>
    <w:rsid w:val="00E13AEB"/>
    <w:rsid w:val="00E32C2C"/>
    <w:rsid w:val="00E72371"/>
    <w:rsid w:val="00E75D2F"/>
    <w:rsid w:val="00E85300"/>
    <w:rsid w:val="00E9510C"/>
    <w:rsid w:val="00F02F71"/>
    <w:rsid w:val="00F2277C"/>
    <w:rsid w:val="00F6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F02F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LO-normal">
    <w:name w:val="LO-normal"/>
    <w:qFormat/>
    <w:rsid w:val="00693080"/>
    <w:pPr>
      <w:suppressAutoHyphens/>
      <w:spacing w:after="0" w:line="276" w:lineRule="auto"/>
    </w:pPr>
    <w:rPr>
      <w:rFonts w:ascii="Arial" w:eastAsia="Arial" w:hAnsi="Arial" w:cs="Arial"/>
      <w:kern w:val="0"/>
      <w:lang w:eastAsia="zh-CN" w:bidi="hi-IN"/>
      <w14:ligatures w14:val="none"/>
    </w:rPr>
  </w:style>
  <w:style w:type="table" w:customStyle="1" w:styleId="TableNormal">
    <w:name w:val="Table Normal"/>
    <w:rsid w:val="00693080"/>
    <w:pPr>
      <w:suppressAutoHyphens/>
      <w:spacing w:after="0" w:line="240" w:lineRule="auto"/>
    </w:pPr>
    <w:rPr>
      <w:rFonts w:ascii="Arial" w:eastAsia="Arial" w:hAnsi="Arial" w:cs="Arial"/>
      <w:kern w:val="0"/>
      <w:lang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Elżbieta Myśliwiec</cp:lastModifiedBy>
  <cp:revision>4</cp:revision>
  <cp:lastPrinted>2024-04-10T09:35:00Z</cp:lastPrinted>
  <dcterms:created xsi:type="dcterms:W3CDTF">2024-08-16T08:19:00Z</dcterms:created>
  <dcterms:modified xsi:type="dcterms:W3CDTF">2024-11-07T09:57:00Z</dcterms:modified>
</cp:coreProperties>
</file>