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0E4216FD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DB76FA">
        <w:rPr>
          <w:rFonts w:ascii="Calibri" w:hAnsi="Calibri"/>
          <w:b/>
          <w:bCs/>
          <w:sz w:val="22"/>
          <w:szCs w:val="22"/>
        </w:rPr>
        <w:t>2</w:t>
      </w:r>
      <w:r w:rsidR="00AC287E">
        <w:rPr>
          <w:rFonts w:ascii="Calibri" w:hAnsi="Calibri"/>
          <w:b/>
          <w:bCs/>
          <w:sz w:val="22"/>
          <w:szCs w:val="22"/>
        </w:rPr>
        <w:t>7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AC287E">
        <w:rPr>
          <w:rFonts w:ascii="Calibri" w:hAnsi="Calibri"/>
          <w:b/>
          <w:bCs/>
          <w:sz w:val="22"/>
          <w:szCs w:val="22"/>
        </w:rPr>
        <w:t>22</w:t>
      </w:r>
      <w:r w:rsidR="00147F2D">
        <w:rPr>
          <w:rFonts w:ascii="Calibri" w:hAnsi="Calibri"/>
          <w:b/>
          <w:bCs/>
          <w:sz w:val="22"/>
          <w:szCs w:val="22"/>
        </w:rPr>
        <w:t>.0</w:t>
      </w:r>
      <w:r w:rsidR="00AC287E">
        <w:rPr>
          <w:rFonts w:ascii="Calibri" w:hAnsi="Calibri"/>
          <w:b/>
          <w:bCs/>
          <w:sz w:val="22"/>
          <w:szCs w:val="22"/>
        </w:rPr>
        <w:t>9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35101F88" w:rsidR="00735640" w:rsidRPr="00DB76FA" w:rsidRDefault="00396E8C" w:rsidP="00DB76FA">
      <w:pPr>
        <w:spacing w:line="276" w:lineRule="auto"/>
        <w:ind w:left="993" w:hanging="993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>Rozszerzenie wdrożenia posiadanych przez Urząd Miasta Ostrołęki modułów systemu dziedzinowego w zakresie obsługi finansowo – księgowej dochodów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4260DB" w14:textId="78B1828C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</w:t>
      </w:r>
      <w:r w:rsidR="00AC287E">
        <w:rPr>
          <w:rFonts w:ascii="Calibri" w:hAnsi="Calibri"/>
          <w:sz w:val="22"/>
          <w:szCs w:val="22"/>
        </w:rPr>
        <w:t>2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</w:t>
      </w:r>
      <w:r w:rsidR="00AC287E">
        <w:rPr>
          <w:rFonts w:ascii="Calibri" w:hAnsi="Calibri"/>
          <w:sz w:val="22"/>
          <w:szCs w:val="22"/>
        </w:rPr>
        <w:t xml:space="preserve">710 </w:t>
      </w:r>
      <w:proofErr w:type="spellStart"/>
      <w:r w:rsidR="00AC287E">
        <w:rPr>
          <w:rFonts w:ascii="Calibri" w:hAnsi="Calibri"/>
          <w:sz w:val="22"/>
          <w:szCs w:val="22"/>
        </w:rPr>
        <w:t>t.j</w:t>
      </w:r>
      <w:proofErr w:type="spellEnd"/>
      <w:r w:rsidR="00AC287E">
        <w:rPr>
          <w:rFonts w:ascii="Calibri" w:hAnsi="Calibri"/>
          <w:sz w:val="22"/>
          <w:szCs w:val="22"/>
        </w:rPr>
        <w:t>.</w:t>
      </w:r>
      <w:r w:rsidRPr="00D3071F">
        <w:rPr>
          <w:rFonts w:ascii="Calibri" w:hAnsi="Calibri"/>
          <w:sz w:val="22"/>
          <w:szCs w:val="22"/>
        </w:rPr>
        <w:t xml:space="preserve">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118AA34E" w14:textId="77777777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EA7907A" w14:textId="4557152C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="00722EA4"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A93408">
        <w:rPr>
          <w:rFonts w:ascii="Calibri" w:eastAsia="Calibri" w:hAnsi="Calibri" w:cs="Times New Roman"/>
          <w:sz w:val="22"/>
          <w:szCs w:val="22"/>
          <w:lang w:eastAsia="en-US" w:bidi="ar-SA"/>
        </w:rPr>
        <w:t>a 1 oferta.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430"/>
        <w:gridCol w:w="3543"/>
      </w:tblGrid>
      <w:tr w:rsidR="00A2457B" w:rsidRPr="00A2457B" w14:paraId="0676F67B" w14:textId="77777777" w:rsidTr="00AC1ADF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33F39547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430" w:type="dxa"/>
            <w:shd w:val="clear" w:color="auto" w:fill="D0CECE" w:themeFill="background2" w:themeFillShade="E6"/>
            <w:vAlign w:val="center"/>
          </w:tcPr>
          <w:p w14:paraId="22B285AF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35BF4997" w14:textId="71E37683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A2457B" w:rsidRPr="00A2457B" w14:paraId="6512FF9D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802D915" w14:textId="314F77D3" w:rsidR="00587FBA" w:rsidRPr="00A2457B" w:rsidRDefault="00A2457B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  <w:r w:rsid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6D3C364D" w14:textId="77777777" w:rsidR="005911B6" w:rsidRDefault="00A93408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9340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COIG Spółka Akcyjna</w:t>
            </w:r>
          </w:p>
          <w:p w14:paraId="071A0D28" w14:textId="77777777" w:rsidR="00A93408" w:rsidRDefault="00A93408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9340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Mikołowska 100, </w:t>
            </w:r>
          </w:p>
          <w:p w14:paraId="71273F4C" w14:textId="5B37CF56" w:rsidR="00A93408" w:rsidRPr="00345FA4" w:rsidRDefault="00A93408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9340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40-065 Katowice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9B44DA2" w14:textId="5C21F660" w:rsidR="00A2457B" w:rsidRPr="00A2457B" w:rsidRDefault="00A93408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9340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258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Pr="00A9340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300,00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D5C67"/>
    <w:rsid w:val="004E25F2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13774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10</cp:revision>
  <cp:lastPrinted>2022-09-22T10:06:00Z</cp:lastPrinted>
  <dcterms:created xsi:type="dcterms:W3CDTF">2022-05-09T10:41:00Z</dcterms:created>
  <dcterms:modified xsi:type="dcterms:W3CDTF">2022-09-22T10:08:00Z</dcterms:modified>
  <dc:language>pl-PL</dc:language>
</cp:coreProperties>
</file>