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54" w:type="dxa"/>
        <w:tblCellMar>
          <w:left w:w="70" w:type="dxa"/>
          <w:right w:w="70" w:type="dxa"/>
        </w:tblCellMar>
        <w:tblLook w:val="04A0" w:firstRow="1" w:lastRow="0" w:firstColumn="1" w:lastColumn="0" w:noHBand="0" w:noVBand="1"/>
      </w:tblPr>
      <w:tblGrid>
        <w:gridCol w:w="709"/>
        <w:gridCol w:w="2519"/>
        <w:gridCol w:w="7020"/>
        <w:gridCol w:w="6"/>
      </w:tblGrid>
      <w:tr w:rsidR="00DC5350" w:rsidRPr="008852D1" w14:paraId="048B7C56" w14:textId="77777777" w:rsidTr="00DA2012">
        <w:trPr>
          <w:gridAfter w:val="1"/>
          <w:wAfter w:w="6" w:type="dxa"/>
          <w:trHeight w:val="375"/>
        </w:trPr>
        <w:tc>
          <w:tcPr>
            <w:tcW w:w="10248" w:type="dxa"/>
            <w:gridSpan w:val="3"/>
            <w:tcBorders>
              <w:top w:val="nil"/>
              <w:left w:val="nil"/>
              <w:bottom w:val="nil"/>
              <w:right w:val="nil"/>
            </w:tcBorders>
            <w:shd w:val="clear" w:color="auto" w:fill="auto"/>
            <w:noWrap/>
            <w:vAlign w:val="bottom"/>
          </w:tcPr>
          <w:p w14:paraId="6B23205F" w14:textId="6311093C" w:rsidR="00DC5350" w:rsidRPr="008852D1" w:rsidRDefault="00DC5350" w:rsidP="00136038">
            <w:pPr>
              <w:spacing w:after="0" w:line="240" w:lineRule="auto"/>
              <w:jc w:val="both"/>
              <w:rPr>
                <w:rFonts w:eastAsia="Times New Roman" w:cstheme="minorHAnsi"/>
                <w:iCs/>
                <w:color w:val="000000"/>
                <w:sz w:val="18"/>
                <w:szCs w:val="18"/>
                <w:lang w:eastAsia="pl-PL"/>
              </w:rPr>
            </w:pPr>
          </w:p>
          <w:p w14:paraId="6BCD2E5D" w14:textId="77777777" w:rsidR="001D59B9" w:rsidRPr="008852D1" w:rsidRDefault="001D59B9" w:rsidP="00136038">
            <w:pPr>
              <w:spacing w:after="0" w:line="240" w:lineRule="auto"/>
              <w:jc w:val="both"/>
              <w:rPr>
                <w:rFonts w:eastAsia="Times New Roman" w:cstheme="minorHAnsi"/>
                <w:b/>
                <w:bCs/>
                <w:iCs/>
                <w:color w:val="000000"/>
                <w:sz w:val="18"/>
                <w:szCs w:val="18"/>
                <w:lang w:eastAsia="pl-PL"/>
              </w:rPr>
            </w:pPr>
          </w:p>
          <w:p w14:paraId="7CD3A9D0" w14:textId="6DDC77CE" w:rsidR="001D59B9" w:rsidRPr="008852D1" w:rsidRDefault="000A1D39" w:rsidP="001D59B9">
            <w:pPr>
              <w:spacing w:after="0" w:line="276" w:lineRule="auto"/>
              <w:jc w:val="both"/>
              <w:rPr>
                <w:rFonts w:eastAsia="Times New Roman" w:cstheme="minorHAnsi"/>
                <w:b/>
                <w:bCs/>
                <w:sz w:val="18"/>
                <w:szCs w:val="18"/>
                <w:lang w:eastAsia="pl-PL"/>
              </w:rPr>
            </w:pPr>
            <w:r>
              <w:rPr>
                <w:rFonts w:eastAsia="Times New Roman" w:cstheme="minorHAnsi"/>
                <w:b/>
                <w:bCs/>
                <w:sz w:val="18"/>
                <w:szCs w:val="18"/>
                <w:lang w:eastAsia="pl-PL"/>
              </w:rPr>
              <w:t>SA.270.1.</w:t>
            </w:r>
            <w:r w:rsidR="00101873">
              <w:rPr>
                <w:rFonts w:eastAsia="Times New Roman" w:cstheme="minorHAnsi"/>
                <w:b/>
                <w:bCs/>
                <w:sz w:val="18"/>
                <w:szCs w:val="18"/>
                <w:lang w:eastAsia="pl-PL"/>
              </w:rPr>
              <w:t>3</w:t>
            </w:r>
            <w:r>
              <w:rPr>
                <w:rFonts w:eastAsia="Times New Roman" w:cstheme="minorHAnsi"/>
                <w:b/>
                <w:bCs/>
                <w:sz w:val="18"/>
                <w:szCs w:val="18"/>
                <w:lang w:eastAsia="pl-PL"/>
              </w:rPr>
              <w:t>.2025</w:t>
            </w:r>
          </w:p>
          <w:p w14:paraId="5F2686F3" w14:textId="77777777" w:rsidR="001D59B9" w:rsidRPr="008852D1" w:rsidRDefault="001D59B9" w:rsidP="001D59B9">
            <w:pPr>
              <w:spacing w:after="0" w:line="276" w:lineRule="auto"/>
              <w:jc w:val="both"/>
              <w:rPr>
                <w:rFonts w:eastAsia="Times New Roman" w:cstheme="minorHAnsi"/>
                <w:b/>
                <w:bCs/>
                <w:sz w:val="18"/>
                <w:szCs w:val="18"/>
                <w:lang w:eastAsia="pl-PL"/>
              </w:rPr>
            </w:pPr>
          </w:p>
          <w:p w14:paraId="6413F1D1" w14:textId="7E73B9EB" w:rsidR="001D59B9" w:rsidRPr="008852D1" w:rsidRDefault="001D59B9" w:rsidP="001D59B9">
            <w:pPr>
              <w:spacing w:after="0" w:line="276" w:lineRule="auto"/>
              <w:jc w:val="right"/>
              <w:rPr>
                <w:rFonts w:eastAsia="Times New Roman" w:cstheme="minorHAnsi"/>
                <w:sz w:val="18"/>
                <w:szCs w:val="18"/>
                <w:lang w:eastAsia="pl-PL"/>
              </w:rPr>
            </w:pPr>
            <w:r w:rsidRPr="008852D1">
              <w:rPr>
                <w:rFonts w:eastAsia="Times New Roman" w:cstheme="minorHAnsi"/>
                <w:b/>
                <w:bCs/>
                <w:sz w:val="18"/>
                <w:szCs w:val="18"/>
                <w:lang w:eastAsia="pl-PL"/>
              </w:rPr>
              <w:t xml:space="preserve">                                                                                                  </w:t>
            </w:r>
          </w:p>
          <w:p w14:paraId="6C30BB16" w14:textId="77777777" w:rsidR="001D59B9" w:rsidRPr="008852D1" w:rsidRDefault="001D59B9" w:rsidP="001D59B9">
            <w:pPr>
              <w:spacing w:before="240" w:after="240" w:line="276" w:lineRule="auto"/>
              <w:jc w:val="center"/>
              <w:rPr>
                <w:rFonts w:eastAsia="Times New Roman" w:cstheme="minorHAnsi"/>
                <w:b/>
                <w:sz w:val="18"/>
                <w:szCs w:val="18"/>
                <w:lang w:eastAsia="pl-PL"/>
              </w:rPr>
            </w:pPr>
            <w:r w:rsidRPr="008852D1">
              <w:rPr>
                <w:rFonts w:eastAsia="Times New Roman" w:cstheme="minorHAnsi"/>
                <w:b/>
                <w:sz w:val="18"/>
                <w:szCs w:val="18"/>
                <w:lang w:eastAsia="pl-PL"/>
              </w:rPr>
              <w:t xml:space="preserve">Szczegółowy opis przedmiotu zamówienia na </w:t>
            </w:r>
          </w:p>
          <w:p w14:paraId="248624DE" w14:textId="6C7F5458" w:rsidR="001D59B9" w:rsidRPr="008852D1" w:rsidRDefault="001D59B9" w:rsidP="001D59B9">
            <w:pPr>
              <w:spacing w:before="240" w:after="240" w:line="276" w:lineRule="auto"/>
              <w:jc w:val="center"/>
              <w:rPr>
                <w:rFonts w:eastAsia="Times New Roman" w:cstheme="minorHAnsi"/>
                <w:b/>
                <w:sz w:val="18"/>
                <w:szCs w:val="18"/>
                <w:lang w:eastAsia="pl-PL"/>
              </w:rPr>
            </w:pPr>
            <w:r w:rsidRPr="008852D1">
              <w:rPr>
                <w:rFonts w:eastAsia="Times New Roman" w:cstheme="minorHAnsi"/>
                <w:b/>
                <w:sz w:val="18"/>
                <w:szCs w:val="18"/>
                <w:lang w:eastAsia="pl-PL"/>
              </w:rPr>
              <w:t xml:space="preserve">„Dostawę odzieży </w:t>
            </w:r>
            <w:r w:rsidR="008A714C">
              <w:rPr>
                <w:rFonts w:eastAsia="Times New Roman" w:cstheme="minorHAnsi"/>
                <w:b/>
                <w:sz w:val="18"/>
                <w:szCs w:val="18"/>
                <w:lang w:eastAsia="pl-PL"/>
              </w:rPr>
              <w:t xml:space="preserve">BHP oraz środków ochrony indywidualnej </w:t>
            </w:r>
            <w:r w:rsidRPr="008852D1">
              <w:rPr>
                <w:rFonts w:eastAsia="Times New Roman" w:cstheme="minorHAnsi"/>
                <w:b/>
                <w:sz w:val="18"/>
                <w:szCs w:val="18"/>
                <w:lang w:eastAsia="pl-PL"/>
              </w:rPr>
              <w:t>dla pracowników Nadleśnictwa</w:t>
            </w:r>
            <w:r w:rsidR="000A1D39">
              <w:rPr>
                <w:rFonts w:eastAsia="Times New Roman" w:cstheme="minorHAnsi"/>
                <w:b/>
                <w:sz w:val="18"/>
                <w:szCs w:val="18"/>
                <w:lang w:eastAsia="pl-PL"/>
              </w:rPr>
              <w:t xml:space="preserve"> Głogów</w:t>
            </w:r>
            <w:r w:rsidRPr="008852D1">
              <w:rPr>
                <w:rFonts w:eastAsia="Times New Roman" w:cstheme="minorHAnsi"/>
                <w:b/>
                <w:sz w:val="18"/>
                <w:szCs w:val="18"/>
                <w:lang w:eastAsia="pl-PL"/>
              </w:rPr>
              <w:t xml:space="preserve"> w 2025 roku”</w:t>
            </w:r>
          </w:p>
          <w:p w14:paraId="49412573" w14:textId="77777777" w:rsidR="001D59B9" w:rsidRPr="008852D1" w:rsidRDefault="001D59B9" w:rsidP="001D59B9">
            <w:pPr>
              <w:spacing w:before="240" w:after="240" w:line="276" w:lineRule="auto"/>
              <w:jc w:val="center"/>
              <w:rPr>
                <w:rFonts w:eastAsia="Times New Roman" w:cstheme="minorHAnsi"/>
                <w:b/>
                <w:sz w:val="18"/>
                <w:szCs w:val="18"/>
                <w:lang w:eastAsia="pl-PL"/>
              </w:rPr>
            </w:pPr>
          </w:p>
          <w:p w14:paraId="63468D9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Przedmiotem zamówienia jest dostawa środków ochrony indywidualnej, obuwia i odzieży roboczej.</w:t>
            </w:r>
          </w:p>
          <w:p w14:paraId="24B2810C"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Środki ochrony indywidualnej, obuwie i odzież robocza muszą być zgodne z:</w:t>
            </w:r>
          </w:p>
          <w:p w14:paraId="6F0D5CC2"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Rozporządzeniem Parlamentu Europejskiego i Rady (UE) 2016/425 z dnia 9 marca 2016 r. w sprawie środków ochrony indywidualnej oraz uchylenia dyrektywy Rady 89/686/EWG,</w:t>
            </w:r>
          </w:p>
          <w:p w14:paraId="6EAC6F8A"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Ustawą z dnia 13 kwietnia 2016 r. o systemach oceny zgodności i nadzoru rynku (Dz.U. z 2016 poz. 542).</w:t>
            </w:r>
          </w:p>
          <w:p w14:paraId="68400514"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Obwieszczeniem Marszałka Sejmu Rzeczypospolitej Polskiej z dnia 22 lipca 2022 r. w sprawie ogłoszenia jednolitego tekstu ustawy o systemach oceny zgodności i nadzoru rynku (Dz.U. z 2022 r. poz. 1854)</w:t>
            </w:r>
          </w:p>
          <w:p w14:paraId="7B0FCB85" w14:textId="771F7256"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Ustawą z dnia 30 sierpnia 2002 r. o systemie oceny zgodności (Dz.U. z 202</w:t>
            </w:r>
            <w:r w:rsidR="003C53C6">
              <w:rPr>
                <w:rFonts w:eastAsia="Times New Roman" w:cstheme="minorHAnsi"/>
                <w:sz w:val="18"/>
                <w:szCs w:val="18"/>
                <w:lang w:eastAsia="pl-PL"/>
              </w:rPr>
              <w:t>3</w:t>
            </w:r>
            <w:r w:rsidRPr="008852D1">
              <w:rPr>
                <w:rFonts w:eastAsia="Times New Roman" w:cstheme="minorHAnsi"/>
                <w:sz w:val="18"/>
                <w:szCs w:val="18"/>
                <w:lang w:eastAsia="pl-PL"/>
              </w:rPr>
              <w:t xml:space="preserve"> r. poz. </w:t>
            </w:r>
            <w:r w:rsidR="003C53C6">
              <w:rPr>
                <w:rFonts w:eastAsia="Times New Roman" w:cstheme="minorHAnsi"/>
                <w:sz w:val="18"/>
                <w:szCs w:val="18"/>
                <w:lang w:eastAsia="pl-PL"/>
              </w:rPr>
              <w:t>215</w:t>
            </w:r>
            <w:r w:rsidRPr="008852D1">
              <w:rPr>
                <w:rFonts w:eastAsia="Times New Roman" w:cstheme="minorHAnsi"/>
                <w:sz w:val="18"/>
                <w:szCs w:val="18"/>
                <w:lang w:eastAsia="pl-PL"/>
              </w:rPr>
              <w:t xml:space="preserve"> t.j.),</w:t>
            </w:r>
          </w:p>
          <w:p w14:paraId="27FFA5CE"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Rozporządzeniem Ministra Przedsiębiorczości i Technologii z dnia 10 maja 2019 r. uchylającym rozporządzenie w sprawie zasadniczych wymagań dla środków ochrony indywidualnej (Dz.U. 2019 poz. 966),</w:t>
            </w:r>
          </w:p>
          <w:p w14:paraId="15888650"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Protokołem dodatkowym nr 24 zawartym w dniu 25 listopada 2014 r. w Warszawie do Ponadzakładowego Układu Zbiorowego Pracy dla Pracowników Państwowego Gospodarstwa Leśnego Lasy Państwowe z dnia 29 stycznia 1998r., zarejestrowanym przez Ministra Pracy i Polityki Społecznej w dniu 4 grudnia 2014 r.,</w:t>
            </w:r>
          </w:p>
          <w:p w14:paraId="31956090"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wzorami określonymi w Polskich Normach tj. m. in. odzież ochronna i robocza dostarczona dla Pracowników Lasów Państwowych musi posiadać atesty, odpowiednie parametry techniczne, zapewnić bezpieczne wykonywanie czynności związanych z procesem pracy i musi być oznaczone symbolem (CE) zgodnie z przepisami.</w:t>
            </w:r>
          </w:p>
          <w:p w14:paraId="4AA64250" w14:textId="77777777" w:rsidR="001D59B9" w:rsidRPr="008852D1" w:rsidRDefault="001D59B9" w:rsidP="001D59B9">
            <w:pPr>
              <w:spacing w:after="0" w:line="276" w:lineRule="auto"/>
              <w:ind w:left="720"/>
              <w:contextualSpacing/>
              <w:jc w:val="both"/>
              <w:rPr>
                <w:rFonts w:eastAsia="Times New Roman" w:cstheme="minorHAnsi"/>
                <w:sz w:val="18"/>
                <w:szCs w:val="18"/>
                <w:lang w:eastAsia="pl-PL"/>
              </w:rPr>
            </w:pPr>
          </w:p>
          <w:p w14:paraId="674AD445" w14:textId="77777777" w:rsidR="001D59B9" w:rsidRPr="008852D1" w:rsidRDefault="001D59B9" w:rsidP="001D59B9">
            <w:pPr>
              <w:spacing w:afterLines="60" w:after="144" w:line="276" w:lineRule="auto"/>
              <w:jc w:val="both"/>
              <w:rPr>
                <w:rFonts w:eastAsia="Times New Roman" w:cstheme="minorHAnsi"/>
                <w:b/>
                <w:sz w:val="18"/>
                <w:szCs w:val="18"/>
                <w:lang w:eastAsia="pl-PL"/>
              </w:rPr>
            </w:pPr>
            <w:r w:rsidRPr="008852D1">
              <w:rPr>
                <w:rFonts w:eastAsia="Times New Roman" w:cstheme="minorHAnsi"/>
                <w:b/>
                <w:sz w:val="18"/>
                <w:szCs w:val="18"/>
                <w:lang w:eastAsia="pl-PL"/>
              </w:rPr>
              <w:t>Szczegółowy opis odzieży bhp zawierają normy:</w:t>
            </w:r>
          </w:p>
          <w:p w14:paraId="3CBE59C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 wymagania ogólne </w:t>
            </w:r>
            <w:r w:rsidRPr="008852D1">
              <w:rPr>
                <w:rFonts w:eastAsia="Times New Roman" w:cstheme="minorHAnsi"/>
                <w:b/>
                <w:sz w:val="18"/>
                <w:szCs w:val="18"/>
                <w:lang w:eastAsia="pl-PL"/>
              </w:rPr>
              <w:t>EN ISO 13688</w:t>
            </w:r>
            <w:r w:rsidRPr="008852D1">
              <w:rPr>
                <w:rFonts w:eastAsia="Times New Roman" w:cstheme="minorHAnsi"/>
                <w:sz w:val="18"/>
                <w:szCs w:val="18"/>
                <w:lang w:eastAsia="pl-PL"/>
              </w:rPr>
              <w:t>:</w:t>
            </w:r>
            <w:r w:rsidRPr="008852D1">
              <w:rPr>
                <w:rFonts w:eastAsia="Times New Roman" w:cstheme="minorHAnsi"/>
                <w:b/>
                <w:sz w:val="18"/>
                <w:szCs w:val="18"/>
                <w:lang w:eastAsia="pl-PL"/>
              </w:rPr>
              <w:t>2013 (PN-EN ISO 13688:2013-12)</w:t>
            </w:r>
          </w:p>
          <w:p w14:paraId="6D86BA53"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środki ochrony indywidualnej - obuwie bezpieczne </w:t>
            </w:r>
            <w:r w:rsidRPr="008852D1">
              <w:rPr>
                <w:rFonts w:eastAsia="Times New Roman" w:cstheme="minorHAnsi"/>
                <w:b/>
                <w:sz w:val="18"/>
                <w:szCs w:val="18"/>
                <w:lang w:eastAsia="pl-PL"/>
              </w:rPr>
              <w:t>EN ISO 20345</w:t>
            </w:r>
            <w:r w:rsidRPr="008852D1">
              <w:rPr>
                <w:rFonts w:eastAsia="Times New Roman" w:cstheme="minorHAnsi"/>
                <w:sz w:val="18"/>
                <w:szCs w:val="18"/>
                <w:lang w:eastAsia="pl-PL"/>
              </w:rPr>
              <w:t>:</w:t>
            </w:r>
            <w:r w:rsidRPr="008852D1">
              <w:rPr>
                <w:rFonts w:eastAsia="Times New Roman" w:cstheme="minorHAnsi"/>
                <w:b/>
                <w:sz w:val="18"/>
                <w:szCs w:val="18"/>
                <w:lang w:eastAsia="pl-PL"/>
              </w:rPr>
              <w:t>2022-09</w:t>
            </w:r>
            <w:r w:rsidRPr="008852D1">
              <w:rPr>
                <w:rFonts w:eastAsia="Times New Roman" w:cstheme="minorHAnsi"/>
                <w:sz w:val="18"/>
                <w:szCs w:val="18"/>
                <w:lang w:eastAsia="pl-PL"/>
              </w:rPr>
              <w:t>,</w:t>
            </w:r>
          </w:p>
          <w:p w14:paraId="64A6E13C" w14:textId="77777777" w:rsidR="001D59B9" w:rsidRPr="008852D1" w:rsidRDefault="001D59B9" w:rsidP="001D59B9">
            <w:pPr>
              <w:spacing w:after="0" w:line="276" w:lineRule="auto"/>
              <w:jc w:val="both"/>
              <w:rPr>
                <w:rFonts w:eastAsia="Times New Roman" w:cstheme="minorHAnsi"/>
                <w:color w:val="FF0000"/>
                <w:sz w:val="18"/>
                <w:szCs w:val="18"/>
                <w:lang w:eastAsia="pl-PL"/>
              </w:rPr>
            </w:pPr>
            <w:r w:rsidRPr="008852D1">
              <w:rPr>
                <w:rFonts w:eastAsia="Times New Roman" w:cstheme="minorHAnsi"/>
                <w:sz w:val="18"/>
                <w:szCs w:val="18"/>
                <w:lang w:eastAsia="pl-PL"/>
              </w:rPr>
              <w:t xml:space="preserve">- obuwie ochronne </w:t>
            </w:r>
            <w:r w:rsidRPr="008852D1">
              <w:rPr>
                <w:rFonts w:eastAsia="Times New Roman" w:cstheme="minorHAnsi"/>
                <w:b/>
                <w:sz w:val="18"/>
                <w:szCs w:val="18"/>
                <w:lang w:eastAsia="pl-PL"/>
              </w:rPr>
              <w:t>PN- EN ISO 20347:2022-09,</w:t>
            </w:r>
          </w:p>
          <w:p w14:paraId="711BA7F7"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środki ochrony indywidualnej - obuwie zawodowe </w:t>
            </w:r>
            <w:r w:rsidRPr="008852D1">
              <w:rPr>
                <w:rFonts w:eastAsia="Times New Roman" w:cstheme="minorHAnsi"/>
                <w:b/>
                <w:sz w:val="18"/>
                <w:szCs w:val="18"/>
                <w:lang w:eastAsia="pl-PL"/>
              </w:rPr>
              <w:t>PN-EN ISO 20347</w:t>
            </w:r>
            <w:r w:rsidRPr="008852D1">
              <w:rPr>
                <w:rFonts w:eastAsia="Times New Roman" w:cstheme="minorHAnsi"/>
                <w:sz w:val="18"/>
                <w:szCs w:val="18"/>
                <w:lang w:eastAsia="pl-PL"/>
              </w:rPr>
              <w:t>:</w:t>
            </w:r>
            <w:r w:rsidRPr="008852D1">
              <w:rPr>
                <w:rFonts w:eastAsia="Times New Roman" w:cstheme="minorHAnsi"/>
                <w:b/>
                <w:sz w:val="18"/>
                <w:szCs w:val="18"/>
                <w:lang w:eastAsia="pl-PL"/>
              </w:rPr>
              <w:t>2022-09,</w:t>
            </w:r>
          </w:p>
          <w:p w14:paraId="4D07A18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ochrona przed deszczem </w:t>
            </w:r>
            <w:r w:rsidRPr="008852D1">
              <w:rPr>
                <w:rFonts w:eastAsia="Times New Roman" w:cstheme="minorHAnsi"/>
                <w:b/>
                <w:sz w:val="18"/>
                <w:szCs w:val="18"/>
                <w:lang w:eastAsia="pl-PL"/>
              </w:rPr>
              <w:t>EN 343:2019 (PN-EN 343;2019-04)</w:t>
            </w:r>
          </w:p>
          <w:p w14:paraId="38CC4FA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ochrona przed zimnem </w:t>
            </w:r>
            <w:r w:rsidRPr="008852D1">
              <w:rPr>
                <w:rFonts w:eastAsia="Times New Roman" w:cstheme="minorHAnsi"/>
                <w:b/>
                <w:sz w:val="18"/>
                <w:szCs w:val="18"/>
                <w:lang w:eastAsia="pl-PL"/>
              </w:rPr>
              <w:t>EN 342: 2017 (PN-EN 342:2018-01),</w:t>
            </w:r>
          </w:p>
          <w:p w14:paraId="11184F1A"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wyroby odzieżowe chroniące przed chłodem – </w:t>
            </w:r>
            <w:r w:rsidRPr="008852D1">
              <w:rPr>
                <w:rFonts w:eastAsia="Times New Roman" w:cstheme="minorHAnsi"/>
                <w:b/>
                <w:sz w:val="18"/>
                <w:szCs w:val="18"/>
                <w:lang w:eastAsia="pl-PL"/>
              </w:rPr>
              <w:t>PN-EN 14058:2018-02</w:t>
            </w:r>
            <w:r w:rsidRPr="008852D1">
              <w:rPr>
                <w:rFonts w:eastAsia="Times New Roman" w:cstheme="minorHAnsi"/>
                <w:sz w:val="18"/>
                <w:szCs w:val="18"/>
                <w:lang w:eastAsia="pl-PL"/>
              </w:rPr>
              <w:t>.</w:t>
            </w:r>
          </w:p>
          <w:p w14:paraId="6242E6B9" w14:textId="54327F3C" w:rsidR="001D59B9" w:rsidRPr="008852D1" w:rsidRDefault="001D59B9" w:rsidP="008852D1">
            <w:pPr>
              <w:spacing w:before="240" w:after="240" w:line="276" w:lineRule="auto"/>
              <w:ind w:firstLine="360"/>
              <w:jc w:val="both"/>
              <w:rPr>
                <w:rFonts w:eastAsia="Times New Roman" w:cstheme="minorHAnsi"/>
                <w:sz w:val="18"/>
                <w:szCs w:val="18"/>
                <w:lang w:eastAsia="pl-PL"/>
              </w:rPr>
            </w:pPr>
            <w:r w:rsidRPr="008852D1">
              <w:rPr>
                <w:rFonts w:eastAsia="Times New Roman" w:cstheme="minorHAnsi"/>
                <w:sz w:val="18"/>
                <w:szCs w:val="18"/>
                <w:lang w:eastAsia="pl-PL"/>
              </w:rPr>
              <w:t>Kolorystyka środków ochrony indywidualnej, obuwia i odzieży roboczej powinna nawiązywać do kolorystyki określonej dla munduru terenowego leśnika w świetle obowiązujących przepisów dotyczących sortów mundurowych. Rozmiarówka damska i męska.</w:t>
            </w:r>
          </w:p>
          <w:p w14:paraId="12313606" w14:textId="77777777" w:rsidR="001D59B9" w:rsidRDefault="001D59B9" w:rsidP="00136038">
            <w:pPr>
              <w:spacing w:after="0" w:line="240" w:lineRule="auto"/>
              <w:jc w:val="both"/>
              <w:rPr>
                <w:rFonts w:eastAsia="Times New Roman" w:cstheme="minorHAnsi"/>
                <w:b/>
                <w:bCs/>
                <w:color w:val="000000"/>
                <w:sz w:val="18"/>
                <w:szCs w:val="18"/>
                <w:lang w:eastAsia="pl-PL"/>
              </w:rPr>
            </w:pPr>
          </w:p>
          <w:p w14:paraId="04F249CB" w14:textId="77777777" w:rsidR="004F3C6F" w:rsidRDefault="004F3C6F" w:rsidP="00136038">
            <w:pPr>
              <w:spacing w:after="0" w:line="240" w:lineRule="auto"/>
              <w:jc w:val="both"/>
              <w:rPr>
                <w:rFonts w:eastAsia="Times New Roman" w:cstheme="minorHAnsi"/>
                <w:b/>
                <w:bCs/>
                <w:color w:val="000000"/>
                <w:sz w:val="18"/>
                <w:szCs w:val="18"/>
                <w:lang w:eastAsia="pl-PL"/>
              </w:rPr>
            </w:pPr>
          </w:p>
          <w:p w14:paraId="1FF491D6" w14:textId="77777777" w:rsidR="004F3C6F" w:rsidRPr="008852D1" w:rsidRDefault="004F3C6F" w:rsidP="00136038">
            <w:pPr>
              <w:spacing w:after="0" w:line="240" w:lineRule="auto"/>
              <w:jc w:val="both"/>
              <w:rPr>
                <w:rFonts w:eastAsia="Times New Roman" w:cstheme="minorHAnsi"/>
                <w:b/>
                <w:bCs/>
                <w:color w:val="000000"/>
                <w:sz w:val="18"/>
                <w:szCs w:val="18"/>
                <w:lang w:eastAsia="pl-PL"/>
              </w:rPr>
            </w:pPr>
          </w:p>
        </w:tc>
      </w:tr>
      <w:tr w:rsidR="00DC5350" w:rsidRPr="008852D1" w14:paraId="518E6A15" w14:textId="77777777" w:rsidTr="00DA2012">
        <w:trPr>
          <w:gridAfter w:val="1"/>
          <w:wAfter w:w="6" w:type="dxa"/>
          <w:trHeight w:val="92"/>
        </w:trPr>
        <w:tc>
          <w:tcPr>
            <w:tcW w:w="10248" w:type="dxa"/>
            <w:gridSpan w:val="3"/>
            <w:tcBorders>
              <w:top w:val="nil"/>
              <w:left w:val="nil"/>
              <w:bottom w:val="nil"/>
              <w:right w:val="nil"/>
            </w:tcBorders>
            <w:shd w:val="clear" w:color="auto" w:fill="auto"/>
            <w:vAlign w:val="bottom"/>
            <w:hideMark/>
          </w:tcPr>
          <w:p w14:paraId="762DAE8E" w14:textId="77777777" w:rsidR="00DC5350" w:rsidRPr="008852D1" w:rsidRDefault="00DC5350" w:rsidP="00DC5350">
            <w:pPr>
              <w:spacing w:after="0" w:line="240" w:lineRule="auto"/>
              <w:rPr>
                <w:rFonts w:eastAsia="Times New Roman" w:cstheme="minorHAnsi"/>
                <w:i/>
                <w:iCs/>
                <w:color w:val="000000"/>
                <w:sz w:val="18"/>
                <w:szCs w:val="18"/>
                <w:lang w:eastAsia="pl-PL"/>
              </w:rPr>
            </w:pPr>
          </w:p>
        </w:tc>
      </w:tr>
      <w:tr w:rsidR="00DC5350" w:rsidRPr="008852D1" w14:paraId="49480491" w14:textId="77777777" w:rsidTr="00DA2012">
        <w:trPr>
          <w:trHeight w:val="68"/>
        </w:trPr>
        <w:tc>
          <w:tcPr>
            <w:tcW w:w="709" w:type="dxa"/>
            <w:tcBorders>
              <w:top w:val="nil"/>
              <w:left w:val="nil"/>
              <w:bottom w:val="nil"/>
              <w:right w:val="nil"/>
            </w:tcBorders>
            <w:shd w:val="clear" w:color="auto" w:fill="auto"/>
            <w:noWrap/>
            <w:vAlign w:val="center"/>
            <w:hideMark/>
          </w:tcPr>
          <w:p w14:paraId="5F888211" w14:textId="77777777" w:rsidR="00DC5350" w:rsidRPr="008852D1" w:rsidRDefault="00DC5350" w:rsidP="006A2612">
            <w:pPr>
              <w:spacing w:after="0" w:line="240" w:lineRule="auto"/>
              <w:rPr>
                <w:rFonts w:eastAsia="Times New Roman" w:cstheme="minorHAnsi"/>
                <w:sz w:val="18"/>
                <w:szCs w:val="18"/>
                <w:lang w:eastAsia="pl-PL"/>
              </w:rPr>
            </w:pPr>
          </w:p>
        </w:tc>
        <w:tc>
          <w:tcPr>
            <w:tcW w:w="2519" w:type="dxa"/>
            <w:tcBorders>
              <w:top w:val="nil"/>
              <w:left w:val="nil"/>
              <w:bottom w:val="nil"/>
              <w:right w:val="nil"/>
            </w:tcBorders>
            <w:shd w:val="clear" w:color="auto" w:fill="auto"/>
            <w:noWrap/>
            <w:vAlign w:val="center"/>
            <w:hideMark/>
          </w:tcPr>
          <w:p w14:paraId="12F2A93C" w14:textId="77777777" w:rsidR="00DC5350" w:rsidRPr="008852D1" w:rsidRDefault="00DC5350" w:rsidP="006A2612">
            <w:pPr>
              <w:spacing w:after="0" w:line="240" w:lineRule="auto"/>
              <w:jc w:val="center"/>
              <w:rPr>
                <w:rFonts w:eastAsia="Times New Roman" w:cstheme="minorHAnsi"/>
                <w:sz w:val="18"/>
                <w:szCs w:val="18"/>
                <w:lang w:eastAsia="pl-PL"/>
              </w:rPr>
            </w:pPr>
          </w:p>
        </w:tc>
        <w:tc>
          <w:tcPr>
            <w:tcW w:w="7026" w:type="dxa"/>
            <w:gridSpan w:val="2"/>
            <w:tcBorders>
              <w:top w:val="nil"/>
              <w:left w:val="nil"/>
              <w:bottom w:val="single" w:sz="4" w:space="0" w:color="auto"/>
              <w:right w:val="nil"/>
            </w:tcBorders>
            <w:shd w:val="clear" w:color="auto" w:fill="auto"/>
            <w:noWrap/>
            <w:vAlign w:val="center"/>
            <w:hideMark/>
          </w:tcPr>
          <w:p w14:paraId="02531B39" w14:textId="77777777" w:rsidR="00DC5350" w:rsidRPr="008852D1" w:rsidRDefault="00DC5350" w:rsidP="006A2612">
            <w:pPr>
              <w:spacing w:after="0" w:line="240" w:lineRule="auto"/>
              <w:jc w:val="center"/>
              <w:rPr>
                <w:rFonts w:eastAsia="Times New Roman" w:cstheme="minorHAnsi"/>
                <w:sz w:val="18"/>
                <w:szCs w:val="18"/>
                <w:lang w:eastAsia="pl-PL"/>
              </w:rPr>
            </w:pPr>
          </w:p>
        </w:tc>
      </w:tr>
      <w:tr w:rsidR="00DC5350" w:rsidRPr="008852D1" w14:paraId="5B0817F0" w14:textId="77777777" w:rsidTr="00DA2012">
        <w:trPr>
          <w:trHeight w:val="45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AE4049E" w14:textId="77777777" w:rsidR="00DC5350" w:rsidRPr="008852D1" w:rsidRDefault="00DC5350" w:rsidP="006A2612">
            <w:pPr>
              <w:spacing w:after="0" w:line="240" w:lineRule="auto"/>
              <w:jc w:val="center"/>
              <w:rPr>
                <w:rFonts w:eastAsia="Times New Roman" w:cstheme="minorHAnsi"/>
                <w:b/>
                <w:bCs/>
                <w:color w:val="000000"/>
                <w:sz w:val="18"/>
                <w:szCs w:val="18"/>
                <w:lang w:eastAsia="pl-PL"/>
              </w:rPr>
            </w:pPr>
            <w:r w:rsidRPr="008852D1">
              <w:rPr>
                <w:rFonts w:eastAsia="Times New Roman" w:cstheme="minorHAnsi"/>
                <w:b/>
                <w:bCs/>
                <w:color w:val="000000"/>
                <w:sz w:val="18"/>
                <w:szCs w:val="18"/>
                <w:lang w:eastAsia="pl-PL"/>
              </w:rPr>
              <w:t xml:space="preserve">Lp. </w:t>
            </w:r>
          </w:p>
        </w:tc>
        <w:tc>
          <w:tcPr>
            <w:tcW w:w="2519"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48921F5A" w14:textId="77777777" w:rsidR="00DC5350" w:rsidRPr="008852D1" w:rsidRDefault="00DC5350" w:rsidP="006A2612">
            <w:pPr>
              <w:spacing w:after="0" w:line="240" w:lineRule="auto"/>
              <w:jc w:val="center"/>
              <w:rPr>
                <w:rFonts w:eastAsia="Times New Roman" w:cstheme="minorHAnsi"/>
                <w:b/>
                <w:bCs/>
                <w:color w:val="000000"/>
                <w:sz w:val="18"/>
                <w:szCs w:val="18"/>
                <w:lang w:eastAsia="pl-PL"/>
              </w:rPr>
            </w:pPr>
            <w:r w:rsidRPr="008852D1">
              <w:rPr>
                <w:rFonts w:eastAsia="Times New Roman" w:cstheme="minorHAnsi"/>
                <w:b/>
                <w:bCs/>
                <w:color w:val="000000"/>
                <w:sz w:val="18"/>
                <w:szCs w:val="18"/>
                <w:lang w:eastAsia="pl-PL"/>
              </w:rPr>
              <w:t>Wyszczególnienie</w:t>
            </w:r>
          </w:p>
        </w:tc>
        <w:tc>
          <w:tcPr>
            <w:tcW w:w="702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9A693" w14:textId="77777777" w:rsidR="00DC5350" w:rsidRPr="008852D1" w:rsidRDefault="00DC5350" w:rsidP="006A2612">
            <w:pPr>
              <w:spacing w:after="0" w:line="240" w:lineRule="auto"/>
              <w:jc w:val="center"/>
              <w:rPr>
                <w:rFonts w:eastAsia="Times New Roman" w:cstheme="minorHAnsi"/>
                <w:b/>
                <w:bCs/>
                <w:color w:val="000000"/>
                <w:sz w:val="18"/>
                <w:szCs w:val="18"/>
                <w:lang w:eastAsia="pl-PL"/>
              </w:rPr>
            </w:pPr>
            <w:r w:rsidRPr="008852D1">
              <w:rPr>
                <w:rFonts w:eastAsia="Times New Roman" w:cstheme="minorHAnsi"/>
                <w:b/>
                <w:bCs/>
                <w:color w:val="000000"/>
                <w:sz w:val="18"/>
                <w:szCs w:val="18"/>
                <w:lang w:eastAsia="pl-PL"/>
              </w:rPr>
              <w:t>Specyfikacja</w:t>
            </w:r>
          </w:p>
        </w:tc>
      </w:tr>
      <w:tr w:rsidR="00DC5350" w:rsidRPr="008852D1" w14:paraId="065F2E90" w14:textId="77777777" w:rsidTr="00DA2012">
        <w:trPr>
          <w:trHeight w:val="450"/>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08B376A" w14:textId="77777777" w:rsidR="00DC5350" w:rsidRPr="008852D1" w:rsidRDefault="00DC5350" w:rsidP="006A2612">
            <w:pPr>
              <w:spacing w:after="0" w:line="240" w:lineRule="auto"/>
              <w:rPr>
                <w:rFonts w:eastAsia="Times New Roman" w:cstheme="minorHAnsi"/>
                <w:b/>
                <w:bCs/>
                <w:color w:val="000000"/>
                <w:sz w:val="18"/>
                <w:szCs w:val="18"/>
                <w:lang w:eastAsia="pl-PL"/>
              </w:rPr>
            </w:pPr>
          </w:p>
        </w:tc>
        <w:tc>
          <w:tcPr>
            <w:tcW w:w="2519" w:type="dxa"/>
            <w:vMerge/>
            <w:tcBorders>
              <w:top w:val="single" w:sz="4" w:space="0" w:color="000000"/>
              <w:left w:val="single" w:sz="4" w:space="0" w:color="000000"/>
              <w:bottom w:val="single" w:sz="4" w:space="0" w:color="000000"/>
              <w:right w:val="single" w:sz="4" w:space="0" w:color="auto"/>
            </w:tcBorders>
            <w:vAlign w:val="center"/>
            <w:hideMark/>
          </w:tcPr>
          <w:p w14:paraId="57D9C68E" w14:textId="77777777" w:rsidR="00DC5350" w:rsidRPr="008852D1" w:rsidRDefault="00DC5350" w:rsidP="006A2612">
            <w:pPr>
              <w:spacing w:after="0" w:line="240" w:lineRule="auto"/>
              <w:rPr>
                <w:rFonts w:eastAsia="Times New Roman" w:cstheme="minorHAnsi"/>
                <w:b/>
                <w:bCs/>
                <w:color w:val="000000"/>
                <w:sz w:val="18"/>
                <w:szCs w:val="18"/>
                <w:lang w:eastAsia="pl-PL"/>
              </w:rPr>
            </w:pPr>
          </w:p>
        </w:tc>
        <w:tc>
          <w:tcPr>
            <w:tcW w:w="7026" w:type="dxa"/>
            <w:gridSpan w:val="2"/>
            <w:vMerge/>
            <w:tcBorders>
              <w:top w:val="single" w:sz="4" w:space="0" w:color="auto"/>
              <w:left w:val="single" w:sz="4" w:space="0" w:color="auto"/>
              <w:bottom w:val="single" w:sz="4" w:space="0" w:color="auto"/>
              <w:right w:val="single" w:sz="4" w:space="0" w:color="auto"/>
            </w:tcBorders>
            <w:vAlign w:val="center"/>
            <w:hideMark/>
          </w:tcPr>
          <w:p w14:paraId="58A328C0" w14:textId="77777777" w:rsidR="00DC5350" w:rsidRPr="008852D1" w:rsidRDefault="00DC5350" w:rsidP="006A2612">
            <w:pPr>
              <w:spacing w:after="0" w:line="240" w:lineRule="auto"/>
              <w:rPr>
                <w:rFonts w:eastAsia="Times New Roman" w:cstheme="minorHAnsi"/>
                <w:b/>
                <w:bCs/>
                <w:color w:val="000000"/>
                <w:sz w:val="18"/>
                <w:szCs w:val="18"/>
                <w:lang w:eastAsia="pl-PL"/>
              </w:rPr>
            </w:pPr>
          </w:p>
        </w:tc>
      </w:tr>
      <w:tr w:rsidR="008852D1" w:rsidRPr="008852D1" w14:paraId="6BBF9F4A"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C89F181" w14:textId="3023E398" w:rsidR="008852D1" w:rsidRPr="008852D1" w:rsidRDefault="008852D1" w:rsidP="006A2612">
            <w:pPr>
              <w:spacing w:after="0" w:line="240" w:lineRule="auto"/>
              <w:jc w:val="center"/>
              <w:rPr>
                <w:rFonts w:eastAsia="Times New Roman" w:cstheme="minorHAnsi"/>
                <w:color w:val="000000"/>
                <w:sz w:val="18"/>
                <w:szCs w:val="18"/>
                <w:lang w:eastAsia="pl-PL"/>
              </w:rPr>
            </w:pPr>
            <w:r w:rsidRPr="008852D1">
              <w:rPr>
                <w:rFonts w:eastAsia="Times New Roman" w:cstheme="minorHAnsi"/>
                <w:color w:val="000000"/>
                <w:sz w:val="18"/>
                <w:szCs w:val="18"/>
                <w:lang w:eastAsia="pl-PL"/>
              </w:rPr>
              <w:t>I.</w:t>
            </w:r>
          </w:p>
        </w:tc>
        <w:tc>
          <w:tcPr>
            <w:tcW w:w="9545" w:type="dxa"/>
            <w:gridSpan w:val="3"/>
            <w:tcBorders>
              <w:top w:val="nil"/>
              <w:left w:val="nil"/>
              <w:bottom w:val="single" w:sz="4" w:space="0" w:color="000000"/>
              <w:right w:val="single" w:sz="4" w:space="0" w:color="auto"/>
            </w:tcBorders>
            <w:shd w:val="clear" w:color="auto" w:fill="auto"/>
            <w:vAlign w:val="center"/>
          </w:tcPr>
          <w:p w14:paraId="35251C68" w14:textId="3444F331" w:rsidR="008852D1" w:rsidRPr="00D52F01" w:rsidRDefault="008852D1" w:rsidP="005958CF">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Sorty BHP dla pracowników Służby Leśnej</w:t>
            </w:r>
          </w:p>
        </w:tc>
      </w:tr>
      <w:tr w:rsidR="001D59B9" w:rsidRPr="008852D1" w14:paraId="678AA396"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E202EE9" w14:textId="39DCD110" w:rsidR="001D59B9" w:rsidRPr="008852D1" w:rsidRDefault="001D59B9"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nil"/>
              <w:bottom w:val="single" w:sz="4" w:space="0" w:color="000000"/>
              <w:right w:val="single" w:sz="4" w:space="0" w:color="auto"/>
            </w:tcBorders>
            <w:shd w:val="clear" w:color="auto" w:fill="auto"/>
            <w:vAlign w:val="center"/>
          </w:tcPr>
          <w:p w14:paraId="43B48E1D" w14:textId="20A3ECA7" w:rsidR="001D59B9" w:rsidRPr="00D52F01" w:rsidRDefault="001D59B9" w:rsidP="006A2612">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 xml:space="preserve">Ubranie letnie (w tym 2 pary spodni) </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BCD6D7" w14:textId="7FA6A7A6" w:rsidR="001D59B9" w:rsidRPr="008852D1" w:rsidRDefault="001D59B9" w:rsidP="005958CF">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Komplet odzieży zewnętrznej kurtka + spodnie. Kolor ciemna zieleń, ciemna oliwka.  Materiał musi posiadać właściwości pozwalające na pranie w warunkach domowych. Wytrzymała tkanina. składająca się z: nylonu, wiskozy, poliamid, </w:t>
            </w:r>
            <w:proofErr w:type="spellStart"/>
            <w:r w:rsidRPr="008852D1">
              <w:rPr>
                <w:rFonts w:eastAsia="Times New Roman" w:cstheme="minorHAnsi"/>
                <w:sz w:val="18"/>
                <w:szCs w:val="18"/>
                <w:lang w:eastAsia="pl-PL"/>
              </w:rPr>
              <w:t>spandex</w:t>
            </w:r>
            <w:proofErr w:type="spellEnd"/>
            <w:r w:rsidRPr="008852D1">
              <w:rPr>
                <w:rFonts w:eastAsia="Times New Roman" w:cstheme="minorHAnsi"/>
                <w:sz w:val="18"/>
                <w:szCs w:val="18"/>
                <w:lang w:eastAsia="pl-PL"/>
              </w:rPr>
              <w:t>. Kurtka ze stójką, zapinana na zamek, min. dwie kieszenie zewnętrzne plus min. 1 kieszeń wewnętrzna, dolny obwód regulowany, mankiety zapinane, regulowane. Spodnie min. z dwoma kieszeniami na ręce i min. 1 kieszenią zapinaną na nogawce. Regulacja w pasie. Na łokciach i kolanach wstawki elastyczne lub cięcia profilowane.</w:t>
            </w:r>
          </w:p>
        </w:tc>
      </w:tr>
      <w:tr w:rsidR="0030082E" w:rsidRPr="008852D1" w14:paraId="72607ACB"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309DED66" w14:textId="77777777" w:rsidR="0030082E" w:rsidRPr="008852D1" w:rsidRDefault="0030082E"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nil"/>
              <w:bottom w:val="single" w:sz="4" w:space="0" w:color="000000"/>
              <w:right w:val="single" w:sz="4" w:space="0" w:color="auto"/>
            </w:tcBorders>
            <w:shd w:val="clear" w:color="auto" w:fill="auto"/>
            <w:vAlign w:val="center"/>
          </w:tcPr>
          <w:p w14:paraId="35A937B3" w14:textId="1775C8E8" w:rsidR="0030082E" w:rsidRPr="00D52F01" w:rsidRDefault="0030082E" w:rsidP="006A2612">
            <w:pPr>
              <w:spacing w:after="0" w:line="240" w:lineRule="auto"/>
              <w:rPr>
                <w:rFonts w:eastAsia="Times New Roman" w:cstheme="minorHAnsi"/>
                <w:b/>
                <w:bCs/>
                <w:sz w:val="18"/>
                <w:szCs w:val="18"/>
                <w:lang w:eastAsia="pl-PL"/>
              </w:rPr>
            </w:pPr>
            <w:r w:rsidRPr="0030082E">
              <w:rPr>
                <w:rFonts w:eastAsia="Times New Roman" w:cstheme="minorHAnsi"/>
                <w:b/>
                <w:bCs/>
                <w:sz w:val="18"/>
                <w:szCs w:val="18"/>
                <w:lang w:eastAsia="pl-PL"/>
              </w:rPr>
              <w:t>Ubranie ocieplane, tkanina z membraną oddychającą</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467AB8"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Dwuczęściowe ubranie ochronne chroniące przed zimnem, posiada Certyfikat badania typu UE, potwierdzający spełnienie mających zastosowanie zasadniczych wymagań dotyczących zdrowia i bezpieczeństwa Rozporządzenia Parlamentu Europejskiego i Rady (UE) 2016/425 z dnia 9 marca 2016 r. w sprawie środków ochrony indywidualnej i uchylenia dyrektywy Rady 89/686/EWG oraz norm zharmonizowanych:</w:t>
            </w:r>
          </w:p>
          <w:p w14:paraId="42DEE545"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EN 342:2017 (PN-EN 342:2018-01) Odzież ochronna. Zestawy odzieży i wyroby odzieżowe chroniące przed zimnem</w:t>
            </w:r>
          </w:p>
          <w:p w14:paraId="7C0E6ECA"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 wynikowa efektywną izolacyjność cieplną </w:t>
            </w:r>
            <w:proofErr w:type="spellStart"/>
            <w:r w:rsidRPr="0030082E">
              <w:rPr>
                <w:rFonts w:eastAsia="Times New Roman" w:cstheme="minorHAnsi"/>
                <w:sz w:val="18"/>
                <w:szCs w:val="18"/>
                <w:lang w:eastAsia="pl-PL"/>
              </w:rPr>
              <w:t>Icler</w:t>
            </w:r>
            <w:proofErr w:type="spellEnd"/>
            <w:r w:rsidRPr="0030082E">
              <w:rPr>
                <w:rFonts w:eastAsia="Times New Roman" w:cstheme="minorHAnsi"/>
                <w:sz w:val="18"/>
                <w:szCs w:val="18"/>
                <w:lang w:eastAsia="pl-PL"/>
              </w:rPr>
              <w:t xml:space="preserve"> minimum 0,450 (B) m²K/W. Przepuszczalność powietrza minimum klasa 2. </w:t>
            </w:r>
          </w:p>
          <w:p w14:paraId="50BD3CB5" w14:textId="225FFCC4"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EN 343:2003+A1:2007, EN 343:2003+A1:2007/AC:2009 (PN-EN 343:</w:t>
            </w:r>
            <w:r w:rsidR="000F1678">
              <w:rPr>
                <w:rFonts w:eastAsia="Times New Roman" w:cstheme="minorHAnsi"/>
                <w:sz w:val="18"/>
                <w:szCs w:val="18"/>
                <w:lang w:eastAsia="pl-PL"/>
              </w:rPr>
              <w:t>2019-04)</w:t>
            </w:r>
            <w:r w:rsidRPr="0030082E">
              <w:rPr>
                <w:rFonts w:eastAsia="Times New Roman" w:cstheme="minorHAnsi"/>
                <w:sz w:val="18"/>
                <w:szCs w:val="18"/>
                <w:lang w:eastAsia="pl-PL"/>
              </w:rPr>
              <w:t xml:space="preserve"> Odzież ochronna. Ochrona przed deszczem:</w:t>
            </w:r>
          </w:p>
          <w:p w14:paraId="06CED961"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odporność na przenikanie wody (wodoszczelność) minimum klasa 3, opór pary wodnej minimum klasa 1.</w:t>
            </w:r>
          </w:p>
          <w:p w14:paraId="487607C0"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Ocieplenie zabezpiecza użytkownika przed zimnem do -20°C. Kurtka posiada kaptur, z możliwością chowania w stójce. U dołu kurtki naszyte kieszenie kryte patką, z wejściem od boku i góry, obwód mankietu regulowany zapięciem na rzep, wewnątrz dzianinowy ściągacz uszczelniający. Obwodu pasa regulowany </w:t>
            </w:r>
            <w:proofErr w:type="spellStart"/>
            <w:r w:rsidRPr="0030082E">
              <w:rPr>
                <w:rFonts w:eastAsia="Times New Roman" w:cstheme="minorHAnsi"/>
                <w:sz w:val="18"/>
                <w:szCs w:val="18"/>
                <w:lang w:eastAsia="pl-PL"/>
              </w:rPr>
              <w:t>gumosznurkiem</w:t>
            </w:r>
            <w:proofErr w:type="spellEnd"/>
            <w:r w:rsidRPr="0030082E">
              <w:rPr>
                <w:rFonts w:eastAsia="Times New Roman" w:cstheme="minorHAnsi"/>
                <w:sz w:val="18"/>
                <w:szCs w:val="18"/>
                <w:lang w:eastAsia="pl-PL"/>
              </w:rPr>
              <w:t xml:space="preserve">. Na rękawie zapinana kieszeń, z wyciąganą taśmą ostrzegawczą. Kieszeń wewnętrzna zapinana na zamek. Spodnie z podwyższonym pasem zapinanym na 2 napy, z tyłu spodni karczek. Po bokach pasa wszyta gumowa taśma dopasowująca obwód. Dwie kieszenie boczne wpuszczane. Na udzie prawej nogawki naszyta kieszeń kryta patką. Na kolanach dodatkowa warstwa tkaniny, z zaszewkami profilującymi. </w:t>
            </w:r>
          </w:p>
          <w:p w14:paraId="73141C5A"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Tkanina wierzchnia kurtki i spodni o składzie: 50-60% poliamid, 40-50% poliester. Tkanina zachowuje giętkość również przy niskich temperaturach. Gramatura: 200-230 g/m². Średnia siła maksymalna według normy PN-EN ISO 13934-1:2013-07 minimum 1100 N po osnowie i po wątku. Średnia siła rozdzierania według normy PN-EN 13937-2:2002 minimum 25 N po osnowie i minimum 35 N po wątku. Średni opór pary wodnej według normy PN-EN 11092:2014-11 poniżej 15 m²Pa/W. Średnia wodoszczelność według normy PN-EN ISO 811:2018-07 minimum 13000 mm słupa wody.</w:t>
            </w:r>
          </w:p>
          <w:p w14:paraId="65908D19"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Podszewka kurtki, spodni i podpinki - skład: 91-95% poliester, 5-9% </w:t>
            </w:r>
            <w:proofErr w:type="spellStart"/>
            <w:r w:rsidRPr="0030082E">
              <w:rPr>
                <w:rFonts w:eastAsia="Times New Roman" w:cstheme="minorHAnsi"/>
                <w:sz w:val="18"/>
                <w:szCs w:val="18"/>
                <w:lang w:eastAsia="pl-PL"/>
              </w:rPr>
              <w:t>elastan</w:t>
            </w:r>
            <w:proofErr w:type="spellEnd"/>
            <w:r w:rsidRPr="0030082E">
              <w:rPr>
                <w:rFonts w:eastAsia="Times New Roman" w:cstheme="minorHAnsi"/>
                <w:sz w:val="18"/>
                <w:szCs w:val="18"/>
                <w:lang w:eastAsia="pl-PL"/>
              </w:rPr>
              <w:t xml:space="preserve">. Gramatura 62g/m² +/- 15%. Ocieplenie kurtki i spodni: 100% poliester. </w:t>
            </w:r>
          </w:p>
          <w:p w14:paraId="37CA991B" w14:textId="6B088E65" w:rsidR="0030082E" w:rsidRPr="008852D1"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Kolor ubrania ciemnozielony. </w:t>
            </w:r>
            <w:r w:rsidR="00333FEB" w:rsidRPr="00333FEB">
              <w:rPr>
                <w:rFonts w:eastAsia="Times New Roman" w:cstheme="minorHAnsi"/>
                <w:sz w:val="18"/>
                <w:szCs w:val="18"/>
                <w:lang w:eastAsia="pl-PL"/>
              </w:rPr>
              <w:t>Wymagane przedłożenie wraz z ofertą deklaracji zgodności lub udokumentowanie znaku CE (akceptowalne dostarczenie np. w formie skanu / kopi etykiety produktu o ile na etykiecie będzie wyraźna informacja, którego produktu dotyczy).</w:t>
            </w:r>
          </w:p>
        </w:tc>
      </w:tr>
      <w:tr w:rsidR="001D59B9" w:rsidRPr="008852D1" w14:paraId="0BEFBE90"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DB5B02B" w14:textId="3CAB3824" w:rsidR="001D59B9" w:rsidRPr="008852D1" w:rsidRDefault="001D59B9"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44F3BFF6" w14:textId="77777777" w:rsidR="001D59B9" w:rsidRPr="00D52F01" w:rsidRDefault="001D59B9" w:rsidP="00C45215">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Ubranie całoroczne. Komplet – ubranie 3-częściowe z membraną oddychającą w kolorze ciemnozielonym. Osobny krój męski i damski.</w:t>
            </w:r>
          </w:p>
          <w:p w14:paraId="7E344665" w14:textId="77777777" w:rsidR="001D59B9" w:rsidRPr="00D52F01" w:rsidRDefault="001D59B9" w:rsidP="00C45215">
            <w:pPr>
              <w:spacing w:after="0" w:line="240" w:lineRule="auto"/>
              <w:rPr>
                <w:rFonts w:eastAsia="Times New Roman" w:cstheme="minorHAnsi"/>
                <w:b/>
                <w:bCs/>
                <w:sz w:val="18"/>
                <w:szCs w:val="18"/>
                <w:lang w:eastAsia="pl-PL"/>
              </w:rPr>
            </w:pP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BD03E" w14:textId="77777777" w:rsidR="00231FE3" w:rsidRPr="008852D1" w:rsidRDefault="00231FE3" w:rsidP="00231FE3">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1. </w:t>
            </w:r>
            <w:r w:rsidRPr="008852D1">
              <w:rPr>
                <w:rFonts w:eastAsia="Times New Roman" w:cstheme="minorHAnsi"/>
                <w:b/>
                <w:bCs/>
                <w:sz w:val="18"/>
                <w:szCs w:val="18"/>
                <w:lang w:eastAsia="pl-PL"/>
              </w:rPr>
              <w:t>Kurtka</w:t>
            </w:r>
            <w:r w:rsidRPr="008852D1">
              <w:rPr>
                <w:rFonts w:eastAsia="Times New Roman" w:cstheme="minorHAnsi"/>
                <w:sz w:val="18"/>
                <w:szCs w:val="18"/>
                <w:lang w:eastAsia="pl-PL"/>
              </w:rPr>
              <w:t xml:space="preserve"> zapinana na zamek spiralny, kaptur regulowany na obwodzie i szerokości z możliwością chowania do stójki, górne kieszenie wpuszczone, zapinane, zamki </w:t>
            </w:r>
            <w:proofErr w:type="spellStart"/>
            <w:r w:rsidRPr="008852D1">
              <w:rPr>
                <w:rFonts w:eastAsia="Times New Roman" w:cstheme="minorHAnsi"/>
                <w:sz w:val="18"/>
                <w:szCs w:val="18"/>
                <w:lang w:eastAsia="pl-PL"/>
              </w:rPr>
              <w:t>bryzgoszczelne</w:t>
            </w:r>
            <w:proofErr w:type="spellEnd"/>
            <w:r w:rsidRPr="008852D1">
              <w:rPr>
                <w:rFonts w:eastAsia="Times New Roman" w:cstheme="minorHAnsi"/>
                <w:sz w:val="18"/>
                <w:szCs w:val="18"/>
                <w:lang w:eastAsia="pl-PL"/>
              </w:rPr>
              <w:t xml:space="preserve">, kurtka musi posiadać kieszeń „napoleońską”, dwie dolne kieszenie naszywane, kryte od góry patkami, z dodatkowym bocznym wejściem, dwie kieszenie wewnętrzne zapinane na zamek, mankiet regulowany zapięciem na rzep, w części mankietu wszyta guma. Dół kurtki regulowany </w:t>
            </w:r>
            <w:proofErr w:type="spellStart"/>
            <w:r w:rsidRPr="008852D1">
              <w:rPr>
                <w:rFonts w:eastAsia="Times New Roman" w:cstheme="minorHAnsi"/>
                <w:sz w:val="18"/>
                <w:szCs w:val="18"/>
                <w:lang w:eastAsia="pl-PL"/>
              </w:rPr>
              <w:t>gumosznurkiem</w:t>
            </w:r>
            <w:proofErr w:type="spellEnd"/>
            <w:r w:rsidRPr="008852D1">
              <w:rPr>
                <w:rFonts w:eastAsia="Times New Roman" w:cstheme="minorHAnsi"/>
                <w:sz w:val="18"/>
                <w:szCs w:val="18"/>
                <w:lang w:eastAsia="pl-PL"/>
              </w:rPr>
              <w:t xml:space="preserve">. Parametry tkaniny wierzchniej: tkanina wytrzymała, przebadana na zerwanie, spełniająca normę PN-EN ISO 13934-1:2013-07  2. </w:t>
            </w:r>
            <w:r w:rsidRPr="008852D1">
              <w:rPr>
                <w:rFonts w:eastAsia="Times New Roman" w:cstheme="minorHAnsi"/>
                <w:b/>
                <w:bCs/>
                <w:sz w:val="18"/>
                <w:szCs w:val="18"/>
                <w:lang w:eastAsia="pl-PL"/>
              </w:rPr>
              <w:t>Spodnie</w:t>
            </w:r>
            <w:r w:rsidRPr="008852D1">
              <w:rPr>
                <w:rFonts w:eastAsia="Times New Roman" w:cstheme="minorHAnsi"/>
                <w:sz w:val="18"/>
                <w:szCs w:val="18"/>
                <w:lang w:eastAsia="pl-PL"/>
              </w:rPr>
              <w:t xml:space="preserve"> – pas zapinany na dwie napy, po bokach wszyta guma, dwie zapinane kieszenie na górze, dwie wpuszczone kieszenie na udach, jedna zapinana na nap, druga na zamek, zaszewki profilujące kolana, dół nogawek rozpinany na zamek. 3. </w:t>
            </w:r>
            <w:r w:rsidRPr="008852D1">
              <w:rPr>
                <w:rFonts w:eastAsia="Times New Roman" w:cstheme="minorHAnsi"/>
                <w:b/>
                <w:bCs/>
                <w:sz w:val="18"/>
                <w:szCs w:val="18"/>
                <w:lang w:eastAsia="pl-PL"/>
              </w:rPr>
              <w:t>Podpinka do kurtki</w:t>
            </w:r>
            <w:r w:rsidRPr="008852D1">
              <w:rPr>
                <w:rFonts w:eastAsia="Times New Roman" w:cstheme="minorHAnsi"/>
                <w:sz w:val="18"/>
                <w:szCs w:val="18"/>
                <w:lang w:eastAsia="pl-PL"/>
              </w:rPr>
              <w:t xml:space="preserve"> – wpinana do kurtki na </w:t>
            </w:r>
            <w:proofErr w:type="spellStart"/>
            <w:r w:rsidRPr="008852D1">
              <w:rPr>
                <w:rFonts w:eastAsia="Times New Roman" w:cstheme="minorHAnsi"/>
                <w:sz w:val="18"/>
                <w:szCs w:val="18"/>
                <w:lang w:eastAsia="pl-PL"/>
              </w:rPr>
              <w:t>napki</w:t>
            </w:r>
            <w:proofErr w:type="spellEnd"/>
            <w:r w:rsidRPr="008852D1">
              <w:rPr>
                <w:rFonts w:eastAsia="Times New Roman" w:cstheme="minorHAnsi"/>
                <w:sz w:val="18"/>
                <w:szCs w:val="18"/>
                <w:lang w:eastAsia="pl-PL"/>
              </w:rPr>
              <w:t xml:space="preserve"> z możliwością niezależnego noszenia, zapinana na zamek z osłoną brody i szyi, dwie wpuszczone kieszenie zapinane na zamek, wewnętrzna kieszeń zapinana na zamek, mankiety z gumką, dół regulowany </w:t>
            </w:r>
            <w:proofErr w:type="spellStart"/>
            <w:r w:rsidRPr="008852D1">
              <w:rPr>
                <w:rFonts w:eastAsia="Times New Roman" w:cstheme="minorHAnsi"/>
                <w:sz w:val="18"/>
                <w:szCs w:val="18"/>
                <w:lang w:eastAsia="pl-PL"/>
              </w:rPr>
              <w:t>gumosznurkiem</w:t>
            </w:r>
            <w:proofErr w:type="spellEnd"/>
            <w:r w:rsidRPr="008852D1">
              <w:rPr>
                <w:rFonts w:eastAsia="Times New Roman" w:cstheme="minorHAnsi"/>
                <w:sz w:val="18"/>
                <w:szCs w:val="18"/>
                <w:lang w:eastAsia="pl-PL"/>
              </w:rPr>
              <w:t xml:space="preserve">. Ubranie musi posiadać znak CE oraz certyfikat oceny typu WE wydany przez jednostkę notyfikowaną. Ubranie musi spełniać wymagania norm: EN ISO 13688:2013 ( PN-EN ISO 13688:2013-12) Odzież ochronna. Wymagania ogólne; EN 342:2004; EN 342:2004/AC:2008 ( PN-EN 342:2006; PN-EN 342:2006/AC:2008) Odzież ochronna. Zestawy odzieży i wyroby odzieżowe chroniące przed zimnem: wynikowa efektywna izolacyjność cieplna </w:t>
            </w:r>
            <w:proofErr w:type="spellStart"/>
            <w:r w:rsidRPr="008852D1">
              <w:rPr>
                <w:rFonts w:eastAsia="Times New Roman" w:cstheme="minorHAnsi"/>
                <w:sz w:val="18"/>
                <w:szCs w:val="18"/>
                <w:lang w:eastAsia="pl-PL"/>
              </w:rPr>
              <w:t>Icler</w:t>
            </w:r>
            <w:proofErr w:type="spellEnd"/>
            <w:r w:rsidRPr="008852D1">
              <w:rPr>
                <w:rFonts w:eastAsia="Times New Roman" w:cstheme="minorHAnsi"/>
                <w:sz w:val="18"/>
                <w:szCs w:val="18"/>
                <w:lang w:eastAsia="pl-PL"/>
              </w:rPr>
              <w:t xml:space="preserve">: co najmniej 0,445 (B) m2*K/W; efektywna izolacyjność cieplna </w:t>
            </w:r>
            <w:proofErr w:type="spellStart"/>
            <w:r w:rsidRPr="008852D1">
              <w:rPr>
                <w:rFonts w:eastAsia="Times New Roman" w:cstheme="minorHAnsi"/>
                <w:sz w:val="18"/>
                <w:szCs w:val="18"/>
                <w:lang w:eastAsia="pl-PL"/>
              </w:rPr>
              <w:t>Incle</w:t>
            </w:r>
            <w:proofErr w:type="spellEnd"/>
            <w:r w:rsidRPr="008852D1">
              <w:rPr>
                <w:rFonts w:eastAsia="Times New Roman" w:cstheme="minorHAnsi"/>
                <w:sz w:val="18"/>
                <w:szCs w:val="18"/>
                <w:lang w:eastAsia="pl-PL"/>
              </w:rPr>
              <w:t>: co najmniej 0,532 (B) m2*K/W;  przepuszczalność powietrza – klasa 2; wodoszczelność – klasa 2; EN 343:2003+A1:2007, EN 343:2003+A1:2007/AC:2009 (PN-EN 343+A1:2008, PN-EN 343+A1:2007/AC:2009 przy uwzględnieniu poprawki PN-EN 343+A1:2008/AC:2010), Odzież ochronna. Ochrona przed deszczem. Odporność na przenikanie wody ( wodoszczelność ) – klasa 3; Opór pary wodnej – klasa 1. Materiał musi posiadać właściwości pozwalające na pranie w warunkach domowych bez korzystania z pralni chemicznych.</w:t>
            </w:r>
          </w:p>
          <w:p w14:paraId="367D9CA9" w14:textId="77777777" w:rsidR="001D59B9" w:rsidRPr="008852D1" w:rsidRDefault="001D59B9" w:rsidP="005958CF">
            <w:pPr>
              <w:spacing w:after="0" w:line="240" w:lineRule="auto"/>
              <w:jc w:val="both"/>
              <w:rPr>
                <w:rFonts w:eastAsia="Times New Roman" w:cstheme="minorHAnsi"/>
                <w:sz w:val="18"/>
                <w:szCs w:val="18"/>
                <w:lang w:eastAsia="pl-PL"/>
              </w:rPr>
            </w:pPr>
          </w:p>
        </w:tc>
      </w:tr>
      <w:tr w:rsidR="00231FE3" w:rsidRPr="008852D1" w14:paraId="32C73A50" w14:textId="77777777" w:rsidTr="00691C86">
        <w:trPr>
          <w:trHeight w:val="211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4CEF060" w14:textId="3A0CBAE2" w:rsidR="00231FE3" w:rsidRPr="008852D1" w:rsidRDefault="00231FE3"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61E85902" w14:textId="5760C597" w:rsidR="00231FE3" w:rsidRPr="008852D1" w:rsidRDefault="00231FE3" w:rsidP="00C45215">
            <w:pPr>
              <w:spacing w:after="0" w:line="240" w:lineRule="auto"/>
              <w:rPr>
                <w:rFonts w:eastAsia="Times New Roman" w:cstheme="minorHAnsi"/>
                <w:b/>
                <w:bCs/>
                <w:sz w:val="18"/>
                <w:szCs w:val="18"/>
                <w:lang w:eastAsia="pl-PL"/>
              </w:rPr>
            </w:pPr>
            <w:r w:rsidRPr="008852D1">
              <w:rPr>
                <w:rFonts w:eastAsia="Times New Roman" w:cstheme="minorHAnsi"/>
                <w:b/>
                <w:bCs/>
                <w:sz w:val="18"/>
                <w:szCs w:val="18"/>
                <w:lang w:eastAsia="pl-PL"/>
              </w:rPr>
              <w:t>Kurtka i spodnie przeciwdeszczowe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B26260" w14:textId="5940A3E0" w:rsidR="00691C86" w:rsidRPr="00691C86" w:rsidRDefault="00691C86" w:rsidP="00691C86">
            <w:pPr>
              <w:spacing w:after="0" w:line="240" w:lineRule="auto"/>
              <w:jc w:val="both"/>
              <w:rPr>
                <w:rFonts w:cstheme="minorHAnsi"/>
                <w:sz w:val="18"/>
                <w:szCs w:val="18"/>
              </w:rPr>
            </w:pPr>
            <w:r>
              <w:rPr>
                <w:rFonts w:eastAsia="Times New Roman" w:cstheme="minorHAnsi"/>
                <w:sz w:val="18"/>
                <w:szCs w:val="18"/>
                <w:lang w:eastAsia="pl-PL"/>
              </w:rPr>
              <w:t xml:space="preserve">Komplet </w:t>
            </w:r>
            <w:r w:rsidRPr="00691C86">
              <w:rPr>
                <w:rFonts w:eastAsia="Times New Roman" w:cstheme="minorHAnsi"/>
                <w:sz w:val="18"/>
                <w:szCs w:val="18"/>
                <w:lang w:eastAsia="pl-PL"/>
              </w:rPr>
              <w:t>spełniający mające zastosowanie zasadnicze wymagania Rozporządzenia Parlamentu Europejskiego i Rady (UE) 2016/425 z dnia 9 marca 2016 r. w sprawie środków ochrony indywidualnej i uchylenia dyrektywy Rady 89/686/EWG oraz norm:</w:t>
            </w:r>
            <w:r w:rsidRPr="00691C86">
              <w:rPr>
                <w:rFonts w:eastAsia="Times New Roman" w:cstheme="minorHAnsi"/>
                <w:sz w:val="18"/>
                <w:szCs w:val="18"/>
                <w:lang w:eastAsia="pl-PL"/>
              </w:rPr>
              <w:br/>
              <w:t>- EN ISO 13688:2013 (PN EN ISO 13688:2013-12) Odzież Ochronna. Wymagania ogólne.</w:t>
            </w:r>
            <w:r w:rsidRPr="00691C86">
              <w:rPr>
                <w:rFonts w:eastAsia="Times New Roman" w:cstheme="minorHAnsi"/>
                <w:sz w:val="18"/>
                <w:szCs w:val="18"/>
                <w:lang w:eastAsia="pl-PL"/>
              </w:rPr>
              <w:br/>
              <w:t>- EN 343:2003+A1:2007, EN 343:2003+A1:2007/AC:2009 (PN-EN 343+A1:2008, PN- EN 343+A1:2007/AC:2009) Odzież ochr</w:t>
            </w:r>
            <w:r>
              <w:rPr>
                <w:rFonts w:eastAsia="Times New Roman" w:cstheme="minorHAnsi"/>
                <w:sz w:val="18"/>
                <w:szCs w:val="18"/>
                <w:lang w:eastAsia="pl-PL"/>
              </w:rPr>
              <w:t>onna. Ochrona przed deszczem.</w:t>
            </w:r>
            <w:r>
              <w:rPr>
                <w:rFonts w:eastAsia="Times New Roman" w:cstheme="minorHAnsi"/>
                <w:sz w:val="18"/>
                <w:szCs w:val="18"/>
                <w:lang w:eastAsia="pl-PL"/>
              </w:rPr>
              <w:br/>
              <w:t>O</w:t>
            </w:r>
            <w:r w:rsidRPr="00691C86">
              <w:rPr>
                <w:rFonts w:eastAsia="Times New Roman" w:cstheme="minorHAnsi"/>
                <w:sz w:val="18"/>
                <w:szCs w:val="18"/>
                <w:lang w:eastAsia="pl-PL"/>
              </w:rPr>
              <w:t>dporność na przenikanie wody (wodoszczelność) – minimum klasa 3,</w:t>
            </w:r>
            <w:r>
              <w:rPr>
                <w:rFonts w:eastAsia="Times New Roman" w:cstheme="minorHAnsi"/>
                <w:sz w:val="18"/>
                <w:szCs w:val="18"/>
                <w:lang w:eastAsia="pl-PL"/>
              </w:rPr>
              <w:t xml:space="preserve"> O</w:t>
            </w:r>
            <w:r w:rsidRPr="00691C86">
              <w:rPr>
                <w:rFonts w:eastAsia="Times New Roman" w:cstheme="minorHAnsi"/>
                <w:sz w:val="18"/>
                <w:szCs w:val="18"/>
                <w:lang w:eastAsia="pl-PL"/>
              </w:rPr>
              <w:t>pó</w:t>
            </w:r>
            <w:r>
              <w:rPr>
                <w:rFonts w:eastAsia="Times New Roman" w:cstheme="minorHAnsi"/>
                <w:sz w:val="18"/>
                <w:szCs w:val="18"/>
                <w:lang w:eastAsia="pl-PL"/>
              </w:rPr>
              <w:t>r pary wodnej - minimum klasa 3. Wyrób oznaczony znakiem CE.</w:t>
            </w:r>
            <w:r w:rsidRPr="00691C86">
              <w:rPr>
                <w:rFonts w:ascii="Arial" w:hAnsi="Arial" w:cs="Arial"/>
                <w:b/>
                <w:bCs/>
                <w:sz w:val="24"/>
                <w:szCs w:val="24"/>
                <w:lang w:eastAsia="pl-PL"/>
              </w:rPr>
              <w:t xml:space="preserve"> </w:t>
            </w:r>
            <w:r>
              <w:rPr>
                <w:rFonts w:cstheme="minorHAnsi"/>
                <w:b/>
                <w:bCs/>
                <w:sz w:val="18"/>
                <w:szCs w:val="18"/>
              </w:rPr>
              <w:t xml:space="preserve">Kurtka z membraną oddychającą </w:t>
            </w:r>
            <w:r w:rsidRPr="00691C86">
              <w:rPr>
                <w:rFonts w:cstheme="minorHAnsi"/>
                <w:sz w:val="18"/>
                <w:szCs w:val="18"/>
              </w:rPr>
              <w:t>kurtka ze stałym kapturem, z możl</w:t>
            </w:r>
            <w:r w:rsidR="00FD56A8">
              <w:rPr>
                <w:rFonts w:cstheme="minorHAnsi"/>
                <w:sz w:val="18"/>
                <w:szCs w:val="18"/>
              </w:rPr>
              <w:t xml:space="preserve">iwością chowania do kołnierza </w:t>
            </w:r>
            <w:r w:rsidRPr="00691C86">
              <w:rPr>
                <w:rFonts w:cstheme="minorHAnsi"/>
                <w:sz w:val="18"/>
                <w:szCs w:val="18"/>
              </w:rPr>
              <w:t xml:space="preserve">z tyłu dodatkowy karczek, przykrywający dwa otwory </w:t>
            </w:r>
            <w:r>
              <w:rPr>
                <w:rFonts w:cstheme="minorHAnsi"/>
                <w:sz w:val="18"/>
                <w:szCs w:val="18"/>
              </w:rPr>
              <w:t xml:space="preserve">wentylacyjne </w:t>
            </w:r>
            <w:r w:rsidR="00FD56A8">
              <w:rPr>
                <w:rFonts w:cstheme="minorHAnsi"/>
                <w:sz w:val="18"/>
                <w:szCs w:val="18"/>
              </w:rPr>
              <w:t xml:space="preserve">po bokach kurtki </w:t>
            </w:r>
            <w:r w:rsidRPr="00691C86">
              <w:rPr>
                <w:rFonts w:cstheme="minorHAnsi"/>
                <w:sz w:val="18"/>
                <w:szCs w:val="18"/>
              </w:rPr>
              <w:t>przód zapinany na zamek, kryty p</w:t>
            </w:r>
            <w:r w:rsidR="00FD56A8">
              <w:rPr>
                <w:rFonts w:cstheme="minorHAnsi"/>
                <w:sz w:val="18"/>
                <w:szCs w:val="18"/>
              </w:rPr>
              <w:t xml:space="preserve">lisą zapinaną na rzepy i napę </w:t>
            </w:r>
            <w:r w:rsidRPr="00691C86">
              <w:rPr>
                <w:rFonts w:cstheme="minorHAnsi"/>
                <w:sz w:val="18"/>
                <w:szCs w:val="18"/>
              </w:rPr>
              <w:t xml:space="preserve">obwód dołu regulowany </w:t>
            </w:r>
            <w:proofErr w:type="spellStart"/>
            <w:r w:rsidRPr="00691C86">
              <w:rPr>
                <w:rFonts w:cstheme="minorHAnsi"/>
                <w:sz w:val="18"/>
                <w:szCs w:val="18"/>
              </w:rPr>
              <w:t>gumoszn</w:t>
            </w:r>
            <w:r w:rsidR="00FD56A8">
              <w:rPr>
                <w:rFonts w:cstheme="minorHAnsi"/>
                <w:sz w:val="18"/>
                <w:szCs w:val="18"/>
              </w:rPr>
              <w:t>urkiem</w:t>
            </w:r>
            <w:proofErr w:type="spellEnd"/>
            <w:r w:rsidR="00FD56A8">
              <w:rPr>
                <w:rFonts w:cstheme="minorHAnsi"/>
                <w:sz w:val="18"/>
                <w:szCs w:val="18"/>
              </w:rPr>
              <w:t xml:space="preserve"> ze stoperami po bokach </w:t>
            </w:r>
            <w:r w:rsidRPr="00691C86">
              <w:rPr>
                <w:rFonts w:cstheme="minorHAnsi"/>
                <w:sz w:val="18"/>
                <w:szCs w:val="18"/>
              </w:rPr>
              <w:t>na dole prz</w:t>
            </w:r>
            <w:r w:rsidR="00FD56A8">
              <w:rPr>
                <w:rFonts w:cstheme="minorHAnsi"/>
                <w:sz w:val="18"/>
                <w:szCs w:val="18"/>
              </w:rPr>
              <w:t xml:space="preserve">odów dwie kieszenie kryte plisą </w:t>
            </w:r>
            <w:r>
              <w:rPr>
                <w:rFonts w:cstheme="minorHAnsi"/>
                <w:sz w:val="18"/>
                <w:szCs w:val="18"/>
              </w:rPr>
              <w:t xml:space="preserve">szwy podklejane taśmą </w:t>
            </w:r>
            <w:r w:rsidRPr="00691C86">
              <w:rPr>
                <w:rFonts w:cstheme="minorHAnsi"/>
                <w:sz w:val="18"/>
                <w:szCs w:val="18"/>
              </w:rPr>
              <w:t>w mankietach wszyty gumowy ściągacz, regulacja obwodu zapięciem na rzep </w:t>
            </w:r>
          </w:p>
          <w:p w14:paraId="29AB7C2B" w14:textId="47E7D736" w:rsidR="00231FE3" w:rsidRPr="008852D1" w:rsidRDefault="00691C86" w:rsidP="00691C86">
            <w:pPr>
              <w:spacing w:after="0" w:line="240" w:lineRule="auto"/>
              <w:jc w:val="both"/>
              <w:rPr>
                <w:rFonts w:eastAsia="Times New Roman" w:cstheme="minorHAnsi"/>
                <w:sz w:val="18"/>
                <w:szCs w:val="18"/>
                <w:lang w:eastAsia="pl-PL"/>
              </w:rPr>
            </w:pPr>
            <w:r>
              <w:rPr>
                <w:rFonts w:eastAsia="Times New Roman" w:cstheme="minorHAnsi"/>
                <w:b/>
                <w:bCs/>
                <w:sz w:val="18"/>
                <w:szCs w:val="18"/>
                <w:lang w:eastAsia="pl-PL"/>
              </w:rPr>
              <w:t xml:space="preserve">Spodnie z membraną oddychającą </w:t>
            </w:r>
            <w:r w:rsidRPr="00691C86">
              <w:rPr>
                <w:rFonts w:eastAsia="Times New Roman" w:cstheme="minorHAnsi"/>
                <w:sz w:val="18"/>
                <w:szCs w:val="18"/>
                <w:lang w:eastAsia="pl-PL"/>
              </w:rPr>
              <w:t>na górze przod</w:t>
            </w:r>
            <w:r>
              <w:rPr>
                <w:rFonts w:eastAsia="Times New Roman" w:cstheme="minorHAnsi"/>
                <w:sz w:val="18"/>
                <w:szCs w:val="18"/>
                <w:lang w:eastAsia="pl-PL"/>
              </w:rPr>
              <w:t xml:space="preserve">ów dwie ukośne kieszenie </w:t>
            </w:r>
            <w:r w:rsidRPr="00691C86">
              <w:rPr>
                <w:rFonts w:eastAsia="Times New Roman" w:cstheme="minorHAnsi"/>
                <w:sz w:val="18"/>
                <w:szCs w:val="18"/>
                <w:lang w:eastAsia="pl-PL"/>
              </w:rPr>
              <w:t>od</w:t>
            </w:r>
            <w:r>
              <w:rPr>
                <w:rFonts w:eastAsia="Times New Roman" w:cstheme="minorHAnsi"/>
                <w:sz w:val="18"/>
                <w:szCs w:val="18"/>
                <w:lang w:eastAsia="pl-PL"/>
              </w:rPr>
              <w:t xml:space="preserve"> wewnątrz siatkowa podszewka s</w:t>
            </w:r>
            <w:r w:rsidRPr="00691C86">
              <w:rPr>
                <w:rFonts w:eastAsia="Times New Roman" w:cstheme="minorHAnsi"/>
                <w:sz w:val="18"/>
                <w:szCs w:val="18"/>
                <w:lang w:eastAsia="pl-PL"/>
              </w:rPr>
              <w:t>zwy podklejane taśmą</w:t>
            </w:r>
            <w:r>
              <w:rPr>
                <w:rFonts w:eastAsia="Times New Roman" w:cstheme="minorHAnsi"/>
                <w:sz w:val="18"/>
                <w:szCs w:val="18"/>
                <w:lang w:eastAsia="pl-PL"/>
              </w:rPr>
              <w:t>.</w:t>
            </w:r>
          </w:p>
        </w:tc>
      </w:tr>
      <w:tr w:rsidR="00795F45" w:rsidRPr="008852D1" w14:paraId="34DCDA9C" w14:textId="77777777" w:rsidTr="00DA2012">
        <w:trPr>
          <w:trHeight w:val="565"/>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3AC312F" w14:textId="60245595" w:rsidR="00795F45" w:rsidRPr="008852D1" w:rsidRDefault="00795F45"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6FE7948A" w14:textId="08568B87" w:rsidR="00795F45" w:rsidRPr="008852D1" w:rsidRDefault="00F17865" w:rsidP="00795F4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Koszula robocza,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3A6261" w14:textId="310DC039" w:rsidR="00795F45" w:rsidRPr="008852D1" w:rsidRDefault="00795F45" w:rsidP="00795F4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Koszula zapinana na guziki. Dwie kieszenie zapinane z przodu.  Materiał </w:t>
            </w:r>
            <w:r w:rsidR="00F17865" w:rsidRPr="008852D1">
              <w:rPr>
                <w:rFonts w:eastAsia="Times New Roman" w:cstheme="minorHAnsi"/>
                <w:sz w:val="18"/>
                <w:szCs w:val="18"/>
                <w:lang w:eastAsia="pl-PL"/>
              </w:rPr>
              <w:t xml:space="preserve">100% </w:t>
            </w:r>
            <w:r w:rsidRPr="008852D1">
              <w:rPr>
                <w:rFonts w:eastAsia="Times New Roman" w:cstheme="minorHAnsi"/>
                <w:sz w:val="18"/>
                <w:szCs w:val="18"/>
                <w:lang w:eastAsia="pl-PL"/>
              </w:rPr>
              <w:t>bawełna o gramaturze min. 185 g/m</w:t>
            </w:r>
            <w:r w:rsidRPr="008852D1">
              <w:rPr>
                <w:rFonts w:eastAsia="Times New Roman" w:cstheme="minorHAnsi"/>
                <w:sz w:val="18"/>
                <w:szCs w:val="18"/>
                <w:vertAlign w:val="superscript"/>
                <w:lang w:eastAsia="pl-PL"/>
              </w:rPr>
              <w:t>2</w:t>
            </w:r>
            <w:r w:rsidRPr="008852D1">
              <w:rPr>
                <w:rFonts w:eastAsia="Times New Roman" w:cstheme="minorHAnsi"/>
                <w:sz w:val="18"/>
                <w:szCs w:val="18"/>
                <w:lang w:eastAsia="pl-PL"/>
              </w:rPr>
              <w:t>. Wersja damska i męska.</w:t>
            </w:r>
          </w:p>
        </w:tc>
      </w:tr>
      <w:tr w:rsidR="00F17865" w:rsidRPr="008852D1" w14:paraId="2AEC610B" w14:textId="77777777" w:rsidTr="00FD56A8">
        <w:trPr>
          <w:trHeight w:val="93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63FB7869" w14:textId="426E71B8" w:rsidR="00F17865" w:rsidRPr="008852D1" w:rsidRDefault="00F17865"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5ABC5D62" w14:textId="77777777" w:rsidR="00C83BE8" w:rsidRPr="008852D1" w:rsidRDefault="00F17865"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krótki rękaw/</w:t>
            </w:r>
          </w:p>
          <w:p w14:paraId="41474463" w14:textId="64CAFF98" w:rsidR="00F17865" w:rsidRPr="008852D1" w:rsidRDefault="00F17865" w:rsidP="00F17865">
            <w:pPr>
              <w:spacing w:after="0" w:line="240" w:lineRule="auto"/>
              <w:jc w:val="both"/>
              <w:rPr>
                <w:rFonts w:eastAsia="Times New Roman" w:cstheme="minorHAnsi"/>
                <w:b/>
                <w:bCs/>
                <w:sz w:val="18"/>
                <w:szCs w:val="18"/>
                <w:lang w:eastAsia="pl-PL"/>
              </w:rPr>
            </w:pPr>
            <w:proofErr w:type="spellStart"/>
            <w:r w:rsidRPr="008852D1">
              <w:rPr>
                <w:rFonts w:eastAsia="Times New Roman" w:cstheme="minorHAnsi"/>
                <w:b/>
                <w:bCs/>
                <w:sz w:val="18"/>
                <w:szCs w:val="18"/>
                <w:lang w:eastAsia="pl-PL"/>
              </w:rPr>
              <w:t>t-shirt</w:t>
            </w:r>
            <w:proofErr w:type="spellEnd"/>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17678C" w14:textId="5B114539" w:rsidR="00F17865" w:rsidRPr="008852D1" w:rsidRDefault="00F17865"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Koszulka z krótkim rękawem - kolor ciemny zielony/oliwka, min 95% bawełna, gramatura min. 180 g/m</w:t>
            </w:r>
            <w:r w:rsidRPr="008852D1">
              <w:rPr>
                <w:rFonts w:eastAsia="Times New Roman" w:cstheme="minorHAnsi"/>
                <w:sz w:val="18"/>
                <w:szCs w:val="18"/>
                <w:vertAlign w:val="superscript"/>
                <w:lang w:eastAsia="pl-PL"/>
              </w:rPr>
              <w:t>2</w:t>
            </w:r>
            <w:r w:rsidRPr="008852D1">
              <w:rPr>
                <w:rFonts w:eastAsia="Times New Roman" w:cstheme="minorHAnsi"/>
                <w:sz w:val="18"/>
                <w:szCs w:val="18"/>
                <w:lang w:eastAsia="pl-PL"/>
              </w:rPr>
              <w:t>. Rozmiarówka damska/ męska</w:t>
            </w:r>
          </w:p>
        </w:tc>
      </w:tr>
      <w:tr w:rsidR="00F17865" w:rsidRPr="008852D1" w14:paraId="5591368F"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678CD71C" w14:textId="366E2FAA" w:rsidR="00F17865" w:rsidRPr="008852D1" w:rsidRDefault="00F17865"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nil"/>
              <w:bottom w:val="single" w:sz="4" w:space="0" w:color="000000"/>
              <w:right w:val="single" w:sz="4" w:space="0" w:color="auto"/>
            </w:tcBorders>
            <w:shd w:val="clear" w:color="auto" w:fill="auto"/>
            <w:vAlign w:val="center"/>
          </w:tcPr>
          <w:p w14:paraId="21254C7A" w14:textId="07C24AE4" w:rsidR="00F17865" w:rsidRPr="008852D1" w:rsidRDefault="00F17865"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termoaktywna, krótki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F3AF1A" w14:textId="29E397F7" w:rsidR="00F17865" w:rsidRPr="008852D1" w:rsidRDefault="00F17865"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Lekka, i szybko schnąca bielizna termoaktywna, zatrzymująca ciepło w chłodne dni oraz dające efekt chłodzenia w cieple dni (całoroczna). Materiał zapewniający szybkie odprowadzenie wilgoci z powierzchni skóry oraz dopasowujący się do kształtu ciała. Szwy płaskie. Kolor zielony, brązowy lub oliwkowy. Wymagane wzory i rozmiarówka damska i męska. </w:t>
            </w:r>
            <w:r w:rsidRPr="00A618D1">
              <w:rPr>
                <w:rFonts w:eastAsia="Times New Roman" w:cstheme="minorHAnsi"/>
                <w:sz w:val="18"/>
                <w:szCs w:val="18"/>
                <w:lang w:eastAsia="pl-PL"/>
              </w:rPr>
              <w:t>Wymagane przedłożenie wraz z ofertą deklaracji zgodności potwierdzającej spełnienie zasadniczych</w:t>
            </w:r>
            <w:r w:rsidRPr="008852D1">
              <w:rPr>
                <w:rFonts w:eastAsia="Times New Roman" w:cstheme="minorHAnsi"/>
                <w:sz w:val="18"/>
                <w:szCs w:val="18"/>
                <w:lang w:eastAsia="pl-PL"/>
              </w:rPr>
              <w:t xml:space="preserve"> wymagań dotyczących zdrowia i bezpieczeństwa ujętych w Rozporządzeniu Parlamentu Europejskiego i Rady (UE) 2016/425 z dnia 9 marca 2016 w sprawie środków ochrony indywidualnej.</w:t>
            </w:r>
          </w:p>
        </w:tc>
      </w:tr>
      <w:tr w:rsidR="00C83BE8" w:rsidRPr="008852D1" w14:paraId="7CBCA185"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7D85145" w14:textId="1A4D45B0" w:rsidR="00C83BE8" w:rsidRPr="008852D1" w:rsidRDefault="00C83BE8"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50B291EB" w14:textId="7457191F" w:rsidR="00C83BE8"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termoaktywna,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94B3A5" w14:textId="78BE882D" w:rsidR="00C83BE8" w:rsidRPr="008852D1" w:rsidRDefault="00FC507E"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Lekka, i szybko schnąca bielizna termoaktywna, zatrzymująca ciepło w chłodne dni oraz dające efekt chłodzenia w cieple dni (całoroczna). Materiał zapewniający szybkie odprowadzenie wilgoci z powierzchni skóry oraz dopasowujący się do kształtu ciała.  Szwy płaskie. Kolor zielony, brązowy lub oliwkowy. </w:t>
            </w:r>
            <w:r w:rsidRPr="00A618D1">
              <w:rPr>
                <w:rFonts w:eastAsia="Times New Roman" w:cstheme="minorHAnsi"/>
                <w:sz w:val="18"/>
                <w:szCs w:val="18"/>
                <w:lang w:eastAsia="pl-PL"/>
              </w:rPr>
              <w:t>Wymagane przedłożenie</w:t>
            </w:r>
            <w:r w:rsidRPr="008852D1">
              <w:rPr>
                <w:rFonts w:eastAsia="Times New Roman" w:cstheme="minorHAnsi"/>
                <w:sz w:val="18"/>
                <w:szCs w:val="18"/>
                <w:lang w:eastAsia="pl-PL"/>
              </w:rPr>
              <w:t xml:space="preserve"> wraz z ofertą deklaracji zgodności potwierdzającej spełnienie zasadniczych wymagań dotyczących zdrowia i bezpieczeństwa ujętych w Rozporządzeniu Parlamentu Europejskiego i Rady (UE) 2016/425 z dnia 9 marca 2016 w sprawie środków ochrony indywidualnej.</w:t>
            </w:r>
          </w:p>
        </w:tc>
      </w:tr>
      <w:tr w:rsidR="00FC507E" w:rsidRPr="008852D1" w14:paraId="6F060FCF"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C5D6456" w14:textId="3CF58189" w:rsidR="00FC507E" w:rsidRPr="008852D1" w:rsidRDefault="00FC507E"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5DF0CAA" w14:textId="46D0B23E" w:rsidR="00FC507E" w:rsidRPr="008852D1" w:rsidRDefault="00FC507E" w:rsidP="00074CCE">
            <w:pPr>
              <w:spacing w:after="0" w:line="240" w:lineRule="auto"/>
              <w:rPr>
                <w:rFonts w:eastAsia="Times New Roman" w:cstheme="minorHAnsi"/>
                <w:b/>
                <w:bCs/>
                <w:sz w:val="18"/>
                <w:szCs w:val="18"/>
                <w:lang w:eastAsia="pl-PL"/>
              </w:rPr>
            </w:pPr>
            <w:r w:rsidRPr="008852D1">
              <w:rPr>
                <w:rFonts w:eastAsia="Times New Roman" w:cstheme="minorHAnsi"/>
                <w:b/>
                <w:bCs/>
                <w:sz w:val="18"/>
                <w:szCs w:val="18"/>
                <w:lang w:eastAsia="pl-PL"/>
              </w:rPr>
              <w:t>Kalesony męskie termoaktywne / leginsy damskie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3754D2" w14:textId="77777777" w:rsidR="00B44FF0" w:rsidRDefault="00FC507E"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Bielizna termoaktywna na chłodne dni. Dzianina odprowadzająca wilgoć, posiadająca zdolność dopasowania się do ciała (materiał elastyczny). Płaskie szwy. Kolor oliwka, brązowy lub zielony. Wymagana</w:t>
            </w:r>
            <w:r w:rsidR="00F308DE">
              <w:rPr>
                <w:rFonts w:eastAsia="Times New Roman" w:cstheme="minorHAnsi"/>
                <w:sz w:val="18"/>
                <w:szCs w:val="18"/>
                <w:lang w:eastAsia="pl-PL"/>
              </w:rPr>
              <w:t xml:space="preserve"> </w:t>
            </w:r>
            <w:proofErr w:type="spellStart"/>
            <w:r w:rsidR="00F308DE">
              <w:rPr>
                <w:rFonts w:eastAsia="Times New Roman" w:cstheme="minorHAnsi"/>
                <w:sz w:val="18"/>
                <w:szCs w:val="18"/>
                <w:lang w:eastAsia="pl-PL"/>
              </w:rPr>
              <w:t>rozmiaró</w:t>
            </w:r>
            <w:r w:rsidRPr="008852D1">
              <w:rPr>
                <w:rFonts w:eastAsia="Times New Roman" w:cstheme="minorHAnsi"/>
                <w:sz w:val="18"/>
                <w:szCs w:val="18"/>
                <w:lang w:eastAsia="pl-PL"/>
              </w:rPr>
              <w:t>wka</w:t>
            </w:r>
            <w:proofErr w:type="spellEnd"/>
            <w:r w:rsidRPr="008852D1">
              <w:rPr>
                <w:rFonts w:eastAsia="Times New Roman" w:cstheme="minorHAnsi"/>
                <w:sz w:val="18"/>
                <w:szCs w:val="18"/>
                <w:lang w:eastAsia="pl-PL"/>
              </w:rPr>
              <w:t xml:space="preserve"> i wzory damskie i męskie. Wymagane przedłożenie wraz z ofertą deklaracji zgodności potwierdzającej spełnienie zasadniczych wymagań dotyczących zdrowia i bezpieczeństwa </w:t>
            </w:r>
            <w:proofErr w:type="spellStart"/>
            <w:r w:rsidRPr="008852D1">
              <w:rPr>
                <w:rFonts w:eastAsia="Times New Roman" w:cstheme="minorHAnsi"/>
                <w:sz w:val="18"/>
                <w:szCs w:val="18"/>
                <w:lang w:eastAsia="pl-PL"/>
              </w:rPr>
              <w:t>ujętyc</w:t>
            </w:r>
            <w:proofErr w:type="spellEnd"/>
            <w:r w:rsidR="00B44FF0">
              <w:rPr>
                <w:rFonts w:eastAsia="Times New Roman" w:cstheme="minorHAnsi"/>
                <w:sz w:val="18"/>
                <w:szCs w:val="18"/>
                <w:lang w:eastAsia="pl-PL"/>
              </w:rPr>
              <w:t xml:space="preserve"> </w:t>
            </w:r>
          </w:p>
          <w:p w14:paraId="28F58BEF" w14:textId="1B5F25BC" w:rsidR="00FC507E" w:rsidRPr="008852D1" w:rsidRDefault="00FC507E"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h w Rozporządzeniu Parlamentu Europejskiego i Rady (UE) 2016/425 z dnia 9 marca 2016 w sprawie środków ochrony indywidualnej.</w:t>
            </w:r>
          </w:p>
        </w:tc>
      </w:tr>
      <w:tr w:rsidR="00FC507E" w:rsidRPr="008852D1" w14:paraId="4FB4FF88"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63462427" w14:textId="1EA43F57" w:rsidR="00FC507E" w:rsidRPr="008852D1" w:rsidRDefault="00FC507E" w:rsidP="008852D1">
            <w:pPr>
              <w:pStyle w:val="Akapitzlist"/>
              <w:numPr>
                <w:ilvl w:val="0"/>
                <w:numId w:val="4"/>
              </w:numPr>
              <w:spacing w:after="0" w:line="240" w:lineRule="auto"/>
              <w:jc w:val="both"/>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4E5DC90" w14:textId="6F776652" w:rsidR="00FC507E"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Buty terenowe z membraną</w:t>
            </w:r>
            <w:r w:rsidRPr="008852D1">
              <w:rPr>
                <w:rFonts w:eastAsia="Times New Roman" w:cstheme="minorHAnsi"/>
                <w:sz w:val="18"/>
                <w:szCs w:val="18"/>
                <w:lang w:eastAsia="pl-PL"/>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3DD77B" w14:textId="77777777"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Lekkie i wytrzymałe buty terenowe z asymetrycznym językiem. Cholewka wykonana ze skóry olejowanej o grubości 1.7-1.9 mm, zabezpieczona gumowym otokiem. Podszewka z membraną Gore-Tex. Podeszwa samoczyszcząca, zapewniająca optymalną przyczepność i ograniczająca ścieralność. Posiadająca system usztywniający podeszwę, absorbujący nierówności. Buty muszą również muszą idealnie dopasowywać się do stóp, zmniejszając ryzyko obtarć. Śródpodeszwa wykonana z poliuretanu, wkładka usztywniająca 4-6 mm nylonu z tworzywem </w:t>
            </w:r>
            <w:proofErr w:type="spellStart"/>
            <w:r w:rsidRPr="008852D1">
              <w:rPr>
                <w:rFonts w:eastAsia="Times New Roman" w:cstheme="minorHAnsi"/>
                <w:sz w:val="18"/>
                <w:szCs w:val="18"/>
                <w:lang w:eastAsia="pl-PL"/>
              </w:rPr>
              <w:t>mikroporowym</w:t>
            </w:r>
            <w:proofErr w:type="spellEnd"/>
            <w:r w:rsidRPr="008852D1">
              <w:rPr>
                <w:rFonts w:eastAsia="Times New Roman" w:cstheme="minorHAnsi"/>
                <w:sz w:val="18"/>
                <w:szCs w:val="18"/>
                <w:lang w:eastAsia="pl-PL"/>
              </w:rPr>
              <w:t>.</w:t>
            </w:r>
          </w:p>
          <w:p w14:paraId="4D8056B6" w14:textId="77777777"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Buty muszą spełniać wymagania normy EN ISO 20347:2012 w zakresie: WR – odporność na wodę; E – absorpcja energii w części piętowej, CI – izolacja spodu od zimna; SRB, SRA – odporność na poślizg. Przepuszczalność pary wodnej 5,5-6,0 mg/cm 2/h ( PN-EN ISO 20344 );</w:t>
            </w:r>
          </w:p>
          <w:p w14:paraId="3513CF0F" w14:textId="77777777"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Opór pary wodnej (Ret) poniżej 9 m2 *Pa/W ( PN-EN ISO 11092:2014-11 ); CI – izolacja spodu od zimna; SRB, SRA – odporność na poślizg. Przepuszczalność pary wodnej 5,5-6,0 mg/cm 2/h ( PN-EN ISO 20344 ); Opór pary wodnej (Ret) poniżej 9 m2 *Pa/W ( PN-EN ISO 11092:2014-11).</w:t>
            </w:r>
          </w:p>
          <w:p w14:paraId="69B62F8C" w14:textId="77777777" w:rsidR="00FC507E" w:rsidRPr="008852D1" w:rsidRDefault="00FC507E" w:rsidP="00FC507E">
            <w:pPr>
              <w:spacing w:after="0" w:line="240" w:lineRule="auto"/>
              <w:jc w:val="both"/>
              <w:rPr>
                <w:rFonts w:eastAsia="Times New Roman" w:cstheme="minorHAnsi"/>
                <w:sz w:val="18"/>
                <w:szCs w:val="18"/>
                <w:lang w:eastAsia="pl-PL"/>
              </w:rPr>
            </w:pPr>
          </w:p>
          <w:p w14:paraId="514B4578" w14:textId="52BCE6E3" w:rsidR="00FC507E" w:rsidRPr="008852D1" w:rsidRDefault="00FC507E"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Wymagane przedłożenie wraz z ofertą certyfikatu badania typu UE potwierdzającego spełnianie zasadniczych wymagań dotyczących zdrowia i bezpieczeństwa ujętych w Rozporządzeniu Parlamentu Europejskiego i Rady (UE) 2016/425 z dnia 9 marca 2016 w sprawie środków ochrony indywidualnej oraz spełnianie normy PN-EN ISO 20347 w zakresie OB, WRU, WR, E, CI, SRC.</w:t>
            </w:r>
          </w:p>
        </w:tc>
      </w:tr>
      <w:tr w:rsidR="00FC507E" w:rsidRPr="008852D1" w14:paraId="39472FDB"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296BD02" w14:textId="6C0033CD" w:rsidR="00FC507E" w:rsidRPr="00D52F01" w:rsidRDefault="00FC507E"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0BDDC275" w14:textId="25C9DD9E" w:rsidR="00FC507E"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Buty (gumowe) wodoodporne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79B5FB" w14:textId="33B04D3E"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Wodoodporne kalosze, wykonane z poliuretanu. Wysokość cholewki min. 30 cm. Antypoślizgowa podeszwa spełniająca minimalne normy zgodne PN-EN ISO 20347</w:t>
            </w:r>
            <w:r w:rsidRPr="00E64ADA">
              <w:rPr>
                <w:rFonts w:eastAsia="Times New Roman" w:cstheme="minorHAnsi"/>
                <w:sz w:val="18"/>
                <w:szCs w:val="18"/>
                <w:lang w:eastAsia="pl-PL"/>
              </w:rPr>
              <w:t xml:space="preserve">. Wymagane </w:t>
            </w:r>
            <w:r w:rsidRPr="00A618D1">
              <w:rPr>
                <w:rFonts w:eastAsia="Times New Roman" w:cstheme="minorHAnsi"/>
                <w:sz w:val="18"/>
                <w:szCs w:val="18"/>
                <w:lang w:eastAsia="pl-PL"/>
              </w:rPr>
              <w:t>przedłożenie</w:t>
            </w:r>
            <w:r w:rsidRPr="008852D1">
              <w:rPr>
                <w:rFonts w:eastAsia="Times New Roman" w:cstheme="minorHAnsi"/>
                <w:sz w:val="18"/>
                <w:szCs w:val="18"/>
                <w:lang w:eastAsia="pl-PL"/>
              </w:rPr>
              <w:t xml:space="preserve"> wraz z ofertą certyfikatu badania typu UE potwierdzającego spełnianie zasadniczych wymagań dotyczących zdrowia i bezpieczeństwa ujętych w Rozporządzeniu Parlamentu Europejskiego i Rady (UE) 2016/425 z dnia 9 marca 2016 w sprawie środków ochrony indywidualnej oraz potwierdzającego spełnianie minimalnych wymogów normy PN-EN ISO 20347 w zakresie: OB, E, CI, SRC i kategorii ochronnej II.</w:t>
            </w:r>
          </w:p>
        </w:tc>
      </w:tr>
      <w:tr w:rsidR="00FC507E" w:rsidRPr="008852D1" w14:paraId="60A7A5B0"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9913FB4" w14:textId="1CAAF7B2" w:rsidR="00FC507E" w:rsidRPr="00D52F01" w:rsidRDefault="00FC507E"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445C18C" w14:textId="6D8A53FF" w:rsidR="00FC507E"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Buty gumowe wodoodporne i ciepłochronne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1ED394" w14:textId="75EDB896"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Buty z wyjmowanym wkładem ciepłochronnym i kołnierzem ze ściągaczem. Podeszwa antypoślizgowa. Wysokość części gumowej min. 30 cm. Antypoślizgowa podeszwa. Wymagane przedłożenie wraz z ofertą certyfikatu badania typu UE potwierdzającego spełnianie zasadniczych wymagań dotyczących zdrowia i bezpieczeństwa ujętych w Rozporządzeniu Parlamentu Europejskiego i Rady (UE) 2016/425 z dnia 9 marca 2016 w sprawie środków ochrony indywidualnej oraz potwierdzającego spełnianie wymogów normy PN-EN ISO 20347 w zakresie: OB, E, CI, SRC i kategorii ochronnej II.</w:t>
            </w:r>
          </w:p>
        </w:tc>
      </w:tr>
      <w:tr w:rsidR="00C071DA" w:rsidRPr="008852D1" w14:paraId="00E2BA2E" w14:textId="77777777" w:rsidTr="00DA2012">
        <w:trPr>
          <w:trHeight w:val="98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8BC6645" w14:textId="503E9938" w:rsidR="00C071DA" w:rsidRPr="00D52F01" w:rsidRDefault="00C071DA"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auto"/>
              <w:right w:val="single" w:sz="4" w:space="0" w:color="auto"/>
            </w:tcBorders>
            <w:shd w:val="clear" w:color="auto" w:fill="auto"/>
            <w:vAlign w:val="center"/>
          </w:tcPr>
          <w:p w14:paraId="2EAC44FA" w14:textId="07CA7EE5" w:rsidR="00C071DA" w:rsidRPr="00D52F01" w:rsidRDefault="00C071DA" w:rsidP="00C071DA">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Skarpety letnie,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DEF17B" w14:textId="7E72BC0D" w:rsidR="00C071DA" w:rsidRPr="008852D1" w:rsidRDefault="00C071DA"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Skarpety letnie termoaktywne. Elastyczne, bezuciskowe. Kolor ciemnozielony / oliwkowy. Pożądane właściwości antybakteryjne, antypotowe i antyzapachowe</w:t>
            </w:r>
          </w:p>
        </w:tc>
      </w:tr>
      <w:tr w:rsidR="00C071DA" w:rsidRPr="008852D1" w14:paraId="1987A192" w14:textId="77777777" w:rsidTr="00DA2012">
        <w:trPr>
          <w:trHeight w:val="83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F93B590" w14:textId="2C31A6D3" w:rsidR="00C071DA" w:rsidRPr="00D52F01" w:rsidRDefault="00C071DA"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50A9236D" w14:textId="12A54D04" w:rsidR="00C071DA" w:rsidRPr="00D52F01" w:rsidRDefault="00C071DA" w:rsidP="00C071DA">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Skarpety zimowe,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C0E115" w14:textId="6A884387" w:rsidR="00C071DA" w:rsidRPr="008852D1" w:rsidRDefault="00C071DA"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Skarpety zimowe termoaktywne, zapewniające utrzymywanie ciepła oraz absorpcję nadmiaru wilgoci. Pożądane właściwości antybakteryjne, antypotowe i antyzapachowe. Elastyczne, bezuciskowe. Kolor ciemnozielony / oliwkowy. </w:t>
            </w:r>
          </w:p>
        </w:tc>
      </w:tr>
      <w:tr w:rsidR="00C071DA" w:rsidRPr="008852D1" w14:paraId="57BCBE77" w14:textId="77777777" w:rsidTr="004F3C6F">
        <w:trPr>
          <w:trHeight w:val="694"/>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38B8DEAB" w14:textId="6032C347" w:rsidR="00C071DA" w:rsidRPr="00D52F01" w:rsidRDefault="00C071DA" w:rsidP="00D52F01">
            <w:pPr>
              <w:pStyle w:val="Akapitzlist"/>
              <w:numPr>
                <w:ilvl w:val="0"/>
                <w:numId w:val="4"/>
              </w:numPr>
              <w:spacing w:after="0" w:line="240" w:lineRule="auto"/>
              <w:jc w:val="center"/>
              <w:rPr>
                <w:rFonts w:eastAsia="Times New Roman" w:cstheme="minorHAnsi"/>
                <w:color w:val="000000"/>
                <w:sz w:val="18"/>
                <w:szCs w:val="18"/>
                <w:lang w:eastAsia="pl-PL"/>
              </w:rPr>
            </w:pPr>
          </w:p>
          <w:p w14:paraId="1E5D3C32" w14:textId="597E9959" w:rsidR="00D52F01" w:rsidRPr="008852D1" w:rsidRDefault="00D52F01" w:rsidP="00C071DA">
            <w:p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9DB1D55" w14:textId="134C5176" w:rsidR="00C071DA" w:rsidRPr="008852D1" w:rsidRDefault="00F22075" w:rsidP="00C071DA">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Czapka letnia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1378B" w14:textId="3B9D494A" w:rsidR="00C071DA" w:rsidRPr="00C45215" w:rsidRDefault="00F22075" w:rsidP="00C45215">
            <w:pPr>
              <w:pStyle w:val="Bezodstpw"/>
              <w:rPr>
                <w:sz w:val="18"/>
                <w:szCs w:val="18"/>
                <w:lang w:eastAsia="pl-PL"/>
              </w:rPr>
            </w:pPr>
            <w:r w:rsidRPr="00C45215">
              <w:rPr>
                <w:sz w:val="18"/>
                <w:szCs w:val="18"/>
                <w:lang w:eastAsia="pl-PL"/>
              </w:rPr>
              <w:t>Czapka z daszkiem. Regulowany obwód głowy, usztywniona część czołowa, otwory wentylacyjne. Kolor ciemna zieleń, oliwka lub brąz.</w:t>
            </w:r>
          </w:p>
        </w:tc>
      </w:tr>
      <w:tr w:rsidR="00F22075" w:rsidRPr="008852D1" w14:paraId="6988DD7D" w14:textId="77777777" w:rsidTr="00DA2012">
        <w:trPr>
          <w:trHeight w:val="112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DE49853" w14:textId="47259D9B" w:rsidR="00D52F01" w:rsidRPr="00043A9E" w:rsidRDefault="00D52F01" w:rsidP="00043A9E">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5B4807F" w14:textId="506D8C9B" w:rsidR="00F22075" w:rsidRPr="00043A9E" w:rsidRDefault="00F22075" w:rsidP="00F22075">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Czapka ocieplana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B24187" w14:textId="2334A07D" w:rsidR="00F22075" w:rsidRPr="00333FEB" w:rsidRDefault="00043A9E" w:rsidP="00F22075">
            <w:pPr>
              <w:spacing w:after="0" w:line="240" w:lineRule="auto"/>
              <w:jc w:val="both"/>
              <w:rPr>
                <w:rFonts w:eastAsia="Times New Roman" w:cstheme="minorHAnsi"/>
                <w:sz w:val="18"/>
                <w:szCs w:val="18"/>
                <w:highlight w:val="yellow"/>
                <w:lang w:eastAsia="pl-PL"/>
              </w:rPr>
            </w:pPr>
            <w:r w:rsidRPr="00043A9E">
              <w:rPr>
                <w:rFonts w:eastAsia="Times New Roman" w:cstheme="minorHAnsi"/>
                <w:sz w:val="18"/>
                <w:szCs w:val="18"/>
                <w:lang w:eastAsia="pl-PL"/>
              </w:rPr>
              <w:t>Czapka z osłoną uszu z możliwością podwinięcia osłony do góry. Tkanina z membraną o wodoodporności co najmniej 10 000 mm/24h, współczynnik oporu pary wodnej (Ret) poniżej 15 m2*Pa/W (wodoszczelność wg PN-EN 343).</w:t>
            </w:r>
          </w:p>
        </w:tc>
      </w:tr>
      <w:tr w:rsidR="00F22075" w:rsidRPr="008852D1" w14:paraId="283426A9" w14:textId="77777777" w:rsidTr="00DA2012">
        <w:trPr>
          <w:trHeight w:val="98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D21D9FE" w14:textId="5F951C0E" w:rsidR="00F22075" w:rsidRPr="00D52F01" w:rsidRDefault="00F2207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6B49EE5" w14:textId="2E0F1EB7"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Hełm ochronny kolor biały.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4084D1" w14:textId="3D362B0E"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Hełm przeznaczony do ochrony głowy przed urazami mechanicznymi. Wykonany z polietylenu. Więźba z tworzywa, z paskiem do regulacji wielkości w zakresie 55 do 64 cm. Hełm </w:t>
            </w:r>
            <w:r w:rsidR="00A62993" w:rsidRPr="008852D1">
              <w:rPr>
                <w:rFonts w:eastAsia="Times New Roman" w:cstheme="minorHAnsi"/>
                <w:sz w:val="18"/>
                <w:szCs w:val="18"/>
                <w:lang w:eastAsia="pl-PL"/>
              </w:rPr>
              <w:t>posiadający</w:t>
            </w:r>
            <w:r w:rsidRPr="008852D1">
              <w:rPr>
                <w:rFonts w:eastAsia="Times New Roman" w:cstheme="minorHAnsi"/>
                <w:sz w:val="18"/>
                <w:szCs w:val="18"/>
                <w:lang w:eastAsia="pl-PL"/>
              </w:rPr>
              <w:t xml:space="preserve"> taśmę przeciwpotną. Zatwierdzony do użytku zgodnie z normą europejską EN 397. Produkt posiada certyfikat CE. Hełm wyprodukowany najpóźniej w 2024 roku.</w:t>
            </w:r>
          </w:p>
        </w:tc>
      </w:tr>
      <w:tr w:rsidR="00F22075" w:rsidRPr="008852D1" w14:paraId="024740C8" w14:textId="77777777" w:rsidTr="00DA2012">
        <w:trPr>
          <w:trHeight w:val="484"/>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7FA5F89" w14:textId="1E4B0949" w:rsidR="00F22075" w:rsidRPr="00D52F01" w:rsidRDefault="00F2207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B2FC2BE" w14:textId="6B83EE26"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 xml:space="preserve">Czepek pod </w:t>
            </w:r>
            <w:r w:rsidR="004F3C6F" w:rsidRPr="008852D1">
              <w:rPr>
                <w:rFonts w:eastAsia="Times New Roman" w:cstheme="minorHAnsi"/>
                <w:b/>
                <w:bCs/>
                <w:sz w:val="18"/>
                <w:szCs w:val="18"/>
                <w:lang w:eastAsia="pl-PL"/>
              </w:rPr>
              <w:t>hełm</w:t>
            </w:r>
            <w:r w:rsidRPr="008852D1">
              <w:rPr>
                <w:rFonts w:eastAsia="Times New Roman" w:cstheme="minorHAnsi"/>
                <w:b/>
                <w:bCs/>
                <w:sz w:val="18"/>
                <w:szCs w:val="18"/>
                <w:lang w:eastAsia="pl-PL"/>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4EC0CC" w14:textId="18016153"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Polarowy czepek pod </w:t>
            </w:r>
            <w:r w:rsidR="004F3C6F" w:rsidRPr="008852D1">
              <w:rPr>
                <w:rFonts w:eastAsia="Times New Roman" w:cstheme="minorHAnsi"/>
                <w:sz w:val="18"/>
                <w:szCs w:val="18"/>
                <w:lang w:eastAsia="pl-PL"/>
              </w:rPr>
              <w:t>hełm</w:t>
            </w:r>
            <w:r w:rsidRPr="008852D1">
              <w:rPr>
                <w:rFonts w:eastAsia="Times New Roman" w:cstheme="minorHAnsi"/>
                <w:sz w:val="18"/>
                <w:szCs w:val="18"/>
                <w:lang w:eastAsia="pl-PL"/>
              </w:rPr>
              <w:t xml:space="preserve"> ochronny.</w:t>
            </w:r>
          </w:p>
        </w:tc>
      </w:tr>
      <w:tr w:rsidR="00F22075" w:rsidRPr="008852D1" w14:paraId="2810946D" w14:textId="77777777" w:rsidTr="00DA2012">
        <w:trPr>
          <w:trHeight w:val="1270"/>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5C8CD0E" w14:textId="7A46FDDB" w:rsidR="00F22075" w:rsidRPr="00D52F01" w:rsidRDefault="00F2207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36F682E" w14:textId="2EDF4BAA" w:rsidR="00F22075" w:rsidRPr="008852D1" w:rsidRDefault="00F2207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Kamizelka ostrzegawcza z napisem Służba Leśna.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FC7B3D" w14:textId="476692F9"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Kamizelka ostrzegawcza w kolorze żółtym fluorescencyjnym z naszytą min jedną taśmą odblaskową, skład poliester, wymagany certyfikat CE, na plecach napis SŁUŻBA LEŚNA. Wymagane przedłożenie wraz z ofertą deklaracji zgodności lub udokumentowanie znaku CE (akceptowalne dostarczenie np. w formie skanu / kopi etykiety produktu o ile na etykiecie będzie wyraźna informacja, którego produktu dotyczy).</w:t>
            </w:r>
          </w:p>
        </w:tc>
      </w:tr>
      <w:tr w:rsidR="00F22075" w:rsidRPr="008852D1" w14:paraId="2165CB93" w14:textId="77777777" w:rsidTr="00DA2012">
        <w:trPr>
          <w:trHeight w:val="84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8D1C174" w14:textId="453735D7" w:rsidR="00D52F01" w:rsidRPr="00333FEB" w:rsidRDefault="00D52F01" w:rsidP="00333FEB">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1F7572F" w14:textId="793E2882" w:rsidR="00F22075" w:rsidRPr="008852D1" w:rsidRDefault="001F2C9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Okulary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D869F5" w14:textId="05E018D0" w:rsidR="001F2C95" w:rsidRPr="008852D1" w:rsidRDefault="001F2C95" w:rsidP="001F2C9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Okulary ochronne, zabezpieczone powłokami </w:t>
            </w:r>
            <w:proofErr w:type="spellStart"/>
            <w:r w:rsidRPr="008852D1">
              <w:rPr>
                <w:rFonts w:eastAsia="Times New Roman" w:cstheme="minorHAnsi"/>
                <w:sz w:val="18"/>
                <w:szCs w:val="18"/>
                <w:lang w:eastAsia="pl-PL"/>
              </w:rPr>
              <w:t>anti-scratch</w:t>
            </w:r>
            <w:proofErr w:type="spellEnd"/>
            <w:r w:rsidRPr="008852D1">
              <w:rPr>
                <w:rFonts w:eastAsia="Times New Roman" w:cstheme="minorHAnsi"/>
                <w:sz w:val="18"/>
                <w:szCs w:val="18"/>
                <w:lang w:eastAsia="pl-PL"/>
              </w:rPr>
              <w:t xml:space="preserve"> oraz </w:t>
            </w:r>
            <w:proofErr w:type="spellStart"/>
            <w:r w:rsidRPr="008852D1">
              <w:rPr>
                <w:rFonts w:eastAsia="Times New Roman" w:cstheme="minorHAnsi"/>
                <w:sz w:val="18"/>
                <w:szCs w:val="18"/>
                <w:lang w:eastAsia="pl-PL"/>
              </w:rPr>
              <w:t>anti-fog</w:t>
            </w:r>
            <w:proofErr w:type="spellEnd"/>
            <w:r w:rsidRPr="008852D1">
              <w:rPr>
                <w:rFonts w:eastAsia="Times New Roman" w:cstheme="minorHAnsi"/>
                <w:sz w:val="18"/>
                <w:szCs w:val="18"/>
                <w:lang w:eastAsia="pl-PL"/>
              </w:rPr>
              <w:t xml:space="preserve"> chroniące oczy przed szkodliwym promieniowaniem ultrafioletowym wg. europejskiej normy EN170-UV w zakresie 3-1.2. Atest wytrzymałości na uszkodzenia mechaniczne w wyniku bezpośredniego uderzenia,</w:t>
            </w:r>
          </w:p>
        </w:tc>
      </w:tr>
      <w:tr w:rsidR="001F2C95" w:rsidRPr="008852D1" w14:paraId="2ED71D0D" w14:textId="77777777" w:rsidTr="00DA2012">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A0A4DF2" w14:textId="77777777" w:rsidR="001F2C95" w:rsidRPr="00D52F01" w:rsidRDefault="001F2C9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85CF4BC" w14:textId="22E70276" w:rsidR="001F2C95" w:rsidRPr="008852D1" w:rsidRDefault="001F2C9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Rękawice robocze.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25B680" w14:textId="7EB776E6" w:rsidR="001F2C95" w:rsidRPr="008852D1" w:rsidRDefault="001F2C9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Rękawice robocze z wytrzymałej powlekanej dzianiny. Należące do klasy osobistego sprzętu ochronnego, opisanego w Europejskiej Dyrektywie 89/686/EWG. Zgodne z normami EN420 i EN388. Certyfikat CE.</w:t>
            </w:r>
          </w:p>
        </w:tc>
      </w:tr>
      <w:tr w:rsidR="00333FEB" w:rsidRPr="008852D1" w14:paraId="4C4E0495" w14:textId="77777777" w:rsidTr="00DA2012">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EC7DC06" w14:textId="77777777" w:rsidR="00333FEB" w:rsidRPr="00D52F01" w:rsidRDefault="00333FEB" w:rsidP="00333FEB">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4509012" w14:textId="5F4D58FA" w:rsidR="00333FEB" w:rsidRPr="008852D1" w:rsidRDefault="00333FEB" w:rsidP="00333FEB">
            <w:pPr>
              <w:spacing w:after="0" w:line="240" w:lineRule="auto"/>
              <w:jc w:val="both"/>
              <w:rPr>
                <w:rFonts w:eastAsia="Times New Roman" w:cstheme="minorHAnsi"/>
                <w:b/>
                <w:bCs/>
                <w:sz w:val="18"/>
                <w:szCs w:val="18"/>
                <w:lang w:eastAsia="pl-PL"/>
              </w:rPr>
            </w:pPr>
            <w:r w:rsidRPr="00840FE6">
              <w:rPr>
                <w:rFonts w:cstheme="minorHAnsi"/>
                <w:b/>
                <w:color w:val="000000" w:themeColor="text1"/>
                <w:sz w:val="18"/>
                <w:szCs w:val="18"/>
              </w:rPr>
              <w:t>Rękawice ocieplane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B3DDBA" w14:textId="1BCD03BC" w:rsidR="00333FEB" w:rsidRPr="008852D1" w:rsidRDefault="00333FEB" w:rsidP="00333FEB">
            <w:pPr>
              <w:spacing w:after="0" w:line="240" w:lineRule="auto"/>
              <w:jc w:val="both"/>
              <w:rPr>
                <w:rFonts w:eastAsia="Times New Roman" w:cstheme="minorHAnsi"/>
                <w:sz w:val="18"/>
                <w:szCs w:val="18"/>
                <w:lang w:eastAsia="pl-PL"/>
              </w:rPr>
            </w:pPr>
            <w:r w:rsidRPr="00840FE6">
              <w:rPr>
                <w:rFonts w:cstheme="minorHAnsi"/>
                <w:color w:val="000000" w:themeColor="text1"/>
                <w:sz w:val="18"/>
                <w:szCs w:val="18"/>
              </w:rPr>
              <w:t>Rękawice ocieplane ze zdejmowaną i nakładaną klapką na 4 palce (za wyjątkiem kciuka), wykonane z elastycznej przędzy. Zdejmowana osłona zapinana rzepem do grzbietu rękawicy. Na wewnętrznej stronie dłoni materiał skórzany zwiększający pewność chwytu</w:t>
            </w:r>
          </w:p>
        </w:tc>
      </w:tr>
      <w:tr w:rsidR="00EF4C37" w:rsidRPr="008852D1" w14:paraId="2561F91B" w14:textId="77777777" w:rsidTr="00DA2012">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A1CA67D" w14:textId="77777777" w:rsidR="00EF4C37" w:rsidRPr="00D52F01" w:rsidRDefault="00EF4C37" w:rsidP="00333FEB">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582BB817" w14:textId="1DECEBFC" w:rsidR="00EF4C37" w:rsidRPr="00840FE6" w:rsidRDefault="00EF4C37" w:rsidP="00333FEB">
            <w:pPr>
              <w:spacing w:after="0" w:line="240" w:lineRule="auto"/>
              <w:jc w:val="both"/>
              <w:rPr>
                <w:rFonts w:cstheme="minorHAnsi"/>
                <w:b/>
                <w:color w:val="000000" w:themeColor="text1"/>
                <w:sz w:val="18"/>
                <w:szCs w:val="18"/>
              </w:rPr>
            </w:pPr>
            <w:r>
              <w:rPr>
                <w:rFonts w:cstheme="minorHAnsi"/>
                <w:b/>
                <w:color w:val="000000" w:themeColor="text1"/>
                <w:sz w:val="18"/>
                <w:szCs w:val="18"/>
              </w:rPr>
              <w:t>Rękawice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E03CE2" w14:textId="77777777" w:rsidR="00EF4C37" w:rsidRPr="00EF4C37" w:rsidRDefault="00EF4C37" w:rsidP="00EF4C37">
            <w:pPr>
              <w:spacing w:after="0" w:line="240" w:lineRule="auto"/>
              <w:jc w:val="both"/>
              <w:rPr>
                <w:rFonts w:cstheme="minorHAnsi"/>
                <w:color w:val="000000" w:themeColor="text1"/>
                <w:sz w:val="18"/>
                <w:szCs w:val="18"/>
              </w:rPr>
            </w:pPr>
            <w:r w:rsidRPr="00EF4C37">
              <w:rPr>
                <w:rFonts w:cstheme="minorHAnsi"/>
                <w:color w:val="000000" w:themeColor="text1"/>
                <w:sz w:val="18"/>
                <w:szCs w:val="18"/>
              </w:rPr>
              <w:t>Rękawice wykonane z miękkiej koziej skóry w części chwytnej oraz bawełny w części grzbietowej. Mankiet zapinany na rzep zapobiega zsuwaniu się rękawicy.</w:t>
            </w:r>
          </w:p>
          <w:p w14:paraId="498C7508" w14:textId="77777777" w:rsidR="00EF4C37" w:rsidRPr="00EF4C37" w:rsidRDefault="00EF4C37" w:rsidP="00EF4C37">
            <w:pPr>
              <w:spacing w:after="0" w:line="240" w:lineRule="auto"/>
              <w:jc w:val="both"/>
              <w:rPr>
                <w:rFonts w:cstheme="minorHAnsi"/>
                <w:color w:val="000000" w:themeColor="text1"/>
                <w:sz w:val="18"/>
                <w:szCs w:val="18"/>
              </w:rPr>
            </w:pPr>
            <w:r w:rsidRPr="00EF4C37">
              <w:rPr>
                <w:rFonts w:cstheme="minorHAnsi"/>
                <w:color w:val="000000" w:themeColor="text1"/>
                <w:sz w:val="18"/>
                <w:szCs w:val="18"/>
              </w:rPr>
              <w:t>Produkt posiada certyfikat badania typu UE, spełnia wymagania norm EN 420 oraz EN 388 z poziomem skuteczności:</w:t>
            </w:r>
          </w:p>
          <w:p w14:paraId="20422A6A" w14:textId="2C727FF6" w:rsidR="00EF4C37" w:rsidRPr="00840FE6" w:rsidRDefault="00EF4C37" w:rsidP="00EF4C37">
            <w:pPr>
              <w:spacing w:after="0" w:line="240" w:lineRule="auto"/>
              <w:jc w:val="both"/>
              <w:rPr>
                <w:rFonts w:cstheme="minorHAnsi"/>
                <w:color w:val="000000" w:themeColor="text1"/>
                <w:sz w:val="18"/>
                <w:szCs w:val="18"/>
              </w:rPr>
            </w:pPr>
            <w:r w:rsidRPr="00EF4C37">
              <w:rPr>
                <w:rFonts w:cstheme="minorHAnsi"/>
                <w:color w:val="000000" w:themeColor="text1"/>
                <w:sz w:val="18"/>
                <w:szCs w:val="18"/>
              </w:rPr>
              <w:t>odporność na ścieranie – 3, odporność na przecięcie – 1, odporność na rozdzieranie – 2, odporność na siłę przekłucia – 2</w:t>
            </w:r>
          </w:p>
        </w:tc>
      </w:tr>
      <w:tr w:rsidR="001F2C95" w:rsidRPr="008852D1" w14:paraId="7BAF2D1A" w14:textId="77777777" w:rsidTr="00DA2012">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EB79637" w14:textId="77777777" w:rsidR="001F2C95" w:rsidRPr="00D52F01" w:rsidRDefault="001F2C9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40A9B11" w14:textId="73E6EB9C" w:rsidR="001F2C95" w:rsidRPr="008852D1" w:rsidRDefault="001F2C9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Torba leśnika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EBA1E8" w14:textId="01BF129E" w:rsidR="001F2C95" w:rsidRPr="008852D1" w:rsidRDefault="001F2C9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Torba wodoodporna, odporna na warunki </w:t>
            </w:r>
            <w:r w:rsidR="00A62993" w:rsidRPr="008852D1">
              <w:rPr>
                <w:rFonts w:eastAsia="Times New Roman" w:cstheme="minorHAnsi"/>
                <w:sz w:val="18"/>
                <w:szCs w:val="18"/>
                <w:lang w:eastAsia="pl-PL"/>
              </w:rPr>
              <w:t>atmosferyczne</w:t>
            </w:r>
            <w:r w:rsidRPr="008852D1">
              <w:rPr>
                <w:rFonts w:eastAsia="Times New Roman" w:cstheme="minorHAnsi"/>
                <w:sz w:val="18"/>
                <w:szCs w:val="18"/>
                <w:lang w:eastAsia="pl-PL"/>
              </w:rPr>
              <w:t>. Torba do wybrania w postaci torby na laptopa lub plecaka. Dwa kolory do wyboru min. Zielony lub oliwkowy.</w:t>
            </w:r>
          </w:p>
        </w:tc>
      </w:tr>
      <w:tr w:rsidR="00333FEB" w:rsidRPr="008852D1" w14:paraId="34325558" w14:textId="77777777" w:rsidTr="00527A87">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3EC173F" w14:textId="77777777" w:rsidR="00333FEB" w:rsidRPr="00D52F01" w:rsidRDefault="00333FEB" w:rsidP="00527A87">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3447625" w14:textId="77777777" w:rsidR="00333FEB" w:rsidRPr="00840FE6" w:rsidRDefault="00333FEB" w:rsidP="00527A87">
            <w:pPr>
              <w:spacing w:after="0" w:line="240" w:lineRule="auto"/>
              <w:jc w:val="both"/>
              <w:rPr>
                <w:rFonts w:eastAsia="Times New Roman" w:cstheme="minorHAnsi"/>
                <w:b/>
                <w:bCs/>
                <w:sz w:val="18"/>
                <w:szCs w:val="18"/>
                <w:lang w:eastAsia="pl-PL"/>
              </w:rPr>
            </w:pPr>
            <w:r w:rsidRPr="00840FE6">
              <w:rPr>
                <w:rFonts w:cstheme="minorHAnsi"/>
                <w:b/>
                <w:color w:val="000000" w:themeColor="text1"/>
                <w:sz w:val="18"/>
                <w:szCs w:val="18"/>
              </w:rPr>
              <w:t>Ochraniacze na buty (</w:t>
            </w:r>
            <w:proofErr w:type="spellStart"/>
            <w:r w:rsidRPr="00840FE6">
              <w:rPr>
                <w:rFonts w:cstheme="minorHAnsi"/>
                <w:b/>
                <w:color w:val="000000" w:themeColor="text1"/>
                <w:sz w:val="18"/>
                <w:szCs w:val="18"/>
              </w:rPr>
              <w:t>stuptuty</w:t>
            </w:r>
            <w:proofErr w:type="spellEnd"/>
            <w:r w:rsidRPr="00840FE6">
              <w:rPr>
                <w:rFonts w:cstheme="minorHAnsi"/>
                <w:color w:val="000000" w:themeColor="text1"/>
                <w:sz w:val="18"/>
                <w:szCs w:val="18"/>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75545D" w14:textId="77777777" w:rsidR="00333FEB" w:rsidRPr="00840FE6" w:rsidRDefault="00333FEB" w:rsidP="00527A87">
            <w:pPr>
              <w:spacing w:after="0" w:line="240" w:lineRule="auto"/>
              <w:jc w:val="both"/>
              <w:rPr>
                <w:rFonts w:eastAsia="Times New Roman" w:cstheme="minorHAnsi"/>
                <w:sz w:val="18"/>
                <w:szCs w:val="18"/>
                <w:lang w:eastAsia="pl-PL"/>
              </w:rPr>
            </w:pPr>
            <w:r w:rsidRPr="00840FE6">
              <w:rPr>
                <w:rFonts w:cstheme="minorHAnsi"/>
                <w:color w:val="000000" w:themeColor="text1"/>
                <w:sz w:val="18"/>
                <w:szCs w:val="18"/>
              </w:rPr>
              <w:t xml:space="preserve">Ochraniacze wodoodporne, paroprzepuszczalne, do ochrony przed błotem i wilgocią. Tkanina odporna na rozdzieranie. Wodoszczelność wg PN-EN 343: wysokość słupa wody min. 10 000 mm (98 </w:t>
            </w:r>
            <w:proofErr w:type="spellStart"/>
            <w:r w:rsidRPr="00840FE6">
              <w:rPr>
                <w:rFonts w:cstheme="minorHAnsi"/>
                <w:color w:val="000000" w:themeColor="text1"/>
                <w:sz w:val="18"/>
                <w:szCs w:val="18"/>
              </w:rPr>
              <w:t>kPa</w:t>
            </w:r>
            <w:proofErr w:type="spellEnd"/>
            <w:r w:rsidRPr="00840FE6">
              <w:rPr>
                <w:rFonts w:cstheme="minorHAnsi"/>
                <w:color w:val="000000" w:themeColor="text1"/>
                <w:sz w:val="18"/>
                <w:szCs w:val="18"/>
              </w:rPr>
              <w:t>). Współczynnik oporu pary wodnej wg PN-EN 343 (Ret) poniżej 15 m2*Pa/W, zapinane na zamek. Pożądany kolor zielony, oliwkowy lub ciemno oliwkowy.</w:t>
            </w:r>
          </w:p>
        </w:tc>
      </w:tr>
      <w:tr w:rsidR="00EF4C37" w:rsidRPr="008852D1" w14:paraId="5C4F754C" w14:textId="77777777" w:rsidTr="00527A87">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CA714BD" w14:textId="77777777" w:rsidR="00EF4C37" w:rsidRPr="00D52F01" w:rsidRDefault="00EF4C37" w:rsidP="00527A87">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0D35C0B" w14:textId="6DBE342A" w:rsidR="00EF4C37" w:rsidRPr="00840FE6" w:rsidRDefault="003D372C" w:rsidP="003D372C">
            <w:pPr>
              <w:spacing w:after="0" w:line="240" w:lineRule="auto"/>
              <w:jc w:val="both"/>
              <w:rPr>
                <w:rFonts w:cstheme="minorHAnsi"/>
                <w:b/>
                <w:color w:val="000000" w:themeColor="text1"/>
                <w:sz w:val="18"/>
                <w:szCs w:val="18"/>
              </w:rPr>
            </w:pPr>
            <w:r w:rsidRPr="00840FE6">
              <w:rPr>
                <w:rFonts w:cstheme="minorHAnsi"/>
                <w:b/>
                <w:color w:val="000000" w:themeColor="text1"/>
                <w:sz w:val="18"/>
                <w:szCs w:val="18"/>
              </w:rPr>
              <w:t>Ochraniacze na buty (</w:t>
            </w:r>
            <w:r>
              <w:rPr>
                <w:rFonts w:cstheme="minorHAnsi"/>
                <w:b/>
                <w:color w:val="000000" w:themeColor="text1"/>
                <w:sz w:val="18"/>
                <w:szCs w:val="18"/>
              </w:rPr>
              <w:t>raki</w:t>
            </w:r>
            <w:r w:rsidRPr="00840FE6">
              <w:rPr>
                <w:rFonts w:cstheme="minorHAnsi"/>
                <w:color w:val="000000" w:themeColor="text1"/>
                <w:sz w:val="18"/>
                <w:szCs w:val="18"/>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7EF37A" w14:textId="75C0BD36" w:rsidR="00EF4C37" w:rsidRPr="00840FE6" w:rsidRDefault="00E5092C" w:rsidP="00E5092C">
            <w:pPr>
              <w:spacing w:after="0" w:line="240" w:lineRule="auto"/>
              <w:jc w:val="both"/>
              <w:rPr>
                <w:rFonts w:cstheme="minorHAnsi"/>
                <w:color w:val="000000" w:themeColor="text1"/>
                <w:sz w:val="18"/>
                <w:szCs w:val="18"/>
              </w:rPr>
            </w:pPr>
            <w:r>
              <w:rPr>
                <w:rFonts w:cstheme="minorHAnsi"/>
                <w:color w:val="000000" w:themeColor="text1"/>
                <w:sz w:val="18"/>
                <w:szCs w:val="18"/>
              </w:rPr>
              <w:t xml:space="preserve">Raki koszowe, kolce metalowe. </w:t>
            </w:r>
          </w:p>
        </w:tc>
      </w:tr>
      <w:tr w:rsidR="00840FE6" w:rsidRPr="008852D1" w14:paraId="0D967C31"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3934A8F" w14:textId="77777777" w:rsidR="00840FE6" w:rsidRPr="00D52F01" w:rsidRDefault="00840FE6"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4A01DA7" w14:textId="1EA8E110" w:rsidR="00840FE6" w:rsidRPr="00FC06E4" w:rsidRDefault="00840FE6" w:rsidP="00840FE6">
            <w:pPr>
              <w:spacing w:after="0" w:line="240" w:lineRule="auto"/>
              <w:jc w:val="both"/>
              <w:rPr>
                <w:rFonts w:cstheme="minorHAnsi"/>
                <w:b/>
                <w:color w:val="000000" w:themeColor="text1"/>
                <w:sz w:val="18"/>
                <w:szCs w:val="18"/>
              </w:rPr>
            </w:pPr>
            <w:r w:rsidRPr="00FC06E4">
              <w:rPr>
                <w:rFonts w:cstheme="minorHAnsi"/>
                <w:b/>
                <w:color w:val="000000" w:themeColor="text1"/>
                <w:sz w:val="18"/>
                <w:szCs w:val="18"/>
              </w:rPr>
              <w:t>Kombinezon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0D9E5102" w14:textId="4FCEF78E" w:rsidR="00840FE6" w:rsidRPr="00840FE6" w:rsidRDefault="00840FE6" w:rsidP="00840FE6">
            <w:pPr>
              <w:spacing w:after="0" w:line="240" w:lineRule="auto"/>
              <w:jc w:val="both"/>
              <w:rPr>
                <w:rFonts w:cstheme="minorHAnsi"/>
                <w:color w:val="000000" w:themeColor="text1"/>
                <w:sz w:val="18"/>
                <w:szCs w:val="18"/>
              </w:rPr>
            </w:pPr>
            <w:r w:rsidRPr="00840FE6">
              <w:rPr>
                <w:rFonts w:cstheme="minorHAnsi"/>
                <w:color w:val="000000" w:themeColor="text1"/>
                <w:sz w:val="18"/>
                <w:szCs w:val="18"/>
              </w:rPr>
              <w:t>Kombinezon ochronny do stosowania środków ochrony roślin. Zgodny z normą: EN 13034:2005+A1:2009</w:t>
            </w:r>
          </w:p>
        </w:tc>
      </w:tr>
      <w:tr w:rsidR="00840FE6" w:rsidRPr="008852D1" w14:paraId="3BDE7742"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9180237" w14:textId="77777777" w:rsidR="00840FE6" w:rsidRPr="00D52F01" w:rsidRDefault="00840FE6"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919FFE7" w14:textId="51FBED22" w:rsidR="00840FE6" w:rsidRPr="00FC06E4" w:rsidRDefault="00840FE6" w:rsidP="00840FE6">
            <w:pPr>
              <w:spacing w:after="0" w:line="240" w:lineRule="auto"/>
              <w:jc w:val="both"/>
              <w:rPr>
                <w:rFonts w:cstheme="minorHAnsi"/>
                <w:b/>
                <w:color w:val="000000" w:themeColor="text1"/>
                <w:sz w:val="18"/>
                <w:szCs w:val="18"/>
              </w:rPr>
            </w:pPr>
            <w:r w:rsidRPr="00FC06E4">
              <w:rPr>
                <w:rFonts w:cstheme="minorHAnsi"/>
                <w:b/>
                <w:color w:val="000000" w:themeColor="text1"/>
                <w:sz w:val="18"/>
                <w:szCs w:val="18"/>
              </w:rPr>
              <w:t>Kalosze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657B0793" w14:textId="48C5166E" w:rsidR="00840FE6" w:rsidRPr="00840FE6" w:rsidRDefault="00840FE6" w:rsidP="00840FE6">
            <w:pPr>
              <w:spacing w:after="0" w:line="240" w:lineRule="auto"/>
              <w:jc w:val="both"/>
              <w:rPr>
                <w:rFonts w:cstheme="minorHAnsi"/>
                <w:color w:val="000000" w:themeColor="text1"/>
                <w:sz w:val="18"/>
                <w:szCs w:val="18"/>
              </w:rPr>
            </w:pPr>
            <w:r w:rsidRPr="00840FE6">
              <w:rPr>
                <w:rFonts w:cstheme="minorHAnsi"/>
                <w:color w:val="000000" w:themeColor="text1"/>
                <w:sz w:val="18"/>
                <w:szCs w:val="18"/>
              </w:rPr>
              <w:t>Kalosze ochronne stosowane przy używaniu środków ochrony roślin. Zgodne z normami PN PN-EN ISO 20345:2022-09. Pożądany kolor zielony, oliwkowy lub ciemno oliwkowy.</w:t>
            </w:r>
          </w:p>
        </w:tc>
      </w:tr>
      <w:tr w:rsidR="00840FE6" w:rsidRPr="008852D1" w14:paraId="7A5D1C6C"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E4778AA" w14:textId="77777777" w:rsidR="00840FE6" w:rsidRPr="00D52F01" w:rsidRDefault="00840FE6"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6ECEAA0" w14:textId="4BFA5513" w:rsidR="00840FE6" w:rsidRPr="00FC06E4" w:rsidRDefault="00840FE6" w:rsidP="00840FE6">
            <w:pPr>
              <w:spacing w:after="0" w:line="240" w:lineRule="auto"/>
              <w:jc w:val="both"/>
              <w:rPr>
                <w:rFonts w:cstheme="minorHAnsi"/>
                <w:b/>
                <w:color w:val="000000" w:themeColor="text1"/>
                <w:sz w:val="18"/>
                <w:szCs w:val="18"/>
              </w:rPr>
            </w:pPr>
            <w:r w:rsidRPr="00FC06E4">
              <w:rPr>
                <w:rFonts w:cstheme="minorHAnsi"/>
                <w:b/>
                <w:color w:val="000000" w:themeColor="text1"/>
                <w:sz w:val="18"/>
                <w:szCs w:val="18"/>
              </w:rPr>
              <w:t>Gogle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133A5F40" w14:textId="77777777" w:rsidR="00C45215" w:rsidRDefault="00C45215" w:rsidP="00840FE6">
            <w:pPr>
              <w:spacing w:after="0" w:line="240" w:lineRule="auto"/>
              <w:jc w:val="both"/>
              <w:rPr>
                <w:rFonts w:cstheme="minorHAnsi"/>
                <w:color w:val="000000" w:themeColor="text1"/>
                <w:sz w:val="18"/>
                <w:szCs w:val="18"/>
              </w:rPr>
            </w:pPr>
          </w:p>
          <w:p w14:paraId="69F1BFEF" w14:textId="5D9E8EF2" w:rsidR="00840FE6" w:rsidRPr="00840FE6" w:rsidRDefault="00840FE6" w:rsidP="00840FE6">
            <w:pPr>
              <w:spacing w:after="0" w:line="240" w:lineRule="auto"/>
              <w:jc w:val="both"/>
              <w:rPr>
                <w:rFonts w:cstheme="minorHAnsi"/>
                <w:color w:val="000000" w:themeColor="text1"/>
                <w:sz w:val="18"/>
                <w:szCs w:val="18"/>
              </w:rPr>
            </w:pPr>
            <w:r w:rsidRPr="00840FE6">
              <w:rPr>
                <w:rFonts w:cstheme="minorHAnsi"/>
                <w:color w:val="000000" w:themeColor="text1"/>
                <w:sz w:val="18"/>
                <w:szCs w:val="18"/>
              </w:rPr>
              <w:t>Gogle o wytrzymałości na uszkodzenia mechaniczne, Zgodne z normą EN 13034:2005+A1:2009</w:t>
            </w:r>
          </w:p>
        </w:tc>
      </w:tr>
      <w:tr w:rsidR="00333FEB" w:rsidRPr="008852D1" w14:paraId="25819C18"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7BEEDA1" w14:textId="77777777" w:rsidR="00333FEB" w:rsidRPr="00D52F01" w:rsidRDefault="00333FEB"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2AF1068" w14:textId="397C0E64" w:rsidR="00333FEB" w:rsidRPr="00FC06E4" w:rsidRDefault="00333FEB" w:rsidP="00840FE6">
            <w:pPr>
              <w:spacing w:after="0" w:line="240" w:lineRule="auto"/>
              <w:jc w:val="both"/>
              <w:rPr>
                <w:rFonts w:cstheme="minorHAnsi"/>
                <w:b/>
                <w:color w:val="000000" w:themeColor="text1"/>
                <w:sz w:val="18"/>
                <w:szCs w:val="18"/>
              </w:rPr>
            </w:pPr>
            <w:r w:rsidRPr="00333FEB">
              <w:rPr>
                <w:rFonts w:cstheme="minorHAnsi"/>
                <w:b/>
                <w:color w:val="000000" w:themeColor="text1"/>
                <w:sz w:val="18"/>
                <w:szCs w:val="18"/>
              </w:rPr>
              <w:t>Maska z filtrem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0115343C" w14:textId="109C1E82" w:rsidR="00333FEB" w:rsidRDefault="00333FEB" w:rsidP="00333FEB">
            <w:pPr>
              <w:spacing w:after="0" w:line="240" w:lineRule="auto"/>
              <w:jc w:val="both"/>
              <w:rPr>
                <w:rFonts w:cstheme="minorHAnsi"/>
                <w:color w:val="000000" w:themeColor="text1"/>
                <w:sz w:val="18"/>
                <w:szCs w:val="18"/>
              </w:rPr>
            </w:pPr>
            <w:r w:rsidRPr="00333FEB">
              <w:rPr>
                <w:rFonts w:cstheme="minorHAnsi"/>
                <w:color w:val="000000" w:themeColor="text1"/>
                <w:sz w:val="18"/>
                <w:szCs w:val="18"/>
              </w:rPr>
              <w:t xml:space="preserve">Półmaska wielokrotnego użytku do ochrony dróg oddechowych. Wykonana z silikonu. Posiada dwa zawory wydechowe dające minimalny opór przy wydechu. Filtr SR 510 P3 do maski chroni przed wszystkimi rodzajami cząstek stałych (pył, dym, opary, aerozol, azbest), przed bakteriami, wirusami i cząstkami radioaktywnymi. Eliminuje 99,997% cząstek z powietrza. Powierzchnia filtra – 1300 m² daje bardzo niski opór. Filtr wstępny SR 221 chroni filtr główny przed zatkaniem dużymi cząstkami. Maska spełnia wymagania normy EN 140:1998, filtr SR510P3 spełnia wymogi normy EN 143:2000. Posiada znak CE. </w:t>
            </w:r>
          </w:p>
        </w:tc>
      </w:tr>
      <w:tr w:rsidR="00840FE6" w:rsidRPr="008852D1" w14:paraId="7AFA1001" w14:textId="77777777" w:rsidTr="00DA2012">
        <w:trPr>
          <w:trHeight w:val="61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81F8F5C" w14:textId="1F44D8A7" w:rsidR="00840FE6" w:rsidRPr="008852D1" w:rsidRDefault="00840FE6" w:rsidP="00840FE6">
            <w:pPr>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 xml:space="preserve">II. </w:t>
            </w:r>
          </w:p>
        </w:tc>
        <w:tc>
          <w:tcPr>
            <w:tcW w:w="9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5EB95E" w14:textId="19E8871E"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Robotnicy</w:t>
            </w:r>
          </w:p>
        </w:tc>
      </w:tr>
      <w:tr w:rsidR="00840FE6" w:rsidRPr="008852D1" w14:paraId="239F4CE9" w14:textId="77777777" w:rsidTr="000B2C9F">
        <w:trPr>
          <w:trHeight w:val="104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E2F90DD"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1D53193" w14:textId="01BFADF3" w:rsidR="00840FE6" w:rsidRPr="00D52F01" w:rsidRDefault="000B2C9F" w:rsidP="00840FE6">
            <w:pPr>
              <w:spacing w:after="0" w:line="240" w:lineRule="auto"/>
              <w:jc w:val="both"/>
              <w:rPr>
                <w:rFonts w:eastAsia="Times New Roman" w:cstheme="minorHAnsi"/>
                <w:b/>
                <w:bCs/>
                <w:sz w:val="18"/>
                <w:szCs w:val="18"/>
                <w:lang w:eastAsia="pl-PL"/>
              </w:rPr>
            </w:pPr>
            <w:r>
              <w:rPr>
                <w:rFonts w:eastAsia="Times New Roman" w:cstheme="minorHAnsi"/>
                <w:b/>
                <w:bCs/>
                <w:sz w:val="18"/>
                <w:szCs w:val="18"/>
                <w:lang w:eastAsia="pl-PL"/>
              </w:rPr>
              <w:t>Kurtka przeciwdeszczowa w kolorze ostrzegawczym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DB8C3A" w14:textId="02D50F02" w:rsidR="00840FE6" w:rsidRPr="008852D1" w:rsidRDefault="000B2C9F" w:rsidP="00840FE6">
            <w:pPr>
              <w:spacing w:after="0" w:line="240" w:lineRule="auto"/>
              <w:jc w:val="both"/>
              <w:rPr>
                <w:rFonts w:eastAsia="Times New Roman" w:cstheme="minorHAnsi"/>
                <w:sz w:val="18"/>
                <w:szCs w:val="18"/>
                <w:lang w:eastAsia="pl-PL"/>
              </w:rPr>
            </w:pPr>
            <w:r>
              <w:rPr>
                <w:rFonts w:eastAsia="Times New Roman" w:cs="Calibri"/>
                <w:sz w:val="18"/>
                <w:szCs w:val="18"/>
                <w:lang w:eastAsia="pl-PL"/>
              </w:rPr>
              <w:t>Kurtka przeciwdeszczowa w kolorze, odporna na deszcz i wodę. Wykonana z tkaniny poliestrowej, powlekanej PVC. Kaptur chowany w kołnierzu, z przodu kurtki kieszenie z patkami. Szwy podklejane taśmą.</w:t>
            </w:r>
          </w:p>
        </w:tc>
      </w:tr>
      <w:tr w:rsidR="00043A9E" w:rsidRPr="008852D1" w14:paraId="635C2306" w14:textId="77777777" w:rsidTr="00DA2012">
        <w:trPr>
          <w:trHeight w:val="84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E3534FF" w14:textId="77777777" w:rsidR="00043A9E" w:rsidRPr="00D52F01" w:rsidRDefault="00043A9E"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A3EDE4C" w14:textId="51CCD7E8" w:rsidR="00043A9E" w:rsidRPr="00D52F01" w:rsidRDefault="00043A9E" w:rsidP="008539E3">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Ubranie letnie w kolorze ostrzegawczym</w:t>
            </w:r>
            <w:r w:rsidR="00D303B6">
              <w:rPr>
                <w:rFonts w:eastAsia="Times New Roman" w:cstheme="minorHAnsi"/>
                <w:b/>
                <w:bCs/>
                <w:sz w:val="18"/>
                <w:szCs w:val="18"/>
                <w:lang w:eastAsia="pl-PL"/>
              </w:rPr>
              <w:t xml:space="preserve"> (w tym </w:t>
            </w:r>
            <w:r w:rsidR="008539E3">
              <w:rPr>
                <w:rFonts w:eastAsia="Times New Roman" w:cstheme="minorHAnsi"/>
                <w:b/>
                <w:bCs/>
                <w:sz w:val="18"/>
                <w:szCs w:val="18"/>
                <w:lang w:eastAsia="pl-PL"/>
              </w:rPr>
              <w:t>2</w:t>
            </w:r>
            <w:r w:rsidR="00D303B6">
              <w:rPr>
                <w:rFonts w:eastAsia="Times New Roman" w:cstheme="minorHAnsi"/>
                <w:b/>
                <w:bCs/>
                <w:sz w:val="18"/>
                <w:szCs w:val="18"/>
                <w:lang w:eastAsia="pl-PL"/>
              </w:rPr>
              <w:t xml:space="preserve"> pary spodni)</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E2E445" w14:textId="7C806705" w:rsidR="00043A9E" w:rsidRPr="008852D1" w:rsidRDefault="000B2C9F" w:rsidP="00043A9E">
            <w:pPr>
              <w:spacing w:after="0" w:line="240" w:lineRule="auto"/>
              <w:jc w:val="both"/>
              <w:rPr>
                <w:rFonts w:eastAsia="Times New Roman" w:cstheme="minorHAnsi"/>
                <w:sz w:val="18"/>
                <w:szCs w:val="18"/>
                <w:lang w:eastAsia="pl-PL"/>
              </w:rPr>
            </w:pPr>
            <w:r>
              <w:rPr>
                <w:rFonts w:eastAsia="Times New Roman" w:cstheme="minorHAnsi"/>
                <w:sz w:val="18"/>
                <w:szCs w:val="18"/>
                <w:lang w:eastAsia="pl-PL"/>
              </w:rPr>
              <w:t>T</w:t>
            </w:r>
            <w:r w:rsidR="00043A9E" w:rsidRPr="00043A9E">
              <w:rPr>
                <w:rFonts w:eastAsia="Times New Roman" w:cstheme="minorHAnsi"/>
                <w:sz w:val="18"/>
                <w:szCs w:val="18"/>
                <w:lang w:eastAsia="pl-PL"/>
              </w:rPr>
              <w:t>aśmy odblaskowe na bluzie i spodniach. Regulacja szerokości za pomocą guzików i gumek. Regulowane szelki. Rękawy z mankietem zapinanym na guzik. Na bluzie dwie kieszenie górne na guziki kryte patką, kieszeń na suwak z przodu spodni, dwie kieszenie dolne, kieszeń pomocnicza na nogawce. Kolor pomarańczowy lub zielony z taśmami odblaskowymi. Skład: 65% Poliester, 35% bawełna, o gramaturze 260 g/m².</w:t>
            </w:r>
          </w:p>
        </w:tc>
      </w:tr>
      <w:tr w:rsidR="00043A9E" w:rsidRPr="008852D1" w14:paraId="7AFA7A67" w14:textId="77777777" w:rsidTr="00DA2012">
        <w:trPr>
          <w:trHeight w:val="84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22B9944" w14:textId="77777777" w:rsidR="00043A9E" w:rsidRPr="00D52F01" w:rsidRDefault="00043A9E"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5DA36506" w14:textId="6E585E47" w:rsidR="00043A9E" w:rsidRPr="00043A9E" w:rsidRDefault="00043A9E" w:rsidP="008539E3">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Ubranie ocieplone w kolorze ostrzegawczym</w:t>
            </w:r>
            <w:r w:rsidR="00D303B6">
              <w:rPr>
                <w:rFonts w:eastAsia="Times New Roman" w:cstheme="minorHAnsi"/>
                <w:b/>
                <w:bCs/>
                <w:sz w:val="18"/>
                <w:szCs w:val="18"/>
                <w:lang w:eastAsia="pl-PL"/>
              </w:rPr>
              <w:t xml:space="preserve"> (w tym </w:t>
            </w:r>
            <w:r w:rsidR="008539E3">
              <w:rPr>
                <w:rFonts w:eastAsia="Times New Roman" w:cstheme="minorHAnsi"/>
                <w:b/>
                <w:bCs/>
                <w:sz w:val="18"/>
                <w:szCs w:val="18"/>
                <w:lang w:eastAsia="pl-PL"/>
              </w:rPr>
              <w:t>2</w:t>
            </w:r>
            <w:r w:rsidR="00D303B6">
              <w:rPr>
                <w:rFonts w:eastAsia="Times New Roman" w:cstheme="minorHAnsi"/>
                <w:b/>
                <w:bCs/>
                <w:sz w:val="18"/>
                <w:szCs w:val="18"/>
                <w:lang w:eastAsia="pl-PL"/>
              </w:rPr>
              <w:t xml:space="preserve"> pary spodni)</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84F586" w14:textId="77777777" w:rsidR="00043A9E" w:rsidRPr="00043A9E" w:rsidRDefault="00043A9E" w:rsidP="00043A9E">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 xml:space="preserve">Ubranie posiada naszyte pasy odblaskowe. Kurtka zapinana na zamek kryty plisą. </w:t>
            </w:r>
          </w:p>
          <w:p w14:paraId="60676E2C" w14:textId="64411370" w:rsidR="00043A9E" w:rsidRPr="00043A9E" w:rsidRDefault="00043A9E" w:rsidP="00043A9E">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Dwie kieszenie na piersi z patkami zapinanymi na rzep + dwie boczne kieszenie. Naszywana kieszeń z kontrafałdami na komórkę. Ocieplany kaptur. Posiada znak CE. Kolor pomarańczowy lub zielony z taśmami odblaskowymi. Skład: poliester 65%, bawełna 35%.</w:t>
            </w:r>
          </w:p>
        </w:tc>
      </w:tr>
      <w:tr w:rsidR="00840FE6" w:rsidRPr="008852D1" w14:paraId="48550221" w14:textId="77777777" w:rsidTr="00DA2012">
        <w:trPr>
          <w:trHeight w:val="84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5690287"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5892FC10" w14:textId="22200F1E" w:rsidR="00840FE6" w:rsidRPr="00D52F01" w:rsidRDefault="00840FE6" w:rsidP="00840FE6">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Koszula robocza,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CD7F1" w14:textId="72BD960D"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Zielona 100% bawełna, o gramaturze min. 185g/m2. Zapinane kieszenie z patkami na piersi. Kołnierz podpinany na małe guziczki.</w:t>
            </w:r>
          </w:p>
        </w:tc>
      </w:tr>
      <w:tr w:rsidR="00840FE6" w:rsidRPr="008852D1" w14:paraId="70594F87" w14:textId="77777777" w:rsidTr="004F3C6F">
        <w:trPr>
          <w:trHeight w:val="69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592922B8"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1A25D17A" w14:textId="60679F51" w:rsidR="00840FE6" w:rsidRPr="00D52F01" w:rsidRDefault="00840FE6" w:rsidP="00840FE6">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 xml:space="preserve">Koszulka krótki rękaw/ </w:t>
            </w:r>
            <w:r w:rsidRPr="00D52F01">
              <w:rPr>
                <w:rFonts w:eastAsia="Times New Roman" w:cstheme="minorHAnsi"/>
                <w:b/>
                <w:bCs/>
                <w:sz w:val="18"/>
                <w:szCs w:val="18"/>
                <w:lang w:eastAsia="pl-PL"/>
              </w:rPr>
              <w:br/>
            </w:r>
            <w:proofErr w:type="spellStart"/>
            <w:r w:rsidRPr="00D52F01">
              <w:rPr>
                <w:rFonts w:eastAsia="Times New Roman" w:cstheme="minorHAnsi"/>
                <w:b/>
                <w:bCs/>
                <w:sz w:val="18"/>
                <w:szCs w:val="18"/>
                <w:lang w:eastAsia="pl-PL"/>
              </w:rPr>
              <w:t>t-shirt</w:t>
            </w:r>
            <w:proofErr w:type="spellEnd"/>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E1E6A0" w14:textId="10BEB9B1" w:rsidR="00840FE6" w:rsidRPr="00C45215" w:rsidRDefault="00840FE6" w:rsidP="00C45215">
            <w:pPr>
              <w:pStyle w:val="Bezodstpw"/>
              <w:jc w:val="both"/>
              <w:rPr>
                <w:sz w:val="18"/>
                <w:szCs w:val="18"/>
                <w:lang w:eastAsia="pl-PL"/>
              </w:rPr>
            </w:pPr>
            <w:r w:rsidRPr="00C45215">
              <w:rPr>
                <w:sz w:val="18"/>
                <w:szCs w:val="18"/>
                <w:lang w:eastAsia="pl-PL"/>
              </w:rPr>
              <w:t>W składzie minimum 95% bawełny. Gramatura min. 180g/m2. Kolor oliwkowy lub ciemnozielony.</w:t>
            </w:r>
          </w:p>
        </w:tc>
      </w:tr>
      <w:tr w:rsidR="00840FE6" w:rsidRPr="008852D1" w14:paraId="26727E4E" w14:textId="77777777" w:rsidTr="00DA2012">
        <w:trPr>
          <w:trHeight w:val="73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DA48449"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1B73AA5B" w14:textId="78A64608" w:rsidR="00840FE6" w:rsidRPr="00D52F01" w:rsidRDefault="00840FE6" w:rsidP="00840FE6">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Koszulka termoaktywna, krótki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5B23A0" w14:textId="4D8B7B63"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Termoaktywna koszulka z krótkim rękawem. Wytrzymała, elastyczna dzianina, skutecznie odprowadzająca wilgoć z powierzchni ciała i oddająca ją na zewnątrz. Kolor: oliwka lub ciemna zieleń.</w:t>
            </w:r>
          </w:p>
        </w:tc>
      </w:tr>
      <w:tr w:rsidR="00840FE6" w:rsidRPr="008852D1" w14:paraId="5AD11D09" w14:textId="77777777" w:rsidTr="00DA2012">
        <w:trPr>
          <w:trHeight w:val="10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BF2F5FE"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2D3D47C" w14:textId="4A46E278" w:rsidR="00840FE6" w:rsidRPr="00D52F01" w:rsidRDefault="00840FE6" w:rsidP="00840FE6">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Koszulka termoaktywna,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8B8744" w14:textId="28CB6598"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Termoaktywna koszulka z długim rękawem. Wytrzymała, elastyczna dzianina, skutecznie odprowadzająca wilgoć z powierzchni ciała i oddająca ją na zewnątrz. Kolor: oliwka lub ciemna zieleń.</w:t>
            </w:r>
          </w:p>
        </w:tc>
      </w:tr>
      <w:tr w:rsidR="00840FE6" w:rsidRPr="008852D1" w14:paraId="695ADC5A" w14:textId="77777777" w:rsidTr="00DA2012">
        <w:trPr>
          <w:trHeight w:val="141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D3CF4BB"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6858E0A" w14:textId="0B3EDB66" w:rsidR="00840FE6" w:rsidRPr="00D52F01" w:rsidRDefault="00840FE6" w:rsidP="00FC06E4">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Kalesony męskie termoaktywne / leginsy damskie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4C1498" w14:textId="3CEE0A00"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Bielizna termoaktywna na chłodne dni. Dzianina odprowadzająca wilgoć, posiadająca zdolność dopasowania się do ciała (materiał elastyczny). Płaskie szwy. Kolor oliwka, brązowy lub zielony. Wymagana rozmiar</w:t>
            </w:r>
            <w:r w:rsidR="00A62993">
              <w:rPr>
                <w:rFonts w:eastAsia="Times New Roman" w:cstheme="minorHAnsi"/>
                <w:sz w:val="18"/>
                <w:szCs w:val="18"/>
                <w:lang w:eastAsia="pl-PL"/>
              </w:rPr>
              <w:t>ó</w:t>
            </w:r>
            <w:r w:rsidRPr="008852D1">
              <w:rPr>
                <w:rFonts w:eastAsia="Times New Roman" w:cstheme="minorHAnsi"/>
                <w:sz w:val="18"/>
                <w:szCs w:val="18"/>
                <w:lang w:eastAsia="pl-PL"/>
              </w:rPr>
              <w:t>wka i wzory damskie i męskie. Wymagane przedłożenie wraz z ofertą deklaracji zgodności potwierdzającej spełnienie zasadniczych wymagań dotyczących zdrowia i bezpieczeństwa ujętych w Rozporządzeniu Parlamentu Europejskiego i Rady (UE) 2016/425 z dnia 9 marca 2016 w sprawie środków ochrony indywidualnej.</w:t>
            </w:r>
          </w:p>
          <w:p w14:paraId="3CA6E2E2" w14:textId="3BFBF5DB" w:rsidR="00840FE6" w:rsidRPr="008852D1" w:rsidRDefault="00840FE6" w:rsidP="00840FE6">
            <w:pPr>
              <w:spacing w:after="0" w:line="240" w:lineRule="auto"/>
              <w:jc w:val="both"/>
              <w:rPr>
                <w:rFonts w:eastAsia="Times New Roman" w:cstheme="minorHAnsi"/>
                <w:sz w:val="18"/>
                <w:szCs w:val="18"/>
                <w:lang w:eastAsia="pl-PL"/>
              </w:rPr>
            </w:pPr>
          </w:p>
        </w:tc>
      </w:tr>
      <w:tr w:rsidR="00043A9E" w:rsidRPr="008852D1" w14:paraId="3BC5BC70" w14:textId="77777777" w:rsidTr="00043A9E">
        <w:trPr>
          <w:trHeight w:val="128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1D8C134"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378A88F" w14:textId="1587C6F6" w:rsidR="00043A9E" w:rsidRPr="00FC06E4" w:rsidRDefault="00043A9E" w:rsidP="00043A9E">
            <w:pPr>
              <w:spacing w:after="0" w:line="240" w:lineRule="auto"/>
              <w:rPr>
                <w:rFonts w:cstheme="minorHAnsi"/>
                <w:b/>
                <w:color w:val="000000" w:themeColor="text1"/>
                <w:sz w:val="18"/>
                <w:szCs w:val="18"/>
              </w:rPr>
            </w:pPr>
            <w:r w:rsidRPr="00FC06E4">
              <w:rPr>
                <w:rFonts w:cstheme="minorHAnsi"/>
                <w:b/>
                <w:color w:val="000000" w:themeColor="text1"/>
                <w:sz w:val="18"/>
                <w:szCs w:val="18"/>
              </w:rPr>
              <w:t>Buty gumowe wodoodporne, podnosek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16E72010" w14:textId="14E89540" w:rsidR="00043A9E" w:rsidRPr="00FC06E4" w:rsidRDefault="00043A9E" w:rsidP="00043A9E">
            <w:pPr>
              <w:spacing w:after="0" w:line="240" w:lineRule="auto"/>
              <w:jc w:val="both"/>
              <w:rPr>
                <w:rFonts w:cstheme="minorHAnsi"/>
                <w:color w:val="000000" w:themeColor="text1"/>
                <w:sz w:val="18"/>
                <w:szCs w:val="18"/>
              </w:rPr>
            </w:pPr>
            <w:r w:rsidRPr="00FC06E4">
              <w:rPr>
                <w:rFonts w:cstheme="minorHAnsi"/>
                <w:color w:val="000000" w:themeColor="text1"/>
                <w:sz w:val="18"/>
                <w:szCs w:val="18"/>
              </w:rPr>
              <w:t xml:space="preserve">Wodoodporne buty wykonane bez substancji szkodliwych. Usztywnione metalowym otokiem ochronnym na nosku buta. Odporność na wodę, absorpcja energii w części piętowej, izolacja kompleksu podeszwy przed zimnem. Certyfikowane znakiem </w:t>
            </w:r>
            <w:proofErr w:type="spellStart"/>
            <w:r w:rsidRPr="00FC06E4">
              <w:rPr>
                <w:rFonts w:cstheme="minorHAnsi"/>
                <w:color w:val="000000" w:themeColor="text1"/>
                <w:sz w:val="18"/>
                <w:szCs w:val="18"/>
              </w:rPr>
              <w:t>CE.buta</w:t>
            </w:r>
            <w:proofErr w:type="spellEnd"/>
            <w:r w:rsidRPr="00FC06E4">
              <w:rPr>
                <w:rFonts w:cstheme="minorHAnsi"/>
                <w:color w:val="000000" w:themeColor="text1"/>
                <w:sz w:val="18"/>
                <w:szCs w:val="18"/>
              </w:rPr>
              <w:t>. Odporność na wodę, absorpcja energii w części piętowej, izolacja kompleksu podeszwy przed zimnem. Certyfikowane znakiem CE.</w:t>
            </w:r>
          </w:p>
        </w:tc>
      </w:tr>
      <w:tr w:rsidR="00043A9E" w:rsidRPr="008852D1" w14:paraId="1958A48E" w14:textId="77777777" w:rsidTr="00043A9E">
        <w:trPr>
          <w:trHeight w:val="128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68C7E9E"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06E26E49" w14:textId="3E881E4B" w:rsidR="00043A9E" w:rsidRPr="00FC06E4" w:rsidRDefault="00043A9E" w:rsidP="00043A9E">
            <w:pPr>
              <w:spacing w:after="0" w:line="240" w:lineRule="auto"/>
              <w:rPr>
                <w:rFonts w:cstheme="minorHAnsi"/>
                <w:b/>
                <w:color w:val="000000" w:themeColor="text1"/>
                <w:sz w:val="18"/>
                <w:szCs w:val="18"/>
              </w:rPr>
            </w:pPr>
            <w:r w:rsidRPr="00FC06E4">
              <w:rPr>
                <w:rFonts w:cstheme="minorHAnsi"/>
                <w:b/>
                <w:color w:val="000000" w:themeColor="text1"/>
                <w:sz w:val="18"/>
                <w:szCs w:val="18"/>
              </w:rPr>
              <w:t>Buty gumowe wodoodporne i ciepłochronne, podnosek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37AD95CD" w14:textId="00820692" w:rsidR="00043A9E" w:rsidRPr="00FC06E4" w:rsidRDefault="00043A9E" w:rsidP="00043A9E">
            <w:pPr>
              <w:spacing w:after="0" w:line="240" w:lineRule="auto"/>
              <w:jc w:val="both"/>
              <w:rPr>
                <w:rFonts w:cstheme="minorHAnsi"/>
                <w:color w:val="000000" w:themeColor="text1"/>
                <w:sz w:val="18"/>
                <w:szCs w:val="18"/>
              </w:rPr>
            </w:pPr>
            <w:r w:rsidRPr="00FC06E4">
              <w:rPr>
                <w:rFonts w:cstheme="minorHAnsi"/>
                <w:color w:val="000000" w:themeColor="text1"/>
                <w:sz w:val="18"/>
                <w:szCs w:val="18"/>
              </w:rPr>
              <w:t xml:space="preserve">Buty wodoodporne, wykonane z gumy i tkaniny bawełniano-poliestrowej, wyposażone w metalowy podnosek chroniący przed uderzeniami z energią min. 200 J i ściskaniem z siłą min. 15 </w:t>
            </w:r>
            <w:proofErr w:type="spellStart"/>
            <w:r w:rsidRPr="00FC06E4">
              <w:rPr>
                <w:rFonts w:cstheme="minorHAnsi"/>
                <w:color w:val="000000" w:themeColor="text1"/>
                <w:sz w:val="18"/>
                <w:szCs w:val="18"/>
              </w:rPr>
              <w:t>kN</w:t>
            </w:r>
            <w:proofErr w:type="spellEnd"/>
            <w:r w:rsidRPr="00FC06E4">
              <w:rPr>
                <w:rFonts w:cstheme="minorHAnsi"/>
                <w:color w:val="000000" w:themeColor="text1"/>
                <w:sz w:val="18"/>
                <w:szCs w:val="18"/>
              </w:rPr>
              <w:t>. Wkładka ocieplająca. Produkt zgodny z normą: EN ISO 20345:2011, oraz EN ISO 17249:2013 KLASA 2</w:t>
            </w:r>
          </w:p>
        </w:tc>
      </w:tr>
      <w:tr w:rsidR="00FC06E4" w:rsidRPr="008852D1" w14:paraId="1A2695D3" w14:textId="77777777" w:rsidTr="00043A9E">
        <w:trPr>
          <w:trHeight w:val="128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2889A67"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35B398FA" w14:textId="77777777" w:rsidR="00D303B6" w:rsidRDefault="00FC06E4" w:rsidP="00FC06E4">
            <w:pPr>
              <w:spacing w:after="0" w:line="240" w:lineRule="auto"/>
              <w:rPr>
                <w:rFonts w:cstheme="minorHAnsi"/>
                <w:b/>
                <w:color w:val="000000" w:themeColor="text1"/>
                <w:sz w:val="18"/>
                <w:szCs w:val="18"/>
              </w:rPr>
            </w:pPr>
            <w:r w:rsidRPr="00FC06E4">
              <w:rPr>
                <w:rFonts w:cstheme="minorHAnsi"/>
                <w:b/>
                <w:color w:val="000000" w:themeColor="text1"/>
                <w:sz w:val="18"/>
                <w:szCs w:val="18"/>
              </w:rPr>
              <w:t xml:space="preserve">Buty ochronne, podnosek </w:t>
            </w:r>
          </w:p>
          <w:p w14:paraId="3D9840A7" w14:textId="7121B898" w:rsidR="00FC06E4" w:rsidRPr="00FC06E4" w:rsidRDefault="00FC06E4" w:rsidP="00FC06E4">
            <w:pPr>
              <w:spacing w:after="0" w:line="240" w:lineRule="auto"/>
              <w:rPr>
                <w:rFonts w:eastAsia="Times New Roman" w:cstheme="minorHAnsi"/>
                <w:b/>
                <w:bCs/>
                <w:sz w:val="18"/>
                <w:szCs w:val="18"/>
                <w:lang w:eastAsia="pl-PL"/>
              </w:rPr>
            </w:pPr>
            <w:r w:rsidRPr="00FC06E4">
              <w:rPr>
                <w:rFonts w:cstheme="minorHAnsi"/>
                <w:b/>
                <w:color w:val="000000" w:themeColor="text1"/>
                <w:sz w:val="18"/>
                <w:szCs w:val="18"/>
              </w:rPr>
              <w:t>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14F51B57" w14:textId="3AD85289" w:rsidR="00FC06E4" w:rsidRPr="00FC06E4" w:rsidRDefault="00FC06E4" w:rsidP="00FC06E4">
            <w:pPr>
              <w:spacing w:after="0" w:line="240" w:lineRule="auto"/>
              <w:jc w:val="both"/>
              <w:rPr>
                <w:rFonts w:eastAsia="Times New Roman" w:cstheme="minorHAnsi"/>
                <w:sz w:val="18"/>
                <w:szCs w:val="18"/>
                <w:lang w:eastAsia="pl-PL"/>
              </w:rPr>
            </w:pPr>
            <w:r w:rsidRPr="00FC06E4">
              <w:rPr>
                <w:rFonts w:cstheme="minorHAnsi"/>
                <w:color w:val="000000" w:themeColor="text1"/>
                <w:sz w:val="18"/>
                <w:szCs w:val="18"/>
              </w:rPr>
              <w:t>Wierzch butów i cholewki wykonane ze skór licowych o właściwościach hydrofobowych. Obuwie w kolorze czarnym z oddychającą podszewką, regulującą temperaturę i wilgotność odprowadzającą ich nadmiar na zewnątrz. Metalowy podnosek chroniący palce przed urazami mechanicznymi spowodowanymi przez spadające przedmioty z wysokości. Zgodne z normą EN ISO 20345</w:t>
            </w:r>
          </w:p>
        </w:tc>
      </w:tr>
      <w:tr w:rsidR="00D303B6" w:rsidRPr="008852D1" w14:paraId="523C11F7" w14:textId="77777777" w:rsidTr="00125554">
        <w:trPr>
          <w:trHeight w:val="494"/>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9E1E057" w14:textId="44828913" w:rsidR="00D303B6" w:rsidRPr="00D52F01" w:rsidRDefault="00D303B6"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7968398D" w14:textId="5B2C8007" w:rsidR="00D303B6" w:rsidRPr="00FC06E4" w:rsidRDefault="00D303B6" w:rsidP="00FC06E4">
            <w:pPr>
              <w:spacing w:after="0" w:line="240" w:lineRule="auto"/>
              <w:rPr>
                <w:rFonts w:cstheme="minorHAnsi"/>
                <w:b/>
                <w:color w:val="000000" w:themeColor="text1"/>
                <w:sz w:val="18"/>
                <w:szCs w:val="18"/>
              </w:rPr>
            </w:pPr>
            <w:r>
              <w:rPr>
                <w:rFonts w:cstheme="minorHAnsi"/>
                <w:b/>
                <w:color w:val="000000" w:themeColor="text1"/>
                <w:sz w:val="18"/>
                <w:szCs w:val="18"/>
              </w:rPr>
              <w:t>Buty antypoślizgowe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2E74CF29" w14:textId="3C95F223" w:rsidR="00D303B6" w:rsidRPr="00FC06E4" w:rsidRDefault="00D303B6" w:rsidP="00125554">
            <w:pPr>
              <w:spacing w:after="0" w:line="240" w:lineRule="auto"/>
              <w:rPr>
                <w:rFonts w:cstheme="minorHAnsi"/>
                <w:color w:val="000000" w:themeColor="text1"/>
                <w:sz w:val="18"/>
                <w:szCs w:val="18"/>
              </w:rPr>
            </w:pPr>
            <w:r>
              <w:rPr>
                <w:rFonts w:cstheme="minorHAnsi"/>
                <w:color w:val="000000" w:themeColor="text1"/>
                <w:sz w:val="18"/>
                <w:szCs w:val="18"/>
              </w:rPr>
              <w:t>Buty skórzane typu półbut sięgające po kostkę</w:t>
            </w:r>
            <w:r w:rsidR="00125554">
              <w:rPr>
                <w:rFonts w:cstheme="minorHAnsi"/>
                <w:color w:val="000000" w:themeColor="text1"/>
                <w:sz w:val="18"/>
                <w:szCs w:val="18"/>
              </w:rPr>
              <w:t xml:space="preserve"> z podeszwą antypoślizgową.</w:t>
            </w:r>
            <w:r>
              <w:rPr>
                <w:rFonts w:cstheme="minorHAnsi"/>
                <w:color w:val="000000" w:themeColor="text1"/>
                <w:sz w:val="18"/>
                <w:szCs w:val="18"/>
              </w:rPr>
              <w:t xml:space="preserve"> </w:t>
            </w:r>
            <w:r w:rsidR="00125554">
              <w:rPr>
                <w:rFonts w:cstheme="minorHAnsi"/>
                <w:color w:val="000000" w:themeColor="text1"/>
                <w:sz w:val="18"/>
                <w:szCs w:val="18"/>
              </w:rPr>
              <w:t>Produkt posiadający C</w:t>
            </w:r>
            <w:r w:rsidRPr="00D303B6">
              <w:rPr>
                <w:rFonts w:cstheme="minorHAnsi"/>
                <w:color w:val="000000" w:themeColor="text1"/>
                <w:sz w:val="18"/>
                <w:szCs w:val="18"/>
              </w:rPr>
              <w:t>ertyfikat badania typ UE, CE</w:t>
            </w:r>
          </w:p>
        </w:tc>
      </w:tr>
      <w:tr w:rsidR="00FC06E4" w:rsidRPr="008852D1" w14:paraId="11626954" w14:textId="77777777" w:rsidTr="00DA2012">
        <w:trPr>
          <w:trHeight w:val="71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0AE47B7"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auto"/>
              <w:right w:val="single" w:sz="4" w:space="0" w:color="auto"/>
            </w:tcBorders>
            <w:shd w:val="clear" w:color="auto" w:fill="auto"/>
            <w:vAlign w:val="center"/>
          </w:tcPr>
          <w:p w14:paraId="09020183" w14:textId="4DB7041A" w:rsidR="00FC06E4" w:rsidRPr="00D52F01" w:rsidRDefault="00FC06E4" w:rsidP="00FC06E4">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letnie,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00C3C0" w14:textId="1B87E266"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Skarpety letnie termoaktywne. Elastyczne, bezuciskowe. Kolor ciemnozielony / oliwkowy. Pożądane właściwości antybakteryjne, antypotowe i antyzapachowe</w:t>
            </w:r>
          </w:p>
        </w:tc>
      </w:tr>
      <w:tr w:rsidR="00FC06E4" w:rsidRPr="008852D1" w14:paraId="49AB41FD" w14:textId="77777777" w:rsidTr="00DA2012">
        <w:trPr>
          <w:trHeight w:val="70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5B5293DF"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9FFA9D5" w14:textId="5F321F05" w:rsidR="00FC06E4" w:rsidRPr="00D52F01" w:rsidRDefault="00FC06E4" w:rsidP="00FC06E4">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zimowe,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22FF5C" w14:textId="2927321D"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Skarpety zimowe termoaktywne, zapewniające utrzymywanie ciepła oraz absorpcję nadmiaru wilgoci. Pożądane właściwości antybakteryjne, antypotowe i antyzapachowe. Elastyczne, bezuciskowe. Kolor ciemnozielony / oliwkowy. </w:t>
            </w:r>
          </w:p>
        </w:tc>
      </w:tr>
      <w:tr w:rsidR="00FC06E4" w:rsidRPr="008852D1" w14:paraId="3AFB29CF" w14:textId="77777777" w:rsidTr="00DA2012">
        <w:trPr>
          <w:trHeight w:val="69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5E36676"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FDE7609" w14:textId="09665090" w:rsidR="00FC06E4" w:rsidRPr="00D52F01" w:rsidRDefault="00FC06E4" w:rsidP="00FC06E4">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Czapka letnia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6327D1" w14:textId="352D64FA"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Czapka z daszkiem. Regulowany obwód głowy, usztywniona część czołowa, otwory wentylacyjne. Kolor ciemna zieleń, oliwka lub brąz.</w:t>
            </w:r>
          </w:p>
        </w:tc>
      </w:tr>
      <w:tr w:rsidR="00FC06E4" w:rsidRPr="008852D1" w14:paraId="199D3D5E" w14:textId="77777777" w:rsidTr="00043A9E">
        <w:trPr>
          <w:trHeight w:val="94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8F63B50"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194E6899" w14:textId="29879B4C" w:rsidR="00FC06E4" w:rsidRPr="00D52F01" w:rsidRDefault="00FC06E4" w:rsidP="00FC06E4">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Czapka ocieplana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F64DC" w14:textId="4119858B" w:rsidR="00FC06E4" w:rsidRPr="008852D1" w:rsidRDefault="00043A9E" w:rsidP="00FC06E4">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Czapka z osłoną uszu z możliwością podwinięcia osłony do góry. Tkanina z membraną o wodoodporności co najmniej 10 000 mm/24h, współczynnik oporu pary wodnej (Ret) poniżej 15 m2*Pa/W (wodoszczelność wg PN-EN 343).</w:t>
            </w:r>
          </w:p>
        </w:tc>
      </w:tr>
      <w:tr w:rsidR="00FC06E4" w:rsidRPr="008852D1" w14:paraId="4FACB5FB" w14:textId="77777777" w:rsidTr="004F3C6F">
        <w:trPr>
          <w:trHeight w:val="845"/>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66CAD628"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E869972" w14:textId="3DD57841" w:rsidR="00FC06E4" w:rsidRPr="00D52F01" w:rsidRDefault="00FC06E4" w:rsidP="00FC06E4">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Fartuch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B966E1" w14:textId="45CC3D63"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Fartuch roboczy z czterema kieszeniami – w tym dwie zapinane na piersiach, tkanina min. 35% bawełna. Kolor dominujący zielony. Kategoria ochrony 1. Wytrzymały i łatwy w konserwacji. Zgodny z normą PN-EN 13688:2013-12.</w:t>
            </w:r>
          </w:p>
        </w:tc>
      </w:tr>
      <w:tr w:rsidR="00043A9E" w:rsidRPr="008852D1" w14:paraId="2759CB8F"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A258C12"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D7B3CD9" w14:textId="6FBF7694" w:rsidR="00043A9E" w:rsidRPr="00D52F01" w:rsidRDefault="00043A9E" w:rsidP="00043A9E">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Kamizelka ocieplająca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DA0E0C" w14:textId="1F34FE55"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Kamizelka ocieplana zapinana na zamek błyskawiczny, posiadająca przynajmniej 3 kieszenie zewnętrzne lub dwie kieszenie zewnętrzne i jedna kieszeń po wewnętrznej stronie. Kołnierz w formie stójki. W dolnej części regulacja obwodu. Tkanina typu polar lub </w:t>
            </w:r>
            <w:proofErr w:type="spellStart"/>
            <w:r w:rsidRPr="008852D1">
              <w:rPr>
                <w:rFonts w:eastAsia="Times New Roman" w:cstheme="minorHAnsi"/>
                <w:sz w:val="18"/>
                <w:szCs w:val="18"/>
                <w:lang w:eastAsia="pl-PL"/>
              </w:rPr>
              <w:t>softshell</w:t>
            </w:r>
            <w:proofErr w:type="spellEnd"/>
            <w:r w:rsidRPr="008852D1">
              <w:rPr>
                <w:rFonts w:eastAsia="Times New Roman" w:cstheme="minorHAnsi"/>
                <w:sz w:val="18"/>
                <w:szCs w:val="18"/>
                <w:lang w:eastAsia="pl-PL"/>
              </w:rPr>
              <w:t>, odporna na wiatr i zimno. Kolor oliwkowy lub zielony. Zgodne z normą  PN-EN ISO 13688:2013-12. Wymagane przedłożenie wraz z ofertą deklaracji zgodności potwierdzającej spełnianie zasadniczych wymagań dotyczących zdrowia i bezpieczeństwa ujętych w Rozporządzeniu Parlamentu Europejskiego i Rady (UE) 2016/425 z dnia 9 marca 2016 w sprawie środków ochrony indywidualnej.</w:t>
            </w:r>
          </w:p>
        </w:tc>
      </w:tr>
      <w:tr w:rsidR="00043A9E" w:rsidRPr="008852D1" w14:paraId="51A9C880" w14:textId="77777777" w:rsidTr="00043A9E">
        <w:trPr>
          <w:trHeight w:val="131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AD2ADDA"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F64860B" w14:textId="52192F29" w:rsidR="00043A9E" w:rsidRPr="00D52F01" w:rsidRDefault="00043A9E" w:rsidP="00043A9E">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Okulary przeciwsłoneczne /polaryzacyjne/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774BF5" w14:textId="46802CEC" w:rsidR="00043A9E" w:rsidRPr="008852D1" w:rsidRDefault="00043A9E" w:rsidP="00043A9E">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 xml:space="preserve">Okulary przeciwsłoneczne z filtrem polaryzacyjnym spełniające odpowiednie wymagania Rozporządzenia Parlamentu Europejskiego i Rady (UE) 2016/425. Spełniają wymagania normy PN-EN ISO 12312-1:2014-02. Posiadają znak CE. Oprawka z odpornego na uszkodzenia tworzywa. Soczewki z filtrem polaryzacyjnym UV400, szkła kategorii 3, przepuszczalność światła 8-18%. W zestawie woreczek z </w:t>
            </w:r>
            <w:proofErr w:type="spellStart"/>
            <w:r w:rsidRPr="00043A9E">
              <w:rPr>
                <w:rFonts w:eastAsia="Times New Roman" w:cstheme="minorHAnsi"/>
                <w:sz w:val="18"/>
                <w:szCs w:val="18"/>
                <w:lang w:eastAsia="pl-PL"/>
              </w:rPr>
              <w:t>mikrofibry</w:t>
            </w:r>
            <w:proofErr w:type="spellEnd"/>
            <w:r w:rsidRPr="00043A9E">
              <w:rPr>
                <w:rFonts w:eastAsia="Times New Roman" w:cstheme="minorHAnsi"/>
                <w:sz w:val="18"/>
                <w:szCs w:val="18"/>
                <w:lang w:eastAsia="pl-PL"/>
              </w:rPr>
              <w:t xml:space="preserve"> i etui.</w:t>
            </w:r>
          </w:p>
        </w:tc>
      </w:tr>
      <w:tr w:rsidR="00043A9E" w:rsidRPr="008852D1" w14:paraId="46D70B98" w14:textId="77777777" w:rsidTr="00995980">
        <w:trPr>
          <w:trHeight w:val="41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5CBD58CE"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704C80D" w14:textId="65CE5A44" w:rsidR="00043A9E" w:rsidRPr="00043A9E" w:rsidRDefault="00043A9E" w:rsidP="00043A9E">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Rękawice robocze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7B862C" w14:textId="4524B032" w:rsidR="00043A9E" w:rsidRPr="008852D1" w:rsidRDefault="00995980" w:rsidP="00043A9E">
            <w:pPr>
              <w:spacing w:after="0" w:line="240" w:lineRule="auto"/>
              <w:jc w:val="both"/>
              <w:rPr>
                <w:rFonts w:eastAsia="Times New Roman" w:cstheme="minorHAnsi"/>
                <w:sz w:val="18"/>
                <w:szCs w:val="18"/>
                <w:lang w:eastAsia="pl-PL"/>
              </w:rPr>
            </w:pPr>
            <w:r w:rsidRPr="00995980">
              <w:rPr>
                <w:rFonts w:eastAsia="Times New Roman" w:cstheme="minorHAnsi"/>
                <w:sz w:val="18"/>
                <w:szCs w:val="18"/>
                <w:lang w:eastAsia="pl-PL"/>
              </w:rPr>
              <w:t>Rękawice robocze z wytrzymałej powlekanej dzianiny</w:t>
            </w:r>
            <w:r>
              <w:rPr>
                <w:rFonts w:eastAsia="Times New Roman" w:cstheme="minorHAnsi"/>
                <w:sz w:val="18"/>
                <w:szCs w:val="18"/>
                <w:lang w:eastAsia="pl-PL"/>
              </w:rPr>
              <w:t>.</w:t>
            </w:r>
          </w:p>
        </w:tc>
      </w:tr>
      <w:tr w:rsidR="00043A9E" w:rsidRPr="008852D1" w14:paraId="04A5EF5F" w14:textId="77777777" w:rsidTr="00995980">
        <w:trPr>
          <w:trHeight w:val="88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2000955"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672CEAE" w14:textId="42F07A88" w:rsidR="00043A9E" w:rsidRPr="00043A9E" w:rsidRDefault="00043A9E" w:rsidP="00043A9E">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Rękawice ocieplane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6FCA05" w14:textId="288F4565" w:rsidR="00043A9E" w:rsidRPr="008852D1" w:rsidRDefault="00995980" w:rsidP="00043A9E">
            <w:pPr>
              <w:spacing w:after="0" w:line="240" w:lineRule="auto"/>
              <w:jc w:val="both"/>
              <w:rPr>
                <w:rFonts w:eastAsia="Times New Roman" w:cstheme="minorHAnsi"/>
                <w:sz w:val="18"/>
                <w:szCs w:val="18"/>
                <w:lang w:eastAsia="pl-PL"/>
              </w:rPr>
            </w:pPr>
            <w:r w:rsidRPr="00995980">
              <w:rPr>
                <w:rFonts w:eastAsia="Times New Roman" w:cstheme="minorHAnsi"/>
                <w:sz w:val="18"/>
                <w:szCs w:val="18"/>
                <w:lang w:eastAsia="pl-PL"/>
              </w:rPr>
              <w:t>Rękawice ocieplane ze zdejmowaną i nakładaną klapką na 4 palce (za wyjątkiem kciuka), wykonane z elastycznej przędzy. Zdejmowana osłona zapinana rzepem do grzbietu rękawicy. Na wewnętrznej stronie dłoni materiał skórzany zwiększający pewność chwytu.</w:t>
            </w:r>
          </w:p>
        </w:tc>
      </w:tr>
      <w:tr w:rsidR="008828E1" w:rsidRPr="008852D1" w14:paraId="24244F71" w14:textId="77777777" w:rsidTr="00995980">
        <w:trPr>
          <w:trHeight w:val="88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E6F43AF" w14:textId="77777777" w:rsidR="008828E1" w:rsidRPr="00D52F01" w:rsidRDefault="008828E1"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D844061" w14:textId="46495DD8" w:rsidR="008828E1" w:rsidRPr="00043A9E" w:rsidRDefault="008828E1" w:rsidP="00043A9E">
            <w:pPr>
              <w:spacing w:after="0" w:line="240" w:lineRule="auto"/>
              <w:jc w:val="both"/>
              <w:rPr>
                <w:rFonts w:eastAsia="Times New Roman" w:cstheme="minorHAnsi"/>
                <w:b/>
                <w:bCs/>
                <w:sz w:val="18"/>
                <w:szCs w:val="18"/>
                <w:lang w:eastAsia="pl-PL"/>
              </w:rPr>
            </w:pPr>
            <w:r>
              <w:rPr>
                <w:rFonts w:eastAsia="Times New Roman" w:cstheme="minorHAnsi"/>
                <w:b/>
                <w:bCs/>
                <w:sz w:val="18"/>
                <w:szCs w:val="18"/>
                <w:lang w:eastAsia="pl-PL"/>
              </w:rPr>
              <w:t>Ochronniki słuchu</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A69EBB" w14:textId="7DCF6DEC" w:rsidR="008828E1" w:rsidRPr="00995980" w:rsidRDefault="008828E1" w:rsidP="00043A9E">
            <w:pPr>
              <w:spacing w:after="0" w:line="240" w:lineRule="auto"/>
              <w:jc w:val="both"/>
              <w:rPr>
                <w:rFonts w:eastAsia="Times New Roman" w:cstheme="minorHAnsi"/>
                <w:sz w:val="18"/>
                <w:szCs w:val="18"/>
                <w:lang w:eastAsia="pl-PL"/>
              </w:rPr>
            </w:pPr>
            <w:r>
              <w:rPr>
                <w:rFonts w:eastAsia="Times New Roman" w:cstheme="minorHAnsi"/>
                <w:sz w:val="18"/>
                <w:szCs w:val="18"/>
                <w:lang w:eastAsia="pl-PL"/>
              </w:rPr>
              <w:t>Nauszniki przeciwhałasowe przeznaczone do ochrony przed umiarkowanym poziomem hałasu. Poziom tłumienia hałasu: min 32dB.</w:t>
            </w:r>
          </w:p>
        </w:tc>
      </w:tr>
      <w:tr w:rsidR="00043A9E" w:rsidRPr="008852D1" w14:paraId="537E4966" w14:textId="77777777" w:rsidTr="00DA2012">
        <w:trPr>
          <w:trHeight w:val="5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64325634" w14:textId="51FE92B1" w:rsidR="00043A9E" w:rsidRPr="00D52F01" w:rsidRDefault="00043A9E" w:rsidP="00043A9E">
            <w:pPr>
              <w:spacing w:after="0" w:line="240" w:lineRule="auto"/>
              <w:rPr>
                <w:rFonts w:eastAsia="Times New Roman" w:cstheme="minorHAnsi"/>
                <w:color w:val="000000"/>
                <w:sz w:val="18"/>
                <w:szCs w:val="18"/>
                <w:lang w:eastAsia="pl-PL"/>
              </w:rPr>
            </w:pPr>
            <w:r>
              <w:rPr>
                <w:rFonts w:eastAsia="Times New Roman" w:cstheme="minorHAnsi"/>
                <w:color w:val="000000"/>
                <w:sz w:val="18"/>
                <w:szCs w:val="18"/>
                <w:lang w:eastAsia="pl-PL"/>
              </w:rPr>
              <w:t xml:space="preserve">III. </w:t>
            </w:r>
          </w:p>
        </w:tc>
        <w:tc>
          <w:tcPr>
            <w:tcW w:w="9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38F2AB" w14:textId="77777777" w:rsidR="00043A9E" w:rsidRPr="00D52F01" w:rsidRDefault="00043A9E" w:rsidP="00043A9E">
            <w:pPr>
              <w:spacing w:before="240" w:after="240" w:line="276" w:lineRule="auto"/>
              <w:jc w:val="both"/>
              <w:rPr>
                <w:rFonts w:eastAsia="Times New Roman" w:cstheme="minorHAnsi"/>
                <w:b/>
                <w:sz w:val="18"/>
                <w:szCs w:val="18"/>
                <w:lang w:eastAsia="pl-PL"/>
              </w:rPr>
            </w:pPr>
            <w:r w:rsidRPr="00D52F01">
              <w:rPr>
                <w:rFonts w:eastAsia="Times New Roman" w:cstheme="minorHAnsi"/>
                <w:b/>
                <w:sz w:val="18"/>
                <w:szCs w:val="18"/>
                <w:lang w:eastAsia="pl-PL"/>
              </w:rPr>
              <w:t xml:space="preserve">Pracownicy Straży Leśnej </w:t>
            </w:r>
          </w:p>
          <w:p w14:paraId="05ACDBF0" w14:textId="77777777" w:rsidR="00043A9E" w:rsidRPr="008852D1" w:rsidRDefault="00043A9E" w:rsidP="00043A9E">
            <w:pPr>
              <w:spacing w:after="0" w:line="240" w:lineRule="auto"/>
              <w:jc w:val="both"/>
              <w:rPr>
                <w:rFonts w:eastAsia="Times New Roman" w:cstheme="minorHAnsi"/>
                <w:sz w:val="18"/>
                <w:szCs w:val="18"/>
                <w:lang w:eastAsia="pl-PL"/>
              </w:rPr>
            </w:pPr>
          </w:p>
        </w:tc>
      </w:tr>
      <w:tr w:rsidR="00043A9E" w:rsidRPr="008852D1" w14:paraId="620E726A" w14:textId="77777777" w:rsidTr="00DA2012">
        <w:trPr>
          <w:trHeight w:val="1120"/>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53444EB1" w14:textId="77777777" w:rsidR="00043A9E" w:rsidRPr="00D52F01" w:rsidRDefault="00043A9E" w:rsidP="00043A9E">
            <w:pPr>
              <w:pStyle w:val="Akapitzlist"/>
              <w:numPr>
                <w:ilvl w:val="0"/>
                <w:numId w:val="6"/>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E8BB6BC" w14:textId="3E308045" w:rsidR="00043A9E" w:rsidRPr="00D52F01" w:rsidRDefault="00043A9E" w:rsidP="00043A9E">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Ubranie letnie (w tym 2 pary spodni, kamizelka letnia, szalik - chusta wielofunkcyjna - komin, czapka letnia z daszkiem)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8B9AC7" w14:textId="65B5A8E3" w:rsidR="00043A9E" w:rsidRPr="00074CCE" w:rsidRDefault="00043A9E" w:rsidP="00043A9E">
            <w:pPr>
              <w:pStyle w:val="Default"/>
              <w:rPr>
                <w:rFonts w:asciiTheme="minorHAnsi" w:hAnsiTheme="minorHAnsi" w:cstheme="minorHAnsi"/>
                <w:sz w:val="18"/>
                <w:szCs w:val="18"/>
              </w:rPr>
            </w:pPr>
            <w:r>
              <w:rPr>
                <w:rFonts w:asciiTheme="minorHAnsi" w:hAnsiTheme="minorHAnsi" w:cstheme="minorHAnsi"/>
                <w:sz w:val="18"/>
                <w:szCs w:val="18"/>
              </w:rPr>
              <w:t>1</w:t>
            </w:r>
            <w:r w:rsidRPr="00074CCE">
              <w:rPr>
                <w:rFonts w:asciiTheme="minorHAnsi" w:hAnsiTheme="minorHAnsi" w:cstheme="minorHAnsi"/>
                <w:b/>
                <w:sz w:val="18"/>
                <w:szCs w:val="18"/>
              </w:rPr>
              <w:t>. Kurtka letnia</w:t>
            </w:r>
            <w:r w:rsidRPr="00074CCE">
              <w:rPr>
                <w:rFonts w:asciiTheme="minorHAnsi" w:hAnsiTheme="minorHAnsi" w:cstheme="minorHAnsi"/>
                <w:sz w:val="18"/>
                <w:szCs w:val="18"/>
              </w:rPr>
              <w:t xml:space="preserve"> oraz spodnie letnie –wykonane są z dwóch rodzajów tkanin – w strefach wpływających na komfort użytkowania – elastyczności (m.in. przód i tył kurtki, wewnętrzna strona ramion kurtki. Spodnie górna cześć spodni od pasa do kroku tył nogawek część środkowa, tył spodni obszar pasa) tkanina nr 1. W strefach wymagających wzmocnienia – odporności (m.in. kaptur, barki, ramiona, wzdłuż zamków błyskawicznych, dół kurtki. Pozostałe części spodni nie wymienione powyżej) tkanina nr 2 </w:t>
            </w:r>
          </w:p>
          <w:p w14:paraId="4BBD6A5B"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Tkanina 1 </w:t>
            </w:r>
          </w:p>
          <w:p w14:paraId="3CA60963"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Zastosowanie: kurtka i spodnie strefy elastyczne. Skład: 76-82% wiskoza, 16-20% poliamid, 2-5% elastan, gramatura 280-300g/m². Średnia siła maksymalna według normy PN-EN ISO 13934-1:2013-07 kierunek wzdłużny - minimum 450N, kierunek poprzeczny minimum 1000N. Średnia siła rozdzierania według normy PN EN ISO 13937-2:2002 – minimum 30N po wątku i osnowie. </w:t>
            </w:r>
          </w:p>
          <w:p w14:paraId="48C2FD1F"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Kolor zielony PANTONE 19-0414TPX. </w:t>
            </w:r>
          </w:p>
          <w:p w14:paraId="7B756626"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Tkanina 2 </w:t>
            </w:r>
          </w:p>
          <w:p w14:paraId="61DCC27A"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Zastosowanie: kurtka i spodnie, strefy o większej odporności na przetarcia. Skład: 60-70% poliester, 30-40% bawełna, woskowana, wykończenie hydrofobowe. Gramatura: 190 g/m² (+/-10%). Średnia odporność na ścieranie, do zniszczenia próbki według normy PN-EN ISO 12947-2:2017-2 minimum 65000 suwów. </w:t>
            </w:r>
          </w:p>
          <w:p w14:paraId="6D1DBA21"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Średnia siła maksymalna według normy PN-EN ISO 13934-1:2013-07 minimum 1000N dla osnowy i minimum 500N dla wątku. Skłonność do pillingu według normy PN-EN ISO 12945-2:2021-04 minimum stopień 4 po 7000 suwów dla tkaniny badanej jako ścieracza. Skłonność do zmechacenia według normy PN-EN ISO 12945-2:2021-04 minimum stopień 4 po 7000 suwów dla tkaniny badanej jako ścieracza. </w:t>
            </w:r>
          </w:p>
          <w:p w14:paraId="287A6ED6"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Kolor zielony, PANTONE 19-0506 TPX. </w:t>
            </w:r>
          </w:p>
          <w:p w14:paraId="7BFAE27A" w14:textId="0D31C299" w:rsidR="00043A9E" w:rsidRPr="00074CCE" w:rsidRDefault="00043A9E" w:rsidP="00043A9E">
            <w:pPr>
              <w:pStyle w:val="Default"/>
              <w:rPr>
                <w:rFonts w:asciiTheme="minorHAnsi" w:hAnsiTheme="minorHAnsi" w:cstheme="minorHAnsi"/>
                <w:sz w:val="18"/>
                <w:szCs w:val="18"/>
              </w:rPr>
            </w:pPr>
            <w:r>
              <w:rPr>
                <w:rFonts w:asciiTheme="minorHAnsi" w:hAnsiTheme="minorHAnsi" w:cstheme="minorHAnsi"/>
                <w:sz w:val="18"/>
                <w:szCs w:val="18"/>
              </w:rPr>
              <w:t>2.</w:t>
            </w:r>
            <w:r w:rsidRPr="00074CCE">
              <w:rPr>
                <w:rFonts w:asciiTheme="minorHAnsi" w:hAnsiTheme="minorHAnsi" w:cstheme="minorHAnsi"/>
                <w:b/>
                <w:sz w:val="18"/>
                <w:szCs w:val="18"/>
              </w:rPr>
              <w:t xml:space="preserve"> Kamizelka letnia</w:t>
            </w:r>
            <w:r w:rsidRPr="00074CCE">
              <w:rPr>
                <w:rFonts w:asciiTheme="minorHAnsi" w:hAnsiTheme="minorHAnsi" w:cstheme="minorHAnsi"/>
                <w:sz w:val="18"/>
                <w:szCs w:val="18"/>
              </w:rPr>
              <w:t xml:space="preserve"> – wykonana z tkany elastycznej o składzie: 76-82% wiskoza, 16-20% poliamid, 2-5% elastan, gramatura 280-300g/m². Średnia siła maksymalna według normy PN-EN ISO 13934-1:2013-07 kierunek wzdłużny - minimum 450N, </w:t>
            </w:r>
          </w:p>
          <w:p w14:paraId="6A20588D" w14:textId="77777777"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color w:val="auto"/>
                <w:sz w:val="18"/>
                <w:szCs w:val="18"/>
              </w:rPr>
              <w:t xml:space="preserve">kierunek poprzeczny minimum 1000N. Średnia siła rozdzierania według normy 13937-2:2002 – minimum 30N po wątku i osnowie. </w:t>
            </w:r>
          </w:p>
          <w:p w14:paraId="5F3FD063" w14:textId="77777777"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color w:val="auto"/>
                <w:sz w:val="18"/>
                <w:szCs w:val="18"/>
              </w:rPr>
              <w:t xml:space="preserve">Kolor zielony PANTONE 19-0414TPX. Na barkach ciemniejsza zieleń PANTONE 19-0500TPX. </w:t>
            </w:r>
          </w:p>
          <w:p w14:paraId="2E2A4A98" w14:textId="18B6D42C" w:rsidR="00043A9E" w:rsidRPr="00074CCE" w:rsidRDefault="00043A9E" w:rsidP="00043A9E">
            <w:pPr>
              <w:pStyle w:val="Default"/>
              <w:rPr>
                <w:rFonts w:asciiTheme="minorHAnsi" w:hAnsiTheme="minorHAnsi" w:cstheme="minorHAnsi"/>
                <w:color w:val="auto"/>
                <w:sz w:val="18"/>
                <w:szCs w:val="18"/>
              </w:rPr>
            </w:pPr>
            <w:r>
              <w:rPr>
                <w:rFonts w:asciiTheme="minorHAnsi" w:hAnsiTheme="minorHAnsi" w:cstheme="minorHAnsi"/>
                <w:color w:val="auto"/>
                <w:sz w:val="18"/>
                <w:szCs w:val="18"/>
              </w:rPr>
              <w:t>3.</w:t>
            </w:r>
            <w:r w:rsidRPr="00074CCE">
              <w:rPr>
                <w:rFonts w:asciiTheme="minorHAnsi" w:hAnsiTheme="minorHAnsi" w:cstheme="minorHAnsi"/>
                <w:color w:val="auto"/>
                <w:sz w:val="18"/>
                <w:szCs w:val="18"/>
              </w:rPr>
              <w:t xml:space="preserve"> </w:t>
            </w:r>
            <w:r w:rsidRPr="00074CCE">
              <w:rPr>
                <w:rFonts w:asciiTheme="minorHAnsi" w:hAnsiTheme="minorHAnsi" w:cstheme="minorHAnsi"/>
                <w:b/>
                <w:color w:val="auto"/>
                <w:sz w:val="18"/>
                <w:szCs w:val="18"/>
              </w:rPr>
              <w:t>Szalik - chusta wielofunkcyjna</w:t>
            </w:r>
            <w:r w:rsidRPr="00074CCE">
              <w:rPr>
                <w:rFonts w:asciiTheme="minorHAnsi" w:hAnsiTheme="minorHAnsi" w:cstheme="minorHAnsi"/>
                <w:color w:val="auto"/>
                <w:sz w:val="18"/>
                <w:szCs w:val="18"/>
              </w:rPr>
              <w:t xml:space="preserve"> – dalej komin, w formie rurowego kawałka materiału, wykonany bezszwowo, możliwy do użytku jako szalik, kominiarka, opaska lub też czapka. Wykonana z mikrofibry o składzie 100% poliester/poliamid, do użytku jako szalik, czapka, kominiarka, opaska. Kolor zewnętrzny ciemny oliwkowy. Długość 50 cm +/- 2 cm. </w:t>
            </w:r>
          </w:p>
          <w:p w14:paraId="6E694BDE" w14:textId="77777777"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color w:val="auto"/>
                <w:sz w:val="18"/>
                <w:szCs w:val="18"/>
              </w:rPr>
              <w:t xml:space="preserve">Kolor oliwkowy, PANTONE 19-0516TPX. </w:t>
            </w:r>
          </w:p>
          <w:p w14:paraId="589087D2" w14:textId="08ADBD0F"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b/>
                <w:color w:val="auto"/>
                <w:sz w:val="18"/>
                <w:szCs w:val="18"/>
              </w:rPr>
              <w:t>4.Czapka letnia</w:t>
            </w:r>
            <w:r w:rsidRPr="00074CCE">
              <w:rPr>
                <w:rFonts w:asciiTheme="minorHAnsi" w:hAnsiTheme="minorHAnsi" w:cstheme="minorHAnsi"/>
                <w:color w:val="auto"/>
                <w:sz w:val="18"/>
                <w:szCs w:val="18"/>
              </w:rPr>
              <w:t xml:space="preserve"> z daszkiem typu sportowego z umieszczonym wizerunkiem godła. Czapka posiada min. cztery obszyte otwory wentylacyjne. Z tyłu zapięcie do regulacji obwodu. Pośrodku przodu czapki, nad daszkiem, 2 cm od linii wszycia daszka, naszyte godło leśników polskich, wykonane w technologii żakardowej, obszyte overlockiem. Czapka wykonana z tkaniny wierzchniej o składzie: 60-70% poliester, 30-40% bawełna, woskowana, wykończenie hydrofobowe. Gramatura: 190 g/m² (+/-10%). Średnia odporność na ścieranie, do zniszczenia próbki według normy PN-EN ISO 12947-2:2017-2 minimum 65000 suwów. Średnia siła maksymalna według normy PN-EN ISO 13934-1:2013-07 minimum 1000N dla osnowy i minimum 500N dla wątku. Skłonność do pillingu według normy PN-EN ISO 12945-2:2021-04 minimum stopień 4 po 7000 suwów dla tkaniny badanej jako ścieracza. Skłonność do zmechacenia według normy PN-EN ISO 12945-2:2021-04 minimum stopień 4 po 7000 suwów dla tkaniny badanej jako ścieracza. </w:t>
            </w:r>
          </w:p>
          <w:p w14:paraId="50EE53B7" w14:textId="06DDF13F" w:rsidR="00043A9E" w:rsidRPr="000A572F" w:rsidRDefault="00043A9E" w:rsidP="00043A9E">
            <w:pPr>
              <w:pStyle w:val="Akapitzlist"/>
              <w:tabs>
                <w:tab w:val="left" w:pos="0"/>
              </w:tabs>
              <w:spacing w:before="120" w:after="120" w:line="240" w:lineRule="auto"/>
              <w:ind w:left="72"/>
              <w:jc w:val="both"/>
              <w:rPr>
                <w:rFonts w:eastAsia="Times New Roman" w:cstheme="minorHAnsi"/>
                <w:bCs/>
                <w:sz w:val="18"/>
                <w:szCs w:val="18"/>
                <w:lang w:eastAsia="pl-PL"/>
              </w:rPr>
            </w:pPr>
            <w:r w:rsidRPr="00074CCE">
              <w:rPr>
                <w:rFonts w:cstheme="minorHAnsi"/>
                <w:sz w:val="18"/>
                <w:szCs w:val="18"/>
              </w:rPr>
              <w:t>Kolor zielony, PANTONE 19-0506 TPX.</w:t>
            </w:r>
          </w:p>
        </w:tc>
      </w:tr>
      <w:tr w:rsidR="00751173" w:rsidRPr="008852D1" w14:paraId="21CD6BB9" w14:textId="77777777" w:rsidTr="00527A87">
        <w:trPr>
          <w:trHeight w:val="1592"/>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64BFB96" w14:textId="77777777" w:rsidR="00751173" w:rsidRPr="00D52F01" w:rsidRDefault="00751173"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BFF625D" w14:textId="77777777" w:rsidR="00751173" w:rsidRPr="008852D1" w:rsidRDefault="00751173" w:rsidP="00527A87">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 xml:space="preserve">Koszula robocza </w:t>
            </w:r>
            <w:r>
              <w:rPr>
                <w:rFonts w:eastAsia="Times New Roman" w:cstheme="minorHAnsi"/>
                <w:b/>
                <w:bCs/>
                <w:sz w:val="18"/>
                <w:szCs w:val="18"/>
                <w:lang w:eastAsia="pl-PL"/>
              </w:rPr>
              <w:t>długi</w:t>
            </w:r>
            <w:r w:rsidRPr="008852D1">
              <w:rPr>
                <w:rFonts w:eastAsia="Times New Roman" w:cstheme="minorHAnsi"/>
                <w:b/>
                <w:bCs/>
                <w:sz w:val="18"/>
                <w:szCs w:val="18"/>
                <w:lang w:eastAsia="pl-PL"/>
              </w:rPr>
              <w:t xml:space="preserve">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6D5E73" w14:textId="77777777" w:rsidR="00751173" w:rsidRPr="000A572F" w:rsidRDefault="00751173" w:rsidP="00527A87">
            <w:pPr>
              <w:pStyle w:val="Default"/>
              <w:jc w:val="both"/>
              <w:rPr>
                <w:rFonts w:eastAsia="Times New Roman" w:cstheme="minorHAnsi"/>
                <w:bCs/>
                <w:sz w:val="18"/>
                <w:szCs w:val="18"/>
                <w:lang w:eastAsia="pl-PL"/>
              </w:rPr>
            </w:pPr>
            <w:r w:rsidRPr="00280711">
              <w:rPr>
                <w:rFonts w:asciiTheme="minorHAnsi" w:hAnsiTheme="minorHAnsi" w:cstheme="minorHAnsi"/>
                <w:sz w:val="18"/>
                <w:szCs w:val="18"/>
              </w:rPr>
              <w:t xml:space="preserve">Koszula robocza, długi rękaw w zakresie wymagań ogólnych, koszule spełniają warunki określone w § 6 zarządzenia DGLP ws. sortów ochronnych dla Straży Leśnej. Koszula wykonana jest według dokumentacji techniczno-technologicznej zatwierdzonej przez Dyrektora Generalnego Lasów Państwowych. Na rękawach znajdują się naszywki z napisem „STRAŻ LEŚNA” wykonane w technologii żakardowej, obszyte overlockiem. Na lewej kieszeni znajduje się naszywka Straży Leśnej z napisem „ STRAŻ LEŚNA FOREST GUARD” z wizerunkiem godła </w:t>
            </w:r>
          </w:p>
        </w:tc>
      </w:tr>
      <w:tr w:rsidR="00043A9E" w:rsidRPr="008852D1" w14:paraId="14CC2BAD"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7BB9F5C8"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81706BF" w14:textId="17EB3E92"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Koszula robocza k</w:t>
            </w:r>
            <w:r>
              <w:rPr>
                <w:rFonts w:eastAsia="Times New Roman" w:cstheme="minorHAnsi"/>
                <w:b/>
                <w:bCs/>
                <w:sz w:val="18"/>
                <w:szCs w:val="18"/>
                <w:lang w:eastAsia="pl-PL"/>
              </w:rPr>
              <w:t>rótki</w:t>
            </w:r>
            <w:r w:rsidRPr="008852D1">
              <w:rPr>
                <w:rFonts w:eastAsia="Times New Roman" w:cstheme="minorHAnsi"/>
                <w:b/>
                <w:bCs/>
                <w:sz w:val="18"/>
                <w:szCs w:val="18"/>
                <w:lang w:eastAsia="pl-PL"/>
              </w:rPr>
              <w:t xml:space="preserve">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6AA86D" w14:textId="125165D0" w:rsidR="00043A9E" w:rsidRPr="000A572F" w:rsidRDefault="00043A9E" w:rsidP="00043A9E">
            <w:pPr>
              <w:pStyle w:val="Default"/>
              <w:rPr>
                <w:rFonts w:eastAsia="Times New Roman" w:cstheme="minorHAnsi"/>
                <w:bCs/>
                <w:sz w:val="18"/>
                <w:szCs w:val="18"/>
                <w:lang w:eastAsia="pl-PL"/>
              </w:rPr>
            </w:pPr>
            <w:r w:rsidRPr="00280711">
              <w:rPr>
                <w:rFonts w:asciiTheme="minorHAnsi" w:hAnsiTheme="minorHAnsi" w:cstheme="minorHAnsi"/>
                <w:sz w:val="18"/>
                <w:szCs w:val="18"/>
              </w:rPr>
              <w:t>Koszula robocza, krótki rękaw w zakresie wymagań ogólnych, koszule spełniają warunki określone w § 6 zarządzenia DGLP ws. sortów ochronnych dla Straży Leśnej. Koszula wykonana jest według dokumentacji techniczno-technologicznej zatwierdzonej przez Dyrektora Generalnego Lasów Państwowych. Na rękawach znajdują się naszywki z napisem „STRAŻ LEŚNA” wykonane w technologii żakardowej, obszyte overlockiem. Na lewej kieszeni znajduje się naszywka Straży Leśnej z napisem „ STRAŻ LEŚNA FO</w:t>
            </w:r>
            <w:r>
              <w:rPr>
                <w:rFonts w:asciiTheme="minorHAnsi" w:hAnsiTheme="minorHAnsi" w:cstheme="minorHAnsi"/>
                <w:sz w:val="18"/>
                <w:szCs w:val="18"/>
              </w:rPr>
              <w:t>REST GUARD” z wizerunkiem godła.</w:t>
            </w:r>
            <w:r w:rsidRPr="000A572F">
              <w:rPr>
                <w:rFonts w:eastAsia="Calibri" w:cstheme="minorHAnsi"/>
                <w:sz w:val="18"/>
                <w:szCs w:val="18"/>
              </w:rPr>
              <w:t xml:space="preserve"> </w:t>
            </w:r>
          </w:p>
        </w:tc>
      </w:tr>
      <w:tr w:rsidR="00043A9E" w:rsidRPr="008852D1" w14:paraId="70BFB1F6" w14:textId="77777777" w:rsidTr="00DA2012">
        <w:trPr>
          <w:trHeight w:val="1242"/>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93C8C11"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B13EC8F" w14:textId="77777777" w:rsidR="00043A9E" w:rsidRPr="008852D1" w:rsidRDefault="00043A9E" w:rsidP="00043A9E">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krótki rękaw/</w:t>
            </w:r>
          </w:p>
          <w:p w14:paraId="12D63B33" w14:textId="50CFB307" w:rsidR="00043A9E" w:rsidRPr="008852D1" w:rsidRDefault="00043A9E" w:rsidP="00043A9E">
            <w:pPr>
              <w:spacing w:after="0" w:line="240" w:lineRule="auto"/>
              <w:jc w:val="both"/>
              <w:rPr>
                <w:rFonts w:eastAsia="Times New Roman" w:cstheme="minorHAnsi"/>
                <w:sz w:val="18"/>
                <w:szCs w:val="18"/>
                <w:lang w:eastAsia="pl-PL"/>
              </w:rPr>
            </w:pPr>
            <w:proofErr w:type="spellStart"/>
            <w:r w:rsidRPr="008852D1">
              <w:rPr>
                <w:rFonts w:eastAsia="Times New Roman" w:cstheme="minorHAnsi"/>
                <w:b/>
                <w:bCs/>
                <w:sz w:val="18"/>
                <w:szCs w:val="18"/>
                <w:lang w:eastAsia="pl-PL"/>
              </w:rPr>
              <w:t>t-shirt</w:t>
            </w:r>
            <w:proofErr w:type="spellEnd"/>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865C77" w14:textId="77777777" w:rsidR="00043A9E" w:rsidRPr="00280711" w:rsidRDefault="00043A9E" w:rsidP="00043A9E">
            <w:pPr>
              <w:pStyle w:val="Default"/>
              <w:rPr>
                <w:rFonts w:asciiTheme="minorHAnsi" w:hAnsiTheme="minorHAnsi" w:cstheme="minorHAnsi"/>
                <w:sz w:val="18"/>
                <w:szCs w:val="18"/>
              </w:rPr>
            </w:pPr>
            <w:r w:rsidRPr="00280711">
              <w:rPr>
                <w:rFonts w:asciiTheme="minorHAnsi" w:hAnsiTheme="minorHAnsi" w:cstheme="minorHAnsi"/>
                <w:sz w:val="18"/>
                <w:szCs w:val="18"/>
              </w:rPr>
              <w:t xml:space="preserve">Koszulka krótki rękaw/ t- </w:t>
            </w:r>
            <w:proofErr w:type="spellStart"/>
            <w:r w:rsidRPr="00280711">
              <w:rPr>
                <w:rFonts w:asciiTheme="minorHAnsi" w:hAnsiTheme="minorHAnsi" w:cstheme="minorHAnsi"/>
                <w:sz w:val="18"/>
                <w:szCs w:val="18"/>
              </w:rPr>
              <w:t>shirt</w:t>
            </w:r>
            <w:proofErr w:type="spellEnd"/>
            <w:r w:rsidRPr="00280711">
              <w:rPr>
                <w:rFonts w:asciiTheme="minorHAnsi" w:hAnsiTheme="minorHAnsi" w:cstheme="minorHAnsi"/>
                <w:sz w:val="18"/>
                <w:szCs w:val="18"/>
              </w:rPr>
              <w:t xml:space="preserve">, w zakresie wymagań ogólnych, spełnia warunki określone w § 7 zarządzenia DGLP ws. sortów ochronnych dla Straży Leśnej. Koszulka </w:t>
            </w:r>
            <w:proofErr w:type="spellStart"/>
            <w:r w:rsidRPr="00280711">
              <w:rPr>
                <w:rFonts w:asciiTheme="minorHAnsi" w:hAnsiTheme="minorHAnsi" w:cstheme="minorHAnsi"/>
                <w:sz w:val="18"/>
                <w:szCs w:val="18"/>
              </w:rPr>
              <w:t>termoaktywna</w:t>
            </w:r>
            <w:proofErr w:type="spellEnd"/>
            <w:r w:rsidRPr="00280711">
              <w:rPr>
                <w:rFonts w:asciiTheme="minorHAnsi" w:hAnsiTheme="minorHAnsi" w:cstheme="minorHAnsi"/>
                <w:sz w:val="18"/>
                <w:szCs w:val="18"/>
              </w:rPr>
              <w:t xml:space="preserve"> z krótkim rękawem wykonana z elastycznego szybkoschnącego materiału, chłodna w dotyku, absorbująca zapachy i promienie UV. Skład: 45-48% poliamid, 45-48% poliester, 4-10% elastan. Gramatura: 185-200 g/m². </w:t>
            </w:r>
          </w:p>
          <w:p w14:paraId="3FA9D0E5" w14:textId="44F18B74" w:rsidR="00043A9E" w:rsidRPr="000A572F" w:rsidRDefault="00043A9E" w:rsidP="00043A9E">
            <w:pPr>
              <w:pStyle w:val="Default"/>
              <w:pageBreakBefore/>
              <w:rPr>
                <w:rFonts w:eastAsia="Times New Roman" w:cstheme="minorHAnsi"/>
                <w:bCs/>
                <w:sz w:val="18"/>
                <w:szCs w:val="18"/>
                <w:lang w:eastAsia="pl-PL"/>
              </w:rPr>
            </w:pPr>
            <w:r w:rsidRPr="00280711">
              <w:rPr>
                <w:rFonts w:asciiTheme="minorHAnsi" w:hAnsiTheme="minorHAnsi" w:cstheme="minorHAnsi"/>
                <w:color w:val="auto"/>
                <w:sz w:val="18"/>
                <w:szCs w:val="18"/>
              </w:rPr>
              <w:t xml:space="preserve">Średnia siła maksymalna w kierunku wzdłużnym (wg normy PN-EN ISO 13934-1:2013-07) minimum 450N, w kierunku poprzecznym minimum 350N. Odporność na </w:t>
            </w:r>
            <w:proofErr w:type="spellStart"/>
            <w:r w:rsidRPr="00280711">
              <w:rPr>
                <w:rFonts w:asciiTheme="minorHAnsi" w:hAnsiTheme="minorHAnsi" w:cstheme="minorHAnsi"/>
                <w:color w:val="auto"/>
                <w:sz w:val="18"/>
                <w:szCs w:val="18"/>
              </w:rPr>
              <w:t>piling</w:t>
            </w:r>
            <w:proofErr w:type="spellEnd"/>
            <w:r w:rsidRPr="00280711">
              <w:rPr>
                <w:rFonts w:asciiTheme="minorHAnsi" w:hAnsiTheme="minorHAnsi" w:cstheme="minorHAnsi"/>
                <w:color w:val="auto"/>
                <w:sz w:val="18"/>
                <w:szCs w:val="18"/>
              </w:rPr>
              <w:t>, wg normy PN-EN ISO 12945-2:2002 ocena minimum 4 po 7000 suwów. Odporność wybarwień na pot alkaliczny i kwaśny według normy PN-EN ISO 105-E04:2013 – minimum 4-5 dla koloru badanej próbki. Odporność wybarwień na pranie w 40 stopniach według normy PN-EN ISO 105-C06:2010 metoda A1S – minimum 4-5 dla koloru badanej próbki. Odporność wybarwień na światło według normy PN-EN ISO 105-B02:2014-11 metoda 2 – minimum 5. Kolor oliwkowy melanż, PANTONE 18-1016TPX.</w:t>
            </w:r>
          </w:p>
        </w:tc>
      </w:tr>
      <w:tr w:rsidR="00043A9E" w:rsidRPr="008852D1" w14:paraId="57BF7CC1" w14:textId="77777777" w:rsidTr="00DA2012">
        <w:trPr>
          <w:trHeight w:val="129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B119B82"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D878BB8" w14:textId="7A83FC48"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Koszulka termoaktywna, krótki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7BBE1" w14:textId="04279B74" w:rsidR="00043A9E" w:rsidRPr="000A572F" w:rsidRDefault="00043A9E" w:rsidP="00043A9E">
            <w:pPr>
              <w:pStyle w:val="Default"/>
              <w:rPr>
                <w:rFonts w:eastAsia="Times New Roman" w:cstheme="minorHAnsi"/>
                <w:bCs/>
                <w:sz w:val="18"/>
                <w:szCs w:val="18"/>
                <w:lang w:eastAsia="pl-PL"/>
              </w:rPr>
            </w:pPr>
            <w:r w:rsidRPr="00280711">
              <w:rPr>
                <w:rFonts w:asciiTheme="minorHAnsi" w:hAnsiTheme="minorHAnsi" w:cstheme="minorHAnsi"/>
                <w:sz w:val="18"/>
                <w:szCs w:val="18"/>
              </w:rPr>
              <w:t xml:space="preserve">Bielizna </w:t>
            </w:r>
            <w:proofErr w:type="spellStart"/>
            <w:r w:rsidRPr="00280711">
              <w:rPr>
                <w:rFonts w:asciiTheme="minorHAnsi" w:hAnsiTheme="minorHAnsi" w:cstheme="minorHAnsi"/>
                <w:sz w:val="18"/>
                <w:szCs w:val="18"/>
              </w:rPr>
              <w:t>termoaktywna</w:t>
            </w:r>
            <w:proofErr w:type="spellEnd"/>
            <w:r w:rsidRPr="00280711">
              <w:rPr>
                <w:rFonts w:asciiTheme="minorHAnsi" w:hAnsiTheme="minorHAnsi" w:cstheme="minorHAnsi"/>
                <w:sz w:val="18"/>
                <w:szCs w:val="18"/>
              </w:rPr>
              <w:t xml:space="preserve"> w zakresie wymagań ogólnych, spełnia warunki określone w § 8 zarządzenia DGLP ws. sortów ochronnych dla Straży Leśnej. Bielizna wykonana z dzianiny z wełną merynos. Technologia bezszwowa - brak szwów bocznych. Konstrukcja strefowa ze splotami dobranymi odpowiednio do miejsc wymagających wydajnego odprowadzania wilgoci, zwiększonej elastyczności lub wytrzymałości mechanicznej. Bielizna wykonana z tkaniny ze składem – 35-45% wełna merynos, 54-63% poliamid, 1-5% elastan. Kolor oliwkowy. Średni opór cieplny </w:t>
            </w:r>
            <w:proofErr w:type="spellStart"/>
            <w:r w:rsidRPr="00280711">
              <w:rPr>
                <w:rFonts w:asciiTheme="minorHAnsi" w:hAnsiTheme="minorHAnsi" w:cstheme="minorHAnsi"/>
                <w:sz w:val="18"/>
                <w:szCs w:val="18"/>
              </w:rPr>
              <w:t>Rct</w:t>
            </w:r>
            <w:proofErr w:type="spellEnd"/>
            <w:r w:rsidRPr="00280711">
              <w:rPr>
                <w:rFonts w:asciiTheme="minorHAnsi" w:hAnsiTheme="minorHAnsi" w:cstheme="minorHAnsi"/>
                <w:sz w:val="18"/>
                <w:szCs w:val="18"/>
              </w:rPr>
              <w:t xml:space="preserve"> według normy PN-EN ISO 11092:2014-11 minimum 0,06 m2K/W. Wykończenie z zastosowaniem jonów srebra ograniczających rozwój bakterii</w:t>
            </w:r>
            <w:r>
              <w:rPr>
                <w:sz w:val="22"/>
                <w:szCs w:val="22"/>
              </w:rPr>
              <w:t xml:space="preserve">. </w:t>
            </w:r>
          </w:p>
        </w:tc>
      </w:tr>
      <w:tr w:rsidR="00043A9E" w:rsidRPr="008852D1" w14:paraId="42AF4A6B" w14:textId="77777777" w:rsidTr="00DA2012">
        <w:trPr>
          <w:trHeight w:val="55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58A979E"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0E75833" w14:textId="4045AF43"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Koszulka termoaktywna,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2F6129" w14:textId="1283E9E4" w:rsidR="00043A9E" w:rsidRPr="000A572F" w:rsidRDefault="00043A9E" w:rsidP="00043A9E">
            <w:pPr>
              <w:pStyle w:val="Bezodstpw"/>
              <w:rPr>
                <w:rFonts w:eastAsia="Times New Roman"/>
                <w:bCs/>
                <w:lang w:eastAsia="pl-PL"/>
              </w:rPr>
            </w:pPr>
            <w:r w:rsidRPr="00280711">
              <w:rPr>
                <w:sz w:val="18"/>
                <w:szCs w:val="18"/>
              </w:rPr>
              <w:t xml:space="preserve">Bielizna </w:t>
            </w:r>
            <w:proofErr w:type="spellStart"/>
            <w:r w:rsidRPr="00280711">
              <w:rPr>
                <w:sz w:val="18"/>
                <w:szCs w:val="18"/>
              </w:rPr>
              <w:t>termoaktywna</w:t>
            </w:r>
            <w:proofErr w:type="spellEnd"/>
            <w:r w:rsidRPr="00280711">
              <w:rPr>
                <w:sz w:val="18"/>
                <w:szCs w:val="18"/>
              </w:rPr>
              <w:t xml:space="preserve"> w zakresie wymagań ogólnych, spełnia warunki określone w § 8 zarządzenia DGLP ws. sortów ochronnych dla Straży Leśnej. Bielizna wykonana z dzianiny z wełną merynos. Technologia bezszwowa - brak szwów bocznych. Konstrukcja strefowa ze splotami dobranymi odpowiednio do miejsc wymagających wydajnego odprowadzania wilgoci, zwiększonej elastyczności lub wytrzymałości mechanicznej. Bielizna wykonana z tkaniny ze składem – 35-45% wełna merynos, 54-63% poliamid, 1-5% elastan. Kolor oliwkowy. Średni opór cieplny </w:t>
            </w:r>
            <w:proofErr w:type="spellStart"/>
            <w:r w:rsidRPr="00280711">
              <w:rPr>
                <w:sz w:val="18"/>
                <w:szCs w:val="18"/>
              </w:rPr>
              <w:t>Rct</w:t>
            </w:r>
            <w:proofErr w:type="spellEnd"/>
            <w:r w:rsidRPr="00280711">
              <w:rPr>
                <w:sz w:val="18"/>
                <w:szCs w:val="18"/>
              </w:rPr>
              <w:t xml:space="preserve"> według normy PN-EN ISO 11092:2014-11 minimum 0,06 m2K/W. Wykończenie z zastosowaniem jonów srebra ograniczających rozwój bakterii</w:t>
            </w:r>
            <w:r>
              <w:t>.</w:t>
            </w:r>
          </w:p>
        </w:tc>
      </w:tr>
      <w:tr w:rsidR="00043A9E" w:rsidRPr="008852D1" w14:paraId="37124452" w14:textId="77777777" w:rsidTr="00DA2012">
        <w:trPr>
          <w:trHeight w:val="138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B954F13"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A0751BB" w14:textId="2AB53616" w:rsidR="00043A9E" w:rsidRPr="00D52F01" w:rsidRDefault="00043A9E" w:rsidP="00043A9E">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Kalesony męskie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77E3B" w14:textId="1FE05E03" w:rsidR="00043A9E" w:rsidRPr="00280711" w:rsidRDefault="00043A9E" w:rsidP="00043A9E">
            <w:pPr>
              <w:pStyle w:val="Bezodstpw"/>
              <w:rPr>
                <w:rFonts w:eastAsia="Times New Roman"/>
                <w:bCs/>
                <w:sz w:val="18"/>
                <w:szCs w:val="18"/>
                <w:lang w:eastAsia="pl-PL"/>
              </w:rPr>
            </w:pPr>
            <w:r w:rsidRPr="00280711">
              <w:rPr>
                <w:sz w:val="18"/>
                <w:szCs w:val="18"/>
              </w:rPr>
              <w:t xml:space="preserve">Bielizna </w:t>
            </w:r>
            <w:proofErr w:type="spellStart"/>
            <w:r w:rsidRPr="00280711">
              <w:rPr>
                <w:sz w:val="18"/>
                <w:szCs w:val="18"/>
              </w:rPr>
              <w:t>termoaktywna</w:t>
            </w:r>
            <w:proofErr w:type="spellEnd"/>
            <w:r w:rsidRPr="00280711">
              <w:rPr>
                <w:sz w:val="18"/>
                <w:szCs w:val="18"/>
              </w:rPr>
              <w:t xml:space="preserve"> w zakresie wymagań ogólnych, spełnia warunki określone w § 8 zarządzenia DGLP ws. sortów ochronnych dla Straży Leśnej. Bielizna wykonana z dzianiny z wełną merynos. Technologia bezszwowa - brak szwów bocznych. Konstrukcja strefowa ze splotami dobranymi odpowiednio do miejsc wymagających wydajnego odprowadzania wilgoci, zwiększonej elastyczności lub wytrzymałości mechanicznej. Bielizna wykonana z tkaniny ze składem – 35-45% wełna merynos, 54-63% poliamid, 1-5% elastan. Kolor oliwkowy. Średni opór cieplny </w:t>
            </w:r>
            <w:proofErr w:type="spellStart"/>
            <w:r w:rsidRPr="00280711">
              <w:rPr>
                <w:sz w:val="18"/>
                <w:szCs w:val="18"/>
              </w:rPr>
              <w:t>Rct</w:t>
            </w:r>
            <w:proofErr w:type="spellEnd"/>
            <w:r w:rsidRPr="00280711">
              <w:rPr>
                <w:sz w:val="18"/>
                <w:szCs w:val="18"/>
              </w:rPr>
              <w:t xml:space="preserve"> według normy PN-EN ISO 11092:2014-11 minimum 0,06 m2K/W. Wykończenie z zastosowaniem jonów srebra ograniczających rozwój bakterii.</w:t>
            </w:r>
          </w:p>
        </w:tc>
      </w:tr>
      <w:tr w:rsidR="00043A9E" w:rsidRPr="008852D1" w14:paraId="0DCEF77B" w14:textId="77777777" w:rsidTr="003873B4">
        <w:tc>
          <w:tcPr>
            <w:tcW w:w="709" w:type="dxa"/>
            <w:vMerge w:val="restart"/>
            <w:tcBorders>
              <w:top w:val="single" w:sz="4" w:space="0" w:color="auto"/>
              <w:left w:val="single" w:sz="4" w:space="0" w:color="000000"/>
              <w:right w:val="single" w:sz="4" w:space="0" w:color="000000"/>
            </w:tcBorders>
            <w:shd w:val="clear" w:color="auto" w:fill="auto"/>
            <w:noWrap/>
            <w:vAlign w:val="center"/>
            <w:hideMark/>
          </w:tcPr>
          <w:p w14:paraId="314ECE19" w14:textId="616E6FFC"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vMerge w:val="restart"/>
            <w:tcBorders>
              <w:top w:val="single" w:sz="4" w:space="0" w:color="auto"/>
              <w:left w:val="nil"/>
              <w:right w:val="single" w:sz="4" w:space="0" w:color="auto"/>
            </w:tcBorders>
            <w:shd w:val="clear" w:color="auto" w:fill="auto"/>
            <w:vAlign w:val="center"/>
            <w:hideMark/>
          </w:tcPr>
          <w:p w14:paraId="3745646F" w14:textId="76EC8569" w:rsidR="00043A9E" w:rsidRPr="00D52F01" w:rsidRDefault="00043A9E" w:rsidP="00043A9E">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Buty terenowe, wodochronne z membraną</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B88918"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Buty terenowe, wodochronne z membraną oddychającą, w zakresie wymagań ogólnych, spełnia warunki określone w § 9 zarządzenia DGLP ws. sortów ochronnych dla Straży Leśnej. </w:t>
            </w:r>
          </w:p>
          <w:p w14:paraId="2A70213B"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Buty terenowe, zgodnie z ramową tabelą, zakwalifikowane są do środków ochrony indywidualnej </w:t>
            </w:r>
          </w:p>
          <w:p w14:paraId="7C2AB782" w14:textId="0554CA77" w:rsidR="00043A9E" w:rsidRPr="008C4059" w:rsidRDefault="00043A9E" w:rsidP="00043A9E">
            <w:pPr>
              <w:pStyle w:val="Default"/>
              <w:rPr>
                <w:rFonts w:asciiTheme="minorHAnsi" w:eastAsia="Times New Roman" w:hAnsiTheme="minorHAnsi" w:cstheme="minorHAnsi"/>
                <w:bCs/>
                <w:sz w:val="18"/>
                <w:szCs w:val="18"/>
                <w:lang w:eastAsia="pl-PL"/>
              </w:rPr>
            </w:pPr>
            <w:r w:rsidRPr="008C4059">
              <w:rPr>
                <w:rFonts w:asciiTheme="minorHAnsi" w:hAnsiTheme="minorHAnsi" w:cstheme="minorHAnsi"/>
                <w:sz w:val="18"/>
                <w:szCs w:val="18"/>
              </w:rPr>
              <w:t xml:space="preserve">Buty ochronne zawodowe kategorii II, przebadane na zgodność z normą PN-EN ISO </w:t>
            </w:r>
          </w:p>
        </w:tc>
      </w:tr>
      <w:tr w:rsidR="00043A9E" w:rsidRPr="008852D1" w14:paraId="4BB7B3FA" w14:textId="77777777" w:rsidTr="00A618D1">
        <w:trPr>
          <w:trHeight w:val="5514"/>
        </w:trPr>
        <w:tc>
          <w:tcPr>
            <w:tcW w:w="709" w:type="dxa"/>
            <w:vMerge/>
            <w:tcBorders>
              <w:top w:val="single" w:sz="4" w:space="0" w:color="auto"/>
              <w:left w:val="single" w:sz="4" w:space="0" w:color="000000"/>
              <w:bottom w:val="single" w:sz="4" w:space="0" w:color="000000"/>
              <w:right w:val="single" w:sz="4" w:space="0" w:color="000000"/>
            </w:tcBorders>
            <w:shd w:val="clear" w:color="auto" w:fill="auto"/>
            <w:noWrap/>
            <w:vAlign w:val="center"/>
          </w:tcPr>
          <w:p w14:paraId="6AAA3F27"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vMerge/>
            <w:tcBorders>
              <w:top w:val="single" w:sz="4" w:space="0" w:color="auto"/>
              <w:left w:val="nil"/>
              <w:bottom w:val="single" w:sz="4" w:space="0" w:color="000000"/>
              <w:right w:val="single" w:sz="4" w:space="0" w:color="auto"/>
            </w:tcBorders>
            <w:shd w:val="clear" w:color="auto" w:fill="auto"/>
            <w:vAlign w:val="center"/>
          </w:tcPr>
          <w:p w14:paraId="204598C1" w14:textId="77777777" w:rsidR="00043A9E" w:rsidRPr="00D52F01" w:rsidRDefault="00043A9E" w:rsidP="00043A9E">
            <w:pPr>
              <w:spacing w:after="0" w:line="240" w:lineRule="auto"/>
              <w:rPr>
                <w:rFonts w:eastAsia="Times New Roman" w:cstheme="minorHAnsi"/>
                <w:b/>
                <w:bCs/>
                <w:sz w:val="18"/>
                <w:szCs w:val="18"/>
                <w:lang w:eastAsia="pl-PL"/>
              </w:rPr>
            </w:pP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E34B54"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20347:2012. Certyfikat badania tupu UE wydany przez jednostkę notyfikowaną. </w:t>
            </w:r>
          </w:p>
          <w:p w14:paraId="78CD8C10"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Buty muszą spełniać wymagania normy PN-EN ISO 20347:2012 w zakresie minimum: (OB) wymagania podstawowe </w:t>
            </w:r>
          </w:p>
          <w:p w14:paraId="00833026" w14:textId="77777777" w:rsidR="00043A9E" w:rsidRPr="008C4059" w:rsidRDefault="00043A9E" w:rsidP="00043A9E">
            <w:pPr>
              <w:pStyle w:val="Bezodstpw"/>
              <w:rPr>
                <w:sz w:val="18"/>
                <w:szCs w:val="18"/>
              </w:rPr>
            </w:pPr>
            <w:r w:rsidRPr="008C4059">
              <w:rPr>
                <w:sz w:val="18"/>
                <w:szCs w:val="18"/>
              </w:rPr>
              <w:t xml:space="preserve">a) (E) absorpcja energii w części piętowej; </w:t>
            </w:r>
          </w:p>
          <w:p w14:paraId="43DAD415" w14:textId="77777777" w:rsidR="00043A9E" w:rsidRPr="008C4059" w:rsidRDefault="00043A9E" w:rsidP="00043A9E">
            <w:pPr>
              <w:pStyle w:val="Bezodstpw"/>
              <w:rPr>
                <w:sz w:val="18"/>
                <w:szCs w:val="18"/>
              </w:rPr>
            </w:pPr>
            <w:r w:rsidRPr="008C4059">
              <w:rPr>
                <w:sz w:val="18"/>
                <w:szCs w:val="18"/>
              </w:rPr>
              <w:t xml:space="preserve">b) (WR) odporność połączenia wierzchu i spodu na wodę; </w:t>
            </w:r>
          </w:p>
          <w:p w14:paraId="3D06FEE6" w14:textId="77777777" w:rsidR="00043A9E" w:rsidRPr="008C4059" w:rsidRDefault="00043A9E" w:rsidP="00043A9E">
            <w:pPr>
              <w:pStyle w:val="Bezodstpw"/>
              <w:rPr>
                <w:sz w:val="18"/>
                <w:szCs w:val="18"/>
              </w:rPr>
            </w:pPr>
            <w:r w:rsidRPr="008C4059">
              <w:rPr>
                <w:sz w:val="18"/>
                <w:szCs w:val="18"/>
              </w:rPr>
              <w:t xml:space="preserve">c) (WRU) przepuszczalność i absorpcja wody; </w:t>
            </w:r>
          </w:p>
          <w:p w14:paraId="506D979E" w14:textId="77777777" w:rsidR="00043A9E" w:rsidRPr="008C4059" w:rsidRDefault="00043A9E" w:rsidP="00043A9E">
            <w:pPr>
              <w:pStyle w:val="Bezodstpw"/>
              <w:rPr>
                <w:sz w:val="18"/>
                <w:szCs w:val="18"/>
              </w:rPr>
            </w:pPr>
            <w:r w:rsidRPr="008C4059">
              <w:rPr>
                <w:sz w:val="18"/>
                <w:szCs w:val="18"/>
              </w:rPr>
              <w:t xml:space="preserve">d) (SRC) odporność podeszew na poślizg; </w:t>
            </w:r>
          </w:p>
          <w:p w14:paraId="175E6EFA" w14:textId="77777777" w:rsidR="00043A9E" w:rsidRPr="008C4059" w:rsidRDefault="00043A9E" w:rsidP="00043A9E">
            <w:pPr>
              <w:pStyle w:val="Bezodstpw"/>
              <w:rPr>
                <w:sz w:val="18"/>
                <w:szCs w:val="18"/>
              </w:rPr>
            </w:pPr>
            <w:r w:rsidRPr="008C4059">
              <w:rPr>
                <w:sz w:val="18"/>
                <w:szCs w:val="18"/>
              </w:rPr>
              <w:t xml:space="preserve">e) (CI) izolacja spodu od zimna. </w:t>
            </w:r>
          </w:p>
          <w:p w14:paraId="1CD439D9"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Wysokość cholewki od mierzona po zewnętrznej stronie od podeszwy - minimum 150 mm na linii haków. </w:t>
            </w:r>
          </w:p>
          <w:p w14:paraId="14BC092F"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Cholewka z nubuku o grubości 1,6-2,0 mm w kolorze zielonym, PANTONE 19-0822TPX, połączonego z tekstylnym materiałem w obszarze cholewki, języka i kołnierza oraz detalami ze skóry wykończonej poliuretanem. Wokół buta otok zabezpieczający, wykonany z elementów gumowych lub poprzez powlekanie skóry poliuretanem. </w:t>
            </w:r>
          </w:p>
          <w:p w14:paraId="0CB91144"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System sznurowania obejmuje kolejno od dołu cztery pary metalowych uchwytów zamkniętych, parę tekstylnych pętelek dla zwiększenia elastyczności, parę haków hamujących i dwie pary haków otwartych. </w:t>
            </w:r>
          </w:p>
          <w:p w14:paraId="32D8123B"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Język i kołnierz cholewki wykonane z hydrofobowej dzianiny tekstylnej na bazie poliamidu laminowanego z włókniną. </w:t>
            </w:r>
          </w:p>
          <w:p w14:paraId="2901F8EF" w14:textId="26402193" w:rsidR="00043A9E" w:rsidRPr="008C4059" w:rsidRDefault="00043A9E" w:rsidP="00043A9E">
            <w:pPr>
              <w:spacing w:after="0" w:line="240" w:lineRule="auto"/>
              <w:jc w:val="both"/>
              <w:rPr>
                <w:rFonts w:cstheme="minorHAnsi"/>
                <w:sz w:val="18"/>
                <w:szCs w:val="18"/>
              </w:rPr>
            </w:pPr>
            <w:r w:rsidRPr="008C4059">
              <w:rPr>
                <w:rFonts w:cstheme="minorHAnsi"/>
                <w:sz w:val="18"/>
                <w:szCs w:val="18"/>
              </w:rPr>
              <w:t xml:space="preserve">Podszewka cholewki z dzianiny z membraną typu PTFE (np. Gore-Tex). Wyściółka kołnierza wykonana z dzianiny z piankowym wypełnieniem. Cholewka połączona z podeszwą za pomocą kleju. </w:t>
            </w:r>
            <w:r w:rsidRPr="008C4059">
              <w:rPr>
                <w:rFonts w:eastAsia="Times New Roman" w:cstheme="minorHAnsi"/>
                <w:bCs/>
                <w:sz w:val="18"/>
                <w:szCs w:val="18"/>
                <w:lang w:eastAsia="pl-PL"/>
              </w:rPr>
              <w:t xml:space="preserve"> </w:t>
            </w:r>
            <w:r w:rsidRPr="008C4059">
              <w:rPr>
                <w:sz w:val="18"/>
                <w:szCs w:val="18"/>
              </w:rPr>
              <w:t>Wewnątrz buta wyciągana wkł</w:t>
            </w:r>
            <w:r>
              <w:rPr>
                <w:sz w:val="18"/>
                <w:szCs w:val="18"/>
              </w:rPr>
              <w:t>adka ś</w:t>
            </w:r>
            <w:r w:rsidRPr="008C4059">
              <w:rPr>
                <w:sz w:val="18"/>
                <w:szCs w:val="18"/>
              </w:rPr>
              <w:t>ródpodeszwa wykonana z poliuretanu, nad śródpodeszwą wkładka stabilizująca but, wykonana z polipropylenu o grubości 3-6 mm. Podeszwa antypoślizgowa, gumowa, odporna na ścieranie, z samoczyszczącym wzorem</w:t>
            </w:r>
            <w:r>
              <w:t>.</w:t>
            </w:r>
          </w:p>
        </w:tc>
      </w:tr>
      <w:tr w:rsidR="00043A9E" w:rsidRPr="008852D1" w14:paraId="1FBC8F65" w14:textId="77777777" w:rsidTr="00DA2012">
        <w:trPr>
          <w:trHeight w:val="815"/>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52C30A9"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auto"/>
              <w:right w:val="single" w:sz="4" w:space="0" w:color="auto"/>
            </w:tcBorders>
            <w:shd w:val="clear" w:color="auto" w:fill="auto"/>
            <w:vAlign w:val="center"/>
          </w:tcPr>
          <w:p w14:paraId="2B538449" w14:textId="32109377" w:rsidR="00043A9E" w:rsidRPr="00D52F01" w:rsidRDefault="00043A9E" w:rsidP="00043A9E">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letnie,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06A389" w14:textId="40F5FB9F" w:rsidR="00043A9E" w:rsidRPr="00D52F01" w:rsidRDefault="00043A9E" w:rsidP="00043A9E">
            <w:pPr>
              <w:spacing w:after="0" w:line="240" w:lineRule="auto"/>
              <w:jc w:val="both"/>
              <w:rPr>
                <w:rFonts w:eastAsia="Times New Roman" w:cstheme="minorHAnsi"/>
                <w:bCs/>
                <w:sz w:val="18"/>
                <w:szCs w:val="18"/>
                <w:lang w:eastAsia="pl-PL"/>
              </w:rPr>
            </w:pPr>
            <w:r w:rsidRPr="00D52F01">
              <w:rPr>
                <w:rFonts w:eastAsia="Times New Roman" w:cstheme="minorHAnsi"/>
                <w:bCs/>
                <w:sz w:val="18"/>
                <w:szCs w:val="18"/>
                <w:lang w:eastAsia="pl-PL"/>
              </w:rPr>
              <w:t>Skarpety letnie termoaktywne. Elastyczne, bezuciskowe. Kolor ciemnozielony / oliwkowy. Pożądane właściwości antybakteryjne, antypotowe i antyzapachowe</w:t>
            </w:r>
          </w:p>
        </w:tc>
      </w:tr>
      <w:tr w:rsidR="00043A9E" w:rsidRPr="008852D1" w14:paraId="60F8C0A9" w14:textId="77777777" w:rsidTr="00751173">
        <w:trPr>
          <w:trHeight w:val="937"/>
        </w:trPr>
        <w:tc>
          <w:tcPr>
            <w:tcW w:w="709" w:type="dxa"/>
            <w:tcBorders>
              <w:top w:val="single" w:sz="4" w:space="0" w:color="auto"/>
              <w:left w:val="single" w:sz="4" w:space="0" w:color="000000"/>
              <w:bottom w:val="single" w:sz="4" w:space="0" w:color="auto"/>
              <w:right w:val="single" w:sz="4" w:space="0" w:color="000000"/>
            </w:tcBorders>
            <w:shd w:val="clear" w:color="auto" w:fill="auto"/>
            <w:noWrap/>
            <w:vAlign w:val="center"/>
          </w:tcPr>
          <w:p w14:paraId="3CEC2FAC"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BEDA7EF" w14:textId="37C2CFDD" w:rsidR="00043A9E" w:rsidRPr="00D52F01" w:rsidRDefault="00043A9E" w:rsidP="00043A9E">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 xml:space="preserve">Skarpety zimowe, </w:t>
            </w:r>
            <w:proofErr w:type="spellStart"/>
            <w:r w:rsidRPr="00D52F01">
              <w:rPr>
                <w:rFonts w:eastAsia="Times New Roman" w:cstheme="minorHAnsi"/>
                <w:b/>
                <w:bCs/>
                <w:sz w:val="18"/>
                <w:szCs w:val="18"/>
                <w:lang w:eastAsia="pl-PL"/>
              </w:rPr>
              <w:t>termoaktywne</w:t>
            </w:r>
            <w:proofErr w:type="spellEnd"/>
            <w:r w:rsidRPr="00D52F01">
              <w:rPr>
                <w:rFonts w:eastAsia="Times New Roman" w:cstheme="minorHAnsi"/>
                <w:b/>
                <w:bCs/>
                <w:sz w:val="18"/>
                <w:szCs w:val="18"/>
                <w:lang w:eastAsia="pl-PL"/>
              </w:rPr>
              <w:t xml:space="preserv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505C7B" w14:textId="47AD279A" w:rsidR="00043A9E" w:rsidRPr="00D52F01" w:rsidRDefault="00043A9E" w:rsidP="00043A9E">
            <w:pPr>
              <w:spacing w:after="0" w:line="240" w:lineRule="auto"/>
              <w:jc w:val="both"/>
              <w:rPr>
                <w:rFonts w:eastAsia="Times New Roman" w:cstheme="minorHAnsi"/>
                <w:bCs/>
                <w:sz w:val="18"/>
                <w:szCs w:val="18"/>
                <w:lang w:eastAsia="pl-PL"/>
              </w:rPr>
            </w:pPr>
            <w:r w:rsidRPr="00D52F01">
              <w:rPr>
                <w:rFonts w:eastAsia="Times New Roman" w:cstheme="minorHAnsi"/>
                <w:bCs/>
                <w:sz w:val="18"/>
                <w:szCs w:val="18"/>
                <w:lang w:eastAsia="pl-PL"/>
              </w:rPr>
              <w:t xml:space="preserve">Skarpety zimowe termoaktywne, zapewniające utrzymywanie ciepła oraz absorpcję nadmiaru wilgoci. Pożądane właściwości antybakteryjne, antypotowe i antyzapachowe. Elastyczne, bezuciskowe. Kolor ciemnozielony / oliwkowy. </w:t>
            </w:r>
          </w:p>
        </w:tc>
      </w:tr>
      <w:tr w:rsidR="00751173" w:rsidRPr="008852D1" w14:paraId="232CFE6F" w14:textId="77777777" w:rsidTr="00B87F83">
        <w:trPr>
          <w:trHeight w:val="585"/>
        </w:trPr>
        <w:tc>
          <w:tcPr>
            <w:tcW w:w="709" w:type="dxa"/>
            <w:tcBorders>
              <w:top w:val="single" w:sz="4" w:space="0" w:color="auto"/>
              <w:left w:val="single" w:sz="4" w:space="0" w:color="000000"/>
              <w:bottom w:val="single" w:sz="4" w:space="0" w:color="auto"/>
              <w:right w:val="single" w:sz="4" w:space="0" w:color="000000"/>
            </w:tcBorders>
            <w:shd w:val="clear" w:color="auto" w:fill="auto"/>
            <w:noWrap/>
            <w:vAlign w:val="center"/>
          </w:tcPr>
          <w:p w14:paraId="0498BF16" w14:textId="77777777" w:rsidR="00751173" w:rsidRPr="00D52F01" w:rsidRDefault="00751173"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2E75953" w14:textId="4905C427" w:rsidR="00751173" w:rsidRPr="00D52F01" w:rsidRDefault="00751173" w:rsidP="00043A9E">
            <w:pPr>
              <w:spacing w:after="0" w:line="240" w:lineRule="auto"/>
              <w:rPr>
                <w:rFonts w:eastAsia="Times New Roman" w:cstheme="minorHAnsi"/>
                <w:b/>
                <w:bCs/>
                <w:sz w:val="18"/>
                <w:szCs w:val="18"/>
                <w:lang w:eastAsia="pl-PL"/>
              </w:rPr>
            </w:pPr>
            <w:r w:rsidRPr="00751173">
              <w:rPr>
                <w:rFonts w:eastAsia="Times New Roman" w:cstheme="minorHAnsi"/>
                <w:b/>
                <w:bCs/>
                <w:sz w:val="18"/>
                <w:szCs w:val="18"/>
                <w:lang w:eastAsia="pl-PL"/>
              </w:rPr>
              <w:t>Czapka letnia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AB70B" w14:textId="0A1FD0AB" w:rsidR="00751173" w:rsidRPr="00D52F01" w:rsidRDefault="00751173" w:rsidP="00043A9E">
            <w:pPr>
              <w:spacing w:after="0" w:line="240" w:lineRule="auto"/>
              <w:jc w:val="both"/>
              <w:rPr>
                <w:rFonts w:eastAsia="Times New Roman" w:cstheme="minorHAnsi"/>
                <w:bCs/>
                <w:sz w:val="18"/>
                <w:szCs w:val="18"/>
                <w:lang w:eastAsia="pl-PL"/>
              </w:rPr>
            </w:pPr>
            <w:r w:rsidRPr="00C45215">
              <w:rPr>
                <w:sz w:val="18"/>
                <w:szCs w:val="18"/>
                <w:lang w:eastAsia="pl-PL"/>
              </w:rPr>
              <w:t>Czapka z daszkiem. Regulowany obwód głowy, usztywniona część czołowa, otwory wentylacyjne. Kolor ciemna zieleń, oliwka lub brąz.</w:t>
            </w:r>
          </w:p>
        </w:tc>
      </w:tr>
      <w:tr w:rsidR="00B87F83" w:rsidRPr="008852D1" w14:paraId="2BB42209" w14:textId="77777777" w:rsidTr="00751173">
        <w:trPr>
          <w:trHeight w:val="585"/>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746DED21" w14:textId="77777777" w:rsidR="00B87F83" w:rsidRPr="00D52F01" w:rsidRDefault="00B87F83"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82F117C" w14:textId="1D983708" w:rsidR="00B87F83" w:rsidRPr="00751173" w:rsidRDefault="00B87F83" w:rsidP="00043A9E">
            <w:pPr>
              <w:spacing w:after="0" w:line="240" w:lineRule="auto"/>
              <w:rPr>
                <w:rFonts w:eastAsia="Times New Roman" w:cstheme="minorHAnsi"/>
                <w:b/>
                <w:bCs/>
                <w:sz w:val="18"/>
                <w:szCs w:val="18"/>
                <w:lang w:eastAsia="pl-PL"/>
              </w:rPr>
            </w:pPr>
            <w:r>
              <w:rPr>
                <w:rFonts w:eastAsia="Times New Roman" w:cstheme="minorHAnsi"/>
                <w:b/>
                <w:bCs/>
                <w:sz w:val="18"/>
                <w:szCs w:val="18"/>
                <w:lang w:eastAsia="pl-PL"/>
              </w:rPr>
              <w:t>Okulary ochronne balistyczne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5C09F0" w14:textId="77777777" w:rsidR="00B87F83" w:rsidRPr="00B87F83" w:rsidRDefault="00B87F83" w:rsidP="00B87F83">
            <w:pPr>
              <w:spacing w:after="0" w:line="240" w:lineRule="auto"/>
              <w:jc w:val="both"/>
              <w:rPr>
                <w:sz w:val="18"/>
                <w:szCs w:val="18"/>
                <w:lang w:eastAsia="pl-PL"/>
              </w:rPr>
            </w:pPr>
            <w:r w:rsidRPr="00B87F83">
              <w:rPr>
                <w:sz w:val="18"/>
                <w:szCs w:val="18"/>
                <w:lang w:eastAsia="pl-PL"/>
              </w:rPr>
              <w:t>Okulary spełniają wymagania normy EN 12312-1, ANSI Z87.1, EN 166F, MIL-PRF-31013/32432 oraz STANAG 2920 / 4296.</w:t>
            </w:r>
          </w:p>
          <w:p w14:paraId="02F61E1F" w14:textId="77777777" w:rsidR="00B87F83" w:rsidRPr="00B87F83" w:rsidRDefault="00B87F83" w:rsidP="00B87F83">
            <w:pPr>
              <w:spacing w:after="0" w:line="240" w:lineRule="auto"/>
              <w:jc w:val="both"/>
              <w:rPr>
                <w:sz w:val="18"/>
                <w:szCs w:val="18"/>
                <w:lang w:eastAsia="pl-PL"/>
              </w:rPr>
            </w:pPr>
            <w:r w:rsidRPr="00B87F83">
              <w:rPr>
                <w:sz w:val="18"/>
                <w:szCs w:val="18"/>
                <w:lang w:eastAsia="pl-PL"/>
              </w:rPr>
              <w:t>Lekka oprawka z poliwęglanu. Przystosowane do wykorzystania z ochronnikami słuchu. Ochrona przed promieniowaniem UVA, UVB i UVC do 400 nm. Możliwość</w:t>
            </w:r>
          </w:p>
          <w:p w14:paraId="36EE4E40" w14:textId="77777777" w:rsidR="00B87F83" w:rsidRPr="00B87F83" w:rsidRDefault="00B87F83" w:rsidP="00B87F83">
            <w:pPr>
              <w:spacing w:after="0" w:line="240" w:lineRule="auto"/>
              <w:jc w:val="both"/>
              <w:rPr>
                <w:sz w:val="18"/>
                <w:szCs w:val="18"/>
                <w:lang w:eastAsia="pl-PL"/>
              </w:rPr>
            </w:pPr>
            <w:r w:rsidRPr="00B87F83">
              <w:rPr>
                <w:sz w:val="18"/>
                <w:szCs w:val="18"/>
                <w:lang w:eastAsia="pl-PL"/>
              </w:rPr>
              <w:t xml:space="preserve">zastosowania adaptera do szkieł korekcyjnych. Powłoka chroniąca przed parowaniem i zarysowaniem wizjera. W zestawie futerał z </w:t>
            </w:r>
            <w:proofErr w:type="spellStart"/>
            <w:r w:rsidRPr="00B87F83">
              <w:rPr>
                <w:sz w:val="18"/>
                <w:szCs w:val="18"/>
                <w:lang w:eastAsia="pl-PL"/>
              </w:rPr>
              <w:t>mikrofibry</w:t>
            </w:r>
            <w:proofErr w:type="spellEnd"/>
            <w:r w:rsidRPr="00B87F83">
              <w:rPr>
                <w:sz w:val="18"/>
                <w:szCs w:val="18"/>
                <w:lang w:eastAsia="pl-PL"/>
              </w:rPr>
              <w:t xml:space="preserve"> i pokrowiec ze szlufkami</w:t>
            </w:r>
          </w:p>
          <w:p w14:paraId="6F3CAF90" w14:textId="77777777" w:rsidR="00B87F83" w:rsidRPr="00B87F83" w:rsidRDefault="00B87F83" w:rsidP="00B87F83">
            <w:pPr>
              <w:spacing w:after="0" w:line="240" w:lineRule="auto"/>
              <w:jc w:val="both"/>
              <w:rPr>
                <w:sz w:val="18"/>
                <w:szCs w:val="18"/>
                <w:lang w:eastAsia="pl-PL"/>
              </w:rPr>
            </w:pPr>
            <w:r w:rsidRPr="00B87F83">
              <w:rPr>
                <w:sz w:val="18"/>
                <w:szCs w:val="18"/>
                <w:lang w:eastAsia="pl-PL"/>
              </w:rPr>
              <w:t xml:space="preserve">do paska, karabińczykiem i panelem </w:t>
            </w:r>
            <w:proofErr w:type="spellStart"/>
            <w:r w:rsidRPr="00B87F83">
              <w:rPr>
                <w:sz w:val="18"/>
                <w:szCs w:val="18"/>
                <w:lang w:eastAsia="pl-PL"/>
              </w:rPr>
              <w:t>rzepowym</w:t>
            </w:r>
            <w:proofErr w:type="spellEnd"/>
            <w:r w:rsidRPr="00B87F83">
              <w:rPr>
                <w:sz w:val="18"/>
                <w:szCs w:val="18"/>
                <w:lang w:eastAsia="pl-PL"/>
              </w:rPr>
              <w:t>. W skład zestawu wchodzą: okulary ochronne, wymienny wizjer przyciemniany, wymienny wizjer przezroczysty,</w:t>
            </w:r>
          </w:p>
          <w:p w14:paraId="00BE9DB0" w14:textId="06280EA4" w:rsidR="00B87F83" w:rsidRPr="00C45215" w:rsidRDefault="00B87F83" w:rsidP="00B87F83">
            <w:pPr>
              <w:spacing w:after="0" w:line="240" w:lineRule="auto"/>
              <w:jc w:val="both"/>
              <w:rPr>
                <w:sz w:val="18"/>
                <w:szCs w:val="18"/>
                <w:lang w:eastAsia="pl-PL"/>
              </w:rPr>
            </w:pPr>
            <w:r w:rsidRPr="00B87F83">
              <w:rPr>
                <w:sz w:val="18"/>
                <w:szCs w:val="18"/>
                <w:lang w:eastAsia="pl-PL"/>
              </w:rPr>
              <w:t xml:space="preserve">wymienny wizjer pomarańczowy, worek z </w:t>
            </w:r>
            <w:proofErr w:type="spellStart"/>
            <w:r w:rsidRPr="00B87F83">
              <w:rPr>
                <w:sz w:val="18"/>
                <w:szCs w:val="18"/>
                <w:lang w:eastAsia="pl-PL"/>
              </w:rPr>
              <w:t>mikrofibry</w:t>
            </w:r>
            <w:proofErr w:type="spellEnd"/>
            <w:r w:rsidRPr="00B87F83">
              <w:rPr>
                <w:sz w:val="18"/>
                <w:szCs w:val="18"/>
                <w:lang w:eastAsia="pl-PL"/>
              </w:rPr>
              <w:t>. Waga: 35 g. Poziom ochrony UV: UV-400</w:t>
            </w:r>
          </w:p>
        </w:tc>
      </w:tr>
    </w:tbl>
    <w:p w14:paraId="11121D8C" w14:textId="77777777" w:rsidR="00166494" w:rsidRPr="008852D1" w:rsidRDefault="00166494">
      <w:pPr>
        <w:rPr>
          <w:rFonts w:cstheme="minorHAnsi"/>
          <w:sz w:val="18"/>
          <w:szCs w:val="18"/>
        </w:rPr>
      </w:pPr>
    </w:p>
    <w:sectPr w:rsidR="00166494" w:rsidRPr="008852D1" w:rsidSect="00D90E25">
      <w:pgSz w:w="11906" w:h="16838" w:code="9"/>
      <w:pgMar w:top="1417" w:right="964" w:bottom="568" w:left="1134" w:header="0"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C5043"/>
    <w:multiLevelType w:val="multilevel"/>
    <w:tmpl w:val="D5549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5B46E6"/>
    <w:multiLevelType w:val="hybridMultilevel"/>
    <w:tmpl w:val="3F26E868"/>
    <w:lvl w:ilvl="0" w:tplc="8F18F072">
      <w:start w:val="2"/>
      <w:numFmt w:val="decimal"/>
      <w:lvlText w:val="%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76D3D9C"/>
    <w:multiLevelType w:val="hybridMultilevel"/>
    <w:tmpl w:val="D712488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79071C5"/>
    <w:multiLevelType w:val="hybridMultilevel"/>
    <w:tmpl w:val="0642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1827CC"/>
    <w:multiLevelType w:val="hybridMultilevel"/>
    <w:tmpl w:val="3F26E868"/>
    <w:lvl w:ilvl="0" w:tplc="8F18F072">
      <w:start w:val="2"/>
      <w:numFmt w:val="decimal"/>
      <w:lvlText w:val="%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B5D27D9"/>
    <w:multiLevelType w:val="hybridMultilevel"/>
    <w:tmpl w:val="D4AAFCA8"/>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15:restartNumberingAfterBreak="0">
    <w:nsid w:val="472801D8"/>
    <w:multiLevelType w:val="hybridMultilevel"/>
    <w:tmpl w:val="E83CED12"/>
    <w:lvl w:ilvl="0" w:tplc="7966BF0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6F3C6E"/>
    <w:multiLevelType w:val="hybridMultilevel"/>
    <w:tmpl w:val="7FE8648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EF7BA1"/>
    <w:multiLevelType w:val="hybridMultilevel"/>
    <w:tmpl w:val="B4CED94C"/>
    <w:lvl w:ilvl="0" w:tplc="7E0046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EC226F"/>
    <w:multiLevelType w:val="hybridMultilevel"/>
    <w:tmpl w:val="357666A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86117E4"/>
    <w:multiLevelType w:val="hybridMultilevel"/>
    <w:tmpl w:val="7A1852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10"/>
  </w:num>
  <w:num w:numId="5">
    <w:abstractNumId w:val="2"/>
  </w:num>
  <w:num w:numId="6">
    <w:abstractNumId w:val="9"/>
  </w:num>
  <w:num w:numId="7">
    <w:abstractNumId w:val="5"/>
  </w:num>
  <w:num w:numId="8">
    <w:abstractNumId w:val="4"/>
  </w:num>
  <w:num w:numId="9">
    <w:abstractNumId w:val="7"/>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676"/>
    <w:rsid w:val="00014FED"/>
    <w:rsid w:val="00043A9E"/>
    <w:rsid w:val="00074CCE"/>
    <w:rsid w:val="000A1D39"/>
    <w:rsid w:val="000A572F"/>
    <w:rsid w:val="000B2C9F"/>
    <w:rsid w:val="000F1678"/>
    <w:rsid w:val="00101873"/>
    <w:rsid w:val="001132A1"/>
    <w:rsid w:val="00125554"/>
    <w:rsid w:val="00136038"/>
    <w:rsid w:val="00166494"/>
    <w:rsid w:val="00170E4B"/>
    <w:rsid w:val="00181884"/>
    <w:rsid w:val="00192E1B"/>
    <w:rsid w:val="001D59B9"/>
    <w:rsid w:val="001F2C95"/>
    <w:rsid w:val="00207676"/>
    <w:rsid w:val="00211F7E"/>
    <w:rsid w:val="00231FE3"/>
    <w:rsid w:val="00250AD5"/>
    <w:rsid w:val="00280711"/>
    <w:rsid w:val="002812F7"/>
    <w:rsid w:val="0030082E"/>
    <w:rsid w:val="00333FEB"/>
    <w:rsid w:val="0033509A"/>
    <w:rsid w:val="003C53C6"/>
    <w:rsid w:val="003D372C"/>
    <w:rsid w:val="00411B6A"/>
    <w:rsid w:val="00456AEE"/>
    <w:rsid w:val="00470EFD"/>
    <w:rsid w:val="004C2E35"/>
    <w:rsid w:val="004E0F59"/>
    <w:rsid w:val="004F3C6F"/>
    <w:rsid w:val="005958CF"/>
    <w:rsid w:val="00626592"/>
    <w:rsid w:val="006408AE"/>
    <w:rsid w:val="006433E2"/>
    <w:rsid w:val="00691C86"/>
    <w:rsid w:val="006A2612"/>
    <w:rsid w:val="006F07E8"/>
    <w:rsid w:val="00714E4B"/>
    <w:rsid w:val="0072138A"/>
    <w:rsid w:val="00751173"/>
    <w:rsid w:val="00795F45"/>
    <w:rsid w:val="007C1A9E"/>
    <w:rsid w:val="00821541"/>
    <w:rsid w:val="00840FE6"/>
    <w:rsid w:val="008539E3"/>
    <w:rsid w:val="008828E1"/>
    <w:rsid w:val="008852D1"/>
    <w:rsid w:val="008A714C"/>
    <w:rsid w:val="008B6CC2"/>
    <w:rsid w:val="008C4059"/>
    <w:rsid w:val="00995980"/>
    <w:rsid w:val="009E42D3"/>
    <w:rsid w:val="00A618D1"/>
    <w:rsid w:val="00A62993"/>
    <w:rsid w:val="00AE6ACE"/>
    <w:rsid w:val="00AF714D"/>
    <w:rsid w:val="00B046C4"/>
    <w:rsid w:val="00B44FF0"/>
    <w:rsid w:val="00B76EDF"/>
    <w:rsid w:val="00B87F83"/>
    <w:rsid w:val="00BC3D8C"/>
    <w:rsid w:val="00BE4658"/>
    <w:rsid w:val="00C071DA"/>
    <w:rsid w:val="00C21ECC"/>
    <w:rsid w:val="00C45215"/>
    <w:rsid w:val="00C5784F"/>
    <w:rsid w:val="00C83BE8"/>
    <w:rsid w:val="00CC228E"/>
    <w:rsid w:val="00D303B6"/>
    <w:rsid w:val="00D32FAE"/>
    <w:rsid w:val="00D52F01"/>
    <w:rsid w:val="00D90E25"/>
    <w:rsid w:val="00DA2012"/>
    <w:rsid w:val="00DC5350"/>
    <w:rsid w:val="00DD191D"/>
    <w:rsid w:val="00E13306"/>
    <w:rsid w:val="00E5092C"/>
    <w:rsid w:val="00E64ADA"/>
    <w:rsid w:val="00EF4C37"/>
    <w:rsid w:val="00F17865"/>
    <w:rsid w:val="00F22075"/>
    <w:rsid w:val="00F308DE"/>
    <w:rsid w:val="00F63B69"/>
    <w:rsid w:val="00FC06E4"/>
    <w:rsid w:val="00FC507E"/>
    <w:rsid w:val="00FC7F7B"/>
    <w:rsid w:val="00FD56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B3788"/>
  <w15:chartTrackingRefBased/>
  <w15:docId w15:val="{A1DF5947-9C52-4579-BAFA-E138C4D68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70E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0EFD"/>
    <w:rPr>
      <w:rFonts w:ascii="Segoe UI" w:hAnsi="Segoe UI" w:cs="Segoe UI"/>
      <w:sz w:val="18"/>
      <w:szCs w:val="18"/>
    </w:rPr>
  </w:style>
  <w:style w:type="paragraph" w:styleId="NormalnyWeb">
    <w:name w:val="Normal (Web)"/>
    <w:basedOn w:val="Normalny"/>
    <w:uiPriority w:val="99"/>
    <w:semiHidden/>
    <w:unhideWhenUsed/>
    <w:rsid w:val="001132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211F7E"/>
    <w:pPr>
      <w:ind w:left="720"/>
      <w:contextualSpacing/>
    </w:pPr>
  </w:style>
  <w:style w:type="paragraph" w:customStyle="1" w:styleId="Pa9">
    <w:name w:val="Pa9"/>
    <w:basedOn w:val="Normalny"/>
    <w:next w:val="Normalny"/>
    <w:uiPriority w:val="99"/>
    <w:rsid w:val="00FC7F7B"/>
    <w:pPr>
      <w:autoSpaceDE w:val="0"/>
      <w:autoSpaceDN w:val="0"/>
      <w:adjustRightInd w:val="0"/>
      <w:spacing w:after="0" w:line="171" w:lineRule="atLeast"/>
    </w:pPr>
    <w:rPr>
      <w:rFonts w:ascii="Arial" w:eastAsia="Calibri" w:hAnsi="Arial" w:cs="Arial"/>
      <w:sz w:val="24"/>
      <w:szCs w:val="24"/>
    </w:rPr>
  </w:style>
  <w:style w:type="character" w:customStyle="1" w:styleId="AkapitzlistZnak">
    <w:name w:val="Akapit z listą Znak"/>
    <w:basedOn w:val="Domylnaczcionkaakapitu"/>
    <w:link w:val="Akapitzlist"/>
    <w:uiPriority w:val="34"/>
    <w:rsid w:val="00FC7F7B"/>
  </w:style>
  <w:style w:type="paragraph" w:customStyle="1" w:styleId="Default">
    <w:name w:val="Default"/>
    <w:rsid w:val="00074CCE"/>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1"/>
    <w:qFormat/>
    <w:rsid w:val="002807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7325">
      <w:bodyDiv w:val="1"/>
      <w:marLeft w:val="0"/>
      <w:marRight w:val="0"/>
      <w:marTop w:val="0"/>
      <w:marBottom w:val="0"/>
      <w:divBdr>
        <w:top w:val="none" w:sz="0" w:space="0" w:color="auto"/>
        <w:left w:val="none" w:sz="0" w:space="0" w:color="auto"/>
        <w:bottom w:val="none" w:sz="0" w:space="0" w:color="auto"/>
        <w:right w:val="none" w:sz="0" w:space="0" w:color="auto"/>
      </w:divBdr>
    </w:div>
    <w:div w:id="896476217">
      <w:bodyDiv w:val="1"/>
      <w:marLeft w:val="0"/>
      <w:marRight w:val="0"/>
      <w:marTop w:val="0"/>
      <w:marBottom w:val="0"/>
      <w:divBdr>
        <w:top w:val="none" w:sz="0" w:space="0" w:color="auto"/>
        <w:left w:val="none" w:sz="0" w:space="0" w:color="auto"/>
        <w:bottom w:val="none" w:sz="0" w:space="0" w:color="auto"/>
        <w:right w:val="none" w:sz="0" w:space="0" w:color="auto"/>
      </w:divBdr>
    </w:div>
    <w:div w:id="945039686">
      <w:bodyDiv w:val="1"/>
      <w:marLeft w:val="0"/>
      <w:marRight w:val="0"/>
      <w:marTop w:val="0"/>
      <w:marBottom w:val="0"/>
      <w:divBdr>
        <w:top w:val="none" w:sz="0" w:space="0" w:color="auto"/>
        <w:left w:val="none" w:sz="0" w:space="0" w:color="auto"/>
        <w:bottom w:val="none" w:sz="0" w:space="0" w:color="auto"/>
        <w:right w:val="none" w:sz="0" w:space="0" w:color="auto"/>
      </w:divBdr>
    </w:div>
    <w:div w:id="1074619934">
      <w:bodyDiv w:val="1"/>
      <w:marLeft w:val="0"/>
      <w:marRight w:val="0"/>
      <w:marTop w:val="0"/>
      <w:marBottom w:val="0"/>
      <w:divBdr>
        <w:top w:val="none" w:sz="0" w:space="0" w:color="auto"/>
        <w:left w:val="none" w:sz="0" w:space="0" w:color="auto"/>
        <w:bottom w:val="none" w:sz="0" w:space="0" w:color="auto"/>
        <w:right w:val="none" w:sz="0" w:space="0" w:color="auto"/>
      </w:divBdr>
    </w:div>
    <w:div w:id="1199388441">
      <w:bodyDiv w:val="1"/>
      <w:marLeft w:val="0"/>
      <w:marRight w:val="0"/>
      <w:marTop w:val="0"/>
      <w:marBottom w:val="0"/>
      <w:divBdr>
        <w:top w:val="none" w:sz="0" w:space="0" w:color="auto"/>
        <w:left w:val="none" w:sz="0" w:space="0" w:color="auto"/>
        <w:bottom w:val="none" w:sz="0" w:space="0" w:color="auto"/>
        <w:right w:val="none" w:sz="0" w:space="0" w:color="auto"/>
      </w:divBdr>
      <w:divsChild>
        <w:div w:id="332145868">
          <w:marLeft w:val="0"/>
          <w:marRight w:val="0"/>
          <w:marTop w:val="0"/>
          <w:marBottom w:val="0"/>
          <w:divBdr>
            <w:top w:val="none" w:sz="0" w:space="0" w:color="auto"/>
            <w:left w:val="none" w:sz="0" w:space="0" w:color="auto"/>
            <w:bottom w:val="none" w:sz="0" w:space="0" w:color="auto"/>
            <w:right w:val="none" w:sz="0" w:space="0" w:color="auto"/>
          </w:divBdr>
          <w:divsChild>
            <w:div w:id="492067863">
              <w:marLeft w:val="0"/>
              <w:marRight w:val="0"/>
              <w:marTop w:val="0"/>
              <w:marBottom w:val="0"/>
              <w:divBdr>
                <w:top w:val="none" w:sz="0" w:space="0" w:color="auto"/>
                <w:left w:val="none" w:sz="0" w:space="0" w:color="auto"/>
                <w:bottom w:val="none" w:sz="0" w:space="0" w:color="auto"/>
                <w:right w:val="none" w:sz="0" w:space="0" w:color="auto"/>
              </w:divBdr>
              <w:divsChild>
                <w:div w:id="718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9</Pages>
  <Words>5111</Words>
  <Characters>30669</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Cieślik - Nadleśnictwo Mielec</dc:creator>
  <cp:keywords/>
  <dc:description/>
  <cp:lastModifiedBy>Jakub Ziaja - Nadleśnictwo Głogów</cp:lastModifiedBy>
  <cp:revision>13</cp:revision>
  <cp:lastPrinted>2025-02-10T09:20:00Z</cp:lastPrinted>
  <dcterms:created xsi:type="dcterms:W3CDTF">2025-01-29T13:05:00Z</dcterms:created>
  <dcterms:modified xsi:type="dcterms:W3CDTF">2025-02-17T13:11:00Z</dcterms:modified>
</cp:coreProperties>
</file>