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961B2D7" w14:textId="77777777" w:rsidR="003323BD" w:rsidRPr="00E639A1" w:rsidRDefault="003323BD" w:rsidP="00181D1B">
      <w:pPr>
        <w:autoSpaceDE w:val="0"/>
        <w:autoSpaceDN w:val="0"/>
        <w:adjustRightInd w:val="0"/>
        <w:spacing w:before="0" w:after="0" w:line="240" w:lineRule="auto"/>
        <w:rPr>
          <w:rFonts w:ascii="Arial" w:eastAsia="Times New Roman" w:hAnsi="Arial" w:cs="Arial"/>
          <w:b/>
          <w:noProof/>
          <w:sz w:val="16"/>
          <w:szCs w:val="16"/>
          <w:lang w:eastAsia="pl-PL"/>
        </w:rPr>
      </w:pPr>
      <w:r w:rsidRPr="00E639A1">
        <w:rPr>
          <w:rFonts w:ascii="Arial" w:eastAsia="Times New Roman" w:hAnsi="Arial" w:cs="Arial"/>
          <w:b/>
          <w:noProof/>
          <w:sz w:val="16"/>
          <w:szCs w:val="16"/>
          <w:lang w:eastAsia="pl-PL"/>
        </w:rPr>
        <w:t>Umowa sprzedaży energii elektrycznej wytworzonej w Instalacji z Odnawialnych Źródeł Energii</w:t>
      </w:r>
    </w:p>
    <w:p w14:paraId="041698E2" w14:textId="77777777" w:rsidR="003323BD" w:rsidRPr="00E639A1" w:rsidRDefault="003323BD" w:rsidP="009D1B46">
      <w:pPr>
        <w:autoSpaceDE w:val="0"/>
        <w:autoSpaceDN w:val="0"/>
        <w:adjustRightInd w:val="0"/>
        <w:spacing w:before="0" w:after="0" w:line="240" w:lineRule="auto"/>
        <w:jc w:val="center"/>
        <w:rPr>
          <w:rFonts w:ascii="Arial" w:eastAsia="Times New Roman" w:hAnsi="Arial" w:cs="Arial"/>
          <w:noProof/>
          <w:sz w:val="16"/>
          <w:szCs w:val="16"/>
          <w:lang w:eastAsia="pl-PL"/>
        </w:rPr>
      </w:pPr>
      <w:r w:rsidRPr="00E639A1">
        <w:rPr>
          <w:rFonts w:ascii="Arial" w:eastAsia="Times New Roman" w:hAnsi="Arial" w:cs="Arial"/>
          <w:noProof/>
          <w:sz w:val="16"/>
          <w:szCs w:val="16"/>
          <w:lang w:eastAsia="pl-PL"/>
        </w:rPr>
        <w:t xml:space="preserve">Umowa nr </w:t>
      </w:r>
      <w:r w:rsidRPr="00E639A1">
        <w:rPr>
          <w:rFonts w:ascii="Arial" w:eastAsia="Times New Roman" w:hAnsi="Arial" w:cs="Arial"/>
          <w:noProof/>
          <w:color w:val="000000" w:themeColor="text1"/>
          <w:sz w:val="16"/>
          <w:szCs w:val="16"/>
          <w:lang w:eastAsia="pl-PL"/>
        </w:rPr>
        <w:t>_____________</w:t>
      </w:r>
      <w:r w:rsidRPr="00E639A1">
        <w:rPr>
          <w:rFonts w:ascii="Arial" w:eastAsia="Times New Roman" w:hAnsi="Arial" w:cs="Arial"/>
          <w:noProof/>
          <w:sz w:val="16"/>
          <w:szCs w:val="16"/>
          <w:lang w:eastAsia="pl-PL"/>
        </w:rPr>
        <w:t>, zawarta w dniu</w:t>
      </w:r>
      <w:r w:rsidRPr="00E639A1">
        <w:rPr>
          <w:rFonts w:ascii="Arial" w:eastAsia="Times New Roman" w:hAnsi="Arial" w:cs="Arial"/>
          <w:noProof/>
          <w:color w:val="000000" w:themeColor="text1"/>
          <w:sz w:val="16"/>
          <w:szCs w:val="16"/>
          <w:lang w:eastAsia="pl-PL"/>
        </w:rPr>
        <w:t xml:space="preserve"> ________________ r. </w:t>
      </w:r>
      <w:r w:rsidRPr="00E639A1">
        <w:rPr>
          <w:rFonts w:ascii="Arial" w:eastAsia="Times New Roman" w:hAnsi="Arial" w:cs="Arial"/>
          <w:bCs/>
          <w:color w:val="000000" w:themeColor="text1"/>
          <w:sz w:val="16"/>
          <w:szCs w:val="16"/>
          <w:lang w:eastAsia="pl-PL"/>
        </w:rPr>
        <w:t xml:space="preserve"> </w:t>
      </w:r>
      <w:r w:rsidRPr="00E639A1">
        <w:rPr>
          <w:rFonts w:ascii="Arial" w:eastAsia="Times New Roman" w:hAnsi="Arial" w:cs="Arial"/>
          <w:bCs/>
          <w:color w:val="000000"/>
          <w:sz w:val="16"/>
          <w:szCs w:val="16"/>
          <w:lang w:eastAsia="pl-PL"/>
        </w:rPr>
        <w:t xml:space="preserve">(„Umowa OZE”) </w:t>
      </w:r>
      <w:r w:rsidRPr="00E639A1">
        <w:rPr>
          <w:rFonts w:ascii="Arial" w:eastAsia="Times New Roman" w:hAnsi="Arial" w:cs="Arial"/>
          <w:noProof/>
          <w:sz w:val="16"/>
          <w:szCs w:val="16"/>
          <w:lang w:eastAsia="pl-PL"/>
        </w:rPr>
        <w:t>pomiędzy:</w:t>
      </w:r>
    </w:p>
    <w:p w14:paraId="71F3C11C" w14:textId="77777777" w:rsidR="003323BD" w:rsidRPr="00E639A1" w:rsidRDefault="003323BD" w:rsidP="009D1B46">
      <w:pPr>
        <w:autoSpaceDE w:val="0"/>
        <w:autoSpaceDN w:val="0"/>
        <w:adjustRightInd w:val="0"/>
        <w:spacing w:before="0" w:after="0" w:line="240" w:lineRule="auto"/>
        <w:jc w:val="center"/>
        <w:rPr>
          <w:rFonts w:ascii="Arial" w:eastAsia="Times New Roman" w:hAnsi="Arial" w:cs="Arial"/>
          <w:sz w:val="16"/>
          <w:szCs w:val="16"/>
          <w:lang w:eastAsia="pl-PL"/>
        </w:rPr>
      </w:pPr>
      <w:r w:rsidRPr="00E639A1">
        <w:rPr>
          <w:rFonts w:ascii="Arial" w:eastAsia="Times New Roman" w:hAnsi="Arial" w:cs="Arial"/>
          <w:b/>
          <w:sz w:val="16"/>
          <w:szCs w:val="16"/>
          <w:lang w:eastAsia="pl-PL"/>
        </w:rPr>
        <w:t>Kupującym</w:t>
      </w:r>
      <w:r w:rsidRPr="00E639A1">
        <w:rPr>
          <w:rFonts w:ascii="Arial" w:eastAsia="Times New Roman" w:hAnsi="Arial" w:cs="Arial"/>
          <w:sz w:val="16"/>
          <w:szCs w:val="16"/>
          <w:lang w:eastAsia="pl-PL"/>
        </w:rPr>
        <w:t xml:space="preserve"> – </w:t>
      </w:r>
      <w:r w:rsidRPr="00E639A1">
        <w:rPr>
          <w:rFonts w:ascii="Arial" w:eastAsia="Times New Roman" w:hAnsi="Arial" w:cs="Arial"/>
          <w:b/>
          <w:sz w:val="16"/>
          <w:szCs w:val="16"/>
          <w:lang w:eastAsia="pl-PL"/>
        </w:rPr>
        <w:t>Wykonawcą</w:t>
      </w:r>
    </w:p>
    <w:tbl>
      <w:tblPr>
        <w:tblW w:w="10135" w:type="dxa"/>
        <w:tblInd w:w="-1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right w:w="0" w:type="dxa"/>
        </w:tblCellMar>
        <w:tblLook w:val="04A0" w:firstRow="1" w:lastRow="0" w:firstColumn="1" w:lastColumn="0" w:noHBand="0" w:noVBand="1"/>
      </w:tblPr>
      <w:tblGrid>
        <w:gridCol w:w="2859"/>
        <w:gridCol w:w="1602"/>
        <w:gridCol w:w="853"/>
        <w:gridCol w:w="22"/>
        <w:gridCol w:w="686"/>
        <w:gridCol w:w="426"/>
        <w:gridCol w:w="992"/>
        <w:gridCol w:w="709"/>
        <w:gridCol w:w="1986"/>
      </w:tblGrid>
      <w:tr w:rsidR="003323BD" w:rsidRPr="00E639A1" w14:paraId="66675881" w14:textId="77777777" w:rsidTr="00E54CC7">
        <w:trPr>
          <w:trHeight w:hRule="exact" w:val="298"/>
        </w:trPr>
        <w:tc>
          <w:tcPr>
            <w:tcW w:w="10135" w:type="dxa"/>
            <w:gridSpan w:val="9"/>
            <w:shd w:val="clear" w:color="auto" w:fill="D9D9D9" w:themeFill="background1" w:themeFillShade="D9"/>
            <w:tcMar>
              <w:left w:w="113" w:type="dxa"/>
            </w:tcMar>
            <w:vAlign w:val="center"/>
          </w:tcPr>
          <w:p w14:paraId="2F44330D" w14:textId="77777777" w:rsidR="003323BD" w:rsidRPr="00E639A1" w:rsidRDefault="003323BD" w:rsidP="009D1B46">
            <w:pPr>
              <w:spacing w:before="0" w:after="0" w:line="240" w:lineRule="auto"/>
              <w:rPr>
                <w:rFonts w:ascii="Arial" w:eastAsia="Times New Roman" w:hAnsi="Arial" w:cs="Arial"/>
                <w:bCs/>
                <w:noProof/>
                <w:sz w:val="16"/>
                <w:szCs w:val="16"/>
                <w:lang w:eastAsia="pl-PL"/>
              </w:rPr>
            </w:pPr>
            <w:r w:rsidRPr="00E639A1">
              <w:rPr>
                <w:rFonts w:ascii="Arial" w:eastAsia="Times New Roman" w:hAnsi="Arial" w:cs="Arial"/>
                <w:bCs/>
                <w:noProof/>
                <w:sz w:val="16"/>
                <w:szCs w:val="16"/>
                <w:lang w:eastAsia="pl-PL"/>
              </w:rPr>
              <w:t>dane Kupującego</w:t>
            </w:r>
          </w:p>
        </w:tc>
      </w:tr>
      <w:tr w:rsidR="003323BD" w:rsidRPr="00E639A1" w14:paraId="08D70ACD" w14:textId="77777777" w:rsidTr="00E54CC7">
        <w:trPr>
          <w:trHeight w:hRule="exact" w:val="684"/>
        </w:trPr>
        <w:tc>
          <w:tcPr>
            <w:tcW w:w="2859" w:type="dxa"/>
            <w:shd w:val="clear" w:color="auto" w:fill="auto"/>
            <w:tcMar>
              <w:left w:w="113" w:type="dxa"/>
            </w:tcMar>
            <w:vAlign w:val="center"/>
          </w:tcPr>
          <w:p w14:paraId="25BB4473" w14:textId="77777777" w:rsidR="003323BD" w:rsidRPr="00E639A1" w:rsidRDefault="003323BD" w:rsidP="009D1B46">
            <w:pPr>
              <w:spacing w:before="0" w:after="0" w:line="240" w:lineRule="auto"/>
              <w:rPr>
                <w:rFonts w:ascii="Arial" w:eastAsia="Times New Roman" w:hAnsi="Arial" w:cs="Arial"/>
                <w:noProof/>
                <w:sz w:val="16"/>
                <w:szCs w:val="16"/>
                <w:lang w:eastAsia="pl-PL"/>
              </w:rPr>
            </w:pPr>
            <w:r w:rsidRPr="00E639A1">
              <w:rPr>
                <w:rFonts w:ascii="Arial" w:eastAsia="Times New Roman" w:hAnsi="Arial" w:cs="Arial"/>
                <w:noProof/>
                <w:sz w:val="16"/>
                <w:szCs w:val="16"/>
                <w:lang w:eastAsia="pl-PL"/>
              </w:rPr>
              <w:t>nazwa firmy/ instytucji /imię i nazwisko</w:t>
            </w:r>
          </w:p>
        </w:tc>
        <w:tc>
          <w:tcPr>
            <w:tcW w:w="7276" w:type="dxa"/>
            <w:gridSpan w:val="8"/>
            <w:shd w:val="clear" w:color="auto" w:fill="auto"/>
            <w:tcMar>
              <w:left w:w="113" w:type="dxa"/>
            </w:tcMar>
            <w:vAlign w:val="center"/>
          </w:tcPr>
          <w:p w14:paraId="1C3DC5B9" w14:textId="77777777" w:rsidR="003323BD" w:rsidRPr="00E639A1" w:rsidRDefault="00D87AE6" w:rsidP="009D1B46">
            <w:pPr>
              <w:spacing w:before="0" w:after="0" w:line="240" w:lineRule="auto"/>
              <w:rPr>
                <w:rFonts w:ascii="Arial" w:eastAsia="Times New Roman" w:hAnsi="Arial" w:cs="Arial"/>
                <w:noProof/>
                <w:sz w:val="16"/>
                <w:szCs w:val="16"/>
                <w:lang w:eastAsia="pl-PL"/>
              </w:rPr>
            </w:pPr>
            <w:r w:rsidRPr="00E639A1">
              <w:rPr>
                <w:rFonts w:ascii="Arial" w:eastAsia="Times New Roman" w:hAnsi="Arial" w:cs="Arial"/>
                <w:b/>
                <w:bCs/>
                <w:noProof/>
                <w:sz w:val="16"/>
                <w:szCs w:val="16"/>
                <w:lang w:eastAsia="pl-PL"/>
              </w:rPr>
              <w:t>……………………….</w:t>
            </w:r>
          </w:p>
        </w:tc>
      </w:tr>
      <w:tr w:rsidR="003323BD" w:rsidRPr="00E639A1" w14:paraId="04F8BB82" w14:textId="77777777" w:rsidTr="00E54CC7">
        <w:trPr>
          <w:trHeight w:hRule="exact" w:val="298"/>
        </w:trPr>
        <w:tc>
          <w:tcPr>
            <w:tcW w:w="2859" w:type="dxa"/>
            <w:shd w:val="clear" w:color="auto" w:fill="auto"/>
            <w:tcMar>
              <w:left w:w="113" w:type="dxa"/>
            </w:tcMar>
            <w:vAlign w:val="center"/>
          </w:tcPr>
          <w:p w14:paraId="3CC5FD9D" w14:textId="77777777" w:rsidR="003323BD" w:rsidRPr="00E639A1" w:rsidRDefault="003323BD" w:rsidP="009D1B46">
            <w:pPr>
              <w:spacing w:before="0" w:after="0" w:line="240" w:lineRule="auto"/>
              <w:rPr>
                <w:rFonts w:ascii="Arial" w:eastAsia="Times New Roman" w:hAnsi="Arial" w:cs="Arial"/>
                <w:noProof/>
                <w:sz w:val="16"/>
                <w:szCs w:val="16"/>
                <w:lang w:eastAsia="pl-PL"/>
              </w:rPr>
            </w:pPr>
            <w:r w:rsidRPr="00E639A1">
              <w:rPr>
                <w:rFonts w:ascii="Arial" w:eastAsia="Times New Roman" w:hAnsi="Arial" w:cs="Arial"/>
                <w:noProof/>
                <w:sz w:val="16"/>
                <w:szCs w:val="16"/>
                <w:lang w:eastAsia="pl-PL"/>
              </w:rPr>
              <w:t>adres siedziby</w:t>
            </w:r>
          </w:p>
        </w:tc>
        <w:tc>
          <w:tcPr>
            <w:tcW w:w="7276" w:type="dxa"/>
            <w:gridSpan w:val="8"/>
            <w:shd w:val="clear" w:color="auto" w:fill="auto"/>
            <w:tcMar>
              <w:left w:w="113" w:type="dxa"/>
            </w:tcMar>
            <w:vAlign w:val="center"/>
          </w:tcPr>
          <w:p w14:paraId="129F5125" w14:textId="77777777" w:rsidR="003323BD" w:rsidRPr="00E639A1" w:rsidRDefault="00D87AE6" w:rsidP="00D87AE6">
            <w:pPr>
              <w:spacing w:before="0" w:after="0" w:line="240" w:lineRule="auto"/>
              <w:rPr>
                <w:rFonts w:ascii="Arial" w:eastAsia="Times New Roman" w:hAnsi="Arial" w:cs="Arial"/>
                <w:noProof/>
                <w:sz w:val="16"/>
                <w:szCs w:val="16"/>
                <w:lang w:eastAsia="pl-PL"/>
              </w:rPr>
            </w:pPr>
            <w:r w:rsidRPr="00E639A1">
              <w:rPr>
                <w:rFonts w:ascii="Arial" w:eastAsia="Times New Roman" w:hAnsi="Arial" w:cs="Arial"/>
                <w:noProof/>
                <w:sz w:val="16"/>
                <w:szCs w:val="16"/>
                <w:lang w:eastAsia="pl-PL"/>
              </w:rPr>
              <w:t xml:space="preserve">………….. </w:t>
            </w:r>
            <w:r w:rsidR="008320BE" w:rsidRPr="00E639A1">
              <w:rPr>
                <w:rFonts w:ascii="Arial" w:eastAsia="Times New Roman" w:hAnsi="Arial" w:cs="Arial"/>
                <w:noProof/>
                <w:sz w:val="16"/>
                <w:szCs w:val="16"/>
                <w:lang w:eastAsia="pl-PL"/>
              </w:rPr>
              <w:t xml:space="preserve"> </w:t>
            </w:r>
            <w:r w:rsidRPr="00E639A1">
              <w:rPr>
                <w:rFonts w:ascii="Arial" w:eastAsia="Times New Roman" w:hAnsi="Arial" w:cs="Arial"/>
                <w:noProof/>
                <w:sz w:val="16"/>
                <w:szCs w:val="16"/>
                <w:lang w:eastAsia="pl-PL"/>
              </w:rPr>
              <w:t>…………………………</w:t>
            </w:r>
            <w:r w:rsidR="008320BE" w:rsidRPr="00E639A1">
              <w:rPr>
                <w:rFonts w:ascii="Arial" w:eastAsia="Times New Roman" w:hAnsi="Arial" w:cs="Arial"/>
                <w:noProof/>
                <w:sz w:val="16"/>
                <w:szCs w:val="16"/>
                <w:lang w:eastAsia="pl-PL"/>
              </w:rPr>
              <w:t xml:space="preserve">, ul. </w:t>
            </w:r>
            <w:r w:rsidRPr="00E639A1">
              <w:rPr>
                <w:rFonts w:ascii="Arial" w:eastAsia="Times New Roman" w:hAnsi="Arial" w:cs="Arial"/>
                <w:noProof/>
                <w:sz w:val="16"/>
                <w:szCs w:val="16"/>
                <w:lang w:eastAsia="pl-PL"/>
              </w:rPr>
              <w:t>………………..  ….</w:t>
            </w:r>
          </w:p>
        </w:tc>
      </w:tr>
      <w:tr w:rsidR="003323BD" w:rsidRPr="00E639A1" w14:paraId="14A04CC4" w14:textId="77777777" w:rsidTr="00E54CC7">
        <w:trPr>
          <w:trHeight w:val="583"/>
        </w:trPr>
        <w:tc>
          <w:tcPr>
            <w:tcW w:w="2859" w:type="dxa"/>
            <w:shd w:val="clear" w:color="auto" w:fill="auto"/>
            <w:tcMar>
              <w:left w:w="113" w:type="dxa"/>
            </w:tcMar>
            <w:vAlign w:val="center"/>
          </w:tcPr>
          <w:p w14:paraId="553E0D24" w14:textId="77777777" w:rsidR="003323BD" w:rsidRPr="00E639A1" w:rsidRDefault="003323BD" w:rsidP="009D1B46">
            <w:pPr>
              <w:spacing w:before="0" w:after="0" w:line="240" w:lineRule="auto"/>
              <w:rPr>
                <w:rFonts w:ascii="Arial" w:eastAsia="Times New Roman" w:hAnsi="Arial" w:cs="Arial"/>
                <w:noProof/>
                <w:sz w:val="16"/>
                <w:szCs w:val="16"/>
                <w:lang w:eastAsia="pl-PL"/>
              </w:rPr>
            </w:pPr>
            <w:r w:rsidRPr="00E639A1">
              <w:rPr>
                <w:rFonts w:ascii="Arial" w:eastAsia="Times New Roman" w:hAnsi="Arial" w:cs="Arial"/>
                <w:noProof/>
                <w:sz w:val="16"/>
                <w:szCs w:val="16"/>
                <w:lang w:eastAsia="pl-PL"/>
              </w:rPr>
              <w:t>numer wpisu do ewidencji działalności gospodarczej</w:t>
            </w:r>
          </w:p>
        </w:tc>
        <w:tc>
          <w:tcPr>
            <w:tcW w:w="2455" w:type="dxa"/>
            <w:gridSpan w:val="2"/>
            <w:shd w:val="clear" w:color="auto" w:fill="auto"/>
            <w:tcMar>
              <w:left w:w="113" w:type="dxa"/>
            </w:tcMar>
            <w:vAlign w:val="center"/>
          </w:tcPr>
          <w:p w14:paraId="488B10A5" w14:textId="77777777" w:rsidR="003323BD" w:rsidRPr="00E639A1" w:rsidRDefault="003323BD" w:rsidP="009D1B46">
            <w:pPr>
              <w:spacing w:before="0" w:after="0" w:line="240" w:lineRule="auto"/>
              <w:rPr>
                <w:rFonts w:ascii="Arial" w:eastAsia="Times New Roman" w:hAnsi="Arial" w:cs="Arial"/>
                <w:noProof/>
                <w:sz w:val="16"/>
                <w:szCs w:val="16"/>
                <w:lang w:eastAsia="pl-PL"/>
              </w:rPr>
            </w:pPr>
          </w:p>
        </w:tc>
        <w:tc>
          <w:tcPr>
            <w:tcW w:w="708" w:type="dxa"/>
            <w:gridSpan w:val="2"/>
            <w:shd w:val="clear" w:color="auto" w:fill="auto"/>
            <w:vAlign w:val="center"/>
          </w:tcPr>
          <w:p w14:paraId="1A0A595E" w14:textId="77777777" w:rsidR="003323BD" w:rsidRPr="00E639A1" w:rsidRDefault="003323BD" w:rsidP="009D1B46">
            <w:pPr>
              <w:spacing w:before="0" w:after="0" w:line="240" w:lineRule="auto"/>
              <w:rPr>
                <w:rFonts w:ascii="Arial" w:eastAsia="Times New Roman" w:hAnsi="Arial" w:cs="Arial"/>
                <w:noProof/>
                <w:sz w:val="16"/>
                <w:szCs w:val="16"/>
                <w:lang w:eastAsia="pl-PL"/>
              </w:rPr>
            </w:pPr>
            <w:r w:rsidRPr="00E639A1">
              <w:rPr>
                <w:rFonts w:ascii="Arial" w:eastAsia="Times New Roman" w:hAnsi="Arial" w:cs="Arial"/>
                <w:noProof/>
                <w:sz w:val="16"/>
                <w:szCs w:val="16"/>
                <w:lang w:eastAsia="pl-PL"/>
              </w:rPr>
              <w:t>NIP</w:t>
            </w:r>
          </w:p>
        </w:tc>
        <w:tc>
          <w:tcPr>
            <w:tcW w:w="1418" w:type="dxa"/>
            <w:gridSpan w:val="2"/>
            <w:shd w:val="clear" w:color="auto" w:fill="auto"/>
            <w:vAlign w:val="center"/>
          </w:tcPr>
          <w:p w14:paraId="1A13334F" w14:textId="77777777" w:rsidR="003323BD" w:rsidRPr="00E639A1" w:rsidRDefault="00D87AE6" w:rsidP="009D1B46">
            <w:pPr>
              <w:spacing w:before="0" w:after="0" w:line="240" w:lineRule="auto"/>
              <w:rPr>
                <w:rFonts w:ascii="Arial" w:eastAsia="Times New Roman" w:hAnsi="Arial" w:cs="Arial"/>
                <w:noProof/>
                <w:sz w:val="16"/>
                <w:szCs w:val="16"/>
                <w:lang w:eastAsia="pl-PL"/>
              </w:rPr>
            </w:pPr>
            <w:r w:rsidRPr="00E639A1">
              <w:rPr>
                <w:rFonts w:ascii="Arial" w:eastAsia="Times New Roman" w:hAnsi="Arial" w:cs="Arial"/>
                <w:noProof/>
                <w:sz w:val="16"/>
                <w:szCs w:val="16"/>
                <w:lang w:eastAsia="pl-PL"/>
              </w:rPr>
              <w:t>………………..</w:t>
            </w:r>
          </w:p>
        </w:tc>
        <w:tc>
          <w:tcPr>
            <w:tcW w:w="709" w:type="dxa"/>
            <w:shd w:val="clear" w:color="auto" w:fill="auto"/>
            <w:vAlign w:val="center"/>
          </w:tcPr>
          <w:p w14:paraId="6DA40E1A" w14:textId="77777777" w:rsidR="003323BD" w:rsidRPr="00E639A1" w:rsidRDefault="003323BD" w:rsidP="009D1B46">
            <w:pPr>
              <w:spacing w:before="0" w:after="0" w:line="240" w:lineRule="auto"/>
              <w:rPr>
                <w:rFonts w:ascii="Arial" w:eastAsia="Times New Roman" w:hAnsi="Arial" w:cs="Arial"/>
                <w:noProof/>
                <w:sz w:val="16"/>
                <w:szCs w:val="16"/>
                <w:lang w:eastAsia="pl-PL"/>
              </w:rPr>
            </w:pPr>
            <w:r w:rsidRPr="00E639A1">
              <w:rPr>
                <w:rFonts w:ascii="Arial" w:eastAsia="Times New Roman" w:hAnsi="Arial" w:cs="Arial"/>
                <w:noProof/>
                <w:sz w:val="16"/>
                <w:szCs w:val="16"/>
                <w:lang w:eastAsia="pl-PL"/>
              </w:rPr>
              <w:t>KRS</w:t>
            </w:r>
          </w:p>
        </w:tc>
        <w:tc>
          <w:tcPr>
            <w:tcW w:w="1986" w:type="dxa"/>
            <w:shd w:val="clear" w:color="auto" w:fill="auto"/>
            <w:vAlign w:val="center"/>
          </w:tcPr>
          <w:p w14:paraId="49BDE252" w14:textId="77777777" w:rsidR="003323BD" w:rsidRPr="00E639A1" w:rsidRDefault="00D87AE6" w:rsidP="009D1B46">
            <w:pPr>
              <w:spacing w:before="0" w:after="0" w:line="240" w:lineRule="auto"/>
              <w:rPr>
                <w:rFonts w:ascii="Arial" w:eastAsia="Times New Roman" w:hAnsi="Arial" w:cs="Arial"/>
                <w:noProof/>
                <w:sz w:val="16"/>
                <w:szCs w:val="16"/>
                <w:lang w:eastAsia="pl-PL"/>
              </w:rPr>
            </w:pPr>
            <w:r w:rsidRPr="00E639A1">
              <w:rPr>
                <w:rFonts w:ascii="Arial" w:eastAsia="Times New Roman" w:hAnsi="Arial" w:cs="Arial"/>
                <w:noProof/>
                <w:sz w:val="16"/>
                <w:szCs w:val="16"/>
                <w:lang w:eastAsia="pl-PL"/>
              </w:rPr>
              <w:t>……………………….</w:t>
            </w:r>
          </w:p>
        </w:tc>
      </w:tr>
      <w:tr w:rsidR="003323BD" w:rsidRPr="00E639A1" w14:paraId="5F5E80B4" w14:textId="77777777" w:rsidTr="00E54CC7">
        <w:trPr>
          <w:trHeight w:hRule="exact" w:val="504"/>
        </w:trPr>
        <w:tc>
          <w:tcPr>
            <w:tcW w:w="2859" w:type="dxa"/>
            <w:shd w:val="clear" w:color="auto" w:fill="auto"/>
            <w:tcMar>
              <w:left w:w="113" w:type="dxa"/>
            </w:tcMar>
            <w:vAlign w:val="center"/>
          </w:tcPr>
          <w:p w14:paraId="64ADC109" w14:textId="77777777" w:rsidR="003323BD" w:rsidRPr="00E639A1" w:rsidRDefault="003323BD" w:rsidP="009D1B46">
            <w:pPr>
              <w:spacing w:before="0" w:after="0" w:line="240" w:lineRule="auto"/>
              <w:rPr>
                <w:rFonts w:ascii="Arial" w:eastAsia="Times New Roman" w:hAnsi="Arial" w:cs="Arial"/>
                <w:noProof/>
                <w:sz w:val="16"/>
                <w:szCs w:val="16"/>
                <w:lang w:eastAsia="pl-PL"/>
              </w:rPr>
            </w:pPr>
            <w:r w:rsidRPr="00E639A1">
              <w:rPr>
                <w:rFonts w:ascii="Arial" w:eastAsia="Times New Roman" w:hAnsi="Arial" w:cs="Arial"/>
                <w:noProof/>
                <w:sz w:val="16"/>
                <w:szCs w:val="16"/>
                <w:lang w:eastAsia="pl-PL"/>
              </w:rPr>
              <w:t>adres korespondencyjny</w:t>
            </w:r>
          </w:p>
        </w:tc>
        <w:tc>
          <w:tcPr>
            <w:tcW w:w="7276" w:type="dxa"/>
            <w:gridSpan w:val="8"/>
            <w:shd w:val="clear" w:color="auto" w:fill="auto"/>
            <w:tcMar>
              <w:left w:w="113" w:type="dxa"/>
            </w:tcMar>
            <w:vAlign w:val="center"/>
          </w:tcPr>
          <w:p w14:paraId="78D35B32" w14:textId="77777777" w:rsidR="003323BD" w:rsidRPr="00E639A1" w:rsidRDefault="00D87AE6" w:rsidP="009D1B46">
            <w:pPr>
              <w:autoSpaceDE w:val="0"/>
              <w:autoSpaceDN w:val="0"/>
              <w:adjustRightInd w:val="0"/>
              <w:spacing w:before="0" w:after="0" w:line="240" w:lineRule="auto"/>
              <w:rPr>
                <w:rFonts w:ascii="Arial" w:eastAsia="PfuturaBold" w:hAnsi="Arial" w:cs="Arial"/>
                <w:bCs/>
                <w:color w:val="000000"/>
                <w:sz w:val="16"/>
                <w:szCs w:val="16"/>
                <w:lang w:eastAsia="pl-PL"/>
              </w:rPr>
            </w:pPr>
            <w:r w:rsidRPr="00E639A1">
              <w:rPr>
                <w:rFonts w:ascii="Arial" w:hAnsi="Arial" w:cs="Arial"/>
                <w:b/>
                <w:bCs/>
                <w:i/>
                <w:iCs/>
                <w:spacing w:val="4"/>
                <w:sz w:val="16"/>
                <w:szCs w:val="16"/>
              </w:rPr>
              <w:t>………………………………………………………………………</w:t>
            </w:r>
          </w:p>
        </w:tc>
      </w:tr>
      <w:tr w:rsidR="003323BD" w:rsidRPr="00E639A1" w14:paraId="4D596094" w14:textId="77777777" w:rsidTr="00E54CC7">
        <w:trPr>
          <w:trHeight w:hRule="exact" w:val="298"/>
        </w:trPr>
        <w:tc>
          <w:tcPr>
            <w:tcW w:w="2859" w:type="dxa"/>
            <w:tcBorders>
              <w:bottom w:val="single" w:sz="4" w:space="0" w:color="auto"/>
            </w:tcBorders>
            <w:shd w:val="clear" w:color="auto" w:fill="auto"/>
            <w:tcMar>
              <w:left w:w="113" w:type="dxa"/>
            </w:tcMar>
            <w:vAlign w:val="center"/>
          </w:tcPr>
          <w:p w14:paraId="477C56D3" w14:textId="77777777" w:rsidR="003323BD" w:rsidRPr="00E639A1" w:rsidRDefault="003323BD" w:rsidP="009D1B46">
            <w:pPr>
              <w:spacing w:before="0" w:after="0" w:line="240" w:lineRule="auto"/>
              <w:rPr>
                <w:rFonts w:ascii="Arial" w:eastAsia="Times New Roman" w:hAnsi="Arial" w:cs="Arial"/>
                <w:noProof/>
                <w:sz w:val="16"/>
                <w:szCs w:val="16"/>
                <w:lang w:eastAsia="pl-PL"/>
              </w:rPr>
            </w:pPr>
            <w:r w:rsidRPr="00E639A1">
              <w:rPr>
                <w:rFonts w:ascii="Arial" w:eastAsia="Times New Roman" w:hAnsi="Arial" w:cs="Arial"/>
                <w:noProof/>
                <w:sz w:val="16"/>
                <w:szCs w:val="16"/>
                <w:lang w:eastAsia="pl-PL"/>
              </w:rPr>
              <w:t>numer telefonu kontaktowego</w:t>
            </w:r>
          </w:p>
        </w:tc>
        <w:tc>
          <w:tcPr>
            <w:tcW w:w="1602" w:type="dxa"/>
            <w:tcBorders>
              <w:bottom w:val="single" w:sz="4" w:space="0" w:color="auto"/>
            </w:tcBorders>
            <w:shd w:val="clear" w:color="auto" w:fill="auto"/>
            <w:tcMar>
              <w:left w:w="113" w:type="dxa"/>
            </w:tcMar>
            <w:vAlign w:val="center"/>
          </w:tcPr>
          <w:p w14:paraId="081BC9E7" w14:textId="77777777" w:rsidR="003323BD" w:rsidRPr="00E639A1" w:rsidRDefault="008320BE" w:rsidP="00D87AE6">
            <w:pPr>
              <w:spacing w:before="0" w:after="0" w:line="240" w:lineRule="auto"/>
              <w:rPr>
                <w:rFonts w:ascii="Arial" w:eastAsia="Times New Roman" w:hAnsi="Arial" w:cs="Arial"/>
                <w:noProof/>
                <w:sz w:val="16"/>
                <w:szCs w:val="16"/>
                <w:lang w:eastAsia="pl-PL"/>
              </w:rPr>
            </w:pPr>
            <w:r w:rsidRPr="00E639A1">
              <w:rPr>
                <w:rFonts w:ascii="Arial" w:eastAsia="Times New Roman" w:hAnsi="Arial" w:cs="Arial"/>
                <w:noProof/>
                <w:sz w:val="16"/>
                <w:szCs w:val="16"/>
                <w:lang w:eastAsia="pl-PL"/>
              </w:rPr>
              <w:t>+</w:t>
            </w:r>
            <w:r w:rsidR="00D87AE6" w:rsidRPr="00E639A1">
              <w:rPr>
                <w:rFonts w:ascii="Arial" w:eastAsia="Times New Roman" w:hAnsi="Arial" w:cs="Arial"/>
                <w:noProof/>
                <w:sz w:val="16"/>
                <w:szCs w:val="16"/>
                <w:lang w:eastAsia="pl-PL"/>
              </w:rPr>
              <w:t>……………………</w:t>
            </w:r>
          </w:p>
        </w:tc>
        <w:tc>
          <w:tcPr>
            <w:tcW w:w="875" w:type="dxa"/>
            <w:gridSpan w:val="2"/>
            <w:tcBorders>
              <w:bottom w:val="single" w:sz="4" w:space="0" w:color="auto"/>
            </w:tcBorders>
            <w:shd w:val="clear" w:color="auto" w:fill="auto"/>
            <w:tcMar>
              <w:left w:w="113" w:type="dxa"/>
            </w:tcMar>
            <w:vAlign w:val="center"/>
          </w:tcPr>
          <w:p w14:paraId="2D1D4FF4" w14:textId="77777777" w:rsidR="003323BD" w:rsidRPr="00E639A1" w:rsidRDefault="003323BD" w:rsidP="009D1B46">
            <w:pPr>
              <w:spacing w:before="0" w:after="0" w:line="240" w:lineRule="auto"/>
              <w:rPr>
                <w:rFonts w:ascii="Arial" w:eastAsia="Times New Roman" w:hAnsi="Arial" w:cs="Arial"/>
                <w:noProof/>
                <w:sz w:val="16"/>
                <w:szCs w:val="16"/>
                <w:lang w:eastAsia="pl-PL"/>
              </w:rPr>
            </w:pPr>
            <w:r w:rsidRPr="00E639A1">
              <w:rPr>
                <w:rFonts w:ascii="Arial" w:eastAsia="Times New Roman" w:hAnsi="Arial" w:cs="Arial"/>
                <w:noProof/>
                <w:sz w:val="16"/>
                <w:szCs w:val="16"/>
                <w:lang w:eastAsia="pl-PL"/>
              </w:rPr>
              <w:t>e-mail</w:t>
            </w:r>
          </w:p>
        </w:tc>
        <w:tc>
          <w:tcPr>
            <w:tcW w:w="4799" w:type="dxa"/>
            <w:gridSpan w:val="5"/>
            <w:tcBorders>
              <w:bottom w:val="single" w:sz="4" w:space="0" w:color="auto"/>
            </w:tcBorders>
            <w:shd w:val="clear" w:color="auto" w:fill="auto"/>
            <w:tcMar>
              <w:left w:w="113" w:type="dxa"/>
            </w:tcMar>
            <w:vAlign w:val="center"/>
          </w:tcPr>
          <w:p w14:paraId="5890FD7C" w14:textId="77777777" w:rsidR="003323BD" w:rsidRPr="00E639A1" w:rsidRDefault="00D87AE6" w:rsidP="00D87AE6">
            <w:pPr>
              <w:spacing w:before="0" w:after="0" w:line="240" w:lineRule="auto"/>
              <w:rPr>
                <w:rFonts w:ascii="Arial" w:eastAsia="Times New Roman" w:hAnsi="Arial" w:cs="Arial"/>
                <w:noProof/>
                <w:sz w:val="16"/>
                <w:szCs w:val="16"/>
                <w:lang w:eastAsia="pl-PL"/>
              </w:rPr>
            </w:pPr>
            <w:r w:rsidRPr="00E639A1">
              <w:rPr>
                <w:rFonts w:ascii="Arial" w:eastAsia="Times New Roman" w:hAnsi="Arial" w:cs="Arial"/>
                <w:noProof/>
                <w:sz w:val="16"/>
                <w:szCs w:val="16"/>
                <w:lang w:eastAsia="pl-PL"/>
              </w:rPr>
              <w:t>……………………………………..</w:t>
            </w:r>
          </w:p>
        </w:tc>
      </w:tr>
      <w:tr w:rsidR="003323BD" w:rsidRPr="00E639A1" w14:paraId="0022206D" w14:textId="77777777" w:rsidTr="00E54CC7">
        <w:trPr>
          <w:trHeight w:hRule="exact" w:val="298"/>
        </w:trPr>
        <w:tc>
          <w:tcPr>
            <w:tcW w:w="10135" w:type="dxa"/>
            <w:gridSpan w:val="9"/>
            <w:tcBorders>
              <w:left w:val="nil"/>
              <w:right w:val="nil"/>
            </w:tcBorders>
            <w:shd w:val="clear" w:color="auto" w:fill="auto"/>
            <w:tcMar>
              <w:left w:w="113" w:type="dxa"/>
            </w:tcMar>
            <w:vAlign w:val="center"/>
          </w:tcPr>
          <w:p w14:paraId="78DAE222" w14:textId="77777777" w:rsidR="003323BD" w:rsidRPr="00E639A1" w:rsidRDefault="003323BD" w:rsidP="009D1B46">
            <w:pPr>
              <w:spacing w:before="0" w:after="0" w:line="240" w:lineRule="auto"/>
              <w:rPr>
                <w:rFonts w:ascii="Arial" w:eastAsia="Times New Roman" w:hAnsi="Arial" w:cs="Arial"/>
                <w:noProof/>
                <w:sz w:val="16"/>
                <w:szCs w:val="16"/>
                <w:lang w:eastAsia="pl-PL"/>
              </w:rPr>
            </w:pPr>
            <w:r w:rsidRPr="00E639A1">
              <w:rPr>
                <w:rFonts w:ascii="Arial" w:eastAsia="Times New Roman" w:hAnsi="Arial" w:cs="Arial"/>
                <w:noProof/>
                <w:sz w:val="16"/>
                <w:szCs w:val="16"/>
                <w:lang w:eastAsia="pl-PL"/>
              </w:rPr>
              <w:t>przy zawarciu umowy reprezentowanym przez:</w:t>
            </w:r>
          </w:p>
        </w:tc>
      </w:tr>
      <w:tr w:rsidR="003323BD" w:rsidRPr="00E639A1" w14:paraId="6F65DAB2" w14:textId="77777777" w:rsidTr="00E54CC7">
        <w:trPr>
          <w:trHeight w:hRule="exact" w:val="301"/>
        </w:trPr>
        <w:tc>
          <w:tcPr>
            <w:tcW w:w="10135" w:type="dxa"/>
            <w:gridSpan w:val="9"/>
            <w:shd w:val="clear" w:color="auto" w:fill="D9D9D9" w:themeFill="background1" w:themeFillShade="D9"/>
            <w:tcMar>
              <w:left w:w="113" w:type="dxa"/>
            </w:tcMar>
            <w:vAlign w:val="center"/>
          </w:tcPr>
          <w:p w14:paraId="3842A2A1" w14:textId="77777777" w:rsidR="003323BD" w:rsidRPr="00E639A1" w:rsidRDefault="003323BD" w:rsidP="009D1B46">
            <w:pPr>
              <w:spacing w:before="0" w:after="0" w:line="240" w:lineRule="auto"/>
              <w:rPr>
                <w:rFonts w:ascii="Arial" w:eastAsia="Times New Roman" w:hAnsi="Arial" w:cs="Arial"/>
                <w:bCs/>
                <w:noProof/>
                <w:sz w:val="16"/>
                <w:szCs w:val="16"/>
                <w:lang w:eastAsia="pl-PL"/>
              </w:rPr>
            </w:pPr>
            <w:r w:rsidRPr="00E639A1">
              <w:rPr>
                <w:rFonts w:ascii="Arial" w:eastAsia="Times New Roman" w:hAnsi="Arial" w:cs="Arial"/>
                <w:bCs/>
                <w:noProof/>
                <w:sz w:val="16"/>
                <w:szCs w:val="16"/>
                <w:lang w:eastAsia="pl-PL"/>
              </w:rPr>
              <w:t>dane osoby lub osób reprezentujących Kupującego</w:t>
            </w:r>
          </w:p>
        </w:tc>
      </w:tr>
      <w:tr w:rsidR="003323BD" w:rsidRPr="00E639A1" w14:paraId="4F70ED5A" w14:textId="77777777" w:rsidTr="00E54CC7">
        <w:trPr>
          <w:trHeight w:hRule="exact" w:val="301"/>
        </w:trPr>
        <w:tc>
          <w:tcPr>
            <w:tcW w:w="2859" w:type="dxa"/>
            <w:shd w:val="clear" w:color="auto" w:fill="auto"/>
            <w:tcMar>
              <w:left w:w="113" w:type="dxa"/>
            </w:tcMar>
            <w:vAlign w:val="center"/>
          </w:tcPr>
          <w:p w14:paraId="3183CF95" w14:textId="77777777" w:rsidR="003323BD" w:rsidRPr="00E639A1" w:rsidRDefault="003323BD" w:rsidP="009D1B46">
            <w:pPr>
              <w:spacing w:before="0" w:after="0" w:line="240" w:lineRule="auto"/>
              <w:rPr>
                <w:rFonts w:ascii="Arial" w:eastAsia="Times New Roman" w:hAnsi="Arial" w:cs="Arial"/>
                <w:noProof/>
                <w:sz w:val="16"/>
                <w:szCs w:val="16"/>
                <w:lang w:eastAsia="pl-PL"/>
              </w:rPr>
            </w:pPr>
            <w:r w:rsidRPr="00E639A1">
              <w:rPr>
                <w:rFonts w:ascii="Arial" w:eastAsia="Times New Roman" w:hAnsi="Arial" w:cs="Arial"/>
                <w:noProof/>
                <w:sz w:val="16"/>
                <w:szCs w:val="16"/>
                <w:lang w:eastAsia="pl-PL"/>
              </w:rPr>
              <w:t>imię i nazwisko</w:t>
            </w:r>
          </w:p>
        </w:tc>
        <w:tc>
          <w:tcPr>
            <w:tcW w:w="7276" w:type="dxa"/>
            <w:gridSpan w:val="8"/>
            <w:shd w:val="clear" w:color="auto" w:fill="auto"/>
            <w:tcMar>
              <w:left w:w="113" w:type="dxa"/>
            </w:tcMar>
            <w:vAlign w:val="center"/>
          </w:tcPr>
          <w:p w14:paraId="28BF56C8" w14:textId="77777777" w:rsidR="003323BD" w:rsidRPr="00E639A1" w:rsidRDefault="003323BD" w:rsidP="009D1B46">
            <w:pPr>
              <w:spacing w:before="0" w:after="0" w:line="240" w:lineRule="auto"/>
              <w:rPr>
                <w:rFonts w:ascii="Arial" w:eastAsia="Times New Roman" w:hAnsi="Arial" w:cs="Arial"/>
                <w:noProof/>
                <w:sz w:val="16"/>
                <w:szCs w:val="16"/>
                <w:lang w:eastAsia="pl-PL"/>
              </w:rPr>
            </w:pPr>
          </w:p>
        </w:tc>
      </w:tr>
      <w:tr w:rsidR="003323BD" w:rsidRPr="00E639A1" w14:paraId="3A23D6FC" w14:textId="77777777" w:rsidTr="00E54CC7">
        <w:trPr>
          <w:trHeight w:hRule="exact" w:val="714"/>
        </w:trPr>
        <w:tc>
          <w:tcPr>
            <w:tcW w:w="10135" w:type="dxa"/>
            <w:gridSpan w:val="9"/>
            <w:tcBorders>
              <w:top w:val="single" w:sz="4" w:space="0" w:color="auto"/>
              <w:left w:val="nil"/>
              <w:bottom w:val="single" w:sz="4" w:space="0" w:color="auto"/>
              <w:right w:val="nil"/>
            </w:tcBorders>
            <w:shd w:val="clear" w:color="auto" w:fill="auto"/>
            <w:tcMar>
              <w:left w:w="113" w:type="dxa"/>
            </w:tcMar>
            <w:vAlign w:val="center"/>
          </w:tcPr>
          <w:p w14:paraId="3A4E8677" w14:textId="77777777" w:rsidR="003323BD" w:rsidRPr="00E639A1" w:rsidRDefault="003323BD" w:rsidP="009D1B46">
            <w:pPr>
              <w:spacing w:before="0" w:after="0" w:line="240" w:lineRule="auto"/>
              <w:rPr>
                <w:rFonts w:ascii="Arial" w:eastAsia="Times New Roman" w:hAnsi="Arial" w:cs="Arial"/>
                <w:noProof/>
                <w:sz w:val="16"/>
                <w:szCs w:val="16"/>
                <w:lang w:eastAsia="pl-PL"/>
              </w:rPr>
            </w:pPr>
            <w:r w:rsidRPr="00E639A1">
              <w:rPr>
                <w:rFonts w:ascii="Arial" w:eastAsia="Times New Roman" w:hAnsi="Arial" w:cs="Arial"/>
                <w:noProof/>
                <w:sz w:val="16"/>
                <w:szCs w:val="16"/>
                <w:lang w:eastAsia="pl-PL"/>
              </w:rPr>
              <w:t xml:space="preserve">lub przez pełnomocnika albo pełnomocników działających na podstawie pisemnego pełnomocnictwa, </w:t>
            </w:r>
          </w:p>
          <w:p w14:paraId="718944DD" w14:textId="77777777" w:rsidR="003323BD" w:rsidRPr="00E639A1" w:rsidRDefault="003323BD" w:rsidP="009D1B46">
            <w:pPr>
              <w:spacing w:before="0" w:after="0" w:line="240" w:lineRule="auto"/>
              <w:rPr>
                <w:rFonts w:ascii="Arial" w:eastAsia="Times New Roman" w:hAnsi="Arial" w:cs="Arial"/>
                <w:noProof/>
                <w:sz w:val="16"/>
                <w:szCs w:val="16"/>
                <w:lang w:eastAsia="pl-PL"/>
              </w:rPr>
            </w:pPr>
            <w:r w:rsidRPr="00E639A1">
              <w:rPr>
                <w:rFonts w:ascii="Arial" w:eastAsia="Times New Roman" w:hAnsi="Arial" w:cs="Arial"/>
                <w:noProof/>
                <w:sz w:val="16"/>
                <w:szCs w:val="16"/>
                <w:lang w:eastAsia="pl-PL"/>
              </w:rPr>
              <w:t>którego kopia stanowi załącznik do niniejszej umowy:</w:t>
            </w:r>
          </w:p>
        </w:tc>
      </w:tr>
      <w:tr w:rsidR="003323BD" w:rsidRPr="00E639A1" w14:paraId="4321CB54" w14:textId="77777777" w:rsidTr="00E54CC7">
        <w:trPr>
          <w:trHeight w:hRule="exact" w:val="301"/>
        </w:trPr>
        <w:tc>
          <w:tcPr>
            <w:tcW w:w="10135" w:type="dxa"/>
            <w:gridSpan w:val="9"/>
            <w:tcBorders>
              <w:top w:val="single" w:sz="4" w:space="0" w:color="auto"/>
            </w:tcBorders>
            <w:shd w:val="clear" w:color="auto" w:fill="D9D9D9" w:themeFill="background1" w:themeFillShade="D9"/>
            <w:tcMar>
              <w:left w:w="113" w:type="dxa"/>
            </w:tcMar>
            <w:vAlign w:val="center"/>
          </w:tcPr>
          <w:p w14:paraId="0BFB4F67" w14:textId="77777777" w:rsidR="003323BD" w:rsidRPr="00E639A1" w:rsidRDefault="003323BD" w:rsidP="009D1B46">
            <w:pPr>
              <w:spacing w:before="0" w:after="0" w:line="240" w:lineRule="auto"/>
              <w:rPr>
                <w:rFonts w:ascii="Arial" w:eastAsia="Times New Roman" w:hAnsi="Arial" w:cs="Arial"/>
                <w:bCs/>
                <w:noProof/>
                <w:sz w:val="16"/>
                <w:szCs w:val="16"/>
                <w:lang w:eastAsia="pl-PL"/>
              </w:rPr>
            </w:pPr>
            <w:r w:rsidRPr="00E639A1">
              <w:rPr>
                <w:rFonts w:ascii="Arial" w:eastAsia="Times New Roman" w:hAnsi="Arial" w:cs="Arial"/>
                <w:bCs/>
                <w:noProof/>
                <w:sz w:val="16"/>
                <w:szCs w:val="16"/>
                <w:lang w:eastAsia="pl-PL"/>
              </w:rPr>
              <w:t>dane pełnomocnika lub pełnomocników</w:t>
            </w:r>
          </w:p>
        </w:tc>
      </w:tr>
      <w:tr w:rsidR="003323BD" w:rsidRPr="00E639A1" w14:paraId="4BA8247C" w14:textId="77777777" w:rsidTr="00E54CC7">
        <w:trPr>
          <w:trHeight w:hRule="exact" w:val="301"/>
        </w:trPr>
        <w:tc>
          <w:tcPr>
            <w:tcW w:w="2859" w:type="dxa"/>
            <w:shd w:val="clear" w:color="auto" w:fill="auto"/>
            <w:tcMar>
              <w:left w:w="113" w:type="dxa"/>
            </w:tcMar>
            <w:vAlign w:val="center"/>
          </w:tcPr>
          <w:p w14:paraId="0282361A" w14:textId="77777777" w:rsidR="003323BD" w:rsidRPr="00E639A1" w:rsidRDefault="003323BD" w:rsidP="009D1B46">
            <w:pPr>
              <w:spacing w:before="0" w:after="0" w:line="240" w:lineRule="auto"/>
              <w:rPr>
                <w:rFonts w:ascii="Arial" w:eastAsia="Times New Roman" w:hAnsi="Arial" w:cs="Arial"/>
                <w:bCs/>
                <w:noProof/>
                <w:sz w:val="16"/>
                <w:szCs w:val="16"/>
                <w:lang w:eastAsia="pl-PL"/>
              </w:rPr>
            </w:pPr>
            <w:r w:rsidRPr="00E639A1">
              <w:rPr>
                <w:rFonts w:ascii="Arial" w:eastAsia="Times New Roman" w:hAnsi="Arial" w:cs="Arial"/>
                <w:noProof/>
                <w:sz w:val="16"/>
                <w:szCs w:val="16"/>
                <w:lang w:eastAsia="pl-PL"/>
              </w:rPr>
              <w:t>imię i nazwisko</w:t>
            </w:r>
          </w:p>
        </w:tc>
        <w:tc>
          <w:tcPr>
            <w:tcW w:w="7276" w:type="dxa"/>
            <w:gridSpan w:val="8"/>
            <w:shd w:val="clear" w:color="auto" w:fill="auto"/>
            <w:vAlign w:val="center"/>
          </w:tcPr>
          <w:p w14:paraId="58623C17" w14:textId="77777777" w:rsidR="003323BD" w:rsidRPr="00E639A1" w:rsidRDefault="00161FCE" w:rsidP="009D1B46">
            <w:pPr>
              <w:spacing w:before="0" w:after="0" w:line="240" w:lineRule="auto"/>
              <w:rPr>
                <w:rFonts w:ascii="Arial" w:eastAsia="Times New Roman" w:hAnsi="Arial" w:cs="Arial"/>
                <w:bCs/>
                <w:noProof/>
                <w:sz w:val="16"/>
                <w:szCs w:val="16"/>
                <w:lang w:eastAsia="pl-PL"/>
              </w:rPr>
            </w:pPr>
            <w:r w:rsidRPr="00E639A1">
              <w:rPr>
                <w:rFonts w:ascii="Arial" w:eastAsia="Times New Roman" w:hAnsi="Arial" w:cs="Arial"/>
                <w:bCs/>
                <w:noProof/>
                <w:sz w:val="16"/>
                <w:szCs w:val="16"/>
                <w:lang w:eastAsia="pl-PL"/>
              </w:rPr>
              <w:t>…………………………</w:t>
            </w:r>
          </w:p>
        </w:tc>
      </w:tr>
      <w:tr w:rsidR="003323BD" w:rsidRPr="00E639A1" w14:paraId="47E72244" w14:textId="77777777" w:rsidTr="00E54CC7">
        <w:trPr>
          <w:trHeight w:hRule="exact" w:val="301"/>
        </w:trPr>
        <w:tc>
          <w:tcPr>
            <w:tcW w:w="2859" w:type="dxa"/>
            <w:shd w:val="clear" w:color="auto" w:fill="auto"/>
            <w:tcMar>
              <w:left w:w="113" w:type="dxa"/>
            </w:tcMar>
            <w:vAlign w:val="center"/>
          </w:tcPr>
          <w:p w14:paraId="0C8C89A2" w14:textId="77777777" w:rsidR="003323BD" w:rsidRPr="00E639A1" w:rsidRDefault="003323BD" w:rsidP="009D1B46">
            <w:pPr>
              <w:spacing w:before="0" w:after="0" w:line="240" w:lineRule="auto"/>
              <w:rPr>
                <w:rFonts w:ascii="Arial" w:eastAsia="Times New Roman" w:hAnsi="Arial" w:cs="Arial"/>
                <w:noProof/>
                <w:sz w:val="16"/>
                <w:szCs w:val="16"/>
                <w:lang w:eastAsia="pl-PL"/>
              </w:rPr>
            </w:pPr>
            <w:r w:rsidRPr="00E639A1">
              <w:rPr>
                <w:rFonts w:ascii="Arial" w:eastAsia="Times New Roman" w:hAnsi="Arial" w:cs="Arial"/>
                <w:noProof/>
                <w:sz w:val="16"/>
                <w:szCs w:val="16"/>
                <w:lang w:eastAsia="pl-PL"/>
              </w:rPr>
              <w:t>PESEL</w:t>
            </w:r>
          </w:p>
        </w:tc>
        <w:tc>
          <w:tcPr>
            <w:tcW w:w="7276" w:type="dxa"/>
            <w:gridSpan w:val="8"/>
            <w:shd w:val="clear" w:color="auto" w:fill="auto"/>
            <w:vAlign w:val="center"/>
          </w:tcPr>
          <w:p w14:paraId="0688C480" w14:textId="77777777" w:rsidR="003323BD" w:rsidRPr="00E639A1" w:rsidRDefault="003323BD" w:rsidP="009D1B46">
            <w:pPr>
              <w:spacing w:before="0" w:after="0" w:line="240" w:lineRule="auto"/>
              <w:rPr>
                <w:rFonts w:ascii="Arial" w:eastAsia="Times New Roman" w:hAnsi="Arial" w:cs="Arial"/>
                <w:bCs/>
                <w:noProof/>
                <w:sz w:val="16"/>
                <w:szCs w:val="16"/>
                <w:lang w:eastAsia="pl-PL"/>
              </w:rPr>
            </w:pPr>
          </w:p>
        </w:tc>
      </w:tr>
      <w:tr w:rsidR="003323BD" w:rsidRPr="00E639A1" w14:paraId="391ECE51" w14:textId="77777777" w:rsidTr="00E54CC7">
        <w:trPr>
          <w:trHeight w:hRule="exact" w:val="283"/>
        </w:trPr>
        <w:tc>
          <w:tcPr>
            <w:tcW w:w="2859" w:type="dxa"/>
            <w:tcBorders>
              <w:bottom w:val="single" w:sz="4" w:space="0" w:color="auto"/>
            </w:tcBorders>
            <w:shd w:val="clear" w:color="auto" w:fill="auto"/>
            <w:tcMar>
              <w:left w:w="113" w:type="dxa"/>
            </w:tcMar>
            <w:vAlign w:val="center"/>
          </w:tcPr>
          <w:p w14:paraId="091A5449" w14:textId="77777777" w:rsidR="003323BD" w:rsidRPr="00E639A1" w:rsidRDefault="003323BD" w:rsidP="009D1B46">
            <w:pPr>
              <w:spacing w:before="0" w:after="0" w:line="240" w:lineRule="auto"/>
              <w:rPr>
                <w:rFonts w:ascii="Arial" w:eastAsia="Times New Roman" w:hAnsi="Arial" w:cs="Arial"/>
                <w:noProof/>
                <w:sz w:val="16"/>
                <w:szCs w:val="16"/>
                <w:lang w:eastAsia="pl-PL"/>
              </w:rPr>
            </w:pPr>
            <w:r w:rsidRPr="00E639A1">
              <w:rPr>
                <w:rFonts w:ascii="Arial" w:eastAsia="Times New Roman" w:hAnsi="Arial" w:cs="Arial"/>
                <w:noProof/>
                <w:sz w:val="16"/>
                <w:szCs w:val="16"/>
                <w:lang w:eastAsia="pl-PL"/>
              </w:rPr>
              <w:t>rodzaj i numer dokumentu tożsamości</w:t>
            </w:r>
          </w:p>
        </w:tc>
        <w:tc>
          <w:tcPr>
            <w:tcW w:w="3589" w:type="dxa"/>
            <w:gridSpan w:val="5"/>
            <w:tcBorders>
              <w:bottom w:val="single" w:sz="4" w:space="0" w:color="auto"/>
            </w:tcBorders>
            <w:shd w:val="clear" w:color="auto" w:fill="auto"/>
            <w:vAlign w:val="center"/>
          </w:tcPr>
          <w:p w14:paraId="5220363B" w14:textId="77777777" w:rsidR="003323BD" w:rsidRPr="00E639A1" w:rsidRDefault="003323BD" w:rsidP="009D1B46">
            <w:pPr>
              <w:spacing w:before="0" w:after="0" w:line="240" w:lineRule="auto"/>
              <w:rPr>
                <w:rFonts w:ascii="Arial" w:eastAsia="Times New Roman" w:hAnsi="Arial" w:cs="Arial"/>
                <w:noProof/>
                <w:sz w:val="16"/>
                <w:szCs w:val="16"/>
                <w:lang w:eastAsia="pl-PL"/>
              </w:rPr>
            </w:pPr>
          </w:p>
        </w:tc>
        <w:tc>
          <w:tcPr>
            <w:tcW w:w="3687" w:type="dxa"/>
            <w:gridSpan w:val="3"/>
            <w:tcBorders>
              <w:bottom w:val="single" w:sz="4" w:space="0" w:color="auto"/>
            </w:tcBorders>
            <w:shd w:val="clear" w:color="auto" w:fill="auto"/>
            <w:vAlign w:val="center"/>
          </w:tcPr>
          <w:p w14:paraId="38CD5ABD" w14:textId="77777777" w:rsidR="003323BD" w:rsidRPr="00E639A1" w:rsidRDefault="003323BD" w:rsidP="009D1B46">
            <w:pPr>
              <w:spacing w:before="0" w:after="0" w:line="240" w:lineRule="auto"/>
              <w:rPr>
                <w:rFonts w:ascii="Arial" w:eastAsia="Times New Roman" w:hAnsi="Arial" w:cs="Arial"/>
                <w:noProof/>
                <w:sz w:val="16"/>
                <w:szCs w:val="16"/>
                <w:lang w:eastAsia="pl-PL"/>
              </w:rPr>
            </w:pPr>
          </w:p>
        </w:tc>
      </w:tr>
    </w:tbl>
    <w:p w14:paraId="6DDDC21B" w14:textId="77777777" w:rsidR="003323BD" w:rsidRPr="00E639A1" w:rsidRDefault="003323BD" w:rsidP="009D1B46">
      <w:pPr>
        <w:spacing w:before="0" w:after="0" w:line="240" w:lineRule="auto"/>
        <w:ind w:left="851"/>
        <w:jc w:val="center"/>
        <w:rPr>
          <w:rFonts w:ascii="Arial" w:eastAsia="Times New Roman" w:hAnsi="Arial" w:cs="Arial"/>
          <w:noProof/>
          <w:sz w:val="16"/>
          <w:szCs w:val="16"/>
          <w:lang w:eastAsia="pl-PL"/>
        </w:rPr>
      </w:pPr>
      <w:r w:rsidRPr="00E639A1">
        <w:rPr>
          <w:rFonts w:ascii="Arial" w:eastAsia="Times New Roman" w:hAnsi="Arial" w:cs="Arial"/>
          <w:noProof/>
          <w:sz w:val="16"/>
          <w:szCs w:val="16"/>
          <w:lang w:eastAsia="pl-PL"/>
        </w:rPr>
        <w:t>a</w:t>
      </w:r>
    </w:p>
    <w:p w14:paraId="6F6C66FD" w14:textId="77777777" w:rsidR="003323BD" w:rsidRPr="00E639A1" w:rsidRDefault="003323BD" w:rsidP="009D1B46">
      <w:pPr>
        <w:spacing w:before="0" w:after="0" w:line="240" w:lineRule="auto"/>
        <w:ind w:left="851"/>
        <w:jc w:val="center"/>
        <w:rPr>
          <w:rFonts w:ascii="Arial" w:eastAsia="Times New Roman" w:hAnsi="Arial" w:cs="Arial"/>
          <w:b/>
          <w:noProof/>
          <w:sz w:val="16"/>
          <w:szCs w:val="16"/>
          <w:lang w:eastAsia="pl-PL"/>
        </w:rPr>
      </w:pPr>
      <w:r w:rsidRPr="00E639A1">
        <w:rPr>
          <w:rFonts w:ascii="Arial" w:eastAsia="Times New Roman" w:hAnsi="Arial" w:cs="Arial"/>
          <w:b/>
          <w:noProof/>
          <w:sz w:val="16"/>
          <w:szCs w:val="16"/>
          <w:lang w:eastAsia="pl-PL"/>
        </w:rPr>
        <w:t>Sprzedającym - Zamawiającym</w:t>
      </w:r>
    </w:p>
    <w:tbl>
      <w:tblPr>
        <w:tblW w:w="10111" w:type="dxa"/>
        <w:tblInd w:w="-1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right w:w="0" w:type="dxa"/>
        </w:tblCellMar>
        <w:tblLook w:val="04A0" w:firstRow="1" w:lastRow="0" w:firstColumn="1" w:lastColumn="0" w:noHBand="0" w:noVBand="1"/>
      </w:tblPr>
      <w:tblGrid>
        <w:gridCol w:w="2835"/>
        <w:gridCol w:w="1602"/>
        <w:gridCol w:w="853"/>
        <w:gridCol w:w="22"/>
        <w:gridCol w:w="686"/>
        <w:gridCol w:w="1418"/>
        <w:gridCol w:w="709"/>
        <w:gridCol w:w="1986"/>
      </w:tblGrid>
      <w:tr w:rsidR="003323BD" w:rsidRPr="00E639A1" w14:paraId="265A9D71" w14:textId="77777777" w:rsidTr="00E54CC7">
        <w:trPr>
          <w:trHeight w:hRule="exact" w:val="298"/>
        </w:trPr>
        <w:tc>
          <w:tcPr>
            <w:tcW w:w="10111" w:type="dxa"/>
            <w:gridSpan w:val="8"/>
            <w:shd w:val="clear" w:color="auto" w:fill="D9D9D9" w:themeFill="background1" w:themeFillShade="D9"/>
            <w:tcMar>
              <w:left w:w="113" w:type="dxa"/>
            </w:tcMar>
            <w:vAlign w:val="center"/>
          </w:tcPr>
          <w:p w14:paraId="2CB7E861" w14:textId="77777777" w:rsidR="003323BD" w:rsidRPr="00E639A1" w:rsidRDefault="003323BD" w:rsidP="009D1B46">
            <w:pPr>
              <w:spacing w:before="0" w:after="0" w:line="240" w:lineRule="auto"/>
              <w:rPr>
                <w:rFonts w:ascii="Arial" w:eastAsia="Times New Roman" w:hAnsi="Arial" w:cs="Arial"/>
                <w:bCs/>
                <w:noProof/>
                <w:sz w:val="16"/>
                <w:szCs w:val="16"/>
                <w:lang w:eastAsia="pl-PL"/>
              </w:rPr>
            </w:pPr>
            <w:r w:rsidRPr="00E639A1">
              <w:rPr>
                <w:rFonts w:ascii="Arial" w:eastAsia="Times New Roman" w:hAnsi="Arial" w:cs="Arial"/>
                <w:bCs/>
                <w:noProof/>
                <w:sz w:val="16"/>
                <w:szCs w:val="16"/>
                <w:lang w:eastAsia="pl-PL"/>
              </w:rPr>
              <w:t>dane Sprzedającego</w:t>
            </w:r>
          </w:p>
        </w:tc>
      </w:tr>
      <w:tr w:rsidR="003323BD" w:rsidRPr="007C39DC" w14:paraId="04D52E2B" w14:textId="77777777" w:rsidTr="00E54CC7">
        <w:trPr>
          <w:trHeight w:hRule="exact" w:val="684"/>
        </w:trPr>
        <w:tc>
          <w:tcPr>
            <w:tcW w:w="2835" w:type="dxa"/>
            <w:shd w:val="clear" w:color="auto" w:fill="auto"/>
            <w:tcMar>
              <w:left w:w="113" w:type="dxa"/>
            </w:tcMar>
            <w:vAlign w:val="center"/>
          </w:tcPr>
          <w:p w14:paraId="7D56C779" w14:textId="77777777" w:rsidR="003323BD" w:rsidRPr="007C39DC" w:rsidRDefault="003323BD" w:rsidP="009D1B46">
            <w:pPr>
              <w:spacing w:before="0" w:after="0" w:line="240" w:lineRule="auto"/>
              <w:rPr>
                <w:rFonts w:ascii="Arial" w:eastAsia="Times New Roman" w:hAnsi="Arial" w:cs="Arial"/>
                <w:noProof/>
                <w:sz w:val="16"/>
                <w:szCs w:val="16"/>
                <w:lang w:eastAsia="pl-PL"/>
              </w:rPr>
            </w:pPr>
            <w:r w:rsidRPr="007C39DC">
              <w:rPr>
                <w:rFonts w:ascii="Arial" w:eastAsia="Times New Roman" w:hAnsi="Arial" w:cs="Arial"/>
                <w:noProof/>
                <w:sz w:val="16"/>
                <w:szCs w:val="16"/>
                <w:lang w:eastAsia="pl-PL"/>
              </w:rPr>
              <w:t>nazwa firmy/ instytucji /imię i nazwisko</w:t>
            </w:r>
          </w:p>
        </w:tc>
        <w:tc>
          <w:tcPr>
            <w:tcW w:w="7276" w:type="dxa"/>
            <w:gridSpan w:val="7"/>
            <w:shd w:val="clear" w:color="auto" w:fill="auto"/>
            <w:tcMar>
              <w:left w:w="113" w:type="dxa"/>
            </w:tcMar>
            <w:vAlign w:val="center"/>
          </w:tcPr>
          <w:p w14:paraId="052F5B7B" w14:textId="77777777" w:rsidR="003323BD" w:rsidRPr="007C39DC" w:rsidRDefault="00161FCE" w:rsidP="009D1B46">
            <w:pPr>
              <w:spacing w:before="0" w:after="0" w:line="240" w:lineRule="auto"/>
              <w:rPr>
                <w:rFonts w:ascii="Arial" w:eastAsia="Times New Roman" w:hAnsi="Arial" w:cs="Arial"/>
                <w:b/>
                <w:noProof/>
                <w:sz w:val="16"/>
                <w:szCs w:val="16"/>
                <w:lang w:eastAsia="pl-PL"/>
              </w:rPr>
            </w:pPr>
            <w:r w:rsidRPr="007C39DC">
              <w:rPr>
                <w:rFonts w:ascii="Arial" w:eastAsia="Times New Roman" w:hAnsi="Arial" w:cs="Arial"/>
                <w:b/>
                <w:noProof/>
                <w:sz w:val="16"/>
                <w:szCs w:val="16"/>
                <w:lang w:eastAsia="pl-PL"/>
              </w:rPr>
              <w:t>……………………………</w:t>
            </w:r>
            <w:r w:rsidR="007525AB" w:rsidRPr="007C39DC">
              <w:rPr>
                <w:rFonts w:ascii="Arial" w:eastAsia="Times New Roman" w:hAnsi="Arial" w:cs="Arial"/>
                <w:b/>
                <w:noProof/>
                <w:sz w:val="16"/>
                <w:szCs w:val="16"/>
                <w:lang w:eastAsia="pl-PL"/>
              </w:rPr>
              <w:t xml:space="preserve"> - …………………..</w:t>
            </w:r>
            <w:r w:rsidR="002474A0" w:rsidRPr="007C39DC">
              <w:rPr>
                <w:rFonts w:ascii="Arial" w:eastAsia="Times New Roman" w:hAnsi="Arial" w:cs="Arial"/>
                <w:b/>
                <w:noProof/>
                <w:sz w:val="16"/>
                <w:szCs w:val="16"/>
                <w:lang w:eastAsia="pl-PL"/>
              </w:rPr>
              <w:t>…………………..</w:t>
            </w:r>
          </w:p>
        </w:tc>
      </w:tr>
      <w:tr w:rsidR="003323BD" w:rsidRPr="007C39DC" w14:paraId="699DB14A" w14:textId="77777777" w:rsidTr="00E54CC7">
        <w:trPr>
          <w:trHeight w:hRule="exact" w:val="298"/>
        </w:trPr>
        <w:tc>
          <w:tcPr>
            <w:tcW w:w="2835" w:type="dxa"/>
            <w:shd w:val="clear" w:color="auto" w:fill="auto"/>
            <w:tcMar>
              <w:left w:w="113" w:type="dxa"/>
            </w:tcMar>
            <w:vAlign w:val="center"/>
          </w:tcPr>
          <w:p w14:paraId="0158C8BE" w14:textId="77777777" w:rsidR="003323BD" w:rsidRPr="007C39DC" w:rsidRDefault="003323BD" w:rsidP="009D1B46">
            <w:pPr>
              <w:spacing w:before="0" w:after="0" w:line="240" w:lineRule="auto"/>
              <w:rPr>
                <w:rFonts w:ascii="Arial" w:eastAsia="Times New Roman" w:hAnsi="Arial" w:cs="Arial"/>
                <w:noProof/>
                <w:sz w:val="16"/>
                <w:szCs w:val="16"/>
                <w:lang w:eastAsia="pl-PL"/>
              </w:rPr>
            </w:pPr>
            <w:r w:rsidRPr="007C39DC">
              <w:rPr>
                <w:rFonts w:ascii="Arial" w:eastAsia="Times New Roman" w:hAnsi="Arial" w:cs="Arial"/>
                <w:noProof/>
                <w:sz w:val="16"/>
                <w:szCs w:val="16"/>
                <w:lang w:eastAsia="pl-PL"/>
              </w:rPr>
              <w:t>adres siedziby</w:t>
            </w:r>
          </w:p>
        </w:tc>
        <w:tc>
          <w:tcPr>
            <w:tcW w:w="7276" w:type="dxa"/>
            <w:gridSpan w:val="7"/>
            <w:shd w:val="clear" w:color="auto" w:fill="auto"/>
            <w:tcMar>
              <w:left w:w="113" w:type="dxa"/>
            </w:tcMar>
            <w:vAlign w:val="center"/>
          </w:tcPr>
          <w:p w14:paraId="4619DF70" w14:textId="77777777" w:rsidR="003323BD" w:rsidRPr="007C39DC" w:rsidRDefault="00161FCE" w:rsidP="00161FCE">
            <w:pPr>
              <w:spacing w:before="0" w:after="0" w:line="240" w:lineRule="auto"/>
              <w:rPr>
                <w:rFonts w:ascii="Arial" w:eastAsia="Times New Roman" w:hAnsi="Arial" w:cs="Arial"/>
                <w:noProof/>
                <w:sz w:val="16"/>
                <w:szCs w:val="16"/>
                <w:lang w:eastAsia="pl-PL"/>
              </w:rPr>
            </w:pPr>
            <w:r w:rsidRPr="007C39DC">
              <w:rPr>
                <w:rFonts w:ascii="Arial" w:eastAsia="Times New Roman" w:hAnsi="Arial" w:cs="Arial"/>
                <w:noProof/>
                <w:sz w:val="16"/>
                <w:szCs w:val="16"/>
                <w:lang w:eastAsia="pl-PL"/>
              </w:rPr>
              <w:t>………………</w:t>
            </w:r>
            <w:r w:rsidR="007525AB" w:rsidRPr="007C39DC">
              <w:rPr>
                <w:rFonts w:ascii="Arial" w:eastAsia="Times New Roman" w:hAnsi="Arial" w:cs="Arial"/>
                <w:noProof/>
                <w:sz w:val="16"/>
                <w:szCs w:val="16"/>
                <w:lang w:eastAsia="pl-PL"/>
              </w:rPr>
              <w:t xml:space="preserve"> </w:t>
            </w:r>
            <w:r w:rsidRPr="007C39DC">
              <w:rPr>
                <w:rFonts w:ascii="Arial" w:eastAsia="Times New Roman" w:hAnsi="Arial" w:cs="Arial"/>
                <w:noProof/>
                <w:sz w:val="16"/>
                <w:szCs w:val="16"/>
                <w:lang w:eastAsia="pl-PL"/>
              </w:rPr>
              <w:t>…………………………..</w:t>
            </w:r>
            <w:r w:rsidR="007525AB" w:rsidRPr="007C39DC">
              <w:rPr>
                <w:rFonts w:ascii="Arial" w:eastAsia="Times New Roman" w:hAnsi="Arial" w:cs="Arial"/>
                <w:noProof/>
                <w:sz w:val="16"/>
                <w:szCs w:val="16"/>
                <w:lang w:eastAsia="pl-PL"/>
              </w:rPr>
              <w:t xml:space="preserve">, ul. </w:t>
            </w:r>
            <w:r w:rsidRPr="007C39DC">
              <w:rPr>
                <w:rFonts w:ascii="Arial" w:eastAsia="Times New Roman" w:hAnsi="Arial" w:cs="Arial"/>
                <w:noProof/>
                <w:sz w:val="16"/>
                <w:szCs w:val="16"/>
                <w:lang w:eastAsia="pl-PL"/>
              </w:rPr>
              <w:t>………………..</w:t>
            </w:r>
          </w:p>
        </w:tc>
      </w:tr>
      <w:tr w:rsidR="003323BD" w:rsidRPr="007C39DC" w14:paraId="2B15AF30" w14:textId="77777777" w:rsidTr="00E54CC7">
        <w:trPr>
          <w:trHeight w:val="583"/>
        </w:trPr>
        <w:tc>
          <w:tcPr>
            <w:tcW w:w="2835" w:type="dxa"/>
            <w:shd w:val="clear" w:color="auto" w:fill="auto"/>
            <w:tcMar>
              <w:left w:w="113" w:type="dxa"/>
            </w:tcMar>
            <w:vAlign w:val="center"/>
          </w:tcPr>
          <w:p w14:paraId="61A754DF" w14:textId="77777777" w:rsidR="003323BD" w:rsidRPr="007C39DC" w:rsidRDefault="003323BD" w:rsidP="009D1B46">
            <w:pPr>
              <w:spacing w:before="0" w:after="0" w:line="240" w:lineRule="auto"/>
              <w:rPr>
                <w:rFonts w:ascii="Arial" w:eastAsia="Times New Roman" w:hAnsi="Arial" w:cs="Arial"/>
                <w:noProof/>
                <w:sz w:val="16"/>
                <w:szCs w:val="16"/>
                <w:lang w:eastAsia="pl-PL"/>
              </w:rPr>
            </w:pPr>
            <w:r w:rsidRPr="007C39DC">
              <w:rPr>
                <w:rFonts w:ascii="Arial" w:eastAsia="Times New Roman" w:hAnsi="Arial" w:cs="Arial"/>
                <w:noProof/>
                <w:sz w:val="16"/>
                <w:szCs w:val="16"/>
                <w:lang w:eastAsia="pl-PL"/>
              </w:rPr>
              <w:t>numer wpisu do ewidencji działalności gospodarczej</w:t>
            </w:r>
          </w:p>
        </w:tc>
        <w:tc>
          <w:tcPr>
            <w:tcW w:w="2455" w:type="dxa"/>
            <w:gridSpan w:val="2"/>
            <w:shd w:val="clear" w:color="auto" w:fill="auto"/>
            <w:tcMar>
              <w:left w:w="113" w:type="dxa"/>
            </w:tcMar>
            <w:vAlign w:val="center"/>
          </w:tcPr>
          <w:p w14:paraId="6B6FEBEA" w14:textId="77777777" w:rsidR="003323BD" w:rsidRPr="007C39DC" w:rsidRDefault="003323BD" w:rsidP="009D1B46">
            <w:pPr>
              <w:spacing w:before="0" w:after="0" w:line="240" w:lineRule="auto"/>
              <w:rPr>
                <w:rFonts w:ascii="Arial" w:eastAsia="Times New Roman" w:hAnsi="Arial" w:cs="Arial"/>
                <w:noProof/>
                <w:sz w:val="16"/>
                <w:szCs w:val="16"/>
                <w:lang w:eastAsia="pl-PL"/>
              </w:rPr>
            </w:pPr>
          </w:p>
        </w:tc>
        <w:tc>
          <w:tcPr>
            <w:tcW w:w="708" w:type="dxa"/>
            <w:gridSpan w:val="2"/>
            <w:shd w:val="clear" w:color="auto" w:fill="auto"/>
            <w:vAlign w:val="center"/>
          </w:tcPr>
          <w:p w14:paraId="3FBA6858" w14:textId="77777777" w:rsidR="003323BD" w:rsidRPr="007C39DC" w:rsidRDefault="003323BD" w:rsidP="009D1B46">
            <w:pPr>
              <w:spacing w:before="0" w:after="0" w:line="240" w:lineRule="auto"/>
              <w:rPr>
                <w:rFonts w:ascii="Arial" w:eastAsia="Times New Roman" w:hAnsi="Arial" w:cs="Arial"/>
                <w:noProof/>
                <w:sz w:val="16"/>
                <w:szCs w:val="16"/>
                <w:lang w:eastAsia="pl-PL"/>
              </w:rPr>
            </w:pPr>
            <w:r w:rsidRPr="007C39DC">
              <w:rPr>
                <w:rFonts w:ascii="Arial" w:eastAsia="Times New Roman" w:hAnsi="Arial" w:cs="Arial"/>
                <w:noProof/>
                <w:sz w:val="16"/>
                <w:szCs w:val="16"/>
                <w:lang w:eastAsia="pl-PL"/>
              </w:rPr>
              <w:t>NIP</w:t>
            </w:r>
          </w:p>
        </w:tc>
        <w:tc>
          <w:tcPr>
            <w:tcW w:w="1418" w:type="dxa"/>
            <w:shd w:val="clear" w:color="auto" w:fill="auto"/>
            <w:vAlign w:val="center"/>
          </w:tcPr>
          <w:p w14:paraId="6D41C704" w14:textId="77777777" w:rsidR="003323BD" w:rsidRPr="007C39DC" w:rsidRDefault="002474A0" w:rsidP="009D1B46">
            <w:pPr>
              <w:spacing w:before="0" w:after="0" w:line="240" w:lineRule="auto"/>
              <w:rPr>
                <w:rFonts w:ascii="Arial" w:eastAsia="Times New Roman" w:hAnsi="Arial" w:cs="Arial"/>
                <w:noProof/>
                <w:sz w:val="16"/>
                <w:szCs w:val="16"/>
                <w:lang w:eastAsia="pl-PL"/>
              </w:rPr>
            </w:pPr>
            <w:r w:rsidRPr="007C39DC">
              <w:rPr>
                <w:rFonts w:ascii="Arial" w:eastAsia="Times New Roman" w:hAnsi="Arial" w:cs="Arial"/>
                <w:b/>
                <w:noProof/>
                <w:sz w:val="16"/>
                <w:szCs w:val="16"/>
                <w:lang w:eastAsia="pl-PL"/>
              </w:rPr>
              <w:t>…………………..</w:t>
            </w:r>
          </w:p>
        </w:tc>
        <w:tc>
          <w:tcPr>
            <w:tcW w:w="709" w:type="dxa"/>
            <w:shd w:val="clear" w:color="auto" w:fill="auto"/>
            <w:vAlign w:val="center"/>
          </w:tcPr>
          <w:p w14:paraId="0F7CD67F" w14:textId="77777777" w:rsidR="003323BD" w:rsidRPr="007C39DC" w:rsidRDefault="003323BD" w:rsidP="009D1B46">
            <w:pPr>
              <w:spacing w:before="0" w:after="0" w:line="240" w:lineRule="auto"/>
              <w:rPr>
                <w:rFonts w:ascii="Arial" w:eastAsia="Times New Roman" w:hAnsi="Arial" w:cs="Arial"/>
                <w:noProof/>
                <w:sz w:val="16"/>
                <w:szCs w:val="16"/>
                <w:lang w:eastAsia="pl-PL"/>
              </w:rPr>
            </w:pPr>
            <w:r w:rsidRPr="007C39DC">
              <w:rPr>
                <w:rFonts w:ascii="Arial" w:eastAsia="Times New Roman" w:hAnsi="Arial" w:cs="Arial"/>
                <w:noProof/>
                <w:sz w:val="16"/>
                <w:szCs w:val="16"/>
                <w:lang w:eastAsia="pl-PL"/>
              </w:rPr>
              <w:t>KRS</w:t>
            </w:r>
          </w:p>
        </w:tc>
        <w:tc>
          <w:tcPr>
            <w:tcW w:w="1986" w:type="dxa"/>
            <w:shd w:val="clear" w:color="auto" w:fill="auto"/>
            <w:vAlign w:val="center"/>
          </w:tcPr>
          <w:p w14:paraId="433D8B4C" w14:textId="77777777" w:rsidR="003323BD" w:rsidRPr="007C39DC" w:rsidRDefault="003323BD" w:rsidP="009D1B46">
            <w:pPr>
              <w:spacing w:before="0" w:after="0" w:line="240" w:lineRule="auto"/>
              <w:rPr>
                <w:rFonts w:ascii="Arial" w:eastAsia="Times New Roman" w:hAnsi="Arial" w:cs="Arial"/>
                <w:noProof/>
                <w:sz w:val="16"/>
                <w:szCs w:val="16"/>
                <w:lang w:eastAsia="pl-PL"/>
              </w:rPr>
            </w:pPr>
          </w:p>
        </w:tc>
      </w:tr>
      <w:tr w:rsidR="003323BD" w:rsidRPr="007C39DC" w14:paraId="17D94DF6" w14:textId="77777777" w:rsidTr="00E54CC7">
        <w:trPr>
          <w:trHeight w:hRule="exact" w:val="504"/>
        </w:trPr>
        <w:tc>
          <w:tcPr>
            <w:tcW w:w="2835" w:type="dxa"/>
            <w:shd w:val="clear" w:color="auto" w:fill="auto"/>
            <w:tcMar>
              <w:left w:w="113" w:type="dxa"/>
            </w:tcMar>
            <w:vAlign w:val="center"/>
          </w:tcPr>
          <w:p w14:paraId="79EE9056" w14:textId="77777777" w:rsidR="003323BD" w:rsidRPr="007C39DC" w:rsidRDefault="003323BD" w:rsidP="009D1B46">
            <w:pPr>
              <w:spacing w:before="0" w:after="0" w:line="240" w:lineRule="auto"/>
              <w:rPr>
                <w:rFonts w:ascii="Arial" w:eastAsia="Times New Roman" w:hAnsi="Arial" w:cs="Arial"/>
                <w:noProof/>
                <w:sz w:val="16"/>
                <w:szCs w:val="16"/>
                <w:lang w:eastAsia="pl-PL"/>
              </w:rPr>
            </w:pPr>
            <w:r w:rsidRPr="007C39DC">
              <w:rPr>
                <w:rFonts w:ascii="Arial" w:eastAsia="Times New Roman" w:hAnsi="Arial" w:cs="Arial"/>
                <w:noProof/>
                <w:sz w:val="16"/>
                <w:szCs w:val="16"/>
                <w:lang w:eastAsia="pl-PL"/>
              </w:rPr>
              <w:t>adres korespondencyjny</w:t>
            </w:r>
          </w:p>
        </w:tc>
        <w:tc>
          <w:tcPr>
            <w:tcW w:w="7276" w:type="dxa"/>
            <w:gridSpan w:val="7"/>
            <w:shd w:val="clear" w:color="auto" w:fill="auto"/>
            <w:tcMar>
              <w:left w:w="113" w:type="dxa"/>
            </w:tcMar>
            <w:vAlign w:val="center"/>
          </w:tcPr>
          <w:p w14:paraId="50243385" w14:textId="77777777" w:rsidR="003323BD" w:rsidRPr="007C39DC" w:rsidRDefault="002474A0" w:rsidP="009D1B46">
            <w:pPr>
              <w:autoSpaceDE w:val="0"/>
              <w:autoSpaceDN w:val="0"/>
              <w:adjustRightInd w:val="0"/>
              <w:spacing w:before="0" w:after="0" w:line="240" w:lineRule="auto"/>
              <w:rPr>
                <w:rFonts w:ascii="Arial" w:eastAsia="PfuturaBold" w:hAnsi="Arial" w:cs="Arial"/>
                <w:bCs/>
                <w:color w:val="000000"/>
                <w:sz w:val="16"/>
                <w:szCs w:val="16"/>
                <w:lang w:eastAsia="pl-PL"/>
              </w:rPr>
            </w:pPr>
            <w:r w:rsidRPr="007C39DC">
              <w:rPr>
                <w:rFonts w:ascii="Arial" w:eastAsia="Times New Roman" w:hAnsi="Arial" w:cs="Arial"/>
                <w:b/>
                <w:noProof/>
                <w:sz w:val="16"/>
                <w:szCs w:val="16"/>
                <w:lang w:eastAsia="pl-PL"/>
              </w:rPr>
              <w:t>…………………..…………………..…………………..…………………..</w:t>
            </w:r>
          </w:p>
        </w:tc>
      </w:tr>
      <w:tr w:rsidR="003323BD" w:rsidRPr="007C39DC" w14:paraId="5EDB208D" w14:textId="77777777" w:rsidTr="00E54CC7">
        <w:trPr>
          <w:trHeight w:hRule="exact" w:val="298"/>
        </w:trPr>
        <w:tc>
          <w:tcPr>
            <w:tcW w:w="2835" w:type="dxa"/>
            <w:tcBorders>
              <w:bottom w:val="single" w:sz="4" w:space="0" w:color="auto"/>
            </w:tcBorders>
            <w:shd w:val="clear" w:color="auto" w:fill="auto"/>
            <w:tcMar>
              <w:left w:w="113" w:type="dxa"/>
            </w:tcMar>
            <w:vAlign w:val="center"/>
          </w:tcPr>
          <w:p w14:paraId="06908547" w14:textId="77777777" w:rsidR="003323BD" w:rsidRPr="007C39DC" w:rsidRDefault="003323BD" w:rsidP="009D1B46">
            <w:pPr>
              <w:spacing w:before="0" w:after="0" w:line="240" w:lineRule="auto"/>
              <w:rPr>
                <w:rFonts w:ascii="Arial" w:eastAsia="Times New Roman" w:hAnsi="Arial" w:cs="Arial"/>
                <w:noProof/>
                <w:sz w:val="16"/>
                <w:szCs w:val="16"/>
                <w:lang w:eastAsia="pl-PL"/>
              </w:rPr>
            </w:pPr>
            <w:r w:rsidRPr="007C39DC">
              <w:rPr>
                <w:rFonts w:ascii="Arial" w:eastAsia="Times New Roman" w:hAnsi="Arial" w:cs="Arial"/>
                <w:noProof/>
                <w:sz w:val="16"/>
                <w:szCs w:val="16"/>
                <w:lang w:eastAsia="pl-PL"/>
              </w:rPr>
              <w:t>numer telefonu kontaktowego</w:t>
            </w:r>
          </w:p>
        </w:tc>
        <w:tc>
          <w:tcPr>
            <w:tcW w:w="1602" w:type="dxa"/>
            <w:tcBorders>
              <w:bottom w:val="single" w:sz="4" w:space="0" w:color="auto"/>
            </w:tcBorders>
            <w:shd w:val="clear" w:color="auto" w:fill="auto"/>
            <w:tcMar>
              <w:left w:w="113" w:type="dxa"/>
            </w:tcMar>
            <w:vAlign w:val="center"/>
          </w:tcPr>
          <w:p w14:paraId="71559D07" w14:textId="77777777" w:rsidR="003323BD" w:rsidRPr="007C39DC" w:rsidRDefault="004055F8" w:rsidP="009D1B46">
            <w:pPr>
              <w:spacing w:before="0" w:after="0" w:line="240" w:lineRule="auto"/>
              <w:rPr>
                <w:rFonts w:ascii="Arial" w:eastAsia="Times New Roman" w:hAnsi="Arial" w:cs="Arial"/>
                <w:noProof/>
                <w:sz w:val="16"/>
                <w:szCs w:val="16"/>
                <w:lang w:eastAsia="pl-PL"/>
              </w:rPr>
            </w:pPr>
            <w:r w:rsidRPr="007C39DC">
              <w:rPr>
                <w:rFonts w:ascii="Arial" w:eastAsia="Times New Roman" w:hAnsi="Arial" w:cs="Arial"/>
                <w:b/>
                <w:bCs/>
                <w:noProof/>
                <w:sz w:val="16"/>
                <w:szCs w:val="16"/>
                <w:lang w:eastAsia="pl-PL"/>
              </w:rPr>
              <w:t>…………………</w:t>
            </w:r>
          </w:p>
        </w:tc>
        <w:tc>
          <w:tcPr>
            <w:tcW w:w="875" w:type="dxa"/>
            <w:gridSpan w:val="2"/>
            <w:tcBorders>
              <w:bottom w:val="single" w:sz="4" w:space="0" w:color="auto"/>
            </w:tcBorders>
            <w:shd w:val="clear" w:color="auto" w:fill="auto"/>
            <w:tcMar>
              <w:left w:w="113" w:type="dxa"/>
            </w:tcMar>
            <w:vAlign w:val="center"/>
          </w:tcPr>
          <w:p w14:paraId="7C760422" w14:textId="77777777" w:rsidR="003323BD" w:rsidRPr="007C39DC" w:rsidRDefault="003323BD" w:rsidP="009D1B46">
            <w:pPr>
              <w:spacing w:before="0" w:after="0" w:line="240" w:lineRule="auto"/>
              <w:rPr>
                <w:rFonts w:ascii="Arial" w:eastAsia="Times New Roman" w:hAnsi="Arial" w:cs="Arial"/>
                <w:noProof/>
                <w:sz w:val="16"/>
                <w:szCs w:val="16"/>
                <w:lang w:eastAsia="pl-PL"/>
              </w:rPr>
            </w:pPr>
            <w:r w:rsidRPr="007C39DC">
              <w:rPr>
                <w:rFonts w:ascii="Arial" w:eastAsia="Times New Roman" w:hAnsi="Arial" w:cs="Arial"/>
                <w:noProof/>
                <w:sz w:val="16"/>
                <w:szCs w:val="16"/>
                <w:lang w:eastAsia="pl-PL"/>
              </w:rPr>
              <w:t>e-mail</w:t>
            </w:r>
          </w:p>
        </w:tc>
        <w:tc>
          <w:tcPr>
            <w:tcW w:w="4799" w:type="dxa"/>
            <w:gridSpan w:val="4"/>
            <w:tcBorders>
              <w:bottom w:val="single" w:sz="4" w:space="0" w:color="auto"/>
            </w:tcBorders>
            <w:shd w:val="clear" w:color="auto" w:fill="auto"/>
            <w:tcMar>
              <w:left w:w="113" w:type="dxa"/>
            </w:tcMar>
            <w:vAlign w:val="center"/>
          </w:tcPr>
          <w:p w14:paraId="56899073" w14:textId="77777777" w:rsidR="00C658C7" w:rsidRPr="007C39DC" w:rsidRDefault="00E723CB" w:rsidP="00C658C7">
            <w:pPr>
              <w:spacing w:before="0" w:after="0" w:line="240" w:lineRule="auto"/>
              <w:rPr>
                <w:rFonts w:ascii="Arial" w:hAnsi="Arial" w:cs="Arial"/>
                <w:b/>
                <w:bCs/>
                <w:sz w:val="16"/>
                <w:szCs w:val="16"/>
              </w:rPr>
            </w:pPr>
            <w:hyperlink r:id="rId10" w:history="1">
              <w:r w:rsidR="004055F8" w:rsidRPr="007C39DC">
                <w:rPr>
                  <w:rStyle w:val="Hipercze"/>
                  <w:rFonts w:ascii="Arial" w:hAnsi="Arial" w:cs="Arial"/>
                  <w:b/>
                  <w:bCs/>
                  <w:sz w:val="16"/>
                  <w:szCs w:val="16"/>
                </w:rPr>
                <w:t>………………….</w:t>
              </w:r>
              <w:r w:rsidR="00C658C7" w:rsidRPr="007C39DC">
                <w:rPr>
                  <w:rStyle w:val="Hipercze"/>
                  <w:rFonts w:ascii="Arial" w:hAnsi="Arial" w:cs="Arial"/>
                  <w:b/>
                  <w:bCs/>
                  <w:sz w:val="16"/>
                  <w:szCs w:val="16"/>
                </w:rPr>
                <w:t>@</w:t>
              </w:r>
              <w:r w:rsidR="004055F8" w:rsidRPr="007C39DC">
                <w:rPr>
                  <w:rStyle w:val="Hipercze"/>
                  <w:rFonts w:ascii="Arial" w:hAnsi="Arial" w:cs="Arial"/>
                  <w:b/>
                  <w:bCs/>
                  <w:sz w:val="16"/>
                  <w:szCs w:val="16"/>
                </w:rPr>
                <w:t>.....................</w:t>
              </w:r>
            </w:hyperlink>
          </w:p>
          <w:p w14:paraId="76776E9B" w14:textId="77777777" w:rsidR="003323BD" w:rsidRPr="007C39DC" w:rsidRDefault="003323BD" w:rsidP="009D1B46">
            <w:pPr>
              <w:spacing w:before="0" w:after="0" w:line="240" w:lineRule="auto"/>
              <w:rPr>
                <w:rFonts w:ascii="Arial" w:eastAsia="Times New Roman" w:hAnsi="Arial" w:cs="Arial"/>
                <w:noProof/>
                <w:sz w:val="16"/>
                <w:szCs w:val="16"/>
                <w:lang w:eastAsia="pl-PL"/>
              </w:rPr>
            </w:pPr>
          </w:p>
        </w:tc>
      </w:tr>
      <w:tr w:rsidR="003323BD" w:rsidRPr="007C39DC" w14:paraId="22EAFFC3" w14:textId="77777777" w:rsidTr="00E54CC7">
        <w:trPr>
          <w:trHeight w:hRule="exact" w:val="298"/>
        </w:trPr>
        <w:tc>
          <w:tcPr>
            <w:tcW w:w="10111" w:type="dxa"/>
            <w:gridSpan w:val="8"/>
            <w:tcBorders>
              <w:left w:val="nil"/>
              <w:right w:val="nil"/>
            </w:tcBorders>
            <w:shd w:val="clear" w:color="auto" w:fill="auto"/>
            <w:tcMar>
              <w:left w:w="113" w:type="dxa"/>
            </w:tcMar>
            <w:vAlign w:val="center"/>
          </w:tcPr>
          <w:p w14:paraId="177C9EF6" w14:textId="77777777" w:rsidR="003323BD" w:rsidRPr="007C39DC" w:rsidRDefault="003323BD" w:rsidP="009D1B46">
            <w:pPr>
              <w:spacing w:before="0" w:after="0" w:line="240" w:lineRule="auto"/>
              <w:rPr>
                <w:rFonts w:ascii="Arial" w:eastAsia="Times New Roman" w:hAnsi="Arial" w:cs="Arial"/>
                <w:noProof/>
                <w:sz w:val="16"/>
                <w:szCs w:val="16"/>
                <w:lang w:eastAsia="pl-PL"/>
              </w:rPr>
            </w:pPr>
            <w:r w:rsidRPr="007C39DC">
              <w:rPr>
                <w:rFonts w:ascii="Arial" w:eastAsia="Times New Roman" w:hAnsi="Arial" w:cs="Arial"/>
                <w:noProof/>
                <w:sz w:val="16"/>
                <w:szCs w:val="16"/>
                <w:lang w:eastAsia="pl-PL"/>
              </w:rPr>
              <w:t>przy zawarciu umowy reprezentowanym przez:</w:t>
            </w:r>
          </w:p>
        </w:tc>
      </w:tr>
      <w:tr w:rsidR="003323BD" w:rsidRPr="007C39DC" w14:paraId="5E710D74" w14:textId="77777777" w:rsidTr="005050CD">
        <w:trPr>
          <w:trHeight w:hRule="exact" w:val="301"/>
        </w:trPr>
        <w:tc>
          <w:tcPr>
            <w:tcW w:w="10111" w:type="dxa"/>
            <w:gridSpan w:val="8"/>
            <w:tcBorders>
              <w:bottom w:val="single" w:sz="4" w:space="0" w:color="auto"/>
            </w:tcBorders>
            <w:shd w:val="clear" w:color="auto" w:fill="D9D9D9" w:themeFill="background1" w:themeFillShade="D9"/>
            <w:tcMar>
              <w:left w:w="113" w:type="dxa"/>
            </w:tcMar>
            <w:vAlign w:val="center"/>
          </w:tcPr>
          <w:p w14:paraId="2C629EC1" w14:textId="77777777" w:rsidR="003323BD" w:rsidRPr="007C39DC" w:rsidRDefault="003323BD" w:rsidP="009D1B46">
            <w:pPr>
              <w:spacing w:before="0" w:after="0" w:line="240" w:lineRule="auto"/>
              <w:rPr>
                <w:rFonts w:ascii="Arial" w:eastAsia="Times New Roman" w:hAnsi="Arial" w:cs="Arial"/>
                <w:bCs/>
                <w:noProof/>
                <w:sz w:val="16"/>
                <w:szCs w:val="16"/>
                <w:lang w:eastAsia="pl-PL"/>
              </w:rPr>
            </w:pPr>
            <w:r w:rsidRPr="007C39DC">
              <w:rPr>
                <w:rFonts w:ascii="Arial" w:eastAsia="Times New Roman" w:hAnsi="Arial" w:cs="Arial"/>
                <w:bCs/>
                <w:noProof/>
                <w:sz w:val="16"/>
                <w:szCs w:val="16"/>
                <w:lang w:eastAsia="pl-PL"/>
              </w:rPr>
              <w:t>dane osoby lub osób reprezentujących Sprzedającego</w:t>
            </w:r>
          </w:p>
        </w:tc>
      </w:tr>
      <w:tr w:rsidR="003323BD" w:rsidRPr="007C39DC" w14:paraId="048234D8" w14:textId="77777777" w:rsidTr="005050CD">
        <w:trPr>
          <w:trHeight w:hRule="exact" w:val="301"/>
        </w:trPr>
        <w:tc>
          <w:tcPr>
            <w:tcW w:w="2835" w:type="dxa"/>
            <w:tcBorders>
              <w:bottom w:val="single" w:sz="4" w:space="0" w:color="auto"/>
            </w:tcBorders>
            <w:shd w:val="clear" w:color="auto" w:fill="auto"/>
            <w:tcMar>
              <w:left w:w="113" w:type="dxa"/>
            </w:tcMar>
            <w:vAlign w:val="center"/>
          </w:tcPr>
          <w:p w14:paraId="321E15F3" w14:textId="77777777" w:rsidR="003323BD" w:rsidRPr="007C39DC" w:rsidRDefault="003323BD" w:rsidP="009D1B46">
            <w:pPr>
              <w:spacing w:before="0" w:after="0" w:line="240" w:lineRule="auto"/>
              <w:rPr>
                <w:rFonts w:ascii="Arial" w:eastAsia="Times New Roman" w:hAnsi="Arial" w:cs="Arial"/>
                <w:noProof/>
                <w:sz w:val="16"/>
                <w:szCs w:val="16"/>
                <w:lang w:eastAsia="pl-PL"/>
              </w:rPr>
            </w:pPr>
            <w:r w:rsidRPr="007C39DC">
              <w:rPr>
                <w:rFonts w:ascii="Arial" w:eastAsia="Times New Roman" w:hAnsi="Arial" w:cs="Arial"/>
                <w:noProof/>
                <w:sz w:val="16"/>
                <w:szCs w:val="16"/>
                <w:lang w:eastAsia="pl-PL"/>
              </w:rPr>
              <w:t>imię i nazwisko</w:t>
            </w:r>
          </w:p>
        </w:tc>
        <w:tc>
          <w:tcPr>
            <w:tcW w:w="7276" w:type="dxa"/>
            <w:gridSpan w:val="7"/>
            <w:tcBorders>
              <w:bottom w:val="single" w:sz="4" w:space="0" w:color="auto"/>
            </w:tcBorders>
            <w:shd w:val="clear" w:color="auto" w:fill="auto"/>
            <w:tcMar>
              <w:left w:w="113" w:type="dxa"/>
            </w:tcMar>
            <w:vAlign w:val="center"/>
          </w:tcPr>
          <w:p w14:paraId="473CD9F4" w14:textId="77777777" w:rsidR="003323BD" w:rsidRPr="007C39DC" w:rsidRDefault="008320BE" w:rsidP="009D1B46">
            <w:pPr>
              <w:spacing w:before="0" w:after="0" w:line="240" w:lineRule="auto"/>
              <w:rPr>
                <w:rFonts w:ascii="Arial" w:eastAsia="Times New Roman" w:hAnsi="Arial" w:cs="Arial"/>
                <w:noProof/>
                <w:sz w:val="16"/>
                <w:szCs w:val="16"/>
                <w:lang w:eastAsia="pl-PL"/>
              </w:rPr>
            </w:pPr>
            <w:r w:rsidRPr="007C39DC">
              <w:rPr>
                <w:rFonts w:ascii="Arial" w:eastAsia="Times New Roman" w:hAnsi="Arial" w:cs="Arial"/>
                <w:noProof/>
                <w:sz w:val="16"/>
                <w:szCs w:val="16"/>
                <w:lang w:eastAsia="pl-PL"/>
              </w:rPr>
              <w:t>…………………………………</w:t>
            </w:r>
          </w:p>
        </w:tc>
      </w:tr>
      <w:tr w:rsidR="003323BD" w:rsidRPr="007C39DC" w14:paraId="705D1435" w14:textId="77777777" w:rsidTr="005050CD">
        <w:trPr>
          <w:trHeight w:hRule="exact" w:val="634"/>
        </w:trPr>
        <w:tc>
          <w:tcPr>
            <w:tcW w:w="10111" w:type="dxa"/>
            <w:gridSpan w:val="8"/>
            <w:tcBorders>
              <w:top w:val="single" w:sz="4" w:space="0" w:color="auto"/>
              <w:left w:val="nil"/>
              <w:bottom w:val="nil"/>
              <w:right w:val="nil"/>
            </w:tcBorders>
            <w:shd w:val="clear" w:color="auto" w:fill="auto"/>
            <w:tcMar>
              <w:left w:w="113" w:type="dxa"/>
            </w:tcMar>
            <w:vAlign w:val="center"/>
          </w:tcPr>
          <w:p w14:paraId="1231F5B9" w14:textId="77777777" w:rsidR="003323BD" w:rsidRPr="007C39DC" w:rsidRDefault="003323BD" w:rsidP="009D1B46">
            <w:pPr>
              <w:spacing w:before="0" w:after="0" w:line="240" w:lineRule="auto"/>
              <w:rPr>
                <w:rFonts w:ascii="Arial" w:eastAsia="Times New Roman" w:hAnsi="Arial" w:cs="Arial"/>
                <w:noProof/>
                <w:sz w:val="16"/>
                <w:szCs w:val="16"/>
                <w:lang w:eastAsia="pl-PL"/>
              </w:rPr>
            </w:pPr>
            <w:r w:rsidRPr="007C39DC">
              <w:rPr>
                <w:rFonts w:ascii="Arial" w:eastAsia="Times New Roman" w:hAnsi="Arial" w:cs="Arial"/>
                <w:noProof/>
                <w:sz w:val="16"/>
                <w:szCs w:val="16"/>
                <w:lang w:eastAsia="pl-PL"/>
              </w:rPr>
              <w:t xml:space="preserve">lub przez pełnomocnika albo pełnomocników działających na podstawie pisemnego pełnomocnictwa, </w:t>
            </w:r>
          </w:p>
          <w:p w14:paraId="21AC76FA" w14:textId="22CF2512" w:rsidR="003323BD" w:rsidRPr="007C39DC" w:rsidRDefault="003323BD" w:rsidP="009D1B46">
            <w:pPr>
              <w:spacing w:before="0" w:after="0" w:line="240" w:lineRule="auto"/>
              <w:rPr>
                <w:rFonts w:ascii="Arial" w:eastAsia="Times New Roman" w:hAnsi="Arial" w:cs="Arial"/>
                <w:noProof/>
                <w:sz w:val="16"/>
                <w:szCs w:val="16"/>
                <w:lang w:eastAsia="pl-PL"/>
              </w:rPr>
            </w:pPr>
            <w:r w:rsidRPr="007C39DC">
              <w:rPr>
                <w:rFonts w:ascii="Arial" w:eastAsia="Times New Roman" w:hAnsi="Arial" w:cs="Arial"/>
                <w:noProof/>
                <w:sz w:val="16"/>
                <w:szCs w:val="16"/>
                <w:lang w:eastAsia="pl-PL"/>
              </w:rPr>
              <w:t>którego kopia stanowi załącznik do niniejszej umowy</w:t>
            </w:r>
            <w:r w:rsidR="00F368A5">
              <w:rPr>
                <w:rFonts w:ascii="Arial" w:eastAsia="Times New Roman" w:hAnsi="Arial" w:cs="Arial"/>
                <w:noProof/>
                <w:sz w:val="16"/>
                <w:szCs w:val="16"/>
                <w:lang w:eastAsia="pl-PL"/>
              </w:rPr>
              <w:t>.</w:t>
            </w:r>
          </w:p>
        </w:tc>
      </w:tr>
    </w:tbl>
    <w:p w14:paraId="0CA147FC" w14:textId="77777777" w:rsidR="003323BD" w:rsidRPr="00E639A1" w:rsidRDefault="003323BD" w:rsidP="00486530">
      <w:pPr>
        <w:spacing w:before="100" w:line="240" w:lineRule="auto"/>
        <w:rPr>
          <w:rFonts w:ascii="Arial" w:eastAsia="Times New Roman" w:hAnsi="Arial" w:cs="Arial"/>
          <w:bCs/>
          <w:noProof/>
          <w:sz w:val="16"/>
          <w:szCs w:val="16"/>
          <w:lang w:eastAsia="pl-PL"/>
        </w:rPr>
      </w:pPr>
      <w:r w:rsidRPr="00E639A1">
        <w:rPr>
          <w:rFonts w:ascii="Arial" w:eastAsia="Times New Roman" w:hAnsi="Arial" w:cs="Arial"/>
          <w:bCs/>
          <w:noProof/>
          <w:sz w:val="16"/>
          <w:szCs w:val="16"/>
          <w:lang w:eastAsia="pl-PL"/>
        </w:rPr>
        <w:t>Kupujący i Sprzedający zwani są dalej łącznie „Stronami” lub każde z osobna „Stroną”.</w:t>
      </w:r>
    </w:p>
    <w:p w14:paraId="225341E1" w14:textId="77777777" w:rsidR="003323BD" w:rsidRPr="00E639A1" w:rsidRDefault="003323BD" w:rsidP="00486530">
      <w:pPr>
        <w:spacing w:before="120" w:after="0" w:line="240" w:lineRule="auto"/>
        <w:rPr>
          <w:rFonts w:ascii="Arial" w:eastAsia="Times New Roman" w:hAnsi="Arial" w:cs="Arial"/>
          <w:sz w:val="16"/>
          <w:szCs w:val="16"/>
          <w:lang w:eastAsia="pl-PL"/>
        </w:rPr>
      </w:pPr>
      <w:r w:rsidRPr="00E639A1">
        <w:rPr>
          <w:rFonts w:ascii="Arial" w:eastAsia="Times New Roman" w:hAnsi="Arial" w:cs="Arial"/>
          <w:sz w:val="16"/>
          <w:szCs w:val="16"/>
          <w:lang w:eastAsia="pl-PL"/>
        </w:rPr>
        <w:t>Pełnomocnicy Stron oświadczają, że działają na podstawie ważnych i aktualnych pełnomocnictw do reprezentowania swej Strony w zakresie zaciągania zobowiązań wynikających z niniejszej Umowy OZE.</w:t>
      </w:r>
    </w:p>
    <w:p w14:paraId="48511A20" w14:textId="77777777" w:rsidR="00F25E8B" w:rsidRDefault="00F25E8B" w:rsidP="009D1B46">
      <w:pPr>
        <w:spacing w:before="120" w:after="0" w:line="240" w:lineRule="auto"/>
        <w:ind w:hanging="426"/>
        <w:rPr>
          <w:rFonts w:ascii="Arial" w:eastAsia="Times New Roman" w:hAnsi="Arial" w:cs="Arial"/>
          <w:sz w:val="16"/>
          <w:szCs w:val="16"/>
          <w:lang w:eastAsia="pl-PL"/>
        </w:rPr>
      </w:pPr>
    </w:p>
    <w:p w14:paraId="6CD97B18" w14:textId="77777777" w:rsidR="003A74CD" w:rsidRDefault="003A74CD" w:rsidP="009D1B46">
      <w:pPr>
        <w:spacing w:before="120" w:after="0" w:line="240" w:lineRule="auto"/>
        <w:ind w:hanging="426"/>
        <w:rPr>
          <w:rFonts w:ascii="Arial" w:eastAsia="Times New Roman" w:hAnsi="Arial" w:cs="Arial"/>
          <w:sz w:val="16"/>
          <w:szCs w:val="16"/>
          <w:lang w:eastAsia="pl-PL"/>
        </w:rPr>
      </w:pPr>
    </w:p>
    <w:p w14:paraId="2F9D79D5" w14:textId="77777777" w:rsidR="003A74CD" w:rsidRDefault="003A74CD" w:rsidP="009D1B46">
      <w:pPr>
        <w:spacing w:before="120" w:after="0" w:line="240" w:lineRule="auto"/>
        <w:ind w:hanging="426"/>
        <w:rPr>
          <w:rFonts w:ascii="Arial" w:eastAsia="Times New Roman" w:hAnsi="Arial" w:cs="Arial"/>
          <w:sz w:val="16"/>
          <w:szCs w:val="16"/>
          <w:lang w:eastAsia="pl-PL"/>
        </w:rPr>
      </w:pPr>
    </w:p>
    <w:p w14:paraId="0C19C1D0" w14:textId="77777777" w:rsidR="003A74CD" w:rsidRPr="00E639A1" w:rsidRDefault="003A74CD" w:rsidP="009D1B46">
      <w:pPr>
        <w:spacing w:before="120" w:after="0" w:line="240" w:lineRule="auto"/>
        <w:ind w:hanging="426"/>
        <w:rPr>
          <w:rFonts w:ascii="Arial" w:eastAsia="Times New Roman" w:hAnsi="Arial" w:cs="Arial"/>
          <w:sz w:val="16"/>
          <w:szCs w:val="16"/>
          <w:lang w:eastAsia="pl-PL"/>
        </w:rPr>
      </w:pPr>
    </w:p>
    <w:p w14:paraId="6A64209A" w14:textId="77777777" w:rsidR="003323BD" w:rsidRPr="00E639A1" w:rsidRDefault="003323BD" w:rsidP="009D1B46">
      <w:pPr>
        <w:numPr>
          <w:ilvl w:val="0"/>
          <w:numId w:val="29"/>
        </w:numPr>
        <w:spacing w:before="100" w:after="0" w:line="240" w:lineRule="auto"/>
        <w:ind w:hanging="426"/>
        <w:jc w:val="center"/>
        <w:rPr>
          <w:rFonts w:ascii="Arial" w:eastAsia="Times New Roman" w:hAnsi="Arial" w:cs="Arial"/>
          <w:b/>
          <w:bCs/>
          <w:sz w:val="16"/>
          <w:szCs w:val="16"/>
          <w:lang w:eastAsia="pl-PL"/>
        </w:rPr>
      </w:pPr>
      <w:r w:rsidRPr="00E639A1">
        <w:rPr>
          <w:rFonts w:ascii="Arial" w:eastAsia="Times New Roman" w:hAnsi="Arial" w:cs="Arial"/>
          <w:b/>
          <w:bCs/>
          <w:sz w:val="16"/>
          <w:szCs w:val="16"/>
          <w:lang w:eastAsia="pl-PL"/>
        </w:rPr>
        <w:t>Przedmiot Umowy</w:t>
      </w:r>
    </w:p>
    <w:p w14:paraId="1E43B220" w14:textId="77777777" w:rsidR="003323BD" w:rsidRPr="00E639A1" w:rsidRDefault="003323BD" w:rsidP="009D1B46">
      <w:pPr>
        <w:tabs>
          <w:tab w:val="left" w:pos="6540"/>
        </w:tabs>
        <w:spacing w:before="0" w:after="240" w:line="240" w:lineRule="auto"/>
        <w:ind w:hanging="426"/>
        <w:contextualSpacing/>
        <w:rPr>
          <w:rFonts w:ascii="Arial" w:eastAsia="Times New Roman" w:hAnsi="Arial" w:cs="Arial"/>
          <w:sz w:val="16"/>
          <w:szCs w:val="16"/>
          <w:lang w:eastAsia="pl-PL"/>
        </w:rPr>
      </w:pPr>
      <w:r w:rsidRPr="00E639A1">
        <w:rPr>
          <w:rFonts w:ascii="Arial" w:eastAsia="Times New Roman" w:hAnsi="Arial" w:cs="Arial"/>
          <w:sz w:val="16"/>
          <w:szCs w:val="16"/>
          <w:lang w:eastAsia="pl-PL"/>
        </w:rPr>
        <w:tab/>
      </w:r>
    </w:p>
    <w:p w14:paraId="6C347E16" w14:textId="7F3AA805" w:rsidR="003A74CD" w:rsidRDefault="003323BD" w:rsidP="003A74CD">
      <w:pPr>
        <w:numPr>
          <w:ilvl w:val="1"/>
          <w:numId w:val="29"/>
        </w:numPr>
        <w:spacing w:before="0" w:after="240" w:line="240" w:lineRule="auto"/>
        <w:ind w:left="426" w:hanging="426"/>
        <w:contextualSpacing/>
        <w:rPr>
          <w:rFonts w:ascii="Arial" w:eastAsia="Times New Roman" w:hAnsi="Arial" w:cs="Arial"/>
          <w:sz w:val="16"/>
          <w:szCs w:val="16"/>
          <w:lang w:eastAsia="pl-PL"/>
        </w:rPr>
      </w:pPr>
      <w:r w:rsidRPr="00E639A1">
        <w:rPr>
          <w:rFonts w:ascii="Arial" w:eastAsia="Times New Roman" w:hAnsi="Arial" w:cs="Arial"/>
          <w:sz w:val="16"/>
          <w:szCs w:val="16"/>
          <w:lang w:eastAsia="pl-PL"/>
        </w:rPr>
        <w:t xml:space="preserve">Przedmiotem Umowy OZE jest sprzedaż przez Sprzedającego na rzecz </w:t>
      </w:r>
      <w:r w:rsidR="007158B7" w:rsidRPr="00E639A1">
        <w:rPr>
          <w:rFonts w:ascii="Arial" w:eastAsia="Times New Roman" w:hAnsi="Arial" w:cs="Arial"/>
          <w:sz w:val="16"/>
          <w:szCs w:val="16"/>
          <w:lang w:eastAsia="pl-PL"/>
        </w:rPr>
        <w:t xml:space="preserve">Kupującego </w:t>
      </w:r>
      <w:r w:rsidRPr="00E639A1">
        <w:rPr>
          <w:rFonts w:ascii="Arial" w:eastAsia="Times New Roman" w:hAnsi="Arial" w:cs="Arial"/>
          <w:sz w:val="16"/>
          <w:szCs w:val="16"/>
          <w:lang w:eastAsia="pl-PL"/>
        </w:rPr>
        <w:t>energii elektrycznej w celu jej dalszej odsprzedaży wytworzonej w instalacji z odnawialnego źródła energii zgodnie ze specyfikacją, określoną w Załączniku nr 1 (zwana dalej „Instalacja OZE”)</w:t>
      </w:r>
      <w:r w:rsidR="003A74CD">
        <w:rPr>
          <w:rFonts w:ascii="Arial" w:eastAsia="Times New Roman" w:hAnsi="Arial" w:cs="Arial"/>
          <w:sz w:val="16"/>
          <w:szCs w:val="16"/>
          <w:lang w:eastAsia="pl-PL"/>
        </w:rPr>
        <w:t>.</w:t>
      </w:r>
    </w:p>
    <w:p w14:paraId="2994266D" w14:textId="386C8C05" w:rsidR="003A74CD" w:rsidRDefault="003323BD" w:rsidP="003A74CD">
      <w:pPr>
        <w:numPr>
          <w:ilvl w:val="1"/>
          <w:numId w:val="29"/>
        </w:numPr>
        <w:spacing w:before="0" w:after="240" w:line="240" w:lineRule="auto"/>
        <w:ind w:left="426" w:hanging="426"/>
        <w:contextualSpacing/>
        <w:rPr>
          <w:rFonts w:ascii="Arial" w:eastAsia="Times New Roman" w:hAnsi="Arial" w:cs="Arial"/>
          <w:sz w:val="16"/>
          <w:szCs w:val="16"/>
          <w:lang w:eastAsia="pl-PL"/>
        </w:rPr>
      </w:pPr>
      <w:r w:rsidRPr="003A74CD">
        <w:rPr>
          <w:rFonts w:ascii="Arial" w:eastAsia="Times New Roman" w:hAnsi="Arial" w:cs="Arial"/>
          <w:sz w:val="16"/>
          <w:szCs w:val="16"/>
          <w:lang w:eastAsia="pl-PL"/>
        </w:rPr>
        <w:t>Instalacja OZE jest przyłączona do sieci dystrybucyjn</w:t>
      </w:r>
      <w:r w:rsidR="00582262">
        <w:rPr>
          <w:rFonts w:ascii="Arial" w:eastAsia="Times New Roman" w:hAnsi="Arial" w:cs="Arial"/>
          <w:sz w:val="16"/>
          <w:szCs w:val="16"/>
          <w:lang w:eastAsia="pl-PL"/>
        </w:rPr>
        <w:t>ych</w:t>
      </w:r>
      <w:r w:rsidRPr="003A74CD">
        <w:rPr>
          <w:rFonts w:ascii="Arial" w:eastAsia="Times New Roman" w:hAnsi="Arial" w:cs="Arial"/>
          <w:sz w:val="16"/>
          <w:szCs w:val="16"/>
          <w:lang w:eastAsia="pl-PL"/>
        </w:rPr>
        <w:t xml:space="preserve"> OSD</w:t>
      </w:r>
      <w:r w:rsidR="00582262">
        <w:rPr>
          <w:rFonts w:ascii="Arial" w:eastAsia="Times New Roman" w:hAnsi="Arial" w:cs="Arial"/>
          <w:sz w:val="16"/>
          <w:szCs w:val="16"/>
          <w:lang w:eastAsia="pl-PL"/>
        </w:rPr>
        <w:t xml:space="preserve"> wskazanych w Załączniku nr</w:t>
      </w:r>
      <w:r w:rsidR="000E6B8D">
        <w:rPr>
          <w:rFonts w:ascii="Arial" w:eastAsia="Times New Roman" w:hAnsi="Arial" w:cs="Arial"/>
          <w:sz w:val="16"/>
          <w:szCs w:val="16"/>
          <w:lang w:eastAsia="pl-PL"/>
        </w:rPr>
        <w:t xml:space="preserve"> 2 </w:t>
      </w:r>
      <w:r w:rsidR="00582262">
        <w:rPr>
          <w:rFonts w:ascii="Arial" w:eastAsia="Times New Roman" w:hAnsi="Arial" w:cs="Arial"/>
          <w:sz w:val="16"/>
          <w:szCs w:val="16"/>
          <w:lang w:eastAsia="pl-PL"/>
        </w:rPr>
        <w:t xml:space="preserve">do </w:t>
      </w:r>
      <w:r w:rsidR="00A90606">
        <w:rPr>
          <w:rFonts w:ascii="Arial" w:eastAsia="Times New Roman" w:hAnsi="Arial" w:cs="Arial"/>
          <w:sz w:val="16"/>
          <w:szCs w:val="16"/>
          <w:lang w:eastAsia="pl-PL"/>
        </w:rPr>
        <w:t xml:space="preserve">niniejszej </w:t>
      </w:r>
      <w:r w:rsidR="00582262">
        <w:rPr>
          <w:rFonts w:ascii="Arial" w:eastAsia="Times New Roman" w:hAnsi="Arial" w:cs="Arial"/>
          <w:sz w:val="16"/>
          <w:szCs w:val="16"/>
          <w:lang w:eastAsia="pl-PL"/>
        </w:rPr>
        <w:t>Umowy.</w:t>
      </w:r>
    </w:p>
    <w:p w14:paraId="3C82FADE" w14:textId="4DCE74DF" w:rsidR="003323BD" w:rsidRPr="003A74CD" w:rsidRDefault="003323BD" w:rsidP="003A74CD">
      <w:pPr>
        <w:numPr>
          <w:ilvl w:val="1"/>
          <w:numId w:val="29"/>
        </w:numPr>
        <w:spacing w:before="0" w:after="240" w:line="240" w:lineRule="auto"/>
        <w:ind w:left="426" w:hanging="426"/>
        <w:contextualSpacing/>
        <w:rPr>
          <w:rFonts w:ascii="Arial" w:eastAsia="Times New Roman" w:hAnsi="Arial" w:cs="Arial"/>
          <w:sz w:val="16"/>
          <w:szCs w:val="16"/>
          <w:lang w:eastAsia="pl-PL"/>
        </w:rPr>
      </w:pPr>
      <w:r w:rsidRPr="003A74CD">
        <w:rPr>
          <w:rFonts w:ascii="Arial" w:eastAsia="Times New Roman" w:hAnsi="Arial" w:cs="Arial"/>
          <w:sz w:val="16"/>
          <w:szCs w:val="16"/>
          <w:lang w:eastAsia="pl-PL"/>
        </w:rPr>
        <w:lastRenderedPageBreak/>
        <w:t>Niniejsza Umowa OZE nie zawiera postanowień dotyczących usługi dystrybucyjnej, będącej przedmiotem odrębnej umowy łączącej Strony z OSD</w:t>
      </w:r>
    </w:p>
    <w:p w14:paraId="07DEF4C3" w14:textId="77777777" w:rsidR="003323BD" w:rsidRPr="00E639A1" w:rsidRDefault="003323BD" w:rsidP="009D1B46">
      <w:pPr>
        <w:spacing w:before="0" w:after="240" w:line="240" w:lineRule="auto"/>
        <w:ind w:hanging="426"/>
        <w:contextualSpacing/>
        <w:rPr>
          <w:rFonts w:ascii="Arial" w:eastAsia="Times New Roman" w:hAnsi="Arial" w:cs="Arial"/>
          <w:sz w:val="16"/>
          <w:szCs w:val="16"/>
          <w:lang w:eastAsia="pl-PL"/>
        </w:rPr>
      </w:pPr>
    </w:p>
    <w:p w14:paraId="0F6095B7" w14:textId="532CF598" w:rsidR="003323BD" w:rsidRPr="003A74CD" w:rsidRDefault="003323BD" w:rsidP="003A74CD">
      <w:pPr>
        <w:numPr>
          <w:ilvl w:val="0"/>
          <w:numId w:val="29"/>
        </w:numPr>
        <w:spacing w:before="100" w:after="0" w:line="240" w:lineRule="auto"/>
        <w:ind w:hanging="426"/>
        <w:jc w:val="center"/>
        <w:rPr>
          <w:rFonts w:ascii="Arial" w:eastAsia="Times New Roman" w:hAnsi="Arial" w:cs="Arial"/>
          <w:b/>
          <w:bCs/>
          <w:sz w:val="16"/>
          <w:szCs w:val="16"/>
          <w:lang w:eastAsia="pl-PL"/>
        </w:rPr>
      </w:pPr>
      <w:r w:rsidRPr="003A74CD">
        <w:rPr>
          <w:rFonts w:ascii="Arial" w:eastAsia="Times New Roman" w:hAnsi="Arial" w:cs="Arial"/>
          <w:b/>
          <w:bCs/>
          <w:sz w:val="16"/>
          <w:szCs w:val="16"/>
          <w:lang w:eastAsia="pl-PL"/>
        </w:rPr>
        <w:t>Warunki sprzedaży</w:t>
      </w:r>
      <w:r w:rsidR="003A74CD">
        <w:rPr>
          <w:rFonts w:ascii="Arial" w:eastAsia="Times New Roman" w:hAnsi="Arial" w:cs="Arial"/>
          <w:b/>
          <w:bCs/>
          <w:sz w:val="16"/>
          <w:szCs w:val="16"/>
          <w:lang w:eastAsia="pl-PL"/>
        </w:rPr>
        <w:t xml:space="preserve"> i rozliczeń </w:t>
      </w:r>
      <w:r w:rsidRPr="003A74CD">
        <w:rPr>
          <w:rFonts w:ascii="Arial" w:eastAsia="Times New Roman" w:hAnsi="Arial" w:cs="Arial"/>
          <w:b/>
          <w:bCs/>
          <w:sz w:val="16"/>
          <w:szCs w:val="16"/>
          <w:lang w:eastAsia="pl-PL"/>
        </w:rPr>
        <w:t>energii elektrycznej z OZE</w:t>
      </w:r>
    </w:p>
    <w:p w14:paraId="60267D90" w14:textId="77777777" w:rsidR="007E2084" w:rsidRPr="003A74CD" w:rsidRDefault="007E2084" w:rsidP="003A74CD">
      <w:pPr>
        <w:spacing w:after="160" w:line="240" w:lineRule="auto"/>
        <w:rPr>
          <w:rFonts w:ascii="Arial" w:hAnsi="Arial" w:cs="Arial"/>
          <w:b/>
          <w:bCs/>
          <w:i/>
          <w:iCs/>
          <w:smallCaps/>
          <w:sz w:val="16"/>
          <w:szCs w:val="16"/>
        </w:rPr>
      </w:pPr>
    </w:p>
    <w:p w14:paraId="3FABE709" w14:textId="77777777" w:rsidR="007E2084" w:rsidRPr="003A74CD" w:rsidRDefault="007E2084" w:rsidP="003A74CD">
      <w:pPr>
        <w:pStyle w:val="Akapitzlist"/>
        <w:numPr>
          <w:ilvl w:val="0"/>
          <w:numId w:val="37"/>
        </w:numPr>
        <w:spacing w:before="0" w:after="160" w:line="240" w:lineRule="auto"/>
        <w:rPr>
          <w:rFonts w:ascii="Arial" w:hAnsi="Arial" w:cs="Arial"/>
          <w:b/>
          <w:bCs/>
          <w:sz w:val="16"/>
          <w:szCs w:val="16"/>
        </w:rPr>
      </w:pPr>
      <w:r w:rsidRPr="003A74CD">
        <w:rPr>
          <w:rFonts w:ascii="Arial" w:hAnsi="Arial" w:cs="Arial"/>
          <w:b/>
          <w:bCs/>
          <w:sz w:val="16"/>
          <w:szCs w:val="16"/>
        </w:rPr>
        <w:t xml:space="preserve">Wyznaczenie ceny netto sprzedaży energii elektrycznej oraz wynagrodzenia związanego ze świadczeniem usługi bilansowania handlowego  </w:t>
      </w:r>
    </w:p>
    <w:p w14:paraId="40CB296C" w14:textId="77777777" w:rsidR="007E2084" w:rsidRPr="003A74CD" w:rsidRDefault="007E2084" w:rsidP="003A74CD">
      <w:pPr>
        <w:numPr>
          <w:ilvl w:val="0"/>
          <w:numId w:val="35"/>
        </w:numPr>
        <w:spacing w:before="0" w:after="160" w:line="240" w:lineRule="auto"/>
        <w:ind w:left="709" w:hanging="425"/>
        <w:contextualSpacing/>
        <w:rPr>
          <w:rFonts w:ascii="Arial" w:hAnsi="Arial" w:cs="Arial"/>
          <w:sz w:val="16"/>
          <w:szCs w:val="16"/>
        </w:rPr>
      </w:pPr>
      <w:r w:rsidRPr="003A74CD">
        <w:rPr>
          <w:rFonts w:ascii="Arial" w:hAnsi="Arial" w:cs="Arial"/>
          <w:sz w:val="16"/>
          <w:szCs w:val="16"/>
        </w:rPr>
        <w:t xml:space="preserve">Wyznaczenie ceny netto sprzedaży energii elektrycznej </w:t>
      </w:r>
    </w:p>
    <w:p w14:paraId="4D00F651" w14:textId="77777777" w:rsidR="007E2084" w:rsidRPr="003A74CD" w:rsidRDefault="007E2084" w:rsidP="003A74CD">
      <w:pPr>
        <w:spacing w:after="160" w:line="240" w:lineRule="auto"/>
        <w:ind w:left="709"/>
        <w:contextualSpacing/>
        <w:rPr>
          <w:rFonts w:ascii="Arial" w:hAnsi="Arial" w:cs="Arial"/>
          <w:sz w:val="16"/>
          <w:szCs w:val="16"/>
        </w:rPr>
      </w:pPr>
    </w:p>
    <w:p w14:paraId="38F65259" w14:textId="77078692" w:rsidR="007E2084" w:rsidRPr="003A74CD" w:rsidRDefault="007E2084" w:rsidP="003A74CD">
      <w:pPr>
        <w:pStyle w:val="Akapitzlist"/>
        <w:numPr>
          <w:ilvl w:val="1"/>
          <w:numId w:val="35"/>
        </w:numPr>
        <w:spacing w:before="0" w:after="160" w:line="240" w:lineRule="auto"/>
        <w:ind w:left="709"/>
        <w:rPr>
          <w:rFonts w:ascii="Arial" w:hAnsi="Arial" w:cs="Arial"/>
          <w:sz w:val="16"/>
          <w:szCs w:val="16"/>
        </w:rPr>
      </w:pPr>
      <w:r w:rsidRPr="003A74CD">
        <w:rPr>
          <w:rFonts w:ascii="Arial" w:hAnsi="Arial" w:cs="Arial"/>
          <w:sz w:val="16"/>
          <w:szCs w:val="16"/>
        </w:rPr>
        <w:t>W ust. 1.2 oraz 1.3. poniżej przedstawiono sposób wyznaczenia ceny netto sprzedaży energii elektrycznej dla każdego Punktu Poboru Energii, w zależności od tego, czy dany PPE posiada układ pomiarow</w:t>
      </w:r>
      <w:r w:rsidR="00EA024D">
        <w:rPr>
          <w:rFonts w:ascii="Arial" w:hAnsi="Arial" w:cs="Arial"/>
          <w:sz w:val="16"/>
          <w:szCs w:val="16"/>
        </w:rPr>
        <w:t>o-rozliczeniowy</w:t>
      </w:r>
      <w:r w:rsidRPr="003A74CD">
        <w:rPr>
          <w:rFonts w:ascii="Arial" w:hAnsi="Arial" w:cs="Arial"/>
          <w:sz w:val="16"/>
          <w:szCs w:val="16"/>
        </w:rPr>
        <w:t xml:space="preserve"> umożliwiający odczyt danych dot. ilości energii elektrycznej sprzedanej Wykonawcy przez Zamawiającego w danym okresie rozliczania niezbilansowania (ORN).</w:t>
      </w:r>
    </w:p>
    <w:p w14:paraId="5CC200C3" w14:textId="77777777" w:rsidR="007E2084" w:rsidRPr="003A74CD" w:rsidRDefault="007E2084" w:rsidP="003A74CD">
      <w:pPr>
        <w:pStyle w:val="Akapitzlist"/>
        <w:spacing w:after="160" w:line="240" w:lineRule="auto"/>
        <w:ind w:left="709"/>
        <w:rPr>
          <w:rFonts w:ascii="Arial" w:hAnsi="Arial" w:cs="Arial"/>
          <w:sz w:val="16"/>
          <w:szCs w:val="16"/>
        </w:rPr>
      </w:pPr>
    </w:p>
    <w:p w14:paraId="19A43047" w14:textId="119413F2" w:rsidR="007E2084" w:rsidRPr="003A74CD" w:rsidRDefault="007E2084" w:rsidP="003A74CD">
      <w:pPr>
        <w:pStyle w:val="Akapitzlist"/>
        <w:numPr>
          <w:ilvl w:val="1"/>
          <w:numId w:val="35"/>
        </w:numPr>
        <w:spacing w:before="0" w:after="160" w:line="240" w:lineRule="auto"/>
        <w:ind w:left="709"/>
        <w:rPr>
          <w:rFonts w:ascii="Arial" w:hAnsi="Arial" w:cs="Arial"/>
          <w:sz w:val="16"/>
          <w:szCs w:val="16"/>
        </w:rPr>
      </w:pPr>
      <w:r w:rsidRPr="003A74CD">
        <w:rPr>
          <w:rFonts w:ascii="Arial" w:hAnsi="Arial" w:cs="Arial"/>
          <w:sz w:val="16"/>
          <w:szCs w:val="16"/>
        </w:rPr>
        <w:t xml:space="preserve">Wyznaczenie ceny netto sprzedaży energii elektrycznej dla każdego Punktu Poboru Energii, który </w:t>
      </w:r>
      <w:r w:rsidRPr="003A74CD">
        <w:rPr>
          <w:rFonts w:ascii="Arial" w:hAnsi="Arial" w:cs="Arial"/>
          <w:sz w:val="16"/>
          <w:szCs w:val="16"/>
          <w:u w:val="single"/>
        </w:rPr>
        <w:t>posiada</w:t>
      </w:r>
      <w:r w:rsidRPr="003A74CD">
        <w:rPr>
          <w:rFonts w:ascii="Arial" w:hAnsi="Arial" w:cs="Arial"/>
          <w:sz w:val="16"/>
          <w:szCs w:val="16"/>
        </w:rPr>
        <w:t xml:space="preserve"> układ pomiarow</w:t>
      </w:r>
      <w:r w:rsidR="00EA024D">
        <w:rPr>
          <w:rFonts w:ascii="Arial" w:hAnsi="Arial" w:cs="Arial"/>
          <w:sz w:val="16"/>
          <w:szCs w:val="16"/>
        </w:rPr>
        <w:t>o</w:t>
      </w:r>
      <w:r w:rsidR="001D4D34">
        <w:rPr>
          <w:rFonts w:ascii="Arial" w:hAnsi="Arial" w:cs="Arial"/>
          <w:sz w:val="16"/>
          <w:szCs w:val="16"/>
        </w:rPr>
        <w:t>-rozliczeniowy</w:t>
      </w:r>
      <w:r w:rsidRPr="003A74CD">
        <w:rPr>
          <w:rFonts w:ascii="Arial" w:hAnsi="Arial" w:cs="Arial"/>
          <w:sz w:val="16"/>
          <w:szCs w:val="16"/>
        </w:rPr>
        <w:t xml:space="preserve"> umożliwiający odczyt danych dot. ilości energii elektrycznej sprzedanej Wykonawcy przez Zamawiającego w danym okresie rozliczania niezbilansowania (ORN).</w:t>
      </w:r>
    </w:p>
    <w:p w14:paraId="4ADCDBCC" w14:textId="77777777" w:rsidR="007E2084" w:rsidRPr="003A74CD" w:rsidRDefault="007E2084" w:rsidP="003A74CD">
      <w:pPr>
        <w:spacing w:after="160" w:line="240" w:lineRule="auto"/>
        <w:ind w:left="709"/>
        <w:contextualSpacing/>
        <w:rPr>
          <w:rFonts w:ascii="Arial" w:hAnsi="Arial" w:cs="Arial"/>
          <w:sz w:val="16"/>
          <w:szCs w:val="16"/>
        </w:rPr>
      </w:pPr>
    </w:p>
    <w:p w14:paraId="15E9104E" w14:textId="77777777" w:rsidR="007E2084" w:rsidRPr="003A74CD" w:rsidRDefault="007E2084" w:rsidP="003A74CD">
      <w:pPr>
        <w:spacing w:after="160" w:line="240" w:lineRule="auto"/>
        <w:ind w:left="709"/>
        <w:contextualSpacing/>
        <w:rPr>
          <w:rFonts w:ascii="Arial" w:hAnsi="Arial" w:cs="Arial"/>
          <w:sz w:val="16"/>
          <w:szCs w:val="16"/>
        </w:rPr>
      </w:pPr>
      <w:r w:rsidRPr="003A74CD">
        <w:rPr>
          <w:rFonts w:ascii="Arial" w:hAnsi="Arial" w:cs="Arial"/>
          <w:sz w:val="16"/>
          <w:szCs w:val="16"/>
        </w:rPr>
        <w:t xml:space="preserve">Cena jednostkowa netto sprzedaży 1 MWh energii elektrycznej wytworzonej przez Zamawiającego, a następnie dostarczonej i sprzedanej do Wykonawcy zostanie ustalona w oparciu o poniższy wzór zawierający odniesienie do notowań </w:t>
      </w:r>
      <w:bookmarkStart w:id="0" w:name="_Hlk116292507"/>
      <w:r w:rsidRPr="003A74CD">
        <w:rPr>
          <w:rFonts w:ascii="Arial" w:hAnsi="Arial" w:cs="Arial"/>
          <w:sz w:val="16"/>
          <w:szCs w:val="16"/>
        </w:rPr>
        <w:t xml:space="preserve">cen energii niezbilansowania </w:t>
      </w:r>
      <w:bookmarkEnd w:id="0"/>
      <w:r w:rsidRPr="003A74CD">
        <w:rPr>
          <w:rFonts w:ascii="Arial" w:hAnsi="Arial" w:cs="Arial"/>
          <w:sz w:val="16"/>
          <w:szCs w:val="16"/>
        </w:rPr>
        <w:t xml:space="preserve">dla każdego okresu rozliczeniowego (n): </w:t>
      </w:r>
    </w:p>
    <w:p w14:paraId="29234918" w14:textId="77777777" w:rsidR="007E2084" w:rsidRPr="003A74CD" w:rsidRDefault="00E723CB" w:rsidP="003A74CD">
      <w:pPr>
        <w:pStyle w:val="Default"/>
        <w:spacing w:before="120" w:after="120"/>
        <w:rPr>
          <w:rFonts w:ascii="Arial" w:hAnsi="Arial" w:cs="Arial"/>
          <w:sz w:val="16"/>
          <w:szCs w:val="16"/>
        </w:rPr>
      </w:pPr>
      <m:oMathPara>
        <m:oMathParaPr>
          <m:jc m:val="center"/>
        </m:oMathParaPr>
        <m:oMath>
          <m:sSub>
            <m:sSubPr>
              <m:ctrlPr>
                <w:rPr>
                  <w:rFonts w:ascii="Cambria Math" w:hAnsi="Cambria Math" w:cs="Arial"/>
                  <w:i/>
                  <w:sz w:val="16"/>
                  <w:szCs w:val="16"/>
                </w:rPr>
              </m:ctrlPr>
            </m:sSubPr>
            <m:e>
              <m:r>
                <w:rPr>
                  <w:rFonts w:ascii="Cambria Math" w:hAnsi="Cambria Math" w:cs="Arial"/>
                  <w:sz w:val="16"/>
                  <w:szCs w:val="16"/>
                </w:rPr>
                <m:t>C</m:t>
              </m:r>
            </m:e>
            <m:sub>
              <m:r>
                <w:rPr>
                  <w:rFonts w:ascii="Cambria Math" w:hAnsi="Cambria Math" w:cs="Arial"/>
                  <w:sz w:val="16"/>
                  <w:szCs w:val="16"/>
                </w:rPr>
                <m:t>EEn</m:t>
              </m:r>
            </m:sub>
          </m:sSub>
          <m:r>
            <w:rPr>
              <w:rFonts w:ascii="Cambria Math" w:hAnsi="Cambria Math" w:cs="Arial"/>
              <w:sz w:val="16"/>
              <w:szCs w:val="16"/>
            </w:rPr>
            <m:t>=</m:t>
          </m:r>
          <m:f>
            <m:fPr>
              <m:ctrlPr>
                <w:rPr>
                  <w:rFonts w:ascii="Cambria Math" w:hAnsi="Cambria Math" w:cs="Arial"/>
                  <w:i/>
                  <w:sz w:val="16"/>
                  <w:szCs w:val="16"/>
                </w:rPr>
              </m:ctrlPr>
            </m:fPr>
            <m:num>
              <m:nary>
                <m:naryPr>
                  <m:chr m:val="∑"/>
                  <m:limLoc m:val="undOvr"/>
                  <m:ctrlPr>
                    <w:rPr>
                      <w:rFonts w:ascii="Cambria Math" w:hAnsi="Cambria Math" w:cs="Arial"/>
                      <w:i/>
                      <w:sz w:val="16"/>
                      <w:szCs w:val="16"/>
                    </w:rPr>
                  </m:ctrlPr>
                </m:naryPr>
                <m:sub>
                  <m:r>
                    <w:rPr>
                      <w:rFonts w:ascii="Cambria Math" w:hAnsi="Cambria Math" w:cs="Arial"/>
                      <w:sz w:val="16"/>
                      <w:szCs w:val="16"/>
                    </w:rPr>
                    <m:t>i=1</m:t>
                  </m:r>
                </m:sub>
                <m:sup>
                  <m:r>
                    <w:rPr>
                      <w:rFonts w:ascii="Cambria Math" w:hAnsi="Cambria Math" w:cs="Arial"/>
                      <w:sz w:val="16"/>
                      <w:szCs w:val="16"/>
                    </w:rPr>
                    <m:t>I</m:t>
                  </m:r>
                </m:sup>
                <m:e>
                  <m:sSub>
                    <m:sSubPr>
                      <m:ctrlPr>
                        <w:rPr>
                          <w:rFonts w:ascii="Cambria Math" w:hAnsi="Cambria Math" w:cs="Arial"/>
                          <w:i/>
                          <w:sz w:val="16"/>
                          <w:szCs w:val="16"/>
                        </w:rPr>
                      </m:ctrlPr>
                    </m:sSubPr>
                    <m:e>
                      <m:r>
                        <w:rPr>
                          <w:rFonts w:ascii="Cambria Math" w:hAnsi="Cambria Math" w:cs="Arial"/>
                          <w:sz w:val="16"/>
                          <w:szCs w:val="16"/>
                        </w:rPr>
                        <m:t>E</m:t>
                      </m:r>
                    </m:e>
                    <m:sub>
                      <m:r>
                        <w:rPr>
                          <w:rFonts w:ascii="Cambria Math" w:hAnsi="Cambria Math" w:cs="Arial"/>
                          <w:sz w:val="16"/>
                          <w:szCs w:val="16"/>
                        </w:rPr>
                        <m:t>i</m:t>
                      </m:r>
                    </m:sub>
                  </m:sSub>
                  <m:r>
                    <w:rPr>
                      <w:rFonts w:ascii="Cambria Math" w:hAnsi="Cambria Math" w:cs="Arial"/>
                      <w:sz w:val="16"/>
                      <w:szCs w:val="16"/>
                    </w:rPr>
                    <m:t>×</m:t>
                  </m:r>
                  <m:sSub>
                    <m:sSubPr>
                      <m:ctrlPr>
                        <w:rPr>
                          <w:rFonts w:ascii="Cambria Math" w:hAnsi="Cambria Math" w:cs="Arial"/>
                          <w:i/>
                          <w:sz w:val="16"/>
                          <w:szCs w:val="16"/>
                        </w:rPr>
                      </m:ctrlPr>
                    </m:sSubPr>
                    <m:e>
                      <m:r>
                        <w:rPr>
                          <w:rFonts w:ascii="Cambria Math" w:hAnsi="Cambria Math" w:cs="Arial"/>
                          <w:sz w:val="16"/>
                          <w:szCs w:val="16"/>
                        </w:rPr>
                        <m:t>C</m:t>
                      </m:r>
                    </m:e>
                    <m:sub>
                      <m:r>
                        <w:rPr>
                          <w:rFonts w:ascii="Cambria Math" w:hAnsi="Cambria Math" w:cs="Arial"/>
                          <w:sz w:val="16"/>
                          <w:szCs w:val="16"/>
                        </w:rPr>
                        <m:t>CENi</m:t>
                      </m:r>
                    </m:sub>
                  </m:sSub>
                </m:e>
              </m:nary>
            </m:num>
            <m:den>
              <m:sSub>
                <m:sSubPr>
                  <m:ctrlPr>
                    <w:rPr>
                      <w:rFonts w:ascii="Cambria Math" w:hAnsi="Cambria Math" w:cs="Arial"/>
                      <w:i/>
                      <w:sz w:val="16"/>
                      <w:szCs w:val="16"/>
                    </w:rPr>
                  </m:ctrlPr>
                </m:sSubPr>
                <m:e>
                  <m:r>
                    <w:rPr>
                      <w:rFonts w:ascii="Cambria Math" w:hAnsi="Cambria Math" w:cs="Arial"/>
                      <w:sz w:val="16"/>
                      <w:szCs w:val="16"/>
                    </w:rPr>
                    <m:t>E</m:t>
                  </m:r>
                </m:e>
                <m:sub>
                  <m:r>
                    <w:rPr>
                      <w:rFonts w:ascii="Cambria Math" w:hAnsi="Cambria Math" w:cs="Arial"/>
                      <w:sz w:val="16"/>
                      <w:szCs w:val="16"/>
                    </w:rPr>
                    <m:t>n</m:t>
                  </m:r>
                </m:sub>
              </m:sSub>
            </m:den>
          </m:f>
        </m:oMath>
      </m:oMathPara>
    </w:p>
    <w:p w14:paraId="49B7DF81" w14:textId="77777777" w:rsidR="007E2084" w:rsidRPr="003A74CD" w:rsidRDefault="007E2084" w:rsidP="003A74CD">
      <w:pPr>
        <w:spacing w:after="160" w:line="240" w:lineRule="auto"/>
        <w:ind w:left="851"/>
        <w:rPr>
          <w:rFonts w:ascii="Arial" w:eastAsiaTheme="minorEastAsia" w:hAnsi="Arial" w:cs="Arial"/>
          <w:sz w:val="16"/>
          <w:szCs w:val="16"/>
        </w:rPr>
      </w:pPr>
      <w:r w:rsidRPr="003A74CD">
        <w:rPr>
          <w:rFonts w:ascii="Arial" w:eastAsiaTheme="minorEastAsia" w:hAnsi="Arial" w:cs="Arial"/>
          <w:sz w:val="16"/>
          <w:szCs w:val="16"/>
        </w:rPr>
        <w:t>gdzie:</w:t>
      </w:r>
    </w:p>
    <w:p w14:paraId="2E064423" w14:textId="77777777" w:rsidR="007E2084" w:rsidRPr="003A74CD" w:rsidRDefault="007E2084" w:rsidP="003A74CD">
      <w:pPr>
        <w:spacing w:after="120" w:line="240" w:lineRule="auto"/>
        <w:ind w:left="1276"/>
        <w:rPr>
          <w:rFonts w:ascii="Arial" w:hAnsi="Arial" w:cs="Arial"/>
          <w:sz w:val="16"/>
          <w:szCs w:val="16"/>
        </w:rPr>
      </w:pPr>
      <w:proofErr w:type="spellStart"/>
      <w:r w:rsidRPr="003A74CD">
        <w:rPr>
          <w:rFonts w:ascii="Arial" w:hAnsi="Arial" w:cs="Arial"/>
          <w:b/>
          <w:bCs/>
          <w:sz w:val="16"/>
          <w:szCs w:val="16"/>
        </w:rPr>
        <w:t>C</w:t>
      </w:r>
      <w:r w:rsidRPr="003A74CD">
        <w:rPr>
          <w:rFonts w:ascii="Arial" w:hAnsi="Arial" w:cs="Arial"/>
          <w:b/>
          <w:bCs/>
          <w:sz w:val="16"/>
          <w:szCs w:val="16"/>
          <w:vertAlign w:val="subscript"/>
        </w:rPr>
        <w:t>EEn</w:t>
      </w:r>
      <w:proofErr w:type="spellEnd"/>
      <w:r w:rsidRPr="003A74CD">
        <w:rPr>
          <w:rFonts w:ascii="Arial" w:hAnsi="Arial" w:cs="Arial"/>
          <w:sz w:val="16"/>
          <w:szCs w:val="16"/>
        </w:rPr>
        <w:t xml:space="preserve"> – jednostkowa cena netto sprzedaży energii elektrycznej wytworzonej przez Zamawiającego a następnie dostarczonej i sprzedanej do Wykonawcy dla każdego okresu rozliczeniowego (n), wyrażona w</w:t>
      </w:r>
      <w:r w:rsidRPr="003A74CD" w:rsidDel="00F27E3E">
        <w:rPr>
          <w:rFonts w:ascii="Arial" w:hAnsi="Arial" w:cs="Arial"/>
          <w:sz w:val="16"/>
          <w:szCs w:val="16"/>
        </w:rPr>
        <w:t xml:space="preserve"> </w:t>
      </w:r>
      <w:r w:rsidRPr="003A74CD">
        <w:rPr>
          <w:rFonts w:ascii="Arial" w:hAnsi="Arial" w:cs="Arial"/>
          <w:sz w:val="16"/>
          <w:szCs w:val="16"/>
        </w:rPr>
        <w:t>[zł/MWh],</w:t>
      </w:r>
    </w:p>
    <w:p w14:paraId="4170B840" w14:textId="77777777" w:rsidR="007E2084" w:rsidRPr="003A74CD" w:rsidRDefault="007E2084" w:rsidP="003A74CD">
      <w:pPr>
        <w:spacing w:after="120" w:line="240" w:lineRule="auto"/>
        <w:ind w:left="1276"/>
        <w:rPr>
          <w:rFonts w:ascii="Arial" w:hAnsi="Arial" w:cs="Arial"/>
          <w:sz w:val="16"/>
          <w:szCs w:val="16"/>
        </w:rPr>
      </w:pPr>
      <w:r w:rsidRPr="003A74CD">
        <w:rPr>
          <w:rFonts w:ascii="Arial" w:hAnsi="Arial" w:cs="Arial"/>
          <w:b/>
          <w:bCs/>
          <w:sz w:val="16"/>
          <w:szCs w:val="16"/>
        </w:rPr>
        <w:t xml:space="preserve">n </w:t>
      </w:r>
      <w:r w:rsidRPr="003A74CD">
        <w:rPr>
          <w:rFonts w:ascii="Arial" w:hAnsi="Arial" w:cs="Arial"/>
          <w:sz w:val="16"/>
          <w:szCs w:val="16"/>
        </w:rPr>
        <w:t>– kolejny okres rozliczeniowy,</w:t>
      </w:r>
    </w:p>
    <w:p w14:paraId="1C59384F" w14:textId="77777777" w:rsidR="007E2084" w:rsidRPr="003A74CD" w:rsidRDefault="007E2084" w:rsidP="003A74CD">
      <w:pPr>
        <w:spacing w:after="120" w:line="240" w:lineRule="auto"/>
        <w:ind w:left="1276"/>
        <w:rPr>
          <w:rFonts w:ascii="Arial" w:hAnsi="Arial" w:cs="Arial"/>
          <w:sz w:val="16"/>
          <w:szCs w:val="16"/>
        </w:rPr>
      </w:pPr>
      <w:r w:rsidRPr="003A74CD">
        <w:rPr>
          <w:rFonts w:ascii="Arial" w:hAnsi="Arial" w:cs="Arial"/>
          <w:b/>
          <w:bCs/>
          <w:sz w:val="16"/>
          <w:szCs w:val="16"/>
        </w:rPr>
        <w:t>i</w:t>
      </w:r>
      <w:r w:rsidRPr="003A74CD">
        <w:rPr>
          <w:rFonts w:ascii="Arial" w:hAnsi="Arial" w:cs="Arial"/>
          <w:b/>
          <w:bCs/>
          <w:sz w:val="16"/>
          <w:szCs w:val="16"/>
        </w:rPr>
        <w:tab/>
      </w:r>
      <w:r w:rsidRPr="003A74CD">
        <w:rPr>
          <w:rFonts w:ascii="Arial" w:hAnsi="Arial" w:cs="Arial"/>
          <w:sz w:val="16"/>
          <w:szCs w:val="16"/>
        </w:rPr>
        <w:t>– kolejny ORN okresu rozliczeniowego,</w:t>
      </w:r>
    </w:p>
    <w:p w14:paraId="25D1E600" w14:textId="77777777" w:rsidR="007E2084" w:rsidRPr="003A74CD" w:rsidRDefault="007E2084" w:rsidP="003A74CD">
      <w:pPr>
        <w:spacing w:after="120" w:line="240" w:lineRule="auto"/>
        <w:ind w:left="1276"/>
        <w:rPr>
          <w:rFonts w:ascii="Arial" w:hAnsi="Arial" w:cs="Arial"/>
          <w:sz w:val="16"/>
          <w:szCs w:val="16"/>
        </w:rPr>
      </w:pPr>
      <w:r w:rsidRPr="003A74CD">
        <w:rPr>
          <w:rFonts w:ascii="Arial" w:hAnsi="Arial" w:cs="Arial"/>
          <w:b/>
          <w:bCs/>
          <w:sz w:val="16"/>
          <w:szCs w:val="16"/>
        </w:rPr>
        <w:t xml:space="preserve">I </w:t>
      </w:r>
      <w:r w:rsidRPr="003A74CD">
        <w:rPr>
          <w:rFonts w:ascii="Arial" w:hAnsi="Arial" w:cs="Arial"/>
          <w:b/>
          <w:bCs/>
          <w:sz w:val="16"/>
          <w:szCs w:val="16"/>
        </w:rPr>
        <w:tab/>
      </w:r>
      <w:r w:rsidRPr="003A74CD">
        <w:rPr>
          <w:rFonts w:ascii="Arial" w:hAnsi="Arial" w:cs="Arial"/>
          <w:sz w:val="16"/>
          <w:szCs w:val="16"/>
        </w:rPr>
        <w:t>– liczba ORN w okresie rozliczeniowym,</w:t>
      </w:r>
    </w:p>
    <w:p w14:paraId="0071436E" w14:textId="77777777" w:rsidR="007E2084" w:rsidRPr="003A74CD" w:rsidRDefault="007E2084" w:rsidP="003A74CD">
      <w:pPr>
        <w:spacing w:after="120" w:line="240" w:lineRule="auto"/>
        <w:ind w:left="1276"/>
        <w:rPr>
          <w:rFonts w:ascii="Arial" w:hAnsi="Arial" w:cs="Arial"/>
          <w:sz w:val="16"/>
          <w:szCs w:val="16"/>
        </w:rPr>
      </w:pPr>
      <w:r w:rsidRPr="003A74CD">
        <w:rPr>
          <w:rFonts w:ascii="Arial" w:hAnsi="Arial" w:cs="Arial"/>
          <w:b/>
          <w:bCs/>
          <w:sz w:val="16"/>
          <w:szCs w:val="16"/>
        </w:rPr>
        <w:t xml:space="preserve">ORN </w:t>
      </w:r>
      <w:r w:rsidRPr="003A74CD">
        <w:rPr>
          <w:rFonts w:ascii="Arial" w:hAnsi="Arial" w:cs="Arial"/>
          <w:sz w:val="16"/>
          <w:szCs w:val="16"/>
        </w:rPr>
        <w:t>– okres rozliczania niezbilansowania oznaczający jednostkę czasu, w odniesieniu do której oblicza się niezbilansowanie podmiotów odpowiedzialnych za bilansowanie, wyznaczany zgodnie z WDB (warunki dotyczące bilansowania),</w:t>
      </w:r>
    </w:p>
    <w:p w14:paraId="143473A2" w14:textId="77777777" w:rsidR="007E2084" w:rsidRPr="003A74CD" w:rsidRDefault="007E2084" w:rsidP="003A74CD">
      <w:pPr>
        <w:spacing w:after="120" w:line="240" w:lineRule="auto"/>
        <w:ind w:left="1276"/>
        <w:rPr>
          <w:rFonts w:ascii="Arial" w:hAnsi="Arial" w:cs="Arial"/>
          <w:sz w:val="16"/>
          <w:szCs w:val="16"/>
        </w:rPr>
      </w:pPr>
      <w:proofErr w:type="spellStart"/>
      <w:r w:rsidRPr="003A74CD">
        <w:rPr>
          <w:rFonts w:ascii="Arial" w:hAnsi="Arial" w:cs="Arial"/>
          <w:b/>
          <w:bCs/>
          <w:sz w:val="16"/>
          <w:szCs w:val="16"/>
        </w:rPr>
        <w:t>E</w:t>
      </w:r>
      <w:r w:rsidRPr="003A74CD">
        <w:rPr>
          <w:rFonts w:ascii="Arial" w:hAnsi="Arial" w:cs="Arial"/>
          <w:b/>
          <w:bCs/>
          <w:sz w:val="16"/>
          <w:szCs w:val="16"/>
          <w:vertAlign w:val="subscript"/>
        </w:rPr>
        <w:t>i</w:t>
      </w:r>
      <w:proofErr w:type="spellEnd"/>
      <w:r w:rsidRPr="003A74CD">
        <w:rPr>
          <w:rFonts w:ascii="Arial" w:hAnsi="Arial" w:cs="Arial"/>
          <w:sz w:val="16"/>
          <w:szCs w:val="16"/>
        </w:rPr>
        <w:t xml:space="preserve"> – ilość energii elektrycznej sprzedanej Wykonawcy przez Zamawiającego w danym ORN (i) okresu rozliczeniowego, wyrażona w [MWh],</w:t>
      </w:r>
    </w:p>
    <w:p w14:paraId="3B44C8D2" w14:textId="77777777" w:rsidR="007E2084" w:rsidRPr="003A74CD" w:rsidRDefault="007E2084" w:rsidP="003A74CD">
      <w:pPr>
        <w:spacing w:after="120" w:line="240" w:lineRule="auto"/>
        <w:ind w:left="1276"/>
        <w:rPr>
          <w:rFonts w:ascii="Arial" w:hAnsi="Arial" w:cs="Arial"/>
          <w:sz w:val="16"/>
          <w:szCs w:val="16"/>
        </w:rPr>
      </w:pPr>
      <w:r w:rsidRPr="003A74CD">
        <w:rPr>
          <w:rFonts w:ascii="Arial" w:hAnsi="Arial" w:cs="Arial"/>
          <w:b/>
          <w:bCs/>
          <w:sz w:val="16"/>
          <w:szCs w:val="16"/>
        </w:rPr>
        <w:t>E</w:t>
      </w:r>
      <w:r w:rsidRPr="003A74CD">
        <w:rPr>
          <w:rFonts w:ascii="Arial" w:hAnsi="Arial" w:cs="Arial"/>
          <w:b/>
          <w:bCs/>
          <w:sz w:val="16"/>
          <w:szCs w:val="16"/>
          <w:vertAlign w:val="subscript"/>
        </w:rPr>
        <w:t>n</w:t>
      </w:r>
      <w:r w:rsidRPr="003A74CD">
        <w:rPr>
          <w:rFonts w:ascii="Arial" w:hAnsi="Arial" w:cs="Arial"/>
          <w:sz w:val="16"/>
          <w:szCs w:val="16"/>
        </w:rPr>
        <w:t xml:space="preserve"> – ilość energii elektrycznej sprzedanej Wykonawcy przez Zamawiającego w danym okresie rozliczeniowym (n), wyrażona w [MWh],</w:t>
      </w:r>
    </w:p>
    <w:p w14:paraId="58D903C1" w14:textId="28E93C7C" w:rsidR="007E2084" w:rsidRPr="003A74CD" w:rsidRDefault="007E2084" w:rsidP="003A74CD">
      <w:pPr>
        <w:spacing w:after="120" w:line="240" w:lineRule="auto"/>
        <w:ind w:left="1276"/>
        <w:rPr>
          <w:rFonts w:ascii="Arial" w:hAnsi="Arial" w:cs="Arial"/>
          <w:sz w:val="16"/>
          <w:szCs w:val="16"/>
        </w:rPr>
      </w:pPr>
      <w:proofErr w:type="spellStart"/>
      <w:r w:rsidRPr="003A74CD">
        <w:rPr>
          <w:rFonts w:ascii="Arial" w:hAnsi="Arial" w:cs="Arial"/>
          <w:b/>
          <w:bCs/>
          <w:sz w:val="16"/>
          <w:szCs w:val="16"/>
        </w:rPr>
        <w:t>C</w:t>
      </w:r>
      <w:r w:rsidRPr="003A74CD">
        <w:rPr>
          <w:rFonts w:ascii="Arial" w:hAnsi="Arial" w:cs="Arial"/>
          <w:b/>
          <w:bCs/>
          <w:sz w:val="16"/>
          <w:szCs w:val="16"/>
          <w:vertAlign w:val="subscript"/>
        </w:rPr>
        <w:t>CENi</w:t>
      </w:r>
      <w:proofErr w:type="spellEnd"/>
      <w:r w:rsidRPr="003A74CD">
        <w:rPr>
          <w:rFonts w:ascii="Arial" w:hAnsi="Arial" w:cs="Arial"/>
          <w:sz w:val="16"/>
          <w:szCs w:val="16"/>
        </w:rPr>
        <w:t xml:space="preserve"> – jednostkowa cena energii niezbilansowania dla każdego ORN (i), publikowana przez Polskie Sieci Elektroenergetyczne S.A., wyrażona w [</w:t>
      </w:r>
      <w:r w:rsidR="00B0659F">
        <w:rPr>
          <w:rFonts w:ascii="Arial" w:hAnsi="Arial" w:cs="Arial"/>
          <w:sz w:val="16"/>
          <w:szCs w:val="16"/>
        </w:rPr>
        <w:t>zł</w:t>
      </w:r>
      <w:r w:rsidRPr="003A74CD">
        <w:rPr>
          <w:rFonts w:ascii="Arial" w:hAnsi="Arial" w:cs="Arial"/>
          <w:sz w:val="16"/>
          <w:szCs w:val="16"/>
        </w:rPr>
        <w:t>/MWh],</w:t>
      </w:r>
    </w:p>
    <w:p w14:paraId="1871F515" w14:textId="77777777" w:rsidR="007E2084" w:rsidRPr="003A74CD" w:rsidRDefault="007E2084" w:rsidP="003A74CD">
      <w:pPr>
        <w:spacing w:after="120" w:line="240" w:lineRule="auto"/>
        <w:ind w:left="1276"/>
        <w:rPr>
          <w:rFonts w:ascii="Arial" w:hAnsi="Arial" w:cs="Arial"/>
          <w:sz w:val="16"/>
          <w:szCs w:val="16"/>
        </w:rPr>
      </w:pPr>
    </w:p>
    <w:p w14:paraId="66D3E4AB" w14:textId="6A2F3A21" w:rsidR="007E2084" w:rsidRPr="003A74CD" w:rsidRDefault="007E2084" w:rsidP="003A74CD">
      <w:pPr>
        <w:pStyle w:val="Akapitzlist"/>
        <w:numPr>
          <w:ilvl w:val="1"/>
          <w:numId w:val="35"/>
        </w:numPr>
        <w:spacing w:before="0" w:after="160" w:line="240" w:lineRule="auto"/>
        <w:ind w:left="709"/>
        <w:rPr>
          <w:rFonts w:ascii="Arial" w:hAnsi="Arial" w:cs="Arial"/>
          <w:sz w:val="16"/>
          <w:szCs w:val="16"/>
        </w:rPr>
      </w:pPr>
      <w:r w:rsidRPr="003A74CD">
        <w:rPr>
          <w:rFonts w:ascii="Arial" w:hAnsi="Arial" w:cs="Arial"/>
          <w:sz w:val="16"/>
          <w:szCs w:val="16"/>
        </w:rPr>
        <w:t xml:space="preserve">Wyznaczenie ceny netto sprzedaży energii elektrycznej dla każdego Punktu Poboru Energii, który </w:t>
      </w:r>
      <w:r w:rsidRPr="003A74CD">
        <w:rPr>
          <w:rFonts w:ascii="Arial" w:hAnsi="Arial" w:cs="Arial"/>
          <w:sz w:val="16"/>
          <w:szCs w:val="16"/>
          <w:u w:val="single"/>
        </w:rPr>
        <w:t>nie posiada</w:t>
      </w:r>
      <w:r w:rsidRPr="003A74CD">
        <w:rPr>
          <w:rFonts w:ascii="Arial" w:hAnsi="Arial" w:cs="Arial"/>
          <w:sz w:val="16"/>
          <w:szCs w:val="16"/>
        </w:rPr>
        <w:t xml:space="preserve"> układu pomiarow</w:t>
      </w:r>
      <w:r w:rsidR="00B0659F">
        <w:rPr>
          <w:rFonts w:ascii="Arial" w:hAnsi="Arial" w:cs="Arial"/>
          <w:sz w:val="16"/>
          <w:szCs w:val="16"/>
        </w:rPr>
        <w:t>o-rozliczeniowego</w:t>
      </w:r>
      <w:r w:rsidRPr="003A74CD">
        <w:rPr>
          <w:rFonts w:ascii="Arial" w:hAnsi="Arial" w:cs="Arial"/>
          <w:sz w:val="16"/>
          <w:szCs w:val="16"/>
        </w:rPr>
        <w:t xml:space="preserve"> umożliwiającego odczyt danych dot. ilości energii elektrycznej sprzedanej Wykonawcy przez Zamawiającego w danym okresie rozliczania niezbilansowania (ORN).</w:t>
      </w:r>
    </w:p>
    <w:p w14:paraId="69F85D3E" w14:textId="77777777" w:rsidR="007E2084" w:rsidRPr="003A74CD" w:rsidRDefault="007E2084" w:rsidP="003A74CD">
      <w:pPr>
        <w:spacing w:after="160" w:line="240" w:lineRule="auto"/>
        <w:contextualSpacing/>
        <w:rPr>
          <w:rFonts w:ascii="Arial" w:hAnsi="Arial" w:cs="Arial"/>
          <w:sz w:val="16"/>
          <w:szCs w:val="16"/>
        </w:rPr>
      </w:pPr>
    </w:p>
    <w:p w14:paraId="781E0DA7" w14:textId="77777777" w:rsidR="007E2084" w:rsidRPr="003A74CD" w:rsidRDefault="007E2084" w:rsidP="003A74CD">
      <w:pPr>
        <w:spacing w:after="160" w:line="240" w:lineRule="auto"/>
        <w:ind w:left="709"/>
        <w:contextualSpacing/>
        <w:rPr>
          <w:rFonts w:ascii="Arial" w:hAnsi="Arial" w:cs="Arial"/>
          <w:sz w:val="16"/>
          <w:szCs w:val="16"/>
        </w:rPr>
      </w:pPr>
      <w:r w:rsidRPr="003A74CD">
        <w:rPr>
          <w:rFonts w:ascii="Arial" w:hAnsi="Arial" w:cs="Arial"/>
          <w:sz w:val="16"/>
          <w:szCs w:val="16"/>
        </w:rPr>
        <w:t xml:space="preserve">Cena jednostkowa netto sprzedaży 1 MWh energii elektrycznej wytworzonej przez Zamawiającego, a następnie dostarczonej i sprzedanej do Wykonawcy zostanie ustalona w oparciu o poniższy wzór zawierający odniesienie do notowań cen energii z Rynku Dnia Następnego TGE S.A. dla każdego okresu rozliczeniowego (n): </w:t>
      </w:r>
    </w:p>
    <w:p w14:paraId="33FEC2B8" w14:textId="77777777" w:rsidR="007E2084" w:rsidRPr="003A74CD" w:rsidRDefault="00E723CB" w:rsidP="003A74CD">
      <w:pPr>
        <w:pStyle w:val="Default"/>
        <w:spacing w:before="120" w:after="120"/>
        <w:ind w:left="1080"/>
        <w:rPr>
          <w:rFonts w:ascii="Arial" w:hAnsi="Arial" w:cs="Arial"/>
          <w:sz w:val="16"/>
          <w:szCs w:val="16"/>
        </w:rPr>
      </w:pPr>
      <m:oMathPara>
        <m:oMathParaPr>
          <m:jc m:val="center"/>
        </m:oMathParaPr>
        <m:oMath>
          <m:sSub>
            <m:sSubPr>
              <m:ctrlPr>
                <w:rPr>
                  <w:rFonts w:ascii="Cambria Math" w:hAnsi="Cambria Math" w:cs="Arial"/>
                  <w:i/>
                  <w:sz w:val="16"/>
                  <w:szCs w:val="16"/>
                </w:rPr>
              </m:ctrlPr>
            </m:sSubPr>
            <m:e>
              <m:r>
                <w:rPr>
                  <w:rFonts w:ascii="Cambria Math" w:hAnsi="Cambria Math" w:cs="Arial"/>
                  <w:sz w:val="16"/>
                  <w:szCs w:val="16"/>
                </w:rPr>
                <m:t>C</m:t>
              </m:r>
            </m:e>
            <m:sub>
              <m:r>
                <w:rPr>
                  <w:rFonts w:ascii="Cambria Math" w:hAnsi="Cambria Math" w:cs="Arial"/>
                  <w:sz w:val="16"/>
                  <w:szCs w:val="16"/>
                </w:rPr>
                <m:t>EEn</m:t>
              </m:r>
            </m:sub>
          </m:sSub>
          <m:r>
            <w:rPr>
              <w:rFonts w:ascii="Cambria Math" w:hAnsi="Cambria Math" w:cs="Arial"/>
              <w:sz w:val="16"/>
              <w:szCs w:val="16"/>
            </w:rPr>
            <m:t>=0,2×</m:t>
          </m:r>
          <m:sSub>
            <m:sSubPr>
              <m:ctrlPr>
                <w:rPr>
                  <w:rFonts w:ascii="Cambria Math" w:hAnsi="Cambria Math" w:cs="Arial"/>
                  <w:sz w:val="16"/>
                  <w:szCs w:val="16"/>
                </w:rPr>
              </m:ctrlPr>
            </m:sSubPr>
            <m:e>
              <m:r>
                <m:rPr>
                  <m:sty m:val="p"/>
                </m:rPr>
                <w:rPr>
                  <w:rFonts w:ascii="Cambria Math" w:hAnsi="Cambria Math" w:cs="Arial"/>
                  <w:sz w:val="16"/>
                  <w:szCs w:val="16"/>
                </w:rPr>
                <m:t>C</m:t>
              </m:r>
            </m:e>
            <m:sub>
              <m:r>
                <w:rPr>
                  <w:rFonts w:ascii="Cambria Math" w:hAnsi="Cambria Math" w:cs="Arial"/>
                  <w:sz w:val="16"/>
                  <w:szCs w:val="16"/>
                </w:rPr>
                <m:t>RDNn</m:t>
              </m:r>
            </m:sub>
          </m:sSub>
        </m:oMath>
      </m:oMathPara>
    </w:p>
    <w:p w14:paraId="4F80DAD8" w14:textId="77777777" w:rsidR="007E2084" w:rsidRPr="003A74CD" w:rsidRDefault="007E2084" w:rsidP="003A74CD">
      <w:pPr>
        <w:pStyle w:val="Akapitzlist"/>
        <w:spacing w:after="160" w:line="240" w:lineRule="auto"/>
        <w:ind w:left="1080"/>
        <w:rPr>
          <w:rFonts w:ascii="Arial" w:eastAsiaTheme="minorEastAsia" w:hAnsi="Arial" w:cs="Arial"/>
          <w:sz w:val="16"/>
          <w:szCs w:val="16"/>
        </w:rPr>
      </w:pPr>
      <w:r w:rsidRPr="003A74CD">
        <w:rPr>
          <w:rFonts w:ascii="Arial" w:eastAsiaTheme="minorEastAsia" w:hAnsi="Arial" w:cs="Arial"/>
          <w:sz w:val="16"/>
          <w:szCs w:val="16"/>
        </w:rPr>
        <w:t>gdzie:</w:t>
      </w:r>
    </w:p>
    <w:p w14:paraId="1D586DAF" w14:textId="77777777" w:rsidR="007E2084" w:rsidRPr="003A74CD" w:rsidRDefault="007E2084" w:rsidP="003A74CD">
      <w:pPr>
        <w:pStyle w:val="Akapitzlist"/>
        <w:spacing w:after="120" w:line="240" w:lineRule="auto"/>
        <w:ind w:left="1080"/>
        <w:rPr>
          <w:rFonts w:ascii="Arial" w:hAnsi="Arial" w:cs="Arial"/>
          <w:sz w:val="16"/>
          <w:szCs w:val="16"/>
        </w:rPr>
      </w:pPr>
      <w:proofErr w:type="spellStart"/>
      <w:r w:rsidRPr="003A74CD">
        <w:rPr>
          <w:rFonts w:ascii="Arial" w:hAnsi="Arial" w:cs="Arial"/>
          <w:b/>
          <w:bCs/>
          <w:sz w:val="16"/>
          <w:szCs w:val="16"/>
        </w:rPr>
        <w:t>C</w:t>
      </w:r>
      <w:r w:rsidRPr="003A74CD">
        <w:rPr>
          <w:rFonts w:ascii="Arial" w:hAnsi="Arial" w:cs="Arial"/>
          <w:b/>
          <w:bCs/>
          <w:sz w:val="16"/>
          <w:szCs w:val="16"/>
          <w:vertAlign w:val="subscript"/>
        </w:rPr>
        <w:t>EEn</w:t>
      </w:r>
      <w:proofErr w:type="spellEnd"/>
      <w:r w:rsidRPr="003A74CD">
        <w:rPr>
          <w:rFonts w:ascii="Arial" w:hAnsi="Arial" w:cs="Arial"/>
          <w:sz w:val="16"/>
          <w:szCs w:val="16"/>
        </w:rPr>
        <w:t xml:space="preserve"> – jednostkowa cena netto sprzedaży energii elektrycznej wytworzonej przez Zamawiającego a następnie dostarczonej i sprzedanej do Wykonawcy dla każdego okresu rozliczeniowego (n), wyrażona w</w:t>
      </w:r>
      <w:r w:rsidRPr="003A74CD" w:rsidDel="00F27E3E">
        <w:rPr>
          <w:rFonts w:ascii="Arial" w:hAnsi="Arial" w:cs="Arial"/>
          <w:sz w:val="16"/>
          <w:szCs w:val="16"/>
        </w:rPr>
        <w:t xml:space="preserve"> </w:t>
      </w:r>
      <w:r w:rsidRPr="003A74CD">
        <w:rPr>
          <w:rFonts w:ascii="Arial" w:hAnsi="Arial" w:cs="Arial"/>
          <w:sz w:val="16"/>
          <w:szCs w:val="16"/>
        </w:rPr>
        <w:t>[zł/MWh],</w:t>
      </w:r>
    </w:p>
    <w:p w14:paraId="6474848D" w14:textId="77777777" w:rsidR="007E2084" w:rsidRPr="003A74CD" w:rsidRDefault="007E2084" w:rsidP="003A74CD">
      <w:pPr>
        <w:pStyle w:val="Akapitzlist"/>
        <w:spacing w:after="160" w:line="240" w:lineRule="auto"/>
        <w:ind w:left="1080"/>
        <w:rPr>
          <w:rFonts w:ascii="Arial" w:hAnsi="Arial" w:cs="Arial"/>
          <w:sz w:val="16"/>
          <w:szCs w:val="16"/>
        </w:rPr>
      </w:pPr>
      <w:proofErr w:type="spellStart"/>
      <w:r w:rsidRPr="003A74CD">
        <w:rPr>
          <w:rFonts w:ascii="Arial" w:hAnsi="Arial" w:cs="Arial"/>
          <w:b/>
          <w:bCs/>
          <w:sz w:val="16"/>
          <w:szCs w:val="16"/>
        </w:rPr>
        <w:t>C</w:t>
      </w:r>
      <w:r w:rsidRPr="003A74CD">
        <w:rPr>
          <w:rFonts w:ascii="Arial" w:hAnsi="Arial" w:cs="Arial"/>
          <w:b/>
          <w:bCs/>
          <w:sz w:val="16"/>
          <w:szCs w:val="16"/>
          <w:vertAlign w:val="subscript"/>
        </w:rPr>
        <w:t>RDNn</w:t>
      </w:r>
      <w:proofErr w:type="spellEnd"/>
      <w:r w:rsidRPr="003A74CD">
        <w:rPr>
          <w:rFonts w:ascii="Arial" w:hAnsi="Arial" w:cs="Arial"/>
          <w:sz w:val="16"/>
          <w:szCs w:val="16"/>
        </w:rPr>
        <w:t xml:space="preserve"> – cena jednostkowa energii elektrycznej będąca średnią arytmetyczną kursów indeksu TGe24 Rynku Dnia Następnego TGE S.A. dla dni dostawy w okresie rozliczeniowym (n) [zł/MWh].</w:t>
      </w:r>
    </w:p>
    <w:p w14:paraId="650DF4FB" w14:textId="77777777" w:rsidR="007E2084" w:rsidRPr="003A74CD" w:rsidRDefault="007E2084" w:rsidP="003A74CD">
      <w:pPr>
        <w:pStyle w:val="Akapitzlist"/>
        <w:spacing w:after="160" w:line="240" w:lineRule="auto"/>
        <w:ind w:left="1080"/>
        <w:rPr>
          <w:rFonts w:ascii="Arial" w:hAnsi="Arial" w:cs="Arial"/>
          <w:sz w:val="16"/>
          <w:szCs w:val="16"/>
        </w:rPr>
      </w:pPr>
    </w:p>
    <w:p w14:paraId="637C2044" w14:textId="77777777" w:rsidR="007E2084" w:rsidRPr="003A74CD" w:rsidRDefault="007E2084" w:rsidP="003A74CD">
      <w:pPr>
        <w:numPr>
          <w:ilvl w:val="0"/>
          <w:numId w:val="35"/>
        </w:numPr>
        <w:spacing w:before="0" w:after="100" w:line="240" w:lineRule="auto"/>
        <w:ind w:left="709"/>
        <w:rPr>
          <w:rFonts w:ascii="Arial" w:hAnsi="Arial" w:cs="Arial"/>
          <w:sz w:val="16"/>
          <w:szCs w:val="16"/>
        </w:rPr>
      </w:pPr>
      <w:r w:rsidRPr="003A74CD">
        <w:rPr>
          <w:rFonts w:ascii="Arial" w:hAnsi="Arial" w:cs="Arial"/>
          <w:sz w:val="16"/>
          <w:szCs w:val="16"/>
        </w:rPr>
        <w:t>Należność za energię elektryczną wytworzoną przez Zamawiającego, a następnie dostarczoną i sprzedaną do Wykonawcy w danym okresie rozliczeniowym</w:t>
      </w:r>
      <w:r w:rsidRPr="003A74CD" w:rsidDel="001D2160">
        <w:rPr>
          <w:rFonts w:ascii="Arial" w:hAnsi="Arial" w:cs="Arial"/>
          <w:sz w:val="16"/>
          <w:szCs w:val="16"/>
        </w:rPr>
        <w:t xml:space="preserve"> </w:t>
      </w:r>
      <w:r w:rsidRPr="003A74CD">
        <w:rPr>
          <w:rFonts w:ascii="Arial" w:hAnsi="Arial" w:cs="Arial"/>
          <w:sz w:val="16"/>
          <w:szCs w:val="16"/>
        </w:rPr>
        <w:t>(n), ustalana będzie w oparciu o poniższy wzór:</w:t>
      </w:r>
    </w:p>
    <w:p w14:paraId="2BEEBDCD" w14:textId="77777777" w:rsidR="007E2084" w:rsidRPr="003A74CD" w:rsidRDefault="007E2084" w:rsidP="003A74CD">
      <w:pPr>
        <w:spacing w:after="100" w:line="240" w:lineRule="auto"/>
        <w:ind w:left="851"/>
        <w:rPr>
          <w:rFonts w:ascii="Arial" w:hAnsi="Arial" w:cs="Arial"/>
          <w:sz w:val="16"/>
          <w:szCs w:val="16"/>
        </w:rPr>
      </w:pPr>
    </w:p>
    <w:p w14:paraId="00F426EF" w14:textId="77777777" w:rsidR="007E2084" w:rsidRPr="003A74CD" w:rsidRDefault="00E723CB" w:rsidP="003A74CD">
      <w:pPr>
        <w:widowControl w:val="0"/>
        <w:pBdr>
          <w:top w:val="nil"/>
          <w:left w:val="nil"/>
          <w:bottom w:val="nil"/>
          <w:right w:val="nil"/>
          <w:between w:val="nil"/>
        </w:pBdr>
        <w:spacing w:after="160" w:line="240" w:lineRule="auto"/>
        <w:ind w:left="1080"/>
        <w:contextualSpacing/>
        <w:rPr>
          <w:rFonts w:ascii="Arial" w:hAnsi="Arial" w:cs="Arial"/>
          <w:color w:val="000000"/>
          <w:sz w:val="16"/>
          <w:szCs w:val="16"/>
        </w:rPr>
      </w:pPr>
      <m:oMathPara>
        <m:oMath>
          <m:sSub>
            <m:sSubPr>
              <m:ctrlPr>
                <w:rPr>
                  <w:rFonts w:ascii="Cambria Math" w:hAnsi="Cambria Math" w:cs="Arial"/>
                  <w:i/>
                  <w:color w:val="000000"/>
                  <w:sz w:val="16"/>
                  <w:szCs w:val="16"/>
                  <w:vertAlign w:val="subscript"/>
                </w:rPr>
              </m:ctrlPr>
            </m:sSubPr>
            <m:e>
              <m:r>
                <w:rPr>
                  <w:rFonts w:ascii="Cambria Math" w:hAnsi="Cambria Math" w:cs="Arial"/>
                  <w:color w:val="000000"/>
                  <w:sz w:val="16"/>
                  <w:szCs w:val="16"/>
                  <w:vertAlign w:val="subscript"/>
                </w:rPr>
                <m:t>W</m:t>
              </m:r>
            </m:e>
            <m:sub>
              <m:r>
                <w:rPr>
                  <w:rFonts w:ascii="Cambria Math" w:hAnsi="Cambria Math" w:cs="Arial"/>
                  <w:color w:val="000000"/>
                  <w:sz w:val="16"/>
                  <w:szCs w:val="16"/>
                  <w:vertAlign w:val="subscript"/>
                </w:rPr>
                <m:t>EEn</m:t>
              </m:r>
            </m:sub>
          </m:sSub>
          <m:r>
            <w:rPr>
              <w:rFonts w:ascii="Cambria Math" w:hAnsi="Cambria Math" w:cs="Arial"/>
              <w:color w:val="000000"/>
              <w:sz w:val="16"/>
              <w:szCs w:val="16"/>
              <w:vertAlign w:val="subscript"/>
            </w:rPr>
            <m:t>=</m:t>
          </m:r>
          <m:sSub>
            <m:sSubPr>
              <m:ctrlPr>
                <w:rPr>
                  <w:rFonts w:ascii="Cambria Math" w:hAnsi="Cambria Math" w:cs="Arial"/>
                  <w:i/>
                  <w:color w:val="000000"/>
                  <w:sz w:val="16"/>
                  <w:szCs w:val="16"/>
                  <w:vertAlign w:val="subscript"/>
                </w:rPr>
              </m:ctrlPr>
            </m:sSubPr>
            <m:e>
              <m:r>
                <w:rPr>
                  <w:rFonts w:ascii="Cambria Math" w:hAnsi="Cambria Math" w:cs="Arial"/>
                  <w:color w:val="000000"/>
                  <w:sz w:val="16"/>
                  <w:szCs w:val="16"/>
                  <w:vertAlign w:val="subscript"/>
                </w:rPr>
                <m:t>C</m:t>
              </m:r>
            </m:e>
            <m:sub>
              <m:r>
                <w:rPr>
                  <w:rFonts w:ascii="Cambria Math" w:hAnsi="Cambria Math" w:cs="Arial"/>
                  <w:color w:val="000000"/>
                  <w:sz w:val="16"/>
                  <w:szCs w:val="16"/>
                  <w:vertAlign w:val="subscript"/>
                </w:rPr>
                <m:t>EEn</m:t>
              </m:r>
            </m:sub>
          </m:sSub>
          <m:r>
            <w:rPr>
              <w:rFonts w:ascii="Cambria Math" w:hAnsi="Cambria Math" w:cs="Arial"/>
              <w:color w:val="000000"/>
              <w:sz w:val="16"/>
              <w:szCs w:val="16"/>
              <w:vertAlign w:val="subscript"/>
            </w:rPr>
            <m:t>×</m:t>
          </m:r>
          <m:sSub>
            <m:sSubPr>
              <m:ctrlPr>
                <w:rPr>
                  <w:rFonts w:ascii="Cambria Math" w:hAnsi="Cambria Math" w:cs="Arial"/>
                  <w:i/>
                  <w:color w:val="000000"/>
                  <w:sz w:val="16"/>
                  <w:szCs w:val="16"/>
                  <w:vertAlign w:val="subscript"/>
                </w:rPr>
              </m:ctrlPr>
            </m:sSubPr>
            <m:e>
              <m:r>
                <w:rPr>
                  <w:rFonts w:ascii="Cambria Math" w:hAnsi="Cambria Math" w:cs="Arial"/>
                  <w:color w:val="000000"/>
                  <w:sz w:val="16"/>
                  <w:szCs w:val="16"/>
                  <w:vertAlign w:val="subscript"/>
                </w:rPr>
                <m:t>E</m:t>
              </m:r>
            </m:e>
            <m:sub>
              <m:r>
                <w:rPr>
                  <w:rFonts w:ascii="Cambria Math" w:hAnsi="Cambria Math" w:cs="Arial"/>
                  <w:color w:val="000000"/>
                  <w:sz w:val="16"/>
                  <w:szCs w:val="16"/>
                  <w:vertAlign w:val="subscript"/>
                </w:rPr>
                <m:t>n</m:t>
              </m:r>
            </m:sub>
          </m:sSub>
        </m:oMath>
      </m:oMathPara>
    </w:p>
    <w:p w14:paraId="318660EA" w14:textId="77777777" w:rsidR="007E2084" w:rsidRPr="003A74CD" w:rsidRDefault="007E2084" w:rsidP="003A74CD">
      <w:pPr>
        <w:spacing w:after="100" w:line="240" w:lineRule="auto"/>
        <w:ind w:left="851"/>
        <w:rPr>
          <w:rFonts w:ascii="Arial" w:hAnsi="Arial" w:cs="Arial"/>
          <w:sz w:val="16"/>
          <w:szCs w:val="16"/>
        </w:rPr>
      </w:pPr>
    </w:p>
    <w:p w14:paraId="0B40AC6E" w14:textId="77777777" w:rsidR="007E2084" w:rsidRPr="003A74CD" w:rsidRDefault="007E2084" w:rsidP="003A74CD">
      <w:pPr>
        <w:spacing w:after="100" w:line="240" w:lineRule="auto"/>
        <w:ind w:left="851"/>
        <w:rPr>
          <w:rFonts w:ascii="Arial" w:hAnsi="Arial" w:cs="Arial"/>
          <w:sz w:val="16"/>
          <w:szCs w:val="16"/>
        </w:rPr>
      </w:pPr>
      <w:r w:rsidRPr="003A74CD">
        <w:rPr>
          <w:rFonts w:ascii="Arial" w:hAnsi="Arial" w:cs="Arial"/>
          <w:sz w:val="16"/>
          <w:szCs w:val="16"/>
        </w:rPr>
        <w:t>gdzie:</w:t>
      </w:r>
    </w:p>
    <w:p w14:paraId="4B23B883" w14:textId="77777777" w:rsidR="007E2084" w:rsidRPr="003A74CD" w:rsidRDefault="007E2084" w:rsidP="003A74CD">
      <w:pPr>
        <w:spacing w:after="100" w:line="240" w:lineRule="auto"/>
        <w:ind w:left="851"/>
        <w:rPr>
          <w:rFonts w:ascii="Arial" w:hAnsi="Arial" w:cs="Arial"/>
          <w:sz w:val="16"/>
          <w:szCs w:val="16"/>
        </w:rPr>
      </w:pPr>
    </w:p>
    <w:p w14:paraId="346A52CB" w14:textId="77777777" w:rsidR="007E2084" w:rsidRPr="003A74CD" w:rsidRDefault="007E2084" w:rsidP="003A74CD">
      <w:pPr>
        <w:spacing w:after="120" w:line="240" w:lineRule="auto"/>
        <w:ind w:left="1276" w:firstLine="6"/>
        <w:contextualSpacing/>
        <w:rPr>
          <w:rFonts w:ascii="Arial" w:hAnsi="Arial" w:cs="Arial"/>
          <w:sz w:val="16"/>
          <w:szCs w:val="16"/>
        </w:rPr>
      </w:pPr>
      <w:proofErr w:type="spellStart"/>
      <w:r w:rsidRPr="003A74CD">
        <w:rPr>
          <w:rFonts w:ascii="Arial" w:hAnsi="Arial" w:cs="Arial"/>
          <w:b/>
          <w:bCs/>
          <w:sz w:val="16"/>
          <w:szCs w:val="16"/>
        </w:rPr>
        <w:t>W</w:t>
      </w:r>
      <w:r w:rsidRPr="003A74CD">
        <w:rPr>
          <w:rFonts w:ascii="Arial" w:hAnsi="Arial" w:cs="Arial"/>
          <w:b/>
          <w:bCs/>
          <w:sz w:val="16"/>
          <w:szCs w:val="16"/>
          <w:vertAlign w:val="subscript"/>
        </w:rPr>
        <w:t>EEn</w:t>
      </w:r>
      <w:proofErr w:type="spellEnd"/>
      <w:r w:rsidRPr="003A74CD">
        <w:rPr>
          <w:rFonts w:ascii="Arial" w:hAnsi="Arial" w:cs="Arial"/>
          <w:sz w:val="16"/>
          <w:szCs w:val="16"/>
        </w:rPr>
        <w:t xml:space="preserve"> – należność netto za energię elektryczną wytworzoną przez Zamawiającego, a następnie dostarczoną i sprzedaną do Wykonawcy w danym okresie rozliczeniowym</w:t>
      </w:r>
      <w:r w:rsidRPr="003A74CD" w:rsidDel="001D2160">
        <w:rPr>
          <w:rFonts w:ascii="Arial" w:hAnsi="Arial" w:cs="Arial"/>
          <w:sz w:val="16"/>
          <w:szCs w:val="16"/>
        </w:rPr>
        <w:t xml:space="preserve"> </w:t>
      </w:r>
      <w:r w:rsidRPr="003A74CD">
        <w:rPr>
          <w:rFonts w:ascii="Arial" w:hAnsi="Arial" w:cs="Arial"/>
          <w:sz w:val="16"/>
          <w:szCs w:val="16"/>
        </w:rPr>
        <w:t>(n), wyrażona w [zł],</w:t>
      </w:r>
    </w:p>
    <w:p w14:paraId="6DF705C4" w14:textId="77777777" w:rsidR="007E2084" w:rsidRPr="003A74CD" w:rsidRDefault="007E2084" w:rsidP="003A74CD">
      <w:pPr>
        <w:spacing w:before="120" w:after="120" w:line="240" w:lineRule="auto"/>
        <w:ind w:left="1276" w:firstLine="6"/>
        <w:rPr>
          <w:rFonts w:ascii="Arial" w:hAnsi="Arial" w:cs="Arial"/>
          <w:sz w:val="16"/>
          <w:szCs w:val="16"/>
        </w:rPr>
      </w:pPr>
      <w:r w:rsidRPr="003A74CD">
        <w:rPr>
          <w:rFonts w:ascii="Arial" w:hAnsi="Arial" w:cs="Arial"/>
          <w:b/>
          <w:bCs/>
          <w:sz w:val="16"/>
          <w:szCs w:val="16"/>
        </w:rPr>
        <w:t xml:space="preserve">n </w:t>
      </w:r>
      <w:r w:rsidRPr="003A74CD">
        <w:rPr>
          <w:rFonts w:ascii="Arial" w:hAnsi="Arial" w:cs="Arial"/>
          <w:sz w:val="16"/>
          <w:szCs w:val="16"/>
        </w:rPr>
        <w:t>– kolejny okres rozliczeniowy,</w:t>
      </w:r>
    </w:p>
    <w:p w14:paraId="38A5301B" w14:textId="77777777" w:rsidR="007E2084" w:rsidRPr="003A74CD" w:rsidRDefault="007E2084" w:rsidP="003A74CD">
      <w:pPr>
        <w:spacing w:after="120" w:line="240" w:lineRule="auto"/>
        <w:ind w:left="1276" w:firstLine="6"/>
        <w:rPr>
          <w:rFonts w:ascii="Arial" w:hAnsi="Arial" w:cs="Arial"/>
          <w:sz w:val="16"/>
          <w:szCs w:val="16"/>
        </w:rPr>
      </w:pPr>
      <w:proofErr w:type="spellStart"/>
      <w:r w:rsidRPr="003A74CD">
        <w:rPr>
          <w:rFonts w:ascii="Arial" w:hAnsi="Arial" w:cs="Arial"/>
          <w:b/>
          <w:bCs/>
          <w:sz w:val="16"/>
          <w:szCs w:val="16"/>
        </w:rPr>
        <w:t>C</w:t>
      </w:r>
      <w:r w:rsidRPr="003A74CD">
        <w:rPr>
          <w:rFonts w:ascii="Arial" w:hAnsi="Arial" w:cs="Arial"/>
          <w:b/>
          <w:bCs/>
          <w:sz w:val="16"/>
          <w:szCs w:val="16"/>
          <w:vertAlign w:val="subscript"/>
        </w:rPr>
        <w:t>EEn</w:t>
      </w:r>
      <w:proofErr w:type="spellEnd"/>
      <w:r w:rsidRPr="003A74CD">
        <w:rPr>
          <w:rFonts w:ascii="Arial" w:hAnsi="Arial" w:cs="Arial"/>
          <w:sz w:val="16"/>
          <w:szCs w:val="16"/>
        </w:rPr>
        <w:t xml:space="preserve"> – jednostkowa cena netto sprzedaży energii elektrycznej wytworzonej przez Zamawiającego a następnie dostarczonej i sprzedanej do Wykonawcy dla każdego okresu rozliczeniowego (n), wyrażona w</w:t>
      </w:r>
      <w:r w:rsidRPr="003A74CD" w:rsidDel="00F27E3E">
        <w:rPr>
          <w:rFonts w:ascii="Arial" w:hAnsi="Arial" w:cs="Arial"/>
          <w:sz w:val="16"/>
          <w:szCs w:val="16"/>
        </w:rPr>
        <w:t xml:space="preserve"> </w:t>
      </w:r>
      <w:r w:rsidRPr="003A74CD">
        <w:rPr>
          <w:rFonts w:ascii="Arial" w:hAnsi="Arial" w:cs="Arial"/>
          <w:sz w:val="16"/>
          <w:szCs w:val="16"/>
        </w:rPr>
        <w:t>[zł/MWh],</w:t>
      </w:r>
    </w:p>
    <w:p w14:paraId="3433580C" w14:textId="77777777" w:rsidR="007E2084" w:rsidRPr="003A74CD" w:rsidRDefault="007E2084" w:rsidP="003A74CD">
      <w:pPr>
        <w:spacing w:after="120" w:line="240" w:lineRule="auto"/>
        <w:ind w:left="1276" w:firstLine="6"/>
        <w:rPr>
          <w:rFonts w:ascii="Arial" w:hAnsi="Arial" w:cs="Arial"/>
          <w:sz w:val="16"/>
          <w:szCs w:val="16"/>
        </w:rPr>
      </w:pPr>
      <w:r w:rsidRPr="003A74CD">
        <w:rPr>
          <w:rFonts w:ascii="Arial" w:hAnsi="Arial" w:cs="Arial"/>
          <w:b/>
          <w:bCs/>
          <w:sz w:val="16"/>
          <w:szCs w:val="16"/>
        </w:rPr>
        <w:t>E</w:t>
      </w:r>
      <w:r w:rsidRPr="003A74CD">
        <w:rPr>
          <w:rFonts w:ascii="Arial" w:hAnsi="Arial" w:cs="Arial"/>
          <w:b/>
          <w:bCs/>
          <w:sz w:val="16"/>
          <w:szCs w:val="16"/>
          <w:vertAlign w:val="subscript"/>
        </w:rPr>
        <w:t>n</w:t>
      </w:r>
      <w:r w:rsidRPr="003A74CD">
        <w:rPr>
          <w:rFonts w:ascii="Arial" w:hAnsi="Arial" w:cs="Arial"/>
          <w:sz w:val="16"/>
          <w:szCs w:val="16"/>
        </w:rPr>
        <w:t xml:space="preserve"> – ilość energii elektrycznej sprzedanej Wykonawcy przez Zamawiającego w danym okresie rozliczeniowym (n), wyrażona w [MWh],</w:t>
      </w:r>
    </w:p>
    <w:p w14:paraId="30C58ED7" w14:textId="77777777" w:rsidR="007E2084" w:rsidRPr="003A74CD" w:rsidRDefault="007E2084" w:rsidP="003A74CD">
      <w:pPr>
        <w:spacing w:after="100" w:line="240" w:lineRule="auto"/>
        <w:ind w:left="2120" w:hanging="1040"/>
        <w:contextualSpacing/>
        <w:rPr>
          <w:rFonts w:ascii="Arial" w:hAnsi="Arial" w:cs="Arial"/>
          <w:sz w:val="16"/>
          <w:szCs w:val="16"/>
        </w:rPr>
      </w:pPr>
    </w:p>
    <w:p w14:paraId="260596B7" w14:textId="77777777" w:rsidR="007E2084" w:rsidRPr="003A74CD" w:rsidRDefault="007E2084" w:rsidP="003A74CD">
      <w:pPr>
        <w:numPr>
          <w:ilvl w:val="0"/>
          <w:numId w:val="35"/>
        </w:numPr>
        <w:spacing w:before="0" w:after="100" w:line="240" w:lineRule="auto"/>
        <w:ind w:left="709"/>
        <w:rPr>
          <w:rFonts w:ascii="Arial" w:hAnsi="Arial" w:cs="Arial"/>
          <w:sz w:val="16"/>
          <w:szCs w:val="16"/>
        </w:rPr>
      </w:pPr>
      <w:r w:rsidRPr="003A74CD">
        <w:rPr>
          <w:rFonts w:ascii="Arial" w:hAnsi="Arial" w:cs="Arial"/>
          <w:sz w:val="16"/>
          <w:szCs w:val="16"/>
        </w:rPr>
        <w:t>Wynagrodzenie netto Wykonawcy związane ze świadczeniem usługi bilansowania handlowego przez Wykonawcę na rzecz Zamawiającego, ustalane będzie w oparciu o poniższy wzór:</w:t>
      </w:r>
    </w:p>
    <w:p w14:paraId="3F739E55" w14:textId="77777777" w:rsidR="007E2084" w:rsidRPr="003A74CD" w:rsidRDefault="007E2084" w:rsidP="003A74CD">
      <w:pPr>
        <w:spacing w:after="100" w:line="240" w:lineRule="auto"/>
        <w:ind w:left="851"/>
        <w:rPr>
          <w:rFonts w:ascii="Arial" w:hAnsi="Arial" w:cs="Arial"/>
          <w:sz w:val="16"/>
          <w:szCs w:val="16"/>
        </w:rPr>
      </w:pPr>
    </w:p>
    <w:p w14:paraId="518DF107" w14:textId="77777777" w:rsidR="007E2084" w:rsidRPr="003A74CD" w:rsidRDefault="00E723CB" w:rsidP="003A74CD">
      <w:pPr>
        <w:pStyle w:val="Akapitzlist"/>
        <w:widowControl w:val="0"/>
        <w:pBdr>
          <w:top w:val="nil"/>
          <w:left w:val="nil"/>
          <w:bottom w:val="nil"/>
          <w:right w:val="nil"/>
          <w:between w:val="nil"/>
        </w:pBdr>
        <w:spacing w:after="160" w:line="240" w:lineRule="auto"/>
        <w:ind w:left="1080"/>
        <w:rPr>
          <w:rFonts w:ascii="Arial" w:hAnsi="Arial" w:cs="Arial"/>
          <w:color w:val="000000"/>
          <w:sz w:val="16"/>
          <w:szCs w:val="16"/>
        </w:rPr>
      </w:pPr>
      <m:oMathPara>
        <m:oMath>
          <m:sSub>
            <m:sSubPr>
              <m:ctrlPr>
                <w:rPr>
                  <w:rFonts w:ascii="Cambria Math" w:hAnsi="Cambria Math" w:cs="Arial"/>
                  <w:i/>
                  <w:color w:val="000000"/>
                  <w:sz w:val="16"/>
                  <w:szCs w:val="16"/>
                  <w:vertAlign w:val="subscript"/>
                </w:rPr>
              </m:ctrlPr>
            </m:sSubPr>
            <m:e>
              <m:r>
                <w:rPr>
                  <w:rFonts w:ascii="Cambria Math" w:hAnsi="Cambria Math" w:cs="Arial"/>
                  <w:color w:val="000000"/>
                  <w:sz w:val="16"/>
                  <w:szCs w:val="16"/>
                  <w:vertAlign w:val="subscript"/>
                </w:rPr>
                <m:t>W</m:t>
              </m:r>
            </m:e>
            <m:sub>
              <m:r>
                <w:rPr>
                  <w:rFonts w:ascii="Cambria Math" w:hAnsi="Cambria Math" w:cs="Arial"/>
                  <w:color w:val="000000"/>
                  <w:sz w:val="16"/>
                  <w:szCs w:val="16"/>
                  <w:vertAlign w:val="subscript"/>
                </w:rPr>
                <m:t>Bn</m:t>
              </m:r>
            </m:sub>
          </m:sSub>
          <m:r>
            <w:rPr>
              <w:rFonts w:ascii="Cambria Math" w:hAnsi="Cambria Math" w:cs="Arial"/>
              <w:color w:val="000000"/>
              <w:sz w:val="16"/>
              <w:szCs w:val="16"/>
              <w:vertAlign w:val="subscript"/>
            </w:rPr>
            <m:t>=Z×</m:t>
          </m:r>
          <m:sSub>
            <m:sSubPr>
              <m:ctrlPr>
                <w:rPr>
                  <w:rFonts w:ascii="Cambria Math" w:hAnsi="Cambria Math" w:cs="Arial"/>
                  <w:i/>
                  <w:color w:val="000000"/>
                  <w:sz w:val="16"/>
                  <w:szCs w:val="16"/>
                  <w:vertAlign w:val="subscript"/>
                </w:rPr>
              </m:ctrlPr>
            </m:sSubPr>
            <m:e>
              <m:r>
                <w:rPr>
                  <w:rFonts w:ascii="Cambria Math" w:hAnsi="Cambria Math" w:cs="Arial"/>
                  <w:color w:val="000000"/>
                  <w:sz w:val="16"/>
                  <w:szCs w:val="16"/>
                  <w:vertAlign w:val="subscript"/>
                </w:rPr>
                <m:t>E</m:t>
              </m:r>
            </m:e>
            <m:sub>
              <m:r>
                <w:rPr>
                  <w:rFonts w:ascii="Cambria Math" w:hAnsi="Cambria Math" w:cs="Arial"/>
                  <w:color w:val="000000"/>
                  <w:sz w:val="16"/>
                  <w:szCs w:val="16"/>
                  <w:vertAlign w:val="subscript"/>
                </w:rPr>
                <m:t>n</m:t>
              </m:r>
            </m:sub>
          </m:sSub>
        </m:oMath>
      </m:oMathPara>
    </w:p>
    <w:p w14:paraId="4D6484B1" w14:textId="77777777" w:rsidR="007E2084" w:rsidRPr="003A74CD" w:rsidRDefault="007E2084" w:rsidP="003A74CD">
      <w:pPr>
        <w:pStyle w:val="Akapitzlist"/>
        <w:spacing w:after="100" w:line="240" w:lineRule="auto"/>
        <w:ind w:left="1080"/>
        <w:rPr>
          <w:rFonts w:ascii="Arial" w:hAnsi="Arial" w:cs="Arial"/>
          <w:sz w:val="16"/>
          <w:szCs w:val="16"/>
        </w:rPr>
      </w:pPr>
    </w:p>
    <w:p w14:paraId="24434A67" w14:textId="77777777" w:rsidR="007E2084" w:rsidRPr="003A74CD" w:rsidRDefault="007E2084" w:rsidP="003A74CD">
      <w:pPr>
        <w:pStyle w:val="Akapitzlist"/>
        <w:spacing w:after="100" w:line="240" w:lineRule="auto"/>
        <w:ind w:left="1080"/>
        <w:rPr>
          <w:rFonts w:ascii="Arial" w:hAnsi="Arial" w:cs="Arial"/>
          <w:sz w:val="16"/>
          <w:szCs w:val="16"/>
        </w:rPr>
      </w:pPr>
      <w:r w:rsidRPr="003A74CD">
        <w:rPr>
          <w:rFonts w:ascii="Arial" w:hAnsi="Arial" w:cs="Arial"/>
          <w:sz w:val="16"/>
          <w:szCs w:val="16"/>
        </w:rPr>
        <w:t>gdzie:</w:t>
      </w:r>
    </w:p>
    <w:p w14:paraId="448A0B90" w14:textId="77777777" w:rsidR="007E2084" w:rsidRPr="003A74CD" w:rsidRDefault="007E2084" w:rsidP="003A74CD">
      <w:pPr>
        <w:pStyle w:val="Akapitzlist"/>
        <w:spacing w:after="100" w:line="240" w:lineRule="auto"/>
        <w:ind w:left="1080"/>
        <w:rPr>
          <w:rFonts w:ascii="Arial" w:hAnsi="Arial" w:cs="Arial"/>
          <w:b/>
          <w:bCs/>
          <w:sz w:val="16"/>
          <w:szCs w:val="16"/>
        </w:rPr>
      </w:pPr>
    </w:p>
    <w:p w14:paraId="7EEA6B5A" w14:textId="77777777" w:rsidR="007E2084" w:rsidRPr="003A74CD" w:rsidRDefault="007E2084" w:rsidP="003A74CD">
      <w:pPr>
        <w:pStyle w:val="Akapitzlist"/>
        <w:spacing w:after="120" w:line="240" w:lineRule="auto"/>
        <w:ind w:left="1276"/>
        <w:rPr>
          <w:rFonts w:ascii="Arial" w:hAnsi="Arial" w:cs="Arial"/>
          <w:sz w:val="16"/>
          <w:szCs w:val="16"/>
        </w:rPr>
      </w:pPr>
      <w:proofErr w:type="spellStart"/>
      <w:r w:rsidRPr="003A74CD">
        <w:rPr>
          <w:rFonts w:ascii="Arial" w:hAnsi="Arial" w:cs="Arial"/>
          <w:b/>
          <w:bCs/>
          <w:sz w:val="16"/>
          <w:szCs w:val="16"/>
        </w:rPr>
        <w:t>W</w:t>
      </w:r>
      <w:r w:rsidRPr="003A74CD">
        <w:rPr>
          <w:rFonts w:ascii="Arial" w:hAnsi="Arial" w:cs="Arial"/>
          <w:b/>
          <w:bCs/>
          <w:sz w:val="16"/>
          <w:szCs w:val="16"/>
          <w:vertAlign w:val="subscript"/>
        </w:rPr>
        <w:t>Bn</w:t>
      </w:r>
      <w:proofErr w:type="spellEnd"/>
      <w:r w:rsidRPr="003A74CD">
        <w:rPr>
          <w:rFonts w:ascii="Arial" w:hAnsi="Arial" w:cs="Arial"/>
          <w:sz w:val="16"/>
          <w:szCs w:val="16"/>
        </w:rPr>
        <w:t xml:space="preserve"> – wynagrodzenie netto Wykonawcy związane ze świadczeniem usługi bilansowania handlowego przez Wykonawcę na rzecz Zamawiającego w danym okresie rozliczeniowym</w:t>
      </w:r>
      <w:r w:rsidRPr="003A74CD" w:rsidDel="001D2160">
        <w:rPr>
          <w:rFonts w:ascii="Arial" w:hAnsi="Arial" w:cs="Arial"/>
          <w:sz w:val="16"/>
          <w:szCs w:val="16"/>
        </w:rPr>
        <w:t xml:space="preserve"> </w:t>
      </w:r>
      <w:r w:rsidRPr="003A74CD">
        <w:rPr>
          <w:rFonts w:ascii="Arial" w:hAnsi="Arial" w:cs="Arial"/>
          <w:sz w:val="16"/>
          <w:szCs w:val="16"/>
        </w:rPr>
        <w:t>(n), wyrażone w [zł],</w:t>
      </w:r>
    </w:p>
    <w:p w14:paraId="022545F3" w14:textId="77777777" w:rsidR="007E2084" w:rsidRPr="003A74CD" w:rsidRDefault="007E2084" w:rsidP="003A74CD">
      <w:pPr>
        <w:pStyle w:val="Akapitzlist"/>
        <w:spacing w:after="120" w:line="240" w:lineRule="auto"/>
        <w:ind w:left="1276"/>
        <w:rPr>
          <w:rFonts w:ascii="Arial" w:hAnsi="Arial" w:cs="Arial"/>
          <w:sz w:val="16"/>
          <w:szCs w:val="16"/>
        </w:rPr>
      </w:pPr>
      <w:r w:rsidRPr="003A74CD">
        <w:rPr>
          <w:rFonts w:ascii="Arial" w:hAnsi="Arial" w:cs="Arial"/>
          <w:b/>
          <w:bCs/>
          <w:sz w:val="16"/>
          <w:szCs w:val="16"/>
        </w:rPr>
        <w:t xml:space="preserve">n </w:t>
      </w:r>
      <w:r w:rsidRPr="003A74CD">
        <w:rPr>
          <w:rFonts w:ascii="Arial" w:hAnsi="Arial" w:cs="Arial"/>
          <w:sz w:val="16"/>
          <w:szCs w:val="16"/>
        </w:rPr>
        <w:t>– kolejny okres rozliczeniowy,</w:t>
      </w:r>
    </w:p>
    <w:p w14:paraId="6AF91E1E" w14:textId="77777777" w:rsidR="007E2084" w:rsidRPr="003A74CD" w:rsidRDefault="007E2084" w:rsidP="003A74CD">
      <w:pPr>
        <w:spacing w:after="120" w:line="240" w:lineRule="auto"/>
        <w:ind w:left="1276"/>
        <w:rPr>
          <w:rFonts w:ascii="Arial" w:hAnsi="Arial" w:cs="Arial"/>
          <w:sz w:val="16"/>
          <w:szCs w:val="16"/>
        </w:rPr>
      </w:pPr>
      <w:r w:rsidRPr="003A74CD">
        <w:rPr>
          <w:rFonts w:ascii="Arial" w:hAnsi="Arial" w:cs="Arial"/>
          <w:b/>
          <w:bCs/>
          <w:sz w:val="16"/>
          <w:szCs w:val="16"/>
        </w:rPr>
        <w:t>Z</w:t>
      </w:r>
      <w:r w:rsidRPr="003A74CD">
        <w:rPr>
          <w:rFonts w:ascii="Arial" w:hAnsi="Arial" w:cs="Arial"/>
          <w:sz w:val="16"/>
          <w:szCs w:val="16"/>
        </w:rPr>
        <w:t xml:space="preserve"> –  jednostkowe wynagrodzenie netto Wykonawcy związane ze świadczeniem usługi bilansowania przez Wykonawcę na rzecz Zamawiającego, równe </w:t>
      </w:r>
      <w:r w:rsidRPr="003A74CD">
        <w:rPr>
          <w:rFonts w:ascii="Arial" w:hAnsi="Arial" w:cs="Arial"/>
          <w:b/>
          <w:bCs/>
          <w:sz w:val="16"/>
          <w:szCs w:val="16"/>
        </w:rPr>
        <w:t>25,00 zł/MWh</w:t>
      </w:r>
      <w:r w:rsidRPr="003A74CD">
        <w:rPr>
          <w:rFonts w:ascii="Arial" w:hAnsi="Arial" w:cs="Arial"/>
          <w:sz w:val="16"/>
          <w:szCs w:val="16"/>
        </w:rPr>
        <w:t xml:space="preserve"> (słownie: dwadzieścia pięć złotych za 1MWh),</w:t>
      </w:r>
    </w:p>
    <w:p w14:paraId="7205507F" w14:textId="77777777" w:rsidR="007E2084" w:rsidRPr="003A74CD" w:rsidRDefault="007E2084" w:rsidP="003A74CD">
      <w:pPr>
        <w:pStyle w:val="Akapitzlist"/>
        <w:spacing w:after="120" w:line="240" w:lineRule="auto"/>
        <w:ind w:left="1276"/>
        <w:rPr>
          <w:rFonts w:ascii="Arial" w:hAnsi="Arial" w:cs="Arial"/>
          <w:sz w:val="16"/>
          <w:szCs w:val="16"/>
        </w:rPr>
      </w:pPr>
      <w:r w:rsidRPr="003A74CD">
        <w:rPr>
          <w:rFonts w:ascii="Arial" w:hAnsi="Arial" w:cs="Arial"/>
          <w:b/>
          <w:bCs/>
          <w:sz w:val="16"/>
          <w:szCs w:val="16"/>
        </w:rPr>
        <w:t>E</w:t>
      </w:r>
      <w:r w:rsidRPr="003A74CD">
        <w:rPr>
          <w:rFonts w:ascii="Arial" w:hAnsi="Arial" w:cs="Arial"/>
          <w:b/>
          <w:bCs/>
          <w:sz w:val="16"/>
          <w:szCs w:val="16"/>
          <w:vertAlign w:val="subscript"/>
        </w:rPr>
        <w:t>n</w:t>
      </w:r>
      <w:r w:rsidRPr="003A74CD">
        <w:rPr>
          <w:rFonts w:ascii="Arial" w:hAnsi="Arial" w:cs="Arial"/>
          <w:sz w:val="16"/>
          <w:szCs w:val="16"/>
        </w:rPr>
        <w:t xml:space="preserve"> – ilość energii elektrycznej sprzedanej Wykonawcy przez Zamawiającego w danym okresie rozliczeniowym (n), wyrażona w [MWh],</w:t>
      </w:r>
    </w:p>
    <w:p w14:paraId="50EE029C" w14:textId="77777777" w:rsidR="007E2084" w:rsidRPr="003A74CD" w:rsidRDefault="007E2084" w:rsidP="003A74CD">
      <w:pPr>
        <w:spacing w:after="100" w:line="240" w:lineRule="auto"/>
        <w:ind w:left="851"/>
        <w:rPr>
          <w:rFonts w:ascii="Arial" w:hAnsi="Arial" w:cs="Arial"/>
          <w:sz w:val="16"/>
          <w:szCs w:val="16"/>
        </w:rPr>
      </w:pPr>
    </w:p>
    <w:p w14:paraId="55E6F8DB" w14:textId="77777777" w:rsidR="007E2084" w:rsidRPr="003A74CD" w:rsidRDefault="007E2084" w:rsidP="003A74CD">
      <w:pPr>
        <w:numPr>
          <w:ilvl w:val="0"/>
          <w:numId w:val="35"/>
        </w:numPr>
        <w:spacing w:before="0" w:after="100" w:line="240" w:lineRule="auto"/>
        <w:ind w:left="709"/>
        <w:rPr>
          <w:rFonts w:ascii="Arial" w:hAnsi="Arial" w:cs="Arial"/>
          <w:sz w:val="16"/>
          <w:szCs w:val="16"/>
        </w:rPr>
      </w:pPr>
      <w:r w:rsidRPr="003A74CD">
        <w:rPr>
          <w:rFonts w:ascii="Arial" w:hAnsi="Arial" w:cs="Arial"/>
          <w:sz w:val="16"/>
          <w:szCs w:val="16"/>
        </w:rPr>
        <w:t>Należność za energię elektryczną wytworzoną przez Zamawiającego, a następnie dostarczoną i sprzedaną do Wykonawcy wyliczona zgodnie z postanowieniami ust. 1-2 powyżej oraz wynagrodzenie netto Wykonawcy związane ze świadczeniem usługi bilansowania handlowego przez Wykonawcę na rzecz Zamawiającego wyliczone zgodnie z postanowieniami ust. 3 powyżej zostaną powiększone o podatek od towarów i usług zgodnie z obowiązującymi przepisami prawa.</w:t>
      </w:r>
    </w:p>
    <w:p w14:paraId="18E5CFC3" w14:textId="77777777" w:rsidR="007E2084" w:rsidRPr="003A74CD" w:rsidRDefault="007E2084" w:rsidP="003A74CD">
      <w:pPr>
        <w:spacing w:after="160" w:line="240" w:lineRule="auto"/>
        <w:ind w:left="426"/>
        <w:contextualSpacing/>
        <w:rPr>
          <w:rFonts w:ascii="Arial" w:hAnsi="Arial" w:cs="Arial"/>
          <w:sz w:val="16"/>
          <w:szCs w:val="16"/>
        </w:rPr>
      </w:pPr>
    </w:p>
    <w:p w14:paraId="43603C63" w14:textId="77777777" w:rsidR="007E2084" w:rsidRPr="003A74CD" w:rsidRDefault="007E2084" w:rsidP="003A74CD">
      <w:pPr>
        <w:spacing w:after="160" w:line="240" w:lineRule="auto"/>
        <w:ind w:left="426"/>
        <w:contextualSpacing/>
        <w:rPr>
          <w:rFonts w:ascii="Arial" w:hAnsi="Arial" w:cs="Arial"/>
          <w:b/>
          <w:bCs/>
          <w:sz w:val="16"/>
          <w:szCs w:val="16"/>
        </w:rPr>
      </w:pPr>
      <w:r w:rsidRPr="003A74CD">
        <w:rPr>
          <w:rFonts w:ascii="Arial" w:hAnsi="Arial" w:cs="Arial"/>
          <w:b/>
          <w:bCs/>
          <w:sz w:val="16"/>
          <w:szCs w:val="16"/>
        </w:rPr>
        <w:t xml:space="preserve">B.  Zasady rozliczeń i płatności. </w:t>
      </w:r>
    </w:p>
    <w:p w14:paraId="5DF985EB" w14:textId="77777777" w:rsidR="007E2084" w:rsidRPr="003A74CD" w:rsidRDefault="007E2084" w:rsidP="003A74CD">
      <w:pPr>
        <w:numPr>
          <w:ilvl w:val="0"/>
          <w:numId w:val="36"/>
        </w:numPr>
        <w:tabs>
          <w:tab w:val="left" w:pos="709"/>
        </w:tabs>
        <w:spacing w:before="0" w:after="160" w:line="240" w:lineRule="auto"/>
        <w:ind w:left="709" w:hanging="425"/>
        <w:contextualSpacing/>
        <w:rPr>
          <w:rFonts w:ascii="Arial" w:hAnsi="Arial" w:cs="Arial"/>
          <w:sz w:val="16"/>
          <w:szCs w:val="16"/>
        </w:rPr>
      </w:pPr>
      <w:r w:rsidRPr="003A74CD">
        <w:rPr>
          <w:rFonts w:ascii="Arial" w:hAnsi="Arial" w:cs="Arial"/>
          <w:sz w:val="16"/>
          <w:szCs w:val="16"/>
        </w:rPr>
        <w:t>Okres rozliczeniowy należności wynikających z niniejszej części umowy jest tożsamy z okresem rozliczeniowym przyjętym przez Strony w części umowy sprzedaży energii elektrycznej na rzecz Zamawiającego.</w:t>
      </w:r>
    </w:p>
    <w:p w14:paraId="48936E0C" w14:textId="77777777" w:rsidR="007E2084" w:rsidRPr="003A74CD" w:rsidRDefault="007E2084" w:rsidP="003A74CD">
      <w:pPr>
        <w:numPr>
          <w:ilvl w:val="0"/>
          <w:numId w:val="36"/>
        </w:numPr>
        <w:tabs>
          <w:tab w:val="left" w:pos="709"/>
        </w:tabs>
        <w:spacing w:before="0" w:after="160" w:line="240" w:lineRule="auto"/>
        <w:ind w:left="709" w:hanging="425"/>
        <w:contextualSpacing/>
        <w:rPr>
          <w:rFonts w:ascii="Arial" w:hAnsi="Arial" w:cs="Arial"/>
          <w:sz w:val="16"/>
          <w:szCs w:val="16"/>
        </w:rPr>
      </w:pPr>
      <w:r w:rsidRPr="003A74CD">
        <w:rPr>
          <w:rFonts w:ascii="Arial" w:hAnsi="Arial" w:cs="Arial"/>
          <w:sz w:val="16"/>
          <w:szCs w:val="16"/>
        </w:rPr>
        <w:t xml:space="preserve">Termin płatności faktur za należności wynikające z niniejszej części umowy jest tożsamy z terminem płatności faktur wynikającym z części  umowy sprzedaży energii elektrycznej na rzecz Zamawiającego. </w:t>
      </w:r>
    </w:p>
    <w:p w14:paraId="5AF1AEDB" w14:textId="77777777" w:rsidR="007E2084" w:rsidRPr="003A74CD" w:rsidRDefault="007E2084" w:rsidP="003A74CD">
      <w:pPr>
        <w:numPr>
          <w:ilvl w:val="0"/>
          <w:numId w:val="36"/>
        </w:numPr>
        <w:tabs>
          <w:tab w:val="left" w:pos="709"/>
        </w:tabs>
        <w:spacing w:before="0" w:after="160" w:line="240" w:lineRule="auto"/>
        <w:ind w:left="709" w:hanging="425"/>
        <w:contextualSpacing/>
        <w:rPr>
          <w:rFonts w:ascii="Arial" w:hAnsi="Arial" w:cs="Arial"/>
          <w:sz w:val="16"/>
          <w:szCs w:val="16"/>
        </w:rPr>
      </w:pPr>
      <w:r w:rsidRPr="003A74CD">
        <w:rPr>
          <w:rFonts w:ascii="Arial" w:hAnsi="Arial" w:cs="Arial"/>
          <w:sz w:val="16"/>
          <w:szCs w:val="16"/>
        </w:rPr>
        <w:t>Wykonawca wyraża zgodę na potrącanie przez Zamawiającego przysługujących mu należności wynikających z niniejszej części umowy z wynagrodzenia Wykonawcy wynikającego z części  umowy sprzedaży energii elektrycznej na rzecz Zamawiającego.</w:t>
      </w:r>
    </w:p>
    <w:p w14:paraId="04CDE200" w14:textId="77777777" w:rsidR="007E2084" w:rsidRPr="003A74CD" w:rsidRDefault="007E2084" w:rsidP="003A74CD">
      <w:pPr>
        <w:numPr>
          <w:ilvl w:val="0"/>
          <w:numId w:val="36"/>
        </w:numPr>
        <w:tabs>
          <w:tab w:val="left" w:pos="709"/>
        </w:tabs>
        <w:spacing w:before="0" w:after="160" w:line="240" w:lineRule="auto"/>
        <w:ind w:left="709" w:hanging="425"/>
        <w:contextualSpacing/>
        <w:rPr>
          <w:rFonts w:ascii="Arial" w:hAnsi="Arial" w:cs="Arial"/>
          <w:sz w:val="16"/>
          <w:szCs w:val="16"/>
        </w:rPr>
      </w:pPr>
      <w:r w:rsidRPr="003A74CD">
        <w:rPr>
          <w:rFonts w:ascii="Arial" w:hAnsi="Arial" w:cs="Arial"/>
          <w:sz w:val="16"/>
          <w:szCs w:val="16"/>
        </w:rPr>
        <w:t>W przypadku, jeśli wynikowa należność za dany okres rozliczeniowy (n), o której mowa w ust. A pkt. 2 powyżej będzie miała wartość ujemną, w odniesieniu do całości energii elektrycznej dostarczonej przez Zamawiającego do Wykonawcy w tym okresie rozliczeniowym, Zamawiający wyraża zgodę, aby Wykonawca wystawił dokument rozliczeniowy z tytułu świadczenia usługi odbioru energii elektrycznej w wysokości wyznaczonej należności, ale o wartości dodatniej.</w:t>
      </w:r>
    </w:p>
    <w:p w14:paraId="6963D6B1" w14:textId="77777777" w:rsidR="007E2084" w:rsidRPr="003A74CD" w:rsidRDefault="007E2084" w:rsidP="003A74CD">
      <w:pPr>
        <w:pStyle w:val="Akapitzlist"/>
        <w:numPr>
          <w:ilvl w:val="0"/>
          <w:numId w:val="36"/>
        </w:numPr>
        <w:spacing w:before="0" w:after="160" w:line="240" w:lineRule="auto"/>
        <w:rPr>
          <w:rFonts w:ascii="Arial" w:hAnsi="Arial" w:cs="Arial"/>
          <w:sz w:val="16"/>
          <w:szCs w:val="16"/>
        </w:rPr>
      </w:pPr>
      <w:r w:rsidRPr="003A74CD">
        <w:rPr>
          <w:rFonts w:ascii="Arial" w:hAnsi="Arial" w:cs="Arial"/>
          <w:sz w:val="16"/>
          <w:szCs w:val="16"/>
        </w:rPr>
        <w:t>Zamawiający udzieli Wykonawcy lub bezpośrednio osobom występującym po stronie Wykonawcy odpowiedniego pełnomocnictwa do dokonania wszelkich czynności niezbędnych do właściwej realizacji umowy sprzedaży zawartej w wyniku niniejszego postępowania o udzielenie zamówienia.</w:t>
      </w:r>
    </w:p>
    <w:p w14:paraId="36302316" w14:textId="77777777" w:rsidR="007E2084" w:rsidRPr="003A74CD" w:rsidRDefault="007E2084" w:rsidP="003A74CD">
      <w:pPr>
        <w:pStyle w:val="Akapitzlist"/>
        <w:numPr>
          <w:ilvl w:val="0"/>
          <w:numId w:val="36"/>
        </w:numPr>
        <w:spacing w:before="0" w:after="160" w:line="240" w:lineRule="auto"/>
        <w:rPr>
          <w:rFonts w:ascii="Arial" w:hAnsi="Arial" w:cs="Arial"/>
          <w:sz w:val="16"/>
          <w:szCs w:val="16"/>
        </w:rPr>
      </w:pPr>
      <w:r w:rsidRPr="003A74CD">
        <w:rPr>
          <w:rFonts w:ascii="Arial" w:hAnsi="Arial" w:cs="Arial"/>
          <w:sz w:val="16"/>
          <w:szCs w:val="16"/>
        </w:rPr>
        <w:t xml:space="preserve">Zamawiający zastrzega sobie prawo do zwiększenia liczby punktów poboru w trakcie realizacji umowy, co nie będzie miało wpływu na warunki realizacji zamówienia, w tym w zakresie wysokości kosztów jednostkowych ponoszonych przez Zamawiającego.  </w:t>
      </w:r>
    </w:p>
    <w:p w14:paraId="6FBED436" w14:textId="77777777" w:rsidR="007E2084" w:rsidRPr="003A74CD" w:rsidRDefault="007E2084" w:rsidP="003A74CD">
      <w:pPr>
        <w:pStyle w:val="Akapitzlist"/>
        <w:numPr>
          <w:ilvl w:val="0"/>
          <w:numId w:val="36"/>
        </w:numPr>
        <w:spacing w:before="0" w:after="160" w:line="240" w:lineRule="auto"/>
        <w:rPr>
          <w:rFonts w:ascii="Arial" w:hAnsi="Arial" w:cs="Arial"/>
          <w:sz w:val="16"/>
          <w:szCs w:val="16"/>
        </w:rPr>
      </w:pPr>
      <w:r w:rsidRPr="003A74CD">
        <w:rPr>
          <w:rFonts w:ascii="Arial" w:hAnsi="Arial" w:cs="Arial"/>
          <w:sz w:val="16"/>
          <w:szCs w:val="16"/>
        </w:rPr>
        <w:t>Zamawiający przekaże Wykonawcy niezwłocznie po zawarciu umowy sprzedaży energii elektrycznej, niezbędne do przeprowadzenia procedury zmiany sprzedawcy dane i dokumenty w postaci elektronicznej, tj.:</w:t>
      </w:r>
    </w:p>
    <w:p w14:paraId="06E017ED" w14:textId="77777777" w:rsidR="007E2084" w:rsidRPr="003A74CD" w:rsidRDefault="007E2084" w:rsidP="003A74CD">
      <w:pPr>
        <w:pStyle w:val="Akapitzlist"/>
        <w:spacing w:after="0" w:line="240" w:lineRule="auto"/>
        <w:ind w:left="1134"/>
        <w:rPr>
          <w:rFonts w:ascii="Arial" w:hAnsi="Arial" w:cs="Arial"/>
          <w:sz w:val="16"/>
          <w:szCs w:val="16"/>
        </w:rPr>
      </w:pPr>
      <w:r w:rsidRPr="003A74CD">
        <w:rPr>
          <w:rFonts w:ascii="Arial" w:hAnsi="Arial" w:cs="Arial"/>
          <w:sz w:val="16"/>
          <w:szCs w:val="16"/>
        </w:rPr>
        <w:t>a) danych dla każdego Punktu Poboru Energii, w szczególności:</w:t>
      </w:r>
    </w:p>
    <w:p w14:paraId="5E029FC2" w14:textId="77777777" w:rsidR="007E2084" w:rsidRPr="003A74CD" w:rsidRDefault="007E2084" w:rsidP="003A74CD">
      <w:pPr>
        <w:pStyle w:val="Akapitzlist"/>
        <w:spacing w:after="0" w:line="240" w:lineRule="auto"/>
        <w:ind w:left="1134"/>
        <w:rPr>
          <w:rFonts w:ascii="Arial" w:hAnsi="Arial" w:cs="Arial"/>
          <w:sz w:val="16"/>
          <w:szCs w:val="16"/>
        </w:rPr>
      </w:pPr>
      <w:r w:rsidRPr="003A74CD">
        <w:rPr>
          <w:rFonts w:ascii="Arial" w:hAnsi="Arial" w:cs="Arial"/>
          <w:sz w:val="16"/>
          <w:szCs w:val="16"/>
        </w:rPr>
        <w:t>- nazwa i adres firmy;</w:t>
      </w:r>
    </w:p>
    <w:p w14:paraId="25B7CC51" w14:textId="77777777" w:rsidR="007E2084" w:rsidRPr="003A74CD" w:rsidRDefault="007E2084" w:rsidP="003A74CD">
      <w:pPr>
        <w:pStyle w:val="Akapitzlist"/>
        <w:spacing w:after="0" w:line="240" w:lineRule="auto"/>
        <w:ind w:left="1134"/>
        <w:rPr>
          <w:rFonts w:ascii="Arial" w:hAnsi="Arial" w:cs="Arial"/>
          <w:sz w:val="16"/>
          <w:szCs w:val="16"/>
        </w:rPr>
      </w:pPr>
      <w:r w:rsidRPr="003A74CD">
        <w:rPr>
          <w:rFonts w:ascii="Arial" w:hAnsi="Arial" w:cs="Arial"/>
          <w:sz w:val="16"/>
          <w:szCs w:val="16"/>
        </w:rPr>
        <w:t>- opis punktu poboru;</w:t>
      </w:r>
    </w:p>
    <w:p w14:paraId="1725F60D" w14:textId="77777777" w:rsidR="007E2084" w:rsidRPr="003A74CD" w:rsidRDefault="007E2084" w:rsidP="003A74CD">
      <w:pPr>
        <w:pStyle w:val="Akapitzlist"/>
        <w:spacing w:after="0" w:line="240" w:lineRule="auto"/>
        <w:ind w:left="1134"/>
        <w:rPr>
          <w:rFonts w:ascii="Arial" w:hAnsi="Arial" w:cs="Arial"/>
          <w:sz w:val="16"/>
          <w:szCs w:val="16"/>
        </w:rPr>
      </w:pPr>
      <w:r w:rsidRPr="003A74CD">
        <w:rPr>
          <w:rFonts w:ascii="Arial" w:hAnsi="Arial" w:cs="Arial"/>
          <w:sz w:val="16"/>
          <w:szCs w:val="16"/>
        </w:rPr>
        <w:t>- adres punktu poboru (miejscowość, ulica, numer lokalu, kod, gmina);</w:t>
      </w:r>
    </w:p>
    <w:p w14:paraId="265D1429" w14:textId="77777777" w:rsidR="007E2084" w:rsidRPr="003A74CD" w:rsidRDefault="007E2084" w:rsidP="003A74CD">
      <w:pPr>
        <w:pStyle w:val="Akapitzlist"/>
        <w:spacing w:after="0" w:line="240" w:lineRule="auto"/>
        <w:ind w:left="1134"/>
        <w:rPr>
          <w:rFonts w:ascii="Arial" w:hAnsi="Arial" w:cs="Arial"/>
          <w:sz w:val="16"/>
          <w:szCs w:val="16"/>
        </w:rPr>
      </w:pPr>
      <w:r w:rsidRPr="003A74CD">
        <w:rPr>
          <w:rFonts w:ascii="Arial" w:hAnsi="Arial" w:cs="Arial"/>
          <w:sz w:val="16"/>
          <w:szCs w:val="16"/>
        </w:rPr>
        <w:t>- grupa taryfowa;</w:t>
      </w:r>
    </w:p>
    <w:p w14:paraId="5BDB2EA7" w14:textId="77777777" w:rsidR="007E2084" w:rsidRPr="003A74CD" w:rsidRDefault="007E2084" w:rsidP="003A74CD">
      <w:pPr>
        <w:pStyle w:val="Akapitzlist"/>
        <w:spacing w:after="0" w:line="240" w:lineRule="auto"/>
        <w:ind w:left="1134"/>
        <w:rPr>
          <w:rFonts w:ascii="Arial" w:hAnsi="Arial" w:cs="Arial"/>
          <w:sz w:val="16"/>
          <w:szCs w:val="16"/>
        </w:rPr>
      </w:pPr>
      <w:r w:rsidRPr="003A74CD">
        <w:rPr>
          <w:rFonts w:ascii="Arial" w:hAnsi="Arial" w:cs="Arial"/>
          <w:sz w:val="16"/>
          <w:szCs w:val="16"/>
        </w:rPr>
        <w:t>- planowane roczne zużycie energii;</w:t>
      </w:r>
    </w:p>
    <w:p w14:paraId="02999AA2" w14:textId="77777777" w:rsidR="007E2084" w:rsidRPr="003A74CD" w:rsidRDefault="007E2084" w:rsidP="003A74CD">
      <w:pPr>
        <w:pStyle w:val="Akapitzlist"/>
        <w:spacing w:after="0" w:line="240" w:lineRule="auto"/>
        <w:ind w:left="1134"/>
        <w:rPr>
          <w:rFonts w:ascii="Arial" w:hAnsi="Arial" w:cs="Arial"/>
          <w:sz w:val="16"/>
          <w:szCs w:val="16"/>
        </w:rPr>
      </w:pPr>
      <w:r w:rsidRPr="003A74CD">
        <w:rPr>
          <w:rFonts w:ascii="Arial" w:hAnsi="Arial" w:cs="Arial"/>
          <w:sz w:val="16"/>
          <w:szCs w:val="16"/>
        </w:rPr>
        <w:t>- numer licznika;</w:t>
      </w:r>
    </w:p>
    <w:p w14:paraId="59CDE3C9" w14:textId="77777777" w:rsidR="007E2084" w:rsidRPr="003A74CD" w:rsidRDefault="007E2084" w:rsidP="003A74CD">
      <w:pPr>
        <w:pStyle w:val="Akapitzlist"/>
        <w:spacing w:after="0" w:line="240" w:lineRule="auto"/>
        <w:ind w:left="1134"/>
        <w:rPr>
          <w:rFonts w:ascii="Arial" w:hAnsi="Arial" w:cs="Arial"/>
          <w:sz w:val="16"/>
          <w:szCs w:val="16"/>
        </w:rPr>
      </w:pPr>
      <w:r w:rsidRPr="003A74CD">
        <w:rPr>
          <w:rFonts w:ascii="Arial" w:hAnsi="Arial" w:cs="Arial"/>
          <w:sz w:val="16"/>
          <w:szCs w:val="16"/>
        </w:rPr>
        <w:t>- Operator Systemu Dystrybucyjnego;</w:t>
      </w:r>
    </w:p>
    <w:p w14:paraId="4AA872EF" w14:textId="77777777" w:rsidR="007E2084" w:rsidRPr="003A74CD" w:rsidRDefault="007E2084" w:rsidP="003A74CD">
      <w:pPr>
        <w:pStyle w:val="Akapitzlist"/>
        <w:spacing w:after="0" w:line="240" w:lineRule="auto"/>
        <w:ind w:left="1134"/>
        <w:rPr>
          <w:rFonts w:ascii="Arial" w:hAnsi="Arial" w:cs="Arial"/>
          <w:sz w:val="16"/>
          <w:szCs w:val="16"/>
        </w:rPr>
      </w:pPr>
      <w:r w:rsidRPr="003A74CD">
        <w:rPr>
          <w:rFonts w:ascii="Arial" w:hAnsi="Arial" w:cs="Arial"/>
          <w:sz w:val="16"/>
          <w:szCs w:val="16"/>
        </w:rPr>
        <w:t>- nazwa dotychczasowego sprzedawcy;</w:t>
      </w:r>
    </w:p>
    <w:p w14:paraId="3B4E0E4C" w14:textId="77777777" w:rsidR="007E2084" w:rsidRPr="003A74CD" w:rsidRDefault="007E2084" w:rsidP="003A74CD">
      <w:pPr>
        <w:pStyle w:val="Akapitzlist"/>
        <w:spacing w:after="0" w:line="240" w:lineRule="auto"/>
        <w:ind w:left="1134"/>
        <w:rPr>
          <w:rFonts w:ascii="Arial" w:hAnsi="Arial" w:cs="Arial"/>
          <w:sz w:val="16"/>
          <w:szCs w:val="16"/>
        </w:rPr>
      </w:pPr>
      <w:r w:rsidRPr="003A74CD">
        <w:rPr>
          <w:rFonts w:ascii="Arial" w:hAnsi="Arial" w:cs="Arial"/>
          <w:sz w:val="16"/>
          <w:szCs w:val="16"/>
        </w:rPr>
        <w:t>- numer aktualnie obowiązującej umowy;</w:t>
      </w:r>
    </w:p>
    <w:p w14:paraId="2AD91FA5" w14:textId="77777777" w:rsidR="007E2084" w:rsidRPr="003A74CD" w:rsidRDefault="007E2084" w:rsidP="003A74CD">
      <w:pPr>
        <w:pStyle w:val="Akapitzlist"/>
        <w:spacing w:after="0" w:line="240" w:lineRule="auto"/>
        <w:ind w:left="1134"/>
        <w:rPr>
          <w:rFonts w:ascii="Arial" w:hAnsi="Arial" w:cs="Arial"/>
          <w:sz w:val="16"/>
          <w:szCs w:val="16"/>
        </w:rPr>
      </w:pPr>
      <w:r w:rsidRPr="003A74CD">
        <w:rPr>
          <w:rFonts w:ascii="Arial" w:hAnsi="Arial" w:cs="Arial"/>
          <w:sz w:val="16"/>
          <w:szCs w:val="16"/>
        </w:rPr>
        <w:t>- numer ewidencyjny PPE;</w:t>
      </w:r>
    </w:p>
    <w:p w14:paraId="669FD1AF" w14:textId="77777777" w:rsidR="007E2084" w:rsidRPr="003A74CD" w:rsidRDefault="007E2084" w:rsidP="003A74CD">
      <w:pPr>
        <w:pStyle w:val="Akapitzlist"/>
        <w:spacing w:after="0" w:line="240" w:lineRule="auto"/>
        <w:ind w:left="1134"/>
        <w:rPr>
          <w:rFonts w:ascii="Arial" w:hAnsi="Arial" w:cs="Arial"/>
          <w:sz w:val="16"/>
          <w:szCs w:val="16"/>
        </w:rPr>
      </w:pPr>
      <w:r w:rsidRPr="003A74CD">
        <w:rPr>
          <w:rFonts w:ascii="Arial" w:hAnsi="Arial" w:cs="Arial"/>
          <w:sz w:val="16"/>
          <w:szCs w:val="16"/>
        </w:rPr>
        <w:t>- czy jest to pierwsza czy kolejna zmiana sprzedawcy;</w:t>
      </w:r>
    </w:p>
    <w:p w14:paraId="1C3C1120" w14:textId="77777777" w:rsidR="007E2084" w:rsidRPr="003A74CD" w:rsidRDefault="007E2084" w:rsidP="003A74CD">
      <w:pPr>
        <w:pStyle w:val="Akapitzlist"/>
        <w:spacing w:after="0" w:line="240" w:lineRule="auto"/>
        <w:ind w:left="1134"/>
        <w:rPr>
          <w:rFonts w:ascii="Arial" w:hAnsi="Arial" w:cs="Arial"/>
          <w:sz w:val="16"/>
          <w:szCs w:val="16"/>
        </w:rPr>
      </w:pPr>
      <w:r w:rsidRPr="003A74CD">
        <w:rPr>
          <w:rFonts w:ascii="Arial" w:hAnsi="Arial" w:cs="Arial"/>
          <w:sz w:val="16"/>
          <w:szCs w:val="16"/>
        </w:rPr>
        <w:t>- wybranego przez Zamawiającego sprzedawcę rezerwowego;</w:t>
      </w:r>
    </w:p>
    <w:p w14:paraId="4769B757" w14:textId="75D57746" w:rsidR="007E2084" w:rsidRPr="003A74CD" w:rsidRDefault="007E2084" w:rsidP="003A74CD">
      <w:pPr>
        <w:pStyle w:val="Akapitzlist"/>
        <w:spacing w:after="0" w:line="240" w:lineRule="auto"/>
        <w:ind w:left="1134"/>
        <w:rPr>
          <w:rFonts w:ascii="Arial" w:hAnsi="Arial" w:cs="Arial"/>
          <w:sz w:val="16"/>
          <w:szCs w:val="16"/>
        </w:rPr>
      </w:pPr>
      <w:r w:rsidRPr="003A74CD">
        <w:rPr>
          <w:rFonts w:ascii="Arial" w:hAnsi="Arial" w:cs="Arial"/>
          <w:sz w:val="16"/>
          <w:szCs w:val="16"/>
        </w:rPr>
        <w:t>b) dokumentów dla każdej jednostki objętej postępowaniem</w:t>
      </w:r>
      <w:r w:rsidR="004100EE">
        <w:rPr>
          <w:rFonts w:ascii="Arial" w:hAnsi="Arial" w:cs="Arial"/>
          <w:sz w:val="16"/>
          <w:szCs w:val="16"/>
        </w:rPr>
        <w:t>, w szczególności:</w:t>
      </w:r>
    </w:p>
    <w:p w14:paraId="54567746" w14:textId="6F193AF2" w:rsidR="007E2084" w:rsidRPr="00C173C5" w:rsidDel="004100EE" w:rsidRDefault="007E2084" w:rsidP="00C173C5">
      <w:pPr>
        <w:pStyle w:val="Akapitzlist"/>
        <w:spacing w:after="0" w:line="240" w:lineRule="auto"/>
        <w:ind w:left="1134"/>
        <w:rPr>
          <w:del w:id="1" w:author="Szymon Surma" w:date="2024-09-12T08:24:00Z"/>
          <w:rFonts w:ascii="Arial" w:hAnsi="Arial" w:cs="Arial"/>
          <w:sz w:val="16"/>
          <w:szCs w:val="16"/>
        </w:rPr>
      </w:pPr>
      <w:r w:rsidRPr="003A74CD">
        <w:rPr>
          <w:rFonts w:ascii="Arial" w:hAnsi="Arial" w:cs="Arial"/>
          <w:sz w:val="16"/>
          <w:szCs w:val="16"/>
        </w:rPr>
        <w:t>- pełnomocnictwo do zgłoszenia umowy do OSD wraz z upoważnieniem OSD do zawarcia umowy rezerwowej ze wskazanym sprzedawcą rezerwowym w sytuacjach określonych w ustawie prawo energetyczne;</w:t>
      </w:r>
    </w:p>
    <w:p w14:paraId="142A950B" w14:textId="77777777" w:rsidR="007E2084" w:rsidRPr="003A74CD" w:rsidRDefault="007E2084" w:rsidP="003A74CD">
      <w:pPr>
        <w:pStyle w:val="Akapitzlist"/>
        <w:spacing w:after="0" w:line="240" w:lineRule="auto"/>
        <w:ind w:left="1134"/>
        <w:rPr>
          <w:rFonts w:ascii="Arial" w:hAnsi="Arial" w:cs="Arial"/>
          <w:sz w:val="16"/>
          <w:szCs w:val="16"/>
        </w:rPr>
      </w:pPr>
      <w:r w:rsidRPr="003A74CD">
        <w:rPr>
          <w:rFonts w:ascii="Arial" w:hAnsi="Arial" w:cs="Arial"/>
          <w:sz w:val="16"/>
          <w:szCs w:val="16"/>
        </w:rPr>
        <w:t>- dokument potwierdzający umocowanie danej osoby do podpisania umowy sprzedaży energii elektrycznej oraz pełnomocnictwa.</w:t>
      </w:r>
    </w:p>
    <w:p w14:paraId="40A48DF4" w14:textId="77777777" w:rsidR="007E2084" w:rsidRPr="003A74CD" w:rsidRDefault="007E2084" w:rsidP="003A74CD">
      <w:pPr>
        <w:pStyle w:val="Akapitzlist"/>
        <w:spacing w:after="160" w:line="240" w:lineRule="auto"/>
        <w:rPr>
          <w:rFonts w:ascii="Arial" w:hAnsi="Arial" w:cs="Arial"/>
          <w:sz w:val="16"/>
          <w:szCs w:val="16"/>
        </w:rPr>
      </w:pPr>
    </w:p>
    <w:p w14:paraId="03E6A402" w14:textId="77777777" w:rsidR="007E2084" w:rsidRPr="003A74CD" w:rsidRDefault="007E2084" w:rsidP="003A74CD">
      <w:pPr>
        <w:numPr>
          <w:ilvl w:val="0"/>
          <w:numId w:val="36"/>
        </w:numPr>
        <w:spacing w:before="0" w:after="160" w:line="240" w:lineRule="auto"/>
        <w:contextualSpacing/>
        <w:rPr>
          <w:rFonts w:ascii="Arial" w:hAnsi="Arial" w:cs="Arial"/>
          <w:sz w:val="16"/>
          <w:szCs w:val="16"/>
        </w:rPr>
      </w:pPr>
      <w:r w:rsidRPr="003A74CD">
        <w:rPr>
          <w:rFonts w:ascii="Arial" w:hAnsi="Arial" w:cs="Arial"/>
          <w:sz w:val="16"/>
          <w:szCs w:val="16"/>
        </w:rPr>
        <w:lastRenderedPageBreak/>
        <w:t xml:space="preserve">Wykonawca będzie pełnił funkcję podmiotu odpowiedzialnego za bilansowanie handlowe dla energii elektrycznej nabywanej przez Zamawiającego w ramach realizacji umowy zawartej w wyniku niniejszego postępowania. </w:t>
      </w:r>
    </w:p>
    <w:p w14:paraId="422E9673" w14:textId="30DD99ED" w:rsidR="007E2084" w:rsidRPr="003A74CD" w:rsidRDefault="007E2084" w:rsidP="003A74CD">
      <w:pPr>
        <w:pStyle w:val="Akapitzlist"/>
        <w:numPr>
          <w:ilvl w:val="0"/>
          <w:numId w:val="36"/>
        </w:numPr>
        <w:spacing w:before="0" w:after="160" w:line="240" w:lineRule="auto"/>
        <w:rPr>
          <w:rFonts w:ascii="Arial" w:hAnsi="Arial" w:cs="Arial"/>
          <w:sz w:val="16"/>
          <w:szCs w:val="16"/>
        </w:rPr>
      </w:pPr>
      <w:r w:rsidRPr="003A74CD">
        <w:rPr>
          <w:rFonts w:ascii="Arial" w:hAnsi="Arial" w:cs="Arial"/>
          <w:sz w:val="16"/>
          <w:szCs w:val="16"/>
        </w:rPr>
        <w:t>Bilansowanie handlowe energii elektrycznej wytworzonej przez Zamawiającego nabywanej przez Wykonawcę odbywać się będzie w oparciu o prognozowany grafik dostaw</w:t>
      </w:r>
      <w:r w:rsidR="00D53AFB">
        <w:rPr>
          <w:rFonts w:ascii="Arial" w:hAnsi="Arial" w:cs="Arial"/>
          <w:sz w:val="16"/>
          <w:szCs w:val="16"/>
        </w:rPr>
        <w:t xml:space="preserve"> energii</w:t>
      </w:r>
      <w:r w:rsidRPr="003A74CD">
        <w:rPr>
          <w:rFonts w:ascii="Arial" w:hAnsi="Arial" w:cs="Arial"/>
          <w:sz w:val="16"/>
          <w:szCs w:val="16"/>
        </w:rPr>
        <w:t xml:space="preserve"> elektrycznej sporządzany przez Wykonawcę.</w:t>
      </w:r>
    </w:p>
    <w:p w14:paraId="104E9CB0" w14:textId="77777777" w:rsidR="007E2084" w:rsidRPr="003A74CD" w:rsidRDefault="007E2084" w:rsidP="003A74CD">
      <w:pPr>
        <w:pStyle w:val="Akapitzlist"/>
        <w:numPr>
          <w:ilvl w:val="0"/>
          <w:numId w:val="36"/>
        </w:numPr>
        <w:spacing w:before="0" w:after="160" w:line="240" w:lineRule="auto"/>
        <w:rPr>
          <w:rFonts w:ascii="Arial" w:hAnsi="Arial" w:cs="Arial"/>
          <w:sz w:val="16"/>
          <w:szCs w:val="16"/>
        </w:rPr>
      </w:pPr>
      <w:r w:rsidRPr="003A74CD">
        <w:rPr>
          <w:rFonts w:ascii="Arial" w:hAnsi="Arial" w:cs="Arial"/>
          <w:sz w:val="16"/>
          <w:szCs w:val="16"/>
        </w:rPr>
        <w:t>Termin wykonania umowy przewidziany został na okres od dnia 1 stycznia 2025 r. do dnia 31 grudnia 2026 r.,  jednak nie wcześniej niż od dnia skutecznego przeprowadzenia procedury zmiany sprzedawcy energii elektrycznej u właściwego operatora systemu dystrybucyjnego (OSD), o ile przeprowadzenie takiej procedury będzie konieczne.</w:t>
      </w:r>
    </w:p>
    <w:p w14:paraId="7CAD6351" w14:textId="62A6F95A" w:rsidR="007E2084" w:rsidRDefault="007E2084" w:rsidP="007E2084">
      <w:pPr>
        <w:spacing w:before="100" w:after="0" w:line="240" w:lineRule="auto"/>
        <w:rPr>
          <w:rFonts w:ascii="Arial" w:eastAsia="Times New Roman" w:hAnsi="Arial" w:cs="Arial"/>
          <w:b/>
          <w:bCs/>
          <w:sz w:val="16"/>
          <w:szCs w:val="16"/>
          <w:lang w:eastAsia="pl-PL"/>
        </w:rPr>
      </w:pPr>
    </w:p>
    <w:p w14:paraId="4DD4C3DC" w14:textId="77777777" w:rsidR="007E2084" w:rsidRPr="00E639A1" w:rsidRDefault="007E2084" w:rsidP="007E2084">
      <w:pPr>
        <w:spacing w:before="100" w:after="0" w:line="240" w:lineRule="auto"/>
        <w:rPr>
          <w:rFonts w:ascii="Arial" w:eastAsia="Times New Roman" w:hAnsi="Arial" w:cs="Arial"/>
          <w:b/>
          <w:bCs/>
          <w:sz w:val="16"/>
          <w:szCs w:val="16"/>
          <w:lang w:eastAsia="pl-PL"/>
        </w:rPr>
      </w:pPr>
    </w:p>
    <w:p w14:paraId="5EC27B0D" w14:textId="77777777" w:rsidR="003323BD" w:rsidRPr="00E639A1" w:rsidRDefault="003323BD" w:rsidP="009D1B46">
      <w:pPr>
        <w:numPr>
          <w:ilvl w:val="0"/>
          <w:numId w:val="29"/>
        </w:numPr>
        <w:spacing w:before="100" w:after="0" w:line="240" w:lineRule="auto"/>
        <w:ind w:hanging="426"/>
        <w:jc w:val="center"/>
        <w:rPr>
          <w:rFonts w:ascii="Arial" w:eastAsia="Times New Roman" w:hAnsi="Arial" w:cs="Arial"/>
          <w:b/>
          <w:bCs/>
          <w:sz w:val="16"/>
          <w:szCs w:val="16"/>
          <w:lang w:eastAsia="pl-PL"/>
        </w:rPr>
      </w:pPr>
      <w:r w:rsidRPr="00E639A1">
        <w:rPr>
          <w:rFonts w:ascii="Arial" w:eastAsia="Times New Roman" w:hAnsi="Arial" w:cs="Arial"/>
          <w:b/>
          <w:bCs/>
          <w:sz w:val="16"/>
          <w:szCs w:val="16"/>
          <w:lang w:eastAsia="pl-PL"/>
        </w:rPr>
        <w:t>Postanowienia Końcowe</w:t>
      </w:r>
    </w:p>
    <w:p w14:paraId="34C20476" w14:textId="3D2BFCB8" w:rsidR="003A74CD" w:rsidRDefault="003A74CD" w:rsidP="009D1B46">
      <w:pPr>
        <w:numPr>
          <w:ilvl w:val="1"/>
          <w:numId w:val="29"/>
        </w:numPr>
        <w:spacing w:before="0" w:after="240" w:line="240" w:lineRule="auto"/>
        <w:ind w:left="0" w:hanging="426"/>
        <w:contextualSpacing/>
        <w:rPr>
          <w:rFonts w:ascii="Arial" w:eastAsia="Times New Roman" w:hAnsi="Arial" w:cs="Arial"/>
          <w:sz w:val="16"/>
          <w:szCs w:val="16"/>
          <w:lang w:eastAsia="pl-PL"/>
        </w:rPr>
      </w:pPr>
      <w:r>
        <w:rPr>
          <w:rFonts w:ascii="Arial" w:eastAsia="Times New Roman" w:hAnsi="Arial" w:cs="Arial"/>
          <w:sz w:val="16"/>
          <w:szCs w:val="16"/>
          <w:lang w:eastAsia="pl-PL"/>
        </w:rPr>
        <w:t>W pozostałym zakresie do niniejszej Umowy OZE zastosowanie mają ogólne warunki umowy (</w:t>
      </w:r>
      <w:proofErr w:type="spellStart"/>
      <w:r>
        <w:rPr>
          <w:rFonts w:ascii="Arial" w:eastAsia="Times New Roman" w:hAnsi="Arial" w:cs="Arial"/>
          <w:sz w:val="16"/>
          <w:szCs w:val="16"/>
          <w:lang w:eastAsia="pl-PL"/>
        </w:rPr>
        <w:t>owu</w:t>
      </w:r>
      <w:proofErr w:type="spellEnd"/>
      <w:r>
        <w:rPr>
          <w:rFonts w:ascii="Arial" w:eastAsia="Times New Roman" w:hAnsi="Arial" w:cs="Arial"/>
          <w:sz w:val="16"/>
          <w:szCs w:val="16"/>
          <w:lang w:eastAsia="pl-PL"/>
        </w:rPr>
        <w:t xml:space="preserve">) Kupującego -Wykonawcy, z tym zastrzeżeniem, że warunki </w:t>
      </w:r>
      <w:proofErr w:type="spellStart"/>
      <w:r>
        <w:rPr>
          <w:rFonts w:ascii="Arial" w:eastAsia="Times New Roman" w:hAnsi="Arial" w:cs="Arial"/>
          <w:sz w:val="16"/>
          <w:szCs w:val="16"/>
          <w:lang w:eastAsia="pl-PL"/>
        </w:rPr>
        <w:t>owu</w:t>
      </w:r>
      <w:proofErr w:type="spellEnd"/>
      <w:r>
        <w:rPr>
          <w:rFonts w:ascii="Arial" w:eastAsia="Times New Roman" w:hAnsi="Arial" w:cs="Arial"/>
          <w:sz w:val="16"/>
          <w:szCs w:val="16"/>
          <w:lang w:eastAsia="pl-PL"/>
        </w:rPr>
        <w:t xml:space="preserve"> nie mogą być mniej korzystne dla Zamawiającego. W razie sprzeczności pomiędzy postanowieniami </w:t>
      </w:r>
      <w:proofErr w:type="spellStart"/>
      <w:r>
        <w:rPr>
          <w:rFonts w:ascii="Arial" w:eastAsia="Times New Roman" w:hAnsi="Arial" w:cs="Arial"/>
          <w:sz w:val="16"/>
          <w:szCs w:val="16"/>
          <w:lang w:eastAsia="pl-PL"/>
        </w:rPr>
        <w:t>owu</w:t>
      </w:r>
      <w:proofErr w:type="spellEnd"/>
      <w:r>
        <w:rPr>
          <w:rFonts w:ascii="Arial" w:eastAsia="Times New Roman" w:hAnsi="Arial" w:cs="Arial"/>
          <w:sz w:val="16"/>
          <w:szCs w:val="16"/>
          <w:lang w:eastAsia="pl-PL"/>
        </w:rPr>
        <w:t xml:space="preserve"> a niniejszej Umowy OZE, zastosowanie będą miały postanowienia Umowy OZE. W związku z powyższym, Strony ustalają niniejszą hierarchię dokumentów według ich pierwszeństwa:</w:t>
      </w:r>
    </w:p>
    <w:p w14:paraId="501213C9" w14:textId="32FF72A4" w:rsidR="003A74CD" w:rsidRDefault="003A74CD" w:rsidP="003A74CD">
      <w:pPr>
        <w:spacing w:before="0" w:after="240" w:line="240" w:lineRule="auto"/>
        <w:contextualSpacing/>
        <w:rPr>
          <w:rFonts w:ascii="Arial" w:eastAsia="Times New Roman" w:hAnsi="Arial" w:cs="Arial"/>
          <w:sz w:val="16"/>
          <w:szCs w:val="16"/>
          <w:lang w:eastAsia="pl-PL"/>
        </w:rPr>
      </w:pPr>
      <w:r>
        <w:rPr>
          <w:rFonts w:ascii="Arial" w:eastAsia="Times New Roman" w:hAnsi="Arial" w:cs="Arial"/>
          <w:sz w:val="16"/>
          <w:szCs w:val="16"/>
          <w:lang w:eastAsia="pl-PL"/>
        </w:rPr>
        <w:t>1)umowa OZE,</w:t>
      </w:r>
    </w:p>
    <w:p w14:paraId="7CC6AB01" w14:textId="3E5EA642" w:rsidR="003A74CD" w:rsidRDefault="003A74CD" w:rsidP="003A74CD">
      <w:pPr>
        <w:spacing w:before="0" w:after="240" w:line="240" w:lineRule="auto"/>
        <w:contextualSpacing/>
        <w:rPr>
          <w:rFonts w:ascii="Arial" w:eastAsia="Times New Roman" w:hAnsi="Arial" w:cs="Arial"/>
          <w:sz w:val="16"/>
          <w:szCs w:val="16"/>
          <w:lang w:eastAsia="pl-PL"/>
        </w:rPr>
      </w:pPr>
      <w:r>
        <w:rPr>
          <w:rFonts w:ascii="Arial" w:eastAsia="Times New Roman" w:hAnsi="Arial" w:cs="Arial"/>
          <w:sz w:val="16"/>
          <w:szCs w:val="16"/>
          <w:lang w:eastAsia="pl-PL"/>
        </w:rPr>
        <w:t>2)SWZ wraz z załącznikami,</w:t>
      </w:r>
    </w:p>
    <w:p w14:paraId="234BB623" w14:textId="3DA2040F" w:rsidR="003A74CD" w:rsidRDefault="003A74CD" w:rsidP="003A74CD">
      <w:pPr>
        <w:spacing w:before="0" w:after="240" w:line="240" w:lineRule="auto"/>
        <w:contextualSpacing/>
        <w:rPr>
          <w:rFonts w:ascii="Arial" w:eastAsia="Times New Roman" w:hAnsi="Arial" w:cs="Arial"/>
          <w:sz w:val="16"/>
          <w:szCs w:val="16"/>
          <w:lang w:eastAsia="pl-PL"/>
        </w:rPr>
      </w:pPr>
      <w:r>
        <w:rPr>
          <w:rFonts w:ascii="Arial" w:eastAsia="Times New Roman" w:hAnsi="Arial" w:cs="Arial"/>
          <w:sz w:val="16"/>
          <w:szCs w:val="16"/>
          <w:lang w:eastAsia="pl-PL"/>
        </w:rPr>
        <w:t xml:space="preserve">2)oferta oraz </w:t>
      </w:r>
      <w:proofErr w:type="spellStart"/>
      <w:r>
        <w:rPr>
          <w:rFonts w:ascii="Arial" w:eastAsia="Times New Roman" w:hAnsi="Arial" w:cs="Arial"/>
          <w:sz w:val="16"/>
          <w:szCs w:val="16"/>
          <w:lang w:eastAsia="pl-PL"/>
        </w:rPr>
        <w:t>owu</w:t>
      </w:r>
      <w:proofErr w:type="spellEnd"/>
      <w:r>
        <w:rPr>
          <w:rFonts w:ascii="Arial" w:eastAsia="Times New Roman" w:hAnsi="Arial" w:cs="Arial"/>
          <w:sz w:val="16"/>
          <w:szCs w:val="16"/>
          <w:lang w:eastAsia="pl-PL"/>
        </w:rPr>
        <w:t xml:space="preserve"> Kupującego-Wykonawcy.</w:t>
      </w:r>
    </w:p>
    <w:p w14:paraId="63899D35" w14:textId="0B82844D" w:rsidR="003A74CD" w:rsidRDefault="003A74CD" w:rsidP="003A74CD">
      <w:pPr>
        <w:spacing w:before="0" w:after="240" w:line="240" w:lineRule="auto"/>
        <w:contextualSpacing/>
        <w:rPr>
          <w:rFonts w:ascii="Arial" w:eastAsia="Times New Roman" w:hAnsi="Arial" w:cs="Arial"/>
          <w:sz w:val="16"/>
          <w:szCs w:val="16"/>
          <w:lang w:eastAsia="pl-PL"/>
        </w:rPr>
      </w:pPr>
    </w:p>
    <w:p w14:paraId="16CA752E" w14:textId="532E8671" w:rsidR="004030E9" w:rsidRDefault="004030E9" w:rsidP="009D1B46">
      <w:pPr>
        <w:numPr>
          <w:ilvl w:val="1"/>
          <w:numId w:val="29"/>
        </w:numPr>
        <w:spacing w:before="0" w:after="240" w:line="240" w:lineRule="auto"/>
        <w:ind w:left="0" w:hanging="426"/>
        <w:contextualSpacing/>
        <w:rPr>
          <w:rFonts w:ascii="Arial" w:eastAsia="Times New Roman" w:hAnsi="Arial" w:cs="Arial"/>
          <w:sz w:val="16"/>
          <w:szCs w:val="16"/>
          <w:lang w:eastAsia="pl-PL"/>
        </w:rPr>
      </w:pPr>
      <w:r>
        <w:rPr>
          <w:rFonts w:ascii="Arial" w:eastAsia="Times New Roman" w:hAnsi="Arial" w:cs="Arial"/>
          <w:sz w:val="16"/>
          <w:szCs w:val="16"/>
          <w:lang w:eastAsia="pl-PL"/>
        </w:rPr>
        <w:t>Niniejsza Umowa OZE traci moc w razie utraty obowiązywania umowy dostawy energii elektrycznej zawartej między Stronami</w:t>
      </w:r>
      <w:r w:rsidR="00415B2D">
        <w:rPr>
          <w:rFonts w:ascii="Arial" w:eastAsia="Times New Roman" w:hAnsi="Arial" w:cs="Arial"/>
          <w:sz w:val="16"/>
          <w:szCs w:val="16"/>
          <w:lang w:eastAsia="pl-PL"/>
        </w:rPr>
        <w:t>, bez składania dodatkowych oświadczeń w tym zakresie</w:t>
      </w:r>
      <w:r>
        <w:rPr>
          <w:rFonts w:ascii="Arial" w:eastAsia="Times New Roman" w:hAnsi="Arial" w:cs="Arial"/>
          <w:sz w:val="16"/>
          <w:szCs w:val="16"/>
          <w:lang w:eastAsia="pl-PL"/>
        </w:rPr>
        <w:t xml:space="preserve">. </w:t>
      </w:r>
    </w:p>
    <w:p w14:paraId="65F79988" w14:textId="545332A3" w:rsidR="003323BD" w:rsidRPr="00E639A1" w:rsidRDefault="003323BD" w:rsidP="009D1B46">
      <w:pPr>
        <w:numPr>
          <w:ilvl w:val="1"/>
          <w:numId w:val="29"/>
        </w:numPr>
        <w:spacing w:before="0" w:after="240" w:line="240" w:lineRule="auto"/>
        <w:ind w:left="0" w:hanging="426"/>
        <w:contextualSpacing/>
        <w:rPr>
          <w:rFonts w:ascii="Arial" w:eastAsia="Times New Roman" w:hAnsi="Arial" w:cs="Arial"/>
          <w:sz w:val="16"/>
          <w:szCs w:val="16"/>
          <w:lang w:eastAsia="pl-PL"/>
        </w:rPr>
      </w:pPr>
      <w:r w:rsidRPr="00E639A1">
        <w:rPr>
          <w:rFonts w:ascii="Arial" w:eastAsia="Times New Roman" w:hAnsi="Arial" w:cs="Arial"/>
          <w:sz w:val="16"/>
          <w:szCs w:val="16"/>
          <w:lang w:eastAsia="pl-PL"/>
        </w:rPr>
        <w:t>Wszelkie zmiany Umowy OZE wymagają formy pisemnej pod rygorem nieważności</w:t>
      </w:r>
    </w:p>
    <w:p w14:paraId="66C9E140" w14:textId="77777777" w:rsidR="003323BD" w:rsidRPr="00E639A1" w:rsidRDefault="003323BD" w:rsidP="009D1B46">
      <w:pPr>
        <w:numPr>
          <w:ilvl w:val="1"/>
          <w:numId w:val="29"/>
        </w:numPr>
        <w:spacing w:before="0" w:after="240" w:line="240" w:lineRule="auto"/>
        <w:ind w:left="0" w:hanging="426"/>
        <w:contextualSpacing/>
        <w:rPr>
          <w:rFonts w:ascii="Arial" w:eastAsia="Times New Roman" w:hAnsi="Arial" w:cs="Arial"/>
          <w:sz w:val="16"/>
          <w:szCs w:val="16"/>
          <w:lang w:eastAsia="pl-PL"/>
        </w:rPr>
      </w:pPr>
      <w:r w:rsidRPr="00E639A1">
        <w:rPr>
          <w:rFonts w:ascii="Arial" w:eastAsia="Times New Roman" w:hAnsi="Arial" w:cs="Arial"/>
          <w:sz w:val="16"/>
          <w:szCs w:val="16"/>
          <w:lang w:eastAsia="pl-PL"/>
        </w:rPr>
        <w:t>W sprawach nieuregulowanych Umową zastosowanie mają przepisy Ustawy o odnawialnych źródłach energii, Ustawy Prawo energetyczne, odpowiednich rozporządzeń wykonawczych wydanych na ich podstawie, a także postanowienia Instrukcji Ruchu i Eksploatacji Sieci Dystrybucyjnej Operatora Systemu Dystrybucyjnego  (OSD), oraz Kodeks cywilny.</w:t>
      </w:r>
    </w:p>
    <w:p w14:paraId="69D35533" w14:textId="77777777" w:rsidR="003323BD" w:rsidRPr="00E639A1" w:rsidRDefault="003323BD" w:rsidP="009D1B46">
      <w:pPr>
        <w:numPr>
          <w:ilvl w:val="1"/>
          <w:numId w:val="29"/>
        </w:numPr>
        <w:spacing w:before="0" w:after="0" w:line="240" w:lineRule="auto"/>
        <w:ind w:left="0" w:hanging="426"/>
        <w:contextualSpacing/>
        <w:rPr>
          <w:rFonts w:ascii="Arial" w:eastAsia="Times New Roman" w:hAnsi="Arial" w:cs="Arial"/>
          <w:sz w:val="16"/>
          <w:szCs w:val="16"/>
          <w:lang w:eastAsia="pl-PL"/>
        </w:rPr>
      </w:pPr>
      <w:r w:rsidRPr="00E639A1">
        <w:rPr>
          <w:rFonts w:ascii="Arial" w:eastAsia="Times New Roman" w:hAnsi="Arial" w:cs="Arial"/>
          <w:sz w:val="16"/>
          <w:szCs w:val="16"/>
          <w:lang w:eastAsia="pl-PL"/>
        </w:rPr>
        <w:t>Nadzór nad prawidłową realizacją Umowy Sprzedający powierza:</w:t>
      </w:r>
    </w:p>
    <w:tbl>
      <w:tblPr>
        <w:tblW w:w="8306" w:type="dxa"/>
        <w:tblInd w:w="13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right w:w="0" w:type="dxa"/>
        </w:tblCellMar>
        <w:tblLook w:val="04A0" w:firstRow="1" w:lastRow="0" w:firstColumn="1" w:lastColumn="0" w:noHBand="0" w:noVBand="1"/>
      </w:tblPr>
      <w:tblGrid>
        <w:gridCol w:w="2769"/>
        <w:gridCol w:w="5537"/>
      </w:tblGrid>
      <w:tr w:rsidR="003323BD" w:rsidRPr="00E33AB6" w14:paraId="0767A2DD" w14:textId="77777777" w:rsidTr="00D75F7D">
        <w:trPr>
          <w:trHeight w:hRule="exact" w:val="355"/>
        </w:trPr>
        <w:tc>
          <w:tcPr>
            <w:tcW w:w="8306" w:type="dxa"/>
            <w:gridSpan w:val="2"/>
            <w:tcBorders>
              <w:top w:val="single" w:sz="4" w:space="0" w:color="auto"/>
            </w:tcBorders>
            <w:shd w:val="clear" w:color="auto" w:fill="D9D9D9" w:themeFill="background1" w:themeFillShade="D9"/>
            <w:tcMar>
              <w:left w:w="113" w:type="dxa"/>
            </w:tcMar>
            <w:vAlign w:val="center"/>
          </w:tcPr>
          <w:p w14:paraId="6B787684" w14:textId="77777777" w:rsidR="003323BD" w:rsidRPr="00E33AB6" w:rsidRDefault="0077513F" w:rsidP="009D1B46">
            <w:pPr>
              <w:spacing w:before="0" w:after="0" w:line="240" w:lineRule="auto"/>
              <w:ind w:left="563" w:hanging="426"/>
              <w:rPr>
                <w:rFonts w:ascii="Arial" w:eastAsia="Times New Roman" w:hAnsi="Arial" w:cs="Arial"/>
                <w:bCs/>
                <w:noProof/>
                <w:sz w:val="16"/>
                <w:szCs w:val="16"/>
                <w:lang w:eastAsia="pl-PL"/>
              </w:rPr>
            </w:pPr>
            <w:r w:rsidRPr="00E33AB6">
              <w:rPr>
                <w:rFonts w:ascii="Arial" w:eastAsia="Times New Roman" w:hAnsi="Arial" w:cs="Arial"/>
                <w:bCs/>
                <w:noProof/>
                <w:sz w:val="16"/>
                <w:szCs w:val="16"/>
                <w:lang w:eastAsia="pl-PL"/>
              </w:rPr>
              <w:t>Sprzedają</w:t>
            </w:r>
            <w:r w:rsidR="003323BD" w:rsidRPr="00E33AB6">
              <w:rPr>
                <w:rFonts w:ascii="Arial" w:eastAsia="Times New Roman" w:hAnsi="Arial" w:cs="Arial"/>
                <w:bCs/>
                <w:noProof/>
                <w:sz w:val="16"/>
                <w:szCs w:val="16"/>
                <w:lang w:eastAsia="pl-PL"/>
              </w:rPr>
              <w:t xml:space="preserve">cy - osoba kontaktowa </w:t>
            </w:r>
          </w:p>
        </w:tc>
      </w:tr>
      <w:tr w:rsidR="003323BD" w:rsidRPr="00E33AB6" w14:paraId="25235B5A" w14:textId="77777777" w:rsidTr="00D75F7D">
        <w:trPr>
          <w:trHeight w:hRule="exact" w:val="355"/>
        </w:trPr>
        <w:tc>
          <w:tcPr>
            <w:tcW w:w="2769" w:type="dxa"/>
            <w:shd w:val="clear" w:color="auto" w:fill="auto"/>
            <w:tcMar>
              <w:left w:w="113" w:type="dxa"/>
            </w:tcMar>
            <w:vAlign w:val="center"/>
          </w:tcPr>
          <w:p w14:paraId="2DDFA3F8" w14:textId="77777777" w:rsidR="003323BD" w:rsidRPr="00E33AB6" w:rsidRDefault="003323BD" w:rsidP="009D1B46">
            <w:pPr>
              <w:spacing w:before="0" w:after="0" w:line="240" w:lineRule="auto"/>
              <w:ind w:left="421" w:hanging="426"/>
              <w:rPr>
                <w:rFonts w:ascii="Arial" w:eastAsia="Times New Roman" w:hAnsi="Arial" w:cs="Arial"/>
                <w:bCs/>
                <w:noProof/>
                <w:sz w:val="16"/>
                <w:szCs w:val="16"/>
                <w:lang w:eastAsia="pl-PL"/>
              </w:rPr>
            </w:pPr>
            <w:r w:rsidRPr="00E33AB6">
              <w:rPr>
                <w:rFonts w:ascii="Arial" w:eastAsia="Times New Roman" w:hAnsi="Arial" w:cs="Arial"/>
                <w:noProof/>
                <w:sz w:val="16"/>
                <w:szCs w:val="16"/>
                <w:lang w:eastAsia="pl-PL"/>
              </w:rPr>
              <w:t>imię i nazwisko</w:t>
            </w:r>
          </w:p>
        </w:tc>
        <w:tc>
          <w:tcPr>
            <w:tcW w:w="5537" w:type="dxa"/>
            <w:shd w:val="clear" w:color="auto" w:fill="auto"/>
            <w:vAlign w:val="center"/>
          </w:tcPr>
          <w:p w14:paraId="77A236F5" w14:textId="77777777" w:rsidR="003323BD" w:rsidRPr="00E33AB6" w:rsidRDefault="00393F16" w:rsidP="00E04AD2">
            <w:pPr>
              <w:spacing w:before="0" w:after="0" w:line="240" w:lineRule="auto"/>
              <w:ind w:firstLine="43"/>
              <w:rPr>
                <w:rFonts w:ascii="Arial" w:eastAsia="Times New Roman" w:hAnsi="Arial" w:cs="Arial"/>
                <w:bCs/>
                <w:noProof/>
                <w:sz w:val="16"/>
                <w:szCs w:val="16"/>
                <w:lang w:eastAsia="pl-PL"/>
              </w:rPr>
            </w:pPr>
            <w:r w:rsidRPr="00E33AB6">
              <w:rPr>
                <w:rFonts w:ascii="Arial" w:eastAsia="Times New Roman" w:hAnsi="Arial" w:cs="Arial"/>
                <w:bCs/>
                <w:noProof/>
                <w:sz w:val="16"/>
                <w:szCs w:val="16"/>
                <w:lang w:eastAsia="pl-PL"/>
              </w:rPr>
              <w:t>…………………………………</w:t>
            </w:r>
          </w:p>
        </w:tc>
      </w:tr>
      <w:tr w:rsidR="003323BD" w:rsidRPr="00E33AB6" w14:paraId="5DD66827" w14:textId="77777777" w:rsidTr="00D75F7D">
        <w:trPr>
          <w:trHeight w:hRule="exact" w:val="355"/>
        </w:trPr>
        <w:tc>
          <w:tcPr>
            <w:tcW w:w="2769" w:type="dxa"/>
            <w:shd w:val="clear" w:color="auto" w:fill="auto"/>
            <w:tcMar>
              <w:left w:w="113" w:type="dxa"/>
            </w:tcMar>
            <w:vAlign w:val="center"/>
          </w:tcPr>
          <w:p w14:paraId="58745965" w14:textId="77777777" w:rsidR="003323BD" w:rsidRPr="00E33AB6" w:rsidRDefault="003323BD" w:rsidP="009D1B46">
            <w:pPr>
              <w:spacing w:before="0" w:after="0" w:line="240" w:lineRule="auto"/>
              <w:ind w:left="421" w:hanging="426"/>
              <w:rPr>
                <w:rFonts w:ascii="Arial" w:eastAsia="Times New Roman" w:hAnsi="Arial" w:cs="Arial"/>
                <w:noProof/>
                <w:sz w:val="16"/>
                <w:szCs w:val="16"/>
                <w:lang w:eastAsia="pl-PL"/>
              </w:rPr>
            </w:pPr>
            <w:r w:rsidRPr="00E33AB6">
              <w:rPr>
                <w:rFonts w:ascii="Arial" w:eastAsia="Times New Roman" w:hAnsi="Arial" w:cs="Arial"/>
                <w:noProof/>
                <w:sz w:val="16"/>
                <w:szCs w:val="16"/>
                <w:lang w:eastAsia="pl-PL"/>
              </w:rPr>
              <w:t>telefon kontaktowy</w:t>
            </w:r>
          </w:p>
        </w:tc>
        <w:tc>
          <w:tcPr>
            <w:tcW w:w="5537" w:type="dxa"/>
            <w:shd w:val="clear" w:color="auto" w:fill="auto"/>
            <w:vAlign w:val="center"/>
          </w:tcPr>
          <w:p w14:paraId="02965F65" w14:textId="77777777" w:rsidR="003323BD" w:rsidRPr="00E33AB6" w:rsidRDefault="00393F16" w:rsidP="00E04AD2">
            <w:pPr>
              <w:spacing w:before="0" w:after="0" w:line="240" w:lineRule="auto"/>
              <w:ind w:firstLine="43"/>
              <w:rPr>
                <w:rFonts w:ascii="Arial" w:eastAsia="Times New Roman" w:hAnsi="Arial" w:cs="Arial"/>
                <w:bCs/>
                <w:noProof/>
                <w:sz w:val="16"/>
                <w:szCs w:val="16"/>
                <w:lang w:eastAsia="pl-PL"/>
              </w:rPr>
            </w:pPr>
            <w:r w:rsidRPr="00E33AB6">
              <w:rPr>
                <w:rFonts w:ascii="Arial" w:eastAsia="Times New Roman" w:hAnsi="Arial" w:cs="Arial"/>
                <w:bCs/>
                <w:noProof/>
                <w:sz w:val="16"/>
                <w:szCs w:val="16"/>
                <w:lang w:eastAsia="pl-PL"/>
              </w:rPr>
              <w:t>…………………………………</w:t>
            </w:r>
          </w:p>
        </w:tc>
      </w:tr>
      <w:tr w:rsidR="003323BD" w:rsidRPr="00E639A1" w14:paraId="3A88B24A" w14:textId="77777777" w:rsidTr="00D75F7D">
        <w:trPr>
          <w:trHeight w:hRule="exact" w:val="334"/>
        </w:trPr>
        <w:tc>
          <w:tcPr>
            <w:tcW w:w="2769" w:type="dxa"/>
            <w:tcBorders>
              <w:bottom w:val="single" w:sz="4" w:space="0" w:color="auto"/>
            </w:tcBorders>
            <w:shd w:val="clear" w:color="auto" w:fill="auto"/>
            <w:tcMar>
              <w:left w:w="113" w:type="dxa"/>
            </w:tcMar>
            <w:vAlign w:val="center"/>
          </w:tcPr>
          <w:p w14:paraId="05667E6F" w14:textId="77777777" w:rsidR="003323BD" w:rsidRPr="00E33AB6" w:rsidRDefault="003323BD" w:rsidP="009D1B46">
            <w:pPr>
              <w:spacing w:before="0" w:after="0" w:line="240" w:lineRule="auto"/>
              <w:ind w:left="421" w:hanging="426"/>
              <w:rPr>
                <w:rFonts w:ascii="Arial" w:eastAsia="Times New Roman" w:hAnsi="Arial" w:cs="Arial"/>
                <w:noProof/>
                <w:sz w:val="16"/>
                <w:szCs w:val="16"/>
                <w:lang w:eastAsia="pl-PL"/>
              </w:rPr>
            </w:pPr>
            <w:r w:rsidRPr="00E33AB6">
              <w:rPr>
                <w:rFonts w:ascii="Arial" w:eastAsia="Times New Roman" w:hAnsi="Arial" w:cs="Arial"/>
                <w:noProof/>
                <w:sz w:val="16"/>
                <w:szCs w:val="16"/>
                <w:lang w:eastAsia="pl-PL"/>
              </w:rPr>
              <w:t>e-mail</w:t>
            </w:r>
          </w:p>
        </w:tc>
        <w:tc>
          <w:tcPr>
            <w:tcW w:w="5537" w:type="dxa"/>
            <w:tcBorders>
              <w:bottom w:val="single" w:sz="4" w:space="0" w:color="auto"/>
            </w:tcBorders>
            <w:shd w:val="clear" w:color="auto" w:fill="auto"/>
            <w:vAlign w:val="center"/>
          </w:tcPr>
          <w:p w14:paraId="480D1FC5" w14:textId="77777777" w:rsidR="003323BD" w:rsidRPr="00E639A1" w:rsidRDefault="00E04AD2" w:rsidP="00E04AD2">
            <w:pPr>
              <w:spacing w:before="0" w:after="0" w:line="240" w:lineRule="auto"/>
              <w:ind w:firstLine="43"/>
              <w:rPr>
                <w:rFonts w:ascii="Arial" w:eastAsia="Times New Roman" w:hAnsi="Arial" w:cs="Arial"/>
                <w:noProof/>
                <w:sz w:val="16"/>
                <w:szCs w:val="16"/>
                <w:lang w:eastAsia="pl-PL"/>
              </w:rPr>
            </w:pPr>
            <w:r w:rsidRPr="00E33AB6">
              <w:rPr>
                <w:rFonts w:ascii="Arial" w:eastAsia="Times New Roman" w:hAnsi="Arial" w:cs="Arial"/>
                <w:bCs/>
                <w:noProof/>
                <w:sz w:val="16"/>
                <w:szCs w:val="16"/>
                <w:lang w:eastAsia="pl-PL"/>
              </w:rPr>
              <w:t>…………………………………</w:t>
            </w:r>
          </w:p>
        </w:tc>
      </w:tr>
    </w:tbl>
    <w:p w14:paraId="292CA60A" w14:textId="77777777" w:rsidR="003323BD" w:rsidRPr="00E639A1" w:rsidRDefault="003323BD" w:rsidP="009D1B46">
      <w:pPr>
        <w:spacing w:before="0" w:after="0" w:line="240" w:lineRule="auto"/>
        <w:contextualSpacing/>
        <w:rPr>
          <w:rFonts w:ascii="Arial" w:eastAsia="Times New Roman" w:hAnsi="Arial" w:cs="Arial"/>
          <w:sz w:val="16"/>
          <w:szCs w:val="16"/>
          <w:lang w:eastAsia="pl-PL"/>
        </w:rPr>
      </w:pPr>
    </w:p>
    <w:p w14:paraId="30EA895A" w14:textId="77777777" w:rsidR="003323BD" w:rsidRPr="00E639A1" w:rsidRDefault="003323BD" w:rsidP="009D1B46">
      <w:pPr>
        <w:numPr>
          <w:ilvl w:val="1"/>
          <w:numId w:val="29"/>
        </w:numPr>
        <w:spacing w:before="0" w:after="0" w:line="240" w:lineRule="auto"/>
        <w:ind w:left="0" w:hanging="426"/>
        <w:contextualSpacing/>
        <w:rPr>
          <w:rFonts w:ascii="Arial" w:eastAsia="Times New Roman" w:hAnsi="Arial" w:cs="Arial"/>
          <w:sz w:val="16"/>
          <w:szCs w:val="16"/>
          <w:lang w:eastAsia="pl-PL"/>
        </w:rPr>
      </w:pPr>
      <w:r w:rsidRPr="00E639A1">
        <w:rPr>
          <w:rFonts w:ascii="Arial" w:eastAsia="Times New Roman" w:hAnsi="Arial" w:cs="Arial"/>
          <w:sz w:val="16"/>
          <w:szCs w:val="16"/>
          <w:lang w:eastAsia="pl-PL"/>
        </w:rPr>
        <w:t>Nadzór nad prawidłową realizacją Umowy Kupujący powierza</w:t>
      </w:r>
    </w:p>
    <w:tbl>
      <w:tblPr>
        <w:tblW w:w="8306" w:type="dxa"/>
        <w:tblInd w:w="13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right w:w="0" w:type="dxa"/>
        </w:tblCellMar>
        <w:tblLook w:val="04A0" w:firstRow="1" w:lastRow="0" w:firstColumn="1" w:lastColumn="0" w:noHBand="0" w:noVBand="1"/>
      </w:tblPr>
      <w:tblGrid>
        <w:gridCol w:w="2769"/>
        <w:gridCol w:w="5537"/>
      </w:tblGrid>
      <w:tr w:rsidR="003323BD" w:rsidRPr="00E639A1" w14:paraId="216B17D5" w14:textId="77777777" w:rsidTr="00D75F7D">
        <w:trPr>
          <w:trHeight w:hRule="exact" w:val="355"/>
        </w:trPr>
        <w:tc>
          <w:tcPr>
            <w:tcW w:w="8306" w:type="dxa"/>
            <w:gridSpan w:val="2"/>
            <w:tcBorders>
              <w:top w:val="single" w:sz="4" w:space="0" w:color="auto"/>
            </w:tcBorders>
            <w:shd w:val="clear" w:color="auto" w:fill="D9D9D9" w:themeFill="background1" w:themeFillShade="D9"/>
            <w:tcMar>
              <w:left w:w="113" w:type="dxa"/>
            </w:tcMar>
            <w:vAlign w:val="center"/>
          </w:tcPr>
          <w:p w14:paraId="30A4129E" w14:textId="77777777" w:rsidR="003323BD" w:rsidRPr="00E639A1" w:rsidRDefault="003323BD" w:rsidP="009D1B46">
            <w:pPr>
              <w:spacing w:before="0" w:after="0" w:line="240" w:lineRule="auto"/>
              <w:ind w:left="563" w:hanging="426"/>
              <w:rPr>
                <w:rFonts w:ascii="Arial" w:eastAsia="Times New Roman" w:hAnsi="Arial" w:cs="Arial"/>
                <w:bCs/>
                <w:noProof/>
                <w:sz w:val="16"/>
                <w:szCs w:val="16"/>
                <w:lang w:eastAsia="pl-PL"/>
              </w:rPr>
            </w:pPr>
            <w:r w:rsidRPr="00E639A1">
              <w:rPr>
                <w:rFonts w:ascii="Arial" w:eastAsia="Times New Roman" w:hAnsi="Arial" w:cs="Arial"/>
                <w:bCs/>
                <w:noProof/>
                <w:sz w:val="16"/>
                <w:szCs w:val="16"/>
                <w:lang w:eastAsia="pl-PL"/>
              </w:rPr>
              <w:t xml:space="preserve">Kupujący - osoba kontaktowa </w:t>
            </w:r>
          </w:p>
        </w:tc>
      </w:tr>
      <w:tr w:rsidR="003323BD" w:rsidRPr="00E639A1" w14:paraId="563ECBA2" w14:textId="77777777" w:rsidTr="00D75F7D">
        <w:trPr>
          <w:trHeight w:hRule="exact" w:val="355"/>
        </w:trPr>
        <w:tc>
          <w:tcPr>
            <w:tcW w:w="2769" w:type="dxa"/>
            <w:shd w:val="clear" w:color="auto" w:fill="auto"/>
            <w:tcMar>
              <w:left w:w="113" w:type="dxa"/>
            </w:tcMar>
            <w:vAlign w:val="center"/>
          </w:tcPr>
          <w:p w14:paraId="247E1774" w14:textId="77777777" w:rsidR="003323BD" w:rsidRPr="00E639A1" w:rsidRDefault="003323BD" w:rsidP="009D1B46">
            <w:pPr>
              <w:spacing w:before="0" w:after="0" w:line="240" w:lineRule="auto"/>
              <w:ind w:left="563" w:hanging="426"/>
              <w:rPr>
                <w:rFonts w:ascii="Arial" w:eastAsia="Times New Roman" w:hAnsi="Arial" w:cs="Arial"/>
                <w:bCs/>
                <w:noProof/>
                <w:sz w:val="16"/>
                <w:szCs w:val="16"/>
                <w:lang w:eastAsia="pl-PL"/>
              </w:rPr>
            </w:pPr>
            <w:r w:rsidRPr="00E639A1">
              <w:rPr>
                <w:rFonts w:ascii="Arial" w:eastAsia="Times New Roman" w:hAnsi="Arial" w:cs="Arial"/>
                <w:noProof/>
                <w:sz w:val="16"/>
                <w:szCs w:val="16"/>
                <w:lang w:eastAsia="pl-PL"/>
              </w:rPr>
              <w:t>imię i nazwisko</w:t>
            </w:r>
          </w:p>
        </w:tc>
        <w:tc>
          <w:tcPr>
            <w:tcW w:w="5537" w:type="dxa"/>
            <w:shd w:val="clear" w:color="auto" w:fill="auto"/>
            <w:vAlign w:val="center"/>
          </w:tcPr>
          <w:p w14:paraId="14568526" w14:textId="77777777" w:rsidR="003323BD" w:rsidRPr="00E639A1" w:rsidRDefault="00161FCE" w:rsidP="009D1B46">
            <w:pPr>
              <w:spacing w:before="0" w:after="0" w:line="240" w:lineRule="auto"/>
              <w:ind w:left="563" w:hanging="426"/>
              <w:rPr>
                <w:rFonts w:ascii="Arial" w:eastAsia="Times New Roman" w:hAnsi="Arial" w:cs="Arial"/>
                <w:bCs/>
                <w:noProof/>
                <w:sz w:val="16"/>
                <w:szCs w:val="16"/>
                <w:lang w:eastAsia="pl-PL"/>
              </w:rPr>
            </w:pPr>
            <w:r w:rsidRPr="00E639A1">
              <w:rPr>
                <w:rFonts w:ascii="Arial" w:eastAsia="Times New Roman" w:hAnsi="Arial" w:cs="Arial"/>
                <w:bCs/>
                <w:noProof/>
                <w:sz w:val="16"/>
                <w:szCs w:val="16"/>
                <w:lang w:eastAsia="pl-PL"/>
              </w:rPr>
              <w:t>……………………………..</w:t>
            </w:r>
          </w:p>
        </w:tc>
      </w:tr>
      <w:tr w:rsidR="003323BD" w:rsidRPr="00E639A1" w14:paraId="4D1C54CB" w14:textId="77777777" w:rsidTr="00D75F7D">
        <w:trPr>
          <w:trHeight w:hRule="exact" w:val="355"/>
        </w:trPr>
        <w:tc>
          <w:tcPr>
            <w:tcW w:w="2769" w:type="dxa"/>
            <w:shd w:val="clear" w:color="auto" w:fill="auto"/>
            <w:tcMar>
              <w:left w:w="113" w:type="dxa"/>
            </w:tcMar>
            <w:vAlign w:val="center"/>
          </w:tcPr>
          <w:p w14:paraId="4216F4F8" w14:textId="77777777" w:rsidR="003323BD" w:rsidRPr="00E639A1" w:rsidRDefault="003323BD" w:rsidP="009D1B46">
            <w:pPr>
              <w:spacing w:before="0" w:after="0" w:line="240" w:lineRule="auto"/>
              <w:ind w:left="563" w:hanging="426"/>
              <w:rPr>
                <w:rFonts w:ascii="Arial" w:eastAsia="Times New Roman" w:hAnsi="Arial" w:cs="Arial"/>
                <w:noProof/>
                <w:sz w:val="16"/>
                <w:szCs w:val="16"/>
                <w:lang w:eastAsia="pl-PL"/>
              </w:rPr>
            </w:pPr>
            <w:r w:rsidRPr="00E639A1">
              <w:rPr>
                <w:rFonts w:ascii="Arial" w:eastAsia="Times New Roman" w:hAnsi="Arial" w:cs="Arial"/>
                <w:noProof/>
                <w:sz w:val="16"/>
                <w:szCs w:val="16"/>
                <w:lang w:eastAsia="pl-PL"/>
              </w:rPr>
              <w:t>telefon kontaktowy</w:t>
            </w:r>
          </w:p>
        </w:tc>
        <w:tc>
          <w:tcPr>
            <w:tcW w:w="5537" w:type="dxa"/>
            <w:shd w:val="clear" w:color="auto" w:fill="auto"/>
            <w:vAlign w:val="center"/>
          </w:tcPr>
          <w:p w14:paraId="05C0B63F" w14:textId="77777777" w:rsidR="003323BD" w:rsidRPr="00E639A1" w:rsidRDefault="00E04AD2" w:rsidP="00161FCE">
            <w:pPr>
              <w:spacing w:before="0" w:after="0" w:line="240" w:lineRule="auto"/>
              <w:ind w:left="563" w:hanging="426"/>
              <w:rPr>
                <w:rFonts w:ascii="Arial" w:eastAsia="Times New Roman" w:hAnsi="Arial" w:cs="Arial"/>
                <w:bCs/>
                <w:noProof/>
                <w:sz w:val="16"/>
                <w:szCs w:val="16"/>
                <w:lang w:eastAsia="pl-PL"/>
              </w:rPr>
            </w:pPr>
            <w:r w:rsidRPr="00E639A1">
              <w:rPr>
                <w:rFonts w:ascii="Arial" w:eastAsia="Times New Roman" w:hAnsi="Arial" w:cs="Arial"/>
                <w:bCs/>
                <w:noProof/>
                <w:sz w:val="16"/>
                <w:szCs w:val="16"/>
                <w:lang w:eastAsia="pl-PL"/>
              </w:rPr>
              <w:t>+</w:t>
            </w:r>
            <w:r w:rsidR="00161FCE" w:rsidRPr="00E639A1">
              <w:rPr>
                <w:rFonts w:ascii="Arial" w:eastAsia="Times New Roman" w:hAnsi="Arial" w:cs="Arial"/>
                <w:bCs/>
                <w:noProof/>
                <w:sz w:val="16"/>
                <w:szCs w:val="16"/>
                <w:lang w:eastAsia="pl-PL"/>
              </w:rPr>
              <w:t>…………………………….</w:t>
            </w:r>
          </w:p>
        </w:tc>
      </w:tr>
      <w:tr w:rsidR="003323BD" w:rsidRPr="00E639A1" w14:paraId="258F414D" w14:textId="77777777" w:rsidTr="00D75F7D">
        <w:trPr>
          <w:trHeight w:hRule="exact" w:val="334"/>
        </w:trPr>
        <w:tc>
          <w:tcPr>
            <w:tcW w:w="2769" w:type="dxa"/>
            <w:tcBorders>
              <w:bottom w:val="single" w:sz="4" w:space="0" w:color="auto"/>
            </w:tcBorders>
            <w:shd w:val="clear" w:color="auto" w:fill="auto"/>
            <w:tcMar>
              <w:left w:w="113" w:type="dxa"/>
            </w:tcMar>
            <w:vAlign w:val="center"/>
          </w:tcPr>
          <w:p w14:paraId="52EDDBA4" w14:textId="77777777" w:rsidR="003323BD" w:rsidRPr="00E639A1" w:rsidRDefault="003323BD" w:rsidP="009D1B46">
            <w:pPr>
              <w:spacing w:before="0" w:after="0" w:line="240" w:lineRule="auto"/>
              <w:ind w:left="563" w:hanging="426"/>
              <w:rPr>
                <w:rFonts w:ascii="Arial" w:eastAsia="Times New Roman" w:hAnsi="Arial" w:cs="Arial"/>
                <w:noProof/>
                <w:sz w:val="16"/>
                <w:szCs w:val="16"/>
                <w:lang w:eastAsia="pl-PL"/>
              </w:rPr>
            </w:pPr>
            <w:r w:rsidRPr="00E639A1">
              <w:rPr>
                <w:rFonts w:ascii="Arial" w:eastAsia="Times New Roman" w:hAnsi="Arial" w:cs="Arial"/>
                <w:noProof/>
                <w:sz w:val="16"/>
                <w:szCs w:val="16"/>
                <w:lang w:eastAsia="pl-PL"/>
              </w:rPr>
              <w:t>e-mail</w:t>
            </w:r>
          </w:p>
        </w:tc>
        <w:tc>
          <w:tcPr>
            <w:tcW w:w="5537" w:type="dxa"/>
            <w:tcBorders>
              <w:bottom w:val="single" w:sz="4" w:space="0" w:color="auto"/>
            </w:tcBorders>
            <w:shd w:val="clear" w:color="auto" w:fill="auto"/>
            <w:vAlign w:val="center"/>
          </w:tcPr>
          <w:p w14:paraId="0A101200" w14:textId="77777777" w:rsidR="003323BD" w:rsidRPr="00E639A1" w:rsidRDefault="00161FCE" w:rsidP="00161FCE">
            <w:pPr>
              <w:spacing w:before="0" w:after="0" w:line="240" w:lineRule="auto"/>
              <w:ind w:left="563" w:hanging="426"/>
              <w:rPr>
                <w:rFonts w:ascii="Arial" w:eastAsia="Times New Roman" w:hAnsi="Arial" w:cs="Arial"/>
                <w:noProof/>
                <w:color w:val="0070C0"/>
                <w:sz w:val="16"/>
                <w:szCs w:val="16"/>
                <w:u w:val="single"/>
                <w:lang w:eastAsia="pl-PL"/>
              </w:rPr>
            </w:pPr>
            <w:r w:rsidRPr="00E33AB6">
              <w:rPr>
                <w:rFonts w:ascii="Arial" w:eastAsia="Times New Roman" w:hAnsi="Arial" w:cs="Arial"/>
                <w:noProof/>
                <w:sz w:val="16"/>
                <w:szCs w:val="16"/>
                <w:u w:val="single"/>
                <w:lang w:eastAsia="pl-PL"/>
              </w:rPr>
              <w:t>…………………………………</w:t>
            </w:r>
          </w:p>
        </w:tc>
      </w:tr>
    </w:tbl>
    <w:p w14:paraId="03C8DC67" w14:textId="77777777" w:rsidR="003323BD" w:rsidRPr="00E639A1" w:rsidRDefault="003323BD" w:rsidP="009D1B46">
      <w:pPr>
        <w:spacing w:before="0" w:after="240" w:line="240" w:lineRule="auto"/>
        <w:ind w:hanging="426"/>
        <w:contextualSpacing/>
        <w:rPr>
          <w:rFonts w:ascii="Arial" w:eastAsia="Times New Roman" w:hAnsi="Arial" w:cs="Arial"/>
          <w:sz w:val="16"/>
          <w:szCs w:val="16"/>
          <w:lang w:eastAsia="pl-PL"/>
        </w:rPr>
      </w:pPr>
    </w:p>
    <w:p w14:paraId="4BBBFC16" w14:textId="77777777" w:rsidR="003323BD" w:rsidRPr="00E639A1" w:rsidRDefault="003323BD" w:rsidP="009D1B46">
      <w:pPr>
        <w:numPr>
          <w:ilvl w:val="1"/>
          <w:numId w:val="29"/>
        </w:numPr>
        <w:spacing w:before="0" w:after="0" w:line="240" w:lineRule="auto"/>
        <w:ind w:left="0" w:hanging="426"/>
        <w:contextualSpacing/>
        <w:rPr>
          <w:rFonts w:ascii="Arial" w:eastAsia="Times New Roman" w:hAnsi="Arial" w:cs="Arial"/>
          <w:sz w:val="16"/>
          <w:szCs w:val="16"/>
          <w:lang w:eastAsia="pl-PL"/>
        </w:rPr>
      </w:pPr>
      <w:r w:rsidRPr="00E639A1">
        <w:rPr>
          <w:rFonts w:ascii="Arial" w:eastAsia="Times New Roman" w:hAnsi="Arial" w:cs="Arial"/>
          <w:sz w:val="16"/>
          <w:szCs w:val="16"/>
          <w:lang w:eastAsia="pl-PL"/>
        </w:rPr>
        <w:t xml:space="preserve">Każdej ze Stron przysługuje uprawnienie do wskazania innej osoby odpowiedzialnej za nadzór nad realizacją Umowy poprzez przesłanie pisemnego zawiadomienia drugiej Stronie. </w:t>
      </w:r>
    </w:p>
    <w:p w14:paraId="05C2B954" w14:textId="276E9E70" w:rsidR="003323BD" w:rsidRPr="00E639A1" w:rsidRDefault="003323BD" w:rsidP="009D1B46">
      <w:pPr>
        <w:numPr>
          <w:ilvl w:val="1"/>
          <w:numId w:val="29"/>
        </w:numPr>
        <w:spacing w:before="0" w:after="0" w:line="240" w:lineRule="auto"/>
        <w:ind w:left="0" w:hanging="426"/>
        <w:contextualSpacing/>
        <w:rPr>
          <w:rFonts w:ascii="Arial" w:eastAsia="Times New Roman" w:hAnsi="Arial" w:cs="Arial"/>
          <w:sz w:val="16"/>
          <w:szCs w:val="16"/>
          <w:lang w:eastAsia="pl-PL"/>
        </w:rPr>
      </w:pPr>
      <w:r w:rsidRPr="00E639A1">
        <w:rPr>
          <w:rFonts w:ascii="Arial" w:eastAsia="Times New Roman" w:hAnsi="Arial" w:cs="Arial"/>
          <w:sz w:val="16"/>
          <w:szCs w:val="16"/>
          <w:lang w:eastAsia="pl-PL"/>
        </w:rPr>
        <w:t xml:space="preserve">Umowę sporządzono w </w:t>
      </w:r>
      <w:r w:rsidR="00E639A1">
        <w:rPr>
          <w:rFonts w:ascii="Arial" w:eastAsia="Times New Roman" w:hAnsi="Arial" w:cs="Arial"/>
          <w:sz w:val="16"/>
          <w:szCs w:val="16"/>
          <w:lang w:eastAsia="pl-PL"/>
        </w:rPr>
        <w:t>dwóch</w:t>
      </w:r>
      <w:r w:rsidRPr="00E639A1">
        <w:rPr>
          <w:rFonts w:ascii="Arial" w:eastAsia="Times New Roman" w:hAnsi="Arial" w:cs="Arial"/>
          <w:sz w:val="16"/>
          <w:szCs w:val="16"/>
          <w:lang w:eastAsia="pl-PL"/>
        </w:rPr>
        <w:t xml:space="preserve"> jednobrzmiących egzemplarzach: jeden egz. dla Wykonawcy i </w:t>
      </w:r>
      <w:r w:rsidR="00E639A1">
        <w:rPr>
          <w:rFonts w:ascii="Arial" w:eastAsia="Times New Roman" w:hAnsi="Arial" w:cs="Arial"/>
          <w:sz w:val="16"/>
          <w:szCs w:val="16"/>
          <w:lang w:eastAsia="pl-PL"/>
        </w:rPr>
        <w:t>jeden</w:t>
      </w:r>
      <w:r w:rsidRPr="00E639A1">
        <w:rPr>
          <w:rFonts w:ascii="Arial" w:eastAsia="Times New Roman" w:hAnsi="Arial" w:cs="Arial"/>
          <w:sz w:val="16"/>
          <w:szCs w:val="16"/>
          <w:lang w:eastAsia="pl-PL"/>
        </w:rPr>
        <w:t xml:space="preserve"> egz. dla Zamawiającego</w:t>
      </w:r>
      <w:r w:rsidR="00E639A1">
        <w:rPr>
          <w:rFonts w:ascii="Arial" w:eastAsia="Times New Roman" w:hAnsi="Arial" w:cs="Arial"/>
          <w:sz w:val="16"/>
          <w:szCs w:val="16"/>
          <w:lang w:eastAsia="pl-PL"/>
        </w:rPr>
        <w:t xml:space="preserve"> - </w:t>
      </w:r>
      <w:r w:rsidR="00E639A1" w:rsidRPr="00E639A1">
        <w:rPr>
          <w:rFonts w:ascii="Arial" w:eastAsia="Times New Roman" w:hAnsi="Arial" w:cs="Arial"/>
          <w:sz w:val="16"/>
          <w:szCs w:val="16"/>
          <w:lang w:eastAsia="pl-PL"/>
        </w:rPr>
        <w:t>Umowę sporządzono</w:t>
      </w:r>
      <w:r w:rsidR="00E639A1">
        <w:rPr>
          <w:rFonts w:ascii="Arial" w:eastAsia="Times New Roman" w:hAnsi="Arial" w:cs="Arial"/>
          <w:sz w:val="16"/>
          <w:szCs w:val="16"/>
          <w:lang w:eastAsia="pl-PL"/>
        </w:rPr>
        <w:t xml:space="preserve"> i podpisano w wersji elektronicznej. </w:t>
      </w:r>
      <w:r w:rsidR="00E639A1" w:rsidRPr="00E639A1">
        <w:rPr>
          <w:rFonts w:ascii="Arial" w:eastAsia="Times New Roman" w:hAnsi="Arial" w:cs="Arial"/>
          <w:b/>
          <w:bCs/>
          <w:sz w:val="16"/>
          <w:szCs w:val="16"/>
          <w:lang w:eastAsia="pl-PL"/>
        </w:rPr>
        <w:t>(niepotrzebne skreślić)</w:t>
      </w:r>
    </w:p>
    <w:p w14:paraId="1A4C7D1F" w14:textId="77777777" w:rsidR="003323BD" w:rsidRPr="00E639A1" w:rsidRDefault="003323BD" w:rsidP="009D1B46">
      <w:pPr>
        <w:numPr>
          <w:ilvl w:val="1"/>
          <w:numId w:val="29"/>
        </w:numPr>
        <w:spacing w:before="0" w:after="240" w:line="240" w:lineRule="auto"/>
        <w:ind w:left="0" w:hanging="426"/>
        <w:contextualSpacing/>
        <w:rPr>
          <w:rFonts w:ascii="Arial" w:eastAsia="Times New Roman" w:hAnsi="Arial" w:cs="Arial"/>
          <w:sz w:val="16"/>
          <w:szCs w:val="16"/>
          <w:lang w:eastAsia="pl-PL"/>
        </w:rPr>
      </w:pPr>
      <w:r w:rsidRPr="00E639A1">
        <w:rPr>
          <w:rFonts w:ascii="Arial" w:eastAsia="Times New Roman" w:hAnsi="Arial" w:cs="Arial"/>
          <w:sz w:val="16"/>
          <w:szCs w:val="16"/>
          <w:lang w:eastAsia="pl-PL"/>
        </w:rPr>
        <w:t>Umowa podlega prawu polskiemu i zgodnie z tym prawem jest wykonywana.</w:t>
      </w:r>
    </w:p>
    <w:p w14:paraId="0368CB2F" w14:textId="77777777" w:rsidR="003323BD" w:rsidRPr="00E639A1" w:rsidRDefault="003323BD" w:rsidP="009D1B46">
      <w:pPr>
        <w:spacing w:before="0" w:after="240" w:line="240" w:lineRule="auto"/>
        <w:ind w:hanging="426"/>
        <w:contextualSpacing/>
        <w:rPr>
          <w:rFonts w:ascii="Arial" w:eastAsia="Times New Roman" w:hAnsi="Arial" w:cs="Arial"/>
          <w:sz w:val="16"/>
          <w:szCs w:val="16"/>
          <w:lang w:eastAsia="pl-PL"/>
        </w:rPr>
      </w:pPr>
    </w:p>
    <w:p w14:paraId="5DC8517E" w14:textId="77777777" w:rsidR="00F25E8B" w:rsidRPr="00E639A1" w:rsidRDefault="00F25E8B" w:rsidP="009D1B46">
      <w:pPr>
        <w:spacing w:before="0" w:after="240" w:line="240" w:lineRule="auto"/>
        <w:ind w:hanging="426"/>
        <w:contextualSpacing/>
        <w:rPr>
          <w:rFonts w:ascii="Arial" w:eastAsia="Times New Roman" w:hAnsi="Arial" w:cs="Arial"/>
          <w:sz w:val="16"/>
          <w:szCs w:val="16"/>
          <w:lang w:eastAsia="pl-PL"/>
        </w:rPr>
      </w:pPr>
    </w:p>
    <w:tbl>
      <w:tblPr>
        <w:tblW w:w="9640" w:type="dxa"/>
        <w:jc w:val="center"/>
        <w:tblLayout w:type="fixed"/>
        <w:tblCellMar>
          <w:left w:w="71" w:type="dxa"/>
          <w:right w:w="71" w:type="dxa"/>
        </w:tblCellMar>
        <w:tblLook w:val="0000" w:firstRow="0" w:lastRow="0" w:firstColumn="0" w:lastColumn="0" w:noHBand="0" w:noVBand="0"/>
      </w:tblPr>
      <w:tblGrid>
        <w:gridCol w:w="4821"/>
        <w:gridCol w:w="283"/>
        <w:gridCol w:w="4536"/>
      </w:tblGrid>
      <w:tr w:rsidR="003323BD" w:rsidRPr="00E639A1" w14:paraId="75DF1729" w14:textId="77777777" w:rsidTr="009D1B46">
        <w:trPr>
          <w:trHeight w:val="325"/>
          <w:jc w:val="center"/>
        </w:trPr>
        <w:tc>
          <w:tcPr>
            <w:tcW w:w="4821" w:type="dxa"/>
            <w:tcBorders>
              <w:top w:val="dotted" w:sz="4" w:space="0" w:color="auto"/>
              <w:left w:val="nil"/>
              <w:bottom w:val="dotted" w:sz="4" w:space="0" w:color="auto"/>
              <w:right w:val="nil"/>
            </w:tcBorders>
          </w:tcPr>
          <w:p w14:paraId="68EB25D7" w14:textId="77777777" w:rsidR="003323BD" w:rsidRPr="00E639A1" w:rsidRDefault="003323BD" w:rsidP="009D1B46">
            <w:pPr>
              <w:spacing w:before="0" w:after="0" w:line="240" w:lineRule="auto"/>
              <w:ind w:hanging="426"/>
              <w:jc w:val="center"/>
              <w:rPr>
                <w:rFonts w:ascii="Arial" w:eastAsia="Times New Roman" w:hAnsi="Arial" w:cs="Arial"/>
                <w:b/>
                <w:sz w:val="16"/>
                <w:szCs w:val="16"/>
                <w:lang w:eastAsia="pl-PL"/>
              </w:rPr>
            </w:pPr>
            <w:r w:rsidRPr="00E639A1">
              <w:rPr>
                <w:rFonts w:ascii="Arial" w:eastAsia="Times New Roman" w:hAnsi="Arial" w:cs="Arial"/>
                <w:b/>
                <w:spacing w:val="4"/>
                <w:sz w:val="16"/>
                <w:szCs w:val="16"/>
                <w:lang w:eastAsia="pl-PL"/>
              </w:rPr>
              <w:t>ZAMAWIAJĄCY-SPRZEDAJĄCY</w:t>
            </w:r>
          </w:p>
        </w:tc>
        <w:tc>
          <w:tcPr>
            <w:tcW w:w="283" w:type="dxa"/>
            <w:tcBorders>
              <w:top w:val="nil"/>
              <w:left w:val="nil"/>
              <w:bottom w:val="nil"/>
              <w:right w:val="nil"/>
            </w:tcBorders>
          </w:tcPr>
          <w:p w14:paraId="2017857F" w14:textId="77777777" w:rsidR="003323BD" w:rsidRPr="00E639A1" w:rsidRDefault="003323BD" w:rsidP="009D1B46">
            <w:pPr>
              <w:spacing w:before="0" w:after="0" w:line="240" w:lineRule="auto"/>
              <w:ind w:hanging="426"/>
              <w:rPr>
                <w:rFonts w:ascii="Arial" w:eastAsia="Times New Roman" w:hAnsi="Arial" w:cs="Arial"/>
                <w:b/>
                <w:sz w:val="16"/>
                <w:szCs w:val="16"/>
                <w:lang w:eastAsia="pl-PL"/>
              </w:rPr>
            </w:pPr>
          </w:p>
        </w:tc>
        <w:tc>
          <w:tcPr>
            <w:tcW w:w="4536" w:type="dxa"/>
            <w:tcBorders>
              <w:top w:val="dotted" w:sz="4" w:space="0" w:color="auto"/>
              <w:left w:val="nil"/>
              <w:bottom w:val="dotted" w:sz="4" w:space="0" w:color="auto"/>
              <w:right w:val="nil"/>
            </w:tcBorders>
          </w:tcPr>
          <w:p w14:paraId="41690B30" w14:textId="77777777" w:rsidR="003323BD" w:rsidRPr="00E639A1" w:rsidRDefault="003323BD" w:rsidP="009D1B46">
            <w:pPr>
              <w:spacing w:before="0" w:after="0" w:line="240" w:lineRule="auto"/>
              <w:ind w:hanging="426"/>
              <w:jc w:val="center"/>
              <w:rPr>
                <w:rFonts w:ascii="Arial" w:eastAsia="Times New Roman" w:hAnsi="Arial" w:cs="Arial"/>
                <w:b/>
                <w:sz w:val="16"/>
                <w:szCs w:val="16"/>
                <w:lang w:eastAsia="pl-PL"/>
              </w:rPr>
            </w:pPr>
            <w:r w:rsidRPr="00E639A1">
              <w:rPr>
                <w:rFonts w:ascii="Arial" w:eastAsia="Times New Roman" w:hAnsi="Arial" w:cs="Arial"/>
                <w:b/>
                <w:spacing w:val="4"/>
                <w:sz w:val="16"/>
                <w:szCs w:val="16"/>
                <w:lang w:eastAsia="pl-PL"/>
              </w:rPr>
              <w:t>WYKONAWCA-KUPUJĄCY</w:t>
            </w:r>
          </w:p>
        </w:tc>
      </w:tr>
      <w:tr w:rsidR="003323BD" w:rsidRPr="00E639A1" w14:paraId="7D8BCAE8" w14:textId="77777777" w:rsidTr="009D1B46">
        <w:trPr>
          <w:trHeight w:val="325"/>
          <w:jc w:val="center"/>
        </w:trPr>
        <w:tc>
          <w:tcPr>
            <w:tcW w:w="4821" w:type="dxa"/>
            <w:tcBorders>
              <w:top w:val="dotted" w:sz="4" w:space="0" w:color="auto"/>
              <w:left w:val="nil"/>
              <w:bottom w:val="nil"/>
              <w:right w:val="nil"/>
            </w:tcBorders>
          </w:tcPr>
          <w:p w14:paraId="0A888139" w14:textId="77777777" w:rsidR="003323BD" w:rsidRPr="00E639A1" w:rsidRDefault="003323BD" w:rsidP="009D1B46">
            <w:pPr>
              <w:spacing w:before="0" w:after="0" w:line="240" w:lineRule="auto"/>
              <w:ind w:hanging="426"/>
              <w:rPr>
                <w:rFonts w:ascii="Arial" w:eastAsia="Times New Roman" w:hAnsi="Arial" w:cs="Arial"/>
                <w:spacing w:val="4"/>
                <w:sz w:val="16"/>
                <w:szCs w:val="16"/>
                <w:lang w:eastAsia="pl-PL"/>
              </w:rPr>
            </w:pPr>
          </w:p>
        </w:tc>
        <w:tc>
          <w:tcPr>
            <w:tcW w:w="283" w:type="dxa"/>
            <w:tcBorders>
              <w:top w:val="nil"/>
              <w:left w:val="nil"/>
              <w:bottom w:val="nil"/>
              <w:right w:val="nil"/>
            </w:tcBorders>
          </w:tcPr>
          <w:p w14:paraId="31D22EF7" w14:textId="77777777" w:rsidR="003323BD" w:rsidRPr="00E639A1" w:rsidRDefault="003323BD" w:rsidP="009D1B46">
            <w:pPr>
              <w:spacing w:before="0" w:after="0" w:line="240" w:lineRule="auto"/>
              <w:ind w:hanging="426"/>
              <w:rPr>
                <w:rFonts w:ascii="Arial" w:eastAsia="Times New Roman" w:hAnsi="Arial" w:cs="Arial"/>
                <w:sz w:val="16"/>
                <w:szCs w:val="16"/>
                <w:lang w:eastAsia="pl-PL"/>
              </w:rPr>
            </w:pPr>
          </w:p>
        </w:tc>
        <w:tc>
          <w:tcPr>
            <w:tcW w:w="4536" w:type="dxa"/>
            <w:tcBorders>
              <w:top w:val="dotted" w:sz="4" w:space="0" w:color="auto"/>
              <w:left w:val="nil"/>
              <w:bottom w:val="nil"/>
              <w:right w:val="nil"/>
            </w:tcBorders>
          </w:tcPr>
          <w:p w14:paraId="6760899A" w14:textId="77777777" w:rsidR="003323BD" w:rsidRPr="00E639A1" w:rsidRDefault="003323BD" w:rsidP="009D1B46">
            <w:pPr>
              <w:spacing w:before="0" w:after="0" w:line="240" w:lineRule="auto"/>
              <w:ind w:hanging="426"/>
              <w:rPr>
                <w:rFonts w:ascii="Arial" w:eastAsia="Times New Roman" w:hAnsi="Arial" w:cs="Arial"/>
                <w:spacing w:val="4"/>
                <w:sz w:val="16"/>
                <w:szCs w:val="16"/>
                <w:lang w:eastAsia="pl-PL"/>
              </w:rPr>
            </w:pPr>
          </w:p>
        </w:tc>
      </w:tr>
    </w:tbl>
    <w:p w14:paraId="23B0BBC3" w14:textId="77777777" w:rsidR="00E71974" w:rsidRPr="00152290" w:rsidRDefault="00E71974" w:rsidP="00E71974">
      <w:pPr>
        <w:spacing w:before="0" w:after="0" w:line="240" w:lineRule="auto"/>
        <w:rPr>
          <w:rFonts w:ascii="Arial" w:hAnsi="Arial" w:cs="Arial"/>
          <w:sz w:val="16"/>
          <w:szCs w:val="16"/>
        </w:rPr>
      </w:pPr>
    </w:p>
    <w:p w14:paraId="51DB94C9" w14:textId="77777777" w:rsidR="00F94B2E" w:rsidRDefault="00F94B2E" w:rsidP="00E71974">
      <w:pPr>
        <w:spacing w:before="0" w:after="0" w:line="240" w:lineRule="auto"/>
        <w:rPr>
          <w:rFonts w:ascii="Arial" w:hAnsi="Arial" w:cs="Arial"/>
          <w:sz w:val="16"/>
          <w:szCs w:val="16"/>
        </w:rPr>
      </w:pPr>
      <w:r w:rsidRPr="00152290">
        <w:rPr>
          <w:rFonts w:ascii="Arial" w:hAnsi="Arial" w:cs="Arial"/>
          <w:sz w:val="16"/>
          <w:szCs w:val="16"/>
        </w:rPr>
        <w:t>Załączniki do Umowy:</w:t>
      </w:r>
    </w:p>
    <w:p w14:paraId="14003747" w14:textId="77777777" w:rsidR="000E6B8D" w:rsidRDefault="000E6B8D" w:rsidP="00E71974">
      <w:pPr>
        <w:spacing w:before="0" w:after="0" w:line="240" w:lineRule="auto"/>
        <w:rPr>
          <w:rFonts w:ascii="Arial" w:hAnsi="Arial" w:cs="Arial"/>
          <w:sz w:val="16"/>
          <w:szCs w:val="16"/>
        </w:rPr>
      </w:pPr>
    </w:p>
    <w:p w14:paraId="0DCDACAD" w14:textId="3097A973" w:rsidR="000E6B8D" w:rsidRDefault="000E6B8D" w:rsidP="00E71974">
      <w:pPr>
        <w:spacing w:before="0" w:after="0" w:line="240" w:lineRule="auto"/>
        <w:rPr>
          <w:rFonts w:ascii="Arial" w:hAnsi="Arial" w:cs="Arial"/>
          <w:sz w:val="16"/>
          <w:szCs w:val="16"/>
        </w:rPr>
      </w:pPr>
      <w:r>
        <w:rPr>
          <w:rFonts w:ascii="Arial" w:hAnsi="Arial" w:cs="Arial"/>
          <w:sz w:val="16"/>
          <w:szCs w:val="16"/>
        </w:rPr>
        <w:t>Załącznik nr 1- Zestawienie wytwórców energii.</w:t>
      </w:r>
    </w:p>
    <w:p w14:paraId="19E1D58D" w14:textId="2A73E7B5" w:rsidR="000E6B8D" w:rsidRDefault="000E6B8D" w:rsidP="00E71974">
      <w:pPr>
        <w:spacing w:before="0" w:after="0" w:line="240" w:lineRule="auto"/>
        <w:rPr>
          <w:rFonts w:ascii="Arial" w:hAnsi="Arial" w:cs="Arial"/>
          <w:sz w:val="16"/>
          <w:szCs w:val="16"/>
        </w:rPr>
      </w:pPr>
      <w:r>
        <w:rPr>
          <w:rFonts w:ascii="Arial" w:hAnsi="Arial" w:cs="Arial"/>
          <w:sz w:val="16"/>
          <w:szCs w:val="16"/>
        </w:rPr>
        <w:t>Załącznik nr 2- Zestawienie OSD.</w:t>
      </w:r>
    </w:p>
    <w:p w14:paraId="3B8CCF77" w14:textId="66866337" w:rsidR="00A00A22" w:rsidRDefault="00A00A22" w:rsidP="00E71974">
      <w:pPr>
        <w:spacing w:before="0" w:after="0" w:line="240" w:lineRule="auto"/>
        <w:rPr>
          <w:rFonts w:ascii="Arial" w:hAnsi="Arial" w:cs="Arial"/>
          <w:sz w:val="16"/>
          <w:szCs w:val="16"/>
        </w:rPr>
      </w:pPr>
      <w:proofErr w:type="spellStart"/>
      <w:r>
        <w:rPr>
          <w:rFonts w:ascii="Arial" w:hAnsi="Arial" w:cs="Arial"/>
          <w:sz w:val="16"/>
          <w:szCs w:val="16"/>
        </w:rPr>
        <w:t>Załacznik</w:t>
      </w:r>
      <w:proofErr w:type="spellEnd"/>
      <w:r>
        <w:rPr>
          <w:rFonts w:ascii="Arial" w:hAnsi="Arial" w:cs="Arial"/>
          <w:sz w:val="16"/>
          <w:szCs w:val="16"/>
        </w:rPr>
        <w:t xml:space="preserve"> nr 3- Pełnomocnictwa</w:t>
      </w:r>
    </w:p>
    <w:p w14:paraId="3764C1CC" w14:textId="77777777" w:rsidR="000E6B8D" w:rsidRDefault="000E6B8D" w:rsidP="00E71974">
      <w:pPr>
        <w:spacing w:before="0" w:after="0" w:line="240" w:lineRule="auto"/>
        <w:rPr>
          <w:rFonts w:ascii="Arial" w:hAnsi="Arial" w:cs="Arial"/>
          <w:sz w:val="16"/>
          <w:szCs w:val="16"/>
        </w:rPr>
      </w:pPr>
    </w:p>
    <w:p w14:paraId="4B6EC414" w14:textId="77777777" w:rsidR="000E6B8D" w:rsidRDefault="000E6B8D" w:rsidP="00E71974">
      <w:pPr>
        <w:spacing w:before="0" w:after="0" w:line="240" w:lineRule="auto"/>
        <w:rPr>
          <w:rFonts w:ascii="Arial" w:hAnsi="Arial" w:cs="Arial"/>
          <w:sz w:val="16"/>
          <w:szCs w:val="16"/>
        </w:rPr>
      </w:pPr>
    </w:p>
    <w:p w14:paraId="4ABF3B02" w14:textId="77777777" w:rsidR="000E6B8D" w:rsidRDefault="000E6B8D" w:rsidP="00E71974">
      <w:pPr>
        <w:spacing w:before="0" w:after="0" w:line="240" w:lineRule="auto"/>
        <w:rPr>
          <w:rFonts w:ascii="Arial" w:hAnsi="Arial" w:cs="Arial"/>
          <w:sz w:val="16"/>
          <w:szCs w:val="16"/>
        </w:rPr>
      </w:pPr>
    </w:p>
    <w:p w14:paraId="48C2B082" w14:textId="77777777" w:rsidR="000E6B8D" w:rsidRDefault="000E6B8D" w:rsidP="00E71974">
      <w:pPr>
        <w:spacing w:before="0" w:after="0" w:line="240" w:lineRule="auto"/>
        <w:rPr>
          <w:rFonts w:ascii="Arial" w:hAnsi="Arial" w:cs="Arial"/>
          <w:sz w:val="16"/>
          <w:szCs w:val="16"/>
        </w:rPr>
      </w:pPr>
    </w:p>
    <w:p w14:paraId="64DD29E5" w14:textId="77777777" w:rsidR="000E6B8D" w:rsidRDefault="000E6B8D" w:rsidP="00E71974">
      <w:pPr>
        <w:spacing w:before="0" w:after="0" w:line="240" w:lineRule="auto"/>
        <w:rPr>
          <w:rFonts w:ascii="Arial" w:hAnsi="Arial" w:cs="Arial"/>
          <w:sz w:val="16"/>
          <w:szCs w:val="16"/>
        </w:rPr>
      </w:pPr>
    </w:p>
    <w:p w14:paraId="0CD5C510" w14:textId="77777777" w:rsidR="000E6B8D" w:rsidRDefault="000E6B8D" w:rsidP="00E71974">
      <w:pPr>
        <w:spacing w:before="0" w:after="0" w:line="240" w:lineRule="auto"/>
        <w:rPr>
          <w:rFonts w:ascii="Arial" w:hAnsi="Arial" w:cs="Arial"/>
          <w:sz w:val="16"/>
          <w:szCs w:val="16"/>
        </w:rPr>
      </w:pPr>
    </w:p>
    <w:p w14:paraId="5C1DAFD5" w14:textId="77777777" w:rsidR="000E6B8D" w:rsidRPr="00152290" w:rsidRDefault="000E6B8D" w:rsidP="00E71974">
      <w:pPr>
        <w:spacing w:before="0" w:after="0" w:line="240" w:lineRule="auto"/>
        <w:rPr>
          <w:rFonts w:ascii="Arial" w:hAnsi="Arial" w:cs="Arial"/>
          <w:sz w:val="16"/>
          <w:szCs w:val="16"/>
        </w:rPr>
      </w:pPr>
    </w:p>
    <w:p w14:paraId="1FFBE5A9" w14:textId="283595B1" w:rsidR="006E209F" w:rsidRDefault="00E639A1" w:rsidP="00E71974">
      <w:pPr>
        <w:spacing w:before="0" w:after="0" w:line="240" w:lineRule="auto"/>
        <w:rPr>
          <w:rFonts w:ascii="Arial" w:hAnsi="Arial" w:cs="Arial"/>
          <w:sz w:val="16"/>
          <w:szCs w:val="16"/>
        </w:rPr>
      </w:pPr>
      <w:r w:rsidRPr="00152290">
        <w:rPr>
          <w:rFonts w:ascii="Arial" w:hAnsi="Arial" w:cs="Arial"/>
          <w:sz w:val="16"/>
          <w:szCs w:val="16"/>
        </w:rPr>
        <w:t xml:space="preserve">Załącznik nr 1 do umowy odkupu energii z OZE – </w:t>
      </w:r>
      <w:proofErr w:type="spellStart"/>
      <w:r w:rsidRPr="00152290">
        <w:rPr>
          <w:rFonts w:ascii="Arial" w:hAnsi="Arial" w:cs="Arial"/>
          <w:sz w:val="16"/>
          <w:szCs w:val="16"/>
        </w:rPr>
        <w:t>samofakturowani</w:t>
      </w:r>
      <w:r w:rsidR="006E209F">
        <w:rPr>
          <w:rFonts w:ascii="Arial" w:hAnsi="Arial" w:cs="Arial"/>
          <w:sz w:val="16"/>
          <w:szCs w:val="16"/>
        </w:rPr>
        <w:t>e</w:t>
      </w:r>
      <w:proofErr w:type="spellEnd"/>
    </w:p>
    <w:p w14:paraId="2ABC7D78" w14:textId="1C263A17" w:rsidR="00D319CC" w:rsidRDefault="00D319CC" w:rsidP="00E71974">
      <w:pPr>
        <w:spacing w:before="0" w:after="0" w:line="240" w:lineRule="auto"/>
        <w:rPr>
          <w:rFonts w:ascii="Arial" w:hAnsi="Arial" w:cs="Arial"/>
          <w:sz w:val="16"/>
          <w:szCs w:val="16"/>
        </w:rPr>
      </w:pPr>
    </w:p>
    <w:p w14:paraId="2DE60003" w14:textId="7673584B" w:rsidR="00D319CC" w:rsidRDefault="00D319CC" w:rsidP="00E71974">
      <w:pPr>
        <w:spacing w:before="0" w:after="0" w:line="240" w:lineRule="auto"/>
        <w:rPr>
          <w:rFonts w:ascii="Arial" w:hAnsi="Arial" w:cs="Arial"/>
          <w:sz w:val="16"/>
          <w:szCs w:val="16"/>
        </w:rPr>
      </w:pPr>
      <w:r>
        <w:rPr>
          <w:rFonts w:ascii="Arial" w:hAnsi="Arial" w:cs="Arial"/>
          <w:sz w:val="16"/>
          <w:szCs w:val="16"/>
        </w:rPr>
        <w:t>Zestawienie wytwórców energii objętych niniejszą umową:</w:t>
      </w:r>
    </w:p>
    <w:p w14:paraId="420F38AC" w14:textId="77777777" w:rsidR="00D319CC" w:rsidRDefault="00D319CC" w:rsidP="00E71974">
      <w:pPr>
        <w:spacing w:before="0" w:after="0" w:line="240" w:lineRule="auto"/>
        <w:rPr>
          <w:rFonts w:ascii="Arial" w:hAnsi="Arial" w:cs="Arial"/>
          <w:sz w:val="16"/>
          <w:szCs w:val="16"/>
        </w:rPr>
      </w:pPr>
    </w:p>
    <w:p w14:paraId="3B9EC947" w14:textId="559C7B70" w:rsidR="00D319CC" w:rsidRDefault="00D319CC" w:rsidP="00E71974">
      <w:pPr>
        <w:spacing w:before="0" w:after="0" w:line="240" w:lineRule="auto"/>
        <w:rPr>
          <w:rFonts w:ascii="Arial" w:hAnsi="Arial" w:cs="Arial"/>
          <w:sz w:val="16"/>
          <w:szCs w:val="16"/>
        </w:rPr>
      </w:pPr>
    </w:p>
    <w:tbl>
      <w:tblPr>
        <w:tblpPr w:leftFromText="141" w:rightFromText="141" w:vertAnchor="text" w:horzAnchor="margin" w:tblpY="11"/>
        <w:tblW w:w="10501" w:type="dxa"/>
        <w:tblLayout w:type="fixed"/>
        <w:tblCellMar>
          <w:left w:w="70" w:type="dxa"/>
          <w:right w:w="70" w:type="dxa"/>
        </w:tblCellMar>
        <w:tblLook w:val="04A0" w:firstRow="1" w:lastRow="0" w:firstColumn="1" w:lastColumn="0" w:noHBand="0" w:noVBand="1"/>
      </w:tblPr>
      <w:tblGrid>
        <w:gridCol w:w="341"/>
        <w:gridCol w:w="3415"/>
        <w:gridCol w:w="992"/>
        <w:gridCol w:w="1418"/>
        <w:gridCol w:w="1417"/>
        <w:gridCol w:w="851"/>
        <w:gridCol w:w="708"/>
        <w:gridCol w:w="1359"/>
      </w:tblGrid>
      <w:tr w:rsidR="00D319CC" w:rsidRPr="00E639A1" w14:paraId="3BC8C354" w14:textId="77777777" w:rsidTr="00D319CC">
        <w:trPr>
          <w:cantSplit/>
          <w:trHeight w:val="315"/>
        </w:trPr>
        <w:tc>
          <w:tcPr>
            <w:tcW w:w="341" w:type="dxa"/>
            <w:vMerge w:val="restart"/>
            <w:tcBorders>
              <w:top w:val="single" w:sz="8" w:space="0" w:color="auto"/>
              <w:left w:val="single" w:sz="8" w:space="0" w:color="auto"/>
              <w:bottom w:val="single" w:sz="8" w:space="0" w:color="000000"/>
              <w:right w:val="single" w:sz="8" w:space="0" w:color="auto"/>
            </w:tcBorders>
            <w:shd w:val="clear" w:color="000000" w:fill="E0E0E0"/>
            <w:vAlign w:val="center"/>
            <w:hideMark/>
          </w:tcPr>
          <w:p w14:paraId="06BDE23B" w14:textId="77777777" w:rsidR="00D319CC" w:rsidRPr="00E639A1" w:rsidRDefault="00D319CC" w:rsidP="00D319CC">
            <w:pPr>
              <w:spacing w:before="0" w:after="0" w:line="240" w:lineRule="auto"/>
              <w:rPr>
                <w:rFonts w:ascii="Arial" w:eastAsia="Times New Roman" w:hAnsi="Arial" w:cs="Arial"/>
                <w:b/>
                <w:bCs/>
                <w:color w:val="000000"/>
                <w:sz w:val="16"/>
                <w:szCs w:val="16"/>
                <w:lang w:eastAsia="pl-PL"/>
              </w:rPr>
            </w:pPr>
            <w:r w:rsidRPr="00E639A1">
              <w:rPr>
                <w:rFonts w:ascii="Arial" w:eastAsia="Times New Roman" w:hAnsi="Arial" w:cs="Arial"/>
                <w:b/>
                <w:bCs/>
                <w:color w:val="000000"/>
                <w:sz w:val="16"/>
                <w:szCs w:val="16"/>
                <w:lang w:eastAsia="pl-PL"/>
              </w:rPr>
              <w:lastRenderedPageBreak/>
              <w:t xml:space="preserve">ID </w:t>
            </w:r>
          </w:p>
        </w:tc>
        <w:tc>
          <w:tcPr>
            <w:tcW w:w="10160" w:type="dxa"/>
            <w:gridSpan w:val="7"/>
            <w:tcBorders>
              <w:top w:val="single" w:sz="8" w:space="0" w:color="auto"/>
              <w:left w:val="nil"/>
              <w:bottom w:val="single" w:sz="8" w:space="0" w:color="auto"/>
              <w:right w:val="nil"/>
            </w:tcBorders>
            <w:shd w:val="clear" w:color="000000" w:fill="E0E0E0"/>
            <w:noWrap/>
            <w:vAlign w:val="center"/>
            <w:hideMark/>
          </w:tcPr>
          <w:p w14:paraId="3D9C99E5" w14:textId="77777777" w:rsidR="00D319CC" w:rsidRPr="00E639A1" w:rsidRDefault="00D319CC" w:rsidP="00D319CC">
            <w:pPr>
              <w:spacing w:before="0" w:after="0" w:line="240" w:lineRule="auto"/>
              <w:jc w:val="center"/>
              <w:rPr>
                <w:rFonts w:ascii="Arial" w:eastAsia="Times New Roman" w:hAnsi="Arial" w:cs="Arial"/>
                <w:b/>
                <w:bCs/>
                <w:color w:val="000000"/>
                <w:sz w:val="16"/>
                <w:szCs w:val="16"/>
                <w:lang w:eastAsia="pl-PL"/>
              </w:rPr>
            </w:pPr>
            <w:r w:rsidRPr="00E639A1">
              <w:rPr>
                <w:rFonts w:ascii="Arial" w:eastAsia="Times New Roman" w:hAnsi="Arial" w:cs="Arial"/>
                <w:b/>
                <w:bCs/>
                <w:color w:val="000000"/>
                <w:sz w:val="16"/>
                <w:szCs w:val="16"/>
                <w:lang w:eastAsia="pl-PL"/>
              </w:rPr>
              <w:t>DANE SPRZEDAJĄCEGO</w:t>
            </w:r>
          </w:p>
        </w:tc>
      </w:tr>
      <w:tr w:rsidR="00D319CC" w:rsidRPr="00E639A1" w14:paraId="4947FD80" w14:textId="77777777" w:rsidTr="00D319CC">
        <w:trPr>
          <w:trHeight w:val="380"/>
        </w:trPr>
        <w:tc>
          <w:tcPr>
            <w:tcW w:w="341" w:type="dxa"/>
            <w:vMerge/>
            <w:tcBorders>
              <w:top w:val="single" w:sz="8" w:space="0" w:color="auto"/>
              <w:left w:val="single" w:sz="8" w:space="0" w:color="auto"/>
              <w:bottom w:val="single" w:sz="8" w:space="0" w:color="000000"/>
              <w:right w:val="single" w:sz="8" w:space="0" w:color="auto"/>
            </w:tcBorders>
            <w:vAlign w:val="center"/>
            <w:hideMark/>
          </w:tcPr>
          <w:p w14:paraId="1FFA3EE4" w14:textId="77777777" w:rsidR="00D319CC" w:rsidRPr="00E639A1" w:rsidRDefault="00D319CC" w:rsidP="00D319CC">
            <w:pPr>
              <w:spacing w:before="0" w:after="0" w:line="240" w:lineRule="auto"/>
              <w:rPr>
                <w:rFonts w:ascii="Arial" w:eastAsia="Times New Roman" w:hAnsi="Arial" w:cs="Arial"/>
                <w:b/>
                <w:bCs/>
                <w:color w:val="000000"/>
                <w:sz w:val="16"/>
                <w:szCs w:val="16"/>
                <w:lang w:eastAsia="pl-PL"/>
              </w:rPr>
            </w:pPr>
          </w:p>
        </w:tc>
        <w:tc>
          <w:tcPr>
            <w:tcW w:w="3415" w:type="dxa"/>
            <w:vMerge w:val="restart"/>
            <w:tcBorders>
              <w:top w:val="nil"/>
              <w:left w:val="single" w:sz="8" w:space="0" w:color="auto"/>
              <w:bottom w:val="single" w:sz="8" w:space="0" w:color="000000"/>
              <w:right w:val="single" w:sz="8" w:space="0" w:color="auto"/>
            </w:tcBorders>
            <w:shd w:val="clear" w:color="000000" w:fill="E0E0E0"/>
            <w:vAlign w:val="center"/>
            <w:hideMark/>
          </w:tcPr>
          <w:p w14:paraId="5E4B6E58" w14:textId="77777777" w:rsidR="00D319CC" w:rsidRPr="00E639A1" w:rsidRDefault="00D319CC" w:rsidP="00D319CC">
            <w:pPr>
              <w:spacing w:before="0" w:after="0" w:line="240" w:lineRule="auto"/>
              <w:rPr>
                <w:rFonts w:ascii="Arial" w:eastAsia="Times New Roman" w:hAnsi="Arial" w:cs="Arial"/>
                <w:b/>
                <w:bCs/>
                <w:color w:val="000000"/>
                <w:sz w:val="16"/>
                <w:szCs w:val="16"/>
                <w:lang w:eastAsia="pl-PL"/>
              </w:rPr>
            </w:pPr>
            <w:r w:rsidRPr="00E639A1">
              <w:rPr>
                <w:rFonts w:ascii="Arial" w:eastAsia="Times New Roman" w:hAnsi="Arial" w:cs="Arial"/>
                <w:b/>
                <w:bCs/>
                <w:color w:val="000000"/>
                <w:sz w:val="16"/>
                <w:szCs w:val="16"/>
                <w:lang w:eastAsia="pl-PL"/>
              </w:rPr>
              <w:t xml:space="preserve">Nazwa </w:t>
            </w:r>
          </w:p>
        </w:tc>
        <w:tc>
          <w:tcPr>
            <w:tcW w:w="992" w:type="dxa"/>
            <w:vMerge w:val="restart"/>
            <w:tcBorders>
              <w:top w:val="nil"/>
              <w:left w:val="single" w:sz="8" w:space="0" w:color="auto"/>
              <w:bottom w:val="single" w:sz="8" w:space="0" w:color="000000"/>
              <w:right w:val="single" w:sz="8" w:space="0" w:color="auto"/>
            </w:tcBorders>
            <w:shd w:val="clear" w:color="000000" w:fill="E0E0E0"/>
            <w:vAlign w:val="center"/>
            <w:hideMark/>
          </w:tcPr>
          <w:p w14:paraId="0ED504AE" w14:textId="77777777" w:rsidR="00D319CC" w:rsidRPr="00E639A1" w:rsidRDefault="00D319CC" w:rsidP="00D319CC">
            <w:pPr>
              <w:spacing w:before="0" w:after="0" w:line="240" w:lineRule="auto"/>
              <w:rPr>
                <w:rFonts w:ascii="Arial" w:eastAsia="Times New Roman" w:hAnsi="Arial" w:cs="Arial"/>
                <w:b/>
                <w:bCs/>
                <w:color w:val="000000"/>
                <w:sz w:val="16"/>
                <w:szCs w:val="16"/>
                <w:lang w:eastAsia="pl-PL"/>
              </w:rPr>
            </w:pPr>
            <w:r w:rsidRPr="00E639A1">
              <w:rPr>
                <w:rFonts w:ascii="Arial" w:eastAsia="Times New Roman" w:hAnsi="Arial" w:cs="Arial"/>
                <w:b/>
                <w:bCs/>
                <w:color w:val="000000"/>
                <w:sz w:val="16"/>
                <w:szCs w:val="16"/>
                <w:lang w:eastAsia="pl-PL"/>
              </w:rPr>
              <w:t>Kod pocztowy</w:t>
            </w:r>
          </w:p>
        </w:tc>
        <w:tc>
          <w:tcPr>
            <w:tcW w:w="1418" w:type="dxa"/>
            <w:vMerge w:val="restart"/>
            <w:tcBorders>
              <w:top w:val="nil"/>
              <w:left w:val="single" w:sz="8" w:space="0" w:color="auto"/>
              <w:bottom w:val="single" w:sz="8" w:space="0" w:color="000000"/>
              <w:right w:val="single" w:sz="8" w:space="0" w:color="auto"/>
            </w:tcBorders>
            <w:shd w:val="clear" w:color="000000" w:fill="E0E0E0"/>
            <w:vAlign w:val="center"/>
            <w:hideMark/>
          </w:tcPr>
          <w:p w14:paraId="1D215178" w14:textId="77777777" w:rsidR="00D319CC" w:rsidRPr="00E639A1" w:rsidRDefault="00D319CC" w:rsidP="00D319CC">
            <w:pPr>
              <w:spacing w:before="0" w:after="0" w:line="240" w:lineRule="auto"/>
              <w:rPr>
                <w:rFonts w:ascii="Arial" w:eastAsia="Times New Roman" w:hAnsi="Arial" w:cs="Arial"/>
                <w:b/>
                <w:bCs/>
                <w:color w:val="000000"/>
                <w:sz w:val="16"/>
                <w:szCs w:val="16"/>
                <w:lang w:eastAsia="pl-PL"/>
              </w:rPr>
            </w:pPr>
            <w:r w:rsidRPr="00E639A1">
              <w:rPr>
                <w:rFonts w:ascii="Arial" w:eastAsia="Times New Roman" w:hAnsi="Arial" w:cs="Arial"/>
                <w:b/>
                <w:bCs/>
                <w:color w:val="000000"/>
                <w:sz w:val="16"/>
                <w:szCs w:val="16"/>
                <w:lang w:eastAsia="pl-PL"/>
              </w:rPr>
              <w:t>Miejscowość</w:t>
            </w:r>
          </w:p>
        </w:tc>
        <w:tc>
          <w:tcPr>
            <w:tcW w:w="1417" w:type="dxa"/>
            <w:vMerge w:val="restart"/>
            <w:tcBorders>
              <w:top w:val="nil"/>
              <w:left w:val="single" w:sz="8" w:space="0" w:color="auto"/>
              <w:bottom w:val="single" w:sz="8" w:space="0" w:color="000000"/>
              <w:right w:val="single" w:sz="8" w:space="0" w:color="auto"/>
            </w:tcBorders>
            <w:shd w:val="clear" w:color="000000" w:fill="E0E0E0"/>
            <w:vAlign w:val="center"/>
            <w:hideMark/>
          </w:tcPr>
          <w:p w14:paraId="223F1C4C" w14:textId="77777777" w:rsidR="00D319CC" w:rsidRPr="00E639A1" w:rsidRDefault="00D319CC" w:rsidP="00D319CC">
            <w:pPr>
              <w:spacing w:before="0" w:after="0" w:line="240" w:lineRule="auto"/>
              <w:rPr>
                <w:rFonts w:ascii="Arial" w:eastAsia="Times New Roman" w:hAnsi="Arial" w:cs="Arial"/>
                <w:b/>
                <w:bCs/>
                <w:color w:val="000000"/>
                <w:sz w:val="16"/>
                <w:szCs w:val="16"/>
                <w:lang w:eastAsia="pl-PL"/>
              </w:rPr>
            </w:pPr>
            <w:r w:rsidRPr="00E639A1">
              <w:rPr>
                <w:rFonts w:ascii="Arial" w:eastAsia="Times New Roman" w:hAnsi="Arial" w:cs="Arial"/>
                <w:b/>
                <w:bCs/>
                <w:color w:val="000000"/>
                <w:sz w:val="16"/>
                <w:szCs w:val="16"/>
                <w:lang w:eastAsia="pl-PL"/>
              </w:rPr>
              <w:t>Ulica</w:t>
            </w:r>
          </w:p>
        </w:tc>
        <w:tc>
          <w:tcPr>
            <w:tcW w:w="851" w:type="dxa"/>
            <w:vMerge w:val="restart"/>
            <w:tcBorders>
              <w:top w:val="nil"/>
              <w:left w:val="single" w:sz="8" w:space="0" w:color="auto"/>
              <w:bottom w:val="single" w:sz="8" w:space="0" w:color="000000"/>
              <w:right w:val="single" w:sz="8" w:space="0" w:color="auto"/>
            </w:tcBorders>
            <w:shd w:val="clear" w:color="000000" w:fill="E0E0E0"/>
            <w:vAlign w:val="center"/>
            <w:hideMark/>
          </w:tcPr>
          <w:p w14:paraId="6A2D4FD2" w14:textId="77777777" w:rsidR="00D319CC" w:rsidRPr="00E639A1" w:rsidRDefault="00D319CC" w:rsidP="00D319CC">
            <w:pPr>
              <w:spacing w:before="0" w:after="0" w:line="240" w:lineRule="auto"/>
              <w:rPr>
                <w:rFonts w:ascii="Arial" w:eastAsia="Times New Roman" w:hAnsi="Arial" w:cs="Arial"/>
                <w:b/>
                <w:bCs/>
                <w:color w:val="000000"/>
                <w:sz w:val="16"/>
                <w:szCs w:val="16"/>
                <w:lang w:eastAsia="pl-PL"/>
              </w:rPr>
            </w:pPr>
            <w:r w:rsidRPr="00E639A1">
              <w:rPr>
                <w:rFonts w:ascii="Arial" w:eastAsia="Times New Roman" w:hAnsi="Arial" w:cs="Arial"/>
                <w:b/>
                <w:bCs/>
                <w:color w:val="000000"/>
                <w:sz w:val="16"/>
                <w:szCs w:val="16"/>
                <w:lang w:eastAsia="pl-PL"/>
              </w:rPr>
              <w:t>Nr posesji</w:t>
            </w:r>
          </w:p>
        </w:tc>
        <w:tc>
          <w:tcPr>
            <w:tcW w:w="708" w:type="dxa"/>
            <w:vMerge w:val="restart"/>
            <w:tcBorders>
              <w:top w:val="nil"/>
              <w:left w:val="single" w:sz="8" w:space="0" w:color="auto"/>
              <w:bottom w:val="single" w:sz="8" w:space="0" w:color="000000"/>
              <w:right w:val="single" w:sz="8" w:space="0" w:color="auto"/>
            </w:tcBorders>
            <w:shd w:val="clear" w:color="000000" w:fill="E0E0E0"/>
            <w:vAlign w:val="center"/>
            <w:hideMark/>
          </w:tcPr>
          <w:p w14:paraId="675C1EAD" w14:textId="77777777" w:rsidR="00D319CC" w:rsidRPr="00E639A1" w:rsidRDefault="00D319CC" w:rsidP="00D319CC">
            <w:pPr>
              <w:spacing w:before="0" w:after="0" w:line="240" w:lineRule="auto"/>
              <w:rPr>
                <w:rFonts w:ascii="Arial" w:eastAsia="Times New Roman" w:hAnsi="Arial" w:cs="Arial"/>
                <w:b/>
                <w:bCs/>
                <w:color w:val="000000"/>
                <w:sz w:val="16"/>
                <w:szCs w:val="16"/>
                <w:lang w:eastAsia="pl-PL"/>
              </w:rPr>
            </w:pPr>
            <w:r w:rsidRPr="00E639A1">
              <w:rPr>
                <w:rFonts w:ascii="Arial" w:eastAsia="Times New Roman" w:hAnsi="Arial" w:cs="Arial"/>
                <w:b/>
                <w:bCs/>
                <w:color w:val="000000"/>
                <w:sz w:val="16"/>
                <w:szCs w:val="16"/>
                <w:lang w:eastAsia="pl-PL"/>
              </w:rPr>
              <w:t>Nr lokalu</w:t>
            </w:r>
          </w:p>
        </w:tc>
        <w:tc>
          <w:tcPr>
            <w:tcW w:w="1359" w:type="dxa"/>
            <w:vMerge w:val="restart"/>
            <w:tcBorders>
              <w:top w:val="nil"/>
              <w:left w:val="single" w:sz="8" w:space="0" w:color="auto"/>
              <w:bottom w:val="single" w:sz="8" w:space="0" w:color="000000"/>
              <w:right w:val="single" w:sz="8" w:space="0" w:color="auto"/>
            </w:tcBorders>
            <w:shd w:val="clear" w:color="000000" w:fill="E0E0E0"/>
            <w:vAlign w:val="center"/>
            <w:hideMark/>
          </w:tcPr>
          <w:p w14:paraId="5411C88F" w14:textId="77777777" w:rsidR="00D319CC" w:rsidRPr="00E639A1" w:rsidRDefault="00D319CC" w:rsidP="00D319CC">
            <w:pPr>
              <w:spacing w:before="0" w:after="0" w:line="240" w:lineRule="auto"/>
              <w:rPr>
                <w:rFonts w:ascii="Arial" w:eastAsia="Times New Roman" w:hAnsi="Arial" w:cs="Arial"/>
                <w:b/>
                <w:bCs/>
                <w:color w:val="000000"/>
                <w:sz w:val="16"/>
                <w:szCs w:val="16"/>
                <w:lang w:eastAsia="pl-PL"/>
              </w:rPr>
            </w:pPr>
            <w:r w:rsidRPr="00E639A1">
              <w:rPr>
                <w:rFonts w:ascii="Arial" w:eastAsia="Times New Roman" w:hAnsi="Arial" w:cs="Arial"/>
                <w:b/>
                <w:bCs/>
                <w:color w:val="000000"/>
                <w:sz w:val="16"/>
                <w:szCs w:val="16"/>
                <w:lang w:eastAsia="pl-PL"/>
              </w:rPr>
              <w:t>NIP</w:t>
            </w:r>
          </w:p>
        </w:tc>
      </w:tr>
      <w:tr w:rsidR="00D319CC" w:rsidRPr="00E639A1" w14:paraId="7E79843F" w14:textId="77777777" w:rsidTr="00D319CC">
        <w:trPr>
          <w:trHeight w:val="380"/>
        </w:trPr>
        <w:tc>
          <w:tcPr>
            <w:tcW w:w="341" w:type="dxa"/>
            <w:vMerge/>
            <w:tcBorders>
              <w:top w:val="single" w:sz="8" w:space="0" w:color="auto"/>
              <w:left w:val="single" w:sz="8" w:space="0" w:color="auto"/>
              <w:bottom w:val="single" w:sz="8" w:space="0" w:color="000000"/>
              <w:right w:val="single" w:sz="8" w:space="0" w:color="auto"/>
            </w:tcBorders>
            <w:vAlign w:val="center"/>
            <w:hideMark/>
          </w:tcPr>
          <w:p w14:paraId="69D4F263" w14:textId="77777777" w:rsidR="00D319CC" w:rsidRPr="00E639A1" w:rsidRDefault="00D319CC" w:rsidP="00D319CC">
            <w:pPr>
              <w:spacing w:before="0" w:after="0" w:line="240" w:lineRule="auto"/>
              <w:rPr>
                <w:rFonts w:ascii="Arial" w:eastAsia="Times New Roman" w:hAnsi="Arial" w:cs="Arial"/>
                <w:b/>
                <w:bCs/>
                <w:color w:val="000000"/>
                <w:sz w:val="16"/>
                <w:szCs w:val="16"/>
                <w:lang w:eastAsia="pl-PL"/>
              </w:rPr>
            </w:pPr>
          </w:p>
        </w:tc>
        <w:tc>
          <w:tcPr>
            <w:tcW w:w="3415" w:type="dxa"/>
            <w:vMerge/>
            <w:tcBorders>
              <w:top w:val="nil"/>
              <w:left w:val="single" w:sz="8" w:space="0" w:color="auto"/>
              <w:bottom w:val="single" w:sz="8" w:space="0" w:color="000000"/>
              <w:right w:val="single" w:sz="8" w:space="0" w:color="auto"/>
            </w:tcBorders>
            <w:vAlign w:val="center"/>
            <w:hideMark/>
          </w:tcPr>
          <w:p w14:paraId="2963A678" w14:textId="77777777" w:rsidR="00D319CC" w:rsidRPr="00E639A1" w:rsidRDefault="00D319CC" w:rsidP="00D319CC">
            <w:pPr>
              <w:spacing w:before="0" w:after="0" w:line="240" w:lineRule="auto"/>
              <w:rPr>
                <w:rFonts w:ascii="Arial" w:eastAsia="Times New Roman" w:hAnsi="Arial" w:cs="Arial"/>
                <w:b/>
                <w:bCs/>
                <w:color w:val="000000"/>
                <w:sz w:val="16"/>
                <w:szCs w:val="16"/>
                <w:lang w:eastAsia="pl-PL"/>
              </w:rPr>
            </w:pPr>
          </w:p>
        </w:tc>
        <w:tc>
          <w:tcPr>
            <w:tcW w:w="992" w:type="dxa"/>
            <w:vMerge/>
            <w:tcBorders>
              <w:top w:val="nil"/>
              <w:left w:val="single" w:sz="8" w:space="0" w:color="auto"/>
              <w:bottom w:val="single" w:sz="8" w:space="0" w:color="000000"/>
              <w:right w:val="single" w:sz="8" w:space="0" w:color="auto"/>
            </w:tcBorders>
            <w:vAlign w:val="center"/>
            <w:hideMark/>
          </w:tcPr>
          <w:p w14:paraId="6EF60FA6" w14:textId="77777777" w:rsidR="00D319CC" w:rsidRPr="00E639A1" w:rsidRDefault="00D319CC" w:rsidP="00D319CC">
            <w:pPr>
              <w:spacing w:before="0" w:after="0" w:line="240" w:lineRule="auto"/>
              <w:rPr>
                <w:rFonts w:ascii="Arial" w:eastAsia="Times New Roman" w:hAnsi="Arial" w:cs="Arial"/>
                <w:b/>
                <w:bCs/>
                <w:color w:val="000000"/>
                <w:sz w:val="16"/>
                <w:szCs w:val="16"/>
                <w:lang w:eastAsia="pl-PL"/>
              </w:rPr>
            </w:pPr>
          </w:p>
        </w:tc>
        <w:tc>
          <w:tcPr>
            <w:tcW w:w="1418" w:type="dxa"/>
            <w:vMerge/>
            <w:tcBorders>
              <w:top w:val="nil"/>
              <w:left w:val="single" w:sz="8" w:space="0" w:color="auto"/>
              <w:bottom w:val="single" w:sz="8" w:space="0" w:color="000000"/>
              <w:right w:val="single" w:sz="8" w:space="0" w:color="auto"/>
            </w:tcBorders>
            <w:vAlign w:val="center"/>
            <w:hideMark/>
          </w:tcPr>
          <w:p w14:paraId="70C34D23" w14:textId="77777777" w:rsidR="00D319CC" w:rsidRPr="00E639A1" w:rsidRDefault="00D319CC" w:rsidP="00D319CC">
            <w:pPr>
              <w:spacing w:before="0" w:after="0" w:line="240" w:lineRule="auto"/>
              <w:rPr>
                <w:rFonts w:ascii="Arial" w:eastAsia="Times New Roman" w:hAnsi="Arial" w:cs="Arial"/>
                <w:b/>
                <w:bCs/>
                <w:color w:val="000000"/>
                <w:sz w:val="16"/>
                <w:szCs w:val="16"/>
                <w:lang w:eastAsia="pl-PL"/>
              </w:rPr>
            </w:pPr>
          </w:p>
        </w:tc>
        <w:tc>
          <w:tcPr>
            <w:tcW w:w="1417" w:type="dxa"/>
            <w:vMerge/>
            <w:tcBorders>
              <w:top w:val="nil"/>
              <w:left w:val="single" w:sz="8" w:space="0" w:color="auto"/>
              <w:bottom w:val="single" w:sz="8" w:space="0" w:color="000000"/>
              <w:right w:val="single" w:sz="8" w:space="0" w:color="auto"/>
            </w:tcBorders>
            <w:vAlign w:val="center"/>
            <w:hideMark/>
          </w:tcPr>
          <w:p w14:paraId="0F731F0B" w14:textId="77777777" w:rsidR="00D319CC" w:rsidRPr="00E639A1" w:rsidRDefault="00D319CC" w:rsidP="00D319CC">
            <w:pPr>
              <w:spacing w:before="0" w:after="0" w:line="240" w:lineRule="auto"/>
              <w:rPr>
                <w:rFonts w:ascii="Arial" w:eastAsia="Times New Roman" w:hAnsi="Arial" w:cs="Arial"/>
                <w:b/>
                <w:bCs/>
                <w:color w:val="000000"/>
                <w:sz w:val="16"/>
                <w:szCs w:val="16"/>
                <w:lang w:eastAsia="pl-PL"/>
              </w:rPr>
            </w:pPr>
          </w:p>
        </w:tc>
        <w:tc>
          <w:tcPr>
            <w:tcW w:w="851" w:type="dxa"/>
            <w:vMerge/>
            <w:tcBorders>
              <w:top w:val="nil"/>
              <w:left w:val="single" w:sz="8" w:space="0" w:color="auto"/>
              <w:bottom w:val="single" w:sz="8" w:space="0" w:color="000000"/>
              <w:right w:val="single" w:sz="8" w:space="0" w:color="auto"/>
            </w:tcBorders>
            <w:vAlign w:val="center"/>
            <w:hideMark/>
          </w:tcPr>
          <w:p w14:paraId="4E7AAF0E" w14:textId="77777777" w:rsidR="00D319CC" w:rsidRPr="00E639A1" w:rsidRDefault="00D319CC" w:rsidP="00D319CC">
            <w:pPr>
              <w:spacing w:before="0" w:after="0" w:line="240" w:lineRule="auto"/>
              <w:rPr>
                <w:rFonts w:ascii="Arial" w:eastAsia="Times New Roman" w:hAnsi="Arial" w:cs="Arial"/>
                <w:b/>
                <w:bCs/>
                <w:color w:val="000000"/>
                <w:sz w:val="16"/>
                <w:szCs w:val="16"/>
                <w:lang w:eastAsia="pl-PL"/>
              </w:rPr>
            </w:pPr>
          </w:p>
        </w:tc>
        <w:tc>
          <w:tcPr>
            <w:tcW w:w="708" w:type="dxa"/>
            <w:vMerge/>
            <w:tcBorders>
              <w:top w:val="nil"/>
              <w:left w:val="single" w:sz="8" w:space="0" w:color="auto"/>
              <w:bottom w:val="single" w:sz="8" w:space="0" w:color="000000"/>
              <w:right w:val="single" w:sz="8" w:space="0" w:color="auto"/>
            </w:tcBorders>
            <w:vAlign w:val="center"/>
            <w:hideMark/>
          </w:tcPr>
          <w:p w14:paraId="539A7F8E" w14:textId="77777777" w:rsidR="00D319CC" w:rsidRPr="00E639A1" w:rsidRDefault="00D319CC" w:rsidP="00D319CC">
            <w:pPr>
              <w:spacing w:before="0" w:after="0" w:line="240" w:lineRule="auto"/>
              <w:rPr>
                <w:rFonts w:ascii="Arial" w:eastAsia="Times New Roman" w:hAnsi="Arial" w:cs="Arial"/>
                <w:b/>
                <w:bCs/>
                <w:color w:val="000000"/>
                <w:sz w:val="16"/>
                <w:szCs w:val="16"/>
                <w:lang w:eastAsia="pl-PL"/>
              </w:rPr>
            </w:pPr>
          </w:p>
        </w:tc>
        <w:tc>
          <w:tcPr>
            <w:tcW w:w="1359" w:type="dxa"/>
            <w:vMerge/>
            <w:tcBorders>
              <w:top w:val="nil"/>
              <w:left w:val="single" w:sz="8" w:space="0" w:color="auto"/>
              <w:bottom w:val="single" w:sz="8" w:space="0" w:color="000000"/>
              <w:right w:val="single" w:sz="8" w:space="0" w:color="auto"/>
            </w:tcBorders>
            <w:vAlign w:val="center"/>
            <w:hideMark/>
          </w:tcPr>
          <w:p w14:paraId="691C51C3" w14:textId="77777777" w:rsidR="00D319CC" w:rsidRPr="00E639A1" w:rsidRDefault="00D319CC" w:rsidP="00D319CC">
            <w:pPr>
              <w:spacing w:before="0" w:after="0" w:line="240" w:lineRule="auto"/>
              <w:rPr>
                <w:rFonts w:ascii="Arial" w:eastAsia="Times New Roman" w:hAnsi="Arial" w:cs="Arial"/>
                <w:b/>
                <w:bCs/>
                <w:color w:val="000000"/>
                <w:sz w:val="16"/>
                <w:szCs w:val="16"/>
                <w:lang w:eastAsia="pl-PL"/>
              </w:rPr>
            </w:pPr>
          </w:p>
        </w:tc>
      </w:tr>
      <w:tr w:rsidR="00D319CC" w:rsidRPr="00E639A1" w14:paraId="66AA628F" w14:textId="77777777" w:rsidTr="00D319CC">
        <w:trPr>
          <w:cantSplit/>
          <w:trHeight w:val="315"/>
        </w:trPr>
        <w:tc>
          <w:tcPr>
            <w:tcW w:w="341" w:type="dxa"/>
            <w:tcBorders>
              <w:top w:val="nil"/>
              <w:left w:val="single" w:sz="8" w:space="0" w:color="auto"/>
              <w:bottom w:val="single" w:sz="8" w:space="0" w:color="auto"/>
              <w:right w:val="single" w:sz="8" w:space="0" w:color="auto"/>
            </w:tcBorders>
            <w:shd w:val="clear" w:color="auto" w:fill="auto"/>
            <w:vAlign w:val="center"/>
            <w:hideMark/>
          </w:tcPr>
          <w:p w14:paraId="16D35FFF" w14:textId="77777777" w:rsidR="00D319CC" w:rsidRPr="00152290" w:rsidRDefault="00D319CC" w:rsidP="00D319CC">
            <w:pPr>
              <w:spacing w:before="0" w:after="0" w:line="240" w:lineRule="auto"/>
              <w:rPr>
                <w:rFonts w:ascii="Arial" w:eastAsia="Times New Roman" w:hAnsi="Arial" w:cs="Arial"/>
                <w:b/>
                <w:bCs/>
                <w:color w:val="000000"/>
                <w:sz w:val="16"/>
                <w:szCs w:val="16"/>
                <w:lang w:eastAsia="pl-PL"/>
              </w:rPr>
            </w:pPr>
            <w:r w:rsidRPr="00152290">
              <w:rPr>
                <w:rFonts w:ascii="Arial" w:eastAsia="Times New Roman" w:hAnsi="Arial" w:cs="Arial"/>
                <w:b/>
                <w:bCs/>
                <w:color w:val="000000"/>
                <w:sz w:val="16"/>
                <w:szCs w:val="16"/>
                <w:lang w:eastAsia="pl-PL"/>
              </w:rPr>
              <w:t>1</w:t>
            </w:r>
          </w:p>
        </w:tc>
        <w:tc>
          <w:tcPr>
            <w:tcW w:w="3415" w:type="dxa"/>
            <w:tcBorders>
              <w:top w:val="nil"/>
              <w:left w:val="nil"/>
              <w:bottom w:val="single" w:sz="8" w:space="0" w:color="auto"/>
              <w:right w:val="single" w:sz="8" w:space="0" w:color="auto"/>
            </w:tcBorders>
            <w:shd w:val="clear" w:color="auto" w:fill="auto"/>
            <w:vAlign w:val="center"/>
            <w:hideMark/>
          </w:tcPr>
          <w:p w14:paraId="46167DE5" w14:textId="77777777" w:rsidR="00D319CC" w:rsidRPr="00152290" w:rsidRDefault="00D319CC" w:rsidP="00D319CC">
            <w:pPr>
              <w:spacing w:before="0" w:after="0" w:line="240" w:lineRule="auto"/>
              <w:rPr>
                <w:rFonts w:ascii="Arial" w:eastAsia="Times New Roman" w:hAnsi="Arial" w:cs="Arial"/>
                <w:b/>
                <w:bCs/>
                <w:color w:val="000000"/>
                <w:sz w:val="16"/>
                <w:szCs w:val="16"/>
                <w:lang w:eastAsia="pl-PL"/>
              </w:rPr>
            </w:pPr>
            <w:r w:rsidRPr="00152290">
              <w:rPr>
                <w:rFonts w:ascii="Arial" w:eastAsia="Times New Roman" w:hAnsi="Arial" w:cs="Arial"/>
                <w:b/>
                <w:noProof/>
                <w:sz w:val="16"/>
                <w:szCs w:val="16"/>
                <w:lang w:eastAsia="pl-PL"/>
              </w:rPr>
              <w:t>…………………..…………………..</w:t>
            </w:r>
          </w:p>
        </w:tc>
        <w:tc>
          <w:tcPr>
            <w:tcW w:w="992" w:type="dxa"/>
            <w:tcBorders>
              <w:top w:val="nil"/>
              <w:left w:val="nil"/>
              <w:bottom w:val="single" w:sz="8" w:space="0" w:color="auto"/>
              <w:right w:val="single" w:sz="8" w:space="0" w:color="auto"/>
            </w:tcBorders>
            <w:shd w:val="clear" w:color="auto" w:fill="auto"/>
            <w:vAlign w:val="center"/>
            <w:hideMark/>
          </w:tcPr>
          <w:p w14:paraId="67E8A63C" w14:textId="77777777" w:rsidR="00D319CC" w:rsidRPr="00152290" w:rsidRDefault="00D319CC" w:rsidP="00D319CC">
            <w:pPr>
              <w:spacing w:before="0" w:after="0" w:line="240" w:lineRule="auto"/>
              <w:rPr>
                <w:rFonts w:ascii="Arial" w:eastAsia="Times New Roman" w:hAnsi="Arial" w:cs="Arial"/>
                <w:b/>
                <w:bCs/>
                <w:color w:val="000000"/>
                <w:sz w:val="16"/>
                <w:szCs w:val="16"/>
                <w:lang w:eastAsia="pl-PL"/>
              </w:rPr>
            </w:pPr>
            <w:r w:rsidRPr="00152290">
              <w:rPr>
                <w:rFonts w:ascii="Arial" w:eastAsia="Times New Roman" w:hAnsi="Arial" w:cs="Arial"/>
                <w:b/>
                <w:noProof/>
                <w:sz w:val="16"/>
                <w:szCs w:val="16"/>
                <w:lang w:eastAsia="pl-PL"/>
              </w:rPr>
              <w:t>……………</w:t>
            </w:r>
          </w:p>
        </w:tc>
        <w:tc>
          <w:tcPr>
            <w:tcW w:w="1418" w:type="dxa"/>
            <w:tcBorders>
              <w:top w:val="nil"/>
              <w:left w:val="nil"/>
              <w:bottom w:val="single" w:sz="8" w:space="0" w:color="auto"/>
              <w:right w:val="single" w:sz="8" w:space="0" w:color="auto"/>
            </w:tcBorders>
            <w:shd w:val="clear" w:color="auto" w:fill="auto"/>
            <w:vAlign w:val="center"/>
            <w:hideMark/>
          </w:tcPr>
          <w:p w14:paraId="633E4926" w14:textId="77777777" w:rsidR="00D319CC" w:rsidRPr="00152290" w:rsidRDefault="00D319CC" w:rsidP="00D319CC">
            <w:pPr>
              <w:spacing w:before="0" w:after="0" w:line="240" w:lineRule="auto"/>
              <w:rPr>
                <w:rFonts w:ascii="Arial" w:eastAsia="Times New Roman" w:hAnsi="Arial" w:cs="Arial"/>
                <w:b/>
                <w:bCs/>
                <w:color w:val="000000"/>
                <w:sz w:val="16"/>
                <w:szCs w:val="16"/>
                <w:lang w:eastAsia="pl-PL"/>
              </w:rPr>
            </w:pPr>
            <w:r w:rsidRPr="00152290">
              <w:rPr>
                <w:rFonts w:ascii="Arial" w:eastAsia="Times New Roman" w:hAnsi="Arial" w:cs="Arial"/>
                <w:b/>
                <w:noProof/>
                <w:sz w:val="16"/>
                <w:szCs w:val="16"/>
                <w:lang w:eastAsia="pl-PL"/>
              </w:rPr>
              <w:t>…………………..</w:t>
            </w:r>
          </w:p>
        </w:tc>
        <w:tc>
          <w:tcPr>
            <w:tcW w:w="1417" w:type="dxa"/>
            <w:tcBorders>
              <w:top w:val="nil"/>
              <w:left w:val="nil"/>
              <w:bottom w:val="single" w:sz="8" w:space="0" w:color="auto"/>
              <w:right w:val="single" w:sz="8" w:space="0" w:color="auto"/>
            </w:tcBorders>
            <w:shd w:val="clear" w:color="auto" w:fill="auto"/>
            <w:vAlign w:val="center"/>
            <w:hideMark/>
          </w:tcPr>
          <w:p w14:paraId="67893296" w14:textId="77777777" w:rsidR="00D319CC" w:rsidRPr="00152290" w:rsidRDefault="00D319CC" w:rsidP="00D319CC">
            <w:pPr>
              <w:spacing w:before="0" w:after="0" w:line="240" w:lineRule="auto"/>
              <w:rPr>
                <w:rFonts w:ascii="Arial" w:eastAsia="Times New Roman" w:hAnsi="Arial" w:cs="Arial"/>
                <w:b/>
                <w:bCs/>
                <w:color w:val="000000"/>
                <w:sz w:val="16"/>
                <w:szCs w:val="16"/>
                <w:lang w:eastAsia="pl-PL"/>
              </w:rPr>
            </w:pPr>
            <w:r w:rsidRPr="00152290">
              <w:rPr>
                <w:rFonts w:ascii="Arial" w:eastAsia="Times New Roman" w:hAnsi="Arial" w:cs="Arial"/>
                <w:b/>
                <w:noProof/>
                <w:sz w:val="16"/>
                <w:szCs w:val="16"/>
                <w:lang w:eastAsia="pl-PL"/>
              </w:rPr>
              <w:t>…………………..</w:t>
            </w:r>
          </w:p>
        </w:tc>
        <w:tc>
          <w:tcPr>
            <w:tcW w:w="851" w:type="dxa"/>
            <w:tcBorders>
              <w:top w:val="nil"/>
              <w:left w:val="nil"/>
              <w:bottom w:val="single" w:sz="8" w:space="0" w:color="auto"/>
              <w:right w:val="single" w:sz="8" w:space="0" w:color="auto"/>
            </w:tcBorders>
            <w:shd w:val="clear" w:color="auto" w:fill="auto"/>
            <w:vAlign w:val="center"/>
            <w:hideMark/>
          </w:tcPr>
          <w:p w14:paraId="15668108" w14:textId="77777777" w:rsidR="00D319CC" w:rsidRPr="00152290" w:rsidRDefault="00D319CC" w:rsidP="00D319CC">
            <w:pPr>
              <w:spacing w:before="0" w:after="0" w:line="240" w:lineRule="auto"/>
              <w:rPr>
                <w:rFonts w:ascii="Arial" w:eastAsia="Times New Roman" w:hAnsi="Arial" w:cs="Arial"/>
                <w:b/>
                <w:bCs/>
                <w:color w:val="000000"/>
                <w:sz w:val="16"/>
                <w:szCs w:val="16"/>
                <w:lang w:eastAsia="pl-PL"/>
              </w:rPr>
            </w:pPr>
            <w:r w:rsidRPr="00152290">
              <w:rPr>
                <w:rFonts w:ascii="Arial" w:eastAsia="Times New Roman" w:hAnsi="Arial" w:cs="Arial"/>
                <w:b/>
                <w:noProof/>
                <w:sz w:val="16"/>
                <w:szCs w:val="16"/>
                <w:lang w:eastAsia="pl-PL"/>
              </w:rPr>
              <w:t>………….</w:t>
            </w:r>
          </w:p>
        </w:tc>
        <w:tc>
          <w:tcPr>
            <w:tcW w:w="708" w:type="dxa"/>
            <w:tcBorders>
              <w:top w:val="nil"/>
              <w:left w:val="nil"/>
              <w:bottom w:val="single" w:sz="8" w:space="0" w:color="auto"/>
              <w:right w:val="single" w:sz="8" w:space="0" w:color="auto"/>
            </w:tcBorders>
            <w:shd w:val="clear" w:color="auto" w:fill="auto"/>
            <w:vAlign w:val="center"/>
            <w:hideMark/>
          </w:tcPr>
          <w:p w14:paraId="1870CFE6" w14:textId="77777777" w:rsidR="00D319CC" w:rsidRPr="00152290" w:rsidRDefault="00D319CC" w:rsidP="00D319CC">
            <w:pPr>
              <w:spacing w:before="0" w:after="0" w:line="240" w:lineRule="auto"/>
              <w:rPr>
                <w:rFonts w:ascii="Arial" w:eastAsia="Times New Roman" w:hAnsi="Arial" w:cs="Arial"/>
                <w:b/>
                <w:bCs/>
                <w:color w:val="000000"/>
                <w:sz w:val="16"/>
                <w:szCs w:val="16"/>
                <w:lang w:eastAsia="pl-PL"/>
              </w:rPr>
            </w:pPr>
            <w:r w:rsidRPr="00152290">
              <w:rPr>
                <w:rFonts w:ascii="Arial" w:eastAsia="Times New Roman" w:hAnsi="Arial" w:cs="Arial"/>
                <w:b/>
                <w:noProof/>
                <w:sz w:val="16"/>
                <w:szCs w:val="16"/>
                <w:lang w:eastAsia="pl-PL"/>
              </w:rPr>
              <w:t>……</w:t>
            </w:r>
          </w:p>
        </w:tc>
        <w:tc>
          <w:tcPr>
            <w:tcW w:w="1359" w:type="dxa"/>
            <w:tcBorders>
              <w:top w:val="nil"/>
              <w:left w:val="nil"/>
              <w:bottom w:val="single" w:sz="8" w:space="0" w:color="auto"/>
              <w:right w:val="single" w:sz="8" w:space="0" w:color="auto"/>
            </w:tcBorders>
            <w:shd w:val="clear" w:color="auto" w:fill="auto"/>
            <w:vAlign w:val="center"/>
            <w:hideMark/>
          </w:tcPr>
          <w:p w14:paraId="3AE462AD" w14:textId="77777777" w:rsidR="00D319CC" w:rsidRPr="00E639A1" w:rsidRDefault="00D319CC" w:rsidP="00D319CC">
            <w:pPr>
              <w:spacing w:before="0" w:after="0" w:line="240" w:lineRule="auto"/>
              <w:rPr>
                <w:rFonts w:ascii="Arial" w:eastAsia="Times New Roman" w:hAnsi="Arial" w:cs="Arial"/>
                <w:b/>
                <w:bCs/>
                <w:color w:val="000000"/>
                <w:sz w:val="16"/>
                <w:szCs w:val="16"/>
                <w:lang w:eastAsia="pl-PL"/>
              </w:rPr>
            </w:pPr>
            <w:r w:rsidRPr="00152290">
              <w:rPr>
                <w:rFonts w:ascii="Arial" w:eastAsia="Times New Roman" w:hAnsi="Arial" w:cs="Arial"/>
                <w:b/>
                <w:noProof/>
                <w:sz w:val="16"/>
                <w:szCs w:val="16"/>
                <w:lang w:eastAsia="pl-PL"/>
              </w:rPr>
              <w:t>………………</w:t>
            </w:r>
          </w:p>
        </w:tc>
      </w:tr>
      <w:tr w:rsidR="00D319CC" w:rsidRPr="00E639A1" w14:paraId="58317ACB" w14:textId="77777777" w:rsidTr="00D319CC">
        <w:trPr>
          <w:cantSplit/>
          <w:trHeight w:val="315"/>
        </w:trPr>
        <w:tc>
          <w:tcPr>
            <w:tcW w:w="341" w:type="dxa"/>
            <w:tcBorders>
              <w:top w:val="nil"/>
              <w:left w:val="single" w:sz="8" w:space="0" w:color="auto"/>
              <w:bottom w:val="single" w:sz="8" w:space="0" w:color="auto"/>
              <w:right w:val="single" w:sz="8" w:space="0" w:color="auto"/>
            </w:tcBorders>
            <w:shd w:val="clear" w:color="auto" w:fill="auto"/>
            <w:vAlign w:val="center"/>
            <w:hideMark/>
          </w:tcPr>
          <w:p w14:paraId="3193EE61" w14:textId="77777777" w:rsidR="00D319CC" w:rsidRPr="00E639A1" w:rsidRDefault="00D319CC" w:rsidP="00D319CC">
            <w:pPr>
              <w:spacing w:before="0" w:after="0" w:line="240" w:lineRule="auto"/>
              <w:rPr>
                <w:rFonts w:ascii="Arial" w:eastAsia="Times New Roman" w:hAnsi="Arial" w:cs="Arial"/>
                <w:b/>
                <w:bCs/>
                <w:color w:val="000000"/>
                <w:sz w:val="16"/>
                <w:szCs w:val="16"/>
                <w:lang w:eastAsia="pl-PL"/>
              </w:rPr>
            </w:pPr>
            <w:r w:rsidRPr="00E639A1">
              <w:rPr>
                <w:rFonts w:ascii="Arial" w:eastAsia="Times New Roman" w:hAnsi="Arial" w:cs="Arial"/>
                <w:b/>
                <w:bCs/>
                <w:color w:val="000000"/>
                <w:sz w:val="16"/>
                <w:szCs w:val="16"/>
                <w:lang w:eastAsia="pl-PL"/>
              </w:rPr>
              <w:t>2</w:t>
            </w:r>
          </w:p>
        </w:tc>
        <w:tc>
          <w:tcPr>
            <w:tcW w:w="3415" w:type="dxa"/>
            <w:tcBorders>
              <w:top w:val="nil"/>
              <w:left w:val="nil"/>
              <w:bottom w:val="single" w:sz="8" w:space="0" w:color="auto"/>
              <w:right w:val="single" w:sz="8" w:space="0" w:color="auto"/>
            </w:tcBorders>
            <w:shd w:val="clear" w:color="auto" w:fill="auto"/>
            <w:vAlign w:val="center"/>
            <w:hideMark/>
          </w:tcPr>
          <w:p w14:paraId="132CBE55" w14:textId="77777777" w:rsidR="00D319CC" w:rsidRPr="00E639A1" w:rsidRDefault="00D319CC" w:rsidP="00D319CC">
            <w:pPr>
              <w:spacing w:before="0" w:after="0" w:line="240" w:lineRule="auto"/>
              <w:rPr>
                <w:rFonts w:ascii="Arial" w:eastAsia="Times New Roman" w:hAnsi="Arial" w:cs="Arial"/>
                <w:b/>
                <w:bCs/>
                <w:color w:val="000000"/>
                <w:sz w:val="16"/>
                <w:szCs w:val="16"/>
                <w:lang w:eastAsia="pl-PL"/>
              </w:rPr>
            </w:pPr>
            <w:r w:rsidRPr="00E639A1">
              <w:rPr>
                <w:rFonts w:ascii="Arial" w:eastAsia="Times New Roman" w:hAnsi="Arial" w:cs="Arial"/>
                <w:b/>
                <w:bCs/>
                <w:color w:val="000000"/>
                <w:sz w:val="16"/>
                <w:szCs w:val="16"/>
                <w:lang w:eastAsia="pl-PL"/>
              </w:rPr>
              <w:t> </w:t>
            </w:r>
          </w:p>
        </w:tc>
        <w:tc>
          <w:tcPr>
            <w:tcW w:w="992" w:type="dxa"/>
            <w:tcBorders>
              <w:top w:val="nil"/>
              <w:left w:val="nil"/>
              <w:bottom w:val="single" w:sz="8" w:space="0" w:color="auto"/>
              <w:right w:val="single" w:sz="8" w:space="0" w:color="auto"/>
            </w:tcBorders>
            <w:shd w:val="clear" w:color="auto" w:fill="auto"/>
            <w:vAlign w:val="center"/>
            <w:hideMark/>
          </w:tcPr>
          <w:p w14:paraId="368E741C" w14:textId="77777777" w:rsidR="00D319CC" w:rsidRPr="00E639A1" w:rsidRDefault="00D319CC" w:rsidP="00D319CC">
            <w:pPr>
              <w:spacing w:before="0" w:after="0" w:line="240" w:lineRule="auto"/>
              <w:rPr>
                <w:rFonts w:ascii="Arial" w:eastAsia="Times New Roman" w:hAnsi="Arial" w:cs="Arial"/>
                <w:b/>
                <w:bCs/>
                <w:color w:val="000000"/>
                <w:sz w:val="16"/>
                <w:szCs w:val="16"/>
                <w:lang w:eastAsia="pl-PL"/>
              </w:rPr>
            </w:pPr>
            <w:r w:rsidRPr="00E639A1">
              <w:rPr>
                <w:rFonts w:ascii="Arial" w:eastAsia="Times New Roman" w:hAnsi="Arial" w:cs="Arial"/>
                <w:b/>
                <w:bCs/>
                <w:color w:val="000000"/>
                <w:sz w:val="16"/>
                <w:szCs w:val="16"/>
                <w:lang w:eastAsia="pl-PL"/>
              </w:rPr>
              <w:t> </w:t>
            </w:r>
          </w:p>
        </w:tc>
        <w:tc>
          <w:tcPr>
            <w:tcW w:w="1418" w:type="dxa"/>
            <w:tcBorders>
              <w:top w:val="nil"/>
              <w:left w:val="nil"/>
              <w:bottom w:val="single" w:sz="8" w:space="0" w:color="auto"/>
              <w:right w:val="single" w:sz="8" w:space="0" w:color="auto"/>
            </w:tcBorders>
            <w:shd w:val="clear" w:color="auto" w:fill="auto"/>
            <w:vAlign w:val="center"/>
            <w:hideMark/>
          </w:tcPr>
          <w:p w14:paraId="1209169D" w14:textId="77777777" w:rsidR="00D319CC" w:rsidRPr="00E639A1" w:rsidRDefault="00D319CC" w:rsidP="00D319CC">
            <w:pPr>
              <w:spacing w:before="0" w:after="0" w:line="240" w:lineRule="auto"/>
              <w:rPr>
                <w:rFonts w:ascii="Arial" w:eastAsia="Times New Roman" w:hAnsi="Arial" w:cs="Arial"/>
                <w:b/>
                <w:bCs/>
                <w:color w:val="000000"/>
                <w:sz w:val="16"/>
                <w:szCs w:val="16"/>
                <w:lang w:eastAsia="pl-PL"/>
              </w:rPr>
            </w:pPr>
            <w:r w:rsidRPr="00E639A1">
              <w:rPr>
                <w:rFonts w:ascii="Arial" w:eastAsia="Times New Roman" w:hAnsi="Arial" w:cs="Arial"/>
                <w:b/>
                <w:bCs/>
                <w:color w:val="000000"/>
                <w:sz w:val="16"/>
                <w:szCs w:val="16"/>
                <w:lang w:eastAsia="pl-PL"/>
              </w:rPr>
              <w:t> </w:t>
            </w:r>
          </w:p>
        </w:tc>
        <w:tc>
          <w:tcPr>
            <w:tcW w:w="1417" w:type="dxa"/>
            <w:tcBorders>
              <w:top w:val="nil"/>
              <w:left w:val="nil"/>
              <w:bottom w:val="single" w:sz="8" w:space="0" w:color="auto"/>
              <w:right w:val="single" w:sz="8" w:space="0" w:color="auto"/>
            </w:tcBorders>
            <w:shd w:val="clear" w:color="auto" w:fill="auto"/>
            <w:vAlign w:val="center"/>
            <w:hideMark/>
          </w:tcPr>
          <w:p w14:paraId="01B5409B" w14:textId="77777777" w:rsidR="00D319CC" w:rsidRPr="00E639A1" w:rsidRDefault="00D319CC" w:rsidP="00D319CC">
            <w:pPr>
              <w:spacing w:before="0" w:after="0" w:line="240" w:lineRule="auto"/>
              <w:rPr>
                <w:rFonts w:ascii="Arial" w:eastAsia="Times New Roman" w:hAnsi="Arial" w:cs="Arial"/>
                <w:b/>
                <w:bCs/>
                <w:color w:val="000000"/>
                <w:sz w:val="16"/>
                <w:szCs w:val="16"/>
                <w:lang w:eastAsia="pl-PL"/>
              </w:rPr>
            </w:pPr>
            <w:r w:rsidRPr="00E639A1">
              <w:rPr>
                <w:rFonts w:ascii="Arial" w:eastAsia="Times New Roman" w:hAnsi="Arial" w:cs="Arial"/>
                <w:b/>
                <w:bCs/>
                <w:color w:val="000000"/>
                <w:sz w:val="16"/>
                <w:szCs w:val="16"/>
                <w:lang w:eastAsia="pl-PL"/>
              </w:rPr>
              <w:t> </w:t>
            </w:r>
          </w:p>
        </w:tc>
        <w:tc>
          <w:tcPr>
            <w:tcW w:w="851" w:type="dxa"/>
            <w:tcBorders>
              <w:top w:val="nil"/>
              <w:left w:val="nil"/>
              <w:bottom w:val="single" w:sz="8" w:space="0" w:color="auto"/>
              <w:right w:val="single" w:sz="8" w:space="0" w:color="auto"/>
            </w:tcBorders>
            <w:shd w:val="clear" w:color="auto" w:fill="auto"/>
            <w:vAlign w:val="center"/>
            <w:hideMark/>
          </w:tcPr>
          <w:p w14:paraId="217C3D4C" w14:textId="77777777" w:rsidR="00D319CC" w:rsidRPr="00E639A1" w:rsidRDefault="00D319CC" w:rsidP="00D319CC">
            <w:pPr>
              <w:spacing w:before="0" w:after="0" w:line="240" w:lineRule="auto"/>
              <w:rPr>
                <w:rFonts w:ascii="Arial" w:eastAsia="Times New Roman" w:hAnsi="Arial" w:cs="Arial"/>
                <w:b/>
                <w:bCs/>
                <w:color w:val="000000"/>
                <w:sz w:val="16"/>
                <w:szCs w:val="16"/>
                <w:lang w:eastAsia="pl-PL"/>
              </w:rPr>
            </w:pPr>
            <w:r w:rsidRPr="00E639A1">
              <w:rPr>
                <w:rFonts w:ascii="Arial" w:eastAsia="Times New Roman" w:hAnsi="Arial" w:cs="Arial"/>
                <w:b/>
                <w:bCs/>
                <w:color w:val="000000"/>
                <w:sz w:val="16"/>
                <w:szCs w:val="16"/>
                <w:lang w:eastAsia="pl-PL"/>
              </w:rPr>
              <w:t> </w:t>
            </w:r>
          </w:p>
        </w:tc>
        <w:tc>
          <w:tcPr>
            <w:tcW w:w="708" w:type="dxa"/>
            <w:tcBorders>
              <w:top w:val="nil"/>
              <w:left w:val="nil"/>
              <w:bottom w:val="single" w:sz="8" w:space="0" w:color="auto"/>
              <w:right w:val="single" w:sz="8" w:space="0" w:color="auto"/>
            </w:tcBorders>
            <w:shd w:val="clear" w:color="auto" w:fill="auto"/>
            <w:vAlign w:val="center"/>
            <w:hideMark/>
          </w:tcPr>
          <w:p w14:paraId="36484EED" w14:textId="77777777" w:rsidR="00D319CC" w:rsidRPr="00E639A1" w:rsidRDefault="00D319CC" w:rsidP="00D319CC">
            <w:pPr>
              <w:spacing w:before="0" w:after="0" w:line="240" w:lineRule="auto"/>
              <w:rPr>
                <w:rFonts w:ascii="Arial" w:eastAsia="Times New Roman" w:hAnsi="Arial" w:cs="Arial"/>
                <w:b/>
                <w:bCs/>
                <w:color w:val="000000"/>
                <w:sz w:val="16"/>
                <w:szCs w:val="16"/>
                <w:lang w:eastAsia="pl-PL"/>
              </w:rPr>
            </w:pPr>
            <w:r w:rsidRPr="00E639A1">
              <w:rPr>
                <w:rFonts w:ascii="Arial" w:eastAsia="Times New Roman" w:hAnsi="Arial" w:cs="Arial"/>
                <w:b/>
                <w:bCs/>
                <w:color w:val="000000"/>
                <w:sz w:val="16"/>
                <w:szCs w:val="16"/>
                <w:lang w:eastAsia="pl-PL"/>
              </w:rPr>
              <w:t> </w:t>
            </w:r>
          </w:p>
        </w:tc>
        <w:tc>
          <w:tcPr>
            <w:tcW w:w="1359" w:type="dxa"/>
            <w:tcBorders>
              <w:top w:val="nil"/>
              <w:left w:val="nil"/>
              <w:bottom w:val="single" w:sz="8" w:space="0" w:color="auto"/>
              <w:right w:val="single" w:sz="8" w:space="0" w:color="auto"/>
            </w:tcBorders>
            <w:shd w:val="clear" w:color="auto" w:fill="auto"/>
            <w:vAlign w:val="center"/>
            <w:hideMark/>
          </w:tcPr>
          <w:p w14:paraId="0F089B10" w14:textId="77777777" w:rsidR="00D319CC" w:rsidRPr="00E639A1" w:rsidRDefault="00D319CC" w:rsidP="00D319CC">
            <w:pPr>
              <w:spacing w:before="0" w:after="0" w:line="240" w:lineRule="auto"/>
              <w:rPr>
                <w:rFonts w:ascii="Arial" w:eastAsia="Times New Roman" w:hAnsi="Arial" w:cs="Arial"/>
                <w:b/>
                <w:bCs/>
                <w:color w:val="000000"/>
                <w:sz w:val="16"/>
                <w:szCs w:val="16"/>
                <w:lang w:eastAsia="pl-PL"/>
              </w:rPr>
            </w:pPr>
            <w:r w:rsidRPr="00E639A1">
              <w:rPr>
                <w:rFonts w:ascii="Arial" w:eastAsia="Times New Roman" w:hAnsi="Arial" w:cs="Arial"/>
                <w:b/>
                <w:bCs/>
                <w:color w:val="000000"/>
                <w:sz w:val="16"/>
                <w:szCs w:val="16"/>
                <w:lang w:eastAsia="pl-PL"/>
              </w:rPr>
              <w:t> </w:t>
            </w:r>
          </w:p>
        </w:tc>
      </w:tr>
      <w:tr w:rsidR="00D319CC" w:rsidRPr="00E639A1" w14:paraId="59EA7A3C" w14:textId="77777777" w:rsidTr="00D319CC">
        <w:trPr>
          <w:cantSplit/>
          <w:trHeight w:val="315"/>
        </w:trPr>
        <w:tc>
          <w:tcPr>
            <w:tcW w:w="341" w:type="dxa"/>
            <w:tcBorders>
              <w:top w:val="nil"/>
              <w:left w:val="single" w:sz="8" w:space="0" w:color="auto"/>
              <w:bottom w:val="single" w:sz="8" w:space="0" w:color="auto"/>
              <w:right w:val="single" w:sz="8" w:space="0" w:color="auto"/>
            </w:tcBorders>
            <w:shd w:val="clear" w:color="auto" w:fill="auto"/>
            <w:vAlign w:val="center"/>
            <w:hideMark/>
          </w:tcPr>
          <w:p w14:paraId="7D40B09C" w14:textId="77777777" w:rsidR="00D319CC" w:rsidRPr="00E639A1" w:rsidRDefault="00D319CC" w:rsidP="00D319CC">
            <w:pPr>
              <w:spacing w:before="0" w:after="0" w:line="240" w:lineRule="auto"/>
              <w:rPr>
                <w:rFonts w:ascii="Arial" w:eastAsia="Times New Roman" w:hAnsi="Arial" w:cs="Arial"/>
                <w:b/>
                <w:bCs/>
                <w:color w:val="000000"/>
                <w:sz w:val="16"/>
                <w:szCs w:val="16"/>
                <w:lang w:eastAsia="pl-PL"/>
              </w:rPr>
            </w:pPr>
            <w:r w:rsidRPr="00E639A1">
              <w:rPr>
                <w:rFonts w:ascii="Arial" w:eastAsia="Times New Roman" w:hAnsi="Arial" w:cs="Arial"/>
                <w:b/>
                <w:bCs/>
                <w:color w:val="000000"/>
                <w:sz w:val="16"/>
                <w:szCs w:val="16"/>
                <w:lang w:eastAsia="pl-PL"/>
              </w:rPr>
              <w:t>3</w:t>
            </w:r>
          </w:p>
        </w:tc>
        <w:tc>
          <w:tcPr>
            <w:tcW w:w="3415" w:type="dxa"/>
            <w:tcBorders>
              <w:top w:val="nil"/>
              <w:left w:val="nil"/>
              <w:bottom w:val="single" w:sz="8" w:space="0" w:color="auto"/>
              <w:right w:val="single" w:sz="8" w:space="0" w:color="auto"/>
            </w:tcBorders>
            <w:shd w:val="clear" w:color="auto" w:fill="auto"/>
            <w:vAlign w:val="center"/>
            <w:hideMark/>
          </w:tcPr>
          <w:p w14:paraId="35C43BF8" w14:textId="77777777" w:rsidR="00D319CC" w:rsidRPr="00E639A1" w:rsidRDefault="00D319CC" w:rsidP="00D319CC">
            <w:pPr>
              <w:spacing w:before="0" w:after="0" w:line="240" w:lineRule="auto"/>
              <w:rPr>
                <w:rFonts w:ascii="Arial" w:eastAsia="Times New Roman" w:hAnsi="Arial" w:cs="Arial"/>
                <w:b/>
                <w:bCs/>
                <w:color w:val="000000"/>
                <w:sz w:val="16"/>
                <w:szCs w:val="16"/>
                <w:lang w:eastAsia="pl-PL"/>
              </w:rPr>
            </w:pPr>
            <w:r w:rsidRPr="00E639A1">
              <w:rPr>
                <w:rFonts w:ascii="Arial" w:eastAsia="Times New Roman" w:hAnsi="Arial" w:cs="Arial"/>
                <w:b/>
                <w:bCs/>
                <w:color w:val="000000"/>
                <w:sz w:val="16"/>
                <w:szCs w:val="16"/>
                <w:lang w:eastAsia="pl-PL"/>
              </w:rPr>
              <w:t> </w:t>
            </w:r>
          </w:p>
        </w:tc>
        <w:tc>
          <w:tcPr>
            <w:tcW w:w="992" w:type="dxa"/>
            <w:tcBorders>
              <w:top w:val="nil"/>
              <w:left w:val="nil"/>
              <w:bottom w:val="single" w:sz="8" w:space="0" w:color="auto"/>
              <w:right w:val="single" w:sz="8" w:space="0" w:color="auto"/>
            </w:tcBorders>
            <w:shd w:val="clear" w:color="auto" w:fill="auto"/>
            <w:vAlign w:val="center"/>
            <w:hideMark/>
          </w:tcPr>
          <w:p w14:paraId="443D7721" w14:textId="77777777" w:rsidR="00D319CC" w:rsidRPr="00E639A1" w:rsidRDefault="00D319CC" w:rsidP="00D319CC">
            <w:pPr>
              <w:spacing w:before="0" w:after="0" w:line="240" w:lineRule="auto"/>
              <w:rPr>
                <w:rFonts w:ascii="Arial" w:eastAsia="Times New Roman" w:hAnsi="Arial" w:cs="Arial"/>
                <w:b/>
                <w:bCs/>
                <w:color w:val="000000"/>
                <w:sz w:val="16"/>
                <w:szCs w:val="16"/>
                <w:lang w:eastAsia="pl-PL"/>
              </w:rPr>
            </w:pPr>
            <w:r w:rsidRPr="00E639A1">
              <w:rPr>
                <w:rFonts w:ascii="Arial" w:eastAsia="Times New Roman" w:hAnsi="Arial" w:cs="Arial"/>
                <w:b/>
                <w:bCs/>
                <w:color w:val="000000"/>
                <w:sz w:val="16"/>
                <w:szCs w:val="16"/>
                <w:lang w:eastAsia="pl-PL"/>
              </w:rPr>
              <w:t> </w:t>
            </w:r>
          </w:p>
        </w:tc>
        <w:tc>
          <w:tcPr>
            <w:tcW w:w="1418" w:type="dxa"/>
            <w:tcBorders>
              <w:top w:val="nil"/>
              <w:left w:val="nil"/>
              <w:bottom w:val="single" w:sz="8" w:space="0" w:color="auto"/>
              <w:right w:val="single" w:sz="8" w:space="0" w:color="auto"/>
            </w:tcBorders>
            <w:shd w:val="clear" w:color="auto" w:fill="auto"/>
            <w:vAlign w:val="center"/>
            <w:hideMark/>
          </w:tcPr>
          <w:p w14:paraId="05100542" w14:textId="77777777" w:rsidR="00D319CC" w:rsidRPr="00E639A1" w:rsidRDefault="00D319CC" w:rsidP="00D319CC">
            <w:pPr>
              <w:spacing w:before="0" w:after="0" w:line="240" w:lineRule="auto"/>
              <w:rPr>
                <w:rFonts w:ascii="Arial" w:eastAsia="Times New Roman" w:hAnsi="Arial" w:cs="Arial"/>
                <w:b/>
                <w:bCs/>
                <w:color w:val="000000"/>
                <w:sz w:val="16"/>
                <w:szCs w:val="16"/>
                <w:lang w:eastAsia="pl-PL"/>
              </w:rPr>
            </w:pPr>
            <w:r w:rsidRPr="00E639A1">
              <w:rPr>
                <w:rFonts w:ascii="Arial" w:eastAsia="Times New Roman" w:hAnsi="Arial" w:cs="Arial"/>
                <w:b/>
                <w:bCs/>
                <w:color w:val="000000"/>
                <w:sz w:val="16"/>
                <w:szCs w:val="16"/>
                <w:lang w:eastAsia="pl-PL"/>
              </w:rPr>
              <w:t> </w:t>
            </w:r>
          </w:p>
        </w:tc>
        <w:tc>
          <w:tcPr>
            <w:tcW w:w="1417" w:type="dxa"/>
            <w:tcBorders>
              <w:top w:val="nil"/>
              <w:left w:val="nil"/>
              <w:bottom w:val="single" w:sz="8" w:space="0" w:color="auto"/>
              <w:right w:val="single" w:sz="8" w:space="0" w:color="auto"/>
            </w:tcBorders>
            <w:shd w:val="clear" w:color="auto" w:fill="auto"/>
            <w:vAlign w:val="center"/>
            <w:hideMark/>
          </w:tcPr>
          <w:p w14:paraId="52A66767" w14:textId="77777777" w:rsidR="00D319CC" w:rsidRPr="00E639A1" w:rsidRDefault="00D319CC" w:rsidP="00D319CC">
            <w:pPr>
              <w:spacing w:before="0" w:after="0" w:line="240" w:lineRule="auto"/>
              <w:rPr>
                <w:rFonts w:ascii="Arial" w:eastAsia="Times New Roman" w:hAnsi="Arial" w:cs="Arial"/>
                <w:b/>
                <w:bCs/>
                <w:color w:val="000000"/>
                <w:sz w:val="16"/>
                <w:szCs w:val="16"/>
                <w:lang w:eastAsia="pl-PL"/>
              </w:rPr>
            </w:pPr>
            <w:r w:rsidRPr="00E639A1">
              <w:rPr>
                <w:rFonts w:ascii="Arial" w:eastAsia="Times New Roman" w:hAnsi="Arial" w:cs="Arial"/>
                <w:b/>
                <w:bCs/>
                <w:color w:val="000000"/>
                <w:sz w:val="16"/>
                <w:szCs w:val="16"/>
                <w:lang w:eastAsia="pl-PL"/>
              </w:rPr>
              <w:t> </w:t>
            </w:r>
          </w:p>
        </w:tc>
        <w:tc>
          <w:tcPr>
            <w:tcW w:w="851" w:type="dxa"/>
            <w:tcBorders>
              <w:top w:val="nil"/>
              <w:left w:val="nil"/>
              <w:bottom w:val="single" w:sz="8" w:space="0" w:color="auto"/>
              <w:right w:val="single" w:sz="8" w:space="0" w:color="auto"/>
            </w:tcBorders>
            <w:shd w:val="clear" w:color="auto" w:fill="auto"/>
            <w:vAlign w:val="center"/>
            <w:hideMark/>
          </w:tcPr>
          <w:p w14:paraId="54D9BD9F" w14:textId="77777777" w:rsidR="00D319CC" w:rsidRPr="00E639A1" w:rsidRDefault="00D319CC" w:rsidP="00D319CC">
            <w:pPr>
              <w:spacing w:before="0" w:after="0" w:line="240" w:lineRule="auto"/>
              <w:rPr>
                <w:rFonts w:ascii="Arial" w:eastAsia="Times New Roman" w:hAnsi="Arial" w:cs="Arial"/>
                <w:b/>
                <w:bCs/>
                <w:color w:val="000000"/>
                <w:sz w:val="16"/>
                <w:szCs w:val="16"/>
                <w:lang w:eastAsia="pl-PL"/>
              </w:rPr>
            </w:pPr>
            <w:r w:rsidRPr="00E639A1">
              <w:rPr>
                <w:rFonts w:ascii="Arial" w:eastAsia="Times New Roman" w:hAnsi="Arial" w:cs="Arial"/>
                <w:b/>
                <w:bCs/>
                <w:color w:val="000000"/>
                <w:sz w:val="16"/>
                <w:szCs w:val="16"/>
                <w:lang w:eastAsia="pl-PL"/>
              </w:rPr>
              <w:t> </w:t>
            </w:r>
          </w:p>
        </w:tc>
        <w:tc>
          <w:tcPr>
            <w:tcW w:w="708" w:type="dxa"/>
            <w:tcBorders>
              <w:top w:val="nil"/>
              <w:left w:val="nil"/>
              <w:bottom w:val="single" w:sz="8" w:space="0" w:color="auto"/>
              <w:right w:val="single" w:sz="8" w:space="0" w:color="auto"/>
            </w:tcBorders>
            <w:shd w:val="clear" w:color="auto" w:fill="auto"/>
            <w:vAlign w:val="center"/>
            <w:hideMark/>
          </w:tcPr>
          <w:p w14:paraId="404C697C" w14:textId="77777777" w:rsidR="00D319CC" w:rsidRPr="00E639A1" w:rsidRDefault="00D319CC" w:rsidP="00D319CC">
            <w:pPr>
              <w:spacing w:before="0" w:after="0" w:line="240" w:lineRule="auto"/>
              <w:rPr>
                <w:rFonts w:ascii="Arial" w:eastAsia="Times New Roman" w:hAnsi="Arial" w:cs="Arial"/>
                <w:b/>
                <w:bCs/>
                <w:color w:val="000000"/>
                <w:sz w:val="16"/>
                <w:szCs w:val="16"/>
                <w:lang w:eastAsia="pl-PL"/>
              </w:rPr>
            </w:pPr>
            <w:r w:rsidRPr="00E639A1">
              <w:rPr>
                <w:rFonts w:ascii="Arial" w:eastAsia="Times New Roman" w:hAnsi="Arial" w:cs="Arial"/>
                <w:b/>
                <w:bCs/>
                <w:color w:val="000000"/>
                <w:sz w:val="16"/>
                <w:szCs w:val="16"/>
                <w:lang w:eastAsia="pl-PL"/>
              </w:rPr>
              <w:t> </w:t>
            </w:r>
          </w:p>
        </w:tc>
        <w:tc>
          <w:tcPr>
            <w:tcW w:w="1359" w:type="dxa"/>
            <w:tcBorders>
              <w:top w:val="nil"/>
              <w:left w:val="nil"/>
              <w:bottom w:val="single" w:sz="8" w:space="0" w:color="auto"/>
              <w:right w:val="single" w:sz="8" w:space="0" w:color="auto"/>
            </w:tcBorders>
            <w:shd w:val="clear" w:color="auto" w:fill="auto"/>
            <w:vAlign w:val="center"/>
            <w:hideMark/>
          </w:tcPr>
          <w:p w14:paraId="4E778307" w14:textId="77777777" w:rsidR="00D319CC" w:rsidRPr="00E639A1" w:rsidRDefault="00D319CC" w:rsidP="00D319CC">
            <w:pPr>
              <w:spacing w:before="0" w:after="0" w:line="240" w:lineRule="auto"/>
              <w:rPr>
                <w:rFonts w:ascii="Arial" w:eastAsia="Times New Roman" w:hAnsi="Arial" w:cs="Arial"/>
                <w:b/>
                <w:bCs/>
                <w:color w:val="000000"/>
                <w:sz w:val="16"/>
                <w:szCs w:val="16"/>
                <w:lang w:eastAsia="pl-PL"/>
              </w:rPr>
            </w:pPr>
            <w:r w:rsidRPr="00E639A1">
              <w:rPr>
                <w:rFonts w:ascii="Arial" w:eastAsia="Times New Roman" w:hAnsi="Arial" w:cs="Arial"/>
                <w:b/>
                <w:bCs/>
                <w:color w:val="000000"/>
                <w:sz w:val="16"/>
                <w:szCs w:val="16"/>
                <w:lang w:eastAsia="pl-PL"/>
              </w:rPr>
              <w:t> </w:t>
            </w:r>
          </w:p>
        </w:tc>
      </w:tr>
    </w:tbl>
    <w:p w14:paraId="4F32455F" w14:textId="569C3F67" w:rsidR="00D319CC" w:rsidRDefault="00D319CC" w:rsidP="00E71974">
      <w:pPr>
        <w:spacing w:before="0" w:after="0" w:line="240" w:lineRule="auto"/>
        <w:rPr>
          <w:rFonts w:ascii="Arial" w:hAnsi="Arial" w:cs="Arial"/>
          <w:sz w:val="16"/>
          <w:szCs w:val="16"/>
        </w:rPr>
      </w:pPr>
    </w:p>
    <w:p w14:paraId="43392FDB" w14:textId="77777777" w:rsidR="00D319CC" w:rsidRDefault="00D319CC" w:rsidP="00E71974">
      <w:pPr>
        <w:spacing w:before="0" w:after="0" w:line="240" w:lineRule="auto"/>
        <w:rPr>
          <w:rFonts w:ascii="Arial" w:hAnsi="Arial" w:cs="Arial"/>
          <w:sz w:val="16"/>
          <w:szCs w:val="16"/>
        </w:rPr>
      </w:pPr>
    </w:p>
    <w:p w14:paraId="6D9F26C7" w14:textId="77777777" w:rsidR="00981AFC" w:rsidRDefault="00981AFC" w:rsidP="00E71974">
      <w:pPr>
        <w:spacing w:before="0" w:after="0" w:line="240" w:lineRule="auto"/>
        <w:rPr>
          <w:rFonts w:ascii="Arial" w:hAnsi="Arial" w:cs="Arial"/>
          <w:sz w:val="16"/>
          <w:szCs w:val="16"/>
        </w:rPr>
      </w:pPr>
    </w:p>
    <w:p w14:paraId="6315E7B0" w14:textId="77777777" w:rsidR="006E209F" w:rsidRPr="00152290" w:rsidRDefault="006E209F" w:rsidP="00E71974">
      <w:pPr>
        <w:spacing w:before="0" w:after="0" w:line="240" w:lineRule="auto"/>
        <w:rPr>
          <w:rFonts w:ascii="Arial" w:hAnsi="Arial" w:cs="Arial"/>
          <w:sz w:val="16"/>
          <w:szCs w:val="16"/>
        </w:rPr>
      </w:pPr>
    </w:p>
    <w:p w14:paraId="7313F253" w14:textId="77777777" w:rsidR="00E639A1" w:rsidRPr="00152290" w:rsidRDefault="00E639A1" w:rsidP="00E71974">
      <w:pPr>
        <w:spacing w:before="0" w:after="0" w:line="240" w:lineRule="auto"/>
        <w:rPr>
          <w:rFonts w:ascii="Arial" w:hAnsi="Arial" w:cs="Arial"/>
          <w:sz w:val="16"/>
          <w:szCs w:val="16"/>
        </w:rPr>
      </w:pPr>
    </w:p>
    <w:sectPr w:rsidR="00E639A1" w:rsidRPr="00152290" w:rsidSect="00502D25">
      <w:headerReference w:type="default" r:id="rId11"/>
      <w:pgSz w:w="11906" w:h="16838"/>
      <w:pgMar w:top="851" w:right="1134" w:bottom="1134" w:left="992" w:header="709" w:footer="505" w:gutter="0"/>
      <w:pgBorders w:offsetFrom="page">
        <w:top w:val="dotted" w:sz="4" w:space="24" w:color="auto"/>
        <w:left w:val="dotted" w:sz="4" w:space="24" w:color="auto"/>
        <w:bottom w:val="dotted" w:sz="4" w:space="24" w:color="auto"/>
        <w:right w:val="dotted"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DBA2730" w14:textId="77777777" w:rsidR="00E672DF" w:rsidRDefault="00E672DF" w:rsidP="00517E85">
      <w:pPr>
        <w:spacing w:before="0" w:after="0" w:line="240" w:lineRule="auto"/>
      </w:pPr>
      <w:r>
        <w:separator/>
      </w:r>
    </w:p>
  </w:endnote>
  <w:endnote w:type="continuationSeparator" w:id="0">
    <w:p w14:paraId="2F057924" w14:textId="77777777" w:rsidR="00E672DF" w:rsidRDefault="00E672DF" w:rsidP="00517E8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Helvetica 45 Light">
    <w:altName w:val="Arial"/>
    <w:charset w:val="EE"/>
    <w:family w:val="swiss"/>
    <w:pitch w:val="variable"/>
    <w:sig w:usb0="800002AF" w:usb1="5000204A"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MS Sans Serif">
    <w:altName w:val="Arial"/>
    <w:charset w:val="EE"/>
    <w:family w:val="roman"/>
    <w:pitch w:val="variable"/>
  </w:font>
  <w:font w:name="Arial Unicode MS">
    <w:panose1 w:val="020B0604020202020204"/>
    <w:charset w:val="80"/>
    <w:family w:val="swiss"/>
    <w:pitch w:val="variable"/>
    <w:sig w:usb0="F7FFAFFF" w:usb1="E9DFFFFF" w:usb2="0000003F" w:usb3="00000000" w:csb0="003F01FF" w:csb1="00000000"/>
  </w:font>
  <w:font w:name="PfuturaBold">
    <w:altName w:val="Arial Unicode MS"/>
    <w:panose1 w:val="00000000000000000000"/>
    <w:charset w:val="81"/>
    <w:family w:val="auto"/>
    <w:notTrueType/>
    <w:pitch w:val="default"/>
    <w:sig w:usb0="00000001" w:usb1="09060000" w:usb2="00000010" w:usb3="00000000" w:csb0="00080000" w:csb1="00000000"/>
  </w:font>
  <w:font w:name="Cambria Math">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1C8FAE6" w14:textId="77777777" w:rsidR="00E672DF" w:rsidRDefault="00E672DF" w:rsidP="00517E85">
      <w:pPr>
        <w:spacing w:before="0" w:after="0" w:line="240" w:lineRule="auto"/>
      </w:pPr>
      <w:r>
        <w:separator/>
      </w:r>
    </w:p>
  </w:footnote>
  <w:footnote w:type="continuationSeparator" w:id="0">
    <w:p w14:paraId="7A669CC3" w14:textId="77777777" w:rsidR="00E672DF" w:rsidRDefault="00E672DF" w:rsidP="00517E85">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877BF7" w14:textId="35CE301D" w:rsidR="00CA1928" w:rsidRDefault="00CA1928" w:rsidP="00784DED">
    <w:pPr>
      <w:pBdr>
        <w:bottom w:val="thinThickSmallGap" w:sz="12" w:space="1" w:color="943634" w:themeColor="accent2" w:themeShade="BF"/>
      </w:pBdr>
      <w:shd w:val="clear" w:color="auto" w:fill="92D050"/>
      <w:spacing w:before="0" w:after="0" w:line="252" w:lineRule="auto"/>
      <w:jc w:val="center"/>
      <w:outlineLvl w:val="0"/>
      <w:rPr>
        <w:rFonts w:ascii="Calibri Light" w:eastAsiaTheme="majorEastAsia" w:hAnsi="Calibri Light" w:cs="Calibri Light"/>
        <w:b/>
        <w:caps/>
        <w:color w:val="C00000"/>
        <w:spacing w:val="20"/>
        <w:sz w:val="24"/>
        <w:szCs w:val="24"/>
      </w:rPr>
    </w:pPr>
    <w:bookmarkStart w:id="2" w:name="_Hlk146283660"/>
    <w:r w:rsidRPr="00CA1928">
      <w:rPr>
        <w:rFonts w:ascii="Calibri Light" w:eastAsiaTheme="majorEastAsia" w:hAnsi="Calibri Light" w:cs="Calibri Light"/>
        <w:b/>
        <w:caps/>
        <w:color w:val="C00000"/>
        <w:spacing w:val="20"/>
        <w:sz w:val="24"/>
        <w:szCs w:val="24"/>
      </w:rPr>
      <w:t>umow</w:t>
    </w:r>
    <w:r w:rsidR="00CE2163">
      <w:rPr>
        <w:rFonts w:ascii="Calibri Light" w:eastAsiaTheme="majorEastAsia" w:hAnsi="Calibri Light" w:cs="Calibri Light"/>
        <w:b/>
        <w:caps/>
        <w:color w:val="C00000"/>
        <w:spacing w:val="20"/>
        <w:sz w:val="24"/>
        <w:szCs w:val="24"/>
      </w:rPr>
      <w:t>A</w:t>
    </w:r>
    <w:r w:rsidRPr="00CA1928">
      <w:rPr>
        <w:rFonts w:ascii="Calibri Light" w:eastAsiaTheme="majorEastAsia" w:hAnsi="Calibri Light" w:cs="Calibri Light"/>
        <w:b/>
        <w:caps/>
        <w:color w:val="C00000"/>
        <w:spacing w:val="20"/>
        <w:sz w:val="24"/>
        <w:szCs w:val="24"/>
      </w:rPr>
      <w:t xml:space="preserve"> </w:t>
    </w:r>
    <w:r w:rsidR="003A7A19" w:rsidRPr="00502D25">
      <w:rPr>
        <w:rFonts w:ascii="Calibri Light" w:eastAsiaTheme="majorEastAsia" w:hAnsi="Calibri Light" w:cs="Calibri Light"/>
        <w:b/>
        <w:caps/>
        <w:color w:val="C00000"/>
        <w:spacing w:val="20"/>
        <w:sz w:val="24"/>
        <w:szCs w:val="24"/>
      </w:rPr>
      <w:t>SPRZEDAŻY</w:t>
    </w:r>
    <w:r w:rsidRPr="00502D25">
      <w:rPr>
        <w:rFonts w:ascii="Calibri Light" w:eastAsiaTheme="majorEastAsia" w:hAnsi="Calibri Light" w:cs="Calibri Light"/>
        <w:b/>
        <w:caps/>
        <w:color w:val="C00000"/>
        <w:spacing w:val="20"/>
        <w:sz w:val="24"/>
        <w:szCs w:val="24"/>
      </w:rPr>
      <w:t xml:space="preserve"> </w:t>
    </w:r>
    <w:r w:rsidR="00A8214B" w:rsidRPr="00502D25">
      <w:rPr>
        <w:rFonts w:ascii="Calibri Light" w:eastAsiaTheme="majorEastAsia" w:hAnsi="Calibri Light" w:cs="Calibri Light"/>
        <w:b/>
        <w:caps/>
        <w:color w:val="C00000"/>
        <w:spacing w:val="20"/>
        <w:sz w:val="24"/>
        <w:szCs w:val="24"/>
      </w:rPr>
      <w:t>(ODKUPU PRZEZ WYKONAWCĘ)</w:t>
    </w:r>
    <w:r w:rsidR="00A8214B">
      <w:rPr>
        <w:rFonts w:ascii="Calibri Light" w:eastAsiaTheme="majorEastAsia" w:hAnsi="Calibri Light" w:cs="Calibri Light"/>
        <w:b/>
        <w:caps/>
        <w:color w:val="C00000"/>
        <w:spacing w:val="20"/>
        <w:sz w:val="24"/>
        <w:szCs w:val="24"/>
      </w:rPr>
      <w:t xml:space="preserve"> </w:t>
    </w:r>
    <w:r w:rsidRPr="00CA1928">
      <w:rPr>
        <w:rFonts w:ascii="Calibri Light" w:eastAsiaTheme="majorEastAsia" w:hAnsi="Calibri Light" w:cs="Calibri Light"/>
        <w:b/>
        <w:caps/>
        <w:color w:val="C00000"/>
        <w:spacing w:val="20"/>
        <w:sz w:val="24"/>
        <w:szCs w:val="24"/>
      </w:rPr>
      <w:t xml:space="preserve">energii </w:t>
    </w:r>
    <w:r w:rsidR="004055F8">
      <w:rPr>
        <w:rFonts w:ascii="Calibri Light" w:eastAsiaTheme="majorEastAsia" w:hAnsi="Calibri Light" w:cs="Calibri Light"/>
        <w:b/>
        <w:caps/>
        <w:color w:val="C00000"/>
        <w:spacing w:val="20"/>
        <w:sz w:val="24"/>
        <w:szCs w:val="24"/>
      </w:rPr>
      <w:t xml:space="preserve">z </w:t>
    </w:r>
    <w:r w:rsidRPr="00CA1928">
      <w:rPr>
        <w:rFonts w:ascii="Calibri Light" w:eastAsiaTheme="majorEastAsia" w:hAnsi="Calibri Light" w:cs="Calibri Light"/>
        <w:b/>
        <w:caps/>
        <w:color w:val="C00000"/>
        <w:spacing w:val="20"/>
        <w:sz w:val="24"/>
        <w:szCs w:val="24"/>
      </w:rPr>
      <w:t>OZE</w:t>
    </w:r>
  </w:p>
  <w:p w14:paraId="2AE0AE0A" w14:textId="133433FE" w:rsidR="003A74CD" w:rsidRDefault="003A74CD" w:rsidP="00784DED">
    <w:pPr>
      <w:pBdr>
        <w:bottom w:val="thinThickSmallGap" w:sz="12" w:space="1" w:color="943634" w:themeColor="accent2" w:themeShade="BF"/>
      </w:pBdr>
      <w:shd w:val="clear" w:color="auto" w:fill="92D050"/>
      <w:spacing w:before="0" w:after="0" w:line="252" w:lineRule="auto"/>
      <w:jc w:val="center"/>
      <w:outlineLvl w:val="0"/>
      <w:rPr>
        <w:rFonts w:ascii="Calibri Light" w:eastAsiaTheme="majorEastAsia" w:hAnsi="Calibri Light" w:cs="Calibri Light"/>
        <w:b/>
        <w:caps/>
        <w:color w:val="C00000"/>
        <w:spacing w:val="20"/>
        <w:sz w:val="24"/>
        <w:szCs w:val="24"/>
      </w:rPr>
    </w:pPr>
    <w:r>
      <w:rPr>
        <w:rFonts w:ascii="Calibri Light" w:eastAsiaTheme="majorEastAsia" w:hAnsi="Calibri Light" w:cs="Calibri Light"/>
        <w:b/>
        <w:caps/>
        <w:color w:val="C00000"/>
        <w:spacing w:val="20"/>
        <w:sz w:val="24"/>
        <w:szCs w:val="24"/>
      </w:rPr>
      <w:t>dla części nr 1 zamówienia</w:t>
    </w:r>
  </w:p>
  <w:bookmarkEnd w:id="2"/>
  <w:p w14:paraId="44AB5BDE" w14:textId="77777777" w:rsidR="00AB488B" w:rsidRDefault="00AB488B">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2"/>
    <w:multiLevelType w:val="singleLevel"/>
    <w:tmpl w:val="B74C7062"/>
    <w:lvl w:ilvl="0">
      <w:start w:val="1"/>
      <w:numFmt w:val="bullet"/>
      <w:pStyle w:val="Listapunktowana3"/>
      <w:lvlText w:val=""/>
      <w:lvlJc w:val="left"/>
      <w:pPr>
        <w:tabs>
          <w:tab w:val="num" w:pos="926"/>
        </w:tabs>
        <w:ind w:left="926" w:hanging="360"/>
      </w:pPr>
      <w:rPr>
        <w:rFonts w:ascii="Symbol" w:hAnsi="Symbol" w:hint="default"/>
      </w:rPr>
    </w:lvl>
  </w:abstractNum>
  <w:abstractNum w:abstractNumId="1" w15:restartNumberingAfterBreak="0">
    <w:nsid w:val="FFFFFF88"/>
    <w:multiLevelType w:val="singleLevel"/>
    <w:tmpl w:val="45DEB3E6"/>
    <w:lvl w:ilvl="0">
      <w:start w:val="1"/>
      <w:numFmt w:val="decimal"/>
      <w:pStyle w:val="Listanumerowana"/>
      <w:lvlText w:val="%1."/>
      <w:lvlJc w:val="left"/>
      <w:pPr>
        <w:tabs>
          <w:tab w:val="num" w:pos="360"/>
        </w:tabs>
        <w:ind w:left="360" w:hanging="360"/>
      </w:pPr>
    </w:lvl>
  </w:abstractNum>
  <w:abstractNum w:abstractNumId="2" w15:restartNumberingAfterBreak="0">
    <w:nsid w:val="00000008"/>
    <w:multiLevelType w:val="multilevel"/>
    <w:tmpl w:val="F672257C"/>
    <w:name w:val="WW8Num18"/>
    <w:lvl w:ilvl="0">
      <w:start w:val="1"/>
      <w:numFmt w:val="decimal"/>
      <w:lvlText w:val="%1."/>
      <w:lvlJc w:val="left"/>
      <w:pPr>
        <w:tabs>
          <w:tab w:val="num" w:pos="825"/>
        </w:tabs>
        <w:ind w:left="825" w:hanging="465"/>
      </w:pPr>
      <w:rPr>
        <w:rFonts w:cs="Times New Roman"/>
      </w:rPr>
    </w:lvl>
    <w:lvl w:ilvl="1">
      <w:start w:val="1"/>
      <w:numFmt w:val="lowerLetter"/>
      <w:lvlText w:val="%2)"/>
      <w:lvlJc w:val="left"/>
      <w:pPr>
        <w:tabs>
          <w:tab w:val="num" w:pos="1788"/>
        </w:tabs>
        <w:ind w:left="1788" w:hanging="360"/>
      </w:pPr>
      <w:rPr>
        <w:rFonts w:ascii="Arial" w:hAnsi="Arial" w:cs="Arial" w:hint="default"/>
        <w:color w:val="auto"/>
        <w:sz w:val="22"/>
        <w:szCs w:val="22"/>
      </w:rPr>
    </w:lvl>
    <w:lvl w:ilvl="2">
      <w:start w:val="1"/>
      <w:numFmt w:val="decimal"/>
      <w:lvlText w:val="%3."/>
      <w:lvlJc w:val="left"/>
      <w:pPr>
        <w:tabs>
          <w:tab w:val="num" w:pos="2508"/>
        </w:tabs>
        <w:ind w:left="2508" w:hanging="360"/>
      </w:pPr>
      <w:rPr>
        <w:rFonts w:cs="Times New Roman"/>
      </w:rPr>
    </w:lvl>
    <w:lvl w:ilvl="3">
      <w:start w:val="1"/>
      <w:numFmt w:val="decimal"/>
      <w:lvlText w:val="%4."/>
      <w:lvlJc w:val="left"/>
      <w:pPr>
        <w:tabs>
          <w:tab w:val="num" w:pos="3228"/>
        </w:tabs>
        <w:ind w:left="3228" w:hanging="360"/>
      </w:pPr>
      <w:rPr>
        <w:rFonts w:cs="Times New Roman"/>
      </w:rPr>
    </w:lvl>
    <w:lvl w:ilvl="4">
      <w:start w:val="1"/>
      <w:numFmt w:val="decimal"/>
      <w:lvlText w:val="%5."/>
      <w:lvlJc w:val="left"/>
      <w:pPr>
        <w:tabs>
          <w:tab w:val="num" w:pos="3948"/>
        </w:tabs>
        <w:ind w:left="3948" w:hanging="360"/>
      </w:pPr>
      <w:rPr>
        <w:rFonts w:cs="Times New Roman"/>
      </w:rPr>
    </w:lvl>
    <w:lvl w:ilvl="5">
      <w:start w:val="1"/>
      <w:numFmt w:val="decimal"/>
      <w:lvlText w:val="%6."/>
      <w:lvlJc w:val="left"/>
      <w:pPr>
        <w:tabs>
          <w:tab w:val="num" w:pos="4668"/>
        </w:tabs>
        <w:ind w:left="4668" w:hanging="360"/>
      </w:pPr>
      <w:rPr>
        <w:rFonts w:cs="Times New Roman"/>
      </w:rPr>
    </w:lvl>
    <w:lvl w:ilvl="6">
      <w:start w:val="1"/>
      <w:numFmt w:val="decimal"/>
      <w:lvlText w:val="%7."/>
      <w:lvlJc w:val="left"/>
      <w:pPr>
        <w:tabs>
          <w:tab w:val="num" w:pos="5388"/>
        </w:tabs>
        <w:ind w:left="5388" w:hanging="360"/>
      </w:pPr>
      <w:rPr>
        <w:rFonts w:cs="Times New Roman"/>
      </w:rPr>
    </w:lvl>
    <w:lvl w:ilvl="7">
      <w:start w:val="1"/>
      <w:numFmt w:val="decimal"/>
      <w:lvlText w:val="%8."/>
      <w:lvlJc w:val="left"/>
      <w:pPr>
        <w:tabs>
          <w:tab w:val="num" w:pos="6108"/>
        </w:tabs>
        <w:ind w:left="6108" w:hanging="360"/>
      </w:pPr>
      <w:rPr>
        <w:rFonts w:cs="Times New Roman"/>
      </w:rPr>
    </w:lvl>
    <w:lvl w:ilvl="8">
      <w:start w:val="1"/>
      <w:numFmt w:val="decimal"/>
      <w:lvlText w:val="%9."/>
      <w:lvlJc w:val="left"/>
      <w:pPr>
        <w:tabs>
          <w:tab w:val="num" w:pos="6828"/>
        </w:tabs>
        <w:ind w:left="6828" w:hanging="360"/>
      </w:pPr>
      <w:rPr>
        <w:rFonts w:cs="Times New Roman"/>
      </w:rPr>
    </w:lvl>
  </w:abstractNum>
  <w:abstractNum w:abstractNumId="3" w15:restartNumberingAfterBreak="0">
    <w:nsid w:val="0000001C"/>
    <w:multiLevelType w:val="singleLevel"/>
    <w:tmpl w:val="0000001C"/>
    <w:name w:val="WW8Num28"/>
    <w:lvl w:ilvl="0">
      <w:start w:val="1"/>
      <w:numFmt w:val="decimal"/>
      <w:lvlText w:val="%1."/>
      <w:lvlJc w:val="left"/>
      <w:pPr>
        <w:tabs>
          <w:tab w:val="num" w:pos="1065"/>
        </w:tabs>
        <w:ind w:left="1065" w:hanging="705"/>
      </w:pPr>
      <w:rPr>
        <w:rFonts w:cs="Times New Roman"/>
        <w:b w:val="0"/>
        <w:sz w:val="20"/>
        <w:szCs w:val="20"/>
      </w:rPr>
    </w:lvl>
  </w:abstractNum>
  <w:abstractNum w:abstractNumId="4" w15:restartNumberingAfterBreak="0">
    <w:nsid w:val="0000001E"/>
    <w:multiLevelType w:val="singleLevel"/>
    <w:tmpl w:val="0000001E"/>
    <w:name w:val="WW8Num30"/>
    <w:lvl w:ilvl="0">
      <w:start w:val="1"/>
      <w:numFmt w:val="decimal"/>
      <w:lvlText w:val="%1)"/>
      <w:lvlJc w:val="left"/>
      <w:pPr>
        <w:tabs>
          <w:tab w:val="num" w:pos="1069"/>
        </w:tabs>
        <w:ind w:left="1069" w:hanging="360"/>
      </w:pPr>
    </w:lvl>
  </w:abstractNum>
  <w:abstractNum w:abstractNumId="5" w15:restartNumberingAfterBreak="0">
    <w:nsid w:val="0000002C"/>
    <w:multiLevelType w:val="multilevel"/>
    <w:tmpl w:val="0000002C"/>
    <w:name w:val="WW8Num53"/>
    <w:lvl w:ilvl="0">
      <w:start w:val="1"/>
      <w:numFmt w:val="decimal"/>
      <w:lvlText w:val="%1."/>
      <w:lvlJc w:val="left"/>
      <w:pPr>
        <w:tabs>
          <w:tab w:val="num" w:pos="360"/>
        </w:tabs>
        <w:ind w:left="360" w:hanging="360"/>
      </w:pPr>
      <w:rPr>
        <w:rFonts w:ascii="Calibri" w:hAnsi="Calibri" w:cs="Calibri"/>
        <w:sz w:val="20"/>
      </w:rPr>
    </w:lvl>
    <w:lvl w:ilvl="1">
      <w:start w:val="1"/>
      <w:numFmt w:val="lowerLetter"/>
      <w:lvlText w:val="%2)"/>
      <w:lvlJc w:val="left"/>
      <w:pPr>
        <w:tabs>
          <w:tab w:val="num" w:pos="1080"/>
        </w:tabs>
        <w:ind w:left="1080" w:hanging="360"/>
      </w:pPr>
      <w:rPr>
        <w:sz w:val="20"/>
      </w:r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1CE7AA7"/>
    <w:multiLevelType w:val="hybridMultilevel"/>
    <w:tmpl w:val="3D32F7C4"/>
    <w:lvl w:ilvl="0" w:tplc="76643E48">
      <w:start w:val="1"/>
      <w:numFmt w:val="bullet"/>
      <w:lvlText w:val=""/>
      <w:lvlJc w:val="left"/>
      <w:pPr>
        <w:ind w:left="720" w:hanging="360"/>
      </w:pPr>
      <w:rPr>
        <w:rFonts w:ascii="Symbol" w:hAnsi="Symbol" w:hint="default"/>
      </w:rPr>
    </w:lvl>
    <w:lvl w:ilvl="1" w:tplc="D06E94BE" w:tentative="1">
      <w:start w:val="1"/>
      <w:numFmt w:val="bullet"/>
      <w:lvlText w:val="o"/>
      <w:lvlJc w:val="left"/>
      <w:pPr>
        <w:ind w:left="1440" w:hanging="360"/>
      </w:pPr>
      <w:rPr>
        <w:rFonts w:ascii="Courier New" w:hAnsi="Courier New" w:cs="Courier New" w:hint="default"/>
      </w:rPr>
    </w:lvl>
    <w:lvl w:ilvl="2" w:tplc="AED6BC12" w:tentative="1">
      <w:start w:val="1"/>
      <w:numFmt w:val="bullet"/>
      <w:lvlText w:val=""/>
      <w:lvlJc w:val="left"/>
      <w:pPr>
        <w:ind w:left="2160" w:hanging="360"/>
      </w:pPr>
      <w:rPr>
        <w:rFonts w:ascii="Wingdings" w:hAnsi="Wingdings" w:hint="default"/>
      </w:rPr>
    </w:lvl>
    <w:lvl w:ilvl="3" w:tplc="72745BF8" w:tentative="1">
      <w:start w:val="1"/>
      <w:numFmt w:val="bullet"/>
      <w:lvlText w:val=""/>
      <w:lvlJc w:val="left"/>
      <w:pPr>
        <w:ind w:left="2880" w:hanging="360"/>
      </w:pPr>
      <w:rPr>
        <w:rFonts w:ascii="Symbol" w:hAnsi="Symbol" w:hint="default"/>
      </w:rPr>
    </w:lvl>
    <w:lvl w:ilvl="4" w:tplc="A0A2D23A" w:tentative="1">
      <w:start w:val="1"/>
      <w:numFmt w:val="bullet"/>
      <w:lvlText w:val="o"/>
      <w:lvlJc w:val="left"/>
      <w:pPr>
        <w:ind w:left="3600" w:hanging="360"/>
      </w:pPr>
      <w:rPr>
        <w:rFonts w:ascii="Courier New" w:hAnsi="Courier New" w:cs="Courier New" w:hint="default"/>
      </w:rPr>
    </w:lvl>
    <w:lvl w:ilvl="5" w:tplc="8C8A0C98" w:tentative="1">
      <w:start w:val="1"/>
      <w:numFmt w:val="bullet"/>
      <w:lvlText w:val=""/>
      <w:lvlJc w:val="left"/>
      <w:pPr>
        <w:ind w:left="4320" w:hanging="360"/>
      </w:pPr>
      <w:rPr>
        <w:rFonts w:ascii="Wingdings" w:hAnsi="Wingdings" w:hint="default"/>
      </w:rPr>
    </w:lvl>
    <w:lvl w:ilvl="6" w:tplc="A6685374" w:tentative="1">
      <w:start w:val="1"/>
      <w:numFmt w:val="bullet"/>
      <w:lvlText w:val=""/>
      <w:lvlJc w:val="left"/>
      <w:pPr>
        <w:ind w:left="5040" w:hanging="360"/>
      </w:pPr>
      <w:rPr>
        <w:rFonts w:ascii="Symbol" w:hAnsi="Symbol" w:hint="default"/>
      </w:rPr>
    </w:lvl>
    <w:lvl w:ilvl="7" w:tplc="22BC0A48" w:tentative="1">
      <w:start w:val="1"/>
      <w:numFmt w:val="bullet"/>
      <w:lvlText w:val="o"/>
      <w:lvlJc w:val="left"/>
      <w:pPr>
        <w:ind w:left="5760" w:hanging="360"/>
      </w:pPr>
      <w:rPr>
        <w:rFonts w:ascii="Courier New" w:hAnsi="Courier New" w:cs="Courier New" w:hint="default"/>
      </w:rPr>
    </w:lvl>
    <w:lvl w:ilvl="8" w:tplc="C3A8B9CC" w:tentative="1">
      <w:start w:val="1"/>
      <w:numFmt w:val="bullet"/>
      <w:lvlText w:val=""/>
      <w:lvlJc w:val="left"/>
      <w:pPr>
        <w:ind w:left="6480" w:hanging="360"/>
      </w:pPr>
      <w:rPr>
        <w:rFonts w:ascii="Wingdings" w:hAnsi="Wingdings" w:hint="default"/>
      </w:rPr>
    </w:lvl>
  </w:abstractNum>
  <w:abstractNum w:abstractNumId="7" w15:restartNumberingAfterBreak="0">
    <w:nsid w:val="01FC4346"/>
    <w:multiLevelType w:val="hybridMultilevel"/>
    <w:tmpl w:val="C55AC044"/>
    <w:name w:val="WW8Num823322"/>
    <w:lvl w:ilvl="0" w:tplc="962A3346">
      <w:start w:val="1"/>
      <w:numFmt w:val="lowerLetter"/>
      <w:lvlText w:val="%1)"/>
      <w:lvlJc w:val="left"/>
      <w:pPr>
        <w:tabs>
          <w:tab w:val="num" w:pos="1440"/>
        </w:tabs>
        <w:ind w:left="1440" w:hanging="360"/>
      </w:pPr>
      <w:rPr>
        <w:rFonts w:hint="default"/>
        <w:color w:val="auto"/>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DF5AFA24">
      <w:start w:val="9"/>
      <w:numFmt w:val="decimal"/>
      <w:lvlText w:val="%4."/>
      <w:lvlJc w:val="left"/>
      <w:pPr>
        <w:tabs>
          <w:tab w:val="num" w:pos="2880"/>
        </w:tabs>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050657AF"/>
    <w:multiLevelType w:val="hybridMultilevel"/>
    <w:tmpl w:val="46A0E50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0A371166"/>
    <w:multiLevelType w:val="hybridMultilevel"/>
    <w:tmpl w:val="26F884B6"/>
    <w:lvl w:ilvl="0" w:tplc="2EE6BC6C">
      <w:start w:val="1"/>
      <w:numFmt w:val="decimal"/>
      <w:lvlText w:val="%1)"/>
      <w:lvlJc w:val="left"/>
      <w:pPr>
        <w:ind w:left="1114" w:hanging="360"/>
      </w:pPr>
      <w:rPr>
        <w:rFonts w:hint="default"/>
      </w:rPr>
    </w:lvl>
    <w:lvl w:ilvl="1" w:tplc="04150019" w:tentative="1">
      <w:start w:val="1"/>
      <w:numFmt w:val="lowerLetter"/>
      <w:lvlText w:val="%2."/>
      <w:lvlJc w:val="left"/>
      <w:pPr>
        <w:ind w:left="1834" w:hanging="360"/>
      </w:pPr>
    </w:lvl>
    <w:lvl w:ilvl="2" w:tplc="0415001B" w:tentative="1">
      <w:start w:val="1"/>
      <w:numFmt w:val="lowerRoman"/>
      <w:lvlText w:val="%3."/>
      <w:lvlJc w:val="right"/>
      <w:pPr>
        <w:ind w:left="2554" w:hanging="180"/>
      </w:pPr>
    </w:lvl>
    <w:lvl w:ilvl="3" w:tplc="0415000F" w:tentative="1">
      <w:start w:val="1"/>
      <w:numFmt w:val="decimal"/>
      <w:lvlText w:val="%4."/>
      <w:lvlJc w:val="left"/>
      <w:pPr>
        <w:ind w:left="3274" w:hanging="360"/>
      </w:pPr>
    </w:lvl>
    <w:lvl w:ilvl="4" w:tplc="04150019" w:tentative="1">
      <w:start w:val="1"/>
      <w:numFmt w:val="lowerLetter"/>
      <w:lvlText w:val="%5."/>
      <w:lvlJc w:val="left"/>
      <w:pPr>
        <w:ind w:left="3994" w:hanging="360"/>
      </w:pPr>
    </w:lvl>
    <w:lvl w:ilvl="5" w:tplc="0415001B" w:tentative="1">
      <w:start w:val="1"/>
      <w:numFmt w:val="lowerRoman"/>
      <w:lvlText w:val="%6."/>
      <w:lvlJc w:val="right"/>
      <w:pPr>
        <w:ind w:left="4714" w:hanging="180"/>
      </w:pPr>
    </w:lvl>
    <w:lvl w:ilvl="6" w:tplc="0415000F" w:tentative="1">
      <w:start w:val="1"/>
      <w:numFmt w:val="decimal"/>
      <w:lvlText w:val="%7."/>
      <w:lvlJc w:val="left"/>
      <w:pPr>
        <w:ind w:left="5434" w:hanging="360"/>
      </w:pPr>
    </w:lvl>
    <w:lvl w:ilvl="7" w:tplc="04150019" w:tentative="1">
      <w:start w:val="1"/>
      <w:numFmt w:val="lowerLetter"/>
      <w:lvlText w:val="%8."/>
      <w:lvlJc w:val="left"/>
      <w:pPr>
        <w:ind w:left="6154" w:hanging="360"/>
      </w:pPr>
    </w:lvl>
    <w:lvl w:ilvl="8" w:tplc="0415001B" w:tentative="1">
      <w:start w:val="1"/>
      <w:numFmt w:val="lowerRoman"/>
      <w:lvlText w:val="%9."/>
      <w:lvlJc w:val="right"/>
      <w:pPr>
        <w:ind w:left="6874" w:hanging="180"/>
      </w:pPr>
    </w:lvl>
  </w:abstractNum>
  <w:abstractNum w:abstractNumId="10" w15:restartNumberingAfterBreak="0">
    <w:nsid w:val="0D0B23DB"/>
    <w:multiLevelType w:val="hybridMultilevel"/>
    <w:tmpl w:val="1E20FD4E"/>
    <w:lvl w:ilvl="0" w:tplc="04150011">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43A2D0C"/>
    <w:multiLevelType w:val="hybridMultilevel"/>
    <w:tmpl w:val="3BD487AA"/>
    <w:lvl w:ilvl="0" w:tplc="04150001">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175310F1"/>
    <w:multiLevelType w:val="hybridMultilevel"/>
    <w:tmpl w:val="7C28899A"/>
    <w:lvl w:ilvl="0" w:tplc="F6A25128">
      <w:start w:val="1"/>
      <w:numFmt w:val="decimal"/>
      <w:pStyle w:val="juzia"/>
      <w:lvlText w:val="%1."/>
      <w:lvlJc w:val="left"/>
      <w:pPr>
        <w:tabs>
          <w:tab w:val="num" w:pos="420"/>
        </w:tabs>
        <w:ind w:left="420" w:hanging="360"/>
      </w:pPr>
      <w:rPr>
        <w:rFonts w:hint="default"/>
      </w:rPr>
    </w:lvl>
    <w:lvl w:ilvl="1" w:tplc="7C3ED628">
      <w:start w:val="5"/>
      <w:numFmt w:val="decimal"/>
      <w:lvlText w:val="%2."/>
      <w:lvlJc w:val="left"/>
      <w:pPr>
        <w:tabs>
          <w:tab w:val="num" w:pos="1140"/>
        </w:tabs>
        <w:ind w:left="1140" w:hanging="360"/>
      </w:pPr>
      <w:rPr>
        <w:rFonts w:hint="default"/>
      </w:rPr>
    </w:lvl>
    <w:lvl w:ilvl="2" w:tplc="0415001B" w:tentative="1">
      <w:start w:val="1"/>
      <w:numFmt w:val="lowerRoman"/>
      <w:lvlText w:val="%3."/>
      <w:lvlJc w:val="right"/>
      <w:pPr>
        <w:tabs>
          <w:tab w:val="num" w:pos="1860"/>
        </w:tabs>
        <w:ind w:left="1860" w:hanging="180"/>
      </w:pPr>
    </w:lvl>
    <w:lvl w:ilvl="3" w:tplc="0415000F" w:tentative="1">
      <w:start w:val="1"/>
      <w:numFmt w:val="decimal"/>
      <w:lvlText w:val="%4."/>
      <w:lvlJc w:val="left"/>
      <w:pPr>
        <w:tabs>
          <w:tab w:val="num" w:pos="2580"/>
        </w:tabs>
        <w:ind w:left="2580" w:hanging="360"/>
      </w:pPr>
    </w:lvl>
    <w:lvl w:ilvl="4" w:tplc="04150019" w:tentative="1">
      <w:start w:val="1"/>
      <w:numFmt w:val="lowerLetter"/>
      <w:lvlText w:val="%5."/>
      <w:lvlJc w:val="left"/>
      <w:pPr>
        <w:tabs>
          <w:tab w:val="num" w:pos="3300"/>
        </w:tabs>
        <w:ind w:left="3300" w:hanging="360"/>
      </w:pPr>
    </w:lvl>
    <w:lvl w:ilvl="5" w:tplc="0415001B" w:tentative="1">
      <w:start w:val="1"/>
      <w:numFmt w:val="lowerRoman"/>
      <w:lvlText w:val="%6."/>
      <w:lvlJc w:val="right"/>
      <w:pPr>
        <w:tabs>
          <w:tab w:val="num" w:pos="4020"/>
        </w:tabs>
        <w:ind w:left="4020" w:hanging="180"/>
      </w:pPr>
    </w:lvl>
    <w:lvl w:ilvl="6" w:tplc="0415000F" w:tentative="1">
      <w:start w:val="1"/>
      <w:numFmt w:val="decimal"/>
      <w:lvlText w:val="%7."/>
      <w:lvlJc w:val="left"/>
      <w:pPr>
        <w:tabs>
          <w:tab w:val="num" w:pos="4740"/>
        </w:tabs>
        <w:ind w:left="4740" w:hanging="360"/>
      </w:pPr>
    </w:lvl>
    <w:lvl w:ilvl="7" w:tplc="04150019" w:tentative="1">
      <w:start w:val="1"/>
      <w:numFmt w:val="lowerLetter"/>
      <w:lvlText w:val="%8."/>
      <w:lvlJc w:val="left"/>
      <w:pPr>
        <w:tabs>
          <w:tab w:val="num" w:pos="5460"/>
        </w:tabs>
        <w:ind w:left="5460" w:hanging="360"/>
      </w:pPr>
    </w:lvl>
    <w:lvl w:ilvl="8" w:tplc="0415001B" w:tentative="1">
      <w:start w:val="1"/>
      <w:numFmt w:val="lowerRoman"/>
      <w:pStyle w:val="Tytu"/>
      <w:lvlText w:val="%9."/>
      <w:lvlJc w:val="right"/>
      <w:pPr>
        <w:tabs>
          <w:tab w:val="num" w:pos="6180"/>
        </w:tabs>
        <w:ind w:left="6180" w:hanging="180"/>
      </w:pPr>
    </w:lvl>
  </w:abstractNum>
  <w:abstractNum w:abstractNumId="13" w15:restartNumberingAfterBreak="0">
    <w:nsid w:val="19B72B7E"/>
    <w:multiLevelType w:val="multilevel"/>
    <w:tmpl w:val="65A62D52"/>
    <w:lvl w:ilvl="0">
      <w:start w:val="1"/>
      <w:numFmt w:val="decimal"/>
      <w:lvlText w:val="%1)"/>
      <w:lvlJc w:val="left"/>
      <w:pPr>
        <w:ind w:left="2340" w:hanging="360"/>
      </w:pPr>
      <w:rPr>
        <w:rFonts w:cs="Times New Roman"/>
        <w:sz w:val="18"/>
      </w:rPr>
    </w:lvl>
    <w:lvl w:ilvl="1">
      <w:start w:val="1"/>
      <w:numFmt w:val="lowerLetter"/>
      <w:lvlText w:val="%2."/>
      <w:lvlJc w:val="left"/>
      <w:pPr>
        <w:ind w:left="3060" w:hanging="360"/>
      </w:pPr>
      <w:rPr>
        <w:rFonts w:cs="Times New Roman"/>
        <w:sz w:val="18"/>
      </w:rPr>
    </w:lvl>
    <w:lvl w:ilvl="2">
      <w:start w:val="1"/>
      <w:numFmt w:val="lowerRoman"/>
      <w:lvlText w:val="%3."/>
      <w:lvlJc w:val="right"/>
      <w:pPr>
        <w:ind w:left="3780" w:hanging="180"/>
      </w:pPr>
      <w:rPr>
        <w:rFonts w:cs="Times New Roman"/>
        <w:sz w:val="18"/>
      </w:rPr>
    </w:lvl>
    <w:lvl w:ilvl="3">
      <w:start w:val="1"/>
      <w:numFmt w:val="decimal"/>
      <w:lvlText w:val="%4."/>
      <w:lvlJc w:val="left"/>
      <w:pPr>
        <w:ind w:left="4500" w:hanging="360"/>
      </w:pPr>
      <w:rPr>
        <w:rFonts w:cs="Times New Roman"/>
        <w:sz w:val="18"/>
      </w:rPr>
    </w:lvl>
    <w:lvl w:ilvl="4">
      <w:start w:val="1"/>
      <w:numFmt w:val="lowerLetter"/>
      <w:lvlText w:val="%5."/>
      <w:lvlJc w:val="left"/>
      <w:pPr>
        <w:ind w:left="5220" w:hanging="360"/>
      </w:pPr>
      <w:rPr>
        <w:rFonts w:cs="Times New Roman"/>
        <w:sz w:val="18"/>
      </w:rPr>
    </w:lvl>
    <w:lvl w:ilvl="5">
      <w:start w:val="1"/>
      <w:numFmt w:val="lowerRoman"/>
      <w:lvlText w:val="%6."/>
      <w:lvlJc w:val="right"/>
      <w:pPr>
        <w:ind w:left="5940" w:hanging="180"/>
      </w:pPr>
      <w:rPr>
        <w:rFonts w:cs="Times New Roman"/>
        <w:sz w:val="18"/>
      </w:rPr>
    </w:lvl>
    <w:lvl w:ilvl="6">
      <w:start w:val="1"/>
      <w:numFmt w:val="decimal"/>
      <w:lvlText w:val="%7."/>
      <w:lvlJc w:val="left"/>
      <w:pPr>
        <w:ind w:left="6660" w:hanging="360"/>
      </w:pPr>
      <w:rPr>
        <w:rFonts w:cs="Times New Roman"/>
        <w:sz w:val="18"/>
      </w:rPr>
    </w:lvl>
    <w:lvl w:ilvl="7">
      <w:start w:val="1"/>
      <w:numFmt w:val="lowerLetter"/>
      <w:lvlText w:val="%8."/>
      <w:lvlJc w:val="left"/>
      <w:pPr>
        <w:ind w:left="7380" w:hanging="360"/>
      </w:pPr>
      <w:rPr>
        <w:rFonts w:cs="Times New Roman"/>
        <w:sz w:val="18"/>
      </w:rPr>
    </w:lvl>
    <w:lvl w:ilvl="8">
      <w:start w:val="1"/>
      <w:numFmt w:val="lowerRoman"/>
      <w:lvlText w:val="%9."/>
      <w:lvlJc w:val="right"/>
      <w:pPr>
        <w:ind w:left="8100" w:hanging="180"/>
      </w:pPr>
      <w:rPr>
        <w:rFonts w:cs="Times New Roman"/>
        <w:sz w:val="18"/>
      </w:rPr>
    </w:lvl>
  </w:abstractNum>
  <w:abstractNum w:abstractNumId="14" w15:restartNumberingAfterBreak="0">
    <w:nsid w:val="1BF249B2"/>
    <w:multiLevelType w:val="hybridMultilevel"/>
    <w:tmpl w:val="FB1AB9C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1D741ED1"/>
    <w:multiLevelType w:val="multilevel"/>
    <w:tmpl w:val="02CA5054"/>
    <w:lvl w:ilvl="0">
      <w:start w:val="1"/>
      <w:numFmt w:val="decimal"/>
      <w:lvlText w:val="%1)"/>
      <w:lvlJc w:val="left"/>
      <w:pPr>
        <w:ind w:left="2340" w:hanging="360"/>
      </w:pPr>
      <w:rPr>
        <w:rFonts w:cs="Times New Roman"/>
        <w:sz w:val="18"/>
      </w:rPr>
    </w:lvl>
    <w:lvl w:ilvl="1">
      <w:start w:val="1"/>
      <w:numFmt w:val="lowerLetter"/>
      <w:lvlText w:val="%2."/>
      <w:lvlJc w:val="left"/>
      <w:pPr>
        <w:ind w:left="3060" w:hanging="360"/>
      </w:pPr>
      <w:rPr>
        <w:rFonts w:cs="Times New Roman"/>
        <w:sz w:val="18"/>
      </w:rPr>
    </w:lvl>
    <w:lvl w:ilvl="2">
      <w:start w:val="1"/>
      <w:numFmt w:val="lowerRoman"/>
      <w:lvlText w:val="%3."/>
      <w:lvlJc w:val="right"/>
      <w:pPr>
        <w:ind w:left="3780" w:hanging="180"/>
      </w:pPr>
      <w:rPr>
        <w:rFonts w:cs="Times New Roman"/>
        <w:sz w:val="18"/>
      </w:rPr>
    </w:lvl>
    <w:lvl w:ilvl="3">
      <w:start w:val="1"/>
      <w:numFmt w:val="decimal"/>
      <w:lvlText w:val="%4."/>
      <w:lvlJc w:val="left"/>
      <w:pPr>
        <w:ind w:left="4500" w:hanging="360"/>
      </w:pPr>
      <w:rPr>
        <w:rFonts w:cs="Times New Roman"/>
        <w:sz w:val="18"/>
      </w:rPr>
    </w:lvl>
    <w:lvl w:ilvl="4">
      <w:start w:val="1"/>
      <w:numFmt w:val="lowerLetter"/>
      <w:lvlText w:val="%5."/>
      <w:lvlJc w:val="left"/>
      <w:pPr>
        <w:ind w:left="5220" w:hanging="360"/>
      </w:pPr>
      <w:rPr>
        <w:rFonts w:cs="Times New Roman"/>
        <w:sz w:val="18"/>
      </w:rPr>
    </w:lvl>
    <w:lvl w:ilvl="5">
      <w:start w:val="1"/>
      <w:numFmt w:val="lowerRoman"/>
      <w:lvlText w:val="%6."/>
      <w:lvlJc w:val="right"/>
      <w:pPr>
        <w:ind w:left="5940" w:hanging="180"/>
      </w:pPr>
      <w:rPr>
        <w:rFonts w:cs="Times New Roman"/>
        <w:sz w:val="18"/>
      </w:rPr>
    </w:lvl>
    <w:lvl w:ilvl="6">
      <w:start w:val="1"/>
      <w:numFmt w:val="decimal"/>
      <w:lvlText w:val="%7."/>
      <w:lvlJc w:val="left"/>
      <w:pPr>
        <w:ind w:left="6660" w:hanging="360"/>
      </w:pPr>
      <w:rPr>
        <w:rFonts w:cs="Times New Roman"/>
        <w:sz w:val="18"/>
      </w:rPr>
    </w:lvl>
    <w:lvl w:ilvl="7">
      <w:start w:val="1"/>
      <w:numFmt w:val="lowerLetter"/>
      <w:lvlText w:val="%8."/>
      <w:lvlJc w:val="left"/>
      <w:pPr>
        <w:ind w:left="7380" w:hanging="360"/>
      </w:pPr>
      <w:rPr>
        <w:rFonts w:cs="Times New Roman"/>
        <w:sz w:val="18"/>
      </w:rPr>
    </w:lvl>
    <w:lvl w:ilvl="8">
      <w:start w:val="1"/>
      <w:numFmt w:val="lowerRoman"/>
      <w:lvlText w:val="%9."/>
      <w:lvlJc w:val="right"/>
      <w:pPr>
        <w:ind w:left="8100" w:hanging="180"/>
      </w:pPr>
      <w:rPr>
        <w:rFonts w:cs="Times New Roman"/>
        <w:sz w:val="18"/>
      </w:rPr>
    </w:lvl>
  </w:abstractNum>
  <w:abstractNum w:abstractNumId="16" w15:restartNumberingAfterBreak="0">
    <w:nsid w:val="1DF32810"/>
    <w:multiLevelType w:val="multilevel"/>
    <w:tmpl w:val="EE6643A8"/>
    <w:lvl w:ilvl="0">
      <w:start w:val="1"/>
      <w:numFmt w:val="decimal"/>
      <w:suff w:val="space"/>
      <w:lvlText w:val="§ %1."/>
      <w:lvlJc w:val="center"/>
      <w:pPr>
        <w:ind w:left="0" w:firstLine="0"/>
      </w:pPr>
      <w:rPr>
        <w:rFonts w:ascii="Arial" w:hAnsi="Arial" w:cs="Arial" w:hint="default"/>
        <w:b/>
        <w:bCs w:val="0"/>
        <w:i w:val="0"/>
        <w:sz w:val="16"/>
        <w:szCs w:val="16"/>
      </w:rPr>
    </w:lvl>
    <w:lvl w:ilvl="1">
      <w:start w:val="1"/>
      <w:numFmt w:val="decimal"/>
      <w:lvlText w:val="%2."/>
      <w:lvlJc w:val="left"/>
      <w:pPr>
        <w:tabs>
          <w:tab w:val="num" w:pos="0"/>
        </w:tabs>
        <w:ind w:left="301" w:hanging="301"/>
      </w:pPr>
      <w:rPr>
        <w:rFonts w:ascii="Calibri Light" w:hAnsi="Calibri Light" w:cs="Calibri Light" w:hint="default"/>
        <w:b w:val="0"/>
        <w:strike w:val="0"/>
        <w:color w:val="auto"/>
      </w:rPr>
    </w:lvl>
    <w:lvl w:ilvl="2">
      <w:start w:val="1"/>
      <w:numFmt w:val="decimal"/>
      <w:lvlText w:val="%3)"/>
      <w:lvlJc w:val="left"/>
      <w:pPr>
        <w:tabs>
          <w:tab w:val="num" w:pos="0"/>
        </w:tabs>
        <w:ind w:left="601" w:hanging="300"/>
      </w:pPr>
      <w:rPr>
        <w:rFonts w:ascii="Helvetica 45 Light" w:hAnsi="Helvetica 45 Light" w:cs="Arial" w:hint="default"/>
      </w:rPr>
    </w:lvl>
    <w:lvl w:ilvl="3">
      <w:start w:val="1"/>
      <w:numFmt w:val="lowerLetter"/>
      <w:lvlText w:val="%4)"/>
      <w:lvlJc w:val="left"/>
      <w:pPr>
        <w:tabs>
          <w:tab w:val="num" w:pos="799"/>
        </w:tabs>
        <w:ind w:left="799" w:hanging="198"/>
      </w:pPr>
      <w:rPr>
        <w:rFonts w:ascii="Calibri Light" w:hAnsi="Calibri Light" w:cs="Calibri Light" w:hint="default"/>
        <w:b w:val="0"/>
      </w:rPr>
    </w:lvl>
    <w:lvl w:ilvl="4">
      <w:start w:val="1"/>
      <w:numFmt w:val="none"/>
      <w:lvlText w:val="-"/>
      <w:lvlJc w:val="left"/>
      <w:pPr>
        <w:tabs>
          <w:tab w:val="num" w:pos="941"/>
        </w:tabs>
        <w:ind w:left="941" w:hanging="142"/>
      </w:pPr>
      <w:rPr>
        <w:rFonts w:ascii="Helvetica 45 Light" w:hAnsi="Helvetica 45 Light"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15:restartNumberingAfterBreak="0">
    <w:nsid w:val="21097BAC"/>
    <w:multiLevelType w:val="hybridMultilevel"/>
    <w:tmpl w:val="CEFE84C6"/>
    <w:name w:val="WW8Num8233222"/>
    <w:lvl w:ilvl="0" w:tplc="E37467E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22962384">
      <w:start w:val="11"/>
      <w:numFmt w:val="decimal"/>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1915EAC"/>
    <w:multiLevelType w:val="multilevel"/>
    <w:tmpl w:val="573890CA"/>
    <w:lvl w:ilvl="0">
      <w:start w:val="1"/>
      <w:numFmt w:val="upperLetter"/>
      <w:pStyle w:val="SIWZ-nagwekrozdziau"/>
      <w:lvlText w:val="%1."/>
      <w:lvlJc w:val="left"/>
      <w:pPr>
        <w:tabs>
          <w:tab w:val="num" w:pos="397"/>
        </w:tabs>
        <w:ind w:left="397" w:hanging="397"/>
      </w:pPr>
    </w:lvl>
    <w:lvl w:ilvl="1">
      <w:start w:val="1"/>
      <w:numFmt w:val="decimal"/>
      <w:pStyle w:val="SIWZ-punkty"/>
      <w:lvlText w:val="%2."/>
      <w:lvlJc w:val="left"/>
      <w:pPr>
        <w:tabs>
          <w:tab w:val="num" w:pos="397"/>
        </w:tabs>
        <w:ind w:left="397" w:hanging="397"/>
      </w:pPr>
    </w:lvl>
    <w:lvl w:ilvl="2">
      <w:start w:val="1"/>
      <w:numFmt w:val="lowerLetter"/>
      <w:pStyle w:val="SIWZ-podpunktypunktwzwykych"/>
      <w:lvlText w:val="%3)"/>
      <w:lvlJc w:val="left"/>
      <w:pPr>
        <w:tabs>
          <w:tab w:val="num" w:pos="794"/>
        </w:tabs>
        <w:ind w:left="794" w:hanging="397"/>
      </w:pPr>
      <w:rPr>
        <w:color w:val="000000"/>
      </w:rPr>
    </w:lvl>
    <w:lvl w:ilvl="3">
      <w:start w:val="1"/>
      <w:numFmt w:val="decimal"/>
      <w:pStyle w:val="SIWZ-podpuntypodpunktw"/>
      <w:lvlText w:val="%4)"/>
      <w:lvlJc w:val="left"/>
      <w:pPr>
        <w:tabs>
          <w:tab w:val="num" w:pos="1191"/>
        </w:tabs>
        <w:ind w:left="1191" w:hanging="397"/>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25223997"/>
    <w:multiLevelType w:val="hybridMultilevel"/>
    <w:tmpl w:val="2918EA56"/>
    <w:lvl w:ilvl="0" w:tplc="BAC0F298">
      <w:numFmt w:val="bullet"/>
      <w:pStyle w:val="SIWZ-punktorwopisiepunktwwtabelce"/>
      <w:lvlText w:val="-"/>
      <w:lvlJc w:val="left"/>
      <w:pPr>
        <w:ind w:left="720" w:hanging="360"/>
      </w:p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0" w15:restartNumberingAfterBreak="0">
    <w:nsid w:val="274134DE"/>
    <w:multiLevelType w:val="multilevel"/>
    <w:tmpl w:val="C56EC3E2"/>
    <w:lvl w:ilvl="0">
      <w:start w:val="1"/>
      <w:numFmt w:val="decimal"/>
      <w:pStyle w:val="jmtyt1"/>
      <w:lvlText w:val="%1."/>
      <w:lvlJc w:val="left"/>
      <w:pPr>
        <w:tabs>
          <w:tab w:val="num" w:pos="420"/>
        </w:tabs>
        <w:ind w:left="420" w:hanging="420"/>
      </w:pPr>
    </w:lvl>
    <w:lvl w:ilvl="1">
      <w:start w:val="1"/>
      <w:numFmt w:val="decimal"/>
      <w:lvlText w:val="%1.%2."/>
      <w:lvlJc w:val="left"/>
      <w:pPr>
        <w:tabs>
          <w:tab w:val="num" w:pos="420"/>
        </w:tabs>
        <w:ind w:left="420" w:hanging="4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1" w15:restartNumberingAfterBreak="0">
    <w:nsid w:val="2AD6135B"/>
    <w:multiLevelType w:val="hybridMultilevel"/>
    <w:tmpl w:val="3942EA00"/>
    <w:lvl w:ilvl="0" w:tplc="EC7C15D6">
      <w:start w:val="1"/>
      <w:numFmt w:val="upp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2" w15:restartNumberingAfterBreak="0">
    <w:nsid w:val="2EF475F8"/>
    <w:multiLevelType w:val="hybridMultilevel"/>
    <w:tmpl w:val="8D4E68BE"/>
    <w:lvl w:ilvl="0" w:tplc="ABC42A6A">
      <w:start w:val="1"/>
      <w:numFmt w:val="decimal"/>
      <w:pStyle w:val="ju"/>
      <w:lvlText w:val="%1."/>
      <w:lvlJc w:val="left"/>
      <w:pPr>
        <w:tabs>
          <w:tab w:val="num" w:pos="2880"/>
        </w:tabs>
        <w:ind w:left="2880" w:hanging="360"/>
      </w:pPr>
      <w:rPr>
        <w:rFonts w:ascii="Arial" w:hAnsi="Arial" w:cs="Arial" w:hint="default"/>
        <w:sz w:val="20"/>
        <w:szCs w:val="20"/>
      </w:rPr>
    </w:lvl>
    <w:lvl w:ilvl="1" w:tplc="04150019">
      <w:start w:val="1"/>
      <w:numFmt w:val="lowerLetter"/>
      <w:lvlText w:val="%2."/>
      <w:lvlJc w:val="left"/>
      <w:pPr>
        <w:tabs>
          <w:tab w:val="num" w:pos="1440"/>
        </w:tabs>
        <w:ind w:left="1440" w:hanging="360"/>
      </w:pPr>
    </w:lvl>
    <w:lvl w:ilvl="2" w:tplc="2380274C">
      <w:start w:val="11"/>
      <w:numFmt w:val="decimal"/>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15:restartNumberingAfterBreak="0">
    <w:nsid w:val="2F186F1C"/>
    <w:multiLevelType w:val="multilevel"/>
    <w:tmpl w:val="91EEE7C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3D5073B9"/>
    <w:multiLevelType w:val="multilevel"/>
    <w:tmpl w:val="C542F09C"/>
    <w:lvl w:ilvl="0">
      <w:start w:val="1"/>
      <w:numFmt w:val="decimal"/>
      <w:lvlText w:val="%1."/>
      <w:lvlJc w:val="left"/>
      <w:pPr>
        <w:ind w:left="3905" w:hanging="360"/>
      </w:pPr>
    </w:lvl>
    <w:lvl w:ilvl="1">
      <w:start w:val="1"/>
      <w:numFmt w:val="lowerLetter"/>
      <w:lvlText w:val="%2."/>
      <w:lvlJc w:val="left"/>
      <w:pPr>
        <w:ind w:left="1440" w:hanging="360"/>
      </w:pPr>
      <w:rPr>
        <w:rFonts w:cs="Times New Roman"/>
        <w:sz w:val="18"/>
      </w:rPr>
    </w:lvl>
    <w:lvl w:ilvl="2">
      <w:start w:val="1"/>
      <w:numFmt w:val="lowerRoman"/>
      <w:lvlText w:val="%3."/>
      <w:lvlJc w:val="right"/>
      <w:pPr>
        <w:ind w:left="2160" w:hanging="180"/>
      </w:pPr>
      <w:rPr>
        <w:rFonts w:cs="Times New Roman"/>
        <w:sz w:val="18"/>
      </w:rPr>
    </w:lvl>
    <w:lvl w:ilvl="3">
      <w:start w:val="1"/>
      <w:numFmt w:val="decimal"/>
      <w:lvlText w:val="%4."/>
      <w:lvlJc w:val="left"/>
      <w:pPr>
        <w:ind w:left="2880" w:hanging="360"/>
      </w:pPr>
      <w:rPr>
        <w:rFonts w:cs="Times New Roman"/>
        <w:sz w:val="18"/>
      </w:rPr>
    </w:lvl>
    <w:lvl w:ilvl="4">
      <w:start w:val="1"/>
      <w:numFmt w:val="lowerLetter"/>
      <w:lvlText w:val="%5."/>
      <w:lvlJc w:val="left"/>
      <w:pPr>
        <w:ind w:left="3600" w:hanging="360"/>
      </w:pPr>
      <w:rPr>
        <w:rFonts w:cs="Times New Roman"/>
        <w:sz w:val="18"/>
      </w:rPr>
    </w:lvl>
    <w:lvl w:ilvl="5">
      <w:start w:val="1"/>
      <w:numFmt w:val="lowerRoman"/>
      <w:lvlText w:val="%6."/>
      <w:lvlJc w:val="right"/>
      <w:pPr>
        <w:ind w:left="4320" w:hanging="180"/>
      </w:pPr>
      <w:rPr>
        <w:rFonts w:cs="Times New Roman"/>
        <w:sz w:val="18"/>
      </w:rPr>
    </w:lvl>
    <w:lvl w:ilvl="6">
      <w:start w:val="1"/>
      <w:numFmt w:val="decimal"/>
      <w:lvlText w:val="%7."/>
      <w:lvlJc w:val="left"/>
      <w:pPr>
        <w:ind w:left="5040" w:hanging="360"/>
      </w:pPr>
      <w:rPr>
        <w:rFonts w:cs="Times New Roman"/>
        <w:sz w:val="18"/>
      </w:rPr>
    </w:lvl>
    <w:lvl w:ilvl="7">
      <w:start w:val="1"/>
      <w:numFmt w:val="lowerLetter"/>
      <w:lvlText w:val="%8."/>
      <w:lvlJc w:val="left"/>
      <w:pPr>
        <w:ind w:left="5760" w:hanging="360"/>
      </w:pPr>
      <w:rPr>
        <w:rFonts w:cs="Times New Roman"/>
        <w:sz w:val="18"/>
      </w:rPr>
    </w:lvl>
    <w:lvl w:ilvl="8">
      <w:start w:val="1"/>
      <w:numFmt w:val="lowerRoman"/>
      <w:lvlText w:val="%9."/>
      <w:lvlJc w:val="right"/>
      <w:pPr>
        <w:ind w:left="6480" w:hanging="180"/>
      </w:pPr>
      <w:rPr>
        <w:rFonts w:cs="Times New Roman"/>
        <w:sz w:val="18"/>
      </w:rPr>
    </w:lvl>
  </w:abstractNum>
  <w:abstractNum w:abstractNumId="25" w15:restartNumberingAfterBreak="0">
    <w:nsid w:val="3F24069A"/>
    <w:multiLevelType w:val="hybridMultilevel"/>
    <w:tmpl w:val="EC32C444"/>
    <w:lvl w:ilvl="0" w:tplc="0415000F">
      <w:start w:val="1"/>
      <w:numFmt w:val="decimal"/>
      <w:lvlText w:val="%1."/>
      <w:lvlJc w:val="left"/>
      <w:pPr>
        <w:ind w:left="2880" w:hanging="360"/>
      </w:p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26" w15:restartNumberingAfterBreak="0">
    <w:nsid w:val="4F386291"/>
    <w:multiLevelType w:val="multilevel"/>
    <w:tmpl w:val="52088F8E"/>
    <w:lvl w:ilvl="0">
      <w:start w:val="1"/>
      <w:numFmt w:val="decimal"/>
      <w:lvlText w:val="%1."/>
      <w:lvlJc w:val="left"/>
      <w:pPr>
        <w:ind w:left="1080" w:hanging="360"/>
      </w:pPr>
      <w:rPr>
        <w:rFonts w:hint="default"/>
      </w:rPr>
    </w:lvl>
    <w:lvl w:ilvl="1">
      <w:start w:val="1"/>
      <w:numFmt w:val="decimal"/>
      <w:isLgl/>
      <w:lvlText w:val="%1.%2."/>
      <w:lvlJc w:val="left"/>
      <w:pPr>
        <w:ind w:left="5039" w:hanging="360"/>
      </w:pPr>
      <w:rPr>
        <w:rFonts w:hint="default"/>
      </w:rPr>
    </w:lvl>
    <w:lvl w:ilvl="2">
      <w:start w:val="1"/>
      <w:numFmt w:val="decimal"/>
      <w:isLgl/>
      <w:lvlText w:val="%1.%2.%3."/>
      <w:lvlJc w:val="left"/>
      <w:pPr>
        <w:ind w:left="9358" w:hanging="720"/>
      </w:pPr>
      <w:rPr>
        <w:rFonts w:hint="default"/>
      </w:rPr>
    </w:lvl>
    <w:lvl w:ilvl="3">
      <w:start w:val="1"/>
      <w:numFmt w:val="decimal"/>
      <w:isLgl/>
      <w:lvlText w:val="%1.%2.%3.%4."/>
      <w:lvlJc w:val="left"/>
      <w:pPr>
        <w:ind w:left="13317" w:hanging="720"/>
      </w:pPr>
      <w:rPr>
        <w:rFonts w:hint="default"/>
      </w:rPr>
    </w:lvl>
    <w:lvl w:ilvl="4">
      <w:start w:val="1"/>
      <w:numFmt w:val="decimal"/>
      <w:isLgl/>
      <w:lvlText w:val="%1.%2.%3.%4.%5."/>
      <w:lvlJc w:val="left"/>
      <w:pPr>
        <w:ind w:left="17636" w:hanging="1080"/>
      </w:pPr>
      <w:rPr>
        <w:rFonts w:hint="default"/>
      </w:rPr>
    </w:lvl>
    <w:lvl w:ilvl="5">
      <w:start w:val="1"/>
      <w:numFmt w:val="decimal"/>
      <w:isLgl/>
      <w:lvlText w:val="%1.%2.%3.%4.%5.%6."/>
      <w:lvlJc w:val="left"/>
      <w:pPr>
        <w:ind w:left="21595" w:hanging="1080"/>
      </w:pPr>
      <w:rPr>
        <w:rFonts w:hint="default"/>
      </w:rPr>
    </w:lvl>
    <w:lvl w:ilvl="6">
      <w:start w:val="1"/>
      <w:numFmt w:val="decimal"/>
      <w:isLgl/>
      <w:lvlText w:val="%1.%2.%3.%4.%5.%6.%7."/>
      <w:lvlJc w:val="left"/>
      <w:pPr>
        <w:ind w:left="25554" w:hanging="1080"/>
      </w:pPr>
      <w:rPr>
        <w:rFonts w:hint="default"/>
      </w:rPr>
    </w:lvl>
    <w:lvl w:ilvl="7">
      <w:start w:val="1"/>
      <w:numFmt w:val="decimal"/>
      <w:isLgl/>
      <w:lvlText w:val="%1.%2.%3.%4.%5.%6.%7.%8."/>
      <w:lvlJc w:val="left"/>
      <w:pPr>
        <w:ind w:left="29873" w:hanging="1440"/>
      </w:pPr>
      <w:rPr>
        <w:rFonts w:hint="default"/>
      </w:rPr>
    </w:lvl>
    <w:lvl w:ilvl="8">
      <w:start w:val="1"/>
      <w:numFmt w:val="decimal"/>
      <w:isLgl/>
      <w:lvlText w:val="%1.%2.%3.%4.%5.%6.%7.%8.%9."/>
      <w:lvlJc w:val="left"/>
      <w:pPr>
        <w:ind w:left="-31704" w:hanging="1440"/>
      </w:pPr>
      <w:rPr>
        <w:rFonts w:hint="default"/>
      </w:rPr>
    </w:lvl>
  </w:abstractNum>
  <w:abstractNum w:abstractNumId="27" w15:restartNumberingAfterBreak="0">
    <w:nsid w:val="506A2931"/>
    <w:multiLevelType w:val="hybridMultilevel"/>
    <w:tmpl w:val="65165636"/>
    <w:lvl w:ilvl="0" w:tplc="04150011">
      <w:start w:val="1"/>
      <w:numFmt w:val="decimal"/>
      <w:lvlText w:val="%1)"/>
      <w:lvlJc w:val="left"/>
      <w:pPr>
        <w:ind w:left="720" w:hanging="360"/>
      </w:pPr>
    </w:lvl>
    <w:lvl w:ilvl="1" w:tplc="87683B9A">
      <w:start w:val="1"/>
      <w:numFmt w:val="decimal"/>
      <w:lvlText w:val="%2."/>
      <w:lvlJc w:val="left"/>
      <w:pPr>
        <w:ind w:left="1440" w:hanging="360"/>
      </w:pPr>
      <w:rPr>
        <w:rFonts w:hint="default"/>
      </w:rPr>
    </w:lvl>
    <w:lvl w:ilvl="2" w:tplc="A81E3012">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09C2E7B"/>
    <w:multiLevelType w:val="hybridMultilevel"/>
    <w:tmpl w:val="BCA0EBE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4D2438F"/>
    <w:multiLevelType w:val="hybridMultilevel"/>
    <w:tmpl w:val="251C2B7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6890B32"/>
    <w:multiLevelType w:val="hybridMultilevel"/>
    <w:tmpl w:val="D760392A"/>
    <w:lvl w:ilvl="0" w:tplc="0415000F">
      <w:start w:val="4"/>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CBC6CBB"/>
    <w:multiLevelType w:val="hybridMultilevel"/>
    <w:tmpl w:val="1AD0E926"/>
    <w:lvl w:ilvl="0" w:tplc="23886E16">
      <w:start w:val="1"/>
      <w:numFmt w:val="decimal"/>
      <w:lvlText w:val="%1."/>
      <w:lvlJc w:val="left"/>
      <w:pPr>
        <w:tabs>
          <w:tab w:val="num" w:pos="720"/>
        </w:tabs>
        <w:ind w:left="720" w:hanging="360"/>
      </w:pPr>
    </w:lvl>
    <w:lvl w:ilvl="1" w:tplc="04150019">
      <w:start w:val="1"/>
      <w:numFmt w:val="decimal"/>
      <w:pStyle w:val="1"/>
      <w:lvlText w:val="%2)"/>
      <w:lvlJc w:val="left"/>
      <w:pPr>
        <w:ind w:left="1440" w:hanging="360"/>
      </w:pPr>
      <w:rPr>
        <w:sz w:val="22"/>
        <w:szCs w:val="22"/>
      </w:rPr>
    </w:lvl>
    <w:lvl w:ilvl="2" w:tplc="0415001B">
      <w:start w:val="1"/>
      <w:numFmt w:val="lowerLetter"/>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2" w15:restartNumberingAfterBreak="0">
    <w:nsid w:val="6D6B7D23"/>
    <w:multiLevelType w:val="hybridMultilevel"/>
    <w:tmpl w:val="1BAAACCA"/>
    <w:lvl w:ilvl="0" w:tplc="E86E5EAA">
      <w:start w:val="1"/>
      <w:numFmt w:val="lowerLetter"/>
      <w:lvlText w:val="%1)"/>
      <w:lvlJc w:val="left"/>
      <w:pPr>
        <w:ind w:left="644" w:hanging="360"/>
      </w:pPr>
      <w:rPr>
        <w:rFonts w:hint="default"/>
      </w:r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3" w15:restartNumberingAfterBreak="0">
    <w:nsid w:val="6DCB5267"/>
    <w:multiLevelType w:val="hybridMultilevel"/>
    <w:tmpl w:val="4ADC281A"/>
    <w:lvl w:ilvl="0" w:tplc="F7668D30">
      <w:start w:val="1"/>
      <w:numFmt w:val="decimal"/>
      <w:pStyle w:val="25"/>
      <w:lvlText w:val="%1."/>
      <w:lvlJc w:val="left"/>
      <w:pPr>
        <w:tabs>
          <w:tab w:val="num" w:pos="2880"/>
        </w:tabs>
        <w:ind w:left="2880" w:hanging="360"/>
      </w:pPr>
      <w:rPr>
        <w:rFonts w:hint="default"/>
      </w:rPr>
    </w:lvl>
    <w:lvl w:ilvl="1" w:tplc="BB4E4EB2">
      <w:start w:val="1"/>
      <w:numFmt w:val="decimal"/>
      <w:lvlText w:val="%2)"/>
      <w:lvlJc w:val="left"/>
      <w:pPr>
        <w:tabs>
          <w:tab w:val="num" w:pos="1353"/>
        </w:tabs>
        <w:ind w:left="1353" w:hanging="360"/>
      </w:pPr>
      <w:rPr>
        <w:rFonts w:ascii="Arial" w:eastAsia="Times New Roman" w:hAnsi="Arial" w:cs="Arial"/>
      </w:rPr>
    </w:lvl>
    <w:lvl w:ilvl="2" w:tplc="6BEC9D2E">
      <w:start w:val="1"/>
      <w:numFmt w:val="upperLetter"/>
      <w:lvlText w:val="%3."/>
      <w:lvlJc w:val="left"/>
      <w:pPr>
        <w:ind w:left="2340" w:hanging="360"/>
      </w:pPr>
      <w:rPr>
        <w:rFonts w:hint="default"/>
      </w:rPr>
    </w:lvl>
    <w:lvl w:ilvl="3" w:tplc="CD0CD492">
      <w:start w:val="1"/>
      <w:numFmt w:val="lowerLetter"/>
      <w:lvlText w:val="%4)"/>
      <w:lvlJc w:val="left"/>
      <w:pPr>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4" w15:restartNumberingAfterBreak="0">
    <w:nsid w:val="6F57213B"/>
    <w:multiLevelType w:val="hybridMultilevel"/>
    <w:tmpl w:val="23141D68"/>
    <w:lvl w:ilvl="0" w:tplc="0415000F">
      <w:start w:val="1"/>
      <w:numFmt w:val="bullet"/>
      <w:lvlText w:val=""/>
      <w:lvlJc w:val="left"/>
      <w:pPr>
        <w:ind w:left="720" w:hanging="360"/>
      </w:pPr>
      <w:rPr>
        <w:rFonts w:ascii="Symbol" w:hAnsi="Symbol" w:hint="default"/>
      </w:rPr>
    </w:lvl>
    <w:lvl w:ilvl="1" w:tplc="04150011" w:tentative="1">
      <w:start w:val="1"/>
      <w:numFmt w:val="bullet"/>
      <w:lvlText w:val="o"/>
      <w:lvlJc w:val="left"/>
      <w:pPr>
        <w:ind w:left="1440" w:hanging="360"/>
      </w:pPr>
      <w:rPr>
        <w:rFonts w:ascii="Courier New" w:hAnsi="Courier New" w:cs="Courier New" w:hint="default"/>
      </w:rPr>
    </w:lvl>
    <w:lvl w:ilvl="2" w:tplc="04150017" w:tentative="1">
      <w:start w:val="1"/>
      <w:numFmt w:val="bullet"/>
      <w:lvlText w:val=""/>
      <w:lvlJc w:val="left"/>
      <w:pPr>
        <w:ind w:left="2160" w:hanging="360"/>
      </w:pPr>
      <w:rPr>
        <w:rFonts w:ascii="Wingdings" w:hAnsi="Wingdings" w:hint="default"/>
      </w:rPr>
    </w:lvl>
    <w:lvl w:ilvl="3" w:tplc="04150011"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cs="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cs="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35" w15:restartNumberingAfterBreak="0">
    <w:nsid w:val="73280864"/>
    <w:multiLevelType w:val="multilevel"/>
    <w:tmpl w:val="CB96C186"/>
    <w:lvl w:ilvl="0">
      <w:start w:val="1"/>
      <w:numFmt w:val="lowerLetter"/>
      <w:lvlText w:val="%1)"/>
      <w:lvlJc w:val="left"/>
      <w:pPr>
        <w:ind w:left="0" w:firstLine="0"/>
      </w:pPr>
      <w:rPr>
        <w:rFonts w:ascii="Times New Roman" w:eastAsia="Arial Narrow" w:hAnsi="Times New Roman" w:cs="Times New Roman" w:hint="default"/>
        <w:b w:val="0"/>
        <w:bCs w:val="0"/>
        <w:i w:val="0"/>
        <w:iCs w:val="0"/>
        <w:smallCaps w:val="0"/>
        <w:strike w:val="0"/>
        <w:dstrike w:val="0"/>
        <w:color w:val="000000"/>
        <w:spacing w:val="0"/>
        <w:w w:val="100"/>
        <w:position w:val="0"/>
        <w:sz w:val="20"/>
        <w:szCs w:val="20"/>
        <w:u w:val="none"/>
        <w:effect w:val="no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6" w15:restartNumberingAfterBreak="0">
    <w:nsid w:val="75A4545A"/>
    <w:multiLevelType w:val="hybridMultilevel"/>
    <w:tmpl w:val="FAC4EA8E"/>
    <w:lvl w:ilvl="0" w:tplc="01EE612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64B63E4"/>
    <w:multiLevelType w:val="hybridMultilevel"/>
    <w:tmpl w:val="A7E45706"/>
    <w:lvl w:ilvl="0" w:tplc="E86E5EAA">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9C4145A"/>
    <w:multiLevelType w:val="multilevel"/>
    <w:tmpl w:val="C9B0FA14"/>
    <w:lvl w:ilvl="0">
      <w:start w:val="1"/>
      <w:numFmt w:val="decimal"/>
      <w:lvlText w:val="%1)"/>
      <w:lvlJc w:val="left"/>
      <w:pPr>
        <w:tabs>
          <w:tab w:val="num" w:pos="720"/>
        </w:tabs>
        <w:ind w:left="720" w:hanging="360"/>
      </w:pPr>
      <w:rPr>
        <w:rFonts w:cs="Times New Roman"/>
        <w:sz w:val="18"/>
      </w:rPr>
    </w:lvl>
    <w:lvl w:ilvl="1">
      <w:start w:val="1"/>
      <w:numFmt w:val="lowerLetter"/>
      <w:lvlText w:val="%2."/>
      <w:lvlJc w:val="left"/>
      <w:pPr>
        <w:tabs>
          <w:tab w:val="num" w:pos="1440"/>
        </w:tabs>
        <w:ind w:left="1440" w:hanging="360"/>
      </w:pPr>
      <w:rPr>
        <w:rFonts w:cs="Times New Roman"/>
        <w:sz w:val="18"/>
      </w:rPr>
    </w:lvl>
    <w:lvl w:ilvl="2">
      <w:start w:val="1"/>
      <w:numFmt w:val="lowerRoman"/>
      <w:lvlText w:val="%3."/>
      <w:lvlJc w:val="right"/>
      <w:pPr>
        <w:tabs>
          <w:tab w:val="num" w:pos="2160"/>
        </w:tabs>
        <w:ind w:left="2160" w:hanging="180"/>
      </w:pPr>
      <w:rPr>
        <w:rFonts w:cs="Times New Roman"/>
        <w:sz w:val="18"/>
      </w:rPr>
    </w:lvl>
    <w:lvl w:ilvl="3">
      <w:start w:val="1"/>
      <w:numFmt w:val="decimal"/>
      <w:lvlText w:val="%4."/>
      <w:lvlJc w:val="left"/>
      <w:pPr>
        <w:tabs>
          <w:tab w:val="num" w:pos="2880"/>
        </w:tabs>
        <w:ind w:left="2880" w:hanging="360"/>
      </w:pPr>
      <w:rPr>
        <w:rFonts w:cs="Times New Roman"/>
        <w:sz w:val="18"/>
      </w:rPr>
    </w:lvl>
    <w:lvl w:ilvl="4">
      <w:start w:val="1"/>
      <w:numFmt w:val="lowerLetter"/>
      <w:lvlText w:val="%5."/>
      <w:lvlJc w:val="left"/>
      <w:pPr>
        <w:tabs>
          <w:tab w:val="num" w:pos="3600"/>
        </w:tabs>
        <w:ind w:left="3600" w:hanging="360"/>
      </w:pPr>
      <w:rPr>
        <w:rFonts w:cs="Times New Roman"/>
        <w:sz w:val="18"/>
      </w:rPr>
    </w:lvl>
    <w:lvl w:ilvl="5">
      <w:start w:val="1"/>
      <w:numFmt w:val="lowerRoman"/>
      <w:lvlText w:val="%6."/>
      <w:lvlJc w:val="right"/>
      <w:pPr>
        <w:tabs>
          <w:tab w:val="num" w:pos="4320"/>
        </w:tabs>
        <w:ind w:left="4320" w:hanging="180"/>
      </w:pPr>
      <w:rPr>
        <w:rFonts w:cs="Times New Roman"/>
        <w:sz w:val="18"/>
      </w:rPr>
    </w:lvl>
    <w:lvl w:ilvl="6">
      <w:start w:val="1"/>
      <w:numFmt w:val="decimal"/>
      <w:lvlText w:val="%7."/>
      <w:lvlJc w:val="left"/>
      <w:pPr>
        <w:tabs>
          <w:tab w:val="num" w:pos="5040"/>
        </w:tabs>
        <w:ind w:left="5040" w:hanging="360"/>
      </w:pPr>
      <w:rPr>
        <w:rFonts w:cs="Times New Roman"/>
        <w:sz w:val="18"/>
      </w:rPr>
    </w:lvl>
    <w:lvl w:ilvl="7">
      <w:start w:val="1"/>
      <w:numFmt w:val="lowerLetter"/>
      <w:lvlText w:val="%8."/>
      <w:lvlJc w:val="left"/>
      <w:pPr>
        <w:tabs>
          <w:tab w:val="num" w:pos="5760"/>
        </w:tabs>
        <w:ind w:left="5760" w:hanging="360"/>
      </w:pPr>
      <w:rPr>
        <w:rFonts w:cs="Times New Roman"/>
        <w:sz w:val="18"/>
      </w:rPr>
    </w:lvl>
    <w:lvl w:ilvl="8">
      <w:start w:val="1"/>
      <w:numFmt w:val="lowerRoman"/>
      <w:lvlText w:val="%9."/>
      <w:lvlJc w:val="right"/>
      <w:pPr>
        <w:tabs>
          <w:tab w:val="num" w:pos="6480"/>
        </w:tabs>
        <w:ind w:left="6480" w:hanging="180"/>
      </w:pPr>
      <w:rPr>
        <w:rFonts w:cs="Times New Roman"/>
        <w:sz w:val="18"/>
      </w:rPr>
    </w:lvl>
  </w:abstractNum>
  <w:abstractNum w:abstractNumId="39" w15:restartNumberingAfterBreak="0">
    <w:nsid w:val="7DEB005E"/>
    <w:multiLevelType w:val="multilevel"/>
    <w:tmpl w:val="3DB821DE"/>
    <w:lvl w:ilvl="0">
      <w:start w:val="1"/>
      <w:numFmt w:val="decimal"/>
      <w:lvlText w:val="%1."/>
      <w:lvlJc w:val="left"/>
      <w:pPr>
        <w:ind w:left="0" w:firstLine="0"/>
      </w:pPr>
      <w:rPr>
        <w:rFonts w:ascii="Verdana" w:eastAsia="Arial Narrow" w:hAnsi="Verdana" w:cs="Arial Narrow" w:hint="default"/>
        <w:b w:val="0"/>
        <w:bCs w:val="0"/>
        <w:i w:val="0"/>
        <w:iCs w:val="0"/>
        <w:smallCaps w:val="0"/>
        <w:strike w:val="0"/>
        <w:dstrike w:val="0"/>
        <w:color w:val="000000"/>
        <w:spacing w:val="0"/>
        <w:w w:val="100"/>
        <w:position w:val="0"/>
        <w:sz w:val="20"/>
        <w:szCs w:val="20"/>
        <w:u w:val="none"/>
        <w:effect w:val="no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16cid:durableId="1898933963">
    <w:abstractNumId w:val="12"/>
  </w:num>
  <w:num w:numId="2" w16cid:durableId="1338341547">
    <w:abstractNumId w:val="22"/>
  </w:num>
  <w:num w:numId="3" w16cid:durableId="1708484670">
    <w:abstractNumId w:val="33"/>
  </w:num>
  <w:num w:numId="4" w16cid:durableId="918441420">
    <w:abstractNumId w:val="1"/>
  </w:num>
  <w:num w:numId="5" w16cid:durableId="367922840">
    <w:abstractNumId w:val="0"/>
  </w:num>
  <w:num w:numId="6" w16cid:durableId="14247583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39677831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31938698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506360226">
    <w:abstractNumId w:val="19"/>
  </w:num>
  <w:num w:numId="10" w16cid:durableId="1063987151">
    <w:abstractNumId w:val="37"/>
  </w:num>
  <w:num w:numId="11" w16cid:durableId="600602951">
    <w:abstractNumId w:val="27"/>
  </w:num>
  <w:num w:numId="12" w16cid:durableId="1379429337">
    <w:abstractNumId w:val="10"/>
  </w:num>
  <w:num w:numId="13" w16cid:durableId="538202475">
    <w:abstractNumId w:val="32"/>
  </w:num>
  <w:num w:numId="14" w16cid:durableId="1064138874">
    <w:abstractNumId w:val="39"/>
    <w:lvlOverride w:ilvl="0">
      <w:startOverride w:val="1"/>
    </w:lvlOverride>
    <w:lvlOverride w:ilvl="1"/>
    <w:lvlOverride w:ilvl="2"/>
    <w:lvlOverride w:ilvl="3"/>
    <w:lvlOverride w:ilvl="4"/>
    <w:lvlOverride w:ilvl="5"/>
    <w:lvlOverride w:ilvl="6"/>
    <w:lvlOverride w:ilvl="7"/>
    <w:lvlOverride w:ilvl="8"/>
  </w:num>
  <w:num w:numId="15" w16cid:durableId="1049037212">
    <w:abstractNumId w:val="35"/>
    <w:lvlOverride w:ilvl="0">
      <w:startOverride w:val="1"/>
    </w:lvlOverride>
    <w:lvlOverride w:ilvl="1"/>
    <w:lvlOverride w:ilvl="2"/>
    <w:lvlOverride w:ilvl="3"/>
    <w:lvlOverride w:ilvl="4"/>
    <w:lvlOverride w:ilvl="5"/>
    <w:lvlOverride w:ilvl="6"/>
    <w:lvlOverride w:ilvl="7"/>
    <w:lvlOverride w:ilvl="8"/>
  </w:num>
  <w:num w:numId="16" w16cid:durableId="2003770805">
    <w:abstractNumId w:val="11"/>
  </w:num>
  <w:num w:numId="17" w16cid:durableId="1565290243">
    <w:abstractNumId w:val="14"/>
  </w:num>
  <w:num w:numId="18" w16cid:durableId="715470415">
    <w:abstractNumId w:val="6"/>
  </w:num>
  <w:num w:numId="19" w16cid:durableId="1289046437">
    <w:abstractNumId w:val="34"/>
  </w:num>
  <w:num w:numId="20" w16cid:durableId="556013578">
    <w:abstractNumId w:val="8"/>
  </w:num>
  <w:num w:numId="21" w16cid:durableId="1905603281">
    <w:abstractNumId w:val="7"/>
  </w:num>
  <w:num w:numId="22" w16cid:durableId="1887332414">
    <w:abstractNumId w:val="29"/>
  </w:num>
  <w:num w:numId="23" w16cid:durableId="360741586">
    <w:abstractNumId w:val="24"/>
  </w:num>
  <w:num w:numId="24" w16cid:durableId="289171010">
    <w:abstractNumId w:val="15"/>
  </w:num>
  <w:num w:numId="25" w16cid:durableId="800533914">
    <w:abstractNumId w:val="13"/>
  </w:num>
  <w:num w:numId="26" w16cid:durableId="1716268814">
    <w:abstractNumId w:val="38"/>
  </w:num>
  <w:num w:numId="27" w16cid:durableId="313686892">
    <w:abstractNumId w:val="23"/>
  </w:num>
  <w:num w:numId="28" w16cid:durableId="720177432">
    <w:abstractNumId w:val="9"/>
  </w:num>
  <w:num w:numId="29" w16cid:durableId="1998990896">
    <w:abstractNumId w:val="16"/>
  </w:num>
  <w:num w:numId="30" w16cid:durableId="776296695">
    <w:abstractNumId w:val="30"/>
  </w:num>
  <w:num w:numId="31" w16cid:durableId="2051958698">
    <w:abstractNumId w:val="25"/>
  </w:num>
  <w:num w:numId="32" w16cid:durableId="766384778">
    <w:abstractNumId w:val="28"/>
  </w:num>
  <w:num w:numId="33" w16cid:durableId="149398682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9905022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627204359">
    <w:abstractNumId w:val="26"/>
  </w:num>
  <w:num w:numId="36" w16cid:durableId="2074767515">
    <w:abstractNumId w:val="36"/>
  </w:num>
  <w:num w:numId="37" w16cid:durableId="1932009317">
    <w:abstractNumId w:val="21"/>
  </w:num>
  <w:numIdMacAtCleanup w:val="2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Szymon Surma">
    <w15:presenceInfo w15:providerId="AD" w15:userId="S::szymon.surma1@ad.lasy.gov.pl::e5e50226-45e3-4abc-9c37-0cb4ef2164f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11C5"/>
    <w:rsid w:val="000011D4"/>
    <w:rsid w:val="0000187F"/>
    <w:rsid w:val="00002145"/>
    <w:rsid w:val="00002EA9"/>
    <w:rsid w:val="00005E86"/>
    <w:rsid w:val="00005FCB"/>
    <w:rsid w:val="0000625E"/>
    <w:rsid w:val="0000698B"/>
    <w:rsid w:val="000070C8"/>
    <w:rsid w:val="000100F9"/>
    <w:rsid w:val="00010905"/>
    <w:rsid w:val="00012019"/>
    <w:rsid w:val="00012A06"/>
    <w:rsid w:val="00012B26"/>
    <w:rsid w:val="0001388D"/>
    <w:rsid w:val="0001475D"/>
    <w:rsid w:val="00015762"/>
    <w:rsid w:val="00016652"/>
    <w:rsid w:val="0001706E"/>
    <w:rsid w:val="0001715D"/>
    <w:rsid w:val="000174FB"/>
    <w:rsid w:val="00017A9E"/>
    <w:rsid w:val="00017E8A"/>
    <w:rsid w:val="00017F48"/>
    <w:rsid w:val="0002076A"/>
    <w:rsid w:val="000213AF"/>
    <w:rsid w:val="000222E8"/>
    <w:rsid w:val="000222F4"/>
    <w:rsid w:val="00023D81"/>
    <w:rsid w:val="000252F1"/>
    <w:rsid w:val="00025386"/>
    <w:rsid w:val="00025ED6"/>
    <w:rsid w:val="00027341"/>
    <w:rsid w:val="00027D26"/>
    <w:rsid w:val="000304C1"/>
    <w:rsid w:val="00031EB1"/>
    <w:rsid w:val="0003277B"/>
    <w:rsid w:val="00033725"/>
    <w:rsid w:val="00033770"/>
    <w:rsid w:val="00034643"/>
    <w:rsid w:val="00035193"/>
    <w:rsid w:val="0003526D"/>
    <w:rsid w:val="00035842"/>
    <w:rsid w:val="00036295"/>
    <w:rsid w:val="000366F0"/>
    <w:rsid w:val="00040577"/>
    <w:rsid w:val="00040B6C"/>
    <w:rsid w:val="000416E8"/>
    <w:rsid w:val="0004176A"/>
    <w:rsid w:val="00041983"/>
    <w:rsid w:val="00041AE4"/>
    <w:rsid w:val="00042933"/>
    <w:rsid w:val="00042A0F"/>
    <w:rsid w:val="00042CBC"/>
    <w:rsid w:val="00043A6C"/>
    <w:rsid w:val="000441A6"/>
    <w:rsid w:val="00044837"/>
    <w:rsid w:val="00046D17"/>
    <w:rsid w:val="00046DD5"/>
    <w:rsid w:val="00046EFF"/>
    <w:rsid w:val="00046F50"/>
    <w:rsid w:val="00047733"/>
    <w:rsid w:val="00050A83"/>
    <w:rsid w:val="0005100D"/>
    <w:rsid w:val="000511E7"/>
    <w:rsid w:val="00051F99"/>
    <w:rsid w:val="00052727"/>
    <w:rsid w:val="00052869"/>
    <w:rsid w:val="000542F1"/>
    <w:rsid w:val="000543A4"/>
    <w:rsid w:val="00054486"/>
    <w:rsid w:val="00054FC9"/>
    <w:rsid w:val="00055DA7"/>
    <w:rsid w:val="00055F99"/>
    <w:rsid w:val="000560ED"/>
    <w:rsid w:val="00056E14"/>
    <w:rsid w:val="0006302C"/>
    <w:rsid w:val="000642BC"/>
    <w:rsid w:val="000651C2"/>
    <w:rsid w:val="0006529B"/>
    <w:rsid w:val="00065E7E"/>
    <w:rsid w:val="00066C0B"/>
    <w:rsid w:val="00066F8C"/>
    <w:rsid w:val="00067775"/>
    <w:rsid w:val="00070AF6"/>
    <w:rsid w:val="000718FD"/>
    <w:rsid w:val="000719E7"/>
    <w:rsid w:val="00071A49"/>
    <w:rsid w:val="0007223B"/>
    <w:rsid w:val="00072308"/>
    <w:rsid w:val="00075A51"/>
    <w:rsid w:val="00077CA0"/>
    <w:rsid w:val="00077D8E"/>
    <w:rsid w:val="000807B8"/>
    <w:rsid w:val="00080B64"/>
    <w:rsid w:val="00080F45"/>
    <w:rsid w:val="000836EE"/>
    <w:rsid w:val="00083DD3"/>
    <w:rsid w:val="0008414E"/>
    <w:rsid w:val="000842E6"/>
    <w:rsid w:val="0008669E"/>
    <w:rsid w:val="000869A9"/>
    <w:rsid w:val="000875AC"/>
    <w:rsid w:val="0008782F"/>
    <w:rsid w:val="000903A2"/>
    <w:rsid w:val="00091AFF"/>
    <w:rsid w:val="00091C8A"/>
    <w:rsid w:val="00091EB4"/>
    <w:rsid w:val="00091F61"/>
    <w:rsid w:val="0009313E"/>
    <w:rsid w:val="000932B0"/>
    <w:rsid w:val="00093902"/>
    <w:rsid w:val="00093D0A"/>
    <w:rsid w:val="00093FC7"/>
    <w:rsid w:val="0009451A"/>
    <w:rsid w:val="00094B53"/>
    <w:rsid w:val="000960F5"/>
    <w:rsid w:val="0009784E"/>
    <w:rsid w:val="000A01E1"/>
    <w:rsid w:val="000A0241"/>
    <w:rsid w:val="000A0295"/>
    <w:rsid w:val="000A0AF8"/>
    <w:rsid w:val="000A1622"/>
    <w:rsid w:val="000A1889"/>
    <w:rsid w:val="000A2C02"/>
    <w:rsid w:val="000A506A"/>
    <w:rsid w:val="000A5675"/>
    <w:rsid w:val="000A5685"/>
    <w:rsid w:val="000A5FC9"/>
    <w:rsid w:val="000A69E5"/>
    <w:rsid w:val="000A6A96"/>
    <w:rsid w:val="000B087D"/>
    <w:rsid w:val="000B0AB6"/>
    <w:rsid w:val="000B0DE2"/>
    <w:rsid w:val="000B1EAB"/>
    <w:rsid w:val="000B2113"/>
    <w:rsid w:val="000B26B0"/>
    <w:rsid w:val="000B2ED5"/>
    <w:rsid w:val="000B30FD"/>
    <w:rsid w:val="000B3580"/>
    <w:rsid w:val="000B3BB0"/>
    <w:rsid w:val="000B41D3"/>
    <w:rsid w:val="000B4277"/>
    <w:rsid w:val="000B45B5"/>
    <w:rsid w:val="000B4973"/>
    <w:rsid w:val="000B4E1E"/>
    <w:rsid w:val="000B57E9"/>
    <w:rsid w:val="000B599C"/>
    <w:rsid w:val="000B5A08"/>
    <w:rsid w:val="000B62F6"/>
    <w:rsid w:val="000B6A82"/>
    <w:rsid w:val="000C0DCF"/>
    <w:rsid w:val="000C2721"/>
    <w:rsid w:val="000C2F4D"/>
    <w:rsid w:val="000C313F"/>
    <w:rsid w:val="000C3349"/>
    <w:rsid w:val="000C3CC0"/>
    <w:rsid w:val="000C48E6"/>
    <w:rsid w:val="000C4D86"/>
    <w:rsid w:val="000C5913"/>
    <w:rsid w:val="000C5E71"/>
    <w:rsid w:val="000C6ECF"/>
    <w:rsid w:val="000D0077"/>
    <w:rsid w:val="000D0AC5"/>
    <w:rsid w:val="000D111A"/>
    <w:rsid w:val="000D11CD"/>
    <w:rsid w:val="000D33EA"/>
    <w:rsid w:val="000D3640"/>
    <w:rsid w:val="000D38D6"/>
    <w:rsid w:val="000D3A6E"/>
    <w:rsid w:val="000D3D71"/>
    <w:rsid w:val="000D43AD"/>
    <w:rsid w:val="000D4648"/>
    <w:rsid w:val="000D5127"/>
    <w:rsid w:val="000D5FA1"/>
    <w:rsid w:val="000D65FB"/>
    <w:rsid w:val="000D7FEC"/>
    <w:rsid w:val="000E03C8"/>
    <w:rsid w:val="000E03F3"/>
    <w:rsid w:val="000E077C"/>
    <w:rsid w:val="000E0F50"/>
    <w:rsid w:val="000E0F6B"/>
    <w:rsid w:val="000E28F7"/>
    <w:rsid w:val="000E415D"/>
    <w:rsid w:val="000E4403"/>
    <w:rsid w:val="000E46EC"/>
    <w:rsid w:val="000E59CE"/>
    <w:rsid w:val="000E5A71"/>
    <w:rsid w:val="000E5C04"/>
    <w:rsid w:val="000E6B8D"/>
    <w:rsid w:val="000E6BA3"/>
    <w:rsid w:val="000E706F"/>
    <w:rsid w:val="000E76C2"/>
    <w:rsid w:val="000F16F6"/>
    <w:rsid w:val="000F1D7E"/>
    <w:rsid w:val="000F2080"/>
    <w:rsid w:val="000F28D5"/>
    <w:rsid w:val="000F323C"/>
    <w:rsid w:val="000F362B"/>
    <w:rsid w:val="000F3E2A"/>
    <w:rsid w:val="000F4A5D"/>
    <w:rsid w:val="000F5245"/>
    <w:rsid w:val="000F7A08"/>
    <w:rsid w:val="000F7E5D"/>
    <w:rsid w:val="001006F9"/>
    <w:rsid w:val="00100A1B"/>
    <w:rsid w:val="00100D23"/>
    <w:rsid w:val="00102378"/>
    <w:rsid w:val="00104DD6"/>
    <w:rsid w:val="00104F22"/>
    <w:rsid w:val="0010718C"/>
    <w:rsid w:val="00110FC0"/>
    <w:rsid w:val="00113D89"/>
    <w:rsid w:val="00113F3D"/>
    <w:rsid w:val="001158C4"/>
    <w:rsid w:val="00115C7B"/>
    <w:rsid w:val="0011617A"/>
    <w:rsid w:val="001164AF"/>
    <w:rsid w:val="00116B22"/>
    <w:rsid w:val="00116C11"/>
    <w:rsid w:val="0011755D"/>
    <w:rsid w:val="001176F5"/>
    <w:rsid w:val="001178C2"/>
    <w:rsid w:val="00120705"/>
    <w:rsid w:val="001209D5"/>
    <w:rsid w:val="001210CE"/>
    <w:rsid w:val="001212AB"/>
    <w:rsid w:val="001221F7"/>
    <w:rsid w:val="00123BF5"/>
    <w:rsid w:val="00125515"/>
    <w:rsid w:val="001256AD"/>
    <w:rsid w:val="00125B44"/>
    <w:rsid w:val="001260D6"/>
    <w:rsid w:val="00127326"/>
    <w:rsid w:val="0013096F"/>
    <w:rsid w:val="00130BB0"/>
    <w:rsid w:val="00130CAC"/>
    <w:rsid w:val="00130CBE"/>
    <w:rsid w:val="00131460"/>
    <w:rsid w:val="00131B75"/>
    <w:rsid w:val="0013428D"/>
    <w:rsid w:val="00134A37"/>
    <w:rsid w:val="00136472"/>
    <w:rsid w:val="00136B1B"/>
    <w:rsid w:val="00136ED2"/>
    <w:rsid w:val="00137434"/>
    <w:rsid w:val="00137B73"/>
    <w:rsid w:val="00137D19"/>
    <w:rsid w:val="001406CA"/>
    <w:rsid w:val="00142932"/>
    <w:rsid w:val="00142FC9"/>
    <w:rsid w:val="00143AC6"/>
    <w:rsid w:val="0014449E"/>
    <w:rsid w:val="00144F16"/>
    <w:rsid w:val="001459BE"/>
    <w:rsid w:val="00145ABB"/>
    <w:rsid w:val="00145C86"/>
    <w:rsid w:val="00147A91"/>
    <w:rsid w:val="00151D77"/>
    <w:rsid w:val="00152290"/>
    <w:rsid w:val="0015454D"/>
    <w:rsid w:val="00155760"/>
    <w:rsid w:val="0016022F"/>
    <w:rsid w:val="00161E20"/>
    <w:rsid w:val="00161FCE"/>
    <w:rsid w:val="00163957"/>
    <w:rsid w:val="00164EDD"/>
    <w:rsid w:val="0016600B"/>
    <w:rsid w:val="00167B3C"/>
    <w:rsid w:val="00167C10"/>
    <w:rsid w:val="00170742"/>
    <w:rsid w:val="00170A59"/>
    <w:rsid w:val="00171FB3"/>
    <w:rsid w:val="00173277"/>
    <w:rsid w:val="001733D0"/>
    <w:rsid w:val="00173D0F"/>
    <w:rsid w:val="00174859"/>
    <w:rsid w:val="00174BC3"/>
    <w:rsid w:val="00174C6B"/>
    <w:rsid w:val="00174D45"/>
    <w:rsid w:val="00175AF7"/>
    <w:rsid w:val="00176387"/>
    <w:rsid w:val="00176D15"/>
    <w:rsid w:val="0017705D"/>
    <w:rsid w:val="00181761"/>
    <w:rsid w:val="00181B53"/>
    <w:rsid w:val="00181D1B"/>
    <w:rsid w:val="001820C8"/>
    <w:rsid w:val="00183920"/>
    <w:rsid w:val="00184353"/>
    <w:rsid w:val="001845C6"/>
    <w:rsid w:val="001848AD"/>
    <w:rsid w:val="00185162"/>
    <w:rsid w:val="00185D72"/>
    <w:rsid w:val="00187079"/>
    <w:rsid w:val="00187699"/>
    <w:rsid w:val="001877E0"/>
    <w:rsid w:val="00190403"/>
    <w:rsid w:val="001905F1"/>
    <w:rsid w:val="001907CF"/>
    <w:rsid w:val="0019143A"/>
    <w:rsid w:val="00192D6D"/>
    <w:rsid w:val="00194F74"/>
    <w:rsid w:val="0019561C"/>
    <w:rsid w:val="00197BCB"/>
    <w:rsid w:val="001A040A"/>
    <w:rsid w:val="001A06B7"/>
    <w:rsid w:val="001A36C0"/>
    <w:rsid w:val="001A44D7"/>
    <w:rsid w:val="001A4BC6"/>
    <w:rsid w:val="001A4D1C"/>
    <w:rsid w:val="001A4F8F"/>
    <w:rsid w:val="001A6377"/>
    <w:rsid w:val="001A7E30"/>
    <w:rsid w:val="001B0847"/>
    <w:rsid w:val="001B1854"/>
    <w:rsid w:val="001B2120"/>
    <w:rsid w:val="001B22B7"/>
    <w:rsid w:val="001B3438"/>
    <w:rsid w:val="001B4AE7"/>
    <w:rsid w:val="001B66A0"/>
    <w:rsid w:val="001B7F2B"/>
    <w:rsid w:val="001C0357"/>
    <w:rsid w:val="001C1530"/>
    <w:rsid w:val="001C1D21"/>
    <w:rsid w:val="001C3100"/>
    <w:rsid w:val="001C389A"/>
    <w:rsid w:val="001C55AB"/>
    <w:rsid w:val="001C5703"/>
    <w:rsid w:val="001C5DAD"/>
    <w:rsid w:val="001C6699"/>
    <w:rsid w:val="001C703E"/>
    <w:rsid w:val="001D04C5"/>
    <w:rsid w:val="001D0588"/>
    <w:rsid w:val="001D0673"/>
    <w:rsid w:val="001D0E04"/>
    <w:rsid w:val="001D1684"/>
    <w:rsid w:val="001D1AC3"/>
    <w:rsid w:val="001D2310"/>
    <w:rsid w:val="001D2BBB"/>
    <w:rsid w:val="001D2D9A"/>
    <w:rsid w:val="001D404D"/>
    <w:rsid w:val="001D4D34"/>
    <w:rsid w:val="001D53EF"/>
    <w:rsid w:val="001D694B"/>
    <w:rsid w:val="001D6F4E"/>
    <w:rsid w:val="001D73DF"/>
    <w:rsid w:val="001D7751"/>
    <w:rsid w:val="001D7B65"/>
    <w:rsid w:val="001E138D"/>
    <w:rsid w:val="001E1881"/>
    <w:rsid w:val="001E2C52"/>
    <w:rsid w:val="001E314E"/>
    <w:rsid w:val="001E3FFE"/>
    <w:rsid w:val="001E6981"/>
    <w:rsid w:val="001E718C"/>
    <w:rsid w:val="001F0273"/>
    <w:rsid w:val="001F0AFC"/>
    <w:rsid w:val="001F1D01"/>
    <w:rsid w:val="001F252A"/>
    <w:rsid w:val="001F28A9"/>
    <w:rsid w:val="001F331B"/>
    <w:rsid w:val="001F37C9"/>
    <w:rsid w:val="001F43D5"/>
    <w:rsid w:val="001F4F62"/>
    <w:rsid w:val="001F5FCF"/>
    <w:rsid w:val="00202C02"/>
    <w:rsid w:val="0020311E"/>
    <w:rsid w:val="00203202"/>
    <w:rsid w:val="00203376"/>
    <w:rsid w:val="00204335"/>
    <w:rsid w:val="00206FBD"/>
    <w:rsid w:val="00207BB5"/>
    <w:rsid w:val="00210863"/>
    <w:rsid w:val="0021288A"/>
    <w:rsid w:val="00213B80"/>
    <w:rsid w:val="00213F25"/>
    <w:rsid w:val="002144AA"/>
    <w:rsid w:val="00214947"/>
    <w:rsid w:val="00214CF9"/>
    <w:rsid w:val="0021527B"/>
    <w:rsid w:val="002160DC"/>
    <w:rsid w:val="0021753C"/>
    <w:rsid w:val="00220333"/>
    <w:rsid w:val="00220EAB"/>
    <w:rsid w:val="002217C9"/>
    <w:rsid w:val="00223D4D"/>
    <w:rsid w:val="002241C4"/>
    <w:rsid w:val="00224709"/>
    <w:rsid w:val="002253DA"/>
    <w:rsid w:val="002265BA"/>
    <w:rsid w:val="00226B07"/>
    <w:rsid w:val="00227B1A"/>
    <w:rsid w:val="00227EBF"/>
    <w:rsid w:val="00230159"/>
    <w:rsid w:val="00230BBA"/>
    <w:rsid w:val="00230F0B"/>
    <w:rsid w:val="00232D8A"/>
    <w:rsid w:val="00234799"/>
    <w:rsid w:val="002354AD"/>
    <w:rsid w:val="00235C9D"/>
    <w:rsid w:val="00236867"/>
    <w:rsid w:val="002372FB"/>
    <w:rsid w:val="00240512"/>
    <w:rsid w:val="00241806"/>
    <w:rsid w:val="0024214D"/>
    <w:rsid w:val="0024236C"/>
    <w:rsid w:val="00242E22"/>
    <w:rsid w:val="002433E5"/>
    <w:rsid w:val="00243807"/>
    <w:rsid w:val="002439FF"/>
    <w:rsid w:val="00244674"/>
    <w:rsid w:val="002446D1"/>
    <w:rsid w:val="00244B6C"/>
    <w:rsid w:val="00245002"/>
    <w:rsid w:val="00245040"/>
    <w:rsid w:val="0024601C"/>
    <w:rsid w:val="0024626E"/>
    <w:rsid w:val="0024746D"/>
    <w:rsid w:val="002474A0"/>
    <w:rsid w:val="00247EFD"/>
    <w:rsid w:val="0025085C"/>
    <w:rsid w:val="00250A76"/>
    <w:rsid w:val="0025108B"/>
    <w:rsid w:val="00252512"/>
    <w:rsid w:val="00252EBC"/>
    <w:rsid w:val="00253928"/>
    <w:rsid w:val="00253E21"/>
    <w:rsid w:val="0025464F"/>
    <w:rsid w:val="00255790"/>
    <w:rsid w:val="0025742A"/>
    <w:rsid w:val="00257E43"/>
    <w:rsid w:val="00260C2B"/>
    <w:rsid w:val="00262627"/>
    <w:rsid w:val="00265591"/>
    <w:rsid w:val="00265B24"/>
    <w:rsid w:val="00267F75"/>
    <w:rsid w:val="002714B4"/>
    <w:rsid w:val="00271620"/>
    <w:rsid w:val="00271F24"/>
    <w:rsid w:val="00273120"/>
    <w:rsid w:val="00273D0C"/>
    <w:rsid w:val="00273E74"/>
    <w:rsid w:val="00274EA7"/>
    <w:rsid w:val="00274EE7"/>
    <w:rsid w:val="00275923"/>
    <w:rsid w:val="00277066"/>
    <w:rsid w:val="0027720F"/>
    <w:rsid w:val="002776A8"/>
    <w:rsid w:val="002803C2"/>
    <w:rsid w:val="00280813"/>
    <w:rsid w:val="002809A5"/>
    <w:rsid w:val="00280C68"/>
    <w:rsid w:val="00281A50"/>
    <w:rsid w:val="00282684"/>
    <w:rsid w:val="00283684"/>
    <w:rsid w:val="00285A69"/>
    <w:rsid w:val="0028639B"/>
    <w:rsid w:val="002875CD"/>
    <w:rsid w:val="00290DF8"/>
    <w:rsid w:val="00292FD7"/>
    <w:rsid w:val="00293BED"/>
    <w:rsid w:val="0029503F"/>
    <w:rsid w:val="00295BFB"/>
    <w:rsid w:val="00295DC1"/>
    <w:rsid w:val="00296660"/>
    <w:rsid w:val="00296684"/>
    <w:rsid w:val="002975D1"/>
    <w:rsid w:val="002A0055"/>
    <w:rsid w:val="002A0636"/>
    <w:rsid w:val="002A1C5F"/>
    <w:rsid w:val="002A1F6D"/>
    <w:rsid w:val="002A2A89"/>
    <w:rsid w:val="002A2E88"/>
    <w:rsid w:val="002A2EFF"/>
    <w:rsid w:val="002A6D04"/>
    <w:rsid w:val="002A732C"/>
    <w:rsid w:val="002A7922"/>
    <w:rsid w:val="002B1436"/>
    <w:rsid w:val="002B1ACB"/>
    <w:rsid w:val="002B25A5"/>
    <w:rsid w:val="002B2953"/>
    <w:rsid w:val="002B3B53"/>
    <w:rsid w:val="002B3CA4"/>
    <w:rsid w:val="002B4DE2"/>
    <w:rsid w:val="002B5BAC"/>
    <w:rsid w:val="002B5BC3"/>
    <w:rsid w:val="002B6000"/>
    <w:rsid w:val="002B6297"/>
    <w:rsid w:val="002B771C"/>
    <w:rsid w:val="002C010E"/>
    <w:rsid w:val="002C0B2F"/>
    <w:rsid w:val="002C1386"/>
    <w:rsid w:val="002C3519"/>
    <w:rsid w:val="002C5172"/>
    <w:rsid w:val="002C585A"/>
    <w:rsid w:val="002C5BB9"/>
    <w:rsid w:val="002C73D9"/>
    <w:rsid w:val="002D16B1"/>
    <w:rsid w:val="002D194C"/>
    <w:rsid w:val="002D2DB2"/>
    <w:rsid w:val="002D3AAE"/>
    <w:rsid w:val="002D4720"/>
    <w:rsid w:val="002D485F"/>
    <w:rsid w:val="002D5B4A"/>
    <w:rsid w:val="002D5C97"/>
    <w:rsid w:val="002D6B0A"/>
    <w:rsid w:val="002D7BBB"/>
    <w:rsid w:val="002E0DF8"/>
    <w:rsid w:val="002E1DB1"/>
    <w:rsid w:val="002E2585"/>
    <w:rsid w:val="002E276A"/>
    <w:rsid w:val="002E3A8D"/>
    <w:rsid w:val="002E414F"/>
    <w:rsid w:val="002E446F"/>
    <w:rsid w:val="002E4554"/>
    <w:rsid w:val="002E4985"/>
    <w:rsid w:val="002E5208"/>
    <w:rsid w:val="002E55BC"/>
    <w:rsid w:val="002E5D06"/>
    <w:rsid w:val="002E6748"/>
    <w:rsid w:val="002E6EAB"/>
    <w:rsid w:val="002E6FAB"/>
    <w:rsid w:val="002E7D03"/>
    <w:rsid w:val="002F163F"/>
    <w:rsid w:val="002F42C3"/>
    <w:rsid w:val="002F445D"/>
    <w:rsid w:val="002F466C"/>
    <w:rsid w:val="002F46CE"/>
    <w:rsid w:val="002F5385"/>
    <w:rsid w:val="002F5F6D"/>
    <w:rsid w:val="002F64C0"/>
    <w:rsid w:val="0030061E"/>
    <w:rsid w:val="00302BE5"/>
    <w:rsid w:val="00303683"/>
    <w:rsid w:val="00304160"/>
    <w:rsid w:val="003042F9"/>
    <w:rsid w:val="00310AAC"/>
    <w:rsid w:val="003114E2"/>
    <w:rsid w:val="003118A1"/>
    <w:rsid w:val="003124BF"/>
    <w:rsid w:val="003126E9"/>
    <w:rsid w:val="0031291B"/>
    <w:rsid w:val="00312AD7"/>
    <w:rsid w:val="00312D82"/>
    <w:rsid w:val="00313750"/>
    <w:rsid w:val="003141AA"/>
    <w:rsid w:val="00315EB1"/>
    <w:rsid w:val="0031652B"/>
    <w:rsid w:val="003206AD"/>
    <w:rsid w:val="00321031"/>
    <w:rsid w:val="00322A12"/>
    <w:rsid w:val="00322C76"/>
    <w:rsid w:val="003242FC"/>
    <w:rsid w:val="00324A09"/>
    <w:rsid w:val="003266B7"/>
    <w:rsid w:val="0032747F"/>
    <w:rsid w:val="00327852"/>
    <w:rsid w:val="00327D5F"/>
    <w:rsid w:val="003323BD"/>
    <w:rsid w:val="0033243E"/>
    <w:rsid w:val="00334156"/>
    <w:rsid w:val="00334683"/>
    <w:rsid w:val="00335003"/>
    <w:rsid w:val="0034064D"/>
    <w:rsid w:val="00341146"/>
    <w:rsid w:val="00342328"/>
    <w:rsid w:val="00342413"/>
    <w:rsid w:val="003432AD"/>
    <w:rsid w:val="003441E3"/>
    <w:rsid w:val="00345C94"/>
    <w:rsid w:val="0034726F"/>
    <w:rsid w:val="003479A0"/>
    <w:rsid w:val="00347ADC"/>
    <w:rsid w:val="00347F43"/>
    <w:rsid w:val="00351985"/>
    <w:rsid w:val="00352B10"/>
    <w:rsid w:val="00353067"/>
    <w:rsid w:val="00353BBD"/>
    <w:rsid w:val="00353D7B"/>
    <w:rsid w:val="003548EA"/>
    <w:rsid w:val="00354EAB"/>
    <w:rsid w:val="00355E84"/>
    <w:rsid w:val="003565FD"/>
    <w:rsid w:val="00356777"/>
    <w:rsid w:val="00356CFA"/>
    <w:rsid w:val="00356DF9"/>
    <w:rsid w:val="003606D0"/>
    <w:rsid w:val="00360DCF"/>
    <w:rsid w:val="00361BE3"/>
    <w:rsid w:val="00362AEF"/>
    <w:rsid w:val="003630FB"/>
    <w:rsid w:val="00363784"/>
    <w:rsid w:val="00363A76"/>
    <w:rsid w:val="00364BCF"/>
    <w:rsid w:val="00365F6F"/>
    <w:rsid w:val="00366045"/>
    <w:rsid w:val="00366ADC"/>
    <w:rsid w:val="0036751D"/>
    <w:rsid w:val="003700F0"/>
    <w:rsid w:val="0037016A"/>
    <w:rsid w:val="00371132"/>
    <w:rsid w:val="00371AEC"/>
    <w:rsid w:val="00371E97"/>
    <w:rsid w:val="00372579"/>
    <w:rsid w:val="00372EB0"/>
    <w:rsid w:val="003731B7"/>
    <w:rsid w:val="00373415"/>
    <w:rsid w:val="003740B9"/>
    <w:rsid w:val="00374328"/>
    <w:rsid w:val="0037446D"/>
    <w:rsid w:val="0037546F"/>
    <w:rsid w:val="00375938"/>
    <w:rsid w:val="0037613F"/>
    <w:rsid w:val="00376468"/>
    <w:rsid w:val="00376D43"/>
    <w:rsid w:val="00377379"/>
    <w:rsid w:val="00377CD5"/>
    <w:rsid w:val="00380C62"/>
    <w:rsid w:val="003811D7"/>
    <w:rsid w:val="003818C5"/>
    <w:rsid w:val="0038199C"/>
    <w:rsid w:val="00381C83"/>
    <w:rsid w:val="00382A86"/>
    <w:rsid w:val="00384884"/>
    <w:rsid w:val="00386FB6"/>
    <w:rsid w:val="00387533"/>
    <w:rsid w:val="00390847"/>
    <w:rsid w:val="00390B2A"/>
    <w:rsid w:val="00391107"/>
    <w:rsid w:val="003935EF"/>
    <w:rsid w:val="00393F16"/>
    <w:rsid w:val="00395F8C"/>
    <w:rsid w:val="003960B9"/>
    <w:rsid w:val="00397D21"/>
    <w:rsid w:val="003A1860"/>
    <w:rsid w:val="003A2C45"/>
    <w:rsid w:val="003A2D04"/>
    <w:rsid w:val="003A2F93"/>
    <w:rsid w:val="003A35EA"/>
    <w:rsid w:val="003A36C8"/>
    <w:rsid w:val="003A5718"/>
    <w:rsid w:val="003A5887"/>
    <w:rsid w:val="003A74CD"/>
    <w:rsid w:val="003A7A19"/>
    <w:rsid w:val="003B1C22"/>
    <w:rsid w:val="003B1C75"/>
    <w:rsid w:val="003B33D6"/>
    <w:rsid w:val="003B3D6D"/>
    <w:rsid w:val="003B4A36"/>
    <w:rsid w:val="003B4B3C"/>
    <w:rsid w:val="003B5790"/>
    <w:rsid w:val="003B6A37"/>
    <w:rsid w:val="003B6D4F"/>
    <w:rsid w:val="003B7590"/>
    <w:rsid w:val="003B7F35"/>
    <w:rsid w:val="003B7FE3"/>
    <w:rsid w:val="003C1573"/>
    <w:rsid w:val="003C1F92"/>
    <w:rsid w:val="003C2B2B"/>
    <w:rsid w:val="003C2FF6"/>
    <w:rsid w:val="003C3519"/>
    <w:rsid w:val="003C56DE"/>
    <w:rsid w:val="003C5941"/>
    <w:rsid w:val="003C77A6"/>
    <w:rsid w:val="003C7D63"/>
    <w:rsid w:val="003D08EF"/>
    <w:rsid w:val="003D10A8"/>
    <w:rsid w:val="003D12BE"/>
    <w:rsid w:val="003D1ADA"/>
    <w:rsid w:val="003D1AF1"/>
    <w:rsid w:val="003D2D7D"/>
    <w:rsid w:val="003D30AA"/>
    <w:rsid w:val="003D5197"/>
    <w:rsid w:val="003D58D2"/>
    <w:rsid w:val="003D6DE0"/>
    <w:rsid w:val="003D7D9F"/>
    <w:rsid w:val="003E08DC"/>
    <w:rsid w:val="003E0F91"/>
    <w:rsid w:val="003E14B2"/>
    <w:rsid w:val="003E335A"/>
    <w:rsid w:val="003E5F74"/>
    <w:rsid w:val="003E609B"/>
    <w:rsid w:val="003E64CB"/>
    <w:rsid w:val="003E6934"/>
    <w:rsid w:val="003E7C58"/>
    <w:rsid w:val="003F0723"/>
    <w:rsid w:val="003F16FA"/>
    <w:rsid w:val="003F4751"/>
    <w:rsid w:val="003F6366"/>
    <w:rsid w:val="003F650E"/>
    <w:rsid w:val="003F6A2A"/>
    <w:rsid w:val="003F6FD6"/>
    <w:rsid w:val="003F7FC9"/>
    <w:rsid w:val="00401624"/>
    <w:rsid w:val="00401CE1"/>
    <w:rsid w:val="004025A8"/>
    <w:rsid w:val="004029EC"/>
    <w:rsid w:val="004030E9"/>
    <w:rsid w:val="004032CA"/>
    <w:rsid w:val="00403365"/>
    <w:rsid w:val="00403390"/>
    <w:rsid w:val="004035B1"/>
    <w:rsid w:val="00403B29"/>
    <w:rsid w:val="00403CCB"/>
    <w:rsid w:val="004041D0"/>
    <w:rsid w:val="0040536C"/>
    <w:rsid w:val="004055F8"/>
    <w:rsid w:val="00405E14"/>
    <w:rsid w:val="0040692A"/>
    <w:rsid w:val="00406D33"/>
    <w:rsid w:val="00407496"/>
    <w:rsid w:val="00407576"/>
    <w:rsid w:val="004079D3"/>
    <w:rsid w:val="00407E9D"/>
    <w:rsid w:val="004100EE"/>
    <w:rsid w:val="00410B8B"/>
    <w:rsid w:val="00411461"/>
    <w:rsid w:val="00413C19"/>
    <w:rsid w:val="00413F3F"/>
    <w:rsid w:val="004146A9"/>
    <w:rsid w:val="00415B2D"/>
    <w:rsid w:val="00415D24"/>
    <w:rsid w:val="004223B9"/>
    <w:rsid w:val="00423AE3"/>
    <w:rsid w:val="004242D9"/>
    <w:rsid w:val="004252B0"/>
    <w:rsid w:val="00425383"/>
    <w:rsid w:val="004257BD"/>
    <w:rsid w:val="00425A88"/>
    <w:rsid w:val="00426261"/>
    <w:rsid w:val="0042762E"/>
    <w:rsid w:val="00427BEF"/>
    <w:rsid w:val="004315E5"/>
    <w:rsid w:val="0043337B"/>
    <w:rsid w:val="00434029"/>
    <w:rsid w:val="0043450F"/>
    <w:rsid w:val="00435136"/>
    <w:rsid w:val="00437006"/>
    <w:rsid w:val="00437A6F"/>
    <w:rsid w:val="00440008"/>
    <w:rsid w:val="00440E45"/>
    <w:rsid w:val="00440F3E"/>
    <w:rsid w:val="0044144B"/>
    <w:rsid w:val="00441559"/>
    <w:rsid w:val="0044158A"/>
    <w:rsid w:val="00441D43"/>
    <w:rsid w:val="004439E2"/>
    <w:rsid w:val="00443E17"/>
    <w:rsid w:val="00444742"/>
    <w:rsid w:val="00444963"/>
    <w:rsid w:val="00446EB8"/>
    <w:rsid w:val="00446F3A"/>
    <w:rsid w:val="00446F74"/>
    <w:rsid w:val="00447B5B"/>
    <w:rsid w:val="00447E3A"/>
    <w:rsid w:val="00450A19"/>
    <w:rsid w:val="00451360"/>
    <w:rsid w:val="00451D44"/>
    <w:rsid w:val="00452426"/>
    <w:rsid w:val="00452462"/>
    <w:rsid w:val="00453A05"/>
    <w:rsid w:val="00453E8D"/>
    <w:rsid w:val="00453EF2"/>
    <w:rsid w:val="00453FA4"/>
    <w:rsid w:val="00454353"/>
    <w:rsid w:val="004545FF"/>
    <w:rsid w:val="004559E7"/>
    <w:rsid w:val="00456323"/>
    <w:rsid w:val="004609A7"/>
    <w:rsid w:val="00461412"/>
    <w:rsid w:val="004617CF"/>
    <w:rsid w:val="00461EB1"/>
    <w:rsid w:val="00462CBD"/>
    <w:rsid w:val="00462D50"/>
    <w:rsid w:val="00463427"/>
    <w:rsid w:val="0046448E"/>
    <w:rsid w:val="004659B3"/>
    <w:rsid w:val="00466B53"/>
    <w:rsid w:val="00467175"/>
    <w:rsid w:val="00467C06"/>
    <w:rsid w:val="00471DAC"/>
    <w:rsid w:val="00471E69"/>
    <w:rsid w:val="00472062"/>
    <w:rsid w:val="00472D03"/>
    <w:rsid w:val="00473B69"/>
    <w:rsid w:val="00474300"/>
    <w:rsid w:val="00474331"/>
    <w:rsid w:val="004745B3"/>
    <w:rsid w:val="00474CDF"/>
    <w:rsid w:val="00474ECF"/>
    <w:rsid w:val="0047606F"/>
    <w:rsid w:val="004802BD"/>
    <w:rsid w:val="00480538"/>
    <w:rsid w:val="00481823"/>
    <w:rsid w:val="0048183A"/>
    <w:rsid w:val="00481A18"/>
    <w:rsid w:val="00483B70"/>
    <w:rsid w:val="00484159"/>
    <w:rsid w:val="0048549C"/>
    <w:rsid w:val="004854FD"/>
    <w:rsid w:val="00485750"/>
    <w:rsid w:val="004861CD"/>
    <w:rsid w:val="00486530"/>
    <w:rsid w:val="00486AD8"/>
    <w:rsid w:val="00486B94"/>
    <w:rsid w:val="00487025"/>
    <w:rsid w:val="00487A72"/>
    <w:rsid w:val="004901CE"/>
    <w:rsid w:val="004908B4"/>
    <w:rsid w:val="00491C0B"/>
    <w:rsid w:val="00491EC6"/>
    <w:rsid w:val="00492423"/>
    <w:rsid w:val="004928B8"/>
    <w:rsid w:val="004929F1"/>
    <w:rsid w:val="00494197"/>
    <w:rsid w:val="0049510B"/>
    <w:rsid w:val="0049540A"/>
    <w:rsid w:val="004972BE"/>
    <w:rsid w:val="00497306"/>
    <w:rsid w:val="0049757B"/>
    <w:rsid w:val="004A02DA"/>
    <w:rsid w:val="004A0CB1"/>
    <w:rsid w:val="004A1E9B"/>
    <w:rsid w:val="004A2F41"/>
    <w:rsid w:val="004A3F55"/>
    <w:rsid w:val="004A5517"/>
    <w:rsid w:val="004A579E"/>
    <w:rsid w:val="004A6657"/>
    <w:rsid w:val="004A6D9A"/>
    <w:rsid w:val="004A705A"/>
    <w:rsid w:val="004B0E01"/>
    <w:rsid w:val="004B11CC"/>
    <w:rsid w:val="004B14F6"/>
    <w:rsid w:val="004B16CA"/>
    <w:rsid w:val="004B2255"/>
    <w:rsid w:val="004B2FE0"/>
    <w:rsid w:val="004B4487"/>
    <w:rsid w:val="004B4B45"/>
    <w:rsid w:val="004B582B"/>
    <w:rsid w:val="004B5FF3"/>
    <w:rsid w:val="004B6529"/>
    <w:rsid w:val="004B71E5"/>
    <w:rsid w:val="004B7A1E"/>
    <w:rsid w:val="004C0BB3"/>
    <w:rsid w:val="004C0D93"/>
    <w:rsid w:val="004C2114"/>
    <w:rsid w:val="004C2372"/>
    <w:rsid w:val="004C2A57"/>
    <w:rsid w:val="004C4897"/>
    <w:rsid w:val="004C529D"/>
    <w:rsid w:val="004C5B49"/>
    <w:rsid w:val="004C6623"/>
    <w:rsid w:val="004D1052"/>
    <w:rsid w:val="004D15AD"/>
    <w:rsid w:val="004D1E31"/>
    <w:rsid w:val="004D49F2"/>
    <w:rsid w:val="004D4A98"/>
    <w:rsid w:val="004D4D04"/>
    <w:rsid w:val="004D5C4E"/>
    <w:rsid w:val="004D5CB2"/>
    <w:rsid w:val="004D5FC6"/>
    <w:rsid w:val="004D5FEA"/>
    <w:rsid w:val="004D627A"/>
    <w:rsid w:val="004D6A42"/>
    <w:rsid w:val="004E030C"/>
    <w:rsid w:val="004E08BA"/>
    <w:rsid w:val="004E15BC"/>
    <w:rsid w:val="004E2AC1"/>
    <w:rsid w:val="004E2DBD"/>
    <w:rsid w:val="004E30B6"/>
    <w:rsid w:val="004E39D9"/>
    <w:rsid w:val="004E40D7"/>
    <w:rsid w:val="004E4312"/>
    <w:rsid w:val="004F0104"/>
    <w:rsid w:val="004F199E"/>
    <w:rsid w:val="004F1F54"/>
    <w:rsid w:val="004F255B"/>
    <w:rsid w:val="004F565F"/>
    <w:rsid w:val="004F5AE2"/>
    <w:rsid w:val="004F6E25"/>
    <w:rsid w:val="004F7834"/>
    <w:rsid w:val="004F7A42"/>
    <w:rsid w:val="0050134C"/>
    <w:rsid w:val="0050192B"/>
    <w:rsid w:val="00502D25"/>
    <w:rsid w:val="00503180"/>
    <w:rsid w:val="00503481"/>
    <w:rsid w:val="005044E9"/>
    <w:rsid w:val="005050CD"/>
    <w:rsid w:val="005055BF"/>
    <w:rsid w:val="00506EE0"/>
    <w:rsid w:val="005115CA"/>
    <w:rsid w:val="0051211B"/>
    <w:rsid w:val="0051579B"/>
    <w:rsid w:val="00515DC0"/>
    <w:rsid w:val="00515FDA"/>
    <w:rsid w:val="00516BC6"/>
    <w:rsid w:val="00517758"/>
    <w:rsid w:val="00517E85"/>
    <w:rsid w:val="0052172F"/>
    <w:rsid w:val="00521F62"/>
    <w:rsid w:val="00522205"/>
    <w:rsid w:val="00522AF8"/>
    <w:rsid w:val="0052310F"/>
    <w:rsid w:val="005245CA"/>
    <w:rsid w:val="00525AF7"/>
    <w:rsid w:val="00525ED1"/>
    <w:rsid w:val="0053024F"/>
    <w:rsid w:val="005309A1"/>
    <w:rsid w:val="00530ABC"/>
    <w:rsid w:val="00530DCC"/>
    <w:rsid w:val="00531949"/>
    <w:rsid w:val="00531A7B"/>
    <w:rsid w:val="00531FB2"/>
    <w:rsid w:val="0053241E"/>
    <w:rsid w:val="00532A39"/>
    <w:rsid w:val="00533265"/>
    <w:rsid w:val="00533693"/>
    <w:rsid w:val="00534965"/>
    <w:rsid w:val="00534E1F"/>
    <w:rsid w:val="005372EE"/>
    <w:rsid w:val="00537BCA"/>
    <w:rsid w:val="00540982"/>
    <w:rsid w:val="0054179F"/>
    <w:rsid w:val="00541D43"/>
    <w:rsid w:val="005429C9"/>
    <w:rsid w:val="00542C0D"/>
    <w:rsid w:val="00542D6E"/>
    <w:rsid w:val="00544B87"/>
    <w:rsid w:val="005457C5"/>
    <w:rsid w:val="00545802"/>
    <w:rsid w:val="00546A37"/>
    <w:rsid w:val="00547682"/>
    <w:rsid w:val="00547FE2"/>
    <w:rsid w:val="0055076C"/>
    <w:rsid w:val="00552544"/>
    <w:rsid w:val="005549D7"/>
    <w:rsid w:val="00554AFD"/>
    <w:rsid w:val="00554C30"/>
    <w:rsid w:val="00555627"/>
    <w:rsid w:val="00556D2F"/>
    <w:rsid w:val="00560E43"/>
    <w:rsid w:val="00561101"/>
    <w:rsid w:val="00561581"/>
    <w:rsid w:val="005625C9"/>
    <w:rsid w:val="00563216"/>
    <w:rsid w:val="005638F2"/>
    <w:rsid w:val="0056401E"/>
    <w:rsid w:val="00565A40"/>
    <w:rsid w:val="00565E48"/>
    <w:rsid w:val="00566AA8"/>
    <w:rsid w:val="00567806"/>
    <w:rsid w:val="00567B0F"/>
    <w:rsid w:val="00570CB2"/>
    <w:rsid w:val="00571B23"/>
    <w:rsid w:val="0057214D"/>
    <w:rsid w:val="00572B23"/>
    <w:rsid w:val="00573248"/>
    <w:rsid w:val="00573C48"/>
    <w:rsid w:val="00574108"/>
    <w:rsid w:val="00574348"/>
    <w:rsid w:val="005750B1"/>
    <w:rsid w:val="00576C9C"/>
    <w:rsid w:val="00580AEB"/>
    <w:rsid w:val="005816F2"/>
    <w:rsid w:val="00582262"/>
    <w:rsid w:val="0058336E"/>
    <w:rsid w:val="005838A2"/>
    <w:rsid w:val="00584BFC"/>
    <w:rsid w:val="00585415"/>
    <w:rsid w:val="0058684C"/>
    <w:rsid w:val="00590304"/>
    <w:rsid w:val="00591BDA"/>
    <w:rsid w:val="005925B1"/>
    <w:rsid w:val="005928C7"/>
    <w:rsid w:val="00592FDA"/>
    <w:rsid w:val="005937A8"/>
    <w:rsid w:val="00594212"/>
    <w:rsid w:val="005951BF"/>
    <w:rsid w:val="00596CFF"/>
    <w:rsid w:val="005A0084"/>
    <w:rsid w:val="005A1060"/>
    <w:rsid w:val="005A57F6"/>
    <w:rsid w:val="005A5966"/>
    <w:rsid w:val="005A630C"/>
    <w:rsid w:val="005A6EE2"/>
    <w:rsid w:val="005A74A4"/>
    <w:rsid w:val="005A77EC"/>
    <w:rsid w:val="005B060E"/>
    <w:rsid w:val="005B2585"/>
    <w:rsid w:val="005B28FC"/>
    <w:rsid w:val="005B2BC9"/>
    <w:rsid w:val="005B34A0"/>
    <w:rsid w:val="005B3682"/>
    <w:rsid w:val="005B37C9"/>
    <w:rsid w:val="005B432D"/>
    <w:rsid w:val="005B4880"/>
    <w:rsid w:val="005B4A64"/>
    <w:rsid w:val="005B4FD0"/>
    <w:rsid w:val="005B655D"/>
    <w:rsid w:val="005B6BC1"/>
    <w:rsid w:val="005B706D"/>
    <w:rsid w:val="005B7629"/>
    <w:rsid w:val="005B7782"/>
    <w:rsid w:val="005C0AB5"/>
    <w:rsid w:val="005C1677"/>
    <w:rsid w:val="005C2435"/>
    <w:rsid w:val="005C24EF"/>
    <w:rsid w:val="005C3801"/>
    <w:rsid w:val="005C3B11"/>
    <w:rsid w:val="005C3BEB"/>
    <w:rsid w:val="005C4670"/>
    <w:rsid w:val="005C6A58"/>
    <w:rsid w:val="005C71BE"/>
    <w:rsid w:val="005C72A0"/>
    <w:rsid w:val="005C78A9"/>
    <w:rsid w:val="005C78E2"/>
    <w:rsid w:val="005C7A46"/>
    <w:rsid w:val="005D1323"/>
    <w:rsid w:val="005D17CA"/>
    <w:rsid w:val="005D2298"/>
    <w:rsid w:val="005D2700"/>
    <w:rsid w:val="005D2E59"/>
    <w:rsid w:val="005D3D9C"/>
    <w:rsid w:val="005D4B8B"/>
    <w:rsid w:val="005D5364"/>
    <w:rsid w:val="005E0E4B"/>
    <w:rsid w:val="005E20D9"/>
    <w:rsid w:val="005E215E"/>
    <w:rsid w:val="005E2CBC"/>
    <w:rsid w:val="005E2E18"/>
    <w:rsid w:val="005E41AD"/>
    <w:rsid w:val="005E42C6"/>
    <w:rsid w:val="005E42CA"/>
    <w:rsid w:val="005E50B7"/>
    <w:rsid w:val="005E5EFA"/>
    <w:rsid w:val="005E6EAC"/>
    <w:rsid w:val="005F03AA"/>
    <w:rsid w:val="005F03B1"/>
    <w:rsid w:val="005F0818"/>
    <w:rsid w:val="005F0EC8"/>
    <w:rsid w:val="005F109A"/>
    <w:rsid w:val="005F36BB"/>
    <w:rsid w:val="005F3A4C"/>
    <w:rsid w:val="005F3F7A"/>
    <w:rsid w:val="005F44A1"/>
    <w:rsid w:val="005F471F"/>
    <w:rsid w:val="005F5A9B"/>
    <w:rsid w:val="005F5B9B"/>
    <w:rsid w:val="005F63CE"/>
    <w:rsid w:val="005F703B"/>
    <w:rsid w:val="00600C3E"/>
    <w:rsid w:val="00601350"/>
    <w:rsid w:val="00602E41"/>
    <w:rsid w:val="00603362"/>
    <w:rsid w:val="006060F7"/>
    <w:rsid w:val="00610016"/>
    <w:rsid w:val="0061087D"/>
    <w:rsid w:val="00612BB4"/>
    <w:rsid w:val="006131B7"/>
    <w:rsid w:val="00614C6A"/>
    <w:rsid w:val="00616996"/>
    <w:rsid w:val="0061795F"/>
    <w:rsid w:val="006179D7"/>
    <w:rsid w:val="00620519"/>
    <w:rsid w:val="00621339"/>
    <w:rsid w:val="0062236D"/>
    <w:rsid w:val="00623B05"/>
    <w:rsid w:val="00623F9C"/>
    <w:rsid w:val="006244A3"/>
    <w:rsid w:val="00624CD3"/>
    <w:rsid w:val="006276EF"/>
    <w:rsid w:val="00627A77"/>
    <w:rsid w:val="00630B21"/>
    <w:rsid w:val="006329ED"/>
    <w:rsid w:val="00632B60"/>
    <w:rsid w:val="006332D5"/>
    <w:rsid w:val="00634775"/>
    <w:rsid w:val="006348DD"/>
    <w:rsid w:val="00634C21"/>
    <w:rsid w:val="0063504D"/>
    <w:rsid w:val="00635578"/>
    <w:rsid w:val="00636A1C"/>
    <w:rsid w:val="00640E7B"/>
    <w:rsid w:val="00642789"/>
    <w:rsid w:val="00642927"/>
    <w:rsid w:val="006443D3"/>
    <w:rsid w:val="00645AE0"/>
    <w:rsid w:val="006470CD"/>
    <w:rsid w:val="00647CC1"/>
    <w:rsid w:val="00651AC9"/>
    <w:rsid w:val="0065243B"/>
    <w:rsid w:val="00652955"/>
    <w:rsid w:val="00652D5F"/>
    <w:rsid w:val="00653F9F"/>
    <w:rsid w:val="006540F4"/>
    <w:rsid w:val="006544F5"/>
    <w:rsid w:val="00654A2E"/>
    <w:rsid w:val="00654F8E"/>
    <w:rsid w:val="006556EE"/>
    <w:rsid w:val="0065581D"/>
    <w:rsid w:val="00655992"/>
    <w:rsid w:val="006578EA"/>
    <w:rsid w:val="006613F8"/>
    <w:rsid w:val="006633FB"/>
    <w:rsid w:val="0066417C"/>
    <w:rsid w:val="006646F4"/>
    <w:rsid w:val="006650C2"/>
    <w:rsid w:val="00665AC1"/>
    <w:rsid w:val="00667115"/>
    <w:rsid w:val="00667435"/>
    <w:rsid w:val="00667732"/>
    <w:rsid w:val="0067001A"/>
    <w:rsid w:val="006700D6"/>
    <w:rsid w:val="00671B9A"/>
    <w:rsid w:val="00673B51"/>
    <w:rsid w:val="0067486D"/>
    <w:rsid w:val="00675757"/>
    <w:rsid w:val="00676A3E"/>
    <w:rsid w:val="00676A85"/>
    <w:rsid w:val="00682F85"/>
    <w:rsid w:val="006844F1"/>
    <w:rsid w:val="006848F5"/>
    <w:rsid w:val="00684BA0"/>
    <w:rsid w:val="00685295"/>
    <w:rsid w:val="0068631B"/>
    <w:rsid w:val="00686456"/>
    <w:rsid w:val="00687A8F"/>
    <w:rsid w:val="00687C12"/>
    <w:rsid w:val="00687CE0"/>
    <w:rsid w:val="00690895"/>
    <w:rsid w:val="00692F32"/>
    <w:rsid w:val="006934DB"/>
    <w:rsid w:val="00693D69"/>
    <w:rsid w:val="00693EA8"/>
    <w:rsid w:val="006940BE"/>
    <w:rsid w:val="006948E1"/>
    <w:rsid w:val="00694C40"/>
    <w:rsid w:val="0069557B"/>
    <w:rsid w:val="006956D6"/>
    <w:rsid w:val="00697C64"/>
    <w:rsid w:val="00697D53"/>
    <w:rsid w:val="006A1795"/>
    <w:rsid w:val="006A375B"/>
    <w:rsid w:val="006A3CD9"/>
    <w:rsid w:val="006A4806"/>
    <w:rsid w:val="006A4958"/>
    <w:rsid w:val="006A4E4A"/>
    <w:rsid w:val="006A59D7"/>
    <w:rsid w:val="006A63EF"/>
    <w:rsid w:val="006B02A5"/>
    <w:rsid w:val="006B0484"/>
    <w:rsid w:val="006B1370"/>
    <w:rsid w:val="006B1C88"/>
    <w:rsid w:val="006B35D6"/>
    <w:rsid w:val="006B46E0"/>
    <w:rsid w:val="006B6EC7"/>
    <w:rsid w:val="006B6FD7"/>
    <w:rsid w:val="006C0CA9"/>
    <w:rsid w:val="006C1D2D"/>
    <w:rsid w:val="006C2684"/>
    <w:rsid w:val="006C31C5"/>
    <w:rsid w:val="006C45A8"/>
    <w:rsid w:val="006C53B1"/>
    <w:rsid w:val="006C66A0"/>
    <w:rsid w:val="006C680E"/>
    <w:rsid w:val="006C789E"/>
    <w:rsid w:val="006C7923"/>
    <w:rsid w:val="006D0159"/>
    <w:rsid w:val="006D1093"/>
    <w:rsid w:val="006D1828"/>
    <w:rsid w:val="006D1EC6"/>
    <w:rsid w:val="006D2B17"/>
    <w:rsid w:val="006D3029"/>
    <w:rsid w:val="006D30A3"/>
    <w:rsid w:val="006D349C"/>
    <w:rsid w:val="006D49B9"/>
    <w:rsid w:val="006D6AF6"/>
    <w:rsid w:val="006D6C44"/>
    <w:rsid w:val="006D723E"/>
    <w:rsid w:val="006D75B5"/>
    <w:rsid w:val="006E1849"/>
    <w:rsid w:val="006E209F"/>
    <w:rsid w:val="006E2358"/>
    <w:rsid w:val="006E552F"/>
    <w:rsid w:val="006E5697"/>
    <w:rsid w:val="006E5707"/>
    <w:rsid w:val="006E7851"/>
    <w:rsid w:val="006E7928"/>
    <w:rsid w:val="006E7ACA"/>
    <w:rsid w:val="006E7CEE"/>
    <w:rsid w:val="006F0B8F"/>
    <w:rsid w:val="006F1537"/>
    <w:rsid w:val="006F2764"/>
    <w:rsid w:val="006F2EC9"/>
    <w:rsid w:val="006F5565"/>
    <w:rsid w:val="006F55A8"/>
    <w:rsid w:val="006F664C"/>
    <w:rsid w:val="00700F74"/>
    <w:rsid w:val="00701244"/>
    <w:rsid w:val="00702795"/>
    <w:rsid w:val="00704164"/>
    <w:rsid w:val="007044C4"/>
    <w:rsid w:val="00705C04"/>
    <w:rsid w:val="00705C52"/>
    <w:rsid w:val="007102A8"/>
    <w:rsid w:val="0071081C"/>
    <w:rsid w:val="00710FA5"/>
    <w:rsid w:val="00712D8C"/>
    <w:rsid w:val="00713843"/>
    <w:rsid w:val="007147AC"/>
    <w:rsid w:val="00714AB0"/>
    <w:rsid w:val="00714E59"/>
    <w:rsid w:val="00715374"/>
    <w:rsid w:val="00715759"/>
    <w:rsid w:val="007157B2"/>
    <w:rsid w:val="007158B7"/>
    <w:rsid w:val="00716C53"/>
    <w:rsid w:val="00717F9A"/>
    <w:rsid w:val="007208E9"/>
    <w:rsid w:val="00720D1B"/>
    <w:rsid w:val="00722891"/>
    <w:rsid w:val="0072290E"/>
    <w:rsid w:val="00722E02"/>
    <w:rsid w:val="007249E1"/>
    <w:rsid w:val="00727BD3"/>
    <w:rsid w:val="00727F37"/>
    <w:rsid w:val="0073169B"/>
    <w:rsid w:val="00731980"/>
    <w:rsid w:val="007331A4"/>
    <w:rsid w:val="007334CC"/>
    <w:rsid w:val="007341C7"/>
    <w:rsid w:val="00734A09"/>
    <w:rsid w:val="00735062"/>
    <w:rsid w:val="007350F0"/>
    <w:rsid w:val="007352B0"/>
    <w:rsid w:val="007357F5"/>
    <w:rsid w:val="007413B5"/>
    <w:rsid w:val="00741DF0"/>
    <w:rsid w:val="00743339"/>
    <w:rsid w:val="007439FF"/>
    <w:rsid w:val="00743CE9"/>
    <w:rsid w:val="00744385"/>
    <w:rsid w:val="00745026"/>
    <w:rsid w:val="00745190"/>
    <w:rsid w:val="0074547D"/>
    <w:rsid w:val="007461E4"/>
    <w:rsid w:val="00750365"/>
    <w:rsid w:val="00750413"/>
    <w:rsid w:val="00751650"/>
    <w:rsid w:val="007525AB"/>
    <w:rsid w:val="00754AF7"/>
    <w:rsid w:val="007556BF"/>
    <w:rsid w:val="00755A2C"/>
    <w:rsid w:val="00756DB7"/>
    <w:rsid w:val="00757050"/>
    <w:rsid w:val="007575E8"/>
    <w:rsid w:val="00760642"/>
    <w:rsid w:val="00761486"/>
    <w:rsid w:val="00763B72"/>
    <w:rsid w:val="00763CA1"/>
    <w:rsid w:val="007653C8"/>
    <w:rsid w:val="00767280"/>
    <w:rsid w:val="00767B6C"/>
    <w:rsid w:val="00770AD3"/>
    <w:rsid w:val="00770E15"/>
    <w:rsid w:val="00771984"/>
    <w:rsid w:val="00771F9A"/>
    <w:rsid w:val="00772762"/>
    <w:rsid w:val="007728C1"/>
    <w:rsid w:val="00772C68"/>
    <w:rsid w:val="00773E4D"/>
    <w:rsid w:val="00774E78"/>
    <w:rsid w:val="0077513F"/>
    <w:rsid w:val="007751AD"/>
    <w:rsid w:val="00775274"/>
    <w:rsid w:val="00775CF9"/>
    <w:rsid w:val="007764C7"/>
    <w:rsid w:val="00780DA2"/>
    <w:rsid w:val="00781417"/>
    <w:rsid w:val="007819A8"/>
    <w:rsid w:val="00782C35"/>
    <w:rsid w:val="0078402C"/>
    <w:rsid w:val="0078476F"/>
    <w:rsid w:val="00784DED"/>
    <w:rsid w:val="007851D6"/>
    <w:rsid w:val="007873D4"/>
    <w:rsid w:val="00787C42"/>
    <w:rsid w:val="00787D08"/>
    <w:rsid w:val="007909D7"/>
    <w:rsid w:val="0079171F"/>
    <w:rsid w:val="00792F20"/>
    <w:rsid w:val="007933C1"/>
    <w:rsid w:val="00794022"/>
    <w:rsid w:val="00794792"/>
    <w:rsid w:val="00794BB5"/>
    <w:rsid w:val="00795061"/>
    <w:rsid w:val="007954A9"/>
    <w:rsid w:val="00795B61"/>
    <w:rsid w:val="00795CCC"/>
    <w:rsid w:val="00796FC7"/>
    <w:rsid w:val="007A07D5"/>
    <w:rsid w:val="007A15F3"/>
    <w:rsid w:val="007A23C9"/>
    <w:rsid w:val="007A31AA"/>
    <w:rsid w:val="007A32D9"/>
    <w:rsid w:val="007A45AC"/>
    <w:rsid w:val="007A5876"/>
    <w:rsid w:val="007A61FC"/>
    <w:rsid w:val="007A65F2"/>
    <w:rsid w:val="007A6B7B"/>
    <w:rsid w:val="007A6E47"/>
    <w:rsid w:val="007A735C"/>
    <w:rsid w:val="007A77E7"/>
    <w:rsid w:val="007A7855"/>
    <w:rsid w:val="007A78EE"/>
    <w:rsid w:val="007A7D76"/>
    <w:rsid w:val="007B038B"/>
    <w:rsid w:val="007B1744"/>
    <w:rsid w:val="007B1EB8"/>
    <w:rsid w:val="007B3D3B"/>
    <w:rsid w:val="007B409E"/>
    <w:rsid w:val="007B5328"/>
    <w:rsid w:val="007B55E2"/>
    <w:rsid w:val="007B6F0C"/>
    <w:rsid w:val="007B7A81"/>
    <w:rsid w:val="007C02CE"/>
    <w:rsid w:val="007C08C4"/>
    <w:rsid w:val="007C0FBF"/>
    <w:rsid w:val="007C23E0"/>
    <w:rsid w:val="007C39DC"/>
    <w:rsid w:val="007C3C89"/>
    <w:rsid w:val="007C435A"/>
    <w:rsid w:val="007C4A0D"/>
    <w:rsid w:val="007C5805"/>
    <w:rsid w:val="007C72B0"/>
    <w:rsid w:val="007C7359"/>
    <w:rsid w:val="007C7AEE"/>
    <w:rsid w:val="007D0993"/>
    <w:rsid w:val="007D1313"/>
    <w:rsid w:val="007D14C4"/>
    <w:rsid w:val="007D3584"/>
    <w:rsid w:val="007D5C7B"/>
    <w:rsid w:val="007D638E"/>
    <w:rsid w:val="007D73E8"/>
    <w:rsid w:val="007E0182"/>
    <w:rsid w:val="007E127E"/>
    <w:rsid w:val="007E1609"/>
    <w:rsid w:val="007E2084"/>
    <w:rsid w:val="007E22C1"/>
    <w:rsid w:val="007E2ADB"/>
    <w:rsid w:val="007E34B6"/>
    <w:rsid w:val="007E3E53"/>
    <w:rsid w:val="007E5580"/>
    <w:rsid w:val="007E56C7"/>
    <w:rsid w:val="007E5A0D"/>
    <w:rsid w:val="007E741D"/>
    <w:rsid w:val="007E7702"/>
    <w:rsid w:val="007F03C8"/>
    <w:rsid w:val="007F0DEA"/>
    <w:rsid w:val="007F20FD"/>
    <w:rsid w:val="007F232C"/>
    <w:rsid w:val="007F38AF"/>
    <w:rsid w:val="007F3F2E"/>
    <w:rsid w:val="007F4218"/>
    <w:rsid w:val="007F4F9E"/>
    <w:rsid w:val="007F571C"/>
    <w:rsid w:val="007F7DD4"/>
    <w:rsid w:val="008008BB"/>
    <w:rsid w:val="00801CF6"/>
    <w:rsid w:val="00802B7E"/>
    <w:rsid w:val="00802F17"/>
    <w:rsid w:val="00803E84"/>
    <w:rsid w:val="008050C1"/>
    <w:rsid w:val="00806252"/>
    <w:rsid w:val="00806950"/>
    <w:rsid w:val="008072A3"/>
    <w:rsid w:val="008077A3"/>
    <w:rsid w:val="008105AA"/>
    <w:rsid w:val="00810FBA"/>
    <w:rsid w:val="008112CA"/>
    <w:rsid w:val="00811453"/>
    <w:rsid w:val="00812548"/>
    <w:rsid w:val="00812AC3"/>
    <w:rsid w:val="00814688"/>
    <w:rsid w:val="008151DF"/>
    <w:rsid w:val="00815201"/>
    <w:rsid w:val="0081553B"/>
    <w:rsid w:val="00815F5D"/>
    <w:rsid w:val="00816D1C"/>
    <w:rsid w:val="008179E9"/>
    <w:rsid w:val="00817C73"/>
    <w:rsid w:val="00820058"/>
    <w:rsid w:val="00820871"/>
    <w:rsid w:val="00820C44"/>
    <w:rsid w:val="008215C2"/>
    <w:rsid w:val="008244CE"/>
    <w:rsid w:val="00824D1D"/>
    <w:rsid w:val="008254AA"/>
    <w:rsid w:val="00825919"/>
    <w:rsid w:val="00826F00"/>
    <w:rsid w:val="00827863"/>
    <w:rsid w:val="0083005F"/>
    <w:rsid w:val="00830463"/>
    <w:rsid w:val="00831064"/>
    <w:rsid w:val="00831D08"/>
    <w:rsid w:val="00831DC9"/>
    <w:rsid w:val="00831F84"/>
    <w:rsid w:val="008320BE"/>
    <w:rsid w:val="00832ACB"/>
    <w:rsid w:val="0083302F"/>
    <w:rsid w:val="00834078"/>
    <w:rsid w:val="0083459E"/>
    <w:rsid w:val="00835FA4"/>
    <w:rsid w:val="0083633D"/>
    <w:rsid w:val="008404D7"/>
    <w:rsid w:val="00840C4C"/>
    <w:rsid w:val="00840E0E"/>
    <w:rsid w:val="008411EC"/>
    <w:rsid w:val="00841218"/>
    <w:rsid w:val="008425DD"/>
    <w:rsid w:val="00842FCC"/>
    <w:rsid w:val="0084327C"/>
    <w:rsid w:val="00844226"/>
    <w:rsid w:val="0084459D"/>
    <w:rsid w:val="008447B8"/>
    <w:rsid w:val="008447DF"/>
    <w:rsid w:val="008450E2"/>
    <w:rsid w:val="00845828"/>
    <w:rsid w:val="00845BC8"/>
    <w:rsid w:val="00845FFB"/>
    <w:rsid w:val="008460DE"/>
    <w:rsid w:val="008512C2"/>
    <w:rsid w:val="00852149"/>
    <w:rsid w:val="008524CF"/>
    <w:rsid w:val="008538F0"/>
    <w:rsid w:val="0085534C"/>
    <w:rsid w:val="008567B0"/>
    <w:rsid w:val="0085782A"/>
    <w:rsid w:val="00861778"/>
    <w:rsid w:val="00861E48"/>
    <w:rsid w:val="008627A0"/>
    <w:rsid w:val="00863FDE"/>
    <w:rsid w:val="008642B5"/>
    <w:rsid w:val="008655F3"/>
    <w:rsid w:val="00866504"/>
    <w:rsid w:val="008673C9"/>
    <w:rsid w:val="00867771"/>
    <w:rsid w:val="00870E29"/>
    <w:rsid w:val="0087319E"/>
    <w:rsid w:val="00874C22"/>
    <w:rsid w:val="008751B0"/>
    <w:rsid w:val="0087592D"/>
    <w:rsid w:val="00876392"/>
    <w:rsid w:val="00877153"/>
    <w:rsid w:val="00877ECE"/>
    <w:rsid w:val="008802CE"/>
    <w:rsid w:val="00881AB1"/>
    <w:rsid w:val="00883EF7"/>
    <w:rsid w:val="00884D7E"/>
    <w:rsid w:val="0088564B"/>
    <w:rsid w:val="008858EC"/>
    <w:rsid w:val="00886F59"/>
    <w:rsid w:val="00887039"/>
    <w:rsid w:val="0088759B"/>
    <w:rsid w:val="00890C34"/>
    <w:rsid w:val="00891DE3"/>
    <w:rsid w:val="00891F1B"/>
    <w:rsid w:val="00893E30"/>
    <w:rsid w:val="0089444E"/>
    <w:rsid w:val="00894DBF"/>
    <w:rsid w:val="00897262"/>
    <w:rsid w:val="008972BD"/>
    <w:rsid w:val="0089784D"/>
    <w:rsid w:val="008A136B"/>
    <w:rsid w:val="008A14C1"/>
    <w:rsid w:val="008A2506"/>
    <w:rsid w:val="008A3785"/>
    <w:rsid w:val="008A4AF5"/>
    <w:rsid w:val="008A7551"/>
    <w:rsid w:val="008A7D7B"/>
    <w:rsid w:val="008B0E0A"/>
    <w:rsid w:val="008B177D"/>
    <w:rsid w:val="008B25DF"/>
    <w:rsid w:val="008B3EE6"/>
    <w:rsid w:val="008B547C"/>
    <w:rsid w:val="008B7126"/>
    <w:rsid w:val="008C05AC"/>
    <w:rsid w:val="008C0A78"/>
    <w:rsid w:val="008C0C52"/>
    <w:rsid w:val="008C0FD7"/>
    <w:rsid w:val="008C32EC"/>
    <w:rsid w:val="008C383B"/>
    <w:rsid w:val="008C3A90"/>
    <w:rsid w:val="008C436C"/>
    <w:rsid w:val="008C5179"/>
    <w:rsid w:val="008C5C59"/>
    <w:rsid w:val="008C5E54"/>
    <w:rsid w:val="008C67F3"/>
    <w:rsid w:val="008C712B"/>
    <w:rsid w:val="008D0462"/>
    <w:rsid w:val="008D289E"/>
    <w:rsid w:val="008D2D02"/>
    <w:rsid w:val="008D36AD"/>
    <w:rsid w:val="008D3BCC"/>
    <w:rsid w:val="008D3C7F"/>
    <w:rsid w:val="008D5853"/>
    <w:rsid w:val="008D7581"/>
    <w:rsid w:val="008D7879"/>
    <w:rsid w:val="008E1213"/>
    <w:rsid w:val="008E233B"/>
    <w:rsid w:val="008E44F5"/>
    <w:rsid w:val="008E4522"/>
    <w:rsid w:val="008E4A88"/>
    <w:rsid w:val="008E4DFD"/>
    <w:rsid w:val="008E5D58"/>
    <w:rsid w:val="008E6BE3"/>
    <w:rsid w:val="008E6D0A"/>
    <w:rsid w:val="008E7721"/>
    <w:rsid w:val="008F0F30"/>
    <w:rsid w:val="008F1122"/>
    <w:rsid w:val="008F26F0"/>
    <w:rsid w:val="008F3034"/>
    <w:rsid w:val="008F53B8"/>
    <w:rsid w:val="008F61C2"/>
    <w:rsid w:val="009019CF"/>
    <w:rsid w:val="00901F97"/>
    <w:rsid w:val="009058FC"/>
    <w:rsid w:val="0090681E"/>
    <w:rsid w:val="0090782C"/>
    <w:rsid w:val="00907A5D"/>
    <w:rsid w:val="00910451"/>
    <w:rsid w:val="00912266"/>
    <w:rsid w:val="00912602"/>
    <w:rsid w:val="00912B95"/>
    <w:rsid w:val="00913749"/>
    <w:rsid w:val="00913D33"/>
    <w:rsid w:val="00914CE9"/>
    <w:rsid w:val="00915211"/>
    <w:rsid w:val="00916630"/>
    <w:rsid w:val="00917FB1"/>
    <w:rsid w:val="00920858"/>
    <w:rsid w:val="00921489"/>
    <w:rsid w:val="009217AB"/>
    <w:rsid w:val="0092229D"/>
    <w:rsid w:val="00922507"/>
    <w:rsid w:val="0092365C"/>
    <w:rsid w:val="00924195"/>
    <w:rsid w:val="00924743"/>
    <w:rsid w:val="00925A60"/>
    <w:rsid w:val="00926634"/>
    <w:rsid w:val="00926D27"/>
    <w:rsid w:val="00926F9B"/>
    <w:rsid w:val="00927476"/>
    <w:rsid w:val="00927FD3"/>
    <w:rsid w:val="009305C9"/>
    <w:rsid w:val="00931468"/>
    <w:rsid w:val="0093204C"/>
    <w:rsid w:val="009322EF"/>
    <w:rsid w:val="00932FC6"/>
    <w:rsid w:val="00933057"/>
    <w:rsid w:val="00933A3E"/>
    <w:rsid w:val="00933E81"/>
    <w:rsid w:val="00934927"/>
    <w:rsid w:val="00934D8C"/>
    <w:rsid w:val="00935D9C"/>
    <w:rsid w:val="009366C2"/>
    <w:rsid w:val="009371DB"/>
    <w:rsid w:val="0094118A"/>
    <w:rsid w:val="00941E17"/>
    <w:rsid w:val="009424B7"/>
    <w:rsid w:val="009436C9"/>
    <w:rsid w:val="00943999"/>
    <w:rsid w:val="0094584E"/>
    <w:rsid w:val="00946C1A"/>
    <w:rsid w:val="00946D3D"/>
    <w:rsid w:val="009511DE"/>
    <w:rsid w:val="009547DD"/>
    <w:rsid w:val="00954C26"/>
    <w:rsid w:val="009557CB"/>
    <w:rsid w:val="0095634D"/>
    <w:rsid w:val="00956F8F"/>
    <w:rsid w:val="00957A50"/>
    <w:rsid w:val="009629F5"/>
    <w:rsid w:val="0096371E"/>
    <w:rsid w:val="00964848"/>
    <w:rsid w:val="00964916"/>
    <w:rsid w:val="009654EE"/>
    <w:rsid w:val="00966407"/>
    <w:rsid w:val="00966BE1"/>
    <w:rsid w:val="0097052A"/>
    <w:rsid w:val="0097135B"/>
    <w:rsid w:val="009719C5"/>
    <w:rsid w:val="00971CC7"/>
    <w:rsid w:val="009723B5"/>
    <w:rsid w:val="00972C67"/>
    <w:rsid w:val="00972F4F"/>
    <w:rsid w:val="00973903"/>
    <w:rsid w:val="00973C46"/>
    <w:rsid w:val="00974384"/>
    <w:rsid w:val="0097440B"/>
    <w:rsid w:val="0097543F"/>
    <w:rsid w:val="009756B1"/>
    <w:rsid w:val="009767EC"/>
    <w:rsid w:val="009776C5"/>
    <w:rsid w:val="00980014"/>
    <w:rsid w:val="00980543"/>
    <w:rsid w:val="009808C1"/>
    <w:rsid w:val="00981AFC"/>
    <w:rsid w:val="00981C01"/>
    <w:rsid w:val="00981E8A"/>
    <w:rsid w:val="0098248C"/>
    <w:rsid w:val="00983003"/>
    <w:rsid w:val="00983588"/>
    <w:rsid w:val="00984074"/>
    <w:rsid w:val="0098462C"/>
    <w:rsid w:val="00985B00"/>
    <w:rsid w:val="00985BEB"/>
    <w:rsid w:val="00985C26"/>
    <w:rsid w:val="0098706A"/>
    <w:rsid w:val="00991829"/>
    <w:rsid w:val="00992B0F"/>
    <w:rsid w:val="00992EC3"/>
    <w:rsid w:val="00993C5F"/>
    <w:rsid w:val="009941A1"/>
    <w:rsid w:val="009943DD"/>
    <w:rsid w:val="00994CE5"/>
    <w:rsid w:val="00995277"/>
    <w:rsid w:val="0099568D"/>
    <w:rsid w:val="009A0019"/>
    <w:rsid w:val="009A1683"/>
    <w:rsid w:val="009A2796"/>
    <w:rsid w:val="009A384B"/>
    <w:rsid w:val="009A3DF7"/>
    <w:rsid w:val="009A4114"/>
    <w:rsid w:val="009A4676"/>
    <w:rsid w:val="009A48E8"/>
    <w:rsid w:val="009A4FD1"/>
    <w:rsid w:val="009A5398"/>
    <w:rsid w:val="009A5AAB"/>
    <w:rsid w:val="009A612F"/>
    <w:rsid w:val="009A6B5A"/>
    <w:rsid w:val="009A7ED9"/>
    <w:rsid w:val="009B0696"/>
    <w:rsid w:val="009B0C8F"/>
    <w:rsid w:val="009B16AB"/>
    <w:rsid w:val="009B1D0F"/>
    <w:rsid w:val="009B1F62"/>
    <w:rsid w:val="009B4CD6"/>
    <w:rsid w:val="009B6205"/>
    <w:rsid w:val="009B69EB"/>
    <w:rsid w:val="009B6C0E"/>
    <w:rsid w:val="009B775D"/>
    <w:rsid w:val="009B79FC"/>
    <w:rsid w:val="009B7E0F"/>
    <w:rsid w:val="009C10D4"/>
    <w:rsid w:val="009C1ECC"/>
    <w:rsid w:val="009C1FE0"/>
    <w:rsid w:val="009C211A"/>
    <w:rsid w:val="009C2993"/>
    <w:rsid w:val="009C2CC8"/>
    <w:rsid w:val="009C3F5D"/>
    <w:rsid w:val="009C4C32"/>
    <w:rsid w:val="009C537D"/>
    <w:rsid w:val="009C64FE"/>
    <w:rsid w:val="009C6B26"/>
    <w:rsid w:val="009C7752"/>
    <w:rsid w:val="009D0304"/>
    <w:rsid w:val="009D0DF0"/>
    <w:rsid w:val="009D0F0A"/>
    <w:rsid w:val="009D15F5"/>
    <w:rsid w:val="009D1B46"/>
    <w:rsid w:val="009D2679"/>
    <w:rsid w:val="009D2DB2"/>
    <w:rsid w:val="009D3B53"/>
    <w:rsid w:val="009D43CE"/>
    <w:rsid w:val="009D48BC"/>
    <w:rsid w:val="009D4B11"/>
    <w:rsid w:val="009D637E"/>
    <w:rsid w:val="009D6451"/>
    <w:rsid w:val="009D6794"/>
    <w:rsid w:val="009D7DDB"/>
    <w:rsid w:val="009E1B09"/>
    <w:rsid w:val="009E234D"/>
    <w:rsid w:val="009E2E67"/>
    <w:rsid w:val="009E360C"/>
    <w:rsid w:val="009E3833"/>
    <w:rsid w:val="009E4AEB"/>
    <w:rsid w:val="009E5FB8"/>
    <w:rsid w:val="009E7E16"/>
    <w:rsid w:val="009F046C"/>
    <w:rsid w:val="009F0659"/>
    <w:rsid w:val="009F2A56"/>
    <w:rsid w:val="009F3B61"/>
    <w:rsid w:val="009F68E4"/>
    <w:rsid w:val="00A0019A"/>
    <w:rsid w:val="00A0057E"/>
    <w:rsid w:val="00A00A22"/>
    <w:rsid w:val="00A01A96"/>
    <w:rsid w:val="00A0225B"/>
    <w:rsid w:val="00A027BC"/>
    <w:rsid w:val="00A028CC"/>
    <w:rsid w:val="00A02A2A"/>
    <w:rsid w:val="00A02D03"/>
    <w:rsid w:val="00A038EC"/>
    <w:rsid w:val="00A03FEA"/>
    <w:rsid w:val="00A0449F"/>
    <w:rsid w:val="00A0474C"/>
    <w:rsid w:val="00A04D11"/>
    <w:rsid w:val="00A07FA2"/>
    <w:rsid w:val="00A10391"/>
    <w:rsid w:val="00A11C0D"/>
    <w:rsid w:val="00A12AB8"/>
    <w:rsid w:val="00A12EB6"/>
    <w:rsid w:val="00A139C7"/>
    <w:rsid w:val="00A15880"/>
    <w:rsid w:val="00A15CA5"/>
    <w:rsid w:val="00A15E26"/>
    <w:rsid w:val="00A16C2D"/>
    <w:rsid w:val="00A17680"/>
    <w:rsid w:val="00A17FEB"/>
    <w:rsid w:val="00A2047B"/>
    <w:rsid w:val="00A2092B"/>
    <w:rsid w:val="00A20970"/>
    <w:rsid w:val="00A20F2A"/>
    <w:rsid w:val="00A211C5"/>
    <w:rsid w:val="00A21B7A"/>
    <w:rsid w:val="00A222C6"/>
    <w:rsid w:val="00A227B4"/>
    <w:rsid w:val="00A22B2D"/>
    <w:rsid w:val="00A230F8"/>
    <w:rsid w:val="00A23C52"/>
    <w:rsid w:val="00A248B0"/>
    <w:rsid w:val="00A2534F"/>
    <w:rsid w:val="00A25A7A"/>
    <w:rsid w:val="00A27AB3"/>
    <w:rsid w:val="00A30C51"/>
    <w:rsid w:val="00A30D96"/>
    <w:rsid w:val="00A30E00"/>
    <w:rsid w:val="00A3130B"/>
    <w:rsid w:val="00A3172A"/>
    <w:rsid w:val="00A319E6"/>
    <w:rsid w:val="00A31FF1"/>
    <w:rsid w:val="00A326AF"/>
    <w:rsid w:val="00A3277F"/>
    <w:rsid w:val="00A3397C"/>
    <w:rsid w:val="00A353C7"/>
    <w:rsid w:val="00A3547C"/>
    <w:rsid w:val="00A35C03"/>
    <w:rsid w:val="00A40282"/>
    <w:rsid w:val="00A4097D"/>
    <w:rsid w:val="00A4100E"/>
    <w:rsid w:val="00A412E8"/>
    <w:rsid w:val="00A41584"/>
    <w:rsid w:val="00A42DCE"/>
    <w:rsid w:val="00A432ED"/>
    <w:rsid w:val="00A457D4"/>
    <w:rsid w:val="00A45ADE"/>
    <w:rsid w:val="00A45D34"/>
    <w:rsid w:val="00A465B8"/>
    <w:rsid w:val="00A505B3"/>
    <w:rsid w:val="00A50776"/>
    <w:rsid w:val="00A51724"/>
    <w:rsid w:val="00A51D45"/>
    <w:rsid w:val="00A51E19"/>
    <w:rsid w:val="00A51E1F"/>
    <w:rsid w:val="00A522E4"/>
    <w:rsid w:val="00A534D3"/>
    <w:rsid w:val="00A53754"/>
    <w:rsid w:val="00A54227"/>
    <w:rsid w:val="00A561D9"/>
    <w:rsid w:val="00A56871"/>
    <w:rsid w:val="00A56AB9"/>
    <w:rsid w:val="00A571A4"/>
    <w:rsid w:val="00A57A05"/>
    <w:rsid w:val="00A600B9"/>
    <w:rsid w:val="00A610B8"/>
    <w:rsid w:val="00A61F01"/>
    <w:rsid w:val="00A627E5"/>
    <w:rsid w:val="00A62842"/>
    <w:rsid w:val="00A62A16"/>
    <w:rsid w:val="00A63BF0"/>
    <w:rsid w:val="00A66470"/>
    <w:rsid w:val="00A671E9"/>
    <w:rsid w:val="00A7002C"/>
    <w:rsid w:val="00A705A6"/>
    <w:rsid w:val="00A705B1"/>
    <w:rsid w:val="00A709EE"/>
    <w:rsid w:val="00A7107C"/>
    <w:rsid w:val="00A710C0"/>
    <w:rsid w:val="00A71136"/>
    <w:rsid w:val="00A71493"/>
    <w:rsid w:val="00A715BB"/>
    <w:rsid w:val="00A715C6"/>
    <w:rsid w:val="00A72BCC"/>
    <w:rsid w:val="00A72DE1"/>
    <w:rsid w:val="00A72F6E"/>
    <w:rsid w:val="00A73441"/>
    <w:rsid w:val="00A74DEB"/>
    <w:rsid w:val="00A756C8"/>
    <w:rsid w:val="00A75712"/>
    <w:rsid w:val="00A758C8"/>
    <w:rsid w:val="00A75ADA"/>
    <w:rsid w:val="00A76D06"/>
    <w:rsid w:val="00A77039"/>
    <w:rsid w:val="00A7796A"/>
    <w:rsid w:val="00A80A77"/>
    <w:rsid w:val="00A813A8"/>
    <w:rsid w:val="00A8214B"/>
    <w:rsid w:val="00A827A4"/>
    <w:rsid w:val="00A836AE"/>
    <w:rsid w:val="00A8382B"/>
    <w:rsid w:val="00A845A0"/>
    <w:rsid w:val="00A8469E"/>
    <w:rsid w:val="00A90606"/>
    <w:rsid w:val="00A9076B"/>
    <w:rsid w:val="00A90CCF"/>
    <w:rsid w:val="00A91322"/>
    <w:rsid w:val="00A92921"/>
    <w:rsid w:val="00A92B82"/>
    <w:rsid w:val="00A93288"/>
    <w:rsid w:val="00A94745"/>
    <w:rsid w:val="00A95293"/>
    <w:rsid w:val="00A95AD5"/>
    <w:rsid w:val="00A96C91"/>
    <w:rsid w:val="00A9710F"/>
    <w:rsid w:val="00A97870"/>
    <w:rsid w:val="00AA00D1"/>
    <w:rsid w:val="00AA050F"/>
    <w:rsid w:val="00AA1DFC"/>
    <w:rsid w:val="00AA299C"/>
    <w:rsid w:val="00AA3DFA"/>
    <w:rsid w:val="00AA4408"/>
    <w:rsid w:val="00AA4C51"/>
    <w:rsid w:val="00AA606F"/>
    <w:rsid w:val="00AA6F61"/>
    <w:rsid w:val="00AA779D"/>
    <w:rsid w:val="00AB0022"/>
    <w:rsid w:val="00AB05A4"/>
    <w:rsid w:val="00AB16D1"/>
    <w:rsid w:val="00AB2BBF"/>
    <w:rsid w:val="00AB33AA"/>
    <w:rsid w:val="00AB3E34"/>
    <w:rsid w:val="00AB488B"/>
    <w:rsid w:val="00AB52AF"/>
    <w:rsid w:val="00AB6810"/>
    <w:rsid w:val="00AB68EF"/>
    <w:rsid w:val="00AC0B84"/>
    <w:rsid w:val="00AC0D6F"/>
    <w:rsid w:val="00AC20CC"/>
    <w:rsid w:val="00AC2CD1"/>
    <w:rsid w:val="00AC40C4"/>
    <w:rsid w:val="00AC54F6"/>
    <w:rsid w:val="00AC68AF"/>
    <w:rsid w:val="00AC74AF"/>
    <w:rsid w:val="00AC7BDC"/>
    <w:rsid w:val="00AD07AA"/>
    <w:rsid w:val="00AD0C5E"/>
    <w:rsid w:val="00AD1BA5"/>
    <w:rsid w:val="00AD1C05"/>
    <w:rsid w:val="00AD1F84"/>
    <w:rsid w:val="00AD26D8"/>
    <w:rsid w:val="00AD30D9"/>
    <w:rsid w:val="00AD549F"/>
    <w:rsid w:val="00AD57D2"/>
    <w:rsid w:val="00AD65AE"/>
    <w:rsid w:val="00AD73DF"/>
    <w:rsid w:val="00AE050F"/>
    <w:rsid w:val="00AE0B50"/>
    <w:rsid w:val="00AE11C5"/>
    <w:rsid w:val="00AE34E2"/>
    <w:rsid w:val="00AE48C9"/>
    <w:rsid w:val="00AE498E"/>
    <w:rsid w:val="00AE4DB6"/>
    <w:rsid w:val="00AE5948"/>
    <w:rsid w:val="00AE5AC3"/>
    <w:rsid w:val="00AE5F55"/>
    <w:rsid w:val="00AE65BC"/>
    <w:rsid w:val="00AE7418"/>
    <w:rsid w:val="00AF09E8"/>
    <w:rsid w:val="00AF1078"/>
    <w:rsid w:val="00AF1C4D"/>
    <w:rsid w:val="00AF20D0"/>
    <w:rsid w:val="00AF2521"/>
    <w:rsid w:val="00AF34EE"/>
    <w:rsid w:val="00AF3906"/>
    <w:rsid w:val="00AF3EC7"/>
    <w:rsid w:val="00AF62A9"/>
    <w:rsid w:val="00AF685C"/>
    <w:rsid w:val="00B0066F"/>
    <w:rsid w:val="00B0095B"/>
    <w:rsid w:val="00B00F19"/>
    <w:rsid w:val="00B02E90"/>
    <w:rsid w:val="00B03578"/>
    <w:rsid w:val="00B03C43"/>
    <w:rsid w:val="00B04048"/>
    <w:rsid w:val="00B04324"/>
    <w:rsid w:val="00B045D9"/>
    <w:rsid w:val="00B0637C"/>
    <w:rsid w:val="00B0659F"/>
    <w:rsid w:val="00B0661F"/>
    <w:rsid w:val="00B10C21"/>
    <w:rsid w:val="00B11D67"/>
    <w:rsid w:val="00B11DC6"/>
    <w:rsid w:val="00B132AA"/>
    <w:rsid w:val="00B135B0"/>
    <w:rsid w:val="00B13D4D"/>
    <w:rsid w:val="00B145DC"/>
    <w:rsid w:val="00B1470B"/>
    <w:rsid w:val="00B15C6E"/>
    <w:rsid w:val="00B15EB5"/>
    <w:rsid w:val="00B165B1"/>
    <w:rsid w:val="00B16CDC"/>
    <w:rsid w:val="00B17CEF"/>
    <w:rsid w:val="00B20337"/>
    <w:rsid w:val="00B20E5C"/>
    <w:rsid w:val="00B21EA6"/>
    <w:rsid w:val="00B22B33"/>
    <w:rsid w:val="00B22FF8"/>
    <w:rsid w:val="00B2364C"/>
    <w:rsid w:val="00B23834"/>
    <w:rsid w:val="00B2442E"/>
    <w:rsid w:val="00B2475F"/>
    <w:rsid w:val="00B24781"/>
    <w:rsid w:val="00B24B1E"/>
    <w:rsid w:val="00B2512E"/>
    <w:rsid w:val="00B26BB4"/>
    <w:rsid w:val="00B26EB4"/>
    <w:rsid w:val="00B26FE6"/>
    <w:rsid w:val="00B27E9F"/>
    <w:rsid w:val="00B300B4"/>
    <w:rsid w:val="00B31578"/>
    <w:rsid w:val="00B32FCC"/>
    <w:rsid w:val="00B33320"/>
    <w:rsid w:val="00B33BEB"/>
    <w:rsid w:val="00B34590"/>
    <w:rsid w:val="00B355E2"/>
    <w:rsid w:val="00B35DB9"/>
    <w:rsid w:val="00B36051"/>
    <w:rsid w:val="00B365CC"/>
    <w:rsid w:val="00B3709F"/>
    <w:rsid w:val="00B37777"/>
    <w:rsid w:val="00B37E43"/>
    <w:rsid w:val="00B40F15"/>
    <w:rsid w:val="00B41508"/>
    <w:rsid w:val="00B42062"/>
    <w:rsid w:val="00B4676E"/>
    <w:rsid w:val="00B47092"/>
    <w:rsid w:val="00B5024F"/>
    <w:rsid w:val="00B52103"/>
    <w:rsid w:val="00B522AC"/>
    <w:rsid w:val="00B522C3"/>
    <w:rsid w:val="00B52F2F"/>
    <w:rsid w:val="00B53495"/>
    <w:rsid w:val="00B54A65"/>
    <w:rsid w:val="00B55581"/>
    <w:rsid w:val="00B55D0A"/>
    <w:rsid w:val="00B5691D"/>
    <w:rsid w:val="00B573E4"/>
    <w:rsid w:val="00B60D62"/>
    <w:rsid w:val="00B610BD"/>
    <w:rsid w:val="00B61E63"/>
    <w:rsid w:val="00B61E83"/>
    <w:rsid w:val="00B62265"/>
    <w:rsid w:val="00B637FB"/>
    <w:rsid w:val="00B64321"/>
    <w:rsid w:val="00B64922"/>
    <w:rsid w:val="00B64A06"/>
    <w:rsid w:val="00B64B62"/>
    <w:rsid w:val="00B64BEA"/>
    <w:rsid w:val="00B64EFD"/>
    <w:rsid w:val="00B65862"/>
    <w:rsid w:val="00B664B1"/>
    <w:rsid w:val="00B67983"/>
    <w:rsid w:val="00B703F7"/>
    <w:rsid w:val="00B707E5"/>
    <w:rsid w:val="00B729AF"/>
    <w:rsid w:val="00B73D33"/>
    <w:rsid w:val="00B73FE0"/>
    <w:rsid w:val="00B7508B"/>
    <w:rsid w:val="00B75A14"/>
    <w:rsid w:val="00B773F9"/>
    <w:rsid w:val="00B774F5"/>
    <w:rsid w:val="00B8026F"/>
    <w:rsid w:val="00B80FEB"/>
    <w:rsid w:val="00B8152D"/>
    <w:rsid w:val="00B81D95"/>
    <w:rsid w:val="00B82056"/>
    <w:rsid w:val="00B83F21"/>
    <w:rsid w:val="00B84E3E"/>
    <w:rsid w:val="00B85C72"/>
    <w:rsid w:val="00B90656"/>
    <w:rsid w:val="00B90DF7"/>
    <w:rsid w:val="00B91791"/>
    <w:rsid w:val="00B91A79"/>
    <w:rsid w:val="00B925C0"/>
    <w:rsid w:val="00B94172"/>
    <w:rsid w:val="00B947B6"/>
    <w:rsid w:val="00B95D33"/>
    <w:rsid w:val="00B95FA5"/>
    <w:rsid w:val="00B96626"/>
    <w:rsid w:val="00B974DA"/>
    <w:rsid w:val="00BA0249"/>
    <w:rsid w:val="00BA06B5"/>
    <w:rsid w:val="00BA1055"/>
    <w:rsid w:val="00BA17F5"/>
    <w:rsid w:val="00BA1D31"/>
    <w:rsid w:val="00BA1DC7"/>
    <w:rsid w:val="00BA23C7"/>
    <w:rsid w:val="00BA23D4"/>
    <w:rsid w:val="00BA41DC"/>
    <w:rsid w:val="00BA4C1A"/>
    <w:rsid w:val="00BA4FB3"/>
    <w:rsid w:val="00BA5635"/>
    <w:rsid w:val="00BA5791"/>
    <w:rsid w:val="00BA689A"/>
    <w:rsid w:val="00BA7B81"/>
    <w:rsid w:val="00BB01F6"/>
    <w:rsid w:val="00BB04C2"/>
    <w:rsid w:val="00BB457F"/>
    <w:rsid w:val="00BB66A4"/>
    <w:rsid w:val="00BB7101"/>
    <w:rsid w:val="00BC0649"/>
    <w:rsid w:val="00BC2018"/>
    <w:rsid w:val="00BC2D43"/>
    <w:rsid w:val="00BC32C0"/>
    <w:rsid w:val="00BC3BAA"/>
    <w:rsid w:val="00BC5B9B"/>
    <w:rsid w:val="00BC6032"/>
    <w:rsid w:val="00BC60C3"/>
    <w:rsid w:val="00BC6855"/>
    <w:rsid w:val="00BC7A6E"/>
    <w:rsid w:val="00BC7B66"/>
    <w:rsid w:val="00BD0283"/>
    <w:rsid w:val="00BD1802"/>
    <w:rsid w:val="00BD1849"/>
    <w:rsid w:val="00BD18B2"/>
    <w:rsid w:val="00BD3501"/>
    <w:rsid w:val="00BD41D6"/>
    <w:rsid w:val="00BD50FD"/>
    <w:rsid w:val="00BD5CF9"/>
    <w:rsid w:val="00BE008D"/>
    <w:rsid w:val="00BE0488"/>
    <w:rsid w:val="00BE1B65"/>
    <w:rsid w:val="00BE1CE7"/>
    <w:rsid w:val="00BE2304"/>
    <w:rsid w:val="00BE25FC"/>
    <w:rsid w:val="00BE4371"/>
    <w:rsid w:val="00BE478F"/>
    <w:rsid w:val="00BE5889"/>
    <w:rsid w:val="00BE7291"/>
    <w:rsid w:val="00BE793A"/>
    <w:rsid w:val="00BF0585"/>
    <w:rsid w:val="00BF0BE8"/>
    <w:rsid w:val="00BF0DC4"/>
    <w:rsid w:val="00BF1F3B"/>
    <w:rsid w:val="00BF383C"/>
    <w:rsid w:val="00BF4099"/>
    <w:rsid w:val="00BF4481"/>
    <w:rsid w:val="00BF6954"/>
    <w:rsid w:val="00C006D1"/>
    <w:rsid w:val="00C01145"/>
    <w:rsid w:val="00C014BD"/>
    <w:rsid w:val="00C017F8"/>
    <w:rsid w:val="00C01F7D"/>
    <w:rsid w:val="00C0201B"/>
    <w:rsid w:val="00C0338B"/>
    <w:rsid w:val="00C03BDA"/>
    <w:rsid w:val="00C047D1"/>
    <w:rsid w:val="00C0523A"/>
    <w:rsid w:val="00C06CCC"/>
    <w:rsid w:val="00C070AA"/>
    <w:rsid w:val="00C07CE7"/>
    <w:rsid w:val="00C11670"/>
    <w:rsid w:val="00C11FCC"/>
    <w:rsid w:val="00C120C2"/>
    <w:rsid w:val="00C1225E"/>
    <w:rsid w:val="00C12DB6"/>
    <w:rsid w:val="00C13717"/>
    <w:rsid w:val="00C149A7"/>
    <w:rsid w:val="00C1681F"/>
    <w:rsid w:val="00C173C5"/>
    <w:rsid w:val="00C178CF"/>
    <w:rsid w:val="00C178F9"/>
    <w:rsid w:val="00C17DAA"/>
    <w:rsid w:val="00C20020"/>
    <w:rsid w:val="00C2022C"/>
    <w:rsid w:val="00C20A2D"/>
    <w:rsid w:val="00C21386"/>
    <w:rsid w:val="00C2288F"/>
    <w:rsid w:val="00C23B37"/>
    <w:rsid w:val="00C23BDC"/>
    <w:rsid w:val="00C24C78"/>
    <w:rsid w:val="00C261DD"/>
    <w:rsid w:val="00C2634E"/>
    <w:rsid w:val="00C272D9"/>
    <w:rsid w:val="00C3088E"/>
    <w:rsid w:val="00C3146A"/>
    <w:rsid w:val="00C31998"/>
    <w:rsid w:val="00C32EB9"/>
    <w:rsid w:val="00C34A9D"/>
    <w:rsid w:val="00C34C22"/>
    <w:rsid w:val="00C3517D"/>
    <w:rsid w:val="00C35499"/>
    <w:rsid w:val="00C35E96"/>
    <w:rsid w:val="00C36FDB"/>
    <w:rsid w:val="00C40191"/>
    <w:rsid w:val="00C40829"/>
    <w:rsid w:val="00C409BA"/>
    <w:rsid w:val="00C40A1B"/>
    <w:rsid w:val="00C40E5F"/>
    <w:rsid w:val="00C42A97"/>
    <w:rsid w:val="00C43302"/>
    <w:rsid w:val="00C43A62"/>
    <w:rsid w:val="00C45B1D"/>
    <w:rsid w:val="00C45DDF"/>
    <w:rsid w:val="00C461D4"/>
    <w:rsid w:val="00C46234"/>
    <w:rsid w:val="00C466BC"/>
    <w:rsid w:val="00C4725D"/>
    <w:rsid w:val="00C502B3"/>
    <w:rsid w:val="00C50A30"/>
    <w:rsid w:val="00C50B57"/>
    <w:rsid w:val="00C51770"/>
    <w:rsid w:val="00C51A23"/>
    <w:rsid w:val="00C51DFC"/>
    <w:rsid w:val="00C52153"/>
    <w:rsid w:val="00C52485"/>
    <w:rsid w:val="00C53F83"/>
    <w:rsid w:val="00C54639"/>
    <w:rsid w:val="00C5562A"/>
    <w:rsid w:val="00C57575"/>
    <w:rsid w:val="00C57CFA"/>
    <w:rsid w:val="00C601E2"/>
    <w:rsid w:val="00C60E62"/>
    <w:rsid w:val="00C6221B"/>
    <w:rsid w:val="00C64D87"/>
    <w:rsid w:val="00C65186"/>
    <w:rsid w:val="00C652F8"/>
    <w:rsid w:val="00C658C7"/>
    <w:rsid w:val="00C6638D"/>
    <w:rsid w:val="00C66672"/>
    <w:rsid w:val="00C66D15"/>
    <w:rsid w:val="00C6706B"/>
    <w:rsid w:val="00C70AE6"/>
    <w:rsid w:val="00C71317"/>
    <w:rsid w:val="00C7171C"/>
    <w:rsid w:val="00C72134"/>
    <w:rsid w:val="00C724B6"/>
    <w:rsid w:val="00C73A27"/>
    <w:rsid w:val="00C74775"/>
    <w:rsid w:val="00C7481A"/>
    <w:rsid w:val="00C74A21"/>
    <w:rsid w:val="00C74B9F"/>
    <w:rsid w:val="00C74BBE"/>
    <w:rsid w:val="00C7568E"/>
    <w:rsid w:val="00C75910"/>
    <w:rsid w:val="00C76A57"/>
    <w:rsid w:val="00C77793"/>
    <w:rsid w:val="00C77D2F"/>
    <w:rsid w:val="00C80657"/>
    <w:rsid w:val="00C80F9D"/>
    <w:rsid w:val="00C8156D"/>
    <w:rsid w:val="00C8344C"/>
    <w:rsid w:val="00C83C97"/>
    <w:rsid w:val="00C84808"/>
    <w:rsid w:val="00C84BEC"/>
    <w:rsid w:val="00C8565A"/>
    <w:rsid w:val="00C8595C"/>
    <w:rsid w:val="00C86ED1"/>
    <w:rsid w:val="00C86EEE"/>
    <w:rsid w:val="00C87DD2"/>
    <w:rsid w:val="00C9013A"/>
    <w:rsid w:val="00C918F3"/>
    <w:rsid w:val="00C92447"/>
    <w:rsid w:val="00C92486"/>
    <w:rsid w:val="00C929EF"/>
    <w:rsid w:val="00C92F4B"/>
    <w:rsid w:val="00C94242"/>
    <w:rsid w:val="00C96938"/>
    <w:rsid w:val="00C970E1"/>
    <w:rsid w:val="00C97D96"/>
    <w:rsid w:val="00CA03EE"/>
    <w:rsid w:val="00CA067F"/>
    <w:rsid w:val="00CA06E4"/>
    <w:rsid w:val="00CA0E54"/>
    <w:rsid w:val="00CA1928"/>
    <w:rsid w:val="00CA1B0B"/>
    <w:rsid w:val="00CA1E34"/>
    <w:rsid w:val="00CA2881"/>
    <w:rsid w:val="00CA2D1C"/>
    <w:rsid w:val="00CA2DFC"/>
    <w:rsid w:val="00CA309F"/>
    <w:rsid w:val="00CA3648"/>
    <w:rsid w:val="00CA3D1E"/>
    <w:rsid w:val="00CA46AE"/>
    <w:rsid w:val="00CA49DB"/>
    <w:rsid w:val="00CA4D32"/>
    <w:rsid w:val="00CA52D4"/>
    <w:rsid w:val="00CA7233"/>
    <w:rsid w:val="00CB0613"/>
    <w:rsid w:val="00CB08B8"/>
    <w:rsid w:val="00CB0A8B"/>
    <w:rsid w:val="00CB172F"/>
    <w:rsid w:val="00CB27E9"/>
    <w:rsid w:val="00CB2BCD"/>
    <w:rsid w:val="00CB345A"/>
    <w:rsid w:val="00CB4081"/>
    <w:rsid w:val="00CB4555"/>
    <w:rsid w:val="00CB46B5"/>
    <w:rsid w:val="00CB5106"/>
    <w:rsid w:val="00CB6BDA"/>
    <w:rsid w:val="00CB6D60"/>
    <w:rsid w:val="00CC2018"/>
    <w:rsid w:val="00CC286F"/>
    <w:rsid w:val="00CC2D49"/>
    <w:rsid w:val="00CC5C31"/>
    <w:rsid w:val="00CC5FBA"/>
    <w:rsid w:val="00CC64A0"/>
    <w:rsid w:val="00CC78BB"/>
    <w:rsid w:val="00CC78E4"/>
    <w:rsid w:val="00CD0D28"/>
    <w:rsid w:val="00CD1EA3"/>
    <w:rsid w:val="00CD2178"/>
    <w:rsid w:val="00CD367C"/>
    <w:rsid w:val="00CD3E5B"/>
    <w:rsid w:val="00CD4490"/>
    <w:rsid w:val="00CD49B9"/>
    <w:rsid w:val="00CD49BE"/>
    <w:rsid w:val="00CD6168"/>
    <w:rsid w:val="00CD6949"/>
    <w:rsid w:val="00CD79E5"/>
    <w:rsid w:val="00CE0051"/>
    <w:rsid w:val="00CE0FB3"/>
    <w:rsid w:val="00CE131A"/>
    <w:rsid w:val="00CE1B7E"/>
    <w:rsid w:val="00CE2163"/>
    <w:rsid w:val="00CE29BC"/>
    <w:rsid w:val="00CE4059"/>
    <w:rsid w:val="00CE4109"/>
    <w:rsid w:val="00CE431C"/>
    <w:rsid w:val="00CE4BD6"/>
    <w:rsid w:val="00CE6163"/>
    <w:rsid w:val="00CE650A"/>
    <w:rsid w:val="00CE65E7"/>
    <w:rsid w:val="00CE6B53"/>
    <w:rsid w:val="00CE6D99"/>
    <w:rsid w:val="00CE7AA2"/>
    <w:rsid w:val="00CF0089"/>
    <w:rsid w:val="00CF11AA"/>
    <w:rsid w:val="00CF296C"/>
    <w:rsid w:val="00CF29F2"/>
    <w:rsid w:val="00CF2F70"/>
    <w:rsid w:val="00CF4BDD"/>
    <w:rsid w:val="00D0139C"/>
    <w:rsid w:val="00D01EEA"/>
    <w:rsid w:val="00D0393E"/>
    <w:rsid w:val="00D03B93"/>
    <w:rsid w:val="00D04810"/>
    <w:rsid w:val="00D048E4"/>
    <w:rsid w:val="00D0619F"/>
    <w:rsid w:val="00D0666F"/>
    <w:rsid w:val="00D06737"/>
    <w:rsid w:val="00D0796E"/>
    <w:rsid w:val="00D12761"/>
    <w:rsid w:val="00D13FDA"/>
    <w:rsid w:val="00D1584D"/>
    <w:rsid w:val="00D16724"/>
    <w:rsid w:val="00D1693F"/>
    <w:rsid w:val="00D16B55"/>
    <w:rsid w:val="00D16F08"/>
    <w:rsid w:val="00D17066"/>
    <w:rsid w:val="00D2164E"/>
    <w:rsid w:val="00D227C0"/>
    <w:rsid w:val="00D22B14"/>
    <w:rsid w:val="00D2323A"/>
    <w:rsid w:val="00D235C6"/>
    <w:rsid w:val="00D240AC"/>
    <w:rsid w:val="00D24265"/>
    <w:rsid w:val="00D24492"/>
    <w:rsid w:val="00D3028B"/>
    <w:rsid w:val="00D305B7"/>
    <w:rsid w:val="00D30A8B"/>
    <w:rsid w:val="00D319CC"/>
    <w:rsid w:val="00D31F86"/>
    <w:rsid w:val="00D32F5E"/>
    <w:rsid w:val="00D3403C"/>
    <w:rsid w:val="00D34A55"/>
    <w:rsid w:val="00D34ED4"/>
    <w:rsid w:val="00D359F5"/>
    <w:rsid w:val="00D42155"/>
    <w:rsid w:val="00D426B7"/>
    <w:rsid w:val="00D42BAB"/>
    <w:rsid w:val="00D43691"/>
    <w:rsid w:val="00D45517"/>
    <w:rsid w:val="00D46FA2"/>
    <w:rsid w:val="00D50870"/>
    <w:rsid w:val="00D523DE"/>
    <w:rsid w:val="00D53AFB"/>
    <w:rsid w:val="00D53C14"/>
    <w:rsid w:val="00D540D4"/>
    <w:rsid w:val="00D54793"/>
    <w:rsid w:val="00D55705"/>
    <w:rsid w:val="00D56612"/>
    <w:rsid w:val="00D578E2"/>
    <w:rsid w:val="00D57E06"/>
    <w:rsid w:val="00D6151C"/>
    <w:rsid w:val="00D62394"/>
    <w:rsid w:val="00D62436"/>
    <w:rsid w:val="00D62442"/>
    <w:rsid w:val="00D62903"/>
    <w:rsid w:val="00D63157"/>
    <w:rsid w:val="00D6315C"/>
    <w:rsid w:val="00D63392"/>
    <w:rsid w:val="00D6356D"/>
    <w:rsid w:val="00D63C6E"/>
    <w:rsid w:val="00D6403F"/>
    <w:rsid w:val="00D64418"/>
    <w:rsid w:val="00D645A0"/>
    <w:rsid w:val="00D67304"/>
    <w:rsid w:val="00D6784E"/>
    <w:rsid w:val="00D67B70"/>
    <w:rsid w:val="00D7022A"/>
    <w:rsid w:val="00D71D0B"/>
    <w:rsid w:val="00D72F5A"/>
    <w:rsid w:val="00D742FB"/>
    <w:rsid w:val="00D750D5"/>
    <w:rsid w:val="00D769C2"/>
    <w:rsid w:val="00D77052"/>
    <w:rsid w:val="00D81796"/>
    <w:rsid w:val="00D86154"/>
    <w:rsid w:val="00D86804"/>
    <w:rsid w:val="00D87AE6"/>
    <w:rsid w:val="00D901CF"/>
    <w:rsid w:val="00D91B02"/>
    <w:rsid w:val="00D92DF3"/>
    <w:rsid w:val="00D93B8B"/>
    <w:rsid w:val="00D9501B"/>
    <w:rsid w:val="00D950B6"/>
    <w:rsid w:val="00D96371"/>
    <w:rsid w:val="00D9732B"/>
    <w:rsid w:val="00D97E6C"/>
    <w:rsid w:val="00DA0C3E"/>
    <w:rsid w:val="00DA5163"/>
    <w:rsid w:val="00DA737D"/>
    <w:rsid w:val="00DA7872"/>
    <w:rsid w:val="00DB01CF"/>
    <w:rsid w:val="00DB10C0"/>
    <w:rsid w:val="00DB21CA"/>
    <w:rsid w:val="00DB2895"/>
    <w:rsid w:val="00DB29D4"/>
    <w:rsid w:val="00DB2DE2"/>
    <w:rsid w:val="00DB3C89"/>
    <w:rsid w:val="00DB42C4"/>
    <w:rsid w:val="00DB4556"/>
    <w:rsid w:val="00DB67C8"/>
    <w:rsid w:val="00DB6B57"/>
    <w:rsid w:val="00DB7CD7"/>
    <w:rsid w:val="00DC1391"/>
    <w:rsid w:val="00DC16FC"/>
    <w:rsid w:val="00DC1A12"/>
    <w:rsid w:val="00DC24FF"/>
    <w:rsid w:val="00DC313B"/>
    <w:rsid w:val="00DC32A3"/>
    <w:rsid w:val="00DC356B"/>
    <w:rsid w:val="00DC3E70"/>
    <w:rsid w:val="00DC58CC"/>
    <w:rsid w:val="00DC5B39"/>
    <w:rsid w:val="00DC6501"/>
    <w:rsid w:val="00DD0E17"/>
    <w:rsid w:val="00DD5547"/>
    <w:rsid w:val="00DD72A0"/>
    <w:rsid w:val="00DE0F21"/>
    <w:rsid w:val="00DE17EA"/>
    <w:rsid w:val="00DE1D58"/>
    <w:rsid w:val="00DE200B"/>
    <w:rsid w:val="00DE213F"/>
    <w:rsid w:val="00DE2657"/>
    <w:rsid w:val="00DE2BA9"/>
    <w:rsid w:val="00DE3AF6"/>
    <w:rsid w:val="00DE4559"/>
    <w:rsid w:val="00DE47B9"/>
    <w:rsid w:val="00DE529C"/>
    <w:rsid w:val="00DE5740"/>
    <w:rsid w:val="00DE5D36"/>
    <w:rsid w:val="00DE6E7D"/>
    <w:rsid w:val="00DF01F6"/>
    <w:rsid w:val="00DF157D"/>
    <w:rsid w:val="00DF2ABE"/>
    <w:rsid w:val="00DF425C"/>
    <w:rsid w:val="00DF4C80"/>
    <w:rsid w:val="00DF6783"/>
    <w:rsid w:val="00DF7327"/>
    <w:rsid w:val="00DF783D"/>
    <w:rsid w:val="00DF7A2C"/>
    <w:rsid w:val="00E000F5"/>
    <w:rsid w:val="00E00741"/>
    <w:rsid w:val="00E00BA2"/>
    <w:rsid w:val="00E0109F"/>
    <w:rsid w:val="00E01191"/>
    <w:rsid w:val="00E01672"/>
    <w:rsid w:val="00E02BA6"/>
    <w:rsid w:val="00E0387A"/>
    <w:rsid w:val="00E04978"/>
    <w:rsid w:val="00E04AD2"/>
    <w:rsid w:val="00E0566E"/>
    <w:rsid w:val="00E065E4"/>
    <w:rsid w:val="00E066F7"/>
    <w:rsid w:val="00E07B8E"/>
    <w:rsid w:val="00E110F8"/>
    <w:rsid w:val="00E1191F"/>
    <w:rsid w:val="00E11A21"/>
    <w:rsid w:val="00E11D1F"/>
    <w:rsid w:val="00E121C2"/>
    <w:rsid w:val="00E12CC3"/>
    <w:rsid w:val="00E12E55"/>
    <w:rsid w:val="00E13FC7"/>
    <w:rsid w:val="00E150A7"/>
    <w:rsid w:val="00E150E7"/>
    <w:rsid w:val="00E15C48"/>
    <w:rsid w:val="00E15F82"/>
    <w:rsid w:val="00E17274"/>
    <w:rsid w:val="00E17677"/>
    <w:rsid w:val="00E21919"/>
    <w:rsid w:val="00E21932"/>
    <w:rsid w:val="00E21F7A"/>
    <w:rsid w:val="00E2218F"/>
    <w:rsid w:val="00E221BD"/>
    <w:rsid w:val="00E22485"/>
    <w:rsid w:val="00E23059"/>
    <w:rsid w:val="00E249E9"/>
    <w:rsid w:val="00E25E3A"/>
    <w:rsid w:val="00E27879"/>
    <w:rsid w:val="00E30BB6"/>
    <w:rsid w:val="00E30E98"/>
    <w:rsid w:val="00E30F77"/>
    <w:rsid w:val="00E32A16"/>
    <w:rsid w:val="00E32E0D"/>
    <w:rsid w:val="00E32E1F"/>
    <w:rsid w:val="00E3343F"/>
    <w:rsid w:val="00E33AB6"/>
    <w:rsid w:val="00E349E1"/>
    <w:rsid w:val="00E353B1"/>
    <w:rsid w:val="00E35A39"/>
    <w:rsid w:val="00E3752C"/>
    <w:rsid w:val="00E40041"/>
    <w:rsid w:val="00E40282"/>
    <w:rsid w:val="00E4058E"/>
    <w:rsid w:val="00E4216E"/>
    <w:rsid w:val="00E42B0F"/>
    <w:rsid w:val="00E432A5"/>
    <w:rsid w:val="00E433C0"/>
    <w:rsid w:val="00E43607"/>
    <w:rsid w:val="00E4397D"/>
    <w:rsid w:val="00E4454A"/>
    <w:rsid w:val="00E4530E"/>
    <w:rsid w:val="00E4578A"/>
    <w:rsid w:val="00E468C8"/>
    <w:rsid w:val="00E47624"/>
    <w:rsid w:val="00E47E31"/>
    <w:rsid w:val="00E47F14"/>
    <w:rsid w:val="00E5029B"/>
    <w:rsid w:val="00E5102B"/>
    <w:rsid w:val="00E52FDF"/>
    <w:rsid w:val="00E530FC"/>
    <w:rsid w:val="00E53CA5"/>
    <w:rsid w:val="00E54417"/>
    <w:rsid w:val="00E54CC7"/>
    <w:rsid w:val="00E572BB"/>
    <w:rsid w:val="00E57E12"/>
    <w:rsid w:val="00E60071"/>
    <w:rsid w:val="00E60E77"/>
    <w:rsid w:val="00E626F2"/>
    <w:rsid w:val="00E639A1"/>
    <w:rsid w:val="00E651A5"/>
    <w:rsid w:val="00E66478"/>
    <w:rsid w:val="00E670A5"/>
    <w:rsid w:val="00E672DF"/>
    <w:rsid w:val="00E674F5"/>
    <w:rsid w:val="00E70431"/>
    <w:rsid w:val="00E71974"/>
    <w:rsid w:val="00E719A0"/>
    <w:rsid w:val="00E723CB"/>
    <w:rsid w:val="00E7260B"/>
    <w:rsid w:val="00E73073"/>
    <w:rsid w:val="00E7499C"/>
    <w:rsid w:val="00E75D8D"/>
    <w:rsid w:val="00E76A4D"/>
    <w:rsid w:val="00E80458"/>
    <w:rsid w:val="00E80683"/>
    <w:rsid w:val="00E80BE8"/>
    <w:rsid w:val="00E81F81"/>
    <w:rsid w:val="00E81F96"/>
    <w:rsid w:val="00E82170"/>
    <w:rsid w:val="00E83C61"/>
    <w:rsid w:val="00E84D32"/>
    <w:rsid w:val="00E865EF"/>
    <w:rsid w:val="00E879D3"/>
    <w:rsid w:val="00E917B0"/>
    <w:rsid w:val="00E93676"/>
    <w:rsid w:val="00E93FD3"/>
    <w:rsid w:val="00E940BB"/>
    <w:rsid w:val="00EA024D"/>
    <w:rsid w:val="00EA0B54"/>
    <w:rsid w:val="00EA14E7"/>
    <w:rsid w:val="00EA1851"/>
    <w:rsid w:val="00EA2E3E"/>
    <w:rsid w:val="00EA4ABA"/>
    <w:rsid w:val="00EA5873"/>
    <w:rsid w:val="00EA5A68"/>
    <w:rsid w:val="00EA5E1D"/>
    <w:rsid w:val="00EA62D1"/>
    <w:rsid w:val="00EA6A04"/>
    <w:rsid w:val="00EB0A9C"/>
    <w:rsid w:val="00EB13E9"/>
    <w:rsid w:val="00EB173B"/>
    <w:rsid w:val="00EB2280"/>
    <w:rsid w:val="00EB488C"/>
    <w:rsid w:val="00EB505C"/>
    <w:rsid w:val="00EB76BB"/>
    <w:rsid w:val="00EB7B65"/>
    <w:rsid w:val="00EC024B"/>
    <w:rsid w:val="00EC0B76"/>
    <w:rsid w:val="00EC0B8D"/>
    <w:rsid w:val="00EC1164"/>
    <w:rsid w:val="00EC1EF6"/>
    <w:rsid w:val="00EC2049"/>
    <w:rsid w:val="00EC28F8"/>
    <w:rsid w:val="00EC2C72"/>
    <w:rsid w:val="00EC338E"/>
    <w:rsid w:val="00EC3453"/>
    <w:rsid w:val="00EC3B49"/>
    <w:rsid w:val="00EC3BC9"/>
    <w:rsid w:val="00EC51BC"/>
    <w:rsid w:val="00EC552C"/>
    <w:rsid w:val="00EC5ACE"/>
    <w:rsid w:val="00EC5CB6"/>
    <w:rsid w:val="00EC6AB4"/>
    <w:rsid w:val="00EC6FE3"/>
    <w:rsid w:val="00EC7826"/>
    <w:rsid w:val="00EC7A64"/>
    <w:rsid w:val="00EC7EC9"/>
    <w:rsid w:val="00ED09F1"/>
    <w:rsid w:val="00ED17A7"/>
    <w:rsid w:val="00ED2F6C"/>
    <w:rsid w:val="00ED31B3"/>
    <w:rsid w:val="00ED3217"/>
    <w:rsid w:val="00ED3253"/>
    <w:rsid w:val="00ED357D"/>
    <w:rsid w:val="00ED671C"/>
    <w:rsid w:val="00ED6E13"/>
    <w:rsid w:val="00ED6E93"/>
    <w:rsid w:val="00ED7AAC"/>
    <w:rsid w:val="00EE0B6F"/>
    <w:rsid w:val="00EE19E0"/>
    <w:rsid w:val="00EE1E6D"/>
    <w:rsid w:val="00EE2E39"/>
    <w:rsid w:val="00EE39E1"/>
    <w:rsid w:val="00EE3AAA"/>
    <w:rsid w:val="00EE4A66"/>
    <w:rsid w:val="00EE6230"/>
    <w:rsid w:val="00EE762A"/>
    <w:rsid w:val="00EF0233"/>
    <w:rsid w:val="00EF0C81"/>
    <w:rsid w:val="00EF0E35"/>
    <w:rsid w:val="00EF1B4B"/>
    <w:rsid w:val="00EF2283"/>
    <w:rsid w:val="00EF2AB0"/>
    <w:rsid w:val="00EF39DC"/>
    <w:rsid w:val="00EF4B80"/>
    <w:rsid w:val="00EF5539"/>
    <w:rsid w:val="00EF5B24"/>
    <w:rsid w:val="00EF62C7"/>
    <w:rsid w:val="00EF7E4C"/>
    <w:rsid w:val="00F004F0"/>
    <w:rsid w:val="00F0070F"/>
    <w:rsid w:val="00F00AA1"/>
    <w:rsid w:val="00F01A99"/>
    <w:rsid w:val="00F025CE"/>
    <w:rsid w:val="00F02AD0"/>
    <w:rsid w:val="00F02FD6"/>
    <w:rsid w:val="00F03AFD"/>
    <w:rsid w:val="00F03F16"/>
    <w:rsid w:val="00F04983"/>
    <w:rsid w:val="00F06879"/>
    <w:rsid w:val="00F071F7"/>
    <w:rsid w:val="00F07294"/>
    <w:rsid w:val="00F07746"/>
    <w:rsid w:val="00F1042D"/>
    <w:rsid w:val="00F111E9"/>
    <w:rsid w:val="00F117F9"/>
    <w:rsid w:val="00F1216B"/>
    <w:rsid w:val="00F13523"/>
    <w:rsid w:val="00F139EA"/>
    <w:rsid w:val="00F148FF"/>
    <w:rsid w:val="00F14A6E"/>
    <w:rsid w:val="00F16A97"/>
    <w:rsid w:val="00F17C5A"/>
    <w:rsid w:val="00F207EA"/>
    <w:rsid w:val="00F2100B"/>
    <w:rsid w:val="00F22308"/>
    <w:rsid w:val="00F256B4"/>
    <w:rsid w:val="00F25E8B"/>
    <w:rsid w:val="00F26BB3"/>
    <w:rsid w:val="00F30174"/>
    <w:rsid w:val="00F308C6"/>
    <w:rsid w:val="00F312BA"/>
    <w:rsid w:val="00F313E5"/>
    <w:rsid w:val="00F32284"/>
    <w:rsid w:val="00F33D63"/>
    <w:rsid w:val="00F340FE"/>
    <w:rsid w:val="00F3434D"/>
    <w:rsid w:val="00F35301"/>
    <w:rsid w:val="00F35587"/>
    <w:rsid w:val="00F35C4E"/>
    <w:rsid w:val="00F368A5"/>
    <w:rsid w:val="00F373C5"/>
    <w:rsid w:val="00F37759"/>
    <w:rsid w:val="00F40437"/>
    <w:rsid w:val="00F40EE7"/>
    <w:rsid w:val="00F41F7C"/>
    <w:rsid w:val="00F42208"/>
    <w:rsid w:val="00F42D94"/>
    <w:rsid w:val="00F42FF6"/>
    <w:rsid w:val="00F4396F"/>
    <w:rsid w:val="00F43A56"/>
    <w:rsid w:val="00F451E5"/>
    <w:rsid w:val="00F50716"/>
    <w:rsid w:val="00F509D4"/>
    <w:rsid w:val="00F50AD0"/>
    <w:rsid w:val="00F50B9D"/>
    <w:rsid w:val="00F5190B"/>
    <w:rsid w:val="00F51C72"/>
    <w:rsid w:val="00F51E25"/>
    <w:rsid w:val="00F5399C"/>
    <w:rsid w:val="00F54AD3"/>
    <w:rsid w:val="00F55270"/>
    <w:rsid w:val="00F559CF"/>
    <w:rsid w:val="00F56084"/>
    <w:rsid w:val="00F57967"/>
    <w:rsid w:val="00F57A87"/>
    <w:rsid w:val="00F607D8"/>
    <w:rsid w:val="00F6119E"/>
    <w:rsid w:val="00F611E1"/>
    <w:rsid w:val="00F61307"/>
    <w:rsid w:val="00F618F6"/>
    <w:rsid w:val="00F63FFB"/>
    <w:rsid w:val="00F65999"/>
    <w:rsid w:val="00F66BBB"/>
    <w:rsid w:val="00F70651"/>
    <w:rsid w:val="00F7123E"/>
    <w:rsid w:val="00F71A4C"/>
    <w:rsid w:val="00F71F9D"/>
    <w:rsid w:val="00F7201C"/>
    <w:rsid w:val="00F7244D"/>
    <w:rsid w:val="00F729C9"/>
    <w:rsid w:val="00F72DC9"/>
    <w:rsid w:val="00F7361A"/>
    <w:rsid w:val="00F745AF"/>
    <w:rsid w:val="00F75B5C"/>
    <w:rsid w:val="00F75B8E"/>
    <w:rsid w:val="00F76949"/>
    <w:rsid w:val="00F80146"/>
    <w:rsid w:val="00F814BB"/>
    <w:rsid w:val="00F82378"/>
    <w:rsid w:val="00F82B59"/>
    <w:rsid w:val="00F832BF"/>
    <w:rsid w:val="00F838DB"/>
    <w:rsid w:val="00F8395B"/>
    <w:rsid w:val="00F839E0"/>
    <w:rsid w:val="00F84027"/>
    <w:rsid w:val="00F84AB5"/>
    <w:rsid w:val="00F84DC7"/>
    <w:rsid w:val="00F85F29"/>
    <w:rsid w:val="00F860F0"/>
    <w:rsid w:val="00F86664"/>
    <w:rsid w:val="00F87110"/>
    <w:rsid w:val="00F871AC"/>
    <w:rsid w:val="00F87FE7"/>
    <w:rsid w:val="00F90779"/>
    <w:rsid w:val="00F91767"/>
    <w:rsid w:val="00F94B2E"/>
    <w:rsid w:val="00F9526D"/>
    <w:rsid w:val="00F9570C"/>
    <w:rsid w:val="00FA00E9"/>
    <w:rsid w:val="00FA3481"/>
    <w:rsid w:val="00FA41C3"/>
    <w:rsid w:val="00FA61DE"/>
    <w:rsid w:val="00FA7542"/>
    <w:rsid w:val="00FB097E"/>
    <w:rsid w:val="00FB0F51"/>
    <w:rsid w:val="00FB1091"/>
    <w:rsid w:val="00FB19AF"/>
    <w:rsid w:val="00FB22E1"/>
    <w:rsid w:val="00FB37F2"/>
    <w:rsid w:val="00FB3AA5"/>
    <w:rsid w:val="00FB3C9D"/>
    <w:rsid w:val="00FB3D81"/>
    <w:rsid w:val="00FB4313"/>
    <w:rsid w:val="00FB4529"/>
    <w:rsid w:val="00FB4616"/>
    <w:rsid w:val="00FB6172"/>
    <w:rsid w:val="00FB729E"/>
    <w:rsid w:val="00FB7744"/>
    <w:rsid w:val="00FB7915"/>
    <w:rsid w:val="00FB79D2"/>
    <w:rsid w:val="00FC1EEB"/>
    <w:rsid w:val="00FC21BD"/>
    <w:rsid w:val="00FC31D1"/>
    <w:rsid w:val="00FC3A0B"/>
    <w:rsid w:val="00FC3E4A"/>
    <w:rsid w:val="00FC5EAD"/>
    <w:rsid w:val="00FC6325"/>
    <w:rsid w:val="00FC6B1F"/>
    <w:rsid w:val="00FC7548"/>
    <w:rsid w:val="00FD0165"/>
    <w:rsid w:val="00FD034F"/>
    <w:rsid w:val="00FD1750"/>
    <w:rsid w:val="00FD535E"/>
    <w:rsid w:val="00FD69A0"/>
    <w:rsid w:val="00FE2B48"/>
    <w:rsid w:val="00FE2EE0"/>
    <w:rsid w:val="00FE4C1B"/>
    <w:rsid w:val="00FE6BDF"/>
    <w:rsid w:val="00FE7BAF"/>
    <w:rsid w:val="00FF0442"/>
    <w:rsid w:val="00FF29E9"/>
    <w:rsid w:val="00FF2A61"/>
    <w:rsid w:val="00FF3530"/>
    <w:rsid w:val="00FF4469"/>
    <w:rsid w:val="00FF4663"/>
    <w:rsid w:val="00FF4B6A"/>
    <w:rsid w:val="00FF5448"/>
    <w:rsid w:val="00FF6B8B"/>
    <w:rsid w:val="00FF764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D0D9EA"/>
  <w15:docId w15:val="{93822AE7-2DCE-4FEC-876B-84D6116338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before="40" w:after="40" w:line="300" w:lineRule="exact"/>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07746"/>
  </w:style>
  <w:style w:type="paragraph" w:styleId="Nagwek1">
    <w:name w:val="heading 1"/>
    <w:basedOn w:val="Normalny"/>
    <w:next w:val="Normalny"/>
    <w:link w:val="Nagwek1Znak"/>
    <w:uiPriority w:val="9"/>
    <w:qFormat/>
    <w:rsid w:val="00AC54F6"/>
    <w:pPr>
      <w:keepNext/>
      <w:spacing w:before="240" w:after="60" w:line="240" w:lineRule="auto"/>
      <w:outlineLvl w:val="0"/>
    </w:pPr>
    <w:rPr>
      <w:rFonts w:ascii="Arial" w:eastAsia="Times New Roman" w:hAnsi="Arial" w:cs="Arial"/>
      <w:b/>
      <w:bCs/>
      <w:kern w:val="32"/>
      <w:sz w:val="32"/>
      <w:szCs w:val="32"/>
      <w:lang w:eastAsia="pl-PL"/>
    </w:rPr>
  </w:style>
  <w:style w:type="paragraph" w:styleId="Nagwek2">
    <w:name w:val="heading 2"/>
    <w:basedOn w:val="Normalny"/>
    <w:next w:val="Normalny"/>
    <w:link w:val="Nagwek2Znak"/>
    <w:qFormat/>
    <w:rsid w:val="00AC54F6"/>
    <w:pPr>
      <w:keepNext/>
      <w:spacing w:after="0" w:line="240" w:lineRule="auto"/>
      <w:outlineLvl w:val="1"/>
    </w:pPr>
    <w:rPr>
      <w:rFonts w:ascii="Times New Roman" w:eastAsia="Times New Roman" w:hAnsi="Times New Roman" w:cs="Times New Roman"/>
      <w:b/>
      <w:bCs/>
      <w:sz w:val="26"/>
      <w:szCs w:val="24"/>
      <w:lang w:eastAsia="pl-PL"/>
    </w:rPr>
  </w:style>
  <w:style w:type="paragraph" w:styleId="Nagwek3">
    <w:name w:val="heading 3"/>
    <w:basedOn w:val="Normalny"/>
    <w:next w:val="Normalny"/>
    <w:link w:val="Nagwek3Znak"/>
    <w:qFormat/>
    <w:rsid w:val="00AC54F6"/>
    <w:pPr>
      <w:keepNext/>
      <w:spacing w:after="0" w:line="240" w:lineRule="auto"/>
      <w:outlineLvl w:val="2"/>
    </w:pPr>
    <w:rPr>
      <w:rFonts w:ascii="Times New Roman" w:eastAsia="Times New Roman" w:hAnsi="Times New Roman" w:cs="Times New Roman"/>
      <w:b/>
      <w:bCs/>
      <w:sz w:val="26"/>
      <w:szCs w:val="24"/>
      <w:u w:val="single"/>
      <w:lang w:eastAsia="pl-PL"/>
    </w:rPr>
  </w:style>
  <w:style w:type="paragraph" w:styleId="Nagwek4">
    <w:name w:val="heading 4"/>
    <w:basedOn w:val="Normalny"/>
    <w:next w:val="Normalny"/>
    <w:link w:val="Nagwek4Znak"/>
    <w:qFormat/>
    <w:rsid w:val="00AC54F6"/>
    <w:pPr>
      <w:keepNext/>
      <w:spacing w:after="0" w:line="240" w:lineRule="auto"/>
      <w:outlineLvl w:val="3"/>
    </w:pPr>
    <w:rPr>
      <w:rFonts w:ascii="Times New Roman" w:eastAsia="Times New Roman" w:hAnsi="Times New Roman" w:cs="Times New Roman"/>
      <w:b/>
      <w:bCs/>
      <w:sz w:val="24"/>
      <w:szCs w:val="24"/>
      <w:lang w:eastAsia="pl-PL"/>
    </w:rPr>
  </w:style>
  <w:style w:type="paragraph" w:styleId="Nagwek5">
    <w:name w:val="heading 5"/>
    <w:basedOn w:val="Normalny"/>
    <w:next w:val="Normalny"/>
    <w:link w:val="Nagwek5Znak"/>
    <w:qFormat/>
    <w:rsid w:val="00AC54F6"/>
    <w:pPr>
      <w:keepNext/>
      <w:tabs>
        <w:tab w:val="num" w:pos="4608"/>
      </w:tabs>
      <w:spacing w:after="0" w:line="240" w:lineRule="auto"/>
      <w:ind w:left="4608" w:hanging="432"/>
      <w:outlineLvl w:val="4"/>
    </w:pPr>
    <w:rPr>
      <w:rFonts w:ascii="Times New Roman" w:eastAsia="Times New Roman" w:hAnsi="Times New Roman" w:cs="Times New Roman"/>
      <w:sz w:val="20"/>
      <w:szCs w:val="24"/>
      <w:u w:val="single"/>
      <w:lang w:eastAsia="pl-PL"/>
    </w:rPr>
  </w:style>
  <w:style w:type="paragraph" w:styleId="Nagwek6">
    <w:name w:val="heading 6"/>
    <w:basedOn w:val="Normalny"/>
    <w:next w:val="Normalny"/>
    <w:link w:val="Nagwek6Znak"/>
    <w:qFormat/>
    <w:rsid w:val="00AC54F6"/>
    <w:pPr>
      <w:keepNext/>
      <w:tabs>
        <w:tab w:val="num" w:pos="4752"/>
      </w:tabs>
      <w:spacing w:after="0" w:line="240" w:lineRule="auto"/>
      <w:ind w:left="4752" w:hanging="432"/>
      <w:outlineLvl w:val="5"/>
    </w:pPr>
    <w:rPr>
      <w:rFonts w:ascii="Times New Roman" w:eastAsia="Times New Roman" w:hAnsi="Times New Roman" w:cs="Times New Roman"/>
      <w:b/>
      <w:bCs/>
      <w:sz w:val="24"/>
      <w:szCs w:val="24"/>
      <w:lang w:eastAsia="pl-PL"/>
    </w:rPr>
  </w:style>
  <w:style w:type="paragraph" w:styleId="Nagwek7">
    <w:name w:val="heading 7"/>
    <w:basedOn w:val="Normalny"/>
    <w:next w:val="Normalny"/>
    <w:link w:val="Nagwek7Znak"/>
    <w:qFormat/>
    <w:rsid w:val="00AC54F6"/>
    <w:pPr>
      <w:tabs>
        <w:tab w:val="num" w:pos="4896"/>
      </w:tabs>
      <w:spacing w:before="240" w:after="60" w:line="240" w:lineRule="auto"/>
      <w:ind w:left="4896" w:hanging="288"/>
      <w:outlineLvl w:val="6"/>
    </w:pPr>
    <w:rPr>
      <w:rFonts w:ascii="Times New Roman" w:eastAsia="Times New Roman" w:hAnsi="Times New Roman" w:cs="Times New Roman"/>
      <w:sz w:val="24"/>
      <w:szCs w:val="24"/>
      <w:lang w:eastAsia="pl-PL"/>
    </w:rPr>
  </w:style>
  <w:style w:type="paragraph" w:styleId="Nagwek8">
    <w:name w:val="heading 8"/>
    <w:basedOn w:val="Normalny"/>
    <w:next w:val="Normalny"/>
    <w:link w:val="Nagwek8Znak"/>
    <w:qFormat/>
    <w:rsid w:val="00AC54F6"/>
    <w:pPr>
      <w:spacing w:before="240" w:after="60" w:line="240" w:lineRule="auto"/>
      <w:outlineLvl w:val="7"/>
    </w:pPr>
    <w:rPr>
      <w:rFonts w:ascii="Times New Roman" w:eastAsia="Times New Roman" w:hAnsi="Times New Roman" w:cs="Times New Roman"/>
      <w:i/>
      <w:iCs/>
      <w:sz w:val="24"/>
      <w:szCs w:val="24"/>
      <w:lang w:eastAsia="pl-PL"/>
    </w:rPr>
  </w:style>
  <w:style w:type="paragraph" w:styleId="Nagwek9">
    <w:name w:val="heading 9"/>
    <w:basedOn w:val="Normalny"/>
    <w:next w:val="Normalny"/>
    <w:link w:val="Nagwek9Znak"/>
    <w:qFormat/>
    <w:rsid w:val="00AC54F6"/>
    <w:pPr>
      <w:spacing w:before="240" w:after="60" w:line="240" w:lineRule="auto"/>
      <w:outlineLvl w:val="8"/>
    </w:pPr>
    <w:rPr>
      <w:rFonts w:ascii="Cambria" w:eastAsia="Times New Roman" w:hAnsi="Cambria" w:cs="Times New Roman"/>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AC54F6"/>
    <w:rPr>
      <w:rFonts w:ascii="Arial" w:eastAsia="Times New Roman" w:hAnsi="Arial" w:cs="Arial"/>
      <w:b/>
      <w:bCs/>
      <w:kern w:val="32"/>
      <w:sz w:val="32"/>
      <w:szCs w:val="32"/>
      <w:lang w:eastAsia="pl-PL"/>
    </w:rPr>
  </w:style>
  <w:style w:type="character" w:customStyle="1" w:styleId="Nagwek2Znak">
    <w:name w:val="Nagłówek 2 Znak"/>
    <w:basedOn w:val="Domylnaczcionkaakapitu"/>
    <w:link w:val="Nagwek2"/>
    <w:rsid w:val="00AC54F6"/>
    <w:rPr>
      <w:rFonts w:ascii="Times New Roman" w:eastAsia="Times New Roman" w:hAnsi="Times New Roman" w:cs="Times New Roman"/>
      <w:b/>
      <w:bCs/>
      <w:sz w:val="26"/>
      <w:szCs w:val="24"/>
      <w:lang w:eastAsia="pl-PL"/>
    </w:rPr>
  </w:style>
  <w:style w:type="character" w:customStyle="1" w:styleId="Nagwek3Znak">
    <w:name w:val="Nagłówek 3 Znak"/>
    <w:basedOn w:val="Domylnaczcionkaakapitu"/>
    <w:link w:val="Nagwek3"/>
    <w:rsid w:val="00AC54F6"/>
    <w:rPr>
      <w:rFonts w:ascii="Times New Roman" w:eastAsia="Times New Roman" w:hAnsi="Times New Roman" w:cs="Times New Roman"/>
      <w:b/>
      <w:bCs/>
      <w:sz w:val="26"/>
      <w:szCs w:val="24"/>
      <w:u w:val="single"/>
      <w:lang w:eastAsia="pl-PL"/>
    </w:rPr>
  </w:style>
  <w:style w:type="character" w:customStyle="1" w:styleId="Nagwek4Znak">
    <w:name w:val="Nagłówek 4 Znak"/>
    <w:basedOn w:val="Domylnaczcionkaakapitu"/>
    <w:link w:val="Nagwek4"/>
    <w:rsid w:val="00AC54F6"/>
    <w:rPr>
      <w:rFonts w:ascii="Times New Roman" w:eastAsia="Times New Roman" w:hAnsi="Times New Roman" w:cs="Times New Roman"/>
      <w:b/>
      <w:bCs/>
      <w:sz w:val="24"/>
      <w:szCs w:val="24"/>
      <w:lang w:eastAsia="pl-PL"/>
    </w:rPr>
  </w:style>
  <w:style w:type="character" w:customStyle="1" w:styleId="Nagwek5Znak">
    <w:name w:val="Nagłówek 5 Znak"/>
    <w:basedOn w:val="Domylnaczcionkaakapitu"/>
    <w:link w:val="Nagwek5"/>
    <w:rsid w:val="00AC54F6"/>
    <w:rPr>
      <w:rFonts w:ascii="Times New Roman" w:eastAsia="Times New Roman" w:hAnsi="Times New Roman" w:cs="Times New Roman"/>
      <w:sz w:val="20"/>
      <w:szCs w:val="24"/>
      <w:u w:val="single"/>
      <w:lang w:eastAsia="pl-PL"/>
    </w:rPr>
  </w:style>
  <w:style w:type="character" w:customStyle="1" w:styleId="Nagwek6Znak">
    <w:name w:val="Nagłówek 6 Znak"/>
    <w:basedOn w:val="Domylnaczcionkaakapitu"/>
    <w:link w:val="Nagwek6"/>
    <w:rsid w:val="00AC54F6"/>
    <w:rPr>
      <w:rFonts w:ascii="Times New Roman" w:eastAsia="Times New Roman" w:hAnsi="Times New Roman" w:cs="Times New Roman"/>
      <w:b/>
      <w:bCs/>
      <w:sz w:val="24"/>
      <w:szCs w:val="24"/>
      <w:lang w:eastAsia="pl-PL"/>
    </w:rPr>
  </w:style>
  <w:style w:type="character" w:customStyle="1" w:styleId="Nagwek7Znak">
    <w:name w:val="Nagłówek 7 Znak"/>
    <w:basedOn w:val="Domylnaczcionkaakapitu"/>
    <w:link w:val="Nagwek7"/>
    <w:rsid w:val="00AC54F6"/>
    <w:rPr>
      <w:rFonts w:ascii="Times New Roman" w:eastAsia="Times New Roman" w:hAnsi="Times New Roman" w:cs="Times New Roman"/>
      <w:sz w:val="24"/>
      <w:szCs w:val="24"/>
      <w:lang w:eastAsia="pl-PL"/>
    </w:rPr>
  </w:style>
  <w:style w:type="character" w:customStyle="1" w:styleId="Nagwek8Znak">
    <w:name w:val="Nagłówek 8 Znak"/>
    <w:basedOn w:val="Domylnaczcionkaakapitu"/>
    <w:link w:val="Nagwek8"/>
    <w:rsid w:val="00AC54F6"/>
    <w:rPr>
      <w:rFonts w:ascii="Times New Roman" w:eastAsia="Times New Roman" w:hAnsi="Times New Roman" w:cs="Times New Roman"/>
      <w:i/>
      <w:iCs/>
      <w:sz w:val="24"/>
      <w:szCs w:val="24"/>
      <w:lang w:eastAsia="pl-PL"/>
    </w:rPr>
  </w:style>
  <w:style w:type="character" w:customStyle="1" w:styleId="Nagwek9Znak">
    <w:name w:val="Nagłówek 9 Znak"/>
    <w:basedOn w:val="Domylnaczcionkaakapitu"/>
    <w:link w:val="Nagwek9"/>
    <w:rsid w:val="00AC54F6"/>
    <w:rPr>
      <w:rFonts w:ascii="Cambria" w:eastAsia="Times New Roman" w:hAnsi="Cambria" w:cs="Times New Roman"/>
      <w:lang w:eastAsia="pl-PL"/>
    </w:rPr>
  </w:style>
  <w:style w:type="numbering" w:customStyle="1" w:styleId="Bezlisty1">
    <w:name w:val="Bez listy1"/>
    <w:next w:val="Bezlisty"/>
    <w:semiHidden/>
    <w:unhideWhenUsed/>
    <w:rsid w:val="00AC54F6"/>
  </w:style>
  <w:style w:type="paragraph" w:styleId="Tekstpodstawowy2">
    <w:name w:val="Body Text 2"/>
    <w:basedOn w:val="Normalny"/>
    <w:link w:val="Tekstpodstawowy2Znak"/>
    <w:rsid w:val="00AC54F6"/>
    <w:pPr>
      <w:spacing w:after="0" w:line="240" w:lineRule="auto"/>
    </w:pPr>
    <w:rPr>
      <w:rFonts w:ascii="Times New Roman" w:eastAsia="Times New Roman" w:hAnsi="Times New Roman" w:cs="Times New Roman"/>
      <w:sz w:val="26"/>
      <w:szCs w:val="24"/>
      <w:lang w:eastAsia="pl-PL"/>
    </w:rPr>
  </w:style>
  <w:style w:type="character" w:customStyle="1" w:styleId="Tekstpodstawowy2Znak">
    <w:name w:val="Tekst podstawowy 2 Znak"/>
    <w:basedOn w:val="Domylnaczcionkaakapitu"/>
    <w:link w:val="Tekstpodstawowy2"/>
    <w:rsid w:val="00AC54F6"/>
    <w:rPr>
      <w:rFonts w:ascii="Times New Roman" w:eastAsia="Times New Roman" w:hAnsi="Times New Roman" w:cs="Times New Roman"/>
      <w:sz w:val="26"/>
      <w:szCs w:val="24"/>
      <w:lang w:eastAsia="pl-PL"/>
    </w:rPr>
  </w:style>
  <w:style w:type="paragraph" w:styleId="Tekstpodstawowy3">
    <w:name w:val="Body Text 3"/>
    <w:basedOn w:val="Normalny"/>
    <w:link w:val="Tekstpodstawowy3Znak"/>
    <w:rsid w:val="00AC54F6"/>
    <w:pPr>
      <w:spacing w:after="0" w:line="240" w:lineRule="auto"/>
    </w:pPr>
    <w:rPr>
      <w:rFonts w:ascii="Times New Roman" w:eastAsia="Times New Roman" w:hAnsi="Times New Roman" w:cs="Times New Roman"/>
      <w:sz w:val="24"/>
      <w:szCs w:val="24"/>
      <w:lang w:eastAsia="pl-PL"/>
    </w:rPr>
  </w:style>
  <w:style w:type="character" w:customStyle="1" w:styleId="Tekstpodstawowy3Znak">
    <w:name w:val="Tekst podstawowy 3 Znak"/>
    <w:basedOn w:val="Domylnaczcionkaakapitu"/>
    <w:link w:val="Tekstpodstawowy3"/>
    <w:rsid w:val="00AC54F6"/>
    <w:rPr>
      <w:rFonts w:ascii="Times New Roman" w:eastAsia="Times New Roman" w:hAnsi="Times New Roman" w:cs="Times New Roman"/>
      <w:sz w:val="24"/>
      <w:szCs w:val="24"/>
      <w:lang w:eastAsia="pl-PL"/>
    </w:rPr>
  </w:style>
  <w:style w:type="paragraph" w:styleId="Tekstpodstawowywcity">
    <w:name w:val="Body Text Indent"/>
    <w:aliases w:val="Tekst podstawowy wcięty Znak Znak,Tekst podstawowy wcięty Znak1 Znak Znak,Tekst podstawowy wcięty Znak Znak Znak Znak,Tekst podstawowy wcięty Znak1 Znak Znak Znak Znak"/>
    <w:basedOn w:val="Normalny"/>
    <w:link w:val="TekstpodstawowywcityZnak"/>
    <w:rsid w:val="00AC54F6"/>
    <w:pPr>
      <w:tabs>
        <w:tab w:val="left" w:pos="6061"/>
      </w:tabs>
      <w:spacing w:after="0" w:line="240" w:lineRule="auto"/>
      <w:ind w:left="360"/>
    </w:pPr>
    <w:rPr>
      <w:rFonts w:ascii="Times New Roman" w:eastAsia="Times New Roman" w:hAnsi="Times New Roman" w:cs="Times New Roman"/>
      <w:sz w:val="24"/>
      <w:szCs w:val="24"/>
      <w:lang w:eastAsia="pl-PL"/>
    </w:rPr>
  </w:style>
  <w:style w:type="character" w:customStyle="1" w:styleId="TekstpodstawowywcityZnak">
    <w:name w:val="Tekst podstawowy wcięty Znak"/>
    <w:aliases w:val="Tekst podstawowy wcięty Znak Znak Znak1,Tekst podstawowy wcięty Znak1 Znak Znak Znak1,Tekst podstawowy wcięty Znak Znak Znak Znak Znak1,Tekst podstawowy wcięty Znak1 Znak Znak Znak Znak Znak1"/>
    <w:basedOn w:val="Domylnaczcionkaakapitu"/>
    <w:link w:val="Tekstpodstawowywcity"/>
    <w:rsid w:val="00AC54F6"/>
    <w:rPr>
      <w:rFonts w:ascii="Times New Roman" w:eastAsia="Times New Roman" w:hAnsi="Times New Roman" w:cs="Times New Roman"/>
      <w:sz w:val="24"/>
      <w:szCs w:val="24"/>
      <w:lang w:eastAsia="pl-PL"/>
    </w:rPr>
  </w:style>
  <w:style w:type="paragraph" w:styleId="Nagwek">
    <w:name w:val="header"/>
    <w:aliases w:val="Nagłówek strony"/>
    <w:basedOn w:val="Normalny"/>
    <w:link w:val="NagwekZnak"/>
    <w:rsid w:val="00AC54F6"/>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NagwekZnak">
    <w:name w:val="Nagłówek Znak"/>
    <w:aliases w:val="Nagłówek strony Znak"/>
    <w:basedOn w:val="Domylnaczcionkaakapitu"/>
    <w:link w:val="Nagwek"/>
    <w:rsid w:val="00AC54F6"/>
    <w:rPr>
      <w:rFonts w:ascii="Times New Roman" w:eastAsia="Times New Roman" w:hAnsi="Times New Roman" w:cs="Times New Roman"/>
      <w:sz w:val="24"/>
      <w:szCs w:val="24"/>
      <w:lang w:eastAsia="pl-PL"/>
    </w:rPr>
  </w:style>
  <w:style w:type="paragraph" w:styleId="Tekstpodstawowy">
    <w:name w:val="Body Text"/>
    <w:aliases w:val="(F2)"/>
    <w:basedOn w:val="Normalny"/>
    <w:link w:val="TekstpodstawowyZnak"/>
    <w:rsid w:val="00AC54F6"/>
    <w:pPr>
      <w:spacing w:after="120" w:line="240" w:lineRule="auto"/>
    </w:pPr>
    <w:rPr>
      <w:rFonts w:ascii="Times New Roman" w:eastAsia="Times New Roman" w:hAnsi="Times New Roman" w:cs="Times New Roman"/>
      <w:sz w:val="24"/>
      <w:szCs w:val="24"/>
      <w:lang w:eastAsia="pl-PL"/>
    </w:rPr>
  </w:style>
  <w:style w:type="character" w:customStyle="1" w:styleId="TekstpodstawowyZnak">
    <w:name w:val="Tekst podstawowy Znak"/>
    <w:aliases w:val="(F2) Znak"/>
    <w:basedOn w:val="Domylnaczcionkaakapitu"/>
    <w:link w:val="Tekstpodstawowy"/>
    <w:rsid w:val="00AC54F6"/>
    <w:rPr>
      <w:rFonts w:ascii="Times New Roman" w:eastAsia="Times New Roman" w:hAnsi="Times New Roman" w:cs="Times New Roman"/>
      <w:sz w:val="24"/>
      <w:szCs w:val="24"/>
      <w:lang w:eastAsia="pl-PL"/>
    </w:rPr>
  </w:style>
  <w:style w:type="character" w:styleId="Hipercze">
    <w:name w:val="Hyperlink"/>
    <w:uiPriority w:val="99"/>
    <w:rsid w:val="00AC54F6"/>
    <w:rPr>
      <w:color w:val="0000FF"/>
      <w:u w:val="single"/>
    </w:rPr>
  </w:style>
  <w:style w:type="table" w:styleId="Tabela-Siatka">
    <w:name w:val="Table Grid"/>
    <w:basedOn w:val="Standardowy"/>
    <w:uiPriority w:val="59"/>
    <w:rsid w:val="00AC54F6"/>
    <w:pPr>
      <w:spacing w:after="0" w:line="240" w:lineRule="auto"/>
    </w:pPr>
    <w:rPr>
      <w:rFonts w:ascii="Times New Roman" w:eastAsia="MS Mincho"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3">
    <w:name w:val="Body Text Indent 3"/>
    <w:basedOn w:val="Normalny"/>
    <w:link w:val="Tekstpodstawowywcity3Znak"/>
    <w:rsid w:val="00AC54F6"/>
    <w:pPr>
      <w:spacing w:after="120" w:line="240" w:lineRule="auto"/>
      <w:ind w:left="283"/>
    </w:pPr>
    <w:rPr>
      <w:rFonts w:ascii="Times New Roman" w:eastAsia="Times New Roman" w:hAnsi="Times New Roman" w:cs="Times New Roman"/>
      <w:sz w:val="16"/>
      <w:szCs w:val="16"/>
      <w:lang w:eastAsia="pl-PL"/>
    </w:rPr>
  </w:style>
  <w:style w:type="character" w:customStyle="1" w:styleId="Tekstpodstawowywcity3Znak">
    <w:name w:val="Tekst podstawowy wcięty 3 Znak"/>
    <w:basedOn w:val="Domylnaczcionkaakapitu"/>
    <w:link w:val="Tekstpodstawowywcity3"/>
    <w:rsid w:val="00AC54F6"/>
    <w:rPr>
      <w:rFonts w:ascii="Times New Roman" w:eastAsia="Times New Roman" w:hAnsi="Times New Roman" w:cs="Times New Roman"/>
      <w:sz w:val="16"/>
      <w:szCs w:val="16"/>
      <w:lang w:eastAsia="pl-PL"/>
    </w:rPr>
  </w:style>
  <w:style w:type="character" w:customStyle="1" w:styleId="apple-style-span">
    <w:name w:val="apple-style-span"/>
    <w:basedOn w:val="Domylnaczcionkaakapitu"/>
    <w:rsid w:val="00AC54F6"/>
  </w:style>
  <w:style w:type="character" w:customStyle="1" w:styleId="apple-converted-space">
    <w:name w:val="apple-converted-space"/>
    <w:basedOn w:val="Domylnaczcionkaakapitu"/>
    <w:rsid w:val="00AC54F6"/>
  </w:style>
  <w:style w:type="paragraph" w:customStyle="1" w:styleId="pkt">
    <w:name w:val="pkt"/>
    <w:basedOn w:val="Normalny"/>
    <w:rsid w:val="00AC54F6"/>
    <w:pPr>
      <w:spacing w:before="60" w:after="60" w:line="240" w:lineRule="auto"/>
      <w:ind w:left="851" w:hanging="295"/>
    </w:pPr>
    <w:rPr>
      <w:rFonts w:ascii="Times New Roman" w:eastAsia="Times New Roman" w:hAnsi="Times New Roman" w:cs="Times New Roman"/>
      <w:sz w:val="24"/>
      <w:szCs w:val="24"/>
      <w:lang w:eastAsia="pl-PL"/>
    </w:rPr>
  </w:style>
  <w:style w:type="paragraph" w:styleId="Zwykytekst">
    <w:name w:val="Plain Text"/>
    <w:basedOn w:val="Normalny"/>
    <w:link w:val="ZwykytekstZnak"/>
    <w:rsid w:val="00AC54F6"/>
    <w:pPr>
      <w:autoSpaceDE w:val="0"/>
      <w:autoSpaceDN w:val="0"/>
      <w:spacing w:after="0" w:line="240" w:lineRule="auto"/>
    </w:pPr>
    <w:rPr>
      <w:rFonts w:ascii="Courier New" w:eastAsia="Times New Roman" w:hAnsi="Courier New" w:cs="Courier New"/>
      <w:sz w:val="20"/>
      <w:szCs w:val="20"/>
      <w:lang w:eastAsia="pl-PL"/>
    </w:rPr>
  </w:style>
  <w:style w:type="character" w:customStyle="1" w:styleId="ZwykytekstZnak">
    <w:name w:val="Zwykły tekst Znak"/>
    <w:basedOn w:val="Domylnaczcionkaakapitu"/>
    <w:link w:val="Zwykytekst"/>
    <w:rsid w:val="00AC54F6"/>
    <w:rPr>
      <w:rFonts w:ascii="Courier New" w:eastAsia="Times New Roman" w:hAnsi="Courier New" w:cs="Courier New"/>
      <w:sz w:val="20"/>
      <w:szCs w:val="20"/>
      <w:lang w:eastAsia="pl-PL"/>
    </w:rPr>
  </w:style>
  <w:style w:type="paragraph" w:customStyle="1" w:styleId="BodyText21">
    <w:name w:val="Body Text 21"/>
    <w:basedOn w:val="Normalny"/>
    <w:rsid w:val="00AC54F6"/>
    <w:pPr>
      <w:tabs>
        <w:tab w:val="left" w:pos="0"/>
      </w:tabs>
      <w:autoSpaceDE w:val="0"/>
      <w:autoSpaceDN w:val="0"/>
      <w:spacing w:after="0" w:line="240" w:lineRule="auto"/>
    </w:pPr>
    <w:rPr>
      <w:rFonts w:ascii="Times New Roman" w:eastAsia="Times New Roman" w:hAnsi="Times New Roman" w:cs="Times New Roman"/>
      <w:sz w:val="24"/>
      <w:szCs w:val="24"/>
      <w:lang w:eastAsia="pl-PL"/>
    </w:rPr>
  </w:style>
  <w:style w:type="paragraph" w:styleId="Stopka">
    <w:name w:val="footer"/>
    <w:basedOn w:val="Normalny"/>
    <w:link w:val="StopkaZnak"/>
    <w:uiPriority w:val="99"/>
    <w:rsid w:val="00AC54F6"/>
    <w:pPr>
      <w:tabs>
        <w:tab w:val="center" w:pos="4536"/>
        <w:tab w:val="right" w:pos="9072"/>
      </w:tabs>
      <w:spacing w:after="0" w:line="240" w:lineRule="auto"/>
    </w:pPr>
    <w:rPr>
      <w:rFonts w:ascii="Times New Roman" w:eastAsia="Times New Roman" w:hAnsi="Times New Roman" w:cs="Times New Roman"/>
      <w:sz w:val="20"/>
      <w:szCs w:val="20"/>
      <w:lang w:eastAsia="pl-PL"/>
    </w:rPr>
  </w:style>
  <w:style w:type="character" w:customStyle="1" w:styleId="StopkaZnak">
    <w:name w:val="Stopka Znak"/>
    <w:basedOn w:val="Domylnaczcionkaakapitu"/>
    <w:link w:val="Stopka"/>
    <w:uiPriority w:val="99"/>
    <w:rsid w:val="00AC54F6"/>
    <w:rPr>
      <w:rFonts w:ascii="Times New Roman" w:eastAsia="Times New Roman" w:hAnsi="Times New Roman" w:cs="Times New Roman"/>
      <w:sz w:val="20"/>
      <w:szCs w:val="20"/>
      <w:lang w:eastAsia="pl-PL"/>
    </w:rPr>
  </w:style>
  <w:style w:type="paragraph" w:customStyle="1" w:styleId="rozdzia">
    <w:name w:val="rozdział"/>
    <w:basedOn w:val="Normalny"/>
    <w:autoRedefine/>
    <w:rsid w:val="00AC54F6"/>
    <w:pPr>
      <w:spacing w:after="0" w:line="360" w:lineRule="auto"/>
      <w:jc w:val="right"/>
    </w:pPr>
    <w:rPr>
      <w:rFonts w:ascii="Times New Roman" w:eastAsia="Times New Roman" w:hAnsi="Times New Roman" w:cs="Times New Roman"/>
      <w:bCs/>
      <w:sz w:val="24"/>
      <w:szCs w:val="24"/>
      <w:lang w:eastAsia="pl-PL"/>
    </w:rPr>
  </w:style>
  <w:style w:type="character" w:styleId="Numerstrony">
    <w:name w:val="page number"/>
    <w:basedOn w:val="Domylnaczcionkaakapitu"/>
    <w:rsid w:val="00AC54F6"/>
  </w:style>
  <w:style w:type="character" w:styleId="Odwoaniedokomentarza">
    <w:name w:val="annotation reference"/>
    <w:uiPriority w:val="99"/>
    <w:rsid w:val="00AC54F6"/>
    <w:rPr>
      <w:sz w:val="16"/>
      <w:szCs w:val="16"/>
    </w:rPr>
  </w:style>
  <w:style w:type="paragraph" w:styleId="Tekstkomentarza">
    <w:name w:val="annotation text"/>
    <w:basedOn w:val="Normalny"/>
    <w:link w:val="TekstkomentarzaZnak"/>
    <w:uiPriority w:val="99"/>
    <w:rsid w:val="00AC54F6"/>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uiPriority w:val="99"/>
    <w:rsid w:val="00AC54F6"/>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rsid w:val="00AC54F6"/>
    <w:rPr>
      <w:b/>
      <w:bCs/>
    </w:rPr>
  </w:style>
  <w:style w:type="character" w:customStyle="1" w:styleId="TematkomentarzaZnak">
    <w:name w:val="Temat komentarza Znak"/>
    <w:basedOn w:val="TekstkomentarzaZnak"/>
    <w:link w:val="Tematkomentarza"/>
    <w:uiPriority w:val="99"/>
    <w:rsid w:val="00AC54F6"/>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rsid w:val="00AC54F6"/>
    <w:pPr>
      <w:spacing w:after="0" w:line="240" w:lineRule="auto"/>
    </w:pPr>
    <w:rPr>
      <w:rFonts w:ascii="Tahoma" w:eastAsia="Times New Roman" w:hAnsi="Tahoma" w:cs="Tahoma"/>
      <w:sz w:val="16"/>
      <w:szCs w:val="16"/>
      <w:lang w:eastAsia="pl-PL"/>
    </w:rPr>
  </w:style>
  <w:style w:type="character" w:customStyle="1" w:styleId="TekstdymkaZnak">
    <w:name w:val="Tekst dymka Znak"/>
    <w:basedOn w:val="Domylnaczcionkaakapitu"/>
    <w:link w:val="Tekstdymka"/>
    <w:uiPriority w:val="99"/>
    <w:rsid w:val="00AC54F6"/>
    <w:rPr>
      <w:rFonts w:ascii="Tahoma" w:eastAsia="Times New Roman" w:hAnsi="Tahoma" w:cs="Tahoma"/>
      <w:sz w:val="16"/>
      <w:szCs w:val="16"/>
      <w:lang w:eastAsia="pl-PL"/>
    </w:rPr>
  </w:style>
  <w:style w:type="paragraph" w:customStyle="1" w:styleId="ZnakZnakZnakZnakZnakZnakZnakZnakZnak">
    <w:name w:val="Znak Znak Znak Znak Znak Znak Znak Znak Znak"/>
    <w:basedOn w:val="Normalny"/>
    <w:rsid w:val="00AC54F6"/>
    <w:pPr>
      <w:spacing w:after="0" w:line="240" w:lineRule="auto"/>
    </w:pPr>
    <w:rPr>
      <w:rFonts w:ascii="Arial" w:eastAsia="Times New Roman" w:hAnsi="Arial" w:cs="Arial"/>
      <w:sz w:val="24"/>
      <w:szCs w:val="24"/>
      <w:lang w:eastAsia="pl-PL"/>
    </w:rPr>
  </w:style>
  <w:style w:type="character" w:customStyle="1" w:styleId="dane1">
    <w:name w:val="dane1"/>
    <w:rsid w:val="00AC54F6"/>
    <w:rPr>
      <w:rFonts w:cs="Times New Roman"/>
      <w:color w:val="auto"/>
    </w:rPr>
  </w:style>
  <w:style w:type="paragraph" w:styleId="Tekstprzypisudolnego">
    <w:name w:val="footnote text"/>
    <w:aliases w:val="Podrozdział"/>
    <w:basedOn w:val="Normalny"/>
    <w:link w:val="TekstprzypisudolnegoZnak"/>
    <w:uiPriority w:val="99"/>
    <w:semiHidden/>
    <w:rsid w:val="00AC54F6"/>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Podrozdział Znak"/>
    <w:basedOn w:val="Domylnaczcionkaakapitu"/>
    <w:link w:val="Tekstprzypisudolnego"/>
    <w:uiPriority w:val="99"/>
    <w:semiHidden/>
    <w:rsid w:val="00AC54F6"/>
    <w:rPr>
      <w:rFonts w:ascii="Times New Roman" w:eastAsia="Times New Roman" w:hAnsi="Times New Roman" w:cs="Times New Roman"/>
      <w:sz w:val="20"/>
      <w:szCs w:val="20"/>
      <w:lang w:eastAsia="pl-PL"/>
    </w:rPr>
  </w:style>
  <w:style w:type="character" w:styleId="Odwoanieprzypisudolnego">
    <w:name w:val="footnote reference"/>
    <w:uiPriority w:val="99"/>
    <w:rsid w:val="00AC54F6"/>
    <w:rPr>
      <w:rFonts w:cs="Times New Roman"/>
      <w:vertAlign w:val="superscript"/>
    </w:rPr>
  </w:style>
  <w:style w:type="paragraph" w:customStyle="1" w:styleId="ust">
    <w:name w:val="ust"/>
    <w:rsid w:val="00AC54F6"/>
    <w:pPr>
      <w:spacing w:before="60" w:after="60" w:line="240" w:lineRule="auto"/>
      <w:ind w:left="426" w:hanging="284"/>
    </w:pPr>
    <w:rPr>
      <w:rFonts w:ascii="Times New Roman" w:eastAsia="Times New Roman" w:hAnsi="Times New Roman" w:cs="Times New Roman"/>
      <w:sz w:val="24"/>
      <w:szCs w:val="24"/>
      <w:lang w:eastAsia="pl-PL"/>
    </w:rPr>
  </w:style>
  <w:style w:type="paragraph" w:customStyle="1" w:styleId="Tekstpodstawowywcity21">
    <w:name w:val="Tekst podstawowy wcięty 21"/>
    <w:basedOn w:val="Normalny"/>
    <w:rsid w:val="00AC54F6"/>
    <w:pPr>
      <w:widowControl w:val="0"/>
      <w:tabs>
        <w:tab w:val="left" w:pos="1246"/>
      </w:tabs>
      <w:suppressAutoHyphens/>
      <w:spacing w:after="0" w:line="100" w:lineRule="atLeast"/>
      <w:ind w:left="2127"/>
    </w:pPr>
    <w:rPr>
      <w:rFonts w:ascii="Times New Roman" w:eastAsia="Times New Roman" w:hAnsi="Times New Roman" w:cs="Times New Roman"/>
      <w:sz w:val="24"/>
      <w:szCs w:val="20"/>
      <w:lang w:eastAsia="ar-SA"/>
    </w:rPr>
  </w:style>
  <w:style w:type="paragraph" w:customStyle="1" w:styleId="Tekstpodstawowywcity31">
    <w:name w:val="Tekst podstawowy wcięty 31"/>
    <w:basedOn w:val="Normalny"/>
    <w:rsid w:val="00AC54F6"/>
    <w:pPr>
      <w:widowControl w:val="0"/>
      <w:tabs>
        <w:tab w:val="left" w:pos="1246"/>
      </w:tabs>
      <w:suppressAutoHyphens/>
      <w:spacing w:after="0" w:line="100" w:lineRule="atLeast"/>
      <w:ind w:left="2268"/>
    </w:pPr>
    <w:rPr>
      <w:rFonts w:ascii="Times New Roman" w:eastAsia="Times New Roman" w:hAnsi="Times New Roman" w:cs="Times New Roman"/>
      <w:sz w:val="24"/>
      <w:szCs w:val="20"/>
      <w:lang w:eastAsia="ar-SA"/>
    </w:rPr>
  </w:style>
  <w:style w:type="paragraph" w:customStyle="1" w:styleId="WW-Tekstpodstawowy2">
    <w:name w:val="WW-Tekst podstawowy 2"/>
    <w:basedOn w:val="Normalny"/>
    <w:rsid w:val="00AC54F6"/>
    <w:pPr>
      <w:widowControl w:val="0"/>
      <w:suppressAutoHyphens/>
      <w:spacing w:after="0" w:line="240" w:lineRule="auto"/>
    </w:pPr>
    <w:rPr>
      <w:rFonts w:ascii="Times New Roman" w:eastAsia="Lucida Sans Unicode" w:hAnsi="Times New Roman" w:cs="Times New Roman"/>
      <w:sz w:val="24"/>
      <w:szCs w:val="24"/>
      <w:lang w:eastAsia="ar-SA"/>
    </w:rPr>
  </w:style>
  <w:style w:type="paragraph" w:styleId="Listanumerowana">
    <w:name w:val="List Number"/>
    <w:basedOn w:val="Normalny"/>
    <w:rsid w:val="00AC54F6"/>
    <w:pPr>
      <w:numPr>
        <w:numId w:val="4"/>
      </w:numPr>
      <w:autoSpaceDE w:val="0"/>
      <w:autoSpaceDN w:val="0"/>
      <w:spacing w:after="0" w:line="240" w:lineRule="auto"/>
    </w:pPr>
    <w:rPr>
      <w:rFonts w:ascii="Times New Roman" w:eastAsia="Times New Roman" w:hAnsi="Times New Roman" w:cs="Times New Roman"/>
      <w:sz w:val="20"/>
      <w:szCs w:val="20"/>
      <w:lang w:eastAsia="pl-PL"/>
    </w:rPr>
  </w:style>
  <w:style w:type="paragraph" w:styleId="Tekstprzypisukocowego">
    <w:name w:val="endnote text"/>
    <w:basedOn w:val="Normalny"/>
    <w:link w:val="TekstprzypisukocowegoZnak"/>
    <w:uiPriority w:val="99"/>
    <w:semiHidden/>
    <w:rsid w:val="00AC54F6"/>
    <w:pPr>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uiPriority w:val="99"/>
    <w:semiHidden/>
    <w:rsid w:val="00AC54F6"/>
    <w:rPr>
      <w:rFonts w:ascii="Times New Roman" w:eastAsia="Times New Roman" w:hAnsi="Times New Roman" w:cs="Times New Roman"/>
      <w:sz w:val="20"/>
      <w:szCs w:val="20"/>
      <w:lang w:eastAsia="pl-PL"/>
    </w:rPr>
  </w:style>
  <w:style w:type="character" w:styleId="Odwoanieprzypisukocowego">
    <w:name w:val="endnote reference"/>
    <w:uiPriority w:val="99"/>
    <w:semiHidden/>
    <w:rsid w:val="00AC54F6"/>
    <w:rPr>
      <w:vertAlign w:val="superscript"/>
    </w:rPr>
  </w:style>
  <w:style w:type="character" w:styleId="Uwydatnienie">
    <w:name w:val="Emphasis"/>
    <w:qFormat/>
    <w:rsid w:val="00AC54F6"/>
    <w:rPr>
      <w:i/>
      <w:iCs/>
    </w:rPr>
  </w:style>
  <w:style w:type="character" w:styleId="Pogrubienie">
    <w:name w:val="Strong"/>
    <w:qFormat/>
    <w:rsid w:val="00AC54F6"/>
    <w:rPr>
      <w:b/>
      <w:bCs/>
    </w:rPr>
  </w:style>
  <w:style w:type="paragraph" w:customStyle="1" w:styleId="msonormalcxspdrugie">
    <w:name w:val="msonormalcxspdrugie"/>
    <w:basedOn w:val="Normalny"/>
    <w:rsid w:val="00AC54F6"/>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msonormalcxspnazwisko">
    <w:name w:val="msonormalcxspnazwisko"/>
    <w:basedOn w:val="Normalny"/>
    <w:rsid w:val="00AC54F6"/>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tabulatory1">
    <w:name w:val="tabulatory1"/>
    <w:basedOn w:val="Domylnaczcionkaakapitu"/>
    <w:rsid w:val="00AC54F6"/>
  </w:style>
  <w:style w:type="character" w:customStyle="1" w:styleId="c41">
    <w:name w:val="c41"/>
    <w:rsid w:val="00AC54F6"/>
    <w:rPr>
      <w:rFonts w:ascii="MS Sans Serif" w:hAnsi="MS Sans Serif" w:hint="default"/>
    </w:rPr>
  </w:style>
  <w:style w:type="paragraph" w:styleId="NormalnyWeb">
    <w:name w:val="Normal (Web)"/>
    <w:basedOn w:val="Normalny"/>
    <w:unhideWhenUsed/>
    <w:rsid w:val="00AC54F6"/>
    <w:pPr>
      <w:spacing w:after="150" w:line="240" w:lineRule="auto"/>
    </w:pPr>
    <w:rPr>
      <w:rFonts w:ascii="Verdana" w:eastAsia="Times New Roman" w:hAnsi="Verdana" w:cs="Times New Roman"/>
      <w:color w:val="000000"/>
      <w:sz w:val="17"/>
      <w:szCs w:val="17"/>
      <w:lang w:eastAsia="pl-PL"/>
    </w:rPr>
  </w:style>
  <w:style w:type="paragraph" w:styleId="Podtytu">
    <w:name w:val="Subtitle"/>
    <w:basedOn w:val="Normalny"/>
    <w:link w:val="PodtytuZnak1"/>
    <w:qFormat/>
    <w:rsid w:val="00AC54F6"/>
    <w:pPr>
      <w:spacing w:after="60" w:line="240" w:lineRule="auto"/>
      <w:jc w:val="center"/>
      <w:outlineLvl w:val="1"/>
    </w:pPr>
    <w:rPr>
      <w:rFonts w:ascii="Arial" w:eastAsia="Times New Roman" w:hAnsi="Arial" w:cs="Arial"/>
      <w:sz w:val="24"/>
      <w:szCs w:val="24"/>
      <w:lang w:eastAsia="pl-PL"/>
    </w:rPr>
  </w:style>
  <w:style w:type="character" w:customStyle="1" w:styleId="PodtytuZnak">
    <w:name w:val="Podtytuł Znak"/>
    <w:basedOn w:val="Domylnaczcionkaakapitu"/>
    <w:rsid w:val="00AC54F6"/>
    <w:rPr>
      <w:rFonts w:asciiTheme="majorHAnsi" w:eastAsiaTheme="majorEastAsia" w:hAnsiTheme="majorHAnsi" w:cstheme="majorBidi"/>
      <w:i/>
      <w:iCs/>
      <w:color w:val="4F81BD" w:themeColor="accent1"/>
      <w:spacing w:val="15"/>
      <w:sz w:val="24"/>
      <w:szCs w:val="24"/>
    </w:rPr>
  </w:style>
  <w:style w:type="character" w:customStyle="1" w:styleId="PodtytuZnak1">
    <w:name w:val="Podtytuł Znak1"/>
    <w:link w:val="Podtytu"/>
    <w:locked/>
    <w:rsid w:val="00AC54F6"/>
    <w:rPr>
      <w:rFonts w:ascii="Arial" w:eastAsia="Times New Roman" w:hAnsi="Arial" w:cs="Arial"/>
      <w:sz w:val="24"/>
      <w:szCs w:val="24"/>
      <w:lang w:eastAsia="pl-PL"/>
    </w:rPr>
  </w:style>
  <w:style w:type="paragraph" w:styleId="Tytu">
    <w:name w:val="Title"/>
    <w:basedOn w:val="Normalny"/>
    <w:link w:val="TytuZnak"/>
    <w:uiPriority w:val="99"/>
    <w:qFormat/>
    <w:rsid w:val="00AC54F6"/>
    <w:pPr>
      <w:numPr>
        <w:ilvl w:val="8"/>
        <w:numId w:val="1"/>
      </w:numPr>
      <w:spacing w:after="0" w:line="240" w:lineRule="auto"/>
      <w:jc w:val="center"/>
    </w:pPr>
    <w:rPr>
      <w:rFonts w:ascii="Arial" w:eastAsia="Times New Roman" w:hAnsi="Arial" w:cs="Arial"/>
      <w:b/>
      <w:bCs/>
      <w:sz w:val="20"/>
      <w:szCs w:val="20"/>
      <w:lang w:eastAsia="pl-PL"/>
    </w:rPr>
  </w:style>
  <w:style w:type="character" w:customStyle="1" w:styleId="TytuZnak">
    <w:name w:val="Tytuł Znak"/>
    <w:basedOn w:val="Domylnaczcionkaakapitu"/>
    <w:link w:val="Tytu"/>
    <w:uiPriority w:val="99"/>
    <w:rsid w:val="00AC54F6"/>
    <w:rPr>
      <w:rFonts w:ascii="Arial" w:eastAsia="Times New Roman" w:hAnsi="Arial" w:cs="Arial"/>
      <w:b/>
      <w:bCs/>
      <w:sz w:val="20"/>
      <w:szCs w:val="20"/>
      <w:lang w:eastAsia="pl-PL"/>
    </w:rPr>
  </w:style>
  <w:style w:type="paragraph" w:styleId="Listapunktowana">
    <w:name w:val="List Bullet"/>
    <w:basedOn w:val="Normalny"/>
    <w:autoRedefine/>
    <w:rsid w:val="00AC54F6"/>
    <w:pPr>
      <w:spacing w:after="120" w:line="240" w:lineRule="auto"/>
      <w:ind w:left="425"/>
      <w:jc w:val="center"/>
    </w:pPr>
    <w:rPr>
      <w:rFonts w:ascii="Times New Roman" w:eastAsia="Times New Roman" w:hAnsi="Times New Roman" w:cs="Times New Roman"/>
      <w:b/>
      <w:sz w:val="24"/>
      <w:szCs w:val="20"/>
      <w:lang w:eastAsia="pl-PL"/>
    </w:rPr>
  </w:style>
  <w:style w:type="paragraph" w:styleId="Mapadokumentu">
    <w:name w:val="Document Map"/>
    <w:basedOn w:val="Normalny"/>
    <w:link w:val="MapadokumentuZnak"/>
    <w:rsid w:val="00AC54F6"/>
    <w:pPr>
      <w:spacing w:after="0" w:line="240" w:lineRule="auto"/>
    </w:pPr>
    <w:rPr>
      <w:rFonts w:ascii="Tahoma" w:eastAsia="Times New Roman" w:hAnsi="Tahoma" w:cs="Times New Roman"/>
      <w:sz w:val="16"/>
      <w:szCs w:val="16"/>
    </w:rPr>
  </w:style>
  <w:style w:type="character" w:customStyle="1" w:styleId="MapadokumentuZnak">
    <w:name w:val="Mapa dokumentu Znak"/>
    <w:basedOn w:val="Domylnaczcionkaakapitu"/>
    <w:link w:val="Mapadokumentu"/>
    <w:rsid w:val="00AC54F6"/>
    <w:rPr>
      <w:rFonts w:ascii="Tahoma" w:eastAsia="Times New Roman" w:hAnsi="Tahoma" w:cs="Times New Roman"/>
      <w:sz w:val="16"/>
      <w:szCs w:val="16"/>
    </w:rPr>
  </w:style>
  <w:style w:type="paragraph" w:styleId="Tekstpodstawowywcity2">
    <w:name w:val="Body Text Indent 2"/>
    <w:basedOn w:val="Normalny"/>
    <w:link w:val="Tekstpodstawowywcity2Znak"/>
    <w:rsid w:val="00AC54F6"/>
    <w:pPr>
      <w:spacing w:after="0" w:line="240" w:lineRule="auto"/>
      <w:ind w:left="360"/>
    </w:pPr>
    <w:rPr>
      <w:rFonts w:ascii="Times New Roman" w:eastAsia="Times New Roman" w:hAnsi="Times New Roman" w:cs="Times New Roman"/>
      <w:sz w:val="24"/>
      <w:szCs w:val="20"/>
    </w:rPr>
  </w:style>
  <w:style w:type="character" w:customStyle="1" w:styleId="Tekstpodstawowywcity2Znak">
    <w:name w:val="Tekst podstawowy wcięty 2 Znak"/>
    <w:basedOn w:val="Domylnaczcionkaakapitu"/>
    <w:link w:val="Tekstpodstawowywcity2"/>
    <w:rsid w:val="00AC54F6"/>
    <w:rPr>
      <w:rFonts w:ascii="Times New Roman" w:eastAsia="Times New Roman" w:hAnsi="Times New Roman" w:cs="Times New Roman"/>
      <w:sz w:val="24"/>
      <w:szCs w:val="20"/>
    </w:rPr>
  </w:style>
  <w:style w:type="paragraph" w:customStyle="1" w:styleId="Standard">
    <w:name w:val="Standard"/>
    <w:rsid w:val="00AC54F6"/>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paragraph" w:customStyle="1" w:styleId="Style17">
    <w:name w:val="Style17"/>
    <w:basedOn w:val="Normalny"/>
    <w:rsid w:val="00AC54F6"/>
    <w:pPr>
      <w:widowControl w:val="0"/>
      <w:autoSpaceDE w:val="0"/>
      <w:autoSpaceDN w:val="0"/>
      <w:adjustRightInd w:val="0"/>
      <w:spacing w:after="0" w:line="274" w:lineRule="exact"/>
    </w:pPr>
    <w:rPr>
      <w:rFonts w:ascii="Times New Roman" w:eastAsia="Times New Roman" w:hAnsi="Times New Roman" w:cs="Times New Roman"/>
      <w:sz w:val="24"/>
      <w:szCs w:val="24"/>
      <w:lang w:eastAsia="pl-PL"/>
    </w:rPr>
  </w:style>
  <w:style w:type="character" w:customStyle="1" w:styleId="FontStyle41">
    <w:name w:val="Font Style41"/>
    <w:rsid w:val="00AC54F6"/>
    <w:rPr>
      <w:rFonts w:ascii="Times New Roman" w:hAnsi="Times New Roman" w:cs="Times New Roman"/>
      <w:color w:val="000000"/>
      <w:sz w:val="22"/>
      <w:szCs w:val="22"/>
    </w:rPr>
  </w:style>
  <w:style w:type="paragraph" w:styleId="Bezodstpw">
    <w:name w:val="No Spacing"/>
    <w:qFormat/>
    <w:rsid w:val="00AC54F6"/>
    <w:pPr>
      <w:spacing w:after="0" w:line="240" w:lineRule="auto"/>
    </w:pPr>
    <w:rPr>
      <w:rFonts w:ascii="Arial" w:eastAsia="Calibri" w:hAnsi="Arial" w:cs="Arial"/>
    </w:rPr>
  </w:style>
  <w:style w:type="paragraph" w:customStyle="1" w:styleId="WW-Tekstpodstawowywci3fty3">
    <w:name w:val="WW-Tekst podstawowy wcię3fty 3"/>
    <w:basedOn w:val="Normalny"/>
    <w:rsid w:val="00AC54F6"/>
    <w:pPr>
      <w:snapToGrid w:val="0"/>
      <w:spacing w:after="0" w:line="480" w:lineRule="atLeast"/>
      <w:ind w:left="284"/>
    </w:pPr>
    <w:rPr>
      <w:rFonts w:ascii="Arial" w:eastAsia="Times New Roman" w:hAnsi="Arial" w:cs="Times New Roman"/>
      <w:sz w:val="28"/>
      <w:szCs w:val="20"/>
      <w:lang w:eastAsia="pl-PL"/>
    </w:rPr>
  </w:style>
  <w:style w:type="character" w:styleId="UyteHipercze">
    <w:name w:val="FollowedHyperlink"/>
    <w:uiPriority w:val="99"/>
    <w:rsid w:val="00AC54F6"/>
    <w:rPr>
      <w:color w:val="800080"/>
      <w:u w:val="single"/>
    </w:rPr>
  </w:style>
  <w:style w:type="paragraph" w:styleId="Listapunktowana3">
    <w:name w:val="List Bullet 3"/>
    <w:basedOn w:val="Normalny"/>
    <w:rsid w:val="00AC54F6"/>
    <w:pPr>
      <w:numPr>
        <w:numId w:val="5"/>
      </w:numPr>
      <w:spacing w:after="0" w:line="240" w:lineRule="auto"/>
      <w:contextualSpacing/>
    </w:pPr>
    <w:rPr>
      <w:rFonts w:ascii="Times New Roman" w:eastAsia="Times New Roman" w:hAnsi="Times New Roman" w:cs="Times New Roman"/>
      <w:sz w:val="24"/>
      <w:szCs w:val="24"/>
      <w:lang w:eastAsia="pl-PL"/>
    </w:rPr>
  </w:style>
  <w:style w:type="paragraph" w:customStyle="1" w:styleId="Znak">
    <w:name w:val="Znak"/>
    <w:basedOn w:val="Normalny"/>
    <w:rsid w:val="00AC54F6"/>
    <w:pPr>
      <w:spacing w:after="160" w:line="240" w:lineRule="exact"/>
    </w:pPr>
    <w:rPr>
      <w:rFonts w:ascii="Tahoma" w:eastAsia="Times New Roman" w:hAnsi="Tahoma" w:cs="Times New Roman"/>
      <w:sz w:val="20"/>
      <w:szCs w:val="20"/>
      <w:lang w:val="en-US"/>
    </w:rPr>
  </w:style>
  <w:style w:type="paragraph" w:styleId="Poprawka">
    <w:name w:val="Revision"/>
    <w:hidden/>
    <w:uiPriority w:val="99"/>
    <w:semiHidden/>
    <w:rsid w:val="00AC54F6"/>
    <w:pPr>
      <w:spacing w:after="0" w:line="240" w:lineRule="auto"/>
    </w:pPr>
    <w:rPr>
      <w:rFonts w:ascii="Times New Roman" w:eastAsia="Times New Roman" w:hAnsi="Times New Roman" w:cs="Times New Roman"/>
      <w:sz w:val="24"/>
      <w:szCs w:val="24"/>
      <w:lang w:eastAsia="pl-PL"/>
    </w:rPr>
  </w:style>
  <w:style w:type="paragraph" w:styleId="Akapitzlist">
    <w:name w:val="List Paragraph"/>
    <w:aliases w:val="L1,Numerowanie,List Paragraph,2 heading,A_wyliczenie,K-P_odwolanie,Akapit z listą5,maz_wyliczenie,opis dzialania,sw tekst,Wypunktowanie,normalny tekst,zwykły tekst,List Paragraph1,BulletC,Obiekt,CW_Lista,Akapit z list¹,Eko punkty,podpunkt"/>
    <w:basedOn w:val="Normalny"/>
    <w:link w:val="AkapitzlistZnak"/>
    <w:uiPriority w:val="34"/>
    <w:qFormat/>
    <w:rsid w:val="00AC54F6"/>
    <w:pPr>
      <w:ind w:left="720"/>
      <w:contextualSpacing/>
    </w:pPr>
  </w:style>
  <w:style w:type="character" w:customStyle="1" w:styleId="Nagwek30">
    <w:name w:val="Nagłówek #3_"/>
    <w:basedOn w:val="Domylnaczcionkaakapitu"/>
    <w:rsid w:val="00AC54F6"/>
    <w:rPr>
      <w:rFonts w:ascii="Times New Roman" w:eastAsia="Times New Roman" w:hAnsi="Times New Roman" w:cs="Times New Roman"/>
      <w:b w:val="0"/>
      <w:bCs w:val="0"/>
      <w:i w:val="0"/>
      <w:iCs w:val="0"/>
      <w:smallCaps w:val="0"/>
      <w:strike w:val="0"/>
      <w:spacing w:val="0"/>
      <w:sz w:val="19"/>
      <w:szCs w:val="19"/>
    </w:rPr>
  </w:style>
  <w:style w:type="character" w:customStyle="1" w:styleId="Nagwek31">
    <w:name w:val="Nagłówek #3"/>
    <w:basedOn w:val="Nagwek30"/>
    <w:rsid w:val="00AC54F6"/>
    <w:rPr>
      <w:rFonts w:ascii="Times New Roman" w:eastAsia="Times New Roman" w:hAnsi="Times New Roman" w:cs="Times New Roman"/>
      <w:b w:val="0"/>
      <w:bCs w:val="0"/>
      <w:i w:val="0"/>
      <w:iCs w:val="0"/>
      <w:smallCaps w:val="0"/>
      <w:strike w:val="0"/>
      <w:spacing w:val="0"/>
      <w:sz w:val="19"/>
      <w:szCs w:val="19"/>
    </w:rPr>
  </w:style>
  <w:style w:type="character" w:customStyle="1" w:styleId="Teksttreci">
    <w:name w:val="Tekst treści_"/>
    <w:basedOn w:val="Domylnaczcionkaakapitu"/>
    <w:rsid w:val="00AC54F6"/>
    <w:rPr>
      <w:rFonts w:ascii="Times New Roman" w:eastAsia="Times New Roman" w:hAnsi="Times New Roman" w:cs="Times New Roman"/>
      <w:b w:val="0"/>
      <w:bCs w:val="0"/>
      <w:i w:val="0"/>
      <w:iCs w:val="0"/>
      <w:smallCaps w:val="0"/>
      <w:strike w:val="0"/>
      <w:spacing w:val="0"/>
      <w:sz w:val="19"/>
      <w:szCs w:val="19"/>
    </w:rPr>
  </w:style>
  <w:style w:type="character" w:customStyle="1" w:styleId="Teksttreci0">
    <w:name w:val="Tekst treści"/>
    <w:basedOn w:val="Teksttreci"/>
    <w:rsid w:val="00AC54F6"/>
    <w:rPr>
      <w:rFonts w:ascii="Times New Roman" w:eastAsia="Times New Roman" w:hAnsi="Times New Roman" w:cs="Times New Roman"/>
      <w:b w:val="0"/>
      <w:bCs w:val="0"/>
      <w:i w:val="0"/>
      <w:iCs w:val="0"/>
      <w:smallCaps w:val="0"/>
      <w:strike w:val="0"/>
      <w:spacing w:val="0"/>
      <w:sz w:val="19"/>
      <w:szCs w:val="19"/>
    </w:rPr>
  </w:style>
  <w:style w:type="character" w:customStyle="1" w:styleId="jmtyt1Znak">
    <w:name w:val="jm.tyt.1 Znak"/>
    <w:basedOn w:val="Domylnaczcionkaakapitu"/>
    <w:link w:val="jmtyt1"/>
    <w:locked/>
    <w:rsid w:val="008E4522"/>
    <w:rPr>
      <w:b/>
    </w:rPr>
  </w:style>
  <w:style w:type="paragraph" w:customStyle="1" w:styleId="jmtyt1">
    <w:name w:val="jm.tyt.1"/>
    <w:basedOn w:val="Normalny"/>
    <w:link w:val="jmtyt1Znak"/>
    <w:qFormat/>
    <w:rsid w:val="008E4522"/>
    <w:pPr>
      <w:numPr>
        <w:numId w:val="6"/>
      </w:numPr>
      <w:spacing w:before="120" w:after="120" w:line="240" w:lineRule="auto"/>
      <w:jc w:val="left"/>
      <w:outlineLvl w:val="0"/>
    </w:pPr>
    <w:rPr>
      <w:b/>
    </w:rPr>
  </w:style>
  <w:style w:type="character" w:customStyle="1" w:styleId="jmtyt2Znak">
    <w:name w:val="jm.tyt.2 Znak"/>
    <w:basedOn w:val="Domylnaczcionkaakapitu"/>
    <w:link w:val="jmtyt2"/>
    <w:locked/>
    <w:rsid w:val="008E4522"/>
    <w:rPr>
      <w:b/>
    </w:rPr>
  </w:style>
  <w:style w:type="paragraph" w:customStyle="1" w:styleId="jmtyt2">
    <w:name w:val="jm.tyt.2"/>
    <w:basedOn w:val="Normalny"/>
    <w:link w:val="jmtyt2Znak"/>
    <w:qFormat/>
    <w:rsid w:val="008E4522"/>
    <w:pPr>
      <w:tabs>
        <w:tab w:val="num" w:pos="360"/>
      </w:tabs>
      <w:spacing w:before="120" w:after="120" w:line="240" w:lineRule="auto"/>
      <w:jc w:val="left"/>
      <w:outlineLvl w:val="1"/>
    </w:pPr>
    <w:rPr>
      <w:b/>
    </w:rPr>
  </w:style>
  <w:style w:type="numbering" w:customStyle="1" w:styleId="Bezlisty2">
    <w:name w:val="Bez listy2"/>
    <w:next w:val="Bezlisty"/>
    <w:uiPriority w:val="99"/>
    <w:semiHidden/>
    <w:unhideWhenUsed/>
    <w:rsid w:val="008E4522"/>
  </w:style>
  <w:style w:type="paragraph" w:styleId="HTML-wstpniesformatowany">
    <w:name w:val="HTML Preformatted"/>
    <w:basedOn w:val="Normalny"/>
    <w:link w:val="HTML-wstpniesformatowanyZnak"/>
    <w:semiHidden/>
    <w:unhideWhenUsed/>
    <w:rsid w:val="008E45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40" w:lineRule="auto"/>
      <w:ind w:left="5670" w:right="-170" w:hanging="5670"/>
    </w:pPr>
    <w:rPr>
      <w:rFonts w:ascii="Arial Unicode MS" w:eastAsia="Arial Unicode MS" w:hAnsi="Arial Unicode MS" w:cs="Arial Unicode MS"/>
      <w:color w:val="000000"/>
      <w:sz w:val="20"/>
      <w:szCs w:val="20"/>
      <w:lang w:eastAsia="pl-PL"/>
    </w:rPr>
  </w:style>
  <w:style w:type="character" w:customStyle="1" w:styleId="HTML-wstpniesformatowanyZnak">
    <w:name w:val="HTML - wstępnie sformatowany Znak"/>
    <w:basedOn w:val="Domylnaczcionkaakapitu"/>
    <w:link w:val="HTML-wstpniesformatowany"/>
    <w:semiHidden/>
    <w:rsid w:val="008E4522"/>
    <w:rPr>
      <w:rFonts w:ascii="Arial Unicode MS" w:eastAsia="Arial Unicode MS" w:hAnsi="Arial Unicode MS" w:cs="Arial Unicode MS"/>
      <w:color w:val="000000"/>
      <w:sz w:val="20"/>
      <w:szCs w:val="20"/>
      <w:lang w:eastAsia="pl-PL"/>
    </w:rPr>
  </w:style>
  <w:style w:type="paragraph" w:styleId="Spistreci1">
    <w:name w:val="toc 1"/>
    <w:basedOn w:val="Normalny"/>
    <w:next w:val="Normalny"/>
    <w:autoRedefine/>
    <w:uiPriority w:val="39"/>
    <w:semiHidden/>
    <w:unhideWhenUsed/>
    <w:rsid w:val="008E4522"/>
    <w:pPr>
      <w:tabs>
        <w:tab w:val="left" w:pos="480"/>
        <w:tab w:val="right" w:leader="dot" w:pos="9060"/>
      </w:tabs>
      <w:spacing w:before="60" w:after="60" w:line="240" w:lineRule="auto"/>
      <w:jc w:val="left"/>
    </w:pPr>
    <w:rPr>
      <w:rFonts w:ascii="Times New Roman" w:eastAsia="Times New Roman" w:hAnsi="Times New Roman" w:cs="Times New Roman"/>
      <w:sz w:val="24"/>
      <w:szCs w:val="24"/>
      <w:lang w:eastAsia="pl-PL"/>
    </w:rPr>
  </w:style>
  <w:style w:type="paragraph" w:styleId="Spistreci2">
    <w:name w:val="toc 2"/>
    <w:basedOn w:val="Normalny"/>
    <w:next w:val="Normalny"/>
    <w:autoRedefine/>
    <w:uiPriority w:val="39"/>
    <w:semiHidden/>
    <w:unhideWhenUsed/>
    <w:rsid w:val="008E4522"/>
    <w:pPr>
      <w:tabs>
        <w:tab w:val="right" w:leader="dot" w:pos="9060"/>
      </w:tabs>
      <w:spacing w:before="0" w:after="0" w:line="240" w:lineRule="auto"/>
      <w:ind w:left="238"/>
      <w:jc w:val="left"/>
    </w:pPr>
    <w:rPr>
      <w:rFonts w:ascii="Times New Roman" w:eastAsia="Times New Roman" w:hAnsi="Times New Roman" w:cs="Times New Roman"/>
      <w:sz w:val="24"/>
      <w:szCs w:val="24"/>
      <w:lang w:eastAsia="pl-PL"/>
    </w:rPr>
  </w:style>
  <w:style w:type="paragraph" w:styleId="Spistreci3">
    <w:name w:val="toc 3"/>
    <w:basedOn w:val="Normalny"/>
    <w:next w:val="Normalny"/>
    <w:autoRedefine/>
    <w:uiPriority w:val="39"/>
    <w:semiHidden/>
    <w:unhideWhenUsed/>
    <w:rsid w:val="008E4522"/>
    <w:pPr>
      <w:spacing w:before="0" w:after="0" w:line="240" w:lineRule="auto"/>
      <w:ind w:left="480"/>
      <w:jc w:val="left"/>
    </w:pPr>
    <w:rPr>
      <w:rFonts w:ascii="Times New Roman" w:eastAsia="Times New Roman" w:hAnsi="Times New Roman" w:cs="Times New Roman"/>
      <w:sz w:val="24"/>
      <w:szCs w:val="24"/>
      <w:lang w:eastAsia="pl-PL"/>
    </w:rPr>
  </w:style>
  <w:style w:type="paragraph" w:styleId="Lista">
    <w:name w:val="List"/>
    <w:basedOn w:val="Normalny"/>
    <w:semiHidden/>
    <w:unhideWhenUsed/>
    <w:rsid w:val="008E4522"/>
    <w:pPr>
      <w:spacing w:before="120" w:after="120" w:line="240" w:lineRule="auto"/>
      <w:ind w:left="283" w:right="-170" w:hanging="283"/>
    </w:pPr>
    <w:rPr>
      <w:rFonts w:ascii="Arial" w:eastAsia="Times New Roman" w:hAnsi="Arial" w:cs="Times New Roman"/>
      <w:sz w:val="24"/>
      <w:szCs w:val="20"/>
      <w:lang w:eastAsia="pl-PL"/>
    </w:rPr>
  </w:style>
  <w:style w:type="paragraph" w:styleId="Lista2">
    <w:name w:val="List 2"/>
    <w:basedOn w:val="Normalny"/>
    <w:semiHidden/>
    <w:unhideWhenUsed/>
    <w:rsid w:val="008E4522"/>
    <w:pPr>
      <w:spacing w:before="120" w:after="120" w:line="240" w:lineRule="auto"/>
      <w:ind w:left="566" w:right="-170" w:hanging="283"/>
    </w:pPr>
    <w:rPr>
      <w:rFonts w:ascii="Times New Roman" w:eastAsia="Times New Roman" w:hAnsi="Times New Roman" w:cs="Times New Roman"/>
      <w:sz w:val="24"/>
      <w:szCs w:val="24"/>
      <w:lang w:eastAsia="pl-PL"/>
    </w:rPr>
  </w:style>
  <w:style w:type="paragraph" w:styleId="Lista3">
    <w:name w:val="List 3"/>
    <w:basedOn w:val="Normalny"/>
    <w:semiHidden/>
    <w:unhideWhenUsed/>
    <w:rsid w:val="008E4522"/>
    <w:pPr>
      <w:overflowPunct w:val="0"/>
      <w:autoSpaceDE w:val="0"/>
      <w:autoSpaceDN w:val="0"/>
      <w:adjustRightInd w:val="0"/>
      <w:spacing w:before="120" w:after="120" w:line="240" w:lineRule="auto"/>
      <w:ind w:left="849" w:right="-170" w:hanging="283"/>
    </w:pPr>
    <w:rPr>
      <w:rFonts w:ascii="Arial" w:eastAsia="Times New Roman" w:hAnsi="Arial" w:cs="Times New Roman"/>
      <w:sz w:val="24"/>
      <w:szCs w:val="20"/>
      <w:lang w:eastAsia="pl-PL"/>
    </w:rPr>
  </w:style>
  <w:style w:type="paragraph" w:styleId="Listapunktowana2">
    <w:name w:val="List Bullet 2"/>
    <w:basedOn w:val="Normalny"/>
    <w:semiHidden/>
    <w:unhideWhenUsed/>
    <w:rsid w:val="008E4522"/>
    <w:pPr>
      <w:overflowPunct w:val="0"/>
      <w:autoSpaceDE w:val="0"/>
      <w:autoSpaceDN w:val="0"/>
      <w:adjustRightInd w:val="0"/>
      <w:spacing w:before="120" w:after="120" w:line="240" w:lineRule="auto"/>
      <w:ind w:left="566" w:right="-170" w:hanging="283"/>
    </w:pPr>
    <w:rPr>
      <w:rFonts w:ascii="Arial" w:eastAsia="Times New Roman" w:hAnsi="Arial" w:cs="Times New Roman"/>
      <w:sz w:val="24"/>
      <w:szCs w:val="20"/>
      <w:lang w:eastAsia="pl-PL"/>
    </w:rPr>
  </w:style>
  <w:style w:type="character" w:customStyle="1" w:styleId="TekstpodstawowyZnak1">
    <w:name w:val="Tekst podstawowy Znak1"/>
    <w:aliases w:val="(F2) Znak1"/>
    <w:basedOn w:val="Domylnaczcionkaakapitu"/>
    <w:semiHidden/>
    <w:rsid w:val="008E4522"/>
    <w:rPr>
      <w:rFonts w:ascii="Times New Roman" w:eastAsia="Times New Roman" w:hAnsi="Times New Roman" w:cs="Times New Roman"/>
      <w:sz w:val="24"/>
      <w:szCs w:val="24"/>
      <w:lang w:eastAsia="pl-PL"/>
    </w:rPr>
  </w:style>
  <w:style w:type="character" w:customStyle="1" w:styleId="TekstpodstawowywcityZnak1">
    <w:name w:val="Tekst podstawowy wcięty Znak1"/>
    <w:basedOn w:val="Domylnaczcionkaakapitu"/>
    <w:semiHidden/>
    <w:rsid w:val="008E4522"/>
    <w:rPr>
      <w:rFonts w:ascii="Times New Roman" w:eastAsia="Times New Roman" w:hAnsi="Times New Roman" w:cs="Times New Roman"/>
      <w:sz w:val="24"/>
      <w:szCs w:val="24"/>
      <w:lang w:eastAsia="pl-PL"/>
    </w:rPr>
  </w:style>
  <w:style w:type="character" w:customStyle="1" w:styleId="TekstpodstawowywcityZnak2">
    <w:name w:val="Tekst podstawowy wcięty Znak2"/>
    <w:aliases w:val="Tekst podstawowy wcięty Znak1 Znak,Tekst podstawowy wcięty Znak Znak Znak,Tekst podstawowy wcięty Znak1 Znak Znak Znak,Tekst podstawowy wcięty Znak Znak Znak Znak Znak,Tekst podstawowy wcięty Znak1 Znak Znak Znak Znak Znak"/>
    <w:basedOn w:val="Domylnaczcionkaakapitu"/>
    <w:semiHidden/>
    <w:rsid w:val="008E4522"/>
    <w:rPr>
      <w:sz w:val="24"/>
      <w:szCs w:val="24"/>
      <w:lang w:val="pl-PL" w:eastAsia="pl-PL"/>
    </w:rPr>
  </w:style>
  <w:style w:type="paragraph" w:styleId="Lista-kontynuacja2">
    <w:name w:val="List Continue 2"/>
    <w:basedOn w:val="Normalny"/>
    <w:semiHidden/>
    <w:unhideWhenUsed/>
    <w:rsid w:val="008E4522"/>
    <w:pPr>
      <w:spacing w:before="0" w:after="120" w:line="240" w:lineRule="auto"/>
      <w:ind w:left="566"/>
      <w:jc w:val="left"/>
    </w:pPr>
    <w:rPr>
      <w:rFonts w:ascii="Times New Roman" w:eastAsia="Times New Roman" w:hAnsi="Times New Roman" w:cs="Times New Roman"/>
      <w:sz w:val="20"/>
      <w:szCs w:val="20"/>
      <w:lang w:eastAsia="pl-PL"/>
    </w:rPr>
  </w:style>
  <w:style w:type="paragraph" w:styleId="Nagwekspisutreci">
    <w:name w:val="TOC Heading"/>
    <w:basedOn w:val="Nagwek1"/>
    <w:next w:val="Normalny"/>
    <w:uiPriority w:val="39"/>
    <w:semiHidden/>
    <w:unhideWhenUsed/>
    <w:qFormat/>
    <w:rsid w:val="008E4522"/>
    <w:pPr>
      <w:keepLines/>
      <w:spacing w:before="480" w:after="0" w:line="276" w:lineRule="auto"/>
      <w:jc w:val="left"/>
      <w:outlineLvl w:val="9"/>
    </w:pPr>
    <w:rPr>
      <w:rFonts w:ascii="Cambria" w:hAnsi="Cambria" w:cs="Times New Roman"/>
      <w:color w:val="365F91"/>
      <w:kern w:val="0"/>
      <w:sz w:val="28"/>
      <w:szCs w:val="28"/>
      <w:lang w:eastAsia="en-US"/>
    </w:rPr>
  </w:style>
  <w:style w:type="character" w:customStyle="1" w:styleId="jmparagraf1Znak">
    <w:name w:val="jm.paragraf1 Znak"/>
    <w:basedOn w:val="Domylnaczcionkaakapitu"/>
    <w:link w:val="jmparagraf1"/>
    <w:locked/>
    <w:rsid w:val="008E4522"/>
    <w:rPr>
      <w:rFonts w:ascii="Times New Roman" w:hAnsi="Times New Roman" w:cs="Times New Roman"/>
      <w:b/>
      <w:szCs w:val="24"/>
    </w:rPr>
  </w:style>
  <w:style w:type="paragraph" w:customStyle="1" w:styleId="jmparagraf1">
    <w:name w:val="jm.paragraf1"/>
    <w:basedOn w:val="Normalny"/>
    <w:link w:val="jmparagraf1Znak"/>
    <w:qFormat/>
    <w:rsid w:val="008E4522"/>
    <w:pPr>
      <w:suppressAutoHyphens/>
      <w:spacing w:before="240" w:after="120" w:line="240" w:lineRule="auto"/>
      <w:jc w:val="center"/>
      <w:outlineLvl w:val="0"/>
    </w:pPr>
    <w:rPr>
      <w:rFonts w:ascii="Times New Roman" w:hAnsi="Times New Roman" w:cs="Times New Roman"/>
      <w:b/>
      <w:szCs w:val="24"/>
    </w:rPr>
  </w:style>
  <w:style w:type="character" w:customStyle="1" w:styleId="Jerzy1Znak">
    <w:name w:val="Jerzy.1 Znak"/>
    <w:basedOn w:val="Domylnaczcionkaakapitu"/>
    <w:link w:val="Jerzy1"/>
    <w:locked/>
    <w:rsid w:val="008E4522"/>
    <w:rPr>
      <w:rFonts w:ascii="Times New Roman" w:eastAsia="Times New Roman" w:hAnsi="Times New Roman" w:cs="Times New Roman"/>
      <w:b/>
      <w:bCs/>
      <w:smallCaps/>
    </w:rPr>
  </w:style>
  <w:style w:type="paragraph" w:customStyle="1" w:styleId="Jerzy1">
    <w:name w:val="Jerzy.1"/>
    <w:basedOn w:val="Normalny"/>
    <w:link w:val="Jerzy1Znak"/>
    <w:rsid w:val="008E4522"/>
    <w:pPr>
      <w:spacing w:before="120" w:after="120" w:line="240" w:lineRule="auto"/>
      <w:jc w:val="center"/>
    </w:pPr>
    <w:rPr>
      <w:rFonts w:ascii="Times New Roman" w:eastAsia="Times New Roman" w:hAnsi="Times New Roman" w:cs="Times New Roman"/>
      <w:b/>
      <w:bCs/>
      <w:smallCaps/>
    </w:rPr>
  </w:style>
  <w:style w:type="character" w:customStyle="1" w:styleId="StylJerzy1WszystkiewersalikiZnak">
    <w:name w:val="Styl Jerzy.1 + Wszystkie wersaliki Znak"/>
    <w:basedOn w:val="Jerzy1Znak"/>
    <w:link w:val="StylJerzy1Wszystkiewersaliki"/>
    <w:locked/>
    <w:rsid w:val="008E4522"/>
    <w:rPr>
      <w:rFonts w:ascii="Times New Roman" w:eastAsia="Times New Roman" w:hAnsi="Times New Roman" w:cs="Times New Roman"/>
      <w:b/>
      <w:bCs/>
      <w:caps/>
      <w:smallCaps/>
    </w:rPr>
  </w:style>
  <w:style w:type="paragraph" w:customStyle="1" w:styleId="StylJerzy1Wszystkiewersaliki">
    <w:name w:val="Styl Jerzy.1 + Wszystkie wersaliki"/>
    <w:basedOn w:val="Jerzy1"/>
    <w:link w:val="StylJerzy1WszystkiewersalikiZnak"/>
    <w:rsid w:val="008E4522"/>
    <w:rPr>
      <w:caps/>
    </w:rPr>
  </w:style>
  <w:style w:type="paragraph" w:customStyle="1" w:styleId="juzia">
    <w:name w:val="juzia"/>
    <w:basedOn w:val="Jerzy1"/>
    <w:rsid w:val="008E4522"/>
    <w:pPr>
      <w:numPr>
        <w:numId w:val="1"/>
      </w:numPr>
      <w:jc w:val="both"/>
    </w:pPr>
    <w:rPr>
      <w:b w:val="0"/>
      <w:smallCaps w:val="0"/>
      <w:sz w:val="24"/>
      <w:szCs w:val="24"/>
    </w:rPr>
  </w:style>
  <w:style w:type="paragraph" w:customStyle="1" w:styleId="Styl10ptDolewej">
    <w:name w:val="Styl 10 pt Do lewej"/>
    <w:basedOn w:val="Normalny"/>
    <w:rsid w:val="008E4522"/>
    <w:pPr>
      <w:spacing w:before="60" w:after="60" w:line="240" w:lineRule="auto"/>
      <w:jc w:val="left"/>
    </w:pPr>
    <w:rPr>
      <w:rFonts w:ascii="Times New Roman" w:eastAsia="Times New Roman" w:hAnsi="Times New Roman" w:cs="Times New Roman"/>
      <w:sz w:val="20"/>
      <w:szCs w:val="20"/>
      <w:lang w:eastAsia="pl-PL"/>
    </w:rPr>
  </w:style>
  <w:style w:type="paragraph" w:customStyle="1" w:styleId="Tekstpodstawowy21">
    <w:name w:val="Tekst podstawowy 21"/>
    <w:basedOn w:val="Normalny"/>
    <w:rsid w:val="008E4522"/>
    <w:pPr>
      <w:suppressAutoHyphens/>
      <w:spacing w:before="0" w:after="0" w:line="240" w:lineRule="auto"/>
      <w:jc w:val="left"/>
    </w:pPr>
    <w:rPr>
      <w:rFonts w:ascii="Times New Roman" w:eastAsia="Times New Roman" w:hAnsi="Times New Roman" w:cs="Times New Roman"/>
      <w:b/>
      <w:sz w:val="24"/>
      <w:szCs w:val="20"/>
      <w:lang w:eastAsia="ar-SA"/>
    </w:rPr>
  </w:style>
  <w:style w:type="character" w:customStyle="1" w:styleId="as1Znak">
    <w:name w:val="as.1 Znak"/>
    <w:basedOn w:val="Domylnaczcionkaakapitu"/>
    <w:link w:val="as1"/>
    <w:locked/>
    <w:rsid w:val="008E4522"/>
    <w:rPr>
      <w:rFonts w:ascii="Times New Roman" w:eastAsia="Times New Roman" w:hAnsi="Times New Roman" w:cs="Times New Roman"/>
      <w:b/>
      <w:sz w:val="24"/>
      <w:szCs w:val="24"/>
    </w:rPr>
  </w:style>
  <w:style w:type="paragraph" w:customStyle="1" w:styleId="as1">
    <w:name w:val="as.1"/>
    <w:basedOn w:val="Normalny"/>
    <w:link w:val="as1Znak"/>
    <w:qFormat/>
    <w:rsid w:val="008E4522"/>
    <w:pPr>
      <w:spacing w:before="60" w:after="60" w:line="240" w:lineRule="auto"/>
      <w:jc w:val="center"/>
    </w:pPr>
    <w:rPr>
      <w:rFonts w:ascii="Times New Roman" w:eastAsia="Times New Roman" w:hAnsi="Times New Roman" w:cs="Times New Roman"/>
      <w:b/>
      <w:sz w:val="24"/>
      <w:szCs w:val="24"/>
    </w:rPr>
  </w:style>
  <w:style w:type="paragraph" w:customStyle="1" w:styleId="1">
    <w:name w:val="1)"/>
    <w:basedOn w:val="Normalny"/>
    <w:rsid w:val="008E4522"/>
    <w:pPr>
      <w:numPr>
        <w:ilvl w:val="1"/>
        <w:numId w:val="7"/>
      </w:numPr>
      <w:spacing w:before="0" w:after="0" w:line="240" w:lineRule="auto"/>
      <w:jc w:val="left"/>
    </w:pPr>
    <w:rPr>
      <w:rFonts w:ascii="Times New Roman" w:eastAsia="Times New Roman" w:hAnsi="Times New Roman" w:cs="Times New Roman"/>
      <w:sz w:val="24"/>
      <w:szCs w:val="24"/>
      <w:lang w:eastAsia="pl-PL"/>
    </w:rPr>
  </w:style>
  <w:style w:type="character" w:customStyle="1" w:styleId="jmparagraf2Znak">
    <w:name w:val="jm.paragraf2 Znak"/>
    <w:basedOn w:val="Domylnaczcionkaakapitu"/>
    <w:link w:val="jmparagraf2"/>
    <w:locked/>
    <w:rsid w:val="008E4522"/>
    <w:rPr>
      <w:rFonts w:ascii="Times New Roman" w:hAnsi="Times New Roman" w:cs="Times New Roman"/>
      <w:b/>
      <w:smallCaps/>
      <w:szCs w:val="24"/>
      <w:shd w:val="clear" w:color="auto" w:fill="FFFFFF"/>
    </w:rPr>
  </w:style>
  <w:style w:type="paragraph" w:customStyle="1" w:styleId="jmparagraf2">
    <w:name w:val="jm.paragraf2"/>
    <w:basedOn w:val="Normalny"/>
    <w:link w:val="jmparagraf2Znak"/>
    <w:qFormat/>
    <w:rsid w:val="008E4522"/>
    <w:pPr>
      <w:shd w:val="clear" w:color="auto" w:fill="FFFFFF"/>
      <w:snapToGrid w:val="0"/>
      <w:spacing w:before="60" w:after="200" w:line="240" w:lineRule="auto"/>
      <w:ind w:left="3969"/>
      <w:jc w:val="right"/>
      <w:outlineLvl w:val="1"/>
    </w:pPr>
    <w:rPr>
      <w:rFonts w:ascii="Times New Roman" w:hAnsi="Times New Roman" w:cs="Times New Roman"/>
      <w:b/>
      <w:smallCaps/>
      <w:szCs w:val="24"/>
    </w:rPr>
  </w:style>
  <w:style w:type="character" w:customStyle="1" w:styleId="as2Znak">
    <w:name w:val="as.2 Znak"/>
    <w:basedOn w:val="Domylnaczcionkaakapitu"/>
    <w:link w:val="as2"/>
    <w:locked/>
    <w:rsid w:val="008E4522"/>
    <w:rPr>
      <w:rFonts w:ascii="Times New Roman" w:eastAsia="Times New Roman" w:hAnsi="Times New Roman" w:cs="Times New Roman"/>
      <w:b/>
      <w:smallCaps/>
    </w:rPr>
  </w:style>
  <w:style w:type="paragraph" w:customStyle="1" w:styleId="as2">
    <w:name w:val="as.2"/>
    <w:basedOn w:val="Normalny"/>
    <w:link w:val="as2Znak"/>
    <w:qFormat/>
    <w:rsid w:val="008E4522"/>
    <w:pPr>
      <w:spacing w:before="120" w:after="120" w:line="240" w:lineRule="auto"/>
      <w:ind w:left="4536"/>
      <w:jc w:val="right"/>
    </w:pPr>
    <w:rPr>
      <w:rFonts w:ascii="Times New Roman" w:eastAsia="Times New Roman" w:hAnsi="Times New Roman" w:cs="Times New Roman"/>
      <w:b/>
      <w:smallCaps/>
    </w:rPr>
  </w:style>
  <w:style w:type="paragraph" w:customStyle="1" w:styleId="StylStylNagwek211ptPrzed6ptPo6pt">
    <w:name w:val="Styl Styl Nagłówek 2 + 11 pt + Przed:  6 pt Po:  6 pt"/>
    <w:basedOn w:val="Normalny"/>
    <w:rsid w:val="008E4522"/>
    <w:pPr>
      <w:keepNext/>
      <w:spacing w:before="240" w:after="120" w:line="240" w:lineRule="auto"/>
      <w:outlineLvl w:val="1"/>
    </w:pPr>
    <w:rPr>
      <w:rFonts w:ascii="Arial" w:eastAsia="Times New Roman" w:hAnsi="Arial" w:cs="Times New Roman"/>
      <w:b/>
      <w:bCs/>
      <w:smallCaps/>
      <w:sz w:val="24"/>
      <w:szCs w:val="20"/>
      <w:lang w:eastAsia="pl-PL"/>
    </w:rPr>
  </w:style>
  <w:style w:type="paragraph" w:customStyle="1" w:styleId="Tekstpodstawowy22">
    <w:name w:val="Tekst podstawowy 22"/>
    <w:basedOn w:val="Normalny"/>
    <w:rsid w:val="008E4522"/>
    <w:pPr>
      <w:overflowPunct w:val="0"/>
      <w:autoSpaceDE w:val="0"/>
      <w:autoSpaceDN w:val="0"/>
      <w:adjustRightInd w:val="0"/>
      <w:spacing w:before="60" w:after="60" w:line="240" w:lineRule="auto"/>
      <w:ind w:left="284"/>
    </w:pPr>
    <w:rPr>
      <w:rFonts w:ascii="Times New Roman" w:eastAsia="Times New Roman" w:hAnsi="Times New Roman" w:cs="Times New Roman"/>
      <w:sz w:val="24"/>
      <w:szCs w:val="20"/>
      <w:lang w:eastAsia="pl-PL"/>
    </w:rPr>
  </w:style>
  <w:style w:type="character" w:customStyle="1" w:styleId="Jerzy2Znak">
    <w:name w:val="Jerzy.2 Znak"/>
    <w:basedOn w:val="Domylnaczcionkaakapitu"/>
    <w:link w:val="Jerzy2"/>
    <w:locked/>
    <w:rsid w:val="008E4522"/>
    <w:rPr>
      <w:rFonts w:ascii="Times New Roman" w:eastAsia="Times New Roman" w:hAnsi="Times New Roman" w:cs="Times New Roman"/>
      <w:b/>
      <w:smallCaps/>
    </w:rPr>
  </w:style>
  <w:style w:type="paragraph" w:customStyle="1" w:styleId="Jerzy2">
    <w:name w:val="Jerzy.2"/>
    <w:basedOn w:val="Normalny"/>
    <w:link w:val="Jerzy2Znak"/>
    <w:rsid w:val="008E4522"/>
    <w:pPr>
      <w:spacing w:before="120" w:after="120" w:line="240" w:lineRule="auto"/>
      <w:ind w:left="4536"/>
      <w:jc w:val="right"/>
    </w:pPr>
    <w:rPr>
      <w:rFonts w:ascii="Times New Roman" w:eastAsia="Times New Roman" w:hAnsi="Times New Roman" w:cs="Times New Roman"/>
      <w:b/>
      <w:smallCaps/>
    </w:rPr>
  </w:style>
  <w:style w:type="paragraph" w:customStyle="1" w:styleId="CharChar1ZnakZnak">
    <w:name w:val="Char Char1 Znak Znak"/>
    <w:basedOn w:val="Normalny"/>
    <w:rsid w:val="008E4522"/>
    <w:pPr>
      <w:spacing w:before="0" w:after="0" w:line="240" w:lineRule="auto"/>
      <w:jc w:val="left"/>
    </w:pPr>
    <w:rPr>
      <w:rFonts w:ascii="Times New Roman" w:eastAsia="Times New Roman" w:hAnsi="Times New Roman" w:cs="Times New Roman"/>
      <w:sz w:val="24"/>
      <w:szCs w:val="24"/>
      <w:lang w:eastAsia="pl-PL"/>
    </w:rPr>
  </w:style>
  <w:style w:type="paragraph" w:customStyle="1" w:styleId="Default">
    <w:name w:val="Default"/>
    <w:link w:val="DefaultZchn"/>
    <w:qFormat/>
    <w:rsid w:val="008E4522"/>
    <w:pPr>
      <w:autoSpaceDE w:val="0"/>
      <w:autoSpaceDN w:val="0"/>
      <w:adjustRightInd w:val="0"/>
      <w:spacing w:before="0" w:after="0" w:line="240" w:lineRule="auto"/>
      <w:jc w:val="left"/>
    </w:pPr>
    <w:rPr>
      <w:rFonts w:ascii="Calibri" w:eastAsia="Times New Roman" w:hAnsi="Calibri" w:cs="Times New Roman"/>
      <w:color w:val="000000"/>
      <w:sz w:val="24"/>
      <w:szCs w:val="24"/>
      <w:lang w:eastAsia="pl-PL"/>
    </w:rPr>
  </w:style>
  <w:style w:type="paragraph" w:customStyle="1" w:styleId="Naglwek3">
    <w:name w:val="Naglówek 3"/>
    <w:basedOn w:val="Default"/>
    <w:next w:val="Default"/>
    <w:rsid w:val="008E4522"/>
    <w:rPr>
      <w:rFonts w:ascii="Times New Roman" w:hAnsi="Times New Roman"/>
      <w:color w:val="auto"/>
    </w:rPr>
  </w:style>
  <w:style w:type="paragraph" w:customStyle="1" w:styleId="ju">
    <w:name w:val="ju"/>
    <w:basedOn w:val="Normalny"/>
    <w:rsid w:val="008E4522"/>
    <w:pPr>
      <w:numPr>
        <w:numId w:val="2"/>
      </w:numPr>
      <w:spacing w:before="60" w:after="60" w:line="240" w:lineRule="auto"/>
      <w:ind w:left="840" w:hanging="283"/>
    </w:pPr>
    <w:rPr>
      <w:rFonts w:ascii="Times New Roman" w:eastAsia="Times New Roman" w:hAnsi="Times New Roman" w:cs="Times New Roman"/>
      <w:u w:val="single"/>
      <w:lang w:eastAsia="pl-PL"/>
    </w:rPr>
  </w:style>
  <w:style w:type="paragraph" w:customStyle="1" w:styleId="A">
    <w:name w:val="A"/>
    <w:basedOn w:val="Normalny"/>
    <w:rsid w:val="008E4522"/>
    <w:pPr>
      <w:spacing w:before="240" w:after="240" w:line="240" w:lineRule="auto"/>
      <w:jc w:val="center"/>
    </w:pPr>
    <w:rPr>
      <w:rFonts w:ascii="Times New Roman" w:eastAsia="Times New Roman" w:hAnsi="Times New Roman" w:cs="Times New Roman"/>
      <w:b/>
      <w:szCs w:val="24"/>
      <w:lang w:eastAsia="pl-PL"/>
    </w:rPr>
  </w:style>
  <w:style w:type="paragraph" w:customStyle="1" w:styleId="25">
    <w:name w:val="25"/>
    <w:basedOn w:val="Normalny"/>
    <w:autoRedefine/>
    <w:rsid w:val="008E4522"/>
    <w:pPr>
      <w:numPr>
        <w:numId w:val="3"/>
      </w:numPr>
      <w:autoSpaceDE w:val="0"/>
      <w:autoSpaceDN w:val="0"/>
      <w:adjustRightInd w:val="0"/>
      <w:spacing w:before="120" w:after="120" w:line="240" w:lineRule="auto"/>
      <w:ind w:left="357" w:right="-170" w:hanging="357"/>
    </w:pPr>
    <w:rPr>
      <w:rFonts w:ascii="Times New Roman" w:eastAsia="Times New Roman" w:hAnsi="Times New Roman" w:cs="Times New Roman"/>
    </w:rPr>
  </w:style>
  <w:style w:type="paragraph" w:customStyle="1" w:styleId="ZnakZnak1">
    <w:name w:val="Znak Znak1"/>
    <w:basedOn w:val="Normalny"/>
    <w:rsid w:val="008E4522"/>
    <w:pPr>
      <w:spacing w:before="120" w:after="120" w:line="240" w:lineRule="auto"/>
      <w:ind w:left="5670" w:right="-170" w:hanging="5670"/>
    </w:pPr>
    <w:rPr>
      <w:rFonts w:ascii="Arial" w:eastAsia="Times New Roman" w:hAnsi="Arial" w:cs="Arial"/>
      <w:sz w:val="24"/>
      <w:szCs w:val="24"/>
      <w:lang w:eastAsia="pl-PL"/>
    </w:rPr>
  </w:style>
  <w:style w:type="paragraph" w:customStyle="1" w:styleId="tytu0">
    <w:name w:val="tytuł"/>
    <w:basedOn w:val="Normalny"/>
    <w:next w:val="Normalny"/>
    <w:autoRedefine/>
    <w:rsid w:val="008E4522"/>
    <w:pPr>
      <w:spacing w:before="240" w:after="120" w:line="288" w:lineRule="auto"/>
      <w:ind w:left="5670" w:right="-170" w:hanging="5670"/>
      <w:outlineLvl w:val="0"/>
    </w:pPr>
    <w:rPr>
      <w:rFonts w:ascii="Times New Roman" w:eastAsia="Times New Roman" w:hAnsi="Times New Roman" w:cs="Times New Roman"/>
      <w:b/>
      <w:bCs/>
      <w:color w:val="FF0000"/>
      <w:sz w:val="24"/>
      <w:szCs w:val="24"/>
      <w:lang w:eastAsia="pl-PL"/>
    </w:rPr>
  </w:style>
  <w:style w:type="paragraph" w:customStyle="1" w:styleId="tekstdokumentu">
    <w:name w:val="tekst dokumentu"/>
    <w:basedOn w:val="Normalny"/>
    <w:autoRedefine/>
    <w:rsid w:val="008E4522"/>
    <w:pPr>
      <w:spacing w:before="360" w:after="120" w:line="360" w:lineRule="auto"/>
      <w:ind w:left="5670" w:right="-170" w:hanging="5670"/>
    </w:pPr>
    <w:rPr>
      <w:rFonts w:ascii="Times New Roman" w:eastAsia="Times New Roman" w:hAnsi="Times New Roman" w:cs="Times New Roman"/>
      <w:b/>
      <w:iCs/>
      <w:sz w:val="24"/>
      <w:szCs w:val="20"/>
      <w:lang w:eastAsia="pl-PL"/>
    </w:rPr>
  </w:style>
  <w:style w:type="paragraph" w:customStyle="1" w:styleId="zacznik">
    <w:name w:val="załącznik"/>
    <w:basedOn w:val="Tekstpodstawowy"/>
    <w:autoRedefine/>
    <w:rsid w:val="008E4522"/>
    <w:pPr>
      <w:tabs>
        <w:tab w:val="left" w:pos="1701"/>
      </w:tabs>
      <w:spacing w:before="120" w:line="360" w:lineRule="auto"/>
      <w:ind w:left="5670" w:right="-170" w:hanging="5670"/>
    </w:pPr>
    <w:rPr>
      <w:b/>
      <w:bCs/>
      <w:szCs w:val="20"/>
      <w:lang w:eastAsia="en-US"/>
    </w:rPr>
  </w:style>
  <w:style w:type="paragraph" w:customStyle="1" w:styleId="Listakontynuowana3">
    <w:name w:val="Lista kontynuowana 3"/>
    <w:basedOn w:val="Normalny"/>
    <w:rsid w:val="008E4522"/>
    <w:pPr>
      <w:overflowPunct w:val="0"/>
      <w:autoSpaceDE w:val="0"/>
      <w:autoSpaceDN w:val="0"/>
      <w:adjustRightInd w:val="0"/>
      <w:spacing w:before="120" w:after="120" w:line="240" w:lineRule="auto"/>
      <w:ind w:left="849" w:right="-170" w:hanging="5670"/>
    </w:pPr>
    <w:rPr>
      <w:rFonts w:ascii="Arial" w:eastAsia="Times New Roman" w:hAnsi="Arial" w:cs="Times New Roman"/>
      <w:sz w:val="24"/>
      <w:szCs w:val="20"/>
      <w:lang w:eastAsia="pl-PL"/>
    </w:rPr>
  </w:style>
  <w:style w:type="paragraph" w:customStyle="1" w:styleId="Listakontynuowana2">
    <w:name w:val="Lista kontynuowana 2"/>
    <w:basedOn w:val="Normalny"/>
    <w:rsid w:val="008E4522"/>
    <w:pPr>
      <w:overflowPunct w:val="0"/>
      <w:autoSpaceDE w:val="0"/>
      <w:autoSpaceDN w:val="0"/>
      <w:adjustRightInd w:val="0"/>
      <w:spacing w:before="120" w:after="120" w:line="240" w:lineRule="auto"/>
      <w:ind w:left="566" w:right="-170" w:hanging="5670"/>
    </w:pPr>
    <w:rPr>
      <w:rFonts w:ascii="Arial" w:eastAsia="Times New Roman" w:hAnsi="Arial" w:cs="Times New Roman"/>
      <w:sz w:val="24"/>
      <w:szCs w:val="20"/>
      <w:lang w:eastAsia="pl-PL"/>
    </w:rPr>
  </w:style>
  <w:style w:type="paragraph" w:customStyle="1" w:styleId="Listakontynuowana">
    <w:name w:val="Lista kontynuowana"/>
    <w:basedOn w:val="Normalny"/>
    <w:rsid w:val="008E4522"/>
    <w:pPr>
      <w:overflowPunct w:val="0"/>
      <w:autoSpaceDE w:val="0"/>
      <w:autoSpaceDN w:val="0"/>
      <w:adjustRightInd w:val="0"/>
      <w:spacing w:before="120" w:after="120" w:line="240" w:lineRule="auto"/>
      <w:ind w:left="283" w:right="-170" w:hanging="5670"/>
    </w:pPr>
    <w:rPr>
      <w:rFonts w:ascii="Arial" w:eastAsia="Times New Roman" w:hAnsi="Arial" w:cs="Times New Roman"/>
      <w:sz w:val="24"/>
      <w:szCs w:val="20"/>
      <w:lang w:eastAsia="pl-PL"/>
    </w:rPr>
  </w:style>
  <w:style w:type="paragraph" w:customStyle="1" w:styleId="TEKSTPODSTAWOWYZnakZnakZnakZnakZnakZnak">
    <w:name w:val="TEKST PODSTAWOWY Znak Znak Znak Znak Znak Znak"/>
    <w:basedOn w:val="Normalny"/>
    <w:rsid w:val="008E4522"/>
    <w:pPr>
      <w:suppressAutoHyphens/>
      <w:spacing w:before="60" w:after="60"/>
      <w:ind w:left="851" w:right="-170" w:hanging="5670"/>
    </w:pPr>
    <w:rPr>
      <w:rFonts w:ascii="Arial" w:eastAsia="Times New Roman" w:hAnsi="Arial" w:cs="Arial"/>
      <w:spacing w:val="-3"/>
      <w:sz w:val="20"/>
      <w:szCs w:val="20"/>
      <w:lang w:eastAsia="pl-PL"/>
    </w:rPr>
  </w:style>
  <w:style w:type="paragraph" w:customStyle="1" w:styleId="ocenapompy">
    <w:name w:val="ocena pompy"/>
    <w:basedOn w:val="Normalny"/>
    <w:autoRedefine/>
    <w:rsid w:val="008E4522"/>
    <w:pPr>
      <w:autoSpaceDE w:val="0"/>
      <w:autoSpaceDN w:val="0"/>
      <w:adjustRightInd w:val="0"/>
      <w:spacing w:before="120" w:after="120" w:line="240" w:lineRule="auto"/>
      <w:ind w:left="5670" w:right="-170" w:firstLine="3360"/>
    </w:pPr>
    <w:rPr>
      <w:rFonts w:ascii="Times New Roman" w:eastAsia="Times New Roman" w:hAnsi="Times New Roman" w:cs="Times New Roman"/>
      <w:lang w:eastAsia="pl-PL"/>
    </w:rPr>
  </w:style>
  <w:style w:type="paragraph" w:customStyle="1" w:styleId="bodytext2">
    <w:name w:val="bodytext2"/>
    <w:basedOn w:val="Normalny"/>
    <w:rsid w:val="008E4522"/>
    <w:pPr>
      <w:spacing w:before="100" w:beforeAutospacing="1" w:after="100" w:afterAutospacing="1" w:line="240" w:lineRule="auto"/>
      <w:ind w:left="5670" w:right="-170" w:hanging="5670"/>
    </w:pPr>
    <w:rPr>
      <w:rFonts w:ascii="Times New Roman" w:eastAsia="Times New Roman" w:hAnsi="Times New Roman" w:cs="Times New Roman"/>
      <w:sz w:val="24"/>
      <w:szCs w:val="24"/>
      <w:lang w:eastAsia="pl-PL"/>
    </w:rPr>
  </w:style>
  <w:style w:type="paragraph" w:customStyle="1" w:styleId="content1">
    <w:name w:val="content1"/>
    <w:basedOn w:val="Normalny"/>
    <w:rsid w:val="008E4522"/>
    <w:pPr>
      <w:spacing w:before="120" w:after="120" w:line="240" w:lineRule="auto"/>
      <w:ind w:left="5670" w:right="300" w:hanging="5670"/>
    </w:pPr>
    <w:rPr>
      <w:rFonts w:ascii="Times New Roman" w:eastAsia="Times New Roman" w:hAnsi="Times New Roman" w:cs="Times New Roman"/>
      <w:sz w:val="24"/>
      <w:szCs w:val="24"/>
      <w:lang w:eastAsia="pl-PL"/>
    </w:rPr>
  </w:style>
  <w:style w:type="paragraph" w:customStyle="1" w:styleId="SIWZ-punkty">
    <w:name w:val="SIWZ - punkty"/>
    <w:basedOn w:val="Normalny"/>
    <w:rsid w:val="008E4522"/>
    <w:pPr>
      <w:numPr>
        <w:ilvl w:val="1"/>
        <w:numId w:val="8"/>
      </w:numPr>
      <w:spacing w:before="120" w:after="0" w:line="240" w:lineRule="auto"/>
      <w:jc w:val="left"/>
    </w:pPr>
    <w:rPr>
      <w:rFonts w:ascii="Tahoma" w:eastAsia="Times New Roman" w:hAnsi="Tahoma" w:cs="Times New Roman"/>
      <w:sz w:val="20"/>
      <w:szCs w:val="20"/>
      <w:lang w:eastAsia="pl-PL"/>
    </w:rPr>
  </w:style>
  <w:style w:type="paragraph" w:customStyle="1" w:styleId="SIWZ-nagwekrozdziau">
    <w:name w:val="SIWZ - nagłówek rozdziału"/>
    <w:basedOn w:val="Nagwek2"/>
    <w:rsid w:val="008E4522"/>
    <w:pPr>
      <w:numPr>
        <w:numId w:val="8"/>
      </w:numPr>
      <w:spacing w:before="360" w:after="120"/>
      <w:jc w:val="left"/>
    </w:pPr>
    <w:rPr>
      <w:rFonts w:ascii="Tahoma" w:hAnsi="Tahoma"/>
      <w:sz w:val="20"/>
      <w:szCs w:val="20"/>
    </w:rPr>
  </w:style>
  <w:style w:type="paragraph" w:customStyle="1" w:styleId="SIWZ-podpunktypunktwzwykych">
    <w:name w:val="SIWZ - podpunkty punktów zwykłych"/>
    <w:basedOn w:val="Normalny"/>
    <w:qFormat/>
    <w:rsid w:val="008E4522"/>
    <w:pPr>
      <w:numPr>
        <w:ilvl w:val="2"/>
        <w:numId w:val="8"/>
      </w:numPr>
      <w:spacing w:before="60" w:after="0" w:line="240" w:lineRule="auto"/>
      <w:jc w:val="left"/>
    </w:pPr>
    <w:rPr>
      <w:rFonts w:ascii="Tahoma" w:eastAsia="Times New Roman" w:hAnsi="Tahoma" w:cs="Times New Roman"/>
      <w:sz w:val="20"/>
      <w:lang w:eastAsia="pl-PL"/>
    </w:rPr>
  </w:style>
  <w:style w:type="paragraph" w:customStyle="1" w:styleId="SIWZ-podpuntypodpunktw">
    <w:name w:val="SIWZ - podpunty podpunktów"/>
    <w:basedOn w:val="Normalny"/>
    <w:qFormat/>
    <w:rsid w:val="008E4522"/>
    <w:pPr>
      <w:numPr>
        <w:ilvl w:val="3"/>
        <w:numId w:val="8"/>
      </w:numPr>
      <w:spacing w:before="60" w:after="0" w:line="240" w:lineRule="auto"/>
      <w:jc w:val="left"/>
    </w:pPr>
    <w:rPr>
      <w:rFonts w:ascii="Tahoma" w:eastAsia="Times New Roman" w:hAnsi="Tahoma" w:cs="Times New Roman"/>
      <w:sz w:val="20"/>
      <w:szCs w:val="20"/>
      <w:lang w:eastAsia="pl-PL"/>
    </w:rPr>
  </w:style>
  <w:style w:type="paragraph" w:customStyle="1" w:styleId="SIWZ-punktorwopisiepunktwwtabelce">
    <w:name w:val="SIWZ - punktor w opisie punktów w tabelce"/>
    <w:basedOn w:val="Normalny"/>
    <w:qFormat/>
    <w:rsid w:val="008E4522"/>
    <w:pPr>
      <w:keepLines/>
      <w:numPr>
        <w:numId w:val="9"/>
      </w:numPr>
      <w:tabs>
        <w:tab w:val="left" w:pos="284"/>
      </w:tabs>
      <w:spacing w:before="0" w:after="0" w:line="240" w:lineRule="auto"/>
      <w:ind w:left="284" w:hanging="284"/>
      <w:jc w:val="left"/>
    </w:pPr>
    <w:rPr>
      <w:rFonts w:ascii="Tahoma" w:eastAsia="Times New Roman" w:hAnsi="Tahoma" w:cs="Times New Roman"/>
      <w:color w:val="000000"/>
      <w:sz w:val="20"/>
      <w:szCs w:val="20"/>
      <w:lang w:eastAsia="pl-PL"/>
    </w:rPr>
  </w:style>
  <w:style w:type="paragraph" w:customStyle="1" w:styleId="SIWZ-zwykyakapit">
    <w:name w:val="SIWZ - zwykły akapit"/>
    <w:basedOn w:val="Normalny"/>
    <w:rsid w:val="008E4522"/>
    <w:pPr>
      <w:spacing w:before="240" w:after="0" w:line="240" w:lineRule="auto"/>
      <w:jc w:val="left"/>
    </w:pPr>
    <w:rPr>
      <w:rFonts w:ascii="Tahoma" w:eastAsia="Times New Roman" w:hAnsi="Tahoma" w:cs="Times New Roman"/>
      <w:sz w:val="20"/>
      <w:szCs w:val="20"/>
      <w:lang w:eastAsia="pl-PL"/>
    </w:rPr>
  </w:style>
  <w:style w:type="character" w:customStyle="1" w:styleId="jmak1Znak">
    <w:name w:val="jm.ak.1 Znak"/>
    <w:basedOn w:val="TekstpodstawowyZnak"/>
    <w:link w:val="jmak1"/>
    <w:locked/>
    <w:rsid w:val="008E4522"/>
    <w:rPr>
      <w:rFonts w:ascii="Times New Roman" w:eastAsia="Times New Roman" w:hAnsi="Times New Roman" w:cs="Times New Roman"/>
      <w:sz w:val="24"/>
      <w:szCs w:val="24"/>
      <w:lang w:eastAsia="pl-PL"/>
    </w:rPr>
  </w:style>
  <w:style w:type="paragraph" w:customStyle="1" w:styleId="jmak1">
    <w:name w:val="jm.ak.1"/>
    <w:basedOn w:val="Tekstpodstawowy"/>
    <w:link w:val="jmak1Znak"/>
    <w:qFormat/>
    <w:rsid w:val="008E4522"/>
    <w:pPr>
      <w:spacing w:before="120" w:line="288" w:lineRule="auto"/>
    </w:pPr>
    <w:rPr>
      <w:lang w:eastAsia="en-US"/>
    </w:rPr>
  </w:style>
  <w:style w:type="character" w:customStyle="1" w:styleId="jmak2Znak">
    <w:name w:val="jm.ak.2 Znak"/>
    <w:basedOn w:val="Domylnaczcionkaakapitu"/>
    <w:link w:val="jmak2"/>
    <w:locked/>
    <w:rsid w:val="008E4522"/>
    <w:rPr>
      <w:rFonts w:ascii="Times New Roman" w:eastAsia="Times New Roman" w:hAnsi="Times New Roman" w:cs="Times New Roman"/>
    </w:rPr>
  </w:style>
  <w:style w:type="paragraph" w:customStyle="1" w:styleId="jmak2">
    <w:name w:val="jm.ak.2"/>
    <w:basedOn w:val="Normalny"/>
    <w:link w:val="jmak2Znak"/>
    <w:qFormat/>
    <w:rsid w:val="008E4522"/>
    <w:pPr>
      <w:tabs>
        <w:tab w:val="left" w:leader="dot" w:pos="4111"/>
      </w:tabs>
      <w:spacing w:before="120" w:after="120" w:line="240" w:lineRule="auto"/>
      <w:ind w:left="4111" w:hanging="4111"/>
      <w:jc w:val="left"/>
    </w:pPr>
    <w:rPr>
      <w:rFonts w:ascii="Times New Roman" w:eastAsia="Times New Roman" w:hAnsi="Times New Roman" w:cs="Times New Roman"/>
    </w:rPr>
  </w:style>
  <w:style w:type="paragraph" w:customStyle="1" w:styleId="ZnakZnak12">
    <w:name w:val="Znak Znak12"/>
    <w:basedOn w:val="Normalny"/>
    <w:rsid w:val="008E4522"/>
    <w:pPr>
      <w:spacing w:before="120" w:after="120" w:line="240" w:lineRule="auto"/>
      <w:ind w:left="5670" w:right="-170" w:hanging="5670"/>
    </w:pPr>
    <w:rPr>
      <w:rFonts w:ascii="Arial" w:eastAsia="Times New Roman" w:hAnsi="Arial" w:cs="Arial"/>
      <w:sz w:val="24"/>
      <w:szCs w:val="24"/>
      <w:lang w:eastAsia="pl-PL"/>
    </w:rPr>
  </w:style>
  <w:style w:type="character" w:customStyle="1" w:styleId="tekstdokbold">
    <w:name w:val="tekst dok. bold"/>
    <w:rsid w:val="008E4522"/>
    <w:rPr>
      <w:b/>
      <w:bCs w:val="0"/>
    </w:rPr>
  </w:style>
  <w:style w:type="character" w:customStyle="1" w:styleId="biggertext">
    <w:name w:val="biggertext"/>
    <w:basedOn w:val="Domylnaczcionkaakapitu"/>
    <w:rsid w:val="008E4522"/>
  </w:style>
  <w:style w:type="table" w:customStyle="1" w:styleId="Tabela-Siatka1">
    <w:name w:val="Tabela - Siatka1"/>
    <w:basedOn w:val="Standardowy"/>
    <w:next w:val="Tabela-Siatka"/>
    <w:rsid w:val="008E4522"/>
    <w:pPr>
      <w:spacing w:before="60" w:after="6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
    <w:name w:val="Bez listy3"/>
    <w:next w:val="Bezlisty"/>
    <w:uiPriority w:val="99"/>
    <w:semiHidden/>
    <w:unhideWhenUsed/>
    <w:rsid w:val="00353067"/>
  </w:style>
  <w:style w:type="character" w:customStyle="1" w:styleId="Nierozpoznanawzmianka1">
    <w:name w:val="Nierozpoznana wzmianka1"/>
    <w:basedOn w:val="Domylnaczcionkaakapitu"/>
    <w:uiPriority w:val="99"/>
    <w:semiHidden/>
    <w:unhideWhenUsed/>
    <w:rsid w:val="00110FC0"/>
    <w:rPr>
      <w:color w:val="808080"/>
      <w:shd w:val="clear" w:color="auto" w:fill="E6E6E6"/>
    </w:rPr>
  </w:style>
  <w:style w:type="character" w:customStyle="1" w:styleId="AkapitzlistZnak">
    <w:name w:val="Akapit z listą Znak"/>
    <w:aliases w:val="L1 Znak,Numerowanie Znak,List Paragraph Znak,2 heading Znak,A_wyliczenie Znak,K-P_odwolanie Znak,Akapit z listą5 Znak,maz_wyliczenie Znak,opis dzialania Znak,sw tekst Znak,Wypunktowanie Znak,normalny tekst Znak,zwykły tekst Znak"/>
    <w:link w:val="Akapitzlist"/>
    <w:uiPriority w:val="34"/>
    <w:qFormat/>
    <w:locked/>
    <w:rsid w:val="00CE650A"/>
  </w:style>
  <w:style w:type="character" w:customStyle="1" w:styleId="Nierozpoznanawzmianka2">
    <w:name w:val="Nierozpoznana wzmianka2"/>
    <w:basedOn w:val="Domylnaczcionkaakapitu"/>
    <w:uiPriority w:val="99"/>
    <w:semiHidden/>
    <w:unhideWhenUsed/>
    <w:rsid w:val="004315E5"/>
    <w:rPr>
      <w:color w:val="605E5C"/>
      <w:shd w:val="clear" w:color="auto" w:fill="E1DFDD"/>
    </w:rPr>
  </w:style>
  <w:style w:type="character" w:customStyle="1" w:styleId="Nierozpoznanawzmianka3">
    <w:name w:val="Nierozpoznana wzmianka3"/>
    <w:basedOn w:val="Domylnaczcionkaakapitu"/>
    <w:uiPriority w:val="99"/>
    <w:semiHidden/>
    <w:unhideWhenUsed/>
    <w:rsid w:val="00353D7B"/>
    <w:rPr>
      <w:color w:val="605E5C"/>
      <w:shd w:val="clear" w:color="auto" w:fill="E1DFDD"/>
    </w:rPr>
  </w:style>
  <w:style w:type="character" w:customStyle="1" w:styleId="ng-binding">
    <w:name w:val="ng-binding"/>
    <w:basedOn w:val="Domylnaczcionkaakapitu"/>
    <w:rsid w:val="00DB3C89"/>
  </w:style>
  <w:style w:type="character" w:customStyle="1" w:styleId="Nierozpoznanawzmianka4">
    <w:name w:val="Nierozpoznana wzmianka4"/>
    <w:basedOn w:val="Domylnaczcionkaakapitu"/>
    <w:uiPriority w:val="99"/>
    <w:semiHidden/>
    <w:unhideWhenUsed/>
    <w:rsid w:val="00E75D8D"/>
    <w:rPr>
      <w:color w:val="605E5C"/>
      <w:shd w:val="clear" w:color="auto" w:fill="E1DFDD"/>
    </w:rPr>
  </w:style>
  <w:style w:type="character" w:customStyle="1" w:styleId="DefaultZchn">
    <w:name w:val="Default Zchn"/>
    <w:basedOn w:val="Domylnaczcionkaakapitu"/>
    <w:link w:val="Default"/>
    <w:locked/>
    <w:rsid w:val="007E2084"/>
    <w:rPr>
      <w:rFonts w:ascii="Calibri" w:eastAsia="Times New Roman" w:hAnsi="Calibri" w:cs="Times New Roman"/>
      <w:color w:val="000000"/>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6247305">
      <w:bodyDiv w:val="1"/>
      <w:marLeft w:val="0"/>
      <w:marRight w:val="0"/>
      <w:marTop w:val="0"/>
      <w:marBottom w:val="0"/>
      <w:divBdr>
        <w:top w:val="none" w:sz="0" w:space="0" w:color="auto"/>
        <w:left w:val="none" w:sz="0" w:space="0" w:color="auto"/>
        <w:bottom w:val="none" w:sz="0" w:space="0" w:color="auto"/>
        <w:right w:val="none" w:sz="0" w:space="0" w:color="auto"/>
      </w:divBdr>
    </w:div>
    <w:div w:id="188493266">
      <w:bodyDiv w:val="1"/>
      <w:marLeft w:val="0"/>
      <w:marRight w:val="0"/>
      <w:marTop w:val="0"/>
      <w:marBottom w:val="0"/>
      <w:divBdr>
        <w:top w:val="none" w:sz="0" w:space="0" w:color="auto"/>
        <w:left w:val="none" w:sz="0" w:space="0" w:color="auto"/>
        <w:bottom w:val="none" w:sz="0" w:space="0" w:color="auto"/>
        <w:right w:val="none" w:sz="0" w:space="0" w:color="auto"/>
      </w:divBdr>
    </w:div>
    <w:div w:id="221795754">
      <w:bodyDiv w:val="1"/>
      <w:marLeft w:val="0"/>
      <w:marRight w:val="0"/>
      <w:marTop w:val="0"/>
      <w:marBottom w:val="0"/>
      <w:divBdr>
        <w:top w:val="none" w:sz="0" w:space="0" w:color="auto"/>
        <w:left w:val="none" w:sz="0" w:space="0" w:color="auto"/>
        <w:bottom w:val="none" w:sz="0" w:space="0" w:color="auto"/>
        <w:right w:val="none" w:sz="0" w:space="0" w:color="auto"/>
      </w:divBdr>
    </w:div>
    <w:div w:id="302123115">
      <w:bodyDiv w:val="1"/>
      <w:marLeft w:val="0"/>
      <w:marRight w:val="0"/>
      <w:marTop w:val="0"/>
      <w:marBottom w:val="0"/>
      <w:divBdr>
        <w:top w:val="none" w:sz="0" w:space="0" w:color="auto"/>
        <w:left w:val="none" w:sz="0" w:space="0" w:color="auto"/>
        <w:bottom w:val="none" w:sz="0" w:space="0" w:color="auto"/>
        <w:right w:val="none" w:sz="0" w:space="0" w:color="auto"/>
      </w:divBdr>
    </w:div>
    <w:div w:id="317734094">
      <w:bodyDiv w:val="1"/>
      <w:marLeft w:val="0"/>
      <w:marRight w:val="0"/>
      <w:marTop w:val="0"/>
      <w:marBottom w:val="0"/>
      <w:divBdr>
        <w:top w:val="none" w:sz="0" w:space="0" w:color="auto"/>
        <w:left w:val="none" w:sz="0" w:space="0" w:color="auto"/>
        <w:bottom w:val="none" w:sz="0" w:space="0" w:color="auto"/>
        <w:right w:val="none" w:sz="0" w:space="0" w:color="auto"/>
      </w:divBdr>
    </w:div>
    <w:div w:id="336003231">
      <w:bodyDiv w:val="1"/>
      <w:marLeft w:val="0"/>
      <w:marRight w:val="0"/>
      <w:marTop w:val="0"/>
      <w:marBottom w:val="0"/>
      <w:divBdr>
        <w:top w:val="none" w:sz="0" w:space="0" w:color="auto"/>
        <w:left w:val="none" w:sz="0" w:space="0" w:color="auto"/>
        <w:bottom w:val="none" w:sz="0" w:space="0" w:color="auto"/>
        <w:right w:val="none" w:sz="0" w:space="0" w:color="auto"/>
      </w:divBdr>
    </w:div>
    <w:div w:id="410853119">
      <w:bodyDiv w:val="1"/>
      <w:marLeft w:val="0"/>
      <w:marRight w:val="0"/>
      <w:marTop w:val="0"/>
      <w:marBottom w:val="0"/>
      <w:divBdr>
        <w:top w:val="none" w:sz="0" w:space="0" w:color="auto"/>
        <w:left w:val="none" w:sz="0" w:space="0" w:color="auto"/>
        <w:bottom w:val="none" w:sz="0" w:space="0" w:color="auto"/>
        <w:right w:val="none" w:sz="0" w:space="0" w:color="auto"/>
      </w:divBdr>
    </w:div>
    <w:div w:id="413089048">
      <w:bodyDiv w:val="1"/>
      <w:marLeft w:val="0"/>
      <w:marRight w:val="0"/>
      <w:marTop w:val="0"/>
      <w:marBottom w:val="0"/>
      <w:divBdr>
        <w:top w:val="none" w:sz="0" w:space="0" w:color="auto"/>
        <w:left w:val="none" w:sz="0" w:space="0" w:color="auto"/>
        <w:bottom w:val="none" w:sz="0" w:space="0" w:color="auto"/>
        <w:right w:val="none" w:sz="0" w:space="0" w:color="auto"/>
      </w:divBdr>
    </w:div>
    <w:div w:id="430122316">
      <w:bodyDiv w:val="1"/>
      <w:marLeft w:val="0"/>
      <w:marRight w:val="0"/>
      <w:marTop w:val="0"/>
      <w:marBottom w:val="0"/>
      <w:divBdr>
        <w:top w:val="none" w:sz="0" w:space="0" w:color="auto"/>
        <w:left w:val="none" w:sz="0" w:space="0" w:color="auto"/>
        <w:bottom w:val="none" w:sz="0" w:space="0" w:color="auto"/>
        <w:right w:val="none" w:sz="0" w:space="0" w:color="auto"/>
      </w:divBdr>
    </w:div>
    <w:div w:id="449133349">
      <w:bodyDiv w:val="1"/>
      <w:marLeft w:val="0"/>
      <w:marRight w:val="0"/>
      <w:marTop w:val="0"/>
      <w:marBottom w:val="0"/>
      <w:divBdr>
        <w:top w:val="none" w:sz="0" w:space="0" w:color="auto"/>
        <w:left w:val="none" w:sz="0" w:space="0" w:color="auto"/>
        <w:bottom w:val="none" w:sz="0" w:space="0" w:color="auto"/>
        <w:right w:val="none" w:sz="0" w:space="0" w:color="auto"/>
      </w:divBdr>
    </w:div>
    <w:div w:id="463737379">
      <w:bodyDiv w:val="1"/>
      <w:marLeft w:val="0"/>
      <w:marRight w:val="0"/>
      <w:marTop w:val="0"/>
      <w:marBottom w:val="0"/>
      <w:divBdr>
        <w:top w:val="none" w:sz="0" w:space="0" w:color="auto"/>
        <w:left w:val="none" w:sz="0" w:space="0" w:color="auto"/>
        <w:bottom w:val="none" w:sz="0" w:space="0" w:color="auto"/>
        <w:right w:val="none" w:sz="0" w:space="0" w:color="auto"/>
      </w:divBdr>
    </w:div>
    <w:div w:id="481392078">
      <w:bodyDiv w:val="1"/>
      <w:marLeft w:val="0"/>
      <w:marRight w:val="0"/>
      <w:marTop w:val="0"/>
      <w:marBottom w:val="0"/>
      <w:divBdr>
        <w:top w:val="none" w:sz="0" w:space="0" w:color="auto"/>
        <w:left w:val="none" w:sz="0" w:space="0" w:color="auto"/>
        <w:bottom w:val="none" w:sz="0" w:space="0" w:color="auto"/>
        <w:right w:val="none" w:sz="0" w:space="0" w:color="auto"/>
      </w:divBdr>
    </w:div>
    <w:div w:id="539980609">
      <w:bodyDiv w:val="1"/>
      <w:marLeft w:val="0"/>
      <w:marRight w:val="0"/>
      <w:marTop w:val="0"/>
      <w:marBottom w:val="0"/>
      <w:divBdr>
        <w:top w:val="none" w:sz="0" w:space="0" w:color="auto"/>
        <w:left w:val="none" w:sz="0" w:space="0" w:color="auto"/>
        <w:bottom w:val="none" w:sz="0" w:space="0" w:color="auto"/>
        <w:right w:val="none" w:sz="0" w:space="0" w:color="auto"/>
      </w:divBdr>
    </w:div>
    <w:div w:id="552742682">
      <w:bodyDiv w:val="1"/>
      <w:marLeft w:val="0"/>
      <w:marRight w:val="0"/>
      <w:marTop w:val="0"/>
      <w:marBottom w:val="0"/>
      <w:divBdr>
        <w:top w:val="none" w:sz="0" w:space="0" w:color="auto"/>
        <w:left w:val="none" w:sz="0" w:space="0" w:color="auto"/>
        <w:bottom w:val="none" w:sz="0" w:space="0" w:color="auto"/>
        <w:right w:val="none" w:sz="0" w:space="0" w:color="auto"/>
      </w:divBdr>
    </w:div>
    <w:div w:id="639726309">
      <w:bodyDiv w:val="1"/>
      <w:marLeft w:val="0"/>
      <w:marRight w:val="0"/>
      <w:marTop w:val="0"/>
      <w:marBottom w:val="0"/>
      <w:divBdr>
        <w:top w:val="none" w:sz="0" w:space="0" w:color="auto"/>
        <w:left w:val="none" w:sz="0" w:space="0" w:color="auto"/>
        <w:bottom w:val="none" w:sz="0" w:space="0" w:color="auto"/>
        <w:right w:val="none" w:sz="0" w:space="0" w:color="auto"/>
      </w:divBdr>
    </w:div>
    <w:div w:id="692194113">
      <w:bodyDiv w:val="1"/>
      <w:marLeft w:val="0"/>
      <w:marRight w:val="0"/>
      <w:marTop w:val="0"/>
      <w:marBottom w:val="0"/>
      <w:divBdr>
        <w:top w:val="none" w:sz="0" w:space="0" w:color="auto"/>
        <w:left w:val="none" w:sz="0" w:space="0" w:color="auto"/>
        <w:bottom w:val="none" w:sz="0" w:space="0" w:color="auto"/>
        <w:right w:val="none" w:sz="0" w:space="0" w:color="auto"/>
      </w:divBdr>
    </w:div>
    <w:div w:id="706177910">
      <w:bodyDiv w:val="1"/>
      <w:marLeft w:val="0"/>
      <w:marRight w:val="0"/>
      <w:marTop w:val="0"/>
      <w:marBottom w:val="0"/>
      <w:divBdr>
        <w:top w:val="none" w:sz="0" w:space="0" w:color="auto"/>
        <w:left w:val="none" w:sz="0" w:space="0" w:color="auto"/>
        <w:bottom w:val="none" w:sz="0" w:space="0" w:color="auto"/>
        <w:right w:val="none" w:sz="0" w:space="0" w:color="auto"/>
      </w:divBdr>
    </w:div>
    <w:div w:id="784079582">
      <w:bodyDiv w:val="1"/>
      <w:marLeft w:val="0"/>
      <w:marRight w:val="0"/>
      <w:marTop w:val="0"/>
      <w:marBottom w:val="0"/>
      <w:divBdr>
        <w:top w:val="none" w:sz="0" w:space="0" w:color="auto"/>
        <w:left w:val="none" w:sz="0" w:space="0" w:color="auto"/>
        <w:bottom w:val="none" w:sz="0" w:space="0" w:color="auto"/>
        <w:right w:val="none" w:sz="0" w:space="0" w:color="auto"/>
      </w:divBdr>
    </w:div>
    <w:div w:id="917130946">
      <w:bodyDiv w:val="1"/>
      <w:marLeft w:val="0"/>
      <w:marRight w:val="0"/>
      <w:marTop w:val="0"/>
      <w:marBottom w:val="0"/>
      <w:divBdr>
        <w:top w:val="none" w:sz="0" w:space="0" w:color="auto"/>
        <w:left w:val="none" w:sz="0" w:space="0" w:color="auto"/>
        <w:bottom w:val="none" w:sz="0" w:space="0" w:color="auto"/>
        <w:right w:val="none" w:sz="0" w:space="0" w:color="auto"/>
      </w:divBdr>
    </w:div>
    <w:div w:id="923491451">
      <w:bodyDiv w:val="1"/>
      <w:marLeft w:val="0"/>
      <w:marRight w:val="0"/>
      <w:marTop w:val="0"/>
      <w:marBottom w:val="0"/>
      <w:divBdr>
        <w:top w:val="none" w:sz="0" w:space="0" w:color="auto"/>
        <w:left w:val="none" w:sz="0" w:space="0" w:color="auto"/>
        <w:bottom w:val="none" w:sz="0" w:space="0" w:color="auto"/>
        <w:right w:val="none" w:sz="0" w:space="0" w:color="auto"/>
      </w:divBdr>
    </w:div>
    <w:div w:id="925503275">
      <w:bodyDiv w:val="1"/>
      <w:marLeft w:val="0"/>
      <w:marRight w:val="0"/>
      <w:marTop w:val="0"/>
      <w:marBottom w:val="0"/>
      <w:divBdr>
        <w:top w:val="none" w:sz="0" w:space="0" w:color="auto"/>
        <w:left w:val="none" w:sz="0" w:space="0" w:color="auto"/>
        <w:bottom w:val="none" w:sz="0" w:space="0" w:color="auto"/>
        <w:right w:val="none" w:sz="0" w:space="0" w:color="auto"/>
      </w:divBdr>
    </w:div>
    <w:div w:id="977882401">
      <w:bodyDiv w:val="1"/>
      <w:marLeft w:val="0"/>
      <w:marRight w:val="0"/>
      <w:marTop w:val="0"/>
      <w:marBottom w:val="0"/>
      <w:divBdr>
        <w:top w:val="none" w:sz="0" w:space="0" w:color="auto"/>
        <w:left w:val="none" w:sz="0" w:space="0" w:color="auto"/>
        <w:bottom w:val="none" w:sz="0" w:space="0" w:color="auto"/>
        <w:right w:val="none" w:sz="0" w:space="0" w:color="auto"/>
      </w:divBdr>
    </w:div>
    <w:div w:id="1133522443">
      <w:bodyDiv w:val="1"/>
      <w:marLeft w:val="0"/>
      <w:marRight w:val="0"/>
      <w:marTop w:val="0"/>
      <w:marBottom w:val="0"/>
      <w:divBdr>
        <w:top w:val="none" w:sz="0" w:space="0" w:color="auto"/>
        <w:left w:val="none" w:sz="0" w:space="0" w:color="auto"/>
        <w:bottom w:val="none" w:sz="0" w:space="0" w:color="auto"/>
        <w:right w:val="none" w:sz="0" w:space="0" w:color="auto"/>
      </w:divBdr>
    </w:div>
    <w:div w:id="1198589608">
      <w:bodyDiv w:val="1"/>
      <w:marLeft w:val="0"/>
      <w:marRight w:val="0"/>
      <w:marTop w:val="0"/>
      <w:marBottom w:val="0"/>
      <w:divBdr>
        <w:top w:val="none" w:sz="0" w:space="0" w:color="auto"/>
        <w:left w:val="none" w:sz="0" w:space="0" w:color="auto"/>
        <w:bottom w:val="none" w:sz="0" w:space="0" w:color="auto"/>
        <w:right w:val="none" w:sz="0" w:space="0" w:color="auto"/>
      </w:divBdr>
    </w:div>
    <w:div w:id="1203438312">
      <w:bodyDiv w:val="1"/>
      <w:marLeft w:val="0"/>
      <w:marRight w:val="0"/>
      <w:marTop w:val="0"/>
      <w:marBottom w:val="0"/>
      <w:divBdr>
        <w:top w:val="none" w:sz="0" w:space="0" w:color="auto"/>
        <w:left w:val="none" w:sz="0" w:space="0" w:color="auto"/>
        <w:bottom w:val="none" w:sz="0" w:space="0" w:color="auto"/>
        <w:right w:val="none" w:sz="0" w:space="0" w:color="auto"/>
      </w:divBdr>
    </w:div>
    <w:div w:id="1222011994">
      <w:bodyDiv w:val="1"/>
      <w:marLeft w:val="0"/>
      <w:marRight w:val="0"/>
      <w:marTop w:val="0"/>
      <w:marBottom w:val="0"/>
      <w:divBdr>
        <w:top w:val="none" w:sz="0" w:space="0" w:color="auto"/>
        <w:left w:val="none" w:sz="0" w:space="0" w:color="auto"/>
        <w:bottom w:val="none" w:sz="0" w:space="0" w:color="auto"/>
        <w:right w:val="none" w:sz="0" w:space="0" w:color="auto"/>
      </w:divBdr>
    </w:div>
    <w:div w:id="1232034817">
      <w:bodyDiv w:val="1"/>
      <w:marLeft w:val="0"/>
      <w:marRight w:val="0"/>
      <w:marTop w:val="0"/>
      <w:marBottom w:val="0"/>
      <w:divBdr>
        <w:top w:val="none" w:sz="0" w:space="0" w:color="auto"/>
        <w:left w:val="none" w:sz="0" w:space="0" w:color="auto"/>
        <w:bottom w:val="none" w:sz="0" w:space="0" w:color="auto"/>
        <w:right w:val="none" w:sz="0" w:space="0" w:color="auto"/>
      </w:divBdr>
    </w:div>
    <w:div w:id="1246108954">
      <w:bodyDiv w:val="1"/>
      <w:marLeft w:val="0"/>
      <w:marRight w:val="0"/>
      <w:marTop w:val="0"/>
      <w:marBottom w:val="0"/>
      <w:divBdr>
        <w:top w:val="none" w:sz="0" w:space="0" w:color="auto"/>
        <w:left w:val="none" w:sz="0" w:space="0" w:color="auto"/>
        <w:bottom w:val="none" w:sz="0" w:space="0" w:color="auto"/>
        <w:right w:val="none" w:sz="0" w:space="0" w:color="auto"/>
      </w:divBdr>
    </w:div>
    <w:div w:id="1321230989">
      <w:bodyDiv w:val="1"/>
      <w:marLeft w:val="0"/>
      <w:marRight w:val="0"/>
      <w:marTop w:val="0"/>
      <w:marBottom w:val="0"/>
      <w:divBdr>
        <w:top w:val="none" w:sz="0" w:space="0" w:color="auto"/>
        <w:left w:val="none" w:sz="0" w:space="0" w:color="auto"/>
        <w:bottom w:val="none" w:sz="0" w:space="0" w:color="auto"/>
        <w:right w:val="none" w:sz="0" w:space="0" w:color="auto"/>
      </w:divBdr>
    </w:div>
    <w:div w:id="1324356211">
      <w:bodyDiv w:val="1"/>
      <w:marLeft w:val="0"/>
      <w:marRight w:val="0"/>
      <w:marTop w:val="0"/>
      <w:marBottom w:val="0"/>
      <w:divBdr>
        <w:top w:val="none" w:sz="0" w:space="0" w:color="auto"/>
        <w:left w:val="none" w:sz="0" w:space="0" w:color="auto"/>
        <w:bottom w:val="none" w:sz="0" w:space="0" w:color="auto"/>
        <w:right w:val="none" w:sz="0" w:space="0" w:color="auto"/>
      </w:divBdr>
    </w:div>
    <w:div w:id="1344161704">
      <w:bodyDiv w:val="1"/>
      <w:marLeft w:val="0"/>
      <w:marRight w:val="0"/>
      <w:marTop w:val="0"/>
      <w:marBottom w:val="0"/>
      <w:divBdr>
        <w:top w:val="none" w:sz="0" w:space="0" w:color="auto"/>
        <w:left w:val="none" w:sz="0" w:space="0" w:color="auto"/>
        <w:bottom w:val="none" w:sz="0" w:space="0" w:color="auto"/>
        <w:right w:val="none" w:sz="0" w:space="0" w:color="auto"/>
      </w:divBdr>
    </w:div>
    <w:div w:id="1437209530">
      <w:bodyDiv w:val="1"/>
      <w:marLeft w:val="0"/>
      <w:marRight w:val="0"/>
      <w:marTop w:val="0"/>
      <w:marBottom w:val="0"/>
      <w:divBdr>
        <w:top w:val="none" w:sz="0" w:space="0" w:color="auto"/>
        <w:left w:val="none" w:sz="0" w:space="0" w:color="auto"/>
        <w:bottom w:val="none" w:sz="0" w:space="0" w:color="auto"/>
        <w:right w:val="none" w:sz="0" w:space="0" w:color="auto"/>
      </w:divBdr>
    </w:div>
    <w:div w:id="1505827258">
      <w:bodyDiv w:val="1"/>
      <w:marLeft w:val="0"/>
      <w:marRight w:val="0"/>
      <w:marTop w:val="0"/>
      <w:marBottom w:val="0"/>
      <w:divBdr>
        <w:top w:val="none" w:sz="0" w:space="0" w:color="auto"/>
        <w:left w:val="none" w:sz="0" w:space="0" w:color="auto"/>
        <w:bottom w:val="none" w:sz="0" w:space="0" w:color="auto"/>
        <w:right w:val="none" w:sz="0" w:space="0" w:color="auto"/>
      </w:divBdr>
    </w:div>
    <w:div w:id="1532302217">
      <w:bodyDiv w:val="1"/>
      <w:marLeft w:val="0"/>
      <w:marRight w:val="0"/>
      <w:marTop w:val="0"/>
      <w:marBottom w:val="0"/>
      <w:divBdr>
        <w:top w:val="none" w:sz="0" w:space="0" w:color="auto"/>
        <w:left w:val="none" w:sz="0" w:space="0" w:color="auto"/>
        <w:bottom w:val="none" w:sz="0" w:space="0" w:color="auto"/>
        <w:right w:val="none" w:sz="0" w:space="0" w:color="auto"/>
      </w:divBdr>
    </w:div>
    <w:div w:id="1571766917">
      <w:bodyDiv w:val="1"/>
      <w:marLeft w:val="0"/>
      <w:marRight w:val="0"/>
      <w:marTop w:val="0"/>
      <w:marBottom w:val="0"/>
      <w:divBdr>
        <w:top w:val="none" w:sz="0" w:space="0" w:color="auto"/>
        <w:left w:val="none" w:sz="0" w:space="0" w:color="auto"/>
        <w:bottom w:val="none" w:sz="0" w:space="0" w:color="auto"/>
        <w:right w:val="none" w:sz="0" w:space="0" w:color="auto"/>
      </w:divBdr>
    </w:div>
    <w:div w:id="1572691803">
      <w:bodyDiv w:val="1"/>
      <w:marLeft w:val="0"/>
      <w:marRight w:val="0"/>
      <w:marTop w:val="0"/>
      <w:marBottom w:val="0"/>
      <w:divBdr>
        <w:top w:val="none" w:sz="0" w:space="0" w:color="auto"/>
        <w:left w:val="none" w:sz="0" w:space="0" w:color="auto"/>
        <w:bottom w:val="none" w:sz="0" w:space="0" w:color="auto"/>
        <w:right w:val="none" w:sz="0" w:space="0" w:color="auto"/>
      </w:divBdr>
    </w:div>
    <w:div w:id="1603803571">
      <w:bodyDiv w:val="1"/>
      <w:marLeft w:val="0"/>
      <w:marRight w:val="0"/>
      <w:marTop w:val="0"/>
      <w:marBottom w:val="0"/>
      <w:divBdr>
        <w:top w:val="none" w:sz="0" w:space="0" w:color="auto"/>
        <w:left w:val="none" w:sz="0" w:space="0" w:color="auto"/>
        <w:bottom w:val="none" w:sz="0" w:space="0" w:color="auto"/>
        <w:right w:val="none" w:sz="0" w:space="0" w:color="auto"/>
      </w:divBdr>
    </w:div>
    <w:div w:id="1665861841">
      <w:bodyDiv w:val="1"/>
      <w:marLeft w:val="0"/>
      <w:marRight w:val="0"/>
      <w:marTop w:val="0"/>
      <w:marBottom w:val="0"/>
      <w:divBdr>
        <w:top w:val="none" w:sz="0" w:space="0" w:color="auto"/>
        <w:left w:val="none" w:sz="0" w:space="0" w:color="auto"/>
        <w:bottom w:val="none" w:sz="0" w:space="0" w:color="auto"/>
        <w:right w:val="none" w:sz="0" w:space="0" w:color="auto"/>
      </w:divBdr>
    </w:div>
    <w:div w:id="1717776957">
      <w:bodyDiv w:val="1"/>
      <w:marLeft w:val="0"/>
      <w:marRight w:val="0"/>
      <w:marTop w:val="0"/>
      <w:marBottom w:val="0"/>
      <w:divBdr>
        <w:top w:val="none" w:sz="0" w:space="0" w:color="auto"/>
        <w:left w:val="none" w:sz="0" w:space="0" w:color="auto"/>
        <w:bottom w:val="none" w:sz="0" w:space="0" w:color="auto"/>
        <w:right w:val="none" w:sz="0" w:space="0" w:color="auto"/>
      </w:divBdr>
    </w:div>
    <w:div w:id="1836916839">
      <w:bodyDiv w:val="1"/>
      <w:marLeft w:val="0"/>
      <w:marRight w:val="0"/>
      <w:marTop w:val="0"/>
      <w:marBottom w:val="0"/>
      <w:divBdr>
        <w:top w:val="none" w:sz="0" w:space="0" w:color="auto"/>
        <w:left w:val="none" w:sz="0" w:space="0" w:color="auto"/>
        <w:bottom w:val="none" w:sz="0" w:space="0" w:color="auto"/>
        <w:right w:val="none" w:sz="0" w:space="0" w:color="auto"/>
      </w:divBdr>
    </w:div>
    <w:div w:id="2038198008">
      <w:bodyDiv w:val="1"/>
      <w:marLeft w:val="0"/>
      <w:marRight w:val="0"/>
      <w:marTop w:val="0"/>
      <w:marBottom w:val="0"/>
      <w:divBdr>
        <w:top w:val="none" w:sz="0" w:space="0" w:color="auto"/>
        <w:left w:val="none" w:sz="0" w:space="0" w:color="auto"/>
        <w:bottom w:val="none" w:sz="0" w:space="0" w:color="auto"/>
        <w:right w:val="none" w:sz="0" w:space="0" w:color="auto"/>
      </w:divBdr>
    </w:div>
    <w:div w:id="2059283412">
      <w:bodyDiv w:val="1"/>
      <w:marLeft w:val="0"/>
      <w:marRight w:val="0"/>
      <w:marTop w:val="0"/>
      <w:marBottom w:val="0"/>
      <w:divBdr>
        <w:top w:val="none" w:sz="0" w:space="0" w:color="auto"/>
        <w:left w:val="none" w:sz="0" w:space="0" w:color="auto"/>
        <w:bottom w:val="none" w:sz="0" w:space="0" w:color="auto"/>
        <w:right w:val="none" w:sz="0" w:space="0" w:color="auto"/>
      </w:divBdr>
    </w:div>
    <w:div w:id="2088990113">
      <w:bodyDiv w:val="1"/>
      <w:marLeft w:val="0"/>
      <w:marRight w:val="0"/>
      <w:marTop w:val="0"/>
      <w:marBottom w:val="0"/>
      <w:divBdr>
        <w:top w:val="none" w:sz="0" w:space="0" w:color="auto"/>
        <w:left w:val="none" w:sz="0" w:space="0" w:color="auto"/>
        <w:bottom w:val="none" w:sz="0" w:space="0" w:color="auto"/>
        <w:right w:val="none" w:sz="0" w:space="0" w:color="auto"/>
      </w:divBdr>
    </w:div>
    <w:div w:id="2117358051">
      <w:bodyDiv w:val="1"/>
      <w:marLeft w:val="0"/>
      <w:marRight w:val="0"/>
      <w:marTop w:val="0"/>
      <w:marBottom w:val="0"/>
      <w:divBdr>
        <w:top w:val="none" w:sz="0" w:space="0" w:color="auto"/>
        <w:left w:val="none" w:sz="0" w:space="0" w:color="auto"/>
        <w:bottom w:val="none" w:sz="0" w:space="0" w:color="auto"/>
        <w:right w:val="none" w:sz="0" w:space="0" w:color="auto"/>
      </w:divBdr>
    </w:div>
    <w:div w:id="2122720596">
      <w:bodyDiv w:val="1"/>
      <w:marLeft w:val="0"/>
      <w:marRight w:val="0"/>
      <w:marTop w:val="0"/>
      <w:marBottom w:val="0"/>
      <w:divBdr>
        <w:top w:val="none" w:sz="0" w:space="0" w:color="auto"/>
        <w:left w:val="none" w:sz="0" w:space="0" w:color="auto"/>
        <w:bottom w:val="none" w:sz="0" w:space="0" w:color="auto"/>
        <w:right w:val="none" w:sz="0" w:space="0" w:color="auto"/>
      </w:divBdr>
    </w:div>
    <w:div w:id="2123914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microsoft.com/office/2011/relationships/people" Target="peop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mailto:kancelaria@amuz.lodz.pl"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 ma:contentTypeID="0x0101009984F32BB035484DA6F31D3F1B1DBFD2" ma:contentTypeVersion="13" ma:contentTypeDescription="Utwórz nowy dokument." ma:contentTypeScope="" ma:versionID="101baa5e5f3f2bc7779e53512bbf263b">
  <xsd:schema xmlns:xsd="http://www.w3.org/2001/XMLSchema" xmlns:xs="http://www.w3.org/2001/XMLSchema" xmlns:p="http://schemas.microsoft.com/office/2006/metadata/properties" xmlns:ns2="05a69f0b-9321-4478-a87a-280186a5a0c0" xmlns:ns3="d57129ae-a2e6-45b5-87be-2191346d33a5" targetNamespace="http://schemas.microsoft.com/office/2006/metadata/properties" ma:root="true" ma:fieldsID="9bffb18e7bab4962e643f365c1f0f33d" ns2:_="" ns3:_="">
    <xsd:import namespace="05a69f0b-9321-4478-a87a-280186a5a0c0"/>
    <xsd:import namespace="d57129ae-a2e6-45b5-87be-2191346d33a5"/>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LengthInSeconds" minOccurs="0"/>
                <xsd:element ref="ns2:MediaServiceDateTaken"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a69f0b-9321-4478-a87a-280186a5a0c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Tagi obrazów" ma:readOnly="false" ma:fieldId="{5cf76f15-5ced-4ddc-b409-7134ff3c332f}" ma:taxonomyMulti="true" ma:sspId="8041b498-e9f5-4259-a197-69f1ec1d28be"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57129ae-a2e6-45b5-87be-2191346d33a5"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ab796944-8951-4a26-a9e4-9b1272cb4897}" ma:internalName="TaxCatchAll" ma:showField="CatchAllData" ma:web="d57129ae-a2e6-45b5-87be-2191346d33a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30274B6-EAA1-454A-8DA5-BE8667AEA163}">
  <ds:schemaRefs>
    <ds:schemaRef ds:uri="http://schemas.microsoft.com/sharepoint/v3/contenttype/forms"/>
  </ds:schemaRefs>
</ds:datastoreItem>
</file>

<file path=customXml/itemProps2.xml><?xml version="1.0" encoding="utf-8"?>
<ds:datastoreItem xmlns:ds="http://schemas.openxmlformats.org/officeDocument/2006/customXml" ds:itemID="{B3360E95-E4A2-43E0-AB46-C334FE9C4EBC}">
  <ds:schemaRefs>
    <ds:schemaRef ds:uri="http://schemas.openxmlformats.org/officeDocument/2006/bibliography"/>
  </ds:schemaRefs>
</ds:datastoreItem>
</file>

<file path=customXml/itemProps3.xml><?xml version="1.0" encoding="utf-8"?>
<ds:datastoreItem xmlns:ds="http://schemas.openxmlformats.org/officeDocument/2006/customXml" ds:itemID="{4F689865-BB64-45AF-9F3D-BBA1BF1965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5a69f0b-9321-4478-a87a-280186a5a0c0"/>
    <ds:schemaRef ds:uri="d57129ae-a2e6-45b5-87be-2191346d33a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102</TotalTime>
  <Pages>5</Pages>
  <Words>1927</Words>
  <Characters>11564</Characters>
  <Application>Microsoft Office Word</Application>
  <DocSecurity>0</DocSecurity>
  <Lines>96</Lines>
  <Paragraphs>26</Paragraphs>
  <ScaleCrop>false</ScaleCrop>
  <HeadingPairs>
    <vt:vector size="2" baseType="variant">
      <vt:variant>
        <vt:lpstr>Tytuł</vt:lpstr>
      </vt:variant>
      <vt:variant>
        <vt:i4>1</vt:i4>
      </vt:variant>
    </vt:vector>
  </HeadingPairs>
  <TitlesOfParts>
    <vt:vector size="1" baseType="lpstr">
      <vt:lpstr>SIWZ Gaz</vt:lpstr>
    </vt:vector>
  </TitlesOfParts>
  <Company>PREDA</Company>
  <LinksUpToDate>false</LinksUpToDate>
  <CharactersWithSpaces>13465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SIWZ Gaz</dc:title>
  <dc:creator>Bartłomiej Kardas;Jacek Walski</dc:creator>
  <cp:lastModifiedBy>Adam Wlizło</cp:lastModifiedBy>
  <cp:revision>33</cp:revision>
  <cp:lastPrinted>2018-08-14T08:06:00Z</cp:lastPrinted>
  <dcterms:created xsi:type="dcterms:W3CDTF">2024-09-06T08:24:00Z</dcterms:created>
  <dcterms:modified xsi:type="dcterms:W3CDTF">2024-09-13T08:48:00Z</dcterms:modified>
</cp:coreProperties>
</file>