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772D" w14:textId="69BB9A85" w:rsidR="00221437" w:rsidRPr="009E7CE8" w:rsidRDefault="00221437" w:rsidP="009E7CE8">
      <w:pPr>
        <w:jc w:val="right"/>
        <w:rPr>
          <w:rFonts w:ascii="Arial" w:hAnsi="Arial" w:cs="Arial"/>
          <w:sz w:val="16"/>
          <w:szCs w:val="16"/>
        </w:rPr>
      </w:pPr>
      <w:r w:rsidRPr="00205C50">
        <w:rPr>
          <w:rFonts w:ascii="Arial" w:hAnsi="Arial" w:cs="Arial"/>
          <w:sz w:val="18"/>
          <w:szCs w:val="16"/>
        </w:rPr>
        <w:t>Załącznik nr 1</w:t>
      </w:r>
    </w:p>
    <w:p w14:paraId="19AF5019" w14:textId="77777777" w:rsidR="00937CEF" w:rsidRDefault="00937CEF" w:rsidP="00E40B18">
      <w:pPr>
        <w:jc w:val="right"/>
        <w:rPr>
          <w:rFonts w:ascii="Arial" w:hAnsi="Arial" w:cs="Arial"/>
        </w:rPr>
      </w:pPr>
    </w:p>
    <w:p w14:paraId="20F8795F" w14:textId="0F87067E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>Znak sprawy</w:t>
      </w:r>
      <w:r w:rsidR="009D4528">
        <w:rPr>
          <w:rFonts w:ascii="Arial" w:hAnsi="Arial" w:cs="Arial"/>
        </w:rPr>
        <w:t xml:space="preserve"> </w:t>
      </w:r>
      <w:r w:rsidR="009D4528" w:rsidRPr="009D4528">
        <w:rPr>
          <w:rFonts w:ascii="Arial" w:hAnsi="Arial" w:cs="Arial"/>
          <w:b/>
        </w:rPr>
        <w:t>ZP</w:t>
      </w:r>
      <w:r w:rsidR="0098757A" w:rsidRPr="009D4528">
        <w:rPr>
          <w:rFonts w:ascii="Arial" w:hAnsi="Arial" w:cs="Arial"/>
          <w:b/>
        </w:rPr>
        <w:t>/1</w:t>
      </w:r>
      <w:r w:rsidR="001B6FEF">
        <w:rPr>
          <w:rFonts w:ascii="Arial" w:hAnsi="Arial" w:cs="Arial"/>
          <w:b/>
        </w:rPr>
        <w:t>43</w:t>
      </w:r>
      <w:r w:rsidR="0098757A" w:rsidRPr="009D4528">
        <w:rPr>
          <w:rFonts w:ascii="Arial" w:hAnsi="Arial" w:cs="Arial"/>
          <w:b/>
        </w:rPr>
        <w:t>/2021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08E4321" w14:textId="018734EC" w:rsidR="00221437" w:rsidRPr="00653B34" w:rsidRDefault="00221437" w:rsidP="001F35F5">
      <w:pPr>
        <w:pStyle w:val="Teksttreci1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19FA4E2" w14:textId="00CA4A7F" w:rsid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28995BD" w14:textId="07AD07B5" w:rsidR="00221437" w:rsidRP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3425C90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2DE644F3" w:rsidR="005024E1" w:rsidRPr="00653B34" w:rsidRDefault="005024E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</w:t>
      </w:r>
      <w:r w:rsidR="00A04ACF">
        <w:rPr>
          <w:rFonts w:ascii="Arial" w:hAnsi="Arial" w:cs="Arial"/>
          <w:sz w:val="20"/>
          <w:szCs w:val="20"/>
        </w:rPr>
        <w:t xml:space="preserve">go istnieje możliwość dokonania </w:t>
      </w:r>
      <w:r w:rsidRPr="00653B34">
        <w:rPr>
          <w:rFonts w:ascii="Arial" w:hAnsi="Arial" w:cs="Arial"/>
          <w:sz w:val="20"/>
          <w:szCs w:val="20"/>
        </w:rPr>
        <w:t>zapłaty mechanizmem podzie</w:t>
      </w:r>
      <w:r w:rsidR="00A246A2">
        <w:rPr>
          <w:rFonts w:ascii="Arial" w:hAnsi="Arial" w:cs="Arial"/>
          <w:sz w:val="20"/>
          <w:szCs w:val="20"/>
        </w:rPr>
        <w:t xml:space="preserve">lonej płatności: </w:t>
      </w:r>
      <w:r w:rsidR="00172B2C">
        <w:rPr>
          <w:rFonts w:ascii="Arial" w:hAnsi="Arial" w:cs="Arial"/>
          <w:sz w:val="20"/>
          <w:szCs w:val="20"/>
        </w:rPr>
        <w:t>……………………..</w:t>
      </w:r>
      <w:r w:rsidR="00A246A2">
        <w:rPr>
          <w:rFonts w:ascii="Arial" w:hAnsi="Arial" w:cs="Arial"/>
          <w:sz w:val="20"/>
          <w:szCs w:val="20"/>
        </w:rPr>
        <w:t>……………………………………</w:t>
      </w:r>
    </w:p>
    <w:p w14:paraId="6399CE73" w14:textId="77777777" w:rsidR="00221437" w:rsidRPr="00653B34" w:rsidRDefault="00221437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D664098" w14:textId="600D3645" w:rsidR="004C1081" w:rsidRPr="001F35F5" w:rsidRDefault="00221437" w:rsidP="00A246A2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1F35F5">
        <w:rPr>
          <w:rFonts w:ascii="Arial" w:hAnsi="Arial" w:cs="Arial"/>
          <w:b/>
          <w:sz w:val="28"/>
          <w:szCs w:val="22"/>
        </w:rPr>
        <w:t>O F E R T A</w:t>
      </w:r>
      <w:r w:rsidR="00F05835" w:rsidRPr="001F35F5">
        <w:rPr>
          <w:rFonts w:ascii="Arial" w:hAnsi="Arial" w:cs="Arial"/>
          <w:b/>
          <w:sz w:val="28"/>
          <w:szCs w:val="22"/>
        </w:rPr>
        <w:t xml:space="preserve"> </w:t>
      </w:r>
    </w:p>
    <w:p w14:paraId="11BD2992" w14:textId="73E53C16" w:rsidR="004C1081" w:rsidRDefault="00172B2C" w:rsidP="001F35F5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 w:rsidR="00A5070B">
        <w:rPr>
          <w:rFonts w:ascii="Arial" w:hAnsi="Arial" w:cs="Arial"/>
        </w:rPr>
        <w:t xml:space="preserve">.: </w:t>
      </w:r>
      <w:r w:rsidR="00D619B6" w:rsidRPr="00653B34">
        <w:rPr>
          <w:rFonts w:ascii="Arial" w:hAnsi="Arial" w:cs="Arial"/>
          <w:b/>
        </w:rPr>
        <w:t>„</w:t>
      </w:r>
      <w:r w:rsidR="001B6FEF" w:rsidRPr="001B6FEF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Dostawa laptopów, monitorów interaktywnych i tabletów do Szkoły Podstawowej nr 33 z Oddziałami Dwujęzycznymi im. Stanisława Ligonia w Katowicach w ramach realizacji projektu Śląska Szkoła Ćwiczeń</w:t>
      </w:r>
      <w:r w:rsidR="005C00F3" w:rsidRPr="00653B34">
        <w:rPr>
          <w:rFonts w:ascii="Arial" w:hAnsi="Arial" w:cs="Arial"/>
          <w:b/>
        </w:rPr>
        <w:t>”</w:t>
      </w:r>
      <w:r w:rsidRPr="009341ED">
        <w:rPr>
          <w:rFonts w:ascii="Arial" w:hAnsi="Arial" w:cs="Arial"/>
        </w:rPr>
        <w:t>,</w:t>
      </w:r>
      <w:r w:rsidR="00A5070B"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 w:rsidR="00A04ACF">
        <w:rPr>
          <w:rFonts w:ascii="Arial" w:hAnsi="Arial" w:cs="Arial"/>
        </w:rPr>
        <w:t>.</w:t>
      </w:r>
    </w:p>
    <w:p w14:paraId="06CDDF5E" w14:textId="4767EBEE" w:rsidR="00A246A2" w:rsidRDefault="00A723FE" w:rsidP="001F35F5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C1081">
        <w:rPr>
          <w:rFonts w:ascii="Arial" w:hAnsi="Arial" w:cs="Arial"/>
          <w:b/>
        </w:rPr>
        <w:t>Cena ofertowa za wykonanie przedmiotu zamówienia</w:t>
      </w:r>
      <w:r w:rsidRPr="00A723FE">
        <w:rPr>
          <w:rFonts w:ascii="Arial" w:hAnsi="Arial" w:cs="Arial"/>
        </w:rPr>
        <w:t xml:space="preserve"> obejmuje </w:t>
      </w:r>
      <w:r>
        <w:rPr>
          <w:rFonts w:ascii="Arial" w:hAnsi="Arial" w:cs="Arial"/>
        </w:rPr>
        <w:t>dostawę</w:t>
      </w:r>
      <w:r w:rsidR="00A246A2">
        <w:rPr>
          <w:rFonts w:ascii="Arial" w:hAnsi="Arial" w:cs="Arial"/>
        </w:rPr>
        <w:t xml:space="preserve"> laptopów, monitorów interaktywnych i tabletów</w:t>
      </w:r>
      <w:r w:rsidRPr="00A723FE">
        <w:rPr>
          <w:rFonts w:ascii="Arial" w:hAnsi="Arial" w:cs="Arial"/>
        </w:rPr>
        <w:t xml:space="preserve"> do </w:t>
      </w:r>
      <w:r w:rsidR="00A246A2">
        <w:rPr>
          <w:rFonts w:ascii="Arial" w:hAnsi="Arial" w:cs="Arial"/>
        </w:rPr>
        <w:t>Szkoły</w:t>
      </w:r>
      <w:r w:rsidRPr="00A723FE">
        <w:rPr>
          <w:rFonts w:ascii="Arial" w:hAnsi="Arial" w:cs="Arial"/>
        </w:rPr>
        <w:t xml:space="preserve"> Podstawowej nr 33 z Oddziałami Dwujęzycznymi im. Stanisława Ligonia w Katowicach w ramach realizacji zadania projektu </w:t>
      </w:r>
      <w:r>
        <w:rPr>
          <w:rFonts w:ascii="Arial" w:hAnsi="Arial" w:cs="Arial"/>
        </w:rPr>
        <w:t>„</w:t>
      </w:r>
      <w:r w:rsidRPr="00A723FE">
        <w:rPr>
          <w:rFonts w:ascii="Arial" w:hAnsi="Arial" w:cs="Arial"/>
        </w:rPr>
        <w:t xml:space="preserve">Śląska Szkoła Ćwiczeń” i </w:t>
      </w:r>
      <w:r w:rsidRPr="004C1081">
        <w:rPr>
          <w:rFonts w:ascii="Arial" w:hAnsi="Arial" w:cs="Arial"/>
          <w:b/>
        </w:rPr>
        <w:t>wynosi odpowiednio</w:t>
      </w:r>
      <w:r w:rsidR="00A5070B">
        <w:rPr>
          <w:rFonts w:asciiTheme="minorHAnsi" w:hAnsiTheme="minorHAnsi"/>
          <w:color w:val="000000"/>
          <w:sz w:val="22"/>
          <w:szCs w:val="22"/>
        </w:rPr>
        <w:t>:</w:t>
      </w:r>
    </w:p>
    <w:p w14:paraId="78D2E44F" w14:textId="77777777" w:rsidR="001F35F5" w:rsidRDefault="001F35F5" w:rsidP="001F35F5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4"/>
        <w:gridCol w:w="1403"/>
        <w:gridCol w:w="851"/>
        <w:gridCol w:w="1275"/>
        <w:gridCol w:w="851"/>
        <w:gridCol w:w="1276"/>
        <w:gridCol w:w="1275"/>
      </w:tblGrid>
      <w:tr w:rsidR="00A246A2" w:rsidRPr="00A246A2" w14:paraId="5A8BE7E7" w14:textId="77777777" w:rsidTr="00A246A2">
        <w:trPr>
          <w:trHeight w:val="567"/>
          <w:jc w:val="center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13E3366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0EAABAC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46CB2D7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9C26A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83377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(kolumna 2x kolumna 3)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F2F08C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03066B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A1A35B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246A2" w:rsidRPr="00A246A2" w14:paraId="36E37C4D" w14:textId="77777777" w:rsidTr="00A246A2">
        <w:trPr>
          <w:trHeight w:val="249"/>
          <w:jc w:val="center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444C5FC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4102835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1874C59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CC314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8B565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7B665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12472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F40E02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A246A2" w:rsidRPr="00A246A2" w14:paraId="424C71C8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50246AC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021B8E7" w14:textId="40101135" w:rsidR="00A246A2" w:rsidRPr="00A246A2" w:rsidRDefault="00A246A2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Laptop</w:t>
            </w:r>
          </w:p>
        </w:tc>
        <w:tc>
          <w:tcPr>
            <w:tcW w:w="1403" w:type="dxa"/>
          </w:tcPr>
          <w:p w14:paraId="48BF308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B4ED13" w14:textId="43EDB3C9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 w:rsidRPr="00A246A2">
              <w:rPr>
                <w:rFonts w:ascii="Arial" w:hAnsi="Arial" w:cs="Arial"/>
                <w:szCs w:val="21"/>
              </w:rPr>
              <w:t>2 sztuki</w:t>
            </w:r>
          </w:p>
        </w:tc>
        <w:tc>
          <w:tcPr>
            <w:tcW w:w="1275" w:type="dxa"/>
            <w:vAlign w:val="center"/>
          </w:tcPr>
          <w:p w14:paraId="5CF7E9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D0B5D6" w14:textId="2C0A01D1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276" w:type="dxa"/>
          </w:tcPr>
          <w:p w14:paraId="3ADCA936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E54479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255948D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9B5E96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2C74BBD" w14:textId="48B8B29D" w:rsidR="00A246A2" w:rsidRPr="00A246A2" w:rsidRDefault="00A246A2" w:rsidP="001F35F5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Monitor interaktywny</w:t>
            </w:r>
          </w:p>
        </w:tc>
        <w:tc>
          <w:tcPr>
            <w:tcW w:w="1403" w:type="dxa"/>
          </w:tcPr>
          <w:p w14:paraId="52B1642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5C2BD8" w14:textId="4B1BB88E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 w:rsidRPr="00A246A2">
              <w:rPr>
                <w:rFonts w:ascii="Arial" w:hAnsi="Arial" w:cs="Arial"/>
                <w:szCs w:val="21"/>
              </w:rPr>
              <w:t>2 sztuki</w:t>
            </w:r>
          </w:p>
        </w:tc>
        <w:tc>
          <w:tcPr>
            <w:tcW w:w="1275" w:type="dxa"/>
            <w:vAlign w:val="center"/>
          </w:tcPr>
          <w:p w14:paraId="3D0AEB1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E9A14D" w14:textId="2F90BA9E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276" w:type="dxa"/>
          </w:tcPr>
          <w:p w14:paraId="2BDDFFE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EAF4790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5F5" w:rsidRPr="00A246A2" w14:paraId="012770A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616D276" w14:textId="1B6B981C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494A394" w14:textId="4FF38F0A" w:rsidR="001F35F5" w:rsidRDefault="001F35F5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Uchwyt ścienny do monitora interaktywnego</w:t>
            </w:r>
          </w:p>
        </w:tc>
        <w:tc>
          <w:tcPr>
            <w:tcW w:w="1403" w:type="dxa"/>
          </w:tcPr>
          <w:p w14:paraId="45542C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4670C2" w14:textId="696CA9BF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 w:rsidRPr="00A246A2">
              <w:rPr>
                <w:rFonts w:ascii="Arial" w:hAnsi="Arial" w:cs="Arial"/>
                <w:szCs w:val="21"/>
              </w:rPr>
              <w:t>2 sztuki</w:t>
            </w:r>
          </w:p>
        </w:tc>
        <w:tc>
          <w:tcPr>
            <w:tcW w:w="1275" w:type="dxa"/>
            <w:vAlign w:val="center"/>
          </w:tcPr>
          <w:p w14:paraId="2E60B199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89FC5E" w14:textId="4C6661A2" w:rsidR="001F35F5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1276" w:type="dxa"/>
          </w:tcPr>
          <w:p w14:paraId="1EA38E6C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39B8A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41764706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47D0FA2C" w14:textId="71F4B48F" w:rsidR="00A246A2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71A476C" w14:textId="77777777" w:rsidR="00A246A2" w:rsidRPr="00A246A2" w:rsidRDefault="00A246A2" w:rsidP="00F93B78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Tablet</w:t>
            </w:r>
          </w:p>
        </w:tc>
        <w:tc>
          <w:tcPr>
            <w:tcW w:w="1403" w:type="dxa"/>
          </w:tcPr>
          <w:p w14:paraId="0632C11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276F4B" w14:textId="1886812F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 w:rsidRPr="00A246A2">
              <w:rPr>
                <w:rFonts w:ascii="Arial" w:hAnsi="Arial" w:cs="Arial"/>
                <w:szCs w:val="21"/>
              </w:rPr>
              <w:t>2 sztuki</w:t>
            </w:r>
          </w:p>
        </w:tc>
        <w:tc>
          <w:tcPr>
            <w:tcW w:w="1275" w:type="dxa"/>
            <w:vAlign w:val="center"/>
          </w:tcPr>
          <w:p w14:paraId="57E5707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17F4A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1276" w:type="dxa"/>
          </w:tcPr>
          <w:p w14:paraId="6A123ED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9021F4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6A2" w:rsidRPr="00A246A2" w14:paraId="4E00593C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718F8A6B" w14:textId="002FB9C3" w:rsidR="00A246A2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858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ABE1186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B315D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95918D1" w14:textId="64F8D87D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19E99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23DD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04A26D7" w14:textId="3C3C9835" w:rsidR="00C56081" w:rsidRPr="00A04ACF" w:rsidRDefault="00866FB5" w:rsidP="001F35F5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7A9415B6" w14:textId="7E1810DE" w:rsidR="00A04ACF" w:rsidRPr="00A04ACF" w:rsidRDefault="00A04ACF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A04ACF">
        <w:rPr>
          <w:rFonts w:ascii="Arial" w:hAnsi="Arial" w:cs="Arial"/>
          <w:b/>
        </w:rPr>
        <w:t>Okres gwarancji i rękojmi za wady na przedmiot zamówienia</w:t>
      </w:r>
      <w:r w:rsidRPr="00A04ACF">
        <w:rPr>
          <w:rFonts w:ascii="Arial" w:hAnsi="Arial" w:cs="Arial"/>
        </w:rPr>
        <w:t>: ……....….. miesięcy.</w:t>
      </w:r>
    </w:p>
    <w:p w14:paraId="63826818" w14:textId="1E518DCB" w:rsidR="00A04ACF" w:rsidRPr="00A04ACF" w:rsidRDefault="00A04ACF" w:rsidP="001F35F5">
      <w:pPr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A04ACF">
        <w:rPr>
          <w:rFonts w:ascii="Arial" w:hAnsi="Arial" w:cs="Arial"/>
          <w:b/>
          <w:sz w:val="16"/>
        </w:rPr>
        <w:t>Uwaga:</w:t>
      </w:r>
      <w:r w:rsidRPr="00A04ACF">
        <w:rPr>
          <w:rFonts w:ascii="Arial" w:hAnsi="Arial" w:cs="Arial"/>
          <w:sz w:val="16"/>
        </w:rPr>
        <w:t xml:space="preserve"> Zamawiający wymaga aby deklarowany okres gwarancji i rękojmi za wady na przedmiot zamówienia zawierał się w okresie od 24 do 48 miesięcy</w:t>
      </w:r>
      <w:r w:rsidRPr="00A04ACF">
        <w:rPr>
          <w:rFonts w:ascii="Arial" w:hAnsi="Arial" w:cs="Arial"/>
          <w:sz w:val="18"/>
        </w:rPr>
        <w:t>.</w:t>
      </w:r>
    </w:p>
    <w:p w14:paraId="17C0F860" w14:textId="553DD6BF" w:rsidR="00497861" w:rsidRPr="00C23BDF" w:rsidRDefault="00D619B6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C23BDF">
        <w:rPr>
          <w:rFonts w:ascii="Arial" w:hAnsi="Arial" w:cs="Arial"/>
          <w:b/>
        </w:rPr>
        <w:t xml:space="preserve">Termin realizacji zamówienia: </w:t>
      </w:r>
      <w:r w:rsidR="00885D0A" w:rsidRPr="00C23BDF">
        <w:rPr>
          <w:rFonts w:ascii="Arial" w:hAnsi="Arial" w:cs="Arial"/>
        </w:rPr>
        <w:t>do 21</w:t>
      </w:r>
      <w:r w:rsidR="00A04ACF" w:rsidRPr="00C23BDF">
        <w:rPr>
          <w:rFonts w:ascii="Arial" w:hAnsi="Arial" w:cs="Arial"/>
        </w:rPr>
        <w:t xml:space="preserve"> dni kalendarzowych od daty zawarcia umowy.</w:t>
      </w:r>
    </w:p>
    <w:p w14:paraId="61052E6D" w14:textId="77777777" w:rsidR="00D619B6" w:rsidRPr="00653B34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77777777" w:rsidR="003B24E1" w:rsidRDefault="00EF29F7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5EE8CB75" w14:textId="7B89CDC2" w:rsidR="003B24E1" w:rsidRDefault="009E4643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</w:t>
      </w:r>
      <w:r w:rsidR="00A04ACF">
        <w:rPr>
          <w:rFonts w:ascii="Arial" w:hAnsi="Arial" w:cs="Arial"/>
        </w:rPr>
        <w:t>3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03EE2B1E" w:rsidR="00D619B6" w:rsidRP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AC3373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3E00820D" w14:textId="0842DA94" w:rsidR="000577E8" w:rsidRPr="00B52E41" w:rsidRDefault="005E58DE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</w:t>
      </w:r>
      <w:r w:rsidR="007B4B08" w:rsidRPr="009271A3">
        <w:rPr>
          <w:rFonts w:ascii="Arial" w:hAnsi="Arial" w:cs="Arial"/>
          <w:b/>
        </w:rPr>
        <w:t>/</w:t>
      </w:r>
      <w:r w:rsidRPr="009271A3">
        <w:rPr>
          <w:rFonts w:ascii="Arial" w:hAnsi="Arial" w:cs="Arial"/>
          <w:b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489FBB3" w14:textId="77777777" w:rsidR="000577E8" w:rsidRPr="00A171A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Oświadczamy,</w:t>
      </w:r>
      <w:r w:rsidRPr="00A171A6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wykonać samodzielnie*</w:t>
      </w:r>
    </w:p>
    <w:p w14:paraId="3C9A09CA" w14:textId="77777777" w:rsidR="000B47D0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powierzyć podwykonawcom*</w:t>
      </w:r>
      <w:r w:rsidR="000B47D0" w:rsidRPr="00A171A6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0"/>
        <w:gridCol w:w="4460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B5BE6C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FB1C7D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F0E6ED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7BFB61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5F20357" w:rsidR="000577E8" w:rsidRDefault="000577E8" w:rsidP="001F35F5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1F35F5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35DD000" w14:textId="3F62C475" w:rsidR="003B24E1" w:rsidRPr="008D1DB0" w:rsidRDefault="00FB4820" w:rsidP="001F35F5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EE03DEE" w14:textId="26CEBAFB" w:rsidR="00FB4820" w:rsidRPr="008D1DB0" w:rsidRDefault="00FB4820" w:rsidP="001F35F5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40DF5FF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E8E924" w14:textId="4C29E4EC" w:rsidR="00221437" w:rsidRPr="008D1DB0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244FDB1" w14:textId="77777777" w:rsidR="009E4643" w:rsidRPr="00937CEF" w:rsidRDefault="009E4643" w:rsidP="009E464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0BC5538F" w14:textId="77777777" w:rsidR="00221437" w:rsidRPr="00653B34" w:rsidRDefault="00221437" w:rsidP="00E40B18">
      <w:pPr>
        <w:rPr>
          <w:rFonts w:ascii="Arial" w:hAnsi="Arial" w:cs="Arial"/>
        </w:rPr>
      </w:pPr>
    </w:p>
    <w:p w14:paraId="2C2349C6" w14:textId="77777777" w:rsidR="005E04F3" w:rsidRPr="00653B34" w:rsidRDefault="005E04F3" w:rsidP="00E40B18">
      <w:pPr>
        <w:rPr>
          <w:rFonts w:ascii="Arial" w:hAnsi="Arial" w:cs="Arial"/>
        </w:rPr>
      </w:pPr>
    </w:p>
    <w:p w14:paraId="7547557C" w14:textId="77777777" w:rsidR="00221437" w:rsidRPr="00653B34" w:rsidRDefault="00221437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7727A20B" w14:textId="77777777" w:rsidR="001F35F5" w:rsidRDefault="00221437" w:rsidP="001F35F5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15205ED1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5B43C2F4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481D13A6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009D418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724A0CB0" w14:textId="77777777" w:rsidR="00991DA1" w:rsidRDefault="00991DA1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F3D9B7C" w14:textId="1042EB50" w:rsidR="00937CEF" w:rsidRPr="001F35F5" w:rsidRDefault="009271A3" w:rsidP="00991DA1">
      <w:pPr>
        <w:pStyle w:val="Tekstpodstawowy3"/>
        <w:spacing w:after="0"/>
        <w:jc w:val="both"/>
        <w:rPr>
          <w:rFonts w:ascii="Arial" w:hAnsi="Arial" w:cs="Arial"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7BAC1F59" w14:textId="77777777" w:rsidR="008D1DB0" w:rsidRDefault="008D1DB0" w:rsidP="00991DA1">
      <w:pPr>
        <w:tabs>
          <w:tab w:val="left" w:pos="6663"/>
        </w:tabs>
        <w:ind w:right="77"/>
        <w:jc w:val="both"/>
        <w:rPr>
          <w:rFonts w:ascii="Arial" w:hAnsi="Arial" w:cs="Arial"/>
          <w:sz w:val="18"/>
          <w:szCs w:val="16"/>
        </w:rPr>
        <w:sectPr w:rsidR="008D1DB0" w:rsidSect="008D1DB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0FEB07A5" w14:textId="0FBD0C9B" w:rsidR="00205C50" w:rsidRPr="00205C50" w:rsidRDefault="007B0846" w:rsidP="00205C50">
      <w:pPr>
        <w:tabs>
          <w:tab w:val="left" w:pos="6663"/>
        </w:tabs>
        <w:ind w:right="77"/>
        <w:jc w:val="right"/>
        <w:rPr>
          <w:rFonts w:ascii="Arial" w:hAnsi="Arial" w:cs="Arial"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lastRenderedPageBreak/>
        <w:t>Z</w:t>
      </w:r>
      <w:r w:rsidR="008D1DB0">
        <w:rPr>
          <w:rFonts w:ascii="Arial" w:hAnsi="Arial" w:cs="Arial"/>
          <w:sz w:val="18"/>
          <w:szCs w:val="16"/>
        </w:rPr>
        <w:t>ałącznik 2</w:t>
      </w:r>
    </w:p>
    <w:p w14:paraId="14D19C2F" w14:textId="3E4461AD" w:rsidR="007B0846" w:rsidRPr="00205C50" w:rsidRDefault="008D1DB0" w:rsidP="007B0846">
      <w:pPr>
        <w:tabs>
          <w:tab w:val="left" w:pos="6663"/>
        </w:tabs>
        <w:ind w:right="77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Znak sprawy ZP/143</w:t>
      </w:r>
      <w:r w:rsidR="007B0846" w:rsidRPr="00205C50">
        <w:rPr>
          <w:rFonts w:ascii="Arial" w:hAnsi="Arial" w:cs="Arial"/>
          <w:b/>
          <w:sz w:val="18"/>
          <w:szCs w:val="16"/>
        </w:rPr>
        <w:t>/2021</w:t>
      </w:r>
    </w:p>
    <w:p w14:paraId="170BCE4F" w14:textId="55962D7A" w:rsidR="00AC34F1" w:rsidRPr="000F75A7" w:rsidRDefault="00AC34F1" w:rsidP="00205C50">
      <w:pPr>
        <w:pStyle w:val="Nagwek"/>
        <w:rPr>
          <w:rFonts w:ascii="Arial" w:hAnsi="Arial" w:cs="Arial"/>
          <w:sz w:val="16"/>
          <w:szCs w:val="16"/>
        </w:rPr>
      </w:pPr>
    </w:p>
    <w:p w14:paraId="5BB2F694" w14:textId="3D9A1CF8" w:rsidR="00AA2258" w:rsidRPr="000F75A7" w:rsidRDefault="00AA2258" w:rsidP="00AA2258">
      <w:pPr>
        <w:pStyle w:val="Nagwek"/>
        <w:jc w:val="center"/>
        <w:rPr>
          <w:rFonts w:ascii="Arial" w:hAnsi="Arial" w:cs="Arial"/>
          <w:sz w:val="16"/>
          <w:szCs w:val="16"/>
        </w:rPr>
      </w:pPr>
    </w:p>
    <w:p w14:paraId="14B9DF7F" w14:textId="0D5FDA0D" w:rsidR="00AC34F1" w:rsidRPr="008D1DB0" w:rsidRDefault="008D1DB0" w:rsidP="00205C50">
      <w:pPr>
        <w:pStyle w:val="Nagwek"/>
        <w:jc w:val="center"/>
        <w:rPr>
          <w:rFonts w:ascii="Arial" w:hAnsi="Arial" w:cs="Arial"/>
          <w:b/>
          <w:sz w:val="24"/>
          <w:szCs w:val="18"/>
        </w:rPr>
      </w:pPr>
      <w:r w:rsidRPr="008D1DB0">
        <w:rPr>
          <w:rFonts w:ascii="Arial" w:hAnsi="Arial" w:cs="Arial"/>
          <w:b/>
          <w:sz w:val="24"/>
          <w:szCs w:val="18"/>
        </w:rPr>
        <w:t>Szczegółowy opis przedmiotu zamówienia / opis oferowanego urządzenia</w:t>
      </w:r>
    </w:p>
    <w:p w14:paraId="313CE179" w14:textId="77777777" w:rsidR="008D1DB0" w:rsidRPr="00205C50" w:rsidRDefault="008D1DB0" w:rsidP="00205C50">
      <w:pPr>
        <w:pStyle w:val="Nagwek"/>
        <w:jc w:val="center"/>
        <w:rPr>
          <w:rFonts w:ascii="Arial" w:hAnsi="Arial" w:cs="Arial"/>
          <w:b/>
          <w:sz w:val="18"/>
          <w:szCs w:val="18"/>
        </w:rPr>
      </w:pPr>
    </w:p>
    <w:p w14:paraId="5E2846BF" w14:textId="67EE9B86" w:rsidR="00AA2258" w:rsidRDefault="00AA2258" w:rsidP="00205C50">
      <w:pPr>
        <w:pStyle w:val="Nagwek"/>
        <w:jc w:val="center"/>
        <w:rPr>
          <w:rFonts w:ascii="Arial" w:hAnsi="Arial" w:cs="Arial"/>
          <w:i/>
          <w:szCs w:val="18"/>
        </w:rPr>
      </w:pPr>
      <w:r w:rsidRPr="008D1DB0">
        <w:rPr>
          <w:rFonts w:ascii="Arial" w:hAnsi="Arial" w:cs="Arial"/>
          <w:i/>
          <w:szCs w:val="18"/>
        </w:rPr>
        <w:t>„</w:t>
      </w:r>
      <w:r w:rsidR="008D1DB0" w:rsidRPr="008D1DB0">
        <w:rPr>
          <w:rFonts w:ascii="Arial" w:hAnsi="Arial" w:cs="Arial"/>
          <w:i/>
          <w:szCs w:val="18"/>
        </w:rPr>
        <w:t>Dostawa laptopów, monitorów interaktywnych i tabletów do Szkoły Podstawowej nr 33 z Oddziałami Dwujęzycznymi im. Stanisława Ligonia w Katowicach w ramach realizacji projektu Śląska Szkoła Ćwiczeń</w:t>
      </w:r>
      <w:r w:rsidRPr="008D1DB0">
        <w:rPr>
          <w:rFonts w:ascii="Arial" w:hAnsi="Arial" w:cs="Arial"/>
          <w:i/>
          <w:szCs w:val="18"/>
        </w:rPr>
        <w:t>”</w:t>
      </w:r>
    </w:p>
    <w:p w14:paraId="47D15678" w14:textId="6034BBF5" w:rsidR="008D1DB0" w:rsidRDefault="008D1DB0" w:rsidP="00205C50">
      <w:pPr>
        <w:pStyle w:val="Nagwek"/>
        <w:jc w:val="center"/>
        <w:rPr>
          <w:rFonts w:ascii="Arial" w:hAnsi="Arial" w:cs="Arial"/>
          <w:i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25"/>
        <w:gridCol w:w="1889"/>
        <w:gridCol w:w="9354"/>
        <w:gridCol w:w="425"/>
        <w:gridCol w:w="1808"/>
      </w:tblGrid>
      <w:tr w:rsidR="008D1DB0" w:rsidRPr="00B90CD1" w14:paraId="3F62F6E4" w14:textId="77777777" w:rsidTr="009F5772">
        <w:trPr>
          <w:trHeight w:val="1391"/>
        </w:trPr>
        <w:tc>
          <w:tcPr>
            <w:tcW w:w="2405" w:type="dxa"/>
            <w:gridSpan w:val="3"/>
            <w:vAlign w:val="center"/>
            <w:hideMark/>
          </w:tcPr>
          <w:p w14:paraId="4B521B0C" w14:textId="77777777" w:rsidR="008D1DB0" w:rsidRPr="009F5772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F5772">
              <w:rPr>
                <w:rFonts w:ascii="Arial" w:hAnsi="Arial" w:cs="Arial"/>
                <w:b/>
                <w:bCs/>
                <w:szCs w:val="20"/>
              </w:rPr>
              <w:t>Laptop</w:t>
            </w:r>
          </w:p>
          <w:p w14:paraId="27E47580" w14:textId="77777777" w:rsidR="008D1DB0" w:rsidRPr="00B90CD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72">
              <w:rPr>
                <w:rFonts w:ascii="Arial" w:hAnsi="Arial" w:cs="Arial"/>
                <w:b/>
                <w:bCs/>
                <w:szCs w:val="20"/>
              </w:rPr>
              <w:t>(2 sztuki)</w:t>
            </w:r>
          </w:p>
        </w:tc>
        <w:tc>
          <w:tcPr>
            <w:tcW w:w="11587" w:type="dxa"/>
            <w:gridSpan w:val="3"/>
            <w:noWrap/>
            <w:vAlign w:val="center"/>
            <w:hideMark/>
          </w:tcPr>
          <w:p w14:paraId="027C76B0" w14:textId="77777777" w:rsidR="008D1DB0" w:rsidRPr="007F0326" w:rsidRDefault="008D1DB0" w:rsidP="00F93B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7F0326">
              <w:rPr>
                <w:rFonts w:ascii="Arial" w:hAnsi="Arial" w:cs="Arial"/>
                <w:b/>
                <w:bCs/>
                <w:color w:val="000000"/>
              </w:rPr>
              <w:t>Oferowany typ, model, producent:</w:t>
            </w:r>
          </w:p>
          <w:p w14:paraId="7BE1E07A" w14:textId="77777777" w:rsidR="008D1DB0" w:rsidRPr="007F0326" w:rsidRDefault="008D1DB0" w:rsidP="00F93B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7F0326"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36D9E69" w14:textId="77777777" w:rsidR="008D1DB0" w:rsidRPr="008D1DB0" w:rsidRDefault="008D1DB0" w:rsidP="00F93B78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D1DB0">
              <w:rPr>
                <w:rFonts w:ascii="Arial" w:hAnsi="Arial" w:cs="Arial"/>
                <w:bCs/>
                <w:i/>
                <w:sz w:val="18"/>
              </w:rPr>
              <w:t>(należy podać pełną nazwę urządzenia, typ i model w celu jednoznacznego określenia identyfikacji oferowanego urządzenia</w:t>
            </w:r>
            <w:r w:rsidRPr="008D1DB0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8D1DB0" w:rsidRPr="00CE07B1" w14:paraId="432A87AA" w14:textId="77777777" w:rsidTr="009F5772">
        <w:trPr>
          <w:trHeight w:val="960"/>
        </w:trPr>
        <w:tc>
          <w:tcPr>
            <w:tcW w:w="491" w:type="dxa"/>
            <w:vAlign w:val="center"/>
            <w:hideMark/>
          </w:tcPr>
          <w:p w14:paraId="52A64D03" w14:textId="77777777" w:rsidR="008D1DB0" w:rsidRPr="00CE07B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50E5512B" w14:textId="77777777" w:rsidR="008D1DB0" w:rsidRPr="00CE07B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0867B9BD" w14:textId="77777777" w:rsidR="008D1DB0" w:rsidRPr="00CE07B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1808" w:type="dxa"/>
            <w:vAlign w:val="center"/>
            <w:hideMark/>
          </w:tcPr>
          <w:p w14:paraId="0E4D3658" w14:textId="77777777" w:rsidR="008D1DB0" w:rsidRPr="00CE07B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8D1DB0" w:rsidRPr="00CE07B1" w14:paraId="358F5CCB" w14:textId="77777777" w:rsidTr="009F5772">
        <w:trPr>
          <w:trHeight w:val="675"/>
        </w:trPr>
        <w:tc>
          <w:tcPr>
            <w:tcW w:w="491" w:type="dxa"/>
            <w:vAlign w:val="center"/>
            <w:hideMark/>
          </w:tcPr>
          <w:p w14:paraId="51A3595A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02A7AE50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D3A7" w14:textId="11C0DEB5" w:rsidR="008D1DB0" w:rsidRPr="00CE07B1" w:rsidRDefault="008D1DB0" w:rsidP="00865BA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 xml:space="preserve">Procesor min. 4 rdzeniowy, zgodny z architekturą 64 bitową, zaprojektowany do pracy w komputerach przenośnych. </w:t>
            </w:r>
          </w:p>
          <w:p w14:paraId="4D82AE66" w14:textId="35302451" w:rsidR="008D1DB0" w:rsidRDefault="008D1DB0" w:rsidP="00865BAF">
            <w:pPr>
              <w:pStyle w:val="Default"/>
              <w:jc w:val="both"/>
            </w:pPr>
            <w:r w:rsidRPr="00CE07B1">
              <w:rPr>
                <w:rFonts w:ascii="Arial" w:hAnsi="Arial" w:cs="Arial"/>
                <w:color w:val="auto"/>
                <w:sz w:val="18"/>
                <w:szCs w:val="18"/>
              </w:rPr>
              <w:t xml:space="preserve">Zaoferowany procesor musi uzyskiwać w teście PassMark - CPU Mark Laptop &amp; Portable CPU Performance wynik co </w:t>
            </w:r>
            <w:r w:rsidRPr="00CD3156">
              <w:rPr>
                <w:rFonts w:ascii="Arial" w:hAnsi="Arial" w:cs="Arial"/>
                <w:color w:val="auto"/>
                <w:sz w:val="18"/>
                <w:szCs w:val="18"/>
              </w:rPr>
              <w:t xml:space="preserve">najmniej 9800 punktów. Wynik zaproponowanego procesora musi znajdować się na stronie </w:t>
            </w:r>
            <w:hyperlink r:id="rId11" w:history="1">
              <w:r w:rsidR="00CD3156" w:rsidRPr="00CD3156">
                <w:rPr>
                  <w:rStyle w:val="Hipercze"/>
                  <w:rFonts w:cs="Tahoma"/>
                  <w:sz w:val="18"/>
                  <w:szCs w:val="18"/>
                </w:rPr>
                <w:t>https://www.cpubenchmark.net/laptop.html</w:t>
              </w:r>
            </w:hyperlink>
          </w:p>
          <w:p w14:paraId="478FF15E" w14:textId="12406C01" w:rsidR="008D1DB0" w:rsidRPr="00CE07B1" w:rsidRDefault="008D1DB0" w:rsidP="00865BA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Wydruk</w:t>
            </w:r>
            <w:r>
              <w:rPr>
                <w:rFonts w:ascii="Arial" w:hAnsi="Arial" w:cs="Arial"/>
                <w:sz w:val="18"/>
                <w:szCs w:val="18"/>
              </w:rPr>
              <w:t xml:space="preserve"> rankingu stanowi </w:t>
            </w:r>
            <w:r w:rsidRPr="00CD3156">
              <w:rPr>
                <w:rFonts w:ascii="Arial" w:hAnsi="Arial" w:cs="Arial"/>
                <w:sz w:val="18"/>
                <w:szCs w:val="18"/>
              </w:rPr>
              <w:t>załącznik nr 7 do SWZ.</w:t>
            </w:r>
          </w:p>
        </w:tc>
        <w:tc>
          <w:tcPr>
            <w:tcW w:w="1808" w:type="dxa"/>
            <w:vAlign w:val="center"/>
            <w:hideMark/>
          </w:tcPr>
          <w:p w14:paraId="782B70B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7D0A423A" w14:textId="77777777" w:rsidTr="009F5772">
        <w:trPr>
          <w:trHeight w:val="382"/>
        </w:trPr>
        <w:tc>
          <w:tcPr>
            <w:tcW w:w="491" w:type="dxa"/>
            <w:vAlign w:val="center"/>
            <w:hideMark/>
          </w:tcPr>
          <w:p w14:paraId="57E7A299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6C55B307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Pamięć RAM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F84" w14:textId="6E23D468" w:rsidR="008D1DB0" w:rsidRPr="00CE07B1" w:rsidRDefault="009F5772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D1DB0" w:rsidRPr="00CE07B1">
              <w:rPr>
                <w:rFonts w:ascii="Arial" w:hAnsi="Arial" w:cs="Arial"/>
                <w:sz w:val="18"/>
                <w:szCs w:val="18"/>
              </w:rPr>
              <w:t>inimum 8 GB zainstalowanej pamięci, możliwość rozbudowy</w:t>
            </w:r>
          </w:p>
        </w:tc>
        <w:tc>
          <w:tcPr>
            <w:tcW w:w="1808" w:type="dxa"/>
            <w:vAlign w:val="center"/>
            <w:hideMark/>
          </w:tcPr>
          <w:p w14:paraId="63743B0D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5E4C6C31" w14:textId="77777777" w:rsidTr="009F5772">
        <w:trPr>
          <w:trHeight w:val="382"/>
        </w:trPr>
        <w:tc>
          <w:tcPr>
            <w:tcW w:w="491" w:type="dxa"/>
            <w:vAlign w:val="center"/>
            <w:hideMark/>
          </w:tcPr>
          <w:p w14:paraId="0D9BA97A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27C17148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Dysk SSD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A754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minimum 256 GB, technologia SSD</w:t>
            </w:r>
          </w:p>
        </w:tc>
        <w:tc>
          <w:tcPr>
            <w:tcW w:w="1808" w:type="dxa"/>
            <w:vAlign w:val="center"/>
            <w:hideMark/>
          </w:tcPr>
          <w:p w14:paraId="49D728FE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6319201D" w14:textId="77777777" w:rsidTr="009F5772">
        <w:trPr>
          <w:trHeight w:val="382"/>
        </w:trPr>
        <w:tc>
          <w:tcPr>
            <w:tcW w:w="491" w:type="dxa"/>
            <w:vAlign w:val="center"/>
            <w:hideMark/>
          </w:tcPr>
          <w:p w14:paraId="34DF7E6D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7D01E147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Typ ekranu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4C2C5E26" w14:textId="0291F360" w:rsidR="008D1DB0" w:rsidRPr="00CE07B1" w:rsidRDefault="009F5772" w:rsidP="00F93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D1DB0" w:rsidRPr="00CE07B1">
              <w:rPr>
                <w:rFonts w:ascii="Arial" w:hAnsi="Arial" w:cs="Arial"/>
                <w:sz w:val="18"/>
                <w:szCs w:val="18"/>
              </w:rPr>
              <w:t>atowy, LED,</w:t>
            </w:r>
          </w:p>
        </w:tc>
        <w:tc>
          <w:tcPr>
            <w:tcW w:w="1808" w:type="dxa"/>
            <w:vAlign w:val="center"/>
            <w:hideMark/>
          </w:tcPr>
          <w:p w14:paraId="5D24AD4C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78C3E866" w14:textId="77777777" w:rsidTr="009F5772">
        <w:trPr>
          <w:trHeight w:val="382"/>
        </w:trPr>
        <w:tc>
          <w:tcPr>
            <w:tcW w:w="491" w:type="dxa"/>
            <w:vAlign w:val="center"/>
            <w:hideMark/>
          </w:tcPr>
          <w:p w14:paraId="55F1DAC4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3A627010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Przekątna ekranu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6D71EE00" w14:textId="0441D25D" w:rsidR="008D1DB0" w:rsidRPr="00CE07B1" w:rsidRDefault="009F5772" w:rsidP="00F93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D1DB0" w:rsidRPr="00CE07B1">
              <w:rPr>
                <w:rFonts w:ascii="Arial" w:hAnsi="Arial" w:cs="Arial"/>
                <w:sz w:val="18"/>
                <w:szCs w:val="18"/>
              </w:rPr>
              <w:t>inimum 15”</w:t>
            </w:r>
          </w:p>
        </w:tc>
        <w:tc>
          <w:tcPr>
            <w:tcW w:w="1808" w:type="dxa"/>
            <w:vAlign w:val="center"/>
            <w:hideMark/>
          </w:tcPr>
          <w:p w14:paraId="46C46E2F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22FD2348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0EB77D68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3052A51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Rozdzielczość ekranu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6D937668" w14:textId="093FB380" w:rsidR="008D1DB0" w:rsidRPr="00CE07B1" w:rsidRDefault="00865BAF" w:rsidP="00F93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D1DB0" w:rsidRPr="00CE07B1">
              <w:rPr>
                <w:rFonts w:ascii="Arial" w:hAnsi="Arial" w:cs="Arial"/>
                <w:sz w:val="18"/>
                <w:szCs w:val="18"/>
              </w:rPr>
              <w:t>inimum 1920 x 1080 (FullHD)</w:t>
            </w:r>
          </w:p>
        </w:tc>
        <w:tc>
          <w:tcPr>
            <w:tcW w:w="1808" w:type="dxa"/>
            <w:vAlign w:val="center"/>
            <w:hideMark/>
          </w:tcPr>
          <w:p w14:paraId="4D326FF0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17EED66C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643F338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67A7DE76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Karta graficzna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2E0E45B6" w14:textId="77777777" w:rsidR="008D1DB0" w:rsidRPr="00CE07B1" w:rsidRDefault="008D1DB0" w:rsidP="00F93B78">
            <w:pPr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wbudowana</w:t>
            </w:r>
          </w:p>
        </w:tc>
        <w:tc>
          <w:tcPr>
            <w:tcW w:w="1808" w:type="dxa"/>
            <w:vAlign w:val="center"/>
            <w:hideMark/>
          </w:tcPr>
          <w:p w14:paraId="74951FB8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5CD03CA5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40A4BB63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0AB589C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71725AD8" w14:textId="77777777" w:rsidR="008D1DB0" w:rsidRPr="00CE07B1" w:rsidRDefault="008D1DB0" w:rsidP="00F93B78">
            <w:pPr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zintegrowana, 10/100/1000 Mbs</w:t>
            </w:r>
          </w:p>
        </w:tc>
        <w:tc>
          <w:tcPr>
            <w:tcW w:w="1808" w:type="dxa"/>
            <w:vAlign w:val="center"/>
            <w:hideMark/>
          </w:tcPr>
          <w:p w14:paraId="4B141757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51E736CA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3BB3703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6DE3D10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Łączność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FEF6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LAN, Wi-Fi, Bluetooth</w:t>
            </w:r>
          </w:p>
        </w:tc>
        <w:tc>
          <w:tcPr>
            <w:tcW w:w="1808" w:type="dxa"/>
            <w:vAlign w:val="center"/>
            <w:hideMark/>
          </w:tcPr>
          <w:p w14:paraId="47A2F6E9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7E32C572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2E2DBDAC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2BD2449B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Rodzaje wejść / wyjść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AEF9" w14:textId="09CFDB29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USB 3.0</w:t>
            </w:r>
            <w:r w:rsidR="00865BAF">
              <w:rPr>
                <w:rFonts w:ascii="Arial" w:hAnsi="Arial" w:cs="Arial"/>
                <w:sz w:val="18"/>
                <w:szCs w:val="18"/>
              </w:rPr>
              <w:t xml:space="preserve"> - min. 2 szt., HDMI - 1 szt., c</w:t>
            </w:r>
            <w:r w:rsidRPr="00CE07B1">
              <w:rPr>
                <w:rFonts w:ascii="Arial" w:hAnsi="Arial" w:cs="Arial"/>
                <w:sz w:val="18"/>
                <w:szCs w:val="18"/>
              </w:rPr>
              <w:t>zytnik kart pamięci -</w:t>
            </w:r>
            <w:r w:rsidR="00865BAF">
              <w:rPr>
                <w:rFonts w:ascii="Arial" w:hAnsi="Arial" w:cs="Arial"/>
                <w:sz w:val="18"/>
                <w:szCs w:val="18"/>
              </w:rPr>
              <w:t xml:space="preserve"> 1 szt., RJ-45 (LAN) - 1 szt., w</w:t>
            </w:r>
            <w:r w:rsidRPr="00CE07B1">
              <w:rPr>
                <w:rFonts w:ascii="Arial" w:hAnsi="Arial" w:cs="Arial"/>
                <w:sz w:val="18"/>
                <w:szCs w:val="18"/>
              </w:rPr>
              <w:t>yjście słuchawkowe/wejście mikrofonowe - 1 szt., DC-in (wejście zasilania) - 1 szt.</w:t>
            </w:r>
          </w:p>
        </w:tc>
        <w:tc>
          <w:tcPr>
            <w:tcW w:w="1808" w:type="dxa"/>
            <w:vAlign w:val="center"/>
            <w:hideMark/>
          </w:tcPr>
          <w:p w14:paraId="2EAB56EE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6570A61F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7CCD9036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752253BC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Wbudowane napędy optyczne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7B2" w14:textId="09C2A284" w:rsidR="008D1DB0" w:rsidRPr="00CE07B1" w:rsidRDefault="00865BAF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D1DB0" w:rsidRPr="00CE07B1">
              <w:rPr>
                <w:rFonts w:ascii="Arial" w:hAnsi="Arial" w:cs="Arial"/>
                <w:sz w:val="18"/>
                <w:szCs w:val="18"/>
              </w:rPr>
              <w:t>budowany lub zewnętrzny podłączany przez port USB</w:t>
            </w:r>
          </w:p>
        </w:tc>
        <w:tc>
          <w:tcPr>
            <w:tcW w:w="1808" w:type="dxa"/>
            <w:vAlign w:val="center"/>
            <w:hideMark/>
          </w:tcPr>
          <w:p w14:paraId="5278200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6B2D1AC0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2DA1D259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340F671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Kamera internetowa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BCA2" w14:textId="63E9C753" w:rsidR="008D1DB0" w:rsidRPr="00CF498B" w:rsidRDefault="00865BAF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D1DB0" w:rsidRPr="00CE07B1">
              <w:rPr>
                <w:rFonts w:ascii="Arial" w:hAnsi="Arial" w:cs="Arial"/>
                <w:sz w:val="18"/>
                <w:szCs w:val="18"/>
              </w:rPr>
              <w:t>in. 0,9 Mpix</w:t>
            </w:r>
          </w:p>
        </w:tc>
        <w:tc>
          <w:tcPr>
            <w:tcW w:w="1808" w:type="dxa"/>
            <w:vAlign w:val="center"/>
            <w:hideMark/>
          </w:tcPr>
          <w:p w14:paraId="4DDE7B4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439ED3A6" w14:textId="77777777" w:rsidTr="009F5772">
        <w:trPr>
          <w:trHeight w:val="414"/>
        </w:trPr>
        <w:tc>
          <w:tcPr>
            <w:tcW w:w="491" w:type="dxa"/>
            <w:vAlign w:val="center"/>
            <w:hideMark/>
          </w:tcPr>
          <w:p w14:paraId="3C683987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0573BA9A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Zasilanie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4F28" w14:textId="0D5924AF" w:rsidR="008D1DB0" w:rsidRPr="00CF498B" w:rsidRDefault="00865BAF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8D1DB0" w:rsidRPr="00CF498B">
              <w:rPr>
                <w:rFonts w:ascii="Arial" w:hAnsi="Arial" w:cs="Arial"/>
                <w:sz w:val="18"/>
                <w:szCs w:val="18"/>
              </w:rPr>
              <w:t>ateria L</w:t>
            </w:r>
            <w:r>
              <w:rPr>
                <w:rFonts w:ascii="Arial" w:hAnsi="Arial" w:cs="Arial"/>
                <w:sz w:val="18"/>
                <w:szCs w:val="18"/>
              </w:rPr>
              <w:t>i-Ion lub litowo – polimerowa, z</w:t>
            </w:r>
            <w:r w:rsidR="008D1DB0" w:rsidRPr="00CF498B">
              <w:rPr>
                <w:rFonts w:ascii="Arial" w:hAnsi="Arial" w:cs="Arial"/>
                <w:sz w:val="18"/>
                <w:szCs w:val="18"/>
              </w:rPr>
              <w:t>ewnętrzny zasilacz 230V 50Hz.</w:t>
            </w:r>
          </w:p>
        </w:tc>
        <w:tc>
          <w:tcPr>
            <w:tcW w:w="1808" w:type="dxa"/>
            <w:vAlign w:val="center"/>
            <w:hideMark/>
          </w:tcPr>
          <w:p w14:paraId="434B87A0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31BE4CCD" w14:textId="77777777" w:rsidTr="009F5772">
        <w:trPr>
          <w:trHeight w:val="3150"/>
        </w:trPr>
        <w:tc>
          <w:tcPr>
            <w:tcW w:w="491" w:type="dxa"/>
            <w:vAlign w:val="center"/>
            <w:hideMark/>
          </w:tcPr>
          <w:p w14:paraId="3F2A6EEE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59EE8251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2E0A3FCF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System operacyjny wersja 64 bit, w polskiej wersji językowej, o wymaganych następujących cechach: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1) licencja: jednostanowiskowa,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2) możliwość pracy z aplikacjami 32 i 64 bitowymi zgodnymi z systemem Microsoft Windows wersji min. Windows 10.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3) umożliwiający uruchomienie i obsługę dostarczanego oprogramowania edukacyjnego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4) dostarczony w wersji stabilnej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5) posiadający graficzne środowisko instalacji i konfiguracji w języku polskim.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 xml:space="preserve">5) zapewniający pełną integrację z domeną Active Directory MS Windows (posiadaną przez Zamawiającego), opartą na platformie Windows Server, 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 xml:space="preserve">6) Zarządzanie komputerami poprzez Zasady Grup Active Directory, WMI. 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7) Pełna współpraca z dostarczanym oprogramowaniem.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8) zapewniający pełną kompatybilność z oferowanym sprzętem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9) możliwość dokonywania bezpłatnej aktualizacji i poprawek systemu przez internet (strona internetowa w języku polskim)</w:t>
            </w:r>
            <w:r w:rsidRPr="00CF498B">
              <w:rPr>
                <w:rFonts w:ascii="Arial" w:hAnsi="Arial" w:cs="Arial"/>
                <w:sz w:val="18"/>
                <w:szCs w:val="18"/>
              </w:rPr>
              <w:br/>
              <w:t>10) nieodpłatne telefoniczne wsparcie techniczne w języku polskim w dni robocze zapewnione przez producenta lub dostawcę.</w:t>
            </w:r>
          </w:p>
        </w:tc>
        <w:tc>
          <w:tcPr>
            <w:tcW w:w="1808" w:type="dxa"/>
            <w:vAlign w:val="center"/>
            <w:hideMark/>
          </w:tcPr>
          <w:p w14:paraId="5A3EAEA1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29161D1C" w14:textId="77777777" w:rsidTr="009F5772">
        <w:trPr>
          <w:trHeight w:val="828"/>
        </w:trPr>
        <w:tc>
          <w:tcPr>
            <w:tcW w:w="491" w:type="dxa"/>
            <w:vAlign w:val="center"/>
            <w:hideMark/>
          </w:tcPr>
          <w:p w14:paraId="6C95270B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3107B148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Dodatkowe informacje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0F28DA5F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wielodotykowy, intuicyjny touchpad</w:t>
            </w:r>
          </w:p>
        </w:tc>
        <w:tc>
          <w:tcPr>
            <w:tcW w:w="1808" w:type="dxa"/>
            <w:vAlign w:val="center"/>
            <w:hideMark/>
          </w:tcPr>
          <w:p w14:paraId="2D4E1F5E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6E3165D9" w14:textId="77777777" w:rsidTr="009F5772">
        <w:trPr>
          <w:trHeight w:val="828"/>
        </w:trPr>
        <w:tc>
          <w:tcPr>
            <w:tcW w:w="491" w:type="dxa"/>
            <w:vAlign w:val="center"/>
            <w:hideMark/>
          </w:tcPr>
          <w:p w14:paraId="50678B58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2F599672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Warunki gwarancji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1AED6756" w14:textId="0E1F51F6" w:rsidR="008D1DB0" w:rsidRPr="00CF498B" w:rsidRDefault="00865BAF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D1DB0">
              <w:rPr>
                <w:rFonts w:ascii="Arial" w:hAnsi="Arial" w:cs="Arial"/>
                <w:sz w:val="18"/>
                <w:szCs w:val="18"/>
              </w:rPr>
              <w:t>in. 2</w:t>
            </w:r>
            <w:r w:rsidR="008D1DB0" w:rsidRPr="00CF498B">
              <w:rPr>
                <w:rFonts w:ascii="Arial" w:hAnsi="Arial" w:cs="Arial"/>
                <w:sz w:val="18"/>
                <w:szCs w:val="18"/>
              </w:rPr>
              <w:t xml:space="preserve"> letnia gw</w:t>
            </w:r>
            <w:r w:rsidR="008D1DB0">
              <w:rPr>
                <w:rFonts w:ascii="Arial" w:hAnsi="Arial" w:cs="Arial"/>
                <w:sz w:val="18"/>
                <w:szCs w:val="18"/>
              </w:rPr>
              <w:t>arancja bez dodatkowych kosztów</w:t>
            </w:r>
          </w:p>
          <w:p w14:paraId="20A21281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Usunięcie awarii - następny dzień roboczy po otrzymaniu zgłoszenia (przyjmowanie zgłoszeń w dni robocze w godzinach 8.00-16.00 telefonicznie), w przypadku braku możliwości naprawy w w/w terminie podstawienie sprzętu zastępczego o nie gorszych parametrach technicznych</w:t>
            </w:r>
          </w:p>
        </w:tc>
        <w:tc>
          <w:tcPr>
            <w:tcW w:w="1808" w:type="dxa"/>
            <w:vAlign w:val="center"/>
            <w:hideMark/>
          </w:tcPr>
          <w:p w14:paraId="04ACA48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5AEE7C0F" w14:textId="77777777" w:rsidTr="009F5772">
        <w:trPr>
          <w:trHeight w:val="900"/>
        </w:trPr>
        <w:tc>
          <w:tcPr>
            <w:tcW w:w="491" w:type="dxa"/>
            <w:vAlign w:val="center"/>
            <w:hideMark/>
          </w:tcPr>
          <w:p w14:paraId="781D319C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13053093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Wsparcie techniczne producenta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49253777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1. Możliwość telefonicznego lub poprzez stronę producenta sprawdzenia konfiguracji sprzętowej komputera oraz warunków gwarancji po podaniu numeru seryjnego lub kodu serwisowego umieszczonego na obudowie urządzenia;</w:t>
            </w:r>
          </w:p>
          <w:p w14:paraId="33CDB5AF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2. Dostęp do najnowszych sterowników i uaktualnień na stronie producenta zestawu realizowany poprzez podanie na dedykowanej stronie internetowej producenta numeru seryjnego lub kodu serwisowego umieszczonego na obudowie urządzenia bądź jego modelu.</w:t>
            </w:r>
          </w:p>
        </w:tc>
        <w:tc>
          <w:tcPr>
            <w:tcW w:w="1808" w:type="dxa"/>
            <w:vAlign w:val="center"/>
            <w:hideMark/>
          </w:tcPr>
          <w:p w14:paraId="75BFD22A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592C11DF" w14:textId="77777777" w:rsidTr="009F5772">
        <w:trPr>
          <w:trHeight w:val="274"/>
        </w:trPr>
        <w:tc>
          <w:tcPr>
            <w:tcW w:w="491" w:type="dxa"/>
            <w:vAlign w:val="center"/>
            <w:hideMark/>
          </w:tcPr>
          <w:p w14:paraId="0A1A2D6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14" w:type="dxa"/>
            <w:gridSpan w:val="2"/>
            <w:vAlign w:val="center"/>
            <w:hideMark/>
          </w:tcPr>
          <w:p w14:paraId="294BCB97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Oprogramowanie</w:t>
            </w:r>
          </w:p>
        </w:tc>
        <w:tc>
          <w:tcPr>
            <w:tcW w:w="9779" w:type="dxa"/>
            <w:gridSpan w:val="2"/>
            <w:vAlign w:val="center"/>
            <w:hideMark/>
          </w:tcPr>
          <w:p w14:paraId="5BCE222A" w14:textId="77777777" w:rsidR="008D1DB0" w:rsidRPr="008D1DB0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 xml:space="preserve">Zainstalowany pakiet biurowy Microsoft Office 2019 licencja </w:t>
            </w:r>
            <w:r w:rsidRPr="008D1DB0">
              <w:rPr>
                <w:rFonts w:ascii="Arial" w:hAnsi="Arial" w:cs="Arial"/>
                <w:sz w:val="18"/>
                <w:szCs w:val="18"/>
              </w:rPr>
              <w:t>bezterminowa lub równoważny, w polskiej wersji językowej. Licencjonowanie musi uwzględniać prawo do bezpłatnej instalacji udostępnianych przez producenta uaktualnień i poprawek krytycznych i opcjonalnych.</w:t>
            </w:r>
          </w:p>
          <w:p w14:paraId="0E019BF3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D1DB0">
              <w:rPr>
                <w:rFonts w:ascii="Arial" w:hAnsi="Arial" w:cs="Arial"/>
                <w:sz w:val="18"/>
                <w:szCs w:val="18"/>
              </w:rPr>
              <w:t>Pakiet musi być w pełni kompatybilny z dokumentami Microsoft Office w wersji 2019.</w:t>
            </w:r>
          </w:p>
          <w:p w14:paraId="6EC861F6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8630C69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Pakiet aplikacji biurowych musi zawierać:</w:t>
            </w:r>
          </w:p>
          <w:p w14:paraId="2ADFDD4E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1) Edytor tekstu.</w:t>
            </w:r>
          </w:p>
          <w:p w14:paraId="6939C5E9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2) Arkusz kalkulacyjny.</w:t>
            </w:r>
          </w:p>
          <w:p w14:paraId="686A6DE8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3) Narzędzie do przygotowywania i prowadzenia prezentacji.</w:t>
            </w:r>
          </w:p>
          <w:p w14:paraId="56075D8F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39D0F96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Edytor tekstów musi umożliwiać:</w:t>
            </w:r>
          </w:p>
          <w:p w14:paraId="6B6BE91F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25DB3F60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b) 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671B1C1E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c) Wstawianie oraz formatowanie tabel.</w:t>
            </w:r>
          </w:p>
          <w:p w14:paraId="1612875D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d) Wstawianie oraz formatowanie obiektów graficznych.</w:t>
            </w:r>
          </w:p>
          <w:p w14:paraId="5FDFB3CE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e) Wstawianie wykresów i tabel z arkusza kalkulacyjnego (wliczając tabele przestawne).</w:t>
            </w:r>
          </w:p>
          <w:p w14:paraId="2401C87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f) Automatyczne numerowanie rozdziałów, punktów, akapitów, tabel i rysunków.</w:t>
            </w:r>
          </w:p>
          <w:p w14:paraId="73737263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g) Automatyczne tworzenie spisów treści.</w:t>
            </w:r>
          </w:p>
          <w:p w14:paraId="2EF829EA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h) Formatowanie nagłówków i stopek stron.</w:t>
            </w:r>
          </w:p>
          <w:p w14:paraId="016CC9DB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lastRenderedPageBreak/>
              <w:t>i) Śledzenie i porównywanie zmian wprowadzonych przez użytkowników w dokumencie.</w:t>
            </w:r>
          </w:p>
          <w:p w14:paraId="458893DA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239CDC0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k) Określenie układu strony (pionowa/pozioma).</w:t>
            </w:r>
          </w:p>
          <w:p w14:paraId="53B0CE15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l) Wydruk dokumentów.</w:t>
            </w:r>
          </w:p>
          <w:p w14:paraId="40DECC8D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m) Wykonywanie korespondencji seryjnej bazując na danych adresowych pochodzących z arkusza kalkulacyjnego  i z narzędzia do zarządzania informacją prywatną.</w:t>
            </w:r>
          </w:p>
          <w:p w14:paraId="3E5A1DA8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n) Pracę na dokumentach utworzonych przy pomocy Microsoft Word 2003 lub Microsoft Word 2007 i późniejsze, z zapewnieniem bezproblemowej konwersji wszystkich elementów i atrybutów dokumentu oraz zachowanych makropoleceń.</w:t>
            </w:r>
          </w:p>
          <w:p w14:paraId="2230871B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o) Zabezpieczenie dokumentów hasłem przed odczytem oraz przed wprowadzaniem modyfikacji.</w:t>
            </w:r>
          </w:p>
          <w:p w14:paraId="3ABBDED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45FC0C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Arkusz kalkulacyjny musi umożliwiać:</w:t>
            </w:r>
          </w:p>
          <w:p w14:paraId="78729B3B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a) Tworzenie raportów tabelarycznych.</w:t>
            </w:r>
          </w:p>
          <w:p w14:paraId="5FBA0E95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b) Tworzenie wykresów liniowych (wraz linią trendu), słupkowych, kołowych.</w:t>
            </w:r>
          </w:p>
          <w:p w14:paraId="7FCE568C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29DB32B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d) Tworzenie raportów z zewnętrznych źródeł danych (inne arkusze kalkulacyjne, bazy danych zgodne z ODBC, Pliki tekstowe, pliki XML, webservice).</w:t>
            </w:r>
          </w:p>
          <w:p w14:paraId="593497A0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51A9C178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f) Tworzenie raportów tabeli przestawnych umożliwiających dynamiczną zmianę wymiarów oraz wykresów bazujących na danych z tabeli przestawnych.</w:t>
            </w:r>
          </w:p>
          <w:p w14:paraId="78700B75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g) Wyszukiwanie i zamianę danych.</w:t>
            </w:r>
          </w:p>
          <w:p w14:paraId="7D7472CC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h) Wykonywanie analiz danych przy użyciu formatowania warunkowego.</w:t>
            </w:r>
          </w:p>
          <w:p w14:paraId="77650081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i) Nazywanie komórek arkusza i odwoływanie się w formułach po takiej nazwie.</w:t>
            </w:r>
          </w:p>
          <w:p w14:paraId="78D15390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117FC183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k) Formatowanie czasu, daty i wartości finansowych z polskim formatem.</w:t>
            </w:r>
          </w:p>
          <w:p w14:paraId="6D2F7E5A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l) Zapis wielu arkuszy kalkulacyjnych w jednym pliku.</w:t>
            </w:r>
          </w:p>
          <w:p w14:paraId="520F32A3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m) Zachowanie pełnej zgodności z formatami plików utworzonych za pomocą oprogramowania Microsoft Excel 2003 oraz Microsoft Excel 2007 i późniejszymi, z uwzględnieniem poprawnej realizacji użytych w nich funkcji specjalnych i makropoleceń.</w:t>
            </w:r>
          </w:p>
          <w:p w14:paraId="2C167F71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n) Zabezpieczenie dokumentów hasłem przed odczytem oraz przed wprowadzaniem modyfikacji.</w:t>
            </w:r>
          </w:p>
        </w:tc>
        <w:tc>
          <w:tcPr>
            <w:tcW w:w="1808" w:type="dxa"/>
            <w:vAlign w:val="center"/>
            <w:hideMark/>
          </w:tcPr>
          <w:p w14:paraId="7623DEE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9F5772" w:rsidRPr="00222D14" w14:paraId="37EF2B00" w14:textId="77777777" w:rsidTr="009F5772">
        <w:trPr>
          <w:trHeight w:val="445"/>
        </w:trPr>
        <w:tc>
          <w:tcPr>
            <w:tcW w:w="491" w:type="dxa"/>
            <w:tcBorders>
              <w:tr2bl w:val="single" w:sz="4" w:space="0" w:color="auto"/>
            </w:tcBorders>
          </w:tcPr>
          <w:p w14:paraId="2515FFBC" w14:textId="77777777" w:rsidR="009F5772" w:rsidRPr="009F5772" w:rsidRDefault="009F5772" w:rsidP="00F93B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r2bl w:val="single" w:sz="4" w:space="0" w:color="auto"/>
            </w:tcBorders>
          </w:tcPr>
          <w:p w14:paraId="5800A6D0" w14:textId="77777777" w:rsidR="009F5772" w:rsidRPr="00222D14" w:rsidRDefault="009F5772" w:rsidP="00F93B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9" w:type="dxa"/>
            <w:gridSpan w:val="2"/>
            <w:tcBorders>
              <w:tr2bl w:val="single" w:sz="4" w:space="0" w:color="auto"/>
            </w:tcBorders>
          </w:tcPr>
          <w:p w14:paraId="2C0C5966" w14:textId="77777777" w:rsidR="009F5772" w:rsidRDefault="009F5772" w:rsidP="00F93B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14:paraId="70CE5DBE" w14:textId="77777777" w:rsidR="009F5772" w:rsidRPr="00222D14" w:rsidRDefault="009F5772" w:rsidP="00F93B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DB0" w:rsidRPr="00B90CD1" w14:paraId="206BE162" w14:textId="77777777" w:rsidTr="00865BAF">
        <w:trPr>
          <w:trHeight w:val="793"/>
        </w:trPr>
        <w:tc>
          <w:tcPr>
            <w:tcW w:w="2405" w:type="dxa"/>
            <w:gridSpan w:val="3"/>
            <w:hideMark/>
          </w:tcPr>
          <w:p w14:paraId="49A57EE5" w14:textId="77777777" w:rsidR="008D1DB0" w:rsidRPr="00B90CD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1E078" w14:textId="77777777" w:rsidR="008D1DB0" w:rsidRPr="009F5772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F5772">
              <w:rPr>
                <w:rFonts w:ascii="Arial" w:hAnsi="Arial" w:cs="Arial"/>
                <w:b/>
                <w:bCs/>
                <w:szCs w:val="20"/>
              </w:rPr>
              <w:t>Tablet</w:t>
            </w:r>
          </w:p>
          <w:p w14:paraId="7C0D4E28" w14:textId="77777777" w:rsidR="008D1DB0" w:rsidRPr="009F5772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F5772">
              <w:rPr>
                <w:rFonts w:ascii="Arial" w:hAnsi="Arial" w:cs="Arial"/>
                <w:b/>
                <w:bCs/>
                <w:szCs w:val="20"/>
              </w:rPr>
              <w:t>(2 sztuki)</w:t>
            </w:r>
          </w:p>
          <w:p w14:paraId="257C4A65" w14:textId="77777777" w:rsidR="008D1DB0" w:rsidRPr="00B90CD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7" w:type="dxa"/>
            <w:gridSpan w:val="3"/>
            <w:noWrap/>
            <w:hideMark/>
          </w:tcPr>
          <w:p w14:paraId="3738E38C" w14:textId="77777777" w:rsidR="00865BAF" w:rsidRDefault="00865BAF" w:rsidP="00F93B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</w:p>
          <w:p w14:paraId="0153AB72" w14:textId="481DB86C" w:rsidR="008D1DB0" w:rsidRPr="00B90CD1" w:rsidRDefault="008D1DB0" w:rsidP="00F93B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Oferowany typ, model, producent:</w:t>
            </w:r>
          </w:p>
          <w:p w14:paraId="01E4F12F" w14:textId="77777777" w:rsidR="008D1DB0" w:rsidRDefault="008D1DB0" w:rsidP="00F93B78">
            <w:pPr>
              <w:pStyle w:val="Default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B90CD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7055777" w14:textId="77777777" w:rsidR="008D1DB0" w:rsidRPr="009F5772" w:rsidRDefault="008D1DB0" w:rsidP="00F93B78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9F5772">
              <w:rPr>
                <w:rFonts w:ascii="Arial" w:hAnsi="Arial" w:cs="Arial"/>
                <w:bCs/>
                <w:i/>
                <w:sz w:val="18"/>
                <w:szCs w:val="20"/>
              </w:rPr>
              <w:t>(należy podać pełną nazwę urządzenia, typ i model w celu jednoznacznego określenia identyfikacji oferowanego urządzenia)</w:t>
            </w:r>
          </w:p>
          <w:p w14:paraId="32F948D5" w14:textId="77777777" w:rsidR="008D1DB0" w:rsidRPr="00B90CD1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DB0" w:rsidRPr="00CF498B" w14:paraId="6874265F" w14:textId="77777777" w:rsidTr="00865BAF">
        <w:trPr>
          <w:trHeight w:val="684"/>
        </w:trPr>
        <w:tc>
          <w:tcPr>
            <w:tcW w:w="516" w:type="dxa"/>
            <w:gridSpan w:val="2"/>
            <w:vAlign w:val="center"/>
            <w:hideMark/>
          </w:tcPr>
          <w:p w14:paraId="65B22372" w14:textId="77777777" w:rsidR="008D1DB0" w:rsidRPr="00CF498B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89" w:type="dxa"/>
            <w:vAlign w:val="center"/>
            <w:hideMark/>
          </w:tcPr>
          <w:p w14:paraId="7E06CB1D" w14:textId="77777777" w:rsidR="008D1DB0" w:rsidRPr="00CF498B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9354" w:type="dxa"/>
            <w:vAlign w:val="center"/>
            <w:hideMark/>
          </w:tcPr>
          <w:p w14:paraId="65AB1DA8" w14:textId="77777777" w:rsidR="008D1DB0" w:rsidRPr="00CF498B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703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709D9543" w14:textId="77777777" w:rsidR="008D1DB0" w:rsidRPr="00CF498B" w:rsidRDefault="008D1DB0" w:rsidP="00F93B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703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8D1DB0" w:rsidRPr="00CF498B" w14:paraId="4E0DFEE2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4AF0EE3E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  <w:hideMark/>
          </w:tcPr>
          <w:p w14:paraId="17F0914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E31C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ilość rdzeni procesora min. 8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20CF5C20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5AE8F9A8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09F80AFB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  <w:hideMark/>
          </w:tcPr>
          <w:p w14:paraId="0BCA01B9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D51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Android 9.0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1DEAFC97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E07B1" w14:paraId="317C6613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36BE82D7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9" w:type="dxa"/>
            <w:vAlign w:val="center"/>
            <w:hideMark/>
          </w:tcPr>
          <w:p w14:paraId="45AE3FA8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Wbudowana pamięć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9CC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32 GB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783201CF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6A5B80C6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0C64B4C2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89" w:type="dxa"/>
            <w:vAlign w:val="center"/>
            <w:hideMark/>
          </w:tcPr>
          <w:p w14:paraId="0E771F64" w14:textId="77777777" w:rsidR="008D1DB0" w:rsidRPr="00CE07B1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B1">
              <w:rPr>
                <w:rFonts w:ascii="Arial" w:hAnsi="Arial" w:cs="Arial"/>
                <w:b/>
                <w:i/>
                <w:sz w:val="18"/>
                <w:szCs w:val="18"/>
              </w:rPr>
              <w:t>Pamięć RAM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F98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3 GB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7FA14ED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4FAC4CC0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53681BF2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9" w:type="dxa"/>
            <w:vAlign w:val="center"/>
            <w:hideMark/>
          </w:tcPr>
          <w:p w14:paraId="5C0501F5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Przekątna ekranu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F530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min. 10,1"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0952FC78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11B18A98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200954B1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89" w:type="dxa"/>
            <w:vAlign w:val="center"/>
            <w:hideMark/>
          </w:tcPr>
          <w:p w14:paraId="2102D635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Matryca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62CF" w14:textId="77777777" w:rsidR="008D1DB0" w:rsidRPr="00EE1B74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B74">
              <w:rPr>
                <w:rFonts w:ascii="Arial" w:hAnsi="Arial" w:cs="Arial"/>
                <w:sz w:val="18"/>
                <w:szCs w:val="18"/>
              </w:rPr>
              <w:t>LCD IPS 16:10; rozdzielczość matrycy min. 1920 x 1200 pix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2F3B517A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1A5FA8AC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631E9174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89" w:type="dxa"/>
            <w:vAlign w:val="center"/>
            <w:hideMark/>
          </w:tcPr>
          <w:p w14:paraId="26BEFDB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Łączność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309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wbudowana karta bezprzewodowa Wi-Fi 802.11 a/b/g/n/Ac oraz Bluetooth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40305CA9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2176B848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62D689D3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89" w:type="dxa"/>
            <w:vAlign w:val="center"/>
            <w:hideMark/>
          </w:tcPr>
          <w:p w14:paraId="5B725E75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Aparat fotograficzny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A38B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rozdzielczość aparatu tylnego min. 8 Mpx, rozdzielczość aparatu przedniego min. 5 Mpx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59F4DAB2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573EB7B6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62885EEC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9" w:type="dxa"/>
            <w:vAlign w:val="center"/>
            <w:hideMark/>
          </w:tcPr>
          <w:p w14:paraId="24AE697D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Czytnik kart SD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AD83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micro SD/ SDHC/ SDXC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0B3A50E9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15755FBB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1C1A9C62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89" w:type="dxa"/>
            <w:vAlign w:val="center"/>
            <w:hideMark/>
          </w:tcPr>
          <w:p w14:paraId="43EE1838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Akumulator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F429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Li-lon min 6150 mAh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1E5A9E3E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49B4A356" w14:textId="77777777" w:rsidTr="00865BAF">
        <w:trPr>
          <w:trHeight w:val="414"/>
        </w:trPr>
        <w:tc>
          <w:tcPr>
            <w:tcW w:w="516" w:type="dxa"/>
            <w:gridSpan w:val="2"/>
            <w:vAlign w:val="center"/>
            <w:hideMark/>
          </w:tcPr>
          <w:p w14:paraId="52E64D0B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89" w:type="dxa"/>
            <w:vAlign w:val="center"/>
            <w:hideMark/>
          </w:tcPr>
          <w:p w14:paraId="68267D1B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sz w:val="18"/>
                <w:szCs w:val="18"/>
              </w:rPr>
              <w:t>Pozostałe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540B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wbudowane czujniki: akcelerometr, czujnik światła, żyroskop; wbudowane głośniki, wbudowany mikrofon,</w:t>
            </w:r>
          </w:p>
        </w:tc>
        <w:tc>
          <w:tcPr>
            <w:tcW w:w="2233" w:type="dxa"/>
            <w:gridSpan w:val="2"/>
            <w:vAlign w:val="center"/>
            <w:hideMark/>
          </w:tcPr>
          <w:p w14:paraId="6696FEAA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1DB0" w:rsidRPr="00CF498B" w14:paraId="3D467D7D" w14:textId="77777777" w:rsidTr="00865BAF">
        <w:trPr>
          <w:trHeight w:val="414"/>
        </w:trPr>
        <w:tc>
          <w:tcPr>
            <w:tcW w:w="516" w:type="dxa"/>
            <w:gridSpan w:val="2"/>
            <w:vAlign w:val="center"/>
          </w:tcPr>
          <w:p w14:paraId="31EB0371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89" w:type="dxa"/>
            <w:vAlign w:val="center"/>
          </w:tcPr>
          <w:p w14:paraId="1FEFE0CB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Warunki gwarancji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DF3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B74">
              <w:rPr>
                <w:rFonts w:ascii="Arial" w:hAnsi="Arial" w:cs="Arial"/>
                <w:sz w:val="18"/>
                <w:szCs w:val="18"/>
              </w:rPr>
              <w:t>Min. 2 letnia gwarancja bez dodatkowych kosztów</w:t>
            </w:r>
          </w:p>
        </w:tc>
        <w:tc>
          <w:tcPr>
            <w:tcW w:w="2233" w:type="dxa"/>
            <w:gridSpan w:val="2"/>
            <w:vAlign w:val="center"/>
          </w:tcPr>
          <w:p w14:paraId="2BDFA194" w14:textId="77777777" w:rsidR="008D1DB0" w:rsidRPr="00CF498B" w:rsidRDefault="008D1DB0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772" w:rsidRPr="00CF498B" w14:paraId="578605DF" w14:textId="77777777" w:rsidTr="009F5772">
        <w:trPr>
          <w:trHeight w:val="442"/>
        </w:trPr>
        <w:tc>
          <w:tcPr>
            <w:tcW w:w="516" w:type="dxa"/>
            <w:gridSpan w:val="2"/>
            <w:tcBorders>
              <w:tr2bl w:val="single" w:sz="4" w:space="0" w:color="auto"/>
            </w:tcBorders>
          </w:tcPr>
          <w:p w14:paraId="68F607D2" w14:textId="77777777" w:rsidR="009F5772" w:rsidRDefault="009F5772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tr2bl w:val="single" w:sz="4" w:space="0" w:color="auto"/>
            </w:tcBorders>
          </w:tcPr>
          <w:p w14:paraId="4196E346" w14:textId="77777777" w:rsidR="009F5772" w:rsidRDefault="009F5772" w:rsidP="00F93B78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99C20E" w14:textId="77777777" w:rsidR="009F5772" w:rsidRPr="00EE1B74" w:rsidRDefault="009F5772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tr2bl w:val="single" w:sz="4" w:space="0" w:color="auto"/>
            </w:tcBorders>
          </w:tcPr>
          <w:p w14:paraId="29B673D2" w14:textId="77777777" w:rsidR="009F5772" w:rsidRPr="00CF498B" w:rsidRDefault="009F5772" w:rsidP="00F93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490"/>
        <w:gridCol w:w="1915"/>
        <w:gridCol w:w="8930"/>
        <w:gridCol w:w="2694"/>
      </w:tblGrid>
      <w:tr w:rsidR="008D1DB0" w:rsidRPr="00B90CD1" w14:paraId="7D981119" w14:textId="77777777" w:rsidTr="001F35F5">
        <w:trPr>
          <w:trHeight w:val="1763"/>
        </w:trPr>
        <w:tc>
          <w:tcPr>
            <w:tcW w:w="2405" w:type="dxa"/>
            <w:gridSpan w:val="2"/>
            <w:vAlign w:val="center"/>
            <w:hideMark/>
          </w:tcPr>
          <w:p w14:paraId="7CCDFBE2" w14:textId="77777777" w:rsidR="008D1DB0" w:rsidRDefault="008D1DB0" w:rsidP="00F93B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5451999" w14:textId="78DDB9B5" w:rsidR="008D1DB0" w:rsidRPr="00865BAF" w:rsidRDefault="008D1DB0" w:rsidP="00F93B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65BAF">
              <w:rPr>
                <w:rFonts w:ascii="Arial" w:hAnsi="Arial" w:cs="Arial"/>
                <w:b/>
                <w:bCs/>
                <w:color w:val="000000"/>
                <w:sz w:val="24"/>
              </w:rPr>
              <w:t>Monitor interaktywny</w:t>
            </w:r>
            <w:r w:rsidR="001F35F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z uchwytem</w:t>
            </w:r>
          </w:p>
          <w:p w14:paraId="46F3A5E0" w14:textId="0E6A1F60" w:rsidR="00885D0A" w:rsidRPr="001F35F5" w:rsidRDefault="008D1DB0" w:rsidP="001F35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65BAF">
              <w:rPr>
                <w:rFonts w:ascii="Arial" w:hAnsi="Arial" w:cs="Arial"/>
                <w:b/>
                <w:bCs/>
                <w:color w:val="000000"/>
                <w:sz w:val="24"/>
              </w:rPr>
              <w:t>(2 sztuki</w:t>
            </w:r>
            <w:r w:rsidR="001F35F5">
              <w:rPr>
                <w:rFonts w:ascii="Arial" w:hAnsi="Arial" w:cs="Arial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1624" w:type="dxa"/>
            <w:gridSpan w:val="2"/>
            <w:noWrap/>
            <w:vAlign w:val="center"/>
            <w:hideMark/>
          </w:tcPr>
          <w:p w14:paraId="0C2F4B0F" w14:textId="77777777" w:rsidR="008D1DB0" w:rsidRDefault="008D1DB0" w:rsidP="00F93B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</w:p>
          <w:p w14:paraId="0D5F3945" w14:textId="77777777" w:rsidR="008D1DB0" w:rsidRPr="00CF498B" w:rsidRDefault="008D1DB0" w:rsidP="00F93B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CF498B">
              <w:rPr>
                <w:rFonts w:ascii="Arial" w:hAnsi="Arial" w:cs="Arial"/>
                <w:b/>
                <w:bCs/>
                <w:color w:val="000000"/>
              </w:rPr>
              <w:t>Oferowany typ, model, producent:</w:t>
            </w:r>
          </w:p>
          <w:p w14:paraId="1924D619" w14:textId="77777777" w:rsidR="008D1DB0" w:rsidRPr="00CF498B" w:rsidRDefault="008D1DB0" w:rsidP="00F93B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CF498B"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536423E" w14:textId="77777777" w:rsidR="008D1DB0" w:rsidRPr="00865BAF" w:rsidRDefault="008D1DB0" w:rsidP="00F93B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865BAF">
              <w:rPr>
                <w:rFonts w:ascii="Arial" w:hAnsi="Arial" w:cs="Arial"/>
                <w:bCs/>
                <w:i/>
                <w:color w:val="000000"/>
                <w:sz w:val="18"/>
              </w:rPr>
              <w:t>(należy podać pełną nazwę urządzenia, typ i model w celu jednoznacznego określenia identyfikacji oferowanego urządzenia)</w:t>
            </w:r>
          </w:p>
        </w:tc>
      </w:tr>
      <w:tr w:rsidR="008D1DB0" w:rsidRPr="00CF498B" w14:paraId="0E4A6ADE" w14:textId="77777777" w:rsidTr="00865BAF">
        <w:trPr>
          <w:trHeight w:val="720"/>
        </w:trPr>
        <w:tc>
          <w:tcPr>
            <w:tcW w:w="490" w:type="dxa"/>
            <w:vAlign w:val="center"/>
            <w:hideMark/>
          </w:tcPr>
          <w:p w14:paraId="4DD4DE59" w14:textId="77777777" w:rsidR="008D1DB0" w:rsidRPr="00CF498B" w:rsidRDefault="008D1DB0" w:rsidP="00F93B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498B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1915" w:type="dxa"/>
            <w:vAlign w:val="center"/>
            <w:hideMark/>
          </w:tcPr>
          <w:p w14:paraId="7A62D651" w14:textId="77777777" w:rsidR="008D1DB0" w:rsidRPr="00CF498B" w:rsidRDefault="008D1DB0" w:rsidP="00F93B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498B">
              <w:rPr>
                <w:rFonts w:ascii="Arial" w:hAnsi="Arial" w:cs="Arial"/>
                <w:b/>
                <w:bCs/>
                <w:color w:val="000000"/>
                <w:sz w:val="18"/>
              </w:rPr>
              <w:t>Nazwa elementu, parametry i możliwości sprzętu</w:t>
            </w:r>
          </w:p>
        </w:tc>
        <w:tc>
          <w:tcPr>
            <w:tcW w:w="8930" w:type="dxa"/>
            <w:vAlign w:val="center"/>
            <w:hideMark/>
          </w:tcPr>
          <w:p w14:paraId="3CC4E766" w14:textId="77777777" w:rsidR="008D1DB0" w:rsidRPr="00CF498B" w:rsidRDefault="008D1DB0" w:rsidP="00F93B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F3703">
              <w:rPr>
                <w:rFonts w:ascii="Arial" w:hAnsi="Arial" w:cs="Arial"/>
                <w:b/>
                <w:bCs/>
                <w:color w:val="000000"/>
              </w:rPr>
              <w:t>Opis techniczny (minimalne wymagania Zamawiającego)</w:t>
            </w:r>
          </w:p>
        </w:tc>
        <w:tc>
          <w:tcPr>
            <w:tcW w:w="2694" w:type="dxa"/>
            <w:vAlign w:val="center"/>
            <w:hideMark/>
          </w:tcPr>
          <w:p w14:paraId="68EE0533" w14:textId="67F2C4FE" w:rsidR="008D1DB0" w:rsidRPr="00CF498B" w:rsidRDefault="008D1DB0" w:rsidP="00865BA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F3703">
              <w:rPr>
                <w:rFonts w:ascii="Arial" w:hAnsi="Arial" w:cs="Arial"/>
                <w:b/>
                <w:bCs/>
                <w:color w:val="000000"/>
                <w:sz w:val="16"/>
              </w:rPr>
              <w:t>Spełnienie wymagań Zamawiającego przez oferowane urządzenie (wpisać TAK lub NIE)</w:t>
            </w:r>
          </w:p>
        </w:tc>
      </w:tr>
      <w:tr w:rsidR="008D1DB0" w:rsidRPr="00CF498B" w14:paraId="44EE61B1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57F28B5B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vAlign w:val="center"/>
            <w:hideMark/>
          </w:tcPr>
          <w:p w14:paraId="0ED9118E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Przeznaczenie</w:t>
            </w:r>
          </w:p>
        </w:tc>
        <w:tc>
          <w:tcPr>
            <w:tcW w:w="8930" w:type="dxa"/>
            <w:vAlign w:val="center"/>
            <w:hideMark/>
          </w:tcPr>
          <w:p w14:paraId="388332DA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Monitory interaktywne zamontowane na ścianie, będą stanowiły element wyposażenia pracowni do nauki języków obcych</w:t>
            </w:r>
          </w:p>
        </w:tc>
        <w:tc>
          <w:tcPr>
            <w:tcW w:w="2694" w:type="dxa"/>
            <w:vAlign w:val="center"/>
            <w:hideMark/>
          </w:tcPr>
          <w:p w14:paraId="1C42ACDD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46E0ABA5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0826A11D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vAlign w:val="center"/>
            <w:hideMark/>
          </w:tcPr>
          <w:p w14:paraId="4CFF98E5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8930" w:type="dxa"/>
            <w:vAlign w:val="center"/>
            <w:hideMark/>
          </w:tcPr>
          <w:p w14:paraId="04996E59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min. 65"</w:t>
            </w:r>
          </w:p>
        </w:tc>
        <w:tc>
          <w:tcPr>
            <w:tcW w:w="2694" w:type="dxa"/>
            <w:vAlign w:val="center"/>
            <w:hideMark/>
          </w:tcPr>
          <w:p w14:paraId="0D2B080E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02A457EF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3425B960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5" w:type="dxa"/>
            <w:vAlign w:val="center"/>
            <w:hideMark/>
          </w:tcPr>
          <w:p w14:paraId="264568F3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Podświetlenie</w:t>
            </w:r>
          </w:p>
        </w:tc>
        <w:tc>
          <w:tcPr>
            <w:tcW w:w="8930" w:type="dxa"/>
            <w:vAlign w:val="center"/>
            <w:hideMark/>
          </w:tcPr>
          <w:p w14:paraId="2BA98B5A" w14:textId="50612BA2" w:rsidR="008D1DB0" w:rsidRPr="00A77DEE" w:rsidRDefault="008D1DB0" w:rsidP="00865BA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LED</w:t>
            </w:r>
          </w:p>
        </w:tc>
        <w:tc>
          <w:tcPr>
            <w:tcW w:w="2694" w:type="dxa"/>
            <w:vAlign w:val="center"/>
            <w:hideMark/>
          </w:tcPr>
          <w:p w14:paraId="2253C474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4DEE559A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75CE0B5E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5" w:type="dxa"/>
            <w:vAlign w:val="center"/>
            <w:hideMark/>
          </w:tcPr>
          <w:p w14:paraId="7C97010B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8930" w:type="dxa"/>
            <w:vAlign w:val="center"/>
            <w:hideMark/>
          </w:tcPr>
          <w:p w14:paraId="4810097E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A77DEE">
              <w:rPr>
                <w:rFonts w:ascii="Arial" w:eastAsia="MS Gothic" w:hAnsi="Arial" w:cs="Arial"/>
                <w:color w:val="000000"/>
                <w:sz w:val="18"/>
                <w:szCs w:val="18"/>
              </w:rPr>
              <w:t>：</w:t>
            </w: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14:paraId="2A49026A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14F6AB4A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4B56DE85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5" w:type="dxa"/>
            <w:vAlign w:val="center"/>
            <w:hideMark/>
          </w:tcPr>
          <w:p w14:paraId="5EA36B88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8930" w:type="dxa"/>
            <w:vAlign w:val="center"/>
            <w:hideMark/>
          </w:tcPr>
          <w:p w14:paraId="3E612ABB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min. 4K</w:t>
            </w:r>
          </w:p>
        </w:tc>
        <w:tc>
          <w:tcPr>
            <w:tcW w:w="2694" w:type="dxa"/>
            <w:vAlign w:val="center"/>
            <w:hideMark/>
          </w:tcPr>
          <w:p w14:paraId="30B1181C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26F960BC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5615E370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5" w:type="dxa"/>
            <w:vAlign w:val="center"/>
            <w:hideMark/>
          </w:tcPr>
          <w:p w14:paraId="20C32A50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Wspierane źródło sygnału</w:t>
            </w:r>
          </w:p>
        </w:tc>
        <w:tc>
          <w:tcPr>
            <w:tcW w:w="8930" w:type="dxa"/>
            <w:vAlign w:val="center"/>
            <w:hideMark/>
          </w:tcPr>
          <w:p w14:paraId="7A3B04BE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w rozdzielczości 4K</w:t>
            </w:r>
          </w:p>
        </w:tc>
        <w:tc>
          <w:tcPr>
            <w:tcW w:w="2694" w:type="dxa"/>
            <w:vAlign w:val="center"/>
            <w:hideMark/>
          </w:tcPr>
          <w:p w14:paraId="4531EA61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78E61005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4800C970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5" w:type="dxa"/>
            <w:vAlign w:val="center"/>
            <w:hideMark/>
          </w:tcPr>
          <w:p w14:paraId="613CAFEB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Żywotność matrycy</w:t>
            </w:r>
          </w:p>
        </w:tc>
        <w:tc>
          <w:tcPr>
            <w:tcW w:w="8930" w:type="dxa"/>
            <w:vAlign w:val="center"/>
            <w:hideMark/>
          </w:tcPr>
          <w:p w14:paraId="7035A93A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min. 50 000 godzin</w:t>
            </w:r>
          </w:p>
        </w:tc>
        <w:tc>
          <w:tcPr>
            <w:tcW w:w="2694" w:type="dxa"/>
            <w:vAlign w:val="center"/>
            <w:hideMark/>
          </w:tcPr>
          <w:p w14:paraId="55AA14A0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4A83D4AA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2D017E1D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5" w:type="dxa"/>
            <w:vAlign w:val="center"/>
            <w:hideMark/>
          </w:tcPr>
          <w:p w14:paraId="2D4FE066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Wbudowane głośniki</w:t>
            </w:r>
          </w:p>
        </w:tc>
        <w:tc>
          <w:tcPr>
            <w:tcW w:w="8930" w:type="dxa"/>
            <w:vAlign w:val="center"/>
            <w:hideMark/>
          </w:tcPr>
          <w:p w14:paraId="6C6075EE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15Wx2 </w:t>
            </w:r>
          </w:p>
        </w:tc>
        <w:tc>
          <w:tcPr>
            <w:tcW w:w="2694" w:type="dxa"/>
            <w:vAlign w:val="center"/>
            <w:hideMark/>
          </w:tcPr>
          <w:p w14:paraId="4B99133C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348DFC67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3E825EDE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5" w:type="dxa"/>
            <w:vAlign w:val="center"/>
            <w:hideMark/>
          </w:tcPr>
          <w:p w14:paraId="2A7E2DB6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Powierzchnia</w:t>
            </w:r>
          </w:p>
        </w:tc>
        <w:tc>
          <w:tcPr>
            <w:tcW w:w="8930" w:type="dxa"/>
            <w:vAlign w:val="center"/>
            <w:hideMark/>
          </w:tcPr>
          <w:p w14:paraId="45AC6866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szyba hartowana, matowa antyrefleksyjna Anti-Glare</w:t>
            </w:r>
          </w:p>
        </w:tc>
        <w:tc>
          <w:tcPr>
            <w:tcW w:w="2694" w:type="dxa"/>
            <w:vAlign w:val="center"/>
            <w:hideMark/>
          </w:tcPr>
          <w:p w14:paraId="022DDD43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29E59AD3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4618C394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15" w:type="dxa"/>
            <w:vAlign w:val="center"/>
            <w:hideMark/>
          </w:tcPr>
          <w:p w14:paraId="3F13CC2C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Punkty dotyku</w:t>
            </w:r>
          </w:p>
        </w:tc>
        <w:tc>
          <w:tcPr>
            <w:tcW w:w="8930" w:type="dxa"/>
            <w:vAlign w:val="center"/>
            <w:hideMark/>
          </w:tcPr>
          <w:p w14:paraId="758C91CB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minimalnie 20</w:t>
            </w:r>
          </w:p>
        </w:tc>
        <w:tc>
          <w:tcPr>
            <w:tcW w:w="2694" w:type="dxa"/>
            <w:vAlign w:val="center"/>
            <w:hideMark/>
          </w:tcPr>
          <w:p w14:paraId="2CC20279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6560FC8B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68715356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5" w:type="dxa"/>
            <w:vAlign w:val="center"/>
            <w:hideMark/>
          </w:tcPr>
          <w:p w14:paraId="5E96FD68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Metoda obsługi</w:t>
            </w:r>
          </w:p>
        </w:tc>
        <w:tc>
          <w:tcPr>
            <w:tcW w:w="8930" w:type="dxa"/>
            <w:vAlign w:val="center"/>
            <w:hideMark/>
          </w:tcPr>
          <w:p w14:paraId="61845F96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pisak lub palec</w:t>
            </w:r>
          </w:p>
        </w:tc>
        <w:tc>
          <w:tcPr>
            <w:tcW w:w="2694" w:type="dxa"/>
            <w:vAlign w:val="center"/>
            <w:hideMark/>
          </w:tcPr>
          <w:p w14:paraId="2E53F168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3C56554C" w14:textId="77777777" w:rsidTr="00865BAF">
        <w:trPr>
          <w:trHeight w:val="445"/>
        </w:trPr>
        <w:tc>
          <w:tcPr>
            <w:tcW w:w="490" w:type="dxa"/>
            <w:vAlign w:val="center"/>
            <w:hideMark/>
          </w:tcPr>
          <w:p w14:paraId="54C55190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5" w:type="dxa"/>
            <w:vAlign w:val="center"/>
            <w:hideMark/>
          </w:tcPr>
          <w:p w14:paraId="30D6DED3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Komunikacja z komputerem</w:t>
            </w:r>
          </w:p>
        </w:tc>
        <w:tc>
          <w:tcPr>
            <w:tcW w:w="8930" w:type="dxa"/>
            <w:vAlign w:val="center"/>
            <w:hideMark/>
          </w:tcPr>
          <w:p w14:paraId="3E2F1281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 xml:space="preserve">USB </w:t>
            </w:r>
          </w:p>
        </w:tc>
        <w:tc>
          <w:tcPr>
            <w:tcW w:w="2694" w:type="dxa"/>
            <w:vAlign w:val="center"/>
            <w:hideMark/>
          </w:tcPr>
          <w:p w14:paraId="2EE5AE24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6D25AD7A" w14:textId="77777777" w:rsidTr="00865BAF">
        <w:trPr>
          <w:trHeight w:val="1549"/>
        </w:trPr>
        <w:tc>
          <w:tcPr>
            <w:tcW w:w="490" w:type="dxa"/>
            <w:vAlign w:val="center"/>
            <w:hideMark/>
          </w:tcPr>
          <w:p w14:paraId="5713239E" w14:textId="77777777" w:rsidR="008D1DB0" w:rsidRPr="002409D3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9D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5" w:type="dxa"/>
            <w:vAlign w:val="center"/>
            <w:hideMark/>
          </w:tcPr>
          <w:p w14:paraId="144A4A87" w14:textId="77777777" w:rsidR="008D1DB0" w:rsidRPr="002409D3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409D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Wejścia/wyjścia</w:t>
            </w:r>
          </w:p>
        </w:tc>
        <w:tc>
          <w:tcPr>
            <w:tcW w:w="8930" w:type="dxa"/>
            <w:vAlign w:val="center"/>
            <w:hideMark/>
          </w:tcPr>
          <w:p w14:paraId="0119E6A0" w14:textId="77777777" w:rsid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09D3">
              <w:rPr>
                <w:rFonts w:ascii="Arial" w:hAnsi="Arial" w:cs="Arial"/>
                <w:sz w:val="18"/>
                <w:szCs w:val="18"/>
              </w:rPr>
              <w:t>Min. 2 porty HDMI 2.0, min. 1 port USB-C, min. 1 x porty USB-A 3.0 (odpowiadający za dotyk), Wejście VGA x 1, RS232 x 1, RJ45 x 1, USB- A min. 3 s</w:t>
            </w:r>
            <w:r>
              <w:rPr>
                <w:rFonts w:ascii="Arial" w:hAnsi="Arial" w:cs="Arial"/>
                <w:sz w:val="18"/>
                <w:szCs w:val="18"/>
              </w:rPr>
              <w:t>zt ( w tym min. 1 szt. USB 3.0.</w:t>
            </w:r>
          </w:p>
          <w:p w14:paraId="59B149D6" w14:textId="77777777" w:rsidR="008D1DB0" w:rsidRPr="00A77DEE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9D3">
              <w:rPr>
                <w:rFonts w:ascii="Arial" w:hAnsi="Arial" w:cs="Arial"/>
                <w:sz w:val="18"/>
                <w:szCs w:val="18"/>
              </w:rPr>
              <w:t>Dodatkowo min. 2 porty uniwersalne – tzn porty które udostępniają podłączone do monitora dodatkowe urządzenia bez potrzeby zmiany portu USB dla aktualnie wykorzystywanego źródła sygnału), min. 1 x wyjście audio (3.5 mm), SDPIF x 1, Min. 1 x wyjście HDMI (4K/60Hz) pozwalające na przesyłanie obrazu również z notatkami tworzonymi w systemie android,</w:t>
            </w:r>
          </w:p>
        </w:tc>
        <w:tc>
          <w:tcPr>
            <w:tcW w:w="2694" w:type="dxa"/>
            <w:vAlign w:val="center"/>
            <w:hideMark/>
          </w:tcPr>
          <w:p w14:paraId="016A7C0D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1DB0" w:rsidRPr="008D1DB0" w14:paraId="242C00B6" w14:textId="77777777" w:rsidTr="00865BAF">
        <w:trPr>
          <w:trHeight w:val="3116"/>
        </w:trPr>
        <w:tc>
          <w:tcPr>
            <w:tcW w:w="490" w:type="dxa"/>
            <w:vAlign w:val="center"/>
            <w:hideMark/>
          </w:tcPr>
          <w:p w14:paraId="597D0859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5" w:type="dxa"/>
            <w:vAlign w:val="center"/>
            <w:hideMark/>
          </w:tcPr>
          <w:p w14:paraId="2CB61A6C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Akcesoria, dodatki</w:t>
            </w:r>
          </w:p>
        </w:tc>
        <w:tc>
          <w:tcPr>
            <w:tcW w:w="8930" w:type="dxa"/>
            <w:vAlign w:val="center"/>
            <w:hideMark/>
          </w:tcPr>
          <w:p w14:paraId="61205DC6" w14:textId="77777777" w:rsidR="008D1DB0" w:rsidRPr="008D1DB0" w:rsidRDefault="008D1DB0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</w:p>
          <w:p w14:paraId="31BA6C24" w14:textId="77777777" w:rsidR="008D1DB0" w:rsidRPr="008D1DB0" w:rsidRDefault="008D1DB0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wbudowana kamera - kamera musi oferować obraz w rozdzielczości min. Full HD oraz musi posiadać kąt widzenia min. 90°, oferowane rozwiązanie musi być integralną częścią monitora uniemożliwiające przypadkowy demontaż lub odłączenie,</w:t>
            </w:r>
          </w:p>
          <w:p w14:paraId="57D37A8B" w14:textId="77777777" w:rsidR="008D1DB0" w:rsidRPr="008D1DB0" w:rsidRDefault="008D1DB0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wbudowane mikrofony - monitor musi mieć wbudowane min. 4 mikrofony wyposażone w redukcję szumów pozwalające na zbieranie dźwięku do min. 8 metrów od monitora</w:t>
            </w:r>
          </w:p>
          <w:p w14:paraId="6710FBB0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947CEF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kabel USB x 1</w:t>
            </w: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br/>
              <w:t>pilot x 1</w:t>
            </w: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br/>
              <w:t>kabel HDMI x 1</w:t>
            </w: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br/>
              <w:t>kabel zasilający wersja europejska x 1</w:t>
            </w: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br/>
              <w:t>piórko x 1</w:t>
            </w: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br/>
              <w:t>instrukcja obsługi w języku polskim</w:t>
            </w:r>
          </w:p>
        </w:tc>
        <w:tc>
          <w:tcPr>
            <w:tcW w:w="2694" w:type="dxa"/>
            <w:vAlign w:val="center"/>
            <w:hideMark/>
          </w:tcPr>
          <w:p w14:paraId="0889A92E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8D1DB0" w14:paraId="396AE332" w14:textId="77777777" w:rsidTr="00865BAF">
        <w:trPr>
          <w:trHeight w:val="414"/>
        </w:trPr>
        <w:tc>
          <w:tcPr>
            <w:tcW w:w="490" w:type="dxa"/>
            <w:vAlign w:val="center"/>
            <w:hideMark/>
          </w:tcPr>
          <w:p w14:paraId="47240608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5" w:type="dxa"/>
            <w:vAlign w:val="center"/>
            <w:hideMark/>
          </w:tcPr>
          <w:p w14:paraId="4C08386C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Uchwyt</w:t>
            </w:r>
          </w:p>
        </w:tc>
        <w:tc>
          <w:tcPr>
            <w:tcW w:w="8930" w:type="dxa"/>
            <w:vAlign w:val="center"/>
            <w:hideMark/>
          </w:tcPr>
          <w:p w14:paraId="623366C9" w14:textId="77777777" w:rsidR="001F35F5" w:rsidRDefault="001F35F5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E34AC7" w14:textId="2248E985" w:rsidR="008D1DB0" w:rsidRDefault="008D1DB0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Umożliwiający montaż zaproponowanego monitora interaktywnego na ścianie, posiadający możliwość regulacji.</w:t>
            </w:r>
          </w:p>
          <w:p w14:paraId="72696711" w14:textId="0927187E" w:rsidR="00865BAF" w:rsidRPr="008D1DB0" w:rsidRDefault="00865BAF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  <w:hideMark/>
          </w:tcPr>
          <w:p w14:paraId="50A3DD3A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8D1DB0" w14:paraId="5BBC90A0" w14:textId="77777777" w:rsidTr="00865BAF">
        <w:trPr>
          <w:trHeight w:val="414"/>
        </w:trPr>
        <w:tc>
          <w:tcPr>
            <w:tcW w:w="490" w:type="dxa"/>
            <w:vAlign w:val="center"/>
            <w:hideMark/>
          </w:tcPr>
          <w:p w14:paraId="549AC8EF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15" w:type="dxa"/>
            <w:vAlign w:val="center"/>
            <w:hideMark/>
          </w:tcPr>
          <w:p w14:paraId="511B5583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8930" w:type="dxa"/>
            <w:vAlign w:val="center"/>
            <w:hideMark/>
          </w:tcPr>
          <w:p w14:paraId="782E97E2" w14:textId="77777777" w:rsidR="00865BAF" w:rsidRDefault="00865BAF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5BAE0" w14:textId="7963793A" w:rsidR="008D1DB0" w:rsidRDefault="008D1DB0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Zintegrowane oprogramowanie do zarządzania i prowadzenia lekcji i prezentacji współpracujące z platformą MS Windows, dedykowane do potrzeb edukacji szkół polskich. </w:t>
            </w:r>
          </w:p>
          <w:p w14:paraId="20AC5084" w14:textId="73066B77" w:rsidR="00865BAF" w:rsidRPr="008D1DB0" w:rsidRDefault="00865BAF" w:rsidP="00F93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  <w:hideMark/>
          </w:tcPr>
          <w:p w14:paraId="0D99AE33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8D1DB0" w14:paraId="6EDD4DCE" w14:textId="77777777" w:rsidTr="00865BAF">
        <w:trPr>
          <w:trHeight w:val="414"/>
        </w:trPr>
        <w:tc>
          <w:tcPr>
            <w:tcW w:w="490" w:type="dxa"/>
            <w:vAlign w:val="center"/>
            <w:hideMark/>
          </w:tcPr>
          <w:p w14:paraId="6C052982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5" w:type="dxa"/>
            <w:vAlign w:val="center"/>
            <w:hideMark/>
          </w:tcPr>
          <w:p w14:paraId="1D1642D6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8930" w:type="dxa"/>
            <w:vAlign w:val="center"/>
            <w:hideMark/>
          </w:tcPr>
          <w:p w14:paraId="7A0EC0B7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Android 8.0 lub nowszy</w:t>
            </w:r>
          </w:p>
        </w:tc>
        <w:tc>
          <w:tcPr>
            <w:tcW w:w="2694" w:type="dxa"/>
            <w:vAlign w:val="center"/>
            <w:hideMark/>
          </w:tcPr>
          <w:p w14:paraId="2304166E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4FCD69A5" w14:textId="77777777" w:rsidTr="00865BAF">
        <w:trPr>
          <w:trHeight w:val="1093"/>
        </w:trPr>
        <w:tc>
          <w:tcPr>
            <w:tcW w:w="490" w:type="dxa"/>
            <w:vAlign w:val="center"/>
            <w:hideMark/>
          </w:tcPr>
          <w:p w14:paraId="3AFEBB7E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5" w:type="dxa"/>
            <w:vAlign w:val="center"/>
            <w:hideMark/>
          </w:tcPr>
          <w:p w14:paraId="596B9ABA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Warunki gwarancji</w:t>
            </w:r>
          </w:p>
        </w:tc>
        <w:tc>
          <w:tcPr>
            <w:tcW w:w="8930" w:type="dxa"/>
            <w:vAlign w:val="center"/>
            <w:hideMark/>
          </w:tcPr>
          <w:p w14:paraId="101BB621" w14:textId="77777777" w:rsidR="008D1DB0" w:rsidRPr="008D1DB0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min. 2 letnia gwarancja bez dodatkowych kosztów, liczona od daty dostawy w miejscu instalacji.</w:t>
            </w:r>
          </w:p>
          <w:p w14:paraId="1226BA53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DB0">
              <w:rPr>
                <w:rFonts w:ascii="Arial" w:hAnsi="Arial" w:cs="Arial"/>
                <w:color w:val="000000"/>
                <w:sz w:val="18"/>
                <w:szCs w:val="18"/>
              </w:rPr>
              <w:t>Usunięcie awarii - następny dzień roboczy po otrzymaniu zgłoszenia (przyjmowanie zgłoszeń w dni robocze w godzinach 8.00-16.00 telefonicznie), w przypadku braku możliwości naprawy w w/w terminie podstawienie sprzętu zastępczego o nie gorszych parametrach technicznych</w:t>
            </w:r>
          </w:p>
        </w:tc>
        <w:tc>
          <w:tcPr>
            <w:tcW w:w="2694" w:type="dxa"/>
            <w:vAlign w:val="center"/>
            <w:hideMark/>
          </w:tcPr>
          <w:p w14:paraId="72C6CDAD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1DB0" w:rsidRPr="00CF498B" w14:paraId="59185DEB" w14:textId="77777777" w:rsidTr="00865BAF">
        <w:trPr>
          <w:trHeight w:val="968"/>
        </w:trPr>
        <w:tc>
          <w:tcPr>
            <w:tcW w:w="490" w:type="dxa"/>
            <w:vAlign w:val="center"/>
            <w:hideMark/>
          </w:tcPr>
          <w:p w14:paraId="165ACC44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5" w:type="dxa"/>
            <w:vAlign w:val="center"/>
            <w:hideMark/>
          </w:tcPr>
          <w:p w14:paraId="345B00B4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wymagania Zamawiającego</w:t>
            </w:r>
          </w:p>
        </w:tc>
        <w:tc>
          <w:tcPr>
            <w:tcW w:w="8930" w:type="dxa"/>
            <w:vAlign w:val="center"/>
            <w:hideMark/>
          </w:tcPr>
          <w:p w14:paraId="2236D57B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Zamawiający wymaga montażu oraz  podłączenia monitora do komputera.</w:t>
            </w: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br/>
              <w:t>Zamawiający wymaga przeprowadzenia szkolenia z obsługi urządzenia.</w:t>
            </w:r>
          </w:p>
        </w:tc>
        <w:tc>
          <w:tcPr>
            <w:tcW w:w="2694" w:type="dxa"/>
            <w:vAlign w:val="center"/>
            <w:hideMark/>
          </w:tcPr>
          <w:p w14:paraId="2CA88C3A" w14:textId="77777777" w:rsidR="008D1DB0" w:rsidRPr="00CF498B" w:rsidRDefault="008D1DB0" w:rsidP="00F93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6D7D9D7" w14:textId="77777777" w:rsidR="008D1DB0" w:rsidRPr="00B90CD1" w:rsidRDefault="008D1DB0" w:rsidP="008D1DB0">
      <w:pPr>
        <w:pStyle w:val="Tekstpodstawowy3"/>
        <w:rPr>
          <w:rFonts w:ascii="Arial" w:hAnsi="Arial" w:cs="Arial"/>
          <w:sz w:val="20"/>
        </w:rPr>
      </w:pPr>
    </w:p>
    <w:p w14:paraId="15F7AD17" w14:textId="3916861E" w:rsidR="00AC34F1" w:rsidRPr="000F75A7" w:rsidRDefault="00AC34F1" w:rsidP="008D1DB0">
      <w:pPr>
        <w:pStyle w:val="Nagwek"/>
        <w:rPr>
          <w:rFonts w:ascii="Arial" w:hAnsi="Arial" w:cs="Arial"/>
          <w:i/>
          <w:sz w:val="16"/>
          <w:szCs w:val="16"/>
        </w:rPr>
      </w:pPr>
    </w:p>
    <w:p w14:paraId="4460176A" w14:textId="6E75B2AA" w:rsidR="000F57CF" w:rsidRDefault="000F57CF" w:rsidP="00424A7C">
      <w:pPr>
        <w:pStyle w:val="Nagwek"/>
        <w:rPr>
          <w:rFonts w:ascii="Arial" w:hAnsi="Arial" w:cs="Arial"/>
          <w:sz w:val="16"/>
          <w:szCs w:val="16"/>
        </w:rPr>
        <w:sectPr w:rsidR="000F57CF" w:rsidSect="008D1DB0">
          <w:pgSz w:w="16838" w:h="11906" w:orient="landscape"/>
          <w:pgMar w:top="1418" w:right="1418" w:bottom="1418" w:left="1418" w:header="709" w:footer="709" w:gutter="0"/>
          <w:cols w:space="708"/>
          <w:docGrid w:linePitch="272"/>
        </w:sectPr>
      </w:pPr>
    </w:p>
    <w:p w14:paraId="38E7D170" w14:textId="03A55D60" w:rsidR="00937CEF" w:rsidRPr="00464E38" w:rsidRDefault="00250DF3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>Załącznik nr 3</w:t>
      </w:r>
    </w:p>
    <w:p w14:paraId="1CD85B6D" w14:textId="77777777" w:rsidR="001708D0" w:rsidRDefault="001708D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AB711DA" w14:textId="77E48D18" w:rsidR="00464E38" w:rsidRPr="00464E38" w:rsidRDefault="008D1DB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ZP/143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36494E9F" w14:textId="77777777" w:rsidR="00464E38" w:rsidRPr="007A6E3F" w:rsidRDefault="00464E38" w:rsidP="00937CEF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1B8EF33F" w14:textId="19C9ABE6" w:rsidR="00937CEF" w:rsidRPr="007A6E3F" w:rsidRDefault="00A04AC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56167361" w14:textId="111B0FB8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3655329F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7D83C431" w14:textId="77777777" w:rsidR="00937CEF" w:rsidRPr="007A6E3F" w:rsidRDefault="00937CEF" w:rsidP="00937CE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430A821D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</w:p>
    <w:p w14:paraId="052E652F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5FEC7CF6" w14:textId="3B985A86" w:rsidR="00937CEF" w:rsidRPr="007A6E3F" w:rsidRDefault="00A04ACF" w:rsidP="00937CEF">
      <w:pPr>
        <w:spacing w:line="288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E82CEC0" w14:textId="77777777" w:rsidR="00937CEF" w:rsidRPr="007A6E3F" w:rsidRDefault="00937CEF" w:rsidP="00937CEF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4B424602" w14:textId="77777777" w:rsidR="00937CEF" w:rsidRPr="007A6E3F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</w:p>
    <w:p w14:paraId="4884A5A6" w14:textId="325C0497" w:rsidR="00937CEF" w:rsidRPr="001F35F5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="001F35F5">
        <w:rPr>
          <w:rFonts w:ascii="Arial" w:hAnsi="Arial" w:cs="Arial"/>
          <w:b/>
          <w:u w:val="single"/>
        </w:rPr>
        <w:t xml:space="preserve"> </w:t>
      </w:r>
      <w:r w:rsidR="001F35F5" w:rsidRPr="001F35F5">
        <w:rPr>
          <w:rFonts w:ascii="Arial" w:hAnsi="Arial" w:cs="Arial"/>
          <w:b/>
          <w:u w:val="single"/>
        </w:rPr>
        <w:t>DOTYCZĄCE PRZESŁANEK WYKLUCZENIA Z POSTĘPOWANIA</w:t>
      </w:r>
    </w:p>
    <w:p w14:paraId="23D3B2DD" w14:textId="21B15986" w:rsidR="00937CEF" w:rsidRPr="007A6E3F" w:rsidRDefault="00937CEF" w:rsidP="001F35F5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</w:t>
      </w:r>
      <w:r w:rsidR="001F35F5">
        <w:rPr>
          <w:rFonts w:ascii="Arial" w:hAnsi="Arial" w:cs="Arial"/>
          <w:b/>
        </w:rPr>
        <w:t xml:space="preserve">znych </w:t>
      </w:r>
      <w:r w:rsidRPr="007A6E3F">
        <w:rPr>
          <w:rFonts w:ascii="Arial" w:hAnsi="Arial" w:cs="Arial"/>
          <w:b/>
        </w:rPr>
        <w:t>(dalej jako: ustawa Pzp)</w:t>
      </w:r>
    </w:p>
    <w:p w14:paraId="121F1EC5" w14:textId="3DBDE926" w:rsidR="00937CEF" w:rsidRDefault="00937CEF" w:rsidP="001F35F5">
      <w:pPr>
        <w:jc w:val="both"/>
        <w:rPr>
          <w:rFonts w:ascii="Arial" w:hAnsi="Arial" w:cs="Arial"/>
        </w:rPr>
      </w:pPr>
    </w:p>
    <w:p w14:paraId="4EEC3585" w14:textId="4BAF7681" w:rsidR="00937CEF" w:rsidRPr="001F35F5" w:rsidRDefault="00937CEF" w:rsidP="00B84820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Na potrzeby postępowania o udzielenie zamówienia publicznego pn. 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„</w:t>
      </w:r>
      <w:r w:rsidR="00865BAF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Dostawa laptopów, monitorów interaktywnych i tabletów do Szkoły Podstawowej nr 33 z Oddziałami Dwujęzycznymi im. Stanisława Ligonia w Katowicach w ramach realizacji projektu Śląska Szkoła Ćwiczeń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”</w:t>
      </w:r>
      <w:r w:rsidRPr="001F35F5">
        <w:rPr>
          <w:rFonts w:ascii="Arial" w:hAnsi="Arial" w:cs="Arial"/>
          <w:sz w:val="18"/>
        </w:rPr>
        <w:t>,</w:t>
      </w:r>
      <w:r w:rsidRPr="001F35F5">
        <w:rPr>
          <w:rFonts w:ascii="Arial" w:hAnsi="Arial" w:cs="Arial"/>
          <w:i/>
          <w:sz w:val="18"/>
        </w:rPr>
        <w:t xml:space="preserve"> </w:t>
      </w:r>
      <w:r w:rsidRPr="001F35F5">
        <w:rPr>
          <w:rFonts w:ascii="Arial" w:hAnsi="Arial" w:cs="Arial"/>
          <w:sz w:val="18"/>
        </w:rPr>
        <w:t>oświadczam, co następuje:</w:t>
      </w:r>
    </w:p>
    <w:p w14:paraId="13AF080E" w14:textId="77777777" w:rsidR="00C3117C" w:rsidRPr="007A6E3F" w:rsidRDefault="00C3117C" w:rsidP="001F35F5">
      <w:pPr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937CEF" w:rsidRPr="007A6E3F" w14:paraId="3ADD22B6" w14:textId="77777777" w:rsidTr="0038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56CE13DE" w14:textId="77777777" w:rsidR="00937CEF" w:rsidRPr="007A6E3F" w:rsidRDefault="00937CEF" w:rsidP="001F35F5">
            <w:pPr>
              <w:pStyle w:val="Tekstpodstawowywcity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4CBAEB0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1F35F5">
        <w:rPr>
          <w:rFonts w:ascii="Arial" w:hAnsi="Arial" w:cs="Arial"/>
          <w:sz w:val="18"/>
          <w:szCs w:val="20"/>
        </w:rPr>
        <w:t xml:space="preserve">Oświadczam, że nie podlegam wykluczeniu z postępowania na podstawie </w:t>
      </w:r>
      <w:r w:rsidRPr="001F35F5">
        <w:rPr>
          <w:rFonts w:ascii="Arial" w:hAnsi="Arial" w:cs="Arial"/>
          <w:sz w:val="18"/>
          <w:szCs w:val="20"/>
        </w:rPr>
        <w:br/>
        <w:t>art. 108 ust. 1 pkt. 1-6 ustawy Pzp</w:t>
      </w:r>
      <w:r w:rsidR="000812C4" w:rsidRPr="001F35F5">
        <w:rPr>
          <w:rFonts w:ascii="Arial" w:hAnsi="Arial" w:cs="Arial"/>
          <w:sz w:val="18"/>
          <w:szCs w:val="20"/>
        </w:rPr>
        <w:t>*</w:t>
      </w:r>
      <w:r w:rsidRPr="001F35F5">
        <w:rPr>
          <w:rFonts w:ascii="Arial" w:hAnsi="Arial" w:cs="Arial"/>
          <w:sz w:val="18"/>
          <w:szCs w:val="20"/>
        </w:rPr>
        <w:t>.</w:t>
      </w:r>
    </w:p>
    <w:p w14:paraId="47235733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18"/>
          <w:szCs w:val="20"/>
        </w:rPr>
        <w:t xml:space="preserve">Oświadczam, że zachodzą w stosunku do mnie podstawy wykluczenia z postępowania na podstawie art. …ustawy Pzp </w:t>
      </w:r>
      <w:r w:rsidRPr="00B84820">
        <w:rPr>
          <w:rFonts w:ascii="Arial" w:hAnsi="Arial" w:cs="Arial"/>
          <w:i/>
          <w:sz w:val="18"/>
          <w:szCs w:val="20"/>
        </w:rPr>
        <w:t>(</w:t>
      </w:r>
      <w:r w:rsidRPr="00B84820">
        <w:rPr>
          <w:rFonts w:ascii="Arial" w:hAnsi="Arial" w:cs="Arial"/>
          <w:i/>
          <w:sz w:val="14"/>
          <w:szCs w:val="16"/>
        </w:rPr>
        <w:t>podać mającą zastosowanie podstawę wykluczenia spośród wymienionych w art. 108 ust. 1 pkt 1,2 i 5</w:t>
      </w:r>
      <w:r w:rsidRPr="00B84820">
        <w:rPr>
          <w:rFonts w:ascii="Arial" w:hAnsi="Arial" w:cs="Arial"/>
          <w:i/>
          <w:sz w:val="18"/>
          <w:szCs w:val="20"/>
        </w:rPr>
        <w:t>).</w:t>
      </w:r>
      <w:r w:rsidRPr="00B84820">
        <w:rPr>
          <w:rFonts w:ascii="Arial" w:hAnsi="Arial" w:cs="Arial"/>
          <w:sz w:val="18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0812C4" w:rsidRPr="00B84820">
        <w:rPr>
          <w:rFonts w:ascii="Arial" w:hAnsi="Arial" w:cs="Arial"/>
          <w:sz w:val="18"/>
          <w:szCs w:val="20"/>
        </w:rPr>
        <w:t>*</w:t>
      </w:r>
      <w:r w:rsidRPr="00B84820">
        <w:rPr>
          <w:rFonts w:ascii="Arial" w:hAnsi="Arial" w:cs="Arial"/>
          <w:sz w:val="18"/>
          <w:szCs w:val="20"/>
        </w:rPr>
        <w:t>: …….…………………………………………………………………….</w:t>
      </w:r>
      <w:r w:rsidR="00E23EB6" w:rsidRPr="00B84820">
        <w:rPr>
          <w:rFonts w:ascii="Arial" w:hAnsi="Arial" w:cs="Arial"/>
          <w:sz w:val="18"/>
          <w:szCs w:val="20"/>
        </w:rPr>
        <w:t>……………………………………</w:t>
      </w:r>
    </w:p>
    <w:p w14:paraId="5B232EA8" w14:textId="3C6D4601" w:rsidR="00937CEF" w:rsidRPr="00B84820" w:rsidRDefault="00937CEF" w:rsidP="00B84820">
      <w:pPr>
        <w:pStyle w:val="Akapitzlist2"/>
        <w:spacing w:after="0" w:line="276" w:lineRule="auto"/>
        <w:ind w:left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20"/>
        </w:rPr>
        <w:t>Na potwierdzenie powyższego przedkładam następujące środki dowodowe:</w:t>
      </w:r>
    </w:p>
    <w:p w14:paraId="6FC1C33D" w14:textId="77777777" w:rsidR="00937CEF" w:rsidRPr="001F35F5" w:rsidRDefault="00937CEF" w:rsidP="00B84820">
      <w:pPr>
        <w:spacing w:line="276" w:lineRule="auto"/>
        <w:ind w:right="28" w:firstLine="644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>1) ………………………………………………</w:t>
      </w:r>
    </w:p>
    <w:p w14:paraId="18FB83D1" w14:textId="6F7F8314" w:rsidR="00B4527C" w:rsidRPr="001F35F5" w:rsidRDefault="00937CEF" w:rsidP="00B84820">
      <w:pPr>
        <w:spacing w:line="276" w:lineRule="auto"/>
        <w:ind w:left="480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   2) …………………………………………………</w:t>
      </w:r>
    </w:p>
    <w:p w14:paraId="4CEBC766" w14:textId="788DAA23" w:rsidR="00937CEF" w:rsidRPr="007A6E3F" w:rsidRDefault="00937CEF" w:rsidP="001F35F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937CEF" w:rsidRPr="007A6E3F" w14:paraId="141B7DBC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4D7F5B" w14:textId="77777777" w:rsidR="00937CEF" w:rsidRPr="007A6E3F" w:rsidRDefault="00937CEF" w:rsidP="001F35F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7DB34732" w14:textId="77777777" w:rsidR="00937CEF" w:rsidRPr="007A6E3F" w:rsidRDefault="00937CEF" w:rsidP="001F35F5">
      <w:pPr>
        <w:rPr>
          <w:rFonts w:ascii="Arial" w:hAnsi="Arial" w:cs="Arial"/>
        </w:rPr>
      </w:pPr>
    </w:p>
    <w:p w14:paraId="61BF4851" w14:textId="77777777" w:rsidR="00937CEF" w:rsidRPr="001F35F5" w:rsidRDefault="00937CEF" w:rsidP="001F35F5">
      <w:pPr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Oświadczam, że wszystkie informacje podane w powyższych oświadczeniach są aktualne </w:t>
      </w:r>
      <w:r w:rsidRPr="001F35F5">
        <w:rPr>
          <w:rFonts w:ascii="Arial" w:hAnsi="Arial" w:cs="Arial"/>
          <w:sz w:val="18"/>
        </w:rPr>
        <w:br/>
        <w:t>i zgodne z prawdą oraz zostały przedstawione z pełną świadomością konsekwencji wprowadzenia zamawiającego w błąd przy przedstawianiu informacji.</w:t>
      </w:r>
    </w:p>
    <w:p w14:paraId="3544A67B" w14:textId="2E8F6FD9" w:rsidR="00937CEF" w:rsidRDefault="00937CEF" w:rsidP="001F35F5">
      <w:pPr>
        <w:jc w:val="both"/>
        <w:rPr>
          <w:rFonts w:ascii="Arial" w:hAnsi="Arial" w:cs="Arial"/>
        </w:rPr>
      </w:pPr>
    </w:p>
    <w:p w14:paraId="386D6526" w14:textId="77777777" w:rsidR="001F35F5" w:rsidRPr="007A6E3F" w:rsidRDefault="001F35F5" w:rsidP="001F35F5">
      <w:pPr>
        <w:jc w:val="both"/>
        <w:rPr>
          <w:rFonts w:ascii="Arial" w:hAnsi="Arial" w:cs="Arial"/>
        </w:rPr>
      </w:pPr>
    </w:p>
    <w:p w14:paraId="0976C953" w14:textId="07301B59" w:rsidR="001F35F5" w:rsidRPr="007A6E3F" w:rsidRDefault="001F35F5" w:rsidP="001F3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="00937CEF" w:rsidRPr="007A6E3F">
        <w:rPr>
          <w:rFonts w:ascii="Arial" w:hAnsi="Arial" w:cs="Arial"/>
        </w:rPr>
        <w:t xml:space="preserve">…….…………..                                </w:t>
      </w:r>
      <w:r>
        <w:rPr>
          <w:rFonts w:ascii="Arial" w:hAnsi="Arial" w:cs="Arial"/>
        </w:rPr>
        <w:t xml:space="preserve">                           </w:t>
      </w:r>
      <w:r w:rsidR="00937CEF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>..........................................................</w:t>
      </w:r>
    </w:p>
    <w:p w14:paraId="19CA9ABB" w14:textId="5CFBF2D0" w:rsidR="00937CEF" w:rsidRPr="001F35F5" w:rsidRDefault="001F35F5" w:rsidP="001F35F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(Podpis W</w:t>
      </w:r>
      <w:r w:rsidRPr="007A6E3F">
        <w:rPr>
          <w:rFonts w:ascii="Arial" w:hAnsi="Arial" w:cs="Arial"/>
          <w:sz w:val="14"/>
          <w:szCs w:val="14"/>
        </w:rPr>
        <w:t>ykonawcy/osoby uprawnionej</w:t>
      </w:r>
      <w:r>
        <w:rPr>
          <w:rFonts w:ascii="Arial" w:hAnsi="Arial" w:cs="Arial"/>
          <w:sz w:val="14"/>
          <w:szCs w:val="14"/>
        </w:rPr>
        <w:t xml:space="preserve">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24591B08" w14:textId="7097F769" w:rsidR="00937CEF" w:rsidRPr="007A6E3F" w:rsidRDefault="00937CEF" w:rsidP="001F35F5">
      <w:pPr>
        <w:pStyle w:val="Tekstpodstawowy"/>
        <w:rPr>
          <w:rFonts w:ascii="Arial" w:hAnsi="Arial" w:cs="Arial"/>
          <w:sz w:val="20"/>
        </w:rPr>
      </w:pPr>
    </w:p>
    <w:p w14:paraId="56A447B7" w14:textId="330C819F" w:rsidR="001F35F5" w:rsidRDefault="00937CEF" w:rsidP="001F35F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0812C4">
        <w:rPr>
          <w:rFonts w:ascii="Arial" w:hAnsi="Arial" w:cs="Arial"/>
          <w:sz w:val="14"/>
          <w:szCs w:val="14"/>
        </w:rPr>
        <w:t>niepotrzebne wykreślić</w:t>
      </w:r>
      <w:r w:rsidRPr="007A6E3F">
        <w:rPr>
          <w:rFonts w:ascii="Arial" w:hAnsi="Arial" w:cs="Arial"/>
          <w:sz w:val="14"/>
          <w:szCs w:val="14"/>
        </w:rPr>
        <w:t>.</w:t>
      </w:r>
    </w:p>
    <w:p w14:paraId="01D580F0" w14:textId="77777777" w:rsidR="001F35F5" w:rsidRPr="007A6E3F" w:rsidRDefault="001F35F5" w:rsidP="001F35F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95E2E2E" w14:textId="166107B7" w:rsidR="00464E38" w:rsidRPr="00464E38" w:rsidRDefault="00937CEF" w:rsidP="001F35F5">
      <w:pPr>
        <w:pStyle w:val="Tekstpodstawowy3"/>
        <w:jc w:val="both"/>
        <w:rPr>
          <w:rFonts w:ascii="Arial" w:hAnsi="Arial" w:cs="Arial"/>
          <w:b/>
          <w:szCs w:val="16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110198B" w14:textId="56D71121" w:rsidR="00A42ABE" w:rsidRDefault="00A42ABE" w:rsidP="00A42ABE">
      <w:pPr>
        <w:jc w:val="right"/>
        <w:rPr>
          <w:rFonts w:ascii="Arial" w:hAnsi="Arial" w:cs="Arial"/>
          <w:sz w:val="18"/>
          <w:szCs w:val="16"/>
        </w:rPr>
      </w:pPr>
      <w:bookmarkStart w:id="0" w:name="_GoBack"/>
      <w:bookmarkEnd w:id="0"/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5</w:t>
      </w:r>
    </w:p>
    <w:p w14:paraId="6876F7BE" w14:textId="77777777" w:rsidR="00205C50" w:rsidRPr="00464E38" w:rsidRDefault="00205C50" w:rsidP="00A42ABE">
      <w:pPr>
        <w:jc w:val="right"/>
        <w:rPr>
          <w:rFonts w:ascii="Arial" w:hAnsi="Arial" w:cs="Arial"/>
          <w:sz w:val="18"/>
          <w:szCs w:val="16"/>
        </w:rPr>
      </w:pPr>
    </w:p>
    <w:p w14:paraId="1232DD4F" w14:textId="3AADEF8E" w:rsidR="00464E38" w:rsidRPr="00464E38" w:rsidRDefault="00865BAF" w:rsidP="00A42ABE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ZP/143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61B091F5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DDC4124" w14:textId="326D3734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5BBDEEB" w14:textId="5A306D20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36392DE" w14:textId="77777777" w:rsidR="00A42ABE" w:rsidRPr="007A6E3F" w:rsidRDefault="00A42ABE" w:rsidP="00A42ABE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7E064302" w14:textId="77777777" w:rsidR="00A42ABE" w:rsidRPr="007A6E3F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5145A74D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78300D4F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</w:rPr>
      </w:pPr>
    </w:p>
    <w:p w14:paraId="667B95D2" w14:textId="75BD4A11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B84820">
        <w:rPr>
          <w:rFonts w:ascii="Arial" w:hAnsi="Arial" w:cs="Arial"/>
          <w:b/>
          <w:sz w:val="18"/>
        </w:rPr>
        <w:t>„</w:t>
      </w:r>
      <w:r w:rsidR="00865BAF" w:rsidRPr="00B84820">
        <w:rPr>
          <w:rFonts w:ascii="Arial" w:hAnsi="Arial" w:cs="Arial"/>
          <w:b/>
          <w:sz w:val="18"/>
        </w:rPr>
        <w:t>Dostawa laptopów, monitorów interaktywnych i tabletów do Szkoły Podstawowej nr 33 z Oddziałami Dwujęzycznymi im. Stanisława Ligonia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2E2F7886" w14:textId="77777777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6E2F8159" w14:textId="77777777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2F8216EA" w14:textId="77777777" w:rsidR="00A42ABE" w:rsidRPr="00B84820" w:rsidRDefault="00A42ABE" w:rsidP="00B84820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2CB5D1EC" w14:textId="003705E5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</w:t>
      </w:r>
      <w:r w:rsidR="007C3202" w:rsidRPr="00B84820">
        <w:rPr>
          <w:rFonts w:ascii="Arial" w:hAnsi="Arial" w:cs="Arial"/>
          <w:sz w:val="18"/>
        </w:rPr>
        <w:t>e gorsze od założeń</w:t>
      </w:r>
      <w:r w:rsidRPr="00B84820">
        <w:rPr>
          <w:rFonts w:ascii="Arial" w:hAnsi="Arial" w:cs="Arial"/>
          <w:sz w:val="18"/>
        </w:rPr>
        <w:t>, umożliwiające uzyskanie efektu założonego przez Zamawiającego.</w:t>
      </w:r>
    </w:p>
    <w:p w14:paraId="56430614" w14:textId="77777777" w:rsidR="00A42ABE" w:rsidRPr="00E965BD" w:rsidRDefault="00A42ABE" w:rsidP="00A42ABE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A42ABE" w:rsidRPr="00464E38" w14:paraId="0AC0F5A2" w14:textId="77777777" w:rsidTr="0078451B">
        <w:trPr>
          <w:trHeight w:val="1770"/>
        </w:trPr>
        <w:tc>
          <w:tcPr>
            <w:tcW w:w="329" w:type="pct"/>
            <w:vAlign w:val="center"/>
          </w:tcPr>
          <w:p w14:paraId="644D01B5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794771CA" w14:textId="4801DEF8" w:rsidR="00A42ABE" w:rsidRPr="00E965BD" w:rsidRDefault="00A42ABE" w:rsidP="007C320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 xml:space="preserve">Wskazanie materiału, produktu, elementu                          z dokumentacji </w:t>
            </w:r>
            <w:r w:rsidR="007C3202" w:rsidRPr="00E965BD">
              <w:rPr>
                <w:rFonts w:ascii="Arial" w:hAnsi="Arial" w:cs="Arial"/>
                <w:sz w:val="16"/>
                <w:szCs w:val="18"/>
              </w:rPr>
              <w:t>postępowania</w:t>
            </w:r>
          </w:p>
        </w:tc>
        <w:tc>
          <w:tcPr>
            <w:tcW w:w="1475" w:type="pct"/>
            <w:vAlign w:val="center"/>
          </w:tcPr>
          <w:p w14:paraId="44E547F2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B05E89B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1CB9460C" w14:textId="77777777" w:rsidR="00A42ABE" w:rsidRPr="00464E38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42ABE" w:rsidRPr="007A6E3F" w14:paraId="1284325C" w14:textId="77777777" w:rsidTr="0078451B">
        <w:trPr>
          <w:trHeight w:val="527"/>
        </w:trPr>
        <w:tc>
          <w:tcPr>
            <w:tcW w:w="329" w:type="pct"/>
          </w:tcPr>
          <w:p w14:paraId="279BEEF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42B4C8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C23A5DE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9F12C8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7A07A6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640749A7" w14:textId="77777777" w:rsidTr="0078451B">
        <w:trPr>
          <w:trHeight w:val="563"/>
        </w:trPr>
        <w:tc>
          <w:tcPr>
            <w:tcW w:w="329" w:type="pct"/>
          </w:tcPr>
          <w:p w14:paraId="748CB9B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5BD16C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21F381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B7B0D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C08ADFB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4D0F5598" w14:textId="77777777" w:rsidTr="0078451B">
        <w:trPr>
          <w:trHeight w:val="557"/>
        </w:trPr>
        <w:tc>
          <w:tcPr>
            <w:tcW w:w="329" w:type="pct"/>
          </w:tcPr>
          <w:p w14:paraId="06A172D9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ABFA6E0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1DA7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BD78B4F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081B62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A9AC5C8" w14:textId="402A2C29" w:rsidR="00A42ABE" w:rsidRPr="00205C50" w:rsidRDefault="00A42ABE" w:rsidP="00205C50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0EA2477A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29CD82F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45D943A1" w14:textId="6335C462" w:rsidR="00A42ABE" w:rsidRPr="007A6E3F" w:rsidRDefault="00A42ABE" w:rsidP="00A42ABE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3B045526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0436E98" w14:textId="77777777" w:rsidR="00A42ABE" w:rsidRPr="007A6E3F" w:rsidRDefault="00A42ABE" w:rsidP="00A42ABE">
      <w:pPr>
        <w:rPr>
          <w:rFonts w:ascii="Arial" w:hAnsi="Arial" w:cs="Arial"/>
        </w:rPr>
      </w:pPr>
    </w:p>
    <w:p w14:paraId="25F68441" w14:textId="06130576" w:rsidR="00A42ABE" w:rsidRPr="007A6E3F" w:rsidRDefault="00A42ABE" w:rsidP="00A4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338C4426" w14:textId="5DC9398E" w:rsidR="00A42ABE" w:rsidRPr="00205C50" w:rsidRDefault="00A42ABE" w:rsidP="00205C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 w:rsidR="00B84820">
        <w:rPr>
          <w:rFonts w:ascii="Arial" w:hAnsi="Arial" w:cs="Arial"/>
          <w:sz w:val="14"/>
          <w:szCs w:val="14"/>
        </w:rPr>
        <w:t xml:space="preserve">     </w:t>
      </w:r>
      <w:r w:rsidR="00B84820">
        <w:rPr>
          <w:rFonts w:ascii="Arial" w:hAnsi="Arial" w:cs="Arial"/>
          <w:sz w:val="14"/>
          <w:szCs w:val="14"/>
        </w:rPr>
        <w:tab/>
        <w:t xml:space="preserve">   </w:t>
      </w:r>
      <w:r w:rsidR="00B84820"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 xml:space="preserve"> </w:t>
      </w:r>
      <w:r w:rsidR="00B84820">
        <w:rPr>
          <w:rFonts w:ascii="Arial" w:hAnsi="Arial" w:cs="Arial"/>
          <w:sz w:val="14"/>
          <w:szCs w:val="14"/>
        </w:rPr>
        <w:t>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2E2D5E6B" w14:textId="77777777" w:rsidR="00205C50" w:rsidRDefault="00205C50" w:rsidP="00A42AB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3AF325A" w14:textId="4D640F12" w:rsidR="00A42ABE" w:rsidRPr="00A42ABE" w:rsidRDefault="00A42ABE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32B55AC" w14:textId="208C9CB3" w:rsidR="00A42ABE" w:rsidRDefault="00A42ABE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6</w:t>
      </w:r>
    </w:p>
    <w:p w14:paraId="4D643832" w14:textId="77777777" w:rsidR="00205C50" w:rsidRPr="00464E38" w:rsidRDefault="00205C50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3DE57C" w14:textId="64E4C2FF" w:rsidR="00464E38" w:rsidRPr="00464E38" w:rsidRDefault="00865BAF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ZP/143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1C8E6483" w14:textId="77777777" w:rsidR="00464E38" w:rsidRPr="007A6E3F" w:rsidRDefault="00464E38" w:rsidP="00A42ABE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082A36A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0EC40422" w14:textId="4396D546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0DF520A" w14:textId="0B6A0A6B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14:paraId="625AFA42" w14:textId="77777777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8722571" w14:textId="323FE67F" w:rsidR="00A42ABE" w:rsidRPr="004C1081" w:rsidRDefault="00A42ABE" w:rsidP="004C108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E133E89" w14:textId="77777777" w:rsidR="00A42ABE" w:rsidRPr="007A6E3F" w:rsidRDefault="00A42ABE" w:rsidP="00A42A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352E97C" w14:textId="77777777" w:rsidR="00A42ABE" w:rsidRDefault="00A42ABE" w:rsidP="004C1081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ED3FA1C" w14:textId="77777777" w:rsidR="00A42ABE" w:rsidRPr="00702728" w:rsidRDefault="00A42ABE" w:rsidP="004C1081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652EE99F" w14:textId="730B2543" w:rsidR="00A42ABE" w:rsidRDefault="00A42ABE" w:rsidP="004C108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 w:rsidR="00B84820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3C576B7" w14:textId="77777777" w:rsidR="00A42ABE" w:rsidRDefault="00A42ABE" w:rsidP="004C1081">
      <w:pPr>
        <w:spacing w:before="120"/>
        <w:rPr>
          <w:rFonts w:ascii="Arial" w:hAnsi="Arial" w:cs="Arial"/>
          <w:b/>
        </w:rPr>
      </w:pPr>
    </w:p>
    <w:p w14:paraId="0D377917" w14:textId="79B710F7" w:rsidR="00A42ABE" w:rsidRPr="00B84820" w:rsidRDefault="00A42ABE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="00865BAF" w:rsidRPr="00B84820">
        <w:rPr>
          <w:rFonts w:ascii="Arial" w:hAnsi="Arial" w:cs="Arial"/>
          <w:b/>
          <w:sz w:val="18"/>
        </w:rPr>
        <w:t>Dostawa laptopów, monitorów interaktywnych i tabletów do Szkoły Podstawowej nr 33 z Oddziałami Dwujęzycznymi im. Stanisława Ligonia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14:paraId="74802A27" w14:textId="77777777" w:rsidR="004C1081" w:rsidRPr="00B84820" w:rsidRDefault="004C1081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14:paraId="242D2A58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14:paraId="73BE3447" w14:textId="09BC5B4D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14:paraId="62E87E7A" w14:textId="259527DB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14:paraId="6626C277" w14:textId="14518EC4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17DEC00F" w14:textId="77777777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68210EF9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14:paraId="574851D4" w14:textId="6E08D3A1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14:paraId="52B43D3D" w14:textId="36A9F270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14:paraId="30C67959" w14:textId="77777777" w:rsidR="004C1081" w:rsidRDefault="004C1081" w:rsidP="00464E38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14:paraId="679E3336" w14:textId="528CD8B7" w:rsidR="00A42ABE" w:rsidRPr="007A6E3F" w:rsidRDefault="00A42ABE" w:rsidP="00464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43A1980D" w14:textId="475B655E" w:rsidR="00A42ABE" w:rsidRPr="004C1081" w:rsidRDefault="00A42ABE" w:rsidP="00464E3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="00B84820">
        <w:rPr>
          <w:rFonts w:ascii="Arial" w:hAnsi="Arial" w:cs="Arial"/>
          <w:sz w:val="14"/>
          <w:szCs w:val="14"/>
        </w:rPr>
        <w:t xml:space="preserve">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5FCADC14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5C9DC100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25B5F7D" w14:textId="71062D19" w:rsidR="004C1081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54EE3842" w14:textId="1977E40E" w:rsidR="00A42ABE" w:rsidRPr="00865BAF" w:rsidRDefault="00A42ABE" w:rsidP="00991DA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sectPr w:rsidR="00A42ABE" w:rsidRPr="00865BAF" w:rsidSect="008D1DB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991DA1" w:rsidRDefault="00991DA1">
      <w:r>
        <w:separator/>
      </w:r>
    </w:p>
  </w:endnote>
  <w:endnote w:type="continuationSeparator" w:id="0">
    <w:p w14:paraId="1666D909" w14:textId="77777777" w:rsidR="00991DA1" w:rsidRDefault="0099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51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4F7A55EA" w:rsidR="00991DA1" w:rsidRPr="00B01DCA" w:rsidRDefault="00991DA1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9E7CE8">
          <w:rPr>
            <w:rFonts w:asciiTheme="minorHAnsi" w:hAnsiTheme="minorHAnsi"/>
            <w:noProof/>
            <w:sz w:val="18"/>
            <w:szCs w:val="18"/>
          </w:rPr>
          <w:t>14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F54F036" w14:textId="424DB881" w:rsidR="00991DA1" w:rsidRDefault="00991DA1" w:rsidP="00655751">
    <w:pPr>
      <w:pStyle w:val="Stopka"/>
      <w:jc w:val="center"/>
    </w:pPr>
    <w:r>
      <w:rPr>
        <w:noProof/>
      </w:rPr>
      <w:drawing>
        <wp:inline distT="0" distB="0" distL="0" distR="0" wp14:anchorId="526E1710" wp14:editId="183B9EF4">
          <wp:extent cx="2329180" cy="7924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991DA1" w:rsidRDefault="00991DA1">
      <w:r>
        <w:separator/>
      </w:r>
    </w:p>
  </w:footnote>
  <w:footnote w:type="continuationSeparator" w:id="0">
    <w:p w14:paraId="66F8624B" w14:textId="77777777" w:rsidR="00991DA1" w:rsidRDefault="00991DA1">
      <w:r>
        <w:continuationSeparator/>
      </w:r>
    </w:p>
  </w:footnote>
  <w:footnote w:id="1">
    <w:p w14:paraId="236D1764" w14:textId="77777777" w:rsidR="00991DA1" w:rsidRPr="00DA540A" w:rsidRDefault="00991DA1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72BEE171" w14:textId="77777777" w:rsidR="00991DA1" w:rsidRPr="001B263D" w:rsidRDefault="00991DA1" w:rsidP="00A42ABE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8279" w14:textId="72C5F35B" w:rsidR="00991DA1" w:rsidRDefault="00991DA1" w:rsidP="00344AFC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111F2787" wp14:editId="768F4E90">
          <wp:extent cx="5694045" cy="713105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3295B" w14:textId="565768A5" w:rsidR="00991DA1" w:rsidRDefault="00991DA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ZP/143</w:t>
    </w:r>
    <w:r w:rsidRPr="00655751">
      <w:rPr>
        <w:rFonts w:ascii="Calibri" w:hAnsi="Calibri"/>
        <w:sz w:val="16"/>
        <w:szCs w:val="16"/>
      </w:rPr>
      <w:t>/2021</w:t>
    </w:r>
  </w:p>
  <w:p w14:paraId="03767A41" w14:textId="77777777" w:rsidR="00991DA1" w:rsidRPr="00D12250" w:rsidRDefault="00991DA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991DA1" w:rsidRDefault="00991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991DA1" w:rsidRPr="00D12250" w:rsidRDefault="00991DA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991DA1" w:rsidRDefault="00991DA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35927EE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8645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0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01314D"/>
    <w:multiLevelType w:val="hybridMultilevel"/>
    <w:tmpl w:val="DDF821CE"/>
    <w:lvl w:ilvl="0" w:tplc="30CC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C824F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E4B5A47"/>
    <w:multiLevelType w:val="multilevel"/>
    <w:tmpl w:val="4A9CAE52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3591D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9" w15:restartNumberingAfterBreak="0">
    <w:nsid w:val="400244AF"/>
    <w:multiLevelType w:val="hybridMultilevel"/>
    <w:tmpl w:val="7B4A2AF0"/>
    <w:lvl w:ilvl="0" w:tplc="04150003">
      <w:start w:val="1"/>
      <w:numFmt w:val="bullet"/>
      <w:lvlText w:val="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0" w15:restartNumberingAfterBreak="0">
    <w:nsid w:val="44331BD3"/>
    <w:multiLevelType w:val="hybridMultilevel"/>
    <w:tmpl w:val="3A926338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1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4DDC3F14"/>
    <w:multiLevelType w:val="hybridMultilevel"/>
    <w:tmpl w:val="2C820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3941D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70345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78" w15:restartNumberingAfterBreak="0">
    <w:nsid w:val="5DEE339A"/>
    <w:multiLevelType w:val="hybridMultilevel"/>
    <w:tmpl w:val="CF4C1D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5F4B7970"/>
    <w:multiLevelType w:val="hybridMultilevel"/>
    <w:tmpl w:val="AC0CD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71264F"/>
    <w:multiLevelType w:val="hybridMultilevel"/>
    <w:tmpl w:val="56EC1890"/>
    <w:lvl w:ilvl="0" w:tplc="88E88E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6" w15:restartNumberingAfterBreak="0">
    <w:nsid w:val="6B1C62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7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6F1B281B"/>
    <w:multiLevelType w:val="hybridMultilevel"/>
    <w:tmpl w:val="BA70EE48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9" w15:restartNumberingAfterBreak="0">
    <w:nsid w:val="72380E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4" w15:restartNumberingAfterBreak="0">
    <w:nsid w:val="77E439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5" w15:restartNumberingAfterBreak="0">
    <w:nsid w:val="77F96FEC"/>
    <w:multiLevelType w:val="hybridMultilevel"/>
    <w:tmpl w:val="F56CE498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792141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8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2"/>
  </w:num>
  <w:num w:numId="2">
    <w:abstractNumId w:val="44"/>
  </w:num>
  <w:num w:numId="3">
    <w:abstractNumId w:val="68"/>
  </w:num>
  <w:num w:numId="4">
    <w:abstractNumId w:val="66"/>
  </w:num>
  <w:num w:numId="5">
    <w:abstractNumId w:val="34"/>
  </w:num>
  <w:num w:numId="6">
    <w:abstractNumId w:val="91"/>
  </w:num>
  <w:num w:numId="7">
    <w:abstractNumId w:val="98"/>
  </w:num>
  <w:num w:numId="8">
    <w:abstractNumId w:val="85"/>
  </w:num>
  <w:num w:numId="9">
    <w:abstractNumId w:val="36"/>
  </w:num>
  <w:num w:numId="10">
    <w:abstractNumId w:val="52"/>
  </w:num>
  <w:num w:numId="11">
    <w:abstractNumId w:val="58"/>
  </w:num>
  <w:num w:numId="12">
    <w:abstractNumId w:val="60"/>
  </w:num>
  <w:num w:numId="13">
    <w:abstractNumId w:val="71"/>
  </w:num>
  <w:num w:numId="14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5">
    <w:abstractNumId w:val="90"/>
  </w:num>
  <w:num w:numId="16">
    <w:abstractNumId w:val="75"/>
  </w:num>
  <w:num w:numId="17">
    <w:abstractNumId w:val="81"/>
  </w:num>
  <w:num w:numId="18">
    <w:abstractNumId w:val="49"/>
  </w:num>
  <w:num w:numId="19">
    <w:abstractNumId w:val="92"/>
  </w:num>
  <w:num w:numId="20">
    <w:abstractNumId w:val="45"/>
  </w:num>
  <w:num w:numId="21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2">
    <w:abstractNumId w:val="26"/>
  </w:num>
  <w:num w:numId="23">
    <w:abstractNumId w:val="50"/>
  </w:num>
  <w:num w:numId="24">
    <w:abstractNumId w:val="77"/>
  </w:num>
  <w:num w:numId="25">
    <w:abstractNumId w:val="43"/>
  </w:num>
  <w:num w:numId="26">
    <w:abstractNumId w:val="11"/>
  </w:num>
  <w:num w:numId="27">
    <w:abstractNumId w:val="33"/>
  </w:num>
  <w:num w:numId="28">
    <w:abstractNumId w:val="73"/>
  </w:num>
  <w:num w:numId="29">
    <w:abstractNumId w:val="93"/>
  </w:num>
  <w:num w:numId="30">
    <w:abstractNumId w:val="48"/>
  </w:num>
  <w:num w:numId="31">
    <w:abstractNumId w:val="55"/>
  </w:num>
  <w:num w:numId="32">
    <w:abstractNumId w:val="84"/>
  </w:num>
  <w:num w:numId="33">
    <w:abstractNumId w:val="69"/>
  </w:num>
  <w:num w:numId="34">
    <w:abstractNumId w:val="51"/>
  </w:num>
  <w:num w:numId="35">
    <w:abstractNumId w:val="57"/>
  </w:num>
  <w:num w:numId="36">
    <w:abstractNumId w:val="59"/>
  </w:num>
  <w:num w:numId="37">
    <w:abstractNumId w:val="39"/>
  </w:num>
  <w:num w:numId="38">
    <w:abstractNumId w:val="83"/>
  </w:num>
  <w:num w:numId="39">
    <w:abstractNumId w:val="87"/>
  </w:num>
  <w:num w:numId="40">
    <w:abstractNumId w:val="82"/>
  </w:num>
  <w:num w:numId="41">
    <w:abstractNumId w:val="97"/>
  </w:num>
  <w:num w:numId="42">
    <w:abstractNumId w:val="38"/>
  </w:num>
  <w:num w:numId="43">
    <w:abstractNumId w:val="70"/>
  </w:num>
  <w:num w:numId="44">
    <w:abstractNumId w:val="56"/>
  </w:num>
  <w:num w:numId="45">
    <w:abstractNumId w:val="47"/>
  </w:num>
  <w:num w:numId="46">
    <w:abstractNumId w:val="94"/>
  </w:num>
  <w:num w:numId="47">
    <w:abstractNumId w:val="89"/>
  </w:num>
  <w:num w:numId="48">
    <w:abstractNumId w:val="72"/>
  </w:num>
  <w:num w:numId="49">
    <w:abstractNumId w:val="86"/>
  </w:num>
  <w:num w:numId="50">
    <w:abstractNumId w:val="78"/>
  </w:num>
  <w:num w:numId="51">
    <w:abstractNumId w:val="41"/>
  </w:num>
  <w:num w:numId="52">
    <w:abstractNumId w:val="80"/>
  </w:num>
  <w:num w:numId="53">
    <w:abstractNumId w:val="79"/>
  </w:num>
  <w:num w:numId="54">
    <w:abstractNumId w:val="63"/>
  </w:num>
  <w:num w:numId="55">
    <w:abstractNumId w:val="64"/>
  </w:num>
  <w:num w:numId="56">
    <w:abstractNumId w:val="67"/>
  </w:num>
  <w:num w:numId="57">
    <w:abstractNumId w:val="65"/>
  </w:num>
  <w:num w:numId="58">
    <w:abstractNumId w:val="61"/>
  </w:num>
  <w:num w:numId="59">
    <w:abstractNumId w:val="74"/>
  </w:num>
  <w:num w:numId="60">
    <w:abstractNumId w:val="42"/>
  </w:num>
  <w:num w:numId="61">
    <w:abstractNumId w:val="53"/>
  </w:num>
  <w:num w:numId="62">
    <w:abstractNumId w:val="54"/>
  </w:num>
  <w:num w:numId="63">
    <w:abstractNumId w:val="40"/>
  </w:num>
  <w:num w:numId="64">
    <w:abstractNumId w:val="37"/>
  </w:num>
  <w:num w:numId="65">
    <w:abstractNumId w:val="35"/>
  </w:num>
  <w:num w:numId="66">
    <w:abstractNumId w:val="96"/>
  </w:num>
  <w:num w:numId="67">
    <w:abstractNumId w:val="76"/>
  </w:num>
  <w:num w:numId="68">
    <w:abstractNumId w:val="88"/>
  </w:num>
  <w:num w:numId="69">
    <w:abstractNumId w:val="9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5F5"/>
    <w:rsid w:val="001F3A85"/>
    <w:rsid w:val="001F4211"/>
    <w:rsid w:val="001F4E7A"/>
    <w:rsid w:val="001F6BC5"/>
    <w:rsid w:val="002029A4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031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0B4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270D"/>
    <w:rsid w:val="0044347A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37FF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668"/>
    <w:rsid w:val="00507D9B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20528"/>
    <w:rsid w:val="00520A21"/>
    <w:rsid w:val="00521FCD"/>
    <w:rsid w:val="005238D4"/>
    <w:rsid w:val="00523E4F"/>
    <w:rsid w:val="00525820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663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50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379D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2BF1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2E"/>
    <w:rsid w:val="00635143"/>
    <w:rsid w:val="006358B2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363A"/>
    <w:rsid w:val="00653B34"/>
    <w:rsid w:val="00654351"/>
    <w:rsid w:val="006552BA"/>
    <w:rsid w:val="00655751"/>
    <w:rsid w:val="00655EDE"/>
    <w:rsid w:val="00656CCB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A6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2A80"/>
    <w:rsid w:val="007B45E7"/>
    <w:rsid w:val="007B4B08"/>
    <w:rsid w:val="007B5578"/>
    <w:rsid w:val="007B6964"/>
    <w:rsid w:val="007C04EA"/>
    <w:rsid w:val="007C055B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6A"/>
    <w:rsid w:val="007D04AB"/>
    <w:rsid w:val="007D1656"/>
    <w:rsid w:val="007D3813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DDC"/>
    <w:rsid w:val="0089211B"/>
    <w:rsid w:val="008929A8"/>
    <w:rsid w:val="00892CBA"/>
    <w:rsid w:val="008935B4"/>
    <w:rsid w:val="00893B4D"/>
    <w:rsid w:val="0089499C"/>
    <w:rsid w:val="0089505E"/>
    <w:rsid w:val="00896168"/>
    <w:rsid w:val="00896543"/>
    <w:rsid w:val="008966AF"/>
    <w:rsid w:val="008978C4"/>
    <w:rsid w:val="008A07BB"/>
    <w:rsid w:val="008A0A2F"/>
    <w:rsid w:val="008A17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490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1DA1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1E5A"/>
    <w:rsid w:val="009C2BD8"/>
    <w:rsid w:val="009C594F"/>
    <w:rsid w:val="009C7488"/>
    <w:rsid w:val="009D06B3"/>
    <w:rsid w:val="009D1B60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E7CE8"/>
    <w:rsid w:val="009F3B15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46A2"/>
    <w:rsid w:val="00A24F03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A18"/>
    <w:rsid w:val="00AA0EAA"/>
    <w:rsid w:val="00AA0FB1"/>
    <w:rsid w:val="00AA12E1"/>
    <w:rsid w:val="00AA2248"/>
    <w:rsid w:val="00AA225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49BE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59C0"/>
    <w:rsid w:val="00B95A78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3156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790"/>
    <w:rsid w:val="00CF18AF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56"/>
    <w:rsid w:val="00D423F4"/>
    <w:rsid w:val="00D42515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A00FB"/>
    <w:rsid w:val="00EA01AA"/>
    <w:rsid w:val="00EA10D0"/>
    <w:rsid w:val="00EA2323"/>
    <w:rsid w:val="00EA3D05"/>
    <w:rsid w:val="00EA4DF6"/>
    <w:rsid w:val="00EA5033"/>
    <w:rsid w:val="00EA56F9"/>
    <w:rsid w:val="00EA68AE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B78"/>
    <w:rsid w:val="00F94430"/>
    <w:rsid w:val="00F95226"/>
    <w:rsid w:val="00F95AA9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340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3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5"/>
      </w:numPr>
    </w:pPr>
  </w:style>
  <w:style w:type="numbering" w:customStyle="1" w:styleId="WWNum74">
    <w:name w:val="WWNum74"/>
    <w:basedOn w:val="Bezlisty"/>
    <w:rsid w:val="00354687"/>
    <w:pPr>
      <w:numPr>
        <w:numId w:val="16"/>
      </w:numPr>
    </w:pPr>
  </w:style>
  <w:style w:type="numbering" w:customStyle="1" w:styleId="Outline">
    <w:name w:val="Outline"/>
    <w:basedOn w:val="Bezlisty"/>
    <w:rsid w:val="00E65F45"/>
    <w:pPr>
      <w:numPr>
        <w:numId w:val="19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laptop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AEA7-661C-41AE-9EC0-1FD2DB80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2889</Words>
  <Characters>20670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23512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2021-05-20T10:44:00Z</cp:lastPrinted>
  <dcterms:created xsi:type="dcterms:W3CDTF">2021-05-21T09:11:00Z</dcterms:created>
  <dcterms:modified xsi:type="dcterms:W3CDTF">2021-05-21T09:11:00Z</dcterms:modified>
</cp:coreProperties>
</file>