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3A44" w14:textId="08D638BB" w:rsidR="00EB78B3" w:rsidRPr="00DF1353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DF1353">
        <w:rPr>
          <w:rFonts w:ascii="Calibri" w:hAnsi="Calibri" w:cs="Calibri"/>
          <w:sz w:val="16"/>
          <w:szCs w:val="20"/>
        </w:rPr>
        <w:t xml:space="preserve">Załącznik nr </w:t>
      </w:r>
      <w:r w:rsidR="00086BCD" w:rsidRPr="00DF1353">
        <w:rPr>
          <w:rFonts w:ascii="Calibri" w:hAnsi="Calibri" w:cs="Calibri"/>
          <w:sz w:val="16"/>
          <w:szCs w:val="20"/>
        </w:rPr>
        <w:t>3</w:t>
      </w:r>
    </w:p>
    <w:p w14:paraId="032410C6" w14:textId="0C38B4A2" w:rsidR="00F5243B" w:rsidRPr="00DF1353" w:rsidRDefault="00EB78B3" w:rsidP="00EB78B3">
      <w:pPr>
        <w:jc w:val="right"/>
        <w:rPr>
          <w:rFonts w:ascii="Calibri" w:hAnsi="Calibri" w:cs="Calibri"/>
          <w:sz w:val="16"/>
          <w:szCs w:val="20"/>
        </w:rPr>
      </w:pPr>
      <w:r w:rsidRPr="00DF1353">
        <w:rPr>
          <w:rFonts w:ascii="Calibri" w:hAnsi="Calibri" w:cs="Calibri"/>
          <w:sz w:val="16"/>
          <w:szCs w:val="20"/>
        </w:rPr>
        <w:t xml:space="preserve">do Regulaminu </w:t>
      </w:r>
      <w:r w:rsidR="00213556" w:rsidRPr="00DF1353">
        <w:rPr>
          <w:rFonts w:ascii="Calibri" w:hAnsi="Calibri" w:cs="Calibri"/>
          <w:sz w:val="16"/>
          <w:szCs w:val="20"/>
        </w:rPr>
        <w:t xml:space="preserve">udzielania </w:t>
      </w:r>
      <w:r w:rsidRPr="00DF1353">
        <w:rPr>
          <w:rFonts w:ascii="Calibri" w:hAnsi="Calibri" w:cs="Calibri"/>
          <w:sz w:val="16"/>
          <w:szCs w:val="20"/>
        </w:rPr>
        <w:t>zamówień publicznych</w:t>
      </w:r>
    </w:p>
    <w:p w14:paraId="48B98C07" w14:textId="72E82A9D" w:rsidR="00EB78B3" w:rsidRPr="00DF135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667"/>
        <w:gridCol w:w="2907"/>
        <w:gridCol w:w="1120"/>
        <w:gridCol w:w="2670"/>
      </w:tblGrid>
      <w:tr w:rsidR="00DF1353" w:rsidRPr="00DF1353" w14:paraId="0281EABB" w14:textId="77777777" w:rsidTr="00AE5EE9"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BD531" w14:textId="77777777" w:rsidR="00C1489D" w:rsidRPr="00DF1353" w:rsidRDefault="00C1489D" w:rsidP="00AE5EE9">
            <w:pPr>
              <w:ind w:left="-106" w:right="-110"/>
              <w:jc w:val="both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 sprawy</w:t>
            </w:r>
          </w:p>
        </w:tc>
        <w:tc>
          <w:tcPr>
            <w:tcW w:w="2694" w:type="dxa"/>
            <w:shd w:val="clear" w:color="auto" w:fill="auto"/>
          </w:tcPr>
          <w:p w14:paraId="00AE88AE" w14:textId="1A6305F4" w:rsidR="0075759F" w:rsidRPr="00DF1353" w:rsidRDefault="008854A8" w:rsidP="00AE5EE9">
            <w:pPr>
              <w:jc w:val="both"/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KA-CZL-DZP.261.2.</w:t>
            </w:r>
            <w:r w:rsidR="000B468D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71</w:t>
            </w:r>
            <w:r w:rsidR="0075759F">
              <w:rPr>
                <w:rFonts w:ascii="Calibri" w:eastAsia="Calibri" w:hAnsi="Calibri" w:cs="Calibri"/>
                <w:b/>
                <w:caps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BE2073" w14:textId="77777777" w:rsidR="00C1489D" w:rsidRPr="00DF1353" w:rsidRDefault="00C1489D" w:rsidP="00AE5EE9">
            <w:pPr>
              <w:jc w:val="right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FC02F" w14:textId="77777777" w:rsidR="00C1489D" w:rsidRPr="00DF1353" w:rsidRDefault="00C1489D" w:rsidP="00AE5EE9">
            <w:pPr>
              <w:jc w:val="righ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683" w:type="dxa"/>
            <w:shd w:val="clear" w:color="auto" w:fill="auto"/>
          </w:tcPr>
          <w:p w14:paraId="12AC994D" w14:textId="62D24E4A" w:rsidR="00CF1729" w:rsidRPr="00DF1353" w:rsidRDefault="007B70E6" w:rsidP="00AE5EE9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……</w:t>
            </w:r>
            <w:r w:rsidR="000B468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………………………</w:t>
            </w:r>
            <w:r w:rsidR="0075759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…</w:t>
            </w:r>
            <w:r w:rsidR="00003EA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.</w:t>
            </w:r>
            <w:r w:rsidR="00CF1729" w:rsidRPr="00DF135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202</w:t>
            </w:r>
            <w:r w:rsidR="0075759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4</w:t>
            </w:r>
            <w:r w:rsidR="00CF1729" w:rsidRPr="00DF1353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r.</w:t>
            </w:r>
          </w:p>
        </w:tc>
      </w:tr>
    </w:tbl>
    <w:p w14:paraId="4D16AD8C" w14:textId="77777777" w:rsidR="00C1489D" w:rsidRPr="00DF1353" w:rsidRDefault="00C1489D" w:rsidP="00C1489D">
      <w:pPr>
        <w:spacing w:line="259" w:lineRule="auto"/>
        <w:jc w:val="both"/>
        <w:rPr>
          <w:rFonts w:ascii="Calibri" w:eastAsia="Calibri" w:hAnsi="Calibri" w:cs="Calibri"/>
          <w:b/>
          <w:sz w:val="6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1817"/>
        <w:gridCol w:w="4887"/>
      </w:tblGrid>
      <w:tr w:rsidR="00DF1353" w:rsidRPr="00DF1353" w14:paraId="128EC2A0" w14:textId="77777777" w:rsidTr="00AE5EE9">
        <w:trPr>
          <w:trHeight w:val="689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0CB4BE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7EC88B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EE06F83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90D5F69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1210E4" w14:textId="77777777" w:rsidR="00C1489D" w:rsidRPr="00DF1353" w:rsidRDefault="00C1489D" w:rsidP="00AE5EE9">
            <w:pPr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DF1353">
              <w:rPr>
                <w:rFonts w:ascii="Calibri" w:eastAsia="Calibri" w:hAnsi="Calibri" w:cs="Calibri"/>
                <w:sz w:val="16"/>
                <w:szCs w:val="18"/>
                <w:lang w:eastAsia="en-US"/>
              </w:rPr>
              <w:t>pieczątka jednostki organizacyjnej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EDB30" w14:textId="77777777" w:rsidR="00C1489D" w:rsidRPr="00DF1353" w:rsidRDefault="00C1489D" w:rsidP="00AE5EE9">
            <w:pPr>
              <w:jc w:val="both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B8A8A" w14:textId="77777777" w:rsidR="00C1489D" w:rsidRPr="00DF1353" w:rsidRDefault="00C1489D" w:rsidP="00AE5EE9">
            <w:pPr>
              <w:ind w:left="-106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F135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FBAFE52" w14:textId="77777777" w:rsidR="004B6178" w:rsidRDefault="004B6178" w:rsidP="00EB78B3">
      <w:pPr>
        <w:rPr>
          <w:rFonts w:ascii="Calibri" w:hAnsi="Calibri" w:cs="Calibri"/>
          <w:noProof/>
          <w:sz w:val="20"/>
          <w:szCs w:val="20"/>
        </w:rPr>
      </w:pPr>
    </w:p>
    <w:p w14:paraId="113DB5A6" w14:textId="0DB48BF3" w:rsidR="00EB78B3" w:rsidRPr="00DF1353" w:rsidRDefault="00086BCD" w:rsidP="00EB78B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F1353">
        <w:rPr>
          <w:rFonts w:ascii="Calibri" w:hAnsi="Calibri" w:cs="Calibri"/>
          <w:b/>
          <w:bCs/>
          <w:sz w:val="20"/>
          <w:szCs w:val="20"/>
        </w:rPr>
        <w:t>ZAMÓWIENIE</w:t>
      </w:r>
      <w:r w:rsidR="00F150CB" w:rsidRPr="00DF1353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</w:p>
    <w:p w14:paraId="3711DEE9" w14:textId="036435FB" w:rsidR="00EB78B3" w:rsidRPr="00DF1353" w:rsidRDefault="00EB78B3" w:rsidP="00EB78B3">
      <w:pPr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978"/>
      </w:tblGrid>
      <w:tr w:rsidR="00DF1353" w:rsidRPr="007003C6" w14:paraId="0EBBD9AE" w14:textId="77777777" w:rsidTr="00B93424">
        <w:tc>
          <w:tcPr>
            <w:tcW w:w="10348" w:type="dxa"/>
            <w:gridSpan w:val="2"/>
            <w:shd w:val="clear" w:color="auto" w:fill="auto"/>
          </w:tcPr>
          <w:p w14:paraId="4EDE503F" w14:textId="1EE8494C" w:rsidR="009C30B6" w:rsidRPr="007003C6" w:rsidRDefault="009C30B6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Tryb udzielenia zamówienia publicznego</w:t>
            </w:r>
            <w:r w:rsidR="00F150CB" w:rsidRPr="007003C6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1B97181" w14:textId="6DAD2057" w:rsidR="009C30B6" w:rsidRPr="007003C6" w:rsidRDefault="009C30B6" w:rsidP="00C5405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Do niniejszego postępowania, zgodnie z art. 2 ust. 1 pkt 1 ustawy z dnia 11 września 2019 r. Prawo zamówień publicznych zw. dalej </w:t>
            </w:r>
            <w:proofErr w:type="spellStart"/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uPzp</w:t>
            </w:r>
            <w:proofErr w:type="spellEnd"/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, nie stosuje się przepisów ustawy </w:t>
            </w:r>
            <w:proofErr w:type="spellStart"/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443BEE" w14:textId="0C6B4B90" w:rsidR="00BC740D" w:rsidRPr="007003C6" w:rsidRDefault="009C30B6" w:rsidP="00C5405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Postępowanie </w:t>
            </w:r>
            <w:r w:rsidR="00401AB7" w:rsidRPr="007003C6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1AB7" w:rsidRPr="007003C6">
              <w:rPr>
                <w:rFonts w:asciiTheme="minorHAnsi" w:hAnsiTheme="minorHAnsi" w:cstheme="minorHAnsi"/>
                <w:sz w:val="22"/>
                <w:szCs w:val="22"/>
              </w:rPr>
              <w:t>prze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prowadzone zgodnie z rozdziałem </w:t>
            </w:r>
            <w:r w:rsidR="00213556" w:rsidRPr="007003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Regulaminu zamówień publicznych.</w:t>
            </w:r>
          </w:p>
        </w:tc>
      </w:tr>
      <w:tr w:rsidR="00DF1353" w:rsidRPr="007003C6" w14:paraId="067FDC76" w14:textId="77777777" w:rsidTr="00BC740D">
        <w:trPr>
          <w:trHeight w:val="2970"/>
        </w:trPr>
        <w:tc>
          <w:tcPr>
            <w:tcW w:w="5370" w:type="dxa"/>
            <w:shd w:val="clear" w:color="auto" w:fill="auto"/>
          </w:tcPr>
          <w:p w14:paraId="2EB59724" w14:textId="77777777" w:rsidR="00303C35" w:rsidRPr="007003C6" w:rsidRDefault="00303C35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  <w:r w:rsidR="00124B73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186250F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sz w:val="22"/>
                <w:szCs w:val="22"/>
              </w:rPr>
              <w:t>Uniwersytet Ekonomiczny we Wrocławiu</w:t>
            </w:r>
          </w:p>
          <w:p w14:paraId="3248680C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ul. Komandorska 118/120</w:t>
            </w:r>
          </w:p>
          <w:p w14:paraId="1ECC65A9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53-345 Wrocław </w:t>
            </w:r>
          </w:p>
          <w:p w14:paraId="2264BAF2" w14:textId="77777777" w:rsidR="004042DC" w:rsidRPr="007003C6" w:rsidRDefault="004042D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NIP: 896-000-69-97</w:t>
            </w:r>
          </w:p>
          <w:p w14:paraId="0D649262" w14:textId="33E29EF7" w:rsidR="004042DC" w:rsidRPr="002F7314" w:rsidRDefault="004606C8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314">
              <w:rPr>
                <w:rFonts w:asciiTheme="minorHAnsi" w:hAnsiTheme="minorHAnsi" w:cstheme="minorHAnsi"/>
                <w:sz w:val="22"/>
                <w:szCs w:val="22"/>
              </w:rPr>
              <w:t>Osoba do kontaktów z ramienia z</w:t>
            </w:r>
            <w:r w:rsidR="004042DC" w:rsidRPr="002F7314">
              <w:rPr>
                <w:rFonts w:asciiTheme="minorHAnsi" w:hAnsiTheme="minorHAnsi" w:cstheme="minorHAnsi"/>
                <w:sz w:val="22"/>
                <w:szCs w:val="22"/>
              </w:rPr>
              <w:t xml:space="preserve">amawiającego: </w:t>
            </w:r>
          </w:p>
          <w:p w14:paraId="35613BA4" w14:textId="6B05AE4B" w:rsidR="004606C8" w:rsidRPr="002F7314" w:rsidRDefault="004F0EEC" w:rsidP="004042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  <w:r w:rsidR="00C30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68C587" w14:textId="77777777" w:rsidR="00C30C8F" w:rsidRDefault="004042DC" w:rsidP="00C30C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  <w:r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  <w:r w:rsidR="00661B35"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5EC73D12" w14:textId="728598D3" w:rsidR="00124B73" w:rsidRPr="007003C6" w:rsidRDefault="004042DC" w:rsidP="00C30C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</w:t>
            </w:r>
            <w:r w:rsidR="004606C8" w:rsidRPr="002F73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.:</w:t>
            </w:r>
            <w:r w:rsidR="00CF1729" w:rsidRPr="002F7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78" w:type="dxa"/>
            <w:shd w:val="clear" w:color="auto" w:fill="auto"/>
          </w:tcPr>
          <w:p w14:paraId="70D54045" w14:textId="77777777" w:rsidR="00303C35" w:rsidRPr="007003C6" w:rsidRDefault="00124B73" w:rsidP="007F1C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Wykonawca:</w:t>
            </w:r>
          </w:p>
          <w:p w14:paraId="799AC55B" w14:textId="6C05590C" w:rsidR="003C07FC" w:rsidRDefault="00C0211E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682A2409" w14:textId="7D13A28B" w:rsidR="003F4E7F" w:rsidRDefault="003F4E7F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0EB12666" w14:textId="6E2DEFF8" w:rsidR="003F4E7F" w:rsidRPr="007003C6" w:rsidRDefault="003F4E7F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</w:t>
            </w:r>
          </w:p>
          <w:p w14:paraId="45EEDCE9" w14:textId="18FA553A" w:rsidR="00022D1A" w:rsidRPr="003F4E7F" w:rsidRDefault="006B1E14" w:rsidP="004F0EEC">
            <w:pPr>
              <w:spacing w:line="276" w:lineRule="auto"/>
              <w:ind w:right="-110"/>
              <w:rPr>
                <w:rFonts w:asciiTheme="minorHAnsi" w:hAnsiTheme="minorHAnsi" w:cstheme="minorHAnsi"/>
                <w:sz w:val="16"/>
                <w:szCs w:val="16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C0211E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3F4E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2D1A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osoby prowadzącej 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działalność </w:t>
            </w:r>
            <w:r w:rsidR="004F0EE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ospoda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cz</w:t>
            </w:r>
            <w:r w:rsidR="002121A4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ą</w:t>
            </w:r>
            <w:r w:rsidR="003C07FC" w:rsidRPr="003F4E7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4E42BBA1" w14:textId="00DCE4BA" w:rsidR="009E2B96" w:rsidRPr="007003C6" w:rsidRDefault="009E2B96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Osoba do kontaktów z ramienia </w:t>
            </w:r>
            <w:r w:rsidR="004606C8" w:rsidRPr="007003C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ykonawcy: </w:t>
            </w:r>
          </w:p>
          <w:p w14:paraId="45C976A1" w14:textId="70C4EFA6" w:rsidR="004606C8" w:rsidRPr="007003C6" w:rsidRDefault="00611500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2E494203" w14:textId="23C116B2" w:rsidR="009E2B96" w:rsidRPr="00C0211E" w:rsidRDefault="009E2B96" w:rsidP="009E2B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533C1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  <w:p w14:paraId="57DAF899" w14:textId="419071D9" w:rsidR="00022D1A" w:rsidRPr="007003C6" w:rsidRDefault="009E2B96" w:rsidP="004606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</w:t>
            </w:r>
            <w:r w:rsidR="004606C8" w:rsidRPr="00700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.:</w:t>
            </w:r>
            <w:r w:rsidR="00022D1A" w:rsidRPr="007003C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DF1353" w:rsidRPr="007003C6" w14:paraId="32AED13A" w14:textId="77777777" w:rsidTr="00B93424">
        <w:tc>
          <w:tcPr>
            <w:tcW w:w="10348" w:type="dxa"/>
            <w:gridSpan w:val="2"/>
            <w:shd w:val="clear" w:color="auto" w:fill="auto"/>
          </w:tcPr>
          <w:p w14:paraId="77DA9880" w14:textId="77777777" w:rsidR="001E3A90" w:rsidRPr="007003C6" w:rsidRDefault="00401AB7" w:rsidP="0064285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D6370F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rzedmiot zamówienia:</w:t>
            </w:r>
            <w:r w:rsidR="00CF1729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3B1BC058" w14:textId="54044C9E" w:rsidR="00BC740D" w:rsidRPr="00DA4837" w:rsidRDefault="00974CD4" w:rsidP="00DA4837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Dostawa </w:t>
            </w:r>
            <w:r w:rsidR="0075759F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sprzętu do rozbudowy Systemu Digital </w:t>
            </w:r>
            <w:proofErr w:type="spellStart"/>
            <w:r w:rsidR="0075759F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Signage</w:t>
            </w:r>
            <w:proofErr w:type="spellEnd"/>
            <w:r w:rsidR="0075759F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dla Uniwersytetu Ekonomicznego we Wrocławiu</w:t>
            </w:r>
          </w:p>
        </w:tc>
      </w:tr>
      <w:tr w:rsidR="00195B9C" w:rsidRPr="007003C6" w14:paraId="1433B9EB" w14:textId="77777777" w:rsidTr="00DA4837">
        <w:trPr>
          <w:trHeight w:val="1029"/>
        </w:trPr>
        <w:tc>
          <w:tcPr>
            <w:tcW w:w="10348" w:type="dxa"/>
            <w:gridSpan w:val="2"/>
            <w:shd w:val="clear" w:color="auto" w:fill="auto"/>
          </w:tcPr>
          <w:p w14:paraId="6FFDB85E" w14:textId="77777777" w:rsidR="00FF78C9" w:rsidRPr="00B53654" w:rsidRDefault="00195B9C" w:rsidP="00FF78C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Szczegółowy opis przedmiotu zamówienia:</w:t>
            </w:r>
          </w:p>
          <w:p w14:paraId="2E5E4754" w14:textId="517ED2BE" w:rsidR="00840891" w:rsidRPr="0075759F" w:rsidRDefault="00857B16" w:rsidP="0075759F">
            <w:pPr>
              <w:pStyle w:val="Akapitzlist"/>
              <w:widowControl w:val="0"/>
              <w:numPr>
                <w:ilvl w:val="0"/>
                <w:numId w:val="10"/>
              </w:numPr>
              <w:spacing w:line="312" w:lineRule="auto"/>
              <w:ind w:left="316" w:hanging="31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Przedmiotem </w:t>
            </w:r>
            <w:r w:rsidR="0022666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zamówienia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jest</w:t>
            </w:r>
            <w:r w:rsidR="0022666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dostawa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sprzętu do rozbudowy Systemu Digital </w:t>
            </w:r>
            <w:proofErr w:type="spellStart"/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Signage</w:t>
            </w:r>
            <w:proofErr w:type="spellEnd"/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dla Uniwersytetu Ekonomicznego we Wrocławiu</w:t>
            </w:r>
            <w:r w:rsidR="004B6178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>zgodnego</w:t>
            </w:r>
            <w:r w:rsidR="004B6178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9FE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opisem przedmiotu zamówienia</w:t>
            </w:r>
            <w:r w:rsidR="00436E37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stanowiąc</w:t>
            </w:r>
            <w:r w:rsidR="0075759F" w:rsidRPr="0075759F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="00436E37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załącznik nr </w:t>
            </w:r>
            <w:r w:rsidR="003E2492" w:rsidRPr="0075759F">
              <w:rPr>
                <w:rFonts w:asciiTheme="minorHAnsi" w:hAnsiTheme="minorHAnsi" w:cstheme="minorHAnsi"/>
                <w:sz w:val="22"/>
                <w:szCs w:val="22"/>
              </w:rPr>
              <w:t>1 do Zamówienia.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A758BA" w14:textId="77777777" w:rsidR="00293D6B" w:rsidRPr="0075759F" w:rsidRDefault="00DA4F14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Zamawiający wymaga dostawy</w:t>
            </w:r>
            <w:r w:rsidR="00E07DEF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na adres i miejsce wskazane przez Zamawiającego</w:t>
            </w:r>
            <w:r w:rsidR="00516DE5" w:rsidRPr="00757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A0A44C" w14:textId="197746C4" w:rsidR="00293D6B" w:rsidRPr="0075759F" w:rsidRDefault="00E559AB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Po stwierdzeniu zgodności i poprawności </w:t>
            </w:r>
            <w:r w:rsidR="00B53654" w:rsidRPr="0075759F">
              <w:rPr>
                <w:rFonts w:asciiTheme="minorHAnsi" w:hAnsiTheme="minorHAnsi" w:cstheme="minorHAnsi"/>
                <w:sz w:val="22"/>
                <w:szCs w:val="22"/>
              </w:rPr>
              <w:t>wykonania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przedmiotu zamówienia zostanie sporządzany protokół odbioru, podpisany przez osobę nadzorującą prawidłowy przebieg realizacji zamówienia ze strony Zamawiającego i Wykonawcy</w:t>
            </w:r>
            <w:r w:rsidR="00293D6B" w:rsidRPr="007575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3AF401" w14:textId="4FA0B084" w:rsidR="0020792F" w:rsidRPr="00B53654" w:rsidRDefault="0020792F" w:rsidP="0075759F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Najpóźniej w dniu podpisania protokołu odbioru Wykonawca przekaże Zamawiającemu wszelkie dokumenty niezbędne do prawidłowego</w:t>
            </w: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 xml:space="preserve"> i bezpiecznego użytkowania przedmiotu zamówienia, w tym: </w:t>
            </w:r>
          </w:p>
          <w:p w14:paraId="17258871" w14:textId="77777777" w:rsidR="00293D6B" w:rsidRPr="00B53654" w:rsidRDefault="0020792F" w:rsidP="00062C3C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>dokumentację gwarancyjną (w tym: ogólne warunki gwarancji producenta, określające warunki realizacji gwarancji, sposób wykonania świadczeń gwarancyjnych, a także wykaz autoryzowanych punktów serwisowych wykonujących świadczenia gwarancyjne);</w:t>
            </w:r>
          </w:p>
          <w:p w14:paraId="2426F443" w14:textId="7669366E" w:rsidR="00062C3C" w:rsidRPr="00B53654" w:rsidRDefault="0020792F" w:rsidP="00062C3C">
            <w:pPr>
              <w:pStyle w:val="Akapitzlist"/>
              <w:numPr>
                <w:ilvl w:val="0"/>
                <w:numId w:val="7"/>
              </w:numPr>
              <w:spacing w:line="276" w:lineRule="auto"/>
              <w:ind w:left="597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3654">
              <w:rPr>
                <w:rFonts w:asciiTheme="minorHAnsi" w:hAnsiTheme="minorHAnsi" w:cstheme="minorHAnsi"/>
                <w:sz w:val="22"/>
                <w:szCs w:val="22"/>
              </w:rPr>
              <w:t>instrukcję obsługi w języku polskim</w:t>
            </w:r>
            <w:r w:rsidR="00B53654" w:rsidRPr="00B536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04B8D7" w14:textId="4879BA66" w:rsidR="001E3A90" w:rsidRPr="007003C6" w:rsidRDefault="005A0FEB" w:rsidP="00636FB8">
            <w:pPr>
              <w:spacing w:line="276" w:lineRule="auto"/>
              <w:ind w:left="31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</w:t>
            </w:r>
            <w:r w:rsidR="005504A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 ramach realizacji przedmiotu zamówienia Wykonawca będzie zobowiązany do </w:t>
            </w:r>
            <w:r w:rsidR="0098569E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bieżącej współpracy </w:t>
            </w:r>
            <w:r w:rsidR="00925DE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569E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 Zamawiającym w zakresie związanym z realizacją przedmiotu zamówienia oraz </w:t>
            </w:r>
            <w:r w:rsidR="00D67263" w:rsidRPr="007003C6">
              <w:rPr>
                <w:rFonts w:asciiTheme="minorHAnsi" w:hAnsiTheme="minorHAnsi" w:cstheme="minorHAnsi"/>
                <w:sz w:val="22"/>
                <w:szCs w:val="22"/>
              </w:rPr>
              <w:t>informowania Zamawiającego o przebiegu realizacji zadania i ewentualnych nieprawidłowościach związanych z jego realizacją</w:t>
            </w:r>
            <w:r w:rsidR="001E3A90" w:rsidRPr="00700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F1353" w:rsidRPr="007003C6" w14:paraId="60BE3F43" w14:textId="77777777" w:rsidTr="00B93424">
        <w:trPr>
          <w:trHeight w:val="7645"/>
        </w:trPr>
        <w:tc>
          <w:tcPr>
            <w:tcW w:w="10348" w:type="dxa"/>
            <w:gridSpan w:val="2"/>
            <w:shd w:val="clear" w:color="auto" w:fill="auto"/>
          </w:tcPr>
          <w:p w14:paraId="601E81DB" w14:textId="62B7F8E1" w:rsidR="00C15DF9" w:rsidRPr="007003C6" w:rsidRDefault="00DE7C16" w:rsidP="00F627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Gwarancja</w:t>
            </w:r>
            <w:r w:rsidR="00F22C21"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rękojmia</w:t>
            </w: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3EB6DA3" w14:textId="47269329" w:rsidR="00137FA2" w:rsidRPr="007003C6" w:rsidRDefault="00B26E0D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Wykonawca gwarantuje, że przedmiot zamówienia pozostanie wolny od wad fizycznych, prawnych oraz od roszczeń osób trzecich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66608">
              <w:rPr>
                <w:rFonts w:asciiTheme="minorHAnsi" w:hAnsiTheme="minorHAnsi" w:cstheme="minorHAnsi"/>
                <w:sz w:val="22"/>
                <w:szCs w:val="22"/>
              </w:rPr>
              <w:t>bę</w:t>
            </w:r>
            <w:r w:rsidR="00C437FA">
              <w:rPr>
                <w:rFonts w:asciiTheme="minorHAnsi" w:hAnsiTheme="minorHAnsi" w:cstheme="minorHAnsi"/>
                <w:sz w:val="22"/>
                <w:szCs w:val="22"/>
              </w:rPr>
              <w:t>dzie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DFD" w:rsidRPr="007003C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abrycznie nowy, </w:t>
            </w:r>
            <w:r w:rsidR="00EB3DFD" w:rsidRPr="007003C6">
              <w:rPr>
                <w:rFonts w:asciiTheme="minorHAnsi" w:hAnsiTheme="minorHAnsi" w:cstheme="minorHAnsi"/>
                <w:sz w:val="22"/>
                <w:szCs w:val="22"/>
              </w:rPr>
              <w:t>nieużywany</w:t>
            </w:r>
            <w:r w:rsidR="00F452E7" w:rsidRPr="00700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5CA198" w14:textId="5E598462" w:rsidR="009E2DD3" w:rsidRPr="004E7BCE" w:rsidRDefault="00982F6B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udzielił Zamawiającemu gwarancji na przedmiot zamówienia na okres </w:t>
            </w:r>
            <w:r w:rsidR="00863905" w:rsidRPr="004E7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min. </w:t>
            </w:r>
            <w:r w:rsidR="00757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4E7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</w:t>
            </w:r>
            <w:r w:rsidR="00B8299D" w:rsidRPr="004E7B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62770C" w14:textId="69B99BAE" w:rsidR="00B8299D" w:rsidRPr="007003C6" w:rsidRDefault="002E6252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Bieg terminu rękojmi i gwarancji rozpoczyna się od daty odbioru</w:t>
            </w:r>
            <w:r w:rsidR="00685B77">
              <w:rPr>
                <w:rFonts w:asciiTheme="minorHAnsi" w:hAnsiTheme="minorHAnsi" w:cstheme="minorHAnsi"/>
                <w:sz w:val="22"/>
                <w:szCs w:val="22"/>
              </w:rPr>
              <w:t xml:space="preserve"> przedmiotu</w:t>
            </w:r>
            <w:r w:rsidR="00F1152F">
              <w:rPr>
                <w:rFonts w:asciiTheme="minorHAnsi" w:hAnsiTheme="minorHAnsi" w:cstheme="minorHAnsi"/>
                <w:sz w:val="22"/>
                <w:szCs w:val="22"/>
              </w:rPr>
              <w:t xml:space="preserve"> zam</w:t>
            </w:r>
            <w:r w:rsidR="002B7237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="00F1152F">
              <w:rPr>
                <w:rFonts w:asciiTheme="minorHAnsi" w:hAnsiTheme="minorHAnsi" w:cstheme="minorHAnsi"/>
                <w:sz w:val="22"/>
                <w:szCs w:val="22"/>
              </w:rPr>
              <w:t>wienia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potwierdzonego protokołem odbioru.</w:t>
            </w:r>
          </w:p>
          <w:p w14:paraId="170AEC86" w14:textId="5461388E" w:rsidR="002E6252" w:rsidRPr="007003C6" w:rsidRDefault="00F6272A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Wadliwe działanie elementów </w:t>
            </w:r>
            <w:r w:rsidR="00D13241"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będącego przedmiotem zamówienia (lub którejkolwiek z ich części) stwierdzone podczas eksploatacji będzie zgłaszane przez Zamawiającego mailem do Wykonawcy na adres mailowy podany w ofercie, w terminie 30 dni od dnia stwierdzenia wady/usterki/awarii (dalej: wada). Zgłoszenie reklamacyjne dokonane pocztą elektroniczną uważać się będzie za skutecznie doręczone w dniu wysłania wiadomości przez Zamawiającego.</w:t>
            </w:r>
          </w:p>
          <w:p w14:paraId="3056E4F6" w14:textId="191EE953" w:rsidR="00F6272A" w:rsidRPr="005F2E24" w:rsidRDefault="002A38B0" w:rsidP="005F2E2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Naprawy gwarancyjne będą się odbywały w siedzibie Zamawiającego, o ile Strony wspólnie nie postanowią inaczej. Wykonawca ponosi wszelkie koszty związane z realizacją zgłoszeń reklamacyjnych Zamawiającego, </w:t>
            </w:r>
            <w:r w:rsidR="00466FB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 tym koszty transportu lub dojazdu.</w:t>
            </w:r>
          </w:p>
          <w:p w14:paraId="40430B23" w14:textId="417033DB" w:rsidR="00626F4D" w:rsidRPr="00626F4D" w:rsidRDefault="005F2E24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ma obowiązek poinformować Zamawiającego o uznaniu żądania lub odmowie jego uznania </w:t>
            </w:r>
            <w:r w:rsidR="003A7C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793BA3">
              <w:rPr>
                <w:rFonts w:asciiTheme="minorHAnsi" w:hAnsiTheme="minorHAnsi" w:cstheme="minorHAnsi"/>
                <w:sz w:val="22"/>
                <w:szCs w:val="22"/>
              </w:rPr>
              <w:t>terminie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</w:t>
            </w:r>
            <w:r w:rsidRPr="00793BA3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roboczych od zgłoszenia przez Zamawiającego ujawnionej wady. Bezskuteczny upływ terminu poczytuje się za uznanie żądania Zamawiającego za uzasadnione. </w:t>
            </w:r>
          </w:p>
          <w:p w14:paraId="29B34AA2" w14:textId="77777777" w:rsidR="00626F4D" w:rsidRPr="0013543F" w:rsidRDefault="001E2AD3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Łączny czas usunięcia wady nie może być dłuższy niż</w:t>
            </w:r>
            <w:r w:rsidR="002F2D3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0CD7" w:rsidRPr="00626F4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2F2D3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dni roboczych od momentu zgłoszenia reklamacyjnego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AFD31D" w14:textId="31246F57" w:rsidR="0013543F" w:rsidRPr="00626F4D" w:rsidRDefault="00E77690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Jeśli Wykonawca nie usunie wad we wskazanym terminie, 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Zamawiający może </w:t>
            </w:r>
            <w:r w:rsidR="00256FE1">
              <w:rPr>
                <w:rFonts w:asciiTheme="minorHAnsi" w:hAnsiTheme="minorHAnsi" w:cstheme="minorHAnsi"/>
                <w:sz w:val="22"/>
                <w:szCs w:val="22"/>
              </w:rPr>
              <w:t xml:space="preserve">dokonać ich zastępczego </w:t>
            </w:r>
            <w:r w:rsidR="004E3D4B">
              <w:rPr>
                <w:rFonts w:asciiTheme="minorHAnsi" w:hAnsiTheme="minorHAnsi" w:cstheme="minorHAnsi"/>
                <w:sz w:val="22"/>
                <w:szCs w:val="22"/>
              </w:rPr>
              <w:t xml:space="preserve">usunięcia 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na koszt i ryzyko Wykonawcy </w:t>
            </w:r>
            <w:r w:rsidR="004E3D4B">
              <w:rPr>
                <w:rFonts w:asciiTheme="minorHAnsi" w:hAnsiTheme="minorHAnsi" w:cstheme="minorHAnsi"/>
                <w:sz w:val="22"/>
                <w:szCs w:val="22"/>
              </w:rPr>
              <w:t>z zachowaniem</w:t>
            </w:r>
            <w:r w:rsidR="00AC3C46"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uprawnień z tytułu gwarancji.</w:t>
            </w:r>
          </w:p>
          <w:p w14:paraId="78B9A8D8" w14:textId="77777777" w:rsidR="00626F4D" w:rsidRPr="00626F4D" w:rsidRDefault="00A71FBB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 przypadku konieczności dokonywania poważniejszych napraw poza siedzibą Zamawiającego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Wykonawca zapewni niezwłocznie urządzenie zastępcze zapewniające te same funkcjonalności na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okres naprawy</w:t>
            </w:r>
            <w:r w:rsidR="00953D95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Dostarczenie i odbiór urządzenia zastępczego odbywać się będzie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staraniem i na koszt Wykonawcy</w:t>
            </w:r>
            <w:r w:rsidR="005F2E24"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EC7554" w14:textId="77777777" w:rsidR="00626F4D" w:rsidRPr="00626F4D" w:rsidRDefault="009603E4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przypadku wymiany części</w:t>
            </w:r>
            <w:r w:rsidR="007D6EDA" w:rsidRPr="00626F4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termin gwarancji określony w pkt 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6E54" w:rsidRPr="00626F4D">
              <w:rPr>
                <w:rFonts w:asciiTheme="minorHAnsi" w:hAnsiTheme="minorHAnsi" w:cstheme="minorHAnsi"/>
                <w:sz w:val="22"/>
                <w:szCs w:val="22"/>
              </w:rPr>
              <w:t xml:space="preserve"> biegnie na nowo, w stosunku do tej części, od chwili jej wymiany na wolną od wad</w:t>
            </w: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3301AF" w14:textId="33A4876F" w:rsidR="00D5109E" w:rsidRPr="00626F4D" w:rsidRDefault="00D5109E" w:rsidP="00626F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6F4D">
              <w:rPr>
                <w:rFonts w:asciiTheme="minorHAnsi" w:hAnsiTheme="minorHAnsi" w:cstheme="minorHAnsi"/>
                <w:sz w:val="22"/>
                <w:szCs w:val="22"/>
              </w:rPr>
              <w:t>Wykonawca, na żądanie i w terminie wskazanym przez Zamawiającego, dokona wymiany przedmiotu zamówienia na urządzenie nowe, wolne od wad, o parametrach identycznych lub lepszych, niż określone w zamówieniu w przypadkach, gdy:</w:t>
            </w:r>
          </w:p>
          <w:p w14:paraId="2BD48758" w14:textId="57257799" w:rsidR="00D5109E" w:rsidRPr="007441AD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1AD">
              <w:rPr>
                <w:rFonts w:asciiTheme="minorHAnsi" w:hAnsiTheme="minorHAnsi" w:cstheme="minorHAnsi"/>
                <w:sz w:val="22"/>
                <w:szCs w:val="22"/>
              </w:rPr>
              <w:t>nastąpi trzykrotna naprawa urządzenia lub jedna jego istotna naprawa (rozumiana jako naprawa o  wartości nie mniejszej niż 30% wartości naprawianego urządzenia),</w:t>
            </w:r>
          </w:p>
          <w:p w14:paraId="1358FC9C" w14:textId="77777777" w:rsidR="00D5109E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naprawa urządzenia z powodu wad nieusuwalnych jest technicznie niemożliwa,</w:t>
            </w:r>
          </w:p>
          <w:p w14:paraId="57DFA4A4" w14:textId="77777777" w:rsidR="00D5109E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mimo usunięcia awarii urządzenia niemożliwa jest jego eksploatacja zgodnie z przeznaczeniem,</w:t>
            </w:r>
          </w:p>
          <w:p w14:paraId="1B5B09C5" w14:textId="2BD830FD" w:rsidR="00C11201" w:rsidRPr="007003C6" w:rsidRDefault="00D5109E" w:rsidP="007441A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Wykonawca nie dokona naprawy urządzenia w okresie </w:t>
            </w:r>
            <w:r w:rsidR="00642D64" w:rsidRPr="00642D6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642D64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od momentu upłynięcia terminu naprawy.</w:t>
            </w:r>
          </w:p>
          <w:p w14:paraId="23ADE1DA" w14:textId="6B830A61" w:rsidR="00BC740D" w:rsidRPr="00F00992" w:rsidRDefault="00C11201" w:rsidP="0075759F">
            <w:pPr>
              <w:pStyle w:val="Akapitzlist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315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1AD">
              <w:rPr>
                <w:rFonts w:asciiTheme="minorHAnsi" w:hAnsiTheme="minorHAnsi" w:cstheme="minorHAnsi"/>
                <w:sz w:val="22"/>
                <w:szCs w:val="22"/>
              </w:rPr>
              <w:t>W przypadku wymiany urządzenia z przyczyn opisanych w pkt 10) na nowe wolne od wad, okres gwarancji jakości i rękojmi za wady rozpoczyna bieg od daty odbioru nowego urządzenia przez Zamawiającego.</w:t>
            </w:r>
          </w:p>
        </w:tc>
      </w:tr>
      <w:tr w:rsidR="00DE7C16" w:rsidRPr="00C266F4" w14:paraId="6201A5B8" w14:textId="77777777" w:rsidTr="00B93424">
        <w:tc>
          <w:tcPr>
            <w:tcW w:w="10348" w:type="dxa"/>
            <w:gridSpan w:val="2"/>
            <w:shd w:val="clear" w:color="auto" w:fill="auto"/>
          </w:tcPr>
          <w:p w14:paraId="5EF946F7" w14:textId="77777777" w:rsidR="00DE7C16" w:rsidRPr="00C266F4" w:rsidRDefault="00DE7C16" w:rsidP="00F6272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realizacji:</w:t>
            </w:r>
          </w:p>
          <w:p w14:paraId="2BE096B0" w14:textId="7DAA3CC3" w:rsidR="001E3A90" w:rsidRPr="002B528C" w:rsidRDefault="00DE7C16" w:rsidP="002B528C">
            <w:pPr>
              <w:pStyle w:val="Akapitzlist"/>
              <w:widowControl w:val="0"/>
              <w:spacing w:line="312" w:lineRule="auto"/>
              <w:ind w:left="3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 xml:space="preserve">Wykonawca zrealizuje przedmiot zamówienia </w:t>
            </w: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terminie</w:t>
            </w:r>
            <w:r w:rsidR="004B6178"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759F">
              <w:rPr>
                <w:rFonts w:ascii="Calibri" w:hAnsi="Calibri" w:cs="Calibri"/>
                <w:b/>
                <w:bCs/>
                <w:sz w:val="22"/>
                <w:szCs w:val="22"/>
              </w:rPr>
              <w:t>21 dni od dnia podpisania zamówienia</w:t>
            </w:r>
            <w:r w:rsidR="000F7BE5" w:rsidRPr="00C266F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DE7C16" w:rsidRPr="007003C6" w14:paraId="064159BF" w14:textId="77777777" w:rsidTr="00B93424">
        <w:tc>
          <w:tcPr>
            <w:tcW w:w="10348" w:type="dxa"/>
            <w:gridSpan w:val="2"/>
            <w:shd w:val="clear" w:color="auto" w:fill="auto"/>
          </w:tcPr>
          <w:p w14:paraId="6FC09172" w14:textId="77777777" w:rsidR="00DE7C16" w:rsidRPr="00C266F4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płatności:</w:t>
            </w:r>
          </w:p>
          <w:p w14:paraId="4A98B0AE" w14:textId="4C844273" w:rsidR="00DE7C16" w:rsidRPr="00C266F4" w:rsidRDefault="00DE7C16" w:rsidP="00062C3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 wykonanie usługi opisanej w niniejszym zamówieniu Zamawiający zapłaci wykonawcy wynagrodzenie </w:t>
            </w:r>
            <w:r w:rsidR="002E57C0"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t>w łącznej wysokości ………………… PLN (słownie: …………………………………………………….. złotych 00/100) brutto.</w:t>
            </w:r>
          </w:p>
          <w:p w14:paraId="652F88F3" w14:textId="77777777" w:rsidR="005B1D5A" w:rsidRPr="00C266F4" w:rsidRDefault="00DE7C16" w:rsidP="005B1D5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Płatność zostanie dokonana na podstawie faktury wystawionej przez wykonawcę po dokonaniu odbioru przedmiotu zamówienia </w:t>
            </w: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przelewem na rachunek bankowy wykonawcy wskazany na fakturze w terminie 30 dni od otrzymania przez Zamawiającego prawidłowo wystawionej faktury VAT.</w:t>
            </w:r>
          </w:p>
          <w:p w14:paraId="7183AD38" w14:textId="03695AC2" w:rsidR="00DE7C16" w:rsidRPr="0075759F" w:rsidRDefault="00DE7C16" w:rsidP="00062C3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Wykonawca na FV winien wpisać symbol organizacyjny jednostki organizacyjnej UEW, tj. </w:t>
            </w:r>
            <w:r w:rsidR="00C30E53" w:rsidRPr="007575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oraz numer postępowania zarejestrowanego w DZP: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KA-CZL-DZP.261.2.</w:t>
            </w:r>
            <w:r w:rsidR="00990CE1"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75759F"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57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FV należy przekazać do Kancelarii Ogólnej w siedzibie zamawiającego,</w:t>
            </w:r>
            <w:r w:rsidR="009379E4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a w przypadku faktury elektronicznej wysłać fakturę na adres e-mail: </w:t>
            </w:r>
            <w:hyperlink r:id="rId8" w:history="1">
              <w:r w:rsidR="00C30E53" w:rsidRPr="0075759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kancelaria.ogolna@ue.wroc.pl</w:t>
              </w:r>
            </w:hyperlink>
            <w:r w:rsidR="0075759F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oraz jakub.kasprzyk@ue.wroc.pl</w:t>
            </w:r>
            <w:r w:rsidR="00C30E53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B2DCBC" w14:textId="77777777" w:rsidR="003B72F3" w:rsidRPr="00C266F4" w:rsidRDefault="00DE7C16" w:rsidP="003B72F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Poza wynagrodzeniem w wysokości wskazanej w ust. 1 powyżej, wykonawcy nie przysługuje roszczenie o zwrot jakichkolwiek kosztów z tytułu wydatków poniesionych w związku z realizacją przedmiotu niniejszego zamówienia.</w:t>
            </w:r>
          </w:p>
          <w:p w14:paraId="6300FB60" w14:textId="77777777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Fakturę w formie papierowej należy przekazać do Kancelarii Ogólnej znajdującej się w bud. F w siedzibie Zamawiającego  osobiście lub przesłać na adres Zamawiającego: (Uniwersytet Ekonomiczny we Wrocławiu, Kancelaria Ogólna, ul. Komandorska 118/120 (bud. F), 53-345 Wrocław).</w:t>
            </w:r>
          </w:p>
          <w:p w14:paraId="089CE92D" w14:textId="31E3B69A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Fakturę w formie elektronicznej należy przekazać na adres e- mail: </w:t>
            </w:r>
            <w:hyperlink r:id="rId9" w:history="1">
              <w:r w:rsidR="001646AB" w:rsidRPr="0075759F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kancelaria.ogolna@ue.wroc.pl</w:t>
              </w:r>
            </w:hyperlink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="005B1D5A" w:rsidRPr="0075759F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oraz</w:t>
            </w:r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="0075759F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jakub.kasprzyk</w:t>
            </w:r>
            <w:r w:rsidR="005B1D5A" w:rsidRPr="0075759F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@ue.wroc.pl.</w:t>
            </w:r>
            <w:r w:rsidR="005B1D5A" w:rsidRPr="00757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759F">
              <w:rPr>
                <w:rFonts w:asciiTheme="minorHAnsi" w:hAnsiTheme="minorHAnsi" w:cstheme="minorHAnsi"/>
                <w:sz w:val="22"/>
                <w:szCs w:val="22"/>
              </w:rPr>
              <w:t>Ustrukturyzowaną</w:t>
            </w: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 xml:space="preserve"> fakturę elektroniczną należy przekazać na konto Uczelni na Platformie Elektronicznego Fakturowania (PEF), na adres skrzynki PEPPOL NIP: 8960006997. </w:t>
            </w:r>
          </w:p>
          <w:p w14:paraId="78BA8649" w14:textId="77777777" w:rsidR="001646AB" w:rsidRPr="00C266F4" w:rsidRDefault="00DE7C16" w:rsidP="001646AB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W przypadku niepodania danych, o których mowa w ustępie 3 powyżej, podania błędnych danych i/lub braku możliwości identyfikacji przez Zamawiającego jednostki lub postępowania, którego dotyczy faktura, bądź przekazania faktury w inny sposób niż określony w ust. 5-7 powyżej, Zamawiający nie ponosi odpowiedzialności za nieterminową zapłatę faktury. Umówiony termin zapłaty rozpoczyna swój bieg od dnia doręczenia Zamawiającemu prawidłowo wystawionej faktury.</w:t>
            </w:r>
          </w:p>
          <w:p w14:paraId="56CCB4CF" w14:textId="02BFAE53" w:rsidR="00BC740D" w:rsidRPr="00DA4837" w:rsidRDefault="00DE7C16" w:rsidP="00DA483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6F4">
              <w:rPr>
                <w:rFonts w:asciiTheme="minorHAnsi" w:hAnsiTheme="minorHAnsi" w:cstheme="minorHAnsi"/>
                <w:sz w:val="22"/>
                <w:szCs w:val="22"/>
              </w:rPr>
              <w:t>Za datę zapłaty wynagrodzenia Strony ustalają datę obciążenia rachunku bankowego Zamawiającego.</w:t>
            </w:r>
          </w:p>
        </w:tc>
      </w:tr>
      <w:tr w:rsidR="00DE7C16" w:rsidRPr="007003C6" w14:paraId="3DAA807F" w14:textId="77777777" w:rsidTr="00B93424">
        <w:tc>
          <w:tcPr>
            <w:tcW w:w="10348" w:type="dxa"/>
            <w:gridSpan w:val="2"/>
            <w:shd w:val="clear" w:color="auto" w:fill="auto"/>
          </w:tcPr>
          <w:p w14:paraId="56B9BC15" w14:textId="5D6C9F4A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Kary:</w:t>
            </w:r>
          </w:p>
          <w:p w14:paraId="429075E3" w14:textId="2EB61FE7" w:rsidR="00DE7C16" w:rsidRPr="007003C6" w:rsidRDefault="00DE7C16" w:rsidP="00062C3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 razie niewykonania lub nienależytego wykonania zamówienia wykonawca zapłaci zamawiającemu kary na następujących zasadach:</w:t>
            </w:r>
          </w:p>
          <w:p w14:paraId="7BD53C52" w14:textId="797AAD7E" w:rsidR="00DE7C16" w:rsidRPr="007003C6" w:rsidRDefault="00DE7C16" w:rsidP="00062C3C">
            <w:pPr>
              <w:pStyle w:val="Akapitzlist"/>
              <w:numPr>
                <w:ilvl w:val="1"/>
                <w:numId w:val="5"/>
              </w:numPr>
              <w:spacing w:line="276" w:lineRule="auto"/>
              <w:ind w:left="7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za zwłokę w realizacji p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rzedmiotu zamówienia w wysokości 0,5 % wynagrodzenia  brutto o którym mowa w punkcie 1 Warunków płatności, za każdy rozpoczęty dzień zwłoki, licząc od dnia następującego po dniu, w którym upłynął termin przekazania przedmiotu zamówienia,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jednak nie więcej niż 10% tego wynagrodzenia brutto,</w:t>
            </w:r>
          </w:p>
          <w:p w14:paraId="12CD45A9" w14:textId="63AAE6E4" w:rsidR="00DE7C16" w:rsidRPr="00F3361D" w:rsidRDefault="00DE7C16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 tytułu odstąpienia od realizacji przedmiotu zamówienia lub jego wypowiedzenia przez Wykonawcę z przyczyn niezależnych od Zamawiającego, w wysokości 5% wynagrodzenia brutto o którym mowa w punkcie 1 Warunków płatności,</w:t>
            </w:r>
          </w:p>
          <w:p w14:paraId="26EB14B5" w14:textId="1C308A87" w:rsidR="00F3361D" w:rsidRPr="00690014" w:rsidRDefault="00690014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0014">
              <w:rPr>
                <w:rFonts w:asciiTheme="minorHAnsi" w:hAnsiTheme="minorHAnsi" w:cstheme="minorHAnsi"/>
                <w:bCs/>
                <w:sz w:val="22"/>
                <w:szCs w:val="22"/>
              </w:rPr>
              <w:t>za zwłokę w usunięciu wad i/lub braków ujawnionych w okresie gwarancji i rękojmi (w tym: w stosunku do terminów określonych niniejszym zamówieniem w wysokości 0,5% wynagrodzenia umownego brutto, za każdy rozpoczęty dzień zwłoki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535B5BB" w14:textId="7D3DF091" w:rsidR="00DE7C16" w:rsidRPr="007003C6" w:rsidRDefault="00DE7C16" w:rsidP="00062C3C">
            <w:pPr>
              <w:numPr>
                <w:ilvl w:val="1"/>
                <w:numId w:val="5"/>
              </w:numPr>
              <w:spacing w:line="276" w:lineRule="auto"/>
              <w:ind w:left="7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 tytułu odstąpienia od zamówienia lub jego wypowiedzenia przez Zamawiającego z przyczyn, za które odpowiedzialność ponosi Wykonawca, w wysokości 15 % wynagrodzenia brutto o którym mowa w punkcie 1 Warunków płatności.</w:t>
            </w:r>
          </w:p>
          <w:p w14:paraId="63C18F5C" w14:textId="0FE854A2" w:rsidR="00DE7C16" w:rsidRPr="007003C6" w:rsidRDefault="00DE7C16" w:rsidP="00062C3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Wykonawca upoważnia Zamawiającego do potrącenia z należnego wynagrodzenia kwoty naliczonych kar.</w:t>
            </w:r>
          </w:p>
          <w:p w14:paraId="0F0493E5" w14:textId="14EEF3EB" w:rsidR="00925DEC" w:rsidRPr="00F00992" w:rsidRDefault="00DE7C16" w:rsidP="00F0099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zastrzega sobie możliwość dochodzenia odszkodowania</w:t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uzupełniającego przewyższającego zastrzeżone kary , na zasadach ogólnych wynikających z Kodeksu cywilnego.</w:t>
            </w:r>
          </w:p>
        </w:tc>
      </w:tr>
      <w:tr w:rsidR="00DE7C16" w:rsidRPr="007003C6" w14:paraId="54BE8DF8" w14:textId="77777777" w:rsidTr="00B93424">
        <w:tc>
          <w:tcPr>
            <w:tcW w:w="10348" w:type="dxa"/>
            <w:gridSpan w:val="2"/>
            <w:shd w:val="clear" w:color="auto" w:fill="auto"/>
          </w:tcPr>
          <w:p w14:paraId="1E9F7D58" w14:textId="269BD0F6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Wykonawcy:</w:t>
            </w:r>
          </w:p>
          <w:p w14:paraId="668B9635" w14:textId="77777777" w:rsidR="00DE7C16" w:rsidRPr="007003C6" w:rsidRDefault="00DE7C16" w:rsidP="00DE7C1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Wykonawca oświadcza, że:</w:t>
            </w:r>
          </w:p>
          <w:p w14:paraId="140E5070" w14:textId="2CD87175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cenie oferty uwzględnił wszystkie koszty związane z prawidłową realizacją przedmiotu zamówienia, w tym koszty transportu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 xml:space="preserve"> i montażu;</w:t>
            </w:r>
          </w:p>
          <w:p w14:paraId="7CB00068" w14:textId="44AC1B91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 xml:space="preserve">zapoznał się z zakresem obowiązków wykonywanych na rzecz Zamawiającego w ramach zamówienia </w:t>
            </w:r>
            <w:r w:rsidR="00925DE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i niniejszym je akceptuje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143AF99" w14:textId="3A92DB49" w:rsidR="00DE7C16" w:rsidRPr="007003C6" w:rsidRDefault="00DE7C16" w:rsidP="00062C3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zobowiązuje się do realizacji zamówienia z należytą starannością i ponosi odpowiedzialność za jego kompletne, rzetelne i terminowe wykonanie</w:t>
            </w:r>
            <w:r w:rsidR="0075759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05CD75C" w14:textId="3FAE2210" w:rsidR="00BC740D" w:rsidRPr="00F00992" w:rsidRDefault="00DE7C16" w:rsidP="00F0099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nie podlega wykluczeniu z postępowania na podstawie art. 7 ust. 1 ustawy o szczególnych rozwiązaniach </w:t>
            </w:r>
            <w:r w:rsidR="00925DE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 zakresie przeciwdziałania wspierania agresji na Ukrainę oraz służących ochronie bezpieczeństwa narodowego</w:t>
            </w:r>
            <w:r w:rsidR="005B27B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7C16" w:rsidRPr="007003C6" w14:paraId="4718989D" w14:textId="77777777" w:rsidTr="00B93424">
        <w:tc>
          <w:tcPr>
            <w:tcW w:w="10348" w:type="dxa"/>
            <w:gridSpan w:val="2"/>
            <w:shd w:val="clear" w:color="auto" w:fill="auto"/>
          </w:tcPr>
          <w:p w14:paraId="0A16BA7D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Pozostałe postanowienia:</w:t>
            </w:r>
          </w:p>
          <w:p w14:paraId="2E50FEF1" w14:textId="648B2110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Zamawiającemu przysługuje prawo do odstąpienia od realizacji zamówienia w razie wystąpienia istotnej zmiany okoliczności powodującej, że jego wykonanie nie leży w interesie publicznym, czego nie można było przewidzieć w chwili jego zawarcia. W takim przypadku Wykonawca może żądać wyłącznie wynagrodzenia należnego z tytułu wykonanej części zamówienia.</w:t>
            </w:r>
          </w:p>
          <w:p w14:paraId="6388A2EC" w14:textId="2255752C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 może przenieść wierzytelności wynikających z niniejszego zamówienia bez uprzedniej pisemnej pod rygorem nieważności zgody zamawiającego.</w:t>
            </w:r>
          </w:p>
          <w:p w14:paraId="48B2AC4A" w14:textId="77777777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Cs/>
                <w:sz w:val="22"/>
                <w:szCs w:val="22"/>
              </w:rPr>
              <w:t>Spory mogące wyniknąć w związku z wykonywaniem niniejszego zamówienia podlegają rozstrzygnięciu przez sąd właściwy miejscowo dla siedziby Zamawiającego.</w:t>
            </w:r>
          </w:p>
          <w:p w14:paraId="09887185" w14:textId="77777777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Wykonawca zobowiązuje się do: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77BE9A" w14:textId="391A999F" w:rsidR="00DE7C16" w:rsidRPr="007003C6" w:rsidRDefault="00DE7C16" w:rsidP="00062C3C">
            <w:pPr>
              <w:pStyle w:val="paragraph"/>
              <w:widowControl w:val="0"/>
              <w:numPr>
                <w:ilvl w:val="0"/>
                <w:numId w:val="6"/>
              </w:numPr>
              <w:spacing w:before="0" w:beforeAutospacing="0" w:after="0" w:afterAutospacing="0" w:line="312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zachowania w tajemnicy wszelkich informacji uzyskanych w trakcie realizacji przedmiotu zamówienia. </w:t>
            </w:r>
            <w:r w:rsidR="002E57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 przypadku, gdy zamawiający poniesie szkodę z powodu ujawnienia przez wykonawcę informacji poufnych, wykonawca zobowiązuje się do naprawienia tej szkody w pełnej wysokości, tj. łącznie </w:t>
            </w:r>
            <w:r w:rsidR="002E57C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z odszkodowaniem za utracone korzyści;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D7F821" w14:textId="77777777" w:rsidR="00DE7C16" w:rsidRPr="007003C6" w:rsidRDefault="00DE7C16" w:rsidP="00062C3C">
            <w:pPr>
              <w:pStyle w:val="paragraph"/>
              <w:widowControl w:val="0"/>
              <w:numPr>
                <w:ilvl w:val="0"/>
                <w:numId w:val="6"/>
              </w:numPr>
              <w:spacing w:before="0" w:beforeAutospacing="0" w:after="0" w:afterAutospacing="0" w:line="312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przestrzegania Rozporządzenia Parlamentu Europejskiego i Rady (UE) 2016/679, w szczególności wykonawca zobowiązuje się do wypełniania obowiązku informacyjnego przewidzianego w art. 13 lub art. 14 Rozporządzenia Parlamentu Europejskiego i Rady (UE) 2016/679, wobec osób fizycznych, od których dane osobowe bezpośrednio lub pośrednio pozyska w związku z realizacją przedmiotu zamówienia.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8C5CB65" w14:textId="3656F031" w:rsidR="00DE7C16" w:rsidRPr="007003C6" w:rsidRDefault="00DE7C16" w:rsidP="00062C3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zamawiający informuje, iż uprawnienia, obowiązki oraz pozostałe informacje wynikające z treści ww. rozporządzenia znajdują się w pliku „RODO” umieszczonym na stronie internetowej zamawiającego: http://bip.ue.wroc.pl/, w zakładce Zamówienia publiczne.</w:t>
            </w:r>
            <w:r w:rsidRPr="007003C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E7C16" w:rsidRPr="007003C6" w14:paraId="01A134A3" w14:textId="77777777" w:rsidTr="00BC740D">
        <w:trPr>
          <w:trHeight w:val="789"/>
        </w:trPr>
        <w:tc>
          <w:tcPr>
            <w:tcW w:w="10348" w:type="dxa"/>
            <w:gridSpan w:val="2"/>
            <w:shd w:val="clear" w:color="auto" w:fill="auto"/>
          </w:tcPr>
          <w:p w14:paraId="466FA77F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Załączniki do zamówienia:</w:t>
            </w:r>
          </w:p>
          <w:p w14:paraId="3E37E6E2" w14:textId="69404B25" w:rsidR="00DE7C16" w:rsidRPr="007003C6" w:rsidRDefault="00F65C52" w:rsidP="00925DEC">
            <w:pPr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sz w:val="22"/>
                <w:szCs w:val="22"/>
              </w:rPr>
              <w:t>Oferta 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="003C1F1F">
              <w:rPr>
                <w:rFonts w:asciiTheme="minorHAnsi" w:hAnsiTheme="minorHAnsi" w:cstheme="minorHAnsi"/>
                <w:sz w:val="22"/>
                <w:szCs w:val="22"/>
              </w:rPr>
              <w:t>opis przedmiotu zamówienia</w:t>
            </w:r>
          </w:p>
        </w:tc>
      </w:tr>
      <w:tr w:rsidR="00DE7C16" w:rsidRPr="007003C6" w14:paraId="108DD700" w14:textId="77777777" w:rsidTr="00B93424">
        <w:tc>
          <w:tcPr>
            <w:tcW w:w="5370" w:type="dxa"/>
            <w:shd w:val="clear" w:color="auto" w:fill="auto"/>
          </w:tcPr>
          <w:p w14:paraId="27389A0F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Zlecam do realizacji:</w:t>
            </w:r>
          </w:p>
          <w:p w14:paraId="25A6E780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FE6C4" w14:textId="0A4A0404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……………………………………………………</w:t>
            </w:r>
          </w:p>
          <w:p w14:paraId="60F09C22" w14:textId="77FA492F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(data, pieczątka, podpis)</w:t>
            </w:r>
          </w:p>
        </w:tc>
        <w:tc>
          <w:tcPr>
            <w:tcW w:w="4978" w:type="dxa"/>
            <w:shd w:val="clear" w:color="auto" w:fill="auto"/>
          </w:tcPr>
          <w:p w14:paraId="59B7F9AF" w14:textId="607739CB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Przyjmuję do realizacji:</w:t>
            </w:r>
          </w:p>
          <w:p w14:paraId="5209A462" w14:textId="77777777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4211C" w14:textId="47EC1109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reprezentująca wykonawcę</w:t>
            </w:r>
          </w:p>
          <w:p w14:paraId="308C4708" w14:textId="6EA72362" w:rsidR="00DE7C16" w:rsidRPr="007003C6" w:rsidRDefault="00DE7C16" w:rsidP="00DE7C1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0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(data, pieczątka, podpis)</w:t>
            </w:r>
          </w:p>
        </w:tc>
      </w:tr>
    </w:tbl>
    <w:p w14:paraId="354AFA8A" w14:textId="7470A55C" w:rsidR="00A550F8" w:rsidRPr="00DF1353" w:rsidRDefault="00A550F8" w:rsidP="007003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A550F8" w:rsidRPr="00DF1353" w:rsidSect="000412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E675" w14:textId="77777777" w:rsidR="003A670B" w:rsidRDefault="003A670B">
      <w:r>
        <w:separator/>
      </w:r>
    </w:p>
  </w:endnote>
  <w:endnote w:type="continuationSeparator" w:id="0">
    <w:p w14:paraId="02301BC0" w14:textId="77777777" w:rsidR="003A670B" w:rsidRDefault="003A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EA2C" w14:textId="77777777" w:rsidR="00D62889" w:rsidRDefault="00D628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1637D" w14:textId="77777777" w:rsidR="00D62889" w:rsidRDefault="00D6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1860" w14:textId="77777777" w:rsidR="00D62889" w:rsidRPr="003A2A2E" w:rsidRDefault="00D62889" w:rsidP="007202BE">
    <w:pPr>
      <w:pStyle w:val="Stopka"/>
      <w:framePr w:w="211" w:h="541" w:hRule="exact" w:wrap="around" w:vAnchor="text" w:hAnchor="page" w:x="10831" w:y="506"/>
      <w:rPr>
        <w:rStyle w:val="Numerstrony"/>
        <w:rFonts w:ascii="Calibri" w:hAnsi="Calibri"/>
        <w:sz w:val="20"/>
      </w:rPr>
    </w:pPr>
    <w:r w:rsidRPr="003A2A2E">
      <w:rPr>
        <w:rStyle w:val="Numerstrony"/>
        <w:rFonts w:ascii="Calibri" w:hAnsi="Calibri"/>
        <w:sz w:val="16"/>
      </w:rPr>
      <w:fldChar w:fldCharType="begin"/>
    </w:r>
    <w:r w:rsidRPr="003A2A2E">
      <w:rPr>
        <w:rStyle w:val="Numerstrony"/>
        <w:rFonts w:ascii="Calibri" w:hAnsi="Calibri"/>
        <w:sz w:val="16"/>
      </w:rPr>
      <w:instrText xml:space="preserve">PAGE  </w:instrText>
    </w:r>
    <w:r w:rsidRPr="003A2A2E">
      <w:rPr>
        <w:rStyle w:val="Numerstrony"/>
        <w:rFonts w:ascii="Calibri" w:hAnsi="Calibri"/>
        <w:sz w:val="16"/>
      </w:rPr>
      <w:fldChar w:fldCharType="separate"/>
    </w:r>
    <w:r w:rsidR="004606C8">
      <w:rPr>
        <w:rStyle w:val="Numerstrony"/>
        <w:rFonts w:ascii="Calibri" w:hAnsi="Calibri"/>
        <w:noProof/>
        <w:sz w:val="16"/>
      </w:rPr>
      <w:t>2</w:t>
    </w:r>
    <w:r w:rsidRPr="003A2A2E">
      <w:rPr>
        <w:rStyle w:val="Numerstrony"/>
        <w:rFonts w:ascii="Calibri" w:hAnsi="Calibri"/>
        <w:sz w:val="16"/>
      </w:rPr>
      <w:fldChar w:fldCharType="end"/>
    </w:r>
  </w:p>
  <w:p w14:paraId="5CC3BE9A" w14:textId="77777777" w:rsidR="0075759F" w:rsidRDefault="0075759F" w:rsidP="0075759F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</w:rPr>
    </w:pPr>
    <w:r w:rsidRPr="3B6BA7C4">
      <w:rPr>
        <w:rFonts w:asciiTheme="minorHAnsi" w:eastAsiaTheme="minorEastAsia" w:hAnsiTheme="minorHAnsi" w:cstheme="minorBidi"/>
        <w:b/>
        <w:bCs/>
        <w:sz w:val="20"/>
        <w:szCs w:val="20"/>
      </w:rPr>
      <w:t>Uniwersytet Ekonomiczny we Wrocławiu</w:t>
    </w:r>
  </w:p>
  <w:p w14:paraId="5C73FEDF" w14:textId="77777777" w:rsidR="0075759F" w:rsidRDefault="0075759F" w:rsidP="0075759F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 w:rsidRPr="3B6BA7C4">
      <w:rPr>
        <w:rFonts w:asciiTheme="minorHAnsi" w:eastAsiaTheme="minorEastAsia" w:hAnsiTheme="minorHAnsi" w:cstheme="minorBidi"/>
        <w:sz w:val="18"/>
        <w:szCs w:val="18"/>
      </w:rPr>
      <w:t>ul. Komandorska 118/120, 53-345 Wrocław</w:t>
    </w:r>
    <w:r>
      <w:rPr>
        <w:rFonts w:eastAsiaTheme="minorEastAsia"/>
        <w:sz w:val="18"/>
        <w:szCs w:val="18"/>
      </w:rPr>
      <w:t xml:space="preserve">, </w:t>
    </w:r>
    <w:r w:rsidRPr="3B6BA7C4">
      <w:rPr>
        <w:rFonts w:asciiTheme="minorHAnsi" w:eastAsiaTheme="minorEastAsia" w:hAnsiTheme="minorHAnsi" w:cstheme="minorBidi"/>
        <w:sz w:val="18"/>
        <w:szCs w:val="18"/>
      </w:rPr>
      <w:t>www.uew.pl</w:t>
    </w:r>
  </w:p>
  <w:p w14:paraId="1ABE0A85" w14:textId="49790A72" w:rsidR="00D62889" w:rsidRDefault="00D62889" w:rsidP="007202BE">
    <w:pPr>
      <w:pStyle w:val="Stopka"/>
      <w:tabs>
        <w:tab w:val="clear" w:pos="4536"/>
        <w:tab w:val="left" w:pos="4395"/>
        <w:tab w:val="center" w:pos="949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EA9A" w14:textId="77777777" w:rsidR="003A670B" w:rsidRDefault="003A670B">
      <w:r>
        <w:separator/>
      </w:r>
    </w:p>
  </w:footnote>
  <w:footnote w:type="continuationSeparator" w:id="0">
    <w:p w14:paraId="08FDB85F" w14:textId="77777777" w:rsidR="003A670B" w:rsidRDefault="003A670B">
      <w:r>
        <w:continuationSeparator/>
      </w:r>
    </w:p>
  </w:footnote>
  <w:footnote w:id="1">
    <w:p w14:paraId="23365980" w14:textId="1D0B97C8" w:rsidR="00F150CB" w:rsidRPr="007F1CCE" w:rsidRDefault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7F1CCE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F1CC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237ADA">
        <w:rPr>
          <w:rFonts w:ascii="Calibri" w:hAnsi="Calibri" w:cs="Calibri"/>
          <w:i/>
          <w:iCs/>
          <w:sz w:val="14"/>
          <w:szCs w:val="14"/>
        </w:rPr>
        <w:t xml:space="preserve">Zamówienie zastępuje umowę tylko w przypadku otrzymania zgody </w:t>
      </w:r>
      <w:r w:rsidR="00C97366">
        <w:rPr>
          <w:rFonts w:ascii="Calibri" w:hAnsi="Calibri" w:cs="Calibri"/>
          <w:i/>
          <w:iCs/>
          <w:sz w:val="14"/>
          <w:szCs w:val="14"/>
        </w:rPr>
        <w:t>Kanclerza</w:t>
      </w:r>
      <w:r w:rsidR="00FC727C">
        <w:rPr>
          <w:rFonts w:ascii="Calibri" w:hAnsi="Calibri" w:cs="Calibri"/>
          <w:i/>
          <w:iCs/>
          <w:sz w:val="14"/>
          <w:szCs w:val="14"/>
        </w:rPr>
        <w:t>.</w:t>
      </w:r>
    </w:p>
  </w:footnote>
  <w:footnote w:id="2">
    <w:p w14:paraId="5050A3BA" w14:textId="3C925BF7" w:rsidR="00F150CB" w:rsidRPr="00F150CB" w:rsidRDefault="00F150CB" w:rsidP="00F150CB">
      <w:pPr>
        <w:pStyle w:val="Tekstprzypisudolnego"/>
        <w:rPr>
          <w:rFonts w:ascii="Calibri" w:hAnsi="Calibri" w:cs="Calibri"/>
          <w:i/>
          <w:iCs/>
          <w:sz w:val="14"/>
          <w:szCs w:val="14"/>
        </w:rPr>
      </w:pPr>
      <w:r w:rsidRPr="00F150CB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F150CB">
        <w:rPr>
          <w:rFonts w:ascii="Calibri" w:hAnsi="Calibri" w:cs="Calibri"/>
          <w:i/>
          <w:iCs/>
          <w:sz w:val="14"/>
          <w:szCs w:val="14"/>
        </w:rPr>
        <w:t xml:space="preserve"> Zapis stały, do każdego </w:t>
      </w:r>
      <w:r w:rsidR="00631A7D">
        <w:rPr>
          <w:rFonts w:ascii="Calibri" w:hAnsi="Calibri" w:cs="Calibri"/>
          <w:i/>
          <w:iCs/>
          <w:sz w:val="14"/>
          <w:szCs w:val="14"/>
        </w:rPr>
        <w:t>zamówienia</w:t>
      </w:r>
      <w:r w:rsidR="00BD3A60">
        <w:rPr>
          <w:rFonts w:ascii="Calibri" w:hAnsi="Calibri" w:cs="Calibri"/>
          <w:i/>
          <w:i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3786" w14:textId="604EFE79" w:rsidR="00992298" w:rsidRDefault="00000000">
    <w:pPr>
      <w:pStyle w:val="Nagwek"/>
    </w:pPr>
    <w:r>
      <w:rPr>
        <w:noProof/>
      </w:rPr>
      <w:pict w14:anchorId="57AE99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1" o:spid="_x0000_s1027" type="#_x0000_t136" style="position:absolute;margin-left:0;margin-top:0;width:528.2pt;height:21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3D9E" w14:textId="7107A9FC" w:rsidR="00992298" w:rsidRDefault="0075759F" w:rsidP="004B6178">
    <w:pPr>
      <w:pStyle w:val="Nagwek"/>
      <w:jc w:val="center"/>
    </w:pPr>
    <w:r w:rsidRPr="008E4E04">
      <w:rPr>
        <w:rFonts w:asciiTheme="minorHAnsi" w:eastAsiaTheme="minorEastAsia" w:hAnsiTheme="minorHAnsi" w:cstheme="minorBidi"/>
        <w:noProof/>
      </w:rPr>
      <w:drawing>
        <wp:inline distT="0" distB="0" distL="0" distR="0" wp14:anchorId="4E110D53" wp14:editId="7F390ED4">
          <wp:extent cx="1689100" cy="508000"/>
          <wp:effectExtent l="0" t="0" r="0" b="0"/>
          <wp:docPr id="10492682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608C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2" o:spid="_x0000_s1028" type="#_x0000_t136" style="position:absolute;left:0;text-align:left;margin-left:0;margin-top:0;width:528.2pt;height:21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8EC1" w14:textId="37BDA50F" w:rsidR="00992298" w:rsidRDefault="00000000">
    <w:pPr>
      <w:pStyle w:val="Nagwek"/>
    </w:pPr>
    <w:r>
      <w:rPr>
        <w:noProof/>
      </w:rPr>
      <w:pict w14:anchorId="53106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735640" o:spid="_x0000_s1026" type="#_x0000_t136" style="position:absolute;margin-left:0;margin-top:0;width:528.2pt;height:21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2CDA"/>
    <w:multiLevelType w:val="hybridMultilevel"/>
    <w:tmpl w:val="A900FFE6"/>
    <w:lvl w:ilvl="0" w:tplc="BC046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7D6"/>
    <w:multiLevelType w:val="hybridMultilevel"/>
    <w:tmpl w:val="A900F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6CC"/>
    <w:multiLevelType w:val="hybridMultilevel"/>
    <w:tmpl w:val="75B8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1E5D"/>
    <w:multiLevelType w:val="hybridMultilevel"/>
    <w:tmpl w:val="94DE92E2"/>
    <w:lvl w:ilvl="0" w:tplc="8E5CCC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10A2C"/>
    <w:multiLevelType w:val="hybridMultilevel"/>
    <w:tmpl w:val="9CA8680A"/>
    <w:lvl w:ilvl="0" w:tplc="4F5CD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84B1F"/>
    <w:multiLevelType w:val="hybridMultilevel"/>
    <w:tmpl w:val="4ABC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0B4E"/>
    <w:multiLevelType w:val="hybridMultilevel"/>
    <w:tmpl w:val="BF325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20E55"/>
    <w:multiLevelType w:val="hybridMultilevel"/>
    <w:tmpl w:val="F3D28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D157A"/>
    <w:multiLevelType w:val="hybridMultilevel"/>
    <w:tmpl w:val="5A3C1F74"/>
    <w:lvl w:ilvl="0" w:tplc="FA32039E">
      <w:start w:val="1"/>
      <w:numFmt w:val="lowerLetter"/>
      <w:lvlText w:val="%1)"/>
      <w:lvlJc w:val="left"/>
      <w:pPr>
        <w:ind w:left="52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61275107"/>
    <w:multiLevelType w:val="hybridMultilevel"/>
    <w:tmpl w:val="E8B4F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A424C"/>
    <w:multiLevelType w:val="hybridMultilevel"/>
    <w:tmpl w:val="58947980"/>
    <w:lvl w:ilvl="0" w:tplc="7E143260">
      <w:start w:val="1"/>
      <w:numFmt w:val="decimal"/>
      <w:lvlText w:val="%1)"/>
      <w:lvlJc w:val="left"/>
      <w:pPr>
        <w:ind w:left="64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D2F0182"/>
    <w:multiLevelType w:val="hybridMultilevel"/>
    <w:tmpl w:val="C6EE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CEC2EC0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048FF"/>
    <w:multiLevelType w:val="hybridMultilevel"/>
    <w:tmpl w:val="637C0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65058"/>
    <w:multiLevelType w:val="multilevel"/>
    <w:tmpl w:val="DE32C880"/>
    <w:lvl w:ilvl="0">
      <w:start w:val="4"/>
      <w:numFmt w:val="decimal"/>
      <w:lvlText w:val="%1."/>
      <w:lvlJc w:val="left"/>
      <w:pPr>
        <w:ind w:left="4187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0496469">
    <w:abstractNumId w:val="12"/>
  </w:num>
  <w:num w:numId="2" w16cid:durableId="1985423970">
    <w:abstractNumId w:val="7"/>
  </w:num>
  <w:num w:numId="3" w16cid:durableId="422533592">
    <w:abstractNumId w:val="6"/>
  </w:num>
  <w:num w:numId="4" w16cid:durableId="999380872">
    <w:abstractNumId w:val="3"/>
  </w:num>
  <w:num w:numId="5" w16cid:durableId="468785448">
    <w:abstractNumId w:val="11"/>
  </w:num>
  <w:num w:numId="6" w16cid:durableId="1011495555">
    <w:abstractNumId w:val="5"/>
  </w:num>
  <w:num w:numId="7" w16cid:durableId="338167637">
    <w:abstractNumId w:val="9"/>
  </w:num>
  <w:num w:numId="8" w16cid:durableId="1740401802">
    <w:abstractNumId w:val="0"/>
  </w:num>
  <w:num w:numId="9" w16cid:durableId="354767928">
    <w:abstractNumId w:val="8"/>
  </w:num>
  <w:num w:numId="10" w16cid:durableId="1172570179">
    <w:abstractNumId w:val="4"/>
  </w:num>
  <w:num w:numId="11" w16cid:durableId="1396053678">
    <w:abstractNumId w:val="1"/>
  </w:num>
  <w:num w:numId="12" w16cid:durableId="179515519">
    <w:abstractNumId w:val="2"/>
  </w:num>
  <w:num w:numId="13" w16cid:durableId="40709329">
    <w:abstractNumId w:val="13"/>
  </w:num>
  <w:num w:numId="14" w16cid:durableId="548954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23"/>
    <w:rsid w:val="0000068B"/>
    <w:rsid w:val="000013FB"/>
    <w:rsid w:val="00003EA1"/>
    <w:rsid w:val="00013269"/>
    <w:rsid w:val="00014005"/>
    <w:rsid w:val="0001421D"/>
    <w:rsid w:val="00014FA7"/>
    <w:rsid w:val="000205D7"/>
    <w:rsid w:val="00022D1A"/>
    <w:rsid w:val="00030E88"/>
    <w:rsid w:val="00031CA6"/>
    <w:rsid w:val="000324F4"/>
    <w:rsid w:val="00036E5B"/>
    <w:rsid w:val="00040DC0"/>
    <w:rsid w:val="00040F3D"/>
    <w:rsid w:val="0004126A"/>
    <w:rsid w:val="00046F87"/>
    <w:rsid w:val="00050EDE"/>
    <w:rsid w:val="0005556F"/>
    <w:rsid w:val="00060659"/>
    <w:rsid w:val="00061DA3"/>
    <w:rsid w:val="00062C3C"/>
    <w:rsid w:val="00066DA7"/>
    <w:rsid w:val="00076CAE"/>
    <w:rsid w:val="00077108"/>
    <w:rsid w:val="00080FE7"/>
    <w:rsid w:val="00081593"/>
    <w:rsid w:val="000864C3"/>
    <w:rsid w:val="00086BCD"/>
    <w:rsid w:val="00087B77"/>
    <w:rsid w:val="00090CFE"/>
    <w:rsid w:val="00092698"/>
    <w:rsid w:val="0009455F"/>
    <w:rsid w:val="00094CF5"/>
    <w:rsid w:val="0009524C"/>
    <w:rsid w:val="00095D8E"/>
    <w:rsid w:val="00096FB2"/>
    <w:rsid w:val="000A00D2"/>
    <w:rsid w:val="000A168B"/>
    <w:rsid w:val="000A27C7"/>
    <w:rsid w:val="000A494E"/>
    <w:rsid w:val="000A5B4A"/>
    <w:rsid w:val="000A7273"/>
    <w:rsid w:val="000B0FCE"/>
    <w:rsid w:val="000B342C"/>
    <w:rsid w:val="000B468D"/>
    <w:rsid w:val="000B4FC2"/>
    <w:rsid w:val="000B6C16"/>
    <w:rsid w:val="000C4781"/>
    <w:rsid w:val="000C540C"/>
    <w:rsid w:val="000C6270"/>
    <w:rsid w:val="000D2487"/>
    <w:rsid w:val="000D2CC8"/>
    <w:rsid w:val="000D4100"/>
    <w:rsid w:val="000D6F25"/>
    <w:rsid w:val="000D7DE9"/>
    <w:rsid w:val="000E136E"/>
    <w:rsid w:val="000E1ADC"/>
    <w:rsid w:val="000E1D37"/>
    <w:rsid w:val="000E2545"/>
    <w:rsid w:val="000E305A"/>
    <w:rsid w:val="000E512A"/>
    <w:rsid w:val="000E5D26"/>
    <w:rsid w:val="000F3456"/>
    <w:rsid w:val="000F4C4D"/>
    <w:rsid w:val="000F5976"/>
    <w:rsid w:val="000F6429"/>
    <w:rsid w:val="000F64A6"/>
    <w:rsid w:val="000F6746"/>
    <w:rsid w:val="000F7461"/>
    <w:rsid w:val="000F7BE5"/>
    <w:rsid w:val="0010046C"/>
    <w:rsid w:val="00102334"/>
    <w:rsid w:val="00102438"/>
    <w:rsid w:val="00105C04"/>
    <w:rsid w:val="00106C8B"/>
    <w:rsid w:val="00107AFF"/>
    <w:rsid w:val="001100A0"/>
    <w:rsid w:val="00111577"/>
    <w:rsid w:val="001116A5"/>
    <w:rsid w:val="00115216"/>
    <w:rsid w:val="00115262"/>
    <w:rsid w:val="00115C63"/>
    <w:rsid w:val="001164F2"/>
    <w:rsid w:val="00116D22"/>
    <w:rsid w:val="00117D55"/>
    <w:rsid w:val="00120F83"/>
    <w:rsid w:val="00121539"/>
    <w:rsid w:val="0012166A"/>
    <w:rsid w:val="001217B2"/>
    <w:rsid w:val="001246E9"/>
    <w:rsid w:val="00124B73"/>
    <w:rsid w:val="00125880"/>
    <w:rsid w:val="001340B3"/>
    <w:rsid w:val="001345B9"/>
    <w:rsid w:val="0013543F"/>
    <w:rsid w:val="00135693"/>
    <w:rsid w:val="00137B2B"/>
    <w:rsid w:val="00137FA2"/>
    <w:rsid w:val="001415B1"/>
    <w:rsid w:val="001423E3"/>
    <w:rsid w:val="001428F9"/>
    <w:rsid w:val="00142C14"/>
    <w:rsid w:val="0014422C"/>
    <w:rsid w:val="001470E6"/>
    <w:rsid w:val="001473BA"/>
    <w:rsid w:val="00147971"/>
    <w:rsid w:val="0015265C"/>
    <w:rsid w:val="00153010"/>
    <w:rsid w:val="00153E38"/>
    <w:rsid w:val="00154807"/>
    <w:rsid w:val="00155CAB"/>
    <w:rsid w:val="00155D74"/>
    <w:rsid w:val="001623BD"/>
    <w:rsid w:val="001629B3"/>
    <w:rsid w:val="00163476"/>
    <w:rsid w:val="001646AB"/>
    <w:rsid w:val="00164EFC"/>
    <w:rsid w:val="0016604F"/>
    <w:rsid w:val="0016624C"/>
    <w:rsid w:val="00172973"/>
    <w:rsid w:val="00172AC1"/>
    <w:rsid w:val="00173371"/>
    <w:rsid w:val="00173491"/>
    <w:rsid w:val="00173C51"/>
    <w:rsid w:val="00173EA2"/>
    <w:rsid w:val="0017488B"/>
    <w:rsid w:val="00174CFE"/>
    <w:rsid w:val="0018063B"/>
    <w:rsid w:val="00180A81"/>
    <w:rsid w:val="001815A3"/>
    <w:rsid w:val="00181AB2"/>
    <w:rsid w:val="00181B6E"/>
    <w:rsid w:val="00181C33"/>
    <w:rsid w:val="0018330E"/>
    <w:rsid w:val="00185D1D"/>
    <w:rsid w:val="00193174"/>
    <w:rsid w:val="00195B9C"/>
    <w:rsid w:val="001A0749"/>
    <w:rsid w:val="001A0D3C"/>
    <w:rsid w:val="001A1B38"/>
    <w:rsid w:val="001A2512"/>
    <w:rsid w:val="001A31D7"/>
    <w:rsid w:val="001A3D2F"/>
    <w:rsid w:val="001A604F"/>
    <w:rsid w:val="001B1790"/>
    <w:rsid w:val="001B6D70"/>
    <w:rsid w:val="001C3D2B"/>
    <w:rsid w:val="001C409F"/>
    <w:rsid w:val="001C45E2"/>
    <w:rsid w:val="001C58A0"/>
    <w:rsid w:val="001C6151"/>
    <w:rsid w:val="001D1ED0"/>
    <w:rsid w:val="001D4527"/>
    <w:rsid w:val="001E0354"/>
    <w:rsid w:val="001E0D5D"/>
    <w:rsid w:val="001E1BDF"/>
    <w:rsid w:val="001E2539"/>
    <w:rsid w:val="001E2AD3"/>
    <w:rsid w:val="001E3A90"/>
    <w:rsid w:val="001E4019"/>
    <w:rsid w:val="001E68D1"/>
    <w:rsid w:val="001E6E46"/>
    <w:rsid w:val="001E7039"/>
    <w:rsid w:val="001F5550"/>
    <w:rsid w:val="001F6329"/>
    <w:rsid w:val="001F6D36"/>
    <w:rsid w:val="002018FC"/>
    <w:rsid w:val="00201C2A"/>
    <w:rsid w:val="00201E95"/>
    <w:rsid w:val="002041F2"/>
    <w:rsid w:val="00205CFA"/>
    <w:rsid w:val="0020792F"/>
    <w:rsid w:val="00211AD2"/>
    <w:rsid w:val="002121A4"/>
    <w:rsid w:val="002122D7"/>
    <w:rsid w:val="0021245E"/>
    <w:rsid w:val="00213556"/>
    <w:rsid w:val="00213B44"/>
    <w:rsid w:val="00215DD4"/>
    <w:rsid w:val="00216071"/>
    <w:rsid w:val="002164CE"/>
    <w:rsid w:val="002231FB"/>
    <w:rsid w:val="002260D3"/>
    <w:rsid w:val="00226664"/>
    <w:rsid w:val="00226E5E"/>
    <w:rsid w:val="00230738"/>
    <w:rsid w:val="00232125"/>
    <w:rsid w:val="00233CD6"/>
    <w:rsid w:val="002355C1"/>
    <w:rsid w:val="00235F0E"/>
    <w:rsid w:val="002365E2"/>
    <w:rsid w:val="00237ADA"/>
    <w:rsid w:val="00240891"/>
    <w:rsid w:val="002411A7"/>
    <w:rsid w:val="00242929"/>
    <w:rsid w:val="00242E52"/>
    <w:rsid w:val="00243392"/>
    <w:rsid w:val="002440FB"/>
    <w:rsid w:val="002531C5"/>
    <w:rsid w:val="0025359D"/>
    <w:rsid w:val="00256FE1"/>
    <w:rsid w:val="00257F8B"/>
    <w:rsid w:val="002645D2"/>
    <w:rsid w:val="00264ED5"/>
    <w:rsid w:val="0026776F"/>
    <w:rsid w:val="0026792E"/>
    <w:rsid w:val="00277262"/>
    <w:rsid w:val="00280E56"/>
    <w:rsid w:val="0028183F"/>
    <w:rsid w:val="00284A51"/>
    <w:rsid w:val="00286848"/>
    <w:rsid w:val="002871C6"/>
    <w:rsid w:val="002909F9"/>
    <w:rsid w:val="002934C2"/>
    <w:rsid w:val="00293D6B"/>
    <w:rsid w:val="00294843"/>
    <w:rsid w:val="00295521"/>
    <w:rsid w:val="002972DE"/>
    <w:rsid w:val="00297468"/>
    <w:rsid w:val="002A1D57"/>
    <w:rsid w:val="002A38B0"/>
    <w:rsid w:val="002A6942"/>
    <w:rsid w:val="002A6B84"/>
    <w:rsid w:val="002B379B"/>
    <w:rsid w:val="002B528C"/>
    <w:rsid w:val="002B52B0"/>
    <w:rsid w:val="002B7237"/>
    <w:rsid w:val="002B79CC"/>
    <w:rsid w:val="002C09AA"/>
    <w:rsid w:val="002D52C9"/>
    <w:rsid w:val="002D573F"/>
    <w:rsid w:val="002D59BC"/>
    <w:rsid w:val="002D6BAC"/>
    <w:rsid w:val="002D704F"/>
    <w:rsid w:val="002E0C1C"/>
    <w:rsid w:val="002E33C4"/>
    <w:rsid w:val="002E536F"/>
    <w:rsid w:val="002E57C0"/>
    <w:rsid w:val="002E6252"/>
    <w:rsid w:val="002E68E2"/>
    <w:rsid w:val="002F2D35"/>
    <w:rsid w:val="002F39DD"/>
    <w:rsid w:val="002F59F6"/>
    <w:rsid w:val="002F7314"/>
    <w:rsid w:val="00302454"/>
    <w:rsid w:val="00303006"/>
    <w:rsid w:val="0030369E"/>
    <w:rsid w:val="00303C35"/>
    <w:rsid w:val="003051F7"/>
    <w:rsid w:val="003105EF"/>
    <w:rsid w:val="003137A1"/>
    <w:rsid w:val="00314132"/>
    <w:rsid w:val="003141B8"/>
    <w:rsid w:val="00314C70"/>
    <w:rsid w:val="00317A64"/>
    <w:rsid w:val="00323407"/>
    <w:rsid w:val="00325D14"/>
    <w:rsid w:val="0033773B"/>
    <w:rsid w:val="0034500B"/>
    <w:rsid w:val="00350096"/>
    <w:rsid w:val="00350CB0"/>
    <w:rsid w:val="00351343"/>
    <w:rsid w:val="003529F1"/>
    <w:rsid w:val="00352D5C"/>
    <w:rsid w:val="0035365F"/>
    <w:rsid w:val="00364F11"/>
    <w:rsid w:val="003664D9"/>
    <w:rsid w:val="00366608"/>
    <w:rsid w:val="003714FF"/>
    <w:rsid w:val="00383370"/>
    <w:rsid w:val="00386ABA"/>
    <w:rsid w:val="00391D20"/>
    <w:rsid w:val="003938F6"/>
    <w:rsid w:val="00393F8B"/>
    <w:rsid w:val="00394FAE"/>
    <w:rsid w:val="003972FE"/>
    <w:rsid w:val="003A2A2E"/>
    <w:rsid w:val="003A3E64"/>
    <w:rsid w:val="003A443A"/>
    <w:rsid w:val="003A450D"/>
    <w:rsid w:val="003A5F23"/>
    <w:rsid w:val="003A6131"/>
    <w:rsid w:val="003A670B"/>
    <w:rsid w:val="003A7CCA"/>
    <w:rsid w:val="003B00CD"/>
    <w:rsid w:val="003B0605"/>
    <w:rsid w:val="003B4926"/>
    <w:rsid w:val="003B72F3"/>
    <w:rsid w:val="003C07FC"/>
    <w:rsid w:val="003C1F1F"/>
    <w:rsid w:val="003D16FE"/>
    <w:rsid w:val="003D1F63"/>
    <w:rsid w:val="003D3E4E"/>
    <w:rsid w:val="003D7349"/>
    <w:rsid w:val="003E2492"/>
    <w:rsid w:val="003E62DF"/>
    <w:rsid w:val="003F2EB8"/>
    <w:rsid w:val="003F44B2"/>
    <w:rsid w:val="003F4E7F"/>
    <w:rsid w:val="00400CD7"/>
    <w:rsid w:val="00401AB7"/>
    <w:rsid w:val="004042DC"/>
    <w:rsid w:val="00407AA5"/>
    <w:rsid w:val="00413A06"/>
    <w:rsid w:val="00420909"/>
    <w:rsid w:val="004219EE"/>
    <w:rsid w:val="00431B91"/>
    <w:rsid w:val="00434D5E"/>
    <w:rsid w:val="00436607"/>
    <w:rsid w:val="00436E37"/>
    <w:rsid w:val="00442DCA"/>
    <w:rsid w:val="004479CD"/>
    <w:rsid w:val="00450EFF"/>
    <w:rsid w:val="0045203A"/>
    <w:rsid w:val="00452FD4"/>
    <w:rsid w:val="00455371"/>
    <w:rsid w:val="00456712"/>
    <w:rsid w:val="004600D7"/>
    <w:rsid w:val="004602C8"/>
    <w:rsid w:val="004606C8"/>
    <w:rsid w:val="004615C0"/>
    <w:rsid w:val="00466EC6"/>
    <w:rsid w:val="00466FB7"/>
    <w:rsid w:val="00467486"/>
    <w:rsid w:val="00467E35"/>
    <w:rsid w:val="00473019"/>
    <w:rsid w:val="00475DA3"/>
    <w:rsid w:val="004771F4"/>
    <w:rsid w:val="00483542"/>
    <w:rsid w:val="00484866"/>
    <w:rsid w:val="0048535E"/>
    <w:rsid w:val="004871E5"/>
    <w:rsid w:val="00493612"/>
    <w:rsid w:val="004947B4"/>
    <w:rsid w:val="0049489E"/>
    <w:rsid w:val="00497FBF"/>
    <w:rsid w:val="004A1A40"/>
    <w:rsid w:val="004A3C72"/>
    <w:rsid w:val="004A4954"/>
    <w:rsid w:val="004A4F66"/>
    <w:rsid w:val="004A630C"/>
    <w:rsid w:val="004A6CF8"/>
    <w:rsid w:val="004B1444"/>
    <w:rsid w:val="004B2DDB"/>
    <w:rsid w:val="004B33D4"/>
    <w:rsid w:val="004B3F82"/>
    <w:rsid w:val="004B454A"/>
    <w:rsid w:val="004B6116"/>
    <w:rsid w:val="004B6178"/>
    <w:rsid w:val="004C075B"/>
    <w:rsid w:val="004C23BE"/>
    <w:rsid w:val="004C5510"/>
    <w:rsid w:val="004D5365"/>
    <w:rsid w:val="004D7EB4"/>
    <w:rsid w:val="004E2D51"/>
    <w:rsid w:val="004E3824"/>
    <w:rsid w:val="004E3D4B"/>
    <w:rsid w:val="004E4B65"/>
    <w:rsid w:val="004E5103"/>
    <w:rsid w:val="004E5978"/>
    <w:rsid w:val="004E6069"/>
    <w:rsid w:val="004E7BCE"/>
    <w:rsid w:val="004F0EEC"/>
    <w:rsid w:val="004F241A"/>
    <w:rsid w:val="004F4458"/>
    <w:rsid w:val="004F5DCF"/>
    <w:rsid w:val="00500CA2"/>
    <w:rsid w:val="00501721"/>
    <w:rsid w:val="005034A9"/>
    <w:rsid w:val="00504067"/>
    <w:rsid w:val="005073E7"/>
    <w:rsid w:val="005133D9"/>
    <w:rsid w:val="00516200"/>
    <w:rsid w:val="00516DE5"/>
    <w:rsid w:val="00516F96"/>
    <w:rsid w:val="005177E1"/>
    <w:rsid w:val="0052483E"/>
    <w:rsid w:val="00524AE6"/>
    <w:rsid w:val="0052780F"/>
    <w:rsid w:val="00527C8E"/>
    <w:rsid w:val="005322DD"/>
    <w:rsid w:val="0053458B"/>
    <w:rsid w:val="00534C06"/>
    <w:rsid w:val="005355DB"/>
    <w:rsid w:val="00537108"/>
    <w:rsid w:val="00537F24"/>
    <w:rsid w:val="00540770"/>
    <w:rsid w:val="005504A7"/>
    <w:rsid w:val="00550A2A"/>
    <w:rsid w:val="005529E8"/>
    <w:rsid w:val="005540FC"/>
    <w:rsid w:val="00554C00"/>
    <w:rsid w:val="00554FAB"/>
    <w:rsid w:val="0055663C"/>
    <w:rsid w:val="00560006"/>
    <w:rsid w:val="0056219E"/>
    <w:rsid w:val="005635C0"/>
    <w:rsid w:val="00564EDF"/>
    <w:rsid w:val="00565353"/>
    <w:rsid w:val="00567EA5"/>
    <w:rsid w:val="00570C23"/>
    <w:rsid w:val="005713FE"/>
    <w:rsid w:val="0057176A"/>
    <w:rsid w:val="00576D82"/>
    <w:rsid w:val="00577683"/>
    <w:rsid w:val="00581080"/>
    <w:rsid w:val="00582606"/>
    <w:rsid w:val="00590236"/>
    <w:rsid w:val="0059372B"/>
    <w:rsid w:val="00594B6B"/>
    <w:rsid w:val="005A0FEB"/>
    <w:rsid w:val="005A7FCE"/>
    <w:rsid w:val="005B1D5A"/>
    <w:rsid w:val="005B27B9"/>
    <w:rsid w:val="005B356C"/>
    <w:rsid w:val="005B6DD5"/>
    <w:rsid w:val="005C2220"/>
    <w:rsid w:val="005C3FA2"/>
    <w:rsid w:val="005C621E"/>
    <w:rsid w:val="005C658F"/>
    <w:rsid w:val="005C6743"/>
    <w:rsid w:val="005C71B3"/>
    <w:rsid w:val="005C7758"/>
    <w:rsid w:val="005D1154"/>
    <w:rsid w:val="005D1FB6"/>
    <w:rsid w:val="005D3D3D"/>
    <w:rsid w:val="005D5323"/>
    <w:rsid w:val="005D6858"/>
    <w:rsid w:val="005D7120"/>
    <w:rsid w:val="005E643A"/>
    <w:rsid w:val="005F2E24"/>
    <w:rsid w:val="005F35C6"/>
    <w:rsid w:val="005F477D"/>
    <w:rsid w:val="005F6FA0"/>
    <w:rsid w:val="0060136B"/>
    <w:rsid w:val="00601776"/>
    <w:rsid w:val="00602F78"/>
    <w:rsid w:val="00605B4B"/>
    <w:rsid w:val="00606222"/>
    <w:rsid w:val="00607334"/>
    <w:rsid w:val="0061105B"/>
    <w:rsid w:val="00611500"/>
    <w:rsid w:val="0061376F"/>
    <w:rsid w:val="006140CB"/>
    <w:rsid w:val="00614206"/>
    <w:rsid w:val="00623A80"/>
    <w:rsid w:val="006261DA"/>
    <w:rsid w:val="00626F4D"/>
    <w:rsid w:val="00631A7D"/>
    <w:rsid w:val="00632DD3"/>
    <w:rsid w:val="00633605"/>
    <w:rsid w:val="00636FB8"/>
    <w:rsid w:val="006374D6"/>
    <w:rsid w:val="0064150A"/>
    <w:rsid w:val="00642858"/>
    <w:rsid w:val="00642C1A"/>
    <w:rsid w:val="00642D64"/>
    <w:rsid w:val="00642EEA"/>
    <w:rsid w:val="00644D55"/>
    <w:rsid w:val="00647067"/>
    <w:rsid w:val="00650AC9"/>
    <w:rsid w:val="00650C0D"/>
    <w:rsid w:val="00654198"/>
    <w:rsid w:val="00654727"/>
    <w:rsid w:val="00654A1C"/>
    <w:rsid w:val="00657ACF"/>
    <w:rsid w:val="00660699"/>
    <w:rsid w:val="0066163A"/>
    <w:rsid w:val="00661B35"/>
    <w:rsid w:val="00665F6F"/>
    <w:rsid w:val="006660CE"/>
    <w:rsid w:val="006674F6"/>
    <w:rsid w:val="00674D6E"/>
    <w:rsid w:val="00677C97"/>
    <w:rsid w:val="006816E8"/>
    <w:rsid w:val="00684380"/>
    <w:rsid w:val="00685B77"/>
    <w:rsid w:val="00686237"/>
    <w:rsid w:val="00690014"/>
    <w:rsid w:val="00690D8E"/>
    <w:rsid w:val="006927C2"/>
    <w:rsid w:val="00692C07"/>
    <w:rsid w:val="00694EF2"/>
    <w:rsid w:val="006A0D61"/>
    <w:rsid w:val="006A38BF"/>
    <w:rsid w:val="006A3CE0"/>
    <w:rsid w:val="006A46A6"/>
    <w:rsid w:val="006A6B5F"/>
    <w:rsid w:val="006A720E"/>
    <w:rsid w:val="006B06BF"/>
    <w:rsid w:val="006B134A"/>
    <w:rsid w:val="006B1E14"/>
    <w:rsid w:val="006B7691"/>
    <w:rsid w:val="006C0E33"/>
    <w:rsid w:val="006C53EA"/>
    <w:rsid w:val="006C7288"/>
    <w:rsid w:val="006D060B"/>
    <w:rsid w:val="006D0B09"/>
    <w:rsid w:val="006D0DB1"/>
    <w:rsid w:val="006D2D0A"/>
    <w:rsid w:val="006D62D5"/>
    <w:rsid w:val="006E1E27"/>
    <w:rsid w:val="006E3781"/>
    <w:rsid w:val="006E4784"/>
    <w:rsid w:val="006E5CC1"/>
    <w:rsid w:val="006E72EA"/>
    <w:rsid w:val="006E7649"/>
    <w:rsid w:val="006F206E"/>
    <w:rsid w:val="006F5EE2"/>
    <w:rsid w:val="006F62C4"/>
    <w:rsid w:val="006F6368"/>
    <w:rsid w:val="007003C6"/>
    <w:rsid w:val="00700855"/>
    <w:rsid w:val="00702B4F"/>
    <w:rsid w:val="00704DBD"/>
    <w:rsid w:val="007050E6"/>
    <w:rsid w:val="0070607B"/>
    <w:rsid w:val="00706158"/>
    <w:rsid w:val="00707C9E"/>
    <w:rsid w:val="00707ED8"/>
    <w:rsid w:val="0071076A"/>
    <w:rsid w:val="00711949"/>
    <w:rsid w:val="007145F1"/>
    <w:rsid w:val="00716F73"/>
    <w:rsid w:val="007202BE"/>
    <w:rsid w:val="00720C78"/>
    <w:rsid w:val="00722ED0"/>
    <w:rsid w:val="00730A2E"/>
    <w:rsid w:val="007310E1"/>
    <w:rsid w:val="007411C4"/>
    <w:rsid w:val="007441AD"/>
    <w:rsid w:val="007533C1"/>
    <w:rsid w:val="00753955"/>
    <w:rsid w:val="007558D6"/>
    <w:rsid w:val="0075759F"/>
    <w:rsid w:val="007603EE"/>
    <w:rsid w:val="0076619B"/>
    <w:rsid w:val="00772467"/>
    <w:rsid w:val="00773C92"/>
    <w:rsid w:val="00780014"/>
    <w:rsid w:val="0078139B"/>
    <w:rsid w:val="00783271"/>
    <w:rsid w:val="007853DE"/>
    <w:rsid w:val="007865BE"/>
    <w:rsid w:val="007921CC"/>
    <w:rsid w:val="00793BA3"/>
    <w:rsid w:val="00794FDB"/>
    <w:rsid w:val="007A1F72"/>
    <w:rsid w:val="007A4338"/>
    <w:rsid w:val="007A506A"/>
    <w:rsid w:val="007B0A78"/>
    <w:rsid w:val="007B1386"/>
    <w:rsid w:val="007B20DF"/>
    <w:rsid w:val="007B51BB"/>
    <w:rsid w:val="007B70E6"/>
    <w:rsid w:val="007C2D9C"/>
    <w:rsid w:val="007C31C2"/>
    <w:rsid w:val="007C7BFB"/>
    <w:rsid w:val="007D27ED"/>
    <w:rsid w:val="007D2842"/>
    <w:rsid w:val="007D3192"/>
    <w:rsid w:val="007D66B3"/>
    <w:rsid w:val="007D6EDA"/>
    <w:rsid w:val="007E08A8"/>
    <w:rsid w:val="007E4B45"/>
    <w:rsid w:val="007F1CCE"/>
    <w:rsid w:val="007F23B9"/>
    <w:rsid w:val="007F2AFA"/>
    <w:rsid w:val="007F3505"/>
    <w:rsid w:val="007F3EDC"/>
    <w:rsid w:val="007F5D38"/>
    <w:rsid w:val="007F71B2"/>
    <w:rsid w:val="007F73A7"/>
    <w:rsid w:val="00800BB6"/>
    <w:rsid w:val="00810EB3"/>
    <w:rsid w:val="008141F5"/>
    <w:rsid w:val="0081508F"/>
    <w:rsid w:val="00825291"/>
    <w:rsid w:val="008254C1"/>
    <w:rsid w:val="0082757F"/>
    <w:rsid w:val="00827712"/>
    <w:rsid w:val="00830B64"/>
    <w:rsid w:val="0083329E"/>
    <w:rsid w:val="00834502"/>
    <w:rsid w:val="00840370"/>
    <w:rsid w:val="00840891"/>
    <w:rsid w:val="00840A51"/>
    <w:rsid w:val="00842208"/>
    <w:rsid w:val="00842373"/>
    <w:rsid w:val="00842CB0"/>
    <w:rsid w:val="008445A5"/>
    <w:rsid w:val="00857B16"/>
    <w:rsid w:val="0086361E"/>
    <w:rsid w:val="00863905"/>
    <w:rsid w:val="008660D2"/>
    <w:rsid w:val="00866580"/>
    <w:rsid w:val="0087192E"/>
    <w:rsid w:val="00876343"/>
    <w:rsid w:val="00877FD1"/>
    <w:rsid w:val="008828D7"/>
    <w:rsid w:val="008833EC"/>
    <w:rsid w:val="008854A8"/>
    <w:rsid w:val="0089075F"/>
    <w:rsid w:val="00890C3F"/>
    <w:rsid w:val="0089465E"/>
    <w:rsid w:val="008A1EE0"/>
    <w:rsid w:val="008A3ABA"/>
    <w:rsid w:val="008A55AC"/>
    <w:rsid w:val="008B1AD0"/>
    <w:rsid w:val="008B2295"/>
    <w:rsid w:val="008B3653"/>
    <w:rsid w:val="008B3CF7"/>
    <w:rsid w:val="008B5105"/>
    <w:rsid w:val="008B76AD"/>
    <w:rsid w:val="008C5430"/>
    <w:rsid w:val="008C58F0"/>
    <w:rsid w:val="008C5D41"/>
    <w:rsid w:val="008C6078"/>
    <w:rsid w:val="008C75C6"/>
    <w:rsid w:val="008D479C"/>
    <w:rsid w:val="008E12A5"/>
    <w:rsid w:val="008E2D39"/>
    <w:rsid w:val="008E3CB2"/>
    <w:rsid w:val="008E4068"/>
    <w:rsid w:val="008E5B65"/>
    <w:rsid w:val="008E60CD"/>
    <w:rsid w:val="008E62EF"/>
    <w:rsid w:val="008E70C1"/>
    <w:rsid w:val="008E7862"/>
    <w:rsid w:val="008F02DF"/>
    <w:rsid w:val="008F5295"/>
    <w:rsid w:val="00900E7B"/>
    <w:rsid w:val="00900F77"/>
    <w:rsid w:val="00902B81"/>
    <w:rsid w:val="00903D6F"/>
    <w:rsid w:val="00905351"/>
    <w:rsid w:val="00907BD9"/>
    <w:rsid w:val="00912728"/>
    <w:rsid w:val="00912BF6"/>
    <w:rsid w:val="00914010"/>
    <w:rsid w:val="009140AF"/>
    <w:rsid w:val="00916FD1"/>
    <w:rsid w:val="009220AB"/>
    <w:rsid w:val="0092332E"/>
    <w:rsid w:val="00925DEC"/>
    <w:rsid w:val="00926164"/>
    <w:rsid w:val="009261DF"/>
    <w:rsid w:val="009312F3"/>
    <w:rsid w:val="0093203B"/>
    <w:rsid w:val="00934BBA"/>
    <w:rsid w:val="00934C88"/>
    <w:rsid w:val="00935014"/>
    <w:rsid w:val="00937195"/>
    <w:rsid w:val="0093767C"/>
    <w:rsid w:val="009379E4"/>
    <w:rsid w:val="009401CE"/>
    <w:rsid w:val="00941CAE"/>
    <w:rsid w:val="009433B9"/>
    <w:rsid w:val="009436EB"/>
    <w:rsid w:val="00946E5F"/>
    <w:rsid w:val="00950099"/>
    <w:rsid w:val="00950A89"/>
    <w:rsid w:val="00950DCD"/>
    <w:rsid w:val="009519A5"/>
    <w:rsid w:val="00952556"/>
    <w:rsid w:val="00952B60"/>
    <w:rsid w:val="00953D95"/>
    <w:rsid w:val="00955C6B"/>
    <w:rsid w:val="00957342"/>
    <w:rsid w:val="009603E4"/>
    <w:rsid w:val="00974CD4"/>
    <w:rsid w:val="00982F6B"/>
    <w:rsid w:val="0098569E"/>
    <w:rsid w:val="00985A54"/>
    <w:rsid w:val="00990A63"/>
    <w:rsid w:val="00990CE1"/>
    <w:rsid w:val="00992298"/>
    <w:rsid w:val="009924E0"/>
    <w:rsid w:val="00992C96"/>
    <w:rsid w:val="00994467"/>
    <w:rsid w:val="00995098"/>
    <w:rsid w:val="009977CA"/>
    <w:rsid w:val="009A0BAD"/>
    <w:rsid w:val="009A34B4"/>
    <w:rsid w:val="009A4CF5"/>
    <w:rsid w:val="009A5E6E"/>
    <w:rsid w:val="009B05B5"/>
    <w:rsid w:val="009B3488"/>
    <w:rsid w:val="009B6110"/>
    <w:rsid w:val="009C30B6"/>
    <w:rsid w:val="009C57AB"/>
    <w:rsid w:val="009C744E"/>
    <w:rsid w:val="009D1B12"/>
    <w:rsid w:val="009D2E0B"/>
    <w:rsid w:val="009D42E2"/>
    <w:rsid w:val="009D7463"/>
    <w:rsid w:val="009E12A1"/>
    <w:rsid w:val="009E2B96"/>
    <w:rsid w:val="009E2DD3"/>
    <w:rsid w:val="009E413B"/>
    <w:rsid w:val="009E4326"/>
    <w:rsid w:val="009E5029"/>
    <w:rsid w:val="009E6396"/>
    <w:rsid w:val="009E6739"/>
    <w:rsid w:val="009F0FB2"/>
    <w:rsid w:val="009F495E"/>
    <w:rsid w:val="009F501D"/>
    <w:rsid w:val="00A02F92"/>
    <w:rsid w:val="00A0437A"/>
    <w:rsid w:val="00A12887"/>
    <w:rsid w:val="00A2101F"/>
    <w:rsid w:val="00A2173C"/>
    <w:rsid w:val="00A22A22"/>
    <w:rsid w:val="00A3086C"/>
    <w:rsid w:val="00A31615"/>
    <w:rsid w:val="00A318BB"/>
    <w:rsid w:val="00A31EB8"/>
    <w:rsid w:val="00A321A7"/>
    <w:rsid w:val="00A34179"/>
    <w:rsid w:val="00A36D5E"/>
    <w:rsid w:val="00A4060C"/>
    <w:rsid w:val="00A4232D"/>
    <w:rsid w:val="00A43931"/>
    <w:rsid w:val="00A43A19"/>
    <w:rsid w:val="00A454D6"/>
    <w:rsid w:val="00A47693"/>
    <w:rsid w:val="00A51F69"/>
    <w:rsid w:val="00A550F8"/>
    <w:rsid w:val="00A564DB"/>
    <w:rsid w:val="00A56FBF"/>
    <w:rsid w:val="00A61671"/>
    <w:rsid w:val="00A61C29"/>
    <w:rsid w:val="00A652E6"/>
    <w:rsid w:val="00A65853"/>
    <w:rsid w:val="00A65DD9"/>
    <w:rsid w:val="00A671AD"/>
    <w:rsid w:val="00A71F24"/>
    <w:rsid w:val="00A71FBB"/>
    <w:rsid w:val="00A73D2E"/>
    <w:rsid w:val="00A75EB5"/>
    <w:rsid w:val="00A77F45"/>
    <w:rsid w:val="00A827B1"/>
    <w:rsid w:val="00A852F2"/>
    <w:rsid w:val="00A94701"/>
    <w:rsid w:val="00A94914"/>
    <w:rsid w:val="00A952BF"/>
    <w:rsid w:val="00AA26B1"/>
    <w:rsid w:val="00AA63F8"/>
    <w:rsid w:val="00AA7037"/>
    <w:rsid w:val="00AB228D"/>
    <w:rsid w:val="00AB28E9"/>
    <w:rsid w:val="00AB4B53"/>
    <w:rsid w:val="00AB547C"/>
    <w:rsid w:val="00AB5D8C"/>
    <w:rsid w:val="00AB7621"/>
    <w:rsid w:val="00AC3C46"/>
    <w:rsid w:val="00AC3CE0"/>
    <w:rsid w:val="00AC41FE"/>
    <w:rsid w:val="00AC75B3"/>
    <w:rsid w:val="00AD49DF"/>
    <w:rsid w:val="00AD5D00"/>
    <w:rsid w:val="00AD6BD3"/>
    <w:rsid w:val="00AE3B3E"/>
    <w:rsid w:val="00AF23A4"/>
    <w:rsid w:val="00AF59BE"/>
    <w:rsid w:val="00AF7008"/>
    <w:rsid w:val="00AF7461"/>
    <w:rsid w:val="00AF789C"/>
    <w:rsid w:val="00B01558"/>
    <w:rsid w:val="00B077BE"/>
    <w:rsid w:val="00B10D16"/>
    <w:rsid w:val="00B13866"/>
    <w:rsid w:val="00B16DB8"/>
    <w:rsid w:val="00B20708"/>
    <w:rsid w:val="00B221BF"/>
    <w:rsid w:val="00B26E0D"/>
    <w:rsid w:val="00B31427"/>
    <w:rsid w:val="00B32A7D"/>
    <w:rsid w:val="00B36742"/>
    <w:rsid w:val="00B37A11"/>
    <w:rsid w:val="00B45072"/>
    <w:rsid w:val="00B46506"/>
    <w:rsid w:val="00B506D0"/>
    <w:rsid w:val="00B50743"/>
    <w:rsid w:val="00B521FD"/>
    <w:rsid w:val="00B52D45"/>
    <w:rsid w:val="00B53053"/>
    <w:rsid w:val="00B53654"/>
    <w:rsid w:val="00B573EA"/>
    <w:rsid w:val="00B57FA1"/>
    <w:rsid w:val="00B60D65"/>
    <w:rsid w:val="00B6256F"/>
    <w:rsid w:val="00B64124"/>
    <w:rsid w:val="00B71ABE"/>
    <w:rsid w:val="00B728B6"/>
    <w:rsid w:val="00B76E54"/>
    <w:rsid w:val="00B8261C"/>
    <w:rsid w:val="00B8299D"/>
    <w:rsid w:val="00B829F2"/>
    <w:rsid w:val="00B83DB0"/>
    <w:rsid w:val="00B84ADB"/>
    <w:rsid w:val="00B87A22"/>
    <w:rsid w:val="00B9194E"/>
    <w:rsid w:val="00B9289A"/>
    <w:rsid w:val="00B93211"/>
    <w:rsid w:val="00B93424"/>
    <w:rsid w:val="00B93AD9"/>
    <w:rsid w:val="00B9458A"/>
    <w:rsid w:val="00B95D5C"/>
    <w:rsid w:val="00B95DF2"/>
    <w:rsid w:val="00B95EFA"/>
    <w:rsid w:val="00BA360E"/>
    <w:rsid w:val="00BA5CC3"/>
    <w:rsid w:val="00BA70BB"/>
    <w:rsid w:val="00BA797B"/>
    <w:rsid w:val="00BA79F8"/>
    <w:rsid w:val="00BA7C3E"/>
    <w:rsid w:val="00BB34EC"/>
    <w:rsid w:val="00BB6F90"/>
    <w:rsid w:val="00BC15BE"/>
    <w:rsid w:val="00BC5DE3"/>
    <w:rsid w:val="00BC613B"/>
    <w:rsid w:val="00BC740D"/>
    <w:rsid w:val="00BD2041"/>
    <w:rsid w:val="00BD314C"/>
    <w:rsid w:val="00BD3A60"/>
    <w:rsid w:val="00BD43E6"/>
    <w:rsid w:val="00BD5F0D"/>
    <w:rsid w:val="00BD71EE"/>
    <w:rsid w:val="00BD7B4E"/>
    <w:rsid w:val="00BE065D"/>
    <w:rsid w:val="00BE07F4"/>
    <w:rsid w:val="00BE47BD"/>
    <w:rsid w:val="00BE72EC"/>
    <w:rsid w:val="00BE7BA7"/>
    <w:rsid w:val="00BF19DC"/>
    <w:rsid w:val="00BF32CE"/>
    <w:rsid w:val="00BF485D"/>
    <w:rsid w:val="00BF48A0"/>
    <w:rsid w:val="00BF4907"/>
    <w:rsid w:val="00BF49A0"/>
    <w:rsid w:val="00BF766A"/>
    <w:rsid w:val="00C01447"/>
    <w:rsid w:val="00C0211E"/>
    <w:rsid w:val="00C0683B"/>
    <w:rsid w:val="00C06D44"/>
    <w:rsid w:val="00C07BC1"/>
    <w:rsid w:val="00C11201"/>
    <w:rsid w:val="00C11899"/>
    <w:rsid w:val="00C11C7A"/>
    <w:rsid w:val="00C13481"/>
    <w:rsid w:val="00C1489D"/>
    <w:rsid w:val="00C14981"/>
    <w:rsid w:val="00C15DF9"/>
    <w:rsid w:val="00C16D9B"/>
    <w:rsid w:val="00C1788B"/>
    <w:rsid w:val="00C2233E"/>
    <w:rsid w:val="00C2309F"/>
    <w:rsid w:val="00C266F4"/>
    <w:rsid w:val="00C30C8F"/>
    <w:rsid w:val="00C30E53"/>
    <w:rsid w:val="00C312C5"/>
    <w:rsid w:val="00C31BCF"/>
    <w:rsid w:val="00C36E7A"/>
    <w:rsid w:val="00C437FA"/>
    <w:rsid w:val="00C43FC0"/>
    <w:rsid w:val="00C449EE"/>
    <w:rsid w:val="00C477E8"/>
    <w:rsid w:val="00C51A1F"/>
    <w:rsid w:val="00C54054"/>
    <w:rsid w:val="00C54685"/>
    <w:rsid w:val="00C56E0F"/>
    <w:rsid w:val="00C56E2A"/>
    <w:rsid w:val="00C5703E"/>
    <w:rsid w:val="00C61384"/>
    <w:rsid w:val="00C61B78"/>
    <w:rsid w:val="00C6224D"/>
    <w:rsid w:val="00C6402B"/>
    <w:rsid w:val="00C64B08"/>
    <w:rsid w:val="00C64B2F"/>
    <w:rsid w:val="00C65F00"/>
    <w:rsid w:val="00C664F9"/>
    <w:rsid w:val="00C7028B"/>
    <w:rsid w:val="00C71B78"/>
    <w:rsid w:val="00C71F56"/>
    <w:rsid w:val="00C7298E"/>
    <w:rsid w:val="00C7425A"/>
    <w:rsid w:val="00C77287"/>
    <w:rsid w:val="00C811E1"/>
    <w:rsid w:val="00C832C8"/>
    <w:rsid w:val="00C87172"/>
    <w:rsid w:val="00C90A22"/>
    <w:rsid w:val="00C921B9"/>
    <w:rsid w:val="00C960A7"/>
    <w:rsid w:val="00C97366"/>
    <w:rsid w:val="00CA0F88"/>
    <w:rsid w:val="00CA306C"/>
    <w:rsid w:val="00CA36D3"/>
    <w:rsid w:val="00CA7CC4"/>
    <w:rsid w:val="00CB0E58"/>
    <w:rsid w:val="00CB14ED"/>
    <w:rsid w:val="00CB2B95"/>
    <w:rsid w:val="00CB55D3"/>
    <w:rsid w:val="00CB5A11"/>
    <w:rsid w:val="00CB6ABB"/>
    <w:rsid w:val="00CB7DBA"/>
    <w:rsid w:val="00CC0B7A"/>
    <w:rsid w:val="00CC4C16"/>
    <w:rsid w:val="00CD1D62"/>
    <w:rsid w:val="00CD2FB1"/>
    <w:rsid w:val="00CD3F13"/>
    <w:rsid w:val="00CD4152"/>
    <w:rsid w:val="00CD655D"/>
    <w:rsid w:val="00CD6C7C"/>
    <w:rsid w:val="00CE1F04"/>
    <w:rsid w:val="00CE724B"/>
    <w:rsid w:val="00CF096E"/>
    <w:rsid w:val="00CF1217"/>
    <w:rsid w:val="00CF1729"/>
    <w:rsid w:val="00CF49FE"/>
    <w:rsid w:val="00CF6509"/>
    <w:rsid w:val="00CF76E8"/>
    <w:rsid w:val="00D04315"/>
    <w:rsid w:val="00D05A5E"/>
    <w:rsid w:val="00D05E94"/>
    <w:rsid w:val="00D05EB2"/>
    <w:rsid w:val="00D06770"/>
    <w:rsid w:val="00D10920"/>
    <w:rsid w:val="00D1297E"/>
    <w:rsid w:val="00D12E45"/>
    <w:rsid w:val="00D130A8"/>
    <w:rsid w:val="00D13241"/>
    <w:rsid w:val="00D15AB3"/>
    <w:rsid w:val="00D17F13"/>
    <w:rsid w:val="00D20607"/>
    <w:rsid w:val="00D229A2"/>
    <w:rsid w:val="00D25BFD"/>
    <w:rsid w:val="00D25F30"/>
    <w:rsid w:val="00D266A5"/>
    <w:rsid w:val="00D30AB0"/>
    <w:rsid w:val="00D32292"/>
    <w:rsid w:val="00D33294"/>
    <w:rsid w:val="00D367C0"/>
    <w:rsid w:val="00D40030"/>
    <w:rsid w:val="00D420EC"/>
    <w:rsid w:val="00D4308F"/>
    <w:rsid w:val="00D44965"/>
    <w:rsid w:val="00D473B0"/>
    <w:rsid w:val="00D5109E"/>
    <w:rsid w:val="00D5119F"/>
    <w:rsid w:val="00D57DF1"/>
    <w:rsid w:val="00D61439"/>
    <w:rsid w:val="00D62889"/>
    <w:rsid w:val="00D62B1F"/>
    <w:rsid w:val="00D635BF"/>
    <w:rsid w:val="00D6370F"/>
    <w:rsid w:val="00D63CD4"/>
    <w:rsid w:val="00D66A9E"/>
    <w:rsid w:val="00D66E7F"/>
    <w:rsid w:val="00D67263"/>
    <w:rsid w:val="00D673FC"/>
    <w:rsid w:val="00D676DD"/>
    <w:rsid w:val="00D720B1"/>
    <w:rsid w:val="00D7675C"/>
    <w:rsid w:val="00D81337"/>
    <w:rsid w:val="00D83F9A"/>
    <w:rsid w:val="00D84C0F"/>
    <w:rsid w:val="00D91704"/>
    <w:rsid w:val="00D92402"/>
    <w:rsid w:val="00D975AE"/>
    <w:rsid w:val="00D978EA"/>
    <w:rsid w:val="00DA3897"/>
    <w:rsid w:val="00DA4811"/>
    <w:rsid w:val="00DA4837"/>
    <w:rsid w:val="00DA4F14"/>
    <w:rsid w:val="00DB0075"/>
    <w:rsid w:val="00DB1D43"/>
    <w:rsid w:val="00DB29A2"/>
    <w:rsid w:val="00DB2A37"/>
    <w:rsid w:val="00DB3A23"/>
    <w:rsid w:val="00DB5EB7"/>
    <w:rsid w:val="00DC0DB8"/>
    <w:rsid w:val="00DC1856"/>
    <w:rsid w:val="00DC226F"/>
    <w:rsid w:val="00DC7A40"/>
    <w:rsid w:val="00DC7EEA"/>
    <w:rsid w:val="00DD1348"/>
    <w:rsid w:val="00DD1473"/>
    <w:rsid w:val="00DD176B"/>
    <w:rsid w:val="00DD25C8"/>
    <w:rsid w:val="00DE0406"/>
    <w:rsid w:val="00DE23AB"/>
    <w:rsid w:val="00DE23FA"/>
    <w:rsid w:val="00DE6375"/>
    <w:rsid w:val="00DE7C16"/>
    <w:rsid w:val="00DF0423"/>
    <w:rsid w:val="00DF11B7"/>
    <w:rsid w:val="00DF1353"/>
    <w:rsid w:val="00DF41FA"/>
    <w:rsid w:val="00DF511D"/>
    <w:rsid w:val="00DF5210"/>
    <w:rsid w:val="00E003C5"/>
    <w:rsid w:val="00E02FA5"/>
    <w:rsid w:val="00E06E49"/>
    <w:rsid w:val="00E07DEF"/>
    <w:rsid w:val="00E11AB0"/>
    <w:rsid w:val="00E14CF4"/>
    <w:rsid w:val="00E17ECD"/>
    <w:rsid w:val="00E204E1"/>
    <w:rsid w:val="00E20ED8"/>
    <w:rsid w:val="00E2586E"/>
    <w:rsid w:val="00E25A83"/>
    <w:rsid w:val="00E27990"/>
    <w:rsid w:val="00E27A2D"/>
    <w:rsid w:val="00E27EF7"/>
    <w:rsid w:val="00E325C8"/>
    <w:rsid w:val="00E33A3C"/>
    <w:rsid w:val="00E35C40"/>
    <w:rsid w:val="00E37289"/>
    <w:rsid w:val="00E404AA"/>
    <w:rsid w:val="00E411DA"/>
    <w:rsid w:val="00E41BB5"/>
    <w:rsid w:val="00E45A2C"/>
    <w:rsid w:val="00E539CD"/>
    <w:rsid w:val="00E53ABC"/>
    <w:rsid w:val="00E559AB"/>
    <w:rsid w:val="00E565B4"/>
    <w:rsid w:val="00E565F5"/>
    <w:rsid w:val="00E57765"/>
    <w:rsid w:val="00E66147"/>
    <w:rsid w:val="00E679FF"/>
    <w:rsid w:val="00E70036"/>
    <w:rsid w:val="00E70F59"/>
    <w:rsid w:val="00E71926"/>
    <w:rsid w:val="00E7298C"/>
    <w:rsid w:val="00E7427A"/>
    <w:rsid w:val="00E74DFC"/>
    <w:rsid w:val="00E7516B"/>
    <w:rsid w:val="00E76C2F"/>
    <w:rsid w:val="00E77320"/>
    <w:rsid w:val="00E77690"/>
    <w:rsid w:val="00E81483"/>
    <w:rsid w:val="00E81BA9"/>
    <w:rsid w:val="00E81F84"/>
    <w:rsid w:val="00E83987"/>
    <w:rsid w:val="00E92102"/>
    <w:rsid w:val="00E9345B"/>
    <w:rsid w:val="00E9471A"/>
    <w:rsid w:val="00E96EB5"/>
    <w:rsid w:val="00E96EDD"/>
    <w:rsid w:val="00EB3145"/>
    <w:rsid w:val="00EB3DFD"/>
    <w:rsid w:val="00EB6EDC"/>
    <w:rsid w:val="00EB78B3"/>
    <w:rsid w:val="00EC0FFF"/>
    <w:rsid w:val="00EC5BFC"/>
    <w:rsid w:val="00ED059C"/>
    <w:rsid w:val="00ED1B22"/>
    <w:rsid w:val="00ED5758"/>
    <w:rsid w:val="00ED59E6"/>
    <w:rsid w:val="00ED64B7"/>
    <w:rsid w:val="00ED6E72"/>
    <w:rsid w:val="00ED77E3"/>
    <w:rsid w:val="00EE25DB"/>
    <w:rsid w:val="00EE4C5C"/>
    <w:rsid w:val="00EE5E91"/>
    <w:rsid w:val="00EF07E2"/>
    <w:rsid w:val="00EF5E1B"/>
    <w:rsid w:val="00EF753B"/>
    <w:rsid w:val="00F00992"/>
    <w:rsid w:val="00F01978"/>
    <w:rsid w:val="00F01B86"/>
    <w:rsid w:val="00F03AC5"/>
    <w:rsid w:val="00F0488C"/>
    <w:rsid w:val="00F055C0"/>
    <w:rsid w:val="00F073B9"/>
    <w:rsid w:val="00F07A4F"/>
    <w:rsid w:val="00F10440"/>
    <w:rsid w:val="00F1152F"/>
    <w:rsid w:val="00F14A3F"/>
    <w:rsid w:val="00F150CB"/>
    <w:rsid w:val="00F22C21"/>
    <w:rsid w:val="00F240B7"/>
    <w:rsid w:val="00F25DB3"/>
    <w:rsid w:val="00F31451"/>
    <w:rsid w:val="00F3361D"/>
    <w:rsid w:val="00F33A8F"/>
    <w:rsid w:val="00F452E7"/>
    <w:rsid w:val="00F46C19"/>
    <w:rsid w:val="00F5243B"/>
    <w:rsid w:val="00F539A9"/>
    <w:rsid w:val="00F57942"/>
    <w:rsid w:val="00F6051C"/>
    <w:rsid w:val="00F6059C"/>
    <w:rsid w:val="00F6272A"/>
    <w:rsid w:val="00F62744"/>
    <w:rsid w:val="00F63A02"/>
    <w:rsid w:val="00F65C52"/>
    <w:rsid w:val="00F67BEE"/>
    <w:rsid w:val="00F7238B"/>
    <w:rsid w:val="00F7516C"/>
    <w:rsid w:val="00F77C9B"/>
    <w:rsid w:val="00F827B3"/>
    <w:rsid w:val="00F839F9"/>
    <w:rsid w:val="00F83C96"/>
    <w:rsid w:val="00F85F78"/>
    <w:rsid w:val="00F90DFC"/>
    <w:rsid w:val="00F95BE1"/>
    <w:rsid w:val="00FA0301"/>
    <w:rsid w:val="00FA1FFA"/>
    <w:rsid w:val="00FA31C7"/>
    <w:rsid w:val="00FA3CD4"/>
    <w:rsid w:val="00FA68D2"/>
    <w:rsid w:val="00FB19B9"/>
    <w:rsid w:val="00FC0261"/>
    <w:rsid w:val="00FC0CAA"/>
    <w:rsid w:val="00FC41B4"/>
    <w:rsid w:val="00FC727C"/>
    <w:rsid w:val="00FD0CC8"/>
    <w:rsid w:val="00FD64BE"/>
    <w:rsid w:val="00FE1A72"/>
    <w:rsid w:val="00FE5F7D"/>
    <w:rsid w:val="00FF2E48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3897B"/>
  <w15:chartTrackingRefBased/>
  <w15:docId w15:val="{1A7BC6D3-7457-4696-A6E0-4F59DB7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0"/>
      <w:jc w:val="center"/>
      <w:outlineLvl w:val="2"/>
    </w:pPr>
    <w:rPr>
      <w:rFonts w:ascii="Arial" w:eastAsia="Arial Unicode MS" w:hAnsi="Arial"/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spacing w:line="259" w:lineRule="auto"/>
      <w:ind w:left="142" w:right="551"/>
      <w:jc w:val="center"/>
      <w:outlineLvl w:val="6"/>
    </w:pPr>
    <w:rPr>
      <w:rFonts w:ascii="Arial" w:hAnsi="Arial"/>
      <w:sz w:val="44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 w:line="259" w:lineRule="auto"/>
      <w:ind w:right="142"/>
      <w:outlineLvl w:val="7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styleId="Tekstpodstawowywcity">
    <w:name w:val="Body Text Indent"/>
    <w:basedOn w:val="Normalny"/>
    <w:pPr>
      <w:spacing w:before="120" w:after="120"/>
      <w:ind w:left="360" w:hanging="426"/>
      <w:jc w:val="both"/>
    </w:pPr>
  </w:style>
  <w:style w:type="paragraph" w:styleId="Tekstpodstawowywcity2">
    <w:name w:val="Body Text Indent 2"/>
    <w:basedOn w:val="Normalny"/>
    <w:pPr>
      <w:spacing w:before="120" w:after="120"/>
      <w:ind w:left="540" w:hanging="54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 w:hanging="180"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34D5E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34D5E"/>
  </w:style>
  <w:style w:type="paragraph" w:styleId="Spistreci3">
    <w:name w:val="toc 3"/>
    <w:basedOn w:val="Normalny"/>
    <w:next w:val="Normalny"/>
    <w:autoRedefine/>
    <w:uiPriority w:val="39"/>
    <w:unhideWhenUsed/>
    <w:rsid w:val="00434D5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A671AD"/>
    <w:pPr>
      <w:tabs>
        <w:tab w:val="right" w:leader="dot" w:pos="9062"/>
      </w:tabs>
      <w:ind w:left="240"/>
    </w:pPr>
    <w:rPr>
      <w:rFonts w:ascii="Calibri" w:hAnsi="Calibri"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792E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AF7008"/>
    <w:rPr>
      <w:b/>
      <w:bCs/>
    </w:rPr>
  </w:style>
  <w:style w:type="character" w:customStyle="1" w:styleId="Nagwek2Znak">
    <w:name w:val="Nagłówek 2 Znak"/>
    <w:link w:val="Nagwek2"/>
    <w:rsid w:val="00E81F84"/>
    <w:rPr>
      <w:b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4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4BE"/>
  </w:style>
  <w:style w:type="character" w:styleId="Odwoanieprzypisukocowego">
    <w:name w:val="endnote reference"/>
    <w:uiPriority w:val="99"/>
    <w:semiHidden/>
    <w:unhideWhenUsed/>
    <w:rsid w:val="00FD6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4B6B"/>
    <w:rPr>
      <w:sz w:val="24"/>
      <w:szCs w:val="24"/>
    </w:rPr>
  </w:style>
  <w:style w:type="table" w:styleId="Tabela-Siatka">
    <w:name w:val="Table Grid"/>
    <w:basedOn w:val="Standardowy"/>
    <w:uiPriority w:val="39"/>
    <w:rsid w:val="00EB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7B51B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iatkatabelijasna">
    <w:name w:val="Grid Table Light"/>
    <w:basedOn w:val="Standardowy"/>
    <w:uiPriority w:val="40"/>
    <w:rsid w:val="002934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3E"/>
  </w:style>
  <w:style w:type="character" w:styleId="Odwoanieprzypisudolnego">
    <w:name w:val="footnote reference"/>
    <w:uiPriority w:val="99"/>
    <w:semiHidden/>
    <w:unhideWhenUsed/>
    <w:rsid w:val="00C5703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07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BC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07BC1"/>
    <w:rPr>
      <w:rFonts w:ascii="Calibri" w:eastAsia="Calibri" w:hAnsi="Calibri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C07BC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E3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E33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066DA7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66DA7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C41FE"/>
    <w:rPr>
      <w:sz w:val="24"/>
      <w:szCs w:val="24"/>
    </w:rPr>
  </w:style>
  <w:style w:type="paragraph" w:customStyle="1" w:styleId="paragraph">
    <w:name w:val="paragraph"/>
    <w:basedOn w:val="Normalny"/>
    <w:rsid w:val="000D248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D2487"/>
  </w:style>
  <w:style w:type="character" w:customStyle="1" w:styleId="eop">
    <w:name w:val="eop"/>
    <w:basedOn w:val="Domylnaczcionkaakapitu"/>
    <w:rsid w:val="000D2487"/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,l"/>
    <w:basedOn w:val="Normalny"/>
    <w:link w:val="AkapitzlistZnak"/>
    <w:uiPriority w:val="34"/>
    <w:qFormat/>
    <w:rsid w:val="0033773B"/>
    <w:pPr>
      <w:ind w:left="720"/>
      <w:contextualSpacing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20792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6A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757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9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1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2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ogolna@ue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.ogolna@ue.wroc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B38F-BE39-49AF-8448-8B3A165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</vt:lpstr>
    </vt:vector>
  </TitlesOfParts>
  <Company>AE</Company>
  <LinksUpToDate>false</LinksUpToDate>
  <CharactersWithSpaces>11878</CharactersWithSpaces>
  <SharedDoc>false</SharedDoc>
  <HLinks>
    <vt:vector size="252" baseType="variant">
      <vt:variant>
        <vt:i4>1507390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_Toc61759662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_Toc61759661</vt:lpwstr>
      </vt:variant>
      <vt:variant>
        <vt:i4>1376318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_Toc61759660</vt:lpwstr>
      </vt:variant>
      <vt:variant>
        <vt:i4>1835069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_Toc61759659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_Toc61759658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_Toc61759657</vt:lpwstr>
      </vt:variant>
      <vt:variant>
        <vt:i4>1245245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_Toc61759656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_Toc61759655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_Toc61759654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_Toc61759653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_Toc61759652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_Toc61759651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_Toc61759650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_Toc61759649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_Toc61759648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_Toc61759647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_Toc61759646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_Toc61759645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_Toc61759644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_Toc61759643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_Toc61759642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_Toc61759641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_Toc61759640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_Toc61759639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_Toc61759638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_Toc61759637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_Toc61759636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_Toc61759635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_Toc61759634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_Toc61759633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_Toc61759632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_Toc61759631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_Toc61759630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_Toc61759629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_Toc61759628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_Toc61759627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_Toc61759626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_Toc61759625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_Toc61759624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_Toc61759623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_Toc61759622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_Toc61759621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</dc:title>
  <dc:subject/>
  <dc:creator>Wioletta.Seredynska@ue.wroc.pl</dc:creator>
  <cp:keywords/>
  <cp:lastModifiedBy>Barbara Mękarska</cp:lastModifiedBy>
  <cp:revision>62</cp:revision>
  <cp:lastPrinted>2020-06-23T07:20:00Z</cp:lastPrinted>
  <dcterms:created xsi:type="dcterms:W3CDTF">2023-11-23T14:03:00Z</dcterms:created>
  <dcterms:modified xsi:type="dcterms:W3CDTF">2024-06-07T06:38:00Z</dcterms:modified>
</cp:coreProperties>
</file>