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8EE1A" w14:textId="0A7184DB" w:rsidR="00206396" w:rsidRDefault="00D12BAE"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242B3B">
        <w:rPr>
          <w:rFonts w:eastAsia="Times New Roman" w:cs="Times New Roman"/>
          <w:b/>
          <w:bCs/>
          <w:color w:val="000000"/>
          <w:sz w:val="20"/>
          <w:szCs w:val="20"/>
        </w:rPr>
        <w:t>.</w:t>
      </w:r>
      <w:r w:rsidR="004515B1">
        <w:rPr>
          <w:rFonts w:eastAsia="Times New Roman" w:cs="Times New Roman"/>
          <w:b/>
          <w:bCs/>
          <w:color w:val="000000"/>
          <w:sz w:val="20"/>
          <w:szCs w:val="20"/>
        </w:rPr>
        <w:t>2</w:t>
      </w:r>
      <w:r w:rsidR="00AE0DAD">
        <w:rPr>
          <w:rFonts w:eastAsia="Times New Roman" w:cs="Times New Roman"/>
          <w:b/>
          <w:bCs/>
          <w:color w:val="000000"/>
          <w:sz w:val="20"/>
          <w:szCs w:val="20"/>
        </w:rPr>
        <w:t>7</w:t>
      </w:r>
      <w:r w:rsidR="00242B3B">
        <w:rPr>
          <w:rFonts w:eastAsia="Times New Roman" w:cs="Times New Roman"/>
          <w:b/>
          <w:bCs/>
          <w:color w:val="000000"/>
          <w:sz w:val="20"/>
          <w:szCs w:val="20"/>
        </w:rPr>
        <w:t>.</w:t>
      </w:r>
      <w:r w:rsidR="00A14057">
        <w:rPr>
          <w:rFonts w:eastAsia="Times New Roman" w:cs="Times New Roman"/>
          <w:b/>
          <w:bCs/>
          <w:color w:val="000000"/>
          <w:sz w:val="20"/>
          <w:szCs w:val="20"/>
        </w:rPr>
        <w:t>202</w:t>
      </w:r>
      <w:r w:rsidR="008F1238">
        <w:rPr>
          <w:rFonts w:eastAsia="Times New Roman" w:cs="Times New Roman"/>
          <w:b/>
          <w:bCs/>
          <w:color w:val="000000"/>
          <w:sz w:val="20"/>
          <w:szCs w:val="20"/>
        </w:rPr>
        <w:t>4</w:t>
      </w:r>
    </w:p>
    <w:p w14:paraId="48031571" w14:textId="77777777" w:rsidR="00FB48EE" w:rsidRDefault="00FB48EE" w:rsidP="00206396">
      <w:pPr>
        <w:spacing w:after="0" w:line="329" w:lineRule="atLeast"/>
        <w:rPr>
          <w:rFonts w:eastAsia="Times New Roman" w:cs="Times New Roman"/>
          <w:sz w:val="20"/>
          <w:szCs w:val="20"/>
        </w:rPr>
      </w:pPr>
    </w:p>
    <w:p w14:paraId="395A5A28" w14:textId="77777777" w:rsidR="00F116C5" w:rsidRPr="00B05919" w:rsidRDefault="00F116C5" w:rsidP="00206396">
      <w:pPr>
        <w:spacing w:after="0" w:line="329" w:lineRule="atLeast"/>
        <w:rPr>
          <w:rFonts w:eastAsia="Times New Roman" w:cs="Times New Roman"/>
          <w:sz w:val="20"/>
          <w:szCs w:val="20"/>
        </w:rPr>
      </w:pPr>
    </w:p>
    <w:p w14:paraId="5A417CA8"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192B969B" wp14:editId="383D692A">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1D5827DA"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59FDA27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724ED25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54E88ABB" w14:textId="77777777" w:rsidR="00206396" w:rsidRPr="00B05919" w:rsidRDefault="00206396" w:rsidP="00206396">
      <w:pPr>
        <w:spacing w:after="0" w:line="240" w:lineRule="auto"/>
        <w:rPr>
          <w:rFonts w:eastAsia="Times New Roman" w:cs="Times New Roman"/>
          <w:sz w:val="20"/>
          <w:szCs w:val="20"/>
        </w:rPr>
      </w:pPr>
    </w:p>
    <w:p w14:paraId="781EFF12" w14:textId="77777777" w:rsidR="00206396" w:rsidRPr="00B05919" w:rsidRDefault="00206396" w:rsidP="00206396">
      <w:pPr>
        <w:spacing w:after="0" w:line="240" w:lineRule="auto"/>
        <w:jc w:val="center"/>
        <w:rPr>
          <w:rFonts w:eastAsia="Times New Roman" w:cs="Times New Roman"/>
          <w:sz w:val="20"/>
          <w:szCs w:val="20"/>
        </w:rPr>
      </w:pPr>
    </w:p>
    <w:p w14:paraId="582C5F42" w14:textId="77777777" w:rsidR="00206396" w:rsidRPr="00B05919" w:rsidRDefault="00206396" w:rsidP="00206396">
      <w:pPr>
        <w:spacing w:after="0" w:line="240" w:lineRule="auto"/>
        <w:jc w:val="center"/>
        <w:rPr>
          <w:rFonts w:eastAsia="Times New Roman" w:cs="Times New Roman"/>
          <w:sz w:val="20"/>
          <w:szCs w:val="20"/>
        </w:rPr>
      </w:pPr>
    </w:p>
    <w:p w14:paraId="394F3B6C" w14:textId="77777777"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14:paraId="2FA76CE9" w14:textId="77777777"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14:paraId="4509F5D8" w14:textId="77777777" w:rsidR="00206396" w:rsidRPr="00B05919" w:rsidRDefault="00206396" w:rsidP="00206396">
      <w:pPr>
        <w:spacing w:after="0" w:line="240" w:lineRule="auto"/>
        <w:jc w:val="center"/>
        <w:rPr>
          <w:rFonts w:eastAsia="Times New Roman" w:cs="Times New Roman"/>
          <w:sz w:val="20"/>
          <w:szCs w:val="20"/>
        </w:rPr>
      </w:pPr>
    </w:p>
    <w:p w14:paraId="2A293916" w14:textId="77777777"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14:paraId="0A7FBDC3" w14:textId="77777777"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14:paraId="619FA13A" w14:textId="567A527D"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3D6D00">
        <w:rPr>
          <w:rFonts w:cstheme="minorHAnsi"/>
          <w:b/>
          <w:color w:val="000000"/>
          <w:sz w:val="20"/>
          <w:szCs w:val="20"/>
        </w:rPr>
        <w:t>4</w:t>
      </w:r>
      <w:r w:rsidRPr="000C3089">
        <w:rPr>
          <w:rFonts w:cstheme="minorHAnsi"/>
          <w:b/>
          <w:color w:val="000000"/>
          <w:sz w:val="20"/>
          <w:szCs w:val="20"/>
        </w:rPr>
        <w:t xml:space="preserve"> r. poz. </w:t>
      </w:r>
      <w:r w:rsidR="00A84A0C">
        <w:rPr>
          <w:rFonts w:cstheme="minorHAnsi"/>
          <w:b/>
          <w:color w:val="000000"/>
          <w:sz w:val="20"/>
          <w:szCs w:val="20"/>
        </w:rPr>
        <w:t>1</w:t>
      </w:r>
      <w:r w:rsidR="003D6D00">
        <w:rPr>
          <w:rFonts w:cstheme="minorHAnsi"/>
          <w:b/>
          <w:color w:val="000000"/>
          <w:sz w:val="20"/>
          <w:szCs w:val="20"/>
        </w:rPr>
        <w:t>320</w:t>
      </w:r>
      <w:r w:rsidR="00156E1D">
        <w:rPr>
          <w:rFonts w:cstheme="minorHAnsi"/>
          <w:b/>
          <w:color w:val="000000"/>
          <w:sz w:val="20"/>
          <w:szCs w:val="20"/>
        </w:rPr>
        <w:t xml:space="preserve"> ze zm.</w:t>
      </w:r>
      <w:r w:rsidR="001438AA">
        <w:rPr>
          <w:rFonts w:cstheme="minorHAnsi"/>
          <w:b/>
          <w:color w:val="000000"/>
          <w:sz w:val="20"/>
          <w:szCs w:val="20"/>
        </w:rPr>
        <w:t>)</w:t>
      </w:r>
    </w:p>
    <w:p w14:paraId="43F92189" w14:textId="77777777" w:rsidR="00206396" w:rsidRPr="000C3089" w:rsidRDefault="00206396" w:rsidP="00206396">
      <w:pPr>
        <w:spacing w:after="0" w:line="240" w:lineRule="auto"/>
        <w:jc w:val="right"/>
        <w:rPr>
          <w:rFonts w:eastAsia="Times New Roman" w:cs="Times New Roman"/>
          <w:sz w:val="20"/>
          <w:szCs w:val="20"/>
        </w:rPr>
      </w:pPr>
    </w:p>
    <w:p w14:paraId="47885B16" w14:textId="77777777" w:rsidR="00206396" w:rsidRPr="000C3089" w:rsidRDefault="00206396" w:rsidP="00206396">
      <w:pPr>
        <w:spacing w:after="0" w:line="102" w:lineRule="atLeast"/>
        <w:jc w:val="center"/>
        <w:rPr>
          <w:rFonts w:eastAsia="Times New Roman" w:cs="Times New Roman"/>
          <w:b/>
          <w:sz w:val="20"/>
          <w:szCs w:val="20"/>
        </w:rPr>
      </w:pPr>
    </w:p>
    <w:p w14:paraId="551B3E6C" w14:textId="77777777"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14:paraId="11369080" w14:textId="77777777" w:rsidR="00206396" w:rsidRPr="000C3089" w:rsidRDefault="00206396" w:rsidP="00206396">
      <w:pPr>
        <w:spacing w:after="0" w:line="102" w:lineRule="atLeast"/>
        <w:jc w:val="center"/>
        <w:rPr>
          <w:rFonts w:eastAsia="Times New Roman" w:cstheme="minorHAnsi"/>
          <w:b/>
          <w:sz w:val="24"/>
          <w:szCs w:val="24"/>
        </w:rPr>
      </w:pPr>
    </w:p>
    <w:p w14:paraId="796CAF25" w14:textId="77777777" w:rsidR="00157CF0" w:rsidRDefault="00DE476C" w:rsidP="00282C2E">
      <w:pPr>
        <w:autoSpaceDE w:val="0"/>
        <w:ind w:hanging="15"/>
        <w:jc w:val="center"/>
        <w:rPr>
          <w:rFonts w:ascii="Calibri" w:hAnsi="Calibri" w:cs="Calibri"/>
          <w:b/>
          <w:bCs/>
          <w:color w:val="000000"/>
        </w:rPr>
      </w:pPr>
      <w:r>
        <w:rPr>
          <w:rFonts w:ascii="Arial" w:hAnsi="Arial" w:cs="Arial"/>
          <w:b/>
          <w:bCs/>
          <w:sz w:val="20"/>
          <w:szCs w:val="20"/>
        </w:rPr>
        <w:t>„</w:t>
      </w:r>
      <w:r w:rsidR="00157CF0" w:rsidRPr="00157CF0">
        <w:rPr>
          <w:rFonts w:ascii="Calibri" w:hAnsi="Calibri" w:cs="Calibri"/>
          <w:b/>
          <w:bCs/>
          <w:color w:val="000000"/>
        </w:rPr>
        <w:t>Prace remontowo</w:t>
      </w:r>
      <w:r w:rsidR="00157CF0">
        <w:rPr>
          <w:rFonts w:ascii="Calibri" w:hAnsi="Calibri" w:cs="Calibri"/>
          <w:b/>
          <w:bCs/>
          <w:color w:val="000000"/>
        </w:rPr>
        <w:t xml:space="preserve"> -</w:t>
      </w:r>
      <w:r w:rsidR="00157CF0" w:rsidRPr="00157CF0">
        <w:rPr>
          <w:rFonts w:ascii="Calibri" w:hAnsi="Calibri" w:cs="Calibri"/>
          <w:b/>
          <w:bCs/>
          <w:color w:val="000000"/>
        </w:rPr>
        <w:t xml:space="preserve"> adaptacyjne oraz dostawa sprzętu do remontowanych pomieszczeń Dziennego Domu Pomocy przy ul. Kolejowa 1 w Wołowie. </w:t>
      </w:r>
    </w:p>
    <w:p w14:paraId="75523B1D" w14:textId="3AB629C1" w:rsidR="00DE476C" w:rsidRDefault="00157CF0" w:rsidP="00282C2E">
      <w:pPr>
        <w:autoSpaceDE w:val="0"/>
        <w:ind w:hanging="15"/>
        <w:jc w:val="center"/>
        <w:rPr>
          <w:rFonts w:ascii="Arial" w:hAnsi="Arial" w:cs="Arial"/>
          <w:b/>
          <w:bCs/>
          <w:sz w:val="20"/>
          <w:szCs w:val="20"/>
        </w:rPr>
      </w:pPr>
      <w:r w:rsidRPr="00157CF0">
        <w:rPr>
          <w:rFonts w:ascii="Calibri" w:hAnsi="Calibri" w:cs="Calibri"/>
          <w:b/>
          <w:bCs/>
          <w:color w:val="000000"/>
        </w:rPr>
        <w:t>Zadanie współfinansowane w projektu Fundusze Europejskie dla Dolnego Śląska 2021-2027 pn. Rozwój usług społecznych i zdrowotnych na terenie Gminy Wołów, nr FEDS.07.07-IP.02-0003/23</w:t>
      </w:r>
      <w:r w:rsidR="00DE476C">
        <w:rPr>
          <w:rFonts w:ascii="Arial" w:hAnsi="Arial" w:cs="Arial"/>
          <w:b/>
          <w:bCs/>
          <w:sz w:val="20"/>
          <w:szCs w:val="20"/>
        </w:rPr>
        <w:t>”</w:t>
      </w:r>
    </w:p>
    <w:p w14:paraId="6EB2C5B6" w14:textId="77777777" w:rsidR="00206396" w:rsidRPr="00B05919" w:rsidRDefault="00206396" w:rsidP="00206396">
      <w:pPr>
        <w:spacing w:after="0" w:line="240" w:lineRule="auto"/>
        <w:rPr>
          <w:rFonts w:eastAsia="Times New Roman" w:cs="Times New Roman"/>
          <w:sz w:val="20"/>
          <w:szCs w:val="20"/>
        </w:rPr>
      </w:pPr>
    </w:p>
    <w:p w14:paraId="5B57D2D3" w14:textId="77777777" w:rsidR="00FB48EE" w:rsidRDefault="00FB48EE" w:rsidP="00206396">
      <w:pPr>
        <w:spacing w:after="0" w:line="240" w:lineRule="auto"/>
        <w:rPr>
          <w:rFonts w:eastAsia="Times New Roman" w:cs="Times New Roman"/>
          <w:sz w:val="20"/>
          <w:szCs w:val="20"/>
        </w:rPr>
      </w:pPr>
    </w:p>
    <w:p w14:paraId="533FBE4B" w14:textId="77777777" w:rsidR="00FB48EE" w:rsidRPr="00B05919" w:rsidRDefault="00FB48EE" w:rsidP="00206396">
      <w:pPr>
        <w:spacing w:after="0" w:line="240" w:lineRule="auto"/>
        <w:rPr>
          <w:rFonts w:eastAsia="Times New Roman" w:cs="Times New Roman"/>
          <w:sz w:val="20"/>
          <w:szCs w:val="20"/>
        </w:rPr>
      </w:pPr>
    </w:p>
    <w:p w14:paraId="4F7434B0" w14:textId="77777777" w:rsidR="00206396" w:rsidRPr="00B05919" w:rsidRDefault="00206396" w:rsidP="00206396">
      <w:pPr>
        <w:spacing w:after="0" w:line="240" w:lineRule="auto"/>
        <w:rPr>
          <w:rFonts w:eastAsia="Times New Roman" w:cs="Times New Roman"/>
          <w:sz w:val="20"/>
          <w:szCs w:val="20"/>
        </w:rPr>
      </w:pPr>
    </w:p>
    <w:p w14:paraId="38161DED" w14:textId="77777777" w:rsidR="00206396" w:rsidRPr="00B05919" w:rsidRDefault="00206396" w:rsidP="00206396">
      <w:pPr>
        <w:spacing w:after="0" w:line="240" w:lineRule="auto"/>
        <w:ind w:left="5670"/>
        <w:rPr>
          <w:rFonts w:eastAsia="Times New Roman" w:cs="Times New Roman"/>
          <w:sz w:val="20"/>
          <w:szCs w:val="20"/>
        </w:rPr>
      </w:pPr>
    </w:p>
    <w:p w14:paraId="4386ECB5" w14:textId="77777777"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14:paraId="2A33ACE7"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1B7CE8E5"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21FF5DE7" w14:textId="77777777" w:rsidR="00532F66" w:rsidRDefault="00532F66" w:rsidP="00532F66">
      <w:pPr>
        <w:suppressAutoHyphens/>
        <w:spacing w:after="0" w:line="240" w:lineRule="auto"/>
        <w:ind w:left="5670"/>
        <w:rPr>
          <w:rFonts w:eastAsia="Times New Roman" w:cs="Times New Roman"/>
          <w:sz w:val="20"/>
          <w:szCs w:val="20"/>
        </w:rPr>
      </w:pPr>
    </w:p>
    <w:p w14:paraId="5CC2300C" w14:textId="77777777" w:rsidR="00FB48EE" w:rsidRDefault="00FB48EE" w:rsidP="00532F66">
      <w:pPr>
        <w:suppressAutoHyphens/>
        <w:spacing w:after="0" w:line="240" w:lineRule="auto"/>
        <w:ind w:left="5670"/>
        <w:rPr>
          <w:rFonts w:eastAsia="Times New Roman" w:cs="Times New Roman"/>
          <w:sz w:val="20"/>
          <w:szCs w:val="20"/>
        </w:rPr>
      </w:pPr>
    </w:p>
    <w:p w14:paraId="79EB85AE" w14:textId="77777777" w:rsidR="00532F66" w:rsidRPr="00532F66" w:rsidRDefault="00532F66" w:rsidP="00532F66">
      <w:pPr>
        <w:suppressAutoHyphens/>
        <w:spacing w:after="0" w:line="240" w:lineRule="auto"/>
        <w:rPr>
          <w:rFonts w:eastAsia="Times New Roman" w:cs="Times New Roman"/>
          <w:b/>
          <w:bCs/>
          <w:color w:val="000000"/>
          <w:sz w:val="20"/>
          <w:szCs w:val="20"/>
        </w:rPr>
      </w:pPr>
    </w:p>
    <w:p w14:paraId="5B744AC9" w14:textId="77777777" w:rsidR="00532F66" w:rsidRPr="00532F66" w:rsidRDefault="00532F66" w:rsidP="007C28A7">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14:paraId="1765F47D" w14:textId="77777777" w:rsidR="00532F66" w:rsidRPr="00532F66" w:rsidRDefault="00532F66" w:rsidP="007C28A7">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9"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14:paraId="3D610F5D" w14:textId="77777777" w:rsidR="00FB48EE" w:rsidRDefault="00FB48EE" w:rsidP="00A14057">
      <w:pPr>
        <w:spacing w:before="100" w:beforeAutospacing="1" w:after="0" w:line="240" w:lineRule="auto"/>
        <w:jc w:val="center"/>
        <w:rPr>
          <w:rFonts w:eastAsia="Times New Roman" w:cs="Times New Roman"/>
          <w:b/>
          <w:bCs/>
          <w:color w:val="000000"/>
          <w:sz w:val="20"/>
          <w:szCs w:val="20"/>
        </w:rPr>
      </w:pPr>
    </w:p>
    <w:p w14:paraId="36116CCA" w14:textId="65AC5646" w:rsidR="00157CF0" w:rsidRDefault="00206396" w:rsidP="00157CF0">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FB317D">
        <w:rPr>
          <w:rFonts w:eastAsia="Times New Roman" w:cs="Times New Roman"/>
          <w:b/>
          <w:bCs/>
          <w:color w:val="000000"/>
          <w:sz w:val="20"/>
          <w:szCs w:val="20"/>
        </w:rPr>
        <w:t>26.11</w:t>
      </w:r>
      <w:r w:rsidR="007C28A7">
        <w:rPr>
          <w:rFonts w:eastAsia="Times New Roman" w:cs="Times New Roman"/>
          <w:b/>
          <w:bCs/>
          <w:color w:val="000000"/>
          <w:sz w:val="20"/>
          <w:szCs w:val="20"/>
        </w:rPr>
        <w:t>.2024</w:t>
      </w:r>
      <w:r w:rsidRPr="00411554">
        <w:rPr>
          <w:rFonts w:eastAsia="Times New Roman" w:cs="Times New Roman"/>
          <w:b/>
          <w:bCs/>
          <w:color w:val="000000"/>
          <w:sz w:val="20"/>
          <w:szCs w:val="20"/>
        </w:rPr>
        <w:t xml:space="preserve"> r.</w:t>
      </w:r>
    </w:p>
    <w:p w14:paraId="79EA3880" w14:textId="77777777"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14:paraId="298684C2" w14:textId="77777777"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14:paraId="289FBC80" w14:textId="77777777"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14:paraId="130F52EB" w14:textId="77777777"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14:paraId="4DECC1BC" w14:textId="77777777"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14:paraId="0ED12443" w14:textId="77777777"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14:paraId="0868E573" w14:textId="77777777" w:rsidR="008D25C9" w:rsidRPr="006F5CF5" w:rsidRDefault="008D25C9" w:rsidP="004E3CF9">
      <w:pPr>
        <w:tabs>
          <w:tab w:val="left" w:pos="851"/>
        </w:tabs>
        <w:autoSpaceDE w:val="0"/>
        <w:autoSpaceDN w:val="0"/>
        <w:adjustRightInd w:val="0"/>
        <w:spacing w:after="0" w:line="240" w:lineRule="auto"/>
        <w:jc w:val="both"/>
        <w:rPr>
          <w:rFonts w:cstheme="minorHAnsi"/>
          <w:b/>
        </w:rPr>
      </w:pPr>
    </w:p>
    <w:p w14:paraId="3B372EB7" w14:textId="77777777"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bookmarkEnd w:id="1"/>
    </w:p>
    <w:p w14:paraId="4F07F653" w14:textId="3AF9AEAC" w:rsidR="009B1A86" w:rsidRPr="009B1A86" w:rsidRDefault="009B1A86" w:rsidP="00471E13">
      <w:pPr>
        <w:pStyle w:val="Akapitzlist"/>
        <w:numPr>
          <w:ilvl w:val="0"/>
          <w:numId w:val="42"/>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 xml:space="preserve">Postępowanie o udzielenie zamówienia publicznego </w:t>
      </w:r>
      <w:r w:rsidR="0000078E">
        <w:rPr>
          <w:rFonts w:cstheme="minorHAnsi"/>
        </w:rPr>
        <w:t>prowadzone jest w trybie podstawowym, na podstawie art. 275 pkt 1 ustawy z dnia 11 września 2019 r. – Prawo zamówień publicznych (Dz. U. z 202</w:t>
      </w:r>
      <w:r w:rsidR="003D6D00">
        <w:rPr>
          <w:rFonts w:cstheme="minorHAnsi"/>
        </w:rPr>
        <w:t>4</w:t>
      </w:r>
      <w:r w:rsidR="0000078E">
        <w:rPr>
          <w:rFonts w:cstheme="minorHAnsi"/>
        </w:rPr>
        <w:t xml:space="preserve">, poz. </w:t>
      </w:r>
      <w:r w:rsidR="001438AA">
        <w:rPr>
          <w:rFonts w:cstheme="minorHAnsi"/>
        </w:rPr>
        <w:t>1</w:t>
      </w:r>
      <w:r w:rsidR="003D6D00">
        <w:rPr>
          <w:rFonts w:cstheme="minorHAnsi"/>
        </w:rPr>
        <w:t>320</w:t>
      </w:r>
      <w:r w:rsidR="00156E1D">
        <w:rPr>
          <w:rFonts w:cstheme="minorHAnsi"/>
        </w:rPr>
        <w:t xml:space="preserve"> ze zm.</w:t>
      </w:r>
      <w:r w:rsidR="0000078E">
        <w:rPr>
          <w:rFonts w:cstheme="minorHAnsi"/>
        </w:rPr>
        <w:t>) zwanej dalej „</w:t>
      </w:r>
      <w:proofErr w:type="spellStart"/>
      <w:r w:rsidR="0000078E">
        <w:rPr>
          <w:rFonts w:cstheme="minorHAnsi"/>
        </w:rPr>
        <w:t>Pzp</w:t>
      </w:r>
      <w:proofErr w:type="spellEnd"/>
      <w:r w:rsidR="0000078E">
        <w:rPr>
          <w:rFonts w:cstheme="minorHAnsi"/>
        </w:rPr>
        <w:t>”</w:t>
      </w:r>
    </w:p>
    <w:p w14:paraId="7F81B1CE" w14:textId="77777777" w:rsidR="00FE1C9E" w:rsidRPr="00FE1C9E" w:rsidRDefault="000B45E8" w:rsidP="00471E13">
      <w:pPr>
        <w:pStyle w:val="Akapitzlist"/>
        <w:numPr>
          <w:ilvl w:val="0"/>
          <w:numId w:val="42"/>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Zamawiający</w:t>
      </w:r>
      <w:r w:rsidR="00EC008B" w:rsidRPr="00EC008B">
        <w:rPr>
          <w:rFonts w:cstheme="minorHAnsi"/>
        </w:rPr>
        <w:t xml:space="preserve"> nie przewiduje wyboru najkorzystniejszej oferty z możliwością prowadzenia negocjacji. </w:t>
      </w:r>
    </w:p>
    <w:p w14:paraId="2D8F1C01" w14:textId="77777777" w:rsidR="00FE1C9E" w:rsidRPr="004047E1" w:rsidRDefault="00A466B1" w:rsidP="00471E13">
      <w:pPr>
        <w:pStyle w:val="Akapitzlist"/>
        <w:numPr>
          <w:ilvl w:val="0"/>
          <w:numId w:val="42"/>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047E1">
        <w:rPr>
          <w:rFonts w:cstheme="minorHAnsi"/>
        </w:rPr>
        <w:t xml:space="preserve">Podstawa prawna wyboru trybu udzielenia zamówienia publicznego: art. 266, art. 275 ustawy </w:t>
      </w:r>
      <w:proofErr w:type="spellStart"/>
      <w:r w:rsidRPr="004047E1">
        <w:rPr>
          <w:rFonts w:cstheme="minorHAnsi"/>
        </w:rPr>
        <w:t>Pzp</w:t>
      </w:r>
      <w:proofErr w:type="spellEnd"/>
      <w:r w:rsidRPr="004047E1">
        <w:rPr>
          <w:rFonts w:cstheme="minorHAnsi"/>
        </w:rPr>
        <w:t>.</w:t>
      </w:r>
    </w:p>
    <w:p w14:paraId="6632290E" w14:textId="77777777" w:rsidR="00FE1C9E" w:rsidRPr="009D1CF1" w:rsidRDefault="00A466B1" w:rsidP="00471E13">
      <w:pPr>
        <w:pStyle w:val="Akapitzlist"/>
        <w:numPr>
          <w:ilvl w:val="0"/>
          <w:numId w:val="42"/>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W zakresie nieuregulowanym w niniejszej Specyfikacji Warunków Zamówienia (zwanej dalej </w:t>
      </w:r>
      <w:r w:rsidR="005A1411" w:rsidRPr="00FE1C9E">
        <w:rPr>
          <w:rFonts w:cstheme="minorHAnsi"/>
        </w:rPr>
        <w:t>„</w:t>
      </w:r>
      <w:r w:rsidRPr="00FE1C9E">
        <w:rPr>
          <w:rFonts w:cstheme="minorHAnsi"/>
        </w:rPr>
        <w:t xml:space="preserve">SWZ" lub </w:t>
      </w:r>
      <w:r w:rsidR="005A1411" w:rsidRPr="00FE1C9E">
        <w:rPr>
          <w:rFonts w:cstheme="minorHAnsi"/>
        </w:rPr>
        <w:t>„</w:t>
      </w:r>
      <w:r w:rsidRPr="00FE1C9E">
        <w:rPr>
          <w:rFonts w:cstheme="minorHAnsi"/>
        </w:rPr>
        <w:t xml:space="preserve">specyfikacją"), zastosowanie mają przepisy ustawy </w:t>
      </w:r>
      <w:proofErr w:type="spellStart"/>
      <w:r w:rsidRPr="00FE1C9E">
        <w:rPr>
          <w:rFonts w:cstheme="minorHAnsi"/>
        </w:rPr>
        <w:t>Pzp</w:t>
      </w:r>
      <w:proofErr w:type="spellEnd"/>
      <w:r w:rsidRPr="00FE1C9E">
        <w:rPr>
          <w:rFonts w:cstheme="minorHAnsi"/>
        </w:rPr>
        <w:t>.</w:t>
      </w:r>
    </w:p>
    <w:p w14:paraId="2D5DDDFF" w14:textId="77777777" w:rsidR="009D1CF1" w:rsidRPr="00EE6AC5" w:rsidRDefault="000B45E8" w:rsidP="00471E13">
      <w:pPr>
        <w:pStyle w:val="Akapitzlist"/>
        <w:numPr>
          <w:ilvl w:val="0"/>
          <w:numId w:val="42"/>
        </w:numPr>
        <w:spacing w:after="120" w:line="240" w:lineRule="auto"/>
        <w:jc w:val="both"/>
      </w:pPr>
      <w:r>
        <w:t>Zamawiający</w:t>
      </w:r>
      <w:r w:rsidR="009D1CF1" w:rsidRPr="00EE6AC5">
        <w:t xml:space="preserve"> nie przewiduje złożenia ofert w postaci katalogów elektronicznych.</w:t>
      </w:r>
    </w:p>
    <w:p w14:paraId="051A464C" w14:textId="77777777" w:rsidR="009D1CF1" w:rsidRPr="00EE6AC5" w:rsidRDefault="000B45E8" w:rsidP="00471E13">
      <w:pPr>
        <w:pStyle w:val="Akapitzlist"/>
        <w:numPr>
          <w:ilvl w:val="0"/>
          <w:numId w:val="42"/>
        </w:numPr>
        <w:spacing w:after="120" w:line="240" w:lineRule="auto"/>
        <w:jc w:val="both"/>
      </w:pPr>
      <w:r>
        <w:t>Zamawiający</w:t>
      </w:r>
      <w:r w:rsidR="009D1CF1" w:rsidRPr="00EE6AC5">
        <w:t xml:space="preserve"> nie zastrzega możliwości ubiegania się o udzielenie zamówienia wyłącznie przez wykonawców, o których mowa w art. 94 ustawy.</w:t>
      </w:r>
    </w:p>
    <w:p w14:paraId="5C079019" w14:textId="77777777" w:rsidR="009D1CF1" w:rsidRPr="00EE6AC5" w:rsidRDefault="000B45E8" w:rsidP="00471E13">
      <w:pPr>
        <w:pStyle w:val="Akapitzlist"/>
        <w:numPr>
          <w:ilvl w:val="0"/>
          <w:numId w:val="42"/>
        </w:numPr>
        <w:spacing w:after="120" w:line="240" w:lineRule="auto"/>
        <w:jc w:val="both"/>
      </w:pPr>
      <w:r>
        <w:t>Zamawiający</w:t>
      </w:r>
      <w:r w:rsidR="009D1CF1" w:rsidRPr="00EE6AC5">
        <w:t xml:space="preserve"> nie określa dodatkowych wymagań związanych z zatrudnieniem osób, o których mowa w art. 96 ust. 2 pkt 2 ustawy </w:t>
      </w:r>
      <w:proofErr w:type="spellStart"/>
      <w:r w:rsidR="009D1CF1" w:rsidRPr="00EE6AC5">
        <w:t>Pzp</w:t>
      </w:r>
      <w:proofErr w:type="spellEnd"/>
      <w:r w:rsidR="009D1CF1" w:rsidRPr="00EE6AC5">
        <w:t>.</w:t>
      </w:r>
    </w:p>
    <w:p w14:paraId="292FFBA8" w14:textId="77777777" w:rsidR="00FE1C9E" w:rsidRPr="00FE1C9E" w:rsidRDefault="00A466B1" w:rsidP="00471E13">
      <w:pPr>
        <w:pStyle w:val="Akapitzlist"/>
        <w:numPr>
          <w:ilvl w:val="0"/>
          <w:numId w:val="42"/>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Postępowanie prowadzone jest przy użyciu Platformy zakupowej </w:t>
      </w:r>
      <w:r w:rsidR="0090297D" w:rsidRPr="00FE1C9E">
        <w:rPr>
          <w:rFonts w:cstheme="minorHAnsi"/>
        </w:rPr>
        <w:t>Open</w:t>
      </w:r>
      <w:r w:rsidR="003F5D88">
        <w:rPr>
          <w:rFonts w:cstheme="minorHAnsi"/>
        </w:rPr>
        <w:t xml:space="preserve"> </w:t>
      </w:r>
      <w:proofErr w:type="spellStart"/>
      <w:r w:rsidR="0090297D" w:rsidRPr="00FE1C9E">
        <w:rPr>
          <w:rFonts w:cstheme="minorHAnsi"/>
        </w:rPr>
        <w:t>Nexus</w:t>
      </w:r>
      <w:proofErr w:type="spellEnd"/>
      <w:r w:rsidR="002F2EC3" w:rsidRPr="00FE1C9E">
        <w:rPr>
          <w:rFonts w:cstheme="minorHAnsi"/>
        </w:rPr>
        <w:t>.</w:t>
      </w:r>
      <w:r w:rsidR="003F5D88">
        <w:rPr>
          <w:rFonts w:cstheme="minorHAnsi"/>
        </w:rPr>
        <w:t xml:space="preserve"> </w:t>
      </w:r>
      <w:r w:rsidRPr="00FE1C9E">
        <w:rPr>
          <w:rFonts w:cstheme="minorHAnsi"/>
        </w:rPr>
        <w:t>Ilekroć w niniejszej SWZ lub w przepisach o zamówieniach publicznych mowa jest o stronie internetowej prowadzonego postępowania należy przez to rozumieć także Platformę.</w:t>
      </w:r>
    </w:p>
    <w:p w14:paraId="30D61713" w14:textId="48309FC2" w:rsidR="00D25ABD" w:rsidRPr="00FE1C9E" w:rsidRDefault="00A466B1" w:rsidP="00471E13">
      <w:pPr>
        <w:pStyle w:val="Akapitzlist"/>
        <w:numPr>
          <w:ilvl w:val="0"/>
          <w:numId w:val="42"/>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bookmarkStart w:id="2" w:name="_Hlk102395399"/>
      <w:r w:rsidRPr="00FE1C9E">
        <w:rPr>
          <w:rFonts w:cstheme="minorHAnsi"/>
          <w:b/>
          <w:bCs/>
        </w:rPr>
        <w:t>Adres strony internetowej prowadzonego postępowania</w:t>
      </w:r>
      <w:r w:rsidRPr="00FE1C9E">
        <w:rPr>
          <w:rFonts w:cstheme="minorHAnsi"/>
        </w:rPr>
        <w:t>, na której udostępniane będą zmiany i wyjaśnienia treści SWZ oraz inne dokumenty zamówienia bezpośrednio związane z postępowaniem o udzielenie zamówienia</w:t>
      </w:r>
      <w:r w:rsidR="00C574F9" w:rsidRPr="00FE1C9E">
        <w:rPr>
          <w:rFonts w:cstheme="minorHAnsi"/>
        </w:rPr>
        <w:t xml:space="preserve">: </w:t>
      </w:r>
      <w:hyperlink r:id="rId11" w:history="1">
        <w:r w:rsidR="00DB1751" w:rsidRPr="00FE1C9E">
          <w:rPr>
            <w:rStyle w:val="Hipercze"/>
            <w:rFonts w:cstheme="minorHAnsi"/>
          </w:rPr>
          <w:t>https://platformazakupowa.pl/pn/wolow</w:t>
        </w:r>
      </w:hyperlink>
      <w:r w:rsidR="00DB1751" w:rsidRPr="00FE1C9E">
        <w:rPr>
          <w:rFonts w:cstheme="minorHAnsi"/>
        </w:rPr>
        <w:t xml:space="preserve">; </w:t>
      </w:r>
      <w:hyperlink r:id="rId12" w:history="1">
        <w:r w:rsidR="00DB1751" w:rsidRPr="00FE1C9E">
          <w:rPr>
            <w:rStyle w:val="Hipercze"/>
            <w:rFonts w:cstheme="minorHAnsi"/>
          </w:rPr>
          <w:t>http://bip.wolow.pl</w:t>
        </w:r>
      </w:hyperlink>
      <w:r w:rsidR="00DB1751" w:rsidRPr="00FE1C9E">
        <w:rPr>
          <w:rFonts w:cstheme="minorHAnsi"/>
        </w:rPr>
        <w:t xml:space="preserve"> zakładka </w:t>
      </w:r>
      <w:r w:rsidR="008D2CF5" w:rsidRPr="00FE1C9E">
        <w:rPr>
          <w:rFonts w:cstheme="minorHAnsi"/>
        </w:rPr>
        <w:t xml:space="preserve">ZAMÓWIENIA PUBLICZNE </w:t>
      </w:r>
      <w:r w:rsidR="00982940">
        <w:rPr>
          <w:rFonts w:cstheme="minorHAnsi"/>
        </w:rPr>
        <w:t>–</w:t>
      </w:r>
      <w:r w:rsidR="008D2CF5" w:rsidRPr="00FE1C9E">
        <w:rPr>
          <w:rFonts w:cstheme="minorHAnsi"/>
        </w:rPr>
        <w:t xml:space="preserve"> </w:t>
      </w:r>
      <w:r w:rsidR="00086998" w:rsidRPr="00FE1C9E">
        <w:rPr>
          <w:rFonts w:cstheme="minorHAnsi"/>
          <w:i/>
        </w:rPr>
        <w:t>zamówienia</w:t>
      </w:r>
      <w:r w:rsidR="00982940">
        <w:rPr>
          <w:rFonts w:cstheme="minorHAnsi"/>
          <w:i/>
        </w:rPr>
        <w:t xml:space="preserve"> </w:t>
      </w:r>
      <w:r w:rsidR="00086998" w:rsidRPr="00FE1C9E">
        <w:rPr>
          <w:rFonts w:cstheme="minorHAnsi"/>
          <w:i/>
        </w:rPr>
        <w:t>o wartości równej lub przekraczającej kwotę 130</w:t>
      </w:r>
      <w:r w:rsidR="005A1411" w:rsidRPr="00FE1C9E">
        <w:rPr>
          <w:rFonts w:cstheme="minorHAnsi"/>
          <w:i/>
        </w:rPr>
        <w:t>.</w:t>
      </w:r>
      <w:r w:rsidR="00086998" w:rsidRPr="00FE1C9E">
        <w:rPr>
          <w:rFonts w:cstheme="minorHAnsi"/>
          <w:i/>
        </w:rPr>
        <w:t>000 złotych</w:t>
      </w:r>
      <w:r w:rsidR="005A1411" w:rsidRPr="00FE1C9E">
        <w:rPr>
          <w:rFonts w:cstheme="minorHAnsi"/>
          <w:i/>
        </w:rPr>
        <w:t>.</w:t>
      </w:r>
    </w:p>
    <w:bookmarkEnd w:id="2"/>
    <w:p w14:paraId="204012D7" w14:textId="77777777" w:rsidR="00BD356A" w:rsidRPr="006F5CF5" w:rsidRDefault="00BD356A" w:rsidP="004E3CF9">
      <w:pPr>
        <w:autoSpaceDE w:val="0"/>
        <w:autoSpaceDN w:val="0"/>
        <w:adjustRightInd w:val="0"/>
        <w:spacing w:after="0" w:line="240" w:lineRule="auto"/>
        <w:jc w:val="both"/>
        <w:rPr>
          <w:rFonts w:cstheme="minorHAnsi"/>
          <w:b/>
        </w:rPr>
      </w:pPr>
    </w:p>
    <w:p w14:paraId="551F7AE6" w14:textId="77777777"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14:paraId="33BABD9F" w14:textId="77777777" w:rsidR="008267E0" w:rsidRPr="008267E0" w:rsidRDefault="008267E0" w:rsidP="007B647D">
      <w:pPr>
        <w:autoSpaceDE w:val="0"/>
        <w:spacing w:after="0" w:line="240" w:lineRule="auto"/>
        <w:jc w:val="both"/>
        <w:rPr>
          <w:rFonts w:cstheme="minorHAnsi"/>
          <w:sz w:val="4"/>
        </w:rPr>
      </w:pPr>
    </w:p>
    <w:p w14:paraId="65EFFC49" w14:textId="77777777" w:rsidR="00157CF0" w:rsidRPr="007C28A7" w:rsidRDefault="00157CF0" w:rsidP="00157CF0">
      <w:pPr>
        <w:autoSpaceDE w:val="0"/>
        <w:spacing w:after="0"/>
        <w:jc w:val="both"/>
        <w:rPr>
          <w:rFonts w:cstheme="minorHAnsi"/>
        </w:rPr>
      </w:pPr>
      <w:r w:rsidRPr="007C28A7">
        <w:rPr>
          <w:rFonts w:cstheme="minorHAnsi"/>
        </w:rPr>
        <w:t xml:space="preserve">Przedmiotem zamówienia są prace remontowo adaptacyjne pomieszczeń </w:t>
      </w:r>
      <w:proofErr w:type="spellStart"/>
      <w:r w:rsidRPr="007C28A7">
        <w:rPr>
          <w:rFonts w:cstheme="minorHAnsi"/>
        </w:rPr>
        <w:t>tj</w:t>
      </w:r>
      <w:proofErr w:type="spellEnd"/>
      <w:r w:rsidRPr="007C28A7">
        <w:rPr>
          <w:rFonts w:cstheme="minorHAnsi"/>
        </w:rPr>
        <w:t xml:space="preserve">: </w:t>
      </w:r>
    </w:p>
    <w:p w14:paraId="3619CEC0" w14:textId="77777777" w:rsidR="00157CF0" w:rsidRPr="007C28A7" w:rsidRDefault="00157CF0" w:rsidP="00471E13">
      <w:pPr>
        <w:pStyle w:val="Akapitzlist"/>
        <w:numPr>
          <w:ilvl w:val="0"/>
          <w:numId w:val="50"/>
        </w:numPr>
        <w:autoSpaceDE w:val="0"/>
        <w:spacing w:after="0"/>
        <w:jc w:val="both"/>
        <w:rPr>
          <w:rFonts w:cstheme="minorHAnsi"/>
        </w:rPr>
      </w:pPr>
      <w:r w:rsidRPr="007C28A7">
        <w:rPr>
          <w:rFonts w:cstheme="minorHAnsi"/>
        </w:rPr>
        <w:t xml:space="preserve">pomieszczenie ogólnodostępne, </w:t>
      </w:r>
    </w:p>
    <w:p w14:paraId="5CB9DB9E" w14:textId="77777777" w:rsidR="00157CF0" w:rsidRPr="007C28A7" w:rsidRDefault="00157CF0" w:rsidP="00471E13">
      <w:pPr>
        <w:pStyle w:val="Akapitzlist"/>
        <w:numPr>
          <w:ilvl w:val="0"/>
          <w:numId w:val="50"/>
        </w:numPr>
        <w:autoSpaceDE w:val="0"/>
        <w:spacing w:after="0"/>
        <w:jc w:val="both"/>
        <w:rPr>
          <w:rFonts w:cstheme="minorHAnsi"/>
        </w:rPr>
      </w:pPr>
      <w:r w:rsidRPr="007C28A7">
        <w:rPr>
          <w:rFonts w:cstheme="minorHAnsi"/>
        </w:rPr>
        <w:t xml:space="preserve">sala do rehabilitacji, </w:t>
      </w:r>
    </w:p>
    <w:p w14:paraId="4EAA60B1" w14:textId="77777777" w:rsidR="00157CF0" w:rsidRPr="007C28A7" w:rsidRDefault="00157CF0" w:rsidP="00471E13">
      <w:pPr>
        <w:pStyle w:val="Akapitzlist"/>
        <w:numPr>
          <w:ilvl w:val="0"/>
          <w:numId w:val="50"/>
        </w:numPr>
        <w:autoSpaceDE w:val="0"/>
        <w:spacing w:after="0"/>
        <w:jc w:val="both"/>
        <w:rPr>
          <w:rFonts w:cstheme="minorHAnsi"/>
        </w:rPr>
      </w:pPr>
      <w:r w:rsidRPr="007C28A7">
        <w:rPr>
          <w:rFonts w:cstheme="minorHAnsi"/>
        </w:rPr>
        <w:t xml:space="preserve">kuchnia, </w:t>
      </w:r>
    </w:p>
    <w:p w14:paraId="7DC9B0CC" w14:textId="77777777" w:rsidR="00157CF0" w:rsidRPr="007C28A7" w:rsidRDefault="00157CF0" w:rsidP="00471E13">
      <w:pPr>
        <w:pStyle w:val="Akapitzlist"/>
        <w:numPr>
          <w:ilvl w:val="0"/>
          <w:numId w:val="50"/>
        </w:numPr>
        <w:autoSpaceDE w:val="0"/>
        <w:spacing w:after="0"/>
        <w:jc w:val="both"/>
        <w:rPr>
          <w:rFonts w:cstheme="minorHAnsi"/>
        </w:rPr>
      </w:pPr>
      <w:r w:rsidRPr="007C28A7">
        <w:rPr>
          <w:rFonts w:cstheme="minorHAnsi"/>
        </w:rPr>
        <w:t xml:space="preserve">jadalnia, </w:t>
      </w:r>
    </w:p>
    <w:p w14:paraId="6C2905B4" w14:textId="77777777" w:rsidR="00157CF0" w:rsidRPr="007C28A7" w:rsidRDefault="00157CF0" w:rsidP="00471E13">
      <w:pPr>
        <w:pStyle w:val="Akapitzlist"/>
        <w:numPr>
          <w:ilvl w:val="0"/>
          <w:numId w:val="50"/>
        </w:numPr>
        <w:autoSpaceDE w:val="0"/>
        <w:spacing w:after="0"/>
        <w:jc w:val="both"/>
        <w:rPr>
          <w:rFonts w:cstheme="minorHAnsi"/>
        </w:rPr>
      </w:pPr>
      <w:r w:rsidRPr="007C28A7">
        <w:rPr>
          <w:rFonts w:cstheme="minorHAnsi"/>
        </w:rPr>
        <w:t xml:space="preserve">pomieszczenie socjalne, </w:t>
      </w:r>
    </w:p>
    <w:p w14:paraId="552C3612" w14:textId="77777777" w:rsidR="00157CF0" w:rsidRPr="007C28A7" w:rsidRDefault="00157CF0" w:rsidP="00471E13">
      <w:pPr>
        <w:pStyle w:val="Akapitzlist"/>
        <w:numPr>
          <w:ilvl w:val="0"/>
          <w:numId w:val="50"/>
        </w:numPr>
        <w:autoSpaceDE w:val="0"/>
        <w:spacing w:after="0"/>
        <w:jc w:val="both"/>
        <w:rPr>
          <w:rFonts w:cstheme="minorHAnsi"/>
        </w:rPr>
      </w:pPr>
      <w:r w:rsidRPr="007C28A7">
        <w:rPr>
          <w:rFonts w:cstheme="minorHAnsi"/>
        </w:rPr>
        <w:t xml:space="preserve">toalety </w:t>
      </w:r>
    </w:p>
    <w:p w14:paraId="0AFE29D9" w14:textId="77777777" w:rsidR="00157CF0" w:rsidRPr="007C28A7" w:rsidRDefault="00157CF0" w:rsidP="00157CF0">
      <w:pPr>
        <w:autoSpaceDE w:val="0"/>
        <w:spacing w:after="0"/>
        <w:jc w:val="both"/>
        <w:rPr>
          <w:rFonts w:cstheme="minorHAnsi"/>
        </w:rPr>
      </w:pPr>
      <w:r w:rsidRPr="007C28A7">
        <w:rPr>
          <w:rFonts w:cstheme="minorHAnsi"/>
        </w:rPr>
        <w:t xml:space="preserve">na potrzeby Dziennego Domu Pomocy przy ul. Kolejowa 1 w Wołowie. </w:t>
      </w:r>
    </w:p>
    <w:p w14:paraId="3CCCA0B7" w14:textId="77777777" w:rsidR="00157CF0" w:rsidRPr="007C28A7" w:rsidRDefault="00157CF0" w:rsidP="00157CF0">
      <w:pPr>
        <w:autoSpaceDE w:val="0"/>
        <w:spacing w:after="0"/>
        <w:jc w:val="both"/>
        <w:rPr>
          <w:rFonts w:cstheme="minorHAnsi"/>
        </w:rPr>
      </w:pPr>
    </w:p>
    <w:p w14:paraId="26B5FA53" w14:textId="22BFBFC3" w:rsidR="00157CF0" w:rsidRPr="007C28A7" w:rsidRDefault="00157CF0" w:rsidP="00157CF0">
      <w:pPr>
        <w:autoSpaceDE w:val="0"/>
        <w:spacing w:after="0"/>
        <w:jc w:val="both"/>
        <w:rPr>
          <w:rFonts w:cstheme="minorHAnsi"/>
        </w:rPr>
      </w:pPr>
      <w:r w:rsidRPr="007C28A7">
        <w:rPr>
          <w:rFonts w:cstheme="minorHAnsi"/>
        </w:rPr>
        <w:t>Ponadto zamówienie obejmuje dostawę sprzętu stanowiącego wyposażenie remontowanych pomieszczeń.</w:t>
      </w:r>
    </w:p>
    <w:p w14:paraId="2E511686" w14:textId="77777777" w:rsidR="00157CF0" w:rsidRPr="007C28A7" w:rsidRDefault="00157CF0" w:rsidP="00157CF0">
      <w:pPr>
        <w:autoSpaceDE w:val="0"/>
        <w:spacing w:after="0"/>
        <w:jc w:val="both"/>
        <w:rPr>
          <w:rFonts w:cstheme="minorHAnsi"/>
        </w:rPr>
      </w:pPr>
      <w:bookmarkStart w:id="3" w:name="_Hlk181014717"/>
      <w:r w:rsidRPr="007C28A7">
        <w:rPr>
          <w:rFonts w:cstheme="minorHAnsi"/>
        </w:rPr>
        <w:lastRenderedPageBreak/>
        <w:t>Gwarancja na wykonane roboty budowlane i dostawy zamontowanych urządzeń i elementy wyposażenia wynosi 24 miesiące.</w:t>
      </w:r>
    </w:p>
    <w:bookmarkEnd w:id="3"/>
    <w:p w14:paraId="1146CA6A" w14:textId="77777777" w:rsidR="00157CF0" w:rsidRPr="007C28A7" w:rsidRDefault="00157CF0" w:rsidP="00157CF0">
      <w:pPr>
        <w:autoSpaceDE w:val="0"/>
        <w:spacing w:after="0"/>
        <w:jc w:val="both"/>
        <w:rPr>
          <w:rFonts w:cstheme="minorHAnsi"/>
        </w:rPr>
      </w:pPr>
    </w:p>
    <w:p w14:paraId="3B30F4AC" w14:textId="77777777" w:rsidR="00D832FC" w:rsidRPr="007C28A7" w:rsidRDefault="00D832FC" w:rsidP="00D832FC">
      <w:pPr>
        <w:autoSpaceDE w:val="0"/>
        <w:spacing w:after="0"/>
        <w:jc w:val="both"/>
        <w:rPr>
          <w:rFonts w:cstheme="minorHAnsi"/>
        </w:rPr>
      </w:pPr>
      <w:r w:rsidRPr="007C28A7">
        <w:rPr>
          <w:rFonts w:cstheme="minorHAnsi"/>
        </w:rPr>
        <w:t>Prace remontowo adaptacyjne obejmują w szczególności:</w:t>
      </w:r>
    </w:p>
    <w:p w14:paraId="6ACBAC80"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dwukrotne malowanie farbami emulsyjnymi tynków wewnętrznych ścian o powierzchni ogólnej 585,28 m² ( pomieszczenia: szatnia, sala ogólnodostępna, sala do rehabilitacji, korytarz, kuchnia, jadalnia, pomieszczenie socjalne), kolor do uzgodnienia z palety barw pastelowych.</w:t>
      </w:r>
    </w:p>
    <w:p w14:paraId="473F5C66" w14:textId="77777777" w:rsidR="00D832FC" w:rsidRPr="007C28A7" w:rsidRDefault="00D832FC" w:rsidP="00D832FC">
      <w:pPr>
        <w:pStyle w:val="Akapitzlist"/>
        <w:autoSpaceDE w:val="0"/>
        <w:spacing w:after="0"/>
        <w:ind w:left="502"/>
        <w:jc w:val="both"/>
        <w:rPr>
          <w:rFonts w:cstheme="minorHAnsi"/>
        </w:rPr>
      </w:pPr>
    </w:p>
    <w:p w14:paraId="475BF633"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 xml:space="preserve">wymiana kasetonów ( demontaż starych i założenie nowych) w suficie podwieszanym o konstrukcji metalowej z wypełnieniem płytami z włókien mineralnych z </w:t>
      </w:r>
      <w:proofErr w:type="spellStart"/>
      <w:r w:rsidRPr="007C28A7">
        <w:rPr>
          <w:rFonts w:cstheme="minorHAnsi"/>
        </w:rPr>
        <w:t>zast</w:t>
      </w:r>
      <w:proofErr w:type="spellEnd"/>
      <w:r w:rsidRPr="007C28A7">
        <w:rPr>
          <w:rFonts w:cstheme="minorHAnsi"/>
        </w:rPr>
        <w:t>. profili poprzecznych o długości 60cm, kasetony o wymiarach 60x60x1,5 cm , w jadalni o pow.  9 m².</w:t>
      </w:r>
    </w:p>
    <w:p w14:paraId="2E00E5F6" w14:textId="77777777" w:rsidR="00D832FC" w:rsidRPr="007C28A7" w:rsidRDefault="00D832FC" w:rsidP="00D832FC">
      <w:pPr>
        <w:pStyle w:val="Akapitzlist"/>
        <w:rPr>
          <w:rFonts w:cstheme="minorHAnsi"/>
        </w:rPr>
      </w:pPr>
    </w:p>
    <w:p w14:paraId="49EB782B"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wymiana ( demontaż starej i montaż nowej) umywalki fajansowej ze wspornikiem z syfonem mosiężnym, umywalka fajansowa prostokątna, syfony umywalkowe mosiężne, wsporniki do umywalek porcelanowych z rury stalowej- umywalka ma być przeznaczona dla osób z niepełnosprawnych ( pomieszczenie: toaleta).</w:t>
      </w:r>
    </w:p>
    <w:p w14:paraId="696DEA0D" w14:textId="77777777" w:rsidR="00D832FC" w:rsidRPr="007C28A7" w:rsidRDefault="00D832FC" w:rsidP="00D832FC">
      <w:pPr>
        <w:pStyle w:val="Akapitzlist"/>
        <w:rPr>
          <w:rFonts w:cstheme="minorHAnsi"/>
        </w:rPr>
      </w:pPr>
    </w:p>
    <w:p w14:paraId="1B436E80"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 xml:space="preserve">wymiana ustępu ( demontaż starego, który był przystosowany do użytkowania przez małe dzieci i montaż nowego przystosowanego do użytkowania przez osoby dorosłe)  z miską porcelanową „Kompakt” ( elementy składowe zestawu: - miska kompaktowa, spłuczka kompaktowa, deska </w:t>
      </w:r>
      <w:proofErr w:type="spellStart"/>
      <w:r w:rsidRPr="007C28A7">
        <w:rPr>
          <w:rFonts w:cstheme="minorHAnsi"/>
        </w:rPr>
        <w:t>wolnopadająca</w:t>
      </w:r>
      <w:proofErr w:type="spellEnd"/>
      <w:r w:rsidRPr="007C28A7">
        <w:rPr>
          <w:rFonts w:cstheme="minorHAnsi"/>
        </w:rPr>
        <w:t>, odpływ poziomy, kolor biały, wymiary orientacyjne41 x 64 x 78 cm stojąca miska kompaktowa, z kołnierzem, z poziomym odpływem, spłukiwanie 6/3litr, z zestawem mocującym, dopływ z boku, deska sedesowa z funkcją szybkiego zamykania pokrywy, deska zdejmowana z materiału Duroplast wraz z zestawem mocującym, - szt. 2</w:t>
      </w:r>
    </w:p>
    <w:p w14:paraId="04F2E205" w14:textId="77777777" w:rsidR="00D832FC" w:rsidRPr="007C28A7" w:rsidRDefault="00D832FC" w:rsidP="00D832FC">
      <w:pPr>
        <w:pStyle w:val="Akapitzlist"/>
        <w:rPr>
          <w:rFonts w:cstheme="minorHAnsi"/>
        </w:rPr>
      </w:pPr>
    </w:p>
    <w:p w14:paraId="3325E1AA"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montaż uchwytów dla osób z niepełnosprawnościami przy WC, umywalka: Uchwyt ścienny do WC 75cm uchylny, kolor chrom błyszczący: głębokość: 75 cm, szerokość: 12 cm, wysokość: 25 cm, wykonany ze stali nierdzewnej, chromowanej; Przeznaczony do montażu przy WC i umywalce – szt. 2.</w:t>
      </w:r>
    </w:p>
    <w:p w14:paraId="4F4F03DC" w14:textId="77777777" w:rsidR="00D832FC" w:rsidRPr="007C28A7" w:rsidRDefault="00D832FC" w:rsidP="00D832FC">
      <w:pPr>
        <w:pStyle w:val="Akapitzlist"/>
        <w:rPr>
          <w:rFonts w:cstheme="minorHAnsi"/>
        </w:rPr>
      </w:pPr>
    </w:p>
    <w:p w14:paraId="019499D3" w14:textId="142A3AFE"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demontaż  umywalek dostosowanych do użytkowania przez małe dzieci a następnie montaż  podejść wodnych pod umywalki dostosowanych do użytkowania przez osoby dorosłe, wykonanie podejść wodociągowych i kanalizacyjnych pod umywalki ( pomieszczenie toaleta) szt. 2 oraz doczyszczenie glazury za pomocą specjalistycznej chemii gospodarczej z kamienia.</w:t>
      </w:r>
    </w:p>
    <w:p w14:paraId="7A64872B" w14:textId="77777777" w:rsidR="00D832FC" w:rsidRPr="007C28A7" w:rsidRDefault="00D832FC" w:rsidP="00D832FC">
      <w:pPr>
        <w:pStyle w:val="Akapitzlist"/>
        <w:rPr>
          <w:rFonts w:cstheme="minorHAnsi"/>
        </w:rPr>
      </w:pPr>
    </w:p>
    <w:p w14:paraId="002C23BB"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wymiana brodzika ( demontaż starego i montaż nowego) wymiary 80 x 80 cm, kwadratowy, wysokość 14-16 cm, głębokość 40mm, materiał: akryl sanitarny, połysk, kolor biały, wykończenie korka: chrom, średnica odpływu 50 mm, w komplecie z syfonem (pomieszczenie toaleta) szt. 1.</w:t>
      </w:r>
      <w:bookmarkStart w:id="4" w:name="_Hlk57888012"/>
      <w:bookmarkEnd w:id="4"/>
    </w:p>
    <w:p w14:paraId="38636C37" w14:textId="77777777" w:rsidR="00D832FC" w:rsidRPr="007C28A7" w:rsidRDefault="00D832FC" w:rsidP="00D832FC">
      <w:pPr>
        <w:pStyle w:val="Akapitzlist"/>
        <w:rPr>
          <w:rFonts w:cstheme="minorHAnsi"/>
        </w:rPr>
      </w:pPr>
    </w:p>
    <w:p w14:paraId="4B54E2BC"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Wymiana kabiny prysznicowej- demontaż starej montaż nowej: dwudrzwiowej, kwadratowej , z drzwiami przesuwnymi osadzonych na łożyskowanych rolkach zapewniające cichą pracę. Kabina do zamontowania na brodziku. Szkło hartowane, bezpieczne o grubości: 5 mm.</w:t>
      </w:r>
      <w:r w:rsidRPr="007C28A7">
        <w:rPr>
          <w:rFonts w:cstheme="minorHAnsi"/>
          <w:b/>
          <w:bCs/>
        </w:rPr>
        <w:t xml:space="preserve"> </w:t>
      </w:r>
      <w:r w:rsidRPr="007C28A7">
        <w:rPr>
          <w:rFonts w:cstheme="minorHAnsi"/>
          <w:bCs/>
        </w:rPr>
        <w:t xml:space="preserve">Rozmiar kabiny: 80 x </w:t>
      </w:r>
      <w:r w:rsidRPr="007C28A7">
        <w:rPr>
          <w:rFonts w:cstheme="minorHAnsi"/>
          <w:bCs/>
        </w:rPr>
        <w:lastRenderedPageBreak/>
        <w:t>80 cm,</w:t>
      </w:r>
      <w:r w:rsidRPr="007C28A7">
        <w:rPr>
          <w:rFonts w:cstheme="minorHAnsi"/>
          <w:b/>
          <w:bCs/>
        </w:rPr>
        <w:t xml:space="preserve"> </w:t>
      </w:r>
      <w:r w:rsidRPr="007C28A7">
        <w:rPr>
          <w:rFonts w:cstheme="minorHAnsi"/>
          <w:bCs/>
        </w:rPr>
        <w:t>Wysokość kabiny: +/- 1850 mm.</w:t>
      </w:r>
      <w:r w:rsidRPr="007C28A7">
        <w:rPr>
          <w:rFonts w:cstheme="minorHAnsi"/>
        </w:rPr>
        <w:t xml:space="preserve"> Drzwi maja być osadzone na rolkach łożyskowanych. Kabina powinna być wyposażona w listwę magnetyczną, która zapewnia szczelność, ( pomieszczenie toaleta) szt. 1.</w:t>
      </w:r>
    </w:p>
    <w:p w14:paraId="128B1D4B" w14:textId="77777777" w:rsidR="00D832FC" w:rsidRPr="007C28A7" w:rsidRDefault="00D832FC" w:rsidP="00D832FC">
      <w:pPr>
        <w:pStyle w:val="Akapitzlist"/>
        <w:rPr>
          <w:rFonts w:cstheme="minorHAnsi"/>
        </w:rPr>
      </w:pPr>
    </w:p>
    <w:p w14:paraId="3E5AA0F8"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 xml:space="preserve">dostawa i montaż uchwytu kątowego pod prysznic prawostronny, wykonany ze stali nierdzewnej, wymiary: 600 x 400 x 102 mm (A/B/C), kąt nachylenia: 90°Średnica rury: Ø 25, grubość stali: rura 1,5 mm, wspornik 3 mm, montaż na kołki rozporowe (10 x 60 mm) i wkręty </w:t>
      </w:r>
      <w:proofErr w:type="spellStart"/>
      <w:r w:rsidRPr="007C28A7">
        <w:rPr>
          <w:rFonts w:cstheme="minorHAnsi"/>
        </w:rPr>
        <w:t>dwugwint</w:t>
      </w:r>
      <w:proofErr w:type="spellEnd"/>
      <w:r w:rsidRPr="007C28A7">
        <w:rPr>
          <w:rFonts w:cstheme="minorHAnsi"/>
        </w:rPr>
        <w:t xml:space="preserve"> (6 x 60 mm), zestaw montażowy w cenie, maksymalne obciążenie: 120 kg,  ma posiadać atest PZH ( pomieszczenie toaleta), szt. 1.</w:t>
      </w:r>
    </w:p>
    <w:p w14:paraId="35DE16AC" w14:textId="77777777" w:rsidR="00D832FC" w:rsidRPr="007C28A7" w:rsidRDefault="00D832FC" w:rsidP="00D832FC">
      <w:pPr>
        <w:pStyle w:val="Akapitzlist"/>
        <w:rPr>
          <w:rFonts w:cstheme="minorHAnsi"/>
        </w:rPr>
      </w:pPr>
    </w:p>
    <w:p w14:paraId="6325D94A"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dostawa i montaż-  siedziska pod prysznic składanego, materiał: stal węglowa, wykończenie: farba epoksydowa biała, grubość pokrycia epoksydowego: 80 µ, wymiary całkowite: 440 x 440 x 460 mm, średnica rury: Ø 25, grubość stali: 1,5 mm (rura), 3-4 mm (wspornik), rodzaj łączenia elementów stalowych: spawanie TIG, maksymalne obciążenie: 120 kg, uchylne ze wspornikami, mocowanie: ścienne, śruby mocujące: 10 kołków nylonowych i 10 śrub ze stali nierdzewnej z sześciokątną główką (6 x 60 mm), ma posiadać atest PZH- szt. 1 ( pomieszczenie toaleta), szt. 1.</w:t>
      </w:r>
    </w:p>
    <w:p w14:paraId="3E0DC4E6" w14:textId="77777777" w:rsidR="00D832FC" w:rsidRPr="007C28A7" w:rsidRDefault="00D832FC" w:rsidP="00D832FC">
      <w:pPr>
        <w:pStyle w:val="Akapitzlist"/>
        <w:rPr>
          <w:rFonts w:cstheme="minorHAnsi"/>
        </w:rPr>
      </w:pPr>
    </w:p>
    <w:p w14:paraId="2249AFA6"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dostawa i montaż lustra na umywalkę o wymiarach 60x50 cm, szlifowane krawędzie szkła g</w:t>
      </w:r>
      <w:r w:rsidRPr="007C28A7">
        <w:rPr>
          <w:rFonts w:cstheme="minorHAnsi"/>
          <w:b/>
          <w:bCs/>
        </w:rPr>
        <w:t>rubość tafli lustra:</w:t>
      </w:r>
      <w:r w:rsidRPr="007C28A7">
        <w:rPr>
          <w:rFonts w:cstheme="minorHAnsi"/>
        </w:rPr>
        <w:t> 3-4 mm, s</w:t>
      </w:r>
      <w:r w:rsidRPr="007C28A7">
        <w:rPr>
          <w:rFonts w:cstheme="minorHAnsi"/>
          <w:b/>
          <w:bCs/>
        </w:rPr>
        <w:t>ystem montażu:</w:t>
      </w:r>
      <w:r w:rsidRPr="007C28A7">
        <w:rPr>
          <w:rFonts w:cstheme="minorHAnsi"/>
        </w:rPr>
        <w:t xml:space="preserve"> metalowe zawieszki + piankowe dystanse ( pomieszczenie toaleta), szt. 3</w:t>
      </w:r>
    </w:p>
    <w:p w14:paraId="7FE4261A" w14:textId="77777777" w:rsidR="00D832FC" w:rsidRPr="007C28A7" w:rsidRDefault="00D832FC" w:rsidP="00D832FC">
      <w:pPr>
        <w:pStyle w:val="Akapitzlist"/>
        <w:rPr>
          <w:rFonts w:cstheme="minorHAnsi"/>
        </w:rPr>
      </w:pPr>
    </w:p>
    <w:p w14:paraId="3BA741B3"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 xml:space="preserve">dostawa i montaż lampa nad lustro o pow. 60x50 cm, jedno źródło światła, światło </w:t>
      </w:r>
      <w:proofErr w:type="spellStart"/>
      <w:r w:rsidRPr="007C28A7">
        <w:rPr>
          <w:rFonts w:cstheme="minorHAnsi"/>
        </w:rPr>
        <w:t>ledowe</w:t>
      </w:r>
      <w:proofErr w:type="spellEnd"/>
      <w:r w:rsidRPr="007C28A7">
        <w:rPr>
          <w:rFonts w:cstheme="minorHAnsi"/>
        </w:rPr>
        <w:t xml:space="preserve">, żarówka </w:t>
      </w:r>
      <w:proofErr w:type="spellStart"/>
      <w:r w:rsidRPr="007C28A7">
        <w:rPr>
          <w:rFonts w:cstheme="minorHAnsi"/>
        </w:rPr>
        <w:t>ledowa</w:t>
      </w:r>
      <w:proofErr w:type="spellEnd"/>
      <w:r w:rsidRPr="007C28A7">
        <w:rPr>
          <w:rFonts w:cstheme="minorHAnsi"/>
        </w:rPr>
        <w:t xml:space="preserve"> w komplecie, zasilanie 230 V, materiał: metal, akryl, barwa światła LED naturalnie biała, szerokość 40 cm,  kolor konstrukcji chrom, moc całkowita źródła światła LED 8W, ( pomieszczenie toaleta) szt. 2.</w:t>
      </w:r>
    </w:p>
    <w:p w14:paraId="1A904F6A" w14:textId="77777777" w:rsidR="00D832FC" w:rsidRPr="007C28A7" w:rsidRDefault="00D832FC" w:rsidP="00D832FC">
      <w:pPr>
        <w:pStyle w:val="Akapitzlist"/>
        <w:rPr>
          <w:rFonts w:cstheme="minorHAnsi"/>
        </w:rPr>
      </w:pPr>
    </w:p>
    <w:p w14:paraId="5765826C"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 xml:space="preserve">dostawa i montaż uchwytu ściennego na papier toaletowy, materiał: metal chromowany, mocowany na ścianie stal nierdzewna, </w:t>
      </w:r>
      <w:r w:rsidRPr="007C28A7">
        <w:rPr>
          <w:rFonts w:cstheme="minorHAnsi"/>
          <w:b/>
          <w:bCs/>
        </w:rPr>
        <w:t xml:space="preserve">Rozmiary :  </w:t>
      </w:r>
      <w:r w:rsidRPr="007C28A7">
        <w:rPr>
          <w:rFonts w:cstheme="minorHAnsi"/>
        </w:rPr>
        <w:t>szer. 15,5cm/wys. 10cm/gł. 6,5cm, kolor szary, ( pomieszczenie toaleta), szt. 2.</w:t>
      </w:r>
    </w:p>
    <w:p w14:paraId="6C4946F8" w14:textId="77777777" w:rsidR="00D832FC" w:rsidRPr="007C28A7" w:rsidRDefault="00D832FC" w:rsidP="00D832FC">
      <w:pPr>
        <w:pStyle w:val="Akapitzlist"/>
        <w:rPr>
          <w:rFonts w:cstheme="minorHAnsi"/>
        </w:rPr>
      </w:pPr>
    </w:p>
    <w:p w14:paraId="388DE6D7"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dostawa i montaż wieszaków ściennych na ręczniki papierowe w rolce, wykonany ze stali nierdzewnej, do zamontowania na ścianie na wkręty, ( pomieszczenie toaleta), szt. 2.</w:t>
      </w:r>
    </w:p>
    <w:p w14:paraId="36DD9215" w14:textId="77777777" w:rsidR="00D832FC" w:rsidRPr="007C28A7" w:rsidRDefault="00D832FC" w:rsidP="00D832FC">
      <w:pPr>
        <w:pStyle w:val="Akapitzlist"/>
        <w:rPr>
          <w:rFonts w:cstheme="minorHAnsi"/>
        </w:rPr>
      </w:pPr>
    </w:p>
    <w:p w14:paraId="5C16C3F3"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 xml:space="preserve">demontaż istniejących i montaż nowych drzwi; ( wymiana) wewnętrznych wejściowych do toalety dla osób niepełnosprawnych ścianki działowe do WC- systemowe z płyt wiórowych laminowanych HPL o wymiarach szerokość: drzwi nr 1-80cm wysokość 180cm  oraz drzwi nr 2 szerokość 80cm + 50 cm otwierane dodatkowo dla osoby poruszającej się na wózku inwalidzkim, wysokość 180 cm, w </w:t>
      </w:r>
      <w:proofErr w:type="spellStart"/>
      <w:r w:rsidRPr="007C28A7">
        <w:rPr>
          <w:rFonts w:cstheme="minorHAnsi"/>
        </w:rPr>
        <w:t>doświetle</w:t>
      </w:r>
      <w:proofErr w:type="spellEnd"/>
      <w:r w:rsidRPr="007C28A7">
        <w:rPr>
          <w:rFonts w:cstheme="minorHAnsi"/>
        </w:rPr>
        <w:t xml:space="preserve"> - zdjęcia stanu istniejącego w załączeniu. </w:t>
      </w:r>
    </w:p>
    <w:p w14:paraId="70683749" w14:textId="77777777" w:rsidR="00D832FC" w:rsidRPr="007C28A7" w:rsidRDefault="00D832FC" w:rsidP="00D832FC">
      <w:pPr>
        <w:pStyle w:val="Akapitzlist"/>
        <w:rPr>
          <w:rFonts w:cstheme="minorHAnsi"/>
        </w:rPr>
      </w:pPr>
    </w:p>
    <w:p w14:paraId="02AC983C" w14:textId="7C54CBAE"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 xml:space="preserve">dostawa i montaż klimatyzatora </w:t>
      </w:r>
      <w:proofErr w:type="spellStart"/>
      <w:r w:rsidRPr="007C28A7">
        <w:rPr>
          <w:rFonts w:cstheme="minorHAnsi"/>
        </w:rPr>
        <w:t>wewnętrzno</w:t>
      </w:r>
      <w:proofErr w:type="spellEnd"/>
      <w:r w:rsidRPr="007C28A7">
        <w:rPr>
          <w:rFonts w:cstheme="minorHAnsi"/>
        </w:rPr>
        <w:t xml:space="preserve"> na ścianie sali ogólnodostępnej, szt. 1:</w:t>
      </w:r>
    </w:p>
    <w:p w14:paraId="3258E707" w14:textId="77777777" w:rsidR="00D832FC" w:rsidRPr="007C28A7" w:rsidRDefault="00D832FC" w:rsidP="00471E13">
      <w:pPr>
        <w:numPr>
          <w:ilvl w:val="0"/>
          <w:numId w:val="51"/>
        </w:numPr>
        <w:autoSpaceDE w:val="0"/>
        <w:spacing w:after="0"/>
        <w:jc w:val="both"/>
        <w:rPr>
          <w:rFonts w:cstheme="minorHAnsi"/>
        </w:rPr>
      </w:pPr>
      <w:r w:rsidRPr="007C28A7">
        <w:rPr>
          <w:rFonts w:cstheme="minorHAnsi"/>
        </w:rPr>
        <w:t xml:space="preserve">Maksymalna powierzchnia do ogrzania 31 m </w:t>
      </w:r>
      <w:proofErr w:type="spellStart"/>
      <w:r w:rsidRPr="007C28A7">
        <w:rPr>
          <w:rFonts w:cstheme="minorHAnsi"/>
        </w:rPr>
        <w:t>kw</w:t>
      </w:r>
      <w:proofErr w:type="spellEnd"/>
    </w:p>
    <w:p w14:paraId="17A3B7FD" w14:textId="77777777" w:rsidR="00D832FC" w:rsidRPr="007C28A7" w:rsidRDefault="00D832FC" w:rsidP="00471E13">
      <w:pPr>
        <w:numPr>
          <w:ilvl w:val="0"/>
          <w:numId w:val="51"/>
        </w:numPr>
        <w:autoSpaceDE w:val="0"/>
        <w:spacing w:after="0"/>
        <w:jc w:val="both"/>
        <w:rPr>
          <w:rFonts w:cstheme="minorHAnsi"/>
        </w:rPr>
      </w:pPr>
      <w:r w:rsidRPr="007C28A7">
        <w:rPr>
          <w:rFonts w:cstheme="minorHAnsi"/>
        </w:rPr>
        <w:t>Moc (W) 3500</w:t>
      </w:r>
    </w:p>
    <w:p w14:paraId="7ED6111D" w14:textId="77777777" w:rsidR="00D832FC" w:rsidRPr="007C28A7" w:rsidRDefault="00D832FC" w:rsidP="00471E13">
      <w:pPr>
        <w:numPr>
          <w:ilvl w:val="0"/>
          <w:numId w:val="51"/>
        </w:numPr>
        <w:autoSpaceDE w:val="0"/>
        <w:spacing w:after="0"/>
        <w:jc w:val="both"/>
        <w:rPr>
          <w:rFonts w:cstheme="minorHAnsi"/>
        </w:rPr>
      </w:pPr>
      <w:r w:rsidRPr="007C28A7">
        <w:rPr>
          <w:rFonts w:cstheme="minorHAnsi"/>
        </w:rPr>
        <w:lastRenderedPageBreak/>
        <w:t>Tryb pracy: auto, cichy, nocny, osuszanie, oszczędzanie energii, smart, turbo, uśpienie</w:t>
      </w:r>
    </w:p>
    <w:p w14:paraId="755B8C2E" w14:textId="77777777" w:rsidR="00D832FC" w:rsidRPr="007C28A7" w:rsidRDefault="00D832FC" w:rsidP="00471E13">
      <w:pPr>
        <w:numPr>
          <w:ilvl w:val="0"/>
          <w:numId w:val="51"/>
        </w:numPr>
        <w:autoSpaceDE w:val="0"/>
        <w:spacing w:after="0"/>
        <w:jc w:val="both"/>
        <w:rPr>
          <w:rFonts w:cstheme="minorHAnsi"/>
        </w:rPr>
      </w:pPr>
      <w:r w:rsidRPr="007C28A7">
        <w:rPr>
          <w:rFonts w:cstheme="minorHAnsi"/>
        </w:rPr>
        <w:t>Regulacja poziomów mocy</w:t>
      </w:r>
    </w:p>
    <w:p w14:paraId="541DAA49" w14:textId="77777777" w:rsidR="00D832FC" w:rsidRPr="007C28A7" w:rsidRDefault="00D832FC" w:rsidP="00471E13">
      <w:pPr>
        <w:numPr>
          <w:ilvl w:val="0"/>
          <w:numId w:val="51"/>
        </w:numPr>
        <w:autoSpaceDE w:val="0"/>
        <w:spacing w:after="0"/>
        <w:jc w:val="both"/>
        <w:rPr>
          <w:rFonts w:cstheme="minorHAnsi"/>
        </w:rPr>
      </w:pPr>
      <w:r w:rsidRPr="007C28A7">
        <w:rPr>
          <w:rFonts w:cstheme="minorHAnsi"/>
        </w:rPr>
        <w:t>Liczba poziomów mocy: co najmniej 3</w:t>
      </w:r>
    </w:p>
    <w:p w14:paraId="111A89D0" w14:textId="77777777" w:rsidR="00D832FC" w:rsidRPr="007C28A7" w:rsidRDefault="00D832FC" w:rsidP="00471E13">
      <w:pPr>
        <w:numPr>
          <w:ilvl w:val="0"/>
          <w:numId w:val="51"/>
        </w:numPr>
        <w:autoSpaceDE w:val="0"/>
        <w:spacing w:after="0"/>
        <w:jc w:val="both"/>
        <w:rPr>
          <w:rFonts w:cstheme="minorHAnsi"/>
        </w:rPr>
      </w:pPr>
      <w:r w:rsidRPr="007C28A7">
        <w:rPr>
          <w:rFonts w:cstheme="minorHAnsi"/>
        </w:rPr>
        <w:t>Regulacja prędkości nawiewu- tak</w:t>
      </w:r>
    </w:p>
    <w:p w14:paraId="4225BB7E" w14:textId="77777777" w:rsidR="00D832FC" w:rsidRPr="007C28A7" w:rsidRDefault="00D832FC" w:rsidP="00471E13">
      <w:pPr>
        <w:numPr>
          <w:ilvl w:val="0"/>
          <w:numId w:val="51"/>
        </w:numPr>
        <w:autoSpaceDE w:val="0"/>
        <w:spacing w:after="0"/>
        <w:jc w:val="both"/>
        <w:rPr>
          <w:rFonts w:cstheme="minorHAnsi"/>
        </w:rPr>
      </w:pPr>
      <w:r w:rsidRPr="007C28A7">
        <w:rPr>
          <w:rFonts w:cstheme="minorHAnsi"/>
        </w:rPr>
        <w:t>Sterowanie za pomocą pilota – tak</w:t>
      </w:r>
    </w:p>
    <w:p w14:paraId="3C969CD4" w14:textId="77777777" w:rsidR="00D832FC" w:rsidRPr="007C28A7" w:rsidRDefault="00D832FC" w:rsidP="00471E13">
      <w:pPr>
        <w:numPr>
          <w:ilvl w:val="0"/>
          <w:numId w:val="51"/>
        </w:numPr>
        <w:autoSpaceDE w:val="0"/>
        <w:spacing w:after="0"/>
        <w:jc w:val="both"/>
        <w:rPr>
          <w:rFonts w:cstheme="minorHAnsi"/>
        </w:rPr>
      </w:pPr>
      <w:r w:rsidRPr="007C28A7">
        <w:rPr>
          <w:rFonts w:cstheme="minorHAnsi"/>
        </w:rPr>
        <w:t>Funkcja grzania –tak</w:t>
      </w:r>
    </w:p>
    <w:p w14:paraId="790B3280" w14:textId="77777777" w:rsidR="00D832FC" w:rsidRPr="007C28A7" w:rsidRDefault="00D832FC" w:rsidP="00471E13">
      <w:pPr>
        <w:numPr>
          <w:ilvl w:val="0"/>
          <w:numId w:val="51"/>
        </w:numPr>
        <w:autoSpaceDE w:val="0"/>
        <w:spacing w:after="0"/>
        <w:jc w:val="both"/>
        <w:rPr>
          <w:rFonts w:cstheme="minorHAnsi"/>
        </w:rPr>
      </w:pPr>
      <w:proofErr w:type="spellStart"/>
      <w:r w:rsidRPr="007C28A7">
        <w:rPr>
          <w:rFonts w:cstheme="minorHAnsi"/>
        </w:rPr>
        <w:t>WiFi</w:t>
      </w:r>
      <w:proofErr w:type="spellEnd"/>
      <w:r w:rsidRPr="007C28A7">
        <w:rPr>
          <w:rFonts w:cstheme="minorHAnsi"/>
        </w:rPr>
        <w:t>-tak</w:t>
      </w:r>
    </w:p>
    <w:p w14:paraId="3D9D4F43" w14:textId="77777777" w:rsidR="00D832FC" w:rsidRPr="007C28A7" w:rsidRDefault="00D832FC" w:rsidP="00471E13">
      <w:pPr>
        <w:numPr>
          <w:ilvl w:val="0"/>
          <w:numId w:val="51"/>
        </w:numPr>
        <w:autoSpaceDE w:val="0"/>
        <w:spacing w:after="0"/>
        <w:jc w:val="both"/>
        <w:rPr>
          <w:rFonts w:cstheme="minorHAnsi"/>
        </w:rPr>
      </w:pPr>
      <w:r w:rsidRPr="007C28A7">
        <w:rPr>
          <w:rFonts w:cstheme="minorHAnsi"/>
        </w:rPr>
        <w:t>Jonizacja – tak</w:t>
      </w:r>
    </w:p>
    <w:p w14:paraId="56F6936E" w14:textId="77777777" w:rsidR="00D832FC" w:rsidRPr="007C28A7" w:rsidRDefault="00D832FC" w:rsidP="00471E13">
      <w:pPr>
        <w:numPr>
          <w:ilvl w:val="0"/>
          <w:numId w:val="51"/>
        </w:numPr>
        <w:autoSpaceDE w:val="0"/>
        <w:spacing w:after="0"/>
        <w:jc w:val="both"/>
        <w:rPr>
          <w:rFonts w:cstheme="minorHAnsi"/>
        </w:rPr>
      </w:pPr>
      <w:r w:rsidRPr="007C28A7">
        <w:rPr>
          <w:rFonts w:cstheme="minorHAnsi"/>
        </w:rPr>
        <w:t xml:space="preserve">Oczyszczanie powietrza - tak </w:t>
      </w:r>
    </w:p>
    <w:p w14:paraId="4C82D7D9" w14:textId="77777777" w:rsidR="00D832FC" w:rsidRPr="007C28A7" w:rsidRDefault="00D832FC" w:rsidP="00471E13">
      <w:pPr>
        <w:numPr>
          <w:ilvl w:val="0"/>
          <w:numId w:val="51"/>
        </w:numPr>
        <w:autoSpaceDE w:val="0"/>
        <w:spacing w:after="0"/>
        <w:jc w:val="both"/>
        <w:rPr>
          <w:rFonts w:cstheme="minorHAnsi"/>
        </w:rPr>
      </w:pPr>
      <w:r w:rsidRPr="007C28A7">
        <w:rPr>
          <w:rFonts w:cstheme="minorHAnsi"/>
        </w:rPr>
        <w:t>Klasa energetyczna chłodzenia- A++</w:t>
      </w:r>
    </w:p>
    <w:p w14:paraId="529F8775" w14:textId="77777777" w:rsidR="00D832FC" w:rsidRPr="007C28A7" w:rsidRDefault="00D832FC" w:rsidP="00471E13">
      <w:pPr>
        <w:numPr>
          <w:ilvl w:val="0"/>
          <w:numId w:val="51"/>
        </w:numPr>
        <w:autoSpaceDE w:val="0"/>
        <w:spacing w:after="0"/>
        <w:jc w:val="both"/>
        <w:rPr>
          <w:rFonts w:cstheme="minorHAnsi"/>
        </w:rPr>
      </w:pPr>
      <w:r w:rsidRPr="007C28A7">
        <w:rPr>
          <w:rFonts w:cstheme="minorHAnsi"/>
        </w:rPr>
        <w:t>Klasa energetyczna grzania- A+</w:t>
      </w:r>
    </w:p>
    <w:p w14:paraId="4D1C755C" w14:textId="77777777" w:rsidR="00D832FC" w:rsidRPr="007C28A7" w:rsidRDefault="00D832FC" w:rsidP="00471E13">
      <w:pPr>
        <w:numPr>
          <w:ilvl w:val="0"/>
          <w:numId w:val="51"/>
        </w:numPr>
        <w:autoSpaceDE w:val="0"/>
        <w:spacing w:after="0"/>
        <w:jc w:val="both"/>
        <w:rPr>
          <w:rFonts w:cstheme="minorHAnsi"/>
        </w:rPr>
      </w:pPr>
      <w:r w:rsidRPr="007C28A7">
        <w:rPr>
          <w:rFonts w:cstheme="minorHAnsi"/>
        </w:rPr>
        <w:t xml:space="preserve">Poziom hałasu jednostki wewnętrznej nie więcej niż  19 </w:t>
      </w:r>
      <w:proofErr w:type="spellStart"/>
      <w:r w:rsidRPr="007C28A7">
        <w:rPr>
          <w:rFonts w:cstheme="minorHAnsi"/>
        </w:rPr>
        <w:t>dB</w:t>
      </w:r>
      <w:proofErr w:type="spellEnd"/>
    </w:p>
    <w:p w14:paraId="57CF2CCD" w14:textId="77777777" w:rsidR="00D832FC" w:rsidRPr="007C28A7" w:rsidRDefault="00D832FC" w:rsidP="00471E13">
      <w:pPr>
        <w:numPr>
          <w:ilvl w:val="0"/>
          <w:numId w:val="51"/>
        </w:numPr>
        <w:autoSpaceDE w:val="0"/>
        <w:spacing w:after="0"/>
        <w:jc w:val="both"/>
        <w:rPr>
          <w:rFonts w:cstheme="minorHAnsi"/>
        </w:rPr>
      </w:pPr>
      <w:r w:rsidRPr="007C28A7">
        <w:rPr>
          <w:rFonts w:cstheme="minorHAnsi"/>
        </w:rPr>
        <w:t xml:space="preserve">Poziom hałasu jednostki zewnętrznej  nie więcej  niż 56 </w:t>
      </w:r>
      <w:proofErr w:type="spellStart"/>
      <w:r w:rsidRPr="007C28A7">
        <w:rPr>
          <w:rFonts w:cstheme="minorHAnsi"/>
        </w:rPr>
        <w:t>dB</w:t>
      </w:r>
      <w:proofErr w:type="spellEnd"/>
    </w:p>
    <w:p w14:paraId="03A6DBA7" w14:textId="2B053CC3" w:rsidR="00D832FC" w:rsidRPr="007C28A7" w:rsidRDefault="00D832FC" w:rsidP="00471E13">
      <w:pPr>
        <w:numPr>
          <w:ilvl w:val="0"/>
          <w:numId w:val="51"/>
        </w:numPr>
        <w:autoSpaceDE w:val="0"/>
        <w:spacing w:after="0"/>
        <w:jc w:val="both"/>
        <w:rPr>
          <w:rFonts w:cstheme="minorHAnsi"/>
        </w:rPr>
      </w:pPr>
      <w:r w:rsidRPr="007C28A7">
        <w:rPr>
          <w:rFonts w:cstheme="minorHAnsi"/>
        </w:rPr>
        <w:t>Zakres temperatur dla pracy urządzenia w trybie chłodzenia: -15 ~43° C</w:t>
      </w:r>
    </w:p>
    <w:p w14:paraId="334554E9" w14:textId="3914E093" w:rsidR="00D832FC" w:rsidRPr="007C28A7" w:rsidRDefault="00D832FC" w:rsidP="00471E13">
      <w:pPr>
        <w:numPr>
          <w:ilvl w:val="0"/>
          <w:numId w:val="51"/>
        </w:numPr>
        <w:autoSpaceDE w:val="0"/>
        <w:spacing w:after="0"/>
        <w:jc w:val="both"/>
        <w:rPr>
          <w:rFonts w:cstheme="minorHAnsi"/>
        </w:rPr>
      </w:pPr>
      <w:r w:rsidRPr="007C28A7">
        <w:rPr>
          <w:rFonts w:cstheme="minorHAnsi"/>
        </w:rPr>
        <w:t>Zakres temperatur dla pracy urządzenia w trybie grzania:  -7 ~24 ° C</w:t>
      </w:r>
    </w:p>
    <w:tbl>
      <w:tblPr>
        <w:tblW w:w="0" w:type="auto"/>
        <w:tblCellSpacing w:w="15" w:type="dxa"/>
        <w:tblLook w:val="04A0" w:firstRow="1" w:lastRow="0" w:firstColumn="1" w:lastColumn="0" w:noHBand="0" w:noVBand="1"/>
      </w:tblPr>
      <w:tblGrid>
        <w:gridCol w:w="81"/>
        <w:gridCol w:w="81"/>
      </w:tblGrid>
      <w:tr w:rsidR="007C28A7" w:rsidRPr="007C28A7" w14:paraId="2CD5865E" w14:textId="77777777" w:rsidTr="00D832FC">
        <w:trPr>
          <w:tblCellSpacing w:w="15" w:type="dxa"/>
        </w:trPr>
        <w:tc>
          <w:tcPr>
            <w:tcW w:w="0" w:type="auto"/>
            <w:tcMar>
              <w:top w:w="15" w:type="dxa"/>
              <w:left w:w="15" w:type="dxa"/>
              <w:bottom w:w="15" w:type="dxa"/>
              <w:right w:w="15" w:type="dxa"/>
            </w:tcMar>
            <w:vAlign w:val="center"/>
            <w:hideMark/>
          </w:tcPr>
          <w:p w14:paraId="60C20006" w14:textId="77777777" w:rsidR="00D832FC" w:rsidRPr="007C28A7" w:rsidRDefault="00D832FC" w:rsidP="00D832FC">
            <w:pPr>
              <w:autoSpaceDE w:val="0"/>
              <w:spacing w:after="0"/>
              <w:jc w:val="both"/>
              <w:rPr>
                <w:rFonts w:cstheme="minorHAnsi"/>
              </w:rPr>
            </w:pPr>
          </w:p>
        </w:tc>
        <w:tc>
          <w:tcPr>
            <w:tcW w:w="0" w:type="auto"/>
            <w:tcMar>
              <w:top w:w="15" w:type="dxa"/>
              <w:left w:w="15" w:type="dxa"/>
              <w:bottom w:w="15" w:type="dxa"/>
              <w:right w:w="15" w:type="dxa"/>
            </w:tcMar>
            <w:vAlign w:val="center"/>
            <w:hideMark/>
          </w:tcPr>
          <w:p w14:paraId="0D87C677" w14:textId="77777777" w:rsidR="00D832FC" w:rsidRPr="007C28A7" w:rsidRDefault="00D832FC" w:rsidP="00D832FC">
            <w:pPr>
              <w:autoSpaceDE w:val="0"/>
              <w:spacing w:after="0"/>
              <w:jc w:val="both"/>
              <w:rPr>
                <w:rFonts w:cstheme="minorHAnsi"/>
              </w:rPr>
            </w:pPr>
          </w:p>
        </w:tc>
      </w:tr>
      <w:tr w:rsidR="007C28A7" w:rsidRPr="007C28A7" w14:paraId="7F926F83" w14:textId="77777777" w:rsidTr="00D832FC">
        <w:trPr>
          <w:tblCellSpacing w:w="15" w:type="dxa"/>
        </w:trPr>
        <w:tc>
          <w:tcPr>
            <w:tcW w:w="0" w:type="auto"/>
            <w:tcMar>
              <w:top w:w="15" w:type="dxa"/>
              <w:left w:w="15" w:type="dxa"/>
              <w:bottom w:w="15" w:type="dxa"/>
              <w:right w:w="15" w:type="dxa"/>
            </w:tcMar>
            <w:vAlign w:val="center"/>
            <w:hideMark/>
          </w:tcPr>
          <w:p w14:paraId="16909466" w14:textId="77777777" w:rsidR="00D832FC" w:rsidRPr="007C28A7" w:rsidRDefault="00D832FC" w:rsidP="00D832FC">
            <w:pPr>
              <w:autoSpaceDE w:val="0"/>
              <w:spacing w:after="0"/>
              <w:jc w:val="both"/>
              <w:rPr>
                <w:rFonts w:cstheme="minorHAnsi"/>
              </w:rPr>
            </w:pPr>
          </w:p>
        </w:tc>
        <w:tc>
          <w:tcPr>
            <w:tcW w:w="0" w:type="auto"/>
            <w:tcMar>
              <w:top w:w="15" w:type="dxa"/>
              <w:left w:w="15" w:type="dxa"/>
              <w:bottom w:w="15" w:type="dxa"/>
              <w:right w:w="15" w:type="dxa"/>
            </w:tcMar>
            <w:vAlign w:val="center"/>
            <w:hideMark/>
          </w:tcPr>
          <w:p w14:paraId="4399D523" w14:textId="77777777" w:rsidR="00D832FC" w:rsidRPr="007C28A7" w:rsidRDefault="00D832FC" w:rsidP="00D832FC">
            <w:pPr>
              <w:autoSpaceDE w:val="0"/>
              <w:spacing w:after="0"/>
              <w:jc w:val="both"/>
              <w:rPr>
                <w:rFonts w:cstheme="minorHAnsi"/>
              </w:rPr>
            </w:pPr>
          </w:p>
        </w:tc>
      </w:tr>
    </w:tbl>
    <w:p w14:paraId="54D8C367"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wymiana  zlewu kamionkowego kwasoodpornego, wraz z wspornikami do umywalek żeliwnych do pomieszczeń kuchennych, do zamontowania przy ścianie, w zestawie ma być syfon i kolki montażowe, wymiary zewnętrzne ( w mm)  500 × 400 × 270, wymiary wewnętrzne 430 × 290 × 170, waga 6 kg, Otwór pod baterię sztorcową; głębokość zlewu 17 cm. Produkt wykorzystywany w gastronomii, dopuszczony do kontaktu z żywnością.</w:t>
      </w:r>
    </w:p>
    <w:p w14:paraId="24DDD0DF" w14:textId="77777777" w:rsidR="00D832FC" w:rsidRPr="007C28A7" w:rsidRDefault="00D832FC" w:rsidP="00D832FC">
      <w:pPr>
        <w:pStyle w:val="Akapitzlist"/>
        <w:autoSpaceDE w:val="0"/>
        <w:spacing w:after="0"/>
        <w:ind w:left="502"/>
        <w:jc w:val="both"/>
        <w:rPr>
          <w:rFonts w:cstheme="minorHAnsi"/>
        </w:rPr>
      </w:pPr>
    </w:p>
    <w:p w14:paraId="61AA6604" w14:textId="7FBDBFF0"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 xml:space="preserve">dostawa i montaż zmywarko </w:t>
      </w:r>
      <w:proofErr w:type="spellStart"/>
      <w:r w:rsidRPr="007C28A7">
        <w:rPr>
          <w:rFonts w:cstheme="minorHAnsi"/>
        </w:rPr>
        <w:t>wyparzarki</w:t>
      </w:r>
      <w:proofErr w:type="spellEnd"/>
      <w:r w:rsidRPr="007C28A7">
        <w:rPr>
          <w:rFonts w:cstheme="minorHAnsi"/>
        </w:rPr>
        <w:t xml:space="preserve"> do celów gastronomicznych ( profesjonalna zmywarka z funkcją wyparzania): </w:t>
      </w:r>
    </w:p>
    <w:p w14:paraId="61189034" w14:textId="6B6AE1E7"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 xml:space="preserve">profesjonalna zmywarka z funkcją wyparzania </w:t>
      </w:r>
    </w:p>
    <w:p w14:paraId="0660F230" w14:textId="1873D0D1"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 xml:space="preserve">sterowanie elektromechaniczne </w:t>
      </w:r>
    </w:p>
    <w:p w14:paraId="5037C000" w14:textId="2592E401"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 xml:space="preserve">czytelne i trwałe oznakowanie na panelu sterowania / odpowiednio pochylony panel zapewniający komfort pracy </w:t>
      </w:r>
    </w:p>
    <w:p w14:paraId="05CDB26B" w14:textId="27040E82"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ergonomiczny uchwyt</w:t>
      </w:r>
    </w:p>
    <w:p w14:paraId="3F42745C" w14:textId="328A4608"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przystosowana do mycia talerzy, szkła, tac i pojemników GN 1/1</w:t>
      </w:r>
    </w:p>
    <w:p w14:paraId="7376BDD1" w14:textId="114E30F2"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 xml:space="preserve">maksymalna wysokość mytego naczynia 320 mm • precyzyjny </w:t>
      </w:r>
      <w:proofErr w:type="spellStart"/>
      <w:r w:rsidRPr="007C28A7">
        <w:rPr>
          <w:rFonts w:cstheme="minorHAnsi"/>
        </w:rPr>
        <w:t>jelitkowy</w:t>
      </w:r>
      <w:proofErr w:type="spellEnd"/>
      <w:r w:rsidRPr="007C28A7">
        <w:rPr>
          <w:rFonts w:cstheme="minorHAnsi"/>
        </w:rPr>
        <w:t xml:space="preserve"> dozownik płynu myjącego i nabłyszczającego</w:t>
      </w:r>
    </w:p>
    <w:p w14:paraId="2D5CF74F" w14:textId="789E3A37"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 xml:space="preserve">cykl mycia 120 s i 180 s </w:t>
      </w:r>
    </w:p>
    <w:p w14:paraId="62885941" w14:textId="08334A43"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wydajność koszy na godzinę - 30/h; 24/h</w:t>
      </w:r>
    </w:p>
    <w:p w14:paraId="23D4FE5D" w14:textId="501570F1"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kontrolki temperatury pracy bojlera i komory</w:t>
      </w:r>
    </w:p>
    <w:p w14:paraId="3D2EF0E7" w14:textId="035289D9"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 xml:space="preserve">2 pary ramion myjąco-płuczących (góra/dół) </w:t>
      </w:r>
    </w:p>
    <w:p w14:paraId="4CDCB3D2" w14:textId="7F2ECB49"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 xml:space="preserve">zużycie wody 2.5 l/cykl </w:t>
      </w:r>
    </w:p>
    <w:p w14:paraId="49EB5A54" w14:textId="08F648AE"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moc grzałki komory - 2 kW</w:t>
      </w:r>
    </w:p>
    <w:p w14:paraId="64F51697" w14:textId="03AC8CD4"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 xml:space="preserve">moc grzałki bojlera - 3 kW lub 4.5 kW </w:t>
      </w:r>
    </w:p>
    <w:p w14:paraId="29708309" w14:textId="1D8CB4F1"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 xml:space="preserve">kosz 500x500 mm </w:t>
      </w:r>
    </w:p>
    <w:p w14:paraId="5C5FC47D" w14:textId="6487E2D7"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 xml:space="preserve">w komplecie 3 kosze: do talerzy, uniwersalny, do szkła oraz pojemnik na sztućce </w:t>
      </w:r>
    </w:p>
    <w:p w14:paraId="6101CF8B" w14:textId="64DA6234"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lastRenderedPageBreak/>
        <w:t xml:space="preserve">uniwersalny system zasilania umożliwiający konfigurację napięcia zasilającego 230 lub 400 V </w:t>
      </w:r>
    </w:p>
    <w:p w14:paraId="1D83E310" w14:textId="2A362E21"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opcjonalnie możliwość zastosowania filtra powierzchniowego</w:t>
      </w:r>
    </w:p>
    <w:p w14:paraId="67AA8EF0" w14:textId="4A0AB4B8"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 xml:space="preserve">urządzenie powinno mieć zamontowany </w:t>
      </w:r>
      <w:proofErr w:type="spellStart"/>
      <w:r w:rsidRPr="007C28A7">
        <w:rPr>
          <w:rFonts w:cstheme="minorHAnsi"/>
        </w:rPr>
        <w:t>uzdatniacz</w:t>
      </w:r>
      <w:proofErr w:type="spellEnd"/>
      <w:r w:rsidRPr="007C28A7">
        <w:rPr>
          <w:rFonts w:cstheme="minorHAnsi"/>
        </w:rPr>
        <w:t xml:space="preserve"> wody w celu ochrony przed osadzaniem się kamienia</w:t>
      </w:r>
    </w:p>
    <w:p w14:paraId="22E3AAAD" w14:textId="77777777"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 xml:space="preserve">wysokość komory wsadowej +/-370 mm </w:t>
      </w:r>
    </w:p>
    <w:p w14:paraId="7F8906F1" w14:textId="79007DB6" w:rsidR="00D832FC" w:rsidRPr="007C28A7" w:rsidRDefault="00D832FC" w:rsidP="00471E13">
      <w:pPr>
        <w:pStyle w:val="Akapitzlist"/>
        <w:numPr>
          <w:ilvl w:val="1"/>
          <w:numId w:val="54"/>
        </w:numPr>
        <w:autoSpaceDE w:val="0"/>
        <w:spacing w:after="0"/>
        <w:jc w:val="both"/>
        <w:rPr>
          <w:rFonts w:cstheme="minorHAnsi"/>
        </w:rPr>
      </w:pPr>
      <w:r w:rsidRPr="007C28A7">
        <w:rPr>
          <w:rFonts w:cstheme="minorHAnsi"/>
        </w:rPr>
        <w:t>Głębokość [mm]: 685, Wysokość [mm]: 1285, Pakowane po: 1, Moc elektryczna [kW]: 3,4/4,9, Szerokość [mm]: 565, Częstotliwość [</w:t>
      </w:r>
      <w:proofErr w:type="spellStart"/>
      <w:r w:rsidRPr="007C28A7">
        <w:rPr>
          <w:rFonts w:cstheme="minorHAnsi"/>
        </w:rPr>
        <w:t>Hz</w:t>
      </w:r>
      <w:proofErr w:type="spellEnd"/>
      <w:r w:rsidRPr="007C28A7">
        <w:rPr>
          <w:rFonts w:cstheme="minorHAnsi"/>
        </w:rPr>
        <w:t>]: 50, Rodzaj zasilania: prąd, Napięcie [V]: 230/400,</w:t>
      </w:r>
    </w:p>
    <w:p w14:paraId="7700B558" w14:textId="77777777" w:rsidR="00D832FC" w:rsidRPr="007C28A7" w:rsidRDefault="00D832FC" w:rsidP="00D832FC">
      <w:pPr>
        <w:pStyle w:val="Akapitzlist"/>
        <w:autoSpaceDE w:val="0"/>
        <w:spacing w:after="0"/>
        <w:ind w:left="1440"/>
        <w:jc w:val="both"/>
        <w:rPr>
          <w:rFonts w:cstheme="minorHAnsi"/>
        </w:rPr>
      </w:pPr>
    </w:p>
    <w:p w14:paraId="59506635" w14:textId="7777777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montaż szafek przelotowych oddzielających kuchnie od pomieszczenia, w  którym będą umieszczane brudne naczynia- wykonana ze stali nierdzewnej, s</w:t>
      </w:r>
      <w:r w:rsidRPr="007C28A7">
        <w:rPr>
          <w:rFonts w:cstheme="minorHAnsi"/>
          <w:bCs/>
        </w:rPr>
        <w:t>zerokość:</w:t>
      </w:r>
      <w:r w:rsidRPr="007C28A7">
        <w:rPr>
          <w:rFonts w:cstheme="minorHAnsi"/>
          <w:b/>
          <w:bCs/>
        </w:rPr>
        <w:t xml:space="preserve"> </w:t>
      </w:r>
      <w:r w:rsidRPr="007C28A7">
        <w:rPr>
          <w:rFonts w:cstheme="minorHAnsi"/>
        </w:rPr>
        <w:t>400 mm, g</w:t>
      </w:r>
      <w:r w:rsidRPr="007C28A7">
        <w:rPr>
          <w:rFonts w:cstheme="minorHAnsi"/>
          <w:bCs/>
        </w:rPr>
        <w:t>łębokość</w:t>
      </w:r>
      <w:r w:rsidRPr="007C28A7">
        <w:rPr>
          <w:rFonts w:cstheme="minorHAnsi"/>
          <w:b/>
          <w:bCs/>
        </w:rPr>
        <w:t xml:space="preserve">: </w:t>
      </w:r>
      <w:r w:rsidRPr="007C28A7">
        <w:rPr>
          <w:rFonts w:cstheme="minorHAnsi"/>
        </w:rPr>
        <w:t>500 mm, w</w:t>
      </w:r>
      <w:r w:rsidRPr="007C28A7">
        <w:rPr>
          <w:rFonts w:cstheme="minorHAnsi"/>
          <w:bCs/>
        </w:rPr>
        <w:t>ysokość</w:t>
      </w:r>
      <w:r w:rsidRPr="007C28A7">
        <w:rPr>
          <w:rFonts w:cstheme="minorHAnsi"/>
          <w:b/>
          <w:bCs/>
        </w:rPr>
        <w:t xml:space="preserve">: </w:t>
      </w:r>
      <w:r w:rsidRPr="007C28A7">
        <w:rPr>
          <w:rFonts w:cstheme="minorHAnsi"/>
        </w:rPr>
        <w:t>1880 mm, Pólki w szafie zamontowane na stałe, drzwi na zawiasach, szafa umocowana na stopkach regulowanych ( pomieszczenie kuchenne) szt. 1</w:t>
      </w:r>
    </w:p>
    <w:p w14:paraId="1FA3C312" w14:textId="77777777" w:rsidR="00D832FC" w:rsidRPr="007C28A7" w:rsidRDefault="00D832FC" w:rsidP="00D832FC">
      <w:pPr>
        <w:pStyle w:val="Akapitzlist"/>
        <w:autoSpaceDE w:val="0"/>
        <w:spacing w:after="0"/>
        <w:ind w:left="502"/>
        <w:jc w:val="both"/>
        <w:rPr>
          <w:rFonts w:cstheme="minorHAnsi"/>
        </w:rPr>
      </w:pPr>
    </w:p>
    <w:p w14:paraId="5D5AECF0" w14:textId="4D2D2E27" w:rsidR="00D832FC" w:rsidRPr="007C28A7" w:rsidRDefault="00D832FC" w:rsidP="00471E13">
      <w:pPr>
        <w:pStyle w:val="Akapitzlist"/>
        <w:numPr>
          <w:ilvl w:val="0"/>
          <w:numId w:val="53"/>
        </w:numPr>
        <w:autoSpaceDE w:val="0"/>
        <w:spacing w:after="0"/>
        <w:jc w:val="both"/>
        <w:rPr>
          <w:rFonts w:cstheme="minorHAnsi"/>
        </w:rPr>
      </w:pPr>
      <w:r w:rsidRPr="007C28A7">
        <w:rPr>
          <w:rFonts w:cstheme="minorHAnsi"/>
        </w:rPr>
        <w:t xml:space="preserve">dostawa i montaż podjazdu dla wózków inwalidzkich </w:t>
      </w:r>
      <w:proofErr w:type="spellStart"/>
      <w:r w:rsidRPr="007C28A7">
        <w:rPr>
          <w:rFonts w:cstheme="minorHAnsi"/>
        </w:rPr>
        <w:t>schodołaz</w:t>
      </w:r>
      <w:proofErr w:type="spellEnd"/>
      <w:r w:rsidRPr="007C28A7">
        <w:rPr>
          <w:rFonts w:cstheme="minorHAnsi"/>
        </w:rPr>
        <w:t xml:space="preserve"> gąsienicowy z rampami- szt. 1</w:t>
      </w:r>
    </w:p>
    <w:p w14:paraId="0440907A"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Wysokość: 995mm ( +/- 5 mm)</w:t>
      </w:r>
    </w:p>
    <w:p w14:paraId="3BF35144"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Szerokość: 672mm ( +/- 5 mm)</w:t>
      </w:r>
    </w:p>
    <w:p w14:paraId="00817958"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Długość podstawy: 980mm ( +/- 5 mm)</w:t>
      </w:r>
    </w:p>
    <w:p w14:paraId="0218DE11"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Całkowita długość: 1410mm ( +/- 5 mm)</w:t>
      </w:r>
    </w:p>
    <w:p w14:paraId="0F0BF564"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 xml:space="preserve">Maksymalny </w:t>
      </w:r>
      <w:proofErr w:type="spellStart"/>
      <w:r w:rsidRPr="007C28A7">
        <w:rPr>
          <w:rFonts w:cstheme="minorHAnsi"/>
        </w:rPr>
        <w:t>udżwig</w:t>
      </w:r>
      <w:proofErr w:type="spellEnd"/>
      <w:r w:rsidRPr="007C28A7">
        <w:rPr>
          <w:rFonts w:cstheme="minorHAnsi"/>
        </w:rPr>
        <w:t xml:space="preserve"> (z wózkiem pasażera): 130kg/160kg</w:t>
      </w:r>
    </w:p>
    <w:p w14:paraId="58D1B9AE"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3prędkości: 4,5m/5,5m/ 6,6m</w:t>
      </w:r>
    </w:p>
    <w:p w14:paraId="00CD2A2F"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Maksymalny kąt nachylenia: 35stopni</w:t>
      </w:r>
    </w:p>
    <w:p w14:paraId="59D80053"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Maksymalna moc silnika 300W</w:t>
      </w:r>
    </w:p>
    <w:p w14:paraId="4E915348"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Parametry akumulatorów ( 2 szt. ) 12V.26A/h</w:t>
      </w:r>
    </w:p>
    <w:p w14:paraId="3834E260"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 xml:space="preserve">Parametry zasilania ładowarki 100-240V,50-60 </w:t>
      </w:r>
      <w:proofErr w:type="spellStart"/>
      <w:r w:rsidRPr="007C28A7">
        <w:rPr>
          <w:rFonts w:cstheme="minorHAnsi"/>
        </w:rPr>
        <w:t>Hz</w:t>
      </w:r>
      <w:proofErr w:type="spellEnd"/>
    </w:p>
    <w:p w14:paraId="5FDD41F5"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Czas ładowania akumulatorów do 8 godzin</w:t>
      </w:r>
    </w:p>
    <w:p w14:paraId="46383FFA"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dioda wskazująca kierunek ruchu</w:t>
      </w:r>
    </w:p>
    <w:p w14:paraId="76FB29D7"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elektroniczne zabezpieczenie przed przeciążeniem</w:t>
      </w:r>
    </w:p>
    <w:p w14:paraId="1C811D03"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system czujników nachylenia</w:t>
      </w:r>
    </w:p>
    <w:p w14:paraId="2042B1F7"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mikroprocesorowy układ sterowania</w:t>
      </w:r>
    </w:p>
    <w:p w14:paraId="39B21B36" w14:textId="77777777" w:rsidR="00D832FC" w:rsidRPr="007C28A7" w:rsidRDefault="00D832FC" w:rsidP="00471E13">
      <w:pPr>
        <w:numPr>
          <w:ilvl w:val="0"/>
          <w:numId w:val="52"/>
        </w:numPr>
        <w:autoSpaceDE w:val="0"/>
        <w:spacing w:after="0"/>
        <w:jc w:val="both"/>
        <w:rPr>
          <w:rFonts w:cstheme="minorHAnsi"/>
        </w:rPr>
      </w:pPr>
      <w:r w:rsidRPr="007C28A7">
        <w:rPr>
          <w:rFonts w:cstheme="minorHAnsi"/>
        </w:rPr>
        <w:t>zintegrowany system diagnostyczny</w:t>
      </w:r>
    </w:p>
    <w:p w14:paraId="00CAAF3A" w14:textId="77777777" w:rsidR="00D832FC" w:rsidRPr="007C28A7" w:rsidRDefault="00D832FC" w:rsidP="00D832FC">
      <w:pPr>
        <w:autoSpaceDE w:val="0"/>
        <w:spacing w:after="0"/>
        <w:jc w:val="both"/>
        <w:rPr>
          <w:rFonts w:cstheme="minorHAnsi"/>
        </w:rPr>
      </w:pPr>
    </w:p>
    <w:p w14:paraId="7AB0F7EB" w14:textId="77777777" w:rsidR="00D832FC" w:rsidRPr="007C28A7" w:rsidRDefault="00D832FC" w:rsidP="00D832FC">
      <w:pPr>
        <w:autoSpaceDE w:val="0"/>
        <w:spacing w:after="0"/>
        <w:jc w:val="both"/>
        <w:rPr>
          <w:rFonts w:cstheme="minorHAnsi"/>
        </w:rPr>
      </w:pPr>
      <w:r w:rsidRPr="007C28A7">
        <w:rPr>
          <w:rFonts w:cstheme="minorHAnsi"/>
        </w:rPr>
        <w:t>Zadnia jest realizowane w ramach projektu Fundusze Europejskie dla Dolnego Śląska 2021-2027 pn. Rozwój usług społecznych i zdrowotnych na terenie Gminy Wołów, nr FEDS.07.07-IP.02-0003/23 .</w:t>
      </w:r>
    </w:p>
    <w:p w14:paraId="35098AA6" w14:textId="77777777" w:rsidR="00157CF0" w:rsidRPr="007C28A7" w:rsidRDefault="00157CF0" w:rsidP="00157CF0">
      <w:pPr>
        <w:autoSpaceDE w:val="0"/>
        <w:spacing w:after="0"/>
        <w:jc w:val="both"/>
        <w:rPr>
          <w:rFonts w:cstheme="minorHAnsi"/>
        </w:rPr>
      </w:pPr>
    </w:p>
    <w:p w14:paraId="0098DEC4" w14:textId="77777777" w:rsidR="00761C64" w:rsidRPr="00862CFF" w:rsidRDefault="00761C64" w:rsidP="00F87EC2">
      <w:pPr>
        <w:tabs>
          <w:tab w:val="left" w:pos="851"/>
        </w:tabs>
        <w:spacing w:after="0" w:line="240" w:lineRule="auto"/>
        <w:jc w:val="both"/>
        <w:rPr>
          <w:rFonts w:eastAsia="Times New Roman" w:cstheme="minorHAnsi"/>
          <w:i/>
          <w:sz w:val="20"/>
          <w:szCs w:val="21"/>
          <w:u w:val="single"/>
        </w:rPr>
      </w:pPr>
      <w:r w:rsidRPr="00862CFF">
        <w:rPr>
          <w:rFonts w:eastAsia="Times New Roman" w:cstheme="minorHAnsi"/>
          <w:i/>
          <w:sz w:val="20"/>
          <w:szCs w:val="21"/>
          <w:u w:val="single"/>
        </w:rPr>
        <w:t>Uwaga!</w:t>
      </w:r>
    </w:p>
    <w:p w14:paraId="03A6C32C" w14:textId="77777777" w:rsidR="00761C64" w:rsidRPr="00862CFF" w:rsidRDefault="00761C64" w:rsidP="00F87EC2">
      <w:pPr>
        <w:tabs>
          <w:tab w:val="left" w:pos="851"/>
        </w:tabs>
        <w:autoSpaceDE w:val="0"/>
        <w:autoSpaceDN w:val="0"/>
        <w:adjustRightInd w:val="0"/>
        <w:spacing w:after="0" w:line="240" w:lineRule="auto"/>
        <w:jc w:val="both"/>
        <w:rPr>
          <w:rFonts w:eastAsia="Lucida Sans Unicode" w:cstheme="minorHAnsi"/>
          <w:i/>
          <w:sz w:val="20"/>
          <w:szCs w:val="21"/>
          <w:highlight w:val="yellow"/>
        </w:rPr>
      </w:pPr>
      <w:r w:rsidRPr="00862CFF">
        <w:rPr>
          <w:rFonts w:eastAsia="Times New Roman" w:cstheme="minorHAnsi"/>
          <w:i/>
          <w:sz w:val="20"/>
          <w:szCs w:val="21"/>
        </w:rPr>
        <w:t>W przypadku jakiegokolwiek zastosowania</w:t>
      </w:r>
      <w:r w:rsidR="005C5944" w:rsidRPr="00862CFF">
        <w:rPr>
          <w:rFonts w:eastAsia="Times New Roman" w:cstheme="minorHAnsi"/>
          <w:i/>
          <w:sz w:val="20"/>
          <w:szCs w:val="21"/>
        </w:rPr>
        <w:t xml:space="preserve"> w </w:t>
      </w:r>
      <w:r w:rsidR="00A54C17" w:rsidRPr="00862CFF">
        <w:rPr>
          <w:rFonts w:eastAsia="Times New Roman" w:cstheme="minorHAnsi"/>
          <w:i/>
          <w:sz w:val="20"/>
          <w:szCs w:val="21"/>
        </w:rPr>
        <w:t>dokumentacji projektowej</w:t>
      </w:r>
      <w:r w:rsidR="00830F01" w:rsidRPr="00862CFF">
        <w:rPr>
          <w:rFonts w:eastAsia="Times New Roman" w:cstheme="minorHAnsi"/>
          <w:i/>
          <w:sz w:val="20"/>
          <w:szCs w:val="21"/>
        </w:rPr>
        <w:t xml:space="preserve">, Specyfikacji Technicznej </w:t>
      </w:r>
      <w:r w:rsidRPr="00862CFF">
        <w:rPr>
          <w:rFonts w:eastAsia="Times New Roman" w:cstheme="minorHAnsi"/>
          <w:i/>
          <w:sz w:val="20"/>
          <w:szCs w:val="21"/>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14:paraId="2F9A2AC8" w14:textId="77777777" w:rsidR="00761C64" w:rsidRPr="00862CFF" w:rsidRDefault="00761C64" w:rsidP="00F87EC2">
      <w:pPr>
        <w:tabs>
          <w:tab w:val="left" w:pos="851"/>
        </w:tabs>
        <w:autoSpaceDE w:val="0"/>
        <w:autoSpaceDN w:val="0"/>
        <w:adjustRightInd w:val="0"/>
        <w:spacing w:after="0" w:line="240" w:lineRule="auto"/>
        <w:jc w:val="both"/>
        <w:rPr>
          <w:rFonts w:cstheme="minorHAnsi"/>
          <w:bCs/>
          <w:i/>
          <w:sz w:val="20"/>
          <w:szCs w:val="21"/>
        </w:rPr>
      </w:pPr>
      <w:r w:rsidRPr="00862CFF">
        <w:rPr>
          <w:rFonts w:eastAsia="Times New Roman" w:cstheme="minorHAnsi"/>
          <w:i/>
          <w:sz w:val="20"/>
          <w:szCs w:val="21"/>
        </w:rPr>
        <w:t>We ws</w:t>
      </w:r>
      <w:r w:rsidR="00B76D93" w:rsidRPr="00862CFF">
        <w:rPr>
          <w:rFonts w:eastAsia="Times New Roman" w:cstheme="minorHAnsi"/>
          <w:i/>
          <w:sz w:val="20"/>
          <w:szCs w:val="21"/>
        </w:rPr>
        <w:t>zystkich miejscach niniejszej S</w:t>
      </w:r>
      <w:r w:rsidRPr="00862CFF">
        <w:rPr>
          <w:rFonts w:eastAsia="Times New Roman" w:cstheme="minorHAnsi"/>
          <w:i/>
          <w:sz w:val="20"/>
          <w:szCs w:val="21"/>
        </w:rPr>
        <w:t xml:space="preserve">WZ, w których użyto przykładowego znaku towarowego, patentu lub pochodzenia, jest to uzasadnione specyfiką przedmiotu zamówienia i </w:t>
      </w:r>
      <w:r w:rsidR="000B45E8" w:rsidRPr="00862CFF">
        <w:rPr>
          <w:rFonts w:eastAsia="Times New Roman" w:cstheme="minorHAnsi"/>
          <w:i/>
          <w:sz w:val="20"/>
          <w:szCs w:val="21"/>
        </w:rPr>
        <w:t>Zamawiający</w:t>
      </w:r>
      <w:r w:rsidRPr="00862CFF">
        <w:rPr>
          <w:rFonts w:eastAsia="Times New Roman" w:cstheme="minorHAnsi"/>
          <w:i/>
          <w:sz w:val="20"/>
          <w:szCs w:val="21"/>
        </w:rPr>
        <w:t xml:space="preserve"> nie może opisać przedmiotu </w:t>
      </w:r>
      <w:r w:rsidRPr="00862CFF">
        <w:rPr>
          <w:rFonts w:eastAsia="Times New Roman" w:cstheme="minorHAnsi"/>
          <w:i/>
          <w:sz w:val="20"/>
          <w:szCs w:val="21"/>
        </w:rPr>
        <w:lastRenderedPageBreak/>
        <w:t xml:space="preserve">zamówienia za pomocą dostatecznie dokładnych określeń. </w:t>
      </w:r>
      <w:r w:rsidRPr="00862CFF">
        <w:rPr>
          <w:rFonts w:cstheme="minorHAnsi"/>
          <w:bCs/>
          <w:i/>
          <w:sz w:val="20"/>
          <w:szCs w:val="21"/>
        </w:rPr>
        <w:t xml:space="preserve">Użyte w dokumentacji technicznej zapisy opisujące przedmiot zamówienia nie mają na celu naruszenia art. </w:t>
      </w:r>
      <w:r w:rsidR="00572DCD" w:rsidRPr="00862CFF">
        <w:rPr>
          <w:rFonts w:cstheme="minorHAnsi"/>
          <w:bCs/>
          <w:i/>
          <w:sz w:val="20"/>
          <w:szCs w:val="21"/>
        </w:rPr>
        <w:t>99</w:t>
      </w:r>
      <w:r w:rsidRPr="00862CFF">
        <w:rPr>
          <w:rFonts w:cstheme="minorHAnsi"/>
          <w:bCs/>
          <w:i/>
          <w:sz w:val="20"/>
          <w:szCs w:val="21"/>
        </w:rPr>
        <w:t xml:space="preserve">, </w:t>
      </w:r>
      <w:r w:rsidR="00D9435E" w:rsidRPr="00862CFF">
        <w:rPr>
          <w:rFonts w:cstheme="minorHAnsi"/>
          <w:bCs/>
          <w:i/>
          <w:sz w:val="20"/>
          <w:szCs w:val="21"/>
        </w:rPr>
        <w:t>101</w:t>
      </w:r>
      <w:r w:rsidRPr="00862CFF">
        <w:rPr>
          <w:rFonts w:cstheme="minorHAnsi"/>
          <w:bCs/>
          <w:i/>
          <w:sz w:val="20"/>
          <w:szCs w:val="21"/>
        </w:rPr>
        <w:t xml:space="preserve">, </w:t>
      </w:r>
      <w:r w:rsidR="00EC10CD" w:rsidRPr="00862CFF">
        <w:rPr>
          <w:rFonts w:cstheme="minorHAnsi"/>
          <w:bCs/>
          <w:i/>
          <w:sz w:val="20"/>
          <w:szCs w:val="21"/>
        </w:rPr>
        <w:t>104</w:t>
      </w:r>
      <w:r w:rsidRPr="00862CFF">
        <w:rPr>
          <w:rFonts w:cstheme="minorHAnsi"/>
          <w:bCs/>
          <w:i/>
          <w:sz w:val="20"/>
          <w:szCs w:val="21"/>
        </w:rPr>
        <w:t xml:space="preserve"> ustawy z dnia </w:t>
      </w:r>
      <w:r w:rsidR="00EC10CD" w:rsidRPr="00862CFF">
        <w:rPr>
          <w:rFonts w:cstheme="minorHAnsi"/>
          <w:bCs/>
          <w:i/>
          <w:sz w:val="20"/>
          <w:szCs w:val="21"/>
        </w:rPr>
        <w:t>11 września</w:t>
      </w:r>
      <w:r w:rsidR="00AC191C" w:rsidRPr="00862CFF">
        <w:rPr>
          <w:rFonts w:cstheme="minorHAnsi"/>
          <w:bCs/>
          <w:i/>
          <w:sz w:val="20"/>
          <w:szCs w:val="21"/>
        </w:rPr>
        <w:t xml:space="preserve"> </w:t>
      </w:r>
      <w:r w:rsidR="00B605EB" w:rsidRPr="00862CFF">
        <w:rPr>
          <w:rFonts w:cstheme="minorHAnsi"/>
          <w:bCs/>
          <w:i/>
          <w:sz w:val="20"/>
          <w:szCs w:val="21"/>
        </w:rPr>
        <w:t xml:space="preserve">2019 </w:t>
      </w:r>
      <w:r w:rsidRPr="00862CFF">
        <w:rPr>
          <w:rFonts w:cstheme="minorHAnsi"/>
          <w:bCs/>
          <w:i/>
          <w:sz w:val="20"/>
          <w:szCs w:val="21"/>
        </w:rPr>
        <w:t xml:space="preserve">r. </w:t>
      </w:r>
      <w:proofErr w:type="spellStart"/>
      <w:r w:rsidRPr="00862CFF">
        <w:rPr>
          <w:rFonts w:cstheme="minorHAnsi"/>
          <w:bCs/>
          <w:i/>
          <w:sz w:val="20"/>
          <w:szCs w:val="21"/>
        </w:rPr>
        <w:t>Pzp</w:t>
      </w:r>
      <w:proofErr w:type="spellEnd"/>
      <w:r w:rsidRPr="00862CFF">
        <w:rPr>
          <w:rFonts w:cstheme="minorHAnsi"/>
          <w:bCs/>
          <w:i/>
          <w:sz w:val="20"/>
          <w:szCs w:val="21"/>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14:paraId="4867F7AE" w14:textId="77777777" w:rsidR="00761C64" w:rsidRPr="00862CFF" w:rsidRDefault="00761C64" w:rsidP="00F87EC2">
      <w:pPr>
        <w:tabs>
          <w:tab w:val="left" w:pos="851"/>
        </w:tabs>
        <w:autoSpaceDE w:val="0"/>
        <w:autoSpaceDN w:val="0"/>
        <w:adjustRightInd w:val="0"/>
        <w:spacing w:after="0" w:line="240" w:lineRule="auto"/>
        <w:jc w:val="both"/>
        <w:rPr>
          <w:rFonts w:eastAsia="TimesNewRoman" w:cstheme="minorHAnsi"/>
          <w:bCs/>
          <w:i/>
          <w:sz w:val="20"/>
          <w:szCs w:val="21"/>
        </w:rPr>
      </w:pPr>
      <w:r w:rsidRPr="00862CFF">
        <w:rPr>
          <w:rFonts w:cstheme="minorHAnsi"/>
          <w:bCs/>
          <w:i/>
          <w:sz w:val="20"/>
          <w:szCs w:val="21"/>
        </w:rPr>
        <w:t>Wykonawca może zastosować materiały i urządzenia równoważne o parametrach techniczn</w:t>
      </w:r>
      <w:r w:rsidR="00E70898" w:rsidRPr="00862CFF">
        <w:rPr>
          <w:rFonts w:cstheme="minorHAnsi"/>
          <w:bCs/>
          <w:i/>
          <w:sz w:val="20"/>
          <w:szCs w:val="21"/>
        </w:rPr>
        <w:t>o-</w:t>
      </w:r>
      <w:r w:rsidRPr="00862CFF">
        <w:rPr>
          <w:rFonts w:cstheme="minorHAnsi"/>
          <w:bCs/>
          <w:i/>
          <w:sz w:val="20"/>
          <w:szCs w:val="21"/>
        </w:rPr>
        <w:t xml:space="preserve">użytkowych odpowiadających co najmniej parametrom materiałów i urządzeń zaproponowanych w dokumentacji projektowej. </w:t>
      </w:r>
      <w:r w:rsidRPr="00862CFF">
        <w:rPr>
          <w:rFonts w:eastAsia="Times New Roman" w:cstheme="minorHAnsi"/>
          <w:i/>
          <w:sz w:val="20"/>
          <w:szCs w:val="21"/>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862CFF">
        <w:rPr>
          <w:rFonts w:eastAsia="Times New Roman" w:cstheme="minorHAnsi"/>
          <w:i/>
          <w:sz w:val="20"/>
          <w:szCs w:val="21"/>
        </w:rPr>
        <w:t>105</w:t>
      </w:r>
      <w:r w:rsidRPr="00862CFF">
        <w:rPr>
          <w:rFonts w:eastAsia="Times New Roman" w:cstheme="minorHAnsi"/>
          <w:i/>
          <w:sz w:val="20"/>
          <w:szCs w:val="21"/>
        </w:rPr>
        <w:t xml:space="preserve"> ust. 1 ustawy, że proponowane rozwiązania w równoważnym stopniu spełniają wymagania określone w opisie przedmiotu zamówienia.</w:t>
      </w:r>
      <w:r w:rsidRPr="00862CFF">
        <w:rPr>
          <w:rFonts w:eastAsia="TimesNewRoman" w:cstheme="minorHAnsi"/>
          <w:bCs/>
          <w:i/>
          <w:sz w:val="20"/>
          <w:szCs w:val="21"/>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14:paraId="5795B187" w14:textId="77777777" w:rsidR="00761C64" w:rsidRPr="00862CFF" w:rsidRDefault="00761C64" w:rsidP="00F87EC2">
      <w:pPr>
        <w:pStyle w:val="Default"/>
        <w:tabs>
          <w:tab w:val="left" w:pos="851"/>
        </w:tabs>
        <w:jc w:val="both"/>
        <w:rPr>
          <w:rFonts w:asciiTheme="minorHAnsi" w:hAnsiTheme="minorHAnsi" w:cstheme="minorHAnsi"/>
          <w:b/>
          <w:bCs/>
          <w:i/>
          <w:sz w:val="20"/>
          <w:szCs w:val="21"/>
        </w:rPr>
      </w:pPr>
      <w:r w:rsidRPr="00862CFF">
        <w:rPr>
          <w:rFonts w:asciiTheme="minorHAnsi" w:hAnsiTheme="minorHAnsi" w:cstheme="minorHAnsi"/>
          <w:i/>
          <w:sz w:val="20"/>
          <w:szCs w:val="21"/>
        </w:rPr>
        <w:t xml:space="preserve">Jeżeli Wykonawca w miejsce określonych w opisie przedmiotu zamówienia wymagań dotyczących wydajności lub funkcjonalności, o których mowa w art. </w:t>
      </w:r>
      <w:r w:rsidR="00D9435E" w:rsidRPr="00862CFF">
        <w:rPr>
          <w:rFonts w:asciiTheme="minorHAnsi" w:hAnsiTheme="minorHAnsi" w:cstheme="minorHAnsi"/>
          <w:i/>
          <w:sz w:val="20"/>
          <w:szCs w:val="21"/>
        </w:rPr>
        <w:t xml:space="preserve">101 </w:t>
      </w:r>
      <w:r w:rsidRPr="00862CFF">
        <w:rPr>
          <w:rFonts w:asciiTheme="minorHAnsi" w:hAnsiTheme="minorHAnsi" w:cstheme="minorHAnsi"/>
          <w:i/>
          <w:sz w:val="20"/>
          <w:szCs w:val="21"/>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862CFF">
        <w:rPr>
          <w:rFonts w:asciiTheme="minorHAnsi" w:hAnsiTheme="minorHAnsi" w:cstheme="minorHAnsi"/>
          <w:i/>
          <w:sz w:val="20"/>
          <w:szCs w:val="21"/>
        </w:rPr>
        <w:t xml:space="preserve">105 </w:t>
      </w:r>
      <w:r w:rsidRPr="00862CFF">
        <w:rPr>
          <w:rFonts w:asciiTheme="minorHAnsi" w:hAnsiTheme="minorHAnsi" w:cstheme="minorHAnsi"/>
          <w:i/>
          <w:sz w:val="20"/>
          <w:szCs w:val="21"/>
        </w:rPr>
        <w:t>ust. 1 ustawy, że obiekt budowlany, dostawa lub usługa, spełniają wymagania dotyczące wydajności lub funkcjonalności określone przez zamawiającego</w:t>
      </w:r>
      <w:r w:rsidRPr="00862CFF">
        <w:rPr>
          <w:rFonts w:asciiTheme="minorHAnsi" w:hAnsiTheme="minorHAnsi" w:cstheme="minorHAnsi"/>
          <w:b/>
          <w:bCs/>
          <w:i/>
          <w:sz w:val="20"/>
          <w:szCs w:val="21"/>
        </w:rPr>
        <w:t>.</w:t>
      </w:r>
    </w:p>
    <w:p w14:paraId="24C86C00" w14:textId="77777777" w:rsidR="00761C64" w:rsidRPr="009940E6" w:rsidRDefault="00761C64" w:rsidP="00F87EC2">
      <w:pPr>
        <w:pStyle w:val="Default"/>
        <w:tabs>
          <w:tab w:val="left" w:pos="851"/>
        </w:tabs>
        <w:jc w:val="both"/>
        <w:rPr>
          <w:rFonts w:asciiTheme="minorHAnsi" w:hAnsiTheme="minorHAnsi" w:cstheme="minorHAnsi"/>
          <w:b/>
          <w:bCs/>
          <w:sz w:val="10"/>
          <w:szCs w:val="22"/>
        </w:rPr>
      </w:pPr>
    </w:p>
    <w:p w14:paraId="37E3FB51" w14:textId="77777777"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14:paraId="402D188F" w14:textId="77777777" w:rsidR="00761C64" w:rsidRDefault="00761C64" w:rsidP="00F87EC2">
      <w:pPr>
        <w:spacing w:after="0" w:line="240" w:lineRule="auto"/>
        <w:jc w:val="both"/>
        <w:rPr>
          <w:rStyle w:val="Hipercze"/>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r w:rsidR="00E3487D">
        <w:rPr>
          <w:rStyle w:val="Hipercze"/>
          <w:rFonts w:cstheme="minorHAnsi"/>
        </w:rPr>
        <w:t xml:space="preserve"> </w:t>
      </w:r>
    </w:p>
    <w:p w14:paraId="1D140064" w14:textId="77777777" w:rsidR="00AA511B" w:rsidRPr="001E30C1" w:rsidRDefault="00AA511B" w:rsidP="00F87EC2">
      <w:pPr>
        <w:spacing w:after="0" w:line="240" w:lineRule="auto"/>
        <w:jc w:val="both"/>
        <w:rPr>
          <w:rStyle w:val="Hipercze"/>
          <w:rFonts w:cstheme="minorHAnsi"/>
          <w:sz w:val="16"/>
        </w:rPr>
      </w:pPr>
    </w:p>
    <w:p w14:paraId="235FB906" w14:textId="77777777" w:rsidR="00AD134E" w:rsidRPr="00310167" w:rsidRDefault="00AD134E" w:rsidP="00AD134E">
      <w:pPr>
        <w:pStyle w:val="Akapitzlist"/>
        <w:spacing w:after="0"/>
        <w:ind w:left="1440"/>
        <w:jc w:val="both"/>
        <w:rPr>
          <w:rFonts w:cstheme="minorHAnsi"/>
          <w:sz w:val="8"/>
        </w:rPr>
      </w:pPr>
    </w:p>
    <w:p w14:paraId="2A49D39A" w14:textId="77777777" w:rsidR="005843AD"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14:paraId="6D478C2A" w14:textId="77777777" w:rsidR="00943D4D" w:rsidRPr="00943D4D" w:rsidRDefault="00943D4D" w:rsidP="0036162B">
      <w:pPr>
        <w:autoSpaceDE w:val="0"/>
        <w:spacing w:after="0"/>
        <w:ind w:left="360"/>
        <w:jc w:val="both"/>
        <w:rPr>
          <w:sz w:val="12"/>
        </w:rPr>
      </w:pPr>
    </w:p>
    <w:p w14:paraId="5DF7C014" w14:textId="175EB490" w:rsidR="00597824" w:rsidRPr="00597824" w:rsidRDefault="00597824" w:rsidP="00597824">
      <w:pPr>
        <w:widowControl w:val="0"/>
        <w:suppressAutoHyphens/>
        <w:autoSpaceDE w:val="0"/>
        <w:spacing w:after="0" w:line="240" w:lineRule="auto"/>
        <w:ind w:firstLine="709"/>
        <w:jc w:val="both"/>
        <w:rPr>
          <w:rFonts w:cstheme="minorHAnsi"/>
          <w:b/>
          <w:bCs/>
        </w:rPr>
      </w:pPr>
      <w:r w:rsidRPr="00597824">
        <w:rPr>
          <w:rFonts w:cstheme="minorHAnsi"/>
          <w:b/>
          <w:bCs/>
        </w:rPr>
        <w:t>45453000-7 roboty remontowo- renowacyjne</w:t>
      </w:r>
    </w:p>
    <w:p w14:paraId="049098A9" w14:textId="1D233929" w:rsidR="00597824" w:rsidRPr="00597824" w:rsidRDefault="00597824" w:rsidP="00597824">
      <w:pPr>
        <w:widowControl w:val="0"/>
        <w:suppressAutoHyphens/>
        <w:autoSpaceDE w:val="0"/>
        <w:spacing w:after="0" w:line="240" w:lineRule="auto"/>
        <w:ind w:firstLine="709"/>
        <w:jc w:val="both"/>
        <w:rPr>
          <w:rFonts w:cstheme="minorHAnsi"/>
          <w:b/>
          <w:bCs/>
        </w:rPr>
      </w:pPr>
      <w:r w:rsidRPr="00597824">
        <w:rPr>
          <w:rFonts w:cstheme="minorHAnsi"/>
          <w:b/>
          <w:bCs/>
        </w:rPr>
        <w:t>44410000-7 artykuły łazienkowe i kuchenne</w:t>
      </w:r>
    </w:p>
    <w:p w14:paraId="2F24FB17" w14:textId="77777777" w:rsidR="00A5637D" w:rsidRPr="005F559C" w:rsidRDefault="00A5637D" w:rsidP="00F85D29">
      <w:pPr>
        <w:widowControl w:val="0"/>
        <w:suppressAutoHyphens/>
        <w:autoSpaceDE w:val="0"/>
        <w:spacing w:after="0" w:line="240" w:lineRule="auto"/>
        <w:ind w:firstLine="709"/>
        <w:jc w:val="both"/>
        <w:rPr>
          <w:rFonts w:cstheme="minorHAnsi"/>
          <w:sz w:val="12"/>
        </w:rPr>
      </w:pPr>
    </w:p>
    <w:p w14:paraId="38C17580" w14:textId="77777777" w:rsidR="00E2552C" w:rsidRDefault="000B45E8" w:rsidP="00471E13">
      <w:pPr>
        <w:pStyle w:val="Akapitzlist"/>
        <w:numPr>
          <w:ilvl w:val="0"/>
          <w:numId w:val="45"/>
        </w:numPr>
        <w:autoSpaceDE w:val="0"/>
        <w:autoSpaceDN w:val="0"/>
        <w:adjustRightInd w:val="0"/>
        <w:spacing w:after="0" w:line="264" w:lineRule="auto"/>
        <w:jc w:val="both"/>
        <w:rPr>
          <w:rFonts w:cstheme="minorHAnsi"/>
          <w:b/>
          <w:bCs/>
        </w:rPr>
      </w:pPr>
      <w:r>
        <w:rPr>
          <w:rFonts w:cstheme="minorHAnsi"/>
          <w:b/>
          <w:bCs/>
        </w:rPr>
        <w:t>Zamawiający</w:t>
      </w:r>
      <w:r w:rsidR="005843AD" w:rsidRPr="00D86FE2">
        <w:rPr>
          <w:rFonts w:cstheme="minorHAnsi"/>
          <w:b/>
          <w:bCs/>
        </w:rPr>
        <w:t xml:space="preserve"> </w:t>
      </w:r>
      <w:r w:rsidR="00AC191C" w:rsidRPr="00A26004">
        <w:rPr>
          <w:rFonts w:cstheme="minorHAnsi"/>
          <w:b/>
          <w:bCs/>
          <w:u w:val="single"/>
        </w:rPr>
        <w:t xml:space="preserve">nie </w:t>
      </w:r>
      <w:r w:rsidR="005843AD" w:rsidRPr="00A26004">
        <w:rPr>
          <w:rFonts w:cstheme="minorHAnsi"/>
          <w:b/>
          <w:bCs/>
          <w:u w:val="single"/>
        </w:rPr>
        <w:t>d</w:t>
      </w:r>
      <w:r w:rsidR="005843AD" w:rsidRPr="00D86FE2">
        <w:rPr>
          <w:rFonts w:cstheme="minorHAnsi"/>
          <w:b/>
          <w:bCs/>
          <w:u w:val="single"/>
        </w:rPr>
        <w:t>opuszcza</w:t>
      </w:r>
      <w:r w:rsidR="005843AD" w:rsidRPr="00D86FE2">
        <w:rPr>
          <w:rFonts w:cstheme="minorHAnsi"/>
          <w:b/>
          <w:bCs/>
        </w:rPr>
        <w:t xml:space="preserve"> możliwości skła</w:t>
      </w:r>
      <w:r w:rsidR="00E2552C" w:rsidRPr="00D86FE2">
        <w:rPr>
          <w:rFonts w:cstheme="minorHAnsi"/>
          <w:b/>
          <w:bCs/>
        </w:rPr>
        <w:t>dania ofert częściowych</w:t>
      </w:r>
      <w:r w:rsidR="00CB01E3" w:rsidRPr="00D86FE2">
        <w:rPr>
          <w:rFonts w:cstheme="minorHAnsi"/>
          <w:b/>
          <w:bCs/>
        </w:rPr>
        <w:t>.</w:t>
      </w:r>
    </w:p>
    <w:p w14:paraId="57809C3B" w14:textId="56910BDE" w:rsidR="007C28A7" w:rsidRDefault="007C28A7" w:rsidP="001050FB">
      <w:pPr>
        <w:autoSpaceDE w:val="0"/>
        <w:jc w:val="both"/>
        <w:rPr>
          <w:rFonts w:cstheme="minorHAnsi"/>
        </w:rPr>
      </w:pPr>
      <w:r w:rsidRPr="007C28A7">
        <w:rPr>
          <w:rFonts w:cstheme="minorHAnsi"/>
        </w:rPr>
        <w:t>Brak podziału na części zamówienia wynika z zakresu inwestycji</w:t>
      </w:r>
      <w:r>
        <w:rPr>
          <w:rFonts w:cstheme="minorHAnsi"/>
        </w:rPr>
        <w:t>.</w:t>
      </w:r>
      <w:r w:rsidRPr="007C28A7">
        <w:rPr>
          <w:rFonts w:cstheme="minorHAnsi"/>
        </w:rPr>
        <w:t xml:space="preserve"> Zamówienie jest stosunkowo niewielkim zamówieniem i brak podziału na części nie ogranicza w nim udziału mikro, małych i średnich przedsiębiorstw. Realizacja w przypadku podziału na mniejsze zakresy robót budowlanych może spowodować  brak zainteresowania wykonaniem zlecenia przez firmy oraz wprowadzić znaczne trudności w koordynacji kilku Wykonawców.</w:t>
      </w:r>
    </w:p>
    <w:p w14:paraId="065DF059" w14:textId="18FA5AF8" w:rsidR="009940E6" w:rsidRDefault="005843AD" w:rsidP="001050FB">
      <w:pPr>
        <w:autoSpaceDE w:val="0"/>
        <w:jc w:val="both"/>
        <w:rPr>
          <w:rFonts w:cstheme="minorHAnsi"/>
        </w:rPr>
      </w:pPr>
      <w:r w:rsidRPr="0048333A">
        <w:rPr>
          <w:rFonts w:cstheme="minorHAnsi"/>
          <w:b/>
          <w:bCs/>
        </w:rPr>
        <w:t xml:space="preserve">3. </w:t>
      </w:r>
      <w:r w:rsidR="000B45E8" w:rsidRPr="00DB4585">
        <w:rPr>
          <w:rFonts w:cstheme="minorHAnsi"/>
          <w:bCs/>
        </w:rPr>
        <w:t>Zamawiający</w:t>
      </w:r>
      <w:r w:rsidRPr="00DB4585">
        <w:rPr>
          <w:rFonts w:cstheme="minorHAnsi"/>
          <w:bCs/>
        </w:rPr>
        <w:t xml:space="preserve"> </w:t>
      </w:r>
      <w:r w:rsidRPr="00DB4585">
        <w:rPr>
          <w:rFonts w:cstheme="minorHAnsi"/>
          <w:bCs/>
          <w:u w:val="single"/>
        </w:rPr>
        <w:t>nie dopuszcza</w:t>
      </w:r>
      <w:r w:rsidRPr="00DB4585">
        <w:rPr>
          <w:rFonts w:cstheme="minorHAnsi"/>
          <w:bCs/>
        </w:rPr>
        <w:t xml:space="preserve"> możliwośc</w:t>
      </w:r>
      <w:r w:rsidR="0032401C" w:rsidRPr="00DB4585">
        <w:rPr>
          <w:rFonts w:cstheme="minorHAnsi"/>
          <w:bCs/>
        </w:rPr>
        <w:t>i składania ofert wariantowych.</w:t>
      </w:r>
      <w:r w:rsidRPr="0048333A">
        <w:rPr>
          <w:rFonts w:cstheme="minorHAnsi"/>
          <w:b/>
          <w:bCs/>
        </w:rPr>
        <w:cr/>
      </w:r>
      <w:r w:rsidRPr="00D86FE2">
        <w:rPr>
          <w:rFonts w:cstheme="minorHAnsi"/>
          <w:b/>
        </w:rPr>
        <w:t>4.</w:t>
      </w:r>
      <w:r w:rsidRPr="006F5CF5">
        <w:rPr>
          <w:rFonts w:cstheme="minorHAnsi"/>
        </w:rPr>
        <w:t xml:space="preserve">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14:paraId="5CDA474C" w14:textId="77777777" w:rsidR="00D130DC" w:rsidRPr="000479D2" w:rsidRDefault="005843AD" w:rsidP="006F5CF5">
      <w:pPr>
        <w:autoSpaceDE w:val="0"/>
        <w:autoSpaceDN w:val="0"/>
        <w:adjustRightInd w:val="0"/>
        <w:spacing w:after="0" w:line="264" w:lineRule="auto"/>
        <w:jc w:val="both"/>
        <w:rPr>
          <w:rFonts w:cstheme="minorHAnsi"/>
          <w:sz w:val="10"/>
          <w:szCs w:val="10"/>
        </w:rPr>
      </w:pPr>
      <w:r w:rsidRPr="00D86FE2">
        <w:rPr>
          <w:rFonts w:cstheme="minorHAnsi"/>
          <w:b/>
        </w:rPr>
        <w:t>5</w:t>
      </w:r>
      <w:r w:rsidRPr="00F97B69">
        <w:rPr>
          <w:rFonts w:cstheme="minorHAnsi"/>
        </w:rPr>
        <w:t xml:space="preserve">. </w:t>
      </w:r>
      <w:r w:rsidR="000B45E8">
        <w:rPr>
          <w:rFonts w:cstheme="minorHAnsi"/>
        </w:rPr>
        <w:t>Zamawiający</w:t>
      </w:r>
      <w:r w:rsidRPr="00F97B69">
        <w:rPr>
          <w:rFonts w:cstheme="minorHAnsi"/>
        </w:rPr>
        <w:t xml:space="preserve"> </w:t>
      </w:r>
      <w:r w:rsidRPr="00DB4585">
        <w:rPr>
          <w:rFonts w:cstheme="minorHAnsi"/>
          <w:u w:val="single"/>
        </w:rPr>
        <w:t xml:space="preserve">nie </w:t>
      </w:r>
      <w:r w:rsidR="0048333A" w:rsidRPr="00DB4585">
        <w:rPr>
          <w:rFonts w:cstheme="minorHAnsi"/>
          <w:u w:val="single"/>
        </w:rPr>
        <w:t>przewiduje</w:t>
      </w:r>
      <w:r w:rsidR="0048333A" w:rsidRPr="00F97B69">
        <w:rPr>
          <w:rFonts w:cstheme="minorHAnsi"/>
        </w:rPr>
        <w:t xml:space="preserve"> </w:t>
      </w:r>
      <w:r w:rsidRPr="00F97B69">
        <w:rPr>
          <w:rFonts w:cstheme="minorHAnsi"/>
        </w:rPr>
        <w:t>udzielenia zamówień, o których mowa w a</w:t>
      </w:r>
      <w:r w:rsidR="00200EEF" w:rsidRPr="00F97B69">
        <w:rPr>
          <w:rFonts w:cstheme="minorHAnsi"/>
        </w:rPr>
        <w:t xml:space="preserve">rt. </w:t>
      </w:r>
      <w:r w:rsidR="00E72F6A">
        <w:rPr>
          <w:rFonts w:cstheme="minorHAnsi"/>
        </w:rPr>
        <w:t>214 ust. 1 pkt</w:t>
      </w:r>
      <w:r w:rsidR="00200EEF" w:rsidRPr="000479D2">
        <w:rPr>
          <w:rFonts w:cstheme="minorHAnsi"/>
        </w:rPr>
        <w:t xml:space="preserve"> 7 lub 8</w:t>
      </w:r>
      <w:r w:rsidR="006F332C">
        <w:rPr>
          <w:rFonts w:cstheme="minorHAnsi"/>
        </w:rPr>
        <w:t xml:space="preserve"> </w:t>
      </w:r>
      <w:r w:rsidR="005818A2" w:rsidRPr="000479D2">
        <w:rPr>
          <w:rFonts w:cstheme="minorHAnsi"/>
        </w:rPr>
        <w:t xml:space="preserve">ustawy </w:t>
      </w:r>
      <w:proofErr w:type="spellStart"/>
      <w:r w:rsidR="005818A2" w:rsidRPr="000479D2">
        <w:rPr>
          <w:rFonts w:cstheme="minorHAnsi"/>
        </w:rPr>
        <w:t>Pzp</w:t>
      </w:r>
      <w:proofErr w:type="spellEnd"/>
      <w:r w:rsidR="005818A2" w:rsidRPr="000479D2">
        <w:rPr>
          <w:rFonts w:cstheme="minorHAnsi"/>
        </w:rPr>
        <w:t>.</w:t>
      </w:r>
    </w:p>
    <w:p w14:paraId="3CEE0B96" w14:textId="77777777" w:rsidR="006C7BE8" w:rsidRPr="0048333A" w:rsidRDefault="00DB1751" w:rsidP="006F5CF5">
      <w:pPr>
        <w:autoSpaceDE w:val="0"/>
        <w:autoSpaceDN w:val="0"/>
        <w:adjustRightInd w:val="0"/>
        <w:spacing w:after="0" w:line="264" w:lineRule="auto"/>
        <w:jc w:val="both"/>
        <w:rPr>
          <w:rFonts w:cstheme="minorHAnsi"/>
          <w:b/>
          <w:bCs/>
        </w:rPr>
      </w:pPr>
      <w:r w:rsidRPr="000479D2">
        <w:rPr>
          <w:rFonts w:cstheme="minorHAnsi"/>
          <w:b/>
          <w:bCs/>
        </w:rPr>
        <w:t>6.</w:t>
      </w:r>
      <w:r w:rsidR="00AC191C">
        <w:rPr>
          <w:rFonts w:cstheme="minorHAnsi"/>
          <w:b/>
          <w:bCs/>
        </w:rPr>
        <w:t xml:space="preserve"> </w:t>
      </w:r>
      <w:r w:rsidRPr="000479D2">
        <w:rPr>
          <w:rFonts w:cstheme="minorHAnsi"/>
          <w:b/>
          <w:bCs/>
        </w:rPr>
        <w:t>Informacja na temat możliwości powierzenia przez wykonawcę wykonania</w:t>
      </w:r>
      <w:r w:rsidRPr="0048333A">
        <w:rPr>
          <w:rFonts w:cstheme="minorHAnsi"/>
          <w:b/>
          <w:bCs/>
        </w:rPr>
        <w:t xml:space="preserve"> c</w:t>
      </w:r>
      <w:r w:rsidR="006C7BE8" w:rsidRPr="0048333A">
        <w:rPr>
          <w:rFonts w:cstheme="minorHAnsi"/>
          <w:b/>
          <w:bCs/>
        </w:rPr>
        <w:t>zęści zamówienia podwykonawcom:</w:t>
      </w:r>
    </w:p>
    <w:p w14:paraId="133F5402" w14:textId="77777777" w:rsidR="00414B07" w:rsidRPr="00414B07" w:rsidRDefault="000B45E8"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b/>
          <w:bCs/>
        </w:rPr>
        <w:lastRenderedPageBreak/>
        <w:t>Zamawiający</w:t>
      </w:r>
      <w:r w:rsidR="00414B07" w:rsidRPr="00414B07">
        <w:rPr>
          <w:rFonts w:cstheme="minorHAnsi"/>
          <w:b/>
          <w:bCs/>
        </w:rPr>
        <w:t xml:space="preserve"> </w:t>
      </w:r>
      <w:r w:rsidR="00641D45">
        <w:rPr>
          <w:rFonts w:cstheme="minorHAnsi"/>
          <w:b/>
          <w:bCs/>
        </w:rPr>
        <w:t xml:space="preserve">nie </w:t>
      </w:r>
      <w:r w:rsidR="00414B07" w:rsidRPr="00414B07">
        <w:rPr>
          <w:rFonts w:cstheme="minorHAnsi"/>
          <w:b/>
          <w:bCs/>
        </w:rPr>
        <w:t>zastrzega obowiąz</w:t>
      </w:r>
      <w:r w:rsidR="006D5003">
        <w:rPr>
          <w:rFonts w:cstheme="minorHAnsi"/>
          <w:b/>
          <w:bCs/>
        </w:rPr>
        <w:t>ku</w:t>
      </w:r>
      <w:r w:rsidR="00414B07" w:rsidRPr="00414B07">
        <w:rPr>
          <w:rFonts w:cstheme="minorHAnsi"/>
          <w:b/>
          <w:bCs/>
        </w:rPr>
        <w:t xml:space="preserve"> osobistego wykonania przez wykonawcę kluczowych </w:t>
      </w:r>
      <w:r w:rsidR="00944222">
        <w:rPr>
          <w:rFonts w:cstheme="minorHAnsi"/>
          <w:b/>
          <w:bCs/>
        </w:rPr>
        <w:t>części zamówienia.</w:t>
      </w:r>
    </w:p>
    <w:p w14:paraId="7F869462"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14:paraId="68F774A0" w14:textId="77777777" w:rsidR="006C7BE8" w:rsidRPr="006F5CF5" w:rsidRDefault="000B17FF" w:rsidP="00310167">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w:t>
      </w:r>
      <w:r w:rsidR="000B45E8">
        <w:rPr>
          <w:rFonts w:cstheme="minorHAnsi"/>
        </w:rPr>
        <w:t>Zamawiający</w:t>
      </w:r>
      <w:r w:rsidR="00DB1751" w:rsidRPr="006F5CF5">
        <w:rPr>
          <w:rFonts w:cstheme="minorHAnsi"/>
        </w:rPr>
        <w:t xml:space="preserve">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14:paraId="7842163B"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Pr>
          <w:rFonts w:cstheme="minorHAnsi"/>
        </w:rPr>
        <w:t>Zamawiający</w:t>
      </w:r>
      <w:r w:rsidRPr="006F5CF5">
        <w:rPr>
          <w:rFonts w:cstheme="minorHAnsi"/>
        </w:rPr>
        <w:t xml:space="preserve"> powoływał się w trakcie postępowania o udzielenie zamówienia. </w:t>
      </w:r>
    </w:p>
    <w:p w14:paraId="1A5BDC28" w14:textId="77777777" w:rsidR="00DB1751"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14:paraId="5119B4C9" w14:textId="77777777" w:rsidR="007D0280" w:rsidRPr="00310167" w:rsidRDefault="007D0280" w:rsidP="006F5CF5">
      <w:pPr>
        <w:autoSpaceDE w:val="0"/>
        <w:autoSpaceDN w:val="0"/>
        <w:adjustRightInd w:val="0"/>
        <w:spacing w:after="0" w:line="264" w:lineRule="auto"/>
        <w:jc w:val="both"/>
        <w:rPr>
          <w:rFonts w:cstheme="minorHAnsi"/>
          <w:sz w:val="8"/>
        </w:rPr>
      </w:pPr>
    </w:p>
    <w:p w14:paraId="62395D15" w14:textId="77777777" w:rsidR="00AA3714" w:rsidRDefault="00AA3714" w:rsidP="006F5CF5">
      <w:pPr>
        <w:autoSpaceDE w:val="0"/>
        <w:autoSpaceDN w:val="0"/>
        <w:adjustRightInd w:val="0"/>
        <w:spacing w:after="0" w:line="264" w:lineRule="auto"/>
        <w:jc w:val="both"/>
        <w:rPr>
          <w:rFonts w:cstheme="minorHAnsi"/>
          <w:sz w:val="10"/>
        </w:rPr>
      </w:pPr>
    </w:p>
    <w:p w14:paraId="4DB4D535" w14:textId="77777777" w:rsidR="00EE0F5F" w:rsidRPr="00164F26" w:rsidRDefault="005843AD" w:rsidP="00094C1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CE3FB6">
        <w:rPr>
          <w:rFonts w:cstheme="minorHAnsi"/>
          <w:b/>
        </w:rPr>
        <w:t>7. Wymaga</w:t>
      </w:r>
      <w:r w:rsidR="006312F7" w:rsidRPr="00CE3FB6">
        <w:rPr>
          <w:rFonts w:cstheme="minorHAnsi"/>
          <w:b/>
        </w:rPr>
        <w:t>nia stawiane wykonawcy:</w:t>
      </w:r>
    </w:p>
    <w:p w14:paraId="2D641F48"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jakość, zgodność z warunkami technicznymi i jakościowymi opisanymi dla przedmiotu zamówienia. </w:t>
      </w:r>
    </w:p>
    <w:p w14:paraId="7510DC81"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ponosi pełną odpowiedzialność odszkodowawczą według zasad określonych Kodeksem cywilnym oraz postanowieniami Zamawiającego zawartymi w treści postanowień umowy,</w:t>
      </w:r>
    </w:p>
    <w:p w14:paraId="22E8286B"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całokształt, w tym za przebieg oraz terminowe wykonanie zamówienia do czasu wygaśnięcia zobowiązań Wykonawcy wobec Zamawiającego. </w:t>
      </w:r>
    </w:p>
    <w:p w14:paraId="3F63458C"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Wymagana jest należyta staranność przy realizacji zobowiązań umowy, rozumiana jako staranność profesjonalisty w działalności objętej przedmiotem niniejszego zamówienia,</w:t>
      </w:r>
    </w:p>
    <w:p w14:paraId="5E6FD9EF"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Ustalenia i decyzje dotyczące wykonywania zamówienia uzgadniane będą przez zamawiającego z ustanowionym przedstawicielem wykonawcy. </w:t>
      </w:r>
    </w:p>
    <w:p w14:paraId="04088A02"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Określenie przez wykonawcę telefonów kontaktowych i</w:t>
      </w:r>
      <w:r w:rsidR="00A00A54">
        <w:rPr>
          <w:rFonts w:cstheme="minorHAnsi"/>
        </w:rPr>
        <w:t xml:space="preserve"> </w:t>
      </w:r>
      <w:r w:rsidR="00DA4126" w:rsidRPr="006F332C">
        <w:rPr>
          <w:rFonts w:cstheme="minorHAnsi"/>
        </w:rPr>
        <w:t>e-</w:t>
      </w:r>
      <w:r w:rsidR="0061281E" w:rsidRPr="006F332C">
        <w:rPr>
          <w:rFonts w:cstheme="minorHAnsi"/>
        </w:rPr>
        <w:t>maili</w:t>
      </w:r>
      <w:r w:rsidRPr="006F332C">
        <w:rPr>
          <w:rFonts w:cstheme="minorHAnsi"/>
        </w:rPr>
        <w:t xml:space="preserve"> oraz innych ustaleń niezbędnych dla sprawnego i terminowego wykonania zamówienia. </w:t>
      </w:r>
    </w:p>
    <w:p w14:paraId="56A31C95" w14:textId="77777777" w:rsidR="00EE0F5F" w:rsidRPr="006F332C" w:rsidRDefault="000B45E8"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Pr>
          <w:rFonts w:cstheme="minorHAnsi"/>
        </w:rPr>
        <w:t>Zamawiający</w:t>
      </w:r>
      <w:r w:rsidR="00EE0F5F" w:rsidRPr="006F332C">
        <w:rPr>
          <w:rFonts w:cstheme="minorHAnsi"/>
        </w:rPr>
        <w:t xml:space="preserve"> nie ponosi odpowiedzialności za szkody wyrządzone przez wyko</w:t>
      </w:r>
      <w:r w:rsidR="00A00A54">
        <w:rPr>
          <w:rFonts w:cstheme="minorHAnsi"/>
        </w:rPr>
        <w:t>nawcę (</w:t>
      </w:r>
      <w:r w:rsidR="00EE0F5F" w:rsidRPr="006F332C">
        <w:rPr>
          <w:rFonts w:cstheme="minorHAnsi"/>
        </w:rPr>
        <w:t>w tym również podwykonawców) podczas wykonywania przedmiotu zamówienia</w:t>
      </w:r>
    </w:p>
    <w:p w14:paraId="4A8C6043"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zobowiązany jest do zapoznania się z przedmiotem zamówienia oraz zawarcia w cenie oferty wszystkich kosztów niezbędn</w:t>
      </w:r>
      <w:r w:rsidR="00A416C5">
        <w:rPr>
          <w:rFonts w:cstheme="minorHAnsi"/>
        </w:rPr>
        <w:t xml:space="preserve">ych </w:t>
      </w:r>
      <w:r w:rsidRPr="006F332C">
        <w:rPr>
          <w:rFonts w:cstheme="minorHAnsi"/>
        </w:rPr>
        <w:t>do prawidłowego wykonania</w:t>
      </w:r>
      <w:r w:rsidR="00A416C5">
        <w:rPr>
          <w:rFonts w:cstheme="minorHAnsi"/>
        </w:rPr>
        <w:t xml:space="preserve"> zmówienia.</w:t>
      </w:r>
    </w:p>
    <w:p w14:paraId="0655C5E8" w14:textId="77777777"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14:paraId="23960769" w14:textId="77777777" w:rsidR="00A26004" w:rsidRDefault="005843AD" w:rsidP="00B23966">
      <w:pPr>
        <w:suppressAutoHyphens/>
        <w:spacing w:after="0"/>
        <w:jc w:val="both"/>
        <w:rPr>
          <w:rFonts w:cstheme="minorHAnsi"/>
        </w:rPr>
      </w:pPr>
      <w:r w:rsidRPr="00B23966">
        <w:rPr>
          <w:rFonts w:ascii="Calibri" w:hAnsi="Calibri" w:cs="Calibri"/>
          <w:b/>
        </w:rPr>
        <w:t>8.</w:t>
      </w:r>
      <w:r w:rsidR="007B647D">
        <w:rPr>
          <w:rFonts w:ascii="Calibri" w:hAnsi="Calibri" w:cs="Calibri"/>
          <w:b/>
        </w:rPr>
        <w:t xml:space="preserve"> </w:t>
      </w:r>
      <w:r w:rsidR="00B23966" w:rsidRPr="00584E32">
        <w:rPr>
          <w:rFonts w:cstheme="minorHAnsi"/>
          <w:b/>
        </w:rPr>
        <w:t>Wymagania dot. zatrudnienia osób wykonujących wskazane czynności w zakresie realizacji zamówienia na podstawie umowy o pracę</w:t>
      </w:r>
      <w:r w:rsidR="00A26004" w:rsidRPr="00584E32">
        <w:rPr>
          <w:rFonts w:cstheme="minorHAnsi"/>
          <w:b/>
        </w:rPr>
        <w:t>:</w:t>
      </w:r>
    </w:p>
    <w:p w14:paraId="4DA70E7A" w14:textId="77777777" w:rsidR="00B23966" w:rsidRPr="007174AD" w:rsidRDefault="00B23966" w:rsidP="00B23966">
      <w:pPr>
        <w:suppressAutoHyphens/>
        <w:spacing w:after="0"/>
        <w:jc w:val="both"/>
        <w:rPr>
          <w:rFonts w:cstheme="minorHAnsi"/>
          <w:bCs/>
        </w:rPr>
      </w:pPr>
      <w:r w:rsidRPr="00B23966">
        <w:rPr>
          <w:rFonts w:cstheme="minorHAnsi"/>
        </w:rPr>
        <w:t xml:space="preserve">Stosownie do art. 95 ustawy, </w:t>
      </w:r>
      <w:r w:rsidR="000B45E8">
        <w:rPr>
          <w:rFonts w:cstheme="minorHAnsi"/>
        </w:rPr>
        <w:t>Zamawiający</w:t>
      </w:r>
      <w:r w:rsidRPr="00B23966">
        <w:rPr>
          <w:rFonts w:cstheme="minorHAnsi"/>
        </w:rPr>
        <w:t xml:space="preserve"> </w:t>
      </w:r>
      <w:r w:rsidRPr="007174AD">
        <w:rPr>
          <w:rFonts w:cstheme="minorHAnsi"/>
          <w:bCs/>
        </w:rPr>
        <w:t xml:space="preserve">wymaga aby osoby wykonujące czynności w zakresie realizacji przedmiotu zamówienia, których wykonanie polega na wykonywaniu pracy w sposób określony w art. 22 § 1 ustawy z dnia 26 czerwca 1974 r. – Kodeks pracy (Dz. U. z 2019 r. poz. 1040, 1043, 1495) były </w:t>
      </w:r>
      <w:r w:rsidRPr="007174AD">
        <w:rPr>
          <w:rFonts w:cstheme="minorHAnsi"/>
          <w:bCs/>
        </w:rPr>
        <w:lastRenderedPageBreak/>
        <w:t xml:space="preserve">zatrudnione przez Wykonawcę lub Podwykonawcę na podstawie umowy o pracę, w szczególności dotyczy to pracowników fizycznych, wykonujących czynności bezpośrednio związane z realizacją robót budowlanych z pomocą dowolnych narzędzi i sprzętu. </w:t>
      </w:r>
      <w:r w:rsidR="000B45E8" w:rsidRPr="007174AD">
        <w:rPr>
          <w:rFonts w:cstheme="minorHAnsi"/>
          <w:bCs/>
        </w:rPr>
        <w:t>Zamawiający</w:t>
      </w:r>
      <w:r w:rsidRPr="007174AD">
        <w:rPr>
          <w:rFonts w:cstheme="minorHAnsi"/>
          <w:bCs/>
        </w:rPr>
        <w:t xml:space="preserve"> zwraca uwagę, iż do tej grupy kwalifikować się będą wszystkie osoby wykonujące pracę robotniczą tj. taką, która wymaga wysiłku fizycznego oraz ruchu tj.:</w:t>
      </w:r>
    </w:p>
    <w:p w14:paraId="1CE3352A" w14:textId="77777777" w:rsidR="00B23966" w:rsidRPr="007174AD" w:rsidRDefault="00B23966" w:rsidP="00471E13">
      <w:pPr>
        <w:pStyle w:val="NormalnyWeb"/>
        <w:numPr>
          <w:ilvl w:val="0"/>
          <w:numId w:val="41"/>
        </w:numPr>
        <w:tabs>
          <w:tab w:val="left" w:pos="851"/>
        </w:tabs>
        <w:spacing w:before="0" w:beforeAutospacing="0" w:line="276" w:lineRule="auto"/>
        <w:jc w:val="both"/>
        <w:rPr>
          <w:rFonts w:asciiTheme="minorHAnsi" w:hAnsiTheme="minorHAnsi" w:cstheme="minorHAnsi"/>
          <w:bCs/>
          <w:sz w:val="22"/>
          <w:szCs w:val="22"/>
        </w:rPr>
      </w:pPr>
      <w:r w:rsidRPr="007174AD">
        <w:rPr>
          <w:rFonts w:asciiTheme="minorHAnsi" w:hAnsiTheme="minorHAnsi" w:cstheme="minorHAnsi"/>
          <w:bCs/>
          <w:sz w:val="22"/>
          <w:szCs w:val="22"/>
        </w:rPr>
        <w:t>wykonanie sposobem mechanicznym i ręcznym wszystkich robót związanych z robotami budowlanymi i montażem obiektó</w:t>
      </w:r>
      <w:r w:rsidR="00117E13" w:rsidRPr="007174AD">
        <w:rPr>
          <w:rFonts w:asciiTheme="minorHAnsi" w:hAnsiTheme="minorHAnsi" w:cstheme="minorHAnsi"/>
          <w:bCs/>
          <w:sz w:val="22"/>
          <w:szCs w:val="22"/>
        </w:rPr>
        <w:t>w i urządzeń</w:t>
      </w:r>
      <w:r w:rsidRPr="007174AD">
        <w:rPr>
          <w:rFonts w:asciiTheme="minorHAnsi" w:hAnsiTheme="minorHAnsi" w:cstheme="minorHAnsi"/>
          <w:bCs/>
          <w:sz w:val="22"/>
          <w:szCs w:val="22"/>
        </w:rPr>
        <w:t>,</w:t>
      </w:r>
    </w:p>
    <w:p w14:paraId="537B53BD" w14:textId="6B54A319" w:rsidR="00B23966" w:rsidRPr="007174AD" w:rsidRDefault="00B23966" w:rsidP="00471E13">
      <w:pPr>
        <w:pStyle w:val="NormalnyWeb"/>
        <w:numPr>
          <w:ilvl w:val="0"/>
          <w:numId w:val="41"/>
        </w:numPr>
        <w:tabs>
          <w:tab w:val="left" w:pos="851"/>
        </w:tabs>
        <w:spacing w:before="0" w:beforeAutospacing="0" w:line="276" w:lineRule="auto"/>
        <w:jc w:val="both"/>
        <w:rPr>
          <w:rFonts w:asciiTheme="minorHAnsi" w:hAnsiTheme="minorHAnsi" w:cstheme="minorHAnsi"/>
          <w:bCs/>
          <w:sz w:val="22"/>
          <w:szCs w:val="22"/>
        </w:rPr>
      </w:pPr>
      <w:r w:rsidRPr="007174AD">
        <w:rPr>
          <w:rFonts w:asciiTheme="minorHAnsi" w:hAnsiTheme="minorHAnsi" w:cstheme="minorHAnsi"/>
          <w:bCs/>
          <w:sz w:val="22"/>
          <w:szCs w:val="22"/>
        </w:rPr>
        <w:t>wykonanie sposobem mechanicznym i ręcznym wszystkich robót rozbiórkowych,</w:t>
      </w:r>
    </w:p>
    <w:p w14:paraId="1C5BD44B" w14:textId="77777777" w:rsidR="00BE5D44" w:rsidRPr="00854463" w:rsidRDefault="00BE5D44" w:rsidP="00CB01E3">
      <w:pPr>
        <w:pStyle w:val="NormalnyWeb"/>
        <w:spacing w:before="0" w:beforeAutospacing="0" w:line="240" w:lineRule="auto"/>
        <w:jc w:val="both"/>
        <w:rPr>
          <w:rFonts w:asciiTheme="minorHAnsi" w:hAnsiTheme="minorHAnsi" w:cstheme="minorHAnsi"/>
          <w:bCs/>
          <w:sz w:val="22"/>
          <w:szCs w:val="22"/>
        </w:rPr>
      </w:pPr>
      <w:r w:rsidRPr="007D3D8A">
        <w:rPr>
          <w:rFonts w:asciiTheme="minorHAnsi" w:hAnsiTheme="minorHAnsi" w:cstheme="minorHAnsi"/>
          <w:bCs/>
          <w:sz w:val="22"/>
          <w:szCs w:val="22"/>
        </w:rPr>
        <w:t xml:space="preserve">Wymóg zatrudniania na </w:t>
      </w:r>
      <w:r w:rsidRPr="007F577A">
        <w:rPr>
          <w:rFonts w:asciiTheme="minorHAnsi" w:hAnsiTheme="minorHAnsi" w:cstheme="minorHAnsi"/>
          <w:bCs/>
          <w:sz w:val="22"/>
          <w:szCs w:val="22"/>
        </w:rPr>
        <w:t>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AC191C">
        <w:rPr>
          <w:rFonts w:asciiTheme="minorHAnsi" w:hAnsiTheme="minorHAnsi" w:cstheme="minorHAnsi"/>
          <w:bCs/>
          <w:sz w:val="22"/>
          <w:szCs w:val="22"/>
        </w:rPr>
        <w:t xml:space="preserve"> </w:t>
      </w:r>
      <w:r w:rsidRPr="007F577A">
        <w:rPr>
          <w:rFonts w:asciiTheme="minorHAnsi" w:hAnsiTheme="minorHAnsi" w:cstheme="minorHAnsi"/>
          <w:bCs/>
          <w:sz w:val="22"/>
          <w:szCs w:val="22"/>
        </w:rPr>
        <w:t>22 ust. 1 ustawy z dnia 26 czerwca 1974 r. Kodeks pracy.</w:t>
      </w:r>
    </w:p>
    <w:p w14:paraId="3DD89AB4" w14:textId="7A12299A" w:rsidR="009F6D6B" w:rsidRPr="007C28A7" w:rsidRDefault="006B535C" w:rsidP="009940E6">
      <w:pPr>
        <w:spacing w:after="120" w:line="240" w:lineRule="auto"/>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007174AD">
        <w:rPr>
          <w:rFonts w:ascii="Calibri" w:hAnsi="Calibri" w:cs="Calibri"/>
        </w:rPr>
        <w:t xml:space="preserve"> </w:t>
      </w:r>
      <w:r w:rsidRPr="00637442">
        <w:rPr>
          <w:rFonts w:ascii="Calibri" w:hAnsi="Calibri" w:cs="Calibri"/>
        </w:rPr>
        <w:t>zobowiązujące podwykonawców do zatrudnienia na umowę o pracę wszystkich osób</w:t>
      </w:r>
      <w:r w:rsidR="007174AD">
        <w:rPr>
          <w:rFonts w:ascii="Calibri" w:hAnsi="Calibri" w:cs="Calibri"/>
        </w:rPr>
        <w:t xml:space="preserve"> </w:t>
      </w:r>
      <w:r w:rsidRPr="00637442">
        <w:rPr>
          <w:rFonts w:ascii="Calibri" w:hAnsi="Calibri" w:cs="Calibri"/>
        </w:rPr>
        <w:t xml:space="preserve">wykonujących czynności wskazane </w:t>
      </w:r>
      <w:r w:rsidR="00015E3C" w:rsidRPr="00637442">
        <w:rPr>
          <w:rFonts w:ascii="Calibri" w:hAnsi="Calibri" w:cs="Calibri"/>
        </w:rPr>
        <w:t>powyżej.</w:t>
      </w:r>
      <w:r w:rsidR="007174AD">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14:paraId="39B3CE12" w14:textId="77777777" w:rsidR="009F6D6B" w:rsidRPr="009638DA" w:rsidRDefault="009F6D6B" w:rsidP="009940E6">
      <w:pPr>
        <w:spacing w:after="120" w:line="240" w:lineRule="auto"/>
        <w:jc w:val="both"/>
        <w:rPr>
          <w:rFonts w:ascii="Calibri" w:hAnsi="Calibri" w:cs="Calibri"/>
          <w:sz w:val="2"/>
        </w:rPr>
      </w:pPr>
    </w:p>
    <w:p w14:paraId="41F56AD8" w14:textId="77777777" w:rsidR="00117E13" w:rsidRDefault="00584E32" w:rsidP="00584E32">
      <w:pPr>
        <w:pStyle w:val="Akapitzlist"/>
        <w:tabs>
          <w:tab w:val="left" w:pos="851"/>
        </w:tabs>
        <w:spacing w:after="0" w:line="240" w:lineRule="auto"/>
        <w:ind w:left="0"/>
        <w:jc w:val="both"/>
        <w:rPr>
          <w:rFonts w:cstheme="minorHAnsi"/>
          <w:b/>
        </w:rPr>
      </w:pPr>
      <w:r>
        <w:rPr>
          <w:rFonts w:cstheme="minorHAnsi"/>
          <w:b/>
        </w:rPr>
        <w:t xml:space="preserve">9. </w:t>
      </w:r>
      <w:r w:rsidR="005843AD" w:rsidRPr="00117E13">
        <w:rPr>
          <w:rFonts w:cstheme="minorHAnsi"/>
          <w:b/>
        </w:rPr>
        <w:t>Wymagania dot. gwarancji</w:t>
      </w:r>
    </w:p>
    <w:p w14:paraId="748F0ECB" w14:textId="77777777" w:rsidR="00597824" w:rsidRDefault="002332FB" w:rsidP="00584E32">
      <w:pPr>
        <w:tabs>
          <w:tab w:val="left" w:pos="851"/>
        </w:tabs>
        <w:spacing w:after="120" w:line="264" w:lineRule="auto"/>
        <w:jc w:val="both"/>
        <w:rPr>
          <w:rFonts w:eastAsia="Times New Roman" w:cstheme="minorHAnsi"/>
        </w:rPr>
      </w:pPr>
      <w:r w:rsidRPr="00117E13">
        <w:rPr>
          <w:rFonts w:eastAsia="Times New Roman" w:cstheme="minorHAnsi"/>
        </w:rPr>
        <w:t xml:space="preserve">Wykonawca udziela gwarancji na wykonane roboty budowlane. </w:t>
      </w:r>
    </w:p>
    <w:p w14:paraId="113C916C" w14:textId="298D6D69" w:rsidR="00597824" w:rsidRDefault="00597824" w:rsidP="00597824">
      <w:pPr>
        <w:tabs>
          <w:tab w:val="left" w:pos="851"/>
        </w:tabs>
        <w:spacing w:after="120" w:line="264" w:lineRule="auto"/>
        <w:jc w:val="both"/>
        <w:rPr>
          <w:rFonts w:eastAsia="Times New Roman" w:cstheme="minorHAnsi"/>
        </w:rPr>
      </w:pPr>
      <w:r>
        <w:rPr>
          <w:rFonts w:eastAsia="Times New Roman" w:cstheme="minorHAnsi"/>
        </w:rPr>
        <w:t xml:space="preserve">Wymagany okres gwarancji – </w:t>
      </w:r>
      <w:r w:rsidRPr="00157CF0">
        <w:rPr>
          <w:rFonts w:eastAsia="Times New Roman" w:cstheme="minorHAnsi"/>
        </w:rPr>
        <w:t>Gwarancja na wykonane roboty budowlane</w:t>
      </w:r>
      <w:r w:rsidR="00471E13">
        <w:rPr>
          <w:rFonts w:eastAsia="Times New Roman" w:cstheme="minorHAnsi"/>
        </w:rPr>
        <w:t xml:space="preserve">, </w:t>
      </w:r>
      <w:r w:rsidRPr="00157CF0">
        <w:rPr>
          <w:rFonts w:eastAsia="Times New Roman" w:cstheme="minorHAnsi"/>
        </w:rPr>
        <w:t>dostawy urządzeń i element</w:t>
      </w:r>
      <w:r>
        <w:rPr>
          <w:rFonts w:eastAsia="Times New Roman" w:cstheme="minorHAnsi"/>
        </w:rPr>
        <w:t xml:space="preserve">ów </w:t>
      </w:r>
      <w:r w:rsidRPr="00157CF0">
        <w:rPr>
          <w:rFonts w:eastAsia="Times New Roman" w:cstheme="minorHAnsi"/>
        </w:rPr>
        <w:t>wyposażenia wynosi 24 miesiące</w:t>
      </w:r>
      <w:r>
        <w:rPr>
          <w:rFonts w:eastAsia="Times New Roman" w:cstheme="minorHAnsi"/>
        </w:rPr>
        <w:t>.</w:t>
      </w:r>
    </w:p>
    <w:p w14:paraId="7210071B" w14:textId="1420F656" w:rsidR="003A38E5" w:rsidRDefault="00597824" w:rsidP="00597824">
      <w:pPr>
        <w:tabs>
          <w:tab w:val="left" w:pos="851"/>
        </w:tabs>
        <w:spacing w:after="120" w:line="264" w:lineRule="auto"/>
        <w:jc w:val="both"/>
        <w:rPr>
          <w:rFonts w:eastAsia="Times New Roman" w:cstheme="minorHAnsi"/>
        </w:rPr>
      </w:pPr>
      <w:r>
        <w:rPr>
          <w:rFonts w:eastAsia="Times New Roman" w:cstheme="minorHAnsi"/>
        </w:rPr>
        <w:t>W</w:t>
      </w:r>
      <w:r w:rsidRPr="00597824">
        <w:rPr>
          <w:rFonts w:eastAsia="Times New Roman" w:cstheme="minorHAnsi"/>
        </w:rPr>
        <w:t xml:space="preserve"> przypadku gdy gwarancja producenta na dostarczony sprzęt lub elementy wyposażenia jest dłuższa </w:t>
      </w:r>
      <w:r>
        <w:rPr>
          <w:rFonts w:eastAsia="Times New Roman" w:cstheme="minorHAnsi"/>
        </w:rPr>
        <w:t xml:space="preserve">niż określona przez Zamawiającego (24 miesiące) Zamawiający wymaga </w:t>
      </w:r>
      <w:r w:rsidR="003A38E5">
        <w:rPr>
          <w:rFonts w:eastAsia="Times New Roman" w:cstheme="minorHAnsi"/>
        </w:rPr>
        <w:t xml:space="preserve">zastosowania terminów i warunków gwarancji określonych przez producenta. </w:t>
      </w:r>
    </w:p>
    <w:p w14:paraId="419425AE" w14:textId="77777777" w:rsidR="00C5408D" w:rsidRPr="005F559C" w:rsidRDefault="00C5408D" w:rsidP="006F5CF5">
      <w:pPr>
        <w:autoSpaceDE w:val="0"/>
        <w:autoSpaceDN w:val="0"/>
        <w:adjustRightInd w:val="0"/>
        <w:spacing w:after="0" w:line="264" w:lineRule="auto"/>
        <w:jc w:val="both"/>
        <w:rPr>
          <w:rFonts w:cstheme="minorHAnsi"/>
          <w:sz w:val="12"/>
        </w:rPr>
      </w:pPr>
    </w:p>
    <w:p w14:paraId="6B76568E"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5"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5"/>
    <w:p w14:paraId="35E37754" w14:textId="00A92029" w:rsidR="006329F9" w:rsidRPr="00461138" w:rsidRDefault="00DE5286" w:rsidP="006329F9">
      <w:pPr>
        <w:spacing w:after="0"/>
        <w:jc w:val="both"/>
        <w:rPr>
          <w:rFonts w:cstheme="minorHAnsi"/>
        </w:rPr>
      </w:pPr>
      <w:r w:rsidRPr="00461138">
        <w:rPr>
          <w:rFonts w:cstheme="minorHAnsi"/>
        </w:rPr>
        <w:t xml:space="preserve">Wymagany termin wykonania (realizacji) zamówienia: </w:t>
      </w:r>
      <w:r w:rsidR="00273156" w:rsidRPr="00461138">
        <w:rPr>
          <w:rFonts w:cstheme="minorHAnsi"/>
          <w:b/>
        </w:rPr>
        <w:t xml:space="preserve"> </w:t>
      </w:r>
      <w:r w:rsidR="00157C2E">
        <w:rPr>
          <w:rFonts w:cstheme="minorHAnsi"/>
          <w:bCs/>
        </w:rPr>
        <w:t xml:space="preserve">4 tygodnie od daty zawarcia umowy. </w:t>
      </w:r>
    </w:p>
    <w:p w14:paraId="7265A129" w14:textId="77777777" w:rsidR="007711EB" w:rsidRDefault="007711EB" w:rsidP="006F5CF5">
      <w:pPr>
        <w:autoSpaceDE w:val="0"/>
        <w:autoSpaceDN w:val="0"/>
        <w:adjustRightInd w:val="0"/>
        <w:spacing w:after="0" w:line="264" w:lineRule="auto"/>
        <w:jc w:val="both"/>
        <w:rPr>
          <w:rFonts w:cstheme="minorHAnsi"/>
          <w:b/>
          <w:sz w:val="12"/>
        </w:rPr>
      </w:pPr>
    </w:p>
    <w:p w14:paraId="3FE4A552" w14:textId="77777777" w:rsidR="004F5E3F" w:rsidRPr="005F559C" w:rsidRDefault="004F5E3F" w:rsidP="006F5CF5">
      <w:pPr>
        <w:autoSpaceDE w:val="0"/>
        <w:autoSpaceDN w:val="0"/>
        <w:adjustRightInd w:val="0"/>
        <w:spacing w:after="0" w:line="264" w:lineRule="auto"/>
        <w:jc w:val="both"/>
        <w:rPr>
          <w:rFonts w:cstheme="minorHAnsi"/>
          <w:b/>
          <w:sz w:val="12"/>
        </w:rPr>
      </w:pPr>
    </w:p>
    <w:p w14:paraId="41A70558"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6"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6"/>
    <w:p w14:paraId="3F84D08B" w14:textId="77777777" w:rsidR="00036540" w:rsidRDefault="00036540" w:rsidP="00471E13">
      <w:pPr>
        <w:pStyle w:val="Akapitzlist"/>
        <w:numPr>
          <w:ilvl w:val="0"/>
          <w:numId w:val="43"/>
        </w:numPr>
        <w:spacing w:after="120" w:line="240" w:lineRule="auto"/>
        <w:jc w:val="both"/>
      </w:pPr>
      <w:r>
        <w:t xml:space="preserve">Z postępowania o udzielenie zamówienia wyklucza się Wykonawców, </w:t>
      </w:r>
      <w:r w:rsidR="00653DD2" w:rsidRPr="00653DD2">
        <w:t>z zastrzeżeniem art. 110 ust 2</w:t>
      </w:r>
      <w:r w:rsidR="00653DD2">
        <w:t>,</w:t>
      </w:r>
      <w:r w:rsidR="00634AD9">
        <w:t xml:space="preserve"> </w:t>
      </w:r>
      <w:r>
        <w:t>w stosunku do których zachodzi którakolwiek z okoliczności wskazanych:</w:t>
      </w:r>
    </w:p>
    <w:p w14:paraId="65413A96" w14:textId="77777777" w:rsidR="00036540" w:rsidRDefault="00036540" w:rsidP="00471E13">
      <w:pPr>
        <w:pStyle w:val="Akapitzlist"/>
        <w:numPr>
          <w:ilvl w:val="1"/>
          <w:numId w:val="43"/>
        </w:numPr>
        <w:spacing w:after="120" w:line="240" w:lineRule="auto"/>
        <w:jc w:val="both"/>
      </w:pPr>
      <w:r>
        <w:t>w art. 108 ust. 1 ustawy</w:t>
      </w:r>
      <w:r w:rsidR="0074483A">
        <w:t xml:space="preserve"> </w:t>
      </w:r>
      <w:proofErr w:type="spellStart"/>
      <w:r w:rsidR="0074483A">
        <w:t>Pzp</w:t>
      </w:r>
      <w:proofErr w:type="spellEnd"/>
      <w:r>
        <w:t>;</w:t>
      </w:r>
    </w:p>
    <w:p w14:paraId="12718162" w14:textId="77777777" w:rsidR="00036540" w:rsidRDefault="00207885" w:rsidP="00207885">
      <w:pPr>
        <w:spacing w:after="120" w:line="240" w:lineRule="auto"/>
        <w:ind w:left="350"/>
        <w:jc w:val="both"/>
      </w:pPr>
      <w:r>
        <w:t xml:space="preserve">2) </w:t>
      </w:r>
      <w:r w:rsidR="00653DD2">
        <w:t xml:space="preserve">w </w:t>
      </w:r>
      <w:r w:rsidR="00653DD2" w:rsidRPr="00653DD2">
        <w:t>art. 7 ust. 1 ustawy z dnia 13 kwietnia 2022 r. ogłoszonej w Dzienniku Ustaw pod poz. 835 o szczególnych rozwiązaniach w zakresie przeciwdziałania wspieraniu agresji na Ukrainę oraz służących ochronie bezpieczeństwa narodowego.</w:t>
      </w:r>
    </w:p>
    <w:p w14:paraId="277D4DDE" w14:textId="77777777" w:rsidR="00634AD9" w:rsidRDefault="00634AD9" w:rsidP="00471E13">
      <w:pPr>
        <w:pStyle w:val="Akapitzlist"/>
        <w:numPr>
          <w:ilvl w:val="0"/>
          <w:numId w:val="43"/>
        </w:numPr>
        <w:spacing w:after="120" w:line="240" w:lineRule="auto"/>
        <w:jc w:val="both"/>
      </w:pPr>
      <w:r w:rsidRPr="006F5CF5">
        <w:rPr>
          <w:rFonts w:cstheme="minorHAnsi"/>
        </w:rPr>
        <w:t>Zamawiający nie przewiduje wykluczenia wykonawcy z udziału w postępowaniu na podstawie art. 109</w:t>
      </w:r>
      <w:r>
        <w:rPr>
          <w:rFonts w:cstheme="minorHAnsi"/>
        </w:rPr>
        <w:t xml:space="preserve"> ustawy </w:t>
      </w:r>
      <w:proofErr w:type="spellStart"/>
      <w:r>
        <w:rPr>
          <w:rFonts w:cstheme="minorHAnsi"/>
        </w:rPr>
        <w:t>Pzp</w:t>
      </w:r>
      <w:proofErr w:type="spellEnd"/>
      <w:r>
        <w:rPr>
          <w:rFonts w:cstheme="minorHAnsi"/>
        </w:rPr>
        <w:t xml:space="preserve">. </w:t>
      </w:r>
    </w:p>
    <w:p w14:paraId="0D20F925" w14:textId="77777777" w:rsidR="00D25BA9" w:rsidRDefault="00036540" w:rsidP="00471E13">
      <w:pPr>
        <w:pStyle w:val="Akapitzlist"/>
        <w:numPr>
          <w:ilvl w:val="0"/>
          <w:numId w:val="43"/>
        </w:numPr>
        <w:spacing w:after="120" w:line="240" w:lineRule="auto"/>
        <w:jc w:val="both"/>
      </w:pPr>
      <w:r>
        <w:t xml:space="preserve">Wykluczenie Wykonawcy następuje zgodnie z art. </w:t>
      </w:r>
      <w:r w:rsidR="00ED1C57">
        <w:t xml:space="preserve"> </w:t>
      </w:r>
      <w:r w:rsidRPr="008A427D">
        <w:t>111 ustawy.</w:t>
      </w:r>
      <w:r w:rsidRPr="00634AD9">
        <w:rPr>
          <w:color w:val="FF0000"/>
        </w:rPr>
        <w:t xml:space="preserve"> </w:t>
      </w:r>
    </w:p>
    <w:p w14:paraId="4502BC76" w14:textId="77777777" w:rsidR="00B92F78" w:rsidRPr="00B92F78" w:rsidRDefault="000B45E8" w:rsidP="00471E13">
      <w:pPr>
        <w:pStyle w:val="Akapitzlist"/>
        <w:numPr>
          <w:ilvl w:val="0"/>
          <w:numId w:val="43"/>
        </w:numPr>
        <w:spacing w:after="120" w:line="240" w:lineRule="auto"/>
        <w:jc w:val="both"/>
        <w:rPr>
          <w:sz w:val="10"/>
        </w:rPr>
      </w:pPr>
      <w:r w:rsidRPr="00B92F78">
        <w:rPr>
          <w:rFonts w:cstheme="minorHAnsi"/>
        </w:rPr>
        <w:t>Zamawiający</w:t>
      </w:r>
      <w:r w:rsidR="00407B06" w:rsidRPr="00B92F78">
        <w:rPr>
          <w:rFonts w:cstheme="minorHAnsi"/>
        </w:rPr>
        <w:t xml:space="preserve"> może wykluczyć Wykonawcę na każdym etapie postęp</w:t>
      </w:r>
      <w:r w:rsidR="00D25BA9" w:rsidRPr="00B92F78">
        <w:rPr>
          <w:rFonts w:cstheme="minorHAnsi"/>
        </w:rPr>
        <w:t>owania o udzielenie zamówienia.</w:t>
      </w:r>
    </w:p>
    <w:p w14:paraId="1504C14D" w14:textId="77777777" w:rsidR="0050567A" w:rsidRPr="00B92F78" w:rsidRDefault="00407B06" w:rsidP="00471E13">
      <w:pPr>
        <w:pStyle w:val="Akapitzlist"/>
        <w:numPr>
          <w:ilvl w:val="0"/>
          <w:numId w:val="43"/>
        </w:numPr>
        <w:spacing w:after="120" w:line="240" w:lineRule="auto"/>
        <w:jc w:val="both"/>
        <w:rPr>
          <w:sz w:val="10"/>
        </w:rPr>
      </w:pPr>
      <w:r w:rsidRPr="00B92F78">
        <w:rPr>
          <w:rFonts w:cstheme="minorHAnsi"/>
        </w:rPr>
        <w:t xml:space="preserve">Ocena spełnienia warunków udziału w postępowaniu oraz niepodleganie wykluczeniu dokonywana będzie w oparciu o złożone przez wykonawcę w niniejszym postępowaniu </w:t>
      </w:r>
      <w:r w:rsidRPr="00B92F78">
        <w:rPr>
          <w:rFonts w:cstheme="minorHAnsi"/>
        </w:rPr>
        <w:lastRenderedPageBreak/>
        <w:t>oświadczenia oraz dokumenty.</w:t>
      </w:r>
      <w:r w:rsidRPr="00B92F78">
        <w:rPr>
          <w:rFonts w:cstheme="minorHAnsi"/>
        </w:rPr>
        <w:cr/>
      </w:r>
    </w:p>
    <w:p w14:paraId="727876EB" w14:textId="77777777"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sidRPr="00B81E84">
        <w:rPr>
          <w:rFonts w:cstheme="minorHAnsi"/>
          <w:b/>
          <w:shd w:val="clear" w:color="auto" w:fill="F2F2F2" w:themeFill="background1" w:themeFillShade="F2"/>
        </w:rPr>
        <w:t xml:space="preserve">VI. </w:t>
      </w:r>
      <w:r w:rsidRPr="00B81E84">
        <w:rPr>
          <w:rFonts w:cstheme="minorHAnsi"/>
          <w:b/>
        </w:rPr>
        <w:t>Warunki udziału w postępowaniu</w:t>
      </w:r>
    </w:p>
    <w:p w14:paraId="12770E4F" w14:textId="77777777"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14:paraId="7C6CA6C4" w14:textId="77777777" w:rsidR="00370CE6" w:rsidRDefault="00C50196" w:rsidP="00471E13">
      <w:pPr>
        <w:pStyle w:val="Akapitzlist"/>
        <w:numPr>
          <w:ilvl w:val="0"/>
          <w:numId w:val="37"/>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14:paraId="6F46A4A3" w14:textId="77777777" w:rsidR="00370CE6" w:rsidRPr="00ED1C57" w:rsidRDefault="00C50196" w:rsidP="00471E13">
      <w:pPr>
        <w:pStyle w:val="Akapitzlist"/>
        <w:numPr>
          <w:ilvl w:val="0"/>
          <w:numId w:val="37"/>
        </w:numPr>
        <w:tabs>
          <w:tab w:val="left" w:pos="851"/>
        </w:tabs>
        <w:autoSpaceDE w:val="0"/>
        <w:autoSpaceDN w:val="0"/>
        <w:adjustRightInd w:val="0"/>
        <w:spacing w:after="0" w:line="264" w:lineRule="auto"/>
        <w:jc w:val="both"/>
        <w:rPr>
          <w:rFonts w:cstheme="minorHAnsi"/>
          <w:sz w:val="14"/>
        </w:rPr>
      </w:pPr>
      <w:r w:rsidRPr="008B16F8">
        <w:rPr>
          <w:rFonts w:cstheme="minorHAnsi"/>
        </w:rPr>
        <w:t>spełniają warunki udziału w postępowaniu, określone w ogłoszeniu o zamówieniu oraz niniejszej specyfikacji warunków zamówienia.</w:t>
      </w:r>
      <w:r w:rsidRPr="008B16F8">
        <w:rPr>
          <w:rFonts w:cstheme="minorHAnsi"/>
        </w:rPr>
        <w:cr/>
      </w:r>
    </w:p>
    <w:p w14:paraId="0426EFBD" w14:textId="77777777"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14:paraId="64C7D623" w14:textId="77777777" w:rsidR="00370CE6" w:rsidRPr="003F4EE2" w:rsidRDefault="00C50196" w:rsidP="00471E13">
      <w:pPr>
        <w:pStyle w:val="Akapitzlist"/>
        <w:numPr>
          <w:ilvl w:val="0"/>
          <w:numId w:val="38"/>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14:paraId="616EEA8F" w14:textId="77777777" w:rsidR="00370CE6" w:rsidRPr="003F4EE2" w:rsidRDefault="00C50196" w:rsidP="00471E13">
      <w:pPr>
        <w:pStyle w:val="Akapitzlist"/>
        <w:numPr>
          <w:ilvl w:val="0"/>
          <w:numId w:val="38"/>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uprawnień do prowadzenia określonej działalności gospodarczej lub zawodowej</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14:paraId="772954BA" w14:textId="77777777" w:rsidR="00D25BA9" w:rsidRPr="004F4759" w:rsidRDefault="00C50196" w:rsidP="00471E13">
      <w:pPr>
        <w:pStyle w:val="Akapitzlist"/>
        <w:numPr>
          <w:ilvl w:val="0"/>
          <w:numId w:val="38"/>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14:paraId="07A4492D" w14:textId="77777777" w:rsidR="004F4759" w:rsidRPr="00D25BA9" w:rsidRDefault="000B45E8" w:rsidP="004F4759">
      <w:pPr>
        <w:pStyle w:val="Akapitzlist"/>
        <w:tabs>
          <w:tab w:val="left" w:pos="851"/>
        </w:tabs>
        <w:autoSpaceDE w:val="0"/>
        <w:autoSpaceDN w:val="0"/>
        <w:adjustRightInd w:val="0"/>
        <w:spacing w:after="0" w:line="264" w:lineRule="auto"/>
        <w:contextualSpacing w:val="0"/>
        <w:jc w:val="both"/>
        <w:rPr>
          <w:rFonts w:cstheme="minorHAnsi"/>
        </w:rPr>
      </w:pPr>
      <w:r>
        <w:rPr>
          <w:rFonts w:cstheme="minorHAnsi"/>
        </w:rPr>
        <w:t>Zamawiający</w:t>
      </w:r>
      <w:r w:rsidR="004F4759" w:rsidRPr="004F4759">
        <w:rPr>
          <w:rFonts w:cstheme="minorHAnsi"/>
        </w:rPr>
        <w:t xml:space="preserve"> nie wyznacza szczegółowego warunku w tym zakresie.</w:t>
      </w:r>
    </w:p>
    <w:p w14:paraId="44980283" w14:textId="77777777" w:rsidR="003F4EE2" w:rsidRPr="008B16F8" w:rsidRDefault="003F4EE2" w:rsidP="008B16F8">
      <w:pPr>
        <w:tabs>
          <w:tab w:val="left" w:pos="851"/>
        </w:tabs>
        <w:autoSpaceDE w:val="0"/>
        <w:autoSpaceDN w:val="0"/>
        <w:adjustRightInd w:val="0"/>
        <w:spacing w:after="80" w:line="240" w:lineRule="auto"/>
        <w:jc w:val="both"/>
        <w:rPr>
          <w:rFonts w:cstheme="minorHAnsi"/>
          <w:sz w:val="2"/>
          <w:u w:val="single"/>
        </w:rPr>
      </w:pPr>
    </w:p>
    <w:p w14:paraId="16A53A27" w14:textId="77777777" w:rsidR="001759BC" w:rsidRPr="0005090C" w:rsidRDefault="00C50196" w:rsidP="00471E13">
      <w:pPr>
        <w:pStyle w:val="Akapitzlist"/>
        <w:numPr>
          <w:ilvl w:val="0"/>
          <w:numId w:val="38"/>
        </w:numPr>
        <w:spacing w:after="80" w:line="240" w:lineRule="auto"/>
        <w:contextualSpacing w:val="0"/>
        <w:jc w:val="both"/>
        <w:rPr>
          <w:rFonts w:cstheme="minorHAnsi"/>
          <w:b/>
          <w:kern w:val="2"/>
          <w:lang w:eastAsia="en-US" w:bidi="hi-IN"/>
        </w:rPr>
      </w:pPr>
      <w:r w:rsidRPr="003F4EE2">
        <w:rPr>
          <w:rFonts w:cstheme="minorHAnsi"/>
          <w:u w:val="single"/>
        </w:rPr>
        <w:t>zdolności technicznej lub zawodowej</w:t>
      </w:r>
      <w:r w:rsidR="00370CE6" w:rsidRPr="003F4EE2">
        <w:rPr>
          <w:rFonts w:cstheme="minorHAnsi"/>
          <w:u w:val="single"/>
        </w:rPr>
        <w:t>:</w:t>
      </w:r>
    </w:p>
    <w:p w14:paraId="519FE9CB" w14:textId="4C0A4DF3" w:rsidR="009940E6" w:rsidRPr="009720A2" w:rsidRDefault="006E7CB6" w:rsidP="008B16F8">
      <w:pPr>
        <w:pStyle w:val="Akapitzlist"/>
        <w:spacing w:after="60" w:line="240" w:lineRule="auto"/>
        <w:ind w:left="1066" w:right="15"/>
        <w:contextualSpacing w:val="0"/>
        <w:jc w:val="both"/>
        <w:rPr>
          <w:rFonts w:cstheme="minorHAnsi"/>
          <w:i/>
          <w:sz w:val="8"/>
        </w:rPr>
      </w:pPr>
      <w:bookmarkStart w:id="7" w:name="_Hlk98330924"/>
      <w:r>
        <w:rPr>
          <w:rFonts w:cstheme="minorHAnsi"/>
        </w:rPr>
        <w:t>Zamawiający</w:t>
      </w:r>
      <w:r w:rsidRPr="003F4EE2">
        <w:rPr>
          <w:rFonts w:cstheme="minorHAnsi"/>
        </w:rPr>
        <w:t xml:space="preserve"> nie wyznacza szczegółowego warunku w tym zakresie.</w:t>
      </w:r>
    </w:p>
    <w:bookmarkEnd w:id="7"/>
    <w:p w14:paraId="7ED8EF74" w14:textId="77777777" w:rsidR="0005090C" w:rsidRPr="00AA3714" w:rsidRDefault="0005090C" w:rsidP="008B16F8">
      <w:pPr>
        <w:spacing w:after="60" w:line="240" w:lineRule="auto"/>
        <w:ind w:left="709"/>
        <w:jc w:val="both"/>
        <w:rPr>
          <w:rFonts w:cstheme="minorHAnsi"/>
          <w:color w:val="000000"/>
          <w:sz w:val="12"/>
        </w:rPr>
      </w:pPr>
    </w:p>
    <w:p w14:paraId="636725C2" w14:textId="77777777" w:rsidR="00CE6C16" w:rsidRPr="007B25C0" w:rsidRDefault="00C50196" w:rsidP="006F5CF5">
      <w:pPr>
        <w:autoSpaceDE w:val="0"/>
        <w:autoSpaceDN w:val="0"/>
        <w:adjustRightInd w:val="0"/>
        <w:spacing w:after="0" w:line="264" w:lineRule="auto"/>
        <w:jc w:val="both"/>
        <w:rPr>
          <w:rFonts w:cstheme="minorHAnsi"/>
          <w:b/>
        </w:rPr>
      </w:pPr>
      <w:r w:rsidRPr="007B25C0">
        <w:rPr>
          <w:rFonts w:cstheme="minorHAnsi"/>
          <w:b/>
        </w:rPr>
        <w:t>3. Postanowienia dotyczące Podmiotów udostępni</w:t>
      </w:r>
      <w:r w:rsidR="00CE6C16" w:rsidRPr="007B25C0">
        <w:rPr>
          <w:rFonts w:cstheme="minorHAnsi"/>
          <w:b/>
        </w:rPr>
        <w:t>ających zasoby:</w:t>
      </w:r>
    </w:p>
    <w:p w14:paraId="07205D9E"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7FB43D94"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40AB4609"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14:paraId="05AA9712"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14:paraId="7C72522C"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14:paraId="48C74A82" w14:textId="77777777"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14:paraId="2082460E"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14:paraId="40C63EFC" w14:textId="77777777" w:rsidR="00D106C7" w:rsidRPr="006F5CF5" w:rsidRDefault="000B45E8" w:rsidP="00ED1C57">
      <w:pPr>
        <w:numPr>
          <w:ilvl w:val="0"/>
          <w:numId w:val="9"/>
        </w:numPr>
        <w:spacing w:after="0" w:line="240" w:lineRule="auto"/>
        <w:ind w:right="20"/>
        <w:jc w:val="both"/>
        <w:textAlignment w:val="baseline"/>
        <w:rPr>
          <w:rFonts w:eastAsia="Times New Roman" w:cstheme="minorHAnsi"/>
          <w:color w:val="000000"/>
        </w:rPr>
      </w:pPr>
      <w:r>
        <w:rPr>
          <w:rFonts w:eastAsia="Times New Roman" w:cstheme="minorHAnsi"/>
          <w:color w:val="000000"/>
        </w:rPr>
        <w:t>Zamawiający</w:t>
      </w:r>
      <w:r w:rsidR="00D106C7" w:rsidRPr="006F5CF5">
        <w:rPr>
          <w:rFonts w:eastAsia="Times New Roman" w:cstheme="minorHAnsi"/>
          <w:color w:val="000000"/>
        </w:rPr>
        <w:t xml:space="preserve"> ocenia, czy udostępniane wykonawcy przez podmioty udostępniające zasoby zdolności techniczne lub zawodowe, pozwalają na wykazanie przez wykonawcę spełniania </w:t>
      </w:r>
      <w:r w:rsidR="00D106C7" w:rsidRPr="006F5CF5">
        <w:rPr>
          <w:rFonts w:eastAsia="Times New Roman" w:cstheme="minorHAnsi"/>
          <w:color w:val="000000"/>
        </w:rPr>
        <w:lastRenderedPageBreak/>
        <w:t>warunków udziału w postępowaniu, a także bada, czy nie zachodzą wobec tego podmiotu podstawy wykluczenia, które zostały przewidziane względem wykonawcy.</w:t>
      </w:r>
    </w:p>
    <w:p w14:paraId="106B105B"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Pr>
          <w:rFonts w:eastAsia="Times New Roman" w:cstheme="minorHAnsi"/>
          <w:color w:val="000000"/>
        </w:rPr>
        <w:t>Zamawiający</w:t>
      </w:r>
      <w:r w:rsidRPr="006F5CF5">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14:paraId="765F3F7C"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3F135C60" w14:textId="77777777"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64CBB11B" w14:textId="77777777"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14:paraId="755637AA" w14:textId="77777777"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14:paraId="07A27351" w14:textId="7F05C6E9"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3A38E5">
        <w:rPr>
          <w:rFonts w:eastAsia="Times New Roman" w:cstheme="minorHAnsi"/>
          <w:color w:val="000000"/>
        </w:rPr>
        <w:t xml:space="preserve"> </w:t>
      </w:r>
      <w:r w:rsidR="00674751" w:rsidRPr="006F5CF5">
        <w:rPr>
          <w:rFonts w:eastAsia="Times New Roman" w:cstheme="minorHAnsi"/>
          <w:color w:val="000000"/>
        </w:rPr>
        <w:t>winno być załączone do oferty. </w:t>
      </w:r>
    </w:p>
    <w:p w14:paraId="7E2E95F5"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5C3BC64C"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D708B8">
        <w:rPr>
          <w:rFonts w:eastAsia="Times New Roman" w:cstheme="minorHAnsi"/>
          <w:color w:val="000000"/>
        </w:rPr>
        <w:t xml:space="preserve"> </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7C3339D5" w14:textId="77777777"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14:paraId="543E939E" w14:textId="77777777"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14:paraId="7FB1FC52" w14:textId="77777777" w:rsidR="00001511" w:rsidRPr="00750243" w:rsidRDefault="00001511" w:rsidP="00096D97">
      <w:pPr>
        <w:shd w:val="clear" w:color="auto" w:fill="F2F2F2" w:themeFill="background1" w:themeFillShade="F2"/>
        <w:tabs>
          <w:tab w:val="left" w:pos="851"/>
        </w:tabs>
        <w:spacing w:after="0" w:line="240" w:lineRule="auto"/>
        <w:jc w:val="both"/>
        <w:rPr>
          <w:rFonts w:cstheme="minorHAnsi"/>
          <w:b/>
          <w:color w:val="FF0000"/>
        </w:rPr>
      </w:pPr>
      <w:bookmarkStart w:id="8"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8"/>
    <w:p w14:paraId="6A29D384" w14:textId="77777777" w:rsidR="00001511" w:rsidRPr="00A22617" w:rsidRDefault="00001511" w:rsidP="00096D97">
      <w:pPr>
        <w:autoSpaceDE w:val="0"/>
        <w:autoSpaceDN w:val="0"/>
        <w:adjustRightInd w:val="0"/>
        <w:spacing w:after="0" w:line="240" w:lineRule="auto"/>
        <w:jc w:val="both"/>
        <w:rPr>
          <w:rFonts w:cstheme="minorHAnsi"/>
          <w:b/>
          <w:sz w:val="4"/>
        </w:rPr>
      </w:pPr>
    </w:p>
    <w:p w14:paraId="61A4675C" w14:textId="77777777" w:rsidR="00475667" w:rsidRPr="00096D97" w:rsidRDefault="00A331EA" w:rsidP="00471E13">
      <w:pPr>
        <w:pStyle w:val="Akapitzlist"/>
        <w:numPr>
          <w:ilvl w:val="0"/>
          <w:numId w:val="47"/>
        </w:numPr>
        <w:autoSpaceDE w:val="0"/>
        <w:autoSpaceDN w:val="0"/>
        <w:adjustRightInd w:val="0"/>
        <w:spacing w:after="0" w:line="240" w:lineRule="auto"/>
        <w:jc w:val="both"/>
        <w:rPr>
          <w:rFonts w:cstheme="minorHAnsi"/>
        </w:rPr>
      </w:pPr>
      <w:r w:rsidRPr="00096D97">
        <w:rPr>
          <w:rFonts w:cstheme="minorHAnsi"/>
        </w:rPr>
        <w:t>Na ofertę składają się nastę</w:t>
      </w:r>
      <w:r w:rsidR="00475667" w:rsidRPr="00096D97">
        <w:rPr>
          <w:rFonts w:cstheme="minorHAnsi"/>
        </w:rPr>
        <w:t>pujące dokumenty i załączniki:</w:t>
      </w:r>
    </w:p>
    <w:p w14:paraId="7B1E30A6" w14:textId="77777777" w:rsidR="00096D97" w:rsidRDefault="00096D97" w:rsidP="00471E13">
      <w:pPr>
        <w:pStyle w:val="Akapitzlist"/>
        <w:numPr>
          <w:ilvl w:val="0"/>
          <w:numId w:val="48"/>
        </w:numPr>
        <w:autoSpaceDE w:val="0"/>
        <w:autoSpaceDN w:val="0"/>
        <w:adjustRightInd w:val="0"/>
        <w:spacing w:after="0" w:line="240" w:lineRule="auto"/>
        <w:jc w:val="both"/>
        <w:rPr>
          <w:rFonts w:cstheme="minorHAnsi"/>
        </w:rPr>
      </w:pPr>
      <w:r w:rsidRPr="007B6BFC">
        <w:rPr>
          <w:rFonts w:cstheme="minorHAnsi"/>
          <w:b/>
        </w:rPr>
        <w:t>Formularz ofertowy</w:t>
      </w:r>
      <w:r w:rsidRPr="007B6BFC">
        <w:rPr>
          <w:rFonts w:cstheme="minorHAnsi"/>
        </w:rPr>
        <w:t xml:space="preserve"> </w:t>
      </w:r>
      <w:r w:rsidR="00A26004">
        <w:rPr>
          <w:rFonts w:cstheme="minorHAnsi"/>
        </w:rPr>
        <w:t>–</w:t>
      </w:r>
      <w:r w:rsidRPr="007B6BFC">
        <w:rPr>
          <w:rFonts w:cstheme="minorHAnsi"/>
        </w:rPr>
        <w:t xml:space="preserve"> wypełniony</w:t>
      </w:r>
      <w:r w:rsidR="00A26004">
        <w:rPr>
          <w:rFonts w:cstheme="minorHAnsi"/>
        </w:rPr>
        <w:t xml:space="preserve"> </w:t>
      </w:r>
      <w:r w:rsidRPr="007B6BFC">
        <w:rPr>
          <w:rFonts w:cstheme="minorHAnsi"/>
        </w:rPr>
        <w:t>i podpisany przez wykonawcę.</w:t>
      </w:r>
    </w:p>
    <w:p w14:paraId="503D56A7" w14:textId="77777777" w:rsidR="00096D97" w:rsidRDefault="00096D97" w:rsidP="00471E13">
      <w:pPr>
        <w:pStyle w:val="Akapitzlist"/>
        <w:numPr>
          <w:ilvl w:val="0"/>
          <w:numId w:val="48"/>
        </w:numPr>
        <w:autoSpaceDE w:val="0"/>
        <w:autoSpaceDN w:val="0"/>
        <w:adjustRightInd w:val="0"/>
        <w:spacing w:after="0" w:line="240" w:lineRule="auto"/>
        <w:jc w:val="both"/>
        <w:rPr>
          <w:rFonts w:cstheme="minorHAnsi"/>
          <w:color w:val="000000" w:themeColor="text1"/>
        </w:rPr>
      </w:pPr>
      <w:r w:rsidRPr="007B6BFC">
        <w:rPr>
          <w:rFonts w:cstheme="minorHAnsi"/>
          <w:b/>
        </w:rPr>
        <w:t xml:space="preserve">Oświadczenie Wykonawcy o spełnieniu warunków udziału w </w:t>
      </w:r>
      <w:r w:rsidRPr="00A83A70">
        <w:rPr>
          <w:rFonts w:cstheme="minorHAnsi"/>
          <w:b/>
        </w:rPr>
        <w:t>postępowaniu oraz o nie podleganiu wykluczeniu</w:t>
      </w:r>
      <w:r w:rsidRPr="007B6BFC">
        <w:rPr>
          <w:rFonts w:cstheme="minorHAnsi"/>
        </w:rPr>
        <w:t xml:space="preserve">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14:paraId="07F787DA" w14:textId="77777777" w:rsidR="00096D97" w:rsidRPr="007B6BFC" w:rsidRDefault="00096D97" w:rsidP="00471E13">
      <w:pPr>
        <w:pStyle w:val="Akapitzlist"/>
        <w:numPr>
          <w:ilvl w:val="0"/>
          <w:numId w:val="48"/>
        </w:numPr>
        <w:autoSpaceDE w:val="0"/>
        <w:autoSpaceDN w:val="0"/>
        <w:adjustRightInd w:val="0"/>
        <w:spacing w:after="0" w:line="240" w:lineRule="auto"/>
        <w:jc w:val="both"/>
        <w:rPr>
          <w:rFonts w:cstheme="minorHAnsi"/>
        </w:rPr>
      </w:pPr>
      <w:r w:rsidRPr="007B6BFC">
        <w:rPr>
          <w:rFonts w:cstheme="minorHAnsi"/>
        </w:rPr>
        <w:t>W przypadku wspólnego ubiegania się o zamówienie przez wykonawców, oświadczenie,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składa każdy z wykonawców w zakresie, w jakim każdy z wykonawców wykazuje spełnianie warunków udziału w postępowaniu. </w:t>
      </w:r>
    </w:p>
    <w:p w14:paraId="1EFD3B0E" w14:textId="77777777" w:rsidR="00E823EB" w:rsidRDefault="00DF3F3A" w:rsidP="00471E13">
      <w:pPr>
        <w:pStyle w:val="Akapitzlist"/>
        <w:numPr>
          <w:ilvl w:val="0"/>
          <w:numId w:val="48"/>
        </w:numPr>
        <w:autoSpaceDE w:val="0"/>
        <w:autoSpaceDN w:val="0"/>
        <w:adjustRightInd w:val="0"/>
        <w:spacing w:after="0" w:line="240" w:lineRule="auto"/>
        <w:jc w:val="both"/>
        <w:rPr>
          <w:rFonts w:cstheme="minorHAnsi"/>
        </w:rPr>
      </w:pPr>
      <w:r>
        <w:rPr>
          <w:rFonts w:cstheme="minorHAnsi"/>
          <w:u w:val="single"/>
        </w:rPr>
        <w:t>Pełnomocnictwo</w:t>
      </w:r>
      <w:r>
        <w:rPr>
          <w:rFonts w:cstheme="minorHAnsi"/>
        </w:rPr>
        <w:t xml:space="preserve"> upoważniające do złożenia oferty, o ile ofertę składa pełnomocnik oraz </w:t>
      </w:r>
      <w:r>
        <w:rPr>
          <w:rFonts w:cstheme="minorHAnsi"/>
          <w:u w:val="single"/>
        </w:rPr>
        <w:t>pełnomocnictwo</w:t>
      </w:r>
      <w:r>
        <w:rPr>
          <w:rFonts w:cstheme="minorHAnsi"/>
        </w:rPr>
        <w:t xml:space="preserve"> do reprezentowania w postępowaniu Wykonawców wspólnie ubiegających się o udzielenie zamówienia – </w:t>
      </w:r>
      <w:r>
        <w:rPr>
          <w:rFonts w:cstheme="minorHAnsi"/>
          <w:u w:val="single"/>
        </w:rPr>
        <w:t>dotyczy ofert składanych przez Wykonawców wspólnie ubiegających się o udzielenie zamówienia(konsorcjum, spółka cywilna)</w:t>
      </w:r>
      <w:r>
        <w:rPr>
          <w:rFonts w:cstheme="minorHAnsi"/>
        </w:rPr>
        <w:t>;</w:t>
      </w:r>
    </w:p>
    <w:p w14:paraId="73CF5496" w14:textId="77777777" w:rsidR="00096D97" w:rsidRDefault="00096D97" w:rsidP="00471E13">
      <w:pPr>
        <w:pStyle w:val="Akapitzlist"/>
        <w:numPr>
          <w:ilvl w:val="0"/>
          <w:numId w:val="48"/>
        </w:numPr>
        <w:autoSpaceDE w:val="0"/>
        <w:autoSpaceDN w:val="0"/>
        <w:adjustRightInd w:val="0"/>
        <w:spacing w:after="0" w:line="240" w:lineRule="auto"/>
        <w:jc w:val="both"/>
        <w:rPr>
          <w:rFonts w:cstheme="minorHAnsi"/>
        </w:rPr>
      </w:pPr>
      <w:r w:rsidRPr="007B6BFC">
        <w:rPr>
          <w:rFonts w:cstheme="minorHAnsi"/>
          <w:u w:val="single"/>
        </w:rPr>
        <w:t>Uzasadnienie</w:t>
      </w:r>
      <w:r w:rsidRPr="007B6BFC">
        <w:rPr>
          <w:rFonts w:cstheme="minorHAnsi"/>
        </w:rPr>
        <w:t xml:space="preserve"> zastrzeżenia dokumentów wskazanych w formularzu ofertowym jako tajemnicy przedsiębiorstwa (jeżeli dotyczy).</w:t>
      </w:r>
    </w:p>
    <w:p w14:paraId="73ECE9C9" w14:textId="77777777" w:rsidR="00D708B8" w:rsidRPr="00490C2E" w:rsidRDefault="00D708B8" w:rsidP="00D708B8">
      <w:pPr>
        <w:autoSpaceDE w:val="0"/>
        <w:autoSpaceDN w:val="0"/>
        <w:adjustRightInd w:val="0"/>
        <w:spacing w:after="0" w:line="240" w:lineRule="auto"/>
        <w:jc w:val="both"/>
        <w:rPr>
          <w:rFonts w:cstheme="minorHAnsi"/>
          <w:sz w:val="12"/>
        </w:rPr>
      </w:pPr>
    </w:p>
    <w:p w14:paraId="62D1C86B" w14:textId="77777777" w:rsidR="00D708B8" w:rsidRPr="00AA3714" w:rsidRDefault="00D708B8" w:rsidP="00D708B8">
      <w:pPr>
        <w:autoSpaceDE w:val="0"/>
        <w:autoSpaceDN w:val="0"/>
        <w:adjustRightInd w:val="0"/>
        <w:spacing w:after="0" w:line="240" w:lineRule="auto"/>
        <w:jc w:val="both"/>
        <w:rPr>
          <w:rFonts w:cstheme="minorHAnsi"/>
          <w:sz w:val="6"/>
        </w:rPr>
      </w:pPr>
    </w:p>
    <w:p w14:paraId="78FB8A1B" w14:textId="4AD99757" w:rsidR="005151AF" w:rsidRPr="003A38E5" w:rsidRDefault="007632C3" w:rsidP="00471E13">
      <w:pPr>
        <w:pStyle w:val="Akapitzlist"/>
        <w:numPr>
          <w:ilvl w:val="0"/>
          <w:numId w:val="47"/>
        </w:numPr>
        <w:autoSpaceDE w:val="0"/>
        <w:autoSpaceDN w:val="0"/>
        <w:adjustRightInd w:val="0"/>
        <w:spacing w:after="0" w:line="240" w:lineRule="auto"/>
        <w:jc w:val="both"/>
        <w:rPr>
          <w:rFonts w:cstheme="minorHAnsi"/>
        </w:rPr>
      </w:pPr>
      <w:r w:rsidRPr="003A38E5">
        <w:rPr>
          <w:rFonts w:cstheme="minorHAnsi"/>
        </w:rPr>
        <w:lastRenderedPageBreak/>
        <w:t xml:space="preserve">W sytuacjach określonych w art. 128 ustawy </w:t>
      </w:r>
      <w:proofErr w:type="spellStart"/>
      <w:r w:rsidRPr="003A38E5">
        <w:rPr>
          <w:rFonts w:cstheme="minorHAnsi"/>
        </w:rPr>
        <w:t>Pzp</w:t>
      </w:r>
      <w:proofErr w:type="spellEnd"/>
      <w:r w:rsidRPr="003A38E5">
        <w:rPr>
          <w:rFonts w:cstheme="minorHAnsi"/>
        </w:rPr>
        <w:t xml:space="preserve"> </w:t>
      </w:r>
      <w:r w:rsidR="000B45E8" w:rsidRPr="003A38E5">
        <w:rPr>
          <w:rFonts w:cstheme="minorHAnsi"/>
        </w:rPr>
        <w:t>Zamawiający</w:t>
      </w:r>
      <w:r w:rsidRPr="003A38E5">
        <w:rPr>
          <w:rFonts w:cstheme="minorHAnsi"/>
        </w:rPr>
        <w:t xml:space="preserve"> może wezwać do złożenia, poprawienia lub uzupełnienia w wyznaczonym terminie: </w:t>
      </w:r>
      <w:r w:rsidRPr="003A38E5">
        <w:rPr>
          <w:rFonts w:cstheme="minorHAnsi"/>
        </w:rPr>
        <w:cr/>
        <w:t>- oświadczenia</w:t>
      </w:r>
      <w:r w:rsidR="00C774A8" w:rsidRPr="003A38E5">
        <w:rPr>
          <w:rFonts w:cstheme="minorHAnsi"/>
        </w:rPr>
        <w:t>, o którym mowa w a</w:t>
      </w:r>
      <w:r w:rsidR="00D86767" w:rsidRPr="003A38E5">
        <w:rPr>
          <w:rFonts w:cstheme="minorHAnsi"/>
        </w:rPr>
        <w:t>rt</w:t>
      </w:r>
      <w:r w:rsidR="00C774A8" w:rsidRPr="003A38E5">
        <w:rPr>
          <w:rFonts w:cstheme="minorHAnsi"/>
        </w:rPr>
        <w:t xml:space="preserve">. 125 ust.1 ustawy </w:t>
      </w:r>
      <w:proofErr w:type="spellStart"/>
      <w:r w:rsidR="00C774A8" w:rsidRPr="003A38E5">
        <w:rPr>
          <w:rFonts w:cstheme="minorHAnsi"/>
        </w:rPr>
        <w:t>Pzp</w:t>
      </w:r>
      <w:proofErr w:type="spellEnd"/>
      <w:r w:rsidRPr="003A38E5">
        <w:rPr>
          <w:rFonts w:cstheme="minorHAnsi"/>
        </w:rPr>
        <w:t xml:space="preserve">, </w:t>
      </w:r>
      <w:r w:rsidRPr="003A38E5">
        <w:rPr>
          <w:rFonts w:cstheme="minorHAnsi"/>
        </w:rPr>
        <w:cr/>
        <w:t xml:space="preserve">- podmiotowych środków dowodowych, </w:t>
      </w:r>
      <w:r w:rsidRPr="003A38E5">
        <w:rPr>
          <w:rFonts w:cstheme="minorHAnsi"/>
        </w:rPr>
        <w:cr/>
        <w:t>- innych dokumentów lub oświa</w:t>
      </w:r>
      <w:r w:rsidR="00D86767" w:rsidRPr="003A38E5">
        <w:rPr>
          <w:rFonts w:cstheme="minorHAnsi"/>
        </w:rPr>
        <w:t>dczeń składanych w postępowaniu.</w:t>
      </w:r>
      <w:r w:rsidRPr="003A38E5">
        <w:rPr>
          <w:rFonts w:cstheme="minorHAnsi"/>
        </w:rPr>
        <w:cr/>
      </w:r>
      <w:r w:rsidR="003B2BA0" w:rsidRPr="003A38E5">
        <w:rPr>
          <w:rFonts w:cstheme="minorHAnsi"/>
        </w:rPr>
        <w:t>3.</w:t>
      </w:r>
      <w:r w:rsidRPr="003A38E5">
        <w:rPr>
          <w:rFonts w:cstheme="minorHAnsi"/>
        </w:rPr>
        <w:t xml:space="preserve"> </w:t>
      </w:r>
      <w:r w:rsidR="000B45E8" w:rsidRPr="003A38E5">
        <w:rPr>
          <w:rFonts w:cstheme="minorHAnsi"/>
        </w:rPr>
        <w:t>Zamawiający</w:t>
      </w:r>
      <w:r w:rsidRPr="003A38E5">
        <w:rPr>
          <w:rFonts w:cstheme="minorHAnsi"/>
        </w:rPr>
        <w:t xml:space="preserve"> może żądać od wykonawców wyjaśnień dotyczących treści oświadczenia</w:t>
      </w:r>
      <w:r w:rsidR="00ED1C57" w:rsidRPr="003A38E5">
        <w:rPr>
          <w:rFonts w:cstheme="minorHAnsi"/>
        </w:rPr>
        <w:t>,</w:t>
      </w:r>
      <w:r w:rsidR="00D86767" w:rsidRPr="003A38E5">
        <w:rPr>
          <w:rFonts w:cstheme="minorHAnsi"/>
        </w:rPr>
        <w:t xml:space="preserve"> o którym mowa w art. 125 ust.1 ustawy </w:t>
      </w:r>
      <w:proofErr w:type="spellStart"/>
      <w:r w:rsidR="00D86767" w:rsidRPr="003A38E5">
        <w:rPr>
          <w:rFonts w:cstheme="minorHAnsi"/>
        </w:rPr>
        <w:t>Pzp</w:t>
      </w:r>
      <w:proofErr w:type="spellEnd"/>
      <w:r w:rsidRPr="003A38E5">
        <w:rPr>
          <w:rFonts w:cstheme="minorHAnsi"/>
        </w:rPr>
        <w:t xml:space="preserve"> lub złożonych podmiotowych środków dowodowych lub innych dokumentów lub oświad</w:t>
      </w:r>
      <w:r w:rsidR="00C57A17" w:rsidRPr="003A38E5">
        <w:rPr>
          <w:rFonts w:cstheme="minorHAnsi"/>
        </w:rPr>
        <w:t>czeń składanych w postępowaniu.</w:t>
      </w:r>
    </w:p>
    <w:p w14:paraId="23B75236" w14:textId="77777777" w:rsidR="003A38E5" w:rsidRPr="003A38E5" w:rsidRDefault="003A38E5" w:rsidP="003A38E5">
      <w:pPr>
        <w:autoSpaceDE w:val="0"/>
        <w:autoSpaceDN w:val="0"/>
        <w:adjustRightInd w:val="0"/>
        <w:spacing w:after="0" w:line="240" w:lineRule="auto"/>
        <w:jc w:val="both"/>
        <w:rPr>
          <w:rFonts w:cstheme="minorHAnsi"/>
        </w:rPr>
      </w:pPr>
    </w:p>
    <w:p w14:paraId="64EE22FF" w14:textId="77777777" w:rsidR="00C57A17" w:rsidRPr="00FD064A" w:rsidRDefault="00C57A17" w:rsidP="006F5CF5">
      <w:pPr>
        <w:autoSpaceDE w:val="0"/>
        <w:autoSpaceDN w:val="0"/>
        <w:adjustRightInd w:val="0"/>
        <w:spacing w:after="0" w:line="264" w:lineRule="auto"/>
        <w:jc w:val="both"/>
        <w:rPr>
          <w:rFonts w:cstheme="minorHAnsi"/>
          <w:sz w:val="4"/>
        </w:rPr>
      </w:pPr>
    </w:p>
    <w:p w14:paraId="1EC16DC6" w14:textId="77777777"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14:paraId="7D9D164C" w14:textId="77777777" w:rsidR="00775E9E"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14:paraId="37601C12" w14:textId="77777777" w:rsidR="003A38E5" w:rsidRDefault="00160058" w:rsidP="00471E13">
      <w:pPr>
        <w:pStyle w:val="NormalnyWeb"/>
        <w:numPr>
          <w:ilvl w:val="0"/>
          <w:numId w:val="36"/>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w:t>
      </w:r>
    </w:p>
    <w:p w14:paraId="0E6D6BDB" w14:textId="67AEC8F4" w:rsidR="0010208F" w:rsidRDefault="003A38E5" w:rsidP="003A38E5">
      <w:pPr>
        <w:pStyle w:val="NormalnyWeb"/>
        <w:spacing w:before="0" w:beforeAutospacing="0" w:after="80" w:line="240" w:lineRule="auto"/>
        <w:ind w:left="1560"/>
        <w:textAlignment w:val="baseline"/>
        <w:rPr>
          <w:rFonts w:asciiTheme="minorHAnsi" w:hAnsiTheme="minorHAnsi" w:cstheme="minorHAnsi"/>
          <w:sz w:val="22"/>
          <w:szCs w:val="22"/>
        </w:rPr>
      </w:pPr>
      <w:r>
        <w:rPr>
          <w:rFonts w:asciiTheme="minorHAnsi" w:hAnsiTheme="minorHAnsi" w:cstheme="minorHAnsi"/>
          <w:sz w:val="22"/>
          <w:szCs w:val="22"/>
        </w:rPr>
        <w:t>Karolina Pasek</w:t>
      </w:r>
      <w:r w:rsidR="00392E52" w:rsidRPr="00312E2E">
        <w:rPr>
          <w:rFonts w:asciiTheme="minorHAnsi" w:hAnsiTheme="minorHAnsi" w:cstheme="minorHAnsi"/>
          <w:sz w:val="22"/>
          <w:szCs w:val="22"/>
        </w:rPr>
        <w:t xml:space="preserve"> </w:t>
      </w:r>
      <w:r w:rsidR="0010208F" w:rsidRPr="00312E2E">
        <w:rPr>
          <w:rFonts w:asciiTheme="minorHAnsi" w:hAnsiTheme="minorHAnsi" w:cstheme="minorHAnsi"/>
          <w:sz w:val="22"/>
          <w:szCs w:val="22"/>
        </w:rPr>
        <w:t>–</w:t>
      </w:r>
      <w:r w:rsidR="0010208F" w:rsidRPr="009F6F5C">
        <w:rPr>
          <w:rFonts w:asciiTheme="minorHAnsi" w:hAnsiTheme="minorHAnsi" w:cstheme="minorHAnsi"/>
          <w:sz w:val="22"/>
          <w:szCs w:val="22"/>
        </w:rPr>
        <w:t xml:space="preserve">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14:paraId="3FB6ECFF" w14:textId="5151517E" w:rsidR="003A38E5" w:rsidRPr="009F6F5C" w:rsidRDefault="003A38E5" w:rsidP="003A38E5">
      <w:pPr>
        <w:pStyle w:val="NormalnyWeb"/>
        <w:spacing w:before="0" w:beforeAutospacing="0" w:after="80" w:line="240" w:lineRule="auto"/>
        <w:ind w:left="1560"/>
        <w:textAlignment w:val="baseline"/>
        <w:rPr>
          <w:rFonts w:asciiTheme="minorHAnsi" w:hAnsiTheme="minorHAnsi" w:cstheme="minorHAnsi"/>
          <w:sz w:val="22"/>
          <w:szCs w:val="22"/>
        </w:rPr>
      </w:pPr>
      <w:r>
        <w:rPr>
          <w:rFonts w:asciiTheme="minorHAnsi" w:hAnsiTheme="minorHAnsi" w:cstheme="minorHAnsi"/>
          <w:sz w:val="22"/>
          <w:szCs w:val="22"/>
        </w:rPr>
        <w:t xml:space="preserve">Anna Mykowska - </w:t>
      </w:r>
      <w:r w:rsidRPr="003A38E5">
        <w:rPr>
          <w:rFonts w:asciiTheme="minorHAnsi" w:hAnsiTheme="minorHAnsi" w:cstheme="minorHAnsi"/>
          <w:sz w:val="22"/>
          <w:szCs w:val="22"/>
        </w:rPr>
        <w:t>Wydział Zamówień Publicznych</w:t>
      </w:r>
    </w:p>
    <w:p w14:paraId="16CF68FC" w14:textId="7C0ABD2A" w:rsidR="0010208F" w:rsidRPr="009F6F5C" w:rsidRDefault="00160058" w:rsidP="00471E13">
      <w:pPr>
        <w:pStyle w:val="NormalnyWeb"/>
        <w:numPr>
          <w:ilvl w:val="0"/>
          <w:numId w:val="36"/>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merytorycznych: </w:t>
      </w:r>
      <w:r w:rsidR="003A38E5">
        <w:rPr>
          <w:rFonts w:asciiTheme="minorHAnsi" w:hAnsiTheme="minorHAnsi" w:cstheme="minorHAnsi"/>
          <w:sz w:val="22"/>
          <w:szCs w:val="22"/>
        </w:rPr>
        <w:t xml:space="preserve">Elżbieta </w:t>
      </w:r>
      <w:proofErr w:type="spellStart"/>
      <w:r w:rsidR="003A38E5">
        <w:rPr>
          <w:rFonts w:asciiTheme="minorHAnsi" w:hAnsiTheme="minorHAnsi" w:cstheme="minorHAnsi"/>
          <w:sz w:val="22"/>
          <w:szCs w:val="22"/>
        </w:rPr>
        <w:t>Krzykwa</w:t>
      </w:r>
      <w:proofErr w:type="spellEnd"/>
      <w:r w:rsidR="003A38E5">
        <w:rPr>
          <w:rFonts w:asciiTheme="minorHAnsi" w:hAnsiTheme="minorHAnsi" w:cstheme="minorHAnsi"/>
          <w:sz w:val="22"/>
          <w:szCs w:val="22"/>
        </w:rPr>
        <w:t xml:space="preserve"> – Dyrektor Miejskiego Ośrodka Pomocy Społecznej w Wołowie</w:t>
      </w:r>
    </w:p>
    <w:p w14:paraId="2DFB3668" w14:textId="77777777"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Pr="006F5CF5">
        <w:rPr>
          <w:rFonts w:asciiTheme="minorHAnsi" w:hAnsiTheme="minorHAnsi" w:cstheme="minorHAnsi"/>
          <w:color w:val="000000"/>
          <w:sz w:val="22"/>
          <w:szCs w:val="22"/>
        </w:rPr>
        <w:t xml:space="preserve">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054CC9">
        <w:rPr>
          <w:rFonts w:asciiTheme="minorHAnsi" w:hAnsiTheme="minorHAnsi" w:cstheme="minorHAnsi"/>
          <w:color w:val="000000"/>
          <w:sz w:val="22"/>
          <w:szCs w:val="22"/>
        </w:rPr>
        <w:t xml:space="preserve"> </w:t>
      </w:r>
      <w:hyperlink r:id="rId15" w:history="1">
        <w:r w:rsidR="001E28A7" w:rsidRPr="006F5CF5">
          <w:rPr>
            <w:rStyle w:val="Hipercze"/>
            <w:rFonts w:asciiTheme="minorHAnsi" w:hAnsiTheme="minorHAnsi" w:cstheme="minorHAnsi"/>
            <w:sz w:val="22"/>
            <w:szCs w:val="22"/>
          </w:rPr>
          <w:t>https://platformazakupowa.pl/pn/wolow</w:t>
        </w:r>
      </w:hyperlink>
    </w:p>
    <w:p w14:paraId="196309BA" w14:textId="77777777"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14:paraId="0778E52A" w14:textId="77777777"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43FC1F66" w14:textId="77777777"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p>
    <w:p w14:paraId="3A4D6D2A" w14:textId="77777777"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przekazywał wykonawcom informacje za pośrednictwem </w:t>
      </w:r>
      <w:hyperlink r:id="rId19"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Informacje dotyczące odpowiedzi na pytania, zmiany specyfikacji, zmiany terminu składania i otwarcia ofert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0"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 konkretnego wykonawcy.</w:t>
      </w:r>
    </w:p>
    <w:p w14:paraId="4761A752" w14:textId="77777777"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85CBE13" w14:textId="77777777" w:rsidR="00775E9E"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tj.:</w:t>
      </w:r>
    </w:p>
    <w:p w14:paraId="68F484BD"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14:paraId="07953C74"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komputer klasy PC lub MAC o następującej konfiguracji: pamięć min. 2 GB Ram, procesor Intel IV 2 GHZ lub jego nowsza wersja, jeden z systemów operacyjnych - MS Windows 7, Mac Os x 10 4, Linux, lub ich nowsze wersje,</w:t>
      </w:r>
    </w:p>
    <w:p w14:paraId="033CCFF0"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14:paraId="4F01DA97"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14:paraId="152BB9BD"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Adobe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Reader lub inny obsługujący format plików .pdf,</w:t>
      </w:r>
    </w:p>
    <w:p w14:paraId="49813AD6"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14:paraId="7DBAFFE7" w14:textId="77777777" w:rsidR="003C7B05"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generowany wg. czasu lokalnego serwera synchronizowanego z zegarem Głównego Urzędu Miar.</w:t>
      </w:r>
    </w:p>
    <w:p w14:paraId="09F82ACC" w14:textId="77777777" w:rsidR="002959C9" w:rsidRPr="006F5CF5" w:rsidRDefault="00775E9E"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1A212B">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t>
      </w:r>
      <w:proofErr w:type="spellStart"/>
      <w:r w:rsidRPr="006F5CF5">
        <w:rPr>
          <w:rFonts w:asciiTheme="minorHAnsi" w:hAnsiTheme="minorHAnsi" w:cstheme="minorHAnsi"/>
          <w:color w:val="000000"/>
          <w:sz w:val="22"/>
          <w:szCs w:val="22"/>
        </w:rPr>
        <w:t>wiążący,zapoznał</w:t>
      </w:r>
      <w:proofErr w:type="spellEnd"/>
      <w:r w:rsidRPr="006F5CF5">
        <w:rPr>
          <w:rFonts w:asciiTheme="minorHAnsi" w:hAnsiTheme="minorHAnsi" w:cstheme="minorHAnsi"/>
          <w:color w:val="000000"/>
          <w:sz w:val="22"/>
          <w:szCs w:val="22"/>
        </w:rPr>
        <w:t xml:space="preserve">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14:paraId="108E7A8D" w14:textId="77777777" w:rsidR="002959C9"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Zamawiający</w:t>
      </w:r>
      <w:r w:rsidR="00775E9E" w:rsidRPr="006F5CF5">
        <w:rPr>
          <w:rFonts w:asciiTheme="minorHAnsi" w:hAnsiTheme="minorHAnsi" w:cstheme="minorHAnsi"/>
          <w:b/>
          <w:bCs/>
          <w:color w:val="000000"/>
          <w:sz w:val="22"/>
          <w:szCs w:val="22"/>
        </w:rPr>
        <w:t xml:space="preserve"> nie ponosi odpowiedzialności za złożenie oferty w sposób niezgodny z Instrukcją korzystania z </w:t>
      </w:r>
      <w:hyperlink r:id="rId25" w:history="1">
        <w:r w:rsidR="00775E9E" w:rsidRPr="006F5CF5">
          <w:rPr>
            <w:rStyle w:val="Hipercze"/>
            <w:rFonts w:asciiTheme="minorHAnsi" w:hAnsiTheme="minorHAnsi" w:cstheme="minorHAnsi"/>
            <w:b/>
            <w:bCs/>
            <w:color w:val="1155CC"/>
            <w:sz w:val="22"/>
            <w:szCs w:val="22"/>
          </w:rPr>
          <w:t>platformazakupowa.pl</w:t>
        </w:r>
      </w:hyperlink>
      <w:r w:rsidR="00775E9E" w:rsidRPr="006F5CF5">
        <w:rPr>
          <w:rFonts w:asciiTheme="minorHAnsi" w:hAnsiTheme="minorHAnsi" w:cstheme="minorHAnsi"/>
          <w:color w:val="000000"/>
          <w:sz w:val="22"/>
          <w:szCs w:val="22"/>
        </w:rPr>
        <w:t xml:space="preserve">, w szczególności za sytuację, gdy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45002DAB" w14:textId="77777777" w:rsidR="00775E9E"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informuje, że instrukcje korzystania z </w:t>
      </w:r>
      <w:hyperlink r:id="rId26"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00775E9E" w:rsidRPr="006F5CF5">
          <w:rPr>
            <w:rStyle w:val="Hipercze"/>
            <w:rFonts w:asciiTheme="minorHAnsi" w:hAnsiTheme="minorHAnsi" w:cstheme="minorHAnsi"/>
            <w:color w:val="1155CC"/>
            <w:sz w:val="22"/>
            <w:szCs w:val="22"/>
          </w:rPr>
          <w:t>https://platformazakupowa.pl/strona/45-instrukcje</w:t>
        </w:r>
      </w:hyperlink>
    </w:p>
    <w:p w14:paraId="32E4C6AC" w14:textId="77777777" w:rsidR="0050567A" w:rsidRPr="009638DA" w:rsidRDefault="0050567A" w:rsidP="00310167">
      <w:pPr>
        <w:autoSpaceDE w:val="0"/>
        <w:autoSpaceDN w:val="0"/>
        <w:adjustRightInd w:val="0"/>
        <w:spacing w:after="80" w:line="240" w:lineRule="auto"/>
        <w:ind w:hanging="294"/>
        <w:jc w:val="both"/>
        <w:rPr>
          <w:rFonts w:cstheme="minorHAnsi"/>
          <w:b/>
          <w:sz w:val="8"/>
        </w:rPr>
      </w:pPr>
    </w:p>
    <w:p w14:paraId="0DA68E40" w14:textId="77777777" w:rsidR="005F0FDB" w:rsidRPr="005F0FDB" w:rsidRDefault="00392E52" w:rsidP="00310167">
      <w:pPr>
        <w:autoSpaceDE w:val="0"/>
        <w:autoSpaceDN w:val="0"/>
        <w:adjustRightInd w:val="0"/>
        <w:spacing w:after="80" w:line="240" w:lineRule="auto"/>
        <w:jc w:val="both"/>
        <w:rPr>
          <w:rFonts w:cstheme="minorHAnsi"/>
          <w:sz w:val="2"/>
        </w:rPr>
      </w:pPr>
      <w:r>
        <w:rPr>
          <w:rFonts w:cstheme="minorHAnsi"/>
        </w:rPr>
        <w:t>12</w:t>
      </w:r>
      <w:r w:rsidR="00A17F27" w:rsidRPr="006F5CF5">
        <w:rPr>
          <w:rFonts w:cstheme="minorHAnsi"/>
        </w:rPr>
        <w:t>. Modyfikacja treści specyfikacji warunków zamó</w:t>
      </w:r>
      <w:r w:rsidR="005F0FDB">
        <w:rPr>
          <w:rFonts w:cstheme="minorHAnsi"/>
        </w:rPr>
        <w:t>wienia:</w:t>
      </w:r>
      <w:r w:rsidR="005F0FDB">
        <w:rPr>
          <w:rFonts w:cstheme="minorHAnsi"/>
        </w:rPr>
        <w:cr/>
      </w:r>
    </w:p>
    <w:p w14:paraId="49ABF7F4" w14:textId="77777777" w:rsidR="005F0FDB" w:rsidRDefault="00A17F27" w:rsidP="00471E13">
      <w:pPr>
        <w:pStyle w:val="Akapitzlist"/>
        <w:numPr>
          <w:ilvl w:val="0"/>
          <w:numId w:val="44"/>
        </w:numPr>
        <w:autoSpaceDE w:val="0"/>
        <w:autoSpaceDN w:val="0"/>
        <w:adjustRightInd w:val="0"/>
        <w:spacing w:after="80" w:line="240" w:lineRule="auto"/>
        <w:contextualSpacing w:val="0"/>
        <w:jc w:val="both"/>
        <w:rPr>
          <w:rFonts w:cstheme="minorHAnsi"/>
        </w:rPr>
      </w:pPr>
      <w:r w:rsidRPr="005F0FDB">
        <w:rPr>
          <w:rFonts w:cstheme="minorHAnsi"/>
        </w:rPr>
        <w:t xml:space="preserve">W uzasadnionych przypadkach </w:t>
      </w:r>
      <w:r w:rsidR="000B45E8">
        <w:rPr>
          <w:rFonts w:cstheme="minorHAnsi"/>
        </w:rPr>
        <w:t>Zamawiający</w:t>
      </w:r>
      <w:r w:rsidRPr="005F0FDB">
        <w:rPr>
          <w:rFonts w:cstheme="minorHAnsi"/>
        </w:rPr>
        <w:t xml:space="preserve"> może przed upływem terminu składania ofert zmodyfikować </w:t>
      </w:r>
      <w:r w:rsidR="001A212B">
        <w:rPr>
          <w:rFonts w:cstheme="minorHAnsi"/>
        </w:rPr>
        <w:t xml:space="preserve"> </w:t>
      </w:r>
      <w:r w:rsidRPr="005F0FDB">
        <w:rPr>
          <w:rFonts w:cstheme="minorHAnsi"/>
        </w:rPr>
        <w:t xml:space="preserve">treść </w:t>
      </w:r>
      <w:r w:rsidR="001A212B">
        <w:rPr>
          <w:rFonts w:cstheme="minorHAnsi"/>
        </w:rPr>
        <w:t xml:space="preserve"> </w:t>
      </w:r>
      <w:r w:rsidRPr="005F0FDB">
        <w:rPr>
          <w:rFonts w:cstheme="minorHAnsi"/>
        </w:rPr>
        <w:t>specy</w:t>
      </w:r>
      <w:r w:rsidR="005F0FDB">
        <w:rPr>
          <w:rFonts w:cstheme="minorHAnsi"/>
        </w:rPr>
        <w:t xml:space="preserve">fikacji </w:t>
      </w:r>
      <w:r w:rsidR="001A212B">
        <w:rPr>
          <w:rFonts w:cstheme="minorHAnsi"/>
        </w:rPr>
        <w:t xml:space="preserve"> </w:t>
      </w:r>
      <w:r w:rsidR="005F0FDB">
        <w:rPr>
          <w:rFonts w:cstheme="minorHAnsi"/>
        </w:rPr>
        <w:t>warunków</w:t>
      </w:r>
      <w:r w:rsidR="001A212B">
        <w:rPr>
          <w:rFonts w:cstheme="minorHAnsi"/>
        </w:rPr>
        <w:t xml:space="preserve"> </w:t>
      </w:r>
      <w:r w:rsidR="005F0FDB">
        <w:rPr>
          <w:rFonts w:cstheme="minorHAnsi"/>
        </w:rPr>
        <w:t>zamówienia.</w:t>
      </w:r>
    </w:p>
    <w:p w14:paraId="65542926" w14:textId="77777777" w:rsidR="00310167" w:rsidRPr="00310167" w:rsidRDefault="00A17F27" w:rsidP="00471E13">
      <w:pPr>
        <w:pStyle w:val="Akapitzlist"/>
        <w:numPr>
          <w:ilvl w:val="0"/>
          <w:numId w:val="44"/>
        </w:numPr>
        <w:autoSpaceDE w:val="0"/>
        <w:autoSpaceDN w:val="0"/>
        <w:adjustRightInd w:val="0"/>
        <w:spacing w:after="80" w:line="240" w:lineRule="auto"/>
        <w:contextualSpacing w:val="0"/>
        <w:rPr>
          <w:rStyle w:val="Hipercze"/>
          <w:rFonts w:cstheme="minorHAnsi"/>
          <w:color w:val="auto"/>
          <w:u w:val="none"/>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29" w:history="1">
        <w:r w:rsidR="0073397B" w:rsidRPr="005F0FDB">
          <w:rPr>
            <w:rStyle w:val="Hipercze"/>
            <w:rFonts w:cstheme="minorHAnsi"/>
          </w:rPr>
          <w:t>https://platformazakupowa.pl/pn/wolow</w:t>
        </w:r>
      </w:hyperlink>
    </w:p>
    <w:p w14:paraId="68BB8B04" w14:textId="77777777" w:rsidR="0050567A" w:rsidRPr="00310167" w:rsidRDefault="00A17F27" w:rsidP="00471E13">
      <w:pPr>
        <w:pStyle w:val="Akapitzlist"/>
        <w:numPr>
          <w:ilvl w:val="0"/>
          <w:numId w:val="44"/>
        </w:numPr>
        <w:autoSpaceDE w:val="0"/>
        <w:autoSpaceDN w:val="0"/>
        <w:adjustRightInd w:val="0"/>
        <w:spacing w:after="80" w:line="240" w:lineRule="auto"/>
        <w:contextualSpacing w:val="0"/>
        <w:rPr>
          <w:rFonts w:cstheme="minorHAnsi"/>
        </w:rPr>
      </w:pPr>
      <w:r w:rsidRPr="00310167">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310167">
        <w:rPr>
          <w:rFonts w:cstheme="minorHAnsi"/>
        </w:rPr>
        <w:cr/>
      </w:r>
    </w:p>
    <w:p w14:paraId="7DD10E16"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9"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9"/>
    <w:p w14:paraId="581668F0" w14:textId="77777777" w:rsidR="00A22617" w:rsidRPr="00A22617" w:rsidRDefault="00A22617" w:rsidP="006F5CF5">
      <w:pPr>
        <w:autoSpaceDE w:val="0"/>
        <w:autoSpaceDN w:val="0"/>
        <w:adjustRightInd w:val="0"/>
        <w:spacing w:after="0" w:line="264" w:lineRule="auto"/>
        <w:jc w:val="both"/>
        <w:rPr>
          <w:rFonts w:cstheme="minorHAnsi"/>
          <w:b/>
          <w:sz w:val="6"/>
        </w:rPr>
      </w:pPr>
    </w:p>
    <w:p w14:paraId="6EC49E45" w14:textId="77777777" w:rsidR="000D2197" w:rsidRPr="00E46DE2" w:rsidRDefault="00A616B0" w:rsidP="006F5CF5">
      <w:pPr>
        <w:autoSpaceDE w:val="0"/>
        <w:autoSpaceDN w:val="0"/>
        <w:adjustRightInd w:val="0"/>
        <w:spacing w:after="0" w:line="264" w:lineRule="auto"/>
        <w:jc w:val="both"/>
        <w:rPr>
          <w:rFonts w:cstheme="minorHAnsi"/>
          <w:sz w:val="12"/>
        </w:rPr>
      </w:pPr>
      <w:r w:rsidRPr="006F5CF5">
        <w:rPr>
          <w:rFonts w:cstheme="minorHAnsi"/>
        </w:rPr>
        <w:t xml:space="preserve">1. </w:t>
      </w:r>
      <w:r w:rsidR="000B45E8">
        <w:rPr>
          <w:rFonts w:cstheme="minorHAnsi"/>
        </w:rPr>
        <w:t>Zamawiający</w:t>
      </w:r>
      <w:r w:rsidRPr="006F5CF5">
        <w:rPr>
          <w:rFonts w:cstheme="minorHAnsi"/>
        </w:rPr>
        <w:t xml:space="preserve">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14:paraId="07F8AA2A"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0"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0"/>
    <w:p w14:paraId="69A4D2B7" w14:textId="77777777" w:rsidR="00A22617" w:rsidRPr="00A22617" w:rsidRDefault="00A22617" w:rsidP="006F5CF5">
      <w:pPr>
        <w:autoSpaceDE w:val="0"/>
        <w:autoSpaceDN w:val="0"/>
        <w:adjustRightInd w:val="0"/>
        <w:spacing w:after="0" w:line="264" w:lineRule="auto"/>
        <w:jc w:val="both"/>
        <w:rPr>
          <w:rFonts w:cstheme="minorHAnsi"/>
          <w:b/>
          <w:sz w:val="8"/>
        </w:rPr>
      </w:pPr>
    </w:p>
    <w:p w14:paraId="73349EED"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14:paraId="44C1F23E" w14:textId="1AF3C0E9" w:rsidR="000D2197" w:rsidRPr="006227BF"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227BF">
        <w:rPr>
          <w:rFonts w:cstheme="minorHAnsi"/>
        </w:rPr>
        <w:lastRenderedPageBreak/>
        <w:t xml:space="preserve">Wykonawca pozostaje związany ofertą przez okres 30 dni od upływu terminu składania ofert, </w:t>
      </w:r>
      <w:r w:rsidR="004558ED" w:rsidRPr="006227BF">
        <w:rPr>
          <w:rFonts w:cstheme="minorHAnsi"/>
        </w:rPr>
        <w:t xml:space="preserve">                   </w:t>
      </w:r>
      <w:r w:rsidRPr="006227BF">
        <w:rPr>
          <w:rFonts w:cstheme="minorHAnsi"/>
        </w:rPr>
        <w:t>tj. do dnia</w:t>
      </w:r>
      <w:r w:rsidR="009D5D4C" w:rsidRPr="006227BF">
        <w:rPr>
          <w:rFonts w:cstheme="minorHAnsi"/>
        </w:rPr>
        <w:t xml:space="preserve"> </w:t>
      </w:r>
      <w:r w:rsidR="00471E13" w:rsidRPr="006227BF">
        <w:rPr>
          <w:rFonts w:cstheme="minorHAnsi"/>
          <w:b/>
        </w:rPr>
        <w:t>11.01.2025</w:t>
      </w:r>
      <w:r w:rsidR="00A14057" w:rsidRPr="006227BF">
        <w:rPr>
          <w:rFonts w:cstheme="minorHAnsi"/>
          <w:b/>
        </w:rPr>
        <w:t xml:space="preserve"> r.</w:t>
      </w:r>
    </w:p>
    <w:p w14:paraId="5F771002" w14:textId="77777777" w:rsidR="000D2197" w:rsidRPr="006227BF"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227BF">
        <w:rPr>
          <w:rFonts w:cstheme="minorHAnsi"/>
        </w:rPr>
        <w:t xml:space="preserve">W przypadku gdy wybór najkorzystniejszej oferty nie nastąpi przed upływem terminu związania ofertą </w:t>
      </w:r>
      <w:r w:rsidR="000B45E8" w:rsidRPr="006227BF">
        <w:rPr>
          <w:rFonts w:cstheme="minorHAnsi"/>
        </w:rPr>
        <w:t>Zamawiający</w:t>
      </w:r>
      <w:r w:rsidRPr="006227BF">
        <w:rPr>
          <w:rFonts w:cstheme="minorHAnsi"/>
        </w:rPr>
        <w:t xml:space="preserve"> przed upływem terminu związania ofertą, zwraca się jednokrotnie do wykonawców o wyrażenie zgody na przedłużenie tego terminu o wskazywany ok</w:t>
      </w:r>
      <w:r w:rsidR="000D2197" w:rsidRPr="006227BF">
        <w:rPr>
          <w:rFonts w:cstheme="minorHAnsi"/>
        </w:rPr>
        <w:t>res, nie dłuższy niż 30 dni.</w:t>
      </w:r>
    </w:p>
    <w:p w14:paraId="75AE149C" w14:textId="77777777" w:rsidR="000D2197" w:rsidRPr="006227BF"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227BF">
        <w:rPr>
          <w:rFonts w:cstheme="minorHAnsi"/>
        </w:rPr>
        <w:t>Przedłużenie terminu związania ofertą, o którym mowa w ust. 2, wymaga złożenia przez wykonawcę pisemnego oświadczenia o wyrażeniu zgody na przedłu</w:t>
      </w:r>
      <w:r w:rsidR="000D2197" w:rsidRPr="006227BF">
        <w:rPr>
          <w:rFonts w:cstheme="minorHAnsi"/>
        </w:rPr>
        <w:t>żenie terminu związania ofertą.</w:t>
      </w:r>
    </w:p>
    <w:p w14:paraId="3259967D" w14:textId="77777777" w:rsidR="00A22617" w:rsidRPr="006227BF"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227BF">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sidRPr="006227BF">
        <w:rPr>
          <w:rFonts w:cstheme="minorHAnsi"/>
        </w:rPr>
        <w:t>ofertą.</w:t>
      </w:r>
    </w:p>
    <w:p w14:paraId="31EF0FF4" w14:textId="77777777" w:rsidR="00310167" w:rsidRDefault="00310167" w:rsidP="00310167">
      <w:pPr>
        <w:pStyle w:val="Akapitzlist"/>
        <w:autoSpaceDE w:val="0"/>
        <w:autoSpaceDN w:val="0"/>
        <w:adjustRightInd w:val="0"/>
        <w:spacing w:after="60" w:line="240" w:lineRule="auto"/>
        <w:ind w:left="425"/>
        <w:contextualSpacing w:val="0"/>
        <w:jc w:val="both"/>
        <w:rPr>
          <w:rFonts w:cstheme="minorHAnsi"/>
          <w:b/>
          <w:sz w:val="8"/>
        </w:rPr>
      </w:pPr>
    </w:p>
    <w:p w14:paraId="3B43D59D" w14:textId="77777777" w:rsidR="00B92F78"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14:paraId="3466B6F0" w14:textId="77777777" w:rsidR="00B92F78" w:rsidRPr="00310167"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14:paraId="6384D2ED"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14:paraId="799CC1B5" w14:textId="77777777" w:rsidR="00A22617" w:rsidRPr="00A22617" w:rsidRDefault="00A22617" w:rsidP="006F5CF5">
      <w:pPr>
        <w:autoSpaceDE w:val="0"/>
        <w:autoSpaceDN w:val="0"/>
        <w:adjustRightInd w:val="0"/>
        <w:spacing w:after="0" w:line="264" w:lineRule="auto"/>
        <w:jc w:val="both"/>
        <w:rPr>
          <w:rFonts w:cstheme="minorHAnsi"/>
          <w:sz w:val="10"/>
        </w:rPr>
      </w:pPr>
    </w:p>
    <w:p w14:paraId="0DC04760" w14:textId="77777777"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14:paraId="247EE2DA" w14:textId="77777777" w:rsidR="00C51372" w:rsidRPr="006F5CF5"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32D188C8" w14:textId="77777777" w:rsidR="00590AFE" w:rsidRPr="006F5CF5"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2B79345A" w14:textId="77777777" w:rsidR="000F1326" w:rsidRPr="006F5CF5"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63DA3669" w14:textId="77777777" w:rsidR="000F1326" w:rsidRPr="006F5CF5"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 xml:space="preserve">W celu potwierdzenia, że osoba działająca w imieniu wykonawcy jest umocowana do jego reprezentowania,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14:paraId="4566528E"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14:paraId="0179E775"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14:paraId="3CB12D20"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14:paraId="741CF240"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lastRenderedPageBreak/>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14:paraId="15866D73"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14:paraId="61219357"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14:paraId="601E6425"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8F4BCBB"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2019</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r.</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poz.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14:paraId="2FF90AE1" w14:textId="77777777" w:rsidR="000F1326" w:rsidRPr="006F5CF5" w:rsidRDefault="00590AFE" w:rsidP="00941D5C">
      <w:pPr>
        <w:pStyle w:val="NormalnyWeb"/>
        <w:numPr>
          <w:ilvl w:val="0"/>
          <w:numId w:val="4"/>
        </w:numPr>
        <w:tabs>
          <w:tab w:val="clear" w:pos="360"/>
          <w:tab w:val="num" w:pos="-5670"/>
        </w:tabs>
        <w:spacing w:before="0" w:beforeAutospacing="0" w:line="264"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Pr>
          <w:rFonts w:asciiTheme="minorHAnsi" w:hAnsiTheme="minorHAnsi" w:cstheme="minorHAnsi"/>
          <w:color w:val="000000"/>
          <w:sz w:val="22"/>
          <w:szCs w:val="22"/>
        </w:rPr>
        <w:t xml:space="preserve"> </w:t>
      </w:r>
      <w:hyperlink r:id="rId35" w:history="1">
        <w:r w:rsidR="003170BF" w:rsidRPr="00143D7A">
          <w:rPr>
            <w:rStyle w:val="Hipercze"/>
            <w:rFonts w:asciiTheme="minorHAnsi" w:hAnsiTheme="minorHAnsi" w:cstheme="minorHAnsi"/>
            <w:sz w:val="22"/>
            <w:szCs w:val="22"/>
          </w:rPr>
          <w:t>https://platformazakupowa.pl/strona/45-instrukcje</w:t>
        </w:r>
      </w:hyperlink>
    </w:p>
    <w:p w14:paraId="00233561"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61C38355"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24923D75" w14:textId="77777777" w:rsidR="00A0622B"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14:paraId="194C70BF"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8E0E8E"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78D115C7"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lastRenderedPageBreak/>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83D7C57" w14:textId="77777777" w:rsidR="000F1326"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formatów: .pdf .</w:t>
      </w:r>
      <w:proofErr w:type="spellStart"/>
      <w:r w:rsidR="00590AFE" w:rsidRPr="006F5CF5">
        <w:rPr>
          <w:rFonts w:asciiTheme="minorHAnsi" w:hAnsiTheme="minorHAnsi" w:cstheme="minorHAnsi"/>
          <w:color w:val="000000"/>
          <w:sz w:val="22"/>
          <w:szCs w:val="22"/>
        </w:rPr>
        <w:t>doc</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docx</w:t>
      </w:r>
      <w:proofErr w:type="spellEnd"/>
      <w:r w:rsidR="00590AFE" w:rsidRPr="006F5CF5">
        <w:rPr>
          <w:rFonts w:asciiTheme="minorHAnsi" w:hAnsiTheme="minorHAnsi" w:cstheme="minorHAnsi"/>
          <w:color w:val="000000"/>
          <w:sz w:val="22"/>
          <w:szCs w:val="22"/>
        </w:rPr>
        <w:t xml:space="preserve"> .xls .</w:t>
      </w:r>
      <w:proofErr w:type="spellStart"/>
      <w:r w:rsidR="00590AFE" w:rsidRPr="006F5CF5">
        <w:rPr>
          <w:rFonts w:asciiTheme="minorHAnsi" w:hAnsiTheme="minorHAnsi" w:cstheme="minorHAnsi"/>
          <w:color w:val="000000"/>
          <w:sz w:val="22"/>
          <w:szCs w:val="22"/>
        </w:rPr>
        <w:t>xlsx</w:t>
      </w:r>
      <w:proofErr w:type="spellEnd"/>
      <w:r w:rsidR="00590AFE" w:rsidRPr="006F5CF5">
        <w:rPr>
          <w:rFonts w:asciiTheme="minorHAnsi" w:hAnsiTheme="minorHAnsi" w:cstheme="minorHAnsi"/>
          <w:color w:val="000000"/>
          <w:sz w:val="22"/>
          <w:szCs w:val="22"/>
        </w:rPr>
        <w:t xml:space="preserve"> .jpg (.</w:t>
      </w:r>
      <w:proofErr w:type="spellStart"/>
      <w:r w:rsidR="00590AFE" w:rsidRPr="006F5CF5">
        <w:rPr>
          <w:rFonts w:asciiTheme="minorHAnsi" w:hAnsiTheme="minorHAnsi" w:cstheme="minorHAnsi"/>
          <w:color w:val="000000"/>
          <w:sz w:val="22"/>
          <w:szCs w:val="22"/>
        </w:rPr>
        <w:t>jpeg</w:t>
      </w:r>
      <w:proofErr w:type="spellEnd"/>
      <w:r w:rsidR="00590AFE" w:rsidRPr="006F5CF5">
        <w:rPr>
          <w:rFonts w:asciiTheme="minorHAnsi" w:hAnsiTheme="minorHAnsi" w:cstheme="minorHAnsi"/>
          <w:color w:val="000000"/>
          <w:sz w:val="22"/>
          <w:szCs w:val="22"/>
        </w:rPr>
        <w:t xml:space="preserve">) </w:t>
      </w:r>
      <w:r w:rsidR="009C297B">
        <w:rPr>
          <w:rFonts w:asciiTheme="minorHAnsi" w:hAnsiTheme="minorHAnsi" w:cstheme="minorHAnsi"/>
          <w:color w:val="000000"/>
          <w:sz w:val="22"/>
          <w:szCs w:val="22"/>
        </w:rPr>
        <w:t xml:space="preserve">                             </w:t>
      </w:r>
      <w:r w:rsidR="00590AFE" w:rsidRPr="006F5CF5">
        <w:rPr>
          <w:rFonts w:asciiTheme="minorHAnsi" w:hAnsiTheme="minorHAnsi" w:cstheme="minorHAnsi"/>
          <w:b/>
          <w:bCs/>
          <w:color w:val="000000"/>
          <w:sz w:val="22"/>
          <w:szCs w:val="22"/>
          <w:u w:val="single"/>
        </w:rPr>
        <w:t>ze szczególnym wskazaniem na .pdf</w:t>
      </w:r>
    </w:p>
    <w:p w14:paraId="39D7D1A0"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ewentualnej kompresji danych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rekomenduje wykorzystanie jednego z rozszerzeń:</w:t>
      </w:r>
    </w:p>
    <w:p w14:paraId="2791AD8F" w14:textId="77777777"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14:paraId="1ABC16E6" w14:textId="77777777"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14:paraId="3CC74820"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.gif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0B45E8">
        <w:rPr>
          <w:rFonts w:asciiTheme="minorHAnsi" w:hAnsiTheme="minorHAnsi" w:cstheme="minorHAnsi"/>
          <w:sz w:val="22"/>
          <w:szCs w:val="22"/>
        </w:rPr>
        <w:t>Zamawiający</w:t>
      </w:r>
      <w:r w:rsidR="00A0622B" w:rsidRPr="006F5CF5">
        <w:rPr>
          <w:rFonts w:asciiTheme="minorHAnsi" w:hAnsiTheme="minorHAnsi" w:cstheme="minorHAnsi"/>
          <w:sz w:val="22"/>
          <w:szCs w:val="22"/>
        </w:rPr>
        <w:t xml:space="preserve">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D708B8">
        <w:rPr>
          <w:rFonts w:asciiTheme="minorHAnsi" w:hAnsiTheme="minorHAnsi" w:cstheme="minorHAnsi"/>
          <w:b/>
          <w:sz w:val="22"/>
          <w:szCs w:val="22"/>
        </w:rPr>
        <w:t>d</w:t>
      </w:r>
      <w:r w:rsidRPr="006F5CF5">
        <w:rPr>
          <w:rFonts w:asciiTheme="minorHAnsi" w:hAnsiTheme="minorHAnsi" w:cstheme="minorHAnsi"/>
          <w:b/>
          <w:bCs/>
          <w:sz w:val="22"/>
          <w:szCs w:val="22"/>
        </w:rPr>
        <w:t>okumenty złożone w takich plikach zostaną uznane za złożone nieskutecznie.</w:t>
      </w:r>
    </w:p>
    <w:p w14:paraId="4426D3E8"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zwraca uwagę na ograniczenia wielkości plików podpisywanych profilem zaufanym, który wynosi </w:t>
      </w:r>
      <w:r w:rsidR="00590AFE" w:rsidRPr="006F5CF5">
        <w:rPr>
          <w:rFonts w:asciiTheme="minorHAnsi" w:hAnsiTheme="minorHAnsi" w:cstheme="minorHAnsi"/>
          <w:b/>
          <w:bCs/>
          <w:color w:val="000000"/>
          <w:sz w:val="22"/>
          <w:szCs w:val="22"/>
        </w:rPr>
        <w:t>maksymalnie 10</w:t>
      </w:r>
      <w:r w:rsidR="00A416C5">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 xml:space="preserve">, oraz na ograniczenie wielkości plików podpisywanych w aplikacji </w:t>
      </w:r>
      <w:proofErr w:type="spellStart"/>
      <w:r w:rsidR="00590AFE" w:rsidRPr="006F5CF5">
        <w:rPr>
          <w:rFonts w:asciiTheme="minorHAnsi" w:hAnsiTheme="minorHAnsi" w:cstheme="minorHAnsi"/>
          <w:color w:val="000000"/>
          <w:sz w:val="22"/>
          <w:szCs w:val="22"/>
        </w:rPr>
        <w:t>eDoApp</w:t>
      </w:r>
      <w:proofErr w:type="spellEnd"/>
      <w:r w:rsidR="00590AFE" w:rsidRPr="006F5CF5">
        <w:rPr>
          <w:rFonts w:asciiTheme="minorHAnsi" w:hAnsiTheme="minorHAnsi" w:cstheme="minorHAnsi"/>
          <w:color w:val="000000"/>
          <w:sz w:val="22"/>
          <w:szCs w:val="22"/>
        </w:rPr>
        <w:t xml:space="preserve"> służącej do składania podpisu osobistego, który wynosi </w:t>
      </w:r>
      <w:r w:rsidR="00590AFE" w:rsidRPr="006F5CF5">
        <w:rPr>
          <w:rFonts w:asciiTheme="minorHAnsi" w:hAnsiTheme="minorHAnsi" w:cstheme="minorHAnsi"/>
          <w:b/>
          <w:bCs/>
          <w:color w:val="000000"/>
          <w:sz w:val="22"/>
          <w:szCs w:val="22"/>
        </w:rPr>
        <w:t>maksymalnie 5</w:t>
      </w:r>
      <w:r w:rsidR="00BC210C">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w:t>
      </w:r>
    </w:p>
    <w:p w14:paraId="209C54C8"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14:paraId="286D4CE8"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14:paraId="042C285E"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14:paraId="2D154796"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podpisu z kwalifikowanym znacznikiem czasu.</w:t>
      </w:r>
    </w:p>
    <w:p w14:paraId="24680A21"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w:t>
      </w:r>
      <w:r w:rsidR="00590AFE" w:rsidRPr="006F5CF5">
        <w:rPr>
          <w:rFonts w:asciiTheme="minorHAnsi" w:hAnsiTheme="minorHAnsi" w:cstheme="minorHAnsi"/>
          <w:b/>
          <w:bCs/>
          <w:color w:val="000000"/>
          <w:sz w:val="22"/>
          <w:szCs w:val="22"/>
        </w:rPr>
        <w:t xml:space="preserve"> w przypadku podpisywania pliku przez kilka osób, stosować podpisy tego samego rodzaju.</w:t>
      </w:r>
      <w:r w:rsidR="00590AFE"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46595626"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14:paraId="6C4AD88D"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14:paraId="0E6296E1" w14:textId="77777777" w:rsidR="009F6E1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774300BD"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60804C0B" w14:textId="77777777" w:rsidR="00590AFE"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w:t>
      </w:r>
      <w:r w:rsidR="00CF51CF">
        <w:rPr>
          <w:rFonts w:asciiTheme="minorHAnsi" w:hAnsiTheme="minorHAnsi" w:cstheme="minorHAnsi"/>
          <w:color w:val="000000"/>
          <w:sz w:val="22"/>
          <w:szCs w:val="22"/>
        </w:rPr>
        <w:t>,</w:t>
      </w:r>
      <w:r w:rsidR="00590AFE" w:rsidRPr="006F5CF5">
        <w:rPr>
          <w:rFonts w:asciiTheme="minorHAnsi" w:hAnsiTheme="minorHAnsi" w:cstheme="minorHAnsi"/>
          <w:color w:val="000000"/>
          <w:sz w:val="22"/>
          <w:szCs w:val="22"/>
        </w:rPr>
        <w:t xml:space="preserve"> aby </w:t>
      </w:r>
      <w:r w:rsidR="00590AFE" w:rsidRPr="009F6F5C">
        <w:rPr>
          <w:rFonts w:asciiTheme="minorHAnsi" w:hAnsiTheme="minorHAnsi" w:cstheme="minorHAnsi"/>
          <w:b/>
          <w:bCs/>
          <w:color w:val="000000"/>
          <w:sz w:val="22"/>
          <w:szCs w:val="22"/>
          <w:u w:val="single"/>
        </w:rPr>
        <w:t>nie</w:t>
      </w:r>
      <w:r w:rsidR="00E25CF2">
        <w:rPr>
          <w:rFonts w:asciiTheme="minorHAnsi" w:hAnsiTheme="minorHAnsi" w:cstheme="minorHAnsi"/>
          <w:b/>
          <w:bCs/>
          <w:color w:val="000000"/>
          <w:sz w:val="22"/>
          <w:szCs w:val="22"/>
          <w:u w:val="single"/>
        </w:rPr>
        <w:t xml:space="preserve"> </w:t>
      </w:r>
      <w:r w:rsidR="00590AFE" w:rsidRPr="009F6F5C">
        <w:rPr>
          <w:rFonts w:asciiTheme="minorHAnsi" w:hAnsiTheme="minorHAnsi" w:cstheme="minorHAnsi"/>
          <w:b/>
          <w:color w:val="000000"/>
          <w:sz w:val="22"/>
          <w:szCs w:val="22"/>
          <w:u w:val="single"/>
        </w:rPr>
        <w:t>wprowadzać</w:t>
      </w:r>
      <w:r w:rsidR="00590AFE"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34F225BA" w14:textId="77777777" w:rsidR="006205B0" w:rsidRPr="00310167" w:rsidRDefault="006205B0" w:rsidP="006F5CF5">
      <w:pPr>
        <w:autoSpaceDE w:val="0"/>
        <w:autoSpaceDN w:val="0"/>
        <w:adjustRightInd w:val="0"/>
        <w:spacing w:after="0" w:line="264" w:lineRule="auto"/>
        <w:jc w:val="both"/>
        <w:rPr>
          <w:rFonts w:cstheme="minorHAnsi"/>
          <w:b/>
          <w:sz w:val="10"/>
        </w:rPr>
      </w:pPr>
    </w:p>
    <w:p w14:paraId="489E2158" w14:textId="77777777"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14:paraId="7571FF76" w14:textId="77777777"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14:paraId="3162518C" w14:textId="77777777"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14:paraId="23DF2F1E"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14:paraId="441F61C6"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lastRenderedPageBreak/>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14:paraId="02F6B489"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14:paraId="4D78A9CF"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14:paraId="29175354"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14:paraId="7EE481EC" w14:textId="77777777" w:rsidR="00B61AA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14:paraId="1F5934B8" w14:textId="77777777" w:rsidR="00B61AAE" w:rsidRPr="00E61E5B" w:rsidRDefault="00B61AAE" w:rsidP="006F5CF5">
      <w:pPr>
        <w:autoSpaceDE w:val="0"/>
        <w:autoSpaceDN w:val="0"/>
        <w:adjustRightInd w:val="0"/>
        <w:spacing w:after="0" w:line="264" w:lineRule="auto"/>
        <w:jc w:val="both"/>
        <w:rPr>
          <w:rFonts w:cstheme="minorHAnsi"/>
          <w:sz w:val="14"/>
        </w:rPr>
      </w:pPr>
    </w:p>
    <w:p w14:paraId="3C484598" w14:textId="77777777"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14:paraId="3BA2AE63"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14:paraId="6B08E175"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14:paraId="4EBE2902"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14:paraId="703813F4"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14:paraId="32627CDD"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 xml:space="preserve">Jeżeli oferta wspólna złożona przez dwóch lub więcej wykonawców zostanie wyłoniona w prowadzonym postępowaniu jako najkorzystniejsza przed podpisaniem umowy </w:t>
      </w:r>
      <w:r w:rsidR="000B45E8">
        <w:rPr>
          <w:rFonts w:cstheme="minorHAnsi"/>
        </w:rPr>
        <w:t>Zamawiający</w:t>
      </w:r>
      <w:r w:rsidRPr="006F5CF5">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14:paraId="075D02A1" w14:textId="77777777" w:rsidR="00C82B1C" w:rsidRPr="009638DA" w:rsidRDefault="00C82B1C" w:rsidP="006F5CF5">
      <w:pPr>
        <w:autoSpaceDE w:val="0"/>
        <w:autoSpaceDN w:val="0"/>
        <w:adjustRightInd w:val="0"/>
        <w:spacing w:after="0" w:line="264" w:lineRule="auto"/>
        <w:jc w:val="both"/>
        <w:rPr>
          <w:rFonts w:cstheme="minorHAnsi"/>
          <w:sz w:val="8"/>
        </w:rPr>
      </w:pPr>
    </w:p>
    <w:p w14:paraId="163A93E3" w14:textId="77777777"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14:paraId="6048242F"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14:paraId="4AA10C2B"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14:paraId="1F5CB972"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14:paraId="43430C80" w14:textId="77777777" w:rsidR="000F3EFF" w:rsidRPr="00310167"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lastRenderedPageBreak/>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Pr>
          <w:rFonts w:cstheme="minorHAnsi"/>
        </w:rPr>
        <w:t>Zamawiający</w:t>
      </w:r>
      <w:r w:rsidRPr="006F5CF5">
        <w:rPr>
          <w:rFonts w:cstheme="minorHAnsi"/>
        </w:rPr>
        <w:t xml:space="preserve">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14:paraId="7E436C47" w14:textId="77777777" w:rsidR="00310167" w:rsidRPr="009638DA" w:rsidRDefault="00310167" w:rsidP="00310167">
      <w:pPr>
        <w:pStyle w:val="Akapitzlist"/>
        <w:autoSpaceDE w:val="0"/>
        <w:autoSpaceDN w:val="0"/>
        <w:adjustRightInd w:val="0"/>
        <w:spacing w:after="0" w:line="264" w:lineRule="auto"/>
        <w:jc w:val="both"/>
        <w:rPr>
          <w:rFonts w:cstheme="minorHAnsi"/>
          <w:strike/>
          <w:sz w:val="8"/>
        </w:rPr>
      </w:pPr>
    </w:p>
    <w:p w14:paraId="7B9DE191" w14:textId="77777777" w:rsidR="009F6F5C" w:rsidRPr="00310167" w:rsidRDefault="009F6F5C" w:rsidP="006F5CF5">
      <w:pPr>
        <w:autoSpaceDE w:val="0"/>
        <w:autoSpaceDN w:val="0"/>
        <w:adjustRightInd w:val="0"/>
        <w:spacing w:after="0" w:line="264" w:lineRule="auto"/>
        <w:jc w:val="both"/>
        <w:rPr>
          <w:rFonts w:cstheme="minorHAnsi"/>
          <w:sz w:val="6"/>
        </w:rPr>
      </w:pPr>
    </w:p>
    <w:p w14:paraId="72E36897" w14:textId="77777777"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14:paraId="19305EDF" w14:textId="77777777" w:rsidR="00EA1808" w:rsidRPr="006F5CF5"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003A62EB">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14:paraId="6FB447C8" w14:textId="1C89E02F" w:rsidR="00EA1808" w:rsidRPr="00D51CB9"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D51CB9">
        <w:rPr>
          <w:rFonts w:asciiTheme="minorHAnsi" w:hAnsiTheme="minorHAnsi" w:cstheme="minorHAnsi"/>
          <w:sz w:val="22"/>
          <w:szCs w:val="22"/>
        </w:rPr>
        <w:t>Oferty należy składać do dnia</w:t>
      </w:r>
      <w:r w:rsidR="001A212B" w:rsidRPr="00D51CB9">
        <w:rPr>
          <w:rFonts w:asciiTheme="minorHAnsi" w:hAnsiTheme="minorHAnsi" w:cstheme="minorHAnsi"/>
          <w:sz w:val="22"/>
          <w:szCs w:val="22"/>
        </w:rPr>
        <w:t xml:space="preserve"> </w:t>
      </w:r>
      <w:r w:rsidR="00FB317D">
        <w:rPr>
          <w:rFonts w:asciiTheme="minorHAnsi" w:hAnsiTheme="minorHAnsi" w:cstheme="minorHAnsi"/>
          <w:b/>
          <w:sz w:val="22"/>
          <w:szCs w:val="22"/>
        </w:rPr>
        <w:t>13.12.2024</w:t>
      </w:r>
      <w:r w:rsidR="00457CD9" w:rsidRPr="00D51CB9">
        <w:rPr>
          <w:rFonts w:asciiTheme="minorHAnsi" w:hAnsiTheme="minorHAnsi" w:cstheme="minorHAnsi"/>
          <w:b/>
          <w:color w:val="FF0000"/>
          <w:sz w:val="22"/>
          <w:szCs w:val="22"/>
        </w:rPr>
        <w:t xml:space="preserve"> </w:t>
      </w:r>
      <w:r w:rsidR="00457CD9" w:rsidRPr="00D51CB9">
        <w:rPr>
          <w:rFonts w:asciiTheme="minorHAnsi" w:hAnsiTheme="minorHAnsi" w:cstheme="minorHAnsi"/>
          <w:b/>
          <w:sz w:val="22"/>
          <w:szCs w:val="22"/>
        </w:rPr>
        <w:t>r</w:t>
      </w:r>
      <w:r w:rsidR="00EA1808" w:rsidRPr="00D51CB9">
        <w:rPr>
          <w:rFonts w:asciiTheme="minorHAnsi" w:hAnsiTheme="minorHAnsi" w:cstheme="minorHAnsi"/>
          <w:b/>
          <w:sz w:val="22"/>
          <w:szCs w:val="22"/>
        </w:rPr>
        <w:t>.</w:t>
      </w:r>
      <w:r w:rsidR="00EA1808" w:rsidRPr="00D51CB9">
        <w:rPr>
          <w:rFonts w:asciiTheme="minorHAnsi" w:hAnsiTheme="minorHAnsi" w:cstheme="minorHAnsi"/>
          <w:sz w:val="22"/>
          <w:szCs w:val="22"/>
        </w:rPr>
        <w:t xml:space="preserve"> do godz. </w:t>
      </w:r>
      <w:r w:rsidR="00457CD9" w:rsidRPr="00D51CB9">
        <w:rPr>
          <w:rFonts w:asciiTheme="minorHAnsi" w:hAnsiTheme="minorHAnsi" w:cstheme="minorHAnsi"/>
          <w:sz w:val="22"/>
          <w:szCs w:val="22"/>
        </w:rPr>
        <w:t>9:00</w:t>
      </w:r>
      <w:r w:rsidR="00ED689B" w:rsidRPr="00D51CB9">
        <w:rPr>
          <w:rFonts w:asciiTheme="minorHAnsi" w:hAnsiTheme="minorHAnsi" w:cstheme="minorHAnsi"/>
          <w:sz w:val="22"/>
          <w:szCs w:val="22"/>
        </w:rPr>
        <w:t>.</w:t>
      </w:r>
    </w:p>
    <w:p w14:paraId="7232BB64" w14:textId="3168014D"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D51CB9">
        <w:rPr>
          <w:rFonts w:asciiTheme="minorHAnsi" w:hAnsiTheme="minorHAnsi" w:cstheme="minorHAnsi"/>
          <w:sz w:val="22"/>
          <w:szCs w:val="22"/>
        </w:rPr>
        <w:t xml:space="preserve">Oferty zostaną otwarte dnia: </w:t>
      </w:r>
      <w:r w:rsidR="009F6F5C" w:rsidRPr="00D51CB9">
        <w:rPr>
          <w:rFonts w:asciiTheme="minorHAnsi" w:hAnsiTheme="minorHAnsi" w:cstheme="minorHAnsi"/>
          <w:sz w:val="22"/>
          <w:szCs w:val="22"/>
        </w:rPr>
        <w:t xml:space="preserve"> </w:t>
      </w:r>
      <w:r w:rsidR="00FB317D">
        <w:rPr>
          <w:rFonts w:asciiTheme="minorHAnsi" w:hAnsiTheme="minorHAnsi" w:cstheme="minorHAnsi"/>
          <w:b/>
          <w:sz w:val="22"/>
          <w:szCs w:val="22"/>
        </w:rPr>
        <w:t>13.12.2024</w:t>
      </w:r>
      <w:r w:rsidR="00457CD9" w:rsidRPr="00D51CB9">
        <w:rPr>
          <w:rFonts w:asciiTheme="minorHAnsi" w:hAnsiTheme="minorHAnsi" w:cstheme="minorHAnsi"/>
          <w:b/>
          <w:sz w:val="22"/>
          <w:szCs w:val="22"/>
        </w:rPr>
        <w:t xml:space="preserve"> r</w:t>
      </w:r>
      <w:r w:rsidR="00457CD9" w:rsidRPr="00D51CB9">
        <w:rPr>
          <w:rFonts w:asciiTheme="minorHAnsi" w:hAnsiTheme="minorHAnsi" w:cstheme="minorHAnsi"/>
          <w:sz w:val="22"/>
          <w:szCs w:val="22"/>
        </w:rPr>
        <w:t>.</w:t>
      </w:r>
      <w:r w:rsidRPr="00D51CB9">
        <w:rPr>
          <w:rFonts w:asciiTheme="minorHAnsi" w:hAnsiTheme="minorHAnsi" w:cstheme="minorHAnsi"/>
          <w:sz w:val="22"/>
          <w:szCs w:val="22"/>
        </w:rPr>
        <w:t>,</w:t>
      </w:r>
      <w:r w:rsidR="009F6F5C" w:rsidRPr="00D51CB9">
        <w:rPr>
          <w:rFonts w:asciiTheme="minorHAnsi" w:hAnsiTheme="minorHAnsi" w:cstheme="minorHAnsi"/>
          <w:sz w:val="22"/>
          <w:szCs w:val="22"/>
        </w:rPr>
        <w:t xml:space="preserve"> </w:t>
      </w:r>
      <w:r w:rsidRPr="00D51CB9">
        <w:rPr>
          <w:rFonts w:asciiTheme="minorHAnsi" w:hAnsiTheme="minorHAnsi" w:cstheme="minorHAnsi"/>
          <w:sz w:val="22"/>
          <w:szCs w:val="22"/>
        </w:rPr>
        <w:t xml:space="preserve"> o godz. </w:t>
      </w:r>
      <w:r w:rsidR="00457CD9" w:rsidRPr="00D51CB9">
        <w:rPr>
          <w:rFonts w:asciiTheme="minorHAnsi" w:hAnsiTheme="minorHAnsi" w:cstheme="minorHAnsi"/>
          <w:sz w:val="22"/>
          <w:szCs w:val="22"/>
        </w:rPr>
        <w:t>9:</w:t>
      </w:r>
      <w:r w:rsidR="00A416C5" w:rsidRPr="00D51CB9">
        <w:rPr>
          <w:rFonts w:asciiTheme="minorHAnsi" w:hAnsiTheme="minorHAnsi" w:cstheme="minorHAnsi"/>
          <w:sz w:val="22"/>
          <w:szCs w:val="22"/>
        </w:rPr>
        <w:t>1</w:t>
      </w:r>
      <w:r w:rsidR="00457CD9" w:rsidRPr="00D51CB9">
        <w:rPr>
          <w:rFonts w:asciiTheme="minorHAnsi" w:hAnsiTheme="minorHAnsi" w:cstheme="minorHAnsi"/>
          <w:sz w:val="22"/>
          <w:szCs w:val="22"/>
        </w:rPr>
        <w:t>0</w:t>
      </w:r>
      <w:r w:rsidR="00ED689B" w:rsidRPr="00D51CB9">
        <w:rPr>
          <w:rFonts w:asciiTheme="minorHAnsi" w:hAnsiTheme="minorHAnsi" w:cstheme="minorHAnsi"/>
          <w:sz w:val="22"/>
          <w:szCs w:val="22"/>
        </w:rPr>
        <w:t>.</w:t>
      </w:r>
    </w:p>
    <w:p w14:paraId="1F4BCF5C" w14:textId="77777777" w:rsidR="00C054DF"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14:paraId="3A5EC2C8" w14:textId="77777777" w:rsidR="00CC0D26"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14:paraId="60633BA2"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59F3B2E8"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5234E30"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p>
    <w:p w14:paraId="667B7475" w14:textId="77777777"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292F916F" w14:textId="77777777"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xml:space="preserve"> poinformuje o zmianie terminu otwarcia ofert na stronie internetowej prowadzonego postępowania.</w:t>
      </w:r>
    </w:p>
    <w:p w14:paraId="20EB1C81" w14:textId="77777777"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14:paraId="76B137C8" w14:textId="77777777" w:rsidR="009774E2"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niezwłocznie po otwarciu ofert, udostępnia na stronie internetowej prowadzonego postępowania informacje o:</w:t>
      </w:r>
    </w:p>
    <w:p w14:paraId="07B5F955"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6B2AE727"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14:paraId="67F2A2A0" w14:textId="77777777"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Informacja zostanie opublikowana na stronie postępowania na</w:t>
      </w:r>
      <w:r w:rsidR="00E61E5B">
        <w:rPr>
          <w:rFonts w:asciiTheme="minorHAnsi" w:hAnsiTheme="minorHAnsi" w:cstheme="minorHAnsi"/>
          <w:color w:val="000000"/>
          <w:sz w:val="22"/>
          <w:szCs w:val="22"/>
        </w:rPr>
        <w:t xml:space="preserve"> </w:t>
      </w:r>
      <w:hyperlink r:id="rId41"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14:paraId="6255BDD9" w14:textId="77777777" w:rsidR="00A85B6F" w:rsidRPr="00310167" w:rsidRDefault="00A85B6F" w:rsidP="006F5CF5">
      <w:pPr>
        <w:autoSpaceDE w:val="0"/>
        <w:autoSpaceDN w:val="0"/>
        <w:adjustRightInd w:val="0"/>
        <w:spacing w:after="0" w:line="264" w:lineRule="auto"/>
        <w:jc w:val="both"/>
        <w:rPr>
          <w:rFonts w:cstheme="minorHAnsi"/>
          <w:sz w:val="20"/>
        </w:rPr>
      </w:pPr>
    </w:p>
    <w:p w14:paraId="0E6112FD" w14:textId="77777777" w:rsidR="007B351E" w:rsidRPr="006F5CF5" w:rsidRDefault="00EB446D" w:rsidP="009D5D4C">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14:paraId="3D222FA1"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14:paraId="638A0469" w14:textId="77777777" w:rsidR="007B351E" w:rsidRPr="00B96A58"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14:paraId="40D81094" w14:textId="77777777" w:rsidR="00310167" w:rsidRPr="00D76F0B" w:rsidRDefault="00310167" w:rsidP="00B96A58">
      <w:pPr>
        <w:autoSpaceDE w:val="0"/>
        <w:spacing w:after="0" w:line="240" w:lineRule="auto"/>
        <w:ind w:left="356"/>
        <w:jc w:val="both"/>
        <w:rPr>
          <w:rFonts w:eastAsia="Times New Roman" w:cstheme="minorHAnsi"/>
          <w:b/>
          <w:sz w:val="6"/>
        </w:rPr>
      </w:pPr>
    </w:p>
    <w:p w14:paraId="3C00CED7" w14:textId="77777777" w:rsidR="00B96A58" w:rsidRPr="00B96A58" w:rsidRDefault="00B96A58" w:rsidP="00B96A58">
      <w:pPr>
        <w:autoSpaceDE w:val="0"/>
        <w:spacing w:after="0" w:line="240" w:lineRule="auto"/>
        <w:ind w:left="356"/>
        <w:jc w:val="both"/>
        <w:rPr>
          <w:rFonts w:eastAsia="Times New Roman" w:cstheme="minorHAnsi"/>
          <w:b/>
          <w:sz w:val="8"/>
        </w:rPr>
      </w:pPr>
    </w:p>
    <w:p w14:paraId="060BD61E" w14:textId="77777777" w:rsidR="00E7740F" w:rsidRPr="006F5CF5" w:rsidRDefault="00E7740F" w:rsidP="00B96A58">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E7740F">
        <w:rPr>
          <w:rFonts w:eastAsia="Times New Roman" w:cstheme="minorHAnsi"/>
          <w:b/>
          <w:color w:val="000000"/>
        </w:rPr>
        <w:t>Prawidłowe</w:t>
      </w:r>
      <w:r w:rsidRPr="00E7740F">
        <w:rPr>
          <w:rFonts w:eastAsia="Times New Roman" w:cstheme="minorHAnsi"/>
          <w:color w:val="000000"/>
        </w:rPr>
        <w:t xml:space="preserve"> </w:t>
      </w:r>
      <w:r w:rsidRPr="00E7740F">
        <w:rPr>
          <w:rFonts w:eastAsia="Times New Roman" w:cstheme="minorHAnsi"/>
          <w:b/>
          <w:color w:val="000000"/>
        </w:rPr>
        <w:t>ustalenie podatku VAT</w:t>
      </w:r>
      <w:r w:rsidRPr="00E7740F">
        <w:rPr>
          <w:rFonts w:eastAsia="Times New Roman" w:cstheme="minorHAnsi"/>
          <w:color w:val="000000"/>
        </w:rPr>
        <w:t xml:space="preserve"> należy do obowiązków Wykonawcy zgodnie z przepisami ustawy o podatku od towarów i usług oraz podatku akcyzowym</w:t>
      </w:r>
      <w:r w:rsidR="008D3788">
        <w:rPr>
          <w:rFonts w:eastAsia="Times New Roman" w:cstheme="minorHAnsi"/>
          <w:color w:val="000000"/>
        </w:rPr>
        <w:t>.</w:t>
      </w:r>
    </w:p>
    <w:p w14:paraId="0F21DF5E"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14:paraId="2182E1E8"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14:paraId="35214312"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Cenę za wykonanie przedmiotu zamówienia należy przedstawić w "Formularzu ofertowym" stanowiącym załączni</w:t>
      </w:r>
      <w:r w:rsidR="009D5D4C">
        <w:rPr>
          <w:rFonts w:cstheme="minorHAnsi"/>
        </w:rPr>
        <w:t xml:space="preserve">k do niniejszej specyfikacji </w:t>
      </w:r>
      <w:r w:rsidR="007B351E" w:rsidRPr="006F5CF5">
        <w:rPr>
          <w:rFonts w:cstheme="minorHAnsi"/>
        </w:rPr>
        <w:t xml:space="preserve"> warunków zamówienia. </w:t>
      </w:r>
    </w:p>
    <w:p w14:paraId="5816CF72" w14:textId="1CB46265" w:rsidR="007B351E" w:rsidRPr="006F5CF5" w:rsidRDefault="00A92994"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w:t>
      </w:r>
      <w:r w:rsidR="000B45E8">
        <w:rPr>
          <w:rFonts w:eastAsia="Times New Roman" w:cstheme="minorHAnsi"/>
          <w:color w:val="000000"/>
        </w:rPr>
        <w:t>Zamawiający</w:t>
      </w:r>
      <w:r w:rsidRPr="006F5CF5">
        <w:rPr>
          <w:rFonts w:eastAsia="Times New Roman" w:cstheme="minorHAnsi"/>
          <w:color w:val="000000"/>
        </w:rPr>
        <w:t xml:space="preserve"> dolicza do przedstawionej w tej ofercie ceny kwotę podatku od towarów i usług, którą miałby obowiązek rozliczyć.</w:t>
      </w:r>
      <w:r w:rsidR="00B30D29">
        <w:rPr>
          <w:rFonts w:eastAsia="Times New Roman" w:cstheme="minorHAnsi"/>
          <w:color w:val="000000"/>
        </w:rPr>
        <w:t xml:space="preserve"> </w:t>
      </w:r>
      <w:r w:rsidRPr="006F5CF5">
        <w:rPr>
          <w:rFonts w:eastAsia="Times New Roman" w:cstheme="minorHAnsi"/>
          <w:color w:val="000000"/>
        </w:rPr>
        <w:t>W ofercie, o której mowa w ust. 1, Wykonawca ma obowiązek:</w:t>
      </w:r>
    </w:p>
    <w:p w14:paraId="7E21344F" w14:textId="77777777" w:rsidR="007B351E" w:rsidRPr="006F5CF5" w:rsidRDefault="00E7740F" w:rsidP="00471E13">
      <w:pPr>
        <w:pStyle w:val="Akapitzlist"/>
        <w:numPr>
          <w:ilvl w:val="0"/>
          <w:numId w:val="46"/>
        </w:numPr>
        <w:autoSpaceDE w:val="0"/>
        <w:autoSpaceDN w:val="0"/>
        <w:adjustRightInd w:val="0"/>
        <w:spacing w:after="60" w:line="240" w:lineRule="auto"/>
        <w:contextualSpacing w:val="0"/>
        <w:jc w:val="both"/>
        <w:rPr>
          <w:rFonts w:eastAsia="Times New Roman" w:cstheme="minorHAnsi"/>
          <w:color w:val="000000"/>
        </w:rPr>
      </w:pPr>
      <w:r>
        <w:rPr>
          <w:rFonts w:eastAsia="Times New Roman" w:cstheme="minorHAnsi"/>
          <w:color w:val="000000"/>
        </w:rPr>
        <w:t>poinformowania Z</w:t>
      </w:r>
      <w:r w:rsidR="00A92994" w:rsidRPr="006F5CF5">
        <w:rPr>
          <w:rFonts w:eastAsia="Times New Roman" w:cstheme="minorHAnsi"/>
          <w:color w:val="000000"/>
        </w:rPr>
        <w:t xml:space="preserve">amawiającego, że wybór jego oferty będzie prowadził do powstania </w:t>
      </w:r>
      <w:r>
        <w:rPr>
          <w:rFonts w:eastAsia="Times New Roman" w:cstheme="minorHAnsi"/>
          <w:color w:val="000000"/>
        </w:rPr>
        <w:t xml:space="preserve">                              </w:t>
      </w:r>
      <w:r w:rsidR="00A92994" w:rsidRPr="006F5CF5">
        <w:rPr>
          <w:rFonts w:eastAsia="Times New Roman" w:cstheme="minorHAnsi"/>
          <w:color w:val="000000"/>
        </w:rPr>
        <w:t xml:space="preserve">u </w:t>
      </w:r>
      <w:r>
        <w:rPr>
          <w:rFonts w:eastAsia="Times New Roman" w:cstheme="minorHAnsi"/>
          <w:color w:val="000000"/>
        </w:rPr>
        <w:t>Z</w:t>
      </w:r>
      <w:r w:rsidR="00A92994" w:rsidRPr="006F5CF5">
        <w:rPr>
          <w:rFonts w:eastAsia="Times New Roman" w:cstheme="minorHAnsi"/>
          <w:color w:val="000000"/>
        </w:rPr>
        <w:t>amawiającego obowiązku podatkowego;</w:t>
      </w:r>
    </w:p>
    <w:p w14:paraId="5AE0AA1E" w14:textId="77777777" w:rsidR="007B351E" w:rsidRPr="00E7740F" w:rsidRDefault="00A92994" w:rsidP="00471E13">
      <w:pPr>
        <w:pStyle w:val="Akapitzlist"/>
        <w:numPr>
          <w:ilvl w:val="0"/>
          <w:numId w:val="46"/>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nazwy (rodzaju) towaru lub usługi, których dostawa lub świadczenie będą prowadziły do powstania obowiązku podatkowego;</w:t>
      </w:r>
    </w:p>
    <w:p w14:paraId="77EB1EA1" w14:textId="77777777" w:rsidR="007B351E" w:rsidRPr="00E7740F" w:rsidRDefault="00A92994" w:rsidP="00471E13">
      <w:pPr>
        <w:pStyle w:val="Akapitzlist"/>
        <w:numPr>
          <w:ilvl w:val="0"/>
          <w:numId w:val="46"/>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wartości towaru lub usługi o</w:t>
      </w:r>
      <w:r w:rsidR="00E7740F">
        <w:rPr>
          <w:rFonts w:eastAsia="Times New Roman" w:cstheme="minorHAnsi"/>
          <w:color w:val="000000"/>
        </w:rPr>
        <w:t>bjętego obowiązkiem podatkowym Z</w:t>
      </w:r>
      <w:r w:rsidRPr="00E7740F">
        <w:rPr>
          <w:rFonts w:eastAsia="Times New Roman" w:cstheme="minorHAnsi"/>
          <w:color w:val="000000"/>
        </w:rPr>
        <w:t>amawiającego, bez kwoty podatku;</w:t>
      </w:r>
    </w:p>
    <w:p w14:paraId="12030F9C" w14:textId="77777777" w:rsidR="007B351E" w:rsidRPr="00E7740F" w:rsidRDefault="00A92994" w:rsidP="00471E13">
      <w:pPr>
        <w:pStyle w:val="Akapitzlist"/>
        <w:numPr>
          <w:ilvl w:val="0"/>
          <w:numId w:val="46"/>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stawki podatku od towarów i usług, która zgodnie z wiedzą wykonawcy, będzie miała zastosowanie.</w:t>
      </w:r>
    </w:p>
    <w:p w14:paraId="1A7A96BC" w14:textId="77777777" w:rsidR="00A92994" w:rsidRPr="00E7740F" w:rsidRDefault="00A92994" w:rsidP="009D5D4C">
      <w:pPr>
        <w:pStyle w:val="Akapitzlist"/>
        <w:numPr>
          <w:ilvl w:val="0"/>
          <w:numId w:val="27"/>
        </w:numPr>
        <w:autoSpaceDE w:val="0"/>
        <w:autoSpaceDN w:val="0"/>
        <w:adjustRightInd w:val="0"/>
        <w:spacing w:after="60" w:line="264" w:lineRule="auto"/>
        <w:ind w:left="356" w:hanging="356"/>
        <w:contextualSpacing w:val="0"/>
        <w:jc w:val="both"/>
        <w:rPr>
          <w:rFonts w:eastAsia="Times New Roman" w:cstheme="minorHAnsi"/>
          <w:color w:val="000000"/>
        </w:rPr>
      </w:pPr>
      <w:r w:rsidRPr="00E7740F">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6BF57393" w14:textId="77777777" w:rsidR="0050567A" w:rsidRPr="008D3788" w:rsidRDefault="0050567A" w:rsidP="006F5CF5">
      <w:pPr>
        <w:autoSpaceDE w:val="0"/>
        <w:autoSpaceDN w:val="0"/>
        <w:adjustRightInd w:val="0"/>
        <w:spacing w:after="0" w:line="264" w:lineRule="auto"/>
        <w:jc w:val="both"/>
        <w:rPr>
          <w:rFonts w:cstheme="minorHAnsi"/>
          <w:b/>
          <w:sz w:val="8"/>
        </w:rPr>
      </w:pPr>
    </w:p>
    <w:p w14:paraId="378AF3A3" w14:textId="59408BF2" w:rsidR="00822B8F" w:rsidRPr="00822B8F" w:rsidRDefault="005B7940" w:rsidP="00822B8F">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XIV. Opis kryter</w:t>
      </w:r>
      <w:r w:rsidR="00C337B9">
        <w:rPr>
          <w:rFonts w:cstheme="minorHAnsi"/>
          <w:b/>
        </w:rPr>
        <w:t xml:space="preserve">iów, którymi </w:t>
      </w:r>
      <w:r w:rsidR="000B45E8">
        <w:rPr>
          <w:rFonts w:cstheme="minorHAnsi"/>
          <w:b/>
        </w:rPr>
        <w:t>Zamawiający</w:t>
      </w:r>
      <w:r w:rsidRPr="006F5CF5">
        <w:rPr>
          <w:rFonts w:cstheme="minorHAnsi"/>
          <w:b/>
        </w:rPr>
        <w:t xml:space="preserve"> będzie si</w:t>
      </w:r>
      <w:r w:rsidR="007B351E" w:rsidRPr="006F5CF5">
        <w:rPr>
          <w:rFonts w:cstheme="minorHAnsi"/>
          <w:b/>
        </w:rPr>
        <w:t>ę kierował przy wyborze oferty</w:t>
      </w:r>
    </w:p>
    <w:p w14:paraId="2215CF78" w14:textId="77777777" w:rsidR="00822B8F" w:rsidRPr="00822B8F" w:rsidRDefault="00822B8F" w:rsidP="00471E13">
      <w:pPr>
        <w:pStyle w:val="Akapitzlist"/>
        <w:numPr>
          <w:ilvl w:val="0"/>
          <w:numId w:val="49"/>
        </w:numPr>
        <w:autoSpaceDE w:val="0"/>
        <w:autoSpaceDN w:val="0"/>
        <w:adjustRightInd w:val="0"/>
        <w:spacing w:before="40" w:after="0"/>
        <w:ind w:left="426" w:hanging="284"/>
        <w:jc w:val="both"/>
        <w:rPr>
          <w:rFonts w:cstheme="minorHAnsi"/>
        </w:rPr>
      </w:pPr>
      <w:r w:rsidRPr="00822B8F">
        <w:rPr>
          <w:rFonts w:cstheme="minorHAnsi"/>
        </w:rPr>
        <w:t>Kryteria oceny ofert - Zamawiający uzna oferty za spełniające wymagania i przyjmie do szczegółowego rozpatrywania, jeżeli:</w:t>
      </w:r>
    </w:p>
    <w:p w14:paraId="39C4FD58" w14:textId="77777777" w:rsidR="00822B8F" w:rsidRPr="00822B8F" w:rsidRDefault="00822B8F" w:rsidP="00471E13">
      <w:pPr>
        <w:pStyle w:val="Akapitzlist"/>
        <w:numPr>
          <w:ilvl w:val="1"/>
          <w:numId w:val="28"/>
        </w:numPr>
        <w:autoSpaceDE w:val="0"/>
        <w:autoSpaceDN w:val="0"/>
        <w:adjustRightInd w:val="0"/>
        <w:spacing w:before="40" w:after="0"/>
        <w:ind w:left="426" w:hanging="284"/>
        <w:jc w:val="both"/>
        <w:rPr>
          <w:rFonts w:cstheme="minorHAnsi"/>
        </w:rPr>
      </w:pPr>
      <w:r w:rsidRPr="00822B8F">
        <w:rPr>
          <w:rFonts w:cstheme="minorHAnsi"/>
        </w:rPr>
        <w:t>oferta, spełnia wymagania określone niniejszą specyfikacją,</w:t>
      </w:r>
    </w:p>
    <w:p w14:paraId="5537EF23" w14:textId="77777777" w:rsidR="00822B8F" w:rsidRPr="00822B8F" w:rsidRDefault="00822B8F" w:rsidP="00471E13">
      <w:pPr>
        <w:pStyle w:val="Akapitzlist"/>
        <w:numPr>
          <w:ilvl w:val="1"/>
          <w:numId w:val="28"/>
        </w:numPr>
        <w:autoSpaceDE w:val="0"/>
        <w:autoSpaceDN w:val="0"/>
        <w:adjustRightInd w:val="0"/>
        <w:spacing w:before="40" w:after="0"/>
        <w:ind w:left="426" w:hanging="284"/>
        <w:jc w:val="both"/>
        <w:rPr>
          <w:rFonts w:cstheme="minorHAnsi"/>
        </w:rPr>
      </w:pPr>
      <w:r w:rsidRPr="00822B8F">
        <w:rPr>
          <w:rFonts w:cstheme="minorHAnsi"/>
        </w:rPr>
        <w:t>oferta została złożona, w określonym przez Zamawiającego terminie,</w:t>
      </w:r>
    </w:p>
    <w:p w14:paraId="5DDDE735" w14:textId="77777777" w:rsidR="00822B8F" w:rsidRPr="00822B8F" w:rsidRDefault="00822B8F" w:rsidP="00471E13">
      <w:pPr>
        <w:pStyle w:val="Akapitzlist"/>
        <w:numPr>
          <w:ilvl w:val="1"/>
          <w:numId w:val="28"/>
        </w:numPr>
        <w:autoSpaceDE w:val="0"/>
        <w:autoSpaceDN w:val="0"/>
        <w:adjustRightInd w:val="0"/>
        <w:spacing w:before="40" w:after="0"/>
        <w:ind w:left="426" w:hanging="284"/>
        <w:jc w:val="both"/>
        <w:rPr>
          <w:rFonts w:cstheme="minorHAnsi"/>
        </w:rPr>
      </w:pPr>
      <w:r w:rsidRPr="00822B8F">
        <w:rPr>
          <w:rFonts w:cstheme="minorHAnsi"/>
        </w:rPr>
        <w:t>wykonawca przedstawił ofertę zgodną co do treści z wymaganiami Zamawiającego,</w:t>
      </w:r>
    </w:p>
    <w:p w14:paraId="24FBBFC3" w14:textId="77777777" w:rsidR="00822B8F" w:rsidRPr="00822B8F" w:rsidRDefault="00822B8F" w:rsidP="00471E13">
      <w:pPr>
        <w:pStyle w:val="Akapitzlist"/>
        <w:numPr>
          <w:ilvl w:val="1"/>
          <w:numId w:val="28"/>
        </w:numPr>
        <w:autoSpaceDE w:val="0"/>
        <w:autoSpaceDN w:val="0"/>
        <w:adjustRightInd w:val="0"/>
        <w:spacing w:before="40" w:after="0"/>
        <w:ind w:left="426" w:hanging="284"/>
        <w:jc w:val="both"/>
        <w:rPr>
          <w:rFonts w:cstheme="minorHAnsi"/>
        </w:rPr>
      </w:pPr>
      <w:r w:rsidRPr="00822B8F">
        <w:rPr>
          <w:rFonts w:cstheme="minorHAnsi"/>
        </w:rPr>
        <w:t>wniesiono poprawnie wadium (jeżeli było wymagane).</w:t>
      </w:r>
    </w:p>
    <w:p w14:paraId="68F857B5" w14:textId="77777777" w:rsidR="00822B8F" w:rsidRPr="00822B8F" w:rsidRDefault="00822B8F" w:rsidP="00471E13">
      <w:pPr>
        <w:pStyle w:val="Akapitzlist"/>
        <w:numPr>
          <w:ilvl w:val="0"/>
          <w:numId w:val="49"/>
        </w:numPr>
        <w:autoSpaceDE w:val="0"/>
        <w:autoSpaceDN w:val="0"/>
        <w:adjustRightInd w:val="0"/>
        <w:spacing w:before="40" w:after="0"/>
        <w:ind w:left="426"/>
        <w:jc w:val="both"/>
        <w:rPr>
          <w:rFonts w:cstheme="minorHAnsi"/>
        </w:rPr>
      </w:pPr>
      <w:r w:rsidRPr="00822B8F">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1A49999E" w14:textId="77777777" w:rsidR="00822B8F" w:rsidRPr="00822B8F" w:rsidRDefault="00822B8F" w:rsidP="00471E13">
      <w:pPr>
        <w:pStyle w:val="Akapitzlist"/>
        <w:numPr>
          <w:ilvl w:val="0"/>
          <w:numId w:val="49"/>
        </w:numPr>
        <w:autoSpaceDE w:val="0"/>
        <w:autoSpaceDN w:val="0"/>
        <w:adjustRightInd w:val="0"/>
        <w:spacing w:before="40" w:after="0"/>
        <w:ind w:left="426"/>
        <w:jc w:val="both"/>
        <w:rPr>
          <w:rFonts w:cstheme="minorHAnsi"/>
        </w:rPr>
      </w:pPr>
      <w:r w:rsidRPr="00822B8F">
        <w:rPr>
          <w:rFonts w:cstheme="minorHAnsi"/>
        </w:rPr>
        <w:lastRenderedPageBreak/>
        <w:t>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punktacja 0-100 (100%=100pkt).</w:t>
      </w:r>
    </w:p>
    <w:p w14:paraId="1496F43B" w14:textId="77777777" w:rsidR="00822B8F" w:rsidRPr="00822B8F" w:rsidRDefault="00822B8F" w:rsidP="00471E13">
      <w:pPr>
        <w:pStyle w:val="Akapitzlist"/>
        <w:numPr>
          <w:ilvl w:val="0"/>
          <w:numId w:val="49"/>
        </w:numPr>
        <w:autoSpaceDE w:val="0"/>
        <w:autoSpaceDN w:val="0"/>
        <w:adjustRightInd w:val="0"/>
        <w:spacing w:before="40" w:after="0"/>
        <w:ind w:left="426"/>
        <w:jc w:val="both"/>
        <w:rPr>
          <w:rFonts w:cstheme="minorHAnsi"/>
        </w:rPr>
      </w:pPr>
      <w:r w:rsidRPr="00822B8F">
        <w:rPr>
          <w:rFonts w:cstheme="minorHAnsi"/>
        </w:rPr>
        <w:t xml:space="preserve">Wybór oferty zostanie dokonany w oparciu o przyjęte w niniejszym postępowaniu kryteria oceny ofert przedstawione poniżej. </w:t>
      </w:r>
      <w:r w:rsidRPr="00822B8F">
        <w:rPr>
          <w:rFonts w:cstheme="minorHAnsi"/>
        </w:rPr>
        <w:cr/>
      </w:r>
    </w:p>
    <w:tbl>
      <w:tblPr>
        <w:tblW w:w="863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822B8F" w:rsidRPr="00822B8F" w14:paraId="7D6ABF53" w14:textId="77777777" w:rsidTr="00C32404">
        <w:trPr>
          <w:trHeight w:val="256"/>
          <w:tblCellSpacing w:w="0" w:type="dxa"/>
          <w:jc w:val="center"/>
        </w:trPr>
        <w:tc>
          <w:tcPr>
            <w:tcW w:w="517" w:type="dxa"/>
            <w:shd w:val="clear" w:color="auto" w:fill="F2F2F2" w:themeFill="background1" w:themeFillShade="F2"/>
            <w:hideMark/>
          </w:tcPr>
          <w:p w14:paraId="7E2426E3" w14:textId="77777777" w:rsidR="00822B8F" w:rsidRPr="00822B8F" w:rsidRDefault="00822B8F" w:rsidP="00C32404">
            <w:pPr>
              <w:tabs>
                <w:tab w:val="left" w:pos="851"/>
              </w:tabs>
              <w:spacing w:before="40" w:after="0"/>
              <w:rPr>
                <w:rFonts w:eastAsia="Times New Roman" w:cstheme="minorHAnsi"/>
                <w:b/>
              </w:rPr>
            </w:pPr>
            <w:r w:rsidRPr="00822B8F">
              <w:rPr>
                <w:rFonts w:eastAsia="Times New Roman" w:cstheme="minorHAnsi"/>
                <w:b/>
              </w:rPr>
              <w:t>Lp.</w:t>
            </w:r>
          </w:p>
        </w:tc>
        <w:tc>
          <w:tcPr>
            <w:tcW w:w="4622" w:type="dxa"/>
            <w:shd w:val="clear" w:color="auto" w:fill="F2F2F2" w:themeFill="background1" w:themeFillShade="F2"/>
            <w:hideMark/>
          </w:tcPr>
          <w:p w14:paraId="4BF4E027" w14:textId="77777777" w:rsidR="00822B8F" w:rsidRPr="00822B8F" w:rsidRDefault="00822B8F" w:rsidP="00C32404">
            <w:pPr>
              <w:tabs>
                <w:tab w:val="left" w:pos="851"/>
              </w:tabs>
              <w:spacing w:before="40" w:after="0"/>
              <w:rPr>
                <w:rFonts w:eastAsia="Times New Roman" w:cstheme="minorHAnsi"/>
                <w:b/>
              </w:rPr>
            </w:pPr>
            <w:r w:rsidRPr="00822B8F">
              <w:rPr>
                <w:rFonts w:eastAsia="Times New Roman" w:cstheme="minorHAnsi"/>
                <w:b/>
              </w:rPr>
              <w:t>Nazwa kryterium</w:t>
            </w:r>
          </w:p>
        </w:tc>
        <w:tc>
          <w:tcPr>
            <w:tcW w:w="1984" w:type="dxa"/>
            <w:shd w:val="clear" w:color="auto" w:fill="F2F2F2" w:themeFill="background1" w:themeFillShade="F2"/>
            <w:hideMark/>
          </w:tcPr>
          <w:p w14:paraId="0C482498" w14:textId="77777777" w:rsidR="00822B8F" w:rsidRPr="00822B8F" w:rsidRDefault="00822B8F" w:rsidP="00C32404">
            <w:pPr>
              <w:tabs>
                <w:tab w:val="left" w:pos="851"/>
              </w:tabs>
              <w:spacing w:before="40" w:after="0"/>
              <w:jc w:val="center"/>
              <w:rPr>
                <w:rFonts w:eastAsia="Times New Roman" w:cstheme="minorHAnsi"/>
                <w:b/>
              </w:rPr>
            </w:pPr>
            <w:r w:rsidRPr="00822B8F">
              <w:rPr>
                <w:rFonts w:eastAsia="Times New Roman" w:cstheme="minorHAnsi"/>
                <w:b/>
              </w:rPr>
              <w:t>Waga kryterium</w:t>
            </w:r>
          </w:p>
        </w:tc>
        <w:tc>
          <w:tcPr>
            <w:tcW w:w="1516" w:type="dxa"/>
            <w:shd w:val="clear" w:color="auto" w:fill="F2F2F2" w:themeFill="background1" w:themeFillShade="F2"/>
          </w:tcPr>
          <w:p w14:paraId="46B08853" w14:textId="77777777" w:rsidR="00822B8F" w:rsidRPr="00822B8F" w:rsidRDefault="00822B8F" w:rsidP="00C32404">
            <w:pPr>
              <w:tabs>
                <w:tab w:val="left" w:pos="851"/>
              </w:tabs>
              <w:spacing w:before="40" w:after="0"/>
              <w:jc w:val="center"/>
              <w:rPr>
                <w:rFonts w:eastAsia="Times New Roman" w:cstheme="minorHAnsi"/>
                <w:b/>
              </w:rPr>
            </w:pPr>
            <w:r w:rsidRPr="00822B8F">
              <w:rPr>
                <w:rFonts w:eastAsia="Times New Roman" w:cstheme="minorHAnsi"/>
                <w:b/>
              </w:rPr>
              <w:t>Symbol</w:t>
            </w:r>
          </w:p>
        </w:tc>
      </w:tr>
      <w:tr w:rsidR="00822B8F" w:rsidRPr="00822B8F" w14:paraId="2709E6D1" w14:textId="77777777" w:rsidTr="00C32404">
        <w:trPr>
          <w:trHeight w:val="256"/>
          <w:tblCellSpacing w:w="0" w:type="dxa"/>
          <w:jc w:val="center"/>
        </w:trPr>
        <w:tc>
          <w:tcPr>
            <w:tcW w:w="517" w:type="dxa"/>
            <w:hideMark/>
          </w:tcPr>
          <w:p w14:paraId="033AD7EE" w14:textId="77777777" w:rsidR="00822B8F" w:rsidRPr="00822B8F" w:rsidRDefault="00822B8F" w:rsidP="00C32404">
            <w:pPr>
              <w:tabs>
                <w:tab w:val="left" w:pos="851"/>
              </w:tabs>
              <w:spacing w:before="40" w:after="0"/>
              <w:rPr>
                <w:rFonts w:eastAsia="Times New Roman" w:cstheme="minorHAnsi"/>
              </w:rPr>
            </w:pPr>
            <w:r w:rsidRPr="00822B8F">
              <w:rPr>
                <w:rFonts w:eastAsia="Times New Roman" w:cstheme="minorHAnsi"/>
              </w:rPr>
              <w:t>1</w:t>
            </w:r>
          </w:p>
        </w:tc>
        <w:tc>
          <w:tcPr>
            <w:tcW w:w="4622" w:type="dxa"/>
            <w:hideMark/>
          </w:tcPr>
          <w:p w14:paraId="037A73D8" w14:textId="77777777" w:rsidR="00822B8F" w:rsidRPr="00822B8F" w:rsidRDefault="00822B8F" w:rsidP="00C32404">
            <w:pPr>
              <w:tabs>
                <w:tab w:val="left" w:pos="851"/>
              </w:tabs>
              <w:spacing w:before="40" w:after="0"/>
              <w:rPr>
                <w:rFonts w:eastAsia="Times New Roman" w:cstheme="minorHAnsi"/>
              </w:rPr>
            </w:pPr>
            <w:r w:rsidRPr="00822B8F">
              <w:rPr>
                <w:rFonts w:eastAsia="Times New Roman" w:cstheme="minorHAnsi"/>
              </w:rPr>
              <w:t>cena</w:t>
            </w:r>
          </w:p>
        </w:tc>
        <w:tc>
          <w:tcPr>
            <w:tcW w:w="1984" w:type="dxa"/>
            <w:hideMark/>
          </w:tcPr>
          <w:p w14:paraId="0BBAE9A9" w14:textId="1C7745C8" w:rsidR="00822B8F" w:rsidRPr="00822B8F" w:rsidRDefault="00B30D29" w:rsidP="00C32404">
            <w:pPr>
              <w:tabs>
                <w:tab w:val="left" w:pos="851"/>
              </w:tabs>
              <w:spacing w:before="40" w:after="0"/>
              <w:jc w:val="center"/>
              <w:rPr>
                <w:rFonts w:eastAsia="Times New Roman" w:cstheme="minorHAnsi"/>
              </w:rPr>
            </w:pPr>
            <w:r>
              <w:rPr>
                <w:rFonts w:eastAsia="Times New Roman" w:cstheme="minorHAnsi"/>
              </w:rPr>
              <w:t>10</w:t>
            </w:r>
            <w:r w:rsidR="00822B8F" w:rsidRPr="00822B8F">
              <w:rPr>
                <w:rFonts w:eastAsia="Times New Roman" w:cstheme="minorHAnsi"/>
              </w:rPr>
              <w:t>0 pkt</w:t>
            </w:r>
          </w:p>
        </w:tc>
        <w:tc>
          <w:tcPr>
            <w:tcW w:w="1516" w:type="dxa"/>
          </w:tcPr>
          <w:p w14:paraId="1CA2A7BE" w14:textId="77777777" w:rsidR="00822B8F" w:rsidRPr="00822B8F" w:rsidRDefault="00822B8F" w:rsidP="00C32404">
            <w:pPr>
              <w:tabs>
                <w:tab w:val="left" w:pos="851"/>
              </w:tabs>
              <w:spacing w:before="40" w:after="0"/>
              <w:jc w:val="center"/>
              <w:rPr>
                <w:rFonts w:eastAsia="Times New Roman" w:cstheme="minorHAnsi"/>
                <w:b/>
              </w:rPr>
            </w:pPr>
            <w:r w:rsidRPr="00822B8F">
              <w:rPr>
                <w:rFonts w:eastAsia="Times New Roman" w:cstheme="minorHAnsi"/>
                <w:b/>
              </w:rPr>
              <w:t>C</w:t>
            </w:r>
          </w:p>
        </w:tc>
      </w:tr>
    </w:tbl>
    <w:p w14:paraId="10B6D2B3" w14:textId="77777777" w:rsidR="00822B8F" w:rsidRPr="00822B8F" w:rsidRDefault="00822B8F" w:rsidP="00822B8F">
      <w:pPr>
        <w:spacing w:before="40" w:after="0"/>
        <w:rPr>
          <w:rFonts w:cstheme="minorHAnsi"/>
        </w:rPr>
      </w:pPr>
    </w:p>
    <w:p w14:paraId="50BDCA22"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 xml:space="preserve">5. Postanowienia dot. kryterium </w:t>
      </w:r>
      <w:r w:rsidRPr="00822B8F">
        <w:rPr>
          <w:rFonts w:cstheme="minorHAnsi"/>
          <w:b/>
        </w:rPr>
        <w:t>cena</w:t>
      </w:r>
      <w:r w:rsidRPr="00822B8F">
        <w:rPr>
          <w:rFonts w:cstheme="minorHAnsi"/>
        </w:rPr>
        <w:t>:</w:t>
      </w:r>
    </w:p>
    <w:p w14:paraId="1C006188"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Punkty w tym kryterium zostaną przyznane (dla wszystkich części) według wzoru:</w:t>
      </w:r>
    </w:p>
    <w:p w14:paraId="55AA5674"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1F67ECA7" w14:textId="1E3DE9F6"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rPr>
      </w:pPr>
      <w:r w:rsidRPr="00822B8F">
        <w:rPr>
          <w:rFonts w:cstheme="minorHAnsi"/>
          <w:b/>
        </w:rPr>
        <w:t xml:space="preserve">C = (C min/C o) x </w:t>
      </w:r>
      <w:r w:rsidR="00B30D29">
        <w:rPr>
          <w:rFonts w:cstheme="minorHAnsi"/>
          <w:b/>
        </w:rPr>
        <w:t>10</w:t>
      </w:r>
      <w:r w:rsidRPr="00822B8F">
        <w:rPr>
          <w:rFonts w:cstheme="minorHAnsi"/>
          <w:b/>
        </w:rPr>
        <w:t>0 pkt</w:t>
      </w:r>
    </w:p>
    <w:p w14:paraId="70EE8162"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i/>
        </w:rPr>
      </w:pPr>
      <w:r w:rsidRPr="00822B8F">
        <w:rPr>
          <w:rFonts w:cstheme="minorHAnsi"/>
          <w:i/>
        </w:rPr>
        <w:t>gdzie:</w:t>
      </w:r>
    </w:p>
    <w:p w14:paraId="08E67EB9" w14:textId="77777777"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C min- najniższa cena brutto z ocenianych ofert (zł)</w:t>
      </w:r>
    </w:p>
    <w:p w14:paraId="20CC4D0B" w14:textId="7103CF7F"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C o - cena brutto określona w ocenianej ofercie (zł)</w:t>
      </w:r>
    </w:p>
    <w:p w14:paraId="58B46F65" w14:textId="6712A74F" w:rsidR="00822B8F" w:rsidRPr="00822B8F" w:rsidRDefault="00822B8F" w:rsidP="00822B8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 xml:space="preserve">Oferta może otrzymać maksymalnie </w:t>
      </w:r>
      <w:r w:rsidR="00B30D29">
        <w:rPr>
          <w:rFonts w:cstheme="minorHAnsi"/>
        </w:rPr>
        <w:t>10</w:t>
      </w:r>
      <w:r w:rsidRPr="00822B8F">
        <w:rPr>
          <w:rFonts w:cstheme="minorHAnsi"/>
        </w:rPr>
        <w:t>0 pkt (1% = 1 pkt) w zakresie kryterium ceny.</w:t>
      </w:r>
      <w:r w:rsidRPr="00822B8F">
        <w:rPr>
          <w:rFonts w:cstheme="minorHAnsi"/>
        </w:rPr>
        <w:cr/>
      </w:r>
    </w:p>
    <w:p w14:paraId="2BC7034D" w14:textId="77777777" w:rsidR="009E5C45" w:rsidRDefault="009E5C45" w:rsidP="006C2FAA">
      <w:pPr>
        <w:tabs>
          <w:tab w:val="left" w:pos="851"/>
        </w:tabs>
        <w:spacing w:after="0" w:line="264" w:lineRule="auto"/>
        <w:rPr>
          <w:rFonts w:cstheme="minorHAnsi"/>
          <w:b/>
          <w:sz w:val="16"/>
        </w:rPr>
      </w:pPr>
    </w:p>
    <w:p w14:paraId="0CD65FB1" w14:textId="77777777" w:rsidR="00510276" w:rsidRPr="006F5CF5" w:rsidRDefault="00792063" w:rsidP="006F5CF5">
      <w:pPr>
        <w:autoSpaceDE w:val="0"/>
        <w:autoSpaceDN w:val="0"/>
        <w:adjustRightInd w:val="0"/>
        <w:spacing w:after="0" w:line="264" w:lineRule="auto"/>
        <w:jc w:val="both"/>
        <w:rPr>
          <w:rFonts w:cstheme="minorHAnsi"/>
        </w:rPr>
      </w:pPr>
      <w:r>
        <w:rPr>
          <w:rFonts w:cstheme="minorHAnsi"/>
        </w:rPr>
        <w:t>6</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7</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14:paraId="1721BE0E" w14:textId="77777777" w:rsidR="00D56C0B" w:rsidRPr="000479D2" w:rsidRDefault="00792063" w:rsidP="006F5CF5">
      <w:pPr>
        <w:autoSpaceDE w:val="0"/>
        <w:autoSpaceDN w:val="0"/>
        <w:adjustRightInd w:val="0"/>
        <w:spacing w:after="0" w:line="264" w:lineRule="auto"/>
        <w:jc w:val="both"/>
        <w:rPr>
          <w:rFonts w:cstheme="minorHAnsi"/>
        </w:rPr>
      </w:pPr>
      <w:r>
        <w:rPr>
          <w:rFonts w:cstheme="minorHAnsi"/>
        </w:rPr>
        <w:t>8</w:t>
      </w:r>
      <w:r w:rsidR="005B7940" w:rsidRPr="000479D2">
        <w:rPr>
          <w:rFonts w:cstheme="minorHAnsi"/>
        </w:rPr>
        <w:t xml:space="preserve">. </w:t>
      </w:r>
      <w:r w:rsidR="000B45E8">
        <w:rPr>
          <w:rFonts w:cstheme="minorHAnsi"/>
        </w:rPr>
        <w:t>Zamawiający</w:t>
      </w:r>
      <w:r w:rsidR="005B7940" w:rsidRPr="000479D2">
        <w:rPr>
          <w:rFonts w:cstheme="minorHAnsi"/>
        </w:rPr>
        <w:t xml:space="preserve"> nie przewiduje przeprowadzenia aukcji elektronicznej w celu wyboru najkorzystniejszej spośród ofert uznanych za ważne</w:t>
      </w:r>
      <w:r w:rsidR="00D56C0B" w:rsidRPr="000479D2">
        <w:rPr>
          <w:rFonts w:cstheme="minorHAnsi"/>
        </w:rPr>
        <w:t>.</w:t>
      </w:r>
    </w:p>
    <w:p w14:paraId="0484CDC5" w14:textId="77777777" w:rsidR="00670536" w:rsidRPr="006F5CF5" w:rsidRDefault="005B7940" w:rsidP="009F6F5C">
      <w:pPr>
        <w:autoSpaceDE w:val="0"/>
        <w:autoSpaceDN w:val="0"/>
        <w:adjustRightInd w:val="0"/>
        <w:spacing w:after="0" w:line="240" w:lineRule="auto"/>
        <w:jc w:val="both"/>
        <w:rPr>
          <w:rFonts w:cstheme="minorHAnsi"/>
        </w:rPr>
      </w:pPr>
      <w:r w:rsidRPr="008D3788">
        <w:rPr>
          <w:rFonts w:cstheme="minorHAnsi"/>
          <w:sz w:val="14"/>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14:paraId="75D6B842" w14:textId="77777777" w:rsidR="00670536" w:rsidRPr="006F5CF5" w:rsidRDefault="000B45E8" w:rsidP="00471E13">
      <w:pPr>
        <w:pStyle w:val="Akapitzlist"/>
        <w:numPr>
          <w:ilvl w:val="0"/>
          <w:numId w:val="29"/>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podpisze umowę z wykonawcą, który przedłoż</w:t>
      </w:r>
      <w:r w:rsidR="00670536" w:rsidRPr="006F5CF5">
        <w:rPr>
          <w:rFonts w:cstheme="minorHAnsi"/>
        </w:rPr>
        <w:t xml:space="preserve">y najkorzystniejszą ofertę. </w:t>
      </w:r>
    </w:p>
    <w:p w14:paraId="4967B6EF" w14:textId="77777777" w:rsidR="00184DB6" w:rsidRPr="006F5CF5" w:rsidRDefault="000B45E8" w:rsidP="00471E13">
      <w:pPr>
        <w:pStyle w:val="Akapitzlist"/>
        <w:numPr>
          <w:ilvl w:val="0"/>
          <w:numId w:val="29"/>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niezwłocznie poinformuje wszystkich wykonawców o wyborze najkorzystniejszej of</w:t>
      </w:r>
      <w:r w:rsidR="00184DB6" w:rsidRPr="006F5CF5">
        <w:rPr>
          <w:rFonts w:cstheme="minorHAnsi"/>
        </w:rPr>
        <w:t xml:space="preserve">erty, podając w szczególności: </w:t>
      </w:r>
    </w:p>
    <w:p w14:paraId="2AE1CB83" w14:textId="77777777" w:rsidR="00184DB6" w:rsidRPr="006F5CF5" w:rsidRDefault="00CF51D5" w:rsidP="00471E1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14:paraId="33492E84" w14:textId="77777777" w:rsidR="00670536" w:rsidRPr="006F5CF5" w:rsidRDefault="00CF51D5" w:rsidP="00471E1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14:paraId="198A5433" w14:textId="77777777" w:rsidR="00CE4F64" w:rsidRPr="006F5CF5" w:rsidRDefault="00CF51D5" w:rsidP="00471E13">
      <w:pPr>
        <w:pStyle w:val="Akapitzlist"/>
        <w:numPr>
          <w:ilvl w:val="0"/>
          <w:numId w:val="29"/>
        </w:numPr>
        <w:autoSpaceDE w:val="0"/>
        <w:autoSpaceDN w:val="0"/>
        <w:adjustRightInd w:val="0"/>
        <w:spacing w:after="0" w:line="240" w:lineRule="auto"/>
        <w:ind w:left="426"/>
        <w:rPr>
          <w:rFonts w:cstheme="minorHAnsi"/>
        </w:rPr>
      </w:pPr>
      <w:r w:rsidRPr="006F5CF5">
        <w:rPr>
          <w:rFonts w:cstheme="minorHAnsi"/>
        </w:rPr>
        <w:lastRenderedPageBreak/>
        <w:t>Zawiadomienie o wyborze najkorzystniejszej oferty zawierać będzie uzasadnienie faktyczne i prawne oraz zamieszczone zostanie na stronie internetowej</w:t>
      </w:r>
      <w:r w:rsidR="00481BC7" w:rsidRPr="006F5CF5">
        <w:rPr>
          <w:rFonts w:cstheme="minorHAnsi"/>
        </w:rPr>
        <w:t>:</w:t>
      </w:r>
      <w:r w:rsidR="005151AF">
        <w:rPr>
          <w:rFonts w:cstheme="minorHAnsi"/>
        </w:rPr>
        <w:t xml:space="preserve"> </w:t>
      </w:r>
      <w:hyperlink r:id="rId42" w:history="1">
        <w:r w:rsidR="0070286F" w:rsidRPr="00976BBA">
          <w:rPr>
            <w:rStyle w:val="Hipercze"/>
            <w:rFonts w:cstheme="minorHAnsi"/>
          </w:rPr>
          <w:t>https://platformazakupowa.pl/pn/wolow</w:t>
        </w:r>
      </w:hyperlink>
    </w:p>
    <w:p w14:paraId="6ACCDEA0" w14:textId="77777777" w:rsidR="00670536" w:rsidRPr="006F5CF5" w:rsidRDefault="00CF51D5" w:rsidP="00471E13">
      <w:pPr>
        <w:pStyle w:val="Akapitzlist"/>
        <w:numPr>
          <w:ilvl w:val="0"/>
          <w:numId w:val="29"/>
        </w:numPr>
        <w:autoSpaceDE w:val="0"/>
        <w:autoSpaceDN w:val="0"/>
        <w:adjustRightInd w:val="0"/>
        <w:spacing w:after="0" w:line="240"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054CC9">
        <w:rPr>
          <w:rFonts w:cstheme="minorHAnsi"/>
        </w:rPr>
        <w:t xml:space="preserve">tórych mowa w pkt. 2 </w:t>
      </w:r>
      <w:proofErr w:type="spellStart"/>
      <w:r w:rsidR="00054CC9">
        <w:rPr>
          <w:rFonts w:cstheme="minorHAnsi"/>
        </w:rPr>
        <w:t>ppkt</w:t>
      </w:r>
      <w:proofErr w:type="spellEnd"/>
      <w:r w:rsidR="00670536" w:rsidRPr="006F5CF5">
        <w:rPr>
          <w:rFonts w:cstheme="minorHAnsi"/>
        </w:rPr>
        <w:t xml:space="preserve"> 1) </w:t>
      </w:r>
    </w:p>
    <w:p w14:paraId="50857F82" w14:textId="77777777" w:rsidR="00B30A23" w:rsidRDefault="00CF51D5" w:rsidP="00471E13">
      <w:pPr>
        <w:pStyle w:val="Akapitzlist"/>
        <w:numPr>
          <w:ilvl w:val="0"/>
          <w:numId w:val="29"/>
        </w:numPr>
        <w:autoSpaceDE w:val="0"/>
        <w:autoSpaceDN w:val="0"/>
        <w:adjustRightInd w:val="0"/>
        <w:spacing w:after="0" w:line="240" w:lineRule="auto"/>
        <w:ind w:left="426"/>
        <w:jc w:val="both"/>
        <w:rPr>
          <w:rFonts w:cstheme="minorHAnsi"/>
        </w:rPr>
      </w:pPr>
      <w:r w:rsidRPr="006F5CF5">
        <w:rPr>
          <w:rFonts w:cstheme="minorHAnsi"/>
        </w:rPr>
        <w:t xml:space="preserve">O unieważnieniu postępowania o udzielenie zamówienia publicznego </w:t>
      </w:r>
      <w:r w:rsidR="000B45E8">
        <w:rPr>
          <w:rFonts w:cstheme="minorHAnsi"/>
        </w:rPr>
        <w:t>Zamawiający</w:t>
      </w:r>
      <w:r w:rsidRPr="006F5CF5">
        <w:rPr>
          <w:rFonts w:cstheme="minorHAnsi"/>
        </w:rPr>
        <w:t xml:space="preserve"> zawiadomi równocześnie wszystkich wykonawców, którzy złożyli oferty podając uzasadnienie faktyczne i prawne.</w:t>
      </w:r>
    </w:p>
    <w:p w14:paraId="2C7980E9" w14:textId="77777777" w:rsidR="00670536" w:rsidRPr="006F5CF5" w:rsidRDefault="00CF51D5" w:rsidP="00471E13">
      <w:pPr>
        <w:pStyle w:val="Akapitzlist"/>
        <w:numPr>
          <w:ilvl w:val="0"/>
          <w:numId w:val="29"/>
        </w:numPr>
        <w:autoSpaceDE w:val="0"/>
        <w:autoSpaceDN w:val="0"/>
        <w:adjustRightInd w:val="0"/>
        <w:spacing w:after="0" w:line="240"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43" w:history="1">
        <w:r w:rsidR="001B604B" w:rsidRPr="00B83758">
          <w:rPr>
            <w:rStyle w:val="Hipercze"/>
            <w:rFonts w:cstheme="minorHAnsi"/>
          </w:rPr>
          <w:t>https://platformazakupowa.pl/pn/wolow</w:t>
        </w:r>
      </w:hyperlink>
    </w:p>
    <w:p w14:paraId="4C532696" w14:textId="77777777" w:rsidR="00670536" w:rsidRPr="006F5CF5" w:rsidRDefault="00CF51D5" w:rsidP="00471E13">
      <w:pPr>
        <w:pStyle w:val="Akapitzlist"/>
        <w:numPr>
          <w:ilvl w:val="0"/>
          <w:numId w:val="29"/>
        </w:numPr>
        <w:autoSpaceDE w:val="0"/>
        <w:autoSpaceDN w:val="0"/>
        <w:adjustRightInd w:val="0"/>
        <w:spacing w:after="0" w:line="240" w:lineRule="auto"/>
        <w:ind w:left="426"/>
        <w:jc w:val="both"/>
        <w:rPr>
          <w:rFonts w:cstheme="minorHAnsi"/>
        </w:rPr>
      </w:pPr>
      <w:r w:rsidRPr="006F5CF5">
        <w:rPr>
          <w:rFonts w:cstheme="minorHAnsi"/>
        </w:rPr>
        <w:t xml:space="preserve">W przypadku unieważnienia postępowania o udzielenie zamówienia, </w:t>
      </w:r>
      <w:r w:rsidR="000B45E8">
        <w:rPr>
          <w:rFonts w:cstheme="minorHAnsi"/>
        </w:rPr>
        <w:t>Zamawiający</w:t>
      </w:r>
      <w:r w:rsidRPr="006F5CF5">
        <w:rPr>
          <w:rFonts w:cstheme="minorHAnsi"/>
        </w:rPr>
        <w:t xml:space="preserve">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14:paraId="2CFC2E52" w14:textId="77777777" w:rsidR="00FC7405" w:rsidRPr="006F5CF5" w:rsidRDefault="00CF51D5" w:rsidP="00471E13">
      <w:pPr>
        <w:pStyle w:val="Akapitzlist"/>
        <w:numPr>
          <w:ilvl w:val="0"/>
          <w:numId w:val="29"/>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14:paraId="6189D3DB" w14:textId="77777777" w:rsidR="00FC7405" w:rsidRPr="006F5CF5" w:rsidRDefault="00CF51D5" w:rsidP="00471E13">
      <w:pPr>
        <w:pStyle w:val="Akapitzlist"/>
        <w:numPr>
          <w:ilvl w:val="0"/>
          <w:numId w:val="30"/>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14:paraId="7F91711D" w14:textId="77777777" w:rsidR="00FC7405" w:rsidRPr="006F5CF5" w:rsidRDefault="00CF51D5" w:rsidP="00471E13">
      <w:pPr>
        <w:pStyle w:val="Akapitzlist"/>
        <w:numPr>
          <w:ilvl w:val="0"/>
          <w:numId w:val="30"/>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14:paraId="09AD6FB5" w14:textId="77777777" w:rsidR="00670536" w:rsidRPr="006F5CF5" w:rsidRDefault="00CF51D5" w:rsidP="00471E13">
      <w:pPr>
        <w:pStyle w:val="Akapitzlist"/>
        <w:numPr>
          <w:ilvl w:val="0"/>
          <w:numId w:val="30"/>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14:paraId="5DA32421" w14:textId="77777777" w:rsidR="00670536" w:rsidRPr="006F5CF5" w:rsidRDefault="00CF51D5" w:rsidP="00471E13">
      <w:pPr>
        <w:pStyle w:val="Akapitzlist"/>
        <w:numPr>
          <w:ilvl w:val="0"/>
          <w:numId w:val="29"/>
        </w:numPr>
        <w:autoSpaceDE w:val="0"/>
        <w:autoSpaceDN w:val="0"/>
        <w:adjustRightInd w:val="0"/>
        <w:spacing w:after="0" w:line="240" w:lineRule="auto"/>
        <w:ind w:left="426"/>
        <w:jc w:val="both"/>
        <w:rPr>
          <w:rFonts w:cstheme="minorHAnsi"/>
        </w:rPr>
      </w:pPr>
      <w:r w:rsidRPr="006F5CF5">
        <w:rPr>
          <w:rFonts w:cstheme="minorHAnsi"/>
        </w:rPr>
        <w:t xml:space="preserve">O miejscu i terminie podpisania umowy </w:t>
      </w:r>
      <w:r w:rsidR="000B45E8">
        <w:rPr>
          <w:rFonts w:cstheme="minorHAnsi"/>
        </w:rPr>
        <w:t>Zamawiający</w:t>
      </w:r>
      <w:r w:rsidR="00670536" w:rsidRPr="006F5CF5">
        <w:rPr>
          <w:rFonts w:cstheme="minorHAnsi"/>
        </w:rPr>
        <w:t xml:space="preserve"> powiadomi wybranego wykonawcę.</w:t>
      </w:r>
    </w:p>
    <w:p w14:paraId="56ADFABA" w14:textId="77777777" w:rsidR="00FC7405" w:rsidRPr="006F5CF5" w:rsidRDefault="00CF51D5" w:rsidP="00471E13">
      <w:pPr>
        <w:pStyle w:val="Akapitzlist"/>
        <w:numPr>
          <w:ilvl w:val="0"/>
          <w:numId w:val="29"/>
        </w:numPr>
        <w:autoSpaceDE w:val="0"/>
        <w:autoSpaceDN w:val="0"/>
        <w:adjustRightInd w:val="0"/>
        <w:spacing w:after="0" w:line="240" w:lineRule="auto"/>
        <w:ind w:left="426"/>
        <w:jc w:val="both"/>
        <w:rPr>
          <w:rFonts w:cstheme="minorHAnsi"/>
        </w:rPr>
      </w:pPr>
      <w:r w:rsidRPr="006F5CF5">
        <w:rPr>
          <w:rFonts w:cstheme="minorHAnsi"/>
        </w:rPr>
        <w:t xml:space="preserve">W przypadku, gdy okaże się, że wykonawca, którego oferta została wybrana będzie uchylał się od zawarcia umowy </w:t>
      </w:r>
      <w:r w:rsidR="000B45E8">
        <w:rPr>
          <w:rFonts w:cstheme="minorHAnsi"/>
        </w:rPr>
        <w:t>Zamawiający</w:t>
      </w:r>
      <w:r w:rsidRPr="006F5CF5">
        <w:rPr>
          <w:rFonts w:cstheme="minorHAnsi"/>
        </w:rPr>
        <w:t xml:space="preserve"> może wybrać ofertę najkorzystniejszą spośród pozostałych ofert, bez przeprowadzania ich ponownej oceny, chyba, że zachodzi jedna z przesła</w:t>
      </w:r>
      <w:r w:rsidR="00FC7405" w:rsidRPr="006F5CF5">
        <w:rPr>
          <w:rFonts w:cstheme="minorHAnsi"/>
        </w:rPr>
        <w:t>nek unieważnienia postępowania.</w:t>
      </w:r>
    </w:p>
    <w:p w14:paraId="6B788B42" w14:textId="36DFB00C" w:rsidR="00632D91" w:rsidRPr="007D09D1" w:rsidRDefault="00CF51D5" w:rsidP="00471E13">
      <w:pPr>
        <w:pStyle w:val="Akapitzlist"/>
        <w:numPr>
          <w:ilvl w:val="0"/>
          <w:numId w:val="29"/>
        </w:numPr>
        <w:autoSpaceDE w:val="0"/>
        <w:autoSpaceDN w:val="0"/>
        <w:adjustRightInd w:val="0"/>
        <w:spacing w:after="0" w:line="240" w:lineRule="auto"/>
        <w:ind w:left="426"/>
        <w:jc w:val="both"/>
        <w:rPr>
          <w:rFonts w:cstheme="minorHAnsi"/>
        </w:rPr>
      </w:pPr>
      <w:r w:rsidRPr="007D09D1">
        <w:rPr>
          <w:rFonts w:cstheme="minorHAnsi"/>
        </w:rPr>
        <w:t xml:space="preserve">Wyłoniony </w:t>
      </w:r>
      <w:r w:rsidRPr="007D09D1">
        <w:rPr>
          <w:rFonts w:cstheme="minorHAnsi"/>
          <w:b/>
        </w:rPr>
        <w:t>Wykonawca przed podpisaniem umowy zobowiązany będzie</w:t>
      </w:r>
      <w:r w:rsidR="00FC7405" w:rsidRPr="007D09D1">
        <w:rPr>
          <w:rFonts w:cstheme="minorHAnsi"/>
        </w:rPr>
        <w:t>:</w:t>
      </w:r>
      <w:r w:rsidR="00632D91" w:rsidRPr="007D09D1">
        <w:rPr>
          <w:rFonts w:cstheme="minorHAnsi"/>
        </w:rPr>
        <w:t xml:space="preserve"> kosztorys ofertowy.</w:t>
      </w:r>
    </w:p>
    <w:p w14:paraId="0A834D14" w14:textId="77777777" w:rsidR="00FC7405" w:rsidRPr="006F5CF5" w:rsidRDefault="00653E83" w:rsidP="00471E13">
      <w:pPr>
        <w:pStyle w:val="Akapitzlist"/>
        <w:numPr>
          <w:ilvl w:val="0"/>
          <w:numId w:val="29"/>
        </w:numPr>
        <w:autoSpaceDE w:val="0"/>
        <w:autoSpaceDN w:val="0"/>
        <w:adjustRightInd w:val="0"/>
        <w:spacing w:after="0" w:line="240" w:lineRule="auto"/>
        <w:ind w:left="426"/>
        <w:jc w:val="both"/>
        <w:rPr>
          <w:rFonts w:cstheme="minorHAnsi"/>
        </w:rPr>
      </w:pPr>
      <w:r w:rsidRPr="006F5CF5">
        <w:rPr>
          <w:rFonts w:eastAsia="Times New Roman" w:cstheme="minorHAnsi"/>
          <w:color w:val="000000"/>
        </w:rPr>
        <w:t xml:space="preserve">W przypadku wyboru oferty złożonej przez Wykonawców wspólnie ubiegających się o udzielenie zamówienia </w:t>
      </w:r>
      <w:r w:rsidR="000B45E8">
        <w:rPr>
          <w:rFonts w:eastAsia="Times New Roman" w:cstheme="minorHAnsi"/>
          <w:color w:val="000000"/>
        </w:rPr>
        <w:t>Zamawiający</w:t>
      </w:r>
      <w:r w:rsidRPr="006F5CF5">
        <w:rPr>
          <w:rFonts w:eastAsia="Times New Roman" w:cstheme="minorHAnsi"/>
          <w:color w:val="000000"/>
        </w:rPr>
        <w:t xml:space="preserve"> zastrzega sobie prawo żądania przed zawarciem umowy w sprawie zamówienia publicznego umowy regulującej współpracę tych Wykonawców.</w:t>
      </w:r>
    </w:p>
    <w:p w14:paraId="6A30B388" w14:textId="77777777" w:rsidR="00653E83" w:rsidRPr="006F5CF5" w:rsidRDefault="00653E83" w:rsidP="00471E13">
      <w:pPr>
        <w:pStyle w:val="Akapitzlist"/>
        <w:numPr>
          <w:ilvl w:val="0"/>
          <w:numId w:val="29"/>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14:paraId="69645C3E" w14:textId="77777777" w:rsidR="00B444BD" w:rsidRPr="00D76F0B" w:rsidRDefault="00B444BD" w:rsidP="009F6F5C">
      <w:pPr>
        <w:autoSpaceDE w:val="0"/>
        <w:autoSpaceDN w:val="0"/>
        <w:adjustRightInd w:val="0"/>
        <w:spacing w:after="0" w:line="240" w:lineRule="auto"/>
        <w:jc w:val="both"/>
        <w:rPr>
          <w:rFonts w:cstheme="minorHAnsi"/>
          <w:sz w:val="14"/>
        </w:rPr>
      </w:pPr>
    </w:p>
    <w:p w14:paraId="4A33AFAF" w14:textId="77777777" w:rsidR="0003695D" w:rsidRPr="006F5CF5" w:rsidRDefault="001324D4" w:rsidP="009F6F5C">
      <w:pPr>
        <w:autoSpaceDE w:val="0"/>
        <w:autoSpaceDN w:val="0"/>
        <w:adjustRightInd w:val="0"/>
        <w:spacing w:after="0" w:line="240" w:lineRule="auto"/>
        <w:jc w:val="both"/>
        <w:rPr>
          <w:rFonts w:cstheme="minorHAnsi"/>
          <w:b/>
        </w:rPr>
      </w:pPr>
      <w:r w:rsidRPr="006F5CF5">
        <w:rPr>
          <w:rFonts w:cstheme="minorHAnsi"/>
          <w:b/>
        </w:rPr>
        <w:t>XVI. Wymagania dotyczące zabezpieczen</w:t>
      </w:r>
      <w:r w:rsidR="006C2FAA">
        <w:rPr>
          <w:rFonts w:cstheme="minorHAnsi"/>
          <w:b/>
        </w:rPr>
        <w:t>ia należytego wykonania umowy.</w:t>
      </w:r>
    </w:p>
    <w:p w14:paraId="3BE79B66" w14:textId="77777777" w:rsidR="00E35AF0" w:rsidRDefault="000B45E8" w:rsidP="00C0354F">
      <w:pPr>
        <w:pStyle w:val="Akapitzlist"/>
        <w:autoSpaceDE w:val="0"/>
        <w:autoSpaceDN w:val="0"/>
        <w:adjustRightInd w:val="0"/>
        <w:spacing w:after="0" w:line="240" w:lineRule="auto"/>
        <w:ind w:left="426"/>
        <w:jc w:val="both"/>
        <w:rPr>
          <w:rFonts w:cstheme="minorHAnsi"/>
        </w:rPr>
      </w:pPr>
      <w:r>
        <w:rPr>
          <w:rFonts w:cstheme="minorHAnsi"/>
        </w:rPr>
        <w:t>Zamawiający</w:t>
      </w:r>
      <w:r w:rsidR="00B47551" w:rsidRPr="004B0FC4">
        <w:rPr>
          <w:rFonts w:cstheme="minorHAnsi"/>
        </w:rPr>
        <w:t xml:space="preserve"> </w:t>
      </w:r>
      <w:r w:rsidR="00C0354F">
        <w:rPr>
          <w:rFonts w:cstheme="minorHAnsi"/>
        </w:rPr>
        <w:t xml:space="preserve">nie </w:t>
      </w:r>
      <w:r w:rsidR="00B47551" w:rsidRPr="004B0FC4">
        <w:rPr>
          <w:rFonts w:cstheme="minorHAnsi"/>
        </w:rPr>
        <w:t>przewiduje wniesienie zabezpieczenia należytego wyko</w:t>
      </w:r>
      <w:r w:rsidR="00E35AF0">
        <w:rPr>
          <w:rFonts w:cstheme="minorHAnsi"/>
        </w:rPr>
        <w:t>nania umowy.</w:t>
      </w:r>
    </w:p>
    <w:p w14:paraId="3F417531" w14:textId="77777777" w:rsidR="00310167" w:rsidRPr="00D76F0B" w:rsidRDefault="00B47551" w:rsidP="00C0354F">
      <w:pPr>
        <w:pStyle w:val="Akapitzlist"/>
        <w:autoSpaceDE w:val="0"/>
        <w:autoSpaceDN w:val="0"/>
        <w:adjustRightInd w:val="0"/>
        <w:spacing w:after="0" w:line="240" w:lineRule="auto"/>
        <w:ind w:left="426"/>
        <w:jc w:val="both"/>
        <w:rPr>
          <w:rFonts w:cstheme="minorHAnsi"/>
          <w:sz w:val="12"/>
        </w:rPr>
      </w:pPr>
      <w:r w:rsidRPr="004B0FC4">
        <w:rPr>
          <w:rFonts w:cstheme="minorHAnsi"/>
        </w:rPr>
        <w:t xml:space="preserve"> </w:t>
      </w:r>
    </w:p>
    <w:p w14:paraId="4D39AA2C" w14:textId="77777777" w:rsidR="009F31BB" w:rsidRPr="009F31BB" w:rsidRDefault="00405315" w:rsidP="009F6F5C">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w:t>
      </w:r>
      <w:r w:rsidR="00E61E5B">
        <w:rPr>
          <w:rFonts w:cstheme="minorHAnsi"/>
          <w:b/>
        </w:rPr>
        <w:t>zone do treści zawieranej umowy.</w:t>
      </w:r>
    </w:p>
    <w:p w14:paraId="38423DDD" w14:textId="77777777" w:rsidR="009F31BB" w:rsidRDefault="009F31BB" w:rsidP="00471E13">
      <w:pPr>
        <w:pStyle w:val="Akapitzlist"/>
        <w:numPr>
          <w:ilvl w:val="0"/>
          <w:numId w:val="40"/>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warunków zamówienia oraz danych zawartych w ofercie.</w:t>
      </w:r>
    </w:p>
    <w:p w14:paraId="604C25FE" w14:textId="48F54F18" w:rsidR="008D7C15" w:rsidRDefault="00405315" w:rsidP="00471E13">
      <w:pPr>
        <w:pStyle w:val="Akapitzlist"/>
        <w:numPr>
          <w:ilvl w:val="0"/>
          <w:numId w:val="40"/>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B966EC">
        <w:rPr>
          <w:rFonts w:cstheme="minorHAnsi"/>
          <w:b/>
        </w:rPr>
        <w:t>załącznik</w:t>
      </w:r>
      <w:r w:rsidR="009F6F5C" w:rsidRPr="00B966EC">
        <w:rPr>
          <w:rFonts w:cstheme="minorHAnsi"/>
          <w:b/>
        </w:rPr>
        <w:t xml:space="preserve"> </w:t>
      </w:r>
      <w:r w:rsidR="000105ED" w:rsidRPr="008D7C15">
        <w:rPr>
          <w:rFonts w:cstheme="minorHAnsi"/>
        </w:rPr>
        <w:t>do SWZ.</w:t>
      </w:r>
    </w:p>
    <w:p w14:paraId="645A71E4" w14:textId="05E82077" w:rsidR="00184C5B" w:rsidRPr="004B6D93" w:rsidRDefault="008D2D6F" w:rsidP="00471E13">
      <w:pPr>
        <w:pStyle w:val="Akapitzlist"/>
        <w:numPr>
          <w:ilvl w:val="0"/>
          <w:numId w:val="40"/>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E7740F">
        <w:rPr>
          <w:rFonts w:cstheme="minorHAnsi"/>
        </w:rPr>
        <w:t xml:space="preserve">                               </w:t>
      </w:r>
      <w:r w:rsidR="00184C5B" w:rsidRPr="00B966EC">
        <w:rPr>
          <w:rFonts w:cstheme="minorHAnsi"/>
          <w:b/>
        </w:rPr>
        <w:t xml:space="preserve">załącznik </w:t>
      </w:r>
      <w:r w:rsidR="00184C5B" w:rsidRPr="004B6D93">
        <w:rPr>
          <w:rFonts w:cstheme="minorHAnsi"/>
        </w:rPr>
        <w:t>do SWZ.</w:t>
      </w:r>
    </w:p>
    <w:p w14:paraId="7CD011E3" w14:textId="77777777" w:rsidR="000105ED" w:rsidRPr="00D76F0B" w:rsidRDefault="000105ED" w:rsidP="006F5CF5">
      <w:pPr>
        <w:autoSpaceDE w:val="0"/>
        <w:autoSpaceDN w:val="0"/>
        <w:adjustRightInd w:val="0"/>
        <w:spacing w:after="0" w:line="264" w:lineRule="auto"/>
        <w:jc w:val="both"/>
        <w:rPr>
          <w:rFonts w:cstheme="minorHAnsi"/>
          <w:sz w:val="12"/>
        </w:rPr>
      </w:pPr>
    </w:p>
    <w:p w14:paraId="554B3E67" w14:textId="77777777" w:rsidR="007132BB" w:rsidRPr="006F5CF5" w:rsidRDefault="00405315" w:rsidP="009F6F5C">
      <w:pPr>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14:paraId="42A5E8E2" w14:textId="77777777" w:rsidR="007132BB" w:rsidRPr="006F5CF5" w:rsidRDefault="00405315" w:rsidP="00471E13">
      <w:pPr>
        <w:pStyle w:val="Akapitzlist"/>
        <w:numPr>
          <w:ilvl w:val="0"/>
          <w:numId w:val="32"/>
        </w:numPr>
        <w:autoSpaceDE w:val="0"/>
        <w:autoSpaceDN w:val="0"/>
        <w:adjustRightInd w:val="0"/>
        <w:spacing w:after="0" w:line="240"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14:paraId="71E3FC6B" w14:textId="77777777" w:rsidR="007132BB" w:rsidRPr="006F5CF5" w:rsidRDefault="00405315" w:rsidP="00471E13">
      <w:pPr>
        <w:pStyle w:val="Akapitzlist"/>
        <w:numPr>
          <w:ilvl w:val="0"/>
          <w:numId w:val="32"/>
        </w:numPr>
        <w:autoSpaceDE w:val="0"/>
        <w:autoSpaceDN w:val="0"/>
        <w:adjustRightInd w:val="0"/>
        <w:spacing w:after="0" w:line="240"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14:paraId="5257784D" w14:textId="77777777" w:rsidR="007132BB" w:rsidRPr="006F5CF5" w:rsidRDefault="007132BB" w:rsidP="00471E13">
      <w:pPr>
        <w:pStyle w:val="Akapitzlist"/>
        <w:numPr>
          <w:ilvl w:val="0"/>
          <w:numId w:val="32"/>
        </w:numPr>
        <w:autoSpaceDE w:val="0"/>
        <w:autoSpaceDN w:val="0"/>
        <w:adjustRightInd w:val="0"/>
        <w:spacing w:after="0" w:line="240" w:lineRule="auto"/>
        <w:ind w:left="426"/>
        <w:jc w:val="both"/>
        <w:rPr>
          <w:rFonts w:cstheme="minorHAnsi"/>
        </w:rPr>
      </w:pPr>
      <w:r w:rsidRPr="006F5CF5">
        <w:rPr>
          <w:rFonts w:cstheme="minorHAnsi"/>
        </w:rPr>
        <w:lastRenderedPageBreak/>
        <w:t>Odwołanie przysługuje od:</w:t>
      </w:r>
    </w:p>
    <w:p w14:paraId="00AEFD50" w14:textId="77777777" w:rsidR="007132BB" w:rsidRPr="006F5CF5" w:rsidRDefault="00405315" w:rsidP="00471E13">
      <w:pPr>
        <w:pStyle w:val="Akapitzlist"/>
        <w:numPr>
          <w:ilvl w:val="0"/>
          <w:numId w:val="33"/>
        </w:numPr>
        <w:autoSpaceDE w:val="0"/>
        <w:autoSpaceDN w:val="0"/>
        <w:adjustRightInd w:val="0"/>
        <w:spacing w:after="0" w:line="240"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14:paraId="5438A9A6" w14:textId="77777777" w:rsidR="007132BB" w:rsidRPr="006F5CF5" w:rsidRDefault="00405315" w:rsidP="00471E13">
      <w:pPr>
        <w:pStyle w:val="Akapitzlist"/>
        <w:numPr>
          <w:ilvl w:val="0"/>
          <w:numId w:val="33"/>
        </w:numPr>
        <w:autoSpaceDE w:val="0"/>
        <w:autoSpaceDN w:val="0"/>
        <w:adjustRightInd w:val="0"/>
        <w:spacing w:after="0" w:line="240" w:lineRule="auto"/>
        <w:ind w:left="709" w:hanging="283"/>
        <w:jc w:val="both"/>
        <w:rPr>
          <w:rFonts w:cstheme="minorHAnsi"/>
        </w:rPr>
      </w:pPr>
      <w:r w:rsidRPr="006F5CF5">
        <w:rPr>
          <w:rFonts w:cstheme="minorHAnsi"/>
        </w:rPr>
        <w:t xml:space="preserve">zaniechanie czynności w postępowaniu o udzielenie zamówienia do której </w:t>
      </w:r>
      <w:r w:rsidR="000B45E8">
        <w:rPr>
          <w:rFonts w:cstheme="minorHAnsi"/>
        </w:rPr>
        <w:t>Zamawiający</w:t>
      </w:r>
      <w:r w:rsidRPr="006F5CF5">
        <w:rPr>
          <w:rFonts w:cstheme="minorHAnsi"/>
        </w:rPr>
        <w:t xml:space="preserve"> był o</w:t>
      </w:r>
      <w:r w:rsidR="007132BB" w:rsidRPr="006F5CF5">
        <w:rPr>
          <w:rFonts w:cstheme="minorHAnsi"/>
        </w:rPr>
        <w:t xml:space="preserve">bowiązany na podstawie ustawy; </w:t>
      </w:r>
    </w:p>
    <w:p w14:paraId="1CD11901" w14:textId="77777777" w:rsidR="007132BB" w:rsidRPr="006F5CF5" w:rsidRDefault="00405315" w:rsidP="00471E13">
      <w:pPr>
        <w:pStyle w:val="Akapitzlist"/>
        <w:numPr>
          <w:ilvl w:val="0"/>
          <w:numId w:val="33"/>
        </w:numPr>
        <w:autoSpaceDE w:val="0"/>
        <w:autoSpaceDN w:val="0"/>
        <w:adjustRightInd w:val="0"/>
        <w:spacing w:after="0" w:line="240" w:lineRule="auto"/>
        <w:ind w:left="709" w:hanging="283"/>
        <w:jc w:val="both"/>
        <w:rPr>
          <w:rFonts w:cstheme="minorHAnsi"/>
        </w:rPr>
      </w:pPr>
      <w:r w:rsidRPr="006F5CF5">
        <w:rPr>
          <w:rFonts w:cstheme="minorHAnsi"/>
        </w:rPr>
        <w:t xml:space="preserve">zaniechanie przeprowadzenia postępowania o udzielenie zamówienia mimo że </w:t>
      </w:r>
      <w:r w:rsidR="000B45E8">
        <w:rPr>
          <w:rFonts w:cstheme="minorHAnsi"/>
        </w:rPr>
        <w:t>Zamawiający</w:t>
      </w:r>
      <w:r w:rsidR="007132BB" w:rsidRPr="006F5CF5">
        <w:rPr>
          <w:rFonts w:cstheme="minorHAnsi"/>
        </w:rPr>
        <w:t xml:space="preserve"> był do tego obowiązany. </w:t>
      </w:r>
    </w:p>
    <w:p w14:paraId="1CB8F62F" w14:textId="77777777" w:rsidR="007132BB" w:rsidRPr="006F5CF5" w:rsidRDefault="00405315" w:rsidP="00471E13">
      <w:pPr>
        <w:pStyle w:val="Akapitzlist"/>
        <w:numPr>
          <w:ilvl w:val="0"/>
          <w:numId w:val="32"/>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14:paraId="7EC9331A" w14:textId="77777777" w:rsidR="007132BB" w:rsidRPr="006F5CF5" w:rsidRDefault="00405315" w:rsidP="00471E13">
      <w:pPr>
        <w:pStyle w:val="Akapitzlist"/>
        <w:numPr>
          <w:ilvl w:val="0"/>
          <w:numId w:val="32"/>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14:paraId="07BA57F9" w14:textId="77777777" w:rsidR="007132BB" w:rsidRPr="006F5CF5" w:rsidRDefault="007132BB" w:rsidP="00471E13">
      <w:pPr>
        <w:pStyle w:val="Akapitzlist"/>
        <w:numPr>
          <w:ilvl w:val="0"/>
          <w:numId w:val="32"/>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14:paraId="12CD91C0" w14:textId="77777777" w:rsidR="007132BB" w:rsidRPr="006F5CF5" w:rsidRDefault="00405315" w:rsidP="00471E13">
      <w:pPr>
        <w:pStyle w:val="Akapitzlist"/>
        <w:numPr>
          <w:ilvl w:val="0"/>
          <w:numId w:val="34"/>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14:paraId="735D1F41" w14:textId="77777777" w:rsidR="007132BB" w:rsidRPr="006F5CF5" w:rsidRDefault="00405315" w:rsidP="00471E13">
      <w:pPr>
        <w:pStyle w:val="Akapitzlist"/>
        <w:numPr>
          <w:ilvl w:val="0"/>
          <w:numId w:val="34"/>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14:paraId="5684FCC5" w14:textId="77777777" w:rsidR="007132BB" w:rsidRPr="006F5CF5" w:rsidRDefault="00405315" w:rsidP="00471E13">
      <w:pPr>
        <w:pStyle w:val="Akapitzlist"/>
        <w:numPr>
          <w:ilvl w:val="0"/>
          <w:numId w:val="32"/>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14:paraId="46E1EAA8" w14:textId="77777777" w:rsidR="007132BB" w:rsidRPr="006F5CF5" w:rsidRDefault="00405315" w:rsidP="00471E13">
      <w:pPr>
        <w:pStyle w:val="Akapitzlist"/>
        <w:numPr>
          <w:ilvl w:val="0"/>
          <w:numId w:val="32"/>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14:paraId="63F407BF" w14:textId="77777777" w:rsidR="007132BB" w:rsidRPr="006F5CF5" w:rsidRDefault="00405315" w:rsidP="00471E13">
      <w:pPr>
        <w:pStyle w:val="Akapitzlist"/>
        <w:numPr>
          <w:ilvl w:val="0"/>
          <w:numId w:val="32"/>
        </w:numPr>
        <w:autoSpaceDE w:val="0"/>
        <w:autoSpaceDN w:val="0"/>
        <w:adjustRightInd w:val="0"/>
        <w:spacing w:after="0" w:line="240" w:lineRule="auto"/>
        <w:ind w:left="426"/>
        <w:jc w:val="both"/>
        <w:rPr>
          <w:rFonts w:cstheme="minorHAnsi"/>
        </w:rPr>
      </w:pPr>
      <w:r w:rsidRPr="006F5CF5">
        <w:rPr>
          <w:rFonts w:cstheme="minorHAnsi"/>
        </w:rPr>
        <w:t xml:space="preserve">Jeżeli </w:t>
      </w:r>
      <w:r w:rsidR="000B45E8">
        <w:rPr>
          <w:rFonts w:cstheme="minorHAnsi"/>
        </w:rPr>
        <w:t>Zamawiający</w:t>
      </w:r>
      <w:r w:rsidRPr="006F5CF5">
        <w:rPr>
          <w:rFonts w:cstheme="minorHAnsi"/>
        </w:rPr>
        <w:t xml:space="preserve"> mimo takiego obowiązku nie przesłał wykonawcy zawiadomienia o wyborze oferty najkorzystniejszej odwołanie wnosi się nie później niż w </w:t>
      </w:r>
      <w:r w:rsidR="007132BB" w:rsidRPr="006F5CF5">
        <w:rPr>
          <w:rFonts w:cstheme="minorHAnsi"/>
        </w:rPr>
        <w:t>terminie:</w:t>
      </w:r>
    </w:p>
    <w:p w14:paraId="23DA06A0" w14:textId="77777777" w:rsidR="007132BB" w:rsidRPr="006F5CF5" w:rsidRDefault="00405315" w:rsidP="00471E13">
      <w:pPr>
        <w:pStyle w:val="Akapitzlist"/>
        <w:numPr>
          <w:ilvl w:val="0"/>
          <w:numId w:val="35"/>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14:paraId="7E3CF29A" w14:textId="77777777" w:rsidR="007132BB" w:rsidRPr="006F5CF5" w:rsidRDefault="00405315" w:rsidP="00471E13">
      <w:pPr>
        <w:pStyle w:val="Akapitzlist"/>
        <w:numPr>
          <w:ilvl w:val="0"/>
          <w:numId w:val="35"/>
        </w:numPr>
        <w:autoSpaceDE w:val="0"/>
        <w:autoSpaceDN w:val="0"/>
        <w:adjustRightInd w:val="0"/>
        <w:spacing w:after="0" w:line="240" w:lineRule="auto"/>
        <w:jc w:val="both"/>
        <w:rPr>
          <w:rFonts w:cstheme="minorHAnsi"/>
        </w:rPr>
      </w:pPr>
      <w:r w:rsidRPr="006F5CF5">
        <w:rPr>
          <w:rFonts w:cstheme="minorHAnsi"/>
        </w:rPr>
        <w:t xml:space="preserve">1 miesiąca od dnia zawarcia umowy, jeżeli </w:t>
      </w:r>
      <w:r w:rsidR="000B45E8">
        <w:rPr>
          <w:rFonts w:cstheme="minorHAnsi"/>
        </w:rPr>
        <w:t>Zamawiający</w:t>
      </w:r>
      <w:r w:rsidRPr="006F5CF5">
        <w:rPr>
          <w:rFonts w:cstheme="minorHAnsi"/>
        </w:rPr>
        <w:t xml:space="preserve"> nie zamieścił w Biuletynie Zamówień Publicznych ogłosze</w:t>
      </w:r>
      <w:r w:rsidR="007132BB" w:rsidRPr="006F5CF5">
        <w:rPr>
          <w:rFonts w:cstheme="minorHAnsi"/>
        </w:rPr>
        <w:t>nia o udzieleniu zamówienia.</w:t>
      </w:r>
    </w:p>
    <w:p w14:paraId="0333ECEB" w14:textId="77777777" w:rsidR="007132BB" w:rsidRPr="006F5CF5" w:rsidRDefault="00405315" w:rsidP="00471E13">
      <w:pPr>
        <w:pStyle w:val="Akapitzlist"/>
        <w:numPr>
          <w:ilvl w:val="0"/>
          <w:numId w:val="32"/>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14:paraId="7A14A74B" w14:textId="77777777" w:rsidR="003428F3" w:rsidRPr="006F5CF5" w:rsidRDefault="00405315" w:rsidP="00471E13">
      <w:pPr>
        <w:pStyle w:val="Akapitzlist"/>
        <w:numPr>
          <w:ilvl w:val="0"/>
          <w:numId w:val="32"/>
        </w:numPr>
        <w:autoSpaceDE w:val="0"/>
        <w:autoSpaceDN w:val="0"/>
        <w:adjustRightInd w:val="0"/>
        <w:spacing w:after="0" w:line="240"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14:paraId="0562E3BC" w14:textId="77777777" w:rsidR="00CB01E3" w:rsidRPr="00310167" w:rsidRDefault="00CB01E3" w:rsidP="00067C70">
      <w:pPr>
        <w:autoSpaceDE w:val="0"/>
        <w:autoSpaceDN w:val="0"/>
        <w:adjustRightInd w:val="0"/>
        <w:spacing w:after="0" w:line="264" w:lineRule="auto"/>
        <w:jc w:val="both"/>
        <w:rPr>
          <w:rFonts w:cstheme="minorHAnsi"/>
          <w:b/>
          <w:sz w:val="12"/>
        </w:rPr>
      </w:pPr>
    </w:p>
    <w:p w14:paraId="3DC754AD" w14:textId="77777777"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14:paraId="23083F3A" w14:textId="77777777" w:rsidR="00067C70" w:rsidRPr="004B6D93" w:rsidRDefault="000B45E8" w:rsidP="009F6F5C">
      <w:pPr>
        <w:autoSpaceDE w:val="0"/>
        <w:autoSpaceDN w:val="0"/>
        <w:adjustRightInd w:val="0"/>
        <w:spacing w:after="0" w:line="240" w:lineRule="auto"/>
        <w:jc w:val="both"/>
        <w:rPr>
          <w:rFonts w:cstheme="minorHAnsi"/>
          <w:strike/>
        </w:rPr>
      </w:pPr>
      <w:r>
        <w:rPr>
          <w:rFonts w:cstheme="minorHAnsi"/>
        </w:rPr>
        <w:t>Zamawiający</w:t>
      </w:r>
      <w:r w:rsidR="00067C70" w:rsidRPr="004B6D93">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0E6E4766" w14:textId="77777777" w:rsidR="00067C70" w:rsidRPr="004B6D93" w:rsidRDefault="00067C70" w:rsidP="00471E13">
      <w:pPr>
        <w:pStyle w:val="Akapitzlist"/>
        <w:numPr>
          <w:ilvl w:val="0"/>
          <w:numId w:val="39"/>
        </w:numPr>
        <w:autoSpaceDE w:val="0"/>
        <w:autoSpaceDN w:val="0"/>
        <w:adjustRightInd w:val="0"/>
        <w:spacing w:after="0" w:line="240" w:lineRule="auto"/>
        <w:jc w:val="both"/>
        <w:rPr>
          <w:rFonts w:cstheme="minorHAnsi"/>
          <w:strike/>
        </w:rPr>
      </w:pPr>
      <w:r w:rsidRPr="004B6D93">
        <w:rPr>
          <w:rFonts w:cstheme="minorHAnsi"/>
        </w:rPr>
        <w:lastRenderedPageBreak/>
        <w:t xml:space="preserve">Administratorem danych osobowych jest </w:t>
      </w:r>
      <w:r w:rsidR="000B45E8">
        <w:rPr>
          <w:rFonts w:cstheme="minorHAnsi"/>
        </w:rPr>
        <w:t>Zamawiający</w:t>
      </w:r>
      <w:r w:rsidRPr="004B6D93">
        <w:rPr>
          <w:rFonts w:cstheme="minorHAnsi"/>
        </w:rPr>
        <w:t>.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14:paraId="37B5D7CA" w14:textId="77777777" w:rsidR="00067C70" w:rsidRPr="004B6D93" w:rsidRDefault="00067C70" w:rsidP="00471E13">
      <w:pPr>
        <w:pStyle w:val="Akapitzlist"/>
        <w:numPr>
          <w:ilvl w:val="0"/>
          <w:numId w:val="39"/>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14:paraId="56244203"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14:paraId="480560EE"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14:paraId="11645D43"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14:paraId="525A7BCD"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14:paraId="744C449B"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14:paraId="2CF0E60C"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14:paraId="30B61807" w14:textId="77777777" w:rsidR="00067C70" w:rsidRPr="004B6D93" w:rsidRDefault="00067C70" w:rsidP="00471E13">
      <w:pPr>
        <w:pStyle w:val="Akapitzlist"/>
        <w:numPr>
          <w:ilvl w:val="0"/>
          <w:numId w:val="39"/>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14:paraId="54C48AD3" w14:textId="77777777" w:rsidR="00067C70" w:rsidRPr="004B6D93" w:rsidRDefault="00067C70" w:rsidP="00471E13">
      <w:pPr>
        <w:pStyle w:val="Akapitzlist"/>
        <w:numPr>
          <w:ilvl w:val="0"/>
          <w:numId w:val="39"/>
        </w:numPr>
        <w:autoSpaceDE w:val="0"/>
        <w:autoSpaceDN w:val="0"/>
        <w:adjustRightInd w:val="0"/>
        <w:spacing w:after="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14:paraId="130EA908" w14:textId="77777777" w:rsidR="00067C70" w:rsidRPr="004B6D93" w:rsidRDefault="00067C70" w:rsidP="00471E13">
      <w:pPr>
        <w:pStyle w:val="Akapitzlist"/>
        <w:numPr>
          <w:ilvl w:val="0"/>
          <w:numId w:val="39"/>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14:paraId="34774C5B"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14:paraId="5FB91E97"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14:paraId="5BD77765"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14:paraId="740C5726"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14:paraId="18783781"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14:paraId="56F61C84" w14:textId="77777777" w:rsidR="00067C70" w:rsidRPr="004B6D93" w:rsidRDefault="00067C70" w:rsidP="00471E13">
      <w:pPr>
        <w:pStyle w:val="Akapitzlist"/>
        <w:numPr>
          <w:ilvl w:val="0"/>
          <w:numId w:val="39"/>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14:paraId="3AB0C6D3"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14:paraId="2AC86272"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14:paraId="6475886D"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14:paraId="0BFFB5B6" w14:textId="77777777" w:rsidR="00067C70" w:rsidRPr="004B6D93" w:rsidRDefault="00067C70" w:rsidP="00471E13">
      <w:pPr>
        <w:pStyle w:val="Akapitzlist"/>
        <w:numPr>
          <w:ilvl w:val="0"/>
          <w:numId w:val="39"/>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6BEAC11C" w14:textId="77777777" w:rsidR="00067C70" w:rsidRPr="004B6D93" w:rsidRDefault="00067C70" w:rsidP="00471E13">
      <w:pPr>
        <w:pStyle w:val="Akapitzlist"/>
        <w:numPr>
          <w:ilvl w:val="0"/>
          <w:numId w:val="39"/>
        </w:numPr>
        <w:autoSpaceDE w:val="0"/>
        <w:autoSpaceDN w:val="0"/>
        <w:adjustRightInd w:val="0"/>
        <w:spacing w:after="0" w:line="240" w:lineRule="auto"/>
        <w:jc w:val="both"/>
        <w:rPr>
          <w:rFonts w:cstheme="minorHAnsi"/>
          <w:strike/>
        </w:rPr>
      </w:pPr>
      <w:r w:rsidRPr="004B6D93">
        <w:rPr>
          <w:rFonts w:cstheme="minorHAnsi"/>
        </w:rPr>
        <w:t xml:space="preserve">Wystąpienie z żądaniem o którym mowa w pkt. 6 lub 7, nie ogranicza przetwarzania danych osobowych do czasu zakończenia niniejszego postępowania. </w:t>
      </w:r>
      <w:r w:rsidR="000B45E8">
        <w:rPr>
          <w:rFonts w:cstheme="minorHAnsi"/>
        </w:rPr>
        <w:t>Zamawiający</w:t>
      </w:r>
      <w:r w:rsidRPr="004B6D93">
        <w:rPr>
          <w:rFonts w:cstheme="minorHAnsi"/>
        </w:rPr>
        <w:t xml:space="preserve"> może żądać od osoby, której dane dotyczą, wskazania dodatkowych informacji mających na celu sprecyzowanie żądania, w szczególności podania nazwy lub daty postępowania lub umowy.</w:t>
      </w:r>
    </w:p>
    <w:p w14:paraId="27FF3FA4" w14:textId="77777777" w:rsidR="00067C70" w:rsidRPr="004B6D93" w:rsidRDefault="00067C70" w:rsidP="00471E13">
      <w:pPr>
        <w:pStyle w:val="Akapitzlist"/>
        <w:numPr>
          <w:ilvl w:val="0"/>
          <w:numId w:val="39"/>
        </w:numPr>
        <w:autoSpaceDE w:val="0"/>
        <w:autoSpaceDN w:val="0"/>
        <w:adjustRightInd w:val="0"/>
        <w:spacing w:after="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063942C9" w14:textId="77777777" w:rsidR="00067C70" w:rsidRPr="004B6D93" w:rsidRDefault="00067C70" w:rsidP="00471E13">
      <w:pPr>
        <w:numPr>
          <w:ilvl w:val="0"/>
          <w:numId w:val="39"/>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14:paraId="5DC3C214" w14:textId="77777777" w:rsidR="00067C70" w:rsidRPr="004B6D93" w:rsidRDefault="00067C70" w:rsidP="00471E13">
      <w:pPr>
        <w:numPr>
          <w:ilvl w:val="0"/>
          <w:numId w:val="39"/>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14:paraId="39F967C9" w14:textId="77777777" w:rsidR="005818A2" w:rsidRPr="00310167" w:rsidRDefault="005818A2" w:rsidP="006F5CF5">
      <w:pPr>
        <w:autoSpaceDE w:val="0"/>
        <w:autoSpaceDN w:val="0"/>
        <w:adjustRightInd w:val="0"/>
        <w:spacing w:after="0" w:line="264" w:lineRule="auto"/>
        <w:jc w:val="both"/>
        <w:rPr>
          <w:rFonts w:cstheme="minorHAnsi"/>
          <w:b/>
          <w:sz w:val="12"/>
        </w:rPr>
      </w:pPr>
    </w:p>
    <w:p w14:paraId="300F60CA" w14:textId="77777777"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14:paraId="5900E5E5"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14:paraId="12806B18"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lastRenderedPageBreak/>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14:paraId="63993695"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14:paraId="07CFDB2F"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14:paraId="4C184083" w14:textId="77777777" w:rsidR="003428F3" w:rsidRPr="006F5CF5" w:rsidRDefault="000B45E8" w:rsidP="00F418D3">
      <w:pPr>
        <w:pStyle w:val="Akapitzlist"/>
        <w:numPr>
          <w:ilvl w:val="0"/>
          <w:numId w:val="14"/>
        </w:numPr>
        <w:autoSpaceDE w:val="0"/>
        <w:autoSpaceDN w:val="0"/>
        <w:adjustRightInd w:val="0"/>
        <w:spacing w:after="0" w:line="240" w:lineRule="auto"/>
        <w:ind w:left="993"/>
        <w:jc w:val="both"/>
        <w:rPr>
          <w:rFonts w:cstheme="minorHAnsi"/>
        </w:rPr>
      </w:pPr>
      <w:r>
        <w:rPr>
          <w:rFonts w:cstheme="minorHAnsi"/>
        </w:rPr>
        <w:t>Zamawiający</w:t>
      </w:r>
      <w:r w:rsidR="00405315" w:rsidRPr="006F5CF5">
        <w:rPr>
          <w:rFonts w:cstheme="minorHAnsi"/>
        </w:rPr>
        <w:t xml:space="preserve"> udostępnia</w:t>
      </w:r>
      <w:r w:rsidR="003428F3" w:rsidRPr="006F5CF5">
        <w:rPr>
          <w:rFonts w:cstheme="minorHAnsi"/>
        </w:rPr>
        <w:t xml:space="preserve"> wskazane dokumenty na wniosek,</w:t>
      </w:r>
    </w:p>
    <w:p w14:paraId="596FC265" w14:textId="77777777"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14:paraId="2F81909B" w14:textId="77777777"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14:paraId="18956413" w14:textId="77777777" w:rsidR="0050567A" w:rsidRPr="006F5CF5" w:rsidRDefault="000B45E8" w:rsidP="00F418D3">
      <w:pPr>
        <w:pStyle w:val="Akapitzlist"/>
        <w:numPr>
          <w:ilvl w:val="0"/>
          <w:numId w:val="13"/>
        </w:numPr>
        <w:autoSpaceDE w:val="0"/>
        <w:autoSpaceDN w:val="0"/>
        <w:adjustRightInd w:val="0"/>
        <w:spacing w:after="0" w:line="240" w:lineRule="auto"/>
        <w:jc w:val="both"/>
        <w:rPr>
          <w:rFonts w:cstheme="minorHAnsi"/>
        </w:rPr>
      </w:pPr>
      <w:r>
        <w:rPr>
          <w:rFonts w:cstheme="minorHAnsi"/>
        </w:rPr>
        <w:t>Zamawiający</w:t>
      </w:r>
      <w:r w:rsidR="00405315" w:rsidRPr="006F5CF5">
        <w:rPr>
          <w:rFonts w:cstheme="minorHAnsi"/>
        </w:rPr>
        <w:t xml:space="preserve"> nie przewiduje zwrotu </w:t>
      </w:r>
      <w:r w:rsidR="003428F3" w:rsidRPr="006F5CF5">
        <w:rPr>
          <w:rFonts w:cstheme="minorHAnsi"/>
        </w:rPr>
        <w:t>kosztów udziału w postępowaniu.</w:t>
      </w:r>
    </w:p>
    <w:p w14:paraId="362CF79B" w14:textId="77777777" w:rsidR="00CA1B53" w:rsidRPr="00310167" w:rsidRDefault="00CA1B53" w:rsidP="006F5CF5">
      <w:pPr>
        <w:autoSpaceDE w:val="0"/>
        <w:autoSpaceDN w:val="0"/>
        <w:adjustRightInd w:val="0"/>
        <w:spacing w:after="0" w:line="264" w:lineRule="auto"/>
        <w:jc w:val="both"/>
        <w:rPr>
          <w:rFonts w:cstheme="minorHAnsi"/>
          <w:b/>
          <w:sz w:val="18"/>
        </w:rPr>
      </w:pPr>
    </w:p>
    <w:p w14:paraId="7623D2D1" w14:textId="77777777"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14:paraId="575B9023" w14:textId="77777777"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 xml:space="preserve">Załączniki składające się na integralną cześć </w:t>
      </w:r>
      <w:r w:rsidR="003057CA">
        <w:rPr>
          <w:rFonts w:cstheme="minorHAnsi"/>
        </w:rPr>
        <w:t xml:space="preserve"> </w:t>
      </w:r>
      <w:r w:rsidRPr="008D7C15">
        <w:rPr>
          <w:rFonts w:cstheme="minorHAnsi"/>
        </w:rPr>
        <w:t>specyfikacji:</w:t>
      </w:r>
    </w:p>
    <w:p w14:paraId="6EB5846D" w14:textId="77777777"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14:paraId="44A63126" w14:textId="77777777"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14:paraId="1C9A0219" w14:textId="71EAD32D" w:rsidR="009D6BE3" w:rsidRDefault="00E35AF0" w:rsidP="00FE249F">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 xml:space="preserve">Dokumentacja </w:t>
      </w:r>
      <w:r w:rsidR="002C5C5F">
        <w:rPr>
          <w:rFonts w:cstheme="minorHAnsi"/>
        </w:rPr>
        <w:t>fotograficzna</w:t>
      </w:r>
    </w:p>
    <w:p w14:paraId="172AD7B4" w14:textId="49B7209F" w:rsidR="002C5C5F" w:rsidRPr="00FE249F" w:rsidRDefault="002C5C5F" w:rsidP="00FE249F">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Kosztorys inwestorski wraz z przedmiarem</w:t>
      </w:r>
    </w:p>
    <w:p w14:paraId="12A96057" w14:textId="77777777" w:rsidR="00C7310C" w:rsidRPr="00CF1C3C" w:rsidRDefault="008D7C15"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CF1C3C">
        <w:rPr>
          <w:rFonts w:cstheme="minorHAnsi"/>
        </w:rPr>
        <w:t>Wzór umowy</w:t>
      </w:r>
    </w:p>
    <w:p w14:paraId="06E1A2B4" w14:textId="77777777" w:rsidR="006F332C" w:rsidRPr="000B45E8" w:rsidRDefault="006F332C" w:rsidP="000B45E8">
      <w:pPr>
        <w:autoSpaceDE w:val="0"/>
        <w:autoSpaceDN w:val="0"/>
        <w:adjustRightInd w:val="0"/>
        <w:spacing w:after="0" w:line="264" w:lineRule="auto"/>
        <w:jc w:val="both"/>
        <w:rPr>
          <w:rFonts w:cstheme="minorHAnsi"/>
          <w:highlight w:val="yellow"/>
        </w:rPr>
      </w:pPr>
    </w:p>
    <w:sectPr w:rsidR="006F332C" w:rsidRPr="000B45E8" w:rsidSect="009D1CF1">
      <w:headerReference w:type="default" r:id="rId45"/>
      <w:footerReference w:type="default" r:id="rId46"/>
      <w:pgSz w:w="11906" w:h="16838"/>
      <w:pgMar w:top="1418" w:right="1191"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C9977" w14:textId="77777777" w:rsidR="00D51CB9" w:rsidRDefault="00D51CB9" w:rsidP="00FC7EDE">
      <w:pPr>
        <w:spacing w:after="0" w:line="240" w:lineRule="auto"/>
      </w:pPr>
      <w:r>
        <w:separator/>
      </w:r>
    </w:p>
  </w:endnote>
  <w:endnote w:type="continuationSeparator" w:id="0">
    <w:p w14:paraId="1AD07AA8" w14:textId="77777777" w:rsidR="00D51CB9" w:rsidRDefault="00D51CB9"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F9786" w14:textId="77777777" w:rsidR="00D51CB9" w:rsidRPr="00BF3E4B" w:rsidRDefault="006227BF"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00680EC1" w:rsidRPr="00BF3E4B">
          <w:rPr>
            <w:sz w:val="18"/>
            <w:szCs w:val="16"/>
          </w:rPr>
          <w:fldChar w:fldCharType="begin"/>
        </w:r>
        <w:r w:rsidR="00D51CB9" w:rsidRPr="00BF3E4B">
          <w:rPr>
            <w:sz w:val="18"/>
            <w:szCs w:val="16"/>
          </w:rPr>
          <w:instrText xml:space="preserve"> PAGE   \* MERGEFORMAT </w:instrText>
        </w:r>
        <w:r w:rsidR="00680EC1" w:rsidRPr="00BF3E4B">
          <w:rPr>
            <w:sz w:val="18"/>
            <w:szCs w:val="16"/>
          </w:rPr>
          <w:fldChar w:fldCharType="separate"/>
        </w:r>
        <w:r w:rsidR="00326748">
          <w:rPr>
            <w:noProof/>
            <w:sz w:val="18"/>
            <w:szCs w:val="16"/>
          </w:rPr>
          <w:t>10</w:t>
        </w:r>
        <w:r w:rsidR="00680EC1" w:rsidRPr="00BF3E4B">
          <w:rPr>
            <w:sz w:val="18"/>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81885" w14:textId="77777777" w:rsidR="00D51CB9" w:rsidRDefault="00D51CB9" w:rsidP="00FC7EDE">
      <w:pPr>
        <w:spacing w:after="0" w:line="240" w:lineRule="auto"/>
      </w:pPr>
      <w:r>
        <w:separator/>
      </w:r>
    </w:p>
  </w:footnote>
  <w:footnote w:type="continuationSeparator" w:id="0">
    <w:p w14:paraId="0E79BAE2" w14:textId="77777777" w:rsidR="00D51CB9" w:rsidRDefault="00D51CB9" w:rsidP="00FC7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FC079" w14:textId="0816FB8F" w:rsidR="00D51CB9" w:rsidRDefault="00157CF0" w:rsidP="00BF3E4B">
    <w:pPr>
      <w:pStyle w:val="Nagwek"/>
      <w:tabs>
        <w:tab w:val="clear" w:pos="4536"/>
        <w:tab w:val="clear" w:pos="9072"/>
        <w:tab w:val="left" w:pos="6005"/>
      </w:tabs>
    </w:pPr>
    <w:r>
      <w:rPr>
        <w:noProof/>
      </w:rPr>
      <w:drawing>
        <wp:inline distT="0" distB="0" distL="0" distR="0" wp14:anchorId="058EF2BC" wp14:editId="6E27CE01">
          <wp:extent cx="5761355" cy="792480"/>
          <wp:effectExtent l="0" t="0" r="0" b="0"/>
          <wp:docPr id="1273001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792480"/>
                  </a:xfrm>
                  <a:prstGeom prst="rect">
                    <a:avLst/>
                  </a:prstGeom>
                  <a:noFill/>
                </pic:spPr>
              </pic:pic>
            </a:graphicData>
          </a:graphic>
        </wp:inline>
      </w:drawing>
    </w:r>
    <w:r w:rsidR="00D51CB9">
      <w:tab/>
    </w:r>
  </w:p>
  <w:p w14:paraId="3B579309" w14:textId="77777777" w:rsidR="00D51CB9" w:rsidRDefault="00D51CB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6"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7"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1"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ED5B4A"/>
    <w:multiLevelType w:val="hybridMultilevel"/>
    <w:tmpl w:val="C0C4B76C"/>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15:restartNumberingAfterBreak="0">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B036ACF"/>
    <w:multiLevelType w:val="hybridMultilevel"/>
    <w:tmpl w:val="CB029912"/>
    <w:lvl w:ilvl="0" w:tplc="E4FE6E9E">
      <w:start w:val="1"/>
      <w:numFmt w:val="decimal"/>
      <w:lvlText w:val="%1."/>
      <w:lvlJc w:val="left"/>
      <w:pPr>
        <w:ind w:left="502"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8823FDB"/>
    <w:multiLevelType w:val="hybridMultilevel"/>
    <w:tmpl w:val="F38E4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971129A"/>
    <w:multiLevelType w:val="hybridMultilevel"/>
    <w:tmpl w:val="B25055A4"/>
    <w:lvl w:ilvl="0" w:tplc="DB328B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F370723"/>
    <w:multiLevelType w:val="hybridMultilevel"/>
    <w:tmpl w:val="EA7655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2B9147D"/>
    <w:multiLevelType w:val="hybridMultilevel"/>
    <w:tmpl w:val="6C765BC0"/>
    <w:lvl w:ilvl="0" w:tplc="61D0C8FE">
      <w:start w:val="1"/>
      <w:numFmt w:val="decimal"/>
      <w:lvlText w:val="%1."/>
      <w:lvlJc w:val="left"/>
      <w:pPr>
        <w:ind w:left="502" w:hanging="360"/>
      </w:pPr>
      <w:rPr>
        <w:rFonts w:hint="default"/>
      </w:rPr>
    </w:lvl>
    <w:lvl w:ilvl="1" w:tplc="12AA4CFA">
      <w:start w:val="17"/>
      <w:numFmt w:val="bullet"/>
      <w:lvlText w:val="•"/>
      <w:lvlJc w:val="left"/>
      <w:pPr>
        <w:ind w:left="1440" w:hanging="360"/>
      </w:pPr>
      <w:rPr>
        <w:rFonts w:ascii="Calibri" w:eastAsiaTheme="minorEastAsia"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43" w15:restartNumberingAfterBreak="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5" w15:restartNumberingAfterBreak="0">
    <w:nsid w:val="509B089B"/>
    <w:multiLevelType w:val="multilevel"/>
    <w:tmpl w:val="DE6C74FE"/>
    <w:lvl w:ilvl="0">
      <w:start w:val="1"/>
      <w:numFmt w:val="decimal"/>
      <w:lvlText w:val="%1."/>
      <w:lvlJc w:val="left"/>
      <w:pPr>
        <w:ind w:left="624" w:hanging="340"/>
      </w:pPr>
      <w:rPr>
        <w:sz w:val="22"/>
        <w:szCs w:val="22"/>
      </w:r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46"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75B147C"/>
    <w:multiLevelType w:val="multilevel"/>
    <w:tmpl w:val="97F663F8"/>
    <w:lvl w:ilvl="0">
      <w:start w:val="1"/>
      <w:numFmt w:val="decimal"/>
      <w:lvlText w:val="%1."/>
      <w:lvlJc w:val="left"/>
      <w:pPr>
        <w:ind w:left="1440" w:hanging="360"/>
      </w:pPr>
      <w:rPr>
        <w:rFonts w:hint="default"/>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8" w15:restartNumberingAfterBreak="0">
    <w:nsid w:val="582B398B"/>
    <w:multiLevelType w:val="hybridMultilevel"/>
    <w:tmpl w:val="D54A1816"/>
    <w:lvl w:ilvl="0" w:tplc="726AE0D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CFE1497"/>
    <w:multiLevelType w:val="hybridMultilevel"/>
    <w:tmpl w:val="5ABA2636"/>
    <w:lvl w:ilvl="0" w:tplc="12AA4CFA">
      <w:start w:val="17"/>
      <w:numFmt w:val="bullet"/>
      <w:lvlText w:val="•"/>
      <w:lvlJc w:val="left"/>
      <w:pPr>
        <w:ind w:left="720" w:hanging="360"/>
      </w:pPr>
      <w:rPr>
        <w:rFonts w:ascii="Calibri" w:eastAsiaTheme="minorEastAsia" w:hAnsi="Calibri" w:cs="Calibri" w:hint="default"/>
      </w:rPr>
    </w:lvl>
    <w:lvl w:ilvl="1" w:tplc="12AA4CFA">
      <w:start w:val="17"/>
      <w:numFmt w:val="bullet"/>
      <w:lvlText w:val="•"/>
      <w:lvlJc w:val="left"/>
      <w:pPr>
        <w:ind w:left="1440" w:hanging="360"/>
      </w:pPr>
      <w:rPr>
        <w:rFonts w:ascii="Calibri" w:eastAsiaTheme="minorEastAsia"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58851975">
    <w:abstractNumId w:val="44"/>
  </w:num>
  <w:num w:numId="2" w16cid:durableId="1948343953">
    <w:abstractNumId w:val="11"/>
  </w:num>
  <w:num w:numId="3" w16cid:durableId="1533685467">
    <w:abstractNumId w:val="17"/>
  </w:num>
  <w:num w:numId="4" w16cid:durableId="1893957013">
    <w:abstractNumId w:val="33"/>
  </w:num>
  <w:num w:numId="5" w16cid:durableId="616958913">
    <w:abstractNumId w:val="26"/>
  </w:num>
  <w:num w:numId="6" w16cid:durableId="610628208">
    <w:abstractNumId w:val="18"/>
  </w:num>
  <w:num w:numId="7" w16cid:durableId="1727290012">
    <w:abstractNumId w:val="46"/>
  </w:num>
  <w:num w:numId="8" w16cid:durableId="1907374954">
    <w:abstractNumId w:val="27"/>
  </w:num>
  <w:num w:numId="9" w16cid:durableId="166140293">
    <w:abstractNumId w:val="30"/>
  </w:num>
  <w:num w:numId="10" w16cid:durableId="1253393168">
    <w:abstractNumId w:val="57"/>
  </w:num>
  <w:num w:numId="11" w16cid:durableId="723873660">
    <w:abstractNumId w:val="19"/>
  </w:num>
  <w:num w:numId="12" w16cid:durableId="1243102614">
    <w:abstractNumId w:val="50"/>
  </w:num>
  <w:num w:numId="13" w16cid:durableId="2062750455">
    <w:abstractNumId w:val="25"/>
  </w:num>
  <w:num w:numId="14" w16cid:durableId="2083138260">
    <w:abstractNumId w:val="49"/>
  </w:num>
  <w:num w:numId="15" w16cid:durableId="1187913460">
    <w:abstractNumId w:val="15"/>
  </w:num>
  <w:num w:numId="16" w16cid:durableId="280260701">
    <w:abstractNumId w:val="51"/>
  </w:num>
  <w:num w:numId="17" w16cid:durableId="1662655686">
    <w:abstractNumId w:val="58"/>
  </w:num>
  <w:num w:numId="18" w16cid:durableId="1010761756">
    <w:abstractNumId w:val="63"/>
  </w:num>
  <w:num w:numId="19" w16cid:durableId="248782735">
    <w:abstractNumId w:val="60"/>
  </w:num>
  <w:num w:numId="20" w16cid:durableId="1679311709">
    <w:abstractNumId w:val="55"/>
  </w:num>
  <w:num w:numId="21" w16cid:durableId="1972250893">
    <w:abstractNumId w:val="61"/>
  </w:num>
  <w:num w:numId="22" w16cid:durableId="1277978380">
    <w:abstractNumId w:val="13"/>
  </w:num>
  <w:num w:numId="23" w16cid:durableId="844705077">
    <w:abstractNumId w:val="53"/>
  </w:num>
  <w:num w:numId="24" w16cid:durableId="846480163">
    <w:abstractNumId w:val="40"/>
  </w:num>
  <w:num w:numId="25" w16cid:durableId="1942298430">
    <w:abstractNumId w:val="12"/>
  </w:num>
  <w:num w:numId="26" w16cid:durableId="376054211">
    <w:abstractNumId w:val="32"/>
  </w:num>
  <w:num w:numId="27" w16cid:durableId="998576782">
    <w:abstractNumId w:val="16"/>
  </w:num>
  <w:num w:numId="28" w16cid:durableId="441265972">
    <w:abstractNumId w:val="62"/>
  </w:num>
  <w:num w:numId="29" w16cid:durableId="353730091">
    <w:abstractNumId w:val="56"/>
  </w:num>
  <w:num w:numId="30" w16cid:durableId="1503353581">
    <w:abstractNumId w:val="23"/>
  </w:num>
  <w:num w:numId="31" w16cid:durableId="1632707722">
    <w:abstractNumId w:val="34"/>
  </w:num>
  <w:num w:numId="32" w16cid:durableId="547835624">
    <w:abstractNumId w:val="21"/>
  </w:num>
  <w:num w:numId="33" w16cid:durableId="231040810">
    <w:abstractNumId w:val="24"/>
  </w:num>
  <w:num w:numId="34" w16cid:durableId="1989555611">
    <w:abstractNumId w:val="64"/>
  </w:num>
  <w:num w:numId="35" w16cid:durableId="867722740">
    <w:abstractNumId w:val="35"/>
  </w:num>
  <w:num w:numId="36" w16cid:durableId="1479687256">
    <w:abstractNumId w:val="31"/>
  </w:num>
  <w:num w:numId="37" w16cid:durableId="641425895">
    <w:abstractNumId w:val="41"/>
  </w:num>
  <w:num w:numId="38" w16cid:durableId="2140099759">
    <w:abstractNumId w:val="39"/>
  </w:num>
  <w:num w:numId="39" w16cid:durableId="91632451">
    <w:abstractNumId w:val="59"/>
  </w:num>
  <w:num w:numId="40" w16cid:durableId="1808088668">
    <w:abstractNumId w:val="37"/>
  </w:num>
  <w:num w:numId="41" w16cid:durableId="1818644241">
    <w:abstractNumId w:val="48"/>
  </w:num>
  <w:num w:numId="42" w16cid:durableId="552934057">
    <w:abstractNumId w:val="22"/>
  </w:num>
  <w:num w:numId="43" w16cid:durableId="197933420">
    <w:abstractNumId w:val="45"/>
  </w:num>
  <w:num w:numId="44" w16cid:durableId="681661434">
    <w:abstractNumId w:val="52"/>
  </w:num>
  <w:num w:numId="45" w16cid:durableId="1661275867">
    <w:abstractNumId w:val="43"/>
  </w:num>
  <w:num w:numId="46" w16cid:durableId="1087921269">
    <w:abstractNumId w:val="42"/>
  </w:num>
  <w:num w:numId="47" w16cid:durableId="1928925369">
    <w:abstractNumId w:val="14"/>
  </w:num>
  <w:num w:numId="48" w16cid:durableId="335546591">
    <w:abstractNumId w:val="20"/>
  </w:num>
  <w:num w:numId="49" w16cid:durableId="1586181682">
    <w:abstractNumId w:val="47"/>
  </w:num>
  <w:num w:numId="50" w16cid:durableId="351104284">
    <w:abstractNumId w:val="29"/>
  </w:num>
  <w:num w:numId="51" w16cid:durableId="836766274">
    <w:abstractNumId w:val="36"/>
  </w:num>
  <w:num w:numId="52" w16cid:durableId="280722555">
    <w:abstractNumId w:val="28"/>
  </w:num>
  <w:num w:numId="53" w16cid:durableId="724108198">
    <w:abstractNumId w:val="38"/>
  </w:num>
  <w:num w:numId="54" w16cid:durableId="615603475">
    <w:abstractNumId w:val="5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9"/>
  <w:hyphenationZone w:val="425"/>
  <w:characterSpacingControl w:val="doNotCompress"/>
  <w:hdrShapeDefaults>
    <o:shapedefaults v:ext="edit" spidmax="16793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06C"/>
    <w:rsid w:val="0000078E"/>
    <w:rsid w:val="00001511"/>
    <w:rsid w:val="000015B9"/>
    <w:rsid w:val="0000251B"/>
    <w:rsid w:val="00002FA1"/>
    <w:rsid w:val="00005621"/>
    <w:rsid w:val="0000596E"/>
    <w:rsid w:val="0000679D"/>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37B8F"/>
    <w:rsid w:val="000418BD"/>
    <w:rsid w:val="000421A9"/>
    <w:rsid w:val="0004271B"/>
    <w:rsid w:val="00042F15"/>
    <w:rsid w:val="000479D2"/>
    <w:rsid w:val="0005090C"/>
    <w:rsid w:val="00050BF9"/>
    <w:rsid w:val="000524C6"/>
    <w:rsid w:val="0005403D"/>
    <w:rsid w:val="000542E2"/>
    <w:rsid w:val="00054CC9"/>
    <w:rsid w:val="00056CE3"/>
    <w:rsid w:val="0005733C"/>
    <w:rsid w:val="000573D2"/>
    <w:rsid w:val="000606C4"/>
    <w:rsid w:val="00060F66"/>
    <w:rsid w:val="00061EE4"/>
    <w:rsid w:val="00064036"/>
    <w:rsid w:val="000657BC"/>
    <w:rsid w:val="00067C70"/>
    <w:rsid w:val="00072025"/>
    <w:rsid w:val="000727E3"/>
    <w:rsid w:val="00072BDA"/>
    <w:rsid w:val="000743BF"/>
    <w:rsid w:val="00074BF0"/>
    <w:rsid w:val="0007538A"/>
    <w:rsid w:val="00075586"/>
    <w:rsid w:val="00075D67"/>
    <w:rsid w:val="00077403"/>
    <w:rsid w:val="00077B7E"/>
    <w:rsid w:val="00080A6A"/>
    <w:rsid w:val="00081CCC"/>
    <w:rsid w:val="00086998"/>
    <w:rsid w:val="0009028A"/>
    <w:rsid w:val="00091893"/>
    <w:rsid w:val="00094C19"/>
    <w:rsid w:val="00096C0A"/>
    <w:rsid w:val="00096D97"/>
    <w:rsid w:val="000A0663"/>
    <w:rsid w:val="000A0698"/>
    <w:rsid w:val="000A11A1"/>
    <w:rsid w:val="000A1A2C"/>
    <w:rsid w:val="000A2AC8"/>
    <w:rsid w:val="000A344A"/>
    <w:rsid w:val="000A601D"/>
    <w:rsid w:val="000A65E7"/>
    <w:rsid w:val="000A789A"/>
    <w:rsid w:val="000B03AF"/>
    <w:rsid w:val="000B0615"/>
    <w:rsid w:val="000B07E1"/>
    <w:rsid w:val="000B17FF"/>
    <w:rsid w:val="000B39E6"/>
    <w:rsid w:val="000B43D2"/>
    <w:rsid w:val="000B45E8"/>
    <w:rsid w:val="000B4BEC"/>
    <w:rsid w:val="000B7B00"/>
    <w:rsid w:val="000C3089"/>
    <w:rsid w:val="000C4450"/>
    <w:rsid w:val="000C5D00"/>
    <w:rsid w:val="000C61D5"/>
    <w:rsid w:val="000C720F"/>
    <w:rsid w:val="000C7525"/>
    <w:rsid w:val="000D0B56"/>
    <w:rsid w:val="000D2197"/>
    <w:rsid w:val="000D2748"/>
    <w:rsid w:val="000D29B4"/>
    <w:rsid w:val="000D42A5"/>
    <w:rsid w:val="000D79F4"/>
    <w:rsid w:val="000E0992"/>
    <w:rsid w:val="000E0F14"/>
    <w:rsid w:val="000E2345"/>
    <w:rsid w:val="000E55F9"/>
    <w:rsid w:val="000E71A1"/>
    <w:rsid w:val="000F034F"/>
    <w:rsid w:val="000F1326"/>
    <w:rsid w:val="000F1C9E"/>
    <w:rsid w:val="000F2771"/>
    <w:rsid w:val="000F2786"/>
    <w:rsid w:val="000F3EFF"/>
    <w:rsid w:val="000F48C7"/>
    <w:rsid w:val="000F7468"/>
    <w:rsid w:val="000F791B"/>
    <w:rsid w:val="000F7979"/>
    <w:rsid w:val="00100776"/>
    <w:rsid w:val="0010208F"/>
    <w:rsid w:val="00104A59"/>
    <w:rsid w:val="001050FB"/>
    <w:rsid w:val="00110416"/>
    <w:rsid w:val="001149CA"/>
    <w:rsid w:val="00114BAE"/>
    <w:rsid w:val="00117E13"/>
    <w:rsid w:val="00117F9C"/>
    <w:rsid w:val="00120891"/>
    <w:rsid w:val="00120ED1"/>
    <w:rsid w:val="00121003"/>
    <w:rsid w:val="00121054"/>
    <w:rsid w:val="001220F6"/>
    <w:rsid w:val="00122BCC"/>
    <w:rsid w:val="00125202"/>
    <w:rsid w:val="00126E7D"/>
    <w:rsid w:val="00127390"/>
    <w:rsid w:val="00131A0E"/>
    <w:rsid w:val="001324D4"/>
    <w:rsid w:val="00137461"/>
    <w:rsid w:val="00143871"/>
    <w:rsid w:val="001438AA"/>
    <w:rsid w:val="0014521A"/>
    <w:rsid w:val="00146BBB"/>
    <w:rsid w:val="00150D9D"/>
    <w:rsid w:val="00151839"/>
    <w:rsid w:val="00151A81"/>
    <w:rsid w:val="001542D3"/>
    <w:rsid w:val="00155DC2"/>
    <w:rsid w:val="00156E1D"/>
    <w:rsid w:val="00157C2E"/>
    <w:rsid w:val="00157CF0"/>
    <w:rsid w:val="00160058"/>
    <w:rsid w:val="00160C1C"/>
    <w:rsid w:val="00163FAF"/>
    <w:rsid w:val="00164B69"/>
    <w:rsid w:val="00164F26"/>
    <w:rsid w:val="0016523D"/>
    <w:rsid w:val="00171B98"/>
    <w:rsid w:val="00171C58"/>
    <w:rsid w:val="00171D30"/>
    <w:rsid w:val="001759BC"/>
    <w:rsid w:val="00175E36"/>
    <w:rsid w:val="00177DC3"/>
    <w:rsid w:val="00180753"/>
    <w:rsid w:val="00181ADA"/>
    <w:rsid w:val="00184C5B"/>
    <w:rsid w:val="00184DB6"/>
    <w:rsid w:val="00184EF8"/>
    <w:rsid w:val="001865EC"/>
    <w:rsid w:val="00186C92"/>
    <w:rsid w:val="00191624"/>
    <w:rsid w:val="00191E6B"/>
    <w:rsid w:val="001923CF"/>
    <w:rsid w:val="0019345C"/>
    <w:rsid w:val="001939C2"/>
    <w:rsid w:val="00194BD6"/>
    <w:rsid w:val="001975A0"/>
    <w:rsid w:val="00197C05"/>
    <w:rsid w:val="00197C58"/>
    <w:rsid w:val="001A2008"/>
    <w:rsid w:val="001A212B"/>
    <w:rsid w:val="001A249D"/>
    <w:rsid w:val="001A251C"/>
    <w:rsid w:val="001A4A90"/>
    <w:rsid w:val="001B0AA1"/>
    <w:rsid w:val="001B10C2"/>
    <w:rsid w:val="001B1D69"/>
    <w:rsid w:val="001B32A5"/>
    <w:rsid w:val="001B4575"/>
    <w:rsid w:val="001B4E8D"/>
    <w:rsid w:val="001B604B"/>
    <w:rsid w:val="001C0BB9"/>
    <w:rsid w:val="001C130B"/>
    <w:rsid w:val="001C1370"/>
    <w:rsid w:val="001C2E2C"/>
    <w:rsid w:val="001C4EF9"/>
    <w:rsid w:val="001C52EA"/>
    <w:rsid w:val="001C5C00"/>
    <w:rsid w:val="001C74B0"/>
    <w:rsid w:val="001D0015"/>
    <w:rsid w:val="001D1887"/>
    <w:rsid w:val="001D25F4"/>
    <w:rsid w:val="001D28D1"/>
    <w:rsid w:val="001D4E5F"/>
    <w:rsid w:val="001D4F26"/>
    <w:rsid w:val="001D50B9"/>
    <w:rsid w:val="001D7E3F"/>
    <w:rsid w:val="001E1BD6"/>
    <w:rsid w:val="001E28A7"/>
    <w:rsid w:val="001E30C1"/>
    <w:rsid w:val="001E3CF9"/>
    <w:rsid w:val="001E5AAA"/>
    <w:rsid w:val="001E7A86"/>
    <w:rsid w:val="001F309F"/>
    <w:rsid w:val="00200EEF"/>
    <w:rsid w:val="00201482"/>
    <w:rsid w:val="002017E8"/>
    <w:rsid w:val="002025BC"/>
    <w:rsid w:val="00202F25"/>
    <w:rsid w:val="00203EF5"/>
    <w:rsid w:val="00204788"/>
    <w:rsid w:val="00204A2F"/>
    <w:rsid w:val="002054C4"/>
    <w:rsid w:val="00206396"/>
    <w:rsid w:val="00207885"/>
    <w:rsid w:val="00207AEF"/>
    <w:rsid w:val="00207EB9"/>
    <w:rsid w:val="002103F5"/>
    <w:rsid w:val="00210561"/>
    <w:rsid w:val="00211664"/>
    <w:rsid w:val="00211C9C"/>
    <w:rsid w:val="002131E3"/>
    <w:rsid w:val="00213C4D"/>
    <w:rsid w:val="00214C77"/>
    <w:rsid w:val="00215A14"/>
    <w:rsid w:val="00216550"/>
    <w:rsid w:val="00220D71"/>
    <w:rsid w:val="00226E44"/>
    <w:rsid w:val="00226F64"/>
    <w:rsid w:val="00232C7A"/>
    <w:rsid w:val="002332FB"/>
    <w:rsid w:val="0023591D"/>
    <w:rsid w:val="00236510"/>
    <w:rsid w:val="0023687D"/>
    <w:rsid w:val="0023772B"/>
    <w:rsid w:val="0024220C"/>
    <w:rsid w:val="00242B3B"/>
    <w:rsid w:val="0024531A"/>
    <w:rsid w:val="0024785A"/>
    <w:rsid w:val="00247AC8"/>
    <w:rsid w:val="0025047E"/>
    <w:rsid w:val="00251521"/>
    <w:rsid w:val="00252221"/>
    <w:rsid w:val="002539D8"/>
    <w:rsid w:val="00254F1E"/>
    <w:rsid w:val="002557A2"/>
    <w:rsid w:val="0025614E"/>
    <w:rsid w:val="002574BC"/>
    <w:rsid w:val="002579D6"/>
    <w:rsid w:val="002608DE"/>
    <w:rsid w:val="002616CB"/>
    <w:rsid w:val="00263413"/>
    <w:rsid w:val="00264D48"/>
    <w:rsid w:val="00265573"/>
    <w:rsid w:val="002704EB"/>
    <w:rsid w:val="00273156"/>
    <w:rsid w:val="00273938"/>
    <w:rsid w:val="00276CA1"/>
    <w:rsid w:val="002824CE"/>
    <w:rsid w:val="00282C2E"/>
    <w:rsid w:val="0028311D"/>
    <w:rsid w:val="00284B3E"/>
    <w:rsid w:val="002857B8"/>
    <w:rsid w:val="00286818"/>
    <w:rsid w:val="00287AAA"/>
    <w:rsid w:val="00291D90"/>
    <w:rsid w:val="002946F8"/>
    <w:rsid w:val="002955E8"/>
    <w:rsid w:val="002959C9"/>
    <w:rsid w:val="00295DF1"/>
    <w:rsid w:val="002967B8"/>
    <w:rsid w:val="002A119B"/>
    <w:rsid w:val="002A1331"/>
    <w:rsid w:val="002A4D9A"/>
    <w:rsid w:val="002A7E61"/>
    <w:rsid w:val="002B2616"/>
    <w:rsid w:val="002B68F9"/>
    <w:rsid w:val="002B7A91"/>
    <w:rsid w:val="002C0E92"/>
    <w:rsid w:val="002C3157"/>
    <w:rsid w:val="002C3F68"/>
    <w:rsid w:val="002C56E0"/>
    <w:rsid w:val="002C5C5F"/>
    <w:rsid w:val="002C5C66"/>
    <w:rsid w:val="002C64E9"/>
    <w:rsid w:val="002C68F9"/>
    <w:rsid w:val="002D0AA5"/>
    <w:rsid w:val="002D22D0"/>
    <w:rsid w:val="002D79FE"/>
    <w:rsid w:val="002E09DB"/>
    <w:rsid w:val="002E6AFE"/>
    <w:rsid w:val="002E7AC5"/>
    <w:rsid w:val="002F16DB"/>
    <w:rsid w:val="002F2EC3"/>
    <w:rsid w:val="002F7A2D"/>
    <w:rsid w:val="00300CF9"/>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748"/>
    <w:rsid w:val="00326A40"/>
    <w:rsid w:val="00337710"/>
    <w:rsid w:val="00340397"/>
    <w:rsid w:val="003422CC"/>
    <w:rsid w:val="003428F3"/>
    <w:rsid w:val="00342C14"/>
    <w:rsid w:val="0034607E"/>
    <w:rsid w:val="003468AE"/>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E33"/>
    <w:rsid w:val="0038747C"/>
    <w:rsid w:val="0039078D"/>
    <w:rsid w:val="003927DB"/>
    <w:rsid w:val="00392D22"/>
    <w:rsid w:val="00392E52"/>
    <w:rsid w:val="00395342"/>
    <w:rsid w:val="003A13AD"/>
    <w:rsid w:val="003A2937"/>
    <w:rsid w:val="003A2E21"/>
    <w:rsid w:val="003A319A"/>
    <w:rsid w:val="003A38E5"/>
    <w:rsid w:val="003A3972"/>
    <w:rsid w:val="003A402B"/>
    <w:rsid w:val="003A4853"/>
    <w:rsid w:val="003A62EB"/>
    <w:rsid w:val="003B1D83"/>
    <w:rsid w:val="003B2BA0"/>
    <w:rsid w:val="003B2C8F"/>
    <w:rsid w:val="003B75AE"/>
    <w:rsid w:val="003C1175"/>
    <w:rsid w:val="003C1992"/>
    <w:rsid w:val="003C1B83"/>
    <w:rsid w:val="003C2952"/>
    <w:rsid w:val="003C32A9"/>
    <w:rsid w:val="003C36D6"/>
    <w:rsid w:val="003C7B05"/>
    <w:rsid w:val="003D02CC"/>
    <w:rsid w:val="003D19C9"/>
    <w:rsid w:val="003D2F1D"/>
    <w:rsid w:val="003D4767"/>
    <w:rsid w:val="003D51EF"/>
    <w:rsid w:val="003D5A9C"/>
    <w:rsid w:val="003D6D00"/>
    <w:rsid w:val="003E067B"/>
    <w:rsid w:val="003E0E20"/>
    <w:rsid w:val="003E16CA"/>
    <w:rsid w:val="003E1AD1"/>
    <w:rsid w:val="003E269A"/>
    <w:rsid w:val="003E2A32"/>
    <w:rsid w:val="003E5CE6"/>
    <w:rsid w:val="003E7387"/>
    <w:rsid w:val="003E7C3C"/>
    <w:rsid w:val="003F1994"/>
    <w:rsid w:val="003F4B7F"/>
    <w:rsid w:val="003F4EE2"/>
    <w:rsid w:val="003F5D88"/>
    <w:rsid w:val="003F6A11"/>
    <w:rsid w:val="003F7653"/>
    <w:rsid w:val="003F7DD5"/>
    <w:rsid w:val="00402311"/>
    <w:rsid w:val="0040295C"/>
    <w:rsid w:val="00403D97"/>
    <w:rsid w:val="00404304"/>
    <w:rsid w:val="004043B2"/>
    <w:rsid w:val="004047E1"/>
    <w:rsid w:val="0040480D"/>
    <w:rsid w:val="00404903"/>
    <w:rsid w:val="00405315"/>
    <w:rsid w:val="004053F2"/>
    <w:rsid w:val="0040559F"/>
    <w:rsid w:val="00406B2C"/>
    <w:rsid w:val="00406C07"/>
    <w:rsid w:val="00407323"/>
    <w:rsid w:val="0040793B"/>
    <w:rsid w:val="00407B06"/>
    <w:rsid w:val="00407CF7"/>
    <w:rsid w:val="00411554"/>
    <w:rsid w:val="00411966"/>
    <w:rsid w:val="00411CA0"/>
    <w:rsid w:val="00412715"/>
    <w:rsid w:val="00414B07"/>
    <w:rsid w:val="00415371"/>
    <w:rsid w:val="00420F8B"/>
    <w:rsid w:val="00422102"/>
    <w:rsid w:val="00422D9A"/>
    <w:rsid w:val="00432B90"/>
    <w:rsid w:val="00445454"/>
    <w:rsid w:val="00445C8F"/>
    <w:rsid w:val="0044761E"/>
    <w:rsid w:val="00447D86"/>
    <w:rsid w:val="004515B1"/>
    <w:rsid w:val="00453628"/>
    <w:rsid w:val="004558ED"/>
    <w:rsid w:val="00456BD8"/>
    <w:rsid w:val="00457CD9"/>
    <w:rsid w:val="00461138"/>
    <w:rsid w:val="00462586"/>
    <w:rsid w:val="00465F6C"/>
    <w:rsid w:val="004713D6"/>
    <w:rsid w:val="00471DF9"/>
    <w:rsid w:val="00471E13"/>
    <w:rsid w:val="00475667"/>
    <w:rsid w:val="00477A0E"/>
    <w:rsid w:val="00481BC7"/>
    <w:rsid w:val="00481C69"/>
    <w:rsid w:val="0048333A"/>
    <w:rsid w:val="00485D4E"/>
    <w:rsid w:val="004868D7"/>
    <w:rsid w:val="0048721C"/>
    <w:rsid w:val="0048724A"/>
    <w:rsid w:val="00490C2E"/>
    <w:rsid w:val="00495E6F"/>
    <w:rsid w:val="004A129D"/>
    <w:rsid w:val="004A3DFD"/>
    <w:rsid w:val="004A5A7D"/>
    <w:rsid w:val="004A6482"/>
    <w:rsid w:val="004A654D"/>
    <w:rsid w:val="004A7566"/>
    <w:rsid w:val="004B0FC4"/>
    <w:rsid w:val="004B3934"/>
    <w:rsid w:val="004B4FAC"/>
    <w:rsid w:val="004B6D93"/>
    <w:rsid w:val="004B7550"/>
    <w:rsid w:val="004C0BE3"/>
    <w:rsid w:val="004C567E"/>
    <w:rsid w:val="004C674B"/>
    <w:rsid w:val="004C6BC4"/>
    <w:rsid w:val="004D18E7"/>
    <w:rsid w:val="004D3E58"/>
    <w:rsid w:val="004D62AF"/>
    <w:rsid w:val="004E081B"/>
    <w:rsid w:val="004E3CF9"/>
    <w:rsid w:val="004E485D"/>
    <w:rsid w:val="004E5358"/>
    <w:rsid w:val="004E550D"/>
    <w:rsid w:val="004E60D4"/>
    <w:rsid w:val="004E7826"/>
    <w:rsid w:val="004F30F7"/>
    <w:rsid w:val="004F4759"/>
    <w:rsid w:val="004F5E3F"/>
    <w:rsid w:val="004F6527"/>
    <w:rsid w:val="004F782D"/>
    <w:rsid w:val="005051AB"/>
    <w:rsid w:val="00505671"/>
    <w:rsid w:val="0050567A"/>
    <w:rsid w:val="00506EBD"/>
    <w:rsid w:val="00510276"/>
    <w:rsid w:val="00511760"/>
    <w:rsid w:val="00512A78"/>
    <w:rsid w:val="005148C4"/>
    <w:rsid w:val="00514B8D"/>
    <w:rsid w:val="00514FE4"/>
    <w:rsid w:val="005151AF"/>
    <w:rsid w:val="00516779"/>
    <w:rsid w:val="0051731E"/>
    <w:rsid w:val="00520CB5"/>
    <w:rsid w:val="005220DB"/>
    <w:rsid w:val="00523C97"/>
    <w:rsid w:val="0052420F"/>
    <w:rsid w:val="005247AE"/>
    <w:rsid w:val="00527E2E"/>
    <w:rsid w:val="0053090E"/>
    <w:rsid w:val="00531686"/>
    <w:rsid w:val="00531D5F"/>
    <w:rsid w:val="00532196"/>
    <w:rsid w:val="005327C9"/>
    <w:rsid w:val="00532F66"/>
    <w:rsid w:val="00533658"/>
    <w:rsid w:val="0053498F"/>
    <w:rsid w:val="00535618"/>
    <w:rsid w:val="005403E1"/>
    <w:rsid w:val="005433C1"/>
    <w:rsid w:val="005443A5"/>
    <w:rsid w:val="00546F3B"/>
    <w:rsid w:val="00547424"/>
    <w:rsid w:val="00551EDB"/>
    <w:rsid w:val="00562C64"/>
    <w:rsid w:val="005665E2"/>
    <w:rsid w:val="00566752"/>
    <w:rsid w:val="00566D49"/>
    <w:rsid w:val="005727AA"/>
    <w:rsid w:val="00572DCD"/>
    <w:rsid w:val="00573089"/>
    <w:rsid w:val="005763D7"/>
    <w:rsid w:val="005818A2"/>
    <w:rsid w:val="0058274C"/>
    <w:rsid w:val="0058286D"/>
    <w:rsid w:val="005831B0"/>
    <w:rsid w:val="005843AD"/>
    <w:rsid w:val="00584E32"/>
    <w:rsid w:val="00586461"/>
    <w:rsid w:val="00590AFE"/>
    <w:rsid w:val="00595913"/>
    <w:rsid w:val="00595DCC"/>
    <w:rsid w:val="00596C26"/>
    <w:rsid w:val="005973AD"/>
    <w:rsid w:val="00597824"/>
    <w:rsid w:val="00597D55"/>
    <w:rsid w:val="005A082D"/>
    <w:rsid w:val="005A1411"/>
    <w:rsid w:val="005A2D5B"/>
    <w:rsid w:val="005A32FE"/>
    <w:rsid w:val="005A3E5C"/>
    <w:rsid w:val="005A69CD"/>
    <w:rsid w:val="005A74A2"/>
    <w:rsid w:val="005B101B"/>
    <w:rsid w:val="005B2B60"/>
    <w:rsid w:val="005B30B0"/>
    <w:rsid w:val="005B6A1A"/>
    <w:rsid w:val="005B7940"/>
    <w:rsid w:val="005C032C"/>
    <w:rsid w:val="005C0A66"/>
    <w:rsid w:val="005C5944"/>
    <w:rsid w:val="005C5CA5"/>
    <w:rsid w:val="005C622C"/>
    <w:rsid w:val="005C7AB8"/>
    <w:rsid w:val="005C7E4B"/>
    <w:rsid w:val="005D05CF"/>
    <w:rsid w:val="005D54B1"/>
    <w:rsid w:val="005D59C6"/>
    <w:rsid w:val="005D62DE"/>
    <w:rsid w:val="005D7C84"/>
    <w:rsid w:val="005E16B5"/>
    <w:rsid w:val="005E18D0"/>
    <w:rsid w:val="005E3AD1"/>
    <w:rsid w:val="005E475E"/>
    <w:rsid w:val="005E676F"/>
    <w:rsid w:val="005F0CAC"/>
    <w:rsid w:val="005F0FDB"/>
    <w:rsid w:val="005F4240"/>
    <w:rsid w:val="005F4379"/>
    <w:rsid w:val="005F559C"/>
    <w:rsid w:val="005F6BEE"/>
    <w:rsid w:val="005F766F"/>
    <w:rsid w:val="0060491A"/>
    <w:rsid w:val="006073B0"/>
    <w:rsid w:val="006073DF"/>
    <w:rsid w:val="00607CC1"/>
    <w:rsid w:val="00610A23"/>
    <w:rsid w:val="0061281E"/>
    <w:rsid w:val="00614364"/>
    <w:rsid w:val="006145C0"/>
    <w:rsid w:val="00616506"/>
    <w:rsid w:val="00616C42"/>
    <w:rsid w:val="0061766A"/>
    <w:rsid w:val="0061796A"/>
    <w:rsid w:val="006205B0"/>
    <w:rsid w:val="006215F1"/>
    <w:rsid w:val="00621D45"/>
    <w:rsid w:val="006221BF"/>
    <w:rsid w:val="006227BF"/>
    <w:rsid w:val="0062565A"/>
    <w:rsid w:val="006265B3"/>
    <w:rsid w:val="006312F7"/>
    <w:rsid w:val="006329F9"/>
    <w:rsid w:val="00632D91"/>
    <w:rsid w:val="00634AD9"/>
    <w:rsid w:val="00635AF0"/>
    <w:rsid w:val="0063667B"/>
    <w:rsid w:val="00637442"/>
    <w:rsid w:val="00637ACC"/>
    <w:rsid w:val="00637BE3"/>
    <w:rsid w:val="00640A67"/>
    <w:rsid w:val="00641D45"/>
    <w:rsid w:val="00641D9C"/>
    <w:rsid w:val="006446EF"/>
    <w:rsid w:val="006467B6"/>
    <w:rsid w:val="00652C79"/>
    <w:rsid w:val="006530E5"/>
    <w:rsid w:val="00653DD2"/>
    <w:rsid w:val="00653E83"/>
    <w:rsid w:val="00654382"/>
    <w:rsid w:val="00654BC8"/>
    <w:rsid w:val="006572A9"/>
    <w:rsid w:val="00661EC1"/>
    <w:rsid w:val="00661F0A"/>
    <w:rsid w:val="00665216"/>
    <w:rsid w:val="00666A69"/>
    <w:rsid w:val="006676B9"/>
    <w:rsid w:val="00667D99"/>
    <w:rsid w:val="00670536"/>
    <w:rsid w:val="00670BA9"/>
    <w:rsid w:val="006721B0"/>
    <w:rsid w:val="00673D03"/>
    <w:rsid w:val="00674751"/>
    <w:rsid w:val="006772DF"/>
    <w:rsid w:val="006809FA"/>
    <w:rsid w:val="00680A50"/>
    <w:rsid w:val="00680EC1"/>
    <w:rsid w:val="006813EB"/>
    <w:rsid w:val="00683531"/>
    <w:rsid w:val="00684258"/>
    <w:rsid w:val="00685DE5"/>
    <w:rsid w:val="00687D6E"/>
    <w:rsid w:val="00691A53"/>
    <w:rsid w:val="00692CA7"/>
    <w:rsid w:val="006933F8"/>
    <w:rsid w:val="006953C5"/>
    <w:rsid w:val="006A126B"/>
    <w:rsid w:val="006A2417"/>
    <w:rsid w:val="006A26F7"/>
    <w:rsid w:val="006B535C"/>
    <w:rsid w:val="006C2FAA"/>
    <w:rsid w:val="006C463A"/>
    <w:rsid w:val="006C59FE"/>
    <w:rsid w:val="006C5B60"/>
    <w:rsid w:val="006C669F"/>
    <w:rsid w:val="006C6CC1"/>
    <w:rsid w:val="006C7BE8"/>
    <w:rsid w:val="006C7F03"/>
    <w:rsid w:val="006D0A89"/>
    <w:rsid w:val="006D3C0D"/>
    <w:rsid w:val="006D5003"/>
    <w:rsid w:val="006D7096"/>
    <w:rsid w:val="006E038E"/>
    <w:rsid w:val="006E0FD9"/>
    <w:rsid w:val="006E2699"/>
    <w:rsid w:val="006E2B22"/>
    <w:rsid w:val="006E4CA1"/>
    <w:rsid w:val="006E4D6A"/>
    <w:rsid w:val="006E7CB6"/>
    <w:rsid w:val="006F139E"/>
    <w:rsid w:val="006F1EA1"/>
    <w:rsid w:val="006F332C"/>
    <w:rsid w:val="006F4A60"/>
    <w:rsid w:val="006F5CF5"/>
    <w:rsid w:val="006F784A"/>
    <w:rsid w:val="00700675"/>
    <w:rsid w:val="0070251F"/>
    <w:rsid w:val="0070286F"/>
    <w:rsid w:val="00702979"/>
    <w:rsid w:val="00712214"/>
    <w:rsid w:val="007132BB"/>
    <w:rsid w:val="00717151"/>
    <w:rsid w:val="007174AD"/>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36FA4"/>
    <w:rsid w:val="0074057B"/>
    <w:rsid w:val="007422A4"/>
    <w:rsid w:val="0074483A"/>
    <w:rsid w:val="00746BAF"/>
    <w:rsid w:val="00750243"/>
    <w:rsid w:val="0075191C"/>
    <w:rsid w:val="00751D6A"/>
    <w:rsid w:val="0075306E"/>
    <w:rsid w:val="0075726C"/>
    <w:rsid w:val="00760413"/>
    <w:rsid w:val="00761637"/>
    <w:rsid w:val="00761C64"/>
    <w:rsid w:val="00761E0C"/>
    <w:rsid w:val="0076271E"/>
    <w:rsid w:val="007632C3"/>
    <w:rsid w:val="007650C3"/>
    <w:rsid w:val="00767550"/>
    <w:rsid w:val="0077015C"/>
    <w:rsid w:val="007711EB"/>
    <w:rsid w:val="007755C7"/>
    <w:rsid w:val="00775E9E"/>
    <w:rsid w:val="00777B54"/>
    <w:rsid w:val="00780413"/>
    <w:rsid w:val="0078091F"/>
    <w:rsid w:val="007815F6"/>
    <w:rsid w:val="0078188E"/>
    <w:rsid w:val="00781A7D"/>
    <w:rsid w:val="00781DF6"/>
    <w:rsid w:val="00782113"/>
    <w:rsid w:val="0078488A"/>
    <w:rsid w:val="00791F0C"/>
    <w:rsid w:val="00792063"/>
    <w:rsid w:val="0079251E"/>
    <w:rsid w:val="0079439A"/>
    <w:rsid w:val="0079443A"/>
    <w:rsid w:val="00794559"/>
    <w:rsid w:val="00794DB7"/>
    <w:rsid w:val="00797CCC"/>
    <w:rsid w:val="007A705A"/>
    <w:rsid w:val="007B058D"/>
    <w:rsid w:val="007B0A39"/>
    <w:rsid w:val="007B1FD4"/>
    <w:rsid w:val="007B25C0"/>
    <w:rsid w:val="007B2F03"/>
    <w:rsid w:val="007B351E"/>
    <w:rsid w:val="007B3AEC"/>
    <w:rsid w:val="007B596E"/>
    <w:rsid w:val="007B647D"/>
    <w:rsid w:val="007C13E6"/>
    <w:rsid w:val="007C1854"/>
    <w:rsid w:val="007C28A7"/>
    <w:rsid w:val="007C3968"/>
    <w:rsid w:val="007C49B2"/>
    <w:rsid w:val="007C5AC0"/>
    <w:rsid w:val="007C5ACC"/>
    <w:rsid w:val="007C6AA8"/>
    <w:rsid w:val="007C6B20"/>
    <w:rsid w:val="007C7DE8"/>
    <w:rsid w:val="007D0280"/>
    <w:rsid w:val="007D09D1"/>
    <w:rsid w:val="007D2160"/>
    <w:rsid w:val="007D2213"/>
    <w:rsid w:val="007D3D8A"/>
    <w:rsid w:val="007D533E"/>
    <w:rsid w:val="007E1792"/>
    <w:rsid w:val="007E248B"/>
    <w:rsid w:val="007E3417"/>
    <w:rsid w:val="007E4CC2"/>
    <w:rsid w:val="007E5AA1"/>
    <w:rsid w:val="007E68BB"/>
    <w:rsid w:val="007E713E"/>
    <w:rsid w:val="007F0719"/>
    <w:rsid w:val="007F2441"/>
    <w:rsid w:val="007F2A82"/>
    <w:rsid w:val="007F3216"/>
    <w:rsid w:val="007F454A"/>
    <w:rsid w:val="007F568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2B8F"/>
    <w:rsid w:val="00824AF7"/>
    <w:rsid w:val="008267E0"/>
    <w:rsid w:val="00830CF0"/>
    <w:rsid w:val="00830F01"/>
    <w:rsid w:val="008319AE"/>
    <w:rsid w:val="00831FB9"/>
    <w:rsid w:val="00834712"/>
    <w:rsid w:val="0083698F"/>
    <w:rsid w:val="0084487A"/>
    <w:rsid w:val="00845073"/>
    <w:rsid w:val="00845916"/>
    <w:rsid w:val="0085068A"/>
    <w:rsid w:val="00850944"/>
    <w:rsid w:val="00854463"/>
    <w:rsid w:val="00855E71"/>
    <w:rsid w:val="008578A2"/>
    <w:rsid w:val="0086016F"/>
    <w:rsid w:val="00862638"/>
    <w:rsid w:val="00862CFF"/>
    <w:rsid w:val="00864D74"/>
    <w:rsid w:val="00866B92"/>
    <w:rsid w:val="00867764"/>
    <w:rsid w:val="00872805"/>
    <w:rsid w:val="0087323F"/>
    <w:rsid w:val="00873669"/>
    <w:rsid w:val="00874167"/>
    <w:rsid w:val="008758CF"/>
    <w:rsid w:val="008808D7"/>
    <w:rsid w:val="00881DCB"/>
    <w:rsid w:val="00882374"/>
    <w:rsid w:val="00882D3F"/>
    <w:rsid w:val="00882DD1"/>
    <w:rsid w:val="00884607"/>
    <w:rsid w:val="00884BD4"/>
    <w:rsid w:val="0089091F"/>
    <w:rsid w:val="00893A0A"/>
    <w:rsid w:val="0089438A"/>
    <w:rsid w:val="0089451A"/>
    <w:rsid w:val="00894FB1"/>
    <w:rsid w:val="008950C9"/>
    <w:rsid w:val="00895379"/>
    <w:rsid w:val="008956DF"/>
    <w:rsid w:val="00896BA0"/>
    <w:rsid w:val="008A1E7C"/>
    <w:rsid w:val="008A2AFE"/>
    <w:rsid w:val="008A427D"/>
    <w:rsid w:val="008A5060"/>
    <w:rsid w:val="008A5248"/>
    <w:rsid w:val="008A5E18"/>
    <w:rsid w:val="008B16F8"/>
    <w:rsid w:val="008B1986"/>
    <w:rsid w:val="008B4885"/>
    <w:rsid w:val="008B7FA2"/>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251B"/>
    <w:rsid w:val="008E446B"/>
    <w:rsid w:val="008E47C1"/>
    <w:rsid w:val="008E6792"/>
    <w:rsid w:val="008F0B2B"/>
    <w:rsid w:val="008F1238"/>
    <w:rsid w:val="008F1C31"/>
    <w:rsid w:val="008F3FAD"/>
    <w:rsid w:val="00902805"/>
    <w:rsid w:val="0090297D"/>
    <w:rsid w:val="00904024"/>
    <w:rsid w:val="009061F9"/>
    <w:rsid w:val="00907788"/>
    <w:rsid w:val="00911978"/>
    <w:rsid w:val="00912102"/>
    <w:rsid w:val="00912FC5"/>
    <w:rsid w:val="00914101"/>
    <w:rsid w:val="00915438"/>
    <w:rsid w:val="00916196"/>
    <w:rsid w:val="00916455"/>
    <w:rsid w:val="00920186"/>
    <w:rsid w:val="00920203"/>
    <w:rsid w:val="00920F84"/>
    <w:rsid w:val="009211EE"/>
    <w:rsid w:val="00924FAF"/>
    <w:rsid w:val="00927BF5"/>
    <w:rsid w:val="00931960"/>
    <w:rsid w:val="00931B4E"/>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60ECA"/>
    <w:rsid w:val="00962208"/>
    <w:rsid w:val="009638DA"/>
    <w:rsid w:val="00963C92"/>
    <w:rsid w:val="00963F8C"/>
    <w:rsid w:val="00967A59"/>
    <w:rsid w:val="00967C47"/>
    <w:rsid w:val="00970B09"/>
    <w:rsid w:val="00970C9F"/>
    <w:rsid w:val="009715D3"/>
    <w:rsid w:val="00971C5E"/>
    <w:rsid w:val="00971E0F"/>
    <w:rsid w:val="009720A2"/>
    <w:rsid w:val="009726C9"/>
    <w:rsid w:val="00974CED"/>
    <w:rsid w:val="00976C49"/>
    <w:rsid w:val="009774E2"/>
    <w:rsid w:val="00980818"/>
    <w:rsid w:val="00980B7F"/>
    <w:rsid w:val="009828FC"/>
    <w:rsid w:val="00982940"/>
    <w:rsid w:val="009835EF"/>
    <w:rsid w:val="00985054"/>
    <w:rsid w:val="009862B6"/>
    <w:rsid w:val="00990283"/>
    <w:rsid w:val="0099064B"/>
    <w:rsid w:val="00990E0B"/>
    <w:rsid w:val="00991623"/>
    <w:rsid w:val="009940E6"/>
    <w:rsid w:val="00994621"/>
    <w:rsid w:val="009964DC"/>
    <w:rsid w:val="009966E9"/>
    <w:rsid w:val="009978F9"/>
    <w:rsid w:val="009A0339"/>
    <w:rsid w:val="009A03B3"/>
    <w:rsid w:val="009A0607"/>
    <w:rsid w:val="009A07E7"/>
    <w:rsid w:val="009A2845"/>
    <w:rsid w:val="009A4283"/>
    <w:rsid w:val="009A6FC8"/>
    <w:rsid w:val="009B057C"/>
    <w:rsid w:val="009B0CBB"/>
    <w:rsid w:val="009B1425"/>
    <w:rsid w:val="009B1A86"/>
    <w:rsid w:val="009B1B05"/>
    <w:rsid w:val="009B3A55"/>
    <w:rsid w:val="009B3C5C"/>
    <w:rsid w:val="009B46DD"/>
    <w:rsid w:val="009B4813"/>
    <w:rsid w:val="009C152A"/>
    <w:rsid w:val="009C297B"/>
    <w:rsid w:val="009C4517"/>
    <w:rsid w:val="009C51D4"/>
    <w:rsid w:val="009C785A"/>
    <w:rsid w:val="009D1CF1"/>
    <w:rsid w:val="009D28F2"/>
    <w:rsid w:val="009D4932"/>
    <w:rsid w:val="009D5D4C"/>
    <w:rsid w:val="009D6BE3"/>
    <w:rsid w:val="009D73E3"/>
    <w:rsid w:val="009E245E"/>
    <w:rsid w:val="009E2782"/>
    <w:rsid w:val="009E2A04"/>
    <w:rsid w:val="009E38B7"/>
    <w:rsid w:val="009E5C45"/>
    <w:rsid w:val="009F104D"/>
    <w:rsid w:val="009F12BD"/>
    <w:rsid w:val="009F15C4"/>
    <w:rsid w:val="009F2AED"/>
    <w:rsid w:val="009F31BB"/>
    <w:rsid w:val="009F6B95"/>
    <w:rsid w:val="009F6BAA"/>
    <w:rsid w:val="009F6D6B"/>
    <w:rsid w:val="009F6E1E"/>
    <w:rsid w:val="009F6F5C"/>
    <w:rsid w:val="009F6FDB"/>
    <w:rsid w:val="00A00A54"/>
    <w:rsid w:val="00A03097"/>
    <w:rsid w:val="00A05268"/>
    <w:rsid w:val="00A0622B"/>
    <w:rsid w:val="00A0626F"/>
    <w:rsid w:val="00A102B7"/>
    <w:rsid w:val="00A114E0"/>
    <w:rsid w:val="00A137ED"/>
    <w:rsid w:val="00A14057"/>
    <w:rsid w:val="00A16DD3"/>
    <w:rsid w:val="00A17F27"/>
    <w:rsid w:val="00A21DD5"/>
    <w:rsid w:val="00A223AB"/>
    <w:rsid w:val="00A22617"/>
    <w:rsid w:val="00A23E8C"/>
    <w:rsid w:val="00A24AAA"/>
    <w:rsid w:val="00A25A92"/>
    <w:rsid w:val="00A25BC3"/>
    <w:rsid w:val="00A26004"/>
    <w:rsid w:val="00A27BEB"/>
    <w:rsid w:val="00A31F5F"/>
    <w:rsid w:val="00A321B6"/>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55A9"/>
    <w:rsid w:val="00A5637D"/>
    <w:rsid w:val="00A616B0"/>
    <w:rsid w:val="00A63659"/>
    <w:rsid w:val="00A63B44"/>
    <w:rsid w:val="00A666C8"/>
    <w:rsid w:val="00A66D9E"/>
    <w:rsid w:val="00A66E6F"/>
    <w:rsid w:val="00A67332"/>
    <w:rsid w:val="00A73E0F"/>
    <w:rsid w:val="00A7513B"/>
    <w:rsid w:val="00A759C1"/>
    <w:rsid w:val="00A8146D"/>
    <w:rsid w:val="00A820AF"/>
    <w:rsid w:val="00A83A70"/>
    <w:rsid w:val="00A84A0C"/>
    <w:rsid w:val="00A84E28"/>
    <w:rsid w:val="00A85B6F"/>
    <w:rsid w:val="00A90E6D"/>
    <w:rsid w:val="00A91D43"/>
    <w:rsid w:val="00A92994"/>
    <w:rsid w:val="00A92CB9"/>
    <w:rsid w:val="00A944BD"/>
    <w:rsid w:val="00A94CB7"/>
    <w:rsid w:val="00AA09B6"/>
    <w:rsid w:val="00AA2EC1"/>
    <w:rsid w:val="00AA3714"/>
    <w:rsid w:val="00AA511B"/>
    <w:rsid w:val="00AA62B7"/>
    <w:rsid w:val="00AA79B3"/>
    <w:rsid w:val="00AB1B7B"/>
    <w:rsid w:val="00AB21A0"/>
    <w:rsid w:val="00AB45E2"/>
    <w:rsid w:val="00AB621F"/>
    <w:rsid w:val="00AC191C"/>
    <w:rsid w:val="00AC1F52"/>
    <w:rsid w:val="00AC6AD4"/>
    <w:rsid w:val="00AC7002"/>
    <w:rsid w:val="00AD134E"/>
    <w:rsid w:val="00AD2578"/>
    <w:rsid w:val="00AD5B28"/>
    <w:rsid w:val="00AD5E6A"/>
    <w:rsid w:val="00AE02DA"/>
    <w:rsid w:val="00AE0DAD"/>
    <w:rsid w:val="00AE731D"/>
    <w:rsid w:val="00AE751B"/>
    <w:rsid w:val="00AF46ED"/>
    <w:rsid w:val="00AF5D8C"/>
    <w:rsid w:val="00B019A9"/>
    <w:rsid w:val="00B06932"/>
    <w:rsid w:val="00B104D9"/>
    <w:rsid w:val="00B11583"/>
    <w:rsid w:val="00B11B5A"/>
    <w:rsid w:val="00B177E0"/>
    <w:rsid w:val="00B21ABB"/>
    <w:rsid w:val="00B22706"/>
    <w:rsid w:val="00B23966"/>
    <w:rsid w:val="00B23C33"/>
    <w:rsid w:val="00B30A23"/>
    <w:rsid w:val="00B30D29"/>
    <w:rsid w:val="00B31B82"/>
    <w:rsid w:val="00B333EF"/>
    <w:rsid w:val="00B379C1"/>
    <w:rsid w:val="00B40F7D"/>
    <w:rsid w:val="00B4226D"/>
    <w:rsid w:val="00B438CA"/>
    <w:rsid w:val="00B444BD"/>
    <w:rsid w:val="00B464DC"/>
    <w:rsid w:val="00B466DB"/>
    <w:rsid w:val="00B47551"/>
    <w:rsid w:val="00B47AE0"/>
    <w:rsid w:val="00B50FF7"/>
    <w:rsid w:val="00B510E7"/>
    <w:rsid w:val="00B51219"/>
    <w:rsid w:val="00B51392"/>
    <w:rsid w:val="00B52F7A"/>
    <w:rsid w:val="00B53256"/>
    <w:rsid w:val="00B533BF"/>
    <w:rsid w:val="00B53681"/>
    <w:rsid w:val="00B53B22"/>
    <w:rsid w:val="00B6044C"/>
    <w:rsid w:val="00B60554"/>
    <w:rsid w:val="00B605EB"/>
    <w:rsid w:val="00B61AAE"/>
    <w:rsid w:val="00B622F8"/>
    <w:rsid w:val="00B64CB4"/>
    <w:rsid w:val="00B70742"/>
    <w:rsid w:val="00B70E76"/>
    <w:rsid w:val="00B76D93"/>
    <w:rsid w:val="00B81E84"/>
    <w:rsid w:val="00B82503"/>
    <w:rsid w:val="00B83584"/>
    <w:rsid w:val="00B83CC8"/>
    <w:rsid w:val="00B85AED"/>
    <w:rsid w:val="00B85F01"/>
    <w:rsid w:val="00B90239"/>
    <w:rsid w:val="00B9027E"/>
    <w:rsid w:val="00B90349"/>
    <w:rsid w:val="00B92F78"/>
    <w:rsid w:val="00B93A30"/>
    <w:rsid w:val="00B93A67"/>
    <w:rsid w:val="00B94577"/>
    <w:rsid w:val="00B946C1"/>
    <w:rsid w:val="00B966EC"/>
    <w:rsid w:val="00B96A58"/>
    <w:rsid w:val="00B97FA3"/>
    <w:rsid w:val="00BA14E3"/>
    <w:rsid w:val="00BA4E9D"/>
    <w:rsid w:val="00BA575B"/>
    <w:rsid w:val="00BB3A53"/>
    <w:rsid w:val="00BB5B4E"/>
    <w:rsid w:val="00BB7227"/>
    <w:rsid w:val="00BC1779"/>
    <w:rsid w:val="00BC1A47"/>
    <w:rsid w:val="00BC210C"/>
    <w:rsid w:val="00BC5AE4"/>
    <w:rsid w:val="00BC65D1"/>
    <w:rsid w:val="00BD08B8"/>
    <w:rsid w:val="00BD13BD"/>
    <w:rsid w:val="00BD356A"/>
    <w:rsid w:val="00BD4378"/>
    <w:rsid w:val="00BD4809"/>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354F"/>
    <w:rsid w:val="00C054DF"/>
    <w:rsid w:val="00C120FD"/>
    <w:rsid w:val="00C13F9D"/>
    <w:rsid w:val="00C14EF3"/>
    <w:rsid w:val="00C1623D"/>
    <w:rsid w:val="00C25691"/>
    <w:rsid w:val="00C2697A"/>
    <w:rsid w:val="00C30211"/>
    <w:rsid w:val="00C3259F"/>
    <w:rsid w:val="00C3283D"/>
    <w:rsid w:val="00C337B9"/>
    <w:rsid w:val="00C3461E"/>
    <w:rsid w:val="00C3699A"/>
    <w:rsid w:val="00C3772B"/>
    <w:rsid w:val="00C400DE"/>
    <w:rsid w:val="00C4270D"/>
    <w:rsid w:val="00C439B1"/>
    <w:rsid w:val="00C44678"/>
    <w:rsid w:val="00C44D81"/>
    <w:rsid w:val="00C46D7A"/>
    <w:rsid w:val="00C50196"/>
    <w:rsid w:val="00C51372"/>
    <w:rsid w:val="00C525E9"/>
    <w:rsid w:val="00C534F7"/>
    <w:rsid w:val="00C5408D"/>
    <w:rsid w:val="00C55B7E"/>
    <w:rsid w:val="00C56394"/>
    <w:rsid w:val="00C56A91"/>
    <w:rsid w:val="00C574F9"/>
    <w:rsid w:val="00C57A17"/>
    <w:rsid w:val="00C60DEE"/>
    <w:rsid w:val="00C61DA5"/>
    <w:rsid w:val="00C62DB0"/>
    <w:rsid w:val="00C64DF4"/>
    <w:rsid w:val="00C6796B"/>
    <w:rsid w:val="00C728C3"/>
    <w:rsid w:val="00C7310C"/>
    <w:rsid w:val="00C74C7D"/>
    <w:rsid w:val="00C75B78"/>
    <w:rsid w:val="00C76F58"/>
    <w:rsid w:val="00C774A8"/>
    <w:rsid w:val="00C81475"/>
    <w:rsid w:val="00C81E87"/>
    <w:rsid w:val="00C82B1C"/>
    <w:rsid w:val="00C83F87"/>
    <w:rsid w:val="00C85AE1"/>
    <w:rsid w:val="00C85CCC"/>
    <w:rsid w:val="00C876CA"/>
    <w:rsid w:val="00C90548"/>
    <w:rsid w:val="00C90A6F"/>
    <w:rsid w:val="00C938E5"/>
    <w:rsid w:val="00C94737"/>
    <w:rsid w:val="00C979B5"/>
    <w:rsid w:val="00C97F3F"/>
    <w:rsid w:val="00CA18BF"/>
    <w:rsid w:val="00CA1B53"/>
    <w:rsid w:val="00CA1F4C"/>
    <w:rsid w:val="00CA2E4C"/>
    <w:rsid w:val="00CA389C"/>
    <w:rsid w:val="00CA3B31"/>
    <w:rsid w:val="00CA673C"/>
    <w:rsid w:val="00CB01E3"/>
    <w:rsid w:val="00CB0DB5"/>
    <w:rsid w:val="00CB19ED"/>
    <w:rsid w:val="00CB4114"/>
    <w:rsid w:val="00CB67B7"/>
    <w:rsid w:val="00CC01E8"/>
    <w:rsid w:val="00CC0D26"/>
    <w:rsid w:val="00CC3E06"/>
    <w:rsid w:val="00CD0B70"/>
    <w:rsid w:val="00CD17FE"/>
    <w:rsid w:val="00CD1A83"/>
    <w:rsid w:val="00CD35B6"/>
    <w:rsid w:val="00CD6150"/>
    <w:rsid w:val="00CD652C"/>
    <w:rsid w:val="00CE0923"/>
    <w:rsid w:val="00CE239F"/>
    <w:rsid w:val="00CE3FB6"/>
    <w:rsid w:val="00CE4F64"/>
    <w:rsid w:val="00CE6C16"/>
    <w:rsid w:val="00CF0338"/>
    <w:rsid w:val="00CF1C3C"/>
    <w:rsid w:val="00CF32F3"/>
    <w:rsid w:val="00CF51CF"/>
    <w:rsid w:val="00CF51D5"/>
    <w:rsid w:val="00CF5CC7"/>
    <w:rsid w:val="00CF5D17"/>
    <w:rsid w:val="00D009D8"/>
    <w:rsid w:val="00D045F5"/>
    <w:rsid w:val="00D05649"/>
    <w:rsid w:val="00D106C7"/>
    <w:rsid w:val="00D11417"/>
    <w:rsid w:val="00D11C80"/>
    <w:rsid w:val="00D12574"/>
    <w:rsid w:val="00D12BAE"/>
    <w:rsid w:val="00D130DC"/>
    <w:rsid w:val="00D1398C"/>
    <w:rsid w:val="00D14E4A"/>
    <w:rsid w:val="00D15B14"/>
    <w:rsid w:val="00D169E2"/>
    <w:rsid w:val="00D173E3"/>
    <w:rsid w:val="00D2079E"/>
    <w:rsid w:val="00D23D98"/>
    <w:rsid w:val="00D251A6"/>
    <w:rsid w:val="00D25734"/>
    <w:rsid w:val="00D25ABD"/>
    <w:rsid w:val="00D25BA9"/>
    <w:rsid w:val="00D25CE1"/>
    <w:rsid w:val="00D25DE9"/>
    <w:rsid w:val="00D27435"/>
    <w:rsid w:val="00D27E4B"/>
    <w:rsid w:val="00D332EF"/>
    <w:rsid w:val="00D40699"/>
    <w:rsid w:val="00D40A5F"/>
    <w:rsid w:val="00D432D7"/>
    <w:rsid w:val="00D44F93"/>
    <w:rsid w:val="00D51CB7"/>
    <w:rsid w:val="00D51CB9"/>
    <w:rsid w:val="00D528FC"/>
    <w:rsid w:val="00D5312B"/>
    <w:rsid w:val="00D5424D"/>
    <w:rsid w:val="00D54372"/>
    <w:rsid w:val="00D56C0B"/>
    <w:rsid w:val="00D60A0B"/>
    <w:rsid w:val="00D620B8"/>
    <w:rsid w:val="00D63854"/>
    <w:rsid w:val="00D6429A"/>
    <w:rsid w:val="00D646EC"/>
    <w:rsid w:val="00D6712A"/>
    <w:rsid w:val="00D70336"/>
    <w:rsid w:val="00D708B8"/>
    <w:rsid w:val="00D732BC"/>
    <w:rsid w:val="00D76933"/>
    <w:rsid w:val="00D76F0B"/>
    <w:rsid w:val="00D80405"/>
    <w:rsid w:val="00D80AE6"/>
    <w:rsid w:val="00D832FC"/>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585"/>
    <w:rsid w:val="00DB46AB"/>
    <w:rsid w:val="00DB512D"/>
    <w:rsid w:val="00DB5C4D"/>
    <w:rsid w:val="00DB7641"/>
    <w:rsid w:val="00DC1DE8"/>
    <w:rsid w:val="00DC478E"/>
    <w:rsid w:val="00DC50E9"/>
    <w:rsid w:val="00DC546E"/>
    <w:rsid w:val="00DC5A39"/>
    <w:rsid w:val="00DC6E32"/>
    <w:rsid w:val="00DD0769"/>
    <w:rsid w:val="00DD0DA8"/>
    <w:rsid w:val="00DD3AF8"/>
    <w:rsid w:val="00DD4331"/>
    <w:rsid w:val="00DE03A6"/>
    <w:rsid w:val="00DE06BA"/>
    <w:rsid w:val="00DE0DE6"/>
    <w:rsid w:val="00DE1437"/>
    <w:rsid w:val="00DE2A6E"/>
    <w:rsid w:val="00DE2D6E"/>
    <w:rsid w:val="00DE2F9E"/>
    <w:rsid w:val="00DE476C"/>
    <w:rsid w:val="00DE4AFC"/>
    <w:rsid w:val="00DE4CFD"/>
    <w:rsid w:val="00DE5286"/>
    <w:rsid w:val="00DE5E04"/>
    <w:rsid w:val="00DE5E0A"/>
    <w:rsid w:val="00DF0305"/>
    <w:rsid w:val="00DF3F3A"/>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3DCE"/>
    <w:rsid w:val="00E2538B"/>
    <w:rsid w:val="00E2552C"/>
    <w:rsid w:val="00E255A3"/>
    <w:rsid w:val="00E257EE"/>
    <w:rsid w:val="00E25CF2"/>
    <w:rsid w:val="00E2614B"/>
    <w:rsid w:val="00E26543"/>
    <w:rsid w:val="00E26736"/>
    <w:rsid w:val="00E27073"/>
    <w:rsid w:val="00E3144A"/>
    <w:rsid w:val="00E33363"/>
    <w:rsid w:val="00E33D4A"/>
    <w:rsid w:val="00E3487D"/>
    <w:rsid w:val="00E34CA8"/>
    <w:rsid w:val="00E35AF0"/>
    <w:rsid w:val="00E41B78"/>
    <w:rsid w:val="00E43631"/>
    <w:rsid w:val="00E46DE2"/>
    <w:rsid w:val="00E476C8"/>
    <w:rsid w:val="00E47829"/>
    <w:rsid w:val="00E47D81"/>
    <w:rsid w:val="00E52015"/>
    <w:rsid w:val="00E53723"/>
    <w:rsid w:val="00E54A43"/>
    <w:rsid w:val="00E60A81"/>
    <w:rsid w:val="00E60F60"/>
    <w:rsid w:val="00E61AC0"/>
    <w:rsid w:val="00E61E5B"/>
    <w:rsid w:val="00E63B0B"/>
    <w:rsid w:val="00E651D4"/>
    <w:rsid w:val="00E7039B"/>
    <w:rsid w:val="00E70898"/>
    <w:rsid w:val="00E70A4D"/>
    <w:rsid w:val="00E71F00"/>
    <w:rsid w:val="00E72F6A"/>
    <w:rsid w:val="00E72FB3"/>
    <w:rsid w:val="00E74391"/>
    <w:rsid w:val="00E7740F"/>
    <w:rsid w:val="00E774AE"/>
    <w:rsid w:val="00E823EB"/>
    <w:rsid w:val="00E8408F"/>
    <w:rsid w:val="00E84BD0"/>
    <w:rsid w:val="00E85371"/>
    <w:rsid w:val="00E85F82"/>
    <w:rsid w:val="00E91009"/>
    <w:rsid w:val="00EA1808"/>
    <w:rsid w:val="00EA59F9"/>
    <w:rsid w:val="00EB0025"/>
    <w:rsid w:val="00EB2188"/>
    <w:rsid w:val="00EB284A"/>
    <w:rsid w:val="00EB356C"/>
    <w:rsid w:val="00EB446D"/>
    <w:rsid w:val="00EC008B"/>
    <w:rsid w:val="00EC038F"/>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0381"/>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16C5"/>
    <w:rsid w:val="00F14687"/>
    <w:rsid w:val="00F1488A"/>
    <w:rsid w:val="00F152EA"/>
    <w:rsid w:val="00F16F4A"/>
    <w:rsid w:val="00F17C02"/>
    <w:rsid w:val="00F17ECF"/>
    <w:rsid w:val="00F203BC"/>
    <w:rsid w:val="00F22902"/>
    <w:rsid w:val="00F24220"/>
    <w:rsid w:val="00F253BD"/>
    <w:rsid w:val="00F2697C"/>
    <w:rsid w:val="00F305D6"/>
    <w:rsid w:val="00F326CD"/>
    <w:rsid w:val="00F34329"/>
    <w:rsid w:val="00F34404"/>
    <w:rsid w:val="00F35523"/>
    <w:rsid w:val="00F36350"/>
    <w:rsid w:val="00F37E51"/>
    <w:rsid w:val="00F418D3"/>
    <w:rsid w:val="00F432F1"/>
    <w:rsid w:val="00F43E6C"/>
    <w:rsid w:val="00F462B5"/>
    <w:rsid w:val="00F46D67"/>
    <w:rsid w:val="00F46E44"/>
    <w:rsid w:val="00F47ACD"/>
    <w:rsid w:val="00F50242"/>
    <w:rsid w:val="00F50EE2"/>
    <w:rsid w:val="00F52917"/>
    <w:rsid w:val="00F56811"/>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3CA4"/>
    <w:rsid w:val="00F8559F"/>
    <w:rsid w:val="00F85697"/>
    <w:rsid w:val="00F85D29"/>
    <w:rsid w:val="00F878EF"/>
    <w:rsid w:val="00F87EC2"/>
    <w:rsid w:val="00F91B8D"/>
    <w:rsid w:val="00F91DD1"/>
    <w:rsid w:val="00F94276"/>
    <w:rsid w:val="00F94BF6"/>
    <w:rsid w:val="00F96A5F"/>
    <w:rsid w:val="00F97B69"/>
    <w:rsid w:val="00F97C3A"/>
    <w:rsid w:val="00FA2BB3"/>
    <w:rsid w:val="00FA3452"/>
    <w:rsid w:val="00FA3BC0"/>
    <w:rsid w:val="00FA4B13"/>
    <w:rsid w:val="00FB24AB"/>
    <w:rsid w:val="00FB317D"/>
    <w:rsid w:val="00FB48EE"/>
    <w:rsid w:val="00FB54EA"/>
    <w:rsid w:val="00FC14EA"/>
    <w:rsid w:val="00FC20E8"/>
    <w:rsid w:val="00FC225A"/>
    <w:rsid w:val="00FC7405"/>
    <w:rsid w:val="00FC7EDE"/>
    <w:rsid w:val="00FD064A"/>
    <w:rsid w:val="00FD3029"/>
    <w:rsid w:val="00FD4077"/>
    <w:rsid w:val="00FD487C"/>
    <w:rsid w:val="00FD6CDD"/>
    <w:rsid w:val="00FE1C9E"/>
    <w:rsid w:val="00FE249F"/>
    <w:rsid w:val="00FE3459"/>
    <w:rsid w:val="00FF083D"/>
    <w:rsid w:val="00FF0CBC"/>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54DDCB24"/>
  <w15:docId w15:val="{981A4AD9-C505-4893-9C2F-057A816B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97824"/>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5978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27380">
      <w:bodyDiv w:val="1"/>
      <w:marLeft w:val="0"/>
      <w:marRight w:val="0"/>
      <w:marTop w:val="0"/>
      <w:marBottom w:val="0"/>
      <w:divBdr>
        <w:top w:val="none" w:sz="0" w:space="0" w:color="auto"/>
        <w:left w:val="none" w:sz="0" w:space="0" w:color="auto"/>
        <w:bottom w:val="none" w:sz="0" w:space="0" w:color="auto"/>
        <w:right w:val="none" w:sz="0" w:space="0" w:color="auto"/>
      </w:divBdr>
    </w:div>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320041213">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850921930">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005789757">
      <w:bodyDiv w:val="1"/>
      <w:marLeft w:val="0"/>
      <w:marRight w:val="0"/>
      <w:marTop w:val="0"/>
      <w:marBottom w:val="0"/>
      <w:divBdr>
        <w:top w:val="none" w:sz="0" w:space="0" w:color="auto"/>
        <w:left w:val="none" w:sz="0" w:space="0" w:color="auto"/>
        <w:bottom w:val="none" w:sz="0" w:space="0" w:color="auto"/>
        <w:right w:val="none" w:sz="0" w:space="0" w:color="auto"/>
      </w:divBdr>
    </w:div>
    <w:div w:id="1008285819">
      <w:bodyDiv w:val="1"/>
      <w:marLeft w:val="0"/>
      <w:marRight w:val="0"/>
      <w:marTop w:val="0"/>
      <w:marBottom w:val="0"/>
      <w:divBdr>
        <w:top w:val="none" w:sz="0" w:space="0" w:color="auto"/>
        <w:left w:val="none" w:sz="0" w:space="0" w:color="auto"/>
        <w:bottom w:val="none" w:sz="0" w:space="0" w:color="auto"/>
        <w:right w:val="none" w:sz="0" w:space="0" w:color="auto"/>
      </w:divBdr>
    </w:div>
    <w:div w:id="1055931123">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20075120">
      <w:bodyDiv w:val="1"/>
      <w:marLeft w:val="0"/>
      <w:marRight w:val="0"/>
      <w:marTop w:val="0"/>
      <w:marBottom w:val="0"/>
      <w:divBdr>
        <w:top w:val="none" w:sz="0" w:space="0" w:color="auto"/>
        <w:left w:val="none" w:sz="0" w:space="0" w:color="auto"/>
        <w:bottom w:val="none" w:sz="0" w:space="0" w:color="auto"/>
        <w:right w:val="none" w:sz="0" w:space="0" w:color="auto"/>
      </w:divBdr>
    </w:div>
    <w:div w:id="1825659813">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http://www.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oter" Target="footer1.xml"/><Relationship Id="rId20" Type="http://schemas.openxmlformats.org/officeDocument/2006/relationships/hyperlink" Target="http://platformazakupowa.pl" TargetMode="External"/><Relationship Id="rId41" Type="http://schemas.openxmlformats.org/officeDocument/2006/relationships/hyperlink" Target="https://platformazakupowa.pl/pn/wol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A0AB64-57B0-4A72-B39B-72CB152D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2498</TotalTime>
  <Pages>24</Pages>
  <Words>10055</Words>
  <Characters>60334</Characters>
  <Application>Microsoft Office Word</Application>
  <DocSecurity>0</DocSecurity>
  <Lines>502</Lines>
  <Paragraphs>140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Karolina Pasek</cp:lastModifiedBy>
  <cp:revision>135</cp:revision>
  <cp:lastPrinted>2024-11-26T10:28:00Z</cp:lastPrinted>
  <dcterms:created xsi:type="dcterms:W3CDTF">2022-06-30T12:40:00Z</dcterms:created>
  <dcterms:modified xsi:type="dcterms:W3CDTF">2024-11-26T10:32:00Z</dcterms:modified>
</cp:coreProperties>
</file>