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B70" w14:textId="62A7F4D5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686DBA">
        <w:rPr>
          <w:rFonts w:ascii="Arial" w:hAnsi="Arial" w:cs="Arial"/>
          <w:b/>
          <w:sz w:val="20"/>
          <w:szCs w:val="20"/>
          <w:lang w:eastAsia="pl-PL"/>
        </w:rPr>
        <w:t>3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E895229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</w:t>
      </w:r>
      <w:r w:rsidR="001566D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, </w:t>
      </w:r>
      <w:r w:rsidR="001566DD" w:rsidRPr="001566DD">
        <w:rPr>
          <w:rFonts w:ascii="Arial" w:hAnsi="Arial" w:cs="Arial"/>
          <w:b/>
          <w:bCs/>
          <w:strike/>
          <w:color w:val="000000"/>
          <w:sz w:val="20"/>
          <w:szCs w:val="20"/>
          <w:lang w:eastAsia="pl-PL"/>
        </w:rPr>
        <w:t>dostaw</w:t>
      </w:r>
      <w:r w:rsidRPr="001566DD">
        <w:rPr>
          <w:rFonts w:ascii="Arial" w:hAnsi="Arial" w:cs="Arial"/>
          <w:b/>
          <w:bCs/>
          <w:strike/>
          <w:color w:val="000000"/>
          <w:sz w:val="20"/>
          <w:szCs w:val="20"/>
          <w:lang w:eastAsia="pl-PL"/>
        </w:rPr>
        <w:t xml:space="preserve"> lub robót budowlanych</w:t>
      </w: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, które wykonają poszczególni Wykonawcy</w:t>
      </w:r>
    </w:p>
    <w:p w14:paraId="71BD5839" w14:textId="728C1FAD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4E63DC">
        <w:rPr>
          <w:rFonts w:ascii="Arial" w:hAnsi="Arial" w:cs="Arial"/>
          <w:i/>
          <w:sz w:val="20"/>
          <w:szCs w:val="20"/>
        </w:rPr>
        <w:t>II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F86CE44" w14:textId="77777777" w:rsidR="006D23A5" w:rsidRDefault="005025E4" w:rsidP="008D03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bookmarkStart w:id="0" w:name="_Hlk96329439"/>
    </w:p>
    <w:p w14:paraId="27FDF9D4" w14:textId="77777777" w:rsidR="006D23A5" w:rsidRDefault="006D23A5" w:rsidP="008D03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</w:p>
    <w:p w14:paraId="75DF144E" w14:textId="579DDA82" w:rsidR="00313EE4" w:rsidRDefault="004C281D" w:rsidP="00313E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bookmarkStart w:id="1" w:name="_Hlk51241952"/>
      <w:bookmarkEnd w:id="0"/>
      <w:r w:rsidRPr="004C281D">
        <w:rPr>
          <w:rFonts w:ascii="Arial" w:hAnsi="Arial" w:cs="Arial"/>
          <w:b/>
          <w:bCs/>
          <w:sz w:val="20"/>
          <w:szCs w:val="20"/>
          <w:u w:val="single"/>
        </w:rPr>
        <w:t xml:space="preserve">Świadczenie usług pocztowych w obrocie krajowym </w:t>
      </w:r>
      <w:r w:rsidRPr="004C281D">
        <w:rPr>
          <w:rFonts w:ascii="Arial" w:hAnsi="Arial" w:cs="Arial"/>
          <w:b/>
          <w:bCs/>
          <w:sz w:val="20"/>
          <w:szCs w:val="20"/>
          <w:u w:val="single"/>
        </w:rPr>
        <w:br/>
        <w:t>i zagranicznym dla Starostwa Powiatowego w Goleniowie</w:t>
      </w:r>
      <w:bookmarkEnd w:id="1"/>
    </w:p>
    <w:p w14:paraId="5DD485F1" w14:textId="77777777" w:rsidR="004C281D" w:rsidRDefault="004C281D" w:rsidP="00313E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</w:p>
    <w:p w14:paraId="64BF0F5A" w14:textId="55660E62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2D7FD39F" w14:textId="69B50AFC" w:rsidR="005025E4" w:rsidRPr="001566DD" w:rsidRDefault="005025E4" w:rsidP="001566DD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>następujące usługi</w:t>
      </w:r>
      <w:r w:rsidR="001566DD">
        <w:rPr>
          <w:rFonts w:ascii="Arial" w:hAnsi="Arial" w:cs="Arial"/>
        </w:rPr>
        <w:t>, dostawy</w:t>
      </w:r>
      <w:r>
        <w:rPr>
          <w:rFonts w:ascii="Arial" w:hAnsi="Arial" w:cs="Arial"/>
        </w:rPr>
        <w:t xml:space="preserve">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  <w:r w:rsidRPr="001566DD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76EE7898" w14:textId="2C6AD96A" w:rsidR="005025E4" w:rsidRPr="001566DD" w:rsidRDefault="005025E4" w:rsidP="001566DD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>następujące usługi</w:t>
      </w:r>
      <w:r w:rsidR="001566DD">
        <w:rPr>
          <w:rFonts w:ascii="Arial" w:hAnsi="Arial" w:cs="Arial"/>
        </w:rPr>
        <w:t>, dostawy</w:t>
      </w:r>
      <w:r>
        <w:rPr>
          <w:rFonts w:ascii="Arial" w:hAnsi="Arial" w:cs="Arial"/>
        </w:rPr>
        <w:t xml:space="preserve">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  <w:r w:rsidRPr="001566DD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5283E2E3" w14:textId="3842FE68" w:rsidR="00EA11BB" w:rsidRPr="001566DD" w:rsidRDefault="00686DB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86DB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sectPr w:rsidR="00EA11BB" w:rsidRPr="00156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427117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1566DD"/>
    <w:rsid w:val="001F6A7E"/>
    <w:rsid w:val="00313EE4"/>
    <w:rsid w:val="00492529"/>
    <w:rsid w:val="004C281D"/>
    <w:rsid w:val="004E63DC"/>
    <w:rsid w:val="005025E4"/>
    <w:rsid w:val="00616805"/>
    <w:rsid w:val="00686DBA"/>
    <w:rsid w:val="006D23A5"/>
    <w:rsid w:val="008D03F1"/>
    <w:rsid w:val="00B04AEF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12</cp:revision>
  <dcterms:created xsi:type="dcterms:W3CDTF">2021-04-27T08:35:00Z</dcterms:created>
  <dcterms:modified xsi:type="dcterms:W3CDTF">2022-11-07T12:13:00Z</dcterms:modified>
</cp:coreProperties>
</file>