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13" w:rsidRDefault="00E17D13" w:rsidP="003D1705">
      <w:pPr>
        <w:pStyle w:val="Nagwek"/>
        <w:ind w:left="-567"/>
        <w:rPr>
          <w:color w:val="000080"/>
        </w:rPr>
      </w:pPr>
      <w:bookmarkStart w:id="0" w:name="_GoBack"/>
      <w:bookmarkEnd w:id="0"/>
    </w:p>
    <w:p w:rsidR="00E17D13" w:rsidRPr="00A961C6" w:rsidRDefault="00E17D13" w:rsidP="00A961C6">
      <w:pPr>
        <w:pStyle w:val="Tekstpodstawowy"/>
        <w:shd w:val="pct15" w:color="auto" w:fill="FFFFFF"/>
        <w:jc w:val="right"/>
        <w:outlineLvl w:val="0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5 do SIWZ</w:t>
      </w:r>
    </w:p>
    <w:p w:rsidR="00E17D13" w:rsidRPr="00A961C6" w:rsidRDefault="00E17D13" w:rsidP="00A961C6">
      <w:pPr>
        <w:jc w:val="center"/>
        <w:rPr>
          <w:rFonts w:ascii="Tahoma" w:hAnsi="Tahoma" w:cs="Tahoma"/>
          <w:b/>
          <w:bCs/>
          <w:sz w:val="10"/>
          <w:szCs w:val="10"/>
        </w:rPr>
      </w:pPr>
    </w:p>
    <w:p w:rsidR="00E17D13" w:rsidRPr="003D1705" w:rsidRDefault="00E17D13" w:rsidP="00A961C6">
      <w:pPr>
        <w:jc w:val="center"/>
        <w:rPr>
          <w:rFonts w:ascii="Tahoma" w:hAnsi="Tahoma" w:cs="Tahoma"/>
          <w:b/>
          <w:bCs/>
          <w:sz w:val="12"/>
          <w:szCs w:val="12"/>
        </w:rPr>
      </w:pPr>
    </w:p>
    <w:p w:rsidR="00E17D13" w:rsidRPr="00A961C6" w:rsidRDefault="00E17D13" w:rsidP="00A961C6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sz w:val="32"/>
          <w:szCs w:val="32"/>
        </w:rPr>
        <w:t>UMOWA  NR CRU ......................................./2019 (wzór)</w:t>
      </w:r>
    </w:p>
    <w:p w:rsidR="00E17D13" w:rsidRDefault="00E17D13" w:rsidP="001B48B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zawarta w dniu ……………. 2019 r.  pomiędzy:</w:t>
      </w:r>
    </w:p>
    <w:p w:rsidR="00E17D13" w:rsidRPr="001B48B4" w:rsidRDefault="00E17D13" w:rsidP="001B48B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17D13" w:rsidRPr="00A961C6" w:rsidRDefault="00E17D13" w:rsidP="001B48B4">
      <w:pPr>
        <w:spacing w:line="240" w:lineRule="auto"/>
        <w:rPr>
          <w:rFonts w:ascii="Tahoma" w:hAnsi="Tahoma" w:cs="Tahoma"/>
          <w:sz w:val="28"/>
          <w:szCs w:val="28"/>
        </w:rPr>
      </w:pPr>
      <w:r w:rsidRPr="00A961C6">
        <w:rPr>
          <w:rFonts w:ascii="Tahoma" w:hAnsi="Tahoma" w:cs="Tahoma"/>
          <w:sz w:val="28"/>
          <w:szCs w:val="28"/>
        </w:rPr>
        <w:t>ZAMAWIAJĄCYM:</w:t>
      </w:r>
    </w:p>
    <w:p w:rsidR="00E17D13" w:rsidRPr="00A961C6" w:rsidRDefault="00E17D13" w:rsidP="001B48B4">
      <w:pPr>
        <w:pStyle w:val="Nagwek7"/>
        <w:spacing w:before="0" w:after="0" w:line="240" w:lineRule="auto"/>
        <w:rPr>
          <w:rFonts w:ascii="Tahoma" w:hAnsi="Tahoma" w:cs="Tahoma"/>
          <w:sz w:val="28"/>
          <w:szCs w:val="28"/>
        </w:rPr>
      </w:pPr>
      <w:r w:rsidRPr="00AF5AFC">
        <w:rPr>
          <w:rFonts w:ascii="Tahoma" w:hAnsi="Tahoma" w:cs="Tahoma"/>
          <w:sz w:val="28"/>
          <w:szCs w:val="28"/>
        </w:rPr>
        <w:t>Szpital św. Anny</w:t>
      </w:r>
    </w:p>
    <w:p w:rsidR="00E17D13" w:rsidRPr="00A961C6" w:rsidRDefault="00E17D13" w:rsidP="001B48B4">
      <w:pPr>
        <w:spacing w:line="240" w:lineRule="auto"/>
        <w:rPr>
          <w:rFonts w:ascii="Tahoma" w:hAnsi="Tahoma" w:cs="Tahoma"/>
        </w:rPr>
      </w:pPr>
      <w:r w:rsidRPr="00AF5AFC">
        <w:rPr>
          <w:rFonts w:ascii="Tahoma" w:hAnsi="Tahoma" w:cs="Tahoma"/>
          <w:sz w:val="28"/>
          <w:szCs w:val="28"/>
        </w:rPr>
        <w:t>32-200 Miechów</w:t>
      </w:r>
      <w:r w:rsidRPr="00A961C6">
        <w:rPr>
          <w:rFonts w:ascii="Tahoma" w:hAnsi="Tahoma" w:cs="Tahoma"/>
          <w:sz w:val="28"/>
          <w:szCs w:val="28"/>
        </w:rPr>
        <w:t xml:space="preserve">, </w:t>
      </w:r>
      <w:r w:rsidRPr="00AF5AFC">
        <w:rPr>
          <w:rFonts w:ascii="Tahoma" w:hAnsi="Tahoma" w:cs="Tahoma"/>
          <w:sz w:val="28"/>
          <w:szCs w:val="28"/>
        </w:rPr>
        <w:t>ul. Szpitalna 3</w:t>
      </w:r>
    </w:p>
    <w:p w:rsidR="00E17D13" w:rsidRPr="00AF5AFC" w:rsidRDefault="00E17D13" w:rsidP="001B48B4">
      <w:pPr>
        <w:pStyle w:val="Tekstpodstawowy2"/>
        <w:spacing w:after="0" w:line="240" w:lineRule="auto"/>
        <w:rPr>
          <w:rFonts w:ascii="Tahoma" w:hAnsi="Tahoma" w:cs="Tahoma"/>
        </w:rPr>
      </w:pPr>
      <w:r w:rsidRPr="00A961C6">
        <w:rPr>
          <w:rFonts w:ascii="Tahoma" w:hAnsi="Tahoma" w:cs="Tahoma"/>
        </w:rPr>
        <w:t>zarejestrowanym w Sądzie Rejonowym dla m. st. Warszawy, XII Wydział Gospodarczy Krajowego Rejestru Sądowego – Nr KRS:</w:t>
      </w:r>
      <w:r w:rsidRPr="00AF5AFC">
        <w:rPr>
          <w:rFonts w:ascii="Tahoma" w:hAnsi="Tahoma" w:cs="Tahoma"/>
        </w:rPr>
        <w:t>0000078297</w:t>
      </w:r>
    </w:p>
    <w:p w:rsidR="00E17D13" w:rsidRPr="00A961C6" w:rsidRDefault="00E17D13" w:rsidP="001B48B4">
      <w:pPr>
        <w:pStyle w:val="Tekstpodstawowy2"/>
        <w:spacing w:after="0" w:line="240" w:lineRule="auto"/>
        <w:rPr>
          <w:rFonts w:ascii="Tahoma" w:hAnsi="Tahoma" w:cs="Tahoma"/>
        </w:rPr>
      </w:pPr>
      <w:r w:rsidRPr="00A961C6">
        <w:rPr>
          <w:rFonts w:ascii="Tahoma" w:hAnsi="Tahoma" w:cs="Tahoma"/>
        </w:rPr>
        <w:t xml:space="preserve">NIP </w:t>
      </w:r>
      <w:r w:rsidRPr="00AF5AFC">
        <w:rPr>
          <w:rFonts w:ascii="Tahoma" w:hAnsi="Tahoma" w:cs="Tahoma"/>
        </w:rPr>
        <w:t>659-13-28-869</w:t>
      </w:r>
      <w:r w:rsidRPr="00A961C6">
        <w:rPr>
          <w:rFonts w:ascii="Tahoma" w:hAnsi="Tahoma" w:cs="Tahoma"/>
        </w:rPr>
        <w:t>, Regon</w:t>
      </w:r>
      <w:r w:rsidRPr="00AF5AFC">
        <w:rPr>
          <w:rFonts w:ascii="Tahoma" w:hAnsi="Tahoma" w:cs="Tahoma"/>
        </w:rPr>
        <w:t>000304384</w:t>
      </w:r>
      <w:r w:rsidRPr="00A961C6">
        <w:rPr>
          <w:rFonts w:ascii="Tahoma" w:hAnsi="Tahoma" w:cs="Tahoma"/>
        </w:rPr>
        <w:t>.</w:t>
      </w:r>
    </w:p>
    <w:p w:rsidR="00E17D13" w:rsidRPr="001B48B4" w:rsidRDefault="00E17D13" w:rsidP="001B48B4">
      <w:pPr>
        <w:spacing w:line="240" w:lineRule="auto"/>
        <w:rPr>
          <w:rFonts w:ascii="Tahoma" w:hAnsi="Tahoma" w:cs="Tahoma"/>
          <w:sz w:val="20"/>
          <w:szCs w:val="20"/>
        </w:rPr>
      </w:pPr>
    </w:p>
    <w:p w:rsidR="00E17D13" w:rsidRPr="00A961C6" w:rsidRDefault="00E17D13" w:rsidP="001B48B4">
      <w:pPr>
        <w:spacing w:line="240" w:lineRule="auto"/>
        <w:rPr>
          <w:rFonts w:ascii="Tahoma" w:hAnsi="Tahoma" w:cs="Tahoma"/>
        </w:rPr>
      </w:pPr>
      <w:r w:rsidRPr="00A961C6">
        <w:rPr>
          <w:rFonts w:ascii="Tahoma" w:hAnsi="Tahoma" w:cs="Tahoma"/>
        </w:rPr>
        <w:t>reprezentowanym przez:</w:t>
      </w:r>
    </w:p>
    <w:p w:rsidR="00E17D13" w:rsidRPr="00E26003" w:rsidRDefault="00E17D13" w:rsidP="001B48B4">
      <w:pPr>
        <w:numPr>
          <w:ilvl w:val="0"/>
          <w:numId w:val="5"/>
        </w:numPr>
        <w:tabs>
          <w:tab w:val="clear" w:pos="340"/>
          <w:tab w:val="num" w:pos="424"/>
        </w:tabs>
        <w:spacing w:line="240" w:lineRule="auto"/>
        <w:ind w:left="424" w:hanging="42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......................................</w:t>
      </w:r>
      <w:r w:rsidRPr="00A961C6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............................................................</w:t>
      </w:r>
    </w:p>
    <w:p w:rsidR="00E17D13" w:rsidRDefault="00E17D13" w:rsidP="001B48B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E17D13" w:rsidRPr="00A961C6" w:rsidRDefault="00E17D13" w:rsidP="001B48B4">
      <w:pPr>
        <w:spacing w:line="240" w:lineRule="auto"/>
        <w:rPr>
          <w:rFonts w:ascii="Tahoma" w:hAnsi="Tahoma" w:cs="Tahoma"/>
        </w:rPr>
      </w:pPr>
    </w:p>
    <w:p w:rsidR="00E17D13" w:rsidRPr="00A961C6" w:rsidRDefault="00E17D13" w:rsidP="001B48B4">
      <w:pPr>
        <w:pStyle w:val="Tekstpodstawowy2"/>
        <w:spacing w:after="0" w:line="240" w:lineRule="auto"/>
        <w:rPr>
          <w:rFonts w:ascii="Tahoma" w:hAnsi="Tahoma" w:cs="Tahoma"/>
          <w:sz w:val="28"/>
          <w:szCs w:val="28"/>
        </w:rPr>
      </w:pPr>
      <w:r w:rsidRPr="00A961C6">
        <w:rPr>
          <w:rFonts w:ascii="Tahoma" w:hAnsi="Tahoma" w:cs="Tahoma"/>
          <w:sz w:val="28"/>
          <w:szCs w:val="28"/>
        </w:rPr>
        <w:t>WYKONAWCĄ:</w:t>
      </w:r>
    </w:p>
    <w:p w:rsidR="00E17D13" w:rsidRPr="00A961C6" w:rsidRDefault="00E17D13" w:rsidP="001B48B4">
      <w:pPr>
        <w:pStyle w:val="Tekstpodstawowy2"/>
        <w:spacing w:after="0" w:line="240" w:lineRule="auto"/>
        <w:rPr>
          <w:rFonts w:ascii="Tahoma" w:hAnsi="Tahoma" w:cs="Tahoma"/>
          <w:sz w:val="28"/>
          <w:szCs w:val="28"/>
        </w:rPr>
      </w:pPr>
      <w:r w:rsidRPr="00A961C6"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……………………………………………………………………………………………………….</w:t>
      </w:r>
    </w:p>
    <w:p w:rsidR="00E17D13" w:rsidRPr="00A961C6" w:rsidRDefault="00E17D13" w:rsidP="001B48B4">
      <w:pPr>
        <w:pStyle w:val="Tekstpodstawowy2"/>
        <w:spacing w:after="0" w:line="240" w:lineRule="auto"/>
        <w:rPr>
          <w:rFonts w:ascii="Tahoma" w:hAnsi="Tahoma" w:cs="Tahoma"/>
        </w:rPr>
      </w:pPr>
      <w:r w:rsidRPr="00A961C6"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……………………………………………………………………………………………………….</w:t>
      </w:r>
    </w:p>
    <w:p w:rsidR="00E17D13" w:rsidRPr="00A961C6" w:rsidRDefault="00E17D13" w:rsidP="001B48B4">
      <w:pPr>
        <w:pStyle w:val="Tekstpodstawowy2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Zarejestrowanym </w:t>
      </w:r>
      <w:r w:rsidRPr="00A961C6">
        <w:rPr>
          <w:rFonts w:ascii="Tahoma" w:hAnsi="Tahoma" w:cs="Tahoma"/>
        </w:rPr>
        <w:t>w................................................................................................</w:t>
      </w:r>
    </w:p>
    <w:p w:rsidR="00E17D13" w:rsidRPr="00A961C6" w:rsidRDefault="00E17D13" w:rsidP="001B48B4">
      <w:pPr>
        <w:pStyle w:val="Tekstpodstawowy2"/>
        <w:spacing w:after="0" w:line="240" w:lineRule="auto"/>
        <w:rPr>
          <w:rFonts w:ascii="Tahoma" w:hAnsi="Tahoma" w:cs="Tahoma"/>
        </w:rPr>
      </w:pPr>
      <w:r w:rsidRPr="00A961C6">
        <w:rPr>
          <w:rFonts w:ascii="Tahoma" w:hAnsi="Tahoma" w:cs="Tahoma"/>
        </w:rPr>
        <w:t>.............................................................................................</w:t>
      </w:r>
      <w:r>
        <w:rPr>
          <w:rFonts w:ascii="Tahoma" w:hAnsi="Tahoma" w:cs="Tahoma"/>
        </w:rPr>
        <w:t>...............................</w:t>
      </w:r>
    </w:p>
    <w:p w:rsidR="00E17D13" w:rsidRPr="00A961C6" w:rsidRDefault="00E17D13" w:rsidP="001B48B4">
      <w:pPr>
        <w:spacing w:line="240" w:lineRule="auto"/>
        <w:rPr>
          <w:rFonts w:ascii="Tahoma" w:hAnsi="Tahoma" w:cs="Tahoma"/>
        </w:rPr>
      </w:pPr>
      <w:r w:rsidRPr="00A961C6">
        <w:rPr>
          <w:rFonts w:ascii="Tahoma" w:hAnsi="Tahoma" w:cs="Tahoma"/>
        </w:rPr>
        <w:t>NIP ……………………………, Regon ……………………….</w:t>
      </w:r>
    </w:p>
    <w:p w:rsidR="00E17D13" w:rsidRPr="001B48B4" w:rsidRDefault="00E17D13" w:rsidP="001B48B4">
      <w:pPr>
        <w:spacing w:line="240" w:lineRule="auto"/>
        <w:rPr>
          <w:rFonts w:ascii="Tahoma" w:hAnsi="Tahoma" w:cs="Tahoma"/>
          <w:sz w:val="20"/>
          <w:szCs w:val="20"/>
        </w:rPr>
      </w:pPr>
    </w:p>
    <w:p w:rsidR="00E17D13" w:rsidRPr="00A961C6" w:rsidRDefault="00E17D13" w:rsidP="001B48B4">
      <w:pPr>
        <w:spacing w:line="240" w:lineRule="auto"/>
        <w:rPr>
          <w:rFonts w:ascii="Tahoma" w:hAnsi="Tahoma" w:cs="Tahoma"/>
        </w:rPr>
      </w:pPr>
      <w:r w:rsidRPr="00A961C6">
        <w:rPr>
          <w:rFonts w:ascii="Tahoma" w:hAnsi="Tahoma" w:cs="Tahoma"/>
        </w:rPr>
        <w:t>reprezentowanym przez:</w:t>
      </w:r>
    </w:p>
    <w:p w:rsidR="00E17D13" w:rsidRDefault="00E17D13" w:rsidP="001B48B4">
      <w:pPr>
        <w:pStyle w:val="Tekstpodstawowy2"/>
        <w:spacing w:after="0" w:line="240" w:lineRule="auto"/>
        <w:rPr>
          <w:rFonts w:ascii="Tahoma" w:hAnsi="Tahoma" w:cs="Tahoma"/>
        </w:rPr>
      </w:pPr>
      <w:r w:rsidRPr="00A961C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</w:t>
      </w:r>
    </w:p>
    <w:p w:rsidR="00E17D13" w:rsidRPr="00A961C6" w:rsidRDefault="00E17D13" w:rsidP="00A961C6">
      <w:pPr>
        <w:pStyle w:val="Tekstpodstawowy2"/>
        <w:spacing w:line="240" w:lineRule="auto"/>
        <w:rPr>
          <w:rFonts w:ascii="Tahoma" w:hAnsi="Tahoma" w:cs="Tahoma"/>
        </w:rPr>
      </w:pPr>
    </w:p>
    <w:p w:rsidR="00E17D13" w:rsidRPr="008D1F0A" w:rsidRDefault="00E17D13" w:rsidP="008D1F0A">
      <w:pPr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 w:rsidRPr="00A961C6">
        <w:rPr>
          <w:rFonts w:ascii="Tahoma" w:hAnsi="Tahoma" w:cs="Tahoma"/>
        </w:rPr>
        <w:t xml:space="preserve">na podstawie przeprowadzonego postępowania o udzielenie zamówienia publicznego w trybie przetargu nieograniczonego zgodnie z Ustawą z dnia 29 stycznia 2004 r. Prawo zamówień publicznych </w:t>
      </w:r>
      <w:r w:rsidRPr="00963BB5"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</w:rPr>
        <w:t xml:space="preserve">t. j. </w:t>
      </w:r>
      <w:r w:rsidRPr="00963BB5">
        <w:rPr>
          <w:rFonts w:ascii="Tahoma" w:hAnsi="Tahoma" w:cs="Tahoma"/>
          <w:color w:val="000000"/>
        </w:rPr>
        <w:t>Dz. U. z 201</w:t>
      </w:r>
      <w:r>
        <w:rPr>
          <w:rFonts w:ascii="Tahoma" w:hAnsi="Tahoma" w:cs="Tahoma"/>
          <w:color w:val="000000"/>
        </w:rPr>
        <w:t>9</w:t>
      </w:r>
      <w:r w:rsidRPr="00963BB5">
        <w:rPr>
          <w:rFonts w:ascii="Tahoma" w:hAnsi="Tahoma" w:cs="Tahoma"/>
          <w:color w:val="000000"/>
        </w:rPr>
        <w:t xml:space="preserve"> r., poz. </w:t>
      </w:r>
      <w:r>
        <w:rPr>
          <w:rFonts w:ascii="Tahoma" w:hAnsi="Tahoma" w:cs="Tahoma"/>
          <w:color w:val="000000"/>
        </w:rPr>
        <w:t xml:space="preserve">1843 z późn. </w:t>
      </w:r>
      <w:r w:rsidRPr="00963BB5">
        <w:rPr>
          <w:rFonts w:ascii="Tahoma" w:hAnsi="Tahoma" w:cs="Tahoma"/>
          <w:color w:val="000000"/>
        </w:rPr>
        <w:t>zm.)</w:t>
      </w:r>
      <w:r>
        <w:rPr>
          <w:rFonts w:ascii="Tahoma" w:hAnsi="Tahoma" w:cs="Tahoma"/>
          <w:color w:val="000000"/>
        </w:rPr>
        <w:t xml:space="preserve"> </w:t>
      </w:r>
      <w:r w:rsidRPr="009A0AB5">
        <w:rPr>
          <w:rFonts w:ascii="Tahoma" w:hAnsi="Tahoma" w:cs="Tahoma"/>
          <w:color w:val="000000"/>
        </w:rPr>
        <w:t>w ramach projektu</w:t>
      </w:r>
      <w:r w:rsidRPr="008D1F0A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</w:t>
      </w:r>
      <w:r w:rsidRPr="008D1F0A">
        <w:rPr>
          <w:rFonts w:ascii="Tahoma" w:hAnsi="Tahoma" w:cs="Tahoma"/>
          <w:b/>
          <w:bCs/>
        </w:rPr>
        <w:t>Poprawa dostępności nowoczesnej diagnostyki obrazowej dla mieszkańców powiatu miechowskiego poprzez zakup aparatury do rezonansu magnetycznego.</w:t>
      </w:r>
    </w:p>
    <w:p w:rsidR="00E17D13" w:rsidRPr="009A0AB5" w:rsidRDefault="00E17D13" w:rsidP="003D1705">
      <w:pPr>
        <w:widowControl w:val="0"/>
        <w:autoSpaceDE w:val="0"/>
        <w:autoSpaceDN w:val="0"/>
        <w:adjustRightInd w:val="0"/>
        <w:spacing w:line="240" w:lineRule="auto"/>
        <w:ind w:right="51"/>
        <w:rPr>
          <w:rFonts w:ascii="Cambria" w:hAnsi="Cambria" w:cs="Cambria"/>
          <w:b/>
          <w:bCs/>
        </w:rPr>
      </w:pPr>
    </w:p>
    <w:p w:rsidR="00E17D13" w:rsidRPr="003D1705" w:rsidRDefault="00E17D13" w:rsidP="00A961C6">
      <w:pPr>
        <w:pStyle w:val="Tekstpodstawowy2"/>
        <w:spacing w:after="0" w:line="240" w:lineRule="auto"/>
        <w:rPr>
          <w:rFonts w:ascii="Tahoma" w:hAnsi="Tahoma" w:cs="Tahoma"/>
        </w:rPr>
      </w:pPr>
    </w:p>
    <w:p w:rsidR="00E17D13" w:rsidRDefault="00E17D13" w:rsidP="001B48B4">
      <w:pPr>
        <w:rPr>
          <w:rFonts w:ascii="Tahoma" w:hAnsi="Tahoma" w:cs="Tahoma"/>
        </w:rPr>
      </w:pPr>
    </w:p>
    <w:p w:rsidR="00E17D13" w:rsidRDefault="00E17D13" w:rsidP="001B48B4">
      <w:pPr>
        <w:rPr>
          <w:rFonts w:ascii="Tahoma" w:hAnsi="Tahoma" w:cs="Tahoma"/>
        </w:rPr>
      </w:pPr>
    </w:p>
    <w:p w:rsidR="00E17D13" w:rsidRPr="0088121B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88121B">
        <w:rPr>
          <w:rFonts w:ascii="Tahoma" w:hAnsi="Tahoma" w:cs="Tahoma"/>
          <w:b/>
          <w:bCs/>
        </w:rPr>
        <w:t>§ 1</w:t>
      </w:r>
    </w:p>
    <w:p w:rsidR="00E17D13" w:rsidRPr="0088121B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CA7547">
        <w:rPr>
          <w:rFonts w:ascii="Tahoma" w:hAnsi="Tahoma" w:cs="Tahoma"/>
          <w:b/>
          <w:bCs/>
        </w:rPr>
        <w:t>PRZEDMIOT UMOWY</w:t>
      </w:r>
    </w:p>
    <w:p w:rsidR="00E17D13" w:rsidRPr="00A961C6" w:rsidRDefault="00E17D13" w:rsidP="00A961C6">
      <w:pPr>
        <w:spacing w:line="240" w:lineRule="auto"/>
        <w:jc w:val="center"/>
        <w:rPr>
          <w:rFonts w:ascii="Tahoma" w:hAnsi="Tahoma" w:cs="Tahoma"/>
        </w:rPr>
      </w:pPr>
    </w:p>
    <w:p w:rsidR="00E17D13" w:rsidRPr="008D1F0A" w:rsidRDefault="00E17D13" w:rsidP="008D1F0A">
      <w:pPr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 w:rsidRPr="008D1F0A">
        <w:rPr>
          <w:rFonts w:ascii="Tahoma" w:hAnsi="Tahoma" w:cs="Tahoma"/>
        </w:rPr>
        <w:t xml:space="preserve">Przedmiotem niniejszej umowy jest dostawa, instalacja i uruchomienie aparatu rezonansu magnetycznego 1,5 T wraz z wyposażeniem i wszystkimi materiałami niezbędnymi do adaptacji i instalacji urządzenia oraz jego pierwszego uruchomienia  przez Wykonawcę. Zgodnie ze złożoną ofertą przetargową na podstawie, której dokonano wyboru asortymentu. Postępowanie przetargowe nr 60/2019. </w:t>
      </w:r>
    </w:p>
    <w:p w:rsidR="00E17D13" w:rsidRDefault="00E17D13" w:rsidP="006057DE">
      <w:pPr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 w:rsidRPr="008D1F0A">
        <w:rPr>
          <w:rFonts w:ascii="Tahoma" w:hAnsi="Tahoma" w:cs="Tahoma"/>
        </w:rPr>
        <w:lastRenderedPageBreak/>
        <w:t xml:space="preserve">Wykonawca oświadcza, że dostarczony do Zamawiającego przedmiot umowy będzie w pełni posiadał parametry techniczne i użytkowe zgodne </w:t>
      </w:r>
      <w:r w:rsidRPr="008D1F0A">
        <w:rPr>
          <w:rFonts w:ascii="Tahoma" w:hAnsi="Tahoma" w:cs="Tahoma"/>
        </w:rPr>
        <w:br/>
        <w:t>z zestawieniem parametrów wymaganych, stanowiącym załącznik do niniejszej umowy.</w:t>
      </w:r>
    </w:p>
    <w:p w:rsidR="00E17D13" w:rsidRPr="00326315" w:rsidRDefault="00E17D13" w:rsidP="006057DE">
      <w:pPr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 w:rsidRPr="00326315">
        <w:rPr>
          <w:rFonts w:ascii="Tahoma" w:hAnsi="Tahoma" w:cs="Tahoma"/>
        </w:rPr>
        <w:t>Przedmiot umowy obejmuje w szczególności:</w:t>
      </w:r>
    </w:p>
    <w:p w:rsidR="00E17D13" w:rsidRPr="00326315" w:rsidRDefault="00E17D13" w:rsidP="006057DE">
      <w:pPr>
        <w:numPr>
          <w:ilvl w:val="0"/>
          <w:numId w:val="12"/>
        </w:numPr>
        <w:spacing w:line="240" w:lineRule="auto"/>
        <w:rPr>
          <w:rFonts w:ascii="Tahoma" w:hAnsi="Tahoma" w:cs="Tahoma"/>
        </w:rPr>
      </w:pPr>
      <w:r w:rsidRPr="00326315">
        <w:rPr>
          <w:rFonts w:ascii="Tahoma" w:hAnsi="Tahoma" w:cs="Tahoma"/>
        </w:rPr>
        <w:t>dostawę fabrycznie nowych urządzeń, ich rozładowanie w m</w:t>
      </w:r>
      <w:r>
        <w:rPr>
          <w:rFonts w:ascii="Tahoma" w:hAnsi="Tahoma" w:cs="Tahoma"/>
        </w:rPr>
        <w:t xml:space="preserve">iejscu wykonania umowy, montaż, </w:t>
      </w:r>
      <w:r w:rsidRPr="00326315">
        <w:rPr>
          <w:rFonts w:ascii="Tahoma" w:hAnsi="Tahoma" w:cs="Tahoma"/>
        </w:rPr>
        <w:t>pierwsze uruchomienie, przekazanie do eksploatacji, instruktaż</w:t>
      </w:r>
      <w:r>
        <w:rPr>
          <w:rFonts w:ascii="Tahoma" w:hAnsi="Tahoma" w:cs="Tahoma"/>
        </w:rPr>
        <w:t xml:space="preserve"> pracowników w zakresie obsługi </w:t>
      </w:r>
      <w:r w:rsidRPr="00326315">
        <w:rPr>
          <w:rFonts w:ascii="Tahoma" w:hAnsi="Tahoma" w:cs="Tahoma"/>
        </w:rPr>
        <w:t>i konserwacji dostarczonych urządzeń;</w:t>
      </w:r>
    </w:p>
    <w:p w:rsidR="00E17D13" w:rsidRPr="00326315" w:rsidRDefault="00E17D13" w:rsidP="006057DE">
      <w:pPr>
        <w:numPr>
          <w:ilvl w:val="0"/>
          <w:numId w:val="12"/>
        </w:numPr>
        <w:spacing w:line="240" w:lineRule="auto"/>
        <w:rPr>
          <w:rFonts w:ascii="Tahoma" w:hAnsi="Tahoma" w:cs="Tahoma"/>
        </w:rPr>
      </w:pPr>
      <w:r w:rsidRPr="00326315">
        <w:rPr>
          <w:rFonts w:ascii="Tahoma" w:hAnsi="Tahoma" w:cs="Tahoma"/>
        </w:rPr>
        <w:t>wykonywanie w okresie gwarancji nieodpłatnych przeglądów i konserwacji urządzeń zgodnie z</w:t>
      </w:r>
      <w:r>
        <w:rPr>
          <w:rFonts w:ascii="Tahoma" w:hAnsi="Tahoma" w:cs="Tahoma"/>
        </w:rPr>
        <w:t xml:space="preserve"> zaleceniami producenta</w:t>
      </w:r>
      <w:r w:rsidRPr="00326315">
        <w:rPr>
          <w:rFonts w:ascii="Tahoma" w:hAnsi="Tahoma" w:cs="Tahoma"/>
        </w:rPr>
        <w:t>:</w:t>
      </w:r>
    </w:p>
    <w:p w:rsidR="00E17D13" w:rsidRPr="00B5746E" w:rsidRDefault="00E17D13" w:rsidP="006057DE">
      <w:pPr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8D1F0A">
        <w:rPr>
          <w:rFonts w:ascii="Tahoma" w:hAnsi="Tahoma" w:cs="Tahoma"/>
        </w:rPr>
        <w:t>Wykonawca ustali terminy przeglądów i konserwacji z Użytkownikiem,</w:t>
      </w:r>
      <w:r w:rsidRPr="008D1F0A">
        <w:rPr>
          <w:rFonts w:ascii="Tahoma" w:hAnsi="Tahoma" w:cs="Tahoma"/>
        </w:rPr>
        <w:br/>
        <w:t>a harmonogram dostarczy do Działu Infrastruktury - Sekcja Sprzętu Medycznego i Łączności, w terminie 21 dni od dnia zawarcia umowy</w:t>
      </w:r>
      <w:r w:rsidRPr="00B5746E">
        <w:rPr>
          <w:rFonts w:ascii="Tahoma" w:hAnsi="Tahoma" w:cs="Tahoma"/>
        </w:rPr>
        <w:t>;</w:t>
      </w:r>
    </w:p>
    <w:p w:rsidR="00E17D13" w:rsidRPr="00326315" w:rsidRDefault="00E17D13" w:rsidP="006057DE">
      <w:pPr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326315">
        <w:rPr>
          <w:rFonts w:ascii="Tahoma" w:hAnsi="Tahoma" w:cs="Tahoma"/>
        </w:rPr>
        <w:t>czas przeglądów i konserwacji wynikający z harmonogramu nie będzie wliczany</w:t>
      </w:r>
      <w:r>
        <w:rPr>
          <w:rFonts w:ascii="Tahoma" w:hAnsi="Tahoma" w:cs="Tahoma"/>
        </w:rPr>
        <w:t xml:space="preserve"> </w:t>
      </w:r>
      <w:r w:rsidRPr="00326315">
        <w:rPr>
          <w:rFonts w:ascii="Tahoma" w:hAnsi="Tahoma" w:cs="Tahoma"/>
        </w:rPr>
        <w:t>do czasu przestoju urządzenia;</w:t>
      </w:r>
    </w:p>
    <w:p w:rsidR="00E17D13" w:rsidRPr="00326315" w:rsidRDefault="00E17D13" w:rsidP="006057DE">
      <w:pPr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326315">
        <w:rPr>
          <w:rFonts w:ascii="Tahoma" w:hAnsi="Tahoma" w:cs="Tahoma"/>
        </w:rPr>
        <w:t xml:space="preserve">za terminową realizację przeglądów i konserwacji zgodnie </w:t>
      </w:r>
      <w:r>
        <w:rPr>
          <w:rFonts w:ascii="Tahoma" w:hAnsi="Tahoma" w:cs="Tahoma"/>
        </w:rPr>
        <w:br/>
      </w:r>
      <w:r w:rsidRPr="00326315">
        <w:rPr>
          <w:rFonts w:ascii="Tahoma" w:hAnsi="Tahoma" w:cs="Tahoma"/>
        </w:rPr>
        <w:t>z harmonogramem</w:t>
      </w:r>
      <w:r>
        <w:rPr>
          <w:rFonts w:ascii="Tahoma" w:hAnsi="Tahoma" w:cs="Tahoma"/>
        </w:rPr>
        <w:t xml:space="preserve"> </w:t>
      </w:r>
      <w:r w:rsidRPr="00326315">
        <w:rPr>
          <w:rFonts w:ascii="Tahoma" w:hAnsi="Tahoma" w:cs="Tahoma"/>
        </w:rPr>
        <w:t>odpowiada Wykonawca, pod warunkiem udostępnienia przez Zamawiającego przedmiotu umowy w ustalonym harmonogramem terminie;</w:t>
      </w:r>
    </w:p>
    <w:p w:rsidR="00E17D13" w:rsidRPr="008D1F0A" w:rsidRDefault="00E17D13" w:rsidP="006057DE">
      <w:pPr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326315">
        <w:rPr>
          <w:rFonts w:ascii="Tahoma" w:hAnsi="Tahoma" w:cs="Tahoma"/>
        </w:rPr>
        <w:t xml:space="preserve">potwierdzeniem wykonania usługi będzie karta pracy </w:t>
      </w:r>
      <w:r w:rsidRPr="008D1F0A">
        <w:rPr>
          <w:rFonts w:ascii="Tahoma" w:hAnsi="Tahoma" w:cs="Tahoma"/>
        </w:rPr>
        <w:t>serwisu podpisana przez upoważnionego przedstawiciela Zamawiającego (użytkownika); podpisaną kartę pracy serwisu należy przekazać do Sekcji Sprzętu Medycznego</w:t>
      </w:r>
      <w:r>
        <w:rPr>
          <w:rFonts w:ascii="Tahoma" w:hAnsi="Tahoma" w:cs="Tahoma"/>
        </w:rPr>
        <w:t xml:space="preserve"> i Łączności</w:t>
      </w:r>
      <w:r w:rsidRPr="008D1F0A">
        <w:rPr>
          <w:rFonts w:ascii="Tahoma" w:hAnsi="Tahoma" w:cs="Tahoma"/>
        </w:rPr>
        <w:t>;.</w:t>
      </w:r>
    </w:p>
    <w:p w:rsidR="00E17D13" w:rsidRPr="00326315" w:rsidRDefault="00E17D13" w:rsidP="006057DE">
      <w:pPr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326315">
        <w:rPr>
          <w:rFonts w:ascii="Tahoma" w:hAnsi="Tahoma" w:cs="Tahoma"/>
        </w:rPr>
        <w:t>po przeglądzie Wykonawca dokona wpisu do Paszportu urządzenia</w:t>
      </w:r>
      <w:r>
        <w:rPr>
          <w:rFonts w:ascii="Tahoma" w:hAnsi="Tahoma" w:cs="Tahoma"/>
        </w:rPr>
        <w:t>.</w:t>
      </w:r>
    </w:p>
    <w:p w:rsidR="00E17D13" w:rsidRPr="00DD02F3" w:rsidRDefault="00E17D13" w:rsidP="00A961C6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:rsidR="00E17D13" w:rsidRPr="0088121B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88121B">
        <w:rPr>
          <w:rFonts w:ascii="Tahoma" w:hAnsi="Tahoma" w:cs="Tahoma"/>
          <w:b/>
          <w:bCs/>
        </w:rPr>
        <w:t>§ 2</w:t>
      </w:r>
    </w:p>
    <w:p w:rsidR="00E17D13" w:rsidRPr="0088121B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88121B">
        <w:rPr>
          <w:rFonts w:ascii="Tahoma" w:hAnsi="Tahoma" w:cs="Tahoma"/>
          <w:b/>
          <w:bCs/>
        </w:rPr>
        <w:t>ZASADY WYNAGRODZENIA</w:t>
      </w:r>
    </w:p>
    <w:p w:rsidR="00E17D13" w:rsidRPr="00DD02F3" w:rsidRDefault="00E17D13" w:rsidP="00A961C6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:rsidR="00E17D13" w:rsidRPr="00D75F4E" w:rsidRDefault="00E17D13" w:rsidP="006057DE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D75F4E">
        <w:rPr>
          <w:rFonts w:ascii="Tahoma" w:hAnsi="Tahoma" w:cs="Tahoma"/>
        </w:rPr>
        <w:t xml:space="preserve">Strony ustalają, że łączna wartość umowy netto wynosi: ……………..– złotych. </w:t>
      </w:r>
    </w:p>
    <w:p w:rsidR="00E17D13" w:rsidRDefault="00E17D13" w:rsidP="006057DE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342A3C">
        <w:rPr>
          <w:rFonts w:ascii="Tahoma" w:hAnsi="Tahoma" w:cs="Tahoma"/>
        </w:rPr>
        <w:t>Wartość umowy zostanie powiększona o obowiązującą</w:t>
      </w:r>
      <w:r>
        <w:rPr>
          <w:rFonts w:ascii="Tahoma" w:hAnsi="Tahoma" w:cs="Tahoma"/>
        </w:rPr>
        <w:t xml:space="preserve"> stawkę podatku VAT, </w:t>
      </w:r>
      <w:r>
        <w:rPr>
          <w:rFonts w:ascii="Tahoma" w:hAnsi="Tahoma" w:cs="Tahoma"/>
        </w:rPr>
        <w:br/>
      </w:r>
      <w:r w:rsidRPr="00342A3C">
        <w:rPr>
          <w:rFonts w:ascii="Tahoma" w:hAnsi="Tahoma" w:cs="Tahoma"/>
        </w:rPr>
        <w:t>w kwocie</w:t>
      </w:r>
      <w:r>
        <w:rPr>
          <w:rFonts w:ascii="Tahoma" w:hAnsi="Tahoma" w:cs="Tahoma"/>
        </w:rPr>
        <w:t>: ……………..– złotych.</w:t>
      </w:r>
    </w:p>
    <w:p w:rsidR="00E17D13" w:rsidRPr="00F207D5" w:rsidRDefault="00E17D13" w:rsidP="006057DE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F207D5">
        <w:rPr>
          <w:rFonts w:ascii="Tahoma" w:hAnsi="Tahoma" w:cs="Tahoma"/>
        </w:rPr>
        <w:t xml:space="preserve">Wartość umowy </w:t>
      </w:r>
      <w:r>
        <w:rPr>
          <w:rFonts w:ascii="Tahoma" w:hAnsi="Tahoma" w:cs="Tahoma"/>
        </w:rPr>
        <w:t xml:space="preserve">brutto: </w:t>
      </w:r>
      <w:r w:rsidRPr="00F207D5">
        <w:rPr>
          <w:rFonts w:ascii="Tahoma" w:hAnsi="Tahoma" w:cs="Tahoma"/>
        </w:rPr>
        <w:t xml:space="preserve">.................. </w:t>
      </w:r>
      <w:r>
        <w:rPr>
          <w:rFonts w:ascii="Tahoma" w:hAnsi="Tahoma" w:cs="Tahoma"/>
        </w:rPr>
        <w:t>–</w:t>
      </w:r>
      <w:r w:rsidRPr="00F207D5">
        <w:rPr>
          <w:rFonts w:ascii="Tahoma" w:hAnsi="Tahoma" w:cs="Tahoma"/>
        </w:rPr>
        <w:t xml:space="preserve"> złotych,</w:t>
      </w:r>
    </w:p>
    <w:p w:rsidR="00E17D13" w:rsidRPr="00D75F4E" w:rsidRDefault="00E17D13" w:rsidP="00D75F4E">
      <w:pPr>
        <w:spacing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słownie:.........................................................................................................zł</w:t>
      </w:r>
    </w:p>
    <w:p w:rsidR="00E17D13" w:rsidRPr="00A961C6" w:rsidRDefault="00E17D13" w:rsidP="006057DE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A961C6">
        <w:rPr>
          <w:rFonts w:ascii="Tahoma" w:hAnsi="Tahoma" w:cs="Tahoma"/>
        </w:rPr>
        <w:t>Cena o której mowa w ust.</w:t>
      </w:r>
      <w:r w:rsidR="006D7A5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  <w:r w:rsidRPr="00A961C6">
        <w:rPr>
          <w:rFonts w:ascii="Tahoma" w:hAnsi="Tahoma" w:cs="Tahoma"/>
        </w:rPr>
        <w:t xml:space="preserve"> obejmuje:</w:t>
      </w:r>
    </w:p>
    <w:p w:rsidR="00E17D13" w:rsidRPr="003E5380" w:rsidRDefault="00E17D13" w:rsidP="006057DE">
      <w:pPr>
        <w:numPr>
          <w:ilvl w:val="0"/>
          <w:numId w:val="2"/>
        </w:numPr>
        <w:tabs>
          <w:tab w:val="clear" w:pos="720"/>
          <w:tab w:val="num" w:pos="1068"/>
        </w:tabs>
        <w:spacing w:line="240" w:lineRule="auto"/>
        <w:ind w:left="1068"/>
        <w:rPr>
          <w:rFonts w:ascii="Tahoma" w:hAnsi="Tahoma" w:cs="Tahoma"/>
        </w:rPr>
      </w:pPr>
      <w:r w:rsidRPr="003E5380">
        <w:rPr>
          <w:rFonts w:ascii="Tahoma" w:hAnsi="Tahoma" w:cs="Tahoma"/>
          <w:lang w:eastAsia="pl-PL"/>
        </w:rPr>
        <w:t>warto</w:t>
      </w:r>
      <w:r w:rsidRPr="003E5380">
        <w:rPr>
          <w:rFonts w:ascii="Tahoma" w:eastAsia="TimesNewRoman" w:hAnsi="Tahoma" w:cs="Tahoma"/>
          <w:lang w:eastAsia="pl-PL"/>
        </w:rPr>
        <w:t xml:space="preserve">ść </w:t>
      </w:r>
      <w:r w:rsidRPr="003E5380">
        <w:rPr>
          <w:rFonts w:ascii="Tahoma" w:hAnsi="Tahoma" w:cs="Tahoma"/>
          <w:lang w:eastAsia="pl-PL"/>
        </w:rPr>
        <w:t>netto przedmiotu umowy;</w:t>
      </w:r>
    </w:p>
    <w:p w:rsidR="00E17D13" w:rsidRPr="003E5380" w:rsidRDefault="00E17D13" w:rsidP="006057DE">
      <w:pPr>
        <w:numPr>
          <w:ilvl w:val="0"/>
          <w:numId w:val="2"/>
        </w:numPr>
        <w:spacing w:line="240" w:lineRule="auto"/>
        <w:ind w:left="1068"/>
        <w:rPr>
          <w:rFonts w:ascii="Tahoma" w:hAnsi="Tahoma" w:cs="Tahoma"/>
        </w:rPr>
      </w:pPr>
      <w:r w:rsidRPr="003E5380">
        <w:rPr>
          <w:rFonts w:ascii="Tahoma" w:hAnsi="Tahoma" w:cs="Tahoma"/>
          <w:lang w:eastAsia="pl-PL"/>
        </w:rPr>
        <w:t>warto</w:t>
      </w:r>
      <w:r w:rsidRPr="003E5380">
        <w:rPr>
          <w:rFonts w:ascii="Tahoma" w:eastAsia="TimesNewRoman" w:hAnsi="Tahoma" w:cs="Tahoma"/>
          <w:lang w:eastAsia="pl-PL"/>
        </w:rPr>
        <w:t>ś</w:t>
      </w:r>
      <w:r w:rsidRPr="003E5380">
        <w:rPr>
          <w:rFonts w:ascii="Tahoma" w:hAnsi="Tahoma" w:cs="Tahoma"/>
          <w:lang w:eastAsia="pl-PL"/>
        </w:rPr>
        <w:t>ci zwi</w:t>
      </w:r>
      <w:r w:rsidRPr="003E5380">
        <w:rPr>
          <w:rFonts w:ascii="Tahoma" w:eastAsia="TimesNewRoman" w:hAnsi="Tahoma" w:cs="Tahoma"/>
          <w:lang w:eastAsia="pl-PL"/>
        </w:rPr>
        <w:t>ą</w:t>
      </w:r>
      <w:r w:rsidRPr="003E5380">
        <w:rPr>
          <w:rFonts w:ascii="Tahoma" w:hAnsi="Tahoma" w:cs="Tahoma"/>
          <w:lang w:eastAsia="pl-PL"/>
        </w:rPr>
        <w:t>zane z odpraw</w:t>
      </w:r>
      <w:r w:rsidRPr="003E5380">
        <w:rPr>
          <w:rFonts w:ascii="Tahoma" w:eastAsia="TimesNewRoman" w:hAnsi="Tahoma" w:cs="Tahoma"/>
          <w:lang w:eastAsia="pl-PL"/>
        </w:rPr>
        <w:t xml:space="preserve">ą </w:t>
      </w:r>
      <w:r w:rsidRPr="003E5380">
        <w:rPr>
          <w:rFonts w:ascii="Tahoma" w:hAnsi="Tahoma" w:cs="Tahoma"/>
          <w:lang w:eastAsia="pl-PL"/>
        </w:rPr>
        <w:t>celn</w:t>
      </w:r>
      <w:r w:rsidRPr="003E5380">
        <w:rPr>
          <w:rFonts w:ascii="Tahoma" w:eastAsia="TimesNewRoman" w:hAnsi="Tahoma" w:cs="Tahoma"/>
          <w:lang w:eastAsia="pl-PL"/>
        </w:rPr>
        <w:t>ą</w:t>
      </w:r>
      <w:r w:rsidRPr="003E5380">
        <w:rPr>
          <w:rFonts w:ascii="Tahoma" w:hAnsi="Tahoma" w:cs="Tahoma"/>
          <w:lang w:eastAsia="pl-PL"/>
        </w:rPr>
        <w:t>, cłem, podatkiem akcyzowym oraz podatkiem VAT;</w:t>
      </w:r>
    </w:p>
    <w:p w:rsidR="00E17D13" w:rsidRPr="003E5380" w:rsidRDefault="00E17D13" w:rsidP="006057DE">
      <w:pPr>
        <w:numPr>
          <w:ilvl w:val="0"/>
          <w:numId w:val="2"/>
        </w:numPr>
        <w:spacing w:line="240" w:lineRule="auto"/>
        <w:ind w:left="1068"/>
        <w:rPr>
          <w:rFonts w:ascii="Tahoma" w:hAnsi="Tahoma" w:cs="Tahoma"/>
        </w:rPr>
      </w:pPr>
      <w:r w:rsidRPr="003E5380">
        <w:rPr>
          <w:rFonts w:ascii="Tahoma" w:hAnsi="Tahoma" w:cs="Tahoma"/>
          <w:lang w:eastAsia="pl-PL"/>
        </w:rPr>
        <w:t>warto</w:t>
      </w:r>
      <w:r w:rsidRPr="003E5380">
        <w:rPr>
          <w:rFonts w:ascii="Tahoma" w:eastAsia="TimesNewRoman" w:hAnsi="Tahoma" w:cs="Tahoma"/>
          <w:lang w:eastAsia="pl-PL"/>
        </w:rPr>
        <w:t>ś</w:t>
      </w:r>
      <w:r w:rsidRPr="003E5380">
        <w:rPr>
          <w:rFonts w:ascii="Tahoma" w:hAnsi="Tahoma" w:cs="Tahoma"/>
          <w:lang w:eastAsia="pl-PL"/>
        </w:rPr>
        <w:t>ci zwi</w:t>
      </w:r>
      <w:r w:rsidRPr="003E5380">
        <w:rPr>
          <w:rFonts w:ascii="Tahoma" w:eastAsia="TimesNewRoman" w:hAnsi="Tahoma" w:cs="Tahoma"/>
          <w:lang w:eastAsia="pl-PL"/>
        </w:rPr>
        <w:t>ą</w:t>
      </w:r>
      <w:r w:rsidRPr="003E5380">
        <w:rPr>
          <w:rFonts w:ascii="Tahoma" w:hAnsi="Tahoma" w:cs="Tahoma"/>
          <w:lang w:eastAsia="pl-PL"/>
        </w:rPr>
        <w:t>zane z transportem do siedziby Zamawiaj</w:t>
      </w:r>
      <w:r w:rsidRPr="003E5380">
        <w:rPr>
          <w:rFonts w:ascii="Tahoma" w:eastAsia="TimesNewRoman" w:hAnsi="Tahoma" w:cs="Tahoma"/>
          <w:lang w:eastAsia="pl-PL"/>
        </w:rPr>
        <w:t>ą</w:t>
      </w:r>
      <w:r w:rsidRPr="003E5380">
        <w:rPr>
          <w:rFonts w:ascii="Tahoma" w:hAnsi="Tahoma" w:cs="Tahoma"/>
          <w:lang w:eastAsia="pl-PL"/>
        </w:rPr>
        <w:t>cego;</w:t>
      </w:r>
    </w:p>
    <w:p w:rsidR="00E17D13" w:rsidRPr="003E5380" w:rsidRDefault="00E17D13" w:rsidP="006057DE">
      <w:pPr>
        <w:numPr>
          <w:ilvl w:val="0"/>
          <w:numId w:val="2"/>
        </w:numPr>
        <w:spacing w:line="240" w:lineRule="auto"/>
        <w:ind w:left="1068"/>
        <w:rPr>
          <w:rFonts w:ascii="Tahoma" w:hAnsi="Tahoma" w:cs="Tahoma"/>
        </w:rPr>
      </w:pPr>
      <w:r w:rsidRPr="003E5380">
        <w:rPr>
          <w:rFonts w:ascii="Tahoma" w:hAnsi="Tahoma" w:cs="Tahoma"/>
          <w:lang w:eastAsia="pl-PL"/>
        </w:rPr>
        <w:t>warto</w:t>
      </w:r>
      <w:r w:rsidRPr="003E5380">
        <w:rPr>
          <w:rFonts w:ascii="Tahoma" w:eastAsia="TimesNewRoman" w:hAnsi="Tahoma" w:cs="Tahoma"/>
          <w:lang w:eastAsia="pl-PL"/>
        </w:rPr>
        <w:t>ś</w:t>
      </w:r>
      <w:r w:rsidRPr="003E5380">
        <w:rPr>
          <w:rFonts w:ascii="Tahoma" w:hAnsi="Tahoma" w:cs="Tahoma"/>
          <w:lang w:eastAsia="pl-PL"/>
        </w:rPr>
        <w:t>ci zwi</w:t>
      </w:r>
      <w:r w:rsidRPr="003E5380">
        <w:rPr>
          <w:rFonts w:ascii="Tahoma" w:eastAsia="TimesNewRoman" w:hAnsi="Tahoma" w:cs="Tahoma"/>
          <w:lang w:eastAsia="pl-PL"/>
        </w:rPr>
        <w:t>ą</w:t>
      </w:r>
      <w:r w:rsidRPr="003E5380">
        <w:rPr>
          <w:rFonts w:ascii="Tahoma" w:hAnsi="Tahoma" w:cs="Tahoma"/>
          <w:lang w:eastAsia="pl-PL"/>
        </w:rPr>
        <w:t>zane z rozładunkiem w miejscu wskazanym przez Zamawiaj</w:t>
      </w:r>
      <w:r w:rsidRPr="003E5380">
        <w:rPr>
          <w:rFonts w:ascii="Tahoma" w:eastAsia="TimesNewRoman" w:hAnsi="Tahoma" w:cs="Tahoma"/>
          <w:lang w:eastAsia="pl-PL"/>
        </w:rPr>
        <w:t>ą</w:t>
      </w:r>
      <w:r w:rsidRPr="003E5380">
        <w:rPr>
          <w:rFonts w:ascii="Tahoma" w:hAnsi="Tahoma" w:cs="Tahoma"/>
          <w:lang w:eastAsia="pl-PL"/>
        </w:rPr>
        <w:t>cego;</w:t>
      </w:r>
    </w:p>
    <w:p w:rsidR="00E17D13" w:rsidRPr="003E5380" w:rsidRDefault="00E17D13" w:rsidP="006057D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8"/>
        <w:rPr>
          <w:rFonts w:ascii="Tahoma" w:hAnsi="Tahoma" w:cs="Tahoma"/>
          <w:lang w:eastAsia="pl-PL"/>
        </w:rPr>
      </w:pPr>
      <w:r w:rsidRPr="003E5380">
        <w:rPr>
          <w:rFonts w:ascii="Tahoma" w:hAnsi="Tahoma" w:cs="Tahoma"/>
          <w:lang w:eastAsia="pl-PL"/>
        </w:rPr>
        <w:t>warto</w:t>
      </w:r>
      <w:r w:rsidRPr="003E5380">
        <w:rPr>
          <w:rFonts w:ascii="Tahoma" w:eastAsia="TimesNewRoman" w:hAnsi="Tahoma" w:cs="Tahoma"/>
          <w:lang w:eastAsia="pl-PL"/>
        </w:rPr>
        <w:t>ś</w:t>
      </w:r>
      <w:r w:rsidRPr="003E5380">
        <w:rPr>
          <w:rFonts w:ascii="Tahoma" w:hAnsi="Tahoma" w:cs="Tahoma"/>
          <w:lang w:eastAsia="pl-PL"/>
        </w:rPr>
        <w:t>ci zwi</w:t>
      </w:r>
      <w:r w:rsidRPr="003E5380">
        <w:rPr>
          <w:rFonts w:ascii="Tahoma" w:eastAsia="TimesNewRoman" w:hAnsi="Tahoma" w:cs="Tahoma"/>
          <w:lang w:eastAsia="pl-PL"/>
        </w:rPr>
        <w:t>ą</w:t>
      </w:r>
      <w:r w:rsidRPr="003E5380">
        <w:rPr>
          <w:rFonts w:ascii="Tahoma" w:hAnsi="Tahoma" w:cs="Tahoma"/>
          <w:lang w:eastAsia="pl-PL"/>
        </w:rPr>
        <w:t>zane z ubezpieczeniem przedmiotu umowy do czasu przekazania go Zamawiaj</w:t>
      </w:r>
      <w:r w:rsidRPr="003E5380">
        <w:rPr>
          <w:rFonts w:ascii="Tahoma" w:eastAsia="TimesNewRoman" w:hAnsi="Tahoma" w:cs="Tahoma"/>
          <w:lang w:eastAsia="pl-PL"/>
        </w:rPr>
        <w:t>ą</w:t>
      </w:r>
      <w:r w:rsidRPr="003E5380">
        <w:rPr>
          <w:rFonts w:ascii="Tahoma" w:hAnsi="Tahoma" w:cs="Tahoma"/>
          <w:lang w:eastAsia="pl-PL"/>
        </w:rPr>
        <w:t>cemu;</w:t>
      </w:r>
    </w:p>
    <w:p w:rsidR="00E17D13" w:rsidRPr="003E5380" w:rsidRDefault="00E17D13" w:rsidP="006057D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8"/>
        <w:rPr>
          <w:rFonts w:ascii="Tahoma" w:hAnsi="Tahoma" w:cs="Tahoma"/>
          <w:lang w:eastAsia="pl-PL"/>
        </w:rPr>
      </w:pPr>
      <w:r w:rsidRPr="003E5380">
        <w:rPr>
          <w:rFonts w:ascii="Tahoma" w:hAnsi="Tahoma" w:cs="Tahoma"/>
          <w:lang w:eastAsia="pl-PL"/>
        </w:rPr>
        <w:t>warto</w:t>
      </w:r>
      <w:r w:rsidRPr="003E5380">
        <w:rPr>
          <w:rFonts w:ascii="Tahoma" w:eastAsia="TimesNewRoman" w:hAnsi="Tahoma" w:cs="Tahoma"/>
          <w:lang w:eastAsia="pl-PL"/>
        </w:rPr>
        <w:t>ś</w:t>
      </w:r>
      <w:r w:rsidRPr="003E5380">
        <w:rPr>
          <w:rFonts w:ascii="Tahoma" w:hAnsi="Tahoma" w:cs="Tahoma"/>
          <w:lang w:eastAsia="pl-PL"/>
        </w:rPr>
        <w:t>ci zwi</w:t>
      </w:r>
      <w:r w:rsidRPr="003E5380">
        <w:rPr>
          <w:rFonts w:ascii="Tahoma" w:eastAsia="TimesNewRoman" w:hAnsi="Tahoma" w:cs="Tahoma"/>
          <w:lang w:eastAsia="pl-PL"/>
        </w:rPr>
        <w:t>ą</w:t>
      </w:r>
      <w:r w:rsidRPr="003E5380">
        <w:rPr>
          <w:rFonts w:ascii="Tahoma" w:hAnsi="Tahoma" w:cs="Tahoma"/>
          <w:lang w:eastAsia="pl-PL"/>
        </w:rPr>
        <w:t>zane z instalacj</w:t>
      </w:r>
      <w:r w:rsidRPr="003E5380">
        <w:rPr>
          <w:rFonts w:ascii="Tahoma" w:eastAsia="TimesNewRoman" w:hAnsi="Tahoma" w:cs="Tahoma"/>
          <w:lang w:eastAsia="pl-PL"/>
        </w:rPr>
        <w:t>ą</w:t>
      </w:r>
      <w:r>
        <w:rPr>
          <w:rFonts w:ascii="Tahoma" w:eastAsia="TimesNewRoman" w:hAnsi="Tahoma" w:cs="Tahoma"/>
          <w:lang w:eastAsia="pl-PL"/>
        </w:rPr>
        <w:t xml:space="preserve"> i uruchomieniem </w:t>
      </w:r>
      <w:r w:rsidRPr="003E5380">
        <w:rPr>
          <w:rFonts w:ascii="Tahoma" w:hAnsi="Tahoma" w:cs="Tahoma"/>
          <w:lang w:eastAsia="pl-PL"/>
        </w:rPr>
        <w:t>w miejscu u</w:t>
      </w:r>
      <w:r w:rsidRPr="003E5380">
        <w:rPr>
          <w:rFonts w:ascii="Tahoma" w:eastAsia="TimesNewRoman" w:hAnsi="Tahoma" w:cs="Tahoma"/>
          <w:lang w:eastAsia="pl-PL"/>
        </w:rPr>
        <w:t>ż</w:t>
      </w:r>
      <w:r w:rsidRPr="003E5380">
        <w:rPr>
          <w:rFonts w:ascii="Tahoma" w:hAnsi="Tahoma" w:cs="Tahoma"/>
          <w:lang w:eastAsia="pl-PL"/>
        </w:rPr>
        <w:t>ytkowania;</w:t>
      </w:r>
    </w:p>
    <w:p w:rsidR="00E17D13" w:rsidRPr="008D1F0A" w:rsidRDefault="00E17D13" w:rsidP="006057D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8"/>
        <w:rPr>
          <w:rFonts w:ascii="Tahoma" w:hAnsi="Tahoma" w:cs="Tahoma"/>
          <w:lang w:eastAsia="pl-PL"/>
        </w:rPr>
      </w:pPr>
      <w:r w:rsidRPr="003E5380">
        <w:rPr>
          <w:rFonts w:ascii="Tahoma" w:hAnsi="Tahoma" w:cs="Tahoma"/>
          <w:lang w:eastAsia="pl-PL"/>
        </w:rPr>
        <w:t>warto</w:t>
      </w:r>
      <w:r w:rsidRPr="003E5380">
        <w:rPr>
          <w:rFonts w:ascii="Tahoma" w:eastAsia="TimesNewRoman" w:hAnsi="Tahoma" w:cs="Tahoma"/>
          <w:lang w:eastAsia="pl-PL"/>
        </w:rPr>
        <w:t>ś</w:t>
      </w:r>
      <w:r w:rsidRPr="003E5380">
        <w:rPr>
          <w:rFonts w:ascii="Tahoma" w:hAnsi="Tahoma" w:cs="Tahoma"/>
          <w:lang w:eastAsia="pl-PL"/>
        </w:rPr>
        <w:t>ci zw</w:t>
      </w:r>
      <w:r w:rsidRPr="008D1F0A">
        <w:rPr>
          <w:rFonts w:ascii="Tahoma" w:hAnsi="Tahoma" w:cs="Tahoma"/>
          <w:lang w:eastAsia="pl-PL"/>
        </w:rPr>
        <w:t>i</w:t>
      </w:r>
      <w:r w:rsidRPr="008D1F0A">
        <w:rPr>
          <w:rFonts w:ascii="Tahoma" w:eastAsia="TimesNewRoman" w:hAnsi="Tahoma" w:cs="Tahoma"/>
          <w:lang w:eastAsia="pl-PL"/>
        </w:rPr>
        <w:t>ą</w:t>
      </w:r>
      <w:r w:rsidRPr="008D1F0A">
        <w:rPr>
          <w:rFonts w:ascii="Tahoma" w:hAnsi="Tahoma" w:cs="Tahoma"/>
          <w:lang w:eastAsia="pl-PL"/>
        </w:rPr>
        <w:t>zane z przeszkoleniem bezpo</w:t>
      </w:r>
      <w:r w:rsidRPr="008D1F0A">
        <w:rPr>
          <w:rFonts w:ascii="Tahoma" w:eastAsia="TimesNewRoman" w:hAnsi="Tahoma" w:cs="Tahoma"/>
          <w:lang w:eastAsia="pl-PL"/>
        </w:rPr>
        <w:t>ś</w:t>
      </w:r>
      <w:r w:rsidRPr="008D1F0A">
        <w:rPr>
          <w:rFonts w:ascii="Tahoma" w:hAnsi="Tahoma" w:cs="Tahoma"/>
          <w:lang w:eastAsia="pl-PL"/>
        </w:rPr>
        <w:t>redniego u</w:t>
      </w:r>
      <w:r w:rsidRPr="008D1F0A">
        <w:rPr>
          <w:rFonts w:ascii="Tahoma" w:eastAsia="TimesNewRoman" w:hAnsi="Tahoma" w:cs="Tahoma"/>
          <w:lang w:eastAsia="pl-PL"/>
        </w:rPr>
        <w:t>ż</w:t>
      </w:r>
      <w:r w:rsidRPr="008D1F0A">
        <w:rPr>
          <w:rFonts w:ascii="Tahoma" w:hAnsi="Tahoma" w:cs="Tahoma"/>
          <w:lang w:eastAsia="pl-PL"/>
        </w:rPr>
        <w:t>ytkownika;</w:t>
      </w:r>
    </w:p>
    <w:p w:rsidR="00E17D13" w:rsidRPr="008D1F0A" w:rsidRDefault="00E17D13" w:rsidP="006057D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8"/>
        <w:rPr>
          <w:rFonts w:ascii="Tahoma" w:hAnsi="Tahoma" w:cs="Tahoma"/>
          <w:lang w:eastAsia="pl-PL"/>
        </w:rPr>
      </w:pPr>
      <w:r w:rsidRPr="008D1F0A">
        <w:rPr>
          <w:rFonts w:ascii="Tahoma" w:hAnsi="Tahoma" w:cs="Tahoma"/>
          <w:lang w:eastAsia="pl-PL"/>
        </w:rPr>
        <w:t>wartości związane z przeszkoleniem pracowników Sekcji Sprzętu Medycznego i Łączności;</w:t>
      </w:r>
    </w:p>
    <w:p w:rsidR="00E17D13" w:rsidRPr="003E5380" w:rsidRDefault="00E17D13" w:rsidP="006057D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8"/>
        <w:rPr>
          <w:rFonts w:ascii="Tahoma" w:hAnsi="Tahoma" w:cs="Tahoma"/>
          <w:lang w:eastAsia="pl-PL"/>
        </w:rPr>
      </w:pPr>
      <w:r w:rsidRPr="00C501E7">
        <w:rPr>
          <w:rFonts w:ascii="Tahoma" w:hAnsi="Tahoma" w:cs="Tahoma"/>
          <w:lang w:eastAsia="pl-PL"/>
        </w:rPr>
        <w:t xml:space="preserve">kosztami materiałów eksploatacyjnych niezbędnych do przeprowadzenia </w:t>
      </w:r>
      <w:r>
        <w:rPr>
          <w:rFonts w:ascii="Tahoma" w:hAnsi="Tahoma" w:cs="Tahoma"/>
          <w:lang w:eastAsia="pl-PL"/>
        </w:rPr>
        <w:t>szkolenia</w:t>
      </w:r>
      <w:r w:rsidRPr="00C501E7">
        <w:rPr>
          <w:rFonts w:ascii="Tahoma" w:hAnsi="Tahoma" w:cs="Tahoma"/>
          <w:lang w:eastAsia="pl-PL"/>
        </w:rPr>
        <w:t>;</w:t>
      </w:r>
    </w:p>
    <w:p w:rsidR="00E17D13" w:rsidRDefault="00E17D13" w:rsidP="006057D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8"/>
        <w:rPr>
          <w:rFonts w:ascii="Tahoma" w:hAnsi="Tahoma" w:cs="Tahoma"/>
          <w:lang w:eastAsia="pl-PL"/>
        </w:rPr>
      </w:pPr>
      <w:r w:rsidRPr="003E5380">
        <w:rPr>
          <w:rFonts w:ascii="Tahoma" w:hAnsi="Tahoma" w:cs="Tahoma"/>
          <w:lang w:eastAsia="pl-PL"/>
        </w:rPr>
        <w:t>warto</w:t>
      </w:r>
      <w:r w:rsidRPr="003E5380">
        <w:rPr>
          <w:rFonts w:ascii="Tahoma" w:eastAsia="TimesNewRoman" w:hAnsi="Tahoma" w:cs="Tahoma"/>
          <w:lang w:eastAsia="pl-PL"/>
        </w:rPr>
        <w:t>ś</w:t>
      </w:r>
      <w:r w:rsidRPr="003E5380">
        <w:rPr>
          <w:rFonts w:ascii="Tahoma" w:hAnsi="Tahoma" w:cs="Tahoma"/>
          <w:lang w:eastAsia="pl-PL"/>
        </w:rPr>
        <w:t>ci zwi</w:t>
      </w:r>
      <w:r w:rsidRPr="003E5380">
        <w:rPr>
          <w:rFonts w:ascii="Tahoma" w:eastAsia="TimesNewRoman" w:hAnsi="Tahoma" w:cs="Tahoma"/>
          <w:lang w:eastAsia="pl-PL"/>
        </w:rPr>
        <w:t>ą</w:t>
      </w:r>
      <w:r w:rsidRPr="003E5380">
        <w:rPr>
          <w:rFonts w:ascii="Tahoma" w:hAnsi="Tahoma" w:cs="Tahoma"/>
          <w:lang w:eastAsia="pl-PL"/>
        </w:rPr>
        <w:t>zane z wykonaniem przegl</w:t>
      </w:r>
      <w:r w:rsidRPr="003E5380">
        <w:rPr>
          <w:rFonts w:ascii="Tahoma" w:eastAsia="TimesNewRoman" w:hAnsi="Tahoma" w:cs="Tahoma"/>
          <w:lang w:eastAsia="pl-PL"/>
        </w:rPr>
        <w:t>ą</w:t>
      </w:r>
      <w:r w:rsidRPr="003E5380">
        <w:rPr>
          <w:rFonts w:ascii="Tahoma" w:hAnsi="Tahoma" w:cs="Tahoma"/>
          <w:lang w:eastAsia="pl-PL"/>
        </w:rPr>
        <w:t>dów t</w:t>
      </w:r>
      <w:r>
        <w:rPr>
          <w:rFonts w:ascii="Tahoma" w:hAnsi="Tahoma" w:cs="Tahoma"/>
          <w:lang w:eastAsia="pl-PL"/>
        </w:rPr>
        <w:t>echnicznych w okresie gwarancji i ewentualnych napraw gwarancyjnych;</w:t>
      </w:r>
    </w:p>
    <w:p w:rsidR="00E17D13" w:rsidRDefault="00E17D13" w:rsidP="006057D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8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wartości przygotowania i dostarczenia instrukcji obsługi.</w:t>
      </w:r>
    </w:p>
    <w:p w:rsidR="00E17D13" w:rsidRPr="00E26003" w:rsidRDefault="00E17D13" w:rsidP="00A922C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lang w:eastAsia="pl-PL"/>
        </w:rPr>
      </w:pPr>
      <w:r w:rsidRPr="00E26003">
        <w:rPr>
          <w:rFonts w:ascii="Tahoma" w:hAnsi="Tahoma" w:cs="Tahoma"/>
          <w:lang w:eastAsia="pl-PL"/>
        </w:rPr>
        <w:lastRenderedPageBreak/>
        <w:t>Cena wskazana w ust. 3 jest ceną maksymalną, a Wykonawcy nie będzie przysługiwać jakiekolwiek dodatkowe wynagrodzenie ponad ustaloną w ust. 3 kwotę.</w:t>
      </w:r>
    </w:p>
    <w:p w:rsidR="00E17D13" w:rsidRPr="003D295D" w:rsidRDefault="00E17D13" w:rsidP="00FD0963">
      <w:pPr>
        <w:autoSpaceDE w:val="0"/>
        <w:autoSpaceDN w:val="0"/>
        <w:adjustRightInd w:val="0"/>
        <w:spacing w:line="240" w:lineRule="auto"/>
        <w:rPr>
          <w:rFonts w:ascii="Tahoma" w:hAnsi="Tahoma" w:cs="Tahoma"/>
          <w:lang w:eastAsia="pl-PL"/>
        </w:rPr>
      </w:pPr>
    </w:p>
    <w:p w:rsidR="00E17D13" w:rsidRPr="0088121B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88121B">
        <w:rPr>
          <w:rFonts w:ascii="Tahoma" w:hAnsi="Tahoma" w:cs="Tahoma"/>
          <w:b/>
          <w:bCs/>
        </w:rPr>
        <w:t>§ 3</w:t>
      </w:r>
    </w:p>
    <w:p w:rsidR="00E17D13" w:rsidRPr="0088121B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88121B">
        <w:rPr>
          <w:rFonts w:ascii="Tahoma" w:hAnsi="Tahoma" w:cs="Tahoma"/>
          <w:b/>
          <w:bCs/>
        </w:rPr>
        <w:t>ZASADY PŁATNOŚCI WYNAGRODZENIA</w:t>
      </w:r>
    </w:p>
    <w:p w:rsidR="00E17D13" w:rsidRPr="00C159B9" w:rsidRDefault="00E17D13" w:rsidP="00A961C6">
      <w:pPr>
        <w:spacing w:line="240" w:lineRule="auto"/>
        <w:jc w:val="center"/>
        <w:rPr>
          <w:rFonts w:ascii="Tahoma" w:hAnsi="Tahoma" w:cs="Tahoma"/>
        </w:rPr>
      </w:pPr>
    </w:p>
    <w:p w:rsidR="00E17D13" w:rsidRPr="00C159B9" w:rsidRDefault="00E17D13" w:rsidP="00C159B9">
      <w:pPr>
        <w:numPr>
          <w:ilvl w:val="0"/>
          <w:numId w:val="3"/>
        </w:numPr>
        <w:spacing w:line="240" w:lineRule="auto"/>
        <w:ind w:left="357" w:hanging="357"/>
        <w:rPr>
          <w:rFonts w:ascii="Tahoma" w:hAnsi="Tahoma" w:cs="Tahoma"/>
          <w:strike/>
          <w:color w:val="FF0000"/>
        </w:rPr>
      </w:pPr>
      <w:r w:rsidRPr="00C159B9">
        <w:rPr>
          <w:rFonts w:ascii="Tahoma" w:hAnsi="Tahoma" w:cs="Tahoma"/>
        </w:rPr>
        <w:t>Wykonawca ma obowiązek wystawienia faktur w momencie dostawy aparatu rezonansu magnetycznego wraz z wyposażeniem i wszystkim materiałami niezbędnymi do adaptacji i instalacji potwierdzonej  protokołem odbioru. Wykonawca ma prawo do wystawienia kolejnej faktury, w wysokości maksymalnej 10% całego wynagrodzenia netto należnego z tytułu realizacji zamówienia,   po zakończeniu  realizacji całego zamówienia tj. po podpisaniu bezusterkowego protokołu odbioru  końcowego.</w:t>
      </w:r>
    </w:p>
    <w:p w:rsidR="00E17D13" w:rsidRPr="00C159B9" w:rsidRDefault="00E17D13" w:rsidP="00C159B9">
      <w:pPr>
        <w:spacing w:line="240" w:lineRule="auto"/>
        <w:ind w:left="357"/>
        <w:rPr>
          <w:rFonts w:ascii="Tahoma" w:hAnsi="Tahoma" w:cs="Tahoma"/>
          <w:strike/>
          <w:color w:val="FF0000"/>
        </w:rPr>
      </w:pPr>
      <w:r w:rsidRPr="00C159B9">
        <w:rPr>
          <w:rFonts w:ascii="Tahoma" w:hAnsi="Tahoma" w:cs="Tahoma"/>
        </w:rPr>
        <w:t>Wymagany termin płatności nastąpi na podstawie faktur do 30 dni od daty otrzymania przez Zamawiającego prawidłowo wystawionej faktury VAT. Za dzień zapłaty uważa się dzień obciążenia rachunku bankowego Zamawiającego.</w:t>
      </w:r>
    </w:p>
    <w:p w:rsidR="00E17D13" w:rsidRPr="00C159B9" w:rsidRDefault="00E17D13" w:rsidP="006057DE">
      <w:pPr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C159B9">
        <w:rPr>
          <w:rFonts w:ascii="Tahoma" w:hAnsi="Tahoma" w:cs="Tahoma"/>
        </w:rPr>
        <w:t>Płatność ceny Umowy zostanie dokonana na konto wskazane przez Wykonawcę na fakturze VAT.</w:t>
      </w:r>
    </w:p>
    <w:p w:rsidR="00E17D13" w:rsidRPr="00C159B9" w:rsidRDefault="00E17D13" w:rsidP="006057DE">
      <w:pPr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C159B9">
        <w:rPr>
          <w:rFonts w:ascii="Tahoma" w:hAnsi="Tahoma" w:cs="Tahoma"/>
        </w:rPr>
        <w:t>Jako datę zapłaty faktury rozumie się datę obciążenia rachunku Zamawiającego.</w:t>
      </w:r>
    </w:p>
    <w:p w:rsidR="00E17D13" w:rsidRPr="00C159B9" w:rsidRDefault="00E17D13" w:rsidP="006057DE">
      <w:pPr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C159B9">
        <w:rPr>
          <w:rFonts w:ascii="Tahoma" w:hAnsi="Tahoma" w:cs="Tahoma"/>
        </w:rPr>
        <w:t>Koszty obsługi bankowej powstałe w banku Zamawiającego pokrywa Zamawiający. Koszty obsługi bankowej powstałe w banku Wykonawcy pokrywa Wykonawca.</w:t>
      </w:r>
    </w:p>
    <w:p w:rsidR="00E17D13" w:rsidRPr="00C159B9" w:rsidRDefault="00E17D13" w:rsidP="006057DE">
      <w:pPr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C159B9">
        <w:rPr>
          <w:rFonts w:ascii="Tahoma" w:hAnsi="Tahoma" w:cs="Tahoma"/>
        </w:rPr>
        <w:t>Wykonawca pod rygorem nieważności nie może przenieść wierzytelności wynikającej z niniejszej umowy na stronę trzecią bez pisemnej zgody Zamawiającego.</w:t>
      </w:r>
    </w:p>
    <w:p w:rsidR="00E17D13" w:rsidRPr="004B6638" w:rsidRDefault="00E17D13" w:rsidP="00A961C6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:rsidR="00E17D13" w:rsidRPr="00BA6C70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BA6C70">
        <w:rPr>
          <w:rFonts w:ascii="Tahoma" w:hAnsi="Tahoma" w:cs="Tahoma"/>
          <w:b/>
          <w:bCs/>
        </w:rPr>
        <w:t>§ 4</w:t>
      </w:r>
    </w:p>
    <w:p w:rsidR="00E17D13" w:rsidRPr="00BA6C70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BA6C70">
        <w:rPr>
          <w:rFonts w:ascii="Tahoma" w:hAnsi="Tahoma" w:cs="Tahoma"/>
          <w:b/>
          <w:bCs/>
        </w:rPr>
        <w:t xml:space="preserve">MIEJSCE I TERMIN REALIZACJI UMOWY </w:t>
      </w:r>
    </w:p>
    <w:p w:rsidR="00E17D13" w:rsidRPr="004B6638" w:rsidRDefault="00E17D13" w:rsidP="00A961C6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:rsidR="00E17D13" w:rsidRPr="00FF2684" w:rsidRDefault="00E17D13" w:rsidP="006057DE">
      <w:pPr>
        <w:pStyle w:val="Tytu"/>
        <w:numPr>
          <w:ilvl w:val="0"/>
          <w:numId w:val="4"/>
        </w:numPr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A961C6">
        <w:rPr>
          <w:rFonts w:ascii="Tahoma" w:hAnsi="Tahoma" w:cs="Tahoma"/>
          <w:b w:val="0"/>
          <w:bCs w:val="0"/>
          <w:sz w:val="24"/>
          <w:szCs w:val="24"/>
        </w:rPr>
        <w:t>Dostawa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przedmiotu zamówienia </w:t>
      </w:r>
      <w:r w:rsidRPr="00A961C6">
        <w:rPr>
          <w:rFonts w:ascii="Tahoma" w:hAnsi="Tahoma" w:cs="Tahoma"/>
          <w:b w:val="0"/>
          <w:bCs w:val="0"/>
          <w:sz w:val="24"/>
          <w:szCs w:val="24"/>
        </w:rPr>
        <w:t>nastąpi do</w:t>
      </w:r>
      <w:r>
        <w:rPr>
          <w:rFonts w:ascii="Tahoma" w:hAnsi="Tahoma" w:cs="Tahoma"/>
          <w:b w:val="0"/>
          <w:bCs w:val="0"/>
          <w:sz w:val="24"/>
          <w:szCs w:val="24"/>
        </w:rPr>
        <w:t>:</w:t>
      </w:r>
    </w:p>
    <w:p w:rsidR="00E17D13" w:rsidRDefault="00E17D13" w:rsidP="00FF2684">
      <w:pPr>
        <w:pStyle w:val="Tytu"/>
        <w:ind w:left="360"/>
        <w:rPr>
          <w:rFonts w:ascii="Tahoma" w:hAnsi="Tahoma" w:cs="Tahoma"/>
          <w:b w:val="0"/>
          <w:bCs w:val="0"/>
          <w:sz w:val="24"/>
          <w:szCs w:val="24"/>
        </w:rPr>
      </w:pPr>
      <w:r w:rsidRPr="00AF5AFC">
        <w:rPr>
          <w:rFonts w:ascii="Tahoma" w:hAnsi="Tahoma" w:cs="Tahoma"/>
          <w:b w:val="0"/>
          <w:bCs w:val="0"/>
          <w:sz w:val="24"/>
          <w:szCs w:val="24"/>
        </w:rPr>
        <w:t>Szpital św. Anny</w:t>
      </w:r>
      <w:r>
        <w:rPr>
          <w:rFonts w:ascii="Tahoma" w:hAnsi="Tahoma" w:cs="Tahoma"/>
          <w:b w:val="0"/>
          <w:bCs w:val="0"/>
          <w:sz w:val="24"/>
          <w:szCs w:val="24"/>
        </w:rPr>
        <w:br/>
      </w:r>
      <w:r w:rsidRPr="00AF5AFC">
        <w:rPr>
          <w:rFonts w:ascii="Tahoma" w:hAnsi="Tahoma" w:cs="Tahoma"/>
          <w:b w:val="0"/>
          <w:bCs w:val="0"/>
          <w:sz w:val="24"/>
          <w:szCs w:val="24"/>
        </w:rPr>
        <w:t>32-200 Miechów</w:t>
      </w:r>
      <w:r w:rsidRPr="00A961C6">
        <w:rPr>
          <w:rFonts w:ascii="Tahoma" w:hAnsi="Tahoma" w:cs="Tahoma"/>
          <w:b w:val="0"/>
          <w:bCs w:val="0"/>
          <w:sz w:val="24"/>
          <w:szCs w:val="24"/>
        </w:rPr>
        <w:t xml:space="preserve">, </w:t>
      </w:r>
      <w:r w:rsidRPr="00AF5AFC">
        <w:rPr>
          <w:rFonts w:ascii="Tahoma" w:hAnsi="Tahoma" w:cs="Tahoma"/>
          <w:b w:val="0"/>
          <w:bCs w:val="0"/>
          <w:sz w:val="24"/>
          <w:szCs w:val="24"/>
        </w:rPr>
        <w:t>ul. Szpitalna 3</w:t>
      </w:r>
      <w:r w:rsidRPr="00A961C6">
        <w:rPr>
          <w:rFonts w:ascii="Tahoma" w:hAnsi="Tahoma" w:cs="Tahoma"/>
          <w:b w:val="0"/>
          <w:bCs w:val="0"/>
          <w:sz w:val="24"/>
          <w:szCs w:val="24"/>
        </w:rPr>
        <w:t>.</w:t>
      </w:r>
    </w:p>
    <w:p w:rsidR="00E17D13" w:rsidRPr="00C501E7" w:rsidRDefault="00E17D13" w:rsidP="006057DE">
      <w:pPr>
        <w:pStyle w:val="Tytu"/>
        <w:numPr>
          <w:ilvl w:val="0"/>
          <w:numId w:val="4"/>
        </w:numPr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C501E7">
        <w:rPr>
          <w:rFonts w:ascii="Tahoma" w:hAnsi="Tahoma" w:cs="Tahoma"/>
          <w:b w:val="0"/>
          <w:bCs w:val="0"/>
          <w:sz w:val="24"/>
          <w:szCs w:val="24"/>
        </w:rPr>
        <w:t>Za datę wykonania umowy Strony p</w:t>
      </w:r>
      <w:r>
        <w:rPr>
          <w:rFonts w:ascii="Tahoma" w:hAnsi="Tahoma" w:cs="Tahoma"/>
          <w:b w:val="0"/>
          <w:bCs w:val="0"/>
          <w:sz w:val="24"/>
          <w:szCs w:val="24"/>
        </w:rPr>
        <w:t>rzyjmują dzień oddania urządzeń</w:t>
      </w:r>
      <w:r w:rsidRPr="00C501E7">
        <w:rPr>
          <w:rFonts w:ascii="Tahoma" w:hAnsi="Tahoma" w:cs="Tahoma"/>
          <w:b w:val="0"/>
          <w:bCs w:val="0"/>
          <w:sz w:val="24"/>
          <w:szCs w:val="24"/>
        </w:rPr>
        <w:t xml:space="preserve"> do eksploatacji, co zostanie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C501E7">
        <w:rPr>
          <w:rFonts w:ascii="Tahoma" w:hAnsi="Tahoma" w:cs="Tahoma"/>
          <w:b w:val="0"/>
          <w:bCs w:val="0"/>
          <w:sz w:val="24"/>
          <w:szCs w:val="24"/>
        </w:rPr>
        <w:t>potwierdzone w treści protokołu odbioru końcowego podpisanego bez uwag i zastrzeżeń.</w:t>
      </w:r>
    </w:p>
    <w:p w:rsidR="00E17D13" w:rsidRPr="00C501E7" w:rsidRDefault="00E17D13" w:rsidP="006057DE">
      <w:pPr>
        <w:pStyle w:val="Tytu"/>
        <w:numPr>
          <w:ilvl w:val="0"/>
          <w:numId w:val="4"/>
        </w:numPr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C501E7">
        <w:rPr>
          <w:rFonts w:ascii="Tahoma" w:hAnsi="Tahoma" w:cs="Tahoma"/>
          <w:b w:val="0"/>
          <w:bCs w:val="0"/>
          <w:sz w:val="24"/>
          <w:szCs w:val="24"/>
        </w:rPr>
        <w:t xml:space="preserve">Osobami odpowiedzialnymi za prawidłową realizację niniejszej umowy są: </w:t>
      </w:r>
    </w:p>
    <w:p w:rsidR="00E17D13" w:rsidRPr="00E26003" w:rsidRDefault="00E17D13" w:rsidP="00202CD3">
      <w:pPr>
        <w:numPr>
          <w:ilvl w:val="0"/>
          <w:numId w:val="7"/>
        </w:numPr>
        <w:spacing w:line="240" w:lineRule="auto"/>
        <w:ind w:hanging="76"/>
        <w:rPr>
          <w:rFonts w:ascii="Tahoma" w:hAnsi="Tahoma" w:cs="Tahoma"/>
        </w:rPr>
      </w:pPr>
      <w:r w:rsidRPr="00E26003">
        <w:rPr>
          <w:rFonts w:ascii="Tahoma" w:hAnsi="Tahoma" w:cs="Tahoma"/>
        </w:rPr>
        <w:t>ze strony Zamawiającego: Józef Augustyn tel. .41 38 20 319, e-mail:</w:t>
      </w:r>
      <w:r w:rsidRPr="00E26003">
        <w:t xml:space="preserve"> </w:t>
      </w:r>
      <w:r w:rsidRPr="00E26003">
        <w:rPr>
          <w:rFonts w:ascii="Tahoma" w:hAnsi="Tahoma" w:cs="Tahoma"/>
        </w:rPr>
        <w:t>infrastruktura@szpital.miechow.pl;</w:t>
      </w:r>
    </w:p>
    <w:p w:rsidR="00E17D13" w:rsidRPr="00954519" w:rsidRDefault="00E17D13" w:rsidP="006057DE">
      <w:pPr>
        <w:numPr>
          <w:ilvl w:val="0"/>
          <w:numId w:val="7"/>
        </w:numPr>
        <w:spacing w:line="240" w:lineRule="auto"/>
        <w:ind w:hanging="76"/>
        <w:rPr>
          <w:rFonts w:ascii="Tahoma" w:hAnsi="Tahoma" w:cs="Tahoma"/>
        </w:rPr>
      </w:pPr>
      <w:r w:rsidRPr="00954519">
        <w:rPr>
          <w:rFonts w:ascii="Tahoma" w:hAnsi="Tahoma" w:cs="Tahoma"/>
        </w:rPr>
        <w:t>ze strony Wykonawcy: ………………………………………..………. tel. …………………</w:t>
      </w:r>
      <w:r>
        <w:rPr>
          <w:rFonts w:ascii="Tahoma" w:hAnsi="Tahoma" w:cs="Tahoma"/>
        </w:rPr>
        <w:t>., e-mail: …………………………………..</w:t>
      </w:r>
    </w:p>
    <w:p w:rsidR="00E17D13" w:rsidRPr="00CC4144" w:rsidRDefault="00E17D13" w:rsidP="005C09B5">
      <w:pPr>
        <w:spacing w:line="276" w:lineRule="auto"/>
        <w:ind w:right="54"/>
      </w:pPr>
      <w:r>
        <w:t xml:space="preserve">4. </w:t>
      </w:r>
      <w:r w:rsidRPr="005C09B5">
        <w:rPr>
          <w:rFonts w:ascii="Tahoma" w:hAnsi="Tahoma" w:cs="Tahoma"/>
        </w:rPr>
        <w:t xml:space="preserve">Wykonawca jest zobowiązany do instalacji i uruchomienia sprzętu oraz przeszkolenia personelu - termin zostanie wskazany przez Zamawiającego po wykonaniu adaptacji niezbędnej do instalacji urządzenia, jednak nie później niż do </w:t>
      </w:r>
      <w:r w:rsidRPr="005C09B5">
        <w:rPr>
          <w:rFonts w:ascii="Tahoma" w:hAnsi="Tahoma" w:cs="Tahoma"/>
          <w:b/>
          <w:bCs/>
        </w:rPr>
        <w:t>30.06.2020 r.</w:t>
      </w:r>
      <w:bookmarkStart w:id="1" w:name="_Hlk22710094"/>
      <w:r w:rsidRPr="00C81AA2">
        <w:t xml:space="preserve"> </w:t>
      </w:r>
      <w:bookmarkEnd w:id="1"/>
    </w:p>
    <w:p w:rsidR="00E17D13" w:rsidRDefault="00E17D13" w:rsidP="00A961C6">
      <w:pPr>
        <w:pStyle w:val="Tytu"/>
        <w:ind w:left="360"/>
        <w:jc w:val="both"/>
        <w:rPr>
          <w:rFonts w:ascii="Tahoma" w:hAnsi="Tahoma" w:cs="Tahoma"/>
          <w:b w:val="0"/>
          <w:bCs w:val="0"/>
          <w:sz w:val="16"/>
          <w:szCs w:val="16"/>
        </w:rPr>
      </w:pPr>
    </w:p>
    <w:p w:rsidR="00E17D13" w:rsidRPr="006D2D3A" w:rsidRDefault="00E17D13" w:rsidP="004B6638">
      <w:pPr>
        <w:spacing w:line="240" w:lineRule="auto"/>
        <w:jc w:val="center"/>
        <w:rPr>
          <w:rFonts w:ascii="Tahoma" w:hAnsi="Tahoma" w:cs="Tahoma"/>
          <w:b/>
          <w:bCs/>
        </w:rPr>
      </w:pPr>
      <w:r w:rsidRPr="006D2D3A">
        <w:rPr>
          <w:rFonts w:ascii="Tahoma" w:hAnsi="Tahoma" w:cs="Tahoma"/>
          <w:b/>
          <w:bCs/>
        </w:rPr>
        <w:t>§ 5</w:t>
      </w:r>
    </w:p>
    <w:p w:rsidR="00E17D13" w:rsidRDefault="00E17D13" w:rsidP="004B6638">
      <w:pPr>
        <w:spacing w:line="240" w:lineRule="auto"/>
        <w:jc w:val="center"/>
        <w:rPr>
          <w:rFonts w:ascii="Tahoma" w:hAnsi="Tahoma" w:cs="Tahoma"/>
          <w:b/>
          <w:bCs/>
        </w:rPr>
      </w:pPr>
      <w:r w:rsidRPr="006D2D3A">
        <w:rPr>
          <w:rFonts w:ascii="Tahoma" w:hAnsi="Tahoma" w:cs="Tahoma"/>
          <w:b/>
          <w:bCs/>
        </w:rPr>
        <w:t xml:space="preserve">GWARANCJA I SERWIS </w:t>
      </w:r>
    </w:p>
    <w:p w:rsidR="00E17D13" w:rsidRPr="004B6638" w:rsidRDefault="00E17D13" w:rsidP="004B6638">
      <w:pPr>
        <w:spacing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E17D13" w:rsidRPr="004B6638" w:rsidRDefault="00E17D13" w:rsidP="004B6638">
      <w:pPr>
        <w:numPr>
          <w:ilvl w:val="0"/>
          <w:numId w:val="23"/>
        </w:numPr>
        <w:spacing w:line="240" w:lineRule="auto"/>
        <w:rPr>
          <w:rFonts w:ascii="Tahoma" w:hAnsi="Tahoma" w:cs="Tahoma"/>
          <w:b/>
          <w:bCs/>
        </w:rPr>
      </w:pPr>
      <w:r w:rsidRPr="00402FE9">
        <w:rPr>
          <w:rFonts w:ascii="Tahoma" w:hAnsi="Tahoma" w:cs="Tahoma"/>
        </w:rPr>
        <w:t xml:space="preserve">Wykonawca  gwarantuje, że dostarczony przedmiot Umowy jest  fabrycznie nowy kompletny o wysokim standardzie zarówno pod względem jakości wykonania, jak również funkcjonalności, wolny od wad materiałowych i konstrukcyjnych, posiadający wymagane certyfikaty oraz świadectwa dopuszczające do obrotu zgodnie z przepisami ustawy z dnia 20 maja 2010 r. o wyrobach medycznych </w:t>
      </w:r>
      <w:r w:rsidRPr="00402FE9">
        <w:rPr>
          <w:rFonts w:ascii="Tahoma" w:hAnsi="Tahoma" w:cs="Tahoma"/>
        </w:rPr>
        <w:br/>
      </w:r>
      <w:r w:rsidRPr="003B33F5">
        <w:rPr>
          <w:rFonts w:ascii="Tahoma" w:hAnsi="Tahoma" w:cs="Tahoma"/>
        </w:rPr>
        <w:lastRenderedPageBreak/>
        <w:t xml:space="preserve">(t.j. Dz. U. </w:t>
      </w:r>
      <w:r>
        <w:rPr>
          <w:rFonts w:ascii="Tahoma" w:hAnsi="Tahoma" w:cs="Tahoma"/>
        </w:rPr>
        <w:t xml:space="preserve">z 2019 r. poz. 175 z późn. zm.) </w:t>
      </w:r>
      <w:r w:rsidRPr="00402FE9">
        <w:rPr>
          <w:rFonts w:ascii="Tahoma" w:hAnsi="Tahoma" w:cs="Tahoma"/>
        </w:rPr>
        <w:t>i zostanie</w:t>
      </w:r>
      <w:r>
        <w:rPr>
          <w:rFonts w:ascii="Tahoma" w:hAnsi="Tahoma" w:cs="Tahoma"/>
        </w:rPr>
        <w:t xml:space="preserve"> </w:t>
      </w:r>
      <w:r w:rsidRPr="00402FE9">
        <w:rPr>
          <w:rFonts w:ascii="Tahoma" w:hAnsi="Tahoma" w:cs="Tahoma"/>
        </w:rPr>
        <w:t>zainstalowany bez żadnego uszczerbku.</w:t>
      </w:r>
    </w:p>
    <w:p w:rsidR="00E17D13" w:rsidRPr="00402FE9" w:rsidRDefault="00E17D13" w:rsidP="006057DE">
      <w:pPr>
        <w:pStyle w:val="Tekstpodstawowy2"/>
        <w:numPr>
          <w:ilvl w:val="0"/>
          <w:numId w:val="23"/>
        </w:numPr>
        <w:spacing w:after="0" w:line="240" w:lineRule="auto"/>
        <w:ind w:left="426" w:hanging="426"/>
        <w:rPr>
          <w:rFonts w:ascii="Tahoma" w:hAnsi="Tahoma" w:cs="Tahoma"/>
        </w:rPr>
      </w:pPr>
      <w:r w:rsidRPr="00954519">
        <w:rPr>
          <w:rFonts w:ascii="Tahoma" w:hAnsi="Tahoma" w:cs="Tahoma"/>
        </w:rPr>
        <w:t xml:space="preserve">Wykonawca udziela </w:t>
      </w:r>
      <w:r>
        <w:rPr>
          <w:rFonts w:ascii="Tahoma" w:hAnsi="Tahoma" w:cs="Tahoma"/>
        </w:rPr>
        <w:t>……</w:t>
      </w:r>
      <w:r w:rsidRPr="00954519">
        <w:rPr>
          <w:rFonts w:ascii="Tahoma" w:hAnsi="Tahoma" w:cs="Tahoma"/>
        </w:rPr>
        <w:t xml:space="preserve"> miesięcznej gwarancji na dostarczony przedmiot Umowy, która biegnie od daty zainstalowania i uruchomienia urządzenia potwierdzonej protokołem zdawczo-odbiorczym przez Zamawiającego.</w:t>
      </w:r>
    </w:p>
    <w:p w:rsidR="00E17D13" w:rsidRPr="00954519" w:rsidRDefault="00E17D13" w:rsidP="006057DE">
      <w:pPr>
        <w:pStyle w:val="Tekstpodstawowy2"/>
        <w:numPr>
          <w:ilvl w:val="0"/>
          <w:numId w:val="23"/>
        </w:numPr>
        <w:spacing w:after="0" w:line="240" w:lineRule="auto"/>
        <w:ind w:left="426" w:hanging="426"/>
        <w:rPr>
          <w:rFonts w:ascii="Tahoma" w:hAnsi="Tahoma" w:cs="Tahoma"/>
        </w:rPr>
      </w:pPr>
      <w:r w:rsidRPr="00402FE9">
        <w:rPr>
          <w:rFonts w:ascii="Tahoma" w:hAnsi="Tahoma" w:cs="Tahoma"/>
        </w:rPr>
        <w:t>Wykonawca wystawi Zamawiającemu pisemną gwarancję na urządzeni</w:t>
      </w:r>
      <w:r>
        <w:rPr>
          <w:rFonts w:ascii="Tahoma" w:hAnsi="Tahoma" w:cs="Tahoma"/>
        </w:rPr>
        <w:t>a.</w:t>
      </w:r>
    </w:p>
    <w:p w:rsidR="00E17D13" w:rsidRPr="00954519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954519">
        <w:rPr>
          <w:rFonts w:ascii="Tahoma" w:hAnsi="Tahoma" w:cs="Tahoma"/>
        </w:rPr>
        <w:t xml:space="preserve">Wykonawca w ramach udzielonej gwarancji odpowiada za braki ilościowe </w:t>
      </w:r>
      <w:r w:rsidRPr="00954519">
        <w:rPr>
          <w:rFonts w:ascii="Tahoma" w:hAnsi="Tahoma" w:cs="Tahoma"/>
        </w:rPr>
        <w:br/>
        <w:t xml:space="preserve">i jakościowe stwierdzone bezpośrednio po rozpakowaniu przedmiotu Umowy </w:t>
      </w:r>
      <w:r w:rsidRPr="00954519">
        <w:rPr>
          <w:rFonts w:ascii="Tahoma" w:hAnsi="Tahoma" w:cs="Tahoma"/>
        </w:rPr>
        <w:br/>
        <w:t>u Zamawiającego.</w:t>
      </w:r>
    </w:p>
    <w:p w:rsidR="00E17D13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954519">
        <w:rPr>
          <w:rFonts w:ascii="Tahoma" w:hAnsi="Tahoma" w:cs="Tahoma"/>
        </w:rPr>
        <w:t>W okresie gwarancji, wszelkie usługi i naprawy będą usuwane na koszt Wykonawcy.</w:t>
      </w:r>
    </w:p>
    <w:p w:rsidR="00E17D13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432E61">
        <w:rPr>
          <w:rFonts w:ascii="Tahoma" w:hAnsi="Tahoma" w:cs="Tahoma"/>
        </w:rPr>
        <w:t xml:space="preserve">Firma </w:t>
      </w:r>
      <w:r>
        <w:rPr>
          <w:rFonts w:ascii="Tahoma" w:hAnsi="Tahoma" w:cs="Tahoma"/>
        </w:rPr>
        <w:t>wymieniona poniżej:</w:t>
      </w:r>
    </w:p>
    <w:p w:rsidR="00E17D13" w:rsidRDefault="00E17D13" w:rsidP="006057DE">
      <w:pPr>
        <w:numPr>
          <w:ilvl w:val="0"/>
          <w:numId w:val="24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nazwa</w:t>
      </w:r>
      <w:r w:rsidRPr="00402FE9">
        <w:rPr>
          <w:rFonts w:ascii="Tahoma" w:hAnsi="Tahoma" w:cs="Tahoma"/>
        </w:rPr>
        <w:t xml:space="preserve">: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FE9">
        <w:rPr>
          <w:rFonts w:ascii="Tahoma" w:hAnsi="Tahoma" w:cs="Tahoma"/>
        </w:rPr>
        <w:t xml:space="preserve">................................................................... </w:t>
      </w:r>
    </w:p>
    <w:p w:rsidR="00E17D13" w:rsidRDefault="00E17D13" w:rsidP="006057DE">
      <w:pPr>
        <w:numPr>
          <w:ilvl w:val="0"/>
          <w:numId w:val="24"/>
        </w:numPr>
        <w:spacing w:line="240" w:lineRule="auto"/>
        <w:rPr>
          <w:rFonts w:ascii="Tahoma" w:hAnsi="Tahoma" w:cs="Tahoma"/>
        </w:rPr>
      </w:pPr>
      <w:r w:rsidRPr="00402FE9">
        <w:rPr>
          <w:rFonts w:ascii="Tahoma" w:hAnsi="Tahoma" w:cs="Tahoma"/>
        </w:rPr>
        <w:t xml:space="preserve">adres:  </w:t>
      </w:r>
      <w:r>
        <w:rPr>
          <w:rFonts w:ascii="Tahoma" w:hAnsi="Tahoma" w:cs="Tahoma"/>
        </w:rPr>
        <w:tab/>
      </w:r>
      <w:r w:rsidRPr="00402FE9">
        <w:rPr>
          <w:rFonts w:ascii="Tahoma" w:hAnsi="Tahoma" w:cs="Tahoma"/>
        </w:rPr>
        <w:t xml:space="preserve">................................................................... </w:t>
      </w:r>
    </w:p>
    <w:p w:rsidR="00E17D13" w:rsidRDefault="00E17D13" w:rsidP="006057DE">
      <w:pPr>
        <w:numPr>
          <w:ilvl w:val="0"/>
          <w:numId w:val="24"/>
        </w:numPr>
        <w:spacing w:line="240" w:lineRule="auto"/>
        <w:rPr>
          <w:rFonts w:ascii="Tahoma" w:hAnsi="Tahoma" w:cs="Tahoma"/>
        </w:rPr>
      </w:pPr>
      <w:r w:rsidRPr="00402FE9">
        <w:rPr>
          <w:rFonts w:ascii="Tahoma" w:hAnsi="Tahoma" w:cs="Tahoma"/>
        </w:rPr>
        <w:t>tel.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FE9">
        <w:rPr>
          <w:rFonts w:ascii="Tahoma" w:hAnsi="Tahoma" w:cs="Tahoma"/>
        </w:rPr>
        <w:t xml:space="preserve">................................................................... </w:t>
      </w:r>
    </w:p>
    <w:p w:rsidR="00E17D13" w:rsidRDefault="00E17D13" w:rsidP="006057DE">
      <w:pPr>
        <w:numPr>
          <w:ilvl w:val="0"/>
          <w:numId w:val="24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faks.: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FE9">
        <w:rPr>
          <w:rFonts w:ascii="Tahoma" w:hAnsi="Tahoma" w:cs="Tahoma"/>
        </w:rPr>
        <w:t xml:space="preserve">................................................................... </w:t>
      </w:r>
    </w:p>
    <w:p w:rsidR="00E17D13" w:rsidRDefault="00E17D13" w:rsidP="006057DE">
      <w:pPr>
        <w:numPr>
          <w:ilvl w:val="0"/>
          <w:numId w:val="24"/>
        </w:numPr>
        <w:spacing w:line="240" w:lineRule="auto"/>
        <w:rPr>
          <w:rFonts w:ascii="Tahoma" w:hAnsi="Tahoma" w:cs="Tahoma"/>
        </w:rPr>
      </w:pPr>
      <w:r w:rsidRPr="00402FE9">
        <w:rPr>
          <w:rFonts w:ascii="Tahoma" w:hAnsi="Tahoma" w:cs="Tahoma"/>
        </w:rPr>
        <w:t>e-mail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FE9">
        <w:rPr>
          <w:rFonts w:ascii="Tahoma" w:hAnsi="Tahoma" w:cs="Tahoma"/>
        </w:rPr>
        <w:t>...................................................................</w:t>
      </w:r>
    </w:p>
    <w:p w:rsidR="00E17D13" w:rsidRPr="00432E61" w:rsidRDefault="00E17D13" w:rsidP="005B55FF">
      <w:pPr>
        <w:spacing w:line="240" w:lineRule="auto"/>
        <w:ind w:left="375"/>
        <w:rPr>
          <w:rFonts w:ascii="Tahoma" w:hAnsi="Tahoma" w:cs="Tahoma"/>
        </w:rPr>
      </w:pPr>
      <w:r>
        <w:rPr>
          <w:rFonts w:ascii="Tahoma" w:hAnsi="Tahoma" w:cs="Tahoma"/>
        </w:rPr>
        <w:t>będzie</w:t>
      </w:r>
      <w:r w:rsidRPr="00432E61">
        <w:rPr>
          <w:rFonts w:ascii="Tahoma" w:hAnsi="Tahoma" w:cs="Tahoma"/>
        </w:rPr>
        <w:t xml:space="preserve"> prowadziła serwis gwarancyjny i pogwarancyjny przedmiotu umowy</w:t>
      </w:r>
      <w:r>
        <w:rPr>
          <w:rFonts w:ascii="Tahoma" w:hAnsi="Tahoma" w:cs="Tahoma"/>
        </w:rPr>
        <w:t xml:space="preserve">, </w:t>
      </w:r>
      <w:r w:rsidRPr="00432E61">
        <w:rPr>
          <w:rFonts w:ascii="Tahoma" w:hAnsi="Tahoma" w:cs="Tahoma"/>
        </w:rPr>
        <w:t>za której działania lub zaniechania Wykonawca będzie ponosił odpowiedzialność wobec Zamawiającego jak za działania lub zaniechania własne.</w:t>
      </w:r>
    </w:p>
    <w:p w:rsidR="00E17D13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954519">
        <w:rPr>
          <w:rFonts w:ascii="Tahoma" w:hAnsi="Tahoma" w:cs="Tahoma"/>
        </w:rPr>
        <w:t>Czas reakcji serwisu, przyjęte zgłoszenie – podjęta naprawa wynosi maksimum 24 godziny</w:t>
      </w:r>
      <w:r>
        <w:rPr>
          <w:rFonts w:ascii="Tahoma" w:hAnsi="Tahoma" w:cs="Tahoma"/>
        </w:rPr>
        <w:t xml:space="preserve"> </w:t>
      </w:r>
      <w:r w:rsidRPr="00954519">
        <w:rPr>
          <w:rFonts w:ascii="Tahoma" w:hAnsi="Tahoma" w:cs="Tahoma"/>
        </w:rPr>
        <w:t>od momentu zawiadomienia drogą elektroniczną bądź telefoniczną.</w:t>
      </w:r>
    </w:p>
    <w:p w:rsidR="00E17D13" w:rsidRPr="00954519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5F5741">
        <w:rPr>
          <w:rFonts w:ascii="Tahoma" w:hAnsi="Tahoma" w:cs="Tahoma"/>
        </w:rPr>
        <w:t xml:space="preserve">Bieg terminu naprawy rozpoczyna się z chwilą zgłoszenia reklamacji, stosownie do treści ust. </w:t>
      </w:r>
      <w:r>
        <w:rPr>
          <w:rFonts w:ascii="Tahoma" w:hAnsi="Tahoma" w:cs="Tahoma"/>
        </w:rPr>
        <w:t>7</w:t>
      </w:r>
      <w:r w:rsidRPr="005F5741">
        <w:rPr>
          <w:rFonts w:ascii="Tahoma" w:hAnsi="Tahoma" w:cs="Tahoma"/>
        </w:rPr>
        <w:t xml:space="preserve"> powyżej, a kończy się z dniem protokolarnego przekazania urządzenia wolnego od wad upoważnionej osobie Zamawiającego</w:t>
      </w:r>
    </w:p>
    <w:p w:rsidR="00E17D13" w:rsidRPr="00954519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954519">
        <w:rPr>
          <w:rFonts w:ascii="Tahoma" w:hAnsi="Tahoma" w:cs="Tahoma"/>
        </w:rPr>
        <w:t>Termin</w:t>
      </w:r>
      <w:r>
        <w:rPr>
          <w:rFonts w:ascii="Tahoma" w:hAnsi="Tahoma" w:cs="Tahoma"/>
        </w:rPr>
        <w:t xml:space="preserve"> </w:t>
      </w:r>
      <w:r w:rsidRPr="00954519">
        <w:rPr>
          <w:rFonts w:ascii="Tahoma" w:hAnsi="Tahoma" w:cs="Tahoma"/>
        </w:rPr>
        <w:t>skutecznej naprawy niewymagającej wymiany części – maksimum 2 dni robocze od momentu zgłoszenia.</w:t>
      </w:r>
    </w:p>
    <w:p w:rsidR="00E17D13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954519">
        <w:rPr>
          <w:rFonts w:ascii="Tahoma" w:hAnsi="Tahoma" w:cs="Tahoma"/>
        </w:rPr>
        <w:t>Termin naprawy urządzenia nie może przekroczyć 14 dni kalendarzowych od momentu zgłoszenia.</w:t>
      </w:r>
    </w:p>
    <w:p w:rsidR="00E17D13" w:rsidRPr="00954519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5F5741">
        <w:rPr>
          <w:rFonts w:ascii="Tahoma" w:hAnsi="Tahoma" w:cs="Tahoma"/>
        </w:rPr>
        <w:t xml:space="preserve">Po wykonaniu każdej naprawy w okresie gwarancji Wykonawca zobowiązany jest potwierdzić wykonanie usługi poprzez wypełnienie karty pracy serwisu wraz </w:t>
      </w:r>
      <w:r>
        <w:rPr>
          <w:rFonts w:ascii="Tahoma" w:hAnsi="Tahoma" w:cs="Tahoma"/>
        </w:rPr>
        <w:br/>
      </w:r>
      <w:r w:rsidRPr="005F5741">
        <w:rPr>
          <w:rFonts w:ascii="Tahoma" w:hAnsi="Tahoma" w:cs="Tahoma"/>
        </w:rPr>
        <w:t>z wpisem do paszportu urządzenia</w:t>
      </w:r>
      <w:r>
        <w:rPr>
          <w:rFonts w:ascii="Tahoma" w:hAnsi="Tahoma" w:cs="Tahoma"/>
        </w:rPr>
        <w:t>.</w:t>
      </w:r>
    </w:p>
    <w:p w:rsidR="00E17D13" w:rsidRPr="007124F8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bookmarkStart w:id="2" w:name="_Hlk517686491"/>
      <w:r w:rsidRPr="00954519">
        <w:rPr>
          <w:rFonts w:ascii="Tahoma" w:hAnsi="Tahoma" w:cs="Tahoma"/>
        </w:rPr>
        <w:t>W przypadku 3</w:t>
      </w:r>
      <w:r>
        <w:rPr>
          <w:rFonts w:ascii="Tahoma" w:hAnsi="Tahoma" w:cs="Tahoma"/>
        </w:rPr>
        <w:t>–</w:t>
      </w:r>
      <w:r w:rsidRPr="00954519">
        <w:rPr>
          <w:rFonts w:ascii="Tahoma" w:hAnsi="Tahoma" w:cs="Tahoma"/>
        </w:rPr>
        <w:t xml:space="preserve"> krotnie powtarzającej się istotnej usterki </w:t>
      </w:r>
      <w:r w:rsidRPr="007124F8">
        <w:rPr>
          <w:rFonts w:ascii="Tahoma" w:hAnsi="Tahoma" w:cs="Tahoma"/>
        </w:rPr>
        <w:t>danego elementu/modułu urządzenia</w:t>
      </w:r>
      <w:r>
        <w:rPr>
          <w:rFonts w:ascii="Tahoma" w:hAnsi="Tahoma" w:cs="Tahoma"/>
        </w:rPr>
        <w:t xml:space="preserve">, </w:t>
      </w:r>
      <w:r w:rsidRPr="007124F8">
        <w:rPr>
          <w:rFonts w:ascii="Tahoma" w:hAnsi="Tahoma" w:cs="Tahoma"/>
        </w:rPr>
        <w:t>dany element/moduł  zostanie wymieniony na nowy, elementy drobne wymieniane są każdorazowo.</w:t>
      </w:r>
    </w:p>
    <w:bookmarkEnd w:id="2"/>
    <w:p w:rsidR="00E17D13" w:rsidRPr="00D12243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D12243">
        <w:rPr>
          <w:rFonts w:ascii="Tahoma" w:hAnsi="Tahoma" w:cs="Tahoma"/>
        </w:rPr>
        <w:t>W okresie gwarancji Wykonawca zobowiązuje się do załatwienia wszelkich formalności celnych związanych z ewentualną wymianą urządzenia na nowe, jego wysyłką do naprawy gwarancyjnej i</w:t>
      </w:r>
      <w:r>
        <w:rPr>
          <w:rFonts w:ascii="Tahoma" w:hAnsi="Tahoma" w:cs="Tahoma"/>
        </w:rPr>
        <w:t xml:space="preserve"> </w:t>
      </w:r>
      <w:r w:rsidRPr="00D12243">
        <w:rPr>
          <w:rFonts w:ascii="Tahoma" w:hAnsi="Tahoma" w:cs="Tahoma"/>
        </w:rPr>
        <w:t>odbiorem lub z importem części zamiennych, we własnym zakresie – bez udziału Zamawiającego.</w:t>
      </w:r>
    </w:p>
    <w:p w:rsidR="00E17D13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6D04D2">
        <w:rPr>
          <w:rFonts w:ascii="Tahoma" w:hAnsi="Tahoma" w:cs="Tahoma"/>
        </w:rPr>
        <w:t xml:space="preserve">Wykonawca zobowiązuje się do wykonania minimum 1 bezpłatnego przeglądu serwisowego przedmiotu zamówienia w ciągu roku (min. </w:t>
      </w:r>
      <w:r>
        <w:rPr>
          <w:rFonts w:ascii="Tahoma" w:hAnsi="Tahoma" w:cs="Tahoma"/>
        </w:rPr>
        <w:t>2</w:t>
      </w:r>
      <w:r w:rsidRPr="006D04D2">
        <w:rPr>
          <w:rFonts w:ascii="Tahoma" w:hAnsi="Tahoma" w:cs="Tahoma"/>
        </w:rPr>
        <w:t xml:space="preserve"> w ciągu </w:t>
      </w:r>
      <w:r>
        <w:rPr>
          <w:rFonts w:ascii="Tahoma" w:hAnsi="Tahoma" w:cs="Tahoma"/>
        </w:rPr>
        <w:t>2</w:t>
      </w:r>
      <w:r w:rsidRPr="006D04D2">
        <w:rPr>
          <w:rFonts w:ascii="Tahoma" w:hAnsi="Tahoma" w:cs="Tahoma"/>
        </w:rPr>
        <w:t xml:space="preserve"> lat</w:t>
      </w:r>
      <w:r>
        <w:rPr>
          <w:rFonts w:ascii="Tahoma" w:hAnsi="Tahoma" w:cs="Tahoma"/>
        </w:rPr>
        <w:t xml:space="preserve"> / </w:t>
      </w:r>
      <w:r w:rsidRPr="006D04D2">
        <w:rPr>
          <w:rFonts w:ascii="Tahoma" w:hAnsi="Tahoma" w:cs="Tahoma"/>
        </w:rPr>
        <w:t xml:space="preserve">min. </w:t>
      </w:r>
      <w:r>
        <w:rPr>
          <w:rFonts w:ascii="Tahoma" w:hAnsi="Tahoma" w:cs="Tahoma"/>
        </w:rPr>
        <w:t>3</w:t>
      </w:r>
      <w:r w:rsidRPr="006D04D2">
        <w:rPr>
          <w:rFonts w:ascii="Tahoma" w:hAnsi="Tahoma" w:cs="Tahoma"/>
        </w:rPr>
        <w:t xml:space="preserve"> w ciągu </w:t>
      </w:r>
      <w:r>
        <w:rPr>
          <w:rFonts w:ascii="Tahoma" w:hAnsi="Tahoma" w:cs="Tahoma"/>
        </w:rPr>
        <w:t>3</w:t>
      </w:r>
      <w:r w:rsidRPr="006D04D2">
        <w:rPr>
          <w:rFonts w:ascii="Tahoma" w:hAnsi="Tahoma" w:cs="Tahoma"/>
        </w:rPr>
        <w:t xml:space="preserve"> lat) lub zgodnie </w:t>
      </w:r>
      <w:r>
        <w:rPr>
          <w:rFonts w:ascii="Tahoma" w:hAnsi="Tahoma" w:cs="Tahoma"/>
        </w:rPr>
        <w:t xml:space="preserve">z zaleceniem </w:t>
      </w:r>
      <w:r w:rsidRPr="006D04D2">
        <w:rPr>
          <w:rFonts w:ascii="Tahoma" w:hAnsi="Tahoma" w:cs="Tahoma"/>
        </w:rPr>
        <w:t>Producen</w:t>
      </w:r>
      <w:r>
        <w:rPr>
          <w:rFonts w:ascii="Tahoma" w:hAnsi="Tahoma" w:cs="Tahoma"/>
        </w:rPr>
        <w:t xml:space="preserve">ta w okresie gwarancyjnym, </w:t>
      </w:r>
      <w:r w:rsidRPr="006D04D2">
        <w:rPr>
          <w:rFonts w:ascii="Tahoma" w:hAnsi="Tahoma" w:cs="Tahoma"/>
        </w:rPr>
        <w:t>zakończonych wystawieniem zaświadczenia potwierdzającego prawidłowe działanie urządzenia.</w:t>
      </w:r>
    </w:p>
    <w:p w:rsidR="00E17D13" w:rsidRPr="00EA6617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  <w:sz w:val="28"/>
          <w:szCs w:val="28"/>
        </w:rPr>
      </w:pPr>
      <w:r w:rsidRPr="00EA6617">
        <w:rPr>
          <w:rFonts w:ascii="Tahoma" w:hAnsi="Tahoma" w:cs="Tahoma"/>
        </w:rPr>
        <w:t xml:space="preserve">Wykonanie 1 przeglądu bezpłatnego w okresie </w:t>
      </w:r>
      <w:r>
        <w:rPr>
          <w:rFonts w:ascii="Tahoma" w:hAnsi="Tahoma" w:cs="Tahoma"/>
        </w:rPr>
        <w:t>po</w:t>
      </w:r>
      <w:r w:rsidRPr="00EA6617">
        <w:rPr>
          <w:rFonts w:ascii="Tahoma" w:hAnsi="Tahoma" w:cs="Tahoma"/>
        </w:rPr>
        <w:t>gwarancyjnym zakończonego wystawieniem zaświadczenia potwierdzającego prawidłowe działanie urządzenia</w:t>
      </w:r>
      <w:r>
        <w:rPr>
          <w:rFonts w:ascii="Tahoma" w:hAnsi="Tahoma" w:cs="Tahoma"/>
        </w:rPr>
        <w:t xml:space="preserve">, jednak nie wcześniej niż 11 m-cy od daty ostatniego przeglądu. Przegląd pogwarancyjny należy ująć w harmonogramie, o którym mowa w </w:t>
      </w:r>
      <w:r w:rsidRPr="00B60645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 ust. 3 lit. b</w:t>
      </w:r>
      <w:r w:rsidRPr="00EA6617">
        <w:rPr>
          <w:rFonts w:ascii="Tahoma" w:hAnsi="Tahoma" w:cs="Tahoma"/>
        </w:rPr>
        <w:t>.</w:t>
      </w:r>
    </w:p>
    <w:p w:rsidR="00E17D13" w:rsidRDefault="00E17D13" w:rsidP="00F54918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954519">
        <w:rPr>
          <w:rFonts w:ascii="Tahoma" w:hAnsi="Tahoma" w:cs="Tahoma"/>
        </w:rPr>
        <w:t>Każda naprawa gwarancyjna powoduje przedłużenie okresu gwarancji o pełny       okres niesprawności dostarczonej aparatury.</w:t>
      </w:r>
    </w:p>
    <w:p w:rsidR="00E17D13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954519">
        <w:rPr>
          <w:rFonts w:ascii="Tahoma" w:hAnsi="Tahoma" w:cs="Tahoma"/>
        </w:rPr>
        <w:t>Dla nowo zainstalowanych podczas naprawy części i podzespołów, okres gwarancji wynosi min. 12 miesięcy lecz nie może być on krótszy niż udzielona gwarancja na całe urządzenie.</w:t>
      </w:r>
    </w:p>
    <w:p w:rsidR="00E17D13" w:rsidRPr="00C72B75" w:rsidRDefault="00E17D13" w:rsidP="00C72B75">
      <w:pPr>
        <w:numPr>
          <w:ilvl w:val="0"/>
          <w:numId w:val="23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Wykonawca gwarantuje dostępność</w:t>
      </w:r>
      <w:r w:rsidRPr="00834DF1">
        <w:rPr>
          <w:rFonts w:ascii="Tahoma" w:hAnsi="Tahoma" w:cs="Tahoma"/>
        </w:rPr>
        <w:t xml:space="preserve"> części zamiennych oraz materiałów eksploatacyjnych</w:t>
      </w:r>
      <w:r>
        <w:rPr>
          <w:rFonts w:ascii="Tahoma" w:hAnsi="Tahoma" w:cs="Tahoma"/>
        </w:rPr>
        <w:t xml:space="preserve"> przez okres </w:t>
      </w:r>
      <w:r w:rsidRPr="00834DF1">
        <w:rPr>
          <w:rFonts w:ascii="Tahoma" w:hAnsi="Tahoma" w:cs="Tahoma"/>
        </w:rPr>
        <w:t>min. 10 lat od daty dostawy potwierdzone oświadczeniem producenta lub autoryzowanego przedstawiciela</w:t>
      </w:r>
      <w:r w:rsidRPr="00F830D3">
        <w:rPr>
          <w:rFonts w:ascii="Tahoma" w:hAnsi="Tahoma" w:cs="Tahoma"/>
        </w:rPr>
        <w:t>(peryferyjny sprzęt komputerowy – min. 5 lat)</w:t>
      </w:r>
      <w:r>
        <w:rPr>
          <w:rFonts w:ascii="Tahoma" w:hAnsi="Tahoma" w:cs="Tahoma"/>
        </w:rPr>
        <w:t>.</w:t>
      </w:r>
    </w:p>
    <w:p w:rsidR="00E17D13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7358E7">
        <w:rPr>
          <w:rFonts w:ascii="Tahoma" w:hAnsi="Tahoma" w:cs="Tahoma"/>
        </w:rPr>
        <w:t xml:space="preserve">Wykonawca gwarantuje przez okres co najmniej 8 lat po zakończeniu okresu gwarancji możliwość pełnej obsługi pogwarancyjnej świadczonej na podstawie odrębnie podpisanej umowy.   </w:t>
      </w:r>
    </w:p>
    <w:p w:rsidR="00E17D13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7358E7">
        <w:rPr>
          <w:rFonts w:ascii="Tahoma" w:hAnsi="Tahoma" w:cs="Tahoma"/>
        </w:rPr>
        <w:t xml:space="preserve">Jeżeli istnieje rozbieżność zapisów pomiędzy kartą gwarancyjną a umową, ewentualną kolizję rozstrzyga się na korzyść zapisów zawartych w umowie. </w:t>
      </w:r>
    </w:p>
    <w:p w:rsidR="00E17D13" w:rsidRDefault="00E17D13" w:rsidP="006057DE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7358E7">
        <w:rPr>
          <w:rFonts w:ascii="Tahoma" w:hAnsi="Tahoma" w:cs="Tahoma"/>
        </w:rPr>
        <w:t xml:space="preserve">W okresie gwarancji Wykonawca udzieli </w:t>
      </w:r>
      <w:r>
        <w:rPr>
          <w:rFonts w:ascii="Tahoma" w:hAnsi="Tahoma" w:cs="Tahoma"/>
        </w:rPr>
        <w:t xml:space="preserve">bezpłatnej, </w:t>
      </w:r>
      <w:r w:rsidRPr="007358E7">
        <w:rPr>
          <w:rFonts w:ascii="Tahoma" w:hAnsi="Tahoma" w:cs="Tahoma"/>
        </w:rPr>
        <w:t>wszechstronnej pomocy użytkownikowi, jeżeli wystąpią jakiekolwiek trudności zwią</w:t>
      </w:r>
      <w:r>
        <w:rPr>
          <w:rFonts w:ascii="Tahoma" w:hAnsi="Tahoma" w:cs="Tahoma"/>
        </w:rPr>
        <w:t>zane z eksploatacją urządzenia.</w:t>
      </w:r>
    </w:p>
    <w:p w:rsidR="00E17D13" w:rsidRDefault="00E17D13" w:rsidP="00301378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 w:rsidRPr="002E112A">
        <w:rPr>
          <w:rFonts w:ascii="Tahoma" w:hAnsi="Tahoma" w:cs="Tahoma"/>
        </w:rPr>
        <w:t>Wykonawca gwarantuje, że dostarczony przedmiot Umowy zostanie zainstalowany bez dodatkowych inwestycji i zakupów ze strony Zamawiającego</w:t>
      </w:r>
      <w:r>
        <w:rPr>
          <w:rFonts w:ascii="Tahoma" w:hAnsi="Tahoma" w:cs="Tahoma"/>
        </w:rPr>
        <w:t>.</w:t>
      </w:r>
    </w:p>
    <w:p w:rsidR="00E17D13" w:rsidRDefault="00E17D13" w:rsidP="00301378">
      <w:pPr>
        <w:numPr>
          <w:ilvl w:val="0"/>
          <w:numId w:val="23"/>
        </w:numPr>
        <w:spacing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odrzucenia reklamacji przez Wykonawcę, Zamawiający może złożyć wniosek o przeprowadzenie ekspertyzy przez wybranego przez siebie eksperta. Jeżeli reklamacja Zamawiającego w ocenie eksperta uznana będzie za uzasadnioną, Wykonawca zwróci Zamawiającemu koszty związane </w:t>
      </w:r>
      <w:r>
        <w:rPr>
          <w:rFonts w:ascii="Tahoma" w:hAnsi="Tahoma" w:cs="Tahoma"/>
        </w:rPr>
        <w:br/>
        <w:t>z przeprowadzeniem ekspertyzy i bezpłatnie usunie awarie lub wymieni urządzenie na nowe.</w:t>
      </w:r>
    </w:p>
    <w:p w:rsidR="00E17D13" w:rsidRPr="00694910" w:rsidRDefault="00E17D13" w:rsidP="006971DA">
      <w:pPr>
        <w:numPr>
          <w:ilvl w:val="0"/>
          <w:numId w:val="23"/>
        </w:numPr>
        <w:spacing w:line="240" w:lineRule="auto"/>
        <w:rPr>
          <w:rFonts w:ascii="Tahoma" w:hAnsi="Tahoma" w:cs="Tahoma"/>
          <w:color w:val="000000"/>
        </w:rPr>
      </w:pPr>
      <w:r w:rsidRPr="00694910">
        <w:rPr>
          <w:rFonts w:ascii="Tahoma" w:hAnsi="Tahoma" w:cs="Tahoma"/>
          <w:color w:val="000000"/>
        </w:rPr>
        <w:t>Wykonawca przyjmuje do wiadomości obowiązek informacyjny jaki przedstawił mu Zamawiający dotyczący możliwości przetwarzania danych osobowych jego przedstawicieli podczas realizacji umowy.</w:t>
      </w:r>
    </w:p>
    <w:p w:rsidR="00E17D13" w:rsidRPr="00694910" w:rsidRDefault="00E17D13" w:rsidP="006971DA">
      <w:pPr>
        <w:numPr>
          <w:ilvl w:val="0"/>
          <w:numId w:val="23"/>
        </w:numPr>
        <w:spacing w:line="240" w:lineRule="auto"/>
        <w:rPr>
          <w:rFonts w:ascii="Tahoma" w:hAnsi="Tahoma" w:cs="Tahoma"/>
          <w:color w:val="000000"/>
        </w:rPr>
      </w:pPr>
      <w:r w:rsidRPr="00694910">
        <w:rPr>
          <w:rFonts w:ascii="Tahoma" w:hAnsi="Tahoma" w:cs="Tahoma"/>
          <w:color w:val="000000"/>
        </w:rPr>
        <w:t>Podczas wykonywania prac serwisowych i zaistnienia konieczności przetwarzania danych osobowych w tym szczególnie chronionych danych medycznych, których Administratorem jest Zamawiający Wykonawca zapewnia przestrzeganie obowiązujących w tym zakresie przepisów prawa w tym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- RODO).</w:t>
      </w:r>
      <w:r>
        <w:rPr>
          <w:rFonts w:ascii="Tahoma" w:hAnsi="Tahoma" w:cs="Tahoma"/>
          <w:color w:val="000000"/>
        </w:rPr>
        <w:t xml:space="preserve"> Szczegółowe zasady zostaną określone </w:t>
      </w:r>
      <w:r>
        <w:rPr>
          <w:rFonts w:ascii="Tahoma" w:hAnsi="Tahoma" w:cs="Tahoma"/>
          <w:kern w:val="3"/>
        </w:rPr>
        <w:t>w odrębnej umowie o powierzeniu przetwarzania danych osobowych.</w:t>
      </w:r>
    </w:p>
    <w:p w:rsidR="00E17D13" w:rsidRPr="006971DA" w:rsidRDefault="00E17D13" w:rsidP="006971DA">
      <w:pPr>
        <w:spacing w:line="240" w:lineRule="auto"/>
        <w:rPr>
          <w:rFonts w:ascii="Tahoma" w:hAnsi="Tahoma" w:cs="Tahoma"/>
          <w:sz w:val="16"/>
          <w:szCs w:val="16"/>
        </w:rPr>
      </w:pPr>
    </w:p>
    <w:p w:rsidR="00E17D13" w:rsidRPr="00301378" w:rsidRDefault="00E17D13" w:rsidP="001E12B2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  <w:b/>
          <w:bCs/>
        </w:rPr>
      </w:pPr>
      <w:r w:rsidRPr="00301378">
        <w:rPr>
          <w:rFonts w:ascii="Tahoma" w:hAnsi="Tahoma" w:cs="Tahoma"/>
          <w:b/>
          <w:bCs/>
        </w:rPr>
        <w:t>§ 6</w:t>
      </w:r>
    </w:p>
    <w:p w:rsidR="00E17D13" w:rsidRPr="00301378" w:rsidRDefault="00E17D13" w:rsidP="001E12B2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  <w:b/>
          <w:bCs/>
        </w:rPr>
      </w:pPr>
      <w:r w:rsidRPr="00301378">
        <w:rPr>
          <w:rFonts w:ascii="Tahoma" w:hAnsi="Tahoma" w:cs="Tahoma"/>
          <w:b/>
          <w:bCs/>
        </w:rPr>
        <w:t>ODBIÓR PRZEDMIOTU UMOWY</w:t>
      </w:r>
    </w:p>
    <w:p w:rsidR="00E17D13" w:rsidRPr="004B6638" w:rsidRDefault="00E17D13" w:rsidP="001E12B2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:rsidR="00E17D13" w:rsidRDefault="00E17D13" w:rsidP="006057DE">
      <w:pPr>
        <w:pStyle w:val="Nagwek"/>
        <w:numPr>
          <w:ilvl w:val="1"/>
          <w:numId w:val="17"/>
        </w:numPr>
        <w:tabs>
          <w:tab w:val="clear" w:pos="4536"/>
          <w:tab w:val="clear" w:pos="9072"/>
          <w:tab w:val="right" w:pos="-1560"/>
        </w:tabs>
        <w:spacing w:line="276" w:lineRule="auto"/>
        <w:ind w:left="426"/>
        <w:rPr>
          <w:rFonts w:ascii="Tahoma" w:hAnsi="Tahoma" w:cs="Tahoma"/>
        </w:rPr>
      </w:pPr>
      <w:r w:rsidRPr="005F5741">
        <w:rPr>
          <w:rFonts w:ascii="Tahoma" w:hAnsi="Tahoma" w:cs="Tahoma"/>
        </w:rPr>
        <w:t>Wykonawca zobowiązuje się dostarczyć urządzenia</w:t>
      </w:r>
      <w:r>
        <w:rPr>
          <w:rFonts w:ascii="Tahoma" w:hAnsi="Tahoma" w:cs="Tahoma"/>
        </w:rPr>
        <w:t xml:space="preserve"> wraz z pełną dokumentacją </w:t>
      </w:r>
      <w:r>
        <w:rPr>
          <w:rFonts w:ascii="Tahoma" w:hAnsi="Tahoma" w:cs="Tahoma"/>
        </w:rPr>
        <w:br/>
        <w:t>w języku polskim.</w:t>
      </w:r>
    </w:p>
    <w:p w:rsidR="00E17D13" w:rsidRPr="001E12B2" w:rsidRDefault="00E17D13" w:rsidP="006057DE">
      <w:pPr>
        <w:pStyle w:val="Nagwek"/>
        <w:numPr>
          <w:ilvl w:val="1"/>
          <w:numId w:val="17"/>
        </w:numPr>
        <w:tabs>
          <w:tab w:val="clear" w:pos="4536"/>
          <w:tab w:val="clear" w:pos="9072"/>
          <w:tab w:val="right" w:pos="-1560"/>
        </w:tabs>
        <w:spacing w:line="276" w:lineRule="auto"/>
        <w:ind w:left="426"/>
        <w:rPr>
          <w:rFonts w:ascii="Tahoma" w:hAnsi="Tahoma" w:cs="Tahoma"/>
        </w:rPr>
      </w:pPr>
      <w:r w:rsidRPr="001E12B2">
        <w:rPr>
          <w:rFonts w:ascii="Tahoma" w:hAnsi="Tahoma" w:cs="Tahoma"/>
        </w:rPr>
        <w:t>Wykonawca dostarczy Zamawiającemu wraz z urządzeniami do każdego:</w:t>
      </w:r>
    </w:p>
    <w:p w:rsidR="00E17D13" w:rsidRPr="00301378" w:rsidRDefault="00E17D13" w:rsidP="00301378">
      <w:pPr>
        <w:pStyle w:val="Tytu"/>
        <w:numPr>
          <w:ilvl w:val="0"/>
          <w:numId w:val="19"/>
        </w:numPr>
        <w:ind w:right="142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301378">
        <w:rPr>
          <w:rFonts w:ascii="Tahoma" w:hAnsi="Tahoma" w:cs="Tahoma"/>
          <w:b w:val="0"/>
          <w:bCs w:val="0"/>
          <w:sz w:val="24"/>
          <w:szCs w:val="24"/>
        </w:rPr>
        <w:t xml:space="preserve">instrukcję obsługi w języku polskim </w:t>
      </w:r>
      <w:r>
        <w:rPr>
          <w:rFonts w:ascii="Tahoma" w:hAnsi="Tahoma" w:cs="Tahoma"/>
          <w:b w:val="0"/>
          <w:bCs w:val="0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1</w:t>
      </w:r>
      <w:r w:rsidRPr="00301378">
        <w:rPr>
          <w:rFonts w:ascii="Tahoma" w:hAnsi="Tahoma" w:cs="Tahoma"/>
          <w:sz w:val="24"/>
          <w:szCs w:val="24"/>
        </w:rPr>
        <w:t xml:space="preserve"> egzemplarz</w:t>
      </w:r>
      <w:r w:rsidRPr="00301378">
        <w:rPr>
          <w:rFonts w:ascii="Tahoma" w:hAnsi="Tahoma" w:cs="Tahoma"/>
          <w:b w:val="0"/>
          <w:bCs w:val="0"/>
          <w:sz w:val="24"/>
          <w:szCs w:val="24"/>
        </w:rPr>
        <w:t xml:space="preserve"> w wersji papierowej i </w:t>
      </w:r>
      <w:r w:rsidRPr="00301378">
        <w:rPr>
          <w:rFonts w:ascii="Tahoma" w:hAnsi="Tahoma" w:cs="Tahoma"/>
          <w:sz w:val="24"/>
          <w:szCs w:val="24"/>
        </w:rPr>
        <w:t>1 egzemplarz</w:t>
      </w:r>
      <w:r w:rsidRPr="00301378">
        <w:rPr>
          <w:rFonts w:ascii="Tahoma" w:hAnsi="Tahoma" w:cs="Tahoma"/>
          <w:b w:val="0"/>
          <w:bCs w:val="0"/>
          <w:sz w:val="24"/>
          <w:szCs w:val="24"/>
        </w:rPr>
        <w:t xml:space="preserve"> w wersji elektronicznej, </w:t>
      </w:r>
    </w:p>
    <w:p w:rsidR="00E17D13" w:rsidRPr="009A2C2B" w:rsidRDefault="00E17D13" w:rsidP="006057DE">
      <w:pPr>
        <w:pStyle w:val="Tytu"/>
        <w:numPr>
          <w:ilvl w:val="0"/>
          <w:numId w:val="19"/>
        </w:numPr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paszport urządzenia, </w:t>
      </w:r>
    </w:p>
    <w:p w:rsidR="00E17D13" w:rsidRPr="009A2C2B" w:rsidRDefault="00E17D13" w:rsidP="006057DE">
      <w:pPr>
        <w:pStyle w:val="Tytu"/>
        <w:numPr>
          <w:ilvl w:val="0"/>
          <w:numId w:val="19"/>
        </w:numPr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922848">
        <w:rPr>
          <w:rFonts w:ascii="Tahoma" w:hAnsi="Tahoma" w:cs="Tahoma"/>
          <w:b w:val="0"/>
          <w:bCs w:val="0"/>
          <w:sz w:val="24"/>
          <w:szCs w:val="24"/>
        </w:rPr>
        <w:t xml:space="preserve">instrukcję komunikatów (do powieszenia) w języku polskim, </w:t>
      </w:r>
    </w:p>
    <w:p w:rsidR="00E17D13" w:rsidRPr="009A2C2B" w:rsidRDefault="00E17D13" w:rsidP="006057DE">
      <w:pPr>
        <w:pStyle w:val="Tytu"/>
        <w:numPr>
          <w:ilvl w:val="0"/>
          <w:numId w:val="19"/>
        </w:numPr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922848">
        <w:rPr>
          <w:rFonts w:ascii="Tahoma" w:hAnsi="Tahoma" w:cs="Tahoma"/>
          <w:b w:val="0"/>
          <w:bCs w:val="0"/>
          <w:sz w:val="24"/>
          <w:szCs w:val="24"/>
        </w:rPr>
        <w:t xml:space="preserve">kartę gwarancyjną z wykazem punktów serwisowych, </w:t>
      </w:r>
    </w:p>
    <w:p w:rsidR="00E17D13" w:rsidRPr="009A2C2B" w:rsidRDefault="00E17D13" w:rsidP="006057DE">
      <w:pPr>
        <w:pStyle w:val="Tytu"/>
        <w:numPr>
          <w:ilvl w:val="0"/>
          <w:numId w:val="19"/>
        </w:numPr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922848">
        <w:rPr>
          <w:rFonts w:ascii="Tahoma" w:hAnsi="Tahoma" w:cs="Tahoma"/>
          <w:b w:val="0"/>
          <w:bCs w:val="0"/>
          <w:sz w:val="24"/>
          <w:szCs w:val="24"/>
        </w:rPr>
        <w:t>wykaz części i materiałów zużywalnych niezbędnych dla bieżącej eksploatacji przedmiotu zamówienia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, </w:t>
      </w:r>
    </w:p>
    <w:p w:rsidR="00E17D13" w:rsidRPr="009A2C2B" w:rsidRDefault="00E17D13" w:rsidP="006057DE">
      <w:pPr>
        <w:pStyle w:val="Tytu"/>
        <w:numPr>
          <w:ilvl w:val="0"/>
          <w:numId w:val="19"/>
        </w:numPr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D12243">
        <w:rPr>
          <w:rFonts w:ascii="Tahoma" w:hAnsi="Tahoma" w:cs="Tahoma"/>
          <w:b w:val="0"/>
          <w:bCs w:val="0"/>
          <w:sz w:val="24"/>
          <w:szCs w:val="24"/>
        </w:rPr>
        <w:t xml:space="preserve">instrukcję konserwacji, mycia, dezynfekcji i sterylizacji </w:t>
      </w:r>
      <w:r>
        <w:rPr>
          <w:rFonts w:ascii="Tahoma" w:hAnsi="Tahoma" w:cs="Tahoma"/>
          <w:b w:val="0"/>
          <w:bCs w:val="0"/>
          <w:sz w:val="24"/>
          <w:szCs w:val="24"/>
        </w:rPr>
        <w:t>–</w:t>
      </w:r>
      <w:r w:rsidRPr="00D12243">
        <w:rPr>
          <w:rFonts w:ascii="Tahoma" w:hAnsi="Tahoma" w:cs="Tahoma"/>
          <w:b w:val="0"/>
          <w:bCs w:val="0"/>
          <w:sz w:val="24"/>
          <w:szCs w:val="24"/>
        </w:rPr>
        <w:t xml:space="preserve"> jeśli ma zastosowanie</w:t>
      </w:r>
    </w:p>
    <w:p w:rsidR="00E17D13" w:rsidRPr="00D75F4E" w:rsidRDefault="00E17D13" w:rsidP="006057DE">
      <w:pPr>
        <w:pStyle w:val="Tytu"/>
        <w:numPr>
          <w:ilvl w:val="0"/>
          <w:numId w:val="19"/>
        </w:numPr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922848">
        <w:rPr>
          <w:rFonts w:ascii="Tahoma" w:hAnsi="Tahoma" w:cs="Tahoma"/>
          <w:b w:val="0"/>
          <w:bCs w:val="0"/>
          <w:sz w:val="24"/>
          <w:szCs w:val="24"/>
        </w:rPr>
        <w:t xml:space="preserve">oświadczenie producenta lub autoryzowanego dystrybutora o zapewnieniu części zamiennych materiałów eksploatacyjnych przez min. </w:t>
      </w:r>
      <w:r>
        <w:rPr>
          <w:rFonts w:ascii="Tahoma" w:hAnsi="Tahoma" w:cs="Tahoma"/>
          <w:b w:val="0"/>
          <w:bCs w:val="0"/>
          <w:sz w:val="24"/>
          <w:szCs w:val="24"/>
        </w:rPr>
        <w:t>10</w:t>
      </w:r>
      <w:r w:rsidRPr="00922848">
        <w:rPr>
          <w:rFonts w:ascii="Tahoma" w:hAnsi="Tahoma" w:cs="Tahoma"/>
          <w:b w:val="0"/>
          <w:bCs w:val="0"/>
          <w:sz w:val="24"/>
          <w:szCs w:val="24"/>
        </w:rPr>
        <w:t xml:space="preserve"> lat od daty uruchomienia przedmiotu zamówienia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(peryferyjny sprzęt komputerowy – min. 5 lat)</w:t>
      </w:r>
      <w:r w:rsidRPr="00922848">
        <w:rPr>
          <w:rFonts w:ascii="Tahoma" w:hAnsi="Tahoma" w:cs="Tahoma"/>
          <w:b w:val="0"/>
          <w:bCs w:val="0"/>
          <w:sz w:val="24"/>
          <w:szCs w:val="24"/>
        </w:rPr>
        <w:t>.</w:t>
      </w:r>
    </w:p>
    <w:p w:rsidR="00E17D13" w:rsidRDefault="00E17D13" w:rsidP="006057DE">
      <w:pPr>
        <w:pStyle w:val="Nagwek"/>
        <w:numPr>
          <w:ilvl w:val="1"/>
          <w:numId w:val="17"/>
        </w:numPr>
        <w:tabs>
          <w:tab w:val="clear" w:pos="4536"/>
          <w:tab w:val="clear" w:pos="9072"/>
          <w:tab w:val="right" w:pos="-1560"/>
        </w:tabs>
        <w:spacing w:line="276" w:lineRule="auto"/>
        <w:ind w:left="426"/>
        <w:rPr>
          <w:rFonts w:ascii="Tahoma" w:hAnsi="Tahoma" w:cs="Tahoma"/>
        </w:rPr>
      </w:pPr>
      <w:r w:rsidRPr="005F5741">
        <w:rPr>
          <w:rFonts w:ascii="Tahoma" w:hAnsi="Tahoma" w:cs="Tahoma"/>
        </w:rPr>
        <w:lastRenderedPageBreak/>
        <w:t xml:space="preserve">Z zastrzeżeniem § </w:t>
      </w:r>
      <w:r>
        <w:rPr>
          <w:rFonts w:ascii="Tahoma" w:hAnsi="Tahoma" w:cs="Tahoma"/>
        </w:rPr>
        <w:t>4</w:t>
      </w:r>
      <w:r w:rsidRPr="005F5741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4</w:t>
      </w:r>
      <w:r w:rsidRPr="005F5741">
        <w:rPr>
          <w:rFonts w:ascii="Tahoma" w:hAnsi="Tahoma" w:cs="Tahoma"/>
        </w:rPr>
        <w:t xml:space="preserve"> umowy, odbiór urządzenia wraz z jego kontrolą (jakościową) będzie dokonany przez przedstawiciela Zamawiającego w miejscu wykonania umowy, w terminie ustalonym przez Strony.</w:t>
      </w:r>
    </w:p>
    <w:p w:rsidR="00E17D13" w:rsidRDefault="00E17D13" w:rsidP="006057DE">
      <w:pPr>
        <w:pStyle w:val="Nagwek"/>
        <w:numPr>
          <w:ilvl w:val="1"/>
          <w:numId w:val="17"/>
        </w:numPr>
        <w:tabs>
          <w:tab w:val="clear" w:pos="4536"/>
          <w:tab w:val="clear" w:pos="9072"/>
          <w:tab w:val="right" w:pos="-1560"/>
        </w:tabs>
        <w:spacing w:line="276" w:lineRule="auto"/>
        <w:ind w:left="426"/>
        <w:rPr>
          <w:rFonts w:ascii="Tahoma" w:hAnsi="Tahoma" w:cs="Tahoma"/>
        </w:rPr>
      </w:pPr>
      <w:r w:rsidRPr="005F5741">
        <w:rPr>
          <w:rFonts w:ascii="Tahoma" w:hAnsi="Tahoma" w:cs="Tahoma"/>
        </w:rPr>
        <w:t xml:space="preserve">Zamawiający nie podpisze protokołu odbioru końcowego w przypadku: </w:t>
      </w:r>
    </w:p>
    <w:p w:rsidR="00E17D13" w:rsidRDefault="00E17D13" w:rsidP="006057DE">
      <w:pPr>
        <w:pStyle w:val="Nagwek"/>
        <w:numPr>
          <w:ilvl w:val="1"/>
          <w:numId w:val="18"/>
        </w:numPr>
        <w:tabs>
          <w:tab w:val="clear" w:pos="4536"/>
          <w:tab w:val="clear" w:pos="9072"/>
          <w:tab w:val="right" w:pos="-1560"/>
        </w:tabs>
        <w:spacing w:line="276" w:lineRule="auto"/>
        <w:ind w:left="851"/>
        <w:rPr>
          <w:rFonts w:ascii="Tahoma" w:hAnsi="Tahoma" w:cs="Tahoma"/>
        </w:rPr>
      </w:pPr>
      <w:r w:rsidRPr="005F5741">
        <w:rPr>
          <w:rFonts w:ascii="Tahoma" w:hAnsi="Tahoma" w:cs="Tahoma"/>
        </w:rPr>
        <w:t xml:space="preserve">dostarczenia przez Wykonawcę urządzeń niezgodnych z wymaganiami technicznymi Zamawiającego, </w:t>
      </w:r>
    </w:p>
    <w:p w:rsidR="00E17D13" w:rsidRDefault="00E17D13" w:rsidP="006057DE">
      <w:pPr>
        <w:pStyle w:val="Nagwek"/>
        <w:numPr>
          <w:ilvl w:val="1"/>
          <w:numId w:val="18"/>
        </w:numPr>
        <w:tabs>
          <w:tab w:val="clear" w:pos="4536"/>
          <w:tab w:val="clear" w:pos="9072"/>
          <w:tab w:val="right" w:pos="-1560"/>
        </w:tabs>
        <w:spacing w:line="276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5F5741">
        <w:rPr>
          <w:rFonts w:ascii="Tahoma" w:hAnsi="Tahoma" w:cs="Tahoma"/>
        </w:rPr>
        <w:t xml:space="preserve">iekompletnych urządzeń, </w:t>
      </w:r>
    </w:p>
    <w:p w:rsidR="00E17D13" w:rsidRDefault="00E17D13" w:rsidP="006057DE">
      <w:pPr>
        <w:pStyle w:val="Nagwek"/>
        <w:numPr>
          <w:ilvl w:val="1"/>
          <w:numId w:val="18"/>
        </w:numPr>
        <w:tabs>
          <w:tab w:val="clear" w:pos="4536"/>
          <w:tab w:val="clear" w:pos="9072"/>
          <w:tab w:val="right" w:pos="-1560"/>
          <w:tab w:val="left" w:pos="851"/>
        </w:tabs>
        <w:spacing w:line="276" w:lineRule="auto"/>
        <w:ind w:left="851"/>
        <w:rPr>
          <w:rFonts w:ascii="Tahoma" w:hAnsi="Tahoma" w:cs="Tahoma"/>
        </w:rPr>
      </w:pPr>
      <w:r w:rsidRPr="001E12B2">
        <w:rPr>
          <w:rFonts w:ascii="Tahoma" w:hAnsi="Tahoma" w:cs="Tahoma"/>
        </w:rPr>
        <w:t xml:space="preserve">niedostarczenia wraz z urządzeniami stosownej dokumentacji określonej w </w:t>
      </w:r>
      <w:r w:rsidRPr="005F5741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6</w:t>
      </w:r>
      <w:r w:rsidRPr="005F5741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2</w:t>
      </w:r>
      <w:r w:rsidRPr="005F5741">
        <w:rPr>
          <w:rFonts w:ascii="Tahoma" w:hAnsi="Tahoma" w:cs="Tahoma"/>
        </w:rPr>
        <w:t xml:space="preserve"> umowy,</w:t>
      </w:r>
    </w:p>
    <w:p w:rsidR="00E17D13" w:rsidRDefault="00E17D13" w:rsidP="006057DE">
      <w:pPr>
        <w:pStyle w:val="Nagwek"/>
        <w:numPr>
          <w:ilvl w:val="1"/>
          <w:numId w:val="18"/>
        </w:numPr>
        <w:tabs>
          <w:tab w:val="clear" w:pos="4536"/>
          <w:tab w:val="clear" w:pos="9072"/>
          <w:tab w:val="right" w:pos="-1560"/>
          <w:tab w:val="left" w:pos="851"/>
        </w:tabs>
        <w:spacing w:line="276" w:lineRule="auto"/>
        <w:ind w:left="851"/>
        <w:rPr>
          <w:rFonts w:ascii="Tahoma" w:hAnsi="Tahoma" w:cs="Tahoma"/>
        </w:rPr>
      </w:pPr>
      <w:r w:rsidRPr="001E12B2">
        <w:rPr>
          <w:rFonts w:ascii="Tahoma" w:hAnsi="Tahoma" w:cs="Tahoma"/>
        </w:rPr>
        <w:t xml:space="preserve">dostarczenia urządzeń z widocznymi wadami, </w:t>
      </w:r>
    </w:p>
    <w:p w:rsidR="00E17D13" w:rsidRDefault="00E17D13" w:rsidP="006057DE">
      <w:pPr>
        <w:pStyle w:val="Nagwek"/>
        <w:numPr>
          <w:ilvl w:val="1"/>
          <w:numId w:val="18"/>
        </w:numPr>
        <w:tabs>
          <w:tab w:val="clear" w:pos="4536"/>
          <w:tab w:val="clear" w:pos="9072"/>
          <w:tab w:val="right" w:pos="-1560"/>
          <w:tab w:val="left" w:pos="851"/>
        </w:tabs>
        <w:spacing w:line="276" w:lineRule="auto"/>
        <w:ind w:left="851"/>
        <w:rPr>
          <w:rFonts w:ascii="Tahoma" w:hAnsi="Tahoma" w:cs="Tahoma"/>
        </w:rPr>
      </w:pPr>
      <w:r w:rsidRPr="001E12B2">
        <w:rPr>
          <w:rFonts w:ascii="Tahoma" w:hAnsi="Tahoma" w:cs="Tahoma"/>
        </w:rPr>
        <w:t xml:space="preserve">braku instalacji urządzeń w miejscu wykonania umowy, </w:t>
      </w:r>
    </w:p>
    <w:p w:rsidR="00E17D13" w:rsidRPr="001E12B2" w:rsidRDefault="00E17D13" w:rsidP="006057DE">
      <w:pPr>
        <w:pStyle w:val="Nagwek"/>
        <w:numPr>
          <w:ilvl w:val="1"/>
          <w:numId w:val="18"/>
        </w:numPr>
        <w:tabs>
          <w:tab w:val="clear" w:pos="4536"/>
          <w:tab w:val="clear" w:pos="9072"/>
          <w:tab w:val="right" w:pos="-1560"/>
          <w:tab w:val="left" w:pos="851"/>
        </w:tabs>
        <w:spacing w:line="276" w:lineRule="auto"/>
        <w:ind w:left="851"/>
        <w:rPr>
          <w:rFonts w:ascii="Tahoma" w:hAnsi="Tahoma" w:cs="Tahoma"/>
        </w:rPr>
      </w:pPr>
      <w:r w:rsidRPr="001E12B2">
        <w:rPr>
          <w:rFonts w:ascii="Tahoma" w:hAnsi="Tahoma" w:cs="Tahoma"/>
        </w:rPr>
        <w:t xml:space="preserve">braku przeprowadzenia instruktażu wyznaczonych pracowników Zamawiającego. </w:t>
      </w:r>
    </w:p>
    <w:p w:rsidR="00E17D13" w:rsidRPr="00B337E1" w:rsidRDefault="00E17D13" w:rsidP="006057DE">
      <w:pPr>
        <w:pStyle w:val="Nagwek"/>
        <w:numPr>
          <w:ilvl w:val="1"/>
          <w:numId w:val="17"/>
        </w:numPr>
        <w:tabs>
          <w:tab w:val="clear" w:pos="4536"/>
          <w:tab w:val="clear" w:pos="9072"/>
          <w:tab w:val="right" w:pos="-1560"/>
        </w:tabs>
        <w:spacing w:line="276" w:lineRule="auto"/>
        <w:ind w:left="426"/>
        <w:rPr>
          <w:rFonts w:ascii="Tahoma" w:hAnsi="Tahoma" w:cs="Tahoma"/>
        </w:rPr>
      </w:pPr>
      <w:r w:rsidRPr="005F5741">
        <w:rPr>
          <w:rFonts w:ascii="Tahoma" w:hAnsi="Tahoma" w:cs="Tahoma"/>
        </w:rPr>
        <w:t xml:space="preserve">W przypadku określonym w ust. </w:t>
      </w:r>
      <w:r>
        <w:rPr>
          <w:rFonts w:ascii="Tahoma" w:hAnsi="Tahoma" w:cs="Tahoma"/>
        </w:rPr>
        <w:t>5</w:t>
      </w:r>
      <w:r w:rsidRPr="005F5741">
        <w:rPr>
          <w:rFonts w:ascii="Tahoma" w:hAnsi="Tahoma" w:cs="Tahoma"/>
        </w:rPr>
        <w:t xml:space="preserve"> osoba upoważniona ze strony Zamawiającego sporządzi dokument zawierający informację o przyczynie nie podpisania protokołu odbioru końcowego. </w:t>
      </w:r>
    </w:p>
    <w:p w:rsidR="00E17D13" w:rsidRPr="004B6638" w:rsidRDefault="00E17D13" w:rsidP="00A961C6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:rsidR="00E17D13" w:rsidRPr="00FF56DA" w:rsidRDefault="00E17D13" w:rsidP="009A6706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  <w:b/>
          <w:bCs/>
        </w:rPr>
      </w:pPr>
      <w:r w:rsidRPr="00FF56DA">
        <w:rPr>
          <w:rFonts w:ascii="Tahoma" w:hAnsi="Tahoma" w:cs="Tahoma"/>
          <w:b/>
          <w:bCs/>
        </w:rPr>
        <w:t>§ 7</w:t>
      </w:r>
    </w:p>
    <w:p w:rsidR="00E17D13" w:rsidRPr="00FF56DA" w:rsidRDefault="00E17D13" w:rsidP="009A6706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  <w:b/>
          <w:bCs/>
        </w:rPr>
      </w:pPr>
      <w:r w:rsidRPr="00FF56DA">
        <w:rPr>
          <w:rFonts w:ascii="Tahoma" w:hAnsi="Tahoma" w:cs="Tahoma"/>
          <w:b/>
          <w:bCs/>
        </w:rPr>
        <w:t>SZKOLENIE INSTRUKTAŻOWE</w:t>
      </w:r>
    </w:p>
    <w:p w:rsidR="00E17D13" w:rsidRPr="004B6638" w:rsidRDefault="00E17D13" w:rsidP="009A6706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:rsidR="00E17D13" w:rsidRDefault="00E17D13" w:rsidP="006057DE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right" w:pos="-1560"/>
        </w:tabs>
        <w:spacing w:line="276" w:lineRule="auto"/>
        <w:ind w:left="426"/>
        <w:rPr>
          <w:rFonts w:ascii="Tahoma" w:hAnsi="Tahoma" w:cs="Tahoma"/>
        </w:rPr>
      </w:pPr>
      <w:r w:rsidRPr="005F5741">
        <w:rPr>
          <w:rFonts w:ascii="Tahoma" w:hAnsi="Tahoma" w:cs="Tahoma"/>
        </w:rPr>
        <w:t xml:space="preserve">Wykonawca zobowiązuje się do przeprowadzenia szkolenia instruktażowego </w:t>
      </w:r>
      <w:r w:rsidRPr="007358E7">
        <w:rPr>
          <w:rFonts w:ascii="Tahoma" w:hAnsi="Tahoma" w:cs="Tahoma"/>
        </w:rPr>
        <w:t>dla osób personelu</w:t>
      </w:r>
      <w:r>
        <w:rPr>
          <w:rFonts w:ascii="Tahoma" w:hAnsi="Tahoma" w:cs="Tahoma"/>
        </w:rPr>
        <w:t xml:space="preserve"> </w:t>
      </w:r>
      <w:r w:rsidRPr="005F5741">
        <w:rPr>
          <w:rFonts w:ascii="Tahoma" w:hAnsi="Tahoma" w:cs="Tahoma"/>
        </w:rPr>
        <w:t xml:space="preserve">w zakresie </w:t>
      </w:r>
      <w:r>
        <w:rPr>
          <w:rFonts w:ascii="Tahoma" w:hAnsi="Tahoma" w:cs="Tahoma"/>
        </w:rPr>
        <w:t xml:space="preserve">właściwej </w:t>
      </w:r>
      <w:r w:rsidRPr="005F5741">
        <w:rPr>
          <w:rFonts w:ascii="Tahoma" w:hAnsi="Tahoma" w:cs="Tahoma"/>
        </w:rPr>
        <w:t>obsługi i konserwacji zakupion</w:t>
      </w:r>
      <w:r>
        <w:rPr>
          <w:rFonts w:ascii="Tahoma" w:hAnsi="Tahoma" w:cs="Tahoma"/>
        </w:rPr>
        <w:t>ych</w:t>
      </w:r>
      <w:r w:rsidRPr="005F5741">
        <w:rPr>
          <w:rFonts w:ascii="Tahoma" w:hAnsi="Tahoma" w:cs="Tahoma"/>
        </w:rPr>
        <w:t xml:space="preserve"> urządze</w:t>
      </w:r>
      <w:r>
        <w:rPr>
          <w:rFonts w:ascii="Tahoma" w:hAnsi="Tahoma" w:cs="Tahoma"/>
        </w:rPr>
        <w:t>ń</w:t>
      </w:r>
      <w:r w:rsidRPr="005F5741">
        <w:rPr>
          <w:rFonts w:ascii="Tahoma" w:hAnsi="Tahoma" w:cs="Tahoma"/>
        </w:rPr>
        <w:t xml:space="preserve"> przez Zamawiającego.</w:t>
      </w:r>
    </w:p>
    <w:p w:rsidR="00E17D13" w:rsidRPr="00FF56DA" w:rsidRDefault="00E17D13" w:rsidP="006057DE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right" w:pos="-1560"/>
        </w:tabs>
        <w:spacing w:line="276" w:lineRule="auto"/>
        <w:ind w:left="426"/>
        <w:rPr>
          <w:rFonts w:ascii="Tahoma" w:hAnsi="Tahoma" w:cs="Tahoma"/>
          <w:sz w:val="32"/>
          <w:szCs w:val="32"/>
        </w:rPr>
      </w:pPr>
      <w:r w:rsidRPr="00FF56DA">
        <w:rPr>
          <w:rFonts w:ascii="Tahoma" w:hAnsi="Tahoma" w:cs="Tahoma"/>
        </w:rPr>
        <w:t xml:space="preserve">Wykonawca zobowiązuje się do przeprowadzenia szkolenia instruktażowego dla osób z </w:t>
      </w:r>
      <w:r>
        <w:rPr>
          <w:rFonts w:ascii="Tahoma" w:hAnsi="Tahoma" w:cs="Tahoma"/>
        </w:rPr>
        <w:t>Sekcji</w:t>
      </w:r>
      <w:r w:rsidRPr="00FF56DA">
        <w:rPr>
          <w:rFonts w:ascii="Tahoma" w:hAnsi="Tahoma" w:cs="Tahoma"/>
        </w:rPr>
        <w:t xml:space="preserve"> Aparatury Medycznej w zakresie budowy, kontroli</w:t>
      </w:r>
      <w:r>
        <w:rPr>
          <w:rFonts w:ascii="Tahoma" w:hAnsi="Tahoma" w:cs="Tahoma"/>
        </w:rPr>
        <w:t xml:space="preserve"> </w:t>
      </w:r>
      <w:r w:rsidRPr="00540D35">
        <w:rPr>
          <w:rFonts w:ascii="Tahoma" w:hAnsi="Tahoma" w:cs="Tahoma"/>
          <w:lang w:eastAsia="pl-PL"/>
        </w:rPr>
        <w:t>i wymiany materiałów eksploatacyjnych np. czujniki czy filtry,</w:t>
      </w:r>
      <w:r>
        <w:rPr>
          <w:rFonts w:ascii="Tahoma" w:hAnsi="Tahoma" w:cs="Tahoma"/>
          <w:lang w:eastAsia="pl-PL"/>
        </w:rPr>
        <w:t xml:space="preserve"> </w:t>
      </w:r>
      <w:r w:rsidRPr="00FF56DA">
        <w:rPr>
          <w:rFonts w:ascii="Tahoma" w:hAnsi="Tahoma" w:cs="Tahoma"/>
        </w:rPr>
        <w:t>diagnostyki urządzeń</w:t>
      </w:r>
      <w:r>
        <w:rPr>
          <w:rFonts w:ascii="Tahoma" w:hAnsi="Tahoma" w:cs="Tahoma"/>
        </w:rPr>
        <w:t xml:space="preserve"> </w:t>
      </w:r>
      <w:r w:rsidRPr="00FF56DA">
        <w:rPr>
          <w:rFonts w:ascii="Tahoma" w:hAnsi="Tahoma" w:cs="Tahoma"/>
        </w:rPr>
        <w:t>w zakresie po</w:t>
      </w:r>
      <w:r>
        <w:rPr>
          <w:rFonts w:ascii="Tahoma" w:hAnsi="Tahoma" w:cs="Tahoma"/>
        </w:rPr>
        <w:t>dstawowym</w:t>
      </w:r>
      <w:r w:rsidRPr="00FF56DA">
        <w:rPr>
          <w:rFonts w:ascii="Tahoma" w:hAnsi="Tahoma" w:cs="Tahoma"/>
        </w:rPr>
        <w:t>.</w:t>
      </w:r>
    </w:p>
    <w:p w:rsidR="00E17D13" w:rsidRDefault="00E17D13" w:rsidP="006057DE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right" w:pos="-1560"/>
        </w:tabs>
        <w:spacing w:line="276" w:lineRule="auto"/>
        <w:ind w:left="426"/>
        <w:rPr>
          <w:rFonts w:ascii="Tahoma" w:hAnsi="Tahoma" w:cs="Tahoma"/>
        </w:rPr>
      </w:pPr>
      <w:r w:rsidRPr="005F5741">
        <w:rPr>
          <w:rFonts w:ascii="Tahoma" w:hAnsi="Tahoma" w:cs="Tahoma"/>
        </w:rPr>
        <w:t>Z</w:t>
      </w:r>
      <w:r>
        <w:rPr>
          <w:rFonts w:ascii="Tahoma" w:hAnsi="Tahoma" w:cs="Tahoma"/>
        </w:rPr>
        <w:t>e</w:t>
      </w:r>
      <w:r w:rsidRPr="005F5741">
        <w:rPr>
          <w:rFonts w:ascii="Tahoma" w:hAnsi="Tahoma" w:cs="Tahoma"/>
        </w:rPr>
        <w:t xml:space="preserve"> szkole</w:t>
      </w:r>
      <w:r>
        <w:rPr>
          <w:rFonts w:ascii="Tahoma" w:hAnsi="Tahoma" w:cs="Tahoma"/>
        </w:rPr>
        <w:t xml:space="preserve">ń </w:t>
      </w:r>
      <w:r w:rsidRPr="005F5741">
        <w:rPr>
          <w:rFonts w:ascii="Tahoma" w:hAnsi="Tahoma" w:cs="Tahoma"/>
        </w:rPr>
        <w:t>instruktażow</w:t>
      </w:r>
      <w:r>
        <w:rPr>
          <w:rFonts w:ascii="Tahoma" w:hAnsi="Tahoma" w:cs="Tahoma"/>
        </w:rPr>
        <w:t>ych</w:t>
      </w:r>
      <w:r w:rsidRPr="005F5741">
        <w:rPr>
          <w:rFonts w:ascii="Tahoma" w:hAnsi="Tahoma" w:cs="Tahoma"/>
        </w:rPr>
        <w:t xml:space="preserve"> Wykonawca sporządzi protokół, w którym zamieści co najmniej następujące informacje:</w:t>
      </w:r>
    </w:p>
    <w:p w:rsidR="00E17D13" w:rsidRDefault="00E17D13" w:rsidP="006057DE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1560"/>
        </w:tabs>
        <w:spacing w:line="276" w:lineRule="auto"/>
        <w:ind w:left="1134"/>
        <w:rPr>
          <w:rFonts w:ascii="Tahoma" w:hAnsi="Tahoma" w:cs="Tahoma"/>
        </w:rPr>
      </w:pPr>
      <w:r w:rsidRPr="005F5741">
        <w:rPr>
          <w:rFonts w:ascii="Tahoma" w:hAnsi="Tahoma" w:cs="Tahoma"/>
        </w:rPr>
        <w:t>temat przeprowadzonego instruktażu,</w:t>
      </w:r>
    </w:p>
    <w:p w:rsidR="00E17D13" w:rsidRDefault="00E17D13" w:rsidP="006057DE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1560"/>
        </w:tabs>
        <w:spacing w:line="276" w:lineRule="auto"/>
        <w:ind w:left="1134"/>
        <w:rPr>
          <w:rFonts w:ascii="Tahoma" w:hAnsi="Tahoma" w:cs="Tahoma"/>
        </w:rPr>
      </w:pPr>
      <w:r w:rsidRPr="005F5741">
        <w:rPr>
          <w:rFonts w:ascii="Tahoma" w:hAnsi="Tahoma" w:cs="Tahoma"/>
        </w:rPr>
        <w:t>listę osób, które odbyły szkolenie instruktażowe,</w:t>
      </w:r>
    </w:p>
    <w:p w:rsidR="00E17D13" w:rsidRDefault="00E17D13" w:rsidP="006057DE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1560"/>
        </w:tabs>
        <w:spacing w:line="276" w:lineRule="auto"/>
        <w:ind w:left="1134"/>
        <w:rPr>
          <w:rFonts w:ascii="Tahoma" w:hAnsi="Tahoma" w:cs="Tahoma"/>
        </w:rPr>
      </w:pPr>
      <w:r w:rsidRPr="005F5741">
        <w:rPr>
          <w:rFonts w:ascii="Tahoma" w:hAnsi="Tahoma" w:cs="Tahoma"/>
        </w:rPr>
        <w:t>imię i nazwisko osoby przeprowadzającej instruktaż,</w:t>
      </w:r>
    </w:p>
    <w:p w:rsidR="00E17D13" w:rsidRDefault="00E17D13" w:rsidP="006057DE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1560"/>
        </w:tabs>
        <w:spacing w:line="276" w:lineRule="auto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datę odbycia</w:t>
      </w:r>
      <w:r w:rsidRPr="005F5741">
        <w:rPr>
          <w:rFonts w:ascii="Tahoma" w:hAnsi="Tahoma" w:cs="Tahoma"/>
        </w:rPr>
        <w:t xml:space="preserve"> instruktażu,</w:t>
      </w:r>
    </w:p>
    <w:p w:rsidR="00E17D13" w:rsidRDefault="00E17D13" w:rsidP="006057DE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1560"/>
        </w:tabs>
        <w:spacing w:line="276" w:lineRule="auto"/>
        <w:ind w:left="1134"/>
        <w:rPr>
          <w:rFonts w:ascii="Tahoma" w:hAnsi="Tahoma" w:cs="Tahoma"/>
        </w:rPr>
      </w:pPr>
      <w:r w:rsidRPr="005F5741">
        <w:rPr>
          <w:rFonts w:ascii="Tahoma" w:hAnsi="Tahoma" w:cs="Tahoma"/>
        </w:rPr>
        <w:t xml:space="preserve">liczba godzin instruktażu. </w:t>
      </w:r>
    </w:p>
    <w:p w:rsidR="00E17D13" w:rsidRDefault="00E17D13" w:rsidP="00FF56DA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right" w:pos="-1560"/>
        </w:tabs>
        <w:spacing w:line="276" w:lineRule="auto"/>
        <w:ind w:left="426" w:hanging="357"/>
        <w:rPr>
          <w:rFonts w:ascii="Tahoma" w:hAnsi="Tahoma" w:cs="Tahoma"/>
        </w:rPr>
      </w:pPr>
      <w:r w:rsidRPr="005F5741">
        <w:rPr>
          <w:rFonts w:ascii="Tahoma" w:hAnsi="Tahoma" w:cs="Tahoma"/>
        </w:rPr>
        <w:t>Termin</w:t>
      </w:r>
      <w:r>
        <w:rPr>
          <w:rFonts w:ascii="Tahoma" w:hAnsi="Tahoma" w:cs="Tahoma"/>
        </w:rPr>
        <w:t>y</w:t>
      </w:r>
      <w:r w:rsidRPr="005F5741">
        <w:rPr>
          <w:rFonts w:ascii="Tahoma" w:hAnsi="Tahoma" w:cs="Tahoma"/>
        </w:rPr>
        <w:t xml:space="preserve"> instruktaż</w:t>
      </w:r>
      <w:r>
        <w:rPr>
          <w:rFonts w:ascii="Tahoma" w:hAnsi="Tahoma" w:cs="Tahoma"/>
        </w:rPr>
        <w:t>y</w:t>
      </w:r>
      <w:r w:rsidRPr="005F5741">
        <w:rPr>
          <w:rFonts w:ascii="Tahoma" w:hAnsi="Tahoma" w:cs="Tahoma"/>
        </w:rPr>
        <w:t xml:space="preserve"> wymienion</w:t>
      </w:r>
      <w:r>
        <w:rPr>
          <w:rFonts w:ascii="Tahoma" w:hAnsi="Tahoma" w:cs="Tahoma"/>
        </w:rPr>
        <w:t>e</w:t>
      </w:r>
      <w:r w:rsidRPr="005F5741">
        <w:rPr>
          <w:rFonts w:ascii="Tahoma" w:hAnsi="Tahoma" w:cs="Tahoma"/>
        </w:rPr>
        <w:t xml:space="preserve"> w ust. </w:t>
      </w:r>
      <w:r>
        <w:rPr>
          <w:rFonts w:ascii="Tahoma" w:hAnsi="Tahoma" w:cs="Tahoma"/>
        </w:rPr>
        <w:t>3</w:t>
      </w:r>
      <w:r w:rsidRPr="005F5741">
        <w:rPr>
          <w:rFonts w:ascii="Tahoma" w:hAnsi="Tahoma" w:cs="Tahoma"/>
        </w:rPr>
        <w:t xml:space="preserve"> zostan</w:t>
      </w:r>
      <w:r>
        <w:rPr>
          <w:rFonts w:ascii="Tahoma" w:hAnsi="Tahoma" w:cs="Tahoma"/>
        </w:rPr>
        <w:t xml:space="preserve">ą </w:t>
      </w:r>
      <w:r w:rsidRPr="005F5741">
        <w:rPr>
          <w:rFonts w:ascii="Tahoma" w:hAnsi="Tahoma" w:cs="Tahoma"/>
        </w:rPr>
        <w:t>ustalo</w:t>
      </w:r>
      <w:r>
        <w:rPr>
          <w:rFonts w:ascii="Tahoma" w:hAnsi="Tahoma" w:cs="Tahoma"/>
        </w:rPr>
        <w:t>ne</w:t>
      </w:r>
      <w:r w:rsidRPr="005F5741">
        <w:rPr>
          <w:rFonts w:ascii="Tahoma" w:hAnsi="Tahoma" w:cs="Tahoma"/>
        </w:rPr>
        <w:t xml:space="preserve"> pomiędzy Zamawiającym a Wykonawcą w czasie trwania instalacji. </w:t>
      </w:r>
    </w:p>
    <w:p w:rsidR="00E17D13" w:rsidRPr="00FF56DA" w:rsidRDefault="00E17D13" w:rsidP="00FF56DA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right" w:pos="-1560"/>
        </w:tabs>
        <w:spacing w:line="276" w:lineRule="auto"/>
        <w:ind w:left="426" w:hanging="357"/>
        <w:rPr>
          <w:rFonts w:ascii="Tahoma" w:hAnsi="Tahoma" w:cs="Tahoma"/>
          <w:sz w:val="32"/>
          <w:szCs w:val="32"/>
        </w:rPr>
      </w:pPr>
      <w:r w:rsidRPr="00FF56DA">
        <w:rPr>
          <w:rFonts w:ascii="Tahoma" w:hAnsi="Tahoma" w:cs="Tahoma"/>
        </w:rPr>
        <w:t xml:space="preserve">Wykonawca zapewnia bezpłatne szkolenia na terenie </w:t>
      </w:r>
      <w:r>
        <w:rPr>
          <w:rFonts w:ascii="Tahoma" w:hAnsi="Tahoma" w:cs="Tahoma"/>
        </w:rPr>
        <w:t>Szpitala</w:t>
      </w:r>
      <w:r w:rsidRPr="00FF56DA">
        <w:rPr>
          <w:rFonts w:ascii="Tahoma" w:hAnsi="Tahoma" w:cs="Tahoma"/>
        </w:rPr>
        <w:t xml:space="preserve"> w nieograniczonej ilości wg potrzeb Zamawiającego w trakcie trwania umowy i w okresie gwarancyjnym (od uruchomienia), poświadczone protokołami</w:t>
      </w:r>
      <w:r>
        <w:rPr>
          <w:rFonts w:ascii="Tahoma" w:hAnsi="Tahoma" w:cs="Tahoma"/>
        </w:rPr>
        <w:t xml:space="preserve">. </w:t>
      </w:r>
      <w:r w:rsidRPr="00FF56DA">
        <w:rPr>
          <w:rFonts w:ascii="Tahoma" w:hAnsi="Tahoma" w:cs="Tahoma"/>
        </w:rPr>
        <w:t xml:space="preserve">W tym: </w:t>
      </w:r>
    </w:p>
    <w:p w:rsidR="00E17D13" w:rsidRPr="00FF56DA" w:rsidRDefault="00E17D13" w:rsidP="00FF56DA">
      <w:pPr>
        <w:numPr>
          <w:ilvl w:val="0"/>
          <w:numId w:val="28"/>
        </w:numPr>
        <w:spacing w:line="276" w:lineRule="auto"/>
        <w:ind w:hanging="357"/>
        <w:jc w:val="left"/>
        <w:rPr>
          <w:rFonts w:ascii="Tahoma" w:hAnsi="Tahoma" w:cs="Tahoma"/>
          <w:color w:val="000000"/>
        </w:rPr>
      </w:pPr>
      <w:r w:rsidRPr="00FF56DA">
        <w:rPr>
          <w:rFonts w:ascii="Tahoma" w:hAnsi="Tahoma" w:cs="Tahoma"/>
          <w:color w:val="000000"/>
        </w:rPr>
        <w:t xml:space="preserve">Pierwsze szkolenia przed podpisaniem protokołu </w:t>
      </w:r>
      <w:r>
        <w:rPr>
          <w:rFonts w:ascii="Tahoma" w:hAnsi="Tahoma" w:cs="Tahoma"/>
          <w:color w:val="000000"/>
        </w:rPr>
        <w:t>uruchomienia</w:t>
      </w:r>
      <w:r w:rsidRPr="00FF56DA">
        <w:rPr>
          <w:rFonts w:ascii="Tahoma" w:hAnsi="Tahoma" w:cs="Tahoma"/>
          <w:color w:val="000000"/>
        </w:rPr>
        <w:t>,</w:t>
      </w:r>
    </w:p>
    <w:p w:rsidR="00E17D13" w:rsidRPr="00FF56DA" w:rsidRDefault="00E17D13" w:rsidP="00FF56DA">
      <w:pPr>
        <w:numPr>
          <w:ilvl w:val="0"/>
          <w:numId w:val="28"/>
        </w:numPr>
        <w:spacing w:line="276" w:lineRule="auto"/>
        <w:ind w:hanging="357"/>
        <w:jc w:val="left"/>
        <w:rPr>
          <w:rFonts w:ascii="Tahoma" w:hAnsi="Tahoma" w:cs="Tahoma"/>
          <w:color w:val="000000"/>
        </w:rPr>
      </w:pPr>
      <w:r w:rsidRPr="00FF56DA">
        <w:rPr>
          <w:rFonts w:ascii="Tahoma" w:hAnsi="Tahoma" w:cs="Tahoma"/>
          <w:color w:val="000000"/>
        </w:rPr>
        <w:t>Kolejne w wyznaczonych przez Zamawiającego terminach,</w:t>
      </w:r>
    </w:p>
    <w:p w:rsidR="00E17D13" w:rsidRPr="003D3C87" w:rsidRDefault="00E17D13" w:rsidP="003D3C87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right" w:pos="-1560"/>
        </w:tabs>
        <w:spacing w:line="276" w:lineRule="auto"/>
        <w:ind w:hanging="357"/>
        <w:rPr>
          <w:rFonts w:ascii="Tahoma" w:hAnsi="Tahoma" w:cs="Tahoma"/>
          <w:sz w:val="32"/>
          <w:szCs w:val="32"/>
        </w:rPr>
      </w:pPr>
      <w:r w:rsidRPr="00FF56DA">
        <w:rPr>
          <w:rFonts w:ascii="Tahoma" w:hAnsi="Tahoma" w:cs="Tahoma"/>
          <w:color w:val="000000"/>
        </w:rPr>
        <w:t>Szkolenia przypominające podczas przeglądów okresowych w czasie gwarancji</w:t>
      </w:r>
      <w:r>
        <w:rPr>
          <w:rFonts w:ascii="Tahoma" w:hAnsi="Tahoma" w:cs="Tahoma"/>
          <w:color w:val="000000"/>
        </w:rPr>
        <w:t>.</w:t>
      </w:r>
    </w:p>
    <w:p w:rsidR="00E17D13" w:rsidRPr="008456DA" w:rsidRDefault="00E17D13" w:rsidP="00A961C6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E17D13" w:rsidRPr="001D4C9B" w:rsidRDefault="00E17D13" w:rsidP="00A961C6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  <w:b/>
          <w:bCs/>
        </w:rPr>
      </w:pPr>
      <w:r w:rsidRPr="001D4C9B">
        <w:rPr>
          <w:rFonts w:ascii="Tahoma" w:hAnsi="Tahoma" w:cs="Tahoma"/>
          <w:b/>
          <w:bCs/>
        </w:rPr>
        <w:t>§ 8</w:t>
      </w:r>
    </w:p>
    <w:p w:rsidR="00E17D13" w:rsidRPr="001D4C9B" w:rsidRDefault="00E17D13" w:rsidP="00A961C6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  <w:b/>
          <w:bCs/>
        </w:rPr>
      </w:pPr>
      <w:r w:rsidRPr="001D4C9B">
        <w:rPr>
          <w:rFonts w:ascii="Tahoma" w:hAnsi="Tahoma" w:cs="Tahoma"/>
          <w:b/>
          <w:bCs/>
        </w:rPr>
        <w:t xml:space="preserve">KARY UMOWNE </w:t>
      </w:r>
    </w:p>
    <w:p w:rsidR="00E17D13" w:rsidRPr="00A61E03" w:rsidRDefault="00E17D13" w:rsidP="00A961C6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</w:rPr>
      </w:pPr>
    </w:p>
    <w:p w:rsidR="00E17D13" w:rsidRDefault="00E17D13" w:rsidP="006057DE">
      <w:pPr>
        <w:numPr>
          <w:ilvl w:val="0"/>
          <w:numId w:val="16"/>
        </w:numPr>
        <w:tabs>
          <w:tab w:val="left" w:pos="-1418"/>
        </w:tabs>
        <w:spacing w:line="240" w:lineRule="auto"/>
        <w:ind w:right="-1"/>
        <w:rPr>
          <w:rFonts w:ascii="Tahoma" w:hAnsi="Tahoma" w:cs="Tahoma"/>
        </w:rPr>
      </w:pPr>
      <w:r w:rsidRPr="00D12243">
        <w:rPr>
          <w:rFonts w:ascii="Tahoma" w:hAnsi="Tahoma" w:cs="Tahoma"/>
        </w:rPr>
        <w:lastRenderedPageBreak/>
        <w:t>Strony ustalają odpowiedzialność za niewykonanie lub nienal</w:t>
      </w:r>
      <w:r>
        <w:rPr>
          <w:rFonts w:ascii="Tahoma" w:hAnsi="Tahoma" w:cs="Tahoma"/>
        </w:rPr>
        <w:t xml:space="preserve">eżyte wykonanie </w:t>
      </w:r>
      <w:r w:rsidRPr="00D12243">
        <w:rPr>
          <w:rFonts w:ascii="Tahoma" w:hAnsi="Tahoma" w:cs="Tahoma"/>
        </w:rPr>
        <w:t>zobowiązań wynikających z treśc</w:t>
      </w:r>
      <w:r>
        <w:rPr>
          <w:rFonts w:ascii="Tahoma" w:hAnsi="Tahoma" w:cs="Tahoma"/>
        </w:rPr>
        <w:t xml:space="preserve">i niniejszej umowy w formie kar </w:t>
      </w:r>
      <w:r w:rsidRPr="00D12243">
        <w:rPr>
          <w:rFonts w:ascii="Tahoma" w:hAnsi="Tahoma" w:cs="Tahoma"/>
        </w:rPr>
        <w:t>umownych.</w:t>
      </w:r>
    </w:p>
    <w:p w:rsidR="00E17D13" w:rsidRPr="00DC1BF3" w:rsidRDefault="00E17D13" w:rsidP="006057DE">
      <w:pPr>
        <w:numPr>
          <w:ilvl w:val="0"/>
          <w:numId w:val="16"/>
        </w:numPr>
        <w:tabs>
          <w:tab w:val="left" w:pos="-1418"/>
        </w:tabs>
        <w:spacing w:line="240" w:lineRule="auto"/>
        <w:ind w:right="-1"/>
        <w:rPr>
          <w:rFonts w:ascii="Tahoma" w:hAnsi="Tahoma" w:cs="Tahoma"/>
        </w:rPr>
      </w:pPr>
      <w:r w:rsidRPr="00DC1BF3">
        <w:rPr>
          <w:rFonts w:ascii="Tahoma" w:hAnsi="Tahoma" w:cs="Tahoma"/>
        </w:rPr>
        <w:t>Ustala się następujący sposób naliczania kar umownych:</w:t>
      </w:r>
    </w:p>
    <w:p w:rsidR="00E17D13" w:rsidRPr="00D12243" w:rsidRDefault="00E17D13" w:rsidP="006057DE">
      <w:pPr>
        <w:numPr>
          <w:ilvl w:val="0"/>
          <w:numId w:val="9"/>
        </w:numPr>
        <w:tabs>
          <w:tab w:val="left" w:pos="-2127"/>
          <w:tab w:val="left" w:pos="-1701"/>
          <w:tab w:val="center" w:pos="0"/>
          <w:tab w:val="center" w:pos="851"/>
        </w:tabs>
        <w:spacing w:line="240" w:lineRule="auto"/>
        <w:ind w:left="850" w:hanging="425"/>
        <w:rPr>
          <w:rFonts w:ascii="Tahoma" w:hAnsi="Tahoma" w:cs="Tahoma"/>
        </w:rPr>
      </w:pPr>
      <w:r w:rsidRPr="00D12243">
        <w:rPr>
          <w:rFonts w:ascii="Tahoma" w:hAnsi="Tahoma" w:cs="Tahoma"/>
        </w:rPr>
        <w:t>w przypadku opóźnienia:</w:t>
      </w:r>
    </w:p>
    <w:p w:rsidR="00E17D13" w:rsidRDefault="00E17D13" w:rsidP="006057DE">
      <w:pPr>
        <w:numPr>
          <w:ilvl w:val="0"/>
          <w:numId w:val="10"/>
        </w:numPr>
        <w:tabs>
          <w:tab w:val="left" w:pos="426"/>
          <w:tab w:val="left" w:pos="709"/>
        </w:tabs>
        <w:spacing w:line="240" w:lineRule="auto"/>
        <w:ind w:left="1210"/>
        <w:rPr>
          <w:rFonts w:ascii="Tahoma" w:hAnsi="Tahoma" w:cs="Tahoma"/>
        </w:rPr>
      </w:pPr>
      <w:r w:rsidRPr="00D12243">
        <w:rPr>
          <w:rFonts w:ascii="Tahoma" w:hAnsi="Tahoma" w:cs="Tahoma"/>
        </w:rPr>
        <w:t>występującego w terminie oddania urządzenia do eksploatacji, określonym w §</w:t>
      </w:r>
      <w:r>
        <w:rPr>
          <w:rFonts w:ascii="Tahoma" w:hAnsi="Tahoma" w:cs="Tahoma"/>
        </w:rPr>
        <w:t xml:space="preserve"> 4 </w:t>
      </w:r>
      <w:r w:rsidRPr="00D12243">
        <w:rPr>
          <w:rFonts w:ascii="Tahoma" w:hAnsi="Tahoma" w:cs="Tahoma"/>
        </w:rPr>
        <w:t xml:space="preserve">ust. </w:t>
      </w:r>
      <w:r>
        <w:rPr>
          <w:rFonts w:ascii="Tahoma" w:hAnsi="Tahoma" w:cs="Tahoma"/>
        </w:rPr>
        <w:t>4</w:t>
      </w:r>
      <w:r w:rsidRPr="00D12243">
        <w:rPr>
          <w:rFonts w:ascii="Tahoma" w:hAnsi="Tahoma" w:cs="Tahoma"/>
        </w:rPr>
        <w:t xml:space="preserve"> umowy, Wykonawcy zostanie naliczona kara umowna w wysokości za</w:t>
      </w:r>
      <w:r>
        <w:rPr>
          <w:rFonts w:ascii="Tahoma" w:hAnsi="Tahoma" w:cs="Tahoma"/>
        </w:rPr>
        <w:t xml:space="preserve"> </w:t>
      </w:r>
      <w:r w:rsidRPr="00D12243">
        <w:rPr>
          <w:rFonts w:ascii="Tahoma" w:hAnsi="Tahoma" w:cs="Tahoma"/>
        </w:rPr>
        <w:t xml:space="preserve">każdy dzień opóźnienia po 0,1 % ceny brutto, określonej w § </w:t>
      </w:r>
      <w:r>
        <w:rPr>
          <w:rFonts w:ascii="Tahoma" w:hAnsi="Tahoma" w:cs="Tahoma"/>
        </w:rPr>
        <w:t>2</w:t>
      </w:r>
      <w:r w:rsidRPr="00D12243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3</w:t>
      </w:r>
      <w:r w:rsidRPr="00D12243">
        <w:rPr>
          <w:rFonts w:ascii="Tahoma" w:hAnsi="Tahoma" w:cs="Tahoma"/>
        </w:rPr>
        <w:t xml:space="preserve"> umowy,</w:t>
      </w:r>
    </w:p>
    <w:p w:rsidR="00E17D13" w:rsidRPr="00D12243" w:rsidRDefault="00E17D13" w:rsidP="006057DE">
      <w:pPr>
        <w:numPr>
          <w:ilvl w:val="0"/>
          <w:numId w:val="10"/>
        </w:numPr>
        <w:tabs>
          <w:tab w:val="left" w:pos="426"/>
          <w:tab w:val="left" w:pos="709"/>
        </w:tabs>
        <w:spacing w:line="240" w:lineRule="auto"/>
        <w:ind w:left="1210"/>
        <w:rPr>
          <w:rFonts w:ascii="Tahoma" w:hAnsi="Tahoma" w:cs="Tahoma"/>
        </w:rPr>
      </w:pPr>
      <w:r w:rsidRPr="00D12243">
        <w:rPr>
          <w:rFonts w:ascii="Tahoma" w:hAnsi="Tahoma" w:cs="Tahoma"/>
        </w:rPr>
        <w:t xml:space="preserve">występującego w terminie określonym w § 5 ust. </w:t>
      </w:r>
      <w:r>
        <w:rPr>
          <w:rFonts w:ascii="Tahoma" w:hAnsi="Tahoma" w:cs="Tahoma"/>
        </w:rPr>
        <w:t>7</w:t>
      </w:r>
      <w:r w:rsidRPr="00D12243">
        <w:rPr>
          <w:rFonts w:ascii="Tahoma" w:hAnsi="Tahoma" w:cs="Tahoma"/>
        </w:rPr>
        <w:t xml:space="preserve"> umowy, Wykonawcy</w:t>
      </w:r>
    </w:p>
    <w:p w:rsidR="00E17D13" w:rsidRDefault="00E17D13" w:rsidP="00B337E1">
      <w:pPr>
        <w:tabs>
          <w:tab w:val="left" w:pos="426"/>
          <w:tab w:val="left" w:pos="1418"/>
        </w:tabs>
        <w:spacing w:line="240" w:lineRule="auto"/>
        <w:ind w:left="1210"/>
        <w:rPr>
          <w:rFonts w:ascii="Tahoma" w:hAnsi="Tahoma" w:cs="Tahoma"/>
        </w:rPr>
      </w:pPr>
      <w:r w:rsidRPr="00D12243">
        <w:rPr>
          <w:rFonts w:ascii="Tahoma" w:hAnsi="Tahoma" w:cs="Tahoma"/>
        </w:rPr>
        <w:t xml:space="preserve">zostanie naliczona kara umowna w wysokości za każdy dzień opóźnienia po0,1 % ceny brutto, określonej w § </w:t>
      </w:r>
      <w:r>
        <w:rPr>
          <w:rFonts w:ascii="Tahoma" w:hAnsi="Tahoma" w:cs="Tahoma"/>
        </w:rPr>
        <w:t>2</w:t>
      </w:r>
      <w:r w:rsidRPr="00D12243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3</w:t>
      </w:r>
      <w:r w:rsidRPr="00D12243">
        <w:rPr>
          <w:rFonts w:ascii="Tahoma" w:hAnsi="Tahoma" w:cs="Tahoma"/>
        </w:rPr>
        <w:t xml:space="preserve"> umowy,</w:t>
      </w:r>
    </w:p>
    <w:p w:rsidR="00E17D13" w:rsidRDefault="00E17D13" w:rsidP="006057DE">
      <w:pPr>
        <w:numPr>
          <w:ilvl w:val="0"/>
          <w:numId w:val="10"/>
        </w:numPr>
        <w:tabs>
          <w:tab w:val="left" w:pos="426"/>
          <w:tab w:val="left" w:pos="709"/>
        </w:tabs>
        <w:spacing w:line="240" w:lineRule="auto"/>
        <w:ind w:left="1210"/>
        <w:rPr>
          <w:rFonts w:ascii="Tahoma" w:hAnsi="Tahoma" w:cs="Tahoma"/>
        </w:rPr>
      </w:pPr>
      <w:r w:rsidRPr="00D12243">
        <w:rPr>
          <w:rFonts w:ascii="Tahoma" w:hAnsi="Tahoma" w:cs="Tahoma"/>
        </w:rPr>
        <w:t xml:space="preserve">występującego w terminie naprawy, określonym w § 5 ust. </w:t>
      </w:r>
      <w:r>
        <w:rPr>
          <w:rFonts w:ascii="Tahoma" w:hAnsi="Tahoma" w:cs="Tahoma"/>
        </w:rPr>
        <w:t>9</w:t>
      </w:r>
      <w:r w:rsidRPr="00D12243">
        <w:rPr>
          <w:rFonts w:ascii="Tahoma" w:hAnsi="Tahoma" w:cs="Tahoma"/>
        </w:rPr>
        <w:t xml:space="preserve"> umowy, </w:t>
      </w:r>
      <w:r>
        <w:rPr>
          <w:rFonts w:ascii="Tahoma" w:hAnsi="Tahoma" w:cs="Tahoma"/>
        </w:rPr>
        <w:t xml:space="preserve">oraz w </w:t>
      </w:r>
      <w:r w:rsidRPr="00D12243">
        <w:rPr>
          <w:rFonts w:ascii="Tahoma" w:hAnsi="Tahoma" w:cs="Tahoma"/>
        </w:rPr>
        <w:t xml:space="preserve">§ 5 ust. </w:t>
      </w:r>
      <w:r>
        <w:rPr>
          <w:rFonts w:ascii="Tahoma" w:hAnsi="Tahoma" w:cs="Tahoma"/>
        </w:rPr>
        <w:t>10</w:t>
      </w:r>
      <w:r w:rsidRPr="00D12243">
        <w:rPr>
          <w:rFonts w:ascii="Tahoma" w:hAnsi="Tahoma" w:cs="Tahoma"/>
        </w:rPr>
        <w:t xml:space="preserve"> umowy, Wykonawcy zostanie naliczona kara umowna w wysokości za każdy dzień</w:t>
      </w:r>
      <w:r>
        <w:rPr>
          <w:rFonts w:ascii="Tahoma" w:hAnsi="Tahoma" w:cs="Tahoma"/>
        </w:rPr>
        <w:t xml:space="preserve"> </w:t>
      </w:r>
      <w:r w:rsidRPr="00D12243">
        <w:rPr>
          <w:rFonts w:ascii="Tahoma" w:hAnsi="Tahoma" w:cs="Tahoma"/>
        </w:rPr>
        <w:t xml:space="preserve">opóźnienia po 0,1 % ceny brutto, określonej w § </w:t>
      </w:r>
      <w:r>
        <w:rPr>
          <w:rFonts w:ascii="Tahoma" w:hAnsi="Tahoma" w:cs="Tahoma"/>
        </w:rPr>
        <w:t>2</w:t>
      </w:r>
      <w:r w:rsidRPr="00D12243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3</w:t>
      </w:r>
      <w:r w:rsidRPr="00D12243">
        <w:rPr>
          <w:rFonts w:ascii="Tahoma" w:hAnsi="Tahoma" w:cs="Tahoma"/>
        </w:rPr>
        <w:t xml:space="preserve"> umowy,</w:t>
      </w:r>
    </w:p>
    <w:p w:rsidR="00E17D13" w:rsidRPr="00D12243" w:rsidRDefault="00E17D13" w:rsidP="006057DE">
      <w:pPr>
        <w:numPr>
          <w:ilvl w:val="0"/>
          <w:numId w:val="10"/>
        </w:numPr>
        <w:tabs>
          <w:tab w:val="left" w:pos="426"/>
          <w:tab w:val="left" w:pos="709"/>
        </w:tabs>
        <w:spacing w:line="240" w:lineRule="auto"/>
        <w:ind w:left="1210"/>
        <w:rPr>
          <w:rFonts w:ascii="Tahoma" w:hAnsi="Tahoma" w:cs="Tahoma"/>
        </w:rPr>
      </w:pPr>
      <w:r w:rsidRPr="00D12243">
        <w:rPr>
          <w:rFonts w:ascii="Tahoma" w:hAnsi="Tahoma" w:cs="Tahoma"/>
        </w:rPr>
        <w:t>występującego w terminie dostawy, określonym w § 5 ust. 1</w:t>
      </w:r>
      <w:r>
        <w:rPr>
          <w:rFonts w:ascii="Tahoma" w:hAnsi="Tahoma" w:cs="Tahoma"/>
        </w:rPr>
        <w:t>3</w:t>
      </w:r>
      <w:r w:rsidRPr="00D12243">
        <w:rPr>
          <w:rFonts w:ascii="Tahoma" w:hAnsi="Tahoma" w:cs="Tahoma"/>
        </w:rPr>
        <w:t xml:space="preserve"> umowy,</w:t>
      </w:r>
    </w:p>
    <w:p w:rsidR="00E17D13" w:rsidRDefault="00E17D13" w:rsidP="00B337E1">
      <w:pPr>
        <w:tabs>
          <w:tab w:val="left" w:pos="426"/>
          <w:tab w:val="left" w:pos="709"/>
        </w:tabs>
        <w:spacing w:line="240" w:lineRule="auto"/>
        <w:ind w:left="1210"/>
        <w:rPr>
          <w:rFonts w:ascii="Tahoma" w:hAnsi="Tahoma" w:cs="Tahoma"/>
        </w:rPr>
      </w:pPr>
      <w:r w:rsidRPr="00D12243">
        <w:rPr>
          <w:rFonts w:ascii="Tahoma" w:hAnsi="Tahoma" w:cs="Tahoma"/>
        </w:rPr>
        <w:t xml:space="preserve">Wykonawcy zostanie naliczona kara umowna w wysokości za każdy dzień opóźnienia po 0,1 % ceny brutto, określonej w § </w:t>
      </w:r>
      <w:r>
        <w:rPr>
          <w:rFonts w:ascii="Tahoma" w:hAnsi="Tahoma" w:cs="Tahoma"/>
        </w:rPr>
        <w:t>2</w:t>
      </w:r>
      <w:r w:rsidRPr="00D12243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3</w:t>
      </w:r>
      <w:r w:rsidRPr="00D12243">
        <w:rPr>
          <w:rFonts w:ascii="Tahoma" w:hAnsi="Tahoma" w:cs="Tahoma"/>
        </w:rPr>
        <w:t xml:space="preserve"> umowy.</w:t>
      </w:r>
    </w:p>
    <w:p w:rsidR="00E17D13" w:rsidRDefault="00E17D13" w:rsidP="006057DE">
      <w:pPr>
        <w:numPr>
          <w:ilvl w:val="0"/>
          <w:numId w:val="11"/>
        </w:numPr>
        <w:tabs>
          <w:tab w:val="center" w:pos="-2127"/>
          <w:tab w:val="left" w:pos="-1701"/>
          <w:tab w:val="center" w:pos="851"/>
        </w:tabs>
        <w:spacing w:line="240" w:lineRule="auto"/>
        <w:ind w:left="850" w:hanging="425"/>
        <w:rPr>
          <w:rFonts w:ascii="Tahoma" w:hAnsi="Tahoma" w:cs="Tahoma"/>
        </w:rPr>
      </w:pPr>
      <w:r w:rsidRPr="0076791C">
        <w:rPr>
          <w:rFonts w:ascii="Tahoma" w:hAnsi="Tahoma" w:cs="Tahoma"/>
        </w:rPr>
        <w:t>w przypadku nie wykonania zaleconych przez producenta urządzeń przeglądów, Wykonawcy zostanie naliczona kara umowna w wysokości za każdy dzień opóźnienia</w:t>
      </w:r>
      <w:r>
        <w:rPr>
          <w:rFonts w:ascii="Tahoma" w:hAnsi="Tahoma" w:cs="Tahoma"/>
        </w:rPr>
        <w:t xml:space="preserve"> </w:t>
      </w:r>
      <w:r w:rsidRPr="0076791C">
        <w:rPr>
          <w:rFonts w:ascii="Tahoma" w:hAnsi="Tahoma" w:cs="Tahoma"/>
        </w:rPr>
        <w:t xml:space="preserve">po 0,2 % ceny brutto, określonej w § </w:t>
      </w:r>
      <w:r>
        <w:rPr>
          <w:rFonts w:ascii="Tahoma" w:hAnsi="Tahoma" w:cs="Tahoma"/>
        </w:rPr>
        <w:t>2</w:t>
      </w:r>
      <w:r w:rsidRPr="0076791C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3</w:t>
      </w:r>
      <w:r w:rsidRPr="0076791C">
        <w:rPr>
          <w:rFonts w:ascii="Tahoma" w:hAnsi="Tahoma" w:cs="Tahoma"/>
        </w:rPr>
        <w:t xml:space="preserve"> umowy.</w:t>
      </w:r>
    </w:p>
    <w:p w:rsidR="00E17D13" w:rsidRPr="0076791C" w:rsidRDefault="00E17D13" w:rsidP="006057DE">
      <w:pPr>
        <w:numPr>
          <w:ilvl w:val="0"/>
          <w:numId w:val="11"/>
        </w:numPr>
        <w:tabs>
          <w:tab w:val="center" w:pos="-2127"/>
          <w:tab w:val="left" w:pos="-1701"/>
          <w:tab w:val="center" w:pos="851"/>
        </w:tabs>
        <w:spacing w:line="240" w:lineRule="auto"/>
        <w:ind w:left="850" w:hanging="425"/>
        <w:rPr>
          <w:rFonts w:ascii="Tahoma" w:hAnsi="Tahoma" w:cs="Tahoma"/>
        </w:rPr>
      </w:pPr>
      <w:r w:rsidRPr="0076791C">
        <w:rPr>
          <w:rFonts w:ascii="Tahoma" w:hAnsi="Tahoma" w:cs="Tahoma"/>
        </w:rPr>
        <w:t>W przypadku odstąpienia Wykonawcy od wykonania postanowień niniejszej Umowy bez zgody Zamawiającego, bądź odstąpienia Zamawiającego od Umowy z przyczyn będących po stronie Wykonawcy, Wykonawca zapłaci Zamawiającemu karę umowną w wysokości 20% wartości Umowy.</w:t>
      </w:r>
    </w:p>
    <w:p w:rsidR="00E17D13" w:rsidRPr="0076791C" w:rsidRDefault="00E17D13" w:rsidP="006057DE">
      <w:pPr>
        <w:numPr>
          <w:ilvl w:val="0"/>
          <w:numId w:val="16"/>
        </w:numPr>
        <w:tabs>
          <w:tab w:val="left" w:pos="-1418"/>
        </w:tabs>
        <w:spacing w:line="240" w:lineRule="auto"/>
        <w:rPr>
          <w:rFonts w:ascii="Tahoma" w:hAnsi="Tahoma" w:cs="Tahoma"/>
        </w:rPr>
      </w:pPr>
      <w:r w:rsidRPr="0076791C">
        <w:rPr>
          <w:rFonts w:ascii="Tahoma" w:hAnsi="Tahoma" w:cs="Tahoma"/>
        </w:rPr>
        <w:t>Wykonawca wyraża zgodę na potrącenie kar umownych z przysługującego mu wynagrodzenia.</w:t>
      </w:r>
    </w:p>
    <w:p w:rsidR="00E17D13" w:rsidRPr="0076791C" w:rsidRDefault="00E17D13" w:rsidP="006057DE">
      <w:pPr>
        <w:numPr>
          <w:ilvl w:val="0"/>
          <w:numId w:val="16"/>
        </w:numPr>
        <w:tabs>
          <w:tab w:val="left" w:pos="-1418"/>
        </w:tabs>
        <w:spacing w:line="240" w:lineRule="auto"/>
        <w:rPr>
          <w:rFonts w:ascii="Tahoma" w:hAnsi="Tahoma" w:cs="Tahoma"/>
        </w:rPr>
      </w:pPr>
      <w:r w:rsidRPr="0076791C">
        <w:rPr>
          <w:rFonts w:ascii="Tahoma" w:hAnsi="Tahoma" w:cs="Tahoma"/>
        </w:rPr>
        <w:t>Niezależnie od wysokości kar umownych określonych w ust. 2 powyżej, Zamawiający zastrzega</w:t>
      </w:r>
      <w:r>
        <w:rPr>
          <w:rFonts w:ascii="Tahoma" w:hAnsi="Tahoma" w:cs="Tahoma"/>
        </w:rPr>
        <w:t xml:space="preserve"> </w:t>
      </w:r>
      <w:r w:rsidRPr="0076791C">
        <w:rPr>
          <w:rFonts w:ascii="Tahoma" w:hAnsi="Tahoma" w:cs="Tahoma"/>
        </w:rPr>
        <w:t>sobie prawo do dochodzenia odszkodowania w pełnej wysokości na zasadach określonych</w:t>
      </w:r>
      <w:r>
        <w:rPr>
          <w:rFonts w:ascii="Tahoma" w:hAnsi="Tahoma" w:cs="Tahoma"/>
        </w:rPr>
        <w:t xml:space="preserve"> </w:t>
      </w:r>
      <w:r w:rsidRPr="0076791C">
        <w:rPr>
          <w:rFonts w:ascii="Tahoma" w:hAnsi="Tahoma" w:cs="Tahoma"/>
        </w:rPr>
        <w:t>w Kodeksie Cywilnym.</w:t>
      </w:r>
    </w:p>
    <w:p w:rsidR="00E17D13" w:rsidRPr="004C2D47" w:rsidRDefault="00E17D13" w:rsidP="0076791C">
      <w:pPr>
        <w:tabs>
          <w:tab w:val="left" w:pos="426"/>
          <w:tab w:val="left" w:pos="1418"/>
        </w:tabs>
        <w:spacing w:line="240" w:lineRule="auto"/>
        <w:rPr>
          <w:rFonts w:ascii="Tahoma" w:hAnsi="Tahoma" w:cs="Tahoma"/>
          <w:sz w:val="16"/>
          <w:szCs w:val="16"/>
        </w:rPr>
      </w:pPr>
    </w:p>
    <w:p w:rsidR="00E17D13" w:rsidRPr="001D4C9B" w:rsidRDefault="00E17D13" w:rsidP="00A961C6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  <w:b/>
          <w:bCs/>
        </w:rPr>
      </w:pPr>
      <w:r w:rsidRPr="001D4C9B">
        <w:rPr>
          <w:rFonts w:ascii="Tahoma" w:hAnsi="Tahoma" w:cs="Tahoma"/>
          <w:b/>
          <w:bCs/>
        </w:rPr>
        <w:t>§ 9</w:t>
      </w:r>
    </w:p>
    <w:p w:rsidR="00E17D13" w:rsidRPr="001D4C9B" w:rsidRDefault="00E17D13" w:rsidP="00A961C6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  <w:b/>
          <w:bCs/>
        </w:rPr>
      </w:pPr>
      <w:r w:rsidRPr="001D4C9B">
        <w:rPr>
          <w:rFonts w:ascii="Tahoma" w:hAnsi="Tahoma" w:cs="Tahoma"/>
          <w:b/>
          <w:bCs/>
        </w:rPr>
        <w:t>ODSTĄPIENIE OD UMOWY</w:t>
      </w:r>
    </w:p>
    <w:p w:rsidR="00E17D13" w:rsidRPr="004C2D47" w:rsidRDefault="00E17D13" w:rsidP="00A961C6">
      <w:pPr>
        <w:tabs>
          <w:tab w:val="left" w:pos="426"/>
          <w:tab w:val="left" w:pos="1418"/>
        </w:tabs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:rsidR="00E17D13" w:rsidRDefault="00E17D13" w:rsidP="006057DE">
      <w:pPr>
        <w:numPr>
          <w:ilvl w:val="0"/>
          <w:numId w:val="14"/>
        </w:numPr>
        <w:spacing w:line="240" w:lineRule="auto"/>
        <w:ind w:left="426"/>
        <w:rPr>
          <w:rFonts w:ascii="Tahoma" w:hAnsi="Tahoma" w:cs="Tahoma"/>
        </w:rPr>
      </w:pPr>
      <w:r w:rsidRPr="00A961C6">
        <w:rPr>
          <w:rFonts w:ascii="Tahoma" w:hAnsi="Tahoma" w:cs="Tahoma"/>
        </w:rPr>
        <w:t xml:space="preserve">W razie zaistnienia istotnej zmiany okoliczności powodującej, że wykonanie umowy nie leży w interesie publicznym, czego nie można było przewidzieć </w:t>
      </w:r>
      <w:r>
        <w:rPr>
          <w:rFonts w:ascii="Tahoma" w:hAnsi="Tahoma" w:cs="Tahoma"/>
        </w:rPr>
        <w:br/>
      </w:r>
      <w:r w:rsidRPr="00A961C6">
        <w:rPr>
          <w:rFonts w:ascii="Tahoma" w:hAnsi="Tahoma" w:cs="Tahoma"/>
        </w:rPr>
        <w:t>w chwili zawarcia umowy, Zamawiający może odstąpić od umowy w terminie 30 dni od powzięcia wiadomości o tych okolicznościach.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br/>
      </w:r>
      <w:r w:rsidRPr="00C01D3C">
        <w:rPr>
          <w:rFonts w:ascii="Tahoma" w:hAnsi="Tahoma" w:cs="Tahoma"/>
        </w:rPr>
        <w:t>W takim przypadku Wykonawca może żądać wyłącznie wynagrodzenia należnego mu z tytułu wykonania części umowy.</w:t>
      </w:r>
    </w:p>
    <w:p w:rsidR="00E17D13" w:rsidRDefault="00E17D13" w:rsidP="006057DE">
      <w:pPr>
        <w:numPr>
          <w:ilvl w:val="0"/>
          <w:numId w:val="14"/>
        </w:numPr>
        <w:spacing w:line="240" w:lineRule="auto"/>
        <w:ind w:left="426"/>
        <w:rPr>
          <w:rFonts w:ascii="Tahoma" w:hAnsi="Tahoma" w:cs="Tahoma"/>
        </w:rPr>
      </w:pPr>
      <w:r w:rsidRPr="00D621C5">
        <w:rPr>
          <w:rFonts w:ascii="Tahoma" w:hAnsi="Tahoma" w:cs="Tahoma"/>
        </w:rPr>
        <w:t xml:space="preserve">Zamawiającemu przysługuje prawo do odstąpienia od niniejszej umowy </w:t>
      </w:r>
      <w:r>
        <w:rPr>
          <w:rFonts w:ascii="Tahoma" w:hAnsi="Tahoma" w:cs="Tahoma"/>
        </w:rPr>
        <w:br/>
      </w:r>
      <w:r w:rsidRPr="00D621C5">
        <w:rPr>
          <w:rFonts w:ascii="Tahoma" w:hAnsi="Tahoma" w:cs="Tahoma"/>
        </w:rPr>
        <w:t xml:space="preserve">z przyczyn leżących po stronie Wykonawcy w przypadku rażącego naruszenia postanowień umownych, w szczególności: </w:t>
      </w:r>
    </w:p>
    <w:p w:rsidR="00E17D13" w:rsidRDefault="00E17D13" w:rsidP="006057DE">
      <w:pPr>
        <w:numPr>
          <w:ilvl w:val="1"/>
          <w:numId w:val="15"/>
        </w:numPr>
        <w:spacing w:line="240" w:lineRule="auto"/>
        <w:ind w:left="851"/>
        <w:rPr>
          <w:rFonts w:ascii="Tahoma" w:hAnsi="Tahoma" w:cs="Tahoma"/>
        </w:rPr>
      </w:pPr>
      <w:r w:rsidRPr="00D621C5">
        <w:rPr>
          <w:rFonts w:ascii="Tahoma" w:hAnsi="Tahoma" w:cs="Tahoma"/>
        </w:rPr>
        <w:t xml:space="preserve">opóźnienia w rozpoczęciu wykonywania niniejszej umowy, skutkującego niemożnością zrealizowania przedmiotu umowy w terminie określonym w § </w:t>
      </w:r>
      <w:r>
        <w:rPr>
          <w:rFonts w:ascii="Tahoma" w:hAnsi="Tahoma" w:cs="Tahoma"/>
        </w:rPr>
        <w:t>4</w:t>
      </w:r>
      <w:r w:rsidRPr="00D621C5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4</w:t>
      </w:r>
      <w:r w:rsidRPr="00D621C5">
        <w:rPr>
          <w:rFonts w:ascii="Tahoma" w:hAnsi="Tahoma" w:cs="Tahoma"/>
        </w:rPr>
        <w:t xml:space="preserve"> umowy, </w:t>
      </w:r>
    </w:p>
    <w:p w:rsidR="00E17D13" w:rsidRDefault="00E17D13" w:rsidP="006057DE">
      <w:pPr>
        <w:numPr>
          <w:ilvl w:val="1"/>
          <w:numId w:val="15"/>
        </w:numPr>
        <w:spacing w:line="240" w:lineRule="auto"/>
        <w:ind w:left="851"/>
        <w:rPr>
          <w:rFonts w:ascii="Tahoma" w:hAnsi="Tahoma" w:cs="Tahoma"/>
        </w:rPr>
      </w:pPr>
      <w:r w:rsidRPr="00D621C5">
        <w:rPr>
          <w:rFonts w:ascii="Tahoma" w:hAnsi="Tahoma" w:cs="Tahoma"/>
        </w:rPr>
        <w:t xml:space="preserve">wadliwego lub sprzecznego z umową wykonywania przedmiotu umowy. </w:t>
      </w:r>
    </w:p>
    <w:p w:rsidR="00E17D13" w:rsidRPr="003D3C87" w:rsidRDefault="00E17D13" w:rsidP="003D3C87">
      <w:pPr>
        <w:numPr>
          <w:ilvl w:val="0"/>
          <w:numId w:val="14"/>
        </w:numPr>
        <w:spacing w:line="240" w:lineRule="auto"/>
        <w:ind w:left="426"/>
        <w:rPr>
          <w:rFonts w:ascii="Tahoma" w:hAnsi="Tahoma" w:cs="Tahoma"/>
        </w:rPr>
      </w:pPr>
      <w:r w:rsidRPr="00D621C5">
        <w:rPr>
          <w:rFonts w:ascii="Tahoma" w:hAnsi="Tahoma" w:cs="Tahoma"/>
        </w:rPr>
        <w:t xml:space="preserve">Odstąpienie od niniejszej umowy powinno być dokonane w formie pisemnej pod rygorem nieważności i zawierać uzasadnienie jego dokonania. Odstąpienie od umowy uznaje się za skuteczne z chwilą doręczenia Wykonawcy pisemnego oświadczenia.  </w:t>
      </w:r>
    </w:p>
    <w:p w:rsidR="00E17D13" w:rsidRPr="004B6638" w:rsidRDefault="00E17D13" w:rsidP="00A961C6">
      <w:pPr>
        <w:spacing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E17D13" w:rsidRPr="001D4C9B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1D4C9B">
        <w:rPr>
          <w:rFonts w:ascii="Tahoma" w:hAnsi="Tahoma" w:cs="Tahoma"/>
          <w:b/>
          <w:bCs/>
        </w:rPr>
        <w:t>§ 10</w:t>
      </w:r>
    </w:p>
    <w:p w:rsidR="00E17D13" w:rsidRPr="001D4C9B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1D4C9B">
        <w:rPr>
          <w:rFonts w:ascii="Tahoma" w:hAnsi="Tahoma" w:cs="Tahoma"/>
          <w:b/>
          <w:bCs/>
        </w:rPr>
        <w:lastRenderedPageBreak/>
        <w:t>ZMIANY UMOWY</w:t>
      </w:r>
    </w:p>
    <w:p w:rsidR="00E17D13" w:rsidRPr="004C2D47" w:rsidRDefault="00E17D13" w:rsidP="00A961C6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:rsidR="00E17D13" w:rsidRDefault="00E17D13" w:rsidP="004C2D47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Zmiana postanowień niniejszej umowy wymaga formy pisemnej w postaci aneksu podpisanego przez obie strony, pod rygorem nieważności.</w:t>
      </w:r>
    </w:p>
    <w:p w:rsidR="00E17D13" w:rsidRDefault="00E17D13" w:rsidP="004C2D47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auto"/>
        <w:ind w:left="426" w:hanging="426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 przewiduje możliwość dokonania zmian postanowień zawartej  umowy:</w:t>
      </w:r>
    </w:p>
    <w:p w:rsidR="00E17D13" w:rsidRDefault="00E17D13" w:rsidP="004C2D47">
      <w:pPr>
        <w:numPr>
          <w:ilvl w:val="0"/>
          <w:numId w:val="30"/>
        </w:numPr>
        <w:spacing w:line="240" w:lineRule="auto"/>
        <w:ind w:left="709" w:hanging="283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 zakresie zmiany terminu realizacji, odbioru  lub uruchomienia i przekazania do eksploatacji przedmiotu zamówienia, jeśli wynikać to będzie z powstałych w wyniku ewentualnych prac budowlanych prowadzonych w budynku gdzie przedmiot zamówienia ma być realizowany lub dostarczony.</w:t>
      </w:r>
    </w:p>
    <w:p w:rsidR="00E17D13" w:rsidRDefault="00E17D13" w:rsidP="004C2D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709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 przypadku zaistnienia ww. okoliczności termin zostanie przedłużony lub skrócony o czas niezbędny do zrealizowania przedmiotu zamówienia, co zostanie ustalone za porozumieniem obu stron umowy, w oparciu o ww. okoliczności.</w:t>
      </w:r>
    </w:p>
    <w:p w:rsidR="00E17D13" w:rsidRDefault="00E17D13" w:rsidP="004C2D47">
      <w:pPr>
        <w:numPr>
          <w:ilvl w:val="0"/>
          <w:numId w:val="30"/>
        </w:numPr>
        <w:spacing w:line="240" w:lineRule="auto"/>
        <w:ind w:left="709" w:hanging="283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zmiany w zakresie zmniejszenia wynagrodzenia Wykonawcy w przypadku zmniejszenia zakresu Przedmiotu Umowy,</w:t>
      </w:r>
    </w:p>
    <w:p w:rsidR="00E17D13" w:rsidRDefault="00E17D13" w:rsidP="004C2D47">
      <w:pPr>
        <w:numPr>
          <w:ilvl w:val="0"/>
          <w:numId w:val="30"/>
        </w:numPr>
        <w:spacing w:line="240" w:lineRule="auto"/>
        <w:ind w:left="709" w:hanging="283"/>
        <w:rPr>
          <w:rFonts w:ascii="Tahoma" w:hAnsi="Tahoma" w:cs="Tahoma"/>
          <w:lang w:eastAsia="pl-PL"/>
        </w:rPr>
      </w:pPr>
      <w:r>
        <w:rPr>
          <w:rFonts w:ascii="Tahoma" w:hAnsi="Tahoma" w:cs="Tahoma"/>
        </w:rPr>
        <w:t>w przypadku zmiany danych podmiotowych Wykonawcy (np. w wyniku przekształcenia, przejęcia itp.).</w:t>
      </w:r>
    </w:p>
    <w:p w:rsidR="00E17D13" w:rsidRPr="00A961C6" w:rsidRDefault="00E17D13" w:rsidP="004C2D47">
      <w:pPr>
        <w:numPr>
          <w:ilvl w:val="0"/>
          <w:numId w:val="29"/>
        </w:numPr>
        <w:tabs>
          <w:tab w:val="left" w:pos="426"/>
        </w:tabs>
        <w:spacing w:line="240" w:lineRule="auto"/>
        <w:rPr>
          <w:rFonts w:ascii="Tahoma" w:hAnsi="Tahoma" w:cs="Tahoma"/>
        </w:rPr>
      </w:pPr>
      <w:r w:rsidRPr="00951118">
        <w:rPr>
          <w:rFonts w:ascii="Tahoma" w:hAnsi="Tahoma" w:cs="Tahoma"/>
        </w:rPr>
        <w:t>Zakazuje się zmian postanowień zawartej umowy w stosunku do treści oferty, na podstawie której dokonano wyboru wy</w:t>
      </w:r>
      <w:r>
        <w:rPr>
          <w:rFonts w:ascii="Tahoma" w:hAnsi="Tahoma" w:cs="Tahoma"/>
        </w:rPr>
        <w:t>konawcy.</w:t>
      </w:r>
    </w:p>
    <w:p w:rsidR="00E17D13" w:rsidRPr="004C2D47" w:rsidRDefault="00E17D13" w:rsidP="00A961C6">
      <w:pPr>
        <w:spacing w:line="240" w:lineRule="auto"/>
        <w:rPr>
          <w:rFonts w:ascii="Tahoma" w:hAnsi="Tahoma" w:cs="Tahoma"/>
          <w:sz w:val="16"/>
          <w:szCs w:val="16"/>
        </w:rPr>
      </w:pPr>
    </w:p>
    <w:p w:rsidR="00E17D13" w:rsidRPr="001D4C9B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1D4C9B">
        <w:rPr>
          <w:rFonts w:ascii="Tahoma" w:hAnsi="Tahoma" w:cs="Tahoma"/>
          <w:b/>
          <w:bCs/>
        </w:rPr>
        <w:t>§ 11</w:t>
      </w:r>
    </w:p>
    <w:p w:rsidR="00E17D13" w:rsidRPr="001D4C9B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1D4C9B">
        <w:rPr>
          <w:rFonts w:ascii="Tahoma" w:hAnsi="Tahoma" w:cs="Tahoma"/>
          <w:b/>
          <w:bCs/>
        </w:rPr>
        <w:t>ROZWIĄZYWANIE SPORÓW</w:t>
      </w:r>
    </w:p>
    <w:p w:rsidR="00E17D13" w:rsidRPr="004C2D47" w:rsidRDefault="00E17D13" w:rsidP="00B337E1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</w:p>
    <w:p w:rsidR="00E17D13" w:rsidRDefault="00E17D13" w:rsidP="006057DE">
      <w:pPr>
        <w:numPr>
          <w:ilvl w:val="0"/>
          <w:numId w:val="13"/>
        </w:numPr>
        <w:spacing w:line="240" w:lineRule="auto"/>
        <w:ind w:left="426"/>
        <w:rPr>
          <w:rFonts w:ascii="Tahoma" w:hAnsi="Tahoma" w:cs="Tahoma"/>
          <w:sz w:val="16"/>
          <w:szCs w:val="16"/>
        </w:rPr>
      </w:pPr>
      <w:r w:rsidRPr="00A961C6">
        <w:rPr>
          <w:rFonts w:ascii="Tahoma" w:hAnsi="Tahoma" w:cs="Tahoma"/>
        </w:rPr>
        <w:t>Ewentualne sprawy sporne wynikłe na tle wykonywania niniejszej umowy podlegać będą rozstrzygnięciu przez sąd powszechny miejscowo właściwy dla Zamawiającego.</w:t>
      </w:r>
    </w:p>
    <w:p w:rsidR="00E17D13" w:rsidRPr="00C01D3C" w:rsidRDefault="00E17D13" w:rsidP="006057DE">
      <w:pPr>
        <w:numPr>
          <w:ilvl w:val="0"/>
          <w:numId w:val="13"/>
        </w:numPr>
        <w:spacing w:line="240" w:lineRule="auto"/>
        <w:ind w:left="426"/>
        <w:rPr>
          <w:rFonts w:ascii="Tahoma" w:hAnsi="Tahoma" w:cs="Tahoma"/>
          <w:sz w:val="16"/>
          <w:szCs w:val="16"/>
        </w:rPr>
      </w:pPr>
      <w:r w:rsidRPr="00C01D3C">
        <w:rPr>
          <w:rFonts w:ascii="Tahoma" w:hAnsi="Tahoma" w:cs="Tahoma"/>
        </w:rPr>
        <w:t>W sprawach nieuregulowanych niniejszą umową mają zastosowanie powszechnie obowiązujące przepisy prawa a w szczególności Kodeksu Cywilnego, Ustawy Prawo zamówień publicznych oraz akty wykonawcze do tych ustaw.</w:t>
      </w:r>
    </w:p>
    <w:p w:rsidR="00E17D13" w:rsidRPr="004B6638" w:rsidRDefault="00E17D13" w:rsidP="00A961C6">
      <w:pPr>
        <w:spacing w:line="240" w:lineRule="auto"/>
        <w:rPr>
          <w:rFonts w:ascii="Tahoma" w:hAnsi="Tahoma" w:cs="Tahoma"/>
          <w:sz w:val="16"/>
          <w:szCs w:val="16"/>
        </w:rPr>
      </w:pPr>
    </w:p>
    <w:p w:rsidR="00E17D13" w:rsidRPr="001D4C9B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1D4C9B">
        <w:rPr>
          <w:rFonts w:ascii="Tahoma" w:hAnsi="Tahoma" w:cs="Tahoma"/>
          <w:b/>
          <w:bCs/>
        </w:rPr>
        <w:t>§ 1</w:t>
      </w:r>
      <w:r>
        <w:rPr>
          <w:rFonts w:ascii="Tahoma" w:hAnsi="Tahoma" w:cs="Tahoma"/>
          <w:b/>
          <w:bCs/>
        </w:rPr>
        <w:t>2</w:t>
      </w:r>
    </w:p>
    <w:p w:rsidR="00E17D13" w:rsidRPr="001D4C9B" w:rsidRDefault="00E17D13" w:rsidP="00A961C6">
      <w:pPr>
        <w:spacing w:line="240" w:lineRule="auto"/>
        <w:jc w:val="center"/>
        <w:rPr>
          <w:rFonts w:ascii="Tahoma" w:hAnsi="Tahoma" w:cs="Tahoma"/>
          <w:b/>
          <w:bCs/>
        </w:rPr>
      </w:pPr>
      <w:r w:rsidRPr="001D4C9B">
        <w:rPr>
          <w:rFonts w:ascii="Tahoma" w:hAnsi="Tahoma" w:cs="Tahoma"/>
          <w:b/>
          <w:bCs/>
        </w:rPr>
        <w:t>POSTANOWIENIA KOŃCOWE</w:t>
      </w:r>
    </w:p>
    <w:p w:rsidR="00E17D13" w:rsidRPr="006971DA" w:rsidRDefault="00E17D13" w:rsidP="00A961C6">
      <w:pPr>
        <w:spacing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E17D13" w:rsidRDefault="00E17D13" w:rsidP="006057DE">
      <w:pPr>
        <w:numPr>
          <w:ilvl w:val="0"/>
          <w:numId w:val="22"/>
        </w:numPr>
        <w:spacing w:line="240" w:lineRule="auto"/>
        <w:rPr>
          <w:rFonts w:ascii="Tahoma" w:hAnsi="Tahoma" w:cs="Tahoma"/>
        </w:rPr>
      </w:pPr>
      <w:r w:rsidRPr="005F5741">
        <w:rPr>
          <w:rFonts w:ascii="Tahoma" w:hAnsi="Tahoma" w:cs="Tahoma"/>
        </w:rPr>
        <w:t>Wszystkie zmiany dotyczące postanowień niniejszej umowy będą miały postać aneksów i wymagają każdorazowo formy pisemnej pod rygorem nieważności</w:t>
      </w:r>
    </w:p>
    <w:p w:rsidR="00E17D13" w:rsidRDefault="00E17D13" w:rsidP="006057DE">
      <w:pPr>
        <w:numPr>
          <w:ilvl w:val="0"/>
          <w:numId w:val="22"/>
        </w:numPr>
        <w:spacing w:line="240" w:lineRule="auto"/>
        <w:rPr>
          <w:rFonts w:ascii="Tahoma" w:hAnsi="Tahoma" w:cs="Tahoma"/>
        </w:rPr>
      </w:pPr>
      <w:r w:rsidRPr="00B337E1">
        <w:rPr>
          <w:rFonts w:ascii="Tahoma" w:hAnsi="Tahoma" w:cs="Tahoma"/>
        </w:rPr>
        <w:t>Umowę sporządzono w dwóch jednobrzmiących egzemplarzach, po jednym egzemplarzu dla każdej ze stron.</w:t>
      </w:r>
    </w:p>
    <w:p w:rsidR="00E17D13" w:rsidRPr="00B337E1" w:rsidRDefault="00E17D13" w:rsidP="006057DE">
      <w:pPr>
        <w:numPr>
          <w:ilvl w:val="0"/>
          <w:numId w:val="2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Integralną część niniejszej umowy stanowi Specyfikacja Istotnych Warunków zamówienia w postępowaniu nr 60/2019.</w:t>
      </w:r>
    </w:p>
    <w:p w:rsidR="00E17D13" w:rsidRPr="00A961C6" w:rsidRDefault="00E17D13" w:rsidP="00A961C6">
      <w:pPr>
        <w:numPr>
          <w:ilvl w:val="12"/>
          <w:numId w:val="0"/>
        </w:numPr>
        <w:tabs>
          <w:tab w:val="left" w:pos="426"/>
          <w:tab w:val="left" w:pos="1418"/>
        </w:tabs>
        <w:spacing w:line="240" w:lineRule="auto"/>
        <w:rPr>
          <w:rFonts w:ascii="Tahoma" w:hAnsi="Tahoma" w:cs="Tahoma"/>
          <w:b/>
          <w:bCs/>
          <w:noProof/>
          <w:spacing w:val="-3"/>
        </w:rPr>
      </w:pPr>
    </w:p>
    <w:p w:rsidR="00E17D13" w:rsidRDefault="00E17D13" w:rsidP="00A961C6">
      <w:pPr>
        <w:numPr>
          <w:ilvl w:val="12"/>
          <w:numId w:val="0"/>
        </w:numPr>
        <w:tabs>
          <w:tab w:val="left" w:pos="426"/>
          <w:tab w:val="left" w:pos="1418"/>
        </w:tabs>
        <w:spacing w:line="360" w:lineRule="exact"/>
        <w:ind w:left="284" w:hanging="284"/>
        <w:rPr>
          <w:rFonts w:ascii="Tahoma" w:hAnsi="Tahoma" w:cs="Tahoma"/>
        </w:rPr>
      </w:pPr>
      <w:r w:rsidRPr="00A961C6">
        <w:rPr>
          <w:rFonts w:ascii="Tahoma" w:hAnsi="Tahoma" w:cs="Tahoma"/>
          <w:b/>
          <w:bCs/>
          <w:noProof/>
          <w:spacing w:val="-3"/>
          <w:sz w:val="28"/>
          <w:szCs w:val="28"/>
        </w:rPr>
        <w:tab/>
      </w:r>
      <w:r w:rsidRPr="00A961C6">
        <w:rPr>
          <w:rFonts w:ascii="Tahoma" w:hAnsi="Tahoma" w:cs="Tahoma"/>
          <w:b/>
          <w:bCs/>
          <w:noProof/>
          <w:spacing w:val="-3"/>
          <w:sz w:val="28"/>
          <w:szCs w:val="28"/>
        </w:rPr>
        <w:tab/>
        <w:t>ZAMAWIAJĄCY                                                       WYKONAWCA</w:t>
      </w:r>
    </w:p>
    <w:p w:rsidR="00E17D13" w:rsidRDefault="00E17D13" w:rsidP="00ED34E7">
      <w:pPr>
        <w:pStyle w:val="Nagwek"/>
        <w:tabs>
          <w:tab w:val="clear" w:pos="4536"/>
          <w:tab w:val="clear" w:pos="9072"/>
        </w:tabs>
        <w:spacing w:line="240" w:lineRule="auto"/>
        <w:jc w:val="right"/>
        <w:rPr>
          <w:rFonts w:ascii="Tahoma" w:hAnsi="Tahoma" w:cs="Tahoma"/>
          <w:b/>
          <w:bCs/>
          <w:lang w:val="de-DE"/>
        </w:rPr>
      </w:pPr>
    </w:p>
    <w:p w:rsidR="00E17D13" w:rsidRPr="00DD04D2" w:rsidRDefault="00E17D13" w:rsidP="00C56910">
      <w:pPr>
        <w:pStyle w:val="Nagwek"/>
        <w:spacing w:line="276" w:lineRule="auto"/>
        <w:rPr>
          <w:rFonts w:ascii="Tahoma" w:hAnsi="Tahoma" w:cs="Tahoma"/>
          <w:b/>
          <w:bCs/>
          <w:lang w:val="de-DE"/>
        </w:rPr>
      </w:pPr>
    </w:p>
    <w:sectPr w:rsidR="00E17D13" w:rsidRPr="00DD04D2" w:rsidSect="00595C95">
      <w:footerReference w:type="default" r:id="rId7"/>
      <w:pgSz w:w="11906" w:h="16838"/>
      <w:pgMar w:top="567" w:right="1417" w:bottom="568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58" w:rsidRDefault="00E73B58" w:rsidP="002D6593">
      <w:pPr>
        <w:spacing w:line="240" w:lineRule="auto"/>
      </w:pPr>
      <w:r>
        <w:separator/>
      </w:r>
    </w:p>
  </w:endnote>
  <w:endnote w:type="continuationSeparator" w:id="0">
    <w:p w:rsidR="00E73B58" w:rsidRDefault="00E73B58" w:rsidP="002D6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13" w:rsidRDefault="00DF3969">
    <w:pPr>
      <w:pStyle w:val="Stopka"/>
      <w:jc w:val="right"/>
    </w:pPr>
    <w:fldSimple w:instr=" PAGE   \* MERGEFORMAT ">
      <w:r w:rsidR="006D7A5D">
        <w:rPr>
          <w:noProof/>
        </w:rPr>
        <w:t>8</w:t>
      </w:r>
    </w:fldSimple>
  </w:p>
  <w:p w:rsidR="00E17D13" w:rsidRPr="00595C95" w:rsidRDefault="00E17D13" w:rsidP="00595C9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58" w:rsidRDefault="00E73B58" w:rsidP="002D6593">
      <w:pPr>
        <w:spacing w:line="240" w:lineRule="auto"/>
      </w:pPr>
      <w:r>
        <w:separator/>
      </w:r>
    </w:p>
  </w:footnote>
  <w:footnote w:type="continuationSeparator" w:id="0">
    <w:p w:rsidR="00E73B58" w:rsidRDefault="00E73B58" w:rsidP="002D6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CAA"/>
    <w:multiLevelType w:val="hybridMultilevel"/>
    <w:tmpl w:val="D17AF0DE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cs="Wingdings" w:hint="default"/>
      </w:rPr>
    </w:lvl>
  </w:abstractNum>
  <w:abstractNum w:abstractNumId="1">
    <w:nsid w:val="123A6964"/>
    <w:multiLevelType w:val="hybridMultilevel"/>
    <w:tmpl w:val="6F302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B65"/>
    <w:multiLevelType w:val="hybridMultilevel"/>
    <w:tmpl w:val="56A0A776"/>
    <w:lvl w:ilvl="0" w:tplc="8AE291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8AE291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C74E8F82">
      <w:start w:val="1"/>
      <w:numFmt w:val="decimal"/>
      <w:lvlText w:val="%3)"/>
      <w:lvlJc w:val="left"/>
      <w:pPr>
        <w:ind w:left="2430" w:hanging="45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14A2"/>
    <w:multiLevelType w:val="singleLevel"/>
    <w:tmpl w:val="CA769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trike w:val="0"/>
        <w:color w:val="auto"/>
        <w:sz w:val="24"/>
        <w:szCs w:val="24"/>
      </w:rPr>
    </w:lvl>
  </w:abstractNum>
  <w:abstractNum w:abstractNumId="4">
    <w:nsid w:val="1E3D4226"/>
    <w:multiLevelType w:val="singleLevel"/>
    <w:tmpl w:val="C37E4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F954BC1"/>
    <w:multiLevelType w:val="hybridMultilevel"/>
    <w:tmpl w:val="EF0059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21172648"/>
    <w:multiLevelType w:val="hybridMultilevel"/>
    <w:tmpl w:val="C722DFEE"/>
    <w:lvl w:ilvl="0" w:tplc="32B2336C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D51F30"/>
    <w:multiLevelType w:val="hybridMultilevel"/>
    <w:tmpl w:val="56F8DBFC"/>
    <w:lvl w:ilvl="0" w:tplc="9668A54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70E7"/>
    <w:multiLevelType w:val="multilevel"/>
    <w:tmpl w:val="56A0A77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2430" w:hanging="45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EF7"/>
    <w:multiLevelType w:val="hybridMultilevel"/>
    <w:tmpl w:val="764A95C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>
    <w:nsid w:val="3A0473E5"/>
    <w:multiLevelType w:val="hybridMultilevel"/>
    <w:tmpl w:val="D3E0DE96"/>
    <w:lvl w:ilvl="0" w:tplc="8AE29104">
      <w:start w:val="1"/>
      <w:numFmt w:val="decimal"/>
      <w:lvlText w:val="%1."/>
      <w:lvlJc w:val="left"/>
      <w:pPr>
        <w:ind w:left="42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3A3379CD"/>
    <w:multiLevelType w:val="singleLevel"/>
    <w:tmpl w:val="8DC2C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/>
      </w:rPr>
    </w:lvl>
  </w:abstractNum>
  <w:abstractNum w:abstractNumId="12">
    <w:nsid w:val="3CE427C1"/>
    <w:multiLevelType w:val="hybridMultilevel"/>
    <w:tmpl w:val="B40E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401DD9"/>
    <w:multiLevelType w:val="hybridMultilevel"/>
    <w:tmpl w:val="20DC206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4E30B93"/>
    <w:multiLevelType w:val="hybridMultilevel"/>
    <w:tmpl w:val="4170EF22"/>
    <w:lvl w:ilvl="0" w:tplc="4B2668A6">
      <w:start w:val="1"/>
      <w:numFmt w:val="decimal"/>
      <w:lvlText w:val="%1."/>
      <w:lvlJc w:val="left"/>
      <w:pPr>
        <w:ind w:left="294"/>
      </w:pPr>
      <w:rPr>
        <w:rFonts w:ascii="Tahoma" w:eastAsia="Times New Roman" w:hAnsi="Tahoma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F30B66C">
      <w:start w:val="1"/>
      <w:numFmt w:val="lowerLetter"/>
      <w:lvlText w:val="%2"/>
      <w:lvlJc w:val="left"/>
      <w:pPr>
        <w:ind w:left="447"/>
      </w:pPr>
      <w:rPr>
        <w:rFonts w:ascii="Tahoma" w:eastAsia="Times New Roman" w:hAnsi="Tahoma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48EACBE">
      <w:start w:val="1"/>
      <w:numFmt w:val="lowerRoman"/>
      <w:lvlText w:val="%3"/>
      <w:lvlJc w:val="left"/>
      <w:pPr>
        <w:ind w:left="1167"/>
      </w:pPr>
      <w:rPr>
        <w:rFonts w:ascii="Tahoma" w:eastAsia="Times New Roman" w:hAnsi="Tahoma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074AE20">
      <w:start w:val="1"/>
      <w:numFmt w:val="decimal"/>
      <w:lvlText w:val="%4"/>
      <w:lvlJc w:val="left"/>
      <w:pPr>
        <w:ind w:left="1887"/>
      </w:pPr>
      <w:rPr>
        <w:rFonts w:ascii="Tahoma" w:eastAsia="Times New Roman" w:hAnsi="Tahoma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B3AAB8E">
      <w:start w:val="1"/>
      <w:numFmt w:val="lowerLetter"/>
      <w:lvlText w:val="%5"/>
      <w:lvlJc w:val="left"/>
      <w:pPr>
        <w:ind w:left="2607"/>
      </w:pPr>
      <w:rPr>
        <w:rFonts w:ascii="Tahoma" w:eastAsia="Times New Roman" w:hAnsi="Tahoma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882AD72">
      <w:start w:val="1"/>
      <w:numFmt w:val="lowerRoman"/>
      <w:lvlText w:val="%6"/>
      <w:lvlJc w:val="left"/>
      <w:pPr>
        <w:ind w:left="3327"/>
      </w:pPr>
      <w:rPr>
        <w:rFonts w:ascii="Tahoma" w:eastAsia="Times New Roman" w:hAnsi="Tahoma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9F02D2A">
      <w:start w:val="1"/>
      <w:numFmt w:val="decimal"/>
      <w:lvlText w:val="%7"/>
      <w:lvlJc w:val="left"/>
      <w:pPr>
        <w:ind w:left="4047"/>
      </w:pPr>
      <w:rPr>
        <w:rFonts w:ascii="Tahoma" w:eastAsia="Times New Roman" w:hAnsi="Tahoma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7007F9E">
      <w:start w:val="1"/>
      <w:numFmt w:val="lowerLetter"/>
      <w:lvlText w:val="%8"/>
      <w:lvlJc w:val="left"/>
      <w:pPr>
        <w:ind w:left="4767"/>
      </w:pPr>
      <w:rPr>
        <w:rFonts w:ascii="Tahoma" w:eastAsia="Times New Roman" w:hAnsi="Tahoma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FAA6BF6">
      <w:start w:val="1"/>
      <w:numFmt w:val="lowerRoman"/>
      <w:lvlText w:val="%9"/>
      <w:lvlJc w:val="left"/>
      <w:pPr>
        <w:ind w:left="5487"/>
      </w:pPr>
      <w:rPr>
        <w:rFonts w:ascii="Tahoma" w:eastAsia="Times New Roman" w:hAnsi="Tahoma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468472A8"/>
    <w:multiLevelType w:val="multilevel"/>
    <w:tmpl w:val="2F6CC0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1D71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423F9F"/>
    <w:multiLevelType w:val="hybridMultilevel"/>
    <w:tmpl w:val="D446FC22"/>
    <w:lvl w:ilvl="0" w:tplc="DBE2E650">
      <w:start w:val="1"/>
      <w:numFmt w:val="bullet"/>
      <w:lvlText w:val=""/>
      <w:lvlJc w:val="left"/>
      <w:pPr>
        <w:ind w:left="4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18">
    <w:nsid w:val="4F930DD8"/>
    <w:multiLevelType w:val="hybridMultilevel"/>
    <w:tmpl w:val="F0A6999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4"/>
        <w:szCs w:val="24"/>
      </w:rPr>
    </w:lvl>
    <w:lvl w:ilvl="1" w:tplc="8B802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5E8DB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48B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099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2B5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1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0AB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5896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A5A59"/>
    <w:multiLevelType w:val="hybridMultilevel"/>
    <w:tmpl w:val="8DFC6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21FC2"/>
    <w:multiLevelType w:val="hybridMultilevel"/>
    <w:tmpl w:val="0526CF1C"/>
    <w:lvl w:ilvl="0" w:tplc="9A622D6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5C1D0D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D7B728F"/>
    <w:multiLevelType w:val="hybridMultilevel"/>
    <w:tmpl w:val="38347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44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BF7477"/>
    <w:multiLevelType w:val="multilevel"/>
    <w:tmpl w:val="81900870"/>
    <w:lvl w:ilvl="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788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2778" w:hanging="45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046369"/>
    <w:multiLevelType w:val="hybridMultilevel"/>
    <w:tmpl w:val="06FAF25C"/>
    <w:lvl w:ilvl="0" w:tplc="8AE291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689017C3"/>
    <w:multiLevelType w:val="hybridMultilevel"/>
    <w:tmpl w:val="9A38D6DE"/>
    <w:lvl w:ilvl="0" w:tplc="8AE29104">
      <w:start w:val="1"/>
      <w:numFmt w:val="decimal"/>
      <w:lvlText w:val="%1."/>
      <w:lvlJc w:val="left"/>
      <w:pPr>
        <w:ind w:left="94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>
      <w:start w:val="1"/>
      <w:numFmt w:val="lowerRoman"/>
      <w:lvlText w:val="%3."/>
      <w:lvlJc w:val="right"/>
      <w:pPr>
        <w:ind w:left="2388" w:hanging="180"/>
      </w:pPr>
    </w:lvl>
    <w:lvl w:ilvl="3" w:tplc="0415000F">
      <w:start w:val="1"/>
      <w:numFmt w:val="decimal"/>
      <w:lvlText w:val="%4."/>
      <w:lvlJc w:val="left"/>
      <w:pPr>
        <w:ind w:left="3108" w:hanging="360"/>
      </w:pPr>
    </w:lvl>
    <w:lvl w:ilvl="4" w:tplc="04150019">
      <w:start w:val="1"/>
      <w:numFmt w:val="lowerLetter"/>
      <w:lvlText w:val="%5."/>
      <w:lvlJc w:val="left"/>
      <w:pPr>
        <w:ind w:left="3828" w:hanging="360"/>
      </w:pPr>
    </w:lvl>
    <w:lvl w:ilvl="5" w:tplc="0415001B">
      <w:start w:val="1"/>
      <w:numFmt w:val="lowerRoman"/>
      <w:lvlText w:val="%6."/>
      <w:lvlJc w:val="right"/>
      <w:pPr>
        <w:ind w:left="4548" w:hanging="180"/>
      </w:pPr>
    </w:lvl>
    <w:lvl w:ilvl="6" w:tplc="0415000F">
      <w:start w:val="1"/>
      <w:numFmt w:val="decimal"/>
      <w:lvlText w:val="%7."/>
      <w:lvlJc w:val="left"/>
      <w:pPr>
        <w:ind w:left="5268" w:hanging="360"/>
      </w:pPr>
    </w:lvl>
    <w:lvl w:ilvl="7" w:tplc="04150019">
      <w:start w:val="1"/>
      <w:numFmt w:val="lowerLetter"/>
      <w:lvlText w:val="%8."/>
      <w:lvlJc w:val="left"/>
      <w:pPr>
        <w:ind w:left="5988" w:hanging="360"/>
      </w:pPr>
    </w:lvl>
    <w:lvl w:ilvl="8" w:tplc="0415001B">
      <w:start w:val="1"/>
      <w:numFmt w:val="lowerRoman"/>
      <w:lvlText w:val="%9."/>
      <w:lvlJc w:val="right"/>
      <w:pPr>
        <w:ind w:left="6708" w:hanging="180"/>
      </w:pPr>
    </w:lvl>
  </w:abstractNum>
  <w:abstractNum w:abstractNumId="27">
    <w:nsid w:val="6C1B19B7"/>
    <w:multiLevelType w:val="hybridMultilevel"/>
    <w:tmpl w:val="63CAC8C8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8" w:hanging="360"/>
      </w:pPr>
      <w:rPr>
        <w:rFonts w:ascii="Wingdings" w:hAnsi="Wingdings" w:cs="Wingdings" w:hint="default"/>
      </w:rPr>
    </w:lvl>
  </w:abstractNum>
  <w:abstractNum w:abstractNumId="28">
    <w:nsid w:val="6DF405BC"/>
    <w:multiLevelType w:val="hybridMultilevel"/>
    <w:tmpl w:val="9FBA0C1A"/>
    <w:lvl w:ilvl="0" w:tplc="8AE291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9600236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D7B5A"/>
    <w:multiLevelType w:val="hybridMultilevel"/>
    <w:tmpl w:val="023E438A"/>
    <w:lvl w:ilvl="0" w:tplc="04150017">
      <w:start w:val="1"/>
      <w:numFmt w:val="lowerLetter"/>
      <w:lvlText w:val="%1)"/>
      <w:lvlJc w:val="left"/>
      <w:pPr>
        <w:ind w:left="442" w:hanging="360"/>
      </w:pPr>
    </w:lvl>
    <w:lvl w:ilvl="1" w:tplc="04150019">
      <w:start w:val="1"/>
      <w:numFmt w:val="lowerLetter"/>
      <w:lvlText w:val="%2."/>
      <w:lvlJc w:val="left"/>
      <w:pPr>
        <w:ind w:left="1162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602" w:hanging="360"/>
      </w:pPr>
    </w:lvl>
    <w:lvl w:ilvl="4" w:tplc="04150019">
      <w:start w:val="1"/>
      <w:numFmt w:val="lowerLetter"/>
      <w:lvlText w:val="%5."/>
      <w:lvlJc w:val="left"/>
      <w:pPr>
        <w:ind w:left="3322" w:hanging="360"/>
      </w:pPr>
    </w:lvl>
    <w:lvl w:ilvl="5" w:tplc="0415001B">
      <w:start w:val="1"/>
      <w:numFmt w:val="lowerRoman"/>
      <w:lvlText w:val="%6."/>
      <w:lvlJc w:val="right"/>
      <w:pPr>
        <w:ind w:left="4042" w:hanging="180"/>
      </w:pPr>
    </w:lvl>
    <w:lvl w:ilvl="6" w:tplc="0415000F">
      <w:start w:val="1"/>
      <w:numFmt w:val="decimal"/>
      <w:lvlText w:val="%7."/>
      <w:lvlJc w:val="left"/>
      <w:pPr>
        <w:ind w:left="4762" w:hanging="360"/>
      </w:pPr>
    </w:lvl>
    <w:lvl w:ilvl="7" w:tplc="04150019">
      <w:start w:val="1"/>
      <w:numFmt w:val="lowerLetter"/>
      <w:lvlText w:val="%8."/>
      <w:lvlJc w:val="left"/>
      <w:pPr>
        <w:ind w:left="5482" w:hanging="360"/>
      </w:pPr>
    </w:lvl>
    <w:lvl w:ilvl="8" w:tplc="0415001B">
      <w:start w:val="1"/>
      <w:numFmt w:val="lowerRoman"/>
      <w:lvlText w:val="%9."/>
      <w:lvlJc w:val="right"/>
      <w:pPr>
        <w:ind w:left="6202" w:hanging="180"/>
      </w:pPr>
    </w:lvl>
  </w:abstractNum>
  <w:abstractNum w:abstractNumId="30">
    <w:nsid w:val="77F424E8"/>
    <w:multiLevelType w:val="hybridMultilevel"/>
    <w:tmpl w:val="EC1CA2C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31">
    <w:nsid w:val="780C2569"/>
    <w:multiLevelType w:val="hybridMultilevel"/>
    <w:tmpl w:val="3E6C2934"/>
    <w:lvl w:ilvl="0" w:tplc="9DDCA76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DCA13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30"/>
  </w:num>
  <w:num w:numId="9">
    <w:abstractNumId w:val="19"/>
  </w:num>
  <w:num w:numId="10">
    <w:abstractNumId w:val="1"/>
  </w:num>
  <w:num w:numId="11">
    <w:abstractNumId w:val="7"/>
  </w:num>
  <w:num w:numId="12">
    <w:abstractNumId w:val="22"/>
  </w:num>
  <w:num w:numId="13">
    <w:abstractNumId w:val="26"/>
  </w:num>
  <w:num w:numId="14">
    <w:abstractNumId w:val="28"/>
  </w:num>
  <w:num w:numId="15">
    <w:abstractNumId w:val="21"/>
  </w:num>
  <w:num w:numId="16">
    <w:abstractNumId w:val="25"/>
  </w:num>
  <w:num w:numId="17">
    <w:abstractNumId w:val="2"/>
  </w:num>
  <w:num w:numId="18">
    <w:abstractNumId w:val="32"/>
  </w:num>
  <w:num w:numId="19">
    <w:abstractNumId w:val="5"/>
  </w:num>
  <w:num w:numId="20">
    <w:abstractNumId w:val="8"/>
  </w:num>
  <w:num w:numId="21">
    <w:abstractNumId w:val="27"/>
  </w:num>
  <w:num w:numId="22">
    <w:abstractNumId w:val="10"/>
  </w:num>
  <w:num w:numId="23">
    <w:abstractNumId w:val="6"/>
  </w:num>
  <w:num w:numId="24">
    <w:abstractNumId w:val="0"/>
  </w:num>
  <w:num w:numId="25">
    <w:abstractNumId w:val="17"/>
  </w:num>
  <w:num w:numId="26">
    <w:abstractNumId w:val="20"/>
  </w:num>
  <w:num w:numId="27">
    <w:abstractNumId w:val="29"/>
  </w:num>
  <w:num w:numId="28">
    <w:abstractNumId w:val="2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822"/>
    <w:rsid w:val="000145E1"/>
    <w:rsid w:val="00015820"/>
    <w:rsid w:val="00025673"/>
    <w:rsid w:val="000376CA"/>
    <w:rsid w:val="000516DC"/>
    <w:rsid w:val="00073786"/>
    <w:rsid w:val="0007551D"/>
    <w:rsid w:val="00081740"/>
    <w:rsid w:val="000942CC"/>
    <w:rsid w:val="000A3047"/>
    <w:rsid w:val="000C59D8"/>
    <w:rsid w:val="000C7683"/>
    <w:rsid w:val="000D056F"/>
    <w:rsid w:val="000E05B3"/>
    <w:rsid w:val="00107149"/>
    <w:rsid w:val="00116999"/>
    <w:rsid w:val="00121109"/>
    <w:rsid w:val="00155EF2"/>
    <w:rsid w:val="00163710"/>
    <w:rsid w:val="001703E6"/>
    <w:rsid w:val="001944EA"/>
    <w:rsid w:val="001A6570"/>
    <w:rsid w:val="001B1261"/>
    <w:rsid w:val="001B3E7C"/>
    <w:rsid w:val="001B48B4"/>
    <w:rsid w:val="001C5486"/>
    <w:rsid w:val="001D0AAA"/>
    <w:rsid w:val="001D4C9B"/>
    <w:rsid w:val="001E12B2"/>
    <w:rsid w:val="001F376E"/>
    <w:rsid w:val="001F5689"/>
    <w:rsid w:val="00202CD3"/>
    <w:rsid w:val="00234FE5"/>
    <w:rsid w:val="00246951"/>
    <w:rsid w:val="00257C1B"/>
    <w:rsid w:val="00290634"/>
    <w:rsid w:val="002A60FF"/>
    <w:rsid w:val="002C779B"/>
    <w:rsid w:val="002D6593"/>
    <w:rsid w:val="002E112A"/>
    <w:rsid w:val="002E3788"/>
    <w:rsid w:val="002E4A43"/>
    <w:rsid w:val="002F46C0"/>
    <w:rsid w:val="00301378"/>
    <w:rsid w:val="00320606"/>
    <w:rsid w:val="00324E97"/>
    <w:rsid w:val="00325966"/>
    <w:rsid w:val="00326315"/>
    <w:rsid w:val="00332EBB"/>
    <w:rsid w:val="003370F5"/>
    <w:rsid w:val="00342A3C"/>
    <w:rsid w:val="0034686A"/>
    <w:rsid w:val="0038062B"/>
    <w:rsid w:val="00387660"/>
    <w:rsid w:val="00392AC8"/>
    <w:rsid w:val="003A040F"/>
    <w:rsid w:val="003B0721"/>
    <w:rsid w:val="003B0CC9"/>
    <w:rsid w:val="003B33F5"/>
    <w:rsid w:val="003C3244"/>
    <w:rsid w:val="003D1705"/>
    <w:rsid w:val="003D295D"/>
    <w:rsid w:val="003D3C87"/>
    <w:rsid w:val="003E5380"/>
    <w:rsid w:val="00402FE9"/>
    <w:rsid w:val="004040BC"/>
    <w:rsid w:val="0041005A"/>
    <w:rsid w:val="00415717"/>
    <w:rsid w:val="00425BA5"/>
    <w:rsid w:val="00432E61"/>
    <w:rsid w:val="00445661"/>
    <w:rsid w:val="00450A3D"/>
    <w:rsid w:val="00491151"/>
    <w:rsid w:val="004928BD"/>
    <w:rsid w:val="004A2D45"/>
    <w:rsid w:val="004B6638"/>
    <w:rsid w:val="004C2D47"/>
    <w:rsid w:val="004C580A"/>
    <w:rsid w:val="004D3F62"/>
    <w:rsid w:val="004F7809"/>
    <w:rsid w:val="00530CFA"/>
    <w:rsid w:val="0053389C"/>
    <w:rsid w:val="00533D59"/>
    <w:rsid w:val="00535F9E"/>
    <w:rsid w:val="00540D35"/>
    <w:rsid w:val="005458DE"/>
    <w:rsid w:val="00570406"/>
    <w:rsid w:val="00570FD3"/>
    <w:rsid w:val="0057103D"/>
    <w:rsid w:val="00573832"/>
    <w:rsid w:val="00586D74"/>
    <w:rsid w:val="00595C95"/>
    <w:rsid w:val="005A0B0D"/>
    <w:rsid w:val="005A54E0"/>
    <w:rsid w:val="005B55FF"/>
    <w:rsid w:val="005B629C"/>
    <w:rsid w:val="005C09B5"/>
    <w:rsid w:val="005C2944"/>
    <w:rsid w:val="005D07B3"/>
    <w:rsid w:val="005D6D33"/>
    <w:rsid w:val="005F5741"/>
    <w:rsid w:val="00601AAE"/>
    <w:rsid w:val="006032D8"/>
    <w:rsid w:val="006057DE"/>
    <w:rsid w:val="00612720"/>
    <w:rsid w:val="006160BD"/>
    <w:rsid w:val="00644CB8"/>
    <w:rsid w:val="006535CE"/>
    <w:rsid w:val="00661143"/>
    <w:rsid w:val="00690D41"/>
    <w:rsid w:val="00694910"/>
    <w:rsid w:val="0069654A"/>
    <w:rsid w:val="006971DA"/>
    <w:rsid w:val="006A019B"/>
    <w:rsid w:val="006A107B"/>
    <w:rsid w:val="006B1BDC"/>
    <w:rsid w:val="006B2C61"/>
    <w:rsid w:val="006C45E7"/>
    <w:rsid w:val="006D04D2"/>
    <w:rsid w:val="006D2D3A"/>
    <w:rsid w:val="006D4BF0"/>
    <w:rsid w:val="006D7A5D"/>
    <w:rsid w:val="006E1B53"/>
    <w:rsid w:val="00701AE8"/>
    <w:rsid w:val="0070530D"/>
    <w:rsid w:val="007124F8"/>
    <w:rsid w:val="007237A8"/>
    <w:rsid w:val="0072541C"/>
    <w:rsid w:val="00732B14"/>
    <w:rsid w:val="007358E7"/>
    <w:rsid w:val="00760228"/>
    <w:rsid w:val="00760C45"/>
    <w:rsid w:val="0076791C"/>
    <w:rsid w:val="007767F0"/>
    <w:rsid w:val="007852D7"/>
    <w:rsid w:val="007A0EF2"/>
    <w:rsid w:val="007E0822"/>
    <w:rsid w:val="007E1721"/>
    <w:rsid w:val="007E4319"/>
    <w:rsid w:val="007F39E3"/>
    <w:rsid w:val="0080103E"/>
    <w:rsid w:val="00805CCC"/>
    <w:rsid w:val="00812C09"/>
    <w:rsid w:val="00834DF1"/>
    <w:rsid w:val="00841C83"/>
    <w:rsid w:val="008456DA"/>
    <w:rsid w:val="00857A46"/>
    <w:rsid w:val="00861221"/>
    <w:rsid w:val="008635A1"/>
    <w:rsid w:val="0088121B"/>
    <w:rsid w:val="00881449"/>
    <w:rsid w:val="00883BE8"/>
    <w:rsid w:val="0088533F"/>
    <w:rsid w:val="00894DE9"/>
    <w:rsid w:val="008A31D5"/>
    <w:rsid w:val="008B1585"/>
    <w:rsid w:val="008C1F42"/>
    <w:rsid w:val="008C572B"/>
    <w:rsid w:val="008C7CCC"/>
    <w:rsid w:val="008D1F0A"/>
    <w:rsid w:val="008D7FF9"/>
    <w:rsid w:val="00913C59"/>
    <w:rsid w:val="00920316"/>
    <w:rsid w:val="00922848"/>
    <w:rsid w:val="00924685"/>
    <w:rsid w:val="00951118"/>
    <w:rsid w:val="00954519"/>
    <w:rsid w:val="009575AE"/>
    <w:rsid w:val="00961191"/>
    <w:rsid w:val="00963BB5"/>
    <w:rsid w:val="00975B03"/>
    <w:rsid w:val="0098609A"/>
    <w:rsid w:val="009958D4"/>
    <w:rsid w:val="009A0AB5"/>
    <w:rsid w:val="009A2C2B"/>
    <w:rsid w:val="009A6706"/>
    <w:rsid w:val="009C0A07"/>
    <w:rsid w:val="009D1730"/>
    <w:rsid w:val="009D1EC4"/>
    <w:rsid w:val="009F4D13"/>
    <w:rsid w:val="00A600CD"/>
    <w:rsid w:val="00A61E03"/>
    <w:rsid w:val="00A6316F"/>
    <w:rsid w:val="00A712A1"/>
    <w:rsid w:val="00A746D8"/>
    <w:rsid w:val="00A91B06"/>
    <w:rsid w:val="00A9203C"/>
    <w:rsid w:val="00A922C3"/>
    <w:rsid w:val="00A961C6"/>
    <w:rsid w:val="00AD0E77"/>
    <w:rsid w:val="00AF5AFC"/>
    <w:rsid w:val="00B03659"/>
    <w:rsid w:val="00B16CAC"/>
    <w:rsid w:val="00B228B2"/>
    <w:rsid w:val="00B31787"/>
    <w:rsid w:val="00B337E1"/>
    <w:rsid w:val="00B42A35"/>
    <w:rsid w:val="00B43BEF"/>
    <w:rsid w:val="00B478F5"/>
    <w:rsid w:val="00B51BD8"/>
    <w:rsid w:val="00B5746E"/>
    <w:rsid w:val="00B57F33"/>
    <w:rsid w:val="00B60645"/>
    <w:rsid w:val="00B709FA"/>
    <w:rsid w:val="00B91953"/>
    <w:rsid w:val="00BA6C70"/>
    <w:rsid w:val="00BB22E7"/>
    <w:rsid w:val="00BB6B2A"/>
    <w:rsid w:val="00BC0408"/>
    <w:rsid w:val="00BD771D"/>
    <w:rsid w:val="00C01D3C"/>
    <w:rsid w:val="00C03F61"/>
    <w:rsid w:val="00C159B9"/>
    <w:rsid w:val="00C22C12"/>
    <w:rsid w:val="00C23D55"/>
    <w:rsid w:val="00C25518"/>
    <w:rsid w:val="00C30DE5"/>
    <w:rsid w:val="00C33B9E"/>
    <w:rsid w:val="00C501E7"/>
    <w:rsid w:val="00C56910"/>
    <w:rsid w:val="00C57817"/>
    <w:rsid w:val="00C72B75"/>
    <w:rsid w:val="00C81AA2"/>
    <w:rsid w:val="00C82548"/>
    <w:rsid w:val="00C86775"/>
    <w:rsid w:val="00CA7547"/>
    <w:rsid w:val="00CB0867"/>
    <w:rsid w:val="00CC4144"/>
    <w:rsid w:val="00CC4F2E"/>
    <w:rsid w:val="00CD22A0"/>
    <w:rsid w:val="00CD23E1"/>
    <w:rsid w:val="00CF5DAB"/>
    <w:rsid w:val="00CF6815"/>
    <w:rsid w:val="00D12243"/>
    <w:rsid w:val="00D2025C"/>
    <w:rsid w:val="00D24C3D"/>
    <w:rsid w:val="00D30827"/>
    <w:rsid w:val="00D40A64"/>
    <w:rsid w:val="00D562AC"/>
    <w:rsid w:val="00D621C5"/>
    <w:rsid w:val="00D71FF4"/>
    <w:rsid w:val="00D75F4E"/>
    <w:rsid w:val="00D93130"/>
    <w:rsid w:val="00DB0164"/>
    <w:rsid w:val="00DB072A"/>
    <w:rsid w:val="00DB100C"/>
    <w:rsid w:val="00DC1B62"/>
    <w:rsid w:val="00DC1BF3"/>
    <w:rsid w:val="00DD02F3"/>
    <w:rsid w:val="00DD04D2"/>
    <w:rsid w:val="00DF3969"/>
    <w:rsid w:val="00E14F08"/>
    <w:rsid w:val="00E17D13"/>
    <w:rsid w:val="00E25F5E"/>
    <w:rsid w:val="00E26003"/>
    <w:rsid w:val="00E27BF9"/>
    <w:rsid w:val="00E66361"/>
    <w:rsid w:val="00E73B58"/>
    <w:rsid w:val="00E775D4"/>
    <w:rsid w:val="00E811C4"/>
    <w:rsid w:val="00E93210"/>
    <w:rsid w:val="00E938C3"/>
    <w:rsid w:val="00EA2FCB"/>
    <w:rsid w:val="00EA6617"/>
    <w:rsid w:val="00EC34DC"/>
    <w:rsid w:val="00ED34E7"/>
    <w:rsid w:val="00EE484A"/>
    <w:rsid w:val="00EE52BA"/>
    <w:rsid w:val="00EF5E8C"/>
    <w:rsid w:val="00EF616C"/>
    <w:rsid w:val="00F10677"/>
    <w:rsid w:val="00F11732"/>
    <w:rsid w:val="00F12721"/>
    <w:rsid w:val="00F16CC8"/>
    <w:rsid w:val="00F207D5"/>
    <w:rsid w:val="00F54918"/>
    <w:rsid w:val="00F70436"/>
    <w:rsid w:val="00F70556"/>
    <w:rsid w:val="00F830D3"/>
    <w:rsid w:val="00F83547"/>
    <w:rsid w:val="00F91320"/>
    <w:rsid w:val="00F92541"/>
    <w:rsid w:val="00FB1725"/>
    <w:rsid w:val="00FC416F"/>
    <w:rsid w:val="00FD0963"/>
    <w:rsid w:val="00FD1855"/>
    <w:rsid w:val="00FF2684"/>
    <w:rsid w:val="00FF2926"/>
    <w:rsid w:val="00FF56DA"/>
    <w:rsid w:val="00FF6C5F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817"/>
    <w:pPr>
      <w:spacing w:line="360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1F5689"/>
    <w:pPr>
      <w:keepNext/>
      <w:widowControl w:val="0"/>
      <w:tabs>
        <w:tab w:val="num" w:pos="0"/>
      </w:tabs>
      <w:suppressAutoHyphens/>
      <w:jc w:val="left"/>
      <w:outlineLvl w:val="0"/>
    </w:pPr>
    <w:rPr>
      <w:rFonts w:ascii="Arial" w:hAnsi="Arial" w:cs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1D0AAA"/>
    <w:pPr>
      <w:keepNext/>
      <w:suppressAutoHyphens/>
      <w:spacing w:before="360" w:after="180"/>
      <w:jc w:val="left"/>
      <w:outlineLvl w:val="1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1D0AAA"/>
    <w:pPr>
      <w:keepNext/>
      <w:suppressAutoHyphens/>
      <w:spacing w:before="240" w:after="60"/>
      <w:jc w:val="left"/>
      <w:outlineLvl w:val="2"/>
    </w:pPr>
    <w:rPr>
      <w:rFonts w:ascii="Arial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1D0AAA"/>
    <w:pPr>
      <w:keepNext/>
      <w:suppressAutoHyphens/>
      <w:spacing w:before="60"/>
      <w:outlineLvl w:val="3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61C6"/>
    <w:pPr>
      <w:spacing w:before="240" w:after="60"/>
      <w:outlineLvl w:val="6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F568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0AAA"/>
    <w:rPr>
      <w:rFonts w:ascii="Arial" w:hAnsi="Arial" w:cs="Arial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D0AAA"/>
    <w:rPr>
      <w:rFonts w:ascii="Arial" w:hAnsi="Arial" w:cs="Arial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D0AAA"/>
    <w:rPr>
      <w:rFonts w:ascii="Arial" w:hAnsi="Arial" w:cs="Arial"/>
      <w:sz w:val="20"/>
      <w:szCs w:val="2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961C6"/>
    <w:rPr>
      <w:rFonts w:ascii="Calibri" w:hAnsi="Calibri" w:cs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D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659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D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659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D6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6593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1005A"/>
    <w:pPr>
      <w:spacing w:line="240" w:lineRule="auto"/>
      <w:jc w:val="left"/>
    </w:pPr>
    <w:rPr>
      <w:rFonts w:ascii="Tahoma" w:eastAsia="Times New Roman" w:hAnsi="Tahoma" w:cs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005A"/>
    <w:rPr>
      <w:rFonts w:ascii="Tahoma" w:hAnsi="Tahoma" w:cs="Tahoma"/>
      <w:sz w:val="24"/>
      <w:szCs w:val="24"/>
    </w:rPr>
  </w:style>
  <w:style w:type="character" w:styleId="Hipercze">
    <w:name w:val="Hyperlink"/>
    <w:basedOn w:val="Domylnaczcionkaakapitu"/>
    <w:uiPriority w:val="99"/>
    <w:rsid w:val="00081740"/>
    <w:rPr>
      <w:color w:val="0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961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961C6"/>
    <w:rPr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A961C6"/>
    <w:pPr>
      <w:spacing w:line="240" w:lineRule="auto"/>
      <w:jc w:val="center"/>
    </w:pPr>
    <w:rPr>
      <w:rFonts w:eastAsia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961C6"/>
    <w:rPr>
      <w:rFonts w:eastAsia="Times New Roman"/>
      <w:b/>
      <w:bC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7E17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E1721"/>
    <w:rPr>
      <w:sz w:val="16"/>
      <w:szCs w:val="16"/>
      <w:lang w:eastAsia="en-US"/>
    </w:rPr>
  </w:style>
  <w:style w:type="paragraph" w:customStyle="1" w:styleId="AbsatzTableFormat">
    <w:name w:val="AbsatzTableFormat"/>
    <w:basedOn w:val="Normalny"/>
    <w:autoRedefine/>
    <w:uiPriority w:val="99"/>
    <w:rsid w:val="00D12243"/>
    <w:pPr>
      <w:spacing w:line="240" w:lineRule="auto"/>
      <w:jc w:val="left"/>
    </w:pPr>
    <w:rPr>
      <w:rFonts w:ascii="Tahoma" w:eastAsia="Times New Roman" w:hAnsi="Tahoma" w:cs="Tahoma"/>
      <w:sz w:val="22"/>
      <w:szCs w:val="22"/>
      <w:lang w:eastAsia="pl-PL"/>
    </w:rPr>
  </w:style>
  <w:style w:type="paragraph" w:styleId="Akapitzlist">
    <w:name w:val="List Paragraph"/>
    <w:aliases w:val="Wypunktowanie,L1,Numerowanie,Odstavec,List Paragraph1,BulletC,Akapit z listą BS,Kolorowa lista — akcent 11,Obiekt,Akapit z listą 1,Akapit z listą1"/>
    <w:basedOn w:val="Normalny"/>
    <w:link w:val="AkapitzlistZnak"/>
    <w:uiPriority w:val="99"/>
    <w:qFormat/>
    <w:rsid w:val="008D1F0A"/>
    <w:pPr>
      <w:spacing w:after="21" w:line="248" w:lineRule="auto"/>
      <w:ind w:left="720" w:right="1074" w:hanging="10"/>
    </w:pPr>
    <w:rPr>
      <w:rFonts w:ascii="Tahoma" w:hAnsi="Tahoma"/>
      <w:color w:val="000000"/>
      <w:lang/>
    </w:rPr>
  </w:style>
  <w:style w:type="character" w:customStyle="1" w:styleId="AkapitzlistZnak">
    <w:name w:val="Akapit z listą Znak"/>
    <w:aliases w:val="Wypunktowanie Znak,L1 Znak,Numerowanie Znak,Odstavec Znak,List Paragraph1 Znak,BulletC Znak,Akapit z listą BS Znak,Kolorowa lista — akcent 11 Znak,Obiekt Znak,Akapit z listą 1 Znak,Akapit z listą1 Znak"/>
    <w:link w:val="Akapitzlist"/>
    <w:uiPriority w:val="99"/>
    <w:locked/>
    <w:rsid w:val="008D1F0A"/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2889</Words>
  <Characters>17334</Characters>
  <Application>Microsoft Office Word</Application>
  <DocSecurity>0</DocSecurity>
  <Lines>144</Lines>
  <Paragraphs>40</Paragraphs>
  <ScaleCrop>false</ScaleCrop>
  <Company>Szpital sw.Anny w Miechowie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MagdaK</dc:creator>
  <cp:keywords/>
  <dc:description/>
  <cp:lastModifiedBy>Przetargi</cp:lastModifiedBy>
  <cp:revision>3</cp:revision>
  <cp:lastPrinted>2018-07-26T10:19:00Z</cp:lastPrinted>
  <dcterms:created xsi:type="dcterms:W3CDTF">2019-11-07T12:47:00Z</dcterms:created>
  <dcterms:modified xsi:type="dcterms:W3CDTF">2019-11-07T12:52:00Z</dcterms:modified>
</cp:coreProperties>
</file>