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3750" w14:textId="67B0BF62" w:rsidR="001308A9" w:rsidRPr="000C784C" w:rsidRDefault="00196260" w:rsidP="00D656DE">
      <w:p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color w:val="FF0000"/>
        </w:rPr>
        <w:t xml:space="preserve"> </w:t>
      </w:r>
      <w:r w:rsidR="00A64661" w:rsidRPr="000C784C">
        <w:rPr>
          <w:rFonts w:ascii="Arial" w:hAnsi="Arial" w:cs="Arial"/>
          <w:b/>
        </w:rPr>
        <w:t>SPECYFIKACJA W</w:t>
      </w:r>
      <w:r w:rsidR="00A66332" w:rsidRPr="000C784C">
        <w:rPr>
          <w:rFonts w:ascii="Arial" w:hAnsi="Arial" w:cs="Arial"/>
          <w:b/>
        </w:rPr>
        <w:t>RUNKÓW ZAMÓWIENIA (S</w:t>
      </w:r>
      <w:r w:rsidR="001308A9" w:rsidRPr="000C784C">
        <w:rPr>
          <w:rFonts w:ascii="Arial" w:hAnsi="Arial" w:cs="Arial"/>
          <w:b/>
        </w:rPr>
        <w:t>WZ)</w:t>
      </w:r>
    </w:p>
    <w:p w14:paraId="2E56A159" w14:textId="77777777" w:rsidR="001308A9" w:rsidRPr="000C784C" w:rsidRDefault="001308A9" w:rsidP="00856611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NAZWA ORAZ ADRES ZAMAWIAJĄCEGO</w:t>
      </w:r>
    </w:p>
    <w:p w14:paraId="4C78B064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</w:rPr>
      </w:pPr>
    </w:p>
    <w:p w14:paraId="4D13DD18" w14:textId="499E2562" w:rsidR="001308A9" w:rsidRPr="000C784C" w:rsidRDefault="001308A9" w:rsidP="00EA67D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Pełna nazwa Zamawiającego: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b/>
        </w:rPr>
        <w:t>3</w:t>
      </w:r>
      <w:r w:rsidR="005E2DBE" w:rsidRPr="000C784C">
        <w:rPr>
          <w:rFonts w:ascii="Arial" w:hAnsi="Arial" w:cs="Arial"/>
          <w:b/>
        </w:rPr>
        <w:t xml:space="preserve">2 Wojskowy Oddział Gospodarczy </w:t>
      </w:r>
      <w:r w:rsidRPr="000C784C">
        <w:rPr>
          <w:rFonts w:ascii="Arial" w:hAnsi="Arial" w:cs="Arial"/>
          <w:b/>
        </w:rPr>
        <w:t>w Zamościu</w:t>
      </w:r>
    </w:p>
    <w:p w14:paraId="0E15C9B9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Adres: </w:t>
      </w:r>
      <w:r w:rsidRPr="000C784C">
        <w:rPr>
          <w:rFonts w:ascii="Arial" w:hAnsi="Arial" w:cs="Arial"/>
        </w:rPr>
        <w:t>ul. Wojska Polskiego 2F, 22-400 Zamość</w:t>
      </w:r>
    </w:p>
    <w:p w14:paraId="528A52D7" w14:textId="77777777" w:rsidR="004A4600" w:rsidRPr="000C784C" w:rsidRDefault="001308A9" w:rsidP="004A4600">
      <w:pPr>
        <w:pStyle w:val="Akapitzlist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Adres strony internetowej:</w:t>
      </w:r>
      <w:r w:rsidRPr="000C784C">
        <w:rPr>
          <w:rFonts w:ascii="Arial" w:hAnsi="Arial" w:cs="Arial"/>
        </w:rPr>
        <w:t xml:space="preserve"> </w:t>
      </w:r>
      <w:hyperlink r:id="rId9" w:history="1">
        <w:r w:rsidRPr="000C784C">
          <w:rPr>
            <w:rStyle w:val="Hipercze"/>
            <w:rFonts w:ascii="Arial" w:hAnsi="Arial" w:cs="Arial"/>
            <w:color w:val="auto"/>
          </w:rPr>
          <w:t>www.32wog.wp.mil.pl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</w:t>
      </w:r>
    </w:p>
    <w:p w14:paraId="3A26BC5C" w14:textId="77777777" w:rsidR="006C5F23" w:rsidRPr="00F03A7D" w:rsidRDefault="009A7FEA" w:rsidP="006C5F23">
      <w:pPr>
        <w:pStyle w:val="Akapitzlist"/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hyperlink r:id="rId10" w:history="1">
        <w:r w:rsidR="006C5F23" w:rsidRPr="00F03A7D">
          <w:rPr>
            <w:rStyle w:val="Hipercze"/>
            <w:rFonts w:ascii="Arial" w:hAnsi="Arial" w:cs="Arial"/>
            <w:b/>
            <w:sz w:val="20"/>
            <w:szCs w:val="20"/>
          </w:rPr>
          <w:t>https://platformazakupowa.pl/pn/32wog</w:t>
        </w:r>
      </w:hyperlink>
    </w:p>
    <w:p w14:paraId="5155D3DD" w14:textId="77777777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NIP:</w:t>
      </w:r>
      <w:r w:rsidRPr="000C784C">
        <w:rPr>
          <w:rFonts w:ascii="Arial" w:hAnsi="Arial" w:cs="Arial"/>
        </w:rPr>
        <w:t xml:space="preserve"> 922-304-63-57</w:t>
      </w:r>
    </w:p>
    <w:p w14:paraId="64ADB7EC" w14:textId="3E048C80" w:rsidR="001308A9" w:rsidRPr="000C784C" w:rsidRDefault="001308A9" w:rsidP="00D656DE">
      <w:pPr>
        <w:pStyle w:val="Akapitzlist"/>
        <w:ind w:left="36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Telefon:</w:t>
      </w:r>
      <w:r w:rsidRPr="000C784C">
        <w:rPr>
          <w:rFonts w:ascii="Arial" w:hAnsi="Arial" w:cs="Arial"/>
        </w:rPr>
        <w:t xml:space="preserve"> 261 181 </w:t>
      </w:r>
      <w:r w:rsidR="00043E46" w:rsidRPr="000C784C">
        <w:rPr>
          <w:rFonts w:ascii="Arial" w:hAnsi="Arial" w:cs="Arial"/>
        </w:rPr>
        <w:t>536</w:t>
      </w:r>
    </w:p>
    <w:p w14:paraId="7775D57D" w14:textId="77777777" w:rsidR="002C10A0" w:rsidRPr="000C784C" w:rsidRDefault="001308A9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  <w:b/>
        </w:rPr>
        <w:t>e-mail:</w:t>
      </w:r>
      <w:r w:rsidRPr="000C784C">
        <w:rPr>
          <w:rFonts w:ascii="Arial" w:hAnsi="Arial" w:cs="Arial"/>
        </w:rPr>
        <w:t xml:space="preserve"> </w:t>
      </w:r>
      <w:hyperlink r:id="rId11" w:history="1">
        <w:r w:rsidRPr="000C784C">
          <w:rPr>
            <w:rStyle w:val="Hipercze"/>
            <w:rFonts w:ascii="Arial" w:hAnsi="Arial" w:cs="Arial"/>
            <w:color w:val="auto"/>
          </w:rPr>
          <w:t>32wog.zampub@ron.mil.pl</w:t>
        </w:r>
      </w:hyperlink>
      <w:r w:rsidR="00595503" w:rsidRPr="000C784C">
        <w:rPr>
          <w:rStyle w:val="Hipercze"/>
          <w:rFonts w:ascii="Arial" w:hAnsi="Arial" w:cs="Arial"/>
          <w:color w:val="auto"/>
        </w:rPr>
        <w:t xml:space="preserve">   </w:t>
      </w:r>
    </w:p>
    <w:p w14:paraId="7E8C06CE" w14:textId="77777777" w:rsidR="00EC499E" w:rsidRPr="000C784C" w:rsidRDefault="00EC499E" w:rsidP="00D656DE">
      <w:pPr>
        <w:pStyle w:val="Akapitzlist"/>
        <w:spacing w:after="0"/>
        <w:ind w:left="360"/>
        <w:jc w:val="both"/>
        <w:rPr>
          <w:rStyle w:val="Hipercze"/>
          <w:rFonts w:ascii="Arial" w:hAnsi="Arial" w:cs="Arial"/>
          <w:color w:val="FF0000"/>
        </w:rPr>
      </w:pPr>
    </w:p>
    <w:p w14:paraId="5CEE0A57" w14:textId="77777777" w:rsidR="004C0996" w:rsidRPr="000C784C" w:rsidRDefault="002C10A0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Korzystanie z platformy zakupowej przez Wykonawcę jest bezpłatne. </w:t>
      </w:r>
    </w:p>
    <w:p w14:paraId="330F8F09" w14:textId="77777777" w:rsidR="002C10A0" w:rsidRPr="000C784C" w:rsidRDefault="002C10A0" w:rsidP="00D656DE">
      <w:pPr>
        <w:spacing w:after="0"/>
        <w:jc w:val="both"/>
        <w:rPr>
          <w:rFonts w:ascii="Arial" w:hAnsi="Arial" w:cs="Arial"/>
          <w:b/>
        </w:rPr>
      </w:pPr>
    </w:p>
    <w:p w14:paraId="76EF2787" w14:textId="77777777" w:rsidR="001308A9" w:rsidRPr="000C784C" w:rsidRDefault="001308A9" w:rsidP="00D656D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Godziny pracy 32 Wojskowego Oddziału Gospodarczego w Zamościu:</w:t>
      </w:r>
    </w:p>
    <w:p w14:paraId="4FCC6F63" w14:textId="77777777" w:rsidR="001308A9" w:rsidRPr="000C784C" w:rsidRDefault="001308A9" w:rsidP="00D656D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od poniedziałku do czwartku w godz.: 7:00 – 15:30</w:t>
      </w:r>
    </w:p>
    <w:p w14:paraId="70DA00DA" w14:textId="77777777" w:rsidR="001308A9" w:rsidRPr="000C784C" w:rsidRDefault="001308A9" w:rsidP="00D656DE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piątek w godz.: 7:00 – 13:00 </w:t>
      </w:r>
    </w:p>
    <w:p w14:paraId="765FADDE" w14:textId="77777777" w:rsidR="004C0996" w:rsidRPr="000C784C" w:rsidRDefault="004C0996" w:rsidP="00D656DE">
      <w:pPr>
        <w:pStyle w:val="Akapitzlist"/>
        <w:spacing w:after="0"/>
        <w:ind w:left="1428"/>
        <w:jc w:val="both"/>
        <w:rPr>
          <w:rFonts w:ascii="Arial" w:hAnsi="Arial" w:cs="Arial"/>
        </w:rPr>
      </w:pPr>
    </w:p>
    <w:p w14:paraId="5A48891D" w14:textId="4FA05020" w:rsidR="00BD5290" w:rsidRPr="000C784C" w:rsidRDefault="00B57149" w:rsidP="00D656DE">
      <w:p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Składanie ofert wraz z załącznikami wyłącznie przy użyciu środków komunikacji</w:t>
      </w:r>
      <w:r w:rsidR="00AC0ECB" w:rsidRPr="000C784C">
        <w:rPr>
          <w:rFonts w:ascii="Arial" w:hAnsi="Arial" w:cs="Arial"/>
          <w:b/>
        </w:rPr>
        <w:t xml:space="preserve"> elektronicznej</w:t>
      </w:r>
    </w:p>
    <w:p w14:paraId="1E873A75" w14:textId="77777777" w:rsidR="005C69EF" w:rsidRPr="000C784C" w:rsidRDefault="005C69EF" w:rsidP="00090407">
      <w:pPr>
        <w:spacing w:after="0"/>
        <w:jc w:val="both"/>
        <w:rPr>
          <w:rFonts w:ascii="Arial" w:hAnsi="Arial" w:cs="Arial"/>
          <w:b/>
        </w:rPr>
      </w:pPr>
    </w:p>
    <w:p w14:paraId="78333CA7" w14:textId="62E7FA39" w:rsidR="00577143" w:rsidRPr="00577143" w:rsidRDefault="00BD5290" w:rsidP="00577143">
      <w:pPr>
        <w:pStyle w:val="Akapitzlist"/>
        <w:ind w:left="142"/>
        <w:jc w:val="both"/>
        <w:rPr>
          <w:rFonts w:ascii="Arial" w:eastAsia="Calibri" w:hAnsi="Arial" w:cs="Arial"/>
          <w:b/>
        </w:rPr>
      </w:pPr>
      <w:r w:rsidRPr="000C784C">
        <w:rPr>
          <w:rFonts w:ascii="Arial" w:hAnsi="Arial" w:cs="Arial"/>
          <w:b/>
          <w:kern w:val="1"/>
          <w:lang w:eastAsia="zh-CN"/>
        </w:rPr>
        <w:t>Zamawiający</w:t>
      </w:r>
      <w:r w:rsidR="00F963BE" w:rsidRPr="000C784C">
        <w:rPr>
          <w:rFonts w:ascii="Arial" w:hAnsi="Arial" w:cs="Arial"/>
          <w:b/>
          <w:kern w:val="1"/>
          <w:lang w:eastAsia="zh-CN"/>
        </w:rPr>
        <w:t>,</w:t>
      </w:r>
      <w:r w:rsidRPr="000C784C">
        <w:rPr>
          <w:rFonts w:ascii="Arial" w:hAnsi="Arial" w:cs="Arial"/>
          <w:b/>
        </w:rPr>
        <w:t xml:space="preserve"> prowadzący postępowanie w trybie art. 275 pkt </w:t>
      </w:r>
      <w:r w:rsidR="00E6587C">
        <w:rPr>
          <w:rFonts w:ascii="Arial" w:hAnsi="Arial" w:cs="Arial"/>
          <w:b/>
        </w:rPr>
        <w:t>1</w:t>
      </w:r>
      <w:r w:rsidRPr="000C784C">
        <w:rPr>
          <w:rFonts w:ascii="Arial" w:hAnsi="Arial" w:cs="Arial"/>
          <w:b/>
        </w:rPr>
        <w:t xml:space="preserve">) </w:t>
      </w:r>
      <w:r w:rsidRPr="00FC7CC4">
        <w:rPr>
          <w:rFonts w:ascii="Arial" w:hAnsi="Arial" w:cs="Arial"/>
        </w:rPr>
        <w:t xml:space="preserve">ustawy z dnia 11 września 2019 r. - Prawo zamówień publicznych </w:t>
      </w:r>
      <w:r w:rsidR="00C57A72" w:rsidRPr="00FC7CC4">
        <w:rPr>
          <w:rFonts w:ascii="Arial" w:eastAsia="Univers-PL" w:hAnsi="Arial" w:cs="Arial"/>
        </w:rPr>
        <w:t>(</w:t>
      </w:r>
      <w:bookmarkStart w:id="0" w:name="_Hlk168993381"/>
      <w:r w:rsidR="00C57A72" w:rsidRPr="00FC7CC4">
        <w:rPr>
          <w:rFonts w:ascii="Arial" w:eastAsia="Univers-PL" w:hAnsi="Arial" w:cs="Arial"/>
        </w:rPr>
        <w:t>Dz. U. z 202</w:t>
      </w:r>
      <w:r w:rsidR="002E4399">
        <w:rPr>
          <w:rFonts w:ascii="Arial" w:eastAsia="Univers-PL" w:hAnsi="Arial" w:cs="Arial"/>
        </w:rPr>
        <w:t>4</w:t>
      </w:r>
      <w:r w:rsidR="00C57A72" w:rsidRPr="00FC7CC4">
        <w:rPr>
          <w:rFonts w:ascii="Arial" w:eastAsia="Univers-PL" w:hAnsi="Arial" w:cs="Arial"/>
        </w:rPr>
        <w:t xml:space="preserve">r., poz. </w:t>
      </w:r>
      <w:r w:rsidR="002E4399">
        <w:rPr>
          <w:rFonts w:ascii="Arial" w:eastAsia="Univers-PL" w:hAnsi="Arial" w:cs="Arial"/>
        </w:rPr>
        <w:t>1320</w:t>
      </w:r>
      <w:r w:rsidR="00C57A72" w:rsidRPr="00FC7CC4">
        <w:rPr>
          <w:rFonts w:ascii="Arial" w:eastAsia="Univers-PL" w:hAnsi="Arial" w:cs="Arial"/>
        </w:rPr>
        <w:t xml:space="preserve">                  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C57A72" w:rsidRPr="00FC7CC4">
        <w:rPr>
          <w:rFonts w:ascii="Arial" w:eastAsia="Univers-PL" w:hAnsi="Arial" w:cs="Arial"/>
        </w:rPr>
        <w:t>)</w:t>
      </w:r>
      <w:r w:rsidRPr="000C784C">
        <w:rPr>
          <w:rFonts w:ascii="Arial" w:eastAsia="Calibri" w:hAnsi="Arial" w:cs="Arial"/>
          <w:b/>
        </w:rPr>
        <w:t xml:space="preserve"> </w:t>
      </w:r>
      <w:bookmarkEnd w:id="0"/>
      <w:r w:rsidRPr="000C784C">
        <w:rPr>
          <w:rFonts w:ascii="Arial" w:eastAsia="Calibri" w:hAnsi="Arial" w:cs="Arial"/>
          <w:b/>
        </w:rPr>
        <w:t xml:space="preserve">zaprasza do składania ofert </w:t>
      </w:r>
      <w:bookmarkStart w:id="1" w:name="_Hlk103763660"/>
      <w:bookmarkStart w:id="2" w:name="_Hlk95463400"/>
      <w:bookmarkStart w:id="3" w:name="_Hlk109642939"/>
      <w:r w:rsidR="00F8473C" w:rsidRPr="000C784C">
        <w:rPr>
          <w:rFonts w:ascii="Arial" w:eastAsia="Calibri" w:hAnsi="Arial" w:cs="Arial"/>
          <w:b/>
        </w:rPr>
        <w:t xml:space="preserve">w postępowaniu pod nazwą: </w:t>
      </w:r>
      <w:bookmarkStart w:id="4" w:name="_Hlk175741118"/>
      <w:bookmarkStart w:id="5" w:name="_Hlk175734921"/>
      <w:bookmarkStart w:id="6" w:name="_Hlk169523254"/>
      <w:bookmarkEnd w:id="1"/>
      <w:bookmarkEnd w:id="2"/>
      <w:r w:rsidR="00577143" w:rsidRPr="00577143">
        <w:rPr>
          <w:rFonts w:ascii="Arial" w:hAnsi="Arial" w:cs="Arial"/>
          <w:b/>
        </w:rPr>
        <w:t>usługi w zakresie napraw sprzętu gastronomicznego i chłodniczego służby żywnościowej w 32 WOG Zamość oraz jednostkach i instytucjach wojskowych będących na zaopatrzeniu 32 WOG w ich miejscach dyslokacji</w:t>
      </w:r>
      <w:r w:rsidR="00577143">
        <w:rPr>
          <w:rFonts w:ascii="Arial" w:hAnsi="Arial" w:cs="Arial"/>
          <w:b/>
        </w:rPr>
        <w:t xml:space="preserve"> w zakresie 4 (czterech) części</w:t>
      </w:r>
      <w:r w:rsidR="00577143" w:rsidRPr="00577143">
        <w:rPr>
          <w:rFonts w:ascii="Arial" w:hAnsi="Arial" w:cs="Arial"/>
          <w:b/>
        </w:rPr>
        <w:t xml:space="preserve">: </w:t>
      </w:r>
    </w:p>
    <w:p w14:paraId="60AABDD0" w14:textId="6662D60A" w:rsidR="00577143" w:rsidRPr="00577143" w:rsidRDefault="00577143" w:rsidP="00577143">
      <w:pPr>
        <w:pStyle w:val="Akapitzlist"/>
        <w:ind w:left="142"/>
        <w:jc w:val="both"/>
        <w:rPr>
          <w:rFonts w:ascii="Arial" w:hAnsi="Arial" w:cs="Arial"/>
          <w:b/>
        </w:rPr>
      </w:pPr>
      <w:r w:rsidRPr="00577143">
        <w:rPr>
          <w:rFonts w:ascii="Arial" w:hAnsi="Arial" w:cs="Arial"/>
          <w:b/>
        </w:rPr>
        <w:t>CZĘŚĆ</w:t>
      </w:r>
      <w:r>
        <w:rPr>
          <w:rFonts w:ascii="Arial" w:hAnsi="Arial" w:cs="Arial"/>
          <w:b/>
        </w:rPr>
        <w:t xml:space="preserve"> </w:t>
      </w:r>
      <w:r w:rsidRPr="0057714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-</w:t>
      </w:r>
      <w:r w:rsidRPr="00577143">
        <w:rPr>
          <w:rFonts w:ascii="Arial" w:hAnsi="Arial" w:cs="Arial"/>
          <w:b/>
        </w:rPr>
        <w:t xml:space="preserve"> naprawa sprzętu gastronomicznego i chłodniczego służby żywnościowej w Garnizonie Zamość.</w:t>
      </w:r>
    </w:p>
    <w:p w14:paraId="1140CB2D" w14:textId="69BDDEE8" w:rsidR="00577143" w:rsidRPr="00577143" w:rsidRDefault="00577143" w:rsidP="00577143">
      <w:pPr>
        <w:pStyle w:val="Akapitzlist"/>
        <w:ind w:left="142"/>
        <w:jc w:val="both"/>
        <w:rPr>
          <w:rFonts w:ascii="Arial" w:hAnsi="Arial" w:cs="Arial"/>
          <w:b/>
        </w:rPr>
      </w:pPr>
      <w:r w:rsidRPr="00577143">
        <w:rPr>
          <w:rFonts w:ascii="Arial" w:hAnsi="Arial" w:cs="Arial"/>
          <w:b/>
        </w:rPr>
        <w:t xml:space="preserve">CZĘŚĆ II - </w:t>
      </w:r>
      <w:bookmarkStart w:id="7" w:name="_Hlk182467805"/>
      <w:r w:rsidRPr="00577143">
        <w:rPr>
          <w:rFonts w:ascii="Arial" w:hAnsi="Arial" w:cs="Arial"/>
          <w:b/>
        </w:rPr>
        <w:t>naprawa sprzętu gastronomicznego i chłodniczego służby żywnościowej w Garnizonie Lublin</w:t>
      </w:r>
      <w:bookmarkEnd w:id="7"/>
      <w:r w:rsidRPr="00577143">
        <w:rPr>
          <w:rFonts w:ascii="Arial" w:hAnsi="Arial" w:cs="Arial"/>
          <w:b/>
        </w:rPr>
        <w:t>.</w:t>
      </w:r>
    </w:p>
    <w:p w14:paraId="7DBF456D" w14:textId="78BA197E" w:rsidR="00577143" w:rsidRPr="00577143" w:rsidRDefault="00577143" w:rsidP="00577143">
      <w:pPr>
        <w:pStyle w:val="Akapitzlist"/>
        <w:ind w:left="142"/>
        <w:jc w:val="both"/>
        <w:rPr>
          <w:rFonts w:ascii="Arial" w:hAnsi="Arial" w:cs="Arial"/>
          <w:b/>
        </w:rPr>
      </w:pPr>
      <w:r w:rsidRPr="00577143">
        <w:rPr>
          <w:rFonts w:ascii="Arial" w:hAnsi="Arial" w:cs="Arial"/>
          <w:b/>
        </w:rPr>
        <w:t xml:space="preserve">CZĘŚĆ III -  </w:t>
      </w:r>
      <w:bookmarkStart w:id="8" w:name="_Hlk182469159"/>
      <w:r w:rsidRPr="00577143">
        <w:rPr>
          <w:rFonts w:ascii="Arial" w:hAnsi="Arial" w:cs="Arial"/>
          <w:b/>
        </w:rPr>
        <w:t>naprawa sprzętu gastronomicznego i chłodniczego służby żywnościowej w Garnizonie Chełm</w:t>
      </w:r>
      <w:bookmarkEnd w:id="8"/>
      <w:r w:rsidRPr="00577143">
        <w:rPr>
          <w:rFonts w:ascii="Arial" w:hAnsi="Arial" w:cs="Arial"/>
          <w:b/>
        </w:rPr>
        <w:t>.</w:t>
      </w:r>
    </w:p>
    <w:p w14:paraId="3061EC1F" w14:textId="77777777" w:rsidR="00577143" w:rsidRDefault="00577143" w:rsidP="00577143">
      <w:pPr>
        <w:pStyle w:val="Akapitzlist"/>
        <w:ind w:left="142"/>
        <w:jc w:val="both"/>
        <w:rPr>
          <w:rFonts w:ascii="Arial" w:hAnsi="Arial" w:cs="Arial"/>
          <w:b/>
        </w:rPr>
      </w:pPr>
      <w:r w:rsidRPr="00577143">
        <w:rPr>
          <w:rFonts w:ascii="Arial" w:hAnsi="Arial" w:cs="Arial"/>
          <w:b/>
        </w:rPr>
        <w:t xml:space="preserve">CZĘŚĆ IV - </w:t>
      </w:r>
      <w:bookmarkStart w:id="9" w:name="_Hlk182469325"/>
      <w:r w:rsidRPr="00577143">
        <w:rPr>
          <w:rFonts w:ascii="Arial" w:hAnsi="Arial" w:cs="Arial"/>
          <w:b/>
        </w:rPr>
        <w:t>naprawa sprzętu gastronomicznego i chłodniczego służby żywnościowej w Garnizonie Hrubieszów</w:t>
      </w:r>
      <w:bookmarkEnd w:id="9"/>
      <w:r w:rsidRPr="00577143">
        <w:rPr>
          <w:rFonts w:ascii="Arial" w:hAnsi="Arial" w:cs="Arial"/>
          <w:b/>
        </w:rPr>
        <w:t>.</w:t>
      </w:r>
      <w:bookmarkEnd w:id="4"/>
      <w:bookmarkEnd w:id="5"/>
    </w:p>
    <w:p w14:paraId="50765612" w14:textId="3AD40370" w:rsidR="00C57A72" w:rsidRPr="00577143" w:rsidRDefault="00C57A72" w:rsidP="00577143">
      <w:pPr>
        <w:pStyle w:val="Akapitzlist"/>
        <w:ind w:left="142"/>
        <w:jc w:val="both"/>
        <w:rPr>
          <w:rFonts w:ascii="Arial" w:hAnsi="Arial" w:cs="Arial"/>
          <w:b/>
        </w:rPr>
      </w:pPr>
      <w:r w:rsidRPr="00577143">
        <w:rPr>
          <w:rFonts w:ascii="Arial" w:hAnsi="Arial" w:cs="Arial"/>
          <w:b/>
        </w:rPr>
        <w:t>Nr sprawy ZP/TP/</w:t>
      </w:r>
      <w:r w:rsidR="00577143">
        <w:rPr>
          <w:rFonts w:ascii="Arial" w:hAnsi="Arial" w:cs="Arial"/>
          <w:b/>
        </w:rPr>
        <w:t>82</w:t>
      </w:r>
      <w:r w:rsidRPr="00577143">
        <w:rPr>
          <w:rFonts w:ascii="Arial" w:hAnsi="Arial" w:cs="Arial"/>
          <w:b/>
        </w:rPr>
        <w:t xml:space="preserve">/2024.  </w:t>
      </w:r>
    </w:p>
    <w:p w14:paraId="3F4AABF4" w14:textId="4B95A746" w:rsidR="000F6EDE" w:rsidRPr="000C784C" w:rsidRDefault="000F6EDE" w:rsidP="00F96E8D">
      <w:pPr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Arial" w:hAnsi="Arial" w:cs="Arial"/>
          <w:kern w:val="1"/>
          <w:lang w:eastAsia="zh-CN"/>
        </w:rPr>
      </w:pPr>
      <w:bookmarkStart w:id="10" w:name="_Hlk95297495"/>
      <w:bookmarkEnd w:id="3"/>
      <w:bookmarkEnd w:id="6"/>
      <w:r w:rsidRPr="000C784C">
        <w:rPr>
          <w:rFonts w:ascii="Arial" w:hAnsi="Arial" w:cs="Arial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</w:t>
      </w:r>
      <w:r w:rsidR="00F8473C" w:rsidRPr="000C784C">
        <w:rPr>
          <w:rFonts w:ascii="Arial" w:hAnsi="Arial" w:cs="Arial"/>
          <w:kern w:val="1"/>
          <w:lang w:eastAsia="zh-CN"/>
        </w:rPr>
        <w:t xml:space="preserve"> </w:t>
      </w:r>
      <w:r w:rsidRPr="000C784C">
        <w:rPr>
          <w:rFonts w:ascii="Arial" w:hAnsi="Arial" w:cs="Arial"/>
          <w:kern w:val="1"/>
          <w:lang w:eastAsia="zh-CN"/>
        </w:rPr>
        <w:t>r. w sprawie organizowania współpracy międzynarodowej w resorcie obrony narodowej (Dz. Urz. MON z 2021 r. poz. 177).</w:t>
      </w:r>
    </w:p>
    <w:bookmarkEnd w:id="10"/>
    <w:p w14:paraId="3B277430" w14:textId="0C0CF25A" w:rsidR="004027C0" w:rsidRPr="000C784C" w:rsidRDefault="00060383" w:rsidP="00F96E8D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C784C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L 119 z 04.05.2016 r., str. 1), dalej “RODO”, Zamawiający informuje, </w:t>
      </w:r>
      <w:r w:rsidRPr="000C784C">
        <w:rPr>
          <w:rFonts w:ascii="Arial" w:hAnsi="Arial" w:cs="Arial"/>
          <w:color w:val="000000" w:themeColor="text1"/>
        </w:rPr>
        <w:t xml:space="preserve">że: </w:t>
      </w:r>
    </w:p>
    <w:p w14:paraId="73A13A4A" w14:textId="0D121123" w:rsidR="004027C0" w:rsidRPr="000C784C" w:rsidRDefault="00060383" w:rsidP="00D656DE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>Administratorem Pani/Pana danych osobowyc</w:t>
      </w:r>
      <w:r w:rsidR="008B66BF" w:rsidRPr="000C784C">
        <w:rPr>
          <w:rFonts w:ascii="Arial" w:hAnsi="Arial" w:cs="Arial"/>
        </w:rPr>
        <w:t>h jest</w:t>
      </w:r>
      <w:r w:rsidR="003B1600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32 Wojskow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Oddział Gospodarcz</w:t>
      </w:r>
      <w:r w:rsidR="003B1600" w:rsidRPr="000C784C">
        <w:rPr>
          <w:rFonts w:ascii="Arial" w:hAnsi="Arial" w:cs="Arial"/>
        </w:rPr>
        <w:t>y</w:t>
      </w:r>
      <w:r w:rsidRPr="000C784C">
        <w:rPr>
          <w:rFonts w:ascii="Arial" w:hAnsi="Arial" w:cs="Arial"/>
        </w:rPr>
        <w:t xml:space="preserve"> w Zamościu, ul. Wojska Polskiego 2F, 22 – 400 Zamość;</w:t>
      </w:r>
    </w:p>
    <w:p w14:paraId="0F13A28D" w14:textId="77777777" w:rsidR="00905880" w:rsidRPr="000C784C" w:rsidRDefault="00060383" w:rsidP="00905880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Style w:val="Hipercze"/>
          <w:rFonts w:ascii="Arial" w:hAnsi="Arial" w:cs="Arial"/>
          <w:color w:val="auto"/>
        </w:rPr>
      </w:pPr>
      <w:r w:rsidRPr="000C784C">
        <w:rPr>
          <w:rFonts w:ascii="Arial" w:hAnsi="Arial" w:cs="Arial"/>
        </w:rPr>
        <w:t xml:space="preserve">Inspektor ochrony danych osobowych w 32 Wojskowym Oddziale Gospodarczym w Zamościu kontakt e-mail: </w:t>
      </w:r>
      <w:hyperlink r:id="rId12" w:history="1">
        <w:r w:rsidR="003B1600" w:rsidRPr="000C784C">
          <w:rPr>
            <w:rStyle w:val="Hipercze"/>
            <w:rFonts w:ascii="Arial" w:hAnsi="Arial" w:cs="Arial"/>
            <w:color w:val="auto"/>
          </w:rPr>
          <w:t>32wog.iod</w:t>
        </w:r>
        <w:r w:rsidR="00E845F7" w:rsidRPr="000C784C">
          <w:rPr>
            <w:rStyle w:val="Hipercze"/>
            <w:rFonts w:ascii="Arial" w:hAnsi="Arial" w:cs="Arial"/>
            <w:color w:val="auto"/>
          </w:rPr>
          <w:t>o</w:t>
        </w:r>
        <w:r w:rsidR="003B1600" w:rsidRPr="000C784C">
          <w:rPr>
            <w:rStyle w:val="Hipercze"/>
            <w:rFonts w:ascii="Arial" w:hAnsi="Arial" w:cs="Arial"/>
            <w:color w:val="auto"/>
          </w:rPr>
          <w:t>@ron.mil.pl</w:t>
        </w:r>
      </w:hyperlink>
      <w:r w:rsidRPr="000C784C">
        <w:rPr>
          <w:rStyle w:val="Hipercze"/>
          <w:rFonts w:ascii="Arial" w:hAnsi="Arial" w:cs="Arial"/>
          <w:color w:val="auto"/>
        </w:rPr>
        <w:t>;</w:t>
      </w:r>
    </w:p>
    <w:p w14:paraId="44688441" w14:textId="7943CEFE" w:rsidR="004027C0" w:rsidRPr="00577143" w:rsidRDefault="00060383" w:rsidP="00577143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u w:val="single"/>
        </w:rPr>
      </w:pPr>
      <w:r w:rsidRPr="00FA5831">
        <w:rPr>
          <w:rFonts w:ascii="Arial" w:hAnsi="Arial" w:cs="Arial"/>
        </w:rPr>
        <w:t>Pani/Pana dane osobowe przetwarzane będą na podstawie art. 6 ust. 1 lit.</w:t>
      </w:r>
      <w:r w:rsidR="00654B3B" w:rsidRPr="00FA5831">
        <w:rPr>
          <w:rFonts w:ascii="Arial" w:hAnsi="Arial" w:cs="Arial"/>
        </w:rPr>
        <w:t xml:space="preserve"> </w:t>
      </w:r>
      <w:r w:rsidRPr="00FA5831">
        <w:rPr>
          <w:rFonts w:ascii="Arial" w:hAnsi="Arial" w:cs="Arial"/>
        </w:rPr>
        <w:t>c RODO w celu związanym z postępowaniem o udzielenie zamówienia publicznego</w:t>
      </w:r>
      <w:r w:rsidR="00F661DC" w:rsidRPr="00FA5831">
        <w:rPr>
          <w:rFonts w:ascii="Arial" w:hAnsi="Arial" w:cs="Arial"/>
        </w:rPr>
        <w:t xml:space="preserve"> </w:t>
      </w:r>
      <w:r w:rsidRPr="00FA5831">
        <w:rPr>
          <w:rFonts w:ascii="Arial" w:hAnsi="Arial" w:cs="Arial"/>
        </w:rPr>
        <w:t>pod nazwą</w:t>
      </w:r>
      <w:r w:rsidR="00FA5831" w:rsidRPr="00FA5831">
        <w:rPr>
          <w:rFonts w:ascii="Arial" w:eastAsia="Calibri" w:hAnsi="Arial" w:cs="Arial"/>
          <w:b/>
        </w:rPr>
        <w:t xml:space="preserve">: </w:t>
      </w:r>
      <w:r w:rsidR="00577143" w:rsidRPr="00577143">
        <w:rPr>
          <w:rFonts w:ascii="Arial" w:hAnsi="Arial" w:cs="Arial"/>
          <w:b/>
        </w:rPr>
        <w:t>usługi w zakresie napraw sprzętu gastronomicznego i chłodniczego służby żywnościowej w 32 WOG Zamość oraz jednostkach i instytucjach wojskowych będących na zaopatrzeniu 32 WOG w ich miejscach dyslokacji w zakresie 4 (czterech) części</w:t>
      </w:r>
      <w:r w:rsidR="00577143">
        <w:rPr>
          <w:rFonts w:ascii="Arial" w:eastAsia="Lucida Sans Unicode" w:hAnsi="Arial" w:cs="Arial"/>
          <w:b/>
        </w:rPr>
        <w:t xml:space="preserve">: </w:t>
      </w:r>
      <w:r w:rsidR="00577143" w:rsidRPr="00577143">
        <w:rPr>
          <w:rFonts w:ascii="Arial" w:hAnsi="Arial" w:cs="Arial"/>
        </w:rPr>
        <w:t>CZĘŚĆ I - naprawa sprzętu gastronomicznego i chłodniczego służby żywnościowej w Garnizonie Zamość</w:t>
      </w:r>
      <w:r w:rsidR="00577143">
        <w:rPr>
          <w:rFonts w:ascii="Arial" w:hAnsi="Arial" w:cs="Arial"/>
        </w:rPr>
        <w:t xml:space="preserve">, </w:t>
      </w:r>
      <w:r w:rsidR="00577143" w:rsidRPr="00577143">
        <w:rPr>
          <w:rFonts w:ascii="Arial" w:hAnsi="Arial" w:cs="Arial"/>
        </w:rPr>
        <w:t>CZĘŚĆ II - naprawa sprzętu gastronomicznego i chłodniczego służby żywnościowej w Garnizonie Lublin</w:t>
      </w:r>
      <w:r w:rsidR="00577143">
        <w:rPr>
          <w:rFonts w:ascii="Arial" w:hAnsi="Arial" w:cs="Arial"/>
        </w:rPr>
        <w:t xml:space="preserve">, </w:t>
      </w:r>
      <w:r w:rsidR="00577143" w:rsidRPr="00577143">
        <w:rPr>
          <w:rFonts w:ascii="Arial" w:hAnsi="Arial" w:cs="Arial"/>
        </w:rPr>
        <w:t>CZĘŚĆ III -  naprawa sprzętu gastronomicznego i chłodniczego służby żywnościowej w Garnizonie Chełm</w:t>
      </w:r>
      <w:r w:rsidR="00577143">
        <w:rPr>
          <w:rFonts w:ascii="Arial" w:hAnsi="Arial" w:cs="Arial"/>
        </w:rPr>
        <w:t xml:space="preserve">, </w:t>
      </w:r>
      <w:r w:rsidR="00577143" w:rsidRPr="00577143">
        <w:rPr>
          <w:rFonts w:ascii="Arial" w:hAnsi="Arial" w:cs="Arial"/>
        </w:rPr>
        <w:t>CZĘŚĆ IV - naprawa sprzętu gastronomicznego i chłodniczego służby żywnościowej w Garnizonie Hrubieszów</w:t>
      </w:r>
      <w:r w:rsidR="00577143">
        <w:rPr>
          <w:rFonts w:ascii="Arial" w:hAnsi="Arial" w:cs="Arial"/>
        </w:rPr>
        <w:t xml:space="preserve">, </w:t>
      </w:r>
      <w:r w:rsidR="00577143">
        <w:rPr>
          <w:rFonts w:ascii="Arial" w:hAnsi="Arial" w:cs="Arial"/>
          <w:b/>
        </w:rPr>
        <w:t>n</w:t>
      </w:r>
      <w:r w:rsidR="00FA5831" w:rsidRPr="00577143">
        <w:rPr>
          <w:rFonts w:ascii="Arial" w:hAnsi="Arial" w:cs="Arial"/>
          <w:b/>
        </w:rPr>
        <w:t>r sprawy ZP/TP/</w:t>
      </w:r>
      <w:r w:rsidR="00577143" w:rsidRPr="00577143">
        <w:rPr>
          <w:rFonts w:ascii="Arial" w:hAnsi="Arial" w:cs="Arial"/>
          <w:b/>
        </w:rPr>
        <w:t>82</w:t>
      </w:r>
      <w:r w:rsidR="00FA5831" w:rsidRPr="00577143">
        <w:rPr>
          <w:rFonts w:ascii="Arial" w:hAnsi="Arial" w:cs="Arial"/>
          <w:b/>
        </w:rPr>
        <w:t>/2024</w:t>
      </w:r>
      <w:r w:rsidR="00CF0A12" w:rsidRPr="00577143">
        <w:rPr>
          <w:rFonts w:ascii="Arial" w:hAnsi="Arial" w:cs="Arial"/>
          <w:b/>
        </w:rPr>
        <w:t>,</w:t>
      </w:r>
      <w:r w:rsidR="00FA5831" w:rsidRPr="00577143">
        <w:rPr>
          <w:rFonts w:ascii="Arial" w:hAnsi="Arial" w:cs="Arial"/>
          <w:b/>
        </w:rPr>
        <w:t xml:space="preserve"> </w:t>
      </w:r>
      <w:r w:rsidR="00905880" w:rsidRPr="00577143">
        <w:rPr>
          <w:rFonts w:ascii="Arial" w:hAnsi="Arial" w:cs="Arial"/>
          <w:b/>
        </w:rPr>
        <w:t xml:space="preserve"> </w:t>
      </w:r>
      <w:r w:rsidRPr="00577143">
        <w:rPr>
          <w:rFonts w:ascii="Arial" w:hAnsi="Arial" w:cs="Arial"/>
        </w:rPr>
        <w:t>prowadzonym</w:t>
      </w:r>
      <w:r w:rsidR="002C5C1E" w:rsidRPr="00577143">
        <w:rPr>
          <w:rFonts w:ascii="Arial" w:hAnsi="Arial" w:cs="Arial"/>
        </w:rPr>
        <w:t xml:space="preserve"> </w:t>
      </w:r>
      <w:r w:rsidR="00654B3B" w:rsidRPr="00577143">
        <w:rPr>
          <w:rFonts w:ascii="Arial" w:hAnsi="Arial" w:cs="Arial"/>
        </w:rPr>
        <w:t xml:space="preserve">w trybie </w:t>
      </w:r>
      <w:r w:rsidR="00B50072" w:rsidRPr="00577143">
        <w:rPr>
          <w:rFonts w:ascii="Arial" w:hAnsi="Arial" w:cs="Arial"/>
        </w:rPr>
        <w:t xml:space="preserve">art. 275 pkt </w:t>
      </w:r>
      <w:r w:rsidR="00577143" w:rsidRPr="00577143">
        <w:rPr>
          <w:rFonts w:ascii="Arial" w:hAnsi="Arial" w:cs="Arial"/>
        </w:rPr>
        <w:t>1</w:t>
      </w:r>
      <w:r w:rsidR="00B50072" w:rsidRPr="00577143">
        <w:rPr>
          <w:rFonts w:ascii="Arial" w:hAnsi="Arial" w:cs="Arial"/>
        </w:rPr>
        <w:t>) ustawy z dnia 11 września 2019 r. - Prawo zamówień publicznych (</w:t>
      </w:r>
      <w:r w:rsidR="00A94D6A" w:rsidRPr="00577143">
        <w:rPr>
          <w:rFonts w:ascii="Arial" w:eastAsia="Univers-PL" w:hAnsi="Arial" w:cs="Arial"/>
        </w:rPr>
        <w:t>Dz. U. z 202</w:t>
      </w:r>
      <w:r w:rsidR="00577143" w:rsidRPr="00577143">
        <w:rPr>
          <w:rFonts w:ascii="Arial" w:eastAsia="Univers-PL" w:hAnsi="Arial" w:cs="Arial"/>
        </w:rPr>
        <w:t>4</w:t>
      </w:r>
      <w:r w:rsidR="00A94D6A" w:rsidRPr="00577143">
        <w:rPr>
          <w:rFonts w:ascii="Arial" w:eastAsia="Univers-PL" w:hAnsi="Arial" w:cs="Arial"/>
        </w:rPr>
        <w:t xml:space="preserve">r., poz. </w:t>
      </w:r>
      <w:r w:rsidR="00577143" w:rsidRPr="00577143">
        <w:rPr>
          <w:rFonts w:ascii="Arial" w:eastAsia="Univers-PL" w:hAnsi="Arial" w:cs="Arial"/>
        </w:rPr>
        <w:t>1320</w:t>
      </w:r>
      <w:r w:rsidR="00A94D6A" w:rsidRPr="00577143">
        <w:rPr>
          <w:rFonts w:ascii="Arial" w:eastAsia="Univers-PL" w:hAnsi="Arial" w:cs="Arial"/>
        </w:rPr>
        <w:t xml:space="preserve"> </w:t>
      </w:r>
      <w:proofErr w:type="spellStart"/>
      <w:r w:rsidR="009261F4" w:rsidRPr="00577143">
        <w:rPr>
          <w:rFonts w:ascii="Arial" w:eastAsia="Univers-PL" w:hAnsi="Arial" w:cs="Arial"/>
        </w:rPr>
        <w:t>t.j</w:t>
      </w:r>
      <w:proofErr w:type="spellEnd"/>
      <w:r w:rsidR="009261F4" w:rsidRPr="00577143">
        <w:rPr>
          <w:rFonts w:ascii="Arial" w:eastAsia="Univers-PL" w:hAnsi="Arial" w:cs="Arial"/>
        </w:rPr>
        <w:t>.</w:t>
      </w:r>
      <w:r w:rsidR="00A94D6A" w:rsidRPr="00577143">
        <w:rPr>
          <w:rFonts w:ascii="Arial" w:eastAsia="Univers-PL" w:hAnsi="Arial" w:cs="Arial"/>
        </w:rPr>
        <w:t>)</w:t>
      </w:r>
    </w:p>
    <w:p w14:paraId="78A685D4" w14:textId="27773A96" w:rsidR="003B1600" w:rsidRPr="000C784C" w:rsidRDefault="00F96E8D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</w:t>
      </w:r>
      <w:r w:rsidR="003B1600" w:rsidRPr="000C784C">
        <w:rPr>
          <w:rFonts w:ascii="Arial" w:hAnsi="Arial" w:cs="Arial"/>
        </w:rPr>
        <w:t xml:space="preserve">dbiorcami Pani/Pana danych osobowych będą osoby lub podmioty, którym udostępniona zostanie dokumentacja postępowania w oparciu o art. 18 oraz art. 74 ustawy z dnia 11 września 2019 r. – Prawo zamówień publicznych </w:t>
      </w:r>
      <w:r w:rsidR="007C52B3">
        <w:rPr>
          <w:rFonts w:ascii="Arial" w:hAnsi="Arial" w:cs="Arial"/>
        </w:rPr>
        <w:br/>
      </w:r>
      <w:r w:rsidR="00F400DD" w:rsidRPr="000C784C">
        <w:rPr>
          <w:rFonts w:ascii="Arial" w:hAnsi="Arial" w:cs="Arial"/>
        </w:rPr>
        <w:t>(Dz. U. z 202</w:t>
      </w:r>
      <w:r w:rsidR="00F60726">
        <w:rPr>
          <w:rFonts w:ascii="Arial" w:hAnsi="Arial" w:cs="Arial"/>
        </w:rPr>
        <w:t>4</w:t>
      </w:r>
      <w:r w:rsidR="00F400DD" w:rsidRPr="000C784C">
        <w:rPr>
          <w:rFonts w:ascii="Arial" w:hAnsi="Arial" w:cs="Arial"/>
        </w:rPr>
        <w:t xml:space="preserve"> r.</w:t>
      </w:r>
      <w:r w:rsidR="002D0438" w:rsidRPr="002D0438">
        <w:rPr>
          <w:rFonts w:ascii="Arial" w:eastAsia="Univers-PL" w:hAnsi="Arial" w:cs="Arial"/>
        </w:rPr>
        <w:t xml:space="preserve"> </w:t>
      </w:r>
      <w:r w:rsidR="002D0438" w:rsidRPr="000C784C">
        <w:rPr>
          <w:rFonts w:ascii="Arial" w:eastAsia="Univers-PL" w:hAnsi="Arial" w:cs="Arial"/>
        </w:rPr>
        <w:t xml:space="preserve">poz. </w:t>
      </w:r>
      <w:r w:rsidR="00F60726">
        <w:rPr>
          <w:rFonts w:ascii="Arial" w:eastAsia="Univers-PL" w:hAnsi="Arial" w:cs="Arial"/>
        </w:rPr>
        <w:t>1320</w:t>
      </w:r>
      <w:r w:rsidR="002D0438" w:rsidRPr="000C784C">
        <w:rPr>
          <w:rFonts w:ascii="Arial" w:eastAsia="Univers-PL" w:hAnsi="Arial" w:cs="Arial"/>
        </w:rPr>
        <w:t xml:space="preserve"> 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400DD" w:rsidRPr="000C784C">
        <w:rPr>
          <w:rFonts w:ascii="Arial" w:hAnsi="Arial" w:cs="Arial"/>
        </w:rPr>
        <w:t>)</w:t>
      </w:r>
      <w:r w:rsidR="003B1600" w:rsidRPr="000C784C">
        <w:rPr>
          <w:rFonts w:ascii="Arial" w:hAnsi="Arial" w:cs="Arial"/>
        </w:rPr>
        <w:t xml:space="preserve">, dalej „ustawa </w:t>
      </w:r>
      <w:proofErr w:type="spellStart"/>
      <w:r w:rsidR="003B1600" w:rsidRPr="000C784C">
        <w:rPr>
          <w:rFonts w:ascii="Arial" w:hAnsi="Arial" w:cs="Arial"/>
        </w:rPr>
        <w:t>Pzp</w:t>
      </w:r>
      <w:proofErr w:type="spellEnd"/>
      <w:r w:rsidR="003B1600" w:rsidRPr="000C784C">
        <w:rPr>
          <w:rFonts w:ascii="Arial" w:hAnsi="Arial" w:cs="Arial"/>
        </w:rPr>
        <w:t xml:space="preserve">”; </w:t>
      </w:r>
    </w:p>
    <w:p w14:paraId="27691C84" w14:textId="7B16EFB1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Pani/Pana dane osobowe będą przechowywane, zgodnie z art. 78 ust. 1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0677A93B" w14:textId="57A61BB5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; </w:t>
      </w:r>
    </w:p>
    <w:p w14:paraId="37A3F588" w14:textId="3A537509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odniesieniu do Pani/Pana danych osobowych decyzje nie będą podejmowane </w:t>
      </w:r>
      <w:r w:rsidR="0094511B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sposób zautomatyzowany, stosowanie do art. 22 RODO;</w:t>
      </w:r>
    </w:p>
    <w:p w14:paraId="280F259E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posiada Pani/Pan:</w:t>
      </w:r>
    </w:p>
    <w:p w14:paraId="6822F59D" w14:textId="77777777" w:rsidR="003B1600" w:rsidRPr="000C784C" w:rsidRDefault="003B1600" w:rsidP="006F23DB">
      <w:pPr>
        <w:numPr>
          <w:ilvl w:val="0"/>
          <w:numId w:val="39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na podstawie art. 15 RODO prawo dostępu do danych osobowych Pani/Pana dotyczących;</w:t>
      </w:r>
    </w:p>
    <w:p w14:paraId="2035725C" w14:textId="77777777" w:rsidR="003B1600" w:rsidRPr="000C784C" w:rsidRDefault="003B1600" w:rsidP="006F23DB">
      <w:pPr>
        <w:numPr>
          <w:ilvl w:val="0"/>
          <w:numId w:val="39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16 RODO prawo do sprostowania Pani/Pana danych osobowych </w:t>
      </w:r>
      <w:r w:rsidRPr="000C784C">
        <w:rPr>
          <w:rFonts w:ascii="Arial" w:hAnsi="Arial" w:cs="Arial"/>
          <w:b/>
          <w:vertAlign w:val="superscript"/>
        </w:rPr>
        <w:t>**</w:t>
      </w:r>
      <w:r w:rsidRPr="000C784C">
        <w:rPr>
          <w:rFonts w:ascii="Arial" w:hAnsi="Arial" w:cs="Arial"/>
        </w:rPr>
        <w:t>;</w:t>
      </w:r>
    </w:p>
    <w:p w14:paraId="3D710398" w14:textId="004C9D25" w:rsidR="003B1600" w:rsidRPr="000C784C" w:rsidRDefault="003B1600" w:rsidP="006F23DB">
      <w:pPr>
        <w:numPr>
          <w:ilvl w:val="0"/>
          <w:numId w:val="39"/>
        </w:numPr>
        <w:spacing w:after="150"/>
        <w:ind w:left="709" w:hanging="283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D656D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w art. 18 ust. 2 RODO;  </w:t>
      </w:r>
    </w:p>
    <w:p w14:paraId="33A3C5B2" w14:textId="77777777" w:rsidR="003B1600" w:rsidRPr="000C784C" w:rsidRDefault="003B1600" w:rsidP="006F23DB">
      <w:pPr>
        <w:numPr>
          <w:ilvl w:val="0"/>
          <w:numId w:val="39"/>
        </w:numPr>
        <w:spacing w:after="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2CE41196" w14:textId="77777777" w:rsidR="003B1600" w:rsidRPr="000C784C" w:rsidRDefault="003B1600" w:rsidP="00F96E8D">
      <w:pPr>
        <w:pStyle w:val="Akapitzlist"/>
        <w:numPr>
          <w:ilvl w:val="0"/>
          <w:numId w:val="7"/>
        </w:numPr>
        <w:spacing w:after="0"/>
        <w:ind w:left="851" w:hanging="425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t>nie przysługuje Pani/Panu:</w:t>
      </w:r>
    </w:p>
    <w:p w14:paraId="44836BC0" w14:textId="77777777" w:rsidR="003B1600" w:rsidRPr="000C784C" w:rsidRDefault="003B1600" w:rsidP="006F23DB">
      <w:pPr>
        <w:numPr>
          <w:ilvl w:val="0"/>
          <w:numId w:val="40"/>
        </w:numPr>
        <w:spacing w:after="150"/>
        <w:ind w:left="709" w:hanging="283"/>
        <w:contextualSpacing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00C990CD" w14:textId="77777777" w:rsidR="003B1600" w:rsidRPr="000C784C" w:rsidRDefault="003B1600" w:rsidP="006F23DB">
      <w:pPr>
        <w:numPr>
          <w:ilvl w:val="0"/>
          <w:numId w:val="40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</w:rPr>
        <w:t>prawo do przenoszenia danych osobowych, o którym mowa w art. 20 RODO;</w:t>
      </w:r>
    </w:p>
    <w:p w14:paraId="4FC4B91A" w14:textId="77777777" w:rsidR="003B1600" w:rsidRPr="000C784C" w:rsidRDefault="003B1600" w:rsidP="006F23DB">
      <w:pPr>
        <w:numPr>
          <w:ilvl w:val="0"/>
          <w:numId w:val="40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0C784C">
        <w:rPr>
          <w:rFonts w:ascii="Arial" w:hAnsi="Arial" w:cs="Arial"/>
        </w:rPr>
        <w:t>.</w:t>
      </w:r>
      <w:r w:rsidRPr="000C784C">
        <w:rPr>
          <w:rFonts w:ascii="Arial" w:hAnsi="Arial" w:cs="Arial"/>
          <w:b/>
        </w:rPr>
        <w:t xml:space="preserve"> </w:t>
      </w:r>
    </w:p>
    <w:p w14:paraId="52F66E35" w14:textId="77777777" w:rsidR="002A597B" w:rsidRPr="000C784C" w:rsidRDefault="002A597B" w:rsidP="00D656DE">
      <w:pPr>
        <w:spacing w:after="0"/>
        <w:jc w:val="both"/>
        <w:rPr>
          <w:rFonts w:ascii="Arial" w:hAnsi="Arial" w:cs="Arial"/>
        </w:rPr>
      </w:pPr>
    </w:p>
    <w:p w14:paraId="6987A3DA" w14:textId="77777777" w:rsidR="002643FC" w:rsidRPr="000C784C" w:rsidRDefault="002643F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TRYB UDZIELENIA ZAMÓWIENIA</w:t>
      </w:r>
    </w:p>
    <w:p w14:paraId="13A5D656" w14:textId="77777777" w:rsidR="00654B3B" w:rsidRPr="000C784C" w:rsidRDefault="00654B3B" w:rsidP="00D656DE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90A0490" w14:textId="34C86EA9" w:rsidR="00654B3B" w:rsidRPr="000C784C" w:rsidRDefault="002643FC" w:rsidP="00D656DE">
      <w:pPr>
        <w:pStyle w:val="Akapitzlist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</w:t>
      </w:r>
      <w:r w:rsidR="00E168CE" w:rsidRPr="000C784C">
        <w:rPr>
          <w:rFonts w:ascii="Arial" w:hAnsi="Arial" w:cs="Arial"/>
        </w:rPr>
        <w:t>o udzielenie zamówienia publicznego prowadzone jest w trybie podstawowym, na podstawie art. 275</w:t>
      </w:r>
      <w:r w:rsidR="0041192C" w:rsidRPr="000C784C">
        <w:rPr>
          <w:rFonts w:ascii="Arial" w:hAnsi="Arial" w:cs="Arial"/>
        </w:rPr>
        <w:t xml:space="preserve"> pkt </w:t>
      </w:r>
      <w:r w:rsidR="00E6587C">
        <w:rPr>
          <w:rFonts w:ascii="Arial" w:hAnsi="Arial" w:cs="Arial"/>
        </w:rPr>
        <w:t>1</w:t>
      </w:r>
      <w:r w:rsidR="0041192C" w:rsidRPr="000C784C">
        <w:rPr>
          <w:rFonts w:ascii="Arial" w:hAnsi="Arial" w:cs="Arial"/>
        </w:rPr>
        <w:t>)</w:t>
      </w:r>
      <w:r w:rsidR="00E168CE" w:rsidRPr="000C784C">
        <w:rPr>
          <w:rFonts w:ascii="Arial" w:hAnsi="Arial" w:cs="Arial"/>
        </w:rPr>
        <w:t xml:space="preserve"> ustawy z dnia 11 września 2019 r. - Prawo zamówień</w:t>
      </w:r>
      <w:r w:rsidR="000E45C3" w:rsidRPr="000C784C">
        <w:rPr>
          <w:rFonts w:ascii="Arial" w:hAnsi="Arial" w:cs="Arial"/>
        </w:rPr>
        <w:t xml:space="preserve"> publicznych </w:t>
      </w:r>
      <w:r w:rsidR="00F400DD" w:rsidRPr="000C784C">
        <w:rPr>
          <w:rFonts w:ascii="Arial" w:hAnsi="Arial" w:cs="Aria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577143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577143">
        <w:rPr>
          <w:rFonts w:ascii="Arial" w:eastAsia="Univers-PL" w:hAnsi="Arial" w:cs="Arial"/>
        </w:rPr>
        <w:t>1320</w:t>
      </w:r>
      <w:r w:rsidR="00F96E8D" w:rsidRPr="000C784C">
        <w:rPr>
          <w:rFonts w:ascii="Arial" w:eastAsia="Univers-PL" w:hAnsi="Arial" w:cs="Arial"/>
        </w:rPr>
        <w:t xml:space="preserve"> </w:t>
      </w:r>
      <w:proofErr w:type="spellStart"/>
      <w:r w:rsidR="00A4109F">
        <w:rPr>
          <w:rFonts w:ascii="Arial" w:eastAsia="Univers-PL" w:hAnsi="Arial" w:cs="Arial"/>
        </w:rPr>
        <w:t>t.j</w:t>
      </w:r>
      <w:proofErr w:type="spellEnd"/>
      <w:r w:rsidR="00A4109F">
        <w:rPr>
          <w:rFonts w:ascii="Arial" w:eastAsia="Univers-PL" w:hAnsi="Arial" w:cs="Arial"/>
        </w:rPr>
        <w:t>.</w:t>
      </w:r>
      <w:r w:rsidR="00F96E8D" w:rsidRPr="000C784C">
        <w:rPr>
          <w:rFonts w:ascii="Arial" w:eastAsia="Univers-PL" w:hAnsi="Arial" w:cs="Arial"/>
        </w:rPr>
        <w:t>)</w:t>
      </w:r>
      <w:r w:rsidRPr="000C784C">
        <w:rPr>
          <w:rFonts w:ascii="Arial" w:hAnsi="Arial" w:cs="Arial"/>
        </w:rPr>
        <w:t xml:space="preserve">, zwanej dalej „ustawą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”.</w:t>
      </w:r>
    </w:p>
    <w:p w14:paraId="4D71BB90" w14:textId="2EBD9A56" w:rsidR="00654B3B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Postępowanie o udzielenie zamówienia publicznego w trybie </w:t>
      </w:r>
      <w:r w:rsidR="003234DE" w:rsidRPr="000C784C">
        <w:rPr>
          <w:rFonts w:ascii="Arial" w:hAnsi="Arial" w:cs="Arial"/>
        </w:rPr>
        <w:t>podstawowym</w:t>
      </w:r>
      <w:r w:rsidR="0044109A" w:rsidRPr="000C784C">
        <w:rPr>
          <w:rFonts w:ascii="Arial" w:hAnsi="Arial" w:cs="Arial"/>
        </w:rPr>
        <w:t xml:space="preserve"> </w:t>
      </w:r>
      <w:r w:rsidR="0094511B" w:rsidRPr="000C784C">
        <w:rPr>
          <w:rFonts w:ascii="Arial" w:hAnsi="Arial" w:cs="Arial"/>
        </w:rPr>
        <w:br/>
      </w:r>
      <w:r w:rsidR="0044109A" w:rsidRPr="000C784C">
        <w:rPr>
          <w:rFonts w:ascii="Arial" w:hAnsi="Arial" w:cs="Arial"/>
        </w:rPr>
        <w:t>o</w:t>
      </w:r>
      <w:r w:rsidR="00D656D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wartości </w:t>
      </w:r>
      <w:r w:rsidR="0044109A" w:rsidRPr="000C784C">
        <w:rPr>
          <w:rFonts w:ascii="Arial" w:hAnsi="Arial" w:cs="Arial"/>
        </w:rPr>
        <w:t xml:space="preserve">równej lub </w:t>
      </w:r>
      <w:r w:rsidRPr="000C784C">
        <w:rPr>
          <w:rFonts w:ascii="Arial" w:hAnsi="Arial" w:cs="Arial"/>
        </w:rPr>
        <w:t>pr</w:t>
      </w:r>
      <w:r w:rsidR="00487739" w:rsidRPr="000C784C">
        <w:rPr>
          <w:rFonts w:ascii="Arial" w:hAnsi="Arial" w:cs="Arial"/>
        </w:rPr>
        <w:t>zekraczającej kwotę</w:t>
      </w:r>
      <w:r w:rsidR="00654B3B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130</w:t>
      </w:r>
      <w:r w:rsidR="00A640BC" w:rsidRPr="000C784C">
        <w:rPr>
          <w:rFonts w:ascii="Arial" w:hAnsi="Arial" w:cs="Arial"/>
        </w:rPr>
        <w:t xml:space="preserve"> </w:t>
      </w:r>
      <w:r w:rsidR="0044109A" w:rsidRPr="000C784C">
        <w:rPr>
          <w:rFonts w:ascii="Arial" w:hAnsi="Arial" w:cs="Arial"/>
        </w:rPr>
        <w:t>000,00 złotych</w:t>
      </w:r>
      <w:r w:rsidRPr="000C784C">
        <w:rPr>
          <w:rFonts w:ascii="Arial" w:hAnsi="Arial" w:cs="Arial"/>
        </w:rPr>
        <w:t>.</w:t>
      </w:r>
    </w:p>
    <w:p w14:paraId="1F356180" w14:textId="77777777" w:rsidR="003320D0" w:rsidRPr="000C784C" w:rsidRDefault="003320D0" w:rsidP="00D656D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udzielenia zamówienia będącego przedmiotem niniejszego postępowania stosuje się przepisy: </w:t>
      </w:r>
    </w:p>
    <w:p w14:paraId="638EBED4" w14:textId="41CF639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ustawy z </w:t>
      </w:r>
      <w:r w:rsidRPr="000C784C">
        <w:rPr>
          <w:rFonts w:ascii="Arial" w:hAnsi="Arial" w:cs="Arial"/>
        </w:rPr>
        <w:t xml:space="preserve">dnia 11 września 2019 r. - Prawo zamówień publicznych </w:t>
      </w:r>
      <w:r w:rsidR="007C52B3">
        <w:rPr>
          <w:rFonts w:ascii="Arial" w:hAnsi="Arial" w:cs="Arial"/>
        </w:rPr>
        <w:br/>
      </w:r>
      <w:r w:rsidR="00F96E8D" w:rsidRPr="000C784C">
        <w:rPr>
          <w:rFonts w:ascii="Arial" w:hAnsi="Arial" w:cs="Aria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577143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 xml:space="preserve">r., poz. </w:t>
      </w:r>
      <w:r w:rsidR="00577143">
        <w:rPr>
          <w:rFonts w:ascii="Arial" w:eastAsia="Univers-PL" w:hAnsi="Arial" w:cs="Arial"/>
        </w:rPr>
        <w:t>1320</w:t>
      </w:r>
      <w:r w:rsidR="00F96E8D" w:rsidRPr="000C784C">
        <w:rPr>
          <w:rFonts w:ascii="Arial" w:eastAsia="Univers-PL" w:hAnsi="Arial" w:cs="Arial"/>
        </w:rPr>
        <w:t xml:space="preserve">  </w:t>
      </w:r>
      <w:proofErr w:type="spellStart"/>
      <w:r w:rsidR="00577143">
        <w:rPr>
          <w:rFonts w:ascii="Arial" w:eastAsia="Univers-PL" w:hAnsi="Arial" w:cs="Arial"/>
        </w:rPr>
        <w:t>t.j</w:t>
      </w:r>
      <w:proofErr w:type="spellEnd"/>
      <w:r w:rsidR="00F96E8D" w:rsidRPr="000C784C">
        <w:rPr>
          <w:rFonts w:ascii="Arial" w:eastAsia="Univers-PL" w:hAnsi="Arial" w:cs="Arial"/>
        </w:rPr>
        <w:t>.)</w:t>
      </w:r>
      <w:r w:rsidRPr="000C784C">
        <w:rPr>
          <w:rFonts w:ascii="Arial" w:eastAsia="Times New Roman" w:hAnsi="Arial" w:cs="Arial"/>
          <w:lang w:eastAsia="pl-PL"/>
        </w:rPr>
        <w:t>, zwanej dalej „ustawą”,</w:t>
      </w:r>
    </w:p>
    <w:p w14:paraId="763BA873" w14:textId="58DD8BE7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 xml:space="preserve">Rozporządzenie Ministra Rozwoju, Pracy i Technologii z dnia 23 grudnia 2020 r. w sprawie podmiotowych środków dowodowych oraz innych dokumentów lub oświadczeń, jakich może żądać Zamawiający od Wykonawcy na podst. art. 128 ust. 6 ustawy z dnia 11 września 2019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(</w:t>
      </w:r>
      <w:r w:rsidR="00F96E8D" w:rsidRPr="000C784C">
        <w:rPr>
          <w:rFonts w:ascii="Arial" w:eastAsia="Univers-PL" w:hAnsi="Arial" w:cs="Arial"/>
        </w:rPr>
        <w:t>Dz. U. z 202</w:t>
      </w:r>
      <w:r w:rsidR="00B5794A">
        <w:rPr>
          <w:rFonts w:ascii="Arial" w:eastAsia="Univers-PL" w:hAnsi="Arial" w:cs="Arial"/>
        </w:rPr>
        <w:t>4</w:t>
      </w:r>
      <w:r w:rsidR="00F96E8D" w:rsidRPr="000C784C">
        <w:rPr>
          <w:rFonts w:ascii="Arial" w:eastAsia="Univers-PL" w:hAnsi="Arial" w:cs="Arial"/>
        </w:rPr>
        <w:t>r., poz. 1</w:t>
      </w:r>
      <w:r w:rsidR="00B5794A">
        <w:rPr>
          <w:rFonts w:ascii="Arial" w:eastAsia="Univers-PL" w:hAnsi="Arial" w:cs="Arial"/>
        </w:rPr>
        <w:t xml:space="preserve">320 </w:t>
      </w:r>
      <w:proofErr w:type="spellStart"/>
      <w:r w:rsidR="00B5794A">
        <w:rPr>
          <w:rFonts w:ascii="Arial" w:eastAsia="Univers-PL" w:hAnsi="Arial" w:cs="Arial"/>
        </w:rPr>
        <w:t>t.j</w:t>
      </w:r>
      <w:proofErr w:type="spellEnd"/>
      <w:r w:rsidR="00F96E8D" w:rsidRPr="000C784C">
        <w:rPr>
          <w:rFonts w:ascii="Arial" w:eastAsia="Univers-PL" w:hAnsi="Arial" w:cs="Arial"/>
        </w:rPr>
        <w:t>.)</w:t>
      </w:r>
    </w:p>
    <w:p w14:paraId="69BA3105" w14:textId="013BD7F9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lang w:eastAsia="pl-PL"/>
        </w:rPr>
        <w:t xml:space="preserve">Obwieszczenie Prezesa Urzędu Zamówień Publicznych z dnia </w:t>
      </w:r>
      <w:r w:rsidR="00F96E8D" w:rsidRPr="000C784C">
        <w:rPr>
          <w:rFonts w:ascii="Arial" w:eastAsia="Times New Roman" w:hAnsi="Arial" w:cs="Arial"/>
          <w:lang w:eastAsia="pl-PL"/>
        </w:rPr>
        <w:t>6</w:t>
      </w:r>
      <w:r w:rsidRPr="000C784C">
        <w:rPr>
          <w:rFonts w:ascii="Arial" w:eastAsia="Times New Roman" w:hAnsi="Arial" w:cs="Arial"/>
          <w:lang w:eastAsia="pl-PL"/>
        </w:rPr>
        <w:t xml:space="preserve"> </w:t>
      </w:r>
      <w:r w:rsidR="00F96E8D" w:rsidRPr="000C784C">
        <w:rPr>
          <w:rFonts w:ascii="Arial" w:eastAsia="Times New Roman" w:hAnsi="Arial" w:cs="Arial"/>
          <w:lang w:eastAsia="pl-PL"/>
        </w:rPr>
        <w:t>grudnia</w:t>
      </w:r>
      <w:r w:rsidRPr="000C784C">
        <w:rPr>
          <w:rFonts w:ascii="Arial" w:eastAsia="Times New Roman" w:hAnsi="Arial" w:cs="Arial"/>
          <w:lang w:eastAsia="pl-PL"/>
        </w:rPr>
        <w:t xml:space="preserve"> 20</w:t>
      </w:r>
      <w:r w:rsidR="00F96E8D" w:rsidRPr="000C784C">
        <w:rPr>
          <w:rFonts w:ascii="Arial" w:eastAsia="Times New Roman" w:hAnsi="Arial" w:cs="Arial"/>
          <w:lang w:eastAsia="pl-PL"/>
        </w:rPr>
        <w:t>23</w:t>
      </w:r>
      <w:r w:rsidRPr="000C784C">
        <w:rPr>
          <w:rFonts w:ascii="Arial" w:eastAsia="Times New Roman" w:hAnsi="Arial" w:cs="Arial"/>
          <w:lang w:eastAsia="pl-PL"/>
        </w:rPr>
        <w:t xml:space="preserve"> r. w sprawie aktualnych progów unijnych, ich równowartości w złotych, równowartości w złotych kwot wyrażonych w euro oraz średniego kursu złotego w stosunku do euro, stanowiącego podstawę przeliczenia wartości zamówień publicznych lub konkursów. </w:t>
      </w:r>
    </w:p>
    <w:p w14:paraId="26F786BA" w14:textId="014CEDBA" w:rsidR="00B438DE" w:rsidRPr="000C784C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Ustawa z dnia 13 kwietnia 2022</w:t>
      </w:r>
      <w:r w:rsidR="00F963BE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r. o szczególnych rozwiązaniach w zakresie przeciwdziałania wspieraniu agresji na Ukrainę oraz służących ochronie bezpieczeństwa narodowego.</w:t>
      </w:r>
    </w:p>
    <w:p w14:paraId="00F8555B" w14:textId="464D0DC3" w:rsidR="00B438DE" w:rsidRDefault="00B438DE" w:rsidP="00B438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Do czynności podejmowanych przez Zamawiającego i Wykonawców </w:t>
      </w:r>
      <w:r w:rsidRPr="000C784C">
        <w:rPr>
          <w:rFonts w:ascii="Arial" w:hAnsi="Arial" w:cs="Arial"/>
        </w:rPr>
        <w:br/>
        <w:t xml:space="preserve">w postępowaniu o udzielenie zamówienia publicznego stosuje się przepisy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 xml:space="preserve">, a w sprawach nieuregulowanych jej przepisami, ustawy z dnia </w:t>
      </w:r>
      <w:r w:rsidR="00477EB9" w:rsidRPr="000C784C">
        <w:rPr>
          <w:rFonts w:ascii="Arial" w:hAnsi="Arial" w:cs="Arial"/>
        </w:rPr>
        <w:t xml:space="preserve">                      </w:t>
      </w:r>
      <w:r w:rsidRPr="000C784C">
        <w:rPr>
          <w:rFonts w:ascii="Arial" w:hAnsi="Arial" w:cs="Arial"/>
        </w:rPr>
        <w:t>23 kwietnia 1964 r. Kodeks cywilny.</w:t>
      </w:r>
    </w:p>
    <w:p w14:paraId="1515BA73" w14:textId="77777777" w:rsidR="00B5794A" w:rsidRPr="000C784C" w:rsidRDefault="00B5794A" w:rsidP="00B5794A">
      <w:pPr>
        <w:pStyle w:val="Akapitzlist"/>
        <w:spacing w:after="0"/>
        <w:jc w:val="both"/>
        <w:rPr>
          <w:rFonts w:ascii="Arial" w:hAnsi="Arial" w:cs="Arial"/>
        </w:rPr>
      </w:pPr>
    </w:p>
    <w:p w14:paraId="7443F129" w14:textId="77777777" w:rsidR="00626418" w:rsidRPr="000C784C" w:rsidRDefault="00626418" w:rsidP="00626418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10DEBE81" w14:textId="511BFF0E" w:rsidR="003320D0" w:rsidRPr="007C20FF" w:rsidRDefault="00F87F45" w:rsidP="007C20F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Znak postępowania: </w:t>
      </w:r>
      <w:r w:rsidR="009E5C48" w:rsidRPr="000C784C">
        <w:rPr>
          <w:rFonts w:ascii="Arial" w:hAnsi="Arial" w:cs="Arial"/>
          <w:b/>
        </w:rPr>
        <w:t>ZP/TP</w:t>
      </w:r>
      <w:r w:rsidRPr="000C784C">
        <w:rPr>
          <w:rFonts w:ascii="Arial" w:hAnsi="Arial" w:cs="Arial"/>
          <w:b/>
        </w:rPr>
        <w:t>/</w:t>
      </w:r>
      <w:r w:rsidR="00577143">
        <w:rPr>
          <w:rFonts w:ascii="Arial" w:hAnsi="Arial" w:cs="Arial"/>
          <w:b/>
        </w:rPr>
        <w:t>82</w:t>
      </w:r>
      <w:r w:rsidR="00900931">
        <w:rPr>
          <w:rFonts w:ascii="Arial" w:hAnsi="Arial" w:cs="Arial"/>
          <w:b/>
        </w:rPr>
        <w:t>/</w:t>
      </w:r>
      <w:r w:rsidR="004534AE" w:rsidRPr="000C784C">
        <w:rPr>
          <w:rFonts w:ascii="Arial" w:hAnsi="Arial" w:cs="Arial"/>
          <w:b/>
        </w:rPr>
        <w:t>202</w:t>
      </w:r>
      <w:r w:rsidR="00F96E8D" w:rsidRPr="000C784C">
        <w:rPr>
          <w:rFonts w:ascii="Arial" w:hAnsi="Arial" w:cs="Arial"/>
          <w:b/>
        </w:rPr>
        <w:t>4</w:t>
      </w:r>
    </w:p>
    <w:p w14:paraId="4C3F0DBD" w14:textId="08ADFE94" w:rsidR="006D7D1B" w:rsidRPr="000C784C" w:rsidRDefault="003320D0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Uwaga! </w:t>
      </w:r>
      <w:r w:rsidR="004534AE" w:rsidRPr="000C784C">
        <w:rPr>
          <w:rFonts w:ascii="Arial" w:hAnsi="Arial" w:cs="Arial"/>
          <w:b/>
        </w:rPr>
        <w:t xml:space="preserve">We wszelkiej </w:t>
      </w:r>
      <w:r w:rsidRPr="000C784C">
        <w:rPr>
          <w:rFonts w:ascii="Arial" w:hAnsi="Arial" w:cs="Arial"/>
          <w:b/>
        </w:rPr>
        <w:t xml:space="preserve">korespondencji </w:t>
      </w:r>
      <w:r w:rsidR="004534AE" w:rsidRPr="000C784C">
        <w:rPr>
          <w:rFonts w:ascii="Arial" w:hAnsi="Arial" w:cs="Arial"/>
          <w:b/>
        </w:rPr>
        <w:t>związanej z niniejszym postępowaniem Zamawiający i Wykonawcy posługują</w:t>
      </w:r>
      <w:r w:rsidRPr="000C784C">
        <w:rPr>
          <w:rFonts w:ascii="Arial" w:hAnsi="Arial" w:cs="Arial"/>
          <w:b/>
        </w:rPr>
        <w:t xml:space="preserve"> się</w:t>
      </w:r>
      <w:r w:rsidR="004534AE" w:rsidRPr="000C784C">
        <w:rPr>
          <w:rFonts w:ascii="Arial" w:hAnsi="Arial" w:cs="Arial"/>
          <w:b/>
        </w:rPr>
        <w:t xml:space="preserve"> numerem postępowania nadanym przez Zamawiaj</w:t>
      </w:r>
      <w:r w:rsidR="00074BBD" w:rsidRPr="000C784C">
        <w:rPr>
          <w:rFonts w:ascii="Arial" w:hAnsi="Arial" w:cs="Arial"/>
          <w:b/>
        </w:rPr>
        <w:t>ącego</w:t>
      </w:r>
      <w:r w:rsidR="00905880" w:rsidRPr="000C784C">
        <w:rPr>
          <w:rFonts w:ascii="Arial" w:hAnsi="Arial" w:cs="Arial"/>
          <w:b/>
        </w:rPr>
        <w:t>,</w:t>
      </w:r>
      <w:r w:rsidR="00074BBD" w:rsidRPr="000C784C">
        <w:rPr>
          <w:rFonts w:ascii="Arial" w:hAnsi="Arial" w:cs="Arial"/>
          <w:b/>
        </w:rPr>
        <w:t xml:space="preserve"> tj.</w:t>
      </w:r>
      <w:r w:rsidR="00905880" w:rsidRPr="000C784C">
        <w:rPr>
          <w:rFonts w:ascii="Arial" w:hAnsi="Arial" w:cs="Arial"/>
          <w:b/>
        </w:rPr>
        <w:t>:</w:t>
      </w:r>
      <w:r w:rsidR="00074BBD" w:rsidRPr="000C784C">
        <w:rPr>
          <w:rFonts w:ascii="Arial" w:hAnsi="Arial" w:cs="Arial"/>
          <w:b/>
        </w:rPr>
        <w:t xml:space="preserve"> </w:t>
      </w:r>
      <w:r w:rsidR="00202837" w:rsidRPr="000C784C">
        <w:rPr>
          <w:rFonts w:ascii="Arial" w:hAnsi="Arial" w:cs="Arial"/>
          <w:b/>
        </w:rPr>
        <w:t>ZP/TP/</w:t>
      </w:r>
      <w:r w:rsidR="00577143">
        <w:rPr>
          <w:rFonts w:ascii="Arial" w:hAnsi="Arial" w:cs="Arial"/>
          <w:b/>
        </w:rPr>
        <w:t>82</w:t>
      </w:r>
      <w:r w:rsidR="00202837" w:rsidRPr="000C784C">
        <w:rPr>
          <w:rFonts w:ascii="Arial" w:hAnsi="Arial" w:cs="Arial"/>
          <w:b/>
        </w:rPr>
        <w:t>/202</w:t>
      </w:r>
      <w:r w:rsidR="00F96E8D" w:rsidRPr="000C784C">
        <w:rPr>
          <w:rFonts w:ascii="Arial" w:hAnsi="Arial" w:cs="Arial"/>
          <w:b/>
        </w:rPr>
        <w:t>4</w:t>
      </w:r>
    </w:p>
    <w:p w14:paraId="29FEF250" w14:textId="77777777" w:rsidR="009E5C48" w:rsidRPr="000C784C" w:rsidRDefault="009E5C48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4A08EE2B" w14:textId="77777777" w:rsidR="006C5F23" w:rsidRPr="00090407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  <w:r w:rsidRPr="00090407">
        <w:rPr>
          <w:rFonts w:ascii="Arial" w:eastAsiaTheme="minorHAnsi" w:hAnsi="Arial" w:cs="Arial"/>
          <w:b/>
        </w:rPr>
        <w:t xml:space="preserve">W postępowaniu o udzielenie zamówienia komunikacja między Zamawiającym a Wykonawcami odbywa się przy użyciu środków komunikacji elektronicznej, za pośrednictwem elektronicznej platformy zakupowej pod adresem </w:t>
      </w:r>
      <w:r w:rsidRPr="00090407">
        <w:rPr>
          <w:rFonts w:ascii="Arial" w:eastAsiaTheme="minorHAnsi" w:hAnsi="Arial" w:cs="Arial"/>
        </w:rPr>
        <w:t xml:space="preserve"> </w:t>
      </w:r>
      <w:hyperlink r:id="rId13" w:history="1">
        <w:r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53A5B1E0" w14:textId="77777777" w:rsidR="006C5F23" w:rsidRPr="00090407" w:rsidRDefault="006C5F23" w:rsidP="006C5F23">
      <w:pPr>
        <w:spacing w:after="0"/>
        <w:ind w:left="360"/>
        <w:contextualSpacing/>
        <w:jc w:val="both"/>
        <w:rPr>
          <w:rFonts w:ascii="Arial" w:eastAsiaTheme="minorHAnsi" w:hAnsi="Arial" w:cs="Arial"/>
          <w:color w:val="FF0000"/>
          <w:u w:val="single"/>
        </w:rPr>
      </w:pPr>
    </w:p>
    <w:p w14:paraId="16A5B871" w14:textId="77777777" w:rsidR="006C5F23" w:rsidRPr="00090407" w:rsidRDefault="006C5F23" w:rsidP="006C5F23">
      <w:pPr>
        <w:numPr>
          <w:ilvl w:val="0"/>
          <w:numId w:val="4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090407">
        <w:rPr>
          <w:rFonts w:ascii="Arial" w:eastAsiaTheme="minorHAnsi" w:hAnsi="Arial" w:cs="Arial"/>
          <w:b/>
        </w:rPr>
        <w:lastRenderedPageBreak/>
        <w:t xml:space="preserve">Wykonawca pobierający wersję elektroniczną ze strony internetowej </w:t>
      </w:r>
      <w:r w:rsidRPr="00090407">
        <w:rPr>
          <w:rFonts w:ascii="Arial" w:eastAsiaTheme="minorHAnsi" w:hAnsi="Arial" w:cs="Arial"/>
        </w:rPr>
        <w:t xml:space="preserve"> </w:t>
      </w:r>
      <w:hyperlink r:id="rId14" w:history="1">
        <w:r w:rsidRPr="00090407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090407">
        <w:rPr>
          <w:rFonts w:ascii="Arial" w:eastAsiaTheme="minorHAnsi" w:hAnsi="Arial" w:cs="Arial"/>
          <w:b/>
          <w:color w:val="0000FF" w:themeColor="hyperlink"/>
          <w:u w:val="single"/>
        </w:rPr>
        <w:t xml:space="preserve"> </w:t>
      </w:r>
      <w:r w:rsidRPr="00090407">
        <w:rPr>
          <w:rFonts w:ascii="Arial" w:eastAsiaTheme="minorHAnsi" w:hAnsi="Arial" w:cs="Arial"/>
          <w:b/>
        </w:rPr>
        <w:t xml:space="preserve">zobowiązany jest - w celu śledzenia zmian - do jej monitorowania w tym samym miejscu, z którego została pobrana, </w:t>
      </w:r>
      <w:r w:rsidRPr="00090407">
        <w:rPr>
          <w:rFonts w:ascii="Arial" w:eastAsiaTheme="minorHAnsi" w:hAnsi="Arial" w:cs="Arial"/>
          <w:b/>
        </w:rPr>
        <w:br/>
        <w:t>w terminie do dnia otwarcia ofert.</w:t>
      </w:r>
    </w:p>
    <w:p w14:paraId="1DC6AEFA" w14:textId="77777777" w:rsidR="001B2E83" w:rsidRPr="00090407" w:rsidRDefault="001B2E83" w:rsidP="001B2E8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4CF4647B" w14:textId="1BFF7323" w:rsidR="005911DC" w:rsidRPr="00BC32FB" w:rsidRDefault="002D48CD" w:rsidP="0015229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C32FB">
        <w:rPr>
          <w:rFonts w:ascii="Arial" w:hAnsi="Arial" w:cs="Arial"/>
          <w:b/>
        </w:rPr>
        <w:t>Wymagania zatrudnienia</w:t>
      </w:r>
      <w:r w:rsidRPr="00BC32FB">
        <w:rPr>
          <w:rFonts w:ascii="Arial" w:hAnsi="Arial" w:cs="Arial"/>
        </w:rPr>
        <w:t xml:space="preserve"> przez wykonawcę lub </w:t>
      </w:r>
      <w:r w:rsidR="008402C9" w:rsidRPr="00BC32FB">
        <w:rPr>
          <w:rFonts w:ascii="Arial" w:hAnsi="Arial" w:cs="Arial"/>
        </w:rPr>
        <w:t>podwykonawcę na</w:t>
      </w:r>
      <w:r w:rsidRPr="00BC32FB">
        <w:rPr>
          <w:rFonts w:ascii="Arial" w:hAnsi="Arial" w:cs="Arial"/>
          <w:b/>
        </w:rPr>
        <w:t xml:space="preserve"> podstawie umowy o pracę</w:t>
      </w:r>
      <w:r w:rsidRPr="00BC32FB">
        <w:rPr>
          <w:rFonts w:ascii="Arial" w:hAnsi="Arial" w:cs="Arial"/>
        </w:rPr>
        <w:t xml:space="preserve"> osób wykonujących </w:t>
      </w:r>
      <w:r w:rsidRPr="00BC32FB">
        <w:rPr>
          <w:rFonts w:ascii="Arial" w:hAnsi="Arial" w:cs="Arial"/>
          <w:b/>
        </w:rPr>
        <w:t>wskazane przez zamawiającego czynności</w:t>
      </w:r>
      <w:r w:rsidRPr="00BC32FB">
        <w:rPr>
          <w:rFonts w:ascii="Arial" w:hAnsi="Arial" w:cs="Arial"/>
        </w:rPr>
        <w:t xml:space="preserve"> w zakresie realizacji zamówienia, jeżeli wykonanie tych czynności polega na wykonywaniu pracy w sposób określony w art. 22 § 1 ustawy z dnia 26 czerwca 1974r. – Kodeks pracy (Dz. U. z 20</w:t>
      </w:r>
      <w:r w:rsidR="00F527E3" w:rsidRPr="00BC32FB">
        <w:rPr>
          <w:rFonts w:ascii="Arial" w:hAnsi="Arial" w:cs="Arial"/>
        </w:rPr>
        <w:t>23</w:t>
      </w:r>
      <w:r w:rsidR="00F963BE" w:rsidRPr="00BC32FB">
        <w:rPr>
          <w:rFonts w:ascii="Arial" w:hAnsi="Arial" w:cs="Arial"/>
        </w:rPr>
        <w:t xml:space="preserve"> </w:t>
      </w:r>
      <w:r w:rsidRPr="00BC32FB">
        <w:rPr>
          <w:rFonts w:ascii="Arial" w:hAnsi="Arial" w:cs="Arial"/>
        </w:rPr>
        <w:t>r. poz.1</w:t>
      </w:r>
      <w:r w:rsidR="00F527E3" w:rsidRPr="00BC32FB">
        <w:rPr>
          <w:rFonts w:ascii="Arial" w:hAnsi="Arial" w:cs="Arial"/>
        </w:rPr>
        <w:t>465</w:t>
      </w:r>
      <w:r w:rsidRPr="00BC32FB">
        <w:rPr>
          <w:rFonts w:ascii="Arial" w:hAnsi="Arial" w:cs="Arial"/>
        </w:rPr>
        <w:t xml:space="preserve"> t</w:t>
      </w:r>
      <w:r w:rsidR="00F527E3" w:rsidRPr="00BC32FB">
        <w:rPr>
          <w:rFonts w:ascii="Arial" w:hAnsi="Arial" w:cs="Arial"/>
        </w:rPr>
        <w:t>.</w:t>
      </w:r>
      <w:r w:rsidRPr="00BC32FB">
        <w:rPr>
          <w:rFonts w:ascii="Arial" w:hAnsi="Arial" w:cs="Arial"/>
        </w:rPr>
        <w:t xml:space="preserve"> j</w:t>
      </w:r>
      <w:r w:rsidR="00F527E3" w:rsidRPr="00BC32FB">
        <w:rPr>
          <w:rFonts w:ascii="Arial" w:hAnsi="Arial" w:cs="Arial"/>
        </w:rPr>
        <w:t>.</w:t>
      </w:r>
      <w:r w:rsidRPr="00BC32FB">
        <w:rPr>
          <w:rFonts w:ascii="Arial" w:hAnsi="Arial" w:cs="Arial"/>
        </w:rPr>
        <w:t xml:space="preserve">) - stosownie do </w:t>
      </w:r>
      <w:r w:rsidRPr="00BC32FB">
        <w:rPr>
          <w:rFonts w:ascii="Arial" w:hAnsi="Arial" w:cs="Arial"/>
          <w:b/>
        </w:rPr>
        <w:t xml:space="preserve">postanowień art. 95, art. 96, art. 438 </w:t>
      </w:r>
      <w:proofErr w:type="spellStart"/>
      <w:r w:rsidRPr="00BC32FB">
        <w:rPr>
          <w:rFonts w:ascii="Arial" w:hAnsi="Arial" w:cs="Arial"/>
          <w:b/>
        </w:rPr>
        <w:t>Pzp</w:t>
      </w:r>
      <w:proofErr w:type="spellEnd"/>
      <w:r w:rsidRPr="00BC32FB">
        <w:rPr>
          <w:rFonts w:ascii="Arial" w:hAnsi="Arial" w:cs="Arial"/>
        </w:rPr>
        <w:t>.</w:t>
      </w:r>
    </w:p>
    <w:p w14:paraId="343105CE" w14:textId="77777777" w:rsidR="00577143" w:rsidRPr="00BC32FB" w:rsidRDefault="00577143" w:rsidP="005C5EA9">
      <w:pPr>
        <w:numPr>
          <w:ilvl w:val="0"/>
          <w:numId w:val="76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  <w:r w:rsidRPr="00BC32FB">
        <w:rPr>
          <w:rFonts w:ascii="Arial" w:hAnsi="Arial" w:cs="Arial"/>
        </w:rPr>
        <w:t xml:space="preserve">Zamawiający wymaga aby Wykonawca lub Podwykonawca zamówienia zatrudniał pracowników związanych bezpośrednio z realizacją przedmiotu zamówienia, tj. kierowców i osób realizujących naprawy sprzęty służby żywnościowej na podstawie umowy o pracę w tym </w:t>
      </w:r>
      <w:r w:rsidRPr="00BC32FB">
        <w:rPr>
          <w:rFonts w:ascii="Arial" w:hAnsi="Arial" w:cs="Arial"/>
          <w:lang w:eastAsia="zh-CN"/>
        </w:rPr>
        <w:t>osoby/ę posiadające certyfikat dla personelu w zakresie naprawy, konserwacji lub serwisowania, instalacji, kontroli szczelności, odzysku i likwidacji stacjonarnych urządzeń chłodniczych, klimatyzacyjnych i pomp ciepła, zawierających fluorowane gazy cieplarniane</w:t>
      </w:r>
      <w:r w:rsidRPr="00BC32FB">
        <w:rPr>
          <w:rFonts w:ascii="Arial" w:hAnsi="Arial" w:cs="Arial"/>
        </w:rPr>
        <w:t>.</w:t>
      </w:r>
    </w:p>
    <w:p w14:paraId="57B87D03" w14:textId="77777777" w:rsidR="00577143" w:rsidRPr="00BC32FB" w:rsidRDefault="00577143" w:rsidP="00577143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 xml:space="preserve">Sposób dokumentowania zatrudnienia oraz kontroli spełniania przez wykonawcę lub podwykonawcę wymagań dotyczących zatrudnienia na podstawie umowy o pracę oraz postanowienia dotyczące sankcji z tytułu niespełnienia wymagań określonych a art. 95 ust 1 , art. 438 ustawy </w:t>
      </w:r>
      <w:proofErr w:type="spellStart"/>
      <w:r w:rsidRPr="00BC32FB">
        <w:rPr>
          <w:rFonts w:ascii="Arial" w:eastAsia="Times New Roman" w:hAnsi="Arial" w:cs="Arial"/>
          <w:lang w:eastAsia="pl-PL"/>
        </w:rPr>
        <w:t>Pzp</w:t>
      </w:r>
      <w:proofErr w:type="spellEnd"/>
    </w:p>
    <w:p w14:paraId="5BA0B960" w14:textId="5180CA98" w:rsidR="00577143" w:rsidRPr="00BC32FB" w:rsidRDefault="00577143" w:rsidP="005C5EA9">
      <w:pPr>
        <w:numPr>
          <w:ilvl w:val="0"/>
          <w:numId w:val="77"/>
        </w:numPr>
        <w:spacing w:after="0" w:line="240" w:lineRule="auto"/>
        <w:ind w:left="1212"/>
        <w:contextualSpacing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>Zgodnie z</w:t>
      </w:r>
      <w:r w:rsidR="00394749" w:rsidRPr="00BC32FB">
        <w:rPr>
          <w:rFonts w:ascii="Arial" w:eastAsia="Times New Roman" w:hAnsi="Arial" w:cs="Arial"/>
          <w:lang w:eastAsia="pl-PL"/>
        </w:rPr>
        <w:t>e wzorem</w:t>
      </w:r>
      <w:r w:rsidRPr="00BC32FB">
        <w:rPr>
          <w:rFonts w:ascii="Arial" w:eastAsia="Times New Roman" w:hAnsi="Arial" w:cs="Arial"/>
          <w:lang w:eastAsia="pl-PL"/>
        </w:rPr>
        <w:t xml:space="preserve"> umow</w:t>
      </w:r>
      <w:r w:rsidR="00394749" w:rsidRPr="00BC32FB">
        <w:rPr>
          <w:rFonts w:ascii="Arial" w:eastAsia="Times New Roman" w:hAnsi="Arial" w:cs="Arial"/>
          <w:lang w:eastAsia="pl-PL"/>
        </w:rPr>
        <w:t>y (załącznik do SWZ)</w:t>
      </w:r>
    </w:p>
    <w:p w14:paraId="3FF4772F" w14:textId="77777777" w:rsidR="00577143" w:rsidRPr="00BC32FB" w:rsidRDefault="00577143" w:rsidP="00577143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>Sankcje z tytułu niespełnienia wymagań zatrudnienia przez wykonawcę na podstawie umowy o prace osób wykonujących wskazane powyżej czynności</w:t>
      </w:r>
    </w:p>
    <w:p w14:paraId="7BABA27E" w14:textId="57FACAE9" w:rsidR="00394749" w:rsidRPr="00BC32FB" w:rsidRDefault="00394749" w:rsidP="005C5EA9">
      <w:pPr>
        <w:numPr>
          <w:ilvl w:val="0"/>
          <w:numId w:val="78"/>
        </w:numPr>
        <w:spacing w:after="0" w:line="240" w:lineRule="auto"/>
        <w:ind w:left="1212"/>
        <w:contextualSpacing/>
        <w:jc w:val="both"/>
        <w:rPr>
          <w:rFonts w:ascii="Arial" w:eastAsia="Times New Roman" w:hAnsi="Arial" w:cs="Arial"/>
          <w:lang w:eastAsia="pl-PL"/>
        </w:rPr>
      </w:pPr>
      <w:r w:rsidRPr="00BC32FB">
        <w:rPr>
          <w:rFonts w:ascii="Arial" w:eastAsia="Times New Roman" w:hAnsi="Arial" w:cs="Arial"/>
          <w:lang w:eastAsia="pl-PL"/>
        </w:rPr>
        <w:t>Zgodnie ze wzorem umowy (załącznik do SWZ)</w:t>
      </w:r>
    </w:p>
    <w:p w14:paraId="7F0882A3" w14:textId="0488A82C" w:rsidR="000B186A" w:rsidRPr="000C784C" w:rsidRDefault="000B186A" w:rsidP="00152299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4044CD8" w14:textId="05AC51F2" w:rsidR="00DA4533" w:rsidRPr="000C784C" w:rsidRDefault="00090F60" w:rsidP="0028364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PRZEDMIOTU ZAMÓWIENIA</w:t>
      </w:r>
    </w:p>
    <w:p w14:paraId="5972D286" w14:textId="77777777" w:rsidR="00A778C2" w:rsidRPr="000C784C" w:rsidRDefault="00A778C2" w:rsidP="00905880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619C49A6" w14:textId="3F02E453" w:rsidR="00BC32FB" w:rsidRPr="00BC32FB" w:rsidRDefault="00535FEB" w:rsidP="00BC32FB">
      <w:pPr>
        <w:autoSpaceDE w:val="0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Przedmiotem zamówienia </w:t>
      </w:r>
      <w:r w:rsidR="00DE6B0C" w:rsidRPr="000C784C">
        <w:rPr>
          <w:rFonts w:ascii="Arial" w:hAnsi="Arial" w:cs="Arial"/>
          <w:b/>
        </w:rPr>
        <w:t>są</w:t>
      </w:r>
      <w:r w:rsidR="00905880" w:rsidRPr="000C784C">
        <w:rPr>
          <w:rFonts w:ascii="Arial" w:hAnsi="Arial" w:cs="Arial"/>
          <w:b/>
        </w:rPr>
        <w:t>:</w:t>
      </w:r>
      <w:r w:rsidRPr="000C784C">
        <w:rPr>
          <w:rFonts w:ascii="Arial" w:hAnsi="Arial" w:cs="Arial"/>
          <w:b/>
        </w:rPr>
        <w:t xml:space="preserve"> </w:t>
      </w:r>
      <w:r w:rsidR="00BC32FB" w:rsidRPr="00BC32FB">
        <w:rPr>
          <w:rFonts w:ascii="Arial" w:hAnsi="Arial" w:cs="Arial"/>
          <w:b/>
        </w:rPr>
        <w:t xml:space="preserve">usługi w zakresie napraw sprzętu gastronomicznego i chłodniczego służby żywnościowej w 32 WOG Zamość oraz jednostkach i instytucjach wojskowych będących na zaopatrzeniu 32 WOG w ich miejscach dyslokacji w zakresie 4 (czterech) części: </w:t>
      </w:r>
    </w:p>
    <w:p w14:paraId="43C24CB5" w14:textId="77777777" w:rsidR="00BC32FB" w:rsidRPr="00BC32FB" w:rsidRDefault="00BC32FB" w:rsidP="005C5EA9">
      <w:pPr>
        <w:pStyle w:val="Akapitzlist"/>
        <w:numPr>
          <w:ilvl w:val="0"/>
          <w:numId w:val="79"/>
        </w:numPr>
        <w:autoSpaceDE w:val="0"/>
        <w:spacing w:after="0"/>
        <w:jc w:val="both"/>
        <w:rPr>
          <w:rFonts w:ascii="Arial" w:hAnsi="Arial" w:cs="Arial"/>
          <w:b/>
        </w:rPr>
      </w:pPr>
      <w:r w:rsidRPr="00BC32FB">
        <w:rPr>
          <w:rFonts w:ascii="Arial" w:hAnsi="Arial" w:cs="Arial"/>
          <w:b/>
        </w:rPr>
        <w:t>CZĘŚĆ I - naprawa sprzętu gastronomicznego i chłodniczego służby żywnościowej w Garnizonie Zamość.</w:t>
      </w:r>
    </w:p>
    <w:p w14:paraId="100588B5" w14:textId="77777777" w:rsidR="00BC32FB" w:rsidRPr="00BC32FB" w:rsidRDefault="00BC32FB" w:rsidP="005C5EA9">
      <w:pPr>
        <w:pStyle w:val="Akapitzlist"/>
        <w:numPr>
          <w:ilvl w:val="0"/>
          <w:numId w:val="79"/>
        </w:numPr>
        <w:autoSpaceDE w:val="0"/>
        <w:spacing w:after="0"/>
        <w:jc w:val="both"/>
        <w:rPr>
          <w:rFonts w:ascii="Arial" w:hAnsi="Arial" w:cs="Arial"/>
          <w:b/>
        </w:rPr>
      </w:pPr>
      <w:r w:rsidRPr="00BC32FB">
        <w:rPr>
          <w:rFonts w:ascii="Arial" w:hAnsi="Arial" w:cs="Arial"/>
          <w:b/>
        </w:rPr>
        <w:t>CZĘŚĆ II - naprawa sprzętu gastronomicznego i chłodniczego służby żywnościowej w Garnizonie Lublin.</w:t>
      </w:r>
    </w:p>
    <w:p w14:paraId="3F5A5023" w14:textId="77777777" w:rsidR="00BC32FB" w:rsidRPr="00BC32FB" w:rsidRDefault="00BC32FB" w:rsidP="005C5EA9">
      <w:pPr>
        <w:pStyle w:val="Akapitzlist"/>
        <w:numPr>
          <w:ilvl w:val="0"/>
          <w:numId w:val="79"/>
        </w:numPr>
        <w:autoSpaceDE w:val="0"/>
        <w:spacing w:after="0"/>
        <w:jc w:val="both"/>
        <w:rPr>
          <w:rFonts w:ascii="Arial" w:hAnsi="Arial" w:cs="Arial"/>
          <w:b/>
        </w:rPr>
      </w:pPr>
      <w:r w:rsidRPr="00BC32FB">
        <w:rPr>
          <w:rFonts w:ascii="Arial" w:hAnsi="Arial" w:cs="Arial"/>
          <w:b/>
        </w:rPr>
        <w:t>CZĘŚĆ III -  naprawa sprzętu gastronomicznego i chłodniczego służby żywnościowej w Garnizonie Chełm.</w:t>
      </w:r>
    </w:p>
    <w:p w14:paraId="06C11407" w14:textId="77777777" w:rsidR="00BC32FB" w:rsidRPr="00BC32FB" w:rsidRDefault="00BC32FB" w:rsidP="005C5EA9">
      <w:pPr>
        <w:pStyle w:val="Akapitzlist"/>
        <w:numPr>
          <w:ilvl w:val="0"/>
          <w:numId w:val="79"/>
        </w:numPr>
        <w:autoSpaceDE w:val="0"/>
        <w:spacing w:after="0"/>
        <w:jc w:val="both"/>
        <w:rPr>
          <w:rFonts w:ascii="Arial" w:hAnsi="Arial" w:cs="Arial"/>
          <w:b/>
        </w:rPr>
      </w:pPr>
      <w:r w:rsidRPr="00BC32FB">
        <w:rPr>
          <w:rFonts w:ascii="Arial" w:hAnsi="Arial" w:cs="Arial"/>
          <w:b/>
        </w:rPr>
        <w:t>CZĘŚĆ IV - naprawa sprzętu gastronomicznego i chłodniczego służby żywnościowej w Garnizonie Hrubieszów.</w:t>
      </w:r>
    </w:p>
    <w:p w14:paraId="3074B62A" w14:textId="50CAD8BF" w:rsidR="00C60C29" w:rsidRDefault="00BC32FB" w:rsidP="00BC32FB">
      <w:pPr>
        <w:autoSpaceDE w:val="0"/>
        <w:spacing w:after="0"/>
        <w:jc w:val="both"/>
        <w:rPr>
          <w:rFonts w:ascii="Arial" w:hAnsi="Arial" w:cs="Arial"/>
          <w:b/>
        </w:rPr>
      </w:pPr>
      <w:r w:rsidRPr="00BC32FB">
        <w:rPr>
          <w:rFonts w:ascii="Arial" w:hAnsi="Arial" w:cs="Arial"/>
          <w:b/>
        </w:rPr>
        <w:t xml:space="preserve">Nr sprawy ZP/TP/82/2024.  </w:t>
      </w:r>
    </w:p>
    <w:p w14:paraId="10EA053C" w14:textId="77777777" w:rsidR="00BC32FB" w:rsidRPr="00BC32FB" w:rsidRDefault="00BC32FB" w:rsidP="00BC32FB">
      <w:pPr>
        <w:autoSpaceDE w:val="0"/>
        <w:spacing w:after="0"/>
        <w:jc w:val="both"/>
        <w:rPr>
          <w:rFonts w:ascii="Arial" w:hAnsi="Arial" w:cs="Arial"/>
          <w:b/>
        </w:rPr>
      </w:pPr>
    </w:p>
    <w:p w14:paraId="2D6134A6" w14:textId="188D3F97" w:rsidR="00BC32FB" w:rsidRPr="00BC32FB" w:rsidRDefault="00BC32FB" w:rsidP="00BC32FB">
      <w:pPr>
        <w:jc w:val="both"/>
        <w:rPr>
          <w:rFonts w:ascii="Arial" w:hAnsi="Arial" w:cs="Arial"/>
          <w:b/>
          <w:i/>
        </w:rPr>
      </w:pPr>
      <w:r w:rsidRPr="00BC32FB">
        <w:rPr>
          <w:rFonts w:ascii="Arial" w:hAnsi="Arial" w:cs="Arial"/>
          <w:i/>
        </w:rPr>
        <w:t xml:space="preserve">Kod CPV </w:t>
      </w:r>
      <w:r w:rsidRPr="00BC32FB">
        <w:rPr>
          <w:rFonts w:ascii="Arial" w:hAnsi="Arial" w:cs="Arial"/>
          <w:b/>
          <w:i/>
        </w:rPr>
        <w:t>50000000-5  - Usługi w zakresie napraw sprzętu</w:t>
      </w:r>
    </w:p>
    <w:p w14:paraId="3C2F07EB" w14:textId="77777777" w:rsidR="000C77C1" w:rsidRPr="000C784C" w:rsidRDefault="000C77C1" w:rsidP="002668BB">
      <w:pPr>
        <w:spacing w:after="0"/>
        <w:rPr>
          <w:rFonts w:ascii="Arial" w:hAnsi="Arial" w:cs="Arial"/>
          <w:i/>
          <w:sz w:val="10"/>
          <w:szCs w:val="10"/>
        </w:rPr>
      </w:pPr>
    </w:p>
    <w:p w14:paraId="7320D4FD" w14:textId="3E323B2E" w:rsidR="00506394" w:rsidRDefault="006523A3" w:rsidP="00900931">
      <w:pPr>
        <w:spacing w:after="0"/>
        <w:rPr>
          <w:rFonts w:ascii="Arial" w:eastAsiaTheme="minorHAnsi" w:hAnsi="Arial" w:cs="Arial"/>
          <w:b/>
          <w:u w:val="single"/>
        </w:rPr>
      </w:pPr>
      <w:r w:rsidRPr="000C784C">
        <w:rPr>
          <w:rFonts w:ascii="Arial" w:eastAsiaTheme="minorHAnsi" w:hAnsi="Arial" w:cs="Arial"/>
          <w:b/>
          <w:u w:val="single"/>
        </w:rPr>
        <w:t>SZCZEGÓŁOWY OPIS PRZEDMIOTU ZAMÓWIENIA OKREŚLAJĄ:</w:t>
      </w:r>
    </w:p>
    <w:p w14:paraId="28151DAB" w14:textId="77777777" w:rsidR="000C784C" w:rsidRPr="000C784C" w:rsidRDefault="000C784C" w:rsidP="00DE6B0C">
      <w:pPr>
        <w:spacing w:after="0"/>
        <w:jc w:val="center"/>
        <w:rPr>
          <w:rFonts w:ascii="Arial" w:eastAsiaTheme="minorHAnsi" w:hAnsi="Arial" w:cs="Arial"/>
          <w:b/>
          <w:sz w:val="10"/>
          <w:szCs w:val="10"/>
          <w:u w:val="single"/>
        </w:rPr>
      </w:pPr>
    </w:p>
    <w:p w14:paraId="24A71902" w14:textId="77777777" w:rsidR="00BC32FB" w:rsidRPr="00BC32FB" w:rsidRDefault="00BC32FB" w:rsidP="00BC32F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bookmarkStart w:id="11" w:name="_Hlk95465795"/>
      <w:r w:rsidRPr="00BC32FB">
        <w:rPr>
          <w:rFonts w:ascii="Arial" w:eastAsia="Times New Roman" w:hAnsi="Arial" w:cs="Arial"/>
          <w:b/>
          <w:lang w:eastAsia="ar-SA"/>
        </w:rPr>
        <w:t>1)</w:t>
      </w:r>
      <w:r w:rsidRPr="00BC32FB">
        <w:rPr>
          <w:rFonts w:ascii="Arial" w:eastAsia="Times New Roman" w:hAnsi="Arial" w:cs="Arial"/>
          <w:b/>
          <w:lang w:eastAsia="ar-SA"/>
        </w:rPr>
        <w:tab/>
        <w:t>Szczegółowy opis przedmiotu zamówienia w zakresie części nr 1, 2, 3, 4 – stanowiący załącznik nr 1 do SWZ;</w:t>
      </w:r>
    </w:p>
    <w:p w14:paraId="74480694" w14:textId="27F777EA" w:rsidR="00C60C29" w:rsidRPr="00BC32FB" w:rsidRDefault="00BC32FB" w:rsidP="00BC32FB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12" w:name="_Hlk182383108"/>
      <w:r w:rsidRPr="00BC32FB">
        <w:rPr>
          <w:rFonts w:ascii="Arial" w:eastAsia="Times New Roman" w:hAnsi="Arial" w:cs="Arial"/>
          <w:b/>
          <w:lang w:eastAsia="ar-SA"/>
        </w:rPr>
        <w:lastRenderedPageBreak/>
        <w:t>UWAGA! Zamawiający przedstawi jako załączniki szczegółowe opisy przedmiotu zamówienia w odniesieniu do części nr 1,2,3,4, spakowany w jednym pliku w formacie ZIP, plik ten w formacie ZIP zostanie zamieszczony na platformie zakupowej jako załącznik nr 1 do SWZ;</w:t>
      </w:r>
    </w:p>
    <w:bookmarkEnd w:id="12"/>
    <w:p w14:paraId="3C3E47CE" w14:textId="77777777" w:rsidR="00C60C29" w:rsidRDefault="00C60C29" w:rsidP="00C60C29">
      <w:pPr>
        <w:suppressAutoHyphens/>
        <w:spacing w:after="0"/>
        <w:jc w:val="both"/>
        <w:rPr>
          <w:rFonts w:ascii="Arial" w:hAnsi="Arial" w:cs="Arial"/>
          <w:b/>
        </w:rPr>
      </w:pPr>
    </w:p>
    <w:p w14:paraId="41B385A9" w14:textId="77777777" w:rsidR="00C60C29" w:rsidRDefault="00C60C29" w:rsidP="00C60C29">
      <w:pPr>
        <w:pStyle w:val="Akapitzlist"/>
        <w:ind w:left="360"/>
        <w:jc w:val="both"/>
        <w:rPr>
          <w:rFonts w:ascii="Arial" w:hAnsi="Arial" w:cs="Arial"/>
          <w:b/>
        </w:rPr>
      </w:pPr>
      <w:r w:rsidRPr="005C0A1A">
        <w:rPr>
          <w:rFonts w:ascii="Arial" w:hAnsi="Arial" w:cs="Arial"/>
          <w:b/>
        </w:rPr>
        <w:t>Zamawiający przewiduje zastosowanie prawa opcji, o którym mowa w art. 441 ust. 1 ustawy PZP. Zamawiający przewiduje korzystanie z prawa opcji, polegającego na zwiększeniu zamówienia podstawowego. Wysokość opcji wynosi</w:t>
      </w:r>
      <w:r>
        <w:rPr>
          <w:rFonts w:ascii="Arial" w:hAnsi="Arial" w:cs="Arial"/>
          <w:b/>
        </w:rPr>
        <w:t>:</w:t>
      </w:r>
    </w:p>
    <w:p w14:paraId="3C558207" w14:textId="148B0B87" w:rsidR="00C60C29" w:rsidRDefault="00C60C29" w:rsidP="005C5EA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E369A3">
        <w:rPr>
          <w:rFonts w:ascii="Arial" w:hAnsi="Arial" w:cs="Arial"/>
          <w:b/>
        </w:rPr>
        <w:t>1</w:t>
      </w:r>
      <w:r w:rsidRPr="005C0A1A">
        <w:rPr>
          <w:rFonts w:ascii="Arial" w:hAnsi="Arial" w:cs="Arial"/>
          <w:b/>
        </w:rPr>
        <w:t xml:space="preserve">00% </w:t>
      </w:r>
      <w:r>
        <w:rPr>
          <w:rFonts w:ascii="Arial" w:hAnsi="Arial" w:cs="Arial"/>
          <w:b/>
        </w:rPr>
        <w:t xml:space="preserve">łącznej wartości </w:t>
      </w:r>
      <w:r w:rsidRPr="005C0A1A">
        <w:rPr>
          <w:rFonts w:ascii="Arial" w:hAnsi="Arial" w:cs="Arial"/>
          <w:b/>
        </w:rPr>
        <w:t>zamówienia podstawowego</w:t>
      </w:r>
      <w:r>
        <w:rPr>
          <w:rFonts w:ascii="Arial" w:hAnsi="Arial" w:cs="Arial"/>
          <w:b/>
        </w:rPr>
        <w:t xml:space="preserve"> dla części nr 1;</w:t>
      </w:r>
    </w:p>
    <w:p w14:paraId="555C7187" w14:textId="59A6F71B" w:rsidR="00C60C29" w:rsidRDefault="00C60C29" w:rsidP="005C5EA9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100% łącznej wartości zamówienia podstawowego dla części nr 2;</w:t>
      </w:r>
    </w:p>
    <w:p w14:paraId="3CE9F0A6" w14:textId="04607A78" w:rsidR="00E369A3" w:rsidRPr="00E369A3" w:rsidRDefault="00E369A3" w:rsidP="005C5EA9">
      <w:pPr>
        <w:pStyle w:val="Akapitzlist"/>
        <w:numPr>
          <w:ilvl w:val="0"/>
          <w:numId w:val="70"/>
        </w:numPr>
        <w:rPr>
          <w:rFonts w:ascii="Arial" w:hAnsi="Arial" w:cs="Arial"/>
          <w:b/>
        </w:rPr>
      </w:pPr>
      <w:r w:rsidRPr="00E369A3">
        <w:rPr>
          <w:rFonts w:ascii="Arial" w:hAnsi="Arial" w:cs="Arial"/>
          <w:b/>
        </w:rPr>
        <w:t xml:space="preserve">do 100% łącznej wartości zamówienia podstawowego dla części nr </w:t>
      </w:r>
      <w:r>
        <w:rPr>
          <w:rFonts w:ascii="Arial" w:hAnsi="Arial" w:cs="Arial"/>
          <w:b/>
        </w:rPr>
        <w:t>3</w:t>
      </w:r>
      <w:r w:rsidRPr="00E369A3">
        <w:rPr>
          <w:rFonts w:ascii="Arial" w:hAnsi="Arial" w:cs="Arial"/>
          <w:b/>
        </w:rPr>
        <w:t>;</w:t>
      </w:r>
    </w:p>
    <w:p w14:paraId="75629AA7" w14:textId="1A057635" w:rsidR="00E369A3" w:rsidRPr="007C20FF" w:rsidRDefault="00E369A3" w:rsidP="007C20FF">
      <w:pPr>
        <w:pStyle w:val="Akapitzlist"/>
        <w:numPr>
          <w:ilvl w:val="0"/>
          <w:numId w:val="70"/>
        </w:numPr>
        <w:rPr>
          <w:rFonts w:ascii="Arial" w:hAnsi="Arial" w:cs="Arial"/>
          <w:b/>
        </w:rPr>
      </w:pPr>
      <w:r w:rsidRPr="00E369A3">
        <w:rPr>
          <w:rFonts w:ascii="Arial" w:hAnsi="Arial" w:cs="Arial"/>
          <w:b/>
        </w:rPr>
        <w:t xml:space="preserve">do 100% łącznej wartości zamówienia podstawowego dla części nr </w:t>
      </w:r>
      <w:r>
        <w:rPr>
          <w:rFonts w:ascii="Arial" w:hAnsi="Arial" w:cs="Arial"/>
          <w:b/>
        </w:rPr>
        <w:t>4</w:t>
      </w:r>
      <w:r w:rsidRPr="00E369A3">
        <w:rPr>
          <w:rFonts w:ascii="Arial" w:hAnsi="Arial" w:cs="Arial"/>
          <w:b/>
        </w:rPr>
        <w:t>;</w:t>
      </w:r>
    </w:p>
    <w:p w14:paraId="376A185E" w14:textId="1B1B396A" w:rsidR="00C60C29" w:rsidRPr="00C60C29" w:rsidRDefault="00C60C29" w:rsidP="00C60C29">
      <w:pPr>
        <w:spacing w:after="0"/>
        <w:rPr>
          <w:rFonts w:ascii="Arial" w:hAnsi="Arial" w:cs="Arial"/>
        </w:rPr>
      </w:pPr>
      <w:r w:rsidRPr="00C60C29">
        <w:rPr>
          <w:rFonts w:ascii="Arial" w:hAnsi="Arial" w:cs="Arial"/>
        </w:rPr>
        <w:t xml:space="preserve">Zastosowanie prawa opcji określono we wzorze umowy, stanowiącym załącznik nr </w:t>
      </w:r>
      <w:r w:rsidR="00E369A3">
        <w:rPr>
          <w:rFonts w:ascii="Arial" w:hAnsi="Arial" w:cs="Arial"/>
        </w:rPr>
        <w:t>2</w:t>
      </w:r>
      <w:r w:rsidRPr="00C60C29">
        <w:rPr>
          <w:rFonts w:ascii="Arial" w:hAnsi="Arial" w:cs="Arial"/>
        </w:rPr>
        <w:t xml:space="preserve"> do SWZ.</w:t>
      </w:r>
    </w:p>
    <w:p w14:paraId="1E2ACC7B" w14:textId="7CF79F69" w:rsidR="00FA5831" w:rsidRPr="00F8382D" w:rsidRDefault="00FA5831" w:rsidP="00FA5831">
      <w:pPr>
        <w:pStyle w:val="Akapitzlist"/>
        <w:rPr>
          <w:rFonts w:ascii="Arial" w:hAnsi="Arial" w:cs="Arial"/>
        </w:rPr>
      </w:pPr>
    </w:p>
    <w:bookmarkEnd w:id="11"/>
    <w:p w14:paraId="71906661" w14:textId="09698E9C" w:rsidR="002D2A30" w:rsidRPr="00F60726" w:rsidRDefault="002D2A30" w:rsidP="00F6072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Wykonawca może powierzyć wykonanie zamówienia podwykonawcom</w:t>
      </w:r>
      <w:r w:rsidRPr="000C784C">
        <w:rPr>
          <w:rFonts w:ascii="Arial" w:hAnsi="Arial" w:cs="Arial"/>
          <w:b/>
        </w:rPr>
        <w:t>.</w:t>
      </w:r>
    </w:p>
    <w:p w14:paraId="66F24086" w14:textId="134CB8A9" w:rsidR="003B1600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powierzenia wykonania zamówienia podwykonawcom,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Wykonawca zobowiązany jest do wskazania tej części zamówienia, której wykonanie powierzy podwykonawcom i podania przez Wykonawcę firm podwykonawców.</w:t>
      </w:r>
    </w:p>
    <w:p w14:paraId="4AC4E91D" w14:textId="4FC897DE" w:rsidR="00BB7365" w:rsidRPr="000C784C" w:rsidRDefault="003B1600" w:rsidP="00D656DE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Powierzenie wykonania części zamówienia podwykonawcom nie zwalnia Wykonawcy z odpowiedzialności za należyte wykonanie tego zamówienia.</w:t>
      </w:r>
    </w:p>
    <w:p w14:paraId="67C2A26D" w14:textId="292B3EFF" w:rsidR="00300473" w:rsidRDefault="00BB7365" w:rsidP="003B6C4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bookmarkStart w:id="13" w:name="_Hlk105659704"/>
      <w:r w:rsidRPr="000C784C">
        <w:rPr>
          <w:rFonts w:ascii="Arial" w:hAnsi="Arial" w:cs="Arial"/>
        </w:rPr>
        <w:t>Istotne dla stron postanowienia dotyczące powierzenia podwykonawcom wykonania zamówienia objętego niniejszą specyfikacją ujęte zostały we wzorze umowy stanowiącym część składową specyfikacji.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</w:rPr>
        <w:t>Postanowienia ustalone we wzorze umowy nie podlegają negocjacjom.</w:t>
      </w:r>
    </w:p>
    <w:p w14:paraId="7B1C8730" w14:textId="77777777" w:rsidR="007C52B3" w:rsidRPr="000C784C" w:rsidRDefault="007C52B3" w:rsidP="007C52B3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68CFF327" w14:textId="77777777" w:rsidR="00C60C29" w:rsidRPr="005C0455" w:rsidRDefault="00C60C29" w:rsidP="00856611">
      <w:pPr>
        <w:pStyle w:val="Akapitzlist"/>
        <w:numPr>
          <w:ilvl w:val="0"/>
          <w:numId w:val="42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bookmarkStart w:id="14" w:name="_Hlk90983050"/>
      <w:bookmarkEnd w:id="13"/>
      <w:r w:rsidRPr="005C0455">
        <w:rPr>
          <w:rFonts w:ascii="Arial" w:hAnsi="Arial" w:cs="Arial"/>
        </w:rPr>
        <w:t xml:space="preserve">Zamawiający </w:t>
      </w:r>
      <w:r w:rsidRPr="005C0455">
        <w:rPr>
          <w:rFonts w:ascii="Arial" w:hAnsi="Arial" w:cs="Arial"/>
          <w:b/>
        </w:rPr>
        <w:t xml:space="preserve"> DOPUSZCZA</w:t>
      </w:r>
      <w:r w:rsidRPr="005C0455">
        <w:rPr>
          <w:rFonts w:ascii="Arial" w:hAnsi="Arial" w:cs="Arial"/>
        </w:rPr>
        <w:t xml:space="preserve"> możliwoś</w:t>
      </w:r>
      <w:r>
        <w:rPr>
          <w:rFonts w:ascii="Arial" w:hAnsi="Arial" w:cs="Arial"/>
        </w:rPr>
        <w:t>ć</w:t>
      </w:r>
      <w:r w:rsidRPr="005C0455">
        <w:rPr>
          <w:rFonts w:ascii="Arial" w:hAnsi="Arial" w:cs="Arial"/>
        </w:rPr>
        <w:t xml:space="preserve"> </w:t>
      </w:r>
      <w:r w:rsidRPr="005C0455">
        <w:rPr>
          <w:rFonts w:ascii="Arial" w:hAnsi="Arial" w:cs="Arial"/>
          <w:b/>
        </w:rPr>
        <w:t>składania ofert częściowych</w:t>
      </w:r>
      <w:r w:rsidRPr="005C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wykonanie przedmiotu zamówienia.</w:t>
      </w:r>
    </w:p>
    <w:p w14:paraId="0CB007FF" w14:textId="1AD14FAA" w:rsidR="00C60C29" w:rsidRPr="00B23D6F" w:rsidRDefault="00C60C29" w:rsidP="00C60C29">
      <w:pPr>
        <w:pStyle w:val="Akapitzlist"/>
        <w:spacing w:after="0"/>
        <w:ind w:left="360" w:hanging="360"/>
        <w:jc w:val="both"/>
        <w:rPr>
          <w:rFonts w:ascii="Arial" w:hAnsi="Arial" w:cs="Arial"/>
          <w:b/>
        </w:rPr>
      </w:pPr>
      <w:r w:rsidRPr="00B23D6F">
        <w:rPr>
          <w:rFonts w:ascii="Arial" w:hAnsi="Arial" w:cs="Arial"/>
          <w:b/>
        </w:rPr>
        <w:t>1.</w:t>
      </w:r>
      <w:r w:rsidRPr="00B23D6F">
        <w:rPr>
          <w:rFonts w:ascii="Arial" w:hAnsi="Arial" w:cs="Arial"/>
          <w:b/>
        </w:rPr>
        <w:tab/>
        <w:t xml:space="preserve">Wykonawca ma prawo złożyć tylko jedną OFERTĘ NA KAŻDĄ Z </w:t>
      </w:r>
      <w:r w:rsidR="00E369A3">
        <w:rPr>
          <w:rFonts w:ascii="Arial" w:hAnsi="Arial" w:cs="Arial"/>
          <w:b/>
        </w:rPr>
        <w:t>4</w:t>
      </w:r>
      <w:r w:rsidRPr="00B23D6F">
        <w:rPr>
          <w:rFonts w:ascii="Arial" w:hAnsi="Arial" w:cs="Arial"/>
          <w:b/>
        </w:rPr>
        <w:t xml:space="preserve"> (</w:t>
      </w:r>
      <w:r w:rsidR="00E369A3">
        <w:rPr>
          <w:rFonts w:ascii="Arial" w:hAnsi="Arial" w:cs="Arial"/>
          <w:b/>
        </w:rPr>
        <w:t>czterech</w:t>
      </w:r>
      <w:r w:rsidRPr="00B23D6F">
        <w:rPr>
          <w:rFonts w:ascii="Arial" w:hAnsi="Arial" w:cs="Arial"/>
          <w:b/>
        </w:rPr>
        <w:t>) CZĘŚCI - wyszczególnionych w opisie przedmiotu zamówienia.</w:t>
      </w:r>
    </w:p>
    <w:p w14:paraId="582F7988" w14:textId="7971EB30" w:rsidR="00C60C29" w:rsidRPr="00093610" w:rsidRDefault="00C60C29" w:rsidP="00C60C29">
      <w:pPr>
        <w:pStyle w:val="Akapitzlist"/>
        <w:spacing w:after="0"/>
        <w:ind w:left="360" w:hanging="360"/>
        <w:jc w:val="both"/>
        <w:rPr>
          <w:rFonts w:ascii="Arial" w:hAnsi="Arial" w:cs="Arial"/>
          <w:b/>
        </w:rPr>
      </w:pPr>
      <w:r w:rsidRPr="00B23D6F">
        <w:rPr>
          <w:rFonts w:ascii="Arial" w:hAnsi="Arial" w:cs="Arial"/>
          <w:b/>
        </w:rPr>
        <w:t>2.</w:t>
      </w:r>
      <w:r w:rsidRPr="00B23D6F">
        <w:rPr>
          <w:rFonts w:ascii="Arial" w:hAnsi="Arial" w:cs="Arial"/>
          <w:b/>
        </w:rPr>
        <w:tab/>
        <w:t xml:space="preserve">Zamawiający dokona odrębnej oceny i wyboru oferty najkorzystniejszej </w:t>
      </w:r>
      <w:r>
        <w:rPr>
          <w:rFonts w:ascii="Arial" w:hAnsi="Arial" w:cs="Arial"/>
          <w:b/>
        </w:rPr>
        <w:br/>
      </w:r>
      <w:r w:rsidRPr="00093610">
        <w:rPr>
          <w:rFonts w:ascii="Arial" w:hAnsi="Arial" w:cs="Arial"/>
          <w:b/>
        </w:rPr>
        <w:t>w każdej części przedmiotu zamówienia osobno. W przypadku zaistnienia okoliczności unieważnienia postępowania w danej części, zamawiający unieważni postępowanie tylko w tej części.</w:t>
      </w:r>
    </w:p>
    <w:p w14:paraId="7805908C" w14:textId="7C3EBD7D" w:rsidR="00DE45BB" w:rsidRPr="000D7BAB" w:rsidRDefault="00DE45BB" w:rsidP="000D7BAB">
      <w:pPr>
        <w:tabs>
          <w:tab w:val="left" w:pos="426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</w:rPr>
      </w:pPr>
    </w:p>
    <w:bookmarkEnd w:id="14"/>
    <w:p w14:paraId="4D62D982" w14:textId="77777777" w:rsidR="007D4592" w:rsidRPr="000C784C" w:rsidRDefault="00300473" w:rsidP="00856611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dopuszcza</w:t>
      </w:r>
      <w:r w:rsidRPr="000C784C">
        <w:rPr>
          <w:rFonts w:ascii="Arial" w:hAnsi="Arial" w:cs="Arial"/>
        </w:rPr>
        <w:t xml:space="preserve"> składania ofert wariantowych. </w:t>
      </w:r>
    </w:p>
    <w:p w14:paraId="643F2950" w14:textId="77777777" w:rsidR="007D4592" w:rsidRPr="000C784C" w:rsidRDefault="00300473" w:rsidP="00856611">
      <w:pPr>
        <w:numPr>
          <w:ilvl w:val="0"/>
          <w:numId w:val="1"/>
        </w:numPr>
        <w:shd w:val="clear" w:color="auto" w:fill="EAF1DD" w:themeFill="accent3" w:themeFillTint="33"/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zawarcia umowy ramowej. </w:t>
      </w:r>
    </w:p>
    <w:p w14:paraId="6620E124" w14:textId="77777777" w:rsidR="007D4592" w:rsidRPr="000C784C" w:rsidRDefault="00300473" w:rsidP="00856611">
      <w:pPr>
        <w:numPr>
          <w:ilvl w:val="0"/>
          <w:numId w:val="1"/>
        </w:numPr>
        <w:shd w:val="clear" w:color="auto" w:fill="EAF1DD" w:themeFill="accent3" w:themeFillTint="33"/>
        <w:spacing w:after="0"/>
        <w:contextualSpacing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przeprowadzenia aukcji elektronicznej. </w:t>
      </w:r>
    </w:p>
    <w:p w14:paraId="7B4E33E7" w14:textId="0AFD3D98" w:rsidR="00794DEE" w:rsidRDefault="00300473" w:rsidP="00856611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Zamawiający </w:t>
      </w:r>
      <w:r w:rsidRPr="000C784C">
        <w:rPr>
          <w:rFonts w:ascii="Arial" w:hAnsi="Arial" w:cs="Arial"/>
          <w:b/>
        </w:rPr>
        <w:t>nie przewiduje</w:t>
      </w:r>
      <w:r w:rsidRPr="000C784C">
        <w:rPr>
          <w:rFonts w:ascii="Arial" w:hAnsi="Arial" w:cs="Arial"/>
        </w:rPr>
        <w:t xml:space="preserve"> ustanowienia dynamicznego systemu zakupów.</w:t>
      </w:r>
    </w:p>
    <w:p w14:paraId="3030947C" w14:textId="2F994546" w:rsidR="00A4109F" w:rsidRDefault="00A4109F" w:rsidP="00A4109F">
      <w:pPr>
        <w:spacing w:after="0"/>
        <w:jc w:val="both"/>
        <w:rPr>
          <w:rFonts w:ascii="Arial" w:hAnsi="Arial" w:cs="Arial"/>
        </w:rPr>
      </w:pPr>
    </w:p>
    <w:p w14:paraId="022A13E4" w14:textId="77777777" w:rsidR="00883702" w:rsidRPr="000C784C" w:rsidRDefault="007D4592" w:rsidP="005E1102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TERMIN WYKONANIA ZAMÓWIENIA</w:t>
      </w:r>
    </w:p>
    <w:p w14:paraId="6FC6BB12" w14:textId="3C5B8EB4" w:rsidR="00411FEB" w:rsidRPr="00E369A3" w:rsidRDefault="00C60C29" w:rsidP="00411FEB">
      <w:pPr>
        <w:pStyle w:val="Akapitzlist"/>
        <w:ind w:left="360"/>
        <w:jc w:val="both"/>
        <w:rPr>
          <w:rFonts w:ascii="Arial" w:hAnsi="Arial" w:cs="Arial"/>
          <w:b/>
        </w:rPr>
      </w:pPr>
      <w:r w:rsidRPr="00E369A3">
        <w:rPr>
          <w:rFonts w:ascii="Arial" w:hAnsi="Arial" w:cs="Arial"/>
          <w:b/>
        </w:rPr>
        <w:t>Dla części nr 1</w:t>
      </w:r>
      <w:r w:rsidR="00E369A3" w:rsidRPr="00E369A3">
        <w:rPr>
          <w:rFonts w:ascii="Arial" w:hAnsi="Arial" w:cs="Arial"/>
          <w:b/>
        </w:rPr>
        <w:t>, 2, 3, 4</w:t>
      </w:r>
      <w:r w:rsidRPr="00E369A3">
        <w:rPr>
          <w:rFonts w:ascii="Arial" w:hAnsi="Arial" w:cs="Arial"/>
          <w:b/>
        </w:rPr>
        <w:t>:</w:t>
      </w:r>
    </w:p>
    <w:p w14:paraId="13DFFD56" w14:textId="431E14AD" w:rsidR="00C60C29" w:rsidRPr="00535290" w:rsidRDefault="00C60C29" w:rsidP="00C60C29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- </w:t>
      </w:r>
      <w:r w:rsidRPr="00535290">
        <w:rPr>
          <w:rFonts w:ascii="Arial" w:hAnsi="Arial" w:cs="Arial"/>
          <w:b/>
          <w:color w:val="000000" w:themeColor="text1"/>
        </w:rPr>
        <w:t>rozpoczęcie</w:t>
      </w:r>
      <w:r w:rsidR="00E369A3">
        <w:rPr>
          <w:rFonts w:ascii="Arial" w:hAnsi="Arial" w:cs="Arial"/>
          <w:b/>
          <w:color w:val="000000" w:themeColor="text1"/>
        </w:rPr>
        <w:t>:</w:t>
      </w:r>
      <w:r w:rsidRPr="00535290">
        <w:rPr>
          <w:rFonts w:ascii="Arial" w:hAnsi="Arial" w:cs="Arial"/>
          <w:b/>
          <w:color w:val="000000" w:themeColor="text1"/>
        </w:rPr>
        <w:t xml:space="preserve"> </w:t>
      </w:r>
      <w:r w:rsidR="00E369A3" w:rsidRPr="00E369A3">
        <w:rPr>
          <w:rFonts w:ascii="Arial" w:eastAsia="Calibri" w:hAnsi="Arial" w:cs="Arial"/>
          <w:b/>
          <w:color w:val="000000" w:themeColor="text1"/>
        </w:rPr>
        <w:t>01 stycznia 2025r.</w:t>
      </w:r>
    </w:p>
    <w:p w14:paraId="13068F28" w14:textId="62551C6F" w:rsidR="00C60C29" w:rsidRPr="00535290" w:rsidRDefault="00C60C29" w:rsidP="00C60C29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- </w:t>
      </w:r>
      <w:r w:rsidRPr="00535290">
        <w:rPr>
          <w:rFonts w:ascii="Arial" w:hAnsi="Arial" w:cs="Arial"/>
          <w:b/>
          <w:color w:val="000000" w:themeColor="text1"/>
        </w:rPr>
        <w:t>zakończenie</w:t>
      </w:r>
      <w:r w:rsidR="00E369A3">
        <w:rPr>
          <w:rFonts w:ascii="Arial" w:hAnsi="Arial" w:cs="Arial"/>
          <w:b/>
          <w:color w:val="000000" w:themeColor="text1"/>
        </w:rPr>
        <w:t>:</w:t>
      </w:r>
      <w:r w:rsidRPr="00535290">
        <w:rPr>
          <w:rFonts w:ascii="Arial" w:hAnsi="Arial" w:cs="Arial"/>
          <w:b/>
          <w:color w:val="000000" w:themeColor="text1"/>
        </w:rPr>
        <w:t xml:space="preserve"> </w:t>
      </w:r>
      <w:r w:rsidR="00E369A3">
        <w:rPr>
          <w:rFonts w:ascii="Arial" w:hAnsi="Arial" w:cs="Arial"/>
          <w:b/>
          <w:color w:val="000000" w:themeColor="text1"/>
        </w:rPr>
        <w:t xml:space="preserve">31 grudnia </w:t>
      </w:r>
      <w:r w:rsidRPr="00535290">
        <w:rPr>
          <w:rFonts w:ascii="Arial" w:hAnsi="Arial" w:cs="Arial"/>
          <w:b/>
          <w:color w:val="000000" w:themeColor="text1"/>
        </w:rPr>
        <w:t>202</w:t>
      </w:r>
      <w:r w:rsidR="00E369A3">
        <w:rPr>
          <w:rFonts w:ascii="Arial" w:hAnsi="Arial" w:cs="Arial"/>
          <w:b/>
          <w:color w:val="000000" w:themeColor="text1"/>
        </w:rPr>
        <w:t>5</w:t>
      </w:r>
      <w:r w:rsidRPr="00535290">
        <w:rPr>
          <w:rFonts w:ascii="Arial" w:hAnsi="Arial" w:cs="Arial"/>
          <w:b/>
          <w:color w:val="000000" w:themeColor="text1"/>
        </w:rPr>
        <w:t xml:space="preserve">r. </w:t>
      </w:r>
    </w:p>
    <w:p w14:paraId="66C6236A" w14:textId="77777777" w:rsidR="009676CC" w:rsidRPr="000C784C" w:rsidRDefault="009676CC" w:rsidP="009676CC">
      <w:pPr>
        <w:pStyle w:val="Akapitzlist"/>
        <w:ind w:left="360"/>
        <w:jc w:val="both"/>
        <w:rPr>
          <w:rFonts w:ascii="Arial" w:hAnsi="Arial" w:cs="Arial"/>
          <w:b/>
          <w:color w:val="FF0000"/>
        </w:rPr>
      </w:pPr>
    </w:p>
    <w:p w14:paraId="24E6CE07" w14:textId="649C6C63" w:rsidR="00EB5422" w:rsidRPr="000C784C" w:rsidRDefault="00EB5422" w:rsidP="00072B5D">
      <w:pPr>
        <w:pStyle w:val="Akapitzlist"/>
        <w:numPr>
          <w:ilvl w:val="0"/>
          <w:numId w:val="1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WARUNKI UDZIAŁU W POSTĘPOWANIU</w:t>
      </w:r>
    </w:p>
    <w:p w14:paraId="457AA5E7" w14:textId="77777777" w:rsidR="00EB5422" w:rsidRPr="000C784C" w:rsidRDefault="00D87F1C" w:rsidP="001956C3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lastRenderedPageBreak/>
        <w:t>O udzielenie zamówienia publicznego mogą ubiegać się Wykonawcy, którzy:</w:t>
      </w:r>
    </w:p>
    <w:p w14:paraId="0D3B7413" w14:textId="77777777" w:rsidR="00D87F1C" w:rsidRPr="000C784C" w:rsidRDefault="00D87F1C" w:rsidP="00D656DE">
      <w:pPr>
        <w:pStyle w:val="Akapitzlist"/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3CE0B89F" w14:textId="0B8F0B2A" w:rsidR="00D87F1C" w:rsidRPr="000C784C" w:rsidRDefault="00D87F1C" w:rsidP="00702C15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 xml:space="preserve">Nie podlegają wykluczeniu na podstawie art. </w:t>
      </w:r>
      <w:r w:rsidR="00417999" w:rsidRPr="000C784C">
        <w:rPr>
          <w:rFonts w:ascii="Arial" w:hAnsi="Arial" w:cs="Arial"/>
          <w:b/>
          <w:u w:val="single"/>
        </w:rPr>
        <w:t>1</w:t>
      </w:r>
      <w:r w:rsidR="003F7CA2" w:rsidRPr="000C784C">
        <w:rPr>
          <w:rFonts w:ascii="Arial" w:hAnsi="Arial" w:cs="Arial"/>
          <w:b/>
          <w:u w:val="single"/>
        </w:rPr>
        <w:t>08 ust. 1</w:t>
      </w:r>
      <w:r w:rsidRPr="000C784C">
        <w:rPr>
          <w:rFonts w:ascii="Arial" w:hAnsi="Arial" w:cs="Arial"/>
          <w:b/>
          <w:u w:val="single"/>
        </w:rPr>
        <w:t xml:space="preserve"> ustawy </w:t>
      </w:r>
      <w:proofErr w:type="spellStart"/>
      <w:r w:rsidRPr="000C784C">
        <w:rPr>
          <w:rFonts w:ascii="Arial" w:hAnsi="Arial" w:cs="Arial"/>
          <w:b/>
          <w:u w:val="single"/>
        </w:rPr>
        <w:t>Pzp</w:t>
      </w:r>
      <w:proofErr w:type="spellEnd"/>
      <w:r w:rsidR="00417999" w:rsidRPr="000C784C">
        <w:rPr>
          <w:rFonts w:ascii="Arial" w:hAnsi="Arial" w:cs="Arial"/>
          <w:b/>
        </w:rPr>
        <w:t>,</w:t>
      </w:r>
      <w:r w:rsidRPr="000C784C">
        <w:rPr>
          <w:rFonts w:ascii="Arial" w:hAnsi="Arial" w:cs="Arial"/>
          <w:b/>
        </w:rPr>
        <w:t xml:space="preserve"> </w:t>
      </w:r>
      <w:r w:rsidR="00593BAE" w:rsidRPr="000C784C">
        <w:rPr>
          <w:rFonts w:ascii="Arial" w:hAnsi="Arial" w:cs="Arial"/>
          <w:b/>
        </w:rPr>
        <w:br/>
      </w:r>
      <w:r w:rsidR="003F7CA2" w:rsidRPr="000C784C">
        <w:rPr>
          <w:rFonts w:ascii="Arial" w:hAnsi="Arial" w:cs="Arial"/>
          <w:b/>
        </w:rPr>
        <w:t xml:space="preserve">z zastrzeżeniem art. 110 ust. 1 </w:t>
      </w:r>
      <w:proofErr w:type="spellStart"/>
      <w:r w:rsidR="003F7CA2" w:rsidRPr="000C784C">
        <w:rPr>
          <w:rFonts w:ascii="Arial" w:hAnsi="Arial" w:cs="Arial"/>
          <w:b/>
        </w:rPr>
        <w:t>Pzp</w:t>
      </w:r>
      <w:proofErr w:type="spellEnd"/>
      <w:r w:rsidR="003F7CA2" w:rsidRPr="000C784C">
        <w:rPr>
          <w:rFonts w:ascii="Arial" w:hAnsi="Arial" w:cs="Arial"/>
          <w:b/>
        </w:rPr>
        <w:t xml:space="preserve">, </w:t>
      </w:r>
      <w:r w:rsidRPr="000C784C">
        <w:rPr>
          <w:rFonts w:ascii="Arial" w:hAnsi="Arial" w:cs="Arial"/>
          <w:b/>
        </w:rPr>
        <w:t>tj.: z postępowania wyklucza się:</w:t>
      </w:r>
    </w:p>
    <w:p w14:paraId="14177CB0" w14:textId="77777777" w:rsidR="00D87F1C" w:rsidRPr="000C784C" w:rsidRDefault="00D87F1C" w:rsidP="00D656DE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66577A78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 będącego osobą fizyczną, którego prawomocnie skazano za przestępstwo:</w:t>
      </w:r>
    </w:p>
    <w:p w14:paraId="45023C5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01D19AEB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handlu ludźmi, o którym mowa w art. 189a Kodeksu karnego,</w:t>
      </w:r>
    </w:p>
    <w:p w14:paraId="6130DD85" w14:textId="3CD95A25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228-230a, art. 250a Kodeksu karnego, w art. 46-48 ustawy z dnia 25 czerwca 2010 r. o sporcie (Dz.U. z 2023 r. poz. 2048 t</w:t>
      </w:r>
      <w:r w:rsidR="001A6977" w:rsidRPr="000C784C">
        <w:rPr>
          <w:rFonts w:ascii="Arial" w:eastAsia="Times New Roman" w:hAnsi="Arial" w:cs="Arial"/>
          <w:bCs/>
          <w:lang w:eastAsia="pl-PL"/>
        </w:rPr>
        <w:t>.</w:t>
      </w:r>
      <w:r w:rsidR="008E4807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j. ) lub w art.  54 ust 1-4 ustawy z dnia 12 maja 2011 r. o refundacji leków, środków spożywczych specjalnego przeznaczenia żywieniowego oraz wyrobów medycznych (Dz. U. z 2023 r. poz. 826 tj.). </w:t>
      </w:r>
    </w:p>
    <w:p w14:paraId="2AAF2158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</w:t>
      </w:r>
    </w:p>
    <w:p w14:paraId="1B9EF84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charakterze terrorystycznym, o którym mowa w art. 115 § 20 Kodeksu karnego, lub mające na celu popełnienie tego przestępstwa,</w:t>
      </w:r>
    </w:p>
    <w:p w14:paraId="3CA75DF6" w14:textId="77777777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ab/>
        <w:t>powierzenia</w:t>
      </w:r>
      <w:r w:rsidRPr="000C784C">
        <w:rPr>
          <w:rFonts w:ascii="Arial" w:hAnsi="Arial" w:cs="Arial"/>
        </w:rPr>
        <w:t xml:space="preserve"> wykonywania pracy małoletniemu cudzoziemcowi, o którym mowa w art. 9 ust. 2 ustawy z dnia 15 czerwca 2012 r. o skutkach powierzania wykonywania pracy cudzoziemcom przebywającym wbrew przepisom na terytorium Rzeczypospolitej Polskiej (Dz. U. z 2021 poz. 1745),</w:t>
      </w:r>
    </w:p>
    <w:p w14:paraId="7BCC799C" w14:textId="4157C000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przeciwko obrotowi gospodarczemu, o których mowa w art. 296-307 Kodeksu karnego, przestępstwo oszustwa, o którym mowa w art. 286 Kodeksu karnego, przestępstwo przeciwko wiarygodności dokumentów,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których w art. 270-277d Kodeksu karnego, lub przestępstwo skarbowe,</w:t>
      </w:r>
    </w:p>
    <w:p w14:paraId="6E624E4E" w14:textId="47C21B5E" w:rsidR="005E1102" w:rsidRPr="000C784C" w:rsidRDefault="005E1102" w:rsidP="005E1102">
      <w:pPr>
        <w:pStyle w:val="Akapitzlist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1134" w:hanging="425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o którym mowa w art. 9 ust. 1 i 3 lub art. 10 ustawy z dnia 15 czerwca 2012r. o skutkach powierzania wykonywania pracy cudzoziemcom przebywającym brew przepisom na terytorium Rzeczypospolitej Polskiej</w:t>
      </w:r>
    </w:p>
    <w:p w14:paraId="4C62F142" w14:textId="77777777" w:rsidR="005E1102" w:rsidRPr="000C784C" w:rsidRDefault="005E1102" w:rsidP="005E1102">
      <w:pPr>
        <w:tabs>
          <w:tab w:val="left" w:pos="709"/>
          <w:tab w:val="left" w:pos="851"/>
        </w:tabs>
        <w:spacing w:after="0"/>
        <w:ind w:left="709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- lub za odpowiedni czyn zabroniony określony w przepisach prawa obcego;</w:t>
      </w:r>
    </w:p>
    <w:p w14:paraId="0ACE529D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843F826" w14:textId="2BA87651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 xml:space="preserve">w postępowaniu albo przed upływem terminu składania ofert dokonał płatności należnych podatków, opłat lub składek na ubezpieczenie społeczne lub zdrowotne wraz z odsetkami lub grzywnami lub zawarł wiążące porozumienie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 sprawie spłaty tych należności;</w:t>
      </w:r>
    </w:p>
    <w:p w14:paraId="52939C9A" w14:textId="77777777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Wykonawcę, wobec którego prawomocnie orzeczono zakaz ubiegania się </w:t>
      </w:r>
      <w:r w:rsidRPr="000C784C">
        <w:rPr>
          <w:rFonts w:ascii="Arial" w:eastAsia="Times New Roman" w:hAnsi="Arial" w:cs="Arial"/>
          <w:bCs/>
          <w:lang w:eastAsia="pl-PL"/>
        </w:rPr>
        <w:br/>
        <w:t>o zamówienia publiczne;</w:t>
      </w:r>
    </w:p>
    <w:p w14:paraId="03EB8EC6" w14:textId="78CFC994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lastRenderedPageBreak/>
        <w:t xml:space="preserve">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konsumentów, złożyli odrębne oferty, oferty częściowe lub wnioski </w:t>
      </w:r>
      <w:r w:rsidR="00033686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o dopuszczenie do udziału w postępowaniu, chyba że wykażą, że przygotowali te oferty lub wnioski niezależnie od siebie;</w:t>
      </w:r>
    </w:p>
    <w:p w14:paraId="7ED0F8B3" w14:textId="56752FE5" w:rsidR="005E1102" w:rsidRPr="000C784C" w:rsidRDefault="005E1102" w:rsidP="005E1102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  <w:r w:rsidRPr="000C784C">
        <w:rPr>
          <w:rFonts w:ascii="Arial" w:hAnsi="Arial" w:cs="Arial"/>
        </w:rPr>
        <w:t xml:space="preserve">Wykonawcę,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 w:rsidR="00033686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postępowaniu o udzielenie zamówienia</w:t>
      </w:r>
      <w:r w:rsidRPr="000C784C">
        <w:t>.</w:t>
      </w:r>
    </w:p>
    <w:p w14:paraId="5405E14F" w14:textId="06F9AAA9" w:rsidR="001956C3" w:rsidRPr="00726BED" w:rsidRDefault="001956C3" w:rsidP="001956C3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hAnsi="Arial" w:cs="Arial"/>
        </w:rPr>
      </w:pPr>
    </w:p>
    <w:p w14:paraId="0CC45B7B" w14:textId="3D04FEC3" w:rsidR="00030EB8" w:rsidRPr="00F60726" w:rsidRDefault="006C5F23" w:rsidP="00F60726">
      <w:pPr>
        <w:numPr>
          <w:ilvl w:val="0"/>
          <w:numId w:val="10"/>
        </w:numPr>
        <w:spacing w:after="0"/>
        <w:ind w:left="720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Nie podlegają wykluczeniu, w okolicznościach, o których mowa w </w:t>
      </w:r>
      <w:r w:rsidRPr="00726BED">
        <w:rPr>
          <w:rFonts w:ascii="Arial" w:eastAsiaTheme="minorHAnsi" w:hAnsi="Arial" w:cs="Arial"/>
          <w:b/>
          <w:lang w:eastAsia="pl-PL"/>
        </w:rPr>
        <w:t xml:space="preserve">art. 7 ust.1 </w:t>
      </w:r>
      <w:bookmarkStart w:id="15" w:name="_Hlk105497883"/>
      <w:r w:rsidRPr="00726BED">
        <w:rPr>
          <w:rFonts w:ascii="Arial" w:eastAsiaTheme="minorHAnsi" w:hAnsi="Arial" w:cs="Arial"/>
          <w:b/>
          <w:lang w:eastAsia="pl-PL"/>
        </w:rPr>
        <w:t>Ustawy z dnia 13 kwietnia 2022 r. o szczególnych rozwiązaniach w zakresie przeciwdziałania wspieraniu agresji na Ukrainę oraz służących ochronie bezpieczeństwa narodowego</w:t>
      </w:r>
      <w:bookmarkEnd w:id="15"/>
      <w:r w:rsidRPr="00726BED">
        <w:rPr>
          <w:rFonts w:ascii="Arial" w:eastAsiaTheme="minorHAnsi" w:hAnsi="Arial" w:cs="Arial"/>
          <w:b/>
          <w:lang w:eastAsia="pl-PL"/>
        </w:rPr>
        <w:t xml:space="preserve"> (Dz.U. z 2024 poz.</w:t>
      </w:r>
      <w:r w:rsidR="00033686">
        <w:rPr>
          <w:rFonts w:ascii="Arial" w:eastAsiaTheme="minorHAnsi" w:hAnsi="Arial" w:cs="Arial"/>
          <w:b/>
          <w:lang w:eastAsia="pl-PL"/>
        </w:rPr>
        <w:t xml:space="preserve"> </w:t>
      </w:r>
      <w:r w:rsidRPr="00726BED">
        <w:rPr>
          <w:rFonts w:ascii="Arial" w:eastAsiaTheme="minorHAnsi" w:hAnsi="Arial" w:cs="Arial"/>
          <w:b/>
          <w:lang w:eastAsia="pl-PL"/>
        </w:rPr>
        <w:t>507) tj.</w:t>
      </w:r>
    </w:p>
    <w:p w14:paraId="1D7355AD" w14:textId="1CCCA281" w:rsidR="006C5F23" w:rsidRPr="00726BED" w:rsidRDefault="006C5F23" w:rsidP="005C5EA9">
      <w:pPr>
        <w:numPr>
          <w:ilvl w:val="0"/>
          <w:numId w:val="60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Zgodnie z ustawą  z dnia 13 kwietnia  2022r. </w:t>
      </w:r>
      <w:r w:rsidR="00F60726" w:rsidRPr="00F60726">
        <w:rPr>
          <w:rFonts w:ascii="Arial" w:eastAsiaTheme="minorHAnsi" w:hAnsi="Arial" w:cs="Arial"/>
        </w:rPr>
        <w:t xml:space="preserve">(Dz.U. z 2024 poz. 507 ) </w:t>
      </w:r>
      <w:r w:rsidRPr="00726BED">
        <w:rPr>
          <w:rFonts w:ascii="Arial" w:eastAsiaTheme="minorHAnsi" w:hAnsi="Arial" w:cs="Arial"/>
        </w:rPr>
        <w:t xml:space="preserve">o szczególnych rozwiązaniach w zakresie przeciwdziałania  wspieraniu agresji  na Ukrainę oraz służących  ochronie bezpieczeństwa narodowego  - </w:t>
      </w:r>
      <w:r w:rsidRPr="00726BED">
        <w:rPr>
          <w:rFonts w:ascii="Arial" w:eastAsiaTheme="minorHAnsi" w:hAnsi="Arial" w:cs="Arial"/>
          <w:b/>
        </w:rPr>
        <w:t>wykluczeniu podlegają osoby i podmioty wpisane na listę</w:t>
      </w:r>
      <w:r w:rsidRPr="00726BED">
        <w:rPr>
          <w:rFonts w:ascii="Arial" w:eastAsiaTheme="minorHAnsi" w:hAnsi="Arial" w:cs="Arial"/>
        </w:rPr>
        <w:t xml:space="preserve">, wobec których stosowane są środki, o których mowa w art. 1, ustawy  z dnia 13 kwietnia  2022r. </w:t>
      </w:r>
      <w:r w:rsidR="00F60726" w:rsidRPr="00F60726">
        <w:rPr>
          <w:rFonts w:ascii="Arial" w:eastAsiaTheme="minorHAnsi" w:hAnsi="Arial" w:cs="Arial"/>
        </w:rPr>
        <w:t xml:space="preserve">(poz. 835) </w:t>
      </w:r>
      <w:r w:rsidRPr="00726BED">
        <w:rPr>
          <w:rFonts w:ascii="Arial" w:eastAsiaTheme="minorHAnsi" w:hAnsi="Arial" w:cs="Arial"/>
        </w:rPr>
        <w:t xml:space="preserve">o szczególnych rozwiązaniach w zakresie przeciwdziałania  wspieraniu agresji  na Ukrainę oraz służących  ochronie bezpieczeństwa narodowego, </w:t>
      </w:r>
      <w:r w:rsidRPr="00726BED">
        <w:rPr>
          <w:rFonts w:ascii="Arial" w:eastAsiaTheme="minorHAnsi" w:hAnsi="Arial" w:cs="Arial"/>
          <w:b/>
          <w:u w:val="single"/>
        </w:rPr>
        <w:t>lista</w:t>
      </w:r>
      <w:r w:rsidRPr="00726BED">
        <w:rPr>
          <w:rFonts w:ascii="Arial" w:eastAsiaTheme="minorHAnsi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14:paraId="6CAA9A46" w14:textId="00809339" w:rsidR="006C5F23" w:rsidRPr="00726BED" w:rsidRDefault="006C5F23" w:rsidP="005C5EA9">
      <w:pPr>
        <w:numPr>
          <w:ilvl w:val="0"/>
          <w:numId w:val="60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bookmarkStart w:id="16" w:name="_Hlk174082333"/>
      <w:r w:rsidRPr="00726BED">
        <w:rPr>
          <w:rFonts w:ascii="Arial" w:eastAsiaTheme="minorHAnsi" w:hAnsi="Arial" w:cs="Arial"/>
        </w:rPr>
        <w:t xml:space="preserve">W związku z art. 7 ustawy  z dnia 13 kwietnia  2022r. </w:t>
      </w:r>
      <w:r w:rsidR="00F60726" w:rsidRPr="00F60726">
        <w:rPr>
          <w:rFonts w:ascii="Arial" w:eastAsiaTheme="minorHAnsi" w:hAnsi="Arial" w:cs="Arial"/>
        </w:rPr>
        <w:t xml:space="preserve">(Dz.U. z 2024 poz. 507) </w:t>
      </w:r>
      <w:r w:rsidRPr="00726BED">
        <w:rPr>
          <w:rFonts w:ascii="Arial" w:eastAsiaTheme="minorHAnsi" w:hAnsi="Arial" w:cs="Arial"/>
        </w:rPr>
        <w:t>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się:</w:t>
      </w:r>
    </w:p>
    <w:p w14:paraId="67ED53C2" w14:textId="744173D0" w:rsidR="006C5F23" w:rsidRPr="00726BED" w:rsidRDefault="006C5F23" w:rsidP="005C5EA9">
      <w:pPr>
        <w:numPr>
          <w:ilvl w:val="0"/>
          <w:numId w:val="62"/>
        </w:numPr>
        <w:contextualSpacing/>
        <w:jc w:val="both"/>
        <w:rPr>
          <w:rFonts w:ascii="Arial" w:eastAsiaTheme="minorHAnsi" w:hAnsi="Arial" w:cs="Arial"/>
        </w:rPr>
      </w:pPr>
      <w:bookmarkStart w:id="17" w:name="_Hlk174082287"/>
      <w:r w:rsidRPr="00726BED">
        <w:rPr>
          <w:rFonts w:ascii="Arial" w:eastAsiaTheme="minorHAnsi" w:hAnsi="Arial" w:cs="Arial"/>
        </w:rPr>
        <w:t xml:space="preserve">wykonawcę oraz uczestnika konkursu wymienionego w wykazach określonych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w rozporządzeniu 765/2006 i rozporządzeniu 269/2014 albo wpisanego na listę na podstawie decyzji w sprawie wpisu na listę rozstrzygającej o zastosowaniu środka, o którym mowa w art. 1 pkt 3;</w:t>
      </w:r>
    </w:p>
    <w:p w14:paraId="16B31BB6" w14:textId="6F5AD584" w:rsidR="006C5F23" w:rsidRPr="00726BED" w:rsidRDefault="006C5F23" w:rsidP="005C5EA9">
      <w:pPr>
        <w:numPr>
          <w:ilvl w:val="0"/>
          <w:numId w:val="62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beneficjentem rzeczywistym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5" w:history="1">
        <w:r w:rsidRPr="00726BED">
          <w:rPr>
            <w:rFonts w:ascii="Arial" w:eastAsiaTheme="minorHAnsi" w:hAnsi="Arial" w:cs="Arial"/>
          </w:rPr>
          <w:t>ustawy</w:t>
        </w:r>
      </w:hyperlink>
      <w:r w:rsidRPr="00726BED">
        <w:rPr>
          <w:rFonts w:ascii="Arial" w:eastAsiaTheme="minorHAnsi" w:hAnsi="Arial" w:cs="Arial"/>
        </w:rPr>
        <w:t xml:space="preserve"> z dnia 1 marca 2018 r. o przeciwdziałaniu praniu pieniędzy oraz finansowaniu terroryzmu (Dz. U. z 2023 r. poz. 1124, 1285, 1723 i 1843) jest osoba wymieniona w wykazach określonych w rozporządzeniu 765/2006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3ACD9C" w14:textId="3A46ABD6" w:rsidR="006C5F23" w:rsidRPr="00726BED" w:rsidRDefault="006C5F23" w:rsidP="005C5EA9">
      <w:pPr>
        <w:numPr>
          <w:ilvl w:val="0"/>
          <w:numId w:val="62"/>
        </w:numPr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wykonawcę oraz uczestnika konkursu, którego jednostką dominującą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t xml:space="preserve">w rozumieniu </w:t>
      </w:r>
      <w:hyperlink r:id="rId16" w:history="1">
        <w:r w:rsidRPr="00726BED">
          <w:rPr>
            <w:rFonts w:ascii="Arial" w:eastAsiaTheme="minorHAnsi" w:hAnsi="Arial" w:cs="Arial"/>
          </w:rPr>
          <w:t>art. 3 ust. 1 pkt 37</w:t>
        </w:r>
      </w:hyperlink>
      <w:r w:rsidRPr="00726BED">
        <w:rPr>
          <w:rFonts w:ascii="Arial" w:eastAsiaTheme="minorHAnsi" w:hAnsi="Arial" w:cs="Arial"/>
        </w:rPr>
        <w:t xml:space="preserve"> ustawy z dnia 29 września 1994 r. </w:t>
      </w:r>
      <w:r w:rsidR="00033686">
        <w:rPr>
          <w:rFonts w:ascii="Arial" w:eastAsiaTheme="minorHAnsi" w:hAnsi="Arial" w:cs="Arial"/>
        </w:rPr>
        <w:br/>
      </w:r>
      <w:r w:rsidRPr="00726BED">
        <w:rPr>
          <w:rFonts w:ascii="Arial" w:eastAsiaTheme="minorHAnsi" w:hAnsi="Arial" w:cs="Arial"/>
        </w:rPr>
        <w:lastRenderedPageBreak/>
        <w:t>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6"/>
    <w:bookmarkEnd w:id="17"/>
    <w:p w14:paraId="1AEED83A" w14:textId="2054EA9F" w:rsidR="006C5F23" w:rsidRPr="00726BED" w:rsidRDefault="006C5F23" w:rsidP="005C5EA9">
      <w:pPr>
        <w:numPr>
          <w:ilvl w:val="0"/>
          <w:numId w:val="60"/>
        </w:numPr>
        <w:tabs>
          <w:tab w:val="left" w:pos="709"/>
          <w:tab w:val="left" w:pos="851"/>
        </w:tabs>
        <w:spacing w:after="0"/>
        <w:ind w:left="709" w:hanging="425"/>
        <w:contextualSpacing/>
        <w:jc w:val="both"/>
        <w:rPr>
          <w:rFonts w:ascii="Arial" w:eastAsiaTheme="minorHAnsi" w:hAnsi="Arial" w:cs="Arial"/>
        </w:rPr>
      </w:pPr>
      <w:r w:rsidRPr="00726BED">
        <w:rPr>
          <w:rFonts w:ascii="Arial" w:eastAsiaTheme="minorHAnsi" w:hAnsi="Arial" w:cs="Arial"/>
        </w:rPr>
        <w:t xml:space="preserve"> W przypadku wykonawcy wykluczonego na podst. ust. 2 pkt 1),</w:t>
      </w:r>
      <w:r w:rsidR="00030EB8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2),</w:t>
      </w:r>
      <w:r w:rsidR="00030EB8">
        <w:rPr>
          <w:rFonts w:ascii="Arial" w:eastAsiaTheme="minorHAnsi" w:hAnsi="Arial" w:cs="Arial"/>
        </w:rPr>
        <w:t xml:space="preserve"> </w:t>
      </w:r>
      <w:r w:rsidRPr="00726BED">
        <w:rPr>
          <w:rFonts w:ascii="Arial" w:eastAsiaTheme="minorHAnsi" w:hAnsi="Arial" w:cs="Arial"/>
        </w:rPr>
        <w:t>3) Zamawiający odrzuca ofertę takiego wykonawcy.</w:t>
      </w:r>
    </w:p>
    <w:p w14:paraId="70147A68" w14:textId="77777777" w:rsidR="0076232E" w:rsidRPr="000C784C" w:rsidRDefault="0076232E" w:rsidP="0076232E">
      <w:pPr>
        <w:pStyle w:val="Akapitzlist"/>
        <w:tabs>
          <w:tab w:val="left" w:pos="709"/>
          <w:tab w:val="left" w:pos="851"/>
        </w:tabs>
        <w:spacing w:after="0"/>
        <w:jc w:val="both"/>
        <w:rPr>
          <w:rFonts w:ascii="Arial" w:eastAsia="Times New Roman" w:hAnsi="Arial" w:cs="Arial"/>
          <w:bCs/>
          <w:lang w:eastAsia="pl-PL"/>
        </w:rPr>
      </w:pPr>
    </w:p>
    <w:p w14:paraId="6E406FD6" w14:textId="4B019ED3" w:rsidR="00C364F5" w:rsidRPr="000C784C" w:rsidRDefault="00C470DD" w:rsidP="00F60726">
      <w:pPr>
        <w:numPr>
          <w:ilvl w:val="0"/>
          <w:numId w:val="10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color w:val="FF0000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>Wykonawca może zostać wykluczony przez Zamawiającego na każdym etapie postępowania o udzielenie zamówienia.</w:t>
      </w:r>
    </w:p>
    <w:p w14:paraId="1836EE87" w14:textId="77777777" w:rsidR="00990C06" w:rsidRPr="000C784C" w:rsidRDefault="00990C06" w:rsidP="0054341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eastAsia="Times New Roman" w:hAnsi="Arial" w:cs="Arial"/>
          <w:bCs/>
          <w:lang w:eastAsia="pl-PL"/>
        </w:rPr>
      </w:pPr>
    </w:p>
    <w:p w14:paraId="2D7555B6" w14:textId="4B59821E" w:rsidR="000B2CE9" w:rsidRDefault="00D87F1C" w:rsidP="00F60726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Spełniają warunki udziału</w:t>
      </w:r>
      <w:r w:rsidR="0071233D" w:rsidRPr="000C784C">
        <w:rPr>
          <w:rFonts w:ascii="Arial" w:hAnsi="Arial" w:cs="Arial"/>
          <w:b/>
          <w:u w:val="single"/>
        </w:rPr>
        <w:t xml:space="preserve"> w postępowaniu określone przez </w:t>
      </w:r>
      <w:r w:rsidRPr="000C784C">
        <w:rPr>
          <w:rFonts w:ascii="Arial" w:hAnsi="Arial" w:cs="Arial"/>
          <w:b/>
          <w:u w:val="single"/>
        </w:rPr>
        <w:t>Zamawiającego dotyczące</w:t>
      </w:r>
      <w:r w:rsidRPr="000C784C">
        <w:rPr>
          <w:rFonts w:ascii="Arial" w:hAnsi="Arial" w:cs="Arial"/>
          <w:b/>
        </w:rPr>
        <w:t xml:space="preserve">: </w:t>
      </w:r>
    </w:p>
    <w:p w14:paraId="43E18BEB" w14:textId="77777777" w:rsidR="001C0CF5" w:rsidRPr="000C784C" w:rsidRDefault="001C0CF5" w:rsidP="001C0CF5">
      <w:pPr>
        <w:pStyle w:val="Akapitzlist"/>
        <w:tabs>
          <w:tab w:val="left" w:pos="851"/>
        </w:tabs>
        <w:spacing w:after="0"/>
        <w:ind w:left="567"/>
        <w:jc w:val="both"/>
        <w:rPr>
          <w:rFonts w:ascii="Arial" w:hAnsi="Arial" w:cs="Arial"/>
          <w:b/>
        </w:rPr>
      </w:pPr>
    </w:p>
    <w:p w14:paraId="35682A45" w14:textId="77777777" w:rsidR="00EE182B" w:rsidRPr="00AC0ECB" w:rsidRDefault="00EE182B" w:rsidP="00EE182B">
      <w:pPr>
        <w:pStyle w:val="Akapitzlist"/>
        <w:numPr>
          <w:ilvl w:val="2"/>
          <w:numId w:val="12"/>
        </w:numPr>
        <w:spacing w:after="0"/>
        <w:jc w:val="both"/>
        <w:rPr>
          <w:rFonts w:ascii="Arial" w:hAnsi="Arial" w:cs="Arial"/>
          <w:b/>
        </w:rPr>
      </w:pPr>
      <w:bookmarkStart w:id="18" w:name="_Hlk95461983"/>
      <w:r w:rsidRPr="00AC0ECB">
        <w:rPr>
          <w:rFonts w:ascii="Arial" w:hAnsi="Arial" w:cs="Arial"/>
          <w:b/>
          <w:bCs/>
          <w:u w:val="single"/>
        </w:rPr>
        <w:t>zdolności do występowania w obrocie gospodarczym</w:t>
      </w:r>
      <w:r w:rsidRPr="00AC0ECB">
        <w:rPr>
          <w:rFonts w:ascii="Arial" w:hAnsi="Arial" w:cs="Arial"/>
          <w:bCs/>
        </w:rPr>
        <w:t>:</w:t>
      </w:r>
    </w:p>
    <w:p w14:paraId="7DB83B43" w14:textId="1FC685AF" w:rsidR="00E369A3" w:rsidRDefault="00E369A3" w:rsidP="00E369A3">
      <w:p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710F">
        <w:rPr>
          <w:rFonts w:ascii="Arial" w:hAnsi="Arial" w:cs="Arial"/>
          <w:i/>
          <w:sz w:val="20"/>
          <w:szCs w:val="20"/>
        </w:rPr>
        <w:t>Zamawiający nie stawia szczególnych wymagań w zakresie spełniania tego warunku.</w:t>
      </w:r>
    </w:p>
    <w:p w14:paraId="44AB014A" w14:textId="77777777" w:rsidR="00EE182B" w:rsidRPr="00F2667E" w:rsidRDefault="00EE182B" w:rsidP="00EE182B">
      <w:pPr>
        <w:pStyle w:val="Akapitzlist"/>
        <w:tabs>
          <w:tab w:val="left" w:pos="851"/>
        </w:tabs>
        <w:spacing w:after="40"/>
        <w:ind w:left="0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</w:p>
    <w:p w14:paraId="543D208F" w14:textId="77777777" w:rsidR="00EE182B" w:rsidRPr="00AC05E5" w:rsidRDefault="00EE182B" w:rsidP="00EE182B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</w:rPr>
      </w:pPr>
      <w:bookmarkStart w:id="19" w:name="_Hlk182383597"/>
      <w:r w:rsidRPr="00AC0ECB">
        <w:rPr>
          <w:rFonts w:ascii="Arial" w:hAnsi="Arial" w:cs="Arial"/>
          <w:b/>
          <w:bCs/>
          <w:u w:val="single"/>
        </w:rPr>
        <w:t>uprawnień do prowadzenia określonej działalności gospodarczej lub zawodowej, o ile wynika to odrębnych przepisów:</w:t>
      </w:r>
    </w:p>
    <w:bookmarkEnd w:id="19"/>
    <w:p w14:paraId="24FA7D3C" w14:textId="77777777" w:rsidR="00E369A3" w:rsidRPr="00D91F73" w:rsidRDefault="00E369A3" w:rsidP="00E369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F73">
        <w:rPr>
          <w:rFonts w:ascii="Arial" w:hAnsi="Arial" w:cs="Arial"/>
          <w:b/>
          <w:bCs/>
        </w:rPr>
        <w:t>Zamawiający uzna, że Wykonawca spełnił ww. warunek, jeżeli wykaże, że posiada:</w:t>
      </w:r>
    </w:p>
    <w:p w14:paraId="38A32882" w14:textId="5C14C7E8" w:rsidR="00E369A3" w:rsidRPr="00AC05E5" w:rsidRDefault="00E369A3" w:rsidP="00E369A3">
      <w:pPr>
        <w:pStyle w:val="Akapitzlist"/>
        <w:tabs>
          <w:tab w:val="left" w:pos="851"/>
        </w:tabs>
        <w:spacing w:after="0"/>
        <w:ind w:left="0"/>
        <w:contextualSpacing w:val="0"/>
        <w:jc w:val="both"/>
        <w:rPr>
          <w:rFonts w:ascii="Arial" w:hAnsi="Arial" w:cs="Arial"/>
          <w:b/>
          <w:i/>
        </w:rPr>
      </w:pPr>
      <w:r w:rsidRPr="00AC05E5">
        <w:rPr>
          <w:rFonts w:ascii="Arial" w:hAnsi="Arial" w:cs="Arial"/>
          <w:b/>
          <w:i/>
        </w:rPr>
        <w:t>W ZAKRESIE CZĘŚCI NR: 1, 2</w:t>
      </w:r>
      <w:r>
        <w:rPr>
          <w:rFonts w:ascii="Arial" w:hAnsi="Arial" w:cs="Arial"/>
          <w:b/>
          <w:i/>
        </w:rPr>
        <w:t>, 3, 4</w:t>
      </w:r>
      <w:r w:rsidRPr="00AC05E5">
        <w:rPr>
          <w:rFonts w:ascii="Arial" w:hAnsi="Arial" w:cs="Arial"/>
          <w:b/>
          <w:i/>
        </w:rPr>
        <w:t>:</w:t>
      </w:r>
    </w:p>
    <w:p w14:paraId="5016FC9F" w14:textId="61CAB771" w:rsidR="00E369A3" w:rsidRDefault="00E369A3" w:rsidP="00B375F1">
      <w:pPr>
        <w:tabs>
          <w:tab w:val="left" w:pos="851"/>
        </w:tabs>
        <w:spacing w:after="0"/>
        <w:jc w:val="both"/>
        <w:rPr>
          <w:rFonts w:ascii="Arial" w:hAnsi="Arial" w:cs="Arial"/>
          <w:b/>
          <w:bCs/>
        </w:rPr>
      </w:pPr>
      <w:bookmarkStart w:id="20" w:name="_Hlk182383661"/>
      <w:r w:rsidRPr="00E369A3">
        <w:rPr>
          <w:rFonts w:ascii="Arial" w:hAnsi="Arial" w:cs="Arial"/>
          <w:b/>
          <w:bCs/>
        </w:rPr>
        <w:t>Dokument na potwierdzenie niepodlegania wykluczeniu</w:t>
      </w:r>
      <w:r>
        <w:rPr>
          <w:rFonts w:ascii="Arial" w:hAnsi="Arial" w:cs="Arial"/>
          <w:b/>
          <w:bCs/>
        </w:rPr>
        <w:t xml:space="preserve">, tj.: </w:t>
      </w:r>
      <w:r w:rsidR="00AB33CB">
        <w:rPr>
          <w:rFonts w:ascii="Arial" w:hAnsi="Arial" w:cs="Arial"/>
          <w:b/>
          <w:bCs/>
        </w:rPr>
        <w:t xml:space="preserve">aktualny </w:t>
      </w:r>
      <w:r w:rsidRPr="00E369A3">
        <w:rPr>
          <w:rFonts w:ascii="Arial" w:hAnsi="Arial" w:cs="Arial"/>
          <w:b/>
          <w:bCs/>
        </w:rPr>
        <w:t>certyfikat dla przedsiębiorcy, wydany przez jednostkę certyfikującą  przedsiębiorców zgodnie z art. 29 Ustawa z dnia 15 maja 2015 r. o substancjach zaburzających warstwę ozonową oraz o niektórych fluorowanych gazach cieplarnianych (Dz. U. z 2020 r. poz. 2065).</w:t>
      </w:r>
      <w:bookmarkEnd w:id="20"/>
    </w:p>
    <w:p w14:paraId="6F70A9BB" w14:textId="77777777" w:rsidR="00F60726" w:rsidRPr="00E369A3" w:rsidRDefault="00F60726" w:rsidP="00E369A3">
      <w:pPr>
        <w:tabs>
          <w:tab w:val="left" w:pos="851"/>
        </w:tabs>
        <w:spacing w:after="40"/>
        <w:jc w:val="both"/>
        <w:rPr>
          <w:rFonts w:ascii="Arial" w:hAnsi="Arial" w:cs="Arial"/>
          <w:b/>
          <w:bCs/>
        </w:rPr>
      </w:pPr>
    </w:p>
    <w:p w14:paraId="69833113" w14:textId="77777777" w:rsidR="00EE182B" w:rsidRPr="00545943" w:rsidRDefault="00EE182B" w:rsidP="00EE182B">
      <w:pPr>
        <w:pStyle w:val="Akapitzlist"/>
        <w:numPr>
          <w:ilvl w:val="2"/>
          <w:numId w:val="1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bCs/>
        </w:rPr>
      </w:pPr>
      <w:r w:rsidRPr="00AC0ECB">
        <w:rPr>
          <w:rFonts w:ascii="Arial" w:hAnsi="Arial" w:cs="Arial"/>
          <w:b/>
          <w:bCs/>
          <w:u w:val="single"/>
        </w:rPr>
        <w:t>sytuacji ekonomicznej lub finansowej:</w:t>
      </w:r>
    </w:p>
    <w:p w14:paraId="68FE9DEF" w14:textId="77777777" w:rsidR="00EE182B" w:rsidRPr="005D710F" w:rsidRDefault="00EE182B" w:rsidP="00EE182B">
      <w:pPr>
        <w:tabs>
          <w:tab w:val="left" w:pos="851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bookmarkStart w:id="21" w:name="_Hlk182382588"/>
      <w:r w:rsidRPr="005D710F">
        <w:rPr>
          <w:rFonts w:ascii="Arial" w:hAnsi="Arial" w:cs="Arial"/>
          <w:i/>
          <w:sz w:val="20"/>
          <w:szCs w:val="20"/>
        </w:rPr>
        <w:t>Zamawiający nie stawia szczególnych wymagań w zakresie spełniania tego warunku.</w:t>
      </w:r>
    </w:p>
    <w:bookmarkEnd w:id="21"/>
    <w:p w14:paraId="0AFDD995" w14:textId="77777777" w:rsidR="00EE182B" w:rsidRPr="00AC0ECB" w:rsidRDefault="00EE182B" w:rsidP="00EE182B">
      <w:pPr>
        <w:tabs>
          <w:tab w:val="left" w:pos="851"/>
        </w:tabs>
        <w:spacing w:after="0"/>
        <w:jc w:val="both"/>
        <w:rPr>
          <w:rFonts w:ascii="Arial" w:hAnsi="Arial" w:cs="Arial"/>
          <w:b/>
          <w:i/>
          <w:u w:val="single"/>
        </w:rPr>
      </w:pPr>
    </w:p>
    <w:p w14:paraId="4790D0FE" w14:textId="77777777" w:rsidR="00EE182B" w:rsidRDefault="00EE182B" w:rsidP="00EE182B">
      <w:pPr>
        <w:pStyle w:val="Akapitzlist"/>
        <w:numPr>
          <w:ilvl w:val="2"/>
          <w:numId w:val="12"/>
        </w:numPr>
        <w:tabs>
          <w:tab w:val="left" w:pos="851"/>
        </w:tabs>
        <w:spacing w:after="0"/>
        <w:contextualSpacing w:val="0"/>
        <w:jc w:val="both"/>
        <w:rPr>
          <w:rFonts w:ascii="Arial" w:hAnsi="Arial" w:cs="Arial"/>
          <w:b/>
          <w:u w:val="single"/>
        </w:rPr>
      </w:pPr>
      <w:r w:rsidRPr="00AC0ECB">
        <w:rPr>
          <w:rFonts w:ascii="Arial" w:hAnsi="Arial" w:cs="Arial"/>
          <w:b/>
          <w:u w:val="single"/>
        </w:rPr>
        <w:t>zdolności technicznej lub zawodowej:</w:t>
      </w:r>
    </w:p>
    <w:p w14:paraId="53731485" w14:textId="205E7DE3" w:rsidR="00EE182B" w:rsidRPr="00E369A3" w:rsidRDefault="00EE182B" w:rsidP="00E369A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91F73">
        <w:rPr>
          <w:rFonts w:ascii="Arial" w:hAnsi="Arial" w:cs="Arial"/>
          <w:b/>
          <w:bCs/>
        </w:rPr>
        <w:t>Zamawiający uzna, że Wykonawca spełnił ww. warunek, jeżeli wykaże, że: posiada:</w:t>
      </w:r>
    </w:p>
    <w:p w14:paraId="00E71334" w14:textId="77777777" w:rsidR="00EE182B" w:rsidRPr="00AC05E5" w:rsidRDefault="00EE182B" w:rsidP="00EE182B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część nr 1:</w:t>
      </w:r>
    </w:p>
    <w:p w14:paraId="3BD8600C" w14:textId="5B64BCDB" w:rsidR="00EE182B" w:rsidRPr="00124816" w:rsidRDefault="00EE182B" w:rsidP="005C5EA9">
      <w:pPr>
        <w:numPr>
          <w:ilvl w:val="0"/>
          <w:numId w:val="71"/>
        </w:numPr>
        <w:spacing w:after="0" w:line="240" w:lineRule="auto"/>
        <w:ind w:left="360"/>
        <w:contextualSpacing/>
        <w:jc w:val="both"/>
        <w:rPr>
          <w:rFonts w:ascii="Arial" w:hAnsi="Arial" w:cs="Arial"/>
          <w:b/>
        </w:rPr>
      </w:pPr>
      <w:bookmarkStart w:id="22" w:name="_Hlk182382820"/>
      <w:r w:rsidRPr="00124816">
        <w:rPr>
          <w:rFonts w:ascii="Arial" w:hAnsi="Arial" w:cs="Arial"/>
          <w:b/>
        </w:rPr>
        <w:t>skieruje do realizacji przedmiotu zamówienia</w:t>
      </w:r>
      <w:r>
        <w:rPr>
          <w:rFonts w:ascii="Arial" w:hAnsi="Arial" w:cs="Arial"/>
          <w:b/>
        </w:rPr>
        <w:t xml:space="preserve"> nw</w:t>
      </w:r>
      <w:r w:rsidR="00E36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osoby</w:t>
      </w:r>
      <w:r w:rsidRPr="00124816">
        <w:rPr>
          <w:rFonts w:ascii="Arial" w:hAnsi="Arial" w:cs="Arial"/>
          <w:b/>
        </w:rPr>
        <w:t>:</w:t>
      </w:r>
    </w:p>
    <w:p w14:paraId="16028CD6" w14:textId="59EE2AC0" w:rsidR="00E369A3" w:rsidRPr="00E369A3" w:rsidRDefault="00EE182B" w:rsidP="005C5EA9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</w:t>
      </w:r>
      <w:r w:rsidR="00AB33CB">
        <w:rPr>
          <w:rFonts w:ascii="Arial" w:hAnsi="Arial" w:cs="Arial"/>
          <w:b/>
        </w:rPr>
        <w:t xml:space="preserve">aktualny </w:t>
      </w:r>
      <w:r w:rsidR="00E369A3" w:rsidRPr="00E369A3">
        <w:rPr>
          <w:rFonts w:ascii="Arial" w:hAnsi="Arial" w:cs="Arial"/>
          <w:b/>
        </w:rPr>
        <w:t>certyfikat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bookmarkEnd w:id="22"/>
    <w:p w14:paraId="038433B2" w14:textId="77777777" w:rsidR="00D124A6" w:rsidRPr="000D01E8" w:rsidRDefault="00D124A6" w:rsidP="00D124A6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033D61E9" w14:textId="082616AB" w:rsidR="00EE182B" w:rsidRDefault="00EE182B" w:rsidP="00EE182B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u w:val="single"/>
        </w:rPr>
      </w:pPr>
      <w:bookmarkStart w:id="23" w:name="_Hlk182382901"/>
      <w:r>
        <w:rPr>
          <w:rFonts w:ascii="Arial" w:hAnsi="Arial" w:cs="Arial"/>
          <w:b/>
          <w:u w:val="single"/>
        </w:rPr>
        <w:t>W zakresie część nr 2:</w:t>
      </w:r>
    </w:p>
    <w:p w14:paraId="614CCD9F" w14:textId="77777777" w:rsidR="00EC1ABE" w:rsidRPr="00124816" w:rsidRDefault="00EC1ABE" w:rsidP="005C5EA9">
      <w:pPr>
        <w:numPr>
          <w:ilvl w:val="0"/>
          <w:numId w:val="8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124816">
        <w:rPr>
          <w:rFonts w:ascii="Arial" w:hAnsi="Arial" w:cs="Arial"/>
          <w:b/>
        </w:rPr>
        <w:t>skieruje do realizacji przedmiotu zamówienia</w:t>
      </w:r>
      <w:r>
        <w:rPr>
          <w:rFonts w:ascii="Arial" w:hAnsi="Arial" w:cs="Arial"/>
          <w:b/>
        </w:rPr>
        <w:t xml:space="preserve"> nw. osoby</w:t>
      </w:r>
      <w:r w:rsidRPr="00124816">
        <w:rPr>
          <w:rFonts w:ascii="Arial" w:hAnsi="Arial" w:cs="Arial"/>
          <w:b/>
        </w:rPr>
        <w:t>:</w:t>
      </w:r>
    </w:p>
    <w:p w14:paraId="5A792A32" w14:textId="6C5FCE88" w:rsidR="00EC1ABE" w:rsidRPr="00EC1ABE" w:rsidRDefault="00EC1ABE" w:rsidP="005C5EA9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</w:t>
      </w:r>
      <w:r w:rsidR="00AB33CB">
        <w:rPr>
          <w:rFonts w:ascii="Arial" w:hAnsi="Arial" w:cs="Arial"/>
          <w:b/>
        </w:rPr>
        <w:t xml:space="preserve">aktualny </w:t>
      </w:r>
      <w:r w:rsidRPr="00E369A3">
        <w:rPr>
          <w:rFonts w:ascii="Arial" w:hAnsi="Arial" w:cs="Arial"/>
          <w:b/>
        </w:rPr>
        <w:t xml:space="preserve">certyfikat dla personelu w zakresie naprawy, konserwacji lub serwisowania, instalacji, kontroli szczelności, odzysku i likwidacji stacjonarnych urządzeń chłodniczych, klimatyzacyjnych i pomp ciepła, zawierających fluorowane gazy </w:t>
      </w:r>
      <w:r w:rsidRPr="00E369A3">
        <w:rPr>
          <w:rFonts w:ascii="Arial" w:hAnsi="Arial" w:cs="Arial"/>
          <w:b/>
        </w:rPr>
        <w:lastRenderedPageBreak/>
        <w:t>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5D207A55" w14:textId="77777777" w:rsidR="00EC1ABE" w:rsidRPr="00E369A3" w:rsidRDefault="00EC1ABE" w:rsidP="00EC1ABE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</w:rPr>
      </w:pPr>
    </w:p>
    <w:bookmarkEnd w:id="23"/>
    <w:p w14:paraId="4FB379F7" w14:textId="7FE9B932" w:rsidR="00EC1ABE" w:rsidRDefault="00EC1ABE" w:rsidP="00EC1ABE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część nr 3:</w:t>
      </w:r>
    </w:p>
    <w:p w14:paraId="335AE501" w14:textId="77777777" w:rsidR="00EC1ABE" w:rsidRPr="00124816" w:rsidRDefault="00EC1ABE" w:rsidP="005C5EA9">
      <w:pPr>
        <w:numPr>
          <w:ilvl w:val="0"/>
          <w:numId w:val="82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</w:rPr>
      </w:pPr>
      <w:r w:rsidRPr="00124816">
        <w:rPr>
          <w:rFonts w:ascii="Arial" w:hAnsi="Arial" w:cs="Arial"/>
          <w:b/>
        </w:rPr>
        <w:t>skieruje do realizacji przedmiotu zamówienia</w:t>
      </w:r>
      <w:r>
        <w:rPr>
          <w:rFonts w:ascii="Arial" w:hAnsi="Arial" w:cs="Arial"/>
          <w:b/>
        </w:rPr>
        <w:t xml:space="preserve"> nw. osoby</w:t>
      </w:r>
      <w:r w:rsidRPr="00124816">
        <w:rPr>
          <w:rFonts w:ascii="Arial" w:hAnsi="Arial" w:cs="Arial"/>
          <w:b/>
        </w:rPr>
        <w:t>:</w:t>
      </w:r>
    </w:p>
    <w:p w14:paraId="41101CE6" w14:textId="67A04C69" w:rsidR="00EC1ABE" w:rsidRPr="00EC1ABE" w:rsidRDefault="00EC1ABE" w:rsidP="005C5EA9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</w:t>
      </w:r>
      <w:r w:rsidR="00AB33CB">
        <w:rPr>
          <w:rFonts w:ascii="Arial" w:hAnsi="Arial" w:cs="Arial"/>
          <w:b/>
        </w:rPr>
        <w:t xml:space="preserve">aktualny </w:t>
      </w:r>
      <w:r w:rsidRPr="00E369A3">
        <w:rPr>
          <w:rFonts w:ascii="Arial" w:hAnsi="Arial" w:cs="Arial"/>
          <w:b/>
        </w:rPr>
        <w:t>certyfikat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55193CE8" w14:textId="77777777" w:rsidR="00EC1ABE" w:rsidRPr="00E369A3" w:rsidRDefault="00EC1ABE" w:rsidP="00EC1ABE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</w:rPr>
      </w:pPr>
    </w:p>
    <w:p w14:paraId="636EAC77" w14:textId="7CEDEA9F" w:rsidR="00EC1ABE" w:rsidRDefault="00EC1ABE" w:rsidP="00EC1ABE">
      <w:pPr>
        <w:pStyle w:val="Akapitzlist"/>
        <w:tabs>
          <w:tab w:val="left" w:pos="851"/>
        </w:tabs>
        <w:spacing w:after="0"/>
        <w:ind w:left="644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część nr 4:</w:t>
      </w:r>
    </w:p>
    <w:p w14:paraId="27DB34AA" w14:textId="77777777" w:rsidR="00EC1ABE" w:rsidRPr="00124816" w:rsidRDefault="00EC1ABE" w:rsidP="005C5EA9">
      <w:pPr>
        <w:numPr>
          <w:ilvl w:val="0"/>
          <w:numId w:val="83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b/>
        </w:rPr>
      </w:pPr>
      <w:r w:rsidRPr="00124816">
        <w:rPr>
          <w:rFonts w:ascii="Arial" w:hAnsi="Arial" w:cs="Arial"/>
          <w:b/>
        </w:rPr>
        <w:t>skieruje do realizacji przedmiotu zamówienia</w:t>
      </w:r>
      <w:r>
        <w:rPr>
          <w:rFonts w:ascii="Arial" w:hAnsi="Arial" w:cs="Arial"/>
          <w:b/>
        </w:rPr>
        <w:t xml:space="preserve"> nw. osoby</w:t>
      </w:r>
      <w:r w:rsidRPr="00124816">
        <w:rPr>
          <w:rFonts w:ascii="Arial" w:hAnsi="Arial" w:cs="Arial"/>
          <w:b/>
        </w:rPr>
        <w:t>:</w:t>
      </w:r>
    </w:p>
    <w:p w14:paraId="1F8012A9" w14:textId="1E41522F" w:rsidR="00EC1ABE" w:rsidRPr="00E369A3" w:rsidRDefault="00EC1ABE" w:rsidP="005C5EA9">
      <w:pPr>
        <w:numPr>
          <w:ilvl w:val="0"/>
          <w:numId w:val="8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 najmniej 1</w:t>
      </w:r>
      <w:r w:rsidRPr="001248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(jedną) osobę  posiadającą </w:t>
      </w:r>
      <w:r w:rsidR="00AB33CB">
        <w:rPr>
          <w:rFonts w:ascii="Arial" w:hAnsi="Arial" w:cs="Arial"/>
          <w:b/>
        </w:rPr>
        <w:t xml:space="preserve">aktualny </w:t>
      </w:r>
      <w:r w:rsidRPr="00E369A3">
        <w:rPr>
          <w:rFonts w:ascii="Arial" w:hAnsi="Arial" w:cs="Arial"/>
          <w:b/>
        </w:rPr>
        <w:t>certyfikat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30F2E6B1" w14:textId="77777777" w:rsidR="00D124A6" w:rsidRPr="00D124A6" w:rsidRDefault="00D124A6" w:rsidP="00D124A6">
      <w:pPr>
        <w:spacing w:after="0"/>
        <w:jc w:val="both"/>
        <w:rPr>
          <w:rFonts w:ascii="Arial" w:hAnsi="Arial" w:cs="Arial"/>
          <w:b/>
        </w:rPr>
      </w:pPr>
    </w:p>
    <w:bookmarkEnd w:id="18"/>
    <w:p w14:paraId="6C330A0C" w14:textId="506CD61A" w:rsidR="008F5316" w:rsidRPr="000C784C" w:rsidRDefault="008F5316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Wykonawca może w celu potwierdzenia spełniania warunków udziału </w:t>
      </w:r>
      <w:r w:rsidR="00DE4CAF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3B1925" w:rsidRPr="000C784C">
        <w:rPr>
          <w:rFonts w:ascii="Arial" w:hAnsi="Arial" w:cs="Arial"/>
        </w:rPr>
        <w:t xml:space="preserve"> - </w:t>
      </w:r>
      <w:r w:rsidR="003B1925" w:rsidRPr="000C784C">
        <w:rPr>
          <w:rFonts w:ascii="Arial" w:hAnsi="Arial" w:cs="Arial"/>
          <w:b/>
        </w:rPr>
        <w:t xml:space="preserve">powyższe nie dotyczy „Uprawnień do prowadzenia określonej działalności gospodarczej lub zawodowej, o ile wynika to </w:t>
      </w:r>
      <w:r w:rsidR="00DE4CAF" w:rsidRPr="000C784C">
        <w:rPr>
          <w:rFonts w:ascii="Arial" w:hAnsi="Arial" w:cs="Arial"/>
          <w:b/>
        </w:rPr>
        <w:br/>
      </w:r>
      <w:r w:rsidR="003B1925" w:rsidRPr="000C784C">
        <w:rPr>
          <w:rFonts w:ascii="Arial" w:hAnsi="Arial" w:cs="Arial"/>
          <w:b/>
        </w:rPr>
        <w:t>z odrębnych przepisów”</w:t>
      </w:r>
      <w:r w:rsidRPr="000C784C">
        <w:rPr>
          <w:rFonts w:ascii="Arial" w:hAnsi="Arial" w:cs="Arial"/>
          <w:b/>
        </w:rPr>
        <w:t>.</w:t>
      </w:r>
      <w:r w:rsidR="00F85DEA" w:rsidRPr="000C784C">
        <w:rPr>
          <w:rFonts w:ascii="Arial" w:eastAsiaTheme="minorHAnsi" w:hAnsi="Arial" w:cs="Arial"/>
        </w:rPr>
        <w:t xml:space="preserve"> (art. 118 ust. 1 ustawy </w:t>
      </w:r>
      <w:proofErr w:type="spellStart"/>
      <w:r w:rsidR="00F85DEA" w:rsidRPr="000C784C">
        <w:rPr>
          <w:rFonts w:ascii="Arial" w:eastAsiaTheme="minorHAnsi" w:hAnsi="Arial" w:cs="Arial"/>
        </w:rPr>
        <w:t>Pzp</w:t>
      </w:r>
      <w:proofErr w:type="spellEnd"/>
      <w:r w:rsidR="00F85DEA" w:rsidRPr="000C784C">
        <w:rPr>
          <w:rFonts w:ascii="Arial" w:eastAsiaTheme="minorHAnsi" w:hAnsi="Arial" w:cs="Arial"/>
        </w:rPr>
        <w:t>)</w:t>
      </w:r>
    </w:p>
    <w:p w14:paraId="09504329" w14:textId="77777777" w:rsidR="001B2E83" w:rsidRPr="000C784C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4CA453FE" w14:textId="5A36CA72" w:rsidR="001B2E83" w:rsidRPr="000C784C" w:rsidRDefault="008F5316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0C784C">
        <w:rPr>
          <w:rFonts w:ascii="Arial" w:hAnsi="Arial" w:cs="Arial"/>
          <w:b/>
        </w:rPr>
        <w:t>roboty budowlane lub usługi</w:t>
      </w:r>
      <w:r w:rsidRPr="000C784C">
        <w:rPr>
          <w:rFonts w:ascii="Arial" w:hAnsi="Arial" w:cs="Arial"/>
        </w:rPr>
        <w:t>, do realizacji których te zdolności są wymagane.</w:t>
      </w:r>
      <w:r w:rsidR="00F833E2" w:rsidRPr="000C784C">
        <w:rPr>
          <w:rFonts w:ascii="Arial" w:hAnsi="Arial" w:cs="Arial"/>
        </w:rPr>
        <w:t xml:space="preserve"> </w:t>
      </w:r>
      <w:r w:rsidR="00F85DEA" w:rsidRPr="000C784C">
        <w:rPr>
          <w:rFonts w:ascii="Arial" w:hAnsi="Arial" w:cs="Arial"/>
        </w:rPr>
        <w:t xml:space="preserve">(art. 118 ust. 2 ustawy </w:t>
      </w:r>
      <w:proofErr w:type="spellStart"/>
      <w:r w:rsidR="00F85DEA" w:rsidRPr="000C784C">
        <w:rPr>
          <w:rFonts w:ascii="Arial" w:hAnsi="Arial" w:cs="Arial"/>
        </w:rPr>
        <w:t>Pzp</w:t>
      </w:r>
      <w:proofErr w:type="spellEnd"/>
      <w:r w:rsidR="00F85DEA" w:rsidRPr="000C784C">
        <w:rPr>
          <w:rFonts w:ascii="Arial" w:hAnsi="Arial" w:cs="Arial"/>
        </w:rPr>
        <w:t>).</w:t>
      </w:r>
    </w:p>
    <w:p w14:paraId="030160EB" w14:textId="77777777" w:rsidR="00920F2D" w:rsidRPr="000C784C" w:rsidRDefault="00920F2D" w:rsidP="00920F2D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</w:p>
    <w:p w14:paraId="32B8D5EB" w14:textId="2BE49EA6" w:rsidR="001B2E83" w:rsidRPr="001C0CF5" w:rsidRDefault="00D67D21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u w:val="single"/>
        </w:rPr>
        <w:t>Wykonawca, który polega na zdolnościach lub sytuacji podmiotów udostępniających</w:t>
      </w:r>
      <w:r w:rsidRPr="000C784C">
        <w:rPr>
          <w:rFonts w:ascii="Arial" w:hAnsi="Arial" w:cs="Arial"/>
          <w:u w:val="single"/>
        </w:rPr>
        <w:t xml:space="preserve"> </w:t>
      </w:r>
      <w:r w:rsidRPr="000C784C">
        <w:rPr>
          <w:rFonts w:ascii="Arial" w:hAnsi="Arial" w:cs="Arial"/>
          <w:b/>
          <w:u w:val="single"/>
        </w:rPr>
        <w:t>zasoby, składa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  <w:strike/>
        </w:rPr>
        <w:t xml:space="preserve">wraz z wnioskiem o dopuszczenie do udziału </w:t>
      </w:r>
      <w:r w:rsidR="00527444" w:rsidRPr="000C784C">
        <w:rPr>
          <w:rFonts w:ascii="Arial" w:hAnsi="Arial" w:cs="Arial"/>
          <w:strike/>
        </w:rPr>
        <w:br/>
      </w:r>
      <w:r w:rsidRPr="000C784C">
        <w:rPr>
          <w:rFonts w:ascii="Arial" w:hAnsi="Arial" w:cs="Arial"/>
          <w:strike/>
        </w:rPr>
        <w:t>w postępowaniu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strike/>
        </w:rPr>
        <w:t>albo odpowiednio</w:t>
      </w:r>
      <w:r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  <w:b/>
          <w:u w:val="single"/>
        </w:rPr>
        <w:t xml:space="preserve">wraz </w:t>
      </w:r>
      <w:r w:rsidR="0001049C" w:rsidRPr="000C784C">
        <w:rPr>
          <w:rFonts w:ascii="Arial" w:hAnsi="Arial" w:cs="Arial"/>
          <w:b/>
          <w:u w:val="single"/>
        </w:rPr>
        <w:t xml:space="preserve">z </w:t>
      </w:r>
      <w:r w:rsidRPr="000C784C">
        <w:rPr>
          <w:rFonts w:ascii="Arial" w:hAnsi="Arial" w:cs="Arial"/>
          <w:b/>
          <w:u w:val="single"/>
        </w:rPr>
        <w:t>ofertą, zobowiązanie podmiotu udostępniającego zasoby</w:t>
      </w:r>
      <w:r w:rsidRPr="000C784C">
        <w:rPr>
          <w:rFonts w:ascii="Arial" w:hAnsi="Arial" w:cs="Arial"/>
        </w:rPr>
        <w:t xml:space="preserve"> do oddania mu do dyspozycji niezbędnych zasobów </w:t>
      </w:r>
      <w:r w:rsidR="00527444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 xml:space="preserve">na potrzeby realizacji danego zamówienia lub inny podmiotowy środek dowodowy potwierdzający, że wykonawca realizując zamówienie, będzie dysponował niezbędnymi zasobami tych podmiotów. </w:t>
      </w:r>
      <w:r w:rsidR="00F85DEA" w:rsidRPr="000C784C">
        <w:rPr>
          <w:rFonts w:ascii="Arial" w:hAnsi="Arial" w:cs="Arial"/>
        </w:rPr>
        <w:t xml:space="preserve">(art. 118 ust. 3 ustawy </w:t>
      </w:r>
      <w:proofErr w:type="spellStart"/>
      <w:r w:rsidR="00F85DEA" w:rsidRPr="000C784C">
        <w:rPr>
          <w:rFonts w:ascii="Arial" w:hAnsi="Arial" w:cs="Arial"/>
        </w:rPr>
        <w:t>Pzp</w:t>
      </w:r>
      <w:proofErr w:type="spellEnd"/>
      <w:r w:rsidR="00F85DEA" w:rsidRPr="000C784C">
        <w:rPr>
          <w:rFonts w:ascii="Arial" w:hAnsi="Arial" w:cs="Arial"/>
        </w:rPr>
        <w:t>).</w:t>
      </w:r>
    </w:p>
    <w:p w14:paraId="414F1AE7" w14:textId="7026DC83" w:rsidR="00D67D21" w:rsidRPr="000C784C" w:rsidRDefault="00D67D21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Zobowiązanie podmiotu udostępniającego zasoby, o których mowa w pkt 3,</w:t>
      </w:r>
      <w:r w:rsidRPr="000C784C">
        <w:rPr>
          <w:rFonts w:ascii="Arial" w:hAnsi="Arial" w:cs="Arial"/>
        </w:rPr>
        <w:t xml:space="preserve"> potwierdza, </w:t>
      </w:r>
      <w:r w:rsidR="0030438E" w:rsidRPr="000C784C">
        <w:rPr>
          <w:rFonts w:ascii="Arial" w:hAnsi="Arial" w:cs="Arial"/>
        </w:rPr>
        <w:t>ż</w:t>
      </w:r>
      <w:r w:rsidRPr="000C784C">
        <w:rPr>
          <w:rFonts w:ascii="Arial" w:hAnsi="Arial" w:cs="Arial"/>
        </w:rPr>
        <w:t>e stosunek łączący wykonawcę z podmiotami udostępniającymi zasoby gwarantuje rzeczywisty dostęp do tych zasobów oraz określa, w szczególności:</w:t>
      </w:r>
    </w:p>
    <w:p w14:paraId="12C7D6BA" w14:textId="77777777" w:rsidR="00D67D21" w:rsidRPr="000C784C" w:rsidRDefault="00D67D21" w:rsidP="006F23DB">
      <w:pPr>
        <w:pStyle w:val="Akapitzlist"/>
        <w:numPr>
          <w:ilvl w:val="0"/>
          <w:numId w:val="35"/>
        </w:numPr>
        <w:ind w:left="851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>Zakres dostępnych wykonawcy zasobów podmiotu udostępniającego zasoby;</w:t>
      </w:r>
    </w:p>
    <w:p w14:paraId="17856A00" w14:textId="3B6C59C9" w:rsidR="00D67D21" w:rsidRPr="000C784C" w:rsidRDefault="00D67D21" w:rsidP="006F23DB">
      <w:pPr>
        <w:pStyle w:val="Akapitzlist"/>
        <w:numPr>
          <w:ilvl w:val="0"/>
          <w:numId w:val="35"/>
        </w:numPr>
        <w:ind w:left="851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Sposób i okres udostępnienia wykonawcy i wykorzystania przez niego zasobów podmiotu udostępniającego te zasoby przy wykonaniu zamówienia;</w:t>
      </w:r>
    </w:p>
    <w:p w14:paraId="7CFE767B" w14:textId="38DEB4AC" w:rsidR="001B2E83" w:rsidRPr="000C784C" w:rsidRDefault="00D67D21" w:rsidP="006F23DB">
      <w:pPr>
        <w:pStyle w:val="Akapitzlist"/>
        <w:numPr>
          <w:ilvl w:val="0"/>
          <w:numId w:val="35"/>
        </w:numPr>
        <w:tabs>
          <w:tab w:val="left" w:pos="851"/>
        </w:tabs>
        <w:ind w:left="567" w:firstLine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F85DEA" w:rsidRPr="000C784C">
        <w:rPr>
          <w:rFonts w:ascii="Arial" w:hAnsi="Arial" w:cs="Arial"/>
        </w:rPr>
        <w:t xml:space="preserve"> (art. 118 ust. 4 ustawy </w:t>
      </w:r>
      <w:proofErr w:type="spellStart"/>
      <w:r w:rsidR="00F85DEA" w:rsidRPr="000C784C">
        <w:rPr>
          <w:rFonts w:ascii="Arial" w:hAnsi="Arial" w:cs="Arial"/>
        </w:rPr>
        <w:t>Pzp</w:t>
      </w:r>
      <w:proofErr w:type="spellEnd"/>
      <w:r w:rsidR="00F85DEA" w:rsidRPr="000C784C">
        <w:rPr>
          <w:rFonts w:ascii="Arial" w:hAnsi="Arial" w:cs="Arial"/>
        </w:rPr>
        <w:t>):</w:t>
      </w:r>
    </w:p>
    <w:p w14:paraId="52C6079F" w14:textId="77777777" w:rsidR="009F3E2F" w:rsidRPr="000C784C" w:rsidRDefault="009F3E2F" w:rsidP="009F3E2F">
      <w:pPr>
        <w:pStyle w:val="Akapitzlist"/>
        <w:tabs>
          <w:tab w:val="left" w:pos="851"/>
        </w:tabs>
        <w:ind w:left="567"/>
        <w:jc w:val="both"/>
        <w:rPr>
          <w:rFonts w:ascii="Arial" w:hAnsi="Arial" w:cs="Arial"/>
        </w:rPr>
      </w:pPr>
    </w:p>
    <w:p w14:paraId="7FC9AD23" w14:textId="18DBE9F5" w:rsidR="002D42A2" w:rsidRPr="000C784C" w:rsidRDefault="008F5316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</w:rPr>
      </w:pPr>
      <w:r w:rsidRPr="000C784C">
        <w:rPr>
          <w:rFonts w:ascii="Arial" w:hAnsi="Arial" w:cs="Arial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4, oraz, jeżeli </w:t>
      </w:r>
      <w:r w:rsidR="00527444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to dotyczy, kryteriów selekcji, a także bada, czy nie zachodzą wobec tego podmiotu podstawy wykluczenia, które zostały przewidziane względem wykonawcy.</w:t>
      </w:r>
      <w:r w:rsidR="00F85DEA" w:rsidRPr="000C784C">
        <w:rPr>
          <w:rFonts w:ascii="Arial" w:eastAsiaTheme="minorHAnsi" w:hAnsi="Arial" w:cs="Arial"/>
        </w:rPr>
        <w:t xml:space="preserve"> (art. 119 ustawy </w:t>
      </w:r>
      <w:proofErr w:type="spellStart"/>
      <w:r w:rsidR="00F85DEA" w:rsidRPr="000C784C">
        <w:rPr>
          <w:rFonts w:ascii="Arial" w:eastAsiaTheme="minorHAnsi" w:hAnsi="Arial" w:cs="Arial"/>
        </w:rPr>
        <w:t>Pzp</w:t>
      </w:r>
      <w:proofErr w:type="spellEnd"/>
      <w:r w:rsidR="00F85DEA" w:rsidRPr="000C784C">
        <w:rPr>
          <w:rFonts w:ascii="Arial" w:eastAsiaTheme="minorHAnsi" w:hAnsi="Arial" w:cs="Arial"/>
        </w:rPr>
        <w:t>)</w:t>
      </w:r>
    </w:p>
    <w:p w14:paraId="2B12CF6C" w14:textId="77777777" w:rsidR="001B2E83" w:rsidRPr="000C784C" w:rsidRDefault="001B2E83" w:rsidP="001B2E83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</w:rPr>
      </w:pPr>
    </w:p>
    <w:p w14:paraId="15844643" w14:textId="47AB1E2A" w:rsidR="00E02B8E" w:rsidRPr="000C784C" w:rsidRDefault="008F5316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</w:rPr>
      </w:pPr>
      <w:r w:rsidRPr="000C784C">
        <w:rPr>
          <w:rFonts w:ascii="Arial" w:hAnsi="Arial" w:cs="Arial"/>
        </w:rPr>
        <w:t xml:space="preserve">Podmiot, który zobowiązał się do udostępnienia zasobów, odpowiada solidarnie </w:t>
      </w:r>
      <w:r w:rsidR="00593BA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z wykonawcą, który polega na jego sytuacji finansowej lub ekonomicznej, za szkodę poniesioną przez zamawiającego powstałą wskutek nieudostępnienia tych zasobów, chyba że za nieudostępnienie zasobów podmiot ten nie ponosi winy.</w:t>
      </w:r>
      <w:r w:rsidR="00F85DEA" w:rsidRPr="000C784C">
        <w:rPr>
          <w:rFonts w:ascii="Arial" w:eastAsiaTheme="minorHAnsi" w:hAnsi="Arial" w:cs="Arial"/>
        </w:rPr>
        <w:t xml:space="preserve"> (art. 120 ustawy </w:t>
      </w:r>
      <w:proofErr w:type="spellStart"/>
      <w:r w:rsidR="00F85DEA" w:rsidRPr="000C784C">
        <w:rPr>
          <w:rFonts w:ascii="Arial" w:eastAsiaTheme="minorHAnsi" w:hAnsi="Arial" w:cs="Arial"/>
        </w:rPr>
        <w:t>Pzp</w:t>
      </w:r>
      <w:proofErr w:type="spellEnd"/>
      <w:r w:rsidR="00F85DEA" w:rsidRPr="000C784C">
        <w:rPr>
          <w:rFonts w:ascii="Arial" w:eastAsiaTheme="minorHAnsi" w:hAnsi="Arial" w:cs="Arial"/>
        </w:rPr>
        <w:t>)</w:t>
      </w:r>
    </w:p>
    <w:p w14:paraId="67FFA84A" w14:textId="77777777" w:rsidR="001B2E83" w:rsidRPr="000C784C" w:rsidRDefault="001B2E83" w:rsidP="001B2E83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74E80F2A" w14:textId="4E4ED92F" w:rsidR="002D42A2" w:rsidRDefault="008F5316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</w:rPr>
      </w:pPr>
      <w:r w:rsidRPr="000C784C">
        <w:rPr>
          <w:rFonts w:ascii="Arial" w:hAnsi="Arial" w:cs="Arial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  <w:r w:rsidR="00F85DEA" w:rsidRPr="000C784C">
        <w:rPr>
          <w:rFonts w:ascii="Arial" w:hAnsi="Arial" w:cs="Arial"/>
        </w:rPr>
        <w:t xml:space="preserve"> </w:t>
      </w:r>
      <w:r w:rsidR="00F85DEA" w:rsidRPr="000C784C">
        <w:rPr>
          <w:rFonts w:ascii="Arial" w:eastAsiaTheme="minorHAnsi" w:hAnsi="Arial" w:cs="Arial"/>
        </w:rPr>
        <w:t xml:space="preserve">(art. 122 ustawy </w:t>
      </w:r>
      <w:proofErr w:type="spellStart"/>
      <w:r w:rsidR="00F85DEA" w:rsidRPr="000C784C">
        <w:rPr>
          <w:rFonts w:ascii="Arial" w:eastAsiaTheme="minorHAnsi" w:hAnsi="Arial" w:cs="Arial"/>
        </w:rPr>
        <w:t>Pzp</w:t>
      </w:r>
      <w:proofErr w:type="spellEnd"/>
      <w:r w:rsidR="00F85DEA" w:rsidRPr="000C784C">
        <w:rPr>
          <w:rFonts w:ascii="Arial" w:eastAsiaTheme="minorHAnsi" w:hAnsi="Arial" w:cs="Arial"/>
        </w:rPr>
        <w:t>)</w:t>
      </w:r>
    </w:p>
    <w:p w14:paraId="41EED0FE" w14:textId="77777777" w:rsidR="00EC1ABE" w:rsidRPr="00EC1ABE" w:rsidRDefault="00EC1ABE" w:rsidP="00EC1ABE">
      <w:pPr>
        <w:tabs>
          <w:tab w:val="left" w:pos="851"/>
        </w:tabs>
        <w:spacing w:after="0"/>
        <w:jc w:val="both"/>
        <w:rPr>
          <w:rFonts w:ascii="Arial" w:eastAsiaTheme="minorHAnsi" w:hAnsi="Arial" w:cs="Arial"/>
        </w:rPr>
      </w:pPr>
    </w:p>
    <w:p w14:paraId="554A0DA6" w14:textId="6D6B08BE" w:rsidR="00970BA2" w:rsidRPr="000C784C" w:rsidRDefault="00B43016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eastAsiaTheme="minorHAnsi" w:hAnsi="Arial" w:cs="Arial"/>
        </w:rPr>
      </w:pPr>
      <w:r w:rsidRPr="000C784C">
        <w:rPr>
          <w:rFonts w:ascii="Arial" w:hAnsi="Arial" w:cs="Arial"/>
          <w:b/>
        </w:rPr>
        <w:t>Wykonawca nie może, po upływie terminu składania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strike/>
        </w:rPr>
        <w:t>wniosków o dopuszczenie do udziału w postępowaniu albo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b/>
        </w:rPr>
        <w:t>ofert, powoływać się na zdolności lub sytuację podmiotów udostępniających zasoby, jeżeli na etapie składania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strike/>
        </w:rPr>
        <w:t xml:space="preserve">wniosków </w:t>
      </w:r>
      <w:r w:rsidR="00DE4CAF" w:rsidRPr="000C784C">
        <w:rPr>
          <w:rFonts w:ascii="Arial" w:hAnsi="Arial" w:cs="Arial"/>
          <w:strike/>
        </w:rPr>
        <w:br/>
      </w:r>
      <w:r w:rsidRPr="000C784C">
        <w:rPr>
          <w:rFonts w:ascii="Arial" w:hAnsi="Arial" w:cs="Arial"/>
          <w:strike/>
        </w:rPr>
        <w:t>o dopuszczenie do udziału w postępowaniu albo</w:t>
      </w:r>
      <w:r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  <w:b/>
        </w:rPr>
        <w:t>ofert nie polegał on w danym zakresie na zdolnościach lub sytuacji podmiotów udostępniających zasoby.</w:t>
      </w:r>
      <w:r w:rsidR="00F85DEA" w:rsidRPr="000C784C">
        <w:rPr>
          <w:rFonts w:ascii="Arial" w:eastAsiaTheme="minorHAnsi" w:hAnsi="Arial" w:cs="Arial"/>
        </w:rPr>
        <w:t xml:space="preserve"> (art. 123 ustawy </w:t>
      </w:r>
      <w:proofErr w:type="spellStart"/>
      <w:r w:rsidR="00F85DEA" w:rsidRPr="000C784C">
        <w:rPr>
          <w:rFonts w:ascii="Arial" w:eastAsiaTheme="minorHAnsi" w:hAnsi="Arial" w:cs="Arial"/>
        </w:rPr>
        <w:t>Pzp</w:t>
      </w:r>
      <w:proofErr w:type="spellEnd"/>
      <w:r w:rsidR="00F85DEA" w:rsidRPr="000C784C">
        <w:rPr>
          <w:rFonts w:ascii="Arial" w:eastAsiaTheme="minorHAnsi" w:hAnsi="Arial" w:cs="Arial"/>
        </w:rPr>
        <w:t>)</w:t>
      </w:r>
    </w:p>
    <w:p w14:paraId="0F7DBAA1" w14:textId="77777777" w:rsidR="00527444" w:rsidRPr="000C784C" w:rsidRDefault="00527444" w:rsidP="00527444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118FAA48" w14:textId="03582D2E" w:rsidR="00A4109F" w:rsidRPr="00C11E7A" w:rsidRDefault="00A1397D" w:rsidP="006F23DB">
      <w:pPr>
        <w:pStyle w:val="Akapitzlist"/>
        <w:numPr>
          <w:ilvl w:val="0"/>
          <w:numId w:val="26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Jeżeli Wykonawca, wykazując spełnianie warunków, o których mowa w Rozdziale XI SWZ powołuje się na zasoby innych podmiotów celu wykazania braku istnienia wobec nich podstaw wykluczenia oraz spełnienia warunków udziału w postępowaniu, </w:t>
      </w:r>
      <w:r w:rsidR="00593BA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w zakresie, w jakim powołuje się na ich zasoby – zamieszcza informacje o tych podmiotach w oświadczeniu</w:t>
      </w:r>
      <w:r w:rsidR="008C4782" w:rsidRPr="000C784C">
        <w:rPr>
          <w:rFonts w:ascii="Arial" w:hAnsi="Arial" w:cs="Arial"/>
        </w:rPr>
        <w:t xml:space="preserve"> o którym mowa w art. 125 ust. </w:t>
      </w:r>
      <w:r w:rsidR="005D2367" w:rsidRPr="000C784C">
        <w:rPr>
          <w:rFonts w:ascii="Arial" w:hAnsi="Arial" w:cs="Arial"/>
        </w:rPr>
        <w:t>1</w:t>
      </w:r>
      <w:r w:rsidRPr="000C784C">
        <w:rPr>
          <w:rFonts w:ascii="Arial" w:hAnsi="Arial" w:cs="Arial"/>
        </w:rPr>
        <w:t>.</w:t>
      </w:r>
    </w:p>
    <w:p w14:paraId="691A0D5A" w14:textId="77777777" w:rsidR="00B43016" w:rsidRPr="000C784C" w:rsidRDefault="00B4301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77F12AF" w14:textId="4F0112DC" w:rsidR="00E326DC" w:rsidRPr="000C784C" w:rsidRDefault="00E326DC" w:rsidP="001B2E83">
      <w:pPr>
        <w:pStyle w:val="Akapitzlist"/>
        <w:numPr>
          <w:ilvl w:val="0"/>
          <w:numId w:val="1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WYKAZ OŚWIADCZEŃ LUB DOKUMENTÓW, POTWIERDZAJĄCYCH SPEŁNIENIE WARUNKÓW UDZIAŁU W POSTĘPOWANIU ORAZ BRAK PODSTAW WYKLUCZENIA Z POSTĘPOWANIA</w:t>
      </w:r>
      <w:r w:rsidR="001B2E83" w:rsidRPr="000C784C">
        <w:rPr>
          <w:rFonts w:ascii="Arial" w:hAnsi="Arial" w:cs="Arial"/>
          <w:b/>
        </w:rPr>
        <w:t>.</w:t>
      </w:r>
    </w:p>
    <w:p w14:paraId="50FC8702" w14:textId="77777777" w:rsidR="00970BA2" w:rsidRPr="000C784C" w:rsidRDefault="00970BA2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243BB9CB" w14:textId="7765B4D3" w:rsidR="00CE5B87" w:rsidRPr="00F60726" w:rsidRDefault="00CE5B87" w:rsidP="00F60726">
      <w:pPr>
        <w:pStyle w:val="Akapitzlist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  <w:u w:val="single"/>
        </w:rPr>
      </w:pPr>
      <w:r w:rsidRPr="000C784C">
        <w:rPr>
          <w:rFonts w:ascii="Arial" w:hAnsi="Arial" w:cs="Arial"/>
          <w:b/>
          <w:u w:val="single"/>
        </w:rPr>
        <w:t>DOTYCZY WSZYSTKICH WYKONAWCÓW:</w:t>
      </w:r>
    </w:p>
    <w:p w14:paraId="2253720C" w14:textId="77777777" w:rsidR="00B86D75" w:rsidRPr="000C784C" w:rsidRDefault="00E15EB7" w:rsidP="00702C15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 xml:space="preserve">W postępowaniu o udzielenie zamówienia </w:t>
      </w:r>
      <w:r w:rsidR="00D67D21" w:rsidRPr="000C784C">
        <w:rPr>
          <w:rFonts w:ascii="Arial" w:hAnsi="Arial" w:cs="Arial"/>
          <w:b/>
          <w:u w:val="single"/>
        </w:rPr>
        <w:t>OFERTĘ, OŚWIADCZENIE</w:t>
      </w:r>
      <w:r w:rsidRPr="000C784C">
        <w:rPr>
          <w:rFonts w:ascii="Arial" w:hAnsi="Arial" w:cs="Arial"/>
        </w:rPr>
        <w:t xml:space="preserve">, o którym mowa w art. 125 ust. 1, składa się, pod rygorem nieważności, </w:t>
      </w:r>
      <w:r w:rsidR="00D22853" w:rsidRPr="000C784C">
        <w:rPr>
          <w:rFonts w:ascii="Arial" w:hAnsi="Arial" w:cs="Arial"/>
        </w:rPr>
        <w:t xml:space="preserve">w formie elektronicznej </w:t>
      </w:r>
      <w:r w:rsidR="00034E43" w:rsidRPr="000C784C">
        <w:rPr>
          <w:rFonts w:ascii="Arial" w:hAnsi="Arial" w:cs="Arial"/>
        </w:rPr>
        <w:t xml:space="preserve">opatrzonej kwalifikowanym podpisem elektronicznym </w:t>
      </w:r>
      <w:r w:rsidR="00D22853" w:rsidRPr="000C784C">
        <w:rPr>
          <w:rFonts w:ascii="Arial" w:hAnsi="Arial" w:cs="Arial"/>
        </w:rPr>
        <w:t xml:space="preserve">lub w postaci elektronicznej opatrzonej </w:t>
      </w:r>
      <w:r w:rsidR="00034E43" w:rsidRPr="000C784C">
        <w:rPr>
          <w:rFonts w:ascii="Arial" w:hAnsi="Arial" w:cs="Arial"/>
        </w:rPr>
        <w:t xml:space="preserve">elektronicznym </w:t>
      </w:r>
      <w:r w:rsidR="00D22853" w:rsidRPr="000C784C">
        <w:rPr>
          <w:rFonts w:ascii="Arial" w:hAnsi="Arial" w:cs="Arial"/>
        </w:rPr>
        <w:t xml:space="preserve">podpisem zaufanym lub </w:t>
      </w:r>
      <w:r w:rsidR="00034E43" w:rsidRPr="000C784C">
        <w:rPr>
          <w:rFonts w:ascii="Arial" w:hAnsi="Arial" w:cs="Arial"/>
        </w:rPr>
        <w:t xml:space="preserve">elektronicznym </w:t>
      </w:r>
      <w:r w:rsidR="00D22853" w:rsidRPr="000C784C">
        <w:rPr>
          <w:rFonts w:ascii="Arial" w:hAnsi="Arial" w:cs="Arial"/>
        </w:rPr>
        <w:t>podpisem osobistym</w:t>
      </w:r>
      <w:r w:rsidRPr="000C784C">
        <w:rPr>
          <w:rFonts w:ascii="Arial" w:hAnsi="Arial" w:cs="Arial"/>
        </w:rPr>
        <w:t>.</w:t>
      </w:r>
    </w:p>
    <w:p w14:paraId="764B03E8" w14:textId="77777777" w:rsidR="00C93F94" w:rsidRPr="000C784C" w:rsidRDefault="00C93F94" w:rsidP="006F23DB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Oświadczenie powinno potwierdzać stan faktyczny na dzień składania ofert.</w:t>
      </w:r>
    </w:p>
    <w:p w14:paraId="36E1DB69" w14:textId="4E522249" w:rsidR="00C93F94" w:rsidRPr="000C784C" w:rsidRDefault="00C93F94" w:rsidP="006F23DB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Informacje zawarte w oświadczeniu stanowią wstępne potwierdzenie,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że Wykonawca:</w:t>
      </w:r>
    </w:p>
    <w:p w14:paraId="11AB1600" w14:textId="77777777" w:rsidR="00C93F94" w:rsidRPr="000C784C" w:rsidRDefault="00C93F94" w:rsidP="006F23DB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Nie podlega wykluczeniu;</w:t>
      </w:r>
    </w:p>
    <w:p w14:paraId="6B77C315" w14:textId="77777777" w:rsidR="00C93F94" w:rsidRPr="000C784C" w:rsidRDefault="00C93F94" w:rsidP="006F23DB">
      <w:pPr>
        <w:pStyle w:val="Akapitzlist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Spełnia warunki udziału w postępowaniu;</w:t>
      </w:r>
    </w:p>
    <w:p w14:paraId="6C83E899" w14:textId="77777777" w:rsidR="00CE5B87" w:rsidRPr="000C784C" w:rsidRDefault="00CE5B87" w:rsidP="006F23DB">
      <w:pPr>
        <w:pStyle w:val="Akapitzlist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wspólnego ubiegania się o zamówienie przez Wykonawców - Oświadczenie o niepodleganiu wykluczeniu składa każdy z  Wykonawców.</w:t>
      </w:r>
    </w:p>
    <w:p w14:paraId="1B7F2C0C" w14:textId="77777777" w:rsidR="00F630A6" w:rsidRPr="000C784C" w:rsidRDefault="00F630A6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54771CA8" w14:textId="77777777" w:rsidR="006C5F23" w:rsidRPr="007523B1" w:rsidRDefault="006C5F23" w:rsidP="006C5F23">
      <w:pPr>
        <w:numPr>
          <w:ilvl w:val="0"/>
          <w:numId w:val="13"/>
        </w:numPr>
        <w:tabs>
          <w:tab w:val="left" w:pos="851"/>
        </w:tabs>
        <w:spacing w:after="0"/>
        <w:contextualSpacing/>
        <w:jc w:val="both"/>
        <w:rPr>
          <w:rFonts w:ascii="Arial" w:eastAsiaTheme="minorHAnsi" w:hAnsi="Arial" w:cs="Arial"/>
          <w:b/>
          <w:color w:val="0000FF" w:themeColor="hyperlink"/>
          <w:u w:val="single"/>
        </w:rPr>
      </w:pPr>
      <w:r w:rsidRPr="007523B1">
        <w:rPr>
          <w:rFonts w:ascii="Arial" w:eastAsiaTheme="minorHAnsi" w:hAnsi="Arial" w:cs="Arial"/>
        </w:rPr>
        <w:t>Środkiem komunikacji elektronicznej, służącym złożeniu przez Wykonawcę oferty jest platforma zakupowa</w:t>
      </w:r>
      <w:bookmarkStart w:id="24" w:name="_Hlk173940566"/>
      <w:r w:rsidRPr="007523B1">
        <w:rPr>
          <w:rFonts w:ascii="Arial" w:eastAsiaTheme="minorHAnsi" w:hAnsi="Arial" w:cs="Arial"/>
        </w:rPr>
        <w:t xml:space="preserve"> </w:t>
      </w:r>
      <w:bookmarkStart w:id="25" w:name="_Hlk173936858"/>
      <w:r w:rsidRPr="007523B1">
        <w:rPr>
          <w:rFonts w:eastAsiaTheme="minorHAnsi"/>
        </w:rPr>
        <w:fldChar w:fldCharType="begin"/>
      </w:r>
      <w:r w:rsidRPr="007523B1">
        <w:rPr>
          <w:rFonts w:eastAsiaTheme="minorHAnsi"/>
        </w:rPr>
        <w:instrText xml:space="preserve"> HYPERLINK "https://platformazakupowa.pl/pn/32wog" </w:instrText>
      </w:r>
      <w:r w:rsidRPr="007523B1">
        <w:rPr>
          <w:rFonts w:eastAsiaTheme="minorHAnsi"/>
        </w:rPr>
        <w:fldChar w:fldCharType="separate"/>
      </w:r>
      <w:r w:rsidRPr="007523B1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7523B1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24"/>
    </w:p>
    <w:bookmarkEnd w:id="25"/>
    <w:p w14:paraId="03CF303F" w14:textId="10A3A143" w:rsidR="00626418" w:rsidRPr="000C784C" w:rsidRDefault="00626418" w:rsidP="00B12B68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eastAsiaTheme="minorHAnsi" w:hAnsi="Arial" w:cs="Arial"/>
        </w:rPr>
      </w:pPr>
    </w:p>
    <w:p w14:paraId="43DF000F" w14:textId="77777777" w:rsidR="00C93F94" w:rsidRPr="000C784C" w:rsidRDefault="00C93F9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  <w:i/>
        </w:rPr>
        <w:t>UWAGA! Złożenie dokumentów przetargowych na nośniku danych (np. CD, pendrive) jest niedopuszczalne, nie stanowi bowiem ich złożenia przy użyciu środków komunikacji elektronicznej w rozumieniu przepisów ustawy z dnia 18 lipca 2002 o świadczeniu usług drogą elektroniczną.</w:t>
      </w:r>
    </w:p>
    <w:p w14:paraId="5D120907" w14:textId="77777777" w:rsidR="00F560DA" w:rsidRPr="000C784C" w:rsidRDefault="00F560DA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i/>
        </w:rPr>
      </w:pPr>
    </w:p>
    <w:p w14:paraId="442A0EA1" w14:textId="77777777" w:rsidR="006C5F23" w:rsidRPr="007523B1" w:rsidRDefault="006C5F23" w:rsidP="006C5F23">
      <w:pPr>
        <w:tabs>
          <w:tab w:val="left" w:pos="851"/>
        </w:tabs>
        <w:spacing w:after="0"/>
        <w:ind w:left="360"/>
        <w:contextualSpacing/>
        <w:jc w:val="both"/>
        <w:rPr>
          <w:rFonts w:ascii="Arial" w:eastAsiaTheme="minorHAnsi" w:hAnsi="Arial" w:cs="Arial"/>
          <w:b/>
          <w:color w:val="FF0000"/>
        </w:rPr>
      </w:pPr>
      <w:r w:rsidRPr="007523B1">
        <w:rPr>
          <w:rFonts w:ascii="Arial" w:eastAsiaTheme="minorHAnsi" w:hAnsi="Arial" w:cs="Arial"/>
        </w:rPr>
        <w:t xml:space="preserve">Oświadczenie o niepodleganiu Wykonawcy wykluczeniu z postępowania należy złożyć wraz z ofertą za pomocą platformy zakupowej </w:t>
      </w:r>
      <w:bookmarkStart w:id="26" w:name="_Hlk173937010"/>
      <w:r w:rsidRPr="007523B1">
        <w:rPr>
          <w:rFonts w:ascii="Arial" w:eastAsiaTheme="minorHAnsi" w:hAnsi="Arial" w:cs="Arial"/>
        </w:rPr>
        <w:fldChar w:fldCharType="begin"/>
      </w:r>
      <w:r w:rsidRPr="007523B1">
        <w:rPr>
          <w:rFonts w:ascii="Arial" w:eastAsiaTheme="minorHAnsi" w:hAnsi="Arial" w:cs="Arial"/>
        </w:rPr>
        <w:instrText xml:space="preserve"> HYPERLINK "https://platformazakupowa.pl/pn/32wog" </w:instrText>
      </w:r>
      <w:r w:rsidRPr="007523B1">
        <w:rPr>
          <w:rFonts w:ascii="Arial" w:eastAsiaTheme="minorHAnsi" w:hAnsi="Arial" w:cs="Arial"/>
        </w:rPr>
        <w:fldChar w:fldCharType="separate"/>
      </w:r>
      <w:r w:rsidRPr="007523B1">
        <w:rPr>
          <w:rFonts w:ascii="Arial" w:eastAsiaTheme="minorHAnsi" w:hAnsi="Arial" w:cs="Arial"/>
          <w:color w:val="0000FF" w:themeColor="hyperlink"/>
          <w:u w:val="single"/>
        </w:rPr>
        <w:t>https://platformazakupowa.pl/pn/32wog</w:t>
      </w:r>
      <w:r w:rsidRPr="007523B1">
        <w:rPr>
          <w:rFonts w:ascii="Arial" w:eastAsiaTheme="minorHAnsi" w:hAnsi="Arial" w:cs="Arial"/>
        </w:rPr>
        <w:fldChar w:fldCharType="end"/>
      </w:r>
      <w:r w:rsidRPr="007523B1">
        <w:rPr>
          <w:rFonts w:ascii="Arial" w:eastAsiaTheme="minorHAnsi" w:hAnsi="Arial" w:cs="Arial"/>
        </w:rPr>
        <w:t xml:space="preserve"> </w:t>
      </w:r>
      <w:bookmarkEnd w:id="26"/>
    </w:p>
    <w:p w14:paraId="4F978E0B" w14:textId="77777777" w:rsidR="002E1B01" w:rsidRPr="000C784C" w:rsidRDefault="002E1B01" w:rsidP="00D656DE">
      <w:pPr>
        <w:pStyle w:val="Akapitzlist"/>
        <w:tabs>
          <w:tab w:val="left" w:pos="851"/>
        </w:tabs>
        <w:spacing w:after="0"/>
        <w:ind w:left="1080"/>
        <w:jc w:val="both"/>
        <w:rPr>
          <w:rFonts w:ascii="Arial" w:hAnsi="Arial" w:cs="Arial"/>
        </w:rPr>
      </w:pPr>
    </w:p>
    <w:p w14:paraId="6D4CFFD0" w14:textId="75E230DF" w:rsidR="00E02B8E" w:rsidRPr="000C784C" w:rsidRDefault="00054538" w:rsidP="00D656D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Oferta wraz z załącznikami</w:t>
      </w:r>
      <w:r w:rsidR="00C93F94" w:rsidRPr="000C784C">
        <w:rPr>
          <w:rFonts w:ascii="Arial" w:hAnsi="Arial" w:cs="Arial"/>
          <w:b/>
        </w:rPr>
        <w:t>:</w:t>
      </w:r>
    </w:p>
    <w:p w14:paraId="3DFEBEF5" w14:textId="77A5C312" w:rsidR="00054538" w:rsidRPr="000C784C" w:rsidRDefault="00C93F94" w:rsidP="006F23DB">
      <w:pPr>
        <w:pStyle w:val="Akapitzlist"/>
        <w:numPr>
          <w:ilvl w:val="0"/>
          <w:numId w:val="19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eastAsia="Times New Roman" w:hAnsi="Arial" w:cs="Arial"/>
          <w:b/>
          <w:lang w:eastAsia="ar-SA"/>
        </w:rPr>
        <w:t xml:space="preserve">Ofertę składa się pod rygorem nieważności </w:t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 xml:space="preserve">opatrzonej kwalifikowanym podpisem elektronicznym </w:t>
      </w:r>
      <w:r w:rsidR="00D22853" w:rsidRPr="000C784C">
        <w:rPr>
          <w:rFonts w:ascii="Arial" w:hAnsi="Arial" w:cs="Arial"/>
          <w:b/>
        </w:rPr>
        <w:t xml:space="preserve">lub w postaci elektronicznej opatrzonej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 xml:space="preserve">podpisem zaufanym lub </w:t>
      </w:r>
      <w:r w:rsidR="00034E43" w:rsidRPr="000C784C">
        <w:rPr>
          <w:rFonts w:ascii="Arial" w:hAnsi="Arial" w:cs="Arial"/>
          <w:b/>
        </w:rPr>
        <w:t xml:space="preserve">elektronicznym </w:t>
      </w:r>
      <w:r w:rsidR="00D22853" w:rsidRPr="000C784C">
        <w:rPr>
          <w:rFonts w:ascii="Arial" w:hAnsi="Arial" w:cs="Arial"/>
          <w:b/>
        </w:rPr>
        <w:t>podpisem osobistym</w:t>
      </w:r>
      <w:r w:rsidRPr="000C784C">
        <w:rPr>
          <w:rFonts w:ascii="Arial" w:eastAsia="Times New Roman" w:hAnsi="Arial" w:cs="Arial"/>
          <w:b/>
          <w:lang w:eastAsia="ar-SA"/>
        </w:rPr>
        <w:t>.</w:t>
      </w:r>
    </w:p>
    <w:p w14:paraId="2D397596" w14:textId="7D245B36" w:rsidR="005E1E9D" w:rsidRPr="000C784C" w:rsidRDefault="005E1E9D" w:rsidP="005E1E9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color w:val="FF0000"/>
        </w:rPr>
      </w:pPr>
    </w:p>
    <w:p w14:paraId="01564ACC" w14:textId="38DA5564" w:rsidR="00F5060A" w:rsidRPr="000C784C" w:rsidRDefault="00F537C2" w:rsidP="00FC61D4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W CELU SPORZĄDZENIA OFERTY NALEŻY ZŁOŻYĆ</w:t>
      </w:r>
      <w:r w:rsidR="00C93F94" w:rsidRPr="000C784C">
        <w:rPr>
          <w:rFonts w:ascii="Arial" w:hAnsi="Arial" w:cs="Arial"/>
          <w:b/>
        </w:rPr>
        <w:t>:</w:t>
      </w:r>
    </w:p>
    <w:p w14:paraId="66803598" w14:textId="299C991B" w:rsidR="004D6B20" w:rsidRPr="00EC30A7" w:rsidRDefault="00C93F94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0C784C">
        <w:rPr>
          <w:rFonts w:ascii="Arial" w:hAnsi="Arial" w:cs="Arial"/>
          <w:b/>
        </w:rPr>
        <w:t>Wype</w:t>
      </w:r>
      <w:r w:rsidR="00F560DA" w:rsidRPr="000C784C">
        <w:rPr>
          <w:rFonts w:ascii="Arial" w:hAnsi="Arial" w:cs="Arial"/>
          <w:b/>
        </w:rPr>
        <w:t>łniony formularz ofertowy</w:t>
      </w:r>
      <w:r w:rsidR="00593BAE" w:rsidRPr="000C784C">
        <w:rPr>
          <w:rFonts w:ascii="Arial" w:hAnsi="Arial" w:cs="Arial"/>
          <w:b/>
        </w:rPr>
        <w:t xml:space="preserve"> </w:t>
      </w:r>
      <w:r w:rsidR="00282E26">
        <w:rPr>
          <w:rFonts w:ascii="Arial" w:hAnsi="Arial" w:cs="Arial"/>
          <w:b/>
        </w:rPr>
        <w:t xml:space="preserve">(odpowiednio do danej części) </w:t>
      </w:r>
      <w:r w:rsidR="00DE4CAF" w:rsidRPr="000C784C">
        <w:rPr>
          <w:rFonts w:ascii="Arial" w:hAnsi="Arial" w:cs="Arial"/>
          <w:b/>
          <w:i/>
        </w:rPr>
        <w:t xml:space="preserve">- </w:t>
      </w:r>
      <w:r w:rsidR="00DE4CAF" w:rsidRPr="000C784C">
        <w:rPr>
          <w:rFonts w:ascii="Arial" w:eastAsia="Times New Roman" w:hAnsi="Arial" w:cs="Arial"/>
          <w:lang w:eastAsia="pl-PL"/>
        </w:rPr>
        <w:t xml:space="preserve">wzór stanowi 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C1ABE">
        <w:rPr>
          <w:rFonts w:ascii="Arial" w:eastAsia="Times New Roman" w:hAnsi="Arial" w:cs="Arial"/>
          <w:i/>
          <w:lang w:eastAsia="pl-PL"/>
        </w:rPr>
        <w:t>3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77AA6152" w14:textId="428E331A" w:rsidR="00EC30A7" w:rsidRPr="000C784C" w:rsidRDefault="00EC30A7" w:rsidP="00EC30A7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EC30A7">
        <w:rPr>
          <w:rFonts w:ascii="Arial" w:hAnsi="Arial" w:cs="Arial"/>
          <w:b/>
          <w:i/>
        </w:rPr>
        <w:t xml:space="preserve">UWAGA! Zamawiający przedstawi jako załączniki </w:t>
      </w:r>
      <w:r>
        <w:rPr>
          <w:rFonts w:ascii="Arial" w:hAnsi="Arial" w:cs="Arial"/>
          <w:b/>
          <w:i/>
        </w:rPr>
        <w:t xml:space="preserve">wzory formularzy ofertowych </w:t>
      </w:r>
      <w:r w:rsidRPr="00EC30A7">
        <w:rPr>
          <w:rFonts w:ascii="Arial" w:hAnsi="Arial" w:cs="Arial"/>
          <w:b/>
          <w:i/>
        </w:rPr>
        <w:t>w odniesieniu do części nr 1,2,3,4, spakowan</w:t>
      </w:r>
      <w:r>
        <w:rPr>
          <w:rFonts w:ascii="Arial" w:hAnsi="Arial" w:cs="Arial"/>
          <w:b/>
          <w:i/>
        </w:rPr>
        <w:t>e</w:t>
      </w:r>
      <w:r w:rsidRPr="00EC30A7">
        <w:rPr>
          <w:rFonts w:ascii="Arial" w:hAnsi="Arial" w:cs="Arial"/>
          <w:b/>
          <w:i/>
        </w:rPr>
        <w:t xml:space="preserve"> w jednym pliku w formacie ZIP, plik ten w formacie ZIP zostanie zamieszczony na platformie zakupowej jako załącznik nr </w:t>
      </w:r>
      <w:r>
        <w:rPr>
          <w:rFonts w:ascii="Arial" w:hAnsi="Arial" w:cs="Arial"/>
          <w:b/>
          <w:i/>
        </w:rPr>
        <w:t>3</w:t>
      </w:r>
      <w:r w:rsidRPr="00EC30A7">
        <w:rPr>
          <w:rFonts w:ascii="Arial" w:hAnsi="Arial" w:cs="Arial"/>
          <w:b/>
          <w:i/>
        </w:rPr>
        <w:t xml:space="preserve"> do SWZ;</w:t>
      </w:r>
    </w:p>
    <w:p w14:paraId="16D5C910" w14:textId="77777777" w:rsidR="00920F2D" w:rsidRPr="000C784C" w:rsidRDefault="00920F2D" w:rsidP="00920F2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</w:p>
    <w:p w14:paraId="5434FC89" w14:textId="3786682D" w:rsidR="00543415" w:rsidRPr="000C784C" w:rsidRDefault="00543415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 xml:space="preserve">Aktualne na dzień składania ofert </w:t>
      </w:r>
      <w:r w:rsidRPr="000C784C">
        <w:rPr>
          <w:rFonts w:ascii="Arial" w:eastAsia="Times New Roman" w:hAnsi="Arial" w:cs="Arial"/>
          <w:b/>
          <w:u w:val="single"/>
          <w:lang w:eastAsia="pl-PL"/>
        </w:rPr>
        <w:t>Oświadczenie Wykonawcy/Wykonawców</w:t>
      </w:r>
      <w:r w:rsidRPr="000C784C">
        <w:rPr>
          <w:rFonts w:ascii="Arial" w:eastAsia="Times New Roman" w:hAnsi="Arial" w:cs="Arial"/>
          <w:b/>
          <w:lang w:eastAsia="pl-PL"/>
        </w:rPr>
        <w:t xml:space="preserve"> wspólnie ubiegających się o udzielenie zamówienia </w:t>
      </w:r>
      <w:r w:rsidR="00DE4CAF" w:rsidRPr="000C784C">
        <w:rPr>
          <w:rFonts w:ascii="Arial" w:eastAsia="Times New Roman" w:hAnsi="Arial" w:cs="Arial"/>
          <w:b/>
          <w:lang w:eastAsia="pl-PL"/>
        </w:rPr>
        <w:t>o spełnianiu warunków udziału w postępowaniu oraz braku podstaw do wykluczenia -</w:t>
      </w:r>
      <w:r w:rsidRPr="000C784C">
        <w:rPr>
          <w:rFonts w:ascii="Arial" w:eastAsia="Times New Roman" w:hAnsi="Arial" w:cs="Arial"/>
          <w:b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 xml:space="preserve">wzór stanowi </w:t>
      </w:r>
      <w:r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C30A7">
        <w:rPr>
          <w:rFonts w:ascii="Arial" w:eastAsia="Times New Roman" w:hAnsi="Arial" w:cs="Arial"/>
          <w:i/>
          <w:lang w:eastAsia="pl-PL"/>
        </w:rPr>
        <w:t>4</w:t>
      </w:r>
      <w:r w:rsidRPr="000C784C">
        <w:rPr>
          <w:rFonts w:ascii="Arial" w:eastAsia="Times New Roman" w:hAnsi="Arial" w:cs="Arial"/>
          <w:i/>
          <w:lang w:eastAsia="pl-PL"/>
        </w:rPr>
        <w:t xml:space="preserve"> do SWZ</w:t>
      </w:r>
      <w:r w:rsidRPr="000C784C">
        <w:rPr>
          <w:rFonts w:ascii="Arial" w:eastAsia="Times New Roman" w:hAnsi="Arial" w:cs="Arial"/>
          <w:lang w:eastAsia="pl-PL"/>
        </w:rPr>
        <w:t xml:space="preserve"> - w zakresie wskazanym przez Zamawiającego </w:t>
      </w:r>
      <w:r w:rsidR="00DE4CAF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>w Ogłoszeniu o zamówieniu i w Specyfikacji Warunków Zamówienia</w:t>
      </w:r>
    </w:p>
    <w:p w14:paraId="0FC8EBD0" w14:textId="77777777" w:rsidR="00543415" w:rsidRPr="000C784C" w:rsidRDefault="00543415" w:rsidP="00543415">
      <w:pPr>
        <w:pStyle w:val="Akapitzlist"/>
        <w:rPr>
          <w:rFonts w:ascii="Arial" w:eastAsia="Times New Roman" w:hAnsi="Arial" w:cs="Arial"/>
          <w:lang w:eastAsia="pl-PL"/>
        </w:rPr>
      </w:pPr>
    </w:p>
    <w:p w14:paraId="2A0B4E73" w14:textId="41350F99" w:rsidR="00543415" w:rsidRPr="000C784C" w:rsidRDefault="00543415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 xml:space="preserve">Aktualne na dzień składania ofert </w:t>
      </w:r>
      <w:r w:rsidRPr="000C784C">
        <w:rPr>
          <w:rFonts w:ascii="Arial" w:eastAsia="Times New Roman" w:hAnsi="Arial" w:cs="Arial"/>
          <w:b/>
          <w:u w:val="single"/>
          <w:lang w:eastAsia="pl-PL"/>
        </w:rPr>
        <w:t>Oświadczenie podmiotu udostępniającego zasoby</w:t>
      </w:r>
      <w:r w:rsidRPr="000C784C">
        <w:rPr>
          <w:rFonts w:ascii="Arial" w:eastAsia="Times New Roman" w:hAnsi="Arial" w:cs="Arial"/>
          <w:b/>
          <w:lang w:eastAsia="pl-PL"/>
        </w:rPr>
        <w:t xml:space="preserve"> (składane </w:t>
      </w:r>
      <w:r w:rsidRPr="000C784C">
        <w:rPr>
          <w:rFonts w:ascii="Arial" w:hAnsi="Arial" w:cs="Arial"/>
          <w:b/>
        </w:rPr>
        <w:t xml:space="preserve">w przypadku, gdy Wykonawca zamierza polegać na zdolnościach technicznych lub zawodowych lub </w:t>
      </w:r>
      <w:r w:rsidRPr="000C784C">
        <w:rPr>
          <w:rFonts w:ascii="Arial" w:hAnsi="Arial" w:cs="Arial"/>
          <w:b/>
        </w:rPr>
        <w:lastRenderedPageBreak/>
        <w:t>sytuacji finansowej lub ekonomicznej podmiotów udostępniających zasoby)</w:t>
      </w:r>
      <w:r w:rsidRPr="000C784C">
        <w:rPr>
          <w:rFonts w:ascii="Arial" w:eastAsia="Times New Roman" w:hAnsi="Arial" w:cs="Arial"/>
          <w:b/>
          <w:lang w:eastAsia="pl-PL"/>
        </w:rPr>
        <w:t xml:space="preserve"> </w:t>
      </w:r>
      <w:r w:rsidR="00DE4CAF" w:rsidRPr="000C784C">
        <w:rPr>
          <w:rFonts w:ascii="Arial" w:eastAsia="Times New Roman" w:hAnsi="Arial" w:cs="Arial"/>
          <w:b/>
          <w:lang w:eastAsia="pl-PL"/>
        </w:rPr>
        <w:t>-</w:t>
      </w:r>
      <w:r w:rsidRPr="000C784C">
        <w:rPr>
          <w:rFonts w:ascii="Arial" w:eastAsia="Times New Roman" w:hAnsi="Arial" w:cs="Arial"/>
          <w:b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 xml:space="preserve">wzór stanowi </w:t>
      </w:r>
      <w:r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C30A7">
        <w:rPr>
          <w:rFonts w:ascii="Arial" w:eastAsia="Times New Roman" w:hAnsi="Arial" w:cs="Arial"/>
          <w:i/>
          <w:lang w:eastAsia="pl-PL"/>
        </w:rPr>
        <w:t>4</w:t>
      </w:r>
      <w:r w:rsidRPr="000C784C">
        <w:rPr>
          <w:rFonts w:ascii="Arial" w:eastAsia="Times New Roman" w:hAnsi="Arial" w:cs="Arial"/>
          <w:i/>
          <w:lang w:eastAsia="pl-PL"/>
        </w:rPr>
        <w:t>a do SWZ</w:t>
      </w:r>
      <w:r w:rsidRPr="000C784C">
        <w:rPr>
          <w:rFonts w:ascii="Arial" w:eastAsia="Times New Roman" w:hAnsi="Arial" w:cs="Arial"/>
          <w:lang w:eastAsia="pl-PL"/>
        </w:rPr>
        <w:t xml:space="preserve"> - w zakresie wskazanym przez Zamawiającego w Ogłoszeniu o zamówieniu i w Specyfikacji Warunków Zamówienia</w:t>
      </w:r>
    </w:p>
    <w:p w14:paraId="08B393AA" w14:textId="77777777" w:rsidR="00CE5B87" w:rsidRPr="000C784C" w:rsidRDefault="00CE5B87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45B7DA62" w14:textId="00B3D531" w:rsidR="00C93F94" w:rsidRPr="000C784C" w:rsidRDefault="00C93F94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Oryginał pełnomocnictwa w </w:t>
      </w:r>
      <w:r w:rsidR="00D60BA0" w:rsidRPr="000C784C">
        <w:rPr>
          <w:rFonts w:ascii="Arial" w:hAnsi="Arial" w:cs="Arial"/>
          <w:b/>
        </w:rPr>
        <w:t>przypadku,</w:t>
      </w:r>
      <w:r w:rsidRPr="000C784C">
        <w:rPr>
          <w:rFonts w:ascii="Arial" w:hAnsi="Arial" w:cs="Arial"/>
          <w:b/>
        </w:rPr>
        <w:t xml:space="preserve"> gdy ofertę i załączniki podpisuje ustanowiony pełnomocnik</w:t>
      </w:r>
    </w:p>
    <w:p w14:paraId="3941C3C2" w14:textId="77777777" w:rsidR="00235C18" w:rsidRPr="000C784C" w:rsidRDefault="00235C18" w:rsidP="00D656DE">
      <w:pPr>
        <w:pStyle w:val="Akapitzlist"/>
        <w:rPr>
          <w:rFonts w:ascii="Arial" w:hAnsi="Arial" w:cs="Arial"/>
          <w:b/>
        </w:rPr>
      </w:pPr>
    </w:p>
    <w:p w14:paraId="191FD870" w14:textId="521959A0" w:rsidR="00495BA0" w:rsidRPr="000C784C" w:rsidRDefault="00235C18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  <w:b/>
        </w:rPr>
        <w:t>Zobowiązanie podmiotu udostępniającego zasoby (jeżeli dotyczy</w:t>
      </w:r>
      <w:r w:rsidR="004A4600" w:rsidRPr="000C784C">
        <w:rPr>
          <w:rFonts w:ascii="Arial" w:hAnsi="Arial" w:cs="Arial"/>
          <w:b/>
        </w:rPr>
        <w:t xml:space="preserve"> danego wykonawcy</w:t>
      </w:r>
      <w:r w:rsidRPr="000C784C">
        <w:rPr>
          <w:rFonts w:ascii="Arial" w:hAnsi="Arial" w:cs="Arial"/>
          <w:b/>
        </w:rPr>
        <w:t>)</w:t>
      </w:r>
      <w:r w:rsidR="00496D28" w:rsidRPr="000C784C">
        <w:rPr>
          <w:rFonts w:ascii="Arial" w:hAnsi="Arial" w:cs="Arial"/>
          <w:b/>
        </w:rPr>
        <w:t xml:space="preserve"> – zgodnie z art. 123 ustawy </w:t>
      </w:r>
      <w:proofErr w:type="spellStart"/>
      <w:r w:rsidR="00496D28" w:rsidRPr="000C784C">
        <w:rPr>
          <w:rFonts w:ascii="Arial" w:hAnsi="Arial" w:cs="Arial"/>
          <w:b/>
        </w:rPr>
        <w:t>Pzp</w:t>
      </w:r>
      <w:proofErr w:type="spellEnd"/>
      <w:r w:rsidR="00496D28" w:rsidRPr="000C784C">
        <w:rPr>
          <w:rFonts w:ascii="Arial" w:hAnsi="Arial" w:cs="Arial"/>
          <w:b/>
        </w:rPr>
        <w:t xml:space="preserve"> </w:t>
      </w:r>
      <w:r w:rsidR="004A4600" w:rsidRPr="000C784C">
        <w:rPr>
          <w:rFonts w:ascii="Arial" w:hAnsi="Arial" w:cs="Arial"/>
          <w:b/>
        </w:rPr>
        <w:t>(składa się z ofertą)</w:t>
      </w:r>
      <w:r w:rsidR="00496D28" w:rsidRPr="000C784C">
        <w:rPr>
          <w:rFonts w:ascii="Arial" w:hAnsi="Arial" w:cs="Arial"/>
          <w:b/>
        </w:rPr>
        <w:t xml:space="preserve">- </w:t>
      </w:r>
      <w:r w:rsidR="00496D28" w:rsidRPr="000C784C">
        <w:rPr>
          <w:rFonts w:ascii="Arial" w:hAnsi="Arial" w:cs="Arial"/>
        </w:rPr>
        <w:t>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</w:t>
      </w:r>
      <w:r w:rsidR="00D60BA0" w:rsidRPr="000C784C">
        <w:rPr>
          <w:rFonts w:ascii="Arial" w:hAnsi="Arial" w:cs="Arial"/>
        </w:rPr>
        <w:t xml:space="preserve"> -</w:t>
      </w:r>
      <w:r w:rsidR="00DA2830" w:rsidRPr="000C784C">
        <w:rPr>
          <w:rFonts w:ascii="Arial" w:hAnsi="Arial" w:cs="Arial"/>
        </w:rPr>
        <w:t xml:space="preserve"> </w:t>
      </w:r>
      <w:r w:rsidR="00DE4CAF" w:rsidRPr="000C784C">
        <w:rPr>
          <w:rFonts w:ascii="Arial" w:eastAsia="Times New Roman" w:hAnsi="Arial" w:cs="Arial"/>
          <w:lang w:eastAsia="pl-PL"/>
        </w:rPr>
        <w:t xml:space="preserve">wzór stanowi 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załącznik nr </w:t>
      </w:r>
      <w:r w:rsidR="00EC30A7">
        <w:rPr>
          <w:rFonts w:ascii="Arial" w:eastAsia="Times New Roman" w:hAnsi="Arial" w:cs="Arial"/>
          <w:i/>
          <w:lang w:eastAsia="pl-PL"/>
        </w:rPr>
        <w:t>6</w:t>
      </w:r>
      <w:r w:rsidR="00DE4CAF" w:rsidRPr="000C784C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3094BE4C" w14:textId="77777777" w:rsidR="00DE4CAF" w:rsidRPr="000C784C" w:rsidRDefault="00DE4CAF" w:rsidP="00DE4CAF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i/>
        </w:rPr>
      </w:pPr>
    </w:p>
    <w:p w14:paraId="558D02F0" w14:textId="560BD6C9" w:rsidR="00543415" w:rsidRPr="000C784C" w:rsidRDefault="00543415" w:rsidP="006F23DB">
      <w:pPr>
        <w:pStyle w:val="Akapitzlist"/>
        <w:numPr>
          <w:ilvl w:val="0"/>
          <w:numId w:val="20"/>
        </w:numPr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lang w:eastAsia="ar-SA"/>
        </w:rPr>
        <w:t xml:space="preserve">W przypadku składania oferty przez wykonawców wspólnie ubiegających się </w:t>
      </w:r>
      <w:r w:rsidRPr="000C784C">
        <w:rPr>
          <w:rFonts w:ascii="Arial" w:hAnsi="Arial" w:cs="Arial"/>
          <w:lang w:eastAsia="ar-SA"/>
        </w:rPr>
        <w:br/>
        <w:t>o udzielenie zamówienia</w:t>
      </w:r>
      <w:r w:rsidRPr="000C784C">
        <w:rPr>
          <w:rFonts w:ascii="Arial" w:hAnsi="Arial" w:cs="Arial"/>
          <w:bCs/>
        </w:rPr>
        <w:t xml:space="preserve">, zgodnie z art. 117 ustawy </w:t>
      </w:r>
      <w:proofErr w:type="spellStart"/>
      <w:r w:rsidRPr="000C784C">
        <w:rPr>
          <w:rFonts w:ascii="Arial" w:hAnsi="Arial" w:cs="Arial"/>
          <w:bCs/>
        </w:rPr>
        <w:t>Pzp</w:t>
      </w:r>
      <w:proofErr w:type="spellEnd"/>
      <w:r w:rsidRPr="000C784C">
        <w:rPr>
          <w:rFonts w:ascii="Arial" w:hAnsi="Arial" w:cs="Arial"/>
          <w:bCs/>
        </w:rPr>
        <w:t xml:space="preserve">, gdy zamawiający wymaga posiadania uprawnień zawodowych czy też wykształcenia, kwalifikacji zawodowych lub doświadczenia, a warunki udziału w postępowaniu spełniają tylko poszczególni wykonawcy wspólnie ubiegający się o zamówienie, </w:t>
      </w:r>
      <w:r w:rsidRPr="000C784C">
        <w:rPr>
          <w:rFonts w:ascii="Arial" w:hAnsi="Arial" w:cs="Arial"/>
          <w:b/>
          <w:bCs/>
        </w:rPr>
        <w:t xml:space="preserve">należy dołączyć do oferty oświadczenie, z którego wynikać będzie, jakie konkretne </w:t>
      </w:r>
      <w:r w:rsidRPr="0073515D">
        <w:rPr>
          <w:rFonts w:ascii="Arial" w:hAnsi="Arial" w:cs="Arial"/>
          <w:b/>
          <w:bCs/>
          <w:strike/>
        </w:rPr>
        <w:t>roboty budowlane</w:t>
      </w:r>
      <w:r w:rsidRPr="000C784C">
        <w:rPr>
          <w:rFonts w:ascii="Arial" w:hAnsi="Arial" w:cs="Arial"/>
          <w:b/>
          <w:bCs/>
          <w:strike/>
        </w:rPr>
        <w:t>/dostawy/</w:t>
      </w:r>
      <w:r w:rsidRPr="0073515D">
        <w:rPr>
          <w:rFonts w:ascii="Arial" w:hAnsi="Arial" w:cs="Arial"/>
          <w:b/>
          <w:bCs/>
        </w:rPr>
        <w:t>usługi</w:t>
      </w:r>
      <w:r w:rsidRPr="000C784C">
        <w:rPr>
          <w:rFonts w:ascii="Arial" w:hAnsi="Arial" w:cs="Arial"/>
          <w:b/>
          <w:bCs/>
        </w:rPr>
        <w:t xml:space="preserve"> wykonają określeni wykonawcy – a więc kto co konkretnie zrobi w trakcie wykonywania zamówienia. </w:t>
      </w:r>
      <w:r w:rsidRPr="000C784C">
        <w:rPr>
          <w:rFonts w:ascii="Arial" w:hAnsi="Arial" w:cs="Arial"/>
          <w:bCs/>
        </w:rPr>
        <w:t xml:space="preserve">(z treści oświadczenia winno wynikać, którą część zamówienia wykonają poszczególni wykonawcy wspólnie ubiegający się o udzielenie zamówienia – dotyczy również wspólników spółki cywilnej) </w:t>
      </w:r>
      <w:r w:rsidR="00DE4CAF" w:rsidRPr="000C784C">
        <w:rPr>
          <w:rFonts w:ascii="Arial" w:hAnsi="Arial" w:cs="Arial"/>
          <w:bCs/>
        </w:rPr>
        <w:t>-</w:t>
      </w:r>
      <w:r w:rsidRPr="000C784C">
        <w:rPr>
          <w:rFonts w:ascii="Arial" w:hAnsi="Arial" w:cs="Arial"/>
          <w:bCs/>
        </w:rPr>
        <w:t xml:space="preserve"> </w:t>
      </w:r>
      <w:r w:rsidR="00D60BA0" w:rsidRPr="000C784C">
        <w:rPr>
          <w:rFonts w:ascii="Arial" w:hAnsi="Arial" w:cs="Arial"/>
          <w:bCs/>
        </w:rPr>
        <w:t xml:space="preserve">wzór stanowi </w:t>
      </w:r>
      <w:r w:rsidR="00D60BA0" w:rsidRPr="000C784C">
        <w:rPr>
          <w:rFonts w:ascii="Arial" w:hAnsi="Arial" w:cs="Arial"/>
          <w:bCs/>
          <w:i/>
        </w:rPr>
        <w:t>z</w:t>
      </w:r>
      <w:r w:rsidRPr="000C784C">
        <w:rPr>
          <w:rFonts w:ascii="Arial" w:hAnsi="Arial" w:cs="Arial"/>
          <w:bCs/>
          <w:i/>
        </w:rPr>
        <w:t xml:space="preserve">ałącznik nr </w:t>
      </w:r>
      <w:r w:rsidR="00EC30A7">
        <w:rPr>
          <w:rFonts w:ascii="Arial" w:hAnsi="Arial" w:cs="Arial"/>
          <w:bCs/>
          <w:i/>
        </w:rPr>
        <w:t>5</w:t>
      </w:r>
      <w:r w:rsidRPr="000C784C">
        <w:rPr>
          <w:rFonts w:ascii="Arial" w:hAnsi="Arial" w:cs="Arial"/>
          <w:bCs/>
          <w:i/>
        </w:rPr>
        <w:t xml:space="preserve"> do SWZ</w:t>
      </w:r>
    </w:p>
    <w:p w14:paraId="3CB7B017" w14:textId="77777777" w:rsidR="00E26F3D" w:rsidRPr="000C784C" w:rsidRDefault="00E26F3D" w:rsidP="00E26F3D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14:paraId="071FF351" w14:textId="77777777" w:rsidR="00C93F94" w:rsidRPr="000C784C" w:rsidRDefault="00F630A6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Do oferty należy dołączyć dokument/-y określające zasady reprezentacji oraz osoby uprawnione do reprezentacji Wykonawcy. W przypadku, gdy Wykonawcę reprezentuje pełnomocnik, do oferty należy dołączyć pełnomocnictwo (oryginał), z którego wynika zakres umocowania, podpisane przez osoby uprawnione do reprezentowania Wykonawcy.</w:t>
      </w:r>
    </w:p>
    <w:p w14:paraId="15512C2F" w14:textId="228F2B41" w:rsidR="009C0067" w:rsidRPr="000C784C" w:rsidRDefault="00DC5940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t>Pełnomocnictwo do złożenia oferty musi być złożone w oryginale w takiej samej formie, jak składana oferta (tj.</w:t>
      </w:r>
      <w:r w:rsidR="009C0067" w:rsidRPr="000C784C">
        <w:rPr>
          <w:rFonts w:ascii="Arial" w:eastAsia="Times New Roman" w:hAnsi="Arial" w:cs="Arial"/>
          <w:lang w:eastAsia="pl-PL"/>
        </w:rPr>
        <w:t>:</w:t>
      </w:r>
      <w:r w:rsidRPr="000C784C">
        <w:rPr>
          <w:rFonts w:ascii="Arial" w:eastAsia="Times New Roman" w:hAnsi="Arial" w:cs="Arial"/>
          <w:lang w:eastAsia="pl-PL"/>
        </w:rPr>
        <w:t xml:space="preserve"> w formie elektronicznej lub postaci elektronicznej opatrzonej podpisem zaufanym lub podpisem osobistym).</w:t>
      </w:r>
    </w:p>
    <w:p w14:paraId="697B182E" w14:textId="77777777" w:rsidR="00920F2D" w:rsidRPr="000C784C" w:rsidRDefault="00920F2D" w:rsidP="00D656DE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E600BF1" w14:textId="486948B2" w:rsidR="00DC5940" w:rsidRPr="000C784C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postępowaniu wszystkie oświadczenia i dokumenty w tym </w:t>
      </w:r>
      <w:r w:rsidRPr="000C784C">
        <w:rPr>
          <w:rFonts w:ascii="Arial" w:hAnsi="Arial" w:cs="Arial"/>
          <w:b/>
          <w:u w:val="single"/>
        </w:rPr>
        <w:t xml:space="preserve">ofertę składa się </w:t>
      </w:r>
      <w:r w:rsidR="00527444" w:rsidRPr="000C784C">
        <w:rPr>
          <w:rFonts w:ascii="Arial" w:hAnsi="Arial" w:cs="Arial"/>
          <w:b/>
          <w:u w:val="single"/>
        </w:rPr>
        <w:br/>
      </w:r>
      <w:r w:rsidR="00D22853" w:rsidRPr="000C784C">
        <w:rPr>
          <w:rFonts w:ascii="Arial" w:hAnsi="Arial" w:cs="Arial"/>
          <w:b/>
        </w:rPr>
        <w:t xml:space="preserve">w formie elektronicznej </w:t>
      </w:r>
      <w:r w:rsidR="00034E43" w:rsidRPr="000C784C">
        <w:rPr>
          <w:rFonts w:ascii="Arial" w:hAnsi="Arial" w:cs="Arial"/>
          <w:b/>
        </w:rPr>
        <w:t>opatrzonej kwalifikowanym podpisem elektronicznym lub w postaci elektronicznej opatrzonej elektronicznym podpisem zaufanym lub elektronicznym podpisem osobistym</w:t>
      </w:r>
      <w:r w:rsidRPr="000C784C">
        <w:rPr>
          <w:rFonts w:ascii="Arial" w:hAnsi="Arial" w:cs="Arial"/>
          <w:b/>
        </w:rPr>
        <w:t>.</w:t>
      </w:r>
      <w:r w:rsidRPr="000C784C">
        <w:rPr>
          <w:rFonts w:ascii="Arial" w:hAnsi="Arial" w:cs="Arial"/>
          <w:b/>
          <w:u w:val="single"/>
        </w:rPr>
        <w:t xml:space="preserve"> </w:t>
      </w:r>
    </w:p>
    <w:p w14:paraId="05B6EBD4" w14:textId="77777777" w:rsidR="00DC5940" w:rsidRPr="000C784C" w:rsidRDefault="00DC5940" w:rsidP="00D656DE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14:paraId="1A79ACA0" w14:textId="065AFB5D" w:rsidR="006C5F23" w:rsidRPr="006C2476" w:rsidRDefault="006C5F23" w:rsidP="006C5F23">
      <w:pPr>
        <w:numPr>
          <w:ilvl w:val="0"/>
          <w:numId w:val="13"/>
        </w:numPr>
        <w:spacing w:after="0"/>
        <w:jc w:val="both"/>
        <w:rPr>
          <w:rFonts w:ascii="Arial" w:eastAsia="Calibri" w:hAnsi="Arial" w:cs="Arial"/>
        </w:rPr>
      </w:pPr>
      <w:r w:rsidRPr="006C2476">
        <w:rPr>
          <w:rFonts w:ascii="Arial" w:hAnsi="Arial" w:cs="Arial"/>
        </w:rPr>
        <w:t>Zamawiający rekomenduje wykorzystanie formatów: .pdf .</w:t>
      </w:r>
      <w:proofErr w:type="spellStart"/>
      <w:r w:rsidRPr="006C2476">
        <w:rPr>
          <w:rFonts w:ascii="Arial" w:hAnsi="Arial" w:cs="Arial"/>
        </w:rPr>
        <w:t>doc</w:t>
      </w:r>
      <w:proofErr w:type="spellEnd"/>
      <w:r w:rsidRPr="006C2476">
        <w:rPr>
          <w:rFonts w:ascii="Arial" w:hAnsi="Arial" w:cs="Arial"/>
        </w:rPr>
        <w:t xml:space="preserve"> .</w:t>
      </w:r>
      <w:proofErr w:type="spellStart"/>
      <w:r w:rsidRPr="006C2476">
        <w:rPr>
          <w:rFonts w:ascii="Arial" w:hAnsi="Arial" w:cs="Arial"/>
        </w:rPr>
        <w:t>docx</w:t>
      </w:r>
      <w:proofErr w:type="spellEnd"/>
      <w:r w:rsidRPr="006C2476">
        <w:rPr>
          <w:rFonts w:ascii="Arial" w:hAnsi="Arial" w:cs="Arial"/>
        </w:rPr>
        <w:t xml:space="preserve"> .xls .</w:t>
      </w:r>
      <w:proofErr w:type="spellStart"/>
      <w:r w:rsidRPr="006C2476">
        <w:rPr>
          <w:rFonts w:ascii="Arial" w:hAnsi="Arial" w:cs="Arial"/>
        </w:rPr>
        <w:t>xlsx</w:t>
      </w:r>
      <w:proofErr w:type="spellEnd"/>
      <w:r w:rsidRPr="006C2476">
        <w:rPr>
          <w:rFonts w:ascii="Arial" w:hAnsi="Arial" w:cs="Arial"/>
        </w:rPr>
        <w:t xml:space="preserve"> .jpg (.</w:t>
      </w:r>
      <w:proofErr w:type="spellStart"/>
      <w:r w:rsidRPr="006C2476">
        <w:rPr>
          <w:rFonts w:ascii="Arial" w:hAnsi="Arial" w:cs="Arial"/>
        </w:rPr>
        <w:t>jpeg</w:t>
      </w:r>
      <w:proofErr w:type="spellEnd"/>
      <w:r w:rsidRPr="006C2476">
        <w:rPr>
          <w:rFonts w:ascii="Arial" w:hAnsi="Arial" w:cs="Arial"/>
        </w:rPr>
        <w:t xml:space="preserve">) </w:t>
      </w:r>
      <w:r w:rsidRPr="006C2476">
        <w:rPr>
          <w:rFonts w:ascii="Arial" w:hAnsi="Arial" w:cs="Arial"/>
          <w:b/>
          <w:u w:val="single"/>
        </w:rPr>
        <w:t>ze szczególnym wskazaniem na .pdf</w:t>
      </w:r>
    </w:p>
    <w:p w14:paraId="4266CA50" w14:textId="77777777" w:rsidR="006C5F23" w:rsidRPr="006C2476" w:rsidRDefault="006C5F23" w:rsidP="006C5F23">
      <w:pPr>
        <w:pStyle w:val="Akapitzlist"/>
        <w:numPr>
          <w:ilvl w:val="0"/>
          <w:numId w:val="13"/>
        </w:numPr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  <w:r w:rsidRPr="006C2476">
        <w:rPr>
          <w:rFonts w:ascii="Arial" w:hAnsi="Arial" w:cs="Arial"/>
        </w:rPr>
        <w:t xml:space="preserve">Za datę przekazania oferty, oświadczenia, o którym mowa w art. 125 ust. 1 </w:t>
      </w:r>
      <w:proofErr w:type="spellStart"/>
      <w:r w:rsidRPr="006C2476">
        <w:rPr>
          <w:rFonts w:ascii="Arial" w:hAnsi="Arial" w:cs="Arial"/>
        </w:rPr>
        <w:t>pzp</w:t>
      </w:r>
      <w:proofErr w:type="spellEnd"/>
      <w:r w:rsidRPr="006C2476">
        <w:rPr>
          <w:rFonts w:ascii="Arial" w:hAnsi="Arial" w:cs="Arial"/>
        </w:rPr>
        <w:t xml:space="preserve">, podmiotowych środków dowodowych, przedmiotowych środków dowodowych oraz innych informacji, oświadczeń lub dokumentów, przekazywanych w postępowaniu, </w:t>
      </w:r>
      <w:r w:rsidRPr="006C2476">
        <w:rPr>
          <w:rFonts w:ascii="Arial" w:hAnsi="Arial" w:cs="Arial"/>
        </w:rPr>
        <w:lastRenderedPageBreak/>
        <w:t xml:space="preserve">przyjmuje się datę ich przekazania na platformę zakupową </w:t>
      </w:r>
      <w:hyperlink r:id="rId17" w:history="1">
        <w:r w:rsidRPr="006C2476">
          <w:rPr>
            <w:rStyle w:val="Hipercze"/>
            <w:rFonts w:ascii="Arial" w:hAnsi="Arial" w:cs="Arial"/>
          </w:rPr>
          <w:t>https://platformazakupowa.pl/pn/32wog</w:t>
        </w:r>
      </w:hyperlink>
    </w:p>
    <w:p w14:paraId="48E03849" w14:textId="77777777" w:rsidR="006C5F23" w:rsidRPr="006C2476" w:rsidRDefault="006C5F23" w:rsidP="006C5F23">
      <w:pPr>
        <w:spacing w:after="0"/>
        <w:jc w:val="both"/>
        <w:rPr>
          <w:rFonts w:ascii="Arial" w:eastAsia="Calibri" w:hAnsi="Arial" w:cs="Arial"/>
        </w:rPr>
      </w:pPr>
    </w:p>
    <w:p w14:paraId="56A1FEF6" w14:textId="1E50594B" w:rsidR="00DC5940" w:rsidRPr="006C2476" w:rsidRDefault="00DC5940" w:rsidP="00702C15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C2476">
        <w:rPr>
          <w:rFonts w:ascii="Arial" w:hAnsi="Arial" w:cs="Arial"/>
        </w:rPr>
        <w:t xml:space="preserve">Oferta musi być sporządzona w języku polskim, w postaci elektronicznej  opatrzona kwalifikowanym podpisem elektronicznym, podpisem zaufanym lub podpisem osobistym. </w:t>
      </w:r>
    </w:p>
    <w:p w14:paraId="15A8F874" w14:textId="77777777" w:rsidR="00CC4830" w:rsidRPr="000C784C" w:rsidRDefault="00CC4830" w:rsidP="00CC4830">
      <w:pPr>
        <w:pStyle w:val="Akapitzlist"/>
        <w:rPr>
          <w:rFonts w:ascii="Arial" w:hAnsi="Arial" w:cs="Arial"/>
          <w:b/>
          <w:u w:val="single"/>
        </w:rPr>
      </w:pPr>
    </w:p>
    <w:p w14:paraId="29A551A8" w14:textId="77777777" w:rsidR="00DD6CE7" w:rsidRPr="000C784C" w:rsidRDefault="00CE5B87" w:rsidP="006F23DB">
      <w:pPr>
        <w:pStyle w:val="Akapitzlist"/>
        <w:numPr>
          <w:ilvl w:val="0"/>
          <w:numId w:val="36"/>
        </w:numPr>
        <w:tabs>
          <w:tab w:val="left" w:pos="284"/>
          <w:tab w:val="left" w:pos="851"/>
        </w:tabs>
        <w:spacing w:after="0"/>
        <w:ind w:left="0" w:firstLine="0"/>
        <w:jc w:val="both"/>
        <w:rPr>
          <w:rFonts w:ascii="Arial" w:hAnsi="Arial" w:cs="Arial"/>
          <w:b/>
        </w:rPr>
      </w:pPr>
      <w:r w:rsidRPr="003E0116">
        <w:rPr>
          <w:rFonts w:ascii="Arial" w:hAnsi="Arial" w:cs="Arial"/>
          <w:b/>
          <w:u w:val="single"/>
        </w:rPr>
        <w:t xml:space="preserve">DOTYCZY WYKONAWCY, KTÓREGO </w:t>
      </w:r>
      <w:r w:rsidRPr="000C784C">
        <w:rPr>
          <w:rFonts w:ascii="Arial" w:hAnsi="Arial" w:cs="Arial"/>
          <w:b/>
          <w:u w:val="single"/>
        </w:rPr>
        <w:t>OFERTA ZOSTANIE NAJWYŻEJ OCENIONA</w:t>
      </w:r>
      <w:r w:rsidRPr="000C784C">
        <w:rPr>
          <w:rFonts w:ascii="Arial" w:hAnsi="Arial" w:cs="Arial"/>
          <w:b/>
        </w:rPr>
        <w:t>:</w:t>
      </w:r>
    </w:p>
    <w:p w14:paraId="463A6D94" w14:textId="77777777" w:rsidR="00477EC4" w:rsidRPr="000C784C" w:rsidRDefault="00477EC4" w:rsidP="00D656DE">
      <w:pPr>
        <w:pStyle w:val="Akapitzlist"/>
        <w:tabs>
          <w:tab w:val="left" w:pos="851"/>
        </w:tabs>
        <w:spacing w:after="0"/>
        <w:ind w:left="360"/>
        <w:jc w:val="both"/>
        <w:rPr>
          <w:rFonts w:ascii="Arial" w:hAnsi="Arial" w:cs="Arial"/>
          <w:b/>
        </w:rPr>
      </w:pPr>
    </w:p>
    <w:p w14:paraId="4A8A8E8C" w14:textId="5ABE9892" w:rsidR="00DD6CE7" w:rsidRPr="000C784C" w:rsidRDefault="00CE5B87" w:rsidP="003439BF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Zamawiający</w:t>
      </w:r>
      <w:r w:rsidR="00D76E5E" w:rsidRPr="000C784C">
        <w:rPr>
          <w:rFonts w:ascii="Arial" w:hAnsi="Arial" w:cs="Arial"/>
          <w:b/>
        </w:rPr>
        <w:t xml:space="preserve">, </w:t>
      </w:r>
      <w:r w:rsidR="00D76E5E" w:rsidRPr="000C784C">
        <w:rPr>
          <w:rFonts w:ascii="Arial" w:hAnsi="Arial" w:cs="Arial"/>
        </w:rPr>
        <w:t xml:space="preserve">zgodnie z zapisami art. 274 ustawy </w:t>
      </w:r>
      <w:proofErr w:type="spellStart"/>
      <w:r w:rsidR="00D76E5E" w:rsidRPr="000C784C">
        <w:rPr>
          <w:rFonts w:ascii="Arial" w:hAnsi="Arial" w:cs="Arial"/>
        </w:rPr>
        <w:t>Pzp</w:t>
      </w:r>
      <w:proofErr w:type="spellEnd"/>
      <w:r w:rsidR="00D76E5E" w:rsidRPr="000C784C">
        <w:rPr>
          <w:rFonts w:ascii="Arial" w:hAnsi="Arial" w:cs="Arial"/>
          <w:b/>
        </w:rPr>
        <w:t xml:space="preserve">. </w:t>
      </w:r>
      <w:r w:rsidRPr="000C784C">
        <w:rPr>
          <w:rFonts w:ascii="Arial" w:hAnsi="Arial" w:cs="Arial"/>
          <w:b/>
        </w:rPr>
        <w:t>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A1397D" w:rsidRPr="000C784C">
        <w:rPr>
          <w:rFonts w:ascii="Arial" w:hAnsi="Arial" w:cs="Arial"/>
          <w:b/>
        </w:rPr>
        <w:t>:</w:t>
      </w:r>
    </w:p>
    <w:p w14:paraId="5CF008AE" w14:textId="77777777" w:rsidR="003439BF" w:rsidRPr="000C784C" w:rsidRDefault="003439BF" w:rsidP="003439BF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</w:rPr>
      </w:pPr>
    </w:p>
    <w:p w14:paraId="408B6B26" w14:textId="66373E91" w:rsidR="00783435" w:rsidRPr="000C784C" w:rsidRDefault="00DD6CE7" w:rsidP="006F23DB">
      <w:pPr>
        <w:pStyle w:val="Akapitzlist"/>
        <w:numPr>
          <w:ilvl w:val="0"/>
          <w:numId w:val="37"/>
        </w:numPr>
        <w:tabs>
          <w:tab w:val="left" w:pos="426"/>
          <w:tab w:val="left" w:pos="851"/>
        </w:tabs>
        <w:spacing w:after="0"/>
        <w:ind w:left="142" w:firstLine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</w:rPr>
        <w:t>Potwierdzających spełnianie warunków udziału w postępowaniu</w:t>
      </w:r>
      <w:r w:rsidRPr="000C784C">
        <w:rPr>
          <w:rFonts w:ascii="Arial" w:hAnsi="Arial" w:cs="Arial"/>
          <w:b/>
        </w:rPr>
        <w:t xml:space="preserve"> dotyczących:</w:t>
      </w:r>
    </w:p>
    <w:p w14:paraId="6B30FDCA" w14:textId="77777777" w:rsidR="000C784C" w:rsidRPr="000C784C" w:rsidRDefault="000C784C" w:rsidP="000C784C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78188B0A" w14:textId="4068DA19" w:rsidR="002F11AA" w:rsidRPr="002F11AA" w:rsidRDefault="002F11AA" w:rsidP="005C5EA9">
      <w:pPr>
        <w:pStyle w:val="Akapitzlist"/>
        <w:numPr>
          <w:ilvl w:val="0"/>
          <w:numId w:val="7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</w:t>
      </w:r>
      <w:r w:rsidRPr="002F11AA">
        <w:rPr>
          <w:rFonts w:ascii="Arial" w:hAnsi="Arial" w:cs="Arial"/>
          <w:b/>
          <w:u w:val="single"/>
        </w:rPr>
        <w:t>prawnień do prowadzenia określonej działalności gospodarczej lub zawodowej, o ile wynika to odrębnych przepisów:</w:t>
      </w:r>
    </w:p>
    <w:p w14:paraId="7ACE6C60" w14:textId="0C0A3A44" w:rsidR="0073515D" w:rsidRPr="00C41AAE" w:rsidRDefault="0073515D" w:rsidP="0073515D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W</w:t>
      </w:r>
      <w:r w:rsidRPr="009332AC">
        <w:rPr>
          <w:rFonts w:ascii="Arial" w:hAnsi="Arial" w:cs="Arial"/>
          <w:b/>
          <w:bCs/>
        </w:rPr>
        <w:t xml:space="preserve"> zakresie </w:t>
      </w:r>
      <w:r w:rsidRPr="00FF2C32">
        <w:rPr>
          <w:rFonts w:ascii="Arial" w:hAnsi="Arial" w:cs="Arial"/>
          <w:b/>
        </w:rPr>
        <w:t xml:space="preserve">części nr </w:t>
      </w:r>
      <w:r w:rsidRPr="00AE6A34">
        <w:rPr>
          <w:rFonts w:ascii="Arial" w:hAnsi="Arial" w:cs="Arial"/>
          <w:b/>
          <w:u w:val="single"/>
        </w:rPr>
        <w:t>1</w:t>
      </w:r>
      <w:r w:rsidRPr="00FF2C32">
        <w:rPr>
          <w:rFonts w:ascii="Arial" w:eastAsia="Times New Roman" w:hAnsi="Arial" w:cs="Arial"/>
          <w:b/>
          <w:u w:val="single"/>
          <w:lang w:eastAsia="ar-SA"/>
        </w:rPr>
        <w:t>, 2</w:t>
      </w:r>
      <w:r w:rsidR="00590A30">
        <w:rPr>
          <w:rFonts w:ascii="Arial" w:eastAsia="Times New Roman" w:hAnsi="Arial" w:cs="Arial"/>
          <w:b/>
          <w:u w:val="single"/>
          <w:lang w:eastAsia="ar-SA"/>
        </w:rPr>
        <w:t>, 3, 4</w:t>
      </w:r>
      <w:r>
        <w:rPr>
          <w:rFonts w:ascii="Arial" w:eastAsia="Times New Roman" w:hAnsi="Arial" w:cs="Arial"/>
          <w:b/>
          <w:u w:val="single"/>
          <w:lang w:eastAsia="ar-SA"/>
        </w:rPr>
        <w:t>:</w:t>
      </w:r>
    </w:p>
    <w:p w14:paraId="79567A5F" w14:textId="73B3F629" w:rsidR="00590A30" w:rsidRPr="00590A30" w:rsidRDefault="00590A30" w:rsidP="00590A30">
      <w:pPr>
        <w:tabs>
          <w:tab w:val="left" w:pos="851"/>
        </w:tabs>
        <w:spacing w:after="40"/>
        <w:jc w:val="both"/>
        <w:rPr>
          <w:rFonts w:ascii="Arial" w:hAnsi="Arial" w:cs="Arial"/>
          <w:b/>
          <w:bCs/>
        </w:rPr>
      </w:pPr>
      <w:r w:rsidRPr="00E369A3">
        <w:rPr>
          <w:rFonts w:ascii="Arial" w:hAnsi="Arial" w:cs="Arial"/>
          <w:b/>
          <w:bCs/>
        </w:rPr>
        <w:t>Dokument na potwierdzenie niepodlegania wykluczeniu</w:t>
      </w:r>
      <w:r>
        <w:rPr>
          <w:rFonts w:ascii="Arial" w:hAnsi="Arial" w:cs="Arial"/>
          <w:b/>
          <w:bCs/>
        </w:rPr>
        <w:t xml:space="preserve">, tj.: </w:t>
      </w:r>
      <w:r w:rsidR="00712339">
        <w:rPr>
          <w:rFonts w:ascii="Arial" w:hAnsi="Arial" w:cs="Arial"/>
          <w:b/>
          <w:bCs/>
        </w:rPr>
        <w:t xml:space="preserve">aktualny </w:t>
      </w:r>
      <w:r w:rsidRPr="00E369A3">
        <w:rPr>
          <w:rFonts w:ascii="Arial" w:hAnsi="Arial" w:cs="Arial"/>
          <w:b/>
          <w:bCs/>
        </w:rPr>
        <w:t>certyfikat dla przedsiębiorcy, wydany przez jednostkę certyfikującą  przedsiębiorców zgodnie z art. 29 Ustawa z dnia 15 maja 2015 r. o substancjach zaburzających warstwę ozonową oraz o niektórych fluorowanych gazach cieplarnianych (Dz. U. z 2020 r. poz. 2065).</w:t>
      </w:r>
    </w:p>
    <w:p w14:paraId="66E5FDA7" w14:textId="0EF88D10" w:rsidR="0073515D" w:rsidRPr="0027582E" w:rsidRDefault="00590A30" w:rsidP="005C5EA9">
      <w:pPr>
        <w:pStyle w:val="Akapitzlist"/>
        <w:numPr>
          <w:ilvl w:val="0"/>
          <w:numId w:val="72"/>
        </w:numPr>
        <w:tabs>
          <w:tab w:val="left" w:pos="851"/>
        </w:tabs>
        <w:spacing w:after="40"/>
        <w:contextualSpacing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73515D" w:rsidRPr="000F70F4">
        <w:rPr>
          <w:rFonts w:ascii="Arial" w:hAnsi="Arial" w:cs="Arial"/>
          <w:b/>
          <w:u w:val="single"/>
        </w:rPr>
        <w:t>dolności technicznej lub zawodowej:</w:t>
      </w:r>
    </w:p>
    <w:p w14:paraId="2040E6A8" w14:textId="424E786A" w:rsidR="0073515D" w:rsidRPr="00CC2DC3" w:rsidRDefault="00590A30" w:rsidP="0073515D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/>
          <w:sz w:val="24"/>
          <w:szCs w:val="24"/>
        </w:rPr>
      </w:pPr>
      <w:bookmarkStart w:id="27" w:name="_Hlk182383821"/>
      <w:r>
        <w:rPr>
          <w:rFonts w:ascii="Arial" w:hAnsi="Arial" w:cs="Arial"/>
          <w:b/>
          <w:sz w:val="24"/>
          <w:szCs w:val="24"/>
        </w:rPr>
        <w:t xml:space="preserve">W </w:t>
      </w:r>
      <w:r w:rsidR="0073515D" w:rsidRPr="00CC2DC3">
        <w:rPr>
          <w:rFonts w:ascii="Arial" w:hAnsi="Arial" w:cs="Arial"/>
          <w:b/>
          <w:sz w:val="24"/>
          <w:szCs w:val="24"/>
        </w:rPr>
        <w:t xml:space="preserve">zakresie części </w:t>
      </w:r>
      <w:r w:rsidR="0073515D" w:rsidRPr="00590A30">
        <w:rPr>
          <w:rFonts w:ascii="Arial" w:hAnsi="Arial" w:cs="Arial"/>
          <w:b/>
          <w:sz w:val="24"/>
          <w:szCs w:val="24"/>
          <w:u w:val="single"/>
        </w:rPr>
        <w:t>nr 1,</w:t>
      </w:r>
    </w:p>
    <w:p w14:paraId="74DD7F96" w14:textId="4EB6F461" w:rsidR="0073515D" w:rsidRPr="002A597B" w:rsidRDefault="0073515D" w:rsidP="002A597B">
      <w:pPr>
        <w:pStyle w:val="Akapitzlist"/>
        <w:numPr>
          <w:ilvl w:val="2"/>
          <w:numId w:val="1"/>
        </w:numPr>
        <w:spacing w:after="0"/>
        <w:ind w:left="142"/>
        <w:jc w:val="both"/>
        <w:rPr>
          <w:rFonts w:ascii="Arial" w:hAnsi="Arial" w:cs="Arial"/>
        </w:rPr>
      </w:pPr>
      <w:r w:rsidRPr="002A597B">
        <w:rPr>
          <w:rFonts w:ascii="Arial" w:hAnsi="Arial" w:cs="Arial"/>
          <w:b/>
          <w:u w:val="single"/>
        </w:rPr>
        <w:t>WYKAZ OSÓB</w:t>
      </w:r>
      <w:r w:rsidRPr="002A597B">
        <w:rPr>
          <w:rFonts w:ascii="Arial" w:hAnsi="Arial" w:cs="Arial"/>
        </w:rPr>
        <w:t xml:space="preserve"> skierowanych przez Wykonawcę do realizacji zamówienia publicznego w szczególności odpowiedzialnych za świadczenie usług, kontrole jakości wraz z informacją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52806362" w14:textId="15AB50C0" w:rsidR="00590A30" w:rsidRPr="00590A30" w:rsidRDefault="0073515D" w:rsidP="005C5EA9">
      <w:pPr>
        <w:pStyle w:val="Akapitzlist"/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D93AB6">
        <w:rPr>
          <w:rFonts w:ascii="Arial" w:hAnsi="Arial" w:cs="Arial"/>
          <w:b/>
          <w:i/>
        </w:rPr>
        <w:t xml:space="preserve">co najmniej 1 (jedną) osobę  posiadającą </w:t>
      </w:r>
      <w:r w:rsidR="00AB33CB">
        <w:rPr>
          <w:rFonts w:ascii="Arial" w:hAnsi="Arial" w:cs="Arial"/>
          <w:b/>
          <w:i/>
        </w:rPr>
        <w:t xml:space="preserve">aktualny </w:t>
      </w:r>
      <w:r w:rsidR="00590A30" w:rsidRPr="00590A30">
        <w:rPr>
          <w:rFonts w:ascii="Arial" w:hAnsi="Arial" w:cs="Arial"/>
          <w:b/>
          <w:i/>
        </w:rPr>
        <w:t>certyfikat 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25A1589E" w14:textId="28A40B8F" w:rsidR="0073515D" w:rsidRPr="00D93AB6" w:rsidRDefault="0073515D" w:rsidP="0073515D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D93AB6">
        <w:rPr>
          <w:rFonts w:ascii="Arial" w:hAnsi="Arial" w:cs="Arial"/>
          <w:b/>
        </w:rPr>
        <w:t xml:space="preserve">Załącznik nr </w:t>
      </w:r>
      <w:r w:rsidR="00590A30">
        <w:rPr>
          <w:rFonts w:ascii="Arial" w:hAnsi="Arial" w:cs="Arial"/>
          <w:b/>
        </w:rPr>
        <w:t>7</w:t>
      </w:r>
      <w:r w:rsidRPr="00D93AB6">
        <w:rPr>
          <w:rFonts w:ascii="Arial" w:hAnsi="Arial" w:cs="Arial"/>
          <w:b/>
        </w:rPr>
        <w:t xml:space="preserve"> do SWZ </w:t>
      </w:r>
      <w:r w:rsidRPr="00D93AB6">
        <w:rPr>
          <w:rFonts w:ascii="Arial" w:hAnsi="Arial" w:cs="Arial"/>
          <w:b/>
          <w:color w:val="000000" w:themeColor="text1"/>
        </w:rPr>
        <w:t>(odpowiednio do danej części).</w:t>
      </w:r>
    </w:p>
    <w:p w14:paraId="1314480D" w14:textId="391CB92C" w:rsidR="00590A30" w:rsidRPr="00CC2DC3" w:rsidRDefault="00590A30" w:rsidP="00590A30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/>
          <w:sz w:val="24"/>
          <w:szCs w:val="24"/>
        </w:rPr>
      </w:pPr>
      <w:bookmarkStart w:id="28" w:name="_Hlk182383871"/>
      <w:bookmarkEnd w:id="27"/>
      <w:r>
        <w:rPr>
          <w:rFonts w:ascii="Arial" w:hAnsi="Arial" w:cs="Arial"/>
          <w:b/>
          <w:sz w:val="24"/>
          <w:szCs w:val="24"/>
        </w:rPr>
        <w:t xml:space="preserve">W </w:t>
      </w:r>
      <w:r w:rsidRPr="00CC2DC3">
        <w:rPr>
          <w:rFonts w:ascii="Arial" w:hAnsi="Arial" w:cs="Arial"/>
          <w:b/>
          <w:sz w:val="24"/>
          <w:szCs w:val="24"/>
        </w:rPr>
        <w:t xml:space="preserve">zakresie części </w:t>
      </w:r>
      <w:r w:rsidRPr="00590A30">
        <w:rPr>
          <w:rFonts w:ascii="Arial" w:hAnsi="Arial" w:cs="Arial"/>
          <w:b/>
          <w:sz w:val="24"/>
          <w:szCs w:val="24"/>
          <w:u w:val="single"/>
        </w:rPr>
        <w:t xml:space="preserve">nr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590A30">
        <w:rPr>
          <w:rFonts w:ascii="Arial" w:hAnsi="Arial" w:cs="Arial"/>
          <w:b/>
          <w:sz w:val="24"/>
          <w:szCs w:val="24"/>
          <w:u w:val="single"/>
        </w:rPr>
        <w:t>,</w:t>
      </w:r>
    </w:p>
    <w:p w14:paraId="0C1CC6DC" w14:textId="77777777" w:rsidR="00590A30" w:rsidRPr="002A597B" w:rsidRDefault="00590A30" w:rsidP="005C5EA9">
      <w:pPr>
        <w:pStyle w:val="Akapitzlist"/>
        <w:numPr>
          <w:ilvl w:val="2"/>
          <w:numId w:val="84"/>
        </w:numPr>
        <w:spacing w:after="0"/>
        <w:ind w:left="142" w:hanging="284"/>
        <w:jc w:val="both"/>
        <w:rPr>
          <w:rFonts w:ascii="Arial" w:hAnsi="Arial" w:cs="Arial"/>
        </w:rPr>
      </w:pPr>
      <w:r w:rsidRPr="002A597B">
        <w:rPr>
          <w:rFonts w:ascii="Arial" w:hAnsi="Arial" w:cs="Arial"/>
          <w:b/>
          <w:u w:val="single"/>
        </w:rPr>
        <w:t>WYKAZ OSÓB</w:t>
      </w:r>
      <w:r w:rsidRPr="002A597B">
        <w:rPr>
          <w:rFonts w:ascii="Arial" w:hAnsi="Arial" w:cs="Arial"/>
        </w:rPr>
        <w:t xml:space="preserve"> skierowanych przez Wykonawcę do realizacji zamówienia publicznego w szczególności odpowiedzialnych za świadczenie usług, kontrole jakości wraz z informacją na temat ich kwalifikacji zawodowych, uprawnień, doświadczenia i wykształcenia niezbędnych do wykonania zamówienia publicznego, a także zakresu </w:t>
      </w:r>
      <w:r w:rsidRPr="002A597B">
        <w:rPr>
          <w:rFonts w:ascii="Arial" w:hAnsi="Arial" w:cs="Arial"/>
        </w:rPr>
        <w:lastRenderedPageBreak/>
        <w:t>wykonywanych przez nie czynności oraz informacją o podstawie do dysponowania tymi osobami:</w:t>
      </w:r>
    </w:p>
    <w:p w14:paraId="470598DF" w14:textId="26FD3D68" w:rsidR="00590A30" w:rsidRPr="00590A30" w:rsidRDefault="00590A30" w:rsidP="005C5EA9">
      <w:pPr>
        <w:pStyle w:val="Akapitzlist"/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D93AB6">
        <w:rPr>
          <w:rFonts w:ascii="Arial" w:hAnsi="Arial" w:cs="Arial"/>
          <w:b/>
          <w:i/>
        </w:rPr>
        <w:t xml:space="preserve">co najmniej 1 (jedną) osobę  posiadającą </w:t>
      </w:r>
      <w:r w:rsidR="00AB33CB">
        <w:rPr>
          <w:rFonts w:ascii="Arial" w:hAnsi="Arial" w:cs="Arial"/>
          <w:b/>
          <w:i/>
        </w:rPr>
        <w:t xml:space="preserve">aktualny </w:t>
      </w:r>
      <w:r w:rsidRPr="00590A30">
        <w:rPr>
          <w:rFonts w:ascii="Arial" w:hAnsi="Arial" w:cs="Arial"/>
          <w:b/>
          <w:i/>
        </w:rPr>
        <w:t>certyfikat 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3CC690A2" w14:textId="77777777" w:rsidR="00590A30" w:rsidRPr="00D93AB6" w:rsidRDefault="00590A30" w:rsidP="00590A30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D93AB6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7</w:t>
      </w:r>
      <w:r w:rsidRPr="00D93AB6">
        <w:rPr>
          <w:rFonts w:ascii="Arial" w:hAnsi="Arial" w:cs="Arial"/>
          <w:b/>
        </w:rPr>
        <w:t xml:space="preserve"> do SWZ </w:t>
      </w:r>
      <w:r w:rsidRPr="00D93AB6">
        <w:rPr>
          <w:rFonts w:ascii="Arial" w:hAnsi="Arial" w:cs="Arial"/>
          <w:b/>
          <w:color w:val="000000" w:themeColor="text1"/>
        </w:rPr>
        <w:t>(odpowiednio do danej części).</w:t>
      </w:r>
    </w:p>
    <w:bookmarkEnd w:id="28"/>
    <w:p w14:paraId="7B4F2BE8" w14:textId="4E03203A" w:rsidR="00590A30" w:rsidRPr="00CC2DC3" w:rsidRDefault="0073515D" w:rsidP="00590A30">
      <w:pPr>
        <w:pStyle w:val="Akapitzlist"/>
        <w:tabs>
          <w:tab w:val="left" w:pos="709"/>
        </w:tabs>
        <w:spacing w:after="40"/>
        <w:ind w:left="644" w:hanging="36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90A30">
        <w:rPr>
          <w:rFonts w:ascii="Arial" w:hAnsi="Arial" w:cs="Arial"/>
          <w:b/>
          <w:sz w:val="24"/>
          <w:szCs w:val="24"/>
        </w:rPr>
        <w:t xml:space="preserve">W </w:t>
      </w:r>
      <w:r w:rsidR="00590A30" w:rsidRPr="00CC2DC3">
        <w:rPr>
          <w:rFonts w:ascii="Arial" w:hAnsi="Arial" w:cs="Arial"/>
          <w:b/>
          <w:sz w:val="24"/>
          <w:szCs w:val="24"/>
        </w:rPr>
        <w:t xml:space="preserve">zakresie części </w:t>
      </w:r>
      <w:r w:rsidR="00590A30" w:rsidRPr="00590A30">
        <w:rPr>
          <w:rFonts w:ascii="Arial" w:hAnsi="Arial" w:cs="Arial"/>
          <w:b/>
          <w:sz w:val="24"/>
          <w:szCs w:val="24"/>
          <w:u w:val="single"/>
        </w:rPr>
        <w:t xml:space="preserve">nr </w:t>
      </w:r>
      <w:r w:rsidR="00590A30">
        <w:rPr>
          <w:rFonts w:ascii="Arial" w:hAnsi="Arial" w:cs="Arial"/>
          <w:b/>
          <w:sz w:val="24"/>
          <w:szCs w:val="24"/>
          <w:u w:val="single"/>
        </w:rPr>
        <w:t>3</w:t>
      </w:r>
      <w:r w:rsidR="00590A30" w:rsidRPr="00590A30">
        <w:rPr>
          <w:rFonts w:ascii="Arial" w:hAnsi="Arial" w:cs="Arial"/>
          <w:b/>
          <w:sz w:val="24"/>
          <w:szCs w:val="24"/>
          <w:u w:val="single"/>
        </w:rPr>
        <w:t>,</w:t>
      </w:r>
    </w:p>
    <w:p w14:paraId="27546848" w14:textId="77777777" w:rsidR="00590A30" w:rsidRPr="002A597B" w:rsidRDefault="00590A30" w:rsidP="005C5EA9">
      <w:pPr>
        <w:pStyle w:val="Akapitzlist"/>
        <w:numPr>
          <w:ilvl w:val="2"/>
          <w:numId w:val="85"/>
        </w:numPr>
        <w:spacing w:after="0"/>
        <w:ind w:left="142" w:hanging="284"/>
        <w:jc w:val="both"/>
        <w:rPr>
          <w:rFonts w:ascii="Arial" w:hAnsi="Arial" w:cs="Arial"/>
        </w:rPr>
      </w:pPr>
      <w:r w:rsidRPr="002A597B">
        <w:rPr>
          <w:rFonts w:ascii="Arial" w:hAnsi="Arial" w:cs="Arial"/>
          <w:b/>
          <w:u w:val="single"/>
        </w:rPr>
        <w:t>WYKAZ OSÓB</w:t>
      </w:r>
      <w:r w:rsidRPr="002A597B">
        <w:rPr>
          <w:rFonts w:ascii="Arial" w:hAnsi="Arial" w:cs="Arial"/>
        </w:rPr>
        <w:t xml:space="preserve"> skierowanych przez Wykonawcę do realizacji zamówienia publicznego w szczególności odpowiedzialnych za świadczenie usług, kontrole jakości wraz z informacją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6C315584" w14:textId="4631F9D6" w:rsidR="00590A30" w:rsidRPr="00590A30" w:rsidRDefault="00590A30" w:rsidP="005C5EA9">
      <w:pPr>
        <w:pStyle w:val="Akapitzlist"/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D93AB6">
        <w:rPr>
          <w:rFonts w:ascii="Arial" w:hAnsi="Arial" w:cs="Arial"/>
          <w:b/>
          <w:i/>
        </w:rPr>
        <w:t xml:space="preserve">co najmniej 1 (jedną) osobę  posiadającą </w:t>
      </w:r>
      <w:r w:rsidR="00AB33CB">
        <w:rPr>
          <w:rFonts w:ascii="Arial" w:hAnsi="Arial" w:cs="Arial"/>
          <w:b/>
          <w:i/>
        </w:rPr>
        <w:t xml:space="preserve">aktualny </w:t>
      </w:r>
      <w:r w:rsidRPr="00590A30">
        <w:rPr>
          <w:rFonts w:ascii="Arial" w:hAnsi="Arial" w:cs="Arial"/>
          <w:b/>
          <w:i/>
        </w:rPr>
        <w:t>certyfikat 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3BAA8E1B" w14:textId="77777777" w:rsidR="00590A30" w:rsidRPr="00D93AB6" w:rsidRDefault="00590A30" w:rsidP="00590A30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D93AB6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7</w:t>
      </w:r>
      <w:r w:rsidRPr="00D93AB6">
        <w:rPr>
          <w:rFonts w:ascii="Arial" w:hAnsi="Arial" w:cs="Arial"/>
          <w:b/>
        </w:rPr>
        <w:t xml:space="preserve"> do SWZ </w:t>
      </w:r>
      <w:r w:rsidRPr="00D93AB6">
        <w:rPr>
          <w:rFonts w:ascii="Arial" w:hAnsi="Arial" w:cs="Arial"/>
          <w:b/>
          <w:color w:val="000000" w:themeColor="text1"/>
        </w:rPr>
        <w:t>(odpowiednio do danej części).</w:t>
      </w:r>
    </w:p>
    <w:p w14:paraId="6DF78BF0" w14:textId="62DD4DC4" w:rsidR="00590A30" w:rsidRPr="00CC2DC3" w:rsidRDefault="00590A30" w:rsidP="00590A30">
      <w:pPr>
        <w:pStyle w:val="Akapitzlist"/>
        <w:tabs>
          <w:tab w:val="left" w:pos="851"/>
        </w:tabs>
        <w:spacing w:after="40"/>
        <w:ind w:left="64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Pr="00CC2DC3">
        <w:rPr>
          <w:rFonts w:ascii="Arial" w:hAnsi="Arial" w:cs="Arial"/>
          <w:b/>
          <w:sz w:val="24"/>
          <w:szCs w:val="24"/>
        </w:rPr>
        <w:t xml:space="preserve">zakresie części </w:t>
      </w:r>
      <w:r w:rsidRPr="00590A30">
        <w:rPr>
          <w:rFonts w:ascii="Arial" w:hAnsi="Arial" w:cs="Arial"/>
          <w:b/>
          <w:sz w:val="24"/>
          <w:szCs w:val="24"/>
          <w:u w:val="single"/>
        </w:rPr>
        <w:t xml:space="preserve">nr 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590A30">
        <w:rPr>
          <w:rFonts w:ascii="Arial" w:hAnsi="Arial" w:cs="Arial"/>
          <w:b/>
          <w:sz w:val="24"/>
          <w:szCs w:val="24"/>
          <w:u w:val="single"/>
        </w:rPr>
        <w:t>,</w:t>
      </w:r>
    </w:p>
    <w:p w14:paraId="4CC062FC" w14:textId="77777777" w:rsidR="00590A30" w:rsidRPr="002A597B" w:rsidRDefault="00590A30" w:rsidP="005C5EA9">
      <w:pPr>
        <w:pStyle w:val="Akapitzlist"/>
        <w:numPr>
          <w:ilvl w:val="2"/>
          <w:numId w:val="86"/>
        </w:numPr>
        <w:spacing w:after="0"/>
        <w:ind w:left="142" w:hanging="284"/>
        <w:jc w:val="both"/>
        <w:rPr>
          <w:rFonts w:ascii="Arial" w:hAnsi="Arial" w:cs="Arial"/>
        </w:rPr>
      </w:pPr>
      <w:r w:rsidRPr="002A597B">
        <w:rPr>
          <w:rFonts w:ascii="Arial" w:hAnsi="Arial" w:cs="Arial"/>
          <w:b/>
          <w:u w:val="single"/>
        </w:rPr>
        <w:t>WYKAZ OSÓB</w:t>
      </w:r>
      <w:r w:rsidRPr="002A597B">
        <w:rPr>
          <w:rFonts w:ascii="Arial" w:hAnsi="Arial" w:cs="Arial"/>
        </w:rPr>
        <w:t xml:space="preserve"> skierowanych przez Wykonawcę do realizacji zamówienia publicznego w szczególności odpowiedzialnych za świadczenie usług, kontrole jakości wraz z informacją na temat ich kwalifikacji zawodowych, uprawnień, doświadczenia i wykształcenia niezbędnych do wykonania zamówienia publicznego, a także zakresu wykonywanych przez nie czynności oraz informacją o podstawie do dysponowania tymi osobami:</w:t>
      </w:r>
    </w:p>
    <w:p w14:paraId="0BA22D80" w14:textId="659937A0" w:rsidR="00590A30" w:rsidRPr="00590A30" w:rsidRDefault="00590A30" w:rsidP="005C5EA9">
      <w:pPr>
        <w:pStyle w:val="Akapitzlist"/>
        <w:numPr>
          <w:ilvl w:val="0"/>
          <w:numId w:val="73"/>
        </w:numPr>
        <w:tabs>
          <w:tab w:val="left" w:pos="851"/>
        </w:tabs>
        <w:spacing w:after="0"/>
        <w:jc w:val="both"/>
        <w:rPr>
          <w:rFonts w:ascii="Arial" w:hAnsi="Arial" w:cs="Arial"/>
          <w:b/>
          <w:i/>
        </w:rPr>
      </w:pPr>
      <w:r w:rsidRPr="00D93AB6">
        <w:rPr>
          <w:rFonts w:ascii="Arial" w:hAnsi="Arial" w:cs="Arial"/>
          <w:b/>
          <w:i/>
        </w:rPr>
        <w:t xml:space="preserve">co najmniej 1 (jedną) osobę  posiadającą </w:t>
      </w:r>
      <w:r w:rsidR="00AB33CB">
        <w:rPr>
          <w:rFonts w:ascii="Arial" w:hAnsi="Arial" w:cs="Arial"/>
          <w:b/>
          <w:i/>
        </w:rPr>
        <w:t xml:space="preserve">aktualny </w:t>
      </w:r>
      <w:r w:rsidRPr="00590A30">
        <w:rPr>
          <w:rFonts w:ascii="Arial" w:hAnsi="Arial" w:cs="Arial"/>
          <w:b/>
          <w:i/>
        </w:rPr>
        <w:t>certyfikat  dla personelu w zakresie naprawy, konserwacji lub serwisowania, instalacji, kontroli szczelności, odzysku i likwidacji stacjonarnych urządzeń chłodniczych, klimatyzacyjnych i pomp ciepła, zawierających fluorowane gazy cieplarniane, wydany przez Jednostkę certyfikująca personel zgodnie z art. 20 Ustawy z dnia 15 maja 2015 r. o substancjach zaburzających warstwę ozonową oraz o niektórych fluorowanych gazach cieplarnianych  (Dz. U. z 2020 r. poz. 2065).</w:t>
      </w:r>
    </w:p>
    <w:p w14:paraId="67B833B5" w14:textId="77777777" w:rsidR="00590A30" w:rsidRPr="00D93AB6" w:rsidRDefault="00590A30" w:rsidP="00590A30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D93AB6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7</w:t>
      </w:r>
      <w:r w:rsidRPr="00D93AB6">
        <w:rPr>
          <w:rFonts w:ascii="Arial" w:hAnsi="Arial" w:cs="Arial"/>
          <w:b/>
        </w:rPr>
        <w:t xml:space="preserve"> do SWZ </w:t>
      </w:r>
      <w:r w:rsidRPr="00D93AB6">
        <w:rPr>
          <w:rFonts w:ascii="Arial" w:hAnsi="Arial" w:cs="Arial"/>
          <w:b/>
          <w:color w:val="000000" w:themeColor="text1"/>
        </w:rPr>
        <w:t>(odpowiednio do danej części).</w:t>
      </w:r>
    </w:p>
    <w:p w14:paraId="39D15C52" w14:textId="77777777" w:rsidR="0073515D" w:rsidRPr="007F43AA" w:rsidRDefault="0073515D" w:rsidP="0073515D">
      <w:pPr>
        <w:spacing w:after="0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570C3B" w14:textId="77777777" w:rsidR="002A597B" w:rsidRPr="00D93AB6" w:rsidRDefault="002A597B" w:rsidP="0073515D">
      <w:pPr>
        <w:spacing w:after="0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2EFC5034" w14:textId="77777777" w:rsidR="00DD6CE7" w:rsidRPr="000C784C" w:rsidRDefault="00DD6CE7" w:rsidP="006F23DB">
      <w:pPr>
        <w:pStyle w:val="Akapitzlist"/>
        <w:numPr>
          <w:ilvl w:val="0"/>
          <w:numId w:val="37"/>
        </w:numPr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  <w:r w:rsidRPr="000C784C">
        <w:rPr>
          <w:rFonts w:ascii="Arial" w:hAnsi="Arial" w:cs="Arial"/>
          <w:b/>
          <w:u w:val="single"/>
        </w:rPr>
        <w:t>Potwierdzających  brak podstaw do  wyklucze</w:t>
      </w:r>
      <w:r w:rsidR="00235C18" w:rsidRPr="000C784C">
        <w:rPr>
          <w:rFonts w:ascii="Arial" w:hAnsi="Arial" w:cs="Arial"/>
          <w:b/>
          <w:u w:val="single"/>
        </w:rPr>
        <w:t xml:space="preserve">nia Wykonawcy z udziału </w:t>
      </w:r>
      <w:r w:rsidR="00235C18" w:rsidRPr="000C784C">
        <w:rPr>
          <w:rFonts w:ascii="Arial" w:hAnsi="Arial" w:cs="Arial"/>
          <w:b/>
          <w:u w:val="single"/>
        </w:rPr>
        <w:br/>
        <w:t>w postę</w:t>
      </w:r>
      <w:r w:rsidRPr="000C784C">
        <w:rPr>
          <w:rFonts w:ascii="Arial" w:hAnsi="Arial" w:cs="Arial"/>
          <w:b/>
          <w:u w:val="single"/>
        </w:rPr>
        <w:t>powaniu:</w:t>
      </w:r>
    </w:p>
    <w:p w14:paraId="5A19FC99" w14:textId="77777777" w:rsidR="00182D82" w:rsidRPr="000C784C" w:rsidRDefault="00182D82" w:rsidP="00D656DE">
      <w:pPr>
        <w:pStyle w:val="Akapitzlist"/>
        <w:tabs>
          <w:tab w:val="left" w:pos="851"/>
        </w:tabs>
        <w:spacing w:after="0"/>
        <w:jc w:val="both"/>
        <w:rPr>
          <w:rFonts w:ascii="Arial" w:hAnsi="Arial" w:cs="Arial"/>
          <w:b/>
          <w:u w:val="single"/>
        </w:rPr>
      </w:pPr>
    </w:p>
    <w:p w14:paraId="586DBB90" w14:textId="77777777" w:rsidR="002C7DA3" w:rsidRPr="000C784C" w:rsidRDefault="00DD6CE7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Informacja z Krajowego Rejestru Karnego</w:t>
      </w:r>
      <w:r w:rsidRPr="000C784C">
        <w:rPr>
          <w:rFonts w:ascii="Arial" w:hAnsi="Arial" w:cs="Arial"/>
        </w:rPr>
        <w:t xml:space="preserve"> w zakresie</w:t>
      </w:r>
      <w:r w:rsidR="00D4446D" w:rsidRPr="000C784C">
        <w:rPr>
          <w:rFonts w:ascii="Arial" w:hAnsi="Arial" w:cs="Arial"/>
        </w:rPr>
        <w:t>:</w:t>
      </w:r>
      <w:r w:rsidR="003C76D9" w:rsidRPr="000C784C">
        <w:rPr>
          <w:rFonts w:ascii="Arial" w:hAnsi="Arial" w:cs="Arial"/>
        </w:rPr>
        <w:t xml:space="preserve"> </w:t>
      </w:r>
    </w:p>
    <w:p w14:paraId="04C1785B" w14:textId="77777777" w:rsidR="00D4446D" w:rsidRPr="000C784C" w:rsidRDefault="00DD6CE7" w:rsidP="006F23DB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lastRenderedPageBreak/>
        <w:t xml:space="preserve">art. </w:t>
      </w:r>
      <w:r w:rsidR="00B925BF" w:rsidRPr="000C784C">
        <w:rPr>
          <w:rFonts w:ascii="Arial" w:hAnsi="Arial" w:cs="Arial"/>
        </w:rPr>
        <w:t>108 ust. 1 pkt 1 i 2</w:t>
      </w:r>
      <w:r w:rsidR="00D4446D" w:rsidRPr="000C784C">
        <w:rPr>
          <w:rFonts w:ascii="Arial" w:hAnsi="Arial" w:cs="Arial"/>
        </w:rPr>
        <w:t xml:space="preserve"> ustawy z dnia 11 września 2019r. - Prawo zamówień publicznych;</w:t>
      </w:r>
    </w:p>
    <w:p w14:paraId="0D32E3E6" w14:textId="6DE9989E" w:rsidR="002C7DA3" w:rsidRPr="000C784C" w:rsidRDefault="00D4446D" w:rsidP="006F23DB">
      <w:pPr>
        <w:pStyle w:val="Akapitzlist"/>
        <w:numPr>
          <w:ilvl w:val="0"/>
          <w:numId w:val="34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 xml:space="preserve">art. 108 ust. 1 pkt 4 ustawy, dotyczącej orzeczenia zakazu ubiegania się </w:t>
      </w:r>
      <w:r w:rsidR="00383F8C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o zamówienie publiczne tytułem środka karnego;</w:t>
      </w:r>
    </w:p>
    <w:p w14:paraId="62128C98" w14:textId="3B872428" w:rsidR="00647F05" w:rsidRPr="000C784C" w:rsidRDefault="00DD6CE7" w:rsidP="00855D27">
      <w:pPr>
        <w:pStyle w:val="Akapitzlist"/>
        <w:spacing w:after="0"/>
        <w:jc w:val="both"/>
        <w:rPr>
          <w:rFonts w:ascii="Arial" w:hAnsi="Arial" w:cs="Arial"/>
          <w:i/>
        </w:rPr>
      </w:pPr>
      <w:r w:rsidRPr="000C784C">
        <w:rPr>
          <w:rFonts w:ascii="Arial" w:hAnsi="Arial" w:cs="Arial"/>
          <w:i/>
        </w:rPr>
        <w:t xml:space="preserve">- </w:t>
      </w:r>
      <w:r w:rsidR="00D4446D" w:rsidRPr="000C784C">
        <w:rPr>
          <w:rFonts w:ascii="Arial" w:hAnsi="Arial" w:cs="Arial"/>
          <w:i/>
        </w:rPr>
        <w:t>sporządzonej</w:t>
      </w:r>
      <w:r w:rsidRPr="000C784C">
        <w:rPr>
          <w:rFonts w:ascii="Arial" w:hAnsi="Arial" w:cs="Arial"/>
          <w:i/>
        </w:rPr>
        <w:t xml:space="preserve"> nie wcześniej niż 6 miesięcy przed </w:t>
      </w:r>
      <w:r w:rsidR="00D4446D" w:rsidRPr="000C784C">
        <w:rPr>
          <w:rFonts w:ascii="Arial" w:hAnsi="Arial" w:cs="Arial"/>
          <w:i/>
        </w:rPr>
        <w:t>jej złożeniem</w:t>
      </w:r>
      <w:r w:rsidR="00647F05" w:rsidRPr="000C784C">
        <w:rPr>
          <w:rFonts w:ascii="Arial" w:hAnsi="Arial" w:cs="Arial"/>
          <w:i/>
        </w:rPr>
        <w:t>.</w:t>
      </w:r>
    </w:p>
    <w:p w14:paraId="4A82D6B8" w14:textId="77777777" w:rsidR="002105DF" w:rsidRPr="000C784C" w:rsidRDefault="002105DF" w:rsidP="00855D27">
      <w:pPr>
        <w:pStyle w:val="Akapitzlist"/>
        <w:spacing w:after="0"/>
        <w:jc w:val="both"/>
        <w:rPr>
          <w:rFonts w:ascii="Arial" w:hAnsi="Arial" w:cs="Arial"/>
          <w:i/>
        </w:rPr>
      </w:pPr>
    </w:p>
    <w:p w14:paraId="2C5AB304" w14:textId="124EB4E8" w:rsidR="00464488" w:rsidRPr="000C784C" w:rsidRDefault="00464488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Odpis lub </w:t>
      </w:r>
      <w:r w:rsidR="00F51975" w:rsidRPr="000C784C">
        <w:rPr>
          <w:rFonts w:ascii="Arial" w:hAnsi="Arial" w:cs="Arial"/>
          <w:b/>
        </w:rPr>
        <w:t>I</w:t>
      </w:r>
      <w:r w:rsidRPr="000C784C">
        <w:rPr>
          <w:rFonts w:ascii="Arial" w:hAnsi="Arial" w:cs="Arial"/>
          <w:b/>
        </w:rPr>
        <w:t>nformacja z Krajowego Rejestru Sądowego lub z Centralnej Ewidencji i Informacji o</w:t>
      </w:r>
      <w:r w:rsidR="00271E0D" w:rsidRPr="000C784C">
        <w:rPr>
          <w:rFonts w:ascii="Arial" w:hAnsi="Arial" w:cs="Arial"/>
          <w:b/>
        </w:rPr>
        <w:t xml:space="preserve"> </w:t>
      </w:r>
      <w:r w:rsidRPr="000C784C">
        <w:rPr>
          <w:rFonts w:ascii="Arial" w:hAnsi="Arial" w:cs="Arial"/>
          <w:b/>
        </w:rPr>
        <w:t>Działalności Gospodarczej,</w:t>
      </w:r>
      <w:r w:rsidRPr="000C784C">
        <w:rPr>
          <w:rFonts w:ascii="Arial" w:hAnsi="Arial" w:cs="Arial"/>
        </w:rPr>
        <w:t xml:space="preserve"> w zakresie art. 109 ust. 1 pkt 4) ustawy </w:t>
      </w:r>
      <w:proofErr w:type="spellStart"/>
      <w:r w:rsidRPr="000C784C">
        <w:rPr>
          <w:rFonts w:ascii="Arial" w:hAnsi="Arial" w:cs="Arial"/>
        </w:rPr>
        <w:t>Pzp</w:t>
      </w:r>
      <w:proofErr w:type="spellEnd"/>
      <w:r w:rsidRPr="000C784C">
        <w:rPr>
          <w:rFonts w:ascii="Arial" w:hAnsi="Arial" w:cs="Arial"/>
        </w:rPr>
        <w:t>, sporządzonych nie wcześniej niż 3 miesiące przed jej złożeniem, jeżeli odrębne przepisy wymagają wpisu do rejestru lub ewidencji;</w:t>
      </w:r>
    </w:p>
    <w:p w14:paraId="2E925DE5" w14:textId="77777777" w:rsidR="00AE4668" w:rsidRPr="000C784C" w:rsidRDefault="00AE4668" w:rsidP="00D656DE">
      <w:pPr>
        <w:pStyle w:val="Akapitzlist"/>
        <w:spacing w:after="0"/>
        <w:jc w:val="both"/>
        <w:rPr>
          <w:rFonts w:ascii="Arial" w:hAnsi="Arial" w:cs="Arial"/>
        </w:rPr>
      </w:pPr>
    </w:p>
    <w:p w14:paraId="7DD62C32" w14:textId="16B834D9" w:rsidR="00C41E0A" w:rsidRPr="000C784C" w:rsidRDefault="00AE4668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lang w:eastAsia="pl-PL"/>
        </w:rPr>
        <w:t xml:space="preserve">W celu potwierdzenia braku podstaw wykluczenia z udziału w postępowaniu </w:t>
      </w:r>
      <w:r w:rsidR="009E0ACF" w:rsidRPr="000C784C">
        <w:rPr>
          <w:rFonts w:ascii="Arial" w:eastAsia="Times New Roman" w:hAnsi="Arial" w:cs="Arial"/>
          <w:lang w:eastAsia="pl-PL"/>
        </w:rPr>
        <w:br/>
      </w:r>
      <w:r w:rsidRPr="000C784C">
        <w:rPr>
          <w:rFonts w:ascii="Arial" w:eastAsia="Times New Roman" w:hAnsi="Arial" w:cs="Arial"/>
          <w:lang w:eastAsia="pl-PL"/>
        </w:rPr>
        <w:t xml:space="preserve">w zakresie art. 108 ust. 1 pkt 5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b/>
          <w:lang w:eastAsia="pl-PL"/>
        </w:rPr>
        <w:t xml:space="preserve"> wykonawca winien złożyć - </w:t>
      </w:r>
      <w:r w:rsidRPr="000C784C">
        <w:rPr>
          <w:rFonts w:ascii="Arial" w:hAnsi="Arial" w:cs="Arial"/>
          <w:b/>
        </w:rPr>
        <w:t xml:space="preserve">Oświadczenie </w:t>
      </w:r>
      <w:r w:rsidR="00C41E0A" w:rsidRPr="000C784C">
        <w:rPr>
          <w:rFonts w:ascii="Arial" w:hAnsi="Arial" w:cs="Arial"/>
          <w:b/>
        </w:rPr>
        <w:t>w zakresie art. 108 ust. 1 pkt 5</w:t>
      </w:r>
      <w:r w:rsidR="00C41E0A" w:rsidRPr="000C784C">
        <w:rPr>
          <w:rFonts w:ascii="Arial" w:hAnsi="Arial" w:cs="Arial"/>
        </w:rPr>
        <w:t xml:space="preserve"> ustawy </w:t>
      </w:r>
      <w:proofErr w:type="spellStart"/>
      <w:r w:rsidR="00C41E0A" w:rsidRPr="000C784C">
        <w:rPr>
          <w:rFonts w:ascii="Arial" w:hAnsi="Arial" w:cs="Arial"/>
        </w:rPr>
        <w:t>Pzp</w:t>
      </w:r>
      <w:proofErr w:type="spellEnd"/>
      <w:r w:rsidR="00C41E0A" w:rsidRPr="000C784C">
        <w:rPr>
          <w:rFonts w:ascii="Arial" w:hAnsi="Arial" w:cs="Arial"/>
        </w:rPr>
        <w:t xml:space="preserve">, </w:t>
      </w:r>
      <w:r w:rsidR="00C41E0A" w:rsidRPr="000C784C">
        <w:rPr>
          <w:rFonts w:ascii="Arial" w:hAnsi="Arial" w:cs="Arial"/>
          <w:b/>
          <w:u w:val="single"/>
        </w:rPr>
        <w:t>o braku przynależności do tej samej grupy kapitałowej</w:t>
      </w:r>
      <w:r w:rsidR="00C41E0A" w:rsidRPr="000C784C">
        <w:rPr>
          <w:rFonts w:ascii="Arial" w:hAnsi="Arial" w:cs="Arial"/>
        </w:rPr>
        <w:t xml:space="preserve"> w rozumieniu ustawy z dnia 16 lutego 2007 r. o ochronie konkurencji i konsumentów (Dz. U. z 202</w:t>
      </w:r>
      <w:r w:rsidR="00D86ECD" w:rsidRPr="000C784C">
        <w:rPr>
          <w:rFonts w:ascii="Arial" w:hAnsi="Arial" w:cs="Arial"/>
        </w:rPr>
        <w:t>3</w:t>
      </w:r>
      <w:r w:rsidR="00C41E0A" w:rsidRPr="000C784C">
        <w:rPr>
          <w:rFonts w:ascii="Arial" w:hAnsi="Arial" w:cs="Arial"/>
        </w:rPr>
        <w:t xml:space="preserve"> r. poz. 1</w:t>
      </w:r>
      <w:r w:rsidR="00D86ECD" w:rsidRPr="000C784C">
        <w:rPr>
          <w:rFonts w:ascii="Arial" w:hAnsi="Arial" w:cs="Arial"/>
        </w:rPr>
        <w:t>689</w:t>
      </w:r>
      <w:r w:rsidR="00C41E0A" w:rsidRPr="000C784C">
        <w:rPr>
          <w:rFonts w:ascii="Arial" w:hAnsi="Arial" w:cs="Arial"/>
        </w:rPr>
        <w:t xml:space="preserve"> ze zm.), z innym Wykonawcą, który złożył odrębną ofertę lub ofertę częściową, albo oświadczenia o przynależności do tej samej grupy kapitałowej wraz </w:t>
      </w:r>
      <w:r w:rsidR="00A87755" w:rsidRPr="000C784C">
        <w:rPr>
          <w:rFonts w:ascii="Arial" w:hAnsi="Arial" w:cs="Arial"/>
        </w:rPr>
        <w:br/>
      </w:r>
      <w:r w:rsidR="00C41E0A" w:rsidRPr="000C784C">
        <w:rPr>
          <w:rFonts w:ascii="Arial" w:hAnsi="Arial" w:cs="Arial"/>
        </w:rPr>
        <w:t>z dokumentami lub informacjami potwierdzającymi przygotowanie oferty lub oferty częściowej niezależnie od innego Wykonawcy należącego do tej samej grupy kapitałowej</w:t>
      </w:r>
      <w:r w:rsidR="003439BF" w:rsidRPr="000C784C">
        <w:rPr>
          <w:rFonts w:ascii="Arial" w:hAnsi="Arial" w:cs="Arial"/>
        </w:rPr>
        <w:t xml:space="preserve"> - </w:t>
      </w:r>
      <w:r w:rsidR="00C41E0A" w:rsidRPr="000C784C">
        <w:rPr>
          <w:rFonts w:ascii="Arial" w:hAnsi="Arial" w:cs="Arial"/>
        </w:rPr>
        <w:t>wz</w:t>
      </w:r>
      <w:r w:rsidR="003439BF" w:rsidRPr="000C784C">
        <w:rPr>
          <w:rFonts w:ascii="Arial" w:hAnsi="Arial" w:cs="Arial"/>
        </w:rPr>
        <w:t>ór</w:t>
      </w:r>
      <w:r w:rsidR="00C41E0A" w:rsidRPr="000C784C">
        <w:rPr>
          <w:rFonts w:ascii="Arial" w:hAnsi="Arial" w:cs="Arial"/>
        </w:rPr>
        <w:t xml:space="preserve"> stanowi</w:t>
      </w:r>
      <w:r w:rsidR="00C41E0A" w:rsidRPr="000C784C">
        <w:rPr>
          <w:rFonts w:ascii="Arial" w:hAnsi="Arial" w:cs="Arial"/>
          <w:i/>
        </w:rPr>
        <w:t xml:space="preserve"> załącznik nr </w:t>
      </w:r>
      <w:r w:rsidR="00590A30">
        <w:rPr>
          <w:rFonts w:ascii="Arial" w:hAnsi="Arial" w:cs="Arial"/>
          <w:i/>
        </w:rPr>
        <w:t>8</w:t>
      </w:r>
      <w:r w:rsidR="00C41E0A" w:rsidRPr="000C784C">
        <w:rPr>
          <w:rFonts w:ascii="Arial" w:hAnsi="Arial" w:cs="Arial"/>
          <w:i/>
        </w:rPr>
        <w:t xml:space="preserve"> do SWZ</w:t>
      </w:r>
    </w:p>
    <w:p w14:paraId="1C6A7A38" w14:textId="77777777" w:rsidR="00C41E0A" w:rsidRPr="000C784C" w:rsidRDefault="00C41E0A" w:rsidP="00D656DE">
      <w:pPr>
        <w:pStyle w:val="Akapitzlist"/>
        <w:spacing w:after="0"/>
        <w:jc w:val="both"/>
        <w:rPr>
          <w:rFonts w:ascii="Arial" w:hAnsi="Arial" w:cs="Arial"/>
        </w:rPr>
      </w:pPr>
    </w:p>
    <w:p w14:paraId="075E12C6" w14:textId="66C96966" w:rsidR="00DD6CE7" w:rsidRPr="009B7674" w:rsidRDefault="00DD6CE7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lang w:eastAsia="ar-SA"/>
        </w:rPr>
        <w:t xml:space="preserve">W przypadku polegania na zdolnościach lub sytuacji innych podmiotów na zasadach określonych w art. </w:t>
      </w:r>
      <w:r w:rsidR="002C7DA3" w:rsidRPr="000C784C">
        <w:rPr>
          <w:rFonts w:ascii="Arial" w:eastAsia="Times New Roman" w:hAnsi="Arial" w:cs="Arial"/>
          <w:lang w:eastAsia="ar-SA"/>
        </w:rPr>
        <w:t>118</w:t>
      </w:r>
      <w:r w:rsidRPr="000C784C">
        <w:rPr>
          <w:rFonts w:ascii="Arial" w:eastAsia="Times New Roman" w:hAnsi="Arial" w:cs="Arial"/>
          <w:lang w:eastAsia="ar-SA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ar-SA"/>
        </w:rPr>
        <w:t>Pzp</w:t>
      </w:r>
      <w:proofErr w:type="spellEnd"/>
      <w:r w:rsidRPr="000C784C">
        <w:rPr>
          <w:rFonts w:ascii="Arial" w:eastAsia="Times New Roman" w:hAnsi="Arial" w:cs="Arial"/>
          <w:lang w:eastAsia="ar-SA"/>
        </w:rPr>
        <w:t xml:space="preserve">, dokumenty wskazane w Rozdziale XII </w:t>
      </w:r>
      <w:r w:rsidR="0083258C" w:rsidRPr="000C784C">
        <w:rPr>
          <w:rFonts w:ascii="Arial" w:eastAsia="Times New Roman" w:hAnsi="Arial" w:cs="Arial"/>
          <w:lang w:eastAsia="ar-SA"/>
        </w:rPr>
        <w:t>A</w:t>
      </w:r>
      <w:r w:rsidRPr="000C784C">
        <w:rPr>
          <w:rFonts w:ascii="Arial" w:eastAsia="Times New Roman" w:hAnsi="Arial" w:cs="Arial"/>
          <w:lang w:eastAsia="ar-SA"/>
        </w:rPr>
        <w:t xml:space="preserve"> </w:t>
      </w:r>
      <w:r w:rsidR="00F61170" w:rsidRPr="000C784C">
        <w:rPr>
          <w:rFonts w:ascii="Arial" w:eastAsia="Times New Roman" w:hAnsi="Arial" w:cs="Arial"/>
          <w:lang w:eastAsia="ar-SA"/>
        </w:rPr>
        <w:t>pkt</w:t>
      </w:r>
      <w:r w:rsidR="00D42BC3" w:rsidRPr="000C784C">
        <w:rPr>
          <w:rFonts w:ascii="Arial" w:eastAsia="Times New Roman" w:hAnsi="Arial" w:cs="Arial"/>
          <w:lang w:eastAsia="ar-SA"/>
        </w:rPr>
        <w:t xml:space="preserve"> </w:t>
      </w:r>
      <w:r w:rsidR="0083258C" w:rsidRPr="000C784C">
        <w:rPr>
          <w:rFonts w:ascii="Arial" w:eastAsia="Times New Roman" w:hAnsi="Arial" w:cs="Arial"/>
          <w:lang w:eastAsia="ar-SA"/>
        </w:rPr>
        <w:t>4</w:t>
      </w:r>
      <w:r w:rsidR="00264BD7" w:rsidRPr="000C784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264BD7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264BD7" w:rsidRPr="000C784C">
        <w:rPr>
          <w:rFonts w:ascii="Arial" w:eastAsia="Times New Roman" w:hAnsi="Arial" w:cs="Arial"/>
          <w:lang w:eastAsia="ar-SA"/>
        </w:rPr>
        <w:t xml:space="preserve"> </w:t>
      </w:r>
      <w:r w:rsidR="003E374A" w:rsidRPr="000C784C">
        <w:rPr>
          <w:rFonts w:ascii="Arial" w:eastAsia="Times New Roman" w:hAnsi="Arial" w:cs="Arial"/>
          <w:lang w:eastAsia="ar-SA"/>
        </w:rPr>
        <w:t>3</w:t>
      </w:r>
      <w:r w:rsidR="00F61170" w:rsidRPr="000C784C">
        <w:rPr>
          <w:rFonts w:ascii="Arial" w:eastAsia="Times New Roman" w:hAnsi="Arial" w:cs="Arial"/>
          <w:lang w:eastAsia="ar-SA"/>
        </w:rPr>
        <w:t>)</w:t>
      </w:r>
      <w:r w:rsidR="00647F05" w:rsidRPr="000C784C">
        <w:rPr>
          <w:rFonts w:ascii="Arial" w:eastAsia="Times New Roman" w:hAnsi="Arial" w:cs="Arial"/>
          <w:lang w:eastAsia="ar-SA"/>
        </w:rPr>
        <w:t xml:space="preserve"> (</w:t>
      </w:r>
      <w:r w:rsidR="00647F05" w:rsidRPr="003B2159">
        <w:rPr>
          <w:rFonts w:ascii="Arial" w:eastAsia="Times New Roman" w:hAnsi="Arial" w:cs="Arial"/>
          <w:sz w:val="16"/>
          <w:szCs w:val="16"/>
          <w:lang w:eastAsia="ar-SA"/>
        </w:rPr>
        <w:t>oświadczenie</w:t>
      </w:r>
      <w:r w:rsidR="003B2159" w:rsidRPr="003B2159">
        <w:rPr>
          <w:rFonts w:ascii="Arial" w:eastAsia="Times New Roman" w:hAnsi="Arial" w:cs="Arial"/>
          <w:sz w:val="16"/>
          <w:szCs w:val="16"/>
          <w:lang w:eastAsia="ar-SA"/>
        </w:rPr>
        <w:t xml:space="preserve"> podmiotu udostępniającego zasoby</w:t>
      </w:r>
      <w:r w:rsidR="00647F05" w:rsidRPr="003B2159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600A63" w:rsidRPr="003B2159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E02B8E" w:rsidRPr="000C784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647F05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647F05" w:rsidRPr="000C784C">
        <w:rPr>
          <w:rFonts w:ascii="Arial" w:eastAsia="Times New Roman" w:hAnsi="Arial" w:cs="Arial"/>
          <w:lang w:eastAsia="ar-SA"/>
        </w:rPr>
        <w:t xml:space="preserve"> </w:t>
      </w:r>
      <w:r w:rsidR="0041678B">
        <w:rPr>
          <w:rFonts w:ascii="Arial" w:eastAsia="Times New Roman" w:hAnsi="Arial" w:cs="Arial"/>
          <w:lang w:eastAsia="ar-SA"/>
        </w:rPr>
        <w:t>5</w:t>
      </w:r>
      <w:r w:rsidR="00647F05" w:rsidRPr="000C784C">
        <w:rPr>
          <w:rFonts w:ascii="Arial" w:eastAsia="Times New Roman" w:hAnsi="Arial" w:cs="Arial"/>
          <w:lang w:eastAsia="ar-SA"/>
        </w:rPr>
        <w:t xml:space="preserve">) </w:t>
      </w:r>
      <w:r w:rsidR="00647F05" w:rsidRPr="003B2159">
        <w:rPr>
          <w:rFonts w:ascii="Arial" w:eastAsia="Times New Roman" w:hAnsi="Arial" w:cs="Arial"/>
          <w:sz w:val="16"/>
          <w:szCs w:val="16"/>
          <w:lang w:eastAsia="ar-SA"/>
        </w:rPr>
        <w:t>(zobowiązanie),</w:t>
      </w:r>
      <w:r w:rsidR="00647F05" w:rsidRPr="000C784C">
        <w:rPr>
          <w:rFonts w:ascii="Arial" w:eastAsia="Times New Roman" w:hAnsi="Arial" w:cs="Arial"/>
          <w:lang w:eastAsia="ar-SA"/>
        </w:rPr>
        <w:t xml:space="preserve"> </w:t>
      </w:r>
      <w:r w:rsidR="0083258C" w:rsidRPr="000C784C">
        <w:rPr>
          <w:rFonts w:ascii="Arial" w:eastAsia="Times New Roman" w:hAnsi="Arial" w:cs="Arial"/>
          <w:lang w:eastAsia="ar-SA"/>
        </w:rPr>
        <w:t xml:space="preserve">XII B </w:t>
      </w:r>
      <w:r w:rsidR="00600A63" w:rsidRPr="000C784C">
        <w:rPr>
          <w:rFonts w:ascii="Arial" w:eastAsia="Times New Roman" w:hAnsi="Arial" w:cs="Arial"/>
          <w:lang w:eastAsia="ar-SA"/>
        </w:rPr>
        <w:t xml:space="preserve">pkt </w:t>
      </w:r>
      <w:r w:rsidR="0083258C" w:rsidRPr="000C784C">
        <w:rPr>
          <w:rFonts w:ascii="Arial" w:eastAsia="Times New Roman" w:hAnsi="Arial" w:cs="Arial"/>
          <w:lang w:eastAsia="ar-SA"/>
        </w:rPr>
        <w:t>2</w:t>
      </w:r>
      <w:r w:rsidR="00600A63" w:rsidRPr="000C784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600A63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600A63" w:rsidRPr="000C784C">
        <w:rPr>
          <w:rFonts w:ascii="Arial" w:eastAsia="Times New Roman" w:hAnsi="Arial" w:cs="Arial"/>
          <w:lang w:eastAsia="ar-SA"/>
        </w:rPr>
        <w:t xml:space="preserve"> 1)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(</w:t>
      </w:r>
      <w:proofErr w:type="spellStart"/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krk</w:t>
      </w:r>
      <w:proofErr w:type="spellEnd"/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600A63" w:rsidRPr="003B2159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600A63" w:rsidRPr="000C784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600A63" w:rsidRPr="000C784C">
        <w:rPr>
          <w:rFonts w:ascii="Arial" w:eastAsia="Times New Roman" w:hAnsi="Arial" w:cs="Arial"/>
          <w:lang w:eastAsia="ar-SA"/>
        </w:rPr>
        <w:t>ppk</w:t>
      </w:r>
      <w:r w:rsidR="006B0227" w:rsidRPr="000C784C">
        <w:rPr>
          <w:rFonts w:ascii="Arial" w:eastAsia="Times New Roman" w:hAnsi="Arial" w:cs="Arial"/>
          <w:lang w:eastAsia="ar-SA"/>
        </w:rPr>
        <w:t>t</w:t>
      </w:r>
      <w:proofErr w:type="spellEnd"/>
      <w:r w:rsidR="006B0227" w:rsidRPr="000C784C">
        <w:rPr>
          <w:rFonts w:ascii="Arial" w:eastAsia="Times New Roman" w:hAnsi="Arial" w:cs="Arial"/>
          <w:lang w:eastAsia="ar-SA"/>
        </w:rPr>
        <w:t xml:space="preserve"> 2)</w:t>
      </w:r>
      <w:r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(ewidencja)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Pr="000C784C">
        <w:rPr>
          <w:rFonts w:ascii="Arial" w:eastAsia="Times New Roman" w:hAnsi="Arial" w:cs="Arial"/>
          <w:lang w:eastAsia="ar-SA"/>
        </w:rPr>
        <w:t xml:space="preserve">w odniesieniu do tych podmiotów. </w:t>
      </w:r>
      <w:r w:rsidR="0096387C" w:rsidRPr="009B7674">
        <w:rPr>
          <w:rFonts w:ascii="Arial" w:hAnsi="Arial" w:cs="Arial"/>
        </w:rPr>
        <w:tab/>
      </w:r>
    </w:p>
    <w:p w14:paraId="7F06001A" w14:textId="64C9D2B6" w:rsidR="003439BF" w:rsidRPr="004F0225" w:rsidRDefault="00DD6CE7" w:rsidP="004F0225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eastAsia="Times New Roman" w:hAnsi="Arial" w:cs="Arial"/>
          <w:lang w:eastAsia="ar-SA"/>
        </w:rPr>
        <w:t xml:space="preserve">W przypadku, gdy wykonawca zamierza powierzyć wykonanie części zamówienia podwykonawcy, który nie jest podmiotem, na którego zdolnościach lub sytuacji wykonawca polega na zasadach określonych w art. </w:t>
      </w:r>
      <w:r w:rsidR="002C7DA3" w:rsidRPr="000C784C">
        <w:rPr>
          <w:rFonts w:ascii="Arial" w:eastAsia="Times New Roman" w:hAnsi="Arial" w:cs="Arial"/>
          <w:lang w:eastAsia="ar-SA"/>
        </w:rPr>
        <w:t>118</w:t>
      </w:r>
      <w:r w:rsidRPr="000C784C">
        <w:rPr>
          <w:rFonts w:ascii="Arial" w:eastAsia="Times New Roman" w:hAnsi="Arial" w:cs="Arial"/>
          <w:lang w:eastAsia="ar-SA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ar-SA"/>
        </w:rPr>
        <w:t>Pzp</w:t>
      </w:r>
      <w:proofErr w:type="spellEnd"/>
      <w:r w:rsidRPr="000C784C">
        <w:rPr>
          <w:rFonts w:ascii="Arial" w:eastAsia="Times New Roman" w:hAnsi="Arial" w:cs="Arial"/>
          <w:lang w:eastAsia="ar-SA"/>
        </w:rPr>
        <w:t xml:space="preserve"> - dokumenty wskazane w Rozdziale</w:t>
      </w:r>
      <w:r w:rsidR="00264BD7" w:rsidRPr="000C784C">
        <w:rPr>
          <w:rFonts w:ascii="Arial" w:eastAsia="Times New Roman" w:hAnsi="Arial" w:cs="Arial"/>
          <w:lang w:eastAsia="ar-SA"/>
        </w:rPr>
        <w:t xml:space="preserve"> XII A  pkt 4 </w:t>
      </w:r>
      <w:proofErr w:type="spellStart"/>
      <w:r w:rsidR="00264BD7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264BD7" w:rsidRPr="000C784C">
        <w:rPr>
          <w:rFonts w:ascii="Arial" w:eastAsia="Times New Roman" w:hAnsi="Arial" w:cs="Arial"/>
          <w:lang w:eastAsia="ar-SA"/>
        </w:rPr>
        <w:t xml:space="preserve"> 2</w:t>
      </w:r>
      <w:r w:rsidR="0083258C" w:rsidRPr="000C784C">
        <w:rPr>
          <w:rFonts w:ascii="Arial" w:eastAsia="Times New Roman" w:hAnsi="Arial" w:cs="Arial"/>
          <w:lang w:eastAsia="ar-SA"/>
        </w:rPr>
        <w:t>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3B2159" w:rsidRPr="003B2159">
        <w:rPr>
          <w:rFonts w:ascii="Arial" w:eastAsia="Times New Roman" w:hAnsi="Arial" w:cs="Arial"/>
          <w:sz w:val="16"/>
          <w:szCs w:val="16"/>
          <w:lang w:eastAsia="ar-SA"/>
        </w:rPr>
        <w:t xml:space="preserve"> art. 125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83258C" w:rsidRPr="000C784C">
        <w:rPr>
          <w:rFonts w:ascii="Arial" w:eastAsia="Times New Roman" w:hAnsi="Arial" w:cs="Arial"/>
          <w:lang w:eastAsia="ar-SA"/>
        </w:rPr>
        <w:t xml:space="preserve">, XII B </w:t>
      </w:r>
      <w:r w:rsidR="004F0225" w:rsidRPr="004F0225">
        <w:rPr>
          <w:rFonts w:ascii="Arial" w:eastAsia="Times New Roman" w:hAnsi="Arial" w:cs="Arial"/>
          <w:lang w:eastAsia="ar-SA"/>
        </w:rPr>
        <w:t xml:space="preserve">pkt 1 </w:t>
      </w:r>
      <w:proofErr w:type="spellStart"/>
      <w:r w:rsidR="004F0225" w:rsidRPr="004F0225">
        <w:rPr>
          <w:rFonts w:ascii="Arial" w:eastAsia="Times New Roman" w:hAnsi="Arial" w:cs="Arial"/>
          <w:lang w:eastAsia="ar-SA"/>
        </w:rPr>
        <w:t>ppkt</w:t>
      </w:r>
      <w:proofErr w:type="spellEnd"/>
      <w:r w:rsidR="004F0225" w:rsidRPr="004F0225">
        <w:rPr>
          <w:rFonts w:ascii="Arial" w:eastAsia="Times New Roman" w:hAnsi="Arial" w:cs="Arial"/>
          <w:lang w:eastAsia="ar-SA"/>
        </w:rPr>
        <w:t xml:space="preserve"> 1) </w:t>
      </w:r>
      <w:r w:rsidR="004F0225" w:rsidRPr="004F0225">
        <w:rPr>
          <w:rFonts w:ascii="Arial" w:eastAsia="Times New Roman" w:hAnsi="Arial" w:cs="Arial"/>
          <w:sz w:val="16"/>
          <w:szCs w:val="16"/>
          <w:lang w:eastAsia="ar-SA"/>
        </w:rPr>
        <w:t>(uprawnienia),</w:t>
      </w:r>
      <w:r w:rsidR="004F0225">
        <w:rPr>
          <w:rFonts w:ascii="Arial" w:eastAsia="Times New Roman" w:hAnsi="Arial" w:cs="Arial"/>
          <w:lang w:eastAsia="ar-SA"/>
        </w:rPr>
        <w:t xml:space="preserve"> </w:t>
      </w:r>
      <w:r w:rsidR="0083258C" w:rsidRPr="000C784C">
        <w:rPr>
          <w:rFonts w:ascii="Arial" w:eastAsia="Times New Roman" w:hAnsi="Arial" w:cs="Arial"/>
          <w:lang w:eastAsia="ar-SA"/>
        </w:rPr>
        <w:t xml:space="preserve">pkt 2 </w:t>
      </w:r>
      <w:proofErr w:type="spellStart"/>
      <w:r w:rsidR="0083258C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83258C" w:rsidRPr="000C784C">
        <w:rPr>
          <w:rFonts w:ascii="Arial" w:eastAsia="Times New Roman" w:hAnsi="Arial" w:cs="Arial"/>
          <w:lang w:eastAsia="ar-SA"/>
        </w:rPr>
        <w:t xml:space="preserve"> 1)</w:t>
      </w:r>
      <w:r w:rsidR="004F0225">
        <w:rPr>
          <w:rFonts w:ascii="Arial" w:eastAsia="Times New Roman" w:hAnsi="Arial" w:cs="Arial"/>
          <w:lang w:eastAsia="ar-SA"/>
        </w:rPr>
        <w:t xml:space="preserve"> 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(</w:t>
      </w:r>
      <w:proofErr w:type="spellStart"/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krk</w:t>
      </w:r>
      <w:proofErr w:type="spellEnd"/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3B2159">
        <w:rPr>
          <w:rFonts w:ascii="Arial" w:eastAsia="Times New Roman" w:hAnsi="Arial" w:cs="Arial"/>
          <w:sz w:val="16"/>
          <w:szCs w:val="16"/>
          <w:lang w:eastAsia="ar-SA"/>
        </w:rPr>
        <w:t xml:space="preserve">, </w:t>
      </w:r>
      <w:proofErr w:type="spellStart"/>
      <w:r w:rsidR="0083258C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83258C" w:rsidRPr="000C784C">
        <w:rPr>
          <w:rFonts w:ascii="Arial" w:eastAsia="Times New Roman" w:hAnsi="Arial" w:cs="Arial"/>
          <w:lang w:eastAsia="ar-SA"/>
        </w:rPr>
        <w:t xml:space="preserve"> 2)</w:t>
      </w:r>
      <w:r w:rsidR="00705B04" w:rsidRPr="003B2159">
        <w:rPr>
          <w:rFonts w:ascii="Arial" w:eastAsia="Times New Roman" w:hAnsi="Arial" w:cs="Arial"/>
          <w:sz w:val="16"/>
          <w:szCs w:val="16"/>
          <w:lang w:eastAsia="ar-SA"/>
        </w:rPr>
        <w:t>(ewidencja)</w:t>
      </w:r>
      <w:r w:rsidR="0083258C" w:rsidRPr="003B2159">
        <w:rPr>
          <w:rFonts w:ascii="Arial" w:eastAsia="Times New Roman" w:hAnsi="Arial" w:cs="Arial"/>
          <w:sz w:val="16"/>
          <w:szCs w:val="16"/>
          <w:lang w:eastAsia="ar-SA"/>
        </w:rPr>
        <w:t xml:space="preserve"> </w:t>
      </w:r>
      <w:r w:rsidRPr="000C784C">
        <w:rPr>
          <w:rFonts w:ascii="Arial" w:eastAsia="Times New Roman" w:hAnsi="Arial" w:cs="Arial"/>
          <w:lang w:eastAsia="ar-SA"/>
        </w:rPr>
        <w:t>w odniesieniu do tego podwykonawcy.</w:t>
      </w:r>
    </w:p>
    <w:p w14:paraId="5D849795" w14:textId="27F3EF12" w:rsidR="00DD6CE7" w:rsidRPr="000C784C" w:rsidRDefault="00DD6CE7" w:rsidP="006F23DB">
      <w:pPr>
        <w:pStyle w:val="Akapitzlist"/>
        <w:numPr>
          <w:ilvl w:val="0"/>
          <w:numId w:val="18"/>
        </w:numPr>
        <w:spacing w:after="0"/>
        <w:jc w:val="both"/>
        <w:rPr>
          <w:rFonts w:ascii="Arial" w:eastAsia="TimesNewRomanPSMT" w:hAnsi="Arial" w:cs="Arial"/>
          <w:lang w:eastAsia="ar-SA"/>
        </w:rPr>
      </w:pPr>
      <w:r w:rsidRPr="000C784C">
        <w:rPr>
          <w:rFonts w:ascii="Arial" w:hAnsi="Arial" w:cs="Arial"/>
          <w:lang w:eastAsia="ar-SA"/>
        </w:rPr>
        <w:t xml:space="preserve">W przypadku składania oferty przez wykonawców wspólnie ubiegających się </w:t>
      </w:r>
      <w:r w:rsidR="00383F8C" w:rsidRPr="000C784C">
        <w:rPr>
          <w:rFonts w:ascii="Arial" w:hAnsi="Arial" w:cs="Arial"/>
          <w:lang w:eastAsia="ar-SA"/>
        </w:rPr>
        <w:br/>
      </w:r>
      <w:r w:rsidRPr="000C784C">
        <w:rPr>
          <w:rFonts w:ascii="Arial" w:hAnsi="Arial" w:cs="Arial"/>
          <w:lang w:eastAsia="ar-SA"/>
        </w:rPr>
        <w:t>o</w:t>
      </w:r>
      <w:r w:rsidR="00383F8C" w:rsidRPr="000C784C">
        <w:rPr>
          <w:rFonts w:ascii="Arial" w:hAnsi="Arial" w:cs="Arial"/>
          <w:lang w:eastAsia="ar-SA"/>
        </w:rPr>
        <w:t xml:space="preserve"> </w:t>
      </w:r>
      <w:r w:rsidRPr="000C784C">
        <w:rPr>
          <w:rFonts w:ascii="Arial" w:hAnsi="Arial" w:cs="Arial"/>
          <w:lang w:eastAsia="ar-SA"/>
        </w:rPr>
        <w:t xml:space="preserve">udzielenie zamówienia, oświadczenia i dokumenty wymienione w </w:t>
      </w:r>
      <w:r w:rsidRPr="000C784C">
        <w:rPr>
          <w:rFonts w:ascii="Arial" w:eastAsia="Times New Roman" w:hAnsi="Arial" w:cs="Arial"/>
          <w:lang w:eastAsia="ar-SA"/>
        </w:rPr>
        <w:t>Rozdziale</w:t>
      </w:r>
      <w:r w:rsidR="00264BD7" w:rsidRPr="000C784C">
        <w:rPr>
          <w:rFonts w:ascii="Arial" w:eastAsia="Times New Roman" w:hAnsi="Arial" w:cs="Arial"/>
          <w:lang w:eastAsia="ar-SA"/>
        </w:rPr>
        <w:t xml:space="preserve"> XII A  pkt 4 </w:t>
      </w:r>
      <w:proofErr w:type="spellStart"/>
      <w:r w:rsidR="00264BD7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264BD7" w:rsidRPr="000C784C">
        <w:rPr>
          <w:rFonts w:ascii="Arial" w:eastAsia="Times New Roman" w:hAnsi="Arial" w:cs="Arial"/>
          <w:lang w:eastAsia="ar-SA"/>
        </w:rPr>
        <w:t xml:space="preserve"> 2</w:t>
      </w:r>
      <w:r w:rsidR="0083258C" w:rsidRPr="000C784C">
        <w:rPr>
          <w:rFonts w:ascii="Arial" w:eastAsia="Times New Roman" w:hAnsi="Arial" w:cs="Arial"/>
          <w:lang w:eastAsia="ar-SA"/>
        </w:rPr>
        <w:t>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680C7C" w:rsidRPr="00680C7C">
        <w:rPr>
          <w:rFonts w:ascii="Arial" w:eastAsia="Times New Roman" w:hAnsi="Arial" w:cs="Arial"/>
          <w:sz w:val="16"/>
          <w:szCs w:val="16"/>
          <w:lang w:eastAsia="ar-SA"/>
        </w:rPr>
        <w:t xml:space="preserve"> art. 125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83258C" w:rsidRPr="00680C7C">
        <w:rPr>
          <w:rFonts w:ascii="Arial" w:eastAsia="Times New Roman" w:hAnsi="Arial" w:cs="Arial"/>
          <w:sz w:val="16"/>
          <w:szCs w:val="16"/>
          <w:lang w:eastAsia="ar-SA"/>
        </w:rPr>
        <w:t xml:space="preserve">, </w:t>
      </w:r>
      <w:proofErr w:type="spellStart"/>
      <w:r w:rsidR="003E374A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3E374A" w:rsidRPr="000C784C">
        <w:rPr>
          <w:rFonts w:ascii="Arial" w:eastAsia="Times New Roman" w:hAnsi="Arial" w:cs="Arial"/>
          <w:lang w:eastAsia="ar-SA"/>
        </w:rPr>
        <w:t xml:space="preserve"> </w:t>
      </w:r>
      <w:r w:rsidR="0041678B">
        <w:rPr>
          <w:rFonts w:ascii="Arial" w:eastAsia="Times New Roman" w:hAnsi="Arial" w:cs="Arial"/>
          <w:lang w:eastAsia="ar-SA"/>
        </w:rPr>
        <w:t>6</w:t>
      </w:r>
      <w:r w:rsidR="003E374A" w:rsidRPr="000C784C">
        <w:rPr>
          <w:rFonts w:ascii="Arial" w:eastAsia="Times New Roman" w:hAnsi="Arial" w:cs="Arial"/>
          <w:lang w:eastAsia="ar-SA"/>
        </w:rPr>
        <w:t xml:space="preserve">) </w:t>
      </w:r>
      <w:r w:rsidR="003E374A" w:rsidRPr="00680C7C">
        <w:rPr>
          <w:rFonts w:ascii="Arial" w:eastAsia="Times New Roman" w:hAnsi="Arial" w:cs="Arial"/>
          <w:sz w:val="16"/>
          <w:szCs w:val="16"/>
          <w:lang w:eastAsia="ar-SA"/>
        </w:rPr>
        <w:t>(oświadczenie</w:t>
      </w:r>
      <w:r w:rsidR="00680C7C" w:rsidRPr="00680C7C">
        <w:rPr>
          <w:rFonts w:ascii="Arial" w:eastAsia="Times New Roman" w:hAnsi="Arial" w:cs="Arial"/>
          <w:sz w:val="16"/>
          <w:szCs w:val="16"/>
          <w:lang w:eastAsia="ar-SA"/>
        </w:rPr>
        <w:t xml:space="preserve"> wspólnie ubiegających się </w:t>
      </w:r>
      <w:r w:rsidR="003E374A" w:rsidRPr="00680C7C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3E374A" w:rsidRPr="000C784C">
        <w:rPr>
          <w:rFonts w:ascii="Arial" w:eastAsia="Times New Roman" w:hAnsi="Arial" w:cs="Arial"/>
          <w:lang w:eastAsia="ar-SA"/>
        </w:rPr>
        <w:t xml:space="preserve">, </w:t>
      </w:r>
      <w:r w:rsidR="0083258C" w:rsidRPr="000C784C">
        <w:rPr>
          <w:rFonts w:ascii="Arial" w:eastAsia="Times New Roman" w:hAnsi="Arial" w:cs="Arial"/>
          <w:lang w:eastAsia="ar-SA"/>
        </w:rPr>
        <w:t xml:space="preserve">XII B </w:t>
      </w:r>
      <w:r w:rsidR="004F0225">
        <w:rPr>
          <w:rFonts w:ascii="Arial" w:eastAsia="Times New Roman" w:hAnsi="Arial" w:cs="Arial"/>
          <w:lang w:eastAsia="ar-SA"/>
        </w:rPr>
        <w:t xml:space="preserve">pkt 1 </w:t>
      </w:r>
      <w:proofErr w:type="spellStart"/>
      <w:r w:rsidR="004F0225">
        <w:rPr>
          <w:rFonts w:ascii="Arial" w:eastAsia="Times New Roman" w:hAnsi="Arial" w:cs="Arial"/>
          <w:lang w:eastAsia="ar-SA"/>
        </w:rPr>
        <w:t>ppkt</w:t>
      </w:r>
      <w:proofErr w:type="spellEnd"/>
      <w:r w:rsidR="004F0225">
        <w:rPr>
          <w:rFonts w:ascii="Arial" w:eastAsia="Times New Roman" w:hAnsi="Arial" w:cs="Arial"/>
          <w:lang w:eastAsia="ar-SA"/>
        </w:rPr>
        <w:t xml:space="preserve"> 1) </w:t>
      </w:r>
      <w:r w:rsidR="004F0225" w:rsidRPr="004F0225">
        <w:rPr>
          <w:rFonts w:ascii="Arial" w:eastAsia="Times New Roman" w:hAnsi="Arial" w:cs="Arial"/>
          <w:sz w:val="16"/>
          <w:szCs w:val="16"/>
          <w:lang w:eastAsia="ar-SA"/>
        </w:rPr>
        <w:t>(uprawnienia)</w:t>
      </w:r>
      <w:r w:rsidR="004F0225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4F0225">
        <w:rPr>
          <w:rFonts w:ascii="Arial" w:eastAsia="Times New Roman" w:hAnsi="Arial" w:cs="Arial"/>
          <w:lang w:eastAsia="ar-SA"/>
        </w:rPr>
        <w:t xml:space="preserve"> </w:t>
      </w:r>
      <w:r w:rsidR="0083258C" w:rsidRPr="000C784C">
        <w:rPr>
          <w:rFonts w:ascii="Arial" w:eastAsia="Times New Roman" w:hAnsi="Arial" w:cs="Arial"/>
          <w:lang w:eastAsia="ar-SA"/>
        </w:rPr>
        <w:t xml:space="preserve">pkt 2 </w:t>
      </w:r>
      <w:proofErr w:type="spellStart"/>
      <w:r w:rsidR="0083258C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83258C" w:rsidRPr="000C784C">
        <w:rPr>
          <w:rFonts w:ascii="Arial" w:eastAsia="Times New Roman" w:hAnsi="Arial" w:cs="Arial"/>
          <w:lang w:eastAsia="ar-SA"/>
        </w:rPr>
        <w:t xml:space="preserve"> 1)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(</w:t>
      </w:r>
      <w:proofErr w:type="spellStart"/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krk</w:t>
      </w:r>
      <w:proofErr w:type="spellEnd"/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)</w:t>
      </w:r>
      <w:r w:rsidR="004F0225">
        <w:rPr>
          <w:rFonts w:ascii="Arial" w:eastAsia="Times New Roman" w:hAnsi="Arial" w:cs="Arial"/>
          <w:sz w:val="16"/>
          <w:szCs w:val="16"/>
          <w:lang w:eastAsia="ar-SA"/>
        </w:rPr>
        <w:t>,</w:t>
      </w:r>
      <w:r w:rsidR="0083258C" w:rsidRPr="000C784C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83258C" w:rsidRPr="000C784C">
        <w:rPr>
          <w:rFonts w:ascii="Arial" w:eastAsia="Times New Roman" w:hAnsi="Arial" w:cs="Arial"/>
          <w:lang w:eastAsia="ar-SA"/>
        </w:rPr>
        <w:t>ppkt</w:t>
      </w:r>
      <w:proofErr w:type="spellEnd"/>
      <w:r w:rsidR="0083258C" w:rsidRPr="000C784C">
        <w:rPr>
          <w:rFonts w:ascii="Arial" w:eastAsia="Times New Roman" w:hAnsi="Arial" w:cs="Arial"/>
          <w:lang w:eastAsia="ar-SA"/>
        </w:rPr>
        <w:t xml:space="preserve"> 2)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(ewidencja),</w:t>
      </w:r>
      <w:r w:rsidR="00705B04" w:rsidRPr="000C784C">
        <w:rPr>
          <w:rFonts w:ascii="Arial" w:eastAsia="Times New Roman" w:hAnsi="Arial" w:cs="Arial"/>
          <w:lang w:eastAsia="ar-SA"/>
        </w:rPr>
        <w:t xml:space="preserve"> 3) </w:t>
      </w:r>
      <w:r w:rsidR="00705B04" w:rsidRPr="00680C7C">
        <w:rPr>
          <w:rFonts w:ascii="Arial" w:eastAsia="Times New Roman" w:hAnsi="Arial" w:cs="Arial"/>
          <w:sz w:val="16"/>
          <w:szCs w:val="16"/>
          <w:lang w:eastAsia="ar-SA"/>
        </w:rPr>
        <w:t>(oświadczenie grupa kapitałowa)</w:t>
      </w:r>
      <w:r w:rsidR="00705B04" w:rsidRPr="000C784C">
        <w:rPr>
          <w:rFonts w:ascii="Arial" w:eastAsia="Times New Roman" w:hAnsi="Arial" w:cs="Arial"/>
          <w:lang w:eastAsia="ar-SA"/>
        </w:rPr>
        <w:t xml:space="preserve"> </w:t>
      </w:r>
      <w:r w:rsidR="0083258C" w:rsidRPr="000C784C">
        <w:rPr>
          <w:rFonts w:ascii="Arial" w:eastAsia="Times New Roman" w:hAnsi="Arial" w:cs="Arial"/>
          <w:lang w:eastAsia="ar-SA"/>
        </w:rPr>
        <w:t xml:space="preserve"> </w:t>
      </w:r>
      <w:r w:rsidRPr="000C784C">
        <w:rPr>
          <w:rFonts w:ascii="Arial" w:hAnsi="Arial" w:cs="Arial"/>
          <w:lang w:eastAsia="ar-SA"/>
        </w:rPr>
        <w:t>składa każdy z wykonawców.</w:t>
      </w:r>
    </w:p>
    <w:p w14:paraId="42B81E19" w14:textId="77777777" w:rsidR="00421715" w:rsidRPr="000C784C" w:rsidRDefault="00421715" w:rsidP="00D656DE">
      <w:pPr>
        <w:spacing w:after="0"/>
        <w:jc w:val="both"/>
        <w:rPr>
          <w:rFonts w:ascii="Arial" w:eastAsia="TimesNewRomanPSMT" w:hAnsi="Arial" w:cs="Arial"/>
          <w:lang w:eastAsia="ar-SA"/>
        </w:rPr>
      </w:pPr>
    </w:p>
    <w:p w14:paraId="2C677F4C" w14:textId="77777777" w:rsidR="00477EC4" w:rsidRPr="000C784C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  <w:lang w:val="x-none"/>
        </w:rPr>
      </w:pPr>
      <w:r w:rsidRPr="000C784C">
        <w:rPr>
          <w:rFonts w:ascii="Arial" w:hAnsi="Arial" w:cs="Arial"/>
          <w:bCs/>
          <w:lang w:val="x-none"/>
        </w:rPr>
        <w:t>W przypadku, gdy wykonawcy</w:t>
      </w:r>
      <w:r w:rsidRPr="000C784C">
        <w:rPr>
          <w:rFonts w:ascii="Arial" w:hAnsi="Arial" w:cs="Arial"/>
          <w:bCs/>
        </w:rPr>
        <w:t xml:space="preserve"> wspólnie ubiegają się o udzielenie zamówienia,</w:t>
      </w:r>
      <w:r w:rsidRPr="000C784C">
        <w:rPr>
          <w:rFonts w:ascii="Arial" w:hAnsi="Arial" w:cs="Arial"/>
          <w:bCs/>
          <w:lang w:val="x-none"/>
        </w:rPr>
        <w:t xml:space="preserve"> ustanawiają pełnomocnika do reprezentowania ich w postępowaniu o udzielenie zamówienia albo reprezentowania w postępowaniu i zawarcia umowy w sprawie zamówienia publicznego. </w:t>
      </w:r>
    </w:p>
    <w:p w14:paraId="198B54C3" w14:textId="06218648" w:rsidR="00477EC4" w:rsidRPr="000C784C" w:rsidRDefault="00477EC4" w:rsidP="00D656DE">
      <w:pPr>
        <w:widowControl w:val="0"/>
        <w:tabs>
          <w:tab w:val="left" w:pos="851"/>
        </w:tabs>
        <w:autoSpaceDE w:val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 xml:space="preserve">Wspólnicy spółki cywilnej traktowani są jako wykonawcy wspólnie ubiegający się </w:t>
      </w:r>
      <w:r w:rsidR="00527444" w:rsidRPr="000C784C">
        <w:rPr>
          <w:rFonts w:ascii="Arial" w:hAnsi="Arial" w:cs="Arial"/>
          <w:bCs/>
        </w:rPr>
        <w:br/>
      </w:r>
      <w:r w:rsidRPr="000C784C">
        <w:rPr>
          <w:rFonts w:ascii="Arial" w:hAnsi="Arial" w:cs="Arial"/>
          <w:bCs/>
        </w:rPr>
        <w:t xml:space="preserve">o udzielenie zamówienia. </w:t>
      </w:r>
    </w:p>
    <w:p w14:paraId="06155369" w14:textId="39C37DDC" w:rsidR="00383F8C" w:rsidRPr="000C784C" w:rsidRDefault="00477EC4" w:rsidP="00383F8C">
      <w:pPr>
        <w:widowControl w:val="0"/>
        <w:tabs>
          <w:tab w:val="left" w:pos="851"/>
        </w:tabs>
        <w:autoSpaceDE w:val="0"/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  <w:u w:val="single"/>
        </w:rPr>
        <w:t xml:space="preserve">W przypadku wskazania przez wykonawcę na druku „Oferta”, stanowiącym załącznik nr </w:t>
      </w:r>
      <w:r w:rsidR="008C1310">
        <w:rPr>
          <w:rFonts w:ascii="Arial" w:hAnsi="Arial" w:cs="Arial"/>
          <w:b/>
          <w:u w:val="single"/>
        </w:rPr>
        <w:t>3</w:t>
      </w:r>
      <w:r w:rsidRPr="000C784C">
        <w:rPr>
          <w:rFonts w:ascii="Arial" w:hAnsi="Arial" w:cs="Arial"/>
          <w:b/>
          <w:u w:val="single"/>
        </w:rPr>
        <w:t xml:space="preserve"> do SWZ oświadczeń lub dokumentów</w:t>
      </w:r>
      <w:r w:rsidRPr="000C784C">
        <w:rPr>
          <w:rFonts w:ascii="Arial" w:hAnsi="Arial" w:cs="Arial"/>
        </w:rPr>
        <w:t>,</w:t>
      </w:r>
      <w:r w:rsidR="00EC4EDA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>o</w:t>
      </w:r>
      <w:r w:rsidR="00383F8C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których mowa w </w:t>
      </w:r>
      <w:r w:rsidR="00562283" w:rsidRPr="000C784C">
        <w:rPr>
          <w:rFonts w:ascii="Arial" w:hAnsi="Arial" w:cs="Arial"/>
        </w:rPr>
        <w:t xml:space="preserve">Rozdziale </w:t>
      </w:r>
      <w:r w:rsidR="00562283" w:rsidRPr="000C784C">
        <w:rPr>
          <w:rFonts w:ascii="Arial" w:hAnsi="Arial" w:cs="Arial"/>
        </w:rPr>
        <w:lastRenderedPageBreak/>
        <w:t>XII</w:t>
      </w:r>
      <w:r w:rsidRPr="000C784C">
        <w:rPr>
          <w:rFonts w:ascii="Arial" w:hAnsi="Arial" w:cs="Arial"/>
        </w:rPr>
        <w:t xml:space="preserve"> </w:t>
      </w:r>
      <w:r w:rsidR="00E51BDA" w:rsidRPr="000C784C">
        <w:rPr>
          <w:rFonts w:ascii="Arial" w:hAnsi="Arial" w:cs="Arial"/>
        </w:rPr>
        <w:t xml:space="preserve">SWZ, </w:t>
      </w:r>
      <w:r w:rsidRPr="000C784C">
        <w:rPr>
          <w:rFonts w:ascii="Arial" w:hAnsi="Arial" w:cs="Arial"/>
        </w:rPr>
        <w:t xml:space="preserve">które znajdują się w posiadaniu Zamawiającego, w szczególności oświadczeń lub </w:t>
      </w:r>
      <w:r w:rsidRPr="000C784C">
        <w:rPr>
          <w:rFonts w:ascii="Arial" w:hAnsi="Arial" w:cs="Arial"/>
          <w:iCs/>
        </w:rPr>
        <w:t>dokumentów</w:t>
      </w:r>
      <w:r w:rsidRPr="000C784C">
        <w:rPr>
          <w:rFonts w:ascii="Arial" w:hAnsi="Arial" w:cs="Arial"/>
        </w:rPr>
        <w:t xml:space="preserve"> przechowywanych przez Zamawiającego zgodnie z </w:t>
      </w:r>
      <w:r w:rsidR="002F54A4" w:rsidRPr="000C784C">
        <w:rPr>
          <w:rFonts w:ascii="Arial" w:hAnsi="Arial" w:cs="Arial"/>
        </w:rPr>
        <w:t xml:space="preserve">art. </w:t>
      </w:r>
      <w:hyperlink r:id="rId18" w:anchor="/dokument/17074707%23art(97)ust(1)" w:history="1">
        <w:r w:rsidR="002F54A4" w:rsidRPr="000C784C">
          <w:rPr>
            <w:rStyle w:val="Hipercze"/>
            <w:rFonts w:ascii="Arial" w:hAnsi="Arial" w:cs="Arial"/>
            <w:color w:val="auto"/>
            <w:u w:val="none"/>
          </w:rPr>
          <w:t>78</w:t>
        </w:r>
      </w:hyperlink>
      <w:r w:rsidRPr="000C784C">
        <w:rPr>
          <w:rFonts w:ascii="Arial" w:hAnsi="Arial" w:cs="Arial"/>
        </w:rPr>
        <w:t xml:space="preserve"> ustawy, zamawiający w celu potwierdzenia okoliczności, o których mowa w </w:t>
      </w:r>
      <w:hyperlink r:id="rId19" w:anchor="/dokument/17074707%23art(25)ust(1)pkt(1)" w:history="1">
        <w:r w:rsidRPr="000C784C">
          <w:rPr>
            <w:rStyle w:val="Hipercze"/>
            <w:rFonts w:ascii="Arial" w:hAnsi="Arial" w:cs="Arial"/>
            <w:color w:val="auto"/>
            <w:u w:val="none"/>
          </w:rPr>
          <w:t xml:space="preserve">art. </w:t>
        </w:r>
        <w:r w:rsidR="002F54A4" w:rsidRPr="000C784C">
          <w:rPr>
            <w:rStyle w:val="Hipercze"/>
            <w:rFonts w:ascii="Arial" w:hAnsi="Arial" w:cs="Arial"/>
            <w:color w:val="auto"/>
            <w:u w:val="none"/>
          </w:rPr>
          <w:t>108</w:t>
        </w:r>
        <w:r w:rsidR="00890ADA" w:rsidRPr="000C784C">
          <w:rPr>
            <w:rStyle w:val="Hipercze"/>
            <w:rFonts w:ascii="Arial" w:hAnsi="Arial" w:cs="Arial"/>
            <w:color w:val="auto"/>
            <w:u w:val="none"/>
          </w:rPr>
          <w:t>,</w:t>
        </w:r>
        <w:r w:rsidR="00383F8C" w:rsidRPr="000C784C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890ADA" w:rsidRPr="000C784C">
          <w:rPr>
            <w:rStyle w:val="Hipercze"/>
            <w:rFonts w:ascii="Arial" w:hAnsi="Arial" w:cs="Arial"/>
            <w:color w:val="auto"/>
            <w:u w:val="none"/>
          </w:rPr>
          <w:t>109, 112</w:t>
        </w:r>
        <w:r w:rsidRPr="000C784C">
          <w:rPr>
            <w:rStyle w:val="Hipercze"/>
            <w:rFonts w:ascii="Arial" w:hAnsi="Arial" w:cs="Arial"/>
            <w:color w:val="auto"/>
            <w:u w:val="none"/>
          </w:rPr>
          <w:t xml:space="preserve"> ust. </w:t>
        </w:r>
      </w:hyperlink>
      <w:r w:rsidR="00923AD3" w:rsidRPr="000C784C">
        <w:rPr>
          <w:rStyle w:val="Hipercze"/>
          <w:rFonts w:ascii="Arial" w:hAnsi="Arial" w:cs="Arial"/>
          <w:color w:val="auto"/>
          <w:u w:val="none"/>
        </w:rPr>
        <w:t>2</w:t>
      </w:r>
      <w:r w:rsidR="00890ADA" w:rsidRPr="000C784C">
        <w:rPr>
          <w:rStyle w:val="Hipercze"/>
          <w:rFonts w:ascii="Arial" w:hAnsi="Arial" w:cs="Arial"/>
          <w:color w:val="auto"/>
          <w:u w:val="none"/>
        </w:rPr>
        <w:t xml:space="preserve"> </w:t>
      </w:r>
      <w:r w:rsidR="00890ADA" w:rsidRPr="000C784C">
        <w:rPr>
          <w:rFonts w:ascii="Arial" w:hAnsi="Arial" w:cs="Arial"/>
        </w:rPr>
        <w:t xml:space="preserve">ustawy, korzysta </w:t>
      </w:r>
      <w:r w:rsidRPr="000C784C">
        <w:rPr>
          <w:rFonts w:ascii="Arial" w:hAnsi="Arial" w:cs="Arial"/>
        </w:rPr>
        <w:t>z</w:t>
      </w:r>
      <w:r w:rsidR="00383F8C" w:rsidRPr="000C784C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posiadanych oświadczeń lub </w:t>
      </w:r>
      <w:r w:rsidRPr="000C784C">
        <w:rPr>
          <w:rFonts w:ascii="Arial" w:hAnsi="Arial" w:cs="Arial"/>
          <w:iCs/>
        </w:rPr>
        <w:t>dokumentów</w:t>
      </w:r>
      <w:r w:rsidRPr="000C784C">
        <w:rPr>
          <w:rFonts w:ascii="Arial" w:hAnsi="Arial" w:cs="Arial"/>
        </w:rPr>
        <w:t>, o ile są one aktualne.</w:t>
      </w:r>
      <w:r w:rsidR="00705B04" w:rsidRPr="000C784C">
        <w:rPr>
          <w:rFonts w:ascii="Arial" w:hAnsi="Arial" w:cs="Arial"/>
        </w:rPr>
        <w:t xml:space="preserve"> ( art. 274 ust.4 ustawy </w:t>
      </w:r>
      <w:proofErr w:type="spellStart"/>
      <w:r w:rsidR="00705B04" w:rsidRPr="000C784C">
        <w:rPr>
          <w:rFonts w:ascii="Arial" w:hAnsi="Arial" w:cs="Arial"/>
        </w:rPr>
        <w:t>Pzp</w:t>
      </w:r>
      <w:proofErr w:type="spellEnd"/>
      <w:r w:rsidR="00705B04" w:rsidRPr="000C784C">
        <w:rPr>
          <w:rFonts w:ascii="Arial" w:hAnsi="Arial" w:cs="Arial"/>
        </w:rPr>
        <w:t xml:space="preserve">.) </w:t>
      </w:r>
    </w:p>
    <w:p w14:paraId="0111EE12" w14:textId="3FE244F4" w:rsidR="00477EC4" w:rsidRPr="000C784C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Oświadczenia, o których mowa w </w:t>
      </w:r>
      <w:r w:rsidR="00857309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Rozdziale</w:t>
      </w:r>
      <w:r w:rsidR="003B0A7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XII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="00C12E3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S</w:t>
      </w:r>
      <w:r w:rsidR="00E51B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WZ,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dotyczące wykonawcy i innych podmiotów, na których zdolnościach lub sytuacji polega wykonawca na</w:t>
      </w:r>
      <w:r w:rsidR="00383F8C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zasadach określonych w art. </w:t>
      </w:r>
      <w:r w:rsidR="00EF7B47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118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ustawy oraz dotyczące podwykonawców, składane są </w:t>
      </w:r>
      <w:r w:rsidR="00C11D6E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br/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w oryginale</w:t>
      </w:r>
      <w:r w:rsidR="00E873C5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w postaci elektronicznej, opatrzonej kwalifikowanym podpisem elektronicznym</w:t>
      </w:r>
      <w:r w:rsidR="002F54A4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lub podpisem zaufanym lub podpisem osobistym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.</w:t>
      </w:r>
    </w:p>
    <w:p w14:paraId="27E6CB62" w14:textId="0E89464C" w:rsidR="00477EC4" w:rsidRPr="000C784C" w:rsidRDefault="00477EC4" w:rsidP="00D656DE">
      <w:pPr>
        <w:pStyle w:val="Tekstpodstawowy22"/>
        <w:spacing w:line="276" w:lineRule="auto"/>
        <w:rPr>
          <w:rFonts w:ascii="Arial" w:hAnsi="Arial" w:cs="Arial"/>
          <w:b w:val="0"/>
          <w:sz w:val="22"/>
          <w:szCs w:val="22"/>
          <w:u w:val="none"/>
          <w:lang w:val="pl-PL"/>
        </w:rPr>
      </w:pP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Jeżeli osoba (osoby) podpisująca ofertę (reprezentująca wykonawcę lub wykonawców wspólnie ubiegających się o udzielenie zamówienia) działa na podstawie pełnomocnictwa, do oferty należy dołączyć 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w takiej samej formie jak składana jest oferta (tj. w formie elektronicznej lub postaci elektronicznej opatrzonej podpisem zaufanym lub podpisem osobistym)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oryginał pełnomocnictwa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. Dopuszcza się także złożenie elektronicznej kopii (skanu) pełnomocnictwa sporządzonego uprzednio w formie pisemnej, w formie elektronicznego poświadczenia sporządzonego stosownie do art. 97 §2 ustawy z dnia 14 lutego 1991 r. - Prawo o notariacie, które to poświadczenie notariusz opatruje kwalifikowanym podpisem elektronicznym, bądź też poprzez opatrzenie skanu pełnomocnictwa sporządzonego uprzednio w formie pisemne</w:t>
      </w:r>
      <w:r w:rsidR="00C01A21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>j</w:t>
      </w:r>
      <w:r w:rsidR="00890ADA"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kwalifikowanym podpisem, podpisem zaufanym lub podpisem osobistym mocodawcy. Elektroniczna kopia pełnomocnictwa nie może być uwierzytelniona przez upełnomocnionego. </w:t>
      </w:r>
      <w:r w:rsidRPr="000C784C">
        <w:rPr>
          <w:rFonts w:ascii="Arial" w:hAnsi="Arial" w:cs="Arial"/>
          <w:b w:val="0"/>
          <w:sz w:val="22"/>
          <w:szCs w:val="22"/>
          <w:u w:val="none"/>
          <w:lang w:val="pl-PL"/>
        </w:rPr>
        <w:t xml:space="preserve"> </w:t>
      </w:r>
    </w:p>
    <w:p w14:paraId="5C1533D6" w14:textId="263F2A6E" w:rsidR="00C41E0A" w:rsidRPr="000C784C" w:rsidRDefault="00C41E0A" w:rsidP="00D656DE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2D799706" w14:textId="6BE300A6" w:rsidR="003A6D5B" w:rsidRPr="00F60726" w:rsidRDefault="007D6CC2" w:rsidP="00F60726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INFORMACJE O SPOSOBIE POROZUMIEWANIA SIĘ ZAMAWIAJĄCEGO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Z WYKONAWCAMI ORAZ PRZEKAZYWANIA OŚWIADCZEŃ I DOKUMENTÓW, A TAKŻE WSKAZANIE OSÓB </w:t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UPRAWNIONYCH DO POROZUMIEWANIA SIĘ </w:t>
      </w:r>
      <w:r w:rsidR="00383F8C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br/>
      </w:r>
      <w:r w:rsidR="00672AC3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Z</w:t>
      </w:r>
      <w:r w:rsidR="00E2014E" w:rsidRPr="000C784C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 xml:space="preserve"> WYKONAWC</w:t>
      </w:r>
      <w:r w:rsidR="007523B1">
        <w:rPr>
          <w:rFonts w:ascii="Arial" w:eastAsia="Times New Roman" w:hAnsi="Arial" w:cs="Arial"/>
          <w:b/>
          <w:shd w:val="clear" w:color="auto" w:fill="EAF1DD" w:themeFill="accent3" w:themeFillTint="33"/>
          <w:lang w:eastAsia="pl-PL"/>
        </w:rPr>
        <w:t>Ą</w:t>
      </w:r>
      <w:r w:rsidR="00E2014E" w:rsidRPr="000C784C">
        <w:rPr>
          <w:rFonts w:ascii="Arial" w:eastAsia="Times New Roman" w:hAnsi="Arial" w:cs="Arial"/>
          <w:b/>
          <w:lang w:eastAsia="pl-PL"/>
        </w:rPr>
        <w:t>.</w:t>
      </w:r>
    </w:p>
    <w:p w14:paraId="037FBC40" w14:textId="3610B383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Postępowanie prowadzone jest w języku polskim w formie elektronicznej za pośrednictwem </w:t>
      </w:r>
      <w:hyperlink r:id="rId20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pod adresem</w:t>
      </w:r>
      <w:r w:rsidR="00CE32A9">
        <w:rPr>
          <w:rFonts w:ascii="Arial" w:eastAsiaTheme="minorHAnsi" w:hAnsi="Arial" w:cs="Arial"/>
        </w:rPr>
        <w:t xml:space="preserve">: </w:t>
      </w:r>
      <w:r w:rsidR="00CE32A9" w:rsidRPr="00CE32A9">
        <w:rPr>
          <w:rFonts w:ascii="Arial" w:eastAsiaTheme="minorHAnsi" w:hAnsi="Arial" w:cs="Arial"/>
        </w:rPr>
        <w:t>https://platformazakupowa.pl/pn/32wog</w:t>
      </w:r>
      <w:r w:rsidRPr="00CE32A9">
        <w:rPr>
          <w:rFonts w:ascii="Arial" w:eastAsiaTheme="minorHAnsi" w:hAnsi="Arial" w:cs="Arial"/>
          <w:color w:val="FF9900"/>
          <w:sz w:val="20"/>
          <w:szCs w:val="20"/>
        </w:rPr>
        <w:t xml:space="preserve"> </w:t>
      </w:r>
    </w:p>
    <w:p w14:paraId="56886830" w14:textId="4C5CE6C8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29" w:name="_Hlk174101353"/>
      <w:r w:rsidRPr="009E0995">
        <w:rPr>
          <w:rFonts w:ascii="Arial" w:eastAsiaTheme="minorHAnsi" w:hAnsi="Arial" w:cs="Arial"/>
        </w:rPr>
        <w:t xml:space="preserve">Komunikacja pomiędzy Zamawiającym a Wykonawcami w tym wszelkie oświadczenia, wnioski, zawiadomienia oraz informacje, przekazywane są w formie elektronicznej za pośrednictwem Platformy - </w:t>
      </w:r>
      <w:hyperlink r:id="rId2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i formularza „</w:t>
      </w:r>
      <w:r w:rsidRPr="009E0995">
        <w:rPr>
          <w:rFonts w:ascii="Arial" w:eastAsiaTheme="minorHAnsi" w:hAnsi="Arial" w:cs="Arial"/>
          <w:b/>
        </w:rPr>
        <w:t>Wyślij wiadomość</w:t>
      </w:r>
      <w:r w:rsidRPr="009E0995">
        <w:rPr>
          <w:rFonts w:ascii="Arial" w:eastAsiaTheme="minorHAnsi" w:hAnsi="Arial" w:cs="Arial"/>
        </w:rPr>
        <w:t xml:space="preserve">” znajdującego się na stronie danego postępowania. Za datę przekazania (wpływu) oświadczeń, wniosków, zawiadomień oraz informacji przyjmuje się datę ich przesłania za pośrednictwem Platformy poprzez kliknięcie przycisku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„Wyślij wiadomość” po którym pojawi się komunikat, iż wiadomość została wysłana do Zamawiającego. (sposób komunikowania się Zamawiającego z Wykonawcami – nie dotyczy składania ofert i wniosków, gdyż wiadomości nie są szyfrowane). </w:t>
      </w:r>
      <w:bookmarkEnd w:id="29"/>
    </w:p>
    <w:p w14:paraId="6D608C3B" w14:textId="464B0ABE" w:rsidR="00C11E7A" w:rsidRPr="009E0995" w:rsidRDefault="00C11E7A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0" w:name="_Hlk174101825"/>
      <w:r w:rsidRPr="009E0995">
        <w:rPr>
          <w:rFonts w:ascii="Arial" w:eastAsiaTheme="minorHAnsi" w:hAnsi="Arial" w:cs="Arial"/>
        </w:rPr>
        <w:t xml:space="preserve">Zamawiający będzie przekazywał Wykonawcom informacje za pośrednictwem </w:t>
      </w:r>
      <w:hyperlink r:id="rId22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. Informacje dotyczące odpowiedzi na pytania, zmiany specyfikacji, zmiany terminu składania i otwarcia ofert Zamawiający będzie zamieszczał na platformie w sekcji “Komunikaty”. Korespondencja, której zgodnie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z obowiązującymi przepisami adresatem jest konkretny Wykonawca, będzie przekazywana za pośrednictwem </w:t>
      </w:r>
      <w:hyperlink r:id="rId23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 konkretnego Wykonawcy.</w:t>
      </w:r>
    </w:p>
    <w:p w14:paraId="4B594F46" w14:textId="3835C481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1" w:name="_Hlk174101875"/>
      <w:bookmarkEnd w:id="30"/>
      <w:r w:rsidRPr="009E0995">
        <w:rPr>
          <w:rFonts w:ascii="Arial" w:eastAsiaTheme="minorHAnsi" w:hAnsi="Arial" w:cs="Arial"/>
        </w:rPr>
        <w:t xml:space="preserve">Wykonawca jako podmiot profesjonalny ma obowiązek sprawdzania komunikatów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wiadomości bezpośrednio na platformazakupowa.pl przesłanych przez </w:t>
      </w:r>
      <w:r w:rsidRPr="009E0995">
        <w:rPr>
          <w:rFonts w:ascii="Arial" w:eastAsiaTheme="minorHAnsi" w:hAnsi="Arial" w:cs="Arial"/>
        </w:rPr>
        <w:lastRenderedPageBreak/>
        <w:t>Zamawiającego, gdyż system powiadomień może ulec awarii lub powiadomienie może trafić do folderu SPAM.</w:t>
      </w:r>
      <w:bookmarkEnd w:id="31"/>
    </w:p>
    <w:p w14:paraId="3C430699" w14:textId="4B316D98" w:rsidR="00C11E7A" w:rsidRPr="009E0995" w:rsidRDefault="00C11E7A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Zamawiający, zgodnie z § 11 ust. 2 ROZPORZĄDZENIA PREZESA RADY MINISTRÓW z dnia 30 grudnia 2020 r. w sprawie sposobu sporządzania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przekazywania informacji oraz wymagań technicznych dla dokumentów elektronicznych oraz środków komunikacji elektronicznej w postępowaniu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o udzielenie zamówienia publicznego lub konkursie zamieszcza wymagania dotyczące specyfikacji połączenia, formatu przesyłanych danych oraz szyfrowania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i oznaczania czasu przekazania i odbioru danych za pośrednictwem </w:t>
      </w:r>
      <w:hyperlink r:id="rId24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tj.:</w:t>
      </w:r>
    </w:p>
    <w:p w14:paraId="7260F113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stały dostęp do sieci Internet o gwarantowanej przepustowości nie mniejszej niż 512 </w:t>
      </w:r>
      <w:proofErr w:type="spellStart"/>
      <w:r w:rsidRPr="009E0995">
        <w:rPr>
          <w:rFonts w:ascii="Arial" w:eastAsiaTheme="minorHAnsi" w:hAnsi="Arial" w:cs="Arial"/>
        </w:rPr>
        <w:t>kb</w:t>
      </w:r>
      <w:proofErr w:type="spellEnd"/>
      <w:r w:rsidRPr="009E0995">
        <w:rPr>
          <w:rFonts w:ascii="Arial" w:eastAsiaTheme="minorHAnsi" w:hAnsi="Arial" w:cs="Arial"/>
        </w:rPr>
        <w:t>/s,</w:t>
      </w:r>
    </w:p>
    <w:p w14:paraId="0C0D4969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4C5FD02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zainstalowana dowolna przeglądarka internetowa, w przypadku Internet Explorer minimalnie wersja 10 0.,</w:t>
      </w:r>
    </w:p>
    <w:p w14:paraId="6A883AF2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włączona obsługa JavaScript,</w:t>
      </w:r>
    </w:p>
    <w:p w14:paraId="074A549F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zainstalowany program Adobe </w:t>
      </w:r>
      <w:proofErr w:type="spellStart"/>
      <w:r w:rsidRPr="009E0995">
        <w:rPr>
          <w:rFonts w:ascii="Arial" w:eastAsiaTheme="minorHAnsi" w:hAnsi="Arial" w:cs="Arial"/>
        </w:rPr>
        <w:t>Acrobat</w:t>
      </w:r>
      <w:proofErr w:type="spellEnd"/>
      <w:r w:rsidRPr="009E0995">
        <w:rPr>
          <w:rFonts w:ascii="Arial" w:eastAsiaTheme="minorHAnsi" w:hAnsi="Arial" w:cs="Arial"/>
        </w:rPr>
        <w:t xml:space="preserve"> Reader lub inny obsługujący format plików pdf,</w:t>
      </w:r>
    </w:p>
    <w:p w14:paraId="499D1128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Platformazakupowa.pl działa według standardu przyjętego w komunikacji sieciowej - kodowanie UTF8,</w:t>
      </w:r>
    </w:p>
    <w:p w14:paraId="29A80A9E" w14:textId="77777777" w:rsidR="00C11E7A" w:rsidRPr="009E0995" w:rsidRDefault="00C11E7A" w:rsidP="005C5EA9">
      <w:pPr>
        <w:numPr>
          <w:ilvl w:val="1"/>
          <w:numId w:val="64"/>
        </w:numPr>
        <w:spacing w:after="0"/>
        <w:ind w:left="709" w:hanging="283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Oznaczenie czasu odbioru danych przez platformę zakupową stanowi datę oraz dokładny czas (</w:t>
      </w:r>
      <w:proofErr w:type="spellStart"/>
      <w:r w:rsidRPr="009E0995">
        <w:rPr>
          <w:rFonts w:ascii="Arial" w:eastAsiaTheme="minorHAnsi" w:hAnsi="Arial" w:cs="Arial"/>
        </w:rPr>
        <w:t>hh:mm:ss</w:t>
      </w:r>
      <w:proofErr w:type="spellEnd"/>
      <w:r w:rsidRPr="009E0995">
        <w:rPr>
          <w:rFonts w:ascii="Arial" w:eastAsiaTheme="minorHAnsi" w:hAnsi="Arial" w:cs="Arial"/>
        </w:rPr>
        <w:t>) generowany wg czasu lokalnego serwera synchronizowanego z zegarem Głównego Urzędu Miar.</w:t>
      </w:r>
    </w:p>
    <w:p w14:paraId="2EAC1622" w14:textId="77777777" w:rsidR="00C11E7A" w:rsidRPr="009E0995" w:rsidRDefault="00C11E7A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2" w:name="_Hlk174102047"/>
      <w:r w:rsidRPr="009E0995">
        <w:rPr>
          <w:rFonts w:ascii="Arial" w:eastAsiaTheme="minorHAnsi" w:hAnsi="Arial" w:cs="Arial"/>
        </w:rPr>
        <w:t>Wykonawca, przystępując do niniejszego postępowania o udzielenie zamówienia publicznego:</w:t>
      </w:r>
    </w:p>
    <w:p w14:paraId="1AD9DBD0" w14:textId="42463F87" w:rsidR="00C11E7A" w:rsidRPr="009E0995" w:rsidRDefault="00C11E7A" w:rsidP="005C5EA9">
      <w:pPr>
        <w:numPr>
          <w:ilvl w:val="1"/>
          <w:numId w:val="65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akceptuje warunki korzystania z </w:t>
      </w:r>
      <w:hyperlink r:id="rId25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określone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w Regulaminie zamieszczonym na stronie internetowej </w:t>
      </w:r>
      <w:hyperlink r:id="rId26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 w zakładce „Regulamin" oraz uznaje go za wiążący,</w:t>
      </w:r>
    </w:p>
    <w:p w14:paraId="2BABFC65" w14:textId="3A78B6A6" w:rsidR="00C11E7A" w:rsidRPr="00F60726" w:rsidRDefault="00C11E7A" w:rsidP="00F60726">
      <w:pPr>
        <w:numPr>
          <w:ilvl w:val="1"/>
          <w:numId w:val="65"/>
        </w:numPr>
        <w:spacing w:after="0"/>
        <w:ind w:left="851" w:hanging="425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zapoznał i stosuje się do Instrukcji składania ofert/wniosków dostępnej </w:t>
      </w:r>
      <w:hyperlink r:id="rId27">
        <w:r w:rsidRPr="009E0995">
          <w:rPr>
            <w:rFonts w:ascii="Arial" w:eastAsiaTheme="minorHAnsi" w:hAnsi="Arial" w:cs="Arial"/>
          </w:rPr>
          <w:t>pod linkiem</w:t>
        </w:r>
      </w:hyperlink>
      <w:r w:rsidRPr="009E0995">
        <w:rPr>
          <w:rFonts w:ascii="Arial" w:eastAsiaTheme="minorHAnsi" w:hAnsi="Arial" w:cs="Arial"/>
        </w:rPr>
        <w:t xml:space="preserve"> </w:t>
      </w:r>
      <w:hyperlink r:id="rId28" w:history="1">
        <w:r w:rsidRPr="009E0995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  <w:bookmarkEnd w:id="32"/>
    </w:p>
    <w:p w14:paraId="207CE50E" w14:textId="77777777" w:rsidR="00C11E7A" w:rsidRPr="009E0995" w:rsidRDefault="00C11E7A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="Calibri" w:hAnsi="Arial" w:cs="Arial"/>
        </w:rPr>
      </w:pPr>
      <w:r w:rsidRPr="009E0995">
        <w:rPr>
          <w:rFonts w:ascii="Arial" w:eastAsiaTheme="minorHAnsi" w:hAnsi="Arial" w:cs="Arial"/>
          <w:b/>
        </w:rPr>
        <w:t xml:space="preserve">Zamawiający nie ponosi odpowiedzialności za złożenie oferty w sposób niezgodny z Instrukcją korzystania z </w:t>
      </w:r>
      <w:hyperlink r:id="rId29">
        <w:r w:rsidRPr="009E0995">
          <w:rPr>
            <w:rFonts w:ascii="Arial" w:eastAsiaTheme="minorHAnsi" w:hAnsi="Arial" w:cs="Arial"/>
            <w:b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>, w szczególności za sytuację, gdy Zamawiający zapozna się z 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726C1011" w14:textId="77777777" w:rsidR="00C11E7A" w:rsidRPr="009E0995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Arial" w:eastAsia="Calibri" w:hAnsi="Arial" w:cs="Arial"/>
        </w:rPr>
      </w:pPr>
    </w:p>
    <w:p w14:paraId="4B321E01" w14:textId="37FAAD9A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3" w:name="_Hlk174102097"/>
      <w:r w:rsidRPr="009E0995">
        <w:rPr>
          <w:rFonts w:ascii="Arial" w:eastAsiaTheme="minorHAnsi" w:hAnsi="Arial" w:cs="Arial"/>
        </w:rPr>
        <w:t xml:space="preserve">Zamawiający informuje, że instrukcje korzystania z </w:t>
      </w:r>
      <w:hyperlink r:id="rId30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1">
        <w:r w:rsidRPr="009E0995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9E0995">
        <w:rPr>
          <w:rFonts w:ascii="Arial" w:eastAsiaTheme="minorHAnsi" w:hAnsi="Arial" w:cs="Arial"/>
        </w:rPr>
        <w:t xml:space="preserve"> znajdują się w zakładce „Instrukcje dla Wykonawców" na stronie internetowej pod adresem: </w:t>
      </w:r>
      <w:bookmarkStart w:id="34" w:name="_Hlk173997041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"https://platformazakupowa.pl/strona/45-instrukcje" \h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color w:val="1155CC"/>
          <w:u w:val="single"/>
        </w:rPr>
        <w:t>https://platformazakupowa.pl/strona/45-instrukcje</w:t>
      </w:r>
      <w:r w:rsidRPr="009E0995">
        <w:rPr>
          <w:rFonts w:ascii="Arial" w:eastAsiaTheme="minorHAnsi" w:hAnsi="Arial" w:cs="Arial"/>
          <w:color w:val="1155CC"/>
          <w:u w:val="single"/>
        </w:rPr>
        <w:fldChar w:fldCharType="end"/>
      </w:r>
      <w:bookmarkEnd w:id="33"/>
      <w:bookmarkEnd w:id="34"/>
    </w:p>
    <w:p w14:paraId="4AF9774B" w14:textId="615A5669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5" w:name="_Hlk174102136"/>
      <w:r w:rsidRPr="009E0995">
        <w:rPr>
          <w:rFonts w:ascii="Arial" w:eastAsiaTheme="minorHAnsi" w:hAnsi="Arial" w:cs="Arial"/>
        </w:rPr>
        <w:t xml:space="preserve">W sytuacji awarii Systemu lub niedostępności Systemu, uniemożliwiającego komunikację Wykonawcy i Zamawiającego poprzez System, Zamawiający </w:t>
      </w:r>
      <w:r w:rsidRPr="009E0995">
        <w:rPr>
          <w:rFonts w:ascii="Arial" w:eastAsiaTheme="minorHAnsi" w:hAnsi="Arial" w:cs="Arial"/>
        </w:rPr>
        <w:lastRenderedPageBreak/>
        <w:t xml:space="preserve">dopuszcza komunikację za pomocą poczty elektronicznej na adres: </w:t>
      </w:r>
      <w:hyperlink r:id="rId32" w:history="1">
        <w:r w:rsidRPr="009E0995">
          <w:rPr>
            <w:rFonts w:ascii="Arial" w:eastAsiaTheme="minorHAnsi" w:hAnsi="Arial" w:cs="Arial"/>
            <w:b/>
            <w:u w:val="single"/>
          </w:rPr>
          <w:t>32wog.zampub@ron.mil.pl</w:t>
        </w:r>
      </w:hyperlink>
      <w:r w:rsidRPr="009E0995">
        <w:rPr>
          <w:rFonts w:ascii="Arial" w:eastAsiaTheme="minorHAnsi" w:hAnsi="Arial" w:cs="Arial"/>
        </w:rPr>
        <w:t xml:space="preserve"> </w:t>
      </w:r>
      <w:r w:rsidRPr="009E0995">
        <w:rPr>
          <w:rFonts w:ascii="Arial" w:eastAsiaTheme="minorHAnsi" w:hAnsi="Arial" w:cs="Arial"/>
          <w:u w:val="single"/>
        </w:rPr>
        <w:t xml:space="preserve">   </w:t>
      </w:r>
    </w:p>
    <w:bookmarkEnd w:id="35"/>
    <w:p w14:paraId="5F625169" w14:textId="7E07F4B1" w:rsidR="00C11E7A" w:rsidRPr="009E0995" w:rsidRDefault="007523B1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 </w:t>
      </w:r>
      <w:r w:rsidR="00C11E7A" w:rsidRPr="009E0995">
        <w:rPr>
          <w:rFonts w:ascii="Arial" w:eastAsiaTheme="minorHAnsi" w:hAnsi="Arial" w:cs="Arial"/>
        </w:rPr>
        <w:t>Zamawiający wyznacza następujące osoby do kontaktu z Wykonawcami:</w:t>
      </w:r>
    </w:p>
    <w:p w14:paraId="1C918522" w14:textId="61B1F420" w:rsidR="00C11E7A" w:rsidRPr="00F60726" w:rsidRDefault="00C11E7A" w:rsidP="00F60726">
      <w:pPr>
        <w:spacing w:after="0"/>
        <w:ind w:left="357"/>
        <w:contextualSpacing/>
        <w:jc w:val="both"/>
        <w:rPr>
          <w:rFonts w:ascii="Arial" w:eastAsiaTheme="minorHAnsi" w:hAnsi="Arial" w:cs="Arial"/>
          <w:b/>
        </w:rPr>
      </w:pPr>
      <w:r w:rsidRPr="00A30C22">
        <w:rPr>
          <w:rFonts w:ascii="Arial" w:eastAsiaTheme="minorHAnsi" w:hAnsi="Arial" w:cs="Arial"/>
          <w:b/>
        </w:rPr>
        <w:t xml:space="preserve">Pan </w:t>
      </w:r>
      <w:r w:rsidR="004A62BC">
        <w:rPr>
          <w:rFonts w:ascii="Arial" w:eastAsiaTheme="minorHAnsi" w:hAnsi="Arial" w:cs="Arial"/>
          <w:b/>
        </w:rPr>
        <w:t>Dariusz Lichota</w:t>
      </w:r>
      <w:r w:rsidRPr="00A30C22">
        <w:rPr>
          <w:rFonts w:ascii="Arial" w:eastAsiaTheme="minorHAnsi" w:hAnsi="Arial" w:cs="Arial"/>
          <w:b/>
        </w:rPr>
        <w:t xml:space="preserve"> – Sekcj</w:t>
      </w:r>
      <w:r w:rsidR="004A62BC">
        <w:rPr>
          <w:rFonts w:ascii="Arial" w:eastAsiaTheme="minorHAnsi" w:hAnsi="Arial" w:cs="Arial"/>
          <w:b/>
        </w:rPr>
        <w:t xml:space="preserve">a </w:t>
      </w:r>
      <w:r w:rsidRPr="00A30C22">
        <w:rPr>
          <w:rFonts w:ascii="Arial" w:eastAsiaTheme="minorHAnsi" w:hAnsi="Arial" w:cs="Arial"/>
          <w:b/>
        </w:rPr>
        <w:t xml:space="preserve">Zamówień Publicznych, tel.: 261 181 </w:t>
      </w:r>
      <w:r w:rsidR="0041678B">
        <w:rPr>
          <w:rFonts w:ascii="Arial" w:eastAsiaTheme="minorHAnsi" w:hAnsi="Arial" w:cs="Arial"/>
          <w:b/>
        </w:rPr>
        <w:t>631</w:t>
      </w:r>
    </w:p>
    <w:p w14:paraId="30B89A57" w14:textId="075A0841" w:rsidR="00C11E7A" w:rsidRPr="00F60726" w:rsidRDefault="007523B1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284" w:hanging="284"/>
        <w:jc w:val="both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 xml:space="preserve"> </w:t>
      </w:r>
      <w:r w:rsidR="00C11E7A" w:rsidRPr="009E0995">
        <w:rPr>
          <w:rFonts w:ascii="Arial" w:eastAsiaTheme="minorHAnsi" w:hAnsi="Arial" w:cs="Arial"/>
          <w:b/>
        </w:rPr>
        <w:t>Zamawiający nie przewiduje zwołania zebrania wykonawców.</w:t>
      </w:r>
    </w:p>
    <w:p w14:paraId="38D22B01" w14:textId="7754EA55" w:rsidR="00C11E7A" w:rsidRPr="00F60726" w:rsidRDefault="007523B1" w:rsidP="00C11E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="Times New Roman" w:hAnsi="Arial" w:cs="Arial"/>
          <w:lang w:eastAsia="pl-PL" w:bidi="pl-PL"/>
        </w:rPr>
      </w:pPr>
      <w:bookmarkStart w:id="36" w:name="_Hlk174102214"/>
      <w:r>
        <w:rPr>
          <w:rFonts w:ascii="Arial" w:eastAsia="Times New Roman" w:hAnsi="Arial" w:cs="Arial"/>
          <w:lang w:eastAsia="pl-PL" w:bidi="pl-PL"/>
        </w:rPr>
        <w:t xml:space="preserve"> </w:t>
      </w:r>
      <w:r w:rsidR="00C11E7A" w:rsidRPr="009E0995">
        <w:rPr>
          <w:rFonts w:ascii="Arial" w:eastAsia="Times New Roman" w:hAnsi="Arial" w:cs="Arial"/>
          <w:lang w:eastAsia="pl-PL" w:bidi="pl-PL"/>
        </w:rPr>
        <w:t xml:space="preserve">Wymagania techniczne i organizacyjne wysyłania i odbierania dokumentów elektronicznych, elektronicznych kopii dokumentów i oświadczeń oraz informacji przekazywanych przy ich użyciu opisane zostały w Regulaminie Internetowej Platformy zakupowej platformazakupowa.pl Open </w:t>
      </w:r>
      <w:proofErr w:type="spellStart"/>
      <w:r w:rsidR="00C11E7A" w:rsidRPr="009E0995">
        <w:rPr>
          <w:rFonts w:ascii="Arial" w:eastAsia="Times New Roman" w:hAnsi="Arial" w:cs="Arial"/>
          <w:lang w:eastAsia="pl-PL" w:bidi="pl-PL"/>
        </w:rPr>
        <w:t>Nexus</w:t>
      </w:r>
      <w:proofErr w:type="spellEnd"/>
      <w:r w:rsidR="00C11E7A" w:rsidRPr="009E0995">
        <w:rPr>
          <w:rFonts w:ascii="Arial" w:eastAsia="Times New Roman" w:hAnsi="Arial" w:cs="Arial"/>
          <w:lang w:eastAsia="pl-PL" w:bidi="pl-PL"/>
        </w:rPr>
        <w:t xml:space="preserve"> Sp. z o.o. (</w:t>
      </w:r>
      <w:hyperlink r:id="rId33" w:history="1">
        <w:r w:rsidR="00C11E7A" w:rsidRPr="009E0995">
          <w:rPr>
            <w:rFonts w:ascii="Arial" w:eastAsia="Times New Roman" w:hAnsi="Arial" w:cs="Arial"/>
            <w:color w:val="0000FF"/>
            <w:u w:val="single"/>
            <w:lang w:bidi="pl-PL"/>
          </w:rPr>
          <w:t>https://platformazakupowa.pl/strona/1-regulamin</w:t>
        </w:r>
      </w:hyperlink>
      <w:r w:rsidR="00C11E7A" w:rsidRPr="009E0995">
        <w:rPr>
          <w:rFonts w:ascii="Arial" w:eastAsia="Times New Roman" w:hAnsi="Arial" w:cs="Arial"/>
          <w:lang w:eastAsia="pl-PL" w:bidi="pl-PL"/>
        </w:rPr>
        <w:t xml:space="preserve"> ).</w:t>
      </w:r>
      <w:bookmarkEnd w:id="36"/>
    </w:p>
    <w:p w14:paraId="3884E015" w14:textId="6C334794" w:rsidR="00C11E7A" w:rsidRPr="00F60726" w:rsidRDefault="00C11E7A" w:rsidP="00C11E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bookmarkStart w:id="37" w:name="_Hlk174102236"/>
      <w:r w:rsidRPr="009E0995">
        <w:rPr>
          <w:rFonts w:ascii="Arial" w:eastAsiaTheme="minorHAnsi" w:hAnsi="Arial" w:cs="Arial"/>
        </w:rPr>
        <w:t>Maksymalny rozmiar jednego pliku przesyłanego za pośrednictwem dedykowanych formularzy do: złożenia, zmiany, wycofania oferty wynosi 150 MB natomiast przy komunikacji wielkość pliku to maksymalnie 500 MB.</w:t>
      </w:r>
      <w:bookmarkEnd w:id="37"/>
    </w:p>
    <w:p w14:paraId="5F088645" w14:textId="67FAE7DC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bookmarkStart w:id="38" w:name="_Hlk174102260"/>
      <w:r w:rsidRPr="009E0995">
        <w:rPr>
          <w:rFonts w:ascii="Arial" w:eastAsiaTheme="minorHAnsi" w:hAnsi="Arial" w:cs="Arial"/>
        </w:rPr>
        <w:t xml:space="preserve">Za datę przekazania i odbioru danych w szczególności oferty, wniosków, zawiadomień dokumentów elektronicznych, oświadczeń przyjmuje się datę zapisania pliku na serwerze Systemu. Aktualna dat i godzina zsynchronizowana są z głównym Urzędem Miar, wyświetlane są w prawym górnym rogu.   </w:t>
      </w:r>
      <w:bookmarkEnd w:id="38"/>
    </w:p>
    <w:p w14:paraId="296156F7" w14:textId="77777777" w:rsidR="00C11E7A" w:rsidRPr="009E0995" w:rsidRDefault="00C11E7A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 w:line="240" w:lineRule="auto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Wykonawca może zwrócić się do zamawiającego o wyjaśnienie treści SWZ. </w:t>
      </w:r>
    </w:p>
    <w:p w14:paraId="64EA7960" w14:textId="49A30742" w:rsidR="00C11E7A" w:rsidRPr="009E0995" w:rsidRDefault="00C11E7A" w:rsidP="00F60726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wniosek o wyjaśnienie treści SWZ wpłynie do zamawiającego nie później niż na 4 dni przed upływem terminu </w:t>
      </w:r>
      <w:r w:rsidRPr="007523B1">
        <w:rPr>
          <w:rFonts w:ascii="Arial" w:eastAsiaTheme="minorHAnsi" w:hAnsi="Arial" w:cs="Arial"/>
        </w:rPr>
        <w:t xml:space="preserve">składania ofert </w:t>
      </w:r>
      <w:r w:rsidRPr="007523B1">
        <w:rPr>
          <w:rFonts w:ascii="Arial" w:eastAsiaTheme="minorHAnsi" w:hAnsi="Arial" w:cs="Arial"/>
          <w:b/>
        </w:rPr>
        <w:t xml:space="preserve">(tj. </w:t>
      </w:r>
      <w:r w:rsidR="00845CE9">
        <w:rPr>
          <w:rFonts w:ascii="Arial" w:eastAsiaTheme="minorHAnsi" w:hAnsi="Arial" w:cs="Arial"/>
          <w:b/>
        </w:rPr>
        <w:t>28.</w:t>
      </w:r>
      <w:bookmarkStart w:id="39" w:name="_GoBack"/>
      <w:bookmarkEnd w:id="39"/>
      <w:r w:rsidR="004A62BC">
        <w:rPr>
          <w:rFonts w:ascii="Arial" w:eastAsiaTheme="minorHAnsi" w:hAnsi="Arial" w:cs="Arial"/>
          <w:b/>
        </w:rPr>
        <w:t>11</w:t>
      </w:r>
      <w:r w:rsidRPr="007523B1">
        <w:rPr>
          <w:rFonts w:ascii="Arial" w:eastAsiaTheme="minorHAnsi" w:hAnsi="Arial" w:cs="Arial"/>
          <w:b/>
        </w:rPr>
        <w:t>.2024 r.</w:t>
      </w:r>
      <w:r w:rsidRPr="007523B1">
        <w:rPr>
          <w:rFonts w:ascii="Arial" w:eastAsiaTheme="minorHAnsi" w:hAnsi="Arial" w:cs="Arial"/>
        </w:rPr>
        <w:t xml:space="preserve">), </w:t>
      </w:r>
      <w:r w:rsidRPr="009E0995">
        <w:rPr>
          <w:rFonts w:ascii="Arial" w:eastAsiaTheme="minorHAnsi" w:hAnsi="Arial" w:cs="Arial"/>
        </w:rPr>
        <w:t xml:space="preserve">Zamawiający udzieli wyjaśnień niezwłocznie, jednak nie później niż na 2 dni przed upływem terminu składania ofert. Jeżeli wniosek o wyjaśnienie wpłynie po upływie terminu, </w:t>
      </w:r>
      <w:r w:rsidR="007523B1">
        <w:rPr>
          <w:rFonts w:ascii="Arial" w:eastAsiaTheme="minorHAnsi" w:hAnsi="Arial" w:cs="Arial"/>
        </w:rPr>
        <w:br/>
      </w:r>
      <w:r w:rsidRPr="009E0995">
        <w:rPr>
          <w:rFonts w:ascii="Arial" w:eastAsiaTheme="minorHAnsi" w:hAnsi="Arial" w:cs="Arial"/>
        </w:rPr>
        <w:t xml:space="preserve">o którym mowa powyżej, lub dotyczy udzielonych wyjaśnień, zamawiający może udzielić wyjaśnień lub pozostawić wniosek bez rozpoznania. </w:t>
      </w:r>
    </w:p>
    <w:p w14:paraId="211A8059" w14:textId="493A830C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Treść zapytań wraz z wyjaśnieniami – bez ujawniania źródła zapytania – Zamawiający zamieszcza na Platformie pod adresem </w:t>
      </w:r>
      <w:bookmarkStart w:id="40" w:name="_Hlk173941470"/>
      <w:r w:rsidRPr="009E0995">
        <w:rPr>
          <w:rFonts w:ascii="Arial" w:eastAsiaTheme="minorHAnsi" w:hAnsi="Arial" w:cs="Arial"/>
        </w:rPr>
        <w:fldChar w:fldCharType="begin"/>
      </w:r>
      <w:r w:rsidRPr="009E0995">
        <w:rPr>
          <w:rFonts w:ascii="Arial" w:eastAsiaTheme="minorHAnsi" w:hAnsi="Arial" w:cs="Arial"/>
        </w:rPr>
        <w:instrText xml:space="preserve"> HYPERLINK "https://platformazakupowa.pl/pn/32wog" </w:instrText>
      </w:r>
      <w:r w:rsidRPr="009E0995">
        <w:rPr>
          <w:rFonts w:ascii="Arial" w:eastAsiaTheme="minorHAnsi" w:hAnsi="Arial" w:cs="Arial"/>
        </w:rPr>
        <w:fldChar w:fldCharType="separate"/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t>https://platformazakupowa.pl/pn/32wog</w:t>
      </w:r>
      <w:r w:rsidRPr="009E0995">
        <w:rPr>
          <w:rFonts w:ascii="Arial" w:eastAsiaTheme="minorHAnsi" w:hAnsi="Arial" w:cs="Arial"/>
          <w:b/>
          <w:color w:val="0000FF" w:themeColor="hyperlink"/>
          <w:u w:val="single"/>
        </w:rPr>
        <w:fldChar w:fldCharType="end"/>
      </w:r>
      <w:bookmarkEnd w:id="40"/>
      <w:r w:rsidRPr="009E0995">
        <w:rPr>
          <w:rFonts w:ascii="Arial" w:eastAsiaTheme="minorHAnsi" w:hAnsi="Arial" w:cs="Arial"/>
          <w:b/>
        </w:rPr>
        <w:t xml:space="preserve"> </w:t>
      </w:r>
      <w:r w:rsidRPr="009E0995">
        <w:rPr>
          <w:rFonts w:ascii="Arial" w:eastAsiaTheme="minorHAnsi" w:hAnsi="Arial" w:cs="Arial"/>
        </w:rPr>
        <w:t xml:space="preserve">w zakładce </w:t>
      </w:r>
      <w:r w:rsidRPr="009E0995">
        <w:rPr>
          <w:rFonts w:ascii="Arial" w:eastAsiaTheme="minorHAnsi" w:hAnsi="Arial" w:cs="Arial"/>
          <w:b/>
        </w:rPr>
        <w:t>„Komunikaty”,</w:t>
      </w:r>
      <w:r w:rsidRPr="009E0995">
        <w:rPr>
          <w:rFonts w:ascii="Arial" w:eastAsiaTheme="minorHAnsi" w:hAnsi="Arial" w:cs="Arial"/>
        </w:rPr>
        <w:t xml:space="preserve"> na której udostępniono SWZ. Przedłużenie terminu składania ofert nie wpływa na bieg terminu składania wniosku o wyjaśnienie treści SWZ.</w:t>
      </w:r>
    </w:p>
    <w:p w14:paraId="61C0DF4A" w14:textId="7C97487F" w:rsidR="00C11E7A" w:rsidRPr="00F60726" w:rsidRDefault="00C11E7A" w:rsidP="00C11E7A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W przypadku rozbieżności pomiędzy treścią niniejszej SWZ, a treścią udzielonych odpowiedzi, jako obowiązującą należy przyjąć treść pisma zawierającego późniejsze oświadczenie Zamawiającego.</w:t>
      </w:r>
    </w:p>
    <w:p w14:paraId="07F9E175" w14:textId="4AB67ED4" w:rsidR="00C11E7A" w:rsidRPr="00F60726" w:rsidRDefault="00C11E7A" w:rsidP="00F60726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Jeżeli jest to niezbędne do zapewnienia odpowiedniego przebiegu postępowania </w:t>
      </w:r>
      <w:r w:rsidRPr="009E0995">
        <w:rPr>
          <w:rFonts w:ascii="Arial" w:eastAsiaTheme="minorHAnsi" w:hAnsi="Arial" w:cs="Arial"/>
        </w:rPr>
        <w:br/>
        <w:t xml:space="preserve">o udzielenie zamówienia, zamawiający może na każdym etapie postępowania, </w:t>
      </w:r>
      <w:r w:rsidRPr="009E0995">
        <w:rPr>
          <w:rFonts w:ascii="Arial" w:eastAsiaTheme="minorHAnsi" w:hAnsi="Arial" w:cs="Arial"/>
        </w:rPr>
        <w:br/>
        <w:t>wezwać wykonawców do złożenia wszystkich lub niektórych podmiotowych środków dowodowych, jeżeli wymagał ich złożenia w ogłoszeniu o zamówieniu lub dokumentach zamówienia, aktualnych na dzień ich złożenia.</w:t>
      </w:r>
    </w:p>
    <w:p w14:paraId="184B063F" w14:textId="77777777" w:rsidR="00C11E7A" w:rsidRPr="009E0995" w:rsidRDefault="00C11E7A" w:rsidP="005C5EA9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13B4FF8" w14:textId="77777777" w:rsidR="00C11E7A" w:rsidRPr="009E0995" w:rsidRDefault="00C11E7A" w:rsidP="00C11E7A">
      <w:pPr>
        <w:spacing w:before="26" w:after="0"/>
        <w:jc w:val="both"/>
        <w:rPr>
          <w:rFonts w:ascii="Arial" w:eastAsiaTheme="minorHAnsi" w:hAnsi="Arial" w:cs="Arial"/>
        </w:rPr>
      </w:pPr>
    </w:p>
    <w:p w14:paraId="24CCA465" w14:textId="5727FD3D" w:rsidR="00C11E7A" w:rsidRPr="007A4015" w:rsidRDefault="00C11E7A" w:rsidP="007A4015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ind w:left="284" w:hanging="284"/>
        <w:jc w:val="both"/>
        <w:rPr>
          <w:rFonts w:ascii="Arial" w:eastAsiaTheme="minorHAnsi" w:hAnsi="Arial" w:cs="Arial"/>
        </w:rPr>
      </w:pPr>
      <w:r w:rsidRPr="009E0995">
        <w:rPr>
          <w:rFonts w:ascii="Arial" w:eastAsiaTheme="minorHAnsi" w:hAnsi="Arial" w:cs="Arial"/>
        </w:rPr>
        <w:t xml:space="preserve">Zamawiający informuję, że na mocy art. 283 ustawy </w:t>
      </w:r>
      <w:proofErr w:type="spellStart"/>
      <w:r w:rsidRPr="009E0995">
        <w:rPr>
          <w:rFonts w:ascii="Arial" w:eastAsiaTheme="minorHAnsi" w:hAnsi="Arial" w:cs="Arial"/>
        </w:rPr>
        <w:t>Pzp</w:t>
      </w:r>
      <w:proofErr w:type="spellEnd"/>
      <w:r w:rsidRPr="009E0995">
        <w:rPr>
          <w:rFonts w:ascii="Arial" w:eastAsiaTheme="minorHAnsi" w:hAnsi="Arial" w:cs="Arial"/>
        </w:rPr>
        <w:t>, wyznaczając termin składania ofert uwzględnił złożoność zamówienia oraz czas potrzebny na sporządzenie ofert, z zachowaniem określonego w ustawie minimalnego terminu składania ofert i w tym przypadku nie przewiduje odbycia przez Wykonawców wizji lokalnej.</w:t>
      </w:r>
    </w:p>
    <w:p w14:paraId="59CB78ED" w14:textId="4FE67719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9E0995">
        <w:rPr>
          <w:rFonts w:ascii="Arial" w:eastAsia="Times New Roman" w:hAnsi="Arial" w:cs="Arial"/>
          <w:i/>
          <w:lang w:eastAsia="pl-PL"/>
        </w:rPr>
        <w:lastRenderedPageBreak/>
        <w:t xml:space="preserve">Jednocześnie Zamawiający informuje, że przepisy ustawy PZP nie pozwalają na jakikolwiek inny kontakt - zarówno z Zamawiającym jak i osobami uprawnionymi do porozumiewania się z Wykonawcami - niż wskazany w niniejszym rozdziale SWZ. Oznacza to, że Zamawiający nie będzie reagował na inne formy kontaktowania się </w:t>
      </w:r>
      <w:r w:rsidR="007523B1">
        <w:rPr>
          <w:rFonts w:ascii="Arial" w:eastAsia="Times New Roman" w:hAnsi="Arial" w:cs="Arial"/>
          <w:i/>
          <w:lang w:eastAsia="pl-PL"/>
        </w:rPr>
        <w:br/>
      </w:r>
      <w:r w:rsidRPr="009E0995">
        <w:rPr>
          <w:rFonts w:ascii="Arial" w:eastAsia="Times New Roman" w:hAnsi="Arial" w:cs="Arial"/>
          <w:i/>
          <w:lang w:eastAsia="pl-PL"/>
        </w:rPr>
        <w:t>z nim, w szczególności na kontakt telefoniczny lub/i osobisty w swojej siedzibie.</w:t>
      </w:r>
    </w:p>
    <w:p w14:paraId="6DEB0BD0" w14:textId="77777777" w:rsidR="00C11E7A" w:rsidRPr="009E0995" w:rsidRDefault="00C11E7A" w:rsidP="00C11E7A">
      <w:pPr>
        <w:spacing w:after="0"/>
        <w:ind w:left="357"/>
        <w:contextualSpacing/>
        <w:jc w:val="both"/>
        <w:rPr>
          <w:rFonts w:ascii="Arial" w:eastAsia="Times New Roman" w:hAnsi="Arial" w:cs="Arial"/>
          <w:i/>
          <w:lang w:eastAsia="pl-PL"/>
        </w:rPr>
      </w:pPr>
    </w:p>
    <w:p w14:paraId="7B0E70F6" w14:textId="77777777" w:rsidR="00672AC3" w:rsidRPr="000C784C" w:rsidRDefault="00672AC3" w:rsidP="00313FD7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Times New Roman" w:hAnsi="Arial" w:cs="Arial"/>
          <w:b/>
          <w:lang w:eastAsia="pl-PL"/>
        </w:rPr>
        <w:t>WYMAGANIA DOTYCZĄCE WADIUM</w:t>
      </w:r>
    </w:p>
    <w:p w14:paraId="0522515E" w14:textId="015BC7B2" w:rsidR="00FE2053" w:rsidRPr="0041678B" w:rsidRDefault="0041678B" w:rsidP="0041678B">
      <w:pPr>
        <w:tabs>
          <w:tab w:val="left" w:pos="1134"/>
        </w:tabs>
        <w:spacing w:before="26" w:after="0"/>
        <w:jc w:val="both"/>
        <w:rPr>
          <w:rFonts w:ascii="Arial" w:hAnsi="Arial" w:cs="Arial"/>
          <w:b/>
        </w:rPr>
      </w:pPr>
      <w:r w:rsidRPr="0041678B">
        <w:rPr>
          <w:rFonts w:ascii="Arial" w:hAnsi="Arial" w:cs="Arial"/>
          <w:b/>
        </w:rPr>
        <w:t>Zamawiający nie wymaga wniesienia wadium</w:t>
      </w:r>
      <w:r>
        <w:rPr>
          <w:rFonts w:ascii="Arial" w:hAnsi="Arial" w:cs="Arial"/>
          <w:b/>
        </w:rPr>
        <w:t xml:space="preserve"> w przedmiotowym postępowaniu</w:t>
      </w:r>
      <w:r w:rsidRPr="0041678B">
        <w:rPr>
          <w:rFonts w:ascii="Arial" w:hAnsi="Arial" w:cs="Arial"/>
          <w:b/>
        </w:rPr>
        <w:t>.</w:t>
      </w:r>
    </w:p>
    <w:p w14:paraId="77555E24" w14:textId="77777777" w:rsidR="0041678B" w:rsidRPr="000C784C" w:rsidRDefault="0041678B" w:rsidP="00D656DE">
      <w:pPr>
        <w:pStyle w:val="Akapitzlist"/>
        <w:tabs>
          <w:tab w:val="left" w:pos="1134"/>
        </w:tabs>
        <w:spacing w:before="26" w:after="0"/>
        <w:ind w:left="709"/>
        <w:jc w:val="both"/>
        <w:rPr>
          <w:rFonts w:ascii="Arial" w:hAnsi="Arial" w:cs="Arial"/>
        </w:rPr>
      </w:pPr>
    </w:p>
    <w:p w14:paraId="39DC10A7" w14:textId="5FE3C400" w:rsidR="00FE2053" w:rsidRPr="00FE2053" w:rsidRDefault="00F81EAF" w:rsidP="00313FD7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TERMIN ZWIĄZANIA OFERTĄ</w:t>
      </w:r>
    </w:p>
    <w:p w14:paraId="4B7A267D" w14:textId="335E52C4" w:rsidR="00551868" w:rsidRPr="000C784C" w:rsidRDefault="0055186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Wykonawca jest związany ofertą do </w:t>
      </w:r>
      <w:r w:rsidRPr="00FE2053">
        <w:rPr>
          <w:rFonts w:ascii="Arial" w:hAnsi="Arial" w:cs="Arial"/>
        </w:rPr>
        <w:t>dnia</w:t>
      </w:r>
      <w:r w:rsidR="00C41C55" w:rsidRPr="00FE2053">
        <w:rPr>
          <w:rFonts w:ascii="Arial" w:hAnsi="Arial" w:cs="Arial"/>
        </w:rPr>
        <w:t xml:space="preserve"> </w:t>
      </w:r>
      <w:r w:rsidR="00845CE9">
        <w:rPr>
          <w:rFonts w:ascii="Arial" w:hAnsi="Arial" w:cs="Arial"/>
          <w:b/>
        </w:rPr>
        <w:t>31.</w:t>
      </w:r>
      <w:r w:rsidR="004E539B" w:rsidRPr="00FE2053">
        <w:rPr>
          <w:rFonts w:ascii="Arial" w:hAnsi="Arial" w:cs="Arial"/>
          <w:b/>
        </w:rPr>
        <w:t>1</w:t>
      </w:r>
      <w:r w:rsidR="004A62BC">
        <w:rPr>
          <w:rFonts w:ascii="Arial" w:hAnsi="Arial" w:cs="Arial"/>
          <w:b/>
        </w:rPr>
        <w:t>2</w:t>
      </w:r>
      <w:r w:rsidR="00F84225" w:rsidRPr="00FE2053">
        <w:rPr>
          <w:rFonts w:ascii="Arial" w:hAnsi="Arial" w:cs="Arial"/>
          <w:b/>
        </w:rPr>
        <w:t>.2024</w:t>
      </w:r>
      <w:r w:rsidR="0095124C" w:rsidRPr="00FE2053">
        <w:rPr>
          <w:rFonts w:ascii="Arial" w:hAnsi="Arial" w:cs="Arial"/>
          <w:b/>
        </w:rPr>
        <w:t xml:space="preserve"> r.</w:t>
      </w:r>
      <w:r w:rsidRPr="00FE2053">
        <w:rPr>
          <w:rFonts w:ascii="Arial" w:hAnsi="Arial" w:cs="Arial"/>
        </w:rPr>
        <w:t xml:space="preserve"> </w:t>
      </w:r>
      <w:r w:rsidRPr="000C784C">
        <w:rPr>
          <w:rFonts w:ascii="Arial" w:hAnsi="Arial" w:cs="Arial"/>
        </w:rPr>
        <w:t xml:space="preserve">jednak nie dłużej niż 30 dni od dnia upływu terminu składania ofert, przy czym pierwszym dniem terminu związania ofertą jest dzień, w którym upływa termin składania ofert. </w:t>
      </w:r>
    </w:p>
    <w:p w14:paraId="3A9518E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72B727FE" w14:textId="0208BE67" w:rsidR="00E3361F" w:rsidRPr="000C784C" w:rsidRDefault="0061252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</w:t>
      </w:r>
      <w:r w:rsidR="00C11D6E" w:rsidRPr="000C784C">
        <w:rPr>
          <w:rFonts w:ascii="Arial" w:hAnsi="Arial" w:cs="Arial"/>
        </w:rPr>
        <w:br/>
      </w:r>
      <w:r w:rsidRPr="000C784C">
        <w:rPr>
          <w:rFonts w:ascii="Arial" w:hAnsi="Arial" w:cs="Arial"/>
        </w:rPr>
        <w:t>o wyrażenie zgody na przedłużenie tego terminu o wskazywany przez niego okres, nie dłuższy niż 30 dni.</w:t>
      </w:r>
    </w:p>
    <w:p w14:paraId="0E9B38BA" w14:textId="77777777" w:rsidR="00824274" w:rsidRPr="000C784C" w:rsidRDefault="00824274" w:rsidP="00824274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91C82C7" w14:textId="7E5AB37E" w:rsidR="00824274" w:rsidRPr="000C784C" w:rsidRDefault="00E3361F" w:rsidP="006F23DB">
      <w:pPr>
        <w:pStyle w:val="Akapitzlist"/>
        <w:numPr>
          <w:ilvl w:val="0"/>
          <w:numId w:val="15"/>
        </w:numPr>
        <w:spacing w:before="26"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Przedłużenie terminu związania ofertą, o którym mowa w ust. 2, wymaga złożenia przez wykonawcę pisemnego oświadczenia o wyrażeniu zgody na przedłużenie terminu związania ofertą.</w:t>
      </w:r>
    </w:p>
    <w:p w14:paraId="78A4DFE8" w14:textId="77777777" w:rsidR="00BB5CA2" w:rsidRPr="000C784C" w:rsidRDefault="00BB5CA2" w:rsidP="00BB5CA2">
      <w:pPr>
        <w:pStyle w:val="Akapitzlist"/>
        <w:spacing w:before="26" w:after="0"/>
        <w:ind w:left="360"/>
        <w:jc w:val="both"/>
        <w:rPr>
          <w:rFonts w:ascii="Arial" w:hAnsi="Arial" w:cs="Arial"/>
        </w:rPr>
      </w:pPr>
    </w:p>
    <w:p w14:paraId="5184ABDE" w14:textId="682EC04A" w:rsidR="00824274" w:rsidRPr="000C784C" w:rsidRDefault="00551868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</w:rPr>
        <w:t>W przypadku gdy zamawiający żąda wniesienia wadium, przedłużenie terminu związania ofertą, o którym mowa w ust. 2, następuje wraz z przedłużeniem okresu ważności wadium albo, jeżeli nie jest to możliwe, z wniesieniem nowego wadium na przedłużony okres związania ofertą.</w:t>
      </w:r>
    </w:p>
    <w:p w14:paraId="6493BE35" w14:textId="77777777" w:rsidR="00BB5CA2" w:rsidRPr="000C784C" w:rsidRDefault="00BB5CA2" w:rsidP="00BB5CA2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2DA35122" w14:textId="7606DEEB" w:rsidR="00E3361F" w:rsidRPr="000C784C" w:rsidRDefault="00F81EAF" w:rsidP="006F23D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  <w:bCs/>
        </w:rPr>
      </w:pPr>
      <w:r w:rsidRPr="000C784C">
        <w:rPr>
          <w:rFonts w:ascii="Arial" w:hAnsi="Arial" w:cs="Arial"/>
          <w:bCs/>
        </w:rPr>
        <w:t>Odmowa wyrażenia zgody na przedłużenie terminu związania ofertą, nie powoduje utraty wadium</w:t>
      </w:r>
      <w:r w:rsidR="00DA5F46" w:rsidRPr="000C784C">
        <w:rPr>
          <w:rFonts w:ascii="Arial" w:hAnsi="Arial" w:cs="Arial"/>
          <w:bCs/>
        </w:rPr>
        <w:t>.</w:t>
      </w:r>
    </w:p>
    <w:p w14:paraId="00A2D3FD" w14:textId="77777777" w:rsidR="00F85DEA" w:rsidRPr="000C784C" w:rsidRDefault="00F85DEA" w:rsidP="00F85DEA">
      <w:pPr>
        <w:pStyle w:val="Akapitzlist"/>
        <w:spacing w:after="0"/>
        <w:ind w:left="360"/>
        <w:jc w:val="both"/>
        <w:rPr>
          <w:rFonts w:ascii="Arial" w:hAnsi="Arial" w:cs="Arial"/>
          <w:bCs/>
        </w:rPr>
      </w:pPr>
    </w:p>
    <w:p w14:paraId="56372D5B" w14:textId="1ECE9B34" w:rsidR="001719BC" w:rsidRPr="000C784C" w:rsidRDefault="00F81EAF" w:rsidP="00313FD7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OPIS SPOSOBU PRZYGOTOWYWANIA OFERT</w:t>
      </w:r>
    </w:p>
    <w:p w14:paraId="7724CEB6" w14:textId="49183FD5" w:rsidR="00B42EB2" w:rsidRDefault="00B42EB2" w:rsidP="00B42EB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93401D0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 xml:space="preserve">Oferta, wniosek oraz przedmiotowe środki dowodowe (jeżeli były wymagane) składane elektronicznie muszą zostać podpisane </w:t>
      </w:r>
      <w:r w:rsidRPr="004E539B">
        <w:rPr>
          <w:rFonts w:ascii="Arial" w:eastAsiaTheme="minorHAnsi" w:hAnsi="Arial" w:cs="Arial"/>
          <w:b/>
        </w:rPr>
        <w:t>elektronicznym kwalifikowanym podpisem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zaufanym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podpisem osobistym</w:t>
      </w:r>
      <w:r w:rsidRPr="004E539B">
        <w:rPr>
          <w:rFonts w:ascii="Arial" w:eastAsiaTheme="minorHAnsi" w:hAnsi="Arial" w:cs="Arial"/>
        </w:rPr>
        <w:t xml:space="preserve">. W procesie składania oferty, wniosku w tym przedmiotowych środków dowodowych na platformie, </w:t>
      </w:r>
      <w:r w:rsidRPr="004E539B">
        <w:rPr>
          <w:rFonts w:ascii="Arial" w:eastAsiaTheme="minorHAnsi" w:hAnsi="Arial" w:cs="Arial"/>
          <w:b/>
        </w:rPr>
        <w:t>kwalifikowany podpis elektroniczny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zaufany</w:t>
      </w:r>
      <w:r w:rsidRPr="004E539B">
        <w:rPr>
          <w:rFonts w:ascii="Arial" w:eastAsiaTheme="minorHAnsi" w:hAnsi="Arial" w:cs="Arial"/>
        </w:rPr>
        <w:t xml:space="preserve"> lub </w:t>
      </w:r>
      <w:r w:rsidRPr="004E539B">
        <w:rPr>
          <w:rFonts w:ascii="Arial" w:eastAsiaTheme="minorHAnsi" w:hAnsi="Arial" w:cs="Arial"/>
          <w:b/>
        </w:rPr>
        <w:t>podpis osobisty</w:t>
      </w:r>
      <w:r w:rsidRPr="004E539B">
        <w:rPr>
          <w:rFonts w:ascii="Arial" w:eastAsiaTheme="minorHAnsi" w:hAnsi="Arial" w:cs="Arial"/>
        </w:rPr>
        <w:t xml:space="preserve"> Wykonawca składa bezpośrednio na dokumencie, który następnie przesyła do systemu.</w:t>
      </w:r>
    </w:p>
    <w:p w14:paraId="1B365464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="Times New Roman" w:hAnsi="Arial" w:cs="Arial"/>
          <w:lang w:eastAsia="pl-PL"/>
        </w:rPr>
        <w:t xml:space="preserve">Oferta – winna być sporządzona według wzoru stanowiącego załącznik </w:t>
      </w:r>
      <w:r w:rsidRPr="004E539B">
        <w:rPr>
          <w:rFonts w:ascii="Arial" w:eastAsia="Times New Roman" w:hAnsi="Arial" w:cs="Arial"/>
          <w:lang w:eastAsia="pl-PL"/>
        </w:rPr>
        <w:br/>
        <w:t>do Specyfikacji Warunków Zamówienia (SWZ). Wykonawcy przedstawiają ofertę zgodnie z wymogami Specyfikacji Warunków Zamówienia.</w:t>
      </w:r>
    </w:p>
    <w:p w14:paraId="0E505347" w14:textId="77777777" w:rsidR="00C11E7A" w:rsidRPr="004E539B" w:rsidRDefault="00C11E7A" w:rsidP="00C11E7A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eastAsiaTheme="minorHAnsi" w:hAnsi="Arial" w:cs="Arial"/>
        </w:rPr>
      </w:pPr>
    </w:p>
    <w:p w14:paraId="3BD0B83C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powinna zawierać wszystkie wymagane w niniejszym SWZ oświadczenia i dokumenty, bez dokonywania w ich treści jakichkolwiek zastrzeżeń lub zmian ze strony WYKONAWCY. Oświadczenia, o których mowa w SWZ, dotyczące </w:t>
      </w:r>
      <w:r w:rsidRPr="004E539B">
        <w:rPr>
          <w:rFonts w:ascii="Arial" w:eastAsiaTheme="minorHAnsi" w:hAnsi="Arial" w:cs="Arial"/>
        </w:rPr>
        <w:lastRenderedPageBreak/>
        <w:t xml:space="preserve">WYKONAWCY i innych podmiotów, na których zdolnościach lub sytuacji polega WYKONAWCA na zasadach określonych w art. 118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>, oraz dotyczące PODWYKONAWCÓW, składane są w oryginale.</w:t>
      </w:r>
    </w:p>
    <w:p w14:paraId="5138B302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07382C12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Pozostałe dokumenty, inne niż oświadczenia, o których mowa w zdaniu powyżej, składane są w oryginale lub kopii poświadczonej za zgodność z oryginałem. Poświadczenia za zgodność z oryginałem dokonuje odpowiednio WYKONAWCA, podmiot, na którego zdolnościach lub sytuacji</w:t>
      </w:r>
      <w:r w:rsidRPr="00C11E7A">
        <w:rPr>
          <w:rFonts w:ascii="Arial" w:eastAsiaTheme="minorHAnsi" w:hAnsi="Arial" w:cs="Arial"/>
          <w:sz w:val="20"/>
          <w:szCs w:val="20"/>
        </w:rPr>
        <w:t xml:space="preserve"> </w:t>
      </w:r>
      <w:r w:rsidRPr="004E539B">
        <w:rPr>
          <w:rFonts w:ascii="Arial" w:eastAsiaTheme="minorHAnsi" w:hAnsi="Arial" w:cs="Arial"/>
        </w:rPr>
        <w:t xml:space="preserve">polega WYKONAWCA, WYKONAWCY wspólnie ubiegający się o udzielenie zamówienia publicznego albo podwykonawca, w zakresie dokumentów, które każdego z nich dotyczą. </w:t>
      </w:r>
    </w:p>
    <w:p w14:paraId="10FF67F0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Poprzez oryginał należy rozumieć dokument podpisany kwalifikowanym podpisem elektronicznym, podpisem osobistym lub podpisem zaufanym przez osobę/osoby upoważnioną/upoważnione. Poświadczenie za zgodność z oryginałem następuje w formie elektronicznej podpisane kwalifikowanym podpisem elektronicznym, lub w postaci elektronicznej podpisanej podpisem osobistym lub podpisem zaufanym przez osobę/osoby upoważnioną/upoważnione. </w:t>
      </w:r>
    </w:p>
    <w:p w14:paraId="31431AE9" w14:textId="77777777" w:rsidR="00C11E7A" w:rsidRPr="00C11E7A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35B709DC" w14:textId="77777777" w:rsidR="00C11E7A" w:rsidRPr="00C11E7A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  <w:b/>
          <w:sz w:val="20"/>
          <w:szCs w:val="20"/>
        </w:rPr>
      </w:pPr>
      <w:r w:rsidRPr="00C11E7A">
        <w:rPr>
          <w:rFonts w:ascii="Arial" w:eastAsiaTheme="minorHAnsi" w:hAnsi="Arial" w:cs="Arial"/>
          <w:b/>
          <w:sz w:val="20"/>
          <w:szCs w:val="20"/>
        </w:rPr>
        <w:t xml:space="preserve">OFERTA POWINNA BYĆ: </w:t>
      </w:r>
    </w:p>
    <w:p w14:paraId="4A021ABB" w14:textId="77777777" w:rsidR="00C11E7A" w:rsidRPr="004E539B" w:rsidRDefault="00C11E7A" w:rsidP="006F23DB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sporządzona na podstawie załączników niniejszej SWZ w języku polskim,</w:t>
      </w:r>
    </w:p>
    <w:p w14:paraId="4DC861A8" w14:textId="77777777" w:rsidR="00C11E7A" w:rsidRPr="004E539B" w:rsidRDefault="00C11E7A" w:rsidP="006F23DB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</w:rPr>
        <w:t xml:space="preserve">złożona w formie elektronicznej za pośrednictwem </w:t>
      </w:r>
      <w:hyperlink r:id="rId34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</w:p>
    <w:p w14:paraId="1B574F30" w14:textId="77777777" w:rsidR="00C11E7A" w:rsidRPr="004E539B" w:rsidRDefault="00C11E7A" w:rsidP="006F23DB">
      <w:pPr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</w:rPr>
      </w:pPr>
      <w:r w:rsidRPr="004E539B">
        <w:rPr>
          <w:rFonts w:ascii="Arial" w:eastAsiaTheme="minorHAnsi" w:hAnsi="Arial" w:cs="Arial"/>
          <w:b/>
        </w:rPr>
        <w:t xml:space="preserve">podpisana kwalifikowanym podpisem elektronicznym, elektronicznym podpisem osobistym lub elektronicznym podpisem zaufanym przez osobę/osoby upoważnioną/upoważnione. </w:t>
      </w:r>
    </w:p>
    <w:p w14:paraId="7F85A027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445DEF74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Oferta musi zawierać oświadczenia i dokumenty określone w Rozdziale XII pkt 4.</w:t>
      </w:r>
    </w:p>
    <w:p w14:paraId="62B81592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4B207979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Podpisy kwalifikowane wykorzystywane przez Wykonawców do podpisywania wszelkich plików muszą spełniać “Rozporządzenie Parlamentu Europejskiego i Rady w sprawie identyfikacji elektronicznej i usług zaufania w odniesieniu do transakcji elektronicznych na rynku wewnętrznym (</w:t>
      </w:r>
      <w:proofErr w:type="spellStart"/>
      <w:r w:rsidRPr="004E539B">
        <w:rPr>
          <w:rFonts w:ascii="Arial" w:eastAsiaTheme="minorHAnsi" w:hAnsi="Arial" w:cs="Arial"/>
        </w:rPr>
        <w:t>eIDAS</w:t>
      </w:r>
      <w:proofErr w:type="spellEnd"/>
      <w:r w:rsidRPr="004E539B">
        <w:rPr>
          <w:rFonts w:ascii="Arial" w:eastAsiaTheme="minorHAnsi" w:hAnsi="Arial" w:cs="Arial"/>
        </w:rPr>
        <w:t>) (UE) nr  10/2014 - od 1 lipca 2016 roku”.</w:t>
      </w:r>
    </w:p>
    <w:p w14:paraId="37E10554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4E96305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72C98F16" w14:textId="77777777" w:rsidR="00C11E7A" w:rsidRPr="004E539B" w:rsidRDefault="00C11E7A" w:rsidP="00C11E7A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9832725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="Calibri" w:hAnsi="Arial" w:cs="Arial"/>
        </w:rPr>
      </w:pPr>
      <w:r w:rsidRPr="004E539B">
        <w:rPr>
          <w:rFonts w:ascii="Arial" w:eastAsiaTheme="minorHAnsi" w:hAnsi="Arial" w:cs="Arial"/>
        </w:rPr>
        <w:t>Formaty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7817C7F" w14:textId="77777777" w:rsidR="00C11E7A" w:rsidRPr="004E539B" w:rsidRDefault="00C11E7A" w:rsidP="00C11E7A">
      <w:pPr>
        <w:spacing w:after="0"/>
        <w:jc w:val="both"/>
        <w:rPr>
          <w:rFonts w:ascii="Arial" w:eastAsia="Calibri" w:hAnsi="Arial" w:cs="Arial"/>
        </w:rPr>
      </w:pPr>
    </w:p>
    <w:p w14:paraId="3D920DF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="Calibri" w:hAnsi="Arial" w:cs="Arial"/>
        </w:rPr>
      </w:pPr>
      <w:bookmarkStart w:id="41" w:name="_Hlk173936969"/>
      <w:r w:rsidRPr="004E539B">
        <w:rPr>
          <w:rFonts w:ascii="Arial" w:eastAsiaTheme="minorHAnsi" w:hAnsi="Arial" w:cs="Arial"/>
        </w:rPr>
        <w:t>Zamawiający rekomenduje wykorzystanie formatów: .pdf .</w:t>
      </w:r>
      <w:proofErr w:type="spellStart"/>
      <w:r w:rsidRPr="004E539B">
        <w:rPr>
          <w:rFonts w:ascii="Arial" w:eastAsiaTheme="minorHAnsi" w:hAnsi="Arial" w:cs="Arial"/>
        </w:rPr>
        <w:t>doc</w:t>
      </w:r>
      <w:proofErr w:type="spellEnd"/>
      <w:r w:rsidRPr="004E539B">
        <w:rPr>
          <w:rFonts w:ascii="Arial" w:eastAsiaTheme="minorHAnsi" w:hAnsi="Arial" w:cs="Arial"/>
        </w:rPr>
        <w:t xml:space="preserve"> .</w:t>
      </w:r>
      <w:proofErr w:type="spellStart"/>
      <w:r w:rsidRPr="004E539B">
        <w:rPr>
          <w:rFonts w:ascii="Arial" w:eastAsiaTheme="minorHAnsi" w:hAnsi="Arial" w:cs="Arial"/>
        </w:rPr>
        <w:t>docx</w:t>
      </w:r>
      <w:proofErr w:type="spellEnd"/>
      <w:r w:rsidRPr="004E539B">
        <w:rPr>
          <w:rFonts w:ascii="Arial" w:eastAsiaTheme="minorHAnsi" w:hAnsi="Arial" w:cs="Arial"/>
        </w:rPr>
        <w:t xml:space="preserve"> .xls .</w:t>
      </w:r>
      <w:proofErr w:type="spellStart"/>
      <w:r w:rsidRPr="004E539B">
        <w:rPr>
          <w:rFonts w:ascii="Arial" w:eastAsiaTheme="minorHAnsi" w:hAnsi="Arial" w:cs="Arial"/>
        </w:rPr>
        <w:t>xlsx</w:t>
      </w:r>
      <w:proofErr w:type="spellEnd"/>
      <w:r w:rsidRPr="004E539B">
        <w:rPr>
          <w:rFonts w:ascii="Arial" w:eastAsiaTheme="minorHAnsi" w:hAnsi="Arial" w:cs="Arial"/>
        </w:rPr>
        <w:t xml:space="preserve"> .jpg (.</w:t>
      </w:r>
      <w:proofErr w:type="spellStart"/>
      <w:r w:rsidRPr="004E539B">
        <w:rPr>
          <w:rFonts w:ascii="Arial" w:eastAsiaTheme="minorHAnsi" w:hAnsi="Arial" w:cs="Arial"/>
        </w:rPr>
        <w:t>jpeg</w:t>
      </w:r>
      <w:proofErr w:type="spellEnd"/>
      <w:r w:rsidRPr="004E539B">
        <w:rPr>
          <w:rFonts w:ascii="Arial" w:eastAsiaTheme="minorHAnsi" w:hAnsi="Arial" w:cs="Arial"/>
        </w:rPr>
        <w:t xml:space="preserve">) </w:t>
      </w:r>
      <w:r w:rsidRPr="004E539B">
        <w:rPr>
          <w:rFonts w:ascii="Arial" w:eastAsiaTheme="minorHAnsi" w:hAnsi="Arial" w:cs="Arial"/>
          <w:b/>
          <w:u w:val="single"/>
        </w:rPr>
        <w:t>ze szczególnym wskazaniem na .pdf</w:t>
      </w:r>
    </w:p>
    <w:p w14:paraId="272ECA6C" w14:textId="77777777" w:rsidR="00C11E7A" w:rsidRPr="004E539B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Calibri" w:hAnsi="Arial" w:cs="Arial"/>
        </w:rPr>
      </w:pPr>
    </w:p>
    <w:p w14:paraId="4918573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 celu ewentualnej kompresji danych Zamawiający rekomenduje wykorzystanie jednego z formatów:</w:t>
      </w:r>
    </w:p>
    <w:p w14:paraId="45D6CBD8" w14:textId="77777777" w:rsidR="00C11E7A" w:rsidRPr="004E539B" w:rsidRDefault="00C11E7A" w:rsidP="005C5EA9">
      <w:pPr>
        <w:numPr>
          <w:ilvl w:val="1"/>
          <w:numId w:val="67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lastRenderedPageBreak/>
        <w:t xml:space="preserve">.zip </w:t>
      </w:r>
    </w:p>
    <w:p w14:paraId="5C5708C4" w14:textId="77777777" w:rsidR="00C11E7A" w:rsidRPr="004E539B" w:rsidRDefault="00C11E7A" w:rsidP="005C5EA9">
      <w:pPr>
        <w:numPr>
          <w:ilvl w:val="1"/>
          <w:numId w:val="67"/>
        </w:numPr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.7Z</w:t>
      </w:r>
    </w:p>
    <w:bookmarkEnd w:id="41"/>
    <w:p w14:paraId="11F8253E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77B96D6C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Zamawiający zaleca aby </w:t>
      </w:r>
      <w:r w:rsidRPr="004E539B">
        <w:rPr>
          <w:rFonts w:ascii="Arial" w:eastAsiaTheme="minorHAnsi" w:hAnsi="Arial" w:cs="Arial"/>
          <w:b/>
          <w:u w:val="single"/>
        </w:rPr>
        <w:t>nie</w:t>
      </w:r>
      <w:r w:rsidRPr="004E539B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</w:rPr>
        <w:t>wprowadzać jakichkolwiek zmian w plikach po podpisaniu ich podpisem kwalifikowanym. Może to skutkować naruszeniem integralności plików, co równoważne będzie z koniecznością odrzucenia oferty.</w:t>
      </w:r>
    </w:p>
    <w:p w14:paraId="1FA7C764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2990440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4344B236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D75ACD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="Times New Roman" w:hAnsi="Arial" w:cs="Arial"/>
          <w:lang w:eastAsia="pl-PL"/>
        </w:rPr>
      </w:pPr>
      <w:bookmarkStart w:id="42" w:name="_Hlk174103334"/>
      <w:r w:rsidRPr="004E539B">
        <w:rPr>
          <w:rFonts w:ascii="Arial" w:eastAsia="Times New Roman" w:hAnsi="Arial" w:cs="Arial"/>
          <w:lang w:eastAsia="pl-PL"/>
        </w:rPr>
        <w:t>Ofertę należy przygotować z należytą starannością dla podmiotu ubiegającego się o udzielenie zamówienia publicznego i z zachowaniem odpowiedniego odstępu czasu do zakończenia przyjmowania ofert/wniosków. Sugerujemy złożenie oferty na 24 godziny przed terminem składania ofert/wniosków.</w:t>
      </w:r>
    </w:p>
    <w:bookmarkEnd w:id="42"/>
    <w:p w14:paraId="6674A22C" w14:textId="77777777" w:rsidR="00C11E7A" w:rsidRPr="004E539B" w:rsidRDefault="00C11E7A" w:rsidP="00C11E7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37E6BAC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3" w:name="_Hlk174103355"/>
      <w:r w:rsidRPr="004E539B">
        <w:rPr>
          <w:rFonts w:ascii="Arial" w:eastAsiaTheme="minorHAnsi" w:hAnsi="Arial" w:cs="Arial"/>
        </w:rPr>
        <w:t xml:space="preserve">Wykonawca, za pośrednictwem </w:t>
      </w:r>
      <w:hyperlink r:id="rId35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może przed upływem terminu do składania ofert zmienić lub wycofać ofertę. Sposób dokonywania zmiany lub wycofania oferty zamieszczono w instrukcji zamieszczonej na stronie internetowej pod adresem: </w:t>
      </w:r>
      <w:hyperlink r:id="rId36" w:history="1">
        <w:r w:rsidRPr="004E539B">
          <w:rPr>
            <w:rFonts w:ascii="Arial" w:eastAsiaTheme="minorHAnsi" w:hAnsi="Arial" w:cs="Arial"/>
            <w:color w:val="0000FF" w:themeColor="hyperlink"/>
            <w:u w:val="single"/>
          </w:rPr>
          <w:t>https://platformazakupowa.pl/strona/45-instrukcje</w:t>
        </w:r>
      </w:hyperlink>
    </w:p>
    <w:bookmarkEnd w:id="43"/>
    <w:p w14:paraId="43F5585C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364BA813" w14:textId="77777777" w:rsidR="00C11E7A" w:rsidRPr="004E539B" w:rsidRDefault="00C11E7A" w:rsidP="005C5EA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</w:tabs>
        <w:spacing w:after="0"/>
        <w:jc w:val="both"/>
        <w:rPr>
          <w:rFonts w:ascii="Arial" w:eastAsia="Times New Roman" w:hAnsi="Arial" w:cs="Arial"/>
          <w:lang w:eastAsia="pl-PL" w:bidi="pl-PL"/>
        </w:rPr>
      </w:pPr>
      <w:r w:rsidRPr="004E539B">
        <w:rPr>
          <w:rFonts w:ascii="Arial" w:eastAsia="Times New Roman" w:hAnsi="Arial" w:cs="Arial"/>
          <w:lang w:eastAsia="pl-PL" w:bidi="pl-PL"/>
        </w:rPr>
        <w:t>W uzasadnionym przypadku, (przed terminem składania ofert), Zamawiający dopuszcza możliwość wprowadzenia zmian w treści SWZ. Każda wprowadzona przez Zamawiającego zmiana stanie się częścią SWZ i jest dla Wykonawców wiążąca.</w:t>
      </w:r>
    </w:p>
    <w:p w14:paraId="0F7BB4E6" w14:textId="77777777" w:rsidR="00C11E7A" w:rsidRPr="004E539B" w:rsidRDefault="00C11E7A" w:rsidP="00C11E7A">
      <w:pPr>
        <w:spacing w:after="0"/>
        <w:ind w:left="360"/>
        <w:contextualSpacing/>
        <w:jc w:val="both"/>
        <w:rPr>
          <w:rFonts w:ascii="Arial" w:eastAsiaTheme="minorHAnsi" w:hAnsi="Arial" w:cs="Arial"/>
        </w:rPr>
      </w:pPr>
    </w:p>
    <w:p w14:paraId="17D7A6C9" w14:textId="6EE4E303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>Każdy z wykonawców  może złożyć tylko jedną OFERTĘ</w:t>
      </w:r>
      <w:r w:rsidR="004E539B">
        <w:rPr>
          <w:rFonts w:ascii="Arial" w:eastAsiaTheme="minorHAnsi" w:hAnsi="Arial" w:cs="Arial"/>
          <w:b/>
        </w:rPr>
        <w:t xml:space="preserve">  </w:t>
      </w:r>
      <w:r w:rsidR="0041678B">
        <w:rPr>
          <w:rFonts w:ascii="Arial" w:eastAsiaTheme="minorHAnsi" w:hAnsi="Arial" w:cs="Arial"/>
          <w:b/>
        </w:rPr>
        <w:t xml:space="preserve">na każdą z </w:t>
      </w:r>
      <w:r w:rsidR="004A62BC">
        <w:rPr>
          <w:rFonts w:ascii="Arial" w:eastAsiaTheme="minorHAnsi" w:hAnsi="Arial" w:cs="Arial"/>
          <w:b/>
        </w:rPr>
        <w:t>4</w:t>
      </w:r>
      <w:r w:rsidR="0041678B">
        <w:rPr>
          <w:rFonts w:ascii="Arial" w:eastAsiaTheme="minorHAnsi" w:hAnsi="Arial" w:cs="Arial"/>
          <w:b/>
        </w:rPr>
        <w:t xml:space="preserve"> (</w:t>
      </w:r>
      <w:r w:rsidR="004A62BC">
        <w:rPr>
          <w:rFonts w:ascii="Arial" w:eastAsiaTheme="minorHAnsi" w:hAnsi="Arial" w:cs="Arial"/>
          <w:b/>
        </w:rPr>
        <w:t xml:space="preserve"> czterech</w:t>
      </w:r>
      <w:r w:rsidR="0041678B">
        <w:rPr>
          <w:rFonts w:ascii="Arial" w:eastAsiaTheme="minorHAnsi" w:hAnsi="Arial" w:cs="Arial"/>
          <w:b/>
        </w:rPr>
        <w:t>) części postępowania</w:t>
      </w:r>
      <w:r w:rsidRPr="004E539B">
        <w:rPr>
          <w:rFonts w:ascii="Arial" w:eastAsiaTheme="minorHAnsi" w:hAnsi="Arial" w:cs="Arial"/>
          <w:b/>
        </w:rPr>
        <w:t xml:space="preserve">. </w:t>
      </w:r>
    </w:p>
    <w:p w14:paraId="47262E95" w14:textId="77777777" w:rsidR="00C11E7A" w:rsidRPr="004E539B" w:rsidRDefault="00C11E7A" w:rsidP="00C11E7A">
      <w:pPr>
        <w:spacing w:after="0"/>
        <w:jc w:val="both"/>
        <w:textAlignment w:val="baseline"/>
        <w:rPr>
          <w:rFonts w:ascii="Arial" w:eastAsia="Times New Roman" w:hAnsi="Arial" w:cs="Arial"/>
          <w:lang w:eastAsia="ar-SA"/>
        </w:rPr>
      </w:pPr>
    </w:p>
    <w:p w14:paraId="1ED5E17F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Treść oferty musi być zgodna z wymaganiami Zamawiającego, określonymi </w:t>
      </w:r>
      <w:r w:rsidRPr="004E539B">
        <w:rPr>
          <w:rFonts w:ascii="Arial" w:eastAsiaTheme="minorHAnsi" w:hAnsi="Arial" w:cs="Arial"/>
        </w:rPr>
        <w:br/>
        <w:t>w dokumentach zamówienia.</w:t>
      </w:r>
    </w:p>
    <w:p w14:paraId="0E389709" w14:textId="77777777" w:rsidR="00C11E7A" w:rsidRPr="004E539B" w:rsidRDefault="00C11E7A" w:rsidP="00C11E7A">
      <w:pPr>
        <w:spacing w:after="0"/>
        <w:jc w:val="both"/>
        <w:rPr>
          <w:rFonts w:ascii="Arial" w:eastAsiaTheme="minorHAnsi" w:hAnsi="Arial" w:cs="Arial"/>
        </w:rPr>
      </w:pPr>
    </w:p>
    <w:p w14:paraId="2C06FC34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Ceny oferty muszą zawierać wszystkie koszty, jakie musi ponieść WYKONAWCA, aby zrealizować zamówienie z najwyższą starannością oraz ewentualne rabaty. </w:t>
      </w:r>
    </w:p>
    <w:p w14:paraId="230618C1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3BF070FE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122B81B0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2A1B065E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Wykonawca nie złoży przedmiotowych środków dowodowych lub złożone przedmiotowe środki dowodowe będą nie kompletne, Zamawiający wezwie do ich złożenia lub uzupełnienia w wyznaczonym terminie. </w:t>
      </w:r>
    </w:p>
    <w:p w14:paraId="69D01E49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7026C410" w14:textId="3FE32105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z definicją dokumentu elektronicznego z art.3 ustęp 2 Ustawy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o informatyzacji działalności podmiotów realizujących zadania publiczne, opatrzenie pliku kwalifikowanym podpisem elektronicznym, zaufanym lub osobistym jest jednoznaczne z podpisaniem oryginału dokumentu, z wyjątkiem kopii poświadczonych odpowiednio przez innego Wykonawcę ubiegającego się wspólnie </w:t>
      </w:r>
      <w:r w:rsidRPr="004E539B">
        <w:rPr>
          <w:rFonts w:ascii="Arial" w:eastAsiaTheme="minorHAnsi" w:hAnsi="Arial" w:cs="Arial"/>
        </w:rPr>
        <w:lastRenderedPageBreak/>
        <w:t>z nim o udzielenie zamówienia, przez podmiot, na którego zdolnościach lub sytuacji polega Wykonawca, albo przez podwykonawcę.</w:t>
      </w:r>
    </w:p>
    <w:p w14:paraId="1A3C8915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F63BA6E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Pełnomocnictwo we właściwej formie, z określeniem jego zakresu, powinno być dołączone do oferty, o ile nie wynika z innych załączonych dokumentów. </w:t>
      </w:r>
    </w:p>
    <w:p w14:paraId="4FF3D298" w14:textId="77777777" w:rsidR="00C11E7A" w:rsidRPr="004E539B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57E2F9BE" w14:textId="0776A1AC" w:rsidR="00C11E7A" w:rsidRPr="00FE2053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Zgodnie z przepisem art. 99 § 1 Kodeksu cywilnego, pełnomocnictwo do dokonania czynności prawnej – złożenia oferty, która na mocy przepisu art. 61 ust. 1 ustawy musi być sporządzona, pod rygorem nieważności, w formie elektronicznej lub postaci elektronicznej opatrzonej podpisem zaufanym lub podpisem osobistym, powinno być </w:t>
      </w:r>
      <w:r w:rsidRPr="00FE2053">
        <w:rPr>
          <w:rFonts w:ascii="Arial" w:eastAsiaTheme="minorHAnsi" w:hAnsi="Arial" w:cs="Arial"/>
        </w:rPr>
        <w:t xml:space="preserve">udzielone w tej samej formie. W takim przypadku pełnomocnictwo należy złożyć </w:t>
      </w:r>
      <w:r w:rsidR="00FE2053" w:rsidRPr="00FE2053">
        <w:rPr>
          <w:rFonts w:ascii="Arial" w:eastAsiaTheme="minorHAnsi" w:hAnsi="Arial" w:cs="Arial"/>
        </w:rPr>
        <w:br/>
      </w:r>
      <w:r w:rsidRPr="00FE2053">
        <w:rPr>
          <w:rFonts w:ascii="Arial" w:eastAsiaTheme="minorHAnsi" w:hAnsi="Arial" w:cs="Arial"/>
        </w:rPr>
        <w:t>w oryginale w formie elektronicznej lub postaci elektronicznej opatrzonej podpisem zaufanym lub podpisem osobistym.</w:t>
      </w:r>
    </w:p>
    <w:p w14:paraId="3993D6C6" w14:textId="77777777" w:rsidR="00C11E7A" w:rsidRPr="00C11E7A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14:paraId="77A34138" w14:textId="77777777" w:rsidR="00C11E7A" w:rsidRPr="00FE2053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FE2053">
        <w:rPr>
          <w:rFonts w:ascii="Arial" w:eastAsiaTheme="minorHAnsi" w:hAnsi="Arial" w:cs="Arial"/>
        </w:rPr>
        <w:t xml:space="preserve">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pełnomocnika. Do oferty należy załączyć pełnomocnictwo z określeniem jego zakresu. </w:t>
      </w:r>
    </w:p>
    <w:p w14:paraId="4D09F2A3" w14:textId="77777777" w:rsidR="00C11E7A" w:rsidRPr="00FE2053" w:rsidRDefault="00C11E7A" w:rsidP="00C11E7A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</w:p>
    <w:p w14:paraId="11AE2345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Tajemnica przedsiębiorstwa:</w:t>
      </w:r>
    </w:p>
    <w:p w14:paraId="6EA64AFB" w14:textId="536032E9" w:rsidR="00C11E7A" w:rsidRPr="005768F4" w:rsidRDefault="00C11E7A" w:rsidP="005C5EA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E539B">
        <w:rPr>
          <w:rFonts w:ascii="Arial" w:eastAsia="Times New Roman" w:hAnsi="Arial" w:cs="Arial"/>
          <w:lang w:eastAsia="pl-PL"/>
        </w:rPr>
        <w:t xml:space="preserve">Zgodnie z art. 18 ust. 3 ustawy </w:t>
      </w:r>
      <w:proofErr w:type="spellStart"/>
      <w:r w:rsidRPr="004E539B">
        <w:rPr>
          <w:rFonts w:ascii="Arial" w:eastAsia="Times New Roman" w:hAnsi="Arial" w:cs="Arial"/>
          <w:lang w:eastAsia="pl-PL"/>
        </w:rPr>
        <w:t>Pzp</w:t>
      </w:r>
      <w:proofErr w:type="spellEnd"/>
      <w:r w:rsidRPr="004E539B">
        <w:rPr>
          <w:rFonts w:ascii="Arial" w:eastAsia="Times New Roman" w:hAnsi="Arial" w:cs="Arial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</w:t>
      </w:r>
      <w:r w:rsidRPr="004E539B">
        <w:rPr>
          <w:rFonts w:ascii="Arial" w:eastAsia="Times New Roman" w:hAnsi="Arial" w:cs="Arial"/>
          <w:lang w:eastAsia="pl-PL"/>
        </w:rPr>
        <w:br/>
        <w:t>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C977B90" w14:textId="40F1ACB5" w:rsidR="00C11E7A" w:rsidRPr="004E539B" w:rsidRDefault="00C11E7A" w:rsidP="005C5EA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Jeżeli według Wykonawcy, oferta będzie zawierała informacje objęte tajemnicą jego przedsiębiorstwa w rozumieniu przepisów ustawy z 16 kwietnia 1993 r.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o zwalczaniu nieuczciwej konkurencji, dane pliki powinny być oznaczone jako niejawne. Jednocześnie Wykonawca, nie później niż wraz z przekazaniem takich informacji, musi zastrzec, że nie mogą być one udostępniane oraz wykazać,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iż zastrzeżone informacje stanowią tajemnicę przedsiębiorstwa w rozumieniu ww. ustawy zgodnie z pkt. 2) Brak uzasadnienia, o którym mowa w niniejszym punkcie, spowoduje uznanie przez Zamawiającego, iż zastrzeżenie jest nieskuteczne.</w:t>
      </w:r>
    </w:p>
    <w:p w14:paraId="5A6C313B" w14:textId="77777777" w:rsidR="00C11E7A" w:rsidRPr="004E539B" w:rsidRDefault="00C11E7A" w:rsidP="005C5EA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jest zobowiązany uzasadnić (w formie odrębnego dokumentu, przedłożonego wraz z informacjami, o których mowa w pkt. 2) ), dlaczego zastrzeżone przez niego informacje stanowią tajemnicę przedsiębiorstwa </w:t>
      </w:r>
      <w:r w:rsidRPr="004E539B">
        <w:rPr>
          <w:rFonts w:ascii="Arial" w:eastAsiaTheme="minorHAnsi" w:hAnsi="Arial" w:cs="Arial"/>
        </w:rPr>
        <w:br/>
        <w:t xml:space="preserve">w rozumieniu art. 11 ust. 2 ustawy o zwalczaniu nieuczciwej konkurencji, </w:t>
      </w:r>
      <w:r w:rsidRPr="004E539B">
        <w:rPr>
          <w:rFonts w:ascii="Arial" w:eastAsiaTheme="minorHAnsi" w:hAnsi="Arial" w:cs="Arial"/>
        </w:rPr>
        <w:br/>
        <w:t xml:space="preserve">w szczególności musi wykazać, iż zastrzeżone przez niego informacje można zakwalifikować jako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</w:t>
      </w:r>
      <w:r w:rsidRPr="004E539B">
        <w:rPr>
          <w:rFonts w:ascii="Arial" w:eastAsiaTheme="minorHAnsi" w:hAnsi="Arial" w:cs="Arial"/>
        </w:rPr>
        <w:lastRenderedPageBreak/>
        <w:t>informacji lub rozporządzania nimi podjął, przy zachowaniu należytej staranności, działania w celu utrzymania ich w poufności, pod rygorem uznania przez Zamawiającego ww. zastrzeżenia za nieskuteczne. Uzasadnienie, o którym mowa w niniejszym punkcie jest jawne.</w:t>
      </w:r>
    </w:p>
    <w:p w14:paraId="03A99042" w14:textId="77777777" w:rsidR="00C11E7A" w:rsidRPr="004E539B" w:rsidRDefault="00C11E7A" w:rsidP="005C5EA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nie może zastrzec informacji, o których mowa w art. 222 ust. 5 ustawy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 oraz uzasadnienia, o którym mowa w pkt. 2).</w:t>
      </w:r>
    </w:p>
    <w:p w14:paraId="1B0FF611" w14:textId="77777777" w:rsidR="00C11E7A" w:rsidRPr="004E539B" w:rsidRDefault="00C11E7A" w:rsidP="005C5EA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Zastrzeżenie informacji, danych, dokumentów lub oświadczeń nie stanowiących tajemnicy przedsiębiorstwa, w rozumieniu przepisów o nieuczciwej konkurencji spowoduje ich odtajnienie.</w:t>
      </w:r>
    </w:p>
    <w:p w14:paraId="4E5FA598" w14:textId="77777777" w:rsidR="00C11E7A" w:rsidRPr="004E539B" w:rsidRDefault="00C11E7A" w:rsidP="005C5EA9">
      <w:pPr>
        <w:numPr>
          <w:ilvl w:val="0"/>
          <w:numId w:val="68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Udostępnienie ofert odbywać się będzie wg poniższych zasad: </w:t>
      </w:r>
    </w:p>
    <w:p w14:paraId="466093A2" w14:textId="77777777" w:rsidR="00C11E7A" w:rsidRPr="004E539B" w:rsidRDefault="00C11E7A" w:rsidP="005C5EA9">
      <w:pPr>
        <w:numPr>
          <w:ilvl w:val="1"/>
          <w:numId w:val="6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Wykonawca zobowiązany jest złożyć w siedzibie Zamawiającego wniosek </w:t>
      </w:r>
      <w:r w:rsidRPr="004E539B">
        <w:rPr>
          <w:rFonts w:ascii="Arial" w:eastAsiaTheme="minorHAnsi" w:hAnsi="Arial" w:cs="Arial"/>
        </w:rPr>
        <w:br/>
        <w:t>o udostępnienie treści wskazanych ofert;</w:t>
      </w:r>
    </w:p>
    <w:p w14:paraId="020C7869" w14:textId="77777777" w:rsidR="00C11E7A" w:rsidRPr="004E539B" w:rsidRDefault="00C11E7A" w:rsidP="005C5EA9">
      <w:pPr>
        <w:numPr>
          <w:ilvl w:val="1"/>
          <w:numId w:val="6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 ustali, z uwzględnieniem złożonego w ofercie zastrzeżenia o tajemnicy przedsiębiorstwa, zakres informacji, które mogą być Wykonawcy udostępnione;</w:t>
      </w:r>
    </w:p>
    <w:p w14:paraId="3373FD5B" w14:textId="77777777" w:rsidR="00C11E7A" w:rsidRPr="004E539B" w:rsidRDefault="00C11E7A" w:rsidP="005C5EA9">
      <w:pPr>
        <w:numPr>
          <w:ilvl w:val="1"/>
          <w:numId w:val="61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po przeprowadzeniu powyższych czynności Zamawiający ustali termin, miejsce i sposób udostępnienia ofert, o czym niezwłocznie poinformuje zainteresowanego Wykonawcę.</w:t>
      </w:r>
    </w:p>
    <w:p w14:paraId="03CB622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Wykonawca odpowiada za kompletność oferty i zgodność jej treści z treścią Specyfikacji Warunków Zamówienia.</w:t>
      </w:r>
    </w:p>
    <w:p w14:paraId="2C8157B3" w14:textId="77777777" w:rsidR="00C11E7A" w:rsidRPr="004E539B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14:paraId="790E263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Wszystkie koszty związane ze sporządzeniem i przedłożeniem oferty ponosi wykonawca.</w:t>
      </w:r>
    </w:p>
    <w:p w14:paraId="2EDD3B64" w14:textId="77777777" w:rsidR="00C11E7A" w:rsidRPr="004E539B" w:rsidRDefault="00C11E7A" w:rsidP="00C11E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lang w:eastAsia="pl-PL"/>
        </w:rPr>
      </w:pPr>
    </w:p>
    <w:p w14:paraId="783C2758" w14:textId="77777777" w:rsidR="00C11E7A" w:rsidRPr="004E539B" w:rsidRDefault="00C11E7A" w:rsidP="005C5EA9">
      <w:pPr>
        <w:numPr>
          <w:ilvl w:val="0"/>
          <w:numId w:val="66"/>
        </w:numPr>
        <w:spacing w:after="0"/>
        <w:contextualSpacing/>
        <w:jc w:val="both"/>
        <w:rPr>
          <w:rFonts w:ascii="Arial" w:eastAsiaTheme="minorHAnsi" w:hAnsi="Arial" w:cs="Arial"/>
          <w:bCs/>
          <w:lang w:eastAsia="pl-PL"/>
        </w:rPr>
      </w:pPr>
      <w:r w:rsidRPr="004E539B">
        <w:rPr>
          <w:rFonts w:ascii="Arial" w:eastAsiaTheme="minorHAnsi" w:hAnsi="Arial" w:cs="Arial"/>
          <w:lang w:eastAsia="pl-PL"/>
        </w:rPr>
        <w:t>Wszelkie ceny w ofercie muszą być podane w PLN.</w:t>
      </w:r>
    </w:p>
    <w:p w14:paraId="14A5D1DC" w14:textId="77777777" w:rsidR="00D61BD8" w:rsidRPr="000C784C" w:rsidRDefault="00D61BD8" w:rsidP="00830B8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05A4D4E" w14:textId="77777777" w:rsidR="00DD2AF1" w:rsidRPr="000C784C" w:rsidRDefault="008519BB" w:rsidP="00313FD7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>MIEJSCE ORAZ TERMIN SKŁADANIA I OTWARCIA OFERT</w:t>
      </w:r>
    </w:p>
    <w:p w14:paraId="73546726" w14:textId="77777777" w:rsidR="00DD2AF1" w:rsidRPr="000C784C" w:rsidRDefault="00DD2AF1" w:rsidP="00D656DE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509EB13B" w14:textId="50A7EDE4" w:rsidR="00FE3FB6" w:rsidRPr="007A4015" w:rsidRDefault="00FE3FB6" w:rsidP="007A4015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Ofertę wraz z wymaganymi dokumentami należy umieścić na </w:t>
      </w:r>
      <w:hyperlink r:id="rId37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 pod adresem: </w:t>
      </w:r>
      <w:hyperlink r:id="rId38" w:history="1">
        <w:r w:rsidRPr="004E539B">
          <w:rPr>
            <w:rFonts w:ascii="Arial" w:eastAsiaTheme="minorHAnsi" w:hAnsi="Arial" w:cs="Arial"/>
            <w:b/>
            <w:color w:val="0000FF" w:themeColor="hyperlink"/>
            <w:u w:val="single"/>
          </w:rPr>
          <w:t>https://platformazakupowa.pl/pn/32wog</w:t>
        </w:r>
      </w:hyperlink>
      <w:r w:rsidRPr="004E539B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</w:rPr>
        <w:t xml:space="preserve">w myśl Ustawy PZP na stronie internetowej prowadzonego postępowania </w:t>
      </w:r>
      <w:r w:rsidRPr="00FE2053">
        <w:rPr>
          <w:rFonts w:ascii="Arial" w:eastAsiaTheme="minorHAnsi" w:hAnsi="Arial" w:cs="Arial"/>
        </w:rPr>
        <w:t xml:space="preserve">do dnia </w:t>
      </w:r>
      <w:r w:rsidR="008F255E">
        <w:rPr>
          <w:rFonts w:ascii="Arial" w:eastAsiaTheme="minorHAnsi" w:hAnsi="Arial" w:cs="Arial"/>
          <w:b/>
          <w:u w:val="single"/>
        </w:rPr>
        <w:t>02.</w:t>
      </w:r>
      <w:r w:rsidR="004A62BC">
        <w:rPr>
          <w:rFonts w:ascii="Arial" w:eastAsiaTheme="minorHAnsi" w:hAnsi="Arial" w:cs="Arial"/>
          <w:b/>
          <w:u w:val="single"/>
        </w:rPr>
        <w:t>1</w:t>
      </w:r>
      <w:r w:rsidR="008F255E">
        <w:rPr>
          <w:rFonts w:ascii="Arial" w:eastAsiaTheme="minorHAnsi" w:hAnsi="Arial" w:cs="Arial"/>
          <w:b/>
          <w:u w:val="single"/>
        </w:rPr>
        <w:t>2</w:t>
      </w:r>
      <w:r w:rsidRPr="00FE2053">
        <w:rPr>
          <w:rFonts w:ascii="Arial" w:eastAsiaTheme="minorHAnsi" w:hAnsi="Arial" w:cs="Arial"/>
          <w:b/>
          <w:u w:val="single"/>
        </w:rPr>
        <w:t>.2024 r.</w:t>
      </w:r>
      <w:r w:rsidRPr="00FE2053">
        <w:rPr>
          <w:rFonts w:ascii="Arial" w:eastAsiaTheme="minorHAnsi" w:hAnsi="Arial" w:cs="Arial"/>
          <w:u w:val="single"/>
        </w:rPr>
        <w:t xml:space="preserve"> </w:t>
      </w:r>
      <w:r w:rsidRPr="004E539B">
        <w:rPr>
          <w:rFonts w:ascii="Arial" w:eastAsiaTheme="minorHAnsi" w:hAnsi="Arial" w:cs="Arial"/>
          <w:u w:val="single"/>
        </w:rPr>
        <w:t xml:space="preserve">do godziny </w:t>
      </w:r>
      <w:r w:rsidRPr="004E539B">
        <w:rPr>
          <w:rFonts w:ascii="Arial" w:eastAsiaTheme="minorHAnsi" w:hAnsi="Arial" w:cs="Arial"/>
          <w:b/>
          <w:u w:val="single"/>
        </w:rPr>
        <w:t>10:00</w:t>
      </w:r>
      <w:r w:rsidRPr="004E539B">
        <w:rPr>
          <w:rFonts w:ascii="Arial" w:eastAsiaTheme="minorHAnsi" w:hAnsi="Arial" w:cs="Arial"/>
          <w:u w:val="single"/>
        </w:rPr>
        <w:t>.</w:t>
      </w:r>
    </w:p>
    <w:p w14:paraId="73020623" w14:textId="77777777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Do oferty należy dołączyć wszystkie wymagane w SWZ dokumenty.</w:t>
      </w:r>
    </w:p>
    <w:p w14:paraId="6A3A4E6D" w14:textId="2BE6FB4B" w:rsidR="00FE3FB6" w:rsidRPr="007A4015" w:rsidRDefault="00FE3FB6" w:rsidP="007A4015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4" w:name="_Hlk174103439"/>
      <w:r w:rsidRPr="004E539B">
        <w:rPr>
          <w:rFonts w:ascii="Arial" w:eastAsiaTheme="minorHAnsi" w:hAnsi="Arial" w:cs="Arial"/>
        </w:rPr>
        <w:t>Po wypełnieniu Formularza składania oferty lub wniosku i dołączenia wszystkich wymaganych załączników należy kliknąć przycisk „Przejdź do podsumowania”.</w:t>
      </w:r>
      <w:bookmarkEnd w:id="44"/>
    </w:p>
    <w:p w14:paraId="59DFA821" w14:textId="7DB139C7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Oferta lub wniosek składana elektronicznie musi zostać podpisana elektronicznym podpisem kwalifikowanym, podpisem zaufanym lub podpisem osobistym.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W procesie składania oferty za pośrednictwem </w:t>
      </w:r>
      <w:hyperlink r:id="rId39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 xml:space="preserve">, Wykonawca powinien złożyć podpis bezpośrednio na dokumentach przesłanych za pośrednictwem </w:t>
      </w:r>
      <w:hyperlink r:id="rId40">
        <w:r w:rsidRPr="004E539B">
          <w:rPr>
            <w:rFonts w:ascii="Arial" w:eastAsiaTheme="minorHAnsi" w:hAnsi="Arial" w:cs="Arial"/>
            <w:color w:val="1155CC"/>
            <w:u w:val="single"/>
          </w:rPr>
          <w:t>platformazakupowa.pl</w:t>
        </w:r>
      </w:hyperlink>
      <w:r w:rsidRPr="004E539B">
        <w:rPr>
          <w:rFonts w:ascii="Arial" w:eastAsiaTheme="minorHAnsi" w:hAnsi="Arial" w:cs="Arial"/>
        </w:rPr>
        <w:t>. Zalecamy stosowanie podpisu na każdym załączonym pliku osobno, w szczególności wskazanych w art. 63 ust 1 oraz ust.</w:t>
      </w:r>
      <w:r w:rsidR="00FE2053">
        <w:rPr>
          <w:rFonts w:ascii="Arial" w:eastAsiaTheme="minorHAnsi" w:hAnsi="Arial" w:cs="Arial"/>
        </w:rPr>
        <w:t xml:space="preserve"> </w:t>
      </w:r>
      <w:r w:rsidRPr="004E539B">
        <w:rPr>
          <w:rFonts w:ascii="Arial" w:eastAsiaTheme="minorHAnsi" w:hAnsi="Arial" w:cs="Arial"/>
        </w:rPr>
        <w:t xml:space="preserve">2 </w:t>
      </w:r>
      <w:proofErr w:type="spellStart"/>
      <w:r w:rsidRPr="004E539B">
        <w:rPr>
          <w:rFonts w:ascii="Arial" w:eastAsiaTheme="minorHAnsi" w:hAnsi="Arial" w:cs="Arial"/>
        </w:rPr>
        <w:t>Pzp</w:t>
      </w:r>
      <w:proofErr w:type="spellEnd"/>
      <w:r w:rsidRPr="004E539B">
        <w:rPr>
          <w:rFonts w:ascii="Arial" w:eastAsiaTheme="minorHAnsi" w:hAnsi="Arial" w:cs="Arial"/>
        </w:rPr>
        <w:t xml:space="preserve">, gdzie zaznaczono, iż oferty, wnioski o dopuszczenie do udziału w postępowaniu oraz oświadczenie, o którym mowa w art. 125 ust.1 sporządza się, pod rygorem nieważności, w postaci lub formie elektronicznej i opatruje się odpowiednio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w odniesieniu do wartości postępowania kwalifikowanym podpisem elektronicznym, podpisem zaufanym lub podpisem osobistym.</w:t>
      </w:r>
    </w:p>
    <w:p w14:paraId="7441CF7B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1BC18531" w14:textId="6528ACE2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lastRenderedPageBreak/>
        <w:t xml:space="preserve">Za datę złożenia oferty przyjmuje się datę jej przekazania w systemie (platformie)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 xml:space="preserve">w drugim kroku składania oferty poprzez kliknięcie przycisku “Złóż ofertę” </w:t>
      </w:r>
      <w:r w:rsidR="00FE2053">
        <w:rPr>
          <w:rFonts w:ascii="Arial" w:eastAsiaTheme="minorHAnsi" w:hAnsi="Arial" w:cs="Arial"/>
        </w:rPr>
        <w:br/>
      </w:r>
      <w:r w:rsidRPr="004E539B">
        <w:rPr>
          <w:rFonts w:ascii="Arial" w:eastAsiaTheme="minorHAnsi" w:hAnsi="Arial" w:cs="Arial"/>
        </w:rPr>
        <w:t>i wyświetlenie się komunikatu, że oferta została zaszyfrowana i złożona.</w:t>
      </w:r>
    </w:p>
    <w:p w14:paraId="6A1F64AB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5165D2FB" w14:textId="77777777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Szczegółowa instrukcja dla Wykonawców dotycząca złożenia, zmiany i wycofania oferty znajduje się na stronie internetowej pod adresem: </w:t>
      </w:r>
      <w:hyperlink r:id="rId41">
        <w:r w:rsidRPr="004E539B">
          <w:rPr>
            <w:rFonts w:ascii="Arial" w:eastAsiaTheme="minorHAnsi" w:hAnsi="Arial" w:cs="Arial"/>
            <w:color w:val="1155CC"/>
            <w:u w:val="single"/>
          </w:rPr>
          <w:t>https://platformazakupowa.pl/strona/45-instrukcje</w:t>
        </w:r>
      </w:hyperlink>
    </w:p>
    <w:p w14:paraId="4A5BBF60" w14:textId="77777777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5" w:name="_Hlk174103477"/>
      <w:r w:rsidRPr="004E539B">
        <w:rPr>
          <w:rFonts w:ascii="Arial" w:eastAsiaTheme="minorHAnsi" w:hAnsi="Arial" w:cs="Arial"/>
        </w:rPr>
        <w:t>Otwarcie ofert nastąpi przy użyciu systemu teleinformatycznego. W przypadku awarii tego systemu, która powoduje brak możliwości otwarcia ofert w terminie określonym przez Zamawiającego, otwarcie ofert następuje niezwłocznie po usunięciu awarii.</w:t>
      </w:r>
    </w:p>
    <w:bookmarkEnd w:id="45"/>
    <w:p w14:paraId="3CC997B2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1CCD6EFE" w14:textId="506304DE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 xml:space="preserve">Komisyjne otwarcie ofert nastąpi niezwłocznie po upływie terminu składania ofert, tj.: </w:t>
      </w:r>
      <w:r w:rsidR="008F255E">
        <w:rPr>
          <w:rFonts w:ascii="Arial" w:eastAsiaTheme="minorHAnsi" w:hAnsi="Arial" w:cs="Arial"/>
          <w:b/>
        </w:rPr>
        <w:t>02.</w:t>
      </w:r>
      <w:r w:rsidR="004A62BC">
        <w:rPr>
          <w:rFonts w:ascii="Arial" w:eastAsiaTheme="minorHAnsi" w:hAnsi="Arial" w:cs="Arial"/>
          <w:b/>
        </w:rPr>
        <w:t>1</w:t>
      </w:r>
      <w:r w:rsidR="008F255E">
        <w:rPr>
          <w:rFonts w:ascii="Arial" w:eastAsiaTheme="minorHAnsi" w:hAnsi="Arial" w:cs="Arial"/>
          <w:b/>
        </w:rPr>
        <w:t>2.</w:t>
      </w:r>
      <w:r w:rsidRPr="00FE2053">
        <w:rPr>
          <w:rFonts w:ascii="Arial" w:eastAsiaTheme="minorHAnsi" w:hAnsi="Arial" w:cs="Arial"/>
          <w:b/>
        </w:rPr>
        <w:t>2024</w:t>
      </w:r>
      <w:r w:rsidRPr="00FE2053">
        <w:rPr>
          <w:rFonts w:ascii="Arial" w:eastAsiaTheme="minorHAnsi" w:hAnsi="Arial" w:cs="Arial"/>
          <w:b/>
          <w:bCs/>
        </w:rPr>
        <w:t xml:space="preserve"> r. </w:t>
      </w:r>
      <w:r w:rsidRPr="004E539B">
        <w:rPr>
          <w:rFonts w:ascii="Arial" w:eastAsiaTheme="minorHAnsi" w:hAnsi="Arial" w:cs="Arial"/>
          <w:b/>
          <w:bCs/>
        </w:rPr>
        <w:t xml:space="preserve">o godzinie 10:30, nie później niż następnego dnia po dniu, </w:t>
      </w:r>
      <w:r w:rsidR="00FE2053">
        <w:rPr>
          <w:rFonts w:ascii="Arial" w:eastAsiaTheme="minorHAnsi" w:hAnsi="Arial" w:cs="Arial"/>
          <w:b/>
          <w:bCs/>
        </w:rPr>
        <w:br/>
      </w:r>
      <w:r w:rsidRPr="004E539B">
        <w:rPr>
          <w:rFonts w:ascii="Arial" w:eastAsiaTheme="minorHAnsi" w:hAnsi="Arial" w:cs="Arial"/>
          <w:b/>
          <w:bCs/>
        </w:rPr>
        <w:t xml:space="preserve">w którym upłynął termin składania ofert, </w:t>
      </w:r>
      <w:r w:rsidRPr="004E539B">
        <w:rPr>
          <w:rFonts w:ascii="Arial" w:eastAsiaTheme="minorHAnsi" w:hAnsi="Arial" w:cs="Arial"/>
        </w:rPr>
        <w:t xml:space="preserve">w siedzibie Zamawiającego, </w:t>
      </w:r>
      <w:r w:rsidRPr="004E539B">
        <w:rPr>
          <w:rFonts w:ascii="Arial" w:eastAsiaTheme="minorHAnsi" w:hAnsi="Arial" w:cs="Arial"/>
          <w:b/>
        </w:rPr>
        <w:t>Zamość, ul. Wojska Polskiego 2F – budynek nr 33 pokój nr 2</w:t>
      </w:r>
      <w:r w:rsidR="00FE2053">
        <w:rPr>
          <w:rFonts w:ascii="Arial" w:eastAsiaTheme="minorHAnsi" w:hAnsi="Arial" w:cs="Arial"/>
          <w:b/>
        </w:rPr>
        <w:t>0</w:t>
      </w:r>
      <w:r w:rsidR="00886CD2">
        <w:rPr>
          <w:rFonts w:ascii="Arial" w:eastAsiaTheme="minorHAnsi" w:hAnsi="Arial" w:cs="Arial"/>
          <w:b/>
        </w:rPr>
        <w:t xml:space="preserve"> </w:t>
      </w:r>
      <w:r w:rsidRPr="004E539B">
        <w:rPr>
          <w:rFonts w:ascii="Arial" w:eastAsiaTheme="minorHAnsi" w:hAnsi="Arial" w:cs="Arial"/>
          <w:b/>
        </w:rPr>
        <w:t>.</w:t>
      </w:r>
      <w:r w:rsidRPr="004E539B">
        <w:rPr>
          <w:rFonts w:ascii="Arial" w:eastAsiaTheme="minorHAnsi" w:hAnsi="Arial" w:cs="Arial"/>
        </w:rPr>
        <w:t xml:space="preserve"> Oferty zostaną odszyfrowane i otwarte za pośrednictwem Platformy. </w:t>
      </w:r>
    </w:p>
    <w:p w14:paraId="1027CC42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Theme="minorHAnsi" w:hAnsi="Arial" w:cs="Arial"/>
        </w:rPr>
      </w:pPr>
    </w:p>
    <w:p w14:paraId="61D3CC7A" w14:textId="77777777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bookmarkStart w:id="46" w:name="_Hlk174103626"/>
      <w:r w:rsidRPr="004E539B">
        <w:rPr>
          <w:rFonts w:ascii="Arial" w:eastAsiaTheme="minorHAnsi" w:hAnsi="Arial" w:cs="Arial"/>
        </w:rPr>
        <w:t>Zamawiający poinformuje o ewentualnej zmianie terminu otwarcia ofert na stronie internetowej prowadzonego postępowania.</w:t>
      </w:r>
    </w:p>
    <w:bookmarkEnd w:id="46"/>
    <w:p w14:paraId="15584F9F" w14:textId="77777777" w:rsidR="00FE3FB6" w:rsidRPr="004E539B" w:rsidRDefault="00FE3FB6" w:rsidP="00FE3FB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Theme="minorHAnsi" w:hAnsi="Arial" w:cs="Arial"/>
        </w:rPr>
      </w:pPr>
    </w:p>
    <w:p w14:paraId="77F33E6E" w14:textId="77777777" w:rsidR="00FE3FB6" w:rsidRPr="004E539B" w:rsidRDefault="00FE3FB6" w:rsidP="005C5EA9">
      <w:pPr>
        <w:numPr>
          <w:ilvl w:val="0"/>
          <w:numId w:val="69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Zamawiający, niezwłocznie po otwarciu ofert, udostępni na stronie internetowej prowadzonego postępowania informacje o:</w:t>
      </w:r>
    </w:p>
    <w:p w14:paraId="49AF0097" w14:textId="77777777" w:rsidR="00FE3FB6" w:rsidRPr="004E539B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1)</w:t>
      </w:r>
      <w:r w:rsidRPr="004E539B">
        <w:rPr>
          <w:rFonts w:ascii="Arial" w:eastAsiaTheme="minorHAnsi" w:hAnsi="Arial" w:cs="Arial"/>
        </w:rPr>
        <w:tab/>
        <w:t>nazwach albo imionach i nazwiskach oraz siedzibach lub miejscach prowadzonej działalności gospodarczej albo miejscach zamieszkania Wykonawców, których oferty zostały otwarte;</w:t>
      </w:r>
    </w:p>
    <w:p w14:paraId="59B679CB" w14:textId="77777777" w:rsidR="00FE3FB6" w:rsidRPr="004E539B" w:rsidRDefault="00FE3FB6" w:rsidP="00FE3FB6">
      <w:pPr>
        <w:shd w:val="clear" w:color="auto" w:fill="FFFFFF"/>
        <w:spacing w:after="0"/>
        <w:ind w:left="1134" w:hanging="283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2)</w:t>
      </w:r>
      <w:r w:rsidRPr="004E539B">
        <w:rPr>
          <w:rFonts w:ascii="Arial" w:eastAsiaTheme="minorHAnsi" w:hAnsi="Arial" w:cs="Arial"/>
        </w:rPr>
        <w:tab/>
        <w:t>cenach lub kosztach zawartych w ofertach.</w:t>
      </w:r>
    </w:p>
    <w:p w14:paraId="486B51E3" w14:textId="77777777" w:rsidR="00FE3FB6" w:rsidRPr="004E539B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</w:rPr>
        <w:t>Informacja zostanie opublikowana na stronie postępowania na</w:t>
      </w:r>
      <w:hyperlink r:id="rId42">
        <w:r w:rsidRPr="004E539B">
          <w:rPr>
            <w:rFonts w:ascii="Arial" w:eastAsiaTheme="minorHAnsi" w:hAnsi="Arial" w:cs="Arial"/>
            <w:color w:val="1155CC"/>
            <w:u w:val="single"/>
          </w:rPr>
          <w:t xml:space="preserve"> platformazakupowa.pl</w:t>
        </w:r>
      </w:hyperlink>
      <w:r w:rsidRPr="004E539B">
        <w:rPr>
          <w:rFonts w:ascii="Arial" w:eastAsiaTheme="minorHAnsi" w:hAnsi="Arial" w:cs="Arial"/>
        </w:rPr>
        <w:t xml:space="preserve"> w sekcji ,,Komunikaty”.</w:t>
      </w:r>
    </w:p>
    <w:p w14:paraId="583155F1" w14:textId="77777777" w:rsidR="00FE3FB6" w:rsidRPr="004E539B" w:rsidRDefault="00FE3FB6" w:rsidP="00FE3FB6">
      <w:pPr>
        <w:shd w:val="clear" w:color="auto" w:fill="FFFFFF"/>
        <w:spacing w:after="0"/>
        <w:ind w:left="426"/>
        <w:jc w:val="both"/>
        <w:rPr>
          <w:rFonts w:ascii="Arial" w:eastAsiaTheme="minorHAnsi" w:hAnsi="Arial" w:cs="Arial"/>
        </w:rPr>
      </w:pPr>
      <w:r w:rsidRPr="004E539B">
        <w:rPr>
          <w:rFonts w:ascii="Arial" w:eastAsiaTheme="minorHAnsi" w:hAnsi="Arial" w:cs="Arial"/>
          <w:b/>
        </w:rPr>
        <w:t xml:space="preserve">Uwaga! </w:t>
      </w:r>
      <w:r w:rsidRPr="004E539B">
        <w:rPr>
          <w:rFonts w:ascii="Arial" w:eastAsiaTheme="minorHAnsi" w:hAnsi="Arial" w:cs="Arial"/>
        </w:rPr>
        <w:t>Zgodnie z Ustawą PZP</w:t>
      </w:r>
      <w:r w:rsidRPr="004E539B">
        <w:rPr>
          <w:rFonts w:ascii="Arial" w:eastAsiaTheme="minorHAnsi" w:hAnsi="Arial" w:cs="Arial"/>
          <w:b/>
        </w:rPr>
        <w:t xml:space="preserve"> Zamawiający nie ma obowiązku przeprowadzania jawnej sesji otwarcia ofert</w:t>
      </w:r>
      <w:r w:rsidRPr="004E539B">
        <w:rPr>
          <w:rFonts w:ascii="Arial" w:eastAsiaTheme="minorHAnsi" w:hAnsi="Arial" w:cs="Arial"/>
        </w:rPr>
        <w:t xml:space="preserve"> w sposób jawny z udziałem Wykonawców lub transmitowania sesji otwarcia za pośrednictwem elektronicznych narzędzi do przekazu wideo on-line a ma jedynie takie uprawnienie</w:t>
      </w:r>
    </w:p>
    <w:p w14:paraId="2A05AB61" w14:textId="77777777" w:rsidR="007A005A" w:rsidRPr="004E539B" w:rsidRDefault="007A005A" w:rsidP="00D656DE">
      <w:pPr>
        <w:spacing w:after="0"/>
        <w:jc w:val="both"/>
        <w:rPr>
          <w:rFonts w:ascii="Arial" w:hAnsi="Arial" w:cs="Arial"/>
        </w:rPr>
      </w:pPr>
    </w:p>
    <w:p w14:paraId="0E50C89D" w14:textId="70B15C9C" w:rsidR="002B4FB5" w:rsidRPr="007A4015" w:rsidRDefault="00514FFB" w:rsidP="00D656DE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</w:rPr>
        <w:t xml:space="preserve">OPIS SPOSOBU OBLICZANIA CENY </w:t>
      </w:r>
    </w:p>
    <w:p w14:paraId="218984BD" w14:textId="77777777" w:rsidR="009626DA" w:rsidRPr="009626DA" w:rsidRDefault="009626DA" w:rsidP="005C5EA9">
      <w:pPr>
        <w:numPr>
          <w:ilvl w:val="0"/>
          <w:numId w:val="87"/>
        </w:numPr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t xml:space="preserve">Cena roboczogodziny  winna uwzględniać całość zakresu zamówienia, określać  wszystkie koszty związane z wykonaniem przedmiotu zamówienia oraz warunkami stawianymi przez Zamawiającego, w tym: </w:t>
      </w:r>
    </w:p>
    <w:p w14:paraId="33B5F8CA" w14:textId="77777777" w:rsidR="009626DA" w:rsidRPr="009626DA" w:rsidRDefault="009626DA" w:rsidP="009626DA">
      <w:pPr>
        <w:tabs>
          <w:tab w:val="left" w:pos="1276"/>
        </w:tabs>
        <w:ind w:left="360"/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t>- koszty dojazdu,</w:t>
      </w:r>
    </w:p>
    <w:p w14:paraId="671624B6" w14:textId="77777777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hAnsi="Arial" w:cs="Arial"/>
          <w:lang w:eastAsia="zh-CN"/>
        </w:rPr>
        <w:t xml:space="preserve">- wykonanie niezbędnych regulacji maszyn i urządzeń gastronomicznych, </w:t>
      </w:r>
    </w:p>
    <w:p w14:paraId="578B5752" w14:textId="77777777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hAnsi="Arial" w:cs="Arial"/>
          <w:lang w:eastAsia="zh-CN"/>
        </w:rPr>
        <w:t xml:space="preserve">- czyszczenie, odkamienianie, oliwienie, </w:t>
      </w:r>
    </w:p>
    <w:p w14:paraId="17A1D2A3" w14:textId="77777777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hAnsi="Arial" w:cs="Arial"/>
          <w:lang w:eastAsia="zh-CN"/>
        </w:rPr>
        <w:t xml:space="preserve">- ostrzenie części tnących, </w:t>
      </w:r>
    </w:p>
    <w:p w14:paraId="361A75A2" w14:textId="77777777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hAnsi="Arial" w:cs="Arial"/>
          <w:lang w:eastAsia="zh-CN"/>
        </w:rPr>
        <w:t xml:space="preserve">- rozpoznanie usterek i ich usunięcie, </w:t>
      </w:r>
    </w:p>
    <w:p w14:paraId="301F8718" w14:textId="77777777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hAnsi="Arial" w:cs="Arial"/>
          <w:lang w:eastAsia="zh-CN"/>
        </w:rPr>
        <w:t xml:space="preserve">- wykonanie niezbędnych regulacji po pracach naprawczych, </w:t>
      </w:r>
    </w:p>
    <w:p w14:paraId="448E62E2" w14:textId="1F9BB21C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eastAsia="Calibri" w:hAnsi="Arial" w:cs="Arial"/>
        </w:rPr>
        <w:t xml:space="preserve">- </w:t>
      </w:r>
      <w:r w:rsidR="00D73ADB">
        <w:rPr>
          <w:rFonts w:ascii="Arial" w:hAnsi="Arial" w:cs="Arial"/>
          <w:lang w:eastAsia="zh-CN"/>
        </w:rPr>
        <w:t>k</w:t>
      </w:r>
      <w:r w:rsidRPr="009626DA">
        <w:rPr>
          <w:rFonts w:ascii="Arial" w:hAnsi="Arial" w:cs="Arial"/>
          <w:lang w:eastAsia="zh-CN"/>
        </w:rPr>
        <w:t xml:space="preserve">oszt transportu, demontaż i montaż części </w:t>
      </w:r>
    </w:p>
    <w:p w14:paraId="257456AA" w14:textId="77777777" w:rsidR="009626DA" w:rsidRPr="009626DA" w:rsidRDefault="009626DA" w:rsidP="009626DA">
      <w:pPr>
        <w:ind w:left="360"/>
        <w:contextualSpacing/>
        <w:jc w:val="both"/>
        <w:rPr>
          <w:rFonts w:ascii="Arial" w:hAnsi="Arial" w:cs="Arial"/>
          <w:lang w:eastAsia="zh-CN"/>
        </w:rPr>
      </w:pPr>
      <w:r w:rsidRPr="009626DA">
        <w:rPr>
          <w:rFonts w:ascii="Arial" w:eastAsia="Calibri" w:hAnsi="Arial" w:cs="Arial"/>
        </w:rPr>
        <w:t>- podatek VAT według przepisów obowiązujących na dzień składania ofert.</w:t>
      </w:r>
    </w:p>
    <w:p w14:paraId="7B2D7412" w14:textId="77777777" w:rsidR="009626DA" w:rsidRPr="009626DA" w:rsidRDefault="009626DA" w:rsidP="005C5EA9">
      <w:pPr>
        <w:numPr>
          <w:ilvl w:val="0"/>
          <w:numId w:val="87"/>
        </w:numPr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hAnsi="Arial" w:cs="Arial"/>
          <w:u w:val="single"/>
          <w:lang w:eastAsia="zh-CN"/>
        </w:rPr>
        <w:t xml:space="preserve">Cena za jedną roboczogodzinę powinna zawierać wszystkie koszty składające się na wykonanie przedmiotu zamówienia i nie będzie podlegała zmianie w okresie trwania zawartej umowy. </w:t>
      </w:r>
    </w:p>
    <w:p w14:paraId="19CADF36" w14:textId="77777777" w:rsidR="009626DA" w:rsidRPr="009626DA" w:rsidRDefault="009626DA" w:rsidP="005C5EA9">
      <w:pPr>
        <w:numPr>
          <w:ilvl w:val="0"/>
          <w:numId w:val="87"/>
        </w:numPr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lastRenderedPageBreak/>
        <w:t xml:space="preserve">Cenę oferty należy określić w wysokości netto i brutto (z podatkiem od towarów  </w:t>
      </w:r>
      <w:r w:rsidRPr="009626DA">
        <w:rPr>
          <w:rFonts w:ascii="Arial" w:eastAsia="Calibri" w:hAnsi="Arial" w:cs="Arial"/>
        </w:rPr>
        <w:br/>
        <w:t>i  usług  VAT), wyrażając  jej  wartość  cyframi  i  słownie.</w:t>
      </w:r>
    </w:p>
    <w:p w14:paraId="16E1DA16" w14:textId="77777777" w:rsidR="009626DA" w:rsidRPr="009626DA" w:rsidRDefault="009626DA" w:rsidP="005C5EA9">
      <w:pPr>
        <w:numPr>
          <w:ilvl w:val="0"/>
          <w:numId w:val="87"/>
        </w:numPr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t>Tak  obliczona  cena  ryczałtowa  nie  będzie  podlegać  żadnym  zmianom.</w:t>
      </w:r>
    </w:p>
    <w:p w14:paraId="71782BB2" w14:textId="04EF533D" w:rsidR="009626DA" w:rsidRPr="009626DA" w:rsidRDefault="009626DA" w:rsidP="005C5EA9">
      <w:pPr>
        <w:numPr>
          <w:ilvl w:val="0"/>
          <w:numId w:val="87"/>
        </w:numPr>
        <w:spacing w:after="0"/>
        <w:ind w:left="357" w:hanging="357"/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t>Jeżeli Wykonawca udziela upustu, cena oferty  winna  być  podana z  uwzględnieniem  upustu, w tym  przypadku  Wykonawca winien wskazać na ofercie wysokość upustu.</w:t>
      </w:r>
    </w:p>
    <w:p w14:paraId="2A31443A" w14:textId="77777777" w:rsidR="009626DA" w:rsidRPr="009626DA" w:rsidRDefault="009626DA" w:rsidP="005C5EA9">
      <w:pPr>
        <w:numPr>
          <w:ilvl w:val="0"/>
          <w:numId w:val="87"/>
        </w:numPr>
        <w:spacing w:after="0"/>
        <w:ind w:left="357" w:hanging="357"/>
        <w:jc w:val="both"/>
        <w:rPr>
          <w:rFonts w:ascii="Arial" w:eastAsia="Calibri" w:hAnsi="Arial" w:cs="Arial"/>
        </w:rPr>
      </w:pPr>
      <w:r w:rsidRPr="009626DA">
        <w:rPr>
          <w:rFonts w:ascii="Arial" w:eastAsiaTheme="minorHAnsi" w:hAnsi="Arial" w:cs="Arial"/>
        </w:rPr>
        <w:t>Cenę szacunkową ogółem oraz Cenę 1 (jednej) roboczogodziny brutto podana w ofercie</w:t>
      </w:r>
      <w:r w:rsidRPr="009626DA">
        <w:rPr>
          <w:rFonts w:ascii="Arial" w:eastAsia="Calibri" w:hAnsi="Arial" w:cs="Arial"/>
        </w:rPr>
        <w:t xml:space="preserve"> oferty należy określić w wysokości netto i brutto (z podatkiem od towarów  </w:t>
      </w:r>
      <w:r w:rsidRPr="009626DA">
        <w:rPr>
          <w:rFonts w:ascii="Arial" w:eastAsia="Calibri" w:hAnsi="Arial" w:cs="Arial"/>
        </w:rPr>
        <w:br/>
        <w:t>i  usług  VAT), wyrażając  jej  wartość  cyframi  i  słownie.</w:t>
      </w:r>
    </w:p>
    <w:p w14:paraId="3F132296" w14:textId="77777777" w:rsidR="009626DA" w:rsidRPr="009626DA" w:rsidRDefault="009626DA" w:rsidP="005C5EA9">
      <w:pPr>
        <w:numPr>
          <w:ilvl w:val="0"/>
          <w:numId w:val="87"/>
        </w:numPr>
        <w:spacing w:after="0"/>
        <w:ind w:left="357" w:hanging="357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>Wysokość stawki roboczogodziny pozostaje niezmienna przez okres obowiązywania zawartej umowy na świadczenie usług naprawy stanowiącej przedmiot zamówienia.</w:t>
      </w:r>
    </w:p>
    <w:p w14:paraId="5C22B333" w14:textId="77777777" w:rsidR="009626DA" w:rsidRPr="009626DA" w:rsidRDefault="009626DA" w:rsidP="005C5EA9">
      <w:pPr>
        <w:numPr>
          <w:ilvl w:val="0"/>
          <w:numId w:val="87"/>
        </w:numPr>
        <w:spacing w:after="0"/>
        <w:ind w:left="357" w:hanging="357"/>
        <w:contextualSpacing/>
        <w:jc w:val="both"/>
        <w:rPr>
          <w:rFonts w:ascii="Arial" w:eastAsia="Calibri" w:hAnsi="Arial" w:cs="Arial"/>
        </w:rPr>
      </w:pPr>
      <w:r w:rsidRPr="009626DA">
        <w:rPr>
          <w:rFonts w:ascii="Arial" w:eastAsia="Calibri" w:hAnsi="Arial" w:cs="Arial"/>
        </w:rPr>
        <w:t>Informacje dotyczące walut obcych, w jakich mogą być prowadzone rozliczenia między Zamawiającym, a Wykonawcą: Zamawiający będzie  rozliczał  przedmiot umowy w  PLN.</w:t>
      </w:r>
    </w:p>
    <w:p w14:paraId="3A419C25" w14:textId="77777777" w:rsidR="009626DA" w:rsidRPr="009626DA" w:rsidRDefault="009626DA" w:rsidP="005C5EA9">
      <w:pPr>
        <w:numPr>
          <w:ilvl w:val="0"/>
          <w:numId w:val="87"/>
        </w:numPr>
        <w:spacing w:after="0"/>
        <w:ind w:left="357" w:hanging="357"/>
        <w:contextualSpacing/>
        <w:jc w:val="both"/>
        <w:rPr>
          <w:rFonts w:ascii="Arial" w:eastAsiaTheme="minorHAnsi" w:hAnsi="Arial" w:cs="Arial"/>
          <w:color w:val="E36C0A" w:themeColor="accent6" w:themeShade="BF"/>
        </w:rPr>
      </w:pPr>
      <w:r w:rsidRPr="009626DA">
        <w:rPr>
          <w:rFonts w:ascii="Arial" w:eastAsiaTheme="minorHAnsi" w:hAnsi="Arial" w:cs="Aria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9626DA">
        <w:rPr>
          <w:rFonts w:ascii="Arial" w:eastAsiaTheme="minorHAnsi" w:hAnsi="Arial" w:cs="Arial"/>
        </w:rPr>
        <w:t>Pzp</w:t>
      </w:r>
      <w:proofErr w:type="spellEnd"/>
      <w:r w:rsidRPr="009626DA">
        <w:rPr>
          <w:rFonts w:ascii="Arial" w:eastAsiaTheme="minorHAnsi" w:hAnsi="Arial" w:cs="Arial"/>
        </w:rPr>
        <w:t xml:space="preserve"> w związku z art. 223 ust. 2 pkt 3 </w:t>
      </w:r>
      <w:proofErr w:type="spellStart"/>
      <w:r w:rsidRPr="009626DA">
        <w:rPr>
          <w:rFonts w:ascii="Arial" w:eastAsiaTheme="minorHAnsi" w:hAnsi="Arial" w:cs="Arial"/>
        </w:rPr>
        <w:t>pzp</w:t>
      </w:r>
      <w:proofErr w:type="spellEnd"/>
      <w:r w:rsidRPr="009626DA">
        <w:rPr>
          <w:rFonts w:ascii="Arial" w:eastAsiaTheme="minorHAnsi" w:hAnsi="Arial" w:cs="Arial"/>
          <w:color w:val="E36C0A" w:themeColor="accent6" w:themeShade="BF"/>
        </w:rPr>
        <w:t xml:space="preserve"> </w:t>
      </w:r>
    </w:p>
    <w:p w14:paraId="02101182" w14:textId="318099D1" w:rsidR="009626DA" w:rsidRPr="009626DA" w:rsidRDefault="009626DA" w:rsidP="005C5EA9">
      <w:pPr>
        <w:numPr>
          <w:ilvl w:val="0"/>
          <w:numId w:val="87"/>
        </w:numPr>
        <w:spacing w:after="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towaru/usługi, których dostawa /świadczenie będzie prowadzić do jego powstania, oraz wskazując ich wartość bez kwoty podatku. </w:t>
      </w:r>
    </w:p>
    <w:p w14:paraId="5681106F" w14:textId="77777777" w:rsidR="002A597B" w:rsidRPr="00003116" w:rsidRDefault="002A597B" w:rsidP="002A597B">
      <w:pPr>
        <w:pStyle w:val="Akapitzlist"/>
        <w:ind w:left="360"/>
        <w:jc w:val="both"/>
        <w:rPr>
          <w:rFonts w:ascii="Arial" w:hAnsi="Arial" w:cs="Arial"/>
        </w:rPr>
      </w:pPr>
    </w:p>
    <w:p w14:paraId="7A9AC3A2" w14:textId="40EBE3CC" w:rsidR="00DA27DE" w:rsidRPr="000C784C" w:rsidRDefault="00C96DF9" w:rsidP="00313FD7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>OPIS KRYTERIÓW, KTÓRYMI ZAMAWIAJĄCY BĘDZIE SIĘ KIEROWAŁ PRZY WYBORZE OFERTY WRAZ Z PODANIEM WAGI TYCH KRYTERIÓW I SPOSOBU OCENY OFERT</w:t>
      </w:r>
      <w:r w:rsidR="001B2E83" w:rsidRPr="000C784C">
        <w:rPr>
          <w:rFonts w:ascii="Arial" w:hAnsi="Arial" w:cs="Arial"/>
          <w:b/>
        </w:rPr>
        <w:t>.</w:t>
      </w:r>
    </w:p>
    <w:p w14:paraId="65CB36CC" w14:textId="40021470" w:rsidR="00B519CA" w:rsidRPr="000C784C" w:rsidRDefault="00B519CA" w:rsidP="00B519CA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14:paraId="3BF871E5" w14:textId="478394F2" w:rsidR="0041678B" w:rsidRDefault="0041678B" w:rsidP="0041678B">
      <w:pPr>
        <w:spacing w:after="0"/>
        <w:ind w:left="357"/>
        <w:contextualSpacing/>
        <w:jc w:val="both"/>
        <w:rPr>
          <w:rFonts w:ascii="Arial" w:hAnsi="Arial" w:cs="Arial"/>
          <w:b/>
        </w:rPr>
      </w:pPr>
      <w:r w:rsidRPr="005C5978">
        <w:rPr>
          <w:rFonts w:ascii="Arial" w:hAnsi="Arial" w:cs="Arial"/>
          <w:b/>
        </w:rPr>
        <w:t>Przy wyborze Ofert Zamawiający będzie kierował się następującymi kryteriami (oddzielnie dla każdej części):</w:t>
      </w:r>
    </w:p>
    <w:p w14:paraId="1DF5F5B0" w14:textId="77777777" w:rsidR="009626DA" w:rsidRDefault="009626DA" w:rsidP="0041678B">
      <w:pPr>
        <w:spacing w:after="0"/>
        <w:ind w:left="357"/>
        <w:contextualSpacing/>
        <w:jc w:val="both"/>
        <w:rPr>
          <w:rFonts w:ascii="Arial" w:hAnsi="Arial" w:cs="Arial"/>
          <w:b/>
        </w:rPr>
      </w:pPr>
    </w:p>
    <w:p w14:paraId="701C1691" w14:textId="77777777" w:rsidR="009626DA" w:rsidRPr="009626DA" w:rsidRDefault="009626DA" w:rsidP="005C5EA9">
      <w:pPr>
        <w:numPr>
          <w:ilvl w:val="0"/>
          <w:numId w:val="88"/>
        </w:numPr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Cena 1 roboczogodziny (zakres podstawowy) – waga kryterium 60% </w:t>
      </w:r>
    </w:p>
    <w:p w14:paraId="009AB18A" w14:textId="7FDF1862" w:rsidR="009626DA" w:rsidRPr="005768F4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 zostanie przeliczona w następujący sposób: </w:t>
      </w:r>
    </w:p>
    <w:p w14:paraId="2CB75154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</w:p>
    <w:p w14:paraId="4999AE29" w14:textId="7E30C626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                      </w:t>
      </w:r>
      <w:r w:rsidRPr="005768F4">
        <w:rPr>
          <w:rFonts w:ascii="Arial" w:eastAsiaTheme="minorHAnsi" w:hAnsi="Arial" w:cs="Arial"/>
        </w:rPr>
        <w:t xml:space="preserve">     </w:t>
      </w:r>
      <w:r w:rsidRPr="009626DA">
        <w:rPr>
          <w:rFonts w:ascii="Arial" w:eastAsiaTheme="minorHAnsi" w:hAnsi="Arial" w:cs="Arial"/>
        </w:rPr>
        <w:t xml:space="preserve"> najniższa oferowana cena 1 </w:t>
      </w:r>
      <w:proofErr w:type="spellStart"/>
      <w:r w:rsidRPr="009626DA">
        <w:rPr>
          <w:rFonts w:ascii="Arial" w:eastAsiaTheme="minorHAnsi" w:hAnsi="Arial" w:cs="Arial"/>
        </w:rPr>
        <w:t>rbh</w:t>
      </w:r>
      <w:proofErr w:type="spellEnd"/>
      <w:r w:rsidRPr="009626DA">
        <w:rPr>
          <w:rFonts w:ascii="Arial" w:eastAsiaTheme="minorHAnsi" w:hAnsi="Arial" w:cs="Arial"/>
        </w:rPr>
        <w:t xml:space="preserve"> </w:t>
      </w:r>
    </w:p>
    <w:p w14:paraId="27BB291F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Liczba pkt = ------------------------------------------------------- x 60 % x 100 </w:t>
      </w:r>
    </w:p>
    <w:p w14:paraId="5225617A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                          oferowana cena 1rbh oferty badanej </w:t>
      </w:r>
    </w:p>
    <w:p w14:paraId="7F196FA4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</w:p>
    <w:p w14:paraId="0DDCDD1E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  <w:i/>
        </w:rPr>
      </w:pPr>
      <w:r w:rsidRPr="009626DA">
        <w:rPr>
          <w:rFonts w:ascii="Arial" w:eastAsiaTheme="minorHAnsi" w:hAnsi="Arial" w:cs="Arial"/>
          <w:i/>
        </w:rPr>
        <w:t>Wykonawca może maksymalnie otrzymać 60 punktów za przedmiotowe kryterium.</w:t>
      </w:r>
    </w:p>
    <w:p w14:paraId="6D1B8929" w14:textId="77777777" w:rsidR="009626DA" w:rsidRPr="009626DA" w:rsidRDefault="009626DA" w:rsidP="009626DA">
      <w:pPr>
        <w:ind w:left="720"/>
        <w:contextualSpacing/>
        <w:jc w:val="both"/>
        <w:rPr>
          <w:rFonts w:ascii="Arial" w:eastAsiaTheme="minorHAnsi" w:hAnsi="Arial" w:cs="Arial"/>
        </w:rPr>
      </w:pPr>
    </w:p>
    <w:p w14:paraId="5469CBC0" w14:textId="77777777" w:rsidR="009626DA" w:rsidRPr="009626DA" w:rsidRDefault="009626DA" w:rsidP="005C5EA9">
      <w:pPr>
        <w:numPr>
          <w:ilvl w:val="0"/>
          <w:numId w:val="88"/>
        </w:numPr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lastRenderedPageBreak/>
        <w:t xml:space="preserve">Czas reakcji na awarię od momentu jej zgłoszenia – waga kryterium 40% zostanie przeliczona w następujący sposób: </w:t>
      </w:r>
    </w:p>
    <w:p w14:paraId="79BA6747" w14:textId="77777777" w:rsidR="009626DA" w:rsidRPr="009626DA" w:rsidRDefault="009626DA" w:rsidP="009626DA">
      <w:pPr>
        <w:spacing w:after="0" w:line="360" w:lineRule="auto"/>
        <w:ind w:left="720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Do 6 godzin – 40 pkt, </w:t>
      </w:r>
    </w:p>
    <w:p w14:paraId="7F190986" w14:textId="77777777" w:rsidR="009626DA" w:rsidRPr="009626DA" w:rsidRDefault="009626DA" w:rsidP="009626DA">
      <w:pPr>
        <w:spacing w:after="0" w:line="360" w:lineRule="auto"/>
        <w:ind w:left="720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Powyżej 6 godzin do 8 godzin – 30 pkt. </w:t>
      </w:r>
    </w:p>
    <w:p w14:paraId="7E8F47E5" w14:textId="77777777" w:rsidR="009626DA" w:rsidRPr="009626DA" w:rsidRDefault="009626DA" w:rsidP="009626DA">
      <w:pPr>
        <w:spacing w:after="0" w:line="360" w:lineRule="auto"/>
        <w:ind w:left="720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Powyżej 8 godzin do 10 godzin – 20 pkt. </w:t>
      </w:r>
    </w:p>
    <w:p w14:paraId="59C623E3" w14:textId="77777777" w:rsidR="009626DA" w:rsidRPr="009626DA" w:rsidRDefault="009626DA" w:rsidP="009626DA">
      <w:pPr>
        <w:spacing w:after="0" w:line="360" w:lineRule="auto"/>
        <w:ind w:left="720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Powyżej 10 godzin do 12 godzin – 10 pkt. </w:t>
      </w:r>
    </w:p>
    <w:p w14:paraId="215B9382" w14:textId="77777777" w:rsidR="009626DA" w:rsidRPr="009626DA" w:rsidRDefault="009626DA" w:rsidP="009626DA">
      <w:pPr>
        <w:spacing w:after="0" w:line="360" w:lineRule="auto"/>
        <w:ind w:left="720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 xml:space="preserve">Powyżej 12 godzin – 0 pkt. </w:t>
      </w:r>
    </w:p>
    <w:p w14:paraId="5136A61C" w14:textId="77777777" w:rsidR="009626DA" w:rsidRPr="009626DA" w:rsidRDefault="009626DA" w:rsidP="009626DA">
      <w:pPr>
        <w:ind w:left="360"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>Czas reakcji na awarię od momentu zgłoszenia Wykonawca określi w pełnych godzinach.</w:t>
      </w:r>
    </w:p>
    <w:p w14:paraId="388F6FBE" w14:textId="77777777" w:rsidR="009626DA" w:rsidRPr="009626DA" w:rsidRDefault="009626DA" w:rsidP="009626DA">
      <w:pPr>
        <w:jc w:val="both"/>
        <w:rPr>
          <w:rFonts w:ascii="Arial" w:eastAsiaTheme="minorHAnsi" w:hAnsi="Arial" w:cs="Arial"/>
          <w:i/>
        </w:rPr>
      </w:pPr>
      <w:r w:rsidRPr="009626DA">
        <w:rPr>
          <w:rFonts w:ascii="Arial" w:eastAsiaTheme="minorHAnsi" w:hAnsi="Arial" w:cs="Arial"/>
          <w:i/>
        </w:rPr>
        <w:t xml:space="preserve">     Wykonawca może maksymalnie otrzymać 40 punktów za przedmiotowe kryterium.</w:t>
      </w:r>
    </w:p>
    <w:p w14:paraId="71BE9141" w14:textId="77777777" w:rsidR="009626DA" w:rsidRPr="009626DA" w:rsidRDefault="009626DA" w:rsidP="009626DA">
      <w:pPr>
        <w:spacing w:after="0"/>
        <w:ind w:left="360"/>
        <w:contextualSpacing/>
        <w:jc w:val="both"/>
        <w:rPr>
          <w:rFonts w:ascii="Arial" w:eastAsiaTheme="minorHAnsi" w:hAnsi="Arial" w:cs="Arial"/>
          <w:i/>
        </w:rPr>
      </w:pPr>
      <w:r w:rsidRPr="009626DA">
        <w:rPr>
          <w:rFonts w:ascii="Arial" w:eastAsiaTheme="minorHAnsi" w:hAnsi="Arial" w:cs="Arial"/>
          <w:i/>
        </w:rPr>
        <w:t xml:space="preserve">UWAGA: Zamawiający informuje, iż w przypadku niewskazania w ofercie kryterium: </w:t>
      </w:r>
      <w:r w:rsidRPr="009626DA">
        <w:rPr>
          <w:rFonts w:ascii="Arial" w:eastAsiaTheme="minorHAnsi" w:hAnsi="Arial" w:cs="Arial"/>
        </w:rPr>
        <w:t xml:space="preserve">Czas reakcji na awarię od momentu jej zgłoszenia – </w:t>
      </w:r>
      <w:r w:rsidRPr="009626DA">
        <w:rPr>
          <w:rFonts w:ascii="Arial" w:eastAsiaTheme="minorHAnsi" w:hAnsi="Arial" w:cs="Arial"/>
          <w:i/>
        </w:rPr>
        <w:t xml:space="preserve"> oferta zostanie odrzucona.</w:t>
      </w:r>
    </w:p>
    <w:p w14:paraId="36D76486" w14:textId="77777777" w:rsidR="009626DA" w:rsidRPr="009626DA" w:rsidRDefault="009626DA" w:rsidP="009626DA">
      <w:pPr>
        <w:spacing w:after="0"/>
        <w:ind w:left="360"/>
        <w:contextualSpacing/>
        <w:jc w:val="both"/>
        <w:rPr>
          <w:rFonts w:ascii="Arial" w:eastAsiaTheme="minorHAnsi" w:hAnsi="Arial" w:cs="Arial"/>
          <w:i/>
        </w:rPr>
      </w:pPr>
    </w:p>
    <w:p w14:paraId="0038308A" w14:textId="77777777" w:rsidR="009626DA" w:rsidRPr="009626DA" w:rsidRDefault="009626DA" w:rsidP="005C5EA9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</w:rPr>
      </w:pPr>
      <w:r w:rsidRPr="009626DA">
        <w:rPr>
          <w:rFonts w:ascii="Arial" w:eastAsiaTheme="minorHAnsi" w:hAnsi="Arial"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6AAD908" w14:textId="77777777" w:rsidR="009626DA" w:rsidRPr="009626DA" w:rsidRDefault="009626DA" w:rsidP="005C5EA9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  <w:color w:val="00000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 oraz, z uwzględnieniem ust. 2 i art. 187, dokonywanie jakiejkolwiek zmiany w jej treści.</w:t>
      </w:r>
    </w:p>
    <w:p w14:paraId="6354B28A" w14:textId="77777777" w:rsidR="009626DA" w:rsidRPr="009626DA" w:rsidRDefault="009626DA" w:rsidP="005C5EA9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Theme="minorHAnsi" w:hAnsi="Arial" w:cs="Arial"/>
          <w:b/>
        </w:rPr>
      </w:pPr>
      <w:r w:rsidRPr="009626DA">
        <w:rPr>
          <w:rFonts w:ascii="Arial" w:eastAsiaTheme="minorHAnsi" w:hAnsi="Arial" w:cs="Arial"/>
        </w:rPr>
        <w:t>W przypadku gdy wybór najkorzystniejszej oferty nie nastąpi przed upływem terminu</w:t>
      </w:r>
      <w:r w:rsidRPr="009626DA">
        <w:rPr>
          <w:rFonts w:ascii="Arial" w:eastAsiaTheme="minorHAnsi" w:hAnsi="Arial" w:cs="Arial"/>
          <w:color w:val="000000"/>
        </w:rPr>
        <w:t xml:space="preserve"> związania ofertą określonego w dokumentach zamówienia, zamawiający przed upływem terminu związania ofertą zwraca się jednokrotnie do wykonawców o wyrażenie zgody na przedłużenie tego terminu o wskazywany przez niego okres, nie dłuższy niż 30 dni.</w:t>
      </w:r>
    </w:p>
    <w:p w14:paraId="43524DE8" w14:textId="77777777" w:rsidR="009626DA" w:rsidRPr="009626DA" w:rsidRDefault="009626DA" w:rsidP="005C5EA9">
      <w:pPr>
        <w:numPr>
          <w:ilvl w:val="0"/>
          <w:numId w:val="88"/>
        </w:numPr>
        <w:spacing w:after="0" w:line="240" w:lineRule="auto"/>
        <w:contextualSpacing/>
        <w:jc w:val="both"/>
        <w:rPr>
          <w:rFonts w:ascii="Arial" w:eastAsiaTheme="minorHAnsi" w:hAnsi="Arial" w:cs="Arial"/>
        </w:rPr>
      </w:pPr>
      <w:r w:rsidRPr="009626DA">
        <w:rPr>
          <w:rFonts w:ascii="Arial" w:eastAsiaTheme="minorHAnsi" w:hAnsi="Arial" w:cs="Arial"/>
        </w:rPr>
        <w:t>Przedłużenie terminu związania ofertą, o którym mowa w ust. 5, wymaga złożenia przez Wykonawcę pisemnego oświadczenia o wyrażeniu zgody na przedłużenie terminu związania ofertą.</w:t>
      </w:r>
    </w:p>
    <w:p w14:paraId="6C58E819" w14:textId="77777777" w:rsidR="00FC5D4E" w:rsidRPr="000C784C" w:rsidRDefault="00FC5D4E" w:rsidP="00D915F4">
      <w:pPr>
        <w:tabs>
          <w:tab w:val="left" w:pos="4678"/>
        </w:tabs>
        <w:spacing w:after="0"/>
        <w:contextualSpacing/>
        <w:jc w:val="both"/>
        <w:rPr>
          <w:rFonts w:ascii="Arial" w:hAnsi="Arial" w:cs="Arial"/>
        </w:rPr>
      </w:pPr>
    </w:p>
    <w:p w14:paraId="499CD471" w14:textId="18407442" w:rsidR="00441075" w:rsidRPr="000C784C" w:rsidRDefault="00441075" w:rsidP="00313FD7">
      <w:pPr>
        <w:pStyle w:val="Akapitzlist"/>
        <w:numPr>
          <w:ilvl w:val="0"/>
          <w:numId w:val="89"/>
        </w:numPr>
        <w:shd w:val="clear" w:color="auto" w:fill="EAF1DD" w:themeFill="accent3" w:themeFillTint="33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INFORMACJE O FORMALNOŚCIACH, JAKIE POWINNY ZOSTAĆ DOPEŁNIONE PO WYBORZE OFERTY W CELU ZAWARCIA UMOWY W SPRAWIE ZAMÓWIENIA PUBLICZNEGO</w:t>
      </w:r>
      <w:r w:rsidR="000F0CD5" w:rsidRPr="000C784C">
        <w:rPr>
          <w:rFonts w:ascii="Arial" w:hAnsi="Arial" w:cs="Arial"/>
          <w:b/>
        </w:rPr>
        <w:t>.</w:t>
      </w:r>
    </w:p>
    <w:p w14:paraId="5C840834" w14:textId="77777777" w:rsidR="00460426" w:rsidRPr="000C784C" w:rsidRDefault="00460426" w:rsidP="00460426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44C13CE6" w14:textId="77777777" w:rsidR="0022389D" w:rsidRPr="00B5737F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737F">
        <w:rPr>
          <w:rFonts w:ascii="Arial" w:eastAsia="Times New Roman" w:hAnsi="Arial" w:cs="Arial"/>
          <w:lang w:eastAsia="pl-PL"/>
        </w:rPr>
        <w:t xml:space="preserve">Zamawiający zawiera umowę̨ w sprawie zamówienia publicznego, </w:t>
      </w:r>
      <w:r>
        <w:rPr>
          <w:rFonts w:ascii="Arial" w:eastAsia="Times New Roman" w:hAnsi="Arial" w:cs="Arial"/>
          <w:lang w:eastAsia="pl-PL"/>
        </w:rPr>
        <w:br/>
      </w:r>
      <w:r w:rsidRPr="00B5737F">
        <w:rPr>
          <w:rFonts w:ascii="Arial" w:eastAsia="Times New Roman" w:hAnsi="Arial" w:cs="Arial"/>
          <w:lang w:eastAsia="pl-PL"/>
        </w:rPr>
        <w:t xml:space="preserve">z uwzględnieniem art. 577 </w:t>
      </w:r>
      <w:proofErr w:type="spellStart"/>
      <w:r w:rsidRPr="00B5737F">
        <w:rPr>
          <w:rFonts w:ascii="Arial" w:eastAsia="Times New Roman" w:hAnsi="Arial" w:cs="Arial"/>
          <w:lang w:eastAsia="pl-PL"/>
        </w:rPr>
        <w:t>pzp</w:t>
      </w:r>
      <w:proofErr w:type="spellEnd"/>
      <w:r w:rsidRPr="00B5737F">
        <w:rPr>
          <w:rFonts w:ascii="Arial" w:eastAsia="Times New Roman" w:hAnsi="Arial" w:cs="Arial"/>
          <w:lang w:eastAsia="pl-PL"/>
        </w:rPr>
        <w:t xml:space="preserve">, w terminie nie krótszym </w:t>
      </w:r>
      <w:proofErr w:type="spellStart"/>
      <w:r w:rsidRPr="00B5737F">
        <w:rPr>
          <w:rFonts w:ascii="Arial" w:eastAsia="Times New Roman" w:hAnsi="Arial" w:cs="Arial"/>
          <w:lang w:eastAsia="pl-PL"/>
        </w:rPr>
        <w:t>niz</w:t>
      </w:r>
      <w:proofErr w:type="spellEnd"/>
      <w:r w:rsidRPr="00B5737F">
        <w:rPr>
          <w:rFonts w:ascii="Arial" w:eastAsia="Times New Roman" w:hAnsi="Arial" w:cs="Arial"/>
          <w:lang w:eastAsia="pl-PL"/>
        </w:rPr>
        <w:t>̇ 5 dni od dnia przesłania zawiadomienia o wyborze najkorzystniejszej oferty, jeżeli zawiadomienie to zostało przesłane przy użyciu środków komunikacji elektronicznej, albo 10 dni, jeżeli zostało przesłane w inny sposób.</w:t>
      </w:r>
    </w:p>
    <w:p w14:paraId="444A1860" w14:textId="77777777" w:rsidR="0022389D" w:rsidRPr="00CD1F02" w:rsidRDefault="0022389D" w:rsidP="006F23DB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b/>
        </w:rPr>
      </w:pPr>
      <w:r w:rsidRPr="00441075">
        <w:rPr>
          <w:rFonts w:ascii="Arial" w:hAnsi="Arial" w:cs="Arial"/>
        </w:rPr>
        <w:t xml:space="preserve">Wykonawca, którego oferta zostanie uznana za najkorzystniejszą zobowiązany jest do podpisania umowy w terminie i miejscu wyznaczonym przez Zamawiającego – </w:t>
      </w:r>
      <w:r w:rsidRPr="00441075">
        <w:rPr>
          <w:rFonts w:ascii="Arial" w:hAnsi="Arial" w:cs="Arial"/>
        </w:rPr>
        <w:br/>
        <w:t>32 Wojskowy Oddział Gospodarczy w Zamościu.</w:t>
      </w:r>
    </w:p>
    <w:p w14:paraId="6995E607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A29A9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</w:t>
      </w:r>
      <w:r>
        <w:rPr>
          <w:rFonts w:ascii="Arial" w:hAnsi="Arial" w:cs="Arial"/>
        </w:rPr>
        <w:t xml:space="preserve">cowanie to nie będzie wynikać z </w:t>
      </w:r>
      <w:r w:rsidRPr="006A29A9">
        <w:rPr>
          <w:rFonts w:ascii="Arial" w:hAnsi="Arial" w:cs="Arial"/>
        </w:rPr>
        <w:t>dokumentów załączonych do oferty.</w:t>
      </w:r>
    </w:p>
    <w:p w14:paraId="36A67B80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6A29A9">
        <w:rPr>
          <w:rFonts w:ascii="Arial" w:hAnsi="Arial" w:cs="Arial"/>
        </w:rPr>
        <w:t>W przypadku wyboru oferty złożonej przez Wykonawców wspólnie ubiegających się o udzielenie zamówienia</w:t>
      </w:r>
      <w:r>
        <w:rPr>
          <w:rFonts w:ascii="Arial" w:hAnsi="Arial" w:cs="Arial"/>
        </w:rPr>
        <w:t>,</w:t>
      </w:r>
      <w:r w:rsidRPr="006A29A9">
        <w:rPr>
          <w:rFonts w:ascii="Arial" w:hAnsi="Arial" w:cs="Arial"/>
        </w:rPr>
        <w:t xml:space="preserve"> Zamawiający może żądać przed zawarciem umowy przedstawienia umowy regulującej współpracę tych Wykonawców. Umowa taka winna określać strony umowy, cel działania, sposób współdziałania, zakres prac przewi</w:t>
      </w:r>
      <w:r>
        <w:rPr>
          <w:rFonts w:ascii="Arial" w:hAnsi="Arial" w:cs="Arial"/>
        </w:rPr>
        <w:t xml:space="preserve">dzianych do wykonania każdemu z </w:t>
      </w:r>
      <w:r w:rsidRPr="006A29A9">
        <w:rPr>
          <w:rFonts w:ascii="Arial" w:hAnsi="Arial" w:cs="Arial"/>
        </w:rPr>
        <w:t>nich, solidarną odpowiedzialność za wykonanie zamówienia, oznaczenie czasu trwania konsorcjum (obejmującego okres realizacji prz</w:t>
      </w:r>
      <w:r>
        <w:rPr>
          <w:rFonts w:ascii="Arial" w:hAnsi="Arial" w:cs="Arial"/>
        </w:rPr>
        <w:t xml:space="preserve">edmiotu zamówienia, gwarancji i </w:t>
      </w:r>
      <w:r w:rsidRPr="006A29A9">
        <w:rPr>
          <w:rFonts w:ascii="Arial" w:hAnsi="Arial" w:cs="Arial"/>
        </w:rPr>
        <w:t>rękojmi), wykluczenie możliwości wypowiedzenia umowy konsorcjum przez któregokolwiek z jego członków do czasu wykonania zamówienia.</w:t>
      </w:r>
    </w:p>
    <w:p w14:paraId="2BDCB8FD" w14:textId="77777777" w:rsidR="0022389D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E22666">
        <w:rPr>
          <w:rFonts w:ascii="Arial" w:hAnsi="Arial" w:cs="Arial"/>
        </w:rPr>
        <w:t xml:space="preserve">W przypadku, gdy Wykonawca, którego oferta została wybrana jako najkorzystniejsza, uchyla się od zawarcia umowy, Zamawiający będzie mógł dokonać ponownego badania i oceny ofert spośród ofert pozostałych w postępowaniu wykonawców oraz wybrać najkorzystniejszą ofertę albo unieważnić postępowanie - art 263 ustawy </w:t>
      </w:r>
      <w:proofErr w:type="spellStart"/>
      <w:r w:rsidRPr="00E22666">
        <w:rPr>
          <w:rFonts w:ascii="Arial" w:hAnsi="Arial" w:cs="Arial"/>
        </w:rPr>
        <w:t>Pzp</w:t>
      </w:r>
      <w:proofErr w:type="spellEnd"/>
      <w:r w:rsidRPr="00E22666">
        <w:rPr>
          <w:rFonts w:ascii="Arial" w:hAnsi="Arial" w:cs="Arial"/>
        </w:rPr>
        <w:t>.</w:t>
      </w:r>
    </w:p>
    <w:p w14:paraId="4DB1936E" w14:textId="70C33BCE" w:rsidR="0022389D" w:rsidRPr="00DA437F" w:rsidRDefault="0022389D" w:rsidP="006F23D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437F">
        <w:rPr>
          <w:rFonts w:ascii="Arial" w:eastAsia="Times New Roman" w:hAnsi="Arial" w:cs="Arial"/>
          <w:bCs/>
          <w:lang w:eastAsia="ar-SA"/>
        </w:rPr>
        <w:t xml:space="preserve">Przed zawarciem umowy wybrany Wykonawca dostarczy Zamawiającemu „Wykaz osób związanych z realizacją umowy, w tym nadzorujących i wykonujących naprawy” (wg wzoru stanowiącego załącznik nr </w:t>
      </w:r>
      <w:r w:rsidR="00571110">
        <w:rPr>
          <w:rFonts w:ascii="Arial" w:eastAsia="Times New Roman" w:hAnsi="Arial" w:cs="Arial"/>
          <w:bCs/>
          <w:lang w:eastAsia="ar-SA"/>
        </w:rPr>
        <w:t>8</w:t>
      </w:r>
      <w:r w:rsidRPr="00DA437F">
        <w:rPr>
          <w:rFonts w:ascii="Arial" w:eastAsia="Times New Roman" w:hAnsi="Arial" w:cs="Arial"/>
          <w:bCs/>
          <w:lang w:eastAsia="ar-SA"/>
        </w:rPr>
        <w:t xml:space="preserve"> do umowy) oraz „Wykaz pojazdów i sprzętu przewidzianych podczas realizacji napraw” (wg wzoru stanowiącego załącznik nr </w:t>
      </w:r>
      <w:r w:rsidR="00571110">
        <w:rPr>
          <w:rFonts w:ascii="Arial" w:eastAsia="Times New Roman" w:hAnsi="Arial" w:cs="Arial"/>
          <w:bCs/>
          <w:lang w:eastAsia="ar-SA"/>
        </w:rPr>
        <w:t>8</w:t>
      </w:r>
      <w:r w:rsidRPr="00DA437F">
        <w:rPr>
          <w:rFonts w:ascii="Arial" w:eastAsia="Times New Roman" w:hAnsi="Arial" w:cs="Arial"/>
          <w:bCs/>
          <w:lang w:eastAsia="ar-SA"/>
        </w:rPr>
        <w:t xml:space="preserve"> do umowy)</w:t>
      </w:r>
      <w:r>
        <w:rPr>
          <w:rFonts w:ascii="Arial" w:eastAsia="Times New Roman" w:hAnsi="Arial" w:cs="Arial"/>
          <w:bCs/>
          <w:lang w:eastAsia="ar-SA"/>
        </w:rPr>
        <w:t>.</w:t>
      </w:r>
    </w:p>
    <w:p w14:paraId="7DA059CA" w14:textId="77777777" w:rsidR="00A3339B" w:rsidRPr="000C784C" w:rsidRDefault="00A3339B" w:rsidP="00B96FD7">
      <w:pPr>
        <w:tabs>
          <w:tab w:val="left" w:pos="0"/>
          <w:tab w:val="left" w:pos="284"/>
        </w:tabs>
        <w:spacing w:after="0"/>
        <w:jc w:val="both"/>
        <w:rPr>
          <w:rFonts w:ascii="Arial" w:hAnsi="Arial" w:cs="Arial"/>
        </w:rPr>
      </w:pPr>
    </w:p>
    <w:p w14:paraId="3BB216F7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26757DD5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50C5FB89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44B94A5D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62CD8213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107B313B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184B5879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688419A7" w14:textId="77777777" w:rsidR="00313FD7" w:rsidRPr="00313FD7" w:rsidRDefault="00313FD7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  <w:vanish/>
        </w:rPr>
      </w:pPr>
    </w:p>
    <w:p w14:paraId="1CC919A4" w14:textId="1D8DEB2F" w:rsidR="0022389D" w:rsidRDefault="0022389D" w:rsidP="007C20FF">
      <w:pPr>
        <w:pStyle w:val="Akapitzlist"/>
        <w:numPr>
          <w:ilvl w:val="0"/>
          <w:numId w:val="42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WYMAGANIA DOTYCZĄCE ZABEZPIECZENIA NALEŻYTEGO </w:t>
      </w:r>
      <w:r w:rsidRPr="005A7D9F">
        <w:rPr>
          <w:rFonts w:ascii="Arial" w:hAnsi="Arial" w:cs="Arial"/>
          <w:b/>
        </w:rPr>
        <w:t xml:space="preserve">WYKONANIA UMOWY - </w:t>
      </w:r>
      <w:r w:rsidRPr="005A7D9F">
        <w:rPr>
          <w:rFonts w:ascii="Arial" w:hAnsi="Arial" w:cs="Arial"/>
        </w:rPr>
        <w:t>Zamawiający nie wy</w:t>
      </w:r>
      <w:r>
        <w:rPr>
          <w:rFonts w:ascii="Arial" w:hAnsi="Arial" w:cs="Arial"/>
        </w:rPr>
        <w:t xml:space="preserve">maga wniesienia zabezpieczenia </w:t>
      </w:r>
      <w:r w:rsidRPr="005A7D9F">
        <w:rPr>
          <w:rFonts w:ascii="Arial" w:hAnsi="Arial" w:cs="Arial"/>
        </w:rPr>
        <w:t>należytego wykonania umowy.</w:t>
      </w:r>
    </w:p>
    <w:p w14:paraId="69E95E60" w14:textId="77777777" w:rsidR="0022389D" w:rsidRDefault="0022389D" w:rsidP="0022389D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14:paraId="38D672C0" w14:textId="77777777" w:rsidR="0022389D" w:rsidRPr="00F37A25" w:rsidRDefault="0022389D" w:rsidP="007C20FF">
      <w:pPr>
        <w:pStyle w:val="Akapitzlist"/>
        <w:numPr>
          <w:ilvl w:val="0"/>
          <w:numId w:val="42"/>
        </w:numPr>
        <w:shd w:val="clear" w:color="auto" w:fill="EAF1DD" w:themeFill="accent3" w:themeFillTint="33"/>
        <w:spacing w:after="0"/>
        <w:jc w:val="both"/>
        <w:rPr>
          <w:rFonts w:ascii="Arial" w:hAnsi="Arial" w:cs="Arial"/>
        </w:rPr>
      </w:pPr>
      <w:r w:rsidRPr="00F37A25">
        <w:rPr>
          <w:rFonts w:ascii="Arial" w:hAnsi="Arial" w:cs="Arial"/>
        </w:rPr>
        <w:t>Zamawiający</w:t>
      </w:r>
      <w:r w:rsidRPr="00F37A25">
        <w:rPr>
          <w:rFonts w:ascii="Arial" w:hAnsi="Arial" w:cs="Arial"/>
          <w:color w:val="000000"/>
        </w:rPr>
        <w:t xml:space="preserve"> </w:t>
      </w:r>
      <w:r w:rsidRPr="003B6347">
        <w:rPr>
          <w:rFonts w:ascii="Arial" w:hAnsi="Arial" w:cs="Arial"/>
          <w:b/>
          <w:color w:val="000000"/>
        </w:rPr>
        <w:t>nie przewiduje</w:t>
      </w:r>
      <w:r w:rsidRPr="00F37A25">
        <w:rPr>
          <w:rFonts w:ascii="Arial" w:hAnsi="Arial" w:cs="Arial"/>
          <w:color w:val="000000"/>
        </w:rPr>
        <w:t xml:space="preserve"> udzielenia dodatkowych zamówień</w:t>
      </w:r>
      <w:r w:rsidRPr="00F37A25">
        <w:rPr>
          <w:rFonts w:ascii="Arial" w:hAnsi="Arial" w:cs="Arial"/>
        </w:rPr>
        <w:t xml:space="preserve"> o których mowa </w:t>
      </w:r>
      <w:r>
        <w:rPr>
          <w:rFonts w:ascii="Arial" w:hAnsi="Arial" w:cs="Arial"/>
        </w:rPr>
        <w:br/>
      </w:r>
      <w:r w:rsidRPr="00F37A25">
        <w:rPr>
          <w:rFonts w:ascii="Arial" w:hAnsi="Arial" w:cs="Arial"/>
        </w:rPr>
        <w:t xml:space="preserve">w art. 214 ust. 1 pkt </w:t>
      </w:r>
      <w:r>
        <w:rPr>
          <w:rFonts w:ascii="Arial" w:hAnsi="Arial" w:cs="Arial"/>
        </w:rPr>
        <w:t>7)</w:t>
      </w:r>
      <w:r w:rsidRPr="00F37A25"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Pzp</w:t>
      </w:r>
      <w:proofErr w:type="spellEnd"/>
    </w:p>
    <w:p w14:paraId="15FCFC7B" w14:textId="77777777" w:rsidR="0022389D" w:rsidRPr="005A7D9F" w:rsidRDefault="0022389D" w:rsidP="0022389D">
      <w:pPr>
        <w:pStyle w:val="Akapitzlist"/>
        <w:spacing w:after="40"/>
        <w:ind w:left="360"/>
        <w:jc w:val="both"/>
        <w:rPr>
          <w:rFonts w:ascii="Arial" w:hAnsi="Arial" w:cs="Arial"/>
        </w:rPr>
      </w:pPr>
    </w:p>
    <w:p w14:paraId="57AADA45" w14:textId="315494C3" w:rsidR="00A1226E" w:rsidRPr="000C784C" w:rsidRDefault="00662DAA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u w:val="single"/>
          <w:shd w:val="clear" w:color="auto" w:fill="EAF1DD" w:themeFill="accent3" w:themeFillTint="33"/>
        </w:rPr>
        <w:t>ISTOTNE DLA STRON POSTANOWIENIA</w:t>
      </w:r>
      <w:r w:rsidRPr="000C784C">
        <w:rPr>
          <w:rFonts w:ascii="Arial" w:hAnsi="Arial" w:cs="Arial"/>
          <w:b/>
          <w:shd w:val="clear" w:color="auto" w:fill="EAF1DD" w:themeFill="accent3" w:themeFillTint="33"/>
        </w:rPr>
        <w:t>,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 które zostaną wprowadzone do treści zawieranej umowy w sprawie zamówienia publicznego, ogólne warunki umowy albo wzór umowy, jeżeli Zamawiający w</w:t>
      </w:r>
      <w:r w:rsidR="008D1DE7" w:rsidRPr="000C784C">
        <w:rPr>
          <w:rFonts w:ascii="Arial" w:hAnsi="Arial" w:cs="Arial"/>
          <w:b/>
          <w:shd w:val="clear" w:color="auto" w:fill="EAF1DD" w:themeFill="accent3" w:themeFillTint="33"/>
        </w:rPr>
        <w:t xml:space="preserve">ymaga od Wykonawcy, aby zawarł </w:t>
      </w:r>
      <w:r w:rsidR="006B36CF" w:rsidRPr="000C784C">
        <w:rPr>
          <w:rFonts w:ascii="Arial" w:hAnsi="Arial" w:cs="Arial"/>
          <w:b/>
          <w:shd w:val="clear" w:color="auto" w:fill="EAF1DD" w:themeFill="accent3" w:themeFillTint="33"/>
        </w:rPr>
        <w:t>z nim umowę w sprawie zamówienia publicznego na takich warunkach</w:t>
      </w:r>
      <w:r w:rsidR="006B36CF" w:rsidRPr="000C784C">
        <w:rPr>
          <w:rFonts w:ascii="Arial" w:hAnsi="Arial" w:cs="Arial"/>
          <w:b/>
        </w:rPr>
        <w:t>:</w:t>
      </w:r>
    </w:p>
    <w:p w14:paraId="1E693DCD" w14:textId="77777777" w:rsidR="001C0CF5" w:rsidRPr="000C784C" w:rsidRDefault="001C0CF5" w:rsidP="005D6EA6">
      <w:pPr>
        <w:spacing w:after="0"/>
        <w:jc w:val="both"/>
        <w:rPr>
          <w:rFonts w:ascii="Arial" w:hAnsi="Arial" w:cs="Arial"/>
          <w:b/>
        </w:rPr>
      </w:pPr>
    </w:p>
    <w:p w14:paraId="0639FD43" w14:textId="2DE69011" w:rsidR="00A1226E" w:rsidRDefault="006B36CF" w:rsidP="005D6EA6">
      <w:pPr>
        <w:spacing w:after="0"/>
        <w:jc w:val="both"/>
        <w:rPr>
          <w:rFonts w:ascii="Arial" w:hAnsi="Arial" w:cs="Arial"/>
        </w:rPr>
      </w:pPr>
      <w:r w:rsidRPr="000C784C">
        <w:rPr>
          <w:rFonts w:ascii="Arial" w:hAnsi="Arial" w:cs="Arial"/>
          <w:b/>
        </w:rPr>
        <w:t xml:space="preserve">Wymagania dotyczące realizacji zamówienia publicznego objętego niniejszą specyfikacją ujęte zostały we wzorze umowy stanowiącym część składową specyfikacji. </w:t>
      </w:r>
      <w:r w:rsidRPr="000C784C">
        <w:rPr>
          <w:rFonts w:ascii="Arial" w:hAnsi="Arial" w:cs="Arial"/>
        </w:rPr>
        <w:t>Postanowienia ustalone we wzorze umowy nie podlegają negocjacjom</w:t>
      </w:r>
      <w:r w:rsidR="00552934" w:rsidRPr="000C784C">
        <w:rPr>
          <w:rFonts w:ascii="Arial" w:hAnsi="Arial" w:cs="Arial"/>
        </w:rPr>
        <w:t>.</w:t>
      </w:r>
    </w:p>
    <w:p w14:paraId="0131AA68" w14:textId="77777777" w:rsidR="0022389D" w:rsidRPr="000C784C" w:rsidRDefault="0022389D" w:rsidP="005D6EA6">
      <w:pPr>
        <w:spacing w:after="0"/>
        <w:jc w:val="both"/>
        <w:rPr>
          <w:rFonts w:ascii="Arial" w:hAnsi="Arial" w:cs="Arial"/>
        </w:rPr>
      </w:pPr>
    </w:p>
    <w:p w14:paraId="0CADE51E" w14:textId="6CFE1FC2" w:rsidR="000A751A" w:rsidRPr="000C784C" w:rsidRDefault="00662DAA" w:rsidP="006F23DB">
      <w:pPr>
        <w:pStyle w:val="Akapitzlist"/>
        <w:numPr>
          <w:ilvl w:val="0"/>
          <w:numId w:val="42"/>
        </w:numPr>
        <w:spacing w:after="0"/>
        <w:jc w:val="both"/>
        <w:rPr>
          <w:rFonts w:ascii="Arial" w:hAnsi="Arial" w:cs="Arial"/>
          <w:b/>
        </w:rPr>
      </w:pPr>
      <w:r w:rsidRPr="000C784C">
        <w:rPr>
          <w:rFonts w:ascii="Arial" w:hAnsi="Arial" w:cs="Arial"/>
          <w:b/>
          <w:shd w:val="clear" w:color="auto" w:fill="EAF1DD" w:themeFill="accent3" w:themeFillTint="33"/>
        </w:rPr>
        <w:t>POUCZENIE O ŚRODKACH OCHRONY PRAWNEJ PRZYSŁUGUJĄCYCH WYKONAWCY W TOKU POSTĘPOWANIA O UDZIELENIE ZAMÓWIENIA</w:t>
      </w:r>
      <w:r w:rsidR="001B2E83" w:rsidRPr="000C784C">
        <w:rPr>
          <w:rFonts w:ascii="Arial" w:hAnsi="Arial" w:cs="Arial"/>
          <w:b/>
        </w:rPr>
        <w:t>.</w:t>
      </w:r>
    </w:p>
    <w:p w14:paraId="14F19F30" w14:textId="6C153B14" w:rsidR="00662DAA" w:rsidRPr="000C784C" w:rsidRDefault="00662DAA" w:rsidP="006F23DB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bCs/>
          <w:lang w:eastAsia="pl-PL"/>
        </w:rPr>
        <w:t xml:space="preserve">Każdemu Wykonawcy, a także innemu podmiotowi, jeżeli ma lub miał interes </w:t>
      </w:r>
      <w:r w:rsidR="00DA4F9A" w:rsidRPr="000C784C">
        <w:rPr>
          <w:rFonts w:ascii="Arial" w:eastAsia="Times New Roman" w:hAnsi="Arial" w:cs="Arial"/>
          <w:bCs/>
          <w:lang w:eastAsia="pl-PL"/>
        </w:rPr>
        <w:br/>
      </w:r>
      <w:r w:rsidRPr="000C784C">
        <w:rPr>
          <w:rFonts w:ascii="Arial" w:eastAsia="Times New Roman" w:hAnsi="Arial" w:cs="Arial"/>
          <w:bCs/>
          <w:lang w:eastAsia="pl-PL"/>
        </w:rPr>
        <w:t>w</w:t>
      </w:r>
      <w:r w:rsidR="00DA4F9A"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bCs/>
          <w:lang w:eastAsia="pl-PL"/>
        </w:rPr>
        <w:t xml:space="preserve">uzyskaniu danego zamówienia oraz poniósł lub może ponieść szkodę w wyniku naruszenia przez Zamawiającego przepisów ustawy </w:t>
      </w:r>
      <w:proofErr w:type="spellStart"/>
      <w:r w:rsidRPr="000C784C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bCs/>
          <w:lang w:eastAsia="pl-PL"/>
        </w:rPr>
        <w:t xml:space="preserve"> </w:t>
      </w:r>
      <w:r w:rsidRPr="000C784C">
        <w:rPr>
          <w:rFonts w:ascii="Arial" w:eastAsia="Times New Roman" w:hAnsi="Arial" w:cs="Arial"/>
          <w:lang w:eastAsia="pl-PL"/>
        </w:rPr>
        <w:t>przysługują środki ochrony prawnej prz</w:t>
      </w:r>
      <w:r w:rsidR="0044109A" w:rsidRPr="000C784C">
        <w:rPr>
          <w:rFonts w:ascii="Arial" w:eastAsia="Times New Roman" w:hAnsi="Arial" w:cs="Arial"/>
          <w:lang w:eastAsia="pl-PL"/>
        </w:rPr>
        <w:t>ewidziane w dziale IX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, jak dla postępowań</w:t>
      </w:r>
      <w:r w:rsidR="0044109A" w:rsidRPr="000C784C">
        <w:rPr>
          <w:rFonts w:ascii="Arial" w:eastAsia="Times New Roman" w:hAnsi="Arial" w:cs="Arial"/>
          <w:lang w:eastAsia="pl-PL"/>
        </w:rPr>
        <w:t>, których wartość jest równa lub przekracza kwotę 130</w:t>
      </w:r>
      <w:r w:rsidR="00FA1D99" w:rsidRPr="000C784C">
        <w:rPr>
          <w:rFonts w:ascii="Arial" w:eastAsia="Times New Roman" w:hAnsi="Arial" w:cs="Arial"/>
          <w:lang w:eastAsia="pl-PL"/>
        </w:rPr>
        <w:t> </w:t>
      </w:r>
      <w:r w:rsidR="0044109A" w:rsidRPr="000C784C">
        <w:rPr>
          <w:rFonts w:ascii="Arial" w:eastAsia="Times New Roman" w:hAnsi="Arial" w:cs="Arial"/>
          <w:lang w:eastAsia="pl-PL"/>
        </w:rPr>
        <w:t>000</w:t>
      </w:r>
      <w:r w:rsidR="00FA1D99" w:rsidRPr="000C784C">
        <w:rPr>
          <w:rFonts w:ascii="Arial" w:eastAsia="Times New Roman" w:hAnsi="Arial" w:cs="Arial"/>
          <w:lang w:eastAsia="pl-PL"/>
        </w:rPr>
        <w:t>,00</w:t>
      </w:r>
      <w:r w:rsidR="0044109A" w:rsidRPr="000C784C">
        <w:rPr>
          <w:rFonts w:ascii="Arial" w:eastAsia="Times New Roman" w:hAnsi="Arial" w:cs="Arial"/>
          <w:lang w:eastAsia="pl-PL"/>
        </w:rPr>
        <w:t xml:space="preserve"> złotych</w:t>
      </w:r>
      <w:r w:rsidRPr="000C784C">
        <w:rPr>
          <w:rFonts w:ascii="Arial" w:eastAsia="Times New Roman" w:hAnsi="Arial" w:cs="Arial"/>
          <w:lang w:eastAsia="pl-PL"/>
        </w:rPr>
        <w:t>.</w:t>
      </w:r>
    </w:p>
    <w:p w14:paraId="01DEDDF7" w14:textId="6962FD2B" w:rsidR="00F22B86" w:rsidRDefault="00662DAA" w:rsidP="006F23DB">
      <w:pPr>
        <w:pStyle w:val="Akapitzlist"/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0C784C">
        <w:rPr>
          <w:rFonts w:ascii="Arial" w:eastAsia="Times New Roman" w:hAnsi="Arial" w:cs="Arial"/>
          <w:lang w:eastAsia="pl-PL"/>
        </w:rPr>
        <w:lastRenderedPageBreak/>
        <w:t xml:space="preserve">Środki ochrony prawnej wobec ogłoszenia o zamówieniu oraz SWZ przysługują również organizacjom wpisanym na listę, o której mowa w art. </w:t>
      </w:r>
      <w:r w:rsidR="0044109A" w:rsidRPr="000C784C">
        <w:rPr>
          <w:rFonts w:ascii="Arial" w:eastAsia="Times New Roman" w:hAnsi="Arial" w:cs="Arial"/>
          <w:lang w:eastAsia="pl-PL"/>
        </w:rPr>
        <w:t xml:space="preserve">469 </w:t>
      </w:r>
      <w:r w:rsidRPr="000C784C">
        <w:rPr>
          <w:rFonts w:ascii="Arial" w:eastAsia="Times New Roman" w:hAnsi="Arial" w:cs="Arial"/>
          <w:lang w:eastAsia="pl-PL"/>
        </w:rPr>
        <w:t xml:space="preserve">pkt </w:t>
      </w:r>
      <w:r w:rsidR="0044109A" w:rsidRPr="000C784C">
        <w:rPr>
          <w:rFonts w:ascii="Arial" w:eastAsia="Times New Roman" w:hAnsi="Arial" w:cs="Arial"/>
          <w:lang w:eastAsia="pl-PL"/>
        </w:rPr>
        <w:t>1</w:t>
      </w:r>
      <w:r w:rsidRPr="000C784C">
        <w:rPr>
          <w:rFonts w:ascii="Arial" w:eastAsia="Times New Roman" w:hAnsi="Arial" w:cs="Arial"/>
          <w:lang w:eastAsia="pl-PL"/>
        </w:rPr>
        <w:t>5</w:t>
      </w:r>
      <w:r w:rsidR="0044109A" w:rsidRPr="000C784C">
        <w:rPr>
          <w:rFonts w:ascii="Arial" w:eastAsia="Times New Roman" w:hAnsi="Arial" w:cs="Arial"/>
          <w:lang w:eastAsia="pl-PL"/>
        </w:rPr>
        <w:t>)</w:t>
      </w:r>
      <w:r w:rsidRPr="000C784C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C784C">
        <w:rPr>
          <w:rFonts w:ascii="Arial" w:eastAsia="Times New Roman" w:hAnsi="Arial" w:cs="Arial"/>
          <w:lang w:eastAsia="pl-PL"/>
        </w:rPr>
        <w:t>Pzp</w:t>
      </w:r>
      <w:proofErr w:type="spellEnd"/>
      <w:r w:rsidRPr="000C784C">
        <w:rPr>
          <w:rFonts w:ascii="Arial" w:eastAsia="Times New Roman" w:hAnsi="Arial" w:cs="Arial"/>
          <w:lang w:eastAsia="pl-PL"/>
        </w:rPr>
        <w:t>.</w:t>
      </w:r>
    </w:p>
    <w:p w14:paraId="15974CF7" w14:textId="3AFAE9FC" w:rsidR="0022389D" w:rsidRDefault="0022389D" w:rsidP="0022389D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60B0A5B8" w14:textId="77777777" w:rsidR="0022389D" w:rsidRDefault="0022389D" w:rsidP="007C20FF">
      <w:pPr>
        <w:pStyle w:val="Akapitzlist"/>
        <w:numPr>
          <w:ilvl w:val="0"/>
          <w:numId w:val="42"/>
        </w:numPr>
        <w:shd w:val="clear" w:color="auto" w:fill="EAF1DD" w:themeFill="accent3" w:themeFillTint="33"/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8320F0">
        <w:rPr>
          <w:rFonts w:ascii="Arial" w:eastAsia="Times New Roman" w:hAnsi="Arial" w:cs="Arial"/>
          <w:b/>
          <w:lang w:eastAsia="pl-PL"/>
        </w:rPr>
        <w:t>ZASADY WEJŚCIA/WJAZDU NA TEREN JEDNOSTKI:</w:t>
      </w:r>
    </w:p>
    <w:p w14:paraId="187713A2" w14:textId="77777777" w:rsidR="0022389D" w:rsidRPr="00924A10" w:rsidRDefault="0022389D" w:rsidP="005C5EA9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Pracownicy ochrony – dyżurny biura przepustek, mają prawo kontrolowania dokumentów uprawniających osoby do wstępu, wjazdu i przebywania na terenie obiektu oraz wynoszenia i wywożenia przedmiotów przez te osoby, zgodnie z zasadami określonymi przez Dowódcę na podstawie rozporządzenia Ministra Obrony Narodowej z dnia 2 czerwca 1999 r. w sprawie wewnętrznych służb ochrony działających na terenach komórek i jednostek organizacyjnych resortu obrony narodowej (Dz. U. z 2020 r. poz. 816 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t.j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>.) oraz ustawy z dnia 21 stycznia 2021 r. w sprawie zmiany ustawy o ochronie osób i mienia oraz ustawy o Żandarmerii Wojskowej i wojskowych organach porządkowych (Dz. U. z 2021 r. poz. 469) oraz Regulaminu Ogólnego Sił Zbrojnych.</w:t>
      </w:r>
    </w:p>
    <w:p w14:paraId="2B38F2B6" w14:textId="77777777" w:rsidR="0022389D" w:rsidRPr="00924A10" w:rsidRDefault="0022389D" w:rsidP="005C5EA9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>Zamawiający na podstawie: Instrukcji o ochronie obiektów wojskowych i konwojowanego mienia - DU-3.14.3(A), sygn. Szt. Gen. 1705/2023 wprowadzonej Decyzją Nr Z-4/Szkol./SG Ministra Obrony Narodowej z dnia 15 lutego 2023 r. w sprawie wprowadzenia do użytku dokumentu uzupełniającego ”Instrukcja o ochronie obiektów wojskowych i konwojowanego mienia – DU-3.14.3(A)”, Decyzji Nr 107/MON Ministra Obrony Narodowej z dnia 18 sierpnia 2021 r. w sprawie organizowania współpracy międzynarodowej w resorcie obrony narodowej (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Dz.Urz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. MON z 2021 r. poz.177), Rozkazu Dowódcy Generalnego Rodzajów Sił Zbrojnych Nr  Z-115 z dnia 25 marca 2020 r. w sprawie organizacji systemu </w:t>
      </w:r>
      <w:proofErr w:type="spellStart"/>
      <w:r w:rsidRPr="00924A10">
        <w:rPr>
          <w:rFonts w:ascii="Arial" w:hAnsi="Arial" w:cs="Arial"/>
          <w:color w:val="000000" w:themeColor="text1"/>
          <w:kern w:val="1"/>
          <w:lang w:eastAsia="zh-CN"/>
        </w:rPr>
        <w:t>przepustkowego</w:t>
      </w:r>
      <w:proofErr w:type="spellEnd"/>
      <w:r w:rsidRPr="00924A10">
        <w:rPr>
          <w:rFonts w:ascii="Arial" w:hAnsi="Arial" w:cs="Arial"/>
          <w:color w:val="000000" w:themeColor="text1"/>
          <w:kern w:val="1"/>
          <w:lang w:eastAsia="zh-CN"/>
        </w:rPr>
        <w:t xml:space="preserve"> jednostkach organizacyjnych podległych Dowódcy Generalnemu Rodzajów Sił Zbrojnych, zastrzega sobie, iż warunkiem wstępu cudzoziemców na teren chronionych obiektów wojskowych jest wydanie przez właściwy organ wojskowy „Jednorazowego pozwolenia” uprawniającego do wejścia/wjazdu na teren chronionych obiektów wojskowych. Wydanie „Jednorazowego pozwolenia” jest uzależnione od wyrażenia przez Służbę Kontrwywiadu Wojskowego pozytywnej opinii w przedmiotowej sprawie.</w:t>
      </w:r>
    </w:p>
    <w:p w14:paraId="42C4072F" w14:textId="77777777" w:rsidR="0022389D" w:rsidRDefault="0022389D" w:rsidP="005C5EA9">
      <w:pPr>
        <w:pStyle w:val="Akapitzlist"/>
        <w:numPr>
          <w:ilvl w:val="0"/>
          <w:numId w:val="74"/>
        </w:numPr>
        <w:suppressAutoHyphens/>
        <w:spacing w:after="0"/>
        <w:jc w:val="both"/>
        <w:rPr>
          <w:rFonts w:ascii="Arial" w:hAnsi="Arial" w:cs="Arial"/>
          <w:color w:val="000000" w:themeColor="text1"/>
          <w:kern w:val="1"/>
          <w:lang w:eastAsia="zh-CN"/>
        </w:rPr>
      </w:pPr>
      <w:r w:rsidRPr="00924A10">
        <w:rPr>
          <w:rFonts w:ascii="Arial" w:hAnsi="Arial" w:cs="Arial"/>
          <w:color w:val="000000" w:themeColor="text1"/>
          <w:kern w:val="1"/>
          <w:lang w:eastAsia="zh-CN"/>
        </w:rPr>
        <w:t>Wstęp OBCOKRAJOWCÓW do obiektów wojskowych może być realizowany wyłącznie na podstawie POZWOLEŃ wydanych na zasadach określonych w decyzji Nr 107/MON Ministra Obrony Narodowej z dnia 18 sierpnia 2021 r. w sprawie organizowania współpracy międzynarodowej w resorcie obrony narodowej (Dz. Urz. MON z 2021 r. poz. 177).</w:t>
      </w:r>
    </w:p>
    <w:p w14:paraId="46EF2D7B" w14:textId="77777777" w:rsidR="0022389D" w:rsidRPr="00F22B86" w:rsidRDefault="0022389D" w:rsidP="0022389D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14:paraId="5AD55D6A" w14:textId="77777777" w:rsidR="00BC7FE0" w:rsidRDefault="00BC7FE0" w:rsidP="00BC7FE0">
      <w:pPr>
        <w:suppressAutoHyphens/>
        <w:spacing w:after="0"/>
        <w:jc w:val="both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ZAŁĄCZNIKI DO S</w:t>
      </w:r>
      <w:r w:rsidRPr="00EC30D6">
        <w:rPr>
          <w:rFonts w:ascii="Arial" w:eastAsia="Times New Roman" w:hAnsi="Arial" w:cs="Arial"/>
          <w:b/>
          <w:u w:val="single"/>
          <w:lang w:eastAsia="pl-PL"/>
        </w:rPr>
        <w:t>WZ:</w:t>
      </w:r>
    </w:p>
    <w:p w14:paraId="51AD1D72" w14:textId="570FA693" w:rsidR="003F2742" w:rsidRPr="00BC1BD6" w:rsidRDefault="003F2742" w:rsidP="005C5EA9">
      <w:pPr>
        <w:pStyle w:val="Akapitzlist"/>
        <w:numPr>
          <w:ilvl w:val="0"/>
          <w:numId w:val="75"/>
        </w:numPr>
        <w:tabs>
          <w:tab w:val="left" w:pos="2692"/>
        </w:tabs>
        <w:spacing w:after="0"/>
        <w:jc w:val="both"/>
        <w:rPr>
          <w:rFonts w:ascii="Arial" w:hAnsi="Arial" w:cs="Arial"/>
          <w:color w:val="000000" w:themeColor="text1"/>
        </w:rPr>
      </w:pPr>
      <w:r w:rsidRPr="005768F4">
        <w:rPr>
          <w:rFonts w:ascii="Arial" w:hAnsi="Arial" w:cs="Arial"/>
          <w:b/>
          <w:color w:val="000000" w:themeColor="text1"/>
        </w:rPr>
        <w:t xml:space="preserve">Szczegółowy opis przedmiotu zamówienia w zakresie części nr 1,2,3,4 – </w:t>
      </w:r>
      <w:r w:rsidRPr="00BC1BD6">
        <w:rPr>
          <w:rFonts w:ascii="Arial" w:hAnsi="Arial" w:cs="Arial"/>
          <w:b/>
          <w:color w:val="000000" w:themeColor="text1"/>
        </w:rPr>
        <w:t xml:space="preserve">Zamawiający przedstawi jako załączniki szczegółowe opisy przedmiotu zamówienia w odniesieniu do części nr 1,2,3,4 spakowany w jednym pliku w formacie ZIP, plik ten w formacie ZIP zostanie zamieszczony na platformie zakupowej jako </w:t>
      </w:r>
      <w:r w:rsidR="005768F4" w:rsidRPr="00BC1BD6">
        <w:rPr>
          <w:rFonts w:ascii="Arial" w:hAnsi="Arial" w:cs="Arial"/>
          <w:b/>
          <w:color w:val="000000" w:themeColor="text1"/>
        </w:rPr>
        <w:t>z</w:t>
      </w:r>
      <w:r w:rsidRPr="00BC1BD6">
        <w:rPr>
          <w:rFonts w:ascii="Arial" w:hAnsi="Arial" w:cs="Arial"/>
          <w:b/>
          <w:color w:val="000000" w:themeColor="text1"/>
        </w:rPr>
        <w:t>ałącznik nr 1 do SWZ;</w:t>
      </w:r>
    </w:p>
    <w:p w14:paraId="119C2F50" w14:textId="35CDC606" w:rsidR="005768F4" w:rsidRDefault="005768F4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  <w:color w:val="000000" w:themeColor="text1"/>
        </w:rPr>
        <w:t xml:space="preserve">Wzór umowy - </w:t>
      </w:r>
      <w:r w:rsidR="00742100" w:rsidRPr="00742100">
        <w:rPr>
          <w:rFonts w:ascii="Arial" w:hAnsi="Arial" w:cs="Arial"/>
          <w:b/>
          <w:color w:val="000000" w:themeColor="text1"/>
        </w:rPr>
        <w:t xml:space="preserve">odpowiednio do danej części spakowane w jednym pliku ZIP </w:t>
      </w:r>
      <w:r w:rsidRPr="005768F4">
        <w:rPr>
          <w:rFonts w:ascii="Arial" w:hAnsi="Arial" w:cs="Arial"/>
          <w:color w:val="000000" w:themeColor="text1"/>
        </w:rPr>
        <w:t>załącznik nr 2 do SWZ;</w:t>
      </w:r>
    </w:p>
    <w:p w14:paraId="40A19D36" w14:textId="7F26B4D7" w:rsidR="00BC1BD6" w:rsidRPr="00BC1BD6" w:rsidRDefault="005768F4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  <w:color w:val="000000" w:themeColor="text1"/>
        </w:rPr>
        <w:t xml:space="preserve">Wzory formularzy ofert – odpowiednio do danej części – </w:t>
      </w:r>
      <w:r w:rsidR="00BC1BD6" w:rsidRPr="00BC1BD6">
        <w:rPr>
          <w:rFonts w:ascii="Arial" w:hAnsi="Arial" w:cs="Arial"/>
          <w:b/>
          <w:color w:val="000000" w:themeColor="text1"/>
        </w:rPr>
        <w:t xml:space="preserve">Zamawiający przedstawi jako załączniki wzory formularzy ofertowych w odniesieniu do części nr 1,2,3,4, spakowane w jednym pliku w formacie ZIP, plik ten w formacie </w:t>
      </w:r>
      <w:r w:rsidR="00BC1BD6" w:rsidRPr="00BC1BD6">
        <w:rPr>
          <w:rFonts w:ascii="Arial" w:hAnsi="Arial" w:cs="Arial"/>
          <w:b/>
          <w:color w:val="000000" w:themeColor="text1"/>
        </w:rPr>
        <w:lastRenderedPageBreak/>
        <w:t>ZIP zostanie zamieszczony na platformie zakupowej jako załącznik nr 3 do SWZ;</w:t>
      </w:r>
    </w:p>
    <w:p w14:paraId="15D80760" w14:textId="323299A4" w:rsidR="00BC7FE0" w:rsidRPr="005768F4" w:rsidRDefault="00BC7FE0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</w:rPr>
        <w:t xml:space="preserve">Wzór Oświadczenia Wykonawcy/Wykonawców wspólnie ubiegających się </w:t>
      </w:r>
      <w:r w:rsidRPr="005768F4">
        <w:rPr>
          <w:rFonts w:ascii="Arial" w:hAnsi="Arial" w:cs="Arial"/>
          <w:b/>
        </w:rPr>
        <w:br/>
        <w:t>o udzielenie zamówienia</w:t>
      </w:r>
      <w:r w:rsidRPr="005768F4">
        <w:rPr>
          <w:rFonts w:ascii="Arial" w:hAnsi="Arial" w:cs="Arial"/>
        </w:rPr>
        <w:t xml:space="preserve"> </w:t>
      </w:r>
      <w:r w:rsidRPr="005768F4">
        <w:rPr>
          <w:rFonts w:ascii="Arial" w:hAnsi="Arial" w:cs="Arial"/>
          <w:b/>
        </w:rPr>
        <w:t xml:space="preserve">o spełnianiu przez nich warunków udziału </w:t>
      </w:r>
      <w:r w:rsidRPr="005768F4">
        <w:rPr>
          <w:rFonts w:ascii="Arial" w:hAnsi="Arial" w:cs="Arial"/>
          <w:b/>
        </w:rPr>
        <w:br/>
        <w:t xml:space="preserve">w postępowaniu oraz braku podstaw do wykluczenia </w:t>
      </w:r>
      <w:r w:rsidRPr="005768F4">
        <w:rPr>
          <w:rFonts w:ascii="Arial" w:hAnsi="Arial" w:cs="Arial"/>
        </w:rPr>
        <w:t xml:space="preserve">- </w:t>
      </w:r>
      <w:r w:rsidR="005768F4">
        <w:rPr>
          <w:rFonts w:ascii="Arial" w:hAnsi="Arial" w:cs="Arial"/>
        </w:rPr>
        <w:t>z</w:t>
      </w:r>
      <w:r w:rsidRPr="005768F4">
        <w:rPr>
          <w:rFonts w:ascii="Arial" w:hAnsi="Arial" w:cs="Arial"/>
        </w:rPr>
        <w:t xml:space="preserve">ałącznik nr </w:t>
      </w:r>
      <w:r w:rsidR="005768F4">
        <w:rPr>
          <w:rFonts w:ascii="Arial" w:hAnsi="Arial" w:cs="Arial"/>
        </w:rPr>
        <w:t>4</w:t>
      </w:r>
      <w:r w:rsidRPr="005768F4">
        <w:rPr>
          <w:rFonts w:ascii="Arial" w:hAnsi="Arial" w:cs="Arial"/>
        </w:rPr>
        <w:t xml:space="preserve"> do SWZ</w:t>
      </w:r>
      <w:r w:rsidR="00742100">
        <w:rPr>
          <w:rFonts w:ascii="Arial" w:hAnsi="Arial" w:cs="Arial"/>
        </w:rPr>
        <w:t>;</w:t>
      </w:r>
    </w:p>
    <w:p w14:paraId="1B9FB4C2" w14:textId="6E035D89" w:rsidR="00BC7FE0" w:rsidRPr="005768F4" w:rsidRDefault="00BC7FE0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eastAsia="Times New Roman" w:hAnsi="Arial" w:cs="Arial"/>
          <w:b/>
          <w:lang w:eastAsia="pl-PL"/>
        </w:rPr>
        <w:t>Wzór Oświadczenia podmiotu udostępniającego zasoby</w:t>
      </w:r>
      <w:r w:rsidRPr="005768F4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5768F4">
        <w:rPr>
          <w:rFonts w:ascii="Arial" w:eastAsia="Times New Roman" w:hAnsi="Arial" w:cs="Arial"/>
          <w:sz w:val="16"/>
          <w:szCs w:val="16"/>
          <w:lang w:eastAsia="pl-PL"/>
        </w:rPr>
        <w:t xml:space="preserve">(składane </w:t>
      </w:r>
      <w:r w:rsidRPr="005768F4">
        <w:rPr>
          <w:rFonts w:ascii="Arial" w:hAnsi="Arial" w:cs="Arial"/>
          <w:sz w:val="16"/>
          <w:szCs w:val="16"/>
        </w:rPr>
        <w:t>w przypadku, gdy Wykonawca zamierza polegać na zdolnościach technicznych lub zawodowych lub sytuacji finansowej lub ekonomicznej podmiotów udostępniających zasoby)</w:t>
      </w:r>
      <w:r w:rsidRPr="005768F4">
        <w:rPr>
          <w:rFonts w:ascii="Arial" w:hAnsi="Arial" w:cs="Arial"/>
        </w:rPr>
        <w:t xml:space="preserve"> </w:t>
      </w:r>
      <w:r w:rsidRPr="005768F4">
        <w:rPr>
          <w:rFonts w:ascii="Arial" w:hAnsi="Arial" w:cs="Arial"/>
          <w:b/>
        </w:rPr>
        <w:t>o spełnianiu przez Wykonawcę</w:t>
      </w:r>
      <w:r w:rsidRPr="005768F4">
        <w:rPr>
          <w:rFonts w:ascii="Arial" w:hAnsi="Arial" w:cs="Arial"/>
        </w:rPr>
        <w:t xml:space="preserve"> </w:t>
      </w:r>
      <w:r w:rsidRPr="005768F4">
        <w:rPr>
          <w:rFonts w:ascii="Arial" w:hAnsi="Arial" w:cs="Arial"/>
          <w:b/>
        </w:rPr>
        <w:t xml:space="preserve">warunków udziału w postępowaniu oraz braku podstaw do wykluczenia </w:t>
      </w:r>
      <w:r w:rsidRPr="005768F4">
        <w:rPr>
          <w:rFonts w:ascii="Arial" w:eastAsia="Times New Roman" w:hAnsi="Arial" w:cs="Arial"/>
          <w:lang w:eastAsia="pl-PL"/>
        </w:rPr>
        <w:t>-</w:t>
      </w:r>
      <w:r w:rsidRPr="005768F4">
        <w:rPr>
          <w:rFonts w:ascii="Arial" w:eastAsia="Times New Roman" w:hAnsi="Arial" w:cs="Arial"/>
          <w:b/>
          <w:lang w:eastAsia="pl-PL"/>
        </w:rPr>
        <w:t xml:space="preserve"> </w:t>
      </w:r>
      <w:r w:rsidRPr="005768F4">
        <w:rPr>
          <w:rFonts w:ascii="Arial" w:eastAsia="Times New Roman" w:hAnsi="Arial" w:cs="Arial"/>
          <w:lang w:eastAsia="pl-PL"/>
        </w:rPr>
        <w:t xml:space="preserve">załącznik nr </w:t>
      </w:r>
      <w:r w:rsidR="005768F4">
        <w:rPr>
          <w:rFonts w:ascii="Arial" w:eastAsia="Times New Roman" w:hAnsi="Arial" w:cs="Arial"/>
          <w:lang w:eastAsia="pl-PL"/>
        </w:rPr>
        <w:t>4</w:t>
      </w:r>
      <w:r w:rsidRPr="005768F4">
        <w:rPr>
          <w:rFonts w:ascii="Arial" w:eastAsia="Times New Roman" w:hAnsi="Arial" w:cs="Arial"/>
          <w:lang w:eastAsia="pl-PL"/>
        </w:rPr>
        <w:t>a do SWZ</w:t>
      </w:r>
      <w:r w:rsidR="00742100">
        <w:rPr>
          <w:rFonts w:ascii="Arial" w:eastAsia="Times New Roman" w:hAnsi="Arial" w:cs="Arial"/>
          <w:color w:val="76923C" w:themeColor="accent3" w:themeShade="BF"/>
          <w:lang w:eastAsia="pl-PL"/>
        </w:rPr>
        <w:t>;</w:t>
      </w:r>
    </w:p>
    <w:p w14:paraId="58E649DF" w14:textId="1228528C" w:rsidR="00BC7FE0" w:rsidRPr="005768F4" w:rsidRDefault="00BC7FE0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</w:rPr>
        <w:t>Wzór Oświadczenia</w:t>
      </w:r>
      <w:r w:rsidRPr="005768F4">
        <w:rPr>
          <w:rFonts w:ascii="Arial" w:hAnsi="Arial" w:cs="Arial"/>
        </w:rPr>
        <w:t xml:space="preserve"> </w:t>
      </w:r>
      <w:r w:rsidRPr="005768F4">
        <w:rPr>
          <w:rFonts w:ascii="Arial" w:hAnsi="Arial" w:cs="Arial"/>
          <w:b/>
        </w:rPr>
        <w:t xml:space="preserve">Wykonawców wspólnie ubiegających się o wykonanie zamówienia  art. 117 ustawy </w:t>
      </w:r>
      <w:proofErr w:type="spellStart"/>
      <w:r w:rsidRPr="005768F4">
        <w:rPr>
          <w:rFonts w:ascii="Arial" w:hAnsi="Arial" w:cs="Arial"/>
          <w:b/>
        </w:rPr>
        <w:t>Pzp</w:t>
      </w:r>
      <w:proofErr w:type="spellEnd"/>
      <w:r w:rsidRPr="005768F4">
        <w:rPr>
          <w:rFonts w:ascii="Arial" w:hAnsi="Arial" w:cs="Arial"/>
          <w:b/>
        </w:rPr>
        <w:t xml:space="preserve"> </w:t>
      </w:r>
      <w:r w:rsidRPr="005768F4">
        <w:rPr>
          <w:rFonts w:ascii="Arial" w:hAnsi="Arial" w:cs="Arial"/>
        </w:rPr>
        <w:t xml:space="preserve">- </w:t>
      </w:r>
      <w:r w:rsidR="005768F4">
        <w:rPr>
          <w:rFonts w:ascii="Arial" w:hAnsi="Arial" w:cs="Arial"/>
        </w:rPr>
        <w:t>z</w:t>
      </w:r>
      <w:r w:rsidRPr="005768F4">
        <w:rPr>
          <w:rFonts w:ascii="Arial" w:hAnsi="Arial" w:cs="Arial"/>
        </w:rPr>
        <w:t xml:space="preserve">ałącznik nr </w:t>
      </w:r>
      <w:r w:rsidR="005768F4">
        <w:rPr>
          <w:rFonts w:ascii="Arial" w:hAnsi="Arial" w:cs="Arial"/>
        </w:rPr>
        <w:t>5</w:t>
      </w:r>
      <w:r w:rsidRPr="005768F4">
        <w:rPr>
          <w:rFonts w:ascii="Arial" w:hAnsi="Arial" w:cs="Arial"/>
        </w:rPr>
        <w:t xml:space="preserve"> do SWZ</w:t>
      </w:r>
      <w:r w:rsidR="00742100">
        <w:rPr>
          <w:rFonts w:ascii="Arial" w:hAnsi="Arial" w:cs="Arial"/>
        </w:rPr>
        <w:t>;</w:t>
      </w:r>
    </w:p>
    <w:p w14:paraId="15ACD039" w14:textId="2FF38F6A" w:rsidR="00BC7FE0" w:rsidRPr="005768F4" w:rsidRDefault="00BC7FE0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768F4">
        <w:rPr>
          <w:rFonts w:ascii="Arial" w:hAnsi="Arial" w:cs="Arial"/>
          <w:b/>
        </w:rPr>
        <w:t>Wzór Zobowiązania podmiotu udostępniającego zasoby</w:t>
      </w:r>
      <w:r w:rsidRPr="005768F4">
        <w:rPr>
          <w:rFonts w:ascii="Arial" w:hAnsi="Arial" w:cs="Arial"/>
        </w:rPr>
        <w:t xml:space="preserve"> - </w:t>
      </w:r>
      <w:r w:rsidR="005768F4">
        <w:rPr>
          <w:rFonts w:ascii="Arial" w:hAnsi="Arial" w:cs="Arial"/>
        </w:rPr>
        <w:t>z</w:t>
      </w:r>
      <w:r w:rsidRPr="005768F4">
        <w:rPr>
          <w:rFonts w:ascii="Arial" w:hAnsi="Arial" w:cs="Arial"/>
        </w:rPr>
        <w:t xml:space="preserve">ałącznik nr </w:t>
      </w:r>
      <w:r w:rsidR="005768F4">
        <w:rPr>
          <w:rFonts w:ascii="Arial" w:hAnsi="Arial" w:cs="Arial"/>
        </w:rPr>
        <w:t>6</w:t>
      </w:r>
      <w:r w:rsidRPr="005768F4">
        <w:rPr>
          <w:rFonts w:ascii="Arial" w:hAnsi="Arial" w:cs="Arial"/>
        </w:rPr>
        <w:t xml:space="preserve"> do SWZ</w:t>
      </w:r>
      <w:r w:rsidR="00742100">
        <w:rPr>
          <w:rFonts w:ascii="Arial" w:hAnsi="Arial" w:cs="Arial"/>
        </w:rPr>
        <w:t>;</w:t>
      </w:r>
    </w:p>
    <w:p w14:paraId="21BCD6E0" w14:textId="77777777" w:rsidR="00BC7FE0" w:rsidRPr="007C5EFC" w:rsidRDefault="00BC7FE0" w:rsidP="00BC7FE0">
      <w:pPr>
        <w:tabs>
          <w:tab w:val="left" w:pos="2692"/>
        </w:tabs>
        <w:spacing w:after="0"/>
        <w:ind w:left="-284" w:firstLine="284"/>
        <w:jc w:val="both"/>
        <w:rPr>
          <w:rFonts w:ascii="Arial" w:hAnsi="Arial" w:cs="Arial"/>
          <w:u w:val="single"/>
        </w:rPr>
      </w:pPr>
      <w:r w:rsidRPr="007C5EFC">
        <w:rPr>
          <w:rFonts w:ascii="Arial" w:hAnsi="Arial" w:cs="Arial"/>
          <w:b/>
          <w:u w:val="single"/>
        </w:rPr>
        <w:t>Dotyczy Wykonawcy, którego oferta zostanie najwyżej oceniona</w:t>
      </w:r>
      <w:r w:rsidRPr="007C5EFC">
        <w:rPr>
          <w:rFonts w:ascii="Arial" w:hAnsi="Arial" w:cs="Arial"/>
          <w:u w:val="single"/>
        </w:rPr>
        <w:t>:</w:t>
      </w:r>
    </w:p>
    <w:p w14:paraId="648C23BE" w14:textId="31E1DEAF" w:rsidR="00BC7FE0" w:rsidRPr="000208A4" w:rsidRDefault="00BC7FE0" w:rsidP="005C5EA9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Arial" w:hAnsi="Arial" w:cs="Arial"/>
        </w:rPr>
      </w:pPr>
      <w:r w:rsidRPr="008A660D">
        <w:rPr>
          <w:rFonts w:ascii="Arial" w:hAnsi="Arial" w:cs="Arial"/>
          <w:b/>
        </w:rPr>
        <w:t>Wzór Wykazu osób</w:t>
      </w:r>
      <w:r>
        <w:rPr>
          <w:rFonts w:ascii="Arial" w:hAnsi="Arial" w:cs="Arial"/>
          <w:b/>
        </w:rPr>
        <w:t xml:space="preserve"> (odpowiednio do danej części)</w:t>
      </w:r>
      <w:r>
        <w:rPr>
          <w:rFonts w:ascii="Arial" w:hAnsi="Arial" w:cs="Arial"/>
        </w:rPr>
        <w:t xml:space="preserve"> - </w:t>
      </w:r>
      <w:r w:rsidR="005768F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ałącznik nr </w:t>
      </w:r>
      <w:r w:rsidR="005768F4">
        <w:rPr>
          <w:rFonts w:ascii="Arial" w:hAnsi="Arial" w:cs="Arial"/>
        </w:rPr>
        <w:t>7</w:t>
      </w:r>
      <w:r w:rsidRPr="000208A4">
        <w:rPr>
          <w:rFonts w:ascii="Arial" w:hAnsi="Arial" w:cs="Arial"/>
        </w:rPr>
        <w:t xml:space="preserve"> do SWZ;</w:t>
      </w:r>
    </w:p>
    <w:p w14:paraId="2343520B" w14:textId="4C926D07" w:rsidR="00BC7FE0" w:rsidRDefault="00BC7FE0" w:rsidP="005C5EA9">
      <w:pPr>
        <w:pStyle w:val="Akapitzlist"/>
        <w:numPr>
          <w:ilvl w:val="0"/>
          <w:numId w:val="75"/>
        </w:numPr>
        <w:spacing w:after="0"/>
        <w:jc w:val="both"/>
        <w:rPr>
          <w:rFonts w:ascii="Arial" w:hAnsi="Arial" w:cs="Arial"/>
        </w:rPr>
      </w:pPr>
      <w:r w:rsidRPr="008A660D">
        <w:rPr>
          <w:rFonts w:ascii="Arial" w:hAnsi="Arial" w:cs="Arial"/>
          <w:b/>
        </w:rPr>
        <w:t xml:space="preserve">Wzór </w:t>
      </w:r>
      <w:r w:rsidRPr="008A660D">
        <w:rPr>
          <w:rFonts w:ascii="Arial" w:eastAsia="Calibri" w:hAnsi="Arial" w:cs="Arial"/>
          <w:b/>
          <w:bCs/>
          <w:color w:val="000000"/>
          <w:lang w:eastAsia="pl-PL"/>
        </w:rPr>
        <w:t xml:space="preserve">oświadczenia o przynależności bądź braku przynależności do tej samej grupy kapitałowej z innym </w:t>
      </w:r>
      <w:r>
        <w:rPr>
          <w:rFonts w:ascii="Arial" w:eastAsia="Calibri" w:hAnsi="Arial" w:cs="Arial"/>
          <w:b/>
          <w:bCs/>
          <w:color w:val="000000"/>
          <w:lang w:eastAsia="pl-PL"/>
        </w:rPr>
        <w:t>W</w:t>
      </w:r>
      <w:r w:rsidRPr="008A660D">
        <w:rPr>
          <w:rFonts w:ascii="Arial" w:eastAsia="Calibri" w:hAnsi="Arial" w:cs="Arial"/>
          <w:b/>
          <w:bCs/>
          <w:color w:val="000000"/>
          <w:lang w:eastAsia="pl-PL"/>
        </w:rPr>
        <w:t>ykonawcą</w:t>
      </w:r>
      <w:r w:rsidRPr="000208A4">
        <w:rPr>
          <w:rFonts w:ascii="Arial" w:hAnsi="Arial" w:cs="Arial"/>
        </w:rPr>
        <w:t xml:space="preserve"> - </w:t>
      </w:r>
      <w:r w:rsidR="005768F4">
        <w:rPr>
          <w:rFonts w:ascii="Arial" w:hAnsi="Arial" w:cs="Arial"/>
        </w:rPr>
        <w:t>z</w:t>
      </w:r>
      <w:r w:rsidRPr="000208A4">
        <w:rPr>
          <w:rFonts w:ascii="Arial" w:hAnsi="Arial" w:cs="Arial"/>
        </w:rPr>
        <w:t xml:space="preserve">ałącznik nr </w:t>
      </w:r>
      <w:r w:rsidR="005768F4">
        <w:rPr>
          <w:rFonts w:ascii="Arial" w:hAnsi="Arial" w:cs="Arial"/>
        </w:rPr>
        <w:t>8</w:t>
      </w:r>
      <w:r w:rsidRPr="000208A4">
        <w:rPr>
          <w:rFonts w:ascii="Arial" w:hAnsi="Arial" w:cs="Arial"/>
        </w:rPr>
        <w:t xml:space="preserve"> do SWZ. </w:t>
      </w:r>
    </w:p>
    <w:p w14:paraId="28FD013C" w14:textId="77777777" w:rsidR="00372594" w:rsidRPr="000C784C" w:rsidRDefault="00372594" w:rsidP="00F527E3">
      <w:pPr>
        <w:spacing w:after="0"/>
        <w:jc w:val="both"/>
        <w:rPr>
          <w:rFonts w:ascii="Arial" w:hAnsi="Arial" w:cs="Arial"/>
        </w:rPr>
      </w:pPr>
    </w:p>
    <w:p w14:paraId="17072E1B" w14:textId="2DA7FC8D" w:rsidR="00E020E4" w:rsidRPr="000C784C" w:rsidRDefault="00EF71BC" w:rsidP="00D070CF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784C">
        <w:rPr>
          <w:rFonts w:ascii="Arial" w:eastAsia="Calibri" w:hAnsi="Arial" w:cs="Arial"/>
          <w:i/>
          <w:lang w:eastAsia="pl-PL"/>
        </w:rPr>
        <w:t xml:space="preserve">Specyfikację warunków zamówienia opracowała komisja przetargowa powołana rozkazem dziennym Komendanta 32 Wojskowego Oddziału Gospodarczego </w:t>
      </w:r>
      <w:r w:rsidR="001C6468" w:rsidRPr="000C784C">
        <w:rPr>
          <w:rFonts w:ascii="Arial" w:eastAsia="Calibri" w:hAnsi="Arial" w:cs="Arial"/>
          <w:i/>
          <w:lang w:eastAsia="pl-PL"/>
        </w:rPr>
        <w:br/>
      </w:r>
      <w:r w:rsidRPr="000C784C">
        <w:rPr>
          <w:rFonts w:ascii="Arial" w:eastAsia="Calibri" w:hAnsi="Arial" w:cs="Arial"/>
          <w:i/>
          <w:lang w:eastAsia="pl-PL"/>
        </w:rPr>
        <w:t xml:space="preserve">w Zamościu </w:t>
      </w:r>
      <w:r w:rsidR="00825BC1" w:rsidRPr="000C784C">
        <w:rPr>
          <w:rFonts w:ascii="Arial" w:eastAsia="Calibri" w:hAnsi="Arial" w:cs="Arial"/>
          <w:i/>
          <w:lang w:eastAsia="pl-PL"/>
        </w:rPr>
        <w:t>nr Z</w:t>
      </w:r>
      <w:r w:rsidR="007D234A" w:rsidRPr="000C784C">
        <w:rPr>
          <w:rFonts w:ascii="Arial" w:eastAsia="Calibri" w:hAnsi="Arial" w:cs="Arial"/>
          <w:i/>
          <w:lang w:eastAsia="pl-PL"/>
        </w:rPr>
        <w:t xml:space="preserve"> </w:t>
      </w:r>
      <w:r w:rsidR="00EA7D22">
        <w:rPr>
          <w:rFonts w:ascii="Arial" w:eastAsia="Calibri" w:hAnsi="Arial" w:cs="Arial"/>
          <w:i/>
          <w:lang w:eastAsia="pl-PL"/>
        </w:rPr>
        <w:t>–</w:t>
      </w:r>
      <w:r w:rsidR="001C0CF5">
        <w:rPr>
          <w:rFonts w:ascii="Arial" w:eastAsia="Calibri" w:hAnsi="Arial" w:cs="Arial"/>
          <w:i/>
          <w:lang w:eastAsia="pl-PL"/>
        </w:rPr>
        <w:t xml:space="preserve"> </w:t>
      </w:r>
      <w:r w:rsidR="00C973BD">
        <w:rPr>
          <w:rFonts w:ascii="Arial" w:eastAsia="Calibri" w:hAnsi="Arial" w:cs="Arial"/>
          <w:i/>
          <w:lang w:eastAsia="pl-PL"/>
        </w:rPr>
        <w:t>225</w:t>
      </w:r>
      <w:r w:rsidR="005618FD" w:rsidRPr="000C784C">
        <w:rPr>
          <w:rFonts w:ascii="Arial" w:eastAsia="Calibri" w:hAnsi="Arial" w:cs="Arial"/>
          <w:i/>
          <w:lang w:eastAsia="pl-PL"/>
        </w:rPr>
        <w:t>/</w:t>
      </w:r>
      <w:r w:rsidR="00825BC1" w:rsidRPr="000C784C">
        <w:rPr>
          <w:rFonts w:ascii="Arial" w:eastAsia="Calibri" w:hAnsi="Arial" w:cs="Arial"/>
          <w:i/>
          <w:lang w:eastAsia="pl-PL"/>
        </w:rPr>
        <w:t>202</w:t>
      </w:r>
      <w:r w:rsidR="00B6048C" w:rsidRPr="000C784C">
        <w:rPr>
          <w:rFonts w:ascii="Arial" w:eastAsia="Calibri" w:hAnsi="Arial" w:cs="Arial"/>
          <w:i/>
          <w:lang w:eastAsia="pl-PL"/>
        </w:rPr>
        <w:t>4</w:t>
      </w:r>
      <w:r w:rsidR="00825BC1" w:rsidRPr="000C784C">
        <w:rPr>
          <w:rFonts w:ascii="Arial" w:eastAsia="Calibri" w:hAnsi="Arial" w:cs="Arial"/>
          <w:i/>
          <w:lang w:eastAsia="pl-PL"/>
        </w:rPr>
        <w:t xml:space="preserve"> z</w:t>
      </w:r>
      <w:r w:rsidRPr="000C784C">
        <w:rPr>
          <w:rFonts w:ascii="Arial" w:eastAsia="Calibri" w:hAnsi="Arial" w:cs="Arial"/>
          <w:i/>
          <w:lang w:eastAsia="pl-PL"/>
        </w:rPr>
        <w:t xml:space="preserve"> dnia</w:t>
      </w:r>
      <w:r w:rsidR="001C0CF5">
        <w:rPr>
          <w:rFonts w:ascii="Arial" w:eastAsia="Calibri" w:hAnsi="Arial" w:cs="Arial"/>
          <w:i/>
          <w:lang w:eastAsia="pl-PL"/>
        </w:rPr>
        <w:t xml:space="preserve">  </w:t>
      </w:r>
      <w:r w:rsidR="00C973BD">
        <w:rPr>
          <w:rFonts w:ascii="Arial" w:eastAsia="Calibri" w:hAnsi="Arial" w:cs="Arial"/>
          <w:i/>
          <w:lang w:eastAsia="pl-PL"/>
        </w:rPr>
        <w:t>14.</w:t>
      </w:r>
      <w:r w:rsidR="00BD021C">
        <w:rPr>
          <w:rFonts w:ascii="Arial" w:eastAsia="Calibri" w:hAnsi="Arial" w:cs="Arial"/>
          <w:i/>
          <w:lang w:eastAsia="pl-PL"/>
        </w:rPr>
        <w:t>11</w:t>
      </w:r>
      <w:r w:rsidR="00C94355" w:rsidRPr="000C784C">
        <w:rPr>
          <w:rFonts w:ascii="Arial" w:eastAsia="Calibri" w:hAnsi="Arial" w:cs="Arial"/>
          <w:i/>
          <w:lang w:eastAsia="pl-PL"/>
        </w:rPr>
        <w:t>.</w:t>
      </w:r>
      <w:r w:rsidR="00A9484C" w:rsidRPr="000C784C">
        <w:rPr>
          <w:rFonts w:ascii="Arial" w:eastAsia="Calibri" w:hAnsi="Arial" w:cs="Arial"/>
          <w:i/>
          <w:lang w:eastAsia="pl-PL"/>
        </w:rPr>
        <w:t>202</w:t>
      </w:r>
      <w:r w:rsidR="00F527E3" w:rsidRPr="000C784C">
        <w:rPr>
          <w:rFonts w:ascii="Arial" w:eastAsia="Calibri" w:hAnsi="Arial" w:cs="Arial"/>
          <w:i/>
          <w:lang w:eastAsia="pl-PL"/>
        </w:rPr>
        <w:t>4</w:t>
      </w:r>
      <w:r w:rsidR="00E020E4" w:rsidRPr="000C784C">
        <w:rPr>
          <w:rFonts w:ascii="Arial" w:eastAsia="Calibri" w:hAnsi="Arial" w:cs="Arial"/>
          <w:i/>
          <w:lang w:eastAsia="pl-PL"/>
        </w:rPr>
        <w:t xml:space="preserve"> </w:t>
      </w:r>
      <w:r w:rsidR="00A9484C" w:rsidRPr="000C784C">
        <w:rPr>
          <w:rFonts w:ascii="Arial" w:eastAsia="Calibri" w:hAnsi="Arial" w:cs="Arial"/>
          <w:i/>
          <w:lang w:eastAsia="pl-PL"/>
        </w:rPr>
        <w:t>r</w:t>
      </w:r>
      <w:r w:rsidRPr="000C784C">
        <w:rPr>
          <w:rFonts w:ascii="Arial" w:eastAsia="Calibri" w:hAnsi="Arial" w:cs="Arial"/>
          <w:i/>
          <w:lang w:eastAsia="pl-PL"/>
        </w:rPr>
        <w:t>.</w:t>
      </w:r>
      <w:r w:rsidR="00F527E3" w:rsidRPr="000C784C">
        <w:rPr>
          <w:rFonts w:ascii="Arial" w:eastAsia="Calibri" w:hAnsi="Arial" w:cs="Arial"/>
          <w:i/>
          <w:lang w:eastAsia="pl-PL"/>
        </w:rPr>
        <w:t>,</w:t>
      </w:r>
      <w:r w:rsidR="00372594" w:rsidRPr="000C784C">
        <w:rPr>
          <w:rFonts w:ascii="Arial" w:eastAsia="Calibri" w:hAnsi="Arial" w:cs="Arial"/>
          <w:i/>
          <w:lang w:eastAsia="pl-PL"/>
        </w:rPr>
        <w:t xml:space="preserve"> </w:t>
      </w:r>
      <w:r w:rsidR="000C6E62" w:rsidRPr="000C784C">
        <w:rPr>
          <w:rFonts w:ascii="Arial" w:eastAsia="Calibri" w:hAnsi="Arial" w:cs="Arial"/>
          <w:i/>
          <w:lang w:eastAsia="pl-PL"/>
        </w:rPr>
        <w:t xml:space="preserve">a </w:t>
      </w:r>
      <w:r w:rsidR="00825BC1" w:rsidRPr="000C784C">
        <w:rPr>
          <w:rFonts w:ascii="Arial" w:eastAsia="Calibri" w:hAnsi="Arial" w:cs="Arial"/>
          <w:i/>
          <w:lang w:eastAsia="pl-PL"/>
        </w:rPr>
        <w:t>zatwierdził w dniu</w:t>
      </w:r>
      <w:r w:rsidR="00F527E3" w:rsidRPr="000C784C">
        <w:rPr>
          <w:rFonts w:ascii="Arial" w:eastAsia="Calibri" w:hAnsi="Arial" w:cs="Arial"/>
          <w:i/>
          <w:lang w:eastAsia="pl-PL"/>
        </w:rPr>
        <w:t xml:space="preserve"> </w:t>
      </w:r>
      <w:r w:rsidR="00845CE9">
        <w:rPr>
          <w:rFonts w:ascii="Arial" w:eastAsia="Calibri" w:hAnsi="Arial" w:cs="Arial"/>
          <w:i/>
          <w:lang w:eastAsia="pl-PL"/>
        </w:rPr>
        <w:t>19.</w:t>
      </w:r>
      <w:r w:rsidR="009626DA">
        <w:rPr>
          <w:rFonts w:ascii="Arial" w:eastAsia="Calibri" w:hAnsi="Arial" w:cs="Arial"/>
          <w:i/>
          <w:lang w:eastAsia="pl-PL"/>
        </w:rPr>
        <w:t>11</w:t>
      </w:r>
      <w:r w:rsidR="00372594" w:rsidRPr="000C784C">
        <w:rPr>
          <w:rFonts w:ascii="Arial" w:eastAsia="Calibri" w:hAnsi="Arial" w:cs="Arial"/>
          <w:i/>
          <w:lang w:eastAsia="pl-PL"/>
        </w:rPr>
        <w:t>.</w:t>
      </w:r>
      <w:r w:rsidR="0014018F" w:rsidRPr="000C784C">
        <w:rPr>
          <w:rFonts w:ascii="Arial" w:eastAsia="Calibri" w:hAnsi="Arial" w:cs="Arial"/>
          <w:i/>
          <w:lang w:eastAsia="pl-PL"/>
        </w:rPr>
        <w:t>202</w:t>
      </w:r>
      <w:r w:rsidR="00F527E3" w:rsidRPr="000C784C">
        <w:rPr>
          <w:rFonts w:ascii="Arial" w:eastAsia="Calibri" w:hAnsi="Arial" w:cs="Arial"/>
          <w:i/>
          <w:lang w:eastAsia="pl-PL"/>
        </w:rPr>
        <w:t>4</w:t>
      </w:r>
      <w:r w:rsidRPr="000C784C">
        <w:rPr>
          <w:rFonts w:ascii="Arial" w:eastAsia="Calibri" w:hAnsi="Arial" w:cs="Arial"/>
          <w:i/>
          <w:lang w:eastAsia="pl-PL"/>
        </w:rPr>
        <w:t xml:space="preserve">r. </w:t>
      </w:r>
    </w:p>
    <w:p w14:paraId="441028A1" w14:textId="685A20D5" w:rsidR="005B38D6" w:rsidRPr="000C784C" w:rsidRDefault="005B38D6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478C9F7" w14:textId="77777777" w:rsidR="00372594" w:rsidRPr="000C784C" w:rsidRDefault="00372594" w:rsidP="002B742C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725CB0A" w14:textId="2E509DBE" w:rsidR="00282E26" w:rsidRPr="00EF1D5A" w:rsidRDefault="004517D4" w:rsidP="00282E26">
      <w:pPr>
        <w:tabs>
          <w:tab w:val="left" w:pos="5339"/>
        </w:tabs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="00372594" w:rsidRPr="00EF1D5A">
        <w:rPr>
          <w:rFonts w:ascii="Arial" w:eastAsia="Times New Roman" w:hAnsi="Arial" w:cs="Arial"/>
          <w:b/>
          <w:lang w:eastAsia="pl-PL"/>
        </w:rPr>
        <w:t xml:space="preserve">  </w:t>
      </w:r>
      <w:r w:rsidR="00EA7D22" w:rsidRPr="00EF1D5A">
        <w:rPr>
          <w:rFonts w:ascii="Arial" w:eastAsia="Times New Roman" w:hAnsi="Arial" w:cs="Arial"/>
          <w:b/>
          <w:lang w:eastAsia="pl-PL"/>
        </w:rPr>
        <w:t xml:space="preserve">      </w:t>
      </w:r>
      <w:r w:rsidR="00282E26" w:rsidRPr="00EF1D5A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z up. Komendanta 32 WOG w Zamościu</w:t>
      </w:r>
    </w:p>
    <w:p w14:paraId="4FEAF375" w14:textId="6A76DC29" w:rsidR="00282E26" w:rsidRPr="00EF1D5A" w:rsidRDefault="00282E26" w:rsidP="00282E26">
      <w:pPr>
        <w:spacing w:after="0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</w:t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</w:r>
      <w:r w:rsidRPr="00EF1D5A">
        <w:rPr>
          <w:rFonts w:ascii="Arial" w:eastAsia="Times New Roman" w:hAnsi="Arial" w:cs="Arial"/>
          <w:b/>
          <w:lang w:eastAsia="pl-PL"/>
        </w:rPr>
        <w:tab/>
        <w:t xml:space="preserve">           </w:t>
      </w:r>
      <w:r w:rsidR="009626DA">
        <w:rPr>
          <w:rFonts w:ascii="Arial" w:eastAsia="Times New Roman" w:hAnsi="Arial" w:cs="Arial"/>
          <w:b/>
          <w:lang w:eastAsia="pl-PL"/>
        </w:rPr>
        <w:t>Szef Wydziału Materiałowego</w:t>
      </w:r>
    </w:p>
    <w:p w14:paraId="038AAB85" w14:textId="77777777" w:rsidR="00282E26" w:rsidRPr="00EF1D5A" w:rsidRDefault="00282E26" w:rsidP="00282E26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79E2C2E3" w14:textId="572F00CC" w:rsidR="00282E26" w:rsidRPr="00EF1D5A" w:rsidRDefault="00282E26" w:rsidP="00282E26">
      <w:pPr>
        <w:ind w:left="4248" w:firstLine="708"/>
        <w:rPr>
          <w:rFonts w:ascii="Arial" w:eastAsia="Times New Roman" w:hAnsi="Arial" w:cs="Arial"/>
          <w:b/>
          <w:lang w:eastAsia="pl-PL"/>
        </w:rPr>
      </w:pPr>
      <w:r w:rsidRPr="00EF1D5A">
        <w:rPr>
          <w:rFonts w:ascii="Arial" w:eastAsia="Times New Roman" w:hAnsi="Arial" w:cs="Arial"/>
          <w:b/>
          <w:lang w:eastAsia="pl-PL"/>
        </w:rPr>
        <w:t xml:space="preserve">       </w:t>
      </w:r>
      <w:r w:rsidR="009626DA">
        <w:rPr>
          <w:rFonts w:ascii="Arial" w:eastAsia="Times New Roman" w:hAnsi="Arial" w:cs="Arial"/>
          <w:b/>
          <w:lang w:eastAsia="pl-PL"/>
        </w:rPr>
        <w:t xml:space="preserve">mjr Konrad </w:t>
      </w:r>
      <w:r w:rsidR="00757688">
        <w:rPr>
          <w:rFonts w:ascii="Arial" w:eastAsia="Times New Roman" w:hAnsi="Arial" w:cs="Arial"/>
          <w:b/>
          <w:lang w:eastAsia="pl-PL"/>
        </w:rPr>
        <w:t xml:space="preserve">STĄSIEK </w:t>
      </w:r>
    </w:p>
    <w:p w14:paraId="4C7C26AF" w14:textId="20D78569" w:rsidR="002608D0" w:rsidRPr="000C784C" w:rsidRDefault="002608D0" w:rsidP="00282E26">
      <w:pPr>
        <w:spacing w:after="0"/>
        <w:ind w:left="4956" w:firstLine="708"/>
        <w:jc w:val="both"/>
      </w:pPr>
    </w:p>
    <w:sectPr w:rsidR="002608D0" w:rsidRPr="000C784C" w:rsidSect="00E43619">
      <w:headerReference w:type="default" r:id="rId43"/>
      <w:footerReference w:type="default" r:id="rId44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D4D3C" w14:textId="77777777" w:rsidR="009A7FEA" w:rsidRDefault="009A7FEA" w:rsidP="00F76D9F">
      <w:pPr>
        <w:spacing w:after="0" w:line="240" w:lineRule="auto"/>
      </w:pPr>
      <w:r>
        <w:separator/>
      </w:r>
    </w:p>
  </w:endnote>
  <w:endnote w:type="continuationSeparator" w:id="0">
    <w:p w14:paraId="27628E84" w14:textId="77777777" w:rsidR="009A7FEA" w:rsidRDefault="009A7FEA" w:rsidP="00F7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44cfznh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Arial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8526923"/>
      <w:docPartObj>
        <w:docPartGallery w:val="Page Numbers (Bottom of Page)"/>
        <w:docPartUnique/>
      </w:docPartObj>
    </w:sdtPr>
    <w:sdtEndPr/>
    <w:sdtContent>
      <w:p w14:paraId="4CDB9F5D" w14:textId="3F4203D5" w:rsidR="00B5794A" w:rsidRDefault="00B579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9757948" w14:textId="77777777" w:rsidR="00B5794A" w:rsidRDefault="00B57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1940B" w14:textId="77777777" w:rsidR="009A7FEA" w:rsidRDefault="009A7FEA" w:rsidP="00F76D9F">
      <w:pPr>
        <w:spacing w:after="0" w:line="240" w:lineRule="auto"/>
      </w:pPr>
      <w:r>
        <w:separator/>
      </w:r>
    </w:p>
  </w:footnote>
  <w:footnote w:type="continuationSeparator" w:id="0">
    <w:p w14:paraId="141282D7" w14:textId="77777777" w:rsidR="009A7FEA" w:rsidRDefault="009A7FEA" w:rsidP="00F7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EA06A" w14:textId="0A83383E" w:rsidR="00B5794A" w:rsidRDefault="00B5794A">
    <w:pPr>
      <w:pStyle w:val="Nagwek"/>
      <w:jc w:val="right"/>
    </w:pPr>
  </w:p>
  <w:p w14:paraId="6D6704EF" w14:textId="77777777" w:rsidR="00B5794A" w:rsidRDefault="00B57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D270A41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4"/>
        <w:szCs w:val="20"/>
        <w:lang w:val="pl-PL"/>
      </w:rPr>
    </w:lvl>
  </w:abstractNum>
  <w:abstractNum w:abstractNumId="1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Arial" w:hAnsi="Arial"/>
      </w:rPr>
    </w:lvl>
  </w:abstractNum>
  <w:abstractNum w:abstractNumId="1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364" w:hanging="360"/>
      </w:pPr>
      <w:rPr>
        <w:b w:val="0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b w:val="0"/>
        <w:color w:val="auto"/>
        <w:spacing w:val="-1"/>
        <w:sz w:val="22"/>
        <w:szCs w:val="22"/>
      </w:rPr>
    </w:lvl>
  </w:abstractNum>
  <w:abstractNum w:abstractNumId="1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</w:rPr>
    </w:lvl>
  </w:abstractNum>
  <w:abstractNum w:abstractNumId="1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pacing w:val="-1"/>
        <w:sz w:val="22"/>
        <w:szCs w:val="22"/>
      </w:rPr>
    </w:lvl>
  </w:abstractNum>
  <w:abstractNum w:abstractNumId="19" w15:restartNumberingAfterBreak="0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08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0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21" w15:restartNumberingAfterBreak="0">
    <w:nsid w:val="0000004B"/>
    <w:multiLevelType w:val="singleLevel"/>
    <w:tmpl w:val="0000004B"/>
    <w:name w:val="WW8Num7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 w:val="22"/>
        <w:szCs w:val="22"/>
      </w:rPr>
    </w:lvl>
  </w:abstractNum>
  <w:abstractNum w:abstractNumId="23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4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25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44cfznh"/>
        <w:b w:val="0"/>
        <w:color w:val="auto"/>
        <w:sz w:val="22"/>
        <w:szCs w:val="22"/>
      </w:rPr>
    </w:lvl>
  </w:abstractNum>
  <w:abstractNum w:abstractNumId="26" w15:restartNumberingAfterBreak="0">
    <w:nsid w:val="02B03E42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B875A83"/>
    <w:multiLevelType w:val="hybridMultilevel"/>
    <w:tmpl w:val="42FC19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0FBD7100"/>
    <w:multiLevelType w:val="singleLevel"/>
    <w:tmpl w:val="FF7497E2"/>
    <w:lvl w:ilvl="0">
      <w:start w:val="1"/>
      <w:numFmt w:val="bullet"/>
      <w:pStyle w:val="Listawypunktowana03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</w:abstractNum>
  <w:abstractNum w:abstractNumId="33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11255D3D"/>
    <w:multiLevelType w:val="multilevel"/>
    <w:tmpl w:val="C70231E0"/>
    <w:lvl w:ilvl="0">
      <w:start w:val="1"/>
      <w:numFmt w:val="decimal"/>
      <w:lvlText w:val="%1."/>
      <w:lvlJc w:val="left"/>
      <w:pPr>
        <w:ind w:left="518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11C85A33"/>
    <w:multiLevelType w:val="multilevel"/>
    <w:tmpl w:val="07E8A25E"/>
    <w:styleLink w:val="WW8Num2113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375DFB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2541DA"/>
    <w:multiLevelType w:val="multilevel"/>
    <w:tmpl w:val="1A708E66"/>
    <w:styleLink w:val="WW8Num55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sz w:val="22"/>
        <w:szCs w:val="22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sz w:val="22"/>
        <w:szCs w:val="22"/>
      </w:rPr>
    </w:lvl>
  </w:abstractNum>
  <w:abstractNum w:abstractNumId="38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9" w15:restartNumberingAfterBreak="0">
    <w:nsid w:val="1BEC637C"/>
    <w:multiLevelType w:val="multilevel"/>
    <w:tmpl w:val="A84CFC1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1D1C608F"/>
    <w:multiLevelType w:val="hybridMultilevel"/>
    <w:tmpl w:val="70FA9D84"/>
    <w:lvl w:ilvl="0" w:tplc="2A50A4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DF868B9"/>
    <w:multiLevelType w:val="multilevel"/>
    <w:tmpl w:val="07E8A25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F01229A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1F7E4B19"/>
    <w:multiLevelType w:val="hybridMultilevel"/>
    <w:tmpl w:val="2E80475A"/>
    <w:lvl w:ilvl="0" w:tplc="B238BB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591BB1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20D95E42"/>
    <w:multiLevelType w:val="hybridMultilevel"/>
    <w:tmpl w:val="1A105CB2"/>
    <w:lvl w:ilvl="0" w:tplc="A462B33E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1893463"/>
    <w:multiLevelType w:val="hybridMultilevel"/>
    <w:tmpl w:val="D506F9BC"/>
    <w:lvl w:ilvl="0" w:tplc="50148BC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3BC28D0"/>
    <w:multiLevelType w:val="hybridMultilevel"/>
    <w:tmpl w:val="C3CAB88A"/>
    <w:lvl w:ilvl="0" w:tplc="200E40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6A53988"/>
    <w:multiLevelType w:val="multilevel"/>
    <w:tmpl w:val="B4E8DA38"/>
    <w:lvl w:ilvl="0">
      <w:start w:val="1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0" w15:restartNumberingAfterBreak="0">
    <w:nsid w:val="2C0A3A48"/>
    <w:multiLevelType w:val="multilevel"/>
    <w:tmpl w:val="99BA023A"/>
    <w:styleLink w:val="WW8Num11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AF1C75"/>
    <w:multiLevelType w:val="hybridMultilevel"/>
    <w:tmpl w:val="92ECC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78E6A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F51583"/>
    <w:multiLevelType w:val="hybridMultilevel"/>
    <w:tmpl w:val="017A148A"/>
    <w:lvl w:ilvl="0" w:tplc="6EF41E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29117D8"/>
    <w:multiLevelType w:val="hybridMultilevel"/>
    <w:tmpl w:val="ED70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9A6DA2"/>
    <w:multiLevelType w:val="hybridMultilevel"/>
    <w:tmpl w:val="E804A0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8F0D7E4">
      <w:start w:val="1"/>
      <w:numFmt w:val="lowerLetter"/>
      <w:lvlText w:val="%2)"/>
      <w:lvlJc w:val="left"/>
      <w:pPr>
        <w:ind w:left="2160" w:hanging="360"/>
      </w:pPr>
      <w:rPr>
        <w:color w:val="auto"/>
      </w:rPr>
    </w:lvl>
    <w:lvl w:ilvl="2" w:tplc="558EC32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2B46839"/>
    <w:multiLevelType w:val="multilevel"/>
    <w:tmpl w:val="1CA44474"/>
    <w:styleLink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6" w15:restartNumberingAfterBreak="0">
    <w:nsid w:val="32BE6C3C"/>
    <w:multiLevelType w:val="multilevel"/>
    <w:tmpl w:val="0E8C6DB6"/>
    <w:styleLink w:val="WW8Num11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57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8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34A60126"/>
    <w:multiLevelType w:val="multilevel"/>
    <w:tmpl w:val="6EB818B0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8F44B3"/>
    <w:multiLevelType w:val="hybridMultilevel"/>
    <w:tmpl w:val="B6F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AE0207"/>
    <w:multiLevelType w:val="hybridMultilevel"/>
    <w:tmpl w:val="CA76CB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D51CA5"/>
    <w:multiLevelType w:val="multilevel"/>
    <w:tmpl w:val="1A42AD40"/>
    <w:styleLink w:val="WW8Num4"/>
    <w:lvl w:ilvl="0">
      <w:start w:val="1"/>
      <w:numFmt w:val="decimal"/>
      <w:lvlText w:val="%1."/>
      <w:lvlJc w:val="left"/>
      <w:pPr>
        <w:ind w:left="1495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2185" w:hanging="1050"/>
      </w:pPr>
    </w:lvl>
    <w:lvl w:ilvl="2">
      <w:start w:val="1"/>
      <w:numFmt w:val="decimal"/>
      <w:lvlText w:val="%1.%2.%3."/>
      <w:lvlJc w:val="left"/>
      <w:pPr>
        <w:ind w:left="2185" w:hanging="1050"/>
      </w:pPr>
    </w:lvl>
    <w:lvl w:ilvl="3">
      <w:start w:val="1"/>
      <w:numFmt w:val="decimal"/>
      <w:lvlText w:val="%1.%2.%3.%4."/>
      <w:lvlJc w:val="left"/>
      <w:pPr>
        <w:ind w:left="2215" w:hanging="1080"/>
      </w:pPr>
    </w:lvl>
    <w:lvl w:ilvl="4">
      <w:start w:val="1"/>
      <w:numFmt w:val="decimal"/>
      <w:lvlText w:val="%1.%2.%3.%4.%5."/>
      <w:lvlJc w:val="left"/>
      <w:pPr>
        <w:ind w:left="2215" w:hanging="1080"/>
      </w:pPr>
    </w:lvl>
    <w:lvl w:ilvl="5">
      <w:start w:val="1"/>
      <w:numFmt w:val="decimal"/>
      <w:lvlText w:val="%1.%2.%3.%4.%5.%6."/>
      <w:lvlJc w:val="left"/>
      <w:pPr>
        <w:ind w:left="2575" w:hanging="1440"/>
      </w:pPr>
    </w:lvl>
    <w:lvl w:ilvl="6">
      <w:start w:val="1"/>
      <w:numFmt w:val="decimal"/>
      <w:lvlText w:val="%1.%2.%3.%4.%5.%6.%7."/>
      <w:lvlJc w:val="left"/>
      <w:pPr>
        <w:ind w:left="2575" w:hanging="1440"/>
      </w:pPr>
    </w:lvl>
    <w:lvl w:ilvl="7">
      <w:start w:val="1"/>
      <w:numFmt w:val="decimal"/>
      <w:lvlText w:val="%1.%2.%3.%4.%5.%6.%7.%8."/>
      <w:lvlJc w:val="left"/>
      <w:pPr>
        <w:ind w:left="2935" w:hanging="1800"/>
      </w:pPr>
    </w:lvl>
    <w:lvl w:ilvl="8">
      <w:start w:val="1"/>
      <w:numFmt w:val="decimal"/>
      <w:lvlText w:val="%1.%2.%3.%4.%5.%6.%7.%8.%9."/>
      <w:lvlJc w:val="left"/>
      <w:pPr>
        <w:ind w:left="3295" w:hanging="2160"/>
      </w:pPr>
    </w:lvl>
  </w:abstractNum>
  <w:abstractNum w:abstractNumId="64" w15:restartNumberingAfterBreak="0">
    <w:nsid w:val="390111C2"/>
    <w:multiLevelType w:val="hybridMultilevel"/>
    <w:tmpl w:val="E61EAFB2"/>
    <w:lvl w:ilvl="0" w:tplc="558EC3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4307AA"/>
    <w:multiLevelType w:val="hybridMultilevel"/>
    <w:tmpl w:val="156E7548"/>
    <w:lvl w:ilvl="0" w:tplc="B8F2A8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9564ABE"/>
    <w:multiLevelType w:val="multilevel"/>
    <w:tmpl w:val="904A1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9AA6E77"/>
    <w:multiLevelType w:val="hybridMultilevel"/>
    <w:tmpl w:val="1B1C8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A3A047E"/>
    <w:multiLevelType w:val="multilevel"/>
    <w:tmpl w:val="1C32342C"/>
    <w:styleLink w:val="WW8Num3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9" w15:restartNumberingAfterBreak="0">
    <w:nsid w:val="3A9A6E41"/>
    <w:multiLevelType w:val="multilevel"/>
    <w:tmpl w:val="EF0AF396"/>
    <w:styleLink w:val="WW8Num39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 w15:restartNumberingAfterBreak="0">
    <w:nsid w:val="3B1302B9"/>
    <w:multiLevelType w:val="multilevel"/>
    <w:tmpl w:val="58C885AA"/>
    <w:styleLink w:val="WW8Num68"/>
    <w:lvl w:ilvl="0">
      <w:start w:val="1"/>
      <w:numFmt w:val="decimal"/>
      <w:lvlText w:val="%1."/>
      <w:lvlJc w:val="left"/>
      <w:pPr>
        <w:ind w:left="1211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420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F1C5FA7"/>
    <w:multiLevelType w:val="hybridMultilevel"/>
    <w:tmpl w:val="7256A746"/>
    <w:lvl w:ilvl="0" w:tplc="BE902E66">
      <w:start w:val="1"/>
      <w:numFmt w:val="upperLetter"/>
      <w:lvlText w:val="%1."/>
      <w:lvlJc w:val="left"/>
      <w:pPr>
        <w:ind w:left="291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3F487A50"/>
    <w:multiLevelType w:val="hybridMultilevel"/>
    <w:tmpl w:val="74CC3206"/>
    <w:lvl w:ilvl="0" w:tplc="81C86D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5" w15:restartNumberingAfterBreak="0">
    <w:nsid w:val="44414240"/>
    <w:multiLevelType w:val="hybridMultilevel"/>
    <w:tmpl w:val="386C12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5230E9B"/>
    <w:multiLevelType w:val="hybridMultilevel"/>
    <w:tmpl w:val="0C7C6BE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 w15:restartNumberingAfterBreak="0">
    <w:nsid w:val="5207133D"/>
    <w:multiLevelType w:val="multilevel"/>
    <w:tmpl w:val="2A126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5234546A"/>
    <w:multiLevelType w:val="hybridMultilevel"/>
    <w:tmpl w:val="B17A1292"/>
    <w:lvl w:ilvl="0" w:tplc="B7D27CE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5421C3C"/>
    <w:multiLevelType w:val="hybridMultilevel"/>
    <w:tmpl w:val="90E65D44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2" w15:restartNumberingAfterBreak="0">
    <w:nsid w:val="5D6F478F"/>
    <w:multiLevelType w:val="hybridMultilevel"/>
    <w:tmpl w:val="0F7C8790"/>
    <w:lvl w:ilvl="0" w:tplc="21DC45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E396E98"/>
    <w:multiLevelType w:val="hybridMultilevel"/>
    <w:tmpl w:val="38D82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EC51F1"/>
    <w:multiLevelType w:val="multilevel"/>
    <w:tmpl w:val="B2200E86"/>
    <w:styleLink w:val="WW8Num17"/>
    <w:lvl w:ilvl="0">
      <w:numFmt w:val="bullet"/>
      <w:pStyle w:val="Listanumerowana"/>
      <w:lvlText w:val=""/>
      <w:lvlJc w:val="left"/>
      <w:pPr>
        <w:ind w:left="1069" w:hanging="360"/>
      </w:pPr>
      <w:rPr>
        <w:rFonts w:ascii="Symbol" w:hAnsi="Symbol" w:cs="Symbol"/>
        <w:color w:val="000000"/>
      </w:rPr>
    </w:lvl>
    <w:lvl w:ilvl="1"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924" w:hanging="357"/>
      </w:pPr>
      <w:rPr>
        <w:color w:val="000000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85" w15:restartNumberingAfterBreak="0">
    <w:nsid w:val="5EFC36C5"/>
    <w:multiLevelType w:val="multilevel"/>
    <w:tmpl w:val="07E8A25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7" w15:restartNumberingAfterBreak="0">
    <w:nsid w:val="63E637F3"/>
    <w:multiLevelType w:val="hybridMultilevel"/>
    <w:tmpl w:val="4E6E6A46"/>
    <w:styleLink w:val="WW8Num112"/>
    <w:lvl w:ilvl="0" w:tplc="7FF6890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4672FB"/>
    <w:multiLevelType w:val="hybridMultilevel"/>
    <w:tmpl w:val="CFCC484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5F2340B"/>
    <w:multiLevelType w:val="hybridMultilevel"/>
    <w:tmpl w:val="386C12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 w15:restartNumberingAfterBreak="0">
    <w:nsid w:val="667309A0"/>
    <w:multiLevelType w:val="multilevel"/>
    <w:tmpl w:val="D62CE08E"/>
    <w:styleLink w:val="WW8Num14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1" w15:restartNumberingAfterBreak="0">
    <w:nsid w:val="68F71190"/>
    <w:multiLevelType w:val="multilevel"/>
    <w:tmpl w:val="07E8A25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A174F99"/>
    <w:multiLevelType w:val="hybridMultilevel"/>
    <w:tmpl w:val="6AA00172"/>
    <w:lvl w:ilvl="0" w:tplc="9D4008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A2C6CC9"/>
    <w:multiLevelType w:val="hybridMultilevel"/>
    <w:tmpl w:val="1C84353C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B457585"/>
    <w:multiLevelType w:val="hybridMultilevel"/>
    <w:tmpl w:val="9BCA2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1D5FA5"/>
    <w:multiLevelType w:val="hybridMultilevel"/>
    <w:tmpl w:val="386C12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6D84250D"/>
    <w:multiLevelType w:val="multilevel"/>
    <w:tmpl w:val="465A57C4"/>
    <w:styleLink w:val="WW8Num7"/>
    <w:lvl w:ilvl="0">
      <w:start w:val="1"/>
      <w:numFmt w:val="lowerLetter"/>
      <w:lvlText w:val="%1."/>
      <w:lvlJc w:val="left"/>
      <w:pPr>
        <w:ind w:left="644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8" w15:restartNumberingAfterBreak="0">
    <w:nsid w:val="6DFE68F6"/>
    <w:multiLevelType w:val="multilevel"/>
    <w:tmpl w:val="E13C4DAA"/>
    <w:styleLink w:val="WW8Num72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2"/>
        <w:szCs w:val="22"/>
      </w:rPr>
    </w:lvl>
    <w:lvl w:ilvl="1">
      <w:start w:val="4"/>
      <w:numFmt w:val="decimal"/>
      <w:lvlText w:val="%1.%2."/>
      <w:lvlJc w:val="left"/>
      <w:pPr>
        <w:ind w:left="1901" w:hanging="1050"/>
      </w:pPr>
    </w:lvl>
    <w:lvl w:ilvl="2">
      <w:start w:val="1"/>
      <w:numFmt w:val="decimal"/>
      <w:lvlText w:val="%1.%2.%3."/>
      <w:lvlJc w:val="left"/>
      <w:pPr>
        <w:ind w:left="1901" w:hanging="105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291" w:hanging="144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9" w15:restartNumberingAfterBreak="0">
    <w:nsid w:val="6E272729"/>
    <w:multiLevelType w:val="hybridMultilevel"/>
    <w:tmpl w:val="EC340DB6"/>
    <w:lvl w:ilvl="0" w:tplc="6D2CA9E2">
      <w:start w:val="1"/>
      <w:numFmt w:val="decimal"/>
      <w:lvlText w:val="%1)"/>
      <w:lvlJc w:val="left"/>
      <w:pPr>
        <w:ind w:left="285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00" w15:restartNumberingAfterBreak="0">
    <w:nsid w:val="6E8F254D"/>
    <w:multiLevelType w:val="hybridMultilevel"/>
    <w:tmpl w:val="71984598"/>
    <w:lvl w:ilvl="0" w:tplc="32380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18D7202"/>
    <w:multiLevelType w:val="multilevel"/>
    <w:tmpl w:val="20D27DA6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2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534C8C"/>
    <w:multiLevelType w:val="hybridMultilevel"/>
    <w:tmpl w:val="386C12A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76561DB5"/>
    <w:multiLevelType w:val="hybridMultilevel"/>
    <w:tmpl w:val="0D26C8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5" w15:restartNumberingAfterBreak="0">
    <w:nsid w:val="77123271"/>
    <w:multiLevelType w:val="hybridMultilevel"/>
    <w:tmpl w:val="B2F84ED2"/>
    <w:lvl w:ilvl="0" w:tplc="2516350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973B3D"/>
    <w:multiLevelType w:val="hybridMultilevel"/>
    <w:tmpl w:val="47DEA43A"/>
    <w:lvl w:ilvl="0" w:tplc="799A6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7BB08E6"/>
    <w:multiLevelType w:val="multilevel"/>
    <w:tmpl w:val="1494BDF6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8" w15:restartNumberingAfterBreak="0">
    <w:nsid w:val="780954ED"/>
    <w:multiLevelType w:val="hybridMultilevel"/>
    <w:tmpl w:val="BF54A7B6"/>
    <w:styleLink w:val="WW8Num1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B4D06BD"/>
    <w:multiLevelType w:val="hybridMultilevel"/>
    <w:tmpl w:val="4CD893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492BA8"/>
    <w:multiLevelType w:val="multilevel"/>
    <w:tmpl w:val="01B606B4"/>
    <w:styleLink w:val="WW8Num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980" w:hanging="360"/>
        </w:pPr>
        <w:rPr>
          <w:rFonts w:eastAsia="Times New Roman" w:hint="default"/>
        </w:rPr>
      </w:lvl>
    </w:lvlOverride>
  </w:num>
  <w:num w:numId="2">
    <w:abstractNumId w:val="29"/>
  </w:num>
  <w:num w:numId="3">
    <w:abstractNumId w:val="61"/>
  </w:num>
  <w:num w:numId="4">
    <w:abstractNumId w:val="79"/>
  </w:num>
  <w:num w:numId="5">
    <w:abstractNumId w:val="87"/>
    <w:lvlOverride w:ilvl="0">
      <w:lvl w:ilvl="0" w:tplc="7FF6890A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9"/>
  </w:num>
  <w:num w:numId="8">
    <w:abstractNumId w:val="60"/>
  </w:num>
  <w:num w:numId="9">
    <w:abstractNumId w:val="92"/>
  </w:num>
  <w:num w:numId="10">
    <w:abstractNumId w:val="72"/>
  </w:num>
  <w:num w:numId="11">
    <w:abstractNumId w:val="51"/>
  </w:num>
  <w:num w:numId="12">
    <w:abstractNumId w:val="54"/>
  </w:num>
  <w:num w:numId="13">
    <w:abstractNumId w:val="48"/>
  </w:num>
  <w:num w:numId="14">
    <w:abstractNumId w:val="0"/>
  </w:num>
  <w:num w:numId="15">
    <w:abstractNumId w:val="66"/>
  </w:num>
  <w:num w:numId="16">
    <w:abstractNumId w:val="52"/>
  </w:num>
  <w:num w:numId="17">
    <w:abstractNumId w:val="65"/>
  </w:num>
  <w:num w:numId="18">
    <w:abstractNumId w:val="73"/>
  </w:num>
  <w:num w:numId="19">
    <w:abstractNumId w:val="80"/>
  </w:num>
  <w:num w:numId="20">
    <w:abstractNumId w:val="105"/>
  </w:num>
  <w:num w:numId="21">
    <w:abstractNumId w:val="83"/>
  </w:num>
  <w:num w:numId="22">
    <w:abstractNumId w:val="106"/>
  </w:num>
  <w:num w:numId="23">
    <w:abstractNumId w:val="81"/>
  </w:num>
  <w:num w:numId="24">
    <w:abstractNumId w:val="74"/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</w:num>
  <w:num w:numId="27">
    <w:abstractNumId w:val="38"/>
  </w:num>
  <w:num w:numId="28">
    <w:abstractNumId w:val="108"/>
  </w:num>
  <w:num w:numId="29">
    <w:abstractNumId w:val="1"/>
  </w:num>
  <w:num w:numId="30">
    <w:abstractNumId w:val="77"/>
  </w:num>
  <w:num w:numId="31">
    <w:abstractNumId w:val="57"/>
  </w:num>
  <w:num w:numId="32">
    <w:abstractNumId w:val="27"/>
  </w:num>
  <w:num w:numId="33">
    <w:abstractNumId w:val="33"/>
  </w:num>
  <w:num w:numId="34">
    <w:abstractNumId w:val="76"/>
  </w:num>
  <w:num w:numId="35">
    <w:abstractNumId w:val="45"/>
  </w:num>
  <w:num w:numId="36">
    <w:abstractNumId w:val="88"/>
  </w:num>
  <w:num w:numId="37">
    <w:abstractNumId w:val="53"/>
  </w:num>
  <w:num w:numId="38">
    <w:abstractNumId w:val="56"/>
  </w:num>
  <w:num w:numId="39">
    <w:abstractNumId w:val="71"/>
  </w:num>
  <w:num w:numId="40">
    <w:abstractNumId w:val="58"/>
  </w:num>
  <w:num w:numId="41">
    <w:abstractNumId w:val="87"/>
  </w:num>
  <w:num w:numId="42">
    <w:abstractNumId w:val="35"/>
  </w:num>
  <w:num w:numId="43">
    <w:abstractNumId w:val="50"/>
  </w:num>
  <w:num w:numId="44">
    <w:abstractNumId w:val="55"/>
  </w:num>
  <w:num w:numId="45">
    <w:abstractNumId w:val="39"/>
  </w:num>
  <w:num w:numId="46">
    <w:abstractNumId w:val="97"/>
  </w:num>
  <w:num w:numId="47">
    <w:abstractNumId w:val="63"/>
  </w:num>
  <w:num w:numId="48">
    <w:abstractNumId w:val="98"/>
  </w:num>
  <w:num w:numId="49">
    <w:abstractNumId w:val="90"/>
  </w:num>
  <w:num w:numId="50">
    <w:abstractNumId w:val="37"/>
  </w:num>
  <w:num w:numId="51">
    <w:abstractNumId w:val="69"/>
  </w:num>
  <w:num w:numId="52">
    <w:abstractNumId w:val="70"/>
  </w:num>
  <w:num w:numId="53">
    <w:abstractNumId w:val="107"/>
  </w:num>
  <w:num w:numId="54">
    <w:abstractNumId w:val="84"/>
  </w:num>
  <w:num w:numId="55">
    <w:abstractNumId w:val="110"/>
  </w:num>
  <w:num w:numId="56">
    <w:abstractNumId w:val="68"/>
  </w:num>
  <w:num w:numId="57">
    <w:abstractNumId w:val="101"/>
  </w:num>
  <w:num w:numId="58">
    <w:abstractNumId w:val="59"/>
  </w:num>
  <w:num w:numId="59">
    <w:abstractNumId w:val="32"/>
  </w:num>
  <w:num w:numId="60">
    <w:abstractNumId w:val="94"/>
  </w:num>
  <w:num w:numId="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2"/>
  </w:num>
  <w:num w:numId="63">
    <w:abstractNumId w:val="34"/>
  </w:num>
  <w:num w:numId="64">
    <w:abstractNumId w:val="31"/>
  </w:num>
  <w:num w:numId="65">
    <w:abstractNumId w:val="44"/>
  </w:num>
  <w:num w:numId="66">
    <w:abstractNumId w:val="36"/>
  </w:num>
  <w:num w:numId="67">
    <w:abstractNumId w:val="28"/>
  </w:num>
  <w:num w:numId="68">
    <w:abstractNumId w:val="95"/>
  </w:num>
  <w:num w:numId="69">
    <w:abstractNumId w:val="100"/>
  </w:num>
  <w:num w:numId="70">
    <w:abstractNumId w:val="30"/>
  </w:num>
  <w:num w:numId="71">
    <w:abstractNumId w:val="96"/>
  </w:num>
  <w:num w:numId="72">
    <w:abstractNumId w:val="64"/>
  </w:num>
  <w:num w:numId="73">
    <w:abstractNumId w:val="67"/>
  </w:num>
  <w:num w:numId="74">
    <w:abstractNumId w:val="26"/>
  </w:num>
  <w:num w:numId="75">
    <w:abstractNumId w:val="40"/>
  </w:num>
  <w:num w:numId="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2"/>
  </w:num>
  <w:num w:numId="80">
    <w:abstractNumId w:val="109"/>
  </w:num>
  <w:num w:numId="81">
    <w:abstractNumId w:val="103"/>
  </w:num>
  <w:num w:numId="82">
    <w:abstractNumId w:val="75"/>
  </w:num>
  <w:num w:numId="83">
    <w:abstractNumId w:val="89"/>
  </w:num>
  <w:num w:numId="84">
    <w:abstractNumId w:val="41"/>
  </w:num>
  <w:num w:numId="85">
    <w:abstractNumId w:val="91"/>
  </w:num>
  <w:num w:numId="86">
    <w:abstractNumId w:val="85"/>
  </w:num>
  <w:num w:numId="87">
    <w:abstractNumId w:val="93"/>
  </w:num>
  <w:num w:numId="88">
    <w:abstractNumId w:val="43"/>
  </w:num>
  <w:num w:numId="89">
    <w:abstractNumId w:val="4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45"/>
    <w:rsid w:val="000022D2"/>
    <w:rsid w:val="00002A40"/>
    <w:rsid w:val="000033AF"/>
    <w:rsid w:val="00004181"/>
    <w:rsid w:val="00004817"/>
    <w:rsid w:val="000063BB"/>
    <w:rsid w:val="0000692A"/>
    <w:rsid w:val="00007859"/>
    <w:rsid w:val="0001049C"/>
    <w:rsid w:val="00012F79"/>
    <w:rsid w:val="00012FC3"/>
    <w:rsid w:val="00013174"/>
    <w:rsid w:val="00013839"/>
    <w:rsid w:val="00013B2D"/>
    <w:rsid w:val="00015F23"/>
    <w:rsid w:val="00015F46"/>
    <w:rsid w:val="00016C9B"/>
    <w:rsid w:val="000175D3"/>
    <w:rsid w:val="000179B2"/>
    <w:rsid w:val="0002034D"/>
    <w:rsid w:val="00023B49"/>
    <w:rsid w:val="000240C6"/>
    <w:rsid w:val="00024C74"/>
    <w:rsid w:val="00025105"/>
    <w:rsid w:val="000258E4"/>
    <w:rsid w:val="00030491"/>
    <w:rsid w:val="00030EB8"/>
    <w:rsid w:val="000315C3"/>
    <w:rsid w:val="00033680"/>
    <w:rsid w:val="00033686"/>
    <w:rsid w:val="0003398E"/>
    <w:rsid w:val="00034CB4"/>
    <w:rsid w:val="00034E43"/>
    <w:rsid w:val="000369C7"/>
    <w:rsid w:val="00037F35"/>
    <w:rsid w:val="000406A6"/>
    <w:rsid w:val="00040ED2"/>
    <w:rsid w:val="00043518"/>
    <w:rsid w:val="00043A35"/>
    <w:rsid w:val="00043E46"/>
    <w:rsid w:val="00044A54"/>
    <w:rsid w:val="00044D06"/>
    <w:rsid w:val="0004693E"/>
    <w:rsid w:val="000469AB"/>
    <w:rsid w:val="00046A4D"/>
    <w:rsid w:val="000471EE"/>
    <w:rsid w:val="00050539"/>
    <w:rsid w:val="000512E4"/>
    <w:rsid w:val="00052EB1"/>
    <w:rsid w:val="000530B2"/>
    <w:rsid w:val="00053381"/>
    <w:rsid w:val="00054538"/>
    <w:rsid w:val="00055A50"/>
    <w:rsid w:val="00055E7E"/>
    <w:rsid w:val="00060383"/>
    <w:rsid w:val="00060B87"/>
    <w:rsid w:val="00060CBF"/>
    <w:rsid w:val="00061023"/>
    <w:rsid w:val="00061298"/>
    <w:rsid w:val="00061996"/>
    <w:rsid w:val="00062A12"/>
    <w:rsid w:val="000640F6"/>
    <w:rsid w:val="00064849"/>
    <w:rsid w:val="00065BA5"/>
    <w:rsid w:val="0006672E"/>
    <w:rsid w:val="00067BFB"/>
    <w:rsid w:val="000709D2"/>
    <w:rsid w:val="00072262"/>
    <w:rsid w:val="000727D4"/>
    <w:rsid w:val="00072B5D"/>
    <w:rsid w:val="00072CD7"/>
    <w:rsid w:val="00072D65"/>
    <w:rsid w:val="0007363E"/>
    <w:rsid w:val="000738D5"/>
    <w:rsid w:val="00073FD5"/>
    <w:rsid w:val="000747C2"/>
    <w:rsid w:val="00074BBD"/>
    <w:rsid w:val="00074BFA"/>
    <w:rsid w:val="00075598"/>
    <w:rsid w:val="0007594D"/>
    <w:rsid w:val="00075A6A"/>
    <w:rsid w:val="00075AEB"/>
    <w:rsid w:val="00076D92"/>
    <w:rsid w:val="00077289"/>
    <w:rsid w:val="000779FD"/>
    <w:rsid w:val="00077A8D"/>
    <w:rsid w:val="00080FEB"/>
    <w:rsid w:val="00081388"/>
    <w:rsid w:val="00081E04"/>
    <w:rsid w:val="00081EF1"/>
    <w:rsid w:val="00081EF2"/>
    <w:rsid w:val="000822E4"/>
    <w:rsid w:val="000838DD"/>
    <w:rsid w:val="00083DF8"/>
    <w:rsid w:val="0008414F"/>
    <w:rsid w:val="00084300"/>
    <w:rsid w:val="00085318"/>
    <w:rsid w:val="000855EC"/>
    <w:rsid w:val="000874D2"/>
    <w:rsid w:val="00090407"/>
    <w:rsid w:val="00090F60"/>
    <w:rsid w:val="00091A7B"/>
    <w:rsid w:val="00091BDC"/>
    <w:rsid w:val="00091C1F"/>
    <w:rsid w:val="00091DBF"/>
    <w:rsid w:val="00092E7F"/>
    <w:rsid w:val="00094762"/>
    <w:rsid w:val="00095962"/>
    <w:rsid w:val="00096906"/>
    <w:rsid w:val="00097C1E"/>
    <w:rsid w:val="000A022E"/>
    <w:rsid w:val="000A12FB"/>
    <w:rsid w:val="000A1409"/>
    <w:rsid w:val="000A153F"/>
    <w:rsid w:val="000A1B8C"/>
    <w:rsid w:val="000A2163"/>
    <w:rsid w:val="000A2166"/>
    <w:rsid w:val="000A262E"/>
    <w:rsid w:val="000A26B9"/>
    <w:rsid w:val="000A358A"/>
    <w:rsid w:val="000A3703"/>
    <w:rsid w:val="000A436C"/>
    <w:rsid w:val="000A4A22"/>
    <w:rsid w:val="000A4D17"/>
    <w:rsid w:val="000A6A98"/>
    <w:rsid w:val="000A751A"/>
    <w:rsid w:val="000A79A0"/>
    <w:rsid w:val="000A7A1F"/>
    <w:rsid w:val="000B0E8C"/>
    <w:rsid w:val="000B1133"/>
    <w:rsid w:val="000B186A"/>
    <w:rsid w:val="000B1BF1"/>
    <w:rsid w:val="000B1CFC"/>
    <w:rsid w:val="000B2CE9"/>
    <w:rsid w:val="000B2F00"/>
    <w:rsid w:val="000B340E"/>
    <w:rsid w:val="000B3660"/>
    <w:rsid w:val="000B397A"/>
    <w:rsid w:val="000B4272"/>
    <w:rsid w:val="000B42E0"/>
    <w:rsid w:val="000B496D"/>
    <w:rsid w:val="000B4D68"/>
    <w:rsid w:val="000B4E73"/>
    <w:rsid w:val="000C0086"/>
    <w:rsid w:val="000C0093"/>
    <w:rsid w:val="000C015B"/>
    <w:rsid w:val="000C05A6"/>
    <w:rsid w:val="000C0BD1"/>
    <w:rsid w:val="000C4723"/>
    <w:rsid w:val="000C49F6"/>
    <w:rsid w:val="000C5C2F"/>
    <w:rsid w:val="000C6C45"/>
    <w:rsid w:val="000C6DE9"/>
    <w:rsid w:val="000C6E62"/>
    <w:rsid w:val="000C77C1"/>
    <w:rsid w:val="000C784C"/>
    <w:rsid w:val="000C7B09"/>
    <w:rsid w:val="000D0761"/>
    <w:rsid w:val="000D2E9C"/>
    <w:rsid w:val="000D30D4"/>
    <w:rsid w:val="000D3933"/>
    <w:rsid w:val="000D3CD8"/>
    <w:rsid w:val="000D408B"/>
    <w:rsid w:val="000D42CB"/>
    <w:rsid w:val="000D7BAB"/>
    <w:rsid w:val="000D7CC0"/>
    <w:rsid w:val="000E0311"/>
    <w:rsid w:val="000E0442"/>
    <w:rsid w:val="000E13EF"/>
    <w:rsid w:val="000E20C0"/>
    <w:rsid w:val="000E2280"/>
    <w:rsid w:val="000E3342"/>
    <w:rsid w:val="000E35D3"/>
    <w:rsid w:val="000E3BE2"/>
    <w:rsid w:val="000E45C3"/>
    <w:rsid w:val="000E584B"/>
    <w:rsid w:val="000E5958"/>
    <w:rsid w:val="000E5B9F"/>
    <w:rsid w:val="000E6010"/>
    <w:rsid w:val="000E7AD8"/>
    <w:rsid w:val="000F0CD5"/>
    <w:rsid w:val="000F152A"/>
    <w:rsid w:val="000F1FAA"/>
    <w:rsid w:val="000F23B2"/>
    <w:rsid w:val="000F2D88"/>
    <w:rsid w:val="000F427B"/>
    <w:rsid w:val="000F491A"/>
    <w:rsid w:val="000F4ACF"/>
    <w:rsid w:val="000F605B"/>
    <w:rsid w:val="000F64B3"/>
    <w:rsid w:val="000F6EDE"/>
    <w:rsid w:val="000F79C6"/>
    <w:rsid w:val="0010128A"/>
    <w:rsid w:val="00101D36"/>
    <w:rsid w:val="001022B5"/>
    <w:rsid w:val="00102898"/>
    <w:rsid w:val="00103D99"/>
    <w:rsid w:val="00107D18"/>
    <w:rsid w:val="00110F8F"/>
    <w:rsid w:val="0011198F"/>
    <w:rsid w:val="00111E62"/>
    <w:rsid w:val="001123A3"/>
    <w:rsid w:val="00112591"/>
    <w:rsid w:val="00112806"/>
    <w:rsid w:val="001129B2"/>
    <w:rsid w:val="00113006"/>
    <w:rsid w:val="001147AF"/>
    <w:rsid w:val="00114BDA"/>
    <w:rsid w:val="00115833"/>
    <w:rsid w:val="00115A0D"/>
    <w:rsid w:val="00115CED"/>
    <w:rsid w:val="00115FBE"/>
    <w:rsid w:val="001170B0"/>
    <w:rsid w:val="001173FF"/>
    <w:rsid w:val="00120A65"/>
    <w:rsid w:val="00121858"/>
    <w:rsid w:val="001223D1"/>
    <w:rsid w:val="00123496"/>
    <w:rsid w:val="0012391D"/>
    <w:rsid w:val="0012504C"/>
    <w:rsid w:val="001253B5"/>
    <w:rsid w:val="00125FBE"/>
    <w:rsid w:val="001269B2"/>
    <w:rsid w:val="0012757D"/>
    <w:rsid w:val="0012772E"/>
    <w:rsid w:val="00127B3C"/>
    <w:rsid w:val="001307F9"/>
    <w:rsid w:val="001308A9"/>
    <w:rsid w:val="00130B00"/>
    <w:rsid w:val="00131004"/>
    <w:rsid w:val="0013112E"/>
    <w:rsid w:val="0013131B"/>
    <w:rsid w:val="001328BE"/>
    <w:rsid w:val="00132D59"/>
    <w:rsid w:val="00134AEF"/>
    <w:rsid w:val="00135AC7"/>
    <w:rsid w:val="00136681"/>
    <w:rsid w:val="001377A4"/>
    <w:rsid w:val="0014018F"/>
    <w:rsid w:val="00141157"/>
    <w:rsid w:val="0014158E"/>
    <w:rsid w:val="00141773"/>
    <w:rsid w:val="001417F3"/>
    <w:rsid w:val="00142E7D"/>
    <w:rsid w:val="001433A4"/>
    <w:rsid w:val="00143B9A"/>
    <w:rsid w:val="00143D4B"/>
    <w:rsid w:val="00144560"/>
    <w:rsid w:val="00147C3A"/>
    <w:rsid w:val="00150939"/>
    <w:rsid w:val="00150BDD"/>
    <w:rsid w:val="00151C15"/>
    <w:rsid w:val="00152299"/>
    <w:rsid w:val="00152466"/>
    <w:rsid w:val="001549CE"/>
    <w:rsid w:val="00155423"/>
    <w:rsid w:val="00156113"/>
    <w:rsid w:val="00161120"/>
    <w:rsid w:val="00161235"/>
    <w:rsid w:val="00161721"/>
    <w:rsid w:val="001624D1"/>
    <w:rsid w:val="00163725"/>
    <w:rsid w:val="0016373B"/>
    <w:rsid w:val="00163D69"/>
    <w:rsid w:val="001645FC"/>
    <w:rsid w:val="00165083"/>
    <w:rsid w:val="00170AC0"/>
    <w:rsid w:val="00170DE5"/>
    <w:rsid w:val="001719BC"/>
    <w:rsid w:val="00171F22"/>
    <w:rsid w:val="0017465A"/>
    <w:rsid w:val="0017480B"/>
    <w:rsid w:val="00174859"/>
    <w:rsid w:val="00174E17"/>
    <w:rsid w:val="00175743"/>
    <w:rsid w:val="00175A92"/>
    <w:rsid w:val="0017638B"/>
    <w:rsid w:val="00180596"/>
    <w:rsid w:val="001814A5"/>
    <w:rsid w:val="00182A7F"/>
    <w:rsid w:val="00182D82"/>
    <w:rsid w:val="001832D4"/>
    <w:rsid w:val="00183613"/>
    <w:rsid w:val="00183C6C"/>
    <w:rsid w:val="00185CBE"/>
    <w:rsid w:val="00187CA2"/>
    <w:rsid w:val="00190185"/>
    <w:rsid w:val="00190376"/>
    <w:rsid w:val="0019045F"/>
    <w:rsid w:val="00190872"/>
    <w:rsid w:val="001936F9"/>
    <w:rsid w:val="001956C3"/>
    <w:rsid w:val="00195774"/>
    <w:rsid w:val="00195C93"/>
    <w:rsid w:val="00196260"/>
    <w:rsid w:val="0019715D"/>
    <w:rsid w:val="00197C0C"/>
    <w:rsid w:val="00197F46"/>
    <w:rsid w:val="001A0227"/>
    <w:rsid w:val="001A08D4"/>
    <w:rsid w:val="001A0A80"/>
    <w:rsid w:val="001A0EBF"/>
    <w:rsid w:val="001A12B7"/>
    <w:rsid w:val="001A31A2"/>
    <w:rsid w:val="001A52A4"/>
    <w:rsid w:val="001A52C8"/>
    <w:rsid w:val="001A531F"/>
    <w:rsid w:val="001A6977"/>
    <w:rsid w:val="001B0516"/>
    <w:rsid w:val="001B186A"/>
    <w:rsid w:val="001B2E83"/>
    <w:rsid w:val="001B3BC5"/>
    <w:rsid w:val="001B3E01"/>
    <w:rsid w:val="001B778B"/>
    <w:rsid w:val="001C02D7"/>
    <w:rsid w:val="001C03F6"/>
    <w:rsid w:val="001C0571"/>
    <w:rsid w:val="001C0AD5"/>
    <w:rsid w:val="001C0CF5"/>
    <w:rsid w:val="001C2B45"/>
    <w:rsid w:val="001C2BA2"/>
    <w:rsid w:val="001C2FBA"/>
    <w:rsid w:val="001C3FEB"/>
    <w:rsid w:val="001C4660"/>
    <w:rsid w:val="001C6468"/>
    <w:rsid w:val="001C6E3D"/>
    <w:rsid w:val="001C77C7"/>
    <w:rsid w:val="001D1148"/>
    <w:rsid w:val="001D1883"/>
    <w:rsid w:val="001D2AD4"/>
    <w:rsid w:val="001D34DF"/>
    <w:rsid w:val="001D3685"/>
    <w:rsid w:val="001D3ECA"/>
    <w:rsid w:val="001D5DBA"/>
    <w:rsid w:val="001D7574"/>
    <w:rsid w:val="001E007F"/>
    <w:rsid w:val="001E025A"/>
    <w:rsid w:val="001E0348"/>
    <w:rsid w:val="001E0828"/>
    <w:rsid w:val="001E0938"/>
    <w:rsid w:val="001E10CD"/>
    <w:rsid w:val="001E1952"/>
    <w:rsid w:val="001E241A"/>
    <w:rsid w:val="001E2B03"/>
    <w:rsid w:val="001E3275"/>
    <w:rsid w:val="001E37A2"/>
    <w:rsid w:val="001E5296"/>
    <w:rsid w:val="001E6F6F"/>
    <w:rsid w:val="001E7030"/>
    <w:rsid w:val="001E7126"/>
    <w:rsid w:val="001F07B6"/>
    <w:rsid w:val="001F19E2"/>
    <w:rsid w:val="001F4577"/>
    <w:rsid w:val="001F5143"/>
    <w:rsid w:val="001F5EEC"/>
    <w:rsid w:val="001F6D54"/>
    <w:rsid w:val="0020026F"/>
    <w:rsid w:val="00202837"/>
    <w:rsid w:val="0020327B"/>
    <w:rsid w:val="00203CAC"/>
    <w:rsid w:val="00203DCB"/>
    <w:rsid w:val="00204549"/>
    <w:rsid w:val="00206A69"/>
    <w:rsid w:val="00206BB9"/>
    <w:rsid w:val="00206C6D"/>
    <w:rsid w:val="00206D80"/>
    <w:rsid w:val="00207404"/>
    <w:rsid w:val="002105DF"/>
    <w:rsid w:val="00212BD6"/>
    <w:rsid w:val="00214569"/>
    <w:rsid w:val="00215877"/>
    <w:rsid w:val="00215A0F"/>
    <w:rsid w:val="00215B03"/>
    <w:rsid w:val="00216485"/>
    <w:rsid w:val="00216C0C"/>
    <w:rsid w:val="0022036D"/>
    <w:rsid w:val="0022167E"/>
    <w:rsid w:val="00221954"/>
    <w:rsid w:val="00221E7B"/>
    <w:rsid w:val="0022389D"/>
    <w:rsid w:val="0022432C"/>
    <w:rsid w:val="002267C4"/>
    <w:rsid w:val="0022694B"/>
    <w:rsid w:val="0022738E"/>
    <w:rsid w:val="00227DA1"/>
    <w:rsid w:val="00227FB1"/>
    <w:rsid w:val="002301FF"/>
    <w:rsid w:val="00231A55"/>
    <w:rsid w:val="002344AC"/>
    <w:rsid w:val="00235C18"/>
    <w:rsid w:val="00237211"/>
    <w:rsid w:val="00237DD7"/>
    <w:rsid w:val="00242BEB"/>
    <w:rsid w:val="00242D5E"/>
    <w:rsid w:val="002431B6"/>
    <w:rsid w:val="0024442D"/>
    <w:rsid w:val="00244E45"/>
    <w:rsid w:val="002476F2"/>
    <w:rsid w:val="002500FA"/>
    <w:rsid w:val="00250168"/>
    <w:rsid w:val="0025045A"/>
    <w:rsid w:val="002520EA"/>
    <w:rsid w:val="00254B73"/>
    <w:rsid w:val="00255045"/>
    <w:rsid w:val="00257732"/>
    <w:rsid w:val="00257CFD"/>
    <w:rsid w:val="002608D0"/>
    <w:rsid w:val="00260924"/>
    <w:rsid w:val="0026158C"/>
    <w:rsid w:val="00261ADC"/>
    <w:rsid w:val="00261EF6"/>
    <w:rsid w:val="00262959"/>
    <w:rsid w:val="00263C42"/>
    <w:rsid w:val="002643FC"/>
    <w:rsid w:val="00264BD7"/>
    <w:rsid w:val="00265412"/>
    <w:rsid w:val="00265B16"/>
    <w:rsid w:val="002662F4"/>
    <w:rsid w:val="002668BB"/>
    <w:rsid w:val="00267A5F"/>
    <w:rsid w:val="002707BE"/>
    <w:rsid w:val="00271A6B"/>
    <w:rsid w:val="00271AA4"/>
    <w:rsid w:val="00271B48"/>
    <w:rsid w:val="00271E0D"/>
    <w:rsid w:val="00273405"/>
    <w:rsid w:val="00273843"/>
    <w:rsid w:val="0027419A"/>
    <w:rsid w:val="00275DDF"/>
    <w:rsid w:val="00277006"/>
    <w:rsid w:val="002775E7"/>
    <w:rsid w:val="00277925"/>
    <w:rsid w:val="00280982"/>
    <w:rsid w:val="00281A21"/>
    <w:rsid w:val="002824B3"/>
    <w:rsid w:val="002825C9"/>
    <w:rsid w:val="002829BC"/>
    <w:rsid w:val="00282D64"/>
    <w:rsid w:val="00282E26"/>
    <w:rsid w:val="00283112"/>
    <w:rsid w:val="00283642"/>
    <w:rsid w:val="00283FE6"/>
    <w:rsid w:val="0028514F"/>
    <w:rsid w:val="00285A70"/>
    <w:rsid w:val="00285EC2"/>
    <w:rsid w:val="00285F2B"/>
    <w:rsid w:val="002868CC"/>
    <w:rsid w:val="002869A6"/>
    <w:rsid w:val="0028756F"/>
    <w:rsid w:val="0029063B"/>
    <w:rsid w:val="0029144A"/>
    <w:rsid w:val="002915FE"/>
    <w:rsid w:val="002917F1"/>
    <w:rsid w:val="00291A0F"/>
    <w:rsid w:val="00291B87"/>
    <w:rsid w:val="0029248E"/>
    <w:rsid w:val="002931E1"/>
    <w:rsid w:val="00293302"/>
    <w:rsid w:val="0029361F"/>
    <w:rsid w:val="002937F6"/>
    <w:rsid w:val="00293ACA"/>
    <w:rsid w:val="00293EE1"/>
    <w:rsid w:val="0029450F"/>
    <w:rsid w:val="00294E6F"/>
    <w:rsid w:val="002960FE"/>
    <w:rsid w:val="00296867"/>
    <w:rsid w:val="00296A2C"/>
    <w:rsid w:val="0029706D"/>
    <w:rsid w:val="00297301"/>
    <w:rsid w:val="00297F0E"/>
    <w:rsid w:val="002A0543"/>
    <w:rsid w:val="002A1639"/>
    <w:rsid w:val="002A1663"/>
    <w:rsid w:val="002A20F3"/>
    <w:rsid w:val="002A26EA"/>
    <w:rsid w:val="002A27DF"/>
    <w:rsid w:val="002A324C"/>
    <w:rsid w:val="002A3AFB"/>
    <w:rsid w:val="002A4A24"/>
    <w:rsid w:val="002A5375"/>
    <w:rsid w:val="002A558A"/>
    <w:rsid w:val="002A597B"/>
    <w:rsid w:val="002A5E28"/>
    <w:rsid w:val="002A6190"/>
    <w:rsid w:val="002A6F00"/>
    <w:rsid w:val="002A6F2A"/>
    <w:rsid w:val="002B0A99"/>
    <w:rsid w:val="002B0DEA"/>
    <w:rsid w:val="002B2125"/>
    <w:rsid w:val="002B33C9"/>
    <w:rsid w:val="002B343D"/>
    <w:rsid w:val="002B4FB5"/>
    <w:rsid w:val="002B5543"/>
    <w:rsid w:val="002B581A"/>
    <w:rsid w:val="002B5EC6"/>
    <w:rsid w:val="002B667E"/>
    <w:rsid w:val="002B742C"/>
    <w:rsid w:val="002B7A9B"/>
    <w:rsid w:val="002C0FD8"/>
    <w:rsid w:val="002C1016"/>
    <w:rsid w:val="002C10A0"/>
    <w:rsid w:val="002C16F4"/>
    <w:rsid w:val="002C5A44"/>
    <w:rsid w:val="002C5C1E"/>
    <w:rsid w:val="002C5E70"/>
    <w:rsid w:val="002C7952"/>
    <w:rsid w:val="002C7DA3"/>
    <w:rsid w:val="002D0438"/>
    <w:rsid w:val="002D2A30"/>
    <w:rsid w:val="002D42A2"/>
    <w:rsid w:val="002D44FD"/>
    <w:rsid w:val="002D48CD"/>
    <w:rsid w:val="002D6C97"/>
    <w:rsid w:val="002D776C"/>
    <w:rsid w:val="002D7949"/>
    <w:rsid w:val="002E04E6"/>
    <w:rsid w:val="002E1145"/>
    <w:rsid w:val="002E1564"/>
    <w:rsid w:val="002E1B01"/>
    <w:rsid w:val="002E3545"/>
    <w:rsid w:val="002E3A2F"/>
    <w:rsid w:val="002E3E7B"/>
    <w:rsid w:val="002E4399"/>
    <w:rsid w:val="002E66D7"/>
    <w:rsid w:val="002E6806"/>
    <w:rsid w:val="002E7183"/>
    <w:rsid w:val="002E73A4"/>
    <w:rsid w:val="002E79C1"/>
    <w:rsid w:val="002E7B9A"/>
    <w:rsid w:val="002F0A9D"/>
    <w:rsid w:val="002F0AB1"/>
    <w:rsid w:val="002F11AA"/>
    <w:rsid w:val="002F27CE"/>
    <w:rsid w:val="002F47A8"/>
    <w:rsid w:val="002F51C5"/>
    <w:rsid w:val="002F54A4"/>
    <w:rsid w:val="002F55D8"/>
    <w:rsid w:val="002F5615"/>
    <w:rsid w:val="002F5ECA"/>
    <w:rsid w:val="002F6511"/>
    <w:rsid w:val="002F67E9"/>
    <w:rsid w:val="002F6851"/>
    <w:rsid w:val="002F7666"/>
    <w:rsid w:val="002F7C92"/>
    <w:rsid w:val="002F7E3F"/>
    <w:rsid w:val="00300473"/>
    <w:rsid w:val="0030091C"/>
    <w:rsid w:val="00301DF9"/>
    <w:rsid w:val="00302EE3"/>
    <w:rsid w:val="00302FC9"/>
    <w:rsid w:val="0030379B"/>
    <w:rsid w:val="0030438E"/>
    <w:rsid w:val="0030473C"/>
    <w:rsid w:val="0030779A"/>
    <w:rsid w:val="00311DD1"/>
    <w:rsid w:val="00311F8D"/>
    <w:rsid w:val="00313A3C"/>
    <w:rsid w:val="00313FD7"/>
    <w:rsid w:val="003154B9"/>
    <w:rsid w:val="00315A59"/>
    <w:rsid w:val="00316411"/>
    <w:rsid w:val="00316C75"/>
    <w:rsid w:val="00320C4B"/>
    <w:rsid w:val="00321DE6"/>
    <w:rsid w:val="00322232"/>
    <w:rsid w:val="00323136"/>
    <w:rsid w:val="003234DE"/>
    <w:rsid w:val="00325D2C"/>
    <w:rsid w:val="0032655F"/>
    <w:rsid w:val="003268C5"/>
    <w:rsid w:val="00326F42"/>
    <w:rsid w:val="003272F6"/>
    <w:rsid w:val="00327588"/>
    <w:rsid w:val="003277A1"/>
    <w:rsid w:val="003277F4"/>
    <w:rsid w:val="00330DCF"/>
    <w:rsid w:val="003312A4"/>
    <w:rsid w:val="003320D0"/>
    <w:rsid w:val="00333967"/>
    <w:rsid w:val="00335BBB"/>
    <w:rsid w:val="003362A5"/>
    <w:rsid w:val="003404BA"/>
    <w:rsid w:val="00340562"/>
    <w:rsid w:val="00340FB1"/>
    <w:rsid w:val="0034249A"/>
    <w:rsid w:val="00342531"/>
    <w:rsid w:val="00342EBC"/>
    <w:rsid w:val="00343472"/>
    <w:rsid w:val="003439BF"/>
    <w:rsid w:val="00343CC0"/>
    <w:rsid w:val="00344749"/>
    <w:rsid w:val="00344D42"/>
    <w:rsid w:val="00345D1E"/>
    <w:rsid w:val="00346B13"/>
    <w:rsid w:val="00347098"/>
    <w:rsid w:val="003476AF"/>
    <w:rsid w:val="0035000C"/>
    <w:rsid w:val="003509BE"/>
    <w:rsid w:val="00350F1D"/>
    <w:rsid w:val="0035164F"/>
    <w:rsid w:val="0035358D"/>
    <w:rsid w:val="00353807"/>
    <w:rsid w:val="003547C7"/>
    <w:rsid w:val="00355C8B"/>
    <w:rsid w:val="00355CEB"/>
    <w:rsid w:val="0035634E"/>
    <w:rsid w:val="003565C0"/>
    <w:rsid w:val="003569A5"/>
    <w:rsid w:val="00360295"/>
    <w:rsid w:val="003610ED"/>
    <w:rsid w:val="003621EB"/>
    <w:rsid w:val="0036328C"/>
    <w:rsid w:val="00363AFD"/>
    <w:rsid w:val="003647E7"/>
    <w:rsid w:val="00365862"/>
    <w:rsid w:val="00366642"/>
    <w:rsid w:val="00366EBD"/>
    <w:rsid w:val="00366FD1"/>
    <w:rsid w:val="00370607"/>
    <w:rsid w:val="00370F0D"/>
    <w:rsid w:val="00372594"/>
    <w:rsid w:val="003741CF"/>
    <w:rsid w:val="00374F43"/>
    <w:rsid w:val="00375BE4"/>
    <w:rsid w:val="00376720"/>
    <w:rsid w:val="00376BA2"/>
    <w:rsid w:val="003813F0"/>
    <w:rsid w:val="00381F93"/>
    <w:rsid w:val="003830AF"/>
    <w:rsid w:val="00383837"/>
    <w:rsid w:val="00383D0D"/>
    <w:rsid w:val="00383E73"/>
    <w:rsid w:val="00383F8C"/>
    <w:rsid w:val="00384873"/>
    <w:rsid w:val="00385A73"/>
    <w:rsid w:val="00386552"/>
    <w:rsid w:val="003867A1"/>
    <w:rsid w:val="003869CA"/>
    <w:rsid w:val="00386E6F"/>
    <w:rsid w:val="00390D11"/>
    <w:rsid w:val="00391083"/>
    <w:rsid w:val="0039129A"/>
    <w:rsid w:val="003923A8"/>
    <w:rsid w:val="00392739"/>
    <w:rsid w:val="0039352F"/>
    <w:rsid w:val="00394749"/>
    <w:rsid w:val="00395ABF"/>
    <w:rsid w:val="00395F2B"/>
    <w:rsid w:val="00395FCC"/>
    <w:rsid w:val="003971EC"/>
    <w:rsid w:val="00397326"/>
    <w:rsid w:val="003A07BA"/>
    <w:rsid w:val="003A1BFA"/>
    <w:rsid w:val="003A2B21"/>
    <w:rsid w:val="003A4F69"/>
    <w:rsid w:val="003A5728"/>
    <w:rsid w:val="003A6D5B"/>
    <w:rsid w:val="003A7172"/>
    <w:rsid w:val="003A73F7"/>
    <w:rsid w:val="003A74D6"/>
    <w:rsid w:val="003A7CF5"/>
    <w:rsid w:val="003A7E85"/>
    <w:rsid w:val="003B08DF"/>
    <w:rsid w:val="003B0A74"/>
    <w:rsid w:val="003B0E67"/>
    <w:rsid w:val="003B1600"/>
    <w:rsid w:val="003B1925"/>
    <w:rsid w:val="003B1F2A"/>
    <w:rsid w:val="003B2159"/>
    <w:rsid w:val="003B2708"/>
    <w:rsid w:val="003B2E5E"/>
    <w:rsid w:val="003B5CFF"/>
    <w:rsid w:val="003B6680"/>
    <w:rsid w:val="003B6A55"/>
    <w:rsid w:val="003B6C41"/>
    <w:rsid w:val="003C1124"/>
    <w:rsid w:val="003C2E88"/>
    <w:rsid w:val="003C38E0"/>
    <w:rsid w:val="003C4460"/>
    <w:rsid w:val="003C45BC"/>
    <w:rsid w:val="003C484D"/>
    <w:rsid w:val="003C5BAC"/>
    <w:rsid w:val="003C5C2D"/>
    <w:rsid w:val="003C6AD1"/>
    <w:rsid w:val="003C75F9"/>
    <w:rsid w:val="003C76D9"/>
    <w:rsid w:val="003C7DEF"/>
    <w:rsid w:val="003D0831"/>
    <w:rsid w:val="003D12A5"/>
    <w:rsid w:val="003D287B"/>
    <w:rsid w:val="003D2BE7"/>
    <w:rsid w:val="003D4330"/>
    <w:rsid w:val="003D49A7"/>
    <w:rsid w:val="003D513F"/>
    <w:rsid w:val="003D5B7B"/>
    <w:rsid w:val="003D78D7"/>
    <w:rsid w:val="003D7B95"/>
    <w:rsid w:val="003E0116"/>
    <w:rsid w:val="003E0741"/>
    <w:rsid w:val="003E0D2C"/>
    <w:rsid w:val="003E1DE4"/>
    <w:rsid w:val="003E1E8B"/>
    <w:rsid w:val="003E25CD"/>
    <w:rsid w:val="003E3113"/>
    <w:rsid w:val="003E374A"/>
    <w:rsid w:val="003E3917"/>
    <w:rsid w:val="003E5759"/>
    <w:rsid w:val="003E5D6C"/>
    <w:rsid w:val="003E7257"/>
    <w:rsid w:val="003E733A"/>
    <w:rsid w:val="003E76E1"/>
    <w:rsid w:val="003F0026"/>
    <w:rsid w:val="003F0989"/>
    <w:rsid w:val="003F1181"/>
    <w:rsid w:val="003F21DC"/>
    <w:rsid w:val="003F22D0"/>
    <w:rsid w:val="003F2479"/>
    <w:rsid w:val="003F2742"/>
    <w:rsid w:val="003F3583"/>
    <w:rsid w:val="003F4308"/>
    <w:rsid w:val="003F5452"/>
    <w:rsid w:val="003F6F24"/>
    <w:rsid w:val="003F6F5A"/>
    <w:rsid w:val="003F760B"/>
    <w:rsid w:val="003F7836"/>
    <w:rsid w:val="003F7CA2"/>
    <w:rsid w:val="00401334"/>
    <w:rsid w:val="0040225C"/>
    <w:rsid w:val="004027C0"/>
    <w:rsid w:val="004037A2"/>
    <w:rsid w:val="00404022"/>
    <w:rsid w:val="004048F1"/>
    <w:rsid w:val="0040491E"/>
    <w:rsid w:val="0041192C"/>
    <w:rsid w:val="00411F42"/>
    <w:rsid w:val="00411FEB"/>
    <w:rsid w:val="004133C4"/>
    <w:rsid w:val="00413CE2"/>
    <w:rsid w:val="00413DBB"/>
    <w:rsid w:val="00414B13"/>
    <w:rsid w:val="00415A8A"/>
    <w:rsid w:val="00416723"/>
    <w:rsid w:val="0041678B"/>
    <w:rsid w:val="00416B59"/>
    <w:rsid w:val="00416E6C"/>
    <w:rsid w:val="00417999"/>
    <w:rsid w:val="00417BEA"/>
    <w:rsid w:val="004216FD"/>
    <w:rsid w:val="00421715"/>
    <w:rsid w:val="004218BE"/>
    <w:rsid w:val="00421910"/>
    <w:rsid w:val="0042197A"/>
    <w:rsid w:val="00422A68"/>
    <w:rsid w:val="00422E57"/>
    <w:rsid w:val="00424158"/>
    <w:rsid w:val="00425507"/>
    <w:rsid w:val="00425C7D"/>
    <w:rsid w:val="00425D4B"/>
    <w:rsid w:val="00425DA7"/>
    <w:rsid w:val="00426D5D"/>
    <w:rsid w:val="00427FEE"/>
    <w:rsid w:val="004301C3"/>
    <w:rsid w:val="004302D7"/>
    <w:rsid w:val="004309EA"/>
    <w:rsid w:val="00430F61"/>
    <w:rsid w:val="004310C2"/>
    <w:rsid w:val="00431BC6"/>
    <w:rsid w:val="004329B0"/>
    <w:rsid w:val="00433700"/>
    <w:rsid w:val="004345DF"/>
    <w:rsid w:val="00434C3C"/>
    <w:rsid w:val="004357E6"/>
    <w:rsid w:val="00436EBC"/>
    <w:rsid w:val="0043724F"/>
    <w:rsid w:val="004376C2"/>
    <w:rsid w:val="00441075"/>
    <w:rsid w:val="0044109A"/>
    <w:rsid w:val="004424A6"/>
    <w:rsid w:val="00442AE3"/>
    <w:rsid w:val="00443A1C"/>
    <w:rsid w:val="00443D51"/>
    <w:rsid w:val="00444423"/>
    <w:rsid w:val="00444C09"/>
    <w:rsid w:val="004454CC"/>
    <w:rsid w:val="00446762"/>
    <w:rsid w:val="004468E5"/>
    <w:rsid w:val="00446905"/>
    <w:rsid w:val="00447C89"/>
    <w:rsid w:val="00447F72"/>
    <w:rsid w:val="004503A1"/>
    <w:rsid w:val="0045051F"/>
    <w:rsid w:val="00450A0C"/>
    <w:rsid w:val="00450B62"/>
    <w:rsid w:val="0045100B"/>
    <w:rsid w:val="004514AF"/>
    <w:rsid w:val="004517D4"/>
    <w:rsid w:val="0045207B"/>
    <w:rsid w:val="004534AE"/>
    <w:rsid w:val="00453501"/>
    <w:rsid w:val="0045400F"/>
    <w:rsid w:val="004544CA"/>
    <w:rsid w:val="00454696"/>
    <w:rsid w:val="00454D79"/>
    <w:rsid w:val="00455F2C"/>
    <w:rsid w:val="004561F7"/>
    <w:rsid w:val="004571E8"/>
    <w:rsid w:val="00460426"/>
    <w:rsid w:val="00460E82"/>
    <w:rsid w:val="004610A8"/>
    <w:rsid w:val="004621FA"/>
    <w:rsid w:val="004628B7"/>
    <w:rsid w:val="0046323D"/>
    <w:rsid w:val="004643B4"/>
    <w:rsid w:val="00464488"/>
    <w:rsid w:val="004649AF"/>
    <w:rsid w:val="004669F6"/>
    <w:rsid w:val="00466F77"/>
    <w:rsid w:val="00470947"/>
    <w:rsid w:val="004718F0"/>
    <w:rsid w:val="00471E37"/>
    <w:rsid w:val="00472DED"/>
    <w:rsid w:val="004736AB"/>
    <w:rsid w:val="00473B9F"/>
    <w:rsid w:val="00474397"/>
    <w:rsid w:val="00474417"/>
    <w:rsid w:val="00474835"/>
    <w:rsid w:val="00475130"/>
    <w:rsid w:val="00475847"/>
    <w:rsid w:val="00475EF8"/>
    <w:rsid w:val="0047781E"/>
    <w:rsid w:val="00477EB9"/>
    <w:rsid w:val="00477EC4"/>
    <w:rsid w:val="004817B7"/>
    <w:rsid w:val="00482AD0"/>
    <w:rsid w:val="004831FF"/>
    <w:rsid w:val="00483552"/>
    <w:rsid w:val="004862FA"/>
    <w:rsid w:val="00486A82"/>
    <w:rsid w:val="00487126"/>
    <w:rsid w:val="004874FC"/>
    <w:rsid w:val="00487739"/>
    <w:rsid w:val="00490AAA"/>
    <w:rsid w:val="00490BB1"/>
    <w:rsid w:val="00491B3C"/>
    <w:rsid w:val="00492843"/>
    <w:rsid w:val="00492923"/>
    <w:rsid w:val="00492A41"/>
    <w:rsid w:val="00493357"/>
    <w:rsid w:val="004933C6"/>
    <w:rsid w:val="00495BA0"/>
    <w:rsid w:val="00496D28"/>
    <w:rsid w:val="004979E6"/>
    <w:rsid w:val="004A0275"/>
    <w:rsid w:val="004A0A0F"/>
    <w:rsid w:val="004A0AB8"/>
    <w:rsid w:val="004A1402"/>
    <w:rsid w:val="004A205B"/>
    <w:rsid w:val="004A2F87"/>
    <w:rsid w:val="004A3D57"/>
    <w:rsid w:val="004A4438"/>
    <w:rsid w:val="004A4600"/>
    <w:rsid w:val="004A4E37"/>
    <w:rsid w:val="004A5108"/>
    <w:rsid w:val="004A5363"/>
    <w:rsid w:val="004A6172"/>
    <w:rsid w:val="004A62BC"/>
    <w:rsid w:val="004A7429"/>
    <w:rsid w:val="004A797F"/>
    <w:rsid w:val="004B0BA1"/>
    <w:rsid w:val="004B0C39"/>
    <w:rsid w:val="004B0CE3"/>
    <w:rsid w:val="004B5013"/>
    <w:rsid w:val="004B6941"/>
    <w:rsid w:val="004B7F2D"/>
    <w:rsid w:val="004C0996"/>
    <w:rsid w:val="004C18CA"/>
    <w:rsid w:val="004C2BC2"/>
    <w:rsid w:val="004C2BF6"/>
    <w:rsid w:val="004C2EB7"/>
    <w:rsid w:val="004C337F"/>
    <w:rsid w:val="004C6DBF"/>
    <w:rsid w:val="004D08BC"/>
    <w:rsid w:val="004D0BD4"/>
    <w:rsid w:val="004D2C9D"/>
    <w:rsid w:val="004D3141"/>
    <w:rsid w:val="004D3BD9"/>
    <w:rsid w:val="004D3FDE"/>
    <w:rsid w:val="004D5430"/>
    <w:rsid w:val="004D582A"/>
    <w:rsid w:val="004D637E"/>
    <w:rsid w:val="004D6B20"/>
    <w:rsid w:val="004E0D4F"/>
    <w:rsid w:val="004E18F1"/>
    <w:rsid w:val="004E1C68"/>
    <w:rsid w:val="004E1E87"/>
    <w:rsid w:val="004E3B43"/>
    <w:rsid w:val="004E46F1"/>
    <w:rsid w:val="004E50CC"/>
    <w:rsid w:val="004E539B"/>
    <w:rsid w:val="004E613A"/>
    <w:rsid w:val="004E69AF"/>
    <w:rsid w:val="004E7483"/>
    <w:rsid w:val="004F0225"/>
    <w:rsid w:val="004F08E2"/>
    <w:rsid w:val="004F08EA"/>
    <w:rsid w:val="004F0CBF"/>
    <w:rsid w:val="004F0EA9"/>
    <w:rsid w:val="004F21BD"/>
    <w:rsid w:val="004F2484"/>
    <w:rsid w:val="004F289B"/>
    <w:rsid w:val="004F2CE9"/>
    <w:rsid w:val="004F4C1C"/>
    <w:rsid w:val="004F5DD5"/>
    <w:rsid w:val="004F66E8"/>
    <w:rsid w:val="004F6C06"/>
    <w:rsid w:val="004F714B"/>
    <w:rsid w:val="004F722D"/>
    <w:rsid w:val="0050031B"/>
    <w:rsid w:val="00500B3F"/>
    <w:rsid w:val="00500F53"/>
    <w:rsid w:val="005018B7"/>
    <w:rsid w:val="00502433"/>
    <w:rsid w:val="005027A9"/>
    <w:rsid w:val="00502D3E"/>
    <w:rsid w:val="0050404D"/>
    <w:rsid w:val="005045D7"/>
    <w:rsid w:val="0050518C"/>
    <w:rsid w:val="00505E6A"/>
    <w:rsid w:val="00506394"/>
    <w:rsid w:val="00506414"/>
    <w:rsid w:val="00506E15"/>
    <w:rsid w:val="00506E50"/>
    <w:rsid w:val="00506F97"/>
    <w:rsid w:val="00507B6D"/>
    <w:rsid w:val="0051034B"/>
    <w:rsid w:val="00510B49"/>
    <w:rsid w:val="00510B7F"/>
    <w:rsid w:val="005110D6"/>
    <w:rsid w:val="005110F7"/>
    <w:rsid w:val="00511CD7"/>
    <w:rsid w:val="00512A34"/>
    <w:rsid w:val="00513660"/>
    <w:rsid w:val="00514552"/>
    <w:rsid w:val="00514FFB"/>
    <w:rsid w:val="00517A2E"/>
    <w:rsid w:val="00517C28"/>
    <w:rsid w:val="0052001A"/>
    <w:rsid w:val="00520713"/>
    <w:rsid w:val="00520B67"/>
    <w:rsid w:val="00521365"/>
    <w:rsid w:val="00521536"/>
    <w:rsid w:val="005227D5"/>
    <w:rsid w:val="00522953"/>
    <w:rsid w:val="00523CFF"/>
    <w:rsid w:val="00523E9D"/>
    <w:rsid w:val="005240B7"/>
    <w:rsid w:val="00524B00"/>
    <w:rsid w:val="00527444"/>
    <w:rsid w:val="00527CF9"/>
    <w:rsid w:val="0053043B"/>
    <w:rsid w:val="00531236"/>
    <w:rsid w:val="0053141A"/>
    <w:rsid w:val="00532F2F"/>
    <w:rsid w:val="00534A06"/>
    <w:rsid w:val="00534EC0"/>
    <w:rsid w:val="00535FEB"/>
    <w:rsid w:val="00536C36"/>
    <w:rsid w:val="0054012F"/>
    <w:rsid w:val="00540189"/>
    <w:rsid w:val="0054127F"/>
    <w:rsid w:val="005424CE"/>
    <w:rsid w:val="00543114"/>
    <w:rsid w:val="00543415"/>
    <w:rsid w:val="005436AF"/>
    <w:rsid w:val="00543703"/>
    <w:rsid w:val="0054494F"/>
    <w:rsid w:val="005453E3"/>
    <w:rsid w:val="00545AAD"/>
    <w:rsid w:val="00546AE4"/>
    <w:rsid w:val="00547367"/>
    <w:rsid w:val="005503F8"/>
    <w:rsid w:val="00551868"/>
    <w:rsid w:val="00552934"/>
    <w:rsid w:val="00552CCD"/>
    <w:rsid w:val="005561C3"/>
    <w:rsid w:val="00560CCE"/>
    <w:rsid w:val="005618FD"/>
    <w:rsid w:val="00562283"/>
    <w:rsid w:val="00563429"/>
    <w:rsid w:val="005645B8"/>
    <w:rsid w:val="00564E66"/>
    <w:rsid w:val="005657EA"/>
    <w:rsid w:val="00565ABC"/>
    <w:rsid w:val="0056615A"/>
    <w:rsid w:val="00566905"/>
    <w:rsid w:val="00566A59"/>
    <w:rsid w:val="0057066A"/>
    <w:rsid w:val="00571110"/>
    <w:rsid w:val="00572B9B"/>
    <w:rsid w:val="0057455D"/>
    <w:rsid w:val="005750BB"/>
    <w:rsid w:val="0057538E"/>
    <w:rsid w:val="005768F4"/>
    <w:rsid w:val="00577143"/>
    <w:rsid w:val="00577356"/>
    <w:rsid w:val="00577E4D"/>
    <w:rsid w:val="00580B82"/>
    <w:rsid w:val="00580BE6"/>
    <w:rsid w:val="0058210B"/>
    <w:rsid w:val="005822D5"/>
    <w:rsid w:val="005825BB"/>
    <w:rsid w:val="00583477"/>
    <w:rsid w:val="005836EF"/>
    <w:rsid w:val="00583BDA"/>
    <w:rsid w:val="00583F77"/>
    <w:rsid w:val="00585951"/>
    <w:rsid w:val="0058630F"/>
    <w:rsid w:val="00587CAC"/>
    <w:rsid w:val="00590A30"/>
    <w:rsid w:val="00591151"/>
    <w:rsid w:val="005911DC"/>
    <w:rsid w:val="0059144D"/>
    <w:rsid w:val="00592411"/>
    <w:rsid w:val="00592F73"/>
    <w:rsid w:val="005930F1"/>
    <w:rsid w:val="00593BAE"/>
    <w:rsid w:val="005942BD"/>
    <w:rsid w:val="00595503"/>
    <w:rsid w:val="00595707"/>
    <w:rsid w:val="00596791"/>
    <w:rsid w:val="00596B2C"/>
    <w:rsid w:val="00596B4D"/>
    <w:rsid w:val="005970E1"/>
    <w:rsid w:val="00597A39"/>
    <w:rsid w:val="005A032D"/>
    <w:rsid w:val="005A0B8C"/>
    <w:rsid w:val="005A0F68"/>
    <w:rsid w:val="005A15CE"/>
    <w:rsid w:val="005A2576"/>
    <w:rsid w:val="005A2BE2"/>
    <w:rsid w:val="005A315E"/>
    <w:rsid w:val="005A36B1"/>
    <w:rsid w:val="005A44D5"/>
    <w:rsid w:val="005A4928"/>
    <w:rsid w:val="005A5ED5"/>
    <w:rsid w:val="005A6EEC"/>
    <w:rsid w:val="005A726D"/>
    <w:rsid w:val="005A74A3"/>
    <w:rsid w:val="005B0019"/>
    <w:rsid w:val="005B0D4A"/>
    <w:rsid w:val="005B0F9A"/>
    <w:rsid w:val="005B10EE"/>
    <w:rsid w:val="005B1234"/>
    <w:rsid w:val="005B205A"/>
    <w:rsid w:val="005B264B"/>
    <w:rsid w:val="005B349A"/>
    <w:rsid w:val="005B3505"/>
    <w:rsid w:val="005B361B"/>
    <w:rsid w:val="005B38D6"/>
    <w:rsid w:val="005B43EF"/>
    <w:rsid w:val="005B46FE"/>
    <w:rsid w:val="005B5CBD"/>
    <w:rsid w:val="005B7785"/>
    <w:rsid w:val="005C03E1"/>
    <w:rsid w:val="005C25A0"/>
    <w:rsid w:val="005C4E46"/>
    <w:rsid w:val="005C59CB"/>
    <w:rsid w:val="005C5EA9"/>
    <w:rsid w:val="005C6363"/>
    <w:rsid w:val="005C63D6"/>
    <w:rsid w:val="005C69EF"/>
    <w:rsid w:val="005D16FB"/>
    <w:rsid w:val="005D2367"/>
    <w:rsid w:val="005D3C60"/>
    <w:rsid w:val="005D3D6E"/>
    <w:rsid w:val="005D4BA2"/>
    <w:rsid w:val="005D5AF6"/>
    <w:rsid w:val="005D5C55"/>
    <w:rsid w:val="005D6B94"/>
    <w:rsid w:val="005D6EA6"/>
    <w:rsid w:val="005D6FCA"/>
    <w:rsid w:val="005E0A91"/>
    <w:rsid w:val="005E1102"/>
    <w:rsid w:val="005E1E9D"/>
    <w:rsid w:val="005E2DBE"/>
    <w:rsid w:val="005E30F4"/>
    <w:rsid w:val="005E340C"/>
    <w:rsid w:val="005E372A"/>
    <w:rsid w:val="005E3743"/>
    <w:rsid w:val="005E6311"/>
    <w:rsid w:val="005E63F8"/>
    <w:rsid w:val="005F0104"/>
    <w:rsid w:val="005F0834"/>
    <w:rsid w:val="005F0F2F"/>
    <w:rsid w:val="005F105A"/>
    <w:rsid w:val="005F23EF"/>
    <w:rsid w:val="005F25DF"/>
    <w:rsid w:val="005F4016"/>
    <w:rsid w:val="005F4A82"/>
    <w:rsid w:val="005F4BD9"/>
    <w:rsid w:val="005F4CFE"/>
    <w:rsid w:val="005F5424"/>
    <w:rsid w:val="005F6969"/>
    <w:rsid w:val="005F7223"/>
    <w:rsid w:val="00600848"/>
    <w:rsid w:val="00600A63"/>
    <w:rsid w:val="00600FBA"/>
    <w:rsid w:val="006011BC"/>
    <w:rsid w:val="006013A7"/>
    <w:rsid w:val="00601F77"/>
    <w:rsid w:val="00603E08"/>
    <w:rsid w:val="0060559B"/>
    <w:rsid w:val="006075B3"/>
    <w:rsid w:val="00610D9D"/>
    <w:rsid w:val="00610DE2"/>
    <w:rsid w:val="00612528"/>
    <w:rsid w:val="00613068"/>
    <w:rsid w:val="00613593"/>
    <w:rsid w:val="00615E26"/>
    <w:rsid w:val="00616374"/>
    <w:rsid w:val="0061733A"/>
    <w:rsid w:val="00617857"/>
    <w:rsid w:val="00617902"/>
    <w:rsid w:val="00617B6B"/>
    <w:rsid w:val="0062101A"/>
    <w:rsid w:val="00621269"/>
    <w:rsid w:val="006214F7"/>
    <w:rsid w:val="00622A72"/>
    <w:rsid w:val="00622B83"/>
    <w:rsid w:val="00622ECD"/>
    <w:rsid w:val="00625565"/>
    <w:rsid w:val="00625889"/>
    <w:rsid w:val="00626418"/>
    <w:rsid w:val="006268F9"/>
    <w:rsid w:val="00626A93"/>
    <w:rsid w:val="00626FF7"/>
    <w:rsid w:val="00630A28"/>
    <w:rsid w:val="00631063"/>
    <w:rsid w:val="00632174"/>
    <w:rsid w:val="00632372"/>
    <w:rsid w:val="00632FDF"/>
    <w:rsid w:val="00633F63"/>
    <w:rsid w:val="006343A6"/>
    <w:rsid w:val="00634649"/>
    <w:rsid w:val="006366D2"/>
    <w:rsid w:val="00636CB9"/>
    <w:rsid w:val="00637F23"/>
    <w:rsid w:val="006401C2"/>
    <w:rsid w:val="00640C47"/>
    <w:rsid w:val="00640E66"/>
    <w:rsid w:val="00641DBC"/>
    <w:rsid w:val="006428F5"/>
    <w:rsid w:val="00642B33"/>
    <w:rsid w:val="00644E71"/>
    <w:rsid w:val="00645F84"/>
    <w:rsid w:val="00647472"/>
    <w:rsid w:val="00647D32"/>
    <w:rsid w:val="00647F05"/>
    <w:rsid w:val="00647F17"/>
    <w:rsid w:val="00650673"/>
    <w:rsid w:val="00651899"/>
    <w:rsid w:val="006523A3"/>
    <w:rsid w:val="00654ADB"/>
    <w:rsid w:val="00654B3B"/>
    <w:rsid w:val="006564BF"/>
    <w:rsid w:val="00657301"/>
    <w:rsid w:val="006613F0"/>
    <w:rsid w:val="00662DAA"/>
    <w:rsid w:val="00664180"/>
    <w:rsid w:val="00665285"/>
    <w:rsid w:val="00665CA0"/>
    <w:rsid w:val="00666FA7"/>
    <w:rsid w:val="0066751B"/>
    <w:rsid w:val="00672539"/>
    <w:rsid w:val="00672AC3"/>
    <w:rsid w:val="00673F0F"/>
    <w:rsid w:val="0067522B"/>
    <w:rsid w:val="006804F6"/>
    <w:rsid w:val="00680C7C"/>
    <w:rsid w:val="00681720"/>
    <w:rsid w:val="00681B06"/>
    <w:rsid w:val="0068511F"/>
    <w:rsid w:val="00685C64"/>
    <w:rsid w:val="00685D3A"/>
    <w:rsid w:val="00686638"/>
    <w:rsid w:val="00687EE3"/>
    <w:rsid w:val="00690BB6"/>
    <w:rsid w:val="00690F09"/>
    <w:rsid w:val="00693A33"/>
    <w:rsid w:val="00694A38"/>
    <w:rsid w:val="006951FB"/>
    <w:rsid w:val="00695F43"/>
    <w:rsid w:val="006A00A4"/>
    <w:rsid w:val="006A00BA"/>
    <w:rsid w:val="006A1442"/>
    <w:rsid w:val="006A2DE7"/>
    <w:rsid w:val="006A31D8"/>
    <w:rsid w:val="006A32A3"/>
    <w:rsid w:val="006A3445"/>
    <w:rsid w:val="006A366B"/>
    <w:rsid w:val="006A6EC1"/>
    <w:rsid w:val="006A7191"/>
    <w:rsid w:val="006B0227"/>
    <w:rsid w:val="006B17FF"/>
    <w:rsid w:val="006B2B1D"/>
    <w:rsid w:val="006B36CF"/>
    <w:rsid w:val="006B54CA"/>
    <w:rsid w:val="006B60F8"/>
    <w:rsid w:val="006C20A6"/>
    <w:rsid w:val="006C2119"/>
    <w:rsid w:val="006C2476"/>
    <w:rsid w:val="006C289D"/>
    <w:rsid w:val="006C2A87"/>
    <w:rsid w:val="006C2E5F"/>
    <w:rsid w:val="006C2F64"/>
    <w:rsid w:val="006C34AA"/>
    <w:rsid w:val="006C4215"/>
    <w:rsid w:val="006C4C91"/>
    <w:rsid w:val="006C5322"/>
    <w:rsid w:val="006C5F23"/>
    <w:rsid w:val="006C6C12"/>
    <w:rsid w:val="006C6F59"/>
    <w:rsid w:val="006C73FB"/>
    <w:rsid w:val="006D1445"/>
    <w:rsid w:val="006D200E"/>
    <w:rsid w:val="006D42BC"/>
    <w:rsid w:val="006D4468"/>
    <w:rsid w:val="006D768E"/>
    <w:rsid w:val="006D7CC2"/>
    <w:rsid w:val="006D7D1B"/>
    <w:rsid w:val="006D7EBE"/>
    <w:rsid w:val="006E0C10"/>
    <w:rsid w:val="006E157E"/>
    <w:rsid w:val="006E210F"/>
    <w:rsid w:val="006E29A3"/>
    <w:rsid w:val="006E3AB4"/>
    <w:rsid w:val="006E5178"/>
    <w:rsid w:val="006E5839"/>
    <w:rsid w:val="006E6864"/>
    <w:rsid w:val="006E6F76"/>
    <w:rsid w:val="006F10B6"/>
    <w:rsid w:val="006F16ED"/>
    <w:rsid w:val="006F1C30"/>
    <w:rsid w:val="006F20B3"/>
    <w:rsid w:val="006F23DB"/>
    <w:rsid w:val="006F2812"/>
    <w:rsid w:val="006F32D3"/>
    <w:rsid w:val="006F357C"/>
    <w:rsid w:val="006F42C2"/>
    <w:rsid w:val="006F443D"/>
    <w:rsid w:val="006F4A3E"/>
    <w:rsid w:val="006F5C6D"/>
    <w:rsid w:val="0070048B"/>
    <w:rsid w:val="00700D13"/>
    <w:rsid w:val="00700F4B"/>
    <w:rsid w:val="00701609"/>
    <w:rsid w:val="00701A89"/>
    <w:rsid w:val="00702BDA"/>
    <w:rsid w:val="00702C15"/>
    <w:rsid w:val="007034D4"/>
    <w:rsid w:val="00704980"/>
    <w:rsid w:val="00704C7F"/>
    <w:rsid w:val="00705B04"/>
    <w:rsid w:val="00705CE2"/>
    <w:rsid w:val="00706F38"/>
    <w:rsid w:val="00707E03"/>
    <w:rsid w:val="007102C8"/>
    <w:rsid w:val="00710E11"/>
    <w:rsid w:val="007110F0"/>
    <w:rsid w:val="00711A68"/>
    <w:rsid w:val="00712318"/>
    <w:rsid w:val="00712339"/>
    <w:rsid w:val="0071233D"/>
    <w:rsid w:val="00714F24"/>
    <w:rsid w:val="00715359"/>
    <w:rsid w:val="00715F58"/>
    <w:rsid w:val="007171FE"/>
    <w:rsid w:val="00717CA5"/>
    <w:rsid w:val="00721AA0"/>
    <w:rsid w:val="0072239D"/>
    <w:rsid w:val="007225E7"/>
    <w:rsid w:val="00726BED"/>
    <w:rsid w:val="00726FD9"/>
    <w:rsid w:val="00727425"/>
    <w:rsid w:val="0072788A"/>
    <w:rsid w:val="00727C58"/>
    <w:rsid w:val="0073138A"/>
    <w:rsid w:val="007325AA"/>
    <w:rsid w:val="00732BB6"/>
    <w:rsid w:val="00734C91"/>
    <w:rsid w:val="0073515D"/>
    <w:rsid w:val="00735405"/>
    <w:rsid w:val="00735CAC"/>
    <w:rsid w:val="007367EB"/>
    <w:rsid w:val="00740958"/>
    <w:rsid w:val="00741453"/>
    <w:rsid w:val="007414E8"/>
    <w:rsid w:val="00741740"/>
    <w:rsid w:val="00742100"/>
    <w:rsid w:val="007436A6"/>
    <w:rsid w:val="00744818"/>
    <w:rsid w:val="00744AD8"/>
    <w:rsid w:val="0074603D"/>
    <w:rsid w:val="0075046E"/>
    <w:rsid w:val="00750848"/>
    <w:rsid w:val="00752020"/>
    <w:rsid w:val="007523B1"/>
    <w:rsid w:val="007552FD"/>
    <w:rsid w:val="0075538B"/>
    <w:rsid w:val="0075584E"/>
    <w:rsid w:val="00755F07"/>
    <w:rsid w:val="0075646E"/>
    <w:rsid w:val="00757688"/>
    <w:rsid w:val="00757A5B"/>
    <w:rsid w:val="00760377"/>
    <w:rsid w:val="007608F9"/>
    <w:rsid w:val="0076232E"/>
    <w:rsid w:val="0076340C"/>
    <w:rsid w:val="00763E0D"/>
    <w:rsid w:val="00764998"/>
    <w:rsid w:val="00764F5D"/>
    <w:rsid w:val="0076602B"/>
    <w:rsid w:val="00766606"/>
    <w:rsid w:val="007677A2"/>
    <w:rsid w:val="00767C75"/>
    <w:rsid w:val="00772802"/>
    <w:rsid w:val="007748CB"/>
    <w:rsid w:val="00775515"/>
    <w:rsid w:val="00775E09"/>
    <w:rsid w:val="00776007"/>
    <w:rsid w:val="007766E9"/>
    <w:rsid w:val="007777C0"/>
    <w:rsid w:val="00780416"/>
    <w:rsid w:val="00780583"/>
    <w:rsid w:val="00781793"/>
    <w:rsid w:val="00781AC8"/>
    <w:rsid w:val="00782886"/>
    <w:rsid w:val="00782AF3"/>
    <w:rsid w:val="00782BA1"/>
    <w:rsid w:val="00782E55"/>
    <w:rsid w:val="007832D9"/>
    <w:rsid w:val="00783435"/>
    <w:rsid w:val="00783E21"/>
    <w:rsid w:val="007845CE"/>
    <w:rsid w:val="00784A20"/>
    <w:rsid w:val="007871BC"/>
    <w:rsid w:val="0079021E"/>
    <w:rsid w:val="00791A45"/>
    <w:rsid w:val="0079206B"/>
    <w:rsid w:val="007923F2"/>
    <w:rsid w:val="0079396F"/>
    <w:rsid w:val="00794110"/>
    <w:rsid w:val="007942C4"/>
    <w:rsid w:val="00794DEE"/>
    <w:rsid w:val="00795FA5"/>
    <w:rsid w:val="007962ED"/>
    <w:rsid w:val="00796761"/>
    <w:rsid w:val="007A005A"/>
    <w:rsid w:val="007A01FF"/>
    <w:rsid w:val="007A0725"/>
    <w:rsid w:val="007A1498"/>
    <w:rsid w:val="007A2428"/>
    <w:rsid w:val="007A24B5"/>
    <w:rsid w:val="007A2563"/>
    <w:rsid w:val="007A31D1"/>
    <w:rsid w:val="007A4015"/>
    <w:rsid w:val="007A53AB"/>
    <w:rsid w:val="007A63D8"/>
    <w:rsid w:val="007A77E9"/>
    <w:rsid w:val="007A7D88"/>
    <w:rsid w:val="007B025C"/>
    <w:rsid w:val="007B3058"/>
    <w:rsid w:val="007B3DF1"/>
    <w:rsid w:val="007B3FBF"/>
    <w:rsid w:val="007B4068"/>
    <w:rsid w:val="007B4FDF"/>
    <w:rsid w:val="007B547A"/>
    <w:rsid w:val="007B6486"/>
    <w:rsid w:val="007B64CD"/>
    <w:rsid w:val="007B725E"/>
    <w:rsid w:val="007B737E"/>
    <w:rsid w:val="007C20FF"/>
    <w:rsid w:val="007C342D"/>
    <w:rsid w:val="007C52B3"/>
    <w:rsid w:val="007C67A0"/>
    <w:rsid w:val="007C6BE1"/>
    <w:rsid w:val="007D234A"/>
    <w:rsid w:val="007D2F1A"/>
    <w:rsid w:val="007D4592"/>
    <w:rsid w:val="007D6CC2"/>
    <w:rsid w:val="007D73A5"/>
    <w:rsid w:val="007E1839"/>
    <w:rsid w:val="007E23BE"/>
    <w:rsid w:val="007E2876"/>
    <w:rsid w:val="007E347C"/>
    <w:rsid w:val="007E3505"/>
    <w:rsid w:val="007E3712"/>
    <w:rsid w:val="007E3E59"/>
    <w:rsid w:val="007E4F05"/>
    <w:rsid w:val="007E5D6B"/>
    <w:rsid w:val="007E7A0E"/>
    <w:rsid w:val="007F0157"/>
    <w:rsid w:val="007F0248"/>
    <w:rsid w:val="007F04DB"/>
    <w:rsid w:val="007F0E78"/>
    <w:rsid w:val="007F10B1"/>
    <w:rsid w:val="007F232F"/>
    <w:rsid w:val="007F2751"/>
    <w:rsid w:val="007F2908"/>
    <w:rsid w:val="007F4D95"/>
    <w:rsid w:val="007F5294"/>
    <w:rsid w:val="007F7053"/>
    <w:rsid w:val="008007AD"/>
    <w:rsid w:val="00801B8C"/>
    <w:rsid w:val="008028C4"/>
    <w:rsid w:val="008037F2"/>
    <w:rsid w:val="00803CBE"/>
    <w:rsid w:val="00803FED"/>
    <w:rsid w:val="00804776"/>
    <w:rsid w:val="00804B1E"/>
    <w:rsid w:val="00804B54"/>
    <w:rsid w:val="00804BA5"/>
    <w:rsid w:val="00805805"/>
    <w:rsid w:val="00806969"/>
    <w:rsid w:val="00806991"/>
    <w:rsid w:val="00807920"/>
    <w:rsid w:val="00807AE6"/>
    <w:rsid w:val="0081047E"/>
    <w:rsid w:val="00810A5E"/>
    <w:rsid w:val="00811DAB"/>
    <w:rsid w:val="008127D3"/>
    <w:rsid w:val="008132E4"/>
    <w:rsid w:val="008164EE"/>
    <w:rsid w:val="00817145"/>
    <w:rsid w:val="0081718C"/>
    <w:rsid w:val="00817451"/>
    <w:rsid w:val="008204BF"/>
    <w:rsid w:val="008219C4"/>
    <w:rsid w:val="00822BF8"/>
    <w:rsid w:val="00823A3C"/>
    <w:rsid w:val="00823A42"/>
    <w:rsid w:val="00823A87"/>
    <w:rsid w:val="00823EB5"/>
    <w:rsid w:val="00824274"/>
    <w:rsid w:val="0082482F"/>
    <w:rsid w:val="00825084"/>
    <w:rsid w:val="00825AB0"/>
    <w:rsid w:val="00825BC1"/>
    <w:rsid w:val="00825C5E"/>
    <w:rsid w:val="00826246"/>
    <w:rsid w:val="00826591"/>
    <w:rsid w:val="00826EEB"/>
    <w:rsid w:val="00827FC3"/>
    <w:rsid w:val="008309E6"/>
    <w:rsid w:val="00830B8E"/>
    <w:rsid w:val="0083258C"/>
    <w:rsid w:val="00833162"/>
    <w:rsid w:val="00836644"/>
    <w:rsid w:val="008402C9"/>
    <w:rsid w:val="00840634"/>
    <w:rsid w:val="00840E67"/>
    <w:rsid w:val="00845CE9"/>
    <w:rsid w:val="00846AAB"/>
    <w:rsid w:val="00847630"/>
    <w:rsid w:val="00847D38"/>
    <w:rsid w:val="00851755"/>
    <w:rsid w:val="008519BB"/>
    <w:rsid w:val="008546A3"/>
    <w:rsid w:val="00854A46"/>
    <w:rsid w:val="0085540C"/>
    <w:rsid w:val="00855D27"/>
    <w:rsid w:val="00856611"/>
    <w:rsid w:val="00856C75"/>
    <w:rsid w:val="00856C85"/>
    <w:rsid w:val="00857079"/>
    <w:rsid w:val="00857309"/>
    <w:rsid w:val="008600A2"/>
    <w:rsid w:val="00861798"/>
    <w:rsid w:val="008623F5"/>
    <w:rsid w:val="00862603"/>
    <w:rsid w:val="00864468"/>
    <w:rsid w:val="00870E58"/>
    <w:rsid w:val="008733DA"/>
    <w:rsid w:val="00874057"/>
    <w:rsid w:val="00874227"/>
    <w:rsid w:val="008751A8"/>
    <w:rsid w:val="00875253"/>
    <w:rsid w:val="00875518"/>
    <w:rsid w:val="00877426"/>
    <w:rsid w:val="008803E6"/>
    <w:rsid w:val="008804E5"/>
    <w:rsid w:val="00881E28"/>
    <w:rsid w:val="00883702"/>
    <w:rsid w:val="00883ECA"/>
    <w:rsid w:val="00885AED"/>
    <w:rsid w:val="00885EDD"/>
    <w:rsid w:val="0088670B"/>
    <w:rsid w:val="00886CD2"/>
    <w:rsid w:val="00886F0F"/>
    <w:rsid w:val="008871B3"/>
    <w:rsid w:val="00887929"/>
    <w:rsid w:val="0089010F"/>
    <w:rsid w:val="00890ADA"/>
    <w:rsid w:val="0089187F"/>
    <w:rsid w:val="008968F6"/>
    <w:rsid w:val="008969AC"/>
    <w:rsid w:val="00897260"/>
    <w:rsid w:val="0089733F"/>
    <w:rsid w:val="008977C6"/>
    <w:rsid w:val="00897828"/>
    <w:rsid w:val="00897870"/>
    <w:rsid w:val="008A0E3B"/>
    <w:rsid w:val="008A1936"/>
    <w:rsid w:val="008A2036"/>
    <w:rsid w:val="008A4910"/>
    <w:rsid w:val="008A497E"/>
    <w:rsid w:val="008A5811"/>
    <w:rsid w:val="008A6536"/>
    <w:rsid w:val="008A6FCB"/>
    <w:rsid w:val="008B163B"/>
    <w:rsid w:val="008B1981"/>
    <w:rsid w:val="008B265C"/>
    <w:rsid w:val="008B3569"/>
    <w:rsid w:val="008B42BA"/>
    <w:rsid w:val="008B4FA1"/>
    <w:rsid w:val="008B5251"/>
    <w:rsid w:val="008B5C6A"/>
    <w:rsid w:val="008B60A8"/>
    <w:rsid w:val="008B6508"/>
    <w:rsid w:val="008B66BF"/>
    <w:rsid w:val="008B6E12"/>
    <w:rsid w:val="008B7362"/>
    <w:rsid w:val="008B787F"/>
    <w:rsid w:val="008C0142"/>
    <w:rsid w:val="008C09F2"/>
    <w:rsid w:val="008C1150"/>
    <w:rsid w:val="008C1310"/>
    <w:rsid w:val="008C2809"/>
    <w:rsid w:val="008C3C9C"/>
    <w:rsid w:val="008C3D47"/>
    <w:rsid w:val="008C4782"/>
    <w:rsid w:val="008C4B92"/>
    <w:rsid w:val="008C4F11"/>
    <w:rsid w:val="008D1DE7"/>
    <w:rsid w:val="008D21D2"/>
    <w:rsid w:val="008D282D"/>
    <w:rsid w:val="008D289B"/>
    <w:rsid w:val="008D299E"/>
    <w:rsid w:val="008D2AD1"/>
    <w:rsid w:val="008D3488"/>
    <w:rsid w:val="008D3CCB"/>
    <w:rsid w:val="008D463A"/>
    <w:rsid w:val="008D49D8"/>
    <w:rsid w:val="008D69AD"/>
    <w:rsid w:val="008D6AEF"/>
    <w:rsid w:val="008D7777"/>
    <w:rsid w:val="008E1406"/>
    <w:rsid w:val="008E238D"/>
    <w:rsid w:val="008E293B"/>
    <w:rsid w:val="008E3FC9"/>
    <w:rsid w:val="008E4807"/>
    <w:rsid w:val="008E52DF"/>
    <w:rsid w:val="008E6EA8"/>
    <w:rsid w:val="008E74D0"/>
    <w:rsid w:val="008F1EF5"/>
    <w:rsid w:val="008F255E"/>
    <w:rsid w:val="008F2B45"/>
    <w:rsid w:val="008F365F"/>
    <w:rsid w:val="008F4D48"/>
    <w:rsid w:val="008F4EFB"/>
    <w:rsid w:val="008F5316"/>
    <w:rsid w:val="008F55C7"/>
    <w:rsid w:val="008F63D0"/>
    <w:rsid w:val="008F7473"/>
    <w:rsid w:val="008F7611"/>
    <w:rsid w:val="008F7F57"/>
    <w:rsid w:val="00900931"/>
    <w:rsid w:val="00902805"/>
    <w:rsid w:val="00902B89"/>
    <w:rsid w:val="00905880"/>
    <w:rsid w:val="00911822"/>
    <w:rsid w:val="0091194C"/>
    <w:rsid w:val="00911B8B"/>
    <w:rsid w:val="0091250B"/>
    <w:rsid w:val="00912AEB"/>
    <w:rsid w:val="00912CC2"/>
    <w:rsid w:val="00914608"/>
    <w:rsid w:val="0091587B"/>
    <w:rsid w:val="0091588A"/>
    <w:rsid w:val="00915E4B"/>
    <w:rsid w:val="0091760D"/>
    <w:rsid w:val="00917D0B"/>
    <w:rsid w:val="00920F2D"/>
    <w:rsid w:val="00923AD3"/>
    <w:rsid w:val="00924C69"/>
    <w:rsid w:val="00924F81"/>
    <w:rsid w:val="009258E3"/>
    <w:rsid w:val="009261F4"/>
    <w:rsid w:val="00926B92"/>
    <w:rsid w:val="00926DD9"/>
    <w:rsid w:val="0092768E"/>
    <w:rsid w:val="00927FE4"/>
    <w:rsid w:val="009310F3"/>
    <w:rsid w:val="00931598"/>
    <w:rsid w:val="00933E0F"/>
    <w:rsid w:val="00934193"/>
    <w:rsid w:val="0093591F"/>
    <w:rsid w:val="00936B6B"/>
    <w:rsid w:val="00936E82"/>
    <w:rsid w:val="00937F3E"/>
    <w:rsid w:val="009405A6"/>
    <w:rsid w:val="00940D37"/>
    <w:rsid w:val="00940D8F"/>
    <w:rsid w:val="00942552"/>
    <w:rsid w:val="00942637"/>
    <w:rsid w:val="009431FE"/>
    <w:rsid w:val="00943A0B"/>
    <w:rsid w:val="00943BF8"/>
    <w:rsid w:val="009442FA"/>
    <w:rsid w:val="0094511B"/>
    <w:rsid w:val="009458C7"/>
    <w:rsid w:val="00947611"/>
    <w:rsid w:val="009479C6"/>
    <w:rsid w:val="00950852"/>
    <w:rsid w:val="0095124C"/>
    <w:rsid w:val="009512DA"/>
    <w:rsid w:val="00951E83"/>
    <w:rsid w:val="00951FE4"/>
    <w:rsid w:val="00952419"/>
    <w:rsid w:val="00953204"/>
    <w:rsid w:val="009532C7"/>
    <w:rsid w:val="0095563B"/>
    <w:rsid w:val="00955708"/>
    <w:rsid w:val="00957414"/>
    <w:rsid w:val="00957874"/>
    <w:rsid w:val="0096136E"/>
    <w:rsid w:val="0096138A"/>
    <w:rsid w:val="00961BC5"/>
    <w:rsid w:val="009626DA"/>
    <w:rsid w:val="009627E3"/>
    <w:rsid w:val="00963603"/>
    <w:rsid w:val="0096387C"/>
    <w:rsid w:val="0096446E"/>
    <w:rsid w:val="00964C22"/>
    <w:rsid w:val="00964F7D"/>
    <w:rsid w:val="00965CC6"/>
    <w:rsid w:val="00965E94"/>
    <w:rsid w:val="009662A9"/>
    <w:rsid w:val="0096666D"/>
    <w:rsid w:val="00966FE1"/>
    <w:rsid w:val="009676CC"/>
    <w:rsid w:val="00970BA2"/>
    <w:rsid w:val="00970BD0"/>
    <w:rsid w:val="00973696"/>
    <w:rsid w:val="00973C69"/>
    <w:rsid w:val="00973DA0"/>
    <w:rsid w:val="00974864"/>
    <w:rsid w:val="00974BA6"/>
    <w:rsid w:val="0097591E"/>
    <w:rsid w:val="00977141"/>
    <w:rsid w:val="009772D4"/>
    <w:rsid w:val="00980434"/>
    <w:rsid w:val="00980812"/>
    <w:rsid w:val="00980A97"/>
    <w:rsid w:val="00980DF7"/>
    <w:rsid w:val="00980E1E"/>
    <w:rsid w:val="00982628"/>
    <w:rsid w:val="009826BA"/>
    <w:rsid w:val="00982CA8"/>
    <w:rsid w:val="0098362B"/>
    <w:rsid w:val="00983763"/>
    <w:rsid w:val="009837CC"/>
    <w:rsid w:val="0098459E"/>
    <w:rsid w:val="00984BD7"/>
    <w:rsid w:val="0098533D"/>
    <w:rsid w:val="009857F5"/>
    <w:rsid w:val="00986039"/>
    <w:rsid w:val="00990C06"/>
    <w:rsid w:val="009922AB"/>
    <w:rsid w:val="00993ADE"/>
    <w:rsid w:val="00993F6B"/>
    <w:rsid w:val="00994768"/>
    <w:rsid w:val="00996025"/>
    <w:rsid w:val="00996473"/>
    <w:rsid w:val="009A010C"/>
    <w:rsid w:val="009A099F"/>
    <w:rsid w:val="009A1729"/>
    <w:rsid w:val="009A194B"/>
    <w:rsid w:val="009A2563"/>
    <w:rsid w:val="009A278A"/>
    <w:rsid w:val="009A2C5D"/>
    <w:rsid w:val="009A2CD7"/>
    <w:rsid w:val="009A32C8"/>
    <w:rsid w:val="009A44CB"/>
    <w:rsid w:val="009A50F3"/>
    <w:rsid w:val="009A5728"/>
    <w:rsid w:val="009A5E1B"/>
    <w:rsid w:val="009A5F64"/>
    <w:rsid w:val="009A7FEA"/>
    <w:rsid w:val="009B01E3"/>
    <w:rsid w:val="009B024A"/>
    <w:rsid w:val="009B03F8"/>
    <w:rsid w:val="009B107B"/>
    <w:rsid w:val="009B2D96"/>
    <w:rsid w:val="009B3BF1"/>
    <w:rsid w:val="009B436E"/>
    <w:rsid w:val="009B4A24"/>
    <w:rsid w:val="009B7674"/>
    <w:rsid w:val="009B7FBB"/>
    <w:rsid w:val="009C0067"/>
    <w:rsid w:val="009C0E77"/>
    <w:rsid w:val="009C14F5"/>
    <w:rsid w:val="009C1678"/>
    <w:rsid w:val="009C27C4"/>
    <w:rsid w:val="009C27F1"/>
    <w:rsid w:val="009C3D61"/>
    <w:rsid w:val="009C48AD"/>
    <w:rsid w:val="009C4E8F"/>
    <w:rsid w:val="009C516E"/>
    <w:rsid w:val="009C5828"/>
    <w:rsid w:val="009C5AC9"/>
    <w:rsid w:val="009C6732"/>
    <w:rsid w:val="009C692A"/>
    <w:rsid w:val="009C7D2A"/>
    <w:rsid w:val="009C7D9F"/>
    <w:rsid w:val="009D024D"/>
    <w:rsid w:val="009D02F7"/>
    <w:rsid w:val="009D089C"/>
    <w:rsid w:val="009D0CDB"/>
    <w:rsid w:val="009D1416"/>
    <w:rsid w:val="009D3800"/>
    <w:rsid w:val="009D4034"/>
    <w:rsid w:val="009D56DB"/>
    <w:rsid w:val="009D62CA"/>
    <w:rsid w:val="009D6DAE"/>
    <w:rsid w:val="009D74AA"/>
    <w:rsid w:val="009E0009"/>
    <w:rsid w:val="009E0995"/>
    <w:rsid w:val="009E0AA5"/>
    <w:rsid w:val="009E0ACF"/>
    <w:rsid w:val="009E0BFF"/>
    <w:rsid w:val="009E1848"/>
    <w:rsid w:val="009E3250"/>
    <w:rsid w:val="009E3355"/>
    <w:rsid w:val="009E35A5"/>
    <w:rsid w:val="009E4261"/>
    <w:rsid w:val="009E5C48"/>
    <w:rsid w:val="009E68EE"/>
    <w:rsid w:val="009E70B9"/>
    <w:rsid w:val="009E782A"/>
    <w:rsid w:val="009E7848"/>
    <w:rsid w:val="009E7BC1"/>
    <w:rsid w:val="009F04C9"/>
    <w:rsid w:val="009F2994"/>
    <w:rsid w:val="009F3E0D"/>
    <w:rsid w:val="009F3E2F"/>
    <w:rsid w:val="009F5402"/>
    <w:rsid w:val="009F5450"/>
    <w:rsid w:val="009F5758"/>
    <w:rsid w:val="009F5EA0"/>
    <w:rsid w:val="009F62B2"/>
    <w:rsid w:val="009F7F2C"/>
    <w:rsid w:val="00A016A1"/>
    <w:rsid w:val="00A01E3D"/>
    <w:rsid w:val="00A0217D"/>
    <w:rsid w:val="00A02EAB"/>
    <w:rsid w:val="00A03AFE"/>
    <w:rsid w:val="00A048EF"/>
    <w:rsid w:val="00A07892"/>
    <w:rsid w:val="00A10203"/>
    <w:rsid w:val="00A109AC"/>
    <w:rsid w:val="00A10A80"/>
    <w:rsid w:val="00A10B41"/>
    <w:rsid w:val="00A10FA3"/>
    <w:rsid w:val="00A1226E"/>
    <w:rsid w:val="00A125B9"/>
    <w:rsid w:val="00A12644"/>
    <w:rsid w:val="00A12A89"/>
    <w:rsid w:val="00A1397D"/>
    <w:rsid w:val="00A14F91"/>
    <w:rsid w:val="00A1516B"/>
    <w:rsid w:val="00A16F89"/>
    <w:rsid w:val="00A1712B"/>
    <w:rsid w:val="00A17376"/>
    <w:rsid w:val="00A204EE"/>
    <w:rsid w:val="00A20793"/>
    <w:rsid w:val="00A20FA1"/>
    <w:rsid w:val="00A21519"/>
    <w:rsid w:val="00A22CA2"/>
    <w:rsid w:val="00A2422C"/>
    <w:rsid w:val="00A25B20"/>
    <w:rsid w:val="00A26161"/>
    <w:rsid w:val="00A265FF"/>
    <w:rsid w:val="00A27F9B"/>
    <w:rsid w:val="00A30236"/>
    <w:rsid w:val="00A30C22"/>
    <w:rsid w:val="00A30C60"/>
    <w:rsid w:val="00A31DF2"/>
    <w:rsid w:val="00A3210E"/>
    <w:rsid w:val="00A3218D"/>
    <w:rsid w:val="00A3339B"/>
    <w:rsid w:val="00A33AED"/>
    <w:rsid w:val="00A4109F"/>
    <w:rsid w:val="00A421BC"/>
    <w:rsid w:val="00A42ED7"/>
    <w:rsid w:val="00A43577"/>
    <w:rsid w:val="00A4380C"/>
    <w:rsid w:val="00A438E8"/>
    <w:rsid w:val="00A439A1"/>
    <w:rsid w:val="00A44B62"/>
    <w:rsid w:val="00A45885"/>
    <w:rsid w:val="00A460A0"/>
    <w:rsid w:val="00A46BE8"/>
    <w:rsid w:val="00A46CFF"/>
    <w:rsid w:val="00A47226"/>
    <w:rsid w:val="00A473DF"/>
    <w:rsid w:val="00A47A00"/>
    <w:rsid w:val="00A510F2"/>
    <w:rsid w:val="00A515E5"/>
    <w:rsid w:val="00A51A9E"/>
    <w:rsid w:val="00A53BD2"/>
    <w:rsid w:val="00A5423D"/>
    <w:rsid w:val="00A5601A"/>
    <w:rsid w:val="00A56970"/>
    <w:rsid w:val="00A56EFB"/>
    <w:rsid w:val="00A5763E"/>
    <w:rsid w:val="00A60F88"/>
    <w:rsid w:val="00A61C21"/>
    <w:rsid w:val="00A62C53"/>
    <w:rsid w:val="00A640BC"/>
    <w:rsid w:val="00A64661"/>
    <w:rsid w:val="00A65969"/>
    <w:rsid w:val="00A66202"/>
    <w:rsid w:val="00A66332"/>
    <w:rsid w:val="00A665C5"/>
    <w:rsid w:val="00A67115"/>
    <w:rsid w:val="00A6713E"/>
    <w:rsid w:val="00A67678"/>
    <w:rsid w:val="00A701EA"/>
    <w:rsid w:val="00A71CCD"/>
    <w:rsid w:val="00A74725"/>
    <w:rsid w:val="00A74E4F"/>
    <w:rsid w:val="00A76706"/>
    <w:rsid w:val="00A76880"/>
    <w:rsid w:val="00A769CC"/>
    <w:rsid w:val="00A76DB1"/>
    <w:rsid w:val="00A76DD9"/>
    <w:rsid w:val="00A76F3D"/>
    <w:rsid w:val="00A76FEB"/>
    <w:rsid w:val="00A778C2"/>
    <w:rsid w:val="00A77925"/>
    <w:rsid w:val="00A81805"/>
    <w:rsid w:val="00A8375B"/>
    <w:rsid w:val="00A83A1D"/>
    <w:rsid w:val="00A83F55"/>
    <w:rsid w:val="00A86A77"/>
    <w:rsid w:val="00A86A9E"/>
    <w:rsid w:val="00A86CA6"/>
    <w:rsid w:val="00A87755"/>
    <w:rsid w:val="00A879E1"/>
    <w:rsid w:val="00A9050F"/>
    <w:rsid w:val="00A914C8"/>
    <w:rsid w:val="00A91ADB"/>
    <w:rsid w:val="00A9373C"/>
    <w:rsid w:val="00A93938"/>
    <w:rsid w:val="00A93A2D"/>
    <w:rsid w:val="00A9437F"/>
    <w:rsid w:val="00A9484C"/>
    <w:rsid w:val="00A94D6A"/>
    <w:rsid w:val="00A95165"/>
    <w:rsid w:val="00A96FBC"/>
    <w:rsid w:val="00A970C9"/>
    <w:rsid w:val="00A97CDB"/>
    <w:rsid w:val="00AA03A8"/>
    <w:rsid w:val="00AA0D5C"/>
    <w:rsid w:val="00AA1A23"/>
    <w:rsid w:val="00AA1EDC"/>
    <w:rsid w:val="00AA3C28"/>
    <w:rsid w:val="00AA421F"/>
    <w:rsid w:val="00AA533C"/>
    <w:rsid w:val="00AA595A"/>
    <w:rsid w:val="00AA64D4"/>
    <w:rsid w:val="00AA7A70"/>
    <w:rsid w:val="00AB006D"/>
    <w:rsid w:val="00AB008F"/>
    <w:rsid w:val="00AB0DAC"/>
    <w:rsid w:val="00AB1CE8"/>
    <w:rsid w:val="00AB2CC1"/>
    <w:rsid w:val="00AB33CB"/>
    <w:rsid w:val="00AB40D4"/>
    <w:rsid w:val="00AB40F6"/>
    <w:rsid w:val="00AB4DD9"/>
    <w:rsid w:val="00AB57C9"/>
    <w:rsid w:val="00AB652C"/>
    <w:rsid w:val="00AB79DC"/>
    <w:rsid w:val="00AC0559"/>
    <w:rsid w:val="00AC061A"/>
    <w:rsid w:val="00AC0CFD"/>
    <w:rsid w:val="00AC0ECB"/>
    <w:rsid w:val="00AC3248"/>
    <w:rsid w:val="00AC33A9"/>
    <w:rsid w:val="00AC6628"/>
    <w:rsid w:val="00AD070F"/>
    <w:rsid w:val="00AD3A69"/>
    <w:rsid w:val="00AD4846"/>
    <w:rsid w:val="00AD4A90"/>
    <w:rsid w:val="00AD6F08"/>
    <w:rsid w:val="00AE015B"/>
    <w:rsid w:val="00AE109F"/>
    <w:rsid w:val="00AE1778"/>
    <w:rsid w:val="00AE1E99"/>
    <w:rsid w:val="00AE21A9"/>
    <w:rsid w:val="00AE4668"/>
    <w:rsid w:val="00AE53A1"/>
    <w:rsid w:val="00AE6FD2"/>
    <w:rsid w:val="00AF09AE"/>
    <w:rsid w:val="00AF1101"/>
    <w:rsid w:val="00AF1528"/>
    <w:rsid w:val="00AF20D0"/>
    <w:rsid w:val="00AF3D12"/>
    <w:rsid w:val="00AF72F2"/>
    <w:rsid w:val="00B0068A"/>
    <w:rsid w:val="00B00AEA"/>
    <w:rsid w:val="00B02414"/>
    <w:rsid w:val="00B0441B"/>
    <w:rsid w:val="00B0445F"/>
    <w:rsid w:val="00B0447D"/>
    <w:rsid w:val="00B0603D"/>
    <w:rsid w:val="00B0651B"/>
    <w:rsid w:val="00B06D9F"/>
    <w:rsid w:val="00B070DD"/>
    <w:rsid w:val="00B07C69"/>
    <w:rsid w:val="00B104DB"/>
    <w:rsid w:val="00B12925"/>
    <w:rsid w:val="00B12B68"/>
    <w:rsid w:val="00B12ED5"/>
    <w:rsid w:val="00B147AD"/>
    <w:rsid w:val="00B149A1"/>
    <w:rsid w:val="00B15C13"/>
    <w:rsid w:val="00B1716A"/>
    <w:rsid w:val="00B177EA"/>
    <w:rsid w:val="00B20311"/>
    <w:rsid w:val="00B210F9"/>
    <w:rsid w:val="00B2262E"/>
    <w:rsid w:val="00B233D2"/>
    <w:rsid w:val="00B23954"/>
    <w:rsid w:val="00B243CB"/>
    <w:rsid w:val="00B246B8"/>
    <w:rsid w:val="00B248D9"/>
    <w:rsid w:val="00B24C07"/>
    <w:rsid w:val="00B2613E"/>
    <w:rsid w:val="00B264FB"/>
    <w:rsid w:val="00B265F2"/>
    <w:rsid w:val="00B26AEA"/>
    <w:rsid w:val="00B27410"/>
    <w:rsid w:val="00B30A51"/>
    <w:rsid w:val="00B3216F"/>
    <w:rsid w:val="00B32309"/>
    <w:rsid w:val="00B32AF7"/>
    <w:rsid w:val="00B339DB"/>
    <w:rsid w:val="00B34A04"/>
    <w:rsid w:val="00B34B5B"/>
    <w:rsid w:val="00B35A1F"/>
    <w:rsid w:val="00B366A2"/>
    <w:rsid w:val="00B368B0"/>
    <w:rsid w:val="00B375F1"/>
    <w:rsid w:val="00B411DC"/>
    <w:rsid w:val="00B4136E"/>
    <w:rsid w:val="00B42EB2"/>
    <w:rsid w:val="00B43016"/>
    <w:rsid w:val="00B438DE"/>
    <w:rsid w:val="00B43D4D"/>
    <w:rsid w:val="00B44038"/>
    <w:rsid w:val="00B448F3"/>
    <w:rsid w:val="00B44E0A"/>
    <w:rsid w:val="00B45985"/>
    <w:rsid w:val="00B45DDC"/>
    <w:rsid w:val="00B47432"/>
    <w:rsid w:val="00B50072"/>
    <w:rsid w:val="00B502A2"/>
    <w:rsid w:val="00B50DD3"/>
    <w:rsid w:val="00B51162"/>
    <w:rsid w:val="00B51481"/>
    <w:rsid w:val="00B514FF"/>
    <w:rsid w:val="00B51967"/>
    <w:rsid w:val="00B519CA"/>
    <w:rsid w:val="00B51C5F"/>
    <w:rsid w:val="00B53174"/>
    <w:rsid w:val="00B53D19"/>
    <w:rsid w:val="00B541E2"/>
    <w:rsid w:val="00B544B5"/>
    <w:rsid w:val="00B54940"/>
    <w:rsid w:val="00B549D4"/>
    <w:rsid w:val="00B54C7A"/>
    <w:rsid w:val="00B550A2"/>
    <w:rsid w:val="00B55EB5"/>
    <w:rsid w:val="00B56BAC"/>
    <w:rsid w:val="00B57149"/>
    <w:rsid w:val="00B5737F"/>
    <w:rsid w:val="00B57778"/>
    <w:rsid w:val="00B57779"/>
    <w:rsid w:val="00B5794A"/>
    <w:rsid w:val="00B6048C"/>
    <w:rsid w:val="00B61CCC"/>
    <w:rsid w:val="00B61DD7"/>
    <w:rsid w:val="00B63693"/>
    <w:rsid w:val="00B63CBC"/>
    <w:rsid w:val="00B652C2"/>
    <w:rsid w:val="00B661D7"/>
    <w:rsid w:val="00B66AB9"/>
    <w:rsid w:val="00B66D62"/>
    <w:rsid w:val="00B671E2"/>
    <w:rsid w:val="00B6799F"/>
    <w:rsid w:val="00B67CAE"/>
    <w:rsid w:val="00B67D7A"/>
    <w:rsid w:val="00B67DDC"/>
    <w:rsid w:val="00B70275"/>
    <w:rsid w:val="00B70658"/>
    <w:rsid w:val="00B70A84"/>
    <w:rsid w:val="00B70D48"/>
    <w:rsid w:val="00B7131C"/>
    <w:rsid w:val="00B72644"/>
    <w:rsid w:val="00B7289D"/>
    <w:rsid w:val="00B75B03"/>
    <w:rsid w:val="00B80C70"/>
    <w:rsid w:val="00B8106E"/>
    <w:rsid w:val="00B817B3"/>
    <w:rsid w:val="00B81B2F"/>
    <w:rsid w:val="00B8455D"/>
    <w:rsid w:val="00B8483C"/>
    <w:rsid w:val="00B848B5"/>
    <w:rsid w:val="00B85D94"/>
    <w:rsid w:val="00B85F6B"/>
    <w:rsid w:val="00B8682A"/>
    <w:rsid w:val="00B86D75"/>
    <w:rsid w:val="00B87078"/>
    <w:rsid w:val="00B871C8"/>
    <w:rsid w:val="00B90BE8"/>
    <w:rsid w:val="00B90E14"/>
    <w:rsid w:val="00B915A8"/>
    <w:rsid w:val="00B925BF"/>
    <w:rsid w:val="00B92BE6"/>
    <w:rsid w:val="00B9323B"/>
    <w:rsid w:val="00B939DC"/>
    <w:rsid w:val="00B94B5A"/>
    <w:rsid w:val="00B956A1"/>
    <w:rsid w:val="00B96228"/>
    <w:rsid w:val="00B96FD7"/>
    <w:rsid w:val="00B97597"/>
    <w:rsid w:val="00BA042A"/>
    <w:rsid w:val="00BA11BF"/>
    <w:rsid w:val="00BA18A1"/>
    <w:rsid w:val="00BA1D78"/>
    <w:rsid w:val="00BA2124"/>
    <w:rsid w:val="00BA28BA"/>
    <w:rsid w:val="00BA2EAF"/>
    <w:rsid w:val="00BA3C8A"/>
    <w:rsid w:val="00BA3CA7"/>
    <w:rsid w:val="00BA3CA9"/>
    <w:rsid w:val="00BA3E3B"/>
    <w:rsid w:val="00BA4461"/>
    <w:rsid w:val="00BA61D3"/>
    <w:rsid w:val="00BA640C"/>
    <w:rsid w:val="00BA6B57"/>
    <w:rsid w:val="00BB0009"/>
    <w:rsid w:val="00BB15C5"/>
    <w:rsid w:val="00BB1A7D"/>
    <w:rsid w:val="00BB2CD4"/>
    <w:rsid w:val="00BB44DD"/>
    <w:rsid w:val="00BB4C9E"/>
    <w:rsid w:val="00BB5CA2"/>
    <w:rsid w:val="00BB7365"/>
    <w:rsid w:val="00BC065F"/>
    <w:rsid w:val="00BC1393"/>
    <w:rsid w:val="00BC1BD6"/>
    <w:rsid w:val="00BC29FC"/>
    <w:rsid w:val="00BC32FB"/>
    <w:rsid w:val="00BC3EF6"/>
    <w:rsid w:val="00BC40A9"/>
    <w:rsid w:val="00BC472A"/>
    <w:rsid w:val="00BC479B"/>
    <w:rsid w:val="00BC5892"/>
    <w:rsid w:val="00BC727C"/>
    <w:rsid w:val="00BC7CD3"/>
    <w:rsid w:val="00BC7FE0"/>
    <w:rsid w:val="00BD00B7"/>
    <w:rsid w:val="00BD021C"/>
    <w:rsid w:val="00BD1156"/>
    <w:rsid w:val="00BD1307"/>
    <w:rsid w:val="00BD3D65"/>
    <w:rsid w:val="00BD3EEF"/>
    <w:rsid w:val="00BD4B64"/>
    <w:rsid w:val="00BD5290"/>
    <w:rsid w:val="00BD5669"/>
    <w:rsid w:val="00BD7599"/>
    <w:rsid w:val="00BE0634"/>
    <w:rsid w:val="00BE1506"/>
    <w:rsid w:val="00BE205E"/>
    <w:rsid w:val="00BE2BBF"/>
    <w:rsid w:val="00BE3B00"/>
    <w:rsid w:val="00BE4094"/>
    <w:rsid w:val="00BE4744"/>
    <w:rsid w:val="00BE4CDF"/>
    <w:rsid w:val="00BE5461"/>
    <w:rsid w:val="00BE5E85"/>
    <w:rsid w:val="00BE716C"/>
    <w:rsid w:val="00BE74C1"/>
    <w:rsid w:val="00BE77F2"/>
    <w:rsid w:val="00BF19FA"/>
    <w:rsid w:val="00BF24EC"/>
    <w:rsid w:val="00BF3363"/>
    <w:rsid w:val="00BF47B9"/>
    <w:rsid w:val="00BF70A1"/>
    <w:rsid w:val="00BF73BE"/>
    <w:rsid w:val="00BF76C6"/>
    <w:rsid w:val="00C00494"/>
    <w:rsid w:val="00C00EEA"/>
    <w:rsid w:val="00C00FEF"/>
    <w:rsid w:val="00C01521"/>
    <w:rsid w:val="00C01A21"/>
    <w:rsid w:val="00C04211"/>
    <w:rsid w:val="00C07949"/>
    <w:rsid w:val="00C11D6E"/>
    <w:rsid w:val="00C11E7A"/>
    <w:rsid w:val="00C12CAF"/>
    <w:rsid w:val="00C12D5B"/>
    <w:rsid w:val="00C12E34"/>
    <w:rsid w:val="00C13A4A"/>
    <w:rsid w:val="00C13BF9"/>
    <w:rsid w:val="00C13D0F"/>
    <w:rsid w:val="00C13F4A"/>
    <w:rsid w:val="00C14DE7"/>
    <w:rsid w:val="00C15D96"/>
    <w:rsid w:val="00C17369"/>
    <w:rsid w:val="00C17413"/>
    <w:rsid w:val="00C17485"/>
    <w:rsid w:val="00C17570"/>
    <w:rsid w:val="00C20A74"/>
    <w:rsid w:val="00C20E60"/>
    <w:rsid w:val="00C21A31"/>
    <w:rsid w:val="00C23501"/>
    <w:rsid w:val="00C263DA"/>
    <w:rsid w:val="00C26834"/>
    <w:rsid w:val="00C2770D"/>
    <w:rsid w:val="00C33C42"/>
    <w:rsid w:val="00C364F5"/>
    <w:rsid w:val="00C36C1A"/>
    <w:rsid w:val="00C41C55"/>
    <w:rsid w:val="00C41E0A"/>
    <w:rsid w:val="00C421C3"/>
    <w:rsid w:val="00C421F9"/>
    <w:rsid w:val="00C4247B"/>
    <w:rsid w:val="00C454EC"/>
    <w:rsid w:val="00C4654E"/>
    <w:rsid w:val="00C46A13"/>
    <w:rsid w:val="00C46F83"/>
    <w:rsid w:val="00C47018"/>
    <w:rsid w:val="00C470DD"/>
    <w:rsid w:val="00C472CA"/>
    <w:rsid w:val="00C4756F"/>
    <w:rsid w:val="00C52105"/>
    <w:rsid w:val="00C5343B"/>
    <w:rsid w:val="00C5421C"/>
    <w:rsid w:val="00C557B0"/>
    <w:rsid w:val="00C558C7"/>
    <w:rsid w:val="00C56DD7"/>
    <w:rsid w:val="00C573C9"/>
    <w:rsid w:val="00C57A72"/>
    <w:rsid w:val="00C60C29"/>
    <w:rsid w:val="00C65039"/>
    <w:rsid w:val="00C65B70"/>
    <w:rsid w:val="00C65D61"/>
    <w:rsid w:val="00C66812"/>
    <w:rsid w:val="00C67BBE"/>
    <w:rsid w:val="00C703F3"/>
    <w:rsid w:val="00C71205"/>
    <w:rsid w:val="00C71463"/>
    <w:rsid w:val="00C722A6"/>
    <w:rsid w:val="00C73505"/>
    <w:rsid w:val="00C74173"/>
    <w:rsid w:val="00C7445C"/>
    <w:rsid w:val="00C7462D"/>
    <w:rsid w:val="00C7481B"/>
    <w:rsid w:val="00C74AB5"/>
    <w:rsid w:val="00C74F21"/>
    <w:rsid w:val="00C76496"/>
    <w:rsid w:val="00C775E6"/>
    <w:rsid w:val="00C7777A"/>
    <w:rsid w:val="00C802BD"/>
    <w:rsid w:val="00C80989"/>
    <w:rsid w:val="00C80BEC"/>
    <w:rsid w:val="00C81BFE"/>
    <w:rsid w:val="00C81F20"/>
    <w:rsid w:val="00C8226F"/>
    <w:rsid w:val="00C826C6"/>
    <w:rsid w:val="00C86D52"/>
    <w:rsid w:val="00C9061C"/>
    <w:rsid w:val="00C91441"/>
    <w:rsid w:val="00C915CF"/>
    <w:rsid w:val="00C9201A"/>
    <w:rsid w:val="00C92821"/>
    <w:rsid w:val="00C9297F"/>
    <w:rsid w:val="00C932E9"/>
    <w:rsid w:val="00C93764"/>
    <w:rsid w:val="00C93F94"/>
    <w:rsid w:val="00C94355"/>
    <w:rsid w:val="00C95253"/>
    <w:rsid w:val="00C95703"/>
    <w:rsid w:val="00C95B6E"/>
    <w:rsid w:val="00C96477"/>
    <w:rsid w:val="00C96C8F"/>
    <w:rsid w:val="00C96DF9"/>
    <w:rsid w:val="00C973BD"/>
    <w:rsid w:val="00CA09DB"/>
    <w:rsid w:val="00CA1761"/>
    <w:rsid w:val="00CA1A3A"/>
    <w:rsid w:val="00CA2D1F"/>
    <w:rsid w:val="00CA3657"/>
    <w:rsid w:val="00CA5490"/>
    <w:rsid w:val="00CA5E1A"/>
    <w:rsid w:val="00CA68C4"/>
    <w:rsid w:val="00CA7399"/>
    <w:rsid w:val="00CA74FC"/>
    <w:rsid w:val="00CB098A"/>
    <w:rsid w:val="00CB1A78"/>
    <w:rsid w:val="00CB1AA4"/>
    <w:rsid w:val="00CB2FE1"/>
    <w:rsid w:val="00CB3239"/>
    <w:rsid w:val="00CB39CE"/>
    <w:rsid w:val="00CB3D7C"/>
    <w:rsid w:val="00CB46D2"/>
    <w:rsid w:val="00CB5D3B"/>
    <w:rsid w:val="00CC0747"/>
    <w:rsid w:val="00CC0ED4"/>
    <w:rsid w:val="00CC14EA"/>
    <w:rsid w:val="00CC1D82"/>
    <w:rsid w:val="00CC1D97"/>
    <w:rsid w:val="00CC43E9"/>
    <w:rsid w:val="00CC4830"/>
    <w:rsid w:val="00CC4EC2"/>
    <w:rsid w:val="00CC5EA1"/>
    <w:rsid w:val="00CC75E0"/>
    <w:rsid w:val="00CC7818"/>
    <w:rsid w:val="00CC7C95"/>
    <w:rsid w:val="00CC7F08"/>
    <w:rsid w:val="00CC7F12"/>
    <w:rsid w:val="00CD035E"/>
    <w:rsid w:val="00CD1F73"/>
    <w:rsid w:val="00CD2936"/>
    <w:rsid w:val="00CD33C0"/>
    <w:rsid w:val="00CD3DA3"/>
    <w:rsid w:val="00CD7283"/>
    <w:rsid w:val="00CD7BA0"/>
    <w:rsid w:val="00CE1090"/>
    <w:rsid w:val="00CE2E71"/>
    <w:rsid w:val="00CE2EB4"/>
    <w:rsid w:val="00CE32A9"/>
    <w:rsid w:val="00CE32F0"/>
    <w:rsid w:val="00CE35E4"/>
    <w:rsid w:val="00CE3C1C"/>
    <w:rsid w:val="00CE3F57"/>
    <w:rsid w:val="00CE5B87"/>
    <w:rsid w:val="00CE750B"/>
    <w:rsid w:val="00CF0A12"/>
    <w:rsid w:val="00CF1DAE"/>
    <w:rsid w:val="00CF283B"/>
    <w:rsid w:val="00CF462A"/>
    <w:rsid w:val="00CF48A2"/>
    <w:rsid w:val="00CF4A8F"/>
    <w:rsid w:val="00CF687E"/>
    <w:rsid w:val="00D00429"/>
    <w:rsid w:val="00D00995"/>
    <w:rsid w:val="00D00F35"/>
    <w:rsid w:val="00D028C6"/>
    <w:rsid w:val="00D03063"/>
    <w:rsid w:val="00D03AB1"/>
    <w:rsid w:val="00D0483B"/>
    <w:rsid w:val="00D04898"/>
    <w:rsid w:val="00D059F5"/>
    <w:rsid w:val="00D05B3F"/>
    <w:rsid w:val="00D060BF"/>
    <w:rsid w:val="00D0612F"/>
    <w:rsid w:val="00D070CF"/>
    <w:rsid w:val="00D1008B"/>
    <w:rsid w:val="00D11C79"/>
    <w:rsid w:val="00D124A6"/>
    <w:rsid w:val="00D13372"/>
    <w:rsid w:val="00D13689"/>
    <w:rsid w:val="00D14620"/>
    <w:rsid w:val="00D14DCC"/>
    <w:rsid w:val="00D155C1"/>
    <w:rsid w:val="00D15920"/>
    <w:rsid w:val="00D15F90"/>
    <w:rsid w:val="00D16016"/>
    <w:rsid w:val="00D163A5"/>
    <w:rsid w:val="00D16FAD"/>
    <w:rsid w:val="00D17276"/>
    <w:rsid w:val="00D2041E"/>
    <w:rsid w:val="00D20BAC"/>
    <w:rsid w:val="00D20CD0"/>
    <w:rsid w:val="00D2155F"/>
    <w:rsid w:val="00D216BC"/>
    <w:rsid w:val="00D21DA4"/>
    <w:rsid w:val="00D22853"/>
    <w:rsid w:val="00D24F64"/>
    <w:rsid w:val="00D250C4"/>
    <w:rsid w:val="00D25379"/>
    <w:rsid w:val="00D25CF3"/>
    <w:rsid w:val="00D27301"/>
    <w:rsid w:val="00D30A48"/>
    <w:rsid w:val="00D31348"/>
    <w:rsid w:val="00D31CE6"/>
    <w:rsid w:val="00D323AD"/>
    <w:rsid w:val="00D34948"/>
    <w:rsid w:val="00D35413"/>
    <w:rsid w:val="00D35ADA"/>
    <w:rsid w:val="00D36BB0"/>
    <w:rsid w:val="00D37CD4"/>
    <w:rsid w:val="00D37FF2"/>
    <w:rsid w:val="00D403A6"/>
    <w:rsid w:val="00D41761"/>
    <w:rsid w:val="00D41BA5"/>
    <w:rsid w:val="00D421FB"/>
    <w:rsid w:val="00D42BC3"/>
    <w:rsid w:val="00D42D70"/>
    <w:rsid w:val="00D4446D"/>
    <w:rsid w:val="00D46C5F"/>
    <w:rsid w:val="00D470F6"/>
    <w:rsid w:val="00D47167"/>
    <w:rsid w:val="00D473EC"/>
    <w:rsid w:val="00D500CD"/>
    <w:rsid w:val="00D50141"/>
    <w:rsid w:val="00D504EC"/>
    <w:rsid w:val="00D51AE1"/>
    <w:rsid w:val="00D51F84"/>
    <w:rsid w:val="00D5346B"/>
    <w:rsid w:val="00D53984"/>
    <w:rsid w:val="00D539DC"/>
    <w:rsid w:val="00D53E71"/>
    <w:rsid w:val="00D54EF6"/>
    <w:rsid w:val="00D5767D"/>
    <w:rsid w:val="00D60BA0"/>
    <w:rsid w:val="00D6105C"/>
    <w:rsid w:val="00D61BD8"/>
    <w:rsid w:val="00D64E3E"/>
    <w:rsid w:val="00D64ED0"/>
    <w:rsid w:val="00D656DE"/>
    <w:rsid w:val="00D65871"/>
    <w:rsid w:val="00D65958"/>
    <w:rsid w:val="00D660BE"/>
    <w:rsid w:val="00D6650C"/>
    <w:rsid w:val="00D6703D"/>
    <w:rsid w:val="00D67A83"/>
    <w:rsid w:val="00D67D21"/>
    <w:rsid w:val="00D70BF1"/>
    <w:rsid w:val="00D71232"/>
    <w:rsid w:val="00D71436"/>
    <w:rsid w:val="00D728E4"/>
    <w:rsid w:val="00D72C91"/>
    <w:rsid w:val="00D7367B"/>
    <w:rsid w:val="00D738BB"/>
    <w:rsid w:val="00D73ADB"/>
    <w:rsid w:val="00D741F2"/>
    <w:rsid w:val="00D7448C"/>
    <w:rsid w:val="00D7516A"/>
    <w:rsid w:val="00D7605E"/>
    <w:rsid w:val="00D76153"/>
    <w:rsid w:val="00D764B1"/>
    <w:rsid w:val="00D76E5E"/>
    <w:rsid w:val="00D77026"/>
    <w:rsid w:val="00D77241"/>
    <w:rsid w:val="00D773C6"/>
    <w:rsid w:val="00D77599"/>
    <w:rsid w:val="00D80B42"/>
    <w:rsid w:val="00D816B7"/>
    <w:rsid w:val="00D82BE1"/>
    <w:rsid w:val="00D82C98"/>
    <w:rsid w:val="00D833C8"/>
    <w:rsid w:val="00D834B1"/>
    <w:rsid w:val="00D83776"/>
    <w:rsid w:val="00D839EF"/>
    <w:rsid w:val="00D84C0B"/>
    <w:rsid w:val="00D85CCF"/>
    <w:rsid w:val="00D86ECD"/>
    <w:rsid w:val="00D8753A"/>
    <w:rsid w:val="00D87F1C"/>
    <w:rsid w:val="00D90467"/>
    <w:rsid w:val="00D90700"/>
    <w:rsid w:val="00D90A87"/>
    <w:rsid w:val="00D90D3E"/>
    <w:rsid w:val="00D915F4"/>
    <w:rsid w:val="00D92D26"/>
    <w:rsid w:val="00D931F8"/>
    <w:rsid w:val="00D94353"/>
    <w:rsid w:val="00D94521"/>
    <w:rsid w:val="00D94774"/>
    <w:rsid w:val="00D94BD6"/>
    <w:rsid w:val="00D94C53"/>
    <w:rsid w:val="00D94CA5"/>
    <w:rsid w:val="00D95454"/>
    <w:rsid w:val="00D9604C"/>
    <w:rsid w:val="00D96F12"/>
    <w:rsid w:val="00D97FFB"/>
    <w:rsid w:val="00DA05A4"/>
    <w:rsid w:val="00DA14D1"/>
    <w:rsid w:val="00DA27DE"/>
    <w:rsid w:val="00DA2830"/>
    <w:rsid w:val="00DA2C67"/>
    <w:rsid w:val="00DA327F"/>
    <w:rsid w:val="00DA3A49"/>
    <w:rsid w:val="00DA3E44"/>
    <w:rsid w:val="00DA4533"/>
    <w:rsid w:val="00DA4F9A"/>
    <w:rsid w:val="00DA5F46"/>
    <w:rsid w:val="00DB0904"/>
    <w:rsid w:val="00DB0BB2"/>
    <w:rsid w:val="00DB3BED"/>
    <w:rsid w:val="00DB42AE"/>
    <w:rsid w:val="00DB5F5B"/>
    <w:rsid w:val="00DB71C3"/>
    <w:rsid w:val="00DB73D3"/>
    <w:rsid w:val="00DC0E23"/>
    <w:rsid w:val="00DC28CE"/>
    <w:rsid w:val="00DC2ABE"/>
    <w:rsid w:val="00DC2D9F"/>
    <w:rsid w:val="00DC3042"/>
    <w:rsid w:val="00DC356F"/>
    <w:rsid w:val="00DC4EC6"/>
    <w:rsid w:val="00DC5940"/>
    <w:rsid w:val="00DC5948"/>
    <w:rsid w:val="00DC5CC7"/>
    <w:rsid w:val="00DC60CB"/>
    <w:rsid w:val="00DC642F"/>
    <w:rsid w:val="00DC65A8"/>
    <w:rsid w:val="00DC7B91"/>
    <w:rsid w:val="00DD06A8"/>
    <w:rsid w:val="00DD0BEB"/>
    <w:rsid w:val="00DD2AF1"/>
    <w:rsid w:val="00DD3075"/>
    <w:rsid w:val="00DD36E7"/>
    <w:rsid w:val="00DD3DFD"/>
    <w:rsid w:val="00DD47E4"/>
    <w:rsid w:val="00DD4CA2"/>
    <w:rsid w:val="00DD5E64"/>
    <w:rsid w:val="00DD6CE7"/>
    <w:rsid w:val="00DD6E2F"/>
    <w:rsid w:val="00DD7194"/>
    <w:rsid w:val="00DE0B6A"/>
    <w:rsid w:val="00DE1D5E"/>
    <w:rsid w:val="00DE3007"/>
    <w:rsid w:val="00DE32B4"/>
    <w:rsid w:val="00DE33E5"/>
    <w:rsid w:val="00DE3667"/>
    <w:rsid w:val="00DE4148"/>
    <w:rsid w:val="00DE45BB"/>
    <w:rsid w:val="00DE4CAF"/>
    <w:rsid w:val="00DE6201"/>
    <w:rsid w:val="00DE6B0C"/>
    <w:rsid w:val="00DE7B8C"/>
    <w:rsid w:val="00DF0845"/>
    <w:rsid w:val="00DF0EF7"/>
    <w:rsid w:val="00DF215E"/>
    <w:rsid w:val="00DF2319"/>
    <w:rsid w:val="00DF2B92"/>
    <w:rsid w:val="00DF41F7"/>
    <w:rsid w:val="00DF44DA"/>
    <w:rsid w:val="00DF46C1"/>
    <w:rsid w:val="00DF5C06"/>
    <w:rsid w:val="00DF5D37"/>
    <w:rsid w:val="00E020E4"/>
    <w:rsid w:val="00E02795"/>
    <w:rsid w:val="00E02B8E"/>
    <w:rsid w:val="00E02FA6"/>
    <w:rsid w:val="00E0414B"/>
    <w:rsid w:val="00E04352"/>
    <w:rsid w:val="00E04A33"/>
    <w:rsid w:val="00E0609D"/>
    <w:rsid w:val="00E0624C"/>
    <w:rsid w:val="00E062A2"/>
    <w:rsid w:val="00E06A0B"/>
    <w:rsid w:val="00E07234"/>
    <w:rsid w:val="00E07D3F"/>
    <w:rsid w:val="00E10BF4"/>
    <w:rsid w:val="00E1164D"/>
    <w:rsid w:val="00E119C0"/>
    <w:rsid w:val="00E123EA"/>
    <w:rsid w:val="00E14585"/>
    <w:rsid w:val="00E147F6"/>
    <w:rsid w:val="00E148BD"/>
    <w:rsid w:val="00E159B1"/>
    <w:rsid w:val="00E15EB7"/>
    <w:rsid w:val="00E168CE"/>
    <w:rsid w:val="00E17A24"/>
    <w:rsid w:val="00E2014E"/>
    <w:rsid w:val="00E21BC6"/>
    <w:rsid w:val="00E21C2E"/>
    <w:rsid w:val="00E22B16"/>
    <w:rsid w:val="00E23390"/>
    <w:rsid w:val="00E259B3"/>
    <w:rsid w:val="00E25F0C"/>
    <w:rsid w:val="00E261DC"/>
    <w:rsid w:val="00E262DE"/>
    <w:rsid w:val="00E2662E"/>
    <w:rsid w:val="00E26F3D"/>
    <w:rsid w:val="00E26FAC"/>
    <w:rsid w:val="00E276E2"/>
    <w:rsid w:val="00E30CF8"/>
    <w:rsid w:val="00E3108F"/>
    <w:rsid w:val="00E326DC"/>
    <w:rsid w:val="00E3361F"/>
    <w:rsid w:val="00E338CD"/>
    <w:rsid w:val="00E33C17"/>
    <w:rsid w:val="00E342FB"/>
    <w:rsid w:val="00E369A3"/>
    <w:rsid w:val="00E418F0"/>
    <w:rsid w:val="00E42947"/>
    <w:rsid w:val="00E429C9"/>
    <w:rsid w:val="00E42B09"/>
    <w:rsid w:val="00E43619"/>
    <w:rsid w:val="00E437B2"/>
    <w:rsid w:val="00E43C31"/>
    <w:rsid w:val="00E44A71"/>
    <w:rsid w:val="00E44EEB"/>
    <w:rsid w:val="00E45E54"/>
    <w:rsid w:val="00E46062"/>
    <w:rsid w:val="00E46A8A"/>
    <w:rsid w:val="00E47AE9"/>
    <w:rsid w:val="00E47E63"/>
    <w:rsid w:val="00E50B93"/>
    <w:rsid w:val="00E51BDA"/>
    <w:rsid w:val="00E51F84"/>
    <w:rsid w:val="00E53533"/>
    <w:rsid w:val="00E53536"/>
    <w:rsid w:val="00E54C0B"/>
    <w:rsid w:val="00E550B5"/>
    <w:rsid w:val="00E5523A"/>
    <w:rsid w:val="00E55DCB"/>
    <w:rsid w:val="00E5730E"/>
    <w:rsid w:val="00E57A6A"/>
    <w:rsid w:val="00E57D75"/>
    <w:rsid w:val="00E62095"/>
    <w:rsid w:val="00E634BE"/>
    <w:rsid w:val="00E63714"/>
    <w:rsid w:val="00E63764"/>
    <w:rsid w:val="00E6386B"/>
    <w:rsid w:val="00E63952"/>
    <w:rsid w:val="00E648C1"/>
    <w:rsid w:val="00E65553"/>
    <w:rsid w:val="00E65558"/>
    <w:rsid w:val="00E6587C"/>
    <w:rsid w:val="00E66085"/>
    <w:rsid w:val="00E671DF"/>
    <w:rsid w:val="00E6731F"/>
    <w:rsid w:val="00E7057C"/>
    <w:rsid w:val="00E71AC3"/>
    <w:rsid w:val="00E722B7"/>
    <w:rsid w:val="00E727E4"/>
    <w:rsid w:val="00E74499"/>
    <w:rsid w:val="00E76188"/>
    <w:rsid w:val="00E76258"/>
    <w:rsid w:val="00E8158B"/>
    <w:rsid w:val="00E81E2B"/>
    <w:rsid w:val="00E82B0C"/>
    <w:rsid w:val="00E82BAB"/>
    <w:rsid w:val="00E82E47"/>
    <w:rsid w:val="00E82F50"/>
    <w:rsid w:val="00E83290"/>
    <w:rsid w:val="00E8356B"/>
    <w:rsid w:val="00E845F7"/>
    <w:rsid w:val="00E846FC"/>
    <w:rsid w:val="00E85C3A"/>
    <w:rsid w:val="00E85D11"/>
    <w:rsid w:val="00E86CB5"/>
    <w:rsid w:val="00E873C5"/>
    <w:rsid w:val="00E91A96"/>
    <w:rsid w:val="00E9240A"/>
    <w:rsid w:val="00E9326F"/>
    <w:rsid w:val="00E93BEF"/>
    <w:rsid w:val="00E95615"/>
    <w:rsid w:val="00E959BB"/>
    <w:rsid w:val="00E97538"/>
    <w:rsid w:val="00EA02F1"/>
    <w:rsid w:val="00EA0546"/>
    <w:rsid w:val="00EA168C"/>
    <w:rsid w:val="00EA20C0"/>
    <w:rsid w:val="00EA2448"/>
    <w:rsid w:val="00EA27DE"/>
    <w:rsid w:val="00EA2FE9"/>
    <w:rsid w:val="00EA34C7"/>
    <w:rsid w:val="00EA3E40"/>
    <w:rsid w:val="00EA46CD"/>
    <w:rsid w:val="00EA4900"/>
    <w:rsid w:val="00EA4D28"/>
    <w:rsid w:val="00EA5227"/>
    <w:rsid w:val="00EA576F"/>
    <w:rsid w:val="00EA57A9"/>
    <w:rsid w:val="00EA67D8"/>
    <w:rsid w:val="00EA687C"/>
    <w:rsid w:val="00EA7498"/>
    <w:rsid w:val="00EA761B"/>
    <w:rsid w:val="00EA7D22"/>
    <w:rsid w:val="00EB06CA"/>
    <w:rsid w:val="00EB0E08"/>
    <w:rsid w:val="00EB1B5C"/>
    <w:rsid w:val="00EB1CDC"/>
    <w:rsid w:val="00EB215E"/>
    <w:rsid w:val="00EB2287"/>
    <w:rsid w:val="00EB247C"/>
    <w:rsid w:val="00EB2CCE"/>
    <w:rsid w:val="00EB3217"/>
    <w:rsid w:val="00EB34C2"/>
    <w:rsid w:val="00EB41BA"/>
    <w:rsid w:val="00EB4C79"/>
    <w:rsid w:val="00EB5422"/>
    <w:rsid w:val="00EB6CB6"/>
    <w:rsid w:val="00EB6E56"/>
    <w:rsid w:val="00EB6EA0"/>
    <w:rsid w:val="00EB7001"/>
    <w:rsid w:val="00EB736D"/>
    <w:rsid w:val="00EC1ABE"/>
    <w:rsid w:val="00EC30A7"/>
    <w:rsid w:val="00EC30D6"/>
    <w:rsid w:val="00EC338E"/>
    <w:rsid w:val="00EC360B"/>
    <w:rsid w:val="00EC4249"/>
    <w:rsid w:val="00EC499E"/>
    <w:rsid w:val="00EC4EDA"/>
    <w:rsid w:val="00EC5C3E"/>
    <w:rsid w:val="00EC679A"/>
    <w:rsid w:val="00ED0F37"/>
    <w:rsid w:val="00ED1760"/>
    <w:rsid w:val="00ED19E7"/>
    <w:rsid w:val="00ED1E39"/>
    <w:rsid w:val="00ED37A1"/>
    <w:rsid w:val="00ED3F02"/>
    <w:rsid w:val="00ED4A56"/>
    <w:rsid w:val="00ED4F47"/>
    <w:rsid w:val="00ED51CB"/>
    <w:rsid w:val="00ED5D38"/>
    <w:rsid w:val="00ED638C"/>
    <w:rsid w:val="00ED6499"/>
    <w:rsid w:val="00EE182B"/>
    <w:rsid w:val="00EE375F"/>
    <w:rsid w:val="00EE4358"/>
    <w:rsid w:val="00EE45A1"/>
    <w:rsid w:val="00EE47E6"/>
    <w:rsid w:val="00EE4AFF"/>
    <w:rsid w:val="00EE5760"/>
    <w:rsid w:val="00EE651C"/>
    <w:rsid w:val="00EE6545"/>
    <w:rsid w:val="00EE65CC"/>
    <w:rsid w:val="00EE75FA"/>
    <w:rsid w:val="00EE7BEA"/>
    <w:rsid w:val="00EF070F"/>
    <w:rsid w:val="00EF0878"/>
    <w:rsid w:val="00EF1D5A"/>
    <w:rsid w:val="00EF494E"/>
    <w:rsid w:val="00EF71BC"/>
    <w:rsid w:val="00EF7B47"/>
    <w:rsid w:val="00EF7BEF"/>
    <w:rsid w:val="00F00E86"/>
    <w:rsid w:val="00F0128F"/>
    <w:rsid w:val="00F02205"/>
    <w:rsid w:val="00F02ADD"/>
    <w:rsid w:val="00F03D34"/>
    <w:rsid w:val="00F052DA"/>
    <w:rsid w:val="00F0783E"/>
    <w:rsid w:val="00F07D25"/>
    <w:rsid w:val="00F11657"/>
    <w:rsid w:val="00F12E3B"/>
    <w:rsid w:val="00F13809"/>
    <w:rsid w:val="00F14D1E"/>
    <w:rsid w:val="00F1524F"/>
    <w:rsid w:val="00F16377"/>
    <w:rsid w:val="00F22B86"/>
    <w:rsid w:val="00F22FE6"/>
    <w:rsid w:val="00F2408F"/>
    <w:rsid w:val="00F25054"/>
    <w:rsid w:val="00F259E0"/>
    <w:rsid w:val="00F25D3E"/>
    <w:rsid w:val="00F26B73"/>
    <w:rsid w:val="00F30DC8"/>
    <w:rsid w:val="00F30E03"/>
    <w:rsid w:val="00F3240F"/>
    <w:rsid w:val="00F32B87"/>
    <w:rsid w:val="00F33F34"/>
    <w:rsid w:val="00F34657"/>
    <w:rsid w:val="00F34AB5"/>
    <w:rsid w:val="00F36702"/>
    <w:rsid w:val="00F37C04"/>
    <w:rsid w:val="00F400DD"/>
    <w:rsid w:val="00F40204"/>
    <w:rsid w:val="00F40376"/>
    <w:rsid w:val="00F4088F"/>
    <w:rsid w:val="00F40A1E"/>
    <w:rsid w:val="00F41FC6"/>
    <w:rsid w:val="00F43B15"/>
    <w:rsid w:val="00F44BD5"/>
    <w:rsid w:val="00F459C6"/>
    <w:rsid w:val="00F45A3E"/>
    <w:rsid w:val="00F461BA"/>
    <w:rsid w:val="00F466B5"/>
    <w:rsid w:val="00F47A10"/>
    <w:rsid w:val="00F47FA2"/>
    <w:rsid w:val="00F5060A"/>
    <w:rsid w:val="00F50B3B"/>
    <w:rsid w:val="00F50ED8"/>
    <w:rsid w:val="00F51975"/>
    <w:rsid w:val="00F527E3"/>
    <w:rsid w:val="00F537C2"/>
    <w:rsid w:val="00F54724"/>
    <w:rsid w:val="00F558B6"/>
    <w:rsid w:val="00F55E07"/>
    <w:rsid w:val="00F560DA"/>
    <w:rsid w:val="00F566DC"/>
    <w:rsid w:val="00F56813"/>
    <w:rsid w:val="00F5778B"/>
    <w:rsid w:val="00F57D1D"/>
    <w:rsid w:val="00F57F3C"/>
    <w:rsid w:val="00F60726"/>
    <w:rsid w:val="00F61170"/>
    <w:rsid w:val="00F630A6"/>
    <w:rsid w:val="00F63A9D"/>
    <w:rsid w:val="00F64279"/>
    <w:rsid w:val="00F6445A"/>
    <w:rsid w:val="00F64EE1"/>
    <w:rsid w:val="00F654F0"/>
    <w:rsid w:val="00F661DC"/>
    <w:rsid w:val="00F66534"/>
    <w:rsid w:val="00F670EF"/>
    <w:rsid w:val="00F672D9"/>
    <w:rsid w:val="00F6799D"/>
    <w:rsid w:val="00F710C1"/>
    <w:rsid w:val="00F71A04"/>
    <w:rsid w:val="00F71A06"/>
    <w:rsid w:val="00F72008"/>
    <w:rsid w:val="00F76D9F"/>
    <w:rsid w:val="00F80E12"/>
    <w:rsid w:val="00F819B7"/>
    <w:rsid w:val="00F81EAF"/>
    <w:rsid w:val="00F833E2"/>
    <w:rsid w:val="00F83570"/>
    <w:rsid w:val="00F837CF"/>
    <w:rsid w:val="00F84225"/>
    <w:rsid w:val="00F8473C"/>
    <w:rsid w:val="00F85DEA"/>
    <w:rsid w:val="00F85DF9"/>
    <w:rsid w:val="00F8730F"/>
    <w:rsid w:val="00F87F45"/>
    <w:rsid w:val="00F9224F"/>
    <w:rsid w:val="00F923F6"/>
    <w:rsid w:val="00F9296C"/>
    <w:rsid w:val="00F92F37"/>
    <w:rsid w:val="00F94B33"/>
    <w:rsid w:val="00F963BE"/>
    <w:rsid w:val="00F96E8D"/>
    <w:rsid w:val="00FA01D3"/>
    <w:rsid w:val="00FA0410"/>
    <w:rsid w:val="00FA11B0"/>
    <w:rsid w:val="00FA17C9"/>
    <w:rsid w:val="00FA1D99"/>
    <w:rsid w:val="00FA2834"/>
    <w:rsid w:val="00FA320C"/>
    <w:rsid w:val="00FA34DA"/>
    <w:rsid w:val="00FA3794"/>
    <w:rsid w:val="00FA5430"/>
    <w:rsid w:val="00FA5601"/>
    <w:rsid w:val="00FA5831"/>
    <w:rsid w:val="00FA67B0"/>
    <w:rsid w:val="00FA7FE3"/>
    <w:rsid w:val="00FB1BB1"/>
    <w:rsid w:val="00FB2C76"/>
    <w:rsid w:val="00FB3B6B"/>
    <w:rsid w:val="00FB4A65"/>
    <w:rsid w:val="00FB4DB3"/>
    <w:rsid w:val="00FB643F"/>
    <w:rsid w:val="00FB649A"/>
    <w:rsid w:val="00FB6D72"/>
    <w:rsid w:val="00FB7466"/>
    <w:rsid w:val="00FB7B76"/>
    <w:rsid w:val="00FC12E4"/>
    <w:rsid w:val="00FC161D"/>
    <w:rsid w:val="00FC164E"/>
    <w:rsid w:val="00FC1771"/>
    <w:rsid w:val="00FC1DC3"/>
    <w:rsid w:val="00FC210E"/>
    <w:rsid w:val="00FC3223"/>
    <w:rsid w:val="00FC43F8"/>
    <w:rsid w:val="00FC5113"/>
    <w:rsid w:val="00FC5333"/>
    <w:rsid w:val="00FC5D4E"/>
    <w:rsid w:val="00FC61D4"/>
    <w:rsid w:val="00FC6EE8"/>
    <w:rsid w:val="00FC72CB"/>
    <w:rsid w:val="00FC7A1D"/>
    <w:rsid w:val="00FC7CC4"/>
    <w:rsid w:val="00FD23BE"/>
    <w:rsid w:val="00FD5AE1"/>
    <w:rsid w:val="00FD5FC6"/>
    <w:rsid w:val="00FD68CB"/>
    <w:rsid w:val="00FD7B8D"/>
    <w:rsid w:val="00FE163A"/>
    <w:rsid w:val="00FE1CDD"/>
    <w:rsid w:val="00FE2053"/>
    <w:rsid w:val="00FE2D9B"/>
    <w:rsid w:val="00FE37BF"/>
    <w:rsid w:val="00FE3FB6"/>
    <w:rsid w:val="00FE6771"/>
    <w:rsid w:val="00FE7824"/>
    <w:rsid w:val="00FF1EA9"/>
    <w:rsid w:val="00FF308F"/>
    <w:rsid w:val="00FF3364"/>
    <w:rsid w:val="00FF48A6"/>
    <w:rsid w:val="00FF4DEA"/>
    <w:rsid w:val="00FF6B4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4AF7"/>
  <w15:docId w15:val="{03104023-3372-4351-BDBD-9CF95C8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9A3"/>
  </w:style>
  <w:style w:type="paragraph" w:styleId="Nagwek1">
    <w:name w:val="heading 1"/>
    <w:basedOn w:val="Normalny"/>
    <w:next w:val="Normalny"/>
    <w:link w:val="Nagwek1Znak"/>
    <w:qFormat/>
    <w:rsid w:val="00A26161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26161"/>
    <w:pPr>
      <w:keepNext/>
      <w:numPr>
        <w:ilvl w:val="1"/>
        <w:numId w:val="6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2616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6161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26161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26161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CA9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A3CA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3CA9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1308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08A9"/>
    <w:rPr>
      <w:color w:val="0000FF" w:themeColor="hyperlink"/>
      <w:u w:val="single"/>
    </w:rPr>
  </w:style>
  <w:style w:type="numbering" w:customStyle="1" w:styleId="WW8Num112">
    <w:name w:val="WW8Num112"/>
    <w:basedOn w:val="Bezlisty"/>
    <w:rsid w:val="003320D0"/>
    <w:pPr>
      <w:numPr>
        <w:numId w:val="41"/>
      </w:numPr>
    </w:pPr>
  </w:style>
  <w:style w:type="character" w:customStyle="1" w:styleId="Nagwek1Znak">
    <w:name w:val="Nagłówek 1 Znak"/>
    <w:basedOn w:val="Domylnaczcionkaakapitu"/>
    <w:link w:val="Nagwek1"/>
    <w:rsid w:val="00A2616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A2616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A2616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A2616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2616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A26161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60383"/>
  </w:style>
  <w:style w:type="numbering" w:customStyle="1" w:styleId="WW8Num2113">
    <w:name w:val="WW8Num2113"/>
    <w:basedOn w:val="Bezlisty"/>
    <w:rsid w:val="002D2A30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76D9F"/>
  </w:style>
  <w:style w:type="paragraph" w:styleId="Stopka">
    <w:name w:val="footer"/>
    <w:basedOn w:val="Normalny"/>
    <w:link w:val="StopkaZnak"/>
    <w:uiPriority w:val="99"/>
    <w:unhideWhenUsed/>
    <w:rsid w:val="00F7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F76D9F"/>
  </w:style>
  <w:style w:type="paragraph" w:customStyle="1" w:styleId="Tekstpodstawowy22">
    <w:name w:val="Tekst podstawowy 22"/>
    <w:basedOn w:val="Normalny"/>
    <w:rsid w:val="00672A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F81E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F81EAF"/>
  </w:style>
  <w:style w:type="paragraph" w:styleId="Listanumerowana2">
    <w:name w:val="List Number 2"/>
    <w:basedOn w:val="Normalny"/>
    <w:semiHidden/>
    <w:unhideWhenUsed/>
    <w:rsid w:val="00F81EAF"/>
    <w:pPr>
      <w:numPr>
        <w:numId w:val="14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666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666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666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9A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9A1729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02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623F5"/>
  </w:style>
  <w:style w:type="character" w:styleId="UyteHipercze">
    <w:name w:val="FollowedHyperlink"/>
    <w:basedOn w:val="Domylnaczcionkaakapitu"/>
    <w:uiPriority w:val="99"/>
    <w:semiHidden/>
    <w:unhideWhenUsed/>
    <w:rsid w:val="008623F5"/>
    <w:rPr>
      <w:color w:val="800080"/>
      <w:u w:val="single"/>
    </w:rPr>
  </w:style>
  <w:style w:type="paragraph" w:customStyle="1" w:styleId="xl113">
    <w:name w:val="xl11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8623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8623F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8623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8623F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8623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8623F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8623F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8623F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8623F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8623F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8623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8623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8623F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8623F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8623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8623F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8623F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8623F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8623F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8623F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8623F5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091A7B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091A7B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91A7B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qFormat/>
    <w:rsid w:val="009F04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rsid w:val="009F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link w:val="Podtytu"/>
    <w:rsid w:val="009F04C9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9F04C9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EF070F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3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302D7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302D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02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96446E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523CFF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23CFF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523CFF"/>
    <w:pPr>
      <w:numPr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523CF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523CF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523CF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523CFF"/>
    <w:rPr>
      <w:b/>
      <w:bCs w:val="0"/>
      <w:i/>
      <w:iCs w:val="0"/>
      <w:spacing w:val="0"/>
    </w:rPr>
  </w:style>
  <w:style w:type="numbering" w:customStyle="1" w:styleId="WW8Num115">
    <w:name w:val="WW8Num115"/>
    <w:rsid w:val="00AA03A8"/>
    <w:pPr>
      <w:numPr>
        <w:numId w:val="27"/>
      </w:numPr>
    </w:pPr>
  </w:style>
  <w:style w:type="numbering" w:customStyle="1" w:styleId="Bezlisty2">
    <w:name w:val="Bez listy2"/>
    <w:next w:val="Bezlisty"/>
    <w:uiPriority w:val="99"/>
    <w:semiHidden/>
    <w:unhideWhenUsed/>
    <w:rsid w:val="00293EE1"/>
  </w:style>
  <w:style w:type="paragraph" w:styleId="Listapunktowana">
    <w:name w:val="List Bullet"/>
    <w:basedOn w:val="Normalny"/>
    <w:autoRedefine/>
    <w:uiPriority w:val="99"/>
    <w:rsid w:val="00293EE1"/>
    <w:pPr>
      <w:numPr>
        <w:numId w:val="2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93EE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293E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293E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293EE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293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293E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93E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BA3C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BA3CA9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customStyle="1" w:styleId="Textbody">
    <w:name w:val="Text body"/>
    <w:basedOn w:val="Normalny"/>
    <w:qFormat/>
    <w:rsid w:val="00BA3C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BA3CA9"/>
  </w:style>
  <w:style w:type="numbering" w:customStyle="1" w:styleId="WW8Num21">
    <w:name w:val="WW8Num21"/>
    <w:qFormat/>
    <w:rsid w:val="00BA3CA9"/>
    <w:pPr>
      <w:numPr>
        <w:numId w:val="53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BA3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A3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qFormat/>
    <w:rsid w:val="00BA3CA9"/>
    <w:rPr>
      <w:vertAlign w:val="superscript"/>
    </w:rPr>
  </w:style>
  <w:style w:type="paragraph" w:customStyle="1" w:styleId="arimr">
    <w:name w:val="arimr"/>
    <w:basedOn w:val="Normalny"/>
    <w:rsid w:val="00BA3CA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A3C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A3CA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C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CA9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BA3CA9"/>
  </w:style>
  <w:style w:type="table" w:customStyle="1" w:styleId="Tabela-Siatka2">
    <w:name w:val="Tabela - Siatka2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A3CA9"/>
  </w:style>
  <w:style w:type="character" w:customStyle="1" w:styleId="FontStyle138">
    <w:name w:val="Font Style138"/>
    <w:rsid w:val="00BA3C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A3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A3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A3CA9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A3C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3CA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A3CA9"/>
  </w:style>
  <w:style w:type="table" w:customStyle="1" w:styleId="Tabela-Siatka3">
    <w:name w:val="Tabela - Siatka3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A3CA9"/>
  </w:style>
  <w:style w:type="numbering" w:customStyle="1" w:styleId="Bezlisty6">
    <w:name w:val="Bez listy6"/>
    <w:next w:val="Bezlisty"/>
    <w:uiPriority w:val="99"/>
    <w:semiHidden/>
    <w:unhideWhenUsed/>
    <w:rsid w:val="00BA3CA9"/>
  </w:style>
  <w:style w:type="paragraph" w:customStyle="1" w:styleId="Tekstpodstawowy31">
    <w:name w:val="Tekst podstawowy 31"/>
    <w:basedOn w:val="Normalny"/>
    <w:rsid w:val="00BA3CA9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A3CA9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A3CA9"/>
  </w:style>
  <w:style w:type="paragraph" w:customStyle="1" w:styleId="cs6f117ee5">
    <w:name w:val="cs6f117ee5"/>
    <w:basedOn w:val="Normalny"/>
    <w:rsid w:val="00BA3CA9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A3CA9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A3CA9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A3CA9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A3CA9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A3CA9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A3CA9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A3CA9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A3CA9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A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A3CA9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A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A3CA9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A3C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A3CA9"/>
  </w:style>
  <w:style w:type="paragraph" w:customStyle="1" w:styleId="csa07d7474">
    <w:name w:val="csa07d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A3CA9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A3CA9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A3CA9"/>
    <w:pPr>
      <w:numPr>
        <w:numId w:val="44"/>
      </w:numPr>
    </w:pPr>
  </w:style>
  <w:style w:type="numbering" w:customStyle="1" w:styleId="WW8Num211">
    <w:name w:val="WW8Num211"/>
    <w:basedOn w:val="Bezlisty"/>
    <w:rsid w:val="00BA3CA9"/>
    <w:pPr>
      <w:numPr>
        <w:numId w:val="30"/>
      </w:numPr>
    </w:pPr>
  </w:style>
  <w:style w:type="numbering" w:customStyle="1" w:styleId="WW8Num23">
    <w:name w:val="WW8Num23"/>
    <w:basedOn w:val="Bezlisty"/>
    <w:rsid w:val="00BA3CA9"/>
    <w:pPr>
      <w:numPr>
        <w:numId w:val="33"/>
      </w:numPr>
    </w:pPr>
  </w:style>
  <w:style w:type="character" w:styleId="Pogrubienie">
    <w:name w:val="Strong"/>
    <w:qFormat/>
    <w:rsid w:val="00BA3CA9"/>
    <w:rPr>
      <w:b/>
      <w:bCs/>
    </w:rPr>
  </w:style>
  <w:style w:type="character" w:customStyle="1" w:styleId="st">
    <w:name w:val="st"/>
    <w:rsid w:val="00BA3CA9"/>
  </w:style>
  <w:style w:type="character" w:styleId="Uwydatnienie">
    <w:name w:val="Emphasis"/>
    <w:qFormat/>
    <w:rsid w:val="00BA3CA9"/>
    <w:rPr>
      <w:i/>
      <w:iCs/>
    </w:rPr>
  </w:style>
  <w:style w:type="paragraph" w:customStyle="1" w:styleId="cs101f3672">
    <w:name w:val="cs101f36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A3CA9"/>
    <w:rPr>
      <w:b/>
    </w:rPr>
  </w:style>
  <w:style w:type="character" w:customStyle="1" w:styleId="WW8Num6z0">
    <w:name w:val="WW8Num6z0"/>
    <w:rsid w:val="00BA3CA9"/>
    <w:rPr>
      <w:rFonts w:ascii="Wingdings" w:hAnsi="Wingdings"/>
    </w:rPr>
  </w:style>
  <w:style w:type="character" w:customStyle="1" w:styleId="WW8Num8z0">
    <w:name w:val="WW8Num8z0"/>
    <w:rsid w:val="00BA3CA9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A3CA9"/>
    <w:rPr>
      <w:rFonts w:ascii="Courier New" w:hAnsi="Courier New"/>
    </w:rPr>
  </w:style>
  <w:style w:type="character" w:customStyle="1" w:styleId="WW8Num8z3">
    <w:name w:val="WW8Num8z3"/>
    <w:rsid w:val="00BA3CA9"/>
    <w:rPr>
      <w:rFonts w:ascii="Symbol" w:hAnsi="Symbol"/>
    </w:rPr>
  </w:style>
  <w:style w:type="character" w:customStyle="1" w:styleId="WW8Num9z0">
    <w:name w:val="WW8Num9z0"/>
    <w:rsid w:val="00BA3CA9"/>
    <w:rPr>
      <w:rFonts w:ascii="Wingdings" w:hAnsi="Wingdings"/>
    </w:rPr>
  </w:style>
  <w:style w:type="character" w:customStyle="1" w:styleId="Absatz-Standardschriftart">
    <w:name w:val="Absatz-Standardschriftart"/>
    <w:rsid w:val="00BA3CA9"/>
  </w:style>
  <w:style w:type="character" w:customStyle="1" w:styleId="WW-Absatz-Standardschriftart">
    <w:name w:val="WW-Absatz-Standardschriftart"/>
    <w:rsid w:val="00BA3CA9"/>
  </w:style>
  <w:style w:type="character" w:customStyle="1" w:styleId="Domylnaczcionkaakapitu2">
    <w:name w:val="Domyślna czcionka akapitu2"/>
    <w:qFormat/>
    <w:rsid w:val="00BA3CA9"/>
  </w:style>
  <w:style w:type="character" w:customStyle="1" w:styleId="WW-Absatz-Standardschriftart1">
    <w:name w:val="WW-Absatz-Standardschriftart1"/>
    <w:rsid w:val="00BA3CA9"/>
  </w:style>
  <w:style w:type="character" w:customStyle="1" w:styleId="WW-Absatz-Standardschriftart11">
    <w:name w:val="WW-Absatz-Standardschriftart11"/>
    <w:rsid w:val="00BA3CA9"/>
  </w:style>
  <w:style w:type="character" w:customStyle="1" w:styleId="WW-Absatz-Standardschriftart111">
    <w:name w:val="WW-Absatz-Standardschriftart111"/>
    <w:rsid w:val="00BA3CA9"/>
  </w:style>
  <w:style w:type="character" w:customStyle="1" w:styleId="WW-Absatz-Standardschriftart1111">
    <w:name w:val="WW-Absatz-Standardschriftart1111"/>
    <w:rsid w:val="00BA3CA9"/>
  </w:style>
  <w:style w:type="character" w:customStyle="1" w:styleId="WW-Absatz-Standardschriftart11111">
    <w:name w:val="WW-Absatz-Standardschriftart11111"/>
    <w:rsid w:val="00BA3CA9"/>
  </w:style>
  <w:style w:type="character" w:customStyle="1" w:styleId="WW-Absatz-Standardschriftart111111">
    <w:name w:val="WW-Absatz-Standardschriftart111111"/>
    <w:rsid w:val="00BA3CA9"/>
  </w:style>
  <w:style w:type="character" w:customStyle="1" w:styleId="WW-Absatz-Standardschriftart1111111">
    <w:name w:val="WW-Absatz-Standardschriftart1111111"/>
    <w:rsid w:val="00BA3CA9"/>
  </w:style>
  <w:style w:type="character" w:customStyle="1" w:styleId="WW8Num8z2">
    <w:name w:val="WW8Num8z2"/>
    <w:rsid w:val="00BA3CA9"/>
    <w:rPr>
      <w:rFonts w:ascii="Wingdings" w:hAnsi="Wingdings"/>
    </w:rPr>
  </w:style>
  <w:style w:type="character" w:customStyle="1" w:styleId="WW-Absatz-Standardschriftart11111111">
    <w:name w:val="WW-Absatz-Standardschriftart11111111"/>
    <w:rsid w:val="00BA3CA9"/>
  </w:style>
  <w:style w:type="character" w:customStyle="1" w:styleId="WW8Num7z1">
    <w:name w:val="WW8Num7z1"/>
    <w:rsid w:val="00BA3CA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A3CA9"/>
    <w:rPr>
      <w:b/>
    </w:rPr>
  </w:style>
  <w:style w:type="character" w:customStyle="1" w:styleId="WW8Num12z0">
    <w:name w:val="WW8Num12z0"/>
    <w:rsid w:val="00BA3CA9"/>
    <w:rPr>
      <w:rFonts w:ascii="Wingdings" w:hAnsi="Wingdings"/>
    </w:rPr>
  </w:style>
  <w:style w:type="character" w:customStyle="1" w:styleId="WW8Num12z1">
    <w:name w:val="WW8Num12z1"/>
    <w:rsid w:val="00BA3CA9"/>
    <w:rPr>
      <w:rFonts w:ascii="Courier New" w:hAnsi="Courier New" w:cs="Courier New"/>
    </w:rPr>
  </w:style>
  <w:style w:type="character" w:customStyle="1" w:styleId="WW8Num12z3">
    <w:name w:val="WW8Num12z3"/>
    <w:rsid w:val="00BA3CA9"/>
    <w:rPr>
      <w:rFonts w:ascii="Symbol" w:hAnsi="Symbol"/>
    </w:rPr>
  </w:style>
  <w:style w:type="character" w:customStyle="1" w:styleId="WW8Num14z0">
    <w:name w:val="WW8Num14z0"/>
    <w:rsid w:val="00BA3CA9"/>
    <w:rPr>
      <w:rFonts w:ascii="Wingdings" w:hAnsi="Wingdings"/>
    </w:rPr>
  </w:style>
  <w:style w:type="character" w:customStyle="1" w:styleId="WW8Num14z1">
    <w:name w:val="WW8Num14z1"/>
    <w:rsid w:val="00BA3CA9"/>
    <w:rPr>
      <w:rFonts w:ascii="Courier New" w:hAnsi="Courier New" w:cs="Courier New"/>
    </w:rPr>
  </w:style>
  <w:style w:type="character" w:customStyle="1" w:styleId="WW8Num14z2">
    <w:name w:val="WW8Num14z2"/>
    <w:rsid w:val="00BA3CA9"/>
    <w:rPr>
      <w:rFonts w:ascii="Courier New" w:hAnsi="Courier New"/>
    </w:rPr>
  </w:style>
  <w:style w:type="character" w:customStyle="1" w:styleId="WW8Num14z3">
    <w:name w:val="WW8Num14z3"/>
    <w:rsid w:val="00BA3CA9"/>
    <w:rPr>
      <w:rFonts w:ascii="Symbol" w:hAnsi="Symbol"/>
    </w:rPr>
  </w:style>
  <w:style w:type="character" w:customStyle="1" w:styleId="Domylnaczcionkaakapitu1">
    <w:name w:val="Domyślna czcionka akapitu1"/>
    <w:qFormat/>
    <w:rsid w:val="00BA3CA9"/>
  </w:style>
  <w:style w:type="character" w:customStyle="1" w:styleId="WW8Num217z0">
    <w:name w:val="WW8Num217z0"/>
    <w:rsid w:val="00BA3CA9"/>
    <w:rPr>
      <w:rFonts w:ascii="Wingdings" w:hAnsi="Wingdings"/>
    </w:rPr>
  </w:style>
  <w:style w:type="character" w:customStyle="1" w:styleId="WW8Num217z1">
    <w:name w:val="WW8Num217z1"/>
    <w:rsid w:val="00BA3CA9"/>
    <w:rPr>
      <w:rFonts w:ascii="Courier New" w:hAnsi="Courier New" w:cs="Courier New"/>
    </w:rPr>
  </w:style>
  <w:style w:type="character" w:customStyle="1" w:styleId="WW8Num217z3">
    <w:name w:val="WW8Num217z3"/>
    <w:rsid w:val="00BA3CA9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qFormat/>
    <w:rsid w:val="00BA3CA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A3CA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A3C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A3CA9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A3CA9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A3CA9"/>
  </w:style>
  <w:style w:type="numbering" w:customStyle="1" w:styleId="Bezlisty11">
    <w:name w:val="Bez listy11"/>
    <w:next w:val="Bezlisty"/>
    <w:uiPriority w:val="99"/>
    <w:semiHidden/>
    <w:unhideWhenUsed/>
    <w:rsid w:val="00BA3CA9"/>
  </w:style>
  <w:style w:type="paragraph" w:customStyle="1" w:styleId="csc0697474">
    <w:name w:val="csc0697474"/>
    <w:basedOn w:val="Normalny"/>
    <w:rsid w:val="00BA3CA9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A3CA9"/>
  </w:style>
  <w:style w:type="numbering" w:customStyle="1" w:styleId="Bezlisty12">
    <w:name w:val="Bez listy12"/>
    <w:next w:val="Bezlisty"/>
    <w:uiPriority w:val="99"/>
    <w:semiHidden/>
    <w:unhideWhenUsed/>
    <w:rsid w:val="00BA3CA9"/>
  </w:style>
  <w:style w:type="numbering" w:customStyle="1" w:styleId="Bezlisty13">
    <w:name w:val="Bez listy13"/>
    <w:next w:val="Bezlisty"/>
    <w:uiPriority w:val="99"/>
    <w:semiHidden/>
    <w:unhideWhenUsed/>
    <w:rsid w:val="00BA3CA9"/>
  </w:style>
  <w:style w:type="numbering" w:customStyle="1" w:styleId="Bezlisty21">
    <w:name w:val="Bez listy21"/>
    <w:next w:val="Bezlisty"/>
    <w:uiPriority w:val="99"/>
    <w:semiHidden/>
    <w:unhideWhenUsed/>
    <w:rsid w:val="00BA3CA9"/>
  </w:style>
  <w:style w:type="character" w:customStyle="1" w:styleId="apple-converted-space">
    <w:name w:val="apple-converted-space"/>
    <w:rsid w:val="00BA3CA9"/>
  </w:style>
  <w:style w:type="numbering" w:customStyle="1" w:styleId="Bezlisty14">
    <w:name w:val="Bez listy14"/>
    <w:next w:val="Bezlisty"/>
    <w:uiPriority w:val="99"/>
    <w:semiHidden/>
    <w:unhideWhenUsed/>
    <w:rsid w:val="00BA3CA9"/>
  </w:style>
  <w:style w:type="numbering" w:customStyle="1" w:styleId="Bezlisty15">
    <w:name w:val="Bez listy15"/>
    <w:next w:val="Bezlisty"/>
    <w:uiPriority w:val="99"/>
    <w:semiHidden/>
    <w:unhideWhenUsed/>
    <w:rsid w:val="00BA3CA9"/>
  </w:style>
  <w:style w:type="numbering" w:customStyle="1" w:styleId="Bezlisty16">
    <w:name w:val="Bez listy16"/>
    <w:next w:val="Bezlisty"/>
    <w:uiPriority w:val="99"/>
    <w:semiHidden/>
    <w:unhideWhenUsed/>
    <w:rsid w:val="00BA3CA9"/>
  </w:style>
  <w:style w:type="paragraph" w:customStyle="1" w:styleId="Standard">
    <w:name w:val="Standard"/>
    <w:qFormat/>
    <w:rsid w:val="00BA3C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A3CA9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A3CA9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A3CA9"/>
  </w:style>
  <w:style w:type="character" w:customStyle="1" w:styleId="WW8Num47z0">
    <w:name w:val="WW8Num47z0"/>
    <w:rsid w:val="00BA3CA9"/>
    <w:rPr>
      <w:b w:val="0"/>
      <w:bCs w:val="0"/>
      <w:color w:val="000000"/>
    </w:rPr>
  </w:style>
  <w:style w:type="character" w:customStyle="1" w:styleId="WW8Num47z1">
    <w:name w:val="WW8Num47z1"/>
    <w:rsid w:val="00BA3CA9"/>
    <w:rPr>
      <w:rFonts w:ascii="Courier New" w:hAnsi="Courier New" w:cs="Courier New"/>
    </w:rPr>
  </w:style>
  <w:style w:type="character" w:customStyle="1" w:styleId="WW8Num47z3">
    <w:name w:val="WW8Num47z3"/>
    <w:rsid w:val="00BA3CA9"/>
    <w:rPr>
      <w:rFonts w:ascii="Symbol" w:hAnsi="Symbol"/>
    </w:rPr>
  </w:style>
  <w:style w:type="character" w:customStyle="1" w:styleId="WW8Num2z0">
    <w:name w:val="WW8Num2z0"/>
    <w:rsid w:val="00BA3CA9"/>
    <w:rPr>
      <w:rFonts w:ascii="Wingdings" w:hAnsi="Wingdings"/>
    </w:rPr>
  </w:style>
  <w:style w:type="character" w:customStyle="1" w:styleId="WW8Num51z0">
    <w:name w:val="WW8Num51z0"/>
    <w:qFormat/>
    <w:rsid w:val="00BA3CA9"/>
    <w:rPr>
      <w:b w:val="0"/>
      <w:bCs w:val="0"/>
      <w:color w:val="000000"/>
    </w:rPr>
  </w:style>
  <w:style w:type="character" w:customStyle="1" w:styleId="WW8Num51z1">
    <w:name w:val="WW8Num51z1"/>
    <w:rsid w:val="00BA3CA9"/>
    <w:rPr>
      <w:rFonts w:ascii="Symbol" w:hAnsi="Symbol"/>
    </w:rPr>
  </w:style>
  <w:style w:type="character" w:customStyle="1" w:styleId="WW8Num51z2">
    <w:name w:val="WW8Num51z2"/>
    <w:rsid w:val="00BA3CA9"/>
    <w:rPr>
      <w:rFonts w:ascii="Wingdings" w:hAnsi="Wingdings"/>
    </w:rPr>
  </w:style>
  <w:style w:type="paragraph" w:customStyle="1" w:styleId="Zawartotabeli">
    <w:name w:val="Zawartość tabeli"/>
    <w:basedOn w:val="Normalny"/>
    <w:rsid w:val="00BA3CA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A3CA9"/>
  </w:style>
  <w:style w:type="numbering" w:customStyle="1" w:styleId="Bezlisty17">
    <w:name w:val="Bez listy17"/>
    <w:next w:val="Bezlisty"/>
    <w:uiPriority w:val="99"/>
    <w:semiHidden/>
    <w:unhideWhenUsed/>
    <w:rsid w:val="00BA3CA9"/>
  </w:style>
  <w:style w:type="numbering" w:customStyle="1" w:styleId="Bezlisty18">
    <w:name w:val="Bez listy18"/>
    <w:next w:val="Bezlisty"/>
    <w:uiPriority w:val="99"/>
    <w:semiHidden/>
    <w:unhideWhenUsed/>
    <w:rsid w:val="00BA3CA9"/>
  </w:style>
  <w:style w:type="character" w:customStyle="1" w:styleId="NagwekZnak1">
    <w:name w:val="Nagłówek Znak1"/>
    <w:basedOn w:val="Domylnaczcionkaakapitu"/>
    <w:locked/>
    <w:rsid w:val="00BA3C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A3CA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3C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CA9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rsid w:val="00BA3CA9"/>
  </w:style>
  <w:style w:type="paragraph" w:customStyle="1" w:styleId="TableText">
    <w:name w:val="Table Text"/>
    <w:basedOn w:val="Normalny"/>
    <w:rsid w:val="00BA3CA9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A3CA9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BA3CA9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BA3CA9"/>
  </w:style>
  <w:style w:type="numbering" w:customStyle="1" w:styleId="Bezlisty20">
    <w:name w:val="Bez listy20"/>
    <w:next w:val="Bezlisty"/>
    <w:uiPriority w:val="99"/>
    <w:semiHidden/>
    <w:unhideWhenUsed/>
    <w:rsid w:val="00BA3CA9"/>
  </w:style>
  <w:style w:type="numbering" w:customStyle="1" w:styleId="Bezlisty22">
    <w:name w:val="Bez listy22"/>
    <w:next w:val="Bezlisty"/>
    <w:uiPriority w:val="99"/>
    <w:semiHidden/>
    <w:unhideWhenUsed/>
    <w:rsid w:val="00BA3CA9"/>
  </w:style>
  <w:style w:type="numbering" w:customStyle="1" w:styleId="Bezlisty23">
    <w:name w:val="Bez listy23"/>
    <w:next w:val="Bezlisty"/>
    <w:uiPriority w:val="99"/>
    <w:semiHidden/>
    <w:unhideWhenUsed/>
    <w:rsid w:val="00BA3CA9"/>
  </w:style>
  <w:style w:type="numbering" w:customStyle="1" w:styleId="Bezlisty24">
    <w:name w:val="Bez listy24"/>
    <w:next w:val="Bezlisty"/>
    <w:uiPriority w:val="99"/>
    <w:semiHidden/>
    <w:unhideWhenUsed/>
    <w:rsid w:val="00BA3CA9"/>
  </w:style>
  <w:style w:type="numbering" w:customStyle="1" w:styleId="Bezlisty25">
    <w:name w:val="Bez listy25"/>
    <w:next w:val="Bezlisty"/>
    <w:uiPriority w:val="99"/>
    <w:semiHidden/>
    <w:unhideWhenUsed/>
    <w:rsid w:val="00BA3CA9"/>
  </w:style>
  <w:style w:type="paragraph" w:customStyle="1" w:styleId="font5">
    <w:name w:val="font5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BA3CA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BA3CA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BA3C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BA3C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BA3C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BA3C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A3CA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BA3CA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BA3CA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BA3CA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BA3C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BA3CA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BA3C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BA3CA9"/>
  </w:style>
  <w:style w:type="numbering" w:customStyle="1" w:styleId="Bezlisty1111">
    <w:name w:val="Bez listy1111"/>
    <w:next w:val="Bezlisty"/>
    <w:uiPriority w:val="99"/>
    <w:semiHidden/>
    <w:unhideWhenUsed/>
    <w:rsid w:val="00BA3CA9"/>
  </w:style>
  <w:style w:type="table" w:customStyle="1" w:styleId="Tabela-Siatka41">
    <w:name w:val="Tabela - Siatka41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A3C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A3CA9"/>
  </w:style>
  <w:style w:type="table" w:customStyle="1" w:styleId="Tabela-Siatka21">
    <w:name w:val="Tabela - Siatka2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BA3CA9"/>
  </w:style>
  <w:style w:type="numbering" w:customStyle="1" w:styleId="Bezlisty51">
    <w:name w:val="Bez listy51"/>
    <w:next w:val="Bezlisty"/>
    <w:uiPriority w:val="99"/>
    <w:semiHidden/>
    <w:unhideWhenUsed/>
    <w:rsid w:val="00BA3CA9"/>
  </w:style>
  <w:style w:type="table" w:customStyle="1" w:styleId="Tabela-Siatka31">
    <w:name w:val="Tabela - Siatka31"/>
    <w:basedOn w:val="Standardowy"/>
    <w:next w:val="Tabela-Siatka"/>
    <w:uiPriority w:val="59"/>
    <w:rsid w:val="00BA3CA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BA3CA9"/>
  </w:style>
  <w:style w:type="numbering" w:customStyle="1" w:styleId="WW8Num1111">
    <w:name w:val="WW8Num1111"/>
    <w:basedOn w:val="Bezlisty"/>
    <w:rsid w:val="00BA3CA9"/>
  </w:style>
  <w:style w:type="numbering" w:customStyle="1" w:styleId="WW8Num2111">
    <w:name w:val="WW8Num2111"/>
    <w:basedOn w:val="Bezlisty"/>
    <w:rsid w:val="00BA3CA9"/>
  </w:style>
  <w:style w:type="numbering" w:customStyle="1" w:styleId="WW8Num2112">
    <w:name w:val="WW8Num2112"/>
    <w:basedOn w:val="Bezlisty"/>
    <w:rsid w:val="00BA3CA9"/>
  </w:style>
  <w:style w:type="numbering" w:customStyle="1" w:styleId="WW8Num21131">
    <w:name w:val="WW8Num21131"/>
    <w:basedOn w:val="Bezlisty"/>
    <w:rsid w:val="00BA3CA9"/>
    <w:pPr>
      <w:numPr>
        <w:numId w:val="42"/>
      </w:numPr>
    </w:pPr>
  </w:style>
  <w:style w:type="numbering" w:customStyle="1" w:styleId="WW8Num1121">
    <w:name w:val="WW8Num1121"/>
    <w:rsid w:val="00BA3CA9"/>
    <w:pPr>
      <w:numPr>
        <w:numId w:val="31"/>
      </w:numPr>
    </w:pPr>
  </w:style>
  <w:style w:type="numbering" w:customStyle="1" w:styleId="WW8Num212">
    <w:name w:val="WW8Num212"/>
    <w:rsid w:val="00BA3CA9"/>
    <w:pPr>
      <w:numPr>
        <w:numId w:val="32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BA3CA9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9">
    <w:name w:val="font9"/>
    <w:basedOn w:val="Normalny"/>
    <w:rsid w:val="00BA3CA9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BA3CA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BA3CA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qFormat/>
    <w:rsid w:val="00BA3CA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BA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BA3CA9"/>
    <w:pPr>
      <w:numPr>
        <w:numId w:val="19"/>
      </w:numPr>
    </w:pPr>
  </w:style>
  <w:style w:type="numbering" w:customStyle="1" w:styleId="WW8Num113">
    <w:name w:val="WW8Num113"/>
    <w:rsid w:val="009E5C48"/>
  </w:style>
  <w:style w:type="numbering" w:customStyle="1" w:styleId="WW8Num1113">
    <w:name w:val="WW8Num1113"/>
    <w:rsid w:val="00D473EC"/>
    <w:pPr>
      <w:numPr>
        <w:numId w:val="38"/>
      </w:numPr>
    </w:pPr>
  </w:style>
  <w:style w:type="numbering" w:customStyle="1" w:styleId="Bezlisty26">
    <w:name w:val="Bez listy26"/>
    <w:next w:val="Bezlisty"/>
    <w:uiPriority w:val="99"/>
    <w:semiHidden/>
    <w:unhideWhenUsed/>
    <w:rsid w:val="00083DF8"/>
  </w:style>
  <w:style w:type="numbering" w:customStyle="1" w:styleId="WW8Num114">
    <w:name w:val="WW8Num114"/>
    <w:rsid w:val="00083DF8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3D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83D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83D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D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DF8"/>
    <w:rPr>
      <w:b/>
      <w:bCs/>
      <w:sz w:val="20"/>
      <w:szCs w:val="20"/>
    </w:rPr>
  </w:style>
  <w:style w:type="paragraph" w:customStyle="1" w:styleId="1">
    <w:name w:val="1"/>
    <w:basedOn w:val="Normalny"/>
    <w:rsid w:val="00F710C1"/>
    <w:pPr>
      <w:widowControl w:val="0"/>
      <w:tabs>
        <w:tab w:val="left" w:pos="567"/>
        <w:tab w:val="right" w:pos="851"/>
        <w:tab w:val="right" w:pos="1134"/>
        <w:tab w:val="right" w:pos="1701"/>
        <w:tab w:val="left" w:pos="1920"/>
        <w:tab w:val="right" w:pos="2268"/>
        <w:tab w:val="left" w:pos="2520"/>
        <w:tab w:val="right" w:pos="2835"/>
        <w:tab w:val="right" w:pos="3402"/>
      </w:tabs>
      <w:suppressAutoHyphens/>
      <w:adjustRightInd w:val="0"/>
      <w:spacing w:after="0" w:line="240" w:lineRule="auto"/>
      <w:jc w:val="both"/>
    </w:pPr>
    <w:rPr>
      <w:rFonts w:ascii="Arial" w:eastAsia="Times New Roman" w:hAnsi="Arial" w:cs="Arial"/>
      <w:spacing w:val="-3"/>
      <w:kern w:val="2"/>
      <w:sz w:val="24"/>
      <w:szCs w:val="24"/>
      <w:lang w:val="en-GB" w:eastAsia="pl-PL"/>
    </w:rPr>
  </w:style>
  <w:style w:type="table" w:customStyle="1" w:styleId="TableGrid">
    <w:name w:val="TableGrid"/>
    <w:rsid w:val="00F710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27">
    <w:name w:val="Bez listy27"/>
    <w:next w:val="Bezlisty"/>
    <w:uiPriority w:val="99"/>
    <w:semiHidden/>
    <w:unhideWhenUsed/>
    <w:rsid w:val="00F710C1"/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1D1148"/>
    <w:pPr>
      <w:spacing w:after="0" w:line="240" w:lineRule="auto"/>
    </w:pPr>
    <w:rPr>
      <w:sz w:val="20"/>
      <w:szCs w:val="20"/>
    </w:rPr>
  </w:style>
  <w:style w:type="character" w:customStyle="1" w:styleId="text-justify">
    <w:name w:val="text-justify"/>
    <w:basedOn w:val="Domylnaczcionkaakapitu"/>
    <w:rsid w:val="00BD7599"/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57538E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B57778"/>
    <w:rPr>
      <w:vertAlign w:val="superscript"/>
    </w:rPr>
  </w:style>
  <w:style w:type="character" w:customStyle="1" w:styleId="Znakiprzypiswdolnych">
    <w:name w:val="Znaki przypisów dolnych"/>
    <w:qFormat/>
    <w:rsid w:val="00B57778"/>
  </w:style>
  <w:style w:type="numbering" w:customStyle="1" w:styleId="WW8Num1112">
    <w:name w:val="WW8Num1112"/>
    <w:basedOn w:val="Bezlisty"/>
    <w:rsid w:val="00E07234"/>
    <w:pPr>
      <w:numPr>
        <w:numId w:val="43"/>
      </w:numPr>
    </w:pPr>
  </w:style>
  <w:style w:type="paragraph" w:styleId="Poprawka">
    <w:name w:val="Revision"/>
    <w:hidden/>
    <w:uiPriority w:val="99"/>
    <w:semiHidden/>
    <w:rsid w:val="00C17485"/>
    <w:pPr>
      <w:spacing w:after="0" w:line="240" w:lineRule="auto"/>
    </w:p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2A6F00"/>
    <w:pPr>
      <w:keepNext/>
      <w:keepLines/>
      <w:suppressAutoHyphens/>
      <w:spacing w:before="40" w:after="0" w:line="240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customStyle="1" w:styleId="TekstpodstawowyZnak1">
    <w:name w:val="Tekst podstawowy Znak1"/>
    <w:basedOn w:val="Domylnaczcionkaakapitu"/>
    <w:qFormat/>
    <w:locked/>
    <w:rsid w:val="002A6F00"/>
    <w:rPr>
      <w:rFonts w:eastAsia="Times New Roman"/>
      <w:color w:val="00000A"/>
      <w:lang w:bidi="en-US"/>
    </w:rPr>
  </w:style>
  <w:style w:type="paragraph" w:customStyle="1" w:styleId="Tekstpodstawowy1">
    <w:name w:val="Tekst podstawowy1"/>
    <w:basedOn w:val="Normalny"/>
    <w:next w:val="Tekstpodstawowy"/>
    <w:semiHidden/>
    <w:unhideWhenUsed/>
    <w:rsid w:val="002A6F00"/>
    <w:pPr>
      <w:suppressAutoHyphens/>
      <w:spacing w:before="120" w:after="120"/>
      <w:jc w:val="both"/>
    </w:pPr>
    <w:rPr>
      <w:rFonts w:eastAsia="Times New Roman"/>
      <w:color w:val="00000A"/>
      <w:lang w:bidi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2A6F00"/>
    <w:rPr>
      <w:sz w:val="20"/>
      <w:szCs w:val="20"/>
    </w:rPr>
  </w:style>
  <w:style w:type="paragraph" w:customStyle="1" w:styleId="Styl">
    <w:name w:val="Styl"/>
    <w:qFormat/>
    <w:rsid w:val="002A6F00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qFormat/>
    <w:rsid w:val="002A6F00"/>
    <w:pPr>
      <w:widowControl w:val="0"/>
      <w:suppressAutoHyphens/>
      <w:spacing w:after="0" w:line="100" w:lineRule="atLeast"/>
    </w:pPr>
    <w:rPr>
      <w:rFonts w:ascii="Times New Roman" w:eastAsia="Times New Roman" w:hAnsi="Times New Roman" w:cs="Mangal"/>
      <w:kern w:val="2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A6F00"/>
    <w:pPr>
      <w:suppressAutoHyphens/>
      <w:spacing w:after="120"/>
      <w:jc w:val="both"/>
    </w:pPr>
    <w:rPr>
      <w:rFonts w:ascii="Calibri" w:eastAsia="Calibri" w:hAnsi="Calibri" w:cs="Times New Roman"/>
      <w:b/>
      <w:bCs/>
    </w:rPr>
  </w:style>
  <w:style w:type="paragraph" w:customStyle="1" w:styleId="Tekstkomentarza1">
    <w:name w:val="Tekst komentarza1"/>
    <w:basedOn w:val="Normalny"/>
    <w:next w:val="Tekstkomentarza"/>
    <w:uiPriority w:val="99"/>
    <w:semiHidden/>
    <w:unhideWhenUsed/>
    <w:rsid w:val="002A6F00"/>
    <w:pPr>
      <w:spacing w:line="240" w:lineRule="auto"/>
    </w:pPr>
    <w:rPr>
      <w:rFonts w:cs="Times New Roman"/>
      <w:sz w:val="20"/>
      <w:szCs w:val="20"/>
    </w:rPr>
  </w:style>
  <w:style w:type="character" w:customStyle="1" w:styleId="Nagwek4Znak1">
    <w:name w:val="Nagłówek 4 Znak1"/>
    <w:basedOn w:val="Domylnaczcionkaakapitu"/>
    <w:uiPriority w:val="9"/>
    <w:semiHidden/>
    <w:rsid w:val="002A6F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ekstpodstawowyZnak2">
    <w:name w:val="Tekst podstawowy Znak2"/>
    <w:basedOn w:val="Domylnaczcionkaakapitu"/>
    <w:semiHidden/>
    <w:rsid w:val="002A6F00"/>
  </w:style>
  <w:style w:type="character" w:customStyle="1" w:styleId="TematkomentarzaZnak1">
    <w:name w:val="Temat komentarza Znak1"/>
    <w:basedOn w:val="TekstkomentarzaZnak1"/>
    <w:uiPriority w:val="99"/>
    <w:semiHidden/>
    <w:rsid w:val="002A6F0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006"/>
    <w:rPr>
      <w:color w:val="605E5C"/>
      <w:shd w:val="clear" w:color="auto" w:fill="E1DFDD"/>
    </w:rPr>
  </w:style>
  <w:style w:type="numbering" w:customStyle="1" w:styleId="Bezlisty28">
    <w:name w:val="Bez listy28"/>
    <w:next w:val="Bezlisty"/>
    <w:uiPriority w:val="99"/>
    <w:semiHidden/>
    <w:unhideWhenUsed/>
    <w:rsid w:val="00717CA5"/>
  </w:style>
  <w:style w:type="numbering" w:customStyle="1" w:styleId="WW8Num116">
    <w:name w:val="WW8Num116"/>
    <w:rsid w:val="00717CA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78058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685D3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1123A3"/>
  </w:style>
  <w:style w:type="character" w:customStyle="1" w:styleId="WW8Num1z2">
    <w:name w:val="WW8Num1z2"/>
    <w:rsid w:val="001123A3"/>
  </w:style>
  <w:style w:type="character" w:customStyle="1" w:styleId="WW8Num1z3">
    <w:name w:val="WW8Num1z3"/>
    <w:rsid w:val="001123A3"/>
  </w:style>
  <w:style w:type="character" w:customStyle="1" w:styleId="WW8Num1z4">
    <w:name w:val="WW8Num1z4"/>
    <w:rsid w:val="001123A3"/>
  </w:style>
  <w:style w:type="character" w:customStyle="1" w:styleId="WW8Num1z5">
    <w:name w:val="WW8Num1z5"/>
    <w:rsid w:val="001123A3"/>
  </w:style>
  <w:style w:type="character" w:customStyle="1" w:styleId="WW8Num1z6">
    <w:name w:val="WW8Num1z6"/>
    <w:rsid w:val="001123A3"/>
  </w:style>
  <w:style w:type="character" w:customStyle="1" w:styleId="WW8Num1z7">
    <w:name w:val="WW8Num1z7"/>
    <w:rsid w:val="001123A3"/>
  </w:style>
  <w:style w:type="character" w:customStyle="1" w:styleId="WW8Num1z8">
    <w:name w:val="WW8Num1z8"/>
    <w:rsid w:val="001123A3"/>
  </w:style>
  <w:style w:type="character" w:customStyle="1" w:styleId="WW8Num2z1">
    <w:name w:val="WW8Num2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z2">
    <w:name w:val="WW8Num2z2"/>
    <w:rsid w:val="001123A3"/>
  </w:style>
  <w:style w:type="character" w:customStyle="1" w:styleId="WW8Num2z3">
    <w:name w:val="WW8Num2z3"/>
    <w:rsid w:val="001123A3"/>
  </w:style>
  <w:style w:type="character" w:customStyle="1" w:styleId="WW8Num2z4">
    <w:name w:val="WW8Num2z4"/>
    <w:rsid w:val="001123A3"/>
  </w:style>
  <w:style w:type="character" w:customStyle="1" w:styleId="WW8Num2z5">
    <w:name w:val="WW8Num2z5"/>
    <w:rsid w:val="001123A3"/>
  </w:style>
  <w:style w:type="character" w:customStyle="1" w:styleId="WW8Num2z6">
    <w:name w:val="WW8Num2z6"/>
    <w:rsid w:val="001123A3"/>
  </w:style>
  <w:style w:type="character" w:customStyle="1" w:styleId="WW8Num2z7">
    <w:name w:val="WW8Num2z7"/>
    <w:rsid w:val="001123A3"/>
  </w:style>
  <w:style w:type="character" w:customStyle="1" w:styleId="WW8Num2z8">
    <w:name w:val="WW8Num2z8"/>
    <w:rsid w:val="001123A3"/>
  </w:style>
  <w:style w:type="character" w:customStyle="1" w:styleId="WW8Num3z0">
    <w:name w:val="WW8Num3z0"/>
    <w:rsid w:val="001123A3"/>
    <w:rPr>
      <w:szCs w:val="16"/>
    </w:rPr>
  </w:style>
  <w:style w:type="character" w:customStyle="1" w:styleId="WW8Num3z1">
    <w:name w:val="WW8Num3z1"/>
    <w:rsid w:val="001123A3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z2">
    <w:name w:val="WW8Num3z2"/>
    <w:rsid w:val="001123A3"/>
  </w:style>
  <w:style w:type="character" w:customStyle="1" w:styleId="WW8Num3z3">
    <w:name w:val="WW8Num3z3"/>
    <w:rsid w:val="001123A3"/>
  </w:style>
  <w:style w:type="character" w:customStyle="1" w:styleId="WW8Num3z4">
    <w:name w:val="WW8Num3z4"/>
    <w:rsid w:val="001123A3"/>
  </w:style>
  <w:style w:type="character" w:customStyle="1" w:styleId="WW8Num3z5">
    <w:name w:val="WW8Num3z5"/>
    <w:rsid w:val="001123A3"/>
  </w:style>
  <w:style w:type="character" w:customStyle="1" w:styleId="WW8Num3z6">
    <w:name w:val="WW8Num3z6"/>
    <w:rsid w:val="001123A3"/>
  </w:style>
  <w:style w:type="character" w:customStyle="1" w:styleId="WW8Num3z7">
    <w:name w:val="WW8Num3z7"/>
    <w:rsid w:val="001123A3"/>
  </w:style>
  <w:style w:type="character" w:customStyle="1" w:styleId="WW8Num3z8">
    <w:name w:val="WW8Num3z8"/>
    <w:rsid w:val="001123A3"/>
  </w:style>
  <w:style w:type="paragraph" w:styleId="Legenda">
    <w:name w:val="caption"/>
    <w:basedOn w:val="Normalny"/>
    <w:qFormat/>
    <w:rsid w:val="001123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sd4b0934c">
    <w:name w:val="csd4b0934c"/>
    <w:basedOn w:val="Normalny"/>
    <w:rsid w:val="001123A3"/>
    <w:pPr>
      <w:pBdr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881dbf6">
    <w:name w:val="cs3881dbf6"/>
    <w:basedOn w:val="Normalny"/>
    <w:rsid w:val="001123A3"/>
    <w:pPr>
      <w:pBdr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1d50606">
    <w:name w:val="cs31d50606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d84318f">
    <w:name w:val="csdd84318f"/>
    <w:basedOn w:val="Normalny"/>
    <w:rsid w:val="001123A3"/>
    <w:pPr>
      <w:pBdr>
        <w:right w:val="single" w:sz="6" w:space="31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numbering" w:customStyle="1" w:styleId="Bezlisty29">
    <w:name w:val="Bez listy29"/>
    <w:next w:val="Bezlisty"/>
    <w:uiPriority w:val="99"/>
    <w:semiHidden/>
    <w:unhideWhenUsed/>
    <w:rsid w:val="005453E3"/>
  </w:style>
  <w:style w:type="numbering" w:customStyle="1" w:styleId="WW8Num12">
    <w:name w:val="WW8Num12"/>
    <w:basedOn w:val="Bezlisty"/>
    <w:qFormat/>
    <w:rsid w:val="00CA68C4"/>
    <w:pPr>
      <w:numPr>
        <w:numId w:val="45"/>
      </w:numPr>
    </w:pPr>
  </w:style>
  <w:style w:type="paragraph" w:customStyle="1" w:styleId="odmylnika">
    <w:name w:val="od myślnika"/>
    <w:basedOn w:val="Akapitzlist"/>
    <w:qFormat/>
    <w:rsid w:val="00CA68C4"/>
    <w:pPr>
      <w:spacing w:after="0" w:line="240" w:lineRule="auto"/>
    </w:pPr>
    <w:rPr>
      <w:rFonts w:ascii="Arial" w:eastAsia="Calibri" w:hAnsi="Arial" w:cs="Arial"/>
      <w:color w:val="00000A"/>
      <w:szCs w:val="24"/>
      <w:lang w:eastAsia="pl-PL"/>
    </w:rPr>
  </w:style>
  <w:style w:type="character" w:customStyle="1" w:styleId="StrongEmphasis">
    <w:name w:val="Strong Emphasis"/>
    <w:rsid w:val="00CA68C4"/>
    <w:rPr>
      <w:b/>
      <w:bCs/>
    </w:rPr>
  </w:style>
  <w:style w:type="numbering" w:customStyle="1" w:styleId="WW8Num7">
    <w:name w:val="WW8Num7"/>
    <w:basedOn w:val="Bezlisty"/>
    <w:qFormat/>
    <w:rsid w:val="00CA68C4"/>
    <w:pPr>
      <w:numPr>
        <w:numId w:val="46"/>
      </w:numPr>
    </w:pPr>
  </w:style>
  <w:style w:type="numbering" w:customStyle="1" w:styleId="WW8Num4">
    <w:name w:val="WW8Num4"/>
    <w:basedOn w:val="Bezlisty"/>
    <w:qFormat/>
    <w:rsid w:val="00CA68C4"/>
    <w:pPr>
      <w:numPr>
        <w:numId w:val="47"/>
      </w:numPr>
    </w:pPr>
  </w:style>
  <w:style w:type="numbering" w:customStyle="1" w:styleId="WW8Num72">
    <w:name w:val="WW8Num72"/>
    <w:basedOn w:val="Bezlisty"/>
    <w:qFormat/>
    <w:rsid w:val="00CA68C4"/>
    <w:pPr>
      <w:numPr>
        <w:numId w:val="48"/>
      </w:numPr>
    </w:pPr>
  </w:style>
  <w:style w:type="numbering" w:customStyle="1" w:styleId="WW8Num14">
    <w:name w:val="WW8Num14"/>
    <w:basedOn w:val="Bezlisty"/>
    <w:qFormat/>
    <w:rsid w:val="00CA68C4"/>
    <w:pPr>
      <w:numPr>
        <w:numId w:val="49"/>
      </w:numPr>
    </w:pPr>
  </w:style>
  <w:style w:type="numbering" w:customStyle="1" w:styleId="WW8Num55">
    <w:name w:val="WW8Num55"/>
    <w:basedOn w:val="Bezlisty"/>
    <w:qFormat/>
    <w:rsid w:val="00CA68C4"/>
    <w:pPr>
      <w:numPr>
        <w:numId w:val="50"/>
      </w:numPr>
    </w:pPr>
  </w:style>
  <w:style w:type="numbering" w:customStyle="1" w:styleId="WW8Num39">
    <w:name w:val="WW8Num39"/>
    <w:basedOn w:val="Bezlisty"/>
    <w:qFormat/>
    <w:rsid w:val="00CA68C4"/>
    <w:pPr>
      <w:numPr>
        <w:numId w:val="51"/>
      </w:numPr>
    </w:pPr>
  </w:style>
  <w:style w:type="numbering" w:customStyle="1" w:styleId="WW8Num68">
    <w:name w:val="WW8Num68"/>
    <w:basedOn w:val="Bezlisty"/>
    <w:qFormat/>
    <w:rsid w:val="00CA68C4"/>
    <w:pPr>
      <w:numPr>
        <w:numId w:val="52"/>
      </w:numPr>
    </w:pPr>
  </w:style>
  <w:style w:type="paragraph" w:styleId="Listanumerowana">
    <w:name w:val="List Number"/>
    <w:basedOn w:val="Standard"/>
    <w:qFormat/>
    <w:rsid w:val="00CA68C4"/>
    <w:pPr>
      <w:numPr>
        <w:numId w:val="54"/>
      </w:numPr>
      <w:spacing w:after="80"/>
      <w:jc w:val="both"/>
    </w:pPr>
    <w:rPr>
      <w:rFonts w:ascii="Arial" w:eastAsia="Arial" w:hAnsi="Arial"/>
      <w:color w:val="000000"/>
      <w:sz w:val="20"/>
      <w:szCs w:val="20"/>
    </w:rPr>
  </w:style>
  <w:style w:type="numbering" w:customStyle="1" w:styleId="WW8Num17">
    <w:name w:val="WW8Num17"/>
    <w:basedOn w:val="Bezlisty"/>
    <w:qFormat/>
    <w:rsid w:val="00CA68C4"/>
    <w:pPr>
      <w:numPr>
        <w:numId w:val="54"/>
      </w:numPr>
    </w:pPr>
  </w:style>
  <w:style w:type="numbering" w:customStyle="1" w:styleId="WW8Num46">
    <w:name w:val="WW8Num46"/>
    <w:basedOn w:val="Bezlisty"/>
    <w:qFormat/>
    <w:rsid w:val="00CA68C4"/>
    <w:pPr>
      <w:numPr>
        <w:numId w:val="55"/>
      </w:numPr>
    </w:pPr>
  </w:style>
  <w:style w:type="numbering" w:customStyle="1" w:styleId="WW8Num32">
    <w:name w:val="WW8Num32"/>
    <w:basedOn w:val="Bezlisty"/>
    <w:qFormat/>
    <w:rsid w:val="00CA68C4"/>
    <w:pPr>
      <w:numPr>
        <w:numId w:val="56"/>
      </w:numPr>
    </w:pPr>
  </w:style>
  <w:style w:type="numbering" w:customStyle="1" w:styleId="WW8Num49">
    <w:name w:val="WW8Num49"/>
    <w:basedOn w:val="Bezlisty"/>
    <w:qFormat/>
    <w:rsid w:val="00CA68C4"/>
    <w:pPr>
      <w:numPr>
        <w:numId w:val="57"/>
      </w:numPr>
    </w:pPr>
  </w:style>
  <w:style w:type="character" w:customStyle="1" w:styleId="Mocnowyrniony">
    <w:name w:val="Mocno wyróżniony"/>
    <w:qFormat/>
    <w:rsid w:val="006E6F76"/>
    <w:rPr>
      <w:b/>
      <w:bCs/>
    </w:rPr>
  </w:style>
  <w:style w:type="character" w:customStyle="1" w:styleId="ListLabel1">
    <w:name w:val="ListLabel 1"/>
    <w:qFormat/>
    <w:rsid w:val="006E6F76"/>
    <w:rPr>
      <w:b/>
    </w:rPr>
  </w:style>
  <w:style w:type="character" w:customStyle="1" w:styleId="ListLabel2">
    <w:name w:val="ListLabel 2"/>
    <w:qFormat/>
    <w:rsid w:val="006E6F76"/>
    <w:rPr>
      <w:b/>
    </w:rPr>
  </w:style>
  <w:style w:type="character" w:customStyle="1" w:styleId="ListLabel3">
    <w:name w:val="ListLabel 3"/>
    <w:qFormat/>
    <w:rsid w:val="006E6F76"/>
    <w:rPr>
      <w:b w:val="0"/>
      <w:i w:val="0"/>
      <w:color w:val="00000A"/>
    </w:rPr>
  </w:style>
  <w:style w:type="character" w:customStyle="1" w:styleId="ListLabel4">
    <w:name w:val="ListLabel 4"/>
    <w:qFormat/>
    <w:rsid w:val="006E6F76"/>
    <w:rPr>
      <w:rFonts w:cs="Symbol"/>
      <w:b/>
    </w:rPr>
  </w:style>
  <w:style w:type="character" w:customStyle="1" w:styleId="ListLabel5">
    <w:name w:val="ListLabel 5"/>
    <w:qFormat/>
    <w:rsid w:val="006E6F76"/>
    <w:rPr>
      <w:rFonts w:cs="Courier New"/>
    </w:rPr>
  </w:style>
  <w:style w:type="character" w:customStyle="1" w:styleId="ListLabel6">
    <w:name w:val="ListLabel 6"/>
    <w:qFormat/>
    <w:rsid w:val="006E6F76"/>
    <w:rPr>
      <w:rFonts w:cs="Wingdings"/>
    </w:rPr>
  </w:style>
  <w:style w:type="character" w:customStyle="1" w:styleId="ListLabel7">
    <w:name w:val="ListLabel 7"/>
    <w:qFormat/>
    <w:rsid w:val="006E6F76"/>
    <w:rPr>
      <w:rFonts w:cs="Symbol"/>
    </w:rPr>
  </w:style>
  <w:style w:type="character" w:customStyle="1" w:styleId="ListLabel8">
    <w:name w:val="ListLabel 8"/>
    <w:qFormat/>
    <w:rsid w:val="006E6F76"/>
    <w:rPr>
      <w:rFonts w:cs="Courier New"/>
    </w:rPr>
  </w:style>
  <w:style w:type="character" w:customStyle="1" w:styleId="ListLabel9">
    <w:name w:val="ListLabel 9"/>
    <w:qFormat/>
    <w:rsid w:val="006E6F76"/>
    <w:rPr>
      <w:rFonts w:cs="Wingdings"/>
    </w:rPr>
  </w:style>
  <w:style w:type="character" w:customStyle="1" w:styleId="ListLabel10">
    <w:name w:val="ListLabel 10"/>
    <w:qFormat/>
    <w:rsid w:val="006E6F76"/>
    <w:rPr>
      <w:rFonts w:cs="Symbol"/>
    </w:rPr>
  </w:style>
  <w:style w:type="character" w:customStyle="1" w:styleId="ListLabel11">
    <w:name w:val="ListLabel 11"/>
    <w:qFormat/>
    <w:rsid w:val="006E6F76"/>
    <w:rPr>
      <w:rFonts w:cs="Courier New"/>
    </w:rPr>
  </w:style>
  <w:style w:type="character" w:customStyle="1" w:styleId="ListLabel12">
    <w:name w:val="ListLabel 12"/>
    <w:qFormat/>
    <w:rsid w:val="006E6F76"/>
    <w:rPr>
      <w:rFonts w:cs="Wingdings"/>
    </w:rPr>
  </w:style>
  <w:style w:type="character" w:customStyle="1" w:styleId="ListLabel13">
    <w:name w:val="ListLabel 13"/>
    <w:qFormat/>
    <w:rsid w:val="006E6F76"/>
    <w:rPr>
      <w:b/>
    </w:rPr>
  </w:style>
  <w:style w:type="character" w:customStyle="1" w:styleId="ListLabel14">
    <w:name w:val="ListLabel 14"/>
    <w:qFormat/>
    <w:rsid w:val="006E6F76"/>
    <w:rPr>
      <w:b/>
    </w:rPr>
  </w:style>
  <w:style w:type="character" w:customStyle="1" w:styleId="ListLabel15">
    <w:name w:val="ListLabel 15"/>
    <w:qFormat/>
    <w:rsid w:val="006E6F76"/>
    <w:rPr>
      <w:rFonts w:cs="Symbol"/>
    </w:rPr>
  </w:style>
  <w:style w:type="character" w:customStyle="1" w:styleId="ListLabel16">
    <w:name w:val="ListLabel 16"/>
    <w:qFormat/>
    <w:rsid w:val="006E6F76"/>
    <w:rPr>
      <w:rFonts w:cs="Courier New"/>
    </w:rPr>
  </w:style>
  <w:style w:type="character" w:customStyle="1" w:styleId="ListLabel17">
    <w:name w:val="ListLabel 17"/>
    <w:qFormat/>
    <w:rsid w:val="006E6F76"/>
    <w:rPr>
      <w:rFonts w:cs="Wingdings"/>
    </w:rPr>
  </w:style>
  <w:style w:type="character" w:customStyle="1" w:styleId="ListLabel18">
    <w:name w:val="ListLabel 18"/>
    <w:qFormat/>
    <w:rsid w:val="006E6F76"/>
    <w:rPr>
      <w:rFonts w:cs="Symbol"/>
    </w:rPr>
  </w:style>
  <w:style w:type="character" w:customStyle="1" w:styleId="ListLabel19">
    <w:name w:val="ListLabel 19"/>
    <w:qFormat/>
    <w:rsid w:val="006E6F76"/>
    <w:rPr>
      <w:rFonts w:cs="Courier New"/>
    </w:rPr>
  </w:style>
  <w:style w:type="character" w:customStyle="1" w:styleId="ListLabel20">
    <w:name w:val="ListLabel 20"/>
    <w:qFormat/>
    <w:rsid w:val="006E6F76"/>
    <w:rPr>
      <w:rFonts w:cs="Wingdings"/>
    </w:rPr>
  </w:style>
  <w:style w:type="character" w:customStyle="1" w:styleId="ListLabel21">
    <w:name w:val="ListLabel 21"/>
    <w:qFormat/>
    <w:rsid w:val="006E6F76"/>
    <w:rPr>
      <w:rFonts w:cs="Symbol"/>
    </w:rPr>
  </w:style>
  <w:style w:type="character" w:customStyle="1" w:styleId="ListLabel22">
    <w:name w:val="ListLabel 22"/>
    <w:qFormat/>
    <w:rsid w:val="006E6F76"/>
    <w:rPr>
      <w:rFonts w:cs="Courier New"/>
    </w:rPr>
  </w:style>
  <w:style w:type="character" w:customStyle="1" w:styleId="ListLabel23">
    <w:name w:val="ListLabel 23"/>
    <w:qFormat/>
    <w:rsid w:val="006E6F76"/>
    <w:rPr>
      <w:rFonts w:cs="Wingdings"/>
    </w:rPr>
  </w:style>
  <w:style w:type="character" w:customStyle="1" w:styleId="ListLabel24">
    <w:name w:val="ListLabel 2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5">
    <w:name w:val="ListLabel 25"/>
    <w:qFormat/>
    <w:rsid w:val="006E6F76"/>
    <w:rPr>
      <w:rFonts w:cs="Arial"/>
      <w:b/>
      <w:sz w:val="22"/>
      <w:szCs w:val="22"/>
    </w:rPr>
  </w:style>
  <w:style w:type="character" w:customStyle="1" w:styleId="ListLabel26">
    <w:name w:val="ListLabel 26"/>
    <w:qFormat/>
    <w:rsid w:val="006E6F76"/>
    <w:rPr>
      <w:rFonts w:cs="Symbol"/>
      <w:sz w:val="20"/>
    </w:rPr>
  </w:style>
  <w:style w:type="character" w:customStyle="1" w:styleId="ListLabel27">
    <w:name w:val="ListLabel 27"/>
    <w:qFormat/>
    <w:rsid w:val="006E6F76"/>
    <w:rPr>
      <w:rFonts w:cs="Courier New"/>
    </w:rPr>
  </w:style>
  <w:style w:type="character" w:customStyle="1" w:styleId="ListLabel28">
    <w:name w:val="ListLabel 28"/>
    <w:qFormat/>
    <w:rsid w:val="006E6F76"/>
    <w:rPr>
      <w:rFonts w:cs="Wingdings"/>
    </w:rPr>
  </w:style>
  <w:style w:type="character" w:customStyle="1" w:styleId="ListLabel29">
    <w:name w:val="ListLabel 29"/>
    <w:qFormat/>
    <w:rsid w:val="006E6F76"/>
    <w:rPr>
      <w:rFonts w:cs="Symbol"/>
    </w:rPr>
  </w:style>
  <w:style w:type="character" w:customStyle="1" w:styleId="ListLabel30">
    <w:name w:val="ListLabel 30"/>
    <w:qFormat/>
    <w:rsid w:val="006E6F76"/>
    <w:rPr>
      <w:rFonts w:cs="Courier New"/>
    </w:rPr>
  </w:style>
  <w:style w:type="character" w:customStyle="1" w:styleId="ListLabel31">
    <w:name w:val="ListLabel 31"/>
    <w:qFormat/>
    <w:rsid w:val="006E6F76"/>
    <w:rPr>
      <w:rFonts w:cs="Wingdings"/>
    </w:rPr>
  </w:style>
  <w:style w:type="character" w:customStyle="1" w:styleId="ListLabel32">
    <w:name w:val="ListLabel 32"/>
    <w:qFormat/>
    <w:rsid w:val="006E6F76"/>
    <w:rPr>
      <w:rFonts w:cs="Symbol"/>
    </w:rPr>
  </w:style>
  <w:style w:type="character" w:customStyle="1" w:styleId="ListLabel33">
    <w:name w:val="ListLabel 33"/>
    <w:qFormat/>
    <w:rsid w:val="006E6F76"/>
    <w:rPr>
      <w:rFonts w:cs="Courier New"/>
    </w:rPr>
  </w:style>
  <w:style w:type="character" w:customStyle="1" w:styleId="ListLabel34">
    <w:name w:val="ListLabel 34"/>
    <w:qFormat/>
    <w:rsid w:val="006E6F76"/>
    <w:rPr>
      <w:rFonts w:cs="Wingdings"/>
    </w:rPr>
  </w:style>
  <w:style w:type="character" w:customStyle="1" w:styleId="ListLabel35">
    <w:name w:val="ListLabel 35"/>
    <w:qFormat/>
    <w:rsid w:val="006E6F76"/>
    <w:rPr>
      <w:b/>
      <w:color w:val="000000"/>
      <w:sz w:val="22"/>
      <w:szCs w:val="22"/>
    </w:rPr>
  </w:style>
  <w:style w:type="character" w:customStyle="1" w:styleId="ListLabel36">
    <w:name w:val="ListLabel 36"/>
    <w:qFormat/>
    <w:rsid w:val="006E6F76"/>
    <w:rPr>
      <w:b w:val="0"/>
      <w:color w:val="000000"/>
      <w:sz w:val="22"/>
      <w:szCs w:val="22"/>
    </w:rPr>
  </w:style>
  <w:style w:type="character" w:customStyle="1" w:styleId="ListLabel37">
    <w:name w:val="ListLabel 37"/>
    <w:qFormat/>
    <w:rsid w:val="006E6F76"/>
    <w:rPr>
      <w:b w:val="0"/>
      <w:color w:val="000000"/>
      <w:sz w:val="22"/>
      <w:szCs w:val="22"/>
    </w:rPr>
  </w:style>
  <w:style w:type="character" w:customStyle="1" w:styleId="ListLabel38">
    <w:name w:val="ListLabel 38"/>
    <w:qFormat/>
    <w:rsid w:val="006E6F76"/>
    <w:rPr>
      <w:b w:val="0"/>
      <w:color w:val="000000"/>
      <w:sz w:val="22"/>
      <w:szCs w:val="22"/>
    </w:rPr>
  </w:style>
  <w:style w:type="character" w:customStyle="1" w:styleId="ListLabel39">
    <w:name w:val="ListLabel 39"/>
    <w:qFormat/>
    <w:rsid w:val="006E6F76"/>
    <w:rPr>
      <w:sz w:val="22"/>
      <w:szCs w:val="22"/>
    </w:rPr>
  </w:style>
  <w:style w:type="character" w:customStyle="1" w:styleId="ListLabel40">
    <w:name w:val="ListLabel 40"/>
    <w:qFormat/>
    <w:rsid w:val="006E6F76"/>
    <w:rPr>
      <w:sz w:val="22"/>
      <w:szCs w:val="22"/>
    </w:rPr>
  </w:style>
  <w:style w:type="character" w:customStyle="1" w:styleId="ListLabel41">
    <w:name w:val="ListLabel 41"/>
    <w:qFormat/>
    <w:rsid w:val="006E6F76"/>
    <w:rPr>
      <w:b/>
      <w:color w:val="000000"/>
    </w:rPr>
  </w:style>
  <w:style w:type="character" w:customStyle="1" w:styleId="ListLabel42">
    <w:name w:val="ListLabel 42"/>
    <w:qFormat/>
    <w:rsid w:val="006E6F76"/>
    <w:rPr>
      <w:sz w:val="22"/>
      <w:szCs w:val="22"/>
    </w:rPr>
  </w:style>
  <w:style w:type="character" w:customStyle="1" w:styleId="ListLabel43">
    <w:name w:val="ListLabel 43"/>
    <w:qFormat/>
    <w:rsid w:val="006E6F76"/>
    <w:rPr>
      <w:sz w:val="22"/>
      <w:szCs w:val="22"/>
    </w:rPr>
  </w:style>
  <w:style w:type="character" w:customStyle="1" w:styleId="ListLabel44">
    <w:name w:val="ListLabel 44"/>
    <w:qFormat/>
    <w:rsid w:val="006E6F76"/>
    <w:rPr>
      <w:sz w:val="22"/>
      <w:szCs w:val="22"/>
    </w:rPr>
  </w:style>
  <w:style w:type="character" w:customStyle="1" w:styleId="ListLabel45">
    <w:name w:val="ListLabel 45"/>
    <w:qFormat/>
    <w:rsid w:val="006E6F76"/>
    <w:rPr>
      <w:sz w:val="22"/>
      <w:szCs w:val="22"/>
    </w:rPr>
  </w:style>
  <w:style w:type="character" w:customStyle="1" w:styleId="ListLabel46">
    <w:name w:val="ListLabel 46"/>
    <w:qFormat/>
    <w:rsid w:val="006E6F76"/>
    <w:rPr>
      <w:sz w:val="22"/>
      <w:szCs w:val="22"/>
    </w:rPr>
  </w:style>
  <w:style w:type="character" w:customStyle="1" w:styleId="ListLabel47">
    <w:name w:val="ListLabel 47"/>
    <w:qFormat/>
    <w:rsid w:val="006E6F76"/>
    <w:rPr>
      <w:sz w:val="22"/>
      <w:szCs w:val="22"/>
    </w:rPr>
  </w:style>
  <w:style w:type="character" w:customStyle="1" w:styleId="ListLabel48">
    <w:name w:val="ListLabel 48"/>
    <w:qFormat/>
    <w:rsid w:val="006E6F76"/>
    <w:rPr>
      <w:b w:val="0"/>
      <w:color w:val="000000"/>
      <w:sz w:val="22"/>
      <w:szCs w:val="22"/>
    </w:rPr>
  </w:style>
  <w:style w:type="character" w:customStyle="1" w:styleId="ListLabel49">
    <w:name w:val="ListLabel 49"/>
    <w:qFormat/>
    <w:rsid w:val="006E6F76"/>
    <w:rPr>
      <w:spacing w:val="-1"/>
      <w:sz w:val="22"/>
      <w:szCs w:val="22"/>
    </w:rPr>
  </w:style>
  <w:style w:type="character" w:customStyle="1" w:styleId="ListLabel50">
    <w:name w:val="ListLabel 50"/>
    <w:qFormat/>
    <w:rsid w:val="006E6F76"/>
    <w:rPr>
      <w:rFonts w:cs="Symbol"/>
      <w:sz w:val="20"/>
      <w:szCs w:val="20"/>
    </w:rPr>
  </w:style>
  <w:style w:type="character" w:customStyle="1" w:styleId="ListLabel51">
    <w:name w:val="ListLabel 51"/>
    <w:qFormat/>
    <w:rsid w:val="006E6F76"/>
    <w:rPr>
      <w:rFonts w:cs="Courier New"/>
    </w:rPr>
  </w:style>
  <w:style w:type="character" w:customStyle="1" w:styleId="ListLabel52">
    <w:name w:val="ListLabel 52"/>
    <w:qFormat/>
    <w:rsid w:val="006E6F76"/>
    <w:rPr>
      <w:rFonts w:cs="Wingdings"/>
    </w:rPr>
  </w:style>
  <w:style w:type="character" w:customStyle="1" w:styleId="ListLabel53">
    <w:name w:val="ListLabel 53"/>
    <w:qFormat/>
    <w:rsid w:val="006E6F76"/>
    <w:rPr>
      <w:rFonts w:cs="Symbol"/>
      <w:sz w:val="20"/>
      <w:szCs w:val="20"/>
    </w:rPr>
  </w:style>
  <w:style w:type="character" w:customStyle="1" w:styleId="ListLabel54">
    <w:name w:val="ListLabel 54"/>
    <w:qFormat/>
    <w:rsid w:val="006E6F76"/>
    <w:rPr>
      <w:rFonts w:cs="Courier New"/>
    </w:rPr>
  </w:style>
  <w:style w:type="character" w:customStyle="1" w:styleId="ListLabel55">
    <w:name w:val="ListLabel 55"/>
    <w:qFormat/>
    <w:rsid w:val="006E6F76"/>
    <w:rPr>
      <w:rFonts w:cs="Wingdings"/>
    </w:rPr>
  </w:style>
  <w:style w:type="character" w:customStyle="1" w:styleId="ListLabel56">
    <w:name w:val="ListLabel 56"/>
    <w:qFormat/>
    <w:rsid w:val="006E6F76"/>
    <w:rPr>
      <w:rFonts w:cs="Symbol"/>
      <w:sz w:val="20"/>
      <w:szCs w:val="20"/>
    </w:rPr>
  </w:style>
  <w:style w:type="character" w:customStyle="1" w:styleId="ListLabel57">
    <w:name w:val="ListLabel 57"/>
    <w:qFormat/>
    <w:rsid w:val="006E6F76"/>
    <w:rPr>
      <w:rFonts w:cs="Courier New"/>
    </w:rPr>
  </w:style>
  <w:style w:type="character" w:customStyle="1" w:styleId="ListLabel58">
    <w:name w:val="ListLabel 58"/>
    <w:qFormat/>
    <w:rsid w:val="006E6F76"/>
    <w:rPr>
      <w:rFonts w:cs="Wingdings"/>
    </w:rPr>
  </w:style>
  <w:style w:type="character" w:customStyle="1" w:styleId="ListLabel59">
    <w:name w:val="ListLabel 59"/>
    <w:qFormat/>
    <w:rsid w:val="006E6F76"/>
    <w:rPr>
      <w:rFonts w:cs="Symbol"/>
      <w:color w:val="000000"/>
    </w:rPr>
  </w:style>
  <w:style w:type="character" w:customStyle="1" w:styleId="ListLabel60">
    <w:name w:val="ListLabel 60"/>
    <w:qFormat/>
    <w:rsid w:val="006E6F76"/>
    <w:rPr>
      <w:rFonts w:cs="Symbol"/>
    </w:rPr>
  </w:style>
  <w:style w:type="character" w:customStyle="1" w:styleId="ListLabel61">
    <w:name w:val="ListLabel 61"/>
    <w:qFormat/>
    <w:rsid w:val="006E6F76"/>
    <w:rPr>
      <w:rFonts w:cs="Wingdings"/>
    </w:rPr>
  </w:style>
  <w:style w:type="character" w:customStyle="1" w:styleId="ListLabel62">
    <w:name w:val="ListLabel 62"/>
    <w:qFormat/>
    <w:rsid w:val="006E6F76"/>
    <w:rPr>
      <w:color w:val="000000"/>
    </w:rPr>
  </w:style>
  <w:style w:type="character" w:customStyle="1" w:styleId="ListLabel63">
    <w:name w:val="ListLabel 63"/>
    <w:qFormat/>
    <w:rsid w:val="006E6F76"/>
    <w:rPr>
      <w:rFonts w:cs="Courier New"/>
    </w:rPr>
  </w:style>
  <w:style w:type="character" w:customStyle="1" w:styleId="ListLabel64">
    <w:name w:val="ListLabel 64"/>
    <w:qFormat/>
    <w:rsid w:val="006E6F76"/>
    <w:rPr>
      <w:rFonts w:cs="Wingdings"/>
    </w:rPr>
  </w:style>
  <w:style w:type="character" w:customStyle="1" w:styleId="ListLabel65">
    <w:name w:val="ListLabel 65"/>
    <w:qFormat/>
    <w:rsid w:val="006E6F76"/>
    <w:rPr>
      <w:rFonts w:cs="Symbol"/>
    </w:rPr>
  </w:style>
  <w:style w:type="character" w:customStyle="1" w:styleId="ListLabel66">
    <w:name w:val="ListLabel 66"/>
    <w:qFormat/>
    <w:rsid w:val="006E6F76"/>
    <w:rPr>
      <w:rFonts w:cs="Courier New"/>
    </w:rPr>
  </w:style>
  <w:style w:type="character" w:customStyle="1" w:styleId="ListLabel67">
    <w:name w:val="ListLabel 67"/>
    <w:qFormat/>
    <w:rsid w:val="006E6F76"/>
    <w:rPr>
      <w:rFonts w:cs="Wingdings"/>
    </w:rPr>
  </w:style>
  <w:style w:type="character" w:customStyle="1" w:styleId="ListLabel68">
    <w:name w:val="ListLabel 68"/>
    <w:qFormat/>
    <w:rsid w:val="006E6F76"/>
    <w:rPr>
      <w:rFonts w:cs="Calibri"/>
      <w:sz w:val="20"/>
      <w:szCs w:val="20"/>
    </w:rPr>
  </w:style>
  <w:style w:type="character" w:customStyle="1" w:styleId="ListLabel69">
    <w:name w:val="ListLabel 69"/>
    <w:qFormat/>
    <w:rsid w:val="006E6F76"/>
    <w:rPr>
      <w:rFonts w:cs="Symbol"/>
    </w:rPr>
  </w:style>
  <w:style w:type="character" w:customStyle="1" w:styleId="ListLabel70">
    <w:name w:val="ListLabel 70"/>
    <w:qFormat/>
    <w:rsid w:val="006E6F76"/>
    <w:rPr>
      <w:rFonts w:cs="Courier New"/>
    </w:rPr>
  </w:style>
  <w:style w:type="character" w:customStyle="1" w:styleId="ListLabel71">
    <w:name w:val="ListLabel 71"/>
    <w:qFormat/>
    <w:rsid w:val="006E6F76"/>
    <w:rPr>
      <w:rFonts w:cs="Wingdings"/>
    </w:rPr>
  </w:style>
  <w:style w:type="character" w:customStyle="1" w:styleId="ListLabel72">
    <w:name w:val="ListLabel 72"/>
    <w:qFormat/>
    <w:rsid w:val="006E6F76"/>
    <w:rPr>
      <w:rFonts w:cs="Symbol"/>
    </w:rPr>
  </w:style>
  <w:style w:type="character" w:customStyle="1" w:styleId="ListLabel73">
    <w:name w:val="ListLabel 73"/>
    <w:qFormat/>
    <w:rsid w:val="006E6F76"/>
    <w:rPr>
      <w:rFonts w:cs="Courier New"/>
    </w:rPr>
  </w:style>
  <w:style w:type="character" w:customStyle="1" w:styleId="ListLabel74">
    <w:name w:val="ListLabel 74"/>
    <w:qFormat/>
    <w:rsid w:val="006E6F76"/>
    <w:rPr>
      <w:rFonts w:cs="Wingdings"/>
    </w:rPr>
  </w:style>
  <w:style w:type="character" w:customStyle="1" w:styleId="ListLabel75">
    <w:name w:val="ListLabel 75"/>
    <w:qFormat/>
    <w:rsid w:val="006E6F76"/>
    <w:rPr>
      <w:rFonts w:cs="Symbol"/>
    </w:rPr>
  </w:style>
  <w:style w:type="character" w:customStyle="1" w:styleId="ListLabel76">
    <w:name w:val="ListLabel 76"/>
    <w:qFormat/>
    <w:rsid w:val="006E6F76"/>
    <w:rPr>
      <w:rFonts w:cs="Courier New"/>
    </w:rPr>
  </w:style>
  <w:style w:type="character" w:customStyle="1" w:styleId="ListLabel77">
    <w:name w:val="ListLabel 77"/>
    <w:qFormat/>
    <w:rsid w:val="006E6F76"/>
    <w:rPr>
      <w:rFonts w:cs="Wingdings"/>
    </w:rPr>
  </w:style>
  <w:style w:type="character" w:customStyle="1" w:styleId="ListLabel78">
    <w:name w:val="ListLabel 78"/>
    <w:qFormat/>
    <w:rsid w:val="006E6F76"/>
    <w:rPr>
      <w:rFonts w:cs="Symbol"/>
    </w:rPr>
  </w:style>
  <w:style w:type="character" w:customStyle="1" w:styleId="ListLabel79">
    <w:name w:val="ListLabel 79"/>
    <w:qFormat/>
    <w:rsid w:val="006E6F76"/>
    <w:rPr>
      <w:rFonts w:cs="Courier New"/>
    </w:rPr>
  </w:style>
  <w:style w:type="character" w:customStyle="1" w:styleId="ListLabel80">
    <w:name w:val="ListLabel 80"/>
    <w:qFormat/>
    <w:rsid w:val="006E6F76"/>
    <w:rPr>
      <w:rFonts w:cs="Wingdings"/>
    </w:rPr>
  </w:style>
  <w:style w:type="character" w:customStyle="1" w:styleId="ListLabel81">
    <w:name w:val="ListLabel 81"/>
    <w:qFormat/>
    <w:rsid w:val="006E6F76"/>
    <w:rPr>
      <w:rFonts w:cs="Symbol"/>
    </w:rPr>
  </w:style>
  <w:style w:type="character" w:customStyle="1" w:styleId="ListLabel82">
    <w:name w:val="ListLabel 82"/>
    <w:qFormat/>
    <w:rsid w:val="006E6F76"/>
    <w:rPr>
      <w:rFonts w:cs="Courier New"/>
    </w:rPr>
  </w:style>
  <w:style w:type="character" w:customStyle="1" w:styleId="ListLabel83">
    <w:name w:val="ListLabel 83"/>
    <w:qFormat/>
    <w:rsid w:val="006E6F76"/>
    <w:rPr>
      <w:rFonts w:cs="Wingdings"/>
    </w:rPr>
  </w:style>
  <w:style w:type="character" w:customStyle="1" w:styleId="ListLabel84">
    <w:name w:val="ListLabel 84"/>
    <w:qFormat/>
    <w:rsid w:val="006E6F76"/>
    <w:rPr>
      <w:rFonts w:cs="Symbol"/>
    </w:rPr>
  </w:style>
  <w:style w:type="character" w:customStyle="1" w:styleId="ListLabel85">
    <w:name w:val="ListLabel 85"/>
    <w:qFormat/>
    <w:rsid w:val="006E6F76"/>
    <w:rPr>
      <w:rFonts w:cs="Courier New"/>
    </w:rPr>
  </w:style>
  <w:style w:type="character" w:customStyle="1" w:styleId="ListLabel86">
    <w:name w:val="ListLabel 86"/>
    <w:qFormat/>
    <w:rsid w:val="006E6F76"/>
    <w:rPr>
      <w:rFonts w:cs="Wingdings"/>
    </w:rPr>
  </w:style>
  <w:style w:type="character" w:customStyle="1" w:styleId="ListLabel87">
    <w:name w:val="ListLabel 87"/>
    <w:qFormat/>
    <w:rsid w:val="006E6F76"/>
    <w:rPr>
      <w:rFonts w:cs="Courier New"/>
    </w:rPr>
  </w:style>
  <w:style w:type="character" w:customStyle="1" w:styleId="ListLabel88">
    <w:name w:val="ListLabel 88"/>
    <w:qFormat/>
    <w:rsid w:val="006E6F76"/>
    <w:rPr>
      <w:rFonts w:cs="Courier New"/>
    </w:rPr>
  </w:style>
  <w:style w:type="character" w:customStyle="1" w:styleId="ListLabel89">
    <w:name w:val="ListLabel 89"/>
    <w:qFormat/>
    <w:rsid w:val="006E6F76"/>
    <w:rPr>
      <w:rFonts w:cs="Courier New"/>
    </w:rPr>
  </w:style>
  <w:style w:type="character" w:customStyle="1" w:styleId="ListLabel90">
    <w:name w:val="ListLabel 90"/>
    <w:qFormat/>
    <w:rsid w:val="006E6F76"/>
    <w:rPr>
      <w:rFonts w:cs="Symbol"/>
      <w:b/>
      <w:sz w:val="22"/>
      <w:szCs w:val="22"/>
    </w:rPr>
  </w:style>
  <w:style w:type="character" w:customStyle="1" w:styleId="ListLabel91">
    <w:name w:val="ListLabel 91"/>
    <w:qFormat/>
    <w:rsid w:val="006E6F76"/>
    <w:rPr>
      <w:rFonts w:cs="Courier New"/>
    </w:rPr>
  </w:style>
  <w:style w:type="character" w:customStyle="1" w:styleId="ListLabel92">
    <w:name w:val="ListLabel 92"/>
    <w:qFormat/>
    <w:rsid w:val="006E6F76"/>
    <w:rPr>
      <w:rFonts w:cs="Courier New"/>
    </w:rPr>
  </w:style>
  <w:style w:type="character" w:customStyle="1" w:styleId="ListLabel93">
    <w:name w:val="ListLabel 93"/>
    <w:qFormat/>
    <w:rsid w:val="006E6F76"/>
    <w:rPr>
      <w:rFonts w:cs="Courier New"/>
    </w:rPr>
  </w:style>
  <w:style w:type="character" w:customStyle="1" w:styleId="ListLabel94">
    <w:name w:val="ListLabel 94"/>
    <w:qFormat/>
    <w:rsid w:val="006E6F76"/>
    <w:rPr>
      <w:rFonts w:cs="Symbol"/>
      <w:b/>
      <w:sz w:val="22"/>
      <w:szCs w:val="22"/>
    </w:rPr>
  </w:style>
  <w:style w:type="character" w:customStyle="1" w:styleId="ListLabel95">
    <w:name w:val="ListLabel 95"/>
    <w:qFormat/>
    <w:rsid w:val="006E6F76"/>
    <w:rPr>
      <w:rFonts w:cs="Symbol"/>
      <w:b/>
      <w:sz w:val="22"/>
      <w:szCs w:val="22"/>
    </w:rPr>
  </w:style>
  <w:style w:type="character" w:customStyle="1" w:styleId="ListLabel96">
    <w:name w:val="ListLabel 96"/>
    <w:qFormat/>
    <w:rsid w:val="006E6F76"/>
    <w:rPr>
      <w:rFonts w:cs="Courier New"/>
    </w:rPr>
  </w:style>
  <w:style w:type="character" w:customStyle="1" w:styleId="ListLabel97">
    <w:name w:val="ListLabel 97"/>
    <w:qFormat/>
    <w:rsid w:val="006E6F76"/>
    <w:rPr>
      <w:rFonts w:cs="Courier New"/>
    </w:rPr>
  </w:style>
  <w:style w:type="character" w:customStyle="1" w:styleId="ListLabel98">
    <w:name w:val="ListLabel 98"/>
    <w:qFormat/>
    <w:rsid w:val="006E6F76"/>
    <w:rPr>
      <w:rFonts w:cs="Symbol"/>
      <w:b/>
      <w:sz w:val="22"/>
      <w:szCs w:val="22"/>
    </w:rPr>
  </w:style>
  <w:style w:type="character" w:customStyle="1" w:styleId="ListLabel99">
    <w:name w:val="ListLabel 99"/>
    <w:qFormat/>
    <w:rsid w:val="006E6F76"/>
    <w:rPr>
      <w:rFonts w:cs="Courier New"/>
    </w:rPr>
  </w:style>
  <w:style w:type="character" w:customStyle="1" w:styleId="ListLabel100">
    <w:name w:val="ListLabel 100"/>
    <w:qFormat/>
    <w:rsid w:val="006E6F76"/>
    <w:rPr>
      <w:rFonts w:cs="Courier New"/>
    </w:rPr>
  </w:style>
  <w:style w:type="character" w:customStyle="1" w:styleId="ListLabel101">
    <w:name w:val="ListLabel 101"/>
    <w:qFormat/>
    <w:rsid w:val="006E6F76"/>
    <w:rPr>
      <w:rFonts w:cs="Courier New"/>
    </w:rPr>
  </w:style>
  <w:style w:type="character" w:customStyle="1" w:styleId="ListLabel102">
    <w:name w:val="ListLabel 102"/>
    <w:qFormat/>
    <w:rsid w:val="006E6F76"/>
    <w:rPr>
      <w:rFonts w:cs="Symbol"/>
      <w:b/>
      <w:sz w:val="22"/>
      <w:szCs w:val="22"/>
    </w:rPr>
  </w:style>
  <w:style w:type="character" w:customStyle="1" w:styleId="ListLabel103">
    <w:name w:val="ListLabel 103"/>
    <w:qFormat/>
    <w:rsid w:val="006E6F76"/>
    <w:rPr>
      <w:rFonts w:cs="Courier New"/>
    </w:rPr>
  </w:style>
  <w:style w:type="character" w:customStyle="1" w:styleId="ListLabel104">
    <w:name w:val="ListLabel 104"/>
    <w:qFormat/>
    <w:rsid w:val="006E6F76"/>
    <w:rPr>
      <w:rFonts w:cs="Courier New"/>
    </w:rPr>
  </w:style>
  <w:style w:type="character" w:customStyle="1" w:styleId="ListLabel105">
    <w:name w:val="ListLabel 105"/>
    <w:qFormat/>
    <w:rsid w:val="006E6F76"/>
    <w:rPr>
      <w:rFonts w:cs="Courier New"/>
    </w:rPr>
  </w:style>
  <w:style w:type="character" w:customStyle="1" w:styleId="ListLabel106">
    <w:name w:val="ListLabel 106"/>
    <w:qFormat/>
    <w:rsid w:val="006E6F76"/>
    <w:rPr>
      <w:rFonts w:cs="Symbol"/>
      <w:b/>
      <w:sz w:val="22"/>
      <w:szCs w:val="22"/>
    </w:rPr>
  </w:style>
  <w:style w:type="character" w:customStyle="1" w:styleId="ListLabel107">
    <w:name w:val="ListLabel 107"/>
    <w:qFormat/>
    <w:rsid w:val="006E6F76"/>
    <w:rPr>
      <w:rFonts w:cs="Courier New"/>
    </w:rPr>
  </w:style>
  <w:style w:type="character" w:customStyle="1" w:styleId="ListLabel108">
    <w:name w:val="ListLabel 108"/>
    <w:qFormat/>
    <w:rsid w:val="006E6F76"/>
    <w:rPr>
      <w:rFonts w:cs="Courier New"/>
    </w:rPr>
  </w:style>
  <w:style w:type="character" w:customStyle="1" w:styleId="ListLabel109">
    <w:name w:val="ListLabel 109"/>
    <w:qFormat/>
    <w:rsid w:val="006E6F76"/>
    <w:rPr>
      <w:rFonts w:cs="Courier New"/>
    </w:rPr>
  </w:style>
  <w:style w:type="character" w:customStyle="1" w:styleId="ListLabel110">
    <w:name w:val="ListLabel 110"/>
    <w:qFormat/>
    <w:rsid w:val="006E6F76"/>
    <w:rPr>
      <w:rFonts w:cs="Symbol"/>
      <w:b/>
      <w:sz w:val="22"/>
      <w:szCs w:val="22"/>
    </w:rPr>
  </w:style>
  <w:style w:type="character" w:customStyle="1" w:styleId="ListLabel111">
    <w:name w:val="ListLabel 111"/>
    <w:qFormat/>
    <w:rsid w:val="006E6F76"/>
    <w:rPr>
      <w:rFonts w:cs="Courier New"/>
    </w:rPr>
  </w:style>
  <w:style w:type="character" w:customStyle="1" w:styleId="ListLabel112">
    <w:name w:val="ListLabel 112"/>
    <w:qFormat/>
    <w:rsid w:val="006E6F76"/>
    <w:rPr>
      <w:rFonts w:cs="Courier New"/>
    </w:rPr>
  </w:style>
  <w:style w:type="character" w:customStyle="1" w:styleId="ListLabel113">
    <w:name w:val="ListLabel 113"/>
    <w:qFormat/>
    <w:rsid w:val="006E6F76"/>
    <w:rPr>
      <w:rFonts w:cs="Courier New"/>
    </w:rPr>
  </w:style>
  <w:style w:type="character" w:customStyle="1" w:styleId="ListLabel114">
    <w:name w:val="ListLabel 114"/>
    <w:qFormat/>
    <w:rsid w:val="006E6F76"/>
    <w:rPr>
      <w:rFonts w:cs="Symbol"/>
      <w:b w:val="0"/>
      <w:sz w:val="24"/>
    </w:rPr>
  </w:style>
  <w:style w:type="character" w:customStyle="1" w:styleId="ListLabel115">
    <w:name w:val="ListLabel 115"/>
    <w:qFormat/>
    <w:rsid w:val="006E6F76"/>
    <w:rPr>
      <w:rFonts w:cs="Courier New"/>
    </w:rPr>
  </w:style>
  <w:style w:type="character" w:customStyle="1" w:styleId="ListLabel116">
    <w:name w:val="ListLabel 116"/>
    <w:qFormat/>
    <w:rsid w:val="006E6F76"/>
    <w:rPr>
      <w:rFonts w:cs="Wingdings"/>
    </w:rPr>
  </w:style>
  <w:style w:type="character" w:customStyle="1" w:styleId="ListLabel117">
    <w:name w:val="ListLabel 117"/>
    <w:qFormat/>
    <w:rsid w:val="006E6F76"/>
    <w:rPr>
      <w:rFonts w:cs="Symbol"/>
    </w:rPr>
  </w:style>
  <w:style w:type="character" w:customStyle="1" w:styleId="ListLabel118">
    <w:name w:val="ListLabel 118"/>
    <w:qFormat/>
    <w:rsid w:val="006E6F76"/>
    <w:rPr>
      <w:rFonts w:cs="Courier New"/>
    </w:rPr>
  </w:style>
  <w:style w:type="character" w:customStyle="1" w:styleId="ListLabel119">
    <w:name w:val="ListLabel 119"/>
    <w:qFormat/>
    <w:rsid w:val="006E6F76"/>
    <w:rPr>
      <w:rFonts w:cs="Wingdings"/>
    </w:rPr>
  </w:style>
  <w:style w:type="character" w:customStyle="1" w:styleId="ListLabel120">
    <w:name w:val="ListLabel 120"/>
    <w:qFormat/>
    <w:rsid w:val="006E6F76"/>
    <w:rPr>
      <w:rFonts w:cs="Symbol"/>
    </w:rPr>
  </w:style>
  <w:style w:type="character" w:customStyle="1" w:styleId="ListLabel121">
    <w:name w:val="ListLabel 121"/>
    <w:qFormat/>
    <w:rsid w:val="006E6F76"/>
    <w:rPr>
      <w:rFonts w:cs="Courier New"/>
    </w:rPr>
  </w:style>
  <w:style w:type="character" w:customStyle="1" w:styleId="ListLabel122">
    <w:name w:val="ListLabel 122"/>
    <w:qFormat/>
    <w:rsid w:val="006E6F76"/>
    <w:rPr>
      <w:rFonts w:cs="Wingdings"/>
    </w:rPr>
  </w:style>
  <w:style w:type="character" w:customStyle="1" w:styleId="ListLabel123">
    <w:name w:val="ListLabel 123"/>
    <w:qFormat/>
    <w:rsid w:val="006E6F76"/>
    <w:rPr>
      <w:rFonts w:cs="Liberation Serif"/>
      <w:sz w:val="24"/>
    </w:rPr>
  </w:style>
  <w:style w:type="character" w:customStyle="1" w:styleId="ListLabel124">
    <w:name w:val="ListLabel 124"/>
    <w:qFormat/>
    <w:rsid w:val="006E6F76"/>
    <w:rPr>
      <w:rFonts w:cs="Liberation Serif"/>
      <w:sz w:val="24"/>
    </w:rPr>
  </w:style>
  <w:style w:type="character" w:customStyle="1" w:styleId="ListLabel125">
    <w:name w:val="ListLabel 125"/>
    <w:qFormat/>
    <w:rsid w:val="006E6F76"/>
    <w:rPr>
      <w:b/>
    </w:rPr>
  </w:style>
  <w:style w:type="character" w:customStyle="1" w:styleId="ListLabel126">
    <w:name w:val="ListLabel 126"/>
    <w:qFormat/>
    <w:rsid w:val="006E6F76"/>
    <w:rPr>
      <w:b/>
      <w:sz w:val="24"/>
    </w:rPr>
  </w:style>
  <w:style w:type="character" w:customStyle="1" w:styleId="ListLabel127">
    <w:name w:val="ListLabel 127"/>
    <w:qFormat/>
    <w:rsid w:val="006E6F76"/>
    <w:rPr>
      <w:rFonts w:cs="Symbol"/>
      <w:b/>
      <w:sz w:val="24"/>
      <w:szCs w:val="22"/>
    </w:rPr>
  </w:style>
  <w:style w:type="character" w:customStyle="1" w:styleId="ListLabel128">
    <w:name w:val="ListLabel 128"/>
    <w:qFormat/>
    <w:rsid w:val="006E6F76"/>
    <w:rPr>
      <w:rFonts w:cs="Courier New"/>
    </w:rPr>
  </w:style>
  <w:style w:type="character" w:customStyle="1" w:styleId="ListLabel129">
    <w:name w:val="ListLabel 129"/>
    <w:qFormat/>
    <w:rsid w:val="006E6F76"/>
    <w:rPr>
      <w:rFonts w:cs="Courier New"/>
    </w:rPr>
  </w:style>
  <w:style w:type="character" w:customStyle="1" w:styleId="ListLabel130">
    <w:name w:val="ListLabel 130"/>
    <w:qFormat/>
    <w:rsid w:val="006E6F76"/>
    <w:rPr>
      <w:rFonts w:cs="Courier New"/>
    </w:rPr>
  </w:style>
  <w:style w:type="character" w:customStyle="1" w:styleId="ListLabel131">
    <w:name w:val="ListLabel 131"/>
    <w:qFormat/>
    <w:rsid w:val="006E6F76"/>
    <w:rPr>
      <w:b/>
    </w:rPr>
  </w:style>
  <w:style w:type="character" w:customStyle="1" w:styleId="ListLabel132">
    <w:name w:val="ListLabel 132"/>
    <w:qFormat/>
    <w:rsid w:val="006E6F76"/>
    <w:rPr>
      <w:b/>
    </w:rPr>
  </w:style>
  <w:style w:type="character" w:customStyle="1" w:styleId="ListLabel133">
    <w:name w:val="ListLabel 133"/>
    <w:qFormat/>
    <w:rsid w:val="006E6F76"/>
    <w:rPr>
      <w:b w:val="0"/>
      <w:i w:val="0"/>
      <w:color w:val="00000A"/>
    </w:rPr>
  </w:style>
  <w:style w:type="character" w:customStyle="1" w:styleId="ListLabel134">
    <w:name w:val="ListLabel 134"/>
    <w:qFormat/>
    <w:rsid w:val="006E6F76"/>
    <w:rPr>
      <w:rFonts w:cs="Symbol"/>
      <w:b/>
    </w:rPr>
  </w:style>
  <w:style w:type="character" w:customStyle="1" w:styleId="ListLabel135">
    <w:name w:val="ListLabel 135"/>
    <w:qFormat/>
    <w:rsid w:val="006E6F76"/>
    <w:rPr>
      <w:rFonts w:cs="Courier New"/>
    </w:rPr>
  </w:style>
  <w:style w:type="character" w:customStyle="1" w:styleId="ListLabel136">
    <w:name w:val="ListLabel 136"/>
    <w:qFormat/>
    <w:rsid w:val="006E6F76"/>
    <w:rPr>
      <w:rFonts w:cs="Wingdings"/>
    </w:rPr>
  </w:style>
  <w:style w:type="character" w:customStyle="1" w:styleId="ListLabel137">
    <w:name w:val="ListLabel 137"/>
    <w:qFormat/>
    <w:rsid w:val="006E6F76"/>
    <w:rPr>
      <w:rFonts w:cs="Symbol"/>
    </w:rPr>
  </w:style>
  <w:style w:type="character" w:customStyle="1" w:styleId="ListLabel138">
    <w:name w:val="ListLabel 138"/>
    <w:qFormat/>
    <w:rsid w:val="006E6F76"/>
    <w:rPr>
      <w:rFonts w:cs="Courier New"/>
    </w:rPr>
  </w:style>
  <w:style w:type="character" w:customStyle="1" w:styleId="ListLabel139">
    <w:name w:val="ListLabel 139"/>
    <w:qFormat/>
    <w:rsid w:val="006E6F76"/>
    <w:rPr>
      <w:rFonts w:cs="Wingdings"/>
    </w:rPr>
  </w:style>
  <w:style w:type="character" w:customStyle="1" w:styleId="ListLabel140">
    <w:name w:val="ListLabel 140"/>
    <w:qFormat/>
    <w:rsid w:val="006E6F76"/>
    <w:rPr>
      <w:rFonts w:cs="Symbol"/>
    </w:rPr>
  </w:style>
  <w:style w:type="character" w:customStyle="1" w:styleId="ListLabel141">
    <w:name w:val="ListLabel 141"/>
    <w:qFormat/>
    <w:rsid w:val="006E6F76"/>
    <w:rPr>
      <w:rFonts w:cs="Courier New"/>
    </w:rPr>
  </w:style>
  <w:style w:type="character" w:customStyle="1" w:styleId="ListLabel142">
    <w:name w:val="ListLabel 142"/>
    <w:qFormat/>
    <w:rsid w:val="006E6F76"/>
    <w:rPr>
      <w:rFonts w:cs="Wingdings"/>
    </w:rPr>
  </w:style>
  <w:style w:type="character" w:customStyle="1" w:styleId="ListLabel143">
    <w:name w:val="ListLabel 143"/>
    <w:qFormat/>
    <w:rsid w:val="006E6F76"/>
    <w:rPr>
      <w:b/>
    </w:rPr>
  </w:style>
  <w:style w:type="character" w:customStyle="1" w:styleId="ListLabel144">
    <w:name w:val="ListLabel 144"/>
    <w:qFormat/>
    <w:rsid w:val="006E6F76"/>
    <w:rPr>
      <w:b/>
    </w:rPr>
  </w:style>
  <w:style w:type="character" w:customStyle="1" w:styleId="ListLabel145">
    <w:name w:val="ListLabel 145"/>
    <w:qFormat/>
    <w:rsid w:val="006E6F76"/>
    <w:rPr>
      <w:rFonts w:cs="Symbol"/>
    </w:rPr>
  </w:style>
  <w:style w:type="character" w:customStyle="1" w:styleId="ListLabel146">
    <w:name w:val="ListLabel 146"/>
    <w:qFormat/>
    <w:rsid w:val="006E6F76"/>
    <w:rPr>
      <w:rFonts w:cs="Courier New"/>
    </w:rPr>
  </w:style>
  <w:style w:type="character" w:customStyle="1" w:styleId="ListLabel147">
    <w:name w:val="ListLabel 147"/>
    <w:qFormat/>
    <w:rsid w:val="006E6F76"/>
    <w:rPr>
      <w:rFonts w:cs="Wingdings"/>
    </w:rPr>
  </w:style>
  <w:style w:type="character" w:customStyle="1" w:styleId="ListLabel148">
    <w:name w:val="ListLabel 148"/>
    <w:qFormat/>
    <w:rsid w:val="006E6F76"/>
    <w:rPr>
      <w:rFonts w:cs="Symbol"/>
    </w:rPr>
  </w:style>
  <w:style w:type="character" w:customStyle="1" w:styleId="ListLabel149">
    <w:name w:val="ListLabel 149"/>
    <w:qFormat/>
    <w:rsid w:val="006E6F76"/>
    <w:rPr>
      <w:rFonts w:cs="Courier New"/>
    </w:rPr>
  </w:style>
  <w:style w:type="character" w:customStyle="1" w:styleId="ListLabel150">
    <w:name w:val="ListLabel 150"/>
    <w:qFormat/>
    <w:rsid w:val="006E6F76"/>
    <w:rPr>
      <w:rFonts w:cs="Wingdings"/>
    </w:rPr>
  </w:style>
  <w:style w:type="character" w:customStyle="1" w:styleId="ListLabel151">
    <w:name w:val="ListLabel 151"/>
    <w:qFormat/>
    <w:rsid w:val="006E6F76"/>
    <w:rPr>
      <w:rFonts w:cs="Symbol"/>
    </w:rPr>
  </w:style>
  <w:style w:type="character" w:customStyle="1" w:styleId="ListLabel152">
    <w:name w:val="ListLabel 152"/>
    <w:qFormat/>
    <w:rsid w:val="006E6F76"/>
    <w:rPr>
      <w:rFonts w:cs="Courier New"/>
    </w:rPr>
  </w:style>
  <w:style w:type="character" w:customStyle="1" w:styleId="ListLabel153">
    <w:name w:val="ListLabel 153"/>
    <w:qFormat/>
    <w:rsid w:val="006E6F76"/>
    <w:rPr>
      <w:rFonts w:cs="Wingdings"/>
    </w:rPr>
  </w:style>
  <w:style w:type="character" w:customStyle="1" w:styleId="ListLabel154">
    <w:name w:val="ListLabel 154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155">
    <w:name w:val="ListLabel 155"/>
    <w:qFormat/>
    <w:rsid w:val="006E6F76"/>
    <w:rPr>
      <w:rFonts w:cs="Arial"/>
      <w:b/>
      <w:sz w:val="22"/>
      <w:szCs w:val="22"/>
    </w:rPr>
  </w:style>
  <w:style w:type="character" w:customStyle="1" w:styleId="ListLabel156">
    <w:name w:val="ListLabel 156"/>
    <w:qFormat/>
    <w:rsid w:val="006E6F76"/>
    <w:rPr>
      <w:rFonts w:cs="Symbol"/>
      <w:sz w:val="20"/>
    </w:rPr>
  </w:style>
  <w:style w:type="character" w:customStyle="1" w:styleId="ListLabel157">
    <w:name w:val="ListLabel 157"/>
    <w:qFormat/>
    <w:rsid w:val="006E6F76"/>
    <w:rPr>
      <w:rFonts w:cs="Courier New"/>
    </w:rPr>
  </w:style>
  <w:style w:type="character" w:customStyle="1" w:styleId="ListLabel158">
    <w:name w:val="ListLabel 158"/>
    <w:qFormat/>
    <w:rsid w:val="006E6F76"/>
    <w:rPr>
      <w:rFonts w:cs="Wingdings"/>
    </w:rPr>
  </w:style>
  <w:style w:type="character" w:customStyle="1" w:styleId="ListLabel159">
    <w:name w:val="ListLabel 159"/>
    <w:qFormat/>
    <w:rsid w:val="006E6F76"/>
    <w:rPr>
      <w:rFonts w:cs="Symbol"/>
    </w:rPr>
  </w:style>
  <w:style w:type="character" w:customStyle="1" w:styleId="ListLabel160">
    <w:name w:val="ListLabel 160"/>
    <w:qFormat/>
    <w:rsid w:val="006E6F76"/>
    <w:rPr>
      <w:rFonts w:cs="Courier New"/>
    </w:rPr>
  </w:style>
  <w:style w:type="character" w:customStyle="1" w:styleId="ListLabel161">
    <w:name w:val="ListLabel 161"/>
    <w:qFormat/>
    <w:rsid w:val="006E6F76"/>
    <w:rPr>
      <w:rFonts w:cs="Wingdings"/>
    </w:rPr>
  </w:style>
  <w:style w:type="character" w:customStyle="1" w:styleId="ListLabel162">
    <w:name w:val="ListLabel 162"/>
    <w:qFormat/>
    <w:rsid w:val="006E6F76"/>
    <w:rPr>
      <w:rFonts w:cs="Symbol"/>
    </w:rPr>
  </w:style>
  <w:style w:type="character" w:customStyle="1" w:styleId="ListLabel163">
    <w:name w:val="ListLabel 163"/>
    <w:qFormat/>
    <w:rsid w:val="006E6F76"/>
    <w:rPr>
      <w:rFonts w:cs="Courier New"/>
    </w:rPr>
  </w:style>
  <w:style w:type="character" w:customStyle="1" w:styleId="ListLabel164">
    <w:name w:val="ListLabel 164"/>
    <w:qFormat/>
    <w:rsid w:val="006E6F76"/>
    <w:rPr>
      <w:rFonts w:cs="Wingdings"/>
    </w:rPr>
  </w:style>
  <w:style w:type="character" w:customStyle="1" w:styleId="ListLabel165">
    <w:name w:val="ListLabel 165"/>
    <w:qFormat/>
    <w:rsid w:val="006E6F76"/>
    <w:rPr>
      <w:rFonts w:cs="Symbol"/>
    </w:rPr>
  </w:style>
  <w:style w:type="character" w:customStyle="1" w:styleId="ListLabel166">
    <w:name w:val="ListLabel 166"/>
    <w:qFormat/>
    <w:rsid w:val="006E6F76"/>
    <w:rPr>
      <w:rFonts w:cs="Courier New"/>
    </w:rPr>
  </w:style>
  <w:style w:type="character" w:customStyle="1" w:styleId="ListLabel167">
    <w:name w:val="ListLabel 167"/>
    <w:qFormat/>
    <w:rsid w:val="006E6F76"/>
    <w:rPr>
      <w:rFonts w:cs="Wingdings"/>
    </w:rPr>
  </w:style>
  <w:style w:type="character" w:customStyle="1" w:styleId="ListLabel168">
    <w:name w:val="ListLabel 168"/>
    <w:qFormat/>
    <w:rsid w:val="006E6F76"/>
    <w:rPr>
      <w:rFonts w:cs="Symbol"/>
    </w:rPr>
  </w:style>
  <w:style w:type="character" w:customStyle="1" w:styleId="ListLabel169">
    <w:name w:val="ListLabel 169"/>
    <w:qFormat/>
    <w:rsid w:val="006E6F76"/>
    <w:rPr>
      <w:rFonts w:cs="Courier New"/>
    </w:rPr>
  </w:style>
  <w:style w:type="character" w:customStyle="1" w:styleId="ListLabel170">
    <w:name w:val="ListLabel 170"/>
    <w:qFormat/>
    <w:rsid w:val="006E6F76"/>
    <w:rPr>
      <w:rFonts w:cs="Wingdings"/>
    </w:rPr>
  </w:style>
  <w:style w:type="character" w:customStyle="1" w:styleId="ListLabel171">
    <w:name w:val="ListLabel 171"/>
    <w:qFormat/>
    <w:rsid w:val="006E6F76"/>
    <w:rPr>
      <w:rFonts w:cs="Symbol"/>
    </w:rPr>
  </w:style>
  <w:style w:type="character" w:customStyle="1" w:styleId="ListLabel172">
    <w:name w:val="ListLabel 172"/>
    <w:qFormat/>
    <w:rsid w:val="006E6F76"/>
    <w:rPr>
      <w:rFonts w:cs="Courier New"/>
    </w:rPr>
  </w:style>
  <w:style w:type="character" w:customStyle="1" w:styleId="ListLabel173">
    <w:name w:val="ListLabel 173"/>
    <w:qFormat/>
    <w:rsid w:val="006E6F76"/>
    <w:rPr>
      <w:rFonts w:cs="Wingdings"/>
    </w:rPr>
  </w:style>
  <w:style w:type="character" w:customStyle="1" w:styleId="ListLabel174">
    <w:name w:val="ListLabel 174"/>
    <w:qFormat/>
    <w:rsid w:val="006E6F76"/>
    <w:rPr>
      <w:rFonts w:cs="Symbol"/>
      <w:b w:val="0"/>
      <w:sz w:val="24"/>
    </w:rPr>
  </w:style>
  <w:style w:type="character" w:customStyle="1" w:styleId="ListLabel175">
    <w:name w:val="ListLabel 175"/>
    <w:qFormat/>
    <w:rsid w:val="006E6F76"/>
    <w:rPr>
      <w:rFonts w:cs="Courier New"/>
    </w:rPr>
  </w:style>
  <w:style w:type="character" w:customStyle="1" w:styleId="ListLabel176">
    <w:name w:val="ListLabel 176"/>
    <w:qFormat/>
    <w:rsid w:val="006E6F76"/>
    <w:rPr>
      <w:rFonts w:cs="Wingdings"/>
    </w:rPr>
  </w:style>
  <w:style w:type="character" w:customStyle="1" w:styleId="ListLabel177">
    <w:name w:val="ListLabel 177"/>
    <w:qFormat/>
    <w:rsid w:val="006E6F76"/>
    <w:rPr>
      <w:rFonts w:cs="Symbol"/>
    </w:rPr>
  </w:style>
  <w:style w:type="character" w:customStyle="1" w:styleId="ListLabel178">
    <w:name w:val="ListLabel 178"/>
    <w:qFormat/>
    <w:rsid w:val="006E6F76"/>
    <w:rPr>
      <w:rFonts w:cs="Courier New"/>
    </w:rPr>
  </w:style>
  <w:style w:type="character" w:customStyle="1" w:styleId="ListLabel179">
    <w:name w:val="ListLabel 179"/>
    <w:qFormat/>
    <w:rsid w:val="006E6F76"/>
    <w:rPr>
      <w:rFonts w:cs="Wingdings"/>
    </w:rPr>
  </w:style>
  <w:style w:type="character" w:customStyle="1" w:styleId="ListLabel180">
    <w:name w:val="ListLabel 180"/>
    <w:qFormat/>
    <w:rsid w:val="006E6F76"/>
    <w:rPr>
      <w:rFonts w:cs="Symbol"/>
    </w:rPr>
  </w:style>
  <w:style w:type="character" w:customStyle="1" w:styleId="ListLabel181">
    <w:name w:val="ListLabel 181"/>
    <w:qFormat/>
    <w:rsid w:val="006E6F76"/>
    <w:rPr>
      <w:rFonts w:cs="Courier New"/>
    </w:rPr>
  </w:style>
  <w:style w:type="character" w:customStyle="1" w:styleId="ListLabel182">
    <w:name w:val="ListLabel 182"/>
    <w:qFormat/>
    <w:rsid w:val="006E6F76"/>
    <w:rPr>
      <w:rFonts w:cs="Wingdings"/>
    </w:rPr>
  </w:style>
  <w:style w:type="character" w:customStyle="1" w:styleId="ListLabel183">
    <w:name w:val="ListLabel 183"/>
    <w:qFormat/>
    <w:rsid w:val="006E6F76"/>
    <w:rPr>
      <w:rFonts w:cs="Liberation Serif"/>
      <w:sz w:val="24"/>
    </w:rPr>
  </w:style>
  <w:style w:type="character" w:customStyle="1" w:styleId="ListLabel184">
    <w:name w:val="ListLabel 184"/>
    <w:qFormat/>
    <w:rsid w:val="006E6F76"/>
    <w:rPr>
      <w:rFonts w:cs="Liberation Serif"/>
      <w:sz w:val="24"/>
    </w:rPr>
  </w:style>
  <w:style w:type="character" w:customStyle="1" w:styleId="ListLabel185">
    <w:name w:val="ListLabel 185"/>
    <w:qFormat/>
    <w:rsid w:val="006E6F76"/>
    <w:rPr>
      <w:b/>
    </w:rPr>
  </w:style>
  <w:style w:type="character" w:customStyle="1" w:styleId="ListLabel186">
    <w:name w:val="ListLabel 186"/>
    <w:qFormat/>
    <w:rsid w:val="006E6F76"/>
    <w:rPr>
      <w:b/>
      <w:sz w:val="24"/>
    </w:rPr>
  </w:style>
  <w:style w:type="character" w:customStyle="1" w:styleId="ListLabel187">
    <w:name w:val="ListLabel 187"/>
    <w:qFormat/>
    <w:rsid w:val="006E6F76"/>
    <w:rPr>
      <w:rFonts w:cs="Symbol"/>
    </w:rPr>
  </w:style>
  <w:style w:type="character" w:customStyle="1" w:styleId="ListLabel188">
    <w:name w:val="ListLabel 188"/>
    <w:qFormat/>
    <w:rsid w:val="006E6F76"/>
    <w:rPr>
      <w:rFonts w:ascii="Times New Roman" w:hAnsi="Times New Roman" w:cs="OpenSymbol"/>
    </w:rPr>
  </w:style>
  <w:style w:type="character" w:customStyle="1" w:styleId="ListLabel189">
    <w:name w:val="ListLabel 189"/>
    <w:qFormat/>
    <w:rsid w:val="006E6F76"/>
    <w:rPr>
      <w:rFonts w:cs="OpenSymbol"/>
    </w:rPr>
  </w:style>
  <w:style w:type="character" w:customStyle="1" w:styleId="ListLabel190">
    <w:name w:val="ListLabel 190"/>
    <w:qFormat/>
    <w:rsid w:val="006E6F76"/>
    <w:rPr>
      <w:rFonts w:cs="OpenSymbol"/>
    </w:rPr>
  </w:style>
  <w:style w:type="character" w:customStyle="1" w:styleId="ListLabel191">
    <w:name w:val="ListLabel 191"/>
    <w:qFormat/>
    <w:rsid w:val="006E6F76"/>
    <w:rPr>
      <w:rFonts w:cs="OpenSymbol"/>
    </w:rPr>
  </w:style>
  <w:style w:type="character" w:customStyle="1" w:styleId="ListLabel192">
    <w:name w:val="ListLabel 192"/>
    <w:qFormat/>
    <w:rsid w:val="006E6F76"/>
    <w:rPr>
      <w:rFonts w:cs="OpenSymbol"/>
    </w:rPr>
  </w:style>
  <w:style w:type="character" w:customStyle="1" w:styleId="ListLabel193">
    <w:name w:val="ListLabel 193"/>
    <w:qFormat/>
    <w:rsid w:val="006E6F76"/>
    <w:rPr>
      <w:rFonts w:cs="OpenSymbol"/>
    </w:rPr>
  </w:style>
  <w:style w:type="character" w:customStyle="1" w:styleId="ListLabel194">
    <w:name w:val="ListLabel 194"/>
    <w:qFormat/>
    <w:rsid w:val="006E6F76"/>
    <w:rPr>
      <w:rFonts w:cs="OpenSymbol"/>
    </w:rPr>
  </w:style>
  <w:style w:type="character" w:customStyle="1" w:styleId="ListLabel195">
    <w:name w:val="ListLabel 195"/>
    <w:qFormat/>
    <w:rsid w:val="006E6F76"/>
    <w:rPr>
      <w:rFonts w:cs="OpenSymbol"/>
    </w:rPr>
  </w:style>
  <w:style w:type="character" w:customStyle="1" w:styleId="ListLabel196">
    <w:name w:val="ListLabel 196"/>
    <w:qFormat/>
    <w:rsid w:val="006E6F76"/>
    <w:rPr>
      <w:rFonts w:cs="OpenSymbol"/>
    </w:rPr>
  </w:style>
  <w:style w:type="character" w:customStyle="1" w:styleId="ListLabel197">
    <w:name w:val="ListLabel 197"/>
    <w:qFormat/>
    <w:rsid w:val="006E6F76"/>
    <w:rPr>
      <w:b/>
    </w:rPr>
  </w:style>
  <w:style w:type="character" w:customStyle="1" w:styleId="ListLabel198">
    <w:name w:val="ListLabel 198"/>
    <w:qFormat/>
    <w:rsid w:val="006E6F76"/>
    <w:rPr>
      <w:b/>
    </w:rPr>
  </w:style>
  <w:style w:type="character" w:customStyle="1" w:styleId="ListLabel199">
    <w:name w:val="ListLabel 199"/>
    <w:qFormat/>
    <w:rsid w:val="006E6F76"/>
    <w:rPr>
      <w:b w:val="0"/>
      <w:i w:val="0"/>
      <w:color w:val="00000A"/>
    </w:rPr>
  </w:style>
  <w:style w:type="character" w:customStyle="1" w:styleId="ListLabel200">
    <w:name w:val="ListLabel 200"/>
    <w:qFormat/>
    <w:rsid w:val="006E6F76"/>
    <w:rPr>
      <w:rFonts w:cs="Symbol"/>
      <w:b/>
    </w:rPr>
  </w:style>
  <w:style w:type="character" w:customStyle="1" w:styleId="ListLabel201">
    <w:name w:val="ListLabel 201"/>
    <w:qFormat/>
    <w:rsid w:val="006E6F76"/>
    <w:rPr>
      <w:rFonts w:cs="Courier New"/>
    </w:rPr>
  </w:style>
  <w:style w:type="character" w:customStyle="1" w:styleId="ListLabel202">
    <w:name w:val="ListLabel 202"/>
    <w:qFormat/>
    <w:rsid w:val="006E6F76"/>
    <w:rPr>
      <w:rFonts w:cs="Wingdings"/>
    </w:rPr>
  </w:style>
  <w:style w:type="character" w:customStyle="1" w:styleId="ListLabel203">
    <w:name w:val="ListLabel 203"/>
    <w:qFormat/>
    <w:rsid w:val="006E6F76"/>
    <w:rPr>
      <w:rFonts w:cs="Symbol"/>
    </w:rPr>
  </w:style>
  <w:style w:type="character" w:customStyle="1" w:styleId="ListLabel204">
    <w:name w:val="ListLabel 204"/>
    <w:qFormat/>
    <w:rsid w:val="006E6F76"/>
    <w:rPr>
      <w:rFonts w:cs="Courier New"/>
    </w:rPr>
  </w:style>
  <w:style w:type="character" w:customStyle="1" w:styleId="ListLabel205">
    <w:name w:val="ListLabel 205"/>
    <w:qFormat/>
    <w:rsid w:val="006E6F76"/>
    <w:rPr>
      <w:rFonts w:cs="Wingdings"/>
    </w:rPr>
  </w:style>
  <w:style w:type="character" w:customStyle="1" w:styleId="ListLabel206">
    <w:name w:val="ListLabel 206"/>
    <w:qFormat/>
    <w:rsid w:val="006E6F76"/>
    <w:rPr>
      <w:rFonts w:cs="Symbol"/>
    </w:rPr>
  </w:style>
  <w:style w:type="character" w:customStyle="1" w:styleId="ListLabel207">
    <w:name w:val="ListLabel 207"/>
    <w:qFormat/>
    <w:rsid w:val="006E6F76"/>
    <w:rPr>
      <w:rFonts w:cs="Courier New"/>
    </w:rPr>
  </w:style>
  <w:style w:type="character" w:customStyle="1" w:styleId="ListLabel208">
    <w:name w:val="ListLabel 208"/>
    <w:qFormat/>
    <w:rsid w:val="006E6F76"/>
    <w:rPr>
      <w:rFonts w:cs="Wingdings"/>
    </w:rPr>
  </w:style>
  <w:style w:type="character" w:customStyle="1" w:styleId="ListLabel209">
    <w:name w:val="ListLabel 209"/>
    <w:qFormat/>
    <w:rsid w:val="006E6F76"/>
    <w:rPr>
      <w:b/>
    </w:rPr>
  </w:style>
  <w:style w:type="character" w:customStyle="1" w:styleId="ListLabel210">
    <w:name w:val="ListLabel 210"/>
    <w:qFormat/>
    <w:rsid w:val="006E6F76"/>
    <w:rPr>
      <w:b/>
    </w:rPr>
  </w:style>
  <w:style w:type="character" w:customStyle="1" w:styleId="ListLabel211">
    <w:name w:val="ListLabel 211"/>
    <w:qFormat/>
    <w:rsid w:val="006E6F76"/>
    <w:rPr>
      <w:rFonts w:cs="Symbol"/>
    </w:rPr>
  </w:style>
  <w:style w:type="character" w:customStyle="1" w:styleId="ListLabel212">
    <w:name w:val="ListLabel 212"/>
    <w:qFormat/>
    <w:rsid w:val="006E6F76"/>
    <w:rPr>
      <w:rFonts w:cs="Courier New"/>
    </w:rPr>
  </w:style>
  <w:style w:type="character" w:customStyle="1" w:styleId="ListLabel213">
    <w:name w:val="ListLabel 213"/>
    <w:qFormat/>
    <w:rsid w:val="006E6F76"/>
    <w:rPr>
      <w:rFonts w:cs="Wingdings"/>
    </w:rPr>
  </w:style>
  <w:style w:type="character" w:customStyle="1" w:styleId="ListLabel214">
    <w:name w:val="ListLabel 214"/>
    <w:qFormat/>
    <w:rsid w:val="006E6F76"/>
    <w:rPr>
      <w:rFonts w:cs="Symbol"/>
    </w:rPr>
  </w:style>
  <w:style w:type="character" w:customStyle="1" w:styleId="ListLabel215">
    <w:name w:val="ListLabel 215"/>
    <w:qFormat/>
    <w:rsid w:val="006E6F76"/>
    <w:rPr>
      <w:rFonts w:cs="Courier New"/>
    </w:rPr>
  </w:style>
  <w:style w:type="character" w:customStyle="1" w:styleId="ListLabel216">
    <w:name w:val="ListLabel 216"/>
    <w:qFormat/>
    <w:rsid w:val="006E6F76"/>
    <w:rPr>
      <w:rFonts w:cs="Wingdings"/>
    </w:rPr>
  </w:style>
  <w:style w:type="character" w:customStyle="1" w:styleId="ListLabel217">
    <w:name w:val="ListLabel 217"/>
    <w:qFormat/>
    <w:rsid w:val="006E6F76"/>
    <w:rPr>
      <w:rFonts w:cs="Symbol"/>
    </w:rPr>
  </w:style>
  <w:style w:type="character" w:customStyle="1" w:styleId="ListLabel218">
    <w:name w:val="ListLabel 218"/>
    <w:qFormat/>
    <w:rsid w:val="006E6F76"/>
    <w:rPr>
      <w:rFonts w:cs="Courier New"/>
    </w:rPr>
  </w:style>
  <w:style w:type="character" w:customStyle="1" w:styleId="ListLabel219">
    <w:name w:val="ListLabel 219"/>
    <w:qFormat/>
    <w:rsid w:val="006E6F76"/>
    <w:rPr>
      <w:rFonts w:cs="Wingdings"/>
    </w:rPr>
  </w:style>
  <w:style w:type="character" w:customStyle="1" w:styleId="ListLabel220">
    <w:name w:val="ListLabel 220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21">
    <w:name w:val="ListLabel 221"/>
    <w:qFormat/>
    <w:rsid w:val="006E6F76"/>
    <w:rPr>
      <w:rFonts w:cs="Arial"/>
      <w:b/>
      <w:sz w:val="22"/>
      <w:szCs w:val="22"/>
    </w:rPr>
  </w:style>
  <w:style w:type="character" w:customStyle="1" w:styleId="ListLabel222">
    <w:name w:val="ListLabel 222"/>
    <w:qFormat/>
    <w:rsid w:val="006E6F76"/>
    <w:rPr>
      <w:rFonts w:cs="Symbol"/>
      <w:sz w:val="20"/>
    </w:rPr>
  </w:style>
  <w:style w:type="character" w:customStyle="1" w:styleId="ListLabel223">
    <w:name w:val="ListLabel 223"/>
    <w:qFormat/>
    <w:rsid w:val="006E6F76"/>
    <w:rPr>
      <w:rFonts w:cs="Courier New"/>
    </w:rPr>
  </w:style>
  <w:style w:type="character" w:customStyle="1" w:styleId="ListLabel224">
    <w:name w:val="ListLabel 224"/>
    <w:qFormat/>
    <w:rsid w:val="006E6F76"/>
    <w:rPr>
      <w:rFonts w:cs="Wingdings"/>
    </w:rPr>
  </w:style>
  <w:style w:type="character" w:customStyle="1" w:styleId="ListLabel225">
    <w:name w:val="ListLabel 225"/>
    <w:qFormat/>
    <w:rsid w:val="006E6F76"/>
    <w:rPr>
      <w:rFonts w:cs="Symbol"/>
    </w:rPr>
  </w:style>
  <w:style w:type="character" w:customStyle="1" w:styleId="ListLabel226">
    <w:name w:val="ListLabel 226"/>
    <w:qFormat/>
    <w:rsid w:val="006E6F76"/>
    <w:rPr>
      <w:rFonts w:cs="Courier New"/>
    </w:rPr>
  </w:style>
  <w:style w:type="character" w:customStyle="1" w:styleId="ListLabel227">
    <w:name w:val="ListLabel 227"/>
    <w:qFormat/>
    <w:rsid w:val="006E6F76"/>
    <w:rPr>
      <w:rFonts w:cs="Wingdings"/>
    </w:rPr>
  </w:style>
  <w:style w:type="character" w:customStyle="1" w:styleId="ListLabel228">
    <w:name w:val="ListLabel 228"/>
    <w:qFormat/>
    <w:rsid w:val="006E6F76"/>
    <w:rPr>
      <w:rFonts w:cs="Symbol"/>
    </w:rPr>
  </w:style>
  <w:style w:type="character" w:customStyle="1" w:styleId="ListLabel229">
    <w:name w:val="ListLabel 229"/>
    <w:qFormat/>
    <w:rsid w:val="006E6F76"/>
    <w:rPr>
      <w:rFonts w:cs="Courier New"/>
    </w:rPr>
  </w:style>
  <w:style w:type="character" w:customStyle="1" w:styleId="ListLabel230">
    <w:name w:val="ListLabel 230"/>
    <w:qFormat/>
    <w:rsid w:val="006E6F76"/>
    <w:rPr>
      <w:rFonts w:cs="Wingdings"/>
    </w:rPr>
  </w:style>
  <w:style w:type="character" w:customStyle="1" w:styleId="ListLabel231">
    <w:name w:val="ListLabel 231"/>
    <w:qFormat/>
    <w:rsid w:val="006E6F76"/>
    <w:rPr>
      <w:rFonts w:cs="Symbol"/>
    </w:rPr>
  </w:style>
  <w:style w:type="character" w:customStyle="1" w:styleId="ListLabel232">
    <w:name w:val="ListLabel 232"/>
    <w:qFormat/>
    <w:rsid w:val="006E6F76"/>
    <w:rPr>
      <w:rFonts w:cs="Courier New"/>
    </w:rPr>
  </w:style>
  <w:style w:type="character" w:customStyle="1" w:styleId="ListLabel233">
    <w:name w:val="ListLabel 233"/>
    <w:qFormat/>
    <w:rsid w:val="006E6F76"/>
    <w:rPr>
      <w:rFonts w:cs="Wingdings"/>
    </w:rPr>
  </w:style>
  <w:style w:type="character" w:customStyle="1" w:styleId="ListLabel234">
    <w:name w:val="ListLabel 234"/>
    <w:qFormat/>
    <w:rsid w:val="006E6F76"/>
    <w:rPr>
      <w:rFonts w:cs="Symbol"/>
    </w:rPr>
  </w:style>
  <w:style w:type="character" w:customStyle="1" w:styleId="ListLabel235">
    <w:name w:val="ListLabel 235"/>
    <w:qFormat/>
    <w:rsid w:val="006E6F76"/>
    <w:rPr>
      <w:rFonts w:cs="Courier New"/>
    </w:rPr>
  </w:style>
  <w:style w:type="character" w:customStyle="1" w:styleId="ListLabel236">
    <w:name w:val="ListLabel 236"/>
    <w:qFormat/>
    <w:rsid w:val="006E6F76"/>
    <w:rPr>
      <w:rFonts w:cs="Wingdings"/>
    </w:rPr>
  </w:style>
  <w:style w:type="character" w:customStyle="1" w:styleId="ListLabel237">
    <w:name w:val="ListLabel 237"/>
    <w:qFormat/>
    <w:rsid w:val="006E6F76"/>
    <w:rPr>
      <w:rFonts w:cs="Symbol"/>
    </w:rPr>
  </w:style>
  <w:style w:type="character" w:customStyle="1" w:styleId="ListLabel238">
    <w:name w:val="ListLabel 238"/>
    <w:qFormat/>
    <w:rsid w:val="006E6F76"/>
    <w:rPr>
      <w:rFonts w:cs="Courier New"/>
    </w:rPr>
  </w:style>
  <w:style w:type="character" w:customStyle="1" w:styleId="ListLabel239">
    <w:name w:val="ListLabel 239"/>
    <w:qFormat/>
    <w:rsid w:val="006E6F76"/>
    <w:rPr>
      <w:rFonts w:cs="Wingdings"/>
    </w:rPr>
  </w:style>
  <w:style w:type="character" w:customStyle="1" w:styleId="ListLabel240">
    <w:name w:val="ListLabel 240"/>
    <w:qFormat/>
    <w:rsid w:val="006E6F76"/>
    <w:rPr>
      <w:rFonts w:cs="Symbol"/>
      <w:b w:val="0"/>
      <w:sz w:val="24"/>
    </w:rPr>
  </w:style>
  <w:style w:type="character" w:customStyle="1" w:styleId="ListLabel241">
    <w:name w:val="ListLabel 241"/>
    <w:qFormat/>
    <w:rsid w:val="006E6F76"/>
    <w:rPr>
      <w:rFonts w:cs="Courier New"/>
    </w:rPr>
  </w:style>
  <w:style w:type="character" w:customStyle="1" w:styleId="ListLabel242">
    <w:name w:val="ListLabel 242"/>
    <w:qFormat/>
    <w:rsid w:val="006E6F76"/>
    <w:rPr>
      <w:rFonts w:cs="Wingdings"/>
    </w:rPr>
  </w:style>
  <w:style w:type="character" w:customStyle="1" w:styleId="ListLabel243">
    <w:name w:val="ListLabel 243"/>
    <w:qFormat/>
    <w:rsid w:val="006E6F76"/>
    <w:rPr>
      <w:rFonts w:cs="Symbol"/>
    </w:rPr>
  </w:style>
  <w:style w:type="character" w:customStyle="1" w:styleId="ListLabel244">
    <w:name w:val="ListLabel 244"/>
    <w:qFormat/>
    <w:rsid w:val="006E6F76"/>
    <w:rPr>
      <w:rFonts w:cs="Courier New"/>
    </w:rPr>
  </w:style>
  <w:style w:type="character" w:customStyle="1" w:styleId="ListLabel245">
    <w:name w:val="ListLabel 245"/>
    <w:qFormat/>
    <w:rsid w:val="006E6F76"/>
    <w:rPr>
      <w:rFonts w:cs="Wingdings"/>
    </w:rPr>
  </w:style>
  <w:style w:type="character" w:customStyle="1" w:styleId="ListLabel246">
    <w:name w:val="ListLabel 246"/>
    <w:qFormat/>
    <w:rsid w:val="006E6F76"/>
    <w:rPr>
      <w:rFonts w:cs="Symbol"/>
    </w:rPr>
  </w:style>
  <w:style w:type="character" w:customStyle="1" w:styleId="ListLabel247">
    <w:name w:val="ListLabel 247"/>
    <w:qFormat/>
    <w:rsid w:val="006E6F76"/>
    <w:rPr>
      <w:rFonts w:cs="Courier New"/>
    </w:rPr>
  </w:style>
  <w:style w:type="character" w:customStyle="1" w:styleId="ListLabel248">
    <w:name w:val="ListLabel 248"/>
    <w:qFormat/>
    <w:rsid w:val="006E6F76"/>
    <w:rPr>
      <w:rFonts w:cs="Wingdings"/>
    </w:rPr>
  </w:style>
  <w:style w:type="character" w:customStyle="1" w:styleId="ListLabel249">
    <w:name w:val="ListLabel 249"/>
    <w:qFormat/>
    <w:rsid w:val="006E6F76"/>
    <w:rPr>
      <w:rFonts w:cs="Liberation Serif"/>
      <w:sz w:val="24"/>
    </w:rPr>
  </w:style>
  <w:style w:type="character" w:customStyle="1" w:styleId="ListLabel250">
    <w:name w:val="ListLabel 250"/>
    <w:qFormat/>
    <w:rsid w:val="006E6F76"/>
    <w:rPr>
      <w:rFonts w:cs="Liberation Serif"/>
      <w:sz w:val="24"/>
    </w:rPr>
  </w:style>
  <w:style w:type="character" w:customStyle="1" w:styleId="ListLabel251">
    <w:name w:val="ListLabel 251"/>
    <w:qFormat/>
    <w:rsid w:val="006E6F76"/>
    <w:rPr>
      <w:b/>
    </w:rPr>
  </w:style>
  <w:style w:type="character" w:customStyle="1" w:styleId="ListLabel252">
    <w:name w:val="ListLabel 252"/>
    <w:qFormat/>
    <w:rsid w:val="006E6F76"/>
    <w:rPr>
      <w:b/>
      <w:sz w:val="24"/>
    </w:rPr>
  </w:style>
  <w:style w:type="character" w:customStyle="1" w:styleId="ListLabel253">
    <w:name w:val="ListLabel 253"/>
    <w:qFormat/>
    <w:rsid w:val="006E6F76"/>
    <w:rPr>
      <w:rFonts w:cs="Symbol"/>
    </w:rPr>
  </w:style>
  <w:style w:type="character" w:customStyle="1" w:styleId="ListLabel254">
    <w:name w:val="ListLabel 254"/>
    <w:qFormat/>
    <w:rsid w:val="006E6F76"/>
    <w:rPr>
      <w:rFonts w:ascii="Times New Roman" w:hAnsi="Times New Roman" w:cs="OpenSymbol"/>
    </w:rPr>
  </w:style>
  <w:style w:type="character" w:customStyle="1" w:styleId="ListLabel255">
    <w:name w:val="ListLabel 255"/>
    <w:qFormat/>
    <w:rsid w:val="006E6F76"/>
    <w:rPr>
      <w:rFonts w:cs="OpenSymbol"/>
    </w:rPr>
  </w:style>
  <w:style w:type="character" w:customStyle="1" w:styleId="ListLabel256">
    <w:name w:val="ListLabel 256"/>
    <w:qFormat/>
    <w:rsid w:val="006E6F76"/>
    <w:rPr>
      <w:rFonts w:cs="OpenSymbol"/>
    </w:rPr>
  </w:style>
  <w:style w:type="character" w:customStyle="1" w:styleId="ListLabel257">
    <w:name w:val="ListLabel 257"/>
    <w:qFormat/>
    <w:rsid w:val="006E6F76"/>
    <w:rPr>
      <w:rFonts w:cs="OpenSymbol"/>
    </w:rPr>
  </w:style>
  <w:style w:type="character" w:customStyle="1" w:styleId="ListLabel258">
    <w:name w:val="ListLabel 258"/>
    <w:qFormat/>
    <w:rsid w:val="006E6F76"/>
    <w:rPr>
      <w:rFonts w:cs="OpenSymbol"/>
    </w:rPr>
  </w:style>
  <w:style w:type="character" w:customStyle="1" w:styleId="ListLabel259">
    <w:name w:val="ListLabel 259"/>
    <w:qFormat/>
    <w:rsid w:val="006E6F76"/>
    <w:rPr>
      <w:rFonts w:cs="OpenSymbol"/>
    </w:rPr>
  </w:style>
  <w:style w:type="character" w:customStyle="1" w:styleId="ListLabel260">
    <w:name w:val="ListLabel 260"/>
    <w:qFormat/>
    <w:rsid w:val="006E6F76"/>
    <w:rPr>
      <w:rFonts w:cs="OpenSymbol"/>
    </w:rPr>
  </w:style>
  <w:style w:type="character" w:customStyle="1" w:styleId="ListLabel261">
    <w:name w:val="ListLabel 261"/>
    <w:qFormat/>
    <w:rsid w:val="006E6F76"/>
    <w:rPr>
      <w:rFonts w:cs="OpenSymbol"/>
    </w:rPr>
  </w:style>
  <w:style w:type="character" w:customStyle="1" w:styleId="ListLabel262">
    <w:name w:val="ListLabel 262"/>
    <w:qFormat/>
    <w:rsid w:val="006E6F76"/>
    <w:rPr>
      <w:rFonts w:cs="OpenSymbol"/>
    </w:rPr>
  </w:style>
  <w:style w:type="character" w:customStyle="1" w:styleId="ListLabel263">
    <w:name w:val="ListLabel 263"/>
    <w:qFormat/>
    <w:rsid w:val="006E6F76"/>
    <w:rPr>
      <w:b/>
    </w:rPr>
  </w:style>
  <w:style w:type="character" w:customStyle="1" w:styleId="ListLabel264">
    <w:name w:val="ListLabel 264"/>
    <w:qFormat/>
    <w:rsid w:val="006E6F76"/>
    <w:rPr>
      <w:b/>
    </w:rPr>
  </w:style>
  <w:style w:type="character" w:customStyle="1" w:styleId="ListLabel265">
    <w:name w:val="ListLabel 265"/>
    <w:qFormat/>
    <w:rsid w:val="006E6F76"/>
    <w:rPr>
      <w:b w:val="0"/>
      <w:i w:val="0"/>
      <w:color w:val="00000A"/>
    </w:rPr>
  </w:style>
  <w:style w:type="character" w:customStyle="1" w:styleId="ListLabel266">
    <w:name w:val="ListLabel 266"/>
    <w:qFormat/>
    <w:rsid w:val="006E6F76"/>
    <w:rPr>
      <w:rFonts w:cs="Symbol"/>
      <w:b/>
    </w:rPr>
  </w:style>
  <w:style w:type="character" w:customStyle="1" w:styleId="ListLabel267">
    <w:name w:val="ListLabel 267"/>
    <w:qFormat/>
    <w:rsid w:val="006E6F76"/>
    <w:rPr>
      <w:rFonts w:cs="Courier New"/>
    </w:rPr>
  </w:style>
  <w:style w:type="character" w:customStyle="1" w:styleId="ListLabel268">
    <w:name w:val="ListLabel 268"/>
    <w:qFormat/>
    <w:rsid w:val="006E6F76"/>
    <w:rPr>
      <w:rFonts w:cs="Wingdings"/>
    </w:rPr>
  </w:style>
  <w:style w:type="character" w:customStyle="1" w:styleId="ListLabel269">
    <w:name w:val="ListLabel 269"/>
    <w:qFormat/>
    <w:rsid w:val="006E6F76"/>
    <w:rPr>
      <w:rFonts w:cs="Symbol"/>
    </w:rPr>
  </w:style>
  <w:style w:type="character" w:customStyle="1" w:styleId="ListLabel270">
    <w:name w:val="ListLabel 270"/>
    <w:qFormat/>
    <w:rsid w:val="006E6F76"/>
    <w:rPr>
      <w:rFonts w:cs="Courier New"/>
    </w:rPr>
  </w:style>
  <w:style w:type="character" w:customStyle="1" w:styleId="ListLabel271">
    <w:name w:val="ListLabel 271"/>
    <w:qFormat/>
    <w:rsid w:val="006E6F76"/>
    <w:rPr>
      <w:rFonts w:cs="Wingdings"/>
    </w:rPr>
  </w:style>
  <w:style w:type="character" w:customStyle="1" w:styleId="ListLabel272">
    <w:name w:val="ListLabel 272"/>
    <w:qFormat/>
    <w:rsid w:val="006E6F76"/>
    <w:rPr>
      <w:rFonts w:cs="Symbol"/>
    </w:rPr>
  </w:style>
  <w:style w:type="character" w:customStyle="1" w:styleId="ListLabel273">
    <w:name w:val="ListLabel 273"/>
    <w:qFormat/>
    <w:rsid w:val="006E6F76"/>
    <w:rPr>
      <w:rFonts w:cs="Courier New"/>
    </w:rPr>
  </w:style>
  <w:style w:type="character" w:customStyle="1" w:styleId="ListLabel274">
    <w:name w:val="ListLabel 274"/>
    <w:qFormat/>
    <w:rsid w:val="006E6F76"/>
    <w:rPr>
      <w:rFonts w:cs="Wingdings"/>
    </w:rPr>
  </w:style>
  <w:style w:type="character" w:customStyle="1" w:styleId="ListLabel275">
    <w:name w:val="ListLabel 275"/>
    <w:qFormat/>
    <w:rsid w:val="006E6F76"/>
    <w:rPr>
      <w:b/>
    </w:rPr>
  </w:style>
  <w:style w:type="character" w:customStyle="1" w:styleId="ListLabel276">
    <w:name w:val="ListLabel 276"/>
    <w:qFormat/>
    <w:rsid w:val="006E6F76"/>
    <w:rPr>
      <w:b/>
    </w:rPr>
  </w:style>
  <w:style w:type="character" w:customStyle="1" w:styleId="ListLabel277">
    <w:name w:val="ListLabel 277"/>
    <w:qFormat/>
    <w:rsid w:val="006E6F76"/>
    <w:rPr>
      <w:rFonts w:cs="Symbol"/>
    </w:rPr>
  </w:style>
  <w:style w:type="character" w:customStyle="1" w:styleId="ListLabel278">
    <w:name w:val="ListLabel 278"/>
    <w:qFormat/>
    <w:rsid w:val="006E6F76"/>
    <w:rPr>
      <w:rFonts w:cs="Courier New"/>
    </w:rPr>
  </w:style>
  <w:style w:type="character" w:customStyle="1" w:styleId="ListLabel279">
    <w:name w:val="ListLabel 279"/>
    <w:qFormat/>
    <w:rsid w:val="006E6F76"/>
    <w:rPr>
      <w:rFonts w:cs="Wingdings"/>
    </w:rPr>
  </w:style>
  <w:style w:type="character" w:customStyle="1" w:styleId="ListLabel280">
    <w:name w:val="ListLabel 280"/>
    <w:qFormat/>
    <w:rsid w:val="006E6F76"/>
    <w:rPr>
      <w:rFonts w:cs="Symbol"/>
    </w:rPr>
  </w:style>
  <w:style w:type="character" w:customStyle="1" w:styleId="ListLabel281">
    <w:name w:val="ListLabel 281"/>
    <w:qFormat/>
    <w:rsid w:val="006E6F76"/>
    <w:rPr>
      <w:rFonts w:cs="Courier New"/>
    </w:rPr>
  </w:style>
  <w:style w:type="character" w:customStyle="1" w:styleId="ListLabel282">
    <w:name w:val="ListLabel 282"/>
    <w:qFormat/>
    <w:rsid w:val="006E6F76"/>
    <w:rPr>
      <w:rFonts w:cs="Wingdings"/>
    </w:rPr>
  </w:style>
  <w:style w:type="character" w:customStyle="1" w:styleId="ListLabel283">
    <w:name w:val="ListLabel 283"/>
    <w:qFormat/>
    <w:rsid w:val="006E6F76"/>
    <w:rPr>
      <w:rFonts w:cs="Symbol"/>
    </w:rPr>
  </w:style>
  <w:style w:type="character" w:customStyle="1" w:styleId="ListLabel284">
    <w:name w:val="ListLabel 284"/>
    <w:qFormat/>
    <w:rsid w:val="006E6F76"/>
    <w:rPr>
      <w:rFonts w:cs="Courier New"/>
    </w:rPr>
  </w:style>
  <w:style w:type="character" w:customStyle="1" w:styleId="ListLabel285">
    <w:name w:val="ListLabel 285"/>
    <w:qFormat/>
    <w:rsid w:val="006E6F76"/>
    <w:rPr>
      <w:rFonts w:cs="Wingdings"/>
    </w:rPr>
  </w:style>
  <w:style w:type="character" w:customStyle="1" w:styleId="ListLabel286">
    <w:name w:val="ListLabel 286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287">
    <w:name w:val="ListLabel 287"/>
    <w:qFormat/>
    <w:rsid w:val="006E6F76"/>
    <w:rPr>
      <w:rFonts w:cs="Arial"/>
      <w:b/>
      <w:sz w:val="22"/>
      <w:szCs w:val="22"/>
    </w:rPr>
  </w:style>
  <w:style w:type="character" w:customStyle="1" w:styleId="ListLabel288">
    <w:name w:val="ListLabel 288"/>
    <w:qFormat/>
    <w:rsid w:val="006E6F76"/>
    <w:rPr>
      <w:rFonts w:cs="Symbol"/>
      <w:sz w:val="20"/>
    </w:rPr>
  </w:style>
  <w:style w:type="character" w:customStyle="1" w:styleId="ListLabel289">
    <w:name w:val="ListLabel 289"/>
    <w:qFormat/>
    <w:rsid w:val="006E6F76"/>
    <w:rPr>
      <w:rFonts w:cs="Courier New"/>
    </w:rPr>
  </w:style>
  <w:style w:type="character" w:customStyle="1" w:styleId="ListLabel290">
    <w:name w:val="ListLabel 290"/>
    <w:qFormat/>
    <w:rsid w:val="006E6F76"/>
    <w:rPr>
      <w:rFonts w:cs="Wingdings"/>
    </w:rPr>
  </w:style>
  <w:style w:type="character" w:customStyle="1" w:styleId="ListLabel291">
    <w:name w:val="ListLabel 291"/>
    <w:qFormat/>
    <w:rsid w:val="006E6F76"/>
    <w:rPr>
      <w:rFonts w:cs="Symbol"/>
    </w:rPr>
  </w:style>
  <w:style w:type="character" w:customStyle="1" w:styleId="ListLabel292">
    <w:name w:val="ListLabel 292"/>
    <w:qFormat/>
    <w:rsid w:val="006E6F76"/>
    <w:rPr>
      <w:rFonts w:cs="Courier New"/>
    </w:rPr>
  </w:style>
  <w:style w:type="character" w:customStyle="1" w:styleId="ListLabel293">
    <w:name w:val="ListLabel 293"/>
    <w:qFormat/>
    <w:rsid w:val="006E6F76"/>
    <w:rPr>
      <w:rFonts w:cs="Wingdings"/>
    </w:rPr>
  </w:style>
  <w:style w:type="character" w:customStyle="1" w:styleId="ListLabel294">
    <w:name w:val="ListLabel 294"/>
    <w:qFormat/>
    <w:rsid w:val="006E6F76"/>
    <w:rPr>
      <w:rFonts w:cs="Symbol"/>
    </w:rPr>
  </w:style>
  <w:style w:type="character" w:customStyle="1" w:styleId="ListLabel295">
    <w:name w:val="ListLabel 295"/>
    <w:qFormat/>
    <w:rsid w:val="006E6F76"/>
    <w:rPr>
      <w:rFonts w:cs="Courier New"/>
    </w:rPr>
  </w:style>
  <w:style w:type="character" w:customStyle="1" w:styleId="ListLabel296">
    <w:name w:val="ListLabel 296"/>
    <w:qFormat/>
    <w:rsid w:val="006E6F76"/>
    <w:rPr>
      <w:rFonts w:cs="Wingdings"/>
    </w:rPr>
  </w:style>
  <w:style w:type="character" w:customStyle="1" w:styleId="ListLabel297">
    <w:name w:val="ListLabel 297"/>
    <w:qFormat/>
    <w:rsid w:val="006E6F76"/>
    <w:rPr>
      <w:rFonts w:cs="Symbol"/>
    </w:rPr>
  </w:style>
  <w:style w:type="character" w:customStyle="1" w:styleId="ListLabel298">
    <w:name w:val="ListLabel 298"/>
    <w:qFormat/>
    <w:rsid w:val="006E6F76"/>
    <w:rPr>
      <w:rFonts w:cs="Courier New"/>
    </w:rPr>
  </w:style>
  <w:style w:type="character" w:customStyle="1" w:styleId="ListLabel299">
    <w:name w:val="ListLabel 299"/>
    <w:qFormat/>
    <w:rsid w:val="006E6F76"/>
    <w:rPr>
      <w:rFonts w:cs="Wingdings"/>
    </w:rPr>
  </w:style>
  <w:style w:type="character" w:customStyle="1" w:styleId="ListLabel300">
    <w:name w:val="ListLabel 300"/>
    <w:qFormat/>
    <w:rsid w:val="006E6F76"/>
    <w:rPr>
      <w:rFonts w:cs="Symbol"/>
    </w:rPr>
  </w:style>
  <w:style w:type="character" w:customStyle="1" w:styleId="ListLabel301">
    <w:name w:val="ListLabel 301"/>
    <w:qFormat/>
    <w:rsid w:val="006E6F76"/>
    <w:rPr>
      <w:rFonts w:cs="Courier New"/>
    </w:rPr>
  </w:style>
  <w:style w:type="character" w:customStyle="1" w:styleId="ListLabel302">
    <w:name w:val="ListLabel 302"/>
    <w:qFormat/>
    <w:rsid w:val="006E6F76"/>
    <w:rPr>
      <w:rFonts w:cs="Wingdings"/>
    </w:rPr>
  </w:style>
  <w:style w:type="character" w:customStyle="1" w:styleId="ListLabel303">
    <w:name w:val="ListLabel 303"/>
    <w:qFormat/>
    <w:rsid w:val="006E6F76"/>
    <w:rPr>
      <w:rFonts w:cs="Symbol"/>
    </w:rPr>
  </w:style>
  <w:style w:type="character" w:customStyle="1" w:styleId="ListLabel304">
    <w:name w:val="ListLabel 304"/>
    <w:qFormat/>
    <w:rsid w:val="006E6F76"/>
    <w:rPr>
      <w:rFonts w:cs="Courier New"/>
    </w:rPr>
  </w:style>
  <w:style w:type="character" w:customStyle="1" w:styleId="ListLabel305">
    <w:name w:val="ListLabel 305"/>
    <w:qFormat/>
    <w:rsid w:val="006E6F76"/>
    <w:rPr>
      <w:rFonts w:cs="Wingdings"/>
    </w:rPr>
  </w:style>
  <w:style w:type="character" w:customStyle="1" w:styleId="ListLabel306">
    <w:name w:val="ListLabel 306"/>
    <w:qFormat/>
    <w:rsid w:val="006E6F76"/>
    <w:rPr>
      <w:rFonts w:cs="Symbol"/>
      <w:b w:val="0"/>
      <w:sz w:val="24"/>
    </w:rPr>
  </w:style>
  <w:style w:type="character" w:customStyle="1" w:styleId="ListLabel307">
    <w:name w:val="ListLabel 307"/>
    <w:qFormat/>
    <w:rsid w:val="006E6F76"/>
    <w:rPr>
      <w:rFonts w:cs="Courier New"/>
    </w:rPr>
  </w:style>
  <w:style w:type="character" w:customStyle="1" w:styleId="ListLabel308">
    <w:name w:val="ListLabel 308"/>
    <w:qFormat/>
    <w:rsid w:val="006E6F76"/>
    <w:rPr>
      <w:rFonts w:cs="Wingdings"/>
    </w:rPr>
  </w:style>
  <w:style w:type="character" w:customStyle="1" w:styleId="ListLabel309">
    <w:name w:val="ListLabel 309"/>
    <w:qFormat/>
    <w:rsid w:val="006E6F76"/>
    <w:rPr>
      <w:rFonts w:cs="Symbol"/>
    </w:rPr>
  </w:style>
  <w:style w:type="character" w:customStyle="1" w:styleId="ListLabel310">
    <w:name w:val="ListLabel 310"/>
    <w:qFormat/>
    <w:rsid w:val="006E6F76"/>
    <w:rPr>
      <w:rFonts w:cs="Courier New"/>
    </w:rPr>
  </w:style>
  <w:style w:type="character" w:customStyle="1" w:styleId="ListLabel311">
    <w:name w:val="ListLabel 311"/>
    <w:qFormat/>
    <w:rsid w:val="006E6F76"/>
    <w:rPr>
      <w:rFonts w:cs="Wingdings"/>
    </w:rPr>
  </w:style>
  <w:style w:type="character" w:customStyle="1" w:styleId="ListLabel312">
    <w:name w:val="ListLabel 312"/>
    <w:qFormat/>
    <w:rsid w:val="006E6F76"/>
    <w:rPr>
      <w:rFonts w:cs="Symbol"/>
    </w:rPr>
  </w:style>
  <w:style w:type="character" w:customStyle="1" w:styleId="ListLabel313">
    <w:name w:val="ListLabel 313"/>
    <w:qFormat/>
    <w:rsid w:val="006E6F76"/>
    <w:rPr>
      <w:rFonts w:cs="Courier New"/>
    </w:rPr>
  </w:style>
  <w:style w:type="character" w:customStyle="1" w:styleId="ListLabel314">
    <w:name w:val="ListLabel 314"/>
    <w:qFormat/>
    <w:rsid w:val="006E6F76"/>
    <w:rPr>
      <w:rFonts w:cs="Wingdings"/>
    </w:rPr>
  </w:style>
  <w:style w:type="character" w:customStyle="1" w:styleId="ListLabel315">
    <w:name w:val="ListLabel 315"/>
    <w:qFormat/>
    <w:rsid w:val="006E6F76"/>
    <w:rPr>
      <w:rFonts w:cs="Liberation Serif"/>
      <w:sz w:val="24"/>
    </w:rPr>
  </w:style>
  <w:style w:type="character" w:customStyle="1" w:styleId="ListLabel316">
    <w:name w:val="ListLabel 316"/>
    <w:qFormat/>
    <w:rsid w:val="006E6F76"/>
    <w:rPr>
      <w:rFonts w:cs="Liberation Serif"/>
      <w:sz w:val="24"/>
    </w:rPr>
  </w:style>
  <w:style w:type="character" w:customStyle="1" w:styleId="ListLabel317">
    <w:name w:val="ListLabel 317"/>
    <w:qFormat/>
    <w:rsid w:val="006E6F76"/>
    <w:rPr>
      <w:b/>
    </w:rPr>
  </w:style>
  <w:style w:type="character" w:customStyle="1" w:styleId="ListLabel318">
    <w:name w:val="ListLabel 318"/>
    <w:qFormat/>
    <w:rsid w:val="006E6F76"/>
    <w:rPr>
      <w:b/>
      <w:sz w:val="24"/>
    </w:rPr>
  </w:style>
  <w:style w:type="character" w:customStyle="1" w:styleId="ListLabel319">
    <w:name w:val="ListLabel 319"/>
    <w:qFormat/>
    <w:rsid w:val="006E6F76"/>
    <w:rPr>
      <w:rFonts w:cs="Symbol"/>
    </w:rPr>
  </w:style>
  <w:style w:type="character" w:customStyle="1" w:styleId="ListLabel320">
    <w:name w:val="ListLabel 320"/>
    <w:qFormat/>
    <w:rsid w:val="006E6F76"/>
    <w:rPr>
      <w:rFonts w:ascii="Times New Roman" w:hAnsi="Times New Roman" w:cs="OpenSymbol"/>
    </w:rPr>
  </w:style>
  <w:style w:type="character" w:customStyle="1" w:styleId="ListLabel321">
    <w:name w:val="ListLabel 321"/>
    <w:qFormat/>
    <w:rsid w:val="006E6F76"/>
    <w:rPr>
      <w:rFonts w:cs="OpenSymbol"/>
    </w:rPr>
  </w:style>
  <w:style w:type="character" w:customStyle="1" w:styleId="ListLabel322">
    <w:name w:val="ListLabel 322"/>
    <w:qFormat/>
    <w:rsid w:val="006E6F76"/>
    <w:rPr>
      <w:rFonts w:cs="OpenSymbol"/>
    </w:rPr>
  </w:style>
  <w:style w:type="character" w:customStyle="1" w:styleId="ListLabel323">
    <w:name w:val="ListLabel 323"/>
    <w:qFormat/>
    <w:rsid w:val="006E6F76"/>
    <w:rPr>
      <w:rFonts w:cs="OpenSymbol"/>
    </w:rPr>
  </w:style>
  <w:style w:type="character" w:customStyle="1" w:styleId="ListLabel324">
    <w:name w:val="ListLabel 324"/>
    <w:qFormat/>
    <w:rsid w:val="006E6F76"/>
    <w:rPr>
      <w:rFonts w:cs="OpenSymbol"/>
    </w:rPr>
  </w:style>
  <w:style w:type="character" w:customStyle="1" w:styleId="ListLabel325">
    <w:name w:val="ListLabel 325"/>
    <w:qFormat/>
    <w:rsid w:val="006E6F76"/>
    <w:rPr>
      <w:rFonts w:cs="OpenSymbol"/>
    </w:rPr>
  </w:style>
  <w:style w:type="character" w:customStyle="1" w:styleId="ListLabel326">
    <w:name w:val="ListLabel 326"/>
    <w:qFormat/>
    <w:rsid w:val="006E6F76"/>
    <w:rPr>
      <w:rFonts w:cs="OpenSymbol"/>
    </w:rPr>
  </w:style>
  <w:style w:type="character" w:customStyle="1" w:styleId="ListLabel327">
    <w:name w:val="ListLabel 327"/>
    <w:qFormat/>
    <w:rsid w:val="006E6F76"/>
    <w:rPr>
      <w:rFonts w:cs="OpenSymbol"/>
    </w:rPr>
  </w:style>
  <w:style w:type="character" w:customStyle="1" w:styleId="ListLabel328">
    <w:name w:val="ListLabel 328"/>
    <w:qFormat/>
    <w:rsid w:val="006E6F76"/>
    <w:rPr>
      <w:rFonts w:cs="OpenSymbol"/>
    </w:rPr>
  </w:style>
  <w:style w:type="character" w:customStyle="1" w:styleId="WW8Num15z0">
    <w:name w:val="WW8Num15z0"/>
    <w:qFormat/>
    <w:rsid w:val="006E6F76"/>
    <w:rPr>
      <w:b/>
      <w:color w:val="000000"/>
      <w:spacing w:val="-1"/>
      <w:sz w:val="22"/>
      <w:szCs w:val="22"/>
    </w:rPr>
  </w:style>
  <w:style w:type="character" w:customStyle="1" w:styleId="WW8Num53z0">
    <w:name w:val="WW8Num53z0"/>
    <w:qFormat/>
    <w:rsid w:val="006E6F76"/>
    <w:rPr>
      <w:b w:val="0"/>
      <w:sz w:val="22"/>
      <w:szCs w:val="22"/>
    </w:rPr>
  </w:style>
  <w:style w:type="character" w:customStyle="1" w:styleId="WW8Num33z0">
    <w:name w:val="WW8Num33z0"/>
    <w:qFormat/>
    <w:rsid w:val="006E6F76"/>
    <w:rPr>
      <w:rFonts w:ascii="Symbol" w:hAnsi="Symbol" w:cs="Symbol"/>
      <w:sz w:val="22"/>
      <w:szCs w:val="22"/>
    </w:rPr>
  </w:style>
  <w:style w:type="character" w:customStyle="1" w:styleId="WW8Num83z0">
    <w:name w:val="WW8Num83z0"/>
    <w:qFormat/>
    <w:rsid w:val="006E6F76"/>
  </w:style>
  <w:style w:type="character" w:customStyle="1" w:styleId="WW8Num25z0">
    <w:name w:val="WW8Num25z0"/>
    <w:qFormat/>
    <w:rsid w:val="006E6F76"/>
    <w:rPr>
      <w:rFonts w:ascii="Times New Roman" w:hAnsi="Times New Roman" w:cs="Times New Roman"/>
      <w:sz w:val="22"/>
      <w:szCs w:val="22"/>
    </w:rPr>
  </w:style>
  <w:style w:type="character" w:customStyle="1" w:styleId="WW8Num20z0">
    <w:name w:val="WW8Num20z0"/>
    <w:qFormat/>
    <w:rsid w:val="006E6F76"/>
    <w:rPr>
      <w:b/>
      <w:color w:val="000000"/>
    </w:rPr>
  </w:style>
  <w:style w:type="character" w:customStyle="1" w:styleId="ListLabel329">
    <w:name w:val="ListLabel 329"/>
    <w:qFormat/>
    <w:rsid w:val="006E6F76"/>
    <w:rPr>
      <w:b/>
    </w:rPr>
  </w:style>
  <w:style w:type="character" w:customStyle="1" w:styleId="ListLabel330">
    <w:name w:val="ListLabel 330"/>
    <w:qFormat/>
    <w:rsid w:val="006E6F76"/>
    <w:rPr>
      <w:b/>
    </w:rPr>
  </w:style>
  <w:style w:type="character" w:customStyle="1" w:styleId="ListLabel331">
    <w:name w:val="ListLabel 331"/>
    <w:qFormat/>
    <w:rsid w:val="006E6F76"/>
    <w:rPr>
      <w:b w:val="0"/>
      <w:i w:val="0"/>
      <w:color w:val="00000A"/>
    </w:rPr>
  </w:style>
  <w:style w:type="character" w:customStyle="1" w:styleId="ListLabel332">
    <w:name w:val="ListLabel 332"/>
    <w:qFormat/>
    <w:rsid w:val="006E6F76"/>
    <w:rPr>
      <w:rFonts w:cs="Symbol"/>
      <w:b w:val="0"/>
    </w:rPr>
  </w:style>
  <w:style w:type="character" w:customStyle="1" w:styleId="ListLabel333">
    <w:name w:val="ListLabel 333"/>
    <w:qFormat/>
    <w:rsid w:val="006E6F76"/>
    <w:rPr>
      <w:rFonts w:cs="Courier New"/>
    </w:rPr>
  </w:style>
  <w:style w:type="character" w:customStyle="1" w:styleId="ListLabel334">
    <w:name w:val="ListLabel 334"/>
    <w:qFormat/>
    <w:rsid w:val="006E6F76"/>
    <w:rPr>
      <w:rFonts w:cs="Wingdings"/>
    </w:rPr>
  </w:style>
  <w:style w:type="character" w:customStyle="1" w:styleId="ListLabel335">
    <w:name w:val="ListLabel 335"/>
    <w:qFormat/>
    <w:rsid w:val="006E6F76"/>
    <w:rPr>
      <w:rFonts w:cs="Symbol"/>
    </w:rPr>
  </w:style>
  <w:style w:type="character" w:customStyle="1" w:styleId="ListLabel336">
    <w:name w:val="ListLabel 336"/>
    <w:qFormat/>
    <w:rsid w:val="006E6F76"/>
    <w:rPr>
      <w:rFonts w:cs="Courier New"/>
    </w:rPr>
  </w:style>
  <w:style w:type="character" w:customStyle="1" w:styleId="ListLabel337">
    <w:name w:val="ListLabel 337"/>
    <w:qFormat/>
    <w:rsid w:val="006E6F76"/>
    <w:rPr>
      <w:rFonts w:cs="Wingdings"/>
    </w:rPr>
  </w:style>
  <w:style w:type="character" w:customStyle="1" w:styleId="ListLabel338">
    <w:name w:val="ListLabel 338"/>
    <w:qFormat/>
    <w:rsid w:val="006E6F76"/>
    <w:rPr>
      <w:rFonts w:cs="Symbol"/>
    </w:rPr>
  </w:style>
  <w:style w:type="character" w:customStyle="1" w:styleId="ListLabel339">
    <w:name w:val="ListLabel 339"/>
    <w:qFormat/>
    <w:rsid w:val="006E6F76"/>
    <w:rPr>
      <w:rFonts w:cs="Courier New"/>
    </w:rPr>
  </w:style>
  <w:style w:type="character" w:customStyle="1" w:styleId="ListLabel340">
    <w:name w:val="ListLabel 340"/>
    <w:qFormat/>
    <w:rsid w:val="006E6F76"/>
    <w:rPr>
      <w:rFonts w:cs="Wingdings"/>
    </w:rPr>
  </w:style>
  <w:style w:type="character" w:customStyle="1" w:styleId="ListLabel341">
    <w:name w:val="ListLabel 341"/>
    <w:qFormat/>
    <w:rsid w:val="006E6F76"/>
    <w:rPr>
      <w:b/>
    </w:rPr>
  </w:style>
  <w:style w:type="character" w:customStyle="1" w:styleId="ListLabel342">
    <w:name w:val="ListLabel 342"/>
    <w:qFormat/>
    <w:rsid w:val="006E6F76"/>
    <w:rPr>
      <w:b/>
    </w:rPr>
  </w:style>
  <w:style w:type="character" w:customStyle="1" w:styleId="ListLabel343">
    <w:name w:val="ListLabel 343"/>
    <w:qFormat/>
    <w:rsid w:val="006E6F76"/>
    <w:rPr>
      <w:rFonts w:cs="Symbol"/>
    </w:rPr>
  </w:style>
  <w:style w:type="character" w:customStyle="1" w:styleId="ListLabel344">
    <w:name w:val="ListLabel 344"/>
    <w:qFormat/>
    <w:rsid w:val="006E6F76"/>
    <w:rPr>
      <w:rFonts w:cs="Courier New"/>
    </w:rPr>
  </w:style>
  <w:style w:type="character" w:customStyle="1" w:styleId="ListLabel345">
    <w:name w:val="ListLabel 345"/>
    <w:qFormat/>
    <w:rsid w:val="006E6F76"/>
    <w:rPr>
      <w:rFonts w:cs="Wingdings"/>
    </w:rPr>
  </w:style>
  <w:style w:type="character" w:customStyle="1" w:styleId="ListLabel346">
    <w:name w:val="ListLabel 346"/>
    <w:qFormat/>
    <w:rsid w:val="006E6F76"/>
    <w:rPr>
      <w:rFonts w:cs="Symbol"/>
    </w:rPr>
  </w:style>
  <w:style w:type="character" w:customStyle="1" w:styleId="ListLabel347">
    <w:name w:val="ListLabel 347"/>
    <w:qFormat/>
    <w:rsid w:val="006E6F76"/>
    <w:rPr>
      <w:rFonts w:cs="Courier New"/>
    </w:rPr>
  </w:style>
  <w:style w:type="character" w:customStyle="1" w:styleId="ListLabel348">
    <w:name w:val="ListLabel 348"/>
    <w:qFormat/>
    <w:rsid w:val="006E6F76"/>
    <w:rPr>
      <w:rFonts w:cs="Wingdings"/>
    </w:rPr>
  </w:style>
  <w:style w:type="character" w:customStyle="1" w:styleId="ListLabel349">
    <w:name w:val="ListLabel 349"/>
    <w:qFormat/>
    <w:rsid w:val="006E6F76"/>
    <w:rPr>
      <w:rFonts w:cs="Symbol"/>
    </w:rPr>
  </w:style>
  <w:style w:type="character" w:customStyle="1" w:styleId="ListLabel350">
    <w:name w:val="ListLabel 350"/>
    <w:qFormat/>
    <w:rsid w:val="006E6F76"/>
    <w:rPr>
      <w:rFonts w:cs="Courier New"/>
    </w:rPr>
  </w:style>
  <w:style w:type="character" w:customStyle="1" w:styleId="ListLabel351">
    <w:name w:val="ListLabel 351"/>
    <w:qFormat/>
    <w:rsid w:val="006E6F76"/>
    <w:rPr>
      <w:rFonts w:cs="Wingdings"/>
    </w:rPr>
  </w:style>
  <w:style w:type="character" w:customStyle="1" w:styleId="ListLabel352">
    <w:name w:val="ListLabel 352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353">
    <w:name w:val="ListLabel 353"/>
    <w:qFormat/>
    <w:rsid w:val="006E6F76"/>
    <w:rPr>
      <w:rFonts w:cs="Arial"/>
      <w:b/>
      <w:sz w:val="22"/>
      <w:szCs w:val="22"/>
    </w:rPr>
  </w:style>
  <w:style w:type="character" w:customStyle="1" w:styleId="ListLabel354">
    <w:name w:val="ListLabel 354"/>
    <w:qFormat/>
    <w:rsid w:val="006E6F76"/>
    <w:rPr>
      <w:rFonts w:cs="Symbol"/>
      <w:sz w:val="20"/>
    </w:rPr>
  </w:style>
  <w:style w:type="character" w:customStyle="1" w:styleId="ListLabel355">
    <w:name w:val="ListLabel 355"/>
    <w:qFormat/>
    <w:rsid w:val="006E6F76"/>
    <w:rPr>
      <w:rFonts w:cs="Courier New"/>
    </w:rPr>
  </w:style>
  <w:style w:type="character" w:customStyle="1" w:styleId="ListLabel356">
    <w:name w:val="ListLabel 356"/>
    <w:qFormat/>
    <w:rsid w:val="006E6F76"/>
    <w:rPr>
      <w:rFonts w:cs="Wingdings"/>
    </w:rPr>
  </w:style>
  <w:style w:type="character" w:customStyle="1" w:styleId="ListLabel357">
    <w:name w:val="ListLabel 357"/>
    <w:qFormat/>
    <w:rsid w:val="006E6F76"/>
    <w:rPr>
      <w:rFonts w:cs="Symbol"/>
    </w:rPr>
  </w:style>
  <w:style w:type="character" w:customStyle="1" w:styleId="ListLabel358">
    <w:name w:val="ListLabel 358"/>
    <w:qFormat/>
    <w:rsid w:val="006E6F76"/>
    <w:rPr>
      <w:rFonts w:cs="Courier New"/>
    </w:rPr>
  </w:style>
  <w:style w:type="character" w:customStyle="1" w:styleId="ListLabel359">
    <w:name w:val="ListLabel 359"/>
    <w:qFormat/>
    <w:rsid w:val="006E6F76"/>
    <w:rPr>
      <w:rFonts w:cs="Wingdings"/>
    </w:rPr>
  </w:style>
  <w:style w:type="character" w:customStyle="1" w:styleId="ListLabel360">
    <w:name w:val="ListLabel 360"/>
    <w:qFormat/>
    <w:rsid w:val="006E6F76"/>
    <w:rPr>
      <w:rFonts w:cs="Symbol"/>
    </w:rPr>
  </w:style>
  <w:style w:type="character" w:customStyle="1" w:styleId="ListLabel361">
    <w:name w:val="ListLabel 361"/>
    <w:qFormat/>
    <w:rsid w:val="006E6F76"/>
    <w:rPr>
      <w:rFonts w:cs="Courier New"/>
    </w:rPr>
  </w:style>
  <w:style w:type="character" w:customStyle="1" w:styleId="ListLabel362">
    <w:name w:val="ListLabel 362"/>
    <w:qFormat/>
    <w:rsid w:val="006E6F76"/>
    <w:rPr>
      <w:rFonts w:cs="Wingdings"/>
    </w:rPr>
  </w:style>
  <w:style w:type="character" w:customStyle="1" w:styleId="ListLabel363">
    <w:name w:val="ListLabel 363"/>
    <w:qFormat/>
    <w:rsid w:val="006E6F76"/>
    <w:rPr>
      <w:rFonts w:cs="Symbol"/>
      <w:b w:val="0"/>
      <w:sz w:val="24"/>
    </w:rPr>
  </w:style>
  <w:style w:type="character" w:customStyle="1" w:styleId="ListLabel364">
    <w:name w:val="ListLabel 364"/>
    <w:qFormat/>
    <w:rsid w:val="006E6F76"/>
    <w:rPr>
      <w:rFonts w:cs="Courier New"/>
    </w:rPr>
  </w:style>
  <w:style w:type="character" w:customStyle="1" w:styleId="ListLabel365">
    <w:name w:val="ListLabel 365"/>
    <w:qFormat/>
    <w:rsid w:val="006E6F76"/>
    <w:rPr>
      <w:rFonts w:cs="Wingdings"/>
    </w:rPr>
  </w:style>
  <w:style w:type="character" w:customStyle="1" w:styleId="ListLabel366">
    <w:name w:val="ListLabel 366"/>
    <w:qFormat/>
    <w:rsid w:val="006E6F76"/>
    <w:rPr>
      <w:rFonts w:cs="Symbol"/>
    </w:rPr>
  </w:style>
  <w:style w:type="character" w:customStyle="1" w:styleId="ListLabel367">
    <w:name w:val="ListLabel 367"/>
    <w:qFormat/>
    <w:rsid w:val="006E6F76"/>
    <w:rPr>
      <w:rFonts w:cs="Courier New"/>
    </w:rPr>
  </w:style>
  <w:style w:type="character" w:customStyle="1" w:styleId="ListLabel368">
    <w:name w:val="ListLabel 368"/>
    <w:qFormat/>
    <w:rsid w:val="006E6F76"/>
    <w:rPr>
      <w:rFonts w:cs="Wingdings"/>
    </w:rPr>
  </w:style>
  <w:style w:type="character" w:customStyle="1" w:styleId="ListLabel369">
    <w:name w:val="ListLabel 369"/>
    <w:qFormat/>
    <w:rsid w:val="006E6F76"/>
    <w:rPr>
      <w:rFonts w:cs="Symbol"/>
    </w:rPr>
  </w:style>
  <w:style w:type="character" w:customStyle="1" w:styleId="ListLabel370">
    <w:name w:val="ListLabel 370"/>
    <w:qFormat/>
    <w:rsid w:val="006E6F76"/>
    <w:rPr>
      <w:rFonts w:cs="Courier New"/>
    </w:rPr>
  </w:style>
  <w:style w:type="character" w:customStyle="1" w:styleId="ListLabel371">
    <w:name w:val="ListLabel 371"/>
    <w:qFormat/>
    <w:rsid w:val="006E6F76"/>
    <w:rPr>
      <w:rFonts w:cs="Wingdings"/>
    </w:rPr>
  </w:style>
  <w:style w:type="character" w:customStyle="1" w:styleId="ListLabel372">
    <w:name w:val="ListLabel 372"/>
    <w:qFormat/>
    <w:rsid w:val="006E6F76"/>
    <w:rPr>
      <w:b/>
      <w:color w:val="000000"/>
      <w:spacing w:val="-1"/>
      <w:sz w:val="22"/>
      <w:szCs w:val="22"/>
    </w:rPr>
  </w:style>
  <w:style w:type="character" w:customStyle="1" w:styleId="ListLabel373">
    <w:name w:val="ListLabel 373"/>
    <w:qFormat/>
    <w:rsid w:val="006E6F76"/>
    <w:rPr>
      <w:b w:val="0"/>
      <w:sz w:val="22"/>
      <w:szCs w:val="22"/>
    </w:rPr>
  </w:style>
  <w:style w:type="character" w:customStyle="1" w:styleId="ListLabel374">
    <w:name w:val="ListLabel 374"/>
    <w:qFormat/>
    <w:rsid w:val="006E6F76"/>
    <w:rPr>
      <w:rFonts w:cs="Symbol"/>
      <w:sz w:val="22"/>
      <w:szCs w:val="22"/>
    </w:rPr>
  </w:style>
  <w:style w:type="character" w:customStyle="1" w:styleId="ListLabel375">
    <w:name w:val="ListLabel 375"/>
    <w:qFormat/>
    <w:rsid w:val="006E6F76"/>
    <w:rPr>
      <w:sz w:val="22"/>
      <w:szCs w:val="22"/>
    </w:rPr>
  </w:style>
  <w:style w:type="character" w:customStyle="1" w:styleId="ListLabel376">
    <w:name w:val="ListLabel 376"/>
    <w:qFormat/>
    <w:rsid w:val="006E6F76"/>
    <w:rPr>
      <w:rFonts w:cs="Times New Roman"/>
      <w:sz w:val="22"/>
      <w:szCs w:val="22"/>
    </w:rPr>
  </w:style>
  <w:style w:type="character" w:customStyle="1" w:styleId="ListLabel377">
    <w:name w:val="ListLabel 377"/>
    <w:qFormat/>
    <w:rsid w:val="006E6F76"/>
    <w:rPr>
      <w:b/>
      <w:color w:val="000000"/>
      <w:sz w:val="22"/>
    </w:rPr>
  </w:style>
  <w:style w:type="character" w:customStyle="1" w:styleId="ListLabel378">
    <w:name w:val="ListLabel 378"/>
    <w:qFormat/>
    <w:rsid w:val="006E6F76"/>
    <w:rPr>
      <w:b/>
    </w:rPr>
  </w:style>
  <w:style w:type="character" w:customStyle="1" w:styleId="ListLabel379">
    <w:name w:val="ListLabel 379"/>
    <w:qFormat/>
    <w:rsid w:val="006E6F76"/>
    <w:rPr>
      <w:b/>
    </w:rPr>
  </w:style>
  <w:style w:type="character" w:customStyle="1" w:styleId="ListLabel380">
    <w:name w:val="ListLabel 380"/>
    <w:qFormat/>
    <w:rsid w:val="006E6F76"/>
    <w:rPr>
      <w:b w:val="0"/>
      <w:i w:val="0"/>
      <w:color w:val="00000A"/>
    </w:rPr>
  </w:style>
  <w:style w:type="character" w:customStyle="1" w:styleId="ListLabel381">
    <w:name w:val="ListLabel 381"/>
    <w:qFormat/>
    <w:rsid w:val="006E6F76"/>
    <w:rPr>
      <w:rFonts w:cs="Symbol"/>
      <w:b w:val="0"/>
    </w:rPr>
  </w:style>
  <w:style w:type="character" w:customStyle="1" w:styleId="ListLabel382">
    <w:name w:val="ListLabel 382"/>
    <w:qFormat/>
    <w:rsid w:val="006E6F76"/>
    <w:rPr>
      <w:rFonts w:cs="Courier New"/>
    </w:rPr>
  </w:style>
  <w:style w:type="character" w:customStyle="1" w:styleId="ListLabel383">
    <w:name w:val="ListLabel 383"/>
    <w:qFormat/>
    <w:rsid w:val="006E6F76"/>
    <w:rPr>
      <w:rFonts w:cs="Wingdings"/>
    </w:rPr>
  </w:style>
  <w:style w:type="character" w:customStyle="1" w:styleId="ListLabel384">
    <w:name w:val="ListLabel 384"/>
    <w:qFormat/>
    <w:rsid w:val="006E6F76"/>
    <w:rPr>
      <w:rFonts w:cs="Symbol"/>
    </w:rPr>
  </w:style>
  <w:style w:type="character" w:customStyle="1" w:styleId="ListLabel385">
    <w:name w:val="ListLabel 385"/>
    <w:qFormat/>
    <w:rsid w:val="006E6F76"/>
    <w:rPr>
      <w:rFonts w:cs="Courier New"/>
    </w:rPr>
  </w:style>
  <w:style w:type="character" w:customStyle="1" w:styleId="ListLabel386">
    <w:name w:val="ListLabel 386"/>
    <w:qFormat/>
    <w:rsid w:val="006E6F76"/>
    <w:rPr>
      <w:rFonts w:cs="Wingdings"/>
    </w:rPr>
  </w:style>
  <w:style w:type="character" w:customStyle="1" w:styleId="ListLabel387">
    <w:name w:val="ListLabel 387"/>
    <w:qFormat/>
    <w:rsid w:val="006E6F76"/>
    <w:rPr>
      <w:rFonts w:cs="Symbol"/>
    </w:rPr>
  </w:style>
  <w:style w:type="character" w:customStyle="1" w:styleId="ListLabel388">
    <w:name w:val="ListLabel 388"/>
    <w:qFormat/>
    <w:rsid w:val="006E6F76"/>
    <w:rPr>
      <w:rFonts w:cs="Courier New"/>
    </w:rPr>
  </w:style>
  <w:style w:type="character" w:customStyle="1" w:styleId="ListLabel389">
    <w:name w:val="ListLabel 389"/>
    <w:qFormat/>
    <w:rsid w:val="006E6F76"/>
    <w:rPr>
      <w:rFonts w:cs="Wingdings"/>
    </w:rPr>
  </w:style>
  <w:style w:type="character" w:customStyle="1" w:styleId="ListLabel390">
    <w:name w:val="ListLabel 390"/>
    <w:qFormat/>
    <w:rsid w:val="006E6F76"/>
    <w:rPr>
      <w:b/>
    </w:rPr>
  </w:style>
  <w:style w:type="character" w:customStyle="1" w:styleId="ListLabel391">
    <w:name w:val="ListLabel 391"/>
    <w:qFormat/>
    <w:rsid w:val="006E6F76"/>
    <w:rPr>
      <w:b/>
    </w:rPr>
  </w:style>
  <w:style w:type="character" w:customStyle="1" w:styleId="ListLabel392">
    <w:name w:val="ListLabel 392"/>
    <w:qFormat/>
    <w:rsid w:val="006E6F76"/>
    <w:rPr>
      <w:rFonts w:cs="Symbol"/>
    </w:rPr>
  </w:style>
  <w:style w:type="character" w:customStyle="1" w:styleId="ListLabel393">
    <w:name w:val="ListLabel 393"/>
    <w:qFormat/>
    <w:rsid w:val="006E6F76"/>
    <w:rPr>
      <w:rFonts w:cs="Courier New"/>
    </w:rPr>
  </w:style>
  <w:style w:type="character" w:customStyle="1" w:styleId="ListLabel394">
    <w:name w:val="ListLabel 394"/>
    <w:qFormat/>
    <w:rsid w:val="006E6F76"/>
    <w:rPr>
      <w:rFonts w:cs="Wingdings"/>
    </w:rPr>
  </w:style>
  <w:style w:type="character" w:customStyle="1" w:styleId="ListLabel395">
    <w:name w:val="ListLabel 395"/>
    <w:qFormat/>
    <w:rsid w:val="006E6F76"/>
    <w:rPr>
      <w:rFonts w:cs="Symbol"/>
    </w:rPr>
  </w:style>
  <w:style w:type="character" w:customStyle="1" w:styleId="ListLabel396">
    <w:name w:val="ListLabel 396"/>
    <w:qFormat/>
    <w:rsid w:val="006E6F76"/>
    <w:rPr>
      <w:rFonts w:cs="Courier New"/>
    </w:rPr>
  </w:style>
  <w:style w:type="character" w:customStyle="1" w:styleId="ListLabel397">
    <w:name w:val="ListLabel 397"/>
    <w:qFormat/>
    <w:rsid w:val="006E6F76"/>
    <w:rPr>
      <w:rFonts w:cs="Wingdings"/>
    </w:rPr>
  </w:style>
  <w:style w:type="character" w:customStyle="1" w:styleId="ListLabel398">
    <w:name w:val="ListLabel 398"/>
    <w:qFormat/>
    <w:rsid w:val="006E6F76"/>
    <w:rPr>
      <w:rFonts w:cs="Symbol"/>
    </w:rPr>
  </w:style>
  <w:style w:type="character" w:customStyle="1" w:styleId="ListLabel399">
    <w:name w:val="ListLabel 399"/>
    <w:qFormat/>
    <w:rsid w:val="006E6F76"/>
    <w:rPr>
      <w:rFonts w:cs="Courier New"/>
    </w:rPr>
  </w:style>
  <w:style w:type="character" w:customStyle="1" w:styleId="ListLabel400">
    <w:name w:val="ListLabel 400"/>
    <w:qFormat/>
    <w:rsid w:val="006E6F76"/>
    <w:rPr>
      <w:rFonts w:cs="Wingdings"/>
    </w:rPr>
  </w:style>
  <w:style w:type="character" w:customStyle="1" w:styleId="ListLabel401">
    <w:name w:val="ListLabel 401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02">
    <w:name w:val="ListLabel 402"/>
    <w:qFormat/>
    <w:rsid w:val="006E6F76"/>
    <w:rPr>
      <w:rFonts w:cs="Arial"/>
      <w:b/>
      <w:sz w:val="22"/>
      <w:szCs w:val="22"/>
    </w:rPr>
  </w:style>
  <w:style w:type="character" w:customStyle="1" w:styleId="ListLabel403">
    <w:name w:val="ListLabel 403"/>
    <w:qFormat/>
    <w:rsid w:val="006E6F76"/>
    <w:rPr>
      <w:rFonts w:cs="Symbol"/>
      <w:sz w:val="20"/>
    </w:rPr>
  </w:style>
  <w:style w:type="character" w:customStyle="1" w:styleId="ListLabel404">
    <w:name w:val="ListLabel 404"/>
    <w:qFormat/>
    <w:rsid w:val="006E6F76"/>
    <w:rPr>
      <w:rFonts w:cs="Courier New"/>
    </w:rPr>
  </w:style>
  <w:style w:type="character" w:customStyle="1" w:styleId="ListLabel405">
    <w:name w:val="ListLabel 405"/>
    <w:qFormat/>
    <w:rsid w:val="006E6F76"/>
    <w:rPr>
      <w:rFonts w:cs="Wingdings"/>
    </w:rPr>
  </w:style>
  <w:style w:type="character" w:customStyle="1" w:styleId="ListLabel406">
    <w:name w:val="ListLabel 406"/>
    <w:qFormat/>
    <w:rsid w:val="006E6F76"/>
    <w:rPr>
      <w:rFonts w:cs="Symbol"/>
    </w:rPr>
  </w:style>
  <w:style w:type="character" w:customStyle="1" w:styleId="ListLabel407">
    <w:name w:val="ListLabel 407"/>
    <w:qFormat/>
    <w:rsid w:val="006E6F76"/>
    <w:rPr>
      <w:rFonts w:cs="Courier New"/>
    </w:rPr>
  </w:style>
  <w:style w:type="character" w:customStyle="1" w:styleId="ListLabel408">
    <w:name w:val="ListLabel 408"/>
    <w:qFormat/>
    <w:rsid w:val="006E6F76"/>
    <w:rPr>
      <w:rFonts w:cs="Wingdings"/>
    </w:rPr>
  </w:style>
  <w:style w:type="character" w:customStyle="1" w:styleId="ListLabel409">
    <w:name w:val="ListLabel 409"/>
    <w:qFormat/>
    <w:rsid w:val="006E6F76"/>
    <w:rPr>
      <w:rFonts w:cs="Symbol"/>
    </w:rPr>
  </w:style>
  <w:style w:type="character" w:customStyle="1" w:styleId="ListLabel410">
    <w:name w:val="ListLabel 410"/>
    <w:qFormat/>
    <w:rsid w:val="006E6F76"/>
    <w:rPr>
      <w:rFonts w:cs="Courier New"/>
    </w:rPr>
  </w:style>
  <w:style w:type="character" w:customStyle="1" w:styleId="ListLabel411">
    <w:name w:val="ListLabel 411"/>
    <w:qFormat/>
    <w:rsid w:val="006E6F76"/>
    <w:rPr>
      <w:rFonts w:cs="Wingdings"/>
    </w:rPr>
  </w:style>
  <w:style w:type="character" w:customStyle="1" w:styleId="ListLabel412">
    <w:name w:val="ListLabel 412"/>
    <w:qFormat/>
    <w:rsid w:val="006E6F76"/>
    <w:rPr>
      <w:rFonts w:cs="Symbol"/>
      <w:b w:val="0"/>
      <w:sz w:val="24"/>
    </w:rPr>
  </w:style>
  <w:style w:type="character" w:customStyle="1" w:styleId="ListLabel413">
    <w:name w:val="ListLabel 413"/>
    <w:qFormat/>
    <w:rsid w:val="006E6F76"/>
    <w:rPr>
      <w:rFonts w:cs="Courier New"/>
    </w:rPr>
  </w:style>
  <w:style w:type="character" w:customStyle="1" w:styleId="ListLabel414">
    <w:name w:val="ListLabel 414"/>
    <w:qFormat/>
    <w:rsid w:val="006E6F76"/>
    <w:rPr>
      <w:rFonts w:cs="Wingdings"/>
    </w:rPr>
  </w:style>
  <w:style w:type="character" w:customStyle="1" w:styleId="ListLabel415">
    <w:name w:val="ListLabel 415"/>
    <w:qFormat/>
    <w:rsid w:val="006E6F76"/>
    <w:rPr>
      <w:rFonts w:cs="Symbol"/>
    </w:rPr>
  </w:style>
  <w:style w:type="character" w:customStyle="1" w:styleId="ListLabel416">
    <w:name w:val="ListLabel 416"/>
    <w:qFormat/>
    <w:rsid w:val="006E6F76"/>
    <w:rPr>
      <w:rFonts w:cs="Courier New"/>
    </w:rPr>
  </w:style>
  <w:style w:type="character" w:customStyle="1" w:styleId="ListLabel417">
    <w:name w:val="ListLabel 417"/>
    <w:qFormat/>
    <w:rsid w:val="006E6F76"/>
    <w:rPr>
      <w:rFonts w:cs="Wingdings"/>
    </w:rPr>
  </w:style>
  <w:style w:type="character" w:customStyle="1" w:styleId="ListLabel418">
    <w:name w:val="ListLabel 418"/>
    <w:qFormat/>
    <w:rsid w:val="006E6F76"/>
    <w:rPr>
      <w:rFonts w:cs="Symbol"/>
    </w:rPr>
  </w:style>
  <w:style w:type="character" w:customStyle="1" w:styleId="ListLabel419">
    <w:name w:val="ListLabel 419"/>
    <w:qFormat/>
    <w:rsid w:val="006E6F76"/>
    <w:rPr>
      <w:rFonts w:cs="Courier New"/>
    </w:rPr>
  </w:style>
  <w:style w:type="character" w:customStyle="1" w:styleId="ListLabel420">
    <w:name w:val="ListLabel 420"/>
    <w:qFormat/>
    <w:rsid w:val="006E6F76"/>
    <w:rPr>
      <w:rFonts w:cs="Wingdings"/>
    </w:rPr>
  </w:style>
  <w:style w:type="character" w:customStyle="1" w:styleId="ListLabel421">
    <w:name w:val="ListLabel 421"/>
    <w:qFormat/>
    <w:rsid w:val="006E6F76"/>
    <w:rPr>
      <w:b w:val="0"/>
      <w:sz w:val="22"/>
      <w:szCs w:val="22"/>
    </w:rPr>
  </w:style>
  <w:style w:type="character" w:customStyle="1" w:styleId="ListLabel422">
    <w:name w:val="ListLabel 422"/>
    <w:qFormat/>
    <w:rsid w:val="006E6F76"/>
    <w:rPr>
      <w:rFonts w:cs="Symbol"/>
      <w:sz w:val="22"/>
      <w:szCs w:val="22"/>
    </w:rPr>
  </w:style>
  <w:style w:type="character" w:customStyle="1" w:styleId="ListLabel423">
    <w:name w:val="ListLabel 423"/>
    <w:qFormat/>
    <w:rsid w:val="006E6F76"/>
    <w:rPr>
      <w:sz w:val="22"/>
      <w:szCs w:val="22"/>
    </w:rPr>
  </w:style>
  <w:style w:type="character" w:customStyle="1" w:styleId="ListLabel424">
    <w:name w:val="ListLabel 424"/>
    <w:qFormat/>
    <w:rsid w:val="006E6F76"/>
    <w:rPr>
      <w:rFonts w:cs="Times New Roman"/>
      <w:sz w:val="22"/>
      <w:szCs w:val="22"/>
    </w:rPr>
  </w:style>
  <w:style w:type="character" w:customStyle="1" w:styleId="ListLabel425">
    <w:name w:val="ListLabel 425"/>
    <w:qFormat/>
    <w:rsid w:val="006E6F76"/>
    <w:rPr>
      <w:b/>
      <w:color w:val="000000"/>
      <w:sz w:val="22"/>
    </w:rPr>
  </w:style>
  <w:style w:type="character" w:customStyle="1" w:styleId="ListLabel426">
    <w:name w:val="ListLabel 426"/>
    <w:qFormat/>
    <w:rsid w:val="006E6F76"/>
    <w:rPr>
      <w:b/>
    </w:rPr>
  </w:style>
  <w:style w:type="character" w:customStyle="1" w:styleId="ListLabel427">
    <w:name w:val="ListLabel 427"/>
    <w:qFormat/>
    <w:rsid w:val="006E6F76"/>
    <w:rPr>
      <w:b/>
    </w:rPr>
  </w:style>
  <w:style w:type="character" w:customStyle="1" w:styleId="ListLabel428">
    <w:name w:val="ListLabel 428"/>
    <w:qFormat/>
    <w:rsid w:val="006E6F76"/>
    <w:rPr>
      <w:b w:val="0"/>
      <w:i w:val="0"/>
      <w:color w:val="00000A"/>
    </w:rPr>
  </w:style>
  <w:style w:type="character" w:customStyle="1" w:styleId="ListLabel429">
    <w:name w:val="ListLabel 429"/>
    <w:qFormat/>
    <w:rsid w:val="006E6F76"/>
    <w:rPr>
      <w:rFonts w:cs="Symbol"/>
      <w:b w:val="0"/>
    </w:rPr>
  </w:style>
  <w:style w:type="character" w:customStyle="1" w:styleId="ListLabel430">
    <w:name w:val="ListLabel 430"/>
    <w:qFormat/>
    <w:rsid w:val="006E6F76"/>
    <w:rPr>
      <w:rFonts w:cs="Courier New"/>
    </w:rPr>
  </w:style>
  <w:style w:type="character" w:customStyle="1" w:styleId="ListLabel431">
    <w:name w:val="ListLabel 431"/>
    <w:qFormat/>
    <w:rsid w:val="006E6F76"/>
    <w:rPr>
      <w:rFonts w:cs="Wingdings"/>
    </w:rPr>
  </w:style>
  <w:style w:type="character" w:customStyle="1" w:styleId="ListLabel432">
    <w:name w:val="ListLabel 432"/>
    <w:qFormat/>
    <w:rsid w:val="006E6F76"/>
    <w:rPr>
      <w:rFonts w:cs="Symbol"/>
    </w:rPr>
  </w:style>
  <w:style w:type="character" w:customStyle="1" w:styleId="ListLabel433">
    <w:name w:val="ListLabel 433"/>
    <w:qFormat/>
    <w:rsid w:val="006E6F76"/>
    <w:rPr>
      <w:rFonts w:cs="Courier New"/>
    </w:rPr>
  </w:style>
  <w:style w:type="character" w:customStyle="1" w:styleId="ListLabel434">
    <w:name w:val="ListLabel 434"/>
    <w:qFormat/>
    <w:rsid w:val="006E6F76"/>
    <w:rPr>
      <w:rFonts w:cs="Wingdings"/>
    </w:rPr>
  </w:style>
  <w:style w:type="character" w:customStyle="1" w:styleId="ListLabel435">
    <w:name w:val="ListLabel 435"/>
    <w:qFormat/>
    <w:rsid w:val="006E6F76"/>
    <w:rPr>
      <w:rFonts w:cs="Symbol"/>
    </w:rPr>
  </w:style>
  <w:style w:type="character" w:customStyle="1" w:styleId="ListLabel436">
    <w:name w:val="ListLabel 436"/>
    <w:qFormat/>
    <w:rsid w:val="006E6F76"/>
    <w:rPr>
      <w:rFonts w:cs="Courier New"/>
    </w:rPr>
  </w:style>
  <w:style w:type="character" w:customStyle="1" w:styleId="ListLabel437">
    <w:name w:val="ListLabel 437"/>
    <w:qFormat/>
    <w:rsid w:val="006E6F76"/>
    <w:rPr>
      <w:rFonts w:cs="Wingdings"/>
    </w:rPr>
  </w:style>
  <w:style w:type="character" w:customStyle="1" w:styleId="ListLabel438">
    <w:name w:val="ListLabel 438"/>
    <w:qFormat/>
    <w:rsid w:val="006E6F76"/>
    <w:rPr>
      <w:b/>
    </w:rPr>
  </w:style>
  <w:style w:type="character" w:customStyle="1" w:styleId="ListLabel439">
    <w:name w:val="ListLabel 439"/>
    <w:qFormat/>
    <w:rsid w:val="006E6F76"/>
    <w:rPr>
      <w:b/>
    </w:rPr>
  </w:style>
  <w:style w:type="character" w:customStyle="1" w:styleId="ListLabel440">
    <w:name w:val="ListLabel 440"/>
    <w:qFormat/>
    <w:rsid w:val="006E6F76"/>
    <w:rPr>
      <w:rFonts w:cs="Symbol"/>
    </w:rPr>
  </w:style>
  <w:style w:type="character" w:customStyle="1" w:styleId="ListLabel441">
    <w:name w:val="ListLabel 441"/>
    <w:qFormat/>
    <w:rsid w:val="006E6F76"/>
    <w:rPr>
      <w:rFonts w:cs="Courier New"/>
    </w:rPr>
  </w:style>
  <w:style w:type="character" w:customStyle="1" w:styleId="ListLabel442">
    <w:name w:val="ListLabel 442"/>
    <w:qFormat/>
    <w:rsid w:val="006E6F76"/>
    <w:rPr>
      <w:rFonts w:cs="Wingdings"/>
    </w:rPr>
  </w:style>
  <w:style w:type="character" w:customStyle="1" w:styleId="ListLabel443">
    <w:name w:val="ListLabel 443"/>
    <w:qFormat/>
    <w:rsid w:val="006E6F76"/>
    <w:rPr>
      <w:rFonts w:cs="Symbol"/>
    </w:rPr>
  </w:style>
  <w:style w:type="character" w:customStyle="1" w:styleId="ListLabel444">
    <w:name w:val="ListLabel 444"/>
    <w:qFormat/>
    <w:rsid w:val="006E6F76"/>
    <w:rPr>
      <w:rFonts w:cs="Courier New"/>
    </w:rPr>
  </w:style>
  <w:style w:type="character" w:customStyle="1" w:styleId="ListLabel445">
    <w:name w:val="ListLabel 445"/>
    <w:qFormat/>
    <w:rsid w:val="006E6F76"/>
    <w:rPr>
      <w:rFonts w:cs="Wingdings"/>
    </w:rPr>
  </w:style>
  <w:style w:type="character" w:customStyle="1" w:styleId="ListLabel446">
    <w:name w:val="ListLabel 446"/>
    <w:qFormat/>
    <w:rsid w:val="006E6F76"/>
    <w:rPr>
      <w:rFonts w:cs="Symbol"/>
    </w:rPr>
  </w:style>
  <w:style w:type="character" w:customStyle="1" w:styleId="ListLabel447">
    <w:name w:val="ListLabel 447"/>
    <w:qFormat/>
    <w:rsid w:val="006E6F76"/>
    <w:rPr>
      <w:rFonts w:cs="Courier New"/>
    </w:rPr>
  </w:style>
  <w:style w:type="character" w:customStyle="1" w:styleId="ListLabel448">
    <w:name w:val="ListLabel 448"/>
    <w:qFormat/>
    <w:rsid w:val="006E6F76"/>
    <w:rPr>
      <w:rFonts w:cs="Wingdings"/>
    </w:rPr>
  </w:style>
  <w:style w:type="character" w:customStyle="1" w:styleId="ListLabel449">
    <w:name w:val="ListLabel 449"/>
    <w:qFormat/>
    <w:rsid w:val="006E6F76"/>
    <w:rPr>
      <w:rFonts w:ascii="Arial" w:hAnsi="Arial"/>
      <w:b w:val="0"/>
      <w:sz w:val="22"/>
      <w:szCs w:val="22"/>
    </w:rPr>
  </w:style>
  <w:style w:type="character" w:customStyle="1" w:styleId="ListLabel450">
    <w:name w:val="ListLabel 450"/>
    <w:qFormat/>
    <w:rsid w:val="006E6F76"/>
    <w:rPr>
      <w:rFonts w:cs="Arial"/>
      <w:b/>
      <w:sz w:val="22"/>
      <w:szCs w:val="22"/>
    </w:rPr>
  </w:style>
  <w:style w:type="character" w:customStyle="1" w:styleId="ListLabel451">
    <w:name w:val="ListLabel 451"/>
    <w:qFormat/>
    <w:rsid w:val="006E6F76"/>
    <w:rPr>
      <w:rFonts w:cs="Symbol"/>
      <w:sz w:val="20"/>
    </w:rPr>
  </w:style>
  <w:style w:type="character" w:customStyle="1" w:styleId="ListLabel452">
    <w:name w:val="ListLabel 452"/>
    <w:qFormat/>
    <w:rsid w:val="006E6F76"/>
    <w:rPr>
      <w:rFonts w:cs="Courier New"/>
    </w:rPr>
  </w:style>
  <w:style w:type="character" w:customStyle="1" w:styleId="ListLabel453">
    <w:name w:val="ListLabel 453"/>
    <w:qFormat/>
    <w:rsid w:val="006E6F76"/>
    <w:rPr>
      <w:rFonts w:cs="Wingdings"/>
    </w:rPr>
  </w:style>
  <w:style w:type="character" w:customStyle="1" w:styleId="ListLabel454">
    <w:name w:val="ListLabel 454"/>
    <w:qFormat/>
    <w:rsid w:val="006E6F76"/>
    <w:rPr>
      <w:rFonts w:cs="Symbol"/>
    </w:rPr>
  </w:style>
  <w:style w:type="character" w:customStyle="1" w:styleId="ListLabel455">
    <w:name w:val="ListLabel 455"/>
    <w:qFormat/>
    <w:rsid w:val="006E6F76"/>
    <w:rPr>
      <w:rFonts w:cs="Courier New"/>
    </w:rPr>
  </w:style>
  <w:style w:type="character" w:customStyle="1" w:styleId="ListLabel456">
    <w:name w:val="ListLabel 456"/>
    <w:qFormat/>
    <w:rsid w:val="006E6F76"/>
    <w:rPr>
      <w:rFonts w:cs="Wingdings"/>
    </w:rPr>
  </w:style>
  <w:style w:type="character" w:customStyle="1" w:styleId="ListLabel457">
    <w:name w:val="ListLabel 457"/>
    <w:qFormat/>
    <w:rsid w:val="006E6F76"/>
    <w:rPr>
      <w:rFonts w:cs="Symbol"/>
    </w:rPr>
  </w:style>
  <w:style w:type="character" w:customStyle="1" w:styleId="ListLabel458">
    <w:name w:val="ListLabel 458"/>
    <w:qFormat/>
    <w:rsid w:val="006E6F76"/>
    <w:rPr>
      <w:rFonts w:cs="Courier New"/>
    </w:rPr>
  </w:style>
  <w:style w:type="character" w:customStyle="1" w:styleId="ListLabel459">
    <w:name w:val="ListLabel 459"/>
    <w:qFormat/>
    <w:rsid w:val="006E6F76"/>
    <w:rPr>
      <w:rFonts w:cs="Wingdings"/>
    </w:rPr>
  </w:style>
  <w:style w:type="character" w:customStyle="1" w:styleId="ListLabel460">
    <w:name w:val="ListLabel 460"/>
    <w:qFormat/>
    <w:rsid w:val="006E6F76"/>
    <w:rPr>
      <w:rFonts w:cs="Symbol"/>
      <w:b w:val="0"/>
      <w:sz w:val="24"/>
    </w:rPr>
  </w:style>
  <w:style w:type="character" w:customStyle="1" w:styleId="ListLabel461">
    <w:name w:val="ListLabel 461"/>
    <w:qFormat/>
    <w:rsid w:val="006E6F76"/>
    <w:rPr>
      <w:rFonts w:cs="Courier New"/>
    </w:rPr>
  </w:style>
  <w:style w:type="character" w:customStyle="1" w:styleId="ListLabel462">
    <w:name w:val="ListLabel 462"/>
    <w:qFormat/>
    <w:rsid w:val="006E6F76"/>
    <w:rPr>
      <w:rFonts w:cs="Wingdings"/>
    </w:rPr>
  </w:style>
  <w:style w:type="character" w:customStyle="1" w:styleId="ListLabel463">
    <w:name w:val="ListLabel 463"/>
    <w:qFormat/>
    <w:rsid w:val="006E6F76"/>
    <w:rPr>
      <w:rFonts w:cs="Symbol"/>
    </w:rPr>
  </w:style>
  <w:style w:type="character" w:customStyle="1" w:styleId="ListLabel464">
    <w:name w:val="ListLabel 464"/>
    <w:qFormat/>
    <w:rsid w:val="006E6F76"/>
    <w:rPr>
      <w:rFonts w:cs="Courier New"/>
    </w:rPr>
  </w:style>
  <w:style w:type="character" w:customStyle="1" w:styleId="ListLabel465">
    <w:name w:val="ListLabel 465"/>
    <w:qFormat/>
    <w:rsid w:val="006E6F76"/>
    <w:rPr>
      <w:rFonts w:cs="Wingdings"/>
    </w:rPr>
  </w:style>
  <w:style w:type="character" w:customStyle="1" w:styleId="ListLabel466">
    <w:name w:val="ListLabel 466"/>
    <w:qFormat/>
    <w:rsid w:val="006E6F76"/>
    <w:rPr>
      <w:rFonts w:cs="Symbol"/>
    </w:rPr>
  </w:style>
  <w:style w:type="character" w:customStyle="1" w:styleId="ListLabel467">
    <w:name w:val="ListLabel 467"/>
    <w:qFormat/>
    <w:rsid w:val="006E6F76"/>
    <w:rPr>
      <w:rFonts w:cs="Courier New"/>
    </w:rPr>
  </w:style>
  <w:style w:type="character" w:customStyle="1" w:styleId="ListLabel468">
    <w:name w:val="ListLabel 468"/>
    <w:qFormat/>
    <w:rsid w:val="006E6F76"/>
    <w:rPr>
      <w:rFonts w:cs="Wingdings"/>
    </w:rPr>
  </w:style>
  <w:style w:type="character" w:customStyle="1" w:styleId="ListLabel469">
    <w:name w:val="ListLabel 469"/>
    <w:qFormat/>
    <w:rsid w:val="006E6F76"/>
    <w:rPr>
      <w:b w:val="0"/>
      <w:sz w:val="22"/>
      <w:szCs w:val="22"/>
    </w:rPr>
  </w:style>
  <w:style w:type="character" w:customStyle="1" w:styleId="ListLabel470">
    <w:name w:val="ListLabel 470"/>
    <w:qFormat/>
    <w:rsid w:val="006E6F76"/>
    <w:rPr>
      <w:rFonts w:cs="Symbol"/>
      <w:sz w:val="22"/>
      <w:szCs w:val="22"/>
    </w:rPr>
  </w:style>
  <w:style w:type="character" w:customStyle="1" w:styleId="ListLabel471">
    <w:name w:val="ListLabel 471"/>
    <w:qFormat/>
    <w:rsid w:val="006E6F76"/>
    <w:rPr>
      <w:sz w:val="22"/>
      <w:szCs w:val="22"/>
    </w:rPr>
  </w:style>
  <w:style w:type="character" w:customStyle="1" w:styleId="ListLabel472">
    <w:name w:val="ListLabel 472"/>
    <w:qFormat/>
    <w:rsid w:val="006E6F76"/>
    <w:rPr>
      <w:rFonts w:cs="Times New Roman"/>
      <w:sz w:val="22"/>
      <w:szCs w:val="22"/>
    </w:rPr>
  </w:style>
  <w:style w:type="character" w:customStyle="1" w:styleId="ListLabel473">
    <w:name w:val="ListLabel 473"/>
    <w:qFormat/>
    <w:rsid w:val="006E6F76"/>
    <w:rPr>
      <w:b/>
      <w:color w:val="000000"/>
      <w:sz w:val="22"/>
    </w:rPr>
  </w:style>
  <w:style w:type="character" w:customStyle="1" w:styleId="ListLabel474">
    <w:name w:val="ListLabel 474"/>
    <w:qFormat/>
    <w:rsid w:val="006E6F76"/>
    <w:rPr>
      <w:rFonts w:cs="Symbol"/>
    </w:rPr>
  </w:style>
  <w:style w:type="character" w:customStyle="1" w:styleId="ListLabel475">
    <w:name w:val="ListLabel 475"/>
    <w:qFormat/>
    <w:rsid w:val="006E6F76"/>
    <w:rPr>
      <w:rFonts w:cs="Courier New"/>
    </w:rPr>
  </w:style>
  <w:style w:type="character" w:customStyle="1" w:styleId="ListLabel476">
    <w:name w:val="ListLabel 476"/>
    <w:qFormat/>
    <w:rsid w:val="006E6F76"/>
    <w:rPr>
      <w:rFonts w:cs="Wingdings"/>
    </w:rPr>
  </w:style>
  <w:style w:type="character" w:customStyle="1" w:styleId="ListLabel477">
    <w:name w:val="ListLabel 477"/>
    <w:qFormat/>
    <w:rsid w:val="006E6F76"/>
    <w:rPr>
      <w:rFonts w:cs="Symbol"/>
    </w:rPr>
  </w:style>
  <w:style w:type="character" w:customStyle="1" w:styleId="ListLabel478">
    <w:name w:val="ListLabel 478"/>
    <w:qFormat/>
    <w:rsid w:val="006E6F76"/>
    <w:rPr>
      <w:rFonts w:cs="Courier New"/>
    </w:rPr>
  </w:style>
  <w:style w:type="character" w:customStyle="1" w:styleId="ListLabel479">
    <w:name w:val="ListLabel 479"/>
    <w:qFormat/>
    <w:rsid w:val="006E6F76"/>
    <w:rPr>
      <w:rFonts w:cs="Wingdings"/>
    </w:rPr>
  </w:style>
  <w:style w:type="character" w:customStyle="1" w:styleId="ListLabel480">
    <w:name w:val="ListLabel 480"/>
    <w:qFormat/>
    <w:rsid w:val="006E6F76"/>
    <w:rPr>
      <w:rFonts w:cs="Symbol"/>
    </w:rPr>
  </w:style>
  <w:style w:type="character" w:customStyle="1" w:styleId="ListLabel481">
    <w:name w:val="ListLabel 481"/>
    <w:qFormat/>
    <w:rsid w:val="006E6F76"/>
    <w:rPr>
      <w:rFonts w:cs="Courier New"/>
    </w:rPr>
  </w:style>
  <w:style w:type="character" w:customStyle="1" w:styleId="ListLabel482">
    <w:name w:val="ListLabel 482"/>
    <w:qFormat/>
    <w:rsid w:val="006E6F76"/>
    <w:rPr>
      <w:rFonts w:cs="Wingdings"/>
    </w:rPr>
  </w:style>
  <w:style w:type="character" w:customStyle="1" w:styleId="TekstdymkaZnak1">
    <w:name w:val="Tekst dymka Znak1"/>
    <w:basedOn w:val="Domylnaczcionkaakapitu"/>
    <w:uiPriority w:val="99"/>
    <w:semiHidden/>
    <w:rsid w:val="006E6F76"/>
    <w:rPr>
      <w:rFonts w:ascii="Segoe UI" w:eastAsia="Calibri" w:hAnsi="Segoe UI" w:cs="Segoe UI"/>
      <w:color w:val="00000A"/>
      <w:sz w:val="18"/>
      <w:szCs w:val="18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E6F76"/>
    <w:rPr>
      <w:rFonts w:ascii="Arial" w:eastAsia="Calibri" w:hAnsi="Arial" w:cs="Arial"/>
      <w:color w:val="00000A"/>
      <w:szCs w:val="20"/>
      <w:lang w:eastAsia="pl-PL"/>
    </w:rPr>
  </w:style>
  <w:style w:type="character" w:customStyle="1" w:styleId="StopkaZnak1">
    <w:name w:val="Stopka Znak1"/>
    <w:basedOn w:val="Domylnaczcionkaakapitu"/>
    <w:rsid w:val="006E6F76"/>
    <w:rPr>
      <w:rFonts w:ascii="Arial" w:eastAsia="Calibri" w:hAnsi="Arial" w:cs="Arial"/>
      <w:color w:val="00000A"/>
      <w:sz w:val="22"/>
      <w:szCs w:val="24"/>
      <w:lang w:eastAsia="pl-PL"/>
    </w:rPr>
  </w:style>
  <w:style w:type="numbering" w:customStyle="1" w:styleId="WW8Num15">
    <w:name w:val="WW8Num15"/>
    <w:qFormat/>
    <w:rsid w:val="006E6F76"/>
  </w:style>
  <w:style w:type="numbering" w:customStyle="1" w:styleId="WW8Num53">
    <w:name w:val="WW8Num53"/>
    <w:qFormat/>
    <w:rsid w:val="006E6F76"/>
  </w:style>
  <w:style w:type="numbering" w:customStyle="1" w:styleId="WW8Num33">
    <w:name w:val="WW8Num33"/>
    <w:qFormat/>
    <w:rsid w:val="006E6F76"/>
  </w:style>
  <w:style w:type="numbering" w:customStyle="1" w:styleId="WW8Num83">
    <w:name w:val="WW8Num83"/>
    <w:qFormat/>
    <w:rsid w:val="006E6F76"/>
  </w:style>
  <w:style w:type="numbering" w:customStyle="1" w:styleId="WW8Num51">
    <w:name w:val="WW8Num51"/>
    <w:qFormat/>
    <w:rsid w:val="006E6F76"/>
  </w:style>
  <w:style w:type="numbering" w:customStyle="1" w:styleId="WW8Num25">
    <w:name w:val="WW8Num25"/>
    <w:qFormat/>
    <w:rsid w:val="006E6F76"/>
  </w:style>
  <w:style w:type="numbering" w:customStyle="1" w:styleId="WW8Num20">
    <w:name w:val="WW8Num20"/>
    <w:qFormat/>
    <w:rsid w:val="006E6F76"/>
  </w:style>
  <w:style w:type="character" w:customStyle="1" w:styleId="WW8Num4z0">
    <w:name w:val="WW8Num4z0"/>
    <w:rsid w:val="002608D0"/>
    <w:rPr>
      <w:rFonts w:cs="Arial"/>
      <w:b/>
      <w:color w:val="auto"/>
    </w:rPr>
  </w:style>
  <w:style w:type="character" w:customStyle="1" w:styleId="WW8Num4z1">
    <w:name w:val="WW8Num4z1"/>
    <w:rsid w:val="002608D0"/>
    <w:rPr>
      <w:rFonts w:cs="Arial"/>
    </w:rPr>
  </w:style>
  <w:style w:type="character" w:customStyle="1" w:styleId="WW8Num4z2">
    <w:name w:val="WW8Num4z2"/>
    <w:rsid w:val="002608D0"/>
  </w:style>
  <w:style w:type="character" w:customStyle="1" w:styleId="WW8Num4z3">
    <w:name w:val="WW8Num4z3"/>
    <w:rsid w:val="002608D0"/>
  </w:style>
  <w:style w:type="character" w:customStyle="1" w:styleId="WW8Num4z4">
    <w:name w:val="WW8Num4z4"/>
    <w:rsid w:val="002608D0"/>
  </w:style>
  <w:style w:type="character" w:customStyle="1" w:styleId="WW8Num4z5">
    <w:name w:val="WW8Num4z5"/>
    <w:rsid w:val="002608D0"/>
  </w:style>
  <w:style w:type="character" w:customStyle="1" w:styleId="WW8Num4z6">
    <w:name w:val="WW8Num4z6"/>
    <w:rsid w:val="002608D0"/>
  </w:style>
  <w:style w:type="character" w:customStyle="1" w:styleId="WW8Num4z7">
    <w:name w:val="WW8Num4z7"/>
    <w:rsid w:val="002608D0"/>
  </w:style>
  <w:style w:type="character" w:customStyle="1" w:styleId="WW8Num4z8">
    <w:name w:val="WW8Num4z8"/>
    <w:rsid w:val="002608D0"/>
  </w:style>
  <w:style w:type="character" w:customStyle="1" w:styleId="WW8Num5z1">
    <w:name w:val="WW8Num5z1"/>
    <w:rsid w:val="002608D0"/>
  </w:style>
  <w:style w:type="character" w:customStyle="1" w:styleId="WW8Num5z2">
    <w:name w:val="WW8Num5z2"/>
    <w:rsid w:val="002608D0"/>
  </w:style>
  <w:style w:type="character" w:customStyle="1" w:styleId="WW8Num5z3">
    <w:name w:val="WW8Num5z3"/>
    <w:rsid w:val="002608D0"/>
  </w:style>
  <w:style w:type="character" w:customStyle="1" w:styleId="WW8Num5z4">
    <w:name w:val="WW8Num5z4"/>
    <w:rsid w:val="002608D0"/>
  </w:style>
  <w:style w:type="character" w:customStyle="1" w:styleId="WW8Num5z5">
    <w:name w:val="WW8Num5z5"/>
    <w:rsid w:val="002608D0"/>
  </w:style>
  <w:style w:type="character" w:customStyle="1" w:styleId="WW8Num5z6">
    <w:name w:val="WW8Num5z6"/>
    <w:rsid w:val="002608D0"/>
  </w:style>
  <w:style w:type="character" w:customStyle="1" w:styleId="WW8Num5z7">
    <w:name w:val="WW8Num5z7"/>
    <w:rsid w:val="002608D0"/>
  </w:style>
  <w:style w:type="character" w:customStyle="1" w:styleId="WW8Num5z8">
    <w:name w:val="WW8Num5z8"/>
    <w:rsid w:val="002608D0"/>
  </w:style>
  <w:style w:type="character" w:customStyle="1" w:styleId="WW8Num6z1">
    <w:name w:val="WW8Num6z1"/>
    <w:rsid w:val="002608D0"/>
  </w:style>
  <w:style w:type="character" w:customStyle="1" w:styleId="WW8Num6z2">
    <w:name w:val="WW8Num6z2"/>
    <w:rsid w:val="002608D0"/>
  </w:style>
  <w:style w:type="character" w:customStyle="1" w:styleId="WW8Num6z3">
    <w:name w:val="WW8Num6z3"/>
    <w:rsid w:val="002608D0"/>
  </w:style>
  <w:style w:type="character" w:customStyle="1" w:styleId="WW8Num6z4">
    <w:name w:val="WW8Num6z4"/>
    <w:rsid w:val="002608D0"/>
  </w:style>
  <w:style w:type="character" w:customStyle="1" w:styleId="WW8Num6z5">
    <w:name w:val="WW8Num6z5"/>
    <w:rsid w:val="002608D0"/>
  </w:style>
  <w:style w:type="character" w:customStyle="1" w:styleId="WW8Num6z6">
    <w:name w:val="WW8Num6z6"/>
    <w:rsid w:val="002608D0"/>
  </w:style>
  <w:style w:type="character" w:customStyle="1" w:styleId="WW8Num6z7">
    <w:name w:val="WW8Num6z7"/>
    <w:rsid w:val="002608D0"/>
  </w:style>
  <w:style w:type="character" w:customStyle="1" w:styleId="WW8Num6z8">
    <w:name w:val="WW8Num6z8"/>
    <w:rsid w:val="002608D0"/>
  </w:style>
  <w:style w:type="character" w:customStyle="1" w:styleId="WW8Num7z0">
    <w:name w:val="WW8Num7z0"/>
    <w:rsid w:val="002608D0"/>
    <w:rPr>
      <w:rFonts w:ascii="Arial" w:hAnsi="Arial" w:cs="Arial"/>
    </w:rPr>
  </w:style>
  <w:style w:type="character" w:customStyle="1" w:styleId="WW8Num7z2">
    <w:name w:val="WW8Num7z2"/>
    <w:rsid w:val="002608D0"/>
  </w:style>
  <w:style w:type="character" w:customStyle="1" w:styleId="WW8Num7z3">
    <w:name w:val="WW8Num7z3"/>
    <w:rsid w:val="002608D0"/>
  </w:style>
  <w:style w:type="character" w:customStyle="1" w:styleId="WW8Num7z4">
    <w:name w:val="WW8Num7z4"/>
    <w:rsid w:val="002608D0"/>
  </w:style>
  <w:style w:type="character" w:customStyle="1" w:styleId="WW8Num7z5">
    <w:name w:val="WW8Num7z5"/>
    <w:rsid w:val="002608D0"/>
  </w:style>
  <w:style w:type="character" w:customStyle="1" w:styleId="WW8Num7z6">
    <w:name w:val="WW8Num7z6"/>
    <w:rsid w:val="002608D0"/>
  </w:style>
  <w:style w:type="character" w:customStyle="1" w:styleId="WW8Num7z7">
    <w:name w:val="WW8Num7z7"/>
    <w:rsid w:val="002608D0"/>
  </w:style>
  <w:style w:type="character" w:customStyle="1" w:styleId="WW8Num7z8">
    <w:name w:val="WW8Num7z8"/>
    <w:rsid w:val="002608D0"/>
  </w:style>
  <w:style w:type="character" w:customStyle="1" w:styleId="WW8Num8z4">
    <w:name w:val="WW8Num8z4"/>
    <w:rsid w:val="002608D0"/>
  </w:style>
  <w:style w:type="character" w:customStyle="1" w:styleId="WW8Num8z5">
    <w:name w:val="WW8Num8z5"/>
    <w:rsid w:val="002608D0"/>
  </w:style>
  <w:style w:type="character" w:customStyle="1" w:styleId="WW8Num8z6">
    <w:name w:val="WW8Num8z6"/>
    <w:rsid w:val="002608D0"/>
  </w:style>
  <w:style w:type="character" w:customStyle="1" w:styleId="WW8Num8z7">
    <w:name w:val="WW8Num8z7"/>
    <w:rsid w:val="002608D0"/>
  </w:style>
  <w:style w:type="character" w:customStyle="1" w:styleId="WW8Num8z8">
    <w:name w:val="WW8Num8z8"/>
    <w:rsid w:val="002608D0"/>
  </w:style>
  <w:style w:type="character" w:customStyle="1" w:styleId="WW8Num9z1">
    <w:name w:val="WW8Num9z1"/>
    <w:rsid w:val="002608D0"/>
  </w:style>
  <w:style w:type="character" w:customStyle="1" w:styleId="WW8Num9z2">
    <w:name w:val="WW8Num9z2"/>
    <w:rsid w:val="002608D0"/>
  </w:style>
  <w:style w:type="character" w:customStyle="1" w:styleId="WW8Num9z3">
    <w:name w:val="WW8Num9z3"/>
    <w:rsid w:val="002608D0"/>
  </w:style>
  <w:style w:type="character" w:customStyle="1" w:styleId="WW8Num9z4">
    <w:name w:val="WW8Num9z4"/>
    <w:rsid w:val="002608D0"/>
  </w:style>
  <w:style w:type="character" w:customStyle="1" w:styleId="WW8Num9z5">
    <w:name w:val="WW8Num9z5"/>
    <w:rsid w:val="002608D0"/>
  </w:style>
  <w:style w:type="character" w:customStyle="1" w:styleId="WW8Num9z6">
    <w:name w:val="WW8Num9z6"/>
    <w:rsid w:val="002608D0"/>
  </w:style>
  <w:style w:type="character" w:customStyle="1" w:styleId="WW8Num9z7">
    <w:name w:val="WW8Num9z7"/>
    <w:rsid w:val="002608D0"/>
  </w:style>
  <w:style w:type="character" w:customStyle="1" w:styleId="WW8Num9z8">
    <w:name w:val="WW8Num9z8"/>
    <w:rsid w:val="002608D0"/>
  </w:style>
  <w:style w:type="character" w:customStyle="1" w:styleId="WW8Num10z0">
    <w:name w:val="WW8Num10z0"/>
    <w:rsid w:val="002608D0"/>
    <w:rPr>
      <w:rFonts w:ascii="Arial" w:hAnsi="Arial" w:cs="Arial"/>
      <w:b/>
      <w:color w:val="auto"/>
    </w:rPr>
  </w:style>
  <w:style w:type="character" w:customStyle="1" w:styleId="WW8Num10z1">
    <w:name w:val="WW8Num10z1"/>
    <w:rsid w:val="002608D0"/>
  </w:style>
  <w:style w:type="character" w:customStyle="1" w:styleId="WW8Num10z2">
    <w:name w:val="WW8Num10z2"/>
    <w:rsid w:val="002608D0"/>
  </w:style>
  <w:style w:type="character" w:customStyle="1" w:styleId="WW8Num10z3">
    <w:name w:val="WW8Num10z3"/>
    <w:rsid w:val="002608D0"/>
  </w:style>
  <w:style w:type="character" w:customStyle="1" w:styleId="WW8Num10z4">
    <w:name w:val="WW8Num10z4"/>
    <w:rsid w:val="002608D0"/>
  </w:style>
  <w:style w:type="character" w:customStyle="1" w:styleId="WW8Num10z5">
    <w:name w:val="WW8Num10z5"/>
    <w:rsid w:val="002608D0"/>
  </w:style>
  <w:style w:type="character" w:customStyle="1" w:styleId="WW8Num10z6">
    <w:name w:val="WW8Num10z6"/>
    <w:rsid w:val="002608D0"/>
  </w:style>
  <w:style w:type="character" w:customStyle="1" w:styleId="WW8Num10z7">
    <w:name w:val="WW8Num10z7"/>
    <w:rsid w:val="002608D0"/>
  </w:style>
  <w:style w:type="character" w:customStyle="1" w:styleId="WW8Num10z8">
    <w:name w:val="WW8Num10z8"/>
    <w:rsid w:val="002608D0"/>
  </w:style>
  <w:style w:type="character" w:customStyle="1" w:styleId="WW8Num11z1">
    <w:name w:val="WW8Num11z1"/>
    <w:rsid w:val="002608D0"/>
    <w:rPr>
      <w:rFonts w:cs="Arial"/>
    </w:rPr>
  </w:style>
  <w:style w:type="character" w:customStyle="1" w:styleId="WW8Num11z2">
    <w:name w:val="WW8Num11z2"/>
    <w:rsid w:val="002608D0"/>
  </w:style>
  <w:style w:type="character" w:customStyle="1" w:styleId="WW8Num11z3">
    <w:name w:val="WW8Num11z3"/>
    <w:rsid w:val="002608D0"/>
  </w:style>
  <w:style w:type="character" w:customStyle="1" w:styleId="WW8Num11z4">
    <w:name w:val="WW8Num11z4"/>
    <w:rsid w:val="002608D0"/>
  </w:style>
  <w:style w:type="character" w:customStyle="1" w:styleId="WW8Num11z5">
    <w:name w:val="WW8Num11z5"/>
    <w:rsid w:val="002608D0"/>
  </w:style>
  <w:style w:type="character" w:customStyle="1" w:styleId="WW8Num11z6">
    <w:name w:val="WW8Num11z6"/>
    <w:rsid w:val="002608D0"/>
  </w:style>
  <w:style w:type="character" w:customStyle="1" w:styleId="WW8Num11z7">
    <w:name w:val="WW8Num11z7"/>
    <w:rsid w:val="002608D0"/>
  </w:style>
  <w:style w:type="character" w:customStyle="1" w:styleId="WW8Num11z8">
    <w:name w:val="WW8Num11z8"/>
    <w:rsid w:val="002608D0"/>
  </w:style>
  <w:style w:type="character" w:customStyle="1" w:styleId="WW8Num12z2">
    <w:name w:val="WW8Num12z2"/>
    <w:rsid w:val="002608D0"/>
  </w:style>
  <w:style w:type="character" w:customStyle="1" w:styleId="WW8Num12z4">
    <w:name w:val="WW8Num12z4"/>
    <w:rsid w:val="002608D0"/>
  </w:style>
  <w:style w:type="character" w:customStyle="1" w:styleId="WW8Num12z5">
    <w:name w:val="WW8Num12z5"/>
    <w:rsid w:val="002608D0"/>
  </w:style>
  <w:style w:type="character" w:customStyle="1" w:styleId="WW8Num12z6">
    <w:name w:val="WW8Num12z6"/>
    <w:rsid w:val="002608D0"/>
  </w:style>
  <w:style w:type="character" w:customStyle="1" w:styleId="WW8Num12z7">
    <w:name w:val="WW8Num12z7"/>
    <w:rsid w:val="002608D0"/>
    <w:rPr>
      <w:rFonts w:ascii="Arial" w:hAnsi="Arial" w:cs="Arial"/>
      <w:b/>
      <w:color w:val="FF0000"/>
    </w:rPr>
  </w:style>
  <w:style w:type="character" w:customStyle="1" w:styleId="WW8Num12z8">
    <w:name w:val="WW8Num12z8"/>
    <w:rsid w:val="002608D0"/>
  </w:style>
  <w:style w:type="character" w:customStyle="1" w:styleId="WW8Num13z0">
    <w:name w:val="WW8Num13z0"/>
    <w:rsid w:val="002608D0"/>
    <w:rPr>
      <w:rFonts w:cs="Times New Roman"/>
    </w:rPr>
  </w:style>
  <w:style w:type="character" w:customStyle="1" w:styleId="WW8Num13z1">
    <w:name w:val="WW8Num13z1"/>
    <w:rsid w:val="002608D0"/>
    <w:rPr>
      <w:rFonts w:ascii="Arial" w:eastAsia="Calibri" w:hAnsi="Arial" w:cs="Arial"/>
      <w:b/>
      <w:lang w:eastAsia="en-US"/>
    </w:rPr>
  </w:style>
  <w:style w:type="character" w:customStyle="1" w:styleId="WW8Num13z2">
    <w:name w:val="WW8Num13z2"/>
    <w:rsid w:val="002608D0"/>
  </w:style>
  <w:style w:type="character" w:customStyle="1" w:styleId="WW8Num13z3">
    <w:name w:val="WW8Num13z3"/>
    <w:rsid w:val="002608D0"/>
  </w:style>
  <w:style w:type="character" w:customStyle="1" w:styleId="WW8Num13z4">
    <w:name w:val="WW8Num13z4"/>
    <w:rsid w:val="002608D0"/>
  </w:style>
  <w:style w:type="character" w:customStyle="1" w:styleId="WW8Num13z5">
    <w:name w:val="WW8Num13z5"/>
    <w:rsid w:val="002608D0"/>
  </w:style>
  <w:style w:type="character" w:customStyle="1" w:styleId="WW8Num13z6">
    <w:name w:val="WW8Num13z6"/>
    <w:rsid w:val="002608D0"/>
  </w:style>
  <w:style w:type="character" w:customStyle="1" w:styleId="WW8Num13z7">
    <w:name w:val="WW8Num13z7"/>
    <w:rsid w:val="002608D0"/>
  </w:style>
  <w:style w:type="character" w:customStyle="1" w:styleId="WW8Num13z8">
    <w:name w:val="WW8Num13z8"/>
    <w:rsid w:val="002608D0"/>
  </w:style>
  <w:style w:type="character" w:customStyle="1" w:styleId="WW8Num15z1">
    <w:name w:val="WW8Num15z1"/>
    <w:rsid w:val="002608D0"/>
  </w:style>
  <w:style w:type="character" w:customStyle="1" w:styleId="WW8Num15z2">
    <w:name w:val="WW8Num15z2"/>
    <w:rsid w:val="002608D0"/>
  </w:style>
  <w:style w:type="character" w:customStyle="1" w:styleId="WW8Num15z3">
    <w:name w:val="WW8Num15z3"/>
    <w:rsid w:val="002608D0"/>
  </w:style>
  <w:style w:type="character" w:customStyle="1" w:styleId="WW8Num15z4">
    <w:name w:val="WW8Num15z4"/>
    <w:rsid w:val="002608D0"/>
  </w:style>
  <w:style w:type="character" w:customStyle="1" w:styleId="WW8Num15z5">
    <w:name w:val="WW8Num15z5"/>
    <w:rsid w:val="002608D0"/>
  </w:style>
  <w:style w:type="character" w:customStyle="1" w:styleId="WW8Num15z6">
    <w:name w:val="WW8Num15z6"/>
    <w:rsid w:val="002608D0"/>
  </w:style>
  <w:style w:type="character" w:customStyle="1" w:styleId="WW8Num15z7">
    <w:name w:val="WW8Num15z7"/>
    <w:rsid w:val="002608D0"/>
  </w:style>
  <w:style w:type="character" w:customStyle="1" w:styleId="WW8Num15z8">
    <w:name w:val="WW8Num15z8"/>
    <w:rsid w:val="002608D0"/>
  </w:style>
  <w:style w:type="character" w:customStyle="1" w:styleId="WW8Num16z0">
    <w:name w:val="WW8Num16z0"/>
    <w:rsid w:val="002608D0"/>
    <w:rPr>
      <w:rFonts w:cs="Arial"/>
    </w:rPr>
  </w:style>
  <w:style w:type="character" w:customStyle="1" w:styleId="WW8Num16z1">
    <w:name w:val="WW8Num16z1"/>
    <w:rsid w:val="002608D0"/>
  </w:style>
  <w:style w:type="character" w:customStyle="1" w:styleId="WW8Num16z2">
    <w:name w:val="WW8Num16z2"/>
    <w:rsid w:val="002608D0"/>
    <w:rPr>
      <w:b/>
    </w:rPr>
  </w:style>
  <w:style w:type="character" w:customStyle="1" w:styleId="WW8Num17z0">
    <w:name w:val="WW8Num17z0"/>
    <w:rsid w:val="002608D0"/>
    <w:rPr>
      <w:rFonts w:cs="Arial"/>
      <w:b/>
      <w:color w:val="auto"/>
    </w:rPr>
  </w:style>
  <w:style w:type="character" w:customStyle="1" w:styleId="WW8Num17z1">
    <w:name w:val="WW8Num17z1"/>
    <w:rsid w:val="002608D0"/>
  </w:style>
  <w:style w:type="character" w:customStyle="1" w:styleId="WW8Num17z2">
    <w:name w:val="WW8Num17z2"/>
    <w:rsid w:val="002608D0"/>
  </w:style>
  <w:style w:type="character" w:customStyle="1" w:styleId="WW8Num17z3">
    <w:name w:val="WW8Num17z3"/>
    <w:rsid w:val="002608D0"/>
  </w:style>
  <w:style w:type="character" w:customStyle="1" w:styleId="WW8Num18z0">
    <w:name w:val="WW8Num18z0"/>
    <w:rsid w:val="002608D0"/>
    <w:rPr>
      <w:b/>
      <w:color w:val="auto"/>
    </w:rPr>
  </w:style>
  <w:style w:type="character" w:customStyle="1" w:styleId="WW8Num18z1">
    <w:name w:val="WW8Num18z1"/>
    <w:rsid w:val="002608D0"/>
  </w:style>
  <w:style w:type="character" w:customStyle="1" w:styleId="WW8Num18z2">
    <w:name w:val="WW8Num18z2"/>
    <w:rsid w:val="002608D0"/>
  </w:style>
  <w:style w:type="character" w:customStyle="1" w:styleId="WW8Num19z0">
    <w:name w:val="WW8Num19z0"/>
    <w:rsid w:val="002608D0"/>
  </w:style>
  <w:style w:type="character" w:customStyle="1" w:styleId="WW8Num19z1">
    <w:name w:val="WW8Num19z1"/>
    <w:rsid w:val="002608D0"/>
    <w:rPr>
      <w:b/>
    </w:rPr>
  </w:style>
  <w:style w:type="character" w:customStyle="1" w:styleId="WW8Num19z2">
    <w:name w:val="WW8Num19z2"/>
    <w:rsid w:val="002608D0"/>
  </w:style>
  <w:style w:type="character" w:customStyle="1" w:styleId="WW8Num19z3">
    <w:name w:val="WW8Num19z3"/>
    <w:rsid w:val="002608D0"/>
  </w:style>
  <w:style w:type="character" w:customStyle="1" w:styleId="WW8Num19z4">
    <w:name w:val="WW8Num19z4"/>
    <w:rsid w:val="002608D0"/>
  </w:style>
  <w:style w:type="character" w:customStyle="1" w:styleId="WW8Num19z5">
    <w:name w:val="WW8Num19z5"/>
    <w:rsid w:val="002608D0"/>
  </w:style>
  <w:style w:type="character" w:customStyle="1" w:styleId="WW8Num19z6">
    <w:name w:val="WW8Num19z6"/>
    <w:rsid w:val="002608D0"/>
  </w:style>
  <w:style w:type="character" w:customStyle="1" w:styleId="WW8Num19z7">
    <w:name w:val="WW8Num19z7"/>
    <w:rsid w:val="002608D0"/>
  </w:style>
  <w:style w:type="character" w:customStyle="1" w:styleId="WW8Num19z8">
    <w:name w:val="WW8Num19z8"/>
    <w:rsid w:val="002608D0"/>
  </w:style>
  <w:style w:type="character" w:customStyle="1" w:styleId="WW8Num20z1">
    <w:name w:val="WW8Num20z1"/>
    <w:rsid w:val="002608D0"/>
  </w:style>
  <w:style w:type="character" w:customStyle="1" w:styleId="WW8Num20z2">
    <w:name w:val="WW8Num20z2"/>
    <w:rsid w:val="002608D0"/>
  </w:style>
  <w:style w:type="character" w:customStyle="1" w:styleId="WW8Num20z3">
    <w:name w:val="WW8Num20z3"/>
    <w:rsid w:val="002608D0"/>
  </w:style>
  <w:style w:type="character" w:customStyle="1" w:styleId="WW8Num21z0">
    <w:name w:val="WW8Num21z0"/>
    <w:rsid w:val="002608D0"/>
    <w:rPr>
      <w:b/>
      <w:color w:val="auto"/>
    </w:rPr>
  </w:style>
  <w:style w:type="character" w:customStyle="1" w:styleId="WW8Num21z1">
    <w:name w:val="WW8Num21z1"/>
    <w:rsid w:val="002608D0"/>
  </w:style>
  <w:style w:type="character" w:customStyle="1" w:styleId="WW8Num21z2">
    <w:name w:val="WW8Num21z2"/>
    <w:rsid w:val="002608D0"/>
  </w:style>
  <w:style w:type="character" w:customStyle="1" w:styleId="WW8Num21z3">
    <w:name w:val="WW8Num21z3"/>
    <w:rsid w:val="002608D0"/>
  </w:style>
  <w:style w:type="character" w:customStyle="1" w:styleId="WW8Num22z0">
    <w:name w:val="WW8Num22z0"/>
    <w:rsid w:val="002608D0"/>
    <w:rPr>
      <w:rFonts w:ascii="Arial" w:hAnsi="Arial" w:cs="Arial"/>
      <w:b/>
    </w:rPr>
  </w:style>
  <w:style w:type="character" w:customStyle="1" w:styleId="WW8Num22z1">
    <w:name w:val="WW8Num22z1"/>
    <w:rsid w:val="002608D0"/>
    <w:rPr>
      <w:rFonts w:ascii="Arial" w:eastAsia="Calibri" w:hAnsi="Arial" w:cs="Arial"/>
      <w:b/>
      <w:lang w:eastAsia="en-US"/>
    </w:rPr>
  </w:style>
  <w:style w:type="character" w:customStyle="1" w:styleId="WW8Num22z2">
    <w:name w:val="WW8Num22z2"/>
    <w:rsid w:val="002608D0"/>
    <w:rPr>
      <w:rFonts w:ascii="Arial" w:hAnsi="Arial" w:cs="Arial"/>
      <w:b/>
    </w:rPr>
  </w:style>
  <w:style w:type="character" w:customStyle="1" w:styleId="WW8Num23z0">
    <w:name w:val="WW8Num23z0"/>
    <w:rsid w:val="002608D0"/>
  </w:style>
  <w:style w:type="character" w:customStyle="1" w:styleId="WW8Num23z1">
    <w:name w:val="WW8Num23z1"/>
    <w:rsid w:val="002608D0"/>
    <w:rPr>
      <w:rFonts w:ascii="Arial" w:eastAsia="Calibri" w:hAnsi="Arial" w:cs="Arial"/>
      <w:b/>
      <w:lang w:eastAsia="en-US"/>
    </w:rPr>
  </w:style>
  <w:style w:type="character" w:customStyle="1" w:styleId="WW8Num23z2">
    <w:name w:val="WW8Num23z2"/>
    <w:rsid w:val="002608D0"/>
    <w:rPr>
      <w:rFonts w:ascii="Wingdings" w:hAnsi="Wingdings" w:cs="Wingdings"/>
    </w:rPr>
  </w:style>
  <w:style w:type="character" w:customStyle="1" w:styleId="WW8Num23z3">
    <w:name w:val="WW8Num23z3"/>
    <w:rsid w:val="002608D0"/>
  </w:style>
  <w:style w:type="character" w:customStyle="1" w:styleId="WW8Num24z0">
    <w:name w:val="WW8Num24z0"/>
    <w:rsid w:val="002608D0"/>
    <w:rPr>
      <w:b/>
      <w:color w:val="auto"/>
    </w:rPr>
  </w:style>
  <w:style w:type="character" w:customStyle="1" w:styleId="WW8Num24z1">
    <w:name w:val="WW8Num24z1"/>
    <w:rsid w:val="002608D0"/>
  </w:style>
  <w:style w:type="character" w:customStyle="1" w:styleId="WW8Num24z2">
    <w:name w:val="WW8Num24z2"/>
    <w:rsid w:val="002608D0"/>
  </w:style>
  <w:style w:type="character" w:customStyle="1" w:styleId="WW8Num24z3">
    <w:name w:val="WW8Num24z3"/>
    <w:rsid w:val="002608D0"/>
  </w:style>
  <w:style w:type="character" w:customStyle="1" w:styleId="WW8Num24z4">
    <w:name w:val="WW8Num24z4"/>
    <w:rsid w:val="002608D0"/>
  </w:style>
  <w:style w:type="character" w:customStyle="1" w:styleId="WW8Num24z5">
    <w:name w:val="WW8Num24z5"/>
    <w:rsid w:val="002608D0"/>
  </w:style>
  <w:style w:type="character" w:customStyle="1" w:styleId="WW8Num24z6">
    <w:name w:val="WW8Num24z6"/>
    <w:rsid w:val="002608D0"/>
  </w:style>
  <w:style w:type="character" w:customStyle="1" w:styleId="WW8Num24z7">
    <w:name w:val="WW8Num24z7"/>
    <w:rsid w:val="002608D0"/>
  </w:style>
  <w:style w:type="character" w:customStyle="1" w:styleId="WW8Num24z8">
    <w:name w:val="WW8Num24z8"/>
    <w:rsid w:val="002608D0"/>
  </w:style>
  <w:style w:type="character" w:customStyle="1" w:styleId="WW8Num14z4">
    <w:name w:val="WW8Num14z4"/>
    <w:rsid w:val="002608D0"/>
  </w:style>
  <w:style w:type="character" w:customStyle="1" w:styleId="WW8Num14z5">
    <w:name w:val="WW8Num14z5"/>
    <w:rsid w:val="002608D0"/>
  </w:style>
  <w:style w:type="character" w:customStyle="1" w:styleId="WW8Num14z6">
    <w:name w:val="WW8Num14z6"/>
    <w:rsid w:val="002608D0"/>
  </w:style>
  <w:style w:type="character" w:customStyle="1" w:styleId="WW8Num14z7">
    <w:name w:val="WW8Num14z7"/>
    <w:rsid w:val="002608D0"/>
  </w:style>
  <w:style w:type="character" w:customStyle="1" w:styleId="WW8Num14z8">
    <w:name w:val="WW8Num14z8"/>
    <w:rsid w:val="002608D0"/>
  </w:style>
  <w:style w:type="character" w:customStyle="1" w:styleId="WW8Num17z4">
    <w:name w:val="WW8Num17z4"/>
    <w:rsid w:val="002608D0"/>
  </w:style>
  <w:style w:type="character" w:customStyle="1" w:styleId="WW8Num17z5">
    <w:name w:val="WW8Num17z5"/>
    <w:rsid w:val="002608D0"/>
  </w:style>
  <w:style w:type="character" w:customStyle="1" w:styleId="WW8Num17z6">
    <w:name w:val="WW8Num17z6"/>
    <w:rsid w:val="002608D0"/>
  </w:style>
  <w:style w:type="character" w:customStyle="1" w:styleId="WW8Num17z7">
    <w:name w:val="WW8Num17z7"/>
    <w:rsid w:val="002608D0"/>
  </w:style>
  <w:style w:type="character" w:customStyle="1" w:styleId="WW8Num17z8">
    <w:name w:val="WW8Num17z8"/>
    <w:rsid w:val="002608D0"/>
  </w:style>
  <w:style w:type="character" w:customStyle="1" w:styleId="WW8Num16z3">
    <w:name w:val="WW8Num16z3"/>
    <w:rsid w:val="002608D0"/>
  </w:style>
  <w:style w:type="character" w:customStyle="1" w:styleId="WW8Num16z4">
    <w:name w:val="WW8Num16z4"/>
    <w:rsid w:val="002608D0"/>
  </w:style>
  <w:style w:type="character" w:customStyle="1" w:styleId="WW8Num16z5">
    <w:name w:val="WW8Num16z5"/>
    <w:rsid w:val="002608D0"/>
  </w:style>
  <w:style w:type="character" w:customStyle="1" w:styleId="WW8Num16z6">
    <w:name w:val="WW8Num16z6"/>
    <w:rsid w:val="002608D0"/>
  </w:style>
  <w:style w:type="character" w:customStyle="1" w:styleId="WW8Num16z7">
    <w:name w:val="WW8Num16z7"/>
    <w:rsid w:val="002608D0"/>
  </w:style>
  <w:style w:type="character" w:customStyle="1" w:styleId="WW8Num16z8">
    <w:name w:val="WW8Num16z8"/>
    <w:rsid w:val="002608D0"/>
  </w:style>
  <w:style w:type="character" w:customStyle="1" w:styleId="WW8Num20z5">
    <w:name w:val="WW8Num20z5"/>
    <w:rsid w:val="002608D0"/>
  </w:style>
  <w:style w:type="character" w:customStyle="1" w:styleId="WW8Num20z6">
    <w:name w:val="WW8Num20z6"/>
    <w:rsid w:val="002608D0"/>
  </w:style>
  <w:style w:type="character" w:customStyle="1" w:styleId="WW8Num20z8">
    <w:name w:val="WW8Num20z8"/>
    <w:rsid w:val="002608D0"/>
  </w:style>
  <w:style w:type="character" w:customStyle="1" w:styleId="WW8Num21z5">
    <w:name w:val="WW8Num21z5"/>
    <w:rsid w:val="002608D0"/>
  </w:style>
  <w:style w:type="character" w:customStyle="1" w:styleId="WW8Num21z6">
    <w:name w:val="WW8Num21z6"/>
    <w:rsid w:val="002608D0"/>
  </w:style>
  <w:style w:type="character" w:customStyle="1" w:styleId="WW8Num21z8">
    <w:name w:val="WW8Num21z8"/>
    <w:rsid w:val="002608D0"/>
  </w:style>
  <w:style w:type="character" w:customStyle="1" w:styleId="WW8Num18z3">
    <w:name w:val="WW8Num18z3"/>
    <w:rsid w:val="002608D0"/>
  </w:style>
  <w:style w:type="character" w:customStyle="1" w:styleId="WW8Num18z4">
    <w:name w:val="WW8Num18z4"/>
    <w:rsid w:val="002608D0"/>
  </w:style>
  <w:style w:type="character" w:customStyle="1" w:styleId="WW8Num18z5">
    <w:name w:val="WW8Num18z5"/>
    <w:rsid w:val="002608D0"/>
  </w:style>
  <w:style w:type="character" w:customStyle="1" w:styleId="WW8Num18z6">
    <w:name w:val="WW8Num18z6"/>
    <w:rsid w:val="002608D0"/>
  </w:style>
  <w:style w:type="character" w:customStyle="1" w:styleId="WW8Num18z7">
    <w:name w:val="WW8Num18z7"/>
    <w:rsid w:val="002608D0"/>
  </w:style>
  <w:style w:type="character" w:customStyle="1" w:styleId="WW8Num18z8">
    <w:name w:val="WW8Num18z8"/>
    <w:rsid w:val="002608D0"/>
  </w:style>
  <w:style w:type="character" w:customStyle="1" w:styleId="WW8Num20z4">
    <w:name w:val="WW8Num20z4"/>
    <w:rsid w:val="002608D0"/>
  </w:style>
  <w:style w:type="character" w:customStyle="1" w:styleId="WW8Num20z7">
    <w:name w:val="WW8Num20z7"/>
    <w:rsid w:val="002608D0"/>
  </w:style>
  <w:style w:type="character" w:customStyle="1" w:styleId="WW8Num21z4">
    <w:name w:val="WW8Num21z4"/>
    <w:rsid w:val="002608D0"/>
  </w:style>
  <w:style w:type="character" w:customStyle="1" w:styleId="WW8Num21z7">
    <w:name w:val="WW8Num21z7"/>
    <w:rsid w:val="002608D0"/>
  </w:style>
  <w:style w:type="character" w:customStyle="1" w:styleId="WW8Num22z3">
    <w:name w:val="WW8Num22z3"/>
    <w:rsid w:val="002608D0"/>
  </w:style>
  <w:style w:type="character" w:customStyle="1" w:styleId="WW8Num22z4">
    <w:name w:val="WW8Num22z4"/>
    <w:rsid w:val="002608D0"/>
  </w:style>
  <w:style w:type="character" w:customStyle="1" w:styleId="WW8Num22z5">
    <w:name w:val="WW8Num22z5"/>
    <w:rsid w:val="002608D0"/>
  </w:style>
  <w:style w:type="character" w:customStyle="1" w:styleId="WW8Num22z6">
    <w:name w:val="WW8Num22z6"/>
    <w:rsid w:val="002608D0"/>
  </w:style>
  <w:style w:type="character" w:customStyle="1" w:styleId="WW8Num22z7">
    <w:name w:val="WW8Num22z7"/>
    <w:rsid w:val="002608D0"/>
  </w:style>
  <w:style w:type="character" w:customStyle="1" w:styleId="WW8Num22z8">
    <w:name w:val="WW8Num22z8"/>
    <w:rsid w:val="002608D0"/>
  </w:style>
  <w:style w:type="character" w:customStyle="1" w:styleId="WW8Num23z4">
    <w:name w:val="WW8Num23z4"/>
    <w:rsid w:val="002608D0"/>
  </w:style>
  <w:style w:type="character" w:customStyle="1" w:styleId="WW8Num23z5">
    <w:name w:val="WW8Num23z5"/>
    <w:rsid w:val="002608D0"/>
  </w:style>
  <w:style w:type="character" w:customStyle="1" w:styleId="WW8Num23z6">
    <w:name w:val="WW8Num23z6"/>
    <w:rsid w:val="002608D0"/>
  </w:style>
  <w:style w:type="character" w:customStyle="1" w:styleId="WW8Num23z7">
    <w:name w:val="WW8Num23z7"/>
    <w:rsid w:val="002608D0"/>
  </w:style>
  <w:style w:type="character" w:customStyle="1" w:styleId="WW8Num23z8">
    <w:name w:val="WW8Num23z8"/>
    <w:rsid w:val="002608D0"/>
  </w:style>
  <w:style w:type="character" w:customStyle="1" w:styleId="WW8Num25z1">
    <w:name w:val="WW8Num25z1"/>
    <w:rsid w:val="002608D0"/>
  </w:style>
  <w:style w:type="character" w:customStyle="1" w:styleId="WW8Num25z2">
    <w:name w:val="WW8Num25z2"/>
    <w:rsid w:val="002608D0"/>
  </w:style>
  <w:style w:type="character" w:customStyle="1" w:styleId="WW8Num25z3">
    <w:name w:val="WW8Num25z3"/>
    <w:rsid w:val="002608D0"/>
  </w:style>
  <w:style w:type="character" w:customStyle="1" w:styleId="WW8Num25z4">
    <w:name w:val="WW8Num25z4"/>
    <w:rsid w:val="002608D0"/>
  </w:style>
  <w:style w:type="character" w:customStyle="1" w:styleId="WW8Num25z5">
    <w:name w:val="WW8Num25z5"/>
    <w:rsid w:val="002608D0"/>
  </w:style>
  <w:style w:type="character" w:customStyle="1" w:styleId="WW8Num25z6">
    <w:name w:val="WW8Num25z6"/>
    <w:rsid w:val="002608D0"/>
  </w:style>
  <w:style w:type="character" w:customStyle="1" w:styleId="WW8Num25z7">
    <w:name w:val="WW8Num25z7"/>
    <w:rsid w:val="002608D0"/>
  </w:style>
  <w:style w:type="character" w:customStyle="1" w:styleId="WW8Num25z8">
    <w:name w:val="WW8Num25z8"/>
    <w:rsid w:val="002608D0"/>
  </w:style>
  <w:style w:type="character" w:customStyle="1" w:styleId="WW8Num26z0">
    <w:name w:val="WW8Num26z0"/>
    <w:rsid w:val="002608D0"/>
  </w:style>
  <w:style w:type="character" w:customStyle="1" w:styleId="WW8Num26z1">
    <w:name w:val="WW8Num26z1"/>
    <w:rsid w:val="002608D0"/>
  </w:style>
  <w:style w:type="character" w:customStyle="1" w:styleId="WW8Num26z2">
    <w:name w:val="WW8Num26z2"/>
    <w:rsid w:val="002608D0"/>
  </w:style>
  <w:style w:type="character" w:customStyle="1" w:styleId="WW8Num26z3">
    <w:name w:val="WW8Num26z3"/>
    <w:rsid w:val="002608D0"/>
  </w:style>
  <w:style w:type="character" w:customStyle="1" w:styleId="WW8Num26z4">
    <w:name w:val="WW8Num26z4"/>
    <w:rsid w:val="002608D0"/>
  </w:style>
  <w:style w:type="character" w:customStyle="1" w:styleId="WW8Num26z5">
    <w:name w:val="WW8Num26z5"/>
    <w:rsid w:val="002608D0"/>
  </w:style>
  <w:style w:type="character" w:customStyle="1" w:styleId="WW8Num26z6">
    <w:name w:val="WW8Num26z6"/>
    <w:rsid w:val="002608D0"/>
  </w:style>
  <w:style w:type="character" w:customStyle="1" w:styleId="WW8Num26z7">
    <w:name w:val="WW8Num26z7"/>
    <w:rsid w:val="002608D0"/>
  </w:style>
  <w:style w:type="character" w:customStyle="1" w:styleId="WW8Num26z8">
    <w:name w:val="WW8Num26z8"/>
    <w:rsid w:val="002608D0"/>
  </w:style>
  <w:style w:type="character" w:customStyle="1" w:styleId="WW8Num27z0">
    <w:name w:val="WW8Num27z0"/>
    <w:rsid w:val="002608D0"/>
    <w:rPr>
      <w:rFonts w:ascii="Arial" w:hAnsi="Arial" w:cs="Arial"/>
      <w:b/>
      <w:color w:val="FF0000"/>
    </w:rPr>
  </w:style>
  <w:style w:type="character" w:customStyle="1" w:styleId="WW8Num27z1">
    <w:name w:val="WW8Num27z1"/>
    <w:rsid w:val="002608D0"/>
  </w:style>
  <w:style w:type="character" w:customStyle="1" w:styleId="WW8Num27z2">
    <w:name w:val="WW8Num27z2"/>
    <w:rsid w:val="002608D0"/>
  </w:style>
  <w:style w:type="character" w:customStyle="1" w:styleId="WW8Num27z3">
    <w:name w:val="WW8Num27z3"/>
    <w:rsid w:val="002608D0"/>
  </w:style>
  <w:style w:type="character" w:customStyle="1" w:styleId="WW8Num27z4">
    <w:name w:val="WW8Num27z4"/>
    <w:rsid w:val="002608D0"/>
  </w:style>
  <w:style w:type="character" w:customStyle="1" w:styleId="WW8Num27z5">
    <w:name w:val="WW8Num27z5"/>
    <w:rsid w:val="002608D0"/>
  </w:style>
  <w:style w:type="character" w:customStyle="1" w:styleId="WW8Num27z6">
    <w:name w:val="WW8Num27z6"/>
    <w:rsid w:val="002608D0"/>
  </w:style>
  <w:style w:type="character" w:customStyle="1" w:styleId="WW8Num27z7">
    <w:name w:val="WW8Num27z7"/>
    <w:rsid w:val="002608D0"/>
  </w:style>
  <w:style w:type="character" w:customStyle="1" w:styleId="WW8Num27z8">
    <w:name w:val="WW8Num27z8"/>
    <w:rsid w:val="002608D0"/>
  </w:style>
  <w:style w:type="character" w:customStyle="1" w:styleId="WW8Num28z0">
    <w:name w:val="WW8Num28z0"/>
    <w:rsid w:val="002608D0"/>
    <w:rPr>
      <w:rFonts w:ascii="Arial" w:eastAsia="Calibri" w:hAnsi="Arial" w:cs="Arial"/>
      <w:b/>
      <w:color w:val="FF0000"/>
      <w:lang w:eastAsia="en-US"/>
    </w:rPr>
  </w:style>
  <w:style w:type="character" w:customStyle="1" w:styleId="WW8Num28z2">
    <w:name w:val="WW8Num28z2"/>
    <w:rsid w:val="002608D0"/>
  </w:style>
  <w:style w:type="character" w:customStyle="1" w:styleId="WW8Num28z3">
    <w:name w:val="WW8Num28z3"/>
    <w:rsid w:val="002608D0"/>
  </w:style>
  <w:style w:type="character" w:customStyle="1" w:styleId="WW8Num28z5">
    <w:name w:val="WW8Num28z5"/>
    <w:rsid w:val="002608D0"/>
  </w:style>
  <w:style w:type="character" w:customStyle="1" w:styleId="WW8Num28z6">
    <w:name w:val="WW8Num28z6"/>
    <w:rsid w:val="002608D0"/>
  </w:style>
  <w:style w:type="character" w:customStyle="1" w:styleId="WW8Num28z8">
    <w:name w:val="WW8Num28z8"/>
    <w:rsid w:val="002608D0"/>
  </w:style>
  <w:style w:type="character" w:customStyle="1" w:styleId="WW8Num29z0">
    <w:name w:val="WW8Num29z0"/>
    <w:rsid w:val="002608D0"/>
  </w:style>
  <w:style w:type="character" w:customStyle="1" w:styleId="WW8Num29z1">
    <w:name w:val="WW8Num29z1"/>
    <w:rsid w:val="002608D0"/>
  </w:style>
  <w:style w:type="character" w:customStyle="1" w:styleId="WW8Num29z2">
    <w:name w:val="WW8Num29z2"/>
    <w:rsid w:val="002608D0"/>
    <w:rPr>
      <w:b/>
    </w:rPr>
  </w:style>
  <w:style w:type="character" w:customStyle="1" w:styleId="WW8Num29z3">
    <w:name w:val="WW8Num29z3"/>
    <w:rsid w:val="002608D0"/>
  </w:style>
  <w:style w:type="character" w:customStyle="1" w:styleId="WW8Num29z4">
    <w:name w:val="WW8Num29z4"/>
    <w:rsid w:val="002608D0"/>
  </w:style>
  <w:style w:type="character" w:customStyle="1" w:styleId="WW8Num29z5">
    <w:name w:val="WW8Num29z5"/>
    <w:rsid w:val="002608D0"/>
  </w:style>
  <w:style w:type="character" w:customStyle="1" w:styleId="WW8Num29z6">
    <w:name w:val="WW8Num29z6"/>
    <w:rsid w:val="002608D0"/>
  </w:style>
  <w:style w:type="character" w:customStyle="1" w:styleId="WW8Num29z7">
    <w:name w:val="WW8Num29z7"/>
    <w:rsid w:val="002608D0"/>
  </w:style>
  <w:style w:type="character" w:customStyle="1" w:styleId="WW8Num29z8">
    <w:name w:val="WW8Num29z8"/>
    <w:rsid w:val="002608D0"/>
  </w:style>
  <w:style w:type="character" w:customStyle="1" w:styleId="WW8Num30z0">
    <w:name w:val="WW8Num30z0"/>
    <w:rsid w:val="002608D0"/>
    <w:rPr>
      <w:b/>
      <w:color w:val="auto"/>
    </w:rPr>
  </w:style>
  <w:style w:type="character" w:customStyle="1" w:styleId="WW8Num30z1">
    <w:name w:val="WW8Num30z1"/>
    <w:rsid w:val="002608D0"/>
  </w:style>
  <w:style w:type="character" w:customStyle="1" w:styleId="WW8Num30z2">
    <w:name w:val="WW8Num30z2"/>
    <w:rsid w:val="002608D0"/>
  </w:style>
  <w:style w:type="character" w:customStyle="1" w:styleId="WW8Num30z3">
    <w:name w:val="WW8Num30z3"/>
    <w:rsid w:val="002608D0"/>
  </w:style>
  <w:style w:type="character" w:customStyle="1" w:styleId="WW8Num30z4">
    <w:name w:val="WW8Num30z4"/>
    <w:rsid w:val="002608D0"/>
  </w:style>
  <w:style w:type="character" w:customStyle="1" w:styleId="WW8Num30z5">
    <w:name w:val="WW8Num30z5"/>
    <w:rsid w:val="002608D0"/>
  </w:style>
  <w:style w:type="character" w:customStyle="1" w:styleId="WW8Num30z6">
    <w:name w:val="WW8Num30z6"/>
    <w:rsid w:val="002608D0"/>
  </w:style>
  <w:style w:type="character" w:customStyle="1" w:styleId="WW8Num30z7">
    <w:name w:val="WW8Num30z7"/>
    <w:rsid w:val="002608D0"/>
  </w:style>
  <w:style w:type="character" w:customStyle="1" w:styleId="WW8Num30z8">
    <w:name w:val="WW8Num30z8"/>
    <w:rsid w:val="002608D0"/>
  </w:style>
  <w:style w:type="character" w:customStyle="1" w:styleId="WW8Num31z0">
    <w:name w:val="WW8Num31z0"/>
    <w:rsid w:val="002608D0"/>
    <w:rPr>
      <w:b/>
    </w:rPr>
  </w:style>
  <w:style w:type="character" w:customStyle="1" w:styleId="WW8Num31z1">
    <w:name w:val="WW8Num31z1"/>
    <w:rsid w:val="002608D0"/>
  </w:style>
  <w:style w:type="character" w:customStyle="1" w:styleId="WW8Num31z2">
    <w:name w:val="WW8Num31z2"/>
    <w:rsid w:val="002608D0"/>
  </w:style>
  <w:style w:type="character" w:customStyle="1" w:styleId="WW8Num31z3">
    <w:name w:val="WW8Num31z3"/>
    <w:rsid w:val="002608D0"/>
  </w:style>
  <w:style w:type="character" w:customStyle="1" w:styleId="WW8Num31z4">
    <w:name w:val="WW8Num31z4"/>
    <w:rsid w:val="002608D0"/>
  </w:style>
  <w:style w:type="character" w:customStyle="1" w:styleId="WW8Num31z5">
    <w:name w:val="WW8Num31z5"/>
    <w:rsid w:val="002608D0"/>
  </w:style>
  <w:style w:type="character" w:customStyle="1" w:styleId="WW8Num31z6">
    <w:name w:val="WW8Num31z6"/>
    <w:rsid w:val="002608D0"/>
  </w:style>
  <w:style w:type="character" w:customStyle="1" w:styleId="WW8Num31z7">
    <w:name w:val="WW8Num31z7"/>
    <w:rsid w:val="002608D0"/>
  </w:style>
  <w:style w:type="character" w:customStyle="1" w:styleId="WW8Num31z8">
    <w:name w:val="WW8Num31z8"/>
    <w:rsid w:val="002608D0"/>
  </w:style>
  <w:style w:type="character" w:customStyle="1" w:styleId="WW8Num32z0">
    <w:name w:val="WW8Num32z0"/>
    <w:rsid w:val="002608D0"/>
    <w:rPr>
      <w:b/>
    </w:rPr>
  </w:style>
  <w:style w:type="character" w:customStyle="1" w:styleId="WW8Num32z1">
    <w:name w:val="WW8Num32z1"/>
    <w:rsid w:val="002608D0"/>
  </w:style>
  <w:style w:type="character" w:customStyle="1" w:styleId="WW8Num32z2">
    <w:name w:val="WW8Num32z2"/>
    <w:rsid w:val="002608D0"/>
  </w:style>
  <w:style w:type="character" w:customStyle="1" w:styleId="WW8Num32z3">
    <w:name w:val="WW8Num32z3"/>
    <w:rsid w:val="002608D0"/>
  </w:style>
  <w:style w:type="character" w:customStyle="1" w:styleId="WW8Num32z4">
    <w:name w:val="WW8Num32z4"/>
    <w:rsid w:val="002608D0"/>
  </w:style>
  <w:style w:type="character" w:customStyle="1" w:styleId="WW8Num32z5">
    <w:name w:val="WW8Num32z5"/>
    <w:rsid w:val="002608D0"/>
  </w:style>
  <w:style w:type="character" w:customStyle="1" w:styleId="WW8Num32z6">
    <w:name w:val="WW8Num32z6"/>
    <w:rsid w:val="002608D0"/>
  </w:style>
  <w:style w:type="character" w:customStyle="1" w:styleId="WW8Num32z7">
    <w:name w:val="WW8Num32z7"/>
    <w:rsid w:val="002608D0"/>
  </w:style>
  <w:style w:type="character" w:customStyle="1" w:styleId="WW8Num32z8">
    <w:name w:val="WW8Num32z8"/>
    <w:rsid w:val="002608D0"/>
  </w:style>
  <w:style w:type="character" w:customStyle="1" w:styleId="WW8Num33z1">
    <w:name w:val="WW8Num33z1"/>
    <w:rsid w:val="002608D0"/>
  </w:style>
  <w:style w:type="character" w:customStyle="1" w:styleId="WW8Num33z2">
    <w:name w:val="WW8Num33z2"/>
    <w:rsid w:val="002608D0"/>
  </w:style>
  <w:style w:type="character" w:customStyle="1" w:styleId="WW8Num33z3">
    <w:name w:val="WW8Num33z3"/>
    <w:rsid w:val="002608D0"/>
  </w:style>
  <w:style w:type="character" w:customStyle="1" w:styleId="WW8Num33z4">
    <w:name w:val="WW8Num33z4"/>
    <w:rsid w:val="002608D0"/>
  </w:style>
  <w:style w:type="character" w:customStyle="1" w:styleId="WW8Num33z5">
    <w:name w:val="WW8Num33z5"/>
    <w:rsid w:val="002608D0"/>
  </w:style>
  <w:style w:type="character" w:customStyle="1" w:styleId="WW8Num33z6">
    <w:name w:val="WW8Num33z6"/>
    <w:rsid w:val="002608D0"/>
  </w:style>
  <w:style w:type="character" w:customStyle="1" w:styleId="WW8Num33z7">
    <w:name w:val="WW8Num33z7"/>
    <w:rsid w:val="002608D0"/>
  </w:style>
  <w:style w:type="character" w:customStyle="1" w:styleId="WW8Num33z8">
    <w:name w:val="WW8Num33z8"/>
    <w:rsid w:val="002608D0"/>
  </w:style>
  <w:style w:type="character" w:customStyle="1" w:styleId="WW8Num34z0">
    <w:name w:val="WW8Num34z0"/>
    <w:rsid w:val="002608D0"/>
    <w:rPr>
      <w:b/>
      <w:color w:val="auto"/>
    </w:rPr>
  </w:style>
  <w:style w:type="character" w:customStyle="1" w:styleId="WW8Num34z1">
    <w:name w:val="WW8Num34z1"/>
    <w:rsid w:val="002608D0"/>
  </w:style>
  <w:style w:type="character" w:customStyle="1" w:styleId="WW8Num34z2">
    <w:name w:val="WW8Num34z2"/>
    <w:rsid w:val="002608D0"/>
  </w:style>
  <w:style w:type="character" w:customStyle="1" w:styleId="WW8Num34z3">
    <w:name w:val="WW8Num34z3"/>
    <w:rsid w:val="002608D0"/>
  </w:style>
  <w:style w:type="character" w:customStyle="1" w:styleId="WW8Num34z4">
    <w:name w:val="WW8Num34z4"/>
    <w:rsid w:val="002608D0"/>
  </w:style>
  <w:style w:type="character" w:customStyle="1" w:styleId="WW8Num34z5">
    <w:name w:val="WW8Num34z5"/>
    <w:rsid w:val="002608D0"/>
  </w:style>
  <w:style w:type="character" w:customStyle="1" w:styleId="WW8Num34z6">
    <w:name w:val="WW8Num34z6"/>
    <w:rsid w:val="002608D0"/>
  </w:style>
  <w:style w:type="character" w:customStyle="1" w:styleId="WW8Num34z7">
    <w:name w:val="WW8Num34z7"/>
    <w:rsid w:val="002608D0"/>
  </w:style>
  <w:style w:type="character" w:customStyle="1" w:styleId="WW8Num34z8">
    <w:name w:val="WW8Num34z8"/>
    <w:rsid w:val="002608D0"/>
  </w:style>
  <w:style w:type="character" w:customStyle="1" w:styleId="WW8Num35z0">
    <w:name w:val="WW8Num35z0"/>
    <w:rsid w:val="002608D0"/>
    <w:rPr>
      <w:b/>
    </w:rPr>
  </w:style>
  <w:style w:type="character" w:customStyle="1" w:styleId="WW8Num35z1">
    <w:name w:val="WW8Num35z1"/>
    <w:rsid w:val="002608D0"/>
  </w:style>
  <w:style w:type="character" w:customStyle="1" w:styleId="WW8Num35z2">
    <w:name w:val="WW8Num35z2"/>
    <w:rsid w:val="002608D0"/>
  </w:style>
  <w:style w:type="character" w:customStyle="1" w:styleId="WW8Num35z3">
    <w:name w:val="WW8Num35z3"/>
    <w:rsid w:val="002608D0"/>
  </w:style>
  <w:style w:type="character" w:customStyle="1" w:styleId="WW8Num35z4">
    <w:name w:val="WW8Num35z4"/>
    <w:rsid w:val="002608D0"/>
  </w:style>
  <w:style w:type="character" w:customStyle="1" w:styleId="WW8Num35z5">
    <w:name w:val="WW8Num35z5"/>
    <w:rsid w:val="002608D0"/>
  </w:style>
  <w:style w:type="character" w:customStyle="1" w:styleId="WW8Num35z6">
    <w:name w:val="WW8Num35z6"/>
    <w:rsid w:val="002608D0"/>
  </w:style>
  <w:style w:type="character" w:customStyle="1" w:styleId="WW8Num35z7">
    <w:name w:val="WW8Num35z7"/>
    <w:rsid w:val="002608D0"/>
  </w:style>
  <w:style w:type="character" w:customStyle="1" w:styleId="WW8Num35z8">
    <w:name w:val="WW8Num35z8"/>
    <w:rsid w:val="002608D0"/>
  </w:style>
  <w:style w:type="character" w:customStyle="1" w:styleId="WW8Num36z0">
    <w:name w:val="WW8Num36z0"/>
    <w:rsid w:val="002608D0"/>
    <w:rPr>
      <w:b/>
      <w:color w:val="auto"/>
    </w:rPr>
  </w:style>
  <w:style w:type="character" w:customStyle="1" w:styleId="WW8Num36z1">
    <w:name w:val="WW8Num36z1"/>
    <w:rsid w:val="002608D0"/>
  </w:style>
  <w:style w:type="character" w:customStyle="1" w:styleId="WW8Num36z2">
    <w:name w:val="WW8Num36z2"/>
    <w:rsid w:val="002608D0"/>
  </w:style>
  <w:style w:type="character" w:customStyle="1" w:styleId="WW8Num36z3">
    <w:name w:val="WW8Num36z3"/>
    <w:rsid w:val="002608D0"/>
  </w:style>
  <w:style w:type="character" w:customStyle="1" w:styleId="WW8Num36z4">
    <w:name w:val="WW8Num36z4"/>
    <w:rsid w:val="002608D0"/>
  </w:style>
  <w:style w:type="character" w:customStyle="1" w:styleId="WW8Num36z5">
    <w:name w:val="WW8Num36z5"/>
    <w:rsid w:val="002608D0"/>
  </w:style>
  <w:style w:type="character" w:customStyle="1" w:styleId="WW8Num36z6">
    <w:name w:val="WW8Num36z6"/>
    <w:rsid w:val="002608D0"/>
  </w:style>
  <w:style w:type="character" w:customStyle="1" w:styleId="WW8Num36z7">
    <w:name w:val="WW8Num36z7"/>
    <w:rsid w:val="002608D0"/>
  </w:style>
  <w:style w:type="character" w:customStyle="1" w:styleId="WW8Num36z8">
    <w:name w:val="WW8Num36z8"/>
    <w:rsid w:val="002608D0"/>
  </w:style>
  <w:style w:type="character" w:customStyle="1" w:styleId="WW8Num37z0">
    <w:name w:val="WW8Num37z0"/>
    <w:rsid w:val="002608D0"/>
    <w:rPr>
      <w:b/>
      <w:color w:val="auto"/>
    </w:rPr>
  </w:style>
  <w:style w:type="character" w:customStyle="1" w:styleId="WW8Num37z1">
    <w:name w:val="WW8Num37z1"/>
    <w:rsid w:val="002608D0"/>
  </w:style>
  <w:style w:type="character" w:customStyle="1" w:styleId="WW8Num37z2">
    <w:name w:val="WW8Num37z2"/>
    <w:rsid w:val="002608D0"/>
  </w:style>
  <w:style w:type="character" w:customStyle="1" w:styleId="WW8Num37z3">
    <w:name w:val="WW8Num37z3"/>
    <w:rsid w:val="002608D0"/>
  </w:style>
  <w:style w:type="character" w:customStyle="1" w:styleId="WW8Num37z4">
    <w:name w:val="WW8Num37z4"/>
    <w:rsid w:val="002608D0"/>
  </w:style>
  <w:style w:type="character" w:customStyle="1" w:styleId="WW8Num37z5">
    <w:name w:val="WW8Num37z5"/>
    <w:rsid w:val="002608D0"/>
  </w:style>
  <w:style w:type="character" w:customStyle="1" w:styleId="WW8Num37z6">
    <w:name w:val="WW8Num37z6"/>
    <w:rsid w:val="002608D0"/>
  </w:style>
  <w:style w:type="character" w:customStyle="1" w:styleId="WW8Num37z7">
    <w:name w:val="WW8Num37z7"/>
    <w:rsid w:val="002608D0"/>
  </w:style>
  <w:style w:type="character" w:customStyle="1" w:styleId="WW8Num37z8">
    <w:name w:val="WW8Num37z8"/>
    <w:rsid w:val="002608D0"/>
  </w:style>
  <w:style w:type="character" w:customStyle="1" w:styleId="WW8Num38z0">
    <w:name w:val="WW8Num38z0"/>
    <w:rsid w:val="002608D0"/>
  </w:style>
  <w:style w:type="character" w:customStyle="1" w:styleId="WW8Num38z1">
    <w:name w:val="WW8Num38z1"/>
    <w:rsid w:val="002608D0"/>
  </w:style>
  <w:style w:type="character" w:customStyle="1" w:styleId="WW8Num38z2">
    <w:name w:val="WW8Num38z2"/>
    <w:rsid w:val="002608D0"/>
  </w:style>
  <w:style w:type="character" w:customStyle="1" w:styleId="WW8Num38z3">
    <w:name w:val="WW8Num38z3"/>
    <w:rsid w:val="002608D0"/>
  </w:style>
  <w:style w:type="character" w:customStyle="1" w:styleId="WW8Num38z4">
    <w:name w:val="WW8Num38z4"/>
    <w:rsid w:val="002608D0"/>
  </w:style>
  <w:style w:type="character" w:customStyle="1" w:styleId="WW8Num38z5">
    <w:name w:val="WW8Num38z5"/>
    <w:rsid w:val="002608D0"/>
  </w:style>
  <w:style w:type="character" w:customStyle="1" w:styleId="WW8Num38z6">
    <w:name w:val="WW8Num38z6"/>
    <w:rsid w:val="002608D0"/>
  </w:style>
  <w:style w:type="character" w:customStyle="1" w:styleId="WW8Num38z7">
    <w:name w:val="WW8Num38z7"/>
    <w:rsid w:val="002608D0"/>
  </w:style>
  <w:style w:type="character" w:customStyle="1" w:styleId="WW8Num38z8">
    <w:name w:val="WW8Num38z8"/>
    <w:rsid w:val="002608D0"/>
  </w:style>
  <w:style w:type="character" w:customStyle="1" w:styleId="WW8Num39z0">
    <w:name w:val="WW8Num39z0"/>
    <w:rsid w:val="002608D0"/>
    <w:rPr>
      <w:b/>
      <w:color w:val="auto"/>
    </w:rPr>
  </w:style>
  <w:style w:type="character" w:customStyle="1" w:styleId="WW8Num39z1">
    <w:name w:val="WW8Num39z1"/>
    <w:rsid w:val="002608D0"/>
  </w:style>
  <w:style w:type="character" w:customStyle="1" w:styleId="WW8Num39z2">
    <w:name w:val="WW8Num39z2"/>
    <w:rsid w:val="002608D0"/>
  </w:style>
  <w:style w:type="character" w:customStyle="1" w:styleId="WW8Num39z3">
    <w:name w:val="WW8Num39z3"/>
    <w:rsid w:val="002608D0"/>
  </w:style>
  <w:style w:type="character" w:customStyle="1" w:styleId="WW8Num39z4">
    <w:name w:val="WW8Num39z4"/>
    <w:rsid w:val="002608D0"/>
  </w:style>
  <w:style w:type="character" w:customStyle="1" w:styleId="WW8Num39z5">
    <w:name w:val="WW8Num39z5"/>
    <w:rsid w:val="002608D0"/>
  </w:style>
  <w:style w:type="character" w:customStyle="1" w:styleId="WW8Num39z6">
    <w:name w:val="WW8Num39z6"/>
    <w:rsid w:val="002608D0"/>
  </w:style>
  <w:style w:type="character" w:customStyle="1" w:styleId="WW8Num39z7">
    <w:name w:val="WW8Num39z7"/>
    <w:rsid w:val="002608D0"/>
  </w:style>
  <w:style w:type="character" w:customStyle="1" w:styleId="WW8Num39z8">
    <w:name w:val="WW8Num39z8"/>
    <w:rsid w:val="002608D0"/>
  </w:style>
  <w:style w:type="character" w:customStyle="1" w:styleId="WW8Num40z0">
    <w:name w:val="WW8Num40z0"/>
    <w:rsid w:val="002608D0"/>
    <w:rPr>
      <w:rFonts w:ascii="Arial" w:hAnsi="Arial" w:cs="Arial"/>
      <w:b/>
    </w:rPr>
  </w:style>
  <w:style w:type="character" w:customStyle="1" w:styleId="WW8Num40z1">
    <w:name w:val="WW8Num40z1"/>
    <w:rsid w:val="002608D0"/>
  </w:style>
  <w:style w:type="character" w:customStyle="1" w:styleId="WW8Num40z2">
    <w:name w:val="WW8Num40z2"/>
    <w:rsid w:val="002608D0"/>
  </w:style>
  <w:style w:type="character" w:customStyle="1" w:styleId="WW8Num40z3">
    <w:name w:val="WW8Num40z3"/>
    <w:rsid w:val="002608D0"/>
  </w:style>
  <w:style w:type="character" w:customStyle="1" w:styleId="WW8Num40z4">
    <w:name w:val="WW8Num40z4"/>
    <w:rsid w:val="002608D0"/>
  </w:style>
  <w:style w:type="character" w:customStyle="1" w:styleId="WW8Num40z5">
    <w:name w:val="WW8Num40z5"/>
    <w:rsid w:val="002608D0"/>
  </w:style>
  <w:style w:type="character" w:customStyle="1" w:styleId="WW8Num40z6">
    <w:name w:val="WW8Num40z6"/>
    <w:rsid w:val="002608D0"/>
  </w:style>
  <w:style w:type="character" w:customStyle="1" w:styleId="WW8Num40z7">
    <w:name w:val="WW8Num40z7"/>
    <w:rsid w:val="002608D0"/>
  </w:style>
  <w:style w:type="character" w:customStyle="1" w:styleId="WW8Num40z8">
    <w:name w:val="WW8Num40z8"/>
    <w:rsid w:val="002608D0"/>
  </w:style>
  <w:style w:type="character" w:customStyle="1" w:styleId="WW8Num41z0">
    <w:name w:val="WW8Num41z0"/>
    <w:rsid w:val="002608D0"/>
  </w:style>
  <w:style w:type="character" w:customStyle="1" w:styleId="WW8Num41z1">
    <w:name w:val="WW8Num41z1"/>
    <w:rsid w:val="002608D0"/>
  </w:style>
  <w:style w:type="character" w:customStyle="1" w:styleId="WW8Num41z2">
    <w:name w:val="WW8Num41z2"/>
    <w:rsid w:val="002608D0"/>
  </w:style>
  <w:style w:type="character" w:customStyle="1" w:styleId="WW8Num41z3">
    <w:name w:val="WW8Num41z3"/>
    <w:rsid w:val="002608D0"/>
  </w:style>
  <w:style w:type="character" w:customStyle="1" w:styleId="WW8Num41z4">
    <w:name w:val="WW8Num41z4"/>
    <w:rsid w:val="002608D0"/>
  </w:style>
  <w:style w:type="character" w:customStyle="1" w:styleId="WW8Num41z5">
    <w:name w:val="WW8Num41z5"/>
    <w:rsid w:val="002608D0"/>
  </w:style>
  <w:style w:type="character" w:customStyle="1" w:styleId="WW8Num41z6">
    <w:name w:val="WW8Num41z6"/>
    <w:rsid w:val="002608D0"/>
  </w:style>
  <w:style w:type="character" w:customStyle="1" w:styleId="WW8Num41z7">
    <w:name w:val="WW8Num41z7"/>
    <w:rsid w:val="002608D0"/>
  </w:style>
  <w:style w:type="character" w:customStyle="1" w:styleId="WW8Num41z8">
    <w:name w:val="WW8Num41z8"/>
    <w:rsid w:val="002608D0"/>
  </w:style>
  <w:style w:type="character" w:customStyle="1" w:styleId="TekstpodstawowywcityZnak1">
    <w:name w:val="Tekst podstawowy wcięty Znak1"/>
    <w:basedOn w:val="Domylnaczcionkaakapitu"/>
    <w:rsid w:val="002608D0"/>
    <w:rPr>
      <w:sz w:val="24"/>
      <w:szCs w:val="24"/>
      <w:lang w:val="x-none" w:eastAsia="zh-CN"/>
    </w:rPr>
  </w:style>
  <w:style w:type="paragraph" w:styleId="Nagwekwykazurde">
    <w:name w:val="toa heading"/>
    <w:basedOn w:val="Nagwek1"/>
    <w:next w:val="Normalny"/>
    <w:rsid w:val="002608D0"/>
    <w:pPr>
      <w:keepLines/>
      <w:numPr>
        <w:numId w:val="0"/>
      </w:numPr>
      <w:suppressAutoHyphens/>
      <w:spacing w:before="480" w:line="276" w:lineRule="auto"/>
    </w:pPr>
    <w:rPr>
      <w:rFonts w:ascii="Cambria" w:hAnsi="Cambria"/>
      <w:bCs/>
      <w:color w:val="365F91"/>
      <w:kern w:val="1"/>
      <w:sz w:val="28"/>
      <w:szCs w:val="28"/>
      <w:lang w:eastAsia="zh-CN"/>
    </w:rPr>
  </w:style>
  <w:style w:type="paragraph" w:styleId="Spistreci3">
    <w:name w:val="toc 3"/>
    <w:basedOn w:val="Normalny"/>
    <w:next w:val="Normalny"/>
    <w:rsid w:val="002608D0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608D0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styleId="Cytat">
    <w:name w:val="Quote"/>
    <w:basedOn w:val="Normalny"/>
    <w:link w:val="CytatZnak"/>
    <w:qFormat/>
    <w:rsid w:val="002608D0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ytatZnak">
    <w:name w:val="Cytat Znak"/>
    <w:basedOn w:val="Domylnaczcionkaakapitu"/>
    <w:link w:val="Cytat"/>
    <w:rsid w:val="002608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2608D0"/>
    <w:pPr>
      <w:jc w:val="center"/>
    </w:pPr>
    <w:rPr>
      <w:rFonts w:eastAsia="Microsoft YaHei" w:cs="Arial"/>
      <w:b/>
      <w:bCs/>
      <w:sz w:val="36"/>
      <w:szCs w:val="36"/>
      <w:lang w:eastAsia="zh-CN"/>
    </w:rPr>
  </w:style>
  <w:style w:type="character" w:customStyle="1" w:styleId="TytuZnak">
    <w:name w:val="Tytuł Znak"/>
    <w:basedOn w:val="Domylnaczcionkaakapitu"/>
    <w:link w:val="Tytu"/>
    <w:rsid w:val="002608D0"/>
    <w:rPr>
      <w:rFonts w:ascii="Arial" w:eastAsia="Microsoft YaHei" w:hAnsi="Arial" w:cs="Arial"/>
      <w:b/>
      <w:bCs/>
      <w:sz w:val="36"/>
      <w:szCs w:val="36"/>
      <w:lang w:eastAsia="zh-CN"/>
    </w:rPr>
  </w:style>
  <w:style w:type="paragraph" w:customStyle="1" w:styleId="NormalnyWeb1">
    <w:name w:val="Normalny (Web)1"/>
    <w:basedOn w:val="Normalny"/>
    <w:rsid w:val="002608D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1">
    <w:name w:val="WWNum21"/>
    <w:basedOn w:val="Bezlisty"/>
    <w:rsid w:val="002608D0"/>
    <w:pPr>
      <w:numPr>
        <w:numId w:val="58"/>
      </w:numPr>
    </w:pPr>
  </w:style>
  <w:style w:type="paragraph" w:customStyle="1" w:styleId="TitleStyle">
    <w:name w:val="TitleStyle"/>
    <w:rsid w:val="002608D0"/>
    <w:pPr>
      <w:spacing w:line="240" w:lineRule="auto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paragraph" w:customStyle="1" w:styleId="NormalStyle">
    <w:name w:val="NormalStyle"/>
    <w:rsid w:val="002608D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Stand03">
    <w:name w:val="Stand 0/3"/>
    <w:basedOn w:val="Normalny"/>
    <w:rsid w:val="002608D0"/>
    <w:pPr>
      <w:spacing w:after="6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Listawypunktowana03">
    <w:name w:val="Lista wypunktowana 0/3"/>
    <w:basedOn w:val="Listapunktowana"/>
    <w:rsid w:val="002608D0"/>
    <w:pPr>
      <w:keepLines/>
      <w:widowControl w:val="0"/>
      <w:numPr>
        <w:numId w:val="59"/>
      </w:numPr>
      <w:tabs>
        <w:tab w:val="left" w:pos="2552"/>
        <w:tab w:val="left" w:pos="2835"/>
      </w:tabs>
      <w:spacing w:after="60"/>
      <w:ind w:left="720"/>
      <w:jc w:val="both"/>
    </w:pPr>
    <w:rPr>
      <w:rFonts w:ascii="Arial" w:hAnsi="Arial" w:cs="Arial"/>
      <w:sz w:val="22"/>
      <w:szCs w:val="22"/>
    </w:rPr>
  </w:style>
  <w:style w:type="character" w:customStyle="1" w:styleId="ng-binding">
    <w:name w:val="ng-binding"/>
    <w:rsid w:val="002608D0"/>
  </w:style>
  <w:style w:type="character" w:customStyle="1" w:styleId="ng-scope">
    <w:name w:val="ng-scope"/>
    <w:rsid w:val="002608D0"/>
  </w:style>
  <w:style w:type="paragraph" w:customStyle="1" w:styleId="NormalnyWeb2">
    <w:name w:val="Normalny (Web)2"/>
    <w:basedOn w:val="Normalny"/>
    <w:rsid w:val="00665CA0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Kalendarz1">
    <w:name w:val="Kalendarz 1"/>
    <w:basedOn w:val="Standardowy"/>
    <w:uiPriority w:val="99"/>
    <w:qFormat/>
    <w:rsid w:val="00D24F64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-Siatka7">
    <w:name w:val="Tabela - Siatka7"/>
    <w:basedOn w:val="Standardowy"/>
    <w:next w:val="Tabela-Siatka"/>
    <w:uiPriority w:val="59"/>
    <w:rsid w:val="007871B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443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35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32wog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pn/32wog" TargetMode="External"/><Relationship Id="rId42" Type="http://schemas.openxmlformats.org/officeDocument/2006/relationships/hyperlink" Target="http://platformazakupowa.p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32wog.iod@ron.mil.pl" TargetMode="External"/><Relationship Id="rId17" Type="http://schemas.openxmlformats.org/officeDocument/2006/relationships/hyperlink" Target="https://platformazakupowa.pl/pn/32wog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yperlink" Target="https://platformazakupowa.pl/pn/32wog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akty-prawne/dzu-dziennik-ustaw/rachunkowosc-16796295/art-3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2wog.zampub@ron.mil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mailto:32wog.zampub@ron.mil.pl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akty-prawne/dzu-dziennik-ustaw/przeciwdzialanie-praniu-pieniedzy-oraz-finansowaniu-terroryzmu-18708093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s://platformazakupowa.pl/pn/32wog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32wog.wp.mil.pl" TargetMode="External"/><Relationship Id="rId14" Type="http://schemas.openxmlformats.org/officeDocument/2006/relationships/hyperlink" Target="https://platformazakupowa.pl/pn/32wog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A98A-9876-4B76-9CA2-77CA1B8947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31C7E2-B7F8-444E-A040-9A648F63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29</Pages>
  <Words>11566</Words>
  <Characters>69402</Characters>
  <Application>Microsoft Office Word</Application>
  <DocSecurity>0</DocSecurity>
  <Lines>578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esieczkowska</dc:creator>
  <cp:keywords/>
  <dc:description/>
  <cp:lastModifiedBy>Lichota Dariusz</cp:lastModifiedBy>
  <cp:revision>22</cp:revision>
  <cp:lastPrinted>2024-11-20T12:10:00Z</cp:lastPrinted>
  <dcterms:created xsi:type="dcterms:W3CDTF">2024-11-13T08:16:00Z</dcterms:created>
  <dcterms:modified xsi:type="dcterms:W3CDTF">2024-11-20T12:12:00Z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28c256d7-443e-45bb-9a1b-962a79cccb1d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esieczkowska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10.130.233.128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