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92070" w14:textId="6DCEF160" w:rsidR="00BD557E" w:rsidRPr="001E2474" w:rsidRDefault="00BD557E" w:rsidP="00BD557E">
      <w:pPr>
        <w:spacing w:line="360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7F374CD2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Pr="00186D16">
        <w:rPr>
          <w:rFonts w:ascii="Arial" w:hAnsi="Arial" w:cs="Arial"/>
          <w:b w:val="0"/>
          <w:bCs w:val="0"/>
          <w:sz w:val="24"/>
          <w:szCs w:val="24"/>
        </w:rPr>
        <w:t xml:space="preserve">Wronki, dnia </w:t>
      </w:r>
      <w:r w:rsidR="00D250CF" w:rsidRPr="00186D16">
        <w:rPr>
          <w:rFonts w:ascii="Arial" w:hAnsi="Arial" w:cs="Arial"/>
          <w:b w:val="0"/>
          <w:bCs w:val="0"/>
          <w:sz w:val="24"/>
          <w:szCs w:val="24"/>
        </w:rPr>
        <w:t>20</w:t>
      </w:r>
      <w:r w:rsidR="004B4C73" w:rsidRPr="00186D16">
        <w:rPr>
          <w:rFonts w:ascii="Arial" w:hAnsi="Arial" w:cs="Arial"/>
          <w:b w:val="0"/>
          <w:bCs w:val="0"/>
          <w:sz w:val="24"/>
          <w:szCs w:val="24"/>
        </w:rPr>
        <w:t xml:space="preserve"> lutego</w:t>
      </w:r>
      <w:r w:rsidRPr="00186D16">
        <w:rPr>
          <w:rFonts w:ascii="Arial" w:hAnsi="Arial" w:cs="Arial"/>
          <w:b w:val="0"/>
          <w:bCs w:val="0"/>
          <w:sz w:val="24"/>
          <w:szCs w:val="24"/>
        </w:rPr>
        <w:t xml:space="preserve"> 202</w:t>
      </w:r>
      <w:r w:rsidR="00186D16" w:rsidRPr="00186D16">
        <w:rPr>
          <w:rFonts w:ascii="Arial" w:hAnsi="Arial" w:cs="Arial"/>
          <w:b w:val="0"/>
          <w:bCs w:val="0"/>
          <w:sz w:val="24"/>
          <w:szCs w:val="24"/>
        </w:rPr>
        <w:t>4</w:t>
      </w:r>
      <w:r w:rsidRPr="00186D16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76EF4465" w14:textId="4A59D7F0" w:rsidR="00B25E44" w:rsidRPr="00186D16" w:rsidRDefault="00B25E44" w:rsidP="00B25E44">
      <w:pPr>
        <w:spacing w:line="360" w:lineRule="auto"/>
        <w:rPr>
          <w:rFonts w:ascii="Arial" w:hAnsi="Arial" w:cs="Arial"/>
          <w:bCs/>
        </w:rPr>
      </w:pPr>
      <w:r w:rsidRPr="00186D16">
        <w:rPr>
          <w:rFonts w:ascii="Arial" w:hAnsi="Arial" w:cs="Arial"/>
          <w:bCs/>
        </w:rPr>
        <w:t>NIiPP.271.</w:t>
      </w:r>
      <w:r w:rsidR="004B4C73" w:rsidRPr="00186D16">
        <w:rPr>
          <w:rFonts w:ascii="Arial" w:hAnsi="Arial" w:cs="Arial"/>
          <w:bCs/>
        </w:rPr>
        <w:t>7.2024</w:t>
      </w:r>
    </w:p>
    <w:p w14:paraId="6C7B9FF3" w14:textId="77777777" w:rsidR="00BD557E" w:rsidRPr="00186D16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2E1F7C33" w14:textId="77777777" w:rsidR="00F81843" w:rsidRPr="00186D16" w:rsidRDefault="00F81843" w:rsidP="00F81843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  <w:r w:rsidRPr="00186D16">
        <w:rPr>
          <w:rFonts w:ascii="Arial" w:hAnsi="Arial" w:cs="Arial"/>
          <w:sz w:val="24"/>
          <w:szCs w:val="24"/>
        </w:rPr>
        <w:t>Wyjaśnienie i zmiana nr 1 do treści</w:t>
      </w:r>
    </w:p>
    <w:p w14:paraId="08EC6A00" w14:textId="77777777" w:rsidR="00F81843" w:rsidRPr="001E2474" w:rsidRDefault="00F81843" w:rsidP="00F81843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  <w:r w:rsidRPr="00186D16">
        <w:rPr>
          <w:rFonts w:ascii="Arial" w:hAnsi="Arial" w:cs="Arial"/>
          <w:sz w:val="24"/>
          <w:szCs w:val="24"/>
        </w:rPr>
        <w:t>specyfikacji warunków zamówienia</w:t>
      </w:r>
    </w:p>
    <w:p w14:paraId="1D5224AF" w14:textId="77777777" w:rsidR="00B25E44" w:rsidRPr="001E2474" w:rsidRDefault="00B25E44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09626551" w14:textId="284541B6" w:rsidR="00B25E44" w:rsidRPr="00B25E44" w:rsidRDefault="00B25E44" w:rsidP="00685A0E">
      <w:pPr>
        <w:spacing w:after="200" w:line="276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B25E44">
        <w:rPr>
          <w:rFonts w:ascii="Arial" w:eastAsia="Calibri" w:hAnsi="Arial" w:cs="Arial"/>
          <w:u w:val="single"/>
          <w:lang w:eastAsia="en-US"/>
        </w:rPr>
        <w:t xml:space="preserve">dotyczy: postępowania o udzielenie zamówienia publicznego prowadzonego w trybie podstawowym na podstawie art. 275 pkt 1 ustawy z dnia 11 września 2019 r. </w:t>
      </w:r>
      <w:r w:rsidRPr="00B25E44">
        <w:rPr>
          <w:rFonts w:ascii="Arial" w:eastAsia="Calibri" w:hAnsi="Arial" w:cs="Arial"/>
          <w:u w:val="single"/>
          <w:lang w:eastAsia="en-US"/>
        </w:rPr>
        <w:br/>
        <w:t>- Prawo zamówień publicznych (t. j. Dz. U. z 202</w:t>
      </w:r>
      <w:r w:rsidR="00685A0E">
        <w:rPr>
          <w:rFonts w:ascii="Arial" w:eastAsia="Calibri" w:hAnsi="Arial" w:cs="Arial"/>
          <w:u w:val="single"/>
          <w:lang w:eastAsia="en-US"/>
        </w:rPr>
        <w:t>3</w:t>
      </w:r>
      <w:r w:rsidRPr="00B25E44">
        <w:rPr>
          <w:rFonts w:ascii="Arial" w:eastAsia="Calibri" w:hAnsi="Arial" w:cs="Arial"/>
          <w:u w:val="single"/>
          <w:lang w:eastAsia="en-US"/>
        </w:rPr>
        <w:t xml:space="preserve"> r. poz. 1</w:t>
      </w:r>
      <w:r w:rsidR="00685A0E">
        <w:rPr>
          <w:rFonts w:ascii="Arial" w:eastAsia="Calibri" w:hAnsi="Arial" w:cs="Arial"/>
          <w:u w:val="single"/>
          <w:lang w:eastAsia="en-US"/>
        </w:rPr>
        <w:t>605</w:t>
      </w:r>
      <w:r w:rsidR="004B4C73">
        <w:rPr>
          <w:rFonts w:ascii="Arial" w:eastAsia="Calibri" w:hAnsi="Arial" w:cs="Arial"/>
          <w:u w:val="single"/>
          <w:lang w:eastAsia="en-US"/>
        </w:rPr>
        <w:t xml:space="preserve"> z późn.zm.</w:t>
      </w:r>
      <w:r w:rsidR="00C44F6F">
        <w:rPr>
          <w:rFonts w:ascii="Arial" w:eastAsia="Calibri" w:hAnsi="Arial" w:cs="Arial"/>
          <w:u w:val="single"/>
          <w:lang w:eastAsia="en-US"/>
        </w:rPr>
        <w:t>)</w:t>
      </w:r>
      <w:bookmarkStart w:id="0" w:name="_Hlk143580368"/>
      <w:r w:rsidRPr="00B25E44">
        <w:rPr>
          <w:rFonts w:ascii="Arial" w:eastAsia="Calibri" w:hAnsi="Arial" w:cs="Arial"/>
          <w:u w:val="single"/>
          <w:lang w:eastAsia="en-US"/>
        </w:rPr>
        <w:t xml:space="preserve"> na </w:t>
      </w:r>
      <w:bookmarkStart w:id="1" w:name="_Hlk65489777"/>
      <w:r w:rsidRPr="00B25E44">
        <w:rPr>
          <w:rFonts w:ascii="Arial" w:eastAsia="Calibri" w:hAnsi="Arial" w:cs="Arial"/>
          <w:u w:val="single"/>
          <w:lang w:eastAsia="en-US"/>
        </w:rPr>
        <w:t xml:space="preserve">realizację zadania </w:t>
      </w:r>
      <w:bookmarkEnd w:id="1"/>
      <w:r w:rsidRPr="00B25E44">
        <w:rPr>
          <w:rFonts w:ascii="Arial" w:eastAsia="Calibri" w:hAnsi="Arial" w:cs="Arial"/>
          <w:u w:val="single"/>
          <w:lang w:eastAsia="en-US"/>
        </w:rPr>
        <w:t>pn. Modernizacja kompleksu sportowego „Moje Boisko – Orlik 2012” przy ul. Jana Pawła II we Wronkach w ramach Programu modernizacji kompleksów sportowych „Moje Boisko – ORLIK 2012” – Edycja 2022</w:t>
      </w:r>
      <w:bookmarkEnd w:id="0"/>
    </w:p>
    <w:p w14:paraId="76A90664" w14:textId="4530B1BE" w:rsidR="00851618" w:rsidRDefault="00851618" w:rsidP="00BD557E">
      <w:pPr>
        <w:spacing w:line="360" w:lineRule="auto"/>
        <w:jc w:val="both"/>
        <w:rPr>
          <w:rFonts w:ascii="Arial" w:hAnsi="Arial" w:cs="Arial"/>
          <w:u w:val="single"/>
        </w:rPr>
      </w:pPr>
    </w:p>
    <w:p w14:paraId="6C2C6FE1" w14:textId="4212C1E3" w:rsidR="005F7D5A" w:rsidRDefault="005F7D5A" w:rsidP="00685A0E">
      <w:pPr>
        <w:spacing w:line="360" w:lineRule="auto"/>
        <w:ind w:firstLine="426"/>
        <w:jc w:val="both"/>
        <w:rPr>
          <w:rFonts w:ascii="Arial" w:hAnsi="Arial" w:cs="Arial"/>
        </w:rPr>
      </w:pPr>
      <w:r w:rsidRPr="00BD557E">
        <w:rPr>
          <w:rFonts w:ascii="Arial" w:hAnsi="Arial" w:cs="Arial"/>
        </w:rPr>
        <w:t>Zgodnie z art. 284 ust. 2 ustawy z dnia 11 września 2019 r. - Prawo zamówień publicznych (t.j. Dz. U. z 202</w:t>
      </w:r>
      <w:r w:rsidR="00685A0E">
        <w:rPr>
          <w:rFonts w:ascii="Arial" w:hAnsi="Arial" w:cs="Arial"/>
        </w:rPr>
        <w:t>3</w:t>
      </w:r>
      <w:r w:rsidRPr="00BD557E">
        <w:rPr>
          <w:rFonts w:ascii="Arial" w:hAnsi="Arial" w:cs="Arial"/>
        </w:rPr>
        <w:t xml:space="preserve"> r. poz. 1</w:t>
      </w:r>
      <w:r w:rsidR="00685A0E">
        <w:rPr>
          <w:rFonts w:ascii="Arial" w:hAnsi="Arial" w:cs="Arial"/>
        </w:rPr>
        <w:t>605</w:t>
      </w:r>
      <w:r w:rsidR="004B4C73" w:rsidRPr="004B4C73">
        <w:t xml:space="preserve"> </w:t>
      </w:r>
      <w:r w:rsidR="004B4C73" w:rsidRPr="004B4C73">
        <w:rPr>
          <w:rFonts w:ascii="Arial" w:hAnsi="Arial" w:cs="Arial"/>
        </w:rPr>
        <w:t>z późn.zm.</w:t>
      </w:r>
      <w:r w:rsidRPr="00BD557E">
        <w:rPr>
          <w:rFonts w:ascii="Arial" w:hAnsi="Arial" w:cs="Arial"/>
        </w:rPr>
        <w:t xml:space="preserve">), </w:t>
      </w:r>
      <w:r w:rsidR="00186D16">
        <w:rPr>
          <w:rFonts w:ascii="Arial" w:hAnsi="Arial" w:cs="Arial"/>
        </w:rPr>
        <w:t>informuję, że wpłynę</w:t>
      </w:r>
      <w:r w:rsidR="00B25E44">
        <w:rPr>
          <w:rFonts w:ascii="Arial" w:hAnsi="Arial" w:cs="Arial"/>
        </w:rPr>
        <w:t>ł</w:t>
      </w:r>
      <w:r w:rsidR="00186D16">
        <w:rPr>
          <w:rFonts w:ascii="Arial" w:hAnsi="Arial" w:cs="Arial"/>
        </w:rPr>
        <w:t>y</w:t>
      </w:r>
      <w:r w:rsidR="00B25E44">
        <w:rPr>
          <w:rFonts w:ascii="Arial" w:hAnsi="Arial" w:cs="Arial"/>
        </w:rPr>
        <w:t xml:space="preserve"> do Zamawiającego </w:t>
      </w:r>
      <w:r w:rsidR="00596154">
        <w:rPr>
          <w:rFonts w:ascii="Arial" w:hAnsi="Arial" w:cs="Arial"/>
        </w:rPr>
        <w:t>pytania do SWZ</w:t>
      </w:r>
      <w:r>
        <w:rPr>
          <w:rFonts w:ascii="Arial" w:hAnsi="Arial" w:cs="Arial"/>
        </w:rPr>
        <w:t xml:space="preserve"> o niżej wymienionej treści, na któr</w:t>
      </w:r>
      <w:r w:rsidR="00596154">
        <w:rPr>
          <w:rFonts w:ascii="Arial" w:hAnsi="Arial" w:cs="Arial"/>
        </w:rPr>
        <w:t>e Zamawiający udziela poniższych</w:t>
      </w:r>
      <w:r>
        <w:rPr>
          <w:rFonts w:ascii="Arial" w:hAnsi="Arial" w:cs="Arial"/>
        </w:rPr>
        <w:t xml:space="preserve"> odpowiedzi.</w:t>
      </w:r>
      <w:r>
        <w:rPr>
          <w:rFonts w:ascii="Arial" w:hAnsi="Arial" w:cs="Arial"/>
          <w:lang w:eastAsia="en-US"/>
        </w:rPr>
        <w:t xml:space="preserve"> </w:t>
      </w:r>
    </w:p>
    <w:p w14:paraId="781F9BF7" w14:textId="77777777" w:rsidR="005F7D5A" w:rsidRDefault="005F7D5A" w:rsidP="00BD557E">
      <w:pPr>
        <w:spacing w:line="360" w:lineRule="auto"/>
        <w:jc w:val="both"/>
        <w:rPr>
          <w:rFonts w:ascii="Arial" w:hAnsi="Arial" w:cs="Arial"/>
          <w:u w:val="single"/>
        </w:rPr>
      </w:pPr>
    </w:p>
    <w:p w14:paraId="293EECC9" w14:textId="3F98D01F" w:rsidR="00471BF2" w:rsidRPr="004B4C73" w:rsidRDefault="008E526E" w:rsidP="002B7BF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25E44">
        <w:rPr>
          <w:rFonts w:ascii="Arial" w:hAnsi="Arial" w:cs="Arial"/>
          <w:b/>
          <w:bCs/>
          <w:sz w:val="24"/>
          <w:szCs w:val="24"/>
        </w:rPr>
        <w:t>Pytanie:</w:t>
      </w:r>
      <w:r w:rsidR="00B25E44" w:rsidRPr="00B25E4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6D3ED6" w14:textId="77777777" w:rsidR="004B4C73" w:rsidRPr="004B4C73" w:rsidRDefault="004B4C73" w:rsidP="004B4C73">
      <w:pPr>
        <w:pStyle w:val="Akapitzlis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B4C73">
        <w:rPr>
          <w:rFonts w:ascii="Arial" w:hAnsi="Arial" w:cs="Arial"/>
          <w:bCs/>
          <w:sz w:val="24"/>
          <w:szCs w:val="24"/>
        </w:rPr>
        <w:t>Wnioskujemy o usunięcie żądania dokumentu potwierdzającego posiadanie przez producenta trawy statusu FIFA LICENCEE PRODUCER (FLP)</w:t>
      </w:r>
    </w:p>
    <w:p w14:paraId="2E1069CA" w14:textId="77777777" w:rsidR="004B4C73" w:rsidRPr="004B4C73" w:rsidRDefault="004B4C73" w:rsidP="004B4C73">
      <w:pPr>
        <w:pStyle w:val="Akapitzlis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B4C73">
        <w:rPr>
          <w:rFonts w:ascii="Arial" w:hAnsi="Arial" w:cs="Arial"/>
          <w:bCs/>
          <w:sz w:val="24"/>
          <w:szCs w:val="24"/>
        </w:rPr>
        <w:t xml:space="preserve">Uzasadnienie: </w:t>
      </w:r>
    </w:p>
    <w:p w14:paraId="46B74040" w14:textId="3F950983" w:rsidR="004B4C73" w:rsidRPr="004B4C73" w:rsidRDefault="004B4C73" w:rsidP="004B4C73">
      <w:pPr>
        <w:pStyle w:val="Akapitzlis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B4C73">
        <w:rPr>
          <w:rFonts w:ascii="Arial" w:hAnsi="Arial" w:cs="Arial"/>
          <w:bCs/>
          <w:sz w:val="24"/>
          <w:szCs w:val="24"/>
        </w:rPr>
        <w:t xml:space="preserve">Certyfikat  FIFA dla producenta sztucznej trawy nie odnosi się do jakości oferowanej trawy, a potwierdza jedynie o przynależności do danej organizacji. </w:t>
      </w:r>
    </w:p>
    <w:p w14:paraId="7F28B73B" w14:textId="77777777" w:rsidR="004B4C73" w:rsidRPr="004B4C73" w:rsidRDefault="004B4C73" w:rsidP="004B4C73">
      <w:pPr>
        <w:pStyle w:val="Akapitzlis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B4C73">
        <w:rPr>
          <w:rFonts w:ascii="Arial" w:hAnsi="Arial" w:cs="Arial"/>
          <w:bCs/>
          <w:sz w:val="24"/>
          <w:szCs w:val="24"/>
        </w:rPr>
        <w:t xml:space="preserve">Zamawiający nie podaje przyczyny żądania tego dokumentu, zatem trudno uznać że dokument ten jest niezbędny do przeprowadzenia postępowania. </w:t>
      </w:r>
    </w:p>
    <w:p w14:paraId="580A466C" w14:textId="77777777" w:rsidR="004B4C73" w:rsidRPr="004B4C73" w:rsidRDefault="004B4C73" w:rsidP="004B4C73">
      <w:pPr>
        <w:pStyle w:val="Akapitzlis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B4C73">
        <w:rPr>
          <w:rFonts w:ascii="Arial" w:hAnsi="Arial" w:cs="Arial"/>
          <w:bCs/>
          <w:sz w:val="24"/>
          <w:szCs w:val="24"/>
        </w:rPr>
        <w:t>Przynależność do wskazanej organizacji nie przesądza o jakości oferowanych produktów. Członkostwo nie jest obowiązkowe, a wprowadzenie wymogu takowej przynależności ogranicza w nieuzasadniony sposób krąg potencjalnych dostawców do kilku wybranych firm.</w:t>
      </w:r>
    </w:p>
    <w:p w14:paraId="15CD0824" w14:textId="58C444A2" w:rsidR="00B25E44" w:rsidRDefault="004B4C73" w:rsidP="004B4C73">
      <w:pPr>
        <w:pStyle w:val="Akapitzlis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B4C73">
        <w:rPr>
          <w:rFonts w:ascii="Arial" w:hAnsi="Arial" w:cs="Arial"/>
          <w:bCs/>
          <w:sz w:val="24"/>
          <w:szCs w:val="24"/>
        </w:rPr>
        <w:lastRenderedPageBreak/>
        <w:t>Ponadto, boisko będące przedmiotem zamówienia, nigdy nie będzie certyfikowane przez FIFA, ze względu na fakt, że certyfikacji podlegają jedynie obiekty pełnowymiarowe (powyżej 6 000m2).</w:t>
      </w:r>
    </w:p>
    <w:p w14:paraId="61776B05" w14:textId="11551CD5" w:rsidR="008E526E" w:rsidRDefault="008E526E" w:rsidP="008E526E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05549">
        <w:rPr>
          <w:rFonts w:ascii="Arial" w:hAnsi="Arial" w:cs="Arial"/>
          <w:sz w:val="24"/>
          <w:szCs w:val="24"/>
          <w:u w:val="single"/>
        </w:rPr>
        <w:t xml:space="preserve">Odpowiedź na pytanie nr 1: </w:t>
      </w:r>
    </w:p>
    <w:p w14:paraId="7621ED05" w14:textId="5B8A2EFB" w:rsidR="00B76312" w:rsidRDefault="00800A0D" w:rsidP="00800A0D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0A0D">
        <w:rPr>
          <w:rFonts w:ascii="Arial" w:hAnsi="Arial" w:cs="Arial"/>
          <w:sz w:val="24"/>
          <w:szCs w:val="24"/>
        </w:rPr>
        <w:t>Zamawiający</w:t>
      </w:r>
      <w:r w:rsidR="00596154">
        <w:rPr>
          <w:rFonts w:ascii="Arial" w:hAnsi="Arial" w:cs="Arial"/>
          <w:sz w:val="24"/>
          <w:szCs w:val="24"/>
        </w:rPr>
        <w:t xml:space="preserve"> informuje, że</w:t>
      </w:r>
      <w:r w:rsidRPr="00800A0D">
        <w:rPr>
          <w:rFonts w:ascii="Arial" w:hAnsi="Arial" w:cs="Arial"/>
          <w:sz w:val="24"/>
          <w:szCs w:val="24"/>
        </w:rPr>
        <w:t xml:space="preserve"> nie wymaga</w:t>
      </w:r>
      <w:r w:rsidR="00A42BBF" w:rsidRPr="00800A0D">
        <w:rPr>
          <w:rFonts w:ascii="Arial" w:hAnsi="Arial" w:cs="Arial"/>
          <w:sz w:val="24"/>
          <w:szCs w:val="24"/>
        </w:rPr>
        <w:t xml:space="preserve"> </w:t>
      </w:r>
      <w:r w:rsidRPr="00800A0D">
        <w:rPr>
          <w:rFonts w:ascii="Arial" w:hAnsi="Arial" w:cs="Arial"/>
          <w:sz w:val="24"/>
          <w:szCs w:val="24"/>
        </w:rPr>
        <w:t>w</w:t>
      </w:r>
      <w:r w:rsidR="00A42BBF" w:rsidRPr="00800A0D">
        <w:rPr>
          <w:rFonts w:ascii="Arial" w:hAnsi="Arial" w:cs="Arial"/>
          <w:sz w:val="24"/>
          <w:szCs w:val="24"/>
        </w:rPr>
        <w:t>w. dokumentu</w:t>
      </w:r>
      <w:r w:rsidR="00596154">
        <w:rPr>
          <w:rFonts w:ascii="Arial" w:hAnsi="Arial" w:cs="Arial"/>
          <w:sz w:val="24"/>
          <w:szCs w:val="24"/>
        </w:rPr>
        <w:t xml:space="preserve"> potwierdzającego posiadanie przez producenta trawy statusu FIFA LICENCEE PRODUCER (FLP)</w:t>
      </w:r>
      <w:r w:rsidR="00A42BBF" w:rsidRPr="00800A0D">
        <w:rPr>
          <w:rFonts w:ascii="Arial" w:hAnsi="Arial" w:cs="Arial"/>
          <w:sz w:val="24"/>
          <w:szCs w:val="24"/>
        </w:rPr>
        <w:t xml:space="preserve"> tj. </w:t>
      </w:r>
      <w:r w:rsidR="00A42BBF" w:rsidRPr="00800A0D">
        <w:rPr>
          <w:rFonts w:ascii="Arial" w:hAnsi="Arial" w:cs="Arial"/>
          <w:bCs/>
          <w:sz w:val="24"/>
          <w:szCs w:val="24"/>
        </w:rPr>
        <w:t xml:space="preserve">certyfikatu  FIFA dla producenta sztucznej trawy </w:t>
      </w:r>
      <w:r w:rsidR="00A42BBF" w:rsidRPr="00800A0D">
        <w:rPr>
          <w:rFonts w:ascii="Arial" w:hAnsi="Arial" w:cs="Arial"/>
          <w:sz w:val="24"/>
          <w:szCs w:val="24"/>
        </w:rPr>
        <w:t>w</w:t>
      </w:r>
      <w:r w:rsidRPr="00800A0D">
        <w:rPr>
          <w:rFonts w:ascii="Arial" w:hAnsi="Arial" w:cs="Arial"/>
          <w:sz w:val="24"/>
          <w:szCs w:val="24"/>
        </w:rPr>
        <w:t xml:space="preserve"> </w:t>
      </w:r>
      <w:r w:rsidR="00A42BBF" w:rsidRPr="00800A0D">
        <w:rPr>
          <w:rFonts w:ascii="Arial" w:hAnsi="Arial" w:cs="Arial"/>
          <w:sz w:val="24"/>
          <w:szCs w:val="24"/>
        </w:rPr>
        <w:t>dokumentach zamówienia.</w:t>
      </w:r>
    </w:p>
    <w:p w14:paraId="7265EBC2" w14:textId="77777777" w:rsidR="00B76312" w:rsidRDefault="00B76312" w:rsidP="00B76312">
      <w:pPr>
        <w:pStyle w:val="Akapitzlist"/>
        <w:widowControl w:val="0"/>
        <w:spacing w:line="360" w:lineRule="auto"/>
        <w:rPr>
          <w:rFonts w:ascii="Arial" w:hAnsi="Arial" w:cs="Arial"/>
          <w:bCs/>
          <w:highlight w:val="yellow"/>
        </w:rPr>
      </w:pPr>
    </w:p>
    <w:p w14:paraId="47164E78" w14:textId="16193AA7" w:rsidR="004B4C73" w:rsidRPr="002001C2" w:rsidRDefault="004B4C73" w:rsidP="004B4C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2" w:name="_Hlk109128217"/>
      <w:r w:rsidRPr="00B25E44">
        <w:rPr>
          <w:rFonts w:ascii="Arial" w:hAnsi="Arial" w:cs="Arial"/>
          <w:b/>
          <w:bCs/>
          <w:sz w:val="24"/>
          <w:szCs w:val="24"/>
        </w:rPr>
        <w:t xml:space="preserve">Pytanie: </w:t>
      </w:r>
    </w:p>
    <w:p w14:paraId="3FAD7E93" w14:textId="77777777" w:rsidR="002001C2" w:rsidRPr="004B4C73" w:rsidRDefault="002001C2" w:rsidP="002001C2">
      <w:pPr>
        <w:pStyle w:val="Akapitzlis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B4C73">
        <w:rPr>
          <w:rFonts w:ascii="Arial" w:hAnsi="Arial" w:cs="Arial"/>
          <w:bCs/>
          <w:sz w:val="24"/>
          <w:szCs w:val="24"/>
        </w:rPr>
        <w:t xml:space="preserve">Zamawiający podaje wymagalny DTEX na poziomie min. 15 500. Zwracamy uwagę, że standardowe włókno stosowane wśród sztucznych traw waha się </w:t>
      </w:r>
      <w:r>
        <w:rPr>
          <w:rFonts w:ascii="Arial" w:hAnsi="Arial" w:cs="Arial"/>
          <w:bCs/>
          <w:sz w:val="24"/>
          <w:szCs w:val="24"/>
        </w:rPr>
        <w:br/>
      </w:r>
      <w:r w:rsidRPr="004B4C73">
        <w:rPr>
          <w:rFonts w:ascii="Arial" w:hAnsi="Arial" w:cs="Arial"/>
          <w:bCs/>
          <w:sz w:val="24"/>
          <w:szCs w:val="24"/>
        </w:rPr>
        <w:t>w przedziale 11000-16000 dtex,.</w:t>
      </w:r>
    </w:p>
    <w:p w14:paraId="7DDD928F" w14:textId="77777777" w:rsidR="002001C2" w:rsidRPr="004B4C73" w:rsidRDefault="002001C2" w:rsidP="002001C2">
      <w:pPr>
        <w:pStyle w:val="Akapitzlis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B4C73">
        <w:rPr>
          <w:rFonts w:ascii="Arial" w:hAnsi="Arial" w:cs="Arial"/>
          <w:bCs/>
          <w:sz w:val="24"/>
          <w:szCs w:val="24"/>
        </w:rPr>
        <w:t>Informujemy, że każdy producent stosuje własne technologie, które nie są identyczne w produktach konkurencji. Nie ma standaryzacji włókien, które jednoznacznie określałyby lepsze bądź gorsze właściwości trawy sztucznej.</w:t>
      </w:r>
    </w:p>
    <w:p w14:paraId="384C6AE4" w14:textId="77777777" w:rsidR="002001C2" w:rsidRDefault="002001C2" w:rsidP="002001C2">
      <w:pPr>
        <w:pStyle w:val="Akapitzlis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B4C73">
        <w:rPr>
          <w:rFonts w:ascii="Arial" w:hAnsi="Arial" w:cs="Arial"/>
          <w:bCs/>
          <w:sz w:val="24"/>
          <w:szCs w:val="24"/>
        </w:rPr>
        <w:t>Prosimy zatem o dopuszczenie do przetargu traw z dtex-em min. 13 000.</w:t>
      </w:r>
    </w:p>
    <w:p w14:paraId="66AD78E1" w14:textId="3BC4A7AF" w:rsidR="002001C2" w:rsidRPr="004B4C73" w:rsidRDefault="002001C2" w:rsidP="002001C2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Odpowiedź na pytanie nr 2</w:t>
      </w:r>
      <w:r w:rsidRPr="004B4C73">
        <w:rPr>
          <w:rFonts w:ascii="Arial" w:hAnsi="Arial" w:cs="Arial"/>
          <w:sz w:val="24"/>
          <w:szCs w:val="24"/>
          <w:u w:val="single"/>
        </w:rPr>
        <w:t xml:space="preserve">: </w:t>
      </w:r>
    </w:p>
    <w:p w14:paraId="5FA117A5" w14:textId="75394541" w:rsidR="009C7516" w:rsidRPr="00E3303A" w:rsidRDefault="009C7516" w:rsidP="002001C2">
      <w:pPr>
        <w:pStyle w:val="Akapitzlist"/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informuje, że podtrzymuje pierwotnie wymagany dtex </w:t>
      </w:r>
      <w:r>
        <w:rPr>
          <w:rFonts w:ascii="Arial" w:hAnsi="Arial" w:cs="Arial"/>
          <w:bCs/>
          <w:sz w:val="24"/>
          <w:szCs w:val="24"/>
        </w:rPr>
        <w:br/>
        <w:t>tj. min.15.000 i nie wyraża zgody na obniżenie parametrów do min. 13.000</w:t>
      </w:r>
    </w:p>
    <w:p w14:paraId="2DCC2E42" w14:textId="77777777" w:rsidR="002001C2" w:rsidRPr="002001C2" w:rsidRDefault="002001C2" w:rsidP="002001C2">
      <w:pPr>
        <w:spacing w:line="360" w:lineRule="auto"/>
        <w:jc w:val="both"/>
        <w:rPr>
          <w:rFonts w:ascii="Arial" w:hAnsi="Arial" w:cs="Arial"/>
          <w:bCs/>
        </w:rPr>
      </w:pPr>
    </w:p>
    <w:p w14:paraId="42020EC6" w14:textId="2E3BE405" w:rsidR="002001C2" w:rsidRPr="002001C2" w:rsidRDefault="002001C2" w:rsidP="004B4C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Pytanie:</w:t>
      </w:r>
    </w:p>
    <w:p w14:paraId="63F22186" w14:textId="49BB45CF" w:rsidR="002001C2" w:rsidRPr="002001C2" w:rsidRDefault="002001C2" w:rsidP="002001C2">
      <w:pPr>
        <w:pStyle w:val="Akapitzlis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01C2">
        <w:rPr>
          <w:rFonts w:ascii="Arial" w:hAnsi="Arial" w:cs="Arial"/>
          <w:bCs/>
          <w:sz w:val="24"/>
          <w:szCs w:val="24"/>
        </w:rPr>
        <w:t>Z uwagi na fakt przyjęcia rozwiązania technicznego w postaci zastosowania do wypełnienia nawierzchni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01C2">
        <w:rPr>
          <w:rFonts w:ascii="Arial" w:hAnsi="Arial" w:cs="Arial"/>
          <w:bCs/>
          <w:sz w:val="24"/>
          <w:szCs w:val="24"/>
        </w:rPr>
        <w:t xml:space="preserve">trawy syntetycznej granulatem EPDM z recyklingu </w:t>
      </w:r>
      <w:r>
        <w:rPr>
          <w:rFonts w:ascii="Arial" w:hAnsi="Arial" w:cs="Arial"/>
          <w:bCs/>
          <w:sz w:val="24"/>
          <w:szCs w:val="24"/>
        </w:rPr>
        <w:br/>
      </w:r>
      <w:r w:rsidRPr="002001C2">
        <w:rPr>
          <w:rFonts w:ascii="Arial" w:hAnsi="Arial" w:cs="Arial"/>
          <w:bCs/>
          <w:sz w:val="24"/>
          <w:szCs w:val="24"/>
        </w:rPr>
        <w:t>o właściwościach trudno zapalnych klasy min. Cfl- s1,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01C2">
        <w:rPr>
          <w:rFonts w:ascii="Arial" w:hAnsi="Arial" w:cs="Arial"/>
          <w:bCs/>
          <w:sz w:val="24"/>
          <w:szCs w:val="24"/>
        </w:rPr>
        <w:t>prosimy o rozważenie zmiany niniejszego zapisu.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01C2">
        <w:rPr>
          <w:rFonts w:ascii="Arial" w:hAnsi="Arial" w:cs="Arial"/>
          <w:bCs/>
          <w:sz w:val="24"/>
          <w:szCs w:val="24"/>
        </w:rPr>
        <w:t>Ponieważ z naszego doświadczenia zawodowego, w tym realizacją wielu zadań o podobnym charakterze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01C2">
        <w:rPr>
          <w:rFonts w:ascii="Arial" w:hAnsi="Arial" w:cs="Arial"/>
          <w:bCs/>
          <w:sz w:val="24"/>
          <w:szCs w:val="24"/>
        </w:rPr>
        <w:t>w ramach Z</w:t>
      </w:r>
      <w:r>
        <w:rPr>
          <w:rFonts w:ascii="Arial" w:hAnsi="Arial" w:cs="Arial"/>
          <w:bCs/>
          <w:sz w:val="24"/>
          <w:szCs w:val="24"/>
        </w:rPr>
        <w:t>amówień Publicznych stwierdzamy</w:t>
      </w:r>
      <w:r w:rsidRPr="002001C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01C2">
        <w:rPr>
          <w:rFonts w:ascii="Arial" w:hAnsi="Arial" w:cs="Arial"/>
          <w:bCs/>
          <w:sz w:val="24"/>
          <w:szCs w:val="24"/>
        </w:rPr>
        <w:t>że nie spotkaliśmy się z powyższym rozwiązaniem .</w:t>
      </w:r>
    </w:p>
    <w:p w14:paraId="2DC8F3F0" w14:textId="121CEECB" w:rsidR="002001C2" w:rsidRPr="002001C2" w:rsidRDefault="002001C2" w:rsidP="002001C2">
      <w:pPr>
        <w:pStyle w:val="Akapitzlis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01C2">
        <w:rPr>
          <w:rFonts w:ascii="Arial" w:hAnsi="Arial" w:cs="Arial"/>
          <w:bCs/>
          <w:sz w:val="24"/>
          <w:szCs w:val="24"/>
        </w:rPr>
        <w:t>Wypełnienie trawy syntetycznej granulatem z klasyfikacją trudno zapalności dedykowane jest 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01C2">
        <w:rPr>
          <w:rFonts w:ascii="Arial" w:hAnsi="Arial" w:cs="Arial"/>
          <w:bCs/>
          <w:sz w:val="24"/>
          <w:szCs w:val="24"/>
        </w:rPr>
        <w:t>obiektów wewnętrznych - hale sportowe , hale namiotowe. Omawiany granulat jest o wiele droższy od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01C2">
        <w:rPr>
          <w:rFonts w:ascii="Arial" w:hAnsi="Arial" w:cs="Arial"/>
          <w:bCs/>
          <w:sz w:val="24"/>
          <w:szCs w:val="24"/>
        </w:rPr>
        <w:t>powszechnie stosowanego równoważnika dedykowanego obiektom zewnętrznym czyli EPDM z recyklingu</w:t>
      </w:r>
    </w:p>
    <w:p w14:paraId="2A28E48D" w14:textId="3E9D2AE5" w:rsidR="002001C2" w:rsidRPr="002001C2" w:rsidRDefault="002001C2" w:rsidP="002001C2">
      <w:pPr>
        <w:pStyle w:val="Akapitzlis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01C2">
        <w:rPr>
          <w:rFonts w:ascii="Arial" w:hAnsi="Arial" w:cs="Arial"/>
          <w:bCs/>
          <w:sz w:val="24"/>
          <w:szCs w:val="24"/>
        </w:rPr>
        <w:lastRenderedPageBreak/>
        <w:t>koloru szarego lub grafitowego bez utraty jakichkolwiek parametrów technicznych i użytkowych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01C2">
        <w:rPr>
          <w:rFonts w:ascii="Arial" w:hAnsi="Arial" w:cs="Arial"/>
          <w:bCs/>
          <w:sz w:val="24"/>
          <w:szCs w:val="24"/>
        </w:rPr>
        <w:t>względem granulatu z klasyfikacja Cfl . Jest to zbyteczny i dodatkowy w naszej ocenie koszt, który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01C2">
        <w:rPr>
          <w:rFonts w:ascii="Arial" w:hAnsi="Arial" w:cs="Arial"/>
          <w:bCs/>
          <w:sz w:val="24"/>
          <w:szCs w:val="24"/>
        </w:rPr>
        <w:t>poniesie Zamawiający.</w:t>
      </w:r>
    </w:p>
    <w:p w14:paraId="2E1896BC" w14:textId="35B16BE3" w:rsidR="002001C2" w:rsidRPr="004B4C73" w:rsidRDefault="002001C2" w:rsidP="002001C2">
      <w:pPr>
        <w:pStyle w:val="Akapitzlis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01C2">
        <w:rPr>
          <w:rFonts w:ascii="Arial" w:hAnsi="Arial" w:cs="Arial"/>
          <w:bCs/>
          <w:sz w:val="24"/>
          <w:szCs w:val="24"/>
        </w:rPr>
        <w:t>Wnosimy zatem o przyjęcie równoważnego i tańszego rozwiązania w postaci zastosowania EPDM z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01C2">
        <w:rPr>
          <w:rFonts w:ascii="Arial" w:hAnsi="Arial" w:cs="Arial"/>
          <w:bCs/>
          <w:sz w:val="24"/>
          <w:szCs w:val="24"/>
        </w:rPr>
        <w:t>recyklingu w kolorze szarym lub grafitowym .</w:t>
      </w:r>
    </w:p>
    <w:p w14:paraId="576353BD" w14:textId="748B232E" w:rsidR="002001C2" w:rsidRPr="004B4C73" w:rsidRDefault="002001C2" w:rsidP="002001C2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Odpowiedź na pytanie nr 3</w:t>
      </w:r>
      <w:r w:rsidRPr="004B4C73">
        <w:rPr>
          <w:rFonts w:ascii="Arial" w:hAnsi="Arial" w:cs="Arial"/>
          <w:sz w:val="24"/>
          <w:szCs w:val="24"/>
          <w:u w:val="single"/>
        </w:rPr>
        <w:t xml:space="preserve">: </w:t>
      </w:r>
    </w:p>
    <w:p w14:paraId="18905620" w14:textId="7F046FDE" w:rsidR="002001C2" w:rsidRPr="003D1191" w:rsidRDefault="009C7516" w:rsidP="002001C2">
      <w:pPr>
        <w:pStyle w:val="Akapitzlist"/>
        <w:widowControl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D1191">
        <w:rPr>
          <w:rFonts w:ascii="Arial" w:hAnsi="Arial" w:cs="Arial"/>
          <w:bCs/>
          <w:sz w:val="24"/>
          <w:szCs w:val="24"/>
        </w:rPr>
        <w:t xml:space="preserve">Zamawiający informuje, że wyraża zgodę na </w:t>
      </w:r>
      <w:r w:rsidR="00596154">
        <w:rPr>
          <w:rFonts w:ascii="Arial" w:hAnsi="Arial" w:cs="Arial"/>
          <w:bCs/>
          <w:sz w:val="24"/>
          <w:szCs w:val="24"/>
        </w:rPr>
        <w:t>zastosowanie granulatu</w:t>
      </w:r>
      <w:r w:rsidRPr="003D1191">
        <w:rPr>
          <w:rFonts w:ascii="Arial" w:hAnsi="Arial" w:cs="Arial"/>
          <w:bCs/>
          <w:sz w:val="24"/>
          <w:szCs w:val="24"/>
        </w:rPr>
        <w:t xml:space="preserve"> EPDM </w:t>
      </w:r>
      <w:r w:rsidR="002D1418">
        <w:rPr>
          <w:rFonts w:ascii="Arial" w:hAnsi="Arial" w:cs="Arial"/>
          <w:bCs/>
          <w:sz w:val="24"/>
          <w:szCs w:val="24"/>
        </w:rPr>
        <w:br/>
      </w:r>
      <w:r w:rsidRPr="003D1191">
        <w:rPr>
          <w:rFonts w:ascii="Arial" w:hAnsi="Arial" w:cs="Arial"/>
          <w:bCs/>
          <w:sz w:val="24"/>
          <w:szCs w:val="24"/>
        </w:rPr>
        <w:t>z recyklingu w kolorze szarym lub grafitowym</w:t>
      </w:r>
      <w:r w:rsidR="00596154">
        <w:rPr>
          <w:rFonts w:ascii="Arial" w:hAnsi="Arial" w:cs="Arial"/>
          <w:bCs/>
          <w:sz w:val="24"/>
          <w:szCs w:val="24"/>
        </w:rPr>
        <w:t xml:space="preserve"> (nie posiadają</w:t>
      </w:r>
      <w:r w:rsidR="00186D16">
        <w:rPr>
          <w:rFonts w:ascii="Arial" w:hAnsi="Arial" w:cs="Arial"/>
          <w:bCs/>
          <w:sz w:val="24"/>
          <w:szCs w:val="24"/>
        </w:rPr>
        <w:t>cego</w:t>
      </w:r>
      <w:r w:rsidR="00596154">
        <w:rPr>
          <w:rFonts w:ascii="Arial" w:hAnsi="Arial" w:cs="Arial"/>
          <w:bCs/>
          <w:sz w:val="24"/>
          <w:szCs w:val="24"/>
        </w:rPr>
        <w:t xml:space="preserve"> właściwości trudno zapalnych)</w:t>
      </w:r>
      <w:r w:rsidRPr="003D1191">
        <w:rPr>
          <w:rFonts w:ascii="Arial" w:hAnsi="Arial" w:cs="Arial"/>
          <w:bCs/>
          <w:sz w:val="24"/>
          <w:szCs w:val="24"/>
        </w:rPr>
        <w:t>.</w:t>
      </w:r>
      <w:r w:rsidR="002001C2" w:rsidRPr="003D1191">
        <w:rPr>
          <w:rFonts w:ascii="Arial" w:hAnsi="Arial" w:cs="Arial"/>
          <w:bCs/>
          <w:sz w:val="24"/>
          <w:szCs w:val="24"/>
        </w:rPr>
        <w:t xml:space="preserve"> </w:t>
      </w:r>
    </w:p>
    <w:p w14:paraId="1A647ADF" w14:textId="77777777" w:rsidR="00E14DE8" w:rsidRDefault="00E14DE8" w:rsidP="00E14DE8">
      <w:pPr>
        <w:widowControl w:val="0"/>
        <w:spacing w:line="276" w:lineRule="auto"/>
        <w:ind w:left="360" w:firstLine="348"/>
        <w:jc w:val="both"/>
        <w:rPr>
          <w:rFonts w:ascii="Arial" w:hAnsi="Arial" w:cs="Arial"/>
          <w:color w:val="FF0000"/>
          <w:u w:val="single"/>
        </w:rPr>
      </w:pPr>
    </w:p>
    <w:p w14:paraId="1BCA8578" w14:textId="76BB2F5B" w:rsidR="00E14DE8" w:rsidRDefault="00E14DE8" w:rsidP="00D250CF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08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E32D1">
        <w:rPr>
          <w:rFonts w:ascii="Arial" w:hAnsi="Arial" w:cs="Arial"/>
          <w:color w:val="000000" w:themeColor="text1"/>
          <w:sz w:val="24"/>
          <w:szCs w:val="24"/>
        </w:rPr>
        <w:t>W związku z powyższym, Zamawiający wprowadza modyfikację zapisów dotyczących</w:t>
      </w:r>
      <w:r w:rsidR="00D250CF">
        <w:rPr>
          <w:rFonts w:ascii="Arial" w:hAnsi="Arial" w:cs="Arial"/>
          <w:color w:val="000000" w:themeColor="text1"/>
          <w:sz w:val="24"/>
          <w:szCs w:val="24"/>
        </w:rPr>
        <w:t xml:space="preserve"> wymaganych dokumentów nawierzchni</w:t>
      </w:r>
      <w:r w:rsidRPr="00FE32D1">
        <w:rPr>
          <w:rFonts w:ascii="Arial" w:hAnsi="Arial" w:cs="Arial"/>
          <w:color w:val="000000" w:themeColor="text1"/>
          <w:sz w:val="24"/>
          <w:szCs w:val="24"/>
        </w:rPr>
        <w:t xml:space="preserve">, które zostały wskazane </w:t>
      </w:r>
      <w:r w:rsidR="00D250CF">
        <w:rPr>
          <w:rFonts w:ascii="Arial" w:hAnsi="Arial" w:cs="Arial"/>
          <w:color w:val="000000" w:themeColor="text1"/>
          <w:sz w:val="24"/>
          <w:szCs w:val="24"/>
        </w:rPr>
        <w:br/>
      </w:r>
      <w:r w:rsidRPr="00FE32D1">
        <w:rPr>
          <w:rFonts w:ascii="Arial" w:hAnsi="Arial" w:cs="Arial"/>
          <w:color w:val="000000" w:themeColor="text1"/>
          <w:sz w:val="24"/>
          <w:szCs w:val="24"/>
        </w:rPr>
        <w:t>w STWIORB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Ogólnej charakterystyce robót</w:t>
      </w:r>
      <w:r w:rsidRPr="00FE32D1">
        <w:rPr>
          <w:rFonts w:ascii="Arial" w:hAnsi="Arial" w:cs="Arial"/>
          <w:color w:val="000000" w:themeColor="text1"/>
          <w:sz w:val="24"/>
          <w:szCs w:val="24"/>
        </w:rPr>
        <w:t xml:space="preserve">, a które wybrany Wykonawca zobowiązany będzie złożyć po wyborze oferty a przed zawarciem umowy. Zamawiający </w:t>
      </w:r>
      <w:r w:rsidR="00596154">
        <w:rPr>
          <w:rFonts w:ascii="Arial" w:hAnsi="Arial" w:cs="Arial"/>
          <w:color w:val="000000" w:themeColor="text1"/>
          <w:sz w:val="24"/>
          <w:szCs w:val="24"/>
        </w:rPr>
        <w:t>modyfikuje zapis w Dziale</w:t>
      </w:r>
      <w:r w:rsidRPr="00FE32D1">
        <w:rPr>
          <w:rFonts w:ascii="Arial" w:hAnsi="Arial" w:cs="Arial"/>
          <w:color w:val="000000" w:themeColor="text1"/>
          <w:sz w:val="24"/>
          <w:szCs w:val="24"/>
        </w:rPr>
        <w:t xml:space="preserve"> XXI SWZ ustęp 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lit.</w:t>
      </w:r>
      <w:r w:rsidR="00F67B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f)</w:t>
      </w:r>
      <w:r w:rsidRPr="00FE32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6154">
        <w:rPr>
          <w:rFonts w:ascii="Arial" w:hAnsi="Arial" w:cs="Arial"/>
          <w:color w:val="000000" w:themeColor="text1"/>
          <w:sz w:val="24"/>
          <w:szCs w:val="24"/>
        </w:rPr>
        <w:t xml:space="preserve">który otrzymuje </w:t>
      </w:r>
      <w:r w:rsidR="00596154">
        <w:rPr>
          <w:rFonts w:ascii="Arial" w:hAnsi="Arial" w:cs="Arial"/>
          <w:color w:val="000000" w:themeColor="text1"/>
          <w:sz w:val="24"/>
          <w:szCs w:val="24"/>
        </w:rPr>
        <w:br/>
        <w:t>brzmienie</w:t>
      </w:r>
      <w:r w:rsidRPr="00FE32D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6E71D20" w14:textId="3DD6D3C3" w:rsidR="00E14DE8" w:rsidRDefault="00CF5D41" w:rsidP="00CF5D41">
      <w:pPr>
        <w:spacing w:line="360" w:lineRule="auto"/>
        <w:ind w:left="993" w:hanging="284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 xml:space="preserve"> „ </w:t>
      </w:r>
      <w:r w:rsidR="00E14DE8" w:rsidRPr="00596154">
        <w:rPr>
          <w:rFonts w:ascii="Arial" w:hAnsi="Arial" w:cs="Arial"/>
          <w:color w:val="000000" w:themeColor="text1"/>
        </w:rPr>
        <w:t>f)</w:t>
      </w:r>
      <w:r>
        <w:rPr>
          <w:rFonts w:ascii="Arial" w:hAnsi="Arial" w:cs="Arial"/>
          <w:color w:val="000000" w:themeColor="text1"/>
        </w:rPr>
        <w:t xml:space="preserve"> </w:t>
      </w:r>
      <w:r w:rsidR="00E14DE8" w:rsidRPr="00596154">
        <w:rPr>
          <w:rFonts w:ascii="Arial" w:hAnsi="Arial" w:cs="Arial"/>
          <w:color w:val="000000" w:themeColor="text1"/>
        </w:rPr>
        <w:t>badanie potwierdzające, że trawa syntetyczna wraz z wypełnieniem EPDM recykling, spełnia wymagania normy PN-EN  13501-1+A1:2010 dla materiałów podłogowych klasy min  Cfl-s1 jako materiał trudno zapalny</w:t>
      </w:r>
      <w:r w:rsidR="00596154">
        <w:rPr>
          <w:rFonts w:ascii="Arial" w:hAnsi="Arial" w:cs="Arial"/>
          <w:color w:val="000000" w:themeColor="text1"/>
        </w:rPr>
        <w:br/>
      </w:r>
      <w:r w:rsidR="00596154" w:rsidRPr="00186D16">
        <w:rPr>
          <w:rFonts w:ascii="Arial" w:hAnsi="Arial" w:cs="Arial"/>
          <w:color w:val="FF0000"/>
        </w:rPr>
        <w:t xml:space="preserve">(w przypadku zastosowania granulatu EPDM z recyklingu </w:t>
      </w:r>
      <w:r w:rsidR="00596154" w:rsidRPr="00186D16">
        <w:rPr>
          <w:rFonts w:ascii="Arial" w:hAnsi="Arial" w:cs="Arial"/>
          <w:color w:val="FF0000"/>
        </w:rPr>
        <w:br/>
        <w:t>o właściwościach trudno zapalnych)</w:t>
      </w:r>
      <w:r w:rsidRPr="00CF5D41">
        <w:rPr>
          <w:rFonts w:ascii="Arial" w:hAnsi="Arial" w:cs="Arial"/>
          <w:color w:val="FF0000"/>
        </w:rPr>
        <w:t>”</w:t>
      </w:r>
    </w:p>
    <w:p w14:paraId="492893AD" w14:textId="77777777" w:rsidR="00CF5D41" w:rsidRPr="00596154" w:rsidRDefault="00CF5D41" w:rsidP="00596154">
      <w:pPr>
        <w:spacing w:line="276" w:lineRule="auto"/>
        <w:ind w:left="1134" w:hanging="425"/>
        <w:jc w:val="both"/>
        <w:rPr>
          <w:rFonts w:ascii="Arial" w:hAnsi="Arial" w:cs="Arial"/>
          <w:b/>
          <w:color w:val="000000" w:themeColor="text1"/>
        </w:rPr>
      </w:pPr>
    </w:p>
    <w:p w14:paraId="407880C7" w14:textId="0D2C9D20" w:rsidR="00CF5D41" w:rsidRDefault="00CF5D41" w:rsidP="00CF5D41">
      <w:pPr>
        <w:spacing w:line="360" w:lineRule="auto"/>
        <w:ind w:left="28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z</w:t>
      </w:r>
      <w:r w:rsidRPr="00C44933">
        <w:rPr>
          <w:rFonts w:ascii="Arial" w:hAnsi="Arial" w:cs="Arial"/>
        </w:rPr>
        <w:t>godnie z art. 286 ust. 1 i 9 ustawy z dnia 11 września 2019 r. - Prawo zamówień publicznych (t.j. Dz. U. z 202</w:t>
      </w:r>
      <w:r>
        <w:rPr>
          <w:rFonts w:ascii="Arial" w:hAnsi="Arial" w:cs="Arial"/>
        </w:rPr>
        <w:t>3</w:t>
      </w:r>
      <w:r w:rsidRPr="00C44933">
        <w:rPr>
          <w:rFonts w:ascii="Arial" w:hAnsi="Arial" w:cs="Arial"/>
        </w:rPr>
        <w:t xml:space="preserve"> r. poz. 1</w:t>
      </w:r>
      <w:r>
        <w:rPr>
          <w:rFonts w:ascii="Arial" w:hAnsi="Arial" w:cs="Arial"/>
        </w:rPr>
        <w:t xml:space="preserve">605 ze </w:t>
      </w:r>
      <w:r w:rsidRPr="00C44933">
        <w:rPr>
          <w:rFonts w:ascii="Arial" w:hAnsi="Arial" w:cs="Arial"/>
        </w:rPr>
        <w:t xml:space="preserve">zm.) informuję, </w:t>
      </w:r>
      <w:r>
        <w:rPr>
          <w:rFonts w:ascii="Arial" w:hAnsi="Arial" w:cs="Arial"/>
        </w:rPr>
        <w:br/>
      </w:r>
      <w:r w:rsidRPr="00C44933">
        <w:rPr>
          <w:rFonts w:ascii="Arial" w:hAnsi="Arial" w:cs="Arial"/>
        </w:rPr>
        <w:t xml:space="preserve">że dokonana została zmiana treści </w:t>
      </w:r>
      <w:r>
        <w:rPr>
          <w:rFonts w:ascii="Arial" w:hAnsi="Arial" w:cs="Arial"/>
        </w:rPr>
        <w:t>S</w:t>
      </w:r>
      <w:r w:rsidRPr="00C44933">
        <w:rPr>
          <w:rFonts w:ascii="Arial" w:hAnsi="Arial" w:cs="Arial"/>
        </w:rPr>
        <w:t xml:space="preserve">pecyfikacji warunków zamówienia również </w:t>
      </w:r>
      <w:r>
        <w:rPr>
          <w:rFonts w:ascii="Arial" w:hAnsi="Arial" w:cs="Arial"/>
        </w:rPr>
        <w:br/>
      </w:r>
      <w:r w:rsidRPr="00C44933">
        <w:rPr>
          <w:rFonts w:ascii="Arial" w:hAnsi="Arial" w:cs="Arial"/>
        </w:rPr>
        <w:t>w innym zakresie:</w:t>
      </w:r>
    </w:p>
    <w:p w14:paraId="59637966" w14:textId="2A6B1280" w:rsidR="003D1191" w:rsidRDefault="003D1191" w:rsidP="00A62220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</w:p>
    <w:p w14:paraId="1DB4164D" w14:textId="77777777" w:rsidR="00800A0D" w:rsidRPr="00C44933" w:rsidRDefault="00800A0D" w:rsidP="00800A0D">
      <w:pPr>
        <w:pStyle w:val="Tekstpodstawowy3"/>
        <w:numPr>
          <w:ilvl w:val="0"/>
          <w:numId w:val="9"/>
        </w:numPr>
        <w:spacing w:line="360" w:lineRule="auto"/>
        <w:jc w:val="both"/>
        <w:rPr>
          <w:rFonts w:ascii="Arial" w:hAnsi="Arial" w:cs="Arial"/>
          <w:u w:val="none"/>
        </w:rPr>
      </w:pPr>
      <w:r w:rsidRPr="00C44933">
        <w:rPr>
          <w:rFonts w:ascii="Arial" w:hAnsi="Arial" w:cs="Arial"/>
          <w:u w:val="none"/>
        </w:rPr>
        <w:t>w Dziale XVII ust. 1 SWZ dokonano zmiany terminu związania ofertą:</w:t>
      </w:r>
    </w:p>
    <w:p w14:paraId="20C84D22" w14:textId="622AFB05" w:rsidR="00800A0D" w:rsidRPr="00C44933" w:rsidRDefault="00800A0D" w:rsidP="00800A0D">
      <w:pPr>
        <w:pStyle w:val="Akapitzlist"/>
        <w:numPr>
          <w:ilvl w:val="0"/>
          <w:numId w:val="12"/>
        </w:numPr>
        <w:spacing w:line="360" w:lineRule="auto"/>
        <w:ind w:right="-108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C44933">
        <w:rPr>
          <w:rFonts w:ascii="Arial" w:hAnsi="Arial" w:cs="Arial"/>
          <w:sz w:val="24"/>
          <w:szCs w:val="24"/>
        </w:rPr>
        <w:t xml:space="preserve">było: Wykonawca będzie związany ofertą przez okres </w:t>
      </w:r>
      <w:r w:rsidRPr="00C44933">
        <w:rPr>
          <w:rFonts w:ascii="Arial" w:hAnsi="Arial" w:cs="Arial"/>
          <w:b/>
          <w:sz w:val="24"/>
          <w:szCs w:val="24"/>
        </w:rPr>
        <w:t>30 dni</w:t>
      </w:r>
      <w:r w:rsidRPr="00C44933">
        <w:rPr>
          <w:rFonts w:ascii="Arial" w:hAnsi="Arial" w:cs="Arial"/>
          <w:sz w:val="24"/>
          <w:szCs w:val="24"/>
        </w:rPr>
        <w:t xml:space="preserve">, tj. do dnia </w:t>
      </w:r>
      <w:r>
        <w:rPr>
          <w:rFonts w:ascii="Arial" w:hAnsi="Arial" w:cs="Arial"/>
          <w:sz w:val="24"/>
          <w:szCs w:val="24"/>
        </w:rPr>
        <w:br/>
      </w:r>
      <w:r w:rsidR="00F67B78">
        <w:rPr>
          <w:rFonts w:ascii="Arial" w:hAnsi="Arial" w:cs="Arial"/>
          <w:b/>
          <w:bCs/>
          <w:color w:val="0070C0"/>
          <w:sz w:val="24"/>
          <w:szCs w:val="24"/>
        </w:rPr>
        <w:t xml:space="preserve">30 marca </w:t>
      </w:r>
      <w:r>
        <w:rPr>
          <w:rFonts w:ascii="Arial" w:hAnsi="Arial" w:cs="Arial"/>
          <w:b/>
          <w:bCs/>
          <w:color w:val="0070C0"/>
          <w:sz w:val="24"/>
          <w:szCs w:val="24"/>
        </w:rPr>
        <w:t>2024</w:t>
      </w:r>
      <w:r w:rsidRPr="00C44933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</w:t>
      </w:r>
      <w:r w:rsidRPr="00C44933">
        <w:rPr>
          <w:rFonts w:ascii="Arial" w:hAnsi="Arial" w:cs="Arial"/>
          <w:b/>
          <w:bCs/>
          <w:color w:val="0070C0"/>
          <w:sz w:val="24"/>
          <w:szCs w:val="24"/>
        </w:rPr>
        <w:t>roku.</w:t>
      </w:r>
      <w:r w:rsidRPr="00C44933">
        <w:rPr>
          <w:rFonts w:ascii="Arial" w:hAnsi="Arial" w:cs="Arial"/>
          <w:color w:val="0070C0"/>
          <w:sz w:val="24"/>
          <w:szCs w:val="24"/>
        </w:rPr>
        <w:t xml:space="preserve"> </w:t>
      </w:r>
      <w:r w:rsidRPr="00C44933">
        <w:rPr>
          <w:rFonts w:ascii="Arial" w:hAnsi="Arial" w:cs="Arial"/>
          <w:sz w:val="24"/>
          <w:szCs w:val="24"/>
        </w:rPr>
        <w:t>Bieg terminu związania ofertą rozpoczyna się wraz z upływem terminu składania ofert,</w:t>
      </w:r>
    </w:p>
    <w:p w14:paraId="3F43DDEE" w14:textId="6EF5568E" w:rsidR="00800A0D" w:rsidRPr="00F67B78" w:rsidRDefault="00800A0D" w:rsidP="00800A0D">
      <w:pPr>
        <w:pStyle w:val="Akapitzlist"/>
        <w:numPr>
          <w:ilvl w:val="0"/>
          <w:numId w:val="12"/>
        </w:numPr>
        <w:spacing w:line="360" w:lineRule="auto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F67B78">
        <w:rPr>
          <w:rFonts w:ascii="Arial" w:hAnsi="Arial" w:cs="Arial"/>
          <w:sz w:val="24"/>
          <w:szCs w:val="24"/>
        </w:rPr>
        <w:t xml:space="preserve">jest: Wykonawca będzie związany ofertą przez okres </w:t>
      </w:r>
      <w:r w:rsidRPr="00F67B78">
        <w:rPr>
          <w:rFonts w:ascii="Arial" w:hAnsi="Arial" w:cs="Arial"/>
          <w:b/>
          <w:sz w:val="24"/>
          <w:szCs w:val="24"/>
        </w:rPr>
        <w:t>30 dni</w:t>
      </w:r>
      <w:r w:rsidRPr="00F67B78">
        <w:rPr>
          <w:rFonts w:ascii="Arial" w:hAnsi="Arial" w:cs="Arial"/>
          <w:sz w:val="24"/>
          <w:szCs w:val="24"/>
        </w:rPr>
        <w:t xml:space="preserve">, tj. do dnia </w:t>
      </w:r>
      <w:r w:rsidRPr="00F67B78">
        <w:rPr>
          <w:rFonts w:ascii="Arial" w:hAnsi="Arial" w:cs="Arial"/>
          <w:sz w:val="24"/>
          <w:szCs w:val="24"/>
        </w:rPr>
        <w:br/>
      </w:r>
      <w:r w:rsidR="00F67B78" w:rsidRPr="00F67B78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Pr="00F67B7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F67B78" w:rsidRPr="00F67B78">
        <w:rPr>
          <w:rFonts w:ascii="Arial" w:hAnsi="Arial" w:cs="Arial"/>
          <w:b/>
          <w:bCs/>
          <w:color w:val="FF0000"/>
          <w:sz w:val="24"/>
          <w:szCs w:val="24"/>
        </w:rPr>
        <w:t>kwietnia</w:t>
      </w:r>
      <w:r w:rsidRPr="00F67B7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F67B78">
        <w:rPr>
          <w:rFonts w:ascii="Arial" w:hAnsi="Arial" w:cs="Arial"/>
          <w:b/>
          <w:bCs/>
          <w:color w:val="0070C0"/>
          <w:sz w:val="24"/>
          <w:szCs w:val="24"/>
        </w:rPr>
        <w:t>2024</w:t>
      </w:r>
      <w:r w:rsidRPr="00F67B78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</w:t>
      </w:r>
      <w:r w:rsidRPr="00F67B78">
        <w:rPr>
          <w:rFonts w:ascii="Arial" w:hAnsi="Arial" w:cs="Arial"/>
          <w:b/>
          <w:bCs/>
          <w:color w:val="0070C0"/>
          <w:sz w:val="24"/>
          <w:szCs w:val="24"/>
        </w:rPr>
        <w:t>roku.</w:t>
      </w:r>
      <w:r w:rsidRPr="00F67B78">
        <w:rPr>
          <w:rFonts w:ascii="Arial" w:hAnsi="Arial" w:cs="Arial"/>
          <w:color w:val="0070C0"/>
          <w:sz w:val="24"/>
          <w:szCs w:val="24"/>
        </w:rPr>
        <w:t xml:space="preserve"> </w:t>
      </w:r>
      <w:r w:rsidRPr="00F67B78">
        <w:rPr>
          <w:rFonts w:ascii="Arial" w:hAnsi="Arial" w:cs="Arial"/>
          <w:sz w:val="24"/>
          <w:szCs w:val="24"/>
        </w:rPr>
        <w:t>Bieg terminu związania ofertą rozpoczyna się wraz z upływem terminu składania ofert,</w:t>
      </w:r>
    </w:p>
    <w:p w14:paraId="29A5BF5D" w14:textId="77777777" w:rsidR="00800A0D" w:rsidRPr="00C44933" w:rsidRDefault="00800A0D" w:rsidP="00800A0D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</w:p>
    <w:p w14:paraId="56AB2CB3" w14:textId="77777777" w:rsidR="00800A0D" w:rsidRPr="00C44933" w:rsidRDefault="00800A0D" w:rsidP="00800A0D">
      <w:pPr>
        <w:pStyle w:val="Tekstpodstawowy3"/>
        <w:numPr>
          <w:ilvl w:val="0"/>
          <w:numId w:val="9"/>
        </w:numPr>
        <w:spacing w:line="360" w:lineRule="auto"/>
        <w:jc w:val="both"/>
        <w:rPr>
          <w:rFonts w:ascii="Arial" w:hAnsi="Arial" w:cs="Arial"/>
          <w:u w:val="none"/>
        </w:rPr>
      </w:pPr>
      <w:r w:rsidRPr="00C44933">
        <w:rPr>
          <w:rFonts w:ascii="Arial" w:hAnsi="Arial" w:cs="Arial"/>
          <w:u w:val="none"/>
        </w:rPr>
        <w:t xml:space="preserve">w Dziale XVIII ust. </w:t>
      </w:r>
      <w:r>
        <w:rPr>
          <w:rFonts w:ascii="Arial" w:hAnsi="Arial" w:cs="Arial"/>
          <w:u w:val="none"/>
        </w:rPr>
        <w:t>2</w:t>
      </w:r>
      <w:r w:rsidRPr="00C44933">
        <w:rPr>
          <w:rFonts w:ascii="Arial" w:hAnsi="Arial" w:cs="Arial"/>
          <w:u w:val="none"/>
        </w:rPr>
        <w:t xml:space="preserve"> SWZ dokonano zmiany terminu składania ofert:</w:t>
      </w:r>
    </w:p>
    <w:p w14:paraId="7FDEA7AA" w14:textId="1BCAC60B" w:rsidR="00800A0D" w:rsidRPr="00F67B78" w:rsidRDefault="00800A0D" w:rsidP="00800A0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4933">
        <w:rPr>
          <w:rFonts w:ascii="Arial" w:hAnsi="Arial" w:cs="Arial"/>
          <w:sz w:val="24"/>
          <w:szCs w:val="24"/>
        </w:rPr>
        <w:t xml:space="preserve">było: </w:t>
      </w:r>
      <w:r w:rsidRPr="00C44933">
        <w:rPr>
          <w:rFonts w:ascii="Arial" w:eastAsia="Times New Roman" w:hAnsi="Arial" w:cs="Arial"/>
          <w:sz w:val="24"/>
          <w:szCs w:val="24"/>
        </w:rPr>
        <w:t xml:space="preserve">Ofertę wraz z wymaganymi dokumentami należy złożyć za pośrednictwem https://platformazakupowa.pl/wronki </w:t>
      </w:r>
      <w:r w:rsidR="00F67B78">
        <w:rPr>
          <w:rFonts w:ascii="Arial" w:eastAsia="Times New Roman" w:hAnsi="Arial" w:cs="Arial"/>
          <w:b/>
          <w:color w:val="0070C0"/>
          <w:sz w:val="24"/>
          <w:szCs w:val="24"/>
        </w:rPr>
        <w:t>do dnia 01 marca</w:t>
      </w:r>
      <w:r w:rsidRPr="00C44933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F67B78">
        <w:rPr>
          <w:rFonts w:ascii="Arial" w:eastAsia="Times New Roman" w:hAnsi="Arial" w:cs="Arial"/>
          <w:b/>
          <w:color w:val="0070C0"/>
          <w:sz w:val="24"/>
          <w:szCs w:val="24"/>
        </w:rPr>
        <w:t>2024 roku do godziny 08:00,</w:t>
      </w:r>
    </w:p>
    <w:p w14:paraId="1BD32064" w14:textId="5023B2A5" w:rsidR="00800A0D" w:rsidRPr="00F67B78" w:rsidRDefault="00800A0D" w:rsidP="00800A0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7B78">
        <w:rPr>
          <w:rFonts w:ascii="Arial" w:hAnsi="Arial" w:cs="Arial"/>
          <w:sz w:val="24"/>
          <w:szCs w:val="24"/>
        </w:rPr>
        <w:t xml:space="preserve">jest: </w:t>
      </w:r>
      <w:r w:rsidRPr="00F67B78">
        <w:rPr>
          <w:rFonts w:ascii="Arial" w:eastAsia="Times New Roman" w:hAnsi="Arial" w:cs="Arial"/>
          <w:sz w:val="24"/>
          <w:szCs w:val="24"/>
        </w:rPr>
        <w:t xml:space="preserve">Ofertę wraz z wymaganymi dokumentami należy złożyć za pośrednictwem https://platformazakupowa.pl/wronki </w:t>
      </w:r>
      <w:r w:rsidRPr="00F67B78">
        <w:rPr>
          <w:rFonts w:ascii="Arial" w:eastAsia="Times New Roman" w:hAnsi="Arial" w:cs="Arial"/>
          <w:b/>
          <w:color w:val="0070C0"/>
          <w:sz w:val="24"/>
          <w:szCs w:val="24"/>
        </w:rPr>
        <w:t xml:space="preserve">do dnia </w:t>
      </w:r>
      <w:r w:rsidR="00F67B78" w:rsidRPr="00F67B78">
        <w:rPr>
          <w:rFonts w:ascii="Arial" w:eastAsia="Times New Roman" w:hAnsi="Arial" w:cs="Arial"/>
          <w:b/>
          <w:color w:val="FF0000"/>
          <w:sz w:val="24"/>
          <w:szCs w:val="24"/>
        </w:rPr>
        <w:t>04</w:t>
      </w:r>
      <w:r w:rsidRPr="00F67B78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F67B78" w:rsidRPr="00F67B78">
        <w:rPr>
          <w:rFonts w:ascii="Arial" w:eastAsia="Times New Roman" w:hAnsi="Arial" w:cs="Arial"/>
          <w:b/>
          <w:color w:val="FF0000"/>
          <w:sz w:val="24"/>
          <w:szCs w:val="24"/>
        </w:rPr>
        <w:t>marca</w:t>
      </w:r>
      <w:r w:rsidRPr="00F67B78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F67B78">
        <w:rPr>
          <w:rFonts w:ascii="Arial" w:eastAsia="Times New Roman" w:hAnsi="Arial" w:cs="Arial"/>
          <w:b/>
          <w:color w:val="0070C0"/>
          <w:sz w:val="24"/>
          <w:szCs w:val="24"/>
        </w:rPr>
        <w:t>2024 roku do godziny 08:00.</w:t>
      </w:r>
    </w:p>
    <w:p w14:paraId="0D8E6B15" w14:textId="77777777" w:rsidR="00800A0D" w:rsidRPr="00C44933" w:rsidRDefault="00800A0D" w:rsidP="00800A0D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BAEB46F" w14:textId="77777777" w:rsidR="00800A0D" w:rsidRPr="00C44933" w:rsidRDefault="00800A0D" w:rsidP="00800A0D">
      <w:pPr>
        <w:pStyle w:val="Tekstpodstawowy3"/>
        <w:numPr>
          <w:ilvl w:val="0"/>
          <w:numId w:val="9"/>
        </w:numPr>
        <w:spacing w:line="360" w:lineRule="auto"/>
        <w:jc w:val="both"/>
        <w:rPr>
          <w:rFonts w:ascii="Arial" w:hAnsi="Arial" w:cs="Arial"/>
          <w:u w:val="none"/>
        </w:rPr>
      </w:pPr>
      <w:r w:rsidRPr="00C44933">
        <w:rPr>
          <w:rFonts w:ascii="Arial" w:hAnsi="Arial" w:cs="Arial"/>
          <w:u w:val="none"/>
        </w:rPr>
        <w:t>w Dziale XIX ust. 1 SWZ dokonano zmiany terminu otwarcia ofert:</w:t>
      </w:r>
    </w:p>
    <w:p w14:paraId="684CDBD1" w14:textId="6B0FBA6C" w:rsidR="00800A0D" w:rsidRPr="00C44933" w:rsidRDefault="00800A0D" w:rsidP="00800A0D">
      <w:pPr>
        <w:pStyle w:val="Tekstpodstawowy3"/>
        <w:numPr>
          <w:ilvl w:val="0"/>
          <w:numId w:val="11"/>
        </w:numPr>
        <w:spacing w:line="360" w:lineRule="auto"/>
        <w:ind w:left="1068"/>
        <w:jc w:val="both"/>
        <w:rPr>
          <w:rFonts w:ascii="Arial" w:hAnsi="Arial" w:cs="Arial"/>
          <w:u w:val="none"/>
        </w:rPr>
      </w:pPr>
      <w:bookmarkStart w:id="3" w:name="_Hlk63165476"/>
      <w:r w:rsidRPr="00C44933">
        <w:rPr>
          <w:rFonts w:ascii="Arial" w:hAnsi="Arial" w:cs="Arial"/>
          <w:u w:val="none"/>
        </w:rPr>
        <w:t xml:space="preserve">było: Otwarcie ofert następuje niezwłocznie po upływie terminu składania ofert, nie później niż następnego dnia po dniu, w którym upłynął termin składania ofert tj. </w:t>
      </w:r>
      <w:r w:rsidRPr="00C44933">
        <w:rPr>
          <w:rFonts w:ascii="Arial" w:hAnsi="Arial" w:cs="Arial"/>
          <w:b/>
          <w:bCs/>
          <w:color w:val="0070C0"/>
          <w:u w:val="none"/>
        </w:rPr>
        <w:t>w</w:t>
      </w:r>
      <w:r w:rsidRPr="00C44933">
        <w:rPr>
          <w:rFonts w:ascii="Arial" w:hAnsi="Arial" w:cs="Arial"/>
          <w:color w:val="0070C0"/>
          <w:u w:val="none"/>
        </w:rPr>
        <w:t xml:space="preserve"> </w:t>
      </w:r>
      <w:r w:rsidRPr="00C44933">
        <w:rPr>
          <w:rFonts w:ascii="Arial" w:hAnsi="Arial" w:cs="Arial"/>
          <w:b/>
          <w:bCs/>
          <w:color w:val="0070C0"/>
          <w:u w:val="none"/>
        </w:rPr>
        <w:t xml:space="preserve">dniu </w:t>
      </w:r>
      <w:r w:rsidR="00F67B78">
        <w:rPr>
          <w:rFonts w:ascii="Arial" w:hAnsi="Arial" w:cs="Arial"/>
          <w:b/>
          <w:bCs/>
          <w:color w:val="0070C0"/>
          <w:u w:val="none"/>
        </w:rPr>
        <w:t>01 marca</w:t>
      </w:r>
      <w:r w:rsidRPr="00C44933">
        <w:rPr>
          <w:rFonts w:ascii="Arial" w:hAnsi="Arial" w:cs="Arial"/>
          <w:b/>
          <w:bCs/>
          <w:color w:val="0070C0"/>
          <w:u w:val="none"/>
        </w:rPr>
        <w:t xml:space="preserve"> 202</w:t>
      </w:r>
      <w:r>
        <w:rPr>
          <w:rFonts w:ascii="Arial" w:hAnsi="Arial" w:cs="Arial"/>
          <w:b/>
          <w:bCs/>
          <w:color w:val="0070C0"/>
          <w:u w:val="none"/>
        </w:rPr>
        <w:t>4</w:t>
      </w:r>
      <w:r w:rsidRPr="00C44933">
        <w:rPr>
          <w:rFonts w:ascii="Arial" w:hAnsi="Arial" w:cs="Arial"/>
          <w:b/>
          <w:color w:val="0070C0"/>
          <w:u w:val="none"/>
        </w:rPr>
        <w:t xml:space="preserve"> roku o godzinie 08:</w:t>
      </w:r>
      <w:r>
        <w:rPr>
          <w:rFonts w:ascii="Arial" w:hAnsi="Arial" w:cs="Arial"/>
          <w:b/>
          <w:color w:val="0070C0"/>
          <w:u w:val="none"/>
        </w:rPr>
        <w:t>15</w:t>
      </w:r>
    </w:p>
    <w:p w14:paraId="6799C46E" w14:textId="51829F49" w:rsidR="00800A0D" w:rsidRPr="00C44933" w:rsidRDefault="00800A0D" w:rsidP="00800A0D">
      <w:pPr>
        <w:pStyle w:val="Tekstpodstawowy3"/>
        <w:numPr>
          <w:ilvl w:val="0"/>
          <w:numId w:val="11"/>
        </w:numPr>
        <w:spacing w:line="360" w:lineRule="auto"/>
        <w:ind w:left="1068"/>
        <w:jc w:val="both"/>
        <w:rPr>
          <w:rFonts w:ascii="Arial" w:hAnsi="Arial" w:cs="Arial"/>
          <w:u w:val="none"/>
        </w:rPr>
      </w:pPr>
      <w:r w:rsidRPr="00C44933">
        <w:rPr>
          <w:rFonts w:ascii="Arial" w:hAnsi="Arial" w:cs="Arial"/>
          <w:u w:val="none"/>
        </w:rPr>
        <w:t xml:space="preserve">jest: Otwarcie ofert następuje niezwłocznie po upływie terminu składania ofert, nie później niż następnego dnia po dniu, w którym upłynął termin składania ofert tj. </w:t>
      </w:r>
      <w:r w:rsidRPr="00C44933">
        <w:rPr>
          <w:rFonts w:ascii="Arial" w:hAnsi="Arial" w:cs="Arial"/>
          <w:b/>
          <w:bCs/>
          <w:color w:val="0070C0"/>
          <w:u w:val="none"/>
        </w:rPr>
        <w:t>w</w:t>
      </w:r>
      <w:r>
        <w:rPr>
          <w:rFonts w:ascii="Arial" w:hAnsi="Arial" w:cs="Arial"/>
          <w:b/>
          <w:bCs/>
          <w:color w:val="0070C0"/>
          <w:u w:val="none"/>
        </w:rPr>
        <w:t xml:space="preserve"> dniu </w:t>
      </w:r>
      <w:r w:rsidR="00F67B78" w:rsidRPr="00F67B78">
        <w:rPr>
          <w:rFonts w:ascii="Arial" w:hAnsi="Arial" w:cs="Arial"/>
          <w:b/>
          <w:bCs/>
          <w:color w:val="FF0000"/>
          <w:u w:val="none"/>
        </w:rPr>
        <w:t>04</w:t>
      </w:r>
      <w:r w:rsidRPr="00F67B78">
        <w:rPr>
          <w:rFonts w:ascii="Arial" w:hAnsi="Arial" w:cs="Arial"/>
          <w:b/>
          <w:bCs/>
          <w:color w:val="FF0000"/>
          <w:u w:val="none"/>
        </w:rPr>
        <w:t xml:space="preserve"> </w:t>
      </w:r>
      <w:r w:rsidR="00F67B78">
        <w:rPr>
          <w:rFonts w:ascii="Arial" w:hAnsi="Arial" w:cs="Arial"/>
          <w:b/>
          <w:bCs/>
          <w:color w:val="FF0000"/>
          <w:u w:val="none"/>
        </w:rPr>
        <w:t>marca</w:t>
      </w:r>
      <w:r>
        <w:rPr>
          <w:rFonts w:ascii="Arial" w:hAnsi="Arial" w:cs="Arial"/>
          <w:b/>
          <w:bCs/>
          <w:color w:val="FF0000"/>
          <w:u w:val="none"/>
        </w:rPr>
        <w:t xml:space="preserve"> </w:t>
      </w:r>
      <w:r w:rsidRPr="00C44933">
        <w:rPr>
          <w:rFonts w:ascii="Arial" w:hAnsi="Arial" w:cs="Arial"/>
          <w:b/>
          <w:bCs/>
          <w:color w:val="0070C0"/>
          <w:u w:val="none"/>
        </w:rPr>
        <w:t>202</w:t>
      </w:r>
      <w:r>
        <w:rPr>
          <w:rFonts w:ascii="Arial" w:hAnsi="Arial" w:cs="Arial"/>
          <w:b/>
          <w:bCs/>
          <w:color w:val="0070C0"/>
          <w:u w:val="none"/>
        </w:rPr>
        <w:t>4</w:t>
      </w:r>
      <w:r w:rsidRPr="00C44933">
        <w:rPr>
          <w:rFonts w:ascii="Arial" w:hAnsi="Arial" w:cs="Arial"/>
          <w:b/>
          <w:color w:val="0070C0"/>
          <w:u w:val="none"/>
        </w:rPr>
        <w:t xml:space="preserve"> roku o godzinie 08:</w:t>
      </w:r>
      <w:r>
        <w:rPr>
          <w:rFonts w:ascii="Arial" w:hAnsi="Arial" w:cs="Arial"/>
          <w:b/>
          <w:color w:val="0070C0"/>
          <w:u w:val="none"/>
        </w:rPr>
        <w:t>15</w:t>
      </w:r>
      <w:r w:rsidRPr="00C44933">
        <w:rPr>
          <w:rFonts w:ascii="Arial" w:hAnsi="Arial" w:cs="Arial"/>
          <w:b/>
          <w:color w:val="0070C0"/>
          <w:u w:val="none"/>
        </w:rPr>
        <w:t>.</w:t>
      </w:r>
    </w:p>
    <w:bookmarkEnd w:id="3"/>
    <w:p w14:paraId="68B18274" w14:textId="77777777" w:rsidR="00800A0D" w:rsidRDefault="00800A0D" w:rsidP="00A62220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</w:p>
    <w:p w14:paraId="57AD53AE" w14:textId="27982C3D" w:rsidR="00A62220" w:rsidRPr="001E2474" w:rsidRDefault="00A62220" w:rsidP="00A62220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Zamawiający informuje, że dokonan</w:t>
      </w:r>
      <w:r w:rsidR="00A10F52">
        <w:rPr>
          <w:rFonts w:ascii="Arial" w:hAnsi="Arial" w:cs="Arial"/>
          <w:u w:val="none"/>
        </w:rPr>
        <w:t>e wyjaśnieni</w:t>
      </w:r>
      <w:r w:rsidR="00685A0E">
        <w:rPr>
          <w:rFonts w:ascii="Arial" w:hAnsi="Arial" w:cs="Arial"/>
          <w:u w:val="none"/>
        </w:rPr>
        <w:t>e</w:t>
      </w:r>
      <w:r w:rsidR="00A10F52">
        <w:rPr>
          <w:rFonts w:ascii="Arial" w:hAnsi="Arial" w:cs="Arial"/>
          <w:u w:val="none"/>
        </w:rPr>
        <w:t xml:space="preserve"> </w:t>
      </w:r>
      <w:r w:rsidRPr="001E2474">
        <w:rPr>
          <w:rFonts w:ascii="Arial" w:hAnsi="Arial" w:cs="Arial"/>
          <w:u w:val="none"/>
        </w:rPr>
        <w:t>treści Specyfikacji warunków zamówienia staj</w:t>
      </w:r>
      <w:r w:rsidR="00685A0E">
        <w:rPr>
          <w:rFonts w:ascii="Arial" w:hAnsi="Arial" w:cs="Arial"/>
          <w:u w:val="none"/>
        </w:rPr>
        <w:t>ę</w:t>
      </w:r>
      <w:r w:rsidRPr="001E2474">
        <w:rPr>
          <w:rFonts w:ascii="Arial" w:hAnsi="Arial" w:cs="Arial"/>
          <w:u w:val="none"/>
        </w:rPr>
        <w:t xml:space="preserve"> się jej integralną częścią i będ</w:t>
      </w:r>
      <w:r w:rsidR="00685A0E">
        <w:rPr>
          <w:rFonts w:ascii="Arial" w:hAnsi="Arial" w:cs="Arial"/>
          <w:u w:val="none"/>
        </w:rPr>
        <w:t>zie</w:t>
      </w:r>
      <w:r w:rsidRPr="001E2474">
        <w:rPr>
          <w:rFonts w:ascii="Arial" w:hAnsi="Arial" w:cs="Arial"/>
          <w:u w:val="none"/>
        </w:rPr>
        <w:t xml:space="preserve"> wiążąc</w:t>
      </w:r>
      <w:r w:rsidR="00A10F52">
        <w:rPr>
          <w:rFonts w:ascii="Arial" w:hAnsi="Arial" w:cs="Arial"/>
          <w:u w:val="none"/>
        </w:rPr>
        <w:t>e</w:t>
      </w:r>
      <w:r w:rsidRPr="001E2474">
        <w:rPr>
          <w:rFonts w:ascii="Arial" w:hAnsi="Arial" w:cs="Arial"/>
          <w:u w:val="none"/>
        </w:rPr>
        <w:t xml:space="preserve"> przy składaniu ofert.</w:t>
      </w:r>
    </w:p>
    <w:bookmarkEnd w:id="2"/>
    <w:p w14:paraId="56AE096A" w14:textId="2485A614" w:rsidR="00EA25F3" w:rsidRDefault="00EA25F3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48E3B708" w14:textId="0A89E55B" w:rsidR="00D250CF" w:rsidRPr="00C44933" w:rsidRDefault="00D250CF" w:rsidP="00D250CF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C44933">
        <w:rPr>
          <w:rFonts w:ascii="Arial" w:hAnsi="Arial" w:cs="Arial"/>
          <w:u w:val="none"/>
        </w:rPr>
        <w:t xml:space="preserve">Ponadto Zamawiający informuje, że w związku ze zmianą treści Specyfikacji </w:t>
      </w:r>
      <w:r w:rsidRPr="0048357C">
        <w:rPr>
          <w:rFonts w:ascii="Arial" w:hAnsi="Arial" w:cs="Arial"/>
          <w:u w:val="none"/>
        </w:rPr>
        <w:t xml:space="preserve">warunków zamówienia prowadzącej do zmiany treści Ogłoszenia o zamówieniu, </w:t>
      </w:r>
      <w:r w:rsidRPr="0048357C">
        <w:rPr>
          <w:rFonts w:ascii="Arial" w:hAnsi="Arial" w:cs="Arial"/>
          <w:u w:val="none"/>
        </w:rPr>
        <w:br/>
        <w:t xml:space="preserve">w dniu </w:t>
      </w:r>
      <w:r w:rsidR="0048357C" w:rsidRPr="0048357C">
        <w:rPr>
          <w:rFonts w:ascii="Arial" w:hAnsi="Arial" w:cs="Arial"/>
          <w:u w:val="none"/>
        </w:rPr>
        <w:t>20.02</w:t>
      </w:r>
      <w:r w:rsidRPr="0048357C">
        <w:rPr>
          <w:rFonts w:ascii="Arial" w:hAnsi="Arial" w:cs="Arial"/>
          <w:u w:val="none"/>
        </w:rPr>
        <w:t xml:space="preserve">.2024 r. pod numerem </w:t>
      </w:r>
      <w:r w:rsidR="0048357C" w:rsidRPr="0048357C">
        <w:rPr>
          <w:rFonts w:ascii="Arial" w:hAnsi="Arial" w:cs="Arial"/>
          <w:u w:val="none"/>
        </w:rPr>
        <w:t xml:space="preserve">2024/BZP 00210359/01 </w:t>
      </w:r>
      <w:r w:rsidRPr="0048357C">
        <w:rPr>
          <w:rFonts w:ascii="Arial" w:hAnsi="Arial" w:cs="Arial"/>
          <w:u w:val="none"/>
        </w:rPr>
        <w:t xml:space="preserve">opublikowane zostało </w:t>
      </w:r>
      <w:r w:rsidRPr="0048357C">
        <w:rPr>
          <w:rFonts w:ascii="Arial" w:hAnsi="Arial" w:cs="Arial"/>
          <w:u w:val="none"/>
        </w:rPr>
        <w:br/>
        <w:t>w Biuletynie Zamówień Publicznych ogłoszenie o zmianie ogłoszenia</w:t>
      </w:r>
      <w:r w:rsidRPr="00186D16">
        <w:rPr>
          <w:rFonts w:ascii="Arial" w:hAnsi="Arial" w:cs="Arial"/>
          <w:u w:val="none"/>
        </w:rPr>
        <w:t>, które stanowi załącznik do niniejsze</w:t>
      </w:r>
      <w:r w:rsidR="00186D16" w:rsidRPr="00186D16">
        <w:rPr>
          <w:rFonts w:ascii="Arial" w:hAnsi="Arial" w:cs="Arial"/>
          <w:u w:val="none"/>
        </w:rPr>
        <w:t>go Wyjaśnienia i</w:t>
      </w:r>
      <w:r w:rsidRPr="00186D16">
        <w:rPr>
          <w:rFonts w:ascii="Arial" w:hAnsi="Arial" w:cs="Arial"/>
          <w:u w:val="none"/>
        </w:rPr>
        <w:t xml:space="preserve"> </w:t>
      </w:r>
      <w:r w:rsidR="00186D16" w:rsidRPr="00186D16">
        <w:rPr>
          <w:rFonts w:ascii="Arial" w:hAnsi="Arial" w:cs="Arial"/>
          <w:u w:val="none"/>
        </w:rPr>
        <w:t>z</w:t>
      </w:r>
      <w:r w:rsidRPr="00186D16">
        <w:rPr>
          <w:rFonts w:ascii="Arial" w:hAnsi="Arial" w:cs="Arial"/>
          <w:u w:val="none"/>
        </w:rPr>
        <w:t>miany nr 1 do treści Specyfikacji warunków zamówienia.</w:t>
      </w:r>
    </w:p>
    <w:p w14:paraId="0EDC2E10" w14:textId="77777777" w:rsidR="00BA3AE2" w:rsidRPr="00BA3AE2" w:rsidRDefault="00BA3AE2" w:rsidP="00BA3AE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DFC2ED" w14:textId="57A2362B" w:rsidR="00BA3AE2" w:rsidRPr="00BA3AE2" w:rsidRDefault="00BA3AE2" w:rsidP="00BA3AE2">
      <w:pPr>
        <w:widowControl w:val="0"/>
        <w:ind w:left="5664"/>
        <w:jc w:val="both"/>
        <w:rPr>
          <w:rFonts w:ascii="Arial" w:hAnsi="Arial" w:cs="Arial"/>
          <w:sz w:val="22"/>
          <w:szCs w:val="22"/>
        </w:rPr>
      </w:pPr>
      <w:bookmarkStart w:id="4" w:name="_GoBack"/>
      <w:r w:rsidRPr="00BA3AE2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Pr="00BA3AE2">
        <w:rPr>
          <w:rFonts w:ascii="Arial" w:hAnsi="Arial" w:cs="Arial"/>
          <w:sz w:val="22"/>
          <w:szCs w:val="22"/>
        </w:rPr>
        <w:t xml:space="preserve">  z up. BURMISTRZA</w:t>
      </w:r>
    </w:p>
    <w:p w14:paraId="3645D0E5" w14:textId="77777777" w:rsidR="00BA3AE2" w:rsidRPr="00BA3AE2" w:rsidRDefault="00BA3AE2" w:rsidP="00BA3AE2">
      <w:pPr>
        <w:widowControl w:val="0"/>
        <w:ind w:left="5664"/>
        <w:jc w:val="both"/>
        <w:rPr>
          <w:rFonts w:ascii="Arial" w:hAnsi="Arial" w:cs="Arial"/>
          <w:sz w:val="22"/>
          <w:szCs w:val="22"/>
        </w:rPr>
      </w:pPr>
      <w:r w:rsidRPr="00BA3AE2">
        <w:rPr>
          <w:rFonts w:ascii="Arial" w:hAnsi="Arial" w:cs="Arial"/>
          <w:sz w:val="22"/>
          <w:szCs w:val="22"/>
        </w:rPr>
        <w:t xml:space="preserve">      Marlena Hibner-Koza</w:t>
      </w:r>
    </w:p>
    <w:p w14:paraId="2F6BB004" w14:textId="77777777" w:rsidR="00BA3AE2" w:rsidRPr="00BA3AE2" w:rsidRDefault="00BA3AE2" w:rsidP="00BA3AE2">
      <w:pPr>
        <w:widowControl w:val="0"/>
        <w:ind w:left="5664"/>
        <w:jc w:val="both"/>
        <w:rPr>
          <w:rFonts w:ascii="Arial" w:hAnsi="Arial" w:cs="Arial"/>
          <w:sz w:val="22"/>
          <w:szCs w:val="22"/>
        </w:rPr>
      </w:pPr>
      <w:r w:rsidRPr="00BA3AE2">
        <w:rPr>
          <w:rFonts w:ascii="Arial" w:hAnsi="Arial" w:cs="Arial"/>
          <w:sz w:val="22"/>
          <w:szCs w:val="22"/>
        </w:rPr>
        <w:t xml:space="preserve">        Kierownik Referatu</w:t>
      </w:r>
    </w:p>
    <w:p w14:paraId="514C6697" w14:textId="77777777" w:rsidR="00BA3AE2" w:rsidRPr="00BA3AE2" w:rsidRDefault="00BA3AE2" w:rsidP="00BA3AE2">
      <w:pPr>
        <w:widowControl w:val="0"/>
        <w:ind w:left="5664"/>
        <w:jc w:val="both"/>
        <w:rPr>
          <w:rFonts w:ascii="Arial" w:hAnsi="Arial" w:cs="Arial"/>
          <w:sz w:val="22"/>
          <w:szCs w:val="22"/>
        </w:rPr>
      </w:pPr>
      <w:r w:rsidRPr="00BA3AE2">
        <w:rPr>
          <w:rFonts w:ascii="Arial" w:hAnsi="Arial" w:cs="Arial"/>
          <w:sz w:val="22"/>
          <w:szCs w:val="22"/>
        </w:rPr>
        <w:t xml:space="preserve">   Nieruchomości, Inwestycji</w:t>
      </w:r>
    </w:p>
    <w:p w14:paraId="7B088039" w14:textId="77777777" w:rsidR="00BA3AE2" w:rsidRPr="00BA3AE2" w:rsidRDefault="00BA3AE2" w:rsidP="00BA3AE2">
      <w:pPr>
        <w:widowControl w:val="0"/>
        <w:ind w:left="5664"/>
        <w:jc w:val="both"/>
        <w:rPr>
          <w:rFonts w:ascii="Arial" w:hAnsi="Arial" w:cs="Arial"/>
          <w:sz w:val="22"/>
          <w:szCs w:val="22"/>
        </w:rPr>
      </w:pPr>
      <w:r w:rsidRPr="00BA3AE2">
        <w:rPr>
          <w:rFonts w:ascii="Arial" w:hAnsi="Arial" w:cs="Arial"/>
          <w:sz w:val="22"/>
          <w:szCs w:val="22"/>
        </w:rPr>
        <w:t>i Planowania Przestrzennego</w:t>
      </w:r>
    </w:p>
    <w:bookmarkEnd w:id="4"/>
    <w:p w14:paraId="56EC28AC" w14:textId="5B8FB912" w:rsidR="002D1418" w:rsidRDefault="002D1418" w:rsidP="00525EE7">
      <w:pPr>
        <w:widowControl w:val="0"/>
        <w:tabs>
          <w:tab w:val="left" w:pos="7176"/>
        </w:tabs>
        <w:spacing w:line="360" w:lineRule="auto"/>
        <w:jc w:val="both"/>
        <w:rPr>
          <w:rFonts w:ascii="Arial" w:hAnsi="Arial" w:cs="Arial"/>
        </w:rPr>
      </w:pPr>
    </w:p>
    <w:p w14:paraId="6AF8AB96" w14:textId="6E5A17D6" w:rsidR="002D1418" w:rsidRPr="007F1E21" w:rsidRDefault="002D1418" w:rsidP="002D1418">
      <w:pPr>
        <w:spacing w:line="276" w:lineRule="auto"/>
        <w:jc w:val="both"/>
        <w:rPr>
          <w:rFonts w:ascii="Arial" w:hAnsi="Arial" w:cs="Arial"/>
        </w:rPr>
      </w:pPr>
      <w:r w:rsidRPr="0048357C">
        <w:rPr>
          <w:rFonts w:ascii="Arial" w:hAnsi="Arial" w:cs="Arial"/>
        </w:rPr>
        <w:t xml:space="preserve">Załącznik: Ogłoszenie o zmianie ogłoszenia Nr </w:t>
      </w:r>
      <w:r w:rsidR="0048357C" w:rsidRPr="0048357C">
        <w:rPr>
          <w:rFonts w:ascii="Arial" w:hAnsi="Arial" w:cs="Arial"/>
        </w:rPr>
        <w:t xml:space="preserve">2024/BZP 00210359/01 </w:t>
      </w:r>
      <w:r w:rsidRPr="0048357C">
        <w:rPr>
          <w:rFonts w:ascii="Arial" w:hAnsi="Arial" w:cs="Arial"/>
        </w:rPr>
        <w:t>z dnia 20.02.2024 r.</w:t>
      </w:r>
    </w:p>
    <w:p w14:paraId="36411F76" w14:textId="7CE70A0F" w:rsidR="001E0D95" w:rsidRDefault="00525EE7" w:rsidP="00525EE7">
      <w:pPr>
        <w:widowControl w:val="0"/>
        <w:tabs>
          <w:tab w:val="left" w:pos="717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E0D95" w:rsidSect="000137DE">
      <w:headerReference w:type="default" r:id="rId8"/>
      <w:footerReference w:type="even" r:id="rId9"/>
      <w:footerReference w:type="default" r:id="rId10"/>
      <w:pgSz w:w="11906" w:h="16838" w:code="9"/>
      <w:pgMar w:top="195" w:right="1418" w:bottom="993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3F70" w14:textId="2B8FBCBE" w:rsidR="00C44F6F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5E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0A61DC" w14:textId="77777777" w:rsidR="00C44F6F" w:rsidRDefault="00C44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435091"/>
      <w:docPartObj>
        <w:docPartGallery w:val="Page Numbers (Bottom of Page)"/>
        <w:docPartUnique/>
      </w:docPartObj>
    </w:sdtPr>
    <w:sdtEndPr/>
    <w:sdtContent>
      <w:p w14:paraId="24188BBD" w14:textId="4B2B93CB" w:rsidR="00A10F52" w:rsidRDefault="00A10F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DCF">
          <w:rPr>
            <w:noProof/>
          </w:rPr>
          <w:t>4</w:t>
        </w:r>
        <w:r>
          <w:fldChar w:fldCharType="end"/>
        </w:r>
      </w:p>
    </w:sdtContent>
  </w:sdt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610A3" w14:textId="77777777" w:rsidR="00A62220" w:rsidRDefault="00A62220"/>
  <w:tbl>
    <w:tblPr>
      <w:tblStyle w:val="Tabela-Siatka"/>
      <w:tblW w:w="4888" w:type="pct"/>
      <w:jc w:val="center"/>
      <w:tblLook w:val="04A0" w:firstRow="1" w:lastRow="0" w:firstColumn="1" w:lastColumn="0" w:noHBand="0" w:noVBand="1"/>
    </w:tblPr>
    <w:tblGrid>
      <w:gridCol w:w="8857"/>
    </w:tblGrid>
    <w:tr w:rsidR="00B25E44" w14:paraId="48DCBD3A" w14:textId="77777777" w:rsidTr="00CA106C">
      <w:trPr>
        <w:trHeight w:val="857"/>
        <w:jc w:val="center"/>
      </w:trPr>
      <w:tc>
        <w:tcPr>
          <w:tcW w:w="5000" w:type="pct"/>
          <w:vAlign w:val="center"/>
        </w:tcPr>
        <w:p w14:paraId="084E6C58" w14:textId="77777777" w:rsidR="00B25E44" w:rsidRDefault="00B25E44" w:rsidP="00B25E4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Cs w:val="20"/>
            </w:rPr>
          </w:pPr>
          <w:r w:rsidRPr="00DC58C8">
            <w:rPr>
              <w:rFonts w:ascii="Arial" w:hAnsi="Arial" w:cs="Arial"/>
              <w:szCs w:val="20"/>
            </w:rPr>
            <w:t xml:space="preserve">Modernizacja kompleksu sportowego „Moje Boisko – Orlik 2012” </w:t>
          </w:r>
        </w:p>
        <w:p w14:paraId="439F145B" w14:textId="77777777" w:rsidR="00B25E44" w:rsidRPr="00096C09" w:rsidRDefault="00B25E44" w:rsidP="00B25E4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DC58C8">
            <w:rPr>
              <w:rFonts w:ascii="Arial" w:hAnsi="Arial" w:cs="Arial"/>
              <w:szCs w:val="20"/>
            </w:rPr>
            <w:t>przy ul. Jana Pawła II we Wronkach w ramach Programu modernizacji kompleksów sportowych „Moje Boisko – ORLIK 2012” – Edycja 2022</w:t>
          </w:r>
        </w:p>
      </w:tc>
    </w:tr>
  </w:tbl>
  <w:p w14:paraId="35C765DA" w14:textId="77777777" w:rsidR="00433530" w:rsidRPr="007E4982" w:rsidRDefault="00433530" w:rsidP="007E4982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52"/>
    <w:multiLevelType w:val="hybridMultilevel"/>
    <w:tmpl w:val="8416B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44A4"/>
    <w:multiLevelType w:val="hybridMultilevel"/>
    <w:tmpl w:val="F4E0D0C4"/>
    <w:lvl w:ilvl="0" w:tplc="10EC70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413044"/>
    <w:multiLevelType w:val="hybridMultilevel"/>
    <w:tmpl w:val="089464F4"/>
    <w:lvl w:ilvl="0" w:tplc="7C34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E5377"/>
    <w:multiLevelType w:val="hybridMultilevel"/>
    <w:tmpl w:val="985462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D372E7"/>
    <w:multiLevelType w:val="hybridMultilevel"/>
    <w:tmpl w:val="D302A6A8"/>
    <w:lvl w:ilvl="0" w:tplc="E2964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F1602"/>
    <w:multiLevelType w:val="hybridMultilevel"/>
    <w:tmpl w:val="C0D893E0"/>
    <w:lvl w:ilvl="0" w:tplc="AD7E5FA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F4158"/>
    <w:multiLevelType w:val="hybridMultilevel"/>
    <w:tmpl w:val="EC02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585005"/>
    <w:multiLevelType w:val="hybridMultilevel"/>
    <w:tmpl w:val="66425B96"/>
    <w:lvl w:ilvl="0" w:tplc="0A5EF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25A1E"/>
    <w:multiLevelType w:val="hybridMultilevel"/>
    <w:tmpl w:val="953A36B2"/>
    <w:lvl w:ilvl="0" w:tplc="5F8874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141CE0"/>
    <w:multiLevelType w:val="multilevel"/>
    <w:tmpl w:val="EDF67F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A396705"/>
    <w:multiLevelType w:val="hybridMultilevel"/>
    <w:tmpl w:val="527CC742"/>
    <w:lvl w:ilvl="0" w:tplc="D29E6F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E14689"/>
    <w:multiLevelType w:val="hybridMultilevel"/>
    <w:tmpl w:val="29983604"/>
    <w:lvl w:ilvl="0" w:tplc="C37E4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0"/>
  </w:num>
  <w:num w:numId="12">
    <w:abstractNumId w:val="13"/>
  </w:num>
  <w:num w:numId="13">
    <w:abstractNumId w:val="5"/>
  </w:num>
  <w:num w:numId="14">
    <w:abstractNumId w:val="12"/>
  </w:num>
  <w:num w:numId="15">
    <w:abstractNumId w:val="11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C5"/>
    <w:rsid w:val="000117FF"/>
    <w:rsid w:val="000137DE"/>
    <w:rsid w:val="000178F5"/>
    <w:rsid w:val="0004182D"/>
    <w:rsid w:val="00080E8A"/>
    <w:rsid w:val="00082796"/>
    <w:rsid w:val="000828F9"/>
    <w:rsid w:val="00085B93"/>
    <w:rsid w:val="00096229"/>
    <w:rsid w:val="00097374"/>
    <w:rsid w:val="000A1364"/>
    <w:rsid w:val="000A4345"/>
    <w:rsid w:val="000E367D"/>
    <w:rsid w:val="00105549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450F"/>
    <w:rsid w:val="0015770C"/>
    <w:rsid w:val="0016326C"/>
    <w:rsid w:val="00165438"/>
    <w:rsid w:val="0017117E"/>
    <w:rsid w:val="00174428"/>
    <w:rsid w:val="00177974"/>
    <w:rsid w:val="00182EE1"/>
    <w:rsid w:val="00183185"/>
    <w:rsid w:val="00186D16"/>
    <w:rsid w:val="001A0A06"/>
    <w:rsid w:val="001A648D"/>
    <w:rsid w:val="001B454F"/>
    <w:rsid w:val="001B5AE3"/>
    <w:rsid w:val="001D1868"/>
    <w:rsid w:val="001E0D95"/>
    <w:rsid w:val="001F0EA3"/>
    <w:rsid w:val="001F4038"/>
    <w:rsid w:val="001F4707"/>
    <w:rsid w:val="002001C2"/>
    <w:rsid w:val="002054E7"/>
    <w:rsid w:val="002055AC"/>
    <w:rsid w:val="002168AB"/>
    <w:rsid w:val="002278A7"/>
    <w:rsid w:val="0023701E"/>
    <w:rsid w:val="002400F8"/>
    <w:rsid w:val="00247F54"/>
    <w:rsid w:val="00265946"/>
    <w:rsid w:val="00271B0A"/>
    <w:rsid w:val="0027681B"/>
    <w:rsid w:val="00276F88"/>
    <w:rsid w:val="002810CA"/>
    <w:rsid w:val="0028477D"/>
    <w:rsid w:val="00285BA5"/>
    <w:rsid w:val="002860EA"/>
    <w:rsid w:val="00286624"/>
    <w:rsid w:val="00295E16"/>
    <w:rsid w:val="00296EC2"/>
    <w:rsid w:val="002A1755"/>
    <w:rsid w:val="002A3773"/>
    <w:rsid w:val="002C7A86"/>
    <w:rsid w:val="002D04C5"/>
    <w:rsid w:val="002D1418"/>
    <w:rsid w:val="002D1CE3"/>
    <w:rsid w:val="002D1E3F"/>
    <w:rsid w:val="002D547E"/>
    <w:rsid w:val="002E0606"/>
    <w:rsid w:val="002E5B78"/>
    <w:rsid w:val="002F21BE"/>
    <w:rsid w:val="002F28A4"/>
    <w:rsid w:val="002F643C"/>
    <w:rsid w:val="002F7835"/>
    <w:rsid w:val="00302925"/>
    <w:rsid w:val="00314650"/>
    <w:rsid w:val="00334F08"/>
    <w:rsid w:val="003374FE"/>
    <w:rsid w:val="00350D87"/>
    <w:rsid w:val="003515E7"/>
    <w:rsid w:val="00356ECD"/>
    <w:rsid w:val="003575AB"/>
    <w:rsid w:val="00361445"/>
    <w:rsid w:val="0037173B"/>
    <w:rsid w:val="00373613"/>
    <w:rsid w:val="0038708E"/>
    <w:rsid w:val="003A0EE9"/>
    <w:rsid w:val="003A1050"/>
    <w:rsid w:val="003C0236"/>
    <w:rsid w:val="003C1EB8"/>
    <w:rsid w:val="003C3677"/>
    <w:rsid w:val="003C4C75"/>
    <w:rsid w:val="003C53A8"/>
    <w:rsid w:val="003D0F74"/>
    <w:rsid w:val="003D1191"/>
    <w:rsid w:val="003E30B6"/>
    <w:rsid w:val="003F12D3"/>
    <w:rsid w:val="00400CE5"/>
    <w:rsid w:val="00401B4E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52366"/>
    <w:rsid w:val="004531DE"/>
    <w:rsid w:val="00453872"/>
    <w:rsid w:val="004556FD"/>
    <w:rsid w:val="00455CA0"/>
    <w:rsid w:val="00471BF2"/>
    <w:rsid w:val="00476CE2"/>
    <w:rsid w:val="00483557"/>
    <w:rsid w:val="0048357C"/>
    <w:rsid w:val="004857D3"/>
    <w:rsid w:val="00486F63"/>
    <w:rsid w:val="004950D7"/>
    <w:rsid w:val="004B0362"/>
    <w:rsid w:val="004B4C73"/>
    <w:rsid w:val="004B4E27"/>
    <w:rsid w:val="004B59D6"/>
    <w:rsid w:val="004C1627"/>
    <w:rsid w:val="004C3E02"/>
    <w:rsid w:val="004C47C3"/>
    <w:rsid w:val="004D306C"/>
    <w:rsid w:val="004D3E6E"/>
    <w:rsid w:val="004D6036"/>
    <w:rsid w:val="004F3083"/>
    <w:rsid w:val="004F5CFF"/>
    <w:rsid w:val="00506A2A"/>
    <w:rsid w:val="00525EE7"/>
    <w:rsid w:val="00526F49"/>
    <w:rsid w:val="00536835"/>
    <w:rsid w:val="00537067"/>
    <w:rsid w:val="00537296"/>
    <w:rsid w:val="005408B4"/>
    <w:rsid w:val="005456F0"/>
    <w:rsid w:val="00547D9A"/>
    <w:rsid w:val="005579BF"/>
    <w:rsid w:val="0056678E"/>
    <w:rsid w:val="005675DD"/>
    <w:rsid w:val="00567E86"/>
    <w:rsid w:val="00570067"/>
    <w:rsid w:val="00570BAD"/>
    <w:rsid w:val="00580658"/>
    <w:rsid w:val="005903B4"/>
    <w:rsid w:val="00596154"/>
    <w:rsid w:val="005A63DD"/>
    <w:rsid w:val="005C0869"/>
    <w:rsid w:val="005C662C"/>
    <w:rsid w:val="005E137A"/>
    <w:rsid w:val="005E3D57"/>
    <w:rsid w:val="005F1480"/>
    <w:rsid w:val="005F7D5A"/>
    <w:rsid w:val="00600B0C"/>
    <w:rsid w:val="0061173D"/>
    <w:rsid w:val="00627BCB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85A0E"/>
    <w:rsid w:val="006925F2"/>
    <w:rsid w:val="006A1511"/>
    <w:rsid w:val="006A5DBE"/>
    <w:rsid w:val="006B51B7"/>
    <w:rsid w:val="006B5813"/>
    <w:rsid w:val="006B7492"/>
    <w:rsid w:val="006C0164"/>
    <w:rsid w:val="006C6C3B"/>
    <w:rsid w:val="006E33CF"/>
    <w:rsid w:val="006F2098"/>
    <w:rsid w:val="006F738F"/>
    <w:rsid w:val="006F7E4C"/>
    <w:rsid w:val="00717FE6"/>
    <w:rsid w:val="00721BA8"/>
    <w:rsid w:val="007355DD"/>
    <w:rsid w:val="00765331"/>
    <w:rsid w:val="00776AC2"/>
    <w:rsid w:val="0078131B"/>
    <w:rsid w:val="00797C89"/>
    <w:rsid w:val="007B0D05"/>
    <w:rsid w:val="007C0734"/>
    <w:rsid w:val="007C280E"/>
    <w:rsid w:val="007C3256"/>
    <w:rsid w:val="007C790E"/>
    <w:rsid w:val="007D0330"/>
    <w:rsid w:val="007D73AB"/>
    <w:rsid w:val="007E321D"/>
    <w:rsid w:val="007E4982"/>
    <w:rsid w:val="00800395"/>
    <w:rsid w:val="00800A0D"/>
    <w:rsid w:val="00801C2A"/>
    <w:rsid w:val="0080392E"/>
    <w:rsid w:val="00812CE1"/>
    <w:rsid w:val="00814BCF"/>
    <w:rsid w:val="008157DE"/>
    <w:rsid w:val="00827CE1"/>
    <w:rsid w:val="00841F7D"/>
    <w:rsid w:val="008477F9"/>
    <w:rsid w:val="00851618"/>
    <w:rsid w:val="008552F3"/>
    <w:rsid w:val="0088172B"/>
    <w:rsid w:val="00884297"/>
    <w:rsid w:val="008A1FC5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8E526E"/>
    <w:rsid w:val="00901336"/>
    <w:rsid w:val="00902E4A"/>
    <w:rsid w:val="00904634"/>
    <w:rsid w:val="00906D8E"/>
    <w:rsid w:val="00933687"/>
    <w:rsid w:val="009425BE"/>
    <w:rsid w:val="0094439A"/>
    <w:rsid w:val="0095577A"/>
    <w:rsid w:val="009729BE"/>
    <w:rsid w:val="009738A7"/>
    <w:rsid w:val="009744E6"/>
    <w:rsid w:val="00976CBD"/>
    <w:rsid w:val="009A6063"/>
    <w:rsid w:val="009A7C3E"/>
    <w:rsid w:val="009B0D50"/>
    <w:rsid w:val="009B0E56"/>
    <w:rsid w:val="009B1AD6"/>
    <w:rsid w:val="009B499D"/>
    <w:rsid w:val="009B6056"/>
    <w:rsid w:val="009C1E4B"/>
    <w:rsid w:val="009C7516"/>
    <w:rsid w:val="009E2026"/>
    <w:rsid w:val="009E2491"/>
    <w:rsid w:val="009E2C48"/>
    <w:rsid w:val="009E4F06"/>
    <w:rsid w:val="009F40D2"/>
    <w:rsid w:val="009F7B8B"/>
    <w:rsid w:val="00A00F58"/>
    <w:rsid w:val="00A10F52"/>
    <w:rsid w:val="00A11931"/>
    <w:rsid w:val="00A11F8D"/>
    <w:rsid w:val="00A17D04"/>
    <w:rsid w:val="00A258D4"/>
    <w:rsid w:val="00A27518"/>
    <w:rsid w:val="00A309A4"/>
    <w:rsid w:val="00A32F97"/>
    <w:rsid w:val="00A37ED2"/>
    <w:rsid w:val="00A42BBF"/>
    <w:rsid w:val="00A560C1"/>
    <w:rsid w:val="00A62220"/>
    <w:rsid w:val="00A65B82"/>
    <w:rsid w:val="00A708B4"/>
    <w:rsid w:val="00A72373"/>
    <w:rsid w:val="00A73CD6"/>
    <w:rsid w:val="00A772D8"/>
    <w:rsid w:val="00A90FAA"/>
    <w:rsid w:val="00A9185C"/>
    <w:rsid w:val="00A96E97"/>
    <w:rsid w:val="00AA069F"/>
    <w:rsid w:val="00AA2C85"/>
    <w:rsid w:val="00AA2FF7"/>
    <w:rsid w:val="00AA54E8"/>
    <w:rsid w:val="00AA5647"/>
    <w:rsid w:val="00AA64A2"/>
    <w:rsid w:val="00AA6686"/>
    <w:rsid w:val="00AE6DA5"/>
    <w:rsid w:val="00AE7ADC"/>
    <w:rsid w:val="00B07B7A"/>
    <w:rsid w:val="00B257FE"/>
    <w:rsid w:val="00B25E44"/>
    <w:rsid w:val="00B26273"/>
    <w:rsid w:val="00B30550"/>
    <w:rsid w:val="00B76312"/>
    <w:rsid w:val="00B77D1C"/>
    <w:rsid w:val="00B8178D"/>
    <w:rsid w:val="00B8197B"/>
    <w:rsid w:val="00B83AFB"/>
    <w:rsid w:val="00B857DC"/>
    <w:rsid w:val="00B94DCF"/>
    <w:rsid w:val="00BA3AE2"/>
    <w:rsid w:val="00BA407B"/>
    <w:rsid w:val="00BC30C7"/>
    <w:rsid w:val="00BD2774"/>
    <w:rsid w:val="00BD557E"/>
    <w:rsid w:val="00BE29E3"/>
    <w:rsid w:val="00BF1C1B"/>
    <w:rsid w:val="00C00854"/>
    <w:rsid w:val="00C10985"/>
    <w:rsid w:val="00C209A3"/>
    <w:rsid w:val="00C247EB"/>
    <w:rsid w:val="00C44F6F"/>
    <w:rsid w:val="00C72851"/>
    <w:rsid w:val="00C76394"/>
    <w:rsid w:val="00C8747C"/>
    <w:rsid w:val="00C875F9"/>
    <w:rsid w:val="00CA3760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5D41"/>
    <w:rsid w:val="00CF7C2D"/>
    <w:rsid w:val="00D17EC5"/>
    <w:rsid w:val="00D20879"/>
    <w:rsid w:val="00D236AB"/>
    <w:rsid w:val="00D250CF"/>
    <w:rsid w:val="00D259C0"/>
    <w:rsid w:val="00D310DE"/>
    <w:rsid w:val="00D370B6"/>
    <w:rsid w:val="00D373B7"/>
    <w:rsid w:val="00D569A4"/>
    <w:rsid w:val="00D57D1F"/>
    <w:rsid w:val="00D77AF8"/>
    <w:rsid w:val="00D8061F"/>
    <w:rsid w:val="00D807AF"/>
    <w:rsid w:val="00D90DC9"/>
    <w:rsid w:val="00DA0822"/>
    <w:rsid w:val="00DA48B2"/>
    <w:rsid w:val="00DC28CA"/>
    <w:rsid w:val="00DC7CA2"/>
    <w:rsid w:val="00DD012D"/>
    <w:rsid w:val="00DD2D28"/>
    <w:rsid w:val="00DF1C3C"/>
    <w:rsid w:val="00DF6D8A"/>
    <w:rsid w:val="00E118E7"/>
    <w:rsid w:val="00E12128"/>
    <w:rsid w:val="00E14DE8"/>
    <w:rsid w:val="00E3303A"/>
    <w:rsid w:val="00E34A34"/>
    <w:rsid w:val="00E36500"/>
    <w:rsid w:val="00E42B13"/>
    <w:rsid w:val="00E50DDB"/>
    <w:rsid w:val="00E5438A"/>
    <w:rsid w:val="00E746E6"/>
    <w:rsid w:val="00E8097C"/>
    <w:rsid w:val="00E8560E"/>
    <w:rsid w:val="00E862B7"/>
    <w:rsid w:val="00E878EE"/>
    <w:rsid w:val="00E95353"/>
    <w:rsid w:val="00E9631D"/>
    <w:rsid w:val="00EA25F3"/>
    <w:rsid w:val="00EA3CA9"/>
    <w:rsid w:val="00EA51CB"/>
    <w:rsid w:val="00EB4C10"/>
    <w:rsid w:val="00ED0E49"/>
    <w:rsid w:val="00ED34EE"/>
    <w:rsid w:val="00ED3CD1"/>
    <w:rsid w:val="00ED64D9"/>
    <w:rsid w:val="00EE376B"/>
    <w:rsid w:val="00EF09A4"/>
    <w:rsid w:val="00EF2995"/>
    <w:rsid w:val="00EF2AFE"/>
    <w:rsid w:val="00F1786F"/>
    <w:rsid w:val="00F47E2F"/>
    <w:rsid w:val="00F51991"/>
    <w:rsid w:val="00F56775"/>
    <w:rsid w:val="00F67B78"/>
    <w:rsid w:val="00F81843"/>
    <w:rsid w:val="00F818C6"/>
    <w:rsid w:val="00F969CE"/>
    <w:rsid w:val="00FA2002"/>
    <w:rsid w:val="00FA41C5"/>
    <w:rsid w:val="00FB07DB"/>
    <w:rsid w:val="00FB6D0E"/>
    <w:rsid w:val="00FC3817"/>
    <w:rsid w:val="00FD1F5D"/>
    <w:rsid w:val="00FD68EC"/>
    <w:rsid w:val="00FE5DF3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99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99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  <w:style w:type="table" w:styleId="Tabela-Siatka">
    <w:name w:val="Table Grid"/>
    <w:basedOn w:val="Standardowy"/>
    <w:uiPriority w:val="39"/>
    <w:rsid w:val="00B25E44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8AB7-87EA-4342-BC81-4EEB5974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4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Natalia Felska</cp:lastModifiedBy>
  <cp:revision>183</cp:revision>
  <cp:lastPrinted>2024-02-20T10:13:00Z</cp:lastPrinted>
  <dcterms:created xsi:type="dcterms:W3CDTF">2020-01-29T13:45:00Z</dcterms:created>
  <dcterms:modified xsi:type="dcterms:W3CDTF">2024-02-20T10:15:00Z</dcterms:modified>
</cp:coreProperties>
</file>