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B1DD28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D76F7">
        <w:rPr>
          <w:rFonts w:eastAsia="Times New Roman" w:cs="Times New Roman"/>
          <w:b/>
          <w:lang w:eastAsia="ar-SA"/>
        </w:rPr>
        <w:t>1</w:t>
      </w:r>
      <w:r w:rsidR="003B5360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p w14:paraId="5F7E8928" w14:textId="77777777" w:rsidR="003B5360" w:rsidRPr="003B5360" w:rsidRDefault="003B5360" w:rsidP="003B5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  <w:bookmarkStart w:id="4" w:name="_Hlk90625549"/>
      <w:bookmarkStart w:id="5" w:name="_Hlk121141722"/>
      <w:bookmarkStart w:id="6" w:name="_Hlk121139579"/>
      <w:bookmarkEnd w:id="1"/>
      <w:bookmarkEnd w:id="2"/>
      <w:bookmarkEnd w:id="3"/>
      <w:r w:rsidRPr="003B5360">
        <w:rPr>
          <w:rFonts w:ascii="Arial" w:hAnsi="Arial" w:cs="Arial"/>
          <w:b/>
          <w:bCs/>
          <w:sz w:val="20"/>
          <w:szCs w:val="20"/>
          <w:lang w:bidi="pl-PL"/>
        </w:rPr>
        <w:t xml:space="preserve">Pełnienie funkcji inspektorów nadzoru branż: konstrukcyjno – budowlanej, sanitarnej i elektrycznej </w:t>
      </w:r>
      <w:bookmarkEnd w:id="4"/>
      <w:r w:rsidRPr="003B5360">
        <w:rPr>
          <w:rFonts w:ascii="Arial" w:hAnsi="Arial" w:cs="Arial"/>
          <w:b/>
          <w:bCs/>
          <w:sz w:val="20"/>
          <w:szCs w:val="20"/>
          <w:lang w:bidi="pl-PL"/>
        </w:rPr>
        <w:t xml:space="preserve">przy </w:t>
      </w:r>
      <w:bookmarkEnd w:id="5"/>
      <w:r w:rsidRPr="003B5360">
        <w:rPr>
          <w:rFonts w:ascii="Arial" w:hAnsi="Arial" w:cs="Arial"/>
          <w:b/>
          <w:bCs/>
          <w:sz w:val="20"/>
          <w:szCs w:val="20"/>
          <w:lang w:bidi="pl-PL"/>
        </w:rPr>
        <w:t>Rozbudowie SP w Pogórzu o skrzydło modułowe</w:t>
      </w:r>
    </w:p>
    <w:bookmarkEnd w:id="6"/>
    <w:p w14:paraId="0BE6F249" w14:textId="02EE8564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4DE7260" w14:textId="77777777" w:rsidR="003B5360" w:rsidRPr="003B5360" w:rsidRDefault="003B5360" w:rsidP="003B536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  <w:r w:rsidRPr="003B5360">
        <w:rPr>
          <w:rFonts w:ascii="Arial" w:hAnsi="Arial" w:cs="Arial"/>
          <w:b/>
          <w:bCs/>
          <w:sz w:val="20"/>
          <w:szCs w:val="20"/>
          <w:lang w:bidi="pl-PL"/>
        </w:rPr>
        <w:t>Pełnienie funkcji inspektorów nadzoru branż: konstrukcyjno – budowlanej, sanitarnej i elektrycznej przy Rozbudowie SP w Pogórzu o skrzydło modułowe</w:t>
      </w:r>
    </w:p>
    <w:p w14:paraId="77A3A283" w14:textId="24D6F0BE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7" w:name="_Hlk32388959"/>
    </w:p>
    <w:bookmarkEnd w:id="7"/>
    <w:p w14:paraId="3E9C1CD9" w14:textId="77777777" w:rsidR="003B5360" w:rsidRPr="003B5360" w:rsidRDefault="003B5360" w:rsidP="003B53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  <w:r w:rsidRPr="003B5360">
        <w:rPr>
          <w:rFonts w:ascii="Arial" w:hAnsi="Arial" w:cs="Arial"/>
          <w:b/>
          <w:bCs/>
          <w:sz w:val="20"/>
          <w:szCs w:val="20"/>
          <w:lang w:bidi="pl-PL"/>
        </w:rPr>
        <w:t>Pełnienie funkcji inspektorów nadzoru branż: konstrukcyjno – budowlanej, sanitarnej i elektrycznej przy Rozbudowie SP w Pogórzu o skrzydło modułowe</w:t>
      </w:r>
    </w:p>
    <w:p w14:paraId="7EAD85D1" w14:textId="6FB645AE" w:rsidR="008224C4" w:rsidRPr="001E4618" w:rsidRDefault="008224C4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9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9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10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10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8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3B5360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2024-02-22T15:45:00Z</dcterms:created>
  <dcterms:modified xsi:type="dcterms:W3CDTF">2024-02-22T15:45:00Z</dcterms:modified>
</cp:coreProperties>
</file>