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6114" w14:textId="77777777" w:rsidR="00C21B38" w:rsidRDefault="00C21B38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1C3E0D7" w14:textId="77777777" w:rsidR="00C21B38" w:rsidRDefault="00C21B38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DD190A6" w14:textId="1951962E" w:rsidR="003E1734" w:rsidRPr="00044B89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Bydgoszcz</w:t>
      </w:r>
      <w:r w:rsidR="00746E1B" w:rsidRPr="00044B89">
        <w:rPr>
          <w:rFonts w:ascii="Times New Roman" w:hAnsi="Times New Roman" w:cs="Times New Roman"/>
          <w:color w:val="000000"/>
        </w:rPr>
        <w:t xml:space="preserve">, </w:t>
      </w:r>
      <w:r w:rsidR="0000180D">
        <w:rPr>
          <w:rFonts w:ascii="Times New Roman" w:hAnsi="Times New Roman" w:cs="Times New Roman"/>
          <w:color w:val="000000"/>
        </w:rPr>
        <w:t>29.07.2024r.</w:t>
      </w:r>
    </w:p>
    <w:p w14:paraId="2BA6F697" w14:textId="77777777" w:rsidR="00044B89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4A421A9F" w14:textId="77777777" w:rsidR="00C21B38" w:rsidRDefault="00C21B38" w:rsidP="00C21B38">
      <w:pPr>
        <w:widowControl w:val="0"/>
        <w:autoSpaceDE w:val="0"/>
        <w:autoSpaceDN w:val="0"/>
        <w:adjustRightInd w:val="0"/>
        <w:spacing w:before="20" w:after="20" w:line="360" w:lineRule="auto"/>
        <w:ind w:left="851" w:hanging="851"/>
        <w:rPr>
          <w:rFonts w:ascii="Times New Roman" w:hAnsi="Times New Roman" w:cs="Times New Roman"/>
          <w:b/>
          <w:bCs/>
          <w:color w:val="000000"/>
        </w:rPr>
      </w:pPr>
    </w:p>
    <w:p w14:paraId="1BF89082" w14:textId="2C1CDF07" w:rsidR="002A342E" w:rsidRPr="002A342E" w:rsidRDefault="00746E1B" w:rsidP="002A342E">
      <w:pPr>
        <w:spacing w:before="120" w:after="120" w:line="360" w:lineRule="auto"/>
        <w:rPr>
          <w:rFonts w:ascii="Times New Roman" w:hAnsi="Times New Roman" w:cs="Times New Roman"/>
          <w:caps/>
        </w:rPr>
      </w:pPr>
      <w:r w:rsidRPr="00C21B38">
        <w:rPr>
          <w:rFonts w:ascii="Times New Roman" w:hAnsi="Times New Roman" w:cs="Times New Roman"/>
          <w:b/>
          <w:bCs/>
          <w:color w:val="000000"/>
        </w:rPr>
        <w:t xml:space="preserve">Dotyczy: </w:t>
      </w:r>
      <w:r w:rsidR="002A342E" w:rsidRPr="002A342E">
        <w:rPr>
          <w:rFonts w:ascii="Times New Roman" w:hAnsi="Times New Roman" w:cs="Times New Roman"/>
          <w:color w:val="000000"/>
        </w:rPr>
        <w:t xml:space="preserve">zamówienia publicznego prowadzonego w trybie podstawowym pn.: </w:t>
      </w:r>
      <w:r w:rsidR="002A342E" w:rsidRPr="002A342E">
        <w:rPr>
          <w:rFonts w:ascii="Times New Roman" w:hAnsi="Times New Roman" w:cs="Times New Roman"/>
        </w:rPr>
        <w:t>„Sukcesywna dostawa materiałów budowlanych na potrzeby UKW w Bydgoszczy”</w:t>
      </w:r>
    </w:p>
    <w:p w14:paraId="42755B07" w14:textId="29CC7B8F" w:rsidR="00C21B38" w:rsidRDefault="00C21B38" w:rsidP="002A342E">
      <w:pPr>
        <w:widowControl w:val="0"/>
        <w:autoSpaceDE w:val="0"/>
        <w:autoSpaceDN w:val="0"/>
        <w:adjustRightInd w:val="0"/>
        <w:spacing w:before="20" w:after="20" w:line="360" w:lineRule="auto"/>
        <w:ind w:left="851" w:hanging="851"/>
        <w:rPr>
          <w:rFonts w:ascii="Times New Roman" w:hAnsi="Times New Roman" w:cs="Times New Roman"/>
          <w:color w:val="000000"/>
        </w:rPr>
      </w:pPr>
    </w:p>
    <w:p w14:paraId="20DDFC69" w14:textId="415284F8" w:rsidR="003E1734" w:rsidRPr="00044B89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Numer postępowania: UKW/DZP-281-D-</w:t>
      </w:r>
      <w:r w:rsidR="002A342E">
        <w:rPr>
          <w:rFonts w:ascii="Times New Roman" w:hAnsi="Times New Roman" w:cs="Times New Roman"/>
          <w:color w:val="000000"/>
        </w:rPr>
        <w:t>33/2024</w:t>
      </w:r>
    </w:p>
    <w:p w14:paraId="7F290D86" w14:textId="77777777" w:rsidR="003E1734" w:rsidRPr="00044B89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4B89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64F8D586" w14:textId="65043494" w:rsidR="003E1734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044B89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D620467" w14:textId="77777777" w:rsidR="00C21B38" w:rsidRPr="00044B89" w:rsidRDefault="00C21B3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3E1734" w:rsidRPr="00044B89" w14:paraId="37D62F96" w14:textId="77777777" w:rsidTr="00C21B38">
        <w:trPr>
          <w:trHeight w:val="399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45BA8" w14:textId="77777777" w:rsidR="003E1734" w:rsidRPr="00044B89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B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D1E0A" w14:textId="77777777" w:rsidR="003E1734" w:rsidRPr="00044B89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B89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044B89" w14:paraId="41F17661" w14:textId="77777777" w:rsidTr="002A342E">
        <w:trPr>
          <w:trHeight w:val="959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0A1FF" w14:textId="65E786BB" w:rsidR="002A342E" w:rsidRPr="00827408" w:rsidRDefault="002A342E" w:rsidP="002A342E">
            <w:pPr>
              <w:spacing w:before="120" w:after="120" w:line="360" w:lineRule="auto"/>
              <w:jc w:val="center"/>
              <w:rPr>
                <w:b/>
                <w:caps/>
              </w:rPr>
            </w:pPr>
            <w:r w:rsidRPr="00827408">
              <w:rPr>
                <w:b/>
              </w:rPr>
              <w:t xml:space="preserve">„Sukcesywna dostawa materiałów budowlanych na potrzeby </w:t>
            </w:r>
            <w:r w:rsidR="003452DE">
              <w:rPr>
                <w:b/>
              </w:rPr>
              <w:br/>
            </w:r>
            <w:r w:rsidRPr="00827408">
              <w:rPr>
                <w:b/>
              </w:rPr>
              <w:t>UKW w Bydgoszczy”</w:t>
            </w:r>
          </w:p>
          <w:p w14:paraId="2EEC720C" w14:textId="0797ABA6" w:rsidR="003E1734" w:rsidRPr="00044B89" w:rsidRDefault="003E1734" w:rsidP="00C21B3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4D802" w14:textId="45D3420B" w:rsidR="00C21B38" w:rsidRDefault="002A342E" w:rsidP="00C21B3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1: 90 000,00 PLN</w:t>
            </w:r>
          </w:p>
          <w:p w14:paraId="39064E2A" w14:textId="2137887F" w:rsidR="00044B89" w:rsidRPr="00044B89" w:rsidRDefault="002A342E" w:rsidP="00C21B3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2: 60 000,00</w:t>
            </w:r>
            <w:r w:rsidR="00C21B38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</w:tc>
      </w:tr>
    </w:tbl>
    <w:p w14:paraId="6757335D" w14:textId="77777777" w:rsidR="00746E1B" w:rsidRPr="00044B89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044B89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DCC9" w14:textId="77777777" w:rsidR="000E46CB" w:rsidRDefault="000E46CB">
      <w:pPr>
        <w:spacing w:after="0" w:line="240" w:lineRule="auto"/>
      </w:pPr>
      <w:r>
        <w:separator/>
      </w:r>
    </w:p>
  </w:endnote>
  <w:endnote w:type="continuationSeparator" w:id="0">
    <w:p w14:paraId="59CDBDB9" w14:textId="77777777" w:rsidR="000E46CB" w:rsidRDefault="000E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959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5964" w14:textId="77777777" w:rsidR="000E46CB" w:rsidRDefault="000E46CB">
      <w:pPr>
        <w:spacing w:after="0" w:line="240" w:lineRule="auto"/>
      </w:pPr>
      <w:r>
        <w:separator/>
      </w:r>
    </w:p>
  </w:footnote>
  <w:footnote w:type="continuationSeparator" w:id="0">
    <w:p w14:paraId="6CE7AA41" w14:textId="77777777" w:rsidR="000E46CB" w:rsidRDefault="000E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16B9" w14:textId="5603732F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4F009431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B7E20C1" wp14:editId="30BB8ABE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20599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0180D"/>
    <w:rsid w:val="00044B89"/>
    <w:rsid w:val="00067D4E"/>
    <w:rsid w:val="000E46CB"/>
    <w:rsid w:val="00152834"/>
    <w:rsid w:val="002A342E"/>
    <w:rsid w:val="002F2578"/>
    <w:rsid w:val="00331418"/>
    <w:rsid w:val="003452DE"/>
    <w:rsid w:val="003A27A4"/>
    <w:rsid w:val="003E1734"/>
    <w:rsid w:val="00456863"/>
    <w:rsid w:val="00462CF2"/>
    <w:rsid w:val="00584364"/>
    <w:rsid w:val="00746E1B"/>
    <w:rsid w:val="007F40BB"/>
    <w:rsid w:val="00A2348F"/>
    <w:rsid w:val="00AB595D"/>
    <w:rsid w:val="00BC781E"/>
    <w:rsid w:val="00C21B38"/>
    <w:rsid w:val="00CB0EA8"/>
    <w:rsid w:val="00DC3097"/>
    <w:rsid w:val="00F32886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B9582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dcterms:created xsi:type="dcterms:W3CDTF">2022-10-06T07:35:00Z</dcterms:created>
  <dcterms:modified xsi:type="dcterms:W3CDTF">2024-07-29T09:13:00Z</dcterms:modified>
</cp:coreProperties>
</file>