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F13357">
        <w:rPr>
          <w:rFonts w:ascii="Book Antiqua" w:hAnsi="Book Antiqua"/>
          <w:sz w:val="20"/>
          <w:szCs w:val="20"/>
        </w:rPr>
        <w:t>04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F13357">
        <w:rPr>
          <w:rFonts w:ascii="Book Antiqua" w:hAnsi="Book Antiqua"/>
          <w:sz w:val="20"/>
          <w:szCs w:val="20"/>
        </w:rPr>
        <w:t>8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:rsidR="004B7E95" w:rsidRDefault="004B7E95" w:rsidP="004370D2">
      <w:pPr>
        <w:jc w:val="right"/>
        <w:rPr>
          <w:rFonts w:ascii="Book Antiqua" w:hAnsi="Book Antiqua"/>
          <w:sz w:val="20"/>
          <w:szCs w:val="20"/>
        </w:rPr>
      </w:pPr>
    </w:p>
    <w:p w:rsidR="0014346D" w:rsidRPr="002E40AB" w:rsidRDefault="0014346D" w:rsidP="004370D2">
      <w:pPr>
        <w:jc w:val="right"/>
        <w:rPr>
          <w:rFonts w:ascii="Book Antiqua" w:hAnsi="Book Antiqua"/>
          <w:sz w:val="20"/>
          <w:szCs w:val="20"/>
        </w:rPr>
      </w:pPr>
    </w:p>
    <w:p w:rsidR="004E39DD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7C22B959" wp14:editId="5B2D7EF2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6D" w:rsidRPr="003441C5" w:rsidRDefault="0014346D" w:rsidP="004B7E95">
      <w:pPr>
        <w:tabs>
          <w:tab w:val="left" w:pos="6521"/>
        </w:tabs>
        <w:jc w:val="center"/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:rsidR="004370D2" w:rsidRPr="003441C5" w:rsidRDefault="004370D2" w:rsidP="004370D2">
      <w:pPr>
        <w:rPr>
          <w:rFonts w:ascii="Book Antiqua" w:hAnsi="Book Antiqua"/>
        </w:rPr>
      </w:pPr>
    </w:p>
    <w:p w:rsidR="0014346D" w:rsidRPr="003441C5" w:rsidRDefault="0014346D" w:rsidP="004370D2">
      <w:pPr>
        <w:spacing w:line="360" w:lineRule="auto"/>
        <w:jc w:val="center"/>
        <w:rPr>
          <w:rFonts w:ascii="Book Antiqua" w:hAnsi="Book Antiqua"/>
          <w:b/>
        </w:rPr>
      </w:pPr>
    </w:p>
    <w:p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F057C5">
        <w:rPr>
          <w:rFonts w:ascii="Book Antiqua" w:hAnsi="Book Antiqua"/>
          <w:b/>
        </w:rPr>
        <w:t>-</w:t>
      </w:r>
      <w:r w:rsidR="00F13357">
        <w:rPr>
          <w:rFonts w:ascii="Book Antiqua" w:hAnsi="Book Antiqua"/>
          <w:b/>
        </w:rPr>
        <w:t>4</w:t>
      </w:r>
      <w:r w:rsidR="007718B1">
        <w:rPr>
          <w:rFonts w:ascii="Book Antiqua" w:hAnsi="Book Antiqua"/>
          <w:b/>
        </w:rPr>
        <w:t>2</w:t>
      </w:r>
      <w:r w:rsidR="00096C37">
        <w:rPr>
          <w:rFonts w:ascii="Book Antiqua" w:hAnsi="Book Antiqua"/>
          <w:b/>
        </w:rPr>
        <w:t>/2020</w:t>
      </w:r>
    </w:p>
    <w:p w:rsidR="00B73606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14346D" w:rsidRPr="003032F4" w:rsidRDefault="0014346D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F057C5" w:rsidRPr="000A7429" w:rsidRDefault="00F057C5" w:rsidP="00F057C5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0A7429">
        <w:rPr>
          <w:rFonts w:ascii="Book Antiqua" w:hAnsi="Book Antiqua" w:cs="Book Antiqua"/>
          <w:bCs/>
          <w:sz w:val="20"/>
          <w:szCs w:val="20"/>
        </w:rPr>
        <w:t>Uniwersytet Kazimierza Wielkiego w Bydgoszczy ul. Chodkiewicza 30, 85-064 Bydgoszcz występuje z Zapytaniem Ofertowym na realizację zamówienia:</w:t>
      </w:r>
    </w:p>
    <w:p w:rsidR="00C91F9A" w:rsidRPr="00677C48" w:rsidRDefault="00C91F9A" w:rsidP="004370D2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:rsidR="00DF12C5" w:rsidRPr="00677C48" w:rsidRDefault="00DF12C5" w:rsidP="00F057C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677C48">
        <w:rPr>
          <w:rFonts w:ascii="Book Antiqua" w:hAnsi="Book Antiqua" w:cs="Book Antiqua"/>
          <w:b/>
          <w:bCs/>
          <w:lang w:eastAsia="pl-PL"/>
        </w:rPr>
        <w:t>Tytuł zamówienia</w:t>
      </w:r>
      <w:r w:rsidRPr="00677C48">
        <w:rPr>
          <w:rFonts w:ascii="Book Antiqua" w:hAnsi="Book Antiqua" w:cs="Book Antiqua"/>
          <w:lang w:eastAsia="pl-PL"/>
        </w:rPr>
        <w:t xml:space="preserve">: </w:t>
      </w:r>
      <w:r w:rsidRPr="00677C48">
        <w:rPr>
          <w:rFonts w:ascii="Book Antiqua" w:hAnsi="Book Antiqua" w:cs="Book Antiqua"/>
          <w:i/>
          <w:iCs/>
          <w:lang w:eastAsia="pl-PL"/>
        </w:rPr>
        <w:t>„</w:t>
      </w:r>
      <w:r w:rsidR="00567860" w:rsidRPr="00677C48">
        <w:rPr>
          <w:rFonts w:ascii="Book Antiqua" w:eastAsia="Times New Roman" w:hAnsi="Book Antiqua"/>
          <w:i/>
          <w:lang w:eastAsia="pl-PL"/>
        </w:rPr>
        <w:t xml:space="preserve">Wykonanie robót </w:t>
      </w:r>
      <w:r w:rsidR="00677C48" w:rsidRPr="00677C48">
        <w:rPr>
          <w:rFonts w:ascii="Book Antiqua" w:hAnsi="Book Antiqua" w:cstheme="minorBidi"/>
          <w:i/>
        </w:rPr>
        <w:t xml:space="preserve">budowlanych na III piętrze w budynku dydaktyczno-administracyjnym w Bydgoszczy przy ul. Jagiellońskiej 11 </w:t>
      </w:r>
      <w:r w:rsidR="00567860" w:rsidRPr="00677C48">
        <w:rPr>
          <w:rFonts w:ascii="Book Antiqua" w:eastAsia="Times New Roman" w:hAnsi="Book Antiqua"/>
          <w:i/>
          <w:lang w:eastAsia="pl-PL"/>
        </w:rPr>
        <w:t xml:space="preserve"> w Bydgoszczy</w:t>
      </w:r>
      <w:r w:rsidRPr="00677C48">
        <w:rPr>
          <w:rFonts w:ascii="Book Antiqua" w:hAnsi="Book Antiqua" w:cs="Book Antiqua"/>
          <w:i/>
          <w:iCs/>
          <w:lang w:eastAsia="pl-PL"/>
        </w:rPr>
        <w:t>”</w:t>
      </w:r>
    </w:p>
    <w:p w:rsidR="00DF12C5" w:rsidRPr="00677C48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677C48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677C48">
        <w:rPr>
          <w:rFonts w:ascii="Book Antiqua" w:hAnsi="Book Antiqua" w:cs="Book Antiqua"/>
          <w:dstrike/>
          <w:lang w:eastAsia="pl-PL"/>
        </w:rPr>
        <w:t>usługa</w:t>
      </w:r>
      <w:r w:rsidR="00804026" w:rsidRPr="00677C48">
        <w:rPr>
          <w:rFonts w:ascii="Book Antiqua" w:hAnsi="Book Antiqua" w:cs="Book Antiqua"/>
          <w:b/>
          <w:bCs/>
          <w:lang w:eastAsia="pl-PL"/>
        </w:rPr>
        <w:t xml:space="preserve"> </w:t>
      </w:r>
      <w:r w:rsidRPr="00677C48">
        <w:rPr>
          <w:rFonts w:ascii="Book Antiqua" w:hAnsi="Book Antiqua" w:cs="Book Antiqua"/>
          <w:b/>
          <w:bCs/>
          <w:lang w:eastAsia="pl-PL"/>
        </w:rPr>
        <w:t>/</w:t>
      </w:r>
      <w:r w:rsidRPr="00677C48">
        <w:rPr>
          <w:rFonts w:ascii="Book Antiqua" w:hAnsi="Book Antiqua" w:cs="Book Antiqua"/>
          <w:lang w:eastAsia="pl-PL"/>
        </w:rPr>
        <w:t xml:space="preserve"> </w:t>
      </w:r>
      <w:r w:rsidRPr="00677C48">
        <w:rPr>
          <w:rFonts w:ascii="Book Antiqua" w:hAnsi="Book Antiqua" w:cs="Book Antiqua"/>
          <w:dstrike/>
          <w:lang w:eastAsia="pl-PL"/>
        </w:rPr>
        <w:t>dostawa</w:t>
      </w:r>
      <w:r w:rsidRPr="00677C48">
        <w:rPr>
          <w:rFonts w:ascii="Book Antiqua" w:hAnsi="Book Antiqua" w:cs="Book Antiqua"/>
          <w:lang w:eastAsia="pl-PL"/>
        </w:rPr>
        <w:t>/roboty budowlane</w:t>
      </w:r>
    </w:p>
    <w:p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567860" w:rsidRPr="00567860">
        <w:rPr>
          <w:rFonts w:ascii="Book Antiqua" w:hAnsi="Book Antiqua"/>
        </w:rPr>
        <w:t xml:space="preserve">do dnia </w:t>
      </w:r>
      <w:r w:rsidR="00C75CCE">
        <w:rPr>
          <w:rFonts w:ascii="Book Antiqua" w:hAnsi="Book Antiqua"/>
        </w:rPr>
        <w:t>30</w:t>
      </w:r>
      <w:r w:rsidR="00567860" w:rsidRPr="00567860">
        <w:rPr>
          <w:rFonts w:ascii="Book Antiqua" w:hAnsi="Book Antiqua"/>
        </w:rPr>
        <w:t xml:space="preserve"> </w:t>
      </w:r>
      <w:r w:rsidR="00677C48">
        <w:rPr>
          <w:rFonts w:ascii="Book Antiqua" w:hAnsi="Book Antiqua"/>
        </w:rPr>
        <w:t>września</w:t>
      </w:r>
      <w:r w:rsidR="00567860" w:rsidRPr="00567860">
        <w:rPr>
          <w:rFonts w:ascii="Book Antiqua" w:hAnsi="Book Antiqua"/>
        </w:rPr>
        <w:t xml:space="preserve"> 2020 r.</w:t>
      </w:r>
    </w:p>
    <w:p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:rsidR="00395020" w:rsidRPr="00852714" w:rsidRDefault="00F057C5" w:rsidP="00D2395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67134B">
        <w:rPr>
          <w:rFonts w:ascii="Book Antiqua" w:eastAsia="Times New Roman" w:hAnsi="Book Antiqua"/>
          <w:lang w:eastAsia="pl-PL"/>
        </w:rPr>
        <w:t>Przedmiotem</w:t>
      </w:r>
      <w:r w:rsidR="0067134B" w:rsidRPr="0067134B">
        <w:rPr>
          <w:rFonts w:ascii="Book Antiqua" w:hAnsi="Book Antiqua"/>
        </w:rPr>
        <w:t xml:space="preserve"> </w:t>
      </w:r>
      <w:r w:rsidR="0067134B" w:rsidRPr="00852714">
        <w:rPr>
          <w:rFonts w:ascii="Book Antiqua" w:hAnsi="Book Antiqua"/>
        </w:rPr>
        <w:t xml:space="preserve">zamówienia jest </w:t>
      </w:r>
      <w:r w:rsidR="0067134B" w:rsidRPr="00852714">
        <w:rPr>
          <w:rFonts w:ascii="Book Antiqua" w:eastAsia="Times New Roman" w:hAnsi="Book Antiqua"/>
          <w:lang w:eastAsia="pl-PL"/>
        </w:rPr>
        <w:t xml:space="preserve">Wykonanie robót </w:t>
      </w:r>
      <w:r w:rsidR="00852714" w:rsidRPr="00852714">
        <w:rPr>
          <w:rFonts w:ascii="Book Antiqua" w:hAnsi="Book Antiqua" w:cstheme="minorBidi"/>
        </w:rPr>
        <w:t xml:space="preserve">budowlanych na  III piętrze w budynku dydaktyczno-administracyjnym w Bydgoszczy przy ul. Jagiellońskiej 11 </w:t>
      </w:r>
      <w:r w:rsidR="0067134B" w:rsidRPr="00852714">
        <w:rPr>
          <w:rFonts w:ascii="Book Antiqua" w:eastAsia="Times New Roman" w:hAnsi="Book Antiqua"/>
          <w:lang w:eastAsia="pl-PL"/>
        </w:rPr>
        <w:t xml:space="preserve"> w Bydgoszczy.</w:t>
      </w:r>
    </w:p>
    <w:p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Szczegółow</w:t>
      </w:r>
      <w:r w:rsidR="00772D4D">
        <w:rPr>
          <w:rFonts w:ascii="Book Antiqua" w:hAnsi="Book Antiqua" w:cs="Book Antiqua"/>
          <w:lang w:eastAsia="pl-PL"/>
        </w:rPr>
        <w:t>a</w:t>
      </w:r>
      <w:r w:rsidRPr="003600F8">
        <w:rPr>
          <w:rFonts w:ascii="Book Antiqua" w:hAnsi="Book Antiqua" w:cs="Book Antiqua"/>
          <w:lang w:eastAsia="pl-PL"/>
        </w:rPr>
        <w:t xml:space="preserve"> </w:t>
      </w:r>
      <w:r w:rsidR="00772D4D">
        <w:rPr>
          <w:rFonts w:ascii="Book Antiqua" w:hAnsi="Book Antiqua" w:cs="Book Antiqua"/>
          <w:lang w:eastAsia="pl-PL"/>
        </w:rPr>
        <w:t xml:space="preserve">dokumentacja </w:t>
      </w:r>
      <w:r w:rsidR="00852714">
        <w:rPr>
          <w:rFonts w:ascii="Book Antiqua" w:hAnsi="Book Antiqua" w:cs="Book Antiqua"/>
          <w:lang w:eastAsia="pl-PL"/>
        </w:rPr>
        <w:t>projektowa</w:t>
      </w:r>
      <w:r w:rsidR="00772D4D">
        <w:rPr>
          <w:rFonts w:ascii="Book Antiqua" w:hAnsi="Book Antiqua" w:cs="Book Antiqua"/>
          <w:lang w:eastAsia="pl-PL"/>
        </w:rPr>
        <w:t xml:space="preserve"> </w:t>
      </w:r>
      <w:r w:rsidRPr="003600F8">
        <w:rPr>
          <w:rFonts w:ascii="Book Antiqua" w:hAnsi="Book Antiqua" w:cs="Book Antiqua"/>
          <w:lang w:eastAsia="pl-PL"/>
        </w:rPr>
        <w:t>znajduje się w załącznik nr 2 do niniejszego zapytania ofertowego.</w:t>
      </w:r>
    </w:p>
    <w:p w:rsidR="00143BEB" w:rsidRDefault="00ED3F0A" w:rsidP="00ED3F0A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0A7429">
        <w:rPr>
          <w:rFonts w:ascii="Book Antiqua" w:hAnsi="Book Antiqua"/>
        </w:rPr>
        <w:t>Zakres wykonywanych prac, zgodnie z wymog</w:t>
      </w:r>
      <w:r>
        <w:rPr>
          <w:rFonts w:ascii="Book Antiqua" w:hAnsi="Book Antiqua"/>
        </w:rPr>
        <w:t>ami obowiązujących przepisów i d</w:t>
      </w:r>
      <w:r w:rsidRPr="000A7429">
        <w:rPr>
          <w:rFonts w:ascii="Book Antiqua" w:hAnsi="Book Antiqua"/>
        </w:rPr>
        <w:t>okumentacją, będzie obejmować</w:t>
      </w:r>
      <w:r w:rsidR="00143BEB" w:rsidRPr="003600F8">
        <w:rPr>
          <w:rFonts w:ascii="Book Antiqua" w:hAnsi="Book Antiqua" w:cs="Book Antiqua"/>
          <w:lang w:eastAsia="pl-PL"/>
        </w:rPr>
        <w:t>:</w:t>
      </w:r>
    </w:p>
    <w:p w:rsidR="00852714" w:rsidRPr="00852714" w:rsidRDefault="00852714" w:rsidP="00852714">
      <w:pPr>
        <w:pStyle w:val="Tekstpodstawowy2"/>
        <w:numPr>
          <w:ilvl w:val="0"/>
          <w:numId w:val="31"/>
        </w:numPr>
        <w:spacing w:after="0" w:line="360" w:lineRule="auto"/>
        <w:jc w:val="both"/>
        <w:rPr>
          <w:rFonts w:ascii="Book Antiqua" w:hAnsi="Book Antiqua" w:cstheme="minorBidi"/>
          <w:sz w:val="20"/>
          <w:szCs w:val="20"/>
        </w:rPr>
      </w:pPr>
      <w:r w:rsidRPr="00852714">
        <w:rPr>
          <w:rFonts w:ascii="Book Antiqua" w:hAnsi="Book Antiqua" w:cstheme="minorBidi"/>
          <w:sz w:val="20"/>
          <w:szCs w:val="20"/>
        </w:rPr>
        <w:t>Roboty: tynkarskie, malarskie w salach nr 25,26,27,31 oraz korytarzu</w:t>
      </w:r>
    </w:p>
    <w:p w:rsidR="00852714" w:rsidRPr="00852714" w:rsidRDefault="00852714" w:rsidP="00852714">
      <w:pPr>
        <w:spacing w:line="360" w:lineRule="auto"/>
        <w:ind w:left="360"/>
        <w:rPr>
          <w:rFonts w:ascii="Book Antiqua" w:hAnsi="Book Antiqua" w:cstheme="minorBidi"/>
          <w:sz w:val="20"/>
          <w:szCs w:val="20"/>
        </w:rPr>
      </w:pPr>
      <w:r w:rsidRPr="00852714">
        <w:rPr>
          <w:rFonts w:ascii="Book Antiqua" w:hAnsi="Book Antiqua" w:cstheme="minorBidi"/>
          <w:sz w:val="20"/>
          <w:szCs w:val="20"/>
        </w:rPr>
        <w:t>Szczegółowy zakres robót:</w:t>
      </w:r>
    </w:p>
    <w:p w:rsidR="00852714" w:rsidRPr="00852714" w:rsidRDefault="00852714" w:rsidP="00852714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ascii="Book Antiqua" w:hAnsi="Book Antiqua" w:cstheme="minorBidi"/>
        </w:rPr>
      </w:pPr>
      <w:r w:rsidRPr="00852714">
        <w:rPr>
          <w:rFonts w:ascii="Book Antiqua" w:hAnsi="Book Antiqua" w:cstheme="minorBidi"/>
        </w:rPr>
        <w:t>Przeszlifowanie ścian.</w:t>
      </w:r>
    </w:p>
    <w:p w:rsidR="00852714" w:rsidRPr="00852714" w:rsidRDefault="00852714" w:rsidP="00852714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ascii="Book Antiqua" w:hAnsi="Book Antiqua" w:cstheme="minorBidi"/>
        </w:rPr>
      </w:pPr>
      <w:r w:rsidRPr="00852714">
        <w:rPr>
          <w:rFonts w:ascii="Book Antiqua" w:hAnsi="Book Antiqua" w:cstheme="minorBidi"/>
        </w:rPr>
        <w:t>Zagruntowanie tynków.</w:t>
      </w:r>
    </w:p>
    <w:p w:rsidR="00852714" w:rsidRPr="00852714" w:rsidRDefault="00852714" w:rsidP="00852714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ascii="Book Antiqua" w:hAnsi="Book Antiqua" w:cstheme="minorBidi"/>
        </w:rPr>
      </w:pPr>
      <w:r w:rsidRPr="00852714">
        <w:rPr>
          <w:rFonts w:ascii="Book Antiqua" w:hAnsi="Book Antiqua" w:cstheme="minorBidi"/>
        </w:rPr>
        <w:t>Montaż narożników we wnękach okien oraz drzwi.</w:t>
      </w:r>
    </w:p>
    <w:p w:rsidR="00852714" w:rsidRPr="00852714" w:rsidRDefault="00852714" w:rsidP="00852714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ascii="Book Antiqua" w:hAnsi="Book Antiqua" w:cstheme="minorBidi"/>
        </w:rPr>
      </w:pPr>
      <w:r w:rsidRPr="00852714">
        <w:rPr>
          <w:rFonts w:ascii="Book Antiqua" w:hAnsi="Book Antiqua" w:cstheme="minorBidi"/>
        </w:rPr>
        <w:t>Zatopienie siatki „</w:t>
      </w:r>
      <w:proofErr w:type="spellStart"/>
      <w:r w:rsidRPr="00852714">
        <w:rPr>
          <w:rFonts w:ascii="Book Antiqua" w:hAnsi="Book Antiqua" w:cstheme="minorBidi"/>
        </w:rPr>
        <w:t>antyrysa</w:t>
      </w:r>
      <w:proofErr w:type="spellEnd"/>
      <w:r w:rsidRPr="00852714">
        <w:rPr>
          <w:rFonts w:ascii="Book Antiqua" w:hAnsi="Book Antiqua" w:cstheme="minorBidi"/>
        </w:rPr>
        <w:t>” na powierzchni wszystkich ścian i sufitów.</w:t>
      </w:r>
      <w:r w:rsidRPr="00852714">
        <w:rPr>
          <w:rFonts w:ascii="Book Antiqua" w:hAnsi="Book Antiqua" w:cstheme="minorBidi"/>
        </w:rPr>
        <w:br/>
        <w:t>Wykonanie gładzi gipsowych cienkowarstwowych.</w:t>
      </w:r>
      <w:r w:rsidRPr="00852714">
        <w:rPr>
          <w:rFonts w:ascii="Book Antiqua" w:hAnsi="Book Antiqua" w:cstheme="minorBidi"/>
        </w:rPr>
        <w:br/>
        <w:t>Gruntowanie ścian i sufitów przed malowaniem.</w:t>
      </w:r>
    </w:p>
    <w:p w:rsidR="00852714" w:rsidRPr="00852714" w:rsidRDefault="00852714" w:rsidP="00852714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ascii="Book Antiqua" w:hAnsi="Book Antiqua" w:cstheme="minorBidi"/>
        </w:rPr>
      </w:pPr>
      <w:r w:rsidRPr="00852714">
        <w:rPr>
          <w:rFonts w:ascii="Book Antiqua" w:hAnsi="Book Antiqua" w:cstheme="minorBidi"/>
        </w:rPr>
        <w:t>Malowanie sufitów na kolor biały, ścian-wg wytycznych Inwestora.</w:t>
      </w:r>
    </w:p>
    <w:p w:rsidR="00852714" w:rsidRPr="00852714" w:rsidRDefault="00852714" w:rsidP="00852714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ascii="Book Antiqua" w:hAnsi="Book Antiqua" w:cstheme="minorBidi"/>
        </w:rPr>
      </w:pPr>
      <w:r w:rsidRPr="00852714">
        <w:rPr>
          <w:rFonts w:ascii="Book Antiqua" w:hAnsi="Book Antiqua" w:cstheme="minorBidi"/>
        </w:rPr>
        <w:lastRenderedPageBreak/>
        <w:t>Odmalowanie wszystkich drzwi na korytarzu-9szt.</w:t>
      </w:r>
    </w:p>
    <w:p w:rsidR="00852714" w:rsidRPr="00852714" w:rsidRDefault="00852714" w:rsidP="00852714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ascii="Book Antiqua" w:hAnsi="Book Antiqua" w:cstheme="minorBidi"/>
        </w:rPr>
      </w:pPr>
      <w:r w:rsidRPr="00852714">
        <w:rPr>
          <w:rFonts w:ascii="Book Antiqua" w:hAnsi="Book Antiqua" w:cstheme="minorBidi"/>
        </w:rPr>
        <w:t>Demontaż, malowanie i ponowny montaż grzejników.</w:t>
      </w:r>
    </w:p>
    <w:p w:rsidR="00852714" w:rsidRPr="00852714" w:rsidRDefault="00852714" w:rsidP="00852714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ascii="Book Antiqua" w:hAnsi="Book Antiqua" w:cstheme="minorBidi"/>
        </w:rPr>
      </w:pPr>
      <w:r w:rsidRPr="00852714">
        <w:rPr>
          <w:rFonts w:ascii="Book Antiqua" w:hAnsi="Book Antiqua" w:cstheme="minorBidi"/>
        </w:rPr>
        <w:t>Zabezpieczenie podłóg mebli w salach folią.</w:t>
      </w:r>
    </w:p>
    <w:p w:rsidR="00852714" w:rsidRPr="00852714" w:rsidRDefault="00852714" w:rsidP="00852714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ascii="Book Antiqua" w:hAnsi="Book Antiqua" w:cstheme="minorBidi"/>
        </w:rPr>
      </w:pPr>
      <w:r w:rsidRPr="00852714">
        <w:rPr>
          <w:rFonts w:ascii="Book Antiqua" w:hAnsi="Book Antiqua" w:cstheme="minorBidi"/>
        </w:rPr>
        <w:t>Wywóz odpadów.</w:t>
      </w:r>
    </w:p>
    <w:p w:rsidR="00852714" w:rsidRPr="00852714" w:rsidRDefault="00852714" w:rsidP="00852714">
      <w:pPr>
        <w:spacing w:line="360" w:lineRule="auto"/>
        <w:ind w:left="720"/>
        <w:rPr>
          <w:rFonts w:ascii="Book Antiqua" w:hAnsi="Book Antiqua" w:cstheme="minorBidi"/>
          <w:sz w:val="20"/>
          <w:szCs w:val="20"/>
        </w:rPr>
      </w:pPr>
    </w:p>
    <w:p w:rsidR="00852714" w:rsidRPr="00852714" w:rsidRDefault="00852714" w:rsidP="00852714">
      <w:pPr>
        <w:spacing w:line="360" w:lineRule="auto"/>
        <w:ind w:left="720"/>
        <w:rPr>
          <w:rFonts w:ascii="Book Antiqua" w:hAnsi="Book Antiqua" w:cstheme="minorBidi"/>
          <w:sz w:val="20"/>
          <w:szCs w:val="20"/>
          <w:vertAlign w:val="superscript"/>
        </w:rPr>
      </w:pPr>
      <w:r w:rsidRPr="00852714">
        <w:rPr>
          <w:rFonts w:ascii="Book Antiqua" w:hAnsi="Book Antiqua" w:cstheme="minorBidi"/>
          <w:sz w:val="20"/>
          <w:szCs w:val="20"/>
        </w:rPr>
        <w:t>Orientacyjne powierzchnie pomieszczeń :</w:t>
      </w:r>
      <w:r w:rsidRPr="00852714">
        <w:rPr>
          <w:rFonts w:ascii="Book Antiqua" w:hAnsi="Book Antiqua" w:cstheme="minorBidi"/>
          <w:sz w:val="20"/>
          <w:szCs w:val="20"/>
        </w:rPr>
        <w:br/>
        <w:t>sala 25 -sufity ok. 46 m</w:t>
      </w:r>
      <w:r w:rsidRPr="00852714">
        <w:rPr>
          <w:rFonts w:ascii="Book Antiqua" w:hAnsi="Book Antiqua" w:cstheme="minorBidi"/>
          <w:sz w:val="20"/>
          <w:szCs w:val="20"/>
          <w:vertAlign w:val="superscript"/>
        </w:rPr>
        <w:t xml:space="preserve">2 </w:t>
      </w:r>
      <w:r w:rsidRPr="00852714">
        <w:rPr>
          <w:rFonts w:ascii="Book Antiqua" w:hAnsi="Book Antiqua" w:cstheme="minorBidi"/>
          <w:sz w:val="20"/>
          <w:szCs w:val="20"/>
        </w:rPr>
        <w:t>, ściany-86 m</w:t>
      </w:r>
      <w:r w:rsidRPr="00852714">
        <w:rPr>
          <w:rFonts w:ascii="Book Antiqua" w:hAnsi="Book Antiqua" w:cstheme="minorBidi"/>
          <w:sz w:val="20"/>
          <w:szCs w:val="20"/>
          <w:vertAlign w:val="superscript"/>
        </w:rPr>
        <w:t>2</w:t>
      </w:r>
      <w:r w:rsidRPr="00852714">
        <w:rPr>
          <w:rFonts w:ascii="Book Antiqua" w:hAnsi="Book Antiqua" w:cstheme="minorBidi"/>
          <w:sz w:val="20"/>
          <w:szCs w:val="20"/>
          <w:vertAlign w:val="superscript"/>
        </w:rPr>
        <w:br/>
      </w:r>
      <w:r w:rsidRPr="00852714">
        <w:rPr>
          <w:rFonts w:ascii="Book Antiqua" w:hAnsi="Book Antiqua" w:cstheme="minorBidi"/>
          <w:sz w:val="20"/>
          <w:szCs w:val="20"/>
        </w:rPr>
        <w:t>sala 26 -sufity ok. 43 m</w:t>
      </w:r>
      <w:r w:rsidRPr="00852714">
        <w:rPr>
          <w:rFonts w:ascii="Book Antiqua" w:hAnsi="Book Antiqua" w:cstheme="minorBidi"/>
          <w:sz w:val="20"/>
          <w:szCs w:val="20"/>
          <w:vertAlign w:val="superscript"/>
        </w:rPr>
        <w:t xml:space="preserve">2 </w:t>
      </w:r>
      <w:r w:rsidRPr="00852714">
        <w:rPr>
          <w:rFonts w:ascii="Book Antiqua" w:hAnsi="Book Antiqua" w:cstheme="minorBidi"/>
          <w:sz w:val="20"/>
          <w:szCs w:val="20"/>
        </w:rPr>
        <w:t>, ściany-83 m</w:t>
      </w:r>
      <w:r w:rsidRPr="00852714">
        <w:rPr>
          <w:rFonts w:ascii="Book Antiqua" w:hAnsi="Book Antiqua" w:cstheme="minorBidi"/>
          <w:sz w:val="20"/>
          <w:szCs w:val="20"/>
          <w:vertAlign w:val="superscript"/>
        </w:rPr>
        <w:t>2</w:t>
      </w:r>
    </w:p>
    <w:p w:rsidR="00852714" w:rsidRPr="00852714" w:rsidRDefault="00852714" w:rsidP="00852714">
      <w:pPr>
        <w:spacing w:line="360" w:lineRule="auto"/>
        <w:ind w:left="720"/>
        <w:rPr>
          <w:rFonts w:ascii="Book Antiqua" w:hAnsi="Book Antiqua" w:cstheme="minorBidi"/>
          <w:sz w:val="20"/>
          <w:szCs w:val="20"/>
          <w:vertAlign w:val="superscript"/>
        </w:rPr>
      </w:pPr>
      <w:r w:rsidRPr="00852714">
        <w:rPr>
          <w:rFonts w:ascii="Book Antiqua" w:hAnsi="Book Antiqua" w:cstheme="minorBidi"/>
          <w:sz w:val="20"/>
          <w:szCs w:val="20"/>
        </w:rPr>
        <w:t>sala 27 -sufity ok. 43 m</w:t>
      </w:r>
      <w:r w:rsidRPr="00852714">
        <w:rPr>
          <w:rFonts w:ascii="Book Antiqua" w:hAnsi="Book Antiqua" w:cstheme="minorBidi"/>
          <w:sz w:val="20"/>
          <w:szCs w:val="20"/>
          <w:vertAlign w:val="superscript"/>
        </w:rPr>
        <w:t xml:space="preserve">2 </w:t>
      </w:r>
      <w:r w:rsidRPr="00852714">
        <w:rPr>
          <w:rFonts w:ascii="Book Antiqua" w:hAnsi="Book Antiqua" w:cstheme="minorBidi"/>
          <w:sz w:val="20"/>
          <w:szCs w:val="20"/>
        </w:rPr>
        <w:t>, ściany-83 m</w:t>
      </w:r>
      <w:r w:rsidRPr="00852714">
        <w:rPr>
          <w:rFonts w:ascii="Book Antiqua" w:hAnsi="Book Antiqua" w:cstheme="minorBidi"/>
          <w:sz w:val="20"/>
          <w:szCs w:val="20"/>
          <w:vertAlign w:val="superscript"/>
        </w:rPr>
        <w:t>2</w:t>
      </w:r>
    </w:p>
    <w:p w:rsidR="00852714" w:rsidRPr="00852714" w:rsidRDefault="00852714" w:rsidP="00852714">
      <w:pPr>
        <w:spacing w:line="360" w:lineRule="auto"/>
        <w:ind w:left="720"/>
        <w:rPr>
          <w:rFonts w:ascii="Book Antiqua" w:hAnsi="Book Antiqua" w:cstheme="minorBidi"/>
          <w:sz w:val="20"/>
          <w:szCs w:val="20"/>
          <w:vertAlign w:val="superscript"/>
        </w:rPr>
      </w:pPr>
      <w:r w:rsidRPr="00852714">
        <w:rPr>
          <w:rFonts w:ascii="Book Antiqua" w:hAnsi="Book Antiqua" w:cstheme="minorBidi"/>
          <w:sz w:val="20"/>
          <w:szCs w:val="20"/>
        </w:rPr>
        <w:t>sala 31 -sufity ok. 46 m</w:t>
      </w:r>
      <w:r w:rsidRPr="00852714">
        <w:rPr>
          <w:rFonts w:ascii="Book Antiqua" w:hAnsi="Book Antiqua" w:cstheme="minorBidi"/>
          <w:sz w:val="20"/>
          <w:szCs w:val="20"/>
          <w:vertAlign w:val="superscript"/>
        </w:rPr>
        <w:t xml:space="preserve">2 </w:t>
      </w:r>
      <w:r w:rsidRPr="00852714">
        <w:rPr>
          <w:rFonts w:ascii="Book Antiqua" w:hAnsi="Book Antiqua" w:cstheme="minorBidi"/>
          <w:sz w:val="20"/>
          <w:szCs w:val="20"/>
        </w:rPr>
        <w:t>, ściany-86 m</w:t>
      </w:r>
      <w:r w:rsidRPr="00852714">
        <w:rPr>
          <w:rFonts w:ascii="Book Antiqua" w:hAnsi="Book Antiqua" w:cstheme="minorBidi"/>
          <w:sz w:val="20"/>
          <w:szCs w:val="20"/>
          <w:vertAlign w:val="superscript"/>
        </w:rPr>
        <w:t>2</w:t>
      </w:r>
    </w:p>
    <w:p w:rsidR="00852714" w:rsidRPr="00852714" w:rsidRDefault="00852714" w:rsidP="00852714">
      <w:pPr>
        <w:spacing w:line="360" w:lineRule="auto"/>
        <w:ind w:left="720"/>
        <w:rPr>
          <w:rFonts w:ascii="Book Antiqua" w:hAnsi="Book Antiqua" w:cstheme="minorBidi"/>
          <w:b/>
          <w:sz w:val="20"/>
          <w:szCs w:val="20"/>
          <w:u w:val="single"/>
        </w:rPr>
      </w:pPr>
      <w:r w:rsidRPr="00852714">
        <w:rPr>
          <w:rFonts w:ascii="Book Antiqua" w:hAnsi="Book Antiqua" w:cstheme="minorBidi"/>
          <w:sz w:val="20"/>
          <w:szCs w:val="20"/>
        </w:rPr>
        <w:t>korytarz -sufity ok. 150 m</w:t>
      </w:r>
      <w:r w:rsidRPr="00852714">
        <w:rPr>
          <w:rFonts w:ascii="Book Antiqua" w:hAnsi="Book Antiqua" w:cstheme="minorBidi"/>
          <w:sz w:val="20"/>
          <w:szCs w:val="20"/>
          <w:vertAlign w:val="superscript"/>
        </w:rPr>
        <w:t xml:space="preserve">2 </w:t>
      </w:r>
      <w:r w:rsidRPr="00852714">
        <w:rPr>
          <w:rFonts w:ascii="Book Antiqua" w:hAnsi="Book Antiqua" w:cstheme="minorBidi"/>
          <w:sz w:val="20"/>
          <w:szCs w:val="20"/>
        </w:rPr>
        <w:t>, ściany-250 m</w:t>
      </w:r>
      <w:r w:rsidRPr="00852714">
        <w:rPr>
          <w:rFonts w:ascii="Book Antiqua" w:hAnsi="Book Antiqua" w:cstheme="minorBidi"/>
          <w:sz w:val="20"/>
          <w:szCs w:val="20"/>
          <w:vertAlign w:val="superscript"/>
        </w:rPr>
        <w:t>2</w:t>
      </w:r>
    </w:p>
    <w:p w:rsidR="00852714" w:rsidRPr="00852714" w:rsidRDefault="00852714" w:rsidP="00852714">
      <w:pPr>
        <w:spacing w:line="360" w:lineRule="auto"/>
        <w:jc w:val="both"/>
        <w:rPr>
          <w:rFonts w:ascii="Book Antiqua" w:hAnsi="Book Antiqua" w:cstheme="minorBidi"/>
          <w:b/>
          <w:sz w:val="20"/>
          <w:szCs w:val="20"/>
          <w:u w:val="single"/>
        </w:rPr>
      </w:pPr>
    </w:p>
    <w:p w:rsidR="00852714" w:rsidRPr="00852714" w:rsidRDefault="00852714" w:rsidP="00852714">
      <w:pPr>
        <w:spacing w:line="360" w:lineRule="auto"/>
        <w:jc w:val="both"/>
        <w:rPr>
          <w:rFonts w:ascii="Book Antiqua" w:hAnsi="Book Antiqua" w:cstheme="minorBidi"/>
          <w:b/>
          <w:sz w:val="20"/>
          <w:szCs w:val="20"/>
          <w:u w:val="single"/>
        </w:rPr>
      </w:pPr>
      <w:r w:rsidRPr="00852714">
        <w:rPr>
          <w:rFonts w:ascii="Book Antiqua" w:hAnsi="Book Antiqua" w:cstheme="minorBidi"/>
          <w:b/>
          <w:sz w:val="20"/>
          <w:szCs w:val="20"/>
          <w:u w:val="single"/>
        </w:rPr>
        <w:t>Wykonawca zobowiązany jest:</w:t>
      </w:r>
    </w:p>
    <w:p w:rsidR="00852714" w:rsidRPr="00852714" w:rsidRDefault="00852714" w:rsidP="00852714">
      <w:pPr>
        <w:numPr>
          <w:ilvl w:val="0"/>
          <w:numId w:val="32"/>
        </w:numPr>
        <w:tabs>
          <w:tab w:val="num" w:pos="851"/>
        </w:tabs>
        <w:spacing w:line="360" w:lineRule="auto"/>
        <w:ind w:left="851"/>
        <w:jc w:val="both"/>
        <w:rPr>
          <w:rFonts w:ascii="Book Antiqua" w:hAnsi="Book Antiqua" w:cstheme="minorBidi"/>
          <w:sz w:val="20"/>
          <w:szCs w:val="20"/>
        </w:rPr>
      </w:pPr>
      <w:r w:rsidRPr="00852714">
        <w:rPr>
          <w:rFonts w:ascii="Book Antiqua" w:hAnsi="Book Antiqua" w:cstheme="minorBidi"/>
          <w:sz w:val="20"/>
          <w:szCs w:val="20"/>
        </w:rPr>
        <w:t>utrzymywać na placu budowy porządek, a w szczególności należycie składować i usuwać wszelkie zbędne materiały, odpady, śmieci oraz urządzenia prowizoryczne;</w:t>
      </w:r>
    </w:p>
    <w:p w:rsidR="00852714" w:rsidRPr="00852714" w:rsidRDefault="00852714" w:rsidP="00852714">
      <w:pPr>
        <w:numPr>
          <w:ilvl w:val="0"/>
          <w:numId w:val="32"/>
        </w:numPr>
        <w:tabs>
          <w:tab w:val="num" w:pos="851"/>
        </w:tabs>
        <w:spacing w:line="360" w:lineRule="auto"/>
        <w:ind w:left="851"/>
        <w:jc w:val="both"/>
        <w:rPr>
          <w:rFonts w:ascii="Book Antiqua" w:hAnsi="Book Antiqua" w:cstheme="minorBidi"/>
          <w:sz w:val="20"/>
          <w:szCs w:val="20"/>
        </w:rPr>
      </w:pPr>
      <w:r w:rsidRPr="00852714">
        <w:rPr>
          <w:rFonts w:ascii="Book Antiqua" w:hAnsi="Book Antiqua" w:cstheme="minorBidi"/>
          <w:sz w:val="20"/>
          <w:szCs w:val="20"/>
        </w:rPr>
        <w:t>zapewnić we własnym zakresie i na swój koszt pojemnik na odpady budowlane (miejsce ustawienia pojemnika wskaże Zamawiający) oraz obsługę związaną z wywozem odpadów budowlanych;</w:t>
      </w:r>
    </w:p>
    <w:p w:rsidR="00852714" w:rsidRPr="00852714" w:rsidRDefault="00852714" w:rsidP="00852714">
      <w:pPr>
        <w:spacing w:line="360" w:lineRule="auto"/>
        <w:jc w:val="both"/>
        <w:rPr>
          <w:rFonts w:ascii="Book Antiqua" w:hAnsi="Book Antiqua" w:cstheme="minorBidi"/>
          <w:sz w:val="20"/>
          <w:szCs w:val="20"/>
        </w:rPr>
      </w:pPr>
      <w:r w:rsidRPr="00852714">
        <w:rPr>
          <w:rFonts w:ascii="Book Antiqua" w:hAnsi="Book Antiqua" w:cstheme="minorBidi"/>
          <w:sz w:val="20"/>
          <w:szCs w:val="20"/>
        </w:rPr>
        <w:t xml:space="preserve">Zamawiający udostępni w okresie realizacji umowy nieodpłatny pobór energii elektrycznej i pobór wody w ilościach niezbędnych do realizacji zadania oraz zabezpieczenia warunków socjalnych zatrudnionych pracowników. </w:t>
      </w:r>
    </w:p>
    <w:p w:rsidR="00852714" w:rsidRPr="00852714" w:rsidRDefault="00852714" w:rsidP="00852714">
      <w:pPr>
        <w:spacing w:line="360" w:lineRule="auto"/>
        <w:jc w:val="both"/>
        <w:rPr>
          <w:rFonts w:ascii="Book Antiqua" w:hAnsi="Book Antiqua" w:cstheme="minorBidi"/>
          <w:sz w:val="20"/>
          <w:szCs w:val="20"/>
        </w:rPr>
      </w:pPr>
      <w:r w:rsidRPr="00852714">
        <w:rPr>
          <w:rFonts w:ascii="Book Antiqua" w:hAnsi="Book Antiqua" w:cstheme="minorBidi"/>
          <w:sz w:val="20"/>
          <w:szCs w:val="20"/>
        </w:rPr>
        <w:t xml:space="preserve"> Dla realizacji przedmiotu zamówienia:</w:t>
      </w:r>
    </w:p>
    <w:p w:rsidR="00852714" w:rsidRPr="00852714" w:rsidRDefault="00852714" w:rsidP="00852714">
      <w:pPr>
        <w:numPr>
          <w:ilvl w:val="0"/>
          <w:numId w:val="33"/>
        </w:numPr>
        <w:spacing w:line="360" w:lineRule="auto"/>
        <w:rPr>
          <w:rFonts w:ascii="Book Antiqua" w:hAnsi="Book Antiqua" w:cstheme="minorBidi"/>
          <w:sz w:val="20"/>
          <w:szCs w:val="20"/>
        </w:rPr>
      </w:pPr>
      <w:r w:rsidRPr="00852714">
        <w:rPr>
          <w:rFonts w:ascii="Book Antiqua" w:hAnsi="Book Antiqua" w:cstheme="minorBidi"/>
          <w:sz w:val="20"/>
          <w:szCs w:val="20"/>
        </w:rPr>
        <w:t>nie jest wymagany Dziennik Budowy,</w:t>
      </w:r>
    </w:p>
    <w:p w:rsidR="00852714" w:rsidRPr="00852714" w:rsidRDefault="00852714" w:rsidP="00852714">
      <w:pPr>
        <w:numPr>
          <w:ilvl w:val="0"/>
          <w:numId w:val="33"/>
        </w:numPr>
        <w:spacing w:line="360" w:lineRule="auto"/>
        <w:rPr>
          <w:rFonts w:ascii="Book Antiqua" w:hAnsi="Book Antiqua" w:cstheme="minorBidi"/>
          <w:sz w:val="20"/>
          <w:szCs w:val="20"/>
        </w:rPr>
      </w:pPr>
      <w:r w:rsidRPr="00852714">
        <w:rPr>
          <w:rFonts w:ascii="Book Antiqua" w:hAnsi="Book Antiqua" w:cstheme="minorBidi"/>
          <w:sz w:val="20"/>
          <w:szCs w:val="20"/>
        </w:rPr>
        <w:t>nie są wymagane uzgodnienia z jednostkami zewnętrznymi ,</w:t>
      </w:r>
    </w:p>
    <w:p w:rsidR="00852714" w:rsidRPr="00852714" w:rsidRDefault="00852714" w:rsidP="00852714">
      <w:pPr>
        <w:numPr>
          <w:ilvl w:val="0"/>
          <w:numId w:val="33"/>
        </w:numPr>
        <w:spacing w:line="360" w:lineRule="auto"/>
        <w:rPr>
          <w:rFonts w:ascii="Book Antiqua" w:hAnsi="Book Antiqua" w:cstheme="minorBidi"/>
          <w:sz w:val="20"/>
          <w:szCs w:val="20"/>
        </w:rPr>
      </w:pPr>
      <w:r w:rsidRPr="00852714">
        <w:rPr>
          <w:rFonts w:ascii="Book Antiqua" w:hAnsi="Book Antiqua" w:cstheme="minorBidi"/>
          <w:sz w:val="20"/>
          <w:szCs w:val="20"/>
        </w:rPr>
        <w:t>wymagane są odbiory międzyoperacyjne prac ulegających zakryciu,</w:t>
      </w:r>
    </w:p>
    <w:p w:rsidR="00852714" w:rsidRPr="00852714" w:rsidRDefault="00852714" w:rsidP="00852714">
      <w:p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852714">
        <w:rPr>
          <w:rFonts w:ascii="Book Antiqua" w:hAnsi="Book Antiqua" w:cstheme="minorBidi"/>
          <w:sz w:val="20"/>
          <w:szCs w:val="20"/>
        </w:rPr>
        <w:t>wymagane są świadectwa jakości, certyfikaty i atesty dopuszczające do stosowania w budownictwie na wbudowywane materiały</w:t>
      </w:r>
    </w:p>
    <w:p w:rsidR="00143BEB" w:rsidRPr="008343D9" w:rsidRDefault="008343D9" w:rsidP="0006054C">
      <w:pPr>
        <w:pStyle w:val="Akapitzlist"/>
        <w:numPr>
          <w:ilvl w:val="0"/>
          <w:numId w:val="14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bCs/>
          <w:lang w:eastAsia="pl-PL"/>
        </w:rPr>
      </w:pPr>
      <w:r w:rsidRPr="004B20AF">
        <w:rPr>
          <w:rFonts w:ascii="Book Antiqua" w:hAnsi="Book Antiqua" w:cs="Book Antiqua"/>
          <w:lang w:eastAsia="pl-PL"/>
        </w:rPr>
        <w:t xml:space="preserve">Wykonawca zapłaci zamawiającemu kary umowne, które określone są w </w:t>
      </w:r>
      <w:r w:rsidRPr="004B20AF">
        <w:rPr>
          <w:rFonts w:ascii="Book Antiqua" w:hAnsi="Book Antiqua" w:cs="Century Gothic"/>
          <w:bCs/>
        </w:rPr>
        <w:t xml:space="preserve">§ </w:t>
      </w:r>
      <w:r>
        <w:rPr>
          <w:rFonts w:ascii="Book Antiqua" w:hAnsi="Book Antiqua" w:cs="Century Gothic"/>
          <w:bCs/>
        </w:rPr>
        <w:t>6</w:t>
      </w:r>
      <w:r w:rsidRPr="004B20AF">
        <w:rPr>
          <w:rFonts w:ascii="Century Gothic" w:hAnsi="Century Gothic" w:cs="Century Gothic"/>
          <w:b/>
          <w:bCs/>
        </w:rPr>
        <w:t xml:space="preserve"> </w:t>
      </w:r>
      <w:r w:rsidRPr="004B20AF">
        <w:rPr>
          <w:rFonts w:ascii="Book Antiqua" w:hAnsi="Book Antiqua" w:cs="Book Antiqua"/>
          <w:lang w:eastAsia="pl-PL"/>
        </w:rPr>
        <w:t>projektu umowy.</w:t>
      </w:r>
    </w:p>
    <w:p w:rsidR="00C73DC5" w:rsidRPr="00C73DC5" w:rsidRDefault="00C73DC5" w:rsidP="00CA0B07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:rsidR="00143BEB" w:rsidRPr="00143BEB" w:rsidRDefault="00143BEB" w:rsidP="007E3387">
      <w:pPr>
        <w:pStyle w:val="Akapitzlist"/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zamówienia.</w:t>
      </w:r>
    </w:p>
    <w:p w:rsidR="00C73DC5" w:rsidRPr="009A3F63" w:rsidRDefault="00C73DC5" w:rsidP="00CA0B07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:rsidR="00C73DC5" w:rsidRPr="009A3F63" w:rsidRDefault="00C73DC5" w:rsidP="00CA0B07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:rsidR="00C73DC5" w:rsidRPr="00D44940" w:rsidRDefault="00C73DC5" w:rsidP="00CA0B07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:rsidR="00C73DC5" w:rsidRPr="00D44940" w:rsidRDefault="00C73DC5" w:rsidP="00CA0B07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:rsidR="00C73DC5" w:rsidRPr="009A3F63" w:rsidRDefault="00C73DC5" w:rsidP="00CA0B07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0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lastRenderedPageBreak/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80</w:t>
            </w: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:rsidTr="0045372E">
        <w:trPr>
          <w:trHeight w:val="32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2BE6" w:rsidRPr="00BB3261" w:rsidRDefault="00CA0B07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Okres gwarancji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Default="00872BE6" w:rsidP="0045372E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:rsidR="00872BE6" w:rsidRDefault="00872BE6" w:rsidP="007E3387">
      <w:pPr>
        <w:tabs>
          <w:tab w:val="left" w:pos="284"/>
          <w:tab w:val="left" w:pos="851"/>
        </w:tabs>
        <w:spacing w:after="120"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:rsidR="00872BE6" w:rsidRPr="006B256B" w:rsidRDefault="00872BE6" w:rsidP="00872BE6">
      <w:pPr>
        <w:tabs>
          <w:tab w:val="left" w:pos="284"/>
          <w:tab w:val="left" w:pos="851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6B256B">
        <w:rPr>
          <w:rFonts w:ascii="Book Antiqua" w:hAnsi="Book Antiqua" w:cs="Book Antiqua"/>
          <w:b/>
          <w:sz w:val="20"/>
          <w:szCs w:val="20"/>
        </w:rPr>
        <w:t>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6B256B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x 100 pkt x </w:t>
      </w:r>
      <w:r>
        <w:rPr>
          <w:rFonts w:ascii="Book Antiqua" w:hAnsi="Book Antiqua" w:cs="Book Antiqua"/>
          <w:b/>
          <w:sz w:val="20"/>
          <w:szCs w:val="20"/>
        </w:rPr>
        <w:t>8</w:t>
      </w:r>
      <w:r w:rsidRPr="006B256B">
        <w:rPr>
          <w:rFonts w:ascii="Book Antiqua" w:hAnsi="Book Antiqua" w:cs="Book Antiqua"/>
          <w:b/>
          <w:sz w:val="20"/>
          <w:szCs w:val="20"/>
        </w:rPr>
        <w:t>0%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:rsidR="00872BE6" w:rsidRPr="00D9722D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9722D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wartość wyrażona w jednostkach pieniężnych, </w:t>
      </w:r>
      <w:r w:rsidRPr="00D72D5F">
        <w:rPr>
          <w:rFonts w:ascii="Book Antiqua" w:hAnsi="Book Antiqua" w:cs="Book Antiqua"/>
          <w:sz w:val="20"/>
          <w:szCs w:val="20"/>
        </w:rPr>
        <w:t>którą kupujący jest obowiązany zap</w:t>
      </w:r>
      <w:r>
        <w:rPr>
          <w:rFonts w:ascii="Book Antiqua" w:hAnsi="Book Antiqua" w:cs="Book Antiqua"/>
          <w:sz w:val="20"/>
          <w:szCs w:val="20"/>
        </w:rPr>
        <w:t>łacić przedsiębiorcy za usługę. W cenie uwzględni się podatek VAT oraz podatek akcyzowy jeżeli na podstawie odrębnych przepisów sprzedaż podlega obciążeniu podatkiem VAT oraz podatkiem akcyzowym.</w:t>
      </w:r>
    </w:p>
    <w:p w:rsidR="00872BE6" w:rsidRDefault="00872BE6" w:rsidP="007E3387">
      <w:pPr>
        <w:spacing w:after="120" w:line="360" w:lineRule="auto"/>
        <w:ind w:left="425"/>
        <w:jc w:val="both"/>
        <w:rPr>
          <w:rFonts w:ascii="Book Antiqua" w:hAnsi="Book Antiqua" w:cs="Book Antiqua"/>
          <w:sz w:val="20"/>
          <w:szCs w:val="20"/>
        </w:rPr>
      </w:pPr>
      <w:r w:rsidRPr="00D9722D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>
        <w:rPr>
          <w:rFonts w:ascii="Book Antiqua" w:hAnsi="Book Antiqua" w:cs="Book Antiqua"/>
          <w:sz w:val="20"/>
          <w:szCs w:val="20"/>
        </w:rPr>
        <w:t>8</w:t>
      </w:r>
      <w:r w:rsidRPr="00D9722D">
        <w:rPr>
          <w:rFonts w:ascii="Book Antiqua" w:hAnsi="Book Antiqua" w:cs="Book Antiqua"/>
          <w:sz w:val="20"/>
          <w:szCs w:val="20"/>
        </w:rPr>
        <w:t>0 pkt.</w:t>
      </w:r>
    </w:p>
    <w:p w:rsidR="00CA0B07" w:rsidRPr="004117BE" w:rsidRDefault="00CA0B07" w:rsidP="00CA0B07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dla kryt</w:t>
      </w:r>
      <w:r w:rsidRPr="004117BE">
        <w:rPr>
          <w:rFonts w:ascii="Book Antiqua" w:hAnsi="Book Antiqua" w:cs="Book Antiqua"/>
          <w:b/>
          <w:bCs/>
          <w:sz w:val="20"/>
          <w:szCs w:val="20"/>
        </w:rPr>
        <w:t>erium „</w:t>
      </w:r>
      <w:r>
        <w:rPr>
          <w:rFonts w:ascii="Book Antiqua" w:hAnsi="Book Antiqua" w:cs="Book Antiqua"/>
          <w:b/>
          <w:bCs/>
          <w:sz w:val="20"/>
          <w:szCs w:val="20"/>
        </w:rPr>
        <w:t>Okres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 gwarancji</w:t>
      </w:r>
      <w:r w:rsidRPr="004117BE">
        <w:rPr>
          <w:rFonts w:ascii="Book Antiqua" w:hAnsi="Book Antiqua" w:cs="Book Antiqua"/>
          <w:b/>
          <w:bCs/>
          <w:sz w:val="20"/>
          <w:szCs w:val="20"/>
        </w:rPr>
        <w:t xml:space="preserve">”: </w:t>
      </w:r>
      <w:r>
        <w:rPr>
          <w:rFonts w:ascii="Book Antiqua" w:hAnsi="Book Antiqua" w:cs="Book Antiqua"/>
          <w:sz w:val="20"/>
          <w:szCs w:val="20"/>
        </w:rPr>
        <w:t>G</w:t>
      </w:r>
      <w:r w:rsidRPr="004117BE">
        <w:rPr>
          <w:rFonts w:ascii="Book Antiqua" w:hAnsi="Book Antiqua" w:cs="Book Antiqua"/>
          <w:sz w:val="20"/>
          <w:szCs w:val="20"/>
        </w:rPr>
        <w:t xml:space="preserve"> = </w:t>
      </w:r>
      <w:proofErr w:type="spellStart"/>
      <w:r>
        <w:rPr>
          <w:rFonts w:ascii="Book Antiqua" w:hAnsi="Book Antiqua" w:cs="Book Antiqua"/>
          <w:sz w:val="20"/>
          <w:szCs w:val="20"/>
        </w:rPr>
        <w:t>G</w:t>
      </w:r>
      <w:r w:rsidRPr="004117BE">
        <w:rPr>
          <w:rFonts w:ascii="Book Antiqua" w:hAnsi="Book Antiqua" w:cs="Book Antiqua"/>
          <w:sz w:val="20"/>
          <w:szCs w:val="20"/>
          <w:vertAlign w:val="subscript"/>
        </w:rPr>
        <w:t>b</w:t>
      </w:r>
      <w:proofErr w:type="spellEnd"/>
      <w:r w:rsidRPr="004117BE">
        <w:rPr>
          <w:rFonts w:ascii="Book Antiqua" w:hAnsi="Book Antiqua" w:cs="Book Antiqua"/>
          <w:sz w:val="20"/>
          <w:szCs w:val="20"/>
        </w:rPr>
        <w:t>/</w:t>
      </w:r>
      <w:r w:rsidRPr="004117BE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proofErr w:type="spellStart"/>
      <w:r>
        <w:rPr>
          <w:rFonts w:ascii="Book Antiqua" w:hAnsi="Book Antiqua" w:cs="Book Antiqua"/>
          <w:sz w:val="20"/>
          <w:szCs w:val="20"/>
        </w:rPr>
        <w:t>G</w:t>
      </w:r>
      <w:r w:rsidRPr="004117BE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4117BE">
        <w:rPr>
          <w:rFonts w:ascii="Book Antiqua" w:hAnsi="Book Antiqua" w:cs="Book Antiqua"/>
          <w:sz w:val="20"/>
          <w:szCs w:val="20"/>
          <w:vertAlign w:val="subscript"/>
        </w:rPr>
        <w:t xml:space="preserve">  </w:t>
      </w:r>
      <w:r>
        <w:rPr>
          <w:rFonts w:ascii="Book Antiqua" w:hAnsi="Book Antiqua" w:cs="Book Antiqua"/>
          <w:sz w:val="20"/>
          <w:szCs w:val="20"/>
        </w:rPr>
        <w:t>x 100 pkt x 20</w:t>
      </w:r>
      <w:r w:rsidRPr="004117BE">
        <w:rPr>
          <w:rFonts w:ascii="Book Antiqua" w:hAnsi="Book Antiqua" w:cs="Book Antiqua"/>
          <w:sz w:val="20"/>
          <w:szCs w:val="20"/>
        </w:rPr>
        <w:t>%</w:t>
      </w:r>
    </w:p>
    <w:p w:rsidR="00CA0B07" w:rsidRPr="004117BE" w:rsidRDefault="00CA0B07" w:rsidP="00CA0B07">
      <w:pPr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4117BE">
        <w:rPr>
          <w:rFonts w:ascii="Book Antiqua" w:hAnsi="Book Antiqua" w:cs="Book Antiqua"/>
          <w:sz w:val="20"/>
          <w:szCs w:val="20"/>
        </w:rPr>
        <w:t>gdzie:</w:t>
      </w:r>
    </w:p>
    <w:p w:rsidR="00CA0B07" w:rsidRPr="004117BE" w:rsidRDefault="00CA0B07" w:rsidP="00CA0B07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G</w:t>
      </w:r>
      <w:r w:rsidRPr="004117BE">
        <w:rPr>
          <w:rFonts w:ascii="Book Antiqua" w:hAnsi="Book Antiqua" w:cs="Book Antiqua"/>
          <w:sz w:val="20"/>
          <w:szCs w:val="20"/>
        </w:rPr>
        <w:t xml:space="preserve">- przyznane punkty za </w:t>
      </w:r>
      <w:r>
        <w:rPr>
          <w:rFonts w:ascii="Book Antiqua" w:hAnsi="Book Antiqua" w:cs="Book Antiqua"/>
          <w:sz w:val="20"/>
          <w:szCs w:val="20"/>
        </w:rPr>
        <w:t>zaoferowany okres</w:t>
      </w:r>
      <w:r w:rsidRPr="004117BE">
        <w:rPr>
          <w:rFonts w:ascii="Book Antiqua" w:hAnsi="Book Antiqua" w:cs="Book Antiqua"/>
          <w:sz w:val="20"/>
          <w:szCs w:val="20"/>
        </w:rPr>
        <w:t xml:space="preserve"> gwarancji</w:t>
      </w:r>
    </w:p>
    <w:p w:rsidR="00CA0B07" w:rsidRPr="004117BE" w:rsidRDefault="00CA0B07" w:rsidP="00CA0B07">
      <w:pPr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G</w:t>
      </w:r>
      <w:r w:rsidRPr="004117BE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proofErr w:type="spellEnd"/>
      <w:r w:rsidRPr="004117BE">
        <w:rPr>
          <w:rFonts w:ascii="Book Antiqua" w:hAnsi="Book Antiqua" w:cs="Book Antiqua"/>
          <w:sz w:val="20"/>
          <w:szCs w:val="20"/>
        </w:rPr>
        <w:t xml:space="preserve">- </w:t>
      </w:r>
      <w:r>
        <w:rPr>
          <w:rFonts w:ascii="Book Antiqua" w:hAnsi="Book Antiqua" w:cs="Book Antiqua"/>
          <w:sz w:val="20"/>
          <w:szCs w:val="20"/>
        </w:rPr>
        <w:t>okres</w:t>
      </w:r>
      <w:r w:rsidRPr="004117BE">
        <w:rPr>
          <w:rFonts w:ascii="Book Antiqua" w:hAnsi="Book Antiqua" w:cs="Book Antiqua"/>
          <w:sz w:val="20"/>
          <w:szCs w:val="20"/>
        </w:rPr>
        <w:t xml:space="preserve"> gwarancji badanej oferty</w:t>
      </w:r>
    </w:p>
    <w:p w:rsidR="00CA0B07" w:rsidRPr="004117BE" w:rsidRDefault="00CA0B07" w:rsidP="00CA0B07">
      <w:pPr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G</w:t>
      </w:r>
      <w:r w:rsidRPr="004117BE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4117BE">
        <w:rPr>
          <w:rFonts w:ascii="Book Antiqua" w:hAnsi="Book Antiqua" w:cs="Book Antiqua"/>
          <w:sz w:val="20"/>
          <w:szCs w:val="20"/>
        </w:rPr>
        <w:t xml:space="preserve">- najdłuższy zaoferowany </w:t>
      </w:r>
      <w:r>
        <w:rPr>
          <w:rFonts w:ascii="Book Antiqua" w:hAnsi="Book Antiqua" w:cs="Book Antiqua"/>
          <w:sz w:val="20"/>
          <w:szCs w:val="20"/>
        </w:rPr>
        <w:t>okres</w:t>
      </w:r>
      <w:r w:rsidRPr="004117BE">
        <w:rPr>
          <w:rFonts w:ascii="Book Antiqua" w:hAnsi="Book Antiqua" w:cs="Book Antiqua"/>
          <w:sz w:val="20"/>
          <w:szCs w:val="20"/>
        </w:rPr>
        <w:t xml:space="preserve"> gwarancji</w:t>
      </w:r>
    </w:p>
    <w:p w:rsidR="00CA0B07" w:rsidRPr="007E3387" w:rsidRDefault="00CA0B07" w:rsidP="00CA0B07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7E3387">
        <w:rPr>
          <w:rFonts w:ascii="Book Antiqua" w:hAnsi="Book Antiqua" w:cs="Book Antiqua"/>
          <w:i/>
          <w:sz w:val="20"/>
          <w:szCs w:val="20"/>
        </w:rPr>
        <w:t>Opis kryterium:</w:t>
      </w:r>
    </w:p>
    <w:p w:rsidR="00CA0B07" w:rsidRPr="004117BE" w:rsidRDefault="00CA0B07" w:rsidP="00CA0B07">
      <w:pPr>
        <w:spacing w:line="360" w:lineRule="auto"/>
        <w:ind w:left="426"/>
        <w:jc w:val="both"/>
        <w:rPr>
          <w:rFonts w:ascii="Book Antiqua" w:hAnsi="Book Antiqua"/>
          <w:sz w:val="20"/>
          <w:szCs w:val="20"/>
          <w:u w:val="single"/>
        </w:rPr>
      </w:pPr>
      <w:r w:rsidRPr="004117BE">
        <w:rPr>
          <w:rFonts w:ascii="Book Antiqua" w:hAnsi="Book Antiqua" w:cs="Book Antiqua"/>
          <w:sz w:val="20"/>
          <w:szCs w:val="20"/>
        </w:rPr>
        <w:t xml:space="preserve">Oceniając ofertę wg kryterium związanym z </w:t>
      </w:r>
      <w:r>
        <w:rPr>
          <w:rFonts w:ascii="Book Antiqua" w:hAnsi="Book Antiqua" w:cs="Book Antiqua"/>
          <w:sz w:val="20"/>
          <w:szCs w:val="20"/>
        </w:rPr>
        <w:t>okresem</w:t>
      </w:r>
      <w:r w:rsidRPr="004117BE">
        <w:rPr>
          <w:rFonts w:ascii="Book Antiqua" w:hAnsi="Book Antiqua" w:cs="Book Antiqua"/>
          <w:sz w:val="20"/>
          <w:szCs w:val="20"/>
        </w:rPr>
        <w:t xml:space="preserve"> gwarancji Zamawiający będzie oceniał czas udzielonej gwarancji, licząc od dnia zrealizowania przedmiotu zamówienia.</w:t>
      </w:r>
      <w:r>
        <w:rPr>
          <w:rFonts w:ascii="Book Antiqua" w:hAnsi="Book Antiqua" w:cs="Book Antiqua"/>
          <w:sz w:val="20"/>
          <w:szCs w:val="20"/>
        </w:rPr>
        <w:t xml:space="preserve"> Minimalny okres gwarancji to 3 lata, maksymalny okres gwarancji to 5 lat.</w:t>
      </w:r>
    </w:p>
    <w:p w:rsidR="00CA0B07" w:rsidRPr="00BB3261" w:rsidRDefault="00CA0B07" w:rsidP="007E3387">
      <w:pPr>
        <w:tabs>
          <w:tab w:val="left" w:pos="0"/>
          <w:tab w:val="left" w:pos="284"/>
        </w:tabs>
        <w:autoSpaceDE w:val="0"/>
        <w:spacing w:after="120"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4117BE">
        <w:rPr>
          <w:rFonts w:ascii="Book Antiqua" w:hAnsi="Book Antiqua" w:cs="Book Antiqua"/>
          <w:sz w:val="20"/>
          <w:szCs w:val="20"/>
        </w:rPr>
        <w:t xml:space="preserve">W </w:t>
      </w:r>
      <w:r w:rsidRPr="00BB3261">
        <w:rPr>
          <w:rFonts w:ascii="Book Antiqua" w:hAnsi="Book Antiqua" w:cs="Book Antiqua"/>
          <w:sz w:val="20"/>
          <w:szCs w:val="20"/>
        </w:rPr>
        <w:t>kryterium tym Wykon</w:t>
      </w:r>
      <w:r>
        <w:rPr>
          <w:rFonts w:ascii="Book Antiqua" w:hAnsi="Book Antiqua" w:cs="Book Antiqua"/>
          <w:sz w:val="20"/>
          <w:szCs w:val="20"/>
        </w:rPr>
        <w:t>awca może otrzymać maksymalnie 20</w:t>
      </w:r>
      <w:r w:rsidRPr="00BB3261">
        <w:rPr>
          <w:rFonts w:ascii="Book Antiqua" w:hAnsi="Book Antiqua" w:cs="Book Antiqua"/>
          <w:sz w:val="20"/>
          <w:szCs w:val="20"/>
        </w:rPr>
        <w:t xml:space="preserve"> pkt.</w:t>
      </w:r>
    </w:p>
    <w:p w:rsidR="00872BE6" w:rsidRPr="00BB3261" w:rsidRDefault="00872BE6" w:rsidP="00872BE6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</w:rPr>
      </w:pPr>
      <w:r w:rsidRPr="00BB3261">
        <w:rPr>
          <w:rFonts w:ascii="Book Antiqua" w:hAnsi="Book Antiqua" w:cs="Book Antiqua"/>
          <w:b/>
          <w:bCs/>
        </w:rPr>
        <w:t xml:space="preserve">Łączna ilość punktów ocenianej </w:t>
      </w:r>
      <w:r>
        <w:rPr>
          <w:rFonts w:ascii="Book Antiqua" w:hAnsi="Book Antiqua" w:cs="Book Antiqua"/>
          <w:b/>
          <w:bCs/>
        </w:rPr>
        <w:t>oferty (oc</w:t>
      </w:r>
      <w:r w:rsidR="00CA0B07">
        <w:rPr>
          <w:rFonts w:ascii="Book Antiqua" w:hAnsi="Book Antiqua" w:cs="Book Antiqua"/>
          <w:b/>
          <w:bCs/>
        </w:rPr>
        <w:t>ena końcowa): W = C + G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 xml:space="preserve">gdzie: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BB3261">
        <w:rPr>
          <w:rFonts w:ascii="Book Antiqua" w:hAnsi="Book Antiqua" w:cs="Book Antiqua"/>
          <w:sz w:val="20"/>
          <w:szCs w:val="20"/>
        </w:rPr>
        <w:t xml:space="preserve">ocena końcowa,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sz w:val="20"/>
          <w:szCs w:val="20"/>
        </w:rPr>
        <w:t>cenę</w:t>
      </w:r>
      <w:r w:rsidRPr="00BB3261">
        <w:rPr>
          <w:rFonts w:ascii="Book Antiqua" w:hAnsi="Book Antiqua" w:cs="Book Antiqua"/>
          <w:sz w:val="20"/>
          <w:szCs w:val="20"/>
        </w:rPr>
        <w:t xml:space="preserve">, </w:t>
      </w:r>
    </w:p>
    <w:p w:rsidR="00872BE6" w:rsidRPr="00BB3261" w:rsidRDefault="00872BE6" w:rsidP="00AF037E">
      <w:pPr>
        <w:pStyle w:val="Tekstpodstawowywcity"/>
        <w:tabs>
          <w:tab w:val="left" w:pos="284"/>
        </w:tabs>
        <w:spacing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lastRenderedPageBreak/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0A531A" w:rsidRPr="00407685" w:rsidRDefault="000A531A" w:rsidP="007E3387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:rsidR="000A531A" w:rsidRPr="00407685" w:rsidRDefault="000A531A" w:rsidP="00800EF0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852714" w:rsidRPr="00852714" w:rsidTr="0014346D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Pr="00F13357" w:rsidRDefault="00F13357" w:rsidP="00F13357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 w:rsidRPr="00F13357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10</w:t>
            </w:r>
            <w:r w:rsidR="000A531A" w:rsidRPr="00F13357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 w:rsidRPr="00F13357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8</w:t>
            </w:r>
            <w:r w:rsidR="00FA778B" w:rsidRPr="00F13357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F13357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Pr="00F13357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F13357"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Pr="00F13357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 w:rsidRPr="00F13357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 w:rsidRPr="00F13357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 w:rsidRPr="00F13357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:rsidR="007E3387" w:rsidRPr="00583B30" w:rsidRDefault="007E3387" w:rsidP="007E3387">
      <w:pPr>
        <w:pStyle w:val="Akapitzlist"/>
        <w:spacing w:after="0" w:line="360" w:lineRule="auto"/>
        <w:ind w:left="1134" w:right="72"/>
        <w:jc w:val="both"/>
        <w:rPr>
          <w:rFonts w:ascii="Book Antiqua" w:hAnsi="Book Antiqua"/>
        </w:rPr>
      </w:pPr>
      <w:r w:rsidRPr="00583B30">
        <w:rPr>
          <w:rFonts w:ascii="Book Antiqua" w:eastAsia="Times New Roman" w:hAnsi="Book Antiqua"/>
        </w:rPr>
        <w:t xml:space="preserve">Wykonawca musi wykazać, że dysponuje </w:t>
      </w:r>
      <w:r w:rsidRPr="00583B30">
        <w:rPr>
          <w:rFonts w:ascii="Book Antiqua" w:hAnsi="Book Antiqua"/>
        </w:rPr>
        <w:t>osobą/osobami zdolnymi do wykonania zamówienia tj.</w:t>
      </w:r>
    </w:p>
    <w:p w:rsidR="007E3387" w:rsidRDefault="007E3387" w:rsidP="007E3387">
      <w:pPr>
        <w:pStyle w:val="Akapitzlist"/>
        <w:tabs>
          <w:tab w:val="left" w:pos="1134"/>
          <w:tab w:val="left" w:pos="1276"/>
        </w:tabs>
        <w:spacing w:after="0" w:line="360" w:lineRule="auto"/>
        <w:ind w:left="1134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/>
        </w:rPr>
        <w:t>Zamawiający uzna, ż</w:t>
      </w:r>
      <w:r w:rsidRPr="00583B30">
        <w:rPr>
          <w:rFonts w:ascii="Book Antiqua" w:hAnsi="Book Antiqua"/>
        </w:rPr>
        <w:t>e Wykonawca spełnia niniejszy warunek, jeżeli wykaże, że dysponuje lub będzie dysponować co najmniej 1 osobą posiadającą uprawnienia kierownika ds.</w:t>
      </w:r>
      <w:r>
        <w:rPr>
          <w:rFonts w:ascii="Book Antiqua" w:hAnsi="Book Antiqua"/>
        </w:rPr>
        <w:t xml:space="preserve"> sanitarnych.</w:t>
      </w:r>
    </w:p>
    <w:p w:rsidR="007A5042" w:rsidRDefault="007A5042" w:rsidP="007E3387">
      <w:pPr>
        <w:suppressAutoHyphens/>
        <w:spacing w:after="120" w:line="360" w:lineRule="auto"/>
        <w:ind w:left="425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lastRenderedPageBreak/>
        <w:t>W celu potwierdzenia warunków udziału w postępowaniu Wykonawca powinien złożyć podpisany formularz ofertowy (załącznik nr 1 do zapytania ofertowego).</w:t>
      </w:r>
      <w:r w:rsidR="007E3387">
        <w:rPr>
          <w:rFonts w:ascii="Book Antiqua" w:hAnsi="Book Antiqua" w:cs="Book Antiqua"/>
          <w:color w:val="000000"/>
          <w:sz w:val="20"/>
          <w:szCs w:val="20"/>
          <w:lang w:eastAsia="ar-SA"/>
        </w:rPr>
        <w:t xml:space="preserve"> </w:t>
      </w:r>
      <w:r w:rsidR="007E3387" w:rsidRPr="0032116E">
        <w:rPr>
          <w:rFonts w:ascii="Book Antiqua" w:hAnsi="Book Antiqua" w:cs="Book Antiqua"/>
          <w:sz w:val="20"/>
          <w:szCs w:val="20"/>
          <w:lang w:eastAsia="ar-SA"/>
        </w:rPr>
        <w:t>oraz</w:t>
      </w:r>
      <w:r w:rsidR="007E3387" w:rsidRPr="0032116E">
        <w:rPr>
          <w:rFonts w:ascii="Book Antiqua" w:hAnsi="Book Antiqua" w:cs="Arial"/>
          <w:bCs/>
          <w:sz w:val="20"/>
          <w:szCs w:val="20"/>
        </w:rPr>
        <w:t xml:space="preserve"> </w:t>
      </w:r>
      <w:r w:rsidR="007E3387" w:rsidRPr="003A3FEA">
        <w:rPr>
          <w:rFonts w:ascii="Book Antiqua" w:hAnsi="Book Antiqua"/>
          <w:sz w:val="20"/>
          <w:szCs w:val="20"/>
        </w:rPr>
        <w:t xml:space="preserve">dysponuje lub będzie dysponować co najmniej </w:t>
      </w:r>
      <w:r w:rsidR="007E3387">
        <w:rPr>
          <w:rFonts w:ascii="Book Antiqua" w:hAnsi="Book Antiqua"/>
          <w:sz w:val="20"/>
          <w:szCs w:val="20"/>
        </w:rPr>
        <w:t>1</w:t>
      </w:r>
      <w:r w:rsidR="007E3387" w:rsidRPr="003A3FEA">
        <w:rPr>
          <w:rFonts w:ascii="Book Antiqua" w:hAnsi="Book Antiqua"/>
          <w:sz w:val="20"/>
          <w:szCs w:val="20"/>
        </w:rPr>
        <w:t xml:space="preserve"> </w:t>
      </w:r>
      <w:r w:rsidR="007E3387">
        <w:rPr>
          <w:rFonts w:ascii="Book Antiqua" w:hAnsi="Book Antiqua"/>
          <w:sz w:val="20"/>
          <w:szCs w:val="20"/>
        </w:rPr>
        <w:t xml:space="preserve">osobą, która </w:t>
      </w:r>
      <w:r w:rsidR="007E3387" w:rsidRPr="00D66C2B">
        <w:rPr>
          <w:rFonts w:ascii="Book Antiqua" w:hAnsi="Book Antiqua"/>
          <w:sz w:val="20"/>
          <w:szCs w:val="20"/>
        </w:rPr>
        <w:t>posiadają</w:t>
      </w:r>
      <w:r w:rsidR="007E3387" w:rsidRPr="003613BE">
        <w:rPr>
          <w:rFonts w:ascii="Book Antiqua" w:hAnsi="Book Antiqua"/>
          <w:sz w:val="20"/>
          <w:szCs w:val="20"/>
        </w:rPr>
        <w:t xml:space="preserve"> uprawnienia</w:t>
      </w:r>
      <w:r w:rsidR="007E3387">
        <w:rPr>
          <w:rFonts w:ascii="Book Antiqua" w:hAnsi="Book Antiqua"/>
          <w:sz w:val="20"/>
          <w:szCs w:val="20"/>
        </w:rPr>
        <w:t xml:space="preserve"> kierownicze ds. sanitarnych.</w:t>
      </w:r>
    </w:p>
    <w:p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:rsidR="000A531A" w:rsidRDefault="000A531A" w:rsidP="00AF037E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:rsidR="000A531A" w:rsidRPr="00F13357" w:rsidRDefault="000A531A" w:rsidP="00AF037E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F13357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 w:rsidRPr="00F13357">
        <w:rPr>
          <w:rFonts w:ascii="Book Antiqua" w:hAnsi="Book Antiqua" w:cs="Book Antiqua"/>
          <w:sz w:val="20"/>
          <w:szCs w:val="20"/>
          <w:u w:val="single"/>
        </w:rPr>
        <w:t>,</w:t>
      </w:r>
      <w:r w:rsidRPr="00F13357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 w:rsidRPr="00F13357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13357">
        <w:rPr>
          <w:rFonts w:ascii="Book Antiqua" w:hAnsi="Book Antiqua"/>
          <w:sz w:val="20"/>
          <w:u w:val="single"/>
          <w:shd w:val="clear" w:color="auto" w:fill="FFFFFF"/>
        </w:rPr>
        <w:lastRenderedPageBreak/>
        <w:t>zeskanować i dołączyć do oferty w formie załącznika na platformie zakupowej.</w:t>
      </w:r>
      <w:r w:rsidR="00F13357" w:rsidRPr="00F13357">
        <w:rPr>
          <w:rFonts w:ascii="Book Antiqua" w:hAnsi="Book Antiqua"/>
          <w:sz w:val="20"/>
          <w:u w:val="single"/>
          <w:shd w:val="clear" w:color="auto" w:fill="FFFFFF"/>
        </w:rPr>
        <w:t xml:space="preserve"> Dopuszcza się złożenie oferty opatrzonej podpisem elektronicznym kwalifikowanym.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</w:t>
      </w:r>
      <w:r w:rsidR="00D23C0A">
        <w:rPr>
          <w:rFonts w:ascii="Book Antiqua" w:hAnsi="Book Antiqua" w:cs="Arial"/>
          <w:sz w:val="18"/>
          <w:szCs w:val="20"/>
        </w:rPr>
        <w:t>2</w:t>
      </w:r>
      <w:r w:rsidR="00CA0B07">
        <w:rPr>
          <w:rFonts w:ascii="Book Antiqua" w:hAnsi="Book Antiqua" w:cs="Arial"/>
          <w:sz w:val="18"/>
          <w:szCs w:val="20"/>
        </w:rPr>
        <w:t>8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:rsidR="000A531A" w:rsidRPr="00260740" w:rsidRDefault="000A531A" w:rsidP="00AF037E">
      <w:pPr>
        <w:numPr>
          <w:ilvl w:val="0"/>
          <w:numId w:val="4"/>
        </w:numPr>
        <w:spacing w:after="120" w:line="36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:rsidR="004E39DD" w:rsidRPr="003441C5" w:rsidRDefault="004E39DD" w:rsidP="0040454C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:rsidR="008667E9" w:rsidRPr="00F13357" w:rsidRDefault="004E39DD" w:rsidP="004A669B">
      <w:pPr>
        <w:numPr>
          <w:ilvl w:val="0"/>
          <w:numId w:val="1"/>
        </w:numPr>
        <w:spacing w:line="360" w:lineRule="auto"/>
        <w:rPr>
          <w:rStyle w:val="Hipercze"/>
          <w:rFonts w:ascii="Book Antiqua" w:hAnsi="Book Antiqua" w:cs="Book Antiqua"/>
          <w:color w:val="auto"/>
          <w:sz w:val="18"/>
          <w:szCs w:val="18"/>
          <w:u w:val="none"/>
        </w:rPr>
      </w:pPr>
      <w:r w:rsidRPr="008667E9">
        <w:rPr>
          <w:rFonts w:ascii="Book Antiqua" w:hAnsi="Book Antiqua" w:cs="Times"/>
          <w:bCs/>
          <w:sz w:val="18"/>
          <w:szCs w:val="18"/>
        </w:rPr>
        <w:t>w sprawach merytorycznych</w:t>
      </w:r>
      <w:r w:rsidRPr="008667E9">
        <w:rPr>
          <w:rFonts w:ascii="Book Antiqua" w:hAnsi="Book Antiqua" w:cs="Times"/>
          <w:b/>
          <w:bCs/>
          <w:sz w:val="18"/>
          <w:szCs w:val="18"/>
        </w:rPr>
        <w:t>:</w:t>
      </w:r>
      <w:r w:rsidR="000052D8" w:rsidRPr="008667E9">
        <w:rPr>
          <w:rFonts w:ascii="Book Antiqua" w:hAnsi="Book Antiqua" w:cs="Tahoma"/>
          <w:sz w:val="18"/>
          <w:szCs w:val="18"/>
        </w:rPr>
        <w:t xml:space="preserve"> </w:t>
      </w:r>
      <w:r w:rsidR="004A669B">
        <w:rPr>
          <w:rFonts w:ascii="Book Antiqua" w:hAnsi="Book Antiqua" w:cs="Tahoma"/>
          <w:sz w:val="18"/>
          <w:szCs w:val="18"/>
        </w:rPr>
        <w:br/>
      </w:r>
      <w:r w:rsidR="00F13357" w:rsidRPr="00F13357">
        <w:rPr>
          <w:rFonts w:ascii="Book Antiqua" w:hAnsi="Book Antiqua" w:cs="Times"/>
          <w:bCs/>
          <w:sz w:val="20"/>
          <w:szCs w:val="20"/>
        </w:rPr>
        <w:t xml:space="preserve">Monika </w:t>
      </w:r>
      <w:proofErr w:type="spellStart"/>
      <w:r w:rsidR="00F13357" w:rsidRPr="00F13357">
        <w:rPr>
          <w:rFonts w:ascii="Book Antiqua" w:hAnsi="Book Antiqua" w:cs="Times"/>
          <w:bCs/>
          <w:sz w:val="20"/>
          <w:szCs w:val="20"/>
        </w:rPr>
        <w:t>Andrearczyk</w:t>
      </w:r>
      <w:proofErr w:type="spellEnd"/>
      <w:r w:rsidR="00CA0B07" w:rsidRPr="00F13357">
        <w:rPr>
          <w:rFonts w:ascii="Book Antiqua" w:hAnsi="Book Antiqua" w:cs="Times"/>
          <w:bCs/>
          <w:sz w:val="20"/>
          <w:szCs w:val="20"/>
        </w:rPr>
        <w:t xml:space="preserve"> – tel. (52) 34-19-1</w:t>
      </w:r>
      <w:r w:rsidR="00F13357" w:rsidRPr="00F13357">
        <w:rPr>
          <w:rFonts w:ascii="Book Antiqua" w:hAnsi="Book Antiqua" w:cs="Times"/>
          <w:bCs/>
          <w:sz w:val="20"/>
          <w:szCs w:val="20"/>
        </w:rPr>
        <w:t>32</w:t>
      </w:r>
      <w:r w:rsidR="002F254B" w:rsidRPr="00F13357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2F254B" w:rsidRPr="00F13357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2F254B" w:rsidRPr="00F13357">
        <w:rPr>
          <w:rFonts w:ascii="Book Antiqua" w:hAnsi="Book Antiqua" w:cs="Book Antiqua"/>
          <w:sz w:val="20"/>
          <w:szCs w:val="20"/>
          <w:lang w:val="de-DE"/>
        </w:rPr>
        <w:t xml:space="preserve">: </w:t>
      </w:r>
      <w:r w:rsidR="00F13357" w:rsidRPr="00F13357">
        <w:rPr>
          <w:rFonts w:ascii="Book Antiqua" w:hAnsi="Book Antiqua"/>
          <w:sz w:val="20"/>
          <w:lang w:val="de-DE"/>
        </w:rPr>
        <w:t>monika.kulik</w:t>
      </w:r>
      <w:r w:rsidR="004A669B" w:rsidRPr="00F13357">
        <w:rPr>
          <w:rFonts w:ascii="Book Antiqua" w:hAnsi="Book Antiqua"/>
          <w:sz w:val="20"/>
          <w:lang w:val="de-DE"/>
        </w:rPr>
        <w:t>@ukw.edu.pl</w:t>
      </w:r>
    </w:p>
    <w:p w:rsidR="004E39DD" w:rsidRPr="00F13357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F13357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F13357">
        <w:rPr>
          <w:rFonts w:ascii="Book Antiqua" w:hAnsi="Book Antiqua" w:cs="Book Antiqua"/>
          <w:sz w:val="18"/>
          <w:szCs w:val="18"/>
        </w:rPr>
        <w:t xml:space="preserve">Agnieszka </w:t>
      </w:r>
      <w:r w:rsidR="00F13357" w:rsidRPr="00F13357">
        <w:rPr>
          <w:rFonts w:ascii="Book Antiqua" w:hAnsi="Book Antiqua" w:cs="Book Antiqua"/>
          <w:sz w:val="18"/>
          <w:szCs w:val="18"/>
        </w:rPr>
        <w:t xml:space="preserve">Jankowska </w:t>
      </w:r>
      <w:r w:rsidRPr="00F13357">
        <w:rPr>
          <w:rFonts w:ascii="Book Antiqua" w:hAnsi="Book Antiqua" w:cs="Book Antiqua"/>
          <w:sz w:val="18"/>
          <w:szCs w:val="18"/>
        </w:rPr>
        <w:t>,</w:t>
      </w:r>
      <w:r w:rsidRPr="00F13357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F13357">
        <w:rPr>
          <w:rFonts w:ascii="Book Antiqua" w:hAnsi="Book Antiqua" w:cs="Book Antiqua"/>
          <w:sz w:val="18"/>
          <w:szCs w:val="18"/>
        </w:rPr>
        <w:t>) 34-19-16</w:t>
      </w:r>
      <w:r w:rsidR="00F13357" w:rsidRPr="00F13357">
        <w:rPr>
          <w:rFonts w:ascii="Book Antiqua" w:hAnsi="Book Antiqua" w:cs="Book Antiqua"/>
          <w:sz w:val="18"/>
          <w:szCs w:val="18"/>
        </w:rPr>
        <w:t>7</w:t>
      </w:r>
      <w:r w:rsidRPr="00F13357">
        <w:rPr>
          <w:rFonts w:ascii="Book Antiqua" w:hAnsi="Book Antiqua" w:cs="Book Antiqua"/>
          <w:sz w:val="18"/>
          <w:szCs w:val="18"/>
        </w:rPr>
        <w:t xml:space="preserve">, </w:t>
      </w:r>
      <w:hyperlink r:id="rId9" w:history="1">
        <w:r w:rsidRPr="00F13357">
          <w:rPr>
            <w:rStyle w:val="Hipercze"/>
            <w:rFonts w:ascii="Book Antiqua" w:hAnsi="Book Antiqua" w:cs="Book Antiqua"/>
            <w:color w:val="auto"/>
            <w:sz w:val="18"/>
            <w:szCs w:val="18"/>
            <w:u w:val="none"/>
          </w:rPr>
          <w:t>zampub@ukw.edu.pl</w:t>
        </w:r>
      </w:hyperlink>
    </w:p>
    <w:p w:rsidR="00FC6CEF" w:rsidRPr="00F13357" w:rsidRDefault="00FC6CEF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9A0A5D" w:rsidRPr="00F13357" w:rsidRDefault="009A0A5D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9A0A5D" w:rsidRPr="00F13357" w:rsidRDefault="00F13357" w:rsidP="009A0A5D">
      <w:pPr>
        <w:jc w:val="right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Z-ca </w:t>
      </w:r>
      <w:r w:rsidR="009A0A5D" w:rsidRPr="00F13357">
        <w:rPr>
          <w:rFonts w:ascii="Century Gothic" w:hAnsi="Century Gothic"/>
          <w:szCs w:val="20"/>
        </w:rPr>
        <w:t>Kanclerz</w:t>
      </w:r>
      <w:r w:rsidR="003A7200">
        <w:rPr>
          <w:rFonts w:ascii="Century Gothic" w:hAnsi="Century Gothic"/>
          <w:szCs w:val="20"/>
        </w:rPr>
        <w:t>a</w:t>
      </w:r>
      <w:r w:rsidR="009A0A5D" w:rsidRPr="00F13357">
        <w:rPr>
          <w:rFonts w:ascii="Century Gothic" w:hAnsi="Century Gothic"/>
          <w:szCs w:val="20"/>
        </w:rPr>
        <w:t xml:space="preserve"> UKW</w:t>
      </w:r>
    </w:p>
    <w:p w:rsidR="009A0A5D" w:rsidRPr="00F13357" w:rsidRDefault="009A0A5D" w:rsidP="009A0A5D">
      <w:pPr>
        <w:jc w:val="right"/>
        <w:rPr>
          <w:rFonts w:ascii="Century Gothic" w:hAnsi="Century Gothic"/>
          <w:szCs w:val="20"/>
        </w:rPr>
      </w:pPr>
    </w:p>
    <w:p w:rsidR="009A0A5D" w:rsidRPr="00F13357" w:rsidRDefault="009A0A5D" w:rsidP="009A0A5D">
      <w:pPr>
        <w:jc w:val="right"/>
        <w:rPr>
          <w:rFonts w:ascii="Century Gothic" w:hAnsi="Century Gothic"/>
          <w:szCs w:val="20"/>
        </w:rPr>
      </w:pPr>
      <w:r w:rsidRPr="00F13357">
        <w:rPr>
          <w:rFonts w:ascii="Century Gothic" w:hAnsi="Century Gothic"/>
          <w:szCs w:val="20"/>
        </w:rPr>
        <w:t xml:space="preserve">Mgr </w:t>
      </w:r>
      <w:r w:rsidR="00F13357" w:rsidRPr="00F13357">
        <w:rPr>
          <w:rFonts w:ascii="Century Gothic" w:hAnsi="Century Gothic"/>
          <w:szCs w:val="20"/>
        </w:rPr>
        <w:t xml:space="preserve">Mariola </w:t>
      </w:r>
      <w:proofErr w:type="spellStart"/>
      <w:r w:rsidR="00F13357" w:rsidRPr="00F13357">
        <w:rPr>
          <w:rFonts w:ascii="Century Gothic" w:hAnsi="Century Gothic"/>
          <w:szCs w:val="20"/>
        </w:rPr>
        <w:t>Majorkowska</w:t>
      </w:r>
      <w:proofErr w:type="spellEnd"/>
    </w:p>
    <w:p w:rsidR="00BD63BD" w:rsidRPr="00F13357" w:rsidRDefault="00BD63BD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3B1EC3" w:rsidRPr="00852714" w:rsidRDefault="003B1EC3">
      <w:pPr>
        <w:rPr>
          <w:rFonts w:ascii="Book Antiqua" w:hAnsi="Book Antiqua"/>
          <w:color w:val="FF0000"/>
          <w:sz w:val="20"/>
          <w:szCs w:val="20"/>
        </w:rPr>
      </w:pPr>
      <w:r w:rsidRPr="00852714">
        <w:rPr>
          <w:rFonts w:ascii="Book Antiqua" w:hAnsi="Book Antiqua"/>
          <w:color w:val="FF0000"/>
          <w:sz w:val="20"/>
          <w:szCs w:val="20"/>
        </w:rPr>
        <w:br w:type="page"/>
      </w:r>
    </w:p>
    <w:p w:rsidR="004370D2" w:rsidRPr="00F13357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F13357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F13357">
        <w:rPr>
          <w:rFonts w:ascii="Book Antiqua" w:hAnsi="Book Antiqua"/>
          <w:i/>
          <w:sz w:val="20"/>
          <w:szCs w:val="20"/>
        </w:rPr>
        <w:t>1</w:t>
      </w:r>
    </w:p>
    <w:p w:rsidR="004370D2" w:rsidRPr="00F13357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F13357">
        <w:rPr>
          <w:rFonts w:ascii="Book Antiqua" w:hAnsi="Book Antiqua" w:cs="Arial"/>
          <w:b/>
          <w:bCs/>
        </w:rPr>
        <w:t>FORMULARZ OFERTOWY</w:t>
      </w:r>
    </w:p>
    <w:p w:rsidR="004370D2" w:rsidRPr="00F13357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F13357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F13357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F13357">
        <w:rPr>
          <w:rFonts w:ascii="Book Antiqua" w:hAnsi="Book Antiqua"/>
          <w:b/>
          <w:sz w:val="22"/>
          <w:szCs w:val="22"/>
        </w:rPr>
        <w:t>D</w:t>
      </w:r>
      <w:r w:rsidRPr="00F13357">
        <w:rPr>
          <w:rFonts w:ascii="Book Antiqua" w:hAnsi="Book Antiqua"/>
          <w:b/>
          <w:sz w:val="22"/>
          <w:szCs w:val="22"/>
        </w:rPr>
        <w:t>ZP</w:t>
      </w:r>
      <w:r w:rsidR="00700C47" w:rsidRPr="00F13357">
        <w:rPr>
          <w:rFonts w:ascii="Book Antiqua" w:hAnsi="Book Antiqua"/>
          <w:b/>
          <w:sz w:val="22"/>
          <w:szCs w:val="22"/>
        </w:rPr>
        <w:t>-282</w:t>
      </w:r>
      <w:r w:rsidRPr="00F13357">
        <w:rPr>
          <w:rFonts w:ascii="Book Antiqua" w:hAnsi="Book Antiqua"/>
          <w:b/>
          <w:sz w:val="22"/>
          <w:szCs w:val="22"/>
        </w:rPr>
        <w:t>-ZO</w:t>
      </w:r>
      <w:r w:rsidR="00872BE6" w:rsidRPr="00F13357">
        <w:rPr>
          <w:rFonts w:ascii="Book Antiqua" w:hAnsi="Book Antiqua"/>
          <w:b/>
          <w:sz w:val="22"/>
          <w:szCs w:val="22"/>
        </w:rPr>
        <w:t>-</w:t>
      </w:r>
      <w:r w:rsidR="00F13357" w:rsidRPr="00F13357">
        <w:rPr>
          <w:rFonts w:ascii="Book Antiqua" w:hAnsi="Book Antiqua"/>
          <w:b/>
          <w:sz w:val="22"/>
          <w:szCs w:val="22"/>
        </w:rPr>
        <w:t>4</w:t>
      </w:r>
      <w:r w:rsidR="00D23C0A" w:rsidRPr="00F13357">
        <w:rPr>
          <w:rFonts w:ascii="Book Antiqua" w:hAnsi="Book Antiqua"/>
          <w:b/>
          <w:sz w:val="22"/>
          <w:szCs w:val="22"/>
        </w:rPr>
        <w:t>2</w:t>
      </w:r>
      <w:r w:rsidRPr="00F13357">
        <w:rPr>
          <w:rFonts w:ascii="Book Antiqua" w:hAnsi="Book Antiqua"/>
          <w:b/>
          <w:sz w:val="22"/>
          <w:szCs w:val="22"/>
        </w:rPr>
        <w:t>/20</w:t>
      </w:r>
      <w:r w:rsidR="00FA778B" w:rsidRPr="00F13357">
        <w:rPr>
          <w:rFonts w:ascii="Book Antiqua" w:hAnsi="Book Antiqua"/>
          <w:b/>
          <w:sz w:val="22"/>
          <w:szCs w:val="22"/>
        </w:rPr>
        <w:t>20</w:t>
      </w:r>
    </w:p>
    <w:p w:rsidR="004370D2" w:rsidRPr="00F13357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F13357">
        <w:rPr>
          <w:rFonts w:ascii="Book Antiqua" w:hAnsi="Book Antiqua"/>
          <w:sz w:val="21"/>
          <w:szCs w:val="21"/>
        </w:rPr>
        <w:t xml:space="preserve">1. </w:t>
      </w:r>
      <w:r w:rsidRPr="00F13357">
        <w:rPr>
          <w:rFonts w:ascii="Book Antiqua" w:hAnsi="Book Antiqua"/>
          <w:sz w:val="20"/>
          <w:szCs w:val="20"/>
        </w:rPr>
        <w:t>Dane dotyczące Wykonawcy:</w:t>
      </w:r>
    </w:p>
    <w:p w:rsidR="004370D2" w:rsidRPr="00F13357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F13357">
        <w:rPr>
          <w:rFonts w:ascii="Book Antiqua" w:hAnsi="Book Antiqua" w:cs="Arial"/>
          <w:sz w:val="20"/>
          <w:szCs w:val="20"/>
        </w:rPr>
        <w:t>Nazwa:</w:t>
      </w:r>
      <w:r w:rsidRPr="00F13357">
        <w:rPr>
          <w:rFonts w:ascii="Book Antiqua" w:hAnsi="Book Antiqua" w:cs="Arial"/>
          <w:sz w:val="20"/>
          <w:szCs w:val="20"/>
        </w:rPr>
        <w:tab/>
      </w:r>
    </w:p>
    <w:p w:rsidR="004370D2" w:rsidRPr="00F13357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F13357">
        <w:rPr>
          <w:rFonts w:ascii="Book Antiqua" w:hAnsi="Book Antiqua" w:cs="Arial"/>
          <w:sz w:val="20"/>
          <w:szCs w:val="20"/>
        </w:rPr>
        <w:t>Siedziba:</w:t>
      </w:r>
      <w:r w:rsidRPr="00F13357">
        <w:rPr>
          <w:rFonts w:ascii="Book Antiqua" w:hAnsi="Book Antiqua" w:cs="Arial"/>
          <w:sz w:val="20"/>
          <w:szCs w:val="20"/>
        </w:rPr>
        <w:tab/>
      </w:r>
    </w:p>
    <w:p w:rsidR="004370D2" w:rsidRPr="00F13357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F13357">
        <w:rPr>
          <w:rFonts w:ascii="Book Antiqua" w:hAnsi="Book Antiqua" w:cs="Arial"/>
          <w:sz w:val="20"/>
          <w:szCs w:val="20"/>
        </w:rPr>
        <w:t>Nr telefonu/faksu:</w:t>
      </w:r>
      <w:r w:rsidRPr="00F13357">
        <w:rPr>
          <w:rFonts w:ascii="Book Antiqua" w:hAnsi="Book Antiqua" w:cs="Arial"/>
          <w:sz w:val="20"/>
          <w:szCs w:val="20"/>
        </w:rPr>
        <w:tab/>
      </w:r>
    </w:p>
    <w:p w:rsidR="004370D2" w:rsidRPr="00F13357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F13357">
        <w:rPr>
          <w:rFonts w:ascii="Book Antiqua" w:hAnsi="Book Antiqua" w:cs="Arial"/>
          <w:sz w:val="20"/>
          <w:szCs w:val="20"/>
        </w:rPr>
        <w:t>Nr NIP:</w:t>
      </w:r>
      <w:r w:rsidRPr="00F13357">
        <w:rPr>
          <w:rFonts w:ascii="Book Antiqua" w:hAnsi="Book Antiqua" w:cs="Arial"/>
          <w:sz w:val="20"/>
          <w:szCs w:val="20"/>
        </w:rPr>
        <w:tab/>
      </w:r>
    </w:p>
    <w:p w:rsidR="004370D2" w:rsidRPr="00F13357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F13357">
        <w:rPr>
          <w:rFonts w:ascii="Book Antiqua" w:hAnsi="Book Antiqua" w:cs="Arial"/>
          <w:sz w:val="20"/>
          <w:szCs w:val="20"/>
        </w:rPr>
        <w:t>Nr REGON:</w:t>
      </w:r>
      <w:r w:rsidRPr="00F13357">
        <w:rPr>
          <w:rFonts w:ascii="Book Antiqua" w:hAnsi="Book Antiqua" w:cs="Arial"/>
          <w:sz w:val="20"/>
          <w:szCs w:val="20"/>
        </w:rPr>
        <w:tab/>
      </w:r>
    </w:p>
    <w:p w:rsidR="004370D2" w:rsidRPr="00F13357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F13357">
        <w:rPr>
          <w:rFonts w:ascii="Book Antiqua" w:hAnsi="Book Antiqua" w:cs="Arial"/>
          <w:sz w:val="20"/>
          <w:szCs w:val="20"/>
        </w:rPr>
        <w:t>Osoba do kontaktu, tel. e-mail:</w:t>
      </w:r>
      <w:r w:rsidRPr="00F13357">
        <w:rPr>
          <w:rFonts w:ascii="Book Antiqua" w:hAnsi="Book Antiqua" w:cs="Arial"/>
          <w:sz w:val="20"/>
          <w:szCs w:val="20"/>
        </w:rPr>
        <w:tab/>
      </w:r>
    </w:p>
    <w:p w:rsidR="004370D2" w:rsidRPr="00F13357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F13357" w:rsidRPr="00F13357">
        <w:rPr>
          <w:rFonts w:ascii="Book Antiqua" w:hAnsi="Book Antiqua"/>
          <w:i/>
          <w:sz w:val="20"/>
          <w:szCs w:val="20"/>
        </w:rPr>
        <w:t xml:space="preserve">Wykonanie robót </w:t>
      </w:r>
      <w:r w:rsidR="00F13357" w:rsidRPr="00F13357">
        <w:rPr>
          <w:rFonts w:ascii="Book Antiqua" w:hAnsi="Book Antiqua" w:cstheme="minorBidi"/>
          <w:i/>
          <w:sz w:val="20"/>
          <w:szCs w:val="20"/>
        </w:rPr>
        <w:t xml:space="preserve">budowlanych na III piętrze w budynku dydaktyczno-administracyjnym w Bydgoszczy przy ul. Jagiellońskiej 11 </w:t>
      </w:r>
      <w:r w:rsidR="00F13357" w:rsidRPr="00F13357">
        <w:rPr>
          <w:rFonts w:ascii="Book Antiqua" w:hAnsi="Book Antiqua"/>
          <w:i/>
          <w:sz w:val="20"/>
          <w:szCs w:val="20"/>
        </w:rPr>
        <w:t xml:space="preserve"> w Bydgoszczy</w:t>
      </w:r>
      <w:r w:rsidR="003043F2" w:rsidRPr="00F13357">
        <w:rPr>
          <w:rFonts w:ascii="Book Antiqua" w:hAnsi="Book Antiqua"/>
          <w:i/>
          <w:sz w:val="20"/>
          <w:szCs w:val="20"/>
        </w:rPr>
        <w:t>”</w:t>
      </w:r>
      <w:r w:rsidRPr="00F13357">
        <w:rPr>
          <w:rFonts w:ascii="Book Antiqua" w:hAnsi="Book Antiqua" w:cs="Tahoma"/>
          <w:sz w:val="20"/>
          <w:szCs w:val="20"/>
        </w:rPr>
        <w:t xml:space="preserve"> </w:t>
      </w:r>
      <w:r w:rsidRPr="00F13357">
        <w:rPr>
          <w:rFonts w:ascii="Book Antiqua" w:hAnsi="Book Antiqua"/>
          <w:i/>
          <w:sz w:val="20"/>
          <w:szCs w:val="20"/>
        </w:rPr>
        <w:t>za:</w:t>
      </w:r>
    </w:p>
    <w:p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D17CEB" w:rsidRPr="003613BE" w:rsidRDefault="00D17CEB" w:rsidP="00D17CEB">
      <w:pPr>
        <w:jc w:val="both"/>
        <w:rPr>
          <w:rFonts w:ascii="Book Antiqua" w:hAnsi="Book Antiqua" w:cs="Book Antiqua"/>
          <w:sz w:val="20"/>
          <w:szCs w:val="20"/>
        </w:rPr>
      </w:pPr>
      <w:r w:rsidRPr="003613BE">
        <w:rPr>
          <w:rFonts w:ascii="Book Antiqua" w:hAnsi="Book Antiqua" w:cs="Book Antiqua"/>
          <w:sz w:val="20"/>
          <w:szCs w:val="20"/>
        </w:rPr>
        <w:t xml:space="preserve">Kryterium II – </w:t>
      </w:r>
      <w:r>
        <w:rPr>
          <w:rFonts w:ascii="Book Antiqua" w:hAnsi="Book Antiqua" w:cs="Book Antiqua"/>
          <w:bCs/>
          <w:sz w:val="20"/>
          <w:szCs w:val="20"/>
        </w:rPr>
        <w:t>Okres gwarancji</w:t>
      </w:r>
    </w:p>
    <w:p w:rsidR="00D17CEB" w:rsidRPr="003613BE" w:rsidRDefault="00D17CEB" w:rsidP="00D17CEB">
      <w:pPr>
        <w:jc w:val="both"/>
        <w:rPr>
          <w:rFonts w:ascii="Book Antiqua" w:hAnsi="Book Antiqua" w:cs="Book Antiqua"/>
          <w:sz w:val="20"/>
          <w:szCs w:val="20"/>
        </w:rPr>
      </w:pPr>
    </w:p>
    <w:p w:rsidR="00D17CEB" w:rsidRPr="003613BE" w:rsidRDefault="00D17CEB" w:rsidP="00843503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613BE">
        <w:rPr>
          <w:rFonts w:ascii="Book Antiqua" w:hAnsi="Book Antiqua"/>
          <w:sz w:val="20"/>
          <w:szCs w:val="20"/>
        </w:rPr>
        <w:t xml:space="preserve">Zobowiązujemy się do udzielenia </w:t>
      </w:r>
      <w:r w:rsidRPr="003613BE">
        <w:rPr>
          <w:rFonts w:ascii="Book Antiqua" w:hAnsi="Book Antiqua"/>
          <w:b/>
          <w:bCs/>
          <w:sz w:val="20"/>
          <w:szCs w:val="20"/>
        </w:rPr>
        <w:t>…….</w:t>
      </w:r>
      <w:r w:rsidRPr="003613BE">
        <w:rPr>
          <w:rFonts w:ascii="Book Antiqua" w:hAnsi="Book Antiqua"/>
          <w:bCs/>
          <w:sz w:val="20"/>
          <w:szCs w:val="20"/>
        </w:rPr>
        <w:t xml:space="preserve"> </w:t>
      </w:r>
      <w:r>
        <w:rPr>
          <w:rFonts w:ascii="Book Antiqua" w:hAnsi="Book Antiqua"/>
          <w:bCs/>
          <w:sz w:val="20"/>
          <w:szCs w:val="20"/>
        </w:rPr>
        <w:t>lat</w:t>
      </w:r>
      <w:r w:rsidRPr="003613BE">
        <w:rPr>
          <w:rFonts w:ascii="Book Antiqua" w:hAnsi="Book Antiqua"/>
          <w:bCs/>
          <w:sz w:val="20"/>
          <w:szCs w:val="20"/>
        </w:rPr>
        <w:t xml:space="preserve"> gwarancji </w:t>
      </w:r>
      <w:r w:rsidRPr="003613BE">
        <w:rPr>
          <w:rFonts w:ascii="Book Antiqua" w:hAnsi="Book Antiqua" w:cs="Book Antiqua"/>
          <w:i/>
          <w:sz w:val="20"/>
          <w:szCs w:val="20"/>
        </w:rPr>
        <w:t xml:space="preserve">(podać ilość </w:t>
      </w:r>
      <w:r>
        <w:rPr>
          <w:rFonts w:ascii="Book Antiqua" w:hAnsi="Book Antiqua" w:cs="Book Antiqua"/>
          <w:i/>
          <w:sz w:val="20"/>
          <w:szCs w:val="20"/>
        </w:rPr>
        <w:t>w latach</w:t>
      </w:r>
      <w:r w:rsidRPr="003613BE">
        <w:rPr>
          <w:rFonts w:ascii="Book Antiqua" w:hAnsi="Book Antiqua" w:cs="Book Antiqua"/>
          <w:i/>
          <w:sz w:val="20"/>
          <w:szCs w:val="20"/>
        </w:rPr>
        <w:t>)</w:t>
      </w:r>
      <w:r w:rsidRPr="003613BE">
        <w:rPr>
          <w:rFonts w:ascii="Book Antiqua" w:hAnsi="Book Antiqua" w:cs="Book Antiqua"/>
          <w:sz w:val="20"/>
          <w:szCs w:val="20"/>
        </w:rPr>
        <w:t xml:space="preserve"> od dnia zrealizowania przedmiotu zamówienia, z zastrzeżeniem pkt. 6.2 Zapytania Ofertowego nr </w:t>
      </w:r>
      <w:r w:rsidRPr="003613BE">
        <w:rPr>
          <w:rFonts w:ascii="Book Antiqua" w:hAnsi="Book Antiqua" w:cs="Book Antiqua"/>
          <w:b/>
          <w:sz w:val="20"/>
          <w:szCs w:val="20"/>
        </w:rPr>
        <w:t>UKW/D</w:t>
      </w:r>
      <w:r w:rsidRPr="003613BE">
        <w:rPr>
          <w:rFonts w:ascii="Book Antiqua" w:hAnsi="Book Antiqua" w:cs="Book Antiqua"/>
          <w:b/>
          <w:bCs/>
          <w:sz w:val="20"/>
          <w:szCs w:val="20"/>
        </w:rPr>
        <w:t>ZP-282-ZO-</w:t>
      </w:r>
      <w:r w:rsidR="00F13357">
        <w:rPr>
          <w:rFonts w:ascii="Book Antiqua" w:hAnsi="Book Antiqua" w:cs="Book Antiqua"/>
          <w:b/>
          <w:bCs/>
          <w:sz w:val="20"/>
          <w:szCs w:val="20"/>
        </w:rPr>
        <w:t>4</w:t>
      </w:r>
      <w:r>
        <w:rPr>
          <w:rFonts w:ascii="Book Antiqua" w:hAnsi="Book Antiqua" w:cs="Book Antiqua"/>
          <w:b/>
          <w:bCs/>
          <w:sz w:val="20"/>
          <w:szCs w:val="20"/>
        </w:rPr>
        <w:t>2</w:t>
      </w:r>
      <w:r w:rsidR="00BA5002">
        <w:rPr>
          <w:rFonts w:ascii="Book Antiqua" w:hAnsi="Book Antiqua" w:cs="Book Antiqua"/>
          <w:b/>
          <w:bCs/>
          <w:sz w:val="20"/>
          <w:szCs w:val="20"/>
        </w:rPr>
        <w:t>/2020</w:t>
      </w:r>
    </w:p>
    <w:p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8272F7" w:rsidRDefault="008272F7" w:rsidP="0006054C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8272F7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F13357">
        <w:rPr>
          <w:rFonts w:ascii="Book Antiqua" w:hAnsi="Book Antiqua" w:cs="Book Antiqua"/>
        </w:rPr>
        <w:t>4</w:t>
      </w:r>
      <w:r w:rsidR="00D23C0A">
        <w:rPr>
          <w:rFonts w:ascii="Book Antiqua" w:hAnsi="Book Antiqua" w:cs="Book Antiqua"/>
        </w:rPr>
        <w:t>2</w:t>
      </w:r>
      <w:r>
        <w:rPr>
          <w:rFonts w:ascii="Book Antiqua" w:hAnsi="Book Antiqua" w:cs="Book Antiqua"/>
        </w:rPr>
        <w:t>/2020.</w:t>
      </w:r>
    </w:p>
    <w:p w:rsidR="008272F7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8272F7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8272F7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</w:t>
      </w:r>
      <w:r w:rsidR="00F13357">
        <w:rPr>
          <w:rFonts w:ascii="Book Antiqua" w:hAnsi="Book Antiqua" w:cs="Book Antiqua"/>
        </w:rPr>
        <w:t>4</w:t>
      </w:r>
      <w:r w:rsidR="00D23C0A">
        <w:rPr>
          <w:rFonts w:ascii="Book Antiqua" w:hAnsi="Book Antiqua" w:cs="Book Antiqua"/>
        </w:rPr>
        <w:t>2</w:t>
      </w:r>
      <w:r>
        <w:rPr>
          <w:rFonts w:ascii="Book Antiqua" w:hAnsi="Book Antiqua" w:cs="Book Antiqua"/>
        </w:rPr>
        <w:t>/2020.</w:t>
      </w:r>
    </w:p>
    <w:p w:rsidR="008272F7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:rsidR="008272F7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D17CEB" w:rsidRPr="003613BE" w:rsidRDefault="00D17CEB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Arial"/>
        </w:rPr>
        <w:t>Oświadczam/my, że akceptuje</w:t>
      </w:r>
      <w:r>
        <w:rPr>
          <w:rFonts w:ascii="Book Antiqua" w:hAnsi="Book Antiqua" w:cs="Arial"/>
        </w:rPr>
        <w:t xml:space="preserve">my projekt umowy (Załącznik nr </w:t>
      </w:r>
      <w:r w:rsidR="00772D4D">
        <w:rPr>
          <w:rFonts w:ascii="Book Antiqua" w:hAnsi="Book Antiqua" w:cs="Arial"/>
        </w:rPr>
        <w:t>3</w:t>
      </w:r>
      <w:r w:rsidRPr="003613BE">
        <w:rPr>
          <w:rFonts w:ascii="Book Antiqua" w:hAnsi="Book Antiqua" w:cs="Arial"/>
        </w:rPr>
        <w:t>)</w:t>
      </w:r>
    </w:p>
    <w:p w:rsidR="008272F7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8272F7" w:rsidRPr="00CC13E1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:rsidR="008272F7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8272F7" w:rsidRPr="00C749D8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B46465" w:rsidRDefault="00B46465" w:rsidP="008272F7">
      <w:pPr>
        <w:rPr>
          <w:rFonts w:ascii="Century Gothic" w:hAnsi="Century Gothic" w:cs="Arial"/>
          <w:i/>
          <w:sz w:val="22"/>
          <w:szCs w:val="20"/>
        </w:rPr>
      </w:pPr>
    </w:p>
    <w:p w:rsidR="00273EB3" w:rsidRDefault="00273EB3" w:rsidP="008272F7">
      <w:pPr>
        <w:rPr>
          <w:rFonts w:ascii="Century Gothic" w:hAnsi="Century Gothic" w:cs="Arial"/>
          <w:i/>
          <w:sz w:val="22"/>
          <w:szCs w:val="20"/>
        </w:rPr>
      </w:pPr>
    </w:p>
    <w:p w:rsidR="00273EB3" w:rsidRDefault="00273EB3">
      <w:pPr>
        <w:rPr>
          <w:rFonts w:ascii="Century Gothic" w:hAnsi="Century Gothic" w:cs="Arial"/>
          <w:i/>
          <w:sz w:val="22"/>
          <w:szCs w:val="20"/>
        </w:rPr>
      </w:pPr>
      <w:r>
        <w:rPr>
          <w:rFonts w:ascii="Century Gothic" w:hAnsi="Century Gothic" w:cs="Arial"/>
          <w:i/>
          <w:sz w:val="22"/>
          <w:szCs w:val="20"/>
        </w:rPr>
        <w:br w:type="page"/>
      </w:r>
    </w:p>
    <w:p w:rsidR="00952B13" w:rsidRDefault="00952B13" w:rsidP="00952B13">
      <w:pPr>
        <w:tabs>
          <w:tab w:val="left" w:pos="3585"/>
        </w:tabs>
        <w:spacing w:before="120"/>
        <w:ind w:right="-32"/>
        <w:jc w:val="right"/>
        <w:rPr>
          <w:rFonts w:ascii="Book Antiqua" w:hAnsi="Book Antiqua" w:cs="Century Gothic"/>
          <w:bCs/>
          <w:i/>
          <w:spacing w:val="4"/>
          <w:sz w:val="18"/>
          <w:szCs w:val="18"/>
        </w:rPr>
      </w:pPr>
      <w:r>
        <w:rPr>
          <w:rFonts w:ascii="Book Antiqua" w:hAnsi="Book Antiqua" w:cs="Century Gothic"/>
          <w:bCs/>
          <w:i/>
          <w:spacing w:val="4"/>
          <w:sz w:val="18"/>
          <w:szCs w:val="18"/>
        </w:rPr>
        <w:lastRenderedPageBreak/>
        <w:t>Załącznik nr 3</w:t>
      </w:r>
    </w:p>
    <w:p w:rsidR="00952B13" w:rsidRDefault="00952B13" w:rsidP="00952B13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 xml:space="preserve">Umowa </w:t>
      </w:r>
      <w:r>
        <w:rPr>
          <w:rFonts w:ascii="Century Gothic" w:hAnsi="Century Gothic" w:cs="Century Gothic"/>
          <w:b/>
          <w:bCs/>
          <w:sz w:val="20"/>
          <w:szCs w:val="20"/>
        </w:rPr>
        <w:t>–</w:t>
      </w:r>
      <w:r w:rsidRPr="00424D11">
        <w:rPr>
          <w:rFonts w:ascii="Century Gothic" w:hAnsi="Century Gothic" w:cs="Century Gothic"/>
          <w:b/>
          <w:bCs/>
          <w:sz w:val="20"/>
          <w:szCs w:val="20"/>
        </w:rPr>
        <w:t xml:space="preserve"> Projekt</w:t>
      </w:r>
    </w:p>
    <w:p w:rsidR="00952B13" w:rsidRPr="00424D11" w:rsidRDefault="00952B13" w:rsidP="00952B13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952B13" w:rsidRDefault="00952B13" w:rsidP="00952B13">
      <w:pPr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zawarta w dniu ………….. roku pomiędzy:</w:t>
      </w:r>
    </w:p>
    <w:p w:rsidR="00952B13" w:rsidRPr="00424D11" w:rsidRDefault="00952B13" w:rsidP="00952B13">
      <w:pPr>
        <w:jc w:val="both"/>
        <w:rPr>
          <w:rFonts w:ascii="Century Gothic" w:hAnsi="Century Gothic" w:cs="Century Gothic"/>
          <w:sz w:val="20"/>
          <w:szCs w:val="20"/>
        </w:rPr>
      </w:pPr>
    </w:p>
    <w:p w:rsidR="00952B13" w:rsidRPr="00424D11" w:rsidRDefault="00952B13" w:rsidP="00952B13">
      <w:pPr>
        <w:tabs>
          <w:tab w:val="left" w:pos="360"/>
        </w:tabs>
        <w:spacing w:after="120"/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b/>
          <w:sz w:val="20"/>
          <w:szCs w:val="20"/>
        </w:rPr>
        <w:t>1.</w:t>
      </w:r>
      <w:r w:rsidRPr="00424D11"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 w:rsidRPr="00424D11">
        <w:rPr>
          <w:rFonts w:ascii="Century Gothic" w:hAnsi="Century Gothic"/>
          <w:sz w:val="20"/>
          <w:szCs w:val="20"/>
        </w:rPr>
        <w:t xml:space="preserve">, adres: 85 – 064 Bydgoszcz, </w:t>
      </w:r>
      <w:r w:rsidRPr="00424D11">
        <w:rPr>
          <w:rFonts w:ascii="Century Gothic" w:hAnsi="Century Gothic"/>
          <w:sz w:val="20"/>
          <w:szCs w:val="20"/>
        </w:rPr>
        <w:br/>
        <w:t>ul. Chodkiewicza 30, NIP 5542647568, REGON 340057695, zwanym dalej „Zamawiającym”, reprezentowanym przez:</w:t>
      </w:r>
    </w:p>
    <w:p w:rsidR="00952B13" w:rsidRPr="00424D11" w:rsidRDefault="00952B13" w:rsidP="00952B13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b/>
          <w:sz w:val="20"/>
          <w:szCs w:val="20"/>
        </w:rPr>
        <w:t>mgr Renatę Malak – Kanclerza UKW</w:t>
      </w:r>
    </w:p>
    <w:p w:rsidR="00952B13" w:rsidRPr="00424D11" w:rsidRDefault="00952B13" w:rsidP="00952B13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sz w:val="20"/>
          <w:szCs w:val="20"/>
        </w:rPr>
        <w:t>przy kontrasygnacie mgr Renaty Stefaniak – Kwestora</w:t>
      </w:r>
    </w:p>
    <w:p w:rsidR="00952B13" w:rsidRPr="00424D11" w:rsidRDefault="00952B13" w:rsidP="00952B13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sz w:val="20"/>
          <w:szCs w:val="20"/>
        </w:rPr>
        <w:t>a</w:t>
      </w:r>
    </w:p>
    <w:p w:rsidR="00952B13" w:rsidRPr="00424D11" w:rsidRDefault="00952B13" w:rsidP="00952B13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b/>
          <w:sz w:val="20"/>
          <w:szCs w:val="20"/>
        </w:rPr>
        <w:t xml:space="preserve">2. </w:t>
      </w:r>
      <w:r w:rsidRPr="00424D11">
        <w:rPr>
          <w:rFonts w:ascii="Century Gothic" w:hAnsi="Century Gothic"/>
          <w:b/>
          <w:sz w:val="20"/>
          <w:szCs w:val="20"/>
        </w:rPr>
        <w:tab/>
      </w:r>
      <w:r w:rsidRPr="00424D1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:rsidR="00952B13" w:rsidRPr="003A7200" w:rsidRDefault="00952B13" w:rsidP="00952B13">
      <w:pPr>
        <w:jc w:val="both"/>
        <w:rPr>
          <w:rFonts w:ascii="Century Gothic" w:hAnsi="Century Gothic" w:cs="Book Antiqua"/>
          <w:sz w:val="20"/>
          <w:szCs w:val="20"/>
        </w:rPr>
      </w:pPr>
      <w:r w:rsidRPr="00424D11">
        <w:rPr>
          <w:rFonts w:ascii="Century Gothic" w:hAnsi="Century Gothic" w:cs="Book Antiqua"/>
          <w:sz w:val="20"/>
          <w:szCs w:val="20"/>
        </w:rPr>
        <w:tab/>
        <w:t xml:space="preserve">Niniejsza </w:t>
      </w:r>
      <w:r w:rsidRPr="003A7200">
        <w:rPr>
          <w:rFonts w:ascii="Century Gothic" w:hAnsi="Century Gothic" w:cs="Book Antiqua"/>
          <w:sz w:val="20"/>
          <w:szCs w:val="20"/>
        </w:rPr>
        <w:t>umowa jest następstwem wyboru przez Zamawiającego oferty Wykonawcy w postępowaniu prowadzonym w trybie zapytania ofertowego, zgodnie z Regulaminem udzielania zamówień publicznych poniżej 30 tys. euro, na: „</w:t>
      </w:r>
      <w:r w:rsidR="003A7200" w:rsidRPr="003A7200">
        <w:rPr>
          <w:rFonts w:ascii="Century Gothic" w:hAnsi="Century Gothic"/>
          <w:i/>
          <w:sz w:val="20"/>
          <w:szCs w:val="20"/>
        </w:rPr>
        <w:t xml:space="preserve">Wykonanie robót </w:t>
      </w:r>
      <w:r w:rsidR="003A7200" w:rsidRPr="003A7200">
        <w:rPr>
          <w:rFonts w:ascii="Century Gothic" w:hAnsi="Century Gothic" w:cstheme="minorBidi"/>
          <w:i/>
          <w:sz w:val="20"/>
          <w:szCs w:val="20"/>
        </w:rPr>
        <w:t xml:space="preserve">budowlanych na III piętrze w budynku dydaktyczno-administracyjnym w Bydgoszczy przy ul. Jagiellońskiej 11 </w:t>
      </w:r>
      <w:r w:rsidR="003A7200" w:rsidRPr="003A7200">
        <w:rPr>
          <w:rFonts w:ascii="Century Gothic" w:hAnsi="Century Gothic"/>
          <w:i/>
          <w:sz w:val="20"/>
          <w:szCs w:val="20"/>
        </w:rPr>
        <w:t xml:space="preserve"> w Bydgoszczy</w:t>
      </w:r>
      <w:r w:rsidRPr="003A7200">
        <w:rPr>
          <w:rFonts w:ascii="Century Gothic" w:hAnsi="Century Gothic" w:cs="Book Antiqua"/>
          <w:sz w:val="20"/>
          <w:szCs w:val="20"/>
        </w:rPr>
        <w:t xml:space="preserve"> nr UKW/DZP-282-ZO-</w:t>
      </w:r>
      <w:r w:rsidR="003A7200" w:rsidRPr="003A7200">
        <w:rPr>
          <w:rFonts w:ascii="Century Gothic" w:hAnsi="Century Gothic" w:cs="Book Antiqua"/>
          <w:sz w:val="20"/>
          <w:szCs w:val="20"/>
        </w:rPr>
        <w:t>4</w:t>
      </w:r>
      <w:r w:rsidRPr="003A7200">
        <w:rPr>
          <w:rFonts w:ascii="Century Gothic" w:hAnsi="Century Gothic" w:cs="Book Antiqua"/>
          <w:sz w:val="20"/>
          <w:szCs w:val="20"/>
        </w:rPr>
        <w:t>2/2020.</w:t>
      </w:r>
    </w:p>
    <w:p w:rsidR="00952B13" w:rsidRPr="003A7200" w:rsidRDefault="00952B13" w:rsidP="00952B1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952B13" w:rsidRPr="003A7200" w:rsidRDefault="00952B13" w:rsidP="00952B1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3A7200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:rsidR="00952B13" w:rsidRPr="003A7200" w:rsidRDefault="00952B13" w:rsidP="00952B1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3A7200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:rsidR="00952B13" w:rsidRPr="003A7200" w:rsidRDefault="00952B13" w:rsidP="00952B13">
      <w:pPr>
        <w:pStyle w:val="Akapitzlist"/>
        <w:widowControl w:val="0"/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/>
          <w:b/>
        </w:rPr>
      </w:pPr>
      <w:r w:rsidRPr="003A7200">
        <w:rPr>
          <w:rFonts w:ascii="Century Gothic" w:hAnsi="Century Gothic"/>
        </w:rPr>
        <w:t>Zamawiający zamawia, a Wykonawca przyjmuje do wykonania zamówienie pn. .„</w:t>
      </w:r>
      <w:r w:rsidR="003A7200" w:rsidRPr="003A7200">
        <w:rPr>
          <w:rFonts w:ascii="Century Gothic" w:eastAsia="Times New Roman" w:hAnsi="Century Gothic"/>
          <w:i/>
          <w:lang w:eastAsia="pl-PL"/>
        </w:rPr>
        <w:t xml:space="preserve"> Wykonanie robót </w:t>
      </w:r>
      <w:r w:rsidR="003A7200" w:rsidRPr="003A7200">
        <w:rPr>
          <w:rFonts w:ascii="Century Gothic" w:hAnsi="Century Gothic" w:cstheme="minorBidi"/>
          <w:i/>
        </w:rPr>
        <w:t xml:space="preserve">budowlanych na III piętrze w budynku dydaktyczno-administracyjnym w Bydgoszczy przy ul. Jagiellońskiej 11 </w:t>
      </w:r>
      <w:r w:rsidR="003A7200" w:rsidRPr="003A7200">
        <w:rPr>
          <w:rFonts w:ascii="Century Gothic" w:eastAsia="Times New Roman" w:hAnsi="Century Gothic"/>
          <w:i/>
          <w:lang w:eastAsia="pl-PL"/>
        </w:rPr>
        <w:t xml:space="preserve"> w Bydgoszczy</w:t>
      </w:r>
      <w:r w:rsidRPr="003A7200">
        <w:rPr>
          <w:rFonts w:ascii="Century Gothic" w:eastAsia="Times New Roman" w:hAnsi="Century Gothic"/>
          <w:i/>
          <w:lang w:eastAsia="pl-PL"/>
        </w:rPr>
        <w:t>”</w:t>
      </w:r>
      <w:r w:rsidRPr="003A7200">
        <w:rPr>
          <w:rFonts w:ascii="Century Gothic" w:hAnsi="Century Gothic"/>
          <w:i/>
        </w:rPr>
        <w:t>:</w:t>
      </w:r>
    </w:p>
    <w:p w:rsidR="00952B13" w:rsidRPr="00DF3FB5" w:rsidRDefault="00952B13" w:rsidP="00952B13">
      <w:pPr>
        <w:pStyle w:val="Akapitzlist"/>
        <w:widowControl w:val="0"/>
        <w:numPr>
          <w:ilvl w:val="0"/>
          <w:numId w:val="17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  <w:b/>
        </w:rPr>
      </w:pPr>
      <w:r w:rsidRPr="003A7200">
        <w:rPr>
          <w:rFonts w:ascii="Century Gothic" w:hAnsi="Century Gothic"/>
        </w:rPr>
        <w:t xml:space="preserve">zgodnie z Ofertą Wykonawcy, stanowiącą załącznik </w:t>
      </w:r>
      <w:r w:rsidRPr="00DF3FB5">
        <w:rPr>
          <w:rFonts w:ascii="Century Gothic" w:hAnsi="Century Gothic"/>
        </w:rPr>
        <w:t xml:space="preserve">nr 1 do Umowy ; </w:t>
      </w:r>
    </w:p>
    <w:p w:rsidR="00952B13" w:rsidRPr="00C318D1" w:rsidRDefault="00952B13" w:rsidP="00952B13">
      <w:pPr>
        <w:pStyle w:val="Akapitzlist"/>
        <w:widowControl w:val="0"/>
        <w:numPr>
          <w:ilvl w:val="0"/>
          <w:numId w:val="17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  <w:b/>
        </w:rPr>
      </w:pPr>
      <w:r w:rsidRPr="006D0874">
        <w:rPr>
          <w:rFonts w:ascii="Century Gothic" w:hAnsi="Century Gothic"/>
        </w:rPr>
        <w:t xml:space="preserve">szczegółowym </w:t>
      </w:r>
      <w:r w:rsidRPr="00DF3FB5">
        <w:rPr>
          <w:rFonts w:ascii="Century Gothic" w:hAnsi="Century Gothic"/>
        </w:rPr>
        <w:t xml:space="preserve">opisem przedmiotu zamówienia zawartym w Zapytaniu ofertowym, stanowiącym integralna część niniejszej umowy. </w:t>
      </w:r>
    </w:p>
    <w:p w:rsidR="00952B13" w:rsidRPr="006D0874" w:rsidRDefault="00952B13" w:rsidP="00952B13">
      <w:pPr>
        <w:pStyle w:val="Akapitzlist"/>
        <w:widowControl w:val="0"/>
        <w:numPr>
          <w:ilvl w:val="0"/>
          <w:numId w:val="17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d</w:t>
      </w:r>
      <w:r w:rsidRPr="006D0874">
        <w:rPr>
          <w:rFonts w:ascii="Century Gothic" w:hAnsi="Century Gothic"/>
        </w:rPr>
        <w:t>okumentacją projektową</w:t>
      </w:r>
    </w:p>
    <w:p w:rsidR="00952B13" w:rsidRPr="00DF3FB5" w:rsidRDefault="00952B13" w:rsidP="00952B13">
      <w:pPr>
        <w:pStyle w:val="Akapitzlist"/>
        <w:widowControl w:val="0"/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/>
          <w:b/>
        </w:rPr>
      </w:pPr>
      <w:r w:rsidRPr="00DF3FB5">
        <w:rPr>
          <w:rFonts w:ascii="Century Gothic" w:hAnsi="Century Gothic"/>
        </w:rPr>
        <w:t xml:space="preserve">Zakres świadczonych przez Wykonawcę robót jest  określony w dokumentacji projektowej,  Umowie oraz opisie przedmiotu </w:t>
      </w:r>
      <w:r w:rsidRPr="00C73786">
        <w:rPr>
          <w:rFonts w:ascii="Century Gothic" w:hAnsi="Century Gothic"/>
        </w:rPr>
        <w:t xml:space="preserve">zamówienia </w:t>
      </w:r>
      <w:r w:rsidR="00C73786" w:rsidRPr="00C73786">
        <w:rPr>
          <w:rFonts w:ascii="Century Gothic" w:hAnsi="Century Gothic"/>
        </w:rPr>
        <w:t xml:space="preserve">zawartym w zapytaniu ofertowym </w:t>
      </w:r>
      <w:r w:rsidRPr="00C73786">
        <w:rPr>
          <w:rFonts w:ascii="Century Gothic" w:hAnsi="Century Gothic"/>
        </w:rPr>
        <w:t xml:space="preserve">i musi </w:t>
      </w:r>
      <w:r w:rsidRPr="00DF3FB5">
        <w:rPr>
          <w:rFonts w:ascii="Century Gothic" w:hAnsi="Century Gothic"/>
        </w:rPr>
        <w:t xml:space="preserve">ponadto zawierać wszelkie elementy, które w sposób oczywisty są potrzebne do tego, aby przedmiot Umowy osiągnął wymagane cele, nawet jeżeli elementy takie nie są wyraźnie wyszczególnione w Umowie. </w:t>
      </w:r>
    </w:p>
    <w:p w:rsidR="00952B13" w:rsidRPr="00DF3FB5" w:rsidRDefault="00952B13" w:rsidP="00952B13">
      <w:pPr>
        <w:pStyle w:val="Akapitzlist"/>
        <w:widowControl w:val="0"/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/>
          <w:b/>
        </w:rPr>
      </w:pPr>
      <w:r w:rsidRPr="00DF3FB5">
        <w:rPr>
          <w:rFonts w:ascii="Century Gothic" w:hAnsi="Century Gothic"/>
        </w:rPr>
        <w:t>Wykonawca oświadcza, że przed podpisaniem umowy zapoznał się ze wszystkimi warunkami i materiałami, które niezbędne są do wykonania przez niego przedmiotu umowy. Nieoszacowanie, pominięcie elementów robót czy brak rozpoznania przedmiotu zamówienia nie może być podstawą do żądania zmiany ceny określonej w umowie przez Wykonawcę. Koszt tych prac będzie obciążał wyłącznie Wykonawcę.</w:t>
      </w:r>
    </w:p>
    <w:p w:rsidR="00952B13" w:rsidRPr="00DF3FB5" w:rsidRDefault="00952B13" w:rsidP="00952B13">
      <w:pPr>
        <w:pStyle w:val="Akapitzlist"/>
        <w:widowControl w:val="0"/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/>
          <w:b/>
        </w:rPr>
      </w:pPr>
      <w:r w:rsidRPr="00DF3FB5">
        <w:rPr>
          <w:rFonts w:ascii="Century Gothic" w:hAnsi="Century Gothic"/>
        </w:rPr>
        <w:t xml:space="preserve"> Wykonawca zobowiązuje się do wykonania robót zgodnie z niniejszą umową, dokumentacją projektową</w:t>
      </w:r>
      <w:r w:rsidRPr="00C73786">
        <w:rPr>
          <w:rFonts w:ascii="Century Gothic" w:hAnsi="Century Gothic"/>
        </w:rPr>
        <w:t xml:space="preserve">, </w:t>
      </w:r>
      <w:r w:rsidR="00C73786" w:rsidRPr="00C73786">
        <w:rPr>
          <w:rFonts w:ascii="Century Gothic" w:hAnsi="Century Gothic"/>
        </w:rPr>
        <w:t xml:space="preserve">z dokumentacją projektową, wymaganiami określonymi w zapytaniem Ofertowym nr UKW/DZP-282-ZO-42/2020,  </w:t>
      </w:r>
      <w:r w:rsidRPr="00DF3FB5">
        <w:rPr>
          <w:rFonts w:ascii="Century Gothic" w:hAnsi="Century Gothic"/>
        </w:rPr>
        <w:t>zapytani</w:t>
      </w:r>
      <w:r>
        <w:rPr>
          <w:rFonts w:ascii="Century Gothic" w:hAnsi="Century Gothic"/>
        </w:rPr>
        <w:t>em Ofertowym nr UKW/DZP-282-ZO-28</w:t>
      </w:r>
      <w:r w:rsidRPr="00DF3FB5">
        <w:rPr>
          <w:rFonts w:ascii="Century Gothic" w:hAnsi="Century Gothic"/>
        </w:rPr>
        <w:t>/20</w:t>
      </w:r>
      <w:r>
        <w:rPr>
          <w:rFonts w:ascii="Century Gothic" w:hAnsi="Century Gothic"/>
        </w:rPr>
        <w:t>20</w:t>
      </w:r>
      <w:r w:rsidRPr="00DF3FB5">
        <w:rPr>
          <w:rFonts w:ascii="Century Gothic" w:hAnsi="Century Gothic"/>
        </w:rPr>
        <w:t xml:space="preserve"> oraz z zasadami sztuki budowlanej, wiedzy technicznej, obowiązującymi przepisami i normami. </w:t>
      </w:r>
    </w:p>
    <w:p w:rsidR="00952B13" w:rsidRPr="00DF3FB5" w:rsidRDefault="00952B13" w:rsidP="00952B13">
      <w:pPr>
        <w:widowControl w:val="0"/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DF3FB5">
        <w:rPr>
          <w:rFonts w:ascii="Century Gothic" w:hAnsi="Century Gothic"/>
          <w:b/>
          <w:sz w:val="20"/>
          <w:szCs w:val="20"/>
        </w:rPr>
        <w:t>§ 2</w:t>
      </w:r>
    </w:p>
    <w:p w:rsidR="00952B13" w:rsidRPr="00DF3FB5" w:rsidRDefault="00952B13" w:rsidP="00952B13">
      <w:pPr>
        <w:widowControl w:val="0"/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DF3FB5">
        <w:rPr>
          <w:rFonts w:ascii="Century Gothic" w:hAnsi="Century Gothic"/>
          <w:b/>
          <w:sz w:val="20"/>
          <w:szCs w:val="20"/>
        </w:rPr>
        <w:t>Podwykonawcy</w:t>
      </w:r>
    </w:p>
    <w:p w:rsidR="00952B13" w:rsidRPr="00DF3FB5" w:rsidRDefault="00952B13" w:rsidP="00952B13">
      <w:pPr>
        <w:pStyle w:val="Akapitzlist"/>
        <w:widowControl w:val="0"/>
        <w:numPr>
          <w:ilvl w:val="0"/>
          <w:numId w:val="18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/>
          <w:b/>
        </w:rPr>
      </w:pPr>
      <w:r w:rsidRPr="00DF3FB5">
        <w:rPr>
          <w:rFonts w:ascii="Century Gothic" w:hAnsi="Century Gothic"/>
        </w:rPr>
        <w:t>Wykonawca wykona przy udziale niżej wymienionych Podwykonawców następujące roboty: ............................................................................................................................................................</w:t>
      </w:r>
    </w:p>
    <w:p w:rsidR="00952B13" w:rsidRPr="00DF3FB5" w:rsidRDefault="00952B13" w:rsidP="00952B13">
      <w:pPr>
        <w:pStyle w:val="Akapitzlist"/>
        <w:widowControl w:val="0"/>
        <w:numPr>
          <w:ilvl w:val="0"/>
          <w:numId w:val="18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/>
          <w:b/>
        </w:rPr>
      </w:pPr>
      <w:r w:rsidRPr="00DF3FB5">
        <w:rPr>
          <w:rFonts w:ascii="Century Gothic" w:hAnsi="Century Gothic"/>
        </w:rPr>
        <w:lastRenderedPageBreak/>
        <w:t xml:space="preserve">Pozostałe roboty Wykonawca wykona siłami własnymi. </w:t>
      </w:r>
    </w:p>
    <w:p w:rsidR="00952B13" w:rsidRPr="00DF3FB5" w:rsidRDefault="00952B13" w:rsidP="00952B13">
      <w:pPr>
        <w:pStyle w:val="Akapitzlist"/>
        <w:widowControl w:val="0"/>
        <w:numPr>
          <w:ilvl w:val="0"/>
          <w:numId w:val="18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/>
          <w:b/>
        </w:rPr>
      </w:pPr>
      <w:r w:rsidRPr="00DF3FB5">
        <w:rPr>
          <w:rFonts w:ascii="Century Gothic" w:hAnsi="Century Gothic"/>
        </w:rPr>
        <w:t>Wykonawca jest uprawniony do korzystania z Podwykonawcy w zakresie robót budowlanych wskazanych w ofercie, do powierzenia Podwykonawcy po wcześniejszym przedłożeniu umowy (lub jej projektu) oraz wskazaniu w oparciu o dokumentację zakresu powierzonych Podwykonawcy prac i zaakceptowaniu przez Zamawiającego zgodnie z art. 647 §2 i §4 k.c.</w:t>
      </w:r>
    </w:p>
    <w:p w:rsidR="00952B13" w:rsidRPr="00DF3FB5" w:rsidRDefault="00952B13" w:rsidP="00952B13">
      <w:pPr>
        <w:pStyle w:val="Akapitzlist"/>
        <w:widowControl w:val="0"/>
        <w:numPr>
          <w:ilvl w:val="0"/>
          <w:numId w:val="18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/>
          <w:b/>
        </w:rPr>
      </w:pPr>
      <w:r w:rsidRPr="00DF3FB5">
        <w:rPr>
          <w:rFonts w:ascii="Century Gothic" w:hAnsi="Century Gothic"/>
        </w:rPr>
        <w:t xml:space="preserve"> Powierzenie jakichkolwiek prac Podwykonawcy innemu niż wskazany w ofercie Wykonawcy musi być uzasadnione na piśmie i zaakceptowane przez Zamawiającego. Zamawiający zaakceptuje taką zmianę wyłącznie wtedy, gdy kwalifikacje i oświadczenie wskazanych Podwykonawców będą takie same lub wyższe od kwalifikacji i doświadczenia Podwykonawców, jakie wymagane były postanowieniami Zapytania Ofertowego.</w:t>
      </w:r>
    </w:p>
    <w:p w:rsidR="00952B13" w:rsidRPr="00DF3FB5" w:rsidRDefault="00952B13" w:rsidP="00952B13">
      <w:pPr>
        <w:pStyle w:val="Akapitzlist"/>
        <w:widowControl w:val="0"/>
        <w:numPr>
          <w:ilvl w:val="0"/>
          <w:numId w:val="18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/>
          <w:b/>
        </w:rPr>
      </w:pPr>
      <w:r w:rsidRPr="00DF3FB5">
        <w:rPr>
          <w:rFonts w:ascii="Century Gothic" w:hAnsi="Century Gothic"/>
        </w:rPr>
        <w:t>Jakakolwiek przerwa w realizacji przedmiotu umowy wynikająca z winy Podwykonawcy będzie traktowana jako przerwa wynikła z przyczyn zależnych od Wykonawcy i nie może stanowić podstawy do zmiany terminu zakończenia robót, o którym mowa w §3.</w:t>
      </w:r>
    </w:p>
    <w:p w:rsidR="00952B13" w:rsidRPr="00DF3FB5" w:rsidRDefault="00952B13" w:rsidP="00952B13">
      <w:pPr>
        <w:widowControl w:val="0"/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DF3FB5">
        <w:rPr>
          <w:rFonts w:ascii="Century Gothic" w:hAnsi="Century Gothic"/>
          <w:b/>
          <w:sz w:val="20"/>
          <w:szCs w:val="20"/>
        </w:rPr>
        <w:t>§ 3</w:t>
      </w:r>
    </w:p>
    <w:p w:rsidR="00952B13" w:rsidRPr="00DF3FB5" w:rsidRDefault="00952B13" w:rsidP="00952B13">
      <w:pPr>
        <w:widowControl w:val="0"/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DF3FB5">
        <w:rPr>
          <w:rFonts w:ascii="Century Gothic" w:hAnsi="Century Gothic"/>
          <w:b/>
          <w:sz w:val="20"/>
          <w:szCs w:val="20"/>
        </w:rPr>
        <w:t>Termin realizacji zamówienia</w:t>
      </w:r>
    </w:p>
    <w:p w:rsidR="00952B13" w:rsidRPr="00DF3FB5" w:rsidRDefault="00952B13" w:rsidP="00952B13">
      <w:pPr>
        <w:pStyle w:val="Akapitzlist"/>
        <w:widowControl w:val="0"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>Wykonawca wykona przedmiot zamówienia w terminie do 30 sierpnia 20</w:t>
      </w:r>
      <w:r>
        <w:rPr>
          <w:rFonts w:ascii="Century Gothic" w:hAnsi="Century Gothic"/>
        </w:rPr>
        <w:t>20</w:t>
      </w:r>
      <w:r w:rsidRPr="00DF3FB5">
        <w:rPr>
          <w:rFonts w:ascii="Century Gothic" w:hAnsi="Century Gothic"/>
        </w:rPr>
        <w:t xml:space="preserve"> r. </w:t>
      </w:r>
    </w:p>
    <w:p w:rsidR="00952B13" w:rsidRPr="00DF3FB5" w:rsidRDefault="00952B13" w:rsidP="00952B13">
      <w:pPr>
        <w:pStyle w:val="Akapitzlist"/>
        <w:widowControl w:val="0"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>Za realizację przedmiotu niniejszej Umowy uważa się wykonanie przez Wykonawcę całego zakresu stanowiącego przedmiot Umowy potwierdzonego podpisanym przez Zamawiającego protokołem odbioru końcowego</w:t>
      </w:r>
      <w:r>
        <w:rPr>
          <w:rFonts w:ascii="Century Gothic" w:hAnsi="Century Gothic"/>
        </w:rPr>
        <w:t xml:space="preserve"> </w:t>
      </w:r>
      <w:r w:rsidRPr="006D0874">
        <w:rPr>
          <w:rFonts w:ascii="Century Gothic" w:hAnsi="Century Gothic"/>
        </w:rPr>
        <w:t xml:space="preserve">wykonanych robót </w:t>
      </w:r>
      <w:r w:rsidRPr="00DF3FB5">
        <w:rPr>
          <w:rFonts w:ascii="Century Gothic" w:hAnsi="Century Gothic"/>
        </w:rPr>
        <w:t xml:space="preserve">bez zastrzeżeń. </w:t>
      </w:r>
    </w:p>
    <w:p w:rsidR="00952B13" w:rsidRPr="00DF3FB5" w:rsidRDefault="00952B13" w:rsidP="00952B13">
      <w:pPr>
        <w:widowControl w:val="0"/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DF3FB5">
        <w:rPr>
          <w:rFonts w:ascii="Century Gothic" w:hAnsi="Century Gothic"/>
          <w:b/>
          <w:sz w:val="20"/>
          <w:szCs w:val="20"/>
        </w:rPr>
        <w:t>§ 4</w:t>
      </w:r>
    </w:p>
    <w:p w:rsidR="00952B13" w:rsidRPr="00DF3FB5" w:rsidRDefault="00952B13" w:rsidP="00952B13">
      <w:pPr>
        <w:widowControl w:val="0"/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DF3FB5">
        <w:rPr>
          <w:rFonts w:ascii="Century Gothic" w:hAnsi="Century Gothic"/>
          <w:b/>
          <w:sz w:val="20"/>
          <w:szCs w:val="20"/>
        </w:rPr>
        <w:t>Wynagrodzenie wykonaw</w:t>
      </w:r>
      <w:r>
        <w:rPr>
          <w:rFonts w:ascii="Century Gothic" w:hAnsi="Century Gothic"/>
          <w:b/>
          <w:sz w:val="20"/>
          <w:szCs w:val="20"/>
        </w:rPr>
        <w:t>c</w:t>
      </w:r>
      <w:r w:rsidRPr="00DF3FB5">
        <w:rPr>
          <w:rFonts w:ascii="Century Gothic" w:hAnsi="Century Gothic"/>
          <w:b/>
          <w:sz w:val="20"/>
          <w:szCs w:val="20"/>
        </w:rPr>
        <w:t>y</w:t>
      </w:r>
    </w:p>
    <w:p w:rsidR="00952B13" w:rsidRPr="00DF3FB5" w:rsidRDefault="00952B13" w:rsidP="00952B13">
      <w:pPr>
        <w:pStyle w:val="Akapitzlist"/>
        <w:widowControl w:val="0"/>
        <w:numPr>
          <w:ilvl w:val="0"/>
          <w:numId w:val="19"/>
        </w:numPr>
        <w:suppressAutoHyphens w:val="0"/>
        <w:spacing w:after="120" w:line="240" w:lineRule="auto"/>
        <w:ind w:left="284" w:hanging="284"/>
        <w:rPr>
          <w:rFonts w:ascii="Century Gothic" w:hAnsi="Century Gothic"/>
        </w:rPr>
      </w:pPr>
      <w:r w:rsidRPr="00DF3FB5">
        <w:rPr>
          <w:rFonts w:ascii="Century Gothic" w:hAnsi="Century Gothic"/>
        </w:rPr>
        <w:t>Wynag</w:t>
      </w:r>
      <w:r>
        <w:rPr>
          <w:rFonts w:ascii="Century Gothic" w:hAnsi="Century Gothic"/>
        </w:rPr>
        <w:t xml:space="preserve">rodzenie umowne </w:t>
      </w:r>
      <w:r w:rsidRPr="006D0874">
        <w:rPr>
          <w:rFonts w:ascii="Century Gothic" w:hAnsi="Century Gothic"/>
        </w:rPr>
        <w:t>za wszystkie prace o</w:t>
      </w:r>
      <w:r w:rsidRPr="00DF3FB5">
        <w:rPr>
          <w:rFonts w:ascii="Century Gothic" w:hAnsi="Century Gothic"/>
        </w:rPr>
        <w:t>bjęte niniejszą umową, zgodnie z wybraną ofertą, ustala się na kwotę ryczałtową w wysokości ........................zł netto (słownie:...................................................00/100), w tym podatek VAT….%  w kwocie: ……………..</w:t>
      </w:r>
    </w:p>
    <w:p w:rsidR="00952B13" w:rsidRPr="00DF3FB5" w:rsidRDefault="00952B13" w:rsidP="00952B13">
      <w:pPr>
        <w:widowControl w:val="0"/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DF3FB5">
        <w:rPr>
          <w:rFonts w:ascii="Century Gothic" w:hAnsi="Century Gothic"/>
          <w:b/>
          <w:sz w:val="20"/>
          <w:szCs w:val="20"/>
        </w:rPr>
        <w:t>§ 5</w:t>
      </w:r>
    </w:p>
    <w:p w:rsidR="00952B13" w:rsidRPr="00DF3FB5" w:rsidRDefault="00952B13" w:rsidP="00952B13">
      <w:pPr>
        <w:widowControl w:val="0"/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DF3FB5">
        <w:rPr>
          <w:rFonts w:ascii="Century Gothic" w:hAnsi="Century Gothic"/>
          <w:b/>
          <w:sz w:val="20"/>
          <w:szCs w:val="20"/>
        </w:rPr>
        <w:t>Obowiązki wykonawcy</w:t>
      </w:r>
    </w:p>
    <w:p w:rsidR="00952B13" w:rsidRPr="00DF3FB5" w:rsidRDefault="00952B13" w:rsidP="00952B13">
      <w:pPr>
        <w:pStyle w:val="Akapitzlist"/>
        <w:widowControl w:val="0"/>
        <w:numPr>
          <w:ilvl w:val="0"/>
          <w:numId w:val="20"/>
        </w:numPr>
        <w:suppressAutoHyphens w:val="0"/>
        <w:spacing w:after="120" w:line="240" w:lineRule="auto"/>
        <w:ind w:left="284" w:hanging="284"/>
        <w:rPr>
          <w:rFonts w:ascii="Century Gothic" w:hAnsi="Century Gothic"/>
          <w:b/>
        </w:rPr>
      </w:pPr>
      <w:r w:rsidRPr="00DF3FB5">
        <w:rPr>
          <w:rFonts w:ascii="Century Gothic" w:hAnsi="Century Gothic"/>
        </w:rPr>
        <w:t xml:space="preserve">Wykonawca przyjmuje na siebie następujące obowiązki szczegółowe: </w:t>
      </w:r>
    </w:p>
    <w:p w:rsidR="00952B13" w:rsidRPr="00DF3FB5" w:rsidRDefault="00952B13" w:rsidP="00952B13">
      <w:pPr>
        <w:pStyle w:val="Akapitzlist"/>
        <w:widowControl w:val="0"/>
        <w:numPr>
          <w:ilvl w:val="1"/>
          <w:numId w:val="25"/>
        </w:numPr>
        <w:suppressAutoHyphens w:val="0"/>
        <w:spacing w:after="120" w:line="240" w:lineRule="auto"/>
        <w:ind w:left="709" w:hanging="425"/>
        <w:rPr>
          <w:rFonts w:ascii="Century Gothic" w:hAnsi="Century Gothic"/>
        </w:rPr>
      </w:pPr>
      <w:r w:rsidRPr="00DF3FB5">
        <w:rPr>
          <w:rFonts w:ascii="Century Gothic" w:hAnsi="Century Gothic"/>
        </w:rPr>
        <w:t>materiały i urządzenia do realizacji przedmiotu umowy  powinny odpowiadać, co do jakości wymagań dopuszczonych do obrotu i stosowania w budownictwie określonym w art. 10 ustawy Prawo Budowlane,</w:t>
      </w:r>
    </w:p>
    <w:p w:rsidR="00952B13" w:rsidRPr="00DF3FB5" w:rsidRDefault="00952B13" w:rsidP="00952B13">
      <w:pPr>
        <w:pStyle w:val="Akapitzlist"/>
        <w:widowControl w:val="0"/>
        <w:numPr>
          <w:ilvl w:val="1"/>
          <w:numId w:val="25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materiały i urządzenia do realizacji przedmiotu umowy muszą posiadać certyfikat na znak bezpieczeństwa oraz certyfikat zgodności z Polską Normą, </w:t>
      </w:r>
    </w:p>
    <w:p w:rsidR="00952B13" w:rsidRPr="00DF3FB5" w:rsidRDefault="00952B13" w:rsidP="00952B13">
      <w:pPr>
        <w:pStyle w:val="Akapitzlist"/>
        <w:widowControl w:val="0"/>
        <w:numPr>
          <w:ilvl w:val="1"/>
          <w:numId w:val="25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>Wykonawca zapewni potrzebne oprzyrządowanie</w:t>
      </w:r>
      <w:r w:rsidRPr="006D0874">
        <w:rPr>
          <w:rFonts w:ascii="Century Gothic" w:hAnsi="Century Gothic"/>
        </w:rPr>
        <w:t xml:space="preserve">, narzędzia, </w:t>
      </w:r>
      <w:r w:rsidRPr="00DF3FB5">
        <w:rPr>
          <w:rFonts w:ascii="Century Gothic" w:hAnsi="Century Gothic"/>
        </w:rPr>
        <w:t xml:space="preserve">potencjał ludzki oraz materiały wymagane do zbadania na żądanie Zamawiającego jakości robót wykonywanych z materiałów Wykonawcy na terenie budowy, a także do sprawdzenia zużytych materiałów, </w:t>
      </w:r>
    </w:p>
    <w:p w:rsidR="00952B13" w:rsidRPr="00DF3FB5" w:rsidRDefault="00952B13" w:rsidP="00952B13">
      <w:pPr>
        <w:pStyle w:val="Akapitzlist"/>
        <w:widowControl w:val="0"/>
        <w:numPr>
          <w:ilvl w:val="1"/>
          <w:numId w:val="25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>Jeżeli Zamawiający zażąda badań, które nie będą przewidziane w umowie to Wykonawca zobowiązany jest przeprowadzić te badania na własn</w:t>
      </w:r>
      <w:r>
        <w:rPr>
          <w:rFonts w:ascii="Century Gothic" w:hAnsi="Century Gothic"/>
        </w:rPr>
        <w:t>y koszt.</w:t>
      </w:r>
    </w:p>
    <w:p w:rsidR="00952B13" w:rsidRPr="00DF3FB5" w:rsidRDefault="00952B13" w:rsidP="00952B13">
      <w:pPr>
        <w:pStyle w:val="Akapitzlist"/>
        <w:widowControl w:val="0"/>
        <w:numPr>
          <w:ilvl w:val="1"/>
          <w:numId w:val="25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 wykonanie geodezyjnej inwentaryzacji powykonawczej, </w:t>
      </w:r>
    </w:p>
    <w:p w:rsidR="00952B13" w:rsidRPr="00DF3FB5" w:rsidRDefault="00952B13" w:rsidP="00952B13">
      <w:pPr>
        <w:pStyle w:val="Akapitzlist"/>
        <w:widowControl w:val="0"/>
        <w:numPr>
          <w:ilvl w:val="1"/>
          <w:numId w:val="25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Wykonawca ponosi wobec Zamawiającego pełną odpowiedzialność za roboty, które wykona przy pomocy podwykonawców, </w:t>
      </w:r>
    </w:p>
    <w:p w:rsidR="00952B13" w:rsidRPr="00DF3FB5" w:rsidRDefault="00952B13" w:rsidP="00952B13">
      <w:pPr>
        <w:pStyle w:val="Akapitzlist"/>
        <w:widowControl w:val="0"/>
        <w:numPr>
          <w:ilvl w:val="1"/>
          <w:numId w:val="25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>Wykonawca zapewni specjalistyczne kierownictwo montażu dla dostarczonych przez siebie maszyn i urządzeń,</w:t>
      </w:r>
    </w:p>
    <w:p w:rsidR="00952B13" w:rsidRPr="00DF3FB5" w:rsidRDefault="00952B13" w:rsidP="00952B13">
      <w:pPr>
        <w:pStyle w:val="Akapitzlist"/>
        <w:widowControl w:val="0"/>
        <w:numPr>
          <w:ilvl w:val="1"/>
          <w:numId w:val="25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od dnia </w:t>
      </w:r>
      <w:r w:rsidRPr="006D0874">
        <w:rPr>
          <w:rFonts w:ascii="Century Gothic" w:hAnsi="Century Gothic"/>
        </w:rPr>
        <w:t xml:space="preserve">przekazania protokolarnego </w:t>
      </w:r>
      <w:r w:rsidRPr="00DF3FB5">
        <w:rPr>
          <w:rFonts w:ascii="Century Gothic" w:hAnsi="Century Gothic"/>
        </w:rPr>
        <w:t xml:space="preserve">placu budowy Wykonawca odpowiada za </w:t>
      </w:r>
      <w:r w:rsidRPr="00DF3FB5">
        <w:rPr>
          <w:rFonts w:ascii="Century Gothic" w:hAnsi="Century Gothic"/>
        </w:rPr>
        <w:lastRenderedPageBreak/>
        <w:t xml:space="preserve">wszystkie zdarzenia, które zaistnieją podczas </w:t>
      </w:r>
      <w:r w:rsidRPr="00C73786">
        <w:rPr>
          <w:rFonts w:ascii="Century Gothic" w:hAnsi="Century Gothic"/>
        </w:rPr>
        <w:t xml:space="preserve">wykonywania </w:t>
      </w:r>
      <w:r w:rsidR="00C73786" w:rsidRPr="00C73786">
        <w:rPr>
          <w:rFonts w:ascii="Century Gothic" w:hAnsi="Century Gothic"/>
        </w:rPr>
        <w:t xml:space="preserve">przedmiotu </w:t>
      </w:r>
      <w:r w:rsidRPr="00C73786">
        <w:rPr>
          <w:rFonts w:ascii="Century Gothic" w:hAnsi="Century Gothic"/>
        </w:rPr>
        <w:t xml:space="preserve">umowy. Za wszystkie wyrządzone komukolwiek szkody podczas budowy lub związku z </w:t>
      </w:r>
      <w:r w:rsidR="00C73786" w:rsidRPr="00C73786">
        <w:rPr>
          <w:rFonts w:ascii="Century Gothic" w:hAnsi="Century Gothic"/>
        </w:rPr>
        <w:t xml:space="preserve">prowadzonymi robotami </w:t>
      </w:r>
      <w:r w:rsidRPr="00C73786">
        <w:rPr>
          <w:rFonts w:ascii="Century Gothic" w:hAnsi="Century Gothic"/>
        </w:rPr>
        <w:t>odpowiada Wykonawca, chyba że nie zachodz</w:t>
      </w:r>
      <w:r w:rsidRPr="00DF3FB5">
        <w:rPr>
          <w:rFonts w:ascii="Century Gothic" w:hAnsi="Century Gothic"/>
        </w:rPr>
        <w:t>i związek przyczynowy pomiędzy prowadzeniem robót a wyrządzoną szkodą.</w:t>
      </w:r>
    </w:p>
    <w:p w:rsidR="00952B13" w:rsidRPr="00DF3FB5" w:rsidRDefault="00952B13" w:rsidP="00952B13">
      <w:pPr>
        <w:widowControl w:val="0"/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DF3FB5">
        <w:rPr>
          <w:rFonts w:ascii="Century Gothic" w:hAnsi="Century Gothic"/>
          <w:b/>
          <w:sz w:val="20"/>
          <w:szCs w:val="20"/>
        </w:rPr>
        <w:t>§ 6</w:t>
      </w:r>
    </w:p>
    <w:p w:rsidR="00952B13" w:rsidRPr="00DF3FB5" w:rsidRDefault="00952B13" w:rsidP="00952B13">
      <w:pPr>
        <w:widowControl w:val="0"/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DF3FB5">
        <w:rPr>
          <w:rFonts w:ascii="Century Gothic" w:hAnsi="Century Gothic"/>
          <w:b/>
          <w:sz w:val="20"/>
          <w:szCs w:val="20"/>
        </w:rPr>
        <w:t>Kary umowne</w:t>
      </w:r>
    </w:p>
    <w:p w:rsidR="00952B13" w:rsidRPr="00DF3FB5" w:rsidRDefault="00952B13" w:rsidP="00952B13">
      <w:pPr>
        <w:pStyle w:val="Akapitzlist"/>
        <w:numPr>
          <w:ilvl w:val="0"/>
          <w:numId w:val="21"/>
        </w:numPr>
        <w:suppressAutoHyphens w:val="0"/>
        <w:spacing w:after="120" w:line="240" w:lineRule="auto"/>
        <w:ind w:left="284" w:hanging="283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Wykonawca zapłaci Zamawiającemu kary umowne: </w:t>
      </w:r>
    </w:p>
    <w:p w:rsidR="00952B13" w:rsidRPr="00DF3FB5" w:rsidRDefault="00952B13" w:rsidP="00952B13">
      <w:pPr>
        <w:pStyle w:val="Akapitzlist"/>
        <w:numPr>
          <w:ilvl w:val="1"/>
          <w:numId w:val="26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Za opóźnienie w wykonaniu przedmiotu umowy w wysokości 5% wynagrodzenia umownego netto </w:t>
      </w:r>
      <w:r w:rsidRPr="00DF3FB5">
        <w:rPr>
          <w:rFonts w:ascii="Century Gothic" w:hAnsi="Century Gothic" w:cs="Century Gothic"/>
        </w:rPr>
        <w:t xml:space="preserve">o jakim mowa w § 4 za każdy dzień opóźnienia, liczony od dnia następnego przypadającego po dniu, w którym zgodnie z Umową miała nastąpić realizacja przedmiotu umowy. </w:t>
      </w:r>
    </w:p>
    <w:p w:rsidR="00952B13" w:rsidRPr="00DF3FB5" w:rsidRDefault="00952B13" w:rsidP="00952B13">
      <w:pPr>
        <w:pStyle w:val="Akapitzlist"/>
        <w:numPr>
          <w:ilvl w:val="1"/>
          <w:numId w:val="26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Za opóźnienie  w wykonaniu określonego w umowie przedmiotu odbioru w wysokości </w:t>
      </w:r>
      <w:r>
        <w:rPr>
          <w:rFonts w:ascii="Century Gothic" w:hAnsi="Century Gothic"/>
        </w:rPr>
        <w:br/>
      </w:r>
      <w:r w:rsidRPr="00DF3FB5">
        <w:rPr>
          <w:rFonts w:ascii="Century Gothic" w:hAnsi="Century Gothic"/>
        </w:rPr>
        <w:t>0,2 % wynagrodzenia umownego netto</w:t>
      </w:r>
      <w:r w:rsidRPr="00DF3FB5">
        <w:rPr>
          <w:rFonts w:ascii="Century Gothic" w:hAnsi="Century Gothic" w:cs="Century Gothic"/>
        </w:rPr>
        <w:t xml:space="preserve"> o jakim mowa w § 4 </w:t>
      </w:r>
      <w:r w:rsidRPr="00DF3FB5">
        <w:rPr>
          <w:rFonts w:ascii="Century Gothic" w:hAnsi="Century Gothic"/>
        </w:rPr>
        <w:t xml:space="preserve"> za każdy dzień opóźnienia, </w:t>
      </w:r>
    </w:p>
    <w:p w:rsidR="00952B13" w:rsidRPr="00DF3FB5" w:rsidRDefault="00952B13" w:rsidP="00952B13">
      <w:pPr>
        <w:pStyle w:val="Akapitzlist"/>
        <w:numPr>
          <w:ilvl w:val="1"/>
          <w:numId w:val="26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>Za opóźnienie w usunięciu wad stwierdzonych przy odbiorze lub w okresie gwarancji i rękojmi za wady w wysokości 0,2% wynagrodzenia umownego netto</w:t>
      </w:r>
      <w:r w:rsidRPr="00DF3FB5">
        <w:rPr>
          <w:rFonts w:ascii="Century Gothic" w:hAnsi="Century Gothic" w:cs="Century Gothic"/>
        </w:rPr>
        <w:t xml:space="preserve"> o jakim mowa </w:t>
      </w:r>
      <w:r>
        <w:rPr>
          <w:rFonts w:ascii="Century Gothic" w:hAnsi="Century Gothic" w:cs="Century Gothic"/>
        </w:rPr>
        <w:br/>
      </w:r>
      <w:r w:rsidRPr="00DF3FB5">
        <w:rPr>
          <w:rFonts w:ascii="Century Gothic" w:hAnsi="Century Gothic" w:cs="Century Gothic"/>
        </w:rPr>
        <w:t xml:space="preserve">w § 4 </w:t>
      </w:r>
      <w:r w:rsidRPr="00DF3FB5">
        <w:rPr>
          <w:rFonts w:ascii="Century Gothic" w:hAnsi="Century Gothic"/>
        </w:rPr>
        <w:t>za każdy dzień opóźnienia. Kara</w:t>
      </w:r>
      <w:r w:rsidR="00830186">
        <w:rPr>
          <w:rFonts w:ascii="Century Gothic" w:hAnsi="Century Gothic"/>
        </w:rPr>
        <w:t xml:space="preserve"> umowna </w:t>
      </w:r>
      <w:r w:rsidRPr="00DF3FB5">
        <w:rPr>
          <w:rFonts w:ascii="Century Gothic" w:hAnsi="Century Gothic"/>
        </w:rPr>
        <w:t xml:space="preserve"> liczona będzie od dnia wyznaczonego na usunięcie wad, </w:t>
      </w:r>
    </w:p>
    <w:p w:rsidR="00952B13" w:rsidRPr="00DF3FB5" w:rsidRDefault="00952B13" w:rsidP="00952B13">
      <w:pPr>
        <w:pStyle w:val="Akapitzlist"/>
        <w:numPr>
          <w:ilvl w:val="1"/>
          <w:numId w:val="26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Za spowodowanie przerwy w realizacji umowy z przyczyn zależnych od Wykonawcy </w:t>
      </w:r>
      <w:r>
        <w:rPr>
          <w:rFonts w:ascii="Century Gothic" w:hAnsi="Century Gothic"/>
        </w:rPr>
        <w:br/>
      </w:r>
      <w:r w:rsidRPr="00DF3FB5">
        <w:rPr>
          <w:rFonts w:ascii="Century Gothic" w:hAnsi="Century Gothic"/>
        </w:rPr>
        <w:t xml:space="preserve">w wysokości 0,05 % wynagrodzenia umownego netto za każdy dzień przerwy, </w:t>
      </w:r>
    </w:p>
    <w:p w:rsidR="00952B13" w:rsidRPr="00DF3FB5" w:rsidRDefault="00952B13" w:rsidP="00952B13">
      <w:pPr>
        <w:pStyle w:val="Akapitzlist"/>
        <w:numPr>
          <w:ilvl w:val="1"/>
          <w:numId w:val="26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>Za odstąpienie od umowy z przyczyn zależnych od Wykonawcy w wysokości 10% wynagrodzenia umownego netto,</w:t>
      </w:r>
      <w:r w:rsidRPr="00DF3FB5">
        <w:rPr>
          <w:rFonts w:ascii="Century Gothic" w:hAnsi="Century Gothic" w:cs="Century Gothic"/>
        </w:rPr>
        <w:t xml:space="preserve"> o jakim mowa w § 4 </w:t>
      </w:r>
      <w:r w:rsidRPr="00DF3FB5">
        <w:rPr>
          <w:rFonts w:ascii="Century Gothic" w:hAnsi="Century Gothic"/>
        </w:rPr>
        <w:t xml:space="preserve">.   </w:t>
      </w:r>
    </w:p>
    <w:p w:rsidR="00952B13" w:rsidRPr="00DF3FB5" w:rsidRDefault="00952B13" w:rsidP="00952B13">
      <w:pPr>
        <w:pStyle w:val="Akapitzlist"/>
        <w:numPr>
          <w:ilvl w:val="0"/>
          <w:numId w:val="21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Zamawiający zapłaci Wykonawcy kary umowne: </w:t>
      </w:r>
    </w:p>
    <w:p w:rsidR="00952B13" w:rsidRPr="00DF3FB5" w:rsidRDefault="00952B13" w:rsidP="00952B13">
      <w:pPr>
        <w:pStyle w:val="Akapitzlist"/>
        <w:numPr>
          <w:ilvl w:val="1"/>
          <w:numId w:val="21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>Za odstąpien</w:t>
      </w:r>
      <w:r>
        <w:rPr>
          <w:rFonts w:ascii="Century Gothic" w:hAnsi="Century Gothic"/>
        </w:rPr>
        <w:t xml:space="preserve">ie od umowy z przyczyn </w:t>
      </w:r>
      <w:r w:rsidRPr="006D0874">
        <w:rPr>
          <w:rFonts w:ascii="Century Gothic" w:hAnsi="Century Gothic"/>
        </w:rPr>
        <w:t xml:space="preserve">zawinionych przez Zamawiającego </w:t>
      </w:r>
      <w:r w:rsidRPr="00DF3FB5">
        <w:rPr>
          <w:rFonts w:ascii="Century Gothic" w:hAnsi="Century Gothic"/>
        </w:rPr>
        <w:t>w wysokości 10 % wartości wynagrodzenia umownego netto,</w:t>
      </w:r>
      <w:r w:rsidRPr="00DF3FB5">
        <w:rPr>
          <w:rFonts w:ascii="Century Gothic" w:hAnsi="Century Gothic" w:cs="Century Gothic"/>
        </w:rPr>
        <w:t xml:space="preserve"> o jakim mowa w § 4 </w:t>
      </w:r>
      <w:r w:rsidRPr="00DF3FB5">
        <w:rPr>
          <w:rFonts w:ascii="Century Gothic" w:hAnsi="Century Gothic"/>
        </w:rPr>
        <w:t xml:space="preserve">.   </w:t>
      </w:r>
    </w:p>
    <w:p w:rsidR="00952B13" w:rsidRPr="00DF3FB5" w:rsidRDefault="00952B13" w:rsidP="00952B13">
      <w:pPr>
        <w:pStyle w:val="Akapitzlist"/>
        <w:numPr>
          <w:ilvl w:val="0"/>
          <w:numId w:val="21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Zamawiający zastrzega, </w:t>
      </w:r>
      <w:r>
        <w:rPr>
          <w:rFonts w:ascii="Century Gothic" w:hAnsi="Century Gothic"/>
        </w:rPr>
        <w:t xml:space="preserve"> </w:t>
      </w:r>
      <w:r w:rsidRPr="00DF3FB5">
        <w:rPr>
          <w:rFonts w:ascii="Century Gothic" w:hAnsi="Century Gothic"/>
        </w:rPr>
        <w:t xml:space="preserve">że  w przypadku odstąpienia od </w:t>
      </w:r>
      <w:r w:rsidRPr="006D0874">
        <w:rPr>
          <w:rFonts w:ascii="Century Gothic" w:hAnsi="Century Gothic"/>
        </w:rPr>
        <w:t xml:space="preserve">umowy przez Zamawiającego </w:t>
      </w:r>
      <w:r w:rsidRPr="00DF3FB5">
        <w:rPr>
          <w:rFonts w:ascii="Century Gothic" w:hAnsi="Century Gothic"/>
        </w:rPr>
        <w:t>w razie zajścia okoliczności o których mowa w art. 145 ust.1 ustawy z dnia 29 stycznia 2004r. Prawo zamówień publicznych, nie ma obowiązku zapłaty kary umownej, o której mowa w  ust. 2.</w:t>
      </w:r>
    </w:p>
    <w:p w:rsidR="00952B13" w:rsidRPr="00DF3FB5" w:rsidRDefault="00952B13" w:rsidP="00952B13">
      <w:pPr>
        <w:pStyle w:val="Akapitzlist"/>
        <w:numPr>
          <w:ilvl w:val="0"/>
          <w:numId w:val="21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 Strony zastrzegają sobie prawo do odszkodowania uzupełniającego, przenoszącego wysokość kar umownych do wysokości poniesionej szkody.</w:t>
      </w:r>
    </w:p>
    <w:p w:rsidR="00952B13" w:rsidRDefault="00952B13" w:rsidP="00952B13">
      <w:pPr>
        <w:widowControl w:val="0"/>
        <w:spacing w:after="120"/>
        <w:jc w:val="center"/>
        <w:rPr>
          <w:rFonts w:ascii="Century Gothic" w:hAnsi="Century Gothic"/>
          <w:b/>
          <w:sz w:val="20"/>
          <w:szCs w:val="20"/>
        </w:rPr>
      </w:pPr>
    </w:p>
    <w:p w:rsidR="00952B13" w:rsidRPr="00DF3FB5" w:rsidRDefault="00952B13" w:rsidP="00952B13">
      <w:pPr>
        <w:widowControl w:val="0"/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DF3FB5">
        <w:rPr>
          <w:rFonts w:ascii="Century Gothic" w:hAnsi="Century Gothic"/>
          <w:b/>
          <w:sz w:val="20"/>
          <w:szCs w:val="20"/>
        </w:rPr>
        <w:t>§ 7</w:t>
      </w:r>
    </w:p>
    <w:p w:rsidR="00952B13" w:rsidRPr="00DF3FB5" w:rsidRDefault="00952B13" w:rsidP="00952B13">
      <w:pPr>
        <w:pStyle w:val="Akapitzlist"/>
        <w:numPr>
          <w:ilvl w:val="2"/>
          <w:numId w:val="27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 w:cs="Tahoma"/>
          <w:lang w:eastAsia="pl-PL"/>
        </w:rPr>
      </w:pPr>
      <w:r w:rsidRPr="00DF3FB5">
        <w:rPr>
          <w:rFonts w:ascii="Century Gothic" w:hAnsi="Century Gothic"/>
        </w:rPr>
        <w:t xml:space="preserve">Strony ustalają, że przedmiotem odbioru końcowego będzie wykonanie robót objętych przedmiotem umowy. </w:t>
      </w:r>
    </w:p>
    <w:p w:rsidR="00952B13" w:rsidRPr="00DF3FB5" w:rsidRDefault="00952B13" w:rsidP="00952B13">
      <w:pPr>
        <w:pStyle w:val="Akapitzlist"/>
        <w:numPr>
          <w:ilvl w:val="2"/>
          <w:numId w:val="27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>Jeżeli w toku czynności odbioru zostaną stwierdzone wady przedmiotu umowy to Zamawiającemu przysługują następujące uprawnienia:</w:t>
      </w:r>
    </w:p>
    <w:p w:rsidR="00952B13" w:rsidRPr="00DF3FB5" w:rsidRDefault="00952B13" w:rsidP="00952B13">
      <w:pPr>
        <w:pStyle w:val="Akapitzlist"/>
        <w:numPr>
          <w:ilvl w:val="0"/>
          <w:numId w:val="28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w przypadku gdy wady nadają się do usunięcia, Zamawiający może odmówić odbioru do czasu usunięcia wad, wyznaczając Wykonawcy termin na ich usuniecie.  </w:t>
      </w:r>
    </w:p>
    <w:p w:rsidR="00952B13" w:rsidRDefault="00952B13" w:rsidP="00952B13">
      <w:pPr>
        <w:pStyle w:val="Akapitzlist"/>
        <w:numPr>
          <w:ilvl w:val="0"/>
          <w:numId w:val="28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gdy wady nie nadają się do usunięcia, to jeżeli: </w:t>
      </w:r>
    </w:p>
    <w:p w:rsidR="00952B13" w:rsidRDefault="00952B13" w:rsidP="00952B13">
      <w:pPr>
        <w:pStyle w:val="Akapitzlist"/>
        <w:suppressAutoHyphens w:val="0"/>
        <w:spacing w:after="120" w:line="240" w:lineRule="auto"/>
        <w:ind w:left="709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- umożliwiają one użytkowanie przedmiotu odbioru zgodnie z przeznaczeniem, Zamawiający może obniżyć odpowiednio wynagrodzenie, </w:t>
      </w:r>
    </w:p>
    <w:p w:rsidR="00952B13" w:rsidRPr="00DF3FB5" w:rsidRDefault="00952B13" w:rsidP="00952B13">
      <w:pPr>
        <w:pStyle w:val="Akapitzlist"/>
        <w:suppressAutoHyphens w:val="0"/>
        <w:spacing w:after="120" w:line="240" w:lineRule="auto"/>
        <w:ind w:left="709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>- uniemożliwiają użytkowanie przedmiotu odbioru zgodnie z przeznaczeniem, Zamawiający może odstąpić od umowy lub żądać wykonania przedmiotu</w:t>
      </w:r>
      <w:r>
        <w:rPr>
          <w:rFonts w:ascii="Century Gothic" w:hAnsi="Century Gothic"/>
        </w:rPr>
        <w:t xml:space="preserve"> </w:t>
      </w:r>
      <w:r w:rsidRPr="006D0874">
        <w:rPr>
          <w:rFonts w:ascii="Century Gothic" w:hAnsi="Century Gothic"/>
        </w:rPr>
        <w:t xml:space="preserve">umowy </w:t>
      </w:r>
      <w:r w:rsidRPr="00DF3FB5">
        <w:rPr>
          <w:rFonts w:ascii="Century Gothic" w:hAnsi="Century Gothic"/>
        </w:rPr>
        <w:t>ponownie.</w:t>
      </w:r>
    </w:p>
    <w:p w:rsidR="003A7200" w:rsidRDefault="003A7200" w:rsidP="00952B13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</w:p>
    <w:p w:rsidR="003A7200" w:rsidRDefault="003A7200" w:rsidP="00952B13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</w:p>
    <w:p w:rsidR="00952B13" w:rsidRPr="00DF3FB5" w:rsidRDefault="00952B13" w:rsidP="00952B13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DF3FB5">
        <w:rPr>
          <w:rFonts w:ascii="Century Gothic" w:hAnsi="Century Gothic"/>
          <w:b/>
          <w:sz w:val="20"/>
          <w:szCs w:val="20"/>
        </w:rPr>
        <w:lastRenderedPageBreak/>
        <w:t>§ 8</w:t>
      </w:r>
    </w:p>
    <w:p w:rsidR="00952B13" w:rsidRPr="00DF3FB5" w:rsidRDefault="00952B13" w:rsidP="00952B13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DF3FB5">
        <w:rPr>
          <w:rFonts w:ascii="Century Gothic" w:hAnsi="Century Gothic"/>
          <w:b/>
          <w:sz w:val="20"/>
          <w:szCs w:val="20"/>
        </w:rPr>
        <w:t>Gwarancja</w:t>
      </w:r>
    </w:p>
    <w:p w:rsidR="00952B13" w:rsidRPr="006D0874" w:rsidRDefault="00952B13" w:rsidP="00952B13">
      <w:pPr>
        <w:pStyle w:val="Akapitzlist"/>
        <w:numPr>
          <w:ilvl w:val="0"/>
          <w:numId w:val="22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Wykonawca udziela Zamawiającemu ................... miesięcznej gwarancji </w:t>
      </w:r>
      <w:r w:rsidRPr="006D0874">
        <w:rPr>
          <w:rFonts w:ascii="Century Gothic" w:hAnsi="Century Gothic"/>
        </w:rPr>
        <w:t>na cały zakres robót objętych umową. Bieg gwarancji rozpoczyna się od terminu końcowego odbioru całego przedmiotu umowy, zakończonego protokołem odbioru końcowego robót bez zastrzeżeń.</w:t>
      </w:r>
    </w:p>
    <w:p w:rsidR="00952B13" w:rsidRPr="00DF3FB5" w:rsidRDefault="00952B13" w:rsidP="00952B13">
      <w:pPr>
        <w:pStyle w:val="Akapitzlist"/>
        <w:numPr>
          <w:ilvl w:val="0"/>
          <w:numId w:val="22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>Przed upływem terminu gwarancji Zamawiający zawiadomi Wykonawcę o terminie przeglądu i dokona odbioru ostatecznego zadania.</w:t>
      </w:r>
    </w:p>
    <w:p w:rsidR="00952B13" w:rsidRPr="00DF3FB5" w:rsidRDefault="00952B13" w:rsidP="00952B13">
      <w:pPr>
        <w:pStyle w:val="Akapitzlist"/>
        <w:spacing w:after="120" w:line="240" w:lineRule="auto"/>
        <w:ind w:left="0"/>
        <w:jc w:val="center"/>
        <w:rPr>
          <w:rFonts w:ascii="Century Gothic" w:hAnsi="Century Gothic"/>
          <w:b/>
        </w:rPr>
      </w:pPr>
      <w:r w:rsidRPr="00DF3FB5">
        <w:rPr>
          <w:rFonts w:ascii="Century Gothic" w:hAnsi="Century Gothic"/>
          <w:b/>
        </w:rPr>
        <w:t>§ 9</w:t>
      </w:r>
    </w:p>
    <w:p w:rsidR="00952B13" w:rsidRPr="00DF3FB5" w:rsidRDefault="00952B13" w:rsidP="00952B13">
      <w:pPr>
        <w:pStyle w:val="Akapitzlist"/>
        <w:numPr>
          <w:ilvl w:val="0"/>
          <w:numId w:val="23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Czynności związane z odbiorem przedmiotu umowy będą realizowane według następujących zasad: </w:t>
      </w:r>
    </w:p>
    <w:p w:rsidR="00952B13" w:rsidRPr="00DF3FB5" w:rsidRDefault="00952B13" w:rsidP="00952B13">
      <w:pPr>
        <w:pStyle w:val="Akapitzlist"/>
        <w:numPr>
          <w:ilvl w:val="1"/>
          <w:numId w:val="29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>potwierdzenie przez inspektora nadzoru</w:t>
      </w:r>
      <w:r>
        <w:rPr>
          <w:rFonts w:ascii="Century Gothic" w:hAnsi="Century Gothic"/>
        </w:rPr>
        <w:t xml:space="preserve"> </w:t>
      </w:r>
      <w:r w:rsidRPr="006D0874">
        <w:rPr>
          <w:rFonts w:ascii="Century Gothic" w:hAnsi="Century Gothic"/>
        </w:rPr>
        <w:t>budowlanego</w:t>
      </w:r>
      <w:r w:rsidRPr="00DF3FB5">
        <w:rPr>
          <w:rFonts w:ascii="Century Gothic" w:hAnsi="Century Gothic"/>
        </w:rPr>
        <w:t xml:space="preserve"> zakończenia robót, </w:t>
      </w:r>
    </w:p>
    <w:p w:rsidR="00952B13" w:rsidRPr="00DF3FB5" w:rsidRDefault="00952B13" w:rsidP="00952B13">
      <w:pPr>
        <w:pStyle w:val="Akapitzlist"/>
        <w:numPr>
          <w:ilvl w:val="1"/>
          <w:numId w:val="29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złożenie w terminie do 7  </w:t>
      </w:r>
      <w:r w:rsidR="00830186" w:rsidRPr="00830186">
        <w:rPr>
          <w:rFonts w:ascii="Century Gothic" w:hAnsi="Century Gothic"/>
        </w:rPr>
        <w:t xml:space="preserve">dni </w:t>
      </w:r>
      <w:r w:rsidRPr="00830186">
        <w:rPr>
          <w:rFonts w:ascii="Century Gothic" w:hAnsi="Century Gothic"/>
        </w:rPr>
        <w:t>k</w:t>
      </w:r>
      <w:r w:rsidRPr="00DF3FB5">
        <w:rPr>
          <w:rFonts w:ascii="Century Gothic" w:hAnsi="Century Gothic"/>
        </w:rPr>
        <w:t xml:space="preserve">ompletnych dokumentów odbiorowych przez Wykonawcę, </w:t>
      </w:r>
    </w:p>
    <w:p w:rsidR="00952B13" w:rsidRPr="00DF3FB5" w:rsidRDefault="00952B13" w:rsidP="00952B13">
      <w:pPr>
        <w:pStyle w:val="Akapitzlist"/>
        <w:numPr>
          <w:ilvl w:val="1"/>
          <w:numId w:val="29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>sprawdzenie kompletności i prawidłowości w/w dokumentów nastąpi w terminie 14 dni ich złożenia,</w:t>
      </w:r>
    </w:p>
    <w:p w:rsidR="00952B13" w:rsidRPr="00DF3FB5" w:rsidRDefault="00952B13" w:rsidP="00952B13">
      <w:pPr>
        <w:pStyle w:val="Akapitzlist"/>
        <w:numPr>
          <w:ilvl w:val="1"/>
          <w:numId w:val="29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 potwierdzenie odbioru końcowego przedmiotu umowy nastąpi w terminie 14 dni od dnia złożenia kompletnych dokumentów odbiorowych.</w:t>
      </w:r>
    </w:p>
    <w:p w:rsidR="00952B13" w:rsidRPr="00DF3FB5" w:rsidRDefault="00952B13" w:rsidP="00952B13">
      <w:pPr>
        <w:pStyle w:val="Akapitzlist"/>
        <w:spacing w:after="120" w:line="240" w:lineRule="auto"/>
        <w:ind w:left="0"/>
        <w:jc w:val="center"/>
        <w:rPr>
          <w:rFonts w:ascii="Century Gothic" w:hAnsi="Century Gothic"/>
          <w:b/>
        </w:rPr>
      </w:pPr>
      <w:r w:rsidRPr="00DF3FB5">
        <w:rPr>
          <w:rFonts w:ascii="Century Gothic" w:hAnsi="Century Gothic"/>
          <w:b/>
        </w:rPr>
        <w:t>§ 10</w:t>
      </w:r>
    </w:p>
    <w:p w:rsidR="00952B13" w:rsidRPr="00DF3FB5" w:rsidRDefault="00952B13" w:rsidP="00952B1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DF3FB5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:rsidR="00952B13" w:rsidRPr="00DF3FB5" w:rsidRDefault="00952B13" w:rsidP="00952B13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DF3FB5">
        <w:rPr>
          <w:rFonts w:ascii="Century Gothic" w:hAnsi="Century Gothic" w:cs="Century Gothic"/>
          <w:sz w:val="20"/>
          <w:szCs w:val="20"/>
        </w:rPr>
        <w:t>1.</w:t>
      </w:r>
      <w:r w:rsidRPr="00DF3FB5">
        <w:rPr>
          <w:rFonts w:ascii="Century Gothic" w:hAnsi="Century Gothic" w:cs="Century Gothic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</w:t>
      </w:r>
      <w:r>
        <w:rPr>
          <w:rFonts w:ascii="Century Gothic" w:hAnsi="Century Gothic" w:cs="Century Gothic"/>
          <w:sz w:val="20"/>
          <w:szCs w:val="20"/>
        </w:rPr>
        <w:t>e odstąpić od umowy</w:t>
      </w:r>
      <w:r w:rsidRPr="006D0874">
        <w:rPr>
          <w:rFonts w:ascii="Century Gothic" w:hAnsi="Century Gothic" w:cs="Century Gothic"/>
          <w:sz w:val="20"/>
          <w:szCs w:val="20"/>
        </w:rPr>
        <w:t xml:space="preserve">. Postanowienia </w:t>
      </w:r>
      <w:r w:rsidRPr="00DF3FB5">
        <w:rPr>
          <w:rFonts w:ascii="Century Gothic" w:hAnsi="Century Gothic" w:cs="Century Gothic"/>
          <w:sz w:val="20"/>
          <w:szCs w:val="20"/>
        </w:rPr>
        <w:t>§6 ust</w:t>
      </w:r>
      <w:r w:rsidRPr="00830186">
        <w:rPr>
          <w:rFonts w:ascii="Century Gothic" w:hAnsi="Century Gothic" w:cs="Century Gothic"/>
          <w:sz w:val="20"/>
          <w:szCs w:val="20"/>
        </w:rPr>
        <w:t>.2</w:t>
      </w:r>
      <w:r w:rsidR="00830186" w:rsidRPr="00830186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="00830186" w:rsidRPr="00830186">
        <w:rPr>
          <w:rFonts w:ascii="Century Gothic" w:hAnsi="Century Gothic" w:cs="Century Gothic"/>
          <w:sz w:val="20"/>
          <w:szCs w:val="20"/>
        </w:rPr>
        <w:t>pkt.a</w:t>
      </w:r>
      <w:proofErr w:type="spellEnd"/>
      <w:r w:rsidR="00830186" w:rsidRPr="00830186">
        <w:rPr>
          <w:rFonts w:ascii="Century Gothic" w:hAnsi="Century Gothic" w:cs="Century Gothic"/>
          <w:sz w:val="20"/>
          <w:szCs w:val="20"/>
        </w:rPr>
        <w:t>)</w:t>
      </w:r>
      <w:r w:rsidRPr="00830186">
        <w:rPr>
          <w:rFonts w:ascii="Century Gothic" w:hAnsi="Century Gothic" w:cs="Century Gothic"/>
          <w:sz w:val="20"/>
          <w:szCs w:val="20"/>
        </w:rPr>
        <w:t xml:space="preserve"> nie </w:t>
      </w:r>
      <w:r w:rsidRPr="00DF3FB5">
        <w:rPr>
          <w:rFonts w:ascii="Century Gothic" w:hAnsi="Century Gothic" w:cs="Century Gothic"/>
          <w:sz w:val="20"/>
          <w:szCs w:val="20"/>
        </w:rPr>
        <w:t xml:space="preserve">stosuje się.  </w:t>
      </w:r>
    </w:p>
    <w:p w:rsidR="00952B13" w:rsidRPr="00DF3FB5" w:rsidRDefault="00952B13" w:rsidP="00952B13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DF3FB5">
        <w:rPr>
          <w:rFonts w:ascii="Century Gothic" w:hAnsi="Century Gothic" w:cs="Century Gothic"/>
          <w:sz w:val="20"/>
          <w:szCs w:val="20"/>
        </w:rPr>
        <w:t>2.</w:t>
      </w:r>
      <w:r w:rsidRPr="00DF3FB5">
        <w:rPr>
          <w:rFonts w:ascii="Century Gothic" w:hAnsi="Century Gothic" w:cs="Century Gothic"/>
          <w:sz w:val="20"/>
          <w:szCs w:val="20"/>
        </w:rPr>
        <w:tab/>
        <w:t>Ponadto Zamawiający może odstąpić od umowy w przypadku, gdy:</w:t>
      </w:r>
    </w:p>
    <w:p w:rsidR="00952B13" w:rsidRPr="00DF3FB5" w:rsidRDefault="00952B13" w:rsidP="00952B1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Century Gothic" w:hAnsi="Century Gothic" w:cs="Century Gothic"/>
        </w:rPr>
      </w:pPr>
      <w:r w:rsidRPr="00DF3FB5">
        <w:rPr>
          <w:rFonts w:ascii="Century Gothic" w:hAnsi="Century Gothic" w:cs="Century Gothic"/>
        </w:rPr>
        <w:t>Wykonawca opóźnia się z realizacją przedmiotu umowy, powyżej 10 dni licząc od terminu określonego w §3  ust.1,</w:t>
      </w:r>
    </w:p>
    <w:p w:rsidR="00952B13" w:rsidRPr="00DF3FB5" w:rsidRDefault="00952B13" w:rsidP="00952B1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Century Gothic" w:hAnsi="Century Gothic" w:cs="Century Gothic"/>
        </w:rPr>
      </w:pPr>
      <w:r w:rsidRPr="00DF3FB5">
        <w:rPr>
          <w:rFonts w:ascii="Century Gothic" w:hAnsi="Century Gothic"/>
        </w:rPr>
        <w:t>jeżeli Wykonawca opóźnia się z rozpoczęciem lub wykonywaniem przedmiotu umowy tak dalece, że nie jest prawdopodobne, aby zdążył go wykonać w terminie wskazanym w § 3 ust.1,</w:t>
      </w:r>
    </w:p>
    <w:p w:rsidR="00952B13" w:rsidRPr="00DF3FB5" w:rsidRDefault="00952B13" w:rsidP="00952B13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Century Gothic" w:hAnsi="Century Gothic"/>
          <w:sz w:val="20"/>
          <w:szCs w:val="20"/>
        </w:rPr>
      </w:pPr>
      <w:r w:rsidRPr="00DF3FB5">
        <w:rPr>
          <w:rFonts w:ascii="Century Gothic" w:hAnsi="Century Gothic"/>
          <w:sz w:val="20"/>
          <w:szCs w:val="20"/>
        </w:rPr>
        <w:t xml:space="preserve">w przypadku stwierdzenia, że jakość wykonanych prac nie odpowiada obowiązującym normom i przepisom. W wymienionych przypadkach Zamawiający może wyznaczyć </w:t>
      </w:r>
      <w:r w:rsidRPr="006D0874">
        <w:rPr>
          <w:rFonts w:ascii="Century Gothic" w:hAnsi="Century Gothic"/>
          <w:sz w:val="20"/>
          <w:szCs w:val="20"/>
        </w:rPr>
        <w:t xml:space="preserve">Wykonawcy dodatkowy termin 7 dni do należytego wykonania robót z zastrzeżeniem, iż w razie bezskutecznego upływu wyznaczonego terminu będzie uprawniony do odstąpienia od umowy </w:t>
      </w:r>
      <w:r w:rsidRPr="00DF3FB5">
        <w:rPr>
          <w:rFonts w:ascii="Century Gothic" w:hAnsi="Century Gothic"/>
          <w:sz w:val="20"/>
          <w:szCs w:val="20"/>
        </w:rPr>
        <w:t xml:space="preserve">z winy Wykonawcy, </w:t>
      </w:r>
    </w:p>
    <w:p w:rsidR="00952B13" w:rsidRPr="00DF3FB5" w:rsidRDefault="00952B13" w:rsidP="00952B1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Century Gothic" w:hAnsi="Century Gothic" w:cs="Century Gothic"/>
        </w:rPr>
      </w:pPr>
      <w:r w:rsidRPr="00DF3FB5">
        <w:rPr>
          <w:rFonts w:ascii="Century Gothic" w:hAnsi="Century Gothic" w:cs="Century Gothic"/>
        </w:rPr>
        <w:t xml:space="preserve">przeniesienia obowiązków Wykonawcy na osobę trzecią (§13 umowy) lub zlecenie realizacji przedmiotu umowy lub jego części podwykonawcy z naruszeniem postanowień §2.   </w:t>
      </w:r>
    </w:p>
    <w:p w:rsidR="00952B13" w:rsidRPr="00DF3FB5" w:rsidRDefault="00952B13" w:rsidP="00952B13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Century Gothic" w:hAnsi="Century Gothic" w:cs="Century Gothic"/>
          <w:sz w:val="20"/>
          <w:szCs w:val="20"/>
        </w:rPr>
      </w:pPr>
      <w:r w:rsidRPr="00DF3FB5">
        <w:rPr>
          <w:rFonts w:ascii="Century Gothic" w:hAnsi="Century Gothic" w:cs="Century Gothic"/>
          <w:sz w:val="20"/>
          <w:szCs w:val="20"/>
        </w:rPr>
        <w:t>w razie 2-krotnego opóźnienia Wykonawcy w wykonaniu zobowiązań związanych z realizacją obowiązków wynikających z gwarancji jakości lub rękojmi za wady, określonych w §7 .</w:t>
      </w:r>
    </w:p>
    <w:p w:rsidR="00952B13" w:rsidRPr="00DF3FB5" w:rsidRDefault="00952B13" w:rsidP="00952B13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Century Gothic" w:hAnsi="Century Gothic" w:cs="Century Gothic"/>
          <w:sz w:val="20"/>
          <w:szCs w:val="20"/>
        </w:rPr>
      </w:pPr>
      <w:r w:rsidRPr="00DF3FB5">
        <w:rPr>
          <w:rFonts w:ascii="Century Gothic" w:hAnsi="Century Gothic" w:cs="Century Gothic"/>
          <w:sz w:val="20"/>
          <w:szCs w:val="20"/>
        </w:rPr>
        <w:t xml:space="preserve">w przypadkach określonych w Kodeksie Cywilnym, </w:t>
      </w:r>
    </w:p>
    <w:p w:rsidR="00952B13" w:rsidRPr="00DF3FB5" w:rsidRDefault="00952B13" w:rsidP="00952B13">
      <w:pPr>
        <w:pStyle w:val="Akapitzlist"/>
        <w:numPr>
          <w:ilvl w:val="0"/>
          <w:numId w:val="1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  <w:lang w:eastAsia="en-US"/>
        </w:rPr>
      </w:pPr>
      <w:r w:rsidRPr="00DF3FB5">
        <w:rPr>
          <w:rFonts w:ascii="Century Gothic" w:hAnsi="Century Gothic" w:cs="Century Gothic"/>
          <w:lang w:eastAsia="en-US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:rsidR="00830186" w:rsidRDefault="00830186" w:rsidP="00952B13">
      <w:pPr>
        <w:pStyle w:val="Akapitzlist"/>
        <w:spacing w:after="120" w:line="240" w:lineRule="auto"/>
        <w:ind w:left="0"/>
        <w:jc w:val="center"/>
        <w:rPr>
          <w:rFonts w:ascii="Century Gothic" w:hAnsi="Century Gothic"/>
          <w:b/>
        </w:rPr>
      </w:pPr>
    </w:p>
    <w:p w:rsidR="00830186" w:rsidRDefault="00830186" w:rsidP="00952B13">
      <w:pPr>
        <w:pStyle w:val="Akapitzlist"/>
        <w:spacing w:after="120" w:line="240" w:lineRule="auto"/>
        <w:ind w:left="0"/>
        <w:jc w:val="center"/>
        <w:rPr>
          <w:rFonts w:ascii="Century Gothic" w:hAnsi="Century Gothic"/>
          <w:b/>
        </w:rPr>
      </w:pPr>
    </w:p>
    <w:p w:rsidR="00952B13" w:rsidRPr="00DF3FB5" w:rsidRDefault="00952B13" w:rsidP="00952B13">
      <w:pPr>
        <w:pStyle w:val="Akapitzlist"/>
        <w:spacing w:after="120" w:line="240" w:lineRule="auto"/>
        <w:ind w:left="0"/>
        <w:jc w:val="center"/>
        <w:rPr>
          <w:rFonts w:ascii="Century Gothic" w:hAnsi="Century Gothic"/>
          <w:b/>
        </w:rPr>
      </w:pPr>
      <w:bookmarkStart w:id="0" w:name="_GoBack"/>
      <w:bookmarkEnd w:id="0"/>
      <w:r w:rsidRPr="00DF3FB5">
        <w:rPr>
          <w:rFonts w:ascii="Century Gothic" w:hAnsi="Century Gothic"/>
          <w:b/>
        </w:rPr>
        <w:lastRenderedPageBreak/>
        <w:t>§ 11</w:t>
      </w:r>
    </w:p>
    <w:p w:rsidR="00952B13" w:rsidRPr="00DF3FB5" w:rsidRDefault="00952B13" w:rsidP="00952B13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DF3FB5">
        <w:rPr>
          <w:rFonts w:ascii="Century Gothic" w:hAnsi="Century Gothic"/>
          <w:sz w:val="20"/>
          <w:szCs w:val="20"/>
        </w:rPr>
        <w:t>Spory wynikłe na tle realizacji niniejszej umowy rozstrzygane będą przez Sąd rzeczowo właściwy dla siedziby Zamawiającego.</w:t>
      </w:r>
    </w:p>
    <w:p w:rsidR="00952B13" w:rsidRPr="00DF3FB5" w:rsidRDefault="00952B13" w:rsidP="00952B13">
      <w:pPr>
        <w:pStyle w:val="Akapitzlist"/>
        <w:spacing w:after="120" w:line="240" w:lineRule="auto"/>
        <w:ind w:left="0"/>
        <w:jc w:val="center"/>
        <w:rPr>
          <w:rFonts w:ascii="Century Gothic" w:hAnsi="Century Gothic"/>
          <w:b/>
        </w:rPr>
      </w:pPr>
      <w:r w:rsidRPr="00DF3FB5">
        <w:rPr>
          <w:rFonts w:ascii="Century Gothic" w:hAnsi="Century Gothic"/>
          <w:b/>
        </w:rPr>
        <w:t>§ 12</w:t>
      </w:r>
    </w:p>
    <w:p w:rsidR="00952B13" w:rsidRPr="00DF3FB5" w:rsidRDefault="00952B13" w:rsidP="00952B13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DF3FB5">
        <w:rPr>
          <w:rFonts w:ascii="Century Gothic" w:hAnsi="Century Gothic"/>
          <w:sz w:val="20"/>
          <w:szCs w:val="20"/>
        </w:rPr>
        <w:t>Strony ustalają, że w sprawach nieuregulowanych postanowieniami niniejszej umowy będą miały zastosowanie odpowiednie przepisy Kodeksu Cywilnego.</w:t>
      </w:r>
    </w:p>
    <w:p w:rsidR="00952B13" w:rsidRPr="00DF3FB5" w:rsidRDefault="00952B13" w:rsidP="00952B13">
      <w:pPr>
        <w:pStyle w:val="Akapitzlist"/>
        <w:spacing w:after="120" w:line="240" w:lineRule="auto"/>
        <w:ind w:left="0"/>
        <w:jc w:val="center"/>
        <w:rPr>
          <w:rFonts w:ascii="Century Gothic" w:hAnsi="Century Gothic"/>
          <w:b/>
        </w:rPr>
      </w:pPr>
      <w:r w:rsidRPr="00DF3FB5">
        <w:rPr>
          <w:rFonts w:ascii="Century Gothic" w:hAnsi="Century Gothic"/>
          <w:b/>
        </w:rPr>
        <w:t>§ 13</w:t>
      </w:r>
    </w:p>
    <w:p w:rsidR="00952B13" w:rsidRPr="00DF3FB5" w:rsidRDefault="00952B13" w:rsidP="00952B13">
      <w:pPr>
        <w:pStyle w:val="Akapitzlist"/>
        <w:spacing w:after="120" w:line="240" w:lineRule="auto"/>
        <w:ind w:left="0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Strony dopuszczają możliwość zmiany zawartej umowy jedynie w przypadkach, gdy zmiany te nie będą niekorzystne dla Zamawiającego lub konieczność wprowadzenia zmian wynikać będzie z okoliczności, których </w:t>
      </w:r>
      <w:r>
        <w:rPr>
          <w:rFonts w:ascii="Century Gothic" w:hAnsi="Century Gothic"/>
        </w:rPr>
        <w:t xml:space="preserve">strony przy </w:t>
      </w:r>
      <w:r w:rsidRPr="006D0874">
        <w:rPr>
          <w:rFonts w:ascii="Century Gothic" w:hAnsi="Century Gothic"/>
        </w:rPr>
        <w:t xml:space="preserve">zachowaniu należytej </w:t>
      </w:r>
      <w:r w:rsidRPr="00DF3FB5">
        <w:rPr>
          <w:rFonts w:ascii="Century Gothic" w:hAnsi="Century Gothic"/>
        </w:rPr>
        <w:t>staranności</w:t>
      </w:r>
      <w:r>
        <w:rPr>
          <w:rFonts w:ascii="Century Gothic" w:hAnsi="Century Gothic"/>
        </w:rPr>
        <w:t xml:space="preserve"> nie mogły przewidzieć </w:t>
      </w:r>
      <w:r w:rsidRPr="00DF3FB5">
        <w:rPr>
          <w:rFonts w:ascii="Century Gothic" w:hAnsi="Century Gothic"/>
        </w:rPr>
        <w:t>w chwili zawarcia umowy.</w:t>
      </w:r>
    </w:p>
    <w:p w:rsidR="00952B13" w:rsidRPr="00DF3FB5" w:rsidRDefault="00952B13" w:rsidP="00952B13">
      <w:pPr>
        <w:pStyle w:val="Akapitzlist"/>
        <w:spacing w:after="120" w:line="240" w:lineRule="auto"/>
        <w:ind w:left="0"/>
        <w:jc w:val="center"/>
        <w:rPr>
          <w:rFonts w:ascii="Century Gothic" w:hAnsi="Century Gothic"/>
          <w:b/>
        </w:rPr>
      </w:pPr>
      <w:r w:rsidRPr="00DF3FB5">
        <w:rPr>
          <w:rFonts w:ascii="Century Gothic" w:hAnsi="Century Gothic"/>
          <w:b/>
        </w:rPr>
        <w:t>§ 14</w:t>
      </w:r>
    </w:p>
    <w:p w:rsidR="00952B13" w:rsidRPr="00DF3FB5" w:rsidRDefault="00952B13" w:rsidP="00952B13">
      <w:pPr>
        <w:pStyle w:val="Akapitzlist"/>
        <w:spacing w:after="120" w:line="240" w:lineRule="auto"/>
        <w:ind w:left="0"/>
        <w:jc w:val="both"/>
        <w:rPr>
          <w:rFonts w:ascii="Century Gothic" w:hAnsi="Century Gothic"/>
          <w:b/>
        </w:rPr>
      </w:pPr>
      <w:r w:rsidRPr="00DF3FB5">
        <w:rPr>
          <w:rFonts w:ascii="Century Gothic" w:hAnsi="Century Gothic"/>
        </w:rPr>
        <w:t>Przeniesienie obowiązków Wykonawcy na osoby trzecie jest niedopuszczalne, co nie wyklucza posługiwania się przez niego podwykonawcami. Przeniesienie wynikających z niniejszej umowy praw Wykonawcy wymaga uprzedniej pisemnej zgody Zamawiającego.</w:t>
      </w:r>
    </w:p>
    <w:p w:rsidR="00952B13" w:rsidRPr="00DF3FB5" w:rsidRDefault="00952B13" w:rsidP="00952B13">
      <w:pPr>
        <w:pStyle w:val="Akapitzlist"/>
        <w:spacing w:after="120" w:line="240" w:lineRule="auto"/>
        <w:ind w:left="0"/>
        <w:jc w:val="center"/>
        <w:rPr>
          <w:rFonts w:ascii="Century Gothic" w:hAnsi="Century Gothic"/>
          <w:b/>
        </w:rPr>
      </w:pPr>
      <w:r w:rsidRPr="00DF3FB5">
        <w:rPr>
          <w:rFonts w:ascii="Century Gothic" w:hAnsi="Century Gothic"/>
          <w:b/>
        </w:rPr>
        <w:t>§ 15</w:t>
      </w:r>
    </w:p>
    <w:p w:rsidR="00952B13" w:rsidRPr="00DF3FB5" w:rsidRDefault="00952B13" w:rsidP="00952B13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DF3FB5">
        <w:rPr>
          <w:rFonts w:ascii="Century Gothic" w:hAnsi="Century Gothic"/>
          <w:sz w:val="20"/>
          <w:szCs w:val="20"/>
        </w:rPr>
        <w:t xml:space="preserve">Umowę sporządzono w 3-ch jednobrzmiących egzemplarzach, z przeznaczeniem dwa egzemplarze dla Zamawiającego i jeden dla Wykonawcy . </w:t>
      </w:r>
    </w:p>
    <w:p w:rsidR="00952B13" w:rsidRDefault="00952B13" w:rsidP="00952B13">
      <w:pPr>
        <w:tabs>
          <w:tab w:val="right" w:pos="8931"/>
        </w:tabs>
        <w:contextualSpacing/>
        <w:mirrorIndents/>
        <w:rPr>
          <w:rFonts w:ascii="Century Gothic" w:hAnsi="Century Gothic"/>
          <w:b/>
          <w:sz w:val="20"/>
          <w:szCs w:val="20"/>
        </w:rPr>
      </w:pPr>
    </w:p>
    <w:p w:rsidR="00952B13" w:rsidRDefault="00952B13" w:rsidP="00952B13">
      <w:pPr>
        <w:tabs>
          <w:tab w:val="right" w:pos="8931"/>
        </w:tabs>
        <w:contextualSpacing/>
        <w:mirrorIndents/>
        <w:rPr>
          <w:rFonts w:ascii="Century Gothic" w:hAnsi="Century Gothic"/>
          <w:b/>
          <w:sz w:val="20"/>
          <w:szCs w:val="20"/>
        </w:rPr>
      </w:pPr>
    </w:p>
    <w:p w:rsidR="00952B13" w:rsidRDefault="00952B13" w:rsidP="00952B13">
      <w:pPr>
        <w:tabs>
          <w:tab w:val="right" w:pos="8931"/>
        </w:tabs>
        <w:contextualSpacing/>
        <w:mirrorIndents/>
        <w:rPr>
          <w:rFonts w:ascii="Century Gothic" w:hAnsi="Century Gothic"/>
          <w:b/>
          <w:sz w:val="20"/>
          <w:szCs w:val="20"/>
        </w:rPr>
      </w:pPr>
    </w:p>
    <w:p w:rsidR="00952B13" w:rsidRDefault="00952B13" w:rsidP="00952B13">
      <w:pPr>
        <w:tabs>
          <w:tab w:val="right" w:pos="8931"/>
        </w:tabs>
        <w:contextualSpacing/>
        <w:mirrorIndents/>
        <w:rPr>
          <w:rFonts w:ascii="Century Gothic" w:hAnsi="Century Gothic"/>
          <w:b/>
          <w:sz w:val="20"/>
          <w:szCs w:val="20"/>
        </w:rPr>
      </w:pPr>
    </w:p>
    <w:p w:rsidR="00952B13" w:rsidRDefault="00952B13" w:rsidP="00952B13">
      <w:pPr>
        <w:tabs>
          <w:tab w:val="right" w:pos="8931"/>
        </w:tabs>
        <w:contextualSpacing/>
        <w:mirrorIndents/>
        <w:rPr>
          <w:rFonts w:ascii="Century Gothic" w:hAnsi="Century Gothic"/>
          <w:b/>
          <w:sz w:val="20"/>
          <w:szCs w:val="20"/>
        </w:rPr>
      </w:pPr>
    </w:p>
    <w:p w:rsidR="00952B13" w:rsidRPr="00DF3FB5" w:rsidRDefault="00952B13" w:rsidP="00952B13">
      <w:pPr>
        <w:tabs>
          <w:tab w:val="right" w:pos="8931"/>
        </w:tabs>
        <w:contextualSpacing/>
        <w:mirrorIndents/>
        <w:rPr>
          <w:rFonts w:ascii="Century Gothic" w:hAnsi="Century Gothic"/>
          <w:b/>
          <w:sz w:val="20"/>
          <w:szCs w:val="20"/>
        </w:rPr>
      </w:pPr>
      <w:r w:rsidRPr="00DF3FB5">
        <w:rPr>
          <w:rFonts w:ascii="Century Gothic" w:hAnsi="Century Gothic"/>
          <w:b/>
          <w:sz w:val="20"/>
          <w:szCs w:val="20"/>
        </w:rPr>
        <w:t xml:space="preserve">Zamawiający:  </w:t>
      </w:r>
      <w:r>
        <w:rPr>
          <w:rFonts w:ascii="Century Gothic" w:hAnsi="Century Gothic"/>
          <w:b/>
          <w:sz w:val="20"/>
          <w:szCs w:val="20"/>
        </w:rPr>
        <w:tab/>
      </w:r>
      <w:r w:rsidRPr="00DF3FB5">
        <w:rPr>
          <w:rFonts w:ascii="Century Gothic" w:hAnsi="Century Gothic"/>
          <w:b/>
          <w:sz w:val="20"/>
          <w:szCs w:val="20"/>
        </w:rPr>
        <w:t>Wykonawca:</w:t>
      </w:r>
    </w:p>
    <w:p w:rsidR="00DF3FB5" w:rsidRPr="00DF3FB5" w:rsidRDefault="00DF3FB5" w:rsidP="00952B13">
      <w:pPr>
        <w:tabs>
          <w:tab w:val="left" w:pos="3585"/>
        </w:tabs>
        <w:spacing w:before="120"/>
        <w:ind w:right="-32"/>
        <w:jc w:val="right"/>
        <w:rPr>
          <w:rFonts w:ascii="Century Gothic" w:hAnsi="Century Gothic" w:cs="Arial"/>
          <w:i/>
          <w:sz w:val="20"/>
          <w:szCs w:val="20"/>
        </w:rPr>
      </w:pPr>
    </w:p>
    <w:sectPr w:rsidR="00DF3FB5" w:rsidRPr="00DF3FB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930" w:rsidRDefault="00FC7930" w:rsidP="00883F61">
      <w:r>
        <w:separator/>
      </w:r>
    </w:p>
  </w:endnote>
  <w:endnote w:type="continuationSeparator" w:id="0">
    <w:p w:rsidR="00FC7930" w:rsidRDefault="00FC7930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186">
          <w:rPr>
            <w:noProof/>
          </w:rPr>
          <w:t>8</w:t>
        </w:r>
        <w:r>
          <w:fldChar w:fldCharType="end"/>
        </w:r>
      </w:p>
    </w:sdtContent>
  </w:sdt>
  <w:p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930" w:rsidRDefault="00FC7930" w:rsidP="00883F61">
      <w:r>
        <w:separator/>
      </w:r>
    </w:p>
  </w:footnote>
  <w:footnote w:type="continuationSeparator" w:id="0">
    <w:p w:rsidR="00FC7930" w:rsidRDefault="00FC7930" w:rsidP="00883F61">
      <w:r>
        <w:continuationSeparator/>
      </w:r>
    </w:p>
  </w:footnote>
  <w:footnote w:id="1">
    <w:p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F057C5">
      <w:rPr>
        <w:rFonts w:ascii="Book Antiqua" w:hAnsi="Book Antiqua"/>
        <w:sz w:val="16"/>
      </w:rPr>
      <w:t>-</w:t>
    </w:r>
    <w:r w:rsidR="00852714">
      <w:rPr>
        <w:rFonts w:ascii="Book Antiqua" w:hAnsi="Book Antiqua"/>
        <w:sz w:val="16"/>
      </w:rPr>
      <w:t>4</w:t>
    </w:r>
    <w:r w:rsidR="00D23C0A">
      <w:rPr>
        <w:rFonts w:ascii="Book Antiqua" w:hAnsi="Book Antiqua"/>
        <w:sz w:val="16"/>
      </w:rPr>
      <w:t>2</w:t>
    </w:r>
    <w:r w:rsidRPr="00DF12C5">
      <w:rPr>
        <w:rFonts w:ascii="Book Antiqua" w:hAnsi="Book Antiqua"/>
        <w:sz w:val="16"/>
      </w:rPr>
      <w:t>/20</w:t>
    </w:r>
    <w:r w:rsidR="004B7E95">
      <w:rPr>
        <w:rFonts w:ascii="Book Antiqua" w:hAnsi="Book Antiqua"/>
        <w:sz w:val="16"/>
      </w:rPr>
      <w:t>20</w:t>
    </w:r>
  </w:p>
  <w:p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2EA6F72"/>
    <w:multiLevelType w:val="hybridMultilevel"/>
    <w:tmpl w:val="94EA7C6C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0F">
      <w:start w:val="1"/>
      <w:numFmt w:val="decimal"/>
      <w:lvlText w:val="%3."/>
      <w:lvlJc w:val="left"/>
      <w:pPr>
        <w:ind w:left="2056" w:hanging="360"/>
      </w:pPr>
      <w:rPr>
        <w:rFonts w:hint="default"/>
        <w:sz w:val="18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9D01A26"/>
    <w:multiLevelType w:val="hybridMultilevel"/>
    <w:tmpl w:val="B94C390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7">
      <w:start w:val="1"/>
      <w:numFmt w:val="lowerLetter"/>
      <w:lvlText w:val="%2)"/>
      <w:lvlJc w:val="left"/>
      <w:pPr>
        <w:ind w:left="1156" w:hanging="360"/>
      </w:pPr>
      <w:rPr>
        <w:rFonts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01DC7"/>
    <w:multiLevelType w:val="hybridMultilevel"/>
    <w:tmpl w:val="310ACFBC"/>
    <w:lvl w:ilvl="0" w:tplc="110200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510BE"/>
    <w:multiLevelType w:val="hybridMultilevel"/>
    <w:tmpl w:val="097893D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16E73EF4"/>
    <w:multiLevelType w:val="hybridMultilevel"/>
    <w:tmpl w:val="B31A9C7A"/>
    <w:lvl w:ilvl="0" w:tplc="336AD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522827"/>
    <w:multiLevelType w:val="hybridMultilevel"/>
    <w:tmpl w:val="CDDAC80C"/>
    <w:lvl w:ilvl="0" w:tplc="8618D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95C7C"/>
    <w:multiLevelType w:val="hybridMultilevel"/>
    <w:tmpl w:val="7B887534"/>
    <w:lvl w:ilvl="0" w:tplc="DE526E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874B7"/>
    <w:multiLevelType w:val="hybridMultilevel"/>
    <w:tmpl w:val="DAAEE9D8"/>
    <w:lvl w:ilvl="0" w:tplc="3A0061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9845A0B"/>
    <w:multiLevelType w:val="hybridMultilevel"/>
    <w:tmpl w:val="43A6A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93276DD"/>
    <w:multiLevelType w:val="hybridMultilevel"/>
    <w:tmpl w:val="84703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B023B"/>
    <w:multiLevelType w:val="hybridMultilevel"/>
    <w:tmpl w:val="63CE7302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78469DA8">
      <w:start w:val="1"/>
      <w:numFmt w:val="decimal"/>
      <w:lvlText w:val="%3."/>
      <w:lvlJc w:val="left"/>
      <w:pPr>
        <w:ind w:left="2056" w:hanging="360"/>
      </w:pPr>
      <w:rPr>
        <w:rFonts w:ascii="Tahoma" w:hAnsi="Tahoma" w:hint="default"/>
        <w:sz w:val="18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4BB4025A"/>
    <w:multiLevelType w:val="hybridMultilevel"/>
    <w:tmpl w:val="7EA61C60"/>
    <w:lvl w:ilvl="0" w:tplc="EC1697B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A314E"/>
    <w:multiLevelType w:val="hybridMultilevel"/>
    <w:tmpl w:val="5BEE10D8"/>
    <w:lvl w:ilvl="0" w:tplc="8D742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F1712"/>
    <w:multiLevelType w:val="hybridMultilevel"/>
    <w:tmpl w:val="81981FB2"/>
    <w:lvl w:ilvl="0" w:tplc="8D742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9EE9282">
      <w:start w:val="1"/>
      <w:numFmt w:val="decimal"/>
      <w:lvlText w:val="%2)"/>
      <w:lvlJc w:val="left"/>
      <w:pPr>
        <w:ind w:left="1440" w:hanging="360"/>
      </w:pPr>
      <w:rPr>
        <w:rFonts w:ascii="Tahoma" w:hAnsi="Tahoma" w:hint="default"/>
        <w:b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B0A8D"/>
    <w:multiLevelType w:val="hybridMultilevel"/>
    <w:tmpl w:val="7602A960"/>
    <w:lvl w:ilvl="0" w:tplc="336AD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06513"/>
    <w:multiLevelType w:val="hybridMultilevel"/>
    <w:tmpl w:val="B9A2F8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9D2798"/>
    <w:multiLevelType w:val="hybridMultilevel"/>
    <w:tmpl w:val="BC7C8902"/>
    <w:lvl w:ilvl="0" w:tplc="9E1033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972A7"/>
    <w:multiLevelType w:val="hybridMultilevel"/>
    <w:tmpl w:val="9B3A676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53BEFBCC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41D51AE"/>
    <w:multiLevelType w:val="hybridMultilevel"/>
    <w:tmpl w:val="81983DCC"/>
    <w:lvl w:ilvl="0" w:tplc="04150017">
      <w:start w:val="1"/>
      <w:numFmt w:val="lowerLetter"/>
      <w:lvlText w:val="%1)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3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19"/>
  </w:num>
  <w:num w:numId="5">
    <w:abstractNumId w:val="25"/>
  </w:num>
  <w:num w:numId="6">
    <w:abstractNumId w:val="8"/>
  </w:num>
  <w:num w:numId="7">
    <w:abstractNumId w:val="18"/>
  </w:num>
  <w:num w:numId="8">
    <w:abstractNumId w:val="34"/>
  </w:num>
  <w:num w:numId="9">
    <w:abstractNumId w:val="11"/>
  </w:num>
  <w:num w:numId="10">
    <w:abstractNumId w:val="16"/>
  </w:num>
  <w:num w:numId="11">
    <w:abstractNumId w:val="5"/>
  </w:num>
  <w:num w:numId="12">
    <w:abstractNumId w:val="12"/>
  </w:num>
  <w:num w:numId="13">
    <w:abstractNumId w:val="33"/>
  </w:num>
  <w:num w:numId="14">
    <w:abstractNumId w:val="28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27"/>
  </w:num>
  <w:num w:numId="19">
    <w:abstractNumId w:val="7"/>
  </w:num>
  <w:num w:numId="20">
    <w:abstractNumId w:val="26"/>
  </w:num>
  <w:num w:numId="21">
    <w:abstractNumId w:val="2"/>
  </w:num>
  <w:num w:numId="22">
    <w:abstractNumId w:val="6"/>
  </w:num>
  <w:num w:numId="23">
    <w:abstractNumId w:val="13"/>
  </w:num>
  <w:num w:numId="24">
    <w:abstractNumId w:val="22"/>
  </w:num>
  <w:num w:numId="25">
    <w:abstractNumId w:val="31"/>
  </w:num>
  <w:num w:numId="26">
    <w:abstractNumId w:val="21"/>
  </w:num>
  <w:num w:numId="27">
    <w:abstractNumId w:val="1"/>
  </w:num>
  <w:num w:numId="28">
    <w:abstractNumId w:val="32"/>
  </w:num>
  <w:num w:numId="29">
    <w:abstractNumId w:val="24"/>
  </w:num>
  <w:num w:numId="30">
    <w:abstractNumId w:val="20"/>
  </w:num>
  <w:num w:numId="31">
    <w:abstractNumId w:val="15"/>
  </w:num>
  <w:num w:numId="32">
    <w:abstractNumId w:val="30"/>
  </w:num>
  <w:num w:numId="33">
    <w:abstractNumId w:val="17"/>
  </w:num>
  <w:num w:numId="34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054C"/>
    <w:rsid w:val="000658C5"/>
    <w:rsid w:val="00066214"/>
    <w:rsid w:val="000779E4"/>
    <w:rsid w:val="00082AD5"/>
    <w:rsid w:val="000831A6"/>
    <w:rsid w:val="00083390"/>
    <w:rsid w:val="00085034"/>
    <w:rsid w:val="00087D49"/>
    <w:rsid w:val="00090C92"/>
    <w:rsid w:val="00094B5E"/>
    <w:rsid w:val="00096526"/>
    <w:rsid w:val="00096530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16E9"/>
    <w:rsid w:val="000F23C0"/>
    <w:rsid w:val="000F26B3"/>
    <w:rsid w:val="000F64CC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46D"/>
    <w:rsid w:val="00143BEB"/>
    <w:rsid w:val="00150B15"/>
    <w:rsid w:val="001533EE"/>
    <w:rsid w:val="00160BB6"/>
    <w:rsid w:val="00172D8D"/>
    <w:rsid w:val="0017546C"/>
    <w:rsid w:val="00175CE3"/>
    <w:rsid w:val="00180646"/>
    <w:rsid w:val="001809FE"/>
    <w:rsid w:val="00191C62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97D"/>
    <w:rsid w:val="0026134E"/>
    <w:rsid w:val="00267163"/>
    <w:rsid w:val="00273EB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8BA"/>
    <w:rsid w:val="002C09B2"/>
    <w:rsid w:val="002C4616"/>
    <w:rsid w:val="002C4D29"/>
    <w:rsid w:val="002E1CBB"/>
    <w:rsid w:val="002E216A"/>
    <w:rsid w:val="002E40AB"/>
    <w:rsid w:val="002E5BCC"/>
    <w:rsid w:val="002F1B0B"/>
    <w:rsid w:val="002F254B"/>
    <w:rsid w:val="00301DB1"/>
    <w:rsid w:val="003043F2"/>
    <w:rsid w:val="0030543D"/>
    <w:rsid w:val="00305B1D"/>
    <w:rsid w:val="00306C37"/>
    <w:rsid w:val="00316B5F"/>
    <w:rsid w:val="00317B51"/>
    <w:rsid w:val="00322D9B"/>
    <w:rsid w:val="00323BEB"/>
    <w:rsid w:val="00325E49"/>
    <w:rsid w:val="003323DA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A7200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54C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5834"/>
    <w:rsid w:val="00481319"/>
    <w:rsid w:val="00482610"/>
    <w:rsid w:val="004851A5"/>
    <w:rsid w:val="00485D09"/>
    <w:rsid w:val="00487A6B"/>
    <w:rsid w:val="00495F1D"/>
    <w:rsid w:val="0049728C"/>
    <w:rsid w:val="004A2557"/>
    <w:rsid w:val="004A27D1"/>
    <w:rsid w:val="004A2985"/>
    <w:rsid w:val="004A3D58"/>
    <w:rsid w:val="004A669B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4237"/>
    <w:rsid w:val="004F7159"/>
    <w:rsid w:val="004F7DA8"/>
    <w:rsid w:val="00501B53"/>
    <w:rsid w:val="0051154A"/>
    <w:rsid w:val="00511C2E"/>
    <w:rsid w:val="005159A7"/>
    <w:rsid w:val="0053414F"/>
    <w:rsid w:val="0054261C"/>
    <w:rsid w:val="00544AB1"/>
    <w:rsid w:val="00551F8F"/>
    <w:rsid w:val="00553199"/>
    <w:rsid w:val="00554E7E"/>
    <w:rsid w:val="0055622D"/>
    <w:rsid w:val="0055759A"/>
    <w:rsid w:val="00557C20"/>
    <w:rsid w:val="00567860"/>
    <w:rsid w:val="00577A9D"/>
    <w:rsid w:val="00580AED"/>
    <w:rsid w:val="00581667"/>
    <w:rsid w:val="00584544"/>
    <w:rsid w:val="005901AA"/>
    <w:rsid w:val="0059345B"/>
    <w:rsid w:val="00595705"/>
    <w:rsid w:val="00596A26"/>
    <w:rsid w:val="005979E5"/>
    <w:rsid w:val="005A2D0A"/>
    <w:rsid w:val="005C4D86"/>
    <w:rsid w:val="005C6FD2"/>
    <w:rsid w:val="005D58D4"/>
    <w:rsid w:val="005E35A5"/>
    <w:rsid w:val="005E6112"/>
    <w:rsid w:val="005E69BA"/>
    <w:rsid w:val="005F29AC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50BD0"/>
    <w:rsid w:val="00650FE0"/>
    <w:rsid w:val="0067134B"/>
    <w:rsid w:val="00677C48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5D0E"/>
    <w:rsid w:val="0073470C"/>
    <w:rsid w:val="007352D2"/>
    <w:rsid w:val="007415BB"/>
    <w:rsid w:val="00742C56"/>
    <w:rsid w:val="00742CB4"/>
    <w:rsid w:val="00745125"/>
    <w:rsid w:val="007468EB"/>
    <w:rsid w:val="00753F49"/>
    <w:rsid w:val="007610AE"/>
    <w:rsid w:val="0076614B"/>
    <w:rsid w:val="007718B1"/>
    <w:rsid w:val="00772D4D"/>
    <w:rsid w:val="00773837"/>
    <w:rsid w:val="00780FF3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C716B"/>
    <w:rsid w:val="007D12C4"/>
    <w:rsid w:val="007D3A2C"/>
    <w:rsid w:val="007D4B9A"/>
    <w:rsid w:val="007E1028"/>
    <w:rsid w:val="007E3387"/>
    <w:rsid w:val="007E4E26"/>
    <w:rsid w:val="007F1315"/>
    <w:rsid w:val="007F61F8"/>
    <w:rsid w:val="00800EF0"/>
    <w:rsid w:val="00801772"/>
    <w:rsid w:val="00804026"/>
    <w:rsid w:val="00812A52"/>
    <w:rsid w:val="008272F7"/>
    <w:rsid w:val="00830186"/>
    <w:rsid w:val="0083215C"/>
    <w:rsid w:val="0083418C"/>
    <w:rsid w:val="008343D9"/>
    <w:rsid w:val="00834771"/>
    <w:rsid w:val="00836B2E"/>
    <w:rsid w:val="008421C3"/>
    <w:rsid w:val="00843503"/>
    <w:rsid w:val="00843C57"/>
    <w:rsid w:val="00846992"/>
    <w:rsid w:val="00852714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8F6064"/>
    <w:rsid w:val="00902795"/>
    <w:rsid w:val="009143E9"/>
    <w:rsid w:val="00915095"/>
    <w:rsid w:val="00930CBF"/>
    <w:rsid w:val="00931239"/>
    <w:rsid w:val="00940004"/>
    <w:rsid w:val="009404C6"/>
    <w:rsid w:val="009414DE"/>
    <w:rsid w:val="00943291"/>
    <w:rsid w:val="00944133"/>
    <w:rsid w:val="009452D3"/>
    <w:rsid w:val="00952B13"/>
    <w:rsid w:val="00957524"/>
    <w:rsid w:val="00957E49"/>
    <w:rsid w:val="00962903"/>
    <w:rsid w:val="00962CF1"/>
    <w:rsid w:val="00965525"/>
    <w:rsid w:val="009669CA"/>
    <w:rsid w:val="00977047"/>
    <w:rsid w:val="0098026F"/>
    <w:rsid w:val="00980C68"/>
    <w:rsid w:val="0098548E"/>
    <w:rsid w:val="00991782"/>
    <w:rsid w:val="009923C4"/>
    <w:rsid w:val="009A0A5D"/>
    <w:rsid w:val="009A4682"/>
    <w:rsid w:val="009B301E"/>
    <w:rsid w:val="009B394C"/>
    <w:rsid w:val="009B646F"/>
    <w:rsid w:val="009B666A"/>
    <w:rsid w:val="009C39DF"/>
    <w:rsid w:val="009C4FFD"/>
    <w:rsid w:val="009C5278"/>
    <w:rsid w:val="009C617C"/>
    <w:rsid w:val="009D05E6"/>
    <w:rsid w:val="009D07F3"/>
    <w:rsid w:val="009D0BB0"/>
    <w:rsid w:val="009D31E5"/>
    <w:rsid w:val="009D72BF"/>
    <w:rsid w:val="009D7627"/>
    <w:rsid w:val="009E6A52"/>
    <w:rsid w:val="009E783E"/>
    <w:rsid w:val="009F3060"/>
    <w:rsid w:val="009F564A"/>
    <w:rsid w:val="009F688D"/>
    <w:rsid w:val="009F7049"/>
    <w:rsid w:val="00A07D20"/>
    <w:rsid w:val="00A10CB5"/>
    <w:rsid w:val="00A12DDF"/>
    <w:rsid w:val="00A14CFA"/>
    <w:rsid w:val="00A15680"/>
    <w:rsid w:val="00A17262"/>
    <w:rsid w:val="00A21DBB"/>
    <w:rsid w:val="00A24A9D"/>
    <w:rsid w:val="00A3694C"/>
    <w:rsid w:val="00A40D61"/>
    <w:rsid w:val="00A422BB"/>
    <w:rsid w:val="00A4368C"/>
    <w:rsid w:val="00A52BBE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4919"/>
    <w:rsid w:val="00A8616F"/>
    <w:rsid w:val="00A92A3B"/>
    <w:rsid w:val="00A96D1A"/>
    <w:rsid w:val="00AA42EF"/>
    <w:rsid w:val="00AA789F"/>
    <w:rsid w:val="00AB1D8C"/>
    <w:rsid w:val="00AB21F6"/>
    <w:rsid w:val="00AB2C86"/>
    <w:rsid w:val="00AB4735"/>
    <w:rsid w:val="00AC08F2"/>
    <w:rsid w:val="00AC1CCF"/>
    <w:rsid w:val="00AD084D"/>
    <w:rsid w:val="00AD0E59"/>
    <w:rsid w:val="00AD267C"/>
    <w:rsid w:val="00AD5FC0"/>
    <w:rsid w:val="00AE1B6A"/>
    <w:rsid w:val="00AE1F87"/>
    <w:rsid w:val="00AF037E"/>
    <w:rsid w:val="00AF62BC"/>
    <w:rsid w:val="00AF7F27"/>
    <w:rsid w:val="00B015FA"/>
    <w:rsid w:val="00B01650"/>
    <w:rsid w:val="00B044AB"/>
    <w:rsid w:val="00B04B98"/>
    <w:rsid w:val="00B17DBD"/>
    <w:rsid w:val="00B212F4"/>
    <w:rsid w:val="00B228D5"/>
    <w:rsid w:val="00B31F95"/>
    <w:rsid w:val="00B320A7"/>
    <w:rsid w:val="00B338DC"/>
    <w:rsid w:val="00B3641A"/>
    <w:rsid w:val="00B36C8A"/>
    <w:rsid w:val="00B4179E"/>
    <w:rsid w:val="00B46465"/>
    <w:rsid w:val="00B466BE"/>
    <w:rsid w:val="00B52162"/>
    <w:rsid w:val="00B535AF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A5002"/>
    <w:rsid w:val="00BC03E3"/>
    <w:rsid w:val="00BC459B"/>
    <w:rsid w:val="00BD2401"/>
    <w:rsid w:val="00BD2FEE"/>
    <w:rsid w:val="00BD4498"/>
    <w:rsid w:val="00BD54D9"/>
    <w:rsid w:val="00BD63BD"/>
    <w:rsid w:val="00BE16F7"/>
    <w:rsid w:val="00BE4E98"/>
    <w:rsid w:val="00BE7827"/>
    <w:rsid w:val="00C052EA"/>
    <w:rsid w:val="00C07F44"/>
    <w:rsid w:val="00C11110"/>
    <w:rsid w:val="00C231F7"/>
    <w:rsid w:val="00C25740"/>
    <w:rsid w:val="00C3177A"/>
    <w:rsid w:val="00C33249"/>
    <w:rsid w:val="00C337A1"/>
    <w:rsid w:val="00C33A12"/>
    <w:rsid w:val="00C35134"/>
    <w:rsid w:val="00C35BBC"/>
    <w:rsid w:val="00C432A8"/>
    <w:rsid w:val="00C56256"/>
    <w:rsid w:val="00C65EA2"/>
    <w:rsid w:val="00C66132"/>
    <w:rsid w:val="00C67558"/>
    <w:rsid w:val="00C722C3"/>
    <w:rsid w:val="00C73786"/>
    <w:rsid w:val="00C73DC5"/>
    <w:rsid w:val="00C75CCE"/>
    <w:rsid w:val="00C802E9"/>
    <w:rsid w:val="00C85B84"/>
    <w:rsid w:val="00C86140"/>
    <w:rsid w:val="00C9003A"/>
    <w:rsid w:val="00C90456"/>
    <w:rsid w:val="00C91F9A"/>
    <w:rsid w:val="00C930FD"/>
    <w:rsid w:val="00C93AD5"/>
    <w:rsid w:val="00CA0B07"/>
    <w:rsid w:val="00CA40BC"/>
    <w:rsid w:val="00CA4EDF"/>
    <w:rsid w:val="00CA6770"/>
    <w:rsid w:val="00CA67BF"/>
    <w:rsid w:val="00CB279E"/>
    <w:rsid w:val="00CC7C8A"/>
    <w:rsid w:val="00CD0B12"/>
    <w:rsid w:val="00CD3C89"/>
    <w:rsid w:val="00CD574F"/>
    <w:rsid w:val="00CD63DC"/>
    <w:rsid w:val="00CD7EEE"/>
    <w:rsid w:val="00CE005B"/>
    <w:rsid w:val="00CE19EE"/>
    <w:rsid w:val="00CE1F38"/>
    <w:rsid w:val="00CE2FEC"/>
    <w:rsid w:val="00CE65EC"/>
    <w:rsid w:val="00D01C13"/>
    <w:rsid w:val="00D05295"/>
    <w:rsid w:val="00D1386E"/>
    <w:rsid w:val="00D17CEB"/>
    <w:rsid w:val="00D2395F"/>
    <w:rsid w:val="00D23C0A"/>
    <w:rsid w:val="00D25914"/>
    <w:rsid w:val="00D30B3D"/>
    <w:rsid w:val="00D331CD"/>
    <w:rsid w:val="00D35326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3FB5"/>
    <w:rsid w:val="00DF58C4"/>
    <w:rsid w:val="00DF7866"/>
    <w:rsid w:val="00DF79E5"/>
    <w:rsid w:val="00E01E0E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B3BA1"/>
    <w:rsid w:val="00EC647D"/>
    <w:rsid w:val="00EC6C23"/>
    <w:rsid w:val="00ED11B2"/>
    <w:rsid w:val="00ED1701"/>
    <w:rsid w:val="00ED1DB3"/>
    <w:rsid w:val="00ED3F0A"/>
    <w:rsid w:val="00ED4499"/>
    <w:rsid w:val="00EE282D"/>
    <w:rsid w:val="00EE52E9"/>
    <w:rsid w:val="00EF053F"/>
    <w:rsid w:val="00EF42D3"/>
    <w:rsid w:val="00F0036A"/>
    <w:rsid w:val="00F057C5"/>
    <w:rsid w:val="00F13357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C7930"/>
    <w:rsid w:val="00FD2CD7"/>
    <w:rsid w:val="00FD5211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113F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rsid w:val="00852714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52714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BD4FA-6B94-4C81-B50B-92E2938C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4049</Words>
  <Characters>24295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28288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6</cp:revision>
  <cp:lastPrinted>2020-08-04T08:23:00Z</cp:lastPrinted>
  <dcterms:created xsi:type="dcterms:W3CDTF">2020-08-04T07:31:00Z</dcterms:created>
  <dcterms:modified xsi:type="dcterms:W3CDTF">2020-08-04T09:12:00Z</dcterms:modified>
</cp:coreProperties>
</file>