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1E2" w14:textId="099C9AC2" w:rsidR="00676BEC" w:rsidRPr="00ED58FE" w:rsidRDefault="00676BEC" w:rsidP="009A36BD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Złotoryja, dnia</w:t>
      </w:r>
      <w:r w:rsidR="003D3B7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F519EB"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420A1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03745">
        <w:rPr>
          <w:rFonts w:ascii="Times New Roman" w:hAnsi="Times New Roman" w:cs="Times New Roman"/>
          <w:bCs/>
          <w:color w:val="auto"/>
          <w:sz w:val="26"/>
          <w:szCs w:val="26"/>
        </w:rPr>
        <w:t>kwiecień</w:t>
      </w:r>
      <w:r w:rsidR="003D3B7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202</w:t>
      </w:r>
      <w:r w:rsidR="00D03745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r.</w:t>
      </w:r>
    </w:p>
    <w:p w14:paraId="4A2665D7" w14:textId="3DE1DAB1" w:rsidR="00676BEC" w:rsidRPr="00ED58FE" w:rsidRDefault="00676BEC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WAG.70</w:t>
      </w:r>
      <w:r w:rsidR="00C26B11" w:rsidRPr="00ED58FE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ED58FE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C26B11" w:rsidRPr="00ED58FE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486001"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C26B11" w:rsidRPr="00ED58FE">
        <w:rPr>
          <w:rFonts w:ascii="Times New Roman" w:hAnsi="Times New Roman" w:cs="Times New Roman"/>
          <w:bCs/>
          <w:color w:val="auto"/>
          <w:sz w:val="26"/>
          <w:szCs w:val="26"/>
        </w:rPr>
        <w:t>.202</w:t>
      </w:r>
      <w:r w:rsidR="00486001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</w:p>
    <w:p w14:paraId="66A18711" w14:textId="78878490" w:rsidR="002C220C" w:rsidRPr="00ED58FE" w:rsidRDefault="001E0340" w:rsidP="00D7235A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color w:val="auto"/>
          <w:sz w:val="32"/>
          <w:szCs w:val="26"/>
        </w:rPr>
        <w:t xml:space="preserve">    </w:t>
      </w:r>
    </w:p>
    <w:p w14:paraId="5DC79581" w14:textId="5D8C2517" w:rsidR="001E0340" w:rsidRDefault="001E0340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Zaproszenie do składania ofert</w:t>
      </w:r>
    </w:p>
    <w:p w14:paraId="6477C7FB" w14:textId="65F6155F" w:rsidR="00D84299" w:rsidRPr="00ED58FE" w:rsidRDefault="00D84299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na roboty budowlane zadania pn</w:t>
      </w:r>
      <w:r w:rsidR="00935A9C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.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:</w:t>
      </w:r>
    </w:p>
    <w:p w14:paraId="55E885AC" w14:textId="1C8F8F5F" w:rsidR="00C26B11" w:rsidRDefault="00D03745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bookmarkStart w:id="0" w:name="_Hlk131410946"/>
      <w:r w:rsidRPr="00D03745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„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Utwardzenie alejek cmentarza komunalnego” </w:t>
      </w:r>
    </w:p>
    <w:bookmarkEnd w:id="0"/>
    <w:p w14:paraId="4A7BE589" w14:textId="77777777" w:rsidR="00486001" w:rsidRPr="00ED58FE" w:rsidRDefault="00486001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6BADDCDB" w14:textId="5127835C" w:rsidR="001E0340" w:rsidRDefault="001E0340" w:rsidP="00486001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color w:val="auto"/>
          <w:sz w:val="26"/>
          <w:szCs w:val="26"/>
        </w:rPr>
        <w:t xml:space="preserve">Zamawiająca – Gmina Miejska Złotoryja, w ramach postępowania o wartości nieprzekraczającej, zgodnie z ustawą Prawo zamówień publicznych 130 000 złotych, zaprasza do udziału w postępowaniu na </w:t>
      </w:r>
      <w:r w:rsidR="00ED58FE">
        <w:rPr>
          <w:rFonts w:ascii="Times New Roman" w:hAnsi="Times New Roman" w:cs="Times New Roman"/>
          <w:color w:val="auto"/>
          <w:sz w:val="26"/>
          <w:szCs w:val="26"/>
        </w:rPr>
        <w:t xml:space="preserve">roboty budowlane zadania pn. </w:t>
      </w:r>
      <w:r w:rsidR="00486001" w:rsidRPr="00486001">
        <w:rPr>
          <w:rFonts w:ascii="Times New Roman" w:hAnsi="Times New Roman" w:cs="Times New Roman"/>
          <w:color w:val="auto"/>
          <w:sz w:val="26"/>
          <w:szCs w:val="26"/>
        </w:rPr>
        <w:t>„Utwardzenie alejek cmentarza komunalnego”</w:t>
      </w:r>
      <w:r w:rsidR="0048600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3E7395C" w14:textId="77777777" w:rsidR="00486001" w:rsidRPr="00ED58FE" w:rsidRDefault="00486001" w:rsidP="00486001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7FEA44A" w14:textId="77777777" w:rsidR="001E0340" w:rsidRPr="00ED58FE" w:rsidRDefault="001E0340">
      <w:pPr>
        <w:pStyle w:val="Standard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Nazwa i adres Zamawiającej:</w:t>
      </w:r>
    </w:p>
    <w:p w14:paraId="4EF15F8F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</w:rPr>
        <w:t>Gmina Miejska Złotoryja</w:t>
      </w:r>
    </w:p>
    <w:p w14:paraId="1CEBBF07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Pl. Orląt Lwowskich 1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br/>
        <w:t>59-500 Złotoryja</w:t>
      </w:r>
    </w:p>
    <w:p w14:paraId="1B0C2D5D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Tel. 76/ 8779 100, Fax 76/ 8783 120</w:t>
      </w:r>
    </w:p>
    <w:p w14:paraId="3D34F6A4" w14:textId="219E0855" w:rsidR="001E0340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NIP: 694-15-66-116, REGON: 390647653</w:t>
      </w:r>
    </w:p>
    <w:p w14:paraId="0EAA866B" w14:textId="686943F7" w:rsidR="00496B9E" w:rsidRDefault="00487161" w:rsidP="00496B9E">
      <w:pPr>
        <w:pStyle w:val="Standard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Strona internetowa Zamawiającej: </w:t>
      </w:r>
      <w:hyperlink r:id="rId7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www.zlotoryja.pl</w:t>
        </w:r>
      </w:hyperlink>
    </w:p>
    <w:p w14:paraId="79D96B29" w14:textId="15D3AC23" w:rsidR="00487161" w:rsidRDefault="00487161" w:rsidP="00496B9E">
      <w:pPr>
        <w:pStyle w:val="Standard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Adres e-mail Zamawiającej: </w:t>
      </w:r>
      <w:hyperlink r:id="rId8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um@zlotoryja.pl</w:t>
        </w:r>
      </w:hyperlink>
    </w:p>
    <w:p w14:paraId="28DDCA87" w14:textId="60541C6F" w:rsidR="00487161" w:rsidRDefault="00487161" w:rsidP="00496B9E">
      <w:pPr>
        <w:pStyle w:val="Standard"/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>Strona internetowa prowadzonego postępowania:</w:t>
      </w:r>
      <w:r w:rsidR="00496B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hyperlink r:id="rId9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https://platformazakupowa.pl/zlotoryja</w:t>
        </w:r>
      </w:hyperlink>
    </w:p>
    <w:p w14:paraId="33E6D1B6" w14:textId="77777777" w:rsidR="001E0340" w:rsidRPr="00ED58FE" w:rsidRDefault="001E0340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9080EAE" w14:textId="1ACCA835" w:rsidR="001E0340" w:rsidRDefault="001E0340" w:rsidP="00B6056B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Przedmiot zamówienia: </w:t>
      </w:r>
    </w:p>
    <w:p w14:paraId="04D73393" w14:textId="6A8C816B" w:rsidR="00486001" w:rsidRPr="00486001" w:rsidRDefault="00486001" w:rsidP="00486001">
      <w:pPr>
        <w:pStyle w:val="Standard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001">
        <w:rPr>
          <w:rFonts w:ascii="Times New Roman" w:hAnsi="Times New Roman" w:cs="Times New Roman"/>
          <w:sz w:val="26"/>
          <w:szCs w:val="26"/>
        </w:rPr>
        <w:t xml:space="preserve">Przedmiotem zamówienia ofertowego są roboty budowlane polegające na </w:t>
      </w:r>
    </w:p>
    <w:p w14:paraId="56A7A1B2" w14:textId="57E9BCE5" w:rsidR="00486001" w:rsidRPr="00486001" w:rsidRDefault="00486001" w:rsidP="0048600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86001">
        <w:rPr>
          <w:rFonts w:ascii="Times New Roman" w:hAnsi="Times New Roman" w:cs="Times New Roman"/>
          <w:sz w:val="26"/>
          <w:szCs w:val="26"/>
        </w:rPr>
        <w:t>ułożeniu kostki brukowej na</w:t>
      </w:r>
      <w:r>
        <w:rPr>
          <w:rFonts w:ascii="Times New Roman" w:hAnsi="Times New Roman" w:cs="Times New Roman"/>
          <w:sz w:val="26"/>
          <w:szCs w:val="26"/>
        </w:rPr>
        <w:t xml:space="preserve"> alejce cmentarza komunalnego na działce 61/2 w obrębie 4</w:t>
      </w:r>
      <w:r w:rsidR="008A1CF1">
        <w:rPr>
          <w:rFonts w:ascii="Times New Roman" w:hAnsi="Times New Roman" w:cs="Times New Roman"/>
          <w:sz w:val="26"/>
          <w:szCs w:val="26"/>
        </w:rPr>
        <w:t>.</w:t>
      </w:r>
    </w:p>
    <w:p w14:paraId="5D94F4C9" w14:textId="29F9C3DC" w:rsidR="00486001" w:rsidRDefault="00486001" w:rsidP="00486001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001">
        <w:rPr>
          <w:rFonts w:ascii="Times New Roman" w:hAnsi="Times New Roman" w:cs="Times New Roman"/>
          <w:sz w:val="26"/>
          <w:szCs w:val="26"/>
        </w:rPr>
        <w:t>Zakres robót budowlanych obejmuje:</w:t>
      </w:r>
    </w:p>
    <w:p w14:paraId="6DDB87CA" w14:textId="198BC47D" w:rsidR="00486001" w:rsidRDefault="00486001" w:rsidP="00486001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001">
        <w:rPr>
          <w:rFonts w:ascii="Times New Roman" w:hAnsi="Times New Roman" w:cs="Times New Roman"/>
          <w:sz w:val="26"/>
          <w:szCs w:val="26"/>
        </w:rPr>
        <w:t>wykonanie podsypki cementowo piaskowej o grubości 3-5 cm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21FDBBEA" w14:textId="105A1202" w:rsidR="00486001" w:rsidRPr="002512AA" w:rsidRDefault="00486001" w:rsidP="00486001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C65">
        <w:rPr>
          <w:sz w:val="26"/>
          <w:szCs w:val="26"/>
        </w:rPr>
        <w:t xml:space="preserve">ułożenie </w:t>
      </w:r>
      <w:r w:rsidR="00021A44">
        <w:rPr>
          <w:sz w:val="26"/>
          <w:szCs w:val="26"/>
        </w:rPr>
        <w:t>194,6</w:t>
      </w:r>
      <w:r w:rsidRPr="00234C65">
        <w:rPr>
          <w:sz w:val="26"/>
          <w:szCs w:val="26"/>
        </w:rPr>
        <w:t xml:space="preserve"> m2 kostki brukowej szarej o grubości 8 cm typu „behaton” wraz z wypełnieniem spoin i zagęszczeniem powierzchni,</w:t>
      </w:r>
    </w:p>
    <w:p w14:paraId="7C1CF19D" w14:textId="00015A2C" w:rsidR="002512AA" w:rsidRPr="002512AA" w:rsidRDefault="002512AA" w:rsidP="00486001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ułożenie 7,4 m obrzeży betonowych,</w:t>
      </w:r>
    </w:p>
    <w:p w14:paraId="5FDC267E" w14:textId="256D87F8" w:rsidR="002512AA" w:rsidRPr="008A1CF1" w:rsidRDefault="002512AA" w:rsidP="00486001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ułożenie 6,4 m krawężników betonowych. </w:t>
      </w:r>
    </w:p>
    <w:p w14:paraId="0F9005B0" w14:textId="5B260B86" w:rsidR="009A3203" w:rsidRDefault="009A3203" w:rsidP="00486001">
      <w:pPr>
        <w:pStyle w:val="Standard"/>
        <w:spacing w:line="276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i/>
          <w:color w:val="auto"/>
          <w:sz w:val="26"/>
          <w:szCs w:val="26"/>
        </w:rPr>
        <w:t xml:space="preserve">Przedmiot zamówienia </w:t>
      </w:r>
      <w:r w:rsidRPr="00ED58FE">
        <w:rPr>
          <w:rFonts w:ascii="Times New Roman" w:eastAsia="Calibri" w:hAnsi="Times New Roman" w:cs="Times New Roman"/>
          <w:i/>
          <w:iCs/>
          <w:color w:val="auto"/>
          <w:sz w:val="26"/>
          <w:szCs w:val="26"/>
        </w:rPr>
        <w:t xml:space="preserve">szczegółowo </w:t>
      </w:r>
      <w:r w:rsidRPr="00ED58FE">
        <w:rPr>
          <w:rFonts w:ascii="Times New Roman" w:hAnsi="Times New Roman" w:cs="Times New Roman"/>
          <w:i/>
          <w:color w:val="auto"/>
          <w:sz w:val="26"/>
          <w:szCs w:val="26"/>
        </w:rPr>
        <w:t>opisany</w:t>
      </w:r>
      <w:r w:rsidR="00C11C33">
        <w:rPr>
          <w:rFonts w:ascii="Times New Roman" w:hAnsi="Times New Roman" w:cs="Times New Roman"/>
          <w:i/>
          <w:color w:val="auto"/>
          <w:sz w:val="26"/>
          <w:szCs w:val="26"/>
        </w:rPr>
        <w:t xml:space="preserve"> jest w przedmiarze</w:t>
      </w:r>
      <w:r w:rsidRPr="00ED58FE">
        <w:rPr>
          <w:rFonts w:ascii="Times New Roman" w:hAnsi="Times New Roman" w:cs="Times New Roman"/>
          <w:i/>
          <w:color w:val="auto"/>
          <w:sz w:val="26"/>
          <w:szCs w:val="26"/>
        </w:rPr>
        <w:t>, któr</w:t>
      </w:r>
      <w:r w:rsidR="00C11C33">
        <w:rPr>
          <w:rFonts w:ascii="Times New Roman" w:hAnsi="Times New Roman" w:cs="Times New Roman"/>
          <w:i/>
          <w:color w:val="auto"/>
          <w:sz w:val="26"/>
          <w:szCs w:val="26"/>
        </w:rPr>
        <w:t>y</w:t>
      </w:r>
      <w:r w:rsidRPr="00ED58FE">
        <w:rPr>
          <w:rFonts w:ascii="Times New Roman" w:hAnsi="Times New Roman" w:cs="Times New Roman"/>
          <w:i/>
          <w:color w:val="auto"/>
          <w:sz w:val="26"/>
          <w:szCs w:val="26"/>
        </w:rPr>
        <w:t xml:space="preserve"> stanowi załączniki do niniejszego </w:t>
      </w:r>
      <w:r w:rsidR="00EC6139" w:rsidRPr="00ED58FE">
        <w:rPr>
          <w:rFonts w:ascii="Times New Roman" w:hAnsi="Times New Roman" w:cs="Times New Roman"/>
          <w:i/>
          <w:color w:val="auto"/>
          <w:sz w:val="26"/>
          <w:szCs w:val="26"/>
        </w:rPr>
        <w:t xml:space="preserve">Zaproszenia do składania ofert. </w:t>
      </w:r>
    </w:p>
    <w:p w14:paraId="3E6A8B6A" w14:textId="18732492" w:rsidR="00C11C33" w:rsidRDefault="00C11C33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144EBE52" w14:textId="48837EBA" w:rsidR="00C11C33" w:rsidRPr="00C11C33" w:rsidRDefault="00C11C33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C11C33">
        <w:rPr>
          <w:sz w:val="26"/>
          <w:szCs w:val="26"/>
        </w:rPr>
        <w:t>Przedmiot zamówienia należy wykonać zgodnie z dokumentacją techniczną, zasadami wiedzy technicznej i obowiązującymi przepisami oraz normami. Przedmiot zamówienia Wykonawca wykona z nowych materiałów pierwszego gatunku. Materiały dostarczone przez Wykonawcę powinny odpowiadać</w:t>
      </w:r>
      <w:r w:rsidR="00BC3DCC">
        <w:rPr>
          <w:sz w:val="26"/>
          <w:szCs w:val="26"/>
        </w:rPr>
        <w:t>,</w:t>
      </w:r>
      <w:r w:rsidRPr="00C11C33">
        <w:rPr>
          <w:sz w:val="26"/>
          <w:szCs w:val="26"/>
        </w:rPr>
        <w:t xml:space="preserve"> co do jakości wymogom wyrobów dopuszczonych do </w:t>
      </w:r>
      <w:r w:rsidRPr="00C11C33">
        <w:rPr>
          <w:sz w:val="26"/>
          <w:szCs w:val="26"/>
        </w:rPr>
        <w:lastRenderedPageBreak/>
        <w:t>obrotu i stosowania w budownictwie zgodnie z wymogami ustawy z 7 lipca 1994 roku Prawo budowlane (t.j. Dz. U. Z 2021 poz</w:t>
      </w:r>
      <w:r w:rsidR="002E4DC6">
        <w:rPr>
          <w:sz w:val="26"/>
          <w:szCs w:val="26"/>
        </w:rPr>
        <w:t>.</w:t>
      </w:r>
      <w:r w:rsidRPr="00C11C33">
        <w:rPr>
          <w:sz w:val="26"/>
          <w:szCs w:val="26"/>
        </w:rPr>
        <w:t xml:space="preserve"> 2351 ze zm.).</w:t>
      </w:r>
    </w:p>
    <w:p w14:paraId="4F7D1B86" w14:textId="77777777" w:rsidR="00176E97" w:rsidRDefault="00176E97" w:rsidP="009A36BD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6E97">
        <w:rPr>
          <w:rFonts w:ascii="Times New Roman" w:hAnsi="Times New Roman" w:cs="Times New Roman"/>
          <w:iCs/>
          <w:sz w:val="26"/>
          <w:szCs w:val="26"/>
          <w:u w:val="single"/>
        </w:rPr>
        <w:t>Klasyfikacja robót wg. Wspólnego Słownika Zamówień CPV:</w:t>
      </w:r>
      <w:r w:rsidRPr="00176E97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5E37ACA" w14:textId="77777777" w:rsidR="00234C65" w:rsidRPr="00234C65" w:rsidRDefault="00234C65" w:rsidP="00234C65">
      <w:pPr>
        <w:pStyle w:val="Bezodstpw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4C65">
        <w:rPr>
          <w:rFonts w:ascii="Times New Roman" w:hAnsi="Times New Roman" w:cs="Times New Roman"/>
          <w:iCs/>
          <w:sz w:val="26"/>
          <w:szCs w:val="26"/>
        </w:rPr>
        <w:t>45233250-6 Roboty w zakresie nawierzchni, z wyjątkiem dróg</w:t>
      </w:r>
    </w:p>
    <w:p w14:paraId="72EA5904" w14:textId="03908833" w:rsidR="00234C65" w:rsidRDefault="00234C65" w:rsidP="00234C65">
      <w:pPr>
        <w:pStyle w:val="Bezodstpw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4C65">
        <w:rPr>
          <w:rFonts w:ascii="Times New Roman" w:hAnsi="Times New Roman" w:cs="Times New Roman"/>
          <w:iCs/>
          <w:sz w:val="26"/>
          <w:szCs w:val="26"/>
        </w:rPr>
        <w:t>44113810-6 Wykończenia nawierzchni</w:t>
      </w:r>
    </w:p>
    <w:p w14:paraId="5AC5CC4A" w14:textId="37C6FD8A" w:rsidR="00234C65" w:rsidRPr="00234C65" w:rsidRDefault="00234C65" w:rsidP="00234C65">
      <w:pPr>
        <w:pStyle w:val="Bezodstpw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4C65">
        <w:rPr>
          <w:rFonts w:ascii="Times New Roman" w:hAnsi="Times New Roman" w:cs="Times New Roman"/>
          <w:iCs/>
          <w:sz w:val="26"/>
          <w:szCs w:val="26"/>
        </w:rPr>
        <w:t>45233262-3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34C65">
        <w:rPr>
          <w:rFonts w:ascii="Times New Roman" w:hAnsi="Times New Roman" w:cs="Times New Roman"/>
          <w:iCs/>
          <w:sz w:val="26"/>
          <w:szCs w:val="26"/>
        </w:rPr>
        <w:t>Roboty budowlane w zakresie stref ruchu pieszego</w:t>
      </w:r>
    </w:p>
    <w:p w14:paraId="48B19CD1" w14:textId="192DED05" w:rsidR="009A3203" w:rsidRPr="00176E97" w:rsidRDefault="00234C65" w:rsidP="00234C65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4C65">
        <w:rPr>
          <w:rFonts w:ascii="Times New Roman" w:hAnsi="Times New Roman" w:cs="Times New Roman"/>
          <w:iCs/>
          <w:sz w:val="26"/>
          <w:szCs w:val="26"/>
        </w:rPr>
        <w:t>45000000-7 Roboty budowlane</w:t>
      </w:r>
      <w:r w:rsidRPr="00234C65">
        <w:rPr>
          <w:rFonts w:ascii="Times New Roman" w:hAnsi="Times New Roman" w:cs="Times New Roman"/>
          <w:iCs/>
          <w:sz w:val="26"/>
          <w:szCs w:val="26"/>
        </w:rPr>
        <w:cr/>
      </w:r>
    </w:p>
    <w:p w14:paraId="4ECF9A1C" w14:textId="77777777" w:rsidR="002C220C" w:rsidRPr="002C220C" w:rsidRDefault="002C220C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57F59F" w14:textId="0B884AB9" w:rsidR="001E0340" w:rsidRPr="002C220C" w:rsidRDefault="001E0340" w:rsidP="00B6056B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Termin realizacji zamówienia: </w:t>
      </w:r>
    </w:p>
    <w:p w14:paraId="02769940" w14:textId="331A70A4" w:rsidR="001E0340" w:rsidRDefault="001E0340" w:rsidP="009A36BD">
      <w:pPr>
        <w:pStyle w:val="Standard"/>
        <w:spacing w:line="276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bCs/>
          <w:sz w:val="26"/>
          <w:szCs w:val="26"/>
        </w:rPr>
        <w:t>Zgodnie z terminem wykonywania przez Wykonawcę robót budowlanych, tj</w:t>
      </w:r>
      <w:r w:rsidRPr="00234C6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. </w:t>
      </w:r>
      <w:r w:rsidR="00BC3DCC" w:rsidRPr="00F519EB">
        <w:rPr>
          <w:rFonts w:ascii="Times New Roman" w:hAnsi="Times New Roman" w:cs="Times New Roman"/>
          <w:bCs/>
          <w:color w:val="auto"/>
          <w:sz w:val="26"/>
          <w:szCs w:val="26"/>
        </w:rPr>
        <w:t>8 tygodni</w:t>
      </w:r>
      <w:r w:rsidR="0093325E" w:rsidRPr="00F519E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93325E">
        <w:rPr>
          <w:rFonts w:ascii="Times New Roman" w:hAnsi="Times New Roman" w:cs="Times New Roman"/>
          <w:bCs/>
          <w:sz w:val="26"/>
          <w:szCs w:val="26"/>
        </w:rPr>
        <w:t xml:space="preserve">od daty podpisania umowy, 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łącznie z terminem na uzyskanie/ podpisanie </w:t>
      </w:r>
      <w:r w:rsidRPr="002C220C">
        <w:rPr>
          <w:rFonts w:ascii="Times New Roman" w:hAnsi="Times New Roman" w:cs="Times New Roman"/>
          <w:sz w:val="26"/>
          <w:szCs w:val="26"/>
        </w:rPr>
        <w:t>bezusterkowego protokołu odbioru końcowego robót.</w:t>
      </w:r>
    </w:p>
    <w:p w14:paraId="3F4DF28E" w14:textId="2C5F111F" w:rsidR="00487161" w:rsidRDefault="00487161" w:rsidP="009A36BD">
      <w:pPr>
        <w:pStyle w:val="Standard"/>
        <w:spacing w:line="276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14:paraId="08E13348" w14:textId="6C8A8AFB" w:rsidR="00487161" w:rsidRPr="00487161" w:rsidRDefault="00487161" w:rsidP="00B6056B">
      <w:pPr>
        <w:pStyle w:val="Standard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b/>
          <w:bCs/>
          <w:sz w:val="26"/>
          <w:szCs w:val="26"/>
          <w:u w:val="single"/>
        </w:rPr>
        <w:t>Sposób przygotowania oferty oraz miejsce i termin złożenia oferty</w:t>
      </w:r>
      <w:r w:rsidRPr="0048716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6A81F8" w14:textId="4B7C2CD3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Niniejsze postępowanie prowadzone jest w języku polskim w formie elektronicznej za </w:t>
      </w:r>
      <w:r w:rsidRPr="00D06BFF">
        <w:rPr>
          <w:rFonts w:ascii="Times New Roman" w:hAnsi="Times New Roman" w:cs="Times New Roman"/>
          <w:sz w:val="26"/>
          <w:szCs w:val="26"/>
        </w:rPr>
        <w:t xml:space="preserve">pośrednictwem Platformy Zakupowej pod adresem: </w:t>
      </w:r>
      <w:hyperlink r:id="rId10" w:history="1">
        <w:r w:rsidR="00D06BFF" w:rsidRPr="0070581B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 w:rsidR="00CA76AE" w:rsidRPr="00D06BFF">
        <w:rPr>
          <w:rFonts w:ascii="Times New Roman" w:hAnsi="Times New Roman" w:cs="Times New Roman"/>
          <w:sz w:val="26"/>
          <w:szCs w:val="26"/>
        </w:rPr>
        <w:t>.</w:t>
      </w:r>
    </w:p>
    <w:p w14:paraId="6B16981F" w14:textId="3140D7FA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>Ofertę należy przygotować z należytą starannością, winna być podpisana przez osobę</w:t>
      </w:r>
      <w:r w:rsidR="00D06BFF">
        <w:rPr>
          <w:rFonts w:ascii="Times New Roman" w:hAnsi="Times New Roman" w:cs="Times New Roman"/>
          <w:sz w:val="26"/>
          <w:szCs w:val="26"/>
        </w:rPr>
        <w:t xml:space="preserve"> </w:t>
      </w:r>
      <w:r w:rsidRPr="00D06BFF">
        <w:rPr>
          <w:rFonts w:ascii="Times New Roman" w:hAnsi="Times New Roman" w:cs="Times New Roman"/>
          <w:sz w:val="26"/>
          <w:szCs w:val="26"/>
        </w:rPr>
        <w:t xml:space="preserve">upoważnioną do reprezentowania Wykonawcy, zgodnie z formą reprezentacji Wykonawcy albo przez pełnomocnika Wykonawcy. </w:t>
      </w:r>
    </w:p>
    <w:p w14:paraId="391D9A03" w14:textId="136DCB74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Wykonawca sporządza ofertę z należytą starannością w formie pisemnej, w języku </w:t>
      </w:r>
      <w:r w:rsidRPr="00D06BFF">
        <w:rPr>
          <w:rFonts w:ascii="Times New Roman" w:hAnsi="Times New Roman" w:cs="Times New Roman"/>
          <w:sz w:val="26"/>
          <w:szCs w:val="26"/>
        </w:rPr>
        <w:t xml:space="preserve">polskim, w sposób czytelny, umożliwiający jej rozpatrzenie. </w:t>
      </w:r>
    </w:p>
    <w:p w14:paraId="7F123B17" w14:textId="7DD0B809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Oferta winna być podpisana przez osobę upoważnioną do reprezentowania Wykonawcy, </w:t>
      </w:r>
      <w:r w:rsidRPr="00D06BFF">
        <w:rPr>
          <w:rFonts w:ascii="Times New Roman" w:hAnsi="Times New Roman" w:cs="Times New Roman"/>
          <w:sz w:val="26"/>
          <w:szCs w:val="26"/>
        </w:rPr>
        <w:t>zgodnie z formą reprezentacji Wykonawcy albo przez pełnomocnika Wykonawcy.</w:t>
      </w:r>
    </w:p>
    <w:p w14:paraId="1F4BEF1E" w14:textId="0F73C69D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Wykonawca składa ofertę najpóźniej do dnia </w:t>
      </w:r>
      <w:r w:rsidR="00966563" w:rsidRPr="00F519EB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F519EB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966563" w:rsidRPr="00F519E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F519EB">
        <w:rPr>
          <w:rFonts w:ascii="Times New Roman" w:hAnsi="Times New Roman" w:cs="Times New Roman"/>
          <w:color w:val="auto"/>
          <w:sz w:val="26"/>
          <w:szCs w:val="26"/>
        </w:rPr>
        <w:t>.202</w:t>
      </w:r>
      <w:r w:rsidR="00966563" w:rsidRPr="00F519E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F519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87161">
        <w:rPr>
          <w:rFonts w:ascii="Times New Roman" w:hAnsi="Times New Roman" w:cs="Times New Roman"/>
          <w:sz w:val="26"/>
          <w:szCs w:val="26"/>
        </w:rPr>
        <w:t>r. do godz. 1</w:t>
      </w:r>
      <w:r w:rsidR="00966563">
        <w:rPr>
          <w:rFonts w:ascii="Times New Roman" w:hAnsi="Times New Roman" w:cs="Times New Roman"/>
          <w:sz w:val="26"/>
          <w:szCs w:val="26"/>
        </w:rPr>
        <w:t>5</w:t>
      </w:r>
      <w:r w:rsidRPr="00487161">
        <w:rPr>
          <w:rFonts w:ascii="Times New Roman" w:hAnsi="Times New Roman" w:cs="Times New Roman"/>
          <w:sz w:val="26"/>
          <w:szCs w:val="26"/>
        </w:rPr>
        <w:t>:</w:t>
      </w:r>
      <w:r w:rsidR="00966563">
        <w:rPr>
          <w:rFonts w:ascii="Times New Roman" w:hAnsi="Times New Roman" w:cs="Times New Roman"/>
          <w:sz w:val="26"/>
          <w:szCs w:val="26"/>
        </w:rPr>
        <w:t>3</w:t>
      </w:r>
      <w:r w:rsidRPr="00487161">
        <w:rPr>
          <w:rFonts w:ascii="Times New Roman" w:hAnsi="Times New Roman" w:cs="Times New Roman"/>
          <w:sz w:val="26"/>
          <w:szCs w:val="26"/>
        </w:rPr>
        <w:t xml:space="preserve">0. </w:t>
      </w:r>
    </w:p>
    <w:p w14:paraId="3F2112DD" w14:textId="66CCD3C4" w:rsidR="00487161" w:rsidRPr="00487161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Termin związania ofertą wynosi 30 dni. </w:t>
      </w:r>
    </w:p>
    <w:p w14:paraId="33DC1992" w14:textId="1BC5A1A4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Wykonawca zainteresowany udziałem w niniejszym postępowaniu, w terminie </w:t>
      </w:r>
      <w:r w:rsidRPr="00D06BFF">
        <w:rPr>
          <w:rFonts w:ascii="Times New Roman" w:hAnsi="Times New Roman" w:cs="Times New Roman"/>
          <w:sz w:val="26"/>
          <w:szCs w:val="26"/>
        </w:rPr>
        <w:t xml:space="preserve">określonym powyżej, winien złożyć: </w:t>
      </w:r>
    </w:p>
    <w:p w14:paraId="1DCDBB0D" w14:textId="64FD2E52" w:rsidR="00487161" w:rsidRPr="00487161" w:rsidRDefault="00487161" w:rsidP="00DB721E">
      <w:pPr>
        <w:pStyle w:val="Standard"/>
        <w:numPr>
          <w:ilvl w:val="0"/>
          <w:numId w:val="9"/>
        </w:numPr>
        <w:ind w:left="114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Załącznik nr </w:t>
      </w:r>
      <w:r w:rsidR="00234C65">
        <w:rPr>
          <w:rFonts w:ascii="Times New Roman" w:hAnsi="Times New Roman" w:cs="Times New Roman"/>
          <w:sz w:val="26"/>
          <w:szCs w:val="26"/>
        </w:rPr>
        <w:t>1</w:t>
      </w:r>
      <w:r w:rsidRPr="00487161">
        <w:rPr>
          <w:rFonts w:ascii="Times New Roman" w:hAnsi="Times New Roman" w:cs="Times New Roman"/>
          <w:sz w:val="26"/>
          <w:szCs w:val="26"/>
        </w:rPr>
        <w:t xml:space="preserve"> – </w:t>
      </w:r>
      <w:r w:rsidR="002C4E24">
        <w:rPr>
          <w:rFonts w:ascii="Times New Roman" w:hAnsi="Times New Roman" w:cs="Times New Roman"/>
          <w:sz w:val="26"/>
          <w:szCs w:val="26"/>
        </w:rPr>
        <w:t>Formularz ofertowy</w:t>
      </w:r>
      <w:r w:rsidRPr="0048716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32DFAB4" w14:textId="5486884C" w:rsidR="00487161" w:rsidRPr="00D06BFF" w:rsidRDefault="00487161" w:rsidP="00DB721E">
      <w:pPr>
        <w:pStyle w:val="Standard"/>
        <w:numPr>
          <w:ilvl w:val="0"/>
          <w:numId w:val="9"/>
        </w:numPr>
        <w:ind w:left="114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Pełnomocnictwo do reprezentowania Wykonawcy, gdy dokumenty składające się na ofertę podpisuje osoba, której umocowanie do reprezentowania nie wynika </w:t>
      </w:r>
      <w:r w:rsidRPr="00D06BFF">
        <w:rPr>
          <w:rFonts w:ascii="Times New Roman" w:hAnsi="Times New Roman" w:cs="Times New Roman"/>
          <w:sz w:val="26"/>
          <w:szCs w:val="26"/>
        </w:rPr>
        <w:t>z zapisów KRS lub CEiIDG (jeżeli dotyczy).</w:t>
      </w:r>
    </w:p>
    <w:p w14:paraId="3443591D" w14:textId="77777777" w:rsidR="005D536E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>Wykonawca, przystępując do niniejszego postępowania o udzielenie zamówienia publicznego:</w:t>
      </w:r>
    </w:p>
    <w:p w14:paraId="70AFE3D7" w14:textId="60124A4E" w:rsidR="00487161" w:rsidRPr="005D536E" w:rsidRDefault="00487161" w:rsidP="00DB721E">
      <w:pPr>
        <w:pStyle w:val="Standard"/>
        <w:numPr>
          <w:ilvl w:val="0"/>
          <w:numId w:val="14"/>
        </w:numPr>
        <w:ind w:left="1145" w:hanging="357"/>
        <w:jc w:val="both"/>
        <w:rPr>
          <w:rFonts w:ascii="Times New Roman" w:hAnsi="Times New Roman" w:cs="Times New Roman"/>
          <w:sz w:val="26"/>
          <w:szCs w:val="26"/>
        </w:rPr>
      </w:pPr>
      <w:r w:rsidRPr="005D536E">
        <w:rPr>
          <w:rFonts w:ascii="Times New Roman" w:hAnsi="Times New Roman" w:cs="Times New Roman"/>
          <w:sz w:val="26"/>
          <w:szCs w:val="26"/>
        </w:rPr>
        <w:t xml:space="preserve">akceptuje warunki korzystania z </w:t>
      </w:r>
      <w:hyperlink r:id="rId11" w:history="1">
        <w:r w:rsidR="00423D14" w:rsidRPr="005D536E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określone</w:t>
      </w:r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w Regulaminie zamieszczonym na stronie internetowej pod linkiem</w:t>
      </w:r>
      <w:r w:rsidR="00C57AD1">
        <w:rPr>
          <w:rFonts w:ascii="Times New Roman" w:hAnsi="Times New Roman" w:cs="Times New Roman"/>
          <w:sz w:val="26"/>
          <w:szCs w:val="26"/>
        </w:rPr>
        <w:t xml:space="preserve"> w</w:t>
      </w:r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zakładce „Regulamin" oraz uznaje go za wiążący;</w:t>
      </w:r>
    </w:p>
    <w:p w14:paraId="56209C71" w14:textId="6E114F18" w:rsidR="00487161" w:rsidRDefault="00C57AD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oświadcza, że </w:t>
      </w:r>
      <w:r w:rsidR="00487161" w:rsidRPr="00487161">
        <w:rPr>
          <w:rFonts w:ascii="Times New Roman" w:hAnsi="Times New Roman" w:cs="Times New Roman"/>
          <w:sz w:val="26"/>
          <w:szCs w:val="26"/>
        </w:rPr>
        <w:t xml:space="preserve">zapoznał i stosuje się do Instrukcji składania ofert/wniosków dostępnej </w:t>
      </w:r>
      <w:r>
        <w:rPr>
          <w:rFonts w:ascii="Times New Roman" w:hAnsi="Times New Roman" w:cs="Times New Roman"/>
          <w:sz w:val="26"/>
          <w:szCs w:val="26"/>
        </w:rPr>
        <w:t>pod adresem</w:t>
      </w:r>
      <w:r w:rsidR="00D06BFF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134DAE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https://platformazakupowa.pl/strona/45-instrukcje</w:t>
        </w:r>
      </w:hyperlink>
      <w:r w:rsidR="00423D14">
        <w:rPr>
          <w:rFonts w:ascii="Times New Roman" w:hAnsi="Times New Roman" w:cs="Times New Roman"/>
          <w:sz w:val="26"/>
          <w:szCs w:val="26"/>
        </w:rPr>
        <w:t>.</w:t>
      </w:r>
    </w:p>
    <w:p w14:paraId="281F5EA5" w14:textId="77777777" w:rsidR="001E0340" w:rsidRPr="002C220C" w:rsidRDefault="001E0340" w:rsidP="009A36BD">
      <w:pPr>
        <w:pStyle w:val="Bezodstpw"/>
        <w:spacing w:line="276" w:lineRule="auto"/>
      </w:pPr>
    </w:p>
    <w:p w14:paraId="567EAA1F" w14:textId="3958AD20" w:rsidR="001E0340" w:rsidRPr="002C220C" w:rsidRDefault="001E0340" w:rsidP="00B6056B">
      <w:pPr>
        <w:pStyle w:val="Standard"/>
        <w:numPr>
          <w:ilvl w:val="0"/>
          <w:numId w:val="7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Przy wyborze oferty zostaną zastosowane następujące kryteria oceny ofert: </w:t>
      </w:r>
    </w:p>
    <w:p w14:paraId="54513A5B" w14:textId="77777777" w:rsidR="001E0340" w:rsidRPr="002C220C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sz w:val="26"/>
          <w:szCs w:val="26"/>
          <w:u w:val="single"/>
        </w:rPr>
        <w:t xml:space="preserve">Kryteria wyboru oferty: 100% cena. </w:t>
      </w:r>
    </w:p>
    <w:p w14:paraId="4B389FC2" w14:textId="77777777" w:rsidR="001E0340" w:rsidRPr="002C220C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Cena oferty powinna być podana w złotych polskich, w zapisie liczbowym </w:t>
      </w:r>
      <w:r w:rsidRPr="002C220C">
        <w:rPr>
          <w:rFonts w:ascii="Times New Roman" w:hAnsi="Times New Roman" w:cs="Times New Roman"/>
          <w:sz w:val="26"/>
          <w:szCs w:val="26"/>
        </w:rPr>
        <w:br/>
        <w:t>i słownym, do drugiego miejsca po przecinku.</w:t>
      </w:r>
    </w:p>
    <w:p w14:paraId="5655A221" w14:textId="2C03704C" w:rsidR="001E0340" w:rsidRPr="00EC6139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139">
        <w:rPr>
          <w:rFonts w:ascii="Times New Roman" w:hAnsi="Times New Roman" w:cs="Times New Roman"/>
          <w:sz w:val="26"/>
          <w:szCs w:val="26"/>
        </w:rPr>
        <w:t xml:space="preserve">Podana cena ofertowa brutto będzie ceną ryczałtową, skalkulowaną przez </w:t>
      </w:r>
      <w:r w:rsidR="00E44E6C">
        <w:rPr>
          <w:rFonts w:ascii="Times New Roman" w:hAnsi="Times New Roman" w:cs="Times New Roman"/>
          <w:sz w:val="26"/>
          <w:szCs w:val="26"/>
        </w:rPr>
        <w:t>Wykonawcę</w:t>
      </w:r>
      <w:r w:rsidRPr="00EC6139">
        <w:rPr>
          <w:rFonts w:ascii="Times New Roman" w:hAnsi="Times New Roman" w:cs="Times New Roman"/>
          <w:sz w:val="26"/>
          <w:szCs w:val="26"/>
        </w:rPr>
        <w:t xml:space="preserve"> na etapie przygotowania oferty </w:t>
      </w:r>
      <w:r w:rsidRPr="00EC6139">
        <w:rPr>
          <w:rFonts w:ascii="Times New Roman" w:hAnsi="Times New Roman" w:cs="Times New Roman"/>
          <w:bCs/>
          <w:sz w:val="26"/>
          <w:szCs w:val="26"/>
        </w:rPr>
        <w:t>obejmującej</w:t>
      </w:r>
      <w:r w:rsidR="00E44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bCs/>
          <w:sz w:val="26"/>
          <w:szCs w:val="26"/>
        </w:rPr>
        <w:t>robot</w:t>
      </w:r>
      <w:r w:rsidR="00E44E6C">
        <w:rPr>
          <w:rFonts w:ascii="Times New Roman" w:hAnsi="Times New Roman" w:cs="Times New Roman"/>
          <w:bCs/>
          <w:sz w:val="26"/>
          <w:szCs w:val="26"/>
        </w:rPr>
        <w:t>y</w:t>
      </w:r>
      <w:r w:rsidRPr="00EC6139">
        <w:rPr>
          <w:rFonts w:ascii="Times New Roman" w:hAnsi="Times New Roman" w:cs="Times New Roman"/>
          <w:bCs/>
          <w:sz w:val="26"/>
          <w:szCs w:val="26"/>
        </w:rPr>
        <w:t xml:space="preserve"> budowla</w:t>
      </w:r>
      <w:r w:rsidR="00E44E6C">
        <w:rPr>
          <w:rFonts w:ascii="Times New Roman" w:hAnsi="Times New Roman" w:cs="Times New Roman"/>
          <w:bCs/>
          <w:sz w:val="26"/>
          <w:szCs w:val="26"/>
        </w:rPr>
        <w:t>ne</w:t>
      </w:r>
      <w:r w:rsidRPr="00EC61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>i będzie uwzględniała wszelkie koszty, w tym podatek VAT,</w:t>
      </w:r>
      <w:r w:rsidR="00E44E6C">
        <w:rPr>
          <w:rFonts w:ascii="Times New Roman" w:hAnsi="Times New Roman" w:cs="Times New Roman"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 xml:space="preserve">jakie poniesie </w:t>
      </w:r>
      <w:r w:rsidR="00E44E6C">
        <w:rPr>
          <w:rFonts w:ascii="Times New Roman" w:hAnsi="Times New Roman" w:cs="Times New Roman"/>
          <w:sz w:val="26"/>
          <w:szCs w:val="26"/>
        </w:rPr>
        <w:t>Wykonawca</w:t>
      </w:r>
      <w:r w:rsidRPr="00EC6139">
        <w:rPr>
          <w:rFonts w:ascii="Times New Roman" w:hAnsi="Times New Roman" w:cs="Times New Roman"/>
          <w:sz w:val="26"/>
          <w:szCs w:val="26"/>
        </w:rPr>
        <w:t xml:space="preserve"> z tytułu należnej i zgodnej z obowiązującymi przepisami realizacji przedmiotu zamówienia.</w:t>
      </w:r>
    </w:p>
    <w:p w14:paraId="31DDF5E2" w14:textId="77777777" w:rsidR="001E0340" w:rsidRPr="002C220C" w:rsidRDefault="001E0340" w:rsidP="00E44E6C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2EBF89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Warunki płatności:</w:t>
      </w:r>
    </w:p>
    <w:p w14:paraId="3B76BBD8" w14:textId="6FAADCB9" w:rsidR="001E0340" w:rsidRDefault="001E0340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zobowiązuje się </w:t>
      </w:r>
      <w:r w:rsidR="00547597">
        <w:rPr>
          <w:rFonts w:ascii="Times New Roman" w:hAnsi="Times New Roman" w:cs="Times New Roman"/>
          <w:sz w:val="26"/>
          <w:szCs w:val="26"/>
        </w:rPr>
        <w:t>u</w:t>
      </w:r>
      <w:r w:rsidRPr="002C220C">
        <w:rPr>
          <w:rFonts w:ascii="Times New Roman" w:hAnsi="Times New Roman" w:cs="Times New Roman"/>
          <w:sz w:val="26"/>
          <w:szCs w:val="26"/>
        </w:rPr>
        <w:t xml:space="preserve">regulować fakturę </w:t>
      </w:r>
      <w:r w:rsidR="00C25E4C">
        <w:rPr>
          <w:rFonts w:ascii="Times New Roman" w:hAnsi="Times New Roman" w:cs="Times New Roman"/>
          <w:sz w:val="26"/>
          <w:szCs w:val="26"/>
        </w:rPr>
        <w:t>Wykonawcy</w:t>
      </w:r>
      <w:r w:rsidRPr="002C220C">
        <w:rPr>
          <w:rFonts w:ascii="Times New Roman" w:hAnsi="Times New Roman" w:cs="Times New Roman"/>
          <w:sz w:val="26"/>
          <w:szCs w:val="26"/>
        </w:rPr>
        <w:t xml:space="preserve"> przelewem </w:t>
      </w:r>
      <w:r w:rsidR="002C220C">
        <w:rPr>
          <w:rFonts w:ascii="Times New Roman" w:hAnsi="Times New Roman" w:cs="Times New Roman"/>
          <w:sz w:val="26"/>
          <w:szCs w:val="26"/>
        </w:rPr>
        <w:br/>
      </w:r>
      <w:r w:rsidRPr="002C220C">
        <w:rPr>
          <w:rFonts w:ascii="Times New Roman" w:hAnsi="Times New Roman" w:cs="Times New Roman"/>
          <w:sz w:val="26"/>
          <w:szCs w:val="26"/>
        </w:rPr>
        <w:t xml:space="preserve">w terminie 30 dni od daty doręczenia do siedziby Zamawiającej, na konto </w:t>
      </w:r>
      <w:r w:rsidR="00C25E4C">
        <w:rPr>
          <w:rFonts w:ascii="Times New Roman" w:hAnsi="Times New Roman" w:cs="Times New Roman"/>
          <w:sz w:val="26"/>
          <w:szCs w:val="26"/>
        </w:rPr>
        <w:t>bankowe Wy</w:t>
      </w:r>
      <w:r w:rsidR="00F43D9D">
        <w:rPr>
          <w:rFonts w:ascii="Times New Roman" w:hAnsi="Times New Roman" w:cs="Times New Roman"/>
          <w:sz w:val="26"/>
          <w:szCs w:val="26"/>
        </w:rPr>
        <w:t>konawcy.</w:t>
      </w:r>
    </w:p>
    <w:p w14:paraId="767C0210" w14:textId="5079DD89" w:rsidR="00F926FF" w:rsidRPr="002C220C" w:rsidRDefault="00F926FF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6FF">
        <w:rPr>
          <w:rFonts w:ascii="Times New Roman" w:hAnsi="Times New Roman" w:cs="Times New Roman"/>
          <w:sz w:val="26"/>
          <w:szCs w:val="26"/>
        </w:rPr>
        <w:t>Wykonawca oświadcza, że wskazany w umowie rachunek bankowy będzie służył do działalności gospodarczej.</w:t>
      </w:r>
    </w:p>
    <w:p w14:paraId="738A3251" w14:textId="39B3A59F" w:rsidR="00EC6139" w:rsidRPr="00F37DBA" w:rsidRDefault="001E0340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>Zamawiająca dopuszcza możliwość prowadzenia negocjacji ofert z dwoma Oferentami, którzy złożyli najkorzystniejsze oferty w ramach zastosowanego kryterium.</w:t>
      </w:r>
    </w:p>
    <w:p w14:paraId="0B71B227" w14:textId="6720A6FD" w:rsidR="001E0340" w:rsidRPr="002C220C" w:rsidRDefault="001E0340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>Zamawiająca będzie regulowała swoje zobowiązania</w:t>
      </w:r>
      <w:r w:rsidR="0052671E">
        <w:rPr>
          <w:rFonts w:ascii="Times New Roman" w:hAnsi="Times New Roman" w:cs="Times New Roman"/>
          <w:sz w:val="26"/>
          <w:szCs w:val="26"/>
        </w:rPr>
        <w:t xml:space="preserve"> wynikające</w:t>
      </w:r>
      <w:r w:rsidRPr="002C220C">
        <w:rPr>
          <w:rFonts w:ascii="Times New Roman" w:hAnsi="Times New Roman" w:cs="Times New Roman"/>
          <w:sz w:val="26"/>
          <w:szCs w:val="26"/>
        </w:rPr>
        <w:t xml:space="preserve"> z umowy wyłącznie </w:t>
      </w:r>
      <w:r w:rsidRPr="002C220C">
        <w:rPr>
          <w:rFonts w:ascii="Times New Roman" w:hAnsi="Times New Roman" w:cs="Times New Roman"/>
          <w:sz w:val="26"/>
          <w:szCs w:val="26"/>
        </w:rPr>
        <w:br/>
        <w:t>z zastosowaniem me</w:t>
      </w:r>
      <w:r w:rsidR="002C220C">
        <w:rPr>
          <w:rFonts w:ascii="Times New Roman" w:hAnsi="Times New Roman" w:cs="Times New Roman"/>
          <w:sz w:val="26"/>
          <w:szCs w:val="26"/>
        </w:rPr>
        <w:t xml:space="preserve">chanizmu podzielonej płatności. </w:t>
      </w:r>
      <w:r w:rsidRPr="002C220C">
        <w:rPr>
          <w:rFonts w:ascii="Times New Roman" w:hAnsi="Times New Roman" w:cs="Times New Roman"/>
          <w:sz w:val="26"/>
          <w:szCs w:val="26"/>
        </w:rPr>
        <w:t xml:space="preserve">W przypadku braku możliwości zrealizowania płatności w ten sposób z uwagi na okoliczności, co do których winę ponosi </w:t>
      </w:r>
      <w:r w:rsidR="00F926FF">
        <w:rPr>
          <w:rFonts w:ascii="Times New Roman" w:hAnsi="Times New Roman" w:cs="Times New Roman"/>
          <w:sz w:val="26"/>
          <w:szCs w:val="26"/>
        </w:rPr>
        <w:t>Wykonawca</w:t>
      </w:r>
      <w:r w:rsidRPr="002C220C">
        <w:rPr>
          <w:rFonts w:ascii="Times New Roman" w:hAnsi="Times New Roman" w:cs="Times New Roman"/>
          <w:sz w:val="26"/>
          <w:szCs w:val="26"/>
        </w:rPr>
        <w:t xml:space="preserve"> (w szczególności z uwagi na brak rachunku bankowego, </w:t>
      </w:r>
      <w:r w:rsidR="009A36BD">
        <w:rPr>
          <w:rFonts w:ascii="Times New Roman" w:hAnsi="Times New Roman" w:cs="Times New Roman"/>
          <w:sz w:val="26"/>
          <w:szCs w:val="26"/>
        </w:rPr>
        <w:br/>
      </w:r>
      <w:r w:rsidRPr="002C220C">
        <w:rPr>
          <w:rFonts w:ascii="Times New Roman" w:hAnsi="Times New Roman" w:cs="Times New Roman"/>
          <w:sz w:val="26"/>
          <w:szCs w:val="26"/>
        </w:rPr>
        <w:t xml:space="preserve">o którym mowa w art. 108e ustawy z dnia 11 marca 2004r. o podatku od towarów </w:t>
      </w:r>
      <w:r w:rsidR="009A36BD">
        <w:rPr>
          <w:rFonts w:ascii="Times New Roman" w:hAnsi="Times New Roman" w:cs="Times New Roman"/>
          <w:sz w:val="26"/>
          <w:szCs w:val="26"/>
        </w:rPr>
        <w:br/>
      </w:r>
      <w:r w:rsidRPr="002C220C">
        <w:rPr>
          <w:rFonts w:ascii="Times New Roman" w:hAnsi="Times New Roman" w:cs="Times New Roman"/>
          <w:sz w:val="26"/>
          <w:szCs w:val="26"/>
        </w:rPr>
        <w:t>i usług) odsetek za zwłokę nie nalicza się. Zapłata nie zostanie wykonana do momentu,</w:t>
      </w:r>
      <w:r w:rsidR="0063531A" w:rsidRPr="002C220C">
        <w:rPr>
          <w:rFonts w:ascii="Times New Roman" w:hAnsi="Times New Roman" w:cs="Times New Roman"/>
          <w:sz w:val="26"/>
          <w:szCs w:val="26"/>
        </w:rPr>
        <w:t xml:space="preserve"> w którym realizacja płatności </w:t>
      </w:r>
      <w:r w:rsidRPr="002C220C">
        <w:rPr>
          <w:rFonts w:ascii="Times New Roman" w:hAnsi="Times New Roman" w:cs="Times New Roman"/>
          <w:sz w:val="26"/>
          <w:szCs w:val="26"/>
        </w:rPr>
        <w:t xml:space="preserve">z zastosowaniem mechanizmu podzielonej płatności stanie się możliwa. </w:t>
      </w:r>
    </w:p>
    <w:p w14:paraId="23CC4AED" w14:textId="77777777" w:rsidR="001E0340" w:rsidRPr="002C220C" w:rsidRDefault="001E0340" w:rsidP="009A36BD">
      <w:pPr>
        <w:pStyle w:val="Standard"/>
        <w:spacing w:line="276" w:lineRule="auto"/>
        <w:ind w:left="854"/>
        <w:jc w:val="both"/>
        <w:rPr>
          <w:rFonts w:ascii="Times New Roman" w:hAnsi="Times New Roman" w:cs="Times New Roman"/>
          <w:sz w:val="26"/>
          <w:szCs w:val="26"/>
        </w:rPr>
      </w:pPr>
    </w:p>
    <w:p w14:paraId="6F6327E2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Osoby upoważnione do kontaktu:</w:t>
      </w:r>
    </w:p>
    <w:p w14:paraId="49FDF55F" w14:textId="470747DB" w:rsidR="001E0340" w:rsidRPr="002C220C" w:rsidRDefault="001E0340" w:rsidP="009A36BD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20C">
        <w:rPr>
          <w:rFonts w:ascii="Times New Roman" w:hAnsi="Times New Roman" w:cs="Times New Roman"/>
          <w:bCs/>
          <w:sz w:val="26"/>
          <w:szCs w:val="26"/>
        </w:rPr>
        <w:t xml:space="preserve">Osobami uprawnionymi do kontaktu z </w:t>
      </w:r>
      <w:r w:rsidR="00657EB6">
        <w:rPr>
          <w:rFonts w:ascii="Times New Roman" w:hAnsi="Times New Roman" w:cs="Times New Roman"/>
          <w:bCs/>
          <w:sz w:val="26"/>
          <w:szCs w:val="26"/>
        </w:rPr>
        <w:t>Wykonawcą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 są: </w:t>
      </w:r>
    </w:p>
    <w:p w14:paraId="2EBB297C" w14:textId="77777777" w:rsidR="001E0340" w:rsidRPr="002C220C" w:rsidRDefault="001E0340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20C">
        <w:rPr>
          <w:rFonts w:ascii="Times New Roman" w:hAnsi="Times New Roman" w:cs="Times New Roman"/>
          <w:bCs/>
          <w:sz w:val="26"/>
          <w:szCs w:val="26"/>
        </w:rPr>
        <w:t>Jacek Janiak – Naczelnik Wydziału Architektury, Geodezji i Rozwoju Miasta Urzędu Miejskiego w Złotoryi, tel. 76/ 8779 – 120.</w:t>
      </w:r>
    </w:p>
    <w:p w14:paraId="5D334A12" w14:textId="1860C10E" w:rsidR="001E0340" w:rsidRDefault="00F37DBA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Anna Grzywa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Referent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ds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i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>nwestycji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i gospodarki </w:t>
      </w:r>
      <w:r w:rsidR="00D53DB7">
        <w:rPr>
          <w:rFonts w:ascii="Times New Roman" w:hAnsi="Times New Roman" w:cs="Times New Roman"/>
          <w:bCs/>
          <w:color w:val="auto"/>
          <w:sz w:val="26"/>
          <w:szCs w:val="26"/>
        </w:rPr>
        <w:t>nieruchomościami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>, tel. 76/ 8779 – 1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22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52DAF89F" w14:textId="301AEE02" w:rsidR="00602D25" w:rsidRPr="006432C4" w:rsidRDefault="00602D2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602D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Zamawiająca porozumiewa się z Wykonawcą za pośrednictwem Platformy Zakupowej pod adresem: </w:t>
      </w:r>
      <w:hyperlink r:id="rId13" w:history="1">
        <w:r w:rsidR="006432C4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https://platformazakupowa.pl/zlotoryja</w:t>
        </w:r>
      </w:hyperlink>
      <w:r w:rsidRPr="006432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wyłączni</w:t>
      </w:r>
      <w:r w:rsidR="0069323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e                  </w:t>
      </w:r>
      <w:r w:rsidRPr="006432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w godzinach pracy Urzędu.</w:t>
      </w:r>
    </w:p>
    <w:p w14:paraId="13AD6E15" w14:textId="77777777" w:rsidR="001E0340" w:rsidRPr="002C220C" w:rsidRDefault="001E0340" w:rsidP="009A36BD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64D16D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Informacja RODO:</w:t>
      </w:r>
    </w:p>
    <w:p w14:paraId="59C32C78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lastRenderedPageBreak/>
        <w:t xml:space="preserve">Administratorem Danych Osobowych (ADO) jest Gmina Miejska Złotoryja reprezentowana przez Burmistrza Miasta Złotoryja, pl. Orląt Lwowskich 1, 59-500 Złotoryja, adres e-mail: </w:t>
      </w:r>
      <w:hyperlink r:id="rId14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um@zlotoryja.pl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>.</w:t>
      </w:r>
    </w:p>
    <w:p w14:paraId="2F8DEAC3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ADO wyznaczył Inspektora Ochrony Danych (IOD), z którym można się skontaktować listownie wysyłając korespondencję na adres ADO lub poprzez adres </w:t>
      </w:r>
      <w:r w:rsidRPr="00431D51">
        <w:rPr>
          <w:rFonts w:ascii="Times New Roman" w:hAnsi="Times New Roman" w:cs="Times New Roman"/>
          <w:sz w:val="26"/>
          <w:szCs w:val="26"/>
        </w:rPr>
        <w:br/>
        <w:t xml:space="preserve">e-mail: </w:t>
      </w:r>
      <w:hyperlink r:id="rId15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iod@zlotoryja.pl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FAB733" w14:textId="77777777" w:rsidR="00420A10" w:rsidRPr="00420A10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bCs/>
          <w:sz w:val="26"/>
          <w:szCs w:val="26"/>
        </w:rPr>
        <w:t>Dane osobowe będą przetwarzane w związku</w:t>
      </w:r>
      <w:r w:rsidRPr="00431D51">
        <w:rPr>
          <w:rFonts w:ascii="Times New Roman" w:hAnsi="Times New Roman" w:cs="Times New Roman"/>
          <w:iCs/>
          <w:sz w:val="26"/>
          <w:szCs w:val="26"/>
        </w:rPr>
        <w:t xml:space="preserve"> z zawarciem z Panią/Panem umowy </w:t>
      </w:r>
    </w:p>
    <w:p w14:paraId="7273F548" w14:textId="1552DAA6" w:rsidR="0063531A" w:rsidRPr="00420A10" w:rsidRDefault="0063531A" w:rsidP="00420A10">
      <w:pPr>
        <w:pStyle w:val="Akapitzlist"/>
        <w:spacing w:after="0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0A10">
        <w:rPr>
          <w:rFonts w:ascii="Times New Roman" w:hAnsi="Times New Roman" w:cs="Times New Roman"/>
          <w:iCs/>
          <w:sz w:val="26"/>
          <w:szCs w:val="26"/>
        </w:rPr>
        <w:t xml:space="preserve">w następujących celach: </w:t>
      </w:r>
    </w:p>
    <w:p w14:paraId="6595BF1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realizacją podpisanej z Panią/Panem umowy; </w:t>
      </w:r>
    </w:p>
    <w:p w14:paraId="3CCFEF6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dochodzeniem ewentualnych roszczeń, odszkodowań; </w:t>
      </w:r>
    </w:p>
    <w:p w14:paraId="101F2DEA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na Pani/Pana pisma, wnioski i skargi; </w:t>
      </w:r>
    </w:p>
    <w:p w14:paraId="17311D09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w toczących się postępowaniach; </w:t>
      </w:r>
    </w:p>
    <w:p w14:paraId="5233B07E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Podstawą prawną przetwarzania Pani/Pana danych jest: </w:t>
      </w:r>
    </w:p>
    <w:p w14:paraId="2406C3E4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wykonania umowy lub do podjęcia działań na Pani/Pana żądanie przed zawarciem umowy (art. 6 ust. 1 lit. b RODO);</w:t>
      </w:r>
    </w:p>
    <w:p w14:paraId="3295CDCE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konieczność wypełnienia obowiązku prawnego ciążącego na administratorze </w:t>
      </w:r>
      <w:r w:rsidRPr="00D30929">
        <w:rPr>
          <w:rFonts w:ascii="Times New Roman" w:hAnsi="Times New Roman" w:cs="Times New Roman"/>
          <w:iCs/>
          <w:sz w:val="26"/>
          <w:szCs w:val="26"/>
        </w:rPr>
        <w:br/>
        <w:t xml:space="preserve">(art. 6 ust. 1 lit. c RODO); </w:t>
      </w:r>
    </w:p>
    <w:p w14:paraId="380538B8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celów wynikających z prawnie uzasadnionych interesów realizowanych przez administratora (art. 6 ust. 1 lit. f RODO);</w:t>
      </w:r>
    </w:p>
    <w:p w14:paraId="1683286E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>Podanie danych osobowych jest dobrowolne, ale niezbędne do realizacji umowy.</w:t>
      </w:r>
    </w:p>
    <w:p w14:paraId="40B2CF0A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Pozyskane od Pani/Pana dane osobowe mogą być przekazywane: </w:t>
      </w:r>
    </w:p>
    <w:p w14:paraId="26BD8CA0" w14:textId="77777777" w:rsidR="0063531A" w:rsidRPr="00C702CD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2CD">
        <w:rPr>
          <w:rFonts w:ascii="Times New Roman" w:hAnsi="Times New Roman" w:cs="Times New Roman"/>
          <w:iCs/>
          <w:sz w:val="26"/>
          <w:szCs w:val="26"/>
        </w:rPr>
        <w:t>podmiotom przetwarzającym je na nasze zlecenie oraz organom lub podmiotom publicznym uprawnionym do uzyskania danych na podstawie obowiązujących przepisów prawa, np. sądom, organom ścigania lub instytucjom państwowym, gdy wystąpią z żądaniem, w oparciu o stosowną podstawę prawną;</w:t>
      </w:r>
    </w:p>
    <w:p w14:paraId="50C88F5F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393100A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czasu obowiązywania umowy; </w:t>
      </w:r>
    </w:p>
    <w:p w14:paraId="27F322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przepisy prawa, które mogą nas obligować do przetwarzania danych przez określny czas;</w:t>
      </w:r>
    </w:p>
    <w:p w14:paraId="357A5B3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okres, który jest niezbędny do obrony naszych interesów;</w:t>
      </w:r>
    </w:p>
    <w:p w14:paraId="320A62D7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Informujemy, że ma Pani/Pan prawo do: </w:t>
      </w:r>
    </w:p>
    <w:p w14:paraId="537E90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dostępu do swoich danych osobowych;</w:t>
      </w:r>
    </w:p>
    <w:p w14:paraId="3975642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żądania sprostowania swoich danych osobowych, które są nieprawidłowe oraz uzupełnienia niekompletnych danych osobowych,;</w:t>
      </w:r>
    </w:p>
    <w:p w14:paraId="6791001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żądania usunięcia swoich danych osobowych, w szczególności w przypadku cofnięcia przez Panią/Pana zgody na przetwarzanie, gdy nie ma innej podstawy prawnej przetwarzania; </w:t>
      </w:r>
    </w:p>
    <w:p w14:paraId="40BE5CB5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żądania ograniczenia przetwarzania swoich danych osobowych; </w:t>
      </w:r>
    </w:p>
    <w:p w14:paraId="61F7757A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bezpośredniego; </w:t>
      </w:r>
    </w:p>
    <w:p w14:paraId="6D62AE7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przenoszenia swoich danych osobowych; </w:t>
      </w:r>
    </w:p>
    <w:p w14:paraId="7DCC3A09" w14:textId="5C93838D" w:rsidR="0063531A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wniesienia skargi do organu nadzorczego zajmującego się ochroną danych osobowych, tj. Prezesa Urzędu Ochrony Danych Osobowych;</w:t>
      </w:r>
    </w:p>
    <w:p w14:paraId="1EDB62A2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431D51">
        <w:rPr>
          <w:rFonts w:ascii="Times New Roman" w:hAnsi="Times New Roman" w:cs="Times New Roman"/>
          <w:sz w:val="26"/>
          <w:szCs w:val="26"/>
        </w:rPr>
        <w:br/>
        <w:t>o ochronie danych osobowych.</w:t>
      </w:r>
    </w:p>
    <w:p w14:paraId="00FAF5B8" w14:textId="77777777" w:rsidR="00F37DBA" w:rsidRDefault="00F37DBA" w:rsidP="00F37DBA">
      <w:pPr>
        <w:pStyle w:val="Standard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4954A6" w14:textId="4A5D866E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Informacje dodatkowe:</w:t>
      </w:r>
    </w:p>
    <w:p w14:paraId="0512E1B8" w14:textId="72A54BE5" w:rsidR="00EC6139" w:rsidRPr="00F37DBA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odrzuci z postępowania oferty niezgodne z niniejszym zaproszeniem, w szczególności niespełniające wymogów formalnych lub zawierające błędy uniemożliwiające dokonanie ich oceny. </w:t>
      </w:r>
    </w:p>
    <w:p w14:paraId="454587BE" w14:textId="77777777" w:rsidR="001E0340" w:rsidRPr="002C220C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do odrzucenia oferty, której cena znacząco odbiega od pozostałych cen ofertowych i uprawdopodabnia zaistnienie wystąpienia ceny rażąco niskiej, w szczególności, gdy cena takiej oferty wyniesie mniej niż 40 % średniej ceny pozostałych cen. </w:t>
      </w:r>
    </w:p>
    <w:p w14:paraId="17756090" w14:textId="77777777" w:rsidR="001E0340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unieważnienia postępowania na każdym etapie, w szczególności w przypadku braku możliwości sfinansowania zamówienia. </w:t>
      </w:r>
    </w:p>
    <w:p w14:paraId="0D06344E" w14:textId="77777777" w:rsidR="002C220C" w:rsidRPr="002C220C" w:rsidRDefault="002C220C" w:rsidP="009A36BD">
      <w:pPr>
        <w:pStyle w:val="Standard"/>
        <w:spacing w:line="276" w:lineRule="auto"/>
        <w:ind w:left="742"/>
        <w:jc w:val="both"/>
        <w:rPr>
          <w:rFonts w:ascii="Times New Roman" w:hAnsi="Times New Roman" w:cs="Times New Roman"/>
          <w:sz w:val="26"/>
          <w:szCs w:val="26"/>
        </w:rPr>
      </w:pPr>
    </w:p>
    <w:p w14:paraId="42114C75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W załączeniu do zaproszenia przesyłam:</w:t>
      </w:r>
    </w:p>
    <w:p w14:paraId="05B6DCD8" w14:textId="76060231" w:rsidR="008F116E" w:rsidRDefault="008F116E" w:rsidP="009A36BD">
      <w:pPr>
        <w:pStyle w:val="Akapitzlist"/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</w:t>
      </w:r>
      <w:r w:rsidR="00234C65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: Formularz ofertowy</w:t>
      </w:r>
      <w:r w:rsidR="00A6113B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5F8F0E7B" w14:textId="40A2ABBA" w:rsidR="002512AA" w:rsidRDefault="002512AA" w:rsidP="009A36BD">
      <w:pPr>
        <w:pStyle w:val="Akapitzlist"/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: Przedmiar;</w:t>
      </w:r>
    </w:p>
    <w:p w14:paraId="4168BF2F" w14:textId="53816747" w:rsidR="00A6113B" w:rsidRPr="00F37DBA" w:rsidRDefault="00A6113B" w:rsidP="009A36BD">
      <w:pPr>
        <w:pStyle w:val="Akapitzlist"/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1" w:name="_Hlk13159615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Załącznik nr </w:t>
      </w:r>
      <w:bookmarkEnd w:id="1"/>
      <w:r w:rsidR="002512AA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8A1CF1">
        <w:rPr>
          <w:rFonts w:ascii="Times New Roman" w:eastAsia="Times New Roman" w:hAnsi="Times New Roman" w:cs="Times New Roman"/>
          <w:sz w:val="26"/>
          <w:szCs w:val="26"/>
          <w:lang w:eastAsia="pl-PL"/>
        </w:rPr>
        <w:t>Projekt zagospodarowania terenu.</w:t>
      </w:r>
    </w:p>
    <w:p w14:paraId="0C72B3FD" w14:textId="003EE58B" w:rsidR="001E0340" w:rsidRPr="00F01D36" w:rsidRDefault="001E0340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CFE25F4" w14:textId="77777777" w:rsidR="00F01D36" w:rsidRPr="00F01D36" w:rsidRDefault="00F01D36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bCs/>
        </w:rPr>
        <w:t xml:space="preserve">BURMISTRZ MIASTA </w:t>
      </w:r>
    </w:p>
    <w:p w14:paraId="2D7A7A5E" w14:textId="77777777" w:rsidR="00F01D36" w:rsidRPr="00F01D36" w:rsidRDefault="00F01D36" w:rsidP="00F01D36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F8B108" w14:textId="1E36ED09" w:rsidR="005147CE" w:rsidRPr="00F01D36" w:rsidRDefault="00F01D36" w:rsidP="00F01D36">
      <w:pPr>
        <w:pStyle w:val="Standard"/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01D36">
        <w:rPr>
          <w:rFonts w:ascii="Times New Roman" w:hAnsi="Times New Roman" w:cs="Times New Roman"/>
          <w:b/>
          <w:bCs/>
        </w:rPr>
        <w:t xml:space="preserve">     Robert Pawłowski</w:t>
      </w:r>
    </w:p>
    <w:sectPr w:rsidR="005147CE" w:rsidRPr="00F01D36" w:rsidSect="00A84E2A">
      <w:headerReference w:type="default" r:id="rId16"/>
      <w:footerReference w:type="default" r:id="rId17"/>
      <w:pgSz w:w="11906" w:h="16838"/>
      <w:pgMar w:top="1134" w:right="1134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0D8B" w14:textId="77777777" w:rsidR="005D30F4" w:rsidRDefault="005D30F4" w:rsidP="00735626">
      <w:pPr>
        <w:spacing w:after="0" w:line="240" w:lineRule="auto"/>
      </w:pPr>
      <w:r>
        <w:separator/>
      </w:r>
    </w:p>
  </w:endnote>
  <w:endnote w:type="continuationSeparator" w:id="0">
    <w:p w14:paraId="7BA005FD" w14:textId="77777777" w:rsidR="005D30F4" w:rsidRDefault="005D30F4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8938081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Content>
          <w:p w14:paraId="23A54F8C" w14:textId="77777777" w:rsidR="004517AB" w:rsidRPr="004517AB" w:rsidRDefault="004517AB">
            <w:pPr>
              <w:pStyle w:val="Stopk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Strona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PAGE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NUMPAGES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17E96981" w14:textId="77777777" w:rsidR="004517AB" w:rsidRDefault="00451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C43A" w14:textId="77777777" w:rsidR="005D30F4" w:rsidRDefault="005D30F4" w:rsidP="00735626">
      <w:pPr>
        <w:spacing w:after="0" w:line="240" w:lineRule="auto"/>
      </w:pPr>
      <w:r>
        <w:separator/>
      </w:r>
    </w:p>
  </w:footnote>
  <w:footnote w:type="continuationSeparator" w:id="0">
    <w:p w14:paraId="55C522B4" w14:textId="77777777" w:rsidR="005D30F4" w:rsidRDefault="005D30F4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97D2" w14:textId="04034C51" w:rsidR="00735626" w:rsidRDefault="00EA32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277888" wp14:editId="4447D2DF">
          <wp:simplePos x="0" y="0"/>
          <wp:positionH relativeFrom="column">
            <wp:posOffset>-28575</wp:posOffset>
          </wp:positionH>
          <wp:positionV relativeFrom="paragraph">
            <wp:posOffset>-39370</wp:posOffset>
          </wp:positionV>
          <wp:extent cx="6137910" cy="897890"/>
          <wp:effectExtent l="0" t="0" r="0" b="0"/>
          <wp:wrapSquare wrapText="bothSides"/>
          <wp:docPr id="1" name="Obraz 1" descr="burmistrz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mistrz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791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9"/>
    <w:multiLevelType w:val="hybridMultilevel"/>
    <w:tmpl w:val="5A2E0ACA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6382F"/>
    <w:multiLevelType w:val="hybridMultilevel"/>
    <w:tmpl w:val="48F8A07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B2D"/>
    <w:multiLevelType w:val="hybridMultilevel"/>
    <w:tmpl w:val="9FAC27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FF2B03"/>
    <w:multiLevelType w:val="hybridMultilevel"/>
    <w:tmpl w:val="762A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3B62"/>
    <w:multiLevelType w:val="hybridMultilevel"/>
    <w:tmpl w:val="B218B2C4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75670"/>
    <w:multiLevelType w:val="hybridMultilevel"/>
    <w:tmpl w:val="8F984E98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600EF"/>
    <w:multiLevelType w:val="hybridMultilevel"/>
    <w:tmpl w:val="FC7A6DD2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658DE"/>
    <w:multiLevelType w:val="hybridMultilevel"/>
    <w:tmpl w:val="E688764A"/>
    <w:lvl w:ilvl="0" w:tplc="B490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AC41A6"/>
    <w:multiLevelType w:val="hybridMultilevel"/>
    <w:tmpl w:val="8D5C92E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F55"/>
    <w:multiLevelType w:val="hybridMultilevel"/>
    <w:tmpl w:val="FF307174"/>
    <w:lvl w:ilvl="0" w:tplc="98488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A2E"/>
    <w:multiLevelType w:val="hybridMultilevel"/>
    <w:tmpl w:val="E2A8C26A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CD61D3"/>
    <w:multiLevelType w:val="hybridMultilevel"/>
    <w:tmpl w:val="2FBCA182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605D"/>
    <w:multiLevelType w:val="hybridMultilevel"/>
    <w:tmpl w:val="3336F266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160AD"/>
    <w:multiLevelType w:val="hybridMultilevel"/>
    <w:tmpl w:val="E0F4813C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E0548F"/>
    <w:multiLevelType w:val="hybridMultilevel"/>
    <w:tmpl w:val="ABA6ACFE"/>
    <w:lvl w:ilvl="0" w:tplc="25C44E8C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4760"/>
    <w:multiLevelType w:val="hybridMultilevel"/>
    <w:tmpl w:val="BFFCC4B8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DC0699"/>
    <w:multiLevelType w:val="hybridMultilevel"/>
    <w:tmpl w:val="BC907276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C221D"/>
    <w:multiLevelType w:val="hybridMultilevel"/>
    <w:tmpl w:val="FC22633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CE4"/>
    <w:multiLevelType w:val="hybridMultilevel"/>
    <w:tmpl w:val="75EE9954"/>
    <w:lvl w:ilvl="0" w:tplc="DC1E10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894"/>
    <w:multiLevelType w:val="hybridMultilevel"/>
    <w:tmpl w:val="6F74444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59F6"/>
    <w:multiLevelType w:val="hybridMultilevel"/>
    <w:tmpl w:val="F1DE7B08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F13A45"/>
    <w:multiLevelType w:val="hybridMultilevel"/>
    <w:tmpl w:val="15362DB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8A7160"/>
    <w:multiLevelType w:val="hybridMultilevel"/>
    <w:tmpl w:val="B2F4E638"/>
    <w:lvl w:ilvl="0" w:tplc="10DE6390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712EC"/>
    <w:multiLevelType w:val="hybridMultilevel"/>
    <w:tmpl w:val="411E8688"/>
    <w:lvl w:ilvl="0" w:tplc="AE407D8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56554A55"/>
    <w:multiLevelType w:val="hybridMultilevel"/>
    <w:tmpl w:val="DDEAF81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E68B6"/>
    <w:multiLevelType w:val="hybridMultilevel"/>
    <w:tmpl w:val="DDA4649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A72"/>
    <w:multiLevelType w:val="hybridMultilevel"/>
    <w:tmpl w:val="E2A8C26A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A37CC6"/>
    <w:multiLevelType w:val="hybridMultilevel"/>
    <w:tmpl w:val="36D4ABBA"/>
    <w:lvl w:ilvl="0" w:tplc="B4908C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AB447E"/>
    <w:multiLevelType w:val="hybridMultilevel"/>
    <w:tmpl w:val="3F0E7BB0"/>
    <w:lvl w:ilvl="0" w:tplc="566C07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62990"/>
    <w:multiLevelType w:val="hybridMultilevel"/>
    <w:tmpl w:val="FAE4B73C"/>
    <w:lvl w:ilvl="0" w:tplc="9BE66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66EE01CB"/>
    <w:multiLevelType w:val="hybridMultilevel"/>
    <w:tmpl w:val="CBC82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68F7"/>
    <w:multiLevelType w:val="hybridMultilevel"/>
    <w:tmpl w:val="276491B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5B4B"/>
    <w:multiLevelType w:val="hybridMultilevel"/>
    <w:tmpl w:val="127EEC72"/>
    <w:lvl w:ilvl="0" w:tplc="EC922E9A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67727"/>
    <w:multiLevelType w:val="hybridMultilevel"/>
    <w:tmpl w:val="E04203A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F4AE7"/>
    <w:multiLevelType w:val="multilevel"/>
    <w:tmpl w:val="A796CD0E"/>
    <w:styleLink w:val="WW8Num381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677198920">
    <w:abstractNumId w:val="35"/>
  </w:num>
  <w:num w:numId="2" w16cid:durableId="533494869">
    <w:abstractNumId w:val="18"/>
  </w:num>
  <w:num w:numId="3" w16cid:durableId="635720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081481">
    <w:abstractNumId w:val="36"/>
  </w:num>
  <w:num w:numId="5" w16cid:durableId="401680274">
    <w:abstractNumId w:val="30"/>
  </w:num>
  <w:num w:numId="6" w16cid:durableId="1816412713">
    <w:abstractNumId w:val="24"/>
  </w:num>
  <w:num w:numId="7" w16cid:durableId="45183208">
    <w:abstractNumId w:val="9"/>
  </w:num>
  <w:num w:numId="8" w16cid:durableId="473134738">
    <w:abstractNumId w:val="2"/>
  </w:num>
  <w:num w:numId="9" w16cid:durableId="2047674562">
    <w:abstractNumId w:val="7"/>
  </w:num>
  <w:num w:numId="10" w16cid:durableId="1312561775">
    <w:abstractNumId w:val="19"/>
  </w:num>
  <w:num w:numId="11" w16cid:durableId="627122770">
    <w:abstractNumId w:val="22"/>
  </w:num>
  <w:num w:numId="12" w16cid:durableId="1108508448">
    <w:abstractNumId w:val="14"/>
  </w:num>
  <w:num w:numId="13" w16cid:durableId="1782608235">
    <w:abstractNumId w:val="29"/>
  </w:num>
  <w:num w:numId="14" w16cid:durableId="1923837280">
    <w:abstractNumId w:val="28"/>
  </w:num>
  <w:num w:numId="15" w16cid:durableId="111363754">
    <w:abstractNumId w:val="12"/>
  </w:num>
  <w:num w:numId="16" w16cid:durableId="866910765">
    <w:abstractNumId w:val="13"/>
  </w:num>
  <w:num w:numId="17" w16cid:durableId="22020878">
    <w:abstractNumId w:val="26"/>
  </w:num>
  <w:num w:numId="18" w16cid:durableId="1415204360">
    <w:abstractNumId w:val="27"/>
  </w:num>
  <w:num w:numId="19" w16cid:durableId="1816603876">
    <w:abstractNumId w:val="25"/>
  </w:num>
  <w:num w:numId="20" w16cid:durableId="243301051">
    <w:abstractNumId w:val="8"/>
  </w:num>
  <w:num w:numId="21" w16cid:durableId="1173378595">
    <w:abstractNumId w:val="5"/>
  </w:num>
  <w:num w:numId="22" w16cid:durableId="1759717366">
    <w:abstractNumId w:val="11"/>
  </w:num>
  <w:num w:numId="23" w16cid:durableId="399668640">
    <w:abstractNumId w:val="23"/>
  </w:num>
  <w:num w:numId="24" w16cid:durableId="835195143">
    <w:abstractNumId w:val="33"/>
  </w:num>
  <w:num w:numId="25" w16cid:durableId="850217740">
    <w:abstractNumId w:val="20"/>
  </w:num>
  <w:num w:numId="26" w16cid:durableId="1192840981">
    <w:abstractNumId w:val="6"/>
  </w:num>
  <w:num w:numId="27" w16cid:durableId="389422367">
    <w:abstractNumId w:val="32"/>
  </w:num>
  <w:num w:numId="28" w16cid:durableId="1046029253">
    <w:abstractNumId w:val="0"/>
  </w:num>
  <w:num w:numId="29" w16cid:durableId="448470110">
    <w:abstractNumId w:val="34"/>
  </w:num>
  <w:num w:numId="30" w16cid:durableId="1228765690">
    <w:abstractNumId w:val="21"/>
  </w:num>
  <w:num w:numId="31" w16cid:durableId="1625690726">
    <w:abstractNumId w:val="1"/>
  </w:num>
  <w:num w:numId="32" w16cid:durableId="1088040689">
    <w:abstractNumId w:val="4"/>
  </w:num>
  <w:num w:numId="33" w16cid:durableId="1110473924">
    <w:abstractNumId w:val="15"/>
  </w:num>
  <w:num w:numId="34" w16cid:durableId="2133937887">
    <w:abstractNumId w:val="10"/>
  </w:num>
  <w:num w:numId="35" w16cid:durableId="295768994">
    <w:abstractNumId w:val="31"/>
  </w:num>
  <w:num w:numId="36" w16cid:durableId="565531173">
    <w:abstractNumId w:val="3"/>
  </w:num>
  <w:num w:numId="37" w16cid:durableId="15048578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068CF"/>
    <w:rsid w:val="00017088"/>
    <w:rsid w:val="00021A44"/>
    <w:rsid w:val="000303D5"/>
    <w:rsid w:val="00034AD4"/>
    <w:rsid w:val="000674CA"/>
    <w:rsid w:val="00071EF0"/>
    <w:rsid w:val="0008122D"/>
    <w:rsid w:val="000970F3"/>
    <w:rsid w:val="000A288F"/>
    <w:rsid w:val="000B17AD"/>
    <w:rsid w:val="000B682E"/>
    <w:rsid w:val="000C26FB"/>
    <w:rsid w:val="0010775C"/>
    <w:rsid w:val="001324CE"/>
    <w:rsid w:val="00150AA9"/>
    <w:rsid w:val="001601B3"/>
    <w:rsid w:val="00160BB0"/>
    <w:rsid w:val="001642F5"/>
    <w:rsid w:val="00176E97"/>
    <w:rsid w:val="00191A82"/>
    <w:rsid w:val="00196925"/>
    <w:rsid w:val="001C2ED3"/>
    <w:rsid w:val="001C5571"/>
    <w:rsid w:val="001C7445"/>
    <w:rsid w:val="001E0340"/>
    <w:rsid w:val="001E1CD9"/>
    <w:rsid w:val="001F25AC"/>
    <w:rsid w:val="001F6A62"/>
    <w:rsid w:val="00215B1C"/>
    <w:rsid w:val="00234C65"/>
    <w:rsid w:val="002512AA"/>
    <w:rsid w:val="002746D6"/>
    <w:rsid w:val="00275380"/>
    <w:rsid w:val="002764F1"/>
    <w:rsid w:val="00280A15"/>
    <w:rsid w:val="00283394"/>
    <w:rsid w:val="002A186B"/>
    <w:rsid w:val="002B2A7A"/>
    <w:rsid w:val="002B4B62"/>
    <w:rsid w:val="002B7EA0"/>
    <w:rsid w:val="002C1C0E"/>
    <w:rsid w:val="002C220C"/>
    <w:rsid w:val="002C4E24"/>
    <w:rsid w:val="002D3163"/>
    <w:rsid w:val="002E2E52"/>
    <w:rsid w:val="002E4DC6"/>
    <w:rsid w:val="00313D3B"/>
    <w:rsid w:val="00325469"/>
    <w:rsid w:val="00325C3C"/>
    <w:rsid w:val="0032789D"/>
    <w:rsid w:val="00347531"/>
    <w:rsid w:val="00377F4A"/>
    <w:rsid w:val="003C6454"/>
    <w:rsid w:val="003D3B7C"/>
    <w:rsid w:val="003D7B1E"/>
    <w:rsid w:val="003E13CD"/>
    <w:rsid w:val="004000F3"/>
    <w:rsid w:val="00407851"/>
    <w:rsid w:val="004155DA"/>
    <w:rsid w:val="00420A10"/>
    <w:rsid w:val="00423D14"/>
    <w:rsid w:val="0042722C"/>
    <w:rsid w:val="00431D51"/>
    <w:rsid w:val="00435A2E"/>
    <w:rsid w:val="004517AB"/>
    <w:rsid w:val="00486001"/>
    <w:rsid w:val="00487161"/>
    <w:rsid w:val="00495E3F"/>
    <w:rsid w:val="00496B9E"/>
    <w:rsid w:val="0049799F"/>
    <w:rsid w:val="004A2737"/>
    <w:rsid w:val="004E1528"/>
    <w:rsid w:val="004E2A0C"/>
    <w:rsid w:val="00500B80"/>
    <w:rsid w:val="005147CE"/>
    <w:rsid w:val="005162B0"/>
    <w:rsid w:val="00522CAB"/>
    <w:rsid w:val="00523C0C"/>
    <w:rsid w:val="0052671E"/>
    <w:rsid w:val="00534D2D"/>
    <w:rsid w:val="00544E4E"/>
    <w:rsid w:val="00547597"/>
    <w:rsid w:val="0055403F"/>
    <w:rsid w:val="005913F4"/>
    <w:rsid w:val="005948D4"/>
    <w:rsid w:val="005958AA"/>
    <w:rsid w:val="005977C8"/>
    <w:rsid w:val="005A43E4"/>
    <w:rsid w:val="005B57E0"/>
    <w:rsid w:val="005C2FD8"/>
    <w:rsid w:val="005D30F4"/>
    <w:rsid w:val="005D536E"/>
    <w:rsid w:val="005E14C0"/>
    <w:rsid w:val="005E4CCD"/>
    <w:rsid w:val="0060198F"/>
    <w:rsid w:val="00602D25"/>
    <w:rsid w:val="00621347"/>
    <w:rsid w:val="0062271B"/>
    <w:rsid w:val="00623C57"/>
    <w:rsid w:val="00633E32"/>
    <w:rsid w:val="0063531A"/>
    <w:rsid w:val="00635CE8"/>
    <w:rsid w:val="006432C4"/>
    <w:rsid w:val="0065288F"/>
    <w:rsid w:val="00657EB6"/>
    <w:rsid w:val="00660616"/>
    <w:rsid w:val="00671EA7"/>
    <w:rsid w:val="00674293"/>
    <w:rsid w:val="00676BEC"/>
    <w:rsid w:val="006803B5"/>
    <w:rsid w:val="00693238"/>
    <w:rsid w:val="006A0F54"/>
    <w:rsid w:val="006B7F69"/>
    <w:rsid w:val="007238CC"/>
    <w:rsid w:val="00735626"/>
    <w:rsid w:val="00741389"/>
    <w:rsid w:val="00742B77"/>
    <w:rsid w:val="00775E82"/>
    <w:rsid w:val="007832F8"/>
    <w:rsid w:val="00784A15"/>
    <w:rsid w:val="007A2D3C"/>
    <w:rsid w:val="007B1680"/>
    <w:rsid w:val="007B73D3"/>
    <w:rsid w:val="007D4D2E"/>
    <w:rsid w:val="0082550A"/>
    <w:rsid w:val="00873E64"/>
    <w:rsid w:val="008A0869"/>
    <w:rsid w:val="008A1CF1"/>
    <w:rsid w:val="008A7787"/>
    <w:rsid w:val="008B52C7"/>
    <w:rsid w:val="008C1C08"/>
    <w:rsid w:val="008E3172"/>
    <w:rsid w:val="008F116E"/>
    <w:rsid w:val="008F1F0B"/>
    <w:rsid w:val="009034B4"/>
    <w:rsid w:val="0093325E"/>
    <w:rsid w:val="00935A9C"/>
    <w:rsid w:val="00950D30"/>
    <w:rsid w:val="00966563"/>
    <w:rsid w:val="009722E7"/>
    <w:rsid w:val="00981963"/>
    <w:rsid w:val="009831A3"/>
    <w:rsid w:val="009A3203"/>
    <w:rsid w:val="009A36BD"/>
    <w:rsid w:val="00A21F47"/>
    <w:rsid w:val="00A32750"/>
    <w:rsid w:val="00A344DC"/>
    <w:rsid w:val="00A3495B"/>
    <w:rsid w:val="00A6113B"/>
    <w:rsid w:val="00A63EEC"/>
    <w:rsid w:val="00A70936"/>
    <w:rsid w:val="00A741D1"/>
    <w:rsid w:val="00A7493F"/>
    <w:rsid w:val="00A74B52"/>
    <w:rsid w:val="00A84E2A"/>
    <w:rsid w:val="00AB6775"/>
    <w:rsid w:val="00AC22BE"/>
    <w:rsid w:val="00AC405A"/>
    <w:rsid w:val="00AD7045"/>
    <w:rsid w:val="00B03B60"/>
    <w:rsid w:val="00B04EA8"/>
    <w:rsid w:val="00B30450"/>
    <w:rsid w:val="00B6056B"/>
    <w:rsid w:val="00B71098"/>
    <w:rsid w:val="00B75EE8"/>
    <w:rsid w:val="00B82E9C"/>
    <w:rsid w:val="00B87B25"/>
    <w:rsid w:val="00BA2AFB"/>
    <w:rsid w:val="00BB5215"/>
    <w:rsid w:val="00BC3DCC"/>
    <w:rsid w:val="00BD6747"/>
    <w:rsid w:val="00BE60E7"/>
    <w:rsid w:val="00BF0A00"/>
    <w:rsid w:val="00BF6ECF"/>
    <w:rsid w:val="00C11C33"/>
    <w:rsid w:val="00C25E4C"/>
    <w:rsid w:val="00C26B11"/>
    <w:rsid w:val="00C57AD1"/>
    <w:rsid w:val="00C62B43"/>
    <w:rsid w:val="00C6628B"/>
    <w:rsid w:val="00C702CD"/>
    <w:rsid w:val="00C8358A"/>
    <w:rsid w:val="00C85EBB"/>
    <w:rsid w:val="00CA55D2"/>
    <w:rsid w:val="00CA76AE"/>
    <w:rsid w:val="00CB59D9"/>
    <w:rsid w:val="00D03745"/>
    <w:rsid w:val="00D064AB"/>
    <w:rsid w:val="00D06BFF"/>
    <w:rsid w:val="00D30929"/>
    <w:rsid w:val="00D53DB7"/>
    <w:rsid w:val="00D637AA"/>
    <w:rsid w:val="00D7089A"/>
    <w:rsid w:val="00D71E64"/>
    <w:rsid w:val="00D7235A"/>
    <w:rsid w:val="00D84299"/>
    <w:rsid w:val="00DA50DA"/>
    <w:rsid w:val="00DB721E"/>
    <w:rsid w:val="00E05D76"/>
    <w:rsid w:val="00E064D4"/>
    <w:rsid w:val="00E44E6C"/>
    <w:rsid w:val="00E960CE"/>
    <w:rsid w:val="00EA142F"/>
    <w:rsid w:val="00EA3263"/>
    <w:rsid w:val="00EA58B2"/>
    <w:rsid w:val="00EC6139"/>
    <w:rsid w:val="00ED0416"/>
    <w:rsid w:val="00ED1A65"/>
    <w:rsid w:val="00ED58FE"/>
    <w:rsid w:val="00EE4EFC"/>
    <w:rsid w:val="00EF4970"/>
    <w:rsid w:val="00F0033C"/>
    <w:rsid w:val="00F01D36"/>
    <w:rsid w:val="00F0795F"/>
    <w:rsid w:val="00F3735F"/>
    <w:rsid w:val="00F37DBA"/>
    <w:rsid w:val="00F43D9D"/>
    <w:rsid w:val="00F519EB"/>
    <w:rsid w:val="00F63E0D"/>
    <w:rsid w:val="00F6500B"/>
    <w:rsid w:val="00F7109A"/>
    <w:rsid w:val="00F926FF"/>
    <w:rsid w:val="00FA1CDE"/>
    <w:rsid w:val="00FB0F34"/>
    <w:rsid w:val="00FB4BD2"/>
    <w:rsid w:val="00FC392A"/>
    <w:rsid w:val="00FC3F1B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DAE3"/>
  <w15:docId w15:val="{98B30120-46E7-48E4-9470-A4637A4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03B60"/>
    <w:pPr>
      <w:ind w:left="720"/>
      <w:contextualSpacing/>
    </w:pPr>
  </w:style>
  <w:style w:type="paragraph" w:customStyle="1" w:styleId="Standard">
    <w:name w:val="Standard"/>
    <w:rsid w:val="002C1C0E"/>
    <w:pPr>
      <w:widowControl w:val="0"/>
      <w:suppressAutoHyphens/>
      <w:autoSpaceDN w:val="0"/>
      <w:spacing w:after="0" w:line="240" w:lineRule="auto"/>
    </w:pPr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6A6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44DC"/>
    <w:rPr>
      <w:color w:val="0000FF" w:themeColor="hyperlink"/>
      <w:u w:val="single"/>
    </w:rPr>
  </w:style>
  <w:style w:type="paragraph" w:customStyle="1" w:styleId="WW-Tekstpodstawowywcity2">
    <w:name w:val="WW-Tekst podstawowy wcięty 2"/>
    <w:basedOn w:val="Standard"/>
    <w:rsid w:val="00AC405A"/>
    <w:pPr>
      <w:widowControl/>
      <w:ind w:left="4536" w:hanging="4536"/>
      <w:jc w:val="both"/>
    </w:pPr>
    <w:rPr>
      <w:rFonts w:ascii="Times New Roman" w:eastAsia="Times New Roman" w:hAnsi="Times New Roman" w:cs="Tahoma"/>
      <w:color w:val="auto"/>
    </w:rPr>
  </w:style>
  <w:style w:type="character" w:customStyle="1" w:styleId="BezodstpwZnak">
    <w:name w:val="Bez odstępów Znak"/>
    <w:link w:val="Bezodstpw"/>
    <w:uiPriority w:val="1"/>
    <w:rsid w:val="00280A1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0A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0A1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280A15"/>
  </w:style>
  <w:style w:type="numbering" w:customStyle="1" w:styleId="WW8Num381">
    <w:name w:val="WW8Num381"/>
    <w:rsid w:val="004517AB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7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13" Type="http://schemas.openxmlformats.org/officeDocument/2006/relationships/hyperlink" Target="https://platformazakupowa.pl/zlotory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otoryja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zlotoryj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lotoryja.pl" TargetMode="External"/><Relationship Id="rId10" Type="http://schemas.openxmlformats.org/officeDocument/2006/relationships/hyperlink" Target="https://platformazakupowa.pl/zlotory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zlotoryja" TargetMode="External"/><Relationship Id="rId14" Type="http://schemas.openxmlformats.org/officeDocument/2006/relationships/hyperlink" Target="mailto:um@zlotory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Anna Grzywa</cp:lastModifiedBy>
  <cp:revision>12</cp:revision>
  <cp:lastPrinted>2023-04-05T12:09:00Z</cp:lastPrinted>
  <dcterms:created xsi:type="dcterms:W3CDTF">2023-04-03T08:38:00Z</dcterms:created>
  <dcterms:modified xsi:type="dcterms:W3CDTF">2023-04-05T12:22:00Z</dcterms:modified>
</cp:coreProperties>
</file>