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FC127" w14:textId="77777777" w:rsidR="001635A5" w:rsidRDefault="001635A5">
      <w:pPr>
        <w:spacing w:line="100" w:lineRule="atLeast"/>
        <w:jc w:val="center"/>
        <w:rPr>
          <w:rFonts w:eastAsia="Times New Roman"/>
          <w:b/>
          <w:bCs/>
        </w:rPr>
      </w:pPr>
    </w:p>
    <w:p w14:paraId="1061BDB4" w14:textId="77777777" w:rsidR="00965E23" w:rsidRPr="00533E60" w:rsidRDefault="006B14F1">
      <w:pPr>
        <w:spacing w:line="100" w:lineRule="atLeast"/>
        <w:jc w:val="center"/>
        <w:rPr>
          <w:rFonts w:eastAsia="Times New Roman"/>
          <w:b/>
          <w:bCs/>
        </w:rPr>
      </w:pPr>
      <w:r w:rsidRPr="00533E60">
        <w:rPr>
          <w:rFonts w:eastAsia="Times New Roman"/>
          <w:b/>
          <w:bCs/>
        </w:rPr>
        <w:t>Umowa</w:t>
      </w:r>
    </w:p>
    <w:p w14:paraId="10B74F47" w14:textId="77777777" w:rsidR="006B14F1" w:rsidRDefault="006B14F1" w:rsidP="004A3D5B">
      <w:pPr>
        <w:spacing w:line="100" w:lineRule="atLeast"/>
        <w:jc w:val="center"/>
        <w:rPr>
          <w:rFonts w:eastAsia="Times New Roman"/>
          <w:b/>
          <w:bCs/>
        </w:rPr>
      </w:pPr>
      <w:r w:rsidRPr="00533E60">
        <w:rPr>
          <w:rFonts w:eastAsia="Times New Roman"/>
          <w:b/>
          <w:bCs/>
        </w:rPr>
        <w:t>(projekt)</w:t>
      </w:r>
    </w:p>
    <w:p w14:paraId="636902B3" w14:textId="77777777" w:rsidR="004A3D5B" w:rsidRPr="004A3D5B" w:rsidRDefault="004A3D5B" w:rsidP="004A3D5B">
      <w:pPr>
        <w:spacing w:line="100" w:lineRule="atLeast"/>
        <w:jc w:val="center"/>
        <w:rPr>
          <w:rFonts w:eastAsia="Times New Roman"/>
          <w:b/>
          <w:bCs/>
        </w:rPr>
      </w:pPr>
    </w:p>
    <w:p w14:paraId="4E9977CD" w14:textId="77777777" w:rsidR="006B14F1" w:rsidRPr="00533E60" w:rsidRDefault="0061238B" w:rsidP="006B14F1">
      <w:pPr>
        <w:jc w:val="both"/>
      </w:pPr>
      <w:r w:rsidRPr="00533E60">
        <w:rPr>
          <w:rFonts w:eastAsia="Times New Roman"/>
        </w:rPr>
        <w:t>zawarta w dniu</w:t>
      </w:r>
      <w:r w:rsidRPr="00533E60">
        <w:rPr>
          <w:rFonts w:eastAsia="Times New Roman"/>
          <w:b/>
          <w:bCs/>
        </w:rPr>
        <w:t xml:space="preserve"> </w:t>
      </w:r>
      <w:r w:rsidRPr="00533E60">
        <w:rPr>
          <w:rFonts w:eastAsia="Times New Roman"/>
        </w:rPr>
        <w:t xml:space="preserve">.............................. </w:t>
      </w:r>
      <w:r w:rsidR="006B14F1" w:rsidRPr="00533E60">
        <w:t xml:space="preserve">w Wołczynie pomiędzy </w:t>
      </w:r>
      <w:r w:rsidR="006B14F1" w:rsidRPr="00533E60">
        <w:rPr>
          <w:b/>
          <w:bCs/>
        </w:rPr>
        <w:t>Gminą Wołczyn</w:t>
      </w:r>
      <w:r w:rsidR="006B14F1" w:rsidRPr="00533E60">
        <w:t xml:space="preserve"> zwaną dalej Zamawiającym, reprezentowaną przez:</w:t>
      </w:r>
    </w:p>
    <w:p w14:paraId="7095C717" w14:textId="77777777" w:rsidR="006B14F1" w:rsidRPr="00533E60" w:rsidRDefault="006B14F1" w:rsidP="006B14F1">
      <w:pPr>
        <w:jc w:val="both"/>
      </w:pPr>
      <w:r w:rsidRPr="00533E60">
        <w:t>Jana Leszka Wiącka – Burmistrza Wołczyna</w:t>
      </w:r>
    </w:p>
    <w:p w14:paraId="3D03B278" w14:textId="77777777" w:rsidR="0061238B" w:rsidRPr="00533E60" w:rsidRDefault="0061238B" w:rsidP="0061238B">
      <w:pPr>
        <w:spacing w:before="120"/>
        <w:jc w:val="both"/>
      </w:pPr>
      <w:r w:rsidRPr="00533E60">
        <w:rPr>
          <w:rFonts w:eastAsia="Times New Roman"/>
        </w:rPr>
        <w:t>a</w:t>
      </w:r>
      <w:r w:rsidR="006B14F1" w:rsidRPr="00533E60">
        <w:rPr>
          <w:rFonts w:eastAsia="Times New Roman"/>
        </w:rPr>
        <w:t xml:space="preserve"> ……………………………………………………………………………………………………….</w:t>
      </w:r>
    </w:p>
    <w:p w14:paraId="51E27BD6" w14:textId="77777777" w:rsidR="006B14F1" w:rsidRPr="00533E60" w:rsidRDefault="0061238B" w:rsidP="006B14F1">
      <w:pPr>
        <w:spacing w:before="120"/>
        <w:jc w:val="both"/>
        <w:rPr>
          <w:rFonts w:eastAsia="Times New Roman"/>
        </w:rPr>
      </w:pPr>
      <w:r w:rsidRPr="00533E60">
        <w:rPr>
          <w:rFonts w:eastAsia="Times New Roman"/>
        </w:rPr>
        <w:t>reprezentowanym przez</w:t>
      </w:r>
    </w:p>
    <w:p w14:paraId="78B59D33" w14:textId="77777777" w:rsidR="0061238B" w:rsidRPr="00533E60" w:rsidRDefault="006B14F1" w:rsidP="00304210">
      <w:pPr>
        <w:spacing w:before="120"/>
        <w:jc w:val="both"/>
        <w:rPr>
          <w:rFonts w:eastAsia="Times New Roman"/>
        </w:rPr>
      </w:pPr>
      <w:r w:rsidRPr="00533E60">
        <w:rPr>
          <w:rFonts w:eastAsia="Times New Roman"/>
        </w:rPr>
        <w:t xml:space="preserve">-     </w:t>
      </w:r>
      <w:r w:rsidR="0061238B" w:rsidRPr="00533E60">
        <w:rPr>
          <w:rFonts w:eastAsia="Times New Roman"/>
        </w:rPr>
        <w:t>...................................................</w:t>
      </w:r>
    </w:p>
    <w:p w14:paraId="6A5CB346" w14:textId="77777777" w:rsidR="0061238B" w:rsidRPr="00533E60" w:rsidRDefault="0061238B" w:rsidP="0061238B">
      <w:pPr>
        <w:spacing w:before="120"/>
        <w:jc w:val="both"/>
        <w:rPr>
          <w:rFonts w:eastAsia="Times New Roman"/>
        </w:rPr>
      </w:pPr>
      <w:r w:rsidRPr="00533E60">
        <w:rPr>
          <w:rFonts w:eastAsia="Times New Roman"/>
        </w:rPr>
        <w:t>zwany</w:t>
      </w:r>
      <w:r w:rsidR="006B14F1" w:rsidRPr="00533E60">
        <w:rPr>
          <w:rFonts w:eastAsia="Times New Roman"/>
        </w:rPr>
        <w:t>m</w:t>
      </w:r>
      <w:r w:rsidRPr="00533E60">
        <w:rPr>
          <w:rFonts w:eastAsia="Times New Roman"/>
        </w:rPr>
        <w:t xml:space="preserve"> dalej Wykonawcą</w:t>
      </w:r>
    </w:p>
    <w:p w14:paraId="0156671D" w14:textId="77777777" w:rsidR="0061238B" w:rsidRPr="00533E60" w:rsidRDefault="0061238B" w:rsidP="0061238B">
      <w:pPr>
        <w:spacing w:before="240" w:line="100" w:lineRule="atLeast"/>
        <w:jc w:val="both"/>
      </w:pPr>
      <w:r w:rsidRPr="00533E60">
        <w:rPr>
          <w:rFonts w:eastAsia="Times New Roman"/>
        </w:rPr>
        <w:t>o następującej treści:</w:t>
      </w:r>
    </w:p>
    <w:p w14:paraId="6ABE7F7A" w14:textId="77777777" w:rsidR="006B14F1" w:rsidRPr="00533E60" w:rsidRDefault="006B14F1" w:rsidP="00633FAD">
      <w:pPr>
        <w:spacing w:line="100" w:lineRule="atLeast"/>
        <w:jc w:val="center"/>
        <w:rPr>
          <w:rFonts w:eastAsia="Times New Roman"/>
          <w:b/>
          <w:bCs/>
        </w:rPr>
      </w:pPr>
    </w:p>
    <w:p w14:paraId="292D5127" w14:textId="77777777" w:rsidR="00965E23" w:rsidRPr="00533E60" w:rsidRDefault="00965E23" w:rsidP="00633FAD">
      <w:pPr>
        <w:spacing w:line="100" w:lineRule="atLeast"/>
        <w:jc w:val="center"/>
        <w:rPr>
          <w:rFonts w:eastAsia="Times New Roman"/>
          <w:b/>
          <w:bCs/>
        </w:rPr>
      </w:pPr>
      <w:r w:rsidRPr="00533E60">
        <w:rPr>
          <w:rFonts w:eastAsia="Times New Roman"/>
          <w:b/>
          <w:bCs/>
        </w:rPr>
        <w:t>§</w:t>
      </w:r>
      <w:r w:rsidR="0061238B" w:rsidRPr="00533E60">
        <w:rPr>
          <w:rFonts w:eastAsia="Times New Roman"/>
          <w:b/>
          <w:bCs/>
        </w:rPr>
        <w:t> </w:t>
      </w:r>
      <w:r w:rsidRPr="00533E60">
        <w:rPr>
          <w:rFonts w:eastAsia="Times New Roman"/>
          <w:b/>
          <w:bCs/>
        </w:rPr>
        <w:t>1</w:t>
      </w:r>
    </w:p>
    <w:p w14:paraId="4A8EFE57" w14:textId="77777777" w:rsidR="00965E23" w:rsidRPr="00533E60" w:rsidRDefault="00965E23">
      <w:pPr>
        <w:spacing w:line="100" w:lineRule="atLeast"/>
        <w:jc w:val="center"/>
        <w:rPr>
          <w:rFonts w:eastAsia="Times New Roman"/>
          <w:b/>
          <w:bCs/>
        </w:rPr>
      </w:pPr>
      <w:r w:rsidRPr="00533E60">
        <w:rPr>
          <w:rFonts w:eastAsia="Times New Roman"/>
          <w:b/>
          <w:bCs/>
        </w:rPr>
        <w:t>Przedmiot umowy</w:t>
      </w:r>
    </w:p>
    <w:p w14:paraId="6AC019C8" w14:textId="77777777" w:rsidR="0046367F" w:rsidRPr="00533E60" w:rsidRDefault="0046367F">
      <w:pPr>
        <w:spacing w:line="100" w:lineRule="atLeast"/>
        <w:jc w:val="center"/>
        <w:rPr>
          <w:b/>
          <w:bCs/>
        </w:rPr>
      </w:pPr>
    </w:p>
    <w:p w14:paraId="66AA071D" w14:textId="77777777" w:rsidR="00B63204" w:rsidRDefault="005C34A3" w:rsidP="00501192">
      <w:pPr>
        <w:numPr>
          <w:ilvl w:val="0"/>
          <w:numId w:val="1"/>
        </w:numPr>
        <w:spacing w:after="240" w:line="100" w:lineRule="atLeast"/>
        <w:jc w:val="both"/>
        <w:rPr>
          <w:rFonts w:eastAsia="Times New Roman"/>
          <w:b/>
          <w:bCs/>
        </w:rPr>
      </w:pPr>
      <w:r w:rsidRPr="006C74AE">
        <w:t>Zamawiający zleca, a Wykonawca – zgodnie z ofertą, zobowiązuje się do wykonania robót budowlanych pn</w:t>
      </w:r>
      <w:r w:rsidR="007F49DC" w:rsidRPr="006C74AE">
        <w:t>.</w:t>
      </w:r>
      <w:r w:rsidR="007F49DC" w:rsidRPr="006C74AE">
        <w:rPr>
          <w:b/>
          <w:bCs/>
        </w:rPr>
        <w:t xml:space="preserve"> </w:t>
      </w:r>
      <w:bookmarkStart w:id="0" w:name="_Hlk74222280"/>
      <w:r w:rsidR="00303803" w:rsidRPr="00303803">
        <w:rPr>
          <w:b/>
          <w:bCs/>
          <w:lang w:eastAsia="en-US"/>
        </w:rPr>
        <w:t>„</w:t>
      </w:r>
      <w:r w:rsidR="005533C0">
        <w:rPr>
          <w:b/>
          <w:bCs/>
          <w:lang w:eastAsia="en-US"/>
        </w:rPr>
        <w:t>Rozbudowa remizy OSP w Wołczynie</w:t>
      </w:r>
      <w:r w:rsidR="00303803" w:rsidRPr="00303803">
        <w:rPr>
          <w:b/>
          <w:bCs/>
          <w:lang w:eastAsia="en-US"/>
        </w:rPr>
        <w:t>”</w:t>
      </w:r>
      <w:bookmarkEnd w:id="0"/>
      <w:r w:rsidR="00B63204" w:rsidRPr="00B63204">
        <w:rPr>
          <w:lang w:eastAsia="en-US"/>
        </w:rPr>
        <w:t>.</w:t>
      </w:r>
    </w:p>
    <w:p w14:paraId="23DFCE3C" w14:textId="77777777" w:rsidR="00303803" w:rsidRPr="00B63204" w:rsidRDefault="00303803" w:rsidP="00501192">
      <w:pPr>
        <w:numPr>
          <w:ilvl w:val="0"/>
          <w:numId w:val="1"/>
        </w:numPr>
        <w:spacing w:after="240" w:line="100" w:lineRule="atLeast"/>
        <w:jc w:val="both"/>
        <w:rPr>
          <w:rFonts w:eastAsia="Times New Roman"/>
          <w:b/>
          <w:bCs/>
        </w:rPr>
      </w:pPr>
      <w:r w:rsidRPr="00B63204">
        <w:rPr>
          <w:color w:val="000000"/>
        </w:rPr>
        <w:t xml:space="preserve">Zadanie obejmuje </w:t>
      </w:r>
      <w:r w:rsidR="004D2E67" w:rsidRPr="004D2E67">
        <w:t>budowę budynku garażowego dwustanowiskowego. Budynek o konstrukcji stalowej, ściany oraz dach z płyt stalowych warstwowych ocieplanych. Obiekt wyposażony w instalacje sanitarną, grzewczą, kanalizacyjną i wentylacyjną</w:t>
      </w:r>
      <w:r w:rsidRPr="00B63204">
        <w:rPr>
          <w:color w:val="000000"/>
        </w:rPr>
        <w:t>:</w:t>
      </w:r>
    </w:p>
    <w:p w14:paraId="5BF7A072" w14:textId="77777777" w:rsidR="00B43ECB" w:rsidRPr="00CA08FF" w:rsidRDefault="00B43ECB" w:rsidP="00B43ECB">
      <w:pPr>
        <w:pStyle w:val="western"/>
        <w:spacing w:after="0" w:line="240" w:lineRule="auto"/>
      </w:pPr>
      <w:r w:rsidRPr="00CA08FF">
        <w:rPr>
          <w:u w:val="single"/>
        </w:rPr>
        <w:t>Podstawowe parametry obiektu:</w:t>
      </w:r>
    </w:p>
    <w:p w14:paraId="45D32EA6" w14:textId="77777777" w:rsidR="00B43ECB" w:rsidRPr="00CA08FF" w:rsidRDefault="00B43ECB" w:rsidP="00501192">
      <w:pPr>
        <w:pStyle w:val="western"/>
        <w:numPr>
          <w:ilvl w:val="0"/>
          <w:numId w:val="21"/>
        </w:numPr>
        <w:spacing w:after="0" w:line="240" w:lineRule="auto"/>
      </w:pPr>
      <w:bookmarkStart w:id="1" w:name="_Hlk105487412"/>
      <w:bookmarkStart w:id="2" w:name="_Hlk105488117"/>
      <w:bookmarkEnd w:id="1"/>
      <w:bookmarkEnd w:id="2"/>
      <w:r w:rsidRPr="00CA08FF">
        <w:t>powierzchnia zabudowy – 157,30</w:t>
      </w:r>
      <w:r w:rsidR="008A14E5">
        <w:t xml:space="preserve"> </w:t>
      </w:r>
      <w:r w:rsidRPr="00CA08FF">
        <w:t>m</w:t>
      </w:r>
      <w:r w:rsidRPr="00CA08FF">
        <w:rPr>
          <w:vertAlign w:val="superscript"/>
        </w:rPr>
        <w:t>2</w:t>
      </w:r>
      <w:r w:rsidRPr="00CA08FF">
        <w:t>;</w:t>
      </w:r>
    </w:p>
    <w:p w14:paraId="51B16C19" w14:textId="77777777" w:rsidR="00B43ECB" w:rsidRPr="00CA08FF" w:rsidRDefault="00B43ECB" w:rsidP="00501192">
      <w:pPr>
        <w:pStyle w:val="western"/>
        <w:numPr>
          <w:ilvl w:val="0"/>
          <w:numId w:val="21"/>
        </w:numPr>
        <w:spacing w:after="0" w:line="240" w:lineRule="auto"/>
      </w:pPr>
      <w:r w:rsidRPr="00CA08FF">
        <w:t>powierzchnia użytkowa – 147,34</w:t>
      </w:r>
      <w:r w:rsidR="008A14E5">
        <w:t xml:space="preserve"> </w:t>
      </w:r>
      <w:r w:rsidRPr="00CA08FF">
        <w:t>m</w:t>
      </w:r>
      <w:r w:rsidRPr="00CA08FF">
        <w:rPr>
          <w:vertAlign w:val="superscript"/>
        </w:rPr>
        <w:t>2</w:t>
      </w:r>
      <w:r w:rsidRPr="00CA08FF">
        <w:t>;</w:t>
      </w:r>
    </w:p>
    <w:p w14:paraId="1E8CD419" w14:textId="77777777" w:rsidR="00B43ECB" w:rsidRPr="00CA08FF" w:rsidRDefault="00B43ECB" w:rsidP="00501192">
      <w:pPr>
        <w:pStyle w:val="western"/>
        <w:numPr>
          <w:ilvl w:val="0"/>
          <w:numId w:val="21"/>
        </w:numPr>
        <w:spacing w:after="0" w:line="240" w:lineRule="auto"/>
      </w:pPr>
      <w:r w:rsidRPr="00CA08FF">
        <w:t>kubatura – 833,69</w:t>
      </w:r>
      <w:r w:rsidR="008A14E5">
        <w:t xml:space="preserve"> </w:t>
      </w:r>
      <w:r w:rsidRPr="00CA08FF">
        <w:t>m</w:t>
      </w:r>
      <w:r w:rsidRPr="00CA08FF">
        <w:rPr>
          <w:vertAlign w:val="superscript"/>
        </w:rPr>
        <w:t>3</w:t>
      </w:r>
      <w:r w:rsidRPr="00CA08FF">
        <w:t>;</w:t>
      </w:r>
    </w:p>
    <w:p w14:paraId="1BB194D5" w14:textId="77777777" w:rsidR="00B43ECB" w:rsidRPr="00CA08FF" w:rsidRDefault="00B43ECB" w:rsidP="00501192">
      <w:pPr>
        <w:pStyle w:val="western"/>
        <w:numPr>
          <w:ilvl w:val="0"/>
          <w:numId w:val="21"/>
        </w:numPr>
        <w:spacing w:after="0" w:line="240" w:lineRule="auto"/>
      </w:pPr>
      <w:r w:rsidRPr="00CA08FF">
        <w:t>fundamenty w formie studni - 10 szt.</w:t>
      </w:r>
    </w:p>
    <w:p w14:paraId="06A76961" w14:textId="77777777" w:rsidR="00B43ECB" w:rsidRPr="00CA08FF" w:rsidRDefault="00B43ECB" w:rsidP="00501192">
      <w:pPr>
        <w:pStyle w:val="western"/>
        <w:numPr>
          <w:ilvl w:val="0"/>
          <w:numId w:val="21"/>
        </w:numPr>
        <w:spacing w:after="0" w:line="240" w:lineRule="auto"/>
      </w:pPr>
      <w:r w:rsidRPr="00CA08FF">
        <w:t>posadzka żelbetonowa zbrojona gr. 20 cm– 157,30</w:t>
      </w:r>
      <w:r w:rsidR="008A14E5">
        <w:t xml:space="preserve"> </w:t>
      </w:r>
      <w:r w:rsidRPr="00CA08FF">
        <w:t>m</w:t>
      </w:r>
      <w:r w:rsidRPr="00CA08FF">
        <w:rPr>
          <w:vertAlign w:val="superscript"/>
        </w:rPr>
        <w:t>2</w:t>
      </w:r>
      <w:r w:rsidRPr="00CA08FF">
        <w:t>;</w:t>
      </w:r>
    </w:p>
    <w:p w14:paraId="5F8251FA" w14:textId="77777777" w:rsidR="00B43ECB" w:rsidRPr="00CA08FF" w:rsidRDefault="00B43ECB" w:rsidP="00501192">
      <w:pPr>
        <w:pStyle w:val="western"/>
        <w:numPr>
          <w:ilvl w:val="0"/>
          <w:numId w:val="21"/>
        </w:numPr>
        <w:spacing w:after="0" w:line="240" w:lineRule="auto"/>
      </w:pPr>
      <w:r w:rsidRPr="00CA08FF">
        <w:t>powierzchnia ścian i dachu z płyt warstwowych ocieplanych wełna mineralną – 361,04</w:t>
      </w:r>
      <w:r w:rsidR="008A14E5">
        <w:t xml:space="preserve"> </w:t>
      </w:r>
      <w:r w:rsidRPr="00CA08FF">
        <w:t>m</w:t>
      </w:r>
      <w:r w:rsidRPr="00CA08FF">
        <w:rPr>
          <w:vertAlign w:val="superscript"/>
        </w:rPr>
        <w:t>2</w:t>
      </w:r>
      <w:r w:rsidRPr="00CA08FF">
        <w:t>;</w:t>
      </w:r>
    </w:p>
    <w:p w14:paraId="258FD650" w14:textId="77777777" w:rsidR="00B43ECB" w:rsidRPr="00CA08FF" w:rsidRDefault="00B43ECB" w:rsidP="00501192">
      <w:pPr>
        <w:pStyle w:val="western"/>
        <w:numPr>
          <w:ilvl w:val="0"/>
          <w:numId w:val="21"/>
        </w:numPr>
        <w:spacing w:after="0" w:line="240" w:lineRule="auto"/>
      </w:pPr>
      <w:r w:rsidRPr="00CA08FF">
        <w:t>bramy garażowe podnoszone mechanicznie – 3 szt.;</w:t>
      </w:r>
    </w:p>
    <w:p w14:paraId="1A1D8385" w14:textId="77777777" w:rsidR="00B43ECB" w:rsidRPr="00CA08FF" w:rsidRDefault="00B43ECB" w:rsidP="00501192">
      <w:pPr>
        <w:pStyle w:val="western"/>
        <w:numPr>
          <w:ilvl w:val="0"/>
          <w:numId w:val="21"/>
        </w:numPr>
        <w:spacing w:after="0" w:line="240" w:lineRule="auto"/>
      </w:pPr>
      <w:r w:rsidRPr="00CA08FF">
        <w:t>kocioł centralnego ogrzewania piątej klasy o mocy 100kW opalany ekogroszkiem – 1 szt.</w:t>
      </w:r>
    </w:p>
    <w:p w14:paraId="794B5197" w14:textId="77777777" w:rsidR="00B43ECB" w:rsidRPr="00CA08FF" w:rsidRDefault="00B43ECB" w:rsidP="00501192">
      <w:pPr>
        <w:pStyle w:val="western"/>
        <w:numPr>
          <w:ilvl w:val="0"/>
          <w:numId w:val="21"/>
        </w:numPr>
        <w:spacing w:after="0" w:line="240" w:lineRule="auto"/>
      </w:pPr>
      <w:r w:rsidRPr="00CA08FF">
        <w:t>nagrzewnice centralnego ogrzewania z nadmuchem powietrza o mocy cieplnej 4000W – 2</w:t>
      </w:r>
      <w:r w:rsidR="00CA08FF">
        <w:t> </w:t>
      </w:r>
      <w:r w:rsidRPr="00CA08FF">
        <w:t>szt.</w:t>
      </w:r>
    </w:p>
    <w:p w14:paraId="59860A9C" w14:textId="77777777" w:rsidR="00DC4DDA" w:rsidRPr="001D5F5B" w:rsidRDefault="00B43ECB" w:rsidP="00FA6701">
      <w:pPr>
        <w:pStyle w:val="western"/>
        <w:numPr>
          <w:ilvl w:val="0"/>
          <w:numId w:val="21"/>
        </w:numPr>
        <w:spacing w:line="240" w:lineRule="auto"/>
      </w:pPr>
      <w:r w:rsidRPr="00CA08FF">
        <w:t>system odprowadzania spalin – 1 kpl.</w:t>
      </w:r>
    </w:p>
    <w:p w14:paraId="0651ED26" w14:textId="77777777" w:rsidR="00E61946" w:rsidRPr="00A23787" w:rsidRDefault="00E61946" w:rsidP="00501192">
      <w:pPr>
        <w:pStyle w:val="Tytu"/>
        <w:widowControl/>
        <w:numPr>
          <w:ilvl w:val="0"/>
          <w:numId w:val="1"/>
        </w:numPr>
        <w:spacing w:before="0" w:after="0"/>
        <w:jc w:val="both"/>
        <w:rPr>
          <w:rFonts w:ascii="Times New Roman" w:hAnsi="Times New Roman" w:cs="Times New Roman"/>
          <w:b w:val="0"/>
          <w:bCs w:val="0"/>
          <w:sz w:val="24"/>
          <w:szCs w:val="24"/>
        </w:rPr>
      </w:pPr>
      <w:r w:rsidRPr="00A23787">
        <w:rPr>
          <w:rFonts w:ascii="Times New Roman" w:hAnsi="Times New Roman" w:cs="Times New Roman"/>
          <w:b w:val="0"/>
          <w:bCs w:val="0"/>
          <w:sz w:val="24"/>
          <w:szCs w:val="24"/>
        </w:rPr>
        <w:t xml:space="preserve">Szczegółowy zakres robót oraz sposób ich wykonania określony jest w dokumentacji </w:t>
      </w:r>
      <w:r w:rsidRPr="001F5EC2">
        <w:rPr>
          <w:rFonts w:ascii="Times New Roman" w:hAnsi="Times New Roman" w:cs="Times New Roman"/>
          <w:b w:val="0"/>
          <w:bCs w:val="0"/>
          <w:sz w:val="24"/>
          <w:szCs w:val="24"/>
        </w:rPr>
        <w:t>projektowej</w:t>
      </w:r>
      <w:r w:rsidR="008025AC" w:rsidRPr="001F5EC2">
        <w:rPr>
          <w:rFonts w:ascii="Times New Roman" w:hAnsi="Times New Roman" w:cs="Times New Roman"/>
          <w:b w:val="0"/>
          <w:bCs w:val="0"/>
          <w:sz w:val="24"/>
          <w:szCs w:val="24"/>
        </w:rPr>
        <w:t>, przedmiarze robót</w:t>
      </w:r>
      <w:r w:rsidR="00303803" w:rsidRPr="00A23787">
        <w:rPr>
          <w:rFonts w:ascii="Times New Roman" w:hAnsi="Times New Roman" w:cs="Times New Roman"/>
          <w:b w:val="0"/>
          <w:bCs w:val="0"/>
          <w:sz w:val="24"/>
          <w:szCs w:val="24"/>
        </w:rPr>
        <w:t xml:space="preserve"> </w:t>
      </w:r>
      <w:r w:rsidRPr="00A23787">
        <w:rPr>
          <w:rFonts w:ascii="Times New Roman" w:hAnsi="Times New Roman" w:cs="Times New Roman"/>
          <w:b w:val="0"/>
          <w:bCs w:val="0"/>
          <w:sz w:val="24"/>
          <w:szCs w:val="24"/>
        </w:rPr>
        <w:t>oraz specyfikacjach technicznego wykonania i odbioru robót budowlanych i</w:t>
      </w:r>
      <w:r w:rsidR="00A57DE7">
        <w:rPr>
          <w:rFonts w:ascii="Times New Roman" w:hAnsi="Times New Roman" w:cs="Times New Roman"/>
          <w:b w:val="0"/>
          <w:bCs w:val="0"/>
          <w:sz w:val="24"/>
          <w:szCs w:val="24"/>
        </w:rPr>
        <w:t> </w:t>
      </w:r>
      <w:r w:rsidRPr="00A23787">
        <w:rPr>
          <w:rFonts w:ascii="Times New Roman" w:hAnsi="Times New Roman" w:cs="Times New Roman"/>
          <w:b w:val="0"/>
          <w:bCs w:val="0"/>
          <w:sz w:val="24"/>
          <w:szCs w:val="24"/>
        </w:rPr>
        <w:t>złożonej ofercie, które są integralnymi częściami niniejszej umowy.</w:t>
      </w:r>
    </w:p>
    <w:p w14:paraId="1003828E" w14:textId="77777777" w:rsidR="005C34A3" w:rsidRPr="00A23787" w:rsidRDefault="005C34A3" w:rsidP="00501192">
      <w:pPr>
        <w:widowControl/>
        <w:numPr>
          <w:ilvl w:val="0"/>
          <w:numId w:val="1"/>
        </w:numPr>
        <w:suppressAutoHyphens w:val="0"/>
        <w:overflowPunct w:val="0"/>
        <w:autoSpaceDE w:val="0"/>
        <w:autoSpaceDN w:val="0"/>
        <w:adjustRightInd w:val="0"/>
        <w:jc w:val="both"/>
        <w:textAlignment w:val="baseline"/>
      </w:pPr>
      <w:r w:rsidRPr="00A23787">
        <w:t>Zamówienie obejmuje także wykonanie geodezyjnej inwentaryzacji powykonawczej.</w:t>
      </w:r>
    </w:p>
    <w:p w14:paraId="71B43A74" w14:textId="77777777" w:rsidR="001635A5" w:rsidRDefault="00965E23" w:rsidP="00501192">
      <w:pPr>
        <w:numPr>
          <w:ilvl w:val="0"/>
          <w:numId w:val="1"/>
        </w:numPr>
        <w:spacing w:line="100" w:lineRule="atLeast"/>
        <w:jc w:val="both"/>
        <w:rPr>
          <w:rFonts w:eastAsia="Times New Roman"/>
        </w:rPr>
      </w:pPr>
      <w:r w:rsidRPr="00A23787">
        <w:rPr>
          <w:rFonts w:eastAsia="Times New Roman"/>
        </w:rPr>
        <w:t>Wykonawca zobowiązuje się do realizacji niniejszej umowy zgodnie z zasadami wiedzy technicznej i obowiązującymi w Rzeczypospolitej Polskiej przepisami prawa powszechnie obowiązującego</w:t>
      </w:r>
      <w:r w:rsidR="007176F9" w:rsidRPr="00A23787">
        <w:rPr>
          <w:rFonts w:eastAsia="Times New Roman"/>
        </w:rPr>
        <w:t>.</w:t>
      </w:r>
    </w:p>
    <w:p w14:paraId="2A336F2D" w14:textId="77777777" w:rsidR="00A527CA" w:rsidRPr="00A23787" w:rsidRDefault="00A527CA" w:rsidP="00A527CA">
      <w:pPr>
        <w:spacing w:line="100" w:lineRule="atLeast"/>
        <w:ind w:left="75"/>
        <w:jc w:val="both"/>
        <w:rPr>
          <w:rFonts w:eastAsia="Times New Roman"/>
        </w:rPr>
      </w:pPr>
    </w:p>
    <w:p w14:paraId="123CCEB8" w14:textId="77777777" w:rsidR="00965E23" w:rsidRPr="00533E60" w:rsidRDefault="00965E23" w:rsidP="0061238B">
      <w:pPr>
        <w:spacing w:before="240" w:line="100" w:lineRule="atLeast"/>
        <w:jc w:val="center"/>
        <w:rPr>
          <w:rFonts w:eastAsia="Times New Roman"/>
          <w:b/>
          <w:bCs/>
        </w:rPr>
      </w:pPr>
      <w:r w:rsidRPr="00533E60">
        <w:rPr>
          <w:rFonts w:eastAsia="Times New Roman"/>
          <w:b/>
          <w:bCs/>
        </w:rPr>
        <w:lastRenderedPageBreak/>
        <w:t>§</w:t>
      </w:r>
      <w:r w:rsidR="0061238B" w:rsidRPr="00533E60">
        <w:rPr>
          <w:rFonts w:eastAsia="Times New Roman"/>
          <w:b/>
          <w:bCs/>
        </w:rPr>
        <w:t> </w:t>
      </w:r>
      <w:r w:rsidRPr="00533E60">
        <w:rPr>
          <w:rFonts w:eastAsia="Times New Roman"/>
          <w:b/>
          <w:bCs/>
        </w:rPr>
        <w:t>2</w:t>
      </w:r>
    </w:p>
    <w:p w14:paraId="41D31341" w14:textId="77777777" w:rsidR="005C34A3" w:rsidRPr="00533E60" w:rsidRDefault="005C34A3" w:rsidP="005C34A3">
      <w:pPr>
        <w:tabs>
          <w:tab w:val="left" w:pos="1418"/>
        </w:tabs>
        <w:jc w:val="center"/>
        <w:rPr>
          <w:b/>
          <w:bCs/>
        </w:rPr>
      </w:pPr>
      <w:r w:rsidRPr="00533E60">
        <w:rPr>
          <w:b/>
          <w:bCs/>
        </w:rPr>
        <w:t>Terminy realizacji</w:t>
      </w:r>
    </w:p>
    <w:p w14:paraId="5996771C" w14:textId="77777777" w:rsidR="0046367F" w:rsidRPr="00533E60" w:rsidRDefault="0046367F" w:rsidP="005C34A3">
      <w:pPr>
        <w:tabs>
          <w:tab w:val="left" w:pos="1418"/>
        </w:tabs>
        <w:jc w:val="center"/>
      </w:pPr>
    </w:p>
    <w:p w14:paraId="7C64467C" w14:textId="77777777" w:rsidR="005C34A3" w:rsidRPr="00533E60" w:rsidRDefault="005C34A3" w:rsidP="00501192">
      <w:pPr>
        <w:numPr>
          <w:ilvl w:val="0"/>
          <w:numId w:val="3"/>
        </w:numPr>
        <w:spacing w:line="100" w:lineRule="atLeast"/>
        <w:jc w:val="both"/>
        <w:rPr>
          <w:rFonts w:eastAsia="Times New Roman"/>
        </w:rPr>
      </w:pPr>
      <w:r w:rsidRPr="00533E60">
        <w:rPr>
          <w:rFonts w:eastAsia="Times New Roman"/>
        </w:rPr>
        <w:t>Termin zakończenia robót</w:t>
      </w:r>
      <w:r w:rsidR="00B429C7">
        <w:rPr>
          <w:rFonts w:eastAsia="Times New Roman"/>
        </w:rPr>
        <w:t xml:space="preserve">: </w:t>
      </w:r>
      <w:r w:rsidR="00B429C7" w:rsidRPr="00B429C7">
        <w:rPr>
          <w:rFonts w:eastAsia="Times New Roman"/>
          <w:b/>
          <w:bCs/>
        </w:rPr>
        <w:t>do</w:t>
      </w:r>
      <w:r w:rsidRPr="00533E60">
        <w:rPr>
          <w:rFonts w:eastAsia="Times New Roman"/>
        </w:rPr>
        <w:t xml:space="preserve"> </w:t>
      </w:r>
      <w:r w:rsidR="00AE7607">
        <w:rPr>
          <w:rFonts w:eastAsia="Times New Roman"/>
          <w:b/>
          <w:bCs/>
        </w:rPr>
        <w:t>15</w:t>
      </w:r>
      <w:r w:rsidR="00D52E89">
        <w:rPr>
          <w:rFonts w:eastAsia="Times New Roman"/>
          <w:b/>
          <w:bCs/>
        </w:rPr>
        <w:t>5</w:t>
      </w:r>
      <w:r w:rsidR="0079652B" w:rsidRPr="0079652B">
        <w:rPr>
          <w:rFonts w:eastAsia="Times New Roman"/>
          <w:b/>
          <w:bCs/>
        </w:rPr>
        <w:t xml:space="preserve"> dni</w:t>
      </w:r>
      <w:r w:rsidRPr="00533E60">
        <w:rPr>
          <w:rFonts w:eastAsia="Times New Roman"/>
        </w:rPr>
        <w:t xml:space="preserve"> </w:t>
      </w:r>
      <w:r w:rsidRPr="00533E60">
        <w:rPr>
          <w:rFonts w:eastAsia="Times New Roman"/>
          <w:b/>
          <w:bCs/>
        </w:rPr>
        <w:t xml:space="preserve">licząc od </w:t>
      </w:r>
      <w:r w:rsidR="00E5004B">
        <w:rPr>
          <w:rFonts w:eastAsia="Times New Roman"/>
          <w:b/>
          <w:bCs/>
        </w:rPr>
        <w:t>dnia</w:t>
      </w:r>
      <w:r w:rsidRPr="00533E60">
        <w:rPr>
          <w:rFonts w:eastAsia="Times New Roman"/>
          <w:b/>
          <w:bCs/>
        </w:rPr>
        <w:t xml:space="preserve"> podpisania umowy.</w:t>
      </w:r>
      <w:r w:rsidRPr="00533E60">
        <w:rPr>
          <w:rFonts w:eastAsia="Times New Roman"/>
        </w:rPr>
        <w:t xml:space="preserve"> </w:t>
      </w:r>
    </w:p>
    <w:p w14:paraId="2DF0F0AB" w14:textId="77777777" w:rsidR="005C34A3" w:rsidRPr="00533E60" w:rsidRDefault="005C34A3" w:rsidP="00501192">
      <w:pPr>
        <w:numPr>
          <w:ilvl w:val="0"/>
          <w:numId w:val="3"/>
        </w:numPr>
        <w:spacing w:line="100" w:lineRule="atLeast"/>
        <w:jc w:val="both"/>
        <w:rPr>
          <w:rFonts w:eastAsia="Times New Roman"/>
        </w:rPr>
      </w:pPr>
      <w:r w:rsidRPr="00533E60">
        <w:t>Rozpoczęcie robót budowlanych nastąpi nie wcześniej niż z dniem przekazania placu budowy.</w:t>
      </w:r>
    </w:p>
    <w:p w14:paraId="0F4DA013" w14:textId="77777777" w:rsidR="00303803" w:rsidRPr="00B63204" w:rsidRDefault="005C34A3" w:rsidP="00501192">
      <w:pPr>
        <w:widowControl/>
        <w:numPr>
          <w:ilvl w:val="0"/>
          <w:numId w:val="3"/>
        </w:numPr>
        <w:suppressAutoHyphens w:val="0"/>
        <w:overflowPunct w:val="0"/>
        <w:autoSpaceDE w:val="0"/>
        <w:autoSpaceDN w:val="0"/>
        <w:adjustRightInd w:val="0"/>
        <w:jc w:val="both"/>
        <w:textAlignment w:val="baseline"/>
      </w:pPr>
      <w:r w:rsidRPr="00533E60">
        <w:t>Wykonawca zawiadomi pisemnie Zamawiającego o przystąpieniu do wykonywania robót budowlanych, co najmniej na 3 dni przed planowanym rozpoczęciem robót.</w:t>
      </w:r>
    </w:p>
    <w:p w14:paraId="3002A51D" w14:textId="77777777" w:rsidR="001D5F5B" w:rsidRDefault="001D5F5B" w:rsidP="005C34A3">
      <w:pPr>
        <w:jc w:val="center"/>
        <w:rPr>
          <w:b/>
          <w:bCs/>
        </w:rPr>
      </w:pPr>
    </w:p>
    <w:p w14:paraId="70850374" w14:textId="77777777" w:rsidR="005C34A3" w:rsidRPr="00533E60" w:rsidRDefault="005C34A3" w:rsidP="005C34A3">
      <w:pPr>
        <w:jc w:val="center"/>
      </w:pPr>
      <w:r w:rsidRPr="00533E60">
        <w:rPr>
          <w:b/>
          <w:bCs/>
        </w:rPr>
        <w:t>§ 3</w:t>
      </w:r>
    </w:p>
    <w:p w14:paraId="39E262A4" w14:textId="77777777" w:rsidR="005C34A3" w:rsidRPr="00533E60" w:rsidRDefault="005C34A3" w:rsidP="00B746E0">
      <w:pPr>
        <w:jc w:val="center"/>
        <w:rPr>
          <w:b/>
          <w:bCs/>
        </w:rPr>
      </w:pPr>
      <w:r w:rsidRPr="00533E60">
        <w:rPr>
          <w:b/>
          <w:bCs/>
        </w:rPr>
        <w:t>Wynagrodzenie</w:t>
      </w:r>
    </w:p>
    <w:p w14:paraId="3CEEFDD4" w14:textId="77777777" w:rsidR="0046367F" w:rsidRPr="00533E60" w:rsidRDefault="0046367F" w:rsidP="00B746E0">
      <w:pPr>
        <w:jc w:val="center"/>
      </w:pPr>
    </w:p>
    <w:p w14:paraId="378C7619" w14:textId="77777777" w:rsidR="005C34A3" w:rsidRPr="00533E60" w:rsidRDefault="005C34A3" w:rsidP="00501192">
      <w:pPr>
        <w:widowControl/>
        <w:numPr>
          <w:ilvl w:val="0"/>
          <w:numId w:val="4"/>
        </w:numPr>
        <w:suppressAutoHyphens w:val="0"/>
        <w:overflowPunct w:val="0"/>
        <w:autoSpaceDE w:val="0"/>
        <w:autoSpaceDN w:val="0"/>
        <w:adjustRightInd w:val="0"/>
        <w:jc w:val="both"/>
        <w:textAlignment w:val="baseline"/>
      </w:pPr>
      <w:r w:rsidRPr="00533E60">
        <w:t xml:space="preserve">Strony ustalają wynagrodzenie </w:t>
      </w:r>
      <w:r w:rsidR="008025AC" w:rsidRPr="00B318C2">
        <w:rPr>
          <w:b/>
          <w:bCs/>
        </w:rPr>
        <w:t>kosztorysowe</w:t>
      </w:r>
      <w:r w:rsidRPr="00B978C0">
        <w:t>.</w:t>
      </w:r>
    </w:p>
    <w:p w14:paraId="229B6CE2" w14:textId="77777777" w:rsidR="005C34A3" w:rsidRDefault="005C34A3" w:rsidP="00501192">
      <w:pPr>
        <w:widowControl/>
        <w:numPr>
          <w:ilvl w:val="0"/>
          <w:numId w:val="4"/>
        </w:numPr>
        <w:suppressAutoHyphens w:val="0"/>
        <w:overflowPunct w:val="0"/>
        <w:autoSpaceDE w:val="0"/>
        <w:autoSpaceDN w:val="0"/>
        <w:adjustRightInd w:val="0"/>
        <w:jc w:val="both"/>
        <w:textAlignment w:val="baseline"/>
      </w:pPr>
      <w:r w:rsidRPr="00533E60">
        <w:t xml:space="preserve">Wynagrodzenie za wykonanie całego zakresu umowy określonego w § 1 ustalono w wyniku przetargu i wynosi: </w:t>
      </w:r>
    </w:p>
    <w:p w14:paraId="3FACDEBC" w14:textId="77777777" w:rsidR="00A76736" w:rsidRDefault="00A76736" w:rsidP="00A76736">
      <w:pPr>
        <w:widowControl/>
        <w:suppressAutoHyphens w:val="0"/>
        <w:overflowPunct w:val="0"/>
        <w:autoSpaceDE w:val="0"/>
        <w:autoSpaceDN w:val="0"/>
        <w:adjustRightInd w:val="0"/>
        <w:jc w:val="both"/>
        <w:textAlignment w:val="baseline"/>
      </w:pPr>
    </w:p>
    <w:p w14:paraId="65E9BAD2" w14:textId="77777777" w:rsidR="00A76736" w:rsidRPr="00533E60" w:rsidRDefault="00A76736" w:rsidP="00A76736">
      <w:pPr>
        <w:spacing w:line="360" w:lineRule="auto"/>
        <w:ind w:left="360"/>
        <w:jc w:val="both"/>
      </w:pPr>
      <w:r w:rsidRPr="00533E60">
        <w:t>Wynagrodzenie netto …………………………… zł</w:t>
      </w:r>
    </w:p>
    <w:p w14:paraId="52B0F30A" w14:textId="77777777" w:rsidR="00A76736" w:rsidRPr="00533E60" w:rsidRDefault="00A76736" w:rsidP="00A76736">
      <w:pPr>
        <w:spacing w:line="360" w:lineRule="auto"/>
        <w:ind w:left="360"/>
        <w:jc w:val="both"/>
        <w:rPr>
          <w:color w:val="000000"/>
          <w:u w:val="single"/>
        </w:rPr>
      </w:pPr>
      <w:r w:rsidRPr="00533E60">
        <w:t>Podatek VAT ……………………………………. zł</w:t>
      </w:r>
    </w:p>
    <w:p w14:paraId="69689DEC" w14:textId="77777777" w:rsidR="00A76736" w:rsidRPr="00533E60" w:rsidRDefault="00A76736" w:rsidP="00A76736">
      <w:pPr>
        <w:spacing w:line="360" w:lineRule="auto"/>
        <w:ind w:left="360"/>
        <w:jc w:val="both"/>
        <w:rPr>
          <w:color w:val="000000"/>
          <w:u w:val="single"/>
        </w:rPr>
      </w:pPr>
      <w:r w:rsidRPr="00533E60">
        <w:t>Wynagrodzenie brutto …………………………. zł.</w:t>
      </w:r>
    </w:p>
    <w:p w14:paraId="6D7F5806" w14:textId="77777777" w:rsidR="00A945CD" w:rsidRDefault="00A76736" w:rsidP="00A76736">
      <w:pPr>
        <w:widowControl/>
        <w:suppressAutoHyphens w:val="0"/>
        <w:overflowPunct w:val="0"/>
        <w:autoSpaceDE w:val="0"/>
        <w:autoSpaceDN w:val="0"/>
        <w:adjustRightInd w:val="0"/>
        <w:ind w:left="360"/>
        <w:jc w:val="both"/>
        <w:textAlignment w:val="baseline"/>
      </w:pPr>
      <w:r w:rsidRPr="00533E60">
        <w:t>(słownie: …………………………………………………………………………………. zł</w:t>
      </w:r>
    </w:p>
    <w:p w14:paraId="4960D098" w14:textId="77777777" w:rsidR="00A76736" w:rsidRDefault="00A76736" w:rsidP="00A76736">
      <w:pPr>
        <w:widowControl/>
        <w:suppressAutoHyphens w:val="0"/>
        <w:overflowPunct w:val="0"/>
        <w:autoSpaceDE w:val="0"/>
        <w:autoSpaceDN w:val="0"/>
        <w:adjustRightInd w:val="0"/>
        <w:ind w:left="360"/>
        <w:jc w:val="both"/>
        <w:textAlignment w:val="baseline"/>
      </w:pPr>
    </w:p>
    <w:p w14:paraId="222F3F25" w14:textId="77777777" w:rsidR="005C34A3" w:rsidRPr="00533E60" w:rsidRDefault="005C34A3" w:rsidP="00501192">
      <w:pPr>
        <w:widowControl/>
        <w:numPr>
          <w:ilvl w:val="0"/>
          <w:numId w:val="4"/>
        </w:numPr>
        <w:suppressAutoHyphens w:val="0"/>
        <w:jc w:val="both"/>
      </w:pPr>
      <w:r w:rsidRPr="00533E60">
        <w:t xml:space="preserve">Wynagrodzenie o którym mowa w ust. 1 obejmuje wszelkie koszty związane z realizacją przedmiotu umowy, w tym ryzyko Wykonawcy z tytułu oszacowania wszelkich kosztów związanych z realizacją przedmiotu umowy. </w:t>
      </w:r>
    </w:p>
    <w:p w14:paraId="099645D0" w14:textId="77777777" w:rsidR="00304210" w:rsidRPr="00533E60" w:rsidRDefault="00304210" w:rsidP="00304210">
      <w:pPr>
        <w:widowControl/>
        <w:suppressAutoHyphens w:val="0"/>
        <w:jc w:val="both"/>
      </w:pPr>
    </w:p>
    <w:p w14:paraId="6500E818" w14:textId="77777777" w:rsidR="00304210" w:rsidRPr="00533E60" w:rsidRDefault="00304210" w:rsidP="00304210">
      <w:pPr>
        <w:suppressAutoHyphens w:val="0"/>
        <w:overflowPunct w:val="0"/>
        <w:autoSpaceDE w:val="0"/>
        <w:autoSpaceDN w:val="0"/>
        <w:adjustRightInd w:val="0"/>
        <w:jc w:val="center"/>
        <w:textAlignment w:val="baseline"/>
        <w:rPr>
          <w:rFonts w:eastAsia="Times New Roman"/>
          <w:b/>
          <w:bCs/>
          <w:kern w:val="0"/>
          <w:lang w:eastAsia="pl-PL"/>
        </w:rPr>
      </w:pPr>
      <w:r w:rsidRPr="00533E60">
        <w:rPr>
          <w:rFonts w:eastAsia="Times New Roman"/>
          <w:b/>
          <w:bCs/>
          <w:kern w:val="0"/>
          <w:lang w:eastAsia="pl-PL"/>
        </w:rPr>
        <w:t>§ 4</w:t>
      </w:r>
    </w:p>
    <w:p w14:paraId="6ED4CF03" w14:textId="77777777" w:rsidR="00533E60" w:rsidRPr="00533E60" w:rsidRDefault="00533E60" w:rsidP="00533E60">
      <w:pPr>
        <w:spacing w:line="100" w:lineRule="atLeast"/>
        <w:jc w:val="center"/>
        <w:rPr>
          <w:rFonts w:eastAsia="Times New Roman"/>
          <w:b/>
          <w:bCs/>
        </w:rPr>
      </w:pPr>
      <w:r w:rsidRPr="00533E60">
        <w:rPr>
          <w:rFonts w:eastAsia="Times New Roman"/>
          <w:b/>
          <w:bCs/>
        </w:rPr>
        <w:t>Obowiązki Wykonawcy</w:t>
      </w:r>
    </w:p>
    <w:p w14:paraId="75168E50" w14:textId="77777777" w:rsidR="00533E60" w:rsidRPr="00533E60" w:rsidRDefault="00533E60" w:rsidP="00533E60">
      <w:pPr>
        <w:spacing w:line="100" w:lineRule="atLeast"/>
        <w:jc w:val="center"/>
        <w:rPr>
          <w:rFonts w:eastAsia="Times New Roman"/>
          <w:b/>
          <w:bCs/>
        </w:rPr>
      </w:pPr>
    </w:p>
    <w:p w14:paraId="7D5E8660" w14:textId="77777777" w:rsidR="00533E60" w:rsidRDefault="00533E60" w:rsidP="00501192">
      <w:pPr>
        <w:numPr>
          <w:ilvl w:val="0"/>
          <w:numId w:val="5"/>
        </w:numPr>
        <w:spacing w:line="100" w:lineRule="atLeast"/>
        <w:rPr>
          <w:rFonts w:eastAsia="Times New Roman"/>
        </w:rPr>
      </w:pPr>
      <w:r w:rsidRPr="00533E60">
        <w:rPr>
          <w:rFonts w:eastAsia="Times New Roman"/>
        </w:rPr>
        <w:t>Wykonawca bez dodatkowego wynagrodzenia zobowiązuje się do</w:t>
      </w:r>
      <w:r w:rsidRPr="00533E60">
        <w:rPr>
          <w:rFonts w:eastAsia="Times New Roman"/>
          <w:vertAlign w:val="superscript"/>
        </w:rPr>
        <w:footnoteReference w:id="1"/>
      </w:r>
      <w:r w:rsidRPr="00533E60">
        <w:rPr>
          <w:rFonts w:eastAsia="Times New Roman"/>
        </w:rPr>
        <w:t>:</w:t>
      </w:r>
    </w:p>
    <w:p w14:paraId="2E55FFB2" w14:textId="77777777" w:rsidR="009A7623" w:rsidRPr="009A7623" w:rsidRDefault="009A7623" w:rsidP="00501192">
      <w:pPr>
        <w:numPr>
          <w:ilvl w:val="1"/>
          <w:numId w:val="5"/>
        </w:numPr>
        <w:spacing w:line="100" w:lineRule="atLeast"/>
        <w:jc w:val="both"/>
        <w:rPr>
          <w:rFonts w:eastAsia="Times New Roman"/>
          <w:kern w:val="2"/>
        </w:rPr>
      </w:pPr>
      <w:r w:rsidRPr="009A7623">
        <w:t>urządzenia terenu budowy, wykonania przyłączeń wodociągowych i energetycznych dla potrzeb budowy oraz ponoszenia kosztów ich zużycia,</w:t>
      </w:r>
    </w:p>
    <w:p w14:paraId="343F1C04" w14:textId="77777777" w:rsidR="009A7623" w:rsidRPr="009A7623" w:rsidRDefault="009A7623" w:rsidP="00501192">
      <w:pPr>
        <w:numPr>
          <w:ilvl w:val="1"/>
          <w:numId w:val="5"/>
        </w:numPr>
        <w:spacing w:line="100" w:lineRule="atLeast"/>
        <w:jc w:val="both"/>
        <w:rPr>
          <w:rFonts w:eastAsia="Times New Roman"/>
        </w:rPr>
      </w:pPr>
      <w:r w:rsidRPr="009A7623">
        <w:rPr>
          <w:rFonts w:eastAsia="Times New Roman"/>
        </w:rPr>
        <w:t>w przypadku zniszczenia lub uszkodzenia mienia Zamawiającego w toku realizacji - naprawienia szkody i doprowadzenie do stanu pierwotnego,</w:t>
      </w:r>
    </w:p>
    <w:p w14:paraId="7422A2D0" w14:textId="77777777" w:rsidR="009A7623" w:rsidRPr="009A7623" w:rsidRDefault="009A7623" w:rsidP="00501192">
      <w:pPr>
        <w:numPr>
          <w:ilvl w:val="1"/>
          <w:numId w:val="5"/>
        </w:numPr>
        <w:spacing w:line="100" w:lineRule="atLeast"/>
        <w:jc w:val="both"/>
        <w:rPr>
          <w:rFonts w:eastAsia="Times New Roman"/>
        </w:rPr>
      </w:pPr>
      <w:r w:rsidRPr="009A7623">
        <w:rPr>
          <w:rFonts w:eastAsia="Times New Roman"/>
        </w:rPr>
        <w:t>demontażu, napraw, montażu ogrodzeń posesji oraz innych uszkodzeń obiektów elementów zagospodarowania terenu budowy,</w:t>
      </w:r>
    </w:p>
    <w:p w14:paraId="6FCCEBD6" w14:textId="77777777" w:rsidR="009A7623" w:rsidRPr="009A7623" w:rsidRDefault="009A7623" w:rsidP="00501192">
      <w:pPr>
        <w:numPr>
          <w:ilvl w:val="1"/>
          <w:numId w:val="5"/>
        </w:numPr>
        <w:spacing w:line="100" w:lineRule="atLeast"/>
        <w:jc w:val="both"/>
        <w:rPr>
          <w:rFonts w:eastAsia="Times New Roman"/>
        </w:rPr>
      </w:pPr>
      <w:r w:rsidRPr="009A7623">
        <w:rPr>
          <w:rFonts w:eastAsia="Times New Roman"/>
        </w:rPr>
        <w:t>poniesienia kosztów związanych z opracowaniem planu organizacji ruchu i jego realizacją. Plan organizacji ruchu podlega uzgodnieniu przez zamawiającego,</w:t>
      </w:r>
    </w:p>
    <w:p w14:paraId="23806EB3" w14:textId="77777777" w:rsidR="009A7623" w:rsidRPr="009A7623" w:rsidRDefault="009A7623" w:rsidP="00501192">
      <w:pPr>
        <w:numPr>
          <w:ilvl w:val="1"/>
          <w:numId w:val="5"/>
        </w:numPr>
        <w:spacing w:line="100" w:lineRule="atLeast"/>
        <w:jc w:val="both"/>
        <w:rPr>
          <w:rFonts w:eastAsia="Times New Roman"/>
        </w:rPr>
      </w:pPr>
      <w:r w:rsidRPr="009A7623">
        <w:t>wykonania planu bezpieczeństwa i ochrony zdrowia, oraz oznakowania terenu budowy,</w:t>
      </w:r>
    </w:p>
    <w:p w14:paraId="1123898B" w14:textId="77777777" w:rsidR="009A7623" w:rsidRPr="009A7623" w:rsidRDefault="009A7623" w:rsidP="00501192">
      <w:pPr>
        <w:numPr>
          <w:ilvl w:val="1"/>
          <w:numId w:val="5"/>
        </w:numPr>
        <w:spacing w:line="100" w:lineRule="atLeast"/>
        <w:jc w:val="both"/>
        <w:rPr>
          <w:rFonts w:eastAsia="Times New Roman"/>
        </w:rPr>
      </w:pPr>
      <w:r w:rsidRPr="009A7623">
        <w:rPr>
          <w:rFonts w:eastAsia="Times New Roman"/>
        </w:rPr>
        <w:t>poniesienia kosztów zajęcia pasa drogowego,</w:t>
      </w:r>
    </w:p>
    <w:p w14:paraId="1B605C09" w14:textId="77777777" w:rsidR="009A7623" w:rsidRPr="009A7623" w:rsidRDefault="009A7623" w:rsidP="00501192">
      <w:pPr>
        <w:numPr>
          <w:ilvl w:val="1"/>
          <w:numId w:val="5"/>
        </w:numPr>
        <w:spacing w:line="100" w:lineRule="atLeast"/>
        <w:jc w:val="both"/>
        <w:rPr>
          <w:rFonts w:eastAsia="Times New Roman"/>
        </w:rPr>
      </w:pPr>
      <w:r w:rsidRPr="009A7623">
        <w:rPr>
          <w:rFonts w:eastAsia="Times New Roman"/>
        </w:rPr>
        <w:t>uzyskiwanie od inspektora nadzoru inwestorskiego zatwierdzenia materiałów budowlanych przed wbudowaniem oraz przekazywania inspektorowi nadzoru inwestorskiego na bieżąco: certyfikatów na znak bezpieczeństwa, deklaracji zgodności wyrobów z polską lub europejską normą, aprobat technicznych - dla tych materiałów oraz gwarancji producentów dla zamontowanych urządzeń i sprzętu,</w:t>
      </w:r>
    </w:p>
    <w:p w14:paraId="5AB78422" w14:textId="77777777" w:rsidR="009A7623" w:rsidRPr="009A7623" w:rsidRDefault="009A7623" w:rsidP="00501192">
      <w:pPr>
        <w:numPr>
          <w:ilvl w:val="1"/>
          <w:numId w:val="5"/>
        </w:numPr>
        <w:spacing w:line="100" w:lineRule="atLeast"/>
        <w:jc w:val="both"/>
        <w:rPr>
          <w:rFonts w:eastAsia="Times New Roman"/>
        </w:rPr>
      </w:pPr>
      <w:r w:rsidRPr="009A7623">
        <w:rPr>
          <w:rFonts w:eastAsia="Times New Roman"/>
        </w:rPr>
        <w:t>informowania inspektora nadzoru o terminie zakrycia robót ulegających zakryciu oraz o terminie odbioru robót zanikających,</w:t>
      </w:r>
    </w:p>
    <w:p w14:paraId="4D54F567" w14:textId="77777777" w:rsidR="009A7623" w:rsidRPr="009A7623" w:rsidRDefault="009A7623" w:rsidP="00501192">
      <w:pPr>
        <w:numPr>
          <w:ilvl w:val="1"/>
          <w:numId w:val="5"/>
        </w:numPr>
        <w:spacing w:line="100" w:lineRule="atLeast"/>
        <w:jc w:val="both"/>
        <w:rPr>
          <w:rFonts w:eastAsia="Times New Roman"/>
        </w:rPr>
      </w:pPr>
      <w:r w:rsidRPr="009A7623">
        <w:rPr>
          <w:rFonts w:eastAsia="Times New Roman"/>
        </w:rPr>
        <w:t>dokonania uzgodnień, uzyskania wszelkich opinii niezbędnych do wykonania przedmiotu umowy i przekazania go do użytku,</w:t>
      </w:r>
    </w:p>
    <w:p w14:paraId="4F573D38" w14:textId="77777777" w:rsidR="009A7623" w:rsidRPr="009A7623" w:rsidRDefault="009A7623" w:rsidP="00501192">
      <w:pPr>
        <w:numPr>
          <w:ilvl w:val="1"/>
          <w:numId w:val="5"/>
        </w:numPr>
        <w:spacing w:line="100" w:lineRule="atLeast"/>
        <w:jc w:val="both"/>
        <w:rPr>
          <w:rFonts w:eastAsia="Times New Roman"/>
        </w:rPr>
      </w:pPr>
      <w:r w:rsidRPr="009A7623">
        <w:lastRenderedPageBreak/>
        <w:t>wykonania badań, prób i rozruchu jak również do dokonania odkrywek w przypadku nie zgłoszenia robót do odbioru ulegających zakryciu lub zanikających</w:t>
      </w:r>
      <w:r w:rsidRPr="009A7623">
        <w:rPr>
          <w:rFonts w:eastAsia="Times New Roman"/>
        </w:rPr>
        <w:t>,</w:t>
      </w:r>
    </w:p>
    <w:p w14:paraId="60D46E26" w14:textId="77777777" w:rsidR="009A7623" w:rsidRPr="009A7623" w:rsidRDefault="009A7623" w:rsidP="00501192">
      <w:pPr>
        <w:numPr>
          <w:ilvl w:val="1"/>
          <w:numId w:val="5"/>
        </w:numPr>
        <w:spacing w:line="100" w:lineRule="atLeast"/>
        <w:jc w:val="both"/>
        <w:rPr>
          <w:rFonts w:eastAsia="Times New Roman"/>
        </w:rPr>
      </w:pPr>
      <w:r w:rsidRPr="009A7623">
        <w:rPr>
          <w:rFonts w:eastAsia="Times New Roman"/>
        </w:rPr>
        <w:t>zapewnienia dozoru, a także właściwych warunków bezpieczeństwa i higieny pracy,</w:t>
      </w:r>
    </w:p>
    <w:p w14:paraId="50929BB8" w14:textId="77777777" w:rsidR="009A7623" w:rsidRPr="009A7623" w:rsidRDefault="009A7623" w:rsidP="00501192">
      <w:pPr>
        <w:numPr>
          <w:ilvl w:val="1"/>
          <w:numId w:val="5"/>
        </w:numPr>
        <w:spacing w:line="100" w:lineRule="atLeast"/>
        <w:jc w:val="both"/>
        <w:rPr>
          <w:rFonts w:eastAsia="Times New Roman"/>
        </w:rPr>
      </w:pPr>
      <w:r w:rsidRPr="009A7623">
        <w:rPr>
          <w:rFonts w:eastAsia="Times New Roman"/>
        </w:rPr>
        <w:t>utrzymania terenu budowy w stanie wolnym od przeszkód w ruchu komunikacyjnym oraz usuwania na bieżąco zbędnych materiałów, odpadów i śmieci,</w:t>
      </w:r>
    </w:p>
    <w:p w14:paraId="236CBB9C" w14:textId="77777777" w:rsidR="009A7623" w:rsidRPr="009A7623" w:rsidRDefault="009A7623" w:rsidP="00501192">
      <w:pPr>
        <w:numPr>
          <w:ilvl w:val="1"/>
          <w:numId w:val="5"/>
        </w:numPr>
        <w:spacing w:line="100" w:lineRule="atLeast"/>
        <w:jc w:val="both"/>
        <w:rPr>
          <w:rFonts w:eastAsia="Times New Roman"/>
        </w:rPr>
      </w:pPr>
      <w:r w:rsidRPr="009A7623">
        <w:rPr>
          <w:rFonts w:eastAsia="Times New Roman"/>
        </w:rPr>
        <w:t>umożliwienia wstępu na teren budowy pracownikom organów państwowych nadzoru budowlanego, do których należy wykonywanie zadań określonych ustawą – Prawo budowlane oraz do udostępnienia im danych i informacji wymaganych ta ustawą,</w:t>
      </w:r>
    </w:p>
    <w:p w14:paraId="1D661A61" w14:textId="77777777" w:rsidR="009A7623" w:rsidRDefault="009A7623" w:rsidP="00501192">
      <w:pPr>
        <w:numPr>
          <w:ilvl w:val="1"/>
          <w:numId w:val="5"/>
        </w:numPr>
        <w:spacing w:line="100" w:lineRule="atLeast"/>
        <w:jc w:val="both"/>
        <w:rPr>
          <w:rFonts w:eastAsia="Times New Roman"/>
        </w:rPr>
      </w:pPr>
      <w:r w:rsidRPr="009A7623">
        <w:rPr>
          <w:rFonts w:eastAsia="Times New Roman"/>
        </w:rPr>
        <w:t>uporządkowania miejsca pracy po zakończeniu robót,</w:t>
      </w:r>
    </w:p>
    <w:p w14:paraId="710EB262" w14:textId="77777777" w:rsidR="007C705C" w:rsidRPr="00FA6701" w:rsidRDefault="00FA6701" w:rsidP="007C705C">
      <w:pPr>
        <w:numPr>
          <w:ilvl w:val="1"/>
          <w:numId w:val="5"/>
        </w:numPr>
        <w:spacing w:line="100" w:lineRule="atLeast"/>
        <w:jc w:val="both"/>
        <w:rPr>
          <w:rFonts w:eastAsia="Times New Roman"/>
        </w:rPr>
      </w:pPr>
      <w:r>
        <w:rPr>
          <w:rFonts w:eastAsia="Times New Roman"/>
        </w:rPr>
        <w:t>p</w:t>
      </w:r>
      <w:r w:rsidR="007C705C" w:rsidRPr="00FA6701">
        <w:rPr>
          <w:rFonts w:eastAsia="Times New Roman"/>
        </w:rPr>
        <w:t>rowadzenia prac w sposób umożliwiający wykonywanie zadań użytkownika przez cały okres prowadzenia robót</w:t>
      </w:r>
      <w:r>
        <w:rPr>
          <w:rFonts w:eastAsia="Times New Roman"/>
        </w:rPr>
        <w:t>,</w:t>
      </w:r>
    </w:p>
    <w:p w14:paraId="5BDE4DD0" w14:textId="77777777" w:rsidR="009A7623" w:rsidRPr="009A7623" w:rsidRDefault="009A7623" w:rsidP="00501192">
      <w:pPr>
        <w:numPr>
          <w:ilvl w:val="1"/>
          <w:numId w:val="5"/>
        </w:numPr>
        <w:spacing w:line="100" w:lineRule="atLeast"/>
        <w:jc w:val="both"/>
        <w:rPr>
          <w:rFonts w:eastAsia="Times New Roman"/>
        </w:rPr>
      </w:pPr>
      <w:r w:rsidRPr="009A7623">
        <w:rPr>
          <w:rFonts w:eastAsia="Times New Roman"/>
        </w:rPr>
        <w:t>udziału w radach na budowie,</w:t>
      </w:r>
    </w:p>
    <w:p w14:paraId="7A5C1A46" w14:textId="77777777" w:rsidR="009A7623" w:rsidRPr="009A7623" w:rsidRDefault="009A7623" w:rsidP="00501192">
      <w:pPr>
        <w:numPr>
          <w:ilvl w:val="1"/>
          <w:numId w:val="5"/>
        </w:numPr>
        <w:spacing w:line="100" w:lineRule="atLeast"/>
        <w:jc w:val="both"/>
        <w:rPr>
          <w:rFonts w:eastAsia="Times New Roman"/>
        </w:rPr>
      </w:pPr>
      <w:r w:rsidRPr="009A7623">
        <w:rPr>
          <w:rFonts w:eastAsia="Times New Roman"/>
        </w:rPr>
        <w:t>przestrzegania jako wytwarzający odpady przepisów prawnych wynikających z ustawy z dnia 27 kwietnia 2001 r. Prawo ochrony środowiska oraz ustawy z dnia 14 grudnia 2012 r. o odpadach.</w:t>
      </w:r>
    </w:p>
    <w:p w14:paraId="3A68D6FB" w14:textId="77777777" w:rsidR="005D3038" w:rsidRPr="007C705C" w:rsidRDefault="005D3038" w:rsidP="00501192">
      <w:pPr>
        <w:numPr>
          <w:ilvl w:val="1"/>
          <w:numId w:val="5"/>
        </w:numPr>
        <w:spacing w:line="100" w:lineRule="atLeast"/>
        <w:jc w:val="both"/>
        <w:rPr>
          <w:rFonts w:eastAsia="Times New Roman"/>
        </w:rPr>
      </w:pPr>
      <w:r>
        <w:rPr>
          <w:rFonts w:eastAsia="Times New Roman"/>
        </w:rPr>
        <w:t xml:space="preserve">odzyskania i przekazania Zmawiającemu istniejącego </w:t>
      </w:r>
      <w:r w:rsidRPr="007C705C">
        <w:rPr>
          <w:rFonts w:eastAsia="Times New Roman"/>
        </w:rPr>
        <w:t>piec</w:t>
      </w:r>
      <w:r>
        <w:rPr>
          <w:rFonts w:eastAsia="Times New Roman"/>
        </w:rPr>
        <w:t>a</w:t>
      </w:r>
      <w:r w:rsidRPr="007C705C">
        <w:rPr>
          <w:rFonts w:eastAsia="Times New Roman"/>
        </w:rPr>
        <w:t xml:space="preserve"> w stanie umożliwiającym jego ponowne wykorzystanie</w:t>
      </w:r>
      <w:r>
        <w:rPr>
          <w:rFonts w:eastAsia="Times New Roman"/>
        </w:rPr>
        <w:t>,</w:t>
      </w:r>
    </w:p>
    <w:p w14:paraId="630C3638" w14:textId="77777777" w:rsidR="006C74AE" w:rsidRPr="007C705C" w:rsidRDefault="005D3038" w:rsidP="00501192">
      <w:pPr>
        <w:numPr>
          <w:ilvl w:val="1"/>
          <w:numId w:val="5"/>
        </w:numPr>
        <w:spacing w:line="100" w:lineRule="atLeast"/>
        <w:jc w:val="both"/>
        <w:rPr>
          <w:rFonts w:eastAsia="Times New Roman"/>
        </w:rPr>
      </w:pPr>
      <w:r>
        <w:rPr>
          <w:rFonts w:eastAsia="Times New Roman"/>
        </w:rPr>
        <w:t>w</w:t>
      </w:r>
      <w:r w:rsidR="00BF3F63" w:rsidRPr="007C705C">
        <w:rPr>
          <w:rFonts w:eastAsia="Times New Roman"/>
        </w:rPr>
        <w:t xml:space="preserve">szelkie </w:t>
      </w:r>
      <w:r w:rsidR="00E2645F" w:rsidRPr="007C705C">
        <w:rPr>
          <w:rFonts w:eastAsia="Times New Roman"/>
        </w:rPr>
        <w:t xml:space="preserve">inne </w:t>
      </w:r>
      <w:r w:rsidR="00BF3F63" w:rsidRPr="007C705C">
        <w:rPr>
          <w:rFonts w:eastAsia="Times New Roman"/>
        </w:rPr>
        <w:t>odpady powstałe podczas budowy pozostawia się do dyspozycji wykonawcy.</w:t>
      </w:r>
      <w:r w:rsidR="00533E60" w:rsidRPr="007C705C">
        <w:rPr>
          <w:rFonts w:eastAsia="Times New Roman"/>
        </w:rPr>
        <w:t xml:space="preserve"> </w:t>
      </w:r>
      <w:r w:rsidR="003C334A" w:rsidRPr="007C705C">
        <w:rPr>
          <w:rFonts w:eastAsia="Times New Roman"/>
        </w:rPr>
        <w:t>Zagospodarowa</w:t>
      </w:r>
      <w:r w:rsidR="004D7947" w:rsidRPr="007C705C">
        <w:rPr>
          <w:rFonts w:eastAsia="Times New Roman"/>
        </w:rPr>
        <w:t>ni</w:t>
      </w:r>
      <w:r w:rsidR="00BF3F63" w:rsidRPr="007C705C">
        <w:rPr>
          <w:rFonts w:eastAsia="Times New Roman"/>
        </w:rPr>
        <w:t>e lub utylizacja stanowią koszty wykonawcy.</w:t>
      </w:r>
      <w:r w:rsidR="00BF3F63" w:rsidRPr="007C705C">
        <w:rPr>
          <w:rFonts w:eastAsia="Times New Roman"/>
          <w:b/>
          <w:bCs/>
          <w:kern w:val="0"/>
          <w:lang w:eastAsia="pl-PL"/>
        </w:rPr>
        <w:t xml:space="preserve"> </w:t>
      </w:r>
    </w:p>
    <w:p w14:paraId="6688F6C8" w14:textId="77777777" w:rsidR="006C74AE" w:rsidRDefault="006C74AE" w:rsidP="00533E60">
      <w:pPr>
        <w:suppressAutoHyphens w:val="0"/>
        <w:overflowPunct w:val="0"/>
        <w:autoSpaceDE w:val="0"/>
        <w:autoSpaceDN w:val="0"/>
        <w:adjustRightInd w:val="0"/>
        <w:jc w:val="center"/>
        <w:textAlignment w:val="baseline"/>
        <w:rPr>
          <w:rFonts w:eastAsia="Times New Roman"/>
          <w:b/>
          <w:bCs/>
          <w:kern w:val="0"/>
          <w:lang w:eastAsia="pl-PL"/>
        </w:rPr>
      </w:pPr>
    </w:p>
    <w:p w14:paraId="2F703AD6" w14:textId="77777777" w:rsidR="00533E60" w:rsidRPr="00533E60" w:rsidRDefault="00533E60" w:rsidP="00533E60">
      <w:pPr>
        <w:suppressAutoHyphens w:val="0"/>
        <w:overflowPunct w:val="0"/>
        <w:autoSpaceDE w:val="0"/>
        <w:autoSpaceDN w:val="0"/>
        <w:adjustRightInd w:val="0"/>
        <w:jc w:val="center"/>
        <w:textAlignment w:val="baseline"/>
        <w:rPr>
          <w:rFonts w:eastAsia="Times New Roman"/>
          <w:b/>
          <w:bCs/>
          <w:kern w:val="0"/>
          <w:lang w:eastAsia="pl-PL"/>
        </w:rPr>
      </w:pPr>
      <w:r w:rsidRPr="00533E60">
        <w:rPr>
          <w:rFonts w:eastAsia="Times New Roman"/>
          <w:b/>
          <w:bCs/>
          <w:kern w:val="0"/>
          <w:lang w:eastAsia="pl-PL"/>
        </w:rPr>
        <w:t>§ 5</w:t>
      </w:r>
    </w:p>
    <w:p w14:paraId="7F8DF7F5" w14:textId="77777777" w:rsidR="00533E60" w:rsidRPr="00533E60" w:rsidRDefault="00533E60" w:rsidP="00533E60">
      <w:pPr>
        <w:suppressAutoHyphens w:val="0"/>
        <w:overflowPunct w:val="0"/>
        <w:autoSpaceDE w:val="0"/>
        <w:autoSpaceDN w:val="0"/>
        <w:adjustRightInd w:val="0"/>
        <w:jc w:val="center"/>
        <w:textAlignment w:val="baseline"/>
        <w:rPr>
          <w:rFonts w:eastAsia="Times New Roman"/>
          <w:b/>
          <w:bCs/>
          <w:kern w:val="0"/>
          <w:lang w:eastAsia="pl-PL"/>
        </w:rPr>
      </w:pPr>
    </w:p>
    <w:p w14:paraId="046E7881" w14:textId="77777777" w:rsidR="00533E60" w:rsidRPr="00533E60" w:rsidRDefault="00533E60" w:rsidP="00501192">
      <w:pPr>
        <w:widowControl/>
        <w:numPr>
          <w:ilvl w:val="0"/>
          <w:numId w:val="6"/>
        </w:numPr>
        <w:suppressAutoHyphens w:val="0"/>
        <w:overflowPunct w:val="0"/>
        <w:autoSpaceDE w:val="0"/>
        <w:autoSpaceDN w:val="0"/>
        <w:adjustRightInd w:val="0"/>
        <w:spacing w:after="120"/>
        <w:jc w:val="both"/>
        <w:textAlignment w:val="baseline"/>
        <w:rPr>
          <w:rFonts w:eastAsia="Times New Roman"/>
          <w:kern w:val="0"/>
          <w:lang w:eastAsia="pl-PL"/>
        </w:rPr>
      </w:pPr>
      <w:r w:rsidRPr="00533E60">
        <w:rPr>
          <w:rFonts w:eastAsia="Times New Roman"/>
          <w:kern w:val="0"/>
          <w:lang w:eastAsia="pl-PL"/>
        </w:rPr>
        <w:t>Wykonawca jest odpowiedzialny za bezpieczeństwo wszelkich działań na terenie budowy.</w:t>
      </w:r>
    </w:p>
    <w:p w14:paraId="1D11A224" w14:textId="77777777" w:rsidR="00533E60" w:rsidRPr="00533E60" w:rsidRDefault="00533E60" w:rsidP="00501192">
      <w:pPr>
        <w:widowControl/>
        <w:numPr>
          <w:ilvl w:val="0"/>
          <w:numId w:val="7"/>
        </w:numPr>
        <w:suppressAutoHyphens w:val="0"/>
        <w:overflowPunct w:val="0"/>
        <w:autoSpaceDE w:val="0"/>
        <w:autoSpaceDN w:val="0"/>
        <w:adjustRightInd w:val="0"/>
        <w:spacing w:after="120"/>
        <w:jc w:val="both"/>
        <w:textAlignment w:val="baseline"/>
        <w:rPr>
          <w:rFonts w:eastAsia="Times New Roman"/>
          <w:kern w:val="0"/>
          <w:lang w:eastAsia="pl-PL"/>
        </w:rPr>
      </w:pPr>
      <w:r w:rsidRPr="00533E60">
        <w:rPr>
          <w:rFonts w:eastAsia="Times New Roman"/>
          <w:kern w:val="0"/>
          <w:lang w:eastAsia="pl-PL"/>
        </w:rPr>
        <w:t>Jeżeli Wykonawca wykonuje roboty bez zamykania ruchu, ma on obowiązek zapewnić bezpieczeństwo ruchu na terenie budowy.</w:t>
      </w:r>
    </w:p>
    <w:p w14:paraId="4885F82C" w14:textId="77777777" w:rsidR="00533E60" w:rsidRPr="00533E60" w:rsidRDefault="00533E60" w:rsidP="00501192">
      <w:pPr>
        <w:widowControl/>
        <w:numPr>
          <w:ilvl w:val="0"/>
          <w:numId w:val="8"/>
        </w:numPr>
        <w:suppressAutoHyphens w:val="0"/>
        <w:overflowPunct w:val="0"/>
        <w:autoSpaceDE w:val="0"/>
        <w:autoSpaceDN w:val="0"/>
        <w:adjustRightInd w:val="0"/>
        <w:spacing w:after="120"/>
        <w:jc w:val="both"/>
        <w:textAlignment w:val="baseline"/>
        <w:rPr>
          <w:rFonts w:eastAsia="Times New Roman"/>
          <w:b/>
          <w:bCs/>
          <w:kern w:val="0"/>
          <w:lang w:eastAsia="pl-PL"/>
        </w:rPr>
      </w:pPr>
      <w:r w:rsidRPr="00533E60">
        <w:rPr>
          <w:rFonts w:eastAsia="Times New Roman"/>
          <w:kern w:val="0"/>
          <w:lang w:eastAsia="pl-PL"/>
        </w:rPr>
        <w:t xml:space="preserve">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 </w:t>
      </w:r>
    </w:p>
    <w:p w14:paraId="568E998F" w14:textId="77777777" w:rsidR="00533E60" w:rsidRPr="00533E60" w:rsidRDefault="00533E60" w:rsidP="00501192">
      <w:pPr>
        <w:widowControl/>
        <w:numPr>
          <w:ilvl w:val="0"/>
          <w:numId w:val="6"/>
        </w:numPr>
        <w:suppressAutoHyphens w:val="0"/>
        <w:overflowPunct w:val="0"/>
        <w:autoSpaceDE w:val="0"/>
        <w:autoSpaceDN w:val="0"/>
        <w:adjustRightInd w:val="0"/>
        <w:spacing w:after="120"/>
        <w:jc w:val="both"/>
        <w:textAlignment w:val="baseline"/>
        <w:rPr>
          <w:rFonts w:eastAsia="Times New Roman"/>
          <w:kern w:val="0"/>
          <w:lang w:eastAsia="pl-PL"/>
        </w:rPr>
      </w:pPr>
      <w:r w:rsidRPr="00533E60">
        <w:rPr>
          <w:rFonts w:eastAsia="Times New Roman"/>
          <w:kern w:val="0"/>
          <w:lang w:eastAsia="pl-PL"/>
        </w:rPr>
        <w:t xml:space="preserve">Wykonawca ponosi odpowiedzialność za wszelkie ryzyko związane ze szkodą lub utratą dóbr fizycznych i uszkodzeniem ciała lub ze śmiercią podczas i w konsekwencji wykonywania niniejszej umowy, z wyjątkiem ryzyka nadzwyczajnego jako ryzyka Zamawiającego. </w:t>
      </w:r>
    </w:p>
    <w:p w14:paraId="37A5DA2B" w14:textId="77777777" w:rsidR="00533E60" w:rsidRPr="00533E60" w:rsidRDefault="00533E60" w:rsidP="00501192">
      <w:pPr>
        <w:widowControl/>
        <w:numPr>
          <w:ilvl w:val="0"/>
          <w:numId w:val="6"/>
        </w:numPr>
        <w:suppressAutoHyphens w:val="0"/>
        <w:overflowPunct w:val="0"/>
        <w:autoSpaceDE w:val="0"/>
        <w:autoSpaceDN w:val="0"/>
        <w:adjustRightInd w:val="0"/>
        <w:spacing w:after="120"/>
        <w:jc w:val="both"/>
        <w:textAlignment w:val="baseline"/>
        <w:rPr>
          <w:rFonts w:eastAsia="Times New Roman"/>
          <w:kern w:val="0"/>
          <w:lang w:eastAsia="pl-PL"/>
        </w:rPr>
      </w:pPr>
      <w:r w:rsidRPr="00533E60">
        <w:rPr>
          <w:rFonts w:eastAsia="Times New Roman"/>
          <w:color w:val="000000"/>
          <w:kern w:val="24"/>
          <w:lang w:eastAsia="pl-PL"/>
        </w:rPr>
        <w:t>Wykonawca zobowiązuje się wykonać przedmiot umowy przy użyciu materiałów własnych, nowych, zgodnie z wymogami określonymi w specyfikacji technicznej wykonania i odbioru robót budowlanych. Zastosowane materiały winny posiadać certyfikaty na znak bezpieczeństwa (w tym p.poż), atesty, być zgodne z kryteriami technicznymi określonymi w polskich normach lub aprobatą techniczną, o ile dla danego wyrobu nie ustalono Polskiej Normy oraz zgodne z właściwymi przepisami i dokumentami technicznymi.</w:t>
      </w:r>
    </w:p>
    <w:p w14:paraId="70AF6794" w14:textId="77777777" w:rsidR="00533E60" w:rsidRPr="008025AC" w:rsidRDefault="00533E60" w:rsidP="00501192">
      <w:pPr>
        <w:widowControl/>
        <w:numPr>
          <w:ilvl w:val="0"/>
          <w:numId w:val="6"/>
        </w:numPr>
        <w:suppressAutoHyphens w:val="0"/>
        <w:overflowPunct w:val="0"/>
        <w:autoSpaceDE w:val="0"/>
        <w:autoSpaceDN w:val="0"/>
        <w:adjustRightInd w:val="0"/>
        <w:spacing w:after="120"/>
        <w:jc w:val="both"/>
        <w:textAlignment w:val="baseline"/>
        <w:rPr>
          <w:rFonts w:eastAsia="Times New Roman"/>
          <w:kern w:val="0"/>
          <w:lang w:eastAsia="pl-PL"/>
        </w:rPr>
      </w:pPr>
      <w:r w:rsidRPr="00533E60">
        <w:rPr>
          <w:rFonts w:eastAsia="Times New Roman"/>
          <w:color w:val="000000"/>
          <w:kern w:val="24"/>
          <w:lang w:eastAsia="pl-PL"/>
        </w:rPr>
        <w:t>Dokumenty, o których mowa w pkt. 5 Wykonawca przekaże Zamawiającemu podczas końcowego odbioru przedmiotu umowy, a także na każde żądanie Zamawiającego przekaże do wglądu.</w:t>
      </w:r>
    </w:p>
    <w:p w14:paraId="14258F4E" w14:textId="77777777" w:rsidR="008025AC" w:rsidRPr="00D52E89" w:rsidRDefault="008025AC" w:rsidP="008025AC">
      <w:pPr>
        <w:suppressAutoHyphens w:val="0"/>
        <w:overflowPunct w:val="0"/>
        <w:autoSpaceDE w:val="0"/>
        <w:autoSpaceDN w:val="0"/>
        <w:adjustRightInd w:val="0"/>
        <w:jc w:val="center"/>
        <w:textAlignment w:val="baseline"/>
        <w:rPr>
          <w:rFonts w:eastAsia="Times New Roman"/>
          <w:b/>
          <w:bCs/>
          <w:kern w:val="0"/>
          <w:lang w:eastAsia="pl-PL"/>
        </w:rPr>
      </w:pPr>
      <w:r w:rsidRPr="00D52E89">
        <w:rPr>
          <w:rFonts w:eastAsia="Times New Roman"/>
          <w:b/>
          <w:bCs/>
          <w:kern w:val="0"/>
          <w:lang w:eastAsia="pl-PL"/>
        </w:rPr>
        <w:t>§ 6</w:t>
      </w:r>
    </w:p>
    <w:p w14:paraId="7FF76498" w14:textId="77777777" w:rsidR="00E51D6E" w:rsidRPr="00D52E89" w:rsidRDefault="00E51D6E" w:rsidP="008025AC">
      <w:pPr>
        <w:suppressAutoHyphens w:val="0"/>
        <w:overflowPunct w:val="0"/>
        <w:autoSpaceDE w:val="0"/>
        <w:autoSpaceDN w:val="0"/>
        <w:adjustRightInd w:val="0"/>
        <w:jc w:val="center"/>
        <w:textAlignment w:val="baseline"/>
        <w:rPr>
          <w:rFonts w:eastAsia="Times New Roman"/>
          <w:b/>
          <w:bCs/>
          <w:kern w:val="0"/>
          <w:lang w:eastAsia="pl-PL"/>
        </w:rPr>
      </w:pPr>
    </w:p>
    <w:p w14:paraId="50DB2370" w14:textId="77777777" w:rsidR="00E51D6E" w:rsidRPr="00D52E89" w:rsidRDefault="00E51D6E" w:rsidP="00E51D6E">
      <w:pPr>
        <w:widowControl/>
        <w:numPr>
          <w:ilvl w:val="0"/>
          <w:numId w:val="26"/>
        </w:numPr>
        <w:suppressAutoHyphens w:val="0"/>
        <w:overflowPunct w:val="0"/>
        <w:autoSpaceDE w:val="0"/>
        <w:autoSpaceDN w:val="0"/>
        <w:adjustRightInd w:val="0"/>
        <w:spacing w:after="120"/>
        <w:jc w:val="both"/>
        <w:textAlignment w:val="baseline"/>
        <w:rPr>
          <w:rFonts w:eastAsia="Times New Roman"/>
          <w:color w:val="000000"/>
          <w:kern w:val="24"/>
          <w:lang w:eastAsia="pl-PL"/>
        </w:rPr>
      </w:pPr>
      <w:r w:rsidRPr="00D52E89">
        <w:rPr>
          <w:rFonts w:eastAsia="Times New Roman"/>
          <w:color w:val="000000"/>
          <w:kern w:val="24"/>
          <w:lang w:eastAsia="pl-PL"/>
        </w:rPr>
        <w:t>Wszelkie roboty nie objęte umową mogą być wykonane na podstawie uzgodnień Wykonawcy z Zamawiającym na dodatkowe zamówienie.</w:t>
      </w:r>
    </w:p>
    <w:p w14:paraId="01EB6239" w14:textId="77777777" w:rsidR="00E51D6E" w:rsidRPr="00D52E89" w:rsidRDefault="00E51D6E" w:rsidP="00E51D6E">
      <w:pPr>
        <w:widowControl/>
        <w:numPr>
          <w:ilvl w:val="0"/>
          <w:numId w:val="26"/>
        </w:numPr>
        <w:suppressAutoHyphens w:val="0"/>
        <w:overflowPunct w:val="0"/>
        <w:autoSpaceDE w:val="0"/>
        <w:autoSpaceDN w:val="0"/>
        <w:adjustRightInd w:val="0"/>
        <w:spacing w:after="120"/>
        <w:jc w:val="both"/>
        <w:textAlignment w:val="baseline"/>
        <w:rPr>
          <w:rFonts w:eastAsia="Times New Roman"/>
          <w:kern w:val="0"/>
          <w:lang w:eastAsia="pl-PL"/>
        </w:rPr>
      </w:pPr>
      <w:r w:rsidRPr="00D52E89">
        <w:rPr>
          <w:rFonts w:eastAsia="Times New Roman"/>
          <w:color w:val="000000"/>
          <w:kern w:val="24"/>
          <w:lang w:eastAsia="pl-PL"/>
        </w:rPr>
        <w:t xml:space="preserve">Zamawiający zapewnia sobie prawo do zmniejszenia wynagrodzenia w przypadku niewykonania robót wynikających z braku potrzeb czy możliwości ich wykonania o ich wartość. W takim </w:t>
      </w:r>
      <w:r w:rsidRPr="00D52E89">
        <w:rPr>
          <w:rFonts w:eastAsia="Times New Roman"/>
          <w:color w:val="000000"/>
          <w:kern w:val="24"/>
          <w:lang w:eastAsia="pl-PL"/>
        </w:rPr>
        <w:lastRenderedPageBreak/>
        <w:t>przypadku strony określają wartość nie wykonanych robót w oparciu o czynniki cenotwórcze wynikające z oferty przetargowej</w:t>
      </w:r>
      <w:r w:rsidRPr="00D52E89">
        <w:rPr>
          <w:rFonts w:eastAsia="Times New Roman"/>
          <w:kern w:val="0"/>
          <w:lang w:eastAsia="pl-PL"/>
        </w:rPr>
        <w:t>.</w:t>
      </w:r>
    </w:p>
    <w:p w14:paraId="3E23D2B7" w14:textId="77777777" w:rsidR="008025AC" w:rsidRDefault="008025AC" w:rsidP="008025AC">
      <w:pPr>
        <w:widowControl/>
        <w:suppressAutoHyphens w:val="0"/>
        <w:overflowPunct w:val="0"/>
        <w:autoSpaceDE w:val="0"/>
        <w:autoSpaceDN w:val="0"/>
        <w:adjustRightInd w:val="0"/>
        <w:spacing w:after="120"/>
        <w:jc w:val="both"/>
        <w:textAlignment w:val="baseline"/>
        <w:rPr>
          <w:rFonts w:eastAsia="Times New Roman"/>
          <w:kern w:val="0"/>
          <w:lang w:eastAsia="pl-PL"/>
        </w:rPr>
      </w:pPr>
    </w:p>
    <w:p w14:paraId="7F577E30" w14:textId="77777777" w:rsidR="00533E60" w:rsidRPr="00D6280F" w:rsidRDefault="00533E60" w:rsidP="00D6280F">
      <w:pPr>
        <w:suppressAutoHyphens w:val="0"/>
        <w:overflowPunct w:val="0"/>
        <w:autoSpaceDE w:val="0"/>
        <w:autoSpaceDN w:val="0"/>
        <w:adjustRightInd w:val="0"/>
        <w:jc w:val="center"/>
        <w:textAlignment w:val="baseline"/>
        <w:rPr>
          <w:rFonts w:eastAsia="Times New Roman"/>
          <w:b/>
          <w:bCs/>
          <w:kern w:val="0"/>
          <w:lang w:eastAsia="pl-PL"/>
        </w:rPr>
      </w:pPr>
      <w:r w:rsidRPr="00D6280F">
        <w:rPr>
          <w:rFonts w:eastAsia="Times New Roman"/>
          <w:b/>
          <w:bCs/>
          <w:kern w:val="0"/>
          <w:lang w:eastAsia="pl-PL"/>
        </w:rPr>
        <w:t xml:space="preserve">§ </w:t>
      </w:r>
      <w:bookmarkStart w:id="3" w:name="_Hlk69132999"/>
      <w:r w:rsidR="008025AC">
        <w:rPr>
          <w:rFonts w:eastAsia="Times New Roman"/>
          <w:b/>
          <w:bCs/>
          <w:kern w:val="0"/>
          <w:lang w:eastAsia="pl-PL"/>
        </w:rPr>
        <w:t>7</w:t>
      </w:r>
    </w:p>
    <w:p w14:paraId="5A90E1C2" w14:textId="77777777" w:rsidR="00533E60" w:rsidRPr="00533E60" w:rsidRDefault="00533E60" w:rsidP="00533E60">
      <w:pPr>
        <w:pStyle w:val="Tekstpodstawowy"/>
        <w:widowControl/>
        <w:jc w:val="center"/>
        <w:rPr>
          <w:b/>
          <w:bCs/>
          <w:color w:val="000000"/>
          <w:kern w:val="24"/>
        </w:rPr>
      </w:pPr>
      <w:r w:rsidRPr="00533E60">
        <w:rPr>
          <w:b/>
          <w:bCs/>
          <w:color w:val="000000"/>
          <w:kern w:val="24"/>
        </w:rPr>
        <w:t>Odbiór przedmiotu zamówienia</w:t>
      </w:r>
    </w:p>
    <w:p w14:paraId="0331C618" w14:textId="77777777" w:rsidR="00533E60" w:rsidRPr="00533E60" w:rsidRDefault="00533E60" w:rsidP="00501192">
      <w:pPr>
        <w:widowControl/>
        <w:numPr>
          <w:ilvl w:val="0"/>
          <w:numId w:val="10"/>
        </w:numPr>
        <w:suppressAutoHyphens w:val="0"/>
        <w:overflowPunct w:val="0"/>
        <w:autoSpaceDE w:val="0"/>
        <w:autoSpaceDN w:val="0"/>
        <w:adjustRightInd w:val="0"/>
        <w:ind w:left="284" w:hanging="284"/>
        <w:jc w:val="both"/>
        <w:textAlignment w:val="baseline"/>
      </w:pPr>
      <w:r w:rsidRPr="00533E60">
        <w:t xml:space="preserve">Końcowy odbiór przedmiotu umowy nastąpi po zakończeniu zadania w całości. </w:t>
      </w:r>
    </w:p>
    <w:p w14:paraId="27892870" w14:textId="77777777" w:rsidR="00533E60" w:rsidRPr="00533E60" w:rsidRDefault="00533E60" w:rsidP="00501192">
      <w:pPr>
        <w:widowControl/>
        <w:numPr>
          <w:ilvl w:val="0"/>
          <w:numId w:val="10"/>
        </w:numPr>
        <w:suppressAutoHyphens w:val="0"/>
        <w:overflowPunct w:val="0"/>
        <w:autoSpaceDE w:val="0"/>
        <w:autoSpaceDN w:val="0"/>
        <w:adjustRightInd w:val="0"/>
        <w:ind w:left="284" w:hanging="284"/>
        <w:jc w:val="both"/>
        <w:textAlignment w:val="baseline"/>
      </w:pPr>
      <w:r w:rsidRPr="00533E60">
        <w:t>Zamawiający przystąpi do odbioru w ciągu 10 dni od daty zawiadomienia o gotowości do odbioru.</w:t>
      </w:r>
    </w:p>
    <w:p w14:paraId="53E1207D" w14:textId="77777777" w:rsidR="00533E60" w:rsidRPr="00533E60" w:rsidRDefault="00533E60" w:rsidP="00501192">
      <w:pPr>
        <w:widowControl/>
        <w:numPr>
          <w:ilvl w:val="0"/>
          <w:numId w:val="10"/>
        </w:numPr>
        <w:suppressAutoHyphens w:val="0"/>
        <w:overflowPunct w:val="0"/>
        <w:autoSpaceDE w:val="0"/>
        <w:autoSpaceDN w:val="0"/>
        <w:adjustRightInd w:val="0"/>
        <w:ind w:left="284" w:hanging="284"/>
        <w:jc w:val="both"/>
        <w:textAlignment w:val="baseline"/>
      </w:pPr>
      <w:r w:rsidRPr="00533E60">
        <w:t>Wykonawca ma obowiązek zgłosić do odbioru roboty zanikające i ulegające zakryciu. Odbiory będą przeprowadzone zgodnie z zasadami określonymi w Specyfikacji technicznej wykonania i odbioru robót budowlanych.</w:t>
      </w:r>
    </w:p>
    <w:p w14:paraId="7EA8370B" w14:textId="77777777" w:rsidR="00533E60" w:rsidRPr="00533E60" w:rsidRDefault="00533E60" w:rsidP="00501192">
      <w:pPr>
        <w:widowControl/>
        <w:numPr>
          <w:ilvl w:val="0"/>
          <w:numId w:val="10"/>
        </w:numPr>
        <w:suppressAutoHyphens w:val="0"/>
        <w:overflowPunct w:val="0"/>
        <w:autoSpaceDE w:val="0"/>
        <w:autoSpaceDN w:val="0"/>
        <w:adjustRightInd w:val="0"/>
        <w:ind w:left="284" w:hanging="284"/>
        <w:jc w:val="both"/>
        <w:textAlignment w:val="baseline"/>
      </w:pPr>
      <w:r w:rsidRPr="00533E60">
        <w:t>Strony ustalają następujące rodzaje odbioru robót:</w:t>
      </w:r>
    </w:p>
    <w:p w14:paraId="1654A6D2" w14:textId="77777777" w:rsidR="00533E60" w:rsidRPr="00533E60" w:rsidRDefault="00533E60" w:rsidP="00501192">
      <w:pPr>
        <w:widowControl/>
        <w:numPr>
          <w:ilvl w:val="1"/>
          <w:numId w:val="10"/>
        </w:numPr>
        <w:suppressAutoHyphens w:val="0"/>
        <w:overflowPunct w:val="0"/>
        <w:autoSpaceDE w:val="0"/>
        <w:autoSpaceDN w:val="0"/>
        <w:adjustRightInd w:val="0"/>
        <w:jc w:val="both"/>
        <w:textAlignment w:val="baseline"/>
      </w:pPr>
      <w:r w:rsidRPr="00533E60">
        <w:t>Odbiór robót zanikających lub ulegających zakryciu,</w:t>
      </w:r>
    </w:p>
    <w:p w14:paraId="489089A6" w14:textId="77777777" w:rsidR="00533E60" w:rsidRPr="00533E60" w:rsidRDefault="00533E60" w:rsidP="00501192">
      <w:pPr>
        <w:widowControl/>
        <w:numPr>
          <w:ilvl w:val="1"/>
          <w:numId w:val="10"/>
        </w:numPr>
        <w:suppressAutoHyphens w:val="0"/>
        <w:overflowPunct w:val="0"/>
        <w:autoSpaceDE w:val="0"/>
        <w:autoSpaceDN w:val="0"/>
        <w:adjustRightInd w:val="0"/>
        <w:jc w:val="both"/>
        <w:textAlignment w:val="baseline"/>
      </w:pPr>
      <w:r w:rsidRPr="00533E60">
        <w:t>Odbiór częściowy robót zgodny z harmonogramem,</w:t>
      </w:r>
    </w:p>
    <w:p w14:paraId="6BFD8A75" w14:textId="77777777" w:rsidR="00533E60" w:rsidRPr="00533E60" w:rsidRDefault="00533E60" w:rsidP="00501192">
      <w:pPr>
        <w:widowControl/>
        <w:numPr>
          <w:ilvl w:val="1"/>
          <w:numId w:val="10"/>
        </w:numPr>
        <w:suppressAutoHyphens w:val="0"/>
        <w:overflowPunct w:val="0"/>
        <w:autoSpaceDE w:val="0"/>
        <w:autoSpaceDN w:val="0"/>
        <w:adjustRightInd w:val="0"/>
        <w:jc w:val="both"/>
        <w:textAlignment w:val="baseline"/>
      </w:pPr>
      <w:r w:rsidRPr="00533E60">
        <w:t>Odbiór końcowy,</w:t>
      </w:r>
    </w:p>
    <w:p w14:paraId="78B58C95" w14:textId="77777777" w:rsidR="00533E60" w:rsidRPr="00533E60" w:rsidRDefault="00533E60" w:rsidP="00501192">
      <w:pPr>
        <w:widowControl/>
        <w:numPr>
          <w:ilvl w:val="0"/>
          <w:numId w:val="10"/>
        </w:numPr>
        <w:suppressAutoHyphens w:val="0"/>
        <w:overflowPunct w:val="0"/>
        <w:autoSpaceDE w:val="0"/>
        <w:autoSpaceDN w:val="0"/>
        <w:adjustRightInd w:val="0"/>
        <w:jc w:val="both"/>
        <w:textAlignment w:val="baseline"/>
      </w:pPr>
      <w:r w:rsidRPr="00533E60">
        <w:t>Zakończenie robót oraz każdy odbiór określony w pkt. 4 stwierdzony zostanie protokołem odbioru robót spisanym w obecności Zamawiającego i Wykonawcy.</w:t>
      </w:r>
    </w:p>
    <w:p w14:paraId="67DF277D" w14:textId="77777777" w:rsidR="00533E60" w:rsidRPr="002D7889" w:rsidRDefault="00533E60" w:rsidP="00501192">
      <w:pPr>
        <w:widowControl/>
        <w:numPr>
          <w:ilvl w:val="0"/>
          <w:numId w:val="10"/>
        </w:numPr>
        <w:suppressAutoHyphens w:val="0"/>
        <w:overflowPunct w:val="0"/>
        <w:autoSpaceDE w:val="0"/>
        <w:autoSpaceDN w:val="0"/>
        <w:adjustRightInd w:val="0"/>
        <w:jc w:val="both"/>
        <w:textAlignment w:val="baseline"/>
      </w:pPr>
      <w:r w:rsidRPr="00533E60">
        <w:t>Na dzień odbioru końcowego Wykonawca powinien posiadać geodezyjną inwentaryzację powykonawczą</w:t>
      </w:r>
      <w:r w:rsidR="007A6B85">
        <w:t>, która stanowi załącznik do protokołu odbioru.</w:t>
      </w:r>
    </w:p>
    <w:p w14:paraId="76FACDE2" w14:textId="77777777" w:rsidR="00533E60" w:rsidRPr="00533E60" w:rsidRDefault="00533E60" w:rsidP="00533E60">
      <w:pPr>
        <w:widowControl/>
        <w:suppressAutoHyphens w:val="0"/>
        <w:overflowPunct w:val="0"/>
        <w:autoSpaceDE w:val="0"/>
        <w:autoSpaceDN w:val="0"/>
        <w:adjustRightInd w:val="0"/>
        <w:spacing w:before="240" w:line="100" w:lineRule="atLeast"/>
        <w:ind w:left="-285"/>
        <w:jc w:val="center"/>
        <w:textAlignment w:val="baseline"/>
        <w:rPr>
          <w:rFonts w:eastAsia="Times New Roman"/>
          <w:b/>
          <w:bCs/>
        </w:rPr>
      </w:pPr>
      <w:r w:rsidRPr="00533E60">
        <w:rPr>
          <w:rFonts w:eastAsia="Times New Roman"/>
          <w:b/>
          <w:bCs/>
        </w:rPr>
        <w:t>§ </w:t>
      </w:r>
      <w:r w:rsidR="008025AC">
        <w:rPr>
          <w:rFonts w:eastAsia="Times New Roman"/>
          <w:b/>
          <w:bCs/>
        </w:rPr>
        <w:t>8</w:t>
      </w:r>
    </w:p>
    <w:p w14:paraId="0EB95163" w14:textId="77777777" w:rsidR="00533E60" w:rsidRPr="00533E60" w:rsidRDefault="00533E60" w:rsidP="00533E60">
      <w:pPr>
        <w:widowControl/>
        <w:suppressAutoHyphens w:val="0"/>
        <w:overflowPunct w:val="0"/>
        <w:autoSpaceDE w:val="0"/>
        <w:autoSpaceDN w:val="0"/>
        <w:adjustRightInd w:val="0"/>
        <w:jc w:val="center"/>
        <w:textAlignment w:val="baseline"/>
        <w:rPr>
          <w:rFonts w:eastAsia="Times New Roman"/>
          <w:b/>
          <w:bCs/>
          <w:kern w:val="0"/>
          <w:lang w:eastAsia="pl-PL"/>
        </w:rPr>
      </w:pPr>
      <w:r w:rsidRPr="00533E60">
        <w:rPr>
          <w:rFonts w:eastAsia="Times New Roman"/>
          <w:b/>
          <w:bCs/>
          <w:kern w:val="0"/>
          <w:lang w:eastAsia="pl-PL"/>
        </w:rPr>
        <w:t>Warunki gwarancji i rękojmi</w:t>
      </w:r>
    </w:p>
    <w:p w14:paraId="76740739" w14:textId="77777777" w:rsidR="00533E60" w:rsidRPr="00533E60" w:rsidRDefault="00533E60" w:rsidP="00533E60">
      <w:pPr>
        <w:widowControl/>
        <w:suppressAutoHyphens w:val="0"/>
        <w:overflowPunct w:val="0"/>
        <w:autoSpaceDE w:val="0"/>
        <w:autoSpaceDN w:val="0"/>
        <w:adjustRightInd w:val="0"/>
        <w:jc w:val="center"/>
        <w:textAlignment w:val="baseline"/>
        <w:rPr>
          <w:rFonts w:eastAsia="Times New Roman"/>
          <w:kern w:val="0"/>
          <w:lang w:eastAsia="pl-PL"/>
        </w:rPr>
      </w:pPr>
    </w:p>
    <w:p w14:paraId="5C4601C1" w14:textId="77777777" w:rsidR="00533E60" w:rsidRPr="00533E60" w:rsidRDefault="00533E60" w:rsidP="00501192">
      <w:pPr>
        <w:widowControl/>
        <w:numPr>
          <w:ilvl w:val="0"/>
          <w:numId w:val="11"/>
        </w:numPr>
        <w:suppressAutoHyphens w:val="0"/>
        <w:overflowPunct w:val="0"/>
        <w:autoSpaceDE w:val="0"/>
        <w:autoSpaceDN w:val="0"/>
        <w:adjustRightInd w:val="0"/>
        <w:jc w:val="both"/>
        <w:textAlignment w:val="baseline"/>
        <w:rPr>
          <w:rFonts w:eastAsia="Times New Roman"/>
          <w:kern w:val="0"/>
          <w:lang w:eastAsia="pl-PL"/>
        </w:rPr>
      </w:pPr>
      <w:r w:rsidRPr="00533E60">
        <w:rPr>
          <w:rFonts w:eastAsia="Times New Roman"/>
          <w:kern w:val="0"/>
          <w:lang w:eastAsia="pl-PL"/>
        </w:rPr>
        <w:t xml:space="preserve">Wykonawca udziela Zamawiającemu </w:t>
      </w:r>
      <w:r w:rsidRPr="00533E60">
        <w:rPr>
          <w:rFonts w:eastAsia="Times New Roman"/>
          <w:b/>
          <w:bCs/>
          <w:kern w:val="0"/>
          <w:lang w:eastAsia="pl-PL"/>
        </w:rPr>
        <w:t>3-letniej</w:t>
      </w:r>
      <w:r w:rsidRPr="00533E60">
        <w:rPr>
          <w:rFonts w:eastAsia="Times New Roman"/>
          <w:kern w:val="0"/>
          <w:lang w:eastAsia="pl-PL"/>
        </w:rPr>
        <w:t xml:space="preserve"> gwarancji na cały wykonany przedmiot umowy, licząc od dnia odbioru robót.</w:t>
      </w:r>
    </w:p>
    <w:p w14:paraId="04BE2042" w14:textId="77777777" w:rsidR="00533E60" w:rsidRPr="00533E60" w:rsidRDefault="00533E60" w:rsidP="00501192">
      <w:pPr>
        <w:widowControl/>
        <w:numPr>
          <w:ilvl w:val="0"/>
          <w:numId w:val="11"/>
        </w:numPr>
        <w:suppressAutoHyphens w:val="0"/>
        <w:overflowPunct w:val="0"/>
        <w:autoSpaceDE w:val="0"/>
        <w:autoSpaceDN w:val="0"/>
        <w:adjustRightInd w:val="0"/>
        <w:jc w:val="both"/>
        <w:textAlignment w:val="baseline"/>
        <w:rPr>
          <w:rFonts w:eastAsia="Times New Roman"/>
          <w:kern w:val="0"/>
          <w:lang w:eastAsia="pl-PL"/>
        </w:rPr>
      </w:pPr>
      <w:r w:rsidRPr="00533E60">
        <w:rPr>
          <w:rFonts w:eastAsia="Times New Roman"/>
          <w:kern w:val="0"/>
          <w:lang w:eastAsia="pl-PL"/>
        </w:rPr>
        <w:t>Niezależnie od uprawnień z tytułu udzielonej gwarancji jakości, Zamawiający może wykonywać uprawnienia z tytułu rękojmi za wady przedmiotu umowy.</w:t>
      </w:r>
    </w:p>
    <w:p w14:paraId="0CE840F9" w14:textId="77777777" w:rsidR="00533E60" w:rsidRPr="00533E60" w:rsidRDefault="00533E60" w:rsidP="00501192">
      <w:pPr>
        <w:widowControl/>
        <w:numPr>
          <w:ilvl w:val="0"/>
          <w:numId w:val="11"/>
        </w:numPr>
        <w:suppressAutoHyphens w:val="0"/>
        <w:overflowPunct w:val="0"/>
        <w:autoSpaceDE w:val="0"/>
        <w:autoSpaceDN w:val="0"/>
        <w:adjustRightInd w:val="0"/>
        <w:jc w:val="both"/>
        <w:textAlignment w:val="baseline"/>
        <w:rPr>
          <w:rFonts w:eastAsia="Times New Roman"/>
          <w:kern w:val="0"/>
          <w:lang w:eastAsia="pl-PL"/>
        </w:rPr>
      </w:pPr>
      <w:r w:rsidRPr="00533E60">
        <w:rPr>
          <w:rFonts w:eastAsia="Times New Roman"/>
          <w:kern w:val="0"/>
          <w:lang w:eastAsia="pl-PL"/>
        </w:rPr>
        <w:t xml:space="preserve">Okres rękojmi za wady przedmiotu umowy kończy się z upływem </w:t>
      </w:r>
      <w:r w:rsidRPr="00533E60">
        <w:rPr>
          <w:rFonts w:eastAsia="Times New Roman"/>
          <w:b/>
          <w:bCs/>
          <w:kern w:val="0"/>
          <w:lang w:eastAsia="pl-PL"/>
        </w:rPr>
        <w:t>……… miesięcy</w:t>
      </w:r>
      <w:r w:rsidRPr="00533E60">
        <w:rPr>
          <w:rFonts w:eastAsia="Times New Roman"/>
          <w:kern w:val="0"/>
          <w:lang w:eastAsia="pl-PL"/>
        </w:rPr>
        <w:t xml:space="preserve"> od dnia skutecznego odbioru.</w:t>
      </w:r>
    </w:p>
    <w:p w14:paraId="45113E63" w14:textId="77777777" w:rsidR="00533E60" w:rsidRPr="00533E60" w:rsidRDefault="00533E60" w:rsidP="00501192">
      <w:pPr>
        <w:widowControl/>
        <w:numPr>
          <w:ilvl w:val="0"/>
          <w:numId w:val="11"/>
        </w:numPr>
        <w:suppressAutoHyphens w:val="0"/>
        <w:overflowPunct w:val="0"/>
        <w:autoSpaceDE w:val="0"/>
        <w:autoSpaceDN w:val="0"/>
        <w:adjustRightInd w:val="0"/>
        <w:jc w:val="both"/>
        <w:textAlignment w:val="baseline"/>
        <w:rPr>
          <w:rFonts w:eastAsia="Times New Roman"/>
          <w:kern w:val="0"/>
          <w:lang w:eastAsia="pl-PL"/>
        </w:rPr>
      </w:pPr>
      <w:r w:rsidRPr="00533E60">
        <w:rPr>
          <w:rFonts w:eastAsia="Times New Roman"/>
          <w:kern w:val="0"/>
          <w:lang w:eastAsia="pl-PL"/>
        </w:rPr>
        <w:t>Wykonawca przystąpi do usunięcia usterki w ciągu 3 dni od zgłoszenia jej przez Zamawiającego</w:t>
      </w:r>
      <w:r w:rsidR="0044273D">
        <w:rPr>
          <w:rFonts w:eastAsia="Times New Roman"/>
          <w:kern w:val="0"/>
          <w:lang w:eastAsia="pl-PL"/>
        </w:rPr>
        <w:t xml:space="preserve"> oraz do niezwłocznego usunięcia wady.</w:t>
      </w:r>
    </w:p>
    <w:p w14:paraId="41934311" w14:textId="77777777" w:rsidR="00533E60" w:rsidRPr="00533E60" w:rsidRDefault="00533E60" w:rsidP="00501192">
      <w:pPr>
        <w:widowControl/>
        <w:numPr>
          <w:ilvl w:val="0"/>
          <w:numId w:val="11"/>
        </w:numPr>
        <w:suppressAutoHyphens w:val="0"/>
        <w:overflowPunct w:val="0"/>
        <w:autoSpaceDE w:val="0"/>
        <w:autoSpaceDN w:val="0"/>
        <w:adjustRightInd w:val="0"/>
        <w:jc w:val="both"/>
        <w:textAlignment w:val="baseline"/>
        <w:rPr>
          <w:rFonts w:eastAsia="Times New Roman"/>
          <w:kern w:val="0"/>
          <w:lang w:eastAsia="pl-PL"/>
        </w:rPr>
      </w:pPr>
      <w:r w:rsidRPr="00533E60">
        <w:rPr>
          <w:rFonts w:eastAsia="Times New Roman"/>
          <w:kern w:val="0"/>
          <w:lang w:eastAsia="pl-PL"/>
        </w:rPr>
        <w:t>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przy wykonywaniu przedmiotu umowy.</w:t>
      </w:r>
    </w:p>
    <w:p w14:paraId="4980BA9E" w14:textId="77777777" w:rsidR="00354E18" w:rsidRDefault="00354E18" w:rsidP="00533E60">
      <w:pPr>
        <w:suppressAutoHyphens w:val="0"/>
        <w:overflowPunct w:val="0"/>
        <w:autoSpaceDE w:val="0"/>
        <w:autoSpaceDN w:val="0"/>
        <w:adjustRightInd w:val="0"/>
        <w:jc w:val="center"/>
        <w:textAlignment w:val="baseline"/>
        <w:rPr>
          <w:rFonts w:eastAsia="Times New Roman"/>
          <w:b/>
          <w:bCs/>
          <w:kern w:val="0"/>
          <w:lang w:eastAsia="pl-PL"/>
        </w:rPr>
      </w:pPr>
    </w:p>
    <w:p w14:paraId="6A841843" w14:textId="77777777" w:rsidR="00AA6520" w:rsidRPr="00533E60" w:rsidRDefault="00AA6520" w:rsidP="00533E60">
      <w:pPr>
        <w:suppressAutoHyphens w:val="0"/>
        <w:overflowPunct w:val="0"/>
        <w:autoSpaceDE w:val="0"/>
        <w:autoSpaceDN w:val="0"/>
        <w:adjustRightInd w:val="0"/>
        <w:jc w:val="center"/>
        <w:textAlignment w:val="baseline"/>
        <w:rPr>
          <w:rFonts w:eastAsia="Times New Roman"/>
          <w:b/>
          <w:bCs/>
          <w:kern w:val="0"/>
          <w:lang w:eastAsia="pl-PL"/>
        </w:rPr>
      </w:pPr>
      <w:bookmarkStart w:id="4" w:name="_Hlk106958708"/>
      <w:r w:rsidRPr="00533E60">
        <w:rPr>
          <w:rFonts w:eastAsia="Times New Roman"/>
          <w:b/>
          <w:bCs/>
          <w:kern w:val="0"/>
          <w:lang w:eastAsia="pl-PL"/>
        </w:rPr>
        <w:t xml:space="preserve">§ </w:t>
      </w:r>
      <w:r w:rsidR="008025AC">
        <w:rPr>
          <w:rFonts w:eastAsia="Times New Roman"/>
          <w:b/>
          <w:bCs/>
          <w:kern w:val="0"/>
          <w:lang w:eastAsia="pl-PL"/>
        </w:rPr>
        <w:t>9</w:t>
      </w:r>
    </w:p>
    <w:bookmarkEnd w:id="3"/>
    <w:p w14:paraId="68A3AC83" w14:textId="77777777" w:rsidR="00AA6520" w:rsidRPr="00533E60" w:rsidRDefault="00AA6520" w:rsidP="00AA6520">
      <w:pPr>
        <w:spacing w:line="100" w:lineRule="atLeast"/>
        <w:jc w:val="center"/>
        <w:rPr>
          <w:rFonts w:eastAsia="Times New Roman"/>
          <w:b/>
          <w:bCs/>
        </w:rPr>
      </w:pPr>
      <w:r w:rsidRPr="00533E60">
        <w:rPr>
          <w:rFonts w:eastAsia="Times New Roman"/>
          <w:b/>
          <w:bCs/>
        </w:rPr>
        <w:t>Warunki płatności</w:t>
      </w:r>
    </w:p>
    <w:p w14:paraId="6A1E0630" w14:textId="77777777" w:rsidR="00675136" w:rsidRPr="00533E60" w:rsidRDefault="00B746E0" w:rsidP="00AA6520">
      <w:pPr>
        <w:spacing w:line="100" w:lineRule="atLeast"/>
        <w:jc w:val="center"/>
        <w:rPr>
          <w:b/>
          <w:bCs/>
        </w:rPr>
      </w:pPr>
      <w:r w:rsidRPr="00533E60">
        <w:rPr>
          <w:b/>
          <w:bCs/>
        </w:rPr>
        <w:t xml:space="preserve"> </w:t>
      </w:r>
    </w:p>
    <w:p w14:paraId="1CE04F28" w14:textId="77777777" w:rsidR="00AA6520" w:rsidRPr="00533E60" w:rsidRDefault="00AA6520" w:rsidP="00501192">
      <w:pPr>
        <w:numPr>
          <w:ilvl w:val="0"/>
          <w:numId w:val="9"/>
        </w:numPr>
        <w:spacing w:line="100" w:lineRule="atLeast"/>
        <w:jc w:val="both"/>
        <w:rPr>
          <w:rFonts w:eastAsia="Times New Roman"/>
        </w:rPr>
      </w:pPr>
      <w:r w:rsidRPr="00533E60">
        <w:rPr>
          <w:rFonts w:eastAsia="Times New Roman"/>
        </w:rPr>
        <w:t>Wynagrodzenie za wykonany przedmiot umowy ma</w:t>
      </w:r>
      <w:r w:rsidR="007F49DC" w:rsidRPr="00533E60">
        <w:rPr>
          <w:rFonts w:eastAsia="Times New Roman"/>
        </w:rPr>
        <w:t xml:space="preserve"> </w:t>
      </w:r>
      <w:r w:rsidR="007F49DC" w:rsidRPr="00533E60">
        <w:rPr>
          <w:rFonts w:eastAsia="Times New Roman"/>
          <w:b/>
          <w:bCs/>
        </w:rPr>
        <w:t>charakter</w:t>
      </w:r>
      <w:r w:rsidRPr="00533E60">
        <w:rPr>
          <w:rFonts w:eastAsia="Times New Roman"/>
          <w:b/>
          <w:bCs/>
        </w:rPr>
        <w:t xml:space="preserve"> </w:t>
      </w:r>
      <w:r w:rsidR="009A367F">
        <w:rPr>
          <w:rFonts w:eastAsia="Times New Roman"/>
          <w:b/>
          <w:bCs/>
        </w:rPr>
        <w:t>kosztorysowy</w:t>
      </w:r>
      <w:r w:rsidRPr="00533E60">
        <w:rPr>
          <w:rFonts w:eastAsia="Times New Roman"/>
          <w:b/>
          <w:bCs/>
        </w:rPr>
        <w:t>.</w:t>
      </w:r>
    </w:p>
    <w:bookmarkEnd w:id="4"/>
    <w:p w14:paraId="644984B3" w14:textId="77777777" w:rsidR="00AA6520" w:rsidRPr="00533E60" w:rsidRDefault="00AA6520" w:rsidP="00501192">
      <w:pPr>
        <w:numPr>
          <w:ilvl w:val="0"/>
          <w:numId w:val="9"/>
        </w:numPr>
        <w:spacing w:line="100" w:lineRule="atLeast"/>
        <w:jc w:val="both"/>
        <w:rPr>
          <w:rFonts w:eastAsia="Times New Roman"/>
        </w:rPr>
      </w:pPr>
      <w:r w:rsidRPr="00533E60">
        <w:rPr>
          <w:rFonts w:eastAsia="Times New Roman"/>
        </w:rPr>
        <w:t>Zapłata wynagrodzenia za wykonane roboty będzie realizowana na podstawie faktury wystawionej na zadanie w oparciu o protokół odbioru.</w:t>
      </w:r>
    </w:p>
    <w:p w14:paraId="7374B8B1" w14:textId="77777777" w:rsidR="009A7623" w:rsidRPr="003511F9" w:rsidRDefault="00AA6520" w:rsidP="00501192">
      <w:pPr>
        <w:numPr>
          <w:ilvl w:val="0"/>
          <w:numId w:val="9"/>
        </w:numPr>
        <w:spacing w:line="100" w:lineRule="atLeast"/>
        <w:jc w:val="both"/>
        <w:rPr>
          <w:rFonts w:eastAsia="Times New Roman"/>
        </w:rPr>
      </w:pPr>
      <w:r w:rsidRPr="003511F9">
        <w:rPr>
          <w:rFonts w:eastAsia="Times New Roman"/>
        </w:rPr>
        <w:t>Zamawiający</w:t>
      </w:r>
      <w:r w:rsidR="00D819A8" w:rsidRPr="003511F9">
        <w:rPr>
          <w:rFonts w:eastAsia="Times New Roman"/>
        </w:rPr>
        <w:t xml:space="preserve"> </w:t>
      </w:r>
      <w:r w:rsidRPr="003511F9">
        <w:rPr>
          <w:rFonts w:eastAsia="Times New Roman"/>
        </w:rPr>
        <w:t>dopuszcza fakturowani</w:t>
      </w:r>
      <w:r w:rsidR="001448DB" w:rsidRPr="003511F9">
        <w:rPr>
          <w:rFonts w:eastAsia="Times New Roman"/>
        </w:rPr>
        <w:t>e</w:t>
      </w:r>
      <w:r w:rsidRPr="003511F9">
        <w:rPr>
          <w:rFonts w:eastAsia="Times New Roman"/>
        </w:rPr>
        <w:t xml:space="preserve"> częściowe</w:t>
      </w:r>
      <w:r w:rsidR="001448DB" w:rsidRPr="003511F9">
        <w:rPr>
          <w:rFonts w:eastAsia="Times New Roman"/>
        </w:rPr>
        <w:t xml:space="preserve"> </w:t>
      </w:r>
      <w:r w:rsidR="0007360B" w:rsidRPr="003511F9">
        <w:rPr>
          <w:rFonts w:eastAsia="Times New Roman"/>
        </w:rPr>
        <w:t xml:space="preserve">za wykonane roboty budowlane na podstawie odbiorów częściowych. </w:t>
      </w:r>
    </w:p>
    <w:p w14:paraId="5FDE4D31" w14:textId="77777777" w:rsidR="009A7623" w:rsidRPr="003511F9" w:rsidRDefault="0007360B" w:rsidP="00501192">
      <w:pPr>
        <w:numPr>
          <w:ilvl w:val="0"/>
          <w:numId w:val="9"/>
        </w:numPr>
        <w:spacing w:line="100" w:lineRule="atLeast"/>
        <w:jc w:val="both"/>
        <w:rPr>
          <w:rFonts w:eastAsia="Times New Roman"/>
        </w:rPr>
      </w:pPr>
      <w:r w:rsidRPr="003511F9">
        <w:rPr>
          <w:rFonts w:eastAsia="Times New Roman"/>
        </w:rPr>
        <w:t xml:space="preserve">Wykonawca może wystawić </w:t>
      </w:r>
      <w:r w:rsidR="00787C41" w:rsidRPr="003511F9">
        <w:rPr>
          <w:rFonts w:eastAsia="Times New Roman"/>
        </w:rPr>
        <w:t xml:space="preserve">2 faktury przejściowe: </w:t>
      </w:r>
    </w:p>
    <w:p w14:paraId="6E444A68" w14:textId="77777777" w:rsidR="009A7623" w:rsidRPr="003511F9" w:rsidRDefault="009A7623" w:rsidP="00501192">
      <w:pPr>
        <w:numPr>
          <w:ilvl w:val="1"/>
          <w:numId w:val="9"/>
        </w:numPr>
        <w:spacing w:line="100" w:lineRule="atLeast"/>
        <w:jc w:val="both"/>
        <w:rPr>
          <w:rFonts w:eastAsia="Times New Roman"/>
        </w:rPr>
      </w:pPr>
      <w:r w:rsidRPr="003511F9">
        <w:rPr>
          <w:rFonts w:eastAsia="Times New Roman"/>
        </w:rPr>
        <w:t xml:space="preserve">I faktura przejściowa </w:t>
      </w:r>
      <w:r w:rsidR="00787C41" w:rsidRPr="003511F9">
        <w:rPr>
          <w:rFonts w:eastAsia="Times New Roman"/>
        </w:rPr>
        <w:t>po zrealizowaniu min. 25% wartości umowy</w:t>
      </w:r>
    </w:p>
    <w:p w14:paraId="4CE7706A" w14:textId="77777777" w:rsidR="00AA6520" w:rsidRPr="003511F9" w:rsidRDefault="009A7623" w:rsidP="00501192">
      <w:pPr>
        <w:numPr>
          <w:ilvl w:val="1"/>
          <w:numId w:val="9"/>
        </w:numPr>
        <w:spacing w:line="100" w:lineRule="atLeast"/>
        <w:jc w:val="both"/>
        <w:rPr>
          <w:rFonts w:eastAsia="Times New Roman"/>
        </w:rPr>
      </w:pPr>
      <w:r w:rsidRPr="003511F9">
        <w:rPr>
          <w:rFonts w:eastAsia="Times New Roman"/>
        </w:rPr>
        <w:t xml:space="preserve">II faktura przejściowa </w:t>
      </w:r>
      <w:r w:rsidR="00787C41" w:rsidRPr="003511F9">
        <w:rPr>
          <w:rFonts w:eastAsia="Times New Roman"/>
        </w:rPr>
        <w:t xml:space="preserve">po zrealizowaniu </w:t>
      </w:r>
      <w:r w:rsidR="0007360B" w:rsidRPr="003511F9">
        <w:rPr>
          <w:rFonts w:eastAsia="Times New Roman"/>
        </w:rPr>
        <w:t xml:space="preserve"> </w:t>
      </w:r>
      <w:r w:rsidRPr="003511F9">
        <w:rPr>
          <w:rFonts w:eastAsia="Times New Roman"/>
        </w:rPr>
        <w:t xml:space="preserve">min. </w:t>
      </w:r>
      <w:r w:rsidR="0007360B" w:rsidRPr="003511F9">
        <w:rPr>
          <w:rFonts w:eastAsia="Times New Roman"/>
        </w:rPr>
        <w:t>50% wartości umowy</w:t>
      </w:r>
      <w:r w:rsidRPr="003511F9">
        <w:rPr>
          <w:rFonts w:eastAsia="Times New Roman"/>
        </w:rPr>
        <w:t>.</w:t>
      </w:r>
    </w:p>
    <w:p w14:paraId="65D07D6E" w14:textId="77777777" w:rsidR="00AA6520" w:rsidRPr="00533E60" w:rsidRDefault="00AA6520" w:rsidP="00501192">
      <w:pPr>
        <w:numPr>
          <w:ilvl w:val="0"/>
          <w:numId w:val="9"/>
        </w:numPr>
        <w:spacing w:line="100" w:lineRule="atLeast"/>
        <w:jc w:val="both"/>
        <w:rPr>
          <w:rFonts w:eastAsia="Times New Roman"/>
        </w:rPr>
      </w:pPr>
      <w:r w:rsidRPr="00533E60">
        <w:rPr>
          <w:rFonts w:eastAsia="Times New Roman"/>
        </w:rPr>
        <w:t xml:space="preserve">Zamawiający zapłaci za wykonane roboty w terminie do 30 dni licząc od daty doręczenia </w:t>
      </w:r>
      <w:r w:rsidRPr="00533E60">
        <w:rPr>
          <w:rFonts w:eastAsia="Times New Roman"/>
        </w:rPr>
        <w:lastRenderedPageBreak/>
        <w:t xml:space="preserve">Zamawiającemu faktury wraz z dokumentami rozliczeniowymi. </w:t>
      </w:r>
    </w:p>
    <w:p w14:paraId="0A68C685" w14:textId="77777777" w:rsidR="007052C3" w:rsidRDefault="00AA6520" w:rsidP="00501192">
      <w:pPr>
        <w:numPr>
          <w:ilvl w:val="0"/>
          <w:numId w:val="9"/>
        </w:numPr>
        <w:spacing w:line="100" w:lineRule="atLeast"/>
        <w:jc w:val="both"/>
        <w:rPr>
          <w:rFonts w:eastAsia="Times New Roman"/>
        </w:rPr>
      </w:pPr>
      <w:r w:rsidRPr="00533E60">
        <w:rPr>
          <w:rFonts w:eastAsia="Times New Roman"/>
        </w:rPr>
        <w:t xml:space="preserve">Faktura powinna być wystawiona następująco: </w:t>
      </w:r>
    </w:p>
    <w:p w14:paraId="7094A2D2" w14:textId="77777777" w:rsidR="007052C3" w:rsidRPr="007052C3" w:rsidRDefault="00AA6520" w:rsidP="007052C3">
      <w:pPr>
        <w:spacing w:line="100" w:lineRule="atLeast"/>
        <w:ind w:left="360"/>
        <w:jc w:val="both"/>
        <w:rPr>
          <w:rFonts w:eastAsia="Times New Roman"/>
          <w:b/>
          <w:bCs/>
        </w:rPr>
      </w:pPr>
      <w:r w:rsidRPr="007052C3">
        <w:rPr>
          <w:rFonts w:eastAsia="Times New Roman"/>
          <w:b/>
          <w:bCs/>
        </w:rPr>
        <w:t>Nabywca: Gmina Wołczyn, ul. Dworcowa 1, 46 250 Wołczyn,  NIP 751 17 50</w:t>
      </w:r>
      <w:r w:rsidR="007052C3" w:rsidRPr="007052C3">
        <w:rPr>
          <w:rFonts w:eastAsia="Times New Roman"/>
          <w:b/>
          <w:bCs/>
        </w:rPr>
        <w:t> </w:t>
      </w:r>
      <w:r w:rsidRPr="007052C3">
        <w:rPr>
          <w:rFonts w:eastAsia="Times New Roman"/>
          <w:b/>
          <w:bCs/>
        </w:rPr>
        <w:t>349</w:t>
      </w:r>
    </w:p>
    <w:p w14:paraId="11374F93" w14:textId="77777777" w:rsidR="00AA6520" w:rsidRPr="007052C3" w:rsidRDefault="00AA6520" w:rsidP="007052C3">
      <w:pPr>
        <w:spacing w:line="100" w:lineRule="atLeast"/>
        <w:ind w:left="360"/>
        <w:jc w:val="both"/>
        <w:rPr>
          <w:rFonts w:eastAsia="Times New Roman"/>
          <w:b/>
          <w:bCs/>
        </w:rPr>
      </w:pPr>
      <w:r w:rsidRPr="007052C3">
        <w:rPr>
          <w:rFonts w:eastAsia="Times New Roman"/>
          <w:b/>
          <w:bCs/>
        </w:rPr>
        <w:t>Odbiorca: Urząd Miejski w Wołczynie, ul. Dworcowa 1, 46-250 Wołczyn.</w:t>
      </w:r>
    </w:p>
    <w:p w14:paraId="11F4627E" w14:textId="77777777" w:rsidR="00AA6520" w:rsidRPr="00533E60" w:rsidRDefault="00AA6520" w:rsidP="00501192">
      <w:pPr>
        <w:numPr>
          <w:ilvl w:val="0"/>
          <w:numId w:val="9"/>
        </w:numPr>
        <w:spacing w:line="100" w:lineRule="atLeast"/>
        <w:jc w:val="both"/>
        <w:rPr>
          <w:rFonts w:eastAsia="Times New Roman"/>
        </w:rPr>
      </w:pPr>
      <w:r w:rsidRPr="00533E60">
        <w:rPr>
          <w:rFonts w:eastAsia="Times New Roman"/>
        </w:rPr>
        <w:t>Zamawiający będzie dokonywał płatności w formie przelewu na rachunek Wykonawcy</w:t>
      </w:r>
      <w:r w:rsidR="007F49DC" w:rsidRPr="00533E60">
        <w:rPr>
          <w:rFonts w:eastAsia="Times New Roman"/>
        </w:rPr>
        <w:t xml:space="preserve"> </w:t>
      </w:r>
      <w:r w:rsidR="00DC4DDA">
        <w:rPr>
          <w:rFonts w:eastAsia="Times New Roman"/>
        </w:rPr>
        <w:t>wskazany na fakturze.</w:t>
      </w:r>
    </w:p>
    <w:p w14:paraId="67733611" w14:textId="77777777" w:rsidR="00AA6520" w:rsidRPr="00533E60" w:rsidRDefault="00AA6520" w:rsidP="00501192">
      <w:pPr>
        <w:numPr>
          <w:ilvl w:val="0"/>
          <w:numId w:val="9"/>
        </w:numPr>
        <w:spacing w:line="100" w:lineRule="atLeast"/>
        <w:jc w:val="both"/>
        <w:rPr>
          <w:rFonts w:eastAsia="Times New Roman"/>
        </w:rPr>
      </w:pPr>
      <w:r w:rsidRPr="00533E60">
        <w:rPr>
          <w:rFonts w:eastAsia="Times New Roman"/>
        </w:rPr>
        <w:t xml:space="preserve">Zapłata wynagrodzenia umownego o którym mowa w § 3, ust. </w:t>
      </w:r>
      <w:r w:rsidR="007F49DC" w:rsidRPr="00533E60">
        <w:rPr>
          <w:rFonts w:eastAsia="Times New Roman"/>
        </w:rPr>
        <w:t>2</w:t>
      </w:r>
      <w:r w:rsidRPr="00533E60">
        <w:rPr>
          <w:rFonts w:eastAsia="Times New Roman"/>
        </w:rPr>
        <w:t xml:space="preserve">, w sytuacji zawarcia umów o podwykonawstwo lub dalsze podwykonawstwo zgodnie z </w:t>
      </w:r>
      <w:r w:rsidRPr="002D7889">
        <w:rPr>
          <w:rFonts w:eastAsia="Times New Roman"/>
        </w:rPr>
        <w:t>§</w:t>
      </w:r>
      <w:r w:rsidR="002D7889" w:rsidRPr="002D7889">
        <w:rPr>
          <w:rFonts w:eastAsia="Times New Roman"/>
        </w:rPr>
        <w:t>11</w:t>
      </w:r>
      <w:r w:rsidRPr="002D7889">
        <w:rPr>
          <w:rFonts w:eastAsia="Times New Roman"/>
        </w:rPr>
        <w:t>,</w:t>
      </w:r>
      <w:r w:rsidRPr="00533E60">
        <w:rPr>
          <w:rFonts w:eastAsia="Times New Roman"/>
        </w:rPr>
        <w:t xml:space="preserve"> uwarunkowana jest przekazaniem</w:t>
      </w:r>
      <w:r w:rsidR="00D819A8" w:rsidRPr="00533E60">
        <w:rPr>
          <w:rFonts w:eastAsia="Times New Roman"/>
        </w:rPr>
        <w:t xml:space="preserve"> </w:t>
      </w:r>
      <w:r w:rsidRPr="00533E60">
        <w:rPr>
          <w:rFonts w:eastAsia="Times New Roman"/>
        </w:rPr>
        <w:t>Zamawiającemu dowodu potwierdzającego wypłatę wynagrodzenia Podwykonawcy lub dalszemu Podwykonawcy wraz z oświadczeniem od Podwykonawcy lub dalszego Podwykonawcy o otrzymaniu należnego wynagrodzenia wynikającego z zawartych umów o podwykonawstwo lub dalsze podwykonawstwo. Ponadto, Wykonawca załącza protokół odbioru podpisany bez zastrzeżeń przez Wykonawcę i Podwykonawcę lub dalszego Podwykonawcę. Otrzymane dokumenty będą podstawą dla Zamawiającego do dokonania wypłaty należności za wykonanie przedmiotu umowy Wykonawcy.</w:t>
      </w:r>
    </w:p>
    <w:p w14:paraId="49EE1027" w14:textId="77777777" w:rsidR="0077587A" w:rsidRPr="00A23787" w:rsidRDefault="0007433E" w:rsidP="00501192">
      <w:pPr>
        <w:numPr>
          <w:ilvl w:val="0"/>
          <w:numId w:val="9"/>
        </w:numPr>
        <w:spacing w:line="100" w:lineRule="atLeast"/>
        <w:jc w:val="both"/>
        <w:rPr>
          <w:rFonts w:eastAsia="Times New Roman"/>
        </w:rPr>
      </w:pPr>
      <w:r w:rsidRPr="00533E60">
        <w:rPr>
          <w:rFonts w:eastAsia="Times New Roman"/>
        </w:rPr>
        <w:t>Strony zgodnie ustalają, że terminy płatności za roboty podzlecone przez Wykonawcę przewidziane w umowach z podwykonawcami nie mogą być dłuższe niż terminy płatności wynikające z niniejszej umowy</w:t>
      </w:r>
      <w:r w:rsidR="00BE607C">
        <w:rPr>
          <w:rFonts w:eastAsia="Times New Roman"/>
        </w:rPr>
        <w:t>.</w:t>
      </w:r>
    </w:p>
    <w:p w14:paraId="4CEE8A2C" w14:textId="77777777" w:rsidR="007F28DF" w:rsidRPr="00533E60" w:rsidRDefault="007F28DF" w:rsidP="00323616">
      <w:pPr>
        <w:spacing w:before="240" w:line="100" w:lineRule="atLeast"/>
        <w:ind w:left="75"/>
        <w:jc w:val="center"/>
        <w:rPr>
          <w:rFonts w:eastAsia="Times New Roman"/>
          <w:b/>
          <w:bCs/>
        </w:rPr>
      </w:pPr>
      <w:r w:rsidRPr="00533E60">
        <w:rPr>
          <w:rFonts w:eastAsia="Times New Roman"/>
          <w:b/>
          <w:bCs/>
        </w:rPr>
        <w:t xml:space="preserve">§ </w:t>
      </w:r>
      <w:r w:rsidR="008025AC">
        <w:rPr>
          <w:rFonts w:eastAsia="Times New Roman"/>
          <w:b/>
          <w:bCs/>
        </w:rPr>
        <w:t>10</w:t>
      </w:r>
    </w:p>
    <w:p w14:paraId="7637AA4D" w14:textId="77777777" w:rsidR="00965E23" w:rsidRPr="00533E60" w:rsidRDefault="00965E23">
      <w:pPr>
        <w:spacing w:line="100" w:lineRule="atLeast"/>
        <w:ind w:left="75"/>
        <w:jc w:val="center"/>
        <w:rPr>
          <w:rFonts w:eastAsia="Times New Roman"/>
          <w:b/>
          <w:bCs/>
        </w:rPr>
      </w:pPr>
      <w:r w:rsidRPr="00533E60">
        <w:rPr>
          <w:rFonts w:eastAsia="Times New Roman"/>
          <w:b/>
          <w:bCs/>
        </w:rPr>
        <w:t>Kary umowne</w:t>
      </w:r>
    </w:p>
    <w:p w14:paraId="508D3087" w14:textId="77777777" w:rsidR="00912CAA" w:rsidRPr="00533E60" w:rsidRDefault="00965E23" w:rsidP="00501192">
      <w:pPr>
        <w:numPr>
          <w:ilvl w:val="0"/>
          <w:numId w:val="12"/>
        </w:numPr>
        <w:spacing w:before="240" w:line="100" w:lineRule="atLeast"/>
        <w:rPr>
          <w:rFonts w:eastAsia="Times New Roman"/>
        </w:rPr>
      </w:pPr>
      <w:r w:rsidRPr="00533E60">
        <w:rPr>
          <w:rFonts w:eastAsia="Times New Roman"/>
        </w:rPr>
        <w:t>Wykonawca zapłaci karę umowną w przypadku:</w:t>
      </w:r>
    </w:p>
    <w:p w14:paraId="538B7BE4" w14:textId="77777777" w:rsidR="00912CAA" w:rsidRPr="00533E60" w:rsidRDefault="00965E23" w:rsidP="00501192">
      <w:pPr>
        <w:widowControl/>
        <w:numPr>
          <w:ilvl w:val="0"/>
          <w:numId w:val="13"/>
        </w:numPr>
        <w:suppressAutoHyphens w:val="0"/>
        <w:overflowPunct w:val="0"/>
        <w:autoSpaceDE w:val="0"/>
        <w:autoSpaceDN w:val="0"/>
        <w:adjustRightInd w:val="0"/>
        <w:ind w:left="643"/>
        <w:jc w:val="both"/>
        <w:textAlignment w:val="baseline"/>
        <w:rPr>
          <w:rFonts w:eastAsia="Times New Roman"/>
          <w:kern w:val="0"/>
          <w:lang w:eastAsia="pl-PL"/>
        </w:rPr>
      </w:pPr>
      <w:r w:rsidRPr="00533E60">
        <w:rPr>
          <w:rFonts w:eastAsia="Times New Roman"/>
        </w:rPr>
        <w:t xml:space="preserve">zwłoki w wykonaniu </w:t>
      </w:r>
      <w:r w:rsidR="00912CAA" w:rsidRPr="00533E60">
        <w:rPr>
          <w:rFonts w:eastAsia="Times New Roman"/>
        </w:rPr>
        <w:t xml:space="preserve">przedmiotu zamówienia </w:t>
      </w:r>
      <w:r w:rsidRPr="00533E60">
        <w:rPr>
          <w:rFonts w:eastAsia="Times New Roman"/>
        </w:rPr>
        <w:t xml:space="preserve"> w terminie w wysokości </w:t>
      </w:r>
      <w:r w:rsidR="00912CAA" w:rsidRPr="003509C1">
        <w:rPr>
          <w:rFonts w:eastAsia="Times New Roman"/>
        </w:rPr>
        <w:t>0,3</w:t>
      </w:r>
      <w:r w:rsidRPr="003509C1">
        <w:rPr>
          <w:rFonts w:eastAsia="Times New Roman"/>
        </w:rPr>
        <w:t xml:space="preserve">% </w:t>
      </w:r>
      <w:r w:rsidRPr="00533E60">
        <w:rPr>
          <w:rFonts w:eastAsia="Times New Roman"/>
        </w:rPr>
        <w:t xml:space="preserve">wartości </w:t>
      </w:r>
      <w:r w:rsidR="00912CAA" w:rsidRPr="00533E60">
        <w:rPr>
          <w:rFonts w:eastAsia="Times New Roman"/>
        </w:rPr>
        <w:t>brutto</w:t>
      </w:r>
      <w:r w:rsidRPr="00533E60">
        <w:rPr>
          <w:rFonts w:eastAsia="Times New Roman"/>
        </w:rPr>
        <w:t xml:space="preserve"> zamówienia za każdy dzień zwłoki</w:t>
      </w:r>
      <w:r w:rsidR="00912CAA" w:rsidRPr="00533E60">
        <w:rPr>
          <w:rFonts w:eastAsia="Times New Roman"/>
        </w:rPr>
        <w:t xml:space="preserve"> </w:t>
      </w:r>
      <w:r w:rsidR="00912CAA" w:rsidRPr="00533E60">
        <w:rPr>
          <w:rFonts w:eastAsia="Times New Roman"/>
          <w:kern w:val="0"/>
          <w:lang w:eastAsia="pl-PL"/>
        </w:rPr>
        <w:t>licząc od umownego terminu wykonania zamówienia,</w:t>
      </w:r>
    </w:p>
    <w:p w14:paraId="291CB34B" w14:textId="77777777" w:rsidR="00912CAA" w:rsidRPr="00533E60" w:rsidRDefault="00965E23" w:rsidP="00501192">
      <w:pPr>
        <w:widowControl/>
        <w:numPr>
          <w:ilvl w:val="0"/>
          <w:numId w:val="13"/>
        </w:numPr>
        <w:suppressAutoHyphens w:val="0"/>
        <w:overflowPunct w:val="0"/>
        <w:autoSpaceDE w:val="0"/>
        <w:autoSpaceDN w:val="0"/>
        <w:adjustRightInd w:val="0"/>
        <w:ind w:left="643"/>
        <w:jc w:val="both"/>
        <w:textAlignment w:val="baseline"/>
        <w:rPr>
          <w:rFonts w:eastAsia="Times New Roman"/>
          <w:kern w:val="0"/>
          <w:lang w:eastAsia="pl-PL"/>
        </w:rPr>
      </w:pPr>
      <w:r w:rsidRPr="00533E60">
        <w:rPr>
          <w:rFonts w:eastAsia="Times New Roman"/>
        </w:rPr>
        <w:t xml:space="preserve">z tytułu odstąpienia od umowy przez Zamawiającego z powodu okoliczności, o których mowa </w:t>
      </w:r>
      <w:r w:rsidRPr="00C86ADC">
        <w:rPr>
          <w:rFonts w:eastAsia="Times New Roman"/>
        </w:rPr>
        <w:t xml:space="preserve">w § </w:t>
      </w:r>
      <w:r w:rsidR="00C86ADC" w:rsidRPr="00C86ADC">
        <w:rPr>
          <w:rFonts w:eastAsia="Times New Roman"/>
        </w:rPr>
        <w:t>16</w:t>
      </w:r>
      <w:r w:rsidRPr="00533E60">
        <w:rPr>
          <w:rFonts w:eastAsia="Times New Roman"/>
        </w:rPr>
        <w:t xml:space="preserve"> rozwiązania umowy z przyczyn leżących po stronie Wykonawcy (niezależnych od Zamawiającego), w wysokości </w:t>
      </w:r>
      <w:r w:rsidR="00912CAA" w:rsidRPr="00533E60">
        <w:rPr>
          <w:rFonts w:eastAsia="Times New Roman"/>
        </w:rPr>
        <w:t>20</w:t>
      </w:r>
      <w:r w:rsidRPr="00533E60">
        <w:rPr>
          <w:rFonts w:eastAsia="Times New Roman"/>
        </w:rPr>
        <w:t xml:space="preserve">% wynagrodzenia umownego </w:t>
      </w:r>
      <w:r w:rsidR="00912CAA" w:rsidRPr="00533E60">
        <w:rPr>
          <w:rFonts w:eastAsia="Times New Roman"/>
        </w:rPr>
        <w:t>brutto</w:t>
      </w:r>
      <w:r w:rsidRPr="00533E60">
        <w:rPr>
          <w:rFonts w:eastAsia="Times New Roman"/>
        </w:rPr>
        <w:t xml:space="preserve"> określonego w</w:t>
      </w:r>
      <w:r w:rsidR="008276FC">
        <w:rPr>
          <w:rFonts w:eastAsia="Times New Roman"/>
        </w:rPr>
        <w:t> </w:t>
      </w:r>
      <w:r w:rsidRPr="00533E60">
        <w:rPr>
          <w:rFonts w:eastAsia="Times New Roman"/>
        </w:rPr>
        <w:t>§</w:t>
      </w:r>
      <w:r w:rsidR="008276FC">
        <w:rPr>
          <w:rFonts w:eastAsia="Times New Roman"/>
        </w:rPr>
        <w:t> </w:t>
      </w:r>
      <w:r w:rsidR="00A177A6">
        <w:rPr>
          <w:rFonts w:eastAsia="Times New Roman"/>
        </w:rPr>
        <w:t>3</w:t>
      </w:r>
      <w:r w:rsidR="008276FC">
        <w:rPr>
          <w:rFonts w:eastAsia="Times New Roman"/>
        </w:rPr>
        <w:t> </w:t>
      </w:r>
      <w:r w:rsidRPr="00533E60">
        <w:rPr>
          <w:rFonts w:eastAsia="Times New Roman"/>
        </w:rPr>
        <w:t xml:space="preserve">ust. </w:t>
      </w:r>
      <w:r w:rsidR="00A177A6">
        <w:rPr>
          <w:rFonts w:eastAsia="Times New Roman"/>
        </w:rPr>
        <w:t>2</w:t>
      </w:r>
      <w:r w:rsidRPr="00533E60">
        <w:rPr>
          <w:rFonts w:eastAsia="Times New Roman"/>
        </w:rPr>
        <w:t>,</w:t>
      </w:r>
    </w:p>
    <w:p w14:paraId="4D171970" w14:textId="77777777" w:rsidR="00912CAA" w:rsidRPr="00533E60" w:rsidRDefault="00965E23" w:rsidP="00501192">
      <w:pPr>
        <w:widowControl/>
        <w:numPr>
          <w:ilvl w:val="0"/>
          <w:numId w:val="13"/>
        </w:numPr>
        <w:suppressAutoHyphens w:val="0"/>
        <w:overflowPunct w:val="0"/>
        <w:autoSpaceDE w:val="0"/>
        <w:autoSpaceDN w:val="0"/>
        <w:adjustRightInd w:val="0"/>
        <w:ind w:left="643"/>
        <w:jc w:val="both"/>
        <w:textAlignment w:val="baseline"/>
        <w:rPr>
          <w:rFonts w:eastAsia="Times New Roman"/>
          <w:kern w:val="0"/>
          <w:lang w:eastAsia="pl-PL"/>
        </w:rPr>
      </w:pPr>
      <w:r w:rsidRPr="00533E60">
        <w:rPr>
          <w:rFonts w:eastAsia="Times New Roman"/>
        </w:rPr>
        <w:t xml:space="preserve">w przypadku odstąpienia od umowy przez Wykonawcę z przyczyn niezależnych od Zamawiającego, w wysokości </w:t>
      </w:r>
      <w:r w:rsidR="00C86ADC">
        <w:rPr>
          <w:rFonts w:eastAsia="Times New Roman"/>
        </w:rPr>
        <w:t>20</w:t>
      </w:r>
      <w:r w:rsidRPr="00533E60">
        <w:rPr>
          <w:rFonts w:eastAsia="Times New Roman"/>
        </w:rPr>
        <w:t xml:space="preserve">% wynagrodzenia umownego brutto określonego w § </w:t>
      </w:r>
      <w:r w:rsidR="00912CAA" w:rsidRPr="00533E60">
        <w:rPr>
          <w:rFonts w:eastAsia="Times New Roman"/>
        </w:rPr>
        <w:t>3</w:t>
      </w:r>
      <w:r w:rsidRPr="00533E60">
        <w:rPr>
          <w:rFonts w:eastAsia="Times New Roman"/>
        </w:rPr>
        <w:t xml:space="preserve"> ust.</w:t>
      </w:r>
      <w:r w:rsidR="003511F9">
        <w:rPr>
          <w:rFonts w:eastAsia="Times New Roman"/>
        </w:rPr>
        <w:t> </w:t>
      </w:r>
      <w:r w:rsidR="00912CAA" w:rsidRPr="00533E60">
        <w:rPr>
          <w:rFonts w:eastAsia="Times New Roman"/>
        </w:rPr>
        <w:t>2</w:t>
      </w:r>
      <w:r w:rsidRPr="00533E60">
        <w:rPr>
          <w:rFonts w:eastAsia="Times New Roman"/>
        </w:rPr>
        <w:t>.</w:t>
      </w:r>
    </w:p>
    <w:p w14:paraId="0A37CBB0" w14:textId="77777777" w:rsidR="000C16B4" w:rsidRPr="00533E60" w:rsidRDefault="00912CAA" w:rsidP="00501192">
      <w:pPr>
        <w:widowControl/>
        <w:numPr>
          <w:ilvl w:val="0"/>
          <w:numId w:val="13"/>
        </w:numPr>
        <w:suppressAutoHyphens w:val="0"/>
        <w:overflowPunct w:val="0"/>
        <w:autoSpaceDE w:val="0"/>
        <w:autoSpaceDN w:val="0"/>
        <w:adjustRightInd w:val="0"/>
        <w:ind w:left="643"/>
        <w:jc w:val="both"/>
        <w:textAlignment w:val="baseline"/>
        <w:rPr>
          <w:rFonts w:eastAsia="Times New Roman"/>
          <w:kern w:val="0"/>
          <w:lang w:eastAsia="pl-PL"/>
        </w:rPr>
      </w:pPr>
      <w:r w:rsidRPr="00533E60">
        <w:rPr>
          <w:rFonts w:eastAsia="Times New Roman"/>
          <w:kern w:val="0"/>
          <w:lang w:eastAsia="pl-PL"/>
        </w:rPr>
        <w:t>za zwłokę w usunięciu wad stwierdzonych przy odbiorze oraz w okresie gwarancji w wysokości 0,3% wynagrodzenia umownego brutto, za każdy dzień zwłoki liczony od upływu terminu wyznaczonego na usunięcie wad.</w:t>
      </w:r>
    </w:p>
    <w:p w14:paraId="198DC4EE" w14:textId="77777777" w:rsidR="000C16B4" w:rsidRPr="00533E60" w:rsidRDefault="000C16B4" w:rsidP="00501192">
      <w:pPr>
        <w:widowControl/>
        <w:numPr>
          <w:ilvl w:val="0"/>
          <w:numId w:val="13"/>
        </w:numPr>
        <w:suppressAutoHyphens w:val="0"/>
        <w:overflowPunct w:val="0"/>
        <w:autoSpaceDE w:val="0"/>
        <w:autoSpaceDN w:val="0"/>
        <w:adjustRightInd w:val="0"/>
        <w:ind w:left="643"/>
        <w:jc w:val="both"/>
        <w:textAlignment w:val="baseline"/>
        <w:rPr>
          <w:rFonts w:eastAsia="Times New Roman"/>
          <w:kern w:val="0"/>
          <w:lang w:eastAsia="pl-PL"/>
        </w:rPr>
      </w:pPr>
      <w:r w:rsidRPr="00533E60">
        <w:rPr>
          <w:rFonts w:eastAsia="Times New Roman"/>
          <w:kern w:val="0"/>
          <w:lang w:eastAsia="pl-PL"/>
        </w:rPr>
        <w:t xml:space="preserve">za zwłokę w dostarczeniu dokumentów o których mowa w § </w:t>
      </w:r>
      <w:r w:rsidR="00C86ADC">
        <w:rPr>
          <w:rFonts w:eastAsia="Times New Roman"/>
          <w:kern w:val="0"/>
          <w:lang w:eastAsia="pl-PL"/>
        </w:rPr>
        <w:t>1</w:t>
      </w:r>
      <w:r w:rsidR="00180169">
        <w:rPr>
          <w:rFonts w:eastAsia="Times New Roman"/>
          <w:kern w:val="0"/>
          <w:lang w:eastAsia="pl-PL"/>
        </w:rPr>
        <w:t>4</w:t>
      </w:r>
      <w:r w:rsidRPr="00533E60">
        <w:rPr>
          <w:rFonts w:eastAsia="Times New Roman"/>
          <w:kern w:val="0"/>
          <w:lang w:eastAsia="pl-PL"/>
        </w:rPr>
        <w:t xml:space="preserve"> </w:t>
      </w:r>
      <w:r w:rsidR="00C86ADC">
        <w:rPr>
          <w:rFonts w:eastAsia="Times New Roman"/>
          <w:kern w:val="0"/>
          <w:lang w:eastAsia="pl-PL"/>
        </w:rPr>
        <w:t>ust. 2</w:t>
      </w:r>
      <w:r w:rsidRPr="00533E60">
        <w:rPr>
          <w:rFonts w:eastAsia="Times New Roman"/>
          <w:kern w:val="0"/>
          <w:lang w:eastAsia="pl-PL"/>
        </w:rPr>
        <w:t xml:space="preserve"> w wysokości 0,05% wynagrodzenia umownego, za każdy dzień zwłoki. </w:t>
      </w:r>
    </w:p>
    <w:p w14:paraId="6EC89575" w14:textId="77777777" w:rsidR="000C16B4" w:rsidRPr="00533E60" w:rsidRDefault="000C16B4" w:rsidP="00501192">
      <w:pPr>
        <w:widowControl/>
        <w:numPr>
          <w:ilvl w:val="0"/>
          <w:numId w:val="13"/>
        </w:numPr>
        <w:suppressAutoHyphens w:val="0"/>
        <w:overflowPunct w:val="0"/>
        <w:autoSpaceDE w:val="0"/>
        <w:autoSpaceDN w:val="0"/>
        <w:adjustRightInd w:val="0"/>
        <w:ind w:left="643"/>
        <w:jc w:val="both"/>
        <w:textAlignment w:val="baseline"/>
        <w:rPr>
          <w:rFonts w:eastAsia="Times New Roman"/>
          <w:kern w:val="0"/>
          <w:lang w:eastAsia="pl-PL"/>
        </w:rPr>
      </w:pPr>
      <w:r w:rsidRPr="00533E60">
        <w:rPr>
          <w:rFonts w:eastAsia="Times New Roman"/>
          <w:kern w:val="0"/>
          <w:lang w:eastAsia="pl-PL"/>
        </w:rPr>
        <w:t xml:space="preserve">za nieprzedłożenie zamawiającemu do akceptacji projektu umowy o podwykonawstwo, lub projektu jej zmiany umowy (dotyczy robót budowlanych) w wysokości 5 000 zł, </w:t>
      </w:r>
    </w:p>
    <w:p w14:paraId="201A8FC9" w14:textId="77777777" w:rsidR="000C16B4" w:rsidRPr="00533E60" w:rsidRDefault="000C16B4" w:rsidP="00501192">
      <w:pPr>
        <w:widowControl/>
        <w:numPr>
          <w:ilvl w:val="0"/>
          <w:numId w:val="13"/>
        </w:numPr>
        <w:suppressAutoHyphens w:val="0"/>
        <w:overflowPunct w:val="0"/>
        <w:autoSpaceDE w:val="0"/>
        <w:autoSpaceDN w:val="0"/>
        <w:adjustRightInd w:val="0"/>
        <w:ind w:left="643"/>
        <w:jc w:val="both"/>
        <w:textAlignment w:val="baseline"/>
        <w:rPr>
          <w:rFonts w:eastAsia="Times New Roman"/>
          <w:kern w:val="0"/>
          <w:lang w:eastAsia="pl-PL"/>
        </w:rPr>
      </w:pPr>
      <w:r w:rsidRPr="00533E60">
        <w:rPr>
          <w:rFonts w:eastAsia="Times New Roman"/>
          <w:kern w:val="0"/>
          <w:lang w:eastAsia="pl-PL"/>
        </w:rPr>
        <w:t>za nieprzedłożenie poświadczonej za zgodność z oryginałem kopii umowy</w:t>
      </w:r>
      <w:r w:rsidR="00A177A6">
        <w:rPr>
          <w:rFonts w:eastAsia="Times New Roman"/>
          <w:kern w:val="0"/>
          <w:lang w:eastAsia="pl-PL"/>
        </w:rPr>
        <w:t xml:space="preserve"> </w:t>
      </w:r>
      <w:r w:rsidRPr="00533E60">
        <w:rPr>
          <w:rFonts w:eastAsia="Times New Roman"/>
          <w:kern w:val="0"/>
          <w:lang w:eastAsia="pl-PL"/>
        </w:rPr>
        <w:t>o</w:t>
      </w:r>
      <w:r w:rsidR="00895D99">
        <w:rPr>
          <w:rFonts w:eastAsia="Times New Roman"/>
          <w:kern w:val="0"/>
          <w:lang w:eastAsia="pl-PL"/>
        </w:rPr>
        <w:t> </w:t>
      </w:r>
      <w:r w:rsidRPr="00533E60">
        <w:rPr>
          <w:rFonts w:eastAsia="Times New Roman"/>
          <w:kern w:val="0"/>
          <w:lang w:eastAsia="pl-PL"/>
        </w:rPr>
        <w:t>podwykonawstwo lub jej zmiany w wysokości 5 000 zł,</w:t>
      </w:r>
    </w:p>
    <w:p w14:paraId="360AC340" w14:textId="77777777" w:rsidR="000C16B4" w:rsidRPr="00533E60" w:rsidRDefault="000C16B4" w:rsidP="00501192">
      <w:pPr>
        <w:widowControl/>
        <w:numPr>
          <w:ilvl w:val="0"/>
          <w:numId w:val="13"/>
        </w:numPr>
        <w:suppressAutoHyphens w:val="0"/>
        <w:overflowPunct w:val="0"/>
        <w:autoSpaceDE w:val="0"/>
        <w:autoSpaceDN w:val="0"/>
        <w:adjustRightInd w:val="0"/>
        <w:ind w:left="643"/>
        <w:jc w:val="both"/>
        <w:textAlignment w:val="baseline"/>
        <w:rPr>
          <w:rFonts w:eastAsia="Times New Roman"/>
          <w:kern w:val="0"/>
          <w:lang w:eastAsia="pl-PL"/>
        </w:rPr>
      </w:pPr>
      <w:r w:rsidRPr="00533E60">
        <w:rPr>
          <w:rFonts w:eastAsia="Times New Roman"/>
          <w:kern w:val="0"/>
          <w:lang w:eastAsia="pl-PL"/>
        </w:rPr>
        <w:t>brak zapłaty lub nieterminowa zapłata wynagrodzenia należnego podwykonawcom lub dalszym podwykonawcom w wysokości 0,1% wynagrodzenia podwykonawcy brutto,</w:t>
      </w:r>
    </w:p>
    <w:p w14:paraId="55F12EB0" w14:textId="77777777" w:rsidR="008120E2" w:rsidRPr="008120E2" w:rsidRDefault="000C16B4" w:rsidP="00501192">
      <w:pPr>
        <w:widowControl/>
        <w:numPr>
          <w:ilvl w:val="0"/>
          <w:numId w:val="13"/>
        </w:numPr>
        <w:suppressAutoHyphens w:val="0"/>
        <w:overflowPunct w:val="0"/>
        <w:autoSpaceDE w:val="0"/>
        <w:autoSpaceDN w:val="0"/>
        <w:adjustRightInd w:val="0"/>
        <w:ind w:left="643"/>
        <w:jc w:val="both"/>
        <w:textAlignment w:val="baseline"/>
        <w:rPr>
          <w:rFonts w:eastAsia="Times New Roman"/>
          <w:kern w:val="0"/>
          <w:lang w:eastAsia="pl-PL"/>
        </w:rPr>
      </w:pPr>
      <w:r w:rsidRPr="00533E60">
        <w:rPr>
          <w:rFonts w:eastAsia="Times New Roman"/>
          <w:kern w:val="0"/>
          <w:lang w:eastAsia="pl-PL"/>
        </w:rPr>
        <w:t>za brak zmiany umowy o podwykonawstwo w zakresie terminu zapłaty w wysokości 5</w:t>
      </w:r>
      <w:r w:rsidR="00895D99">
        <w:rPr>
          <w:rFonts w:eastAsia="Times New Roman"/>
          <w:kern w:val="0"/>
          <w:lang w:eastAsia="pl-PL"/>
        </w:rPr>
        <w:t> </w:t>
      </w:r>
      <w:r w:rsidRPr="00533E60">
        <w:rPr>
          <w:rFonts w:eastAsia="Times New Roman"/>
          <w:kern w:val="0"/>
          <w:lang w:eastAsia="pl-PL"/>
        </w:rPr>
        <w:t>000</w:t>
      </w:r>
      <w:r w:rsidR="00895D99">
        <w:rPr>
          <w:rFonts w:eastAsia="Times New Roman"/>
          <w:kern w:val="0"/>
          <w:lang w:eastAsia="pl-PL"/>
        </w:rPr>
        <w:t> </w:t>
      </w:r>
      <w:r w:rsidRPr="00533E60">
        <w:rPr>
          <w:rFonts w:eastAsia="Times New Roman"/>
          <w:kern w:val="0"/>
          <w:lang w:eastAsia="pl-PL"/>
        </w:rPr>
        <w:t>zł.</w:t>
      </w:r>
    </w:p>
    <w:p w14:paraId="2098F7DF" w14:textId="77777777" w:rsidR="008120E2" w:rsidRPr="008120E2" w:rsidRDefault="008120E2" w:rsidP="00501192">
      <w:pPr>
        <w:widowControl/>
        <w:numPr>
          <w:ilvl w:val="0"/>
          <w:numId w:val="12"/>
        </w:numPr>
        <w:suppressAutoHyphens w:val="0"/>
        <w:overflowPunct w:val="0"/>
        <w:autoSpaceDE w:val="0"/>
        <w:autoSpaceDN w:val="0"/>
        <w:adjustRightInd w:val="0"/>
        <w:jc w:val="both"/>
        <w:textAlignment w:val="baseline"/>
        <w:rPr>
          <w:rFonts w:eastAsia="Times New Roman"/>
          <w:kern w:val="0"/>
          <w:lang w:eastAsia="pl-PL"/>
        </w:rPr>
      </w:pPr>
      <w:r w:rsidRPr="008120E2">
        <w:rPr>
          <w:rFonts w:eastAsia="Times New Roman"/>
          <w:kern w:val="0"/>
          <w:lang w:eastAsia="pl-PL"/>
        </w:rPr>
        <w:t>Zamawiający  zapłaci  Wykonawcy  kary:</w:t>
      </w:r>
    </w:p>
    <w:p w14:paraId="2769E900" w14:textId="77777777" w:rsidR="008120E2" w:rsidRPr="008120E2" w:rsidRDefault="008120E2" w:rsidP="00501192">
      <w:pPr>
        <w:widowControl/>
        <w:numPr>
          <w:ilvl w:val="1"/>
          <w:numId w:val="12"/>
        </w:numPr>
        <w:suppressAutoHyphens w:val="0"/>
        <w:overflowPunct w:val="0"/>
        <w:autoSpaceDE w:val="0"/>
        <w:autoSpaceDN w:val="0"/>
        <w:adjustRightInd w:val="0"/>
        <w:jc w:val="both"/>
        <w:textAlignment w:val="baseline"/>
        <w:rPr>
          <w:rFonts w:eastAsia="Times New Roman"/>
          <w:kern w:val="0"/>
          <w:lang w:eastAsia="pl-PL"/>
        </w:rPr>
      </w:pPr>
      <w:r w:rsidRPr="008120E2">
        <w:rPr>
          <w:rFonts w:eastAsia="Times New Roman"/>
          <w:kern w:val="0"/>
          <w:lang w:eastAsia="pl-PL"/>
        </w:rPr>
        <w:t>za odstąpienie od umowy z przyczyn niezależnych od Wykonawcy w wysokości 20% wynagrodzenia umownego brutto.</w:t>
      </w:r>
    </w:p>
    <w:p w14:paraId="251C6750" w14:textId="77777777" w:rsidR="002D7889" w:rsidRDefault="00965E23" w:rsidP="00501192">
      <w:pPr>
        <w:widowControl/>
        <w:numPr>
          <w:ilvl w:val="0"/>
          <w:numId w:val="12"/>
        </w:numPr>
        <w:suppressAutoHyphens w:val="0"/>
        <w:overflowPunct w:val="0"/>
        <w:autoSpaceDE w:val="0"/>
        <w:autoSpaceDN w:val="0"/>
        <w:adjustRightInd w:val="0"/>
        <w:jc w:val="both"/>
        <w:textAlignment w:val="baseline"/>
        <w:rPr>
          <w:rFonts w:eastAsia="Times New Roman"/>
          <w:kern w:val="0"/>
          <w:lang w:eastAsia="pl-PL"/>
        </w:rPr>
      </w:pPr>
      <w:r w:rsidRPr="002D7889">
        <w:rPr>
          <w:rFonts w:eastAsia="Times New Roman"/>
        </w:rPr>
        <w:t>Zamawiający zastrzega sobie prawo do żądania odszkodowania uzupełniającego, gdyby wysokość poniesionej szkody przewyższała wysokość kar umownych.</w:t>
      </w:r>
    </w:p>
    <w:p w14:paraId="4DB43863" w14:textId="77777777" w:rsidR="002D7889" w:rsidRDefault="00965E23" w:rsidP="00501192">
      <w:pPr>
        <w:widowControl/>
        <w:numPr>
          <w:ilvl w:val="0"/>
          <w:numId w:val="12"/>
        </w:numPr>
        <w:suppressAutoHyphens w:val="0"/>
        <w:overflowPunct w:val="0"/>
        <w:autoSpaceDE w:val="0"/>
        <w:autoSpaceDN w:val="0"/>
        <w:adjustRightInd w:val="0"/>
        <w:jc w:val="both"/>
        <w:textAlignment w:val="baseline"/>
        <w:rPr>
          <w:rFonts w:eastAsia="Times New Roman"/>
          <w:kern w:val="0"/>
          <w:lang w:eastAsia="pl-PL"/>
        </w:rPr>
      </w:pPr>
      <w:r w:rsidRPr="00533E60">
        <w:rPr>
          <w:rFonts w:eastAsia="Times New Roman"/>
        </w:rPr>
        <w:lastRenderedPageBreak/>
        <w:t>W razie naliczenia kar umownych Zamawiający będzie upoważniony do potrącenia ich kwoty z</w:t>
      </w:r>
      <w:r w:rsidR="00895D99">
        <w:rPr>
          <w:rFonts w:eastAsia="Times New Roman"/>
        </w:rPr>
        <w:t> </w:t>
      </w:r>
      <w:r w:rsidRPr="00533E60">
        <w:rPr>
          <w:rFonts w:eastAsia="Times New Roman"/>
        </w:rPr>
        <w:t>faktury Wykonawcy.</w:t>
      </w:r>
    </w:p>
    <w:p w14:paraId="15E3FD04" w14:textId="77777777" w:rsidR="00C416B8" w:rsidRPr="002D7889" w:rsidRDefault="00965E23" w:rsidP="00501192">
      <w:pPr>
        <w:widowControl/>
        <w:numPr>
          <w:ilvl w:val="0"/>
          <w:numId w:val="12"/>
        </w:numPr>
        <w:suppressAutoHyphens w:val="0"/>
        <w:overflowPunct w:val="0"/>
        <w:autoSpaceDE w:val="0"/>
        <w:autoSpaceDN w:val="0"/>
        <w:adjustRightInd w:val="0"/>
        <w:jc w:val="both"/>
        <w:textAlignment w:val="baseline"/>
        <w:rPr>
          <w:rFonts w:eastAsia="Times New Roman"/>
          <w:kern w:val="0"/>
          <w:lang w:eastAsia="pl-PL"/>
        </w:rPr>
      </w:pPr>
      <w:r w:rsidRPr="002D7889">
        <w:rPr>
          <w:rFonts w:eastAsia="Times New Roman"/>
        </w:rPr>
        <w:t xml:space="preserve">Łączna maksymalna wysokość kar umownych, których mogą dochodzić strony wynosi </w:t>
      </w:r>
      <w:r w:rsidR="00C416B8" w:rsidRPr="002D7889">
        <w:rPr>
          <w:rFonts w:eastAsia="Times New Roman"/>
          <w:b/>
          <w:bCs/>
        </w:rPr>
        <w:t xml:space="preserve">30% </w:t>
      </w:r>
      <w:r w:rsidR="00323616" w:rsidRPr="002D7889">
        <w:rPr>
          <w:rFonts w:eastAsia="Times New Roman"/>
          <w:b/>
          <w:bCs/>
        </w:rPr>
        <w:t xml:space="preserve"> </w:t>
      </w:r>
      <w:r w:rsidR="00C416B8" w:rsidRPr="002D7889">
        <w:rPr>
          <w:rFonts w:eastAsia="Times New Roman"/>
        </w:rPr>
        <w:t>wynagrodzenia umownego brutto określonego w § 3 ust. 2.</w:t>
      </w:r>
    </w:p>
    <w:p w14:paraId="666E4E21" w14:textId="77777777" w:rsidR="00533E60" w:rsidRPr="00C416B8" w:rsidRDefault="00533E60" w:rsidP="00C416B8">
      <w:pPr>
        <w:tabs>
          <w:tab w:val="left" w:pos="851"/>
        </w:tabs>
        <w:spacing w:line="100" w:lineRule="atLeast"/>
        <w:ind w:left="426" w:hanging="426"/>
        <w:jc w:val="both"/>
        <w:rPr>
          <w:rFonts w:eastAsia="Times New Roman"/>
        </w:rPr>
      </w:pPr>
      <w:bookmarkStart w:id="5" w:name="_Hlk69131239"/>
    </w:p>
    <w:p w14:paraId="30B8335D" w14:textId="77777777" w:rsidR="00533E60" w:rsidRDefault="00533E60" w:rsidP="00533E60">
      <w:pPr>
        <w:widowControl/>
        <w:suppressAutoHyphens w:val="0"/>
        <w:overflowPunct w:val="0"/>
        <w:autoSpaceDE w:val="0"/>
        <w:autoSpaceDN w:val="0"/>
        <w:adjustRightInd w:val="0"/>
        <w:jc w:val="center"/>
        <w:textAlignment w:val="baseline"/>
        <w:rPr>
          <w:rFonts w:eastAsia="Times New Roman"/>
          <w:b/>
          <w:bCs/>
          <w:kern w:val="0"/>
          <w:lang w:eastAsia="pl-PL"/>
        </w:rPr>
      </w:pPr>
      <w:bookmarkStart w:id="6" w:name="_Hlk69287613"/>
      <w:r w:rsidRPr="00533E60">
        <w:rPr>
          <w:rFonts w:eastAsia="Times New Roman"/>
          <w:b/>
          <w:bCs/>
          <w:kern w:val="0"/>
          <w:lang w:eastAsia="pl-PL"/>
        </w:rPr>
        <w:t>§ 1</w:t>
      </w:r>
      <w:r w:rsidR="008025AC">
        <w:rPr>
          <w:rFonts w:eastAsia="Times New Roman"/>
          <w:b/>
          <w:bCs/>
          <w:kern w:val="0"/>
          <w:lang w:eastAsia="pl-PL"/>
        </w:rPr>
        <w:t>1</w:t>
      </w:r>
    </w:p>
    <w:p w14:paraId="2597356D" w14:textId="77777777" w:rsidR="00A33C89" w:rsidRDefault="00A33C89" w:rsidP="00533E60">
      <w:pPr>
        <w:widowControl/>
        <w:suppressAutoHyphens w:val="0"/>
        <w:overflowPunct w:val="0"/>
        <w:autoSpaceDE w:val="0"/>
        <w:autoSpaceDN w:val="0"/>
        <w:adjustRightInd w:val="0"/>
        <w:jc w:val="center"/>
        <w:textAlignment w:val="baseline"/>
        <w:rPr>
          <w:rFonts w:eastAsia="Times New Roman"/>
          <w:b/>
          <w:bCs/>
          <w:kern w:val="0"/>
          <w:lang w:eastAsia="pl-PL"/>
        </w:rPr>
      </w:pPr>
    </w:p>
    <w:p w14:paraId="34E96ABE" w14:textId="77777777" w:rsidR="00A33C89" w:rsidRDefault="00A33C89" w:rsidP="00A33C89">
      <w:pPr>
        <w:widowControl/>
        <w:suppressAutoHyphens w:val="0"/>
        <w:overflowPunct w:val="0"/>
        <w:autoSpaceDE w:val="0"/>
        <w:autoSpaceDN w:val="0"/>
        <w:adjustRightInd w:val="0"/>
        <w:jc w:val="both"/>
        <w:textAlignment w:val="baseline"/>
        <w:rPr>
          <w:kern w:val="2"/>
        </w:rPr>
      </w:pPr>
      <w:r>
        <w:t>Wykonawca</w:t>
      </w:r>
      <w:r>
        <w:rPr>
          <w:b/>
          <w:bCs/>
        </w:rPr>
        <w:t xml:space="preserve"> </w:t>
      </w:r>
      <w:r>
        <w:t>prace objęte zamówieniem wykona bez udziału podwykonawców.</w:t>
      </w:r>
    </w:p>
    <w:p w14:paraId="79B0D42F" w14:textId="77777777" w:rsidR="00A33C89" w:rsidRDefault="00A33C89" w:rsidP="00A33C89">
      <w:pPr>
        <w:widowControl/>
        <w:suppressAutoHyphens w:val="0"/>
        <w:overflowPunct w:val="0"/>
        <w:autoSpaceDE w:val="0"/>
        <w:autoSpaceDN w:val="0"/>
        <w:adjustRightInd w:val="0"/>
        <w:jc w:val="center"/>
        <w:textAlignment w:val="baseline"/>
        <w:rPr>
          <w:b/>
          <w:bCs/>
        </w:rPr>
      </w:pPr>
      <w:r>
        <w:rPr>
          <w:b/>
          <w:bCs/>
        </w:rPr>
        <w:t>Lub</w:t>
      </w:r>
    </w:p>
    <w:p w14:paraId="0FC91520" w14:textId="77777777" w:rsidR="00A33C89" w:rsidRDefault="00A33C89" w:rsidP="00501192">
      <w:pPr>
        <w:pStyle w:val="Lista"/>
        <w:widowControl/>
        <w:numPr>
          <w:ilvl w:val="0"/>
          <w:numId w:val="22"/>
        </w:numPr>
        <w:jc w:val="both"/>
        <w:rPr>
          <w:rFonts w:eastAsia="Times New Roman"/>
          <w:kern w:val="0"/>
          <w:lang w:eastAsia="pl-PL"/>
        </w:rPr>
      </w:pPr>
      <w:r>
        <w:t>Wykonawca przewiduje do wykonania przez podwykonawców następujący zakres przedmiotu umowy: ……………………………………………………………………………………..…………</w:t>
      </w:r>
    </w:p>
    <w:p w14:paraId="303C1E74" w14:textId="77777777" w:rsidR="00A33C89" w:rsidRDefault="00A33C89" w:rsidP="00501192">
      <w:pPr>
        <w:pStyle w:val="Lista"/>
        <w:widowControl/>
        <w:numPr>
          <w:ilvl w:val="0"/>
          <w:numId w:val="22"/>
        </w:numPr>
        <w:jc w:val="both"/>
        <w:rPr>
          <w:rFonts w:eastAsia="Times New Roman"/>
          <w:kern w:val="0"/>
          <w:lang w:eastAsia="pl-PL"/>
        </w:rPr>
      </w:pPr>
      <w:r>
        <w:rPr>
          <w:rFonts w:eastAsia="Times New Roman"/>
          <w:kern w:val="0"/>
          <w:lang w:eastAsia="pl-PL"/>
        </w:rPr>
        <w:t xml:space="preserve">Wykonawca zamierza powierzyć zakres wskazany w pkt. 1 </w:t>
      </w:r>
      <w:r>
        <w:t>następującym podwykonawcom:</w:t>
      </w:r>
    </w:p>
    <w:p w14:paraId="0D6919F7" w14:textId="77777777" w:rsidR="00A33C89" w:rsidRDefault="00A33C89" w:rsidP="00A33C89">
      <w:pPr>
        <w:pStyle w:val="Lista"/>
        <w:widowControl/>
        <w:ind w:left="360"/>
        <w:jc w:val="both"/>
        <w:rPr>
          <w:rFonts w:eastAsia="Times New Roman"/>
          <w:kern w:val="0"/>
          <w:lang w:eastAsia="pl-PL"/>
        </w:rPr>
      </w:pPr>
      <w:r>
        <w:t>……………………………………………………………………..</w:t>
      </w:r>
    </w:p>
    <w:p w14:paraId="1415D9B2" w14:textId="77777777" w:rsidR="00446340" w:rsidRPr="00A33C89" w:rsidRDefault="00A33C89" w:rsidP="00501192">
      <w:pPr>
        <w:pStyle w:val="Lista"/>
        <w:widowControl/>
        <w:numPr>
          <w:ilvl w:val="0"/>
          <w:numId w:val="22"/>
        </w:numPr>
        <w:jc w:val="both"/>
        <w:rPr>
          <w:rFonts w:eastAsia="Times New Roman"/>
          <w:kern w:val="0"/>
          <w:lang w:eastAsia="pl-PL"/>
        </w:rPr>
      </w:pPr>
      <w:r>
        <w:t>Pozostały zakres zamówienia Wykonawca wykona siłami własnymi.</w:t>
      </w:r>
      <w:r>
        <w:rPr>
          <w:rStyle w:val="Odwoanieprzypisudolnego"/>
        </w:rPr>
        <w:footnoteReference w:id="2"/>
      </w:r>
    </w:p>
    <w:bookmarkEnd w:id="6"/>
    <w:p w14:paraId="254D47A6" w14:textId="77777777" w:rsidR="006C74AE" w:rsidRDefault="006C74AE" w:rsidP="00533E60">
      <w:pPr>
        <w:widowControl/>
        <w:suppressAutoHyphens w:val="0"/>
        <w:overflowPunct w:val="0"/>
        <w:autoSpaceDE w:val="0"/>
        <w:autoSpaceDN w:val="0"/>
        <w:adjustRightInd w:val="0"/>
        <w:jc w:val="center"/>
        <w:textAlignment w:val="baseline"/>
        <w:rPr>
          <w:rFonts w:eastAsia="Times New Roman"/>
          <w:b/>
          <w:bCs/>
          <w:kern w:val="0"/>
          <w:lang w:eastAsia="pl-PL"/>
        </w:rPr>
      </w:pPr>
    </w:p>
    <w:p w14:paraId="20C277CF" w14:textId="77777777" w:rsidR="00AF3026" w:rsidRPr="00014937" w:rsidRDefault="00AF3026" w:rsidP="00533E60">
      <w:pPr>
        <w:widowControl/>
        <w:suppressAutoHyphens w:val="0"/>
        <w:overflowPunct w:val="0"/>
        <w:autoSpaceDE w:val="0"/>
        <w:autoSpaceDN w:val="0"/>
        <w:adjustRightInd w:val="0"/>
        <w:jc w:val="center"/>
        <w:textAlignment w:val="baseline"/>
        <w:rPr>
          <w:rFonts w:eastAsia="Times New Roman"/>
          <w:b/>
          <w:bCs/>
          <w:kern w:val="0"/>
          <w:lang w:eastAsia="pl-PL"/>
        </w:rPr>
      </w:pPr>
      <w:r w:rsidRPr="00533E60">
        <w:rPr>
          <w:rFonts w:eastAsia="Times New Roman"/>
          <w:b/>
          <w:bCs/>
          <w:kern w:val="0"/>
          <w:lang w:eastAsia="pl-PL"/>
        </w:rPr>
        <w:t>§ 1</w:t>
      </w:r>
      <w:r w:rsidR="008025AC">
        <w:rPr>
          <w:rFonts w:eastAsia="Times New Roman"/>
          <w:b/>
          <w:bCs/>
          <w:kern w:val="0"/>
          <w:lang w:eastAsia="pl-PL"/>
        </w:rPr>
        <w:t>2</w:t>
      </w:r>
    </w:p>
    <w:p w14:paraId="5F7B0522" w14:textId="77777777" w:rsidR="00533E60" w:rsidRDefault="00533E60" w:rsidP="00533E60">
      <w:pPr>
        <w:widowControl/>
        <w:suppressAutoHyphens w:val="0"/>
        <w:overflowPunct w:val="0"/>
        <w:autoSpaceDE w:val="0"/>
        <w:autoSpaceDN w:val="0"/>
        <w:adjustRightInd w:val="0"/>
        <w:jc w:val="center"/>
        <w:textAlignment w:val="baseline"/>
        <w:rPr>
          <w:rFonts w:eastAsia="Times New Roman"/>
          <w:b/>
          <w:bCs/>
          <w:kern w:val="0"/>
          <w:lang w:eastAsia="pl-PL"/>
        </w:rPr>
      </w:pPr>
      <w:r w:rsidRPr="00533E60">
        <w:rPr>
          <w:rFonts w:eastAsia="Times New Roman"/>
          <w:b/>
          <w:bCs/>
          <w:kern w:val="0"/>
          <w:lang w:eastAsia="pl-PL"/>
        </w:rPr>
        <w:t>Udział podwykonawców w realizacji zamówienia</w:t>
      </w:r>
    </w:p>
    <w:p w14:paraId="0D80C764" w14:textId="77777777" w:rsidR="00354E18" w:rsidRPr="00354E18" w:rsidRDefault="00354E18" w:rsidP="00533E60">
      <w:pPr>
        <w:widowControl/>
        <w:suppressAutoHyphens w:val="0"/>
        <w:overflowPunct w:val="0"/>
        <w:autoSpaceDE w:val="0"/>
        <w:autoSpaceDN w:val="0"/>
        <w:adjustRightInd w:val="0"/>
        <w:jc w:val="center"/>
        <w:textAlignment w:val="baseline"/>
        <w:rPr>
          <w:rFonts w:eastAsia="Times New Roman"/>
          <w:b/>
          <w:bCs/>
          <w:kern w:val="0"/>
          <w:lang w:eastAsia="pl-PL"/>
        </w:rPr>
      </w:pPr>
    </w:p>
    <w:p w14:paraId="206DF93C" w14:textId="77777777" w:rsidR="00533E60" w:rsidRPr="00533E60" w:rsidRDefault="00533E60" w:rsidP="00501192">
      <w:pPr>
        <w:widowControl/>
        <w:numPr>
          <w:ilvl w:val="0"/>
          <w:numId w:val="16"/>
        </w:numPr>
        <w:suppressAutoHyphens w:val="0"/>
        <w:overflowPunct w:val="0"/>
        <w:autoSpaceDE w:val="0"/>
        <w:autoSpaceDN w:val="0"/>
        <w:adjustRightInd w:val="0"/>
        <w:jc w:val="both"/>
        <w:textAlignment w:val="baseline"/>
        <w:rPr>
          <w:rFonts w:eastAsia="Times New Roman"/>
          <w:kern w:val="0"/>
          <w:lang w:eastAsia="pl-PL"/>
        </w:rPr>
      </w:pPr>
      <w:r w:rsidRPr="00533E60">
        <w:rPr>
          <w:rFonts w:eastAsia="Times New Roman"/>
          <w:kern w:val="0"/>
          <w:lang w:eastAsia="pl-PL"/>
        </w:rPr>
        <w:t>Wykonawca co do zasady będzie wykonywać przedmiot Umowy osobiście, jednakże dopuszcza się realizację przedmiotu zamówienia przy udziale podwykonawców pod warunkiem wyrażenia zgody przez Zamawiającego na wykonanie danej części robót budowlanych przez wskazanego podwykonawcę w trybie ściśle określonym w art. 647</w:t>
      </w:r>
      <w:r w:rsidRPr="00533E60">
        <w:rPr>
          <w:rFonts w:eastAsia="Times New Roman"/>
          <w:kern w:val="0"/>
          <w:vertAlign w:val="superscript"/>
          <w:lang w:eastAsia="pl-PL"/>
        </w:rPr>
        <w:t>1</w:t>
      </w:r>
      <w:r w:rsidRPr="00533E60">
        <w:rPr>
          <w:rFonts w:eastAsia="Times New Roman"/>
          <w:kern w:val="0"/>
          <w:lang w:eastAsia="pl-PL"/>
        </w:rPr>
        <w:t xml:space="preserve"> § 2 Kodeksu Cywilnego. </w:t>
      </w:r>
    </w:p>
    <w:p w14:paraId="35FF2539" w14:textId="77777777" w:rsidR="00533E60" w:rsidRPr="00533E60" w:rsidRDefault="00533E60" w:rsidP="00501192">
      <w:pPr>
        <w:widowControl/>
        <w:numPr>
          <w:ilvl w:val="0"/>
          <w:numId w:val="16"/>
        </w:numPr>
        <w:suppressAutoHyphens w:val="0"/>
        <w:overflowPunct w:val="0"/>
        <w:autoSpaceDE w:val="0"/>
        <w:autoSpaceDN w:val="0"/>
        <w:adjustRightInd w:val="0"/>
        <w:jc w:val="both"/>
        <w:textAlignment w:val="baseline"/>
        <w:rPr>
          <w:rFonts w:eastAsia="Times New Roman"/>
          <w:kern w:val="0"/>
          <w:lang w:eastAsia="pl-PL"/>
        </w:rPr>
      </w:pPr>
      <w:r w:rsidRPr="00533E60">
        <w:rPr>
          <w:rFonts w:eastAsia="Times New Roman"/>
          <w:kern w:val="0"/>
          <w:lang w:eastAsia="pl-PL"/>
        </w:rPr>
        <w:t>Za podwykonawcę uznaje się podmiot, który na podstawie umowy z generalnym wykonawcą realizuje część zamówienia. Za podwykonawców nie uznaje się dostawców sprzętu i materiałów budowlanych niezbędnych do realizacji zamówienia, chyba że dostawcy Ci dokonali montażu sprzętu i materiałów w przedmiocie umowy.</w:t>
      </w:r>
    </w:p>
    <w:p w14:paraId="1843DEEA" w14:textId="77777777" w:rsidR="00533E60" w:rsidRDefault="00533E60" w:rsidP="00501192">
      <w:pPr>
        <w:widowControl/>
        <w:numPr>
          <w:ilvl w:val="0"/>
          <w:numId w:val="16"/>
        </w:numPr>
        <w:suppressAutoHyphens w:val="0"/>
        <w:overflowPunct w:val="0"/>
        <w:autoSpaceDE w:val="0"/>
        <w:autoSpaceDN w:val="0"/>
        <w:adjustRightInd w:val="0"/>
        <w:jc w:val="both"/>
        <w:textAlignment w:val="baseline"/>
        <w:rPr>
          <w:rFonts w:eastAsia="Times New Roman"/>
          <w:kern w:val="0"/>
          <w:lang w:eastAsia="pl-PL"/>
        </w:rPr>
      </w:pPr>
      <w:r w:rsidRPr="00533E60">
        <w:rPr>
          <w:rFonts w:eastAsia="Times New Roman"/>
          <w:kern w:val="0"/>
          <w:lang w:eastAsia="pl-PL"/>
        </w:rPr>
        <w:t xml:space="preserve">Wykonawca będzie w pełni odpowiedzialny za działania lub uchybienia każdego Podwykonawcy, w tym ich przedstawicieli lub pracowników, tak jakby były to działania lub uchybienia Wykonawcy. </w:t>
      </w:r>
    </w:p>
    <w:p w14:paraId="7ECB7D5D" w14:textId="77777777" w:rsidR="00DF3BB7" w:rsidRPr="00DF3BB7" w:rsidRDefault="00014937" w:rsidP="00DF3BB7">
      <w:pPr>
        <w:widowControl/>
        <w:numPr>
          <w:ilvl w:val="0"/>
          <w:numId w:val="16"/>
        </w:numPr>
        <w:suppressAutoHyphens w:val="0"/>
        <w:overflowPunct w:val="0"/>
        <w:autoSpaceDE w:val="0"/>
        <w:autoSpaceDN w:val="0"/>
        <w:adjustRightInd w:val="0"/>
        <w:jc w:val="both"/>
        <w:textAlignment w:val="baseline"/>
        <w:rPr>
          <w:rFonts w:eastAsia="Times New Roman"/>
          <w:kern w:val="0"/>
          <w:lang w:eastAsia="pl-PL"/>
        </w:rPr>
      </w:pPr>
      <w: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F954821" w14:textId="77777777" w:rsidR="00DF3BB7" w:rsidRDefault="00DF3BB7" w:rsidP="00DF3BB7">
      <w:pPr>
        <w:widowControl/>
        <w:suppressAutoHyphens w:val="0"/>
        <w:overflowPunct w:val="0"/>
        <w:autoSpaceDE w:val="0"/>
        <w:autoSpaceDN w:val="0"/>
        <w:adjustRightInd w:val="0"/>
        <w:jc w:val="both"/>
        <w:textAlignment w:val="baseline"/>
      </w:pPr>
    </w:p>
    <w:p w14:paraId="7CFCF0D4" w14:textId="77777777" w:rsidR="00DF3BB7" w:rsidRPr="00DF3BB7" w:rsidRDefault="00DF3BB7" w:rsidP="00DF3BB7">
      <w:pPr>
        <w:widowControl/>
        <w:suppressAutoHyphens w:val="0"/>
        <w:overflowPunct w:val="0"/>
        <w:autoSpaceDE w:val="0"/>
        <w:autoSpaceDN w:val="0"/>
        <w:adjustRightInd w:val="0"/>
        <w:jc w:val="center"/>
        <w:textAlignment w:val="baseline"/>
        <w:rPr>
          <w:rFonts w:eastAsia="Times New Roman"/>
          <w:b/>
          <w:bCs/>
          <w:kern w:val="0"/>
          <w:lang w:eastAsia="pl-PL"/>
        </w:rPr>
      </w:pPr>
      <w:r w:rsidRPr="00533E60">
        <w:rPr>
          <w:rFonts w:eastAsia="Times New Roman"/>
          <w:b/>
          <w:bCs/>
          <w:kern w:val="0"/>
          <w:lang w:eastAsia="pl-PL"/>
        </w:rPr>
        <w:t>§ 1</w:t>
      </w:r>
      <w:r w:rsidR="008025AC">
        <w:rPr>
          <w:rFonts w:eastAsia="Times New Roman"/>
          <w:b/>
          <w:bCs/>
          <w:kern w:val="0"/>
          <w:lang w:eastAsia="pl-PL"/>
        </w:rPr>
        <w:t>3</w:t>
      </w:r>
    </w:p>
    <w:p w14:paraId="0EAFE2DD" w14:textId="77777777" w:rsidR="00DF3BB7" w:rsidRDefault="00DF3BB7" w:rsidP="00DF3BB7">
      <w:pPr>
        <w:widowControl/>
        <w:suppressAutoHyphens w:val="0"/>
        <w:overflowPunct w:val="0"/>
        <w:autoSpaceDE w:val="0"/>
        <w:autoSpaceDN w:val="0"/>
        <w:adjustRightInd w:val="0"/>
        <w:jc w:val="both"/>
        <w:textAlignment w:val="baseline"/>
        <w:rPr>
          <w:rFonts w:eastAsia="Times New Roman"/>
          <w:kern w:val="0"/>
          <w:lang w:eastAsia="pl-PL"/>
        </w:rPr>
      </w:pPr>
    </w:p>
    <w:p w14:paraId="0C9EF6DB" w14:textId="77777777" w:rsidR="005B473A" w:rsidRPr="00DF3BB7" w:rsidRDefault="00533E60" w:rsidP="00DF3BB7">
      <w:pPr>
        <w:widowControl/>
        <w:numPr>
          <w:ilvl w:val="0"/>
          <w:numId w:val="25"/>
        </w:numPr>
        <w:suppressAutoHyphens w:val="0"/>
        <w:overflowPunct w:val="0"/>
        <w:autoSpaceDE w:val="0"/>
        <w:autoSpaceDN w:val="0"/>
        <w:adjustRightInd w:val="0"/>
        <w:jc w:val="both"/>
        <w:textAlignment w:val="baseline"/>
        <w:rPr>
          <w:rFonts w:eastAsia="Times New Roman"/>
          <w:kern w:val="0"/>
          <w:lang w:eastAsia="pl-PL"/>
        </w:rPr>
      </w:pPr>
      <w:r w:rsidRPr="00DF3BB7">
        <w:rPr>
          <w:rFonts w:eastAsia="Times New Roman"/>
          <w:kern w:val="0"/>
          <w:lang w:eastAsia="pl-PL"/>
        </w:rPr>
        <w:t>Wykonawca może powierzyć</w:t>
      </w:r>
      <w:r w:rsidRPr="00DF3BB7">
        <w:rPr>
          <w:rFonts w:eastAsia="Times New Roman"/>
          <w:b/>
          <w:bCs/>
          <w:kern w:val="0"/>
          <w:lang w:eastAsia="pl-PL"/>
        </w:rPr>
        <w:t xml:space="preserve"> </w:t>
      </w:r>
      <w:r w:rsidRPr="00DF3BB7">
        <w:rPr>
          <w:rFonts w:eastAsia="Times New Roman"/>
          <w:kern w:val="0"/>
          <w:lang w:eastAsia="pl-PL"/>
        </w:rPr>
        <w:t>wykonywanie części robót budowlanych</w:t>
      </w:r>
      <w:r w:rsidRPr="00DF3BB7">
        <w:rPr>
          <w:rFonts w:eastAsia="Times New Roman"/>
          <w:b/>
          <w:bCs/>
          <w:kern w:val="0"/>
          <w:lang w:eastAsia="pl-PL"/>
        </w:rPr>
        <w:t xml:space="preserve"> </w:t>
      </w:r>
      <w:r w:rsidRPr="00DF3BB7">
        <w:rPr>
          <w:rFonts w:eastAsia="Times New Roman"/>
          <w:kern w:val="0"/>
          <w:lang w:eastAsia="pl-PL"/>
        </w:rPr>
        <w:t>Podwykonawcom z uwzględnieniem następujących postanowień:</w:t>
      </w:r>
    </w:p>
    <w:p w14:paraId="4970D65F" w14:textId="77777777" w:rsidR="00533E60" w:rsidRPr="00533E60" w:rsidRDefault="00533E60" w:rsidP="00501192">
      <w:pPr>
        <w:widowControl/>
        <w:numPr>
          <w:ilvl w:val="1"/>
          <w:numId w:val="17"/>
        </w:numPr>
        <w:suppressAutoHyphens w:val="0"/>
        <w:overflowPunct w:val="0"/>
        <w:autoSpaceDE w:val="0"/>
        <w:autoSpaceDN w:val="0"/>
        <w:adjustRightInd w:val="0"/>
        <w:jc w:val="both"/>
        <w:textAlignment w:val="baseline"/>
        <w:rPr>
          <w:rFonts w:eastAsia="Times New Roman"/>
          <w:kern w:val="0"/>
          <w:shd w:val="clear" w:color="auto" w:fill="FEFFFF"/>
          <w:lang w:eastAsia="pl-PL"/>
        </w:rPr>
      </w:pPr>
      <w:r w:rsidRPr="00533E60">
        <w:rPr>
          <w:rFonts w:eastAsia="Times New Roman"/>
          <w:kern w:val="0"/>
          <w:shd w:val="clear" w:color="auto" w:fill="FEFFFF"/>
          <w:lang w:eastAsia="pl-PL"/>
        </w:rPr>
        <w:t>Wykonaw</w:t>
      </w:r>
      <w:r w:rsidRPr="00533E60">
        <w:rPr>
          <w:rFonts w:eastAsia="Times New Roman"/>
          <w:color w:val="676871"/>
          <w:kern w:val="0"/>
          <w:shd w:val="clear" w:color="auto" w:fill="FEFFFF"/>
          <w:lang w:eastAsia="pl-PL"/>
        </w:rPr>
        <w:t>c</w:t>
      </w:r>
      <w:r w:rsidRPr="00533E60">
        <w:rPr>
          <w:rFonts w:eastAsia="Times New Roman"/>
          <w:kern w:val="0"/>
          <w:shd w:val="clear" w:color="auto" w:fill="FEFFFF"/>
          <w:lang w:eastAsia="pl-PL"/>
        </w:rPr>
        <w:t>a</w:t>
      </w:r>
      <w:r w:rsidRPr="00533E60">
        <w:rPr>
          <w:rFonts w:eastAsia="Times New Roman"/>
          <w:color w:val="676871"/>
          <w:kern w:val="0"/>
          <w:shd w:val="clear" w:color="auto" w:fill="FEFFFF"/>
          <w:lang w:eastAsia="pl-PL"/>
        </w:rPr>
        <w:t xml:space="preserve">, </w:t>
      </w:r>
      <w:r w:rsidRPr="00533E60">
        <w:rPr>
          <w:rFonts w:eastAsia="Times New Roman"/>
          <w:kern w:val="0"/>
          <w:shd w:val="clear" w:color="auto" w:fill="FEFFFF"/>
          <w:lang w:eastAsia="pl-PL"/>
        </w:rPr>
        <w:t>Podwykonawca lub dalszy Podwykonawca zamierzający zawrze</w:t>
      </w:r>
      <w:r w:rsidRPr="00533E60">
        <w:rPr>
          <w:rFonts w:eastAsia="Times New Roman"/>
          <w:color w:val="676871"/>
          <w:kern w:val="0"/>
          <w:shd w:val="clear" w:color="auto" w:fill="FEFFFF"/>
          <w:lang w:eastAsia="pl-PL"/>
        </w:rPr>
        <w:t xml:space="preserve">ć </w:t>
      </w:r>
      <w:r w:rsidRPr="00533E60">
        <w:rPr>
          <w:rFonts w:eastAsia="Times New Roman"/>
          <w:kern w:val="0"/>
          <w:shd w:val="clear" w:color="auto" w:fill="FEFFFF"/>
          <w:lang w:eastAsia="pl-PL"/>
        </w:rPr>
        <w:t>Umowę o podwykonawstwo</w:t>
      </w:r>
      <w:r w:rsidRPr="00533E60">
        <w:rPr>
          <w:rFonts w:eastAsia="Times New Roman"/>
          <w:color w:val="676871"/>
          <w:kern w:val="0"/>
          <w:shd w:val="clear" w:color="auto" w:fill="FEFFFF"/>
          <w:lang w:eastAsia="pl-PL"/>
        </w:rPr>
        <w:t xml:space="preserve">, </w:t>
      </w:r>
      <w:r w:rsidRPr="00533E60">
        <w:rPr>
          <w:rFonts w:eastAsia="Times New Roman"/>
          <w:kern w:val="0"/>
          <w:shd w:val="clear" w:color="auto" w:fill="FEFFFF"/>
          <w:lang w:eastAsia="pl-PL"/>
        </w:rPr>
        <w:t xml:space="preserve">której przedmiotem </w:t>
      </w:r>
      <w:r w:rsidRPr="00533E60">
        <w:rPr>
          <w:rFonts w:eastAsia="Times New Roman"/>
          <w:color w:val="676871"/>
          <w:kern w:val="0"/>
          <w:shd w:val="clear" w:color="auto" w:fill="FEFFFF"/>
          <w:lang w:eastAsia="pl-PL"/>
        </w:rPr>
        <w:t>s</w:t>
      </w:r>
      <w:r w:rsidRPr="00533E60">
        <w:rPr>
          <w:rFonts w:eastAsia="Times New Roman"/>
          <w:kern w:val="0"/>
          <w:shd w:val="clear" w:color="auto" w:fill="FEFFFF"/>
          <w:lang w:eastAsia="pl-PL"/>
        </w:rPr>
        <w:t>ą roboty budowlane, jest obow</w:t>
      </w:r>
      <w:r w:rsidRPr="00533E60">
        <w:rPr>
          <w:rFonts w:eastAsia="Times New Roman"/>
          <w:color w:val="676871"/>
          <w:kern w:val="0"/>
          <w:shd w:val="clear" w:color="auto" w:fill="FEFFFF"/>
          <w:lang w:eastAsia="pl-PL"/>
        </w:rPr>
        <w:t>i</w:t>
      </w:r>
      <w:r w:rsidRPr="00533E60">
        <w:rPr>
          <w:rFonts w:eastAsia="Times New Roman"/>
          <w:kern w:val="0"/>
          <w:shd w:val="clear" w:color="auto" w:fill="FEFFFF"/>
          <w:lang w:eastAsia="pl-PL"/>
        </w:rPr>
        <w:t>ązany, do przedło</w:t>
      </w:r>
      <w:r w:rsidRPr="00533E60">
        <w:rPr>
          <w:rFonts w:eastAsia="Times New Roman"/>
          <w:color w:val="676871"/>
          <w:kern w:val="0"/>
          <w:shd w:val="clear" w:color="auto" w:fill="FEFFFF"/>
          <w:lang w:eastAsia="pl-PL"/>
        </w:rPr>
        <w:t>ż</w:t>
      </w:r>
      <w:r w:rsidRPr="00533E60">
        <w:rPr>
          <w:rFonts w:eastAsia="Times New Roman"/>
          <w:kern w:val="0"/>
          <w:shd w:val="clear" w:color="auto" w:fill="FEFFFF"/>
          <w:lang w:eastAsia="pl-PL"/>
        </w:rPr>
        <w:t>enia Zamawia</w:t>
      </w:r>
      <w:r w:rsidRPr="00533E60">
        <w:rPr>
          <w:rFonts w:eastAsia="Times New Roman"/>
          <w:color w:val="676871"/>
          <w:kern w:val="0"/>
          <w:shd w:val="clear" w:color="auto" w:fill="FEFFFF"/>
          <w:lang w:eastAsia="pl-PL"/>
        </w:rPr>
        <w:t>j</w:t>
      </w:r>
      <w:r w:rsidRPr="00533E60">
        <w:rPr>
          <w:rFonts w:eastAsia="Times New Roman"/>
          <w:kern w:val="0"/>
          <w:shd w:val="clear" w:color="auto" w:fill="FEFFFF"/>
          <w:lang w:eastAsia="pl-PL"/>
        </w:rPr>
        <w:t>ącemu</w:t>
      </w:r>
      <w:r w:rsidRPr="00533E60">
        <w:rPr>
          <w:rFonts w:eastAsia="Times New Roman"/>
          <w:color w:val="676871"/>
          <w:kern w:val="0"/>
          <w:shd w:val="clear" w:color="auto" w:fill="FEFFFF"/>
          <w:lang w:eastAsia="pl-PL"/>
        </w:rPr>
        <w:t xml:space="preserve">, </w:t>
      </w:r>
      <w:r w:rsidRPr="00533E60">
        <w:rPr>
          <w:rFonts w:eastAsia="Times New Roman"/>
          <w:kern w:val="0"/>
          <w:shd w:val="clear" w:color="auto" w:fill="FEFFFF"/>
          <w:lang w:eastAsia="pl-PL"/>
        </w:rPr>
        <w:t>w trakcie realizacj</w:t>
      </w:r>
      <w:r w:rsidRPr="00533E60">
        <w:rPr>
          <w:rFonts w:eastAsia="Times New Roman"/>
          <w:color w:val="676871"/>
          <w:kern w:val="0"/>
          <w:shd w:val="clear" w:color="auto" w:fill="FEFFFF"/>
          <w:lang w:eastAsia="pl-PL"/>
        </w:rPr>
        <w:t xml:space="preserve">i </w:t>
      </w:r>
      <w:r w:rsidRPr="00533E60">
        <w:rPr>
          <w:rFonts w:eastAsia="Times New Roman"/>
          <w:kern w:val="0"/>
          <w:shd w:val="clear" w:color="auto" w:fill="FEFFFF"/>
          <w:lang w:eastAsia="pl-PL"/>
        </w:rPr>
        <w:t xml:space="preserve">zamówienia publicznego w </w:t>
      </w:r>
      <w:r w:rsidRPr="00533E60">
        <w:rPr>
          <w:rFonts w:eastAsia="Times New Roman"/>
          <w:color w:val="676871"/>
          <w:kern w:val="0"/>
          <w:shd w:val="clear" w:color="auto" w:fill="FEFFFF"/>
          <w:lang w:eastAsia="pl-PL"/>
        </w:rPr>
        <w:t>f</w:t>
      </w:r>
      <w:r w:rsidRPr="00533E60">
        <w:rPr>
          <w:rFonts w:eastAsia="Times New Roman"/>
          <w:kern w:val="0"/>
          <w:shd w:val="clear" w:color="auto" w:fill="FEFFFF"/>
          <w:lang w:eastAsia="pl-PL"/>
        </w:rPr>
        <w:t>ormie pisemnej projektu Umowy o podwykonawstwo</w:t>
      </w:r>
      <w:r w:rsidRPr="00533E60">
        <w:rPr>
          <w:rFonts w:eastAsia="Times New Roman"/>
          <w:color w:val="676871"/>
          <w:kern w:val="0"/>
          <w:shd w:val="clear" w:color="auto" w:fill="FEFFFF"/>
          <w:lang w:eastAsia="pl-PL"/>
        </w:rPr>
        <w:t xml:space="preserve">, </w:t>
      </w:r>
      <w:r w:rsidRPr="00533E60">
        <w:rPr>
          <w:rFonts w:eastAsia="Times New Roman"/>
          <w:kern w:val="0"/>
          <w:shd w:val="clear" w:color="auto" w:fill="FEFFFF"/>
          <w:lang w:eastAsia="pl-PL"/>
        </w:rPr>
        <w:t>przy czym Podwykonawca lub dalszy Podwykonawca jest obowiązany dołączyć do wyżej wymienionych dokumentów zgodę Wykonawcy na zawarcie Umowy o podwykonawstwo o treści zgodnej z przedło</w:t>
      </w:r>
      <w:r w:rsidRPr="00533E60">
        <w:rPr>
          <w:rFonts w:eastAsia="Times New Roman"/>
          <w:color w:val="676871"/>
          <w:kern w:val="0"/>
          <w:shd w:val="clear" w:color="auto" w:fill="FEFFFF"/>
          <w:lang w:eastAsia="pl-PL"/>
        </w:rPr>
        <w:t>ż</w:t>
      </w:r>
      <w:r w:rsidRPr="00533E60">
        <w:rPr>
          <w:rFonts w:eastAsia="Times New Roman"/>
          <w:kern w:val="0"/>
          <w:shd w:val="clear" w:color="auto" w:fill="FEFFFF"/>
          <w:lang w:eastAsia="pl-PL"/>
        </w:rPr>
        <w:t>onym projektem umowy</w:t>
      </w:r>
      <w:r w:rsidRPr="00533E60">
        <w:rPr>
          <w:rFonts w:eastAsia="Times New Roman"/>
          <w:color w:val="676871"/>
          <w:kern w:val="0"/>
          <w:shd w:val="clear" w:color="auto" w:fill="FEFFFF"/>
          <w:lang w:eastAsia="pl-PL"/>
        </w:rPr>
        <w:t xml:space="preserve">. </w:t>
      </w:r>
      <w:r w:rsidRPr="00533E60">
        <w:rPr>
          <w:rFonts w:eastAsia="Times New Roman"/>
          <w:kern w:val="0"/>
          <w:shd w:val="clear" w:color="auto" w:fill="FEFFFF"/>
          <w:lang w:eastAsia="pl-PL"/>
        </w:rPr>
        <w:t>Wykonawca</w:t>
      </w:r>
      <w:r w:rsidRPr="00533E60">
        <w:rPr>
          <w:rFonts w:eastAsia="Times New Roman"/>
          <w:color w:val="676871"/>
          <w:kern w:val="0"/>
          <w:shd w:val="clear" w:color="auto" w:fill="FEFFFF"/>
          <w:lang w:eastAsia="pl-PL"/>
        </w:rPr>
        <w:t xml:space="preserve">, </w:t>
      </w:r>
      <w:r w:rsidRPr="00533E60">
        <w:rPr>
          <w:rFonts w:eastAsia="Times New Roman"/>
          <w:kern w:val="0"/>
          <w:shd w:val="clear" w:color="auto" w:fill="FEFFFF"/>
          <w:lang w:eastAsia="pl-PL"/>
        </w:rPr>
        <w:t xml:space="preserve">Podwykonawca lub dalszy Podwykonawca zamówienia </w:t>
      </w:r>
      <w:r w:rsidRPr="00533E60">
        <w:rPr>
          <w:rFonts w:eastAsia="Times New Roman"/>
          <w:kern w:val="0"/>
          <w:shd w:val="clear" w:color="auto" w:fill="FEFFFF"/>
          <w:lang w:eastAsia="pl-PL"/>
        </w:rPr>
        <w:lastRenderedPageBreak/>
        <w:t>zobowiązany jest także przedstawić odpis z Krajowego Rejestru Sądowego lub inny dokument właściwy dla danej formy organizacyjnej</w:t>
      </w:r>
      <w:r w:rsidRPr="00533E60">
        <w:rPr>
          <w:rFonts w:eastAsia="Times New Roman"/>
          <w:color w:val="000000"/>
          <w:kern w:val="0"/>
          <w:shd w:val="clear" w:color="auto" w:fill="FEFFFF"/>
          <w:lang w:eastAsia="pl-PL"/>
        </w:rPr>
        <w:t xml:space="preserve">, </w:t>
      </w:r>
      <w:r w:rsidRPr="00533E60">
        <w:rPr>
          <w:rFonts w:eastAsia="Times New Roman"/>
          <w:kern w:val="0"/>
          <w:shd w:val="clear" w:color="auto" w:fill="FEFFFF"/>
          <w:lang w:eastAsia="pl-PL"/>
        </w:rPr>
        <w:t>wskazujący na uprawnienia osób wymienionych w umowie do reprezentowania stron umowy.</w:t>
      </w:r>
    </w:p>
    <w:p w14:paraId="08DCD7CD" w14:textId="77777777" w:rsidR="00533E60" w:rsidRPr="00533E60" w:rsidRDefault="00533E60" w:rsidP="00501192">
      <w:pPr>
        <w:widowControl/>
        <w:numPr>
          <w:ilvl w:val="1"/>
          <w:numId w:val="17"/>
        </w:numPr>
        <w:suppressAutoHyphens w:val="0"/>
        <w:overflowPunct w:val="0"/>
        <w:autoSpaceDE w:val="0"/>
        <w:autoSpaceDN w:val="0"/>
        <w:adjustRightInd w:val="0"/>
        <w:jc w:val="both"/>
        <w:textAlignment w:val="baseline"/>
        <w:rPr>
          <w:rFonts w:eastAsia="Times New Roman"/>
          <w:kern w:val="0"/>
          <w:shd w:val="clear" w:color="auto" w:fill="FEFFFF"/>
          <w:lang w:eastAsia="pl-PL"/>
        </w:rPr>
      </w:pPr>
      <w:r w:rsidRPr="00533E60">
        <w:rPr>
          <w:rFonts w:eastAsia="Times New Roman"/>
          <w:kern w:val="0"/>
          <w:shd w:val="clear" w:color="auto" w:fill="FEFFFF"/>
          <w:lang w:eastAsia="pl-PL"/>
        </w:rPr>
        <w:t>Zamawiający podejmie decyzję, wyrażając zgodę lub zgłaszając zastrzeżenia do projektu umowy w formie pisemnej w terminie 14</w:t>
      </w:r>
      <w:r w:rsidR="00446340">
        <w:rPr>
          <w:rFonts w:eastAsia="Times New Roman"/>
          <w:kern w:val="0"/>
          <w:shd w:val="clear" w:color="auto" w:fill="FEFFFF"/>
          <w:lang w:eastAsia="pl-PL"/>
        </w:rPr>
        <w:t xml:space="preserve"> dni</w:t>
      </w:r>
      <w:r w:rsidRPr="00533E60">
        <w:rPr>
          <w:rFonts w:eastAsia="Times New Roman"/>
          <w:kern w:val="0"/>
          <w:shd w:val="clear" w:color="auto" w:fill="FEFFFF"/>
          <w:lang w:eastAsia="pl-PL"/>
        </w:rPr>
        <w:t xml:space="preserve"> kalendarzowych licząc od dnia doręczenia mu projektu Umowy o podwykonawstwo. Jeżeli Zamawiający w powyższym terminie nie zgłosi na piśmie zastrzeżeń, uważać się będzie, że wyraził on zgodę na projekt Umowy o podwykonawstwo, której przedmiotem są roboty budowlane. </w:t>
      </w:r>
    </w:p>
    <w:p w14:paraId="1B4F8C6C" w14:textId="77777777" w:rsidR="00533E60" w:rsidRPr="00533E60" w:rsidRDefault="00533E60" w:rsidP="00501192">
      <w:pPr>
        <w:widowControl/>
        <w:numPr>
          <w:ilvl w:val="1"/>
          <w:numId w:val="17"/>
        </w:numPr>
        <w:suppressAutoHyphens w:val="0"/>
        <w:overflowPunct w:val="0"/>
        <w:autoSpaceDE w:val="0"/>
        <w:autoSpaceDN w:val="0"/>
        <w:adjustRightInd w:val="0"/>
        <w:jc w:val="both"/>
        <w:textAlignment w:val="baseline"/>
        <w:rPr>
          <w:rFonts w:eastAsia="Times New Roman"/>
          <w:color w:val="676871"/>
          <w:kern w:val="0"/>
          <w:shd w:val="clear" w:color="auto" w:fill="FEFFFF"/>
          <w:lang w:eastAsia="pl-PL"/>
        </w:rPr>
      </w:pPr>
      <w:r w:rsidRPr="00533E60">
        <w:rPr>
          <w:rFonts w:eastAsia="Times New Roman"/>
          <w:kern w:val="0"/>
          <w:shd w:val="clear" w:color="auto" w:fill="FEFFFF"/>
          <w:lang w:eastAsia="pl-PL"/>
        </w:rPr>
        <w:t>Wykonawca, Podwykonawca lub dalszy Podwykonawca jest zobowiązany przedłożyć Zamawiającemu poświadczoną za zgodność z oryginałem kopię zawartej Umowy o podwykonawstwo</w:t>
      </w:r>
      <w:r w:rsidRPr="00533E60">
        <w:rPr>
          <w:rFonts w:eastAsia="Times New Roman"/>
          <w:color w:val="676871"/>
          <w:kern w:val="0"/>
          <w:shd w:val="clear" w:color="auto" w:fill="FEFFFF"/>
          <w:lang w:eastAsia="pl-PL"/>
        </w:rPr>
        <w:t xml:space="preserve">, </w:t>
      </w:r>
      <w:r w:rsidRPr="00533E60">
        <w:rPr>
          <w:rFonts w:eastAsia="Times New Roman"/>
          <w:kern w:val="0"/>
          <w:shd w:val="clear" w:color="auto" w:fill="FEFFFF"/>
          <w:lang w:eastAsia="pl-PL"/>
        </w:rPr>
        <w:t>której przedm</w:t>
      </w:r>
      <w:r w:rsidRPr="00533E60">
        <w:rPr>
          <w:rFonts w:eastAsia="Times New Roman"/>
          <w:color w:val="676871"/>
          <w:kern w:val="0"/>
          <w:shd w:val="clear" w:color="auto" w:fill="FEFFFF"/>
          <w:lang w:eastAsia="pl-PL"/>
        </w:rPr>
        <w:t>i</w:t>
      </w:r>
      <w:r w:rsidRPr="00533E60">
        <w:rPr>
          <w:rFonts w:eastAsia="Times New Roman"/>
          <w:kern w:val="0"/>
          <w:shd w:val="clear" w:color="auto" w:fill="FEFFFF"/>
          <w:lang w:eastAsia="pl-PL"/>
        </w:rPr>
        <w:t>otem są roboty budowlane</w:t>
      </w:r>
      <w:r w:rsidRPr="00533E60">
        <w:rPr>
          <w:rFonts w:eastAsia="Times New Roman"/>
          <w:color w:val="676871"/>
          <w:kern w:val="0"/>
          <w:shd w:val="clear" w:color="auto" w:fill="FEFFFF"/>
          <w:lang w:eastAsia="pl-PL"/>
        </w:rPr>
        <w:t xml:space="preserve">, </w:t>
      </w:r>
      <w:r w:rsidRPr="00533E60">
        <w:rPr>
          <w:rFonts w:eastAsia="Times New Roman"/>
          <w:kern w:val="0"/>
          <w:shd w:val="clear" w:color="auto" w:fill="FEFFFF"/>
          <w:lang w:eastAsia="pl-PL"/>
        </w:rPr>
        <w:t>o treści zgodnej z zaakceptowanym uprzednio przez Zamaw</w:t>
      </w:r>
      <w:r w:rsidRPr="00533E60">
        <w:rPr>
          <w:rFonts w:eastAsia="Times New Roman"/>
          <w:color w:val="676871"/>
          <w:kern w:val="0"/>
          <w:shd w:val="clear" w:color="auto" w:fill="FEFFFF"/>
          <w:lang w:eastAsia="pl-PL"/>
        </w:rPr>
        <w:t>i</w:t>
      </w:r>
      <w:r w:rsidRPr="00533E60">
        <w:rPr>
          <w:rFonts w:eastAsia="Times New Roman"/>
          <w:kern w:val="0"/>
          <w:shd w:val="clear" w:color="auto" w:fill="FEFFFF"/>
          <w:lang w:eastAsia="pl-PL"/>
        </w:rPr>
        <w:t>ającego projektem umowy</w:t>
      </w:r>
      <w:r w:rsidRPr="00533E60">
        <w:rPr>
          <w:rFonts w:eastAsia="Times New Roman"/>
          <w:color w:val="676871"/>
          <w:kern w:val="0"/>
          <w:shd w:val="clear" w:color="auto" w:fill="FEFFFF"/>
          <w:lang w:eastAsia="pl-PL"/>
        </w:rPr>
        <w:t xml:space="preserve">, </w:t>
      </w:r>
      <w:r w:rsidRPr="00533E60">
        <w:rPr>
          <w:rFonts w:eastAsia="Times New Roman"/>
          <w:kern w:val="0"/>
          <w:shd w:val="clear" w:color="auto" w:fill="FEFFFF"/>
          <w:lang w:eastAsia="pl-PL"/>
        </w:rPr>
        <w:t>w termin</w:t>
      </w:r>
      <w:r w:rsidRPr="00533E60">
        <w:rPr>
          <w:rFonts w:eastAsia="Times New Roman"/>
          <w:color w:val="676871"/>
          <w:kern w:val="0"/>
          <w:shd w:val="clear" w:color="auto" w:fill="FEFFFF"/>
          <w:lang w:eastAsia="pl-PL"/>
        </w:rPr>
        <w:t>i</w:t>
      </w:r>
      <w:r w:rsidRPr="00533E60">
        <w:rPr>
          <w:rFonts w:eastAsia="Times New Roman"/>
          <w:kern w:val="0"/>
          <w:shd w:val="clear" w:color="auto" w:fill="FEFFFF"/>
          <w:lang w:eastAsia="pl-PL"/>
        </w:rPr>
        <w:t>e 7 dni od dnia jej zawa</w:t>
      </w:r>
      <w:r w:rsidRPr="00533E60">
        <w:rPr>
          <w:rFonts w:eastAsia="Times New Roman"/>
          <w:color w:val="676871"/>
          <w:kern w:val="0"/>
          <w:shd w:val="clear" w:color="auto" w:fill="FEFFFF"/>
          <w:lang w:eastAsia="pl-PL"/>
        </w:rPr>
        <w:t>r</w:t>
      </w:r>
      <w:r w:rsidRPr="00533E60">
        <w:rPr>
          <w:rFonts w:eastAsia="Times New Roman"/>
          <w:kern w:val="0"/>
          <w:shd w:val="clear" w:color="auto" w:fill="FEFFFF"/>
          <w:lang w:eastAsia="pl-PL"/>
        </w:rPr>
        <w:t>cia</w:t>
      </w:r>
      <w:r w:rsidRPr="00533E60">
        <w:rPr>
          <w:rFonts w:eastAsia="Times New Roman"/>
          <w:color w:val="676871"/>
          <w:kern w:val="0"/>
          <w:shd w:val="clear" w:color="auto" w:fill="FEFFFF"/>
          <w:lang w:eastAsia="pl-PL"/>
        </w:rPr>
        <w:t xml:space="preserve">. </w:t>
      </w:r>
      <w:r w:rsidRPr="00533E60">
        <w:rPr>
          <w:rFonts w:eastAsia="Times New Roman"/>
          <w:kern w:val="0"/>
          <w:shd w:val="clear" w:color="auto" w:fill="FEFFFF"/>
          <w:lang w:eastAsia="pl-PL"/>
        </w:rPr>
        <w:t>Jeżeli Zamawiający w terminie 14 dn</w:t>
      </w:r>
      <w:r w:rsidRPr="00533E60">
        <w:rPr>
          <w:rFonts w:eastAsia="Times New Roman"/>
          <w:color w:val="676871"/>
          <w:kern w:val="0"/>
          <w:shd w:val="clear" w:color="auto" w:fill="FEFFFF"/>
          <w:lang w:eastAsia="pl-PL"/>
        </w:rPr>
        <w:t xml:space="preserve">i </w:t>
      </w:r>
      <w:r w:rsidRPr="00533E60">
        <w:rPr>
          <w:rFonts w:eastAsia="Times New Roman"/>
          <w:kern w:val="0"/>
          <w:shd w:val="clear" w:color="auto" w:fill="FEFFFF"/>
          <w:lang w:eastAsia="pl-PL"/>
        </w:rPr>
        <w:t>od doręczenia mu poświadczonej za zgodność z oryginałem przez przedkładającego kopii zawartej Umowy o podwykonawstwo</w:t>
      </w:r>
      <w:r w:rsidRPr="00533E60">
        <w:rPr>
          <w:rFonts w:eastAsia="Times New Roman"/>
          <w:color w:val="676871"/>
          <w:kern w:val="0"/>
          <w:shd w:val="clear" w:color="auto" w:fill="FEFFFF"/>
          <w:lang w:eastAsia="pl-PL"/>
        </w:rPr>
        <w:t xml:space="preserve">, </w:t>
      </w:r>
      <w:r w:rsidRPr="00533E60">
        <w:rPr>
          <w:rFonts w:eastAsia="Times New Roman"/>
          <w:kern w:val="0"/>
          <w:shd w:val="clear" w:color="auto" w:fill="FEFFFF"/>
          <w:lang w:eastAsia="pl-PL"/>
        </w:rPr>
        <w:t>nie zgłosi na piśmie sprzeciwu do ww</w:t>
      </w:r>
      <w:r w:rsidRPr="00533E60">
        <w:rPr>
          <w:rFonts w:eastAsia="Times New Roman"/>
          <w:color w:val="676871"/>
          <w:kern w:val="0"/>
          <w:shd w:val="clear" w:color="auto" w:fill="FEFFFF"/>
          <w:lang w:eastAsia="pl-PL"/>
        </w:rPr>
        <w:t xml:space="preserve">. </w:t>
      </w:r>
      <w:r w:rsidRPr="00533E60">
        <w:rPr>
          <w:rFonts w:eastAsia="Times New Roman"/>
          <w:kern w:val="0"/>
          <w:shd w:val="clear" w:color="auto" w:fill="FEFFFF"/>
          <w:lang w:eastAsia="pl-PL"/>
        </w:rPr>
        <w:t>umowy, uważa</w:t>
      </w:r>
      <w:r w:rsidRPr="00533E60">
        <w:rPr>
          <w:rFonts w:eastAsia="Times New Roman"/>
          <w:color w:val="676871"/>
          <w:kern w:val="0"/>
          <w:shd w:val="clear" w:color="auto" w:fill="FEFFFF"/>
          <w:lang w:eastAsia="pl-PL"/>
        </w:rPr>
        <w:t xml:space="preserve">ć </w:t>
      </w:r>
      <w:r w:rsidRPr="00533E60">
        <w:rPr>
          <w:rFonts w:eastAsia="Times New Roman"/>
          <w:kern w:val="0"/>
          <w:shd w:val="clear" w:color="auto" w:fill="FEFFFF"/>
          <w:lang w:eastAsia="pl-PL"/>
        </w:rPr>
        <w:t>się będzie</w:t>
      </w:r>
      <w:r w:rsidRPr="00533E60">
        <w:rPr>
          <w:rFonts w:eastAsia="Times New Roman"/>
          <w:color w:val="676871"/>
          <w:kern w:val="0"/>
          <w:shd w:val="clear" w:color="auto" w:fill="FEFFFF"/>
          <w:lang w:eastAsia="pl-PL"/>
        </w:rPr>
        <w:t xml:space="preserve">, </w:t>
      </w:r>
      <w:r w:rsidRPr="00533E60">
        <w:rPr>
          <w:rFonts w:eastAsia="Times New Roman"/>
          <w:kern w:val="0"/>
          <w:shd w:val="clear" w:color="auto" w:fill="FEFFFF"/>
          <w:lang w:eastAsia="pl-PL"/>
        </w:rPr>
        <w:t>że Zamawiający wyraził zgodę na Umowę o podwykonawstwo</w:t>
      </w:r>
      <w:r w:rsidRPr="00533E60">
        <w:rPr>
          <w:rFonts w:eastAsia="Times New Roman"/>
          <w:color w:val="676871"/>
          <w:kern w:val="0"/>
          <w:shd w:val="clear" w:color="auto" w:fill="FEFFFF"/>
          <w:lang w:eastAsia="pl-PL"/>
        </w:rPr>
        <w:t>.</w:t>
      </w:r>
    </w:p>
    <w:p w14:paraId="55CAC082" w14:textId="77777777" w:rsidR="00533E60" w:rsidRPr="00533E60" w:rsidRDefault="00533E60" w:rsidP="00501192">
      <w:pPr>
        <w:widowControl/>
        <w:numPr>
          <w:ilvl w:val="1"/>
          <w:numId w:val="17"/>
        </w:numPr>
        <w:suppressAutoHyphens w:val="0"/>
        <w:overflowPunct w:val="0"/>
        <w:autoSpaceDE w:val="0"/>
        <w:autoSpaceDN w:val="0"/>
        <w:adjustRightInd w:val="0"/>
        <w:jc w:val="both"/>
        <w:textAlignment w:val="baseline"/>
        <w:rPr>
          <w:rFonts w:eastAsia="Times New Roman"/>
          <w:color w:val="676871"/>
          <w:kern w:val="0"/>
          <w:shd w:val="clear" w:color="auto" w:fill="FEFFFF"/>
          <w:lang w:eastAsia="pl-PL"/>
        </w:rPr>
      </w:pPr>
      <w:r w:rsidRPr="00533E60">
        <w:rPr>
          <w:rFonts w:eastAsia="Times New Roman"/>
          <w:kern w:val="0"/>
          <w:shd w:val="clear" w:color="auto" w:fill="FEFFFF"/>
          <w:lang w:eastAsia="pl-PL"/>
        </w:rPr>
        <w:t>Zgłoszenie przez Zamawiającego zastrzeżeń do projektu Umowy o podwykonawstwo w terminie, o którym mowa w pkt</w:t>
      </w:r>
      <w:r w:rsidRPr="00533E60">
        <w:rPr>
          <w:rFonts w:eastAsia="Times New Roman"/>
          <w:color w:val="676871"/>
          <w:kern w:val="0"/>
          <w:shd w:val="clear" w:color="auto" w:fill="FEFFFF"/>
          <w:lang w:eastAsia="pl-PL"/>
        </w:rPr>
        <w:t>. 1.</w:t>
      </w:r>
      <w:r w:rsidRPr="00533E60">
        <w:rPr>
          <w:rFonts w:eastAsia="Times New Roman"/>
          <w:kern w:val="0"/>
          <w:shd w:val="clear" w:color="auto" w:fill="FEFFFF"/>
          <w:lang w:eastAsia="pl-PL"/>
        </w:rPr>
        <w:t>2 lub sprzeciwu do Umowy o podwykonawstwo w terminie określonym w pkt.1.3, będzie równoznaczne z brakiem akceptacji odpowiednio Umowy o podwykonawstwo lub jej projektu przez Zamawiającego</w:t>
      </w:r>
      <w:r w:rsidRPr="00533E60">
        <w:rPr>
          <w:rFonts w:eastAsia="Times New Roman"/>
          <w:color w:val="676871"/>
          <w:kern w:val="0"/>
          <w:shd w:val="clear" w:color="auto" w:fill="FEFFFF"/>
          <w:lang w:eastAsia="pl-PL"/>
        </w:rPr>
        <w:t xml:space="preserve">. </w:t>
      </w:r>
    </w:p>
    <w:p w14:paraId="5E481AAF" w14:textId="77777777" w:rsidR="00533E60" w:rsidRPr="00533E60" w:rsidRDefault="00533E60" w:rsidP="00501192">
      <w:pPr>
        <w:widowControl/>
        <w:numPr>
          <w:ilvl w:val="1"/>
          <w:numId w:val="17"/>
        </w:numPr>
        <w:suppressAutoHyphens w:val="0"/>
        <w:overflowPunct w:val="0"/>
        <w:autoSpaceDE w:val="0"/>
        <w:autoSpaceDN w:val="0"/>
        <w:adjustRightInd w:val="0"/>
        <w:jc w:val="both"/>
        <w:textAlignment w:val="baseline"/>
        <w:rPr>
          <w:rFonts w:eastAsia="Times New Roman"/>
          <w:color w:val="676871"/>
          <w:kern w:val="0"/>
          <w:shd w:val="clear" w:color="auto" w:fill="FEFFFF"/>
          <w:lang w:eastAsia="pl-PL"/>
        </w:rPr>
      </w:pPr>
      <w:r w:rsidRPr="00533E60">
        <w:rPr>
          <w:rFonts w:eastAsia="Times New Roman"/>
          <w:kern w:val="0"/>
          <w:shd w:val="clear" w:color="auto" w:fill="FEFFFF"/>
          <w:lang w:eastAsia="pl-PL"/>
        </w:rPr>
        <w:t>Zamawiający będzie uprawniony do zgłoszenia pisemnych zastrzeżeń do projektu Umowy</w:t>
      </w:r>
      <w:r w:rsidRPr="00533E60">
        <w:rPr>
          <w:rFonts w:eastAsia="Times New Roman"/>
          <w:kern w:val="0"/>
          <w:lang w:eastAsia="pl-PL"/>
        </w:rPr>
        <w:t xml:space="preserve"> </w:t>
      </w:r>
      <w:r w:rsidRPr="00533E60">
        <w:rPr>
          <w:rFonts w:eastAsia="Times New Roman"/>
          <w:kern w:val="0"/>
          <w:shd w:val="clear" w:color="auto" w:fill="FEFFFF"/>
          <w:lang w:eastAsia="pl-PL"/>
        </w:rPr>
        <w:t>o podwykonawstwo lub sprzeciwu do Umowy o podwykonawstwo, w szczególności gdy:</w:t>
      </w:r>
      <w:r w:rsidRPr="00533E60">
        <w:rPr>
          <w:rFonts w:eastAsia="Times New Roman"/>
          <w:kern w:val="0"/>
          <w:lang w:eastAsia="pl-PL"/>
        </w:rPr>
        <w:t xml:space="preserve"> </w:t>
      </w:r>
    </w:p>
    <w:p w14:paraId="0F349527" w14:textId="77777777" w:rsidR="00533E60" w:rsidRPr="00533E60" w:rsidRDefault="00533E60" w:rsidP="00501192">
      <w:pPr>
        <w:widowControl/>
        <w:numPr>
          <w:ilvl w:val="2"/>
          <w:numId w:val="17"/>
        </w:numPr>
        <w:suppressAutoHyphens w:val="0"/>
        <w:overflowPunct w:val="0"/>
        <w:autoSpaceDE w:val="0"/>
        <w:autoSpaceDN w:val="0"/>
        <w:adjustRightInd w:val="0"/>
        <w:jc w:val="both"/>
        <w:textAlignment w:val="baseline"/>
        <w:rPr>
          <w:rFonts w:eastAsia="Times New Roman"/>
          <w:color w:val="676871"/>
          <w:kern w:val="0"/>
          <w:shd w:val="clear" w:color="auto" w:fill="FEFFFF"/>
          <w:lang w:eastAsia="pl-PL"/>
        </w:rPr>
      </w:pPr>
      <w:r w:rsidRPr="00533E60">
        <w:rPr>
          <w:rFonts w:eastAsia="Times New Roman"/>
          <w:kern w:val="0"/>
          <w:lang w:eastAsia="pl-PL"/>
        </w:rPr>
        <w:t xml:space="preserve">nie będzie spełniała wymagań określonych w specyfikacji istotnych warunków         zamówienia, </w:t>
      </w:r>
    </w:p>
    <w:p w14:paraId="6F4AAA05" w14:textId="77777777" w:rsidR="00533E60" w:rsidRPr="00420EEB" w:rsidRDefault="00533E60" w:rsidP="00501192">
      <w:pPr>
        <w:widowControl/>
        <w:numPr>
          <w:ilvl w:val="2"/>
          <w:numId w:val="17"/>
        </w:numPr>
        <w:suppressAutoHyphens w:val="0"/>
        <w:overflowPunct w:val="0"/>
        <w:autoSpaceDE w:val="0"/>
        <w:autoSpaceDN w:val="0"/>
        <w:adjustRightInd w:val="0"/>
        <w:jc w:val="both"/>
        <w:textAlignment w:val="baseline"/>
        <w:rPr>
          <w:rFonts w:eastAsia="Times New Roman"/>
          <w:color w:val="676871"/>
          <w:kern w:val="0"/>
          <w:shd w:val="clear" w:color="auto" w:fill="FEFFFF"/>
          <w:lang w:eastAsia="pl-PL"/>
        </w:rPr>
      </w:pPr>
      <w:r w:rsidRPr="00533E60">
        <w:rPr>
          <w:rFonts w:eastAsia="Times New Roman"/>
          <w:kern w:val="0"/>
          <w:lang w:eastAsia="pl-PL"/>
        </w:rPr>
        <w:t>przewiduje termin zapłaty wynagrodzenia dłuższy niż 30</w:t>
      </w:r>
      <w:r w:rsidR="00420EEB">
        <w:rPr>
          <w:rFonts w:eastAsia="Times New Roman"/>
          <w:kern w:val="0"/>
          <w:lang w:eastAsia="pl-PL"/>
        </w:rPr>
        <w:t xml:space="preserve"> </w:t>
      </w:r>
      <w:r w:rsidRPr="00533E60">
        <w:rPr>
          <w:rFonts w:eastAsia="Times New Roman"/>
          <w:kern w:val="0"/>
          <w:lang w:eastAsia="pl-PL"/>
        </w:rPr>
        <w:t>dni.</w:t>
      </w:r>
    </w:p>
    <w:p w14:paraId="1E696C24" w14:textId="77777777" w:rsidR="00420EEB" w:rsidRPr="00533E60" w:rsidRDefault="00420EEB" w:rsidP="00501192">
      <w:pPr>
        <w:widowControl/>
        <w:numPr>
          <w:ilvl w:val="2"/>
          <w:numId w:val="17"/>
        </w:numPr>
        <w:suppressAutoHyphens w:val="0"/>
        <w:overflowPunct w:val="0"/>
        <w:autoSpaceDE w:val="0"/>
        <w:autoSpaceDN w:val="0"/>
        <w:adjustRightInd w:val="0"/>
        <w:jc w:val="both"/>
        <w:textAlignment w:val="baseline"/>
        <w:rPr>
          <w:rFonts w:eastAsia="Times New Roman"/>
          <w:color w:val="676871"/>
          <w:kern w:val="0"/>
          <w:shd w:val="clear" w:color="auto" w:fill="FEFFFF"/>
          <w:lang w:eastAsia="pl-PL"/>
        </w:rPr>
      </w:pPr>
      <w:r>
        <w:rPr>
          <w:rFonts w:eastAsia="Times New Roman"/>
          <w:kern w:val="0"/>
          <w:lang w:eastAsia="pl-PL"/>
        </w:rPr>
        <w:t>Zawiera postanowienia niezgodne z art. 463 ustawy Pzp.</w:t>
      </w:r>
    </w:p>
    <w:p w14:paraId="4D667153" w14:textId="77777777" w:rsidR="00533E60" w:rsidRPr="00533E60" w:rsidRDefault="00533E60" w:rsidP="00501192">
      <w:pPr>
        <w:widowControl/>
        <w:numPr>
          <w:ilvl w:val="1"/>
          <w:numId w:val="17"/>
        </w:numPr>
        <w:suppressAutoHyphens w:val="0"/>
        <w:overflowPunct w:val="0"/>
        <w:autoSpaceDE w:val="0"/>
        <w:autoSpaceDN w:val="0"/>
        <w:adjustRightInd w:val="0"/>
        <w:jc w:val="both"/>
        <w:textAlignment w:val="baseline"/>
        <w:rPr>
          <w:rFonts w:eastAsia="Times New Roman"/>
          <w:color w:val="676871"/>
          <w:kern w:val="0"/>
          <w:shd w:val="clear" w:color="auto" w:fill="FEFFFF"/>
          <w:lang w:eastAsia="pl-PL"/>
        </w:rPr>
      </w:pPr>
      <w:r w:rsidRPr="00533E60">
        <w:rPr>
          <w:rFonts w:eastAsia="Times New Roman"/>
          <w:kern w:val="0"/>
          <w:shd w:val="clear" w:color="auto" w:fill="FEFFFF"/>
          <w:lang w:eastAsia="pl-PL"/>
        </w:rPr>
        <w:t>W przypadku zgło</w:t>
      </w:r>
      <w:r w:rsidRPr="00533E60">
        <w:rPr>
          <w:rFonts w:eastAsia="Times New Roman"/>
          <w:color w:val="676871"/>
          <w:kern w:val="0"/>
          <w:shd w:val="clear" w:color="auto" w:fill="FEFFFF"/>
          <w:lang w:eastAsia="pl-PL"/>
        </w:rPr>
        <w:t>s</w:t>
      </w:r>
      <w:r w:rsidRPr="00533E60">
        <w:rPr>
          <w:rFonts w:eastAsia="Times New Roman"/>
          <w:kern w:val="0"/>
          <w:shd w:val="clear" w:color="auto" w:fill="FEFFFF"/>
          <w:lang w:eastAsia="pl-PL"/>
        </w:rPr>
        <w:t>zenia p</w:t>
      </w:r>
      <w:r w:rsidRPr="00533E60">
        <w:rPr>
          <w:rFonts w:eastAsia="Times New Roman"/>
          <w:color w:val="676871"/>
          <w:kern w:val="0"/>
          <w:shd w:val="clear" w:color="auto" w:fill="FEFFFF"/>
          <w:lang w:eastAsia="pl-PL"/>
        </w:rPr>
        <w:t>r</w:t>
      </w:r>
      <w:r w:rsidRPr="00533E60">
        <w:rPr>
          <w:rFonts w:eastAsia="Times New Roman"/>
          <w:kern w:val="0"/>
          <w:shd w:val="clear" w:color="auto" w:fill="FEFFFF"/>
          <w:lang w:eastAsia="pl-PL"/>
        </w:rPr>
        <w:t>zez Zamawiającego zastrzeżeń do projektu Umowy o podwykonawstwo lub sprzeciwu do Umowy o podwykonawstwo, Wykonawca, Podwykonawca lub dalszy Podwykonawca zobowiązany jest do ponownego przedstawienia projektu Umowy o podwykonawstwo lub Umowę o podwykonawstwo, uwzględniające zastrzeżenia i uwagi zgłoszone przez Zamawiającego</w:t>
      </w:r>
      <w:r w:rsidRPr="00533E60">
        <w:rPr>
          <w:rFonts w:eastAsia="Times New Roman"/>
          <w:color w:val="676871"/>
          <w:kern w:val="0"/>
          <w:shd w:val="clear" w:color="auto" w:fill="FEFFFF"/>
          <w:lang w:eastAsia="pl-PL"/>
        </w:rPr>
        <w:t xml:space="preserve">. </w:t>
      </w:r>
      <w:r w:rsidRPr="00533E60">
        <w:rPr>
          <w:rFonts w:eastAsia="Times New Roman"/>
          <w:kern w:val="0"/>
          <w:shd w:val="clear" w:color="auto" w:fill="FEFFFF"/>
          <w:lang w:eastAsia="pl-PL"/>
        </w:rPr>
        <w:t xml:space="preserve">Postanowienia pkt 1.1-1.5 stosuje </w:t>
      </w:r>
      <w:r w:rsidRPr="00533E60">
        <w:rPr>
          <w:rFonts w:eastAsia="Times New Roman"/>
          <w:color w:val="676871"/>
          <w:kern w:val="0"/>
          <w:shd w:val="clear" w:color="auto" w:fill="FEFFFF"/>
          <w:lang w:eastAsia="pl-PL"/>
        </w:rPr>
        <w:t>s</w:t>
      </w:r>
      <w:r w:rsidRPr="00533E60">
        <w:rPr>
          <w:rFonts w:eastAsia="Times New Roman"/>
          <w:kern w:val="0"/>
          <w:shd w:val="clear" w:color="auto" w:fill="FEFFFF"/>
          <w:lang w:eastAsia="pl-PL"/>
        </w:rPr>
        <w:t>ię odpowiednio</w:t>
      </w:r>
      <w:r w:rsidRPr="00533E60">
        <w:rPr>
          <w:rFonts w:eastAsia="Times New Roman"/>
          <w:color w:val="676871"/>
          <w:kern w:val="0"/>
          <w:shd w:val="clear" w:color="auto" w:fill="FEFFFF"/>
          <w:lang w:eastAsia="pl-PL"/>
        </w:rPr>
        <w:t xml:space="preserve">. </w:t>
      </w:r>
    </w:p>
    <w:p w14:paraId="6E166B98" w14:textId="77777777" w:rsidR="00533E60" w:rsidRPr="00533E60" w:rsidRDefault="00533E60" w:rsidP="00501192">
      <w:pPr>
        <w:widowControl/>
        <w:numPr>
          <w:ilvl w:val="1"/>
          <w:numId w:val="17"/>
        </w:numPr>
        <w:suppressAutoHyphens w:val="0"/>
        <w:overflowPunct w:val="0"/>
        <w:autoSpaceDE w:val="0"/>
        <w:autoSpaceDN w:val="0"/>
        <w:adjustRightInd w:val="0"/>
        <w:jc w:val="both"/>
        <w:textAlignment w:val="baseline"/>
        <w:rPr>
          <w:rFonts w:eastAsia="Times New Roman"/>
          <w:color w:val="676871"/>
          <w:kern w:val="0"/>
          <w:shd w:val="clear" w:color="auto" w:fill="FEFFFF"/>
          <w:lang w:eastAsia="pl-PL"/>
        </w:rPr>
      </w:pPr>
      <w:r w:rsidRPr="00533E60">
        <w:rPr>
          <w:rFonts w:eastAsia="Times New Roman"/>
          <w:kern w:val="0"/>
          <w:shd w:val="clear" w:color="auto" w:fill="FEFFFF"/>
          <w:lang w:eastAsia="pl-PL"/>
        </w:rPr>
        <w:t>Wszystkie Umowy o podwykonawstwo dla swojej ważności wymagają formy pisemnej</w:t>
      </w:r>
      <w:r w:rsidRPr="00533E60">
        <w:rPr>
          <w:rFonts w:eastAsia="Times New Roman"/>
          <w:color w:val="676871"/>
          <w:kern w:val="0"/>
          <w:shd w:val="clear" w:color="auto" w:fill="FEFFFF"/>
          <w:lang w:eastAsia="pl-PL"/>
        </w:rPr>
        <w:t>.</w:t>
      </w:r>
    </w:p>
    <w:p w14:paraId="6D2A9C61" w14:textId="77777777" w:rsidR="00533E60" w:rsidRPr="00533E60" w:rsidRDefault="00533E60" w:rsidP="00501192">
      <w:pPr>
        <w:widowControl/>
        <w:numPr>
          <w:ilvl w:val="1"/>
          <w:numId w:val="17"/>
        </w:numPr>
        <w:suppressAutoHyphens w:val="0"/>
        <w:overflowPunct w:val="0"/>
        <w:autoSpaceDE w:val="0"/>
        <w:autoSpaceDN w:val="0"/>
        <w:adjustRightInd w:val="0"/>
        <w:jc w:val="both"/>
        <w:textAlignment w:val="baseline"/>
        <w:rPr>
          <w:rFonts w:eastAsia="Times New Roman"/>
          <w:color w:val="676871"/>
          <w:kern w:val="0"/>
          <w:shd w:val="clear" w:color="auto" w:fill="FEFFFF"/>
          <w:lang w:eastAsia="pl-PL"/>
        </w:rPr>
      </w:pPr>
      <w:r w:rsidRPr="00533E60">
        <w:rPr>
          <w:rFonts w:eastAsia="Times New Roman"/>
          <w:kern w:val="0"/>
          <w:shd w:val="clear" w:color="auto" w:fill="FEFFFF"/>
          <w:lang w:eastAsia="pl-PL"/>
        </w:rPr>
        <w:t xml:space="preserve">Powyższe postanowienia stosuje się odpowiednio również do wszelkich zmian Umów o podwykonawstwo. </w:t>
      </w:r>
    </w:p>
    <w:p w14:paraId="16BE2050" w14:textId="77777777" w:rsidR="00533E60" w:rsidRPr="00533E60" w:rsidRDefault="00533E60" w:rsidP="00501192">
      <w:pPr>
        <w:widowControl/>
        <w:numPr>
          <w:ilvl w:val="1"/>
          <w:numId w:val="17"/>
        </w:numPr>
        <w:suppressAutoHyphens w:val="0"/>
        <w:overflowPunct w:val="0"/>
        <w:autoSpaceDE w:val="0"/>
        <w:autoSpaceDN w:val="0"/>
        <w:adjustRightInd w:val="0"/>
        <w:jc w:val="both"/>
        <w:textAlignment w:val="baseline"/>
        <w:rPr>
          <w:rFonts w:eastAsia="Times New Roman"/>
          <w:color w:val="676871"/>
          <w:kern w:val="0"/>
          <w:shd w:val="clear" w:color="auto" w:fill="FEFFFF"/>
          <w:lang w:eastAsia="pl-PL"/>
        </w:rPr>
      </w:pPr>
      <w:r w:rsidRPr="00533E60">
        <w:rPr>
          <w:rFonts w:eastAsia="Times New Roman"/>
          <w:kern w:val="0"/>
          <w:shd w:val="clear" w:color="auto" w:fill="FEFFFF"/>
          <w:lang w:eastAsia="pl-PL"/>
        </w:rPr>
        <w:t xml:space="preserve">Zamawiający nie ponosi odpowiedzialności za zawarcie przez Wykonawcę Umowy o podwykonawstwo bez wymaganej zgody Zamawiającego, skutki z tego wynikające będą obciążały wyłącznie wykonawcę. </w:t>
      </w:r>
    </w:p>
    <w:p w14:paraId="16EA6645" w14:textId="77777777" w:rsidR="00533E60" w:rsidRPr="00533E60" w:rsidRDefault="00533E60" w:rsidP="00501192">
      <w:pPr>
        <w:widowControl/>
        <w:numPr>
          <w:ilvl w:val="1"/>
          <w:numId w:val="17"/>
        </w:numPr>
        <w:suppressAutoHyphens w:val="0"/>
        <w:overflowPunct w:val="0"/>
        <w:autoSpaceDE w:val="0"/>
        <w:autoSpaceDN w:val="0"/>
        <w:adjustRightInd w:val="0"/>
        <w:jc w:val="both"/>
        <w:textAlignment w:val="baseline"/>
        <w:rPr>
          <w:rFonts w:eastAsia="Times New Roman"/>
          <w:color w:val="676871"/>
          <w:kern w:val="0"/>
          <w:shd w:val="clear" w:color="auto" w:fill="FEFFFF"/>
          <w:lang w:eastAsia="pl-PL"/>
        </w:rPr>
      </w:pPr>
      <w:r w:rsidRPr="00533E60">
        <w:rPr>
          <w:rFonts w:eastAsia="Times New Roman"/>
          <w:kern w:val="0"/>
          <w:shd w:val="clear" w:color="auto" w:fill="FEFFFF"/>
          <w:lang w:eastAsia="pl-PL"/>
        </w:rPr>
        <w:t>Każdorazowo Wykonawca, Podwykonawca, dalszy Podwykonawca przedkłada Zamawiającemu poświadczoną za zgodność z oryginałem przez przedkładającego kopię zawartej Umowy o podwykonawstwo w terminie 7 dni od dnia jej zawarcia. Powyższą procedurę stosuje się odpowiednio do wszystkich zmian Umów o podwykonawstwo.</w:t>
      </w:r>
      <w:r w:rsidRPr="00533E60">
        <w:rPr>
          <w:rFonts w:eastAsia="Times New Roman"/>
          <w:kern w:val="0"/>
          <w:lang w:eastAsia="pl-PL"/>
        </w:rPr>
        <w:t xml:space="preserve"> </w:t>
      </w:r>
    </w:p>
    <w:p w14:paraId="39622A4D" w14:textId="77777777" w:rsidR="00533E60" w:rsidRPr="00533E60" w:rsidRDefault="00533E60" w:rsidP="00501192">
      <w:pPr>
        <w:widowControl/>
        <w:numPr>
          <w:ilvl w:val="1"/>
          <w:numId w:val="17"/>
        </w:numPr>
        <w:suppressAutoHyphens w:val="0"/>
        <w:overflowPunct w:val="0"/>
        <w:autoSpaceDE w:val="0"/>
        <w:autoSpaceDN w:val="0"/>
        <w:adjustRightInd w:val="0"/>
        <w:jc w:val="both"/>
        <w:textAlignment w:val="baseline"/>
        <w:rPr>
          <w:rFonts w:eastAsia="Times New Roman"/>
          <w:color w:val="676871"/>
          <w:kern w:val="0"/>
          <w:shd w:val="clear" w:color="auto" w:fill="FEFFFF"/>
          <w:lang w:eastAsia="pl-PL"/>
        </w:rPr>
      </w:pPr>
      <w:r w:rsidRPr="00533E60">
        <w:rPr>
          <w:rFonts w:eastAsia="Times New Roman"/>
          <w:kern w:val="0"/>
          <w:shd w:val="clear" w:color="auto" w:fill="FEFFFF"/>
          <w:lang w:eastAsia="pl-PL"/>
        </w:rPr>
        <w:t xml:space="preserve">W przypadku uchylenia się od obowiązku zapłaty na rzecz Podwykonawcy lub dalszego Podwykonawcy wynagrodzenia za wykonane roboty budowlane, które zostały odebrane, Zamawiający dokona bezpośredniej zapłaty wymagalnego wynagrodzenia przysługującego Podwykonawcy lub dalszemu Podwykonawcy, który zawarł zaakceptowaną przez Zamawiającego Umowę o podwykonawstwo </w:t>
      </w:r>
    </w:p>
    <w:p w14:paraId="05FD9F86" w14:textId="77777777" w:rsidR="00533E60" w:rsidRPr="00533E60" w:rsidRDefault="00533E60" w:rsidP="00501192">
      <w:pPr>
        <w:widowControl/>
        <w:numPr>
          <w:ilvl w:val="1"/>
          <w:numId w:val="17"/>
        </w:numPr>
        <w:suppressAutoHyphens w:val="0"/>
        <w:overflowPunct w:val="0"/>
        <w:autoSpaceDE w:val="0"/>
        <w:autoSpaceDN w:val="0"/>
        <w:adjustRightInd w:val="0"/>
        <w:jc w:val="both"/>
        <w:textAlignment w:val="baseline"/>
        <w:rPr>
          <w:rFonts w:eastAsia="Times New Roman"/>
          <w:color w:val="676871"/>
          <w:kern w:val="0"/>
          <w:shd w:val="clear" w:color="auto" w:fill="FEFFFF"/>
          <w:lang w:eastAsia="pl-PL"/>
        </w:rPr>
      </w:pPr>
      <w:r w:rsidRPr="00533E60">
        <w:rPr>
          <w:rFonts w:eastAsia="Times New Roman"/>
          <w:kern w:val="0"/>
          <w:shd w:val="clear" w:color="auto" w:fill="FEFFFF"/>
          <w:lang w:eastAsia="pl-PL"/>
        </w:rPr>
        <w:t>W</w:t>
      </w:r>
      <w:r w:rsidRPr="00533E60">
        <w:rPr>
          <w:rFonts w:eastAsia="Times New Roman"/>
          <w:kern w:val="0"/>
          <w:lang w:eastAsia="pl-PL"/>
        </w:rPr>
        <w:t>ykonawca jest</w:t>
      </w:r>
      <w:r w:rsidRPr="00533E60">
        <w:rPr>
          <w:rFonts w:eastAsia="Times New Roman"/>
          <w:b/>
          <w:bCs/>
          <w:kern w:val="0"/>
          <w:lang w:eastAsia="pl-PL"/>
        </w:rPr>
        <w:t xml:space="preserve"> </w:t>
      </w:r>
      <w:r w:rsidRPr="00533E60">
        <w:rPr>
          <w:rFonts w:eastAsia="Times New Roman"/>
          <w:kern w:val="0"/>
          <w:lang w:eastAsia="pl-PL"/>
        </w:rPr>
        <w:t xml:space="preserve">zobowiązany do terminowego regulowania wszelkich zobowiązań wobec Podwykonawców z którymi współpracuje w związku z realizacją przedmiotu umowy. Nieterminowe regulowanie wymagalnych zobowiązań wobec wyżej wskazanych podmiotów </w:t>
      </w:r>
      <w:r w:rsidRPr="00533E60">
        <w:rPr>
          <w:rFonts w:eastAsia="Times New Roman"/>
          <w:kern w:val="0"/>
          <w:lang w:eastAsia="pl-PL"/>
        </w:rPr>
        <w:lastRenderedPageBreak/>
        <w:t xml:space="preserve">stanowi nienależyte wykonywanie umowy i uprawnia Zamawiającego do dokonania wypłaty kwot z Zabezpieczenia Wykonania lub z wszelkich wierzytelności Wykonawcy względem Zamawiającego, w celu dokonania zapłaty należności na rzecz Podwykonawców. </w:t>
      </w:r>
    </w:p>
    <w:p w14:paraId="6DDD7918" w14:textId="77777777" w:rsidR="00533E60" w:rsidRPr="00533E60" w:rsidRDefault="00533E60" w:rsidP="00501192">
      <w:pPr>
        <w:widowControl/>
        <w:numPr>
          <w:ilvl w:val="1"/>
          <w:numId w:val="17"/>
        </w:numPr>
        <w:suppressAutoHyphens w:val="0"/>
        <w:overflowPunct w:val="0"/>
        <w:autoSpaceDE w:val="0"/>
        <w:autoSpaceDN w:val="0"/>
        <w:adjustRightInd w:val="0"/>
        <w:jc w:val="both"/>
        <w:textAlignment w:val="baseline"/>
        <w:rPr>
          <w:rFonts w:eastAsia="Times New Roman"/>
          <w:color w:val="676871"/>
          <w:kern w:val="0"/>
          <w:shd w:val="clear" w:color="auto" w:fill="FEFFFF"/>
          <w:lang w:eastAsia="pl-PL"/>
        </w:rPr>
      </w:pPr>
      <w:r w:rsidRPr="00533E60">
        <w:rPr>
          <w:rFonts w:eastAsia="Times New Roman"/>
          <w:kern w:val="0"/>
          <w:lang w:eastAsia="pl-PL"/>
        </w:rPr>
        <w:t xml:space="preserve">Przed dokonaniem bezpośredniej zapłaty wynagrodzenia na rzecz Podwykonawcy/dalszego Podwykonawcy, Zamawiający wezwie Wykonawcę do zgłoszenia pisemnych uwag dotyczących zasadności bezpośredniej zapłaty wynagrodzenia w terminie wskazanym przez Zamawiającego, lecz nie krótszym niż 7 dni od dnia doręczenia wezwania. Brak odpowiedzi będzie równoznaczny z wyrażeniem zgody na dokonanie zapłaty. </w:t>
      </w:r>
    </w:p>
    <w:p w14:paraId="647B8E5E" w14:textId="77777777" w:rsidR="00533E60" w:rsidRPr="00533E60" w:rsidRDefault="00533E60" w:rsidP="00501192">
      <w:pPr>
        <w:widowControl/>
        <w:numPr>
          <w:ilvl w:val="1"/>
          <w:numId w:val="17"/>
        </w:numPr>
        <w:suppressAutoHyphens w:val="0"/>
        <w:overflowPunct w:val="0"/>
        <w:autoSpaceDE w:val="0"/>
        <w:autoSpaceDN w:val="0"/>
        <w:adjustRightInd w:val="0"/>
        <w:jc w:val="both"/>
        <w:textAlignment w:val="baseline"/>
        <w:rPr>
          <w:rFonts w:eastAsia="Times New Roman"/>
          <w:color w:val="676871"/>
          <w:kern w:val="0"/>
          <w:shd w:val="clear" w:color="auto" w:fill="FEFFFF"/>
          <w:lang w:eastAsia="pl-PL"/>
        </w:rPr>
      </w:pPr>
      <w:r w:rsidRPr="00533E60">
        <w:rPr>
          <w:rFonts w:eastAsia="Times New Roman"/>
          <w:kern w:val="0"/>
          <w:lang w:eastAsia="pl-PL"/>
        </w:rPr>
        <w:t xml:space="preserve">W przypadku zgłoszenia uwag przez Wykonawcę, w terminie wskazanym przez Zamawiającego, Zamawiający może: </w:t>
      </w:r>
    </w:p>
    <w:p w14:paraId="7311A7B4" w14:textId="77777777" w:rsidR="00533E60" w:rsidRPr="00533E60" w:rsidRDefault="00533E60" w:rsidP="00501192">
      <w:pPr>
        <w:widowControl/>
        <w:numPr>
          <w:ilvl w:val="2"/>
          <w:numId w:val="17"/>
        </w:numPr>
        <w:suppressAutoHyphens w:val="0"/>
        <w:overflowPunct w:val="0"/>
        <w:autoSpaceDE w:val="0"/>
        <w:autoSpaceDN w:val="0"/>
        <w:adjustRightInd w:val="0"/>
        <w:jc w:val="both"/>
        <w:textAlignment w:val="baseline"/>
        <w:rPr>
          <w:rFonts w:eastAsia="Times New Roman"/>
          <w:color w:val="676871"/>
          <w:kern w:val="0"/>
          <w:shd w:val="clear" w:color="auto" w:fill="FEFFFF"/>
          <w:lang w:eastAsia="pl-PL"/>
        </w:rPr>
      </w:pPr>
      <w:r w:rsidRPr="00533E60">
        <w:rPr>
          <w:rFonts w:eastAsia="Times New Roman"/>
          <w:kern w:val="0"/>
          <w:lang w:eastAsia="pl-PL"/>
        </w:rPr>
        <w:t xml:space="preserve">nie dokonać bezpośredniej zapłaty wynagrodzenia Podwykonawcy/dalszemu Podwykonawcy, Usługodawcy lub Dostawcy, jeżeli Wykonawca wykaże niezasadność takiej zapłaty albo; </w:t>
      </w:r>
    </w:p>
    <w:p w14:paraId="075B9264" w14:textId="77777777" w:rsidR="00533E60" w:rsidRPr="00533E60" w:rsidRDefault="00533E60" w:rsidP="00501192">
      <w:pPr>
        <w:widowControl/>
        <w:numPr>
          <w:ilvl w:val="2"/>
          <w:numId w:val="17"/>
        </w:numPr>
        <w:suppressAutoHyphens w:val="0"/>
        <w:overflowPunct w:val="0"/>
        <w:autoSpaceDE w:val="0"/>
        <w:autoSpaceDN w:val="0"/>
        <w:adjustRightInd w:val="0"/>
        <w:jc w:val="both"/>
        <w:textAlignment w:val="baseline"/>
        <w:rPr>
          <w:rFonts w:eastAsia="Times New Roman"/>
          <w:color w:val="676871"/>
          <w:kern w:val="0"/>
          <w:shd w:val="clear" w:color="auto" w:fill="FEFFFF"/>
          <w:lang w:eastAsia="pl-PL"/>
        </w:rPr>
      </w:pPr>
      <w:r w:rsidRPr="00533E60">
        <w:rPr>
          <w:rFonts w:eastAsia="Times New Roman"/>
          <w:kern w:val="0"/>
          <w:lang w:eastAsia="pl-PL"/>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F0BAC51" w14:textId="77777777" w:rsidR="00A0024A" w:rsidRPr="00A0024A" w:rsidRDefault="00533E60" w:rsidP="00501192">
      <w:pPr>
        <w:widowControl/>
        <w:numPr>
          <w:ilvl w:val="2"/>
          <w:numId w:val="17"/>
        </w:numPr>
        <w:suppressAutoHyphens w:val="0"/>
        <w:overflowPunct w:val="0"/>
        <w:autoSpaceDE w:val="0"/>
        <w:autoSpaceDN w:val="0"/>
        <w:adjustRightInd w:val="0"/>
        <w:jc w:val="both"/>
        <w:textAlignment w:val="baseline"/>
        <w:rPr>
          <w:rFonts w:eastAsia="Times New Roman"/>
          <w:color w:val="676871"/>
          <w:kern w:val="0"/>
          <w:shd w:val="clear" w:color="auto" w:fill="FEFFFF"/>
          <w:lang w:eastAsia="pl-PL"/>
        </w:rPr>
      </w:pPr>
      <w:r w:rsidRPr="00533E60">
        <w:rPr>
          <w:rFonts w:eastAsia="Times New Roman"/>
          <w:kern w:val="0"/>
          <w:lang w:eastAsia="pl-PL"/>
        </w:rPr>
        <w:t xml:space="preserve">dokonać bezpośredniej zapłaty wynagrodzenia Podwykonawcy, dalszemu Podwykonawcy, Usługodawcy lub Dostawcy, jeżeli podmiot ten wykaże zasadność takiej zapłaty. </w:t>
      </w:r>
    </w:p>
    <w:p w14:paraId="5DDE7CC9" w14:textId="77777777" w:rsidR="00533E60" w:rsidRPr="00533E60" w:rsidRDefault="00533E60" w:rsidP="00501192">
      <w:pPr>
        <w:widowControl/>
        <w:numPr>
          <w:ilvl w:val="2"/>
          <w:numId w:val="17"/>
        </w:numPr>
        <w:suppressAutoHyphens w:val="0"/>
        <w:overflowPunct w:val="0"/>
        <w:autoSpaceDE w:val="0"/>
        <w:autoSpaceDN w:val="0"/>
        <w:adjustRightInd w:val="0"/>
        <w:jc w:val="both"/>
        <w:textAlignment w:val="baseline"/>
        <w:rPr>
          <w:rFonts w:eastAsia="Times New Roman"/>
          <w:color w:val="676871"/>
          <w:kern w:val="0"/>
          <w:shd w:val="clear" w:color="auto" w:fill="FEFFFF"/>
          <w:lang w:eastAsia="pl-PL"/>
        </w:rPr>
      </w:pPr>
      <w:r w:rsidRPr="00533E60">
        <w:rPr>
          <w:rFonts w:eastAsia="Times New Roman"/>
          <w:kern w:val="0"/>
          <w:lang w:eastAsia="pl-PL"/>
        </w:rPr>
        <w:t xml:space="preserve">W przypadku dokonania bezpośredniej zapłaty Podwykonawcy/dalszemu Podwykonawcy, Zamawiający dokona potrącenia kwoty wypłaconego wynagrodzenia z wynagrodzenia należnego Wykonawcy. </w:t>
      </w:r>
    </w:p>
    <w:p w14:paraId="3B66114C" w14:textId="77777777" w:rsidR="00533E60" w:rsidRPr="00533E60" w:rsidRDefault="00533E60" w:rsidP="00501192">
      <w:pPr>
        <w:widowControl/>
        <w:numPr>
          <w:ilvl w:val="1"/>
          <w:numId w:val="17"/>
        </w:numPr>
        <w:suppressAutoHyphens w:val="0"/>
        <w:overflowPunct w:val="0"/>
        <w:autoSpaceDE w:val="0"/>
        <w:autoSpaceDN w:val="0"/>
        <w:adjustRightInd w:val="0"/>
        <w:jc w:val="both"/>
        <w:textAlignment w:val="baseline"/>
        <w:rPr>
          <w:rFonts w:eastAsia="Times New Roman"/>
          <w:color w:val="676871"/>
          <w:kern w:val="0"/>
          <w:shd w:val="clear" w:color="auto" w:fill="FEFFFF"/>
          <w:lang w:eastAsia="pl-PL"/>
        </w:rPr>
      </w:pPr>
      <w:r w:rsidRPr="00533E60">
        <w:rPr>
          <w:rFonts w:eastAsia="Times New Roman"/>
          <w:kern w:val="0"/>
          <w:lang w:eastAsia="pl-PL"/>
        </w:rPr>
        <w:t xml:space="preserve">W przypadku realizacji zamówienia przez podmioty występujące wspólnie (Konsorcjum), Umowy o podwykonawstwo, zawierane będą w imieniu i na rzecz wszystkich uczestników Konsorcjum. </w:t>
      </w:r>
    </w:p>
    <w:p w14:paraId="55B26820" w14:textId="77777777" w:rsidR="00DF3BB7" w:rsidRDefault="00533E60" w:rsidP="00DF3BB7">
      <w:pPr>
        <w:widowControl/>
        <w:numPr>
          <w:ilvl w:val="1"/>
          <w:numId w:val="17"/>
        </w:numPr>
        <w:suppressAutoHyphens w:val="0"/>
        <w:overflowPunct w:val="0"/>
        <w:autoSpaceDE w:val="0"/>
        <w:autoSpaceDN w:val="0"/>
        <w:adjustRightInd w:val="0"/>
        <w:jc w:val="both"/>
        <w:textAlignment w:val="baseline"/>
        <w:rPr>
          <w:rFonts w:eastAsia="Times New Roman"/>
          <w:color w:val="676871"/>
          <w:kern w:val="0"/>
          <w:shd w:val="clear" w:color="auto" w:fill="FEFFFF"/>
          <w:lang w:eastAsia="pl-PL"/>
        </w:rPr>
      </w:pPr>
      <w:r w:rsidRPr="00533E60">
        <w:rPr>
          <w:rFonts w:eastAsia="Times New Roman"/>
          <w:kern w:val="0"/>
          <w:lang w:eastAsia="pl-PL"/>
        </w:rPr>
        <w:t>Dopuszcza się na etapie realizacji zamówienia możliwość dokonania zmiany albo rezygnacji z Podwykonawcy, na zasoby którego Wykonawca powoływał się na zasadach określonych w</w:t>
      </w:r>
      <w:r w:rsidR="00657CBC">
        <w:rPr>
          <w:rFonts w:eastAsia="Times New Roman"/>
          <w:kern w:val="0"/>
          <w:lang w:eastAsia="pl-PL"/>
        </w:rPr>
        <w:t xml:space="preserve"> </w:t>
      </w:r>
      <w:r w:rsidRPr="00533E60">
        <w:rPr>
          <w:rFonts w:eastAsia="Times New Roman"/>
          <w:kern w:val="0"/>
          <w:lang w:eastAsia="pl-PL"/>
        </w:rPr>
        <w:t xml:space="preserve">art. </w:t>
      </w:r>
      <w:r w:rsidR="000B2D0E">
        <w:rPr>
          <w:rFonts w:eastAsia="Times New Roman"/>
          <w:kern w:val="0"/>
          <w:lang w:eastAsia="pl-PL"/>
        </w:rPr>
        <w:t>118 ust. 1</w:t>
      </w:r>
      <w:r w:rsidR="000B2D0E">
        <w:rPr>
          <w:rFonts w:eastAsia="Times New Roman"/>
          <w:color w:val="FF0000"/>
          <w:kern w:val="0"/>
          <w:lang w:eastAsia="pl-PL"/>
        </w:rPr>
        <w:t xml:space="preserve"> </w:t>
      </w:r>
      <w:r w:rsidRPr="00533E60">
        <w:rPr>
          <w:rFonts w:eastAsia="Times New Roman"/>
          <w:kern w:val="0"/>
          <w:lang w:eastAsia="pl-PL"/>
        </w:rPr>
        <w:t>ustawy Pzp, w celu wykazania spełniania warunków udziału w postępowaniu, o których mowa w</w:t>
      </w:r>
      <w:r w:rsidR="00657CBC">
        <w:rPr>
          <w:rFonts w:eastAsia="Times New Roman"/>
          <w:kern w:val="0"/>
          <w:lang w:eastAsia="pl-PL"/>
        </w:rPr>
        <w:t xml:space="preserve"> </w:t>
      </w:r>
      <w:r w:rsidRPr="00533E60">
        <w:rPr>
          <w:rFonts w:eastAsia="Times New Roman"/>
          <w:kern w:val="0"/>
          <w:lang w:eastAsia="pl-PL"/>
        </w:rPr>
        <w:t xml:space="preserve">art. </w:t>
      </w:r>
      <w:r w:rsidR="000B2D0E" w:rsidRPr="000B2D0E">
        <w:rPr>
          <w:rFonts w:eastAsia="Times New Roman"/>
          <w:kern w:val="0"/>
          <w:lang w:eastAsia="pl-PL"/>
        </w:rPr>
        <w:t>57</w:t>
      </w:r>
      <w:r w:rsidRPr="00533E60">
        <w:rPr>
          <w:rFonts w:eastAsia="Times New Roman"/>
          <w:kern w:val="0"/>
          <w:lang w:eastAsia="pl-PL"/>
        </w:rPr>
        <w:t xml:space="preserve"> Pzp, pod warunkiem że Wykonawca wykaże Zamawiającemu, iż proponowany inny Podwykonawca lub Wykonawca samodzielnie spełnia powyższe warunki udziału w postępowaniu w stopniu nie mniejszym niż wymaganym w trakcie postępowania o udzielenie zamówienia. Zmiana taka nie wymaga zawarcia aneksu do Umowy.</w:t>
      </w:r>
    </w:p>
    <w:p w14:paraId="38517376" w14:textId="77777777" w:rsidR="00972569" w:rsidRPr="00DF3BB7" w:rsidRDefault="00533E60" w:rsidP="00DF3BB7">
      <w:pPr>
        <w:widowControl/>
        <w:numPr>
          <w:ilvl w:val="0"/>
          <w:numId w:val="17"/>
        </w:numPr>
        <w:suppressAutoHyphens w:val="0"/>
        <w:overflowPunct w:val="0"/>
        <w:autoSpaceDE w:val="0"/>
        <w:autoSpaceDN w:val="0"/>
        <w:adjustRightInd w:val="0"/>
        <w:jc w:val="both"/>
        <w:textAlignment w:val="baseline"/>
        <w:rPr>
          <w:rFonts w:eastAsia="Times New Roman"/>
          <w:color w:val="676871"/>
          <w:kern w:val="0"/>
          <w:shd w:val="clear" w:color="auto" w:fill="FEFFFF"/>
          <w:lang w:eastAsia="pl-PL"/>
        </w:rPr>
      </w:pPr>
      <w:r w:rsidRPr="00DF3BB7">
        <w:rPr>
          <w:rFonts w:eastAsia="Times New Roman"/>
          <w:kern w:val="0"/>
          <w:lang w:eastAsia="pl-PL"/>
        </w:rPr>
        <w:t xml:space="preserve">Wykonawca zobowiązany jest do koordynacji prac realizowanych przez podwykonawców. </w:t>
      </w:r>
    </w:p>
    <w:p w14:paraId="27C7358F" w14:textId="77777777" w:rsidR="00965E23" w:rsidRPr="00533E60" w:rsidRDefault="00965E23" w:rsidP="00633FAD">
      <w:pPr>
        <w:spacing w:before="240" w:line="100" w:lineRule="atLeast"/>
        <w:ind w:left="75"/>
        <w:jc w:val="center"/>
        <w:rPr>
          <w:rFonts w:eastAsia="Times New Roman"/>
          <w:b/>
          <w:bCs/>
        </w:rPr>
      </w:pPr>
      <w:r w:rsidRPr="00533E60">
        <w:rPr>
          <w:rFonts w:eastAsia="Times New Roman"/>
          <w:b/>
          <w:bCs/>
        </w:rPr>
        <w:t>§</w:t>
      </w:r>
      <w:r w:rsidR="00500F92" w:rsidRPr="00533E60">
        <w:rPr>
          <w:rFonts w:eastAsia="Times New Roman"/>
          <w:b/>
          <w:bCs/>
        </w:rPr>
        <w:t> </w:t>
      </w:r>
      <w:bookmarkEnd w:id="5"/>
      <w:r w:rsidR="00533E60">
        <w:rPr>
          <w:rFonts w:eastAsia="Times New Roman"/>
          <w:b/>
          <w:bCs/>
        </w:rPr>
        <w:t>1</w:t>
      </w:r>
      <w:r w:rsidR="008025AC">
        <w:rPr>
          <w:rFonts w:eastAsia="Times New Roman"/>
          <w:b/>
          <w:bCs/>
        </w:rPr>
        <w:t>4</w:t>
      </w:r>
    </w:p>
    <w:p w14:paraId="205E7190" w14:textId="77777777" w:rsidR="00965E23" w:rsidRPr="00533E60" w:rsidRDefault="00965E23">
      <w:pPr>
        <w:spacing w:line="100" w:lineRule="atLeast"/>
        <w:ind w:left="75"/>
        <w:jc w:val="center"/>
        <w:rPr>
          <w:rFonts w:eastAsia="Times New Roman"/>
          <w:b/>
          <w:bCs/>
        </w:rPr>
      </w:pPr>
      <w:r w:rsidRPr="00533E60">
        <w:rPr>
          <w:rFonts w:eastAsia="Times New Roman"/>
          <w:b/>
          <w:bCs/>
        </w:rPr>
        <w:t>Zabezpieczenie należytego wykonania umowy</w:t>
      </w:r>
    </w:p>
    <w:p w14:paraId="62376725" w14:textId="77777777" w:rsidR="0046367F" w:rsidRPr="00533E60" w:rsidRDefault="0046367F">
      <w:pPr>
        <w:spacing w:line="100" w:lineRule="atLeast"/>
        <w:ind w:left="75"/>
        <w:jc w:val="center"/>
        <w:rPr>
          <w:b/>
          <w:bCs/>
        </w:rPr>
      </w:pPr>
    </w:p>
    <w:p w14:paraId="027CDB60" w14:textId="77777777" w:rsidR="00CF27B0" w:rsidRDefault="00965E23" w:rsidP="00501192">
      <w:pPr>
        <w:numPr>
          <w:ilvl w:val="0"/>
          <w:numId w:val="2"/>
        </w:numPr>
        <w:tabs>
          <w:tab w:val="left" w:pos="851"/>
        </w:tabs>
        <w:spacing w:line="100" w:lineRule="atLeast"/>
        <w:jc w:val="both"/>
        <w:rPr>
          <w:rFonts w:eastAsia="Times New Roman"/>
        </w:rPr>
      </w:pPr>
      <w:r w:rsidRPr="00533E60">
        <w:rPr>
          <w:rFonts w:eastAsia="Times New Roman"/>
        </w:rPr>
        <w:t xml:space="preserve">Wykonawca wnosi zabezpieczenie należytego wykonania umowy w wysokości </w:t>
      </w:r>
      <w:r w:rsidR="000C16B4" w:rsidRPr="00533E60">
        <w:rPr>
          <w:rFonts w:eastAsia="Times New Roman"/>
          <w:b/>
          <w:bCs/>
        </w:rPr>
        <w:t>5</w:t>
      </w:r>
      <w:r w:rsidRPr="00533E60">
        <w:rPr>
          <w:rFonts w:eastAsia="Times New Roman"/>
          <w:b/>
          <w:bCs/>
        </w:rPr>
        <w:t>%</w:t>
      </w:r>
      <w:r w:rsidRPr="00533E60">
        <w:rPr>
          <w:rFonts w:eastAsia="Times New Roman"/>
        </w:rPr>
        <w:t xml:space="preserve"> </w:t>
      </w:r>
      <w:r w:rsidR="00547DC2" w:rsidRPr="00533E60">
        <w:rPr>
          <w:rFonts w:eastAsia="Times New Roman"/>
        </w:rPr>
        <w:t>ceny ofertowej brutto</w:t>
      </w:r>
      <w:r w:rsidRPr="00533E60">
        <w:rPr>
          <w:rFonts w:eastAsia="Times New Roman"/>
        </w:rPr>
        <w:t xml:space="preserve">, co stanowi kwotę </w:t>
      </w:r>
      <w:r w:rsidR="00323616" w:rsidRPr="00533E60">
        <w:rPr>
          <w:rFonts w:eastAsia="Times New Roman"/>
        </w:rPr>
        <w:t xml:space="preserve">...................................... </w:t>
      </w:r>
      <w:r w:rsidRPr="00533E60">
        <w:rPr>
          <w:rFonts w:eastAsia="Times New Roman"/>
        </w:rPr>
        <w:t xml:space="preserve">PLN, </w:t>
      </w:r>
    </w:p>
    <w:p w14:paraId="0AF898B1" w14:textId="77777777" w:rsidR="00547DC2" w:rsidRPr="00533E60" w:rsidRDefault="00CF27B0" w:rsidP="00CF27B0">
      <w:pPr>
        <w:tabs>
          <w:tab w:val="left" w:pos="851"/>
        </w:tabs>
        <w:spacing w:line="100" w:lineRule="atLeast"/>
        <w:jc w:val="both"/>
        <w:rPr>
          <w:rFonts w:eastAsia="Times New Roman"/>
        </w:rPr>
      </w:pPr>
      <w:r>
        <w:rPr>
          <w:rFonts w:eastAsia="Times New Roman"/>
        </w:rPr>
        <w:t xml:space="preserve">       </w:t>
      </w:r>
      <w:r w:rsidR="00965E23" w:rsidRPr="00533E60">
        <w:rPr>
          <w:rFonts w:eastAsia="Times New Roman"/>
        </w:rPr>
        <w:t xml:space="preserve">słownie: </w:t>
      </w:r>
      <w:r w:rsidR="00323616" w:rsidRPr="00533E60">
        <w:rPr>
          <w:rFonts w:eastAsia="Times New Roman"/>
        </w:rPr>
        <w:t xml:space="preserve">........................................................................... </w:t>
      </w:r>
      <w:r w:rsidR="00965E23" w:rsidRPr="00533E60">
        <w:rPr>
          <w:rFonts w:eastAsia="Times New Roman"/>
        </w:rPr>
        <w:t>złotych.</w:t>
      </w:r>
    </w:p>
    <w:p w14:paraId="7E067539" w14:textId="77777777" w:rsidR="00547DC2" w:rsidRPr="00533E60" w:rsidRDefault="00547DC2" w:rsidP="00501192">
      <w:pPr>
        <w:numPr>
          <w:ilvl w:val="0"/>
          <w:numId w:val="2"/>
        </w:numPr>
        <w:tabs>
          <w:tab w:val="left" w:pos="851"/>
        </w:tabs>
        <w:spacing w:line="100" w:lineRule="atLeast"/>
        <w:jc w:val="both"/>
        <w:rPr>
          <w:rFonts w:eastAsia="Times New Roman"/>
        </w:rPr>
      </w:pPr>
      <w:r w:rsidRPr="00533E60">
        <w:rPr>
          <w:rFonts w:eastAsia="Times New Roman"/>
        </w:rPr>
        <w:t>Powyższe zabezpieczenie zostało wniesione w formie ……………………</w:t>
      </w:r>
      <w:r w:rsidR="00296CFC" w:rsidRPr="00533E60">
        <w:rPr>
          <w:rFonts w:eastAsia="Times New Roman"/>
        </w:rPr>
        <w:t xml:space="preserve"> </w:t>
      </w:r>
    </w:p>
    <w:p w14:paraId="58CC0202" w14:textId="77777777" w:rsidR="00965E23" w:rsidRPr="00533E60" w:rsidRDefault="00296CFC" w:rsidP="00501192">
      <w:pPr>
        <w:numPr>
          <w:ilvl w:val="0"/>
          <w:numId w:val="2"/>
        </w:numPr>
        <w:tabs>
          <w:tab w:val="left" w:pos="851"/>
        </w:tabs>
        <w:spacing w:line="100" w:lineRule="atLeast"/>
        <w:jc w:val="both"/>
        <w:rPr>
          <w:rFonts w:eastAsia="Times New Roman"/>
        </w:rPr>
      </w:pPr>
      <w:r w:rsidRPr="00533E60">
        <w:rPr>
          <w:rFonts w:eastAsia="Times New Roman"/>
        </w:rPr>
        <w:t>Zmiana formy zabezpieczenia nie wymaga zmiany umowy.</w:t>
      </w:r>
    </w:p>
    <w:p w14:paraId="2575F074" w14:textId="77777777" w:rsidR="00965E23" w:rsidRPr="00533E60" w:rsidRDefault="00965E23" w:rsidP="00501192">
      <w:pPr>
        <w:numPr>
          <w:ilvl w:val="0"/>
          <w:numId w:val="2"/>
        </w:numPr>
        <w:tabs>
          <w:tab w:val="clear" w:pos="435"/>
        </w:tabs>
        <w:spacing w:line="100" w:lineRule="atLeast"/>
        <w:ind w:left="426" w:hanging="426"/>
        <w:jc w:val="both"/>
        <w:rPr>
          <w:rFonts w:eastAsia="Times New Roman"/>
        </w:rPr>
      </w:pPr>
      <w:r w:rsidRPr="00533E60">
        <w:rPr>
          <w:rFonts w:eastAsia="Times New Roman"/>
        </w:rPr>
        <w:t xml:space="preserve">Zabezpieczenie gwarantujące zgodnie z umową </w:t>
      </w:r>
      <w:r w:rsidR="002B3781" w:rsidRPr="00533E60">
        <w:rPr>
          <w:rFonts w:eastAsia="Times New Roman"/>
        </w:rPr>
        <w:t xml:space="preserve">należyte </w:t>
      </w:r>
      <w:r w:rsidRPr="00533E60">
        <w:rPr>
          <w:rFonts w:eastAsia="Times New Roman"/>
        </w:rPr>
        <w:t xml:space="preserve">wykonanie przedmiotu zamówienia zostanie </w:t>
      </w:r>
      <w:r w:rsidR="002B3781" w:rsidRPr="00533E60">
        <w:rPr>
          <w:rFonts w:eastAsia="Times New Roman"/>
        </w:rPr>
        <w:t xml:space="preserve">w wysokości 70% </w:t>
      </w:r>
      <w:r w:rsidRPr="00533E60">
        <w:rPr>
          <w:rFonts w:eastAsia="Times New Roman"/>
        </w:rPr>
        <w:t>zwrócone w ciągu 30 dni od dnia wykonania zamówienia i uznania przez Zamawiającego za należycie wykonane</w:t>
      </w:r>
      <w:r w:rsidR="002B3781" w:rsidRPr="00533E60">
        <w:rPr>
          <w:rFonts w:eastAsia="Times New Roman"/>
        </w:rPr>
        <w:t>.</w:t>
      </w:r>
    </w:p>
    <w:p w14:paraId="389650EE" w14:textId="77777777" w:rsidR="00965E23" w:rsidRPr="00533E60" w:rsidRDefault="00965E23" w:rsidP="00501192">
      <w:pPr>
        <w:numPr>
          <w:ilvl w:val="0"/>
          <w:numId w:val="2"/>
        </w:numPr>
        <w:tabs>
          <w:tab w:val="clear" w:pos="435"/>
        </w:tabs>
        <w:spacing w:line="100" w:lineRule="atLeast"/>
        <w:ind w:left="426" w:hanging="426"/>
        <w:jc w:val="both"/>
      </w:pPr>
      <w:r w:rsidRPr="00533E60">
        <w:rPr>
          <w:rFonts w:eastAsia="Times New Roman"/>
        </w:rPr>
        <w:t xml:space="preserve">Zamawiający pozostawia na zabezpieczenie roszczeń z tytułu rękojmi za wady lub gwarancji 30% </w:t>
      </w:r>
      <w:r w:rsidR="002B3781" w:rsidRPr="00533E60">
        <w:rPr>
          <w:rFonts w:eastAsia="Times New Roman"/>
        </w:rPr>
        <w:t xml:space="preserve">wniesionego </w:t>
      </w:r>
      <w:r w:rsidRPr="00533E60">
        <w:rPr>
          <w:rFonts w:eastAsia="Times New Roman"/>
        </w:rPr>
        <w:t xml:space="preserve">zabezpieczenia. Kwota ta jest zwracana nie później niż w 15 - tym dniu po upływie okresu rękojmi za wady lub gwarancji. </w:t>
      </w:r>
    </w:p>
    <w:p w14:paraId="79AB9C8A" w14:textId="77777777" w:rsidR="00965E23" w:rsidRPr="00533E60" w:rsidRDefault="00965E23" w:rsidP="00633FAD">
      <w:pPr>
        <w:spacing w:before="240" w:line="100" w:lineRule="atLeast"/>
        <w:ind w:left="75"/>
        <w:jc w:val="center"/>
        <w:rPr>
          <w:rFonts w:eastAsia="Times New Roman"/>
          <w:b/>
          <w:bCs/>
        </w:rPr>
      </w:pPr>
      <w:r w:rsidRPr="00533E60">
        <w:rPr>
          <w:rFonts w:eastAsia="Times New Roman"/>
          <w:b/>
          <w:bCs/>
        </w:rPr>
        <w:lastRenderedPageBreak/>
        <w:t>§</w:t>
      </w:r>
      <w:r w:rsidR="001956CB" w:rsidRPr="00533E60">
        <w:rPr>
          <w:rFonts w:eastAsia="Times New Roman"/>
          <w:b/>
          <w:bCs/>
        </w:rPr>
        <w:t> </w:t>
      </w:r>
      <w:r w:rsidRPr="00533E60">
        <w:rPr>
          <w:rFonts w:eastAsia="Times New Roman"/>
          <w:b/>
          <w:bCs/>
        </w:rPr>
        <w:t>1</w:t>
      </w:r>
      <w:r w:rsidR="008025AC">
        <w:rPr>
          <w:rFonts w:eastAsia="Times New Roman"/>
          <w:b/>
          <w:bCs/>
        </w:rPr>
        <w:t>5</w:t>
      </w:r>
    </w:p>
    <w:p w14:paraId="47A1516B" w14:textId="77777777" w:rsidR="00965E23" w:rsidRDefault="00965E23">
      <w:pPr>
        <w:spacing w:line="100" w:lineRule="atLeast"/>
        <w:ind w:left="75"/>
        <w:jc w:val="center"/>
        <w:rPr>
          <w:rFonts w:eastAsia="Times New Roman"/>
          <w:b/>
          <w:bCs/>
        </w:rPr>
      </w:pPr>
      <w:r w:rsidRPr="00533E60">
        <w:rPr>
          <w:rFonts w:eastAsia="Times New Roman"/>
          <w:b/>
          <w:bCs/>
        </w:rPr>
        <w:t>Zatrudnienie na podstawie umowy o pracę</w:t>
      </w:r>
    </w:p>
    <w:p w14:paraId="12BD564F" w14:textId="77777777" w:rsidR="00E5004B" w:rsidRPr="00533E60" w:rsidRDefault="00E5004B">
      <w:pPr>
        <w:spacing w:line="100" w:lineRule="atLeast"/>
        <w:ind w:left="75"/>
        <w:jc w:val="center"/>
        <w:rPr>
          <w:rFonts w:eastAsia="Times New Roman"/>
          <w:b/>
          <w:bCs/>
        </w:rPr>
      </w:pPr>
    </w:p>
    <w:p w14:paraId="04A4BF6A" w14:textId="77777777" w:rsidR="0024039B" w:rsidRPr="00CF27B0" w:rsidRDefault="00527F54" w:rsidP="00501192">
      <w:pPr>
        <w:numPr>
          <w:ilvl w:val="0"/>
          <w:numId w:val="19"/>
        </w:numPr>
        <w:jc w:val="both"/>
        <w:rPr>
          <w:color w:val="000000"/>
          <w:highlight w:val="white"/>
        </w:rPr>
      </w:pPr>
      <w:r w:rsidRPr="00CF27B0">
        <w:rPr>
          <w:color w:val="000000"/>
          <w:highlight w:val="white"/>
        </w:rPr>
        <w:t>Zamawiający wymaga aby prace fizyczne były wykonywane przez osoby zatrudnione przez wykonawcę lub podwykonawcę na podstawie  umowy o pracę w sposób określony w art. 22 §1 ustawy z dnia 26 czerwca 1974 r. – Kodeks pracy (</w:t>
      </w:r>
      <w:hyperlink r:id="rId7" w:anchor="/act/16789274/2800725?directHit=true&amp;directHitQuery=kodeks%20pracy" w:history="1">
        <w:r w:rsidR="0028421A" w:rsidRPr="0028421A">
          <w:rPr>
            <w:color w:val="000000"/>
            <w:highlight w:val="white"/>
          </w:rPr>
          <w:t>Dz.U.</w:t>
        </w:r>
        <w:r w:rsidR="00DF3BB7">
          <w:rPr>
            <w:color w:val="000000"/>
            <w:highlight w:val="white"/>
          </w:rPr>
          <w:t xml:space="preserve"> z </w:t>
        </w:r>
        <w:r w:rsidR="0028421A" w:rsidRPr="0028421A">
          <w:rPr>
            <w:color w:val="000000"/>
            <w:highlight w:val="white"/>
          </w:rPr>
          <w:t>2020</w:t>
        </w:r>
        <w:r w:rsidR="00DF3BB7">
          <w:rPr>
            <w:color w:val="000000"/>
            <w:highlight w:val="white"/>
          </w:rPr>
          <w:t>r</w:t>
        </w:r>
        <w:r w:rsidR="0028421A" w:rsidRPr="0028421A">
          <w:rPr>
            <w:color w:val="000000"/>
            <w:highlight w:val="white"/>
          </w:rPr>
          <w:t>.</w:t>
        </w:r>
        <w:r w:rsidR="00DF3BB7">
          <w:rPr>
            <w:color w:val="000000"/>
            <w:highlight w:val="white"/>
          </w:rPr>
          <w:t xml:space="preserve"> poz.</w:t>
        </w:r>
        <w:r w:rsidR="0028421A" w:rsidRPr="0028421A">
          <w:rPr>
            <w:color w:val="000000"/>
            <w:highlight w:val="white"/>
          </w:rPr>
          <w:t>1320 t.j</w:t>
        </w:r>
      </w:hyperlink>
      <w:r w:rsidRPr="00CF27B0">
        <w:rPr>
          <w:color w:val="000000"/>
          <w:highlight w:val="white"/>
        </w:rPr>
        <w:t>.).</w:t>
      </w:r>
    </w:p>
    <w:p w14:paraId="3F4FE727" w14:textId="77777777" w:rsidR="0024039B" w:rsidRPr="00CF27B0" w:rsidRDefault="00527F54" w:rsidP="00501192">
      <w:pPr>
        <w:numPr>
          <w:ilvl w:val="0"/>
          <w:numId w:val="19"/>
        </w:numPr>
        <w:jc w:val="both"/>
        <w:rPr>
          <w:color w:val="000000"/>
          <w:highlight w:val="white"/>
        </w:rPr>
      </w:pPr>
      <w:r w:rsidRPr="00CF27B0">
        <w:rPr>
          <w:color w:val="000000"/>
          <w:highlight w:val="white"/>
        </w:rPr>
        <w:t xml:space="preserve">Wykonawca </w:t>
      </w:r>
      <w:r w:rsidR="007176F9" w:rsidRPr="007176F9">
        <w:rPr>
          <w:color w:val="000000"/>
          <w:highlight w:val="white"/>
        </w:rPr>
        <w:t>w ciągu 5 dni od dnia rozpoczęcia robót</w:t>
      </w:r>
      <w:r w:rsidR="007176F9" w:rsidRPr="007176F9">
        <w:rPr>
          <w:b/>
          <w:bCs/>
          <w:i/>
          <w:iCs/>
          <w:color w:val="000000"/>
          <w:highlight w:val="white"/>
        </w:rPr>
        <w:t xml:space="preserve"> </w:t>
      </w:r>
      <w:r w:rsidR="007176F9" w:rsidRPr="007176F9">
        <w:rPr>
          <w:color w:val="000000"/>
          <w:highlight w:val="white"/>
        </w:rPr>
        <w:t xml:space="preserve">budowlanych </w:t>
      </w:r>
      <w:r w:rsidRPr="00CF27B0">
        <w:rPr>
          <w:color w:val="000000"/>
          <w:highlight w:val="white"/>
        </w:rPr>
        <w:t>dostarczy Zamawiającemu wykaz osób zatrudnionych na budowie wraz z oświadczeniem, że wszystkie wymienione osoby są zatrudnione na umowę o pracę. W razie wątpliwości Zamawiający zastrzega sobie prawo zażądać innych dokumentów potwierdzających zatrudnienie na umowę o pracę a także wystąpić do Państwowej Inspekcji</w:t>
      </w:r>
      <w:r w:rsidRPr="00CF27B0">
        <w:rPr>
          <w:b/>
          <w:bCs/>
          <w:color w:val="000000"/>
          <w:highlight w:val="white"/>
        </w:rPr>
        <w:t xml:space="preserve"> </w:t>
      </w:r>
      <w:r w:rsidRPr="00CF27B0">
        <w:rPr>
          <w:color w:val="000000"/>
          <w:highlight w:val="white"/>
        </w:rPr>
        <w:t>Pracy o przeprowadzenie kontroli w tym zakresie.</w:t>
      </w:r>
    </w:p>
    <w:p w14:paraId="77638BFF" w14:textId="77777777" w:rsidR="006C74AE" w:rsidRPr="00637244" w:rsidRDefault="00527F54" w:rsidP="00501192">
      <w:pPr>
        <w:numPr>
          <w:ilvl w:val="0"/>
          <w:numId w:val="19"/>
        </w:numPr>
        <w:jc w:val="both"/>
        <w:rPr>
          <w:color w:val="000000"/>
          <w:highlight w:val="white"/>
        </w:rPr>
      </w:pPr>
      <w:r w:rsidRPr="00CF27B0">
        <w:rPr>
          <w:color w:val="000000"/>
        </w:rPr>
        <w:t xml:space="preserve">Sankcje z tytułu niespełnienia wymagań związanych z zatrudnianiem osób są opisane w </w:t>
      </w:r>
      <w:r w:rsidR="0024039B" w:rsidRPr="00CF27B0">
        <w:rPr>
          <w:rFonts w:eastAsia="Times New Roman"/>
          <w:color w:val="000000"/>
        </w:rPr>
        <w:t>§</w:t>
      </w:r>
      <w:r w:rsidR="00DF3BB7">
        <w:rPr>
          <w:rFonts w:eastAsia="Times New Roman"/>
          <w:color w:val="000000"/>
        </w:rPr>
        <w:t>9</w:t>
      </w:r>
      <w:r w:rsidR="0024039B" w:rsidRPr="00CF27B0">
        <w:rPr>
          <w:rFonts w:eastAsia="Times New Roman"/>
          <w:b/>
          <w:bCs/>
          <w:color w:val="000000"/>
        </w:rPr>
        <w:t xml:space="preserve"> </w:t>
      </w:r>
      <w:r w:rsidRPr="00CF27B0">
        <w:rPr>
          <w:color w:val="000000"/>
        </w:rPr>
        <w:t>umowy</w:t>
      </w:r>
      <w:r w:rsidR="0024039B" w:rsidRPr="00CF27B0">
        <w:rPr>
          <w:color w:val="000000"/>
        </w:rPr>
        <w:t>.</w:t>
      </w:r>
    </w:p>
    <w:p w14:paraId="40FEA4C1" w14:textId="77777777" w:rsidR="00014937" w:rsidRPr="003509C1" w:rsidRDefault="00965E23" w:rsidP="003509C1">
      <w:pPr>
        <w:spacing w:before="240" w:line="100" w:lineRule="atLeast"/>
        <w:ind w:left="75"/>
        <w:jc w:val="center"/>
        <w:rPr>
          <w:rFonts w:eastAsia="Times New Roman"/>
          <w:b/>
          <w:bCs/>
        </w:rPr>
      </w:pPr>
      <w:r w:rsidRPr="00533E60">
        <w:rPr>
          <w:rFonts w:eastAsia="Times New Roman"/>
          <w:b/>
          <w:bCs/>
        </w:rPr>
        <w:t>§</w:t>
      </w:r>
      <w:r w:rsidR="001956CB" w:rsidRPr="00533E60">
        <w:rPr>
          <w:rFonts w:eastAsia="Times New Roman"/>
          <w:b/>
          <w:bCs/>
        </w:rPr>
        <w:t> </w:t>
      </w:r>
      <w:r w:rsidRPr="00533E60">
        <w:rPr>
          <w:rFonts w:eastAsia="Times New Roman"/>
          <w:b/>
          <w:bCs/>
        </w:rPr>
        <w:t>1</w:t>
      </w:r>
      <w:r w:rsidR="008025AC">
        <w:rPr>
          <w:rFonts w:eastAsia="Times New Roman"/>
          <w:b/>
          <w:bCs/>
        </w:rPr>
        <w:t>6</w:t>
      </w:r>
    </w:p>
    <w:p w14:paraId="04036858" w14:textId="77777777" w:rsidR="00014937" w:rsidRPr="00533E60" w:rsidRDefault="00014937" w:rsidP="00014937">
      <w:pPr>
        <w:spacing w:line="100" w:lineRule="atLeast"/>
        <w:jc w:val="center"/>
        <w:rPr>
          <w:rFonts w:eastAsia="Times New Roman"/>
          <w:b/>
          <w:bCs/>
        </w:rPr>
      </w:pPr>
      <w:r w:rsidRPr="00533E60">
        <w:rPr>
          <w:rFonts w:eastAsia="Times New Roman"/>
          <w:b/>
          <w:bCs/>
        </w:rPr>
        <w:t xml:space="preserve">Zmiany umowy </w:t>
      </w:r>
    </w:p>
    <w:p w14:paraId="11C69E7C" w14:textId="77777777" w:rsidR="00014937" w:rsidRPr="00533E60" w:rsidRDefault="00014937" w:rsidP="00014937">
      <w:pPr>
        <w:jc w:val="center"/>
      </w:pPr>
    </w:p>
    <w:p w14:paraId="0BBABC76" w14:textId="77777777" w:rsidR="00014937" w:rsidRPr="00D6280F" w:rsidRDefault="00014937" w:rsidP="00501192">
      <w:pPr>
        <w:widowControl/>
        <w:numPr>
          <w:ilvl w:val="0"/>
          <w:numId w:val="15"/>
        </w:numPr>
        <w:suppressAutoHyphens w:val="0"/>
        <w:jc w:val="both"/>
      </w:pPr>
      <w:r w:rsidRPr="00D6280F">
        <w:t xml:space="preserve">Zamawiający nie wyklucza możliwości zmian treści umowy w sytuacji, gdy zaistnieje niemożliwa do przewidzenia w momencie zawarcia umowy okoliczność prawna, ekonomiczna lub techniczna, za którą żadna ze stron nie ponosi odpowiedzialności, skutkująca brakiem możliwości należytego wykonania umowy zgodnie ze specyfikacją warunków zamówienia. </w:t>
      </w:r>
    </w:p>
    <w:p w14:paraId="15DCC44D" w14:textId="77777777" w:rsidR="005C245A" w:rsidRPr="00D6280F" w:rsidRDefault="005C245A" w:rsidP="005C245A">
      <w:pPr>
        <w:widowControl/>
        <w:numPr>
          <w:ilvl w:val="0"/>
          <w:numId w:val="15"/>
        </w:numPr>
        <w:suppressAutoHyphens w:val="0"/>
        <w:jc w:val="both"/>
      </w:pPr>
      <w:r w:rsidRPr="00D6280F">
        <w:t>Strony mają prawo do przedłużenia terminu zakończenia robót o okres trwania przyczyn, z powodu których będzie zagrożone dotrzymanie terminu zakończenia robót, 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516371BF" w14:textId="77777777" w:rsidR="002D4AC5" w:rsidRPr="002D4AC5" w:rsidRDefault="005C245A" w:rsidP="002D4AC5">
      <w:pPr>
        <w:numPr>
          <w:ilvl w:val="0"/>
          <w:numId w:val="15"/>
        </w:numPr>
        <w:jc w:val="both"/>
      </w:pPr>
      <w:r w:rsidRPr="00D6280F">
        <w:t xml:space="preserve">Zamawiający dopuszcza zmianę wynagrodzenia w przypadku zmiany przedmiotu umowy w tym zmniejszenia zakresu robót. Wynagrodzenie Wykonawcy zostanie odpowiednio zmienione o wartość robót, o które zmieniono zakres przedmiotu umowy. Wartość tych robót zostanie wyliczona </w:t>
      </w:r>
      <w:r w:rsidR="002D4AC5" w:rsidRPr="002D4AC5">
        <w:t>w oparciu o czynniki cenotwórcze wynikające z oferty przetargowej.</w:t>
      </w:r>
    </w:p>
    <w:p w14:paraId="6F0F99EE" w14:textId="77777777" w:rsidR="002D4AC5" w:rsidRPr="002D4AC5" w:rsidRDefault="002D4AC5" w:rsidP="004D582D">
      <w:pPr>
        <w:widowControl/>
        <w:numPr>
          <w:ilvl w:val="0"/>
          <w:numId w:val="15"/>
        </w:numPr>
        <w:suppressAutoHyphens w:val="0"/>
        <w:overflowPunct w:val="0"/>
        <w:autoSpaceDE w:val="0"/>
        <w:autoSpaceDN w:val="0"/>
        <w:adjustRightInd w:val="0"/>
        <w:jc w:val="both"/>
        <w:textAlignment w:val="baseline"/>
        <w:rPr>
          <w:rFonts w:eastAsia="Times New Roman"/>
          <w:kern w:val="0"/>
          <w:lang w:eastAsia="pl-PL"/>
        </w:rPr>
      </w:pPr>
      <w:r w:rsidRPr="002D4AC5">
        <w:rPr>
          <w:rFonts w:eastAsia="Times New Roman"/>
          <w:kern w:val="0"/>
          <w:lang w:eastAsia="pl-PL"/>
        </w:rPr>
        <w:t>Wszelkie roboty nie objęte umową mogą być wykonane na podstawie uzgodnień Wykonawcy z Zamawiającym na dodatkowe zamówienie.</w:t>
      </w:r>
    </w:p>
    <w:p w14:paraId="44912EBB" w14:textId="77777777" w:rsidR="00D6280F" w:rsidRDefault="00D6280F" w:rsidP="00D6280F">
      <w:pPr>
        <w:widowControl/>
        <w:numPr>
          <w:ilvl w:val="0"/>
          <w:numId w:val="15"/>
        </w:numPr>
        <w:suppressAutoHyphens w:val="0"/>
        <w:jc w:val="both"/>
      </w:pPr>
      <w:r w:rsidRPr="00D6280F">
        <w:t>Dopuszczalna jest zmiana umowy bez przeprowadzenia nowego postępowania o udzielenia zamówienia</w:t>
      </w:r>
      <w:r>
        <w:t xml:space="preserve"> jeżeli dotyczy realizacji, przez dotychczasowego Wykonawcę, dodatkowych dostaw, usług lub robót budowlanych, których nie uwzględniono w zamówieniu podstawowym, o ile stały się one niezbędne i zostały spełnione łącznie następujące warunki:</w:t>
      </w:r>
    </w:p>
    <w:p w14:paraId="10BA8BBC" w14:textId="77777777" w:rsidR="00D6280F" w:rsidRDefault="00D6280F" w:rsidP="00D6280F">
      <w:pPr>
        <w:widowControl/>
        <w:numPr>
          <w:ilvl w:val="1"/>
          <w:numId w:val="15"/>
        </w:numPr>
        <w:suppressAutoHyphens w:val="0"/>
        <w:jc w:val="both"/>
      </w:pPr>
      <w:r>
        <w:t>zmiana Wykonawcy nie może zostać dokonana z powodów ekonomicznych lub technicznych, w szczególności dotyczących zamienności lub interoperacyjności wyposażenia, usług lub instalacji zamówionych w ramach zamówienia podstawowego;</w:t>
      </w:r>
    </w:p>
    <w:p w14:paraId="5F8F6FEE" w14:textId="77777777" w:rsidR="00D6280F" w:rsidRDefault="00D6280F" w:rsidP="00D6280F">
      <w:pPr>
        <w:widowControl/>
        <w:numPr>
          <w:ilvl w:val="1"/>
          <w:numId w:val="15"/>
        </w:numPr>
        <w:suppressAutoHyphens w:val="0"/>
        <w:jc w:val="both"/>
      </w:pPr>
      <w:r>
        <w:t>zmiana Wykonawcy spowodowałaby istotną niedogodność lub znaczne zwiększenie kosztów dla Zamawiającego;</w:t>
      </w:r>
    </w:p>
    <w:p w14:paraId="1CC5E5FD" w14:textId="77777777" w:rsidR="00D6280F" w:rsidRPr="00D6280F" w:rsidRDefault="00D6280F" w:rsidP="00D6280F">
      <w:pPr>
        <w:widowControl/>
        <w:numPr>
          <w:ilvl w:val="1"/>
          <w:numId w:val="15"/>
        </w:numPr>
        <w:suppressAutoHyphens w:val="0"/>
        <w:jc w:val="both"/>
      </w:pPr>
      <w:r>
        <w:t>wzrost ceny spowodowany każdą kolejną zmianą nie przekracza 50% wartości pierwotnej umowy, z wyjątkiem należycie uzasadnionych przypadków;</w:t>
      </w:r>
    </w:p>
    <w:p w14:paraId="6F14DD4B" w14:textId="77777777" w:rsidR="00BF3F63" w:rsidRDefault="00014937" w:rsidP="004A3D5B">
      <w:pPr>
        <w:widowControl/>
        <w:numPr>
          <w:ilvl w:val="0"/>
          <w:numId w:val="15"/>
        </w:numPr>
        <w:suppressAutoHyphens w:val="0"/>
        <w:jc w:val="both"/>
      </w:pPr>
      <w:r w:rsidRPr="00D6280F">
        <w:t>Wszelkie zmiany niniejszej umowy mogą być dokonane za zgodą obu stron wyrażoną na piśmie pod rygorem nieważności.</w:t>
      </w:r>
    </w:p>
    <w:p w14:paraId="0E7A83E7" w14:textId="77777777" w:rsidR="004A3D5B" w:rsidRDefault="004A3D5B" w:rsidP="004A3D5B">
      <w:pPr>
        <w:widowControl/>
        <w:suppressAutoHyphens w:val="0"/>
        <w:jc w:val="both"/>
      </w:pPr>
    </w:p>
    <w:p w14:paraId="0D22FFED" w14:textId="77777777" w:rsidR="00965E23" w:rsidRPr="00533E60" w:rsidRDefault="00965E23" w:rsidP="00823C89">
      <w:pPr>
        <w:tabs>
          <w:tab w:val="left" w:pos="359"/>
        </w:tabs>
        <w:spacing w:before="240" w:line="100" w:lineRule="atLeast"/>
        <w:ind w:left="75"/>
        <w:jc w:val="center"/>
        <w:rPr>
          <w:rFonts w:eastAsia="Times New Roman"/>
          <w:b/>
          <w:bCs/>
        </w:rPr>
      </w:pPr>
      <w:r w:rsidRPr="00533E60">
        <w:rPr>
          <w:rFonts w:eastAsia="Times New Roman"/>
          <w:b/>
          <w:bCs/>
        </w:rPr>
        <w:t>§</w:t>
      </w:r>
      <w:r w:rsidR="00500F92" w:rsidRPr="00533E60">
        <w:rPr>
          <w:rFonts w:eastAsia="Times New Roman"/>
          <w:b/>
          <w:bCs/>
        </w:rPr>
        <w:t> </w:t>
      </w:r>
      <w:r w:rsidRPr="00533E60">
        <w:rPr>
          <w:rFonts w:eastAsia="Times New Roman"/>
          <w:b/>
          <w:bCs/>
        </w:rPr>
        <w:t>1</w:t>
      </w:r>
      <w:r w:rsidR="008025AC">
        <w:rPr>
          <w:rFonts w:eastAsia="Times New Roman"/>
          <w:b/>
          <w:bCs/>
        </w:rPr>
        <w:t>7</w:t>
      </w:r>
    </w:p>
    <w:p w14:paraId="12C0D3C2" w14:textId="77777777" w:rsidR="00965E23" w:rsidRPr="00533E60" w:rsidRDefault="00965E23">
      <w:pPr>
        <w:spacing w:line="100" w:lineRule="atLeast"/>
        <w:ind w:left="75"/>
        <w:jc w:val="center"/>
        <w:rPr>
          <w:b/>
          <w:bCs/>
        </w:rPr>
      </w:pPr>
      <w:r w:rsidRPr="00533E60">
        <w:rPr>
          <w:rFonts w:eastAsia="Times New Roman"/>
          <w:b/>
          <w:bCs/>
        </w:rPr>
        <w:t xml:space="preserve">Odstąpienie od umowy </w:t>
      </w:r>
    </w:p>
    <w:p w14:paraId="0A8876D9" w14:textId="77777777" w:rsidR="006618F6" w:rsidRDefault="00965E23" w:rsidP="00501192">
      <w:pPr>
        <w:numPr>
          <w:ilvl w:val="0"/>
          <w:numId w:val="18"/>
        </w:numPr>
        <w:spacing w:before="240" w:line="100" w:lineRule="atLeast"/>
        <w:jc w:val="both"/>
        <w:rPr>
          <w:rFonts w:eastAsia="Times New Roman"/>
        </w:rPr>
      </w:pPr>
      <w:r w:rsidRPr="00533E60">
        <w:rPr>
          <w:rFonts w:eastAsia="Times New Roman"/>
        </w:rPr>
        <w:lastRenderedPageBreak/>
        <w:t xml:space="preserve">Zamawiający może odstąpić od umowy: </w:t>
      </w:r>
    </w:p>
    <w:p w14:paraId="30440D3E" w14:textId="77777777" w:rsidR="006618F6" w:rsidRDefault="006618F6" w:rsidP="00501192">
      <w:pPr>
        <w:numPr>
          <w:ilvl w:val="1"/>
          <w:numId w:val="18"/>
        </w:numPr>
        <w:spacing w:line="100" w:lineRule="atLeast"/>
        <w:jc w:val="both"/>
        <w:rPr>
          <w:rFonts w:eastAsia="Times New Roman"/>
        </w:rPr>
      </w:pPr>
      <w:r w:rsidRPr="006618F6">
        <w:rPr>
          <w:rFonts w:eastAsia="Times New Roman"/>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3DBCD605" w14:textId="77777777" w:rsidR="006618F6" w:rsidRPr="006618F6" w:rsidRDefault="006618F6" w:rsidP="00501192">
      <w:pPr>
        <w:numPr>
          <w:ilvl w:val="1"/>
          <w:numId w:val="18"/>
        </w:numPr>
        <w:spacing w:line="100" w:lineRule="atLeast"/>
        <w:jc w:val="both"/>
        <w:rPr>
          <w:rFonts w:eastAsia="Times New Roman"/>
        </w:rPr>
      </w:pPr>
      <w:r w:rsidRPr="006618F6">
        <w:rPr>
          <w:rFonts w:eastAsia="Times New Roman"/>
        </w:rPr>
        <w:t xml:space="preserve">jeżeli zachodzi co najmniej jedna z następujących okoliczności: </w:t>
      </w:r>
    </w:p>
    <w:p w14:paraId="106B5722" w14:textId="77777777" w:rsidR="006618F6" w:rsidRDefault="006618F6" w:rsidP="00501192">
      <w:pPr>
        <w:numPr>
          <w:ilvl w:val="2"/>
          <w:numId w:val="18"/>
        </w:numPr>
        <w:spacing w:line="100" w:lineRule="atLeast"/>
        <w:jc w:val="both"/>
        <w:rPr>
          <w:rFonts w:eastAsia="Times New Roman"/>
        </w:rPr>
      </w:pPr>
      <w:r w:rsidRPr="00821DC9">
        <w:rPr>
          <w:rFonts w:eastAsia="Times New Roman"/>
        </w:rPr>
        <w:t xml:space="preserve">dokonano zmiany umowy z naruszeniem art. 454 p.z.p. i art. 455 p.z.p., </w:t>
      </w:r>
    </w:p>
    <w:p w14:paraId="00FA7A9D" w14:textId="77777777" w:rsidR="006618F6" w:rsidRDefault="006618F6" w:rsidP="00501192">
      <w:pPr>
        <w:numPr>
          <w:ilvl w:val="2"/>
          <w:numId w:val="18"/>
        </w:numPr>
        <w:spacing w:line="100" w:lineRule="atLeast"/>
        <w:jc w:val="both"/>
        <w:rPr>
          <w:rFonts w:eastAsia="Times New Roman"/>
        </w:rPr>
      </w:pPr>
      <w:r w:rsidRPr="00821DC9">
        <w:rPr>
          <w:rFonts w:eastAsia="Times New Roman"/>
        </w:rPr>
        <w:t>Wykonawca w chwili zawarcia umowy podlegał wykluczeniu na podstawie art. 108 p.z.p.,</w:t>
      </w:r>
    </w:p>
    <w:p w14:paraId="243E828C" w14:textId="77777777" w:rsidR="006618F6" w:rsidRDefault="006618F6" w:rsidP="00501192">
      <w:pPr>
        <w:numPr>
          <w:ilvl w:val="0"/>
          <w:numId w:val="18"/>
        </w:numPr>
        <w:spacing w:line="100" w:lineRule="atLeast"/>
        <w:jc w:val="both"/>
        <w:rPr>
          <w:rFonts w:eastAsia="Times New Roman"/>
        </w:rPr>
      </w:pPr>
      <w:r w:rsidRPr="006618F6">
        <w:rPr>
          <w:rFonts w:eastAsia="Times New Roman"/>
        </w:rPr>
        <w:t xml:space="preserve">W przypadku dokonania zmiany umowy z naruszeniem art. 454 p.z.p. i art. 455 p.z.p., Zamawiający odstępuje od umowy w części, której zmiana dotyczy. </w:t>
      </w:r>
    </w:p>
    <w:p w14:paraId="0D230077" w14:textId="77777777" w:rsidR="006618F6" w:rsidRPr="006618F6" w:rsidRDefault="006618F6" w:rsidP="00501192">
      <w:pPr>
        <w:numPr>
          <w:ilvl w:val="0"/>
          <w:numId w:val="18"/>
        </w:numPr>
        <w:spacing w:line="100" w:lineRule="atLeast"/>
        <w:jc w:val="both"/>
        <w:rPr>
          <w:rFonts w:eastAsia="Times New Roman"/>
        </w:rPr>
      </w:pPr>
      <w:r w:rsidRPr="006618F6">
        <w:rPr>
          <w:rFonts w:eastAsia="Times New Roman"/>
        </w:rPr>
        <w:t xml:space="preserve">W przypadku odstąpienia przez Zamawiającego od umowy Wykonawca może żądać wyłącznie wynagrodzenia należnego z tytułu wykonania części umowy. </w:t>
      </w:r>
    </w:p>
    <w:p w14:paraId="12D59EC7" w14:textId="77777777" w:rsidR="006618F6" w:rsidRPr="006618F6" w:rsidRDefault="006618F6" w:rsidP="00501192">
      <w:pPr>
        <w:numPr>
          <w:ilvl w:val="0"/>
          <w:numId w:val="18"/>
        </w:numPr>
        <w:spacing w:line="100" w:lineRule="atLeast"/>
        <w:jc w:val="both"/>
        <w:rPr>
          <w:rFonts w:eastAsia="Times New Roman"/>
        </w:rPr>
      </w:pPr>
      <w:r w:rsidRPr="006618F6">
        <w:rPr>
          <w:lang w:eastAsia="pl-PL"/>
        </w:rPr>
        <w:t xml:space="preserve">Zamawiający ma </w:t>
      </w:r>
      <w:r w:rsidR="00587CF7">
        <w:rPr>
          <w:lang w:eastAsia="pl-PL"/>
        </w:rPr>
        <w:t xml:space="preserve">również </w:t>
      </w:r>
      <w:r w:rsidRPr="006618F6">
        <w:rPr>
          <w:lang w:eastAsia="pl-PL"/>
        </w:rPr>
        <w:t xml:space="preserve">prawo odstąpić od Umowy w przypadkach określonych w Kodeksie Cywilnym, a ponadto nw. </w:t>
      </w:r>
      <w:r>
        <w:rPr>
          <w:lang w:eastAsia="pl-PL"/>
        </w:rPr>
        <w:t>p</w:t>
      </w:r>
      <w:r w:rsidRPr="006618F6">
        <w:rPr>
          <w:lang w:eastAsia="pl-PL"/>
        </w:rPr>
        <w:t>rzypadkach</w:t>
      </w:r>
    </w:p>
    <w:p w14:paraId="2838E357" w14:textId="77777777" w:rsidR="006618F6" w:rsidRPr="006618F6" w:rsidRDefault="00014937" w:rsidP="00501192">
      <w:pPr>
        <w:numPr>
          <w:ilvl w:val="1"/>
          <w:numId w:val="18"/>
        </w:numPr>
        <w:spacing w:line="100" w:lineRule="atLeast"/>
        <w:jc w:val="both"/>
        <w:rPr>
          <w:rFonts w:eastAsia="Times New Roman"/>
        </w:rPr>
      </w:pPr>
      <w:r w:rsidRPr="006618F6">
        <w:rPr>
          <w:rFonts w:eastAsia="Times New Roman"/>
          <w:kern w:val="0"/>
          <w:lang w:eastAsia="pl-PL"/>
        </w:rPr>
        <w:t>Jeżeli Wykonawca nie przystąpi z własnej winy do wykonania obowiązków wynikających z niniejszej Umowy w przeciągu dwóch tygodni od dnia przekazania placu budowy.</w:t>
      </w:r>
    </w:p>
    <w:p w14:paraId="297654CA" w14:textId="77777777" w:rsidR="006618F6" w:rsidRPr="006618F6" w:rsidRDefault="00014937" w:rsidP="00501192">
      <w:pPr>
        <w:numPr>
          <w:ilvl w:val="1"/>
          <w:numId w:val="18"/>
        </w:numPr>
        <w:spacing w:line="100" w:lineRule="atLeast"/>
        <w:jc w:val="both"/>
        <w:rPr>
          <w:rFonts w:eastAsia="Times New Roman"/>
        </w:rPr>
      </w:pPr>
      <w:r w:rsidRPr="006618F6">
        <w:rPr>
          <w:rFonts w:eastAsia="Times New Roman"/>
          <w:kern w:val="0"/>
          <w:lang w:eastAsia="pl-PL"/>
        </w:rPr>
        <w:t>Wykonawca przerwał wykonywanie robót, a przerwa trwa dłużej niż 2 tygodnie.</w:t>
      </w:r>
    </w:p>
    <w:p w14:paraId="3B9F92DA" w14:textId="77777777" w:rsidR="006618F6" w:rsidRPr="006618F6" w:rsidRDefault="00014937" w:rsidP="00501192">
      <w:pPr>
        <w:numPr>
          <w:ilvl w:val="1"/>
          <w:numId w:val="18"/>
        </w:numPr>
        <w:spacing w:line="100" w:lineRule="atLeast"/>
        <w:jc w:val="both"/>
        <w:rPr>
          <w:rFonts w:eastAsia="Times New Roman"/>
        </w:rPr>
      </w:pPr>
      <w:r w:rsidRPr="006618F6">
        <w:rPr>
          <w:rFonts w:eastAsia="Times New Roman"/>
          <w:kern w:val="0"/>
          <w:lang w:eastAsia="pl-PL"/>
        </w:rPr>
        <w:t>Zostanie ogłoszona upadłość albo podjęta decyzja o likwidacji firmy Wykonawcy.</w:t>
      </w:r>
    </w:p>
    <w:p w14:paraId="73D17FA2" w14:textId="77777777" w:rsidR="006618F6" w:rsidRPr="00CF27B0" w:rsidRDefault="00014937" w:rsidP="00501192">
      <w:pPr>
        <w:numPr>
          <w:ilvl w:val="1"/>
          <w:numId w:val="18"/>
        </w:numPr>
        <w:spacing w:line="100" w:lineRule="atLeast"/>
        <w:jc w:val="both"/>
        <w:rPr>
          <w:rFonts w:eastAsia="Times New Roman"/>
        </w:rPr>
      </w:pPr>
      <w:r w:rsidRPr="006618F6">
        <w:rPr>
          <w:rFonts w:eastAsia="Times New Roman"/>
          <w:kern w:val="0"/>
          <w:lang w:eastAsia="pl-PL"/>
        </w:rPr>
        <w:t>Jeżeli Wykonawca wykonuje swe obowiązki w sposób nienależyty i pomimo dodatkowego wezwania Inwestora nie nastąpiła poprawa wykonania tych obowiązków.</w:t>
      </w:r>
    </w:p>
    <w:p w14:paraId="471A687B" w14:textId="77777777" w:rsidR="00CF27B0" w:rsidRPr="00162131" w:rsidRDefault="00CF27B0" w:rsidP="00501192">
      <w:pPr>
        <w:numPr>
          <w:ilvl w:val="1"/>
          <w:numId w:val="18"/>
        </w:numPr>
        <w:spacing w:line="100" w:lineRule="atLeast"/>
        <w:jc w:val="both"/>
        <w:rPr>
          <w:rFonts w:eastAsia="Times New Roman"/>
        </w:rPr>
      </w:pPr>
      <w:r>
        <w:rPr>
          <w:rFonts w:eastAsia="Times New Roman"/>
          <w:kern w:val="0"/>
          <w:lang w:eastAsia="pl-PL"/>
        </w:rPr>
        <w:t xml:space="preserve">W przypadku stwierdzenia przez zamawiającego braku odpowiedniego doświadczenia wykonawcy, </w:t>
      </w:r>
      <w:r w:rsidR="008B4BFF">
        <w:rPr>
          <w:rFonts w:eastAsia="Times New Roman"/>
          <w:kern w:val="0"/>
          <w:lang w:eastAsia="pl-PL"/>
        </w:rPr>
        <w:t>nie gwarantującego wykonanie</w:t>
      </w:r>
      <w:r>
        <w:rPr>
          <w:rFonts w:eastAsia="Times New Roman"/>
          <w:kern w:val="0"/>
          <w:lang w:eastAsia="pl-PL"/>
        </w:rPr>
        <w:t xml:space="preserve"> zamówienia zgodnie ze specyfikacją warunków zamówienia. </w:t>
      </w:r>
    </w:p>
    <w:p w14:paraId="5B270F9F" w14:textId="77777777" w:rsidR="00014937" w:rsidRPr="006B1B64" w:rsidRDefault="00014937" w:rsidP="00501192">
      <w:pPr>
        <w:numPr>
          <w:ilvl w:val="1"/>
          <w:numId w:val="18"/>
        </w:numPr>
        <w:spacing w:line="100" w:lineRule="atLeast"/>
        <w:jc w:val="both"/>
        <w:rPr>
          <w:rFonts w:eastAsia="Times New Roman"/>
        </w:rPr>
      </w:pPr>
      <w:r w:rsidRPr="006618F6">
        <w:rPr>
          <w:rFonts w:eastAsia="Times New Roman"/>
          <w:kern w:val="0"/>
          <w:lang w:eastAsia="pl-PL"/>
        </w:rPr>
        <w:t xml:space="preserve">W razie wystąpienia istotnej zmiany okoliczności powodującej, że wykonanie Umowy nie leży w interesie publicznym, z zachowaniem wymogów, o których mowa w art. </w:t>
      </w:r>
      <w:r w:rsidR="00061953">
        <w:rPr>
          <w:rFonts w:eastAsia="Times New Roman"/>
          <w:kern w:val="0"/>
          <w:lang w:eastAsia="pl-PL"/>
        </w:rPr>
        <w:t>456</w:t>
      </w:r>
      <w:r w:rsidRPr="006618F6">
        <w:rPr>
          <w:rFonts w:eastAsia="Times New Roman"/>
          <w:kern w:val="0"/>
          <w:lang w:eastAsia="pl-PL"/>
        </w:rPr>
        <w:t xml:space="preserve"> ust.1 </w:t>
      </w:r>
      <w:r w:rsidR="00061953">
        <w:rPr>
          <w:rFonts w:eastAsia="Times New Roman"/>
          <w:kern w:val="0"/>
          <w:lang w:eastAsia="pl-PL"/>
        </w:rPr>
        <w:t xml:space="preserve"> pkt. 1) </w:t>
      </w:r>
      <w:r w:rsidRPr="006618F6">
        <w:rPr>
          <w:rFonts w:eastAsia="Times New Roman"/>
          <w:kern w:val="0"/>
          <w:lang w:eastAsia="pl-PL"/>
        </w:rPr>
        <w:t>Ustawy Prawo Zamówień Publicznych.</w:t>
      </w:r>
    </w:p>
    <w:p w14:paraId="048F37E8" w14:textId="77777777" w:rsidR="00965E23" w:rsidRPr="00533E60" w:rsidRDefault="00965E23" w:rsidP="00823C89">
      <w:pPr>
        <w:spacing w:before="240" w:line="100" w:lineRule="atLeast"/>
        <w:jc w:val="center"/>
        <w:rPr>
          <w:rFonts w:eastAsia="Times New Roman"/>
          <w:b/>
          <w:bCs/>
        </w:rPr>
      </w:pPr>
      <w:r w:rsidRPr="00533E60">
        <w:rPr>
          <w:rFonts w:eastAsia="Times New Roman"/>
          <w:b/>
          <w:bCs/>
        </w:rPr>
        <w:t>§</w:t>
      </w:r>
      <w:r w:rsidR="00500F92" w:rsidRPr="00533E60">
        <w:rPr>
          <w:rFonts w:eastAsia="Times New Roman"/>
          <w:b/>
          <w:bCs/>
        </w:rPr>
        <w:t> </w:t>
      </w:r>
      <w:r w:rsidR="00AF3026">
        <w:rPr>
          <w:rFonts w:eastAsia="Times New Roman"/>
          <w:b/>
          <w:bCs/>
        </w:rPr>
        <w:t>1</w:t>
      </w:r>
      <w:r w:rsidR="008025AC">
        <w:rPr>
          <w:rFonts w:eastAsia="Times New Roman"/>
          <w:b/>
          <w:bCs/>
        </w:rPr>
        <w:t>8</w:t>
      </w:r>
    </w:p>
    <w:p w14:paraId="05607D67" w14:textId="77777777" w:rsidR="00965E23" w:rsidRPr="00533E60" w:rsidRDefault="00965E23">
      <w:pPr>
        <w:spacing w:line="100" w:lineRule="atLeast"/>
        <w:jc w:val="center"/>
        <w:rPr>
          <w:rFonts w:eastAsia="Times New Roman"/>
          <w:b/>
          <w:bCs/>
        </w:rPr>
      </w:pPr>
      <w:r w:rsidRPr="00533E60">
        <w:rPr>
          <w:rFonts w:eastAsia="Times New Roman"/>
          <w:b/>
          <w:bCs/>
        </w:rPr>
        <w:t xml:space="preserve">Postanowienia końcowe </w:t>
      </w:r>
    </w:p>
    <w:p w14:paraId="61B77BC8" w14:textId="77777777" w:rsidR="00392FF9" w:rsidRDefault="00965E23" w:rsidP="00501192">
      <w:pPr>
        <w:numPr>
          <w:ilvl w:val="0"/>
          <w:numId w:val="20"/>
        </w:numPr>
        <w:spacing w:line="100" w:lineRule="atLeast"/>
        <w:jc w:val="both"/>
      </w:pPr>
      <w:r w:rsidRPr="00533E60">
        <w:t xml:space="preserve">Wszelkie spory wynikające z niniejszej umowy będzie rozstrzygał sąd właściwy rzeczowo dla siedziby Zamawiającego. </w:t>
      </w:r>
    </w:p>
    <w:p w14:paraId="57149DAB" w14:textId="77777777" w:rsidR="00392FF9" w:rsidRDefault="00965E23" w:rsidP="00501192">
      <w:pPr>
        <w:numPr>
          <w:ilvl w:val="0"/>
          <w:numId w:val="20"/>
        </w:numPr>
        <w:spacing w:line="100" w:lineRule="atLeast"/>
        <w:jc w:val="both"/>
      </w:pPr>
      <w:r w:rsidRPr="00533E60">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4CF1862E" w14:textId="77777777" w:rsidR="00392FF9" w:rsidRDefault="00392FF9" w:rsidP="00501192">
      <w:pPr>
        <w:numPr>
          <w:ilvl w:val="0"/>
          <w:numId w:val="20"/>
        </w:numPr>
        <w:spacing w:line="100" w:lineRule="atLeast"/>
        <w:jc w:val="both"/>
      </w:pPr>
      <w:r>
        <w:t>Przeniesienie wierzytelności wynikającej z umowy prze</w:t>
      </w:r>
      <w:r w:rsidR="00931E66">
        <w:t>z</w:t>
      </w:r>
      <w:r>
        <w:t xml:space="preserve"> Wykonawcę na rzecz osoby trzeciej wymaga pisemnej zgody Zamawiającego.</w:t>
      </w:r>
    </w:p>
    <w:p w14:paraId="68B5837A" w14:textId="77777777" w:rsidR="00392FF9" w:rsidRDefault="00965E23" w:rsidP="00501192">
      <w:pPr>
        <w:numPr>
          <w:ilvl w:val="0"/>
          <w:numId w:val="20"/>
        </w:numPr>
        <w:spacing w:line="100" w:lineRule="atLeast"/>
        <w:jc w:val="both"/>
      </w:pPr>
      <w:r w:rsidRPr="00533E60">
        <w:t xml:space="preserve">W sprawach nieuregulowanych postanowieniami niniejszej umowy mają zastosowanie przepisy Ustawy z dnia 23 kwietnia 1964 r. </w:t>
      </w:r>
      <w:r w:rsidR="00B75F39" w:rsidRPr="00533E60">
        <w:t xml:space="preserve">- </w:t>
      </w:r>
      <w:r w:rsidRPr="00533E60">
        <w:t>Kodeks cywilny (t.j. Dz. U. z 2020 r. poz. 1740), ustawy z dnia 11 września 2019</w:t>
      </w:r>
      <w:r w:rsidR="00B75F39" w:rsidRPr="00533E60">
        <w:t xml:space="preserve"> </w:t>
      </w:r>
      <w:r w:rsidRPr="00533E60">
        <w:t xml:space="preserve">r. </w:t>
      </w:r>
      <w:r w:rsidR="00B75F39" w:rsidRPr="00533E60">
        <w:t xml:space="preserve">- </w:t>
      </w:r>
      <w:r w:rsidRPr="00533E60">
        <w:t xml:space="preserve">Prawo Zamówień Publicznych </w:t>
      </w:r>
      <w:r w:rsidR="000A5B18">
        <w:t>(</w:t>
      </w:r>
      <w:hyperlink r:id="rId8" w:anchor="/act/18903829/2956078?directHit=true&amp;directHitQuery=Prawo%20zam%C3%B3wie%C5%84%20publicznych" w:history="1">
        <w:r w:rsidR="000A5B18" w:rsidRPr="000A5B18">
          <w:t>Dz.U.</w:t>
        </w:r>
        <w:r w:rsidR="007052C3">
          <w:t xml:space="preserve"> z </w:t>
        </w:r>
        <w:r w:rsidR="000A5B18" w:rsidRPr="000A5B18">
          <w:t>2021</w:t>
        </w:r>
        <w:r w:rsidR="007052C3">
          <w:t xml:space="preserve"> poz. </w:t>
        </w:r>
        <w:r w:rsidR="000A5B18" w:rsidRPr="000A5B18">
          <w:t>1129 t.j.</w:t>
        </w:r>
      </w:hyperlink>
      <w:r w:rsidRPr="00533E60">
        <w:t xml:space="preserve">). </w:t>
      </w:r>
    </w:p>
    <w:p w14:paraId="1681C753" w14:textId="77777777" w:rsidR="00CF27B0" w:rsidRPr="00781A84" w:rsidRDefault="00965E23" w:rsidP="00501192">
      <w:pPr>
        <w:numPr>
          <w:ilvl w:val="0"/>
          <w:numId w:val="20"/>
        </w:numPr>
        <w:spacing w:line="100" w:lineRule="atLeast"/>
        <w:jc w:val="both"/>
      </w:pPr>
      <w:r w:rsidRPr="00392FF9">
        <w:rPr>
          <w:rFonts w:eastAsia="Times New Roman"/>
        </w:rPr>
        <w:t xml:space="preserve">Niniejszą umowę sporządzono w </w:t>
      </w:r>
      <w:r w:rsidR="00E744AE" w:rsidRPr="00392FF9">
        <w:rPr>
          <w:rFonts w:eastAsia="Times New Roman"/>
        </w:rPr>
        <w:t>czterech</w:t>
      </w:r>
      <w:r w:rsidRPr="00392FF9">
        <w:rPr>
          <w:rFonts w:eastAsia="Times New Roman"/>
        </w:rPr>
        <w:t xml:space="preserve"> jednobrzmiących egzemplarzach </w:t>
      </w:r>
      <w:r w:rsidR="00E744AE" w:rsidRPr="00392FF9">
        <w:rPr>
          <w:rFonts w:eastAsia="Times New Roman"/>
        </w:rPr>
        <w:t>trzy</w:t>
      </w:r>
      <w:r w:rsidRPr="00392FF9">
        <w:rPr>
          <w:rFonts w:eastAsia="Times New Roman"/>
        </w:rPr>
        <w:t xml:space="preserve"> dla Zamawiającego </w:t>
      </w:r>
      <w:r w:rsidR="00E744AE" w:rsidRPr="00392FF9">
        <w:rPr>
          <w:rFonts w:eastAsia="Times New Roman"/>
        </w:rPr>
        <w:t xml:space="preserve"> i </w:t>
      </w:r>
      <w:r w:rsidRPr="00392FF9">
        <w:rPr>
          <w:rFonts w:eastAsia="Times New Roman"/>
        </w:rPr>
        <w:t xml:space="preserve">jeden dla Wykonawcy. </w:t>
      </w:r>
    </w:p>
    <w:p w14:paraId="0BC87321" w14:textId="77777777" w:rsidR="0005545B" w:rsidRDefault="0005545B" w:rsidP="00781A84">
      <w:pPr>
        <w:tabs>
          <w:tab w:val="right" w:pos="9072"/>
        </w:tabs>
        <w:spacing w:line="100" w:lineRule="atLeast"/>
        <w:ind w:left="567"/>
        <w:jc w:val="both"/>
        <w:rPr>
          <w:rFonts w:eastAsia="Times New Roman"/>
        </w:rPr>
      </w:pPr>
    </w:p>
    <w:p w14:paraId="23F56067" w14:textId="77777777" w:rsidR="0005545B" w:rsidRDefault="0005545B" w:rsidP="00781A84">
      <w:pPr>
        <w:tabs>
          <w:tab w:val="right" w:pos="9072"/>
        </w:tabs>
        <w:spacing w:line="100" w:lineRule="atLeast"/>
        <w:ind w:left="567"/>
        <w:jc w:val="both"/>
        <w:rPr>
          <w:rFonts w:eastAsia="Times New Roman"/>
        </w:rPr>
      </w:pPr>
    </w:p>
    <w:p w14:paraId="178017BA" w14:textId="77777777" w:rsidR="0005545B" w:rsidRDefault="0005545B" w:rsidP="00781A84">
      <w:pPr>
        <w:tabs>
          <w:tab w:val="right" w:pos="9072"/>
        </w:tabs>
        <w:spacing w:line="100" w:lineRule="atLeast"/>
        <w:ind w:left="567"/>
        <w:jc w:val="both"/>
        <w:rPr>
          <w:rFonts w:eastAsia="Times New Roman"/>
        </w:rPr>
      </w:pPr>
    </w:p>
    <w:p w14:paraId="281AF8EA" w14:textId="77777777" w:rsidR="00500F92" w:rsidRPr="00533E60" w:rsidRDefault="00500F92" w:rsidP="00781A84">
      <w:pPr>
        <w:tabs>
          <w:tab w:val="right" w:pos="9072"/>
        </w:tabs>
        <w:spacing w:line="100" w:lineRule="atLeast"/>
        <w:ind w:left="567"/>
        <w:jc w:val="both"/>
        <w:rPr>
          <w:rFonts w:eastAsia="Times New Roman"/>
        </w:rPr>
      </w:pPr>
      <w:r w:rsidRPr="00533E60">
        <w:rPr>
          <w:rFonts w:eastAsia="Times New Roman"/>
        </w:rPr>
        <w:t>...........................................</w:t>
      </w:r>
      <w:r w:rsidRPr="00533E60">
        <w:rPr>
          <w:rFonts w:eastAsia="Times New Roman"/>
        </w:rPr>
        <w:tab/>
        <w:t>.........................................</w:t>
      </w:r>
    </w:p>
    <w:p w14:paraId="2DCBE148" w14:textId="77777777" w:rsidR="00500F92" w:rsidRPr="00533E60" w:rsidRDefault="00500F92" w:rsidP="00500F92">
      <w:pPr>
        <w:tabs>
          <w:tab w:val="left" w:pos="7230"/>
        </w:tabs>
        <w:spacing w:line="100" w:lineRule="atLeast"/>
        <w:ind w:left="1246"/>
        <w:jc w:val="both"/>
        <w:rPr>
          <w:rFonts w:eastAsia="Times New Roman"/>
          <w:color w:val="000080"/>
        </w:rPr>
      </w:pPr>
      <w:r w:rsidRPr="00533E60">
        <w:rPr>
          <w:rFonts w:eastAsia="Times New Roman"/>
        </w:rPr>
        <w:t>(Wykonawca)</w:t>
      </w:r>
      <w:r w:rsidRPr="00533E60">
        <w:rPr>
          <w:rFonts w:eastAsia="Times New Roman"/>
        </w:rPr>
        <w:tab/>
        <w:t>(Zamawiający)</w:t>
      </w:r>
    </w:p>
    <w:sectPr w:rsidR="00500F92" w:rsidRPr="00533E60">
      <w:headerReference w:type="default" r:id="rId9"/>
      <w:footerReference w:type="default" r:id="rId10"/>
      <w:pgSz w:w="11906" w:h="16838"/>
      <w:pgMar w:top="1134" w:right="1134" w:bottom="1693" w:left="1134" w:header="708" w:footer="1134"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2AA06" w14:textId="77777777" w:rsidR="00D4475E" w:rsidRDefault="00D4475E">
      <w:r>
        <w:separator/>
      </w:r>
    </w:p>
  </w:endnote>
  <w:endnote w:type="continuationSeparator" w:id="0">
    <w:p w14:paraId="5B3AB1D4" w14:textId="77777777" w:rsidR="00D4475E" w:rsidRDefault="00D44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ahoma"/>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OpenSymbol">
    <w:altName w:val="Yu Gothic"/>
    <w:panose1 w:val="05010000000000000000"/>
    <w:charset w:val="00"/>
    <w:family w:val="auto"/>
    <w:pitch w:val="variable"/>
    <w:sig w:usb0="800000AF" w:usb1="1001ECEA" w:usb2="00000000" w:usb3="00000000" w:csb0="80000001" w:csb1="00000000"/>
  </w:font>
  <w:font w:name="Arial">
    <w:altName w:val="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616C" w14:textId="77777777" w:rsidR="00965E23" w:rsidRDefault="00965E23">
    <w:pPr>
      <w:pStyle w:val="Stopka"/>
      <w:jc w:val="center"/>
    </w:pPr>
    <w:r>
      <w:fldChar w:fldCharType="begin"/>
    </w:r>
    <w:r>
      <w:instrText xml:space="preserve"> PAGE </w:instrText>
    </w:r>
    <w:r>
      <w:fldChar w:fldCharType="separate"/>
    </w:r>
    <w:r w:rsidR="00AE7607">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E4A72" w14:textId="77777777" w:rsidR="00D4475E" w:rsidRDefault="00D4475E">
      <w:r>
        <w:separator/>
      </w:r>
    </w:p>
  </w:footnote>
  <w:footnote w:type="continuationSeparator" w:id="0">
    <w:p w14:paraId="5CB17700" w14:textId="77777777" w:rsidR="00D4475E" w:rsidRDefault="00D4475E">
      <w:r>
        <w:continuationSeparator/>
      </w:r>
    </w:p>
  </w:footnote>
  <w:footnote w:id="1">
    <w:p w14:paraId="75F43269" w14:textId="77777777" w:rsidR="00000000" w:rsidRDefault="00533E60" w:rsidP="00533E60">
      <w:pPr>
        <w:pStyle w:val="Tekstprzypisudolnego"/>
      </w:pPr>
      <w:r>
        <w:rPr>
          <w:rStyle w:val="Odwoanieprzypisudolnego"/>
        </w:rPr>
        <w:footnoteRef/>
      </w:r>
      <w:r>
        <w:t xml:space="preserve"> </w:t>
      </w:r>
      <w:r w:rsidRPr="008D4F76">
        <w:t>Jeśli dotyczy</w:t>
      </w:r>
    </w:p>
  </w:footnote>
  <w:footnote w:id="2">
    <w:p w14:paraId="343EE021" w14:textId="77777777" w:rsidR="00000000" w:rsidRDefault="00A33C89" w:rsidP="00A33C89">
      <w:pPr>
        <w:pStyle w:val="Tekstprzypisudolnego"/>
      </w:pPr>
      <w:r>
        <w:rPr>
          <w:rStyle w:val="Odwoanieprzypisudolnego"/>
        </w:rPr>
        <w:footnoteRef/>
      </w:r>
      <w:r>
        <w:t xml:space="preserve"> udział podwykonawców w zakresie odpowiedzialności za prace zostanie wpisany zgodnie z deklaracją przedstawianą w ofercie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48C1E" w14:textId="77777777" w:rsidR="00354E18" w:rsidRPr="00354E18" w:rsidRDefault="00354E18" w:rsidP="00354E18">
    <w:pPr>
      <w:pStyle w:val="Nagwek"/>
      <w:jc w:val="right"/>
      <w:rPr>
        <w:i/>
        <w:iCs/>
        <w:sz w:val="20"/>
        <w:szCs w:val="20"/>
      </w:rPr>
    </w:pPr>
    <w:r w:rsidRPr="00354E18">
      <w:rPr>
        <w:i/>
        <w:iCs/>
        <w:sz w:val="20"/>
        <w:szCs w:val="20"/>
      </w:rPr>
      <w:t>Załącznik nr 5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FFFFFFF"/>
    <w:name w:val="WW8Num2"/>
    <w:lvl w:ilvl="0">
      <w:start w:val="1"/>
      <w:numFmt w:val="decimal"/>
      <w:lvlText w:val="%1."/>
      <w:lvlJc w:val="left"/>
      <w:pPr>
        <w:tabs>
          <w:tab w:val="num" w:pos="435"/>
        </w:tabs>
        <w:ind w:left="435" w:hanging="360"/>
      </w:pPr>
      <w:rPr>
        <w:rFonts w:ascii="Times New Roman" w:eastAsia="Times New Roman" w:hAnsi="Times New Roman"/>
        <w:b w:val="0"/>
        <w:bCs w:val="0"/>
        <w:i w:val="0"/>
        <w:iCs w:val="0"/>
        <w:sz w:val="24"/>
        <w:szCs w:val="24"/>
      </w:rPr>
    </w:lvl>
    <w:lvl w:ilvl="1">
      <w:start w:val="1"/>
      <w:numFmt w:val="lowerLetter"/>
      <w:lvlText w:val="%2."/>
      <w:lvlJc w:val="left"/>
      <w:pPr>
        <w:tabs>
          <w:tab w:val="num" w:pos="1155"/>
        </w:tabs>
        <w:ind w:left="1155" w:hanging="360"/>
      </w:pPr>
      <w:rPr>
        <w:b/>
        <w:bCs/>
      </w:rPr>
    </w:lvl>
    <w:lvl w:ilvl="2">
      <w:start w:val="1"/>
      <w:numFmt w:val="lowerRoman"/>
      <w:lvlText w:val="%2.%3."/>
      <w:lvlJc w:val="right"/>
      <w:pPr>
        <w:tabs>
          <w:tab w:val="num" w:pos="1875"/>
        </w:tabs>
        <w:ind w:left="1875" w:hanging="180"/>
      </w:pPr>
    </w:lvl>
    <w:lvl w:ilvl="3">
      <w:start w:val="1"/>
      <w:numFmt w:val="decimal"/>
      <w:lvlText w:val="%2.%3.%4."/>
      <w:lvlJc w:val="left"/>
      <w:pPr>
        <w:tabs>
          <w:tab w:val="num" w:pos="2595"/>
        </w:tabs>
        <w:ind w:left="2595" w:hanging="360"/>
      </w:pPr>
    </w:lvl>
    <w:lvl w:ilvl="4">
      <w:start w:val="1"/>
      <w:numFmt w:val="lowerLetter"/>
      <w:lvlText w:val="%2.%3.%4.%5."/>
      <w:lvlJc w:val="left"/>
      <w:pPr>
        <w:tabs>
          <w:tab w:val="num" w:pos="3315"/>
        </w:tabs>
        <w:ind w:left="3315" w:hanging="360"/>
      </w:pPr>
    </w:lvl>
    <w:lvl w:ilvl="5">
      <w:start w:val="1"/>
      <w:numFmt w:val="lowerRoman"/>
      <w:lvlText w:val="%2.%3.%4.%5.%6."/>
      <w:lvlJc w:val="right"/>
      <w:pPr>
        <w:tabs>
          <w:tab w:val="num" w:pos="4035"/>
        </w:tabs>
        <w:ind w:left="4035" w:hanging="180"/>
      </w:pPr>
    </w:lvl>
    <w:lvl w:ilvl="6">
      <w:start w:val="1"/>
      <w:numFmt w:val="decimal"/>
      <w:lvlText w:val="%2.%3.%4.%5.%6.%7."/>
      <w:lvlJc w:val="left"/>
      <w:pPr>
        <w:tabs>
          <w:tab w:val="num" w:pos="4755"/>
        </w:tabs>
        <w:ind w:left="4755" w:hanging="360"/>
      </w:pPr>
    </w:lvl>
    <w:lvl w:ilvl="7">
      <w:start w:val="1"/>
      <w:numFmt w:val="lowerLetter"/>
      <w:lvlText w:val="%2.%3.%4.%5.%6.%7.%8."/>
      <w:lvlJc w:val="left"/>
      <w:pPr>
        <w:tabs>
          <w:tab w:val="num" w:pos="5475"/>
        </w:tabs>
        <w:ind w:left="5475" w:hanging="360"/>
      </w:pPr>
    </w:lvl>
    <w:lvl w:ilvl="8">
      <w:start w:val="1"/>
      <w:numFmt w:val="lowerRoman"/>
      <w:lvlText w:val="%2.%3.%4.%5.%6.%7.%8.%9."/>
      <w:lvlJc w:val="right"/>
      <w:pPr>
        <w:tabs>
          <w:tab w:val="num" w:pos="6195"/>
        </w:tabs>
        <w:ind w:left="6195" w:hanging="180"/>
      </w:pPr>
    </w:lvl>
  </w:abstractNum>
  <w:abstractNum w:abstractNumId="1" w15:restartNumberingAfterBreak="0">
    <w:nsid w:val="00000003"/>
    <w:multiLevelType w:val="multilevel"/>
    <w:tmpl w:val="FFFFFFFF"/>
    <w:name w:val="WW8Num3"/>
    <w:lvl w:ilvl="0">
      <w:start w:val="1"/>
      <w:numFmt w:val="decimal"/>
      <w:lvlText w:val="%1."/>
      <w:lvlJc w:val="left"/>
      <w:pPr>
        <w:tabs>
          <w:tab w:val="num" w:pos="435"/>
        </w:tabs>
        <w:ind w:left="435" w:hanging="360"/>
      </w:pPr>
      <w:rPr>
        <w:rFonts w:ascii="Times New Roman" w:eastAsia="Times New Roman" w:hAnsi="Times New Roman"/>
        <w:b w:val="0"/>
        <w:bCs w:val="0"/>
        <w:i w:val="0"/>
        <w:iCs w:val="0"/>
        <w:sz w:val="24"/>
        <w:szCs w:val="24"/>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4"/>
    <w:multiLevelType w:val="multilevel"/>
    <w:tmpl w:val="FFFFFFFF"/>
    <w:name w:val="WW8Num4"/>
    <w:lvl w:ilvl="0">
      <w:start w:val="1"/>
      <w:numFmt w:val="decimal"/>
      <w:lvlText w:val="%1."/>
      <w:lvlJc w:val="left"/>
      <w:pPr>
        <w:tabs>
          <w:tab w:val="num" w:pos="435"/>
        </w:tabs>
        <w:ind w:left="435" w:hanging="435"/>
      </w:pPr>
      <w:rPr>
        <w:rFonts w:ascii="Symbol" w:hAnsi="Symbol" w:cs="Symbol"/>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FFFFFFFF"/>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A64E60"/>
    <w:multiLevelType w:val="hybridMultilevel"/>
    <w:tmpl w:val="FFFFFFFF"/>
    <w:lvl w:ilvl="0" w:tplc="FFFFFFFF">
      <w:start w:val="1"/>
      <w:numFmt w:val="decimal"/>
      <w:lvlText w:val="%1."/>
      <w:lvlJc w:val="left"/>
      <w:pPr>
        <w:tabs>
          <w:tab w:val="num" w:pos="360"/>
        </w:tabs>
        <w:ind w:left="360" w:hanging="360"/>
      </w:pPr>
    </w:lvl>
    <w:lvl w:ilvl="1" w:tplc="FFFFFFFF">
      <w:start w:val="1"/>
      <w:numFmt w:val="decimal"/>
      <w:lvlText w:val="%2)"/>
      <w:lvlJc w:val="left"/>
      <w:pPr>
        <w:ind w:left="1155" w:hanging="435"/>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 w15:restartNumberingAfterBreak="0">
    <w:nsid w:val="061C0979"/>
    <w:multiLevelType w:val="singleLevel"/>
    <w:tmpl w:val="FFFFFFFF"/>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rPr>
    </w:lvl>
  </w:abstractNum>
  <w:abstractNum w:abstractNumId="6" w15:restartNumberingAfterBreak="0">
    <w:nsid w:val="09E12ED7"/>
    <w:multiLevelType w:val="hybridMultilevel"/>
    <w:tmpl w:val="FFFFFFFF"/>
    <w:lvl w:ilvl="0" w:tplc="8C2CD634">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1444272D"/>
    <w:multiLevelType w:val="hybridMultilevel"/>
    <w:tmpl w:val="FFFFFFFF"/>
    <w:lvl w:ilvl="0" w:tplc="FFFFFFFF">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D4D42E1"/>
    <w:multiLevelType w:val="singleLevel"/>
    <w:tmpl w:val="FFFFFFFF"/>
    <w:lvl w:ilvl="0">
      <w:start w:val="1"/>
      <w:numFmt w:val="lowerLetter"/>
      <w:lvlText w:val="%1) "/>
      <w:legacy w:legacy="1" w:legacySpace="0" w:legacyIndent="283"/>
      <w:lvlJc w:val="left"/>
      <w:pPr>
        <w:ind w:left="425" w:hanging="283"/>
      </w:pPr>
      <w:rPr>
        <w:rFonts w:ascii="Times New Roman" w:hAnsi="Times New Roman" w:cs="Times New Roman" w:hint="default"/>
        <w:b w:val="0"/>
        <w:bCs w:val="0"/>
        <w:i w:val="0"/>
        <w:iCs w:val="0"/>
        <w:sz w:val="22"/>
        <w:szCs w:val="22"/>
      </w:rPr>
    </w:lvl>
  </w:abstractNum>
  <w:abstractNum w:abstractNumId="9" w15:restartNumberingAfterBreak="0">
    <w:nsid w:val="2E4E2B96"/>
    <w:multiLevelType w:val="multilevel"/>
    <w:tmpl w:val="FFFFFFFF"/>
    <w:lvl w:ilvl="0">
      <w:start w:val="1"/>
      <w:numFmt w:val="decimal"/>
      <w:lvlText w:val="%1."/>
      <w:lvlJc w:val="left"/>
      <w:pPr>
        <w:tabs>
          <w:tab w:val="num" w:pos="435"/>
        </w:tabs>
        <w:ind w:left="435" w:hanging="435"/>
      </w:pPr>
      <w:rPr>
        <w:rFonts w:ascii="Symbol" w:hAnsi="Symbol" w:cs="Symbol"/>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5622179"/>
    <w:multiLevelType w:val="multilevel"/>
    <w:tmpl w:val="FFFFFFFF"/>
    <w:lvl w:ilvl="0">
      <w:start w:val="1"/>
      <w:numFmt w:val="decimal"/>
      <w:lvlText w:val="%1."/>
      <w:lvlJc w:val="left"/>
      <w:pPr>
        <w:ind w:left="360" w:hanging="360"/>
      </w:pPr>
      <w:rPr>
        <w:rFonts w:hint="default"/>
        <w:b w:val="0"/>
        <w:bCs w:val="0"/>
        <w:i w:val="0"/>
        <w:iCs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numFmt w:val="none"/>
      <w:lvlText w:val=""/>
      <w:lvlJc w:val="left"/>
      <w:pPr>
        <w:tabs>
          <w:tab w:val="num" w:pos="360"/>
        </w:tabs>
      </w:pPr>
    </w:lvl>
    <w:lvl w:ilvl="8">
      <w:start w:val="1"/>
      <w:numFmt w:val="lowerRoman"/>
      <w:lvlText w:val="%9."/>
      <w:lvlJc w:val="left"/>
      <w:pPr>
        <w:ind w:left="3240" w:hanging="360"/>
      </w:pPr>
    </w:lvl>
  </w:abstractNum>
  <w:abstractNum w:abstractNumId="11" w15:restartNumberingAfterBreak="0">
    <w:nsid w:val="36B20159"/>
    <w:multiLevelType w:val="hybridMultilevel"/>
    <w:tmpl w:val="FFFFFFFF"/>
    <w:lvl w:ilvl="0" w:tplc="FFFFFFFF">
      <w:start w:val="1"/>
      <w:numFmt w:val="decimal"/>
      <w:lvlText w:val="%1."/>
      <w:lvlJc w:val="left"/>
      <w:pPr>
        <w:ind w:left="360" w:hanging="360"/>
      </w:pPr>
      <w:rPr>
        <w:rFonts w:hint="default"/>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15:restartNumberingAfterBreak="0">
    <w:nsid w:val="3DD30849"/>
    <w:multiLevelType w:val="multilevel"/>
    <w:tmpl w:val="FFFFFFFF"/>
    <w:lvl w:ilvl="0">
      <w:start w:val="1"/>
      <w:numFmt w:val="decimal"/>
      <w:lvlText w:val="%1."/>
      <w:lvlJc w:val="left"/>
      <w:pPr>
        <w:ind w:left="360" w:hanging="360"/>
      </w:pPr>
      <w:rPr>
        <w:rFonts w:hint="default"/>
        <w:b w:val="0"/>
        <w:bCs w:val="0"/>
        <w:i w:val="0"/>
        <w:iCs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numFmt w:val="none"/>
      <w:lvlText w:val=""/>
      <w:lvlJc w:val="left"/>
      <w:pPr>
        <w:tabs>
          <w:tab w:val="num" w:pos="360"/>
        </w:tabs>
      </w:pPr>
    </w:lvl>
    <w:lvl w:ilvl="8">
      <w:start w:val="1"/>
      <w:numFmt w:val="lowerRoman"/>
      <w:lvlText w:val="%9."/>
      <w:lvlJc w:val="left"/>
      <w:pPr>
        <w:ind w:left="3240" w:hanging="360"/>
      </w:pPr>
    </w:lvl>
  </w:abstractNum>
  <w:abstractNum w:abstractNumId="13" w15:restartNumberingAfterBreak="0">
    <w:nsid w:val="46D3608B"/>
    <w:multiLevelType w:val="singleLevel"/>
    <w:tmpl w:val="FFFFFFFF"/>
    <w:lvl w:ilvl="0">
      <w:start w:val="1"/>
      <w:numFmt w:val="lowerLetter"/>
      <w:lvlText w:val="%1) "/>
      <w:legacy w:legacy="1" w:legacySpace="0" w:legacyIndent="283"/>
      <w:lvlJc w:val="left"/>
      <w:pPr>
        <w:ind w:left="283" w:hanging="283"/>
      </w:pPr>
      <w:rPr>
        <w:rFonts w:ascii="Times New Roman" w:hAnsi="Times New Roman" w:cs="Times New Roman" w:hint="default"/>
        <w:b w:val="0"/>
        <w:bCs w:val="0"/>
        <w:i w:val="0"/>
        <w:iCs w:val="0"/>
        <w:sz w:val="22"/>
        <w:szCs w:val="22"/>
      </w:rPr>
    </w:lvl>
  </w:abstractNum>
  <w:abstractNum w:abstractNumId="14" w15:restartNumberingAfterBreak="0">
    <w:nsid w:val="498255C9"/>
    <w:multiLevelType w:val="multilevel"/>
    <w:tmpl w:val="FFFFFFFF"/>
    <w:lvl w:ilvl="0">
      <w:start w:val="1"/>
      <w:numFmt w:val="decimal"/>
      <w:lvlText w:val="%1."/>
      <w:lvlJc w:val="left"/>
      <w:pPr>
        <w:ind w:left="360" w:hanging="360"/>
      </w:pPr>
      <w:rPr>
        <w:rFonts w:hint="default"/>
        <w:b w:val="0"/>
        <w:bCs w:val="0"/>
        <w:i w:val="0"/>
        <w:iCs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numFmt w:val="none"/>
      <w:lvlText w:val=""/>
      <w:lvlJc w:val="left"/>
      <w:pPr>
        <w:tabs>
          <w:tab w:val="num" w:pos="360"/>
        </w:tabs>
      </w:pPr>
    </w:lvl>
    <w:lvl w:ilvl="8">
      <w:start w:val="1"/>
      <w:numFmt w:val="lowerRoman"/>
      <w:lvlText w:val="%9."/>
      <w:lvlJc w:val="left"/>
      <w:pPr>
        <w:ind w:left="3240" w:hanging="360"/>
      </w:pPr>
    </w:lvl>
  </w:abstractNum>
  <w:abstractNum w:abstractNumId="15" w15:restartNumberingAfterBreak="0">
    <w:nsid w:val="4C220317"/>
    <w:multiLevelType w:val="hybridMultilevel"/>
    <w:tmpl w:val="FFFFFFFF"/>
    <w:lvl w:ilvl="0" w:tplc="0415000F">
      <w:start w:val="1"/>
      <w:numFmt w:val="decimal"/>
      <w:lvlText w:val="%1."/>
      <w:lvlJc w:val="left"/>
      <w:pPr>
        <w:ind w:left="435" w:hanging="360"/>
      </w:pPr>
    </w:lvl>
    <w:lvl w:ilvl="1" w:tplc="04150019">
      <w:start w:val="1"/>
      <w:numFmt w:val="lowerLetter"/>
      <w:lvlText w:val="%2."/>
      <w:lvlJc w:val="left"/>
      <w:pPr>
        <w:ind w:left="1155" w:hanging="360"/>
      </w:pPr>
    </w:lvl>
    <w:lvl w:ilvl="2" w:tplc="0415001B">
      <w:start w:val="1"/>
      <w:numFmt w:val="lowerRoman"/>
      <w:lvlText w:val="%3."/>
      <w:lvlJc w:val="right"/>
      <w:pPr>
        <w:ind w:left="1875" w:hanging="180"/>
      </w:pPr>
    </w:lvl>
    <w:lvl w:ilvl="3" w:tplc="0415000F">
      <w:start w:val="1"/>
      <w:numFmt w:val="decimal"/>
      <w:lvlText w:val="%4."/>
      <w:lvlJc w:val="left"/>
      <w:pPr>
        <w:ind w:left="2595" w:hanging="360"/>
      </w:pPr>
    </w:lvl>
    <w:lvl w:ilvl="4" w:tplc="04150019">
      <w:start w:val="1"/>
      <w:numFmt w:val="lowerLetter"/>
      <w:lvlText w:val="%5."/>
      <w:lvlJc w:val="left"/>
      <w:pPr>
        <w:ind w:left="3315" w:hanging="360"/>
      </w:pPr>
    </w:lvl>
    <w:lvl w:ilvl="5" w:tplc="0415001B">
      <w:start w:val="1"/>
      <w:numFmt w:val="lowerRoman"/>
      <w:lvlText w:val="%6."/>
      <w:lvlJc w:val="right"/>
      <w:pPr>
        <w:ind w:left="4035" w:hanging="180"/>
      </w:pPr>
    </w:lvl>
    <w:lvl w:ilvl="6" w:tplc="0415000F">
      <w:start w:val="1"/>
      <w:numFmt w:val="decimal"/>
      <w:lvlText w:val="%7."/>
      <w:lvlJc w:val="left"/>
      <w:pPr>
        <w:ind w:left="4755" w:hanging="360"/>
      </w:pPr>
    </w:lvl>
    <w:lvl w:ilvl="7" w:tplc="04150019">
      <w:start w:val="1"/>
      <w:numFmt w:val="lowerLetter"/>
      <w:lvlText w:val="%8."/>
      <w:lvlJc w:val="left"/>
      <w:pPr>
        <w:ind w:left="5475" w:hanging="360"/>
      </w:pPr>
    </w:lvl>
    <w:lvl w:ilvl="8" w:tplc="0415001B">
      <w:start w:val="1"/>
      <w:numFmt w:val="lowerRoman"/>
      <w:lvlText w:val="%9."/>
      <w:lvlJc w:val="right"/>
      <w:pPr>
        <w:ind w:left="6195" w:hanging="180"/>
      </w:pPr>
    </w:lvl>
  </w:abstractNum>
  <w:abstractNum w:abstractNumId="16" w15:restartNumberingAfterBreak="0">
    <w:nsid w:val="598636F9"/>
    <w:multiLevelType w:val="multilevel"/>
    <w:tmpl w:val="FFFFFFFF"/>
    <w:lvl w:ilvl="0">
      <w:start w:val="1"/>
      <w:numFmt w:val="decimal"/>
      <w:lvlText w:val="%1."/>
      <w:lvlJc w:val="left"/>
      <w:pPr>
        <w:tabs>
          <w:tab w:val="num" w:pos="435"/>
        </w:tabs>
        <w:ind w:left="435" w:hanging="360"/>
      </w:pPr>
      <w:rPr>
        <w:rFonts w:hint="default"/>
        <w:color w:val="auto"/>
      </w:rPr>
    </w:lvl>
    <w:lvl w:ilvl="1">
      <w:start w:val="1"/>
      <w:numFmt w:val="decimal"/>
      <w:isLgl/>
      <w:suff w:val="space"/>
      <w:lvlText w:val="%1.%2"/>
      <w:lvlJc w:val="left"/>
      <w:pPr>
        <w:ind w:left="786" w:hanging="360"/>
      </w:pPr>
      <w:rPr>
        <w:rFonts w:hint="default"/>
        <w:color w:val="auto"/>
        <w:sz w:val="22"/>
        <w:szCs w:val="22"/>
      </w:rPr>
    </w:lvl>
    <w:lvl w:ilvl="2">
      <w:start w:val="1"/>
      <w:numFmt w:val="lowerLetter"/>
      <w:lvlText w:val="%3)"/>
      <w:lvlJc w:val="left"/>
      <w:pPr>
        <w:tabs>
          <w:tab w:val="num" w:pos="795"/>
        </w:tabs>
        <w:ind w:left="1189" w:hanging="453"/>
      </w:pPr>
      <w:rPr>
        <w:rFonts w:hint="default"/>
        <w:color w:val="auto"/>
      </w:rPr>
    </w:lvl>
    <w:lvl w:ilvl="3">
      <w:start w:val="1"/>
      <w:numFmt w:val="decimal"/>
      <w:isLgl/>
      <w:lvlText w:val="%1.%2.%3.%4"/>
      <w:lvlJc w:val="left"/>
      <w:pPr>
        <w:tabs>
          <w:tab w:val="num" w:pos="795"/>
        </w:tabs>
        <w:ind w:left="795" w:hanging="720"/>
      </w:pPr>
      <w:rPr>
        <w:rFonts w:hint="default"/>
      </w:rPr>
    </w:lvl>
    <w:lvl w:ilvl="4">
      <w:start w:val="1"/>
      <w:numFmt w:val="decimal"/>
      <w:isLgl/>
      <w:lvlText w:val="%1.%2.%3.%4.%5"/>
      <w:lvlJc w:val="left"/>
      <w:pPr>
        <w:tabs>
          <w:tab w:val="num" w:pos="1155"/>
        </w:tabs>
        <w:ind w:left="1155" w:hanging="1080"/>
      </w:pPr>
      <w:rPr>
        <w:rFonts w:hint="default"/>
      </w:rPr>
    </w:lvl>
    <w:lvl w:ilvl="5">
      <w:start w:val="1"/>
      <w:numFmt w:val="decimal"/>
      <w:isLgl/>
      <w:lvlText w:val="%1.%2.%3.%4.%5.%6"/>
      <w:lvlJc w:val="left"/>
      <w:pPr>
        <w:tabs>
          <w:tab w:val="num" w:pos="1155"/>
        </w:tabs>
        <w:ind w:left="1155" w:hanging="1080"/>
      </w:pPr>
      <w:rPr>
        <w:rFonts w:hint="default"/>
      </w:rPr>
    </w:lvl>
    <w:lvl w:ilvl="6">
      <w:start w:val="1"/>
      <w:numFmt w:val="decimal"/>
      <w:isLgl/>
      <w:lvlText w:val="%1.%2.%3.%4.%5.%6.%7"/>
      <w:lvlJc w:val="left"/>
      <w:pPr>
        <w:tabs>
          <w:tab w:val="num" w:pos="1515"/>
        </w:tabs>
        <w:ind w:left="1515" w:hanging="1440"/>
      </w:pPr>
      <w:rPr>
        <w:rFonts w:hint="default"/>
      </w:rPr>
    </w:lvl>
    <w:lvl w:ilvl="7">
      <w:start w:val="1"/>
      <w:numFmt w:val="decimal"/>
      <w:isLgl/>
      <w:lvlText w:val="%1.%2.%3.%4.%5.%6.%7.%8"/>
      <w:lvlJc w:val="left"/>
      <w:pPr>
        <w:tabs>
          <w:tab w:val="num" w:pos="1515"/>
        </w:tabs>
        <w:ind w:left="1515" w:hanging="1440"/>
      </w:pPr>
      <w:rPr>
        <w:rFonts w:hint="default"/>
      </w:rPr>
    </w:lvl>
    <w:lvl w:ilvl="8">
      <w:start w:val="1"/>
      <w:numFmt w:val="decimal"/>
      <w:isLgl/>
      <w:lvlText w:val="%1.%2.%3.%4.%5.%6.%7.%8.%9"/>
      <w:lvlJc w:val="left"/>
      <w:pPr>
        <w:tabs>
          <w:tab w:val="num" w:pos="1875"/>
        </w:tabs>
        <w:ind w:left="1875" w:hanging="1800"/>
      </w:pPr>
      <w:rPr>
        <w:rFonts w:hint="default"/>
      </w:rPr>
    </w:lvl>
  </w:abstractNum>
  <w:abstractNum w:abstractNumId="17" w15:restartNumberingAfterBreak="0">
    <w:nsid w:val="622158D9"/>
    <w:multiLevelType w:val="singleLevel"/>
    <w:tmpl w:val="FFFFFFFF"/>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rPr>
    </w:lvl>
  </w:abstractNum>
  <w:abstractNum w:abstractNumId="18" w15:restartNumberingAfterBreak="0">
    <w:nsid w:val="622736B4"/>
    <w:multiLevelType w:val="hybridMultilevel"/>
    <w:tmpl w:val="FFFFFFFF"/>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64333C17"/>
    <w:multiLevelType w:val="multilevel"/>
    <w:tmpl w:val="FFFFFFFF"/>
    <w:lvl w:ilvl="0">
      <w:start w:val="1"/>
      <w:numFmt w:val="decimal"/>
      <w:lvlText w:val="%1."/>
      <w:lvlJc w:val="left"/>
      <w:pPr>
        <w:ind w:left="360" w:hanging="360"/>
      </w:pPr>
      <w:rPr>
        <w:rFonts w:hint="default"/>
        <w:b w:val="0"/>
        <w:bCs w:val="0"/>
        <w:i w:val="0"/>
        <w:iCs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numFmt w:val="none"/>
      <w:lvlText w:val=""/>
      <w:lvlJc w:val="left"/>
      <w:pPr>
        <w:tabs>
          <w:tab w:val="num" w:pos="360"/>
        </w:tabs>
      </w:pPr>
    </w:lvl>
    <w:lvl w:ilvl="8">
      <w:start w:val="1"/>
      <w:numFmt w:val="lowerRoman"/>
      <w:lvlText w:val="%9."/>
      <w:lvlJc w:val="left"/>
      <w:pPr>
        <w:ind w:left="3240" w:hanging="360"/>
      </w:pPr>
    </w:lvl>
  </w:abstractNum>
  <w:abstractNum w:abstractNumId="20" w15:restartNumberingAfterBreak="0">
    <w:nsid w:val="6ADA07AC"/>
    <w:multiLevelType w:val="hybridMultilevel"/>
    <w:tmpl w:val="FFFFFFFF"/>
    <w:lvl w:ilvl="0" w:tplc="916C41DA">
      <w:start w:val="1"/>
      <w:numFmt w:val="decimal"/>
      <w:lvlText w:val="%1."/>
      <w:lvlJc w:val="left"/>
      <w:pPr>
        <w:tabs>
          <w:tab w:val="num" w:pos="360"/>
        </w:tabs>
        <w:ind w:left="360" w:hanging="360"/>
      </w:pPr>
    </w:lvl>
    <w:lvl w:ilvl="1" w:tplc="03C60744">
      <w:start w:val="1"/>
      <w:numFmt w:val="decimal"/>
      <w:lvlText w:val="%2)"/>
      <w:lvlJc w:val="left"/>
      <w:pPr>
        <w:ind w:left="1155" w:hanging="435"/>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1" w15:restartNumberingAfterBreak="0">
    <w:nsid w:val="6BE744A9"/>
    <w:multiLevelType w:val="multilevel"/>
    <w:tmpl w:val="FFFFFFFF"/>
    <w:lvl w:ilvl="0">
      <w:start w:val="1"/>
      <w:numFmt w:val="decimal"/>
      <w:lvlText w:val="%1."/>
      <w:lvlJc w:val="left"/>
      <w:pPr>
        <w:tabs>
          <w:tab w:val="num" w:pos="608"/>
        </w:tabs>
        <w:ind w:left="398" w:hanging="150"/>
      </w:pPr>
      <w:rPr>
        <w:rFonts w:hint="default"/>
        <w:color w:val="auto"/>
      </w:rPr>
    </w:lvl>
    <w:lvl w:ilvl="1">
      <w:start w:val="1"/>
      <w:numFmt w:val="decimal"/>
      <w:isLgl/>
      <w:suff w:val="space"/>
      <w:lvlText w:val="%1.%2"/>
      <w:lvlJc w:val="left"/>
      <w:pPr>
        <w:ind w:left="608" w:hanging="360"/>
      </w:pPr>
      <w:rPr>
        <w:rFonts w:hint="default"/>
        <w:color w:val="auto"/>
        <w:sz w:val="22"/>
        <w:szCs w:val="22"/>
      </w:rPr>
    </w:lvl>
    <w:lvl w:ilvl="2">
      <w:start w:val="1"/>
      <w:numFmt w:val="lowerLetter"/>
      <w:lvlText w:val="%3)"/>
      <w:lvlJc w:val="left"/>
      <w:pPr>
        <w:tabs>
          <w:tab w:val="num" w:pos="968"/>
        </w:tabs>
        <w:ind w:left="1362" w:hanging="453"/>
      </w:pPr>
      <w:rPr>
        <w:rFonts w:hint="default"/>
        <w:color w:val="auto"/>
      </w:rPr>
    </w:lvl>
    <w:lvl w:ilvl="3">
      <w:start w:val="1"/>
      <w:numFmt w:val="decimal"/>
      <w:isLgl/>
      <w:lvlText w:val="%1.%2.%3.%4"/>
      <w:lvlJc w:val="left"/>
      <w:pPr>
        <w:tabs>
          <w:tab w:val="num" w:pos="968"/>
        </w:tabs>
        <w:ind w:left="968" w:hanging="720"/>
      </w:pPr>
      <w:rPr>
        <w:rFonts w:hint="default"/>
      </w:rPr>
    </w:lvl>
    <w:lvl w:ilvl="4">
      <w:start w:val="1"/>
      <w:numFmt w:val="decimal"/>
      <w:isLgl/>
      <w:lvlText w:val="%1.%2.%3.%4.%5"/>
      <w:lvlJc w:val="left"/>
      <w:pPr>
        <w:tabs>
          <w:tab w:val="num" w:pos="1328"/>
        </w:tabs>
        <w:ind w:left="1328" w:hanging="1080"/>
      </w:pPr>
      <w:rPr>
        <w:rFonts w:hint="default"/>
      </w:rPr>
    </w:lvl>
    <w:lvl w:ilvl="5">
      <w:start w:val="1"/>
      <w:numFmt w:val="decimal"/>
      <w:isLgl/>
      <w:lvlText w:val="%1.%2.%3.%4.%5.%6"/>
      <w:lvlJc w:val="left"/>
      <w:pPr>
        <w:tabs>
          <w:tab w:val="num" w:pos="1328"/>
        </w:tabs>
        <w:ind w:left="1328" w:hanging="1080"/>
      </w:pPr>
      <w:rPr>
        <w:rFonts w:hint="default"/>
      </w:rPr>
    </w:lvl>
    <w:lvl w:ilvl="6">
      <w:start w:val="1"/>
      <w:numFmt w:val="decimal"/>
      <w:isLgl/>
      <w:lvlText w:val="%1.%2.%3.%4.%5.%6.%7"/>
      <w:lvlJc w:val="left"/>
      <w:pPr>
        <w:tabs>
          <w:tab w:val="num" w:pos="1688"/>
        </w:tabs>
        <w:ind w:left="1688" w:hanging="1440"/>
      </w:pPr>
      <w:rPr>
        <w:rFonts w:hint="default"/>
      </w:rPr>
    </w:lvl>
    <w:lvl w:ilvl="7">
      <w:start w:val="1"/>
      <w:numFmt w:val="decimal"/>
      <w:isLgl/>
      <w:lvlText w:val="%1.%2.%3.%4.%5.%6.%7.%8"/>
      <w:lvlJc w:val="left"/>
      <w:pPr>
        <w:tabs>
          <w:tab w:val="num" w:pos="1688"/>
        </w:tabs>
        <w:ind w:left="1688" w:hanging="1440"/>
      </w:pPr>
      <w:rPr>
        <w:rFonts w:hint="default"/>
      </w:rPr>
    </w:lvl>
    <w:lvl w:ilvl="8">
      <w:start w:val="1"/>
      <w:numFmt w:val="decimal"/>
      <w:isLgl/>
      <w:lvlText w:val="%1.%2.%3.%4.%5.%6.%7.%8.%9"/>
      <w:lvlJc w:val="left"/>
      <w:pPr>
        <w:tabs>
          <w:tab w:val="num" w:pos="2048"/>
        </w:tabs>
        <w:ind w:left="2048" w:hanging="1800"/>
      </w:pPr>
      <w:rPr>
        <w:rFonts w:hint="default"/>
      </w:rPr>
    </w:lvl>
  </w:abstractNum>
  <w:abstractNum w:abstractNumId="22" w15:restartNumberingAfterBreak="0">
    <w:nsid w:val="6F2768D0"/>
    <w:multiLevelType w:val="hybridMultilevel"/>
    <w:tmpl w:val="FFFFFFFF"/>
    <w:lvl w:ilvl="0" w:tplc="04150005">
      <w:start w:val="1"/>
      <w:numFmt w:val="bullet"/>
      <w:lvlText w:val=""/>
      <w:lvlJc w:val="left"/>
      <w:pPr>
        <w:tabs>
          <w:tab w:val="num" w:pos="720"/>
        </w:tabs>
        <w:ind w:left="720" w:hanging="360"/>
      </w:pPr>
      <w:rPr>
        <w:rFonts w:ascii="Wingdings" w:hAnsi="Wingdings" w:cs="Wingdings"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23" w15:restartNumberingAfterBreak="0">
    <w:nsid w:val="75E76DB9"/>
    <w:multiLevelType w:val="multilevel"/>
    <w:tmpl w:val="FFFFFFFF"/>
    <w:lvl w:ilvl="0">
      <w:start w:val="1"/>
      <w:numFmt w:val="decimal"/>
      <w:lvlText w:val="%1."/>
      <w:lvlJc w:val="left"/>
      <w:pPr>
        <w:ind w:left="360" w:hanging="360"/>
      </w:pPr>
      <w:rPr>
        <w:rFonts w:hint="default"/>
        <w:b w:val="0"/>
        <w:bCs w:val="0"/>
        <w:i w:val="0"/>
        <w:iCs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numFmt w:val="none"/>
      <w:lvlText w:val=""/>
      <w:lvlJc w:val="left"/>
      <w:pPr>
        <w:tabs>
          <w:tab w:val="num" w:pos="360"/>
        </w:tabs>
      </w:pPr>
    </w:lvl>
    <w:lvl w:ilvl="8">
      <w:start w:val="1"/>
      <w:numFmt w:val="lowerRoman"/>
      <w:lvlText w:val="%9."/>
      <w:lvlJc w:val="left"/>
      <w:pPr>
        <w:ind w:left="3240" w:hanging="360"/>
      </w:pPr>
    </w:lvl>
  </w:abstractNum>
  <w:abstractNum w:abstractNumId="24" w15:restartNumberingAfterBreak="0">
    <w:nsid w:val="7A73602B"/>
    <w:multiLevelType w:val="singleLevel"/>
    <w:tmpl w:val="FFFFFFFF"/>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rPr>
    </w:lvl>
  </w:abstractNum>
  <w:num w:numId="1" w16cid:durableId="1739135740">
    <w:abstractNumId w:val="0"/>
  </w:num>
  <w:num w:numId="2" w16cid:durableId="2043478638">
    <w:abstractNumId w:val="2"/>
  </w:num>
  <w:num w:numId="3" w16cid:durableId="1574045637">
    <w:abstractNumId w:val="18"/>
  </w:num>
  <w:num w:numId="4" w16cid:durableId="1291784835">
    <w:abstractNumId w:val="11"/>
  </w:num>
  <w:num w:numId="5" w16cid:durableId="1475444432">
    <w:abstractNumId w:val="19"/>
  </w:num>
  <w:num w:numId="6" w16cid:durableId="926229388">
    <w:abstractNumId w:val="24"/>
  </w:num>
  <w:num w:numId="7" w16cid:durableId="1750343004">
    <w:abstractNumId w:val="24"/>
    <w:lvlOverride w:ilvl="0">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rPr>
      </w:lvl>
    </w:lvlOverride>
  </w:num>
  <w:num w:numId="8" w16cid:durableId="2072314526">
    <w:abstractNumId w:val="24"/>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rPr>
      </w:lvl>
    </w:lvlOverride>
  </w:num>
  <w:num w:numId="9" w16cid:durableId="342325283">
    <w:abstractNumId w:val="6"/>
  </w:num>
  <w:num w:numId="10" w16cid:durableId="767430918">
    <w:abstractNumId w:val="10"/>
  </w:num>
  <w:num w:numId="11" w16cid:durableId="1379469573">
    <w:abstractNumId w:val="17"/>
  </w:num>
  <w:num w:numId="12" w16cid:durableId="1036854028">
    <w:abstractNumId w:val="14"/>
  </w:num>
  <w:num w:numId="13" w16cid:durableId="1123185648">
    <w:abstractNumId w:val="8"/>
  </w:num>
  <w:num w:numId="14" w16cid:durableId="179900099">
    <w:abstractNumId w:val="5"/>
  </w:num>
  <w:num w:numId="15" w16cid:durableId="2083290428">
    <w:abstractNumId w:val="23"/>
  </w:num>
  <w:num w:numId="16" w16cid:durableId="1177309589">
    <w:abstractNumId w:val="20"/>
  </w:num>
  <w:num w:numId="17" w16cid:durableId="232352375">
    <w:abstractNumId w:val="21"/>
  </w:num>
  <w:num w:numId="18" w16cid:durableId="520432901">
    <w:abstractNumId w:val="16"/>
  </w:num>
  <w:num w:numId="19" w16cid:durableId="1662779815">
    <w:abstractNumId w:val="15"/>
  </w:num>
  <w:num w:numId="20" w16cid:durableId="323898530">
    <w:abstractNumId w:val="9"/>
  </w:num>
  <w:num w:numId="21" w16cid:durableId="648051376">
    <w:abstractNumId w:val="22"/>
  </w:num>
  <w:num w:numId="22" w16cid:durableId="2646587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3" w16cid:durableId="1683703653">
    <w:abstractNumId w:val="13"/>
  </w:num>
  <w:num w:numId="24" w16cid:durableId="558323444">
    <w:abstractNumId w:val="5"/>
    <w:lvlOverride w:ilvl="0">
      <w:startOverride w:val="1"/>
    </w:lvlOverride>
  </w:num>
  <w:num w:numId="25" w16cid:durableId="617760214">
    <w:abstractNumId w:val="4"/>
  </w:num>
  <w:num w:numId="26" w16cid:durableId="15030120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C5B"/>
    <w:rsid w:val="00014937"/>
    <w:rsid w:val="00030136"/>
    <w:rsid w:val="0005545B"/>
    <w:rsid w:val="00057E10"/>
    <w:rsid w:val="00061953"/>
    <w:rsid w:val="00063D17"/>
    <w:rsid w:val="00066A0D"/>
    <w:rsid w:val="0007360B"/>
    <w:rsid w:val="0007433E"/>
    <w:rsid w:val="00094EA1"/>
    <w:rsid w:val="000A1A32"/>
    <w:rsid w:val="000A5B18"/>
    <w:rsid w:val="000B2D0E"/>
    <w:rsid w:val="000C0959"/>
    <w:rsid w:val="000C16B4"/>
    <w:rsid w:val="000E01D6"/>
    <w:rsid w:val="000E53DC"/>
    <w:rsid w:val="0011208C"/>
    <w:rsid w:val="00142C9B"/>
    <w:rsid w:val="001448DB"/>
    <w:rsid w:val="00153382"/>
    <w:rsid w:val="00162131"/>
    <w:rsid w:val="001635A5"/>
    <w:rsid w:val="001712EE"/>
    <w:rsid w:val="00172724"/>
    <w:rsid w:val="00180169"/>
    <w:rsid w:val="001956CB"/>
    <w:rsid w:val="001A12FA"/>
    <w:rsid w:val="001D1B28"/>
    <w:rsid w:val="001D5F5B"/>
    <w:rsid w:val="001F5EC2"/>
    <w:rsid w:val="00233A50"/>
    <w:rsid w:val="0024039B"/>
    <w:rsid w:val="00250F59"/>
    <w:rsid w:val="00252045"/>
    <w:rsid w:val="00262693"/>
    <w:rsid w:val="0027009E"/>
    <w:rsid w:val="0028421A"/>
    <w:rsid w:val="00296CFC"/>
    <w:rsid w:val="002A412F"/>
    <w:rsid w:val="002B2086"/>
    <w:rsid w:val="002B3781"/>
    <w:rsid w:val="002D160F"/>
    <w:rsid w:val="002D45DA"/>
    <w:rsid w:val="002D4AC5"/>
    <w:rsid w:val="002D7889"/>
    <w:rsid w:val="00303803"/>
    <w:rsid w:val="00304210"/>
    <w:rsid w:val="00313AF5"/>
    <w:rsid w:val="00323616"/>
    <w:rsid w:val="003508BA"/>
    <w:rsid w:val="003509C1"/>
    <w:rsid w:val="00350FF6"/>
    <w:rsid w:val="003511F9"/>
    <w:rsid w:val="00354E18"/>
    <w:rsid w:val="003561A6"/>
    <w:rsid w:val="00392FF9"/>
    <w:rsid w:val="003C334A"/>
    <w:rsid w:val="003F0FD1"/>
    <w:rsid w:val="003F5BE7"/>
    <w:rsid w:val="00403B84"/>
    <w:rsid w:val="0041735A"/>
    <w:rsid w:val="00420B78"/>
    <w:rsid w:val="00420EEB"/>
    <w:rsid w:val="00441784"/>
    <w:rsid w:val="0044273D"/>
    <w:rsid w:val="00446340"/>
    <w:rsid w:val="0046367F"/>
    <w:rsid w:val="004739D8"/>
    <w:rsid w:val="004948B2"/>
    <w:rsid w:val="004A20CE"/>
    <w:rsid w:val="004A3D5B"/>
    <w:rsid w:val="004C5A09"/>
    <w:rsid w:val="004D2E67"/>
    <w:rsid w:val="004D582D"/>
    <w:rsid w:val="004D7947"/>
    <w:rsid w:val="00500F92"/>
    <w:rsid w:val="00501192"/>
    <w:rsid w:val="0050301B"/>
    <w:rsid w:val="00527F54"/>
    <w:rsid w:val="00533E60"/>
    <w:rsid w:val="00547DC2"/>
    <w:rsid w:val="005533C0"/>
    <w:rsid w:val="0056175B"/>
    <w:rsid w:val="00587CF7"/>
    <w:rsid w:val="005B473A"/>
    <w:rsid w:val="005B54EC"/>
    <w:rsid w:val="005C245A"/>
    <w:rsid w:val="005C34A3"/>
    <w:rsid w:val="005D3038"/>
    <w:rsid w:val="00601C5C"/>
    <w:rsid w:val="0061212D"/>
    <w:rsid w:val="0061238B"/>
    <w:rsid w:val="00633351"/>
    <w:rsid w:val="00633FAD"/>
    <w:rsid w:val="00637244"/>
    <w:rsid w:val="00657CBC"/>
    <w:rsid w:val="006618F6"/>
    <w:rsid w:val="006730EE"/>
    <w:rsid w:val="00675136"/>
    <w:rsid w:val="00686479"/>
    <w:rsid w:val="006B0B06"/>
    <w:rsid w:val="006B14F1"/>
    <w:rsid w:val="006B1B64"/>
    <w:rsid w:val="006C2F34"/>
    <w:rsid w:val="006C74AE"/>
    <w:rsid w:val="006F1A72"/>
    <w:rsid w:val="006F301B"/>
    <w:rsid w:val="007052C3"/>
    <w:rsid w:val="007176F9"/>
    <w:rsid w:val="0073220A"/>
    <w:rsid w:val="0077587A"/>
    <w:rsid w:val="00781A84"/>
    <w:rsid w:val="00786916"/>
    <w:rsid w:val="00787C41"/>
    <w:rsid w:val="0079652B"/>
    <w:rsid w:val="007A6B85"/>
    <w:rsid w:val="007C09A9"/>
    <w:rsid w:val="007C705C"/>
    <w:rsid w:val="007D13F7"/>
    <w:rsid w:val="007D791C"/>
    <w:rsid w:val="007F28DF"/>
    <w:rsid w:val="007F49DC"/>
    <w:rsid w:val="007F67BC"/>
    <w:rsid w:val="008025AC"/>
    <w:rsid w:val="008036B1"/>
    <w:rsid w:val="008120E2"/>
    <w:rsid w:val="008124D9"/>
    <w:rsid w:val="00821DC9"/>
    <w:rsid w:val="00823C89"/>
    <w:rsid w:val="008276FC"/>
    <w:rsid w:val="00846439"/>
    <w:rsid w:val="00861D24"/>
    <w:rsid w:val="00895D99"/>
    <w:rsid w:val="008973A0"/>
    <w:rsid w:val="008A0196"/>
    <w:rsid w:val="008A14E5"/>
    <w:rsid w:val="008B4BFF"/>
    <w:rsid w:val="008C6199"/>
    <w:rsid w:val="008C641F"/>
    <w:rsid w:val="008D4F76"/>
    <w:rsid w:val="008F725C"/>
    <w:rsid w:val="00910627"/>
    <w:rsid w:val="00912CAA"/>
    <w:rsid w:val="00931E66"/>
    <w:rsid w:val="00934E8E"/>
    <w:rsid w:val="00937B15"/>
    <w:rsid w:val="009535DA"/>
    <w:rsid w:val="00953F73"/>
    <w:rsid w:val="00965E23"/>
    <w:rsid w:val="00972569"/>
    <w:rsid w:val="00985EBE"/>
    <w:rsid w:val="009A367F"/>
    <w:rsid w:val="009A7623"/>
    <w:rsid w:val="009B6F3D"/>
    <w:rsid w:val="009E4DFD"/>
    <w:rsid w:val="009F3893"/>
    <w:rsid w:val="00A0024A"/>
    <w:rsid w:val="00A07489"/>
    <w:rsid w:val="00A170BE"/>
    <w:rsid w:val="00A177A6"/>
    <w:rsid w:val="00A23787"/>
    <w:rsid w:val="00A33C89"/>
    <w:rsid w:val="00A3608C"/>
    <w:rsid w:val="00A42448"/>
    <w:rsid w:val="00A51A53"/>
    <w:rsid w:val="00A527CA"/>
    <w:rsid w:val="00A57DE7"/>
    <w:rsid w:val="00A618CA"/>
    <w:rsid w:val="00A66474"/>
    <w:rsid w:val="00A76736"/>
    <w:rsid w:val="00A945CD"/>
    <w:rsid w:val="00AA6520"/>
    <w:rsid w:val="00AA68D4"/>
    <w:rsid w:val="00AC7C5B"/>
    <w:rsid w:val="00AE7607"/>
    <w:rsid w:val="00AF3026"/>
    <w:rsid w:val="00B12642"/>
    <w:rsid w:val="00B148D6"/>
    <w:rsid w:val="00B318C2"/>
    <w:rsid w:val="00B429C7"/>
    <w:rsid w:val="00B43ECB"/>
    <w:rsid w:val="00B609B2"/>
    <w:rsid w:val="00B63204"/>
    <w:rsid w:val="00B707D6"/>
    <w:rsid w:val="00B746E0"/>
    <w:rsid w:val="00B75F39"/>
    <w:rsid w:val="00B80CD0"/>
    <w:rsid w:val="00B978C0"/>
    <w:rsid w:val="00BD46BB"/>
    <w:rsid w:val="00BE607C"/>
    <w:rsid w:val="00BF3F63"/>
    <w:rsid w:val="00C150A4"/>
    <w:rsid w:val="00C21D2C"/>
    <w:rsid w:val="00C416B8"/>
    <w:rsid w:val="00C86ADC"/>
    <w:rsid w:val="00C9493F"/>
    <w:rsid w:val="00CA08FF"/>
    <w:rsid w:val="00CC1CE5"/>
    <w:rsid w:val="00CD74AE"/>
    <w:rsid w:val="00CE489E"/>
    <w:rsid w:val="00CE6274"/>
    <w:rsid w:val="00CE6447"/>
    <w:rsid w:val="00CF27B0"/>
    <w:rsid w:val="00CF7C1C"/>
    <w:rsid w:val="00D16DC5"/>
    <w:rsid w:val="00D4475E"/>
    <w:rsid w:val="00D52E89"/>
    <w:rsid w:val="00D6280F"/>
    <w:rsid w:val="00D65D3C"/>
    <w:rsid w:val="00D819A8"/>
    <w:rsid w:val="00D84753"/>
    <w:rsid w:val="00D85CC8"/>
    <w:rsid w:val="00DC4DDA"/>
    <w:rsid w:val="00DD3F0C"/>
    <w:rsid w:val="00DE0CAB"/>
    <w:rsid w:val="00DE1927"/>
    <w:rsid w:val="00DF3BB7"/>
    <w:rsid w:val="00E011EB"/>
    <w:rsid w:val="00E01EAF"/>
    <w:rsid w:val="00E1710B"/>
    <w:rsid w:val="00E2574B"/>
    <w:rsid w:val="00E2645F"/>
    <w:rsid w:val="00E5004B"/>
    <w:rsid w:val="00E51D6E"/>
    <w:rsid w:val="00E61946"/>
    <w:rsid w:val="00E744AE"/>
    <w:rsid w:val="00EC4DDD"/>
    <w:rsid w:val="00EC59F7"/>
    <w:rsid w:val="00ED7901"/>
    <w:rsid w:val="00EF27B5"/>
    <w:rsid w:val="00EF4E9F"/>
    <w:rsid w:val="00F27E02"/>
    <w:rsid w:val="00F7394E"/>
    <w:rsid w:val="00F97F08"/>
    <w:rsid w:val="00FA6701"/>
    <w:rsid w:val="00FD2BC5"/>
    <w:rsid w:val="00FD61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FA42A8"/>
  <w14:defaultImageDpi w14:val="0"/>
  <w15:docId w15:val="{431201E9-85C4-4465-90AD-37074D45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spacing w:after="0" w:line="240" w:lineRule="auto"/>
    </w:pPr>
    <w:rPr>
      <w:rFonts w:eastAsia="SimSun"/>
      <w:kern w:val="1"/>
      <w:sz w:val="24"/>
      <w:szCs w:val="24"/>
      <w:lang w:eastAsia="hi-IN" w:bidi="hi-IN"/>
    </w:rPr>
  </w:style>
  <w:style w:type="character" w:default="1" w:styleId="Domylnaczcionkaakapitu">
    <w:name w:val="Default Paragraph Font"/>
    <w:uiPriority w:val="99"/>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uiPriority w:val="99"/>
    <w:rPr>
      <w:rFonts w:ascii="OpenSymbol" w:eastAsia="Times New Roman" w:cs="OpenSymbol"/>
      <w:b/>
      <w:bCs/>
    </w:rPr>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0">
    <w:name w:val="WW8Num2z0"/>
    <w:uiPriority w:val="99"/>
    <w:rPr>
      <w:rFonts w:ascii="Times New Roman" w:hAnsi="Times New Roman" w:cs="Times New Roman"/>
      <w:sz w:val="24"/>
      <w:szCs w:val="24"/>
    </w:rPr>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WW8Num3z0">
    <w:name w:val="WW8Num3z0"/>
    <w:uiPriority w:val="99"/>
    <w:rPr>
      <w:rFonts w:ascii="Times New Roman" w:hAnsi="Times New Roman" w:cs="Times New Roman"/>
      <w:sz w:val="24"/>
      <w:szCs w:val="24"/>
    </w:rPr>
  </w:style>
  <w:style w:type="character" w:customStyle="1" w:styleId="WW8Num3z1">
    <w:name w:val="WW8Num3z1"/>
    <w:uiPriority w:val="99"/>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WW8Num4z0">
    <w:name w:val="WW8Num4z0"/>
    <w:uiPriority w:val="99"/>
    <w:rPr>
      <w:rFonts w:ascii="Symbol" w:hAnsi="Symbol" w:cs="Symbol"/>
    </w:rPr>
  </w:style>
  <w:style w:type="character" w:customStyle="1" w:styleId="WW8Num4z1">
    <w:name w:val="WW8Num4z1"/>
    <w:uiPriority w:val="99"/>
  </w:style>
  <w:style w:type="character" w:customStyle="1" w:styleId="WW8Num4z2">
    <w:name w:val="WW8Num4z2"/>
    <w:uiPriority w:val="99"/>
  </w:style>
  <w:style w:type="character" w:customStyle="1" w:styleId="WW8Num4z3">
    <w:name w:val="WW8Num4z3"/>
    <w:uiPriority w:val="99"/>
  </w:style>
  <w:style w:type="character" w:customStyle="1" w:styleId="WW8Num4z4">
    <w:name w:val="WW8Num4z4"/>
    <w:uiPriority w:val="99"/>
  </w:style>
  <w:style w:type="character" w:customStyle="1" w:styleId="WW8Num4z5">
    <w:name w:val="WW8Num4z5"/>
    <w:uiPriority w:val="99"/>
  </w:style>
  <w:style w:type="character" w:customStyle="1" w:styleId="WW8Num4z6">
    <w:name w:val="WW8Num4z6"/>
    <w:uiPriority w:val="99"/>
  </w:style>
  <w:style w:type="character" w:customStyle="1" w:styleId="WW8Num4z7">
    <w:name w:val="WW8Num4z7"/>
    <w:uiPriority w:val="99"/>
  </w:style>
  <w:style w:type="character" w:customStyle="1" w:styleId="WW8Num4z8">
    <w:name w:val="WW8Num4z8"/>
    <w:uiPriority w:val="99"/>
  </w:style>
  <w:style w:type="character" w:customStyle="1" w:styleId="WW8Num5z0">
    <w:name w:val="WW8Num5z0"/>
    <w:uiPriority w:val="99"/>
  </w:style>
  <w:style w:type="character" w:customStyle="1" w:styleId="WW8Num5z1">
    <w:name w:val="WW8Num5z1"/>
    <w:uiPriority w:val="99"/>
  </w:style>
  <w:style w:type="character" w:customStyle="1" w:styleId="WW8Num5z2">
    <w:name w:val="WW8Num5z2"/>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6z0">
    <w:name w:val="WW8Num6z0"/>
    <w:uiPriority w:val="99"/>
  </w:style>
  <w:style w:type="character" w:customStyle="1" w:styleId="WW8Num6z1">
    <w:name w:val="WW8Num6z1"/>
    <w:uiPriority w:val="99"/>
  </w:style>
  <w:style w:type="character" w:customStyle="1" w:styleId="WW8Num6z2">
    <w:name w:val="WW8Num6z2"/>
    <w:uiPriority w:val="99"/>
  </w:style>
  <w:style w:type="character" w:customStyle="1" w:styleId="WW8Num6z3">
    <w:name w:val="WW8Num6z3"/>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36z0">
    <w:name w:val="WW8Num36z0"/>
    <w:uiPriority w:val="99"/>
    <w:rPr>
      <w:rFonts w:ascii="Times New Roman" w:hAnsi="Times New Roman" w:cs="Times New Roman"/>
      <w:b/>
      <w:bCs/>
      <w:sz w:val="28"/>
      <w:szCs w:val="28"/>
    </w:rPr>
  </w:style>
  <w:style w:type="character" w:customStyle="1" w:styleId="WW8Num36z1">
    <w:name w:val="WW8Num36z1"/>
    <w:uiPriority w:val="99"/>
    <w:rPr>
      <w:rFonts w:ascii="Times New Roman" w:hAnsi="Times New Roman" w:cs="Times New Roman"/>
      <w:color w:val="auto"/>
      <w:sz w:val="24"/>
      <w:szCs w:val="24"/>
    </w:rPr>
  </w:style>
  <w:style w:type="character" w:customStyle="1" w:styleId="WW8Num36z2">
    <w:name w:val="WW8Num36z2"/>
    <w:uiPriority w:val="99"/>
    <w:rPr>
      <w:rFonts w:ascii="Times New Roman" w:hAnsi="Times New Roman" w:cs="Times New Roman"/>
      <w:vanish/>
      <w:color w:val="000000"/>
    </w:rPr>
  </w:style>
  <w:style w:type="character" w:customStyle="1" w:styleId="Znakinumeracji">
    <w:name w:val="Znaki numeracji"/>
    <w:uiPriority w:val="99"/>
  </w:style>
  <w:style w:type="paragraph" w:customStyle="1" w:styleId="Nagwek1">
    <w:name w:val="Nagłówek1"/>
    <w:basedOn w:val="Normalny"/>
    <w:next w:val="Tekstpodstawowy"/>
    <w:uiPriority w:val="99"/>
    <w:pPr>
      <w:keepNext/>
      <w:spacing w:before="240" w:after="120"/>
    </w:pPr>
    <w:rPr>
      <w:rFonts w:ascii="Arial" w:eastAsia="Microsoft YaHei" w:hAnsi="Arial" w:cs="Arial"/>
      <w:sz w:val="28"/>
      <w:szCs w:val="28"/>
    </w:rPr>
  </w:style>
  <w:style w:type="paragraph" w:styleId="Tekstpodstawowy">
    <w:name w:val="Body Text"/>
    <w:basedOn w:val="Normalny"/>
    <w:link w:val="TekstpodstawowyZnak"/>
    <w:uiPriority w:val="99"/>
    <w:pPr>
      <w:spacing w:after="120"/>
    </w:pPr>
  </w:style>
  <w:style w:type="character" w:customStyle="1" w:styleId="TekstpodstawowyZnak">
    <w:name w:val="Tekst podstawowy Znak"/>
    <w:basedOn w:val="Domylnaczcionkaakapitu"/>
    <w:link w:val="Tekstpodstawowy"/>
    <w:uiPriority w:val="99"/>
    <w:semiHidden/>
    <w:locked/>
    <w:rPr>
      <w:rFonts w:eastAsia="SimSun"/>
      <w:kern w:val="1"/>
      <w:sz w:val="21"/>
      <w:szCs w:val="21"/>
      <w:lang w:val="x-none" w:eastAsia="hi-IN" w:bidi="hi-IN"/>
    </w:rPr>
  </w:style>
  <w:style w:type="paragraph" w:styleId="Lista">
    <w:name w:val="List"/>
    <w:basedOn w:val="Tekstpodstawowy"/>
    <w:uiPriority w:val="99"/>
  </w:style>
  <w:style w:type="paragraph" w:customStyle="1" w:styleId="Podpis1">
    <w:name w:val="Podpis1"/>
    <w:basedOn w:val="Normalny"/>
    <w:uiPriority w:val="99"/>
    <w:pPr>
      <w:suppressLineNumbers/>
      <w:spacing w:before="120" w:after="120"/>
    </w:pPr>
    <w:rPr>
      <w:i/>
      <w:iCs/>
    </w:rPr>
  </w:style>
  <w:style w:type="paragraph" w:customStyle="1" w:styleId="Indeks">
    <w:name w:val="Indeks"/>
    <w:basedOn w:val="Normalny"/>
    <w:uiPriority w:val="99"/>
    <w:pPr>
      <w:suppressLineNumbers/>
    </w:pPr>
  </w:style>
  <w:style w:type="paragraph" w:styleId="Akapitzlist">
    <w:name w:val="List Paragraph"/>
    <w:basedOn w:val="Normalny"/>
    <w:uiPriority w:val="99"/>
    <w:qFormat/>
    <w:pPr>
      <w:ind w:left="720"/>
    </w:pPr>
  </w:style>
  <w:style w:type="paragraph" w:styleId="Stopka">
    <w:name w:val="footer"/>
    <w:basedOn w:val="Normalny"/>
    <w:link w:val="StopkaZnak"/>
    <w:uiPriority w:val="99"/>
    <w:pPr>
      <w:suppressLineNumbers/>
      <w:tabs>
        <w:tab w:val="center" w:pos="4819"/>
        <w:tab w:val="right" w:pos="9638"/>
      </w:tabs>
    </w:pPr>
  </w:style>
  <w:style w:type="character" w:customStyle="1" w:styleId="StopkaZnak">
    <w:name w:val="Stopka Znak"/>
    <w:basedOn w:val="Domylnaczcionkaakapitu"/>
    <w:link w:val="Stopka"/>
    <w:uiPriority w:val="99"/>
    <w:semiHidden/>
    <w:locked/>
    <w:rPr>
      <w:rFonts w:eastAsia="SimSun"/>
      <w:kern w:val="1"/>
      <w:sz w:val="21"/>
      <w:szCs w:val="21"/>
      <w:lang w:val="x-none" w:eastAsia="hi-IN" w:bidi="hi-IN"/>
    </w:rPr>
  </w:style>
  <w:style w:type="paragraph" w:styleId="Nagwek">
    <w:name w:val="header"/>
    <w:basedOn w:val="Normalny"/>
    <w:link w:val="NagwekZnak"/>
    <w:uiPriority w:val="99"/>
    <w:pPr>
      <w:suppressLineNumbers/>
      <w:tabs>
        <w:tab w:val="center" w:pos="4819"/>
        <w:tab w:val="right" w:pos="9638"/>
      </w:tabs>
    </w:pPr>
  </w:style>
  <w:style w:type="character" w:customStyle="1" w:styleId="NagwekZnak">
    <w:name w:val="Nagłówek Znak"/>
    <w:basedOn w:val="Domylnaczcionkaakapitu"/>
    <w:link w:val="Nagwek"/>
    <w:uiPriority w:val="99"/>
    <w:semiHidden/>
    <w:locked/>
    <w:rPr>
      <w:rFonts w:eastAsia="SimSun"/>
      <w:kern w:val="1"/>
      <w:sz w:val="21"/>
      <w:szCs w:val="21"/>
      <w:lang w:val="x-none" w:eastAsia="hi-IN" w:bidi="hi-IN"/>
    </w:rPr>
  </w:style>
  <w:style w:type="character" w:styleId="Hipercze">
    <w:name w:val="Hyperlink"/>
    <w:basedOn w:val="Domylnaczcionkaakapitu"/>
    <w:uiPriority w:val="99"/>
    <w:semiHidden/>
    <w:rsid w:val="003561A6"/>
    <w:rPr>
      <w:color w:val="FF0000"/>
      <w:u w:val="single" w:color="FF0000"/>
    </w:rPr>
  </w:style>
  <w:style w:type="paragraph" w:styleId="Tekstdymka">
    <w:name w:val="Balloon Text"/>
    <w:basedOn w:val="Normalny"/>
    <w:link w:val="TekstdymkaZnak"/>
    <w:uiPriority w:val="99"/>
    <w:semiHidden/>
    <w:rsid w:val="00B75F39"/>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B75F39"/>
    <w:rPr>
      <w:rFonts w:ascii="Segoe UI" w:eastAsia="SimSun" w:hAnsi="Segoe UI" w:cs="Segoe UI"/>
      <w:kern w:val="1"/>
      <w:sz w:val="16"/>
      <w:szCs w:val="16"/>
      <w:lang w:val="x-none" w:eastAsia="hi-IN" w:bidi="hi-IN"/>
    </w:rPr>
  </w:style>
  <w:style w:type="paragraph" w:styleId="Tekstprzypisudolnego">
    <w:name w:val="footnote text"/>
    <w:basedOn w:val="Normalny"/>
    <w:link w:val="TekstprzypisudolnegoZnak"/>
    <w:uiPriority w:val="99"/>
    <w:semiHidden/>
    <w:rsid w:val="00937B15"/>
    <w:rPr>
      <w:sz w:val="20"/>
      <w:szCs w:val="20"/>
    </w:rPr>
  </w:style>
  <w:style w:type="character" w:customStyle="1" w:styleId="TekstprzypisudolnegoZnak">
    <w:name w:val="Tekst przypisu dolnego Znak"/>
    <w:basedOn w:val="Domylnaczcionkaakapitu"/>
    <w:link w:val="Tekstprzypisudolnego"/>
    <w:uiPriority w:val="99"/>
    <w:semiHidden/>
    <w:locked/>
    <w:rsid w:val="00937B15"/>
    <w:rPr>
      <w:rFonts w:eastAsia="SimSun"/>
      <w:kern w:val="1"/>
      <w:sz w:val="18"/>
      <w:szCs w:val="18"/>
      <w:lang w:val="x-none" w:eastAsia="hi-IN" w:bidi="hi-IN"/>
    </w:rPr>
  </w:style>
  <w:style w:type="character" w:styleId="Odwoanieprzypisudolnego">
    <w:name w:val="footnote reference"/>
    <w:basedOn w:val="Domylnaczcionkaakapitu"/>
    <w:uiPriority w:val="99"/>
    <w:semiHidden/>
    <w:rsid w:val="00937B15"/>
    <w:rPr>
      <w:vertAlign w:val="superscript"/>
    </w:rPr>
  </w:style>
  <w:style w:type="paragraph" w:styleId="Tytu">
    <w:name w:val="Title"/>
    <w:basedOn w:val="Normalny"/>
    <w:link w:val="TytuZnak"/>
    <w:uiPriority w:val="99"/>
    <w:qFormat/>
    <w:rsid w:val="00E61946"/>
    <w:pPr>
      <w:suppressAutoHyphens w:val="0"/>
      <w:overflowPunct w:val="0"/>
      <w:autoSpaceDE w:val="0"/>
      <w:autoSpaceDN w:val="0"/>
      <w:adjustRightInd w:val="0"/>
      <w:spacing w:before="240" w:after="60"/>
      <w:jc w:val="center"/>
    </w:pPr>
    <w:rPr>
      <w:rFonts w:ascii="Arial" w:eastAsia="Times New Roman" w:hAnsi="Arial" w:cs="Arial"/>
      <w:b/>
      <w:bCs/>
      <w:kern w:val="28"/>
      <w:sz w:val="32"/>
      <w:szCs w:val="32"/>
      <w:lang w:eastAsia="pl-PL" w:bidi="ar-SA"/>
    </w:rPr>
  </w:style>
  <w:style w:type="character" w:customStyle="1" w:styleId="TytuZnak">
    <w:name w:val="Tytuł Znak"/>
    <w:basedOn w:val="Domylnaczcionkaakapitu"/>
    <w:link w:val="Tytu"/>
    <w:uiPriority w:val="99"/>
    <w:locked/>
    <w:rsid w:val="00E61946"/>
    <w:rPr>
      <w:rFonts w:ascii="Arial" w:hAnsi="Arial" w:cs="Arial"/>
      <w:b/>
      <w:bCs/>
      <w:kern w:val="28"/>
      <w:sz w:val="32"/>
      <w:szCs w:val="32"/>
    </w:rPr>
  </w:style>
  <w:style w:type="paragraph" w:styleId="Bezodstpw">
    <w:name w:val="No Spacing"/>
    <w:uiPriority w:val="99"/>
    <w:qFormat/>
    <w:rsid w:val="006618F6"/>
    <w:pPr>
      <w:widowControl w:val="0"/>
      <w:suppressAutoHyphens/>
      <w:spacing w:after="0" w:line="240" w:lineRule="auto"/>
    </w:pPr>
    <w:rPr>
      <w:rFonts w:eastAsia="SimSun"/>
      <w:kern w:val="1"/>
      <w:sz w:val="24"/>
      <w:szCs w:val="24"/>
      <w:lang w:eastAsia="hi-IN" w:bidi="hi-IN"/>
    </w:rPr>
  </w:style>
  <w:style w:type="paragraph" w:customStyle="1" w:styleId="western">
    <w:name w:val="western"/>
    <w:basedOn w:val="Normalny"/>
    <w:uiPriority w:val="99"/>
    <w:rsid w:val="00B43ECB"/>
    <w:pPr>
      <w:widowControl/>
      <w:suppressAutoHyphens w:val="0"/>
      <w:spacing w:before="100" w:beforeAutospacing="1" w:after="142" w:line="276" w:lineRule="auto"/>
    </w:pPr>
    <w:rPr>
      <w:rFonts w:eastAsia="Times New Roman"/>
      <w:color w:val="000000"/>
      <w:kern w:val="0"/>
      <w:lang w:eastAsia="pl-PL" w:bidi="ar-SA"/>
    </w:rPr>
  </w:style>
  <w:style w:type="paragraph" w:customStyle="1" w:styleId="Default">
    <w:name w:val="Default"/>
    <w:uiPriority w:val="99"/>
    <w:rsid w:val="005C245A"/>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989648">
      <w:marLeft w:val="0"/>
      <w:marRight w:val="0"/>
      <w:marTop w:val="0"/>
      <w:marBottom w:val="0"/>
      <w:divBdr>
        <w:top w:val="none" w:sz="0" w:space="0" w:color="auto"/>
        <w:left w:val="none" w:sz="0" w:space="0" w:color="auto"/>
        <w:bottom w:val="none" w:sz="0" w:space="0" w:color="auto"/>
        <w:right w:val="none" w:sz="0" w:space="0" w:color="auto"/>
      </w:divBdr>
    </w:div>
    <w:div w:id="993989649">
      <w:marLeft w:val="0"/>
      <w:marRight w:val="0"/>
      <w:marTop w:val="0"/>
      <w:marBottom w:val="0"/>
      <w:divBdr>
        <w:top w:val="none" w:sz="0" w:space="0" w:color="auto"/>
        <w:left w:val="none" w:sz="0" w:space="0" w:color="auto"/>
        <w:bottom w:val="none" w:sz="0" w:space="0" w:color="auto"/>
        <w:right w:val="none" w:sz="0" w:space="0" w:color="auto"/>
      </w:divBdr>
    </w:div>
    <w:div w:id="993989650">
      <w:marLeft w:val="0"/>
      <w:marRight w:val="0"/>
      <w:marTop w:val="0"/>
      <w:marBottom w:val="0"/>
      <w:divBdr>
        <w:top w:val="none" w:sz="0" w:space="0" w:color="auto"/>
        <w:left w:val="none" w:sz="0" w:space="0" w:color="auto"/>
        <w:bottom w:val="none" w:sz="0" w:space="0" w:color="auto"/>
        <w:right w:val="none" w:sz="0" w:space="0" w:color="auto"/>
      </w:divBdr>
    </w:div>
    <w:div w:id="993989651">
      <w:marLeft w:val="0"/>
      <w:marRight w:val="0"/>
      <w:marTop w:val="0"/>
      <w:marBottom w:val="0"/>
      <w:divBdr>
        <w:top w:val="none" w:sz="0" w:space="0" w:color="auto"/>
        <w:left w:val="none" w:sz="0" w:space="0" w:color="auto"/>
        <w:bottom w:val="none" w:sz="0" w:space="0" w:color="auto"/>
        <w:right w:val="none" w:sz="0" w:space="0" w:color="auto"/>
      </w:divBdr>
    </w:div>
    <w:div w:id="993989652">
      <w:marLeft w:val="0"/>
      <w:marRight w:val="0"/>
      <w:marTop w:val="0"/>
      <w:marBottom w:val="0"/>
      <w:divBdr>
        <w:top w:val="none" w:sz="0" w:space="0" w:color="auto"/>
        <w:left w:val="none" w:sz="0" w:space="0" w:color="auto"/>
        <w:bottom w:val="none" w:sz="0" w:space="0" w:color="auto"/>
        <w:right w:val="none" w:sz="0" w:space="0" w:color="auto"/>
      </w:divBdr>
    </w:div>
    <w:div w:id="993989653">
      <w:marLeft w:val="0"/>
      <w:marRight w:val="0"/>
      <w:marTop w:val="0"/>
      <w:marBottom w:val="0"/>
      <w:divBdr>
        <w:top w:val="none" w:sz="0" w:space="0" w:color="auto"/>
        <w:left w:val="none" w:sz="0" w:space="0" w:color="auto"/>
        <w:bottom w:val="none" w:sz="0" w:space="0" w:color="auto"/>
        <w:right w:val="none" w:sz="0" w:space="0" w:color="auto"/>
      </w:divBdr>
    </w:div>
    <w:div w:id="9939896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4048</Words>
  <Characters>24289</Characters>
  <Application>Microsoft Office Word</Application>
  <DocSecurity>0</DocSecurity>
  <Lines>202</Lines>
  <Paragraphs>56</Paragraphs>
  <ScaleCrop>false</ScaleCrop>
  <Company>Urząd Miejski w Wołczynie</Company>
  <LinksUpToDate>false</LinksUpToDate>
  <CharactersWithSpaces>28281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Ostapczuk, Anna</dc:creator>
  <cp:keywords/>
  <dc:description/>
  <cp:lastModifiedBy>asias</cp:lastModifiedBy>
  <cp:revision>2</cp:revision>
  <cp:lastPrinted>2021-02-03T15:03:00Z</cp:lastPrinted>
  <dcterms:created xsi:type="dcterms:W3CDTF">2022-08-04T08:53:00Z</dcterms:created>
  <dcterms:modified xsi:type="dcterms:W3CDTF">2022-08-04T08:53:00Z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2021-02-03 16:06:24</vt:lpwstr>
  </property>
  <property fmtid="{D5CDD505-2E9C-101B-9397-08002B2CF9AE}" pid="4" name="wk_stat:znaki:liczba">
    <vt:lpwstr>21451</vt:lpwstr>
  </property>
  <property fmtid="{D5CDD505-2E9C-101B-9397-08002B2CF9AE}" pid="5" name="ZNAKI:">
    <vt:lpwstr>21451</vt:lpwstr>
  </property>
  <property fmtid="{D5CDD505-2E9C-101B-9397-08002B2CF9AE}" pid="6" name="wk_stat:linki:liczba">
    <vt:lpwstr>0</vt:lpwstr>
  </property>
</Properties>
</file>