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508CFCB2" w:rsidR="00FF6EF5" w:rsidRPr="00407EF1" w:rsidRDefault="00FF6EF5" w:rsidP="00FF6EF5">
      <w:pPr>
        <w:pStyle w:val="Nagwek"/>
        <w:jc w:val="right"/>
        <w:rPr>
          <w:rFonts w:ascii="Fira Sans" w:hAnsi="Fira Sans"/>
          <w:sz w:val="20"/>
          <w:szCs w:val="20"/>
        </w:rPr>
      </w:pPr>
      <w:r w:rsidRPr="007F6D88">
        <w:rPr>
          <w:sz w:val="20"/>
          <w:szCs w:val="20"/>
        </w:rPr>
        <w:tab/>
      </w:r>
      <w:r w:rsidRPr="00407EF1">
        <w:rPr>
          <w:rFonts w:ascii="Fira Sans" w:hAnsi="Fira Sans"/>
          <w:noProof/>
          <w:sz w:val="20"/>
          <w:szCs w:val="20"/>
        </w:rPr>
        <w:t xml:space="preserve">Słupsk, dnia </w:t>
      </w:r>
      <w:r w:rsidR="00407EF1" w:rsidRPr="00407EF1">
        <w:rPr>
          <w:rFonts w:ascii="Fira Sans" w:hAnsi="Fira Sans"/>
          <w:noProof/>
          <w:sz w:val="20"/>
          <w:szCs w:val="20"/>
        </w:rPr>
        <w:t>04.03.2024</w:t>
      </w:r>
      <w:r w:rsidRPr="00407EF1">
        <w:rPr>
          <w:rFonts w:ascii="Fira Sans" w:hAnsi="Fira Sans"/>
          <w:noProof/>
          <w:sz w:val="20"/>
          <w:szCs w:val="20"/>
        </w:rPr>
        <w:t xml:space="preserve"> r.</w:t>
      </w:r>
    </w:p>
    <w:p w14:paraId="277F1C3E" w14:textId="77777777" w:rsidR="00FF6EF5" w:rsidRPr="00407EF1" w:rsidRDefault="00FF6EF5" w:rsidP="0076058D">
      <w:pPr>
        <w:widowControl w:val="0"/>
        <w:autoSpaceDE w:val="0"/>
        <w:autoSpaceDN w:val="0"/>
        <w:adjustRightInd w:val="0"/>
        <w:spacing w:line="300" w:lineRule="exact"/>
        <w:jc w:val="both"/>
        <w:rPr>
          <w:rFonts w:ascii="Fira Sans" w:hAnsi="Fira Sans"/>
          <w:b/>
          <w:sz w:val="20"/>
          <w:szCs w:val="20"/>
        </w:rPr>
      </w:pPr>
    </w:p>
    <w:p w14:paraId="526B2C8C" w14:textId="7ED3D02D" w:rsidR="007678A3" w:rsidRPr="00407EF1" w:rsidRDefault="00CB226E" w:rsidP="0076058D">
      <w:pPr>
        <w:spacing w:line="300" w:lineRule="exact"/>
        <w:jc w:val="both"/>
        <w:rPr>
          <w:rFonts w:ascii="Fira Sans" w:hAnsi="Fira Sans"/>
          <w:sz w:val="20"/>
          <w:szCs w:val="20"/>
        </w:rPr>
      </w:pPr>
      <w:r w:rsidRPr="00407EF1">
        <w:rPr>
          <w:rFonts w:ascii="Fira Sans" w:hAnsi="Fira Sans"/>
          <w:b/>
          <w:sz w:val="20"/>
          <w:szCs w:val="20"/>
        </w:rPr>
        <w:t>D</w:t>
      </w:r>
      <w:r w:rsidR="00EE4917" w:rsidRPr="00407EF1">
        <w:rPr>
          <w:rFonts w:ascii="Fira Sans" w:hAnsi="Fira Sans"/>
          <w:b/>
          <w:sz w:val="20"/>
          <w:szCs w:val="20"/>
        </w:rPr>
        <w:t xml:space="preserve">otyczy: postępowania o udzielenie zamówienia publicznego w trybie podstawowym bez negocjacji, pn.: </w:t>
      </w:r>
      <w:r w:rsidR="00853347" w:rsidRPr="00407EF1">
        <w:rPr>
          <w:rFonts w:ascii="Fira Sans" w:hAnsi="Fira Sans"/>
          <w:b/>
          <w:sz w:val="20"/>
          <w:szCs w:val="20"/>
        </w:rPr>
        <w:t xml:space="preserve">Dostawa lampy do tomografu komputerowego SOMATOM Definition AS+ </w:t>
      </w:r>
      <w:r w:rsidR="00EE4917" w:rsidRPr="00407EF1">
        <w:rPr>
          <w:rFonts w:ascii="Fira Sans" w:hAnsi="Fira Sans"/>
          <w:b/>
          <w:sz w:val="20"/>
          <w:szCs w:val="20"/>
        </w:rPr>
        <w:t xml:space="preserve">- nr postępowania </w:t>
      </w:r>
      <w:r w:rsidR="0076058D" w:rsidRPr="00407EF1">
        <w:rPr>
          <w:rFonts w:ascii="Fira Sans" w:hAnsi="Fira Sans"/>
          <w:b/>
          <w:sz w:val="20"/>
          <w:szCs w:val="20"/>
        </w:rPr>
        <w:t>21</w:t>
      </w:r>
      <w:r w:rsidR="00EE4917" w:rsidRPr="00407EF1">
        <w:rPr>
          <w:rFonts w:ascii="Fira Sans" w:hAnsi="Fira Sans"/>
          <w:b/>
          <w:sz w:val="20"/>
          <w:szCs w:val="20"/>
        </w:rPr>
        <w:t>/TP/202</w:t>
      </w:r>
      <w:r w:rsidR="00CA61FC" w:rsidRPr="00407EF1">
        <w:rPr>
          <w:rFonts w:ascii="Fira Sans" w:hAnsi="Fira Sans"/>
          <w:b/>
          <w:sz w:val="20"/>
          <w:szCs w:val="20"/>
        </w:rPr>
        <w:t>4</w:t>
      </w:r>
    </w:p>
    <w:p w14:paraId="7498CF46" w14:textId="77777777" w:rsidR="00E70BBD" w:rsidRPr="00407EF1" w:rsidRDefault="00E70BBD" w:rsidP="0076058D">
      <w:pPr>
        <w:spacing w:line="300" w:lineRule="exact"/>
        <w:ind w:firstLine="360"/>
        <w:jc w:val="both"/>
        <w:rPr>
          <w:rFonts w:ascii="Fira Sans" w:hAnsi="Fira Sans"/>
          <w:sz w:val="20"/>
          <w:szCs w:val="20"/>
        </w:rPr>
      </w:pPr>
    </w:p>
    <w:p w14:paraId="25549729" w14:textId="63CF23A4" w:rsidR="00834415" w:rsidRPr="00407EF1" w:rsidRDefault="00C342C9" w:rsidP="0076058D">
      <w:pPr>
        <w:spacing w:line="300" w:lineRule="exact"/>
        <w:jc w:val="both"/>
        <w:rPr>
          <w:rFonts w:ascii="Fira Sans" w:hAnsi="Fira Sans"/>
          <w:sz w:val="20"/>
          <w:szCs w:val="20"/>
        </w:rPr>
      </w:pPr>
      <w:r w:rsidRPr="00407EF1">
        <w:rPr>
          <w:rFonts w:ascii="Fira Sans" w:hAnsi="Fira Sans"/>
          <w:sz w:val="20"/>
          <w:szCs w:val="20"/>
        </w:rPr>
        <w:t xml:space="preserve">Na podstawie </w:t>
      </w:r>
      <w:bookmarkStart w:id="0" w:name="_Hlk63335437"/>
      <w:r w:rsidR="00B256FA" w:rsidRPr="00407EF1">
        <w:rPr>
          <w:rFonts w:ascii="Fira Sans" w:hAnsi="Fira Sans"/>
          <w:b/>
          <w:bCs/>
          <w:sz w:val="20"/>
          <w:szCs w:val="20"/>
        </w:rPr>
        <w:t>art. 284 ust. 6</w:t>
      </w:r>
      <w:bookmarkEnd w:id="0"/>
      <w:r w:rsidR="0076058D" w:rsidRPr="00407EF1">
        <w:rPr>
          <w:rFonts w:ascii="Fira Sans" w:hAnsi="Fira Sans"/>
          <w:b/>
          <w:bCs/>
          <w:sz w:val="20"/>
          <w:szCs w:val="20"/>
        </w:rPr>
        <w:t xml:space="preserve"> </w:t>
      </w:r>
      <w:r w:rsidR="00EE091B" w:rsidRPr="00407EF1">
        <w:rPr>
          <w:rFonts w:ascii="Fira Sans" w:hAnsi="Fira Sans"/>
          <w:sz w:val="20"/>
          <w:szCs w:val="20"/>
        </w:rPr>
        <w:t>ustawy</w:t>
      </w:r>
      <w:r w:rsidR="00EE091B" w:rsidRPr="00407EF1">
        <w:rPr>
          <w:rFonts w:ascii="Fira Sans" w:hAnsi="Fira Sans"/>
          <w:b/>
          <w:bCs/>
          <w:sz w:val="20"/>
          <w:szCs w:val="20"/>
        </w:rPr>
        <w:t xml:space="preserve"> </w:t>
      </w:r>
      <w:r w:rsidR="00D95164" w:rsidRPr="00407EF1">
        <w:rPr>
          <w:rFonts w:ascii="Fira Sans" w:hAnsi="Fira Sans"/>
          <w:sz w:val="20"/>
          <w:szCs w:val="20"/>
        </w:rPr>
        <w:t>z dnia 11 września 2019 r. - Prawo zamówień publicznych (</w:t>
      </w:r>
      <w:r w:rsidR="00F858BE" w:rsidRPr="00407EF1">
        <w:rPr>
          <w:rFonts w:ascii="Fira Sans" w:hAnsi="Fira Sans"/>
          <w:sz w:val="20"/>
          <w:szCs w:val="20"/>
        </w:rPr>
        <w:t xml:space="preserve">t. j. </w:t>
      </w:r>
      <w:r w:rsidR="009D531A" w:rsidRPr="00407EF1">
        <w:rPr>
          <w:rFonts w:ascii="Fira Sans" w:hAnsi="Fira Sans"/>
          <w:sz w:val="20"/>
          <w:szCs w:val="20"/>
        </w:rPr>
        <w:t>Dz. U. z 202</w:t>
      </w:r>
      <w:r w:rsidR="00C36A02" w:rsidRPr="00407EF1">
        <w:rPr>
          <w:rFonts w:ascii="Fira Sans" w:hAnsi="Fira Sans"/>
          <w:sz w:val="20"/>
          <w:szCs w:val="20"/>
        </w:rPr>
        <w:t>3</w:t>
      </w:r>
      <w:r w:rsidR="009D531A" w:rsidRPr="00407EF1">
        <w:rPr>
          <w:rFonts w:ascii="Fira Sans" w:hAnsi="Fira Sans"/>
          <w:sz w:val="20"/>
          <w:szCs w:val="20"/>
        </w:rPr>
        <w:t xml:space="preserve"> r. poz. </w:t>
      </w:r>
      <w:r w:rsidR="00C36A02" w:rsidRPr="00407EF1">
        <w:rPr>
          <w:rFonts w:ascii="Fira Sans" w:hAnsi="Fira Sans"/>
          <w:sz w:val="20"/>
          <w:szCs w:val="20"/>
        </w:rPr>
        <w:t>1605</w:t>
      </w:r>
      <w:r w:rsidR="00F858BE" w:rsidRPr="00407EF1">
        <w:rPr>
          <w:rFonts w:ascii="Fira Sans" w:hAnsi="Fira Sans"/>
          <w:sz w:val="20"/>
          <w:szCs w:val="20"/>
        </w:rPr>
        <w:t xml:space="preserve"> ze zm.</w:t>
      </w:r>
      <w:r w:rsidR="00965A24" w:rsidRPr="00407EF1">
        <w:rPr>
          <w:rFonts w:ascii="Fira Sans" w:hAnsi="Fira Sans"/>
          <w:sz w:val="20"/>
          <w:szCs w:val="20"/>
        </w:rPr>
        <w:t>)</w:t>
      </w:r>
      <w:r w:rsidR="00C36A02" w:rsidRPr="00407EF1">
        <w:rPr>
          <w:rFonts w:ascii="Fira Sans" w:hAnsi="Fira Sans"/>
          <w:sz w:val="20"/>
          <w:szCs w:val="20"/>
        </w:rPr>
        <w:t>,</w:t>
      </w:r>
      <w:r w:rsidR="009D531A" w:rsidRPr="00407EF1">
        <w:rPr>
          <w:rFonts w:ascii="Fira Sans" w:hAnsi="Fira Sans"/>
          <w:sz w:val="20"/>
          <w:szCs w:val="20"/>
        </w:rPr>
        <w:t xml:space="preserve"> </w:t>
      </w:r>
      <w:r w:rsidR="00965A24" w:rsidRPr="00407EF1">
        <w:rPr>
          <w:rFonts w:ascii="Fira Sans" w:hAnsi="Fira Sans"/>
          <w:sz w:val="20"/>
          <w:szCs w:val="20"/>
        </w:rPr>
        <w:t xml:space="preserve">[zwanej dalej także „PZP”] </w:t>
      </w:r>
      <w:r w:rsidRPr="00407EF1">
        <w:rPr>
          <w:rFonts w:ascii="Fira Sans" w:hAnsi="Fira Sans"/>
          <w:sz w:val="20"/>
          <w:szCs w:val="20"/>
        </w:rPr>
        <w:t xml:space="preserve">Zamawiający </w:t>
      </w:r>
      <w:r w:rsidR="00F73439" w:rsidRPr="00407EF1">
        <w:rPr>
          <w:rFonts w:ascii="Fira Sans" w:hAnsi="Fira Sans"/>
          <w:sz w:val="20"/>
          <w:szCs w:val="20"/>
        </w:rPr>
        <w:t>udostępnia</w:t>
      </w:r>
      <w:r w:rsidRPr="00407EF1">
        <w:rPr>
          <w:rFonts w:ascii="Fira Sans" w:hAnsi="Fira Sans"/>
          <w:sz w:val="20"/>
          <w:szCs w:val="20"/>
        </w:rPr>
        <w:t xml:space="preserve"> treść zapytań dotyczących zapisów specyfikacji warunków zamówienia</w:t>
      </w:r>
      <w:r w:rsidR="004C70A5" w:rsidRPr="00407EF1">
        <w:rPr>
          <w:rFonts w:ascii="Fira Sans" w:hAnsi="Fira Sans"/>
          <w:sz w:val="20"/>
          <w:szCs w:val="20"/>
        </w:rPr>
        <w:t xml:space="preserve"> (dalej „SWZ”)</w:t>
      </w:r>
      <w:r w:rsidRPr="00407EF1">
        <w:rPr>
          <w:rFonts w:ascii="Fira Sans" w:hAnsi="Fira Sans"/>
          <w:sz w:val="20"/>
          <w:szCs w:val="20"/>
        </w:rPr>
        <w:t xml:space="preserve"> wraz z wyjaśnieniami. W przedmiotowym postępowaniu wpłynęły następujące zapytania:</w:t>
      </w:r>
    </w:p>
    <w:p w14:paraId="3937B492" w14:textId="77777777" w:rsidR="004C283F" w:rsidRPr="00407EF1" w:rsidRDefault="004C283F" w:rsidP="0076058D">
      <w:pPr>
        <w:spacing w:line="300" w:lineRule="exact"/>
        <w:jc w:val="both"/>
        <w:rPr>
          <w:rFonts w:ascii="Fira Sans" w:hAnsi="Fira Sans"/>
          <w:sz w:val="20"/>
          <w:szCs w:val="20"/>
        </w:rPr>
      </w:pPr>
    </w:p>
    <w:p w14:paraId="754523B6" w14:textId="77777777" w:rsidR="004C046B" w:rsidRPr="00407EF1" w:rsidRDefault="004C046B" w:rsidP="0076058D">
      <w:pPr>
        <w:spacing w:line="300" w:lineRule="exact"/>
        <w:jc w:val="both"/>
        <w:rPr>
          <w:rFonts w:ascii="Fira Sans" w:hAnsi="Fira Sans"/>
          <w:b/>
          <w:i/>
          <w:sz w:val="20"/>
          <w:szCs w:val="20"/>
        </w:rPr>
      </w:pPr>
    </w:p>
    <w:p w14:paraId="7C4714C5" w14:textId="77777777" w:rsidR="0076058D" w:rsidRPr="00407EF1" w:rsidRDefault="0076058D" w:rsidP="0076058D">
      <w:pPr>
        <w:pStyle w:val="Akapitzlist"/>
        <w:numPr>
          <w:ilvl w:val="0"/>
          <w:numId w:val="43"/>
        </w:numPr>
        <w:spacing w:line="300" w:lineRule="exact"/>
        <w:jc w:val="both"/>
        <w:rPr>
          <w:rFonts w:ascii="Fira Sans" w:hAnsi="Fira Sans"/>
          <w:sz w:val="20"/>
          <w:szCs w:val="20"/>
        </w:rPr>
      </w:pPr>
      <w:r w:rsidRPr="00407EF1">
        <w:rPr>
          <w:rFonts w:ascii="Fira Sans" w:hAnsi="Fira Sans"/>
          <w:sz w:val="20"/>
          <w:szCs w:val="20"/>
        </w:rPr>
        <w:t xml:space="preserve">Dot. formularza oferty pkt. 2.p.pkt. 3 Prosimy o potwierdzenie, że wymóg z formularza oferty zawarty w punkcie 2 </w:t>
      </w:r>
      <w:proofErr w:type="spellStart"/>
      <w:r w:rsidRPr="00407EF1">
        <w:rPr>
          <w:rFonts w:ascii="Fira Sans" w:hAnsi="Fira Sans"/>
          <w:sz w:val="20"/>
          <w:szCs w:val="20"/>
        </w:rPr>
        <w:t>p.pkt</w:t>
      </w:r>
      <w:proofErr w:type="spellEnd"/>
      <w:r w:rsidRPr="00407EF1">
        <w:rPr>
          <w:rFonts w:ascii="Fira Sans" w:hAnsi="Fira Sans"/>
          <w:sz w:val="20"/>
          <w:szCs w:val="20"/>
        </w:rPr>
        <w:t>. 3 jest opcjonalny, tzn. wymóg przedstawienia dokumentów na żądanie Zamawiającego istnieje tylko, kiedy przedmiot zamówienia jest wyrobem medycznym. Zwracamy uwagę Zamawiającego, że lampa do tomografu komputerowego jako samodzielny produkt nie jest wyrobem medycznym i nie posiada certyfikatu zgodności, deklaracji zgodności ani powiadomienia. W związku z tym prosimy o wykreślenie tego punktu z formularza oferty lub jego modyfikację (np. dodanie zapisu „o ile dotyczy”).</w:t>
      </w:r>
    </w:p>
    <w:p w14:paraId="1451BFD8" w14:textId="77777777" w:rsidR="0076058D" w:rsidRPr="00407EF1" w:rsidRDefault="0076058D" w:rsidP="0076058D">
      <w:pPr>
        <w:pStyle w:val="Akapitzlist"/>
        <w:spacing w:line="300" w:lineRule="exact"/>
        <w:ind w:left="360"/>
        <w:jc w:val="both"/>
        <w:rPr>
          <w:rFonts w:ascii="Fira Sans" w:hAnsi="Fira Sans"/>
          <w:b/>
          <w:i/>
          <w:sz w:val="20"/>
          <w:szCs w:val="20"/>
        </w:rPr>
      </w:pPr>
      <w:r w:rsidRPr="00407EF1">
        <w:rPr>
          <w:rFonts w:ascii="Fira Sans" w:hAnsi="Fira Sans"/>
          <w:b/>
          <w:i/>
          <w:sz w:val="20"/>
          <w:szCs w:val="20"/>
        </w:rPr>
        <w:t>Odp. Zamawiającego:</w:t>
      </w:r>
    </w:p>
    <w:p w14:paraId="70C92054" w14:textId="4682ADA6" w:rsidR="0076058D" w:rsidRPr="00407EF1" w:rsidRDefault="0076058D" w:rsidP="0076058D">
      <w:pPr>
        <w:pStyle w:val="Akapitzlist"/>
        <w:spacing w:line="300" w:lineRule="exact"/>
        <w:ind w:left="360"/>
        <w:jc w:val="both"/>
        <w:rPr>
          <w:rFonts w:ascii="Fira Sans" w:hAnsi="Fira Sans"/>
          <w:b/>
          <w:i/>
          <w:sz w:val="20"/>
          <w:szCs w:val="20"/>
        </w:rPr>
      </w:pPr>
      <w:r w:rsidRPr="00407EF1">
        <w:rPr>
          <w:rFonts w:ascii="Fira Sans" w:hAnsi="Fira Sans"/>
          <w:b/>
          <w:i/>
          <w:sz w:val="20"/>
          <w:szCs w:val="20"/>
        </w:rPr>
        <w:t xml:space="preserve">Zamawiający potwierdza, wymóg z formularza oferty zawarty w punkcie 2 </w:t>
      </w:r>
      <w:proofErr w:type="spellStart"/>
      <w:r w:rsidRPr="00407EF1">
        <w:rPr>
          <w:rFonts w:ascii="Fira Sans" w:hAnsi="Fira Sans"/>
          <w:b/>
          <w:i/>
          <w:sz w:val="20"/>
          <w:szCs w:val="20"/>
        </w:rPr>
        <w:t>p.pkt</w:t>
      </w:r>
      <w:proofErr w:type="spellEnd"/>
      <w:r w:rsidRPr="00407EF1">
        <w:rPr>
          <w:rFonts w:ascii="Fira Sans" w:hAnsi="Fira Sans"/>
          <w:b/>
          <w:i/>
          <w:sz w:val="20"/>
          <w:szCs w:val="20"/>
        </w:rPr>
        <w:t xml:space="preserve">. 3 jest opcjonalny, tj. wymóg przedstawienia dokumentów na żądanie Zamawiającego </w:t>
      </w:r>
      <w:r w:rsidRPr="00407EF1">
        <w:rPr>
          <w:rFonts w:ascii="Fira Sans" w:hAnsi="Fira Sans"/>
          <w:b/>
          <w:i/>
          <w:sz w:val="20"/>
          <w:szCs w:val="20"/>
          <w:u w:val="single"/>
        </w:rPr>
        <w:t>istnieje tylko, kiedy przedmiot zamówienia jest wyrobem medycznym.</w:t>
      </w:r>
    </w:p>
    <w:p w14:paraId="4AA59B15" w14:textId="77777777" w:rsidR="0076058D" w:rsidRPr="00407EF1" w:rsidRDefault="0076058D" w:rsidP="0076058D">
      <w:pPr>
        <w:pStyle w:val="Akapitzlist"/>
        <w:spacing w:line="300" w:lineRule="exact"/>
        <w:ind w:left="360"/>
        <w:jc w:val="both"/>
        <w:rPr>
          <w:rFonts w:ascii="Fira Sans" w:hAnsi="Fira Sans"/>
          <w:b/>
          <w:i/>
          <w:sz w:val="20"/>
          <w:szCs w:val="20"/>
        </w:rPr>
      </w:pPr>
    </w:p>
    <w:p w14:paraId="791913BF" w14:textId="77777777" w:rsidR="0076058D" w:rsidRPr="00407EF1" w:rsidRDefault="0076058D" w:rsidP="0076058D">
      <w:pPr>
        <w:pStyle w:val="Akapitzlist"/>
        <w:numPr>
          <w:ilvl w:val="0"/>
          <w:numId w:val="43"/>
        </w:numPr>
        <w:spacing w:line="300" w:lineRule="exact"/>
        <w:jc w:val="both"/>
        <w:rPr>
          <w:rFonts w:ascii="Fira Sans" w:hAnsi="Fira Sans"/>
          <w:b/>
          <w:i/>
          <w:sz w:val="20"/>
          <w:szCs w:val="20"/>
        </w:rPr>
      </w:pPr>
      <w:r w:rsidRPr="00407EF1">
        <w:rPr>
          <w:rFonts w:ascii="Fira Sans" w:hAnsi="Fira Sans"/>
          <w:sz w:val="20"/>
          <w:szCs w:val="20"/>
        </w:rPr>
        <w:t>Dot. przedmiotu oferty Czy przedmiotem umowy jest naprawa tomografu poprzez dostawę nowej lampy, jej montaż w systemie, uruchomienie systemu i recykling starych uszkodzonych części? Powyższe ma na celu ustalenie prawidłowej stawki podatku VAT. Prosimy o potwierdzenie, że dostawa i montaż lampy są związane z naprawą aparatu.</w:t>
      </w:r>
    </w:p>
    <w:p w14:paraId="7877F7B2" w14:textId="7C0C25F5" w:rsidR="00A45294" w:rsidRPr="00407EF1" w:rsidRDefault="00A45294" w:rsidP="0076058D">
      <w:pPr>
        <w:pStyle w:val="Akapitzlist"/>
        <w:spacing w:line="300" w:lineRule="exact"/>
        <w:ind w:left="360"/>
        <w:jc w:val="both"/>
        <w:rPr>
          <w:rFonts w:ascii="Fira Sans" w:hAnsi="Fira Sans"/>
          <w:b/>
          <w:i/>
          <w:sz w:val="20"/>
          <w:szCs w:val="20"/>
        </w:rPr>
      </w:pPr>
      <w:r w:rsidRPr="00407EF1">
        <w:rPr>
          <w:rFonts w:ascii="Fira Sans" w:hAnsi="Fira Sans"/>
          <w:b/>
          <w:i/>
          <w:sz w:val="20"/>
          <w:szCs w:val="20"/>
        </w:rPr>
        <w:t>Odp. Zamawiającego:</w:t>
      </w:r>
    </w:p>
    <w:p w14:paraId="548B207A" w14:textId="74466CB9" w:rsidR="0076058D" w:rsidRPr="00407EF1" w:rsidRDefault="0076058D" w:rsidP="0076058D">
      <w:pPr>
        <w:pStyle w:val="Akapitzlist"/>
        <w:spacing w:line="300" w:lineRule="exact"/>
        <w:ind w:left="360"/>
        <w:jc w:val="both"/>
        <w:rPr>
          <w:rFonts w:ascii="Fira Sans" w:hAnsi="Fira Sans"/>
          <w:b/>
          <w:i/>
          <w:sz w:val="20"/>
          <w:szCs w:val="20"/>
        </w:rPr>
      </w:pPr>
      <w:r w:rsidRPr="00407EF1">
        <w:rPr>
          <w:rFonts w:ascii="Fira Sans" w:hAnsi="Fira Sans"/>
          <w:b/>
          <w:i/>
          <w:sz w:val="20"/>
          <w:szCs w:val="20"/>
        </w:rPr>
        <w:t>Zamawiający potwierdza, dostawa i montaż lampy są związane z naprawą aparatu.</w:t>
      </w:r>
    </w:p>
    <w:p w14:paraId="2D666E29" w14:textId="77777777" w:rsidR="006F47E0" w:rsidRPr="00B217B3" w:rsidRDefault="006F47E0" w:rsidP="001901A6">
      <w:pPr>
        <w:spacing w:line="240" w:lineRule="atLeast"/>
        <w:jc w:val="both"/>
        <w:rPr>
          <w:rFonts w:ascii="Fira Sans" w:hAnsi="Fira Sans"/>
          <w:sz w:val="22"/>
          <w:szCs w:val="22"/>
        </w:rPr>
      </w:pPr>
    </w:p>
    <w:p w14:paraId="70D99A8E" w14:textId="77777777" w:rsidR="0073047D" w:rsidRPr="00B217B3" w:rsidRDefault="0073047D" w:rsidP="0073047D">
      <w:pPr>
        <w:rPr>
          <w:rFonts w:ascii="Fira Sans" w:hAnsi="Fira Sans"/>
          <w:bCs/>
          <w:sz w:val="22"/>
          <w:szCs w:val="22"/>
        </w:rPr>
      </w:pPr>
    </w:p>
    <w:p w14:paraId="276684CE" w14:textId="77777777" w:rsidR="00F93194" w:rsidRPr="00B217B3" w:rsidRDefault="00F93194" w:rsidP="00BC3BD6">
      <w:pPr>
        <w:spacing w:line="240" w:lineRule="atLeast"/>
        <w:jc w:val="both"/>
        <w:rPr>
          <w:rFonts w:ascii="Fira Sans" w:hAnsi="Fira Sans"/>
          <w:b/>
          <w:sz w:val="22"/>
          <w:szCs w:val="22"/>
        </w:rPr>
      </w:pPr>
    </w:p>
    <w:sectPr w:rsidR="00F93194"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157C9"/>
    <w:multiLevelType w:val="hybridMultilevel"/>
    <w:tmpl w:val="EC644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8"/>
  </w:num>
  <w:num w:numId="2" w16cid:durableId="1512258811">
    <w:abstractNumId w:val="32"/>
  </w:num>
  <w:num w:numId="3" w16cid:durableId="969362951">
    <w:abstractNumId w:val="40"/>
  </w:num>
  <w:num w:numId="4" w16cid:durableId="477459146">
    <w:abstractNumId w:val="23"/>
  </w:num>
  <w:num w:numId="5" w16cid:durableId="1933201040">
    <w:abstractNumId w:val="20"/>
  </w:num>
  <w:num w:numId="6" w16cid:durableId="890772207">
    <w:abstractNumId w:val="12"/>
  </w:num>
  <w:num w:numId="7" w16cid:durableId="1870332416">
    <w:abstractNumId w:val="37"/>
  </w:num>
  <w:num w:numId="8" w16cid:durableId="1507553936">
    <w:abstractNumId w:val="22"/>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5"/>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1"/>
  </w:num>
  <w:num w:numId="22" w16cid:durableId="892233876">
    <w:abstractNumId w:val="39"/>
  </w:num>
  <w:num w:numId="23" w16cid:durableId="990448223">
    <w:abstractNumId w:val="18"/>
  </w:num>
  <w:num w:numId="24" w16cid:durableId="405881158">
    <w:abstractNumId w:val="10"/>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5"/>
  </w:num>
  <w:num w:numId="29" w16cid:durableId="1095902317">
    <w:abstractNumId w:val="16"/>
  </w:num>
  <w:num w:numId="30" w16cid:durableId="276564329">
    <w:abstractNumId w:val="13"/>
  </w:num>
  <w:num w:numId="31" w16cid:durableId="909383895">
    <w:abstractNumId w:val="26"/>
  </w:num>
  <w:num w:numId="32" w16cid:durableId="828011978">
    <w:abstractNumId w:val="7"/>
  </w:num>
  <w:num w:numId="33" w16cid:durableId="654450642">
    <w:abstractNumId w:val="14"/>
  </w:num>
  <w:num w:numId="34" w16cid:durableId="1978603213">
    <w:abstractNumId w:val="34"/>
  </w:num>
  <w:num w:numId="35" w16cid:durableId="1690374269">
    <w:abstractNumId w:val="17"/>
  </w:num>
  <w:num w:numId="36" w16cid:durableId="895436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6"/>
  </w:num>
  <w:num w:numId="39" w16cid:durableId="33502042">
    <w:abstractNumId w:val="29"/>
  </w:num>
  <w:num w:numId="40" w16cid:durableId="1320502585">
    <w:abstractNumId w:val="1"/>
  </w:num>
  <w:num w:numId="41" w16cid:durableId="1529292645">
    <w:abstractNumId w:val="41"/>
  </w:num>
  <w:num w:numId="42" w16cid:durableId="312486634">
    <w:abstractNumId w:val="33"/>
  </w:num>
  <w:num w:numId="43" w16cid:durableId="1944848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07EF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58D"/>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3347"/>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1836</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10</cp:revision>
  <cp:lastPrinted>2020-12-08T10:06:00Z</cp:lastPrinted>
  <dcterms:created xsi:type="dcterms:W3CDTF">2023-01-10T11:30:00Z</dcterms:created>
  <dcterms:modified xsi:type="dcterms:W3CDTF">2024-03-04T07:09:00Z</dcterms:modified>
</cp:coreProperties>
</file>