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2F" w:rsidRPr="002F122F" w:rsidRDefault="002F122F" w:rsidP="002F122F">
      <w:pPr>
        <w:jc w:val="center"/>
        <w:rPr>
          <w:rFonts w:ascii="Arial" w:hAnsi="Arial" w:cs="Arial"/>
          <w:b/>
          <w:sz w:val="20"/>
          <w:szCs w:val="20"/>
        </w:rPr>
      </w:pPr>
      <w:r w:rsidRPr="002F122F">
        <w:rPr>
          <w:rFonts w:ascii="Arial" w:hAnsi="Arial" w:cs="Arial"/>
          <w:b/>
          <w:sz w:val="20"/>
          <w:szCs w:val="20"/>
        </w:rPr>
        <w:t>ZMIANA NR 1 DO ZAPROSZENIA DO ZŁOŻENIA OFERTY</w:t>
      </w:r>
    </w:p>
    <w:p w:rsidR="002F122F" w:rsidRDefault="002F122F" w:rsidP="002F122F">
      <w:pPr>
        <w:jc w:val="both"/>
        <w:rPr>
          <w:rFonts w:ascii="Arial" w:hAnsi="Arial" w:cs="Arial"/>
          <w:sz w:val="18"/>
          <w:szCs w:val="18"/>
        </w:rPr>
      </w:pPr>
    </w:p>
    <w:p w:rsidR="002F122F" w:rsidRPr="00BD1E8C" w:rsidRDefault="002F122F" w:rsidP="002F12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D1E8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966FC0" w:rsidRPr="00BD1E8C">
        <w:rPr>
          <w:rFonts w:ascii="Arial" w:hAnsi="Arial" w:cs="Arial"/>
          <w:b/>
          <w:sz w:val="20"/>
          <w:szCs w:val="20"/>
        </w:rPr>
        <w:t>35</w:t>
      </w:r>
      <w:r w:rsidRPr="00BD1E8C">
        <w:rPr>
          <w:rFonts w:ascii="Arial" w:hAnsi="Arial" w:cs="Arial"/>
          <w:b/>
          <w:sz w:val="20"/>
          <w:szCs w:val="20"/>
        </w:rPr>
        <w:t>/P/</w:t>
      </w:r>
      <w:r w:rsidR="00626DD2" w:rsidRPr="00BD1E8C">
        <w:rPr>
          <w:rFonts w:ascii="Arial" w:hAnsi="Arial" w:cs="Arial"/>
          <w:b/>
          <w:sz w:val="20"/>
          <w:szCs w:val="20"/>
        </w:rPr>
        <w:t>STO</w:t>
      </w:r>
      <w:r w:rsidR="002900A2" w:rsidRPr="00BD1E8C">
        <w:rPr>
          <w:rFonts w:ascii="Arial" w:hAnsi="Arial" w:cs="Arial"/>
          <w:b/>
          <w:sz w:val="20"/>
          <w:szCs w:val="20"/>
        </w:rPr>
        <w:t>/2020</w:t>
      </w:r>
      <w:r w:rsidRPr="00BD1E8C">
        <w:rPr>
          <w:rFonts w:ascii="Arial" w:hAnsi="Arial" w:cs="Arial"/>
          <w:b/>
          <w:sz w:val="20"/>
          <w:szCs w:val="20"/>
        </w:rPr>
        <w:t xml:space="preserve"> </w:t>
      </w:r>
      <w:r w:rsidRPr="00BD1E8C">
        <w:rPr>
          <w:rFonts w:ascii="Arial" w:hAnsi="Arial" w:cs="Arial"/>
          <w:sz w:val="20"/>
          <w:szCs w:val="20"/>
        </w:rPr>
        <w:t>którego przedmiotem jest:</w:t>
      </w:r>
      <w:r w:rsidRPr="00BD1E8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66FC0" w:rsidRPr="00966FC0" w:rsidRDefault="00966FC0" w:rsidP="00966FC0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66FC0">
        <w:rPr>
          <w:rFonts w:ascii="Arial" w:hAnsi="Arial" w:cs="Arial"/>
          <w:b/>
          <w:sz w:val="20"/>
          <w:szCs w:val="20"/>
          <w:lang w:eastAsia="pl-PL"/>
        </w:rPr>
        <w:t xml:space="preserve">Naprawa i przeglądy </w:t>
      </w:r>
      <w:proofErr w:type="spellStart"/>
      <w:r w:rsidRPr="00966FC0">
        <w:rPr>
          <w:rFonts w:ascii="Arial" w:hAnsi="Arial" w:cs="Arial"/>
          <w:b/>
          <w:sz w:val="20"/>
          <w:szCs w:val="20"/>
          <w:lang w:eastAsia="pl-PL"/>
        </w:rPr>
        <w:t>SpW</w:t>
      </w:r>
      <w:proofErr w:type="spellEnd"/>
      <w:r w:rsidRPr="00966FC0">
        <w:rPr>
          <w:rFonts w:ascii="Arial" w:hAnsi="Arial" w:cs="Arial"/>
          <w:b/>
          <w:sz w:val="20"/>
          <w:szCs w:val="20"/>
          <w:lang w:eastAsia="pl-PL"/>
        </w:rPr>
        <w:t xml:space="preserve"> na ORP „LECH” z podziałem na grupy:</w:t>
      </w:r>
    </w:p>
    <w:p w:rsidR="00966FC0" w:rsidRPr="00966FC0" w:rsidRDefault="00966FC0" w:rsidP="00966FC0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6FC0">
        <w:rPr>
          <w:rFonts w:ascii="Arial" w:hAnsi="Arial" w:cs="Arial"/>
          <w:sz w:val="20"/>
          <w:szCs w:val="20"/>
          <w:lang w:eastAsia="pl-PL"/>
        </w:rPr>
        <w:t xml:space="preserve">GRUPA I: Naprawa sprężarek SF 1-125 na ORP „LECH”. </w:t>
      </w:r>
    </w:p>
    <w:p w:rsidR="00966FC0" w:rsidRPr="00966FC0" w:rsidRDefault="00966FC0" w:rsidP="00966FC0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6FC0">
        <w:rPr>
          <w:rFonts w:ascii="Arial" w:hAnsi="Arial" w:cs="Arial"/>
          <w:sz w:val="20"/>
          <w:szCs w:val="20"/>
          <w:lang w:eastAsia="pl-PL"/>
        </w:rPr>
        <w:t>GRUPA II: Przegląd silników KTA -19 na ORP „LECH”.</w:t>
      </w:r>
    </w:p>
    <w:p w:rsidR="00966FC0" w:rsidRPr="00966FC0" w:rsidRDefault="00966FC0" w:rsidP="00966FC0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6FC0">
        <w:rPr>
          <w:rFonts w:ascii="Arial" w:hAnsi="Arial" w:cs="Arial"/>
          <w:sz w:val="20"/>
          <w:szCs w:val="20"/>
          <w:lang w:eastAsia="pl-PL"/>
        </w:rPr>
        <w:t>GRUPA III: Przygotowanie zbiorników sprężonego powietrza do rewizji wewnętrznej na ORP „LECH”</w:t>
      </w:r>
    </w:p>
    <w:p w:rsidR="002F122F" w:rsidRPr="00BD1E8C" w:rsidRDefault="002F122F" w:rsidP="002F122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D1E8C">
        <w:rPr>
          <w:rFonts w:ascii="Arial" w:hAnsi="Arial" w:cs="Arial"/>
          <w:sz w:val="20"/>
          <w:szCs w:val="20"/>
        </w:rPr>
        <w:t xml:space="preserve">Zamawiający: </w:t>
      </w:r>
      <w:r w:rsidRPr="00BD1E8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BD1E8C">
        <w:rPr>
          <w:rFonts w:ascii="Arial" w:hAnsi="Arial" w:cs="Arial"/>
          <w:sz w:val="20"/>
          <w:szCs w:val="20"/>
        </w:rPr>
        <w:t xml:space="preserve"> </w:t>
      </w:r>
    </w:p>
    <w:p w:rsidR="002F122F" w:rsidRPr="00BD1E8C" w:rsidRDefault="002F122F" w:rsidP="002F12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1E8C">
        <w:rPr>
          <w:rFonts w:ascii="Arial" w:hAnsi="Arial" w:cs="Arial"/>
          <w:b/>
          <w:sz w:val="20"/>
          <w:szCs w:val="20"/>
        </w:rPr>
        <w:t xml:space="preserve">Zamawiający w dniu: </w:t>
      </w:r>
      <w:r w:rsidR="00BD1E8C" w:rsidRPr="00BD1E8C">
        <w:rPr>
          <w:rFonts w:ascii="Arial" w:hAnsi="Arial" w:cs="Arial"/>
          <w:b/>
          <w:sz w:val="20"/>
          <w:szCs w:val="20"/>
        </w:rPr>
        <w:t>06.08</w:t>
      </w:r>
      <w:r w:rsidR="002900A2" w:rsidRPr="00BD1E8C">
        <w:rPr>
          <w:rFonts w:ascii="Arial" w:hAnsi="Arial" w:cs="Arial"/>
          <w:b/>
          <w:sz w:val="20"/>
          <w:szCs w:val="20"/>
        </w:rPr>
        <w:t>.2020</w:t>
      </w:r>
      <w:r w:rsidR="00A144AB" w:rsidRPr="00BD1E8C">
        <w:rPr>
          <w:rFonts w:ascii="Arial" w:hAnsi="Arial" w:cs="Arial"/>
          <w:b/>
          <w:sz w:val="20"/>
          <w:szCs w:val="20"/>
        </w:rPr>
        <w:t>r</w:t>
      </w:r>
      <w:r w:rsidRPr="00BD1E8C">
        <w:rPr>
          <w:rFonts w:ascii="Arial" w:hAnsi="Arial" w:cs="Arial"/>
          <w:b/>
          <w:sz w:val="20"/>
          <w:szCs w:val="20"/>
        </w:rPr>
        <w:t xml:space="preserve"> dokonał zmiany </w:t>
      </w:r>
      <w:r w:rsidR="00A144AB" w:rsidRPr="00BD1E8C">
        <w:rPr>
          <w:rFonts w:ascii="Arial" w:hAnsi="Arial" w:cs="Arial"/>
          <w:b/>
          <w:sz w:val="20"/>
          <w:szCs w:val="20"/>
        </w:rPr>
        <w:t xml:space="preserve">treści </w:t>
      </w:r>
      <w:r w:rsidRPr="00BD1E8C">
        <w:rPr>
          <w:rFonts w:ascii="Arial" w:hAnsi="Arial" w:cs="Arial"/>
          <w:b/>
          <w:sz w:val="20"/>
          <w:szCs w:val="20"/>
        </w:rPr>
        <w:t xml:space="preserve">Zaproszenia: </w:t>
      </w:r>
    </w:p>
    <w:tbl>
      <w:tblPr>
        <w:tblStyle w:val="Tabela-Siatka"/>
        <w:tblpPr w:leftFromText="141" w:rightFromText="141" w:vertAnchor="text" w:tblpY="1"/>
        <w:tblOverlap w:val="never"/>
        <w:tblW w:w="14925" w:type="dxa"/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6274"/>
        <w:gridCol w:w="6275"/>
      </w:tblGrid>
      <w:tr w:rsidR="009F475C" w:rsidTr="00CF3233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5C" w:rsidRPr="00A144AB" w:rsidRDefault="009F475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5C" w:rsidRPr="00A144AB" w:rsidRDefault="009F475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Nr pkt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5C" w:rsidRPr="00E56C2D" w:rsidRDefault="009F475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C2D">
              <w:rPr>
                <w:rFonts w:ascii="Arial" w:hAnsi="Arial" w:cs="Arial"/>
                <w:b/>
                <w:sz w:val="20"/>
                <w:szCs w:val="20"/>
              </w:rPr>
              <w:t>Treść dotychczasowa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Pr="00E56C2D" w:rsidRDefault="009F475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Nowa treść</w:t>
            </w:r>
          </w:p>
        </w:tc>
      </w:tr>
      <w:tr w:rsidR="00966FC0" w:rsidTr="00A0427E">
        <w:trPr>
          <w:trHeight w:val="4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0" w:rsidRPr="00A144AB" w:rsidRDefault="009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0" w:rsidRPr="003E1320" w:rsidRDefault="00966FC0" w:rsidP="009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20">
              <w:rPr>
                <w:rFonts w:ascii="Arial" w:hAnsi="Arial" w:cs="Arial"/>
                <w:sz w:val="20"/>
                <w:szCs w:val="20"/>
              </w:rPr>
              <w:t>Zaproszenie do złożenia oferty</w:t>
            </w:r>
          </w:p>
          <w:p w:rsidR="00966FC0" w:rsidRPr="0027308E" w:rsidRDefault="00966FC0" w:rsidP="009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20">
              <w:rPr>
                <w:rFonts w:ascii="Arial" w:hAnsi="Arial" w:cs="Arial"/>
                <w:b/>
                <w:sz w:val="20"/>
                <w:szCs w:val="20"/>
              </w:rPr>
              <w:t>pkt 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0" w:rsidRDefault="00966FC0" w:rsidP="00966F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4E6">
              <w:rPr>
                <w:rFonts w:ascii="Arial" w:hAnsi="Arial" w:cs="Arial"/>
                <w:i/>
                <w:sz w:val="20"/>
                <w:szCs w:val="20"/>
              </w:rPr>
              <w:t>Przedmiotem zamówienia jest</w:t>
            </w:r>
            <w:r w:rsidRPr="00F774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66FC0" w:rsidRDefault="00966FC0" w:rsidP="00966F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Naprawa i przeglądy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 ORP „LECH” z podziałem na grupy:</w:t>
            </w:r>
          </w:p>
          <w:p w:rsidR="00966FC0" w:rsidRPr="003D02E1" w:rsidRDefault="00966FC0" w:rsidP="00966F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2E1">
              <w:rPr>
                <w:rFonts w:ascii="Arial" w:hAnsi="Arial" w:cs="Arial"/>
                <w:sz w:val="20"/>
                <w:szCs w:val="20"/>
              </w:rPr>
              <w:t xml:space="preserve">GRUPA I: Naprawa sprężarek SF 1-125 na ORP „LECH”. </w:t>
            </w:r>
          </w:p>
          <w:p w:rsidR="00966FC0" w:rsidRDefault="00966FC0" w:rsidP="00966F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2E1">
              <w:rPr>
                <w:rFonts w:ascii="Arial" w:hAnsi="Arial" w:cs="Arial"/>
                <w:sz w:val="20"/>
                <w:szCs w:val="20"/>
              </w:rPr>
              <w:t>GRUPA II: Przegląd silników KTA -19 na ORP „LECH”.</w:t>
            </w:r>
          </w:p>
          <w:p w:rsidR="00966FC0" w:rsidRPr="003D02E1" w:rsidRDefault="00966FC0" w:rsidP="00966F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2E1">
              <w:rPr>
                <w:rFonts w:ascii="Arial" w:hAnsi="Arial" w:cs="Arial"/>
                <w:sz w:val="20"/>
                <w:szCs w:val="20"/>
              </w:rPr>
              <w:t xml:space="preserve">GRUPA III: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D02E1">
              <w:rPr>
                <w:rFonts w:ascii="Arial" w:hAnsi="Arial" w:cs="Arial"/>
                <w:sz w:val="20"/>
                <w:szCs w:val="20"/>
              </w:rPr>
              <w:t>rzygotowanie zbiorników sprężonego powietrza do rewizji wewnętrznej na ORP „LECH”</w:t>
            </w:r>
          </w:p>
          <w:p w:rsidR="00966FC0" w:rsidRPr="004D325C" w:rsidRDefault="00966FC0" w:rsidP="0096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325C">
              <w:rPr>
                <w:rFonts w:ascii="Arial" w:hAnsi="Arial" w:cs="Arial"/>
                <w:i/>
                <w:sz w:val="20"/>
                <w:szCs w:val="20"/>
              </w:rPr>
              <w:t xml:space="preserve"> (zgodnie z opisem przedmiotu zamówienia zawartym  zał. nr 1 do zaproszenia)</w:t>
            </w:r>
          </w:p>
          <w:p w:rsidR="00966FC0" w:rsidRPr="003564E6" w:rsidRDefault="00966FC0" w:rsidP="00966F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0" w:rsidRDefault="00966FC0" w:rsidP="00966F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4E6">
              <w:rPr>
                <w:rFonts w:ascii="Arial" w:hAnsi="Arial" w:cs="Arial"/>
                <w:i/>
                <w:sz w:val="20"/>
                <w:szCs w:val="20"/>
              </w:rPr>
              <w:t>Przedmiotem zamówienia jest</w:t>
            </w:r>
            <w:r w:rsidRPr="00F774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66FC0" w:rsidRDefault="00966FC0" w:rsidP="00966F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Naprawa i przeglądy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 ORP „LECH” z podziałem na grupy:</w:t>
            </w:r>
          </w:p>
          <w:p w:rsidR="00966FC0" w:rsidRPr="003D02E1" w:rsidRDefault="00966FC0" w:rsidP="00966F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2E1">
              <w:rPr>
                <w:rFonts w:ascii="Arial" w:hAnsi="Arial" w:cs="Arial"/>
                <w:sz w:val="20"/>
                <w:szCs w:val="20"/>
              </w:rPr>
              <w:t xml:space="preserve">GRUPA I: Naprawa sprężarek SF 1-125 na ORP „LECH”. </w:t>
            </w:r>
          </w:p>
          <w:p w:rsidR="00966FC0" w:rsidRDefault="00966FC0" w:rsidP="00966F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2E1">
              <w:rPr>
                <w:rFonts w:ascii="Arial" w:hAnsi="Arial" w:cs="Arial"/>
                <w:sz w:val="20"/>
                <w:szCs w:val="20"/>
              </w:rPr>
              <w:t>GRUPA II: Przegląd silników KTA -19 na ORP „LECH”.</w:t>
            </w:r>
          </w:p>
          <w:p w:rsidR="00966FC0" w:rsidRPr="003D02E1" w:rsidRDefault="00966FC0" w:rsidP="00966F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2E1">
              <w:rPr>
                <w:rFonts w:ascii="Arial" w:hAnsi="Arial" w:cs="Arial"/>
                <w:sz w:val="20"/>
                <w:szCs w:val="20"/>
              </w:rPr>
              <w:t xml:space="preserve">GRUPA III: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D02E1">
              <w:rPr>
                <w:rFonts w:ascii="Arial" w:hAnsi="Arial" w:cs="Arial"/>
                <w:sz w:val="20"/>
                <w:szCs w:val="20"/>
              </w:rPr>
              <w:t>rzygotowanie zbiorników sprężonego powietrza do rewizji wewnętrznej na ORP „LECH”</w:t>
            </w:r>
            <w:bookmarkStart w:id="0" w:name="_GoBack"/>
            <w:bookmarkEnd w:id="0"/>
          </w:p>
          <w:p w:rsidR="00966FC0" w:rsidRDefault="00966FC0" w:rsidP="0096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325C">
              <w:rPr>
                <w:rFonts w:ascii="Arial" w:hAnsi="Arial" w:cs="Arial"/>
                <w:i/>
                <w:sz w:val="20"/>
                <w:szCs w:val="20"/>
              </w:rPr>
              <w:t xml:space="preserve"> (zgodnie z opisem przedmiotu zamówienia zawartym  zał. nr 1 do zaproszenia)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66FC0" w:rsidRPr="004D325C" w:rsidRDefault="00966FC0" w:rsidP="00966F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6FC0" w:rsidRPr="00966FC0" w:rsidRDefault="00966FC0" w:rsidP="00966F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FC0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BD1E8C" w:rsidRDefault="00966FC0" w:rsidP="00966FC0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966F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Zamawiający umożliwi wykonawcom odbycie wizji lokalnej </w:t>
            </w:r>
            <w:r w:rsidRPr="00966FC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966F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celu przygotowania oferty. </w:t>
            </w:r>
            <w:r w:rsidRPr="00966FC0">
              <w:rPr>
                <w:rFonts w:ascii="Arial" w:hAnsi="Arial" w:cs="Arial"/>
                <w:b/>
                <w:sz w:val="20"/>
                <w:szCs w:val="20"/>
              </w:rPr>
              <w:t>Ze względów organizacyjnych został wyznaczon</w:t>
            </w:r>
            <w:r w:rsidR="00767D9E">
              <w:rPr>
                <w:rFonts w:ascii="Arial" w:hAnsi="Arial" w:cs="Arial"/>
                <w:b/>
                <w:sz w:val="20"/>
                <w:szCs w:val="20"/>
              </w:rPr>
              <w:t>y jeden</w:t>
            </w:r>
            <w:r w:rsidRPr="00966FC0">
              <w:rPr>
                <w:rFonts w:ascii="Arial" w:hAnsi="Arial" w:cs="Arial"/>
                <w:b/>
                <w:sz w:val="20"/>
                <w:szCs w:val="20"/>
              </w:rPr>
              <w:t xml:space="preserve"> termin dla wszystkich zainteresowanych wykonawców tj.: </w:t>
            </w:r>
          </w:p>
          <w:p w:rsidR="00767D9E" w:rsidRDefault="00767D9E" w:rsidP="00966FC0">
            <w:pPr>
              <w:ind w:left="3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7D9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17.08.2020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 </w:t>
            </w:r>
            <w:r w:rsidRPr="00767D9E">
              <w:rPr>
                <w:rFonts w:ascii="Arial" w:hAnsi="Arial" w:cs="Arial"/>
                <w:b/>
                <w:color w:val="FF0000"/>
                <w:sz w:val="20"/>
                <w:szCs w:val="20"/>
              </w:rPr>
              <w:t>godz. 9:00</w:t>
            </w:r>
          </w:p>
          <w:p w:rsidR="00BD1E8C" w:rsidRPr="00966FC0" w:rsidRDefault="00BD1E8C" w:rsidP="00966FC0">
            <w:pPr>
              <w:ind w:left="3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D1E8C" w:rsidRPr="00BD1E8C" w:rsidRDefault="00BD1E8C" w:rsidP="00BD1E8C">
            <w:pPr>
              <w:ind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E8C">
              <w:rPr>
                <w:rFonts w:ascii="Arial" w:hAnsi="Arial" w:cs="Arial"/>
                <w:sz w:val="20"/>
                <w:szCs w:val="20"/>
              </w:rPr>
              <w:t xml:space="preserve">     Zbiórka odbędzie się przed Biurem Przepustek KPW Gdynia ul. Rondo Bitwy pod Oliwą 1 (brama nr 1).</w:t>
            </w:r>
          </w:p>
          <w:p w:rsidR="00966FC0" w:rsidRPr="003564E6" w:rsidRDefault="00BD1E8C" w:rsidP="00BD1E8C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BD1E8C">
              <w:rPr>
                <w:rFonts w:ascii="Arial" w:hAnsi="Arial" w:cs="Arial"/>
                <w:sz w:val="20"/>
                <w:szCs w:val="20"/>
              </w:rPr>
              <w:t>Na terenie Portu Wojennego obowiązuje system przepustek wydawanych każdorazowo na Biurze Przepustek. Osoby chcące osobiście wziąć udział w spotkaniu powinny uwzględnić czas potrzebny na uzyskanie przepustki</w:t>
            </w:r>
            <w:r w:rsidR="00767D9E" w:rsidRPr="00767D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F475C" w:rsidTr="00966FC0">
        <w:trPr>
          <w:trHeight w:val="4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Pr="00A144AB" w:rsidRDefault="009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0" w:rsidRPr="0027308E" w:rsidRDefault="00966FC0" w:rsidP="009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08E">
              <w:rPr>
                <w:rFonts w:ascii="Arial" w:hAnsi="Arial" w:cs="Arial"/>
                <w:sz w:val="20"/>
                <w:szCs w:val="20"/>
              </w:rPr>
              <w:t>Zaproszenie do złożenia oferty</w:t>
            </w:r>
          </w:p>
          <w:p w:rsidR="009F475C" w:rsidRPr="00A144AB" w:rsidRDefault="00966FC0" w:rsidP="0096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pkt.7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0" w:rsidRPr="003564E6" w:rsidRDefault="00966FC0" w:rsidP="00966F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Oferty należy przesyłać do dnia: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07.08.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2020r.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do godz. 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11:00</w:t>
            </w:r>
          </w:p>
          <w:p w:rsidR="009F475C" w:rsidRPr="00A144AB" w:rsidRDefault="009F475C" w:rsidP="00A04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0" w:rsidRPr="003564E6" w:rsidRDefault="00966FC0" w:rsidP="00966F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Oferty należy przesyłać do dnia: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20.08.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2020r.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do godz. 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11:00</w:t>
            </w:r>
          </w:p>
          <w:p w:rsidR="009F475C" w:rsidRPr="00A144AB" w:rsidRDefault="009F475C" w:rsidP="00862E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22F" w:rsidRDefault="002F122F" w:rsidP="002F122F">
      <w:pPr>
        <w:jc w:val="center"/>
        <w:rPr>
          <w:rFonts w:ascii="Arial" w:hAnsi="Arial" w:cs="Arial"/>
          <w:b/>
          <w:sz w:val="20"/>
          <w:szCs w:val="20"/>
        </w:rPr>
      </w:pPr>
    </w:p>
    <w:p w:rsidR="00BD1E8C" w:rsidRDefault="00BD1E8C" w:rsidP="00767D9E">
      <w:pPr>
        <w:rPr>
          <w:rFonts w:ascii="Arial" w:hAnsi="Arial" w:cs="Arial"/>
          <w:sz w:val="20"/>
          <w:szCs w:val="20"/>
        </w:rPr>
      </w:pPr>
    </w:p>
    <w:p w:rsidR="00BD1E8C" w:rsidRDefault="00BD1E8C" w:rsidP="00767D9E">
      <w:pPr>
        <w:rPr>
          <w:rFonts w:ascii="Arial" w:hAnsi="Arial" w:cs="Arial"/>
          <w:sz w:val="20"/>
          <w:szCs w:val="20"/>
        </w:rPr>
      </w:pPr>
    </w:p>
    <w:sectPr w:rsidR="00BD1E8C" w:rsidSect="00926B64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832"/>
    <w:multiLevelType w:val="multilevel"/>
    <w:tmpl w:val="30989B96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59" w:hanging="576"/>
      </w:pPr>
      <w:rPr>
        <w:b w:val="0"/>
        <w:color w:val="000000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1571" w:hanging="72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spacing w:val="0"/>
        <w:w w:val="100"/>
        <w:kern w:val="0"/>
        <w:position w:val="0"/>
        <w:szCs w:val="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DE2"/>
    <w:multiLevelType w:val="multilevel"/>
    <w:tmpl w:val="3C222E8A"/>
    <w:styleLink w:val="WW8Num7"/>
    <w:lvl w:ilvl="0">
      <w:numFmt w:val="bullet"/>
      <w:pStyle w:val="wypunktowanie"/>
      <w:lvlText w:val=""/>
      <w:lvlJc w:val="left"/>
      <w:pPr>
        <w:ind w:left="106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1"/>
    <w:rsid w:val="00042788"/>
    <w:rsid w:val="000E2A82"/>
    <w:rsid w:val="00111D3F"/>
    <w:rsid w:val="00121D3A"/>
    <w:rsid w:val="001453FC"/>
    <w:rsid w:val="00145776"/>
    <w:rsid w:val="001C421C"/>
    <w:rsid w:val="0025271D"/>
    <w:rsid w:val="002900A2"/>
    <w:rsid w:val="002F122F"/>
    <w:rsid w:val="00306EDC"/>
    <w:rsid w:val="0031510F"/>
    <w:rsid w:val="00360384"/>
    <w:rsid w:val="003E3625"/>
    <w:rsid w:val="00400742"/>
    <w:rsid w:val="004271C2"/>
    <w:rsid w:val="004301F1"/>
    <w:rsid w:val="004B3C44"/>
    <w:rsid w:val="00626DD2"/>
    <w:rsid w:val="00693EDD"/>
    <w:rsid w:val="00725D0B"/>
    <w:rsid w:val="00737724"/>
    <w:rsid w:val="00767D9E"/>
    <w:rsid w:val="00862E90"/>
    <w:rsid w:val="008E60DA"/>
    <w:rsid w:val="00926B64"/>
    <w:rsid w:val="00966FC0"/>
    <w:rsid w:val="009F475C"/>
    <w:rsid w:val="009F59A1"/>
    <w:rsid w:val="00A0427E"/>
    <w:rsid w:val="00A144AB"/>
    <w:rsid w:val="00AA567C"/>
    <w:rsid w:val="00AB0321"/>
    <w:rsid w:val="00BB1943"/>
    <w:rsid w:val="00BB4CA0"/>
    <w:rsid w:val="00BD1E8C"/>
    <w:rsid w:val="00BF62B9"/>
    <w:rsid w:val="00C030F0"/>
    <w:rsid w:val="00C1300B"/>
    <w:rsid w:val="00C412F5"/>
    <w:rsid w:val="00E56C2D"/>
    <w:rsid w:val="00E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80FD"/>
  <w15:docId w15:val="{696FEFCB-2396-4FB3-AD9C-7CDDA9D9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rsid w:val="00AA567C"/>
    <w:pPr>
      <w:keepNext/>
      <w:keepLines/>
      <w:numPr>
        <w:numId w:val="2"/>
      </w:numPr>
      <w:overflowPunct w:val="0"/>
      <w:autoSpaceDE w:val="0"/>
      <w:autoSpaceDN w:val="0"/>
      <w:spacing w:before="240" w:after="240"/>
      <w:textAlignment w:val="baseline"/>
      <w:outlineLvl w:val="0"/>
    </w:pPr>
    <w:rPr>
      <w:b/>
      <w:bCs/>
      <w:kern w:val="3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rsid w:val="00AA567C"/>
    <w:pPr>
      <w:numPr>
        <w:ilvl w:val="1"/>
        <w:numId w:val="2"/>
      </w:numPr>
      <w:overflowPunct w:val="0"/>
      <w:autoSpaceDE w:val="0"/>
      <w:autoSpaceDN w:val="0"/>
      <w:spacing w:before="240" w:after="240"/>
      <w:jc w:val="both"/>
      <w:textAlignment w:val="baseline"/>
      <w:outlineLvl w:val="1"/>
    </w:pPr>
    <w:rPr>
      <w:bCs/>
      <w:kern w:val="3"/>
      <w:lang w:eastAsia="zh-CN"/>
    </w:rPr>
  </w:style>
  <w:style w:type="paragraph" w:styleId="Nagwek3">
    <w:name w:val="heading 3"/>
    <w:basedOn w:val="Normalny"/>
    <w:next w:val="Normalny"/>
    <w:link w:val="Nagwek3Znak"/>
    <w:rsid w:val="00AA567C"/>
    <w:pPr>
      <w:keepNext/>
      <w:keepLines/>
      <w:numPr>
        <w:ilvl w:val="2"/>
        <w:numId w:val="2"/>
      </w:numPr>
      <w:overflowPunct w:val="0"/>
      <w:autoSpaceDE w:val="0"/>
      <w:autoSpaceDN w:val="0"/>
      <w:spacing w:before="200"/>
      <w:jc w:val="both"/>
      <w:textAlignment w:val="baseline"/>
      <w:outlineLvl w:val="2"/>
    </w:pPr>
    <w:rPr>
      <w:bCs/>
      <w:kern w:val="3"/>
      <w:lang w:eastAsia="zh-CN"/>
    </w:rPr>
  </w:style>
  <w:style w:type="paragraph" w:styleId="Nagwek4">
    <w:name w:val="heading 4"/>
    <w:basedOn w:val="Normalny"/>
    <w:next w:val="Normalny"/>
    <w:link w:val="Nagwek4Znak"/>
    <w:rsid w:val="00AA567C"/>
    <w:pPr>
      <w:keepNext/>
      <w:numPr>
        <w:ilvl w:val="3"/>
        <w:numId w:val="2"/>
      </w:numPr>
      <w:overflowPunct w:val="0"/>
      <w:autoSpaceDE w:val="0"/>
      <w:autoSpaceDN w:val="0"/>
      <w:spacing w:before="240" w:after="60"/>
      <w:jc w:val="both"/>
      <w:textAlignment w:val="baseline"/>
      <w:outlineLvl w:val="3"/>
    </w:pPr>
    <w:rPr>
      <w:rFonts w:ascii="Calibri" w:eastAsia="Calibri" w:hAnsi="Calibri" w:cs="Calibri"/>
      <w:b/>
      <w:bCs/>
      <w:kern w:val="3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rsid w:val="00AA567C"/>
    <w:pPr>
      <w:numPr>
        <w:ilvl w:val="4"/>
        <w:numId w:val="2"/>
      </w:numPr>
      <w:overflowPunct w:val="0"/>
      <w:autoSpaceDE w:val="0"/>
      <w:autoSpaceDN w:val="0"/>
      <w:spacing w:before="240" w:after="60"/>
      <w:jc w:val="both"/>
      <w:textAlignment w:val="baseline"/>
      <w:outlineLvl w:val="4"/>
    </w:pPr>
    <w:rPr>
      <w:rFonts w:ascii="Calibri" w:eastAsia="Calibri" w:hAnsi="Calibri" w:cs="Calibri"/>
      <w:b/>
      <w:bCs/>
      <w:i/>
      <w:iCs/>
      <w:kern w:val="3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rsid w:val="00AA567C"/>
    <w:pPr>
      <w:numPr>
        <w:ilvl w:val="5"/>
        <w:numId w:val="2"/>
      </w:numPr>
      <w:overflowPunct w:val="0"/>
      <w:autoSpaceDE w:val="0"/>
      <w:autoSpaceDN w:val="0"/>
      <w:spacing w:before="240" w:after="60"/>
      <w:jc w:val="both"/>
      <w:textAlignment w:val="baseline"/>
      <w:outlineLvl w:val="5"/>
    </w:pPr>
    <w:rPr>
      <w:rFonts w:ascii="Calibri" w:eastAsia="Calibri" w:hAnsi="Calibri" w:cs="Calibri"/>
      <w:b/>
      <w:bCs/>
      <w:kern w:val="3"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rsid w:val="00AA567C"/>
    <w:pPr>
      <w:numPr>
        <w:ilvl w:val="6"/>
        <w:numId w:val="2"/>
      </w:numPr>
      <w:overflowPunct w:val="0"/>
      <w:autoSpaceDE w:val="0"/>
      <w:autoSpaceDN w:val="0"/>
      <w:spacing w:before="240" w:after="60"/>
      <w:jc w:val="both"/>
      <w:textAlignment w:val="baseline"/>
      <w:outlineLvl w:val="6"/>
    </w:pPr>
    <w:rPr>
      <w:rFonts w:ascii="Calibri" w:eastAsia="Calibri" w:hAnsi="Calibri" w:cs="Calibri"/>
      <w:kern w:val="3"/>
      <w:lang w:eastAsia="zh-CN"/>
    </w:rPr>
  </w:style>
  <w:style w:type="paragraph" w:styleId="Nagwek8">
    <w:name w:val="heading 8"/>
    <w:basedOn w:val="Normalny"/>
    <w:next w:val="Normalny"/>
    <w:link w:val="Nagwek8Znak"/>
    <w:rsid w:val="00AA567C"/>
    <w:pPr>
      <w:numPr>
        <w:ilvl w:val="7"/>
        <w:numId w:val="2"/>
      </w:numPr>
      <w:overflowPunct w:val="0"/>
      <w:autoSpaceDE w:val="0"/>
      <w:autoSpaceDN w:val="0"/>
      <w:spacing w:before="240" w:after="60"/>
      <w:jc w:val="both"/>
      <w:textAlignment w:val="baseline"/>
      <w:outlineLvl w:val="7"/>
    </w:pPr>
    <w:rPr>
      <w:rFonts w:ascii="Calibri" w:eastAsia="Calibri" w:hAnsi="Calibri" w:cs="Calibri"/>
      <w:i/>
      <w:iCs/>
      <w:kern w:val="3"/>
      <w:lang w:eastAsia="zh-CN"/>
    </w:rPr>
  </w:style>
  <w:style w:type="paragraph" w:styleId="Nagwek9">
    <w:name w:val="heading 9"/>
    <w:basedOn w:val="Normalny"/>
    <w:next w:val="Normalny"/>
    <w:link w:val="Nagwek9Znak"/>
    <w:rsid w:val="00AA567C"/>
    <w:pPr>
      <w:numPr>
        <w:ilvl w:val="8"/>
        <w:numId w:val="2"/>
      </w:numPr>
      <w:overflowPunct w:val="0"/>
      <w:autoSpaceDE w:val="0"/>
      <w:autoSpaceDN w:val="0"/>
      <w:spacing w:before="240" w:after="60"/>
      <w:jc w:val="both"/>
      <w:textAlignment w:val="baseline"/>
      <w:outlineLvl w:val="8"/>
    </w:pPr>
    <w:rPr>
      <w:rFonts w:ascii="Cambria" w:eastAsia="Cambria" w:hAnsi="Cambria" w:cs="Cambria"/>
      <w:kern w:val="3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144AB"/>
  </w:style>
  <w:style w:type="paragraph" w:styleId="Tekstdymka">
    <w:name w:val="Balloon Text"/>
    <w:basedOn w:val="Normalny"/>
    <w:link w:val="TekstdymkaZnak"/>
    <w:uiPriority w:val="99"/>
    <w:semiHidden/>
    <w:unhideWhenUsed/>
    <w:rsid w:val="001C42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1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AA567C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AA567C"/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AA567C"/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A567C"/>
    <w:rPr>
      <w:rFonts w:ascii="Calibri" w:eastAsia="Calibri" w:hAnsi="Calibri" w:cs="Calibri"/>
      <w:b/>
      <w:bCs/>
      <w:kern w:val="3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AA567C"/>
    <w:rPr>
      <w:rFonts w:ascii="Calibri" w:eastAsia="Calibri" w:hAnsi="Calibri" w:cs="Calibri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AA567C"/>
    <w:rPr>
      <w:rFonts w:ascii="Calibri" w:eastAsia="Calibri" w:hAnsi="Calibri" w:cs="Calibri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AA567C"/>
    <w:rPr>
      <w:rFonts w:ascii="Calibri" w:eastAsia="Calibri" w:hAnsi="Calibri" w:cs="Calibri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A567C"/>
    <w:rPr>
      <w:rFonts w:ascii="Calibri" w:eastAsia="Calibri" w:hAnsi="Calibri" w:cs="Calibri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AA567C"/>
    <w:rPr>
      <w:rFonts w:ascii="Cambria" w:eastAsia="Cambria" w:hAnsi="Cambria" w:cs="Cambria"/>
      <w:kern w:val="3"/>
      <w:lang w:eastAsia="zh-CN"/>
    </w:rPr>
  </w:style>
  <w:style w:type="numbering" w:customStyle="1" w:styleId="Outline">
    <w:name w:val="Outline"/>
    <w:basedOn w:val="Bezlisty"/>
    <w:rsid w:val="00AA567C"/>
    <w:pPr>
      <w:numPr>
        <w:numId w:val="2"/>
      </w:numPr>
    </w:pPr>
  </w:style>
  <w:style w:type="paragraph" w:customStyle="1" w:styleId="wypunktowanie">
    <w:name w:val="wypunktowanie"/>
    <w:basedOn w:val="Akapitzlist"/>
    <w:rsid w:val="00AA567C"/>
    <w:pPr>
      <w:numPr>
        <w:numId w:val="3"/>
      </w:numPr>
      <w:tabs>
        <w:tab w:val="num" w:pos="360"/>
      </w:tabs>
      <w:overflowPunct w:val="0"/>
      <w:autoSpaceDE w:val="0"/>
      <w:autoSpaceDN w:val="0"/>
      <w:ind w:left="720" w:firstLine="0"/>
      <w:contextualSpacing w:val="0"/>
      <w:jc w:val="both"/>
      <w:textAlignment w:val="baseline"/>
    </w:pPr>
    <w:rPr>
      <w:kern w:val="3"/>
      <w:lang w:eastAsia="zh-CN"/>
    </w:rPr>
  </w:style>
  <w:style w:type="numbering" w:customStyle="1" w:styleId="WW8Num7">
    <w:name w:val="WW8Num7"/>
    <w:basedOn w:val="Bezlisty"/>
    <w:rsid w:val="00AA567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AA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18</cp:revision>
  <cp:lastPrinted>2020-08-06T06:08:00Z</cp:lastPrinted>
  <dcterms:created xsi:type="dcterms:W3CDTF">2015-03-31T06:34:00Z</dcterms:created>
  <dcterms:modified xsi:type="dcterms:W3CDTF">2020-08-06T06:13:00Z</dcterms:modified>
</cp:coreProperties>
</file>