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45" w:rsidRPr="00D95108" w:rsidRDefault="00737C45" w:rsidP="007023DB">
      <w:pPr>
        <w:tabs>
          <w:tab w:val="left" w:pos="2880"/>
        </w:tabs>
        <w:autoSpaceDE w:val="0"/>
        <w:autoSpaceDN w:val="0"/>
        <w:adjustRightInd w:val="0"/>
        <w:spacing w:before="34" w:line="276" w:lineRule="auto"/>
        <w:rPr>
          <w:rFonts w:ascii="Arial" w:hAnsi="Arial" w:cs="Arial"/>
          <w:b/>
          <w:bCs/>
          <w:spacing w:val="40"/>
          <w:sz w:val="20"/>
          <w:szCs w:val="20"/>
        </w:rPr>
      </w:pPr>
    </w:p>
    <w:p w:rsidR="00737C45" w:rsidRPr="00D95108" w:rsidRDefault="00737C45" w:rsidP="00737C45">
      <w:pPr>
        <w:jc w:val="center"/>
        <w:rPr>
          <w:rFonts w:ascii="Arial" w:hAnsi="Arial"/>
          <w:b/>
        </w:rPr>
      </w:pPr>
      <w:r w:rsidRPr="00D95108">
        <w:rPr>
          <w:rFonts w:ascii="Arial" w:hAnsi="Arial"/>
          <w:b/>
        </w:rPr>
        <w:t>WZÓR UMOWY NR ……</w:t>
      </w:r>
      <w:r w:rsidR="00802608" w:rsidRPr="00D95108">
        <w:rPr>
          <w:rFonts w:ascii="Arial" w:hAnsi="Arial"/>
          <w:b/>
        </w:rPr>
        <w:t>/ZPZ/</w:t>
      </w:r>
      <w:r w:rsidR="00960075" w:rsidRPr="00D95108">
        <w:rPr>
          <w:rFonts w:ascii="Arial" w:hAnsi="Arial"/>
          <w:b/>
        </w:rPr>
        <w:t>19</w:t>
      </w:r>
    </w:p>
    <w:p w:rsidR="00737C45" w:rsidRPr="00D95108" w:rsidRDefault="00737C45" w:rsidP="00737C45">
      <w:pPr>
        <w:jc w:val="both"/>
        <w:rPr>
          <w:rFonts w:ascii="Arial" w:hAnsi="Arial" w:cs="Arial"/>
          <w:sz w:val="20"/>
          <w:szCs w:val="20"/>
        </w:rPr>
      </w:pP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Zawarta w Olsztynie w dniu</w:t>
      </w:r>
      <w:r w:rsidR="00542A96" w:rsidRPr="00D95108">
        <w:rPr>
          <w:rFonts w:ascii="Arial" w:eastAsia="Calibri" w:hAnsi="Arial"/>
          <w:sz w:val="20"/>
          <w:szCs w:val="20"/>
        </w:rPr>
        <w:t xml:space="preserve">     </w:t>
      </w:r>
      <w:r w:rsidRPr="00D95108">
        <w:rPr>
          <w:rFonts w:ascii="Arial" w:eastAsia="Calibri" w:hAnsi="Arial"/>
          <w:sz w:val="20"/>
          <w:szCs w:val="20"/>
        </w:rPr>
        <w:t xml:space="preserve"> pomiędzy:</w:t>
      </w:r>
    </w:p>
    <w:p w:rsidR="00737C45" w:rsidRPr="00D95108" w:rsidRDefault="00737C45" w:rsidP="00737C45">
      <w:pPr>
        <w:jc w:val="both"/>
        <w:rPr>
          <w:rFonts w:ascii="Arial" w:eastAsia="Calibri" w:hAnsi="Arial"/>
          <w:b/>
          <w:sz w:val="20"/>
          <w:szCs w:val="20"/>
        </w:rPr>
      </w:pPr>
      <w:r w:rsidRPr="00D95108">
        <w:rPr>
          <w:rFonts w:ascii="Arial" w:eastAsia="Calibri" w:hAnsi="Arial"/>
          <w:b/>
          <w:sz w:val="20"/>
          <w:szCs w:val="20"/>
        </w:rPr>
        <w:t>Samodzielnym Publicznym Zakładem Opieki Zdrowotnej Ministerstwa Spraw Wewnętrznych i Administracji z Warmińsko-Mazurskim Centrum Onkologii w Olsztynie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Al. Wojska Polskiego 37, 10-228 Olsztyn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NR KRS 0000003859</w:t>
      </w:r>
      <w:r w:rsidR="007023DB" w:rsidRPr="00D95108">
        <w:rPr>
          <w:rFonts w:ascii="Arial" w:eastAsia="Calibri" w:hAnsi="Arial"/>
          <w:sz w:val="20"/>
          <w:szCs w:val="20"/>
        </w:rPr>
        <w:t xml:space="preserve">, </w:t>
      </w:r>
      <w:r w:rsidRPr="00D95108">
        <w:rPr>
          <w:rFonts w:ascii="Arial" w:eastAsia="Calibri" w:hAnsi="Arial"/>
          <w:sz w:val="20"/>
          <w:szCs w:val="20"/>
        </w:rPr>
        <w:t>NIP 739-29-54-895,</w:t>
      </w:r>
      <w:r w:rsidR="007023DB" w:rsidRPr="00D95108">
        <w:rPr>
          <w:rFonts w:ascii="Arial" w:eastAsia="Calibri" w:hAnsi="Arial"/>
          <w:sz w:val="20"/>
          <w:szCs w:val="20"/>
        </w:rPr>
        <w:t xml:space="preserve"> </w:t>
      </w:r>
      <w:r w:rsidRPr="00D95108">
        <w:rPr>
          <w:rFonts w:ascii="Arial" w:eastAsia="Calibri" w:hAnsi="Arial"/>
          <w:sz w:val="20"/>
          <w:szCs w:val="20"/>
        </w:rPr>
        <w:t>REGON 510022366</w:t>
      </w:r>
    </w:p>
    <w:p w:rsidR="00737C45" w:rsidRPr="00D95108" w:rsidRDefault="00737C45" w:rsidP="00737C45">
      <w:pPr>
        <w:jc w:val="both"/>
        <w:rPr>
          <w:rFonts w:ascii="Arial" w:eastAsia="Calibri" w:hAnsi="Arial"/>
          <w:b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 xml:space="preserve">zwanym w dalszej części umowy </w:t>
      </w:r>
      <w:r w:rsidRPr="00D95108">
        <w:rPr>
          <w:rFonts w:ascii="Arial" w:eastAsia="Calibri" w:hAnsi="Arial"/>
          <w:b/>
          <w:sz w:val="20"/>
          <w:szCs w:val="20"/>
        </w:rPr>
        <w:t>Zamawiającym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reprezentowanym przez:</w:t>
      </w:r>
    </w:p>
    <w:p w:rsidR="00737C45" w:rsidRPr="00D95108" w:rsidRDefault="004953E1" w:rsidP="00737C45">
      <w:pPr>
        <w:pStyle w:val="Nagwek1"/>
        <w:rPr>
          <w:rFonts w:ascii="Arial" w:hAnsi="Arial"/>
          <w:sz w:val="20"/>
        </w:rPr>
      </w:pPr>
      <w:r w:rsidRPr="00D95108">
        <w:rPr>
          <w:rFonts w:ascii="Arial" w:hAnsi="Arial"/>
          <w:sz w:val="20"/>
        </w:rPr>
        <w:t xml:space="preserve">Dyrektora – </w:t>
      </w:r>
      <w:r w:rsidR="00815883" w:rsidRPr="00D95108">
        <w:rPr>
          <w:rFonts w:ascii="Arial" w:hAnsi="Arial"/>
          <w:sz w:val="20"/>
        </w:rPr>
        <w:t>Krystynę Futymę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 xml:space="preserve">a 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………………………………………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NR KRS ..............................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 xml:space="preserve">NIP ......................................                       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REGON ...............................</w:t>
      </w:r>
    </w:p>
    <w:p w:rsidR="00737C45" w:rsidRPr="00D95108" w:rsidRDefault="00737C45" w:rsidP="00737C45">
      <w:pPr>
        <w:jc w:val="both"/>
        <w:rPr>
          <w:rFonts w:ascii="Arial" w:eastAsia="Calibri" w:hAnsi="Arial"/>
          <w:b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 xml:space="preserve">zwanym w dalszej części umowy </w:t>
      </w:r>
      <w:r w:rsidRPr="00D95108">
        <w:rPr>
          <w:rFonts w:ascii="Arial" w:eastAsia="Calibri" w:hAnsi="Arial"/>
          <w:b/>
          <w:sz w:val="20"/>
          <w:szCs w:val="20"/>
        </w:rPr>
        <w:t>Wykonawcą</w:t>
      </w:r>
    </w:p>
    <w:p w:rsidR="00737C45" w:rsidRPr="00D95108" w:rsidRDefault="00737C45" w:rsidP="00737C45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reprezentowanym przez:</w:t>
      </w:r>
    </w:p>
    <w:p w:rsidR="00737C45" w:rsidRPr="00D95108" w:rsidRDefault="00737C45" w:rsidP="00B703E2">
      <w:pPr>
        <w:jc w:val="both"/>
        <w:rPr>
          <w:rFonts w:ascii="Arial" w:eastAsia="Calibri" w:hAnsi="Arial"/>
          <w:sz w:val="20"/>
          <w:szCs w:val="20"/>
        </w:rPr>
      </w:pPr>
      <w:r w:rsidRPr="00D95108">
        <w:rPr>
          <w:rFonts w:ascii="Arial" w:eastAsia="Calibri" w:hAnsi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737C45" w:rsidRPr="00D95108" w:rsidRDefault="00737C45" w:rsidP="00737C45">
      <w:pPr>
        <w:autoSpaceDE w:val="0"/>
        <w:autoSpaceDN w:val="0"/>
        <w:adjustRightInd w:val="0"/>
        <w:spacing w:before="34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§1</w:t>
      </w:r>
    </w:p>
    <w:p w:rsidR="00737C45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108">
        <w:rPr>
          <w:rFonts w:ascii="Arial" w:hAnsi="Arial" w:cs="Arial"/>
          <w:b/>
          <w:bCs/>
          <w:sz w:val="20"/>
          <w:szCs w:val="20"/>
        </w:rPr>
        <w:t>Przedmiot umowy</w:t>
      </w:r>
    </w:p>
    <w:p w:rsidR="00737C45" w:rsidRPr="00D95108" w:rsidRDefault="00737C45" w:rsidP="00737C4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Przedmiotem umowy jest świadczenie usługi dostępu na rzecz Zamawiającego, do obiektów </w:t>
      </w:r>
      <w:r w:rsidRPr="00D95108">
        <w:rPr>
          <w:rFonts w:ascii="Arial" w:hAnsi="Arial" w:cs="Arial"/>
          <w:sz w:val="20"/>
          <w:szCs w:val="20"/>
        </w:rPr>
        <w:br/>
        <w:t xml:space="preserve">i </w:t>
      </w:r>
      <w:r w:rsidR="00802608" w:rsidRPr="00D95108">
        <w:rPr>
          <w:rFonts w:ascii="Arial" w:hAnsi="Arial" w:cs="Arial"/>
          <w:sz w:val="20"/>
          <w:szCs w:val="20"/>
        </w:rPr>
        <w:t xml:space="preserve">zajęć sportowo-rekreacyjnych </w:t>
      </w:r>
      <w:r w:rsidRPr="00D95108">
        <w:rPr>
          <w:rFonts w:ascii="Arial" w:hAnsi="Arial" w:cs="Arial"/>
          <w:sz w:val="20"/>
          <w:szCs w:val="20"/>
        </w:rPr>
        <w:t>w szczególności na terenie miasta Olsztyn, za okazaniem przez pracowników Zamawiającego, dzieci pracowników, osoby towarzyszące pracownikom, imiennych kart dostępu do obiektów i zajęć sportowo-rekreacyjnych.</w:t>
      </w:r>
    </w:p>
    <w:p w:rsidR="004B37C4" w:rsidRPr="00D95108" w:rsidRDefault="004B37C4" w:rsidP="00737C4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Definicje:</w:t>
      </w:r>
    </w:p>
    <w:p w:rsidR="004B37C4" w:rsidRPr="00D95108" w:rsidRDefault="00EE58A5" w:rsidP="004B37C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B37C4" w:rsidRPr="00D95108">
        <w:rPr>
          <w:rFonts w:ascii="Arial" w:hAnsi="Arial" w:cs="Arial"/>
          <w:sz w:val="20"/>
          <w:szCs w:val="20"/>
        </w:rPr>
        <w:t>Pracownik – osoba zatrudniona przez Zamawiającego na podstawie umowy o pracę,</w:t>
      </w:r>
    </w:p>
    <w:p w:rsidR="00077C0F" w:rsidRPr="00D95108" w:rsidRDefault="00EE58A5" w:rsidP="004B37C4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4B37C4" w:rsidRPr="00D95108">
        <w:rPr>
          <w:rFonts w:ascii="Arial" w:hAnsi="Arial" w:cs="Arial"/>
          <w:sz w:val="20"/>
          <w:szCs w:val="20"/>
        </w:rPr>
        <w:t xml:space="preserve">Dzieci pracowników </w:t>
      </w:r>
      <w:r w:rsidR="00077C0F" w:rsidRPr="00D95108">
        <w:rPr>
          <w:rFonts w:ascii="Arial" w:hAnsi="Arial" w:cs="Arial"/>
          <w:sz w:val="20"/>
          <w:szCs w:val="20"/>
        </w:rPr>
        <w:t>–</w:t>
      </w:r>
      <w:r w:rsidR="004B37C4" w:rsidRPr="00D95108">
        <w:rPr>
          <w:rFonts w:ascii="Arial" w:hAnsi="Arial" w:cs="Arial"/>
          <w:sz w:val="20"/>
          <w:szCs w:val="20"/>
        </w:rPr>
        <w:t xml:space="preserve"> </w:t>
      </w:r>
      <w:r w:rsidR="00077C0F" w:rsidRPr="00D95108">
        <w:rPr>
          <w:rFonts w:ascii="Arial" w:hAnsi="Arial" w:cs="Arial"/>
          <w:sz w:val="20"/>
          <w:szCs w:val="20"/>
        </w:rPr>
        <w:t xml:space="preserve">dzieci </w:t>
      </w:r>
      <w:r w:rsidR="006F1B15" w:rsidRPr="00D95108">
        <w:rPr>
          <w:rFonts w:ascii="Arial" w:hAnsi="Arial" w:cs="Arial"/>
          <w:sz w:val="20"/>
          <w:szCs w:val="20"/>
        </w:rPr>
        <w:t>Pracownika korzystające z Karty, w wieku do 15 lat, wskazane przez Pracownika</w:t>
      </w:r>
    </w:p>
    <w:p w:rsidR="0088772F" w:rsidRPr="00D95108" w:rsidRDefault="00EE58A5" w:rsidP="0088772F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077C0F" w:rsidRPr="00D95108">
        <w:rPr>
          <w:rFonts w:ascii="Arial" w:hAnsi="Arial" w:cs="Arial"/>
          <w:sz w:val="20"/>
          <w:szCs w:val="20"/>
        </w:rPr>
        <w:t xml:space="preserve">Osoby </w:t>
      </w:r>
      <w:r w:rsidR="0088772F" w:rsidRPr="00D95108">
        <w:rPr>
          <w:rFonts w:ascii="Arial" w:hAnsi="Arial" w:cs="Arial"/>
          <w:sz w:val="20"/>
          <w:szCs w:val="20"/>
        </w:rPr>
        <w:t>towarzyszące</w:t>
      </w:r>
      <w:r w:rsidR="00077C0F" w:rsidRPr="00D95108">
        <w:rPr>
          <w:rFonts w:ascii="Arial" w:hAnsi="Arial" w:cs="Arial"/>
          <w:sz w:val="20"/>
          <w:szCs w:val="20"/>
        </w:rPr>
        <w:t xml:space="preserve"> </w:t>
      </w:r>
      <w:r w:rsidR="0088772F" w:rsidRPr="00D95108">
        <w:rPr>
          <w:rFonts w:ascii="Arial" w:hAnsi="Arial" w:cs="Arial"/>
          <w:sz w:val="20"/>
          <w:szCs w:val="20"/>
        </w:rPr>
        <w:t>pracownikom</w:t>
      </w:r>
      <w:r w:rsidR="00077C0F" w:rsidRPr="00D95108">
        <w:rPr>
          <w:rFonts w:ascii="Arial" w:hAnsi="Arial" w:cs="Arial"/>
          <w:sz w:val="20"/>
          <w:szCs w:val="20"/>
        </w:rPr>
        <w:t xml:space="preserve"> – </w:t>
      </w:r>
      <w:r w:rsidR="00A44B51" w:rsidRPr="00D95108">
        <w:rPr>
          <w:rFonts w:ascii="Arial" w:hAnsi="Arial" w:cs="Arial"/>
          <w:sz w:val="20"/>
          <w:szCs w:val="20"/>
        </w:rPr>
        <w:t xml:space="preserve">jedna osoba </w:t>
      </w:r>
      <w:r>
        <w:rPr>
          <w:rFonts w:ascii="Arial" w:hAnsi="Arial" w:cs="Arial"/>
          <w:sz w:val="20"/>
          <w:szCs w:val="20"/>
        </w:rPr>
        <w:t xml:space="preserve"> w wieku powyżej 15 lat </w:t>
      </w:r>
      <w:r w:rsidR="00A44B51" w:rsidRPr="00D95108">
        <w:rPr>
          <w:rFonts w:ascii="Arial" w:hAnsi="Arial" w:cs="Arial"/>
          <w:sz w:val="20"/>
          <w:szCs w:val="20"/>
        </w:rPr>
        <w:t>wskazana przez pracownika korzystającego</w:t>
      </w:r>
      <w:r>
        <w:rPr>
          <w:rFonts w:ascii="Arial" w:hAnsi="Arial" w:cs="Arial"/>
          <w:sz w:val="20"/>
          <w:szCs w:val="20"/>
        </w:rPr>
        <w:t xml:space="preserve"> z</w:t>
      </w:r>
      <w:r w:rsidR="00A44B51" w:rsidRPr="00D95108">
        <w:rPr>
          <w:rFonts w:ascii="Arial" w:hAnsi="Arial" w:cs="Arial"/>
          <w:sz w:val="20"/>
          <w:szCs w:val="20"/>
        </w:rPr>
        <w:t xml:space="preserve">  Karty</w:t>
      </w:r>
      <w:r>
        <w:rPr>
          <w:rFonts w:ascii="Arial" w:hAnsi="Arial" w:cs="Arial"/>
          <w:sz w:val="20"/>
          <w:szCs w:val="20"/>
        </w:rPr>
        <w:t>.</w:t>
      </w:r>
      <w:r w:rsidR="00077C0F" w:rsidRPr="00D95108">
        <w:rPr>
          <w:rFonts w:ascii="Arial" w:hAnsi="Arial" w:cs="Arial"/>
          <w:sz w:val="20"/>
          <w:szCs w:val="20"/>
        </w:rPr>
        <w:t xml:space="preserve"> </w:t>
      </w:r>
    </w:p>
    <w:p w:rsidR="0026347B" w:rsidRPr="00D95108" w:rsidRDefault="00EE58A5" w:rsidP="00A44B5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6966D1" w:rsidRPr="00D95108">
        <w:rPr>
          <w:rFonts w:ascii="Arial" w:hAnsi="Arial" w:cs="Arial"/>
          <w:sz w:val="20"/>
          <w:szCs w:val="20"/>
        </w:rPr>
        <w:t>Karta imienna – karta uprawniająca do korzystania z zaj</w:t>
      </w:r>
      <w:r w:rsidR="0088772F" w:rsidRPr="00D95108">
        <w:rPr>
          <w:rFonts w:ascii="Arial" w:hAnsi="Arial" w:cs="Arial"/>
          <w:sz w:val="20"/>
          <w:szCs w:val="20"/>
        </w:rPr>
        <w:t xml:space="preserve">ęć określonych w usłudze. Karta </w:t>
      </w:r>
      <w:r w:rsidR="006966D1" w:rsidRPr="00D95108">
        <w:rPr>
          <w:rFonts w:ascii="Arial" w:hAnsi="Arial" w:cs="Arial"/>
          <w:sz w:val="20"/>
          <w:szCs w:val="20"/>
        </w:rPr>
        <w:t xml:space="preserve">nie może być odsprzedawana i przekazywana osobom nieuprawnionym do korzystania z usługi. </w:t>
      </w:r>
    </w:p>
    <w:p w:rsidR="00737C45" w:rsidRPr="00D95108" w:rsidRDefault="00737C45" w:rsidP="00737C4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wyda Zamawiającemu karty dostępu na podstawie protokołu przekazania, bez dodatkowej  opłaty.</w:t>
      </w:r>
    </w:p>
    <w:p w:rsidR="00737C45" w:rsidRPr="00D95108" w:rsidRDefault="00737C45" w:rsidP="00802608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Wykonawca przed podpisaniem umowy przekaże Zamawiającemu aktualny wykaz obiektów, </w:t>
      </w:r>
      <w:r w:rsidR="00960075" w:rsidRPr="00D95108">
        <w:rPr>
          <w:rFonts w:ascii="Arial" w:hAnsi="Arial" w:cs="Arial"/>
          <w:sz w:val="20"/>
          <w:szCs w:val="20"/>
        </w:rPr>
        <w:t xml:space="preserve">               </w:t>
      </w:r>
      <w:r w:rsidRPr="00D95108">
        <w:rPr>
          <w:rFonts w:ascii="Arial" w:hAnsi="Arial" w:cs="Arial"/>
          <w:sz w:val="20"/>
          <w:szCs w:val="20"/>
        </w:rPr>
        <w:t xml:space="preserve">w których będą świadczone usługi  dostępu na terenie województwa warmińsko-mazurskiego </w:t>
      </w:r>
      <w:r w:rsidR="00960075" w:rsidRPr="00D95108">
        <w:rPr>
          <w:rFonts w:ascii="Arial" w:hAnsi="Arial" w:cs="Arial"/>
          <w:sz w:val="20"/>
          <w:szCs w:val="20"/>
        </w:rPr>
        <w:t xml:space="preserve">               </w:t>
      </w:r>
      <w:r w:rsidRPr="00D95108">
        <w:rPr>
          <w:rFonts w:ascii="Arial" w:hAnsi="Arial" w:cs="Arial"/>
          <w:sz w:val="20"/>
          <w:szCs w:val="20"/>
        </w:rPr>
        <w:t>w ramach niniejszej umowy. Wykaz obiektów  stanowi załącznik nr 1  do  Umowy.</w:t>
      </w:r>
    </w:p>
    <w:p w:rsidR="0091092B" w:rsidRPr="00D95108" w:rsidRDefault="0021173E" w:rsidP="009D2B9D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</w:t>
      </w:r>
      <w:r w:rsidR="00BF1642" w:rsidRPr="00D95108">
        <w:rPr>
          <w:rFonts w:ascii="Arial" w:hAnsi="Arial" w:cs="Arial"/>
          <w:sz w:val="20"/>
          <w:szCs w:val="20"/>
        </w:rPr>
        <w:t xml:space="preserve"> wykazie, o którym mowa w ust. 4</w:t>
      </w:r>
      <w:r w:rsidR="00737C45" w:rsidRPr="00D95108">
        <w:rPr>
          <w:rFonts w:ascii="Arial" w:hAnsi="Arial" w:cs="Arial"/>
          <w:sz w:val="20"/>
          <w:szCs w:val="20"/>
        </w:rPr>
        <w:t xml:space="preserve"> Wykonawca wymieni zajęcia sportowo-rekreacyjne oferowane w województwie warmińsko – mazurskim.  </w:t>
      </w:r>
    </w:p>
    <w:p w:rsidR="0091092B" w:rsidRPr="00D95108" w:rsidRDefault="0091092B" w:rsidP="0091092B">
      <w:pPr>
        <w:autoSpaceDE w:val="0"/>
        <w:autoSpaceDN w:val="0"/>
        <w:adjustRightInd w:val="0"/>
        <w:spacing w:before="12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§2</w:t>
      </w:r>
    </w:p>
    <w:p w:rsidR="0091092B" w:rsidRPr="00D95108" w:rsidRDefault="0091092B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>Okres obowiązywania i warunki rozwiązania Umowy</w:t>
      </w:r>
    </w:p>
    <w:p w:rsidR="0091092B" w:rsidRPr="00D95108" w:rsidRDefault="0091092B" w:rsidP="0091092B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Umowa będzie obowiązywała</w:t>
      </w:r>
      <w:r w:rsidR="00960075" w:rsidRPr="00D95108">
        <w:rPr>
          <w:rFonts w:ascii="Arial" w:hAnsi="Arial" w:cs="Arial"/>
          <w:sz w:val="20"/>
          <w:szCs w:val="20"/>
        </w:rPr>
        <w:t xml:space="preserve"> przez okres </w:t>
      </w:r>
      <w:r w:rsidR="00960075" w:rsidRPr="00D95108">
        <w:rPr>
          <w:rFonts w:ascii="Arial" w:hAnsi="Arial" w:cs="Arial"/>
          <w:b/>
          <w:sz w:val="20"/>
          <w:szCs w:val="20"/>
        </w:rPr>
        <w:t>12 miesięcy</w:t>
      </w:r>
      <w:r w:rsidRPr="00D95108">
        <w:rPr>
          <w:rFonts w:ascii="Arial" w:hAnsi="Arial" w:cs="Arial"/>
          <w:sz w:val="20"/>
          <w:szCs w:val="20"/>
        </w:rPr>
        <w:t xml:space="preserve"> lub do momentu wyczerpania się wartoś</w:t>
      </w:r>
      <w:r w:rsidR="004953E1" w:rsidRPr="00D95108">
        <w:rPr>
          <w:rFonts w:ascii="Arial" w:hAnsi="Arial" w:cs="Arial"/>
          <w:sz w:val="20"/>
          <w:szCs w:val="20"/>
        </w:rPr>
        <w:t>ci u</w:t>
      </w:r>
      <w:r w:rsidR="00866287" w:rsidRPr="00D95108">
        <w:rPr>
          <w:rFonts w:ascii="Arial" w:hAnsi="Arial" w:cs="Arial"/>
          <w:sz w:val="20"/>
          <w:szCs w:val="20"/>
        </w:rPr>
        <w:t>mowy wskazanej w  §</w:t>
      </w:r>
      <w:r w:rsidR="004953E1" w:rsidRPr="00D95108">
        <w:rPr>
          <w:rFonts w:ascii="Arial" w:hAnsi="Arial" w:cs="Arial"/>
          <w:sz w:val="20"/>
          <w:szCs w:val="20"/>
        </w:rPr>
        <w:t xml:space="preserve"> 5</w:t>
      </w:r>
      <w:r w:rsidRPr="00D95108">
        <w:rPr>
          <w:rFonts w:ascii="Arial" w:hAnsi="Arial" w:cs="Arial"/>
          <w:sz w:val="20"/>
          <w:szCs w:val="20"/>
        </w:rPr>
        <w:t xml:space="preserve">, </w:t>
      </w:r>
      <w:r w:rsidRPr="00D95108">
        <w:rPr>
          <w:rFonts w:ascii="Arial" w:hAnsi="Arial" w:cs="Arial"/>
          <w:iCs/>
          <w:sz w:val="20"/>
          <w:szCs w:val="20"/>
        </w:rPr>
        <w:t>w zależności od tego, które ze zdarzeń nastąpi wcześniej.</w:t>
      </w:r>
    </w:p>
    <w:p w:rsidR="0091092B" w:rsidRPr="00D95108" w:rsidRDefault="0091092B" w:rsidP="0091092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</w:p>
    <w:p w:rsidR="00737C45" w:rsidRPr="00D95108" w:rsidRDefault="00737C45" w:rsidP="00737C45">
      <w:pPr>
        <w:autoSpaceDE w:val="0"/>
        <w:autoSpaceDN w:val="0"/>
        <w:adjustRightInd w:val="0"/>
        <w:spacing w:before="12" w:line="276" w:lineRule="auto"/>
        <w:jc w:val="center"/>
        <w:rPr>
          <w:rFonts w:ascii="Arial" w:hAnsi="Arial" w:cs="Arial"/>
          <w:b/>
          <w:spacing w:val="30"/>
          <w:sz w:val="20"/>
          <w:szCs w:val="20"/>
        </w:rPr>
      </w:pPr>
      <w:r w:rsidRPr="00D95108">
        <w:rPr>
          <w:rFonts w:ascii="Arial" w:hAnsi="Arial" w:cs="Arial"/>
          <w:b/>
          <w:spacing w:val="30"/>
          <w:sz w:val="20"/>
          <w:szCs w:val="20"/>
        </w:rPr>
        <w:t>§</w:t>
      </w:r>
      <w:r w:rsidR="009D0373" w:rsidRPr="00D95108">
        <w:rPr>
          <w:rFonts w:ascii="Arial" w:hAnsi="Arial" w:cs="Arial"/>
          <w:b/>
          <w:spacing w:val="30"/>
          <w:sz w:val="20"/>
          <w:szCs w:val="20"/>
        </w:rPr>
        <w:t>3</w:t>
      </w:r>
    </w:p>
    <w:p w:rsidR="0021173E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108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zobowiązuje się do przekazywania wszelkich informacji pracownikom Zamawiającego, osobom towarzyszącym oraz dzieciom o dostępnych usługach or</w:t>
      </w:r>
      <w:r w:rsidR="00DF58BC" w:rsidRPr="00D95108">
        <w:rPr>
          <w:rFonts w:ascii="Arial" w:hAnsi="Arial" w:cs="Arial"/>
          <w:sz w:val="20"/>
          <w:szCs w:val="20"/>
        </w:rPr>
        <w:t>az zasadach korzystania z usług</w:t>
      </w:r>
      <w:r w:rsidRPr="00D95108">
        <w:rPr>
          <w:rFonts w:ascii="Arial" w:hAnsi="Arial" w:cs="Arial"/>
          <w:sz w:val="20"/>
          <w:szCs w:val="20"/>
        </w:rPr>
        <w:t>,</w:t>
      </w:r>
      <w:r w:rsidR="00DF58BC" w:rsidRPr="00D95108">
        <w:rPr>
          <w:rFonts w:ascii="Arial" w:hAnsi="Arial" w:cs="Arial"/>
          <w:sz w:val="20"/>
          <w:szCs w:val="20"/>
        </w:rPr>
        <w:t xml:space="preserve"> </w:t>
      </w:r>
      <w:r w:rsidRPr="00D95108">
        <w:rPr>
          <w:rFonts w:ascii="Arial" w:hAnsi="Arial" w:cs="Arial"/>
          <w:sz w:val="20"/>
          <w:szCs w:val="20"/>
        </w:rPr>
        <w:t>tylko za pośrednictwem Zamawiającego.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Przed rozpoczęciem każdego okresu rozliczeniowego (1 miesiąc kalendarzowy), Wykonawca zabezpieczy techniczne wymogi korzystania z usług dostępu przez osoby zgłoszone przez Zamawiającego, tj. co najmniej na </w:t>
      </w:r>
      <w:r w:rsidR="00A30C9F" w:rsidRPr="00D95108">
        <w:rPr>
          <w:rFonts w:ascii="Arial" w:hAnsi="Arial" w:cs="Arial"/>
          <w:sz w:val="20"/>
          <w:szCs w:val="20"/>
        </w:rPr>
        <w:t>3</w:t>
      </w:r>
      <w:r w:rsidRPr="00D95108">
        <w:rPr>
          <w:rFonts w:ascii="Arial" w:hAnsi="Arial" w:cs="Arial"/>
          <w:sz w:val="20"/>
          <w:szCs w:val="20"/>
        </w:rPr>
        <w:t xml:space="preserve"> dni przed rozpoczęciem każdego miesiąca kalendarzowego, w którym będzie świadczo</w:t>
      </w:r>
      <w:r w:rsidR="0021173E" w:rsidRPr="00D95108">
        <w:rPr>
          <w:rFonts w:ascii="Arial" w:hAnsi="Arial" w:cs="Arial"/>
          <w:sz w:val="20"/>
          <w:szCs w:val="20"/>
        </w:rPr>
        <w:t xml:space="preserve">na usługa, Wykonawca dostarczy </w:t>
      </w:r>
      <w:r w:rsidRPr="00D95108">
        <w:rPr>
          <w:rFonts w:ascii="Arial" w:hAnsi="Arial" w:cs="Arial"/>
          <w:sz w:val="20"/>
          <w:szCs w:val="20"/>
        </w:rPr>
        <w:t xml:space="preserve">do siedziby Zamawiającego, </w:t>
      </w:r>
      <w:r w:rsidRPr="00D95108">
        <w:rPr>
          <w:rFonts w:ascii="Arial" w:hAnsi="Arial" w:cs="Arial"/>
          <w:sz w:val="20"/>
          <w:szCs w:val="20"/>
        </w:rPr>
        <w:lastRenderedPageBreak/>
        <w:t>określoną liczbę imiennych kart, uprawniających do korzystania z usług dostępu. Liczba kart musi być zgodna z ilością osób, które zgłosiły chęć korzystania z usług dostępu  i zostały wykazane przez Zamawiającego na imiennej liście przekazanej Wykonawcy.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Reklamacje dotyczące nieprawidłowości w dostarczonych kartach będą rozpatrywane w ciągu </w:t>
      </w:r>
      <w:r w:rsidRPr="00D95108">
        <w:rPr>
          <w:rFonts w:ascii="Arial" w:hAnsi="Arial" w:cs="Arial"/>
          <w:sz w:val="20"/>
          <w:szCs w:val="20"/>
        </w:rPr>
        <w:br/>
        <w:t>3 dni roboczych od dnia zgłoszenia.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Karta uprawnia jej posiadacza do korzystania </w:t>
      </w:r>
      <w:r w:rsidR="001D2916" w:rsidRPr="00D95108">
        <w:rPr>
          <w:rFonts w:ascii="Arial" w:hAnsi="Arial" w:cs="Arial"/>
          <w:sz w:val="20"/>
          <w:szCs w:val="20"/>
        </w:rPr>
        <w:t xml:space="preserve">z usług i dostępu do </w:t>
      </w:r>
      <w:r w:rsidR="00317E71" w:rsidRPr="00D95108">
        <w:rPr>
          <w:rFonts w:ascii="Arial" w:hAnsi="Arial" w:cs="Arial"/>
          <w:sz w:val="20"/>
          <w:szCs w:val="20"/>
        </w:rPr>
        <w:t>o</w:t>
      </w:r>
      <w:r w:rsidR="001D2916" w:rsidRPr="00D95108">
        <w:rPr>
          <w:rFonts w:ascii="Arial" w:hAnsi="Arial" w:cs="Arial"/>
          <w:sz w:val="20"/>
          <w:szCs w:val="20"/>
        </w:rPr>
        <w:t>biektów i zajęć sportowo- rekreacyjnych  bez limitu wejść w okresie rozliczeniowym</w:t>
      </w:r>
      <w:r w:rsidR="00317E71" w:rsidRPr="00D95108">
        <w:rPr>
          <w:rFonts w:ascii="Arial" w:hAnsi="Arial" w:cs="Arial"/>
          <w:sz w:val="20"/>
          <w:szCs w:val="20"/>
        </w:rPr>
        <w:t>,</w:t>
      </w:r>
      <w:r w:rsidRPr="00D95108">
        <w:rPr>
          <w:rFonts w:ascii="Arial" w:hAnsi="Arial" w:cs="Arial"/>
          <w:sz w:val="20"/>
          <w:szCs w:val="20"/>
        </w:rPr>
        <w:t xml:space="preserve"> chyba że takie limity zostały nałożone przez same obiekty. 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7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w ramach umowy umożliwi  korzystanie z nowo dostępnych usług, co nie spowoduje wzrostu cen jednostkowych wskazanych w umowie.</w:t>
      </w:r>
    </w:p>
    <w:p w:rsidR="00737C45" w:rsidRPr="00D95108" w:rsidRDefault="00737C45" w:rsidP="00737C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 ramach świadczenia usług dostępu Wykonawca zapewni dostęp do zróżnicowanych obiektów, w szczególności do siłowni, klubów fitness i basenów oraz zajęć sportowo-rekreacyjnych, </w:t>
      </w:r>
      <w:r w:rsidR="00A30C9F" w:rsidRPr="00D95108">
        <w:rPr>
          <w:rFonts w:ascii="Arial" w:hAnsi="Arial" w:cs="Arial"/>
          <w:sz w:val="20"/>
          <w:szCs w:val="20"/>
        </w:rPr>
        <w:t xml:space="preserve">                        </w:t>
      </w:r>
      <w:r w:rsidRPr="00D95108">
        <w:rPr>
          <w:rFonts w:ascii="Arial" w:hAnsi="Arial" w:cs="Arial"/>
          <w:sz w:val="20"/>
          <w:szCs w:val="20"/>
        </w:rPr>
        <w:t xml:space="preserve">w szczególności  </w:t>
      </w:r>
      <w:r w:rsidR="002F071F" w:rsidRPr="00D95108">
        <w:rPr>
          <w:rFonts w:ascii="Arial" w:hAnsi="Arial" w:cs="Arial"/>
          <w:sz w:val="20"/>
          <w:szCs w:val="20"/>
        </w:rPr>
        <w:t xml:space="preserve">baseny, sauny, siłownie, kluby fitness, </w:t>
      </w:r>
      <w:proofErr w:type="spellStart"/>
      <w:r w:rsidR="002F071F" w:rsidRPr="00D95108">
        <w:rPr>
          <w:rFonts w:ascii="Arial" w:hAnsi="Arial" w:cs="Arial"/>
          <w:sz w:val="20"/>
          <w:szCs w:val="20"/>
        </w:rPr>
        <w:t>Aqua</w:t>
      </w:r>
      <w:proofErr w:type="spellEnd"/>
      <w:r w:rsidR="002F071F" w:rsidRPr="00D95108">
        <w:rPr>
          <w:rFonts w:ascii="Arial" w:hAnsi="Arial" w:cs="Arial"/>
          <w:sz w:val="20"/>
          <w:szCs w:val="20"/>
        </w:rPr>
        <w:t xml:space="preserve"> aerobic, joga, sztuki walki, indor </w:t>
      </w:r>
      <w:proofErr w:type="spellStart"/>
      <w:r w:rsidR="002F071F" w:rsidRPr="00D95108">
        <w:rPr>
          <w:rFonts w:ascii="Arial" w:hAnsi="Arial" w:cs="Arial"/>
          <w:sz w:val="20"/>
          <w:szCs w:val="20"/>
        </w:rPr>
        <w:t>cycling</w:t>
      </w:r>
      <w:proofErr w:type="spellEnd"/>
      <w:r w:rsidR="002F071F" w:rsidRPr="00D95108">
        <w:rPr>
          <w:rFonts w:ascii="Arial" w:hAnsi="Arial" w:cs="Arial"/>
          <w:sz w:val="20"/>
          <w:szCs w:val="20"/>
        </w:rPr>
        <w:t>, spinning, taniec, fitness z elementami tańca, gimn</w:t>
      </w:r>
      <w:r w:rsidR="00866287" w:rsidRPr="00D95108">
        <w:rPr>
          <w:rFonts w:ascii="Arial" w:hAnsi="Arial" w:cs="Arial"/>
          <w:sz w:val="20"/>
          <w:szCs w:val="20"/>
        </w:rPr>
        <w:t xml:space="preserve">astyka, </w:t>
      </w:r>
      <w:proofErr w:type="spellStart"/>
      <w:r w:rsidR="00866287" w:rsidRPr="00D95108">
        <w:rPr>
          <w:rFonts w:ascii="Arial" w:hAnsi="Arial" w:cs="Arial"/>
          <w:sz w:val="20"/>
          <w:szCs w:val="20"/>
        </w:rPr>
        <w:t>pilates</w:t>
      </w:r>
      <w:proofErr w:type="spellEnd"/>
      <w:r w:rsidR="00866287" w:rsidRPr="00D951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6287" w:rsidRPr="00D95108">
        <w:rPr>
          <w:rFonts w:ascii="Arial" w:hAnsi="Arial" w:cs="Arial"/>
          <w:sz w:val="20"/>
          <w:szCs w:val="20"/>
        </w:rPr>
        <w:t>nordic</w:t>
      </w:r>
      <w:proofErr w:type="spellEnd"/>
      <w:r w:rsidR="00866287" w:rsidRPr="00D95108">
        <w:rPr>
          <w:rFonts w:ascii="Arial" w:hAnsi="Arial" w:cs="Arial"/>
          <w:sz w:val="20"/>
          <w:szCs w:val="20"/>
        </w:rPr>
        <w:t xml:space="preserve"> wal king itp.</w:t>
      </w:r>
    </w:p>
    <w:p w:rsidR="002F071F" w:rsidRPr="00D95108" w:rsidRDefault="00737C45" w:rsidP="002F071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zobowiązany jest do publikowania na swojej stronie internetowej www………………………… aktualnego wykazu obiektów i zajęć sportowo-rekreacyjnych, do których jest zagwarantowany dostęp w ramach niniejszej umowy.</w:t>
      </w:r>
    </w:p>
    <w:p w:rsidR="00737C45" w:rsidRPr="00D95108" w:rsidRDefault="00737C45" w:rsidP="002F071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Wykonawca dołoży wszelkich starań, aby zapewnić najwyższą jakość usług objętych </w:t>
      </w:r>
      <w:r w:rsidR="002F071F" w:rsidRPr="00D95108">
        <w:rPr>
          <w:rFonts w:ascii="Arial" w:hAnsi="Arial" w:cs="Arial"/>
          <w:sz w:val="20"/>
          <w:szCs w:val="20"/>
        </w:rPr>
        <w:t xml:space="preserve">niniejszą       </w:t>
      </w:r>
      <w:r w:rsidRPr="00D95108">
        <w:rPr>
          <w:rFonts w:ascii="Arial" w:hAnsi="Arial" w:cs="Arial"/>
          <w:sz w:val="20"/>
          <w:szCs w:val="20"/>
        </w:rPr>
        <w:t>umową.</w:t>
      </w:r>
    </w:p>
    <w:p w:rsidR="00737C45" w:rsidRPr="00D95108" w:rsidRDefault="00737C45" w:rsidP="00737C4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01C5" w:rsidRPr="00D95108" w:rsidRDefault="00737C45" w:rsidP="00E201C5">
      <w:pPr>
        <w:autoSpaceDE w:val="0"/>
        <w:autoSpaceDN w:val="0"/>
        <w:adjustRightInd w:val="0"/>
        <w:spacing w:before="34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</w:t>
      </w:r>
      <w:r w:rsidR="009D0373" w:rsidRPr="00D95108">
        <w:rPr>
          <w:rFonts w:ascii="Arial" w:hAnsi="Arial" w:cs="Arial"/>
          <w:b/>
          <w:bCs/>
          <w:spacing w:val="40"/>
          <w:sz w:val="20"/>
          <w:szCs w:val="20"/>
        </w:rPr>
        <w:t>4</w:t>
      </w:r>
    </w:p>
    <w:p w:rsidR="00E201C5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108">
        <w:rPr>
          <w:rFonts w:ascii="Arial" w:hAnsi="Arial" w:cs="Arial"/>
          <w:b/>
          <w:bCs/>
          <w:sz w:val="20"/>
          <w:szCs w:val="20"/>
        </w:rPr>
        <w:t>Zobowiązania Zamawiającego</w:t>
      </w:r>
    </w:p>
    <w:p w:rsidR="00737C45" w:rsidRPr="00D95108" w:rsidRDefault="00737C45" w:rsidP="00737C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Zamawiający zobowiązuje się do przesyłania aktualnej  imiennej listy osób, które zgłosiły chęć korzystania z usług dostępu do obiektów i zajęć sportowo-rekreacyjnych, co najmniej 10 dni przed  rozpoczęciem każdego miesiąca kalendarzowego.</w:t>
      </w:r>
    </w:p>
    <w:p w:rsidR="00737C45" w:rsidRPr="00D95108" w:rsidRDefault="00737C45" w:rsidP="00737C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 przypadku, gdy Zamawiający nie prześle zmodyfikowanej listy w ustalonym w umowie terminie, Wykonawca ma prawo wystawić fakturę za dany okres rozliczeniowy, zgodnie </w:t>
      </w:r>
      <w:r w:rsidRPr="00D95108">
        <w:rPr>
          <w:rFonts w:ascii="Arial" w:hAnsi="Arial" w:cs="Arial"/>
          <w:sz w:val="20"/>
          <w:szCs w:val="20"/>
        </w:rPr>
        <w:br/>
        <w:t>z ostatnio otrzymaną listą.</w:t>
      </w:r>
    </w:p>
    <w:p w:rsidR="005C1931" w:rsidRPr="00D95108" w:rsidRDefault="005C1931" w:rsidP="00737C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Zamawiający wyznacza do kontaktu w sprawach </w:t>
      </w:r>
      <w:r w:rsidR="00A30C9F" w:rsidRPr="00D95108">
        <w:rPr>
          <w:rFonts w:ascii="Arial" w:hAnsi="Arial" w:cs="Arial"/>
          <w:sz w:val="20"/>
          <w:szCs w:val="20"/>
        </w:rPr>
        <w:t>merytorycznych</w:t>
      </w:r>
      <w:r w:rsidRPr="00D95108">
        <w:rPr>
          <w:rFonts w:ascii="Arial" w:hAnsi="Arial" w:cs="Arial"/>
          <w:sz w:val="20"/>
          <w:szCs w:val="20"/>
        </w:rPr>
        <w:t xml:space="preserve"> Panią Elizę </w:t>
      </w:r>
      <w:proofErr w:type="spellStart"/>
      <w:r w:rsidRPr="00D95108">
        <w:rPr>
          <w:rFonts w:ascii="Arial" w:hAnsi="Arial" w:cs="Arial"/>
          <w:sz w:val="20"/>
          <w:szCs w:val="20"/>
        </w:rPr>
        <w:t>Możdżonek</w:t>
      </w:r>
      <w:proofErr w:type="spellEnd"/>
      <w:r w:rsidRPr="00D95108">
        <w:rPr>
          <w:rFonts w:ascii="Arial" w:hAnsi="Arial" w:cs="Arial"/>
          <w:sz w:val="20"/>
          <w:szCs w:val="20"/>
        </w:rPr>
        <w:t xml:space="preserve">, </w:t>
      </w:r>
      <w:r w:rsidRPr="00D95108">
        <w:rPr>
          <w:rFonts w:ascii="Arial" w:hAnsi="Arial" w:cs="Arial"/>
          <w:sz w:val="20"/>
          <w:szCs w:val="20"/>
        </w:rPr>
        <w:br/>
      </w:r>
      <w:proofErr w:type="spellStart"/>
      <w:r w:rsidRPr="00D95108">
        <w:rPr>
          <w:rFonts w:ascii="Arial" w:hAnsi="Arial" w:cs="Arial"/>
          <w:sz w:val="20"/>
          <w:szCs w:val="20"/>
        </w:rPr>
        <w:t>tel</w:t>
      </w:r>
      <w:proofErr w:type="spellEnd"/>
      <w:r w:rsidRPr="00D95108">
        <w:rPr>
          <w:rFonts w:ascii="Arial" w:hAnsi="Arial" w:cs="Arial"/>
          <w:sz w:val="20"/>
          <w:szCs w:val="20"/>
        </w:rPr>
        <w:t xml:space="preserve">: (89) 539 – 88 – 28, </w:t>
      </w:r>
      <w:r w:rsidR="00A30C9F" w:rsidRPr="00D95108">
        <w:rPr>
          <w:rFonts w:ascii="Arial" w:hAnsi="Arial" w:cs="Arial"/>
          <w:b/>
          <w:bCs/>
          <w:sz w:val="20"/>
          <w:szCs w:val="20"/>
        </w:rPr>
        <w:t>eliza.mozdzonek@poliklinika.net</w:t>
      </w:r>
    </w:p>
    <w:p w:rsidR="00A30C9F" w:rsidRPr="00D95108" w:rsidRDefault="00A30C9F" w:rsidP="00737C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Zamawiający wyznacza do kontaktu w sprawach proceduralnych Panią Lucynę </w:t>
      </w:r>
      <w:proofErr w:type="spellStart"/>
      <w:r w:rsidRPr="00D95108">
        <w:rPr>
          <w:rFonts w:ascii="Arial" w:hAnsi="Arial" w:cs="Arial"/>
          <w:sz w:val="20"/>
          <w:szCs w:val="20"/>
        </w:rPr>
        <w:t>Onopa</w:t>
      </w:r>
      <w:proofErr w:type="spellEnd"/>
      <w:r w:rsidRPr="00D95108">
        <w:rPr>
          <w:rFonts w:ascii="Arial" w:hAnsi="Arial" w:cs="Arial"/>
          <w:sz w:val="20"/>
          <w:szCs w:val="20"/>
        </w:rPr>
        <w:t xml:space="preserve"> </w:t>
      </w:r>
      <w:r w:rsidR="008777F7" w:rsidRPr="00D95108">
        <w:rPr>
          <w:rFonts w:ascii="Arial" w:hAnsi="Arial" w:cs="Arial"/>
          <w:sz w:val="20"/>
          <w:szCs w:val="20"/>
        </w:rPr>
        <w:t xml:space="preserve">                       </w:t>
      </w:r>
      <w:proofErr w:type="spellStart"/>
      <w:r w:rsidR="008777F7" w:rsidRPr="00D95108">
        <w:rPr>
          <w:rFonts w:ascii="Arial" w:hAnsi="Arial" w:cs="Arial"/>
          <w:sz w:val="20"/>
          <w:szCs w:val="20"/>
        </w:rPr>
        <w:t>t</w:t>
      </w:r>
      <w:r w:rsidRPr="00D95108">
        <w:rPr>
          <w:rFonts w:ascii="Arial" w:hAnsi="Arial" w:cs="Arial"/>
          <w:sz w:val="20"/>
          <w:szCs w:val="20"/>
        </w:rPr>
        <w:t>el</w:t>
      </w:r>
      <w:proofErr w:type="spellEnd"/>
      <w:r w:rsidRPr="00D95108">
        <w:rPr>
          <w:rFonts w:ascii="Arial" w:hAnsi="Arial" w:cs="Arial"/>
          <w:sz w:val="20"/>
          <w:szCs w:val="20"/>
        </w:rPr>
        <w:t xml:space="preserve">: (89) 539 – 82 – 41, </w:t>
      </w:r>
      <w:r w:rsidRPr="00D95108">
        <w:rPr>
          <w:rFonts w:ascii="Arial" w:hAnsi="Arial" w:cs="Arial"/>
          <w:b/>
          <w:sz w:val="20"/>
          <w:szCs w:val="20"/>
        </w:rPr>
        <w:t>lucyna.onopa@poliklinika.net</w:t>
      </w:r>
    </w:p>
    <w:p w:rsidR="00737C45" w:rsidRPr="00D95108" w:rsidRDefault="00737C45" w:rsidP="00737C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7C45" w:rsidRPr="00D95108" w:rsidRDefault="00737C45" w:rsidP="00737C45">
      <w:pPr>
        <w:autoSpaceDE w:val="0"/>
        <w:autoSpaceDN w:val="0"/>
        <w:adjustRightInd w:val="0"/>
        <w:spacing w:before="5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</w:t>
      </w:r>
      <w:r w:rsidR="009D0373" w:rsidRPr="00D95108">
        <w:rPr>
          <w:rFonts w:ascii="Arial" w:hAnsi="Arial" w:cs="Arial"/>
          <w:b/>
          <w:bCs/>
          <w:spacing w:val="40"/>
          <w:sz w:val="20"/>
          <w:szCs w:val="20"/>
        </w:rPr>
        <w:t>5</w:t>
      </w:r>
    </w:p>
    <w:p w:rsidR="00E201C5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108">
        <w:rPr>
          <w:rFonts w:ascii="Arial" w:hAnsi="Arial" w:cs="Arial"/>
          <w:b/>
          <w:bCs/>
          <w:sz w:val="20"/>
          <w:szCs w:val="20"/>
        </w:rPr>
        <w:t>Wynagrodzenie</w:t>
      </w:r>
    </w:p>
    <w:p w:rsidR="005935A9" w:rsidRPr="00D95108" w:rsidRDefault="005935A9" w:rsidP="009F34CC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Wartość umowy netto wynosi: ........................ zł </w:t>
      </w:r>
    </w:p>
    <w:p w:rsidR="005935A9" w:rsidRPr="00D95108" w:rsidRDefault="006D551B" w:rsidP="009F34CC">
      <w:pPr>
        <w:tabs>
          <w:tab w:val="left" w:pos="567"/>
        </w:tabs>
        <w:suppressAutoHyphens/>
        <w:spacing w:after="60"/>
        <w:ind w:left="426" w:hanging="360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ab/>
      </w:r>
      <w:r w:rsidR="005935A9" w:rsidRPr="00D95108">
        <w:rPr>
          <w:rFonts w:ascii="Arial" w:hAnsi="Arial" w:cs="Arial"/>
          <w:sz w:val="20"/>
          <w:szCs w:val="20"/>
        </w:rPr>
        <w:t>Wartość umowy brutto w</w:t>
      </w:r>
      <w:r w:rsidR="00E94810" w:rsidRPr="00D95108">
        <w:rPr>
          <w:rFonts w:ascii="Arial" w:hAnsi="Arial" w:cs="Arial"/>
          <w:sz w:val="20"/>
          <w:szCs w:val="20"/>
        </w:rPr>
        <w:t>ynosi: ........................</w:t>
      </w:r>
      <w:r w:rsidR="005935A9" w:rsidRPr="00D95108">
        <w:rPr>
          <w:rFonts w:ascii="Arial" w:hAnsi="Arial" w:cs="Arial"/>
          <w:sz w:val="20"/>
          <w:szCs w:val="20"/>
        </w:rPr>
        <w:t>zł.</w:t>
      </w:r>
    </w:p>
    <w:p w:rsidR="00E94810" w:rsidRPr="00D95108" w:rsidRDefault="006D551B" w:rsidP="009F34CC">
      <w:pPr>
        <w:tabs>
          <w:tab w:val="left" w:pos="567"/>
        </w:tabs>
        <w:suppressAutoHyphens/>
        <w:ind w:left="426" w:hanging="360"/>
        <w:jc w:val="both"/>
        <w:rPr>
          <w:rFonts w:ascii="Arial" w:hAnsi="Arial" w:cs="Arial"/>
          <w:spacing w:val="-3"/>
          <w:sz w:val="20"/>
          <w:szCs w:val="20"/>
        </w:rPr>
      </w:pPr>
      <w:r w:rsidRPr="00D95108">
        <w:rPr>
          <w:rFonts w:ascii="Arial" w:hAnsi="Arial" w:cs="Arial"/>
          <w:spacing w:val="-3"/>
          <w:sz w:val="20"/>
          <w:szCs w:val="20"/>
        </w:rPr>
        <w:tab/>
        <w:t>Wartość</w:t>
      </w:r>
      <w:r w:rsidR="005935A9" w:rsidRPr="00D95108">
        <w:rPr>
          <w:rFonts w:ascii="Arial" w:hAnsi="Arial" w:cs="Arial"/>
          <w:spacing w:val="-3"/>
          <w:sz w:val="20"/>
          <w:szCs w:val="20"/>
        </w:rPr>
        <w:t xml:space="preserve"> brutto i obejmuje:</w:t>
      </w:r>
      <w:r w:rsidR="005935A9" w:rsidRPr="00D95108">
        <w:rPr>
          <w:rFonts w:ascii="Arial" w:hAnsi="Arial" w:cs="Arial"/>
          <w:spacing w:val="-3"/>
          <w:sz w:val="20"/>
          <w:szCs w:val="20"/>
        </w:rPr>
        <w:tab/>
      </w:r>
    </w:p>
    <w:p w:rsidR="005935A9" w:rsidRPr="00D95108" w:rsidRDefault="005935A9" w:rsidP="009F34CC">
      <w:pPr>
        <w:pStyle w:val="Akapitzlist"/>
        <w:numPr>
          <w:ilvl w:val="1"/>
          <w:numId w:val="24"/>
        </w:numPr>
        <w:ind w:left="426"/>
        <w:jc w:val="both"/>
        <w:rPr>
          <w:rFonts w:ascii="Arial" w:hAnsi="Arial" w:cs="Arial"/>
          <w:spacing w:val="-3"/>
          <w:sz w:val="20"/>
          <w:szCs w:val="20"/>
        </w:rPr>
      </w:pPr>
      <w:r w:rsidRPr="00D95108">
        <w:rPr>
          <w:rFonts w:ascii="Arial" w:hAnsi="Arial" w:cs="Arial"/>
          <w:spacing w:val="-3"/>
          <w:sz w:val="20"/>
          <w:szCs w:val="20"/>
        </w:rPr>
        <w:t xml:space="preserve">cenę netto, </w:t>
      </w:r>
      <w:r w:rsidRPr="00D95108">
        <w:rPr>
          <w:rFonts w:ascii="Arial" w:hAnsi="Arial" w:cs="Arial"/>
          <w:spacing w:val="-3"/>
          <w:sz w:val="20"/>
          <w:szCs w:val="20"/>
        </w:rPr>
        <w:tab/>
      </w:r>
    </w:p>
    <w:p w:rsidR="005935A9" w:rsidRPr="00D95108" w:rsidRDefault="005935A9" w:rsidP="009F34CC">
      <w:pPr>
        <w:pStyle w:val="Akapitzlist"/>
        <w:numPr>
          <w:ilvl w:val="1"/>
          <w:numId w:val="24"/>
        </w:numPr>
        <w:ind w:left="426"/>
        <w:jc w:val="both"/>
        <w:rPr>
          <w:rFonts w:ascii="Arial" w:hAnsi="Arial" w:cs="Arial"/>
          <w:spacing w:val="-3"/>
          <w:sz w:val="20"/>
          <w:szCs w:val="20"/>
        </w:rPr>
      </w:pPr>
      <w:r w:rsidRPr="00D95108">
        <w:rPr>
          <w:rFonts w:ascii="Arial" w:hAnsi="Arial" w:cs="Arial"/>
          <w:spacing w:val="-3"/>
          <w:sz w:val="20"/>
          <w:szCs w:val="20"/>
        </w:rPr>
        <w:t>podatek VAT,</w:t>
      </w:r>
    </w:p>
    <w:p w:rsidR="005935A9" w:rsidRPr="00D95108" w:rsidRDefault="005935A9" w:rsidP="009F34CC">
      <w:pPr>
        <w:pStyle w:val="Akapitzlist"/>
        <w:numPr>
          <w:ilvl w:val="1"/>
          <w:numId w:val="24"/>
        </w:numPr>
        <w:ind w:left="426"/>
        <w:jc w:val="both"/>
        <w:rPr>
          <w:rFonts w:ascii="Arial" w:hAnsi="Arial" w:cs="Arial"/>
          <w:spacing w:val="-3"/>
          <w:sz w:val="20"/>
          <w:szCs w:val="20"/>
        </w:rPr>
      </w:pPr>
      <w:r w:rsidRPr="00D95108">
        <w:rPr>
          <w:rFonts w:ascii="Arial" w:hAnsi="Arial" w:cs="Arial"/>
          <w:spacing w:val="-3"/>
          <w:sz w:val="20"/>
          <w:szCs w:val="20"/>
        </w:rPr>
        <w:t>inne koszty Wykonawcy.</w:t>
      </w:r>
    </w:p>
    <w:p w:rsidR="00E94810" w:rsidRPr="00D95108" w:rsidRDefault="00E94810" w:rsidP="009F34CC">
      <w:pPr>
        <w:ind w:left="426" w:hanging="360"/>
        <w:jc w:val="both"/>
        <w:rPr>
          <w:rFonts w:ascii="Arial" w:hAnsi="Arial" w:cs="Arial"/>
          <w:spacing w:val="-3"/>
          <w:sz w:val="20"/>
          <w:szCs w:val="20"/>
        </w:rPr>
      </w:pPr>
    </w:p>
    <w:p w:rsidR="005935A9" w:rsidRPr="00D95108" w:rsidRDefault="00737C45" w:rsidP="009F34CC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Cena dostępu do obiektów i zajęć sportowo-rekreacyjnych dla jednego pracownika </w:t>
      </w:r>
      <w:r w:rsidR="00216E71" w:rsidRPr="00D95108">
        <w:rPr>
          <w:rFonts w:ascii="Arial" w:hAnsi="Arial" w:cs="Arial"/>
          <w:sz w:val="20"/>
          <w:szCs w:val="20"/>
        </w:rPr>
        <w:t>SP ZOZ MSWiA z W-MCO w Olsztynie</w:t>
      </w:r>
      <w:r w:rsidR="00E201C5" w:rsidRPr="00D95108">
        <w:rPr>
          <w:rFonts w:ascii="Arial" w:hAnsi="Arial" w:cs="Arial"/>
          <w:sz w:val="20"/>
          <w:szCs w:val="20"/>
        </w:rPr>
        <w:t xml:space="preserve"> </w:t>
      </w:r>
      <w:r w:rsidRPr="00D95108">
        <w:rPr>
          <w:rFonts w:ascii="Arial" w:hAnsi="Arial" w:cs="Arial"/>
          <w:sz w:val="20"/>
          <w:szCs w:val="20"/>
        </w:rPr>
        <w:t>wymienionego na liście, za okres jednego miesiąca kalendarzowego  wynosi</w:t>
      </w:r>
      <w:r w:rsidRPr="00D95108">
        <w:rPr>
          <w:rFonts w:ascii="Arial" w:hAnsi="Arial" w:cs="Arial"/>
          <w:b/>
          <w:sz w:val="20"/>
          <w:szCs w:val="20"/>
        </w:rPr>
        <w:t>…</w:t>
      </w:r>
      <w:r w:rsidR="00E201C5" w:rsidRPr="00D95108">
        <w:rPr>
          <w:rFonts w:ascii="Arial" w:hAnsi="Arial" w:cs="Arial"/>
          <w:b/>
          <w:sz w:val="20"/>
          <w:szCs w:val="20"/>
        </w:rPr>
        <w:t>………...</w:t>
      </w:r>
      <w:r w:rsidR="0006400C" w:rsidRPr="00D95108">
        <w:rPr>
          <w:rFonts w:ascii="Arial" w:hAnsi="Arial" w:cs="Arial"/>
          <w:b/>
          <w:sz w:val="20"/>
          <w:szCs w:val="20"/>
        </w:rPr>
        <w:t xml:space="preserve"> zł </w:t>
      </w:r>
      <w:r w:rsidRPr="00D95108">
        <w:rPr>
          <w:rFonts w:ascii="Arial" w:hAnsi="Arial" w:cs="Arial"/>
          <w:b/>
          <w:sz w:val="20"/>
          <w:szCs w:val="20"/>
        </w:rPr>
        <w:t>brutto</w:t>
      </w:r>
      <w:r w:rsidR="0006400C" w:rsidRPr="00D95108">
        <w:rPr>
          <w:rFonts w:ascii="Arial" w:hAnsi="Arial" w:cs="Arial"/>
          <w:sz w:val="20"/>
          <w:szCs w:val="20"/>
        </w:rPr>
        <w:t>.</w:t>
      </w:r>
    </w:p>
    <w:p w:rsidR="00E94810" w:rsidRPr="00D95108" w:rsidRDefault="00E201C5" w:rsidP="009F34CC">
      <w:pPr>
        <w:pStyle w:val="Akapitzlist"/>
        <w:numPr>
          <w:ilvl w:val="0"/>
          <w:numId w:val="24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Ce</w:t>
      </w:r>
      <w:r w:rsidR="005935A9" w:rsidRPr="00D95108">
        <w:rPr>
          <w:rFonts w:ascii="Arial" w:hAnsi="Arial" w:cs="Arial"/>
          <w:sz w:val="20"/>
          <w:szCs w:val="20"/>
        </w:rPr>
        <w:t xml:space="preserve">na dostępu dla jednego dziecka </w:t>
      </w:r>
      <w:r w:rsidRPr="00D95108">
        <w:rPr>
          <w:rFonts w:ascii="Arial" w:hAnsi="Arial" w:cs="Arial"/>
          <w:sz w:val="20"/>
          <w:szCs w:val="20"/>
        </w:rPr>
        <w:t xml:space="preserve">pracownika wymienionego na liście, na okres jednego miesiąca kalendarzowego </w:t>
      </w:r>
      <w:r w:rsidR="00326F6C" w:rsidRPr="00D95108">
        <w:rPr>
          <w:rFonts w:ascii="Arial" w:hAnsi="Arial" w:cs="Arial"/>
          <w:sz w:val="20"/>
          <w:szCs w:val="20"/>
        </w:rPr>
        <w:t>wynosi</w:t>
      </w:r>
      <w:r w:rsidR="00326F6C" w:rsidRPr="00D95108">
        <w:rPr>
          <w:rFonts w:ascii="Arial" w:hAnsi="Arial" w:cs="Arial"/>
          <w:b/>
          <w:sz w:val="20"/>
          <w:szCs w:val="20"/>
        </w:rPr>
        <w:t>………….</w:t>
      </w:r>
      <w:r w:rsidRPr="00D95108">
        <w:rPr>
          <w:rFonts w:ascii="Arial" w:hAnsi="Arial" w:cs="Arial"/>
          <w:b/>
          <w:sz w:val="20"/>
          <w:szCs w:val="20"/>
        </w:rPr>
        <w:t xml:space="preserve"> </w:t>
      </w:r>
      <w:r w:rsidR="0006400C" w:rsidRPr="00D95108">
        <w:rPr>
          <w:rFonts w:ascii="Arial" w:hAnsi="Arial" w:cs="Arial"/>
          <w:b/>
          <w:sz w:val="20"/>
          <w:szCs w:val="20"/>
        </w:rPr>
        <w:t xml:space="preserve">zł </w:t>
      </w:r>
      <w:r w:rsidRPr="00D95108">
        <w:rPr>
          <w:rFonts w:ascii="Arial" w:hAnsi="Arial" w:cs="Arial"/>
          <w:b/>
          <w:sz w:val="20"/>
          <w:szCs w:val="20"/>
        </w:rPr>
        <w:t>brutto</w:t>
      </w:r>
      <w:r w:rsidR="0006400C" w:rsidRPr="00D95108">
        <w:rPr>
          <w:rFonts w:ascii="Arial" w:hAnsi="Arial" w:cs="Arial"/>
          <w:b/>
          <w:sz w:val="20"/>
          <w:szCs w:val="20"/>
        </w:rPr>
        <w:t>.</w:t>
      </w:r>
      <w:r w:rsidR="005C1931" w:rsidRPr="00D95108">
        <w:rPr>
          <w:rFonts w:ascii="Arial" w:hAnsi="Arial" w:cs="Arial"/>
          <w:b/>
          <w:sz w:val="20"/>
          <w:szCs w:val="20"/>
        </w:rPr>
        <w:t xml:space="preserve"> </w:t>
      </w:r>
      <w:r w:rsidR="005C1931" w:rsidRPr="00D95108">
        <w:rPr>
          <w:rFonts w:ascii="Arial" w:hAnsi="Arial" w:cs="Arial"/>
          <w:sz w:val="20"/>
          <w:szCs w:val="20"/>
        </w:rPr>
        <w:t>Dzieci pracowników winn</w:t>
      </w:r>
      <w:r w:rsidR="00382090" w:rsidRPr="00D95108">
        <w:rPr>
          <w:rFonts w:ascii="Arial" w:hAnsi="Arial" w:cs="Arial"/>
          <w:sz w:val="20"/>
          <w:szCs w:val="20"/>
        </w:rPr>
        <w:t>y mieć możliwość skorzystania z usług i zajęć sportowo-rekreacyjnych odpowiednich do ich wieku.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Cena dostępu do obiektów i zajęć sportowo-rekreacyjnych dla jednej osoby towarzyszącej wymienionej na liście, przez okres jednego mies</w:t>
      </w:r>
      <w:r w:rsidR="00E201C5" w:rsidRPr="00D95108">
        <w:rPr>
          <w:rFonts w:ascii="Arial" w:hAnsi="Arial" w:cs="Arial"/>
          <w:sz w:val="20"/>
          <w:szCs w:val="20"/>
        </w:rPr>
        <w:t>iąca kalendarzowego wynosi</w:t>
      </w:r>
      <w:r w:rsidR="00E201C5" w:rsidRPr="00D95108">
        <w:rPr>
          <w:rFonts w:ascii="Arial" w:hAnsi="Arial" w:cs="Arial"/>
          <w:b/>
          <w:sz w:val="20"/>
          <w:szCs w:val="20"/>
        </w:rPr>
        <w:t xml:space="preserve"> </w:t>
      </w:r>
      <w:r w:rsidR="0006400C" w:rsidRPr="00D95108">
        <w:rPr>
          <w:rFonts w:ascii="Arial" w:hAnsi="Arial" w:cs="Arial"/>
          <w:b/>
          <w:sz w:val="20"/>
          <w:szCs w:val="20"/>
        </w:rPr>
        <w:t>………….zł  brutto.</w:t>
      </w:r>
      <w:r w:rsidRPr="00D95108">
        <w:rPr>
          <w:rFonts w:ascii="Arial" w:hAnsi="Arial" w:cs="Arial"/>
          <w:b/>
          <w:sz w:val="20"/>
          <w:szCs w:val="20"/>
        </w:rPr>
        <w:t xml:space="preserve"> 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Jeżeli rozpoczęcie świadczenia usługi przypadnie w okresie niepełnego miesiąca kalendarzowego Wykonawcy przysługiwać będzie wynagrodzenie za faktycznie zrealizowaną usługę. W takim przypadku Wykonawca będzie zobowiązany odpowiednio zmniejszyć ceny jednostkowe wskazane w ust. </w:t>
      </w:r>
      <w:r w:rsidR="00326F6C" w:rsidRPr="00D95108">
        <w:rPr>
          <w:rFonts w:ascii="Arial" w:hAnsi="Arial" w:cs="Arial"/>
          <w:spacing w:val="30"/>
          <w:sz w:val="20"/>
          <w:szCs w:val="20"/>
        </w:rPr>
        <w:t>1-</w:t>
      </w:r>
      <w:r w:rsidR="009F66F0" w:rsidRPr="00D95108">
        <w:rPr>
          <w:rFonts w:ascii="Arial" w:hAnsi="Arial" w:cs="Arial"/>
          <w:spacing w:val="30"/>
          <w:sz w:val="20"/>
          <w:szCs w:val="20"/>
        </w:rPr>
        <w:t>4</w:t>
      </w:r>
      <w:r w:rsidRPr="00D95108">
        <w:rPr>
          <w:rFonts w:ascii="Arial" w:hAnsi="Arial" w:cs="Arial"/>
          <w:spacing w:val="30"/>
          <w:sz w:val="20"/>
          <w:szCs w:val="20"/>
        </w:rPr>
        <w:t>.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lastRenderedPageBreak/>
        <w:t xml:space="preserve">Zamawiającemu w ramach niniejszej umowy przysługuje prawo zgłoszenia nowych uczestników gotowych  korzystać z usług dostępu oraz uczestników rezygnujących, począwszy od nowego okresu rozliczeniowego. Wykonawca ponosi ryzyko zmniejszenia lub zwiększenia liczby uczestników korzystających z usług dostępu i nie będą mu z tego tytułu przysługiwały żadne roszczenia. 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Zamawiający będzie regulował należności za os</w:t>
      </w:r>
      <w:r w:rsidR="007023DB" w:rsidRPr="00D95108">
        <w:rPr>
          <w:rFonts w:ascii="Arial" w:hAnsi="Arial" w:cs="Arial"/>
          <w:sz w:val="20"/>
          <w:szCs w:val="20"/>
        </w:rPr>
        <w:t xml:space="preserve">oby o których mowa w ust. 1 – </w:t>
      </w:r>
      <w:r w:rsidR="009F66F0" w:rsidRPr="00D95108">
        <w:rPr>
          <w:rFonts w:ascii="Arial" w:hAnsi="Arial" w:cs="Arial"/>
          <w:sz w:val="20"/>
          <w:szCs w:val="20"/>
        </w:rPr>
        <w:t>4</w:t>
      </w:r>
      <w:r w:rsidR="007023DB" w:rsidRPr="00D95108">
        <w:rPr>
          <w:rFonts w:ascii="Arial" w:hAnsi="Arial" w:cs="Arial"/>
          <w:sz w:val="20"/>
          <w:szCs w:val="20"/>
        </w:rPr>
        <w:t xml:space="preserve"> </w:t>
      </w:r>
      <w:r w:rsidRPr="00D95108">
        <w:rPr>
          <w:rFonts w:ascii="Arial" w:hAnsi="Arial" w:cs="Arial"/>
          <w:sz w:val="20"/>
          <w:szCs w:val="20"/>
        </w:rPr>
        <w:t>korzystające z usługi w danym miesiącu kalendarzowym.</w:t>
      </w:r>
    </w:p>
    <w:p w:rsidR="00E94810" w:rsidRPr="00D95108" w:rsidRDefault="00737C45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Faktura VAT będzie wystawiana na koniec każdego miesiąca kalendarzowego, w którym usługa była realizowana, na podstawie listy imiennej, o której mowa w § </w:t>
      </w:r>
      <w:r w:rsidR="00866287" w:rsidRPr="00D95108">
        <w:rPr>
          <w:rFonts w:ascii="Arial" w:hAnsi="Arial" w:cs="Arial"/>
          <w:sz w:val="20"/>
          <w:szCs w:val="20"/>
        </w:rPr>
        <w:t>4</w:t>
      </w:r>
      <w:r w:rsidRPr="00D95108">
        <w:rPr>
          <w:rFonts w:ascii="Arial" w:hAnsi="Arial" w:cs="Arial"/>
          <w:sz w:val="20"/>
          <w:szCs w:val="20"/>
        </w:rPr>
        <w:t xml:space="preserve"> niniejszej umowy.</w:t>
      </w:r>
    </w:p>
    <w:p w:rsidR="00E94810" w:rsidRPr="00D95108" w:rsidRDefault="001110C5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Za dzień doręczenia faktury uznaje się dzień doręczenia prawidłowo sporządzonej faktury, nie wymagającej korekty. W przypadku konieczności wystawienia korekty za dzień doręczenia faktury strony uznają dzień otrzymania prawidłowo wystawionej faktury korekty.</w:t>
      </w:r>
    </w:p>
    <w:p w:rsidR="00E94810" w:rsidRPr="00D95108" w:rsidRDefault="00E94810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</w:t>
      </w:r>
      <w:r w:rsidR="001110C5" w:rsidRPr="00D95108">
        <w:rPr>
          <w:rFonts w:ascii="Arial" w:hAnsi="Arial" w:cs="Arial"/>
          <w:sz w:val="20"/>
          <w:szCs w:val="20"/>
        </w:rPr>
        <w:t>amawiający będzie regulował należności przelewem bankowym na konto (wskazane</w:t>
      </w:r>
      <w:r w:rsidR="001110C5" w:rsidRPr="00D95108">
        <w:rPr>
          <w:rFonts w:ascii="Arial" w:hAnsi="Arial" w:cs="Arial"/>
          <w:sz w:val="20"/>
          <w:szCs w:val="20"/>
        </w:rPr>
        <w:br/>
        <w:t xml:space="preserve">na fakturze) Wykonawcy w terminie </w:t>
      </w:r>
      <w:r w:rsidR="001110C5" w:rsidRPr="00D95108">
        <w:rPr>
          <w:rFonts w:ascii="Arial" w:hAnsi="Arial" w:cs="Arial"/>
          <w:b/>
          <w:sz w:val="20"/>
          <w:szCs w:val="20"/>
        </w:rPr>
        <w:t>30 dni</w:t>
      </w:r>
      <w:r w:rsidR="001110C5" w:rsidRPr="00D95108">
        <w:rPr>
          <w:rFonts w:ascii="Arial" w:hAnsi="Arial" w:cs="Arial"/>
          <w:sz w:val="20"/>
          <w:szCs w:val="20"/>
        </w:rPr>
        <w:t xml:space="preserve"> od daty otrzymania prawidłowo wystawionej faktury.</w:t>
      </w:r>
    </w:p>
    <w:p w:rsidR="001110C5" w:rsidRPr="00D95108" w:rsidRDefault="001110C5" w:rsidP="009F34CC">
      <w:pPr>
        <w:pStyle w:val="Akapitzlist"/>
        <w:numPr>
          <w:ilvl w:val="0"/>
          <w:numId w:val="24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iCs/>
          <w:sz w:val="20"/>
          <w:szCs w:val="20"/>
        </w:rPr>
        <w:t xml:space="preserve">W przypadku nieterminowego regulowania należności Wykonawca nie jest uprawniony do wstrzymywania </w:t>
      </w:r>
      <w:r w:rsidR="00CE5691" w:rsidRPr="00D95108">
        <w:rPr>
          <w:rFonts w:ascii="Arial" w:hAnsi="Arial" w:cs="Arial"/>
          <w:iCs/>
          <w:sz w:val="20"/>
          <w:szCs w:val="20"/>
        </w:rPr>
        <w:t>świadczenia usługi</w:t>
      </w:r>
      <w:r w:rsidRPr="00D95108">
        <w:rPr>
          <w:rFonts w:ascii="Arial" w:hAnsi="Arial" w:cs="Arial"/>
          <w:iCs/>
          <w:sz w:val="20"/>
          <w:szCs w:val="20"/>
        </w:rPr>
        <w:t xml:space="preserve"> do czasu uregulowania przez Zamawiającego wymagalnych płatności. W sytuacji opisanej w zdaniu pierwszym </w:t>
      </w:r>
      <w:r w:rsidRPr="00D95108">
        <w:rPr>
          <w:rFonts w:ascii="Arial" w:hAnsi="Arial" w:cs="Arial"/>
          <w:sz w:val="20"/>
          <w:szCs w:val="20"/>
        </w:rPr>
        <w:t xml:space="preserve">Wykonawca, </w:t>
      </w:r>
      <w:r w:rsidRPr="00D95108">
        <w:rPr>
          <w:rFonts w:ascii="Arial" w:hAnsi="Arial" w:cs="Arial"/>
          <w:iCs/>
          <w:sz w:val="20"/>
          <w:szCs w:val="20"/>
        </w:rPr>
        <w:t>po spełnieniu swojego świadczenia niepieniężnego, doręczeniu Zamawiającemu prawidłowo sporządzonej faktury lub rachunku i nadejściu terminu wymagalności świadczenia pieniężnego</w:t>
      </w:r>
      <w:r w:rsidRPr="00D95108">
        <w:rPr>
          <w:rFonts w:ascii="Arial" w:hAnsi="Arial" w:cs="Arial"/>
          <w:sz w:val="20"/>
          <w:szCs w:val="20"/>
        </w:rPr>
        <w:t xml:space="preserve"> może naliczać odsetki </w:t>
      </w:r>
      <w:r w:rsidRPr="00D95108">
        <w:rPr>
          <w:rFonts w:ascii="Arial" w:hAnsi="Arial" w:cs="Arial"/>
          <w:iCs/>
          <w:sz w:val="20"/>
          <w:szCs w:val="20"/>
        </w:rPr>
        <w:t>w wysokości określonej w art. 8 ust. 1 ustawy z dnia 28.03.2013 r. o terminach zapłaty w transakcjach handlowych (Dz. U. z dnia 28.03.2013 poz. 403).</w:t>
      </w:r>
    </w:p>
    <w:p w:rsidR="00B544B6" w:rsidRPr="00D95108" w:rsidRDefault="00B544B6" w:rsidP="009D2B9D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7C45" w:rsidRPr="00D95108" w:rsidRDefault="00737C45" w:rsidP="00737C45">
      <w:pPr>
        <w:autoSpaceDE w:val="0"/>
        <w:autoSpaceDN w:val="0"/>
        <w:adjustRightInd w:val="0"/>
        <w:spacing w:before="19" w:line="276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D95108">
        <w:rPr>
          <w:rFonts w:ascii="Arial" w:hAnsi="Arial" w:cs="Arial"/>
          <w:b/>
          <w:bCs/>
          <w:spacing w:val="40"/>
          <w:sz w:val="20"/>
          <w:szCs w:val="20"/>
        </w:rPr>
        <w:t>§6</w:t>
      </w:r>
    </w:p>
    <w:p w:rsidR="00B544B6" w:rsidRPr="00D95108" w:rsidRDefault="00737C45" w:rsidP="00684F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>Kary umowne</w:t>
      </w:r>
    </w:p>
    <w:p w:rsidR="00737C45" w:rsidRPr="00D95108" w:rsidRDefault="00737C45" w:rsidP="00737C45">
      <w:pPr>
        <w:autoSpaceDE w:val="0"/>
        <w:autoSpaceDN w:val="0"/>
        <w:adjustRightInd w:val="0"/>
        <w:spacing w:line="276" w:lineRule="auto"/>
        <w:ind w:firstLine="367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Strony ustalają następujące kary umowne:</w:t>
      </w:r>
    </w:p>
    <w:p w:rsidR="007023DB" w:rsidRPr="00D95108" w:rsidRDefault="00737C45" w:rsidP="007023DB">
      <w:pPr>
        <w:widowControl w:val="0"/>
        <w:numPr>
          <w:ilvl w:val="0"/>
          <w:numId w:val="7"/>
        </w:numPr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 przypadku nie dotrzymania terminu dostarczenia kart</w:t>
      </w:r>
      <w:r w:rsidR="002A7B81" w:rsidRPr="00D95108">
        <w:rPr>
          <w:rFonts w:ascii="Arial" w:hAnsi="Arial" w:cs="Arial"/>
          <w:sz w:val="20"/>
          <w:szCs w:val="20"/>
        </w:rPr>
        <w:t xml:space="preserve"> o którym mowa w §3 ust 2</w:t>
      </w:r>
      <w:r w:rsidRPr="00D95108">
        <w:rPr>
          <w:rFonts w:ascii="Arial" w:hAnsi="Arial" w:cs="Arial"/>
          <w:sz w:val="20"/>
          <w:szCs w:val="20"/>
        </w:rPr>
        <w:t>, Zamawiającemu przysługuje kara umowna w wysokości 100 zł za każdą niedostarczoną kartę.</w:t>
      </w:r>
    </w:p>
    <w:p w:rsidR="007023DB" w:rsidRPr="00D95108" w:rsidRDefault="007023DB" w:rsidP="007023DB">
      <w:pPr>
        <w:widowControl w:val="0"/>
        <w:numPr>
          <w:ilvl w:val="0"/>
          <w:numId w:val="7"/>
        </w:numPr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hanging="367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 przypadku wypowiedzenia </w:t>
      </w:r>
      <w:r w:rsidR="002A7B81" w:rsidRPr="00D95108">
        <w:rPr>
          <w:rFonts w:ascii="Arial" w:hAnsi="Arial" w:cs="Arial"/>
          <w:sz w:val="20"/>
          <w:szCs w:val="20"/>
        </w:rPr>
        <w:t xml:space="preserve">lub odstąpienia </w:t>
      </w:r>
      <w:r w:rsidRPr="00D95108">
        <w:rPr>
          <w:rFonts w:ascii="Arial" w:hAnsi="Arial" w:cs="Arial"/>
          <w:sz w:val="20"/>
          <w:szCs w:val="20"/>
        </w:rPr>
        <w:t xml:space="preserve">przez którąkolwiek ze stron umowy z przyczyn leżących po stronie Wykonawcy, Wykonawca zapłaci Zamawiającemu karę umowną w wysokości </w:t>
      </w:r>
      <w:r w:rsidRPr="00D95108">
        <w:rPr>
          <w:rFonts w:ascii="Arial" w:hAnsi="Arial" w:cs="Arial"/>
          <w:b/>
          <w:sz w:val="20"/>
          <w:szCs w:val="20"/>
        </w:rPr>
        <w:t>10 %</w:t>
      </w:r>
      <w:r w:rsidRPr="00D95108">
        <w:rPr>
          <w:rFonts w:ascii="Arial" w:hAnsi="Arial" w:cs="Arial"/>
          <w:sz w:val="20"/>
          <w:szCs w:val="20"/>
        </w:rPr>
        <w:t xml:space="preserve"> wartości niezrealizowanej umowy brutto. </w:t>
      </w:r>
    </w:p>
    <w:p w:rsidR="00B544B6" w:rsidRPr="00D95108" w:rsidRDefault="00B544B6" w:rsidP="00B544B6">
      <w:pPr>
        <w:widowControl w:val="0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/>
        <w:jc w:val="both"/>
        <w:rPr>
          <w:rFonts w:ascii="Arial" w:hAnsi="Arial" w:cs="Arial"/>
          <w:sz w:val="20"/>
          <w:szCs w:val="20"/>
        </w:rPr>
      </w:pPr>
    </w:p>
    <w:p w:rsidR="00737C45" w:rsidRPr="00D95108" w:rsidRDefault="00737C45" w:rsidP="00737C45">
      <w:pPr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 xml:space="preserve">§ </w:t>
      </w:r>
      <w:r w:rsidR="00BB634F" w:rsidRPr="00D95108">
        <w:rPr>
          <w:rFonts w:ascii="Arial" w:hAnsi="Arial" w:cs="Arial"/>
          <w:b/>
          <w:sz w:val="20"/>
          <w:szCs w:val="20"/>
        </w:rPr>
        <w:t>7</w:t>
      </w:r>
    </w:p>
    <w:p w:rsidR="0091092B" w:rsidRPr="00D95108" w:rsidRDefault="00737C45" w:rsidP="00684F28">
      <w:pPr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>Wypowiedzenie umowy</w:t>
      </w:r>
    </w:p>
    <w:p w:rsidR="0091092B" w:rsidRPr="00D95108" w:rsidRDefault="0091092B" w:rsidP="0049204C">
      <w:pPr>
        <w:pStyle w:val="Akapitzlist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Zamawiający może odstąpić od Umowy, jeżeli:</w:t>
      </w:r>
    </w:p>
    <w:p w:rsidR="0091092B" w:rsidRPr="00D95108" w:rsidRDefault="0091092B" w:rsidP="0049204C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Wykonawca pomimo zgłaszania na piśmie uwag przez Zamawiającego i wezwania do poprawy jakości wykonywanej usługi, nie poprawi jakości usług w terminie określonym przez Zamawiającego, a w szczególności gdy liczba obiektów w Olsztynie ulegnie zmniejszeniu poniżej 40.</w:t>
      </w:r>
    </w:p>
    <w:p w:rsidR="0049204C" w:rsidRPr="00D95108" w:rsidRDefault="0091092B" w:rsidP="0049204C">
      <w:pPr>
        <w:pStyle w:val="Akapitzlist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Pracownicy Zamawiającego nie zgłoszą chęci korzystania z usług dostępu.</w:t>
      </w:r>
    </w:p>
    <w:p w:rsidR="0049204C" w:rsidRPr="00D95108" w:rsidRDefault="0049204C" w:rsidP="0049204C">
      <w:pPr>
        <w:pStyle w:val="Akapitzlist"/>
        <w:numPr>
          <w:ilvl w:val="0"/>
          <w:numId w:val="21"/>
        </w:numPr>
        <w:tabs>
          <w:tab w:val="left" w:pos="284"/>
          <w:tab w:val="left" w:pos="4395"/>
        </w:tabs>
        <w:suppressAutoHyphens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  </w:t>
      </w:r>
      <w:r w:rsidR="001110C5" w:rsidRPr="00D95108">
        <w:rPr>
          <w:rFonts w:ascii="Arial" w:hAnsi="Arial" w:cs="Arial"/>
          <w:sz w:val="20"/>
          <w:szCs w:val="20"/>
        </w:rPr>
        <w:t>W razie wystąpienia istotnej zmiany okoliczności powodującej, że wykonanie umowy nie leży</w:t>
      </w:r>
      <w:r w:rsidR="001110C5" w:rsidRPr="00D95108">
        <w:rPr>
          <w:rFonts w:ascii="Arial" w:hAnsi="Arial" w:cs="Arial"/>
          <w:sz w:val="20"/>
          <w:szCs w:val="20"/>
        </w:rPr>
        <w:br/>
        <w:t xml:space="preserve">w interesie publicznym, czego nie można było przewidzieć w chwili zawarcia umowy, Zamawiający może odstąpić od umowy w terminie </w:t>
      </w:r>
      <w:r w:rsidR="001110C5" w:rsidRPr="00D95108">
        <w:rPr>
          <w:rFonts w:ascii="Arial" w:hAnsi="Arial" w:cs="Arial"/>
          <w:b/>
          <w:sz w:val="20"/>
          <w:szCs w:val="20"/>
        </w:rPr>
        <w:t>30 dni</w:t>
      </w:r>
      <w:r w:rsidR="001110C5" w:rsidRPr="00D95108">
        <w:rPr>
          <w:rFonts w:ascii="Arial" w:hAnsi="Arial" w:cs="Arial"/>
          <w:sz w:val="20"/>
          <w:szCs w:val="20"/>
        </w:rPr>
        <w:t xml:space="preserve"> od powzięcia wiadomości</w:t>
      </w:r>
      <w:r w:rsidR="001110C5" w:rsidRPr="00D95108">
        <w:rPr>
          <w:rFonts w:ascii="Arial" w:hAnsi="Arial" w:cs="Arial"/>
          <w:sz w:val="20"/>
          <w:szCs w:val="20"/>
        </w:rPr>
        <w:br/>
        <w:t xml:space="preserve">o powyższych okolicznościach. </w:t>
      </w:r>
    </w:p>
    <w:p w:rsidR="0049204C" w:rsidRPr="00D95108" w:rsidRDefault="001110C5" w:rsidP="0049204C">
      <w:pPr>
        <w:pStyle w:val="Akapitzlist"/>
        <w:numPr>
          <w:ilvl w:val="0"/>
          <w:numId w:val="21"/>
        </w:numPr>
        <w:suppressAutoHyphens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Niezależnie od powyższego Zamawiający zastrzeg</w:t>
      </w:r>
      <w:r w:rsidR="0049204C" w:rsidRPr="00D95108">
        <w:rPr>
          <w:rFonts w:ascii="Arial" w:hAnsi="Arial" w:cs="Arial"/>
          <w:sz w:val="20"/>
          <w:szCs w:val="20"/>
        </w:rPr>
        <w:t>a sobie prawo rozwiązania umowy</w:t>
      </w:r>
      <w:r w:rsidR="007964E8" w:rsidRPr="00D95108">
        <w:rPr>
          <w:rFonts w:ascii="Arial" w:hAnsi="Arial" w:cs="Arial"/>
          <w:sz w:val="20"/>
          <w:szCs w:val="20"/>
        </w:rPr>
        <w:t xml:space="preserve"> z</w:t>
      </w:r>
      <w:r w:rsidR="0049204C" w:rsidRPr="00D95108">
        <w:rPr>
          <w:rFonts w:ascii="Arial" w:hAnsi="Arial" w:cs="Arial"/>
          <w:sz w:val="20"/>
          <w:szCs w:val="20"/>
        </w:rPr>
        <w:t xml:space="preserve"> </w:t>
      </w:r>
      <w:r w:rsidRPr="00D95108">
        <w:rPr>
          <w:rFonts w:ascii="Arial" w:hAnsi="Arial" w:cs="Arial"/>
          <w:sz w:val="20"/>
          <w:szCs w:val="20"/>
        </w:rPr>
        <w:t>zachowaniem miesięcznego okresu wypowiedzenia ze skutkiem na koniec miesiąca kalendarzowego z podaniem na piśmie ważnych powodów związanych z umową</w:t>
      </w:r>
      <w:r w:rsidR="0049204C" w:rsidRPr="00D95108">
        <w:rPr>
          <w:rFonts w:ascii="Arial" w:hAnsi="Arial" w:cs="Arial"/>
          <w:sz w:val="20"/>
          <w:szCs w:val="20"/>
        </w:rPr>
        <w:t>.</w:t>
      </w:r>
    </w:p>
    <w:p w:rsidR="0049204C" w:rsidRPr="00D95108" w:rsidRDefault="001110C5" w:rsidP="008777F7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60"/>
        <w:ind w:left="426" w:hanging="426"/>
        <w:jc w:val="both"/>
        <w:rPr>
          <w:rFonts w:ascii="Arial" w:eastAsia="Arial" w:hAnsi="Arial" w:cs="Arial"/>
          <w:bCs/>
          <w:sz w:val="20"/>
          <w:szCs w:val="20"/>
          <w:shd w:val="clear" w:color="auto" w:fill="FF0000"/>
        </w:rPr>
      </w:pPr>
      <w:r w:rsidRPr="00D95108">
        <w:rPr>
          <w:rFonts w:ascii="Arial" w:eastAsia="Arial" w:hAnsi="Arial" w:cs="Arial"/>
          <w:bCs/>
          <w:sz w:val="20"/>
          <w:szCs w:val="20"/>
        </w:rPr>
        <w:t>Zamawiający ma prawo do rozwiązania umowy</w:t>
      </w:r>
      <w:bookmarkStart w:id="0" w:name="_GoBack"/>
      <w:bookmarkEnd w:id="0"/>
      <w:r w:rsidR="00C62153" w:rsidRPr="00D95108">
        <w:rPr>
          <w:rFonts w:ascii="Arial" w:eastAsia="Arial" w:hAnsi="Arial" w:cs="Arial"/>
          <w:bCs/>
          <w:sz w:val="20"/>
          <w:szCs w:val="20"/>
        </w:rPr>
        <w:t xml:space="preserve"> ze skutkiem natychmiastowym</w:t>
      </w:r>
      <w:r w:rsidRPr="00D95108">
        <w:rPr>
          <w:rFonts w:ascii="Arial" w:eastAsia="Arial" w:hAnsi="Arial" w:cs="Arial"/>
          <w:bCs/>
          <w:sz w:val="20"/>
          <w:szCs w:val="20"/>
        </w:rPr>
        <w:t xml:space="preserve"> bez zachowania okresu wypowiedzenia</w:t>
      </w:r>
      <w:r w:rsidR="00BB1EF7" w:rsidRPr="00D95108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D95108">
        <w:rPr>
          <w:rFonts w:ascii="Arial" w:eastAsia="Arial" w:hAnsi="Arial" w:cs="Arial"/>
          <w:bCs/>
          <w:sz w:val="20"/>
          <w:szCs w:val="20"/>
        </w:rPr>
        <w:t xml:space="preserve">w przypadku rażącego naruszenia jej postanowień przez Wykonawcę po uprzednim wezwaniu Wykonawcy </w:t>
      </w:r>
      <w:r w:rsidR="007964E8" w:rsidRPr="00D95108">
        <w:rPr>
          <w:rFonts w:ascii="Arial" w:eastAsia="Arial" w:hAnsi="Arial" w:cs="Arial"/>
          <w:bCs/>
          <w:sz w:val="20"/>
          <w:szCs w:val="20"/>
        </w:rPr>
        <w:t xml:space="preserve">do </w:t>
      </w:r>
      <w:r w:rsidRPr="00D95108">
        <w:rPr>
          <w:rFonts w:ascii="Arial" w:eastAsia="Arial" w:hAnsi="Arial" w:cs="Arial"/>
          <w:bCs/>
          <w:sz w:val="20"/>
          <w:szCs w:val="20"/>
        </w:rPr>
        <w:t>zaniechania w terminie 7 dni.</w:t>
      </w:r>
    </w:p>
    <w:p w:rsidR="00962AA2" w:rsidRPr="00D95108" w:rsidRDefault="001110C5" w:rsidP="00962AA2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 przy</w:t>
      </w:r>
      <w:r w:rsidR="0091092B" w:rsidRPr="00D95108">
        <w:rPr>
          <w:rFonts w:ascii="Arial" w:hAnsi="Arial" w:cs="Arial"/>
          <w:sz w:val="20"/>
          <w:szCs w:val="20"/>
        </w:rPr>
        <w:t xml:space="preserve">padkach, o których mowa w ust. </w:t>
      </w:r>
      <w:r w:rsidR="0049204C" w:rsidRPr="00D95108">
        <w:rPr>
          <w:rFonts w:ascii="Arial" w:hAnsi="Arial" w:cs="Arial"/>
          <w:sz w:val="20"/>
          <w:szCs w:val="20"/>
        </w:rPr>
        <w:t xml:space="preserve">1, ust. </w:t>
      </w:r>
      <w:r w:rsidR="0091092B" w:rsidRPr="00D95108">
        <w:rPr>
          <w:rFonts w:ascii="Arial" w:hAnsi="Arial" w:cs="Arial"/>
          <w:sz w:val="20"/>
          <w:szCs w:val="20"/>
        </w:rPr>
        <w:t>2, ust. 3, ust. 4</w:t>
      </w:r>
      <w:r w:rsidRPr="00D95108">
        <w:rPr>
          <w:rFonts w:ascii="Arial" w:hAnsi="Arial" w:cs="Arial"/>
          <w:sz w:val="20"/>
          <w:szCs w:val="20"/>
        </w:rPr>
        <w:t xml:space="preserve"> Wykonawca może żądać jedynie wynagrodzenia należnego z tytułu wykonanej części umowy.</w:t>
      </w:r>
    </w:p>
    <w:p w:rsidR="001110C5" w:rsidRPr="00D95108" w:rsidRDefault="001110C5" w:rsidP="00737C45">
      <w:pPr>
        <w:autoSpaceDE w:val="0"/>
        <w:autoSpaceDN w:val="0"/>
        <w:adjustRightInd w:val="0"/>
        <w:spacing w:before="34" w:line="276" w:lineRule="auto"/>
        <w:jc w:val="center"/>
        <w:rPr>
          <w:rFonts w:ascii="Arial" w:hAnsi="Arial" w:cs="Arial"/>
          <w:b/>
          <w:spacing w:val="30"/>
          <w:sz w:val="20"/>
          <w:szCs w:val="20"/>
        </w:rPr>
      </w:pPr>
    </w:p>
    <w:p w:rsidR="007023DB" w:rsidRPr="00D95108" w:rsidRDefault="00BB634F" w:rsidP="00684F28">
      <w:pPr>
        <w:pStyle w:val="WW-Tekstpodstawowywcity3"/>
        <w:ind w:left="0"/>
        <w:jc w:val="center"/>
        <w:rPr>
          <w:rFonts w:cs="Arial"/>
          <w:b/>
          <w:sz w:val="20"/>
        </w:rPr>
      </w:pPr>
      <w:r w:rsidRPr="00D95108">
        <w:rPr>
          <w:rFonts w:cs="Arial"/>
          <w:b/>
          <w:sz w:val="20"/>
        </w:rPr>
        <w:t>§ 8</w:t>
      </w:r>
    </w:p>
    <w:p w:rsidR="001110C5" w:rsidRPr="00D95108" w:rsidRDefault="001110C5" w:rsidP="00A30C9F">
      <w:pPr>
        <w:pStyle w:val="WW-Tekstpodstawowywcity3"/>
        <w:numPr>
          <w:ilvl w:val="0"/>
          <w:numId w:val="25"/>
        </w:numPr>
        <w:spacing w:after="60"/>
        <w:ind w:left="426" w:hanging="426"/>
        <w:jc w:val="both"/>
        <w:rPr>
          <w:rFonts w:cs="Arial"/>
          <w:spacing w:val="-3"/>
          <w:sz w:val="20"/>
        </w:rPr>
      </w:pPr>
      <w:r w:rsidRPr="00D95108">
        <w:rPr>
          <w:rFonts w:cs="Arial"/>
          <w:spacing w:val="-3"/>
          <w:sz w:val="20"/>
        </w:rPr>
        <w:t>Wszelkie zmiany niniejszej umowy, z zastrzeżeniem wyjątków wyraźnie wskazanych w jej postanowieniach, wymagają formy pisemnej pod rygorem nieważności i wprowadzone mogą być aneksami obustronnie podpisanymi.</w:t>
      </w:r>
    </w:p>
    <w:p w:rsidR="002A7B81" w:rsidRPr="00D95108" w:rsidRDefault="002A7B81" w:rsidP="0026347B">
      <w:pPr>
        <w:pStyle w:val="WW-Tekstpodstawowywcity3"/>
        <w:numPr>
          <w:ilvl w:val="0"/>
          <w:numId w:val="25"/>
        </w:numPr>
        <w:ind w:left="426" w:hanging="426"/>
        <w:jc w:val="both"/>
        <w:rPr>
          <w:rFonts w:cs="Arial"/>
          <w:spacing w:val="-3"/>
          <w:sz w:val="20"/>
        </w:rPr>
      </w:pPr>
      <w:r w:rsidRPr="00D95108">
        <w:rPr>
          <w:rFonts w:cs="Arial"/>
          <w:spacing w:val="-3"/>
          <w:sz w:val="20"/>
        </w:rPr>
        <w:lastRenderedPageBreak/>
        <w:t xml:space="preserve">Strony dopuszczają możliwość wprowadzenia następujących istotnych zmian do umowy </w:t>
      </w:r>
      <w:r w:rsidR="00045A5B" w:rsidRPr="00D95108">
        <w:rPr>
          <w:rFonts w:cs="Arial"/>
          <w:spacing w:val="-3"/>
          <w:sz w:val="20"/>
        </w:rPr>
        <w:t xml:space="preserve">                           </w:t>
      </w:r>
      <w:r w:rsidRPr="00D95108">
        <w:rPr>
          <w:rFonts w:cs="Arial"/>
          <w:spacing w:val="-3"/>
          <w:sz w:val="20"/>
        </w:rPr>
        <w:t>w przypadku:</w:t>
      </w:r>
      <w:r w:rsidR="0026347B" w:rsidRPr="00D95108">
        <w:rPr>
          <w:rFonts w:cs="Arial"/>
          <w:spacing w:val="-3"/>
          <w:sz w:val="20"/>
        </w:rPr>
        <w:t xml:space="preserve"> </w:t>
      </w:r>
      <w:r w:rsidR="00A30C9F" w:rsidRPr="00D95108">
        <w:rPr>
          <w:rFonts w:cs="Arial"/>
          <w:spacing w:val="-3"/>
          <w:sz w:val="20"/>
        </w:rPr>
        <w:t xml:space="preserve"> </w:t>
      </w:r>
      <w:r w:rsidRPr="00D95108">
        <w:rPr>
          <w:rFonts w:cs="Arial"/>
          <w:spacing w:val="-3"/>
          <w:sz w:val="20"/>
        </w:rPr>
        <w:t>zmiany stawki podatku VAT; w takim  przypadku do podanych w formularzu cenowym cen jednostkowych netto zostanie doliczony podatek VAT w wysokości obowiązującej w chwili powstania obowiązku podatkowego;</w:t>
      </w:r>
    </w:p>
    <w:p w:rsidR="00045A5B" w:rsidRPr="00D95108" w:rsidRDefault="00045A5B" w:rsidP="008777F7">
      <w:pPr>
        <w:pStyle w:val="Bezodstpw"/>
        <w:numPr>
          <w:ilvl w:val="0"/>
          <w:numId w:val="2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Zmiana wysokości wynagrodzenia obowiązywać będzie od dnia wejścia w życie zmian,</w:t>
      </w:r>
      <w:r w:rsidRPr="00D95108">
        <w:rPr>
          <w:rFonts w:ascii="Arial" w:hAnsi="Arial" w:cs="Arial"/>
          <w:sz w:val="20"/>
          <w:szCs w:val="20"/>
        </w:rPr>
        <w:br/>
        <w:t>o których mowa w ust. 2.</w:t>
      </w:r>
    </w:p>
    <w:p w:rsidR="00045A5B" w:rsidRPr="00D95108" w:rsidRDefault="00045A5B" w:rsidP="008777F7">
      <w:pPr>
        <w:pStyle w:val="Bezodstpw"/>
        <w:numPr>
          <w:ilvl w:val="0"/>
          <w:numId w:val="2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W wypadku zmiany, o której mowa w </w:t>
      </w:r>
      <w:r w:rsidR="0026347B" w:rsidRPr="00D95108">
        <w:rPr>
          <w:rFonts w:ascii="Arial" w:hAnsi="Arial" w:cs="Arial"/>
          <w:sz w:val="20"/>
          <w:szCs w:val="20"/>
        </w:rPr>
        <w:t xml:space="preserve">ust. 2 </w:t>
      </w:r>
      <w:r w:rsidRPr="00D95108">
        <w:rPr>
          <w:rFonts w:ascii="Arial" w:hAnsi="Arial" w:cs="Arial"/>
          <w:sz w:val="20"/>
          <w:szCs w:val="20"/>
        </w:rPr>
        <w:t>wartość netto wynagrodzenia Wykonawcy nie zmieni się, a określona w aneksie wartość brutto wynagrodzenia zostanie wyliczona na podstawie nowych przepisów.</w:t>
      </w:r>
    </w:p>
    <w:p w:rsidR="001110C5" w:rsidRPr="00D95108" w:rsidRDefault="001110C5" w:rsidP="001110C5">
      <w:pPr>
        <w:pStyle w:val="WW-Tekstpodstawowywcity3"/>
        <w:ind w:left="0"/>
        <w:jc w:val="center"/>
        <w:rPr>
          <w:rFonts w:cs="Arial"/>
          <w:b/>
          <w:sz w:val="20"/>
        </w:rPr>
      </w:pPr>
    </w:p>
    <w:p w:rsidR="007023DB" w:rsidRPr="00D95108" w:rsidRDefault="00BB634F" w:rsidP="00684F28">
      <w:pPr>
        <w:pStyle w:val="WW-Tekstpodstawowywcity3"/>
        <w:ind w:left="0"/>
        <w:jc w:val="center"/>
        <w:rPr>
          <w:rFonts w:cs="Arial"/>
          <w:b/>
          <w:sz w:val="20"/>
        </w:rPr>
      </w:pPr>
      <w:r w:rsidRPr="00D95108">
        <w:rPr>
          <w:rFonts w:cs="Arial"/>
          <w:b/>
          <w:sz w:val="20"/>
        </w:rPr>
        <w:t>§ 9</w:t>
      </w:r>
    </w:p>
    <w:p w:rsidR="000F6964" w:rsidRPr="00D95108" w:rsidRDefault="001110C5" w:rsidP="000F6964">
      <w:pPr>
        <w:pStyle w:val="Akapitzlist"/>
        <w:numPr>
          <w:ilvl w:val="0"/>
          <w:numId w:val="27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Strony umowy zobowiązują się do niezwłocznego powiadomienia o każdej zmianie ad</w:t>
      </w:r>
      <w:r w:rsidR="000F6964" w:rsidRPr="00D95108">
        <w:rPr>
          <w:rFonts w:ascii="Arial" w:hAnsi="Arial" w:cs="Arial"/>
          <w:sz w:val="20"/>
          <w:szCs w:val="20"/>
        </w:rPr>
        <w:t xml:space="preserve">resu lub    </w:t>
      </w:r>
      <w:r w:rsidRPr="00D95108">
        <w:rPr>
          <w:rFonts w:ascii="Arial" w:hAnsi="Arial" w:cs="Arial"/>
          <w:sz w:val="20"/>
          <w:szCs w:val="20"/>
        </w:rPr>
        <w:t>numeru telefonu, numeru faks czy adresu e-mail.</w:t>
      </w:r>
    </w:p>
    <w:p w:rsidR="001110C5" w:rsidRPr="00D95108" w:rsidRDefault="001110C5" w:rsidP="000F6964">
      <w:pPr>
        <w:pStyle w:val="Akapitzlist"/>
        <w:numPr>
          <w:ilvl w:val="0"/>
          <w:numId w:val="27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>W przypadku nie zrealizowania zobowiązania wskazanego powyżej, pisma przesłane pod adres wskazany w niniejszej umowie uważa się za doręczone.</w:t>
      </w:r>
    </w:p>
    <w:p w:rsidR="007023DB" w:rsidRPr="00D95108" w:rsidRDefault="007023DB" w:rsidP="001110C5">
      <w:pPr>
        <w:pStyle w:val="WW-Tekstpodstawowywcity3"/>
        <w:ind w:left="0"/>
        <w:jc w:val="center"/>
        <w:rPr>
          <w:rFonts w:cs="Arial"/>
          <w:b/>
          <w:sz w:val="20"/>
        </w:rPr>
      </w:pPr>
    </w:p>
    <w:p w:rsidR="007023DB" w:rsidRPr="00D95108" w:rsidRDefault="001110C5" w:rsidP="00684F28">
      <w:pPr>
        <w:pStyle w:val="WW-Tekstpodstawowywcity3"/>
        <w:ind w:left="0"/>
        <w:jc w:val="center"/>
        <w:rPr>
          <w:rFonts w:cs="Arial"/>
          <w:b/>
          <w:sz w:val="20"/>
        </w:rPr>
      </w:pPr>
      <w:r w:rsidRPr="00D95108">
        <w:rPr>
          <w:rFonts w:cs="Arial"/>
          <w:b/>
          <w:sz w:val="20"/>
        </w:rPr>
        <w:t xml:space="preserve">§ </w:t>
      </w:r>
      <w:r w:rsidR="00BB634F" w:rsidRPr="00D95108">
        <w:rPr>
          <w:rFonts w:cs="Arial"/>
          <w:b/>
          <w:sz w:val="20"/>
        </w:rPr>
        <w:t>10</w:t>
      </w:r>
    </w:p>
    <w:p w:rsidR="001110C5" w:rsidRPr="00D95108" w:rsidRDefault="001110C5" w:rsidP="000F6964">
      <w:pPr>
        <w:pStyle w:val="WW-Tekstpodstawowywcity3"/>
        <w:numPr>
          <w:ilvl w:val="0"/>
          <w:numId w:val="26"/>
        </w:numPr>
        <w:spacing w:after="60"/>
        <w:ind w:left="426" w:hanging="426"/>
        <w:jc w:val="both"/>
        <w:rPr>
          <w:rFonts w:cs="Arial"/>
          <w:spacing w:val="-3"/>
          <w:sz w:val="20"/>
        </w:rPr>
      </w:pPr>
      <w:r w:rsidRPr="00D95108">
        <w:rPr>
          <w:rFonts w:cs="Arial"/>
          <w:spacing w:val="-3"/>
          <w:sz w:val="20"/>
        </w:rPr>
        <w:t>W sprawach nie uregulowanych umową zastosowanie mają przepisy Kodeksu cywilnego i ustawy Prawo zamówień publicznych.</w:t>
      </w:r>
    </w:p>
    <w:p w:rsidR="001110C5" w:rsidRPr="00D95108" w:rsidRDefault="001110C5" w:rsidP="001110C5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7023DB" w:rsidRPr="00D95108" w:rsidRDefault="001110C5" w:rsidP="00684F28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b/>
          <w:sz w:val="20"/>
          <w:szCs w:val="20"/>
        </w:rPr>
        <w:t>§ 1</w:t>
      </w:r>
      <w:r w:rsidR="00BB634F" w:rsidRPr="00D95108">
        <w:rPr>
          <w:rFonts w:ascii="Arial" w:hAnsi="Arial" w:cs="Arial"/>
          <w:b/>
          <w:sz w:val="20"/>
          <w:szCs w:val="20"/>
        </w:rPr>
        <w:t>1</w:t>
      </w:r>
    </w:p>
    <w:p w:rsidR="000F6964" w:rsidRPr="00D95108" w:rsidRDefault="001110C5" w:rsidP="000F6964">
      <w:pPr>
        <w:pStyle w:val="WW-Tekstpodstawowywcity3"/>
        <w:widowControl w:val="0"/>
        <w:numPr>
          <w:ilvl w:val="0"/>
          <w:numId w:val="28"/>
        </w:numPr>
        <w:tabs>
          <w:tab w:val="left" w:pos="426"/>
        </w:tabs>
        <w:spacing w:after="60"/>
        <w:ind w:left="426" w:hanging="426"/>
        <w:jc w:val="both"/>
        <w:rPr>
          <w:rFonts w:cs="Arial"/>
          <w:sz w:val="20"/>
          <w:shd w:val="clear" w:color="auto" w:fill="FFFFFF"/>
        </w:rPr>
      </w:pPr>
      <w:r w:rsidRPr="00D95108">
        <w:rPr>
          <w:rFonts w:cs="Arial"/>
          <w:sz w:val="20"/>
          <w:shd w:val="clear" w:color="auto" w:fill="FFFFFF"/>
        </w:rPr>
        <w:t>Wykonawca zobowiązuje się, że dochodzenie zaległych należności w</w:t>
      </w:r>
      <w:r w:rsidR="000F6964" w:rsidRPr="00D95108">
        <w:rPr>
          <w:rFonts w:cs="Arial"/>
          <w:sz w:val="20"/>
          <w:shd w:val="clear" w:color="auto" w:fill="FFFFFF"/>
        </w:rPr>
        <w:t xml:space="preserve">ynikających z niniejszej  umowy </w:t>
      </w:r>
      <w:r w:rsidRPr="00D95108">
        <w:rPr>
          <w:rFonts w:cs="Arial"/>
          <w:sz w:val="20"/>
          <w:shd w:val="clear" w:color="auto" w:fill="FFFFFF"/>
        </w:rPr>
        <w:t>w postępowaniu procesowym poprzedzone będzie postępowaniem polubownym, włącznie z zawezwaniem do próby ugodowej zgodnie z art. 184-186 Kodeksu Postępowania Cywilnego.</w:t>
      </w:r>
    </w:p>
    <w:p w:rsidR="001110C5" w:rsidRPr="00D95108" w:rsidRDefault="001110C5" w:rsidP="000F6964">
      <w:pPr>
        <w:pStyle w:val="WW-Tekstpodstawowywcity3"/>
        <w:widowControl w:val="0"/>
        <w:numPr>
          <w:ilvl w:val="0"/>
          <w:numId w:val="28"/>
        </w:numPr>
        <w:tabs>
          <w:tab w:val="left" w:pos="426"/>
        </w:tabs>
        <w:spacing w:after="60"/>
        <w:ind w:left="426" w:hanging="426"/>
        <w:jc w:val="both"/>
        <w:rPr>
          <w:rFonts w:cs="Arial"/>
          <w:sz w:val="20"/>
          <w:shd w:val="clear" w:color="auto" w:fill="FFFFFF"/>
        </w:rPr>
      </w:pPr>
      <w:r w:rsidRPr="00D95108">
        <w:rPr>
          <w:rFonts w:cs="Arial"/>
          <w:sz w:val="20"/>
          <w:shd w:val="clear" w:color="auto" w:fill="FFFFFF"/>
        </w:rPr>
        <w:t>Pozostałe kwestie sporne dotyczące treści i realizacji niniejszej umowy będą dochodzone przez strony w pierwszej kolejności w drodze polubownej. W sytuacji, gdy strony nie dojdą do porozumienia w drodze polubownej spory będą rozstrzygane przez sąd właściwy dla Zamawiającego.</w:t>
      </w:r>
    </w:p>
    <w:p w:rsidR="007023DB" w:rsidRPr="00D95108" w:rsidRDefault="001110C5" w:rsidP="00684F28">
      <w:pPr>
        <w:pStyle w:val="Tekstpodstawowywcity"/>
        <w:ind w:firstLine="0"/>
        <w:jc w:val="center"/>
        <w:rPr>
          <w:rFonts w:ascii="Arial" w:hAnsi="Arial" w:cs="Arial"/>
          <w:b/>
          <w:sz w:val="20"/>
        </w:rPr>
      </w:pPr>
      <w:r w:rsidRPr="00D95108">
        <w:rPr>
          <w:rFonts w:ascii="Arial" w:hAnsi="Arial" w:cs="Arial"/>
          <w:b/>
          <w:sz w:val="20"/>
        </w:rPr>
        <w:t xml:space="preserve">§ </w:t>
      </w:r>
      <w:r w:rsidR="00BB634F" w:rsidRPr="00D95108">
        <w:rPr>
          <w:rFonts w:ascii="Arial" w:hAnsi="Arial" w:cs="Arial"/>
          <w:b/>
          <w:sz w:val="20"/>
        </w:rPr>
        <w:t>12</w:t>
      </w:r>
    </w:p>
    <w:p w:rsidR="007023DB" w:rsidRPr="00D95108" w:rsidRDefault="001110C5" w:rsidP="00A30C9F">
      <w:pPr>
        <w:pStyle w:val="Tekstpodstawowywcity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D95108">
        <w:rPr>
          <w:rFonts w:ascii="Arial" w:hAnsi="Arial" w:cs="Arial"/>
          <w:sz w:val="20"/>
        </w:rPr>
        <w:t>Zamawiający oświadcza, iż posiada wdrożony Zintegrowany System Zarządzania oparty o normy ISO 9001:20</w:t>
      </w:r>
      <w:r w:rsidR="00BB634F" w:rsidRPr="00D95108">
        <w:rPr>
          <w:rFonts w:ascii="Arial" w:hAnsi="Arial" w:cs="Arial"/>
          <w:sz w:val="20"/>
        </w:rPr>
        <w:t>15</w:t>
      </w:r>
      <w:r w:rsidRPr="00D95108">
        <w:rPr>
          <w:rFonts w:ascii="Arial" w:hAnsi="Arial" w:cs="Arial"/>
          <w:sz w:val="20"/>
        </w:rPr>
        <w:t xml:space="preserve"> </w:t>
      </w:r>
    </w:p>
    <w:p w:rsidR="007023DB" w:rsidRPr="00D95108" w:rsidRDefault="001110C5" w:rsidP="00684F28">
      <w:pPr>
        <w:pStyle w:val="Tekstpodstawowywcity"/>
        <w:ind w:firstLine="0"/>
        <w:jc w:val="center"/>
        <w:rPr>
          <w:rFonts w:ascii="Arial" w:hAnsi="Arial" w:cs="Arial"/>
          <w:b/>
          <w:sz w:val="20"/>
        </w:rPr>
      </w:pPr>
      <w:r w:rsidRPr="00D95108">
        <w:rPr>
          <w:rFonts w:ascii="Arial" w:hAnsi="Arial" w:cs="Arial"/>
          <w:b/>
          <w:sz w:val="20"/>
        </w:rPr>
        <w:t>§ 1</w:t>
      </w:r>
      <w:r w:rsidR="00BB634F" w:rsidRPr="00D95108">
        <w:rPr>
          <w:rFonts w:ascii="Arial" w:hAnsi="Arial" w:cs="Arial"/>
          <w:b/>
          <w:sz w:val="20"/>
        </w:rPr>
        <w:t>3</w:t>
      </w:r>
    </w:p>
    <w:p w:rsidR="00737C45" w:rsidRPr="00D95108" w:rsidRDefault="001110C5" w:rsidP="000F6964">
      <w:pPr>
        <w:pStyle w:val="Tekstpodstawowywcity"/>
        <w:numPr>
          <w:ilvl w:val="0"/>
          <w:numId w:val="30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  <w:sz w:val="20"/>
        </w:rPr>
      </w:pPr>
      <w:r w:rsidRPr="00D95108">
        <w:rPr>
          <w:rFonts w:ascii="Arial" w:hAnsi="Arial" w:cs="Arial"/>
          <w:sz w:val="20"/>
        </w:rPr>
        <w:t>Umowę sporządzono w dwóch  jednobrzmiących egzemplarzach, po jednym dla każdej</w:t>
      </w:r>
      <w:r w:rsidR="007023DB" w:rsidRPr="00D95108">
        <w:rPr>
          <w:rFonts w:ascii="Arial" w:hAnsi="Arial" w:cs="Arial"/>
          <w:sz w:val="20"/>
        </w:rPr>
        <w:t xml:space="preserve"> ze stron</w:t>
      </w:r>
    </w:p>
    <w:p w:rsidR="00684F28" w:rsidRPr="00D95108" w:rsidRDefault="00737C45" w:rsidP="00737C45">
      <w:pPr>
        <w:tabs>
          <w:tab w:val="left" w:pos="353"/>
          <w:tab w:val="left" w:leader="dot" w:pos="759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 xml:space="preserve">      </w:t>
      </w:r>
    </w:p>
    <w:p w:rsidR="007F2FE5" w:rsidRPr="00D95108" w:rsidRDefault="00684F28" w:rsidP="00B703E2">
      <w:pPr>
        <w:tabs>
          <w:tab w:val="left" w:pos="353"/>
          <w:tab w:val="left" w:leader="dot" w:pos="759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95108">
        <w:rPr>
          <w:rFonts w:ascii="Arial" w:hAnsi="Arial" w:cs="Arial"/>
          <w:sz w:val="20"/>
          <w:szCs w:val="20"/>
        </w:rPr>
        <w:tab/>
      </w:r>
      <w:r w:rsidR="00737C45" w:rsidRPr="00D95108">
        <w:rPr>
          <w:rFonts w:ascii="Arial" w:hAnsi="Arial" w:cs="Arial"/>
          <w:sz w:val="20"/>
          <w:szCs w:val="20"/>
        </w:rPr>
        <w:t xml:space="preserve">   </w:t>
      </w:r>
      <w:r w:rsidRPr="00D95108">
        <w:rPr>
          <w:rFonts w:ascii="Arial" w:hAnsi="Arial" w:cs="Arial"/>
          <w:sz w:val="20"/>
          <w:szCs w:val="20"/>
        </w:rPr>
        <w:t xml:space="preserve">  </w:t>
      </w:r>
      <w:r w:rsidR="00737C45" w:rsidRPr="00D95108">
        <w:rPr>
          <w:rFonts w:ascii="Arial" w:hAnsi="Arial" w:cs="Arial"/>
          <w:sz w:val="20"/>
          <w:szCs w:val="20"/>
        </w:rPr>
        <w:t xml:space="preserve">   </w:t>
      </w:r>
      <w:r w:rsidR="00737C45" w:rsidRPr="00D95108">
        <w:rPr>
          <w:rFonts w:ascii="Arial" w:hAnsi="Arial" w:cs="Arial"/>
          <w:b/>
          <w:sz w:val="20"/>
          <w:szCs w:val="20"/>
        </w:rPr>
        <w:t>Zamawiający</w:t>
      </w:r>
      <w:r w:rsidR="00737C45" w:rsidRPr="00D95108">
        <w:rPr>
          <w:rFonts w:ascii="Arial" w:hAnsi="Arial" w:cs="Arial"/>
          <w:sz w:val="20"/>
          <w:szCs w:val="20"/>
        </w:rPr>
        <w:t xml:space="preserve"> : </w:t>
      </w:r>
      <w:r w:rsidR="00737C45" w:rsidRPr="00D9510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Wykonawca :</w:t>
      </w:r>
    </w:p>
    <w:sectPr w:rsidR="007F2FE5" w:rsidRPr="00D95108" w:rsidSect="007158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A5" w:rsidRDefault="00EE58A5" w:rsidP="00737C45">
      <w:r>
        <w:separator/>
      </w:r>
    </w:p>
  </w:endnote>
  <w:endnote w:type="continuationSeparator" w:id="0">
    <w:p w:rsidR="00EE58A5" w:rsidRDefault="00EE58A5" w:rsidP="0073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A5" w:rsidRDefault="00EE58A5" w:rsidP="00737C45">
      <w:r>
        <w:separator/>
      </w:r>
    </w:p>
  </w:footnote>
  <w:footnote w:type="continuationSeparator" w:id="0">
    <w:p w:rsidR="00EE58A5" w:rsidRDefault="00EE58A5" w:rsidP="0073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A5" w:rsidRPr="00737C45" w:rsidRDefault="00EE58A5" w:rsidP="00737C45">
    <w:pPr>
      <w:pStyle w:val="Nagwek"/>
      <w:jc w:val="right"/>
      <w:rPr>
        <w:rFonts w:ascii="Arial" w:hAnsi="Arial" w:cs="Arial"/>
        <w:sz w:val="20"/>
        <w:szCs w:val="20"/>
      </w:rPr>
    </w:pPr>
    <w:r w:rsidRPr="00737C45">
      <w:rPr>
        <w:rFonts w:ascii="Arial" w:hAnsi="Arial" w:cs="Arial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08206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lang w:val="pl-P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">
    <w:nsid w:val="00000008"/>
    <w:multiLevelType w:val="singleLevel"/>
    <w:tmpl w:val="9C609146"/>
    <w:name w:val="WW8Num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="Arial" w:eastAsia="Times New Roman" w:hAnsi="Arial" w:cs="Arial" w:hint="default"/>
        <w:b w:val="0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F2775"/>
    <w:multiLevelType w:val="hybridMultilevel"/>
    <w:tmpl w:val="470CF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B4A44"/>
    <w:multiLevelType w:val="hybridMultilevel"/>
    <w:tmpl w:val="9E3611DA"/>
    <w:name w:val="WW8Num65"/>
    <w:lvl w:ilvl="0" w:tplc="443AC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7C1B6E"/>
    <w:multiLevelType w:val="hybridMultilevel"/>
    <w:tmpl w:val="FEF497FA"/>
    <w:lvl w:ilvl="0" w:tplc="DA1631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E83DA7"/>
    <w:multiLevelType w:val="hybridMultilevel"/>
    <w:tmpl w:val="8430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E3378"/>
    <w:multiLevelType w:val="hybridMultilevel"/>
    <w:tmpl w:val="805CEF62"/>
    <w:lvl w:ilvl="0" w:tplc="A0B6F5F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256959"/>
    <w:multiLevelType w:val="hybridMultilevel"/>
    <w:tmpl w:val="368AA3C8"/>
    <w:lvl w:ilvl="0" w:tplc="9C68B7E8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84FC1"/>
    <w:multiLevelType w:val="hybridMultilevel"/>
    <w:tmpl w:val="0F9E72F0"/>
    <w:lvl w:ilvl="0" w:tplc="C3FA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68B2"/>
    <w:multiLevelType w:val="hybridMultilevel"/>
    <w:tmpl w:val="543C1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A03264"/>
    <w:multiLevelType w:val="singleLevel"/>
    <w:tmpl w:val="2AB24D3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284A5643"/>
    <w:multiLevelType w:val="singleLevel"/>
    <w:tmpl w:val="4AA646A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287F462F"/>
    <w:multiLevelType w:val="multilevel"/>
    <w:tmpl w:val="C5420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C93369A"/>
    <w:multiLevelType w:val="multilevel"/>
    <w:tmpl w:val="164CDB5A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64F7A"/>
    <w:multiLevelType w:val="hybridMultilevel"/>
    <w:tmpl w:val="758CF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B0F9B"/>
    <w:multiLevelType w:val="multilevel"/>
    <w:tmpl w:val="C190645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3F8473C1"/>
    <w:multiLevelType w:val="hybridMultilevel"/>
    <w:tmpl w:val="35FC612C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358EF084">
      <w:start w:val="1"/>
      <w:numFmt w:val="decimal"/>
      <w:lvlText w:val="%2)"/>
      <w:lvlJc w:val="left"/>
      <w:pPr>
        <w:ind w:left="989" w:hanging="705"/>
      </w:pPr>
      <w:rPr>
        <w:rFonts w:ascii="Tahoma" w:eastAsia="Times New Roman" w:hAnsi="Tahoma" w:cs="Tahoma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5A1"/>
    <w:multiLevelType w:val="hybridMultilevel"/>
    <w:tmpl w:val="D8E8EAF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>
    <w:nsid w:val="48227FC0"/>
    <w:multiLevelType w:val="multilevel"/>
    <w:tmpl w:val="6978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F30BB"/>
    <w:multiLevelType w:val="singleLevel"/>
    <w:tmpl w:val="EBB8A12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3">
    <w:nsid w:val="54C30B95"/>
    <w:multiLevelType w:val="hybridMultilevel"/>
    <w:tmpl w:val="0F0EE1CE"/>
    <w:lvl w:ilvl="0" w:tplc="F40288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4">
    <w:nsid w:val="577A3661"/>
    <w:multiLevelType w:val="hybridMultilevel"/>
    <w:tmpl w:val="EEF2482C"/>
    <w:lvl w:ilvl="0" w:tplc="151891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D723C"/>
    <w:multiLevelType w:val="singleLevel"/>
    <w:tmpl w:val="F8649D3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26">
    <w:nsid w:val="5BD94CC4"/>
    <w:multiLevelType w:val="hybridMultilevel"/>
    <w:tmpl w:val="B9B87F8C"/>
    <w:lvl w:ilvl="0" w:tplc="72BC0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54F5"/>
    <w:multiLevelType w:val="hybridMultilevel"/>
    <w:tmpl w:val="D9EAA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24161"/>
    <w:multiLevelType w:val="hybridMultilevel"/>
    <w:tmpl w:val="C770BFF2"/>
    <w:lvl w:ilvl="0" w:tplc="0916062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C466FF60">
      <w:start w:val="2"/>
      <w:numFmt w:val="decimal"/>
      <w:lvlText w:val="%2."/>
      <w:lvlJc w:val="left"/>
      <w:pPr>
        <w:tabs>
          <w:tab w:val="num" w:pos="2130"/>
        </w:tabs>
        <w:ind w:left="213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9">
    <w:nsid w:val="62797808"/>
    <w:multiLevelType w:val="hybridMultilevel"/>
    <w:tmpl w:val="340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959B1"/>
    <w:multiLevelType w:val="hybridMultilevel"/>
    <w:tmpl w:val="9ABE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A31F2">
      <w:start w:val="1"/>
      <w:numFmt w:val="decimal"/>
      <w:lvlText w:val="2.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67346"/>
    <w:multiLevelType w:val="hybridMultilevel"/>
    <w:tmpl w:val="4A82D9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864F7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D54C6"/>
    <w:multiLevelType w:val="hybridMultilevel"/>
    <w:tmpl w:val="F5988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864EF"/>
    <w:multiLevelType w:val="singleLevel"/>
    <w:tmpl w:val="2D58FC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35">
    <w:nsid w:val="7AAD1127"/>
    <w:multiLevelType w:val="hybridMultilevel"/>
    <w:tmpl w:val="BBA4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135AF"/>
    <w:multiLevelType w:val="hybridMultilevel"/>
    <w:tmpl w:val="5FC6AC66"/>
    <w:lvl w:ilvl="0" w:tplc="3C2844B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036AB"/>
    <w:multiLevelType w:val="multilevel"/>
    <w:tmpl w:val="16D44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ordin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8">
    <w:nsid w:val="7E2C3DF3"/>
    <w:multiLevelType w:val="hybridMultilevel"/>
    <w:tmpl w:val="8A324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14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13"/>
  </w:num>
  <w:num w:numId="6">
    <w:abstractNumId w:val="22"/>
  </w:num>
  <w:num w:numId="7">
    <w:abstractNumId w:val="16"/>
  </w:num>
  <w:num w:numId="8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12"/>
  </w:num>
  <w:num w:numId="11">
    <w:abstractNumId w:val="28"/>
  </w:num>
  <w:num w:numId="12">
    <w:abstractNumId w:val="6"/>
  </w:num>
  <w:num w:numId="13">
    <w:abstractNumId w:val="5"/>
  </w:num>
  <w:num w:numId="14">
    <w:abstractNumId w:val="7"/>
  </w:num>
  <w:num w:numId="15">
    <w:abstractNumId w:val="24"/>
  </w:num>
  <w:num w:numId="16">
    <w:abstractNumId w:val="36"/>
  </w:num>
  <w:num w:numId="17">
    <w:abstractNumId w:val="1"/>
  </w:num>
  <w:num w:numId="18">
    <w:abstractNumId w:val="15"/>
  </w:num>
  <w:num w:numId="19">
    <w:abstractNumId w:val="2"/>
  </w:num>
  <w:num w:numId="20">
    <w:abstractNumId w:val="4"/>
  </w:num>
  <w:num w:numId="21">
    <w:abstractNumId w:val="27"/>
  </w:num>
  <w:num w:numId="22">
    <w:abstractNumId w:val="17"/>
  </w:num>
  <w:num w:numId="23">
    <w:abstractNumId w:val="3"/>
  </w:num>
  <w:num w:numId="24">
    <w:abstractNumId w:val="32"/>
  </w:num>
  <w:num w:numId="25">
    <w:abstractNumId w:val="31"/>
  </w:num>
  <w:num w:numId="26">
    <w:abstractNumId w:val="8"/>
  </w:num>
  <w:num w:numId="27">
    <w:abstractNumId w:val="38"/>
  </w:num>
  <w:num w:numId="28">
    <w:abstractNumId w:val="33"/>
  </w:num>
  <w:num w:numId="29">
    <w:abstractNumId w:val="29"/>
  </w:num>
  <w:num w:numId="30">
    <w:abstractNumId w:val="35"/>
  </w:num>
  <w:num w:numId="31">
    <w:abstractNumId w:val="9"/>
  </w:num>
  <w:num w:numId="32">
    <w:abstractNumId w:val="10"/>
  </w:num>
  <w:num w:numId="33">
    <w:abstractNumId w:val="20"/>
  </w:num>
  <w:num w:numId="34">
    <w:abstractNumId w:val="37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1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C45"/>
    <w:rsid w:val="00007024"/>
    <w:rsid w:val="00045A5B"/>
    <w:rsid w:val="0006400C"/>
    <w:rsid w:val="000700C5"/>
    <w:rsid w:val="00077C0F"/>
    <w:rsid w:val="000D3C88"/>
    <w:rsid w:val="000F6964"/>
    <w:rsid w:val="0010019F"/>
    <w:rsid w:val="0010220B"/>
    <w:rsid w:val="001110C5"/>
    <w:rsid w:val="00117781"/>
    <w:rsid w:val="001253D9"/>
    <w:rsid w:val="001672C9"/>
    <w:rsid w:val="00191D4D"/>
    <w:rsid w:val="001D2916"/>
    <w:rsid w:val="001E5A82"/>
    <w:rsid w:val="001E78D0"/>
    <w:rsid w:val="001F33C0"/>
    <w:rsid w:val="0021173E"/>
    <w:rsid w:val="00216E71"/>
    <w:rsid w:val="00221881"/>
    <w:rsid w:val="00234A39"/>
    <w:rsid w:val="0026347B"/>
    <w:rsid w:val="002850CC"/>
    <w:rsid w:val="00291886"/>
    <w:rsid w:val="002A7B81"/>
    <w:rsid w:val="002B3F29"/>
    <w:rsid w:val="002C3330"/>
    <w:rsid w:val="002F071F"/>
    <w:rsid w:val="00317E71"/>
    <w:rsid w:val="00326F6C"/>
    <w:rsid w:val="003711A0"/>
    <w:rsid w:val="00382090"/>
    <w:rsid w:val="00402318"/>
    <w:rsid w:val="0041141A"/>
    <w:rsid w:val="00413454"/>
    <w:rsid w:val="00427220"/>
    <w:rsid w:val="004567D9"/>
    <w:rsid w:val="0049204C"/>
    <w:rsid w:val="004953E1"/>
    <w:rsid w:val="004B37C4"/>
    <w:rsid w:val="004B754D"/>
    <w:rsid w:val="004C016C"/>
    <w:rsid w:val="004F07C7"/>
    <w:rsid w:val="0052292B"/>
    <w:rsid w:val="00527348"/>
    <w:rsid w:val="00542A96"/>
    <w:rsid w:val="00581F41"/>
    <w:rsid w:val="005935A9"/>
    <w:rsid w:val="005C1931"/>
    <w:rsid w:val="005E3433"/>
    <w:rsid w:val="0063351A"/>
    <w:rsid w:val="00642090"/>
    <w:rsid w:val="00645B63"/>
    <w:rsid w:val="00666151"/>
    <w:rsid w:val="00676EEA"/>
    <w:rsid w:val="00684F28"/>
    <w:rsid w:val="00693F22"/>
    <w:rsid w:val="006966D1"/>
    <w:rsid w:val="006B2FF3"/>
    <w:rsid w:val="006D551B"/>
    <w:rsid w:val="006E2729"/>
    <w:rsid w:val="006F1B15"/>
    <w:rsid w:val="007023DB"/>
    <w:rsid w:val="007158C8"/>
    <w:rsid w:val="0072467B"/>
    <w:rsid w:val="0072675C"/>
    <w:rsid w:val="00737C45"/>
    <w:rsid w:val="00780DD1"/>
    <w:rsid w:val="00791F9F"/>
    <w:rsid w:val="007964E8"/>
    <w:rsid w:val="007D2AA0"/>
    <w:rsid w:val="007D67A7"/>
    <w:rsid w:val="007F2FE5"/>
    <w:rsid w:val="00802608"/>
    <w:rsid w:val="00815883"/>
    <w:rsid w:val="00866287"/>
    <w:rsid w:val="00876FC3"/>
    <w:rsid w:val="008777F7"/>
    <w:rsid w:val="0088772F"/>
    <w:rsid w:val="0091092B"/>
    <w:rsid w:val="00913501"/>
    <w:rsid w:val="00960075"/>
    <w:rsid w:val="00962AA2"/>
    <w:rsid w:val="00977166"/>
    <w:rsid w:val="0099666D"/>
    <w:rsid w:val="009D0373"/>
    <w:rsid w:val="009D2B9D"/>
    <w:rsid w:val="009D428C"/>
    <w:rsid w:val="009F34CC"/>
    <w:rsid w:val="009F66F0"/>
    <w:rsid w:val="00A30C9F"/>
    <w:rsid w:val="00A44B51"/>
    <w:rsid w:val="00AC0C95"/>
    <w:rsid w:val="00AC3EF4"/>
    <w:rsid w:val="00AD1B2D"/>
    <w:rsid w:val="00B175AA"/>
    <w:rsid w:val="00B52538"/>
    <w:rsid w:val="00B544B6"/>
    <w:rsid w:val="00B703E2"/>
    <w:rsid w:val="00B86926"/>
    <w:rsid w:val="00B94101"/>
    <w:rsid w:val="00BA0D35"/>
    <w:rsid w:val="00BB1EF7"/>
    <w:rsid w:val="00BB39DD"/>
    <w:rsid w:val="00BB634F"/>
    <w:rsid w:val="00BF1642"/>
    <w:rsid w:val="00BF1A24"/>
    <w:rsid w:val="00C272F8"/>
    <w:rsid w:val="00C46C27"/>
    <w:rsid w:val="00C62153"/>
    <w:rsid w:val="00C66066"/>
    <w:rsid w:val="00C74D99"/>
    <w:rsid w:val="00CE5691"/>
    <w:rsid w:val="00D33134"/>
    <w:rsid w:val="00D47834"/>
    <w:rsid w:val="00D64021"/>
    <w:rsid w:val="00D67C41"/>
    <w:rsid w:val="00D77853"/>
    <w:rsid w:val="00D95108"/>
    <w:rsid w:val="00DA017A"/>
    <w:rsid w:val="00DA315F"/>
    <w:rsid w:val="00DB0563"/>
    <w:rsid w:val="00DB5DD6"/>
    <w:rsid w:val="00DB5E6C"/>
    <w:rsid w:val="00DE7FBD"/>
    <w:rsid w:val="00DF58BC"/>
    <w:rsid w:val="00DF63C0"/>
    <w:rsid w:val="00E201C5"/>
    <w:rsid w:val="00E94810"/>
    <w:rsid w:val="00EA559D"/>
    <w:rsid w:val="00EA6757"/>
    <w:rsid w:val="00ED4FCC"/>
    <w:rsid w:val="00ED7E2C"/>
    <w:rsid w:val="00EE58A5"/>
    <w:rsid w:val="00F07378"/>
    <w:rsid w:val="00F32A00"/>
    <w:rsid w:val="00F3445F"/>
    <w:rsid w:val="00F70A4B"/>
    <w:rsid w:val="00F75CFB"/>
    <w:rsid w:val="00F865B6"/>
    <w:rsid w:val="00FA5DED"/>
    <w:rsid w:val="00FB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C45"/>
    <w:pPr>
      <w:keepNext/>
      <w:suppressAutoHyphens/>
      <w:jc w:val="both"/>
      <w:outlineLvl w:val="0"/>
    </w:pPr>
    <w:rPr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C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37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7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110C5"/>
    <w:pPr>
      <w:suppressAutoHyphens/>
      <w:ind w:firstLine="567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1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1110C5"/>
    <w:pPr>
      <w:suppressAutoHyphens/>
      <w:ind w:left="708"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93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B63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7C45"/>
    <w:pPr>
      <w:keepNext/>
      <w:suppressAutoHyphens/>
      <w:jc w:val="both"/>
      <w:outlineLvl w:val="0"/>
    </w:pPr>
    <w:rPr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7C4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37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7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7C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110C5"/>
    <w:pPr>
      <w:suppressAutoHyphens/>
      <w:ind w:firstLine="567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10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1110C5"/>
    <w:pPr>
      <w:suppressAutoHyphens/>
      <w:ind w:left="708"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93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B634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55BA-547F-4EFD-BA94-070E5A7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Wojteczko</dc:creator>
  <cp:lastModifiedBy>gosia.wojteczko</cp:lastModifiedBy>
  <cp:revision>3</cp:revision>
  <cp:lastPrinted>2019-04-30T07:34:00Z</cp:lastPrinted>
  <dcterms:created xsi:type="dcterms:W3CDTF">2019-04-26T05:13:00Z</dcterms:created>
  <dcterms:modified xsi:type="dcterms:W3CDTF">2019-04-30T07:37:00Z</dcterms:modified>
</cp:coreProperties>
</file>