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25212DF1"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02387">
        <w:rPr>
          <w:rFonts w:cs="Arial"/>
          <w:iCs/>
          <w:sz w:val="20"/>
          <w:szCs w:val="20"/>
          <w:lang w:eastAsia="en-US"/>
        </w:rPr>
        <w:t>56</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04EC3D96" w14:textId="77777777" w:rsidR="00302387" w:rsidRPr="00302387" w:rsidRDefault="00302387" w:rsidP="00302387">
      <w:pPr>
        <w:keepNext/>
        <w:spacing w:before="120" w:after="120" w:line="23" w:lineRule="atLeast"/>
        <w:jc w:val="center"/>
        <w:outlineLvl w:val="3"/>
        <w:rPr>
          <w:rFonts w:eastAsia="Calibri" w:cs="Arial"/>
          <w:b/>
          <w:bCs/>
          <w:sz w:val="28"/>
          <w:szCs w:val="28"/>
          <w:lang w:eastAsia="en-US"/>
        </w:rPr>
      </w:pPr>
      <w:bookmarkStart w:id="0" w:name="_Hlk115695434"/>
      <w:r w:rsidRPr="00302387">
        <w:rPr>
          <w:rFonts w:eastAsia="Calibri" w:cs="Arial"/>
          <w:b/>
          <w:bCs/>
          <w:sz w:val="28"/>
          <w:szCs w:val="28"/>
          <w:lang w:eastAsia="en-US"/>
        </w:rPr>
        <w:t>Rozbudowa drogi gminnej - ul. Długiej wraz z budową kanalizacji deszczowej oraz budową oświetlenia drogowego w m. Czersk</w:t>
      </w:r>
      <w:bookmarkEnd w:id="0"/>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EA60DC" w:rsidRDefault="007268A4"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04236A74" w:rsid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302387">
        <w:rPr>
          <w:rFonts w:cs="Arial"/>
          <w:sz w:val="28"/>
          <w:szCs w:val="28"/>
          <w:vertAlign w:val="superscript"/>
          <w:lang w:eastAsia="en-US"/>
        </w:rPr>
        <w:t>20</w:t>
      </w:r>
      <w:r w:rsidR="00846250">
        <w:rPr>
          <w:rFonts w:cs="Arial"/>
          <w:sz w:val="28"/>
          <w:szCs w:val="28"/>
          <w:vertAlign w:val="superscript"/>
          <w:lang w:eastAsia="en-US"/>
        </w:rPr>
        <w:t xml:space="preserve"> </w:t>
      </w:r>
      <w:r w:rsidR="00302387">
        <w:rPr>
          <w:rFonts w:cs="Arial"/>
          <w:sz w:val="28"/>
          <w:szCs w:val="28"/>
          <w:vertAlign w:val="superscript"/>
          <w:lang w:eastAsia="en-US"/>
        </w:rPr>
        <w:t>października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598CAC40" w14:textId="77777777" w:rsidR="00EA60DC" w:rsidRDefault="00EA60DC" w:rsidP="005B38E6">
      <w:pPr>
        <w:tabs>
          <w:tab w:val="left" w:pos="1276"/>
        </w:tabs>
        <w:spacing w:before="120" w:after="120"/>
        <w:ind w:right="1152"/>
        <w:jc w:val="center"/>
        <w:rPr>
          <w:rFonts w:cs="Arial"/>
          <w:sz w:val="28"/>
          <w:szCs w:val="28"/>
          <w:vertAlign w:val="superscript"/>
          <w:lang w:eastAsia="en-US"/>
        </w:rPr>
      </w:pPr>
    </w:p>
    <w:p w14:paraId="3CEFC0F5" w14:textId="77777777" w:rsidR="00846250" w:rsidRDefault="00846250" w:rsidP="005B38E6">
      <w:pPr>
        <w:tabs>
          <w:tab w:val="left" w:pos="1276"/>
        </w:tabs>
        <w:spacing w:before="120" w:after="120"/>
        <w:ind w:right="1152"/>
        <w:jc w:val="center"/>
        <w:rPr>
          <w:rFonts w:cs="Arial"/>
          <w:sz w:val="28"/>
          <w:szCs w:val="28"/>
          <w:vertAlign w:val="superscript"/>
          <w:lang w:eastAsia="en-US"/>
        </w:rPr>
      </w:pPr>
    </w:p>
    <w:p w14:paraId="708F2002" w14:textId="77777777" w:rsidR="00846250" w:rsidRDefault="00846250" w:rsidP="005B38E6">
      <w:pPr>
        <w:tabs>
          <w:tab w:val="left" w:pos="1276"/>
        </w:tabs>
        <w:spacing w:before="120" w:after="120"/>
        <w:ind w:right="1152"/>
        <w:jc w:val="center"/>
        <w:rPr>
          <w:rFonts w:cs="Arial"/>
          <w:sz w:val="28"/>
          <w:szCs w:val="28"/>
          <w:vertAlign w:val="superscript"/>
          <w:lang w:eastAsia="en-US"/>
        </w:rPr>
      </w:pPr>
    </w:p>
    <w:p w14:paraId="3A815D55" w14:textId="77777777" w:rsidR="00EA60DC" w:rsidRDefault="00EA60DC" w:rsidP="00EA60DC">
      <w:pPr>
        <w:tabs>
          <w:tab w:val="left" w:pos="1276"/>
        </w:tabs>
        <w:spacing w:before="120" w:after="120"/>
        <w:ind w:right="1152"/>
        <w:rPr>
          <w:rFonts w:cs="Arial"/>
          <w:vertAlign w:val="superscript"/>
          <w:lang w:eastAsia="en-US"/>
        </w:rPr>
      </w:pPr>
      <w:r>
        <w:rPr>
          <w:rFonts w:cs="Arial"/>
          <w:vertAlign w:val="superscript"/>
          <w:lang w:eastAsia="en-US"/>
        </w:rPr>
        <w:t>sporządziła: Arleta Matusik</w:t>
      </w:r>
    </w:p>
    <w:p w14:paraId="0449C2B9" w14:textId="77777777" w:rsidR="00EA60DC" w:rsidRDefault="00EA60DC" w:rsidP="00EA60DC">
      <w:pPr>
        <w:tabs>
          <w:tab w:val="left" w:pos="1276"/>
        </w:tabs>
        <w:spacing w:before="120" w:after="120"/>
        <w:ind w:right="1152"/>
        <w:rPr>
          <w:rFonts w:cs="Arial"/>
          <w:vertAlign w:val="superscript"/>
          <w:lang w:eastAsia="en-US"/>
        </w:rPr>
      </w:pPr>
    </w:p>
    <w:p w14:paraId="080026D5" w14:textId="77777777" w:rsidR="00EA60DC" w:rsidRDefault="00EA60DC" w:rsidP="00EA60DC">
      <w:pPr>
        <w:tabs>
          <w:tab w:val="left" w:pos="1276"/>
        </w:tabs>
        <w:spacing w:before="120" w:after="120"/>
        <w:ind w:right="1152"/>
        <w:rPr>
          <w:rFonts w:cs="Arial"/>
          <w:sz w:val="28"/>
          <w:szCs w:val="28"/>
          <w:vertAlign w:val="superscript"/>
          <w:lang w:eastAsia="en-US"/>
        </w:rPr>
      </w:pPr>
    </w:p>
    <w:p w14:paraId="3083FDFC" w14:textId="77777777" w:rsidR="00EA60DC" w:rsidRDefault="00EA60DC" w:rsidP="005B38E6">
      <w:pPr>
        <w:tabs>
          <w:tab w:val="left" w:pos="1276"/>
        </w:tabs>
        <w:spacing w:before="120" w:after="120"/>
        <w:ind w:right="1152"/>
        <w:jc w:val="center"/>
        <w:rPr>
          <w:rFonts w:cs="Arial"/>
          <w:sz w:val="28"/>
          <w:szCs w:val="28"/>
          <w:vertAlign w:val="superscript"/>
          <w:lang w:eastAsia="en-US"/>
        </w:rPr>
      </w:pPr>
    </w:p>
    <w:p w14:paraId="5FE62EF4" w14:textId="77777777" w:rsidR="00846250" w:rsidRPr="005B38E6" w:rsidRDefault="00846250" w:rsidP="00846250">
      <w:pPr>
        <w:tabs>
          <w:tab w:val="left" w:pos="1276"/>
        </w:tabs>
        <w:spacing w:before="120" w:after="120"/>
        <w:ind w:right="1152"/>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64C6EDCB"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0F9A3F5E"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ustawy z dnia 11 września 2019 r. – Prawo zamówień publicznych (t. j. - Dz. U. z 202</w:t>
      </w:r>
      <w:r w:rsidR="00302387">
        <w:rPr>
          <w:rFonts w:cs="Arial"/>
          <w:bCs/>
          <w:sz w:val="20"/>
          <w:szCs w:val="20"/>
          <w:lang w:eastAsia="en-US"/>
        </w:rPr>
        <w:t>3</w:t>
      </w:r>
      <w:r w:rsidR="00EA60DC" w:rsidRPr="00EA60DC">
        <w:rPr>
          <w:rFonts w:cs="Arial"/>
          <w:bCs/>
          <w:sz w:val="20"/>
          <w:szCs w:val="20"/>
          <w:lang w:eastAsia="en-US"/>
        </w:rPr>
        <w:t xml:space="preserve"> r., poz. 1</w:t>
      </w:r>
      <w:r w:rsidR="00302387">
        <w:rPr>
          <w:rFonts w:cs="Arial"/>
          <w:bCs/>
          <w:sz w:val="20"/>
          <w:szCs w:val="20"/>
          <w:lang w:eastAsia="en-US"/>
        </w:rPr>
        <w:t>605</w:t>
      </w:r>
      <w:r w:rsidR="00EA60DC" w:rsidRPr="00EA60DC">
        <w:rPr>
          <w:rFonts w:cs="Arial"/>
          <w:bCs/>
          <w:sz w:val="20"/>
          <w:szCs w:val="20"/>
          <w:lang w:eastAsia="en-US"/>
        </w:rPr>
        <w:t xml:space="preserve"> ze zm.)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77777777"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244F6B50" w:rsidR="00EA60DC" w:rsidRPr="00302387" w:rsidRDefault="00915605" w:rsidP="00302387">
      <w:pPr>
        <w:keepNext/>
        <w:numPr>
          <w:ilvl w:val="1"/>
          <w:numId w:val="1"/>
        </w:numPr>
        <w:spacing w:before="120" w:after="120" w:line="276" w:lineRule="auto"/>
        <w:ind w:left="709" w:hanging="425"/>
        <w:jc w:val="both"/>
        <w:outlineLvl w:val="3"/>
        <w:rPr>
          <w:rFonts w:cs="Arial"/>
          <w:b/>
          <w:bCs/>
          <w:sz w:val="20"/>
        </w:rPr>
      </w:pPr>
      <w:r w:rsidRPr="00EA60DC">
        <w:rPr>
          <w:rFonts w:cs="Arial"/>
          <w:sz w:val="20"/>
        </w:rPr>
        <w:t>Przedmiotem zamówienia jest:</w:t>
      </w:r>
      <w:r w:rsidRPr="00EA60DC">
        <w:rPr>
          <w:rFonts w:cs="Arial"/>
          <w:b/>
          <w:bCs/>
          <w:sz w:val="20"/>
        </w:rPr>
        <w:t xml:space="preserve"> </w:t>
      </w:r>
      <w:r w:rsidR="00302387" w:rsidRPr="00302387">
        <w:rPr>
          <w:rFonts w:cs="Arial"/>
          <w:b/>
          <w:bCs/>
          <w:sz w:val="20"/>
        </w:rPr>
        <w:t>Rozbudowa drogi gminnej - ul. Długiej wraz z budową kanalizacji deszczowej oraz budową oświetlenia drogowego w m. Czersk</w:t>
      </w:r>
      <w:r w:rsidR="00302387">
        <w:rPr>
          <w:rFonts w:cs="Arial"/>
          <w:b/>
          <w:bCs/>
          <w:sz w:val="20"/>
        </w:rPr>
        <w:t>.</w:t>
      </w:r>
      <w:r w:rsidR="00302387" w:rsidRPr="00302387">
        <w:rPr>
          <w:rFonts w:cs="Arial"/>
          <w:b/>
          <w:bCs/>
          <w:sz w:val="20"/>
        </w:rPr>
        <w:t xml:space="preserve"> Zadanie jest dofinansowane ze środków Rządowego Funduszu Rozwoju Dróg.</w:t>
      </w:r>
    </w:p>
    <w:p w14:paraId="3DD7DEC2" w14:textId="15D4AB57" w:rsidR="00304B97" w:rsidRPr="00846250" w:rsidRDefault="00304B97" w:rsidP="00846250">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przedmiarze robót stanowiących załączniki do SWZ.</w:t>
      </w:r>
      <w:r w:rsidR="00846250" w:rsidRPr="00846250">
        <w:rPr>
          <w:rFonts w:eastAsia="Arial" w:cs="Arial"/>
          <w:b/>
          <w:sz w:val="20"/>
          <w:szCs w:val="20"/>
        </w:rPr>
        <w:t xml:space="preserve"> </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12BAE0EC" w:rsidR="002162CD" w:rsidRPr="00302387" w:rsidRDefault="002162CD" w:rsidP="00302387">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sidR="00302387">
        <w:rPr>
          <w:rFonts w:cs="Arial"/>
          <w:bCs/>
          <w:sz w:val="20"/>
          <w:szCs w:val="20"/>
          <w:lang w:eastAsia="en-US"/>
        </w:rPr>
        <w:t>,</w:t>
      </w:r>
      <w:r w:rsidR="00302387" w:rsidRPr="00302387">
        <w:rPr>
          <w:rFonts w:cs="Arial"/>
          <w:bCs/>
          <w:sz w:val="20"/>
          <w:szCs w:val="20"/>
          <w:lang w:eastAsia="en-US"/>
        </w:rPr>
        <w:t xml:space="preserve"> a odniesieniu takiemu towarzyszą wyrazy „lub równoważne”.</w:t>
      </w:r>
    </w:p>
    <w:p w14:paraId="5DB696EE" w14:textId="6CF3BD78" w:rsidR="00302387" w:rsidRPr="00F31F00" w:rsidRDefault="001362BD" w:rsidP="00302387">
      <w:pPr>
        <w:keepNext/>
        <w:numPr>
          <w:ilvl w:val="1"/>
          <w:numId w:val="1"/>
        </w:numPr>
        <w:spacing w:after="120" w:line="276" w:lineRule="auto"/>
        <w:ind w:left="709" w:hanging="425"/>
        <w:jc w:val="both"/>
        <w:outlineLvl w:val="3"/>
        <w:rPr>
          <w:rFonts w:cs="Arial"/>
          <w:bCs/>
          <w:sz w:val="20"/>
          <w:szCs w:val="20"/>
          <w:lang w:eastAsia="en-US"/>
        </w:rPr>
      </w:pPr>
      <w:r w:rsidRPr="0068045C">
        <w:rPr>
          <w:rFonts w:cs="Arial"/>
          <w:bCs/>
          <w:sz w:val="20"/>
          <w:szCs w:val="20"/>
          <w:lang w:eastAsia="en-US"/>
        </w:rPr>
        <w:t xml:space="preserve">Wspólny </w:t>
      </w:r>
      <w:bookmarkStart w:id="1" w:name="_Hlk88550474"/>
      <w:r w:rsidR="00302387" w:rsidRPr="00F31F00">
        <w:rPr>
          <w:rFonts w:cs="Arial"/>
          <w:bCs/>
          <w:sz w:val="20"/>
          <w:szCs w:val="20"/>
        </w:rPr>
        <w:t xml:space="preserve"> słownik CPV: Główny Przedmiot: </w:t>
      </w:r>
      <w:r w:rsidR="00302387" w:rsidRPr="00F31F00">
        <w:rPr>
          <w:rFonts w:cs="Arial"/>
          <w:color w:val="000000"/>
          <w:sz w:val="20"/>
          <w:szCs w:val="20"/>
        </w:rPr>
        <w:t>45233140-2 Roboty drogowe,</w:t>
      </w:r>
    </w:p>
    <w:p w14:paraId="40C9213F" w14:textId="77777777" w:rsidR="00302387" w:rsidRPr="00F31F00" w:rsidRDefault="00302387" w:rsidP="00302387">
      <w:pPr>
        <w:pStyle w:val="Akapitzlist"/>
        <w:numPr>
          <w:ilvl w:val="2"/>
          <w:numId w:val="1"/>
        </w:numPr>
        <w:spacing w:after="120"/>
        <w:jc w:val="both"/>
        <w:rPr>
          <w:rFonts w:ascii="Arial" w:hAnsi="Arial" w:cs="Arial"/>
          <w:color w:val="000000"/>
          <w:sz w:val="20"/>
          <w:szCs w:val="20"/>
        </w:rPr>
      </w:pPr>
      <w:r w:rsidRPr="00F31F00">
        <w:rPr>
          <w:rFonts w:ascii="Arial" w:hAnsi="Arial" w:cs="Arial"/>
          <w:color w:val="000000"/>
          <w:sz w:val="20"/>
          <w:szCs w:val="20"/>
        </w:rPr>
        <w:t>45100000-8 Przygotowanie terenu pod budowę</w:t>
      </w:r>
    </w:p>
    <w:p w14:paraId="7F0D403B" w14:textId="77777777" w:rsidR="00302387" w:rsidRPr="008B4A58" w:rsidRDefault="00302387" w:rsidP="00302387">
      <w:pPr>
        <w:pStyle w:val="Akapitzlist"/>
        <w:numPr>
          <w:ilvl w:val="2"/>
          <w:numId w:val="1"/>
        </w:numPr>
        <w:spacing w:after="120"/>
        <w:jc w:val="both"/>
        <w:rPr>
          <w:rFonts w:ascii="Arial" w:hAnsi="Arial" w:cs="Arial"/>
          <w:color w:val="000000"/>
          <w:sz w:val="20"/>
          <w:szCs w:val="20"/>
        </w:rPr>
      </w:pPr>
      <w:r w:rsidRPr="008B4A58">
        <w:rPr>
          <w:rFonts w:ascii="Arial" w:hAnsi="Arial" w:cs="Arial"/>
          <w:color w:val="000000"/>
          <w:sz w:val="20"/>
          <w:szCs w:val="20"/>
        </w:rPr>
        <w:t xml:space="preserve">45111200-0 Roboty w zakresie przygotowania terenu pod budowę i roboty ziemne, </w:t>
      </w:r>
    </w:p>
    <w:p w14:paraId="3A66092D" w14:textId="77777777" w:rsidR="00302387" w:rsidRPr="008B4A58" w:rsidRDefault="00302387" w:rsidP="00302387">
      <w:pPr>
        <w:pStyle w:val="Akapitzlist"/>
        <w:numPr>
          <w:ilvl w:val="2"/>
          <w:numId w:val="1"/>
        </w:numPr>
        <w:spacing w:after="120"/>
        <w:jc w:val="both"/>
        <w:rPr>
          <w:rFonts w:ascii="Arial" w:hAnsi="Arial" w:cs="Arial"/>
          <w:color w:val="000000"/>
          <w:sz w:val="20"/>
          <w:szCs w:val="20"/>
        </w:rPr>
      </w:pPr>
      <w:r w:rsidRPr="008B4A58">
        <w:rPr>
          <w:rFonts w:ascii="Arial" w:hAnsi="Arial" w:cs="Arial"/>
          <w:color w:val="000000"/>
          <w:sz w:val="20"/>
          <w:szCs w:val="20"/>
        </w:rPr>
        <w:t xml:space="preserve">45111291-4 Roboty w zakresie zagospodarowania terenu, </w:t>
      </w:r>
    </w:p>
    <w:p w14:paraId="777AD2FE" w14:textId="77777777" w:rsidR="00302387" w:rsidRPr="008B4A58" w:rsidRDefault="00302387" w:rsidP="00302387">
      <w:pPr>
        <w:pStyle w:val="Akapitzlist"/>
        <w:numPr>
          <w:ilvl w:val="2"/>
          <w:numId w:val="1"/>
        </w:numPr>
        <w:spacing w:after="120"/>
        <w:jc w:val="both"/>
        <w:rPr>
          <w:rFonts w:ascii="Arial" w:hAnsi="Arial" w:cs="Arial"/>
          <w:color w:val="000000"/>
          <w:sz w:val="20"/>
          <w:szCs w:val="20"/>
        </w:rPr>
      </w:pPr>
      <w:r w:rsidRPr="008B4A58">
        <w:rPr>
          <w:rFonts w:ascii="Arial" w:hAnsi="Arial" w:cs="Arial"/>
          <w:color w:val="000000"/>
          <w:sz w:val="20"/>
          <w:szCs w:val="20"/>
        </w:rPr>
        <w:t>45233120-6 Roboty w zakresie budowy dróg,</w:t>
      </w:r>
    </w:p>
    <w:p w14:paraId="3DFD5DB3" w14:textId="77777777" w:rsidR="00302387" w:rsidRPr="008B4A58" w:rsidRDefault="00302387" w:rsidP="00302387">
      <w:pPr>
        <w:pStyle w:val="Akapitzlist"/>
        <w:numPr>
          <w:ilvl w:val="2"/>
          <w:numId w:val="1"/>
        </w:numPr>
        <w:spacing w:after="120"/>
        <w:jc w:val="both"/>
        <w:rPr>
          <w:rFonts w:ascii="Arial" w:hAnsi="Arial" w:cs="Arial"/>
          <w:color w:val="000000"/>
          <w:sz w:val="20"/>
          <w:szCs w:val="20"/>
        </w:rPr>
      </w:pPr>
      <w:r w:rsidRPr="008B4A58">
        <w:rPr>
          <w:rFonts w:ascii="Arial" w:hAnsi="Arial" w:cs="Arial"/>
          <w:color w:val="000000"/>
          <w:sz w:val="20"/>
          <w:szCs w:val="20"/>
        </w:rPr>
        <w:t>45231100-6 Ogólne roboty budowlane związane z budową rurociągów,</w:t>
      </w:r>
    </w:p>
    <w:p w14:paraId="3C006695" w14:textId="77777777" w:rsidR="00302387" w:rsidRPr="008B4A58" w:rsidRDefault="00302387" w:rsidP="00302387">
      <w:pPr>
        <w:pStyle w:val="Akapitzlist"/>
        <w:numPr>
          <w:ilvl w:val="2"/>
          <w:numId w:val="1"/>
        </w:numPr>
        <w:spacing w:after="120"/>
        <w:jc w:val="both"/>
        <w:rPr>
          <w:rFonts w:ascii="Arial" w:hAnsi="Arial" w:cs="Arial"/>
          <w:color w:val="000000"/>
          <w:sz w:val="20"/>
          <w:szCs w:val="20"/>
        </w:rPr>
      </w:pPr>
      <w:r w:rsidRPr="008B4A58">
        <w:rPr>
          <w:rFonts w:ascii="Arial" w:hAnsi="Arial" w:cs="Arial"/>
          <w:color w:val="000000"/>
          <w:sz w:val="20"/>
          <w:szCs w:val="20"/>
        </w:rPr>
        <w:t>45231300-8Roboty budowlane w zakresie budowy wodociągów i rurociągów do odprowadzania ścieków,</w:t>
      </w:r>
    </w:p>
    <w:p w14:paraId="766C31B3" w14:textId="77777777" w:rsidR="00302387" w:rsidRPr="008B4A58" w:rsidRDefault="00302387" w:rsidP="00302387">
      <w:pPr>
        <w:pStyle w:val="Akapitzlist"/>
        <w:numPr>
          <w:ilvl w:val="2"/>
          <w:numId w:val="1"/>
        </w:numPr>
        <w:spacing w:after="120"/>
        <w:jc w:val="both"/>
        <w:rPr>
          <w:rFonts w:ascii="Arial" w:hAnsi="Arial" w:cs="Arial"/>
          <w:sz w:val="20"/>
          <w:szCs w:val="20"/>
        </w:rPr>
      </w:pPr>
      <w:r w:rsidRPr="008B4A58">
        <w:rPr>
          <w:rFonts w:ascii="Arial" w:hAnsi="Arial" w:cs="Arial"/>
          <w:sz w:val="20"/>
          <w:szCs w:val="20"/>
        </w:rPr>
        <w:t xml:space="preserve">45232400-6 Roboty budowlane w zakresie kanałów ściekowych, </w:t>
      </w:r>
    </w:p>
    <w:p w14:paraId="2FBB9C7C" w14:textId="77777777" w:rsidR="00302387" w:rsidRPr="008B4A58" w:rsidRDefault="00302387" w:rsidP="00302387">
      <w:pPr>
        <w:pStyle w:val="Akapitzlist"/>
        <w:numPr>
          <w:ilvl w:val="2"/>
          <w:numId w:val="1"/>
        </w:numPr>
        <w:spacing w:after="120"/>
        <w:jc w:val="both"/>
        <w:rPr>
          <w:rFonts w:ascii="Arial" w:hAnsi="Arial" w:cs="Arial"/>
          <w:sz w:val="20"/>
          <w:szCs w:val="20"/>
        </w:rPr>
      </w:pPr>
      <w:r w:rsidRPr="008B4A58">
        <w:rPr>
          <w:rFonts w:ascii="Arial" w:hAnsi="Arial" w:cs="Arial"/>
          <w:sz w:val="20"/>
          <w:szCs w:val="20"/>
        </w:rPr>
        <w:t>45231400-9 Roboty budowlane w zakresie budowy linii energetycznych,</w:t>
      </w:r>
    </w:p>
    <w:p w14:paraId="4B6F0FA5" w14:textId="77777777" w:rsidR="00302387" w:rsidRPr="008B4A58" w:rsidRDefault="00302387" w:rsidP="00302387">
      <w:pPr>
        <w:pStyle w:val="Akapitzlist"/>
        <w:numPr>
          <w:ilvl w:val="2"/>
          <w:numId w:val="1"/>
        </w:numPr>
        <w:spacing w:after="120"/>
        <w:jc w:val="both"/>
        <w:rPr>
          <w:rFonts w:ascii="Arial" w:hAnsi="Arial" w:cs="Arial"/>
          <w:sz w:val="20"/>
          <w:szCs w:val="20"/>
        </w:rPr>
      </w:pPr>
      <w:r w:rsidRPr="008B4A58">
        <w:rPr>
          <w:rFonts w:ascii="Arial" w:hAnsi="Arial" w:cs="Arial"/>
          <w:sz w:val="20"/>
          <w:szCs w:val="20"/>
        </w:rPr>
        <w:t>45232210-7 Roboty budowlane zakresie budowy linii napowietrznych,</w:t>
      </w:r>
    </w:p>
    <w:p w14:paraId="7EB81B88" w14:textId="77777777" w:rsidR="00302387" w:rsidRPr="008B4A58" w:rsidRDefault="00302387" w:rsidP="00302387">
      <w:pPr>
        <w:pStyle w:val="Akapitzlist"/>
        <w:numPr>
          <w:ilvl w:val="2"/>
          <w:numId w:val="1"/>
        </w:numPr>
        <w:spacing w:after="120"/>
        <w:jc w:val="both"/>
        <w:rPr>
          <w:rFonts w:ascii="Arial" w:hAnsi="Arial" w:cs="Arial"/>
          <w:sz w:val="20"/>
          <w:szCs w:val="20"/>
        </w:rPr>
      </w:pPr>
      <w:r w:rsidRPr="008B4A58">
        <w:rPr>
          <w:rFonts w:ascii="Arial" w:hAnsi="Arial" w:cs="Arial"/>
          <w:sz w:val="20"/>
          <w:szCs w:val="20"/>
        </w:rPr>
        <w:t>45316110-9 Instalowanie urządzeń oświetlenia drogowego.</w:t>
      </w:r>
    </w:p>
    <w:p w14:paraId="78053480" w14:textId="77777777" w:rsidR="00302387" w:rsidRPr="008B4A58" w:rsidRDefault="00000000" w:rsidP="00302387">
      <w:pPr>
        <w:pStyle w:val="Akapitzlist"/>
        <w:numPr>
          <w:ilvl w:val="2"/>
          <w:numId w:val="1"/>
        </w:numPr>
        <w:spacing w:after="120"/>
        <w:jc w:val="both"/>
        <w:rPr>
          <w:rFonts w:ascii="Arial" w:hAnsi="Arial" w:cs="Arial"/>
          <w:sz w:val="20"/>
          <w:szCs w:val="20"/>
        </w:rPr>
      </w:pPr>
      <w:hyperlink r:id="rId12" w:history="1">
        <w:r w:rsidR="00302387" w:rsidRPr="008B4A58">
          <w:rPr>
            <w:rFonts w:ascii="Arial" w:hAnsi="Arial" w:cs="Arial"/>
            <w:sz w:val="20"/>
            <w:szCs w:val="20"/>
          </w:rPr>
          <w:t>50331000-4</w:t>
        </w:r>
      </w:hyperlink>
      <w:r w:rsidR="00302387" w:rsidRPr="008B4A58">
        <w:rPr>
          <w:rFonts w:ascii="Arial" w:hAnsi="Arial" w:cs="Arial"/>
          <w:sz w:val="20"/>
          <w:szCs w:val="20"/>
        </w:rPr>
        <w:t xml:space="preserve"> Usługi w zakresie napraw i konserwacji linii telekomunikacyjnych</w:t>
      </w:r>
    </w:p>
    <w:p w14:paraId="134B7E88" w14:textId="3D668312" w:rsidR="0068045C" w:rsidRPr="00302387" w:rsidRDefault="00000000" w:rsidP="00302387">
      <w:pPr>
        <w:pStyle w:val="Akapitzlist"/>
        <w:numPr>
          <w:ilvl w:val="2"/>
          <w:numId w:val="1"/>
        </w:numPr>
        <w:spacing w:after="120"/>
        <w:jc w:val="both"/>
        <w:rPr>
          <w:rFonts w:ascii="Arial" w:hAnsi="Arial" w:cs="Arial"/>
          <w:sz w:val="20"/>
          <w:szCs w:val="20"/>
        </w:rPr>
      </w:pPr>
      <w:hyperlink r:id="rId13" w:history="1">
        <w:r w:rsidR="00302387" w:rsidRPr="008B4A58">
          <w:rPr>
            <w:rFonts w:ascii="Arial" w:hAnsi="Arial" w:cs="Arial"/>
            <w:sz w:val="20"/>
            <w:szCs w:val="20"/>
          </w:rPr>
          <w:t>45232310-8</w:t>
        </w:r>
      </w:hyperlink>
      <w:r w:rsidR="00302387" w:rsidRPr="008B4A58">
        <w:rPr>
          <w:rFonts w:ascii="Arial" w:hAnsi="Arial" w:cs="Arial"/>
          <w:sz w:val="20"/>
          <w:szCs w:val="20"/>
        </w:rPr>
        <w:t xml:space="preserve"> Roboty budowlane w zakresie linii telefonicznych </w:t>
      </w:r>
    </w:p>
    <w:bookmarkEnd w:id="1"/>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57DB86C8" w14:textId="77777777" w:rsidR="00302387" w:rsidRPr="00302387" w:rsidRDefault="00302387" w:rsidP="00302387">
      <w:pPr>
        <w:keepNext/>
        <w:numPr>
          <w:ilvl w:val="2"/>
          <w:numId w:val="1"/>
        </w:numPr>
        <w:spacing w:before="120" w:after="120" w:line="276" w:lineRule="auto"/>
        <w:jc w:val="both"/>
        <w:outlineLvl w:val="3"/>
        <w:rPr>
          <w:rFonts w:cs="Arial"/>
          <w:bCs/>
          <w:sz w:val="20"/>
          <w:szCs w:val="20"/>
          <w:lang w:eastAsia="en-US"/>
        </w:rPr>
      </w:pPr>
      <w:r w:rsidRPr="00302387">
        <w:rPr>
          <w:rFonts w:cs="Arial"/>
          <w:bCs/>
          <w:sz w:val="20"/>
          <w:szCs w:val="20"/>
          <w:lang w:eastAsia="en-US"/>
        </w:rPr>
        <w:t>wykonywanie czynności związanych robotami ziemnymi,</w:t>
      </w:r>
    </w:p>
    <w:p w14:paraId="1BCE921B" w14:textId="77777777" w:rsidR="00302387" w:rsidRPr="00302387" w:rsidRDefault="00302387" w:rsidP="00302387">
      <w:pPr>
        <w:keepNext/>
        <w:numPr>
          <w:ilvl w:val="2"/>
          <w:numId w:val="1"/>
        </w:numPr>
        <w:spacing w:before="120" w:after="120" w:line="276" w:lineRule="auto"/>
        <w:jc w:val="both"/>
        <w:outlineLvl w:val="3"/>
        <w:rPr>
          <w:rFonts w:cs="Arial"/>
          <w:bCs/>
          <w:sz w:val="20"/>
          <w:szCs w:val="20"/>
          <w:lang w:eastAsia="en-US"/>
        </w:rPr>
      </w:pPr>
      <w:r w:rsidRPr="00302387">
        <w:rPr>
          <w:rFonts w:cs="Arial"/>
          <w:bCs/>
          <w:sz w:val="20"/>
          <w:szCs w:val="20"/>
          <w:lang w:eastAsia="en-US"/>
        </w:rPr>
        <w:t>wykonywanie prac związanych z obsługą ciężkiego sprzętu budowlanego (koparek, ładowarek, równiarek, itp.)jak i sprzętu pozostałego (np. zagęszczarek)</w:t>
      </w:r>
    </w:p>
    <w:p w14:paraId="5EC7E9CD" w14:textId="77777777" w:rsidR="00302387" w:rsidRPr="00302387" w:rsidRDefault="00302387" w:rsidP="00302387">
      <w:pPr>
        <w:keepNext/>
        <w:numPr>
          <w:ilvl w:val="2"/>
          <w:numId w:val="1"/>
        </w:numPr>
        <w:spacing w:before="120" w:after="120" w:line="276" w:lineRule="auto"/>
        <w:jc w:val="both"/>
        <w:outlineLvl w:val="3"/>
        <w:rPr>
          <w:rFonts w:cs="Arial"/>
          <w:bCs/>
          <w:sz w:val="20"/>
          <w:szCs w:val="20"/>
          <w:lang w:eastAsia="en-US"/>
        </w:rPr>
      </w:pPr>
      <w:r w:rsidRPr="00302387">
        <w:rPr>
          <w:rFonts w:cs="Arial"/>
          <w:bCs/>
          <w:sz w:val="20"/>
          <w:szCs w:val="20"/>
          <w:lang w:eastAsia="en-US"/>
        </w:rPr>
        <w:t>wykonywanie prac związanych z wykonaniem kanalizacji deszczowej,</w:t>
      </w:r>
    </w:p>
    <w:p w14:paraId="36614F11" w14:textId="77777777" w:rsidR="00302387" w:rsidRPr="00302387" w:rsidRDefault="00302387" w:rsidP="00302387">
      <w:pPr>
        <w:keepNext/>
        <w:numPr>
          <w:ilvl w:val="2"/>
          <w:numId w:val="1"/>
        </w:numPr>
        <w:spacing w:before="120" w:after="120" w:line="276" w:lineRule="auto"/>
        <w:jc w:val="both"/>
        <w:outlineLvl w:val="3"/>
        <w:rPr>
          <w:rFonts w:cs="Arial"/>
          <w:bCs/>
          <w:sz w:val="20"/>
          <w:szCs w:val="20"/>
          <w:lang w:eastAsia="en-US"/>
        </w:rPr>
      </w:pPr>
      <w:r w:rsidRPr="00302387">
        <w:rPr>
          <w:rFonts w:cs="Arial"/>
          <w:bCs/>
          <w:sz w:val="20"/>
          <w:szCs w:val="20"/>
          <w:lang w:eastAsia="en-US"/>
        </w:rPr>
        <w:t>wykonywanie robót instalacyjnych (sanitarne, elektryczne, teletechniczne),</w:t>
      </w:r>
    </w:p>
    <w:p w14:paraId="4E2300BD" w14:textId="77777777" w:rsidR="00302387" w:rsidRPr="00302387" w:rsidRDefault="00302387" w:rsidP="00302387">
      <w:pPr>
        <w:keepNext/>
        <w:numPr>
          <w:ilvl w:val="2"/>
          <w:numId w:val="1"/>
        </w:numPr>
        <w:spacing w:before="120" w:after="120" w:line="276" w:lineRule="auto"/>
        <w:jc w:val="both"/>
        <w:outlineLvl w:val="3"/>
        <w:rPr>
          <w:rFonts w:cs="Arial"/>
          <w:bCs/>
          <w:sz w:val="20"/>
          <w:szCs w:val="20"/>
          <w:lang w:eastAsia="en-US"/>
        </w:rPr>
      </w:pPr>
      <w:r w:rsidRPr="00302387">
        <w:rPr>
          <w:rFonts w:cs="Arial"/>
          <w:bCs/>
          <w:sz w:val="20"/>
          <w:szCs w:val="20"/>
          <w:lang w:eastAsia="en-US"/>
        </w:rPr>
        <w:t>wykonywanie robót drogowych,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7B849286" w14:textId="223C2DD2" w:rsidR="002A4F87" w:rsidRPr="00B277AE" w:rsidRDefault="005525C1" w:rsidP="00B277AE">
      <w:pPr>
        <w:keepNext/>
        <w:numPr>
          <w:ilvl w:val="1"/>
          <w:numId w:val="1"/>
        </w:numPr>
        <w:spacing w:before="120" w:after="120" w:line="276" w:lineRule="auto"/>
        <w:ind w:left="709" w:hanging="567"/>
        <w:jc w:val="both"/>
        <w:outlineLvl w:val="3"/>
        <w:rPr>
          <w:rFonts w:cs="Arial"/>
          <w:bCs/>
          <w:sz w:val="20"/>
          <w:szCs w:val="20"/>
          <w:lang w:eastAsia="en-US"/>
        </w:rPr>
      </w:pPr>
      <w:bookmarkStart w:id="2" w:name="_Hlk87269018"/>
      <w:r w:rsidRPr="002A4F87">
        <w:rPr>
          <w:rFonts w:cs="Arial"/>
          <w:bCs/>
          <w:sz w:val="20"/>
          <w:szCs w:val="20"/>
          <w:u w:val="single"/>
          <w:lang w:eastAsia="en-US"/>
        </w:rPr>
        <w:t>Powody niedokonania podziału zamówienia na części, zgodnie z art. 91 ust. 2 ustawy PZP</w:t>
      </w:r>
      <w:r w:rsidR="00A965E6" w:rsidRPr="002A4F87">
        <w:rPr>
          <w:rFonts w:cs="Arial"/>
          <w:bCs/>
          <w:sz w:val="20"/>
          <w:szCs w:val="20"/>
          <w:u w:val="single"/>
          <w:lang w:eastAsia="en-US"/>
        </w:rPr>
        <w:t xml:space="preserve"> </w:t>
      </w:r>
      <w:r w:rsidRPr="002A4F87">
        <w:rPr>
          <w:rFonts w:cs="Arial"/>
          <w:bCs/>
          <w:sz w:val="20"/>
          <w:szCs w:val="20"/>
          <w:u w:val="single"/>
          <w:lang w:eastAsia="en-US"/>
        </w:rPr>
        <w:t>(t. j. - Dz. U. z 202</w:t>
      </w:r>
      <w:r w:rsidR="00B277AE">
        <w:rPr>
          <w:rFonts w:cs="Arial"/>
          <w:bCs/>
          <w:sz w:val="20"/>
          <w:szCs w:val="20"/>
          <w:u w:val="single"/>
          <w:lang w:eastAsia="en-US"/>
        </w:rPr>
        <w:t>3</w:t>
      </w:r>
      <w:r w:rsidRPr="002A4F87">
        <w:rPr>
          <w:rFonts w:cs="Arial"/>
          <w:bCs/>
          <w:sz w:val="20"/>
          <w:szCs w:val="20"/>
          <w:u w:val="single"/>
          <w:lang w:eastAsia="en-US"/>
        </w:rPr>
        <w:t xml:space="preserve"> r., poz. 1</w:t>
      </w:r>
      <w:r w:rsidR="00B277AE">
        <w:rPr>
          <w:rFonts w:cs="Arial"/>
          <w:bCs/>
          <w:sz w:val="20"/>
          <w:szCs w:val="20"/>
          <w:u w:val="single"/>
          <w:lang w:eastAsia="en-US"/>
        </w:rPr>
        <w:t>605</w:t>
      </w:r>
      <w:r w:rsidRPr="002A4F87">
        <w:rPr>
          <w:rFonts w:cs="Arial"/>
          <w:bCs/>
          <w:sz w:val="20"/>
          <w:szCs w:val="20"/>
          <w:u w:val="single"/>
          <w:lang w:eastAsia="en-US"/>
        </w:rPr>
        <w:t xml:space="preserve"> ze zm.).</w:t>
      </w:r>
      <w:r w:rsidRPr="002A4F87">
        <w:rPr>
          <w:rFonts w:cs="Arial"/>
          <w:bCs/>
          <w:sz w:val="20"/>
          <w:szCs w:val="20"/>
          <w:lang w:eastAsia="en-US"/>
        </w:rPr>
        <w:t xml:space="preserve"> </w:t>
      </w:r>
      <w:bookmarkEnd w:id="2"/>
      <w:r w:rsidR="00846250" w:rsidRPr="00846250">
        <w:rPr>
          <w:rFonts w:cs="Arial"/>
          <w:bCs/>
          <w:sz w:val="20"/>
          <w:szCs w:val="20"/>
          <w:lang w:eastAsia="en-US"/>
        </w:rPr>
        <w:t>Przygotowując</w:t>
      </w:r>
      <w:r w:rsidR="00B277AE" w:rsidRPr="00B277AE">
        <w:rPr>
          <w:rFonts w:cs="Arial"/>
          <w:bCs/>
          <w:sz w:val="20"/>
          <w:szCs w:val="20"/>
          <w:lang w:eastAsia="en-US"/>
        </w:rPr>
        <w:t xml:space="preserve"> postępowanie o udzielenie zamówienia Zamawiający przeanalizował jego przedmiot pod kątem podziału na części. Zamawiający stwierdził, że zamówienie dotyczące rozbudowy drogi gminnej -  ul. Długiej w Czersku</w:t>
      </w:r>
      <w:r w:rsidR="00B277AE">
        <w:rPr>
          <w:rFonts w:cs="Arial"/>
          <w:bCs/>
          <w:sz w:val="20"/>
          <w:szCs w:val="20"/>
          <w:lang w:eastAsia="en-US"/>
        </w:rPr>
        <w:t xml:space="preserve"> </w:t>
      </w:r>
      <w:r w:rsidR="00B277AE" w:rsidRPr="00B277AE">
        <w:rPr>
          <w:rFonts w:cs="Arial"/>
          <w:bCs/>
          <w:sz w:val="20"/>
          <w:szCs w:val="20"/>
          <w:lang w:eastAsia="en-US"/>
        </w:rPr>
        <w:t>nie powinno zostać podzielone na części ze względów ekonomicznych, technicznych i organizacyjnych. Przedmiotem zamówienia jest budowa</w:t>
      </w:r>
      <w:r w:rsidR="00B277AE">
        <w:rPr>
          <w:rFonts w:cs="Arial"/>
          <w:bCs/>
          <w:sz w:val="20"/>
          <w:szCs w:val="20"/>
          <w:lang w:eastAsia="en-US"/>
        </w:rPr>
        <w:t xml:space="preserve"> </w:t>
      </w:r>
      <w:r w:rsidR="00B277AE" w:rsidRPr="00B277AE">
        <w:rPr>
          <w:rFonts w:cs="Arial"/>
          <w:bCs/>
          <w:sz w:val="20"/>
          <w:szCs w:val="20"/>
          <w:lang w:eastAsia="en-US"/>
        </w:rPr>
        <w:t>drog</w:t>
      </w:r>
      <w:r w:rsidR="00B277AE">
        <w:rPr>
          <w:rFonts w:cs="Arial"/>
          <w:bCs/>
          <w:sz w:val="20"/>
          <w:szCs w:val="20"/>
          <w:lang w:eastAsia="en-US"/>
        </w:rPr>
        <w:t xml:space="preserve"> </w:t>
      </w:r>
      <w:r w:rsidR="00B277AE" w:rsidRPr="00B277AE">
        <w:rPr>
          <w:rFonts w:cs="Arial"/>
          <w:bCs/>
          <w:sz w:val="20"/>
          <w:szCs w:val="20"/>
          <w:lang w:eastAsia="en-US"/>
        </w:rPr>
        <w:t>iw ramach jednej umowy o dofinansowanie. Specyfika zadania wynika ze sporządzonych przez Zamawiającego dokumentów tj.: dokumentacji projektowej, przedmiaru robót, specyfikacji technicznej</w:t>
      </w:r>
      <w:r w:rsidR="00B277AE">
        <w:rPr>
          <w:rFonts w:cs="Arial"/>
          <w:bCs/>
          <w:sz w:val="20"/>
          <w:szCs w:val="20"/>
          <w:lang w:eastAsia="en-US"/>
        </w:rPr>
        <w:t xml:space="preserve"> </w:t>
      </w:r>
      <w:r w:rsidR="00B277AE" w:rsidRPr="00B277AE">
        <w:rPr>
          <w:rFonts w:cs="Arial"/>
          <w:bCs/>
          <w:sz w:val="20"/>
          <w:szCs w:val="20"/>
          <w:lang w:eastAsia="en-US"/>
        </w:rPr>
        <w:t>oraz z otrzymanego dofinansowania na realizację ww. inwestycji. Dodatkowy podział zadania na etapy z pewnością podniósłby wartość kosztów inwestycji, Jednemu wykonawcy łatwiej też będzie skoordynować poszczególne rodzaje robót. W związku z powyższym Zamawiający zdecydował nie dzielić przedmiotowego zamówienia na części.</w:t>
      </w:r>
      <w:r w:rsidR="007B074D">
        <w:rPr>
          <w:rFonts w:cs="Arial"/>
          <w:bCs/>
          <w:sz w:val="20"/>
          <w:szCs w:val="20"/>
          <w:lang w:eastAsia="en-US"/>
        </w:rPr>
        <w:t xml:space="preserve"> </w:t>
      </w:r>
      <w:r w:rsidR="00B277AE" w:rsidRPr="00B277A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B277AE">
        <w:rPr>
          <w:rFonts w:cs="Arial"/>
          <w:bCs/>
          <w:sz w:val="20"/>
          <w:szCs w:val="20"/>
          <w:lang w:eastAsia="en-US"/>
        </w:rPr>
        <w:t xml:space="preserve"> </w:t>
      </w:r>
      <w:r w:rsidR="00B277AE" w:rsidRPr="00B277AE">
        <w:rPr>
          <w:rFonts w:cs="Arial"/>
          <w:bCs/>
          <w:sz w:val="20"/>
          <w:szCs w:val="20"/>
          <w:lang w:eastAsia="en-US"/>
        </w:rPr>
        <w:t>Reasumując, Zamawiający zrezygnował z podziału zamówienia na części, ponieważ taki podział groziłby zwiększonymi kosztami inwestycji i utrudniłby końcowe rozliczenie otrzymanego dofinansowania.</w:t>
      </w:r>
      <w:r w:rsidR="00B277AE">
        <w:rPr>
          <w:rFonts w:cs="Arial"/>
          <w:bCs/>
          <w:sz w:val="20"/>
          <w:szCs w:val="20"/>
          <w:lang w:eastAsia="en-US"/>
        </w:rPr>
        <w:t xml:space="preserve"> </w:t>
      </w:r>
      <w:r w:rsidR="00B277AE" w:rsidRPr="00B277AE">
        <w:rPr>
          <w:rFonts w:cs="Arial"/>
          <w:bCs/>
          <w:sz w:val="20"/>
          <w:szCs w:val="20"/>
          <w:lang w:eastAsia="en-US"/>
        </w:rPr>
        <w:t>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a w konsekwencji terminowego rozliczenia inwestycji.</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31BD1876"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2A4F87" w:rsidRPr="002A4F87">
        <w:rPr>
          <w:rFonts w:cs="Arial"/>
          <w:b/>
          <w:bCs/>
          <w:sz w:val="20"/>
          <w:szCs w:val="20"/>
        </w:rPr>
        <w:t>do</w:t>
      </w:r>
      <w:r w:rsidR="00865C6C" w:rsidRPr="00865C6C">
        <w:rPr>
          <w:rFonts w:cs="Arial"/>
          <w:b/>
          <w:bCs/>
          <w:sz w:val="20"/>
          <w:szCs w:val="20"/>
        </w:rPr>
        <w:t xml:space="preserve"> </w:t>
      </w:r>
      <w:r w:rsidR="0036617C">
        <w:rPr>
          <w:rFonts w:cs="Arial"/>
          <w:b/>
          <w:bCs/>
          <w:sz w:val="20"/>
          <w:szCs w:val="20"/>
        </w:rPr>
        <w:t>9</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10760904"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323424" w:rsidRPr="00323424">
        <w:rPr>
          <w:rFonts w:cs="Arial"/>
          <w:sz w:val="20"/>
          <w:szCs w:val="20"/>
          <w:lang w:eastAsia="en-US"/>
        </w:rPr>
        <w:t>Arleta Matusik</w:t>
      </w:r>
      <w:bookmarkStart w:id="3" w:name="_Hlk68284759"/>
      <w:r w:rsidR="00323424" w:rsidRPr="00323424">
        <w:rPr>
          <w:rFonts w:cs="Arial"/>
          <w:sz w:val="20"/>
          <w:szCs w:val="20"/>
          <w:lang w:eastAsia="en-US"/>
        </w:rPr>
        <w:t xml:space="preserve">. </w:t>
      </w:r>
      <w:bookmarkStart w:id="4"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4"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5"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5"/>
      <w:r w:rsidR="00323424" w:rsidRPr="00323424">
        <w:rPr>
          <w:rFonts w:cs="Arial"/>
          <w:b/>
          <w:bCs/>
          <w:sz w:val="20"/>
          <w:szCs w:val="20"/>
          <w:lang w:eastAsia="en-US"/>
        </w:rPr>
        <w:t xml:space="preserve"> i formularza „Wyślij wiadomość do zamawiającego”.</w:t>
      </w:r>
      <w:bookmarkEnd w:id="3"/>
      <w:bookmarkEnd w:id="4"/>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6"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7"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8"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0656A28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9"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30"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97E9271"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323424" w:rsidRPr="00323424">
        <w:rPr>
          <w:rFonts w:ascii="Arial" w:hAnsi="Arial" w:cs="Arial"/>
          <w:sz w:val="20"/>
          <w:szCs w:val="20"/>
        </w:rPr>
        <w:t xml:space="preserve">Arleta Matusik.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31"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2"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3"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4"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4"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1AF736EC" w14:textId="30A39194" w:rsidR="0027010F" w:rsidRPr="0027010F" w:rsidRDefault="0027010F" w:rsidP="0027010F">
      <w:pPr>
        <w:numPr>
          <w:ilvl w:val="3"/>
          <w:numId w:val="1"/>
        </w:numPr>
        <w:spacing w:before="120" w:after="120"/>
        <w:ind w:left="1985" w:right="92" w:hanging="851"/>
        <w:jc w:val="both"/>
        <w:rPr>
          <w:rFonts w:cs="Arial"/>
          <w:b/>
          <w:bCs/>
          <w:sz w:val="20"/>
          <w:szCs w:val="20"/>
          <w:u w:val="single"/>
        </w:rPr>
      </w:pPr>
      <w:bookmarkStart w:id="6" w:name="_Hlk132113794"/>
      <w:bookmarkStart w:id="7" w:name="_Hlk125705587"/>
      <w:bookmarkStart w:id="8" w:name="_Hlk88651582"/>
      <w:r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9" w:name="_Hlk144363302"/>
      <w:bookmarkStart w:id="10" w:name="_Hlk115692399"/>
      <w:r w:rsidRPr="0027010F">
        <w:rPr>
          <w:rFonts w:cs="Arial"/>
          <w:b/>
          <w:bCs/>
          <w:sz w:val="20"/>
          <w:szCs w:val="20"/>
          <w:u w:val="single"/>
        </w:rPr>
        <w:t>minimum 1 roboty w zakresie budowy, przebudowy lub rozbudowy drogi o</w:t>
      </w:r>
      <w:bookmarkEnd w:id="9"/>
      <w:bookmarkEnd w:id="10"/>
      <w:r w:rsidRPr="0027010F">
        <w:rPr>
          <w:rFonts w:cs="Arial"/>
          <w:b/>
          <w:bCs/>
          <w:sz w:val="20"/>
          <w:szCs w:val="20"/>
          <w:u w:val="single"/>
        </w:rPr>
        <w:t xml:space="preserve"> nawierzchni z kostki betonowej wraz z budową kanalizacji deszczowej i budową linii oświetlenia ulicznego o wartości nie niższej niż 1.000.000,00 złotych brutto</w:t>
      </w:r>
      <w:r w:rsidRPr="0027010F">
        <w:rPr>
          <w:rFonts w:cs="Arial"/>
          <w:b/>
          <w:bCs/>
          <w:iCs/>
          <w:sz w:val="20"/>
          <w:szCs w:val="20"/>
          <w:u w:val="single"/>
        </w:rPr>
        <w:t>.</w:t>
      </w:r>
    </w:p>
    <w:p w14:paraId="15C4E5D5" w14:textId="454BE076" w:rsidR="0027010F" w:rsidRPr="0027010F" w:rsidRDefault="0027010F" w:rsidP="00A77BE2">
      <w:pPr>
        <w:keepNext/>
        <w:numPr>
          <w:ilvl w:val="4"/>
          <w:numId w:val="1"/>
        </w:numPr>
        <w:spacing w:before="120" w:after="120" w:line="276" w:lineRule="auto"/>
        <w:ind w:left="2410" w:right="92" w:hanging="1112"/>
        <w:jc w:val="both"/>
        <w:outlineLvl w:val="3"/>
        <w:rPr>
          <w:rFonts w:cs="Arial"/>
          <w:b/>
          <w:bCs/>
          <w:sz w:val="20"/>
          <w:szCs w:val="20"/>
          <w:u w:val="single"/>
        </w:rPr>
      </w:pPr>
      <w:r w:rsidRPr="0027010F">
        <w:rPr>
          <w:rFonts w:cs="Arial"/>
          <w:sz w:val="20"/>
          <w:szCs w:val="20"/>
        </w:rPr>
        <w:t xml:space="preserve">Zamawiający uzna, że Wykonawca spełnia warunki udziału                             w postępowaniu określone w pkt 10.1.4.1, jeżeli przedstawi wykaz wykonanych robót tj. </w:t>
      </w:r>
      <w:r w:rsidRPr="0027010F">
        <w:rPr>
          <w:rFonts w:cs="Arial"/>
          <w:b/>
          <w:bCs/>
          <w:sz w:val="20"/>
          <w:szCs w:val="20"/>
          <w:u w:val="single"/>
        </w:rPr>
        <w:t xml:space="preserve">minimum 1 roboty w zakresie budowy, przebudowy lub rozbudowy drogi o nawierzchni z kostki betonowej wraz z budową kanalizacji deszczowej i budową linii oświetlenia ulicznego </w:t>
      </w:r>
      <w:r w:rsidRPr="0027010F">
        <w:rPr>
          <w:rFonts w:cs="Arial"/>
          <w:sz w:val="20"/>
          <w:szCs w:val="20"/>
          <w:u w:val="single"/>
        </w:rPr>
        <w:t xml:space="preserve">z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7010F">
        <w:rPr>
          <w:rFonts w:cs="Arial"/>
          <w:b/>
          <w:bCs/>
          <w:sz w:val="20"/>
          <w:szCs w:val="20"/>
          <w:u w:val="single"/>
        </w:rPr>
        <w:t xml:space="preserve">a wartość 1 roboty będzie wynosiła nie mniej niż </w:t>
      </w:r>
      <w:r>
        <w:rPr>
          <w:rFonts w:cs="Arial"/>
          <w:b/>
          <w:bCs/>
          <w:sz w:val="20"/>
          <w:szCs w:val="20"/>
          <w:u w:val="single"/>
        </w:rPr>
        <w:t>1 0</w:t>
      </w:r>
      <w:r w:rsidRPr="0027010F">
        <w:rPr>
          <w:rFonts w:cs="Arial"/>
          <w:b/>
          <w:bCs/>
          <w:sz w:val="20"/>
          <w:szCs w:val="20"/>
          <w:u w:val="single"/>
        </w:rPr>
        <w:t xml:space="preserve">00.000,00 zł brutto </w:t>
      </w:r>
      <w:bookmarkEnd w:id="6"/>
      <w:bookmarkEnd w:id="7"/>
    </w:p>
    <w:p w14:paraId="079E6BC9" w14:textId="77777777" w:rsidR="0027010F" w:rsidRPr="0027010F" w:rsidRDefault="00901B9E" w:rsidP="0027010F">
      <w:pPr>
        <w:pStyle w:val="Akapitzlist"/>
        <w:numPr>
          <w:ilvl w:val="3"/>
          <w:numId w:val="1"/>
        </w:numPr>
        <w:spacing w:before="120" w:after="120"/>
        <w:ind w:left="2127" w:right="92" w:hanging="905"/>
        <w:contextualSpacing w:val="0"/>
        <w:jc w:val="both"/>
        <w:rPr>
          <w:rFonts w:ascii="Arial" w:hAnsi="Arial" w:cs="Arial"/>
          <w:sz w:val="20"/>
          <w:szCs w:val="20"/>
        </w:rPr>
      </w:pPr>
      <w:r w:rsidRPr="0027010F">
        <w:rPr>
          <w:rFonts w:ascii="Arial" w:hAnsi="Arial" w:cs="Arial"/>
          <w:sz w:val="20"/>
          <w:szCs w:val="20"/>
        </w:rPr>
        <w:t>Zamawiający żąda od Wykonawcy wskazania osoby, która będzie uczestniczyć                    w wykonywaniu zamówienia, legitymującą się kwalifikacjami zawodowymi                         i doświadczeniem odpowiednim do funkcji, jaka zostanie jej powierzona. Wykonawca na funkcję wymienioną poniżej, wskaże osobę, którą skieruje do realizacji zamówienia i spełniającą następujące wymagania:</w:t>
      </w:r>
      <w:bookmarkStart w:id="11" w:name="_Hlk137572407"/>
      <w:bookmarkStart w:id="12" w:name="_Hlk137622294"/>
    </w:p>
    <w:p w14:paraId="55461145" w14:textId="488ED3AD" w:rsidR="0027010F" w:rsidRPr="0027010F" w:rsidRDefault="00901B9E" w:rsidP="0027010F">
      <w:pPr>
        <w:pStyle w:val="Akapitzlist"/>
        <w:numPr>
          <w:ilvl w:val="3"/>
          <w:numId w:val="1"/>
        </w:numPr>
        <w:spacing w:before="120" w:after="120"/>
        <w:ind w:left="2127" w:right="92" w:hanging="905"/>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27010F" w:rsidRPr="0027010F">
        <w:rPr>
          <w:rFonts w:ascii="Arial" w:hAnsi="Arial" w:cs="Arial"/>
          <w:b/>
          <w:bCs/>
          <w:sz w:val="20"/>
          <w:szCs w:val="20"/>
        </w:rPr>
        <w:t xml:space="preserve"> która będzie pełnić funkcję kierownika budowy branży drogowej, posiadającą uprawnienia budowlane do kierowania robotami budowlanymi w specjalności inżynieryjnej drogowej bez ograniczeń, </w:t>
      </w:r>
    </w:p>
    <w:p w14:paraId="1ABEBA1F" w14:textId="67233D1E" w:rsidR="0027010F" w:rsidRPr="0027010F" w:rsidRDefault="0027010F" w:rsidP="0027010F">
      <w:pPr>
        <w:pStyle w:val="Akapitzlist"/>
        <w:numPr>
          <w:ilvl w:val="3"/>
          <w:numId w:val="1"/>
        </w:numPr>
        <w:spacing w:before="120" w:after="120"/>
        <w:ind w:left="2127" w:right="92" w:hanging="905"/>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bCs/>
          <w:sz w:val="20"/>
          <w:szCs w:val="20"/>
        </w:rPr>
        <w:t>osobę, która będzie pełnić funkcję kierownika robót branży sanitarnej, posiadającą uprawnienia budowlane do kierowania robotami budowlanymi w specjalności instalacyjnej w zakresie sieci, instalacji i urządzeń: cieplnych, wentylacyjnych, gazowych, wodociągowych i</w:t>
      </w:r>
      <w:r>
        <w:rPr>
          <w:rFonts w:ascii="Arial" w:hAnsi="Arial" w:cs="Arial"/>
          <w:b/>
          <w:bCs/>
          <w:sz w:val="20"/>
          <w:szCs w:val="20"/>
        </w:rPr>
        <w:t xml:space="preserve"> </w:t>
      </w:r>
      <w:r w:rsidRPr="0027010F">
        <w:rPr>
          <w:rFonts w:ascii="Arial" w:hAnsi="Arial" w:cs="Arial"/>
          <w:b/>
          <w:bCs/>
          <w:sz w:val="20"/>
          <w:szCs w:val="20"/>
        </w:rPr>
        <w:t>kanalizacyjnych bez ograniczeń, </w:t>
      </w:r>
    </w:p>
    <w:p w14:paraId="78FCC1B7" w14:textId="77777777" w:rsidR="0027010F" w:rsidRPr="0027010F" w:rsidRDefault="0027010F" w:rsidP="0027010F">
      <w:pPr>
        <w:pStyle w:val="Akapitzlist"/>
        <w:numPr>
          <w:ilvl w:val="3"/>
          <w:numId w:val="1"/>
        </w:numPr>
        <w:spacing w:before="120" w:after="120"/>
        <w:ind w:left="2127" w:right="92" w:hanging="905"/>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bCs/>
          <w:sz w:val="20"/>
          <w:szCs w:val="20"/>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w:t>
      </w:r>
      <w:r w:rsidRPr="0027010F">
        <w:rPr>
          <w:rFonts w:ascii="Arial" w:hAnsi="Arial" w:cs="Arial"/>
          <w:sz w:val="20"/>
          <w:szCs w:val="20"/>
        </w:rPr>
        <w:t xml:space="preserve">, </w:t>
      </w:r>
    </w:p>
    <w:p w14:paraId="07DDE305" w14:textId="77777777" w:rsidR="0027010F" w:rsidRPr="002D7596" w:rsidRDefault="0027010F" w:rsidP="0027010F">
      <w:pPr>
        <w:pStyle w:val="Akapitzlist"/>
        <w:numPr>
          <w:ilvl w:val="3"/>
          <w:numId w:val="1"/>
        </w:numPr>
        <w:spacing w:before="120" w:after="120"/>
        <w:ind w:left="2127" w:right="92" w:hanging="905"/>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bCs/>
          <w:sz w:val="20"/>
          <w:szCs w:val="20"/>
        </w:rPr>
        <w:t xml:space="preserve">osobę, która będzie pełnić funkcję kierownika robót branży telekomunikacyjnej posiadającą uprawnienia budowlane do kierowania robotami budowlanymi w </w:t>
      </w:r>
      <w:r w:rsidRPr="002D7596">
        <w:rPr>
          <w:rFonts w:ascii="Arial" w:hAnsi="Arial" w:cs="Arial"/>
          <w:b/>
          <w:bCs/>
          <w:sz w:val="20"/>
          <w:szCs w:val="20"/>
        </w:rPr>
        <w:t>specjalności instalacyjnej w zakresie w zakresie sieci instalacji i urządzeń telekomunikacyjnych bez ograniczeń</w:t>
      </w:r>
      <w:r w:rsidRPr="002D7596">
        <w:rPr>
          <w:rFonts w:ascii="Arial" w:hAnsi="Arial" w:cs="Arial"/>
          <w:sz w:val="20"/>
          <w:szCs w:val="20"/>
        </w:rPr>
        <w:t xml:space="preserve">, </w:t>
      </w:r>
    </w:p>
    <w:p w14:paraId="3A76114B" w14:textId="77777777" w:rsidR="002D7596" w:rsidRDefault="0027010F" w:rsidP="002D7596">
      <w:pPr>
        <w:pStyle w:val="Akapitzlist"/>
        <w:spacing w:before="120" w:after="120"/>
        <w:ind w:left="2127" w:right="92"/>
        <w:jc w:val="both"/>
        <w:rPr>
          <w:rFonts w:ascii="Arial" w:hAnsi="Arial" w:cs="Arial"/>
          <w:sz w:val="20"/>
          <w:szCs w:val="20"/>
        </w:rPr>
      </w:pPr>
      <w:r w:rsidRPr="002D7596">
        <w:rPr>
          <w:rFonts w:ascii="Arial" w:hAnsi="Arial" w:cs="Arial"/>
          <w:sz w:val="20"/>
          <w:szCs w:val="20"/>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1A6E8CFD" w14:textId="77777777" w:rsidR="002D7596" w:rsidRDefault="002D7596" w:rsidP="002D7596">
      <w:pPr>
        <w:pStyle w:val="Akapitzlist"/>
        <w:spacing w:before="120" w:after="120"/>
        <w:ind w:left="2127" w:right="92"/>
        <w:jc w:val="both"/>
        <w:rPr>
          <w:rFonts w:ascii="Arial" w:hAnsi="Arial" w:cs="Arial"/>
          <w:sz w:val="20"/>
          <w:szCs w:val="20"/>
        </w:rPr>
      </w:pPr>
    </w:p>
    <w:p w14:paraId="71A5FF38" w14:textId="5E82388B" w:rsidR="002D7596" w:rsidRPr="002D7596" w:rsidRDefault="002D7596" w:rsidP="002D7596">
      <w:pPr>
        <w:pStyle w:val="Akapitzlist"/>
        <w:spacing w:before="120" w:after="120"/>
        <w:ind w:left="2127" w:right="92"/>
        <w:jc w:val="both"/>
        <w:rPr>
          <w:rFonts w:ascii="Arial" w:hAnsi="Arial" w:cs="Arial"/>
          <w:sz w:val="20"/>
          <w:szCs w:val="20"/>
        </w:rPr>
      </w:pPr>
      <w:r w:rsidRPr="002D7596">
        <w:rPr>
          <w:rFonts w:ascii="Arial" w:hAnsi="Arial" w:cs="Arial"/>
          <w:b/>
          <w:bCs/>
          <w:sz w:val="20"/>
          <w:szCs w:val="20"/>
        </w:rPr>
        <w:t>Dopuszcza się łączenie funkcji, o których mowa powyżej, przez jedną osobę pod warunkiem, że osoba ta będzie posiadała wymagane kwalifikacje.</w:t>
      </w:r>
    </w:p>
    <w:p w14:paraId="1D915D68" w14:textId="083D048D" w:rsidR="0027010F" w:rsidRPr="0027010F" w:rsidRDefault="0027010F" w:rsidP="002D7596">
      <w:pPr>
        <w:pStyle w:val="Akapitzlist"/>
        <w:spacing w:before="120" w:after="120"/>
        <w:ind w:left="2127" w:right="92"/>
        <w:contextualSpacing w:val="0"/>
        <w:jc w:val="both"/>
        <w:rPr>
          <w:rFonts w:ascii="Arial" w:hAnsi="Arial" w:cs="Arial"/>
          <w:sz w:val="20"/>
          <w:szCs w:val="20"/>
        </w:rPr>
      </w:pPr>
    </w:p>
    <w:p w14:paraId="5A2B77A1" w14:textId="224D3E91"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3" w:name="_Hlk148476734"/>
      <w:bookmarkEnd w:id="11"/>
      <w:bookmarkEnd w:id="12"/>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282 ze zm.) oraz ustawy o zasadach uznawania kwalifikacji zawodowych nabytych w państwach członkowskich Unii Europejskiej </w:t>
      </w:r>
      <w:bookmarkStart w:id="14" w:name="_Hlk110497770"/>
      <w:r w:rsidR="002D7596" w:rsidRPr="002D7596">
        <w:rPr>
          <w:rFonts w:ascii="Arial" w:hAnsi="Arial" w:cs="Arial"/>
          <w:b w:val="0"/>
          <w:iCs/>
          <w:sz w:val="20"/>
        </w:rPr>
        <w:t>(t. j.-Dz. U. z 2023 r. poz. 334).</w:t>
      </w:r>
      <w:bookmarkEnd w:id="14"/>
    </w:p>
    <w:bookmarkEnd w:id="13"/>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C0B9D00" w14:textId="77777777" w:rsidR="00901B9E" w:rsidRPr="00D11D15" w:rsidRDefault="00901B9E" w:rsidP="00901B9E">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1722BF" w14:textId="77777777" w:rsidR="00901B9E" w:rsidRPr="00901B9E" w:rsidRDefault="00901B9E" w:rsidP="00901B9E">
      <w:pPr>
        <w:rPr>
          <w:lang w:eastAsia="en-US"/>
        </w:rPr>
      </w:pPr>
    </w:p>
    <w:p w14:paraId="74081DC4" w14:textId="6C99F055" w:rsidR="00803D64" w:rsidRPr="00901B9E" w:rsidRDefault="00803D64" w:rsidP="00901B9E">
      <w:pPr>
        <w:keepNext/>
        <w:numPr>
          <w:ilvl w:val="0"/>
          <w:numId w:val="1"/>
        </w:numPr>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8"/>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4F76581A"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703DC7">
        <w:rPr>
          <w:rFonts w:ascii="Arial" w:hAnsi="Arial" w:cs="Arial"/>
          <w:b/>
          <w:sz w:val="20"/>
          <w:szCs w:val="20"/>
        </w:rPr>
        <w:t>1</w:t>
      </w:r>
      <w:r w:rsidRPr="000F0CE6">
        <w:rPr>
          <w:rFonts w:ascii="Arial" w:hAnsi="Arial" w:cs="Arial"/>
          <w:b/>
          <w:sz w:val="20"/>
          <w:szCs w:val="20"/>
        </w:rPr>
        <w:t xml:space="preserve"> do SWZ.</w:t>
      </w:r>
    </w:p>
    <w:p w14:paraId="61D588DE" w14:textId="3F59BD1C" w:rsidR="00901B9E"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703DC7">
        <w:rPr>
          <w:rFonts w:ascii="Arial" w:hAnsi="Arial" w:cs="Arial"/>
          <w:b/>
          <w:sz w:val="20"/>
          <w:szCs w:val="20"/>
        </w:rPr>
        <w:t>10</w:t>
      </w:r>
      <w:r w:rsidRPr="002D7596">
        <w:rPr>
          <w:rFonts w:ascii="Arial" w:hAnsi="Arial" w:cs="Arial"/>
          <w:b/>
          <w:sz w:val="20"/>
          <w:szCs w:val="20"/>
        </w:rPr>
        <w:t xml:space="preserve"> do SWZ.</w:t>
      </w:r>
    </w:p>
    <w:p w14:paraId="57F09925" w14:textId="31359780" w:rsidR="00901B9E" w:rsidRPr="002A1B7A" w:rsidRDefault="00901B9E" w:rsidP="00901B9E">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0A47AA">
        <w:rPr>
          <w:rFonts w:cs="Arial"/>
          <w:b/>
          <w:sz w:val="20"/>
          <w:szCs w:val="20"/>
          <w:lang w:eastAsia="en-US"/>
        </w:rPr>
        <w:t xml:space="preserve">zał. nr </w:t>
      </w:r>
      <w:r w:rsidR="006464BB">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4313673A" w14:textId="5901B048" w:rsidR="002D7596" w:rsidRPr="002D7596" w:rsidRDefault="002D7596" w:rsidP="002D7596">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w:t>
      </w:r>
      <w:r w:rsidRPr="007B074D">
        <w:rPr>
          <w:rFonts w:cs="Arial"/>
          <w:sz w:val="20"/>
          <w:szCs w:val="20"/>
          <w:lang w:eastAsia="en-US"/>
        </w:rPr>
        <w:t xml:space="preserve">których roboty te zostały wykonane, </w:t>
      </w:r>
      <w:r w:rsidRPr="007B074D">
        <w:rPr>
          <w:rFonts w:cs="Arial"/>
          <w:b/>
          <w:sz w:val="20"/>
          <w:szCs w:val="20"/>
          <w:lang w:eastAsia="en-US"/>
        </w:rPr>
        <w:t xml:space="preserve">według wzoru stanowiącego załącznik nr 3 </w:t>
      </w:r>
      <w:r w:rsidRPr="007B074D">
        <w:rPr>
          <w:rFonts w:cs="Arial"/>
          <w:b/>
          <w:bCs/>
          <w:sz w:val="20"/>
          <w:szCs w:val="20"/>
          <w:lang w:eastAsia="en-US"/>
        </w:rPr>
        <w:t>do SWZ</w:t>
      </w:r>
      <w:r w:rsidRPr="007B074D">
        <w:rPr>
          <w:rFonts w:cs="Arial"/>
          <w:sz w:val="20"/>
          <w:szCs w:val="20"/>
          <w:lang w:eastAsia="en-US"/>
        </w:rPr>
        <w:t xml:space="preserve"> </w:t>
      </w:r>
      <w:r w:rsidRPr="00915605">
        <w:rPr>
          <w:rFonts w:cs="Arial"/>
          <w:sz w:val="20"/>
          <w:szCs w:val="20"/>
          <w:lang w:eastAsia="en-US"/>
        </w:rPr>
        <w:t>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E9C32C9" w14:textId="4C2E08CC"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2D7596" w:rsidRPr="007B074D">
        <w:rPr>
          <w:rFonts w:ascii="Arial" w:hAnsi="Arial" w:cs="Arial"/>
          <w:sz w:val="20"/>
        </w:rPr>
        <w:t>4</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2B9CB342"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5"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6"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2D7596">
        <w:rPr>
          <w:rFonts w:ascii="Arial" w:hAnsi="Arial" w:cs="Arial"/>
          <w:b/>
          <w:bCs/>
          <w:sz w:val="20"/>
          <w:szCs w:val="20"/>
        </w:rPr>
        <w:t>9</w:t>
      </w:r>
      <w:r w:rsidRPr="000F3628">
        <w:rPr>
          <w:rFonts w:ascii="Arial" w:hAnsi="Arial" w:cs="Arial"/>
          <w:b/>
          <w:bCs/>
          <w:sz w:val="20"/>
          <w:szCs w:val="20"/>
        </w:rPr>
        <w:t xml:space="preserve">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77777777"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 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178C96E"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6464BB">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262E6FE0"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sidR="006464BB">
        <w:rPr>
          <w:rFonts w:cs="Arial"/>
          <w:b/>
          <w:bCs/>
          <w:sz w:val="20"/>
          <w:szCs w:val="20"/>
          <w:lang w:eastAsia="en-US"/>
        </w:rPr>
        <w:t>2</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0C0A6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6464BB">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7"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8"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9"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50"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086001CC"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651504">
        <w:rPr>
          <w:rFonts w:cs="Arial"/>
          <w:sz w:val="20"/>
          <w:szCs w:val="20"/>
          <w:highlight w:val="yellow"/>
          <w:lang w:eastAsia="en-US"/>
        </w:rPr>
        <w:t>dnia</w:t>
      </w:r>
      <w:r w:rsidRPr="00651504">
        <w:rPr>
          <w:rFonts w:cs="Arial"/>
          <w:sz w:val="20"/>
          <w:szCs w:val="20"/>
          <w:highlight w:val="yellow"/>
          <w:lang w:eastAsia="en-US"/>
        </w:rPr>
        <w:t xml:space="preserve"> </w:t>
      </w:r>
      <w:r w:rsidR="00054B50">
        <w:rPr>
          <w:rFonts w:cs="Arial"/>
          <w:b/>
          <w:sz w:val="20"/>
          <w:szCs w:val="20"/>
          <w:highlight w:val="yellow"/>
          <w:lang w:eastAsia="en-US"/>
        </w:rPr>
        <w:t>08</w:t>
      </w:r>
      <w:r w:rsidR="006352D2" w:rsidRPr="00651504">
        <w:rPr>
          <w:rFonts w:cs="Arial"/>
          <w:b/>
          <w:sz w:val="20"/>
          <w:szCs w:val="20"/>
          <w:highlight w:val="yellow"/>
          <w:lang w:eastAsia="en-US"/>
        </w:rPr>
        <w:t>.</w:t>
      </w:r>
      <w:r w:rsidR="00054B50">
        <w:rPr>
          <w:rFonts w:cs="Arial"/>
          <w:b/>
          <w:sz w:val="20"/>
          <w:szCs w:val="20"/>
          <w:highlight w:val="yellow"/>
          <w:lang w:eastAsia="en-US"/>
        </w:rPr>
        <w:t>12.</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6A25CE76"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51"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2"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054B50">
        <w:rPr>
          <w:rFonts w:cs="Arial"/>
          <w:b/>
          <w:sz w:val="20"/>
          <w:szCs w:val="20"/>
          <w:highlight w:val="yellow"/>
          <w:lang w:eastAsia="en-US"/>
        </w:rPr>
        <w:t>09</w:t>
      </w:r>
      <w:r w:rsidR="00BA483A" w:rsidRPr="00651504">
        <w:rPr>
          <w:rFonts w:cs="Arial"/>
          <w:b/>
          <w:sz w:val="20"/>
          <w:szCs w:val="20"/>
          <w:highlight w:val="yellow"/>
          <w:lang w:eastAsia="en-US"/>
        </w:rPr>
        <w:t>.</w:t>
      </w:r>
      <w:r w:rsidR="00054B50">
        <w:rPr>
          <w:rFonts w:cs="Arial"/>
          <w:b/>
          <w:sz w:val="20"/>
          <w:szCs w:val="20"/>
          <w:highlight w:val="yellow"/>
          <w:lang w:eastAsia="en-US"/>
        </w:rPr>
        <w:t>11</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0067FA" w:rsidRPr="00651504">
        <w:rPr>
          <w:rFonts w:cs="Arial"/>
          <w:b/>
          <w:sz w:val="20"/>
          <w:szCs w:val="20"/>
          <w:highlight w:val="yellow"/>
          <w:lang w:eastAsia="en-US"/>
        </w:rPr>
        <w:t xml:space="preserve"> do godz. </w:t>
      </w:r>
      <w:r w:rsidR="00A74823">
        <w:rPr>
          <w:rFonts w:cs="Arial"/>
          <w:b/>
          <w:sz w:val="20"/>
          <w:szCs w:val="20"/>
          <w:highlight w:val="yellow"/>
          <w:lang w:eastAsia="en-US"/>
        </w:rPr>
        <w:t>10</w:t>
      </w:r>
      <w:r w:rsidR="000067FA" w:rsidRPr="00651504">
        <w:rPr>
          <w:rFonts w:cs="Arial"/>
          <w:b/>
          <w:sz w:val="20"/>
          <w:szCs w:val="20"/>
          <w:highlight w:val="yellow"/>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4"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5">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6"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5ACE6293"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054B50">
        <w:rPr>
          <w:rFonts w:cs="Arial"/>
          <w:b/>
          <w:sz w:val="20"/>
          <w:szCs w:val="20"/>
          <w:highlight w:val="yellow"/>
          <w:lang w:eastAsia="en-US"/>
        </w:rPr>
        <w:t>09</w:t>
      </w:r>
      <w:r w:rsidR="00BA483A" w:rsidRPr="00651504">
        <w:rPr>
          <w:rFonts w:cs="Arial"/>
          <w:b/>
          <w:sz w:val="20"/>
          <w:szCs w:val="20"/>
          <w:highlight w:val="yellow"/>
          <w:lang w:eastAsia="en-US"/>
        </w:rPr>
        <w:t>.</w:t>
      </w:r>
      <w:r w:rsidR="00054B50">
        <w:rPr>
          <w:rFonts w:cs="Arial"/>
          <w:b/>
          <w:sz w:val="20"/>
          <w:szCs w:val="20"/>
          <w:highlight w:val="yellow"/>
          <w:lang w:eastAsia="en-US"/>
        </w:rPr>
        <w:t>11</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 o godz. </w:t>
      </w:r>
      <w:r w:rsidR="00A74823">
        <w:rPr>
          <w:rFonts w:cs="Arial"/>
          <w:b/>
          <w:sz w:val="20"/>
          <w:szCs w:val="20"/>
          <w:highlight w:val="yellow"/>
          <w:lang w:eastAsia="en-US"/>
        </w:rPr>
        <w:t>10</w:t>
      </w:r>
      <w:r w:rsidRPr="00651504">
        <w:rPr>
          <w:rFonts w:cs="Arial"/>
          <w:b/>
          <w:sz w:val="20"/>
          <w:szCs w:val="20"/>
          <w:highlight w:val="yellow"/>
          <w:lang w:eastAsia="en-US"/>
        </w:rPr>
        <w:t>:05.</w:t>
      </w:r>
      <w:r w:rsidRPr="00F619B6">
        <w:rPr>
          <w:rFonts w:cs="Arial"/>
          <w:b/>
          <w:sz w:val="20"/>
          <w:szCs w:val="20"/>
          <w:highlight w:val="lightGray"/>
          <w:lang w:eastAsia="en-US"/>
        </w:rPr>
        <w:t>,</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7"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3291E149" w:rsidR="00561D0C" w:rsidRPr="00054B50" w:rsidRDefault="00561D0C" w:rsidP="00CB5655">
      <w:pPr>
        <w:keepNext/>
        <w:numPr>
          <w:ilvl w:val="1"/>
          <w:numId w:val="1"/>
        </w:numPr>
        <w:spacing w:before="120" w:after="120" w:line="276" w:lineRule="auto"/>
        <w:ind w:left="907"/>
        <w:jc w:val="both"/>
        <w:outlineLvl w:val="3"/>
        <w:rPr>
          <w:rFonts w:cs="Arial"/>
          <w:b/>
          <w:bCs/>
          <w:sz w:val="20"/>
          <w:szCs w:val="20"/>
          <w:lang w:eastAsia="en-US"/>
        </w:rPr>
      </w:pPr>
      <w:r w:rsidRPr="00054B50">
        <w:rPr>
          <w:rFonts w:cs="Arial"/>
          <w:b/>
          <w:bCs/>
          <w:sz w:val="20"/>
          <w:szCs w:val="20"/>
          <w:lang w:eastAsia="en-US"/>
        </w:rPr>
        <w:t xml:space="preserve">Zamawiający żąda wniesienia wadium w kwocie: </w:t>
      </w:r>
      <w:r w:rsidR="00054B50" w:rsidRPr="00054B50">
        <w:rPr>
          <w:rFonts w:cs="Arial"/>
          <w:b/>
          <w:bCs/>
          <w:sz w:val="20"/>
          <w:szCs w:val="20"/>
          <w:lang w:eastAsia="en-US"/>
        </w:rPr>
        <w:t>15 0</w:t>
      </w:r>
      <w:r w:rsidRPr="00054B50">
        <w:rPr>
          <w:rFonts w:cs="Arial"/>
          <w:b/>
          <w:bCs/>
          <w:sz w:val="20"/>
          <w:szCs w:val="20"/>
          <w:lang w:eastAsia="en-US"/>
        </w:rPr>
        <w:t>00,00 zł (słownie złotych:</w:t>
      </w:r>
      <w:r w:rsidR="00054B50" w:rsidRPr="00054B50">
        <w:rPr>
          <w:rFonts w:cs="Arial"/>
          <w:b/>
          <w:bCs/>
          <w:sz w:val="20"/>
          <w:szCs w:val="20"/>
          <w:lang w:eastAsia="en-US"/>
        </w:rPr>
        <w:t xml:space="preserve"> piętnaście tysięcy</w:t>
      </w:r>
      <w:r w:rsidRPr="00054B50">
        <w:rPr>
          <w:rFonts w:cs="Arial"/>
          <w:b/>
          <w:bCs/>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1B88110D"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t>
      </w:r>
      <w:r w:rsidR="00BF6FDC" w:rsidRPr="007B074D">
        <w:rPr>
          <w:rFonts w:cs="Arial"/>
          <w:b/>
          <w:sz w:val="20"/>
          <w:szCs w:val="20"/>
          <w:lang w:eastAsia="en-US"/>
        </w:rPr>
        <w:t xml:space="preserve">wadium – </w:t>
      </w:r>
      <w:r w:rsidR="0035174C" w:rsidRPr="007B074D">
        <w:rPr>
          <w:rFonts w:cs="Arial"/>
          <w:b/>
          <w:sz w:val="20"/>
          <w:szCs w:val="20"/>
          <w:lang w:eastAsia="en-US"/>
        </w:rPr>
        <w:t>WZ.271.</w:t>
      </w:r>
      <w:r w:rsidR="00054B50" w:rsidRPr="007B074D">
        <w:rPr>
          <w:rFonts w:cs="Arial"/>
          <w:b/>
          <w:sz w:val="20"/>
          <w:szCs w:val="20"/>
          <w:lang w:eastAsia="en-US"/>
        </w:rPr>
        <w:t>56</w:t>
      </w:r>
      <w:r w:rsidR="0035174C" w:rsidRPr="007B074D">
        <w:rPr>
          <w:rFonts w:cs="Arial"/>
          <w:b/>
          <w:sz w:val="20"/>
          <w:szCs w:val="20"/>
          <w:lang w:eastAsia="en-US"/>
        </w:rPr>
        <w:t>.2023.</w:t>
      </w:r>
      <w:r w:rsidRPr="007B074D">
        <w:rPr>
          <w:rFonts w:cs="Arial"/>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60781A26"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054B50">
        <w:rPr>
          <w:rFonts w:cs="Arial"/>
          <w:b/>
          <w:sz w:val="20"/>
          <w:szCs w:val="20"/>
          <w:lang w:eastAsia="en-US"/>
        </w:rPr>
        <w:t>5</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060D1A8D"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Pzp</w:t>
      </w:r>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w:t>
      </w:r>
      <w:r w:rsidR="00054B50">
        <w:rPr>
          <w:rFonts w:cs="Arial"/>
          <w:b/>
          <w:sz w:val="20"/>
          <w:szCs w:val="20"/>
          <w:lang w:eastAsia="en-US"/>
        </w:rPr>
        <w:t>1</w:t>
      </w:r>
      <w:r w:rsidRPr="00594B19">
        <w:rPr>
          <w:rFonts w:cs="Arial"/>
          <w:b/>
          <w:sz w:val="20"/>
          <w:szCs w:val="20"/>
          <w:lang w:eastAsia="en-US"/>
        </w:rPr>
        <w:t xml:space="preserve">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p w14:paraId="4D00A2BC" w14:textId="77777777" w:rsidR="00054B50" w:rsidRDefault="00054B50" w:rsidP="00054B50">
      <w:pPr>
        <w:spacing w:before="120" w:after="120" w:line="276" w:lineRule="auto"/>
        <w:jc w:val="both"/>
        <w:rPr>
          <w:sz w:val="20"/>
          <w:szCs w:val="20"/>
        </w:rPr>
      </w:pPr>
    </w:p>
    <w:p w14:paraId="5CBC9BF4" w14:textId="77777777" w:rsidR="00054B50" w:rsidRDefault="00054B50" w:rsidP="00054B50">
      <w:pPr>
        <w:spacing w:before="120" w:after="120" w:line="276" w:lineRule="auto"/>
        <w:jc w:val="both"/>
        <w:rPr>
          <w:sz w:val="20"/>
          <w:szCs w:val="20"/>
        </w:rPr>
      </w:pPr>
    </w:p>
    <w:p w14:paraId="056A7453" w14:textId="77777777" w:rsidR="00054B50" w:rsidRDefault="00054B50" w:rsidP="00054B50">
      <w:pPr>
        <w:spacing w:before="120" w:after="120" w:line="276" w:lineRule="auto"/>
        <w:jc w:val="both"/>
        <w:rPr>
          <w:sz w:val="20"/>
          <w:szCs w:val="20"/>
        </w:rPr>
      </w:pPr>
    </w:p>
    <w:p w14:paraId="136F74A1" w14:textId="77777777" w:rsidR="00054B50" w:rsidRDefault="00054B50" w:rsidP="00054B50">
      <w:pPr>
        <w:spacing w:before="120" w:after="120" w:line="276" w:lineRule="auto"/>
        <w:jc w:val="both"/>
        <w:rPr>
          <w:sz w:val="20"/>
          <w:szCs w:val="20"/>
        </w:rPr>
      </w:pPr>
    </w:p>
    <w:p w14:paraId="05751722" w14:textId="77777777" w:rsidR="00054B50" w:rsidRDefault="00054B50" w:rsidP="00054B50">
      <w:pPr>
        <w:spacing w:before="120" w:after="120" w:line="276" w:lineRule="auto"/>
        <w:jc w:val="both"/>
        <w:rPr>
          <w:sz w:val="20"/>
          <w:szCs w:val="20"/>
        </w:rPr>
      </w:pPr>
    </w:p>
    <w:p w14:paraId="763CC0E1" w14:textId="77777777" w:rsidR="00054B50" w:rsidRDefault="00054B50" w:rsidP="00054B50">
      <w:pPr>
        <w:spacing w:before="120" w:after="120" w:line="276" w:lineRule="auto"/>
        <w:jc w:val="both"/>
        <w:rPr>
          <w:sz w:val="20"/>
          <w:szCs w:val="20"/>
        </w:rPr>
      </w:pP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8"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P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0C617340"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54B50">
        <w:rPr>
          <w:rFonts w:cs="Arial"/>
          <w:b/>
          <w:sz w:val="20"/>
          <w:szCs w:val="20"/>
          <w:lang w:eastAsia="en-US"/>
        </w:rPr>
        <w:t>7</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35174C" w:rsidRDefault="00F03AAF" w:rsidP="00111BDF">
      <w:pPr>
        <w:keepNext/>
        <w:numPr>
          <w:ilvl w:val="1"/>
          <w:numId w:val="19"/>
        </w:numPr>
        <w:spacing w:before="120" w:after="120" w:line="276" w:lineRule="auto"/>
        <w:jc w:val="both"/>
        <w:outlineLvl w:val="3"/>
        <w:rPr>
          <w:rFonts w:cs="Arial"/>
          <w:b/>
          <w:bCs/>
          <w:sz w:val="20"/>
          <w:szCs w:val="20"/>
          <w:lang w:eastAsia="en-US"/>
        </w:rPr>
      </w:pPr>
      <w:r w:rsidRPr="0035174C">
        <w:rPr>
          <w:rFonts w:cs="Arial"/>
          <w:b/>
          <w:bCs/>
          <w:sz w:val="20"/>
          <w:szCs w:val="20"/>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030637" w:rsidRPr="00D27D92">
        <w:rPr>
          <w:rFonts w:cs="Arial"/>
          <w:b/>
          <w:bCs/>
          <w:i/>
          <w:iCs/>
          <w:sz w:val="20"/>
          <w:szCs w:val="20"/>
          <w:lang w:eastAsia="en-US"/>
        </w:rPr>
        <w:t>,</w:t>
      </w:r>
      <w:r w:rsidR="00030637" w:rsidRPr="00D27D92">
        <w:rPr>
          <w:rFonts w:cs="Arial"/>
          <w:b/>
          <w:bCs/>
          <w:sz w:val="20"/>
          <w:szCs w:val="20"/>
          <w:lang w:eastAsia="en-US"/>
        </w:rPr>
        <w:t xml:space="preserve"> </w:t>
      </w:r>
    </w:p>
    <w:p w14:paraId="543482D7" w14:textId="282DFEC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AC4B15" w:rsidRDefault="00F03AAF" w:rsidP="00111BDF">
      <w:pPr>
        <w:keepNext/>
        <w:numPr>
          <w:ilvl w:val="1"/>
          <w:numId w:val="19"/>
        </w:numPr>
        <w:spacing w:before="120" w:after="120" w:line="276" w:lineRule="auto"/>
        <w:jc w:val="both"/>
        <w:outlineLvl w:val="3"/>
        <w:rPr>
          <w:rFonts w:cs="Arial"/>
          <w:color w:val="FF0000"/>
          <w:sz w:val="20"/>
          <w:szCs w:val="20"/>
          <w:lang w:eastAsia="en-US"/>
        </w:rPr>
      </w:pPr>
      <w:r w:rsidRPr="007B074D">
        <w:rPr>
          <w:rFonts w:cs="Arial"/>
          <w:sz w:val="20"/>
          <w:szCs w:val="20"/>
          <w:lang w:eastAsia="en-US"/>
        </w:rPr>
        <w:t>Wykonawca, którego oferta została wybrana jako najkorzystniejsza, zostanie poinformowany przez zamawiającego o miejscu i terminie podpisania umowy</w:t>
      </w:r>
      <w:r w:rsidRPr="00AC4B15">
        <w:rPr>
          <w:rFonts w:cs="Arial"/>
          <w:color w:val="FF0000"/>
          <w:sz w:val="20"/>
          <w:szCs w:val="20"/>
          <w:lang w:eastAsia="en-US"/>
        </w:rPr>
        <w:t xml:space="preserve">. </w:t>
      </w:r>
    </w:p>
    <w:p w14:paraId="18BFD5CF" w14:textId="77777777" w:rsidR="00F03AAF" w:rsidRPr="00AE72AC" w:rsidRDefault="00F03AAF" w:rsidP="00111BDF">
      <w:pPr>
        <w:keepNext/>
        <w:numPr>
          <w:ilvl w:val="0"/>
          <w:numId w:val="19"/>
        </w:numPr>
        <w:spacing w:before="120" w:after="120" w:line="276" w:lineRule="auto"/>
        <w:jc w:val="both"/>
        <w:outlineLvl w:val="3"/>
        <w:rPr>
          <w:rFonts w:cs="Arial"/>
          <w:b/>
          <w:sz w:val="20"/>
          <w:szCs w:val="20"/>
          <w:lang w:eastAsia="en-US"/>
        </w:rPr>
      </w:pPr>
      <w:r w:rsidRPr="00AE72AC">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AF7529">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2BBC4026" w:rsidR="00F03AAF" w:rsidRPr="00A244E2" w:rsidRDefault="00F03AAF" w:rsidP="00111BDF">
      <w:pPr>
        <w:keepNext/>
        <w:numPr>
          <w:ilvl w:val="2"/>
          <w:numId w:val="19"/>
        </w:numPr>
        <w:spacing w:before="120" w:after="120" w:line="276" w:lineRule="auto"/>
        <w:ind w:left="1418" w:hanging="698"/>
        <w:jc w:val="both"/>
        <w:outlineLvl w:val="3"/>
        <w:rPr>
          <w:rFonts w:cs="Arial"/>
          <w:b/>
          <w:sz w:val="20"/>
          <w:szCs w:val="20"/>
          <w:lang w:eastAsia="en-US"/>
        </w:rPr>
      </w:pPr>
      <w:r w:rsidRPr="00A244E2">
        <w:rPr>
          <w:rFonts w:cs="Arial"/>
          <w:sz w:val="20"/>
          <w:szCs w:val="20"/>
          <w:lang w:eastAsia="en-US"/>
        </w:rPr>
        <w:t>wprowadzenia zmian w dokumentacji techniczn</w:t>
      </w:r>
      <w:r w:rsidR="00C2611E" w:rsidRPr="00A244E2">
        <w:rPr>
          <w:rFonts w:cs="Arial"/>
          <w:sz w:val="20"/>
          <w:szCs w:val="20"/>
          <w:lang w:eastAsia="en-US"/>
        </w:rPr>
        <w:t>ej</w:t>
      </w:r>
      <w:r w:rsidRPr="00A244E2">
        <w:rPr>
          <w:rFonts w:cs="Arial"/>
          <w:sz w:val="20"/>
          <w:szCs w:val="20"/>
          <w:lang w:eastAsia="en-US"/>
        </w:rPr>
        <w:t>, co może powodować brak możliwości dotrzymania pierwotnego terminu zakończenia realizacji zawartej umowy,</w:t>
      </w:r>
    </w:p>
    <w:p w14:paraId="7F073AD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przedłużającego się terminu uzyskania uzgodnień i pozwoleń osób trzecich,</w:t>
      </w:r>
    </w:p>
    <w:p w14:paraId="7652EAE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przerw w realizacji robót budowlanych powstałych z przyczyn nie leżących po stronie Wykonawcy,</w:t>
      </w:r>
    </w:p>
    <w:p w14:paraId="1224F2A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65970FB7"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konieczności uzyskania niemożliwych do przewidzenia na etapie planowania inwestycji: danych, zgód lub pozwoleń osób trzecich albo właściwych organów,</w:t>
      </w:r>
    </w:p>
    <w:p w14:paraId="6B276DEE"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2D0D0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konieczności uzyskania wyroku sądowego lub innego orzeczenia sądu, lub organu, którego konieczności nie przewidywano przy zawieraniu umowy,</w:t>
      </w:r>
    </w:p>
    <w:p w14:paraId="3904D1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675769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odmiennych od przyjętych w dokumentacji projektowej warunków terenowych (w szczególności istnienie niezinwentaryzowanych lub błędnie zinwentaryzowanych obiektów),</w:t>
      </w:r>
    </w:p>
    <w:p w14:paraId="2FDCB32A"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ECAE997"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wstrzymania realizacji prac objętych umową, co uniemożliwia terminowe zakończenie realizacji przedmiotu umowy,</w:t>
      </w:r>
    </w:p>
    <w:p w14:paraId="4A461AA3"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F497001"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okoliczności niezależnych od Wykonawcy i Zamawiającego skutkujących niemożliwością dotrzymania terminu realizacji przedmiotu umowy</w:t>
      </w:r>
      <w:r>
        <w:rPr>
          <w:rFonts w:cs="Arial"/>
          <w:sz w:val="20"/>
          <w:szCs w:val="20"/>
          <w:lang w:eastAsia="en-US"/>
        </w:rPr>
        <w:t>,</w:t>
      </w:r>
    </w:p>
    <w:p w14:paraId="7E3664F8" w14:textId="461B1DBD" w:rsidR="00AF7529" w:rsidRP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zmiany obowiązujących przepisów, jeżeli zgodnie z nimi konieczne będzie dostosowanie treści umowy do aktualnego stanu prawnego,</w:t>
      </w:r>
    </w:p>
    <w:p w14:paraId="55AEE037" w14:textId="77777777" w:rsidR="00AF7529" w:rsidRDefault="00F03AAF"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2DF2C91"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B281886" w14:textId="77777777"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dokonana na podstawie art. 20 ust. 1 pkt 4 lit. b) ustawy Prawo budowlane                uzgodniona możliwość wprowadzenia rozwiązań zamiennych w stosunku do przewidzianych </w:t>
      </w:r>
      <w:r w:rsidRPr="00AF7529">
        <w:rPr>
          <w:rFonts w:cs="Arial"/>
          <w:sz w:val="20"/>
          <w:szCs w:val="20"/>
        </w:rPr>
        <w:br/>
        <w:t>w projekcie, zgłoszonych przez kierownika budowy lub inspektora nadzoru inwestorskiego</w:t>
      </w:r>
      <w:r>
        <w:rPr>
          <w:rFonts w:cs="Arial"/>
          <w:sz w:val="20"/>
          <w:szCs w:val="20"/>
        </w:rPr>
        <w:t>.</w:t>
      </w:r>
    </w:p>
    <w:p w14:paraId="05D56945"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wynagrodzenia Wykonawcy za wykonanie zamówienia w związku z ograniczeniem zakresu prac przez Zamawiającego. W takim przypadku wysokość wynagrodzenia zostanie pomniejszona o niewykonane prace.</w:t>
      </w:r>
    </w:p>
    <w:p w14:paraId="1E3D5D29"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koniecznością wykonania zamówienia dodatkowego.</w:t>
      </w:r>
    </w:p>
    <w:p w14:paraId="51E398B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25A094D0"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nazw, siedziby stron umowy, numerów kont bankowych, innych danych identyfikacyjnych. </w:t>
      </w:r>
    </w:p>
    <w:p w14:paraId="25D86001" w14:textId="60A155A9"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Podwykonawcy lub zakresu zamówienia powierzonego Podwykonawcy, pod warunkiem spełnienia wymagań określonych w </w:t>
      </w:r>
      <w:r>
        <w:rPr>
          <w:rFonts w:cs="Arial"/>
          <w:sz w:val="20"/>
          <w:szCs w:val="20"/>
        </w:rPr>
        <w:t>par.8 PPU</w:t>
      </w:r>
    </w:p>
    <w:p w14:paraId="5C5BD5F6"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osób odpowiedzialnych za kontakty i nadzór nad przedmiotem umowy.</w:t>
      </w:r>
    </w:p>
    <w:p w14:paraId="0E0619CE"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formy zabezpieczenia należytego wykonania umowy.</w:t>
      </w:r>
    </w:p>
    <w:p w14:paraId="5A32940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E17F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sposobu odbioru i rozliczania robót w przypadku wydłużenia terminu wykonania umowy </w:t>
      </w:r>
      <w:r w:rsidRPr="00AF7529">
        <w:rPr>
          <w:rFonts w:cs="Arial"/>
          <w:sz w:val="20"/>
          <w:szCs w:val="20"/>
        </w:rPr>
        <w:br/>
        <w:t>z przyczyn niezależnych od Wykonawcy.</w:t>
      </w:r>
    </w:p>
    <w:p w14:paraId="21C43CC7"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CFC1B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E3AAC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W przypadku wystąpienia okoliczności stanowiących podstawę do zmian postanowień umowy Wykonawca zobowiązany jest do niezwłocznego poinformowania o tym fakcie Zamawiającego </w:t>
      </w:r>
      <w:r w:rsidRPr="00AF7529">
        <w:rPr>
          <w:rFonts w:cs="Arial"/>
          <w:sz w:val="20"/>
          <w:szCs w:val="20"/>
        </w:rPr>
        <w:br/>
        <w:t>i wystąpienia z wnioskiem o dokonanie zmian w przedmiotowej umowie.</w:t>
      </w:r>
    </w:p>
    <w:p w14:paraId="79E77F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926D927" w14:textId="1D91B55D"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Jeżeli Zamawiający uzna, że okoliczności wskazane przez Wykonawcę, jako stanowiące podstawę do zmiany umowy nie są zasadne, Wykonawca zobowiązany jest do realizacji zadania zgodnie </w:t>
      </w:r>
      <w:r w:rsidRPr="00AF7529">
        <w:rPr>
          <w:rFonts w:cs="Arial"/>
          <w:sz w:val="20"/>
          <w:szCs w:val="20"/>
        </w:rPr>
        <w:br/>
        <w:t>z warunkami zawartymi w umowie. 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021A7EE9" w:rsidR="00E33C48" w:rsidRPr="00530075" w:rsidRDefault="00E33C48" w:rsidP="00111BDF">
      <w:pPr>
        <w:keepNext/>
        <w:numPr>
          <w:ilvl w:val="1"/>
          <w:numId w:val="19"/>
        </w:numPr>
        <w:spacing w:before="120" w:after="120" w:line="23" w:lineRule="atLeast"/>
        <w:jc w:val="both"/>
        <w:outlineLvl w:val="3"/>
        <w:rPr>
          <w:rFonts w:cs="Arial"/>
          <w:b/>
          <w:bCs/>
          <w:sz w:val="20"/>
          <w:szCs w:val="20"/>
          <w:lang w:eastAsia="en-US"/>
        </w:rPr>
      </w:pPr>
      <w:r w:rsidRPr="00530075">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r w:rsidR="00E053CB" w:rsidRPr="00530075">
        <w:rPr>
          <w:rFonts w:cs="Arial"/>
          <w:b/>
          <w:bCs/>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4C1D655E"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530075">
        <w:rPr>
          <w:rFonts w:cs="Arial"/>
          <w:b/>
          <w:sz w:val="20"/>
          <w:szCs w:val="20"/>
        </w:rPr>
        <w:t>7</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58174F6" w14:textId="77777777" w:rsidR="00AC4B15" w:rsidRDefault="00CD0C05"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38EBB7B" w14:textId="77777777" w:rsidR="00AC4B15" w:rsidRDefault="00F73AFC"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AC4B15">
        <w:rPr>
          <w:rFonts w:cs="Arial"/>
          <w:sz w:val="20"/>
          <w:szCs w:val="20"/>
          <w:lang w:eastAsia="en-US"/>
        </w:rPr>
        <w:t xml:space="preserve">Zamawiający zaleca aby </w:t>
      </w:r>
      <w:r w:rsidRPr="00AC4B15">
        <w:rPr>
          <w:rFonts w:cs="Arial"/>
          <w:b/>
          <w:sz w:val="20"/>
          <w:szCs w:val="20"/>
          <w:u w:val="single"/>
          <w:lang w:eastAsia="en-US"/>
        </w:rPr>
        <w:t xml:space="preserve">nie wprowadzać jakichkolwiek zmian </w:t>
      </w:r>
      <w:r w:rsidRPr="00AC4B1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6A178679" w:rsidR="00E30CBE" w:rsidRPr="00026CAE" w:rsidRDefault="00E30CBE"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026CAE">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53ABEE0" w14:textId="77777777" w:rsidR="00026CAE" w:rsidRPr="00A2569F" w:rsidRDefault="00026CAE" w:rsidP="00026CAE">
      <w:pPr>
        <w:keepNext/>
        <w:spacing w:line="276" w:lineRule="auto"/>
        <w:ind w:left="709"/>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9B98285" w14:textId="77777777"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9"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77777777"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Pr="004A083A">
        <w:rPr>
          <w:rFonts w:eastAsia="Calibri" w:cs="Arial"/>
          <w:sz w:val="18"/>
          <w:szCs w:val="18"/>
          <w:lang w:eastAsia="en-US"/>
        </w:rPr>
        <w:t xml:space="preserve">), dalej „Ustawą Pzp”, </w:t>
      </w:r>
    </w:p>
    <w:p w14:paraId="7573A862" w14:textId="77777777"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710F9DBA" w14:textId="77777777"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1525697"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ED0A2E5" w14:textId="77777777"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77777777"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5382BC12"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026CA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026CA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026CA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026CA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026CA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026CA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026CA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60"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1"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11701982" w:rsidR="005A13AE"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5744C0A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0B81A05A"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7072B29D"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741B55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4DFA1B9" w14:textId="26148BEE" w:rsidR="00A06F57" w:rsidRPr="00F126C4" w:rsidRDefault="00A06F57" w:rsidP="00A06F57">
      <w:p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sidRPr="004F1DAB">
        <w:rPr>
          <w:rFonts w:cs="Arial"/>
          <w:bCs/>
          <w:sz w:val="20"/>
          <w:szCs w:val="20"/>
          <w:lang w:eastAsia="en-US"/>
        </w:rPr>
        <w:t xml:space="preserve">-   </w:t>
      </w:r>
      <w:r>
        <w:rPr>
          <w:rFonts w:cs="Arial"/>
          <w:bCs/>
          <w:sz w:val="20"/>
          <w:szCs w:val="20"/>
          <w:lang w:eastAsia="en-US"/>
        </w:rPr>
        <w:t xml:space="preserve"> 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324BF36D" w14:textId="0B3E91E4"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4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26C65F70" w14:textId="7A6F9784"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7213D50B"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0881AD76" w14:textId="7DE0F669"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Pr="00E45923">
        <w:rPr>
          <w:rFonts w:cs="Arial"/>
          <w:bCs/>
          <w:sz w:val="20"/>
          <w:szCs w:val="20"/>
          <w:lang w:eastAsia="en-US"/>
        </w:rPr>
        <w:t>.</w:t>
      </w:r>
    </w:p>
    <w:p w14:paraId="71E82CE1" w14:textId="3A5A1E3E" w:rsidR="005A13AE" w:rsidRPr="004F1DAB" w:rsidRDefault="005A13AE" w:rsidP="00A06F57">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sidR="00A06F57">
        <w:rPr>
          <w:rFonts w:cs="Arial"/>
          <w:bCs/>
          <w:sz w:val="20"/>
          <w:szCs w:val="20"/>
          <w:lang w:eastAsia="en-US"/>
        </w:rPr>
        <w:t xml:space="preserve">   </w:t>
      </w:r>
      <w:r>
        <w:rPr>
          <w:rFonts w:cs="Arial"/>
          <w:bCs/>
          <w:sz w:val="20"/>
          <w:szCs w:val="20"/>
          <w:lang w:eastAsia="en-US"/>
        </w:rPr>
        <w:t xml:space="preserve">-    </w:t>
      </w:r>
      <w:r w:rsidR="00A06F57" w:rsidRPr="00A06F57">
        <w:rPr>
          <w:rFonts w:cs="Arial"/>
          <w:bCs/>
          <w:sz w:val="20"/>
          <w:szCs w:val="20"/>
          <w:lang w:eastAsia="en-US"/>
        </w:rPr>
        <w:t>opis przedmiotu zamówienia z zał. nr 1 i nr 2 do OPZ</w:t>
      </w:r>
      <w:r w:rsidR="00A06F57">
        <w:rPr>
          <w:rFonts w:cs="Arial"/>
          <w:bCs/>
          <w:sz w:val="20"/>
          <w:szCs w:val="20"/>
          <w:lang w:eastAsia="en-US"/>
        </w:rPr>
        <w:t xml:space="preserve"> </w:t>
      </w:r>
    </w:p>
    <w:p w14:paraId="2F8F2AB2" w14:textId="6EADDB0E"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265BB2B" w14:textId="77777777"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77777777" w:rsidR="00A06F57" w:rsidRPr="00A06F57" w:rsidRDefault="00A06F57" w:rsidP="00A06F57">
      <w:pPr>
        <w:rPr>
          <w:rFonts w:cs="Arial"/>
          <w:sz w:val="20"/>
          <w:szCs w:val="20"/>
        </w:rPr>
      </w:pPr>
      <w:r w:rsidRPr="00A06F57">
        <w:rPr>
          <w:rFonts w:cs="Arial"/>
          <w:bCs/>
          <w:sz w:val="20"/>
          <w:szCs w:val="20"/>
        </w:rPr>
        <w:t>Załącznik nr 11</w:t>
      </w:r>
      <w:r w:rsidRPr="00A06F57">
        <w:rPr>
          <w:rFonts w:cs="Arial"/>
          <w:bCs/>
          <w:sz w:val="20"/>
          <w:szCs w:val="20"/>
        </w:rPr>
        <w:tab/>
        <w:t xml:space="preserve">-   </w:t>
      </w:r>
      <w:r w:rsidRPr="00A06F57">
        <w:rPr>
          <w:rFonts w:cs="Arial"/>
          <w:sz w:val="20"/>
          <w:szCs w:val="20"/>
        </w:rPr>
        <w:t xml:space="preserve">oświadczenie składane na podstawie art. 117 ust. 4 Pzp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77BE53EF" w14:textId="77777777" w:rsidR="00A06F57" w:rsidRDefault="00A06F57" w:rsidP="005A13AE">
      <w:pPr>
        <w:spacing w:before="120" w:after="120"/>
        <w:ind w:left="284"/>
        <w:rPr>
          <w:rFonts w:cs="Arial"/>
          <w:bCs/>
          <w:sz w:val="20"/>
          <w:szCs w:val="20"/>
          <w:u w:val="single"/>
          <w:lang w:eastAsia="en-US"/>
        </w:rPr>
      </w:pPr>
    </w:p>
    <w:p w14:paraId="3015AFD3" w14:textId="77777777" w:rsidR="00A06F57" w:rsidRDefault="00A06F57" w:rsidP="005A13AE">
      <w:pPr>
        <w:spacing w:before="120" w:after="120"/>
        <w:ind w:left="284"/>
        <w:rPr>
          <w:rFonts w:cs="Arial"/>
          <w:bCs/>
          <w:sz w:val="20"/>
          <w:szCs w:val="20"/>
          <w:u w:val="single"/>
          <w:lang w:eastAsia="en-US"/>
        </w:rPr>
      </w:pPr>
    </w:p>
    <w:p w14:paraId="67289FC4" w14:textId="77777777" w:rsidR="00A06F57" w:rsidRDefault="00A06F57" w:rsidP="005A13AE">
      <w:pPr>
        <w:spacing w:before="120" w:after="120"/>
        <w:ind w:left="284"/>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5B38E6">
      <w:headerReference w:type="first" r:id="rId62"/>
      <w:footerReference w:type="first" r:id="rId63"/>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052A" w14:textId="77777777" w:rsidR="00C76F4E" w:rsidRDefault="00C76F4E">
      <w:r>
        <w:separator/>
      </w:r>
    </w:p>
  </w:endnote>
  <w:endnote w:type="continuationSeparator" w:id="0">
    <w:p w14:paraId="69FD30A9" w14:textId="77777777" w:rsidR="00C76F4E" w:rsidRDefault="00C7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73" w14:textId="022C58DA" w:rsidR="005B38E6" w:rsidRDefault="00846250">
    <w:pPr>
      <w:pStyle w:val="Stopka"/>
    </w:pPr>
    <w:r>
      <w:rPr>
        <w:noProof/>
      </w:rPr>
      <w:drawing>
        <wp:inline distT="0" distB="0" distL="0" distR="0" wp14:anchorId="7A595039" wp14:editId="4F67A14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AF2E" w14:textId="77777777" w:rsidR="00C76F4E" w:rsidRDefault="00C76F4E">
      <w:r>
        <w:separator/>
      </w:r>
    </w:p>
  </w:footnote>
  <w:footnote w:type="continuationSeparator" w:id="0">
    <w:p w14:paraId="0117B0D3" w14:textId="77777777" w:rsidR="00C76F4E" w:rsidRDefault="00C7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A6D" w14:textId="77777777" w:rsidR="00846250" w:rsidRDefault="00846250" w:rsidP="00846250">
    <w:pPr>
      <w:pStyle w:val="Nagwek"/>
      <w:jc w:val="both"/>
      <w:rPr>
        <w:rFonts w:ascii="Barlow" w:hAnsi="Barlow"/>
        <w:sz w:val="40"/>
        <w:szCs w:val="40"/>
      </w:rPr>
    </w:pPr>
    <w:r>
      <w:rPr>
        <w:noProof/>
      </w:rPr>
      <w:drawing>
        <wp:inline distT="0" distB="0" distL="0" distR="0" wp14:anchorId="3E41248A" wp14:editId="642394ED">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3ABB3A6F" w14:textId="4401C780" w:rsidR="00846250" w:rsidRPr="00A74331" w:rsidRDefault="00846250" w:rsidP="00846250">
    <w:r>
      <w:rPr>
        <w:noProof/>
      </w:rPr>
      <mc:AlternateContent>
        <mc:Choice Requires="wps">
          <w:drawing>
            <wp:anchor distT="0" distB="0" distL="114300" distR="114300" simplePos="0" relativeHeight="251662848" behindDoc="0" locked="0" layoutInCell="1" allowOverlap="1" wp14:anchorId="0B7F24B9" wp14:editId="2B67B119">
              <wp:simplePos x="0" y="0"/>
              <wp:positionH relativeFrom="column">
                <wp:posOffset>-54610</wp:posOffset>
              </wp:positionH>
              <wp:positionV relativeFrom="paragraph">
                <wp:posOffset>241300</wp:posOffset>
              </wp:positionV>
              <wp:extent cx="5958840" cy="6985"/>
              <wp:effectExtent l="0" t="0" r="22860" b="31115"/>
              <wp:wrapNone/>
              <wp:docPr id="64260272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F8ACBF"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5"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0"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8"/>
  </w:num>
  <w:num w:numId="6" w16cid:durableId="2096054703">
    <w:abstractNumId w:val="21"/>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 w:numId="13" w16cid:durableId="1196118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5"/>
  </w:num>
  <w:num w:numId="16" w16cid:durableId="1280649410">
    <w:abstractNumId w:val="14"/>
  </w:num>
  <w:num w:numId="17" w16cid:durableId="771822591">
    <w:abstractNumId w:val="10"/>
  </w:num>
  <w:num w:numId="18" w16cid:durableId="1569340221">
    <w:abstractNumId w:val="13"/>
  </w:num>
  <w:num w:numId="19" w16cid:durableId="1535078316">
    <w:abstractNumId w:val="16"/>
  </w:num>
  <w:num w:numId="20" w16cid:durableId="1463423006">
    <w:abstractNumId w:val="19"/>
  </w:num>
  <w:num w:numId="21" w16cid:durableId="1493832715">
    <w:abstractNumId w:val="17"/>
  </w:num>
  <w:num w:numId="22" w16cid:durableId="119501136">
    <w:abstractNumId w:val="12"/>
  </w:num>
  <w:num w:numId="23" w16cid:durableId="114323449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43B1D"/>
    <w:rsid w:val="000512C3"/>
    <w:rsid w:val="00053230"/>
    <w:rsid w:val="00054B5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010F"/>
    <w:rsid w:val="00277933"/>
    <w:rsid w:val="0029707B"/>
    <w:rsid w:val="002A1B7A"/>
    <w:rsid w:val="002A4F87"/>
    <w:rsid w:val="002A6465"/>
    <w:rsid w:val="002A6F3E"/>
    <w:rsid w:val="002B38C9"/>
    <w:rsid w:val="002C5C3C"/>
    <w:rsid w:val="002C6347"/>
    <w:rsid w:val="002D1D1F"/>
    <w:rsid w:val="002D37F9"/>
    <w:rsid w:val="002D7596"/>
    <w:rsid w:val="002E36B4"/>
    <w:rsid w:val="002E7DA5"/>
    <w:rsid w:val="002F3C24"/>
    <w:rsid w:val="002F4884"/>
    <w:rsid w:val="00302387"/>
    <w:rsid w:val="00302790"/>
    <w:rsid w:val="00304B97"/>
    <w:rsid w:val="00306B0A"/>
    <w:rsid w:val="003076AB"/>
    <w:rsid w:val="0031002D"/>
    <w:rsid w:val="00320AAC"/>
    <w:rsid w:val="00323424"/>
    <w:rsid w:val="00323AAC"/>
    <w:rsid w:val="00325198"/>
    <w:rsid w:val="00326AC6"/>
    <w:rsid w:val="00333568"/>
    <w:rsid w:val="00341D64"/>
    <w:rsid w:val="003448DB"/>
    <w:rsid w:val="0035174C"/>
    <w:rsid w:val="0035482A"/>
    <w:rsid w:val="0036119B"/>
    <w:rsid w:val="003619F2"/>
    <w:rsid w:val="0036542C"/>
    <w:rsid w:val="00365820"/>
    <w:rsid w:val="00365D38"/>
    <w:rsid w:val="0036617C"/>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0075"/>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5B7"/>
    <w:rsid w:val="00651504"/>
    <w:rsid w:val="00651B4F"/>
    <w:rsid w:val="00653E28"/>
    <w:rsid w:val="00662028"/>
    <w:rsid w:val="006664E3"/>
    <w:rsid w:val="0068045C"/>
    <w:rsid w:val="006943EC"/>
    <w:rsid w:val="00694C3B"/>
    <w:rsid w:val="0069621B"/>
    <w:rsid w:val="006A148E"/>
    <w:rsid w:val="006B1A5F"/>
    <w:rsid w:val="006B3D83"/>
    <w:rsid w:val="006C014B"/>
    <w:rsid w:val="006C3312"/>
    <w:rsid w:val="006C4F6A"/>
    <w:rsid w:val="006C71D5"/>
    <w:rsid w:val="006D03C4"/>
    <w:rsid w:val="006D3CC3"/>
    <w:rsid w:val="006D4741"/>
    <w:rsid w:val="006D5AA2"/>
    <w:rsid w:val="006D6150"/>
    <w:rsid w:val="006E5C0E"/>
    <w:rsid w:val="006E76BC"/>
    <w:rsid w:val="006F209E"/>
    <w:rsid w:val="0070371A"/>
    <w:rsid w:val="00703DC7"/>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1B9E"/>
    <w:rsid w:val="00902331"/>
    <w:rsid w:val="00907E7F"/>
    <w:rsid w:val="00912D33"/>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06F57"/>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4823"/>
    <w:rsid w:val="00A76054"/>
    <w:rsid w:val="00A82C95"/>
    <w:rsid w:val="00A82E0D"/>
    <w:rsid w:val="00A8311B"/>
    <w:rsid w:val="00A85A46"/>
    <w:rsid w:val="00A91D41"/>
    <w:rsid w:val="00A95B80"/>
    <w:rsid w:val="00A965E6"/>
    <w:rsid w:val="00AA165A"/>
    <w:rsid w:val="00AB780A"/>
    <w:rsid w:val="00AC4B15"/>
    <w:rsid w:val="00AC6555"/>
    <w:rsid w:val="00AC673E"/>
    <w:rsid w:val="00AD0BF8"/>
    <w:rsid w:val="00AD2ADA"/>
    <w:rsid w:val="00AD4036"/>
    <w:rsid w:val="00AD5E47"/>
    <w:rsid w:val="00AD7DD0"/>
    <w:rsid w:val="00AE427C"/>
    <w:rsid w:val="00AE4C76"/>
    <w:rsid w:val="00AE72AC"/>
    <w:rsid w:val="00AF31BF"/>
    <w:rsid w:val="00AF5D7A"/>
    <w:rsid w:val="00AF6389"/>
    <w:rsid w:val="00AF7529"/>
    <w:rsid w:val="00AF76B6"/>
    <w:rsid w:val="00B01F08"/>
    <w:rsid w:val="00B16700"/>
    <w:rsid w:val="00B16E8F"/>
    <w:rsid w:val="00B277AE"/>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0CF6"/>
    <w:rsid w:val="00C53D5D"/>
    <w:rsid w:val="00C5605C"/>
    <w:rsid w:val="00C62C24"/>
    <w:rsid w:val="00C635B6"/>
    <w:rsid w:val="00C63695"/>
    <w:rsid w:val="00C76F4E"/>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A74D9"/>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4C70"/>
    <w:rsid w:val="00E9523D"/>
    <w:rsid w:val="00EA17BD"/>
    <w:rsid w:val="00EA5C16"/>
    <w:rsid w:val="00EA60DC"/>
    <w:rsid w:val="00EC4E8E"/>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czersk"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czersk"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mailto:urzad_miejski@czersk.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www.portalzp.pl/kody-cpv/szczegoly/uslugi-w-zakresie-napraw-i-konserwacji-linii-telekomunikacyjnych-7488"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10" Type="http://schemas.openxmlformats.org/officeDocument/2006/relationships/hyperlink" Target="mailto:urzad_miejski@czersk.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www.portalzp.pl/kody-cpv/szczegoly/roboty-budowlane-w-zakresie-linii-telefonicznych-6683"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4041</TotalTime>
  <Pages>30</Pages>
  <Words>14110</Words>
  <Characters>84664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Arleta Matusik</cp:lastModifiedBy>
  <cp:revision>358</cp:revision>
  <cp:lastPrinted>2022-05-31T07:43:00Z</cp:lastPrinted>
  <dcterms:created xsi:type="dcterms:W3CDTF">2020-01-30T07:13:00Z</dcterms:created>
  <dcterms:modified xsi:type="dcterms:W3CDTF">2023-10-18T09:05:00Z</dcterms:modified>
</cp:coreProperties>
</file>