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B66" w:rsidRDefault="00BE591B" w:rsidP="00BE59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BE591B" w:rsidRDefault="00BE591B" w:rsidP="00BE59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91B" w:rsidRDefault="00BE591B" w:rsidP="00BE59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zamówienia jest usługa montażu </w:t>
      </w:r>
      <w:r w:rsidR="00A149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kamery cofania z monitorem</w:t>
      </w:r>
      <w:r w:rsidR="00A1492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w pojazdach marki:</w:t>
      </w:r>
    </w:p>
    <w:p w:rsidR="00BE591B" w:rsidRDefault="00BE591B" w:rsidP="00BE59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MERCEDES BENC TOU</w:t>
      </w:r>
      <w:r w:rsidR="00A1492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ISMO RHD (dane pojazdu: VINWEB63203613260935, rok produkcji 2012),</w:t>
      </w:r>
    </w:p>
    <w:p w:rsidR="00BE591B" w:rsidRDefault="00BE591B" w:rsidP="00BE59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IVECO 100 TEMA (dane pojazdu: VIN ZCFA1AG0402604837, rok produkcji 2013);</w:t>
      </w:r>
    </w:p>
    <w:p w:rsidR="00F03913" w:rsidRDefault="00F03913" w:rsidP="00BE59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Specyfikacja sprzętu</w:t>
      </w:r>
      <w:r w:rsidR="00D726C2">
        <w:rPr>
          <w:rFonts w:ascii="Times New Roman" w:hAnsi="Times New Roman" w:cs="Times New Roman"/>
          <w:sz w:val="24"/>
          <w:szCs w:val="24"/>
        </w:rPr>
        <w:t xml:space="preserve"> (kamery)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03913" w:rsidRDefault="00F03913" w:rsidP="00BE59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-kamera z szerokokątnym </w:t>
      </w:r>
      <w:r w:rsidR="001D6D09">
        <w:rPr>
          <w:rFonts w:ascii="Times New Roman" w:hAnsi="Times New Roman" w:cs="Times New Roman"/>
          <w:sz w:val="24"/>
          <w:szCs w:val="24"/>
        </w:rPr>
        <w:t>obiektywem (minimum 120 stopni) matrycą CCD,</w:t>
      </w:r>
    </w:p>
    <w:p w:rsidR="00A14921" w:rsidRDefault="00A14921" w:rsidP="00BE59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przewodowa,</w:t>
      </w:r>
    </w:p>
    <w:p w:rsidR="00A14921" w:rsidRDefault="00A14921" w:rsidP="00BE59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 funkcją noktowizji,</w:t>
      </w:r>
    </w:p>
    <w:p w:rsidR="00A14921" w:rsidRDefault="00A14921" w:rsidP="00BE59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monitor minimum 7”</w:t>
      </w:r>
    </w:p>
    <w:p w:rsidR="00A14921" w:rsidRDefault="00A14921" w:rsidP="00BE59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instalacja 24V</w:t>
      </w:r>
      <w:r w:rsidR="00944441">
        <w:rPr>
          <w:rFonts w:ascii="Times New Roman" w:hAnsi="Times New Roman" w:cs="Times New Roman"/>
          <w:sz w:val="24"/>
          <w:szCs w:val="24"/>
        </w:rPr>
        <w:t>.</w:t>
      </w:r>
    </w:p>
    <w:p w:rsidR="00944441" w:rsidRDefault="00944441" w:rsidP="00BE59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Montaż kamery w siedzibie Zamawiającego lub w firmie Wykonawcy (do 30 km od siedziby Zamawiającego)</w:t>
      </w:r>
    </w:p>
    <w:p w:rsidR="00F03913" w:rsidRDefault="00F03913" w:rsidP="00BE59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udzieli minimum 24 miesięczną gwarancję na sprzęt.</w:t>
      </w:r>
    </w:p>
    <w:p w:rsidR="00E436DE" w:rsidRDefault="00E436DE" w:rsidP="00BE59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 złożonej ofercie uwzględni wszystkie koszty</w:t>
      </w:r>
      <w:r w:rsidR="002034AD">
        <w:rPr>
          <w:rFonts w:ascii="Times New Roman" w:hAnsi="Times New Roman" w:cs="Times New Roman"/>
          <w:sz w:val="24"/>
          <w:szCs w:val="24"/>
        </w:rPr>
        <w:t xml:space="preserve"> usługi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(w tym koszty montażu, koszty sprzętu).</w:t>
      </w:r>
    </w:p>
    <w:p w:rsidR="00BE591B" w:rsidRPr="00BE591B" w:rsidRDefault="00BE591B" w:rsidP="00BE591B">
      <w:pPr>
        <w:rPr>
          <w:rFonts w:ascii="Times New Roman" w:hAnsi="Times New Roman" w:cs="Times New Roman"/>
          <w:sz w:val="24"/>
          <w:szCs w:val="24"/>
        </w:rPr>
      </w:pPr>
    </w:p>
    <w:sectPr w:rsidR="00BE591B" w:rsidRPr="00BE5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10"/>
    <w:rsid w:val="001D6D09"/>
    <w:rsid w:val="002034AD"/>
    <w:rsid w:val="00632E10"/>
    <w:rsid w:val="00944441"/>
    <w:rsid w:val="009B23C4"/>
    <w:rsid w:val="00A14921"/>
    <w:rsid w:val="00BE591B"/>
    <w:rsid w:val="00D726C2"/>
    <w:rsid w:val="00DB6B66"/>
    <w:rsid w:val="00E436DE"/>
    <w:rsid w:val="00F0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F0F39"/>
  <w15:chartTrackingRefBased/>
  <w15:docId w15:val="{5EB0DDE6-0A9B-4360-B8B5-B3172873B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6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D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Wróbel Justyna</dc:creator>
  <cp:keywords/>
  <dc:description/>
  <cp:lastModifiedBy>Wróbel Justyna</cp:lastModifiedBy>
  <cp:revision>7</cp:revision>
  <cp:lastPrinted>2020-06-03T08:25:00Z</cp:lastPrinted>
  <dcterms:created xsi:type="dcterms:W3CDTF">2020-06-01T11:25:00Z</dcterms:created>
  <dcterms:modified xsi:type="dcterms:W3CDTF">2020-06-03T10:30:00Z</dcterms:modified>
</cp:coreProperties>
</file>