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B8" w:rsidRPr="00EA27A8" w:rsidRDefault="009C00FA" w:rsidP="006B17B8">
      <w:pPr>
        <w:spacing w:after="0" w:line="240" w:lineRule="auto"/>
        <w:jc w:val="right"/>
        <w:rPr>
          <w:rFonts w:ascii="Arial" w:hAnsi="Arial" w:cs="Arial"/>
          <w:i/>
        </w:rPr>
      </w:pPr>
      <w:r>
        <w:drawing>
          <wp:inline distT="0" distB="0" distL="0" distR="0" wp14:anchorId="1B665373" wp14:editId="3F9C2DEE">
            <wp:extent cx="5760720" cy="79184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7B8" w:rsidRPr="00EA27A8">
        <w:rPr>
          <w:rFonts w:ascii="Arial" w:hAnsi="Arial" w:cs="Arial"/>
          <w:i/>
        </w:rPr>
        <w:t>Załącznik Nr 2 do SWZ</w:t>
      </w:r>
    </w:p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6B17B8" w:rsidRPr="00EA27A8" w:rsidRDefault="006B17B8" w:rsidP="006B17B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6B17B8" w:rsidRPr="00EA27A8" w:rsidRDefault="006B17B8" w:rsidP="006B17B8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6B17B8" w:rsidRPr="00EA27A8" w:rsidRDefault="006B17B8" w:rsidP="006B17B8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6B17B8" w:rsidRPr="00EA27A8" w:rsidRDefault="006B17B8" w:rsidP="006B17B8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8E7646" w:rsidRPr="008E7646" w:rsidRDefault="006B17B8" w:rsidP="008E764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noProof w:val="0"/>
          <w:kern w:val="1"/>
          <w:sz w:val="20"/>
          <w:szCs w:val="20"/>
          <w:bdr w:val="none" w:sz="0" w:space="0" w:color="auto"/>
          <w:lang w:eastAsia="hi-IN" w:bidi="hi-IN"/>
        </w:rPr>
      </w:pPr>
      <w:r w:rsidRPr="001233BE">
        <w:rPr>
          <w:rFonts w:ascii="Arial" w:hAnsi="Arial" w:cs="Arial"/>
          <w:sz w:val="24"/>
          <w:szCs w:val="24"/>
        </w:rPr>
        <w:t xml:space="preserve">Na </w:t>
      </w:r>
      <w:r w:rsidRPr="00BA20DA">
        <w:rPr>
          <w:rFonts w:ascii="Arial" w:hAnsi="Arial" w:cs="Arial"/>
          <w:sz w:val="24"/>
          <w:szCs w:val="24"/>
        </w:rPr>
        <w:t xml:space="preserve">potrzeby </w:t>
      </w:r>
      <w:r w:rsidRPr="006B17B8">
        <w:rPr>
          <w:rFonts w:ascii="Arial" w:hAnsi="Arial" w:cs="Arial"/>
          <w:sz w:val="24"/>
          <w:szCs w:val="24"/>
        </w:rPr>
        <w:t xml:space="preserve">postępowania o udzielenie zamówienia publicznego na </w:t>
      </w:r>
      <w:r w:rsidRPr="006B17B8">
        <w:rPr>
          <w:rFonts w:ascii="Arial" w:eastAsia="Lucida Sans Unicode" w:hAnsi="Arial" w:cs="Tahoma"/>
          <w:noProof w:val="0"/>
          <w:color w:val="auto"/>
          <w:kern w:val="1"/>
          <w:sz w:val="24"/>
          <w:szCs w:val="24"/>
          <w:bdr w:val="none" w:sz="0" w:space="0" w:color="auto"/>
          <w:lang w:eastAsia="hi-IN" w:bidi="hi-IN"/>
        </w:rPr>
        <w:t>podstawowym</w:t>
      </w:r>
      <w:r w:rsidRPr="006B17B8">
        <w:rPr>
          <w:rFonts w:ascii="Arial" w:eastAsia="Lucida Sans Unicode" w:hAnsi="Arial" w:cs="Tahoma"/>
          <w:noProof w:val="0"/>
          <w:kern w:val="1"/>
          <w:sz w:val="24"/>
          <w:szCs w:val="24"/>
          <w:bdr w:val="none" w:sz="0" w:space="0" w:color="auto"/>
          <w:lang w:eastAsia="hi-IN" w:bidi="hi-IN"/>
        </w:rPr>
        <w:t xml:space="preserve"> </w:t>
      </w:r>
      <w:r w:rsidRPr="006B17B8">
        <w:rPr>
          <w:rFonts w:ascii="Arial" w:eastAsia="Times New Roman" w:hAnsi="Arial" w:cs="Arial"/>
          <w:noProof w:val="0"/>
          <w:sz w:val="24"/>
          <w:szCs w:val="24"/>
          <w:bdr w:val="none" w:sz="0" w:space="0" w:color="auto"/>
        </w:rPr>
        <w:t xml:space="preserve">na </w:t>
      </w:r>
      <w:r w:rsidR="008E7646" w:rsidRPr="008E7646">
        <w:rPr>
          <w:rFonts w:ascii="Arial" w:eastAsiaTheme="minorHAnsi" w:hAnsi="Arial" w:cs="Arial"/>
          <w:b/>
          <w:bCs/>
          <w:noProof w:val="0"/>
          <w:bdr w:val="none" w:sz="0" w:space="0" w:color="auto"/>
          <w:lang w:eastAsia="en-US"/>
        </w:rPr>
        <w:t xml:space="preserve">wykonanie </w:t>
      </w:r>
      <w:r w:rsidR="008E7646" w:rsidRPr="008E7646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 xml:space="preserve">robót budowlanych polegających na </w:t>
      </w:r>
      <w:r w:rsidR="008E7646" w:rsidRPr="008E7646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 xml:space="preserve">termomodernizacji budynku Służby Drogowej Powiatu Świdnickiego w ramach </w:t>
      </w:r>
      <w:r w:rsidR="00307C00" w:rsidRPr="00705E84">
        <w:rPr>
          <w:rFonts w:ascii="Arial" w:eastAsia="MS Mincho" w:hAnsi="Arial"/>
          <w:b/>
          <w:color w:val="000000" w:themeColor="text1"/>
          <w:szCs w:val="20"/>
        </w:rPr>
        <w:t>projektu</w:t>
      </w:r>
      <w:bookmarkStart w:id="0" w:name="_GoBack"/>
      <w:bookmarkEnd w:id="0"/>
      <w:r w:rsidR="008E7646" w:rsidRPr="008E7646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 xml:space="preserve"> pn. „Termomodernizacja budynku </w:t>
      </w:r>
      <w:r w:rsidR="008E7646" w:rsidRPr="008E7646">
        <w:rPr>
          <w:rFonts w:ascii="Arial" w:eastAsia="MS Mincho" w:hAnsi="Arial" w:cstheme="minorBidi"/>
          <w:b/>
          <w:noProof w:val="0"/>
          <w:color w:val="000000" w:themeColor="text1"/>
          <w:szCs w:val="20"/>
          <w:bdr w:val="none" w:sz="0" w:space="0" w:color="auto"/>
          <w:lang w:eastAsia="en-US"/>
        </w:rPr>
        <w:t>Służby Drogowej Powiatu Świdnickiego</w:t>
      </w:r>
      <w:r w:rsidR="008E7646" w:rsidRPr="008E7646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>” z podziałem na zadania</w:t>
      </w:r>
      <w:r w:rsidR="008E7646" w:rsidRPr="008E7646">
        <w:rPr>
          <w:rFonts w:ascii="Arial" w:eastAsiaTheme="minorHAnsi" w:hAnsi="Arial" w:cs="Arial"/>
          <w:b/>
          <w:noProof w:val="0"/>
          <w:sz w:val="20"/>
          <w:szCs w:val="20"/>
          <w:bdr w:val="none" w:sz="0" w:space="0" w:color="auto"/>
          <w:lang w:eastAsia="en-US"/>
        </w:rPr>
        <w:t>:</w:t>
      </w:r>
    </w:p>
    <w:p w:rsidR="008E7646" w:rsidRPr="008E7646" w:rsidRDefault="008E7646" w:rsidP="008E76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</w:pPr>
      <w:r w:rsidRPr="008E7646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>Zadanie nr 1:</w:t>
      </w:r>
      <w:r w:rsidRPr="008E7646"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  <w:t xml:space="preserve"> Roboty budowlane*    </w:t>
      </w:r>
    </w:p>
    <w:p w:rsidR="008E7646" w:rsidRPr="008E7646" w:rsidRDefault="008E7646" w:rsidP="008E76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</w:pPr>
      <w:r w:rsidRPr="008E7646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>Zadanie nr 2:</w:t>
      </w:r>
      <w:r w:rsidRPr="008E7646"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  <w:t xml:space="preserve"> Roboty branży sanitarnej*  </w:t>
      </w:r>
    </w:p>
    <w:p w:rsidR="008E7646" w:rsidRPr="008E7646" w:rsidRDefault="008E7646" w:rsidP="008E76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ind w:left="1843" w:hanging="1134"/>
        <w:jc w:val="both"/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</w:pPr>
      <w:r w:rsidRPr="008E7646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>Zadanie nr 3:</w:t>
      </w:r>
      <w:r w:rsidRPr="008E7646"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  <w:t xml:space="preserve"> Roboty branży elektrycznej *</w:t>
      </w:r>
    </w:p>
    <w:p w:rsidR="006B17B8" w:rsidRPr="00843228" w:rsidRDefault="006B17B8" w:rsidP="00C16C3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noProof w:val="0"/>
          <w:color w:val="auto"/>
          <w:sz w:val="24"/>
          <w:szCs w:val="24"/>
          <w:bdr w:val="none" w:sz="0" w:space="0" w:color="auto"/>
          <w:lang w:eastAsia="en-US"/>
        </w:rPr>
      </w:pPr>
      <w:r w:rsidRPr="006B17B8">
        <w:rPr>
          <w:rFonts w:ascii="Arial" w:eastAsiaTheme="minorHAnsi" w:hAnsi="Arial" w:cs="Arial"/>
          <w:b/>
          <w:bCs/>
          <w:noProof w:val="0"/>
          <w:sz w:val="24"/>
          <w:szCs w:val="24"/>
          <w:bdr w:val="none" w:sz="0" w:space="0" w:color="auto"/>
          <w:lang w:eastAsia="en-US"/>
        </w:rPr>
        <w:t xml:space="preserve"> </w:t>
      </w:r>
      <w:r w:rsidRPr="006B17B8">
        <w:rPr>
          <w:rFonts w:ascii="Arial" w:hAnsi="Arial" w:cs="Arial"/>
          <w:sz w:val="24"/>
          <w:szCs w:val="24"/>
        </w:rPr>
        <w:t xml:space="preserve">prowadzonego przez </w:t>
      </w:r>
      <w:r w:rsidRPr="006B17B8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  <w:r w:rsidRPr="006B17B8">
        <w:rPr>
          <w:rFonts w:ascii="Arial" w:hAnsi="Arial" w:cs="Arial"/>
          <w:sz w:val="24"/>
          <w:szCs w:val="24"/>
        </w:rPr>
        <w:t>,</w:t>
      </w:r>
      <w:r w:rsidRPr="006B17B8">
        <w:rPr>
          <w:rFonts w:ascii="Arial" w:hAnsi="Arial" w:cs="Arial"/>
          <w:i/>
          <w:sz w:val="24"/>
          <w:szCs w:val="24"/>
        </w:rPr>
        <w:t xml:space="preserve"> </w:t>
      </w:r>
      <w:r w:rsidRPr="006B17B8">
        <w:rPr>
          <w:rFonts w:ascii="Arial" w:hAnsi="Arial" w:cs="Arial"/>
          <w:sz w:val="24"/>
          <w:szCs w:val="24"/>
        </w:rPr>
        <w:t>oświadczam, co następuje: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6B17B8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6B17B8" w:rsidRPr="00215FA9" w:rsidRDefault="006B17B8" w:rsidP="006B17B8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6B17B8" w:rsidRPr="00215FA9" w:rsidRDefault="00307C00" w:rsidP="006B17B8">
      <w:pPr>
        <w:spacing w:after="0"/>
        <w:rPr>
          <w:rFonts w:ascii="Arial" w:hAnsi="Arial" w:cs="Arial"/>
          <w:sz w:val="24"/>
          <w:szCs w:val="24"/>
        </w:rPr>
      </w:pPr>
      <w:hyperlink r:id="rId5" w:history="1">
        <w:r w:rsidR="006B17B8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6B17B8" w:rsidRPr="00215FA9">
        <w:rPr>
          <w:rFonts w:ascii="Arial" w:hAnsi="Arial" w:cs="Arial"/>
          <w:sz w:val="24"/>
          <w:szCs w:val="24"/>
        </w:rPr>
        <w:t xml:space="preserve">  </w:t>
      </w:r>
    </w:p>
    <w:p w:rsidR="006B17B8" w:rsidRPr="00215FA9" w:rsidRDefault="00307C00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6" w:history="1">
        <w:r w:rsidR="006B17B8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6B17B8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B17B8" w:rsidRDefault="006B17B8" w:rsidP="006B17B8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6B17B8" w:rsidRDefault="006B17B8" w:rsidP="006B17B8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6B17B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t>WYPEŁNIĆ TYLKO JEŻELI DOTYCZY:</w:t>
      </w: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6B17B8" w:rsidRPr="00EA27A8" w:rsidRDefault="006B17B8" w:rsidP="006B17B8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B17B8" w:rsidRPr="00EA27A8" w:rsidRDefault="006B17B8" w:rsidP="006B17B8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9B727E" w:rsidRDefault="009B727E"/>
    <w:sectPr w:rsidR="009B727E" w:rsidSect="009C00FA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B8"/>
    <w:rsid w:val="00307C00"/>
    <w:rsid w:val="006B17B8"/>
    <w:rsid w:val="00843228"/>
    <w:rsid w:val="008E7646"/>
    <w:rsid w:val="009B727E"/>
    <w:rsid w:val="009C00FA"/>
    <w:rsid w:val="00BA48C2"/>
    <w:rsid w:val="00C16C3B"/>
    <w:rsid w:val="00C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68A47-3185-478F-844C-C08FD30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B17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1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4059</Characters>
  <Application>Microsoft Office Word</Application>
  <DocSecurity>0</DocSecurity>
  <Lines>69</Lines>
  <Paragraphs>25</Paragraphs>
  <ScaleCrop>false</ScaleCrop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dcterms:created xsi:type="dcterms:W3CDTF">2024-07-30T10:43:00Z</dcterms:created>
  <dcterms:modified xsi:type="dcterms:W3CDTF">2024-11-06T07:16:00Z</dcterms:modified>
</cp:coreProperties>
</file>