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082" w:rsidRPr="009E161D" w:rsidRDefault="005C7082" w:rsidP="005C7082">
      <w:pPr>
        <w:spacing w:line="276" w:lineRule="auto"/>
        <w:jc w:val="center"/>
        <w:rPr>
          <w:b/>
          <w:color w:val="00B050"/>
          <w:spacing w:val="20"/>
        </w:rPr>
      </w:pPr>
      <w:bookmarkStart w:id="0" w:name="_GoBack"/>
      <w:bookmarkEnd w:id="0"/>
      <w:r>
        <w:rPr>
          <w:b/>
          <w:color w:val="00B050"/>
          <w:spacing w:val="20"/>
        </w:rPr>
        <w:t>OŚWIADCZENIE SKŁADANE NA WEZWANIE ZAMAWIAJĄCEGO</w:t>
      </w:r>
    </w:p>
    <w:p w:rsidR="005C7082" w:rsidRDefault="005C7082" w:rsidP="005C7082">
      <w:pPr>
        <w:spacing w:line="276" w:lineRule="auto"/>
        <w:jc w:val="right"/>
        <w:rPr>
          <w:b/>
          <w:color w:val="000000" w:themeColor="text1"/>
          <w:spacing w:val="20"/>
        </w:rPr>
      </w:pPr>
      <w:r>
        <w:rPr>
          <w:b/>
          <w:color w:val="000000" w:themeColor="text1"/>
          <w:spacing w:val="20"/>
          <w:sz w:val="24"/>
          <w:szCs w:val="24"/>
        </w:rPr>
        <w:t>ZAŁĄCZNIK NR 2D DO SWZ</w:t>
      </w:r>
      <w:r>
        <w:rPr>
          <w:b/>
          <w:color w:val="000000" w:themeColor="text1"/>
          <w:spacing w:val="20"/>
        </w:rPr>
        <w:t xml:space="preserve"> </w:t>
      </w:r>
    </w:p>
    <w:p w:rsidR="005C7082" w:rsidRPr="00A34FFA" w:rsidRDefault="005C7082" w:rsidP="005C7082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color w:val="000000" w:themeColor="text1"/>
          <w:spacing w:val="20"/>
          <w:sz w:val="24"/>
          <w:szCs w:val="24"/>
        </w:rPr>
        <w:t xml:space="preserve">Nazwa Wykonawcy / </w:t>
      </w:r>
      <w:r w:rsidRPr="00A34FFA">
        <w:rPr>
          <w:color w:val="000000" w:themeColor="text1"/>
          <w:spacing w:val="20"/>
          <w:sz w:val="24"/>
          <w:szCs w:val="24"/>
        </w:rPr>
        <w:t xml:space="preserve">Podmiotu udostępniającego zasoby </w:t>
      </w:r>
      <w:r w:rsidRPr="00A34FFA">
        <w:rPr>
          <w:color w:val="000000" w:themeColor="text1"/>
          <w:spacing w:val="20"/>
        </w:rPr>
        <w:t>(jeżeli dotyczy)</w:t>
      </w:r>
      <w:r w:rsidRPr="00A34FFA">
        <w:rPr>
          <w:color w:val="000000" w:themeColor="text1"/>
          <w:spacing w:val="20"/>
          <w:sz w:val="24"/>
          <w:szCs w:val="24"/>
        </w:rPr>
        <w:t>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5C7082" w:rsidTr="00802F3A">
        <w:tc>
          <w:tcPr>
            <w:tcW w:w="9170" w:type="dxa"/>
          </w:tcPr>
          <w:p w:rsidR="005C7082" w:rsidRDefault="005C7082" w:rsidP="00802F3A">
            <w:pPr>
              <w:widowControl w:val="0"/>
              <w:spacing w:after="0" w:line="276" w:lineRule="auto"/>
              <w:rPr>
                <w:b/>
                <w:color w:val="FF0000"/>
                <w:spacing w:val="20"/>
                <w:sz w:val="24"/>
                <w:szCs w:val="24"/>
              </w:rPr>
            </w:pPr>
          </w:p>
        </w:tc>
      </w:tr>
    </w:tbl>
    <w:p w:rsidR="005C7082" w:rsidRDefault="005C7082" w:rsidP="005C7082">
      <w:pPr>
        <w:spacing w:after="0" w:line="276" w:lineRule="auto"/>
        <w:rPr>
          <w:color w:val="FF0000"/>
          <w:spacing w:val="20"/>
        </w:rPr>
      </w:pPr>
    </w:p>
    <w:p w:rsidR="005C7082" w:rsidRDefault="005C7082" w:rsidP="005C7082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WŁASNE </w:t>
      </w:r>
    </w:p>
    <w:p w:rsidR="005C7082" w:rsidRPr="00155122" w:rsidRDefault="005C7082" w:rsidP="005C7082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 braku podstaw do wykluczenia na podstawie art. 7 ust. 1 ustawy </w:t>
      </w:r>
      <w:r>
        <w:rPr>
          <w:b/>
          <w:spacing w:val="20"/>
          <w:sz w:val="24"/>
          <w:szCs w:val="24"/>
        </w:rPr>
        <w:br/>
      </w:r>
      <w:r>
        <w:rPr>
          <w:rFonts w:eastAsia="Andale Sans UI"/>
          <w:b/>
          <w:spacing w:val="20"/>
          <w:kern w:val="2"/>
          <w:sz w:val="24"/>
          <w:szCs w:val="24"/>
          <w:lang w:bidi="hi-IN"/>
        </w:rPr>
        <w:t>z dnia 13 kwietnia 2022 r. o szczególnych rozwiązaniach w zakresie przeciwdziałania wspieraniu agresji na Ukrainę oraz służących ochronie bezpieczeństwa narodowego</w:t>
      </w:r>
      <w:r>
        <w:rPr>
          <w:b/>
          <w:spacing w:val="20"/>
          <w:sz w:val="24"/>
          <w:szCs w:val="24"/>
        </w:rPr>
        <w:t xml:space="preserve">, zwanej dalej: ustawą sankcyjną, z </w:t>
      </w:r>
      <w:r w:rsidRPr="006952DD">
        <w:rPr>
          <w:b/>
          <w:spacing w:val="20"/>
          <w:sz w:val="24"/>
          <w:szCs w:val="24"/>
        </w:rPr>
        <w:t xml:space="preserve">postępowania pn.: </w:t>
      </w:r>
      <w:r>
        <w:rPr>
          <w:b/>
          <w:spacing w:val="20"/>
          <w:sz w:val="24"/>
          <w:szCs w:val="24"/>
          <w:lang w:val="pl-PL"/>
        </w:rPr>
        <w:t>„Druk Biuletynu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5C7082" w:rsidRPr="009C7810" w:rsidRDefault="005C7082" w:rsidP="005C7082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zachodzą w stosunku do mnie jakiekolwiek przesłanki wykluczenia z postępowania na podstawie art. 7 ust. 1 ustawy sankcyjnej. </w:t>
      </w:r>
    </w:p>
    <w:p w:rsidR="005C7082" w:rsidRDefault="005C7082" w:rsidP="005C7082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Wskazuję, że ww. oświadczenie można zweryfikować za pomocą bezpłatnych i ogólnodostępnych baz danych, oraz podaję dane umożliwiające dostęp do tych środków: …………………………………… </w:t>
      </w:r>
    </w:p>
    <w:p w:rsidR="005C7082" w:rsidRPr="009C7810" w:rsidRDefault="005C7082" w:rsidP="005C7082">
      <w:pPr>
        <w:pStyle w:val="Akapitzlist"/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  <w:t>(wskazać adres internetowy, wydający urząd lub organ).</w:t>
      </w:r>
    </w:p>
    <w:p w:rsidR="005C7082" w:rsidRDefault="005C7082" w:rsidP="005C7082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5C7082" w:rsidRDefault="005C7082" w:rsidP="005C7082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</w:p>
    <w:p w:rsidR="005C7082" w:rsidRDefault="005C7082" w:rsidP="005C7082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UWAGA</w:t>
      </w:r>
    </w:p>
    <w:p w:rsidR="005C7082" w:rsidRDefault="005C7082" w:rsidP="005C7082">
      <w:pPr>
        <w:pStyle w:val="Akapitzlist"/>
        <w:spacing w:line="276" w:lineRule="auto"/>
        <w:ind w:left="0"/>
        <w:jc w:val="left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Niniejsze oświadczenie składa każdy z Wykonawców wspólnie ubiegających się o udzielenie zamówienia</w:t>
      </w:r>
      <w:r>
        <w:rPr>
          <w:rFonts w:ascii="Arial" w:hAnsi="Arial" w:cs="Arial"/>
          <w:spacing w:val="20"/>
          <w:sz w:val="24"/>
          <w:szCs w:val="24"/>
        </w:rPr>
        <w:t xml:space="preserve">. </w:t>
      </w:r>
      <w:r>
        <w:rPr>
          <w:rFonts w:ascii="Arial" w:hAnsi="Arial" w:cs="Arial"/>
          <w:spacing w:val="20"/>
          <w:sz w:val="24"/>
          <w:szCs w:val="24"/>
        </w:rPr>
        <w:br/>
      </w:r>
      <w:r w:rsidRPr="00A34FFA">
        <w:rPr>
          <w:rFonts w:ascii="Arial" w:hAnsi="Arial" w:cs="Arial"/>
          <w:spacing w:val="20"/>
          <w:sz w:val="24"/>
          <w:szCs w:val="24"/>
          <w:u w:val="single"/>
        </w:rPr>
        <w:t>W przypadku polegania na zdolnościach innych podmiotów, przedmiotowe oświadczenia składa również podmiot udostępniający zasoby.</w:t>
      </w:r>
    </w:p>
    <w:p w:rsidR="005C7082" w:rsidRDefault="005C7082" w:rsidP="005C7082">
      <w:pPr>
        <w:pStyle w:val="NormalnyWeb"/>
        <w:spacing w:beforeAutospacing="0" w:after="0" w:afterAutospacing="0" w:line="276" w:lineRule="auto"/>
        <w:rPr>
          <w:spacing w:val="20"/>
          <w:sz w:val="32"/>
          <w:szCs w:val="32"/>
          <w:vertAlign w:val="superscript"/>
        </w:rPr>
      </w:pPr>
      <w:r w:rsidRPr="009D1226">
        <w:rPr>
          <w:rFonts w:ascii="Arial" w:hAnsi="Arial" w:cs="Arial"/>
          <w:b/>
          <w:bCs/>
          <w:color w:val="000000" w:themeColor="text1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9D1226">
        <w:rPr>
          <w:rFonts w:ascii="Arial" w:hAnsi="Arial" w:cs="Arial"/>
          <w:b/>
          <w:bCs/>
          <w:color w:val="000000" w:themeColor="text1"/>
          <w:spacing w:val="20"/>
          <w:u w:val="single"/>
        </w:rPr>
        <w:br/>
      </w:r>
      <w:r>
        <w:rPr>
          <w:rFonts w:ascii="Arial" w:hAnsi="Arial" w:cs="Arial"/>
          <w:b/>
          <w:bCs/>
          <w:color w:val="00B050"/>
          <w:spacing w:val="20"/>
          <w:u w:val="single"/>
        </w:rPr>
        <w:t>Uwaga! Nanoszenie jakichkolwiek zmian w treści dokumentu po opatrzeniu ww. podpisem może skutkować naruszeniem integralności podpisu, a w konsekwencji skutkować odrzuceniem oferty.</w:t>
      </w:r>
    </w:p>
    <w:p w:rsidR="005C7082" w:rsidRDefault="005C7082">
      <w:pPr>
        <w:suppressAutoHyphens w:val="0"/>
        <w:spacing w:after="160" w:line="259" w:lineRule="auto"/>
      </w:pPr>
      <w:r>
        <w:br w:type="page"/>
      </w:r>
    </w:p>
    <w:p w:rsidR="005C7082" w:rsidRDefault="005C7082" w:rsidP="005C7082">
      <w:pPr>
        <w:spacing w:line="276" w:lineRule="auto"/>
        <w:jc w:val="right"/>
        <w:rPr>
          <w:b/>
          <w:spacing w:val="20"/>
          <w:sz w:val="24"/>
          <w:szCs w:val="24"/>
        </w:rPr>
      </w:pPr>
      <w:r w:rsidRPr="00701EE7">
        <w:rPr>
          <w:b/>
          <w:color w:val="00B050"/>
          <w:spacing w:val="20"/>
          <w:sz w:val="24"/>
          <w:szCs w:val="24"/>
        </w:rPr>
        <w:lastRenderedPageBreak/>
        <w:t>OŚWIADCZENIE SKŁADANE NA WEZWANIE ZAMAWIAJĄCEGO</w:t>
      </w:r>
    </w:p>
    <w:p w:rsidR="005C7082" w:rsidRDefault="005C7082" w:rsidP="005C7082">
      <w:pPr>
        <w:spacing w:line="276" w:lineRule="auto"/>
        <w:jc w:val="right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ZAŁĄCZNIK NR 4 DO SWZ</w:t>
      </w:r>
    </w:p>
    <w:p w:rsidR="005C7082" w:rsidRDefault="005C7082" w:rsidP="005C7082">
      <w:pPr>
        <w:spacing w:after="240"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Nazwa Wykonawcy/Wykonawców wspólnie ubiegających się </w:t>
      </w:r>
      <w:r>
        <w:rPr>
          <w:spacing w:val="20"/>
          <w:sz w:val="24"/>
          <w:szCs w:val="24"/>
        </w:rPr>
        <w:br/>
        <w:t xml:space="preserve">o udzielenie zamówienia:   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5C7082" w:rsidTr="00802F3A">
        <w:tc>
          <w:tcPr>
            <w:tcW w:w="9170" w:type="dxa"/>
          </w:tcPr>
          <w:p w:rsidR="005C7082" w:rsidRDefault="005C7082" w:rsidP="00802F3A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5C7082" w:rsidRDefault="005C7082" w:rsidP="005C7082">
      <w:pPr>
        <w:spacing w:after="0" w:line="276" w:lineRule="auto"/>
        <w:rPr>
          <w:b/>
          <w:spacing w:val="20"/>
          <w:sz w:val="24"/>
          <w:szCs w:val="24"/>
        </w:rPr>
      </w:pPr>
    </w:p>
    <w:p w:rsidR="005C7082" w:rsidRPr="000C4C01" w:rsidRDefault="005C7082" w:rsidP="005C7082">
      <w:pPr>
        <w:suppressAutoHyphens w:val="0"/>
        <w:spacing w:after="0" w:line="276" w:lineRule="auto"/>
        <w:jc w:val="center"/>
        <w:rPr>
          <w:b/>
          <w:spacing w:val="20"/>
          <w:sz w:val="24"/>
          <w:szCs w:val="24"/>
        </w:rPr>
      </w:pPr>
      <w:r w:rsidRPr="000C4C01">
        <w:rPr>
          <w:b/>
          <w:spacing w:val="20"/>
          <w:sz w:val="24"/>
          <w:szCs w:val="24"/>
        </w:rPr>
        <w:t xml:space="preserve">WYKAZ </w:t>
      </w:r>
      <w:r w:rsidRPr="000C4C01">
        <w:rPr>
          <w:b/>
          <w:color w:val="000000" w:themeColor="text1"/>
          <w:spacing w:val="20"/>
          <w:sz w:val="24"/>
          <w:szCs w:val="24"/>
        </w:rPr>
        <w:t>USŁUG</w:t>
      </w:r>
      <w:r w:rsidRPr="000C4C01">
        <w:rPr>
          <w:b/>
          <w:color w:val="FF0000"/>
          <w:spacing w:val="20"/>
          <w:sz w:val="24"/>
          <w:szCs w:val="24"/>
        </w:rPr>
        <w:t xml:space="preserve"> </w:t>
      </w:r>
      <w:r w:rsidRPr="000C4C01">
        <w:rPr>
          <w:b/>
          <w:spacing w:val="20"/>
          <w:sz w:val="24"/>
          <w:szCs w:val="24"/>
        </w:rPr>
        <w:br/>
        <w:t>składany w postępowaniu pn.: „</w:t>
      </w:r>
      <w:r>
        <w:rPr>
          <w:b/>
          <w:spacing w:val="20"/>
          <w:sz w:val="24"/>
          <w:szCs w:val="24"/>
          <w:lang w:val="pl-PL"/>
        </w:rPr>
        <w:t>Druk Biuletynu Miasta Zgorzelec</w:t>
      </w:r>
      <w:r w:rsidRPr="000C4C01">
        <w:rPr>
          <w:b/>
          <w:spacing w:val="20"/>
          <w:sz w:val="24"/>
          <w:szCs w:val="24"/>
        </w:rPr>
        <w:t>”</w:t>
      </w:r>
    </w:p>
    <w:p w:rsidR="005C7082" w:rsidRPr="00FD307D" w:rsidRDefault="005C7082" w:rsidP="005C7082">
      <w:pPr>
        <w:suppressAutoHyphens w:val="0"/>
        <w:spacing w:after="0" w:line="276" w:lineRule="auto"/>
        <w:jc w:val="center"/>
        <w:rPr>
          <w:b/>
          <w:spacing w:val="20"/>
          <w:sz w:val="24"/>
          <w:szCs w:val="24"/>
        </w:rPr>
      </w:pPr>
    </w:p>
    <w:tbl>
      <w:tblPr>
        <w:tblpPr w:leftFromText="141" w:rightFromText="141" w:vertAnchor="text" w:horzAnchor="page" w:tblpX="876" w:tblpY="202"/>
        <w:tblW w:w="104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353"/>
        <w:gridCol w:w="2103"/>
        <w:gridCol w:w="2977"/>
        <w:gridCol w:w="2363"/>
      </w:tblGrid>
      <w:tr w:rsidR="005C7082" w:rsidRPr="00A11FB7" w:rsidTr="00802F3A">
        <w:trPr>
          <w:cantSplit/>
          <w:trHeight w:val="970"/>
        </w:trPr>
        <w:tc>
          <w:tcPr>
            <w:tcW w:w="637" w:type="dxa"/>
            <w:vAlign w:val="center"/>
          </w:tcPr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pacing w:val="20"/>
              </w:rPr>
            </w:pPr>
            <w:r w:rsidRPr="00A11FB7">
              <w:rPr>
                <w:b/>
                <w:bCs/>
                <w:color w:val="000000" w:themeColor="text1"/>
                <w:spacing w:val="20"/>
              </w:rPr>
              <w:t>Lp.</w:t>
            </w:r>
          </w:p>
        </w:tc>
        <w:tc>
          <w:tcPr>
            <w:tcW w:w="2353" w:type="dxa"/>
            <w:vAlign w:val="center"/>
          </w:tcPr>
          <w:p w:rsidR="005C7082" w:rsidRDefault="005C7082" w:rsidP="00802F3A">
            <w:pPr>
              <w:suppressAutoHyphens w:val="0"/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pacing w:val="20"/>
              </w:rPr>
            </w:pPr>
            <w:r w:rsidRPr="00A11FB7">
              <w:rPr>
                <w:b/>
                <w:bCs/>
                <w:color w:val="000000" w:themeColor="text1"/>
                <w:spacing w:val="20"/>
              </w:rPr>
              <w:t>Przedmiot</w:t>
            </w:r>
            <w:r>
              <w:rPr>
                <w:b/>
                <w:bCs/>
                <w:color w:val="000000" w:themeColor="text1"/>
                <w:spacing w:val="20"/>
              </w:rPr>
              <w:t xml:space="preserve">              </w:t>
            </w:r>
            <w:r w:rsidRPr="00A11FB7">
              <w:rPr>
                <w:b/>
                <w:bCs/>
                <w:color w:val="000000" w:themeColor="text1"/>
                <w:spacing w:val="20"/>
              </w:rPr>
              <w:t xml:space="preserve"> wykonanej/</w:t>
            </w:r>
            <w:r w:rsidRPr="00A11FB7">
              <w:rPr>
                <w:b/>
                <w:bCs/>
                <w:color w:val="000000" w:themeColor="text1"/>
                <w:spacing w:val="20"/>
              </w:rPr>
              <w:br/>
              <w:t>wykonywanej usługi</w:t>
            </w:r>
          </w:p>
          <w:p w:rsidR="005C7082" w:rsidRPr="00431378" w:rsidRDefault="005C7082" w:rsidP="00802F3A">
            <w:pPr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pacing w:val="20"/>
              </w:rPr>
            </w:pPr>
            <w:r w:rsidRPr="00431378">
              <w:rPr>
                <w:color w:val="000000"/>
                <w:spacing w:val="20"/>
              </w:rPr>
              <w:t>(w tym należy wskazać czy usługa dotyczyła czasopisma z ilustracjami)</w:t>
            </w:r>
          </w:p>
        </w:tc>
        <w:tc>
          <w:tcPr>
            <w:tcW w:w="2103" w:type="dxa"/>
            <w:vAlign w:val="center"/>
          </w:tcPr>
          <w:p w:rsidR="005C7082" w:rsidRPr="00431378" w:rsidRDefault="005C7082" w:rsidP="00802F3A">
            <w:pPr>
              <w:snapToGrid w:val="0"/>
              <w:spacing w:line="276" w:lineRule="auto"/>
              <w:jc w:val="center"/>
              <w:rPr>
                <w:bCs/>
                <w:color w:val="000000" w:themeColor="text1"/>
                <w:spacing w:val="20"/>
              </w:rPr>
            </w:pPr>
            <w:r w:rsidRPr="00A11FB7">
              <w:rPr>
                <w:b/>
                <w:bCs/>
                <w:color w:val="000000" w:themeColor="text1"/>
                <w:spacing w:val="20"/>
              </w:rPr>
              <w:t>Okres</w:t>
            </w:r>
            <w:r>
              <w:rPr>
                <w:b/>
                <w:bCs/>
                <w:color w:val="000000" w:themeColor="text1"/>
                <w:spacing w:val="20"/>
              </w:rPr>
              <w:t xml:space="preserve">              </w:t>
            </w:r>
            <w:r w:rsidRPr="00A11FB7">
              <w:rPr>
                <w:b/>
                <w:bCs/>
                <w:color w:val="000000" w:themeColor="text1"/>
                <w:spacing w:val="20"/>
              </w:rPr>
              <w:t xml:space="preserve"> </w:t>
            </w:r>
            <w:r>
              <w:rPr>
                <w:b/>
                <w:bCs/>
                <w:color w:val="000000" w:themeColor="text1"/>
                <w:spacing w:val="20"/>
              </w:rPr>
              <w:t>wykonania</w:t>
            </w:r>
            <w:r w:rsidRPr="00A11FB7">
              <w:rPr>
                <w:b/>
                <w:bCs/>
                <w:color w:val="000000" w:themeColor="text1"/>
                <w:spacing w:val="20"/>
              </w:rPr>
              <w:t>/ wykonywania usługi*</w:t>
            </w:r>
            <w:r>
              <w:rPr>
                <w:b/>
                <w:bCs/>
                <w:color w:val="000000" w:themeColor="text1"/>
                <w:spacing w:val="20"/>
              </w:rPr>
              <w:br/>
            </w:r>
            <w:r w:rsidRPr="00431378">
              <w:rPr>
                <w:bCs/>
                <w:color w:val="000000" w:themeColor="text1"/>
                <w:spacing w:val="20"/>
              </w:rPr>
              <w:t>(od – do</w:t>
            </w:r>
            <w:r>
              <w:rPr>
                <w:bCs/>
                <w:color w:val="000000" w:themeColor="text1"/>
                <w:spacing w:val="20"/>
              </w:rPr>
              <w:t>:</w:t>
            </w:r>
            <w:r>
              <w:rPr>
                <w:bCs/>
                <w:color w:val="000000" w:themeColor="text1"/>
                <w:spacing w:val="20"/>
              </w:rPr>
              <w:br/>
            </w:r>
            <w:proofErr w:type="spellStart"/>
            <w:r>
              <w:rPr>
                <w:bCs/>
                <w:color w:val="000000" w:themeColor="text1"/>
                <w:spacing w:val="20"/>
              </w:rPr>
              <w:t>dz</w:t>
            </w:r>
            <w:proofErr w:type="spellEnd"/>
            <w:r>
              <w:rPr>
                <w:bCs/>
                <w:color w:val="000000" w:themeColor="text1"/>
                <w:spacing w:val="20"/>
              </w:rPr>
              <w:t>/m</w:t>
            </w:r>
            <w:r w:rsidRPr="00431378">
              <w:rPr>
                <w:bCs/>
                <w:color w:val="000000" w:themeColor="text1"/>
                <w:spacing w:val="20"/>
              </w:rPr>
              <w:t xml:space="preserve">c/rok; </w:t>
            </w:r>
            <w:r>
              <w:rPr>
                <w:bCs/>
                <w:color w:val="000000" w:themeColor="text1"/>
                <w:spacing w:val="20"/>
              </w:rPr>
              <w:br/>
            </w:r>
            <w:r w:rsidRPr="00431378">
              <w:rPr>
                <w:bCs/>
                <w:color w:val="000000" w:themeColor="text1"/>
                <w:spacing w:val="20"/>
              </w:rPr>
              <w:t>w przypadku usługi w trakcie realizacji należy wpisać</w:t>
            </w:r>
            <w:r>
              <w:rPr>
                <w:bCs/>
                <w:color w:val="000000" w:themeColor="text1"/>
                <w:spacing w:val="20"/>
              </w:rPr>
              <w:t>:</w:t>
            </w:r>
            <w:r w:rsidRPr="00431378">
              <w:rPr>
                <w:bCs/>
                <w:color w:val="000000" w:themeColor="text1"/>
                <w:spacing w:val="20"/>
              </w:rPr>
              <w:t xml:space="preserve"> „do nadal”)</w:t>
            </w:r>
          </w:p>
        </w:tc>
        <w:tc>
          <w:tcPr>
            <w:tcW w:w="2977" w:type="dxa"/>
            <w:vAlign w:val="center"/>
          </w:tcPr>
          <w:p w:rsidR="005C7082" w:rsidRPr="00A11FB7" w:rsidRDefault="005C7082" w:rsidP="00802F3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 w:themeColor="text1"/>
                <w:spacing w:val="20"/>
                <w:vertAlign w:val="superscript"/>
              </w:rPr>
            </w:pPr>
            <w:r w:rsidRPr="00A11FB7">
              <w:rPr>
                <w:b/>
                <w:bCs/>
                <w:color w:val="000000" w:themeColor="text1"/>
                <w:spacing w:val="20"/>
              </w:rPr>
              <w:t xml:space="preserve">Wielkość </w:t>
            </w:r>
            <w:r>
              <w:rPr>
                <w:b/>
                <w:bCs/>
                <w:color w:val="000000" w:themeColor="text1"/>
                <w:spacing w:val="20"/>
              </w:rPr>
              <w:t xml:space="preserve">                      </w:t>
            </w:r>
            <w:r w:rsidRPr="00A11FB7">
              <w:rPr>
                <w:b/>
                <w:bCs/>
                <w:color w:val="000000" w:themeColor="text1"/>
                <w:spacing w:val="20"/>
              </w:rPr>
              <w:t>wykonanej/</w:t>
            </w:r>
            <w:r w:rsidRPr="00A11FB7">
              <w:rPr>
                <w:b/>
                <w:bCs/>
                <w:color w:val="000000" w:themeColor="text1"/>
                <w:spacing w:val="20"/>
              </w:rPr>
              <w:br/>
              <w:t>wykonywanej usługi</w:t>
            </w:r>
          </w:p>
        </w:tc>
        <w:tc>
          <w:tcPr>
            <w:tcW w:w="2363" w:type="dxa"/>
            <w:vAlign w:val="center"/>
          </w:tcPr>
          <w:p w:rsidR="005C7082" w:rsidRPr="00A11FB7" w:rsidRDefault="005C7082" w:rsidP="00802F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/>
                <w:b/>
                <w:color w:val="000000" w:themeColor="text1"/>
                <w:spacing w:val="20"/>
                <w:lang w:val="pl-PL"/>
              </w:rPr>
            </w:pPr>
            <w:r w:rsidRPr="00A11FB7">
              <w:rPr>
                <w:rFonts w:eastAsia="Times New Roman"/>
                <w:b/>
                <w:color w:val="000000" w:themeColor="text1"/>
                <w:spacing w:val="20"/>
                <w:lang w:val="pl-PL"/>
              </w:rPr>
              <w:t>Podmiot na rzecz którego usługi zostały wykonane/są wykonywane</w:t>
            </w:r>
          </w:p>
          <w:p w:rsidR="005C7082" w:rsidRPr="00A11FB7" w:rsidRDefault="005C7082" w:rsidP="00802F3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/>
                <w:b/>
                <w:color w:val="000000" w:themeColor="text1"/>
                <w:spacing w:val="20"/>
                <w:lang w:val="pl-PL"/>
              </w:rPr>
            </w:pPr>
            <w:r w:rsidRPr="00A11FB7">
              <w:rPr>
                <w:rFonts w:eastAsia="Times New Roman"/>
                <w:b/>
                <w:color w:val="000000" w:themeColor="text1"/>
                <w:spacing w:val="20"/>
                <w:lang w:val="pl-PL"/>
              </w:rPr>
              <w:t>(nazwa/adres)</w:t>
            </w:r>
          </w:p>
        </w:tc>
      </w:tr>
      <w:tr w:rsidR="005C7082" w:rsidRPr="00A11FB7" w:rsidTr="00802F3A">
        <w:trPr>
          <w:cantSplit/>
          <w:trHeight w:hRule="exact" w:val="2652"/>
        </w:trPr>
        <w:tc>
          <w:tcPr>
            <w:tcW w:w="637" w:type="dxa"/>
            <w:vAlign w:val="center"/>
          </w:tcPr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pacing w:val="20"/>
              </w:rPr>
            </w:pPr>
            <w:r w:rsidRPr="00A11FB7">
              <w:rPr>
                <w:b/>
                <w:bCs/>
                <w:color w:val="000000" w:themeColor="text1"/>
                <w:spacing w:val="20"/>
              </w:rPr>
              <w:t>1</w:t>
            </w:r>
          </w:p>
        </w:tc>
        <w:tc>
          <w:tcPr>
            <w:tcW w:w="2353" w:type="dxa"/>
          </w:tcPr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rPr>
                <w:color w:val="000000" w:themeColor="text1"/>
                <w:spacing w:val="20"/>
              </w:rPr>
            </w:pPr>
          </w:p>
        </w:tc>
        <w:tc>
          <w:tcPr>
            <w:tcW w:w="2103" w:type="dxa"/>
            <w:vAlign w:val="center"/>
          </w:tcPr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rPr>
                <w:color w:val="000000" w:themeColor="text1"/>
                <w:spacing w:val="20"/>
              </w:rPr>
            </w:pPr>
          </w:p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rPr>
                <w:color w:val="000000" w:themeColor="text1"/>
                <w:spacing w:val="20"/>
              </w:rPr>
            </w:pPr>
          </w:p>
        </w:tc>
        <w:tc>
          <w:tcPr>
            <w:tcW w:w="2977" w:type="dxa"/>
            <w:vAlign w:val="center"/>
          </w:tcPr>
          <w:p w:rsidR="005C7082" w:rsidRDefault="005C7082" w:rsidP="00802F3A">
            <w:pPr>
              <w:suppressAutoHyphens w:val="0"/>
              <w:snapToGrid w:val="0"/>
              <w:spacing w:line="276" w:lineRule="auto"/>
              <w:ind w:hanging="26"/>
              <w:rPr>
                <w:b/>
                <w:color w:val="000000" w:themeColor="text1"/>
                <w:spacing w:val="20"/>
              </w:rPr>
            </w:pPr>
            <w:r>
              <w:rPr>
                <w:b/>
                <w:color w:val="000000" w:themeColor="text1"/>
                <w:spacing w:val="20"/>
              </w:rPr>
              <w:t>Nakład</w:t>
            </w:r>
            <w:r w:rsidRPr="00A11FB7">
              <w:rPr>
                <w:b/>
                <w:color w:val="000000" w:themeColor="text1"/>
                <w:spacing w:val="20"/>
              </w:rPr>
              <w:t>:</w:t>
            </w:r>
            <w:r w:rsidRPr="00A11FB7">
              <w:rPr>
                <w:b/>
                <w:color w:val="000000" w:themeColor="text1"/>
                <w:spacing w:val="20"/>
                <w:vertAlign w:val="superscript"/>
              </w:rPr>
              <w:t xml:space="preserve"> </w:t>
            </w:r>
            <w:r w:rsidRPr="00A11FB7">
              <w:rPr>
                <w:b/>
                <w:color w:val="000000" w:themeColor="text1"/>
                <w:spacing w:val="20"/>
              </w:rPr>
              <w:t xml:space="preserve">…………… </w:t>
            </w:r>
          </w:p>
          <w:p w:rsidR="005C7082" w:rsidRPr="00A11FB7" w:rsidRDefault="005C7082" w:rsidP="00802F3A">
            <w:pPr>
              <w:snapToGrid w:val="0"/>
              <w:spacing w:line="276" w:lineRule="auto"/>
              <w:ind w:hanging="28"/>
              <w:rPr>
                <w:b/>
                <w:color w:val="000000" w:themeColor="text1"/>
                <w:spacing w:val="20"/>
                <w:vertAlign w:val="superscript"/>
              </w:rPr>
            </w:pPr>
            <w:r>
              <w:rPr>
                <w:b/>
                <w:color w:val="000000" w:themeColor="text1"/>
                <w:spacing w:val="20"/>
                <w:vertAlign w:val="superscript"/>
              </w:rPr>
              <w:t>(należy wskazać ilość egzemplarzy)</w:t>
            </w:r>
          </w:p>
          <w:p w:rsidR="005C7082" w:rsidRDefault="005C7082" w:rsidP="00802F3A">
            <w:pPr>
              <w:suppressAutoHyphens w:val="0"/>
              <w:snapToGrid w:val="0"/>
              <w:spacing w:line="276" w:lineRule="auto"/>
              <w:ind w:hanging="26"/>
              <w:rPr>
                <w:b/>
                <w:color w:val="000000" w:themeColor="text1"/>
                <w:spacing w:val="20"/>
              </w:rPr>
            </w:pPr>
            <w:r w:rsidRPr="00A11FB7">
              <w:rPr>
                <w:b/>
                <w:color w:val="000000" w:themeColor="text1"/>
                <w:spacing w:val="20"/>
              </w:rPr>
              <w:t>Objętość</w:t>
            </w:r>
            <w:r>
              <w:rPr>
                <w:b/>
                <w:color w:val="000000" w:themeColor="text1"/>
                <w:spacing w:val="20"/>
              </w:rPr>
              <w:t>: .............</w:t>
            </w:r>
          </w:p>
          <w:p w:rsidR="005C7082" w:rsidRDefault="005C7082" w:rsidP="00802F3A">
            <w:pPr>
              <w:suppressAutoHyphens w:val="0"/>
              <w:snapToGrid w:val="0"/>
              <w:spacing w:line="276" w:lineRule="auto"/>
              <w:ind w:hanging="26"/>
              <w:rPr>
                <w:b/>
                <w:color w:val="000000" w:themeColor="text1"/>
                <w:spacing w:val="20"/>
                <w:vertAlign w:val="superscript"/>
              </w:rPr>
            </w:pPr>
            <w:r>
              <w:rPr>
                <w:b/>
                <w:color w:val="000000" w:themeColor="text1"/>
                <w:spacing w:val="20"/>
                <w:vertAlign w:val="superscript"/>
              </w:rPr>
              <w:t>(należy wskazać ilość stron)</w:t>
            </w:r>
          </w:p>
          <w:p w:rsidR="005C7082" w:rsidRPr="00120AAD" w:rsidRDefault="005C7082" w:rsidP="00802F3A">
            <w:pPr>
              <w:suppressAutoHyphens w:val="0"/>
              <w:snapToGrid w:val="0"/>
              <w:spacing w:line="276" w:lineRule="auto"/>
              <w:ind w:hanging="26"/>
              <w:rPr>
                <w:b/>
                <w:color w:val="000000" w:themeColor="text1"/>
                <w:spacing w:val="20"/>
                <w:sz w:val="24"/>
                <w:szCs w:val="24"/>
              </w:rPr>
            </w:pPr>
            <w:r w:rsidRPr="00120AAD">
              <w:rPr>
                <w:b/>
                <w:color w:val="000000" w:themeColor="text1"/>
                <w:spacing w:val="20"/>
              </w:rPr>
              <w:t>Ilość wydań</w:t>
            </w:r>
            <w:r>
              <w:rPr>
                <w:b/>
                <w:color w:val="000000" w:themeColor="text1"/>
                <w:spacing w:val="20"/>
              </w:rPr>
              <w:t>:</w:t>
            </w:r>
            <w:r>
              <w:rPr>
                <w:b/>
                <w:color w:val="000000" w:themeColor="text1"/>
                <w:spacing w:val="20"/>
                <w:sz w:val="24"/>
                <w:szCs w:val="24"/>
                <w:vertAlign w:val="superscript"/>
              </w:rPr>
              <w:t xml:space="preserve"> </w:t>
            </w:r>
            <w:r>
              <w:rPr>
                <w:b/>
                <w:color w:val="000000" w:themeColor="text1"/>
                <w:spacing w:val="20"/>
                <w:sz w:val="24"/>
                <w:szCs w:val="24"/>
              </w:rPr>
              <w:t>..........</w:t>
            </w:r>
          </w:p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rPr>
                <w:b/>
                <w:color w:val="000000" w:themeColor="text1"/>
                <w:spacing w:val="20"/>
              </w:rPr>
            </w:pPr>
          </w:p>
        </w:tc>
        <w:tc>
          <w:tcPr>
            <w:tcW w:w="2363" w:type="dxa"/>
            <w:vAlign w:val="center"/>
          </w:tcPr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rPr>
                <w:color w:val="000000" w:themeColor="text1"/>
                <w:spacing w:val="20"/>
              </w:rPr>
            </w:pPr>
          </w:p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rPr>
                <w:color w:val="000000" w:themeColor="text1"/>
                <w:spacing w:val="20"/>
              </w:rPr>
            </w:pPr>
          </w:p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rPr>
                <w:color w:val="000000" w:themeColor="text1"/>
                <w:spacing w:val="20"/>
              </w:rPr>
            </w:pPr>
          </w:p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rPr>
                <w:color w:val="000000" w:themeColor="text1"/>
                <w:spacing w:val="20"/>
              </w:rPr>
            </w:pPr>
          </w:p>
        </w:tc>
      </w:tr>
      <w:tr w:rsidR="005C7082" w:rsidRPr="00A11FB7" w:rsidTr="00802F3A">
        <w:trPr>
          <w:cantSplit/>
          <w:trHeight w:hRule="exact" w:val="2974"/>
        </w:trPr>
        <w:tc>
          <w:tcPr>
            <w:tcW w:w="637" w:type="dxa"/>
            <w:vAlign w:val="center"/>
          </w:tcPr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jc w:val="center"/>
              <w:rPr>
                <w:b/>
                <w:bCs/>
                <w:color w:val="000000" w:themeColor="text1"/>
                <w:spacing w:val="20"/>
              </w:rPr>
            </w:pPr>
            <w:r w:rsidRPr="00A11FB7">
              <w:rPr>
                <w:b/>
                <w:bCs/>
                <w:color w:val="000000" w:themeColor="text1"/>
                <w:spacing w:val="20"/>
              </w:rPr>
              <w:t>2</w:t>
            </w:r>
          </w:p>
        </w:tc>
        <w:tc>
          <w:tcPr>
            <w:tcW w:w="2353" w:type="dxa"/>
          </w:tcPr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rPr>
                <w:color w:val="000000" w:themeColor="text1"/>
                <w:spacing w:val="20"/>
              </w:rPr>
            </w:pPr>
          </w:p>
        </w:tc>
        <w:tc>
          <w:tcPr>
            <w:tcW w:w="2103" w:type="dxa"/>
            <w:vAlign w:val="center"/>
          </w:tcPr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rPr>
                <w:color w:val="000000" w:themeColor="text1"/>
                <w:spacing w:val="20"/>
              </w:rPr>
            </w:pPr>
          </w:p>
        </w:tc>
        <w:tc>
          <w:tcPr>
            <w:tcW w:w="2977" w:type="dxa"/>
            <w:vAlign w:val="center"/>
          </w:tcPr>
          <w:p w:rsidR="005C7082" w:rsidRDefault="005C7082" w:rsidP="00802F3A">
            <w:pPr>
              <w:snapToGrid w:val="0"/>
              <w:spacing w:line="276" w:lineRule="auto"/>
              <w:ind w:hanging="28"/>
              <w:rPr>
                <w:b/>
                <w:color w:val="000000" w:themeColor="text1"/>
                <w:spacing w:val="20"/>
              </w:rPr>
            </w:pPr>
            <w:r w:rsidRPr="00A11FB7">
              <w:rPr>
                <w:b/>
                <w:color w:val="000000" w:themeColor="text1"/>
                <w:spacing w:val="20"/>
              </w:rPr>
              <w:t xml:space="preserve"> </w:t>
            </w:r>
            <w:r>
              <w:rPr>
                <w:b/>
                <w:color w:val="000000" w:themeColor="text1"/>
                <w:spacing w:val="20"/>
              </w:rPr>
              <w:t>Nakład: ................</w:t>
            </w:r>
          </w:p>
          <w:p w:rsidR="005C7082" w:rsidRDefault="005C7082" w:rsidP="00802F3A">
            <w:pPr>
              <w:snapToGrid w:val="0"/>
              <w:spacing w:line="276" w:lineRule="auto"/>
              <w:ind w:hanging="28"/>
              <w:rPr>
                <w:b/>
                <w:color w:val="000000" w:themeColor="text1"/>
                <w:spacing w:val="20"/>
                <w:vertAlign w:val="superscript"/>
              </w:rPr>
            </w:pPr>
            <w:r>
              <w:rPr>
                <w:b/>
                <w:color w:val="000000" w:themeColor="text1"/>
                <w:spacing w:val="20"/>
                <w:vertAlign w:val="superscript"/>
              </w:rPr>
              <w:t>(należy wskazać ilość egzemplarzy)</w:t>
            </w:r>
          </w:p>
          <w:p w:rsidR="005C7082" w:rsidRDefault="005C7082" w:rsidP="00802F3A">
            <w:pPr>
              <w:snapToGrid w:val="0"/>
              <w:spacing w:line="276" w:lineRule="auto"/>
              <w:ind w:hanging="28"/>
              <w:rPr>
                <w:b/>
                <w:color w:val="000000" w:themeColor="text1"/>
                <w:spacing w:val="20"/>
              </w:rPr>
            </w:pPr>
            <w:r w:rsidRPr="00CF2BA8">
              <w:rPr>
                <w:b/>
                <w:color w:val="000000" w:themeColor="text1"/>
                <w:spacing w:val="20"/>
              </w:rPr>
              <w:t>Objętość : ......................</w:t>
            </w:r>
          </w:p>
          <w:p w:rsidR="005C7082" w:rsidRDefault="005C7082" w:rsidP="00802F3A">
            <w:pPr>
              <w:snapToGrid w:val="0"/>
              <w:spacing w:line="276" w:lineRule="auto"/>
              <w:ind w:hanging="28"/>
              <w:rPr>
                <w:b/>
                <w:color w:val="000000" w:themeColor="text1"/>
                <w:spacing w:val="20"/>
                <w:vertAlign w:val="superscript"/>
              </w:rPr>
            </w:pPr>
            <w:r>
              <w:rPr>
                <w:b/>
                <w:color w:val="000000" w:themeColor="text1"/>
                <w:spacing w:val="20"/>
                <w:vertAlign w:val="superscript"/>
              </w:rPr>
              <w:t>(należy wskazać ilość stron)</w:t>
            </w:r>
          </w:p>
          <w:p w:rsidR="005C7082" w:rsidRPr="00CF2BA8" w:rsidRDefault="005C7082" w:rsidP="00802F3A">
            <w:pPr>
              <w:snapToGrid w:val="0"/>
              <w:spacing w:line="276" w:lineRule="auto"/>
              <w:ind w:hanging="28"/>
              <w:rPr>
                <w:b/>
                <w:color w:val="000000" w:themeColor="text1"/>
                <w:spacing w:val="20"/>
              </w:rPr>
            </w:pPr>
            <w:r w:rsidRPr="00120AAD">
              <w:rPr>
                <w:b/>
                <w:color w:val="000000" w:themeColor="text1"/>
                <w:spacing w:val="20"/>
              </w:rPr>
              <w:t>Ilość wydań</w:t>
            </w:r>
            <w:r>
              <w:rPr>
                <w:b/>
                <w:color w:val="000000" w:themeColor="text1"/>
                <w:spacing w:val="20"/>
              </w:rPr>
              <w:t>: ..........</w:t>
            </w:r>
          </w:p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ind w:hanging="26"/>
              <w:rPr>
                <w:b/>
                <w:color w:val="000000" w:themeColor="text1"/>
                <w:spacing w:val="20"/>
                <w:vertAlign w:val="superscript"/>
              </w:rPr>
            </w:pPr>
          </w:p>
        </w:tc>
        <w:tc>
          <w:tcPr>
            <w:tcW w:w="2363" w:type="dxa"/>
            <w:vAlign w:val="center"/>
          </w:tcPr>
          <w:p w:rsidR="005C7082" w:rsidRPr="00A11FB7" w:rsidRDefault="005C7082" w:rsidP="00802F3A">
            <w:pPr>
              <w:suppressAutoHyphens w:val="0"/>
              <w:snapToGrid w:val="0"/>
              <w:spacing w:line="276" w:lineRule="auto"/>
              <w:rPr>
                <w:color w:val="000000" w:themeColor="text1"/>
                <w:spacing w:val="20"/>
              </w:rPr>
            </w:pPr>
          </w:p>
        </w:tc>
      </w:tr>
    </w:tbl>
    <w:p w:rsidR="005C7082" w:rsidRPr="00CF2BA8" w:rsidRDefault="005C7082" w:rsidP="005C7082">
      <w:pPr>
        <w:suppressAutoHyphens w:val="0"/>
        <w:autoSpaceDE w:val="0"/>
        <w:autoSpaceDN w:val="0"/>
        <w:adjustRightInd w:val="0"/>
        <w:spacing w:after="0" w:line="276" w:lineRule="auto"/>
        <w:ind w:left="-567"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CF2BA8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>Powyższy wykaz obejmuje usługi zrealizowane/realizowane przez: ………………………………………………………………………………………….</w:t>
      </w:r>
    </w:p>
    <w:p w:rsidR="005C7082" w:rsidRPr="00CF2BA8" w:rsidRDefault="005C7082" w:rsidP="005C7082">
      <w:pPr>
        <w:suppressAutoHyphens w:val="0"/>
        <w:autoSpaceDE w:val="0"/>
        <w:autoSpaceDN w:val="0"/>
        <w:adjustRightInd w:val="0"/>
        <w:spacing w:after="0" w:line="276" w:lineRule="auto"/>
        <w:ind w:left="-567"/>
        <w:rPr>
          <w:rFonts w:eastAsia="Times New Roman"/>
          <w:i/>
          <w:color w:val="000000" w:themeColor="text1"/>
          <w:spacing w:val="20"/>
          <w:sz w:val="24"/>
          <w:szCs w:val="24"/>
          <w:lang w:val="pl-PL"/>
        </w:rPr>
      </w:pPr>
      <w:r w:rsidRPr="00CF2BA8">
        <w:rPr>
          <w:rFonts w:eastAsia="Times New Roman"/>
          <w:i/>
          <w:color w:val="000000" w:themeColor="text1"/>
          <w:spacing w:val="20"/>
          <w:sz w:val="24"/>
          <w:szCs w:val="24"/>
          <w:lang w:val="pl-PL"/>
        </w:rPr>
        <w:t>(</w:t>
      </w:r>
      <w:r w:rsidRPr="00CF2BA8">
        <w:rPr>
          <w:rFonts w:eastAsia="Times New Roman"/>
          <w:i/>
          <w:color w:val="000000" w:themeColor="text1"/>
          <w:spacing w:val="20"/>
          <w:lang w:val="pl-PL"/>
        </w:rPr>
        <w:t>wypełnić w przypadku polegania na zdolnościach podmiotów udostępniających zasoby, zgodnie z zapisami art. 1</w:t>
      </w:r>
      <w:r>
        <w:rPr>
          <w:rFonts w:eastAsia="Times New Roman"/>
          <w:i/>
          <w:color w:val="000000" w:themeColor="text1"/>
          <w:spacing w:val="20"/>
          <w:lang w:val="pl-PL"/>
        </w:rPr>
        <w:t>1</w:t>
      </w:r>
      <w:r w:rsidRPr="00CF2BA8">
        <w:rPr>
          <w:rFonts w:eastAsia="Times New Roman"/>
          <w:i/>
          <w:color w:val="000000" w:themeColor="text1"/>
          <w:spacing w:val="20"/>
          <w:lang w:val="pl-PL"/>
        </w:rPr>
        <w:t xml:space="preserve">8 ust. 1 ustawy </w:t>
      </w:r>
      <w:proofErr w:type="spellStart"/>
      <w:r w:rsidRPr="00CF2BA8">
        <w:rPr>
          <w:rFonts w:eastAsia="Times New Roman"/>
          <w:i/>
          <w:color w:val="000000" w:themeColor="text1"/>
          <w:spacing w:val="20"/>
          <w:lang w:val="pl-PL"/>
        </w:rPr>
        <w:t>P</w:t>
      </w:r>
      <w:r>
        <w:rPr>
          <w:rFonts w:eastAsia="Times New Roman"/>
          <w:i/>
          <w:color w:val="000000" w:themeColor="text1"/>
          <w:spacing w:val="20"/>
          <w:lang w:val="pl-PL"/>
        </w:rPr>
        <w:t>zp</w:t>
      </w:r>
      <w:proofErr w:type="spellEnd"/>
      <w:r w:rsidRPr="00CF2BA8">
        <w:rPr>
          <w:rFonts w:eastAsia="Times New Roman"/>
          <w:i/>
          <w:color w:val="000000" w:themeColor="text1"/>
          <w:spacing w:val="20"/>
          <w:sz w:val="24"/>
          <w:szCs w:val="24"/>
          <w:lang w:val="pl-PL"/>
        </w:rPr>
        <w:t>)</w:t>
      </w:r>
    </w:p>
    <w:p w:rsidR="005C7082" w:rsidRPr="00CF2BA8" w:rsidRDefault="005C7082" w:rsidP="005C7082">
      <w:pPr>
        <w:suppressAutoHyphens w:val="0"/>
        <w:autoSpaceDE w:val="0"/>
        <w:autoSpaceDN w:val="0"/>
        <w:adjustRightInd w:val="0"/>
        <w:spacing w:after="0" w:line="276" w:lineRule="auto"/>
        <w:ind w:left="-851"/>
        <w:rPr>
          <w:rFonts w:eastAsia="Times New Roman"/>
          <w:i/>
          <w:color w:val="000000" w:themeColor="text1"/>
          <w:spacing w:val="20"/>
          <w:sz w:val="24"/>
          <w:szCs w:val="24"/>
          <w:lang w:val="pl-PL"/>
        </w:rPr>
      </w:pPr>
    </w:p>
    <w:p w:rsidR="005C7082" w:rsidRPr="00CF2BA8" w:rsidRDefault="005C7082" w:rsidP="005C7082">
      <w:pPr>
        <w:suppressAutoHyphens w:val="0"/>
        <w:autoSpaceDE w:val="0"/>
        <w:autoSpaceDN w:val="0"/>
        <w:adjustRightInd w:val="0"/>
        <w:spacing w:after="0" w:line="276" w:lineRule="auto"/>
        <w:ind w:left="-623" w:hanging="284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 w:rsidRPr="00CF2BA8">
        <w:rPr>
          <w:rFonts w:eastAsia="Times New Roman"/>
          <w:b/>
          <w:color w:val="000000" w:themeColor="text1"/>
          <w:spacing w:val="20"/>
          <w:sz w:val="20"/>
          <w:szCs w:val="20"/>
          <w:lang w:val="pl-PL"/>
        </w:rPr>
        <w:t xml:space="preserve">     </w:t>
      </w:r>
      <w:r w:rsidRPr="00CF2BA8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 xml:space="preserve">Uwaga! </w:t>
      </w:r>
    </w:p>
    <w:p w:rsidR="005C7082" w:rsidRPr="00CF2BA8" w:rsidRDefault="005C7082" w:rsidP="005C7082">
      <w:pPr>
        <w:autoSpaceDE w:val="0"/>
        <w:autoSpaceDN w:val="0"/>
        <w:adjustRightInd w:val="0"/>
        <w:spacing w:line="276" w:lineRule="auto"/>
        <w:ind w:left="-510"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CF2BA8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>W przypadku usług nadal wykonywanych ilość wy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dań </w:t>
      </w:r>
      <w:r w:rsidRPr="00CF2BA8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nie może być mniejsza niż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2 </w:t>
      </w:r>
      <w:r w:rsidRPr="00CF2BA8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>dla każdej usługi.</w:t>
      </w:r>
      <w:r w:rsidRPr="00CF2BA8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>W przypadku świadczeń powtarzających się lub ciągłych nadal wykonywanych referencje bądź inne dokumenty potwierdzające ich należyte wykonanie powinny być wystawione w okresie ostatnich 3 miesięcy.</w:t>
      </w:r>
    </w:p>
    <w:p w:rsidR="005C7082" w:rsidRDefault="005C7082" w:rsidP="005C7082">
      <w:pPr>
        <w:spacing w:line="276" w:lineRule="auto"/>
        <w:jc w:val="center"/>
        <w:rPr>
          <w:b/>
          <w:spacing w:val="20"/>
          <w:sz w:val="24"/>
          <w:szCs w:val="24"/>
        </w:rPr>
      </w:pPr>
    </w:p>
    <w:p w:rsidR="005C7082" w:rsidRPr="00BF46FD" w:rsidRDefault="005C7082" w:rsidP="005C7082">
      <w:pPr>
        <w:suppressAutoHyphens w:val="0"/>
        <w:spacing w:after="160" w:line="276" w:lineRule="auto"/>
        <w:ind w:left="-142"/>
        <w:contextualSpacing/>
        <w:rPr>
          <w:rFonts w:eastAsia="Times New Roman"/>
          <w:b/>
          <w:color w:val="000000" w:themeColor="text1"/>
          <w:spacing w:val="20"/>
          <w:sz w:val="20"/>
          <w:szCs w:val="20"/>
          <w:u w:val="single"/>
          <w:lang w:val="pl-PL"/>
        </w:rPr>
      </w:pPr>
    </w:p>
    <w:p w:rsidR="005C7082" w:rsidRPr="00BF46FD" w:rsidRDefault="005C7082" w:rsidP="005C7082">
      <w:pPr>
        <w:suppressAutoHyphens w:val="0"/>
        <w:autoSpaceDE w:val="0"/>
        <w:autoSpaceDN w:val="0"/>
        <w:adjustRightInd w:val="0"/>
        <w:spacing w:after="0" w:line="276" w:lineRule="auto"/>
        <w:rPr>
          <w:rFonts w:eastAsia="Times New Roman"/>
          <w:bCs/>
          <w:iCs/>
          <w:color w:val="000000" w:themeColor="text1"/>
          <w:spacing w:val="20"/>
          <w:kern w:val="20"/>
          <w:sz w:val="24"/>
          <w:szCs w:val="24"/>
          <w:lang w:val="pl-PL"/>
        </w:rPr>
      </w:pPr>
    </w:p>
    <w:p w:rsidR="005C7082" w:rsidRPr="00BF46FD" w:rsidRDefault="005C7082" w:rsidP="005C7082">
      <w:pPr>
        <w:spacing w:after="0" w:line="276" w:lineRule="auto"/>
        <w:rPr>
          <w:rFonts w:eastAsia="Times New Roman"/>
          <w:color w:val="00B050"/>
          <w:spacing w:val="20"/>
          <w:sz w:val="24"/>
          <w:szCs w:val="24"/>
          <w:lang w:val="pl-PL"/>
        </w:rPr>
      </w:pPr>
      <w:r w:rsidRPr="00BF46FD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 w:rsidRPr="00BF46FD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DA59F7" w:rsidRDefault="00DA59F7"/>
    <w:sectPr w:rsidR="00DA59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E43" w:rsidRDefault="00A30E43" w:rsidP="005C7082">
      <w:pPr>
        <w:spacing w:after="0" w:line="240" w:lineRule="auto"/>
      </w:pPr>
      <w:r>
        <w:separator/>
      </w:r>
    </w:p>
  </w:endnote>
  <w:endnote w:type="continuationSeparator" w:id="0">
    <w:p w:rsidR="00A30E43" w:rsidRDefault="00A30E43" w:rsidP="005C7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E43" w:rsidRDefault="00A30E43" w:rsidP="005C7082">
      <w:pPr>
        <w:spacing w:after="0" w:line="240" w:lineRule="auto"/>
      </w:pPr>
      <w:r>
        <w:separator/>
      </w:r>
    </w:p>
  </w:footnote>
  <w:footnote w:type="continuationSeparator" w:id="0">
    <w:p w:rsidR="00A30E43" w:rsidRDefault="00A30E43" w:rsidP="005C7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082" w:rsidRPr="005C7082" w:rsidRDefault="005C7082">
    <w:pPr>
      <w:pStyle w:val="Nagwek"/>
      <w:rPr>
        <w:spacing w:val="20"/>
        <w:sz w:val="24"/>
        <w:szCs w:val="24"/>
      </w:rPr>
    </w:pPr>
    <w:r w:rsidRPr="005C7082">
      <w:rPr>
        <w:spacing w:val="20"/>
        <w:sz w:val="24"/>
        <w:szCs w:val="24"/>
      </w:rPr>
      <w:t>Nr postępowania: WZP.271.1.2.2025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51B"/>
    <w:multiLevelType w:val="multilevel"/>
    <w:tmpl w:val="0405751B"/>
    <w:lvl w:ilvl="0">
      <w:start w:val="3"/>
      <w:numFmt w:val="decimal"/>
      <w:lvlText w:val="%1."/>
      <w:lvlJc w:val="left"/>
      <w:pPr>
        <w:tabs>
          <w:tab w:val="left" w:pos="0"/>
        </w:tabs>
        <w:ind w:left="1009" w:hanging="452"/>
      </w:pPr>
      <w:rPr>
        <w:rFonts w:ascii="Arial" w:hAnsi="Arial" w:cs="Arial" w:hint="default"/>
        <w:b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783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3503" w:hanging="18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4223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943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663" w:hanging="18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6383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7103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823" w:hanging="180"/>
      </w:pPr>
      <w:rPr>
        <w:rFonts w:hint="default"/>
        <w:position w:val="0"/>
        <w:sz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82"/>
    <w:rsid w:val="005C7082"/>
    <w:rsid w:val="00A30E43"/>
    <w:rsid w:val="00DA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DE94"/>
  <w15:chartTrackingRefBased/>
  <w15:docId w15:val="{C470200A-DE30-4773-958B-60BC951C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082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unhideWhenUsed/>
    <w:qFormat/>
    <w:rsid w:val="005C708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5C7082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5C7082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"/>
    <w:basedOn w:val="Normalny"/>
    <w:link w:val="AkapitzlistZnak"/>
    <w:uiPriority w:val="34"/>
    <w:qFormat/>
    <w:rsid w:val="005C7082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character" w:customStyle="1" w:styleId="NormalnyWebZnak">
    <w:name w:val="Normalny (Web) Znak"/>
    <w:link w:val="NormalnyWeb"/>
    <w:uiPriority w:val="99"/>
    <w:qFormat/>
    <w:locked/>
    <w:rsid w:val="005C70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7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08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C7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082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2025-03-04T08:35:00Z</dcterms:created>
  <dcterms:modified xsi:type="dcterms:W3CDTF">2025-03-04T08:36:00Z</dcterms:modified>
</cp:coreProperties>
</file>