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A371" w14:textId="77777777" w:rsidR="008E25E6" w:rsidRPr="00EA241E" w:rsidRDefault="008E25E6" w:rsidP="008E25E6">
      <w:pPr>
        <w:ind w:left="1132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>Załącznik nr 1 do SWZ</w:t>
      </w:r>
    </w:p>
    <w:p w14:paraId="3C92DE66" w14:textId="2CB336B9" w:rsidR="008E25E6" w:rsidRPr="00EA241E" w:rsidRDefault="008E25E6" w:rsidP="008E25E6">
      <w:pPr>
        <w:ind w:left="9204" w:firstLine="70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 xml:space="preserve">      Nr postępowania: 90/2023/TP-1/DZP</w:t>
      </w:r>
    </w:p>
    <w:p w14:paraId="696AB94E" w14:textId="77777777" w:rsidR="008E25E6" w:rsidRPr="00EA241E" w:rsidRDefault="008E25E6" w:rsidP="008E25E6">
      <w:pPr>
        <w:rPr>
          <w:b/>
          <w:sz w:val="22"/>
          <w:szCs w:val="22"/>
        </w:rPr>
      </w:pPr>
    </w:p>
    <w:p w14:paraId="3E53E5C3" w14:textId="77777777" w:rsidR="008E25E6" w:rsidRPr="00EA241E" w:rsidRDefault="008E25E6" w:rsidP="008E25E6">
      <w:pPr>
        <w:jc w:val="center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 xml:space="preserve">FORMULARZ CENOWY / </w:t>
      </w:r>
      <w:r w:rsidRPr="00EA241E">
        <w:rPr>
          <w:b/>
          <w:sz w:val="22"/>
          <w:szCs w:val="22"/>
        </w:rPr>
        <w:br/>
        <w:t>OPIS PRZEDMIOTU ZAMÓWIENIA</w:t>
      </w:r>
    </w:p>
    <w:p w14:paraId="33A2506B" w14:textId="77777777" w:rsidR="008E25E6" w:rsidRPr="00EA241E" w:rsidRDefault="008E25E6" w:rsidP="008E25E6">
      <w:pPr>
        <w:jc w:val="both"/>
        <w:rPr>
          <w:sz w:val="22"/>
          <w:szCs w:val="22"/>
        </w:rPr>
      </w:pPr>
    </w:p>
    <w:p w14:paraId="74F3E5E5" w14:textId="1A19E8C7" w:rsidR="008E25E6" w:rsidRPr="00661240" w:rsidRDefault="008E25E6" w:rsidP="00661240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A241E">
        <w:rPr>
          <w:b/>
          <w:bCs/>
          <w:sz w:val="22"/>
          <w:szCs w:val="22"/>
        </w:rPr>
        <w:t xml:space="preserve">CZĘŚĆ </w:t>
      </w:r>
      <w:r w:rsidRPr="00661240">
        <w:rPr>
          <w:b/>
          <w:bCs/>
          <w:sz w:val="22"/>
          <w:szCs w:val="22"/>
        </w:rPr>
        <w:t xml:space="preserve">1. </w:t>
      </w:r>
      <w:r w:rsidR="00661240" w:rsidRPr="00661240">
        <w:rPr>
          <w:b/>
          <w:sz w:val="22"/>
          <w:szCs w:val="22"/>
        </w:rPr>
        <w:t>Zorganizowanie wyjazdu do Niemiec dla 13 uczestników/-czek i 2 opiekunów wycieczki studyjnej w dniach 30.05-01.06.2023 r.</w:t>
      </w: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260"/>
        <w:gridCol w:w="1379"/>
        <w:gridCol w:w="1519"/>
        <w:gridCol w:w="1655"/>
        <w:gridCol w:w="1734"/>
      </w:tblGrid>
      <w:tr w:rsidR="008E25E6" w:rsidRPr="00236B9F" w14:paraId="74E7FF2B" w14:textId="77777777" w:rsidTr="00E50612">
        <w:tc>
          <w:tcPr>
            <w:tcW w:w="565" w:type="dxa"/>
            <w:vAlign w:val="center"/>
          </w:tcPr>
          <w:p w14:paraId="4BC777E7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</w:p>
          <w:p w14:paraId="3E4FC08B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49A765B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260" w:type="dxa"/>
            <w:vAlign w:val="center"/>
          </w:tcPr>
          <w:p w14:paraId="04BB3D15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379" w:type="dxa"/>
            <w:vAlign w:val="center"/>
          </w:tcPr>
          <w:p w14:paraId="1E22EEB3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3D2C18FA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5FC70164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08D399C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8E25E6" w:rsidRPr="00236B9F" w14:paraId="4516DE3C" w14:textId="77777777" w:rsidTr="00E50612">
        <w:tc>
          <w:tcPr>
            <w:tcW w:w="565" w:type="dxa"/>
            <w:vAlign w:val="center"/>
          </w:tcPr>
          <w:p w14:paraId="03350B3D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260" w:type="dxa"/>
            <w:vAlign w:val="center"/>
          </w:tcPr>
          <w:p w14:paraId="24FCC4F4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379" w:type="dxa"/>
            <w:vAlign w:val="center"/>
          </w:tcPr>
          <w:p w14:paraId="101C9B6A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482E2A9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1C3E4D3B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1D259020" w14:textId="77777777" w:rsidR="008E25E6" w:rsidRPr="00236B9F" w:rsidRDefault="008E25E6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8E25E6" w:rsidRPr="00236B9F" w14:paraId="7598E833" w14:textId="77777777" w:rsidTr="00E50612">
        <w:tc>
          <w:tcPr>
            <w:tcW w:w="14112" w:type="dxa"/>
            <w:gridSpan w:val="6"/>
            <w:vAlign w:val="center"/>
          </w:tcPr>
          <w:p w14:paraId="19588FFF" w14:textId="77777777" w:rsidR="008E25E6" w:rsidRPr="00236B9F" w:rsidRDefault="008E25E6" w:rsidP="00E506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D328A">
              <w:rPr>
                <w:rFonts w:cs="Tahoma"/>
                <w:b/>
                <w:sz w:val="32"/>
                <w:szCs w:val="32"/>
              </w:rPr>
              <w:t xml:space="preserve">WYJAZD </w:t>
            </w:r>
            <w:r>
              <w:rPr>
                <w:rFonts w:cs="Tahoma"/>
                <w:b/>
                <w:sz w:val="32"/>
                <w:szCs w:val="32"/>
              </w:rPr>
              <w:t>3</w:t>
            </w:r>
            <w:r w:rsidRPr="003D328A">
              <w:rPr>
                <w:rFonts w:cs="Tahoma"/>
                <w:b/>
                <w:sz w:val="32"/>
                <w:szCs w:val="32"/>
              </w:rPr>
              <w:t>-DNIOWY</w:t>
            </w:r>
            <w:r>
              <w:rPr>
                <w:rFonts w:cs="Tahoma"/>
                <w:b/>
                <w:sz w:val="32"/>
                <w:szCs w:val="32"/>
              </w:rPr>
              <w:t xml:space="preserve"> (2 noclegi)</w:t>
            </w:r>
          </w:p>
        </w:tc>
      </w:tr>
      <w:tr w:rsidR="008E25E6" w:rsidRPr="00236B9F" w14:paraId="17AA2A3E" w14:textId="77777777" w:rsidTr="00E50612">
        <w:tc>
          <w:tcPr>
            <w:tcW w:w="565" w:type="dxa"/>
          </w:tcPr>
          <w:p w14:paraId="0610E012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</w:p>
          <w:p w14:paraId="5070C99C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</w:p>
          <w:p w14:paraId="11F352EC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</w:p>
          <w:p w14:paraId="3EC0D4C4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</w:p>
          <w:p w14:paraId="06AF436A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</w:p>
          <w:p w14:paraId="0CB9F5AE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60" w:type="dxa"/>
            <w:vAlign w:val="center"/>
          </w:tcPr>
          <w:p w14:paraId="5512C237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przelotu z Polski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Monachium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 i z powrotem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do Polski , zapewnienie transportu z UWM w Olsztynie na wybrane lotnisko i transportu z lotniska do UWM dla 13 </w:t>
            </w:r>
            <w:r w:rsidRPr="009A18D6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uczestników/-czek i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2 </w:t>
            </w:r>
            <w:r w:rsidRPr="009A18D6">
              <w:rPr>
                <w:rFonts w:ascii="Calibri" w:hAnsi="Calibri" w:cs="Tahoma"/>
                <w:b/>
                <w:sz w:val="20"/>
                <w:shd w:val="clear" w:color="auto" w:fill="FFFFFF"/>
              </w:rPr>
              <w:t>opiekunów wy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jazdu</w:t>
            </w:r>
            <w:r w:rsidRPr="009A18D6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studyjne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go.</w:t>
            </w:r>
            <w:r>
              <w:t xml:space="preserve"> </w:t>
            </w:r>
            <w:r w:rsidRPr="00A76456">
              <w:rPr>
                <w:rFonts w:ascii="Calibri" w:hAnsi="Calibri" w:cs="Tahoma"/>
                <w:b/>
                <w:sz w:val="20"/>
                <w:shd w:val="clear" w:color="auto" w:fill="FFFFFF"/>
              </w:rPr>
              <w:t>Zapewnienie opiekuna wyjazdu ze znajomością języka niemieckiego.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</w:p>
          <w:p w14:paraId="4BB1A60D" w14:textId="77777777" w:rsidR="008E25E6" w:rsidRDefault="008E25E6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30.05.-01.06.2023 r.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93C140A" w14:textId="77777777" w:rsidR="008E25E6" w:rsidRPr="009A4F8E" w:rsidRDefault="008E25E6" w:rsidP="00E506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4F8E">
              <w:rPr>
                <w:rFonts w:ascii="Calibri" w:hAnsi="Calibri"/>
                <w:b/>
                <w:bCs/>
                <w:sz w:val="20"/>
                <w:szCs w:val="20"/>
              </w:rPr>
              <w:t>Wylot 30.05.2023r. w godzinach rannych.</w:t>
            </w:r>
          </w:p>
          <w:p w14:paraId="10D9C33D" w14:textId="77777777" w:rsidR="008E25E6" w:rsidRPr="00236B9F" w:rsidRDefault="008E25E6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Bagaż podręczny (plecak + walizka kabinowa) dla każdej osoby.</w:t>
            </w:r>
          </w:p>
        </w:tc>
        <w:tc>
          <w:tcPr>
            <w:tcW w:w="1379" w:type="dxa"/>
            <w:vAlign w:val="center"/>
          </w:tcPr>
          <w:p w14:paraId="0D23BB87" w14:textId="4E1F1345" w:rsidR="008E25E6" w:rsidRPr="00236B9F" w:rsidRDefault="00C845A8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9" w:type="dxa"/>
            <w:vAlign w:val="center"/>
          </w:tcPr>
          <w:p w14:paraId="2EDDDEA5" w14:textId="131B569E" w:rsidR="008E25E6" w:rsidRPr="00236B9F" w:rsidRDefault="00C845A8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10B3270D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3EDDFA9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E25E6" w:rsidRPr="00236B9F" w14:paraId="29698ACB" w14:textId="77777777" w:rsidTr="00E50612">
        <w:tc>
          <w:tcPr>
            <w:tcW w:w="565" w:type="dxa"/>
          </w:tcPr>
          <w:p w14:paraId="762349D0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60" w:type="dxa"/>
            <w:vAlign w:val="center"/>
          </w:tcPr>
          <w:p w14:paraId="42D3A0BB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zakwaterowania uczestników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podczas wyjazdu studyjnego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Niemiec</w:t>
            </w:r>
          </w:p>
          <w:p w14:paraId="4BC9FCA0" w14:textId="77777777" w:rsidR="008E25E6" w:rsidRPr="003D328A" w:rsidRDefault="008E25E6" w:rsidP="008E25E6">
            <w:pPr>
              <w:numPr>
                <w:ilvl w:val="0"/>
                <w:numId w:val="7"/>
              </w:num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</w:t>
            </w:r>
            <w:r>
              <w:rPr>
                <w:rFonts w:ascii="Calibri" w:hAnsi="Calibri"/>
                <w:sz w:val="20"/>
                <w:szCs w:val="20"/>
              </w:rPr>
              <w:t>30.05-01.06.2023</w:t>
            </w:r>
          </w:p>
          <w:p w14:paraId="1EED6609" w14:textId="77777777" w:rsidR="008E25E6" w:rsidRPr="003D328A" w:rsidRDefault="008E25E6" w:rsidP="008E25E6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Ilość uczestników </w:t>
            </w:r>
            <w:r>
              <w:rPr>
                <w:rFonts w:ascii="Calibri" w:hAnsi="Calibri"/>
                <w:sz w:val="20"/>
                <w:szCs w:val="20"/>
              </w:rPr>
              <w:t>13 studentów i 2 opiekunów</w:t>
            </w:r>
          </w:p>
          <w:p w14:paraId="14702DEE" w14:textId="77777777" w:rsidR="008E25E6" w:rsidRDefault="008E25E6" w:rsidP="008E25E6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52FC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Zapewnienie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2</w:t>
            </w:r>
            <w:r w:rsidRPr="00952FC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noclegów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w hotelu co najmniej ***</w:t>
            </w:r>
          </w:p>
          <w:p w14:paraId="2E9EC1F4" w14:textId="77777777" w:rsidR="008E25E6" w:rsidRPr="00213905" w:rsidRDefault="008E25E6" w:rsidP="008E25E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  <w:shd w:val="clear" w:color="auto" w:fill="FFFFFF"/>
              </w:rPr>
            </w:pPr>
            <w:r w:rsidRPr="00213905">
              <w:rPr>
                <w:sz w:val="20"/>
                <w:szCs w:val="20"/>
                <w:shd w:val="clear" w:color="auto" w:fill="FFFFFF"/>
              </w:rPr>
              <w:t xml:space="preserve">30.05.2023 nocleg w Regensburg </w:t>
            </w:r>
          </w:p>
          <w:p w14:paraId="1B8373DA" w14:textId="77777777" w:rsidR="008E25E6" w:rsidRPr="009A18D6" w:rsidRDefault="008E25E6" w:rsidP="008E25E6">
            <w:pPr>
              <w:pStyle w:val="Akapitzlist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9A18D6">
              <w:rPr>
                <w:sz w:val="20"/>
                <w:szCs w:val="20"/>
                <w:shd w:val="clear" w:color="auto" w:fill="FFFFFF"/>
              </w:rPr>
              <w:t>.0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9A18D6">
              <w:rPr>
                <w:sz w:val="20"/>
                <w:szCs w:val="20"/>
                <w:shd w:val="clear" w:color="auto" w:fill="FFFFFF"/>
              </w:rPr>
              <w:t>.2023 nocleg w</w:t>
            </w:r>
            <w:r>
              <w:t xml:space="preserve"> </w:t>
            </w:r>
            <w:r w:rsidRPr="009A18D6">
              <w:rPr>
                <w:rFonts w:eastAsia="Times New Roman"/>
                <w:sz w:val="20"/>
                <w:szCs w:val="20"/>
                <w:shd w:val="clear" w:color="auto" w:fill="FFFFFF"/>
                <w:lang w:eastAsia="pl-PL"/>
              </w:rPr>
              <w:t>Regensburg</w:t>
            </w:r>
            <w:r w:rsidRPr="009A18D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D002D3E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213905">
              <w:rPr>
                <w:rFonts w:ascii="Calibri" w:hAnsi="Calibri"/>
                <w:sz w:val="20"/>
                <w:szCs w:val="20"/>
                <w:shd w:val="clear" w:color="auto" w:fill="FFFFFF"/>
              </w:rPr>
              <w:t>Pokoje dwuosobowe (dla studentów i studentek) oraz pokoje jednoosobowe dla opiekunów.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79" w:type="dxa"/>
            <w:vAlign w:val="center"/>
          </w:tcPr>
          <w:p w14:paraId="2AD45C19" w14:textId="7BF61F65" w:rsidR="008E25E6" w:rsidRPr="00236B9F" w:rsidRDefault="00C845A8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9" w:type="dxa"/>
            <w:vAlign w:val="center"/>
          </w:tcPr>
          <w:p w14:paraId="2FDDE3E1" w14:textId="73DECA1F" w:rsidR="008E25E6" w:rsidRPr="00236B9F" w:rsidRDefault="00C845A8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6E7BFC70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5903C64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E25E6" w:rsidRPr="00236B9F" w14:paraId="5AE16973" w14:textId="77777777" w:rsidTr="00E50612">
        <w:tc>
          <w:tcPr>
            <w:tcW w:w="565" w:type="dxa"/>
          </w:tcPr>
          <w:p w14:paraId="50FE45A4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7260" w:type="dxa"/>
            <w:vAlign w:val="center"/>
          </w:tcPr>
          <w:p w14:paraId="45C291C0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wyżywienia dla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13 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uczestników/-czek i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2 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>opiekun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ów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podczas wyjazdu studyjnego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Niemiec</w:t>
            </w:r>
          </w:p>
          <w:p w14:paraId="545E3F2D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  <w:p w14:paraId="3EAA85AD" w14:textId="77777777" w:rsidR="008E25E6" w:rsidRPr="003D328A" w:rsidRDefault="008E25E6" w:rsidP="008E25E6">
            <w:pPr>
              <w:numPr>
                <w:ilvl w:val="0"/>
                <w:numId w:val="6"/>
              </w:numPr>
              <w:ind w:left="785"/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30.05.-01.06.2023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roku</w:t>
            </w:r>
          </w:p>
          <w:p w14:paraId="2ED72001" w14:textId="77777777" w:rsidR="008E25E6" w:rsidRPr="003D328A" w:rsidRDefault="008E25E6" w:rsidP="008E25E6">
            <w:pPr>
              <w:numPr>
                <w:ilvl w:val="0"/>
                <w:numId w:val="6"/>
              </w:numPr>
              <w:ind w:left="785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>Za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pewnienie wyżywienia (śniadanie, obiadu i kolacji) dla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13 studentów i 2 opiekunów</w:t>
            </w:r>
          </w:p>
          <w:p w14:paraId="0DF39E42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560AFFED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Śniadania w dniu: 2, 3, </w:t>
            </w:r>
          </w:p>
          <w:p w14:paraId="7F08F88B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1633D759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dżemy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jajka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płatki śniadaniowe,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mleko (ciepłe i zimne)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jogurty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świeże owoce lub warzywa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5DD925B5" w14:textId="77777777" w:rsidR="008E25E6" w:rsidRPr="003D328A" w:rsidRDefault="008E25E6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Obiady w dniu: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1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3</w:t>
            </w:r>
          </w:p>
          <w:p w14:paraId="6E886951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(w ilości adekwatnej do liczby uczestników) :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zupa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ryba lub danie mięsne do wyboru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dodatki (ziemniaki lub frytki)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surówki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023D3D18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025D6E28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Kolacja w dniu: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1, 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2, 3,</w:t>
            </w:r>
          </w:p>
          <w:p w14:paraId="55579CFE" w14:textId="77777777" w:rsidR="008E25E6" w:rsidRPr="003D328A" w:rsidRDefault="008E25E6" w:rsidP="00E50612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3D328A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t> </w:t>
            </w:r>
            <w:r w:rsidRPr="003D328A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danie na ciepło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- warzywa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</w:p>
          <w:p w14:paraId="1D2EB069" w14:textId="77777777" w:rsidR="008E25E6" w:rsidRPr="00EA241E" w:rsidRDefault="008E25E6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>Menu powinno być zróżnicowane i pełnoporcjowe.</w:t>
            </w:r>
          </w:p>
        </w:tc>
        <w:tc>
          <w:tcPr>
            <w:tcW w:w="1379" w:type="dxa"/>
            <w:vAlign w:val="center"/>
          </w:tcPr>
          <w:p w14:paraId="23326CCF" w14:textId="6A703F93" w:rsidR="008E25E6" w:rsidRPr="00236B9F" w:rsidRDefault="00AA2E5A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15</w:t>
            </w:r>
          </w:p>
        </w:tc>
        <w:tc>
          <w:tcPr>
            <w:tcW w:w="1519" w:type="dxa"/>
            <w:vAlign w:val="center"/>
          </w:tcPr>
          <w:p w14:paraId="608511AC" w14:textId="6CD1ECCB" w:rsidR="008E25E6" w:rsidRPr="00236B9F" w:rsidRDefault="00AA2E5A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6C03D078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9617564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E25E6" w:rsidRPr="00236B9F" w14:paraId="09EFD852" w14:textId="77777777" w:rsidTr="00E50612">
        <w:tc>
          <w:tcPr>
            <w:tcW w:w="565" w:type="dxa"/>
          </w:tcPr>
          <w:p w14:paraId="14973EBE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260" w:type="dxa"/>
            <w:vAlign w:val="center"/>
          </w:tcPr>
          <w:p w14:paraId="094EA9F6" w14:textId="77777777" w:rsidR="008E25E6" w:rsidRPr="003D328A" w:rsidRDefault="008E25E6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realizacji programu wizyty studyjnej dla uczestników/-czek i opiekun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ów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w następujących miejscach:</w:t>
            </w:r>
          </w:p>
          <w:p w14:paraId="29DAF8EB" w14:textId="77777777" w:rsidR="008E25E6" w:rsidRPr="003D328A" w:rsidRDefault="008E25E6" w:rsidP="00E506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08C0BD6" w14:textId="77777777" w:rsidR="008E25E6" w:rsidRDefault="008E25E6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sz w:val="20"/>
                <w:shd w:val="clear" w:color="auto" w:fill="FFFFFF"/>
              </w:rPr>
              <w:t xml:space="preserve">Dzień 1. Przejazd z lotniska do fabryki Horsch w </w:t>
            </w:r>
            <w:proofErr w:type="spellStart"/>
            <w:r>
              <w:rPr>
                <w:rFonts w:ascii="Calibri" w:hAnsi="Calibri" w:cs="Tahoma"/>
                <w:sz w:val="20"/>
                <w:shd w:val="clear" w:color="auto" w:fill="FFFFFF"/>
              </w:rPr>
              <w:t>Landau</w:t>
            </w:r>
            <w:proofErr w:type="spellEnd"/>
            <w:r>
              <w:rPr>
                <w:rFonts w:ascii="Calibri" w:hAnsi="Calibri" w:cs="Tahoma"/>
                <w:sz w:val="20"/>
                <w:shd w:val="clear" w:color="auto" w:fill="FFFFFF"/>
              </w:rPr>
              <w:t xml:space="preserve">, po wizycie w fabryce przejazd do hotelu w </w:t>
            </w:r>
            <w:r w:rsidRPr="00213905">
              <w:rPr>
                <w:rFonts w:ascii="Calibri" w:hAnsi="Calibri" w:cs="Tahoma"/>
                <w:sz w:val="20"/>
                <w:shd w:val="clear" w:color="auto" w:fill="FFFFFF"/>
              </w:rPr>
              <w:t>Regensburg</w:t>
            </w:r>
          </w:p>
          <w:p w14:paraId="27AF00FD" w14:textId="77777777" w:rsidR="008E25E6" w:rsidRDefault="008E25E6" w:rsidP="00E5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Dzień 2. Przejazd z hotelu do fabryki Horsch w </w:t>
            </w:r>
            <w:proofErr w:type="spellStart"/>
            <w:r>
              <w:rPr>
                <w:rFonts w:ascii="Calibri" w:hAnsi="Calibri"/>
                <w:sz w:val="20"/>
              </w:rPr>
              <w:t>Schwandorfie</w:t>
            </w:r>
            <w:proofErr w:type="spellEnd"/>
            <w:r>
              <w:rPr>
                <w:rFonts w:ascii="Calibri" w:hAnsi="Calibri"/>
                <w:sz w:val="20"/>
              </w:rPr>
              <w:t xml:space="preserve"> , po południu przejazd ze </w:t>
            </w:r>
            <w:proofErr w:type="spellStart"/>
            <w:r>
              <w:rPr>
                <w:rFonts w:ascii="Calibri" w:hAnsi="Calibri"/>
                <w:sz w:val="20"/>
              </w:rPr>
              <w:t>Schwandorfu</w:t>
            </w:r>
            <w:proofErr w:type="spellEnd"/>
            <w:r>
              <w:rPr>
                <w:rFonts w:ascii="Calibri" w:hAnsi="Calibri"/>
                <w:sz w:val="20"/>
              </w:rPr>
              <w:t xml:space="preserve"> do hotelu w </w:t>
            </w:r>
            <w:r w:rsidRPr="00213905">
              <w:rPr>
                <w:rFonts w:ascii="Calibri" w:hAnsi="Calibri"/>
                <w:sz w:val="20"/>
              </w:rPr>
              <w:t>Regensburg</w:t>
            </w:r>
          </w:p>
          <w:p w14:paraId="7FC5A121" w14:textId="77777777" w:rsidR="008E25E6" w:rsidRDefault="008E25E6" w:rsidP="00E5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Dzień 3. przejazd z Regensburg na lotnisko w Monachium</w:t>
            </w:r>
          </w:p>
          <w:p w14:paraId="5BC36A2B" w14:textId="77777777" w:rsidR="008E25E6" w:rsidRDefault="008E25E6" w:rsidP="00E50612">
            <w:pPr>
              <w:rPr>
                <w:rFonts w:ascii="Calibri" w:hAnsi="Calibri"/>
                <w:sz w:val="20"/>
                <w:szCs w:val="20"/>
              </w:rPr>
            </w:pPr>
            <w:r w:rsidRPr="00A76456">
              <w:rPr>
                <w:rFonts w:ascii="Calibri" w:hAnsi="Calibri"/>
                <w:sz w:val="20"/>
                <w:szCs w:val="20"/>
              </w:rPr>
              <w:t>Zapewnienie tłumacza</w:t>
            </w:r>
            <w:r>
              <w:rPr>
                <w:rFonts w:ascii="Calibri" w:hAnsi="Calibri"/>
                <w:sz w:val="20"/>
                <w:szCs w:val="20"/>
              </w:rPr>
              <w:t xml:space="preserve"> języka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niemieckigo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6456">
              <w:rPr>
                <w:rFonts w:ascii="Calibri" w:hAnsi="Calibri"/>
                <w:sz w:val="20"/>
                <w:szCs w:val="20"/>
              </w:rPr>
              <w:t xml:space="preserve"> na spotkania w fabryce W </w:t>
            </w:r>
            <w:proofErr w:type="spellStart"/>
            <w:r w:rsidRPr="00A76456">
              <w:rPr>
                <w:rFonts w:ascii="Calibri" w:hAnsi="Calibri"/>
                <w:sz w:val="20"/>
                <w:szCs w:val="20"/>
              </w:rPr>
              <w:t>Schwandorfie</w:t>
            </w:r>
            <w:proofErr w:type="spellEnd"/>
            <w:r w:rsidRPr="00A76456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A76456">
              <w:rPr>
                <w:rFonts w:ascii="Calibri" w:hAnsi="Calibri"/>
                <w:sz w:val="20"/>
                <w:szCs w:val="20"/>
              </w:rPr>
              <w:t>Landau</w:t>
            </w:r>
            <w:proofErr w:type="spellEnd"/>
          </w:p>
          <w:p w14:paraId="72CCE522" w14:textId="77777777" w:rsidR="008E25E6" w:rsidRPr="009A4F8E" w:rsidRDefault="008E25E6" w:rsidP="00E506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4F8E">
              <w:rPr>
                <w:rFonts w:ascii="Calibri" w:hAnsi="Calibri"/>
                <w:b/>
                <w:bCs/>
                <w:sz w:val="20"/>
                <w:szCs w:val="20"/>
              </w:rPr>
              <w:t xml:space="preserve">Preferowany wylot z Monachium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dniu 01.06.2023 r. </w:t>
            </w:r>
            <w:r w:rsidRPr="009A4F8E">
              <w:rPr>
                <w:rFonts w:ascii="Calibri" w:hAnsi="Calibri"/>
                <w:b/>
                <w:bCs/>
                <w:sz w:val="20"/>
                <w:szCs w:val="20"/>
              </w:rPr>
              <w:t xml:space="preserve">w godzinach rannych/przedpołudniowych. </w:t>
            </w:r>
          </w:p>
          <w:p w14:paraId="397F50AC" w14:textId="77777777" w:rsidR="008E25E6" w:rsidRPr="00EA241E" w:rsidRDefault="008E25E6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30.05.-01.06. 2023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 r</w:t>
            </w:r>
            <w:r w:rsidRPr="003D328A">
              <w:rPr>
                <w:rFonts w:ascii="Calibri" w:hAnsi="Calibri" w:cs="Tahoma"/>
                <w:sz w:val="20"/>
                <w:shd w:val="clear" w:color="auto" w:fill="FFFFFF"/>
              </w:rPr>
              <w:t>oku.</w:t>
            </w:r>
          </w:p>
        </w:tc>
        <w:tc>
          <w:tcPr>
            <w:tcW w:w="1379" w:type="dxa"/>
            <w:vAlign w:val="center"/>
          </w:tcPr>
          <w:p w14:paraId="6446B21F" w14:textId="4C760C00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</w:t>
            </w:r>
            <w:r w:rsidR="00AA2E5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9" w:type="dxa"/>
            <w:vAlign w:val="center"/>
          </w:tcPr>
          <w:p w14:paraId="072C2EB9" w14:textId="7064D4D3" w:rsidR="008E25E6" w:rsidRPr="00236B9F" w:rsidRDefault="00AA2E5A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4509326B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0CE00A17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E25E6" w:rsidRPr="00236B9F" w14:paraId="6FCCA468" w14:textId="77777777" w:rsidTr="00E50612">
        <w:tc>
          <w:tcPr>
            <w:tcW w:w="565" w:type="dxa"/>
          </w:tcPr>
          <w:p w14:paraId="514A6B99" w14:textId="77777777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0" w:type="dxa"/>
            <w:vAlign w:val="center"/>
          </w:tcPr>
          <w:p w14:paraId="2F0EB40F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uczestników wyjazdu.</w:t>
            </w:r>
          </w:p>
          <w:p w14:paraId="621E775E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45D63BC5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1)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 xml:space="preserve">Koszty leczenia – suma ubezpieczenia 250 000 Euro </w:t>
            </w:r>
          </w:p>
          <w:p w14:paraId="46BFE09D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</w:p>
          <w:p w14:paraId="4A18BE07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323EE7F6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2)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 xml:space="preserve">Assistance – suma ubezpieczenia 500 000 zł </w:t>
            </w:r>
          </w:p>
          <w:p w14:paraId="3255A4E8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1AA41846" w14:textId="77777777" w:rsidR="008E25E6" w:rsidRPr="00F236C4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3)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>OC w życiu prywatnym – suma ubezpieczenia 100 000 zł</w:t>
            </w:r>
          </w:p>
          <w:p w14:paraId="2443ED8E" w14:textId="77777777" w:rsidR="008E25E6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lastRenderedPageBreak/>
              <w:t>4)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>Następstwa nieszczęśliwych wypadków – suma ubezpieczenia 50 000 zł na wypadek śmierci i 500 zł za 1% uszczerbku na zdrowiu</w:t>
            </w: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5CFD15EF" w14:textId="77777777" w:rsidR="008E25E6" w:rsidRPr="00EA241E" w:rsidRDefault="008E25E6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</w:p>
        </w:tc>
        <w:tc>
          <w:tcPr>
            <w:tcW w:w="1379" w:type="dxa"/>
            <w:vAlign w:val="center"/>
          </w:tcPr>
          <w:p w14:paraId="743F5840" w14:textId="67B73756" w:rsidR="008E25E6" w:rsidRPr="00236B9F" w:rsidRDefault="008E25E6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A2E5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9" w:type="dxa"/>
            <w:vAlign w:val="center"/>
          </w:tcPr>
          <w:p w14:paraId="3D2974B4" w14:textId="37075FC4" w:rsidR="008E25E6" w:rsidRPr="00236B9F" w:rsidRDefault="00AA2E5A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7A6EF521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0DBEE7BB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E25E6" w:rsidRPr="00236B9F" w14:paraId="542F3964" w14:textId="77777777" w:rsidTr="00E50612">
        <w:tc>
          <w:tcPr>
            <w:tcW w:w="12378" w:type="dxa"/>
            <w:gridSpan w:val="5"/>
          </w:tcPr>
          <w:p w14:paraId="18CC21D2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6A3A2876" w14:textId="77777777" w:rsidR="008E25E6" w:rsidRPr="00236B9F" w:rsidRDefault="008E25E6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14:paraId="32B99B34" w14:textId="77777777" w:rsidR="008E25E6" w:rsidRDefault="008E25E6" w:rsidP="008E25E6">
      <w:pPr>
        <w:rPr>
          <w:b/>
        </w:rPr>
      </w:pPr>
    </w:p>
    <w:p w14:paraId="1583E69F" w14:textId="77777777" w:rsidR="008E25E6" w:rsidRPr="00236B9F" w:rsidRDefault="008E25E6" w:rsidP="008E25E6">
      <w:pPr>
        <w:jc w:val="right"/>
        <w:rPr>
          <w:b/>
        </w:rPr>
      </w:pPr>
      <w:r w:rsidRPr="00236B9F">
        <w:rPr>
          <w:b/>
        </w:rPr>
        <w:t>Data i podpis Wykonawcy : ………………………………</w:t>
      </w:r>
    </w:p>
    <w:p w14:paraId="0033153E" w14:textId="77777777" w:rsidR="008E25E6" w:rsidRPr="00236B9F" w:rsidRDefault="008E25E6" w:rsidP="008E25E6"/>
    <w:p w14:paraId="42C296D5" w14:textId="77777777" w:rsidR="008E25E6" w:rsidRPr="00236B9F" w:rsidRDefault="008E25E6" w:rsidP="008E25E6">
      <w:pPr>
        <w:rPr>
          <w:b/>
        </w:rPr>
      </w:pPr>
    </w:p>
    <w:p w14:paraId="3E2142C5" w14:textId="77777777" w:rsidR="008E25E6" w:rsidRPr="00236B9F" w:rsidRDefault="008E25E6" w:rsidP="008E25E6">
      <w:pPr>
        <w:rPr>
          <w:b/>
        </w:rPr>
      </w:pPr>
    </w:p>
    <w:p w14:paraId="1D0B5C2E" w14:textId="77777777" w:rsidR="008E25E6" w:rsidRPr="00236B9F" w:rsidRDefault="008E25E6" w:rsidP="008E25E6">
      <w:pPr>
        <w:rPr>
          <w:b/>
        </w:rPr>
      </w:pPr>
    </w:p>
    <w:p w14:paraId="57DC17AB" w14:textId="77777777" w:rsidR="008E25E6" w:rsidRPr="00236B9F" w:rsidRDefault="008E25E6" w:rsidP="008E25E6">
      <w:pPr>
        <w:jc w:val="center"/>
        <w:rPr>
          <w:i/>
        </w:rPr>
      </w:pPr>
      <w:r w:rsidRPr="00236B9F">
        <w:rPr>
          <w:i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3184D57C" w14:textId="77777777" w:rsidR="008E25E6" w:rsidRDefault="008E25E6" w:rsidP="008E25E6"/>
    <w:p w14:paraId="5FF99C86" w14:textId="77777777" w:rsidR="0084021F" w:rsidRDefault="0084021F"/>
    <w:sectPr w:rsidR="0084021F" w:rsidSect="008C47E4">
      <w:pgSz w:w="16840" w:h="11907" w:orient="landscape" w:code="9"/>
      <w:pgMar w:top="1701" w:right="1701" w:bottom="1418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9C9"/>
    <w:multiLevelType w:val="multilevel"/>
    <w:tmpl w:val="5978CE6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701129667">
    <w:abstractNumId w:val="4"/>
  </w:num>
  <w:num w:numId="2" w16cid:durableId="2122066552">
    <w:abstractNumId w:val="4"/>
  </w:num>
  <w:num w:numId="3" w16cid:durableId="447508962">
    <w:abstractNumId w:val="4"/>
  </w:num>
  <w:num w:numId="4" w16cid:durableId="1246307306">
    <w:abstractNumId w:val="1"/>
  </w:num>
  <w:num w:numId="5" w16cid:durableId="2117358896">
    <w:abstractNumId w:val="3"/>
  </w:num>
  <w:num w:numId="6" w16cid:durableId="447427919">
    <w:abstractNumId w:val="6"/>
  </w:num>
  <w:num w:numId="7" w16cid:durableId="1107433925">
    <w:abstractNumId w:val="0"/>
  </w:num>
  <w:num w:numId="8" w16cid:durableId="582884014">
    <w:abstractNumId w:val="5"/>
  </w:num>
  <w:num w:numId="9" w16cid:durableId="70464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FB"/>
    <w:rsid w:val="00037A24"/>
    <w:rsid w:val="0007459F"/>
    <w:rsid w:val="000954B8"/>
    <w:rsid w:val="000A6999"/>
    <w:rsid w:val="000C1620"/>
    <w:rsid w:val="000C1CF3"/>
    <w:rsid w:val="000E0050"/>
    <w:rsid w:val="000E2CD4"/>
    <w:rsid w:val="00156B46"/>
    <w:rsid w:val="001A0A99"/>
    <w:rsid w:val="001B13C7"/>
    <w:rsid w:val="001B5DA0"/>
    <w:rsid w:val="001C168F"/>
    <w:rsid w:val="001C6112"/>
    <w:rsid w:val="00213905"/>
    <w:rsid w:val="002422FF"/>
    <w:rsid w:val="0024524C"/>
    <w:rsid w:val="0025604C"/>
    <w:rsid w:val="002672B4"/>
    <w:rsid w:val="003D6E13"/>
    <w:rsid w:val="003F2DBF"/>
    <w:rsid w:val="0041702D"/>
    <w:rsid w:val="004250E5"/>
    <w:rsid w:val="0044675C"/>
    <w:rsid w:val="00467D01"/>
    <w:rsid w:val="004808CD"/>
    <w:rsid w:val="00485648"/>
    <w:rsid w:val="004D25B5"/>
    <w:rsid w:val="004D48D0"/>
    <w:rsid w:val="004E01DC"/>
    <w:rsid w:val="0051541B"/>
    <w:rsid w:val="00527770"/>
    <w:rsid w:val="00553BDC"/>
    <w:rsid w:val="0057147D"/>
    <w:rsid w:val="005A4D03"/>
    <w:rsid w:val="005A4D32"/>
    <w:rsid w:val="005D0221"/>
    <w:rsid w:val="00630ED2"/>
    <w:rsid w:val="00654A50"/>
    <w:rsid w:val="00661240"/>
    <w:rsid w:val="006B6F47"/>
    <w:rsid w:val="006F3F04"/>
    <w:rsid w:val="007560D0"/>
    <w:rsid w:val="007A1240"/>
    <w:rsid w:val="007D3490"/>
    <w:rsid w:val="007F621D"/>
    <w:rsid w:val="0084021F"/>
    <w:rsid w:val="00861FF9"/>
    <w:rsid w:val="0087575C"/>
    <w:rsid w:val="00882B4D"/>
    <w:rsid w:val="008876F1"/>
    <w:rsid w:val="008B1D80"/>
    <w:rsid w:val="008B6A6B"/>
    <w:rsid w:val="008C47E4"/>
    <w:rsid w:val="008E006C"/>
    <w:rsid w:val="008E25E6"/>
    <w:rsid w:val="0090573E"/>
    <w:rsid w:val="0090598A"/>
    <w:rsid w:val="00952FC3"/>
    <w:rsid w:val="009A18D6"/>
    <w:rsid w:val="009A4F8E"/>
    <w:rsid w:val="009D733B"/>
    <w:rsid w:val="00A04DD0"/>
    <w:rsid w:val="00A15F53"/>
    <w:rsid w:val="00A45A5C"/>
    <w:rsid w:val="00A46F53"/>
    <w:rsid w:val="00A65080"/>
    <w:rsid w:val="00A76456"/>
    <w:rsid w:val="00A82DC0"/>
    <w:rsid w:val="00AA2E5A"/>
    <w:rsid w:val="00AD09AF"/>
    <w:rsid w:val="00AE40FD"/>
    <w:rsid w:val="00B22A57"/>
    <w:rsid w:val="00B32B88"/>
    <w:rsid w:val="00B451F0"/>
    <w:rsid w:val="00B80DFB"/>
    <w:rsid w:val="00BB0192"/>
    <w:rsid w:val="00BC0038"/>
    <w:rsid w:val="00BC4B36"/>
    <w:rsid w:val="00C06E6A"/>
    <w:rsid w:val="00C50609"/>
    <w:rsid w:val="00C845A8"/>
    <w:rsid w:val="00CB4A96"/>
    <w:rsid w:val="00CD553A"/>
    <w:rsid w:val="00CF1D09"/>
    <w:rsid w:val="00D05C3E"/>
    <w:rsid w:val="00D165C4"/>
    <w:rsid w:val="00D53E16"/>
    <w:rsid w:val="00DD0F3E"/>
    <w:rsid w:val="00E561D5"/>
    <w:rsid w:val="00E966DD"/>
    <w:rsid w:val="00EC09BB"/>
    <w:rsid w:val="00EC4074"/>
    <w:rsid w:val="00ED314B"/>
    <w:rsid w:val="00EE217A"/>
    <w:rsid w:val="00EF4E5A"/>
    <w:rsid w:val="00EF7650"/>
    <w:rsid w:val="00F02479"/>
    <w:rsid w:val="00F236C4"/>
    <w:rsid w:val="00F44627"/>
    <w:rsid w:val="00F709CF"/>
    <w:rsid w:val="00FC6FBD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C30"/>
  <w15:docId w15:val="{F71E41C5-4B86-4652-9CB0-5B9C6F29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A50"/>
    <w:pPr>
      <w:keepNext/>
      <w:numPr>
        <w:numId w:val="3"/>
      </w:numPr>
      <w:suppressAutoHyphens/>
      <w:spacing w:line="360" w:lineRule="auto"/>
      <w:outlineLvl w:val="0"/>
    </w:pPr>
    <w:rPr>
      <w:rFonts w:cs="Arial"/>
      <w:b/>
      <w:caps/>
      <w:kern w:val="28"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54A50"/>
    <w:pPr>
      <w:keepNext/>
      <w:numPr>
        <w:ilvl w:val="1"/>
        <w:numId w:val="3"/>
      </w:numPr>
      <w:suppressAutoHyphens/>
      <w:spacing w:line="360" w:lineRule="auto"/>
      <w:outlineLvl w:val="1"/>
    </w:pPr>
    <w:rPr>
      <w:rFonts w:cs="Arial"/>
      <w:b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654A50"/>
    <w:pPr>
      <w:keepNext/>
      <w:numPr>
        <w:ilvl w:val="2"/>
        <w:numId w:val="3"/>
      </w:numPr>
      <w:suppressAutoHyphens/>
      <w:spacing w:line="360" w:lineRule="auto"/>
      <w:outlineLvl w:val="2"/>
    </w:pPr>
    <w:rPr>
      <w:rFonts w:cs="Arial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4A50"/>
    <w:rPr>
      <w:rFonts w:cs="Arial"/>
      <w:b/>
      <w:sz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54A50"/>
    <w:rPr>
      <w:rFonts w:ascii="Times New Roman" w:eastAsia="Times New Roman" w:hAnsi="Times New Roman" w:cs="Arial"/>
      <w:b/>
      <w:sz w:val="2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4A50"/>
    <w:rPr>
      <w:rFonts w:cs="Arial"/>
      <w:b/>
      <w:caps/>
      <w:kern w:val="28"/>
      <w:sz w:val="28"/>
      <w:lang w:val="en-US" w:eastAsia="en-US"/>
    </w:rPr>
  </w:style>
  <w:style w:type="character" w:customStyle="1" w:styleId="apple-converted-space">
    <w:name w:val="apple-converted-space"/>
    <w:rsid w:val="00B80DFB"/>
  </w:style>
  <w:style w:type="paragraph" w:styleId="Akapitzlist">
    <w:name w:val="List Paragraph"/>
    <w:basedOn w:val="Normalny"/>
    <w:qFormat/>
    <w:rsid w:val="00B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</dc:creator>
  <cp:lastModifiedBy>Magdalena Zawisza</cp:lastModifiedBy>
  <cp:revision>18</cp:revision>
  <cp:lastPrinted>2023-03-08T08:59:00Z</cp:lastPrinted>
  <dcterms:created xsi:type="dcterms:W3CDTF">2023-03-08T13:04:00Z</dcterms:created>
  <dcterms:modified xsi:type="dcterms:W3CDTF">2023-03-20T07:33:00Z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b42bd39426239070c6c220deae0a4cab7ad6c0f636dd51f1deb72e4dbe5037f4</vt:lpwstr>
  </property>
</Properties>
</file>