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9CE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ED3F24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401B6BB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14:paraId="20CBD4DD" w14:textId="77777777"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6B1ED37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2E62309" w14:textId="0100B3FE" w:rsidR="0087151E" w:rsidRDefault="0087151E" w:rsidP="0087151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5079BC">
        <w:rPr>
          <w:rFonts w:asciiTheme="minorHAnsi" w:hAnsiTheme="minorHAnsi" w:cstheme="minorHAnsi"/>
          <w:b/>
          <w:sz w:val="22"/>
          <w:szCs w:val="22"/>
        </w:rPr>
        <w:t>budowa oświetlenia ulicznego dróg publicznych na terenie Gminy Niebylec</w:t>
      </w:r>
    </w:p>
    <w:p w14:paraId="41DAD1C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ADCFE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0C9A6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8BDC40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F8D5FA2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6D9AC8A1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60FAF3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C1AC0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F109E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CEB306C" w14:textId="77777777" w:rsidTr="000C7FAD">
        <w:tc>
          <w:tcPr>
            <w:tcW w:w="2547" w:type="dxa"/>
            <w:vAlign w:val="center"/>
          </w:tcPr>
          <w:p w14:paraId="6C15540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944BBF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9B363E4" w14:textId="77777777" w:rsidTr="000C7FAD">
        <w:tc>
          <w:tcPr>
            <w:tcW w:w="2547" w:type="dxa"/>
            <w:vAlign w:val="center"/>
          </w:tcPr>
          <w:p w14:paraId="55AD5C3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6B7F15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FFE609D" w14:textId="77777777" w:rsidTr="000C7FAD">
        <w:tc>
          <w:tcPr>
            <w:tcW w:w="2547" w:type="dxa"/>
            <w:vAlign w:val="center"/>
          </w:tcPr>
          <w:p w14:paraId="420BD2E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AA6E72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F315948" w14:textId="77777777" w:rsidTr="000C7FAD">
        <w:tc>
          <w:tcPr>
            <w:tcW w:w="2547" w:type="dxa"/>
            <w:vAlign w:val="center"/>
          </w:tcPr>
          <w:p w14:paraId="6CCD4FA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B74E99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3B17CA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0C8B4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4910E5" w14:textId="77777777"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19E7B3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FDA94F1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90D65C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7C8E84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14:paraId="2BAC3718" w14:textId="77777777" w:rsidTr="000341EF">
        <w:trPr>
          <w:trHeight w:val="928"/>
        </w:trPr>
        <w:tc>
          <w:tcPr>
            <w:tcW w:w="2547" w:type="dxa"/>
            <w:vAlign w:val="center"/>
          </w:tcPr>
          <w:p w14:paraId="2F744AFA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14:paraId="1B6D1763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vAlign w:val="center"/>
          </w:tcPr>
          <w:p w14:paraId="4326FE24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14:paraId="49F0885D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14:paraId="40207A4D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08CA6F5C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91ED584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F21288" w14:textId="77777777" w:rsidR="000341EF" w:rsidRPr="000F7AE0" w:rsidRDefault="000341EF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 w:rsidR="000D1EB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robót</w:t>
            </w:r>
          </w:p>
        </w:tc>
        <w:tc>
          <w:tcPr>
            <w:tcW w:w="1331" w:type="dxa"/>
            <w:vAlign w:val="center"/>
          </w:tcPr>
          <w:p w14:paraId="77BD9C42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3900AC39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DBCEC9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098EB2F" w14:textId="0CA95C9A" w:rsidR="00457790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zamówienia, tj. w</w:t>
      </w:r>
      <w:r>
        <w:rPr>
          <w:rFonts w:asciiTheme="minorHAnsi" w:hAnsiTheme="minorHAnsi"/>
          <w:sz w:val="16"/>
          <w:szCs w:val="16"/>
        </w:rPr>
        <w:t> </w:t>
      </w:r>
      <w:r w:rsidR="00457790" w:rsidRPr="000341EF">
        <w:rPr>
          <w:rFonts w:asciiTheme="minorHAnsi" w:hAnsiTheme="minorHAnsi"/>
          <w:sz w:val="16"/>
          <w:szCs w:val="16"/>
        </w:rPr>
        <w:t>szczególności osob</w:t>
      </w:r>
      <w:r w:rsidR="007249D1">
        <w:rPr>
          <w:rFonts w:asciiTheme="minorHAnsi" w:hAnsiTheme="minorHAnsi"/>
          <w:sz w:val="16"/>
          <w:szCs w:val="16"/>
        </w:rPr>
        <w:t>ą</w:t>
      </w:r>
      <w:r w:rsidR="00457790" w:rsidRPr="000341EF">
        <w:rPr>
          <w:rFonts w:asciiTheme="minorHAnsi" w:hAnsiTheme="minorHAnsi"/>
          <w:sz w:val="16"/>
          <w:szCs w:val="16"/>
        </w:rPr>
        <w:t xml:space="preserve"> posiadając</w:t>
      </w:r>
      <w:r w:rsidR="007249D1">
        <w:rPr>
          <w:rFonts w:asciiTheme="minorHAnsi" w:hAnsiTheme="minorHAnsi"/>
          <w:sz w:val="16"/>
          <w:szCs w:val="16"/>
        </w:rPr>
        <w:t>ą</w:t>
      </w:r>
      <w:r w:rsidR="00457790" w:rsidRPr="000341EF">
        <w:rPr>
          <w:rFonts w:asciiTheme="minorHAnsi" w:hAnsiTheme="minorHAnsi"/>
          <w:sz w:val="16"/>
          <w:szCs w:val="16"/>
        </w:rPr>
        <w:t xml:space="preserve"> </w:t>
      </w:r>
      <w:r w:rsidR="00390FC9" w:rsidRPr="00390FC9">
        <w:rPr>
          <w:rFonts w:asciiTheme="minorHAnsi" w:hAnsiTheme="minorHAnsi"/>
          <w:sz w:val="16"/>
          <w:szCs w:val="16"/>
        </w:rPr>
        <w:t xml:space="preserve">uprawnienia budowlane </w:t>
      </w:r>
      <w:r w:rsidR="0087151E" w:rsidRPr="0087151E">
        <w:rPr>
          <w:rFonts w:asciiTheme="minorHAnsi" w:hAnsiTheme="minorHAnsi"/>
          <w:sz w:val="16"/>
          <w:szCs w:val="16"/>
        </w:rPr>
        <w:t xml:space="preserve">w </w:t>
      </w:r>
      <w:r w:rsidR="00DF76DF" w:rsidRPr="00DF76DF">
        <w:rPr>
          <w:rFonts w:asciiTheme="minorHAnsi" w:hAnsiTheme="minorHAnsi"/>
          <w:sz w:val="16"/>
          <w:szCs w:val="16"/>
        </w:rPr>
        <w:t xml:space="preserve">specjalności </w:t>
      </w:r>
      <w:r w:rsidR="005079BC" w:rsidRPr="005079BC">
        <w:rPr>
          <w:rFonts w:asciiTheme="minorHAnsi" w:hAnsiTheme="minorHAnsi"/>
          <w:sz w:val="16"/>
          <w:szCs w:val="16"/>
        </w:rPr>
        <w:t>instalacyjnej w zakresie sieci, instalacji i urządzeń elektrycznych</w:t>
      </w:r>
      <w:r w:rsidR="005079BC" w:rsidRPr="005079BC">
        <w:rPr>
          <w:rFonts w:asciiTheme="minorHAnsi" w:hAnsiTheme="minorHAnsi"/>
          <w:sz w:val="16"/>
          <w:szCs w:val="16"/>
        </w:rPr>
        <w:br/>
        <w:t>i elektroenergetycznych (do pełnienia funkcji kierownika robót),</w:t>
      </w:r>
      <w:r w:rsidR="0087151E" w:rsidRPr="0087151E">
        <w:rPr>
          <w:rFonts w:asciiTheme="minorHAnsi" w:hAnsiTheme="minorHAnsi"/>
          <w:sz w:val="16"/>
          <w:szCs w:val="16"/>
        </w:rPr>
        <w:t>, lub odpowiadające im ważne uprawnienia budowlane, które zostały wydane na podstawie wcześniej obowiązujących przepisów</w:t>
      </w:r>
      <w:r w:rsidR="00390FC9">
        <w:rPr>
          <w:rFonts w:asciiTheme="minorHAnsi" w:hAnsiTheme="minorHAnsi"/>
          <w:sz w:val="16"/>
          <w:szCs w:val="16"/>
        </w:rPr>
        <w:t xml:space="preserve"> </w:t>
      </w:r>
      <w:r w:rsidR="00390FC9" w:rsidRPr="00390FC9">
        <w:rPr>
          <w:rFonts w:asciiTheme="minorHAnsi" w:hAnsiTheme="minorHAnsi"/>
          <w:sz w:val="16"/>
          <w:szCs w:val="16"/>
        </w:rPr>
        <w:t>lub uznane przez właściwy organ zgodnie z ustawą o zasadach uznawania kwalifikacji zawodowych nabytych w państwach członkowskich Unii Europejskiej</w:t>
      </w:r>
      <w:r w:rsidR="000A439A">
        <w:rPr>
          <w:rFonts w:asciiTheme="minorHAnsi" w:hAnsiTheme="minorHAnsi"/>
          <w:sz w:val="16"/>
          <w:szCs w:val="16"/>
        </w:rPr>
        <w:t>.</w:t>
      </w:r>
    </w:p>
    <w:p w14:paraId="0604ED73" w14:textId="4041FDA2" w:rsidR="005079BC" w:rsidRPr="000341EF" w:rsidRDefault="005079BC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5079BC">
        <w:rPr>
          <w:rFonts w:asciiTheme="minorHAnsi" w:hAnsiTheme="minorHAnsi"/>
          <w:sz w:val="16"/>
          <w:szCs w:val="16"/>
        </w:rPr>
        <w:t>Zamawiający wskazuje, że funkcje kierownika robót dla poszczególnych części zamówienia mogą być łączone przez tę samą osobę. Zamawiający wskazuje również, że przez uprawnienia budowlane wskazane powyżej rozumie się uprawnienia budowlane,</w:t>
      </w:r>
      <w:r>
        <w:rPr>
          <w:rFonts w:asciiTheme="minorHAnsi" w:hAnsiTheme="minorHAnsi"/>
          <w:sz w:val="16"/>
          <w:szCs w:val="16"/>
        </w:rPr>
        <w:t xml:space="preserve"> </w:t>
      </w:r>
      <w:r w:rsidRPr="005079BC">
        <w:rPr>
          <w:rFonts w:asciiTheme="minorHAnsi" w:hAnsiTheme="minorHAnsi"/>
          <w:sz w:val="16"/>
          <w:szCs w:val="16"/>
        </w:rPr>
        <w:t>o których mowa w ustawie z dnia 7 lipca 1994 r. Prawo budowlane (</w:t>
      </w:r>
      <w:proofErr w:type="spellStart"/>
      <w:r w:rsidRPr="005079BC">
        <w:rPr>
          <w:rFonts w:asciiTheme="minorHAnsi" w:hAnsiTheme="minorHAnsi"/>
          <w:sz w:val="16"/>
          <w:szCs w:val="16"/>
        </w:rPr>
        <w:t>t.j</w:t>
      </w:r>
      <w:proofErr w:type="spellEnd"/>
      <w:r w:rsidRPr="005079BC">
        <w:rPr>
          <w:rFonts w:asciiTheme="minorHAnsi" w:hAnsiTheme="minorHAnsi"/>
          <w:sz w:val="16"/>
          <w:szCs w:val="16"/>
        </w:rPr>
        <w:t xml:space="preserve">. Dz. U. z 2023 r., poz. 682 z </w:t>
      </w:r>
      <w:proofErr w:type="spellStart"/>
      <w:r w:rsidRPr="005079BC">
        <w:rPr>
          <w:rFonts w:asciiTheme="minorHAnsi" w:hAnsiTheme="minorHAnsi"/>
          <w:sz w:val="16"/>
          <w:szCs w:val="16"/>
        </w:rPr>
        <w:t>późn</w:t>
      </w:r>
      <w:proofErr w:type="spellEnd"/>
      <w:r w:rsidRPr="005079BC">
        <w:rPr>
          <w:rFonts w:asciiTheme="minorHAnsi" w:hAnsiTheme="minorHAnsi"/>
          <w:sz w:val="16"/>
          <w:szCs w:val="16"/>
        </w:rPr>
        <w:t>. zm.) oraz w rozporządzeniu Ministra Infrastruktury</w:t>
      </w:r>
      <w:r>
        <w:rPr>
          <w:rFonts w:asciiTheme="minorHAnsi" w:hAnsiTheme="minorHAnsi"/>
          <w:sz w:val="16"/>
          <w:szCs w:val="16"/>
        </w:rPr>
        <w:br/>
      </w:r>
      <w:r w:rsidRPr="005079BC">
        <w:rPr>
          <w:rFonts w:asciiTheme="minorHAnsi" w:hAnsiTheme="minorHAnsi"/>
          <w:sz w:val="16"/>
          <w:szCs w:val="16"/>
        </w:rPr>
        <w:t>i Rozwoju z dnia 29 kwietnia 2019 r. w sprawie przygotowania zawodowego do wykonywania samodzielnych funkcji technicznych</w:t>
      </w:r>
      <w:r>
        <w:rPr>
          <w:rFonts w:asciiTheme="minorHAnsi" w:hAnsiTheme="minorHAnsi"/>
          <w:sz w:val="16"/>
          <w:szCs w:val="16"/>
        </w:rPr>
        <w:br/>
      </w:r>
      <w:r w:rsidRPr="005079BC">
        <w:rPr>
          <w:rFonts w:asciiTheme="minorHAnsi" w:hAnsiTheme="minorHAnsi"/>
          <w:sz w:val="16"/>
          <w:szCs w:val="16"/>
        </w:rPr>
        <w:t>w budownictwie (Dz. U. z 2019 r., poz. 831) lub odpowiadające im ważne uprawnienia budowlane wydane na podstawie wcześniej obowiązujących przepisów prawa lub uznane przez właściwy organ zgodnie z ustawą z dnia 22 grudnia 2015 r. o zasadach uznawania kwalifikacji zawodowych nabytych w państwach członkowskich Unii Europejskiej (</w:t>
      </w:r>
      <w:proofErr w:type="spellStart"/>
      <w:r w:rsidRPr="005079BC">
        <w:rPr>
          <w:rFonts w:asciiTheme="minorHAnsi" w:hAnsiTheme="minorHAnsi"/>
          <w:sz w:val="16"/>
          <w:szCs w:val="16"/>
        </w:rPr>
        <w:t>t.j</w:t>
      </w:r>
      <w:proofErr w:type="spellEnd"/>
      <w:r w:rsidRPr="005079BC">
        <w:rPr>
          <w:rFonts w:asciiTheme="minorHAnsi" w:hAnsiTheme="minorHAnsi"/>
          <w:sz w:val="16"/>
          <w:szCs w:val="16"/>
        </w:rPr>
        <w:t xml:space="preserve">. Dz. U. z 2020 r., poz. 220 z </w:t>
      </w:r>
      <w:proofErr w:type="spellStart"/>
      <w:r w:rsidRPr="005079BC">
        <w:rPr>
          <w:rFonts w:asciiTheme="minorHAnsi" w:hAnsiTheme="minorHAnsi"/>
          <w:sz w:val="16"/>
          <w:szCs w:val="16"/>
        </w:rPr>
        <w:t>późn</w:t>
      </w:r>
      <w:proofErr w:type="spellEnd"/>
      <w:r w:rsidRPr="005079BC">
        <w:rPr>
          <w:rFonts w:asciiTheme="minorHAnsi" w:hAnsiTheme="minorHAnsi"/>
          <w:sz w:val="16"/>
          <w:szCs w:val="16"/>
        </w:rPr>
        <w:t>. zm.).</w:t>
      </w:r>
    </w:p>
    <w:sectPr w:rsidR="005079BC" w:rsidRPr="000341EF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AF60" w14:textId="77777777" w:rsidR="00210090" w:rsidRDefault="00210090" w:rsidP="00FD4BE1">
      <w:r>
        <w:separator/>
      </w:r>
    </w:p>
  </w:endnote>
  <w:endnote w:type="continuationSeparator" w:id="0">
    <w:p w14:paraId="6D8BE429" w14:textId="77777777" w:rsidR="00210090" w:rsidRDefault="00210090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8EEF22A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1CCE7B0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CE107C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92F921B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E797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E797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5104D439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5D6D" w14:textId="77777777" w:rsidR="00210090" w:rsidRDefault="00210090" w:rsidP="00FD4BE1">
      <w:r>
        <w:separator/>
      </w:r>
    </w:p>
  </w:footnote>
  <w:footnote w:type="continuationSeparator" w:id="0">
    <w:p w14:paraId="764DC942" w14:textId="77777777" w:rsidR="00210090" w:rsidRDefault="00210090" w:rsidP="00FD4BE1">
      <w:r>
        <w:continuationSeparator/>
      </w:r>
    </w:p>
  </w:footnote>
  <w:footnote w:id="1">
    <w:p w14:paraId="5D36EFA1" w14:textId="77777777"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4470" w14:textId="558835ED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74596">
      <w:rPr>
        <w:rFonts w:ascii="Arial" w:hAnsi="Arial" w:cs="Arial"/>
        <w:sz w:val="18"/>
        <w:szCs w:val="18"/>
      </w:rPr>
      <w:t>1</w:t>
    </w:r>
    <w:r w:rsidR="005079BC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C7459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7669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92850413">
    <w:abstractNumId w:val="0"/>
  </w:num>
  <w:num w:numId="2" w16cid:durableId="830215411">
    <w:abstractNumId w:val="5"/>
  </w:num>
  <w:num w:numId="3" w16cid:durableId="1863125223">
    <w:abstractNumId w:val="4"/>
  </w:num>
  <w:num w:numId="4" w16cid:durableId="1786079966">
    <w:abstractNumId w:val="1"/>
  </w:num>
  <w:num w:numId="5" w16cid:durableId="684553337">
    <w:abstractNumId w:val="2"/>
  </w:num>
  <w:num w:numId="6" w16cid:durableId="19713273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70E6C"/>
    <w:rsid w:val="000719ED"/>
    <w:rsid w:val="000A439A"/>
    <w:rsid w:val="000C7FAD"/>
    <w:rsid w:val="000D1EBD"/>
    <w:rsid w:val="000D4445"/>
    <w:rsid w:val="000F7AE0"/>
    <w:rsid w:val="00144D19"/>
    <w:rsid w:val="00150EDF"/>
    <w:rsid w:val="001B275E"/>
    <w:rsid w:val="001C1D50"/>
    <w:rsid w:val="00210090"/>
    <w:rsid w:val="00214C00"/>
    <w:rsid w:val="002476E5"/>
    <w:rsid w:val="00295954"/>
    <w:rsid w:val="002A7614"/>
    <w:rsid w:val="002D10E6"/>
    <w:rsid w:val="002E1FA1"/>
    <w:rsid w:val="002F2939"/>
    <w:rsid w:val="003138FF"/>
    <w:rsid w:val="0033593D"/>
    <w:rsid w:val="00345B2E"/>
    <w:rsid w:val="00351C3E"/>
    <w:rsid w:val="003705FB"/>
    <w:rsid w:val="00382D73"/>
    <w:rsid w:val="00390FC9"/>
    <w:rsid w:val="003B4DDE"/>
    <w:rsid w:val="003C264A"/>
    <w:rsid w:val="003C583E"/>
    <w:rsid w:val="003E7978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079BC"/>
    <w:rsid w:val="005447E7"/>
    <w:rsid w:val="00555526"/>
    <w:rsid w:val="00567D76"/>
    <w:rsid w:val="0057432D"/>
    <w:rsid w:val="0059125E"/>
    <w:rsid w:val="005A6E69"/>
    <w:rsid w:val="005D18B6"/>
    <w:rsid w:val="005E7C54"/>
    <w:rsid w:val="00607FFB"/>
    <w:rsid w:val="0067669B"/>
    <w:rsid w:val="0068292D"/>
    <w:rsid w:val="006F3BE8"/>
    <w:rsid w:val="007249D1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151E"/>
    <w:rsid w:val="008A3D17"/>
    <w:rsid w:val="008B15E3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74596"/>
    <w:rsid w:val="00CC540F"/>
    <w:rsid w:val="00D27E32"/>
    <w:rsid w:val="00D322DD"/>
    <w:rsid w:val="00D33E12"/>
    <w:rsid w:val="00D44B78"/>
    <w:rsid w:val="00D46B4A"/>
    <w:rsid w:val="00DA4AEF"/>
    <w:rsid w:val="00DD588D"/>
    <w:rsid w:val="00DE609B"/>
    <w:rsid w:val="00DF76DF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8009C"/>
    <w:rsid w:val="00F939E6"/>
    <w:rsid w:val="00FA6C5C"/>
    <w:rsid w:val="00FB7610"/>
    <w:rsid w:val="00FC01F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56AB5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341B-12BB-48A1-9FA9-FA10F11A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21</cp:revision>
  <cp:lastPrinted>2018-05-17T16:10:00Z</cp:lastPrinted>
  <dcterms:created xsi:type="dcterms:W3CDTF">2021-05-26T12:07:00Z</dcterms:created>
  <dcterms:modified xsi:type="dcterms:W3CDTF">2023-10-02T13:30:00Z</dcterms:modified>
</cp:coreProperties>
</file>