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32AD4" w14:textId="7F6DDFE8" w:rsidR="00D71735" w:rsidRDefault="00D71735" w:rsidP="00D5368E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63F3A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MATERIAŁY PROMOCYJNE 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AWL  –</w:t>
      </w:r>
      <w:r w:rsidRPr="00463F3A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WNOB KONFERENCJA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br/>
        <w:t>2</w:t>
      </w:r>
      <w:r w:rsidR="00D5368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4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-</w:t>
      </w:r>
      <w:r w:rsidR="00D5368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26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.</w:t>
      </w:r>
      <w:r w:rsidR="00D5368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04.2024 r.</w:t>
      </w:r>
    </w:p>
    <w:p w14:paraId="58FED5C4" w14:textId="77777777" w:rsidR="00D71735" w:rsidRDefault="00D71735" w:rsidP="00D71735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tbl>
      <w:tblPr>
        <w:tblStyle w:val="Tabela-Siatka"/>
        <w:tblW w:w="9210" w:type="dxa"/>
        <w:jc w:val="center"/>
        <w:tblLook w:val="04A0" w:firstRow="1" w:lastRow="0" w:firstColumn="1" w:lastColumn="0" w:noHBand="0" w:noVBand="1"/>
      </w:tblPr>
      <w:tblGrid>
        <w:gridCol w:w="511"/>
        <w:gridCol w:w="1524"/>
        <w:gridCol w:w="1616"/>
        <w:gridCol w:w="2454"/>
        <w:gridCol w:w="3105"/>
      </w:tblGrid>
      <w:tr w:rsidR="00010485" w:rsidRPr="00463F3A" w14:paraId="2130D6C6" w14:textId="77777777" w:rsidTr="006211A8">
        <w:trPr>
          <w:trHeight w:val="322"/>
          <w:jc w:val="center"/>
        </w:trPr>
        <w:tc>
          <w:tcPr>
            <w:tcW w:w="511" w:type="dxa"/>
            <w:shd w:val="clear" w:color="auto" w:fill="D0CECE" w:themeFill="background2" w:themeFillShade="E6"/>
            <w:vAlign w:val="center"/>
          </w:tcPr>
          <w:p w14:paraId="435B965F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4" w:type="dxa"/>
            <w:shd w:val="clear" w:color="auto" w:fill="D0CECE" w:themeFill="background2" w:themeFillShade="E6"/>
            <w:vAlign w:val="center"/>
          </w:tcPr>
          <w:p w14:paraId="2BA49002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616" w:type="dxa"/>
            <w:shd w:val="clear" w:color="auto" w:fill="D0CECE" w:themeFill="background2" w:themeFillShade="E6"/>
            <w:vAlign w:val="center"/>
          </w:tcPr>
          <w:p w14:paraId="633559DE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W</w:t>
            </w:r>
            <w:r w:rsidRPr="00463F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ymiary</w:t>
            </w:r>
          </w:p>
        </w:tc>
        <w:tc>
          <w:tcPr>
            <w:tcW w:w="2454" w:type="dxa"/>
            <w:shd w:val="clear" w:color="auto" w:fill="D0CECE" w:themeFill="background2" w:themeFillShade="E6"/>
            <w:vAlign w:val="center"/>
          </w:tcPr>
          <w:p w14:paraId="10C57BE2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3105" w:type="dxa"/>
            <w:shd w:val="clear" w:color="auto" w:fill="D0CECE" w:themeFill="background2" w:themeFillShade="E6"/>
            <w:vAlign w:val="center"/>
          </w:tcPr>
          <w:p w14:paraId="032E459A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Zdjęcie poglądowe</w:t>
            </w:r>
          </w:p>
        </w:tc>
      </w:tr>
      <w:tr w:rsidR="00010485" w:rsidRPr="00463F3A" w14:paraId="104F7EF8" w14:textId="77777777" w:rsidTr="006211A8">
        <w:trPr>
          <w:jc w:val="center"/>
        </w:trPr>
        <w:tc>
          <w:tcPr>
            <w:tcW w:w="511" w:type="dxa"/>
            <w:vAlign w:val="center"/>
          </w:tcPr>
          <w:p w14:paraId="69AC3BC0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24" w:type="dxa"/>
            <w:vAlign w:val="center"/>
          </w:tcPr>
          <w:p w14:paraId="0F7D3315" w14:textId="77777777" w:rsidR="00D71735" w:rsidRPr="00463F3A" w:rsidRDefault="00D71735" w:rsidP="006211A8">
            <w:pPr>
              <w:spacing w:line="21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torba papierowa duża (AWL+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dod. znakowanie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1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1D698B" w14:textId="77777777" w:rsidR="00D71735" w:rsidRPr="00463F3A" w:rsidRDefault="00D71735" w:rsidP="006211A8">
            <w:pPr>
              <w:spacing w:line="214" w:lineRule="exac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Wysokość:</w:t>
            </w:r>
          </w:p>
          <w:p w14:paraId="7066ED2F" w14:textId="77777777" w:rsidR="00D71735" w:rsidRDefault="00D71735" w:rsidP="006211A8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31 c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  <w:p w14:paraId="37A60F4C" w14:textId="77777777" w:rsidR="00D71735" w:rsidRDefault="00D71735" w:rsidP="006211A8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maks. 34 cm</w:t>
            </w:r>
          </w:p>
          <w:p w14:paraId="78A5ADBF" w14:textId="77777777" w:rsidR="00D71735" w:rsidRPr="00463F3A" w:rsidRDefault="00D71735" w:rsidP="006211A8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07821C" w14:textId="77777777" w:rsidR="00D71735" w:rsidRPr="00463F3A" w:rsidRDefault="00D71735" w:rsidP="006211A8">
            <w:pPr>
              <w:spacing w:line="229" w:lineRule="exac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Szerokość:</w:t>
            </w:r>
          </w:p>
          <w:p w14:paraId="46171A41" w14:textId="77777777" w:rsidR="00D71735" w:rsidRDefault="00D71735" w:rsidP="006211A8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21 c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  <w:p w14:paraId="7F56FE49" w14:textId="77777777" w:rsidR="00D71735" w:rsidRDefault="00D71735" w:rsidP="006211A8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maks. 24 cm</w:t>
            </w:r>
          </w:p>
          <w:p w14:paraId="47662C15" w14:textId="77777777" w:rsidR="00D71735" w:rsidRPr="00463F3A" w:rsidRDefault="00D71735" w:rsidP="006211A8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B5FB52" w14:textId="77777777" w:rsidR="00D71735" w:rsidRPr="00463F3A" w:rsidRDefault="00D71735" w:rsidP="006211A8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Głębokość:</w:t>
            </w:r>
          </w:p>
          <w:p w14:paraId="21773C87" w14:textId="77777777" w:rsidR="00D71735" w:rsidRDefault="00D71735" w:rsidP="006211A8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7 c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  <w:p w14:paraId="7659C24F" w14:textId="77777777" w:rsidR="00D71735" w:rsidRDefault="00D71735" w:rsidP="006211A8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maks. 10 cm</w:t>
            </w:r>
          </w:p>
          <w:p w14:paraId="6C804489" w14:textId="77777777" w:rsidR="00D71735" w:rsidRPr="00463F3A" w:rsidRDefault="00D71735" w:rsidP="006211A8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23515" w14:textId="77777777" w:rsidR="00D71735" w:rsidRPr="00463F3A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Torba z białymi</w:t>
            </w:r>
          </w:p>
          <w:p w14:paraId="0E4B1D1B" w14:textId="77777777" w:rsidR="00D71735" w:rsidRPr="00463F3A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Miękkimi 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bawełnianymi</w:t>
            </w:r>
          </w:p>
          <w:p w14:paraId="72A84A4E" w14:textId="77777777" w:rsidR="00D71735" w:rsidRPr="00463F3A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uchwytami, z tekturkami</w:t>
            </w:r>
          </w:p>
          <w:p w14:paraId="3D3786B3" w14:textId="77777777" w:rsidR="00D71735" w:rsidRPr="00463F3A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wzmacniającymi górną</w:t>
            </w:r>
          </w:p>
          <w:p w14:paraId="16375E51" w14:textId="77777777" w:rsidR="00D71735" w:rsidRPr="00463F3A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krawędź oraz dno.</w:t>
            </w:r>
          </w:p>
          <w:p w14:paraId="652A025F" w14:textId="77777777" w:rsidR="00D71735" w:rsidRPr="00463F3A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Materiał: papier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kreda mat, gramatura minimum 16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0g/m^2, lakier wybiórczy,</w:t>
            </w:r>
          </w:p>
          <w:p w14:paraId="17A9D227" w14:textId="77777777" w:rsidR="00D71735" w:rsidRPr="00463F3A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dno usztywnione tekturą powlekaną.</w:t>
            </w:r>
          </w:p>
          <w:p w14:paraId="68EFDB43" w14:textId="77777777" w:rsidR="00D71735" w:rsidRPr="00463F3A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Nadruk: nadruk w pełnym kolorze CMYK, obejmujący</w:t>
            </w:r>
          </w:p>
          <w:p w14:paraId="54BB82EA" w14:textId="77777777" w:rsidR="00D71735" w:rsidRPr="00463F3A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logo AWL zgodne z SIW, adres strony www.</w:t>
            </w:r>
            <w:hyperlink w:history="1">
              <w:r w:rsidRPr="00463F3A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; </w:t>
              </w:r>
            </w:hyperlink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logo zajmuje min. 50% powierzchni.</w:t>
            </w:r>
          </w:p>
          <w:p w14:paraId="389A223A" w14:textId="77777777" w:rsidR="00D71735" w:rsidRPr="001E11AD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drugiej strony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znakowanie</w:t>
            </w:r>
            <w:r w:rsidR="001E11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E11AD" w:rsidRPr="00AA7E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(wskazane przez Zamawiającego - Logo Konferencji </w:t>
            </w:r>
          </w:p>
          <w:p w14:paraId="0C1FCF09" w14:textId="77777777" w:rsidR="00D71735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Kolor: zielony;</w:t>
            </w:r>
            <w:r w:rsidR="001E11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B563615" w14:textId="77777777" w:rsidR="00D71735" w:rsidRPr="00463F3A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5" w:type="dxa"/>
          </w:tcPr>
          <w:p w14:paraId="756584BD" w14:textId="77777777" w:rsidR="00D71735" w:rsidRDefault="00D71735" w:rsidP="006211A8">
            <w:pPr>
              <w:spacing w:line="0" w:lineRule="atLeast"/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pl-PL"/>
              </w:rPr>
            </w:pPr>
          </w:p>
          <w:p w14:paraId="52A240F1" w14:textId="77777777" w:rsidR="00D71735" w:rsidRDefault="00D71735" w:rsidP="006211A8">
            <w:pPr>
              <w:spacing w:line="0" w:lineRule="atLeast"/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pl-PL"/>
              </w:rPr>
            </w:pPr>
          </w:p>
          <w:p w14:paraId="35A2482D" w14:textId="77777777" w:rsidR="00D71735" w:rsidRDefault="00D71735" w:rsidP="006211A8">
            <w:pPr>
              <w:spacing w:line="0" w:lineRule="atLeast"/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pl-PL"/>
              </w:rPr>
            </w:pPr>
          </w:p>
          <w:p w14:paraId="2DB7AC08" w14:textId="77777777" w:rsidR="00D71735" w:rsidRDefault="00D71735" w:rsidP="006211A8">
            <w:pPr>
              <w:spacing w:line="0" w:lineRule="atLeast"/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pl-PL"/>
              </w:rPr>
            </w:pPr>
          </w:p>
          <w:p w14:paraId="7A4F85E5" w14:textId="77777777" w:rsidR="00D71735" w:rsidRDefault="00D71735" w:rsidP="006211A8">
            <w:pPr>
              <w:spacing w:line="0" w:lineRule="atLeast"/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pl-PL"/>
              </w:rPr>
            </w:pPr>
          </w:p>
          <w:p w14:paraId="57D09DF9" w14:textId="77777777" w:rsidR="00D71735" w:rsidRPr="00463F3A" w:rsidRDefault="00D71735" w:rsidP="006211A8">
            <w:pPr>
              <w:spacing w:line="0" w:lineRule="atLeast"/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pl-PL"/>
              </w:rPr>
            </w:pPr>
          </w:p>
          <w:p w14:paraId="794935FE" w14:textId="77777777" w:rsidR="00D71735" w:rsidRPr="00463F3A" w:rsidRDefault="00D71735" w:rsidP="006211A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Calibri" w:eastAsia="Calibri" w:hAnsi="Calibri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ED8FBF" wp14:editId="25B05EE4">
                  <wp:extent cx="1543050" cy="1543050"/>
                  <wp:effectExtent l="0" t="0" r="0" b="0"/>
                  <wp:docPr id="46" name="Obraz 46" descr="Torby na targi - zobacz naszą ofertę ekologicznych toreb - Ive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rby na targi - zobacz naszą ofertę ekologicznych toreb - Ive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937A1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5EC7D3C2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3313A320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1365E0D0" w14:textId="77777777" w:rsidR="00D71735" w:rsidRPr="001E11AD" w:rsidRDefault="00D71735" w:rsidP="006211A8">
            <w:pPr>
              <w:rPr>
                <w:rFonts w:ascii="Times New Roman" w:eastAsia="Times New Roman" w:hAnsi="Times New Roman" w:cs="Arial"/>
                <w:color w:val="FF0000"/>
                <w:sz w:val="20"/>
                <w:szCs w:val="20"/>
                <w:lang w:eastAsia="pl-PL"/>
              </w:rPr>
            </w:pPr>
          </w:p>
          <w:p w14:paraId="466E4B67" w14:textId="77777777" w:rsidR="00D71735" w:rsidRPr="00463F3A" w:rsidRDefault="00D71735" w:rsidP="006211A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010485" w:rsidRPr="00463F3A" w14:paraId="23E9B726" w14:textId="77777777" w:rsidTr="006211A8">
        <w:trPr>
          <w:jc w:val="center"/>
        </w:trPr>
        <w:tc>
          <w:tcPr>
            <w:tcW w:w="511" w:type="dxa"/>
            <w:vAlign w:val="center"/>
          </w:tcPr>
          <w:p w14:paraId="54C6ADAF" w14:textId="77777777" w:rsidR="00D71735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4" w:type="dxa"/>
          </w:tcPr>
          <w:p w14:paraId="6501F840" w14:textId="77777777" w:rsidR="00D71735" w:rsidRPr="005E7D24" w:rsidRDefault="00D71735" w:rsidP="006211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7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Smycz reklamowa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nadrukiem CMYK </w:t>
            </w:r>
            <w:r w:rsidRPr="005E7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(AWL)</w:t>
            </w:r>
          </w:p>
        </w:tc>
        <w:tc>
          <w:tcPr>
            <w:tcW w:w="1616" w:type="dxa"/>
            <w:tcBorders>
              <w:right w:val="single" w:sz="8" w:space="0" w:color="auto"/>
            </w:tcBorders>
            <w:shd w:val="clear" w:color="auto" w:fill="auto"/>
          </w:tcPr>
          <w:p w14:paraId="179D9BC0" w14:textId="77777777" w:rsidR="00D71735" w:rsidRPr="000B04CA" w:rsidRDefault="00D71735" w:rsidP="006211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 taśmy:</w:t>
            </w: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15 - 20mm  (+/- 1mm)</w:t>
            </w:r>
          </w:p>
          <w:p w14:paraId="146CC8D4" w14:textId="77777777" w:rsidR="00D71735" w:rsidRPr="000B04CA" w:rsidRDefault="00D71735" w:rsidP="006211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smyczy:</w:t>
            </w: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min. 800mm</w:t>
            </w:r>
          </w:p>
          <w:p w14:paraId="2C6129B6" w14:textId="77777777" w:rsidR="00D71735" w:rsidRPr="000B04CA" w:rsidRDefault="00D71735" w:rsidP="006211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(+/- 10mm)</w:t>
            </w:r>
          </w:p>
        </w:tc>
        <w:tc>
          <w:tcPr>
            <w:tcW w:w="2454" w:type="dxa"/>
            <w:tcBorders>
              <w:right w:val="single" w:sz="8" w:space="0" w:color="auto"/>
            </w:tcBorders>
            <w:shd w:val="clear" w:color="auto" w:fill="auto"/>
          </w:tcPr>
          <w:p w14:paraId="2689E38A" w14:textId="77777777" w:rsidR="00D71735" w:rsidRPr="000B04CA" w:rsidRDefault="00D71735" w:rsidP="006211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Smycz reklamowa, poliestrowa, z nadrukiem CMYK. Barwiona dwustronnie, jednokolorowa, wyposażony w karabińczyk standardowy, zaczep GSM oraz szybkozłącze (klamra).</w:t>
            </w:r>
          </w:p>
          <w:p w14:paraId="12EAF65C" w14:textId="77777777" w:rsidR="00D71735" w:rsidRPr="000B04CA" w:rsidRDefault="00D71735" w:rsidP="006211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 smyczy: zielony</w:t>
            </w:r>
          </w:p>
          <w:p w14:paraId="5AF9D700" w14:textId="36D75224" w:rsidR="00D71735" w:rsidRPr="000B04CA" w:rsidRDefault="00D71735" w:rsidP="00D51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Nadruk: jeden kolor (biały), treść: AKADEMIA WOJSK LĄDOWYCH + logo AWL (zgodne z SIW, wskazane przez Zamawiającego)</w:t>
            </w:r>
            <w:r w:rsidR="00D5119F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1E11AD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logo konferencji z cyfrą </w:t>
            </w:r>
            <w:r w:rsidR="003663C4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</w:t>
            </w:r>
            <w:r w:rsidR="001E11AD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E11AD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terminem </w:t>
            </w:r>
            <w:r w:rsidR="003663C4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="001E11AD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3663C4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  <w:r w:rsidR="001E11AD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663C4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kwietnia</w:t>
            </w:r>
            <w:r w:rsidR="001E11AD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202</w:t>
            </w:r>
            <w:r w:rsidR="003663C4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1E11AD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  <w:r w:rsidR="00D5119F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105" w:type="dxa"/>
            <w:vAlign w:val="center"/>
          </w:tcPr>
          <w:p w14:paraId="3DBA01F4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pl-PL"/>
              </w:rPr>
            </w:pPr>
            <w:r w:rsidRPr="004A74F1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7A3515C2" wp14:editId="6190B7E0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40005</wp:posOffset>
                  </wp:positionV>
                  <wp:extent cx="957580" cy="958850"/>
                  <wp:effectExtent l="0" t="0" r="0" b="0"/>
                  <wp:wrapNone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ycz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0485" w:rsidRPr="00463F3A" w14:paraId="54FA96F8" w14:textId="77777777" w:rsidTr="006211A8">
        <w:trPr>
          <w:jc w:val="center"/>
        </w:trPr>
        <w:tc>
          <w:tcPr>
            <w:tcW w:w="511" w:type="dxa"/>
            <w:vAlign w:val="center"/>
          </w:tcPr>
          <w:p w14:paraId="5823E78C" w14:textId="77777777" w:rsidR="00D71735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24" w:type="dxa"/>
            <w:vAlign w:val="center"/>
          </w:tcPr>
          <w:p w14:paraId="7476CF48" w14:textId="77777777" w:rsidR="00D71735" w:rsidRPr="00463F3A" w:rsidRDefault="00D71735" w:rsidP="006211A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</w:t>
            </w:r>
          </w:p>
          <w:p w14:paraId="0CFAECCE" w14:textId="77777777" w:rsidR="00D71735" w:rsidRPr="00463F3A" w:rsidRDefault="00D71735" w:rsidP="006211A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metalowy zielony</w:t>
            </w:r>
          </w:p>
          <w:p w14:paraId="115B40D4" w14:textId="77777777" w:rsidR="00D71735" w:rsidRPr="00463F3A" w:rsidRDefault="00D71735" w:rsidP="006211A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(AWL+</w:t>
            </w:r>
          </w:p>
          <w:p w14:paraId="74D2BC03" w14:textId="77777777" w:rsidR="00D71735" w:rsidRPr="00463F3A" w:rsidRDefault="00D71735" w:rsidP="006211A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dod. znakowanie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1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83A55E" w14:textId="77777777" w:rsidR="00D71735" w:rsidRDefault="00D71735" w:rsidP="006211A8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Wymiary: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min. 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Ø8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  </w:t>
            </w:r>
          </w:p>
          <w:p w14:paraId="7C6BDEBC" w14:textId="77777777" w:rsidR="00D71735" w:rsidRDefault="00D71735" w:rsidP="006211A8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maks.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mm</w:t>
            </w:r>
          </w:p>
          <w:p w14:paraId="514CDF76" w14:textId="77777777" w:rsidR="00D71735" w:rsidRPr="00D5368E" w:rsidRDefault="00D71735" w:rsidP="006211A8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D536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x</w:t>
            </w:r>
          </w:p>
          <w:p w14:paraId="0D2593CD" w14:textId="77777777" w:rsidR="00D71735" w:rsidRPr="00D5368E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D536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min. 13,5 cm</w:t>
            </w:r>
          </w:p>
          <w:p w14:paraId="75A3E275" w14:textId="77777777" w:rsidR="00D71735" w:rsidRPr="00D5368E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D536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maks</w:t>
            </w:r>
            <w:proofErr w:type="spellEnd"/>
            <w:r w:rsidRPr="00D536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 14 cm</w:t>
            </w:r>
          </w:p>
        </w:tc>
        <w:tc>
          <w:tcPr>
            <w:tcW w:w="24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38B2E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metalowy</w:t>
            </w:r>
          </w:p>
          <w:p w14:paraId="736F341B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automatyczny z wkładem w</w:t>
            </w:r>
          </w:p>
          <w:p w14:paraId="0C2EEC31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kolorze niebieskim,</w:t>
            </w:r>
          </w:p>
          <w:p w14:paraId="7F27DB5B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włączany i wyłączany</w:t>
            </w:r>
          </w:p>
          <w:p w14:paraId="37171DCE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poprzez naciśnięcie górnej 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części długopisu, cienko piszący. Długopis</w:t>
            </w:r>
          </w:p>
          <w:p w14:paraId="0CDF4979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kolorowym, lakierowanym</w:t>
            </w:r>
          </w:p>
          <w:p w14:paraId="6D124E11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trzonem, chromowana,</w:t>
            </w:r>
          </w:p>
          <w:p w14:paraId="7249DB55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przykręcana końcówka,</w:t>
            </w:r>
          </w:p>
          <w:p w14:paraId="16704125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chromowany uchwyt</w:t>
            </w:r>
          </w:p>
          <w:p w14:paraId="6B7FE641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mocujący, klips</w:t>
            </w:r>
          </w:p>
          <w:p w14:paraId="24B14633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sprężynujący, który</w:t>
            </w:r>
          </w:p>
          <w:p w14:paraId="3FDECC4C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umożliwia łatwe</w:t>
            </w:r>
          </w:p>
          <w:p w14:paraId="61505B2C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zaczepienie w teczce.</w:t>
            </w:r>
          </w:p>
          <w:p w14:paraId="62C67F79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Kolor: zielony (PANTONE</w:t>
            </w:r>
          </w:p>
          <w:p w14:paraId="741532A6" w14:textId="77777777" w:rsidR="00D71735" w:rsidRPr="00463F3A" w:rsidRDefault="00D71735" w:rsidP="006211A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349)</w:t>
            </w:r>
          </w:p>
          <w:p w14:paraId="6C450782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Materiał: metal</w:t>
            </w:r>
          </w:p>
          <w:p w14:paraId="2F3DF426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Nadruk: grawer laserowy, logo AWL+ z drugiej strony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znakowanie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(wskazane </w:t>
            </w: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Zamawiającego).</w:t>
            </w:r>
            <w:r w:rsidR="001E11AD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LOGO KONFERENCJI</w:t>
            </w:r>
            <w:r w:rsidR="001E11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05" w:type="dxa"/>
          </w:tcPr>
          <w:p w14:paraId="76CC1B43" w14:textId="77777777" w:rsidR="00D71735" w:rsidRPr="00463F3A" w:rsidRDefault="00D71735" w:rsidP="006211A8">
            <w:pPr>
              <w:spacing w:line="0" w:lineRule="atLeast"/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pl-PL"/>
              </w:rPr>
            </w:pPr>
          </w:p>
          <w:p w14:paraId="0F3EC1CB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759D4450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2D529A6A" w14:textId="77777777" w:rsidR="00D71735" w:rsidRPr="00463F3A" w:rsidRDefault="00D71735" w:rsidP="006211A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7EAE4B8" wp14:editId="5955203D">
                  <wp:extent cx="1591310" cy="1591310"/>
                  <wp:effectExtent l="0" t="0" r="8890" b="8890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485" w:rsidRPr="00463F3A" w14:paraId="7A08DF15" w14:textId="77777777" w:rsidTr="006211A8">
        <w:trPr>
          <w:jc w:val="center"/>
        </w:trPr>
        <w:tc>
          <w:tcPr>
            <w:tcW w:w="511" w:type="dxa"/>
            <w:vAlign w:val="center"/>
          </w:tcPr>
          <w:p w14:paraId="2C7E865B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524" w:type="dxa"/>
            <w:vAlign w:val="center"/>
          </w:tcPr>
          <w:p w14:paraId="0CF517DF" w14:textId="77777777" w:rsidR="00D71735" w:rsidRPr="00463F3A" w:rsidRDefault="00D71735" w:rsidP="006211A8">
            <w:pPr>
              <w:spacing w:line="21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Notatnik A5 w</w:t>
            </w:r>
          </w:p>
          <w:p w14:paraId="31A16C14" w14:textId="77777777" w:rsidR="00D71735" w:rsidRPr="00463F3A" w:rsidRDefault="00D71735" w:rsidP="006211A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oprawie</w:t>
            </w:r>
          </w:p>
          <w:p w14:paraId="18BBF93C" w14:textId="77777777" w:rsidR="00D71735" w:rsidRPr="00504AF2" w:rsidRDefault="00D71735" w:rsidP="006211A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skóropodobnej </w:t>
            </w:r>
            <w:r w:rsidRPr="00504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logo  (AWL+</w:t>
            </w:r>
          </w:p>
          <w:p w14:paraId="7E552E96" w14:textId="77777777" w:rsidR="00D71735" w:rsidRPr="00463F3A" w:rsidRDefault="00D71735" w:rsidP="006211A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dod. znakowanie</w:t>
            </w:r>
            <w:r w:rsidRPr="00504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1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E92EC0" w14:textId="77777777" w:rsidR="00D71735" w:rsidRPr="00463F3A" w:rsidRDefault="00D71735" w:rsidP="006211A8">
            <w:pPr>
              <w:spacing w:line="21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Wymiar:</w:t>
            </w:r>
          </w:p>
          <w:p w14:paraId="20B331C7" w14:textId="77777777" w:rsidR="00D71735" w:rsidRPr="00053C81" w:rsidRDefault="00D71735" w:rsidP="006211A8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C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min. 14 cm maks. 15,5 cm </w:t>
            </w:r>
          </w:p>
          <w:p w14:paraId="15895159" w14:textId="77777777" w:rsidR="00D71735" w:rsidRDefault="00D71735" w:rsidP="006211A8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C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x </w:t>
            </w:r>
          </w:p>
          <w:p w14:paraId="500283B2" w14:textId="77777777" w:rsidR="00D71735" w:rsidRPr="00053C81" w:rsidRDefault="00D71735" w:rsidP="006211A8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C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min.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,5 </w:t>
            </w:r>
            <w:r w:rsidRPr="00053C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cm maks. 22 cm</w:t>
            </w:r>
          </w:p>
        </w:tc>
        <w:tc>
          <w:tcPr>
            <w:tcW w:w="24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31EA1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Wnętrze:</w:t>
            </w:r>
          </w:p>
          <w:p w14:paraId="403ACD98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-kartki koloru </w:t>
            </w:r>
            <w:proofErr w:type="spellStart"/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ecrue</w:t>
            </w:r>
            <w:proofErr w:type="spellEnd"/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AEE2885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80, maks. 96 kartek,</w:t>
            </w:r>
          </w:p>
          <w:p w14:paraId="0D954A2A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szeroka 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linia, która wykonana jest 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elikatnych linii koloru szarego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kartki gładkie,</w:t>
            </w:r>
          </w:p>
          <w:p w14:paraId="334AEA8D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-kolor kartek: </w:t>
            </w:r>
            <w:proofErr w:type="spellStart"/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ecrue</w:t>
            </w:r>
            <w:proofErr w:type="spellEnd"/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100g/m2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5C14ED07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Wykończenie okładki:</w:t>
            </w:r>
            <w:r w:rsidRPr="00463F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29D5FC29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-okładka twarda, skóropodobna, gładka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kolor ciemnozielony,</w:t>
            </w:r>
          </w:p>
          <w:p w14:paraId="113789D6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-zaokrąglenie narożników okładki, obszycie okładki,</w:t>
            </w:r>
          </w:p>
          <w:p w14:paraId="1AAFA186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-blok notesu szyty oraz</w:t>
            </w:r>
          </w:p>
          <w:p w14:paraId="5ED44FCB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dodatkowo klejony, </w:t>
            </w:r>
          </w:p>
          <w:p w14:paraId="12060ED8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 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rodku tasiemka koloru zielonego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0D741DC2" w14:textId="77777777" w:rsidR="00D71735" w:rsidRPr="00463F3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-notatnik zamykany elastyczną opaską - gumką koloru zielonego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którą zakłada się na zeszyt oraz uchwyt na długopis tego samego koloru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AA6522D" w14:textId="77777777" w:rsidR="00D71735" w:rsidRPr="000B04CA" w:rsidRDefault="00D71735" w:rsidP="006211A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-nadruk: grawer laserowy logo 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AWL +  z drugiej strony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znakowanie</w:t>
            </w:r>
            <w:r w:rsidRPr="00463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(wskazane </w:t>
            </w: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Zamawiającego).</w:t>
            </w:r>
          </w:p>
          <w:p w14:paraId="19AB52C1" w14:textId="736719DC" w:rsidR="00D71735" w:rsidRPr="00463F3A" w:rsidRDefault="001E11AD" w:rsidP="000B04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logo konferencji z cyfrą </w:t>
            </w:r>
            <w:r w:rsidR="00D5368E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</w:t>
            </w: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 terminem 2</w:t>
            </w:r>
            <w:r w:rsidR="00D5368E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D5368E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26.04.</w:t>
            </w: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202</w:t>
            </w:r>
            <w:r w:rsidR="00D5368E"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0B04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105" w:type="dxa"/>
            <w:vAlign w:val="center"/>
          </w:tcPr>
          <w:p w14:paraId="5C9277C0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pl-PL"/>
              </w:rPr>
            </w:pPr>
            <w:r w:rsidRPr="00463F3A">
              <w:rPr>
                <w:rFonts w:ascii="Calibri" w:eastAsia="Calibri" w:hAnsi="Calibri" w:cs="Arial"/>
                <w:noProof/>
                <w:lang w:eastAsia="pl-PL"/>
              </w:rPr>
              <w:lastRenderedPageBreak/>
              <w:drawing>
                <wp:inline distT="0" distB="0" distL="0" distR="0" wp14:anchorId="31C2A33F" wp14:editId="12FD6E9F">
                  <wp:extent cx="1628775" cy="962458"/>
                  <wp:effectExtent l="0" t="0" r="0" b="9525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8" r="10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05" cy="9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485" w:rsidRPr="00463F3A" w14:paraId="4BA653B1" w14:textId="77777777" w:rsidTr="006211A8">
        <w:trPr>
          <w:jc w:val="center"/>
        </w:trPr>
        <w:tc>
          <w:tcPr>
            <w:tcW w:w="511" w:type="dxa"/>
            <w:vAlign w:val="center"/>
          </w:tcPr>
          <w:p w14:paraId="41631CC5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24" w:type="dxa"/>
            <w:vAlign w:val="center"/>
          </w:tcPr>
          <w:p w14:paraId="12537A06" w14:textId="77777777" w:rsidR="00D71735" w:rsidRPr="00463F3A" w:rsidRDefault="00D71735" w:rsidP="006211A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Teczka ofertowa</w:t>
            </w:r>
          </w:p>
        </w:tc>
        <w:tc>
          <w:tcPr>
            <w:tcW w:w="161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7D0475" w14:textId="77777777" w:rsidR="00D71735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Wymiary: </w:t>
            </w:r>
          </w:p>
          <w:p w14:paraId="0220D2E6" w14:textId="77777777" w:rsidR="00D71735" w:rsidRPr="00CB3CC1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sz w:val="10"/>
                <w:szCs w:val="10"/>
                <w:lang w:eastAsia="pl-PL"/>
              </w:rPr>
            </w:pPr>
          </w:p>
          <w:p w14:paraId="40478597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320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mm</w:t>
            </w: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x</w:t>
            </w:r>
          </w:p>
          <w:p w14:paraId="12DCC901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235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mm</w:t>
            </w: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x 15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mm</w:t>
            </w:r>
          </w:p>
          <w:p w14:paraId="3B17D8FF" w14:textId="77777777" w:rsidR="00D71735" w:rsidRPr="00463F3A" w:rsidRDefault="00D71735" w:rsidP="006211A8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(+/- 4 </w:t>
            </w: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mm)</w:t>
            </w:r>
          </w:p>
        </w:tc>
        <w:tc>
          <w:tcPr>
            <w:tcW w:w="2454" w:type="dxa"/>
            <w:tcBorders>
              <w:right w:val="single" w:sz="8" w:space="0" w:color="auto"/>
            </w:tcBorders>
            <w:shd w:val="clear" w:color="auto" w:fill="auto"/>
          </w:tcPr>
          <w:p w14:paraId="1CEC79DE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Teczka ofertowa A4</w:t>
            </w:r>
          </w:p>
          <w:p w14:paraId="370BFB36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Opis: teczka papierowa</w:t>
            </w:r>
          </w:p>
          <w:p w14:paraId="61B11DFB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pokryta powłoką ochronną, laminowana matowo jednostronnie, posiadająca 3 boczne skrzydła.</w:t>
            </w:r>
          </w:p>
          <w:p w14:paraId="62D81E71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Specyfikacja techniczna:</w:t>
            </w:r>
          </w:p>
          <w:p w14:paraId="1814C359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Papier: papier kredowany</w:t>
            </w:r>
          </w:p>
          <w:p w14:paraId="6F96EF31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błyszczący min. 300 g/m2,</w:t>
            </w:r>
          </w:p>
          <w:p w14:paraId="0C631E0B" w14:textId="77777777" w:rsidR="00D71735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Wymiary: </w:t>
            </w:r>
          </w:p>
          <w:p w14:paraId="51844D8F" w14:textId="77777777" w:rsidR="00D71735" w:rsidRPr="00CB3CC1" w:rsidRDefault="00D71735" w:rsidP="006211A8">
            <w:pPr>
              <w:rPr>
                <w:rFonts w:ascii="Times New Roman" w:eastAsia="Times New Roman" w:hAnsi="Times New Roman" w:cs="Arial"/>
                <w:spacing w:val="-8"/>
                <w:sz w:val="20"/>
                <w:szCs w:val="20"/>
                <w:lang w:eastAsia="pl-PL"/>
              </w:rPr>
            </w:pPr>
            <w:r w:rsidRPr="00CB3CC1">
              <w:rPr>
                <w:rFonts w:ascii="Times New Roman" w:eastAsia="Times New Roman" w:hAnsi="Times New Roman" w:cs="Arial"/>
                <w:spacing w:val="-8"/>
                <w:sz w:val="20"/>
                <w:szCs w:val="20"/>
                <w:lang w:eastAsia="pl-PL"/>
              </w:rPr>
              <w:t>320 mm x 235 mm x 15 mm (+/- 4 mm),</w:t>
            </w:r>
          </w:p>
          <w:p w14:paraId="5BA03E50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Format: A4,</w:t>
            </w:r>
          </w:p>
          <w:p w14:paraId="2D837B53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Zamykanie na gumkę,</w:t>
            </w:r>
          </w:p>
          <w:p w14:paraId="281EE716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Kolor: pełen kolor (4/0),</w:t>
            </w:r>
          </w:p>
          <w:p w14:paraId="4493F8DB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Pojemność: min. 20, maks</w:t>
            </w: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.</w:t>
            </w:r>
          </w:p>
          <w:p w14:paraId="7BBEB66F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100 kartek.</w:t>
            </w:r>
          </w:p>
          <w:p w14:paraId="5E69A819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Nadruk: według projektu</w:t>
            </w:r>
          </w:p>
          <w:p w14:paraId="1662B6F4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Zamawiającego</w:t>
            </w:r>
          </w:p>
          <w:p w14:paraId="64116962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dostarczonego po wyborze</w:t>
            </w:r>
          </w:p>
          <w:p w14:paraId="0B04BE07" w14:textId="77777777" w:rsidR="00D71735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Wykonawcy.</w:t>
            </w:r>
          </w:p>
          <w:p w14:paraId="4FFADBD2" w14:textId="77777777" w:rsidR="00234D20" w:rsidRDefault="00234D20" w:rsidP="006211A8">
            <w:pPr>
              <w:rPr>
                <w:rFonts w:ascii="Times New Roman" w:eastAsia="Times New Roman" w:hAnsi="Times New Roman" w:cs="Arial"/>
                <w:color w:val="FF0000"/>
                <w:sz w:val="20"/>
                <w:szCs w:val="20"/>
                <w:lang w:eastAsia="pl-PL"/>
              </w:rPr>
            </w:pPr>
          </w:p>
          <w:p w14:paraId="65CFF9DA" w14:textId="0CF886B2" w:rsidR="001E11AD" w:rsidRPr="000B04CA" w:rsidRDefault="001E11AD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Logo </w:t>
            </w:r>
            <w:r w:rsidR="00234D20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AWL ( po lewej w górnym rogu)</w:t>
            </w:r>
            <w:r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Wydziału </w:t>
            </w:r>
            <w:r w:rsidR="00234D20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( po prawej w górnym rogu)</w:t>
            </w:r>
            <w:r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i Konferencji </w:t>
            </w:r>
            <w:r w:rsidR="00234D20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( na środku ) </w:t>
            </w:r>
            <w:r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wraz z </w:t>
            </w:r>
            <w:r w:rsidR="00234D20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numerem </w:t>
            </w:r>
            <w:r w:rsidR="00D5368E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IX </w:t>
            </w:r>
            <w:r w:rsidR="00234D20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Konferencja Naukowa </w:t>
            </w:r>
            <w:r w:rsidR="00234D20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br/>
              <w:t>2</w:t>
            </w:r>
            <w:r w:rsidR="00D5368E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4</w:t>
            </w:r>
            <w:r w:rsidR="00234D20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-</w:t>
            </w:r>
            <w:r w:rsidR="00D5368E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26.04.</w:t>
            </w:r>
            <w:r w:rsidR="00234D20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202</w:t>
            </w:r>
            <w:r w:rsidR="00D5368E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4</w:t>
            </w:r>
            <w:r w:rsidR="00234D20"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r. </w:t>
            </w:r>
            <w:r w:rsidRPr="000B04C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76B115FB" w14:textId="77777777" w:rsidR="00234D20" w:rsidRPr="001E11AD" w:rsidRDefault="00234D20" w:rsidP="006211A8">
            <w:pPr>
              <w:rPr>
                <w:rFonts w:ascii="Times New Roman" w:eastAsia="Times New Roman" w:hAnsi="Times New Roman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105" w:type="dxa"/>
          </w:tcPr>
          <w:p w14:paraId="02A52CB5" w14:textId="77777777" w:rsidR="00D71735" w:rsidRPr="00463F3A" w:rsidRDefault="00D71735" w:rsidP="006211A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15B0CC3C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3A97E148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6FAA5C92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75AE4FF0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3B3D909D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43E1BC90" w14:textId="77777777" w:rsidR="00D71735" w:rsidRPr="00463F3A" w:rsidRDefault="00D71735" w:rsidP="006211A8">
            <w:pP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460BBEDF" w14:textId="77777777" w:rsidR="00D71735" w:rsidRPr="00463F3A" w:rsidRDefault="00D71735" w:rsidP="006211A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463F3A">
              <w:rPr>
                <w:rFonts w:ascii="Calibri" w:eastAsia="Calibri" w:hAnsi="Calibri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898F39" wp14:editId="7B483FCA">
                  <wp:extent cx="1786494" cy="1333500"/>
                  <wp:effectExtent l="0" t="0" r="4445" b="0"/>
                  <wp:docPr id="112" name="Obraz 112" descr="Druk Teczek Ofertowych z Nadrukiem - ✅ Teczki na Dokumenty 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uk Teczek Ofertowych z Nadrukiem - ✅ Teczki na Dokumenty 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541" cy="13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1FE79" w14:textId="5465EBD2" w:rsidR="00D71735" w:rsidRPr="00463F3A" w:rsidRDefault="00D71735" w:rsidP="00D71735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_GoBack"/>
      <w:bookmarkEnd w:id="0"/>
    </w:p>
    <w:p w14:paraId="5D2C39C7" w14:textId="77777777" w:rsidR="00D71735" w:rsidRDefault="00D71735" w:rsidP="00D71735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04B16E9F" w14:textId="3562837E" w:rsidR="00D5368E" w:rsidRDefault="00D5368E"/>
    <w:sectPr w:rsidR="00D5368E" w:rsidSect="0018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1735"/>
    <w:rsid w:val="00010485"/>
    <w:rsid w:val="0009088E"/>
    <w:rsid w:val="000B04CA"/>
    <w:rsid w:val="00167DDE"/>
    <w:rsid w:val="0018244B"/>
    <w:rsid w:val="001E11AD"/>
    <w:rsid w:val="00234D20"/>
    <w:rsid w:val="003663C4"/>
    <w:rsid w:val="00855E08"/>
    <w:rsid w:val="00954B49"/>
    <w:rsid w:val="00AA7E49"/>
    <w:rsid w:val="00AC3899"/>
    <w:rsid w:val="00BD2126"/>
    <w:rsid w:val="00BE0D04"/>
    <w:rsid w:val="00CA3766"/>
    <w:rsid w:val="00D5119F"/>
    <w:rsid w:val="00D5368E"/>
    <w:rsid w:val="00D71735"/>
    <w:rsid w:val="00E33CD0"/>
    <w:rsid w:val="00F6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487B"/>
  <w15:docId w15:val="{4DDBA64D-732E-4017-901E-1C48F41B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Czachor Ilona</dc:creator>
  <cp:keywords/>
  <dc:description/>
  <cp:lastModifiedBy>Czachor Ilona</cp:lastModifiedBy>
  <cp:revision>12</cp:revision>
  <dcterms:created xsi:type="dcterms:W3CDTF">2022-07-29T06:56:00Z</dcterms:created>
  <dcterms:modified xsi:type="dcterms:W3CDTF">2024-04-08T12:33:00Z</dcterms:modified>
</cp:coreProperties>
</file>