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CE055" w14:textId="470C4B5E" w:rsidR="00D06202" w:rsidRPr="00267F95" w:rsidRDefault="00E5426C" w:rsidP="00D06202">
      <w:pPr>
        <w:rPr>
          <w:noProof/>
          <w:color w:val="000000"/>
        </w:rPr>
      </w:pPr>
      <w:r>
        <w:rPr>
          <w:noProof/>
          <w:color w:val="000000"/>
        </w:rPr>
        <w:t xml:space="preserve">      </w:t>
      </w:r>
      <w:r w:rsidR="00D06202" w:rsidRPr="00267F95">
        <w:rPr>
          <w:noProof/>
          <w:color w:val="000000"/>
        </w:rPr>
        <w:t xml:space="preserve">   </w:t>
      </w:r>
      <w:r w:rsidR="00D06202" w:rsidRPr="00267F95">
        <w:rPr>
          <w:noProof/>
          <w:color w:val="000000"/>
        </w:rPr>
        <w:drawing>
          <wp:inline distT="0" distB="0" distL="0" distR="0" wp14:anchorId="4D2FEB95" wp14:editId="4F4CF95E">
            <wp:extent cx="1440815" cy="989330"/>
            <wp:effectExtent l="0" t="0" r="6985" b="1270"/>
            <wp:docPr id="1322989330" name="Obraz 3" descr="http://www.prow.umww.pl/images/banners/eu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prow.umww.pl/images/banners/euro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815" cy="989330"/>
                    </a:xfrm>
                    <a:prstGeom prst="rect">
                      <a:avLst/>
                    </a:prstGeom>
                    <a:noFill/>
                    <a:ln>
                      <a:noFill/>
                    </a:ln>
                  </pic:spPr>
                </pic:pic>
              </a:graphicData>
            </a:graphic>
          </wp:inline>
        </w:drawing>
      </w:r>
      <w:r w:rsidR="00D06202" w:rsidRPr="00267F95">
        <w:rPr>
          <w:noProof/>
          <w:color w:val="000000"/>
        </w:rPr>
        <w:t xml:space="preserve">                        </w:t>
      </w:r>
      <w:r w:rsidR="00D06202" w:rsidRPr="00267F95">
        <w:rPr>
          <w:noProof/>
          <w:color w:val="000000"/>
        </w:rPr>
        <w:drawing>
          <wp:inline distT="0" distB="0" distL="0" distR="0" wp14:anchorId="426D9E47" wp14:editId="5834609B">
            <wp:extent cx="1070610" cy="995680"/>
            <wp:effectExtent l="0" t="0" r="0" b="0"/>
            <wp:docPr id="1444638613" name="Obraz 2" descr="http://www.prow.umww.pl/images/banners/urz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http://www.prow.umww.pl/images/banners/urz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 cy="995680"/>
                    </a:xfrm>
                    <a:prstGeom prst="rect">
                      <a:avLst/>
                    </a:prstGeom>
                    <a:noFill/>
                    <a:ln>
                      <a:noFill/>
                    </a:ln>
                  </pic:spPr>
                </pic:pic>
              </a:graphicData>
            </a:graphic>
          </wp:inline>
        </w:drawing>
      </w:r>
      <w:r w:rsidR="00D06202" w:rsidRPr="00267F95">
        <w:rPr>
          <w:noProof/>
          <w:color w:val="000000"/>
        </w:rPr>
        <w:t xml:space="preserve">                             </w:t>
      </w:r>
      <w:r w:rsidR="00D06202" w:rsidRPr="00267F95">
        <w:rPr>
          <w:noProof/>
          <w:color w:val="000000"/>
        </w:rPr>
        <w:drawing>
          <wp:inline distT="0" distB="0" distL="0" distR="0" wp14:anchorId="025DD9E5" wp14:editId="19D74452">
            <wp:extent cx="1336675" cy="1105535"/>
            <wp:effectExtent l="0" t="0" r="0" b="0"/>
            <wp:docPr id="299617240" name="Obraz 1" descr="http://www.prow.umww.pl/images/banners/P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http://www.prow.umww.pl/images/banners/PRO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675" cy="1105535"/>
                    </a:xfrm>
                    <a:prstGeom prst="rect">
                      <a:avLst/>
                    </a:prstGeom>
                    <a:noFill/>
                    <a:ln>
                      <a:noFill/>
                    </a:ln>
                  </pic:spPr>
                </pic:pic>
              </a:graphicData>
            </a:graphic>
          </wp:inline>
        </w:drawing>
      </w:r>
    </w:p>
    <w:p w14:paraId="02B71B4A" w14:textId="3DB4411F" w:rsidR="00D06202" w:rsidRPr="00267F95" w:rsidRDefault="00D06202" w:rsidP="00D06202">
      <w:pPr>
        <w:autoSpaceDE w:val="0"/>
        <w:autoSpaceDN w:val="0"/>
        <w:adjustRightInd w:val="0"/>
        <w:jc w:val="center"/>
        <w:rPr>
          <w:rFonts w:ascii="Calibri" w:hAnsi="Calibri" w:cs="Arial"/>
          <w:b/>
          <w:bCs/>
          <w:color w:val="000000"/>
        </w:rPr>
      </w:pPr>
      <w:r w:rsidRPr="00267F95">
        <w:rPr>
          <w:rFonts w:ascii="Calibri" w:hAnsi="Calibri" w:cs="Arial"/>
          <w:b/>
          <w:bCs/>
          <w:color w:val="000000"/>
        </w:rPr>
        <w:t xml:space="preserve">Projekt dofinansowany ze środków Unii Europejskiej w ramach </w:t>
      </w:r>
      <w:r w:rsidRPr="00267F95">
        <w:rPr>
          <w:rStyle w:val="Pogrubienie"/>
          <w:rFonts w:ascii="Calibri" w:hAnsi="Calibri" w:cs="Arial"/>
          <w:color w:val="000000"/>
          <w:bdr w:val="none" w:sz="0" w:space="0" w:color="auto" w:frame="1"/>
          <w:shd w:val="clear" w:color="auto" w:fill="FFFFFF"/>
        </w:rPr>
        <w:t xml:space="preserve">Program Rozwoju Obszarów Wiejskich </w:t>
      </w:r>
      <w:r>
        <w:rPr>
          <w:rStyle w:val="Pogrubienie"/>
          <w:rFonts w:ascii="Calibri" w:hAnsi="Calibri" w:cs="Arial"/>
          <w:color w:val="000000"/>
          <w:bdr w:val="none" w:sz="0" w:space="0" w:color="auto" w:frame="1"/>
          <w:shd w:val="clear" w:color="auto" w:fill="FFFFFF"/>
        </w:rPr>
        <w:br/>
      </w:r>
      <w:r w:rsidR="00A200C6">
        <w:rPr>
          <w:rStyle w:val="Pogrubienie"/>
          <w:rFonts w:ascii="Calibri" w:hAnsi="Calibri" w:cs="Arial"/>
          <w:color w:val="000000"/>
          <w:bdr w:val="none" w:sz="0" w:space="0" w:color="auto" w:frame="1"/>
          <w:shd w:val="clear" w:color="auto" w:fill="FFFFFF"/>
        </w:rPr>
        <w:t xml:space="preserve"> na lata </w:t>
      </w:r>
      <w:r w:rsidRPr="00267F95">
        <w:rPr>
          <w:rStyle w:val="Pogrubienie"/>
          <w:rFonts w:ascii="Calibri" w:hAnsi="Calibri" w:cs="Arial"/>
          <w:color w:val="000000"/>
          <w:bdr w:val="none" w:sz="0" w:space="0" w:color="auto" w:frame="1"/>
          <w:shd w:val="clear" w:color="auto" w:fill="FFFFFF"/>
        </w:rPr>
        <w:t>2014-2020</w:t>
      </w:r>
      <w:r w:rsidR="00A200C6">
        <w:rPr>
          <w:rStyle w:val="Pogrubienie"/>
          <w:rFonts w:ascii="Calibri" w:hAnsi="Calibri" w:cs="Arial"/>
          <w:color w:val="000000"/>
          <w:bdr w:val="none" w:sz="0" w:space="0" w:color="auto" w:frame="1"/>
          <w:shd w:val="clear" w:color="auto" w:fill="FFFFFF"/>
        </w:rPr>
        <w:t xml:space="preserve"> w ramach poddziałania „Wsparcie na inwestycje związane z rozwojem, modernizacją </w:t>
      </w:r>
      <w:r w:rsidR="00E5426C">
        <w:rPr>
          <w:rStyle w:val="Pogrubienie"/>
          <w:rFonts w:ascii="Calibri" w:hAnsi="Calibri" w:cs="Arial"/>
          <w:color w:val="000000"/>
          <w:bdr w:val="none" w:sz="0" w:space="0" w:color="auto" w:frame="1"/>
          <w:shd w:val="clear" w:color="auto" w:fill="FFFFFF"/>
        </w:rPr>
        <w:br/>
      </w:r>
      <w:r w:rsidR="00A200C6">
        <w:rPr>
          <w:rStyle w:val="Pogrubienie"/>
          <w:rFonts w:ascii="Calibri" w:hAnsi="Calibri" w:cs="Arial"/>
          <w:color w:val="000000"/>
          <w:bdr w:val="none" w:sz="0" w:space="0" w:color="auto" w:frame="1"/>
          <w:shd w:val="clear" w:color="auto" w:fill="FFFFFF"/>
        </w:rPr>
        <w:t>i dostosow</w:t>
      </w:r>
      <w:r w:rsidR="006E6FA1">
        <w:rPr>
          <w:rStyle w:val="Pogrubienie"/>
          <w:rFonts w:ascii="Calibri" w:hAnsi="Calibri" w:cs="Arial"/>
          <w:color w:val="000000"/>
          <w:bdr w:val="none" w:sz="0" w:space="0" w:color="auto" w:frame="1"/>
          <w:shd w:val="clear" w:color="auto" w:fill="FFFFFF"/>
        </w:rPr>
        <w:t xml:space="preserve">ywaniem </w:t>
      </w:r>
      <w:r w:rsidR="00A200C6">
        <w:rPr>
          <w:rStyle w:val="Pogrubienie"/>
          <w:rFonts w:ascii="Calibri" w:hAnsi="Calibri" w:cs="Arial"/>
          <w:color w:val="000000"/>
          <w:bdr w:val="none" w:sz="0" w:space="0" w:color="auto" w:frame="1"/>
          <w:shd w:val="clear" w:color="auto" w:fill="FFFFFF"/>
        </w:rPr>
        <w:t xml:space="preserve">rolnictwa i leśnictwa” na operacje typu „Zarządzanie zasobami wodnymi” </w:t>
      </w:r>
      <w:r w:rsidRPr="00267F95">
        <w:rPr>
          <w:rStyle w:val="Pogrubienie"/>
          <w:rFonts w:ascii="Calibri" w:hAnsi="Calibri" w:cs="Arial"/>
          <w:color w:val="000000"/>
          <w:bdr w:val="none" w:sz="0" w:space="0" w:color="auto" w:frame="1"/>
          <w:shd w:val="clear" w:color="auto" w:fill="FFFFFF"/>
        </w:rPr>
        <w:t xml:space="preserve"> </w:t>
      </w:r>
    </w:p>
    <w:p w14:paraId="28E002B8" w14:textId="246EFD08" w:rsidR="00A200C6" w:rsidRDefault="00D02C73" w:rsidP="005F6699">
      <w:pPr>
        <w:autoSpaceDE w:val="0"/>
        <w:autoSpaceDN w:val="0"/>
        <w:adjustRightInd w:val="0"/>
        <w:spacing w:line="276" w:lineRule="auto"/>
        <w:rPr>
          <w:rFonts w:asciiTheme="minorHAnsi" w:hAnsiTheme="minorHAnsi" w:cstheme="minorHAnsi"/>
          <w:b/>
          <w:bCs/>
          <w:color w:val="000000" w:themeColor="text1"/>
          <w:sz w:val="28"/>
          <w:szCs w:val="28"/>
        </w:rPr>
      </w:pPr>
      <w:r w:rsidRPr="00877EE3">
        <w:rPr>
          <w:rFonts w:asciiTheme="minorHAnsi" w:hAnsiTheme="minorHAnsi" w:cstheme="minorHAnsi"/>
          <w:b/>
          <w:bCs/>
          <w:color w:val="000000" w:themeColor="text1"/>
          <w:sz w:val="28"/>
          <w:szCs w:val="28"/>
        </w:rPr>
        <w:t xml:space="preserve">                      </w:t>
      </w:r>
      <w:r w:rsidR="00A40256">
        <w:rPr>
          <w:rFonts w:asciiTheme="minorHAnsi" w:hAnsiTheme="minorHAnsi" w:cstheme="minorHAnsi"/>
          <w:b/>
          <w:bCs/>
          <w:color w:val="000000" w:themeColor="text1"/>
          <w:sz w:val="28"/>
          <w:szCs w:val="28"/>
        </w:rPr>
        <w:t xml:space="preserve"> </w:t>
      </w:r>
    </w:p>
    <w:p w14:paraId="05B17847" w14:textId="50EDF465" w:rsidR="00D02C73" w:rsidRPr="00877EE3" w:rsidRDefault="00D06202" w:rsidP="005F6699">
      <w:pPr>
        <w:autoSpaceDE w:val="0"/>
        <w:autoSpaceDN w:val="0"/>
        <w:adjustRightInd w:val="0"/>
        <w:spacing w:line="276" w:lineRule="auto"/>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sidR="00D02C73" w:rsidRPr="00877EE3">
        <w:rPr>
          <w:rFonts w:asciiTheme="minorHAnsi" w:hAnsiTheme="minorHAnsi" w:cstheme="minorHAnsi"/>
          <w:b/>
          <w:bCs/>
          <w:color w:val="000000" w:themeColor="text1"/>
          <w:sz w:val="28"/>
          <w:szCs w:val="28"/>
        </w:rPr>
        <w:t xml:space="preserve">GMINA LWÓWEK </w:t>
      </w:r>
    </w:p>
    <w:p w14:paraId="045FDC64" w14:textId="77777777"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color w:val="000000" w:themeColor="text1"/>
        </w:rPr>
        <w:fldChar w:fldCharType="begin"/>
      </w:r>
      <w:r w:rsidRPr="00877EE3">
        <w:rPr>
          <w:rFonts w:asciiTheme="minorHAnsi" w:hAnsiTheme="minorHAnsi" w:cstheme="minorHAnsi"/>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00406FFF" w:rsidRPr="00877EE3">
        <w:rPr>
          <w:rFonts w:asciiTheme="minorHAnsi" w:hAnsiTheme="minorHAnsi" w:cstheme="minorHAnsi"/>
          <w:b/>
          <w:bCs/>
          <w:color w:val="000000" w:themeColor="text1"/>
        </w:rPr>
        <w:fldChar w:fldCharType="begin"/>
      </w:r>
      <w:r w:rsidR="00406FFF"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06FFF" w:rsidRPr="00877EE3">
        <w:rPr>
          <w:rFonts w:asciiTheme="minorHAnsi" w:hAnsiTheme="minorHAnsi" w:cstheme="minorHAnsi"/>
          <w:b/>
          <w:bCs/>
          <w:color w:val="000000" w:themeColor="text1"/>
        </w:rPr>
        <w:fldChar w:fldCharType="separate"/>
      </w:r>
      <w:r w:rsidR="00C93718" w:rsidRPr="00877EE3">
        <w:rPr>
          <w:rFonts w:asciiTheme="minorHAnsi" w:hAnsiTheme="minorHAnsi" w:cstheme="minorHAnsi"/>
          <w:b/>
          <w:bCs/>
          <w:color w:val="000000" w:themeColor="text1"/>
        </w:rPr>
        <w:fldChar w:fldCharType="begin"/>
      </w:r>
      <w:r w:rsidR="00C93718"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93718" w:rsidRPr="00877EE3">
        <w:rPr>
          <w:rFonts w:asciiTheme="minorHAnsi" w:hAnsiTheme="minorHAnsi" w:cstheme="minorHAnsi"/>
          <w:b/>
          <w:bCs/>
          <w:color w:val="000000" w:themeColor="text1"/>
        </w:rPr>
        <w:fldChar w:fldCharType="separate"/>
      </w:r>
      <w:r w:rsidR="00607C40" w:rsidRPr="00877EE3">
        <w:rPr>
          <w:rFonts w:asciiTheme="minorHAnsi" w:hAnsiTheme="minorHAnsi" w:cstheme="minorHAnsi"/>
          <w:b/>
          <w:bCs/>
          <w:color w:val="000000" w:themeColor="text1"/>
        </w:rPr>
        <w:fldChar w:fldCharType="begin"/>
      </w:r>
      <w:r w:rsidR="00607C40"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607C40" w:rsidRPr="00877EE3">
        <w:rPr>
          <w:rFonts w:asciiTheme="minorHAnsi" w:hAnsiTheme="minorHAnsi" w:cstheme="minorHAnsi"/>
          <w:b/>
          <w:bCs/>
          <w:color w:val="000000" w:themeColor="text1"/>
        </w:rPr>
        <w:fldChar w:fldCharType="separate"/>
      </w:r>
      <w:r w:rsidR="009E5DF1" w:rsidRPr="00877EE3">
        <w:rPr>
          <w:rFonts w:asciiTheme="minorHAnsi" w:hAnsiTheme="minorHAnsi" w:cstheme="minorHAnsi"/>
          <w:b/>
          <w:bCs/>
          <w:color w:val="000000" w:themeColor="text1"/>
        </w:rPr>
        <w:fldChar w:fldCharType="begin"/>
      </w:r>
      <w:r w:rsidR="009E5DF1"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E5DF1" w:rsidRPr="00877EE3">
        <w:rPr>
          <w:rFonts w:asciiTheme="minorHAnsi" w:hAnsiTheme="minorHAnsi" w:cstheme="minorHAnsi"/>
          <w:b/>
          <w:bCs/>
          <w:color w:val="000000" w:themeColor="text1"/>
        </w:rPr>
        <w:fldChar w:fldCharType="separate"/>
      </w:r>
      <w:r w:rsidR="00AE732A" w:rsidRPr="00877EE3">
        <w:rPr>
          <w:rFonts w:asciiTheme="minorHAnsi" w:hAnsiTheme="minorHAnsi" w:cstheme="minorHAnsi"/>
          <w:b/>
          <w:bCs/>
          <w:color w:val="000000" w:themeColor="text1"/>
        </w:rPr>
        <w:fldChar w:fldCharType="begin"/>
      </w:r>
      <w:r w:rsidR="00AE732A"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E732A" w:rsidRPr="00877EE3">
        <w:rPr>
          <w:rFonts w:asciiTheme="minorHAnsi" w:hAnsiTheme="minorHAnsi" w:cstheme="minorHAnsi"/>
          <w:b/>
          <w:bCs/>
          <w:color w:val="000000" w:themeColor="text1"/>
        </w:rPr>
        <w:fldChar w:fldCharType="separate"/>
      </w:r>
      <w:r w:rsidR="001525B0" w:rsidRPr="00877EE3">
        <w:rPr>
          <w:rFonts w:asciiTheme="minorHAnsi" w:hAnsiTheme="minorHAnsi" w:cstheme="minorHAnsi"/>
          <w:b/>
          <w:bCs/>
          <w:color w:val="000000" w:themeColor="text1"/>
        </w:rPr>
        <w:fldChar w:fldCharType="begin"/>
      </w:r>
      <w:r w:rsidR="001525B0"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525B0" w:rsidRPr="00877EE3">
        <w:rPr>
          <w:rFonts w:asciiTheme="minorHAnsi" w:hAnsiTheme="minorHAnsi" w:cstheme="minorHAnsi"/>
          <w:b/>
          <w:bCs/>
          <w:color w:val="000000" w:themeColor="text1"/>
        </w:rPr>
        <w:fldChar w:fldCharType="separate"/>
      </w:r>
      <w:r w:rsidR="00A80078" w:rsidRPr="00877EE3">
        <w:rPr>
          <w:rFonts w:asciiTheme="minorHAnsi" w:hAnsiTheme="minorHAnsi" w:cstheme="minorHAnsi"/>
          <w:b/>
          <w:bCs/>
          <w:color w:val="000000" w:themeColor="text1"/>
        </w:rPr>
        <w:fldChar w:fldCharType="begin"/>
      </w:r>
      <w:r w:rsidR="00A80078"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80078" w:rsidRPr="00877EE3">
        <w:rPr>
          <w:rFonts w:asciiTheme="minorHAnsi" w:hAnsiTheme="minorHAnsi" w:cstheme="minorHAnsi"/>
          <w:b/>
          <w:bCs/>
          <w:color w:val="000000" w:themeColor="text1"/>
        </w:rPr>
        <w:fldChar w:fldCharType="separate"/>
      </w:r>
      <w:r w:rsidR="00EA3AA6" w:rsidRPr="00877EE3">
        <w:rPr>
          <w:rFonts w:asciiTheme="minorHAnsi" w:hAnsiTheme="minorHAnsi" w:cstheme="minorHAnsi"/>
          <w:b/>
          <w:bCs/>
          <w:color w:val="000000" w:themeColor="text1"/>
        </w:rPr>
        <w:fldChar w:fldCharType="begin"/>
      </w:r>
      <w:r w:rsidR="00EA3AA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A3AA6" w:rsidRPr="00877EE3">
        <w:rPr>
          <w:rFonts w:asciiTheme="minorHAnsi" w:hAnsiTheme="minorHAnsi" w:cstheme="minorHAnsi"/>
          <w:b/>
          <w:bCs/>
          <w:color w:val="000000" w:themeColor="text1"/>
        </w:rPr>
        <w:fldChar w:fldCharType="separate"/>
      </w:r>
      <w:r w:rsidR="000C2059" w:rsidRPr="00877EE3">
        <w:rPr>
          <w:rFonts w:asciiTheme="minorHAnsi" w:hAnsiTheme="minorHAnsi" w:cstheme="minorHAnsi"/>
          <w:b/>
          <w:bCs/>
          <w:color w:val="000000" w:themeColor="text1"/>
        </w:rPr>
        <w:fldChar w:fldCharType="begin"/>
      </w:r>
      <w:r w:rsidR="000C2059"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0C2059" w:rsidRPr="00877EE3">
        <w:rPr>
          <w:rFonts w:asciiTheme="minorHAnsi" w:hAnsiTheme="minorHAnsi" w:cstheme="minorHAnsi"/>
          <w:b/>
          <w:bCs/>
          <w:color w:val="000000" w:themeColor="text1"/>
        </w:rPr>
        <w:fldChar w:fldCharType="separate"/>
      </w:r>
      <w:r w:rsidR="00DF026E" w:rsidRPr="00877EE3">
        <w:rPr>
          <w:rFonts w:asciiTheme="minorHAnsi" w:hAnsiTheme="minorHAnsi" w:cstheme="minorHAnsi"/>
          <w:b/>
          <w:bCs/>
          <w:color w:val="000000" w:themeColor="text1"/>
        </w:rPr>
        <w:fldChar w:fldCharType="begin"/>
      </w:r>
      <w:r w:rsidR="00DF026E"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F026E" w:rsidRPr="00877EE3">
        <w:rPr>
          <w:rFonts w:asciiTheme="minorHAnsi" w:hAnsiTheme="minorHAnsi" w:cstheme="minorHAnsi"/>
          <w:b/>
          <w:bCs/>
          <w:color w:val="000000" w:themeColor="text1"/>
        </w:rPr>
        <w:fldChar w:fldCharType="separate"/>
      </w:r>
      <w:r w:rsidR="005A6927" w:rsidRPr="00877EE3">
        <w:rPr>
          <w:rFonts w:asciiTheme="minorHAnsi" w:hAnsiTheme="minorHAnsi" w:cstheme="minorHAnsi"/>
          <w:b/>
          <w:bCs/>
          <w:color w:val="000000" w:themeColor="text1"/>
        </w:rPr>
        <w:fldChar w:fldCharType="begin"/>
      </w:r>
      <w:r w:rsidR="005A6927"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5A6927" w:rsidRPr="00877EE3">
        <w:rPr>
          <w:rFonts w:asciiTheme="minorHAnsi" w:hAnsiTheme="minorHAnsi" w:cstheme="minorHAnsi"/>
          <w:b/>
          <w:bCs/>
          <w:color w:val="000000" w:themeColor="text1"/>
        </w:rPr>
        <w:fldChar w:fldCharType="separate"/>
      </w:r>
      <w:r w:rsidR="008258D6" w:rsidRPr="00877EE3">
        <w:rPr>
          <w:rFonts w:asciiTheme="minorHAnsi" w:hAnsiTheme="minorHAnsi" w:cstheme="minorHAnsi"/>
          <w:b/>
          <w:bCs/>
          <w:color w:val="000000" w:themeColor="text1"/>
        </w:rPr>
        <w:fldChar w:fldCharType="begin"/>
      </w:r>
      <w:r w:rsidR="008258D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8258D6" w:rsidRPr="00877EE3">
        <w:rPr>
          <w:rFonts w:asciiTheme="minorHAnsi" w:hAnsiTheme="minorHAnsi" w:cstheme="minorHAnsi"/>
          <w:b/>
          <w:bCs/>
          <w:color w:val="000000" w:themeColor="text1"/>
        </w:rPr>
        <w:fldChar w:fldCharType="separate"/>
      </w:r>
      <w:r w:rsidR="00F845C5" w:rsidRPr="00877EE3">
        <w:rPr>
          <w:rFonts w:asciiTheme="minorHAnsi" w:hAnsiTheme="minorHAnsi" w:cstheme="minorHAnsi"/>
          <w:b/>
          <w:bCs/>
          <w:color w:val="000000" w:themeColor="text1"/>
        </w:rPr>
        <w:fldChar w:fldCharType="begin"/>
      </w:r>
      <w:r w:rsidR="00F845C5"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F845C5" w:rsidRPr="00877EE3">
        <w:rPr>
          <w:rFonts w:asciiTheme="minorHAnsi" w:hAnsiTheme="minorHAnsi" w:cstheme="minorHAnsi"/>
          <w:b/>
          <w:bCs/>
          <w:color w:val="000000" w:themeColor="text1"/>
        </w:rPr>
        <w:fldChar w:fldCharType="separate"/>
      </w:r>
      <w:r w:rsidR="007B6376" w:rsidRPr="00877EE3">
        <w:rPr>
          <w:rFonts w:asciiTheme="minorHAnsi" w:hAnsiTheme="minorHAnsi" w:cstheme="minorHAnsi"/>
          <w:b/>
          <w:bCs/>
          <w:color w:val="000000" w:themeColor="text1"/>
        </w:rPr>
        <w:fldChar w:fldCharType="begin"/>
      </w:r>
      <w:r w:rsidR="007B637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7B6376" w:rsidRPr="00877EE3">
        <w:rPr>
          <w:rFonts w:asciiTheme="minorHAnsi" w:hAnsiTheme="minorHAnsi" w:cstheme="minorHAnsi"/>
          <w:b/>
          <w:bCs/>
          <w:color w:val="000000" w:themeColor="text1"/>
        </w:rPr>
        <w:fldChar w:fldCharType="separate"/>
      </w:r>
      <w:r w:rsidR="0022582B" w:rsidRPr="00877EE3">
        <w:rPr>
          <w:rFonts w:asciiTheme="minorHAnsi" w:hAnsiTheme="minorHAnsi" w:cstheme="minorHAnsi"/>
          <w:b/>
          <w:bCs/>
          <w:color w:val="000000" w:themeColor="text1"/>
        </w:rPr>
        <w:fldChar w:fldCharType="begin"/>
      </w:r>
      <w:r w:rsidR="0022582B"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2582B" w:rsidRPr="00877EE3">
        <w:rPr>
          <w:rFonts w:asciiTheme="minorHAnsi" w:hAnsiTheme="minorHAnsi" w:cstheme="minorHAnsi"/>
          <w:b/>
          <w:bCs/>
          <w:color w:val="000000" w:themeColor="text1"/>
        </w:rPr>
        <w:fldChar w:fldCharType="separate"/>
      </w:r>
      <w:r w:rsidR="00F6775C" w:rsidRPr="00877EE3">
        <w:rPr>
          <w:rFonts w:asciiTheme="minorHAnsi" w:hAnsiTheme="minorHAnsi" w:cstheme="minorHAnsi"/>
          <w:b/>
          <w:bCs/>
          <w:color w:val="000000" w:themeColor="text1"/>
        </w:rPr>
        <w:fldChar w:fldCharType="begin"/>
      </w:r>
      <w:r w:rsidR="00F6775C"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F6775C" w:rsidRPr="00877EE3">
        <w:rPr>
          <w:rFonts w:asciiTheme="minorHAnsi" w:hAnsiTheme="minorHAnsi" w:cstheme="minorHAnsi"/>
          <w:b/>
          <w:bCs/>
          <w:color w:val="000000" w:themeColor="text1"/>
        </w:rPr>
        <w:fldChar w:fldCharType="separate"/>
      </w:r>
      <w:r w:rsidR="00A543DE" w:rsidRPr="00877EE3">
        <w:rPr>
          <w:rFonts w:asciiTheme="minorHAnsi" w:hAnsiTheme="minorHAnsi" w:cstheme="minorHAnsi"/>
          <w:b/>
          <w:bCs/>
          <w:color w:val="000000" w:themeColor="text1"/>
        </w:rPr>
        <w:fldChar w:fldCharType="begin"/>
      </w:r>
      <w:r w:rsidR="00A543DE"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543DE" w:rsidRPr="00877EE3">
        <w:rPr>
          <w:rFonts w:asciiTheme="minorHAnsi" w:hAnsiTheme="minorHAnsi" w:cstheme="minorHAnsi"/>
          <w:b/>
          <w:bCs/>
          <w:color w:val="000000" w:themeColor="text1"/>
        </w:rPr>
        <w:fldChar w:fldCharType="separate"/>
      </w:r>
      <w:r w:rsidR="001A29A0" w:rsidRPr="00877EE3">
        <w:rPr>
          <w:rFonts w:asciiTheme="minorHAnsi" w:hAnsiTheme="minorHAnsi" w:cstheme="minorHAnsi"/>
          <w:b/>
          <w:bCs/>
          <w:color w:val="000000" w:themeColor="text1"/>
        </w:rPr>
        <w:fldChar w:fldCharType="begin"/>
      </w:r>
      <w:r w:rsidR="001A29A0"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A29A0" w:rsidRPr="00877EE3">
        <w:rPr>
          <w:rFonts w:asciiTheme="minorHAnsi" w:hAnsiTheme="minorHAnsi" w:cstheme="minorHAnsi"/>
          <w:b/>
          <w:bCs/>
          <w:color w:val="000000" w:themeColor="text1"/>
        </w:rPr>
        <w:fldChar w:fldCharType="separate"/>
      </w:r>
      <w:r w:rsidR="00CC1B1B" w:rsidRPr="00877EE3">
        <w:rPr>
          <w:rFonts w:asciiTheme="minorHAnsi" w:hAnsiTheme="minorHAnsi" w:cstheme="minorHAnsi"/>
          <w:b/>
          <w:bCs/>
          <w:color w:val="000000" w:themeColor="text1"/>
        </w:rPr>
        <w:fldChar w:fldCharType="begin"/>
      </w:r>
      <w:r w:rsidR="00CC1B1B"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C1B1B" w:rsidRPr="00877EE3">
        <w:rPr>
          <w:rFonts w:asciiTheme="minorHAnsi" w:hAnsiTheme="minorHAnsi" w:cstheme="minorHAnsi"/>
          <w:b/>
          <w:bCs/>
          <w:color w:val="000000" w:themeColor="text1"/>
        </w:rPr>
        <w:fldChar w:fldCharType="separate"/>
      </w:r>
      <w:r w:rsidR="00E6680E" w:rsidRPr="00877EE3">
        <w:rPr>
          <w:rFonts w:asciiTheme="minorHAnsi" w:hAnsiTheme="minorHAnsi" w:cstheme="minorHAnsi"/>
          <w:b/>
          <w:bCs/>
          <w:color w:val="000000" w:themeColor="text1"/>
        </w:rPr>
        <w:fldChar w:fldCharType="begin"/>
      </w:r>
      <w:r w:rsidR="00E6680E"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6680E" w:rsidRPr="00877EE3">
        <w:rPr>
          <w:rFonts w:asciiTheme="minorHAnsi" w:hAnsiTheme="minorHAnsi" w:cstheme="minorHAnsi"/>
          <w:b/>
          <w:bCs/>
          <w:color w:val="000000" w:themeColor="text1"/>
        </w:rPr>
        <w:fldChar w:fldCharType="separate"/>
      </w:r>
      <w:r w:rsidR="00A12BBA" w:rsidRPr="00877EE3">
        <w:rPr>
          <w:rFonts w:asciiTheme="minorHAnsi" w:hAnsiTheme="minorHAnsi" w:cstheme="minorHAnsi"/>
          <w:b/>
          <w:bCs/>
          <w:color w:val="000000" w:themeColor="text1"/>
        </w:rPr>
        <w:fldChar w:fldCharType="begin"/>
      </w:r>
      <w:r w:rsidR="00A12BBA"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12BBA" w:rsidRPr="00877EE3">
        <w:rPr>
          <w:rFonts w:asciiTheme="minorHAnsi" w:hAnsiTheme="minorHAnsi" w:cstheme="minorHAnsi"/>
          <w:b/>
          <w:bCs/>
          <w:color w:val="000000" w:themeColor="text1"/>
        </w:rPr>
        <w:fldChar w:fldCharType="separate"/>
      </w:r>
      <w:r w:rsidR="00AC3B91" w:rsidRPr="00877EE3">
        <w:rPr>
          <w:rFonts w:asciiTheme="minorHAnsi" w:hAnsiTheme="minorHAnsi" w:cstheme="minorHAnsi"/>
          <w:b/>
          <w:bCs/>
          <w:color w:val="000000" w:themeColor="text1"/>
        </w:rPr>
        <w:fldChar w:fldCharType="begin"/>
      </w:r>
      <w:r w:rsidR="00AC3B91"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C3B91" w:rsidRPr="00877EE3">
        <w:rPr>
          <w:rFonts w:asciiTheme="minorHAnsi" w:hAnsiTheme="minorHAnsi" w:cstheme="minorHAnsi"/>
          <w:b/>
          <w:bCs/>
          <w:color w:val="000000" w:themeColor="text1"/>
        </w:rPr>
        <w:fldChar w:fldCharType="separate"/>
      </w:r>
      <w:r w:rsidR="002C2768" w:rsidRPr="00877EE3">
        <w:rPr>
          <w:rFonts w:asciiTheme="minorHAnsi" w:hAnsiTheme="minorHAnsi" w:cstheme="minorHAnsi"/>
          <w:b/>
          <w:bCs/>
          <w:color w:val="000000" w:themeColor="text1"/>
        </w:rPr>
        <w:fldChar w:fldCharType="begin"/>
      </w:r>
      <w:r w:rsidR="002C2768"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C2768" w:rsidRPr="00877EE3">
        <w:rPr>
          <w:rFonts w:asciiTheme="minorHAnsi" w:hAnsiTheme="minorHAnsi" w:cstheme="minorHAnsi"/>
          <w:b/>
          <w:bCs/>
          <w:color w:val="000000" w:themeColor="text1"/>
        </w:rPr>
        <w:fldChar w:fldCharType="separate"/>
      </w:r>
      <w:r w:rsidR="00775EC6" w:rsidRPr="00877EE3">
        <w:rPr>
          <w:rFonts w:asciiTheme="minorHAnsi" w:hAnsiTheme="minorHAnsi" w:cstheme="minorHAnsi"/>
          <w:b/>
          <w:bCs/>
          <w:color w:val="000000" w:themeColor="text1"/>
        </w:rPr>
        <w:fldChar w:fldCharType="begin"/>
      </w:r>
      <w:r w:rsidR="00775EC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775EC6" w:rsidRPr="00877EE3">
        <w:rPr>
          <w:rFonts w:asciiTheme="minorHAnsi" w:hAnsiTheme="minorHAnsi" w:cstheme="minorHAnsi"/>
          <w:b/>
          <w:bCs/>
          <w:color w:val="000000" w:themeColor="text1"/>
        </w:rPr>
        <w:fldChar w:fldCharType="separate"/>
      </w:r>
      <w:r w:rsidR="00363FDD" w:rsidRPr="00877EE3">
        <w:rPr>
          <w:rFonts w:asciiTheme="minorHAnsi" w:hAnsiTheme="minorHAnsi" w:cstheme="minorHAnsi"/>
          <w:b/>
          <w:bCs/>
          <w:color w:val="000000" w:themeColor="text1"/>
        </w:rPr>
        <w:fldChar w:fldCharType="begin"/>
      </w:r>
      <w:r w:rsidR="00363FDD"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63FDD" w:rsidRPr="00877EE3">
        <w:rPr>
          <w:rFonts w:asciiTheme="minorHAnsi" w:hAnsiTheme="minorHAnsi" w:cstheme="minorHAnsi"/>
          <w:b/>
          <w:bCs/>
          <w:color w:val="000000" w:themeColor="text1"/>
        </w:rPr>
        <w:fldChar w:fldCharType="separate"/>
      </w:r>
      <w:r w:rsidR="003F38EF" w:rsidRPr="00877EE3">
        <w:rPr>
          <w:rFonts w:asciiTheme="minorHAnsi" w:hAnsiTheme="minorHAnsi" w:cstheme="minorHAnsi"/>
          <w:b/>
          <w:bCs/>
          <w:color w:val="000000" w:themeColor="text1"/>
        </w:rPr>
        <w:fldChar w:fldCharType="begin"/>
      </w:r>
      <w:r w:rsidR="003F38EF"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F38EF" w:rsidRPr="00877EE3">
        <w:rPr>
          <w:rFonts w:asciiTheme="minorHAnsi" w:hAnsiTheme="minorHAnsi" w:cstheme="minorHAnsi"/>
          <w:b/>
          <w:bCs/>
          <w:color w:val="000000" w:themeColor="text1"/>
        </w:rPr>
        <w:fldChar w:fldCharType="separate"/>
      </w:r>
      <w:r w:rsidR="00B946C1" w:rsidRPr="00877EE3">
        <w:rPr>
          <w:rFonts w:asciiTheme="minorHAnsi" w:hAnsiTheme="minorHAnsi" w:cstheme="minorHAnsi"/>
          <w:b/>
          <w:bCs/>
          <w:color w:val="000000" w:themeColor="text1"/>
        </w:rPr>
        <w:fldChar w:fldCharType="begin"/>
      </w:r>
      <w:r w:rsidR="00B946C1"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946C1" w:rsidRPr="00877EE3">
        <w:rPr>
          <w:rFonts w:asciiTheme="minorHAnsi" w:hAnsiTheme="minorHAnsi" w:cstheme="minorHAnsi"/>
          <w:b/>
          <w:bCs/>
          <w:color w:val="000000" w:themeColor="text1"/>
        </w:rPr>
        <w:fldChar w:fldCharType="separate"/>
      </w:r>
      <w:r w:rsidR="00582B82" w:rsidRPr="00877EE3">
        <w:rPr>
          <w:rFonts w:asciiTheme="minorHAnsi" w:hAnsiTheme="minorHAnsi" w:cstheme="minorHAnsi"/>
          <w:b/>
          <w:bCs/>
          <w:color w:val="000000" w:themeColor="text1"/>
        </w:rPr>
        <w:fldChar w:fldCharType="begin"/>
      </w:r>
      <w:r w:rsidR="00582B82"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582B82" w:rsidRPr="00877EE3">
        <w:rPr>
          <w:rFonts w:asciiTheme="minorHAnsi" w:hAnsiTheme="minorHAnsi" w:cstheme="minorHAnsi"/>
          <w:b/>
          <w:bCs/>
          <w:color w:val="000000" w:themeColor="text1"/>
        </w:rPr>
        <w:fldChar w:fldCharType="separate"/>
      </w:r>
      <w:r w:rsidR="004D40DF" w:rsidRPr="00877EE3">
        <w:rPr>
          <w:rFonts w:asciiTheme="minorHAnsi" w:hAnsiTheme="minorHAnsi" w:cstheme="minorHAnsi"/>
          <w:b/>
          <w:bCs/>
          <w:color w:val="000000" w:themeColor="text1"/>
        </w:rPr>
        <w:fldChar w:fldCharType="begin"/>
      </w:r>
      <w:r w:rsidR="004D40DF"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D40DF" w:rsidRPr="00877EE3">
        <w:rPr>
          <w:rFonts w:asciiTheme="minorHAnsi" w:hAnsiTheme="minorHAnsi" w:cstheme="minorHAnsi"/>
          <w:b/>
          <w:bCs/>
          <w:color w:val="000000" w:themeColor="text1"/>
        </w:rPr>
        <w:fldChar w:fldCharType="separate"/>
      </w:r>
      <w:r w:rsidR="00375F38">
        <w:rPr>
          <w:rFonts w:asciiTheme="minorHAnsi" w:hAnsiTheme="minorHAnsi" w:cstheme="minorHAnsi"/>
          <w:b/>
          <w:bCs/>
          <w:color w:val="000000" w:themeColor="text1"/>
        </w:rPr>
        <w:fldChar w:fldCharType="begin"/>
      </w:r>
      <w:r w:rsidR="00375F3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75F38">
        <w:rPr>
          <w:rFonts w:asciiTheme="minorHAnsi" w:hAnsiTheme="minorHAnsi" w:cstheme="minorHAnsi"/>
          <w:b/>
          <w:bCs/>
          <w:color w:val="000000" w:themeColor="text1"/>
        </w:rPr>
        <w:fldChar w:fldCharType="separate"/>
      </w:r>
      <w:r w:rsidR="00E243A7">
        <w:rPr>
          <w:rFonts w:asciiTheme="minorHAnsi" w:hAnsiTheme="minorHAnsi" w:cstheme="minorHAnsi"/>
          <w:b/>
          <w:bCs/>
          <w:color w:val="000000" w:themeColor="text1"/>
        </w:rPr>
        <w:fldChar w:fldCharType="begin"/>
      </w:r>
      <w:r w:rsidR="00E243A7">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243A7">
        <w:rPr>
          <w:rFonts w:asciiTheme="minorHAnsi" w:hAnsiTheme="minorHAnsi" w:cstheme="minorHAnsi"/>
          <w:b/>
          <w:bCs/>
          <w:color w:val="000000" w:themeColor="text1"/>
        </w:rPr>
        <w:fldChar w:fldCharType="separate"/>
      </w:r>
      <w:r w:rsidR="009B3F0B">
        <w:rPr>
          <w:rFonts w:asciiTheme="minorHAnsi" w:hAnsiTheme="minorHAnsi" w:cstheme="minorHAnsi"/>
          <w:b/>
          <w:bCs/>
          <w:color w:val="000000" w:themeColor="text1"/>
        </w:rPr>
        <w:fldChar w:fldCharType="begin"/>
      </w:r>
      <w:r w:rsidR="009B3F0B">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B3F0B">
        <w:rPr>
          <w:rFonts w:asciiTheme="minorHAnsi" w:hAnsiTheme="minorHAnsi" w:cstheme="minorHAnsi"/>
          <w:b/>
          <w:bCs/>
          <w:color w:val="000000" w:themeColor="text1"/>
        </w:rPr>
        <w:fldChar w:fldCharType="separate"/>
      </w:r>
      <w:r w:rsidR="00F14B20">
        <w:rPr>
          <w:rFonts w:asciiTheme="minorHAnsi" w:hAnsiTheme="minorHAnsi" w:cstheme="minorHAnsi"/>
          <w:b/>
          <w:bCs/>
          <w:color w:val="000000" w:themeColor="text1"/>
        </w:rPr>
        <w:fldChar w:fldCharType="begin"/>
      </w:r>
      <w:r w:rsidR="00F14B2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F14B20">
        <w:rPr>
          <w:rFonts w:asciiTheme="minorHAnsi" w:hAnsiTheme="minorHAnsi" w:cstheme="minorHAnsi"/>
          <w:b/>
          <w:bCs/>
          <w:color w:val="000000" w:themeColor="text1"/>
        </w:rPr>
        <w:fldChar w:fldCharType="separate"/>
      </w:r>
      <w:r w:rsidR="009209B8">
        <w:rPr>
          <w:rFonts w:asciiTheme="minorHAnsi" w:hAnsiTheme="minorHAnsi" w:cstheme="minorHAnsi"/>
          <w:b/>
          <w:bCs/>
          <w:color w:val="000000" w:themeColor="text1"/>
        </w:rPr>
        <w:fldChar w:fldCharType="begin"/>
      </w:r>
      <w:r w:rsidR="009209B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209B8">
        <w:rPr>
          <w:rFonts w:asciiTheme="minorHAnsi" w:hAnsiTheme="minorHAnsi" w:cstheme="minorHAnsi"/>
          <w:b/>
          <w:bCs/>
          <w:color w:val="000000" w:themeColor="text1"/>
        </w:rPr>
        <w:fldChar w:fldCharType="separate"/>
      </w:r>
      <w:r w:rsidR="002C7693">
        <w:rPr>
          <w:rFonts w:asciiTheme="minorHAnsi" w:hAnsiTheme="minorHAnsi" w:cstheme="minorHAnsi"/>
          <w:b/>
          <w:bCs/>
          <w:color w:val="000000" w:themeColor="text1"/>
        </w:rPr>
        <w:fldChar w:fldCharType="begin"/>
      </w:r>
      <w:r w:rsidR="002C769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C7693">
        <w:rPr>
          <w:rFonts w:asciiTheme="minorHAnsi" w:hAnsiTheme="minorHAnsi" w:cstheme="minorHAnsi"/>
          <w:b/>
          <w:bCs/>
          <w:color w:val="000000" w:themeColor="text1"/>
        </w:rPr>
        <w:fldChar w:fldCharType="separate"/>
      </w:r>
      <w:r w:rsidR="00696B65">
        <w:rPr>
          <w:rFonts w:asciiTheme="minorHAnsi" w:hAnsiTheme="minorHAnsi" w:cstheme="minorHAnsi"/>
          <w:b/>
          <w:bCs/>
          <w:color w:val="000000" w:themeColor="text1"/>
        </w:rPr>
        <w:fldChar w:fldCharType="begin"/>
      </w:r>
      <w:r w:rsidR="00696B65">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696B65">
        <w:rPr>
          <w:rFonts w:asciiTheme="minorHAnsi" w:hAnsiTheme="minorHAnsi" w:cstheme="minorHAnsi"/>
          <w:b/>
          <w:bCs/>
          <w:color w:val="000000" w:themeColor="text1"/>
        </w:rPr>
        <w:fldChar w:fldCharType="separate"/>
      </w:r>
      <w:r w:rsidR="00D87208">
        <w:rPr>
          <w:rFonts w:asciiTheme="minorHAnsi" w:hAnsiTheme="minorHAnsi" w:cstheme="minorHAnsi"/>
          <w:b/>
          <w:bCs/>
          <w:color w:val="000000" w:themeColor="text1"/>
        </w:rPr>
        <w:fldChar w:fldCharType="begin"/>
      </w:r>
      <w:r w:rsidR="00D8720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87208">
        <w:rPr>
          <w:rFonts w:asciiTheme="minorHAnsi" w:hAnsiTheme="minorHAnsi" w:cstheme="minorHAnsi"/>
          <w:b/>
          <w:bCs/>
          <w:color w:val="000000" w:themeColor="text1"/>
        </w:rPr>
        <w:fldChar w:fldCharType="separate"/>
      </w:r>
      <w:r w:rsidR="00CA61C1">
        <w:rPr>
          <w:rFonts w:asciiTheme="minorHAnsi" w:hAnsiTheme="minorHAnsi" w:cstheme="minorHAnsi"/>
          <w:b/>
          <w:bCs/>
          <w:color w:val="000000" w:themeColor="text1"/>
        </w:rPr>
        <w:fldChar w:fldCharType="begin"/>
      </w:r>
      <w:r w:rsidR="00CA61C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A61C1">
        <w:rPr>
          <w:rFonts w:asciiTheme="minorHAnsi" w:hAnsiTheme="minorHAnsi" w:cstheme="minorHAnsi"/>
          <w:b/>
          <w:bCs/>
          <w:color w:val="000000" w:themeColor="text1"/>
        </w:rPr>
        <w:fldChar w:fldCharType="separate"/>
      </w:r>
      <w:r w:rsidR="00A662CA">
        <w:rPr>
          <w:rFonts w:asciiTheme="minorHAnsi" w:hAnsiTheme="minorHAnsi" w:cstheme="minorHAnsi"/>
          <w:b/>
          <w:bCs/>
          <w:color w:val="000000" w:themeColor="text1"/>
        </w:rPr>
        <w:fldChar w:fldCharType="begin"/>
      </w:r>
      <w:r w:rsidR="00A662CA">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662CA">
        <w:rPr>
          <w:rFonts w:asciiTheme="minorHAnsi" w:hAnsiTheme="minorHAnsi" w:cstheme="minorHAnsi"/>
          <w:b/>
          <w:bCs/>
          <w:color w:val="000000" w:themeColor="text1"/>
        </w:rPr>
        <w:fldChar w:fldCharType="separate"/>
      </w:r>
      <w:r w:rsidR="00706DB0">
        <w:rPr>
          <w:rFonts w:asciiTheme="minorHAnsi" w:hAnsiTheme="minorHAnsi" w:cstheme="minorHAnsi"/>
          <w:b/>
          <w:bCs/>
          <w:color w:val="000000" w:themeColor="text1"/>
        </w:rPr>
        <w:fldChar w:fldCharType="begin"/>
      </w:r>
      <w:r w:rsidR="00706DB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706DB0">
        <w:rPr>
          <w:rFonts w:asciiTheme="minorHAnsi" w:hAnsiTheme="minorHAnsi" w:cstheme="minorHAnsi"/>
          <w:b/>
          <w:bCs/>
          <w:color w:val="000000" w:themeColor="text1"/>
        </w:rPr>
        <w:fldChar w:fldCharType="separate"/>
      </w:r>
      <w:r w:rsidR="00ED5472">
        <w:rPr>
          <w:rFonts w:asciiTheme="minorHAnsi" w:hAnsiTheme="minorHAnsi" w:cstheme="minorHAnsi"/>
          <w:b/>
          <w:bCs/>
          <w:color w:val="000000" w:themeColor="text1"/>
        </w:rPr>
        <w:fldChar w:fldCharType="begin"/>
      </w:r>
      <w:r w:rsidR="00ED5472">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D5472">
        <w:rPr>
          <w:rFonts w:asciiTheme="minorHAnsi" w:hAnsiTheme="minorHAnsi" w:cstheme="minorHAnsi"/>
          <w:b/>
          <w:bCs/>
          <w:color w:val="000000" w:themeColor="text1"/>
        </w:rPr>
        <w:fldChar w:fldCharType="separate"/>
      </w:r>
      <w:r w:rsidR="00150E73">
        <w:rPr>
          <w:rFonts w:asciiTheme="minorHAnsi" w:hAnsiTheme="minorHAnsi" w:cstheme="minorHAnsi"/>
          <w:b/>
          <w:bCs/>
          <w:color w:val="000000" w:themeColor="text1"/>
        </w:rPr>
        <w:fldChar w:fldCharType="begin"/>
      </w:r>
      <w:r w:rsidR="00150E7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50E73">
        <w:rPr>
          <w:rFonts w:asciiTheme="minorHAnsi" w:hAnsiTheme="minorHAnsi" w:cstheme="minorHAnsi"/>
          <w:b/>
          <w:bCs/>
          <w:color w:val="000000" w:themeColor="text1"/>
        </w:rPr>
        <w:fldChar w:fldCharType="separate"/>
      </w:r>
      <w:r w:rsidR="006942A6">
        <w:rPr>
          <w:rFonts w:asciiTheme="minorHAnsi" w:hAnsiTheme="minorHAnsi" w:cstheme="minorHAnsi"/>
          <w:b/>
          <w:bCs/>
          <w:color w:val="000000" w:themeColor="text1"/>
        </w:rPr>
        <w:fldChar w:fldCharType="begin"/>
      </w:r>
      <w:r w:rsidR="006942A6">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6942A6">
        <w:rPr>
          <w:rFonts w:asciiTheme="minorHAnsi" w:hAnsiTheme="minorHAnsi" w:cstheme="minorHAnsi"/>
          <w:b/>
          <w:bCs/>
          <w:color w:val="000000" w:themeColor="text1"/>
        </w:rPr>
        <w:fldChar w:fldCharType="separate"/>
      </w:r>
      <w:r w:rsidR="0093685C">
        <w:rPr>
          <w:rFonts w:asciiTheme="minorHAnsi" w:hAnsiTheme="minorHAnsi" w:cstheme="minorHAnsi"/>
          <w:b/>
          <w:bCs/>
          <w:color w:val="000000" w:themeColor="text1"/>
        </w:rPr>
        <w:fldChar w:fldCharType="begin"/>
      </w:r>
      <w:r w:rsidR="0093685C">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3685C">
        <w:rPr>
          <w:rFonts w:asciiTheme="minorHAnsi" w:hAnsiTheme="minorHAnsi" w:cstheme="minorHAnsi"/>
          <w:b/>
          <w:bCs/>
          <w:color w:val="000000" w:themeColor="text1"/>
        </w:rPr>
        <w:fldChar w:fldCharType="separate"/>
      </w:r>
      <w:r w:rsidR="00A40256">
        <w:rPr>
          <w:rFonts w:asciiTheme="minorHAnsi" w:hAnsiTheme="minorHAnsi" w:cstheme="minorHAnsi"/>
          <w:b/>
          <w:bCs/>
          <w:color w:val="000000" w:themeColor="text1"/>
        </w:rPr>
        <w:fldChar w:fldCharType="begin"/>
      </w:r>
      <w:r w:rsidR="00A40256">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40256">
        <w:rPr>
          <w:rFonts w:asciiTheme="minorHAnsi" w:hAnsiTheme="minorHAnsi" w:cstheme="minorHAnsi"/>
          <w:b/>
          <w:bCs/>
          <w:color w:val="000000" w:themeColor="text1"/>
        </w:rPr>
        <w:fldChar w:fldCharType="separate"/>
      </w:r>
      <w:r w:rsidR="008A5061">
        <w:rPr>
          <w:rFonts w:asciiTheme="minorHAnsi" w:hAnsiTheme="minorHAnsi" w:cstheme="minorHAnsi"/>
          <w:b/>
          <w:bCs/>
          <w:color w:val="000000" w:themeColor="text1"/>
        </w:rPr>
        <w:fldChar w:fldCharType="begin"/>
      </w:r>
      <w:r w:rsidR="008A506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8A5061">
        <w:rPr>
          <w:rFonts w:asciiTheme="minorHAnsi" w:hAnsiTheme="minorHAnsi" w:cstheme="minorHAnsi"/>
          <w:b/>
          <w:bCs/>
          <w:color w:val="000000" w:themeColor="text1"/>
        </w:rPr>
        <w:fldChar w:fldCharType="separate"/>
      </w:r>
      <w:r w:rsidR="00B406F1">
        <w:rPr>
          <w:rFonts w:asciiTheme="minorHAnsi" w:hAnsiTheme="minorHAnsi" w:cstheme="minorHAnsi"/>
          <w:b/>
          <w:bCs/>
          <w:color w:val="000000" w:themeColor="text1"/>
        </w:rPr>
        <w:fldChar w:fldCharType="begin"/>
      </w:r>
      <w:r w:rsidR="00B406F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406F1">
        <w:rPr>
          <w:rFonts w:asciiTheme="minorHAnsi" w:hAnsiTheme="minorHAnsi" w:cstheme="minorHAnsi"/>
          <w:b/>
          <w:bCs/>
          <w:color w:val="000000" w:themeColor="text1"/>
        </w:rPr>
        <w:fldChar w:fldCharType="separate"/>
      </w:r>
      <w:r w:rsidR="004B5543">
        <w:rPr>
          <w:rFonts w:asciiTheme="minorHAnsi" w:hAnsiTheme="minorHAnsi" w:cstheme="minorHAnsi"/>
          <w:b/>
          <w:bCs/>
          <w:color w:val="000000" w:themeColor="text1"/>
        </w:rPr>
        <w:fldChar w:fldCharType="begin"/>
      </w:r>
      <w:r w:rsidR="004B554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B5543">
        <w:rPr>
          <w:rFonts w:asciiTheme="minorHAnsi" w:hAnsiTheme="minorHAnsi" w:cstheme="minorHAnsi"/>
          <w:b/>
          <w:bCs/>
          <w:color w:val="000000" w:themeColor="text1"/>
        </w:rPr>
        <w:fldChar w:fldCharType="separate"/>
      </w:r>
      <w:r w:rsidR="00920CAD">
        <w:rPr>
          <w:rFonts w:asciiTheme="minorHAnsi" w:hAnsiTheme="minorHAnsi" w:cstheme="minorHAnsi"/>
          <w:b/>
          <w:bCs/>
          <w:color w:val="000000" w:themeColor="text1"/>
        </w:rPr>
        <w:fldChar w:fldCharType="begin"/>
      </w:r>
      <w:r w:rsidR="00920CAD">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20CAD">
        <w:rPr>
          <w:rFonts w:asciiTheme="minorHAnsi" w:hAnsiTheme="minorHAnsi" w:cstheme="minorHAnsi"/>
          <w:b/>
          <w:bCs/>
          <w:color w:val="000000" w:themeColor="text1"/>
        </w:rPr>
        <w:fldChar w:fldCharType="separate"/>
      </w:r>
      <w:r w:rsidR="00B7257E">
        <w:rPr>
          <w:rFonts w:asciiTheme="minorHAnsi" w:hAnsiTheme="minorHAnsi" w:cstheme="minorHAnsi"/>
          <w:b/>
          <w:bCs/>
          <w:color w:val="000000" w:themeColor="text1"/>
        </w:rPr>
        <w:fldChar w:fldCharType="begin"/>
      </w:r>
      <w:r w:rsidR="00B7257E">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7257E">
        <w:rPr>
          <w:rFonts w:asciiTheme="minorHAnsi" w:hAnsiTheme="minorHAnsi" w:cstheme="minorHAnsi"/>
          <w:b/>
          <w:bCs/>
          <w:color w:val="000000" w:themeColor="text1"/>
        </w:rPr>
        <w:fldChar w:fldCharType="separate"/>
      </w:r>
      <w:r w:rsidR="00E02420">
        <w:rPr>
          <w:rFonts w:asciiTheme="minorHAnsi" w:hAnsiTheme="minorHAnsi" w:cstheme="minorHAnsi"/>
          <w:b/>
          <w:bCs/>
          <w:color w:val="000000" w:themeColor="text1"/>
        </w:rPr>
        <w:fldChar w:fldCharType="begin"/>
      </w:r>
      <w:r w:rsidR="00E0242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02420">
        <w:rPr>
          <w:rFonts w:asciiTheme="minorHAnsi" w:hAnsiTheme="minorHAnsi" w:cstheme="minorHAnsi"/>
          <w:b/>
          <w:bCs/>
          <w:color w:val="000000" w:themeColor="text1"/>
        </w:rPr>
        <w:fldChar w:fldCharType="separate"/>
      </w:r>
      <w:r w:rsidR="00D81328">
        <w:rPr>
          <w:rFonts w:asciiTheme="minorHAnsi" w:hAnsiTheme="minorHAnsi" w:cstheme="minorHAnsi"/>
          <w:b/>
          <w:bCs/>
          <w:color w:val="000000" w:themeColor="text1"/>
        </w:rPr>
        <w:fldChar w:fldCharType="begin"/>
      </w:r>
      <w:r w:rsidR="00D8132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81328">
        <w:rPr>
          <w:rFonts w:asciiTheme="minorHAnsi" w:hAnsiTheme="minorHAnsi" w:cstheme="minorHAnsi"/>
          <w:b/>
          <w:bCs/>
          <w:color w:val="000000" w:themeColor="text1"/>
        </w:rPr>
        <w:fldChar w:fldCharType="separate"/>
      </w:r>
      <w:r w:rsidR="00C72639">
        <w:rPr>
          <w:rFonts w:asciiTheme="minorHAnsi" w:hAnsiTheme="minorHAnsi" w:cstheme="minorHAnsi"/>
          <w:b/>
          <w:bCs/>
          <w:color w:val="000000" w:themeColor="text1"/>
        </w:rPr>
        <w:fldChar w:fldCharType="begin"/>
      </w:r>
      <w:r w:rsidR="00C72639">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72639">
        <w:rPr>
          <w:rFonts w:asciiTheme="minorHAnsi" w:hAnsiTheme="minorHAnsi" w:cstheme="minorHAnsi"/>
          <w:b/>
          <w:bCs/>
          <w:color w:val="000000" w:themeColor="text1"/>
        </w:rPr>
        <w:fldChar w:fldCharType="separate"/>
      </w:r>
      <w:r w:rsidR="00244122">
        <w:rPr>
          <w:rFonts w:asciiTheme="minorHAnsi" w:hAnsiTheme="minorHAnsi" w:cstheme="minorHAnsi"/>
          <w:b/>
          <w:bCs/>
          <w:color w:val="000000" w:themeColor="text1"/>
        </w:rPr>
        <w:fldChar w:fldCharType="begin"/>
      </w:r>
      <w:r w:rsidR="00244122">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44122">
        <w:rPr>
          <w:rFonts w:asciiTheme="minorHAnsi" w:hAnsiTheme="minorHAnsi" w:cstheme="minorHAnsi"/>
          <w:b/>
          <w:bCs/>
          <w:color w:val="000000" w:themeColor="text1"/>
        </w:rPr>
        <w:fldChar w:fldCharType="separate"/>
      </w:r>
      <w:r w:rsidR="003C6415">
        <w:rPr>
          <w:rFonts w:asciiTheme="minorHAnsi" w:hAnsiTheme="minorHAnsi" w:cstheme="minorHAnsi"/>
          <w:b/>
          <w:bCs/>
          <w:color w:val="000000" w:themeColor="text1"/>
        </w:rPr>
        <w:fldChar w:fldCharType="begin"/>
      </w:r>
      <w:r w:rsidR="003C6415">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C6415">
        <w:rPr>
          <w:rFonts w:asciiTheme="minorHAnsi" w:hAnsiTheme="minorHAnsi" w:cstheme="minorHAnsi"/>
          <w:b/>
          <w:bCs/>
          <w:color w:val="000000" w:themeColor="text1"/>
        </w:rPr>
        <w:fldChar w:fldCharType="separate"/>
      </w:r>
      <w:r w:rsidR="00251C5B">
        <w:rPr>
          <w:rFonts w:asciiTheme="minorHAnsi" w:hAnsiTheme="minorHAnsi" w:cstheme="minorHAnsi"/>
          <w:b/>
          <w:bCs/>
          <w:color w:val="000000" w:themeColor="text1"/>
        </w:rPr>
        <w:fldChar w:fldCharType="begin"/>
      </w:r>
      <w:r w:rsidR="00251C5B">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51C5B">
        <w:rPr>
          <w:rFonts w:asciiTheme="minorHAnsi" w:hAnsiTheme="minorHAnsi" w:cstheme="minorHAnsi"/>
          <w:b/>
          <w:bCs/>
          <w:color w:val="000000" w:themeColor="text1"/>
        </w:rPr>
        <w:fldChar w:fldCharType="separate"/>
      </w:r>
      <w:r w:rsidR="00355BB3">
        <w:rPr>
          <w:rFonts w:asciiTheme="minorHAnsi" w:hAnsiTheme="minorHAnsi" w:cstheme="minorHAnsi"/>
          <w:b/>
          <w:bCs/>
          <w:color w:val="000000" w:themeColor="text1"/>
        </w:rPr>
        <w:fldChar w:fldCharType="begin"/>
      </w:r>
      <w:r w:rsidR="00355BB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55BB3">
        <w:rPr>
          <w:rFonts w:asciiTheme="minorHAnsi" w:hAnsiTheme="minorHAnsi" w:cstheme="minorHAnsi"/>
          <w:b/>
          <w:bCs/>
          <w:color w:val="000000" w:themeColor="text1"/>
        </w:rPr>
        <w:fldChar w:fldCharType="separate"/>
      </w:r>
      <w:r w:rsidR="00087BAA">
        <w:rPr>
          <w:rFonts w:asciiTheme="minorHAnsi" w:hAnsiTheme="minorHAnsi" w:cstheme="minorHAnsi"/>
          <w:b/>
          <w:bCs/>
          <w:color w:val="000000" w:themeColor="text1"/>
        </w:rPr>
        <w:fldChar w:fldCharType="begin"/>
      </w:r>
      <w:r w:rsidR="00087BAA">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087BAA">
        <w:rPr>
          <w:rFonts w:asciiTheme="minorHAnsi" w:hAnsiTheme="minorHAnsi" w:cstheme="minorHAnsi"/>
          <w:b/>
          <w:bCs/>
          <w:color w:val="000000" w:themeColor="text1"/>
        </w:rPr>
        <w:fldChar w:fldCharType="separate"/>
      </w:r>
      <w:r w:rsidR="004D5CB0">
        <w:rPr>
          <w:rFonts w:asciiTheme="minorHAnsi" w:hAnsiTheme="minorHAnsi" w:cstheme="minorHAnsi"/>
          <w:b/>
          <w:bCs/>
          <w:color w:val="000000" w:themeColor="text1"/>
        </w:rPr>
        <w:fldChar w:fldCharType="begin"/>
      </w:r>
      <w:r w:rsidR="004D5CB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D5CB0">
        <w:rPr>
          <w:rFonts w:asciiTheme="minorHAnsi" w:hAnsiTheme="minorHAnsi" w:cstheme="minorHAnsi"/>
          <w:b/>
          <w:bCs/>
          <w:color w:val="000000" w:themeColor="text1"/>
        </w:rPr>
        <w:fldChar w:fldCharType="separate"/>
      </w:r>
      <w:r w:rsidR="00A54C64">
        <w:rPr>
          <w:rFonts w:asciiTheme="minorHAnsi" w:hAnsiTheme="minorHAnsi" w:cstheme="minorHAnsi"/>
          <w:b/>
          <w:bCs/>
          <w:color w:val="000000" w:themeColor="text1"/>
        </w:rPr>
        <w:fldChar w:fldCharType="begin"/>
      </w:r>
      <w:r w:rsidR="00A54C64">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54C64">
        <w:rPr>
          <w:rFonts w:asciiTheme="minorHAnsi" w:hAnsiTheme="minorHAnsi" w:cstheme="minorHAnsi"/>
          <w:b/>
          <w:bCs/>
          <w:color w:val="000000" w:themeColor="text1"/>
        </w:rPr>
        <w:fldChar w:fldCharType="separate"/>
      </w:r>
      <w:r w:rsidR="00D33921">
        <w:rPr>
          <w:rFonts w:asciiTheme="minorHAnsi" w:hAnsiTheme="minorHAnsi" w:cstheme="minorHAnsi"/>
          <w:b/>
          <w:bCs/>
          <w:color w:val="000000" w:themeColor="text1"/>
        </w:rPr>
        <w:fldChar w:fldCharType="begin"/>
      </w:r>
      <w:r w:rsidR="00D3392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33921">
        <w:rPr>
          <w:rFonts w:asciiTheme="minorHAnsi" w:hAnsiTheme="minorHAnsi" w:cstheme="minorHAnsi"/>
          <w:b/>
          <w:bCs/>
          <w:color w:val="000000" w:themeColor="text1"/>
        </w:rPr>
        <w:fldChar w:fldCharType="separate"/>
      </w:r>
      <w:r w:rsidR="00F343A1">
        <w:rPr>
          <w:rFonts w:asciiTheme="minorHAnsi" w:hAnsiTheme="minorHAnsi" w:cstheme="minorHAnsi"/>
          <w:b/>
          <w:bCs/>
          <w:color w:val="000000" w:themeColor="text1"/>
        </w:rPr>
        <w:fldChar w:fldCharType="begin"/>
      </w:r>
      <w:r w:rsidR="00F343A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F343A1">
        <w:rPr>
          <w:rFonts w:asciiTheme="minorHAnsi" w:hAnsiTheme="minorHAnsi" w:cstheme="minorHAnsi"/>
          <w:b/>
          <w:bCs/>
          <w:color w:val="000000" w:themeColor="text1"/>
        </w:rPr>
        <w:fldChar w:fldCharType="separate"/>
      </w:r>
      <w:r w:rsidR="00E2485C">
        <w:rPr>
          <w:rFonts w:asciiTheme="minorHAnsi" w:hAnsiTheme="minorHAnsi" w:cstheme="minorHAnsi"/>
          <w:b/>
          <w:bCs/>
          <w:color w:val="000000" w:themeColor="text1"/>
        </w:rPr>
        <w:fldChar w:fldCharType="begin"/>
      </w:r>
      <w:r w:rsidR="00E2485C">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2485C">
        <w:rPr>
          <w:rFonts w:asciiTheme="minorHAnsi" w:hAnsiTheme="minorHAnsi" w:cstheme="minorHAnsi"/>
          <w:b/>
          <w:bCs/>
          <w:color w:val="000000" w:themeColor="text1"/>
        </w:rPr>
        <w:fldChar w:fldCharType="separate"/>
      </w:r>
      <w:r w:rsidR="00DD36CA">
        <w:rPr>
          <w:rFonts w:asciiTheme="minorHAnsi" w:hAnsiTheme="minorHAnsi" w:cstheme="minorHAnsi"/>
          <w:b/>
          <w:bCs/>
          <w:color w:val="000000" w:themeColor="text1"/>
        </w:rPr>
        <w:fldChar w:fldCharType="begin"/>
      </w:r>
      <w:r w:rsidR="00DD36CA">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D36CA">
        <w:rPr>
          <w:rFonts w:asciiTheme="minorHAnsi" w:hAnsiTheme="minorHAnsi" w:cstheme="minorHAnsi"/>
          <w:b/>
          <w:bCs/>
          <w:color w:val="000000" w:themeColor="text1"/>
        </w:rPr>
        <w:fldChar w:fldCharType="separate"/>
      </w:r>
      <w:r w:rsidR="002C57E9">
        <w:rPr>
          <w:rFonts w:asciiTheme="minorHAnsi" w:hAnsiTheme="minorHAnsi" w:cstheme="minorHAnsi"/>
          <w:b/>
          <w:bCs/>
          <w:color w:val="000000" w:themeColor="text1"/>
        </w:rPr>
        <w:fldChar w:fldCharType="begin"/>
      </w:r>
      <w:r w:rsidR="002C57E9">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C57E9">
        <w:rPr>
          <w:rFonts w:asciiTheme="minorHAnsi" w:hAnsiTheme="minorHAnsi" w:cstheme="minorHAnsi"/>
          <w:b/>
          <w:bCs/>
          <w:color w:val="000000" w:themeColor="text1"/>
        </w:rPr>
        <w:fldChar w:fldCharType="separate"/>
      </w:r>
      <w:r w:rsidR="00BE3F2C">
        <w:rPr>
          <w:rFonts w:asciiTheme="minorHAnsi" w:hAnsiTheme="minorHAnsi" w:cstheme="minorHAnsi"/>
          <w:b/>
          <w:bCs/>
          <w:color w:val="000000" w:themeColor="text1"/>
        </w:rPr>
        <w:fldChar w:fldCharType="begin"/>
      </w:r>
      <w:r w:rsidR="00BE3F2C">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E3F2C">
        <w:rPr>
          <w:rFonts w:asciiTheme="minorHAnsi" w:hAnsiTheme="minorHAnsi" w:cstheme="minorHAnsi"/>
          <w:b/>
          <w:bCs/>
          <w:color w:val="000000" w:themeColor="text1"/>
        </w:rPr>
        <w:fldChar w:fldCharType="separate"/>
      </w:r>
      <w:r w:rsidR="00D26B61">
        <w:rPr>
          <w:rFonts w:asciiTheme="minorHAnsi" w:hAnsiTheme="minorHAnsi" w:cstheme="minorHAnsi"/>
          <w:b/>
          <w:bCs/>
          <w:color w:val="000000" w:themeColor="text1"/>
        </w:rPr>
        <w:fldChar w:fldCharType="begin"/>
      </w:r>
      <w:r w:rsidR="00D26B6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26B61">
        <w:rPr>
          <w:rFonts w:asciiTheme="minorHAnsi" w:hAnsiTheme="minorHAnsi" w:cstheme="minorHAnsi"/>
          <w:b/>
          <w:bCs/>
          <w:color w:val="000000" w:themeColor="text1"/>
        </w:rPr>
        <w:fldChar w:fldCharType="separate"/>
      </w:r>
      <w:r w:rsidR="005F04E2">
        <w:rPr>
          <w:rFonts w:asciiTheme="minorHAnsi" w:hAnsiTheme="minorHAnsi" w:cstheme="minorHAnsi"/>
          <w:b/>
          <w:bCs/>
          <w:color w:val="000000" w:themeColor="text1"/>
        </w:rPr>
        <w:fldChar w:fldCharType="begin"/>
      </w:r>
      <w:r w:rsidR="005F04E2">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5F04E2">
        <w:rPr>
          <w:rFonts w:asciiTheme="minorHAnsi" w:hAnsiTheme="minorHAnsi" w:cstheme="minorHAnsi"/>
          <w:b/>
          <w:bCs/>
          <w:color w:val="000000" w:themeColor="text1"/>
        </w:rPr>
        <w:fldChar w:fldCharType="separate"/>
      </w:r>
      <w:r w:rsidR="00CA2A07">
        <w:rPr>
          <w:rFonts w:asciiTheme="minorHAnsi" w:hAnsiTheme="minorHAnsi" w:cstheme="minorHAnsi"/>
          <w:b/>
          <w:bCs/>
          <w:color w:val="000000" w:themeColor="text1"/>
        </w:rPr>
        <w:fldChar w:fldCharType="begin"/>
      </w:r>
      <w:r w:rsidR="00CA2A07">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A2A07">
        <w:rPr>
          <w:rFonts w:asciiTheme="minorHAnsi" w:hAnsiTheme="minorHAnsi" w:cstheme="minorHAnsi"/>
          <w:b/>
          <w:bCs/>
          <w:color w:val="000000" w:themeColor="text1"/>
        </w:rPr>
        <w:fldChar w:fldCharType="separate"/>
      </w:r>
      <w:r w:rsidR="00ED15BD">
        <w:rPr>
          <w:rFonts w:asciiTheme="minorHAnsi" w:hAnsiTheme="minorHAnsi" w:cstheme="minorHAnsi"/>
          <w:b/>
          <w:bCs/>
          <w:color w:val="000000" w:themeColor="text1"/>
        </w:rPr>
        <w:fldChar w:fldCharType="begin"/>
      </w:r>
      <w:r w:rsidR="00ED15BD">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D15BD">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sidR="00000000">
        <w:rPr>
          <w:rFonts w:asciiTheme="minorHAnsi" w:hAnsiTheme="minorHAnsi" w:cstheme="minorHAnsi"/>
          <w:b/>
          <w:bCs/>
          <w:color w:val="000000" w:themeColor="text1"/>
        </w:rPr>
        <w:fldChar w:fldCharType="begin"/>
      </w:r>
      <w:r w:rsidR="0000000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000000">
        <w:rPr>
          <w:rFonts w:asciiTheme="minorHAnsi" w:hAnsiTheme="minorHAnsi" w:cstheme="minorHAnsi"/>
          <w:b/>
          <w:bCs/>
          <w:color w:val="000000" w:themeColor="text1"/>
        </w:rPr>
        <w:fldChar w:fldCharType="separate"/>
      </w:r>
      <w:r w:rsidR="006E0542">
        <w:rPr>
          <w:rFonts w:asciiTheme="minorHAnsi" w:hAnsiTheme="minorHAnsi" w:cstheme="minorHAnsi"/>
          <w:b/>
          <w:bCs/>
          <w:color w:val="000000" w:themeColor="text1"/>
        </w:rPr>
        <w:pict w14:anchorId="4472D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ik:POL Lwówek COA 1.svg" style="width:104.25pt;height:126.8pt" o:button="t">
            <v:imagedata r:id="rId11" r:href="rId12"/>
          </v:shape>
        </w:pict>
      </w:r>
      <w:r w:rsidR="00000000">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sidR="00ED15BD">
        <w:rPr>
          <w:rFonts w:asciiTheme="minorHAnsi" w:hAnsiTheme="minorHAnsi" w:cstheme="minorHAnsi"/>
          <w:b/>
          <w:bCs/>
          <w:color w:val="000000" w:themeColor="text1"/>
        </w:rPr>
        <w:fldChar w:fldCharType="end"/>
      </w:r>
      <w:r w:rsidR="00CA2A07">
        <w:rPr>
          <w:rFonts w:asciiTheme="minorHAnsi" w:hAnsiTheme="minorHAnsi" w:cstheme="minorHAnsi"/>
          <w:b/>
          <w:bCs/>
          <w:color w:val="000000" w:themeColor="text1"/>
        </w:rPr>
        <w:fldChar w:fldCharType="end"/>
      </w:r>
      <w:r w:rsidR="005F04E2">
        <w:rPr>
          <w:rFonts w:asciiTheme="minorHAnsi" w:hAnsiTheme="minorHAnsi" w:cstheme="minorHAnsi"/>
          <w:b/>
          <w:bCs/>
          <w:color w:val="000000" w:themeColor="text1"/>
        </w:rPr>
        <w:fldChar w:fldCharType="end"/>
      </w:r>
      <w:r w:rsidR="00D26B61">
        <w:rPr>
          <w:rFonts w:asciiTheme="minorHAnsi" w:hAnsiTheme="minorHAnsi" w:cstheme="minorHAnsi"/>
          <w:b/>
          <w:bCs/>
          <w:color w:val="000000" w:themeColor="text1"/>
        </w:rPr>
        <w:fldChar w:fldCharType="end"/>
      </w:r>
      <w:r w:rsidR="00BE3F2C">
        <w:rPr>
          <w:rFonts w:asciiTheme="minorHAnsi" w:hAnsiTheme="minorHAnsi" w:cstheme="minorHAnsi"/>
          <w:b/>
          <w:bCs/>
          <w:color w:val="000000" w:themeColor="text1"/>
        </w:rPr>
        <w:fldChar w:fldCharType="end"/>
      </w:r>
      <w:r w:rsidR="002C57E9">
        <w:rPr>
          <w:rFonts w:asciiTheme="minorHAnsi" w:hAnsiTheme="minorHAnsi" w:cstheme="minorHAnsi"/>
          <w:b/>
          <w:bCs/>
          <w:color w:val="000000" w:themeColor="text1"/>
        </w:rPr>
        <w:fldChar w:fldCharType="end"/>
      </w:r>
      <w:r w:rsidR="00DD36CA">
        <w:rPr>
          <w:rFonts w:asciiTheme="minorHAnsi" w:hAnsiTheme="minorHAnsi" w:cstheme="minorHAnsi"/>
          <w:b/>
          <w:bCs/>
          <w:color w:val="000000" w:themeColor="text1"/>
        </w:rPr>
        <w:fldChar w:fldCharType="end"/>
      </w:r>
      <w:r w:rsidR="00E2485C">
        <w:rPr>
          <w:rFonts w:asciiTheme="minorHAnsi" w:hAnsiTheme="minorHAnsi" w:cstheme="minorHAnsi"/>
          <w:b/>
          <w:bCs/>
          <w:color w:val="000000" w:themeColor="text1"/>
        </w:rPr>
        <w:fldChar w:fldCharType="end"/>
      </w:r>
      <w:r w:rsidR="00F343A1">
        <w:rPr>
          <w:rFonts w:asciiTheme="minorHAnsi" w:hAnsiTheme="minorHAnsi" w:cstheme="minorHAnsi"/>
          <w:b/>
          <w:bCs/>
          <w:color w:val="000000" w:themeColor="text1"/>
        </w:rPr>
        <w:fldChar w:fldCharType="end"/>
      </w:r>
      <w:r w:rsidR="00D33921">
        <w:rPr>
          <w:rFonts w:asciiTheme="minorHAnsi" w:hAnsiTheme="minorHAnsi" w:cstheme="minorHAnsi"/>
          <w:b/>
          <w:bCs/>
          <w:color w:val="000000" w:themeColor="text1"/>
        </w:rPr>
        <w:fldChar w:fldCharType="end"/>
      </w:r>
      <w:r w:rsidR="00A54C64">
        <w:rPr>
          <w:rFonts w:asciiTheme="minorHAnsi" w:hAnsiTheme="minorHAnsi" w:cstheme="minorHAnsi"/>
          <w:b/>
          <w:bCs/>
          <w:color w:val="000000" w:themeColor="text1"/>
        </w:rPr>
        <w:fldChar w:fldCharType="end"/>
      </w:r>
      <w:r w:rsidR="004D5CB0">
        <w:rPr>
          <w:rFonts w:asciiTheme="minorHAnsi" w:hAnsiTheme="minorHAnsi" w:cstheme="minorHAnsi"/>
          <w:b/>
          <w:bCs/>
          <w:color w:val="000000" w:themeColor="text1"/>
        </w:rPr>
        <w:fldChar w:fldCharType="end"/>
      </w:r>
      <w:r w:rsidR="00087BAA">
        <w:rPr>
          <w:rFonts w:asciiTheme="minorHAnsi" w:hAnsiTheme="minorHAnsi" w:cstheme="minorHAnsi"/>
          <w:b/>
          <w:bCs/>
          <w:color w:val="000000" w:themeColor="text1"/>
        </w:rPr>
        <w:fldChar w:fldCharType="end"/>
      </w:r>
      <w:r w:rsidR="00355BB3">
        <w:rPr>
          <w:rFonts w:asciiTheme="minorHAnsi" w:hAnsiTheme="minorHAnsi" w:cstheme="minorHAnsi"/>
          <w:b/>
          <w:bCs/>
          <w:color w:val="000000" w:themeColor="text1"/>
        </w:rPr>
        <w:fldChar w:fldCharType="end"/>
      </w:r>
      <w:r w:rsidR="00251C5B">
        <w:rPr>
          <w:rFonts w:asciiTheme="minorHAnsi" w:hAnsiTheme="minorHAnsi" w:cstheme="minorHAnsi"/>
          <w:b/>
          <w:bCs/>
          <w:color w:val="000000" w:themeColor="text1"/>
        </w:rPr>
        <w:fldChar w:fldCharType="end"/>
      </w:r>
      <w:r w:rsidR="003C6415">
        <w:rPr>
          <w:rFonts w:asciiTheme="minorHAnsi" w:hAnsiTheme="minorHAnsi" w:cstheme="minorHAnsi"/>
          <w:b/>
          <w:bCs/>
          <w:color w:val="000000" w:themeColor="text1"/>
        </w:rPr>
        <w:fldChar w:fldCharType="end"/>
      </w:r>
      <w:r w:rsidR="00244122">
        <w:rPr>
          <w:rFonts w:asciiTheme="minorHAnsi" w:hAnsiTheme="minorHAnsi" w:cstheme="minorHAnsi"/>
          <w:b/>
          <w:bCs/>
          <w:color w:val="000000" w:themeColor="text1"/>
        </w:rPr>
        <w:fldChar w:fldCharType="end"/>
      </w:r>
      <w:r w:rsidR="00C72639">
        <w:rPr>
          <w:rFonts w:asciiTheme="minorHAnsi" w:hAnsiTheme="minorHAnsi" w:cstheme="minorHAnsi"/>
          <w:b/>
          <w:bCs/>
          <w:color w:val="000000" w:themeColor="text1"/>
        </w:rPr>
        <w:fldChar w:fldCharType="end"/>
      </w:r>
      <w:r w:rsidR="00D81328">
        <w:rPr>
          <w:rFonts w:asciiTheme="minorHAnsi" w:hAnsiTheme="minorHAnsi" w:cstheme="minorHAnsi"/>
          <w:b/>
          <w:bCs/>
          <w:color w:val="000000" w:themeColor="text1"/>
        </w:rPr>
        <w:fldChar w:fldCharType="end"/>
      </w:r>
      <w:r w:rsidR="00E02420">
        <w:rPr>
          <w:rFonts w:asciiTheme="minorHAnsi" w:hAnsiTheme="minorHAnsi" w:cstheme="minorHAnsi"/>
          <w:b/>
          <w:bCs/>
          <w:color w:val="000000" w:themeColor="text1"/>
        </w:rPr>
        <w:fldChar w:fldCharType="end"/>
      </w:r>
      <w:r w:rsidR="00B7257E">
        <w:rPr>
          <w:rFonts w:asciiTheme="minorHAnsi" w:hAnsiTheme="minorHAnsi" w:cstheme="minorHAnsi"/>
          <w:b/>
          <w:bCs/>
          <w:color w:val="000000" w:themeColor="text1"/>
        </w:rPr>
        <w:fldChar w:fldCharType="end"/>
      </w:r>
      <w:r w:rsidR="00920CAD">
        <w:rPr>
          <w:rFonts w:asciiTheme="minorHAnsi" w:hAnsiTheme="minorHAnsi" w:cstheme="minorHAnsi"/>
          <w:b/>
          <w:bCs/>
          <w:color w:val="000000" w:themeColor="text1"/>
        </w:rPr>
        <w:fldChar w:fldCharType="end"/>
      </w:r>
      <w:r w:rsidR="004B5543">
        <w:rPr>
          <w:rFonts w:asciiTheme="minorHAnsi" w:hAnsiTheme="minorHAnsi" w:cstheme="minorHAnsi"/>
          <w:b/>
          <w:bCs/>
          <w:color w:val="000000" w:themeColor="text1"/>
        </w:rPr>
        <w:fldChar w:fldCharType="end"/>
      </w:r>
      <w:r w:rsidR="00B406F1">
        <w:rPr>
          <w:rFonts w:asciiTheme="minorHAnsi" w:hAnsiTheme="minorHAnsi" w:cstheme="minorHAnsi"/>
          <w:b/>
          <w:bCs/>
          <w:color w:val="000000" w:themeColor="text1"/>
        </w:rPr>
        <w:fldChar w:fldCharType="end"/>
      </w:r>
      <w:r w:rsidR="008A5061">
        <w:rPr>
          <w:rFonts w:asciiTheme="minorHAnsi" w:hAnsiTheme="minorHAnsi" w:cstheme="minorHAnsi"/>
          <w:b/>
          <w:bCs/>
          <w:color w:val="000000" w:themeColor="text1"/>
        </w:rPr>
        <w:fldChar w:fldCharType="end"/>
      </w:r>
      <w:r w:rsidR="00A40256">
        <w:rPr>
          <w:rFonts w:asciiTheme="minorHAnsi" w:hAnsiTheme="minorHAnsi" w:cstheme="minorHAnsi"/>
          <w:b/>
          <w:bCs/>
          <w:color w:val="000000" w:themeColor="text1"/>
        </w:rPr>
        <w:fldChar w:fldCharType="end"/>
      </w:r>
      <w:r w:rsidR="0093685C">
        <w:rPr>
          <w:rFonts w:asciiTheme="minorHAnsi" w:hAnsiTheme="minorHAnsi" w:cstheme="minorHAnsi"/>
          <w:b/>
          <w:bCs/>
          <w:color w:val="000000" w:themeColor="text1"/>
        </w:rPr>
        <w:fldChar w:fldCharType="end"/>
      </w:r>
      <w:r w:rsidR="006942A6">
        <w:rPr>
          <w:rFonts w:asciiTheme="minorHAnsi" w:hAnsiTheme="minorHAnsi" w:cstheme="minorHAnsi"/>
          <w:b/>
          <w:bCs/>
          <w:color w:val="000000" w:themeColor="text1"/>
        </w:rPr>
        <w:fldChar w:fldCharType="end"/>
      </w:r>
      <w:r w:rsidR="00150E73">
        <w:rPr>
          <w:rFonts w:asciiTheme="minorHAnsi" w:hAnsiTheme="minorHAnsi" w:cstheme="minorHAnsi"/>
          <w:b/>
          <w:bCs/>
          <w:color w:val="000000" w:themeColor="text1"/>
        </w:rPr>
        <w:fldChar w:fldCharType="end"/>
      </w:r>
      <w:r w:rsidR="00ED5472">
        <w:rPr>
          <w:rFonts w:asciiTheme="minorHAnsi" w:hAnsiTheme="minorHAnsi" w:cstheme="minorHAnsi"/>
          <w:b/>
          <w:bCs/>
          <w:color w:val="000000" w:themeColor="text1"/>
        </w:rPr>
        <w:fldChar w:fldCharType="end"/>
      </w:r>
      <w:r w:rsidR="00706DB0">
        <w:rPr>
          <w:rFonts w:asciiTheme="minorHAnsi" w:hAnsiTheme="minorHAnsi" w:cstheme="minorHAnsi"/>
          <w:b/>
          <w:bCs/>
          <w:color w:val="000000" w:themeColor="text1"/>
        </w:rPr>
        <w:fldChar w:fldCharType="end"/>
      </w:r>
      <w:r w:rsidR="00A662CA">
        <w:rPr>
          <w:rFonts w:asciiTheme="minorHAnsi" w:hAnsiTheme="minorHAnsi" w:cstheme="minorHAnsi"/>
          <w:b/>
          <w:bCs/>
          <w:color w:val="000000" w:themeColor="text1"/>
        </w:rPr>
        <w:fldChar w:fldCharType="end"/>
      </w:r>
      <w:r w:rsidR="00CA61C1">
        <w:rPr>
          <w:rFonts w:asciiTheme="minorHAnsi" w:hAnsiTheme="minorHAnsi" w:cstheme="minorHAnsi"/>
          <w:b/>
          <w:bCs/>
          <w:color w:val="000000" w:themeColor="text1"/>
        </w:rPr>
        <w:fldChar w:fldCharType="end"/>
      </w:r>
      <w:r w:rsidR="00D87208">
        <w:rPr>
          <w:rFonts w:asciiTheme="minorHAnsi" w:hAnsiTheme="minorHAnsi" w:cstheme="minorHAnsi"/>
          <w:b/>
          <w:bCs/>
          <w:color w:val="000000" w:themeColor="text1"/>
        </w:rPr>
        <w:fldChar w:fldCharType="end"/>
      </w:r>
      <w:r w:rsidR="00696B65">
        <w:rPr>
          <w:rFonts w:asciiTheme="minorHAnsi" w:hAnsiTheme="minorHAnsi" w:cstheme="minorHAnsi"/>
          <w:b/>
          <w:bCs/>
          <w:color w:val="000000" w:themeColor="text1"/>
        </w:rPr>
        <w:fldChar w:fldCharType="end"/>
      </w:r>
      <w:r w:rsidR="002C7693">
        <w:rPr>
          <w:rFonts w:asciiTheme="minorHAnsi" w:hAnsiTheme="minorHAnsi" w:cstheme="minorHAnsi"/>
          <w:b/>
          <w:bCs/>
          <w:color w:val="000000" w:themeColor="text1"/>
        </w:rPr>
        <w:fldChar w:fldCharType="end"/>
      </w:r>
      <w:r w:rsidR="009209B8">
        <w:rPr>
          <w:rFonts w:asciiTheme="minorHAnsi" w:hAnsiTheme="minorHAnsi" w:cstheme="minorHAnsi"/>
          <w:b/>
          <w:bCs/>
          <w:color w:val="000000" w:themeColor="text1"/>
        </w:rPr>
        <w:fldChar w:fldCharType="end"/>
      </w:r>
      <w:r w:rsidR="00F14B20">
        <w:rPr>
          <w:rFonts w:asciiTheme="minorHAnsi" w:hAnsiTheme="minorHAnsi" w:cstheme="minorHAnsi"/>
          <w:b/>
          <w:bCs/>
          <w:color w:val="000000" w:themeColor="text1"/>
        </w:rPr>
        <w:fldChar w:fldCharType="end"/>
      </w:r>
      <w:r w:rsidR="009B3F0B">
        <w:rPr>
          <w:rFonts w:asciiTheme="minorHAnsi" w:hAnsiTheme="minorHAnsi" w:cstheme="minorHAnsi"/>
          <w:b/>
          <w:bCs/>
          <w:color w:val="000000" w:themeColor="text1"/>
        </w:rPr>
        <w:fldChar w:fldCharType="end"/>
      </w:r>
      <w:r w:rsidR="00E243A7">
        <w:rPr>
          <w:rFonts w:asciiTheme="minorHAnsi" w:hAnsiTheme="minorHAnsi" w:cstheme="minorHAnsi"/>
          <w:b/>
          <w:bCs/>
          <w:color w:val="000000" w:themeColor="text1"/>
        </w:rPr>
        <w:fldChar w:fldCharType="end"/>
      </w:r>
      <w:r w:rsidR="00375F38">
        <w:rPr>
          <w:rFonts w:asciiTheme="minorHAnsi" w:hAnsiTheme="minorHAnsi" w:cstheme="minorHAnsi"/>
          <w:b/>
          <w:bCs/>
          <w:color w:val="000000" w:themeColor="text1"/>
        </w:rPr>
        <w:fldChar w:fldCharType="end"/>
      </w:r>
      <w:r w:rsidR="004D40DF" w:rsidRPr="00877EE3">
        <w:rPr>
          <w:rFonts w:asciiTheme="minorHAnsi" w:hAnsiTheme="minorHAnsi" w:cstheme="minorHAnsi"/>
          <w:b/>
          <w:bCs/>
          <w:color w:val="000000" w:themeColor="text1"/>
        </w:rPr>
        <w:fldChar w:fldCharType="end"/>
      </w:r>
      <w:r w:rsidR="00582B82" w:rsidRPr="00877EE3">
        <w:rPr>
          <w:rFonts w:asciiTheme="minorHAnsi" w:hAnsiTheme="minorHAnsi" w:cstheme="minorHAnsi"/>
          <w:b/>
          <w:bCs/>
          <w:color w:val="000000" w:themeColor="text1"/>
        </w:rPr>
        <w:fldChar w:fldCharType="end"/>
      </w:r>
      <w:r w:rsidR="00B946C1" w:rsidRPr="00877EE3">
        <w:rPr>
          <w:rFonts w:asciiTheme="minorHAnsi" w:hAnsiTheme="minorHAnsi" w:cstheme="minorHAnsi"/>
          <w:b/>
          <w:bCs/>
          <w:color w:val="000000" w:themeColor="text1"/>
        </w:rPr>
        <w:fldChar w:fldCharType="end"/>
      </w:r>
      <w:r w:rsidR="003F38EF" w:rsidRPr="00877EE3">
        <w:rPr>
          <w:rFonts w:asciiTheme="minorHAnsi" w:hAnsiTheme="minorHAnsi" w:cstheme="minorHAnsi"/>
          <w:b/>
          <w:bCs/>
          <w:color w:val="000000" w:themeColor="text1"/>
        </w:rPr>
        <w:fldChar w:fldCharType="end"/>
      </w:r>
      <w:r w:rsidR="00363FDD" w:rsidRPr="00877EE3">
        <w:rPr>
          <w:rFonts w:asciiTheme="minorHAnsi" w:hAnsiTheme="minorHAnsi" w:cstheme="minorHAnsi"/>
          <w:b/>
          <w:bCs/>
          <w:color w:val="000000" w:themeColor="text1"/>
        </w:rPr>
        <w:fldChar w:fldCharType="end"/>
      </w:r>
      <w:r w:rsidR="00775EC6" w:rsidRPr="00877EE3">
        <w:rPr>
          <w:rFonts w:asciiTheme="minorHAnsi" w:hAnsiTheme="minorHAnsi" w:cstheme="minorHAnsi"/>
          <w:b/>
          <w:bCs/>
          <w:color w:val="000000" w:themeColor="text1"/>
        </w:rPr>
        <w:fldChar w:fldCharType="end"/>
      </w:r>
      <w:r w:rsidR="002C2768" w:rsidRPr="00877EE3">
        <w:rPr>
          <w:rFonts w:asciiTheme="minorHAnsi" w:hAnsiTheme="minorHAnsi" w:cstheme="minorHAnsi"/>
          <w:b/>
          <w:bCs/>
          <w:color w:val="000000" w:themeColor="text1"/>
        </w:rPr>
        <w:fldChar w:fldCharType="end"/>
      </w:r>
      <w:r w:rsidR="00AC3B91" w:rsidRPr="00877EE3">
        <w:rPr>
          <w:rFonts w:asciiTheme="minorHAnsi" w:hAnsiTheme="minorHAnsi" w:cstheme="minorHAnsi"/>
          <w:b/>
          <w:bCs/>
          <w:color w:val="000000" w:themeColor="text1"/>
        </w:rPr>
        <w:fldChar w:fldCharType="end"/>
      </w:r>
      <w:r w:rsidR="00A12BBA" w:rsidRPr="00877EE3">
        <w:rPr>
          <w:rFonts w:asciiTheme="minorHAnsi" w:hAnsiTheme="minorHAnsi" w:cstheme="minorHAnsi"/>
          <w:b/>
          <w:bCs/>
          <w:color w:val="000000" w:themeColor="text1"/>
        </w:rPr>
        <w:fldChar w:fldCharType="end"/>
      </w:r>
      <w:r w:rsidR="00E6680E" w:rsidRPr="00877EE3">
        <w:rPr>
          <w:rFonts w:asciiTheme="minorHAnsi" w:hAnsiTheme="minorHAnsi" w:cstheme="minorHAnsi"/>
          <w:b/>
          <w:bCs/>
          <w:color w:val="000000" w:themeColor="text1"/>
        </w:rPr>
        <w:fldChar w:fldCharType="end"/>
      </w:r>
      <w:r w:rsidR="00CC1B1B" w:rsidRPr="00877EE3">
        <w:rPr>
          <w:rFonts w:asciiTheme="minorHAnsi" w:hAnsiTheme="minorHAnsi" w:cstheme="minorHAnsi"/>
          <w:b/>
          <w:bCs/>
          <w:color w:val="000000" w:themeColor="text1"/>
        </w:rPr>
        <w:fldChar w:fldCharType="end"/>
      </w:r>
      <w:r w:rsidR="001A29A0" w:rsidRPr="00877EE3">
        <w:rPr>
          <w:rFonts w:asciiTheme="minorHAnsi" w:hAnsiTheme="minorHAnsi" w:cstheme="minorHAnsi"/>
          <w:b/>
          <w:bCs/>
          <w:color w:val="000000" w:themeColor="text1"/>
        </w:rPr>
        <w:fldChar w:fldCharType="end"/>
      </w:r>
      <w:r w:rsidR="00A543DE" w:rsidRPr="00877EE3">
        <w:rPr>
          <w:rFonts w:asciiTheme="minorHAnsi" w:hAnsiTheme="minorHAnsi" w:cstheme="minorHAnsi"/>
          <w:b/>
          <w:bCs/>
          <w:color w:val="000000" w:themeColor="text1"/>
        </w:rPr>
        <w:fldChar w:fldCharType="end"/>
      </w:r>
      <w:r w:rsidR="00F6775C" w:rsidRPr="00877EE3">
        <w:rPr>
          <w:rFonts w:asciiTheme="minorHAnsi" w:hAnsiTheme="minorHAnsi" w:cstheme="minorHAnsi"/>
          <w:b/>
          <w:bCs/>
          <w:color w:val="000000" w:themeColor="text1"/>
        </w:rPr>
        <w:fldChar w:fldCharType="end"/>
      </w:r>
      <w:r w:rsidR="0022582B" w:rsidRPr="00877EE3">
        <w:rPr>
          <w:rFonts w:asciiTheme="minorHAnsi" w:hAnsiTheme="minorHAnsi" w:cstheme="minorHAnsi"/>
          <w:b/>
          <w:bCs/>
          <w:color w:val="000000" w:themeColor="text1"/>
        </w:rPr>
        <w:fldChar w:fldCharType="end"/>
      </w:r>
      <w:r w:rsidR="007B6376" w:rsidRPr="00877EE3">
        <w:rPr>
          <w:rFonts w:asciiTheme="minorHAnsi" w:hAnsiTheme="minorHAnsi" w:cstheme="minorHAnsi"/>
          <w:b/>
          <w:bCs/>
          <w:color w:val="000000" w:themeColor="text1"/>
        </w:rPr>
        <w:fldChar w:fldCharType="end"/>
      </w:r>
      <w:r w:rsidR="00F845C5" w:rsidRPr="00877EE3">
        <w:rPr>
          <w:rFonts w:asciiTheme="minorHAnsi" w:hAnsiTheme="minorHAnsi" w:cstheme="minorHAnsi"/>
          <w:b/>
          <w:bCs/>
          <w:color w:val="000000" w:themeColor="text1"/>
        </w:rPr>
        <w:fldChar w:fldCharType="end"/>
      </w:r>
      <w:r w:rsidR="008258D6" w:rsidRPr="00877EE3">
        <w:rPr>
          <w:rFonts w:asciiTheme="minorHAnsi" w:hAnsiTheme="minorHAnsi" w:cstheme="minorHAnsi"/>
          <w:b/>
          <w:bCs/>
          <w:color w:val="000000" w:themeColor="text1"/>
        </w:rPr>
        <w:fldChar w:fldCharType="end"/>
      </w:r>
      <w:r w:rsidR="005A6927" w:rsidRPr="00877EE3">
        <w:rPr>
          <w:rFonts w:asciiTheme="minorHAnsi" w:hAnsiTheme="minorHAnsi" w:cstheme="minorHAnsi"/>
          <w:b/>
          <w:bCs/>
          <w:color w:val="000000" w:themeColor="text1"/>
        </w:rPr>
        <w:fldChar w:fldCharType="end"/>
      </w:r>
      <w:r w:rsidR="00DF026E" w:rsidRPr="00877EE3">
        <w:rPr>
          <w:rFonts w:asciiTheme="minorHAnsi" w:hAnsiTheme="minorHAnsi" w:cstheme="minorHAnsi"/>
          <w:b/>
          <w:bCs/>
          <w:color w:val="000000" w:themeColor="text1"/>
        </w:rPr>
        <w:fldChar w:fldCharType="end"/>
      </w:r>
      <w:r w:rsidR="000C2059" w:rsidRPr="00877EE3">
        <w:rPr>
          <w:rFonts w:asciiTheme="minorHAnsi" w:hAnsiTheme="minorHAnsi" w:cstheme="minorHAnsi"/>
          <w:b/>
          <w:bCs/>
          <w:color w:val="000000" w:themeColor="text1"/>
        </w:rPr>
        <w:fldChar w:fldCharType="end"/>
      </w:r>
      <w:r w:rsidR="00EA3AA6" w:rsidRPr="00877EE3">
        <w:rPr>
          <w:rFonts w:asciiTheme="minorHAnsi" w:hAnsiTheme="minorHAnsi" w:cstheme="minorHAnsi"/>
          <w:b/>
          <w:bCs/>
          <w:color w:val="000000" w:themeColor="text1"/>
        </w:rPr>
        <w:fldChar w:fldCharType="end"/>
      </w:r>
      <w:r w:rsidR="00A80078" w:rsidRPr="00877EE3">
        <w:rPr>
          <w:rFonts w:asciiTheme="minorHAnsi" w:hAnsiTheme="minorHAnsi" w:cstheme="minorHAnsi"/>
          <w:b/>
          <w:bCs/>
          <w:color w:val="000000" w:themeColor="text1"/>
        </w:rPr>
        <w:fldChar w:fldCharType="end"/>
      </w:r>
      <w:r w:rsidR="001525B0" w:rsidRPr="00877EE3">
        <w:rPr>
          <w:rFonts w:asciiTheme="minorHAnsi" w:hAnsiTheme="minorHAnsi" w:cstheme="minorHAnsi"/>
          <w:b/>
          <w:bCs/>
          <w:color w:val="000000" w:themeColor="text1"/>
        </w:rPr>
        <w:fldChar w:fldCharType="end"/>
      </w:r>
      <w:r w:rsidR="00AE732A" w:rsidRPr="00877EE3">
        <w:rPr>
          <w:rFonts w:asciiTheme="minorHAnsi" w:hAnsiTheme="minorHAnsi" w:cstheme="minorHAnsi"/>
          <w:b/>
          <w:bCs/>
          <w:color w:val="000000" w:themeColor="text1"/>
        </w:rPr>
        <w:fldChar w:fldCharType="end"/>
      </w:r>
      <w:r w:rsidR="009E5DF1" w:rsidRPr="00877EE3">
        <w:rPr>
          <w:rFonts w:asciiTheme="minorHAnsi" w:hAnsiTheme="minorHAnsi" w:cstheme="minorHAnsi"/>
          <w:b/>
          <w:bCs/>
          <w:color w:val="000000" w:themeColor="text1"/>
        </w:rPr>
        <w:fldChar w:fldCharType="end"/>
      </w:r>
      <w:r w:rsidR="00607C40" w:rsidRPr="00877EE3">
        <w:rPr>
          <w:rFonts w:asciiTheme="minorHAnsi" w:hAnsiTheme="minorHAnsi" w:cstheme="minorHAnsi"/>
          <w:b/>
          <w:bCs/>
          <w:color w:val="000000" w:themeColor="text1"/>
        </w:rPr>
        <w:fldChar w:fldCharType="end"/>
      </w:r>
      <w:r w:rsidR="00C93718" w:rsidRPr="00877EE3">
        <w:rPr>
          <w:rFonts w:asciiTheme="minorHAnsi" w:hAnsiTheme="minorHAnsi" w:cstheme="minorHAnsi"/>
          <w:b/>
          <w:bCs/>
          <w:color w:val="000000" w:themeColor="text1"/>
        </w:rPr>
        <w:fldChar w:fldCharType="end"/>
      </w:r>
      <w:r w:rsidR="00406FFF"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p>
    <w:p w14:paraId="6C969C53" w14:textId="0BA92D4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68F81E9A" w14:textId="77777777"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SPECYFIKACJA  WARUNKÓW  ZAMÓWIENIA</w:t>
      </w:r>
    </w:p>
    <w:p w14:paraId="11BADCEE" w14:textId="34BE1571"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Gmina Lwówek z siedzibą w Urzędzie Miasta i Gminy w Lwówku, </w:t>
      </w:r>
      <w:r w:rsidRPr="00877EE3">
        <w:rPr>
          <w:rFonts w:asciiTheme="minorHAnsi" w:hAnsiTheme="minorHAnsi" w:cstheme="minorHAnsi"/>
          <w:b/>
          <w:bCs/>
          <w:color w:val="000000" w:themeColor="text1"/>
        </w:rPr>
        <w:br/>
        <w:t xml:space="preserve">ul. Ratuszowa 2, 64-310 Lwówek, reprezentowana przez Burmistrza Miasta i Gminy Lwówek </w:t>
      </w:r>
      <w:r w:rsidRPr="00877EE3">
        <w:rPr>
          <w:rFonts w:asciiTheme="minorHAnsi" w:hAnsiTheme="minorHAnsi" w:cstheme="minorHAnsi"/>
          <w:b/>
          <w:bCs/>
          <w:color w:val="000000" w:themeColor="text1"/>
        </w:rPr>
        <w:br/>
        <w:t>zaprasza do udziału</w:t>
      </w:r>
    </w:p>
    <w:p w14:paraId="48BA47EA" w14:textId="4FC081D0"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w postępowaniu o </w:t>
      </w:r>
      <w:r w:rsidR="00043199" w:rsidRPr="00877EE3">
        <w:rPr>
          <w:rFonts w:asciiTheme="minorHAnsi" w:hAnsiTheme="minorHAnsi" w:cstheme="minorHAnsi"/>
          <w:b/>
          <w:bCs/>
          <w:color w:val="000000" w:themeColor="text1"/>
        </w:rPr>
        <w:t>udzielenie zamówienia</w:t>
      </w:r>
      <w:r w:rsidRPr="00877EE3">
        <w:rPr>
          <w:rFonts w:asciiTheme="minorHAnsi" w:hAnsiTheme="minorHAnsi" w:cstheme="minorHAnsi"/>
          <w:b/>
          <w:bCs/>
          <w:color w:val="000000" w:themeColor="text1"/>
        </w:rPr>
        <w:t xml:space="preserve"> w trybi</w:t>
      </w:r>
      <w:r w:rsidR="00043199" w:rsidRPr="00877EE3">
        <w:rPr>
          <w:rFonts w:asciiTheme="minorHAnsi" w:hAnsiTheme="minorHAnsi" w:cstheme="minorHAnsi"/>
          <w:b/>
          <w:bCs/>
          <w:color w:val="000000" w:themeColor="text1"/>
        </w:rPr>
        <w:t xml:space="preserve">e podstawowym bez negocjacji  </w:t>
      </w:r>
      <w:r w:rsidR="00043199" w:rsidRPr="00877EE3">
        <w:rPr>
          <w:rFonts w:asciiTheme="minorHAnsi" w:hAnsiTheme="minorHAnsi" w:cstheme="minorHAnsi"/>
          <w:b/>
          <w:bCs/>
          <w:color w:val="000000" w:themeColor="text1"/>
        </w:rPr>
        <w:br/>
        <w:t>p</w:t>
      </w:r>
      <w:r w:rsidRPr="00877EE3">
        <w:rPr>
          <w:rFonts w:asciiTheme="minorHAnsi" w:hAnsiTheme="minorHAnsi" w:cstheme="minorHAnsi"/>
          <w:b/>
          <w:bCs/>
          <w:color w:val="000000" w:themeColor="text1"/>
        </w:rPr>
        <w:t>odstawa prawna – art. 275 pkt 1) ustawy z dnia 11 września 2019 r. Prawo zamówień publicznych</w:t>
      </w:r>
    </w:p>
    <w:p w14:paraId="31519F44" w14:textId="438E0DB7" w:rsidR="00D02C73" w:rsidRPr="00877EE3" w:rsidRDefault="00B7257E" w:rsidP="005F6699">
      <w:pPr>
        <w:autoSpaceDE w:val="0"/>
        <w:autoSpaceDN w:val="0"/>
        <w:adjustRightInd w:val="0"/>
        <w:spacing w:line="276"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(t.</w:t>
      </w:r>
      <w:r w:rsidR="00D81328">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j. Dz. U. z 202</w:t>
      </w:r>
      <w:r w:rsidR="006E6FA1">
        <w:rPr>
          <w:rFonts w:asciiTheme="minorHAnsi" w:hAnsiTheme="minorHAnsi" w:cstheme="minorHAnsi"/>
          <w:b/>
          <w:bCs/>
          <w:color w:val="000000" w:themeColor="text1"/>
        </w:rPr>
        <w:t>3</w:t>
      </w:r>
      <w:r>
        <w:rPr>
          <w:rFonts w:asciiTheme="minorHAnsi" w:hAnsiTheme="minorHAnsi" w:cstheme="minorHAnsi"/>
          <w:b/>
          <w:bCs/>
          <w:color w:val="000000" w:themeColor="text1"/>
        </w:rPr>
        <w:t xml:space="preserve"> r. poz. 1</w:t>
      </w:r>
      <w:r w:rsidR="006E6FA1">
        <w:rPr>
          <w:rFonts w:asciiTheme="minorHAnsi" w:hAnsiTheme="minorHAnsi" w:cstheme="minorHAnsi"/>
          <w:b/>
          <w:bCs/>
          <w:color w:val="000000" w:themeColor="text1"/>
        </w:rPr>
        <w:t>6</w:t>
      </w:r>
      <w:r>
        <w:rPr>
          <w:rFonts w:asciiTheme="minorHAnsi" w:hAnsiTheme="minorHAnsi" w:cstheme="minorHAnsi"/>
          <w:b/>
          <w:bCs/>
          <w:color w:val="000000" w:themeColor="text1"/>
        </w:rPr>
        <w:t>0</w:t>
      </w:r>
      <w:r w:rsidR="006E6FA1">
        <w:rPr>
          <w:rFonts w:asciiTheme="minorHAnsi" w:hAnsiTheme="minorHAnsi" w:cstheme="minorHAnsi"/>
          <w:b/>
          <w:bCs/>
          <w:color w:val="000000" w:themeColor="text1"/>
        </w:rPr>
        <w:t>5</w:t>
      </w:r>
      <w:r w:rsidRPr="00B7257E">
        <w:rPr>
          <w:rFonts w:asciiTheme="minorHAnsi" w:hAnsiTheme="minorHAnsi" w:cstheme="minorHAnsi"/>
          <w:b/>
          <w:bCs/>
          <w:color w:val="000000" w:themeColor="text1"/>
        </w:rPr>
        <w:t xml:space="preserve"> </w:t>
      </w:r>
      <w:r w:rsidR="00D02C73" w:rsidRPr="00877EE3">
        <w:rPr>
          <w:rFonts w:asciiTheme="minorHAnsi" w:hAnsiTheme="minorHAnsi" w:cstheme="minorHAnsi"/>
          <w:b/>
          <w:bCs/>
          <w:color w:val="000000" w:themeColor="text1"/>
        </w:rPr>
        <w:t>z p. zm.) „</w:t>
      </w:r>
      <w:proofErr w:type="spellStart"/>
      <w:r w:rsidR="00D02C73" w:rsidRPr="00877EE3">
        <w:rPr>
          <w:rFonts w:asciiTheme="minorHAnsi" w:hAnsiTheme="minorHAnsi" w:cstheme="minorHAnsi"/>
          <w:b/>
          <w:bCs/>
          <w:color w:val="000000" w:themeColor="text1"/>
        </w:rPr>
        <w:t>Pzp</w:t>
      </w:r>
      <w:proofErr w:type="spellEnd"/>
      <w:r w:rsidR="00D02C73" w:rsidRPr="00877EE3">
        <w:rPr>
          <w:rFonts w:asciiTheme="minorHAnsi" w:hAnsiTheme="minorHAnsi" w:cstheme="minorHAnsi"/>
          <w:b/>
          <w:bCs/>
          <w:color w:val="000000" w:themeColor="text1"/>
        </w:rPr>
        <w:t>”</w:t>
      </w:r>
      <w:r w:rsidR="00D06202">
        <w:rPr>
          <w:rFonts w:asciiTheme="minorHAnsi" w:hAnsiTheme="minorHAnsi" w:cstheme="minorHAnsi"/>
          <w:b/>
          <w:bCs/>
          <w:color w:val="000000" w:themeColor="text1"/>
        </w:rPr>
        <w:t xml:space="preserve"> </w:t>
      </w:r>
      <w:r w:rsidR="00D02C73" w:rsidRPr="00877EE3">
        <w:rPr>
          <w:rFonts w:asciiTheme="minorHAnsi" w:hAnsiTheme="minorHAnsi" w:cstheme="minorHAnsi"/>
          <w:b/>
          <w:bCs/>
          <w:color w:val="000000" w:themeColor="text1"/>
        </w:rPr>
        <w:t xml:space="preserve">o wartości mniejszej niż progi unijne określone na podstawie </w:t>
      </w:r>
      <w:r w:rsidR="00630FE3">
        <w:rPr>
          <w:rFonts w:asciiTheme="minorHAnsi" w:hAnsiTheme="minorHAnsi" w:cstheme="minorHAnsi"/>
          <w:b/>
          <w:bCs/>
          <w:color w:val="000000" w:themeColor="text1"/>
        </w:rPr>
        <w:br/>
      </w:r>
      <w:r w:rsidR="00D02C73" w:rsidRPr="00877EE3">
        <w:rPr>
          <w:rFonts w:asciiTheme="minorHAnsi" w:hAnsiTheme="minorHAnsi" w:cstheme="minorHAnsi"/>
          <w:b/>
          <w:bCs/>
          <w:color w:val="000000" w:themeColor="text1"/>
        </w:rPr>
        <w:t xml:space="preserve">art. 3 ustawy </w:t>
      </w:r>
      <w:proofErr w:type="spellStart"/>
      <w:r w:rsidR="00D02C73" w:rsidRPr="00877EE3">
        <w:rPr>
          <w:rFonts w:asciiTheme="minorHAnsi" w:hAnsiTheme="minorHAnsi" w:cstheme="minorHAnsi"/>
          <w:b/>
          <w:bCs/>
          <w:color w:val="000000" w:themeColor="text1"/>
        </w:rPr>
        <w:t>Pzp</w:t>
      </w:r>
      <w:proofErr w:type="spellEnd"/>
      <w:r w:rsidR="00D02C73" w:rsidRPr="00877EE3">
        <w:rPr>
          <w:rFonts w:asciiTheme="minorHAnsi" w:hAnsiTheme="minorHAnsi" w:cstheme="minorHAnsi"/>
          <w:b/>
          <w:bCs/>
          <w:color w:val="000000" w:themeColor="text1"/>
        </w:rPr>
        <w:t xml:space="preserve">, w kategorii </w:t>
      </w:r>
      <w:r w:rsidR="00A53C18" w:rsidRPr="00877EE3">
        <w:rPr>
          <w:rFonts w:asciiTheme="minorHAnsi" w:hAnsiTheme="minorHAnsi" w:cstheme="minorHAnsi"/>
          <w:b/>
          <w:bCs/>
          <w:color w:val="000000" w:themeColor="text1"/>
        </w:rPr>
        <w:t>robót budowlanych</w:t>
      </w:r>
      <w:r w:rsidR="00D02C73" w:rsidRPr="00877EE3">
        <w:rPr>
          <w:rFonts w:asciiTheme="minorHAnsi" w:hAnsiTheme="minorHAnsi" w:cstheme="minorHAnsi"/>
          <w:b/>
          <w:bCs/>
          <w:color w:val="000000" w:themeColor="text1"/>
        </w:rPr>
        <w:t xml:space="preserve"> polegających na wykonaniu zamówienia pn.:</w:t>
      </w:r>
      <w:r w:rsidR="002C0C68">
        <w:rPr>
          <w:rFonts w:asciiTheme="minorHAnsi" w:hAnsiTheme="minorHAnsi" w:cstheme="minorHAnsi"/>
          <w:b/>
          <w:bCs/>
          <w:color w:val="000000" w:themeColor="text1"/>
        </w:rPr>
        <w:br/>
      </w:r>
    </w:p>
    <w:tbl>
      <w:tblPr>
        <w:tblW w:w="0" w:type="auto"/>
        <w:jc w:val="center"/>
        <w:tblBorders>
          <w:top w:val="nil"/>
          <w:left w:val="nil"/>
          <w:bottom w:val="nil"/>
          <w:right w:val="nil"/>
        </w:tblBorders>
        <w:tblLayout w:type="fixed"/>
        <w:tblLook w:val="0000" w:firstRow="0" w:lastRow="0" w:firstColumn="0" w:lastColumn="0" w:noHBand="0" w:noVBand="0"/>
      </w:tblPr>
      <w:tblGrid>
        <w:gridCol w:w="8630"/>
      </w:tblGrid>
      <w:tr w:rsidR="00877EE3" w:rsidRPr="00877EE3" w14:paraId="773384AB" w14:textId="77777777" w:rsidTr="002C0C68">
        <w:trPr>
          <w:trHeight w:val="290"/>
          <w:jc w:val="center"/>
        </w:trPr>
        <w:tc>
          <w:tcPr>
            <w:tcW w:w="8630" w:type="dxa"/>
          </w:tcPr>
          <w:p w14:paraId="02074149" w14:textId="23DC9190" w:rsidR="00A200C6" w:rsidRPr="006E6FA1" w:rsidRDefault="004B5543" w:rsidP="00A200C6">
            <w:pPr>
              <w:autoSpaceDE w:val="0"/>
              <w:autoSpaceDN w:val="0"/>
              <w:adjustRightInd w:val="0"/>
              <w:spacing w:line="276" w:lineRule="auto"/>
              <w:jc w:val="center"/>
              <w:rPr>
                <w:rFonts w:asciiTheme="minorHAnsi" w:hAnsiTheme="minorHAnsi" w:cstheme="minorHAnsi"/>
                <w:b/>
                <w:bCs/>
                <w:color w:val="000000" w:themeColor="text1"/>
                <w:sz w:val="28"/>
                <w:szCs w:val="28"/>
                <w:u w:val="single"/>
              </w:rPr>
            </w:pPr>
            <w:bookmarkStart w:id="0" w:name="_Hlk178323397"/>
            <w:r w:rsidRPr="006E6FA1">
              <w:rPr>
                <w:rFonts w:asciiTheme="minorHAnsi" w:hAnsiTheme="minorHAnsi" w:cstheme="minorHAnsi"/>
                <w:b/>
                <w:bCs/>
                <w:color w:val="000000" w:themeColor="text1"/>
                <w:sz w:val="28"/>
                <w:szCs w:val="28"/>
                <w:u w:val="single"/>
              </w:rPr>
              <w:t>„</w:t>
            </w:r>
            <w:r w:rsidR="00A200C6" w:rsidRPr="006E6FA1">
              <w:rPr>
                <w:rFonts w:asciiTheme="minorHAnsi" w:hAnsiTheme="minorHAnsi" w:cstheme="minorHAnsi"/>
                <w:b/>
                <w:bCs/>
                <w:color w:val="000000" w:themeColor="text1"/>
                <w:sz w:val="28"/>
                <w:szCs w:val="28"/>
                <w:u w:val="single"/>
              </w:rPr>
              <w:t>Odbudowa i przebudowa stawu w Bródkach, gm. Lwówek”</w:t>
            </w:r>
          </w:p>
          <w:p w14:paraId="5B105573" w14:textId="295D2FA3" w:rsidR="00920CAD" w:rsidRPr="006E6FA1" w:rsidRDefault="00920CAD" w:rsidP="00920CAD">
            <w:pPr>
              <w:autoSpaceDE w:val="0"/>
              <w:autoSpaceDN w:val="0"/>
              <w:adjustRightInd w:val="0"/>
              <w:spacing w:line="276" w:lineRule="auto"/>
              <w:jc w:val="center"/>
              <w:rPr>
                <w:rFonts w:asciiTheme="minorHAnsi" w:hAnsiTheme="minorHAnsi" w:cstheme="minorHAnsi"/>
                <w:b/>
                <w:bCs/>
                <w:color w:val="000000" w:themeColor="text1"/>
                <w:sz w:val="28"/>
                <w:szCs w:val="28"/>
                <w:u w:val="single"/>
              </w:rPr>
            </w:pPr>
            <w:r w:rsidRPr="006E6FA1">
              <w:rPr>
                <w:rFonts w:asciiTheme="minorHAnsi" w:hAnsiTheme="minorHAnsi" w:cstheme="minorHAnsi"/>
                <w:b/>
                <w:bCs/>
                <w:color w:val="000000" w:themeColor="text1"/>
                <w:sz w:val="28"/>
                <w:szCs w:val="28"/>
                <w:u w:val="single"/>
              </w:rPr>
              <w:t xml:space="preserve">w </w:t>
            </w:r>
            <w:r w:rsidR="00A200C6" w:rsidRPr="006E6FA1">
              <w:rPr>
                <w:rFonts w:asciiTheme="minorHAnsi" w:hAnsiTheme="minorHAnsi" w:cstheme="minorHAnsi"/>
                <w:b/>
                <w:bCs/>
                <w:color w:val="000000" w:themeColor="text1"/>
                <w:sz w:val="28"/>
                <w:szCs w:val="28"/>
                <w:u w:val="single"/>
              </w:rPr>
              <w:t xml:space="preserve">formule </w:t>
            </w:r>
            <w:r w:rsidR="00F91494" w:rsidRPr="006E6FA1">
              <w:rPr>
                <w:rFonts w:asciiTheme="minorHAnsi" w:hAnsiTheme="minorHAnsi" w:cstheme="minorHAnsi"/>
                <w:b/>
                <w:bCs/>
                <w:color w:val="000000" w:themeColor="text1"/>
                <w:sz w:val="28"/>
                <w:szCs w:val="28"/>
                <w:u w:val="single"/>
              </w:rPr>
              <w:t>„zaprojektuj i wybuduj</w:t>
            </w:r>
            <w:r w:rsidR="00A200C6" w:rsidRPr="006E6FA1">
              <w:rPr>
                <w:rFonts w:asciiTheme="minorHAnsi" w:hAnsiTheme="minorHAnsi" w:cstheme="minorHAnsi"/>
                <w:b/>
                <w:bCs/>
                <w:color w:val="000000" w:themeColor="text1"/>
                <w:sz w:val="28"/>
                <w:szCs w:val="28"/>
                <w:u w:val="single"/>
              </w:rPr>
              <w:t xml:space="preserve">”. </w:t>
            </w:r>
          </w:p>
          <w:p w14:paraId="2357B7D1" w14:textId="0DF5D14C" w:rsidR="00D02C73" w:rsidRPr="00920CAD" w:rsidRDefault="00D02C73" w:rsidP="004B5543">
            <w:pPr>
              <w:autoSpaceDE w:val="0"/>
              <w:autoSpaceDN w:val="0"/>
              <w:adjustRightInd w:val="0"/>
              <w:spacing w:line="276" w:lineRule="auto"/>
              <w:jc w:val="center"/>
              <w:rPr>
                <w:rFonts w:asciiTheme="minorHAnsi" w:hAnsiTheme="minorHAnsi" w:cstheme="minorHAnsi"/>
                <w:b/>
                <w:bCs/>
                <w:color w:val="000000" w:themeColor="text1"/>
                <w:u w:val="single"/>
              </w:rPr>
            </w:pPr>
          </w:p>
        </w:tc>
      </w:tr>
    </w:tbl>
    <w:bookmarkEnd w:id="0"/>
    <w:p w14:paraId="5096FC96" w14:textId="77777777"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Zgodnie z wymaganiami określonymi w niniejszej Specyfikacji Warunków Zamówienia, zwanej dalej (SWZ).</w:t>
      </w:r>
    </w:p>
    <w:p w14:paraId="7A7FF1B5"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0FAC7676" w14:textId="4AE9D1CA" w:rsidR="00754F20" w:rsidRDefault="00D02C73" w:rsidP="00754F20">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Cs/>
          <w:color w:val="000000" w:themeColor="text1"/>
        </w:rPr>
        <w:t>W</w:t>
      </w:r>
      <w:r w:rsidR="00D50A73" w:rsidRPr="00877EE3">
        <w:rPr>
          <w:rFonts w:asciiTheme="minorHAnsi" w:hAnsiTheme="minorHAnsi" w:cstheme="minorHAnsi"/>
          <w:bCs/>
          <w:color w:val="000000" w:themeColor="text1"/>
        </w:rPr>
        <w:t>spólny słownik zamówień (CPV)</w:t>
      </w:r>
      <w:r w:rsidR="00D06202">
        <w:rPr>
          <w:rFonts w:asciiTheme="minorHAnsi" w:hAnsiTheme="minorHAnsi" w:cstheme="minorHAnsi"/>
          <w:bCs/>
          <w:color w:val="000000" w:themeColor="text1"/>
        </w:rPr>
        <w:t xml:space="preserve">: </w:t>
      </w:r>
      <w:r w:rsidR="00053CB9">
        <w:rPr>
          <w:rFonts w:asciiTheme="minorHAnsi" w:hAnsiTheme="minorHAnsi" w:cstheme="minorHAnsi"/>
          <w:bCs/>
          <w:color w:val="000000" w:themeColor="text1"/>
        </w:rPr>
        <w:br/>
      </w:r>
      <w:r w:rsidR="00D50A73" w:rsidRPr="006264FB">
        <w:rPr>
          <w:rFonts w:asciiTheme="minorHAnsi" w:hAnsiTheme="minorHAnsi" w:cstheme="minorHAnsi"/>
          <w:bCs/>
          <w:color w:val="000000" w:themeColor="text1"/>
        </w:rPr>
        <w:t>przedmiot główny</w:t>
      </w:r>
      <w:r w:rsidR="00053CB9">
        <w:rPr>
          <w:rFonts w:asciiTheme="minorHAnsi" w:hAnsiTheme="minorHAnsi" w:cstheme="minorHAnsi"/>
          <w:bCs/>
          <w:color w:val="000000" w:themeColor="text1"/>
        </w:rPr>
        <w:t>;</w:t>
      </w:r>
      <w:r w:rsidR="00D50A73" w:rsidRPr="006264FB">
        <w:rPr>
          <w:rFonts w:asciiTheme="minorHAnsi" w:hAnsiTheme="minorHAnsi" w:cstheme="minorHAnsi"/>
          <w:bCs/>
          <w:color w:val="000000" w:themeColor="text1"/>
        </w:rPr>
        <w:t xml:space="preserve"> </w:t>
      </w:r>
      <w:r w:rsidR="00053CB9">
        <w:rPr>
          <w:rFonts w:asciiTheme="minorHAnsi" w:hAnsiTheme="minorHAnsi" w:cstheme="minorHAnsi"/>
          <w:bCs/>
          <w:color w:val="000000" w:themeColor="text1"/>
        </w:rPr>
        <w:t xml:space="preserve">45240000-1 budowa obiektów inżynierii wodnej </w:t>
      </w:r>
      <w:r w:rsidR="00A200C6">
        <w:rPr>
          <w:rFonts w:asciiTheme="minorHAnsi" w:hAnsiTheme="minorHAnsi" w:cstheme="minorHAnsi"/>
          <w:bCs/>
          <w:color w:val="000000" w:themeColor="text1"/>
        </w:rPr>
        <w:br/>
      </w:r>
      <w:r w:rsidR="00754F20">
        <w:rPr>
          <w:rFonts w:asciiTheme="minorHAnsi" w:hAnsiTheme="minorHAnsi" w:cstheme="minorHAnsi"/>
          <w:bCs/>
          <w:color w:val="000000" w:themeColor="text1"/>
        </w:rPr>
        <w:t xml:space="preserve">Nr zamówienia: </w:t>
      </w:r>
      <w:r w:rsidR="00754F20" w:rsidRPr="00630FE3">
        <w:rPr>
          <w:rFonts w:asciiTheme="minorHAnsi" w:hAnsiTheme="minorHAnsi" w:cstheme="minorHAnsi"/>
          <w:color w:val="000000" w:themeColor="text1"/>
        </w:rPr>
        <w:t>RG.271.</w:t>
      </w:r>
      <w:r w:rsidR="00A200C6" w:rsidRPr="00630FE3">
        <w:rPr>
          <w:rFonts w:asciiTheme="minorHAnsi" w:hAnsiTheme="minorHAnsi" w:cstheme="minorHAnsi"/>
          <w:color w:val="000000" w:themeColor="text1"/>
        </w:rPr>
        <w:t>1</w:t>
      </w:r>
      <w:r w:rsidR="00754F20" w:rsidRPr="00630FE3">
        <w:rPr>
          <w:rFonts w:asciiTheme="minorHAnsi" w:hAnsiTheme="minorHAnsi" w:cstheme="minorHAnsi"/>
          <w:color w:val="000000" w:themeColor="text1"/>
        </w:rPr>
        <w:t>0.00.20</w:t>
      </w:r>
      <w:r w:rsidR="006E6FA1" w:rsidRPr="00630FE3">
        <w:rPr>
          <w:rFonts w:asciiTheme="minorHAnsi" w:hAnsiTheme="minorHAnsi" w:cstheme="minorHAnsi"/>
          <w:color w:val="000000" w:themeColor="text1"/>
        </w:rPr>
        <w:t>24</w:t>
      </w:r>
      <w:r w:rsidR="00754F20" w:rsidRPr="00630FE3">
        <w:rPr>
          <w:rFonts w:asciiTheme="minorHAnsi" w:hAnsiTheme="minorHAnsi" w:cstheme="minorHAnsi"/>
          <w:color w:val="000000" w:themeColor="text1"/>
        </w:rPr>
        <w:t xml:space="preserve">.ZJ </w:t>
      </w:r>
      <w:r w:rsidR="00754F20" w:rsidRPr="00630FE3">
        <w:rPr>
          <w:rFonts w:asciiTheme="minorHAnsi" w:hAnsiTheme="minorHAnsi" w:cstheme="minorHAnsi"/>
          <w:color w:val="000000" w:themeColor="text1"/>
        </w:rPr>
        <w:tab/>
      </w:r>
    </w:p>
    <w:p w14:paraId="7233CB7E" w14:textId="77777777" w:rsidR="00053CB9" w:rsidRDefault="00053CB9" w:rsidP="00754F20">
      <w:pPr>
        <w:autoSpaceDE w:val="0"/>
        <w:autoSpaceDN w:val="0"/>
        <w:adjustRightInd w:val="0"/>
        <w:spacing w:line="276" w:lineRule="auto"/>
        <w:rPr>
          <w:rFonts w:asciiTheme="minorHAnsi" w:hAnsiTheme="minorHAnsi" w:cstheme="minorHAnsi"/>
          <w:b/>
          <w:bCs/>
          <w:color w:val="000000" w:themeColor="text1"/>
        </w:rPr>
      </w:pPr>
    </w:p>
    <w:p w14:paraId="5498713B"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773CBEDE"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w:t>
      </w:r>
      <w:r w:rsidRPr="00877EE3">
        <w:rPr>
          <w:rFonts w:asciiTheme="minorHAnsi" w:hAnsiTheme="minorHAnsi" w:cstheme="minorHAnsi"/>
          <w:b/>
          <w:bCs/>
          <w:color w:val="000000" w:themeColor="text1"/>
        </w:rPr>
        <w:tab/>
      </w:r>
      <w:r w:rsidRPr="00877EE3">
        <w:rPr>
          <w:rFonts w:asciiTheme="minorHAnsi" w:hAnsiTheme="minorHAnsi" w:cstheme="minorHAnsi"/>
          <w:b/>
          <w:bCs/>
          <w:color w:val="000000" w:themeColor="text1"/>
        </w:rPr>
        <w:tab/>
        <w:t xml:space="preserve">                   Zatwierdził: </w:t>
      </w:r>
      <w:r w:rsidRPr="00877EE3">
        <w:rPr>
          <w:rFonts w:asciiTheme="minorHAnsi" w:hAnsiTheme="minorHAnsi" w:cstheme="minorHAnsi"/>
          <w:b/>
          <w:bCs/>
          <w:color w:val="000000" w:themeColor="text1"/>
        </w:rPr>
        <w:br/>
        <w:t xml:space="preserve">                                                                                                                                  Burmistrz Miasta i Gminy Lwówek </w:t>
      </w:r>
    </w:p>
    <w:p w14:paraId="70735410"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136CEF1D"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551DE468"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 Piotr Długosz</w:t>
      </w:r>
    </w:p>
    <w:p w14:paraId="29910796"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30FF1CEA" w14:textId="77777777" w:rsidR="006E6F2F"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 xml:space="preserve">Zamawiający - Gmina Lwówek z siedzibą w Urzędzie Miasta i Gminy Lwówek, ul. Ratuszowa 2, 64-310 Lwówek, tel./faks: 61 44 14024 – centrala, e-mail: </w:t>
      </w:r>
      <w:hyperlink r:id="rId13" w:history="1">
        <w:r w:rsidRPr="00877EE3">
          <w:rPr>
            <w:rFonts w:asciiTheme="minorHAnsi" w:hAnsiTheme="minorHAnsi" w:cstheme="minorHAnsi"/>
            <w:bCs/>
            <w:color w:val="000000" w:themeColor="text1"/>
            <w:u w:val="single"/>
          </w:rPr>
          <w:t>urzad@lwowek.com.pl</w:t>
        </w:r>
      </w:hyperlink>
      <w:r w:rsidRPr="00877EE3">
        <w:rPr>
          <w:rFonts w:asciiTheme="minorHAnsi" w:hAnsiTheme="minorHAnsi" w:cstheme="minorHAnsi"/>
          <w:bCs/>
          <w:color w:val="000000" w:themeColor="text1"/>
        </w:rPr>
        <w:t xml:space="preserve"> ; </w:t>
      </w:r>
      <w:hyperlink r:id="rId14" w:history="1">
        <w:r w:rsidRPr="00877EE3">
          <w:rPr>
            <w:rStyle w:val="Hipercze"/>
            <w:rFonts w:asciiTheme="minorHAnsi" w:hAnsiTheme="minorHAnsi" w:cstheme="minorHAnsi"/>
            <w:bCs/>
            <w:color w:val="000000" w:themeColor="text1"/>
          </w:rPr>
          <w:t>https://bip.lwowek.com.pl/</w:t>
        </w:r>
      </w:hyperlink>
      <w:r w:rsidRPr="00877EE3">
        <w:rPr>
          <w:rFonts w:asciiTheme="minorHAnsi" w:hAnsiTheme="minorHAnsi" w:cstheme="minorHAnsi"/>
          <w:bCs/>
          <w:color w:val="000000" w:themeColor="text1"/>
        </w:rPr>
        <w:t xml:space="preserve"> </w:t>
      </w:r>
      <w:r w:rsidR="00E67DE6">
        <w:rPr>
          <w:rFonts w:asciiTheme="minorHAnsi" w:hAnsiTheme="minorHAnsi" w:cstheme="minorHAnsi"/>
          <w:bCs/>
          <w:color w:val="000000" w:themeColor="text1"/>
        </w:rPr>
        <w:br/>
      </w:r>
    </w:p>
    <w:p w14:paraId="319071AA" w14:textId="7DBF5A7B" w:rsidR="00D02C73" w:rsidRPr="00877EE3" w:rsidRDefault="006E6F2F" w:rsidP="005F6699">
      <w:pPr>
        <w:autoSpaceDE w:val="0"/>
        <w:autoSpaceDN w:val="0"/>
        <w:adjustRightInd w:val="0"/>
        <w:spacing w:line="276" w:lineRule="auto"/>
        <w:rPr>
          <w:rFonts w:asciiTheme="minorHAnsi" w:hAnsiTheme="minorHAnsi" w:cstheme="minorHAnsi"/>
          <w:bCs/>
          <w:color w:val="000000" w:themeColor="text1"/>
        </w:rPr>
      </w:pPr>
      <w:r>
        <w:rPr>
          <w:rFonts w:asciiTheme="minorHAnsi" w:hAnsiTheme="minorHAnsi" w:cstheme="minorHAnsi"/>
          <w:bCs/>
          <w:color w:val="000000" w:themeColor="text1"/>
        </w:rPr>
        <w:lastRenderedPageBreak/>
        <w:t>R</w:t>
      </w:r>
      <w:r w:rsidR="00487748">
        <w:rPr>
          <w:rFonts w:asciiTheme="minorHAnsi" w:hAnsiTheme="minorHAnsi" w:cstheme="minorHAnsi"/>
          <w:bCs/>
          <w:color w:val="000000" w:themeColor="text1"/>
        </w:rPr>
        <w:t>G.271.</w:t>
      </w:r>
      <w:r w:rsidR="00053CB9">
        <w:rPr>
          <w:rFonts w:asciiTheme="minorHAnsi" w:hAnsiTheme="minorHAnsi" w:cstheme="minorHAnsi"/>
          <w:bCs/>
          <w:color w:val="000000" w:themeColor="text1"/>
        </w:rPr>
        <w:t>1</w:t>
      </w:r>
      <w:r w:rsidR="00487748">
        <w:rPr>
          <w:rFonts w:asciiTheme="minorHAnsi" w:hAnsiTheme="minorHAnsi" w:cstheme="minorHAnsi"/>
          <w:bCs/>
          <w:color w:val="000000" w:themeColor="text1"/>
        </w:rPr>
        <w:t>0</w:t>
      </w:r>
      <w:r w:rsidR="00D02C73" w:rsidRPr="00877EE3">
        <w:rPr>
          <w:rFonts w:asciiTheme="minorHAnsi" w:hAnsiTheme="minorHAnsi" w:cstheme="minorHAnsi"/>
          <w:bCs/>
          <w:color w:val="000000" w:themeColor="text1"/>
        </w:rPr>
        <w:t>.00.202</w:t>
      </w:r>
      <w:r w:rsidR="00053CB9">
        <w:rPr>
          <w:rFonts w:asciiTheme="minorHAnsi" w:hAnsiTheme="minorHAnsi" w:cstheme="minorHAnsi"/>
          <w:bCs/>
          <w:color w:val="000000" w:themeColor="text1"/>
        </w:rPr>
        <w:t>4</w:t>
      </w:r>
      <w:r w:rsidR="00D02C73" w:rsidRPr="00877EE3">
        <w:rPr>
          <w:rFonts w:asciiTheme="minorHAnsi" w:hAnsiTheme="minorHAnsi" w:cstheme="minorHAnsi"/>
          <w:bCs/>
          <w:color w:val="000000" w:themeColor="text1"/>
        </w:rPr>
        <w:t xml:space="preserve">.ZJ </w:t>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t xml:space="preserve">                    </w:t>
      </w:r>
      <w:r w:rsidR="00487748">
        <w:rPr>
          <w:rFonts w:asciiTheme="minorHAnsi" w:hAnsiTheme="minorHAnsi" w:cstheme="minorHAnsi"/>
          <w:bCs/>
          <w:color w:val="000000" w:themeColor="text1"/>
        </w:rPr>
        <w:t xml:space="preserve">         </w:t>
      </w:r>
      <w:r w:rsidR="00487748" w:rsidRPr="00244122">
        <w:rPr>
          <w:rFonts w:asciiTheme="minorHAnsi" w:hAnsiTheme="minorHAnsi" w:cstheme="minorHAnsi"/>
          <w:bCs/>
          <w:color w:val="000000" w:themeColor="text1"/>
        </w:rPr>
        <w:t>Lwówek, dn.: 202</w:t>
      </w:r>
      <w:r w:rsidR="00053CB9">
        <w:rPr>
          <w:rFonts w:asciiTheme="minorHAnsi" w:hAnsiTheme="minorHAnsi" w:cstheme="minorHAnsi"/>
          <w:bCs/>
          <w:color w:val="000000" w:themeColor="text1"/>
        </w:rPr>
        <w:t>4</w:t>
      </w:r>
      <w:r w:rsidR="00D50A73" w:rsidRPr="00244122">
        <w:rPr>
          <w:rFonts w:asciiTheme="minorHAnsi" w:hAnsiTheme="minorHAnsi" w:cstheme="minorHAnsi"/>
          <w:bCs/>
          <w:color w:val="000000" w:themeColor="text1"/>
        </w:rPr>
        <w:t>-</w:t>
      </w:r>
      <w:r w:rsidR="00630FE3">
        <w:rPr>
          <w:rFonts w:asciiTheme="minorHAnsi" w:hAnsiTheme="minorHAnsi" w:cstheme="minorHAnsi"/>
          <w:bCs/>
          <w:color w:val="000000" w:themeColor="text1"/>
        </w:rPr>
        <w:t>1</w:t>
      </w:r>
      <w:r w:rsidR="00D50A73" w:rsidRPr="00244122">
        <w:rPr>
          <w:rFonts w:asciiTheme="minorHAnsi" w:hAnsiTheme="minorHAnsi" w:cstheme="minorHAnsi"/>
          <w:bCs/>
          <w:color w:val="000000" w:themeColor="text1"/>
        </w:rPr>
        <w:t>0</w:t>
      </w:r>
      <w:r w:rsidR="00487748" w:rsidRPr="00244122">
        <w:rPr>
          <w:rFonts w:asciiTheme="minorHAnsi" w:hAnsiTheme="minorHAnsi" w:cstheme="minorHAnsi"/>
          <w:bCs/>
          <w:color w:val="000000" w:themeColor="text1"/>
        </w:rPr>
        <w:t>-</w:t>
      </w:r>
      <w:r w:rsidR="00630FE3">
        <w:rPr>
          <w:rFonts w:asciiTheme="minorHAnsi" w:hAnsiTheme="minorHAnsi" w:cstheme="minorHAnsi"/>
          <w:bCs/>
          <w:color w:val="000000" w:themeColor="text1"/>
        </w:rPr>
        <w:t>0</w:t>
      </w:r>
      <w:r w:rsidR="00E5426C">
        <w:rPr>
          <w:rFonts w:asciiTheme="minorHAnsi" w:hAnsiTheme="minorHAnsi" w:cstheme="minorHAnsi"/>
          <w:bCs/>
          <w:color w:val="000000" w:themeColor="text1"/>
        </w:rPr>
        <w:t>8</w:t>
      </w:r>
    </w:p>
    <w:p w14:paraId="6D1CA104" w14:textId="0F9360F4" w:rsidR="00721FAE" w:rsidRPr="00721FAE" w:rsidRDefault="00D02C73" w:rsidP="00721FAE">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SPECYFIKACJA WARUNKÓW ZAMÓWIENIA</w:t>
      </w:r>
      <w:r w:rsidRPr="00877EE3">
        <w:rPr>
          <w:rFonts w:asciiTheme="minorHAnsi" w:hAnsiTheme="minorHAnsi" w:cstheme="minorHAnsi"/>
          <w:b/>
          <w:bCs/>
          <w:color w:val="000000" w:themeColor="text1"/>
        </w:rPr>
        <w:cr/>
        <w:t xml:space="preserve">Dotyczy: </w:t>
      </w:r>
      <w:r w:rsidRPr="00877EE3">
        <w:rPr>
          <w:rFonts w:asciiTheme="minorHAnsi" w:hAnsiTheme="minorHAnsi" w:cstheme="minorHAnsi"/>
          <w:bCs/>
          <w:color w:val="000000" w:themeColor="text1"/>
        </w:rPr>
        <w:t xml:space="preserve">postępowania o udzielenie zamówienia publicznego w kategorii </w:t>
      </w:r>
      <w:r w:rsidR="00BB2DC3" w:rsidRPr="00877EE3">
        <w:rPr>
          <w:rFonts w:asciiTheme="minorHAnsi" w:hAnsiTheme="minorHAnsi" w:cstheme="minorHAnsi"/>
          <w:bCs/>
          <w:color w:val="000000" w:themeColor="text1"/>
        </w:rPr>
        <w:t xml:space="preserve">robót budowlanych </w:t>
      </w:r>
      <w:r w:rsidRPr="00877EE3">
        <w:rPr>
          <w:rFonts w:asciiTheme="minorHAnsi" w:hAnsiTheme="minorHAnsi" w:cstheme="minorHAnsi"/>
          <w:bCs/>
          <w:color w:val="000000" w:themeColor="text1"/>
        </w:rPr>
        <w:t>polegających na wykonaniu zamówienia pn.:</w:t>
      </w:r>
      <w:r w:rsidR="00BC6781">
        <w:rPr>
          <w:rFonts w:asciiTheme="minorHAnsi" w:hAnsiTheme="minorHAnsi" w:cstheme="minorHAnsi"/>
          <w:b/>
          <w:bCs/>
          <w:color w:val="000000" w:themeColor="text1"/>
        </w:rPr>
        <w:t xml:space="preserve"> </w:t>
      </w:r>
      <w:r w:rsidR="00F91494">
        <w:rPr>
          <w:rFonts w:asciiTheme="minorHAnsi" w:hAnsiTheme="minorHAnsi" w:cstheme="minorHAnsi"/>
          <w:b/>
          <w:bCs/>
          <w:color w:val="000000" w:themeColor="text1"/>
        </w:rPr>
        <w:t xml:space="preserve"> </w:t>
      </w:r>
      <w:r w:rsidR="00721FAE" w:rsidRPr="00721FAE">
        <w:rPr>
          <w:rFonts w:asciiTheme="minorHAnsi" w:hAnsiTheme="minorHAnsi" w:cstheme="minorHAnsi"/>
          <w:b/>
          <w:bCs/>
          <w:color w:val="000000" w:themeColor="text1"/>
        </w:rPr>
        <w:t>„Odbudowa i przebudowa stawu w Bródkach, gm. Lwówek”</w:t>
      </w:r>
      <w:r w:rsidR="00721FAE">
        <w:rPr>
          <w:rFonts w:asciiTheme="minorHAnsi" w:hAnsiTheme="minorHAnsi" w:cstheme="minorHAnsi"/>
          <w:b/>
          <w:bCs/>
          <w:color w:val="000000" w:themeColor="text1"/>
        </w:rPr>
        <w:t xml:space="preserve"> </w:t>
      </w:r>
      <w:r w:rsidR="00721FAE" w:rsidRPr="00721FAE">
        <w:rPr>
          <w:rFonts w:asciiTheme="minorHAnsi" w:hAnsiTheme="minorHAnsi" w:cstheme="minorHAnsi"/>
          <w:b/>
          <w:bCs/>
          <w:color w:val="000000" w:themeColor="text1"/>
        </w:rPr>
        <w:t xml:space="preserve">w formule „zaprojektuj i wybuduj”. </w:t>
      </w:r>
    </w:p>
    <w:p w14:paraId="11F24492" w14:textId="7E5A0E2F" w:rsidR="00BC6781" w:rsidRPr="00BC6781" w:rsidRDefault="00BC6781" w:rsidP="005F6699">
      <w:pPr>
        <w:autoSpaceDE w:val="0"/>
        <w:autoSpaceDN w:val="0"/>
        <w:adjustRightInd w:val="0"/>
        <w:spacing w:line="276" w:lineRule="auto"/>
        <w:rPr>
          <w:rFonts w:asciiTheme="minorHAnsi" w:hAnsiTheme="minorHAnsi" w:cstheme="minorHAnsi"/>
          <w:b/>
          <w:bCs/>
          <w:color w:val="000000" w:themeColor="text1"/>
        </w:rPr>
      </w:pPr>
    </w:p>
    <w:p w14:paraId="1F2CDC6E" w14:textId="1A00E63E" w:rsidR="00D02C73" w:rsidRPr="00877EE3" w:rsidRDefault="00B00CF0" w:rsidP="005F6699">
      <w:pPr>
        <w:autoSpaceDE w:val="0"/>
        <w:autoSpaceDN w:val="0"/>
        <w:adjustRightInd w:val="0"/>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br/>
      </w:r>
      <w:r w:rsidR="002B2EC7" w:rsidRPr="00877EE3">
        <w:rPr>
          <w:rFonts w:asciiTheme="minorHAnsi" w:hAnsiTheme="minorHAnsi" w:cstheme="minorHAnsi"/>
          <w:b/>
          <w:bCs/>
          <w:color w:val="000000" w:themeColor="text1"/>
        </w:rPr>
        <w:t>I. Nazwa i adres zamawiającego</w:t>
      </w:r>
    </w:p>
    <w:p w14:paraId="171117EB" w14:textId="03B27F10"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Zamawiający - Gmina Lwówek reprezentowana przez Burmistrza Miasta i Gminy Lwówek z siedzibą w Urzędzie Miasta i Gminy w Lwówku, adres zamawiającego: ul. Ratuszowa 2, 64-310 Lwówek, NIP 788</w:t>
      </w:r>
      <w:r w:rsidR="00D50A73" w:rsidRPr="00877EE3">
        <w:rPr>
          <w:rFonts w:asciiTheme="minorHAnsi" w:hAnsiTheme="minorHAnsi" w:cstheme="minorHAnsi"/>
          <w:bCs/>
          <w:color w:val="000000" w:themeColor="text1"/>
        </w:rPr>
        <w:t> </w:t>
      </w:r>
      <w:r w:rsidRPr="00877EE3">
        <w:rPr>
          <w:rFonts w:asciiTheme="minorHAnsi" w:hAnsiTheme="minorHAnsi" w:cstheme="minorHAnsi"/>
          <w:bCs/>
          <w:color w:val="000000" w:themeColor="text1"/>
        </w:rPr>
        <w:t>191</w:t>
      </w:r>
      <w:r w:rsidR="00D50A73"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67</w:t>
      </w:r>
      <w:r w:rsidR="00D50A73"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47,</w:t>
      </w:r>
      <w:r w:rsidRPr="00877EE3">
        <w:rPr>
          <w:rFonts w:asciiTheme="minorHAnsi" w:hAnsiTheme="minorHAnsi" w:cstheme="minorHAnsi"/>
          <w:bCs/>
          <w:color w:val="000000" w:themeColor="text1"/>
        </w:rPr>
        <w:br/>
        <w:t xml:space="preserve">tel./faks: 61 44 14024 – centrala, kontakt w godzinach: pon. – pt. 8.00 - 15.00.     </w:t>
      </w:r>
      <w:r w:rsidRPr="00877EE3">
        <w:rPr>
          <w:rFonts w:asciiTheme="minorHAnsi" w:hAnsiTheme="minorHAnsi" w:cstheme="minorHAnsi"/>
          <w:bCs/>
          <w:color w:val="000000" w:themeColor="text1"/>
        </w:rPr>
        <w:br/>
        <w:t xml:space="preserve">adres strony internetowej: </w:t>
      </w:r>
      <w:hyperlink r:id="rId15" w:history="1">
        <w:r w:rsidR="00AA714E" w:rsidRPr="00EB3172">
          <w:rPr>
            <w:rStyle w:val="Hipercze"/>
            <w:rFonts w:asciiTheme="minorHAnsi" w:hAnsiTheme="minorHAnsi" w:cstheme="minorHAnsi"/>
            <w:bCs/>
          </w:rPr>
          <w:t>www.bip.lwowek.com.pl</w:t>
        </w:r>
      </w:hyperlink>
      <w:r w:rsidR="00AA714E" w:rsidRPr="00772148">
        <w:rPr>
          <w:rStyle w:val="Hipercze"/>
          <w:rFonts w:asciiTheme="minorHAnsi" w:hAnsiTheme="minorHAnsi" w:cstheme="minorHAnsi"/>
          <w:bCs/>
          <w:color w:val="000000" w:themeColor="text1"/>
          <w:u w:val="none"/>
        </w:rPr>
        <w:t xml:space="preserve"> </w:t>
      </w:r>
      <w:r w:rsidR="00772148" w:rsidRPr="00772148">
        <w:rPr>
          <w:rStyle w:val="Hipercze"/>
          <w:rFonts w:asciiTheme="minorHAnsi" w:hAnsiTheme="minorHAnsi" w:cstheme="minorHAnsi"/>
          <w:bCs/>
          <w:color w:val="000000" w:themeColor="text1"/>
          <w:u w:val="none"/>
        </w:rPr>
        <w:t xml:space="preserve">; </w:t>
      </w:r>
      <w:r w:rsidRPr="00877EE3">
        <w:rPr>
          <w:rFonts w:asciiTheme="minorHAnsi" w:hAnsiTheme="minorHAnsi" w:cstheme="minorHAnsi"/>
          <w:bCs/>
          <w:color w:val="000000" w:themeColor="text1"/>
        </w:rPr>
        <w:t xml:space="preserve">adres poczty elektronicznej e-mail:  </w:t>
      </w:r>
      <w:hyperlink r:id="rId16" w:history="1">
        <w:r w:rsidR="00AA714E" w:rsidRPr="00EB3172">
          <w:rPr>
            <w:rStyle w:val="Hipercze"/>
            <w:rFonts w:asciiTheme="minorHAnsi" w:hAnsiTheme="minorHAnsi" w:cstheme="minorHAnsi"/>
            <w:bCs/>
          </w:rPr>
          <w:t>urzad@lwowek.com.pl</w:t>
        </w:r>
      </w:hyperlink>
      <w:r w:rsidRPr="00877EE3">
        <w:rPr>
          <w:rFonts w:asciiTheme="minorHAnsi" w:hAnsiTheme="minorHAnsi" w:cstheme="minorHAnsi"/>
          <w:bCs/>
          <w:color w:val="000000" w:themeColor="text1"/>
        </w:rPr>
        <w:t xml:space="preserve">                                        </w:t>
      </w:r>
    </w:p>
    <w:p w14:paraId="05CF5AF1" w14:textId="6818A207" w:rsidR="00D02C73" w:rsidRPr="00877EE3" w:rsidRDefault="00D02C73" w:rsidP="001F4311">
      <w:pPr>
        <w:autoSpaceDE w:val="0"/>
        <w:autoSpaceDN w:val="0"/>
        <w:adjustRightInd w:val="0"/>
        <w:spacing w:line="276" w:lineRule="auto"/>
        <w:ind w:right="-141"/>
        <w:rPr>
          <w:rFonts w:asciiTheme="minorHAnsi" w:hAnsiTheme="minorHAnsi" w:cstheme="minorHAnsi"/>
          <w:b/>
          <w:bCs/>
          <w:color w:val="000000" w:themeColor="text1"/>
        </w:rPr>
      </w:pPr>
      <w:r w:rsidRPr="00877EE3">
        <w:rPr>
          <w:rFonts w:asciiTheme="minorHAnsi" w:hAnsiTheme="minorHAnsi" w:cstheme="minorHAnsi"/>
          <w:bCs/>
          <w:color w:val="000000" w:themeColor="text1"/>
        </w:rPr>
        <w:t xml:space="preserve">                                                                       </w:t>
      </w:r>
      <w:r w:rsidRPr="00877EE3">
        <w:rPr>
          <w:rFonts w:asciiTheme="minorHAnsi" w:hAnsiTheme="minorHAnsi" w:cstheme="minorHAnsi"/>
          <w:b/>
          <w:bCs/>
          <w:color w:val="000000" w:themeColor="text1"/>
        </w:rPr>
        <w:br/>
      </w:r>
      <w:r w:rsidR="002B2EC7" w:rsidRPr="00877EE3">
        <w:rPr>
          <w:rFonts w:asciiTheme="minorHAnsi" w:hAnsiTheme="minorHAnsi" w:cstheme="minorHAnsi"/>
          <w:b/>
          <w:bCs/>
          <w:color w:val="000000" w:themeColor="text1"/>
        </w:rPr>
        <w:t>II. Adres strony internetowej, na której udostępniane będą dokumenty zamówienia bezpośrednio związane z postępowaniem o udzielenie zamówienia.</w:t>
      </w:r>
      <w:r w:rsidR="002B2EC7" w:rsidRPr="00877EE3">
        <w:rPr>
          <w:rFonts w:asciiTheme="minorHAnsi" w:hAnsiTheme="minorHAnsi" w:cstheme="minorHAnsi"/>
          <w:b/>
          <w:bCs/>
          <w:color w:val="000000" w:themeColor="text1"/>
        </w:rPr>
        <w:br/>
      </w:r>
      <w:r w:rsidRPr="00877EE3">
        <w:rPr>
          <w:rFonts w:asciiTheme="minorHAnsi" w:hAnsiTheme="minorHAnsi" w:cstheme="minorHAnsi"/>
          <w:bCs/>
          <w:color w:val="000000" w:themeColor="text1"/>
        </w:rPr>
        <w:t>Adres strony internetowej, na której udostępniane będą wszystkie do</w:t>
      </w:r>
      <w:r w:rsidR="00B63821" w:rsidRPr="00877EE3">
        <w:rPr>
          <w:rFonts w:asciiTheme="minorHAnsi" w:hAnsiTheme="minorHAnsi" w:cstheme="minorHAnsi"/>
          <w:bCs/>
          <w:color w:val="000000" w:themeColor="text1"/>
        </w:rPr>
        <w:t>kumenty dotyczące zamówienia - Specyfikacja Warunków Z</w:t>
      </w:r>
      <w:r w:rsidRPr="00877EE3">
        <w:rPr>
          <w:rFonts w:asciiTheme="minorHAnsi" w:hAnsiTheme="minorHAnsi" w:cstheme="minorHAnsi"/>
          <w:bCs/>
          <w:color w:val="000000" w:themeColor="text1"/>
        </w:rPr>
        <w:t>amówienia „SWZ” wraz z załącznikami oraz zmiany i wyjaśnienia treści SWZ oraz inne dokumenty zamówienia bezpośrednio związane z postępowaniem o udzielenie zamówienia:</w:t>
      </w:r>
      <w:r w:rsidRPr="00877EE3">
        <w:rPr>
          <w:rFonts w:asciiTheme="minorHAnsi" w:hAnsiTheme="minorHAnsi" w:cstheme="minorHAnsi"/>
          <w:b/>
          <w:bCs/>
          <w:color w:val="000000" w:themeColor="text1"/>
        </w:rPr>
        <w:t xml:space="preserve"> </w:t>
      </w:r>
      <w:hyperlink r:id="rId17" w:history="1">
        <w:r w:rsidR="001F4311" w:rsidRPr="001F4311">
          <w:rPr>
            <w:rStyle w:val="Hipercze"/>
            <w:rFonts w:asciiTheme="minorHAnsi" w:hAnsiTheme="minorHAnsi" w:cstheme="minorHAnsi"/>
            <w:b/>
            <w:bCs/>
          </w:rPr>
          <w:t>https://platformazakupowa.pl/pn/lwowek</w:t>
        </w:r>
      </w:hyperlink>
      <w:r w:rsidRPr="00877EE3">
        <w:rPr>
          <w:rFonts w:asciiTheme="minorHAnsi" w:hAnsiTheme="minorHAnsi" w:cstheme="minorHAnsi"/>
          <w:b/>
          <w:bCs/>
          <w:color w:val="000000" w:themeColor="text1"/>
        </w:rPr>
        <w:t xml:space="preserve">; </w:t>
      </w:r>
      <w:r w:rsidRPr="00877EE3">
        <w:rPr>
          <w:rFonts w:asciiTheme="minorHAnsi" w:hAnsiTheme="minorHAnsi" w:cstheme="minorHAnsi"/>
          <w:bCs/>
          <w:color w:val="000000" w:themeColor="text1"/>
        </w:rPr>
        <w:t xml:space="preserve">oraz na stronie internetowej zamawiającego </w:t>
      </w:r>
      <w:hyperlink r:id="rId18" w:history="1">
        <w:r w:rsidR="00AA714E" w:rsidRPr="00EB3172">
          <w:rPr>
            <w:rStyle w:val="Hipercze"/>
            <w:rFonts w:asciiTheme="minorHAnsi" w:hAnsiTheme="minorHAnsi" w:cstheme="minorHAnsi"/>
            <w:bCs/>
          </w:rPr>
          <w:t>www.bip.lwowek.com.pl</w:t>
        </w:r>
      </w:hyperlink>
      <w:r w:rsidR="00AA714E">
        <w:rPr>
          <w:rStyle w:val="Hipercze"/>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u w:val="single"/>
        </w:rPr>
        <w:t xml:space="preserve"> </w:t>
      </w:r>
      <w:r w:rsidRPr="00877EE3">
        <w:rPr>
          <w:rFonts w:asciiTheme="minorHAnsi" w:hAnsiTheme="minorHAnsi" w:cstheme="minorHAnsi"/>
          <w:b/>
          <w:bCs/>
          <w:color w:val="000000" w:themeColor="text1"/>
        </w:rPr>
        <w:br/>
      </w:r>
      <w:r w:rsidRPr="00877EE3">
        <w:rPr>
          <w:rFonts w:asciiTheme="minorHAnsi" w:hAnsiTheme="minorHAnsi" w:cstheme="minorHAnsi"/>
          <w:b/>
          <w:bCs/>
          <w:color w:val="000000" w:themeColor="text1"/>
        </w:rPr>
        <w:br/>
        <w:t xml:space="preserve">III. </w:t>
      </w:r>
      <w:r w:rsidR="002B2EC7" w:rsidRPr="00877EE3">
        <w:rPr>
          <w:rFonts w:asciiTheme="minorHAnsi" w:hAnsiTheme="minorHAnsi" w:cstheme="minorHAnsi"/>
          <w:b/>
          <w:bCs/>
          <w:color w:val="000000" w:themeColor="text1"/>
        </w:rPr>
        <w:t>Tryb postępowania</w:t>
      </w:r>
    </w:p>
    <w:p w14:paraId="050425A8" w14:textId="4DA05ADC" w:rsidR="00B0517A" w:rsidRPr="00877EE3" w:rsidRDefault="00965455" w:rsidP="005F6699">
      <w:pPr>
        <w:spacing w:line="276" w:lineRule="auto"/>
        <w:ind w:right="28"/>
        <w:rPr>
          <w:rFonts w:asciiTheme="minorHAnsi" w:hAnsiTheme="minorHAnsi" w:cstheme="minorHAnsi"/>
          <w:color w:val="000000" w:themeColor="text1"/>
        </w:rPr>
      </w:pPr>
      <w:r w:rsidRPr="00877EE3">
        <w:rPr>
          <w:rFonts w:asciiTheme="minorHAnsi" w:hAnsiTheme="minorHAnsi" w:cstheme="minorHAnsi"/>
          <w:color w:val="000000" w:themeColor="text1"/>
        </w:rPr>
        <w:t xml:space="preserve">1. </w:t>
      </w:r>
      <w:r w:rsidR="00B0517A" w:rsidRPr="00877EE3">
        <w:rPr>
          <w:rFonts w:asciiTheme="minorHAnsi" w:hAnsiTheme="minorHAnsi" w:cstheme="minorHAnsi"/>
          <w:color w:val="000000" w:themeColor="text1"/>
        </w:rPr>
        <w:t xml:space="preserve">Niniejsze postępowanie prowadzone jest w trybie </w:t>
      </w:r>
      <w:r w:rsidR="00FF3E03" w:rsidRPr="00877EE3">
        <w:rPr>
          <w:rFonts w:asciiTheme="minorHAnsi" w:hAnsiTheme="minorHAnsi" w:cstheme="minorHAnsi"/>
          <w:bCs/>
          <w:color w:val="000000" w:themeColor="text1"/>
        </w:rPr>
        <w:t>podstawowym bez negocjacji, o którym mowa w art. 275 pkt 1)</w:t>
      </w:r>
      <w:r w:rsidR="00FF3E03" w:rsidRPr="00877EE3">
        <w:rPr>
          <w:rFonts w:asciiTheme="minorHAnsi" w:hAnsiTheme="minorHAnsi" w:cstheme="minorHAnsi"/>
          <w:b/>
          <w:bCs/>
          <w:color w:val="000000" w:themeColor="text1"/>
        </w:rPr>
        <w:t xml:space="preserve"> </w:t>
      </w:r>
      <w:r w:rsidR="00B0517A" w:rsidRPr="00877EE3">
        <w:rPr>
          <w:rFonts w:asciiTheme="minorHAnsi" w:hAnsiTheme="minorHAnsi" w:cstheme="minorHAnsi"/>
          <w:color w:val="000000" w:themeColor="text1"/>
        </w:rPr>
        <w:t>zgodnie z ustawą z dnia 11 września 2019 r. Prawo zamówień publicznych (</w:t>
      </w:r>
      <w:proofErr w:type="spellStart"/>
      <w:r w:rsidR="00B0517A" w:rsidRPr="00877EE3">
        <w:rPr>
          <w:rFonts w:asciiTheme="minorHAnsi" w:hAnsiTheme="minorHAnsi" w:cstheme="minorHAnsi"/>
          <w:color w:val="000000" w:themeColor="text1"/>
        </w:rPr>
        <w:t>t.j</w:t>
      </w:r>
      <w:proofErr w:type="spellEnd"/>
      <w:r w:rsidR="00B0517A" w:rsidRPr="00877EE3">
        <w:rPr>
          <w:rFonts w:asciiTheme="minorHAnsi" w:hAnsiTheme="minorHAnsi" w:cstheme="minorHAnsi"/>
          <w:color w:val="000000" w:themeColor="text1"/>
        </w:rPr>
        <w:t xml:space="preserve">. Dz. U. z </w:t>
      </w:r>
      <w:r w:rsidR="00772148" w:rsidRPr="00772148">
        <w:rPr>
          <w:rFonts w:asciiTheme="minorHAnsi" w:hAnsiTheme="minorHAnsi" w:cstheme="minorHAnsi"/>
          <w:bCs/>
          <w:color w:val="000000" w:themeColor="text1"/>
        </w:rPr>
        <w:t>202</w:t>
      </w:r>
      <w:r w:rsidR="00630FE3">
        <w:rPr>
          <w:rFonts w:asciiTheme="minorHAnsi" w:hAnsiTheme="minorHAnsi" w:cstheme="minorHAnsi"/>
          <w:bCs/>
          <w:color w:val="000000" w:themeColor="text1"/>
        </w:rPr>
        <w:t>3</w:t>
      </w:r>
      <w:r w:rsidR="00772148" w:rsidRPr="00772148">
        <w:rPr>
          <w:rFonts w:asciiTheme="minorHAnsi" w:hAnsiTheme="minorHAnsi" w:cstheme="minorHAnsi"/>
          <w:bCs/>
          <w:color w:val="000000" w:themeColor="text1"/>
        </w:rPr>
        <w:t xml:space="preserve"> r. poz. 1</w:t>
      </w:r>
      <w:r w:rsidR="00630FE3">
        <w:rPr>
          <w:rFonts w:asciiTheme="minorHAnsi" w:hAnsiTheme="minorHAnsi" w:cstheme="minorHAnsi"/>
          <w:bCs/>
          <w:color w:val="000000" w:themeColor="text1"/>
        </w:rPr>
        <w:t>6</w:t>
      </w:r>
      <w:r w:rsidR="00772148" w:rsidRPr="00772148">
        <w:rPr>
          <w:rFonts w:asciiTheme="minorHAnsi" w:hAnsiTheme="minorHAnsi" w:cstheme="minorHAnsi"/>
          <w:bCs/>
          <w:color w:val="000000" w:themeColor="text1"/>
        </w:rPr>
        <w:t>0</w:t>
      </w:r>
      <w:r w:rsidR="00630FE3">
        <w:rPr>
          <w:rFonts w:asciiTheme="minorHAnsi" w:hAnsiTheme="minorHAnsi" w:cstheme="minorHAnsi"/>
          <w:bCs/>
          <w:color w:val="000000" w:themeColor="text1"/>
        </w:rPr>
        <w:t>5</w:t>
      </w:r>
      <w:r w:rsidR="00772148" w:rsidRPr="00772148">
        <w:rPr>
          <w:rFonts w:asciiTheme="minorHAnsi" w:hAnsiTheme="minorHAnsi" w:cstheme="minorHAnsi"/>
          <w:bCs/>
          <w:color w:val="000000" w:themeColor="text1"/>
        </w:rPr>
        <w:t xml:space="preserve"> </w:t>
      </w:r>
      <w:r w:rsidR="00B0517A" w:rsidRPr="00772148">
        <w:rPr>
          <w:rFonts w:asciiTheme="minorHAnsi" w:hAnsiTheme="minorHAnsi" w:cstheme="minorHAnsi"/>
          <w:color w:val="000000" w:themeColor="text1"/>
        </w:rPr>
        <w:t xml:space="preserve"> </w:t>
      </w:r>
      <w:r w:rsidR="00772148">
        <w:rPr>
          <w:rFonts w:asciiTheme="minorHAnsi" w:hAnsiTheme="minorHAnsi" w:cstheme="minorHAnsi"/>
          <w:color w:val="000000" w:themeColor="text1"/>
        </w:rPr>
        <w:br/>
      </w:r>
      <w:r w:rsidR="00B0517A" w:rsidRPr="00772148">
        <w:rPr>
          <w:rFonts w:asciiTheme="minorHAnsi" w:hAnsiTheme="minorHAnsi" w:cstheme="minorHAnsi"/>
          <w:color w:val="000000" w:themeColor="text1"/>
        </w:rPr>
        <w:t>z</w:t>
      </w:r>
      <w:r w:rsidR="00B0517A" w:rsidRPr="00877EE3">
        <w:rPr>
          <w:rFonts w:asciiTheme="minorHAnsi" w:hAnsiTheme="minorHAnsi" w:cstheme="minorHAnsi"/>
          <w:color w:val="000000" w:themeColor="text1"/>
        </w:rPr>
        <w:t xml:space="preserve"> </w:t>
      </w:r>
      <w:proofErr w:type="spellStart"/>
      <w:r w:rsidR="00B0517A" w:rsidRPr="00877EE3">
        <w:rPr>
          <w:rFonts w:asciiTheme="minorHAnsi" w:hAnsiTheme="minorHAnsi" w:cstheme="minorHAnsi"/>
          <w:color w:val="000000" w:themeColor="text1"/>
        </w:rPr>
        <w:t>późn</w:t>
      </w:r>
      <w:proofErr w:type="spellEnd"/>
      <w:r w:rsidR="00B0517A" w:rsidRPr="00877EE3">
        <w:rPr>
          <w:rFonts w:asciiTheme="minorHAnsi" w:hAnsiTheme="minorHAnsi" w:cstheme="minorHAnsi"/>
          <w:color w:val="000000" w:themeColor="text1"/>
        </w:rPr>
        <w:t>. zm.), zwaną w dalszej</w:t>
      </w:r>
      <w:r w:rsidR="00FF3E03" w:rsidRPr="00877EE3">
        <w:rPr>
          <w:rFonts w:asciiTheme="minorHAnsi" w:hAnsiTheme="minorHAnsi" w:cstheme="minorHAnsi"/>
          <w:color w:val="000000" w:themeColor="text1"/>
        </w:rPr>
        <w:t xml:space="preserve"> części „</w:t>
      </w:r>
      <w:proofErr w:type="spellStart"/>
      <w:r w:rsidR="00B0517A" w:rsidRPr="00877EE3">
        <w:rPr>
          <w:rFonts w:asciiTheme="minorHAnsi" w:hAnsiTheme="minorHAnsi" w:cstheme="minorHAnsi"/>
          <w:color w:val="000000" w:themeColor="text1"/>
        </w:rPr>
        <w:t>Pzp</w:t>
      </w:r>
      <w:proofErr w:type="spellEnd"/>
      <w:r w:rsidR="00B0517A" w:rsidRPr="00877EE3">
        <w:rPr>
          <w:rFonts w:asciiTheme="minorHAnsi" w:hAnsiTheme="minorHAnsi" w:cstheme="minorHAnsi"/>
          <w:color w:val="000000" w:themeColor="text1"/>
        </w:rPr>
        <w:t xml:space="preserve">” lub „ustawą </w:t>
      </w:r>
      <w:proofErr w:type="spellStart"/>
      <w:r w:rsidR="00B0517A" w:rsidRPr="00877EE3">
        <w:rPr>
          <w:rFonts w:asciiTheme="minorHAnsi" w:hAnsiTheme="minorHAnsi" w:cstheme="minorHAnsi"/>
          <w:color w:val="000000" w:themeColor="text1"/>
        </w:rPr>
        <w:t>Pzp</w:t>
      </w:r>
      <w:proofErr w:type="spellEnd"/>
      <w:r w:rsidR="00B0517A" w:rsidRPr="00877EE3">
        <w:rPr>
          <w:rFonts w:asciiTheme="minorHAnsi" w:hAnsiTheme="minorHAnsi" w:cstheme="minorHAnsi"/>
          <w:color w:val="000000" w:themeColor="text1"/>
        </w:rPr>
        <w:t>”. W sprawach nieuregulowanych zapisami niniejszej SWZ, stosuje się przepisy wspomnianej ustawy wraz z aktami wykonawczymi do tej ustawy.</w:t>
      </w:r>
    </w:p>
    <w:p w14:paraId="0B255E8C" w14:textId="7E5C9751" w:rsidR="00B0517A" w:rsidRPr="00877EE3" w:rsidRDefault="00965455" w:rsidP="005F6699">
      <w:pPr>
        <w:spacing w:line="276" w:lineRule="auto"/>
        <w:ind w:right="28"/>
        <w:rPr>
          <w:rFonts w:asciiTheme="minorHAnsi" w:hAnsiTheme="minorHAnsi" w:cstheme="minorHAnsi"/>
          <w:color w:val="000000" w:themeColor="text1"/>
        </w:rPr>
      </w:pPr>
      <w:r w:rsidRPr="00877EE3">
        <w:rPr>
          <w:rFonts w:asciiTheme="minorHAnsi" w:hAnsiTheme="minorHAnsi" w:cstheme="minorHAnsi"/>
          <w:color w:val="000000" w:themeColor="text1"/>
        </w:rPr>
        <w:t xml:space="preserve">2. </w:t>
      </w:r>
      <w:r w:rsidR="00B0517A" w:rsidRPr="00877EE3">
        <w:rPr>
          <w:rFonts w:asciiTheme="minorHAnsi" w:hAnsiTheme="minorHAnsi" w:cstheme="minorHAnsi"/>
          <w:color w:val="000000" w:themeColor="text1"/>
        </w:rPr>
        <w:t xml:space="preserve">Postępowanie prowadzone jest dla wartości zamówienia </w:t>
      </w:r>
      <w:r w:rsidR="00C93718" w:rsidRPr="00877EE3">
        <w:rPr>
          <w:rFonts w:asciiTheme="minorHAnsi" w:hAnsiTheme="minorHAnsi" w:cstheme="minorHAnsi"/>
          <w:color w:val="000000" w:themeColor="text1"/>
        </w:rPr>
        <w:t xml:space="preserve">niższej </w:t>
      </w:r>
      <w:r w:rsidR="00B0517A" w:rsidRPr="00877EE3">
        <w:rPr>
          <w:rFonts w:asciiTheme="minorHAnsi" w:hAnsiTheme="minorHAnsi" w:cstheme="minorHAnsi"/>
          <w:color w:val="000000" w:themeColor="text1"/>
        </w:rPr>
        <w:t>niż próg unijny.</w:t>
      </w:r>
    </w:p>
    <w:p w14:paraId="7445A41C" w14:textId="24712901" w:rsidR="00DB665A" w:rsidRPr="00877EE3" w:rsidRDefault="00C052B7" w:rsidP="005F6699">
      <w:pPr>
        <w:spacing w:line="276" w:lineRule="auto"/>
        <w:ind w:right="28"/>
        <w:rPr>
          <w:rFonts w:asciiTheme="minorHAnsi" w:hAnsiTheme="minorHAnsi" w:cstheme="minorHAnsi"/>
          <w:color w:val="000000" w:themeColor="text1"/>
        </w:rPr>
      </w:pPr>
      <w:r w:rsidRPr="00A54C64">
        <w:rPr>
          <w:rFonts w:asciiTheme="minorHAnsi" w:hAnsiTheme="minorHAnsi" w:cstheme="minorHAnsi"/>
          <w:color w:val="000000" w:themeColor="text1"/>
        </w:rPr>
        <w:t>3</w:t>
      </w:r>
      <w:r w:rsidR="00965455" w:rsidRPr="00A54C64">
        <w:rPr>
          <w:rFonts w:asciiTheme="minorHAnsi" w:hAnsiTheme="minorHAnsi" w:cstheme="minorHAnsi"/>
          <w:color w:val="000000" w:themeColor="text1"/>
        </w:rPr>
        <w:t xml:space="preserve">. </w:t>
      </w:r>
      <w:r w:rsidR="00645D69" w:rsidRPr="00A54C64">
        <w:rPr>
          <w:rFonts w:asciiTheme="minorHAnsi" w:hAnsiTheme="minorHAnsi" w:cstheme="minorHAnsi"/>
          <w:b/>
          <w:color w:val="000000" w:themeColor="text1"/>
        </w:rPr>
        <w:t xml:space="preserve">Rodzaj zamówienia, </w:t>
      </w:r>
      <w:r w:rsidR="00BC6781" w:rsidRPr="00A54C64">
        <w:rPr>
          <w:rFonts w:asciiTheme="minorHAnsi" w:hAnsiTheme="minorHAnsi" w:cstheme="minorHAnsi"/>
          <w:b/>
          <w:color w:val="000000" w:themeColor="text1"/>
        </w:rPr>
        <w:t>r</w:t>
      </w:r>
      <w:r w:rsidR="00C55E5B" w:rsidRPr="00A54C64">
        <w:rPr>
          <w:rFonts w:asciiTheme="minorHAnsi" w:hAnsiTheme="minorHAnsi" w:cstheme="minorHAnsi"/>
          <w:b/>
          <w:bCs/>
          <w:color w:val="000000" w:themeColor="text1"/>
        </w:rPr>
        <w:t>oboty budowlane</w:t>
      </w:r>
      <w:r w:rsidR="00BC6781" w:rsidRPr="00A54C64">
        <w:rPr>
          <w:rFonts w:asciiTheme="minorHAnsi" w:hAnsiTheme="minorHAnsi" w:cstheme="minorHAnsi"/>
          <w:b/>
          <w:bCs/>
          <w:color w:val="000000" w:themeColor="text1"/>
        </w:rPr>
        <w:t xml:space="preserve"> </w:t>
      </w:r>
      <w:r w:rsidR="00321596" w:rsidRPr="00A54C64">
        <w:rPr>
          <w:rFonts w:asciiTheme="minorHAnsi" w:hAnsiTheme="minorHAnsi" w:cstheme="minorHAnsi"/>
          <w:b/>
          <w:bCs/>
          <w:color w:val="000000" w:themeColor="text1"/>
        </w:rPr>
        <w:t xml:space="preserve">z branży instalacyjnej </w:t>
      </w:r>
      <w:r w:rsidR="00BC6781" w:rsidRPr="00A54C64">
        <w:rPr>
          <w:rFonts w:asciiTheme="minorHAnsi" w:hAnsiTheme="minorHAnsi" w:cstheme="minorHAnsi"/>
          <w:b/>
          <w:bCs/>
          <w:color w:val="000000" w:themeColor="text1"/>
        </w:rPr>
        <w:t>w systemie „zaprojektuj i wybuduj”.</w:t>
      </w:r>
      <w:r w:rsidR="0006748C" w:rsidRPr="00877EE3">
        <w:rPr>
          <w:rFonts w:asciiTheme="minorHAnsi" w:hAnsiTheme="minorHAnsi" w:cstheme="minorHAnsi"/>
          <w:bCs/>
          <w:color w:val="000000" w:themeColor="text1"/>
        </w:rPr>
        <w:t xml:space="preserve"> </w:t>
      </w:r>
    </w:p>
    <w:p w14:paraId="6DC5BEF4" w14:textId="11F69964" w:rsidR="00965455" w:rsidRPr="00877EE3" w:rsidRDefault="00C052B7" w:rsidP="00E976C9">
      <w:pPr>
        <w:spacing w:line="276" w:lineRule="auto"/>
        <w:ind w:right="-141"/>
        <w:rPr>
          <w:rFonts w:asciiTheme="minorHAnsi" w:hAnsiTheme="minorHAnsi" w:cstheme="minorHAnsi"/>
          <w:color w:val="000000" w:themeColor="text1"/>
        </w:rPr>
      </w:pPr>
      <w:r w:rsidRPr="00E976C9">
        <w:rPr>
          <w:rFonts w:asciiTheme="minorHAnsi" w:hAnsiTheme="minorHAnsi" w:cstheme="minorHAnsi"/>
          <w:color w:val="000000" w:themeColor="text1"/>
        </w:rPr>
        <w:t>4</w:t>
      </w:r>
      <w:r w:rsidR="00965455" w:rsidRPr="00E976C9">
        <w:rPr>
          <w:rFonts w:asciiTheme="minorHAnsi" w:hAnsiTheme="minorHAnsi" w:cstheme="minorHAnsi"/>
          <w:color w:val="000000" w:themeColor="text1"/>
        </w:rPr>
        <w:t xml:space="preserve">. </w:t>
      </w:r>
      <w:r w:rsidR="007E1B59" w:rsidRPr="00E976C9">
        <w:rPr>
          <w:rFonts w:asciiTheme="minorHAnsi" w:hAnsiTheme="minorHAnsi" w:cstheme="minorHAnsi"/>
          <w:color w:val="000000" w:themeColor="text1"/>
        </w:rPr>
        <w:t xml:space="preserve">Zadanie dofinansowane jest z </w:t>
      </w:r>
      <w:bookmarkStart w:id="1" w:name="_Hlk88481651"/>
      <w:r w:rsidR="0013733F" w:rsidRPr="00E976C9">
        <w:rPr>
          <w:rFonts w:asciiTheme="minorHAnsi" w:hAnsiTheme="minorHAnsi" w:cstheme="minorHAnsi"/>
          <w:color w:val="000000" w:themeColor="text1"/>
        </w:rPr>
        <w:t>Programu Rozwoju Obszarów Wiejskich na lata 204-2020</w:t>
      </w:r>
      <w:r w:rsidR="007E1B59" w:rsidRPr="00E976C9">
        <w:rPr>
          <w:rFonts w:asciiTheme="minorHAnsi" w:hAnsiTheme="minorHAnsi" w:cstheme="minorHAnsi"/>
          <w:color w:val="000000" w:themeColor="text1"/>
        </w:rPr>
        <w:t xml:space="preserve">: </w:t>
      </w:r>
      <w:bookmarkEnd w:id="1"/>
      <w:r w:rsidR="0013733F" w:rsidRPr="00E976C9">
        <w:rPr>
          <w:rFonts w:asciiTheme="minorHAnsi" w:hAnsiTheme="minorHAnsi" w:cstheme="minorHAnsi"/>
          <w:color w:val="000000" w:themeColor="text1"/>
        </w:rPr>
        <w:t xml:space="preserve">w ramach poddziałania „Wsparcie inwestycji związanych </w:t>
      </w:r>
      <w:r w:rsidR="00E02420" w:rsidRPr="00E976C9">
        <w:rPr>
          <w:rFonts w:asciiTheme="minorHAnsi" w:hAnsiTheme="minorHAnsi" w:cstheme="minorHAnsi"/>
          <w:color w:val="000000" w:themeColor="text1"/>
        </w:rPr>
        <w:t xml:space="preserve">z tworzeniem, ulepszaniem lub rozbudową wszelkich rodzajów małej infrastruktury, w tym inwestycji w energię odnawialną i w oszczędzanie energii” na operacje typu „Gospodarka wodno-ściekowa” </w:t>
      </w:r>
      <w:r w:rsidR="0013733F">
        <w:rPr>
          <w:rFonts w:asciiTheme="minorHAnsi" w:hAnsiTheme="minorHAnsi" w:cstheme="minorHAnsi"/>
          <w:color w:val="000000" w:themeColor="text1"/>
        </w:rPr>
        <w:br/>
      </w:r>
      <w:r w:rsidRPr="00877EE3">
        <w:rPr>
          <w:rFonts w:asciiTheme="minorHAnsi" w:hAnsiTheme="minorHAnsi" w:cstheme="minorHAnsi"/>
          <w:bCs/>
          <w:color w:val="000000" w:themeColor="text1"/>
        </w:rPr>
        <w:t>5</w:t>
      </w:r>
      <w:r w:rsidR="00965455" w:rsidRPr="00877EE3">
        <w:rPr>
          <w:rFonts w:asciiTheme="minorHAnsi" w:hAnsiTheme="minorHAnsi" w:cstheme="minorHAnsi"/>
          <w:bCs/>
          <w:color w:val="000000" w:themeColor="text1"/>
        </w:rPr>
        <w:t>. Zamawiaj</w:t>
      </w:r>
      <w:r w:rsidR="008534A3" w:rsidRPr="00877EE3">
        <w:rPr>
          <w:rFonts w:asciiTheme="minorHAnsi" w:hAnsiTheme="minorHAnsi" w:cstheme="minorHAnsi"/>
          <w:bCs/>
          <w:color w:val="000000" w:themeColor="text1"/>
        </w:rPr>
        <w:t xml:space="preserve">ący zgodnie z art. 275 pkt 1 </w:t>
      </w:r>
      <w:proofErr w:type="spellStart"/>
      <w:r w:rsidR="008534A3" w:rsidRPr="00877EE3">
        <w:rPr>
          <w:rFonts w:asciiTheme="minorHAnsi" w:hAnsiTheme="minorHAnsi" w:cstheme="minorHAnsi"/>
          <w:bCs/>
          <w:color w:val="000000" w:themeColor="text1"/>
        </w:rPr>
        <w:t>Pzp</w:t>
      </w:r>
      <w:proofErr w:type="spellEnd"/>
      <w:r w:rsidR="00965455" w:rsidRPr="00877EE3">
        <w:rPr>
          <w:rFonts w:asciiTheme="minorHAnsi" w:hAnsiTheme="minorHAnsi" w:cstheme="minorHAnsi"/>
          <w:bCs/>
          <w:color w:val="000000" w:themeColor="text1"/>
        </w:rPr>
        <w:t xml:space="preserve"> wybiera najkorzystniejszą ofertę bez przeprowadzenia negocjacji.</w:t>
      </w:r>
    </w:p>
    <w:p w14:paraId="563B980A" w14:textId="7A6FE88F"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6</w:t>
      </w:r>
      <w:r w:rsidR="00965455" w:rsidRPr="00877EE3">
        <w:rPr>
          <w:rFonts w:asciiTheme="minorHAnsi" w:hAnsiTheme="minorHAnsi" w:cstheme="minorHAnsi"/>
          <w:bCs/>
          <w:color w:val="000000" w:themeColor="text1"/>
        </w:rPr>
        <w:t>. Zamawiający nie przewiduje wyboru najkorzystniejszej oferty z zastosowaniem aukcji elektronicznej, o k</w:t>
      </w:r>
      <w:r w:rsidR="008534A3" w:rsidRPr="00877EE3">
        <w:rPr>
          <w:rFonts w:asciiTheme="minorHAnsi" w:hAnsiTheme="minorHAnsi" w:cstheme="minorHAnsi"/>
          <w:bCs/>
          <w:color w:val="000000" w:themeColor="text1"/>
        </w:rPr>
        <w:t xml:space="preserve">tórej mowa w art. 308 ust. 1 </w:t>
      </w:r>
      <w:proofErr w:type="spellStart"/>
      <w:r w:rsidR="008534A3" w:rsidRPr="00877EE3">
        <w:rPr>
          <w:rFonts w:asciiTheme="minorHAnsi" w:hAnsiTheme="minorHAnsi" w:cstheme="minorHAnsi"/>
          <w:bCs/>
          <w:color w:val="000000" w:themeColor="text1"/>
        </w:rPr>
        <w:t>Pzp</w:t>
      </w:r>
      <w:proofErr w:type="spellEnd"/>
      <w:r w:rsidR="00965455" w:rsidRPr="00877EE3">
        <w:rPr>
          <w:rFonts w:asciiTheme="minorHAnsi" w:hAnsiTheme="minorHAnsi" w:cstheme="minorHAnsi"/>
          <w:bCs/>
          <w:color w:val="000000" w:themeColor="text1"/>
        </w:rPr>
        <w:t>.</w:t>
      </w:r>
    </w:p>
    <w:p w14:paraId="4744AC25" w14:textId="1A19F9F8"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7</w:t>
      </w:r>
      <w:r w:rsidR="00965455" w:rsidRPr="00877EE3">
        <w:rPr>
          <w:rFonts w:asciiTheme="minorHAnsi" w:hAnsiTheme="minorHAnsi" w:cstheme="minorHAnsi"/>
          <w:bCs/>
          <w:color w:val="000000" w:themeColor="text1"/>
        </w:rPr>
        <w:t>. Zamawiający nie dopuszcza</w:t>
      </w:r>
      <w:r w:rsidR="00607C40" w:rsidRPr="00877EE3">
        <w:rPr>
          <w:rFonts w:asciiTheme="minorHAnsi" w:hAnsiTheme="minorHAnsi" w:cstheme="minorHAnsi"/>
          <w:bCs/>
          <w:color w:val="000000" w:themeColor="text1"/>
        </w:rPr>
        <w:t xml:space="preserve"> składania ofert wa</w:t>
      </w:r>
      <w:r w:rsidRPr="00877EE3">
        <w:rPr>
          <w:rFonts w:asciiTheme="minorHAnsi" w:hAnsiTheme="minorHAnsi" w:cstheme="minorHAnsi"/>
          <w:bCs/>
          <w:color w:val="000000" w:themeColor="text1"/>
        </w:rPr>
        <w:t>riantowych.</w:t>
      </w:r>
      <w:r w:rsidRPr="00877EE3">
        <w:rPr>
          <w:rFonts w:asciiTheme="minorHAnsi" w:hAnsiTheme="minorHAnsi" w:cstheme="minorHAnsi"/>
          <w:bCs/>
          <w:color w:val="000000" w:themeColor="text1"/>
        </w:rPr>
        <w:br/>
        <w:t>8</w:t>
      </w:r>
      <w:r w:rsidR="00965455" w:rsidRPr="00877EE3">
        <w:rPr>
          <w:rFonts w:asciiTheme="minorHAnsi" w:hAnsiTheme="minorHAnsi" w:cstheme="minorHAnsi"/>
          <w:bCs/>
          <w:color w:val="000000" w:themeColor="text1"/>
        </w:rPr>
        <w:t xml:space="preserve">. Zamawiający nie przewiduje złożenia ofert w postaci katalogów elektronicznych. </w:t>
      </w:r>
    </w:p>
    <w:p w14:paraId="38307F96" w14:textId="2ADB8861" w:rsidR="00AC3BFF" w:rsidRPr="00AC3BFF" w:rsidRDefault="00C052B7" w:rsidP="00487748">
      <w:pPr>
        <w:tabs>
          <w:tab w:val="left" w:pos="567"/>
        </w:tabs>
        <w:spacing w:line="276" w:lineRule="auto"/>
        <w:rPr>
          <w:rFonts w:asciiTheme="minorHAnsi" w:hAnsiTheme="minorHAnsi" w:cstheme="minorHAnsi"/>
          <w:bCs/>
          <w:color w:val="000000" w:themeColor="text1"/>
          <w:u w:val="single"/>
        </w:rPr>
      </w:pPr>
      <w:r w:rsidRPr="00877EE3">
        <w:rPr>
          <w:rFonts w:asciiTheme="minorHAnsi" w:hAnsiTheme="minorHAnsi" w:cstheme="minorHAnsi"/>
          <w:bCs/>
          <w:color w:val="000000" w:themeColor="text1"/>
        </w:rPr>
        <w:t>9</w:t>
      </w:r>
      <w:r w:rsidR="00965455" w:rsidRPr="00877EE3">
        <w:rPr>
          <w:rFonts w:asciiTheme="minorHAnsi" w:hAnsiTheme="minorHAnsi" w:cstheme="minorHAnsi"/>
          <w:bCs/>
          <w:color w:val="000000" w:themeColor="text1"/>
        </w:rPr>
        <w:t>. Zamawiający nie przewiduje zawarcia umowy ramowej, o kt</w:t>
      </w:r>
      <w:r w:rsidR="008534A3" w:rsidRPr="00877EE3">
        <w:rPr>
          <w:rFonts w:asciiTheme="minorHAnsi" w:hAnsiTheme="minorHAnsi" w:cstheme="minorHAnsi"/>
          <w:bCs/>
          <w:color w:val="000000" w:themeColor="text1"/>
        </w:rPr>
        <w:t xml:space="preserve">órej mowa w art.311 – 315 </w:t>
      </w:r>
      <w:proofErr w:type="spellStart"/>
      <w:r w:rsidR="008534A3" w:rsidRPr="00877EE3">
        <w:rPr>
          <w:rFonts w:asciiTheme="minorHAnsi" w:hAnsiTheme="minorHAnsi" w:cstheme="minorHAnsi"/>
          <w:bCs/>
          <w:color w:val="000000" w:themeColor="text1"/>
        </w:rPr>
        <w:t>Pzp</w:t>
      </w:r>
      <w:proofErr w:type="spellEnd"/>
      <w:r w:rsidR="00607C40" w:rsidRPr="00877EE3">
        <w:rPr>
          <w:rFonts w:asciiTheme="minorHAnsi" w:hAnsiTheme="minorHAnsi" w:cstheme="minorHAnsi"/>
          <w:bCs/>
          <w:color w:val="000000" w:themeColor="text1"/>
        </w:rPr>
        <w:t>.</w:t>
      </w:r>
      <w:r w:rsidR="00607C40" w:rsidRPr="00877EE3">
        <w:rPr>
          <w:rFonts w:asciiTheme="minorHAnsi" w:hAnsiTheme="minorHAnsi" w:cstheme="minorHAnsi"/>
          <w:bCs/>
          <w:color w:val="000000" w:themeColor="text1"/>
        </w:rPr>
        <w:br/>
        <w:t>1</w:t>
      </w:r>
      <w:r w:rsidRPr="00877EE3">
        <w:rPr>
          <w:rFonts w:asciiTheme="minorHAnsi" w:hAnsiTheme="minorHAnsi" w:cstheme="minorHAnsi"/>
          <w:bCs/>
          <w:color w:val="000000" w:themeColor="text1"/>
        </w:rPr>
        <w:t>0</w:t>
      </w:r>
      <w:r w:rsidR="00965455" w:rsidRPr="00877EE3">
        <w:rPr>
          <w:rFonts w:asciiTheme="minorHAnsi" w:hAnsiTheme="minorHAnsi" w:cstheme="minorHAnsi"/>
          <w:bCs/>
          <w:color w:val="000000" w:themeColor="text1"/>
        </w:rPr>
        <w:t>. Zamawiający</w:t>
      </w:r>
      <w:r w:rsidR="00487748" w:rsidRPr="00487748">
        <w:rPr>
          <w:rFonts w:asciiTheme="minorHAnsi" w:hAnsiTheme="minorHAnsi" w:cstheme="minorHAnsi"/>
          <w:bCs/>
          <w:color w:val="000000" w:themeColor="text1"/>
        </w:rPr>
        <w:t xml:space="preserve"> nie dokonuje podziału zamówienia na części.</w:t>
      </w:r>
      <w:r w:rsidR="00487748" w:rsidRPr="00487748">
        <w:rPr>
          <w:rFonts w:asciiTheme="minorHAnsi" w:hAnsiTheme="minorHAnsi" w:cstheme="minorHAnsi"/>
          <w:bCs/>
          <w:color w:val="000000" w:themeColor="text1"/>
        </w:rPr>
        <w:br/>
        <w:t xml:space="preserve">    </w:t>
      </w:r>
      <w:r w:rsidR="00487748" w:rsidRPr="00487748">
        <w:rPr>
          <w:rFonts w:asciiTheme="minorHAnsi" w:hAnsiTheme="minorHAnsi" w:cstheme="minorHAnsi"/>
          <w:bCs/>
          <w:color w:val="000000" w:themeColor="text1"/>
          <w:u w:val="single"/>
        </w:rPr>
        <w:t>Powody niedokonania podziału zamówienia na części</w:t>
      </w:r>
      <w:r w:rsidR="00487748" w:rsidRPr="00487748">
        <w:rPr>
          <w:rFonts w:asciiTheme="minorHAnsi" w:hAnsiTheme="minorHAnsi" w:cstheme="minorHAnsi"/>
          <w:b/>
          <w:bCs/>
          <w:color w:val="000000" w:themeColor="text1"/>
          <w:u w:val="single"/>
        </w:rPr>
        <w:t>:</w:t>
      </w:r>
      <w:r w:rsidR="00487748" w:rsidRPr="00487748">
        <w:rPr>
          <w:rFonts w:asciiTheme="minorHAnsi" w:hAnsiTheme="minorHAnsi" w:cstheme="minorHAnsi"/>
          <w:b/>
          <w:bCs/>
          <w:color w:val="000000" w:themeColor="text1"/>
        </w:rPr>
        <w:t xml:space="preserve"> </w:t>
      </w:r>
      <w:r w:rsidR="00487748" w:rsidRPr="00487748">
        <w:rPr>
          <w:rFonts w:asciiTheme="minorHAnsi" w:hAnsiTheme="minorHAnsi" w:cstheme="minorHAnsi"/>
          <w:bCs/>
          <w:color w:val="000000" w:themeColor="text1"/>
        </w:rPr>
        <w:t xml:space="preserve">na podstawie art. 91 ust. 2 ustawy </w:t>
      </w:r>
      <w:proofErr w:type="spellStart"/>
      <w:r w:rsidR="00487748" w:rsidRPr="00487748">
        <w:rPr>
          <w:rFonts w:asciiTheme="minorHAnsi" w:hAnsiTheme="minorHAnsi" w:cstheme="minorHAnsi"/>
          <w:bCs/>
          <w:color w:val="000000" w:themeColor="text1"/>
        </w:rPr>
        <w:t>Pzp</w:t>
      </w:r>
      <w:proofErr w:type="spellEnd"/>
      <w:r w:rsidR="00487748" w:rsidRPr="00487748">
        <w:rPr>
          <w:rFonts w:asciiTheme="minorHAnsi" w:hAnsiTheme="minorHAnsi" w:cstheme="minorHAnsi"/>
          <w:bCs/>
          <w:color w:val="000000" w:themeColor="text1"/>
        </w:rPr>
        <w:t xml:space="preserve"> Zamawiający </w:t>
      </w:r>
      <w:r w:rsidR="00487748" w:rsidRPr="00487748">
        <w:rPr>
          <w:rFonts w:asciiTheme="minorHAnsi" w:hAnsiTheme="minorHAnsi" w:cstheme="minorHAnsi"/>
          <w:bCs/>
          <w:color w:val="000000" w:themeColor="text1"/>
        </w:rPr>
        <w:br/>
        <w:t xml:space="preserve">    wskazuje, że ze względów technologicznych </w:t>
      </w:r>
      <w:r w:rsidR="00E747AF">
        <w:rPr>
          <w:rFonts w:asciiTheme="minorHAnsi" w:hAnsiTheme="minorHAnsi" w:cstheme="minorHAnsi"/>
          <w:bCs/>
          <w:color w:val="000000" w:themeColor="text1"/>
        </w:rPr>
        <w:t xml:space="preserve">i </w:t>
      </w:r>
      <w:r w:rsidR="00E747AF" w:rsidRPr="00E747AF">
        <w:rPr>
          <w:rFonts w:asciiTheme="minorHAnsi" w:hAnsiTheme="minorHAnsi" w:cstheme="minorHAnsi"/>
          <w:bCs/>
          <w:color w:val="000000" w:themeColor="text1"/>
        </w:rPr>
        <w:t xml:space="preserve">organizacyjnych </w:t>
      </w:r>
      <w:r w:rsidR="00487748" w:rsidRPr="00487748">
        <w:rPr>
          <w:rFonts w:asciiTheme="minorHAnsi" w:hAnsiTheme="minorHAnsi" w:cstheme="minorHAnsi"/>
          <w:bCs/>
          <w:color w:val="000000" w:themeColor="text1"/>
        </w:rPr>
        <w:t xml:space="preserve">konieczne jest wykonanie zamówienia przez   </w:t>
      </w:r>
      <w:r w:rsidR="00487748" w:rsidRPr="00487748">
        <w:rPr>
          <w:rFonts w:asciiTheme="minorHAnsi" w:hAnsiTheme="minorHAnsi" w:cstheme="minorHAnsi"/>
          <w:bCs/>
          <w:color w:val="000000" w:themeColor="text1"/>
        </w:rPr>
        <w:br/>
        <w:t xml:space="preserve">    jednego Wykonawcę, podział zamówienia na części rodziłby nadmierne trudności organizacyjne i techniczne </w:t>
      </w:r>
      <w:r w:rsidR="00487748" w:rsidRPr="00487748">
        <w:rPr>
          <w:rFonts w:asciiTheme="minorHAnsi" w:hAnsiTheme="minorHAnsi" w:cstheme="minorHAnsi"/>
          <w:bCs/>
          <w:color w:val="000000" w:themeColor="text1"/>
        </w:rPr>
        <w:br/>
        <w:t xml:space="preserve">    oraz koordynacyjne wszystkich robót do wykonania w całym, kompletnym zamówieniu, co z kolei mogłoby </w:t>
      </w:r>
      <w:r w:rsidR="00487748" w:rsidRPr="00487748">
        <w:rPr>
          <w:rFonts w:asciiTheme="minorHAnsi" w:hAnsiTheme="minorHAnsi" w:cstheme="minorHAnsi"/>
          <w:bCs/>
          <w:color w:val="000000" w:themeColor="text1"/>
        </w:rPr>
        <w:br/>
        <w:t xml:space="preserve">    prowadzić do nieporozumień pomiędzy wykonawcami i mogłoby prowadzić m.in. do nadmiernego wydłużenia </w:t>
      </w:r>
      <w:r w:rsidR="00487748" w:rsidRPr="00487748">
        <w:rPr>
          <w:rFonts w:asciiTheme="minorHAnsi" w:hAnsiTheme="minorHAnsi" w:cstheme="minorHAnsi"/>
          <w:bCs/>
          <w:color w:val="000000" w:themeColor="text1"/>
        </w:rPr>
        <w:br/>
        <w:t xml:space="preserve">    czasu realizacji całego zamówienia. </w:t>
      </w:r>
      <w:r w:rsidR="00487748" w:rsidRPr="00487748">
        <w:rPr>
          <w:rFonts w:asciiTheme="minorHAnsi" w:hAnsiTheme="minorHAnsi" w:cstheme="minorHAnsi"/>
          <w:bCs/>
          <w:color w:val="000000" w:themeColor="text1"/>
          <w:u w:val="single"/>
        </w:rPr>
        <w:t>Przedmiot zamówienia stanowi jedną funkcjonalną całość.</w:t>
      </w:r>
      <w:r w:rsidR="00487748" w:rsidRPr="00487748">
        <w:rPr>
          <w:rFonts w:asciiTheme="minorHAnsi" w:hAnsiTheme="minorHAnsi" w:cstheme="minorHAnsi"/>
          <w:bCs/>
          <w:color w:val="000000" w:themeColor="text1"/>
        </w:rPr>
        <w:t xml:space="preserve">  </w:t>
      </w:r>
    </w:p>
    <w:p w14:paraId="308CF297" w14:textId="2D875E4C"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11</w:t>
      </w:r>
      <w:r w:rsidR="00965455" w:rsidRPr="00877EE3">
        <w:rPr>
          <w:rFonts w:asciiTheme="minorHAnsi" w:hAnsiTheme="minorHAnsi" w:cstheme="minorHAnsi"/>
          <w:bCs/>
          <w:color w:val="000000" w:themeColor="text1"/>
        </w:rPr>
        <w:t>. Zamawiający nie zastrzega możliwości ubiegania się o udzielenie zamówienia wyłącznie przez wykonawcó</w:t>
      </w:r>
      <w:r w:rsidR="008534A3" w:rsidRPr="00877EE3">
        <w:rPr>
          <w:rFonts w:asciiTheme="minorHAnsi" w:hAnsiTheme="minorHAnsi" w:cstheme="minorHAnsi"/>
          <w:bCs/>
          <w:color w:val="000000" w:themeColor="text1"/>
        </w:rPr>
        <w:t xml:space="preserve">w, o których mowa w art. 94 </w:t>
      </w:r>
      <w:proofErr w:type="spellStart"/>
      <w:r w:rsidR="008534A3" w:rsidRPr="00877EE3">
        <w:rPr>
          <w:rFonts w:asciiTheme="minorHAnsi" w:hAnsiTheme="minorHAnsi" w:cstheme="minorHAnsi"/>
          <w:bCs/>
          <w:color w:val="000000" w:themeColor="text1"/>
        </w:rPr>
        <w:t>Pzp</w:t>
      </w:r>
      <w:proofErr w:type="spellEnd"/>
      <w:r w:rsidR="008534A3" w:rsidRPr="00877EE3">
        <w:rPr>
          <w:rFonts w:asciiTheme="minorHAnsi" w:hAnsiTheme="minorHAnsi" w:cstheme="minorHAnsi"/>
          <w:bCs/>
          <w:color w:val="000000" w:themeColor="text1"/>
        </w:rPr>
        <w:t xml:space="preserve"> </w:t>
      </w:r>
      <w:r w:rsidR="00965455" w:rsidRPr="00877EE3">
        <w:rPr>
          <w:rFonts w:asciiTheme="minorHAnsi" w:hAnsiTheme="minorHAnsi" w:cstheme="minorHAnsi"/>
          <w:bCs/>
          <w:color w:val="000000" w:themeColor="text1"/>
        </w:rPr>
        <w:t>tj. mających status zakładu pracy chronionej, spółdzielni socjalnych oraz innych wykonawców, których głównym celem działalności ich wyodrębnionych organizacyjnie jednostek, które będą realizowały zamówienie, jest społeczna i zawodowa integracja osób</w:t>
      </w:r>
      <w:r w:rsidR="00607C40"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społecznie marginalizowanych.</w:t>
      </w:r>
      <w:r w:rsidRPr="00877EE3">
        <w:rPr>
          <w:rFonts w:asciiTheme="minorHAnsi" w:hAnsiTheme="minorHAnsi" w:cstheme="minorHAnsi"/>
          <w:bCs/>
          <w:color w:val="000000" w:themeColor="text1"/>
        </w:rPr>
        <w:br/>
      </w:r>
      <w:r w:rsidRPr="008F1AB7">
        <w:rPr>
          <w:rFonts w:asciiTheme="minorHAnsi" w:hAnsiTheme="minorHAnsi" w:cstheme="minorHAnsi"/>
          <w:bCs/>
          <w:color w:val="000000" w:themeColor="text1"/>
        </w:rPr>
        <w:t>12</w:t>
      </w:r>
      <w:r w:rsidR="005D76A7" w:rsidRPr="008F1AB7">
        <w:rPr>
          <w:rFonts w:asciiTheme="minorHAnsi" w:hAnsiTheme="minorHAnsi" w:cstheme="minorHAnsi"/>
          <w:bCs/>
          <w:color w:val="000000" w:themeColor="text1"/>
        </w:rPr>
        <w:t>. Zamawiający</w:t>
      </w:r>
      <w:r w:rsidR="00965455" w:rsidRPr="008F1AB7">
        <w:rPr>
          <w:rFonts w:asciiTheme="minorHAnsi" w:hAnsiTheme="minorHAnsi" w:cstheme="minorHAnsi"/>
          <w:bCs/>
          <w:color w:val="000000" w:themeColor="text1"/>
        </w:rPr>
        <w:t xml:space="preserve"> określił w</w:t>
      </w:r>
      <w:r w:rsidR="005D76A7" w:rsidRPr="008F1AB7">
        <w:rPr>
          <w:rFonts w:asciiTheme="minorHAnsi" w:hAnsiTheme="minorHAnsi" w:cstheme="minorHAnsi"/>
          <w:bCs/>
          <w:color w:val="000000" w:themeColor="text1"/>
        </w:rPr>
        <w:t>ymagania</w:t>
      </w:r>
      <w:r w:rsidR="00965455" w:rsidRPr="008F1AB7">
        <w:rPr>
          <w:rFonts w:asciiTheme="minorHAnsi" w:hAnsiTheme="minorHAnsi" w:cstheme="minorHAnsi"/>
          <w:bCs/>
          <w:color w:val="000000" w:themeColor="text1"/>
        </w:rPr>
        <w:t xml:space="preserve"> związan</w:t>
      </w:r>
      <w:r w:rsidR="005D76A7" w:rsidRPr="008F1AB7">
        <w:rPr>
          <w:rFonts w:asciiTheme="minorHAnsi" w:hAnsiTheme="minorHAnsi" w:cstheme="minorHAnsi"/>
          <w:bCs/>
          <w:color w:val="000000" w:themeColor="text1"/>
        </w:rPr>
        <w:t>e</w:t>
      </w:r>
      <w:r w:rsidR="00965455" w:rsidRPr="008F1AB7">
        <w:rPr>
          <w:rFonts w:asciiTheme="minorHAnsi" w:hAnsiTheme="minorHAnsi" w:cstheme="minorHAnsi"/>
          <w:bCs/>
          <w:color w:val="000000" w:themeColor="text1"/>
        </w:rPr>
        <w:t xml:space="preserve"> z realizacją zamówienia, o których mowa</w:t>
      </w:r>
      <w:r w:rsidRPr="008F1AB7">
        <w:rPr>
          <w:rFonts w:asciiTheme="minorHAnsi" w:hAnsiTheme="minorHAnsi" w:cstheme="minorHAnsi"/>
          <w:bCs/>
          <w:color w:val="000000" w:themeColor="text1"/>
        </w:rPr>
        <w:t xml:space="preserve"> w art. 95 ust. 1 ustawy </w:t>
      </w:r>
      <w:proofErr w:type="spellStart"/>
      <w:r w:rsidR="005D76A7" w:rsidRPr="008F1AB7">
        <w:rPr>
          <w:rFonts w:asciiTheme="minorHAnsi" w:hAnsiTheme="minorHAnsi" w:cstheme="minorHAnsi"/>
          <w:bCs/>
          <w:color w:val="000000" w:themeColor="text1"/>
        </w:rPr>
        <w:t>Pzp</w:t>
      </w:r>
      <w:proofErr w:type="spellEnd"/>
      <w:r w:rsidR="005D76A7" w:rsidRPr="008F1AB7">
        <w:rPr>
          <w:rFonts w:asciiTheme="minorHAnsi" w:hAnsiTheme="minorHAnsi" w:cstheme="minorHAnsi"/>
          <w:bCs/>
          <w:color w:val="000000" w:themeColor="text1"/>
        </w:rPr>
        <w:t>, w rozdziale IV, ust. 1</w:t>
      </w:r>
      <w:r w:rsidR="00F343A1" w:rsidRPr="008F1AB7">
        <w:rPr>
          <w:rFonts w:asciiTheme="minorHAnsi" w:hAnsiTheme="minorHAnsi" w:cstheme="minorHAnsi"/>
          <w:bCs/>
          <w:color w:val="000000" w:themeColor="text1"/>
        </w:rPr>
        <w:t>7</w:t>
      </w:r>
      <w:r w:rsidR="005D76A7" w:rsidRPr="008F1AB7">
        <w:rPr>
          <w:rFonts w:asciiTheme="minorHAnsi" w:hAnsiTheme="minorHAnsi" w:cstheme="minorHAnsi"/>
          <w:bCs/>
          <w:color w:val="000000" w:themeColor="text1"/>
        </w:rPr>
        <w:t>. niniejszej SWZ.</w:t>
      </w:r>
      <w:r w:rsidR="005D76A7">
        <w:rPr>
          <w:rFonts w:asciiTheme="minorHAnsi" w:hAnsiTheme="minorHAnsi" w:cstheme="minorHAnsi"/>
          <w:bCs/>
          <w:color w:val="000000" w:themeColor="text1"/>
        </w:rPr>
        <w:t xml:space="preserve"> </w:t>
      </w:r>
      <w:r w:rsidR="005D76A7" w:rsidRPr="005D76A7">
        <w:rPr>
          <w:rFonts w:asciiTheme="minorHAnsi" w:hAnsiTheme="minorHAnsi" w:cstheme="minorHAnsi"/>
          <w:bCs/>
          <w:color w:val="000000" w:themeColor="text1"/>
        </w:rPr>
        <w:br/>
      </w:r>
      <w:r w:rsidRPr="00877EE3">
        <w:rPr>
          <w:rFonts w:asciiTheme="minorHAnsi" w:hAnsiTheme="minorHAnsi" w:cstheme="minorHAnsi"/>
          <w:bCs/>
          <w:color w:val="000000" w:themeColor="text1"/>
        </w:rPr>
        <w:t>13</w:t>
      </w:r>
      <w:r w:rsidR="00965455" w:rsidRPr="00877EE3">
        <w:rPr>
          <w:rFonts w:asciiTheme="minorHAnsi" w:hAnsiTheme="minorHAnsi" w:cstheme="minorHAnsi"/>
          <w:bCs/>
          <w:color w:val="000000" w:themeColor="text1"/>
        </w:rPr>
        <w:t>. Zamawiający nie wymaga zatrudnienia osób, o który</w:t>
      </w:r>
      <w:r w:rsidR="00D5615E" w:rsidRPr="00877EE3">
        <w:rPr>
          <w:rFonts w:asciiTheme="minorHAnsi" w:hAnsiTheme="minorHAnsi" w:cstheme="minorHAnsi"/>
          <w:bCs/>
          <w:color w:val="000000" w:themeColor="text1"/>
        </w:rPr>
        <w:t xml:space="preserve">ch mowa w art. 96 ust.2 pkt 2 </w:t>
      </w:r>
      <w:proofErr w:type="spellStart"/>
      <w:r w:rsidR="00D5615E" w:rsidRPr="00877EE3">
        <w:rPr>
          <w:rFonts w:asciiTheme="minorHAnsi" w:hAnsiTheme="minorHAnsi" w:cstheme="minorHAnsi"/>
          <w:bCs/>
          <w:color w:val="000000" w:themeColor="text1"/>
        </w:rPr>
        <w:t>Pzp</w:t>
      </w:r>
      <w:proofErr w:type="spellEnd"/>
      <w:r w:rsidR="00965455" w:rsidRPr="00877EE3">
        <w:rPr>
          <w:rFonts w:asciiTheme="minorHAnsi" w:hAnsiTheme="minorHAnsi" w:cstheme="minorHAnsi"/>
          <w:bCs/>
          <w:color w:val="000000" w:themeColor="text1"/>
        </w:rPr>
        <w:t>.</w:t>
      </w:r>
    </w:p>
    <w:p w14:paraId="74E61208" w14:textId="4CA83102" w:rsidR="00D5615E" w:rsidRPr="001F4311" w:rsidRDefault="00C052B7" w:rsidP="005F6699">
      <w:pPr>
        <w:tabs>
          <w:tab w:val="left" w:pos="567"/>
        </w:tabs>
        <w:spacing w:line="276" w:lineRule="auto"/>
        <w:ind w:right="-141"/>
        <w:rPr>
          <w:rFonts w:asciiTheme="minorHAnsi" w:hAnsiTheme="minorHAnsi" w:cstheme="minorHAnsi"/>
          <w:bCs/>
          <w:color w:val="000000" w:themeColor="text1"/>
        </w:rPr>
      </w:pPr>
      <w:r w:rsidRPr="00134923">
        <w:rPr>
          <w:rFonts w:asciiTheme="minorHAnsi" w:hAnsiTheme="minorHAnsi" w:cstheme="minorHAnsi"/>
          <w:bCs/>
          <w:color w:val="000000" w:themeColor="text1"/>
        </w:rPr>
        <w:lastRenderedPageBreak/>
        <w:t>14</w:t>
      </w:r>
      <w:r w:rsidR="00965455" w:rsidRPr="00134923">
        <w:rPr>
          <w:rFonts w:asciiTheme="minorHAnsi" w:hAnsiTheme="minorHAnsi" w:cstheme="minorHAnsi"/>
          <w:bCs/>
          <w:color w:val="000000" w:themeColor="text1"/>
        </w:rPr>
        <w:t xml:space="preserve">. </w:t>
      </w:r>
      <w:r w:rsidR="00D5615E" w:rsidRPr="00134923">
        <w:rPr>
          <w:rFonts w:asciiTheme="minorHAnsi" w:hAnsiTheme="minorHAnsi" w:cstheme="minorHAnsi"/>
          <w:bCs/>
          <w:color w:val="000000" w:themeColor="text1"/>
        </w:rPr>
        <w:t xml:space="preserve">Zamawiający nie przewiduje udzielenia zamówienia polegającego na powtórzeniu podobnych usług i robót budowlanych, o których mowa w art. 214 ust. 1 pkt 7 i pkt. 8 ustawy </w:t>
      </w:r>
      <w:proofErr w:type="spellStart"/>
      <w:r w:rsidR="00D5615E" w:rsidRPr="00134923">
        <w:rPr>
          <w:rFonts w:asciiTheme="minorHAnsi" w:hAnsiTheme="minorHAnsi" w:cstheme="minorHAnsi"/>
          <w:bCs/>
          <w:color w:val="000000" w:themeColor="text1"/>
        </w:rPr>
        <w:t>Pzp</w:t>
      </w:r>
      <w:proofErr w:type="spellEnd"/>
      <w:r w:rsidR="00D5615E" w:rsidRPr="00134923">
        <w:rPr>
          <w:rFonts w:asciiTheme="minorHAnsi" w:hAnsiTheme="minorHAnsi" w:cstheme="minorHAnsi"/>
          <w:bCs/>
          <w:color w:val="000000" w:themeColor="text1"/>
        </w:rPr>
        <w:t>.</w:t>
      </w:r>
      <w:r w:rsidR="00D5615E" w:rsidRPr="001F4311">
        <w:rPr>
          <w:rFonts w:asciiTheme="minorHAnsi" w:hAnsiTheme="minorHAnsi" w:cstheme="minorHAnsi"/>
          <w:bCs/>
          <w:color w:val="000000" w:themeColor="text1"/>
        </w:rPr>
        <w:t xml:space="preserve"> </w:t>
      </w:r>
    </w:p>
    <w:p w14:paraId="2A435AF5" w14:textId="50A8B23D" w:rsidR="00965455" w:rsidRPr="00877EE3" w:rsidRDefault="00965455" w:rsidP="005F6699">
      <w:pPr>
        <w:tabs>
          <w:tab w:val="left" w:pos="567"/>
        </w:tabs>
        <w:spacing w:line="276" w:lineRule="auto"/>
        <w:ind w:right="-141"/>
        <w:rPr>
          <w:rFonts w:asciiTheme="minorHAnsi" w:hAnsiTheme="minorHAnsi" w:cstheme="minorHAnsi"/>
          <w:bCs/>
          <w:color w:val="000000" w:themeColor="text1"/>
        </w:rPr>
      </w:pPr>
      <w:r w:rsidRPr="00877EE3">
        <w:rPr>
          <w:rFonts w:asciiTheme="minorHAnsi" w:hAnsiTheme="minorHAnsi" w:cstheme="minorHAnsi"/>
          <w:bCs/>
          <w:color w:val="000000" w:themeColor="text1"/>
        </w:rPr>
        <w:t>1</w:t>
      </w:r>
      <w:r w:rsidR="00C052B7" w:rsidRPr="00877EE3">
        <w:rPr>
          <w:rFonts w:asciiTheme="minorHAnsi" w:hAnsiTheme="minorHAnsi" w:cstheme="minorHAnsi"/>
          <w:bCs/>
          <w:color w:val="000000" w:themeColor="text1"/>
        </w:rPr>
        <w:t>5</w:t>
      </w:r>
      <w:r w:rsidRPr="00877EE3">
        <w:rPr>
          <w:rFonts w:asciiTheme="minorHAnsi" w:hAnsiTheme="minorHAnsi" w:cstheme="minorHAnsi"/>
          <w:bCs/>
          <w:color w:val="000000" w:themeColor="text1"/>
        </w:rPr>
        <w:t xml:space="preserve">. Zamawiający nie przewiduje udzielenia zaliczek na poczet wykonania </w:t>
      </w:r>
      <w:r w:rsidR="00EE515B" w:rsidRPr="00877EE3">
        <w:rPr>
          <w:rFonts w:asciiTheme="minorHAnsi" w:hAnsiTheme="minorHAnsi" w:cstheme="minorHAnsi"/>
          <w:bCs/>
          <w:color w:val="000000" w:themeColor="text1"/>
        </w:rPr>
        <w:t xml:space="preserve">przedmiotu </w:t>
      </w:r>
      <w:r w:rsidRPr="00877EE3">
        <w:rPr>
          <w:rFonts w:asciiTheme="minorHAnsi" w:hAnsiTheme="minorHAnsi" w:cstheme="minorHAnsi"/>
          <w:bCs/>
          <w:color w:val="000000" w:themeColor="text1"/>
        </w:rPr>
        <w:t xml:space="preserve">zamówienia. </w:t>
      </w:r>
    </w:p>
    <w:p w14:paraId="1AF15DB3" w14:textId="71A1B992" w:rsidR="00D5615E" w:rsidRPr="00877EE3" w:rsidRDefault="00C052B7"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16</w:t>
      </w:r>
      <w:r w:rsidR="00965455" w:rsidRPr="00877EE3">
        <w:rPr>
          <w:rFonts w:asciiTheme="minorHAnsi" w:hAnsiTheme="minorHAnsi" w:cstheme="minorHAnsi"/>
          <w:bCs/>
          <w:color w:val="000000" w:themeColor="text1"/>
        </w:rPr>
        <w:t xml:space="preserve">. Zamawiający nie przewiduje </w:t>
      </w:r>
      <w:r w:rsidRPr="00877EE3">
        <w:rPr>
          <w:rFonts w:asciiTheme="minorHAnsi" w:hAnsiTheme="minorHAnsi" w:cstheme="minorHAnsi"/>
          <w:bCs/>
          <w:color w:val="000000" w:themeColor="text1"/>
        </w:rPr>
        <w:t xml:space="preserve">rozliczeń w walutach obcych. </w:t>
      </w:r>
      <w:r w:rsidRPr="00877EE3">
        <w:rPr>
          <w:rFonts w:asciiTheme="minorHAnsi" w:hAnsiTheme="minorHAnsi" w:cstheme="minorHAnsi"/>
          <w:bCs/>
          <w:color w:val="000000" w:themeColor="text1"/>
        </w:rPr>
        <w:br/>
        <w:t>17</w:t>
      </w:r>
      <w:r w:rsidR="00965455" w:rsidRPr="00877EE3">
        <w:rPr>
          <w:rFonts w:asciiTheme="minorHAnsi" w:hAnsiTheme="minorHAnsi" w:cstheme="minorHAnsi"/>
          <w:bCs/>
          <w:color w:val="000000" w:themeColor="text1"/>
        </w:rPr>
        <w:t xml:space="preserve">. Zamawiający </w:t>
      </w:r>
      <w:r w:rsidR="00965455" w:rsidRPr="007A2A70">
        <w:rPr>
          <w:rFonts w:asciiTheme="minorHAnsi" w:hAnsiTheme="minorHAnsi" w:cstheme="minorHAnsi"/>
          <w:b/>
          <w:color w:val="000000" w:themeColor="text1"/>
        </w:rPr>
        <w:t>nie wymaga złożenia oferty po odbyciu wizji lokalnej przez Wykonawcę</w:t>
      </w:r>
      <w:r w:rsidR="00965455" w:rsidRPr="00877EE3">
        <w:rPr>
          <w:rFonts w:asciiTheme="minorHAnsi" w:hAnsiTheme="minorHAnsi" w:cstheme="minorHAnsi"/>
          <w:bCs/>
          <w:color w:val="000000" w:themeColor="text1"/>
        </w:rPr>
        <w:t xml:space="preserve"> lub sprawdzeniu przez niego dokumentów niezbędn</w:t>
      </w:r>
      <w:r w:rsidRPr="00877EE3">
        <w:rPr>
          <w:rFonts w:asciiTheme="minorHAnsi" w:hAnsiTheme="minorHAnsi" w:cstheme="minorHAnsi"/>
          <w:bCs/>
          <w:color w:val="000000" w:themeColor="text1"/>
        </w:rPr>
        <w:t>ych do realizacji zamówienia.</w:t>
      </w:r>
      <w:r w:rsidRPr="00877EE3">
        <w:rPr>
          <w:rFonts w:asciiTheme="minorHAnsi" w:hAnsiTheme="minorHAnsi" w:cstheme="minorHAnsi"/>
          <w:bCs/>
          <w:color w:val="000000" w:themeColor="text1"/>
        </w:rPr>
        <w:br/>
        <w:t>18</w:t>
      </w:r>
      <w:r w:rsidR="00965455" w:rsidRPr="00877EE3">
        <w:rPr>
          <w:rFonts w:asciiTheme="minorHAnsi" w:hAnsiTheme="minorHAnsi" w:cstheme="minorHAnsi"/>
          <w:bCs/>
          <w:color w:val="000000" w:themeColor="text1"/>
        </w:rPr>
        <w:t xml:space="preserve">. </w:t>
      </w:r>
      <w:r w:rsidR="00D5615E" w:rsidRPr="00877EE3">
        <w:rPr>
          <w:rFonts w:asciiTheme="minorHAnsi" w:hAnsiTheme="minorHAnsi" w:cstheme="minorHAnsi"/>
          <w:bCs/>
          <w:color w:val="000000" w:themeColor="text1"/>
        </w:rPr>
        <w:t>Zamawiający nie przewiduje zwrotu kosztów udziału w postępowaniu, Wykonawca ponosi wszelkie koszty udziału w postępowaniu, w tym koszty przygotowania oferty.</w:t>
      </w:r>
    </w:p>
    <w:p w14:paraId="6868FDC6" w14:textId="493B5452" w:rsidR="00EE515B" w:rsidRPr="00877EE3" w:rsidRDefault="00C052B7"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19</w:t>
      </w:r>
      <w:r w:rsidR="00EE515B" w:rsidRPr="00877EE3">
        <w:rPr>
          <w:rFonts w:asciiTheme="minorHAnsi" w:hAnsiTheme="minorHAnsi" w:cstheme="minorHAnsi"/>
          <w:bCs/>
          <w:color w:val="000000" w:themeColor="text1"/>
        </w:rPr>
        <w:t>. Zamawiający będzie rozliczał się z Wykonawcą wyłącznie w walucie polskiej (PLN).</w:t>
      </w:r>
    </w:p>
    <w:p w14:paraId="275A02E0" w14:textId="473C7B6C" w:rsidR="00EE515B" w:rsidRPr="00877EE3" w:rsidRDefault="00C052B7" w:rsidP="00AB1D74">
      <w:pPr>
        <w:tabs>
          <w:tab w:val="left" w:pos="567"/>
          <w:tab w:val="left" w:pos="5664"/>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20</w:t>
      </w:r>
      <w:r w:rsidR="00EE515B" w:rsidRPr="00877EE3">
        <w:rPr>
          <w:rFonts w:asciiTheme="minorHAnsi" w:hAnsiTheme="minorHAnsi" w:cstheme="minorHAnsi"/>
          <w:bCs/>
          <w:color w:val="000000" w:themeColor="text1"/>
        </w:rPr>
        <w:t>. Zamawiający</w:t>
      </w:r>
      <w:r w:rsidR="00EE515B" w:rsidRPr="00877EE3">
        <w:rPr>
          <w:rFonts w:asciiTheme="minorHAnsi" w:hAnsiTheme="minorHAnsi" w:cstheme="minorHAnsi"/>
          <w:b/>
          <w:bCs/>
          <w:color w:val="000000" w:themeColor="text1"/>
        </w:rPr>
        <w:t xml:space="preserve"> </w:t>
      </w:r>
      <w:r w:rsidR="000873D1" w:rsidRPr="000873D1">
        <w:rPr>
          <w:rFonts w:asciiTheme="minorHAnsi" w:hAnsiTheme="minorHAnsi" w:cstheme="minorHAnsi"/>
          <w:b/>
          <w:bCs/>
          <w:color w:val="000000" w:themeColor="text1"/>
        </w:rPr>
        <w:t xml:space="preserve">nie </w:t>
      </w:r>
      <w:r w:rsidR="00EE515B" w:rsidRPr="000873D1">
        <w:rPr>
          <w:rFonts w:asciiTheme="minorHAnsi" w:hAnsiTheme="minorHAnsi" w:cstheme="minorHAnsi"/>
          <w:b/>
          <w:bCs/>
          <w:color w:val="000000" w:themeColor="text1"/>
        </w:rPr>
        <w:t>przewiduje wniesieni</w:t>
      </w:r>
      <w:r w:rsidR="000873D1" w:rsidRPr="000873D1">
        <w:rPr>
          <w:rFonts w:asciiTheme="minorHAnsi" w:hAnsiTheme="minorHAnsi" w:cstheme="minorHAnsi"/>
          <w:b/>
          <w:bCs/>
          <w:color w:val="000000" w:themeColor="text1"/>
        </w:rPr>
        <w:t>a</w:t>
      </w:r>
      <w:r w:rsidR="00EE515B" w:rsidRPr="000873D1">
        <w:rPr>
          <w:rFonts w:asciiTheme="minorHAnsi" w:hAnsiTheme="minorHAnsi" w:cstheme="minorHAnsi"/>
          <w:b/>
          <w:bCs/>
          <w:color w:val="000000" w:themeColor="text1"/>
        </w:rPr>
        <w:t xml:space="preserve"> wadium</w:t>
      </w:r>
      <w:r w:rsidR="00EE515B" w:rsidRPr="000873D1">
        <w:rPr>
          <w:rFonts w:asciiTheme="minorHAnsi" w:hAnsiTheme="minorHAnsi" w:cstheme="minorHAnsi"/>
          <w:color w:val="000000" w:themeColor="text1"/>
        </w:rPr>
        <w:t>.</w:t>
      </w:r>
      <w:r w:rsidR="008534A3" w:rsidRPr="00877EE3">
        <w:rPr>
          <w:rFonts w:asciiTheme="minorHAnsi" w:hAnsiTheme="minorHAnsi" w:cstheme="minorHAnsi"/>
          <w:bCs/>
          <w:color w:val="000000" w:themeColor="text1"/>
        </w:rPr>
        <w:tab/>
      </w:r>
    </w:p>
    <w:p w14:paraId="432D0080" w14:textId="154FF179" w:rsidR="00EE515B" w:rsidRPr="00877EE3" w:rsidRDefault="00C052B7"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21</w:t>
      </w:r>
      <w:r w:rsidR="00EE515B" w:rsidRPr="00877EE3">
        <w:rPr>
          <w:rFonts w:asciiTheme="minorHAnsi" w:hAnsiTheme="minorHAnsi" w:cstheme="minorHAnsi"/>
          <w:bCs/>
          <w:color w:val="000000" w:themeColor="text1"/>
        </w:rPr>
        <w:t>. Zamawiający</w:t>
      </w:r>
      <w:r w:rsidR="00EE515B" w:rsidRPr="00877EE3">
        <w:rPr>
          <w:rFonts w:asciiTheme="minorHAnsi" w:hAnsiTheme="minorHAnsi" w:cstheme="minorHAnsi"/>
          <w:b/>
          <w:bCs/>
          <w:color w:val="000000" w:themeColor="text1"/>
        </w:rPr>
        <w:t xml:space="preserve"> przewiduje</w:t>
      </w:r>
      <w:r w:rsidR="00EE515B" w:rsidRPr="00877EE3">
        <w:rPr>
          <w:rFonts w:asciiTheme="minorHAnsi" w:hAnsiTheme="minorHAnsi" w:cstheme="minorHAnsi"/>
          <w:bCs/>
          <w:color w:val="000000" w:themeColor="text1"/>
        </w:rPr>
        <w:t xml:space="preserve"> </w:t>
      </w:r>
      <w:r w:rsidR="00EE515B" w:rsidRPr="00877EE3">
        <w:rPr>
          <w:rFonts w:asciiTheme="minorHAnsi" w:hAnsiTheme="minorHAnsi" w:cstheme="minorHAnsi"/>
          <w:b/>
          <w:bCs/>
          <w:color w:val="000000" w:themeColor="text1"/>
        </w:rPr>
        <w:t>wniesienie zabezpieczenia należytego wykonania umowy.</w:t>
      </w:r>
    </w:p>
    <w:p w14:paraId="75052325" w14:textId="44F9686C" w:rsidR="00965455" w:rsidRPr="00877EE3" w:rsidRDefault="00607C40"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w:t>
      </w:r>
      <w:r w:rsidR="00C052B7" w:rsidRPr="00877EE3">
        <w:rPr>
          <w:rFonts w:asciiTheme="minorHAnsi" w:hAnsiTheme="minorHAnsi" w:cstheme="minorHAnsi"/>
          <w:bCs/>
          <w:color w:val="000000" w:themeColor="text1"/>
        </w:rPr>
        <w:t>2</w:t>
      </w:r>
      <w:r w:rsidR="00965455" w:rsidRPr="00877EE3">
        <w:rPr>
          <w:rFonts w:asciiTheme="minorHAnsi" w:hAnsiTheme="minorHAnsi" w:cstheme="minorHAnsi"/>
          <w:bCs/>
          <w:color w:val="000000" w:themeColor="text1"/>
        </w:rPr>
        <w:t xml:space="preserve">. Zamawiający informuje, że postępowanie prowadzone jest w języku polskim na </w:t>
      </w:r>
      <w:r w:rsidR="00965455" w:rsidRPr="00A96AF9">
        <w:rPr>
          <w:rFonts w:asciiTheme="minorHAnsi" w:hAnsiTheme="minorHAnsi" w:cstheme="minorHAnsi"/>
          <w:bCs/>
          <w:color w:val="000000" w:themeColor="text1"/>
        </w:rPr>
        <w:t xml:space="preserve">Platformie </w:t>
      </w:r>
      <w:r w:rsidR="00A96AF9" w:rsidRPr="00A96AF9">
        <w:rPr>
          <w:rFonts w:asciiTheme="minorHAnsi" w:hAnsiTheme="minorHAnsi" w:cstheme="minorHAnsi"/>
          <w:bCs/>
          <w:color w:val="000000" w:themeColor="text1"/>
        </w:rPr>
        <w:t xml:space="preserve">zakupowej Open </w:t>
      </w:r>
      <w:proofErr w:type="spellStart"/>
      <w:r w:rsidR="00A96AF9" w:rsidRPr="00A96AF9">
        <w:rPr>
          <w:rFonts w:asciiTheme="minorHAnsi" w:hAnsiTheme="minorHAnsi" w:cstheme="minorHAnsi"/>
          <w:bCs/>
          <w:color w:val="000000" w:themeColor="text1"/>
        </w:rPr>
        <w:t>Nexus</w:t>
      </w:r>
      <w:proofErr w:type="spellEnd"/>
      <w:r w:rsidR="00A96AF9" w:rsidRPr="00A96AF9">
        <w:rPr>
          <w:rFonts w:asciiTheme="minorHAnsi" w:hAnsiTheme="minorHAnsi" w:cstheme="minorHAnsi"/>
          <w:bCs/>
          <w:color w:val="000000" w:themeColor="text1"/>
        </w:rPr>
        <w:t xml:space="preserve"> za </w:t>
      </w:r>
      <w:r w:rsidR="00965455" w:rsidRPr="00A96AF9">
        <w:rPr>
          <w:rFonts w:asciiTheme="minorHAnsi" w:hAnsiTheme="minorHAnsi" w:cstheme="minorHAnsi"/>
          <w:bCs/>
          <w:color w:val="000000" w:themeColor="text1"/>
        </w:rPr>
        <w:t>pomocą</w:t>
      </w:r>
      <w:r w:rsidR="00A96AF9" w:rsidRPr="00A96AF9">
        <w:rPr>
          <w:rFonts w:asciiTheme="minorHAnsi" w:hAnsiTheme="minorHAnsi" w:cstheme="minorHAnsi"/>
          <w:bCs/>
          <w:color w:val="000000" w:themeColor="text1"/>
        </w:rPr>
        <w:t xml:space="preserve"> </w:t>
      </w:r>
      <w:proofErr w:type="spellStart"/>
      <w:r w:rsidR="00A96AF9" w:rsidRPr="00A96AF9">
        <w:rPr>
          <w:rFonts w:asciiTheme="minorHAnsi" w:hAnsiTheme="minorHAnsi" w:cstheme="minorHAnsi"/>
          <w:bCs/>
          <w:color w:val="000000" w:themeColor="text1"/>
        </w:rPr>
        <w:t>portala</w:t>
      </w:r>
      <w:proofErr w:type="spellEnd"/>
      <w:r w:rsidR="001F4311" w:rsidRPr="00A96AF9">
        <w:rPr>
          <w:rFonts w:asciiTheme="minorHAnsi" w:hAnsiTheme="minorHAnsi" w:cstheme="minorHAnsi"/>
          <w:bCs/>
          <w:color w:val="000000" w:themeColor="text1"/>
        </w:rPr>
        <w:t xml:space="preserve"> </w:t>
      </w:r>
      <w:hyperlink r:id="rId19" w:history="1">
        <w:r w:rsidR="001F4311" w:rsidRPr="00A96AF9">
          <w:rPr>
            <w:rStyle w:val="Hipercze"/>
            <w:rFonts w:asciiTheme="minorHAnsi" w:hAnsiTheme="minorHAnsi" w:cstheme="minorHAnsi"/>
            <w:b/>
            <w:bCs/>
          </w:rPr>
          <w:t>https://platformazakupowa.pl/pn/lwowek</w:t>
        </w:r>
      </w:hyperlink>
      <w:r w:rsidR="00965455" w:rsidRPr="00A96AF9">
        <w:rPr>
          <w:rFonts w:asciiTheme="minorHAnsi" w:hAnsiTheme="minorHAnsi" w:cstheme="minorHAnsi"/>
          <w:bCs/>
          <w:color w:val="000000" w:themeColor="text1"/>
        </w:rPr>
        <w:t>, który zapewnia obsługę komunikacji elektronicznej.</w:t>
      </w:r>
    </w:p>
    <w:p w14:paraId="27A7730F" w14:textId="37E77F64" w:rsidR="0085238E" w:rsidRPr="0085238E" w:rsidRDefault="0085238E" w:rsidP="00AB1D74">
      <w:pPr>
        <w:autoSpaceDE w:val="0"/>
        <w:autoSpaceDN w:val="0"/>
        <w:spacing w:line="276" w:lineRule="auto"/>
        <w:jc w:val="both"/>
        <w:rPr>
          <w:rFonts w:asciiTheme="minorHAnsi" w:eastAsia="Calibri" w:hAnsiTheme="minorHAnsi" w:cstheme="minorHAnsi"/>
        </w:rPr>
      </w:pPr>
      <w:r>
        <w:rPr>
          <w:rFonts w:asciiTheme="minorHAnsi" w:eastAsia="Calibri" w:hAnsiTheme="minorHAnsi" w:cstheme="minorHAnsi"/>
        </w:rPr>
        <w:t>23</w:t>
      </w:r>
      <w:r w:rsidRPr="0085238E">
        <w:rPr>
          <w:rFonts w:asciiTheme="minorHAnsi" w:eastAsia="Calibri" w:hAnsiTheme="minorHAnsi" w:cstheme="minorHAnsi"/>
        </w:rPr>
        <w:t>. Niniejsza SWZ ze wszystkimi załącznikami oraz ewentualnymi późniejszymi uzupełnieniami stanowi komplet materiałów niezbędnych do przygotowania oferty. 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w:t>
      </w:r>
    </w:p>
    <w:p w14:paraId="5ECD85E7" w14:textId="3AB83357" w:rsidR="00965455" w:rsidRPr="00877EE3" w:rsidRDefault="00965455" w:rsidP="005F6699">
      <w:pPr>
        <w:tabs>
          <w:tab w:val="left" w:pos="567"/>
        </w:tabs>
        <w:spacing w:line="276" w:lineRule="auto"/>
        <w:rPr>
          <w:rFonts w:asciiTheme="minorHAnsi" w:hAnsiTheme="minorHAnsi" w:cstheme="minorHAnsi"/>
          <w:b/>
          <w:color w:val="000000" w:themeColor="text1"/>
        </w:rPr>
      </w:pPr>
    </w:p>
    <w:p w14:paraId="2A335240" w14:textId="77777777" w:rsidR="00925EDF" w:rsidRDefault="00867F06" w:rsidP="00920CAD">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77EE3">
        <w:rPr>
          <w:rFonts w:asciiTheme="minorHAnsi" w:hAnsiTheme="minorHAnsi" w:cstheme="minorHAnsi"/>
          <w:b/>
          <w:bCs/>
          <w:color w:val="000000" w:themeColor="text1"/>
          <w:lang w:eastAsia="x-none"/>
        </w:rPr>
        <w:t xml:space="preserve">IV. </w:t>
      </w:r>
      <w:r w:rsidR="002B2EC7" w:rsidRPr="00877EE3">
        <w:rPr>
          <w:rFonts w:asciiTheme="minorHAnsi" w:hAnsiTheme="minorHAnsi" w:cstheme="minorHAnsi"/>
          <w:b/>
          <w:bCs/>
          <w:color w:val="000000" w:themeColor="text1"/>
          <w:lang w:eastAsia="x-none"/>
        </w:rPr>
        <w:t>Przedmiot</w:t>
      </w:r>
      <w:r w:rsidR="002B2EC7" w:rsidRPr="00877EE3">
        <w:rPr>
          <w:rFonts w:asciiTheme="minorHAnsi" w:hAnsiTheme="minorHAnsi" w:cstheme="minorHAnsi"/>
          <w:b/>
          <w:bCs/>
          <w:color w:val="000000" w:themeColor="text1"/>
          <w:lang w:val="x-none" w:eastAsia="x-none"/>
        </w:rPr>
        <w:t xml:space="preserve"> zamówienia</w:t>
      </w:r>
      <w:r w:rsidR="002B2EC7" w:rsidRPr="00877EE3">
        <w:rPr>
          <w:rFonts w:asciiTheme="minorHAnsi" w:hAnsiTheme="minorHAnsi" w:cstheme="minorHAnsi"/>
          <w:color w:val="000000" w:themeColor="text1"/>
          <w:lang w:val="x-none" w:eastAsia="x-none"/>
        </w:rPr>
        <w:br/>
      </w:r>
      <w:r w:rsidR="00520AE3" w:rsidRPr="00877EE3">
        <w:rPr>
          <w:rFonts w:asciiTheme="minorHAnsi" w:hAnsiTheme="minorHAnsi" w:cstheme="minorHAnsi"/>
          <w:b/>
          <w:color w:val="000000" w:themeColor="text1"/>
          <w:lang w:eastAsia="x-none"/>
        </w:rPr>
        <w:t>1</w:t>
      </w:r>
      <w:r w:rsidR="00607C40" w:rsidRPr="00877EE3">
        <w:rPr>
          <w:rFonts w:asciiTheme="minorHAnsi" w:hAnsiTheme="minorHAnsi" w:cstheme="minorHAnsi"/>
          <w:b/>
          <w:color w:val="000000" w:themeColor="text1"/>
          <w:lang w:eastAsia="x-none"/>
        </w:rPr>
        <w:t xml:space="preserve">. </w:t>
      </w:r>
      <w:r w:rsidR="0054644E" w:rsidRPr="00877EE3">
        <w:rPr>
          <w:rFonts w:asciiTheme="minorHAnsi" w:hAnsiTheme="minorHAnsi" w:cstheme="minorHAnsi"/>
          <w:b/>
          <w:color w:val="000000" w:themeColor="text1"/>
          <w:kern w:val="1"/>
          <w:lang w:eastAsia="ar-SA"/>
        </w:rPr>
        <w:t>Określenie przedmiotu zamówienia</w:t>
      </w:r>
      <w:r w:rsidR="00BA3AE4" w:rsidRPr="00877EE3">
        <w:rPr>
          <w:rFonts w:asciiTheme="minorHAnsi" w:hAnsiTheme="minorHAnsi" w:cstheme="minorHAnsi"/>
          <w:color w:val="000000" w:themeColor="text1"/>
          <w:kern w:val="1"/>
          <w:lang w:eastAsia="ar-SA"/>
        </w:rPr>
        <w:t>.</w:t>
      </w:r>
    </w:p>
    <w:p w14:paraId="13FDDBD8" w14:textId="0AA56221" w:rsidR="007367A1" w:rsidRPr="007367A1" w:rsidRDefault="004F57E3" w:rsidP="007367A1">
      <w:pPr>
        <w:autoSpaceDE w:val="0"/>
        <w:autoSpaceDN w:val="0"/>
        <w:adjustRightInd w:val="0"/>
        <w:spacing w:line="276" w:lineRule="auto"/>
        <w:ind w:right="-283"/>
        <w:rPr>
          <w:rFonts w:ascii="Calibri" w:hAnsi="Calibri" w:cs="Arial"/>
          <w:lang w:eastAsia="ar-SA"/>
        </w:rPr>
      </w:pPr>
      <w:r w:rsidRPr="004F57E3">
        <w:rPr>
          <w:rFonts w:ascii="Calibri" w:hAnsi="Calibri" w:cs="Arial"/>
          <w:lang w:eastAsia="ar-SA"/>
        </w:rPr>
        <w:t xml:space="preserve">Przedmiotem Zamówienia </w:t>
      </w:r>
      <w:r w:rsidR="000873D1">
        <w:rPr>
          <w:rFonts w:ascii="Calibri" w:hAnsi="Calibri" w:cs="Arial"/>
          <w:lang w:eastAsia="ar-SA"/>
        </w:rPr>
        <w:t>jest wykonanie robót budowlanych poprzedzone przygotowaniem stosownej dokumentacji projektowej upoważniającej do wykonania robót budowlanych pn.: „</w:t>
      </w:r>
      <w:r w:rsidRPr="004F57E3">
        <w:rPr>
          <w:rFonts w:ascii="Calibri" w:hAnsi="Calibri" w:cs="Arial"/>
          <w:b/>
          <w:lang w:eastAsia="ar-SA"/>
        </w:rPr>
        <w:t xml:space="preserve">Odbudowa i przebudowa </w:t>
      </w:r>
      <w:r w:rsidR="00E5426C">
        <w:rPr>
          <w:rFonts w:ascii="Calibri" w:hAnsi="Calibri" w:cs="Arial"/>
          <w:b/>
          <w:lang w:eastAsia="ar-SA"/>
        </w:rPr>
        <w:br/>
      </w:r>
      <w:r w:rsidRPr="004F57E3">
        <w:rPr>
          <w:rFonts w:ascii="Calibri" w:hAnsi="Calibri" w:cs="Arial"/>
          <w:b/>
          <w:lang w:eastAsia="ar-SA"/>
        </w:rPr>
        <w:t>stawu w Bródkach, gm. Lwówek</w:t>
      </w:r>
      <w:r w:rsidR="000873D1">
        <w:rPr>
          <w:rFonts w:ascii="Calibri" w:hAnsi="Calibri" w:cs="Arial"/>
          <w:b/>
          <w:lang w:eastAsia="ar-SA"/>
        </w:rPr>
        <w:t xml:space="preserve">” </w:t>
      </w:r>
      <w:r w:rsidR="000873D1" w:rsidRPr="00E5426C">
        <w:rPr>
          <w:rFonts w:ascii="Calibri" w:hAnsi="Calibri" w:cs="Arial"/>
          <w:bCs/>
          <w:lang w:eastAsia="ar-SA"/>
        </w:rPr>
        <w:t>w formule „zaprojektuj i wybuduj”.</w:t>
      </w:r>
      <w:r w:rsidR="000873D1">
        <w:rPr>
          <w:rFonts w:ascii="Calibri" w:hAnsi="Calibri" w:cs="Arial"/>
          <w:b/>
          <w:lang w:eastAsia="ar-SA"/>
        </w:rPr>
        <w:br/>
      </w:r>
      <w:r w:rsidR="00F5217B">
        <w:rPr>
          <w:rFonts w:ascii="Calibri" w:hAnsi="Calibri" w:cs="Arial"/>
          <w:lang w:eastAsia="ar-SA"/>
        </w:rPr>
        <w:br/>
      </w:r>
      <w:r w:rsidR="007367A1" w:rsidRPr="007367A1">
        <w:rPr>
          <w:rFonts w:ascii="Calibri" w:hAnsi="Calibri" w:cs="Arial"/>
          <w:lang w:eastAsia="ar-SA"/>
        </w:rPr>
        <w:t xml:space="preserve">Przedmiot niniejszego zamówienia obejmuje jedną kompletną część – jedno zadanie </w:t>
      </w:r>
      <w:r w:rsidR="000873D1" w:rsidRPr="000873D1">
        <w:rPr>
          <w:rFonts w:ascii="Calibri" w:hAnsi="Calibri" w:cs="Arial"/>
          <w:lang w:eastAsia="ar-SA"/>
        </w:rPr>
        <w:t>związan</w:t>
      </w:r>
      <w:r w:rsidR="000873D1">
        <w:rPr>
          <w:rFonts w:ascii="Calibri" w:hAnsi="Calibri" w:cs="Arial"/>
          <w:lang w:eastAsia="ar-SA"/>
        </w:rPr>
        <w:t xml:space="preserve">e </w:t>
      </w:r>
      <w:r w:rsidR="000873D1" w:rsidRPr="000873D1">
        <w:rPr>
          <w:rFonts w:ascii="Calibri" w:hAnsi="Calibri" w:cs="Arial"/>
          <w:lang w:eastAsia="ar-SA"/>
        </w:rPr>
        <w:t>z odbudow</w:t>
      </w:r>
      <w:r w:rsidR="000873D1">
        <w:rPr>
          <w:rFonts w:ascii="Calibri" w:hAnsi="Calibri" w:cs="Arial"/>
          <w:lang w:eastAsia="ar-SA"/>
        </w:rPr>
        <w:t>ą</w:t>
      </w:r>
      <w:r w:rsidR="000873D1" w:rsidRPr="000873D1">
        <w:rPr>
          <w:rFonts w:ascii="Calibri" w:hAnsi="Calibri" w:cs="Arial"/>
          <w:lang w:eastAsia="ar-SA"/>
        </w:rPr>
        <w:t xml:space="preserve"> i przebudową istniejącego stawu zlokalizowanego na działce </w:t>
      </w:r>
      <w:proofErr w:type="spellStart"/>
      <w:r w:rsidR="000873D1" w:rsidRPr="000873D1">
        <w:rPr>
          <w:rFonts w:ascii="Calibri" w:hAnsi="Calibri" w:cs="Arial"/>
          <w:lang w:eastAsia="ar-SA"/>
        </w:rPr>
        <w:t>ewid</w:t>
      </w:r>
      <w:proofErr w:type="spellEnd"/>
      <w:r w:rsidR="000873D1" w:rsidRPr="000873D1">
        <w:rPr>
          <w:rFonts w:ascii="Calibri" w:hAnsi="Calibri" w:cs="Arial"/>
          <w:lang w:eastAsia="ar-SA"/>
        </w:rPr>
        <w:t xml:space="preserve">. nr 224, obręb </w:t>
      </w:r>
      <w:r w:rsidR="000873D1">
        <w:rPr>
          <w:rFonts w:ascii="Calibri" w:hAnsi="Calibri" w:cs="Arial"/>
          <w:lang w:eastAsia="ar-SA"/>
        </w:rPr>
        <w:t xml:space="preserve">m. </w:t>
      </w:r>
      <w:r w:rsidR="000873D1" w:rsidRPr="000873D1">
        <w:rPr>
          <w:rFonts w:ascii="Calibri" w:hAnsi="Calibri" w:cs="Arial"/>
          <w:lang w:eastAsia="ar-SA"/>
        </w:rPr>
        <w:t xml:space="preserve">Bródki, gm. Lwówek, </w:t>
      </w:r>
      <w:r w:rsidR="007367A1" w:rsidRPr="007367A1">
        <w:rPr>
          <w:rFonts w:ascii="Calibri" w:hAnsi="Calibri" w:cs="Arial"/>
          <w:lang w:eastAsia="ar-SA"/>
        </w:rPr>
        <w:t xml:space="preserve">określone przez Zamawiającego </w:t>
      </w:r>
      <w:bookmarkStart w:id="2" w:name="_Hlk137500588"/>
      <w:r w:rsidR="007367A1" w:rsidRPr="007367A1">
        <w:rPr>
          <w:rFonts w:ascii="Calibri" w:hAnsi="Calibri" w:cs="Arial"/>
          <w:lang w:eastAsia="ar-SA"/>
        </w:rPr>
        <w:t xml:space="preserve">w Programie Funkcjonalno-Użytkowym  „PFU” sporządzonym </w:t>
      </w:r>
      <w:r w:rsidR="00E5426C">
        <w:rPr>
          <w:rFonts w:ascii="Calibri" w:hAnsi="Calibri" w:cs="Arial"/>
          <w:lang w:eastAsia="ar-SA"/>
        </w:rPr>
        <w:t xml:space="preserve">na okoliczność wykonania przedmiotowych robót </w:t>
      </w:r>
      <w:r w:rsidR="007367A1" w:rsidRPr="007367A1">
        <w:rPr>
          <w:rFonts w:ascii="Calibri" w:hAnsi="Calibri" w:cs="Arial"/>
          <w:lang w:eastAsia="ar-SA"/>
        </w:rPr>
        <w:t xml:space="preserve">przez </w:t>
      </w:r>
      <w:r w:rsidR="007367A1">
        <w:rPr>
          <w:rFonts w:ascii="Calibri" w:hAnsi="Calibri" w:cs="Arial"/>
          <w:lang w:eastAsia="ar-SA"/>
        </w:rPr>
        <w:t>Usługi Projektowe Sławomir Kaczmarek Paproć 67B, 64-300 Nowy Tomyśl</w:t>
      </w:r>
      <w:r w:rsidR="000873D1">
        <w:rPr>
          <w:rFonts w:ascii="Calibri" w:hAnsi="Calibri" w:cs="Arial"/>
          <w:lang w:eastAsia="ar-SA"/>
        </w:rPr>
        <w:t xml:space="preserve">, </w:t>
      </w:r>
      <w:r w:rsidR="007367A1" w:rsidRPr="007367A1">
        <w:rPr>
          <w:rFonts w:ascii="Calibri" w:hAnsi="Calibri" w:cs="Arial"/>
          <w:lang w:eastAsia="ar-SA"/>
        </w:rPr>
        <w:t xml:space="preserve">służącym </w:t>
      </w:r>
      <w:r w:rsidR="00E5426C">
        <w:rPr>
          <w:rFonts w:ascii="Calibri" w:hAnsi="Calibri" w:cs="Arial"/>
          <w:lang w:eastAsia="ar-SA"/>
        </w:rPr>
        <w:br/>
      </w:r>
      <w:r w:rsidR="007367A1" w:rsidRPr="007367A1">
        <w:rPr>
          <w:rFonts w:ascii="Calibri" w:hAnsi="Calibri" w:cs="Arial"/>
          <w:lang w:eastAsia="ar-SA"/>
        </w:rPr>
        <w:t xml:space="preserve">do przygotowania oferty na wykonanie zadania wg formuły „zaprojektuj i wybuduj”. </w:t>
      </w:r>
      <w:r w:rsidR="00E5426C">
        <w:rPr>
          <w:rFonts w:ascii="Calibri" w:hAnsi="Calibri" w:cs="Arial"/>
          <w:lang w:eastAsia="ar-SA"/>
        </w:rPr>
        <w:br/>
      </w:r>
      <w:r w:rsidR="007367A1" w:rsidRPr="007367A1">
        <w:rPr>
          <w:rFonts w:ascii="Calibri" w:hAnsi="Calibri" w:cs="Arial"/>
          <w:lang w:eastAsia="ar-SA"/>
        </w:rPr>
        <w:t>Program funkcjonalno-użytkowy „PFU” określa opis wymagań technicznych, materiałowych i funkcjonalnych dla przedmiotowego zamówienia</w:t>
      </w:r>
      <w:r w:rsidR="00F5217B">
        <w:rPr>
          <w:rFonts w:ascii="Calibri" w:hAnsi="Calibri" w:cs="Arial"/>
          <w:lang w:eastAsia="ar-SA"/>
        </w:rPr>
        <w:t xml:space="preserve"> i stanowi załącznik do przedmiotowej SWZ.</w:t>
      </w:r>
      <w:r w:rsidR="007367A1" w:rsidRPr="007367A1">
        <w:rPr>
          <w:rFonts w:ascii="Calibri" w:hAnsi="Calibri" w:cs="Arial"/>
          <w:lang w:eastAsia="ar-SA"/>
        </w:rPr>
        <w:t xml:space="preserve"> </w:t>
      </w:r>
      <w:bookmarkEnd w:id="2"/>
    </w:p>
    <w:p w14:paraId="3014410C" w14:textId="77777777" w:rsidR="000873D1" w:rsidRDefault="000873D1" w:rsidP="00920CAD">
      <w:pPr>
        <w:autoSpaceDE w:val="0"/>
        <w:autoSpaceDN w:val="0"/>
        <w:adjustRightInd w:val="0"/>
        <w:spacing w:line="276" w:lineRule="auto"/>
        <w:ind w:right="-283"/>
        <w:rPr>
          <w:rFonts w:ascii="Calibri" w:hAnsi="Calibri" w:cs="Arial"/>
          <w:lang w:eastAsia="ar-SA"/>
        </w:rPr>
      </w:pPr>
    </w:p>
    <w:p w14:paraId="2D609565" w14:textId="22A9A2CC" w:rsidR="007835A7" w:rsidRPr="007835A7" w:rsidRDefault="007835A7" w:rsidP="007835A7">
      <w:pPr>
        <w:autoSpaceDE w:val="0"/>
        <w:autoSpaceDN w:val="0"/>
        <w:adjustRightInd w:val="0"/>
        <w:spacing w:line="276" w:lineRule="auto"/>
        <w:ind w:right="-283"/>
        <w:rPr>
          <w:rFonts w:ascii="Calibri" w:hAnsi="Calibri" w:cs="Arial"/>
          <w:lang w:eastAsia="ar-SA"/>
        </w:rPr>
      </w:pPr>
      <w:r w:rsidRPr="007835A7">
        <w:rPr>
          <w:rFonts w:ascii="Calibri" w:hAnsi="Calibri" w:cs="Arial"/>
          <w:lang w:eastAsia="ar-SA"/>
        </w:rPr>
        <w:t xml:space="preserve">Zakres Zamówienia obejmuje wszystkie niezbędne działania mające na celu prawidłowe, zgodne z przepisami, </w:t>
      </w:r>
      <w:r w:rsidR="00DC64A6">
        <w:rPr>
          <w:rFonts w:ascii="Calibri" w:hAnsi="Calibri" w:cs="Arial"/>
          <w:lang w:eastAsia="ar-SA"/>
        </w:rPr>
        <w:t xml:space="preserve">oraz </w:t>
      </w:r>
      <w:r w:rsidRPr="007835A7">
        <w:rPr>
          <w:rFonts w:ascii="Calibri" w:hAnsi="Calibri" w:cs="Arial"/>
          <w:lang w:eastAsia="ar-SA"/>
        </w:rPr>
        <w:t xml:space="preserve">warunkami </w:t>
      </w:r>
      <w:r w:rsidR="00DC64A6">
        <w:rPr>
          <w:rFonts w:ascii="Calibri" w:hAnsi="Calibri" w:cs="Arial"/>
          <w:lang w:eastAsia="ar-SA"/>
        </w:rPr>
        <w:t>przyszłej u</w:t>
      </w:r>
      <w:r w:rsidRPr="007835A7">
        <w:rPr>
          <w:rFonts w:ascii="Calibri" w:hAnsi="Calibri" w:cs="Arial"/>
          <w:lang w:eastAsia="ar-SA"/>
        </w:rPr>
        <w:t xml:space="preserve">mowy, wymaganiami podanymi w </w:t>
      </w:r>
      <w:r w:rsidR="00DC64A6">
        <w:rPr>
          <w:rFonts w:ascii="Calibri" w:hAnsi="Calibri" w:cs="Arial"/>
          <w:lang w:eastAsia="ar-SA"/>
        </w:rPr>
        <w:t xml:space="preserve">przywołanym wyżej </w:t>
      </w:r>
      <w:r w:rsidRPr="007835A7">
        <w:rPr>
          <w:rFonts w:ascii="Calibri" w:hAnsi="Calibri" w:cs="Arial"/>
          <w:lang w:eastAsia="ar-SA"/>
        </w:rPr>
        <w:t>Programie Funkcjonalno-Użytkowym i najlepszą dostępną wiedzą zaprojektowanie i wykonanie Przedmiotu Zamówienia, a w szczególności następującego rodzaju roboty:</w:t>
      </w:r>
    </w:p>
    <w:p w14:paraId="357E3C99" w14:textId="20849D90" w:rsidR="007835A7" w:rsidRPr="007835A7" w:rsidRDefault="00E5426C" w:rsidP="007835A7">
      <w:pPr>
        <w:autoSpaceDE w:val="0"/>
        <w:autoSpaceDN w:val="0"/>
        <w:adjustRightInd w:val="0"/>
        <w:spacing w:line="276" w:lineRule="auto"/>
        <w:ind w:right="-283"/>
        <w:rPr>
          <w:rFonts w:ascii="Calibri" w:hAnsi="Calibri" w:cs="Arial"/>
          <w:lang w:eastAsia="ar-SA"/>
        </w:rPr>
      </w:pPr>
      <w:r>
        <w:rPr>
          <w:rFonts w:ascii="Calibri" w:hAnsi="Calibri" w:cs="Arial"/>
          <w:lang w:eastAsia="ar-SA"/>
        </w:rPr>
        <w:t>1</w:t>
      </w:r>
      <w:r w:rsidR="007835A7" w:rsidRPr="00DC64A6">
        <w:rPr>
          <w:rFonts w:ascii="Calibri" w:hAnsi="Calibri" w:cs="Arial"/>
          <w:lang w:eastAsia="ar-SA"/>
        </w:rPr>
        <w:t xml:space="preserve">) </w:t>
      </w:r>
      <w:r w:rsidR="007835A7" w:rsidRPr="007835A7">
        <w:rPr>
          <w:rFonts w:ascii="Calibri" w:hAnsi="Calibri" w:cs="Arial"/>
          <w:lang w:eastAsia="ar-SA"/>
        </w:rPr>
        <w:t xml:space="preserve">Pozyskanie i weryfikację wszystkich danych niezbędnych do prawidłowego zaprojektowania i wykonania </w:t>
      </w:r>
      <w:r w:rsidR="00DC64A6">
        <w:rPr>
          <w:rFonts w:ascii="Calibri" w:hAnsi="Calibri" w:cs="Arial"/>
          <w:lang w:eastAsia="ar-SA"/>
        </w:rPr>
        <w:t xml:space="preserve">zadania, </w:t>
      </w:r>
      <w:r w:rsidR="007835A7" w:rsidRPr="007835A7">
        <w:rPr>
          <w:rFonts w:ascii="Calibri" w:hAnsi="Calibri" w:cs="Arial"/>
          <w:lang w:eastAsia="ar-SA"/>
        </w:rPr>
        <w:t xml:space="preserve"> </w:t>
      </w:r>
    </w:p>
    <w:p w14:paraId="46E77D3E" w14:textId="2202D21B" w:rsidR="007835A7" w:rsidRPr="007835A7" w:rsidRDefault="00E5426C" w:rsidP="007835A7">
      <w:pPr>
        <w:autoSpaceDE w:val="0"/>
        <w:autoSpaceDN w:val="0"/>
        <w:adjustRightInd w:val="0"/>
        <w:spacing w:line="276" w:lineRule="auto"/>
        <w:ind w:right="-283"/>
        <w:rPr>
          <w:rFonts w:ascii="Calibri" w:hAnsi="Calibri" w:cs="Arial"/>
          <w:lang w:eastAsia="ar-SA"/>
        </w:rPr>
      </w:pPr>
      <w:r>
        <w:rPr>
          <w:rFonts w:ascii="Calibri" w:hAnsi="Calibri" w:cs="Arial"/>
          <w:lang w:eastAsia="ar-SA"/>
        </w:rPr>
        <w:t>2</w:t>
      </w:r>
      <w:r w:rsidR="007835A7" w:rsidRPr="00C455E4">
        <w:rPr>
          <w:rFonts w:ascii="Calibri" w:hAnsi="Calibri" w:cs="Arial"/>
          <w:lang w:eastAsia="ar-SA"/>
        </w:rPr>
        <w:t xml:space="preserve">) </w:t>
      </w:r>
      <w:r w:rsidR="007835A7" w:rsidRPr="007835A7">
        <w:rPr>
          <w:rFonts w:ascii="Calibri" w:hAnsi="Calibri" w:cs="Arial"/>
          <w:lang w:eastAsia="ar-SA"/>
        </w:rPr>
        <w:t xml:space="preserve">Wykonanie pomiarów i badań; </w:t>
      </w:r>
    </w:p>
    <w:p w14:paraId="39BC8E30" w14:textId="67266064" w:rsidR="007835A7" w:rsidRPr="007835A7" w:rsidRDefault="00E5426C" w:rsidP="007835A7">
      <w:pPr>
        <w:autoSpaceDE w:val="0"/>
        <w:autoSpaceDN w:val="0"/>
        <w:adjustRightInd w:val="0"/>
        <w:spacing w:line="276" w:lineRule="auto"/>
        <w:ind w:right="-283"/>
        <w:rPr>
          <w:rFonts w:ascii="Calibri" w:hAnsi="Calibri" w:cs="Arial"/>
          <w:lang w:eastAsia="ar-SA"/>
        </w:rPr>
      </w:pPr>
      <w:r>
        <w:rPr>
          <w:rFonts w:ascii="Calibri" w:hAnsi="Calibri" w:cs="Arial"/>
          <w:lang w:eastAsia="ar-SA"/>
        </w:rPr>
        <w:t>3</w:t>
      </w:r>
      <w:r w:rsidR="007835A7" w:rsidRPr="00C455E4">
        <w:rPr>
          <w:rFonts w:ascii="Calibri" w:hAnsi="Calibri" w:cs="Arial"/>
          <w:lang w:eastAsia="ar-SA"/>
        </w:rPr>
        <w:t xml:space="preserve">) </w:t>
      </w:r>
      <w:r w:rsidR="007835A7" w:rsidRPr="007835A7">
        <w:rPr>
          <w:rFonts w:ascii="Calibri" w:hAnsi="Calibri" w:cs="Arial"/>
          <w:lang w:eastAsia="ar-SA"/>
        </w:rPr>
        <w:t xml:space="preserve">Sporządzenie inwentaryzacji istniejących obiektów, w zakresie koniecznym do sporządzenia dokumentacji projektowej i wykonania robót; </w:t>
      </w:r>
    </w:p>
    <w:p w14:paraId="11A7990A" w14:textId="0C566EDC" w:rsidR="007835A7" w:rsidRPr="007835A7" w:rsidRDefault="00E5426C" w:rsidP="007835A7">
      <w:pPr>
        <w:autoSpaceDE w:val="0"/>
        <w:autoSpaceDN w:val="0"/>
        <w:adjustRightInd w:val="0"/>
        <w:spacing w:line="276" w:lineRule="auto"/>
        <w:ind w:right="-283"/>
        <w:rPr>
          <w:rFonts w:ascii="Calibri" w:hAnsi="Calibri" w:cs="Arial"/>
          <w:lang w:eastAsia="ar-SA"/>
        </w:rPr>
      </w:pPr>
      <w:r>
        <w:rPr>
          <w:rFonts w:ascii="Calibri" w:hAnsi="Calibri" w:cs="Arial"/>
          <w:lang w:eastAsia="ar-SA"/>
        </w:rPr>
        <w:t>4</w:t>
      </w:r>
      <w:r w:rsidR="007835A7" w:rsidRPr="00C455E4">
        <w:rPr>
          <w:rFonts w:ascii="Calibri" w:hAnsi="Calibri" w:cs="Arial"/>
          <w:lang w:eastAsia="ar-SA"/>
        </w:rPr>
        <w:t xml:space="preserve">) </w:t>
      </w:r>
      <w:r w:rsidR="007835A7" w:rsidRPr="007835A7">
        <w:rPr>
          <w:rFonts w:ascii="Calibri" w:hAnsi="Calibri" w:cs="Arial"/>
          <w:lang w:eastAsia="ar-SA"/>
        </w:rPr>
        <w:t>Sporządzenie map do celów projektowych</w:t>
      </w:r>
      <w:r w:rsidR="00C455E4">
        <w:rPr>
          <w:rFonts w:ascii="Calibri" w:hAnsi="Calibri" w:cs="Arial"/>
          <w:lang w:eastAsia="ar-SA"/>
        </w:rPr>
        <w:t xml:space="preserve"> (Zamawiający posiada aktualną mapę do celów projektowych, która przekaże wybranemu do realizacji zamówienia Wykonawcy)</w:t>
      </w:r>
      <w:r w:rsidR="007835A7" w:rsidRPr="007835A7">
        <w:rPr>
          <w:rFonts w:ascii="Calibri" w:hAnsi="Calibri" w:cs="Arial"/>
          <w:lang w:eastAsia="ar-SA"/>
        </w:rPr>
        <w:t xml:space="preserve">; </w:t>
      </w:r>
    </w:p>
    <w:p w14:paraId="65A6C0B0" w14:textId="2F44FB9B" w:rsidR="007835A7" w:rsidRPr="007835A7" w:rsidRDefault="006C12B8" w:rsidP="00A4698C">
      <w:pPr>
        <w:autoSpaceDE w:val="0"/>
        <w:autoSpaceDN w:val="0"/>
        <w:adjustRightInd w:val="0"/>
        <w:spacing w:line="276" w:lineRule="auto"/>
        <w:ind w:right="-283"/>
        <w:rPr>
          <w:rFonts w:ascii="Calibri" w:hAnsi="Calibri" w:cs="Arial"/>
          <w:lang w:eastAsia="ar-SA"/>
        </w:rPr>
      </w:pPr>
      <w:r>
        <w:rPr>
          <w:rFonts w:ascii="Calibri" w:hAnsi="Calibri" w:cs="Arial"/>
          <w:lang w:eastAsia="ar-SA"/>
        </w:rPr>
        <w:t>5</w:t>
      </w:r>
      <w:r w:rsidR="00A4698C" w:rsidRPr="00C455E4">
        <w:rPr>
          <w:rFonts w:ascii="Calibri" w:hAnsi="Calibri" w:cs="Arial"/>
          <w:lang w:eastAsia="ar-SA"/>
        </w:rPr>
        <w:t xml:space="preserve">) </w:t>
      </w:r>
      <w:r w:rsidR="007835A7" w:rsidRPr="007835A7">
        <w:rPr>
          <w:rFonts w:ascii="Calibri" w:hAnsi="Calibri" w:cs="Arial"/>
          <w:lang w:eastAsia="ar-SA"/>
        </w:rPr>
        <w:t xml:space="preserve">Wykonanie badań geologiczno-inżynierskich, sporządzenie dokumentacji geologicznej oraz ustalenie </w:t>
      </w:r>
      <w:proofErr w:type="spellStart"/>
      <w:r w:rsidR="007835A7" w:rsidRPr="007835A7">
        <w:rPr>
          <w:rFonts w:ascii="Calibri" w:hAnsi="Calibri" w:cs="Arial"/>
          <w:lang w:eastAsia="ar-SA"/>
        </w:rPr>
        <w:t>geotechnicz</w:t>
      </w:r>
      <w:proofErr w:type="spellEnd"/>
      <w:r w:rsidR="00C455E4" w:rsidRPr="00C455E4">
        <w:rPr>
          <w:rFonts w:ascii="Calibri" w:hAnsi="Calibri" w:cs="Arial"/>
          <w:lang w:eastAsia="ar-SA"/>
        </w:rPr>
        <w:t xml:space="preserve">. </w:t>
      </w:r>
      <w:r w:rsidR="007835A7" w:rsidRPr="007835A7">
        <w:rPr>
          <w:rFonts w:ascii="Calibri" w:hAnsi="Calibri" w:cs="Arial"/>
          <w:lang w:eastAsia="ar-SA"/>
        </w:rPr>
        <w:t xml:space="preserve"> warunków posadowienia obiektów budowlanych </w:t>
      </w:r>
      <w:r>
        <w:rPr>
          <w:rFonts w:ascii="Calibri" w:hAnsi="Calibri" w:cs="Arial"/>
          <w:lang w:eastAsia="ar-SA"/>
        </w:rPr>
        <w:t>(</w:t>
      </w:r>
      <w:r w:rsidR="007835A7" w:rsidRPr="007835A7">
        <w:rPr>
          <w:rFonts w:ascii="Calibri" w:hAnsi="Calibri" w:cs="Arial"/>
          <w:lang w:eastAsia="ar-SA"/>
        </w:rPr>
        <w:t>jeżeli</w:t>
      </w:r>
      <w:r>
        <w:rPr>
          <w:rFonts w:ascii="Calibri" w:hAnsi="Calibri" w:cs="Arial"/>
          <w:lang w:eastAsia="ar-SA"/>
        </w:rPr>
        <w:t xml:space="preserve"> będą</w:t>
      </w:r>
      <w:r w:rsidR="007835A7" w:rsidRPr="007835A7">
        <w:rPr>
          <w:rFonts w:ascii="Calibri" w:hAnsi="Calibri" w:cs="Arial"/>
          <w:lang w:eastAsia="ar-SA"/>
        </w:rPr>
        <w:t xml:space="preserve"> </w:t>
      </w:r>
      <w:r>
        <w:rPr>
          <w:rFonts w:ascii="Calibri" w:hAnsi="Calibri" w:cs="Arial"/>
          <w:lang w:eastAsia="ar-SA"/>
        </w:rPr>
        <w:t>w</w:t>
      </w:r>
      <w:r w:rsidR="007835A7" w:rsidRPr="007835A7">
        <w:rPr>
          <w:rFonts w:ascii="Calibri" w:hAnsi="Calibri" w:cs="Arial"/>
          <w:lang w:eastAsia="ar-SA"/>
        </w:rPr>
        <w:t>ymagane i niezbędne do realizacji za</w:t>
      </w:r>
      <w:r>
        <w:rPr>
          <w:rFonts w:ascii="Calibri" w:hAnsi="Calibri" w:cs="Arial"/>
          <w:lang w:eastAsia="ar-SA"/>
        </w:rPr>
        <w:t>mówieni</w:t>
      </w:r>
      <w:r w:rsidR="007835A7" w:rsidRPr="007835A7">
        <w:rPr>
          <w:rFonts w:ascii="Calibri" w:hAnsi="Calibri" w:cs="Arial"/>
          <w:lang w:eastAsia="ar-SA"/>
        </w:rPr>
        <w:t>a</w:t>
      </w:r>
      <w:r>
        <w:rPr>
          <w:rFonts w:ascii="Calibri" w:hAnsi="Calibri" w:cs="Arial"/>
          <w:lang w:eastAsia="ar-SA"/>
        </w:rPr>
        <w:t>)</w:t>
      </w:r>
      <w:r w:rsidR="007835A7" w:rsidRPr="007835A7">
        <w:rPr>
          <w:rFonts w:ascii="Calibri" w:hAnsi="Calibri" w:cs="Arial"/>
          <w:lang w:eastAsia="ar-SA"/>
        </w:rPr>
        <w:t>;</w:t>
      </w:r>
    </w:p>
    <w:p w14:paraId="493B18A6" w14:textId="2A7042E3" w:rsidR="007835A7" w:rsidRPr="007835A7" w:rsidRDefault="006C12B8" w:rsidP="00A4698C">
      <w:pPr>
        <w:autoSpaceDE w:val="0"/>
        <w:autoSpaceDN w:val="0"/>
        <w:adjustRightInd w:val="0"/>
        <w:spacing w:line="276" w:lineRule="auto"/>
        <w:ind w:right="-283"/>
        <w:rPr>
          <w:rFonts w:ascii="Calibri" w:hAnsi="Calibri" w:cs="Arial"/>
          <w:lang w:eastAsia="ar-SA"/>
        </w:rPr>
      </w:pPr>
      <w:r>
        <w:rPr>
          <w:rFonts w:ascii="Calibri" w:hAnsi="Calibri" w:cs="Arial"/>
          <w:lang w:eastAsia="ar-SA"/>
        </w:rPr>
        <w:t>6</w:t>
      </w:r>
      <w:r w:rsidR="00A4698C" w:rsidRPr="00C455E4">
        <w:rPr>
          <w:rFonts w:ascii="Calibri" w:hAnsi="Calibri" w:cs="Arial"/>
          <w:lang w:eastAsia="ar-SA"/>
        </w:rPr>
        <w:t xml:space="preserve">) </w:t>
      </w:r>
      <w:r w:rsidR="007835A7" w:rsidRPr="007835A7">
        <w:rPr>
          <w:rFonts w:ascii="Calibri" w:hAnsi="Calibri" w:cs="Arial"/>
          <w:lang w:eastAsia="ar-SA"/>
        </w:rPr>
        <w:t>Uzyskanie wyrysu i wypisu z rejestru gruntów</w:t>
      </w:r>
      <w:r w:rsidR="00C455E4">
        <w:rPr>
          <w:rFonts w:ascii="Calibri" w:hAnsi="Calibri" w:cs="Arial"/>
          <w:lang w:eastAsia="ar-SA"/>
        </w:rPr>
        <w:t xml:space="preserve"> (w </w:t>
      </w:r>
      <w:r>
        <w:rPr>
          <w:rFonts w:ascii="Calibri" w:hAnsi="Calibri" w:cs="Arial"/>
          <w:lang w:eastAsia="ar-SA"/>
        </w:rPr>
        <w:t>przypadku takiej potrzeby Zamawiający</w:t>
      </w:r>
      <w:r w:rsidR="00C455E4">
        <w:rPr>
          <w:rFonts w:ascii="Calibri" w:hAnsi="Calibri" w:cs="Arial"/>
          <w:lang w:eastAsia="ar-SA"/>
        </w:rPr>
        <w:t xml:space="preserve"> udzieli wybranemu do realizacji zamówienia Wykonawcy pełnomocnictwa do występowania w jego imieniu w niezbędnym zakresie przed organami i służbami występującymi w realizacji niniejszego zamówienia)</w:t>
      </w:r>
      <w:r w:rsidR="007835A7" w:rsidRPr="007835A7">
        <w:rPr>
          <w:rFonts w:ascii="Calibri" w:hAnsi="Calibri" w:cs="Arial"/>
          <w:lang w:eastAsia="ar-SA"/>
        </w:rPr>
        <w:t>;</w:t>
      </w:r>
    </w:p>
    <w:p w14:paraId="17560013" w14:textId="0BA7705F" w:rsidR="007835A7" w:rsidRPr="007835A7" w:rsidRDefault="006C12B8" w:rsidP="00A4698C">
      <w:pPr>
        <w:autoSpaceDE w:val="0"/>
        <w:autoSpaceDN w:val="0"/>
        <w:adjustRightInd w:val="0"/>
        <w:spacing w:line="276" w:lineRule="auto"/>
        <w:ind w:right="-283"/>
        <w:rPr>
          <w:rFonts w:ascii="Calibri" w:hAnsi="Calibri" w:cs="Arial"/>
          <w:lang w:eastAsia="ar-SA"/>
        </w:rPr>
      </w:pPr>
      <w:r>
        <w:rPr>
          <w:rFonts w:ascii="Calibri" w:hAnsi="Calibri" w:cs="Arial"/>
          <w:lang w:eastAsia="ar-SA"/>
        </w:rPr>
        <w:t>7</w:t>
      </w:r>
      <w:r w:rsidR="00A4698C" w:rsidRPr="00C455E4">
        <w:rPr>
          <w:rFonts w:ascii="Calibri" w:hAnsi="Calibri" w:cs="Arial"/>
          <w:lang w:eastAsia="ar-SA"/>
        </w:rPr>
        <w:t xml:space="preserve">) </w:t>
      </w:r>
      <w:r w:rsidR="007835A7" w:rsidRPr="007835A7">
        <w:rPr>
          <w:rFonts w:ascii="Calibri" w:hAnsi="Calibri" w:cs="Arial"/>
          <w:lang w:eastAsia="ar-SA"/>
        </w:rPr>
        <w:t xml:space="preserve">Sporządzenie wniosków wraz z niezbędnymi dokumentami i uzyskanie </w:t>
      </w:r>
      <w:r w:rsidR="007835A7" w:rsidRPr="008925E1">
        <w:rPr>
          <w:rFonts w:ascii="Calibri" w:hAnsi="Calibri" w:cs="Arial"/>
          <w:lang w:eastAsia="ar-SA"/>
        </w:rPr>
        <w:t>pozwoleń wodnoprawnych</w:t>
      </w:r>
      <w:r w:rsidR="007835A7" w:rsidRPr="007835A7">
        <w:rPr>
          <w:rFonts w:ascii="Calibri" w:hAnsi="Calibri" w:cs="Arial"/>
          <w:lang w:eastAsia="ar-SA"/>
        </w:rPr>
        <w:t xml:space="preserve"> na wykonanie robót w zakresie wynikającym z przepisów ustawy Prawo wodne z dnia 20 lipca 2017 r. (Dz. U. 2023 r., poz. 1487),</w:t>
      </w:r>
    </w:p>
    <w:p w14:paraId="1336C710" w14:textId="1C9E9878" w:rsidR="007835A7" w:rsidRPr="007835A7" w:rsidRDefault="006C12B8" w:rsidP="00243F98">
      <w:pPr>
        <w:autoSpaceDE w:val="0"/>
        <w:autoSpaceDN w:val="0"/>
        <w:adjustRightInd w:val="0"/>
        <w:spacing w:line="276" w:lineRule="auto"/>
        <w:ind w:right="-424"/>
        <w:rPr>
          <w:rFonts w:ascii="Calibri" w:hAnsi="Calibri" w:cs="Arial"/>
          <w:lang w:eastAsia="ar-SA"/>
        </w:rPr>
      </w:pPr>
      <w:r>
        <w:rPr>
          <w:rFonts w:ascii="Calibri" w:hAnsi="Calibri" w:cs="Arial"/>
          <w:lang w:eastAsia="ar-SA"/>
        </w:rPr>
        <w:lastRenderedPageBreak/>
        <w:t>8</w:t>
      </w:r>
      <w:r w:rsidR="00A4698C" w:rsidRPr="00243F98">
        <w:rPr>
          <w:rFonts w:ascii="Calibri" w:hAnsi="Calibri" w:cs="Arial"/>
          <w:lang w:eastAsia="ar-SA"/>
        </w:rPr>
        <w:t xml:space="preserve">) </w:t>
      </w:r>
      <w:r w:rsidR="007835A7" w:rsidRPr="007835A7">
        <w:rPr>
          <w:rFonts w:ascii="Calibri" w:hAnsi="Calibri" w:cs="Arial"/>
          <w:lang w:eastAsia="ar-SA"/>
        </w:rPr>
        <w:t xml:space="preserve">Sporządzenie wszystkich dokumentów koniecznych dla rozpoczęcia robót zgodnie z obowiązującymi przepisami (dokumentów </w:t>
      </w:r>
      <w:r>
        <w:rPr>
          <w:rFonts w:ascii="Calibri" w:hAnsi="Calibri" w:cs="Arial"/>
          <w:lang w:eastAsia="ar-SA"/>
        </w:rPr>
        <w:t>niezbędnych do „Z</w:t>
      </w:r>
      <w:r w:rsidR="007835A7" w:rsidRPr="007835A7">
        <w:rPr>
          <w:rFonts w:ascii="Calibri" w:hAnsi="Calibri" w:cs="Arial"/>
          <w:lang w:eastAsia="ar-SA"/>
        </w:rPr>
        <w:t>głoszenia</w:t>
      </w:r>
      <w:r>
        <w:rPr>
          <w:rFonts w:ascii="Calibri" w:hAnsi="Calibri" w:cs="Arial"/>
          <w:lang w:eastAsia="ar-SA"/>
        </w:rPr>
        <w:t xml:space="preserve">” właściwemu organowi robót z przedmiotu zamówienia, </w:t>
      </w:r>
      <w:r w:rsidR="007835A7" w:rsidRPr="007835A7">
        <w:rPr>
          <w:rFonts w:ascii="Calibri" w:hAnsi="Calibri" w:cs="Arial"/>
          <w:lang w:eastAsia="ar-SA"/>
        </w:rPr>
        <w:t xml:space="preserve">w tym uzyskanie wszystkich niezbędnych warunków, zgód, uzgodnień, opinii, decyzji, a także uzyskanie zaświadczenia o braku sprzeciwu do </w:t>
      </w:r>
      <w:r>
        <w:rPr>
          <w:rFonts w:ascii="Calibri" w:hAnsi="Calibri" w:cs="Arial"/>
          <w:lang w:eastAsia="ar-SA"/>
        </w:rPr>
        <w:t>„Z</w:t>
      </w:r>
      <w:r w:rsidR="007835A7" w:rsidRPr="007835A7">
        <w:rPr>
          <w:rFonts w:ascii="Calibri" w:hAnsi="Calibri" w:cs="Arial"/>
          <w:lang w:eastAsia="ar-SA"/>
        </w:rPr>
        <w:t>głoszenia</w:t>
      </w:r>
      <w:r>
        <w:rPr>
          <w:rFonts w:ascii="Calibri" w:hAnsi="Calibri" w:cs="Arial"/>
          <w:lang w:eastAsia="ar-SA"/>
        </w:rPr>
        <w:t>”</w:t>
      </w:r>
      <w:r w:rsidR="00243F98" w:rsidRPr="00243F98">
        <w:rPr>
          <w:rFonts w:ascii="Calibri" w:hAnsi="Calibri" w:cs="Arial"/>
          <w:lang w:eastAsia="ar-SA"/>
        </w:rPr>
        <w:t xml:space="preserve">, </w:t>
      </w:r>
      <w:r w:rsidR="007835A7" w:rsidRPr="007835A7">
        <w:rPr>
          <w:rFonts w:ascii="Calibri" w:hAnsi="Calibri" w:cs="Arial"/>
          <w:lang w:eastAsia="ar-SA"/>
        </w:rPr>
        <w:t xml:space="preserve">dla robót </w:t>
      </w:r>
      <w:r>
        <w:rPr>
          <w:rFonts w:ascii="Calibri" w:hAnsi="Calibri" w:cs="Arial"/>
          <w:lang w:eastAsia="ar-SA"/>
        </w:rPr>
        <w:t>z przedmiotu zamówienia</w:t>
      </w:r>
      <w:r w:rsidR="007835A7" w:rsidRPr="007835A7">
        <w:rPr>
          <w:rFonts w:ascii="Calibri" w:hAnsi="Calibri" w:cs="Arial"/>
          <w:lang w:eastAsia="ar-SA"/>
        </w:rPr>
        <w:t>;</w:t>
      </w:r>
    </w:p>
    <w:p w14:paraId="377F6D95" w14:textId="7323F77F" w:rsidR="007835A7" w:rsidRPr="007835A7" w:rsidRDefault="006C12B8" w:rsidP="00A4698C">
      <w:pPr>
        <w:autoSpaceDE w:val="0"/>
        <w:autoSpaceDN w:val="0"/>
        <w:adjustRightInd w:val="0"/>
        <w:spacing w:line="276" w:lineRule="auto"/>
        <w:ind w:right="-283"/>
        <w:rPr>
          <w:rFonts w:ascii="Calibri" w:hAnsi="Calibri" w:cs="Arial"/>
          <w:lang w:eastAsia="ar-SA"/>
        </w:rPr>
      </w:pPr>
      <w:r>
        <w:rPr>
          <w:rFonts w:ascii="Calibri" w:hAnsi="Calibri" w:cs="Arial"/>
          <w:lang w:eastAsia="ar-SA"/>
        </w:rPr>
        <w:t>9</w:t>
      </w:r>
      <w:r w:rsidR="00A4698C" w:rsidRPr="00243F98">
        <w:rPr>
          <w:rFonts w:ascii="Calibri" w:hAnsi="Calibri" w:cs="Arial"/>
          <w:lang w:eastAsia="ar-SA"/>
        </w:rPr>
        <w:t xml:space="preserve">) </w:t>
      </w:r>
      <w:r w:rsidR="007835A7" w:rsidRPr="007835A7">
        <w:rPr>
          <w:rFonts w:ascii="Calibri" w:hAnsi="Calibri" w:cs="Arial"/>
          <w:lang w:eastAsia="ar-SA"/>
        </w:rPr>
        <w:t xml:space="preserve">Sporządzenie </w:t>
      </w:r>
      <w:r>
        <w:rPr>
          <w:rFonts w:ascii="Calibri" w:hAnsi="Calibri" w:cs="Arial"/>
          <w:lang w:eastAsia="ar-SA"/>
        </w:rPr>
        <w:t xml:space="preserve">dokumentacji </w:t>
      </w:r>
      <w:r w:rsidR="007835A7" w:rsidRPr="007835A7">
        <w:rPr>
          <w:rFonts w:ascii="Calibri" w:hAnsi="Calibri" w:cs="Arial"/>
          <w:lang w:eastAsia="ar-SA"/>
        </w:rPr>
        <w:t>projekt</w:t>
      </w:r>
      <w:r>
        <w:rPr>
          <w:rFonts w:ascii="Calibri" w:hAnsi="Calibri" w:cs="Arial"/>
          <w:lang w:eastAsia="ar-SA"/>
        </w:rPr>
        <w:t>owej</w:t>
      </w:r>
      <w:r w:rsidR="007835A7" w:rsidRPr="007835A7">
        <w:rPr>
          <w:rFonts w:ascii="Calibri" w:hAnsi="Calibri" w:cs="Arial"/>
          <w:lang w:eastAsia="ar-SA"/>
        </w:rPr>
        <w:t>;</w:t>
      </w:r>
    </w:p>
    <w:p w14:paraId="2E9BAC85" w14:textId="203959FF" w:rsidR="007835A7" w:rsidRPr="007835A7" w:rsidRDefault="006C12B8" w:rsidP="00A4698C">
      <w:pPr>
        <w:autoSpaceDE w:val="0"/>
        <w:autoSpaceDN w:val="0"/>
        <w:adjustRightInd w:val="0"/>
        <w:spacing w:line="276" w:lineRule="auto"/>
        <w:ind w:right="-283"/>
        <w:rPr>
          <w:rFonts w:ascii="Calibri" w:hAnsi="Calibri" w:cs="Arial"/>
          <w:lang w:eastAsia="ar-SA"/>
        </w:rPr>
      </w:pPr>
      <w:r>
        <w:rPr>
          <w:rFonts w:ascii="Calibri" w:hAnsi="Calibri" w:cs="Arial"/>
          <w:lang w:eastAsia="ar-SA"/>
        </w:rPr>
        <w:t>10</w:t>
      </w:r>
      <w:r w:rsidR="00A4698C" w:rsidRPr="00243F98">
        <w:rPr>
          <w:rFonts w:ascii="Calibri" w:hAnsi="Calibri" w:cs="Arial"/>
          <w:lang w:eastAsia="ar-SA"/>
        </w:rPr>
        <w:t xml:space="preserve">) </w:t>
      </w:r>
      <w:r w:rsidR="007835A7" w:rsidRPr="007835A7">
        <w:rPr>
          <w:rFonts w:ascii="Calibri" w:hAnsi="Calibri" w:cs="Arial"/>
          <w:lang w:eastAsia="ar-SA"/>
        </w:rPr>
        <w:t>Sporządzenie planu bezpieczeństwa i ochrony zdrowia</w:t>
      </w:r>
      <w:r>
        <w:rPr>
          <w:rFonts w:ascii="Calibri" w:hAnsi="Calibri" w:cs="Arial"/>
          <w:lang w:eastAsia="ar-SA"/>
        </w:rPr>
        <w:t xml:space="preserve"> (w przypadku takiej potrzeby)</w:t>
      </w:r>
      <w:r w:rsidR="007835A7" w:rsidRPr="007835A7">
        <w:rPr>
          <w:rFonts w:ascii="Calibri" w:hAnsi="Calibri" w:cs="Arial"/>
          <w:lang w:eastAsia="ar-SA"/>
        </w:rPr>
        <w:t>;</w:t>
      </w:r>
    </w:p>
    <w:p w14:paraId="2536376B" w14:textId="1DA7AFEB" w:rsidR="007835A7" w:rsidRPr="007835A7" w:rsidRDefault="00A4698C" w:rsidP="00A4698C">
      <w:pPr>
        <w:autoSpaceDE w:val="0"/>
        <w:autoSpaceDN w:val="0"/>
        <w:adjustRightInd w:val="0"/>
        <w:spacing w:line="276" w:lineRule="auto"/>
        <w:ind w:right="-283"/>
        <w:rPr>
          <w:rFonts w:ascii="Calibri" w:hAnsi="Calibri" w:cs="Arial"/>
          <w:lang w:eastAsia="ar-SA"/>
        </w:rPr>
      </w:pPr>
      <w:r w:rsidRPr="00243F98">
        <w:rPr>
          <w:rFonts w:ascii="Calibri" w:hAnsi="Calibri" w:cs="Arial"/>
          <w:lang w:eastAsia="ar-SA"/>
        </w:rPr>
        <w:t>1</w:t>
      </w:r>
      <w:r w:rsidR="006C12B8">
        <w:rPr>
          <w:rFonts w:ascii="Calibri" w:hAnsi="Calibri" w:cs="Arial"/>
          <w:lang w:eastAsia="ar-SA"/>
        </w:rPr>
        <w:t>1</w:t>
      </w:r>
      <w:r w:rsidRPr="00243F98">
        <w:rPr>
          <w:rFonts w:ascii="Calibri" w:hAnsi="Calibri" w:cs="Arial"/>
          <w:lang w:eastAsia="ar-SA"/>
        </w:rPr>
        <w:t xml:space="preserve">) </w:t>
      </w:r>
      <w:r w:rsidR="007835A7" w:rsidRPr="007835A7">
        <w:rPr>
          <w:rFonts w:ascii="Calibri" w:hAnsi="Calibri" w:cs="Arial"/>
          <w:lang w:eastAsia="ar-SA"/>
        </w:rPr>
        <w:t>Organizację i utrzymanie zaplecza Wykonawcy</w:t>
      </w:r>
      <w:r w:rsidR="00243F98">
        <w:rPr>
          <w:rFonts w:ascii="Calibri" w:hAnsi="Calibri" w:cs="Arial"/>
          <w:lang w:eastAsia="ar-SA"/>
        </w:rPr>
        <w:t xml:space="preserve"> na placu budowy</w:t>
      </w:r>
      <w:r w:rsidR="007835A7" w:rsidRPr="007835A7">
        <w:rPr>
          <w:rFonts w:ascii="Calibri" w:hAnsi="Calibri" w:cs="Arial"/>
          <w:lang w:eastAsia="ar-SA"/>
        </w:rPr>
        <w:t xml:space="preserve">, wraz z wykonaniem koniecznych przyłączy i dojazdów, a </w:t>
      </w:r>
      <w:r w:rsidR="00243F98">
        <w:rPr>
          <w:rFonts w:ascii="Calibri" w:hAnsi="Calibri" w:cs="Arial"/>
          <w:lang w:eastAsia="ar-SA"/>
        </w:rPr>
        <w:t xml:space="preserve">po wykonaniu i zakończeniu wszystkich robót </w:t>
      </w:r>
      <w:r w:rsidR="007835A7" w:rsidRPr="007835A7">
        <w:rPr>
          <w:rFonts w:ascii="Calibri" w:hAnsi="Calibri" w:cs="Arial"/>
          <w:lang w:eastAsia="ar-SA"/>
        </w:rPr>
        <w:t>budowlanych</w:t>
      </w:r>
      <w:r w:rsidR="00243F98">
        <w:rPr>
          <w:rFonts w:ascii="Calibri" w:hAnsi="Calibri" w:cs="Arial"/>
          <w:lang w:eastAsia="ar-SA"/>
        </w:rPr>
        <w:t xml:space="preserve"> uporządkowanie terenu i doprowadzenie do należytego stanu</w:t>
      </w:r>
      <w:r w:rsidR="007835A7" w:rsidRPr="007835A7">
        <w:rPr>
          <w:rFonts w:ascii="Calibri" w:hAnsi="Calibri" w:cs="Arial"/>
          <w:lang w:eastAsia="ar-SA"/>
        </w:rPr>
        <w:t>;</w:t>
      </w:r>
    </w:p>
    <w:p w14:paraId="2BF8DA31" w14:textId="70726D9F" w:rsidR="007835A7" w:rsidRPr="007835A7" w:rsidRDefault="00A4698C" w:rsidP="00A4698C">
      <w:pPr>
        <w:autoSpaceDE w:val="0"/>
        <w:autoSpaceDN w:val="0"/>
        <w:adjustRightInd w:val="0"/>
        <w:spacing w:line="276" w:lineRule="auto"/>
        <w:ind w:right="-283"/>
        <w:rPr>
          <w:rFonts w:ascii="Calibri" w:hAnsi="Calibri" w:cs="Arial"/>
          <w:lang w:eastAsia="ar-SA"/>
        </w:rPr>
      </w:pPr>
      <w:r w:rsidRPr="005649E8">
        <w:rPr>
          <w:rFonts w:ascii="Calibri" w:hAnsi="Calibri" w:cs="Arial"/>
          <w:lang w:eastAsia="ar-SA"/>
        </w:rPr>
        <w:t>1</w:t>
      </w:r>
      <w:r w:rsidR="006C12B8">
        <w:rPr>
          <w:rFonts w:ascii="Calibri" w:hAnsi="Calibri" w:cs="Arial"/>
          <w:lang w:eastAsia="ar-SA"/>
        </w:rPr>
        <w:t>2</w:t>
      </w:r>
      <w:r w:rsidRPr="005649E8">
        <w:rPr>
          <w:rFonts w:ascii="Calibri" w:hAnsi="Calibri" w:cs="Arial"/>
          <w:lang w:eastAsia="ar-SA"/>
        </w:rPr>
        <w:t xml:space="preserve">) </w:t>
      </w:r>
      <w:r w:rsidR="007835A7" w:rsidRPr="007835A7">
        <w:rPr>
          <w:rFonts w:ascii="Calibri" w:hAnsi="Calibri" w:cs="Arial"/>
          <w:lang w:eastAsia="ar-SA"/>
        </w:rPr>
        <w:t xml:space="preserve">Dostawę </w:t>
      </w:r>
      <w:r w:rsidR="005649E8">
        <w:rPr>
          <w:rFonts w:ascii="Calibri" w:hAnsi="Calibri" w:cs="Arial"/>
          <w:lang w:eastAsia="ar-SA"/>
        </w:rPr>
        <w:t xml:space="preserve">niezbędnych do realizacji przedmiotu zamówienia </w:t>
      </w:r>
      <w:r w:rsidR="007835A7" w:rsidRPr="007835A7">
        <w:rPr>
          <w:rFonts w:ascii="Calibri" w:hAnsi="Calibri" w:cs="Arial"/>
          <w:lang w:eastAsia="ar-SA"/>
        </w:rPr>
        <w:t xml:space="preserve">materiałów </w:t>
      </w:r>
      <w:r w:rsidR="006C12B8">
        <w:rPr>
          <w:rFonts w:ascii="Calibri" w:hAnsi="Calibri" w:cs="Arial"/>
          <w:lang w:eastAsia="ar-SA"/>
        </w:rPr>
        <w:t xml:space="preserve">wraz z dostawą </w:t>
      </w:r>
      <w:r w:rsidR="007835A7" w:rsidRPr="007835A7">
        <w:rPr>
          <w:rFonts w:ascii="Calibri" w:hAnsi="Calibri" w:cs="Arial"/>
          <w:lang w:eastAsia="ar-SA"/>
        </w:rPr>
        <w:t>na teren budowy;</w:t>
      </w:r>
    </w:p>
    <w:p w14:paraId="04D746DF" w14:textId="776B5032" w:rsidR="007835A7" w:rsidRPr="007835A7" w:rsidRDefault="00A4698C" w:rsidP="00A4698C">
      <w:pPr>
        <w:autoSpaceDE w:val="0"/>
        <w:autoSpaceDN w:val="0"/>
        <w:adjustRightInd w:val="0"/>
        <w:spacing w:line="276" w:lineRule="auto"/>
        <w:ind w:right="-283"/>
        <w:rPr>
          <w:rFonts w:ascii="Calibri" w:hAnsi="Calibri" w:cs="Arial"/>
          <w:lang w:eastAsia="ar-SA"/>
        </w:rPr>
      </w:pPr>
      <w:r w:rsidRPr="005649E8">
        <w:rPr>
          <w:rFonts w:ascii="Calibri" w:hAnsi="Calibri" w:cs="Arial"/>
          <w:lang w:eastAsia="ar-SA"/>
        </w:rPr>
        <w:t>1</w:t>
      </w:r>
      <w:r w:rsidR="006C12B8">
        <w:rPr>
          <w:rFonts w:ascii="Calibri" w:hAnsi="Calibri" w:cs="Arial"/>
          <w:lang w:eastAsia="ar-SA"/>
        </w:rPr>
        <w:t>3</w:t>
      </w:r>
      <w:r w:rsidRPr="005649E8">
        <w:rPr>
          <w:rFonts w:ascii="Calibri" w:hAnsi="Calibri" w:cs="Arial"/>
          <w:lang w:eastAsia="ar-SA"/>
        </w:rPr>
        <w:t xml:space="preserve">) </w:t>
      </w:r>
      <w:r w:rsidR="007835A7" w:rsidRPr="007835A7">
        <w:rPr>
          <w:rFonts w:ascii="Calibri" w:hAnsi="Calibri" w:cs="Arial"/>
          <w:lang w:eastAsia="ar-SA"/>
        </w:rPr>
        <w:t>Wykonanie robót budowlan</w:t>
      </w:r>
      <w:r w:rsidR="006C12B8">
        <w:rPr>
          <w:rFonts w:ascii="Calibri" w:hAnsi="Calibri" w:cs="Arial"/>
          <w:lang w:eastAsia="ar-SA"/>
        </w:rPr>
        <w:t>ych na podstawie „Z</w:t>
      </w:r>
      <w:r w:rsidR="005649E8" w:rsidRPr="007835A7">
        <w:rPr>
          <w:rFonts w:ascii="Calibri" w:hAnsi="Calibri" w:cs="Arial"/>
          <w:lang w:eastAsia="ar-SA"/>
        </w:rPr>
        <w:t>głoszenia</w:t>
      </w:r>
      <w:r w:rsidR="006C12B8">
        <w:rPr>
          <w:rFonts w:ascii="Calibri" w:hAnsi="Calibri" w:cs="Arial"/>
          <w:lang w:eastAsia="ar-SA"/>
        </w:rPr>
        <w:t>”</w:t>
      </w:r>
      <w:r w:rsidR="005649E8" w:rsidRPr="005649E8">
        <w:rPr>
          <w:rFonts w:ascii="Calibri" w:hAnsi="Calibri" w:cs="Arial"/>
          <w:lang w:eastAsia="ar-SA"/>
        </w:rPr>
        <w:t xml:space="preserve">, </w:t>
      </w:r>
      <w:r w:rsidR="005649E8" w:rsidRPr="007835A7">
        <w:rPr>
          <w:rFonts w:ascii="Calibri" w:hAnsi="Calibri" w:cs="Arial"/>
          <w:lang w:eastAsia="ar-SA"/>
        </w:rPr>
        <w:t>dla robót niewymagających pozwolenia na budowę</w:t>
      </w:r>
      <w:r w:rsidR="007835A7" w:rsidRPr="007835A7">
        <w:rPr>
          <w:rFonts w:ascii="Calibri" w:hAnsi="Calibri" w:cs="Arial"/>
          <w:lang w:eastAsia="ar-SA"/>
        </w:rPr>
        <w:t>, w sposób zgodny z dokumentacją projektową zatwierdzoną przez Zamawiającego i poleceniami Inspektora Nadzoru</w:t>
      </w:r>
      <w:r w:rsidR="00B11ED4">
        <w:rPr>
          <w:rFonts w:ascii="Calibri" w:hAnsi="Calibri" w:cs="Arial"/>
          <w:lang w:eastAsia="ar-SA"/>
        </w:rPr>
        <w:t xml:space="preserve"> Inwestorskiego</w:t>
      </w:r>
      <w:r w:rsidR="007835A7" w:rsidRPr="007835A7">
        <w:rPr>
          <w:rFonts w:ascii="Calibri" w:hAnsi="Calibri" w:cs="Arial"/>
          <w:lang w:eastAsia="ar-SA"/>
        </w:rPr>
        <w:t>;</w:t>
      </w:r>
    </w:p>
    <w:p w14:paraId="51C68DE9" w14:textId="7572A236" w:rsidR="007835A7" w:rsidRPr="007835A7" w:rsidRDefault="00A4698C" w:rsidP="00A4698C">
      <w:pPr>
        <w:autoSpaceDE w:val="0"/>
        <w:autoSpaceDN w:val="0"/>
        <w:adjustRightInd w:val="0"/>
        <w:spacing w:line="276" w:lineRule="auto"/>
        <w:ind w:right="-283"/>
        <w:rPr>
          <w:rFonts w:ascii="Calibri" w:hAnsi="Calibri" w:cs="Arial"/>
          <w:lang w:eastAsia="ar-SA"/>
        </w:rPr>
      </w:pPr>
      <w:r w:rsidRPr="005649E8">
        <w:rPr>
          <w:rFonts w:ascii="Calibri" w:hAnsi="Calibri" w:cs="Arial"/>
          <w:lang w:eastAsia="ar-SA"/>
        </w:rPr>
        <w:t>1</w:t>
      </w:r>
      <w:r w:rsidR="006E1BD3">
        <w:rPr>
          <w:rFonts w:ascii="Calibri" w:hAnsi="Calibri" w:cs="Arial"/>
          <w:lang w:eastAsia="ar-SA"/>
        </w:rPr>
        <w:t>4</w:t>
      </w:r>
      <w:r w:rsidRPr="005649E8">
        <w:rPr>
          <w:rFonts w:ascii="Calibri" w:hAnsi="Calibri" w:cs="Arial"/>
          <w:lang w:eastAsia="ar-SA"/>
        </w:rPr>
        <w:t xml:space="preserve">) </w:t>
      </w:r>
      <w:r w:rsidR="007835A7" w:rsidRPr="007835A7">
        <w:rPr>
          <w:rFonts w:ascii="Calibri" w:hAnsi="Calibri" w:cs="Arial"/>
          <w:lang w:eastAsia="ar-SA"/>
        </w:rPr>
        <w:t>Odwodnienie wykopów</w:t>
      </w:r>
      <w:r w:rsidR="006E1BD3">
        <w:rPr>
          <w:rFonts w:ascii="Calibri" w:hAnsi="Calibri" w:cs="Arial"/>
          <w:lang w:eastAsia="ar-SA"/>
        </w:rPr>
        <w:t xml:space="preserve"> (w przypadku takiej potrzeby)</w:t>
      </w:r>
      <w:r w:rsidR="007835A7" w:rsidRPr="007835A7">
        <w:rPr>
          <w:rFonts w:ascii="Calibri" w:hAnsi="Calibri" w:cs="Arial"/>
          <w:lang w:eastAsia="ar-SA"/>
        </w:rPr>
        <w:t>;</w:t>
      </w:r>
    </w:p>
    <w:p w14:paraId="493F06A0" w14:textId="4A2593AC" w:rsidR="007835A7" w:rsidRPr="007835A7" w:rsidRDefault="00A4698C" w:rsidP="00A4698C">
      <w:pPr>
        <w:autoSpaceDE w:val="0"/>
        <w:autoSpaceDN w:val="0"/>
        <w:adjustRightInd w:val="0"/>
        <w:spacing w:line="276" w:lineRule="auto"/>
        <w:ind w:right="-283"/>
        <w:rPr>
          <w:rFonts w:ascii="Calibri" w:hAnsi="Calibri" w:cs="Arial"/>
          <w:lang w:eastAsia="ar-SA"/>
        </w:rPr>
      </w:pPr>
      <w:r w:rsidRPr="005649E8">
        <w:rPr>
          <w:rFonts w:ascii="Calibri" w:hAnsi="Calibri" w:cs="Arial"/>
          <w:lang w:eastAsia="ar-SA"/>
        </w:rPr>
        <w:t>1</w:t>
      </w:r>
      <w:r w:rsidR="006E1BD3">
        <w:rPr>
          <w:rFonts w:ascii="Calibri" w:hAnsi="Calibri" w:cs="Arial"/>
          <w:lang w:eastAsia="ar-SA"/>
        </w:rPr>
        <w:t>5</w:t>
      </w:r>
      <w:r w:rsidRPr="005649E8">
        <w:rPr>
          <w:rFonts w:ascii="Calibri" w:hAnsi="Calibri" w:cs="Arial"/>
          <w:lang w:eastAsia="ar-SA"/>
        </w:rPr>
        <w:t xml:space="preserve">) </w:t>
      </w:r>
      <w:r w:rsidR="007835A7" w:rsidRPr="007835A7">
        <w:rPr>
          <w:rFonts w:ascii="Calibri" w:hAnsi="Calibri" w:cs="Arial"/>
          <w:lang w:eastAsia="ar-SA"/>
        </w:rPr>
        <w:t>Obsługę geodezyjną robót, w tym sporządzenie operatu, inwentaryzacji powykonawczej, dokumentacji geodezyjno</w:t>
      </w:r>
      <w:r w:rsidRPr="005649E8">
        <w:rPr>
          <w:rFonts w:ascii="Calibri" w:hAnsi="Calibri" w:cs="Arial"/>
          <w:lang w:eastAsia="ar-SA"/>
        </w:rPr>
        <w:t>-</w:t>
      </w:r>
      <w:r w:rsidR="007835A7" w:rsidRPr="007835A7">
        <w:rPr>
          <w:rFonts w:ascii="Calibri" w:hAnsi="Calibri" w:cs="Arial"/>
          <w:lang w:eastAsia="ar-SA"/>
        </w:rPr>
        <w:t>kartograficznej i przekazanie jej do właściwego ośrodka;</w:t>
      </w:r>
    </w:p>
    <w:p w14:paraId="11EDFFF2" w14:textId="16F2AF5C" w:rsidR="007835A7" w:rsidRPr="007835A7" w:rsidRDefault="00A4698C" w:rsidP="00A4698C">
      <w:pPr>
        <w:autoSpaceDE w:val="0"/>
        <w:autoSpaceDN w:val="0"/>
        <w:adjustRightInd w:val="0"/>
        <w:spacing w:line="276" w:lineRule="auto"/>
        <w:ind w:right="-283"/>
        <w:rPr>
          <w:rFonts w:ascii="Calibri" w:hAnsi="Calibri" w:cs="Arial"/>
          <w:lang w:eastAsia="ar-SA"/>
        </w:rPr>
      </w:pPr>
      <w:r w:rsidRPr="005649E8">
        <w:rPr>
          <w:rFonts w:ascii="Calibri" w:hAnsi="Calibri" w:cs="Arial"/>
          <w:lang w:eastAsia="ar-SA"/>
        </w:rPr>
        <w:t>1</w:t>
      </w:r>
      <w:r w:rsidR="006E1BD3">
        <w:rPr>
          <w:rFonts w:ascii="Calibri" w:hAnsi="Calibri" w:cs="Arial"/>
          <w:lang w:eastAsia="ar-SA"/>
        </w:rPr>
        <w:t>6</w:t>
      </w:r>
      <w:r w:rsidRPr="005649E8">
        <w:rPr>
          <w:rFonts w:ascii="Calibri" w:hAnsi="Calibri" w:cs="Arial"/>
          <w:lang w:eastAsia="ar-SA"/>
        </w:rPr>
        <w:t xml:space="preserve">) </w:t>
      </w:r>
      <w:r w:rsidR="005649E8" w:rsidRPr="005649E8">
        <w:rPr>
          <w:rFonts w:ascii="Calibri" w:hAnsi="Calibri" w:cs="Arial"/>
          <w:lang w:eastAsia="ar-SA"/>
        </w:rPr>
        <w:t>Zapewnienie n</w:t>
      </w:r>
      <w:r w:rsidR="007835A7" w:rsidRPr="007835A7">
        <w:rPr>
          <w:rFonts w:ascii="Calibri" w:hAnsi="Calibri" w:cs="Arial"/>
          <w:lang w:eastAsia="ar-SA"/>
        </w:rPr>
        <w:t>adz</w:t>
      </w:r>
      <w:r w:rsidR="005649E8" w:rsidRPr="005649E8">
        <w:rPr>
          <w:rFonts w:ascii="Calibri" w:hAnsi="Calibri" w:cs="Arial"/>
          <w:lang w:eastAsia="ar-SA"/>
        </w:rPr>
        <w:t>oru</w:t>
      </w:r>
      <w:r w:rsidR="007835A7" w:rsidRPr="007835A7">
        <w:rPr>
          <w:rFonts w:ascii="Calibri" w:hAnsi="Calibri" w:cs="Arial"/>
          <w:lang w:eastAsia="ar-SA"/>
        </w:rPr>
        <w:t xml:space="preserve"> autorski</w:t>
      </w:r>
      <w:r w:rsidR="005649E8" w:rsidRPr="005649E8">
        <w:rPr>
          <w:rFonts w:ascii="Calibri" w:hAnsi="Calibri" w:cs="Arial"/>
          <w:lang w:eastAsia="ar-SA"/>
        </w:rPr>
        <w:t>ego</w:t>
      </w:r>
      <w:r w:rsidR="007835A7" w:rsidRPr="007835A7">
        <w:rPr>
          <w:rFonts w:ascii="Calibri" w:hAnsi="Calibri" w:cs="Arial"/>
          <w:lang w:eastAsia="ar-SA"/>
        </w:rPr>
        <w:t xml:space="preserve"> projektanta</w:t>
      </w:r>
      <w:r w:rsidR="005649E8" w:rsidRPr="005649E8">
        <w:rPr>
          <w:rFonts w:ascii="Calibri" w:hAnsi="Calibri" w:cs="Arial"/>
          <w:lang w:eastAsia="ar-SA"/>
        </w:rPr>
        <w:t xml:space="preserve"> </w:t>
      </w:r>
      <w:r w:rsidR="006E1BD3">
        <w:rPr>
          <w:rFonts w:ascii="Calibri" w:hAnsi="Calibri" w:cs="Arial"/>
          <w:lang w:eastAsia="ar-SA"/>
        </w:rPr>
        <w:t>(</w:t>
      </w:r>
      <w:r w:rsidR="005649E8" w:rsidRPr="005649E8">
        <w:rPr>
          <w:rFonts w:ascii="Calibri" w:hAnsi="Calibri" w:cs="Arial"/>
          <w:lang w:eastAsia="ar-SA"/>
        </w:rPr>
        <w:t>w przypadku takiej potrzeby</w:t>
      </w:r>
      <w:r w:rsidR="006E1BD3">
        <w:rPr>
          <w:rFonts w:ascii="Calibri" w:hAnsi="Calibri" w:cs="Arial"/>
          <w:lang w:eastAsia="ar-SA"/>
        </w:rPr>
        <w:t>)</w:t>
      </w:r>
      <w:r w:rsidR="007835A7" w:rsidRPr="007835A7">
        <w:rPr>
          <w:rFonts w:ascii="Calibri" w:hAnsi="Calibri" w:cs="Arial"/>
          <w:lang w:eastAsia="ar-SA"/>
        </w:rPr>
        <w:t>;</w:t>
      </w:r>
    </w:p>
    <w:p w14:paraId="728095E4" w14:textId="3A067E8D" w:rsidR="007835A7" w:rsidRPr="007835A7" w:rsidRDefault="006E1BD3" w:rsidP="00A4698C">
      <w:pPr>
        <w:autoSpaceDE w:val="0"/>
        <w:autoSpaceDN w:val="0"/>
        <w:adjustRightInd w:val="0"/>
        <w:spacing w:line="276" w:lineRule="auto"/>
        <w:ind w:right="-283"/>
        <w:rPr>
          <w:rFonts w:ascii="Calibri" w:hAnsi="Calibri" w:cs="Arial"/>
          <w:lang w:eastAsia="ar-SA"/>
        </w:rPr>
      </w:pPr>
      <w:r>
        <w:rPr>
          <w:rFonts w:ascii="Calibri" w:hAnsi="Calibri" w:cs="Arial"/>
          <w:lang w:eastAsia="ar-SA"/>
        </w:rPr>
        <w:t>17</w:t>
      </w:r>
      <w:r w:rsidR="00A4698C" w:rsidRPr="005649E8">
        <w:rPr>
          <w:rFonts w:ascii="Calibri" w:hAnsi="Calibri" w:cs="Arial"/>
          <w:lang w:eastAsia="ar-SA"/>
        </w:rPr>
        <w:t xml:space="preserve">) </w:t>
      </w:r>
      <w:r w:rsidR="007835A7" w:rsidRPr="007835A7">
        <w:rPr>
          <w:rFonts w:ascii="Calibri" w:hAnsi="Calibri" w:cs="Arial"/>
          <w:lang w:eastAsia="ar-SA"/>
        </w:rPr>
        <w:t>Uporządkowanie i odtworzenie terenu po zakończeniu robót budowlanych;</w:t>
      </w:r>
    </w:p>
    <w:p w14:paraId="4A0347C2" w14:textId="2B1702CD" w:rsidR="007835A7" w:rsidRPr="007835A7" w:rsidRDefault="006E1BD3" w:rsidP="00A4698C">
      <w:pPr>
        <w:autoSpaceDE w:val="0"/>
        <w:autoSpaceDN w:val="0"/>
        <w:adjustRightInd w:val="0"/>
        <w:spacing w:line="276" w:lineRule="auto"/>
        <w:ind w:right="-283"/>
        <w:rPr>
          <w:rFonts w:ascii="Calibri" w:hAnsi="Calibri" w:cs="Arial"/>
          <w:lang w:eastAsia="ar-SA"/>
        </w:rPr>
      </w:pPr>
      <w:r>
        <w:rPr>
          <w:rFonts w:ascii="Calibri" w:hAnsi="Calibri" w:cs="Arial"/>
          <w:lang w:eastAsia="ar-SA"/>
        </w:rPr>
        <w:t>18</w:t>
      </w:r>
      <w:r w:rsidR="00A4698C" w:rsidRPr="005649E8">
        <w:rPr>
          <w:rFonts w:ascii="Calibri" w:hAnsi="Calibri" w:cs="Arial"/>
          <w:lang w:eastAsia="ar-SA"/>
        </w:rPr>
        <w:t xml:space="preserve">) </w:t>
      </w:r>
      <w:r w:rsidR="007835A7" w:rsidRPr="007835A7">
        <w:rPr>
          <w:rFonts w:ascii="Calibri" w:hAnsi="Calibri" w:cs="Arial"/>
          <w:lang w:eastAsia="ar-SA"/>
        </w:rPr>
        <w:t xml:space="preserve">Wywóz i zagospodarowanie wszelkich odpadów powstałych w związku z prowadzonymi robotami, w tym nadmiaru </w:t>
      </w:r>
      <w:r>
        <w:rPr>
          <w:rFonts w:ascii="Calibri" w:hAnsi="Calibri" w:cs="Arial"/>
          <w:lang w:eastAsia="ar-SA"/>
        </w:rPr>
        <w:t>gruntu</w:t>
      </w:r>
      <w:r w:rsidR="007835A7" w:rsidRPr="007835A7">
        <w:rPr>
          <w:rFonts w:ascii="Calibri" w:hAnsi="Calibri" w:cs="Arial"/>
          <w:lang w:eastAsia="ar-SA"/>
        </w:rPr>
        <w:t>, materiałów z rozbiórek</w:t>
      </w:r>
      <w:r w:rsidR="005649E8" w:rsidRPr="005649E8">
        <w:rPr>
          <w:rFonts w:ascii="Calibri" w:hAnsi="Calibri" w:cs="Arial"/>
          <w:lang w:eastAsia="ar-SA"/>
        </w:rPr>
        <w:t>, odpadów budowlanych zgodnie z obowiązującymi przepisami</w:t>
      </w:r>
      <w:r w:rsidR="007835A7" w:rsidRPr="007835A7">
        <w:rPr>
          <w:rFonts w:ascii="Calibri" w:hAnsi="Calibri" w:cs="Arial"/>
          <w:lang w:eastAsia="ar-SA"/>
        </w:rPr>
        <w:t>;</w:t>
      </w:r>
    </w:p>
    <w:p w14:paraId="7AE4C819" w14:textId="42BC60BC" w:rsidR="007835A7" w:rsidRPr="007835A7" w:rsidRDefault="006E1BD3" w:rsidP="00A4698C">
      <w:pPr>
        <w:autoSpaceDE w:val="0"/>
        <w:autoSpaceDN w:val="0"/>
        <w:adjustRightInd w:val="0"/>
        <w:spacing w:line="276" w:lineRule="auto"/>
        <w:ind w:right="-283"/>
        <w:rPr>
          <w:rFonts w:ascii="Calibri" w:hAnsi="Calibri" w:cs="Arial"/>
          <w:lang w:eastAsia="ar-SA"/>
        </w:rPr>
      </w:pPr>
      <w:r>
        <w:rPr>
          <w:rFonts w:ascii="Calibri" w:hAnsi="Calibri" w:cs="Arial"/>
          <w:lang w:eastAsia="ar-SA"/>
        </w:rPr>
        <w:t>19</w:t>
      </w:r>
      <w:r w:rsidR="00A4698C" w:rsidRPr="005649E8">
        <w:rPr>
          <w:rFonts w:ascii="Calibri" w:hAnsi="Calibri" w:cs="Arial"/>
          <w:lang w:eastAsia="ar-SA"/>
        </w:rPr>
        <w:t xml:space="preserve">) </w:t>
      </w:r>
      <w:r w:rsidR="007835A7" w:rsidRPr="007835A7">
        <w:rPr>
          <w:rFonts w:ascii="Calibri" w:hAnsi="Calibri" w:cs="Arial"/>
          <w:lang w:eastAsia="ar-SA"/>
        </w:rPr>
        <w:t>Wykonanie dokumentacji powykonawczej</w:t>
      </w:r>
      <w:r>
        <w:rPr>
          <w:rFonts w:ascii="Calibri" w:hAnsi="Calibri" w:cs="Arial"/>
          <w:lang w:eastAsia="ar-SA"/>
        </w:rPr>
        <w:t xml:space="preserve"> (w przypadku takiej potrzeby)</w:t>
      </w:r>
      <w:r w:rsidR="007835A7" w:rsidRPr="007835A7">
        <w:rPr>
          <w:rFonts w:ascii="Calibri" w:hAnsi="Calibri" w:cs="Arial"/>
          <w:lang w:eastAsia="ar-SA"/>
        </w:rPr>
        <w:t>;</w:t>
      </w:r>
    </w:p>
    <w:p w14:paraId="06CAF022" w14:textId="14B654C2" w:rsidR="007835A7" w:rsidRPr="007835A7" w:rsidRDefault="00A4698C" w:rsidP="007835A7">
      <w:pPr>
        <w:autoSpaceDE w:val="0"/>
        <w:autoSpaceDN w:val="0"/>
        <w:adjustRightInd w:val="0"/>
        <w:spacing w:line="276" w:lineRule="auto"/>
        <w:ind w:right="-283"/>
        <w:rPr>
          <w:rFonts w:ascii="Calibri" w:hAnsi="Calibri" w:cs="Arial"/>
          <w:lang w:eastAsia="ar-SA"/>
        </w:rPr>
      </w:pPr>
      <w:r w:rsidRPr="005649E8">
        <w:rPr>
          <w:rFonts w:ascii="Calibri" w:hAnsi="Calibri" w:cs="Arial"/>
          <w:lang w:eastAsia="ar-SA"/>
        </w:rPr>
        <w:t>2</w:t>
      </w:r>
      <w:r w:rsidR="006E1BD3">
        <w:rPr>
          <w:rFonts w:ascii="Calibri" w:hAnsi="Calibri" w:cs="Arial"/>
          <w:lang w:eastAsia="ar-SA"/>
        </w:rPr>
        <w:t>0</w:t>
      </w:r>
      <w:r w:rsidR="007835A7" w:rsidRPr="005649E8">
        <w:rPr>
          <w:rFonts w:ascii="Calibri" w:hAnsi="Calibri" w:cs="Arial"/>
          <w:lang w:eastAsia="ar-SA"/>
        </w:rPr>
        <w:t xml:space="preserve">) </w:t>
      </w:r>
      <w:r w:rsidR="007835A7" w:rsidRPr="007835A7">
        <w:rPr>
          <w:rFonts w:ascii="Calibri" w:hAnsi="Calibri" w:cs="Arial"/>
          <w:lang w:eastAsia="ar-SA"/>
        </w:rPr>
        <w:t>Świadczenie usług gwarancyjnych, usunięcie wad i szkód, które zostaną zgłoszone przed upływem okresu gwarancji lub rękojmi.</w:t>
      </w:r>
    </w:p>
    <w:p w14:paraId="617DC298" w14:textId="77777777" w:rsidR="007835A7" w:rsidRDefault="007835A7" w:rsidP="007835A7">
      <w:pPr>
        <w:autoSpaceDE w:val="0"/>
        <w:autoSpaceDN w:val="0"/>
        <w:adjustRightInd w:val="0"/>
        <w:spacing w:line="276" w:lineRule="auto"/>
        <w:ind w:right="-283"/>
        <w:rPr>
          <w:rFonts w:ascii="Calibri" w:hAnsi="Calibri" w:cs="Arial"/>
          <w:highlight w:val="yellow"/>
          <w:lang w:eastAsia="ar-SA"/>
        </w:rPr>
      </w:pPr>
    </w:p>
    <w:p w14:paraId="7F8479C0" w14:textId="60512A1D" w:rsidR="007835A7" w:rsidRPr="00B300A8" w:rsidRDefault="007835A7" w:rsidP="007835A7">
      <w:pPr>
        <w:autoSpaceDE w:val="0"/>
        <w:autoSpaceDN w:val="0"/>
        <w:adjustRightInd w:val="0"/>
        <w:spacing w:line="276" w:lineRule="auto"/>
        <w:ind w:right="-283"/>
        <w:rPr>
          <w:rFonts w:ascii="Calibri" w:hAnsi="Calibri" w:cs="Arial"/>
          <w:lang w:eastAsia="ar-SA"/>
        </w:rPr>
      </w:pPr>
      <w:r w:rsidRPr="00B300A8">
        <w:rPr>
          <w:rFonts w:ascii="Calibri" w:hAnsi="Calibri" w:cs="Arial"/>
          <w:lang w:eastAsia="ar-SA"/>
        </w:rPr>
        <w:t>Zamawiający wymaga, że jeśli konieczne będzie przeprowadzenie działań nie wymienionych w </w:t>
      </w:r>
      <w:r w:rsidR="00F17327" w:rsidRPr="00B300A8">
        <w:rPr>
          <w:rFonts w:ascii="Calibri" w:hAnsi="Calibri" w:cs="Arial"/>
          <w:lang w:eastAsia="ar-SA"/>
        </w:rPr>
        <w:t>„</w:t>
      </w:r>
      <w:r w:rsidRPr="00B300A8">
        <w:rPr>
          <w:rFonts w:ascii="Calibri" w:hAnsi="Calibri" w:cs="Arial"/>
          <w:lang w:eastAsia="ar-SA"/>
        </w:rPr>
        <w:t>PFU</w:t>
      </w:r>
      <w:r w:rsidR="00F17327" w:rsidRPr="00B300A8">
        <w:rPr>
          <w:rFonts w:ascii="Calibri" w:hAnsi="Calibri" w:cs="Arial"/>
          <w:lang w:eastAsia="ar-SA"/>
        </w:rPr>
        <w:t>”</w:t>
      </w:r>
      <w:r w:rsidRPr="00B300A8">
        <w:rPr>
          <w:rFonts w:ascii="Calibri" w:hAnsi="Calibri" w:cs="Arial"/>
          <w:lang w:eastAsia="ar-SA"/>
        </w:rPr>
        <w:t>, a  koniecznych dla prawidłowego przeprowadzenia robót projektowych</w:t>
      </w:r>
      <w:r w:rsidR="00B300A8">
        <w:rPr>
          <w:rFonts w:ascii="Calibri" w:hAnsi="Calibri" w:cs="Arial"/>
          <w:lang w:eastAsia="ar-SA"/>
        </w:rPr>
        <w:t>,</w:t>
      </w:r>
      <w:r w:rsidRPr="00B300A8">
        <w:rPr>
          <w:rFonts w:ascii="Calibri" w:hAnsi="Calibri" w:cs="Arial"/>
          <w:lang w:eastAsia="ar-SA"/>
        </w:rPr>
        <w:t xml:space="preserve"> lub inwestycyjnych, to Wykonawca musi je uznać za włączone do zakresu Zamówienia</w:t>
      </w:r>
      <w:r w:rsidR="00B300A8">
        <w:rPr>
          <w:rFonts w:ascii="Calibri" w:hAnsi="Calibri" w:cs="Arial"/>
          <w:lang w:eastAsia="ar-SA"/>
        </w:rPr>
        <w:t>, a</w:t>
      </w:r>
      <w:r w:rsidRPr="00B300A8">
        <w:rPr>
          <w:rFonts w:ascii="Calibri" w:hAnsi="Calibri" w:cs="Arial"/>
          <w:lang w:eastAsia="ar-SA"/>
        </w:rPr>
        <w:t xml:space="preserve"> </w:t>
      </w:r>
      <w:r w:rsidR="00B300A8">
        <w:rPr>
          <w:rFonts w:ascii="Calibri" w:hAnsi="Calibri" w:cs="Arial"/>
          <w:lang w:eastAsia="ar-SA"/>
        </w:rPr>
        <w:t>k</w:t>
      </w:r>
      <w:r w:rsidRPr="00B300A8">
        <w:rPr>
          <w:rFonts w:ascii="Calibri" w:hAnsi="Calibri" w:cs="Arial"/>
          <w:lang w:eastAsia="ar-SA"/>
        </w:rPr>
        <w:t xml:space="preserve">oszt wszystkich takich prac Wykonawca ujmie w </w:t>
      </w:r>
      <w:r w:rsidR="00B300A8">
        <w:rPr>
          <w:rFonts w:ascii="Calibri" w:hAnsi="Calibri" w:cs="Arial"/>
          <w:lang w:eastAsia="ar-SA"/>
        </w:rPr>
        <w:t xml:space="preserve">ryczałtowej </w:t>
      </w:r>
      <w:r w:rsidRPr="00B300A8">
        <w:rPr>
          <w:rFonts w:ascii="Calibri" w:hAnsi="Calibri" w:cs="Arial"/>
          <w:lang w:eastAsia="ar-SA"/>
        </w:rPr>
        <w:t>Cenie Oferty.</w:t>
      </w:r>
    </w:p>
    <w:p w14:paraId="23DA5271" w14:textId="20809297" w:rsidR="007835A7" w:rsidRPr="007835A7" w:rsidRDefault="007835A7" w:rsidP="007835A7">
      <w:pPr>
        <w:autoSpaceDE w:val="0"/>
        <w:autoSpaceDN w:val="0"/>
        <w:adjustRightInd w:val="0"/>
        <w:spacing w:line="276" w:lineRule="auto"/>
        <w:ind w:right="-283"/>
        <w:rPr>
          <w:rFonts w:ascii="Calibri" w:hAnsi="Calibri" w:cs="Arial"/>
          <w:highlight w:val="yellow"/>
          <w:lang w:eastAsia="ar-SA"/>
        </w:rPr>
      </w:pPr>
      <w:r w:rsidRPr="007835A7">
        <w:rPr>
          <w:rFonts w:ascii="Calibri" w:hAnsi="Calibri" w:cs="Arial"/>
          <w:highlight w:val="yellow"/>
          <w:lang w:eastAsia="ar-SA"/>
        </w:rPr>
        <w:t xml:space="preserve"> </w:t>
      </w:r>
    </w:p>
    <w:p w14:paraId="0999907F" w14:textId="7A680CF4" w:rsidR="007835A7" w:rsidRPr="007835A7" w:rsidRDefault="007835A7" w:rsidP="007835A7">
      <w:pPr>
        <w:autoSpaceDE w:val="0"/>
        <w:autoSpaceDN w:val="0"/>
        <w:adjustRightInd w:val="0"/>
        <w:spacing w:line="276" w:lineRule="auto"/>
        <w:ind w:right="-283"/>
        <w:rPr>
          <w:rFonts w:ascii="Calibri" w:hAnsi="Calibri" w:cs="Arial"/>
          <w:lang w:eastAsia="ar-SA"/>
        </w:rPr>
      </w:pPr>
      <w:r w:rsidRPr="00B300A8">
        <w:rPr>
          <w:rFonts w:ascii="Calibri" w:hAnsi="Calibri" w:cs="Arial"/>
          <w:lang w:eastAsia="ar-SA"/>
        </w:rPr>
        <w:t>Realizacja Zamówienia ma służyć odbudowie i przebudowie istniejącego staw</w:t>
      </w:r>
      <w:r w:rsidR="00B300A8" w:rsidRPr="00B300A8">
        <w:rPr>
          <w:rFonts w:ascii="Calibri" w:hAnsi="Calibri" w:cs="Arial"/>
          <w:lang w:eastAsia="ar-SA"/>
        </w:rPr>
        <w:t>u</w:t>
      </w:r>
      <w:r w:rsidRPr="00B300A8">
        <w:rPr>
          <w:rFonts w:ascii="Calibri" w:hAnsi="Calibri" w:cs="Arial"/>
          <w:lang w:eastAsia="ar-SA"/>
        </w:rPr>
        <w:t xml:space="preserve"> w celu zachowania jego funkcji </w:t>
      </w:r>
      <w:r w:rsidR="00B300A8">
        <w:rPr>
          <w:rFonts w:ascii="Calibri" w:hAnsi="Calibri" w:cs="Arial"/>
          <w:lang w:eastAsia="ar-SA"/>
        </w:rPr>
        <w:t>i</w:t>
      </w:r>
      <w:r w:rsidRPr="00B300A8">
        <w:rPr>
          <w:rFonts w:ascii="Calibri" w:hAnsi="Calibri" w:cs="Arial"/>
          <w:lang w:eastAsia="ar-SA"/>
        </w:rPr>
        <w:t xml:space="preserve"> możliwości bezpiecznego użytkowania przez </w:t>
      </w:r>
      <w:r w:rsidR="006E1BD3">
        <w:rPr>
          <w:rFonts w:ascii="Calibri" w:hAnsi="Calibri" w:cs="Arial"/>
          <w:lang w:eastAsia="ar-SA"/>
        </w:rPr>
        <w:t xml:space="preserve">lokalne społeczeństwo i </w:t>
      </w:r>
      <w:r w:rsidRPr="00B300A8">
        <w:rPr>
          <w:rFonts w:ascii="Calibri" w:hAnsi="Calibri" w:cs="Arial"/>
          <w:lang w:eastAsia="ar-SA"/>
        </w:rPr>
        <w:t xml:space="preserve">osoby </w:t>
      </w:r>
      <w:r w:rsidR="00B300A8">
        <w:rPr>
          <w:rFonts w:ascii="Calibri" w:hAnsi="Calibri" w:cs="Arial"/>
          <w:lang w:eastAsia="ar-SA"/>
        </w:rPr>
        <w:t xml:space="preserve">odwiedzające miejscowość Bródki, </w:t>
      </w:r>
      <w:r w:rsidR="006E1BD3">
        <w:rPr>
          <w:rFonts w:ascii="Calibri" w:hAnsi="Calibri" w:cs="Arial"/>
          <w:lang w:eastAsia="ar-SA"/>
        </w:rPr>
        <w:t>z</w:t>
      </w:r>
      <w:r w:rsidR="00B300A8">
        <w:rPr>
          <w:rFonts w:ascii="Calibri" w:hAnsi="Calibri" w:cs="Arial"/>
          <w:lang w:eastAsia="ar-SA"/>
        </w:rPr>
        <w:t xml:space="preserve"> </w:t>
      </w:r>
      <w:r w:rsidRPr="00B300A8">
        <w:rPr>
          <w:rFonts w:ascii="Calibri" w:hAnsi="Calibri" w:cs="Arial"/>
          <w:lang w:eastAsia="ar-SA"/>
        </w:rPr>
        <w:t>wykonanie</w:t>
      </w:r>
      <w:r w:rsidR="006E1BD3">
        <w:rPr>
          <w:rFonts w:ascii="Calibri" w:hAnsi="Calibri" w:cs="Arial"/>
          <w:lang w:eastAsia="ar-SA"/>
        </w:rPr>
        <w:t>m</w:t>
      </w:r>
      <w:r w:rsidRPr="00B300A8">
        <w:rPr>
          <w:rFonts w:ascii="Calibri" w:hAnsi="Calibri" w:cs="Arial"/>
          <w:lang w:eastAsia="ar-SA"/>
        </w:rPr>
        <w:t xml:space="preserve"> odcinka kanalizacji deszczowej z urządzeni</w:t>
      </w:r>
      <w:r w:rsidR="00B300A8">
        <w:rPr>
          <w:rFonts w:ascii="Calibri" w:hAnsi="Calibri" w:cs="Arial"/>
          <w:lang w:eastAsia="ar-SA"/>
        </w:rPr>
        <w:t xml:space="preserve">em </w:t>
      </w:r>
      <w:r w:rsidRPr="00B300A8">
        <w:rPr>
          <w:rFonts w:ascii="Calibri" w:hAnsi="Calibri" w:cs="Arial"/>
          <w:lang w:eastAsia="ar-SA"/>
        </w:rPr>
        <w:t>oczyszczającym wody</w:t>
      </w:r>
      <w:r w:rsidR="00B300A8">
        <w:rPr>
          <w:rFonts w:ascii="Calibri" w:hAnsi="Calibri" w:cs="Arial"/>
          <w:lang w:eastAsia="ar-SA"/>
        </w:rPr>
        <w:t xml:space="preserve"> deszczowe </w:t>
      </w:r>
      <w:r w:rsidRPr="00B300A8">
        <w:rPr>
          <w:rFonts w:ascii="Calibri" w:hAnsi="Calibri" w:cs="Arial"/>
          <w:lang w:eastAsia="ar-SA"/>
        </w:rPr>
        <w:t>oraz wylotem zakończonym w skarpie stawu.</w:t>
      </w:r>
    </w:p>
    <w:p w14:paraId="385D3F13" w14:textId="3555EC16" w:rsidR="00527D55" w:rsidRDefault="009F7E9E" w:rsidP="00527D55">
      <w:pPr>
        <w:autoSpaceDE w:val="0"/>
        <w:autoSpaceDN w:val="0"/>
        <w:adjustRightInd w:val="0"/>
        <w:spacing w:line="276" w:lineRule="auto"/>
        <w:ind w:right="-283"/>
        <w:rPr>
          <w:rFonts w:asciiTheme="minorHAnsi" w:hAnsiTheme="minorHAnsi" w:cstheme="minorHAnsi"/>
          <w:bCs/>
          <w:color w:val="000000" w:themeColor="text1"/>
          <w:kern w:val="1"/>
          <w:lang w:eastAsia="ar-SA"/>
        </w:rPr>
      </w:pPr>
      <w:r>
        <w:rPr>
          <w:rFonts w:ascii="Calibri" w:hAnsi="Calibri" w:cs="Arial"/>
          <w:lang w:eastAsia="ar-SA"/>
        </w:rPr>
        <w:br/>
      </w:r>
      <w:r w:rsidRPr="009F7E9E">
        <w:rPr>
          <w:rFonts w:ascii="Calibri" w:hAnsi="Calibri" w:cs="Arial"/>
          <w:lang w:eastAsia="ar-SA"/>
        </w:rPr>
        <w:t xml:space="preserve">Planowane przedsięwzięcie zlokalizowane jest w obszarze dorzecza Odry, w regionie wodnym Warty, który administrowany jest przez Regionalny Zarząd Gospodarki Wodnej Wód Polskich w Poznaniu. Przedsięwzięcie usytuowane jest w obrębie Jednolitej Części Wód Powierzchniowych (JCWP) o nazwie </w:t>
      </w:r>
      <w:r w:rsidRPr="00527D55">
        <w:rPr>
          <w:rFonts w:ascii="Calibri" w:hAnsi="Calibri" w:cs="Arial"/>
          <w:bCs/>
          <w:lang w:eastAsia="ar-SA"/>
        </w:rPr>
        <w:t>Mogilnica Zachodnia,</w:t>
      </w:r>
      <w:r w:rsidRPr="009F7E9E">
        <w:rPr>
          <w:rFonts w:ascii="Calibri" w:hAnsi="Calibri" w:cs="Arial"/>
          <w:b/>
          <w:lang w:eastAsia="ar-SA"/>
        </w:rPr>
        <w:t xml:space="preserve"> </w:t>
      </w:r>
      <w:r w:rsidRPr="009F7E9E">
        <w:rPr>
          <w:rFonts w:ascii="Calibri" w:hAnsi="Calibri" w:cs="Arial"/>
          <w:lang w:eastAsia="ar-SA"/>
        </w:rPr>
        <w:t>Europejski Kod JCWP – PLRW6000161856869</w:t>
      </w:r>
      <w:r>
        <w:rPr>
          <w:rFonts w:ascii="Calibri" w:hAnsi="Calibri" w:cs="Arial"/>
          <w:lang w:eastAsia="ar-SA"/>
        </w:rPr>
        <w:t>.</w:t>
      </w:r>
      <w:r w:rsidR="006E1BD3">
        <w:rPr>
          <w:rFonts w:ascii="Calibri" w:hAnsi="Calibri" w:cs="Arial"/>
          <w:lang w:eastAsia="ar-SA"/>
        </w:rPr>
        <w:t xml:space="preserve"> </w:t>
      </w:r>
      <w:r w:rsidR="00527D55" w:rsidRPr="00527D55">
        <w:rPr>
          <w:rFonts w:asciiTheme="minorHAnsi" w:hAnsiTheme="minorHAnsi" w:cstheme="minorHAnsi"/>
          <w:bCs/>
          <w:color w:val="000000" w:themeColor="text1"/>
          <w:kern w:val="1"/>
          <w:lang w:eastAsia="ar-SA"/>
        </w:rPr>
        <w:t xml:space="preserve">Planowane przedsięwzięcie nie naruszy ustaleń wynikających z Planu gospodarowania wodami na obszarze dorzecza Odry opublikowanym w Dzienniku Ustaw z dnia 6 grudnia  2016 r. [Dz. U. 2016 poz. 1967]. </w:t>
      </w:r>
    </w:p>
    <w:p w14:paraId="3382F0E7" w14:textId="77777777" w:rsidR="00527D55" w:rsidRPr="00527D55" w:rsidRDefault="00527D55" w:rsidP="00527D55">
      <w:pPr>
        <w:autoSpaceDE w:val="0"/>
        <w:autoSpaceDN w:val="0"/>
        <w:adjustRightInd w:val="0"/>
        <w:spacing w:line="276" w:lineRule="auto"/>
        <w:ind w:right="-283"/>
        <w:rPr>
          <w:rFonts w:asciiTheme="minorHAnsi" w:hAnsiTheme="minorHAnsi" w:cstheme="minorHAnsi"/>
          <w:bCs/>
          <w:color w:val="000000" w:themeColor="text1"/>
          <w:kern w:val="1"/>
          <w:lang w:eastAsia="ar-SA"/>
        </w:rPr>
      </w:pPr>
    </w:p>
    <w:p w14:paraId="152FD3EF" w14:textId="66CAB3C3" w:rsidR="00527D55" w:rsidRPr="00527D55" w:rsidRDefault="00527D55" w:rsidP="00527D55">
      <w:pPr>
        <w:autoSpaceDE w:val="0"/>
        <w:autoSpaceDN w:val="0"/>
        <w:adjustRightInd w:val="0"/>
        <w:spacing w:line="276" w:lineRule="auto"/>
        <w:ind w:right="-283"/>
        <w:rPr>
          <w:rFonts w:asciiTheme="minorHAnsi" w:hAnsiTheme="minorHAnsi" w:cstheme="minorHAnsi"/>
          <w:bCs/>
          <w:color w:val="000000" w:themeColor="text1"/>
          <w:kern w:val="1"/>
          <w:lang w:eastAsia="ar-SA"/>
        </w:rPr>
      </w:pPr>
      <w:r w:rsidRPr="00527D55">
        <w:rPr>
          <w:rFonts w:asciiTheme="minorHAnsi" w:hAnsiTheme="minorHAnsi" w:cstheme="minorHAnsi"/>
          <w:bCs/>
          <w:color w:val="000000" w:themeColor="text1"/>
          <w:kern w:val="1"/>
          <w:lang w:eastAsia="ar-SA"/>
        </w:rPr>
        <w:t>Planowana inwestycja zlokalizowana jest poza obszarami Głównych Zbiorników Wód Podziemnych jak i w znacznej odległości od nich. W związku z tym nie wystąpi zagrożenie zanieczyszczenia wód, uszczuplenia zasobów, bądź jakiegokolwiek innego niekorzystnego oddziaływania na wody podziemne poziomu użytkowego.</w:t>
      </w:r>
      <w:r w:rsidR="006E1BD3">
        <w:rPr>
          <w:rFonts w:asciiTheme="minorHAnsi" w:hAnsiTheme="minorHAnsi" w:cstheme="minorHAnsi"/>
          <w:bCs/>
          <w:color w:val="000000" w:themeColor="text1"/>
          <w:kern w:val="1"/>
          <w:lang w:eastAsia="ar-SA"/>
        </w:rPr>
        <w:t xml:space="preserve"> </w:t>
      </w:r>
      <w:r w:rsidRPr="00527D55">
        <w:rPr>
          <w:rFonts w:asciiTheme="minorHAnsi" w:hAnsiTheme="minorHAnsi" w:cstheme="minorHAnsi"/>
          <w:bCs/>
          <w:color w:val="000000" w:themeColor="text1"/>
          <w:kern w:val="1"/>
          <w:lang w:eastAsia="ar-SA"/>
        </w:rPr>
        <w:t>Teren, na którym będzi</w:t>
      </w:r>
      <w:r w:rsidR="006E1BD3">
        <w:rPr>
          <w:rFonts w:asciiTheme="minorHAnsi" w:hAnsiTheme="minorHAnsi" w:cstheme="minorHAnsi"/>
          <w:bCs/>
          <w:color w:val="000000" w:themeColor="text1"/>
          <w:kern w:val="1"/>
          <w:lang w:eastAsia="ar-SA"/>
        </w:rPr>
        <w:t>e</w:t>
      </w:r>
      <w:r w:rsidRPr="00527D55">
        <w:rPr>
          <w:rFonts w:asciiTheme="minorHAnsi" w:hAnsiTheme="minorHAnsi" w:cstheme="minorHAnsi"/>
          <w:bCs/>
          <w:color w:val="000000" w:themeColor="text1"/>
          <w:kern w:val="1"/>
          <w:lang w:eastAsia="ar-SA"/>
        </w:rPr>
        <w:t xml:space="preserve"> realizowany </w:t>
      </w:r>
      <w:r w:rsidR="006E1BD3">
        <w:rPr>
          <w:rFonts w:asciiTheme="minorHAnsi" w:hAnsiTheme="minorHAnsi" w:cstheme="minorHAnsi"/>
          <w:bCs/>
          <w:color w:val="000000" w:themeColor="text1"/>
          <w:kern w:val="1"/>
          <w:lang w:eastAsia="ar-SA"/>
        </w:rPr>
        <w:t>p</w:t>
      </w:r>
      <w:r w:rsidRPr="00527D55">
        <w:rPr>
          <w:rFonts w:asciiTheme="minorHAnsi" w:hAnsiTheme="minorHAnsi" w:cstheme="minorHAnsi"/>
          <w:bCs/>
          <w:color w:val="000000" w:themeColor="text1"/>
          <w:kern w:val="1"/>
          <w:lang w:eastAsia="ar-SA"/>
        </w:rPr>
        <w:t xml:space="preserve">rzedmiot </w:t>
      </w:r>
      <w:r w:rsidR="006E1BD3">
        <w:rPr>
          <w:rFonts w:asciiTheme="minorHAnsi" w:hAnsiTheme="minorHAnsi" w:cstheme="minorHAnsi"/>
          <w:bCs/>
          <w:color w:val="000000" w:themeColor="text1"/>
          <w:kern w:val="1"/>
          <w:lang w:eastAsia="ar-SA"/>
        </w:rPr>
        <w:t>z</w:t>
      </w:r>
      <w:r w:rsidRPr="00527D55">
        <w:rPr>
          <w:rFonts w:asciiTheme="minorHAnsi" w:hAnsiTheme="minorHAnsi" w:cstheme="minorHAnsi"/>
          <w:bCs/>
          <w:color w:val="000000" w:themeColor="text1"/>
          <w:kern w:val="1"/>
          <w:lang w:eastAsia="ar-SA"/>
        </w:rPr>
        <w:t xml:space="preserve">amówienia nie znajduje się w granicach ochrony konserwatorskiej, </w:t>
      </w:r>
      <w:r w:rsidR="006E1BD3">
        <w:rPr>
          <w:rFonts w:asciiTheme="minorHAnsi" w:hAnsiTheme="minorHAnsi" w:cstheme="minorHAnsi"/>
          <w:bCs/>
          <w:color w:val="000000" w:themeColor="text1"/>
          <w:kern w:val="1"/>
          <w:lang w:eastAsia="ar-SA"/>
        </w:rPr>
        <w:t xml:space="preserve">nie występują </w:t>
      </w:r>
      <w:r w:rsidRPr="00527D55">
        <w:rPr>
          <w:rFonts w:asciiTheme="minorHAnsi" w:hAnsiTheme="minorHAnsi" w:cstheme="minorHAnsi"/>
          <w:bCs/>
          <w:color w:val="000000" w:themeColor="text1"/>
          <w:kern w:val="1"/>
          <w:lang w:eastAsia="ar-SA"/>
        </w:rPr>
        <w:t xml:space="preserve"> obiekt</w:t>
      </w:r>
      <w:r w:rsidR="006E1BD3">
        <w:rPr>
          <w:rFonts w:asciiTheme="minorHAnsi" w:hAnsiTheme="minorHAnsi" w:cstheme="minorHAnsi"/>
          <w:bCs/>
          <w:color w:val="000000" w:themeColor="text1"/>
          <w:kern w:val="1"/>
          <w:lang w:eastAsia="ar-SA"/>
        </w:rPr>
        <w:t>y</w:t>
      </w:r>
      <w:r w:rsidRPr="00527D55">
        <w:rPr>
          <w:rFonts w:asciiTheme="minorHAnsi" w:hAnsiTheme="minorHAnsi" w:cstheme="minorHAnsi"/>
          <w:bCs/>
          <w:color w:val="000000" w:themeColor="text1"/>
          <w:kern w:val="1"/>
          <w:lang w:eastAsia="ar-SA"/>
        </w:rPr>
        <w:t xml:space="preserve"> wpisan</w:t>
      </w:r>
      <w:r w:rsidR="006E1BD3">
        <w:rPr>
          <w:rFonts w:asciiTheme="minorHAnsi" w:hAnsiTheme="minorHAnsi" w:cstheme="minorHAnsi"/>
          <w:bCs/>
          <w:color w:val="000000" w:themeColor="text1"/>
          <w:kern w:val="1"/>
          <w:lang w:eastAsia="ar-SA"/>
        </w:rPr>
        <w:t xml:space="preserve">e </w:t>
      </w:r>
      <w:r w:rsidRPr="00527D55">
        <w:rPr>
          <w:rFonts w:asciiTheme="minorHAnsi" w:hAnsiTheme="minorHAnsi" w:cstheme="minorHAnsi"/>
          <w:bCs/>
          <w:color w:val="000000" w:themeColor="text1"/>
          <w:kern w:val="1"/>
          <w:lang w:eastAsia="ar-SA"/>
        </w:rPr>
        <w:t xml:space="preserve">do rejestru zabytków, nie została wyznaczona strefa nadzoru archeologicznego, nie występują również stanowiska archeologiczne. </w:t>
      </w:r>
    </w:p>
    <w:p w14:paraId="1EE074A5" w14:textId="40345312" w:rsidR="00527D55" w:rsidRPr="00527D55" w:rsidRDefault="00527D55" w:rsidP="00527D55">
      <w:pPr>
        <w:autoSpaceDE w:val="0"/>
        <w:autoSpaceDN w:val="0"/>
        <w:adjustRightInd w:val="0"/>
        <w:spacing w:line="276" w:lineRule="auto"/>
        <w:ind w:right="-283"/>
        <w:rPr>
          <w:rFonts w:asciiTheme="minorHAnsi" w:hAnsiTheme="minorHAnsi" w:cstheme="minorHAnsi"/>
          <w:bCs/>
          <w:color w:val="000000" w:themeColor="text1"/>
          <w:kern w:val="1"/>
          <w:lang w:eastAsia="ar-SA"/>
        </w:rPr>
      </w:pPr>
      <w:r>
        <w:rPr>
          <w:rFonts w:asciiTheme="minorHAnsi" w:hAnsiTheme="minorHAnsi" w:cstheme="minorHAnsi"/>
          <w:bCs/>
          <w:color w:val="000000" w:themeColor="text1"/>
          <w:kern w:val="1"/>
          <w:lang w:eastAsia="ar-SA"/>
        </w:rPr>
        <w:br/>
      </w:r>
      <w:r w:rsidRPr="00527D55">
        <w:rPr>
          <w:rFonts w:asciiTheme="minorHAnsi" w:hAnsiTheme="minorHAnsi" w:cstheme="minorHAnsi"/>
          <w:bCs/>
          <w:color w:val="000000" w:themeColor="text1"/>
          <w:kern w:val="1"/>
          <w:lang w:eastAsia="ar-SA"/>
        </w:rPr>
        <w:t>Staw jest jednym z niewielu zbiorników wodnych na terenie obrębu Bródki</w:t>
      </w:r>
      <w:r w:rsidR="006E1BD3">
        <w:rPr>
          <w:rFonts w:asciiTheme="minorHAnsi" w:hAnsiTheme="minorHAnsi" w:cstheme="minorHAnsi"/>
          <w:bCs/>
          <w:color w:val="000000" w:themeColor="text1"/>
          <w:kern w:val="1"/>
          <w:lang w:eastAsia="ar-SA"/>
        </w:rPr>
        <w:t xml:space="preserve"> gmina Lwówek</w:t>
      </w:r>
      <w:r w:rsidRPr="00527D55">
        <w:rPr>
          <w:rFonts w:asciiTheme="minorHAnsi" w:hAnsiTheme="minorHAnsi" w:cstheme="minorHAnsi"/>
          <w:bCs/>
          <w:color w:val="000000" w:themeColor="text1"/>
          <w:kern w:val="1"/>
          <w:lang w:eastAsia="ar-SA"/>
        </w:rPr>
        <w:t>, który pełni również funkcję zbiornika małej retencji</w:t>
      </w:r>
      <w:r w:rsidR="006E1BD3">
        <w:rPr>
          <w:rFonts w:asciiTheme="minorHAnsi" w:hAnsiTheme="minorHAnsi" w:cstheme="minorHAnsi"/>
          <w:bCs/>
          <w:color w:val="000000" w:themeColor="text1"/>
          <w:kern w:val="1"/>
          <w:lang w:eastAsia="ar-SA"/>
        </w:rPr>
        <w:t>,</w:t>
      </w:r>
      <w:r w:rsidRPr="00527D55">
        <w:rPr>
          <w:rFonts w:asciiTheme="minorHAnsi" w:hAnsiTheme="minorHAnsi" w:cstheme="minorHAnsi"/>
          <w:bCs/>
          <w:color w:val="000000" w:themeColor="text1"/>
          <w:kern w:val="1"/>
          <w:lang w:eastAsia="ar-SA"/>
        </w:rPr>
        <w:t xml:space="preserve"> a jego odbudowa i przebudowa zapewnia prawidłowe funkcjonowanie i  stabilną gospodarkę wodna na przedmiotowym terenie. Dodatkowo staw wykorzystywany jest jako miejsce rekreacji </w:t>
      </w:r>
      <w:r w:rsidRPr="00527D55">
        <w:rPr>
          <w:rFonts w:asciiTheme="minorHAnsi" w:hAnsiTheme="minorHAnsi" w:cstheme="minorHAnsi"/>
          <w:bCs/>
          <w:color w:val="000000" w:themeColor="text1"/>
          <w:kern w:val="1"/>
          <w:lang w:eastAsia="ar-SA"/>
        </w:rPr>
        <w:lastRenderedPageBreak/>
        <w:t xml:space="preserve">zbiorowej ogólnodostępnej podczas różnego typu imprez organizowanych przez Gminę Lwówek oraz mieszkańców Bródek i </w:t>
      </w:r>
      <w:r w:rsidR="006E1BD3">
        <w:rPr>
          <w:rFonts w:asciiTheme="minorHAnsi" w:hAnsiTheme="minorHAnsi" w:cstheme="minorHAnsi"/>
          <w:bCs/>
          <w:color w:val="000000" w:themeColor="text1"/>
          <w:kern w:val="1"/>
          <w:lang w:eastAsia="ar-SA"/>
        </w:rPr>
        <w:t xml:space="preserve">okolicznych </w:t>
      </w:r>
      <w:r w:rsidRPr="00527D55">
        <w:rPr>
          <w:rFonts w:asciiTheme="minorHAnsi" w:hAnsiTheme="minorHAnsi" w:cstheme="minorHAnsi"/>
          <w:bCs/>
          <w:color w:val="000000" w:themeColor="text1"/>
          <w:kern w:val="1"/>
          <w:lang w:eastAsia="ar-SA"/>
        </w:rPr>
        <w:t>wiosek</w:t>
      </w:r>
      <w:r w:rsidR="006E1BD3">
        <w:rPr>
          <w:rFonts w:asciiTheme="minorHAnsi" w:hAnsiTheme="minorHAnsi" w:cstheme="minorHAnsi"/>
          <w:bCs/>
          <w:color w:val="000000" w:themeColor="text1"/>
          <w:kern w:val="1"/>
          <w:lang w:eastAsia="ar-SA"/>
        </w:rPr>
        <w:t>.</w:t>
      </w:r>
    </w:p>
    <w:p w14:paraId="42D01323" w14:textId="7C3894B3" w:rsidR="00A01D5A" w:rsidRPr="00A01D5A" w:rsidRDefault="00527D55" w:rsidP="00A01D5A">
      <w:pPr>
        <w:autoSpaceDE w:val="0"/>
        <w:autoSpaceDN w:val="0"/>
        <w:adjustRightInd w:val="0"/>
        <w:spacing w:line="276" w:lineRule="auto"/>
        <w:ind w:right="-283"/>
        <w:rPr>
          <w:rFonts w:asciiTheme="minorHAnsi" w:hAnsiTheme="minorHAnsi" w:cstheme="minorHAnsi"/>
          <w:color w:val="000000" w:themeColor="text1"/>
          <w:lang w:eastAsia="x-none"/>
        </w:rPr>
      </w:pPr>
      <w:r>
        <w:rPr>
          <w:rFonts w:asciiTheme="minorHAnsi" w:hAnsiTheme="minorHAnsi" w:cstheme="minorHAnsi"/>
          <w:bCs/>
          <w:color w:val="000000" w:themeColor="text1"/>
          <w:kern w:val="1"/>
          <w:lang w:eastAsia="ar-SA"/>
        </w:rPr>
        <w:br/>
      </w:r>
      <w:r w:rsidR="00A01D5A" w:rsidRPr="00A01D5A">
        <w:rPr>
          <w:rFonts w:asciiTheme="minorHAnsi" w:hAnsiTheme="minorHAnsi" w:cstheme="minorHAnsi"/>
          <w:b/>
          <w:bCs/>
          <w:color w:val="000000" w:themeColor="text1"/>
          <w:lang w:eastAsia="x-none"/>
        </w:rPr>
        <w:t xml:space="preserve">2. </w:t>
      </w:r>
      <w:r w:rsidR="004455C2">
        <w:rPr>
          <w:rFonts w:asciiTheme="minorHAnsi" w:hAnsiTheme="minorHAnsi" w:cstheme="minorHAnsi"/>
          <w:b/>
          <w:bCs/>
          <w:color w:val="000000" w:themeColor="text1"/>
          <w:lang w:eastAsia="x-none"/>
        </w:rPr>
        <w:t>Z</w:t>
      </w:r>
      <w:r w:rsidR="00A01D5A" w:rsidRPr="00A01D5A">
        <w:rPr>
          <w:rFonts w:asciiTheme="minorHAnsi" w:hAnsiTheme="minorHAnsi" w:cstheme="minorHAnsi"/>
          <w:b/>
          <w:bCs/>
          <w:color w:val="000000" w:themeColor="text1"/>
          <w:lang w:eastAsia="x-none"/>
        </w:rPr>
        <w:t>akres prac przewidziany do wykonania w przedmiotowym zamówieniu.</w:t>
      </w:r>
      <w:r w:rsidR="00A01D5A" w:rsidRPr="00A01D5A">
        <w:rPr>
          <w:rFonts w:asciiTheme="minorHAnsi" w:hAnsiTheme="minorHAnsi" w:cstheme="minorHAnsi"/>
          <w:b/>
          <w:bCs/>
          <w:color w:val="000000" w:themeColor="text1"/>
          <w:lang w:eastAsia="x-none"/>
        </w:rPr>
        <w:br/>
      </w:r>
      <w:r w:rsidR="0006231D">
        <w:rPr>
          <w:rFonts w:asciiTheme="minorHAnsi" w:hAnsiTheme="minorHAnsi" w:cstheme="minorHAnsi"/>
          <w:color w:val="000000" w:themeColor="text1"/>
          <w:lang w:eastAsia="x-none"/>
        </w:rPr>
        <w:t xml:space="preserve">1) </w:t>
      </w:r>
      <w:r w:rsidR="00A01D5A" w:rsidRPr="00A01D5A">
        <w:rPr>
          <w:rFonts w:asciiTheme="minorHAnsi" w:hAnsiTheme="minorHAnsi" w:cstheme="minorHAnsi"/>
          <w:color w:val="000000" w:themeColor="text1"/>
          <w:lang w:eastAsia="x-none"/>
        </w:rPr>
        <w:t>Zakres prac przewidziany do realizacji w ramach zadania obejmować będzie odbudowę i przebudowę istniejącego stawu w Bródkach w zakresie odtworzenia umocnień brzegowych, które wykonane zostaną jako podwójna kiszka faszynowa średnicy 2Ø15 cm, wokół obrysu dna stawu na łącznej długości ok. L= 230 m</w:t>
      </w:r>
      <w:r w:rsidR="006E1BD3">
        <w:rPr>
          <w:rFonts w:asciiTheme="minorHAnsi" w:hAnsiTheme="minorHAnsi" w:cstheme="minorHAnsi"/>
          <w:color w:val="000000" w:themeColor="text1"/>
          <w:lang w:eastAsia="x-none"/>
        </w:rPr>
        <w:t>,</w:t>
      </w:r>
      <w:r w:rsidR="00A01D5A" w:rsidRPr="00A01D5A">
        <w:rPr>
          <w:rFonts w:asciiTheme="minorHAnsi" w:hAnsiTheme="minorHAnsi" w:cstheme="minorHAnsi"/>
          <w:color w:val="000000" w:themeColor="text1"/>
          <w:lang w:eastAsia="x-none"/>
        </w:rPr>
        <w:t xml:space="preserve"> </w:t>
      </w:r>
      <w:r w:rsidR="006E1BD3">
        <w:rPr>
          <w:rFonts w:asciiTheme="minorHAnsi" w:hAnsiTheme="minorHAnsi" w:cstheme="minorHAnsi"/>
          <w:color w:val="000000" w:themeColor="text1"/>
          <w:lang w:eastAsia="x-none"/>
        </w:rPr>
        <w:t>s</w:t>
      </w:r>
      <w:r w:rsidR="00A01D5A" w:rsidRPr="00A01D5A">
        <w:rPr>
          <w:rFonts w:asciiTheme="minorHAnsi" w:hAnsiTheme="minorHAnsi" w:cstheme="minorHAnsi"/>
          <w:color w:val="000000" w:themeColor="text1"/>
          <w:lang w:eastAsia="x-none"/>
        </w:rPr>
        <w:t xml:space="preserve">karpy stawu </w:t>
      </w:r>
      <w:r w:rsidR="006E1BD3">
        <w:rPr>
          <w:rFonts w:asciiTheme="minorHAnsi" w:hAnsiTheme="minorHAnsi" w:cstheme="minorHAnsi"/>
          <w:color w:val="000000" w:themeColor="text1"/>
          <w:lang w:eastAsia="x-none"/>
        </w:rPr>
        <w:t xml:space="preserve">należy </w:t>
      </w:r>
      <w:r w:rsidR="00A01D5A" w:rsidRPr="00A01D5A">
        <w:rPr>
          <w:rFonts w:asciiTheme="minorHAnsi" w:hAnsiTheme="minorHAnsi" w:cstheme="minorHAnsi"/>
          <w:color w:val="000000" w:themeColor="text1"/>
          <w:lang w:eastAsia="x-none"/>
        </w:rPr>
        <w:t>wykonać z nachyleniem 1:n-1:1,5-2</w:t>
      </w:r>
      <w:r w:rsidR="006E1BD3">
        <w:rPr>
          <w:rFonts w:asciiTheme="minorHAnsi" w:hAnsiTheme="minorHAnsi" w:cstheme="minorHAnsi"/>
          <w:color w:val="000000" w:themeColor="text1"/>
          <w:lang w:eastAsia="x-none"/>
        </w:rPr>
        <w:t>, p</w:t>
      </w:r>
      <w:r w:rsidR="00A01D5A" w:rsidRPr="00A01D5A">
        <w:rPr>
          <w:rFonts w:asciiTheme="minorHAnsi" w:hAnsiTheme="minorHAnsi" w:cstheme="minorHAnsi"/>
          <w:color w:val="000000" w:themeColor="text1"/>
          <w:lang w:eastAsia="x-none"/>
        </w:rPr>
        <w:t xml:space="preserve">owyżej zwierciadła wody skarpy </w:t>
      </w:r>
      <w:r w:rsidR="006E1BD3">
        <w:rPr>
          <w:rFonts w:asciiTheme="minorHAnsi" w:hAnsiTheme="minorHAnsi" w:cstheme="minorHAnsi"/>
          <w:color w:val="000000" w:themeColor="text1"/>
          <w:lang w:eastAsia="x-none"/>
        </w:rPr>
        <w:t xml:space="preserve">należy </w:t>
      </w:r>
      <w:r w:rsidR="00A01D5A" w:rsidRPr="00A01D5A">
        <w:rPr>
          <w:rFonts w:asciiTheme="minorHAnsi" w:hAnsiTheme="minorHAnsi" w:cstheme="minorHAnsi"/>
          <w:color w:val="000000" w:themeColor="text1"/>
          <w:lang w:eastAsia="x-none"/>
        </w:rPr>
        <w:t>umoc</w:t>
      </w:r>
      <w:r w:rsidR="006E1BD3">
        <w:rPr>
          <w:rFonts w:asciiTheme="minorHAnsi" w:hAnsiTheme="minorHAnsi" w:cstheme="minorHAnsi"/>
          <w:color w:val="000000" w:themeColor="text1"/>
          <w:lang w:eastAsia="x-none"/>
        </w:rPr>
        <w:t xml:space="preserve">ować </w:t>
      </w:r>
      <w:r w:rsidR="00A01D5A" w:rsidRPr="00A01D5A">
        <w:rPr>
          <w:rFonts w:asciiTheme="minorHAnsi" w:hAnsiTheme="minorHAnsi" w:cstheme="minorHAnsi"/>
          <w:color w:val="000000" w:themeColor="text1"/>
          <w:lang w:eastAsia="x-none"/>
        </w:rPr>
        <w:t xml:space="preserve">poprzez humusowanie z obsiewem mieszanką </w:t>
      </w:r>
      <w:r w:rsidR="006E1BD3">
        <w:rPr>
          <w:rFonts w:asciiTheme="minorHAnsi" w:hAnsiTheme="minorHAnsi" w:cstheme="minorHAnsi"/>
          <w:color w:val="000000" w:themeColor="text1"/>
          <w:lang w:eastAsia="x-none"/>
        </w:rPr>
        <w:t xml:space="preserve">dobranych </w:t>
      </w:r>
      <w:r w:rsidR="00A01D5A" w:rsidRPr="00A01D5A">
        <w:rPr>
          <w:rFonts w:asciiTheme="minorHAnsi" w:hAnsiTheme="minorHAnsi" w:cstheme="minorHAnsi"/>
          <w:color w:val="000000" w:themeColor="text1"/>
          <w:lang w:eastAsia="x-none"/>
        </w:rPr>
        <w:t>traw.</w:t>
      </w:r>
      <w:r w:rsidR="00A01D5A">
        <w:rPr>
          <w:rFonts w:asciiTheme="minorHAnsi" w:hAnsiTheme="minorHAnsi" w:cstheme="minorHAnsi"/>
          <w:color w:val="000000" w:themeColor="text1"/>
          <w:lang w:eastAsia="x-none"/>
        </w:rPr>
        <w:br/>
      </w:r>
      <w:r w:rsidR="0006231D">
        <w:rPr>
          <w:rFonts w:asciiTheme="minorHAnsi" w:hAnsiTheme="minorHAnsi" w:cstheme="minorHAnsi"/>
          <w:color w:val="000000" w:themeColor="text1"/>
          <w:lang w:eastAsia="x-none"/>
        </w:rPr>
        <w:t xml:space="preserve">2) </w:t>
      </w:r>
      <w:r w:rsidR="00A01D5A">
        <w:rPr>
          <w:rFonts w:asciiTheme="minorHAnsi" w:hAnsiTheme="minorHAnsi" w:cstheme="minorHAnsi"/>
          <w:color w:val="000000" w:themeColor="text1"/>
          <w:lang w:eastAsia="x-none"/>
        </w:rPr>
        <w:t>W zakresie prac do wykonania przewiduje się</w:t>
      </w:r>
      <w:r w:rsidR="00A01D5A" w:rsidRPr="00A01D5A">
        <w:rPr>
          <w:rFonts w:asciiTheme="minorHAnsi" w:hAnsiTheme="minorHAnsi" w:cstheme="minorHAnsi"/>
          <w:color w:val="000000" w:themeColor="text1"/>
          <w:lang w:eastAsia="x-none"/>
        </w:rPr>
        <w:t xml:space="preserve"> wykonanie slipu o szerokości ok. 4,5m umożliwiającego zwodowanie niewielkich łodzi w celu możliwości przyszłościowego wykonywania niezbędnych prac konserwacyjnych i utrzymaniowych. Slip umocniony zostanie płytami betonowymi ażurowymi. Ściany oporowe slipu </w:t>
      </w:r>
      <w:r w:rsidR="006E1BD3">
        <w:rPr>
          <w:rFonts w:asciiTheme="minorHAnsi" w:hAnsiTheme="minorHAnsi" w:cstheme="minorHAnsi"/>
          <w:color w:val="000000" w:themeColor="text1"/>
          <w:lang w:eastAsia="x-none"/>
        </w:rPr>
        <w:t xml:space="preserve">należy </w:t>
      </w:r>
      <w:r w:rsidR="00A01D5A" w:rsidRPr="00A01D5A">
        <w:rPr>
          <w:rFonts w:asciiTheme="minorHAnsi" w:hAnsiTheme="minorHAnsi" w:cstheme="minorHAnsi"/>
          <w:color w:val="000000" w:themeColor="text1"/>
          <w:lang w:eastAsia="x-none"/>
        </w:rPr>
        <w:t>wykonać z palisady z kołków drewnianych (dębowych) średnicy 8-10 cm długości ok. 1,5m</w:t>
      </w:r>
      <w:r w:rsidR="005A4B9A">
        <w:rPr>
          <w:rFonts w:asciiTheme="minorHAnsi" w:hAnsiTheme="minorHAnsi" w:cstheme="minorHAnsi"/>
          <w:color w:val="000000" w:themeColor="text1"/>
          <w:lang w:eastAsia="x-none"/>
        </w:rPr>
        <w:t>.</w:t>
      </w:r>
    </w:p>
    <w:p w14:paraId="38501398" w14:textId="63C1C334" w:rsidR="00B00CF0" w:rsidRPr="00C72639" w:rsidRDefault="0006231D" w:rsidP="00DB0C7B">
      <w:pPr>
        <w:autoSpaceDE w:val="0"/>
        <w:autoSpaceDN w:val="0"/>
        <w:adjustRightInd w:val="0"/>
        <w:spacing w:line="276" w:lineRule="auto"/>
        <w:ind w:right="-283"/>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 xml:space="preserve">3) </w:t>
      </w:r>
      <w:r w:rsidR="00A01D5A" w:rsidRPr="00A01D5A">
        <w:rPr>
          <w:rFonts w:asciiTheme="minorHAnsi" w:hAnsiTheme="minorHAnsi" w:cstheme="minorHAnsi"/>
          <w:color w:val="000000" w:themeColor="text1"/>
          <w:lang w:eastAsia="x-none"/>
        </w:rPr>
        <w:t xml:space="preserve">Po wykonaniu ubezpieczeń brzegowych </w:t>
      </w:r>
      <w:r w:rsidR="00636994">
        <w:rPr>
          <w:rFonts w:asciiTheme="minorHAnsi" w:hAnsiTheme="minorHAnsi" w:cstheme="minorHAnsi"/>
          <w:color w:val="000000" w:themeColor="text1"/>
          <w:lang w:eastAsia="x-none"/>
        </w:rPr>
        <w:t xml:space="preserve">planuje się </w:t>
      </w:r>
      <w:r>
        <w:rPr>
          <w:rFonts w:asciiTheme="minorHAnsi" w:hAnsiTheme="minorHAnsi" w:cstheme="minorHAnsi"/>
          <w:color w:val="000000" w:themeColor="text1"/>
          <w:lang w:eastAsia="x-none"/>
        </w:rPr>
        <w:t xml:space="preserve">wykonać </w:t>
      </w:r>
      <w:r w:rsidR="00A01D5A" w:rsidRPr="00A01D5A">
        <w:rPr>
          <w:rFonts w:asciiTheme="minorHAnsi" w:hAnsiTheme="minorHAnsi" w:cstheme="minorHAnsi"/>
          <w:color w:val="000000" w:themeColor="text1"/>
          <w:lang w:eastAsia="x-none"/>
        </w:rPr>
        <w:t>odmul</w:t>
      </w:r>
      <w:r>
        <w:rPr>
          <w:rFonts w:asciiTheme="minorHAnsi" w:hAnsiTheme="minorHAnsi" w:cstheme="minorHAnsi"/>
          <w:color w:val="000000" w:themeColor="text1"/>
          <w:lang w:eastAsia="x-none"/>
        </w:rPr>
        <w:t xml:space="preserve">enie </w:t>
      </w:r>
      <w:r w:rsidR="00A01D5A" w:rsidRPr="00A01D5A">
        <w:rPr>
          <w:rFonts w:asciiTheme="minorHAnsi" w:hAnsiTheme="minorHAnsi" w:cstheme="minorHAnsi"/>
          <w:color w:val="000000" w:themeColor="text1"/>
          <w:lang w:eastAsia="x-none"/>
        </w:rPr>
        <w:t>czasz</w:t>
      </w:r>
      <w:r>
        <w:rPr>
          <w:rFonts w:asciiTheme="minorHAnsi" w:hAnsiTheme="minorHAnsi" w:cstheme="minorHAnsi"/>
          <w:color w:val="000000" w:themeColor="text1"/>
          <w:lang w:eastAsia="x-none"/>
        </w:rPr>
        <w:t>y</w:t>
      </w:r>
      <w:r w:rsidR="00A01D5A" w:rsidRPr="00A01D5A">
        <w:rPr>
          <w:rFonts w:asciiTheme="minorHAnsi" w:hAnsiTheme="minorHAnsi" w:cstheme="minorHAnsi"/>
          <w:color w:val="000000" w:themeColor="text1"/>
          <w:lang w:eastAsia="x-none"/>
        </w:rPr>
        <w:t xml:space="preserve"> stawu wraz z wyprofilowaniem spadków poprzecznych i podłużnych. W wyniku odmulenia i wyprofilowaniu czaszy stawu powsta</w:t>
      </w:r>
      <w:r>
        <w:rPr>
          <w:rFonts w:asciiTheme="minorHAnsi" w:hAnsiTheme="minorHAnsi" w:cstheme="minorHAnsi"/>
          <w:color w:val="000000" w:themeColor="text1"/>
          <w:lang w:eastAsia="x-none"/>
        </w:rPr>
        <w:t>nie</w:t>
      </w:r>
      <w:r w:rsidR="00A01D5A" w:rsidRPr="00A01D5A">
        <w:rPr>
          <w:rFonts w:asciiTheme="minorHAnsi" w:hAnsiTheme="minorHAnsi" w:cstheme="minorHAnsi"/>
          <w:color w:val="000000" w:themeColor="text1"/>
          <w:lang w:eastAsia="x-none"/>
        </w:rPr>
        <w:t xml:space="preserve"> urobek w przewidywanej ilości </w:t>
      </w:r>
      <w:r>
        <w:rPr>
          <w:rFonts w:asciiTheme="minorHAnsi" w:hAnsiTheme="minorHAnsi" w:cstheme="minorHAnsi"/>
          <w:color w:val="000000" w:themeColor="text1"/>
          <w:lang w:eastAsia="x-none"/>
        </w:rPr>
        <w:t xml:space="preserve">ca </w:t>
      </w:r>
      <w:r w:rsidR="00A01D5A" w:rsidRPr="00A01D5A">
        <w:rPr>
          <w:rFonts w:asciiTheme="minorHAnsi" w:hAnsiTheme="minorHAnsi" w:cstheme="minorHAnsi"/>
          <w:color w:val="000000" w:themeColor="text1"/>
          <w:lang w:eastAsia="x-none"/>
        </w:rPr>
        <w:t>1640 m</w:t>
      </w:r>
      <w:r w:rsidR="00A01D5A" w:rsidRPr="00A01D5A">
        <w:rPr>
          <w:rFonts w:asciiTheme="minorHAnsi" w:hAnsiTheme="minorHAnsi" w:cstheme="minorHAnsi"/>
          <w:color w:val="000000" w:themeColor="text1"/>
          <w:vertAlign w:val="superscript"/>
          <w:lang w:eastAsia="x-none"/>
        </w:rPr>
        <w:t>3</w:t>
      </w:r>
      <w:r w:rsidR="00A01D5A" w:rsidRPr="00A01D5A">
        <w:rPr>
          <w:rFonts w:asciiTheme="minorHAnsi" w:hAnsiTheme="minorHAnsi" w:cstheme="minorHAnsi"/>
          <w:color w:val="000000" w:themeColor="text1"/>
          <w:lang w:eastAsia="x-none"/>
        </w:rPr>
        <w:t>, który zdeponowany zostanie w miejscu wskazanym przez Inwestora w odległości do 1 km</w:t>
      </w:r>
      <w:r w:rsidR="00F509D1" w:rsidRPr="00F509D1">
        <w:rPr>
          <w:rFonts w:asciiTheme="minorHAnsi" w:hAnsiTheme="minorHAnsi" w:cstheme="minorHAnsi"/>
          <w:color w:val="000000" w:themeColor="text1"/>
          <w:lang w:eastAsia="x-none"/>
        </w:rPr>
        <w:t xml:space="preserve"> od usytuowania przedmiotowego stawu.</w:t>
      </w:r>
      <w:r w:rsidR="00A01D5A" w:rsidRPr="00A01D5A">
        <w:rPr>
          <w:rFonts w:asciiTheme="minorHAnsi" w:hAnsiTheme="minorHAnsi" w:cstheme="minorHAnsi"/>
          <w:color w:val="000000" w:themeColor="text1"/>
          <w:lang w:eastAsia="x-none"/>
        </w:rPr>
        <w:t xml:space="preserve"> </w:t>
      </w:r>
      <w:r w:rsidR="00F509D1">
        <w:rPr>
          <w:rFonts w:asciiTheme="minorHAnsi" w:hAnsiTheme="minorHAnsi" w:cstheme="minorHAnsi"/>
          <w:color w:val="000000" w:themeColor="text1"/>
          <w:lang w:eastAsia="x-none"/>
        </w:rPr>
        <w:br/>
      </w:r>
      <w:r>
        <w:rPr>
          <w:rFonts w:asciiTheme="minorHAnsi" w:hAnsiTheme="minorHAnsi" w:cstheme="minorHAnsi"/>
          <w:color w:val="000000" w:themeColor="text1"/>
          <w:lang w:eastAsia="x-none"/>
        </w:rPr>
        <w:t xml:space="preserve">4) </w:t>
      </w:r>
      <w:r w:rsidR="00F509D1">
        <w:rPr>
          <w:rFonts w:asciiTheme="minorHAnsi" w:hAnsiTheme="minorHAnsi" w:cstheme="minorHAnsi"/>
          <w:color w:val="000000" w:themeColor="text1"/>
          <w:lang w:eastAsia="x-none"/>
        </w:rPr>
        <w:t xml:space="preserve">W przedmiocie zamówienia planuje się </w:t>
      </w:r>
      <w:r>
        <w:rPr>
          <w:rFonts w:asciiTheme="minorHAnsi" w:hAnsiTheme="minorHAnsi" w:cstheme="minorHAnsi"/>
          <w:color w:val="000000" w:themeColor="text1"/>
          <w:lang w:eastAsia="x-none"/>
        </w:rPr>
        <w:t>także</w:t>
      </w:r>
      <w:r w:rsidR="00A01D5A" w:rsidRPr="00A01D5A">
        <w:rPr>
          <w:rFonts w:asciiTheme="minorHAnsi" w:hAnsiTheme="minorHAnsi" w:cstheme="minorHAnsi"/>
          <w:color w:val="000000" w:themeColor="text1"/>
          <w:lang w:eastAsia="x-none"/>
        </w:rPr>
        <w:t xml:space="preserve"> wykona</w:t>
      </w:r>
      <w:r w:rsidR="00F509D1">
        <w:rPr>
          <w:rFonts w:asciiTheme="minorHAnsi" w:hAnsiTheme="minorHAnsi" w:cstheme="minorHAnsi"/>
          <w:color w:val="000000" w:themeColor="text1"/>
          <w:lang w:eastAsia="x-none"/>
        </w:rPr>
        <w:t>ć</w:t>
      </w:r>
      <w:r w:rsidR="00A01D5A" w:rsidRPr="00A01D5A">
        <w:rPr>
          <w:rFonts w:asciiTheme="minorHAnsi" w:hAnsiTheme="minorHAnsi" w:cstheme="minorHAnsi"/>
          <w:color w:val="000000" w:themeColor="text1"/>
          <w:lang w:eastAsia="x-none"/>
        </w:rPr>
        <w:t xml:space="preserve"> przebudow</w:t>
      </w:r>
      <w:r w:rsidR="00F509D1">
        <w:rPr>
          <w:rFonts w:asciiTheme="minorHAnsi" w:hAnsiTheme="minorHAnsi" w:cstheme="minorHAnsi"/>
          <w:color w:val="000000" w:themeColor="text1"/>
          <w:lang w:eastAsia="x-none"/>
        </w:rPr>
        <w:t>ę</w:t>
      </w:r>
      <w:r w:rsidR="00A01D5A" w:rsidRPr="00A01D5A">
        <w:rPr>
          <w:rFonts w:asciiTheme="minorHAnsi" w:hAnsiTheme="minorHAnsi" w:cstheme="minorHAnsi"/>
          <w:color w:val="000000" w:themeColor="text1"/>
          <w:lang w:eastAsia="x-none"/>
        </w:rPr>
        <w:t xml:space="preserve"> pozostałej infrastruktury związanej z istn</w:t>
      </w:r>
      <w:r w:rsidR="00F509D1">
        <w:rPr>
          <w:rFonts w:asciiTheme="minorHAnsi" w:hAnsiTheme="minorHAnsi" w:cstheme="minorHAnsi"/>
          <w:color w:val="000000" w:themeColor="text1"/>
          <w:lang w:eastAsia="x-none"/>
        </w:rPr>
        <w:t>iejącym</w:t>
      </w:r>
      <w:r w:rsidR="00A01D5A" w:rsidRPr="00A01D5A">
        <w:rPr>
          <w:rFonts w:asciiTheme="minorHAnsi" w:hAnsiTheme="minorHAnsi" w:cstheme="minorHAnsi"/>
          <w:color w:val="000000" w:themeColor="text1"/>
          <w:lang w:eastAsia="x-none"/>
        </w:rPr>
        <w:t xml:space="preserve"> stawem </w:t>
      </w:r>
      <w:r w:rsidR="00F509D1">
        <w:rPr>
          <w:rFonts w:asciiTheme="minorHAnsi" w:hAnsiTheme="minorHAnsi" w:cstheme="minorHAnsi"/>
          <w:color w:val="000000" w:themeColor="text1"/>
          <w:lang w:eastAsia="x-none"/>
        </w:rPr>
        <w:t xml:space="preserve">poprzez </w:t>
      </w:r>
      <w:r w:rsidR="00F509D1" w:rsidRPr="00F509D1">
        <w:rPr>
          <w:rFonts w:asciiTheme="minorHAnsi" w:hAnsiTheme="minorHAnsi" w:cstheme="minorHAnsi"/>
          <w:color w:val="000000" w:themeColor="text1"/>
          <w:lang w:eastAsia="x-none"/>
        </w:rPr>
        <w:t>wykonan</w:t>
      </w:r>
      <w:r w:rsidR="00F509D1">
        <w:rPr>
          <w:rFonts w:asciiTheme="minorHAnsi" w:hAnsiTheme="minorHAnsi" w:cstheme="minorHAnsi"/>
          <w:color w:val="000000" w:themeColor="text1"/>
          <w:lang w:eastAsia="x-none"/>
        </w:rPr>
        <w:t>ie</w:t>
      </w:r>
      <w:r w:rsidR="00F509D1" w:rsidRPr="00F509D1">
        <w:rPr>
          <w:rFonts w:asciiTheme="minorHAnsi" w:hAnsiTheme="minorHAnsi" w:cstheme="minorHAnsi"/>
          <w:color w:val="000000" w:themeColor="text1"/>
          <w:lang w:eastAsia="x-none"/>
        </w:rPr>
        <w:t xml:space="preserve"> now</w:t>
      </w:r>
      <w:r w:rsidR="00F509D1">
        <w:rPr>
          <w:rFonts w:asciiTheme="minorHAnsi" w:hAnsiTheme="minorHAnsi" w:cstheme="minorHAnsi"/>
          <w:color w:val="000000" w:themeColor="text1"/>
          <w:lang w:eastAsia="x-none"/>
        </w:rPr>
        <w:t>ego</w:t>
      </w:r>
      <w:r w:rsidR="00F509D1" w:rsidRPr="00F509D1">
        <w:rPr>
          <w:rFonts w:asciiTheme="minorHAnsi" w:hAnsiTheme="minorHAnsi" w:cstheme="minorHAnsi"/>
          <w:color w:val="000000" w:themeColor="text1"/>
          <w:lang w:eastAsia="x-none"/>
        </w:rPr>
        <w:t xml:space="preserve"> odcink</w:t>
      </w:r>
      <w:r w:rsidR="00F509D1">
        <w:rPr>
          <w:rFonts w:asciiTheme="minorHAnsi" w:hAnsiTheme="minorHAnsi" w:cstheme="minorHAnsi"/>
          <w:color w:val="000000" w:themeColor="text1"/>
          <w:lang w:eastAsia="x-none"/>
        </w:rPr>
        <w:t>a</w:t>
      </w:r>
      <w:r w:rsidR="00F509D1" w:rsidRPr="00F509D1">
        <w:rPr>
          <w:rFonts w:asciiTheme="minorHAnsi" w:hAnsiTheme="minorHAnsi" w:cstheme="minorHAnsi"/>
          <w:color w:val="000000" w:themeColor="text1"/>
          <w:lang w:eastAsia="x-none"/>
        </w:rPr>
        <w:t xml:space="preserve"> </w:t>
      </w:r>
      <w:r>
        <w:rPr>
          <w:rFonts w:asciiTheme="minorHAnsi" w:hAnsiTheme="minorHAnsi" w:cstheme="minorHAnsi"/>
          <w:color w:val="000000" w:themeColor="text1"/>
          <w:lang w:eastAsia="x-none"/>
        </w:rPr>
        <w:t xml:space="preserve">sieci </w:t>
      </w:r>
      <w:r w:rsidR="00F509D1" w:rsidRPr="00F509D1">
        <w:rPr>
          <w:rFonts w:asciiTheme="minorHAnsi" w:hAnsiTheme="minorHAnsi" w:cstheme="minorHAnsi"/>
          <w:color w:val="000000" w:themeColor="text1"/>
          <w:lang w:eastAsia="x-none"/>
        </w:rPr>
        <w:t>kanalizacji deszczowej, na której posadowiony zostanie  separator substancji ropopochodnych w celu przepięci</w:t>
      </w:r>
      <w:r w:rsidR="00DB0C7B">
        <w:rPr>
          <w:rFonts w:asciiTheme="minorHAnsi" w:hAnsiTheme="minorHAnsi" w:cstheme="minorHAnsi"/>
          <w:color w:val="000000" w:themeColor="text1"/>
          <w:lang w:eastAsia="x-none"/>
        </w:rPr>
        <w:t>a</w:t>
      </w:r>
      <w:r w:rsidR="00F509D1" w:rsidRPr="00F509D1">
        <w:rPr>
          <w:rFonts w:asciiTheme="minorHAnsi" w:hAnsiTheme="minorHAnsi" w:cstheme="minorHAnsi"/>
          <w:color w:val="000000" w:themeColor="text1"/>
          <w:lang w:eastAsia="x-none"/>
        </w:rPr>
        <w:t xml:space="preserve"> istn</w:t>
      </w:r>
      <w:r w:rsidR="00F509D1">
        <w:rPr>
          <w:rFonts w:asciiTheme="minorHAnsi" w:hAnsiTheme="minorHAnsi" w:cstheme="minorHAnsi"/>
          <w:color w:val="000000" w:themeColor="text1"/>
          <w:lang w:eastAsia="x-none"/>
        </w:rPr>
        <w:t xml:space="preserve">iejącej </w:t>
      </w:r>
      <w:r w:rsidR="00F509D1" w:rsidRPr="00F509D1">
        <w:rPr>
          <w:rFonts w:asciiTheme="minorHAnsi" w:hAnsiTheme="minorHAnsi" w:cstheme="minorHAnsi"/>
          <w:color w:val="000000" w:themeColor="text1"/>
          <w:lang w:eastAsia="x-none"/>
        </w:rPr>
        <w:t xml:space="preserve">kanalizacji z wpustem ulicznym </w:t>
      </w:r>
      <w:r w:rsidR="00DB0C7B">
        <w:rPr>
          <w:rFonts w:asciiTheme="minorHAnsi" w:hAnsiTheme="minorHAnsi" w:cstheme="minorHAnsi"/>
          <w:color w:val="000000" w:themeColor="text1"/>
          <w:lang w:eastAsia="x-none"/>
        </w:rPr>
        <w:t xml:space="preserve">i </w:t>
      </w:r>
      <w:r w:rsidR="00A01D5A" w:rsidRPr="00A01D5A">
        <w:rPr>
          <w:rFonts w:asciiTheme="minorHAnsi" w:hAnsiTheme="minorHAnsi" w:cstheme="minorHAnsi"/>
          <w:color w:val="000000" w:themeColor="text1"/>
          <w:lang w:eastAsia="x-none"/>
        </w:rPr>
        <w:t>wykonan</w:t>
      </w:r>
      <w:r w:rsidR="00DB0C7B">
        <w:rPr>
          <w:rFonts w:asciiTheme="minorHAnsi" w:hAnsiTheme="minorHAnsi" w:cstheme="minorHAnsi"/>
          <w:color w:val="000000" w:themeColor="text1"/>
          <w:lang w:eastAsia="x-none"/>
        </w:rPr>
        <w:t>iem</w:t>
      </w:r>
      <w:r w:rsidR="00A01D5A" w:rsidRPr="00A01D5A">
        <w:rPr>
          <w:rFonts w:asciiTheme="minorHAnsi" w:hAnsiTheme="minorHAnsi" w:cstheme="minorHAnsi"/>
          <w:color w:val="000000" w:themeColor="text1"/>
          <w:lang w:eastAsia="x-none"/>
        </w:rPr>
        <w:t xml:space="preserve"> now</w:t>
      </w:r>
      <w:r w:rsidR="00DB0C7B">
        <w:rPr>
          <w:rFonts w:asciiTheme="minorHAnsi" w:hAnsiTheme="minorHAnsi" w:cstheme="minorHAnsi"/>
          <w:color w:val="000000" w:themeColor="text1"/>
          <w:lang w:eastAsia="x-none"/>
        </w:rPr>
        <w:t>ego</w:t>
      </w:r>
      <w:r w:rsidR="00A01D5A" w:rsidRPr="00A01D5A">
        <w:rPr>
          <w:rFonts w:asciiTheme="minorHAnsi" w:hAnsiTheme="minorHAnsi" w:cstheme="minorHAnsi"/>
          <w:color w:val="000000" w:themeColor="text1"/>
          <w:lang w:eastAsia="x-none"/>
        </w:rPr>
        <w:t xml:space="preserve"> wylot</w:t>
      </w:r>
      <w:r w:rsidR="00DB0C7B">
        <w:rPr>
          <w:rFonts w:asciiTheme="minorHAnsi" w:hAnsiTheme="minorHAnsi" w:cstheme="minorHAnsi"/>
          <w:color w:val="000000" w:themeColor="text1"/>
          <w:lang w:eastAsia="x-none"/>
        </w:rPr>
        <w:t>u</w:t>
      </w:r>
      <w:r w:rsidR="00A01D5A" w:rsidRPr="00A01D5A">
        <w:rPr>
          <w:rFonts w:asciiTheme="minorHAnsi" w:hAnsiTheme="minorHAnsi" w:cstheme="minorHAnsi"/>
          <w:color w:val="000000" w:themeColor="text1"/>
          <w:lang w:eastAsia="x-none"/>
        </w:rPr>
        <w:t xml:space="preserve"> kanalizacji deszczowej w skarpie stawu</w:t>
      </w:r>
      <w:r w:rsidR="00DB0C7B">
        <w:rPr>
          <w:rFonts w:asciiTheme="minorHAnsi" w:hAnsiTheme="minorHAnsi" w:cstheme="minorHAnsi"/>
          <w:color w:val="000000" w:themeColor="text1"/>
          <w:lang w:eastAsia="x-none"/>
        </w:rPr>
        <w:t>.</w:t>
      </w:r>
      <w:r w:rsidR="008F2FE6">
        <w:rPr>
          <w:rFonts w:asciiTheme="minorHAnsi" w:hAnsiTheme="minorHAnsi" w:cstheme="minorHAnsi"/>
          <w:bCs/>
          <w:color w:val="000000" w:themeColor="text1"/>
          <w:lang w:eastAsia="x-none"/>
        </w:rPr>
        <w:br/>
      </w:r>
    </w:p>
    <w:p w14:paraId="7ED251B8" w14:textId="6825A2B7" w:rsidR="00E659F0" w:rsidRPr="00E659F0" w:rsidRDefault="00381A7F" w:rsidP="00E659F0">
      <w:pPr>
        <w:autoSpaceDE w:val="0"/>
        <w:autoSpaceDN w:val="0"/>
        <w:adjustRightInd w:val="0"/>
        <w:spacing w:line="276" w:lineRule="auto"/>
        <w:ind w:right="-424"/>
        <w:rPr>
          <w:rFonts w:asciiTheme="minorHAnsi" w:hAnsiTheme="minorHAnsi" w:cstheme="minorHAnsi"/>
          <w:b/>
          <w:bCs/>
          <w:color w:val="000000" w:themeColor="text1"/>
          <w:lang w:val="x-none" w:eastAsia="x-none"/>
        </w:rPr>
      </w:pPr>
      <w:r>
        <w:rPr>
          <w:rFonts w:asciiTheme="minorHAnsi" w:hAnsiTheme="minorHAnsi" w:cstheme="minorHAnsi"/>
          <w:b/>
          <w:bCs/>
          <w:color w:val="000000" w:themeColor="text1"/>
          <w:lang w:eastAsia="x-none"/>
        </w:rPr>
        <w:t>3</w:t>
      </w:r>
      <w:r w:rsidR="00BB282B" w:rsidRPr="00914E41">
        <w:rPr>
          <w:rFonts w:asciiTheme="minorHAnsi" w:hAnsiTheme="minorHAnsi" w:cstheme="minorHAnsi"/>
          <w:b/>
          <w:bCs/>
          <w:color w:val="000000" w:themeColor="text1"/>
          <w:lang w:eastAsia="x-none"/>
        </w:rPr>
        <w:t xml:space="preserve">. </w:t>
      </w:r>
      <w:bookmarkStart w:id="3" w:name="_Toc57123933"/>
      <w:bookmarkStart w:id="4" w:name="_Toc154009657"/>
      <w:r w:rsidR="00E659F0" w:rsidRPr="00E659F0">
        <w:rPr>
          <w:rFonts w:asciiTheme="minorHAnsi" w:hAnsiTheme="minorHAnsi" w:cstheme="minorHAnsi"/>
          <w:b/>
          <w:bCs/>
          <w:color w:val="000000" w:themeColor="text1"/>
          <w:lang w:val="x-none" w:eastAsia="x-none"/>
        </w:rPr>
        <w:t>Opis wymagań Zamawiającego w stosunku do przedmiotu zamówienia</w:t>
      </w:r>
      <w:bookmarkEnd w:id="3"/>
      <w:bookmarkEnd w:id="4"/>
    </w:p>
    <w:p w14:paraId="0E6489E6" w14:textId="74936AFF" w:rsidR="00E659F0" w:rsidRPr="008925E1" w:rsidRDefault="00747C5E" w:rsidP="00747C5E">
      <w:pPr>
        <w:autoSpaceDE w:val="0"/>
        <w:autoSpaceDN w:val="0"/>
        <w:adjustRightInd w:val="0"/>
        <w:spacing w:line="276" w:lineRule="auto"/>
        <w:ind w:right="-424"/>
        <w:rPr>
          <w:rFonts w:asciiTheme="minorHAnsi" w:hAnsiTheme="minorHAnsi" w:cstheme="minorHAnsi"/>
          <w:color w:val="000000" w:themeColor="text1"/>
          <w:lang w:eastAsia="x-none"/>
        </w:rPr>
      </w:pPr>
      <w:r w:rsidRPr="008925E1">
        <w:rPr>
          <w:rFonts w:asciiTheme="minorHAnsi" w:hAnsiTheme="minorHAnsi" w:cstheme="minorHAnsi"/>
          <w:color w:val="000000" w:themeColor="text1"/>
          <w:lang w:eastAsia="x-none"/>
        </w:rPr>
        <w:t xml:space="preserve">1) </w:t>
      </w:r>
      <w:r w:rsidR="00E659F0" w:rsidRPr="00E659F0">
        <w:rPr>
          <w:rFonts w:asciiTheme="minorHAnsi" w:hAnsiTheme="minorHAnsi" w:cstheme="minorHAnsi"/>
          <w:color w:val="000000" w:themeColor="text1"/>
          <w:lang w:eastAsia="x-none"/>
        </w:rPr>
        <w:t>Po stronie Wykonawcy wykonującego</w:t>
      </w:r>
      <w:r w:rsidR="0006231D">
        <w:rPr>
          <w:rFonts w:asciiTheme="minorHAnsi" w:hAnsiTheme="minorHAnsi" w:cstheme="minorHAnsi"/>
          <w:color w:val="000000" w:themeColor="text1"/>
          <w:lang w:eastAsia="x-none"/>
        </w:rPr>
        <w:t xml:space="preserve"> niezbędną </w:t>
      </w:r>
      <w:r w:rsidR="00E659F0" w:rsidRPr="00E659F0">
        <w:rPr>
          <w:rFonts w:asciiTheme="minorHAnsi" w:hAnsiTheme="minorHAnsi" w:cstheme="minorHAnsi"/>
          <w:color w:val="000000" w:themeColor="text1"/>
          <w:lang w:eastAsia="x-none"/>
        </w:rPr>
        <w:t xml:space="preserve">dokumentacje projektową dla </w:t>
      </w:r>
      <w:r w:rsidR="0006231D">
        <w:rPr>
          <w:rFonts w:asciiTheme="minorHAnsi" w:hAnsiTheme="minorHAnsi" w:cstheme="minorHAnsi"/>
          <w:color w:val="000000" w:themeColor="text1"/>
          <w:lang w:eastAsia="x-none"/>
        </w:rPr>
        <w:t xml:space="preserve">realizacji </w:t>
      </w:r>
      <w:r w:rsidR="00E659F0" w:rsidRPr="00E659F0">
        <w:rPr>
          <w:rFonts w:asciiTheme="minorHAnsi" w:hAnsiTheme="minorHAnsi" w:cstheme="minorHAnsi"/>
          <w:color w:val="000000" w:themeColor="text1"/>
          <w:lang w:eastAsia="x-none"/>
        </w:rPr>
        <w:t>przedmiotowego zadania inwestycyjnego, należy</w:t>
      </w:r>
      <w:r w:rsidRPr="008925E1">
        <w:rPr>
          <w:rFonts w:asciiTheme="minorHAnsi" w:hAnsiTheme="minorHAnsi" w:cstheme="minorHAnsi"/>
          <w:color w:val="000000" w:themeColor="text1"/>
          <w:lang w:eastAsia="x-none"/>
        </w:rPr>
        <w:t xml:space="preserve"> u</w:t>
      </w:r>
      <w:r w:rsidR="00E659F0" w:rsidRPr="008925E1">
        <w:rPr>
          <w:rFonts w:asciiTheme="minorHAnsi" w:hAnsiTheme="minorHAnsi" w:cstheme="minorHAnsi"/>
          <w:color w:val="000000" w:themeColor="text1"/>
          <w:lang w:eastAsia="x-none"/>
        </w:rPr>
        <w:t xml:space="preserve">zyskanie wszystkich uzgodnień technicznych wymaganych w </w:t>
      </w:r>
      <w:r w:rsidR="0006231D">
        <w:rPr>
          <w:rFonts w:asciiTheme="minorHAnsi" w:hAnsiTheme="minorHAnsi" w:cstheme="minorHAnsi"/>
          <w:color w:val="000000" w:themeColor="text1"/>
          <w:lang w:eastAsia="x-none"/>
        </w:rPr>
        <w:t xml:space="preserve">„Zgłoszeniu” </w:t>
      </w:r>
      <w:r w:rsidR="00E659F0" w:rsidRPr="008925E1">
        <w:rPr>
          <w:rFonts w:asciiTheme="minorHAnsi" w:hAnsiTheme="minorHAnsi" w:cstheme="minorHAnsi"/>
          <w:color w:val="000000" w:themeColor="text1"/>
          <w:lang w:eastAsia="x-none"/>
        </w:rPr>
        <w:t>oraz uzyskanie wszystkich decyzji administracyjnych niezbędnych do przeprowadzenia robót budowlanych objętych dokumentacją projektową.</w:t>
      </w:r>
    </w:p>
    <w:p w14:paraId="3A1CE3C4" w14:textId="0847D33D" w:rsidR="00E659F0" w:rsidRPr="00CB46BD" w:rsidRDefault="0006231D" w:rsidP="00747C5E">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2</w:t>
      </w:r>
      <w:r w:rsidR="00747C5E" w:rsidRPr="00CB46BD">
        <w:rPr>
          <w:rFonts w:asciiTheme="minorHAnsi" w:hAnsiTheme="minorHAnsi" w:cstheme="minorHAnsi"/>
          <w:color w:val="000000" w:themeColor="text1"/>
          <w:lang w:eastAsia="x-none"/>
        </w:rPr>
        <w:t xml:space="preserve">) </w:t>
      </w:r>
      <w:r w:rsidR="00E659F0" w:rsidRPr="00E659F0">
        <w:rPr>
          <w:rFonts w:asciiTheme="minorHAnsi" w:hAnsiTheme="minorHAnsi" w:cstheme="minorHAnsi"/>
          <w:color w:val="000000" w:themeColor="text1"/>
          <w:lang w:eastAsia="x-none"/>
        </w:rPr>
        <w:t>Szczegółowe rozwiązania technologiczne pozostają w gestii Wykonawcy</w:t>
      </w:r>
      <w:r w:rsidR="00CB46BD" w:rsidRPr="00CB46BD">
        <w:rPr>
          <w:rFonts w:asciiTheme="minorHAnsi" w:hAnsiTheme="minorHAnsi" w:cstheme="minorHAnsi"/>
          <w:color w:val="000000" w:themeColor="text1"/>
          <w:lang w:eastAsia="x-none"/>
        </w:rPr>
        <w:t>,</w:t>
      </w:r>
      <w:r w:rsidR="00E659F0" w:rsidRPr="00E659F0">
        <w:rPr>
          <w:rFonts w:asciiTheme="minorHAnsi" w:hAnsiTheme="minorHAnsi" w:cstheme="minorHAnsi"/>
          <w:color w:val="000000" w:themeColor="text1"/>
          <w:lang w:eastAsia="x-none"/>
        </w:rPr>
        <w:t xml:space="preserve"> </w:t>
      </w:r>
      <w:r w:rsidR="00CB46BD" w:rsidRPr="00CB46BD">
        <w:rPr>
          <w:rFonts w:asciiTheme="minorHAnsi" w:hAnsiTheme="minorHAnsi" w:cstheme="minorHAnsi"/>
          <w:color w:val="000000" w:themeColor="text1"/>
          <w:lang w:eastAsia="x-none"/>
        </w:rPr>
        <w:t>k</w:t>
      </w:r>
      <w:r w:rsidR="00E659F0" w:rsidRPr="00E659F0">
        <w:rPr>
          <w:rFonts w:asciiTheme="minorHAnsi" w:hAnsiTheme="minorHAnsi" w:cstheme="minorHAnsi"/>
          <w:color w:val="000000" w:themeColor="text1"/>
          <w:lang w:eastAsia="x-none"/>
        </w:rPr>
        <w:t xml:space="preserve">ażde rozwiązanie technologiczne przed rozpoczęciem prac projektowych wymaga akceptacji Zamawiającego. </w:t>
      </w:r>
    </w:p>
    <w:p w14:paraId="40AD69BE" w14:textId="3242E935" w:rsidR="00747C5E" w:rsidRPr="00747C5E" w:rsidRDefault="0006231D" w:rsidP="00747C5E">
      <w:pPr>
        <w:autoSpaceDE w:val="0"/>
        <w:autoSpaceDN w:val="0"/>
        <w:adjustRightInd w:val="0"/>
        <w:spacing w:line="276" w:lineRule="auto"/>
        <w:ind w:right="-424"/>
        <w:rPr>
          <w:rFonts w:asciiTheme="minorHAnsi" w:hAnsiTheme="minorHAnsi" w:cstheme="minorHAnsi"/>
          <w:lang w:eastAsia="x-none"/>
        </w:rPr>
      </w:pPr>
      <w:r>
        <w:rPr>
          <w:rFonts w:asciiTheme="minorHAnsi" w:hAnsiTheme="minorHAnsi" w:cstheme="minorHAnsi"/>
          <w:color w:val="000000" w:themeColor="text1"/>
          <w:lang w:val="x-none" w:eastAsia="x-none"/>
        </w:rPr>
        <w:t>3</w:t>
      </w:r>
      <w:r w:rsidR="00747C5E" w:rsidRPr="00CB46BD">
        <w:rPr>
          <w:rFonts w:asciiTheme="minorHAnsi" w:hAnsiTheme="minorHAnsi" w:cstheme="minorHAnsi"/>
          <w:color w:val="000000" w:themeColor="text1"/>
          <w:lang w:val="x-none" w:eastAsia="x-none"/>
        </w:rPr>
        <w:t xml:space="preserve">) </w:t>
      </w:r>
      <w:r w:rsidR="00747C5E" w:rsidRPr="00747C5E">
        <w:rPr>
          <w:rFonts w:asciiTheme="minorHAnsi" w:hAnsiTheme="minorHAnsi" w:cstheme="minorHAnsi"/>
          <w:color w:val="000000" w:themeColor="text1"/>
          <w:lang w:val="x-none" w:eastAsia="x-none"/>
        </w:rPr>
        <w:t>Przed przystąpieniem do robót zasadniczych należy wykonać koszenie skarp</w:t>
      </w:r>
      <w:r w:rsidR="00747C5E" w:rsidRPr="00747C5E">
        <w:rPr>
          <w:rFonts w:asciiTheme="minorHAnsi" w:hAnsiTheme="minorHAnsi" w:cstheme="minorHAnsi"/>
          <w:color w:val="000000" w:themeColor="text1"/>
          <w:lang w:eastAsia="x-none"/>
        </w:rPr>
        <w:t xml:space="preserve"> i dna stawu</w:t>
      </w:r>
      <w:r w:rsidR="00747C5E" w:rsidRPr="00747C5E">
        <w:rPr>
          <w:rFonts w:asciiTheme="minorHAnsi" w:hAnsiTheme="minorHAnsi" w:cstheme="minorHAnsi"/>
          <w:color w:val="000000" w:themeColor="text1"/>
          <w:lang w:val="x-none" w:eastAsia="x-none"/>
        </w:rPr>
        <w:t xml:space="preserve"> z wygrabieniem i wywiezieniem porostów na składowisko odpadów</w:t>
      </w:r>
      <w:r w:rsidR="00CB46BD">
        <w:rPr>
          <w:rFonts w:asciiTheme="minorHAnsi" w:hAnsiTheme="minorHAnsi" w:cstheme="minorHAnsi"/>
          <w:color w:val="000000" w:themeColor="text1"/>
          <w:lang w:val="x-none" w:eastAsia="x-none"/>
        </w:rPr>
        <w:t>,</w:t>
      </w:r>
      <w:r w:rsidR="00747C5E" w:rsidRPr="00747C5E">
        <w:rPr>
          <w:rFonts w:asciiTheme="minorHAnsi" w:hAnsiTheme="minorHAnsi" w:cstheme="minorHAnsi"/>
          <w:color w:val="000000" w:themeColor="text1"/>
          <w:lang w:val="x-none" w:eastAsia="x-none"/>
        </w:rPr>
        <w:t xml:space="preserve"> </w:t>
      </w:r>
      <w:r w:rsidR="00747C5E" w:rsidRPr="00747C5E">
        <w:rPr>
          <w:rFonts w:asciiTheme="minorHAnsi" w:hAnsiTheme="minorHAnsi" w:cstheme="minorHAnsi"/>
          <w:lang w:val="x-none" w:eastAsia="x-none"/>
        </w:rPr>
        <w:t xml:space="preserve">a następnie </w:t>
      </w:r>
      <w:r w:rsidR="00CB46BD" w:rsidRPr="008925E1">
        <w:rPr>
          <w:rFonts w:asciiTheme="minorHAnsi" w:hAnsiTheme="minorHAnsi" w:cstheme="minorHAnsi"/>
          <w:lang w:val="x-none" w:eastAsia="x-none"/>
        </w:rPr>
        <w:t xml:space="preserve">należy </w:t>
      </w:r>
      <w:r w:rsidR="00747C5E" w:rsidRPr="00747C5E">
        <w:rPr>
          <w:rFonts w:asciiTheme="minorHAnsi" w:hAnsiTheme="minorHAnsi" w:cstheme="minorHAnsi"/>
          <w:lang w:val="x-none" w:eastAsia="x-none"/>
        </w:rPr>
        <w:t xml:space="preserve">odpompować wodę ze stawu </w:t>
      </w:r>
      <w:r>
        <w:rPr>
          <w:rFonts w:asciiTheme="minorHAnsi" w:hAnsiTheme="minorHAnsi" w:cstheme="minorHAnsi"/>
          <w:lang w:val="x-none" w:eastAsia="x-none"/>
        </w:rPr>
        <w:t xml:space="preserve">do sąsiadującego rowu melioracyjnego </w:t>
      </w:r>
      <w:r w:rsidR="00747C5E" w:rsidRPr="00747C5E">
        <w:rPr>
          <w:rFonts w:asciiTheme="minorHAnsi" w:hAnsiTheme="minorHAnsi" w:cstheme="minorHAnsi"/>
          <w:lang w:val="x-none" w:eastAsia="x-none"/>
        </w:rPr>
        <w:t xml:space="preserve">w celu możliwości wykonania </w:t>
      </w:r>
      <w:r w:rsidR="00747C5E" w:rsidRPr="00747C5E">
        <w:rPr>
          <w:rFonts w:asciiTheme="minorHAnsi" w:hAnsiTheme="minorHAnsi" w:cstheme="minorHAnsi"/>
          <w:lang w:eastAsia="x-none"/>
        </w:rPr>
        <w:t>ubezpieczeń brzegowych.</w:t>
      </w:r>
    </w:p>
    <w:p w14:paraId="106CA213" w14:textId="506BE40A" w:rsidR="001E2D1A" w:rsidRPr="00166B07" w:rsidRDefault="00B11ED4" w:rsidP="00DD4608">
      <w:pPr>
        <w:widowControl w:val="0"/>
        <w:tabs>
          <w:tab w:val="left" w:pos="567"/>
        </w:tabs>
        <w:suppressAutoHyphens/>
        <w:spacing w:after="120" w:line="276" w:lineRule="auto"/>
        <w:ind w:right="-566"/>
        <w:rPr>
          <w:rFonts w:asciiTheme="minorHAnsi" w:hAnsiTheme="minorHAnsi" w:cstheme="minorHAnsi"/>
          <w:b/>
          <w:bCs/>
          <w:color w:val="000000" w:themeColor="text1"/>
        </w:rPr>
      </w:pPr>
      <w:r>
        <w:rPr>
          <w:rFonts w:asciiTheme="minorHAnsi" w:hAnsiTheme="minorHAnsi" w:cstheme="minorHAnsi"/>
          <w:bCs/>
          <w:color w:val="000000" w:themeColor="text1"/>
          <w:lang w:eastAsia="x-none"/>
        </w:rPr>
        <w:t xml:space="preserve">5) </w:t>
      </w:r>
      <w:r w:rsidR="00256BFC" w:rsidRPr="00256BFC">
        <w:rPr>
          <w:rFonts w:asciiTheme="minorHAnsi" w:hAnsiTheme="minorHAnsi" w:cstheme="minorHAnsi"/>
          <w:bCs/>
          <w:color w:val="000000" w:themeColor="text1"/>
          <w:lang w:eastAsia="x-none"/>
        </w:rPr>
        <w:t xml:space="preserve">Pozostałe wymagania i elementy szczegółowe przedmiotu zamówienia </w:t>
      </w:r>
      <w:r w:rsidR="009310D8" w:rsidRPr="00EF1072">
        <w:rPr>
          <w:rFonts w:asciiTheme="minorHAnsi" w:hAnsiTheme="minorHAnsi" w:cstheme="minorHAnsi"/>
          <w:bCs/>
          <w:color w:val="000000" w:themeColor="text1"/>
          <w:lang w:eastAsia="x-none"/>
        </w:rPr>
        <w:t>do wykonania w sys</w:t>
      </w:r>
      <w:r w:rsidR="00EF1072">
        <w:rPr>
          <w:rFonts w:asciiTheme="minorHAnsi" w:hAnsiTheme="minorHAnsi" w:cstheme="minorHAnsi"/>
          <w:bCs/>
          <w:color w:val="000000" w:themeColor="text1"/>
          <w:lang w:eastAsia="x-none"/>
        </w:rPr>
        <w:t>temie „zaprojektuj i wybuduj”  Z</w:t>
      </w:r>
      <w:r w:rsidR="009310D8" w:rsidRPr="00EF1072">
        <w:rPr>
          <w:rFonts w:asciiTheme="minorHAnsi" w:hAnsiTheme="minorHAnsi" w:cstheme="minorHAnsi"/>
          <w:bCs/>
          <w:color w:val="000000" w:themeColor="text1"/>
          <w:lang w:eastAsia="x-none"/>
        </w:rPr>
        <w:t>amawiający przedstawił w przygotowany</w:t>
      </w:r>
      <w:r w:rsidR="002E7F82">
        <w:rPr>
          <w:rFonts w:asciiTheme="minorHAnsi" w:hAnsiTheme="minorHAnsi" w:cstheme="minorHAnsi"/>
          <w:bCs/>
          <w:color w:val="000000" w:themeColor="text1"/>
          <w:lang w:eastAsia="x-none"/>
        </w:rPr>
        <w:t>m</w:t>
      </w:r>
      <w:r w:rsidR="009310D8" w:rsidRPr="00EF1072">
        <w:rPr>
          <w:rFonts w:asciiTheme="minorHAnsi" w:hAnsiTheme="minorHAnsi" w:cstheme="minorHAnsi"/>
          <w:bCs/>
          <w:color w:val="000000" w:themeColor="text1"/>
          <w:lang w:eastAsia="x-none"/>
        </w:rPr>
        <w:t xml:space="preserve"> na tę okoliczność Program</w:t>
      </w:r>
      <w:r w:rsidR="002E7F82">
        <w:rPr>
          <w:rFonts w:asciiTheme="minorHAnsi" w:hAnsiTheme="minorHAnsi" w:cstheme="minorHAnsi"/>
          <w:bCs/>
          <w:color w:val="000000" w:themeColor="text1"/>
          <w:lang w:eastAsia="x-none"/>
        </w:rPr>
        <w:t>ie</w:t>
      </w:r>
      <w:r w:rsidR="009310D8" w:rsidRPr="00EF1072">
        <w:rPr>
          <w:rFonts w:asciiTheme="minorHAnsi" w:hAnsiTheme="minorHAnsi" w:cstheme="minorHAnsi"/>
          <w:bCs/>
          <w:color w:val="000000" w:themeColor="text1"/>
          <w:lang w:eastAsia="x-none"/>
        </w:rPr>
        <w:t xml:space="preserve"> Funkcjonalno-Użytkowy</w:t>
      </w:r>
      <w:r w:rsidR="002E7F82">
        <w:rPr>
          <w:rFonts w:asciiTheme="minorHAnsi" w:hAnsiTheme="minorHAnsi" w:cstheme="minorHAnsi"/>
          <w:bCs/>
          <w:color w:val="000000" w:themeColor="text1"/>
          <w:lang w:eastAsia="x-none"/>
        </w:rPr>
        <w:t>m</w:t>
      </w:r>
      <w:r w:rsidR="009310D8" w:rsidRPr="00EF1072">
        <w:rPr>
          <w:rFonts w:asciiTheme="minorHAnsi" w:hAnsiTheme="minorHAnsi" w:cstheme="minorHAnsi"/>
          <w:bCs/>
          <w:color w:val="000000" w:themeColor="text1"/>
          <w:lang w:eastAsia="x-none"/>
        </w:rPr>
        <w:t xml:space="preserve"> (PFU), opracowany</w:t>
      </w:r>
      <w:r w:rsidR="00C5756A" w:rsidRPr="00EF1072">
        <w:rPr>
          <w:rFonts w:asciiTheme="minorHAnsi" w:hAnsiTheme="minorHAnsi" w:cstheme="minorHAnsi"/>
          <w:bCs/>
          <w:color w:val="000000" w:themeColor="text1"/>
          <w:lang w:eastAsia="x-none"/>
        </w:rPr>
        <w:t>ch</w:t>
      </w:r>
      <w:r w:rsidR="005F22F2" w:rsidRPr="00EF1072">
        <w:rPr>
          <w:rFonts w:asciiTheme="minorHAnsi" w:hAnsiTheme="minorHAnsi" w:cstheme="minorHAnsi"/>
          <w:bCs/>
          <w:color w:val="000000" w:themeColor="text1"/>
          <w:lang w:eastAsia="x-none"/>
        </w:rPr>
        <w:t xml:space="preserve"> </w:t>
      </w:r>
      <w:r w:rsidR="009310D8" w:rsidRPr="00EF1072">
        <w:rPr>
          <w:rFonts w:asciiTheme="minorHAnsi" w:hAnsiTheme="minorHAnsi" w:cstheme="minorHAnsi"/>
          <w:bCs/>
          <w:color w:val="000000" w:themeColor="text1"/>
          <w:lang w:eastAsia="x-none"/>
        </w:rPr>
        <w:t>przez jednostkę pr</w:t>
      </w:r>
      <w:r w:rsidR="00AA714E" w:rsidRPr="00EF1072">
        <w:rPr>
          <w:rFonts w:asciiTheme="minorHAnsi" w:hAnsiTheme="minorHAnsi" w:cstheme="minorHAnsi"/>
          <w:bCs/>
          <w:color w:val="000000" w:themeColor="text1"/>
          <w:lang w:eastAsia="x-none"/>
        </w:rPr>
        <w:t>ojektową</w:t>
      </w:r>
      <w:r w:rsidR="00EF1072">
        <w:rPr>
          <w:rFonts w:asciiTheme="minorHAnsi" w:hAnsiTheme="minorHAnsi" w:cstheme="minorHAnsi"/>
          <w:bCs/>
          <w:color w:val="000000" w:themeColor="text1"/>
          <w:lang w:eastAsia="x-none"/>
        </w:rPr>
        <w:t>:</w:t>
      </w:r>
      <w:r w:rsidR="00AA714E" w:rsidRPr="00EF1072">
        <w:rPr>
          <w:rFonts w:asciiTheme="minorHAnsi" w:hAnsiTheme="minorHAnsi" w:cstheme="minorHAnsi"/>
          <w:bCs/>
          <w:color w:val="000000" w:themeColor="text1"/>
          <w:lang w:eastAsia="x-none"/>
        </w:rPr>
        <w:t xml:space="preserve"> </w:t>
      </w:r>
      <w:r>
        <w:rPr>
          <w:rFonts w:asciiTheme="minorHAnsi" w:hAnsiTheme="minorHAnsi" w:cstheme="minorHAnsi"/>
          <w:bCs/>
          <w:color w:val="000000" w:themeColor="text1"/>
          <w:lang w:eastAsia="x-none"/>
        </w:rPr>
        <w:br/>
      </w:r>
      <w:r w:rsidR="00B5022E" w:rsidRPr="00EF1072">
        <w:rPr>
          <w:rFonts w:asciiTheme="minorHAnsi" w:hAnsiTheme="minorHAnsi" w:cstheme="minorHAnsi"/>
          <w:bCs/>
          <w:color w:val="000000" w:themeColor="text1"/>
          <w:lang w:eastAsia="x-none"/>
        </w:rPr>
        <w:t>Dla potrzeb sporządzenia oferty przetarg</w:t>
      </w:r>
      <w:r w:rsidR="00C5756A" w:rsidRPr="00EF1072">
        <w:rPr>
          <w:rFonts w:asciiTheme="minorHAnsi" w:hAnsiTheme="minorHAnsi" w:cstheme="minorHAnsi"/>
          <w:bCs/>
          <w:color w:val="000000" w:themeColor="text1"/>
          <w:lang w:eastAsia="x-none"/>
        </w:rPr>
        <w:t xml:space="preserve">owej i określenia kosztów robót </w:t>
      </w:r>
      <w:r w:rsidR="00C03666" w:rsidRPr="00EF1072">
        <w:rPr>
          <w:rFonts w:asciiTheme="minorHAnsi" w:hAnsiTheme="minorHAnsi" w:cstheme="minorHAnsi"/>
          <w:bCs/>
          <w:color w:val="000000" w:themeColor="text1"/>
          <w:lang w:eastAsia="x-none"/>
        </w:rPr>
        <w:t xml:space="preserve">w </w:t>
      </w:r>
      <w:r w:rsidR="00B5022E" w:rsidRPr="00EF1072">
        <w:rPr>
          <w:rFonts w:asciiTheme="minorHAnsi" w:hAnsiTheme="minorHAnsi" w:cstheme="minorHAnsi"/>
          <w:bCs/>
          <w:color w:val="000000" w:themeColor="text1"/>
          <w:lang w:eastAsia="x-none"/>
        </w:rPr>
        <w:t>zamówieni</w:t>
      </w:r>
      <w:r w:rsidR="00C03666" w:rsidRPr="00EF1072">
        <w:rPr>
          <w:rFonts w:asciiTheme="minorHAnsi" w:hAnsiTheme="minorHAnsi" w:cstheme="minorHAnsi"/>
          <w:bCs/>
          <w:color w:val="000000" w:themeColor="text1"/>
          <w:lang w:eastAsia="x-none"/>
        </w:rPr>
        <w:t>u</w:t>
      </w:r>
      <w:r w:rsidR="00B5022E" w:rsidRPr="00EF1072">
        <w:rPr>
          <w:rFonts w:asciiTheme="minorHAnsi" w:hAnsiTheme="minorHAnsi" w:cstheme="minorHAnsi"/>
          <w:bCs/>
          <w:color w:val="000000" w:themeColor="text1"/>
          <w:lang w:eastAsia="x-none"/>
        </w:rPr>
        <w:t xml:space="preserve"> Zamawiający przekazuje w załączeniu SWZ wstępną koncepcję </w:t>
      </w:r>
      <w:r>
        <w:rPr>
          <w:rFonts w:asciiTheme="minorHAnsi" w:hAnsiTheme="minorHAnsi" w:cstheme="minorHAnsi"/>
          <w:bCs/>
          <w:color w:val="000000" w:themeColor="text1"/>
          <w:lang w:eastAsia="x-none"/>
        </w:rPr>
        <w:t xml:space="preserve">– Projekt zagospodarowania terenu </w:t>
      </w:r>
      <w:r w:rsidR="00B5022E" w:rsidRPr="00EF1072">
        <w:rPr>
          <w:rFonts w:asciiTheme="minorHAnsi" w:hAnsiTheme="minorHAnsi" w:cstheme="minorHAnsi"/>
          <w:bCs/>
          <w:color w:val="000000" w:themeColor="text1"/>
          <w:lang w:eastAsia="x-none"/>
        </w:rPr>
        <w:t>w skali 1:500 z zaznaczonym zakresem planowanych robót,</w:t>
      </w:r>
      <w:r w:rsidR="00256BFC">
        <w:rPr>
          <w:rFonts w:asciiTheme="minorHAnsi" w:hAnsiTheme="minorHAnsi" w:cstheme="minorHAnsi"/>
          <w:bCs/>
          <w:color w:val="000000" w:themeColor="text1"/>
          <w:lang w:eastAsia="x-none"/>
        </w:rPr>
        <w:t xml:space="preserve"> stanowiącą załącznik do PFU.</w:t>
      </w:r>
      <w:r w:rsidR="00B5022E" w:rsidRPr="00EF1072">
        <w:rPr>
          <w:rFonts w:asciiTheme="minorHAnsi" w:hAnsiTheme="minorHAnsi" w:cstheme="minorHAnsi"/>
          <w:bCs/>
          <w:color w:val="000000" w:themeColor="text1"/>
          <w:lang w:eastAsia="x-none"/>
        </w:rPr>
        <w:t xml:space="preserve"> </w:t>
      </w:r>
      <w:r>
        <w:rPr>
          <w:rFonts w:asciiTheme="minorHAnsi" w:hAnsiTheme="minorHAnsi" w:cstheme="minorHAnsi"/>
          <w:bCs/>
          <w:color w:val="000000" w:themeColor="text1"/>
          <w:lang w:eastAsia="x-none"/>
        </w:rPr>
        <w:br/>
      </w:r>
      <w:r w:rsidR="00B5022E" w:rsidRPr="00EF1072">
        <w:rPr>
          <w:rFonts w:asciiTheme="minorHAnsi" w:hAnsiTheme="minorHAnsi" w:cstheme="minorHAnsi"/>
          <w:bCs/>
          <w:color w:val="000000" w:themeColor="text1"/>
          <w:lang w:eastAsia="x-none"/>
        </w:rPr>
        <w:t>Szczegółowe rozwiązania projektowe określające zakresy koniecznych do wykonania robót stanowią ryzyko Wykonawcy i nie będą podstawą do zmiany wynagrodzenia Wykonawcy.</w:t>
      </w:r>
      <w:r w:rsidR="005F22F2">
        <w:rPr>
          <w:rFonts w:asciiTheme="minorHAnsi" w:hAnsiTheme="minorHAnsi" w:cstheme="minorHAnsi"/>
          <w:b/>
          <w:bCs/>
          <w:color w:val="000000" w:themeColor="text1"/>
          <w:lang w:eastAsia="x-none"/>
        </w:rPr>
        <w:br/>
      </w:r>
      <w:r w:rsidR="00B5022E">
        <w:rPr>
          <w:rFonts w:asciiTheme="minorHAnsi" w:hAnsiTheme="minorHAnsi" w:cstheme="minorHAnsi"/>
          <w:b/>
          <w:bCs/>
          <w:color w:val="000000" w:themeColor="text1"/>
          <w:lang w:eastAsia="x-none"/>
        </w:rPr>
        <w:br/>
      </w:r>
      <w:r w:rsidR="007A1E15">
        <w:rPr>
          <w:rFonts w:asciiTheme="minorHAnsi" w:hAnsiTheme="minorHAnsi" w:cstheme="minorHAnsi"/>
          <w:b/>
          <w:bCs/>
          <w:color w:val="000000" w:themeColor="text1"/>
          <w:lang w:eastAsia="x-none"/>
        </w:rPr>
        <w:t>4</w:t>
      </w:r>
      <w:r w:rsidR="0052029D" w:rsidRPr="00877EE3">
        <w:rPr>
          <w:rFonts w:asciiTheme="minorHAnsi" w:hAnsiTheme="minorHAnsi" w:cstheme="minorHAnsi"/>
          <w:b/>
          <w:bCs/>
          <w:color w:val="000000" w:themeColor="text1"/>
          <w:lang w:eastAsia="x-none"/>
        </w:rPr>
        <w:t>. Inne</w:t>
      </w:r>
      <w:r w:rsidR="00E62F05" w:rsidRPr="00877EE3">
        <w:rPr>
          <w:rFonts w:asciiTheme="minorHAnsi" w:hAnsiTheme="minorHAnsi" w:cstheme="minorHAnsi"/>
          <w:b/>
          <w:bCs/>
          <w:color w:val="000000" w:themeColor="text1"/>
          <w:lang w:eastAsia="x-none"/>
        </w:rPr>
        <w:t xml:space="preserve"> </w:t>
      </w:r>
      <w:r w:rsidR="00BA3AE4" w:rsidRPr="00877EE3">
        <w:rPr>
          <w:rFonts w:asciiTheme="minorHAnsi" w:hAnsiTheme="minorHAnsi" w:cstheme="minorHAnsi"/>
          <w:b/>
          <w:bCs/>
          <w:color w:val="000000" w:themeColor="text1"/>
          <w:lang w:eastAsia="x-none"/>
        </w:rPr>
        <w:t>informacje Zamawiającego dotyczące przedmiotu zamówienia</w:t>
      </w:r>
      <w:r w:rsidR="00256BFC">
        <w:rPr>
          <w:rFonts w:asciiTheme="minorHAnsi" w:hAnsiTheme="minorHAnsi" w:cstheme="minorHAnsi"/>
          <w:b/>
          <w:bCs/>
          <w:color w:val="000000" w:themeColor="text1"/>
          <w:lang w:eastAsia="x-none"/>
        </w:rPr>
        <w:br/>
      </w:r>
      <w:r w:rsidR="00BA3AE4" w:rsidRPr="009F5FB7">
        <w:rPr>
          <w:rFonts w:asciiTheme="minorHAnsi" w:hAnsiTheme="minorHAnsi" w:cstheme="minorHAnsi"/>
          <w:bCs/>
          <w:color w:val="000000" w:themeColor="text1"/>
          <w:lang w:eastAsia="x-none"/>
        </w:rPr>
        <w:t xml:space="preserve">1) Wykonawca na swój koszt zabezpiecza </w:t>
      </w:r>
      <w:r w:rsidR="000F05EC" w:rsidRPr="000F05EC">
        <w:rPr>
          <w:rFonts w:asciiTheme="minorHAnsi" w:hAnsiTheme="minorHAnsi" w:cstheme="minorHAnsi"/>
          <w:bCs/>
          <w:color w:val="000000" w:themeColor="text1"/>
          <w:lang w:eastAsia="x-none"/>
        </w:rPr>
        <w:t xml:space="preserve">teren budowy </w:t>
      </w:r>
      <w:r w:rsidR="004010EB" w:rsidRPr="009F5FB7">
        <w:rPr>
          <w:rFonts w:asciiTheme="minorHAnsi" w:hAnsiTheme="minorHAnsi" w:cstheme="minorHAnsi"/>
          <w:bCs/>
          <w:color w:val="000000" w:themeColor="text1"/>
          <w:lang w:eastAsia="x-none"/>
        </w:rPr>
        <w:t xml:space="preserve">podczas </w:t>
      </w:r>
      <w:r w:rsidR="000F05EC">
        <w:rPr>
          <w:rFonts w:asciiTheme="minorHAnsi" w:hAnsiTheme="minorHAnsi" w:cstheme="minorHAnsi"/>
          <w:bCs/>
          <w:color w:val="000000" w:themeColor="text1"/>
          <w:lang w:eastAsia="x-none"/>
        </w:rPr>
        <w:t>prowadzenia</w:t>
      </w:r>
      <w:r w:rsidR="004010EB" w:rsidRPr="009F5FB7">
        <w:rPr>
          <w:rFonts w:asciiTheme="minorHAnsi" w:hAnsiTheme="minorHAnsi" w:cstheme="minorHAnsi"/>
          <w:bCs/>
          <w:color w:val="000000" w:themeColor="text1"/>
          <w:lang w:eastAsia="x-none"/>
        </w:rPr>
        <w:t xml:space="preserve"> robót </w:t>
      </w:r>
      <w:r w:rsidR="009F5FB7" w:rsidRPr="009F5FB7">
        <w:rPr>
          <w:rFonts w:asciiTheme="minorHAnsi" w:hAnsiTheme="minorHAnsi" w:cstheme="minorHAnsi"/>
          <w:bCs/>
          <w:color w:val="000000" w:themeColor="text1"/>
          <w:lang w:eastAsia="x-none"/>
        </w:rPr>
        <w:t xml:space="preserve">budowlanych </w:t>
      </w:r>
      <w:r w:rsidR="00BA3AE4" w:rsidRPr="009F5FB7">
        <w:rPr>
          <w:rFonts w:asciiTheme="minorHAnsi" w:hAnsiTheme="minorHAnsi" w:cstheme="minorHAnsi"/>
          <w:bCs/>
          <w:color w:val="000000" w:themeColor="text1"/>
          <w:lang w:eastAsia="x-none"/>
        </w:rPr>
        <w:t xml:space="preserve">przed dostępem </w:t>
      </w:r>
      <w:r w:rsidR="000F05EC">
        <w:rPr>
          <w:rFonts w:asciiTheme="minorHAnsi" w:hAnsiTheme="minorHAnsi" w:cstheme="minorHAnsi"/>
          <w:bCs/>
          <w:color w:val="000000" w:themeColor="text1"/>
          <w:lang w:eastAsia="x-none"/>
        </w:rPr>
        <w:br/>
      </w:r>
      <w:r w:rsidR="00BA3AE4" w:rsidRPr="009F5FB7">
        <w:rPr>
          <w:rFonts w:asciiTheme="minorHAnsi" w:hAnsiTheme="minorHAnsi" w:cstheme="minorHAnsi"/>
          <w:bCs/>
          <w:color w:val="000000" w:themeColor="text1"/>
          <w:lang w:eastAsia="x-none"/>
        </w:rPr>
        <w:t>osób niepowołanych, na czas prowadzenia robót ustawiając odpowiednie zabezpieczenia oraz znaki informacyjne i</w:t>
      </w:r>
      <w:r w:rsidR="00BA3AE4" w:rsidRPr="00877EE3">
        <w:rPr>
          <w:rFonts w:asciiTheme="minorHAnsi" w:hAnsiTheme="minorHAnsi" w:cstheme="minorHAnsi"/>
          <w:bCs/>
          <w:color w:val="000000" w:themeColor="text1"/>
          <w:lang w:eastAsia="x-none"/>
        </w:rPr>
        <w:t xml:space="preserve"> ostrzegawcze, zapewniając właściwe zabezpiecze</w:t>
      </w:r>
      <w:r w:rsidR="009F5FB7">
        <w:rPr>
          <w:rFonts w:asciiTheme="minorHAnsi" w:hAnsiTheme="minorHAnsi" w:cstheme="minorHAnsi"/>
          <w:bCs/>
          <w:color w:val="000000" w:themeColor="text1"/>
          <w:lang w:eastAsia="x-none"/>
        </w:rPr>
        <w:t>nie i oświetlenie terenu budowy (</w:t>
      </w:r>
      <w:r w:rsidR="00BA3AE4" w:rsidRPr="00877EE3">
        <w:rPr>
          <w:rFonts w:asciiTheme="minorHAnsi" w:hAnsiTheme="minorHAnsi" w:cstheme="minorHAnsi"/>
          <w:bCs/>
          <w:color w:val="000000" w:themeColor="text1"/>
          <w:lang w:eastAsia="x-none"/>
        </w:rPr>
        <w:t>jeżeli zajdzie taka potrzeba</w:t>
      </w:r>
      <w:r w:rsidR="009F5FB7">
        <w:rPr>
          <w:rFonts w:asciiTheme="minorHAnsi" w:hAnsiTheme="minorHAnsi" w:cstheme="minorHAnsi"/>
          <w:bCs/>
          <w:color w:val="000000" w:themeColor="text1"/>
          <w:lang w:eastAsia="x-none"/>
        </w:rPr>
        <w:t>)</w:t>
      </w:r>
      <w:r w:rsidR="00BA3AE4" w:rsidRPr="00877EE3">
        <w:rPr>
          <w:rFonts w:asciiTheme="minorHAnsi" w:hAnsiTheme="minorHAnsi" w:cstheme="minorHAnsi"/>
          <w:bCs/>
          <w:color w:val="000000" w:themeColor="text1"/>
          <w:lang w:eastAsia="x-none"/>
        </w:rPr>
        <w:t xml:space="preserve">, zapewniające bezpieczne poruszanie się </w:t>
      </w:r>
      <w:r w:rsidR="00C26748">
        <w:rPr>
          <w:rFonts w:asciiTheme="minorHAnsi" w:hAnsiTheme="minorHAnsi" w:cstheme="minorHAnsi"/>
          <w:bCs/>
          <w:color w:val="000000" w:themeColor="text1"/>
          <w:lang w:eastAsia="x-none"/>
        </w:rPr>
        <w:t xml:space="preserve">w bezpośrednim sąsiedztwie </w:t>
      </w:r>
      <w:r w:rsidR="00BA3AE4" w:rsidRPr="00877EE3">
        <w:rPr>
          <w:rFonts w:asciiTheme="minorHAnsi" w:hAnsiTheme="minorHAnsi" w:cstheme="minorHAnsi"/>
          <w:bCs/>
          <w:color w:val="000000" w:themeColor="text1"/>
          <w:lang w:eastAsia="x-none"/>
        </w:rPr>
        <w:t>prowadzonych robót</w:t>
      </w:r>
      <w:r w:rsidR="00C26748">
        <w:rPr>
          <w:rFonts w:asciiTheme="minorHAnsi" w:hAnsiTheme="minorHAnsi" w:cstheme="minorHAnsi"/>
          <w:bCs/>
          <w:color w:val="000000" w:themeColor="text1"/>
          <w:lang w:eastAsia="x-none"/>
        </w:rPr>
        <w:t>.</w:t>
      </w:r>
      <w:r w:rsidR="00C26748">
        <w:rPr>
          <w:rFonts w:asciiTheme="minorHAnsi" w:hAnsiTheme="minorHAnsi" w:cstheme="minorHAnsi"/>
          <w:bCs/>
          <w:color w:val="000000" w:themeColor="text1"/>
          <w:lang w:eastAsia="x-none"/>
        </w:rPr>
        <w:br/>
      </w:r>
      <w:r w:rsidR="007A1E15">
        <w:rPr>
          <w:rFonts w:asciiTheme="minorHAnsi" w:hAnsiTheme="minorHAnsi" w:cstheme="minorHAnsi"/>
          <w:bCs/>
          <w:color w:val="000000" w:themeColor="text1"/>
          <w:lang w:eastAsia="x-none"/>
        </w:rPr>
        <w:t>2</w:t>
      </w:r>
      <w:r w:rsidR="00C22674" w:rsidRPr="00877EE3">
        <w:rPr>
          <w:rFonts w:asciiTheme="minorHAnsi" w:hAnsiTheme="minorHAnsi" w:cstheme="minorHAnsi"/>
          <w:bCs/>
          <w:color w:val="000000" w:themeColor="text1"/>
          <w:lang w:eastAsia="x-none"/>
        </w:rPr>
        <w:t xml:space="preserve">) Wykonawca pokryje ewentualne koszty napraw uszkodzonych urządzeń oraz budowli i wyrządzonych szkód  podczas wykonywania robót w obrębie terenu budowy oraz najbliższego sąsiedztwa i dokona stosownych napraw wymaganych przez administratorów obiektów, (np.: uzbrojenie podziemne jak sieć wodociągowa, kable telefon., kable energetyczne, istniejący drzewostan, </w:t>
      </w:r>
      <w:r w:rsidR="009F5FB7">
        <w:rPr>
          <w:rFonts w:asciiTheme="minorHAnsi" w:hAnsiTheme="minorHAnsi" w:cstheme="minorHAnsi"/>
          <w:bCs/>
          <w:color w:val="000000" w:themeColor="text1"/>
          <w:lang w:eastAsia="x-none"/>
        </w:rPr>
        <w:t>utwardzenia nawierzchni -</w:t>
      </w:r>
      <w:r w:rsidR="00C22674" w:rsidRPr="00877EE3">
        <w:rPr>
          <w:rFonts w:asciiTheme="minorHAnsi" w:hAnsiTheme="minorHAnsi" w:cstheme="minorHAnsi"/>
          <w:bCs/>
          <w:color w:val="000000" w:themeColor="text1"/>
          <w:lang w:eastAsia="x-none"/>
        </w:rPr>
        <w:t xml:space="preserve"> jeżeli występują, ogrodzenia prywatnych posesji itp.),</w:t>
      </w:r>
      <w:r w:rsidR="00C22674" w:rsidRPr="00877EE3">
        <w:rPr>
          <w:rFonts w:asciiTheme="minorHAnsi" w:hAnsiTheme="minorHAnsi" w:cstheme="minorHAnsi"/>
          <w:bCs/>
          <w:color w:val="000000" w:themeColor="text1"/>
          <w:lang w:eastAsia="x-none"/>
        </w:rPr>
        <w:br/>
      </w:r>
      <w:r w:rsidR="007A1E15">
        <w:rPr>
          <w:rFonts w:asciiTheme="minorHAnsi" w:hAnsiTheme="minorHAnsi" w:cstheme="minorHAnsi"/>
          <w:bCs/>
          <w:color w:val="000000" w:themeColor="text1"/>
          <w:lang w:eastAsia="x-none"/>
        </w:rPr>
        <w:t>3</w:t>
      </w:r>
      <w:r w:rsidR="00AA340D" w:rsidRPr="00877EE3">
        <w:rPr>
          <w:rFonts w:asciiTheme="minorHAnsi" w:hAnsiTheme="minorHAnsi" w:cstheme="minorHAnsi"/>
          <w:bCs/>
          <w:color w:val="000000" w:themeColor="text1"/>
          <w:lang w:eastAsia="x-none"/>
        </w:rPr>
        <w:t xml:space="preserve">) Wykonawca zabezpiecza teren budowy w dostawę niezbędnych mediów i pokrywa koszty ich zużycia w przypadku </w:t>
      </w:r>
      <w:r w:rsidR="00AA340D" w:rsidRPr="00877EE3">
        <w:rPr>
          <w:rFonts w:asciiTheme="minorHAnsi" w:hAnsiTheme="minorHAnsi" w:cstheme="minorHAnsi"/>
          <w:bCs/>
          <w:color w:val="000000" w:themeColor="text1"/>
          <w:lang w:eastAsia="x-none"/>
        </w:rPr>
        <w:lastRenderedPageBreak/>
        <w:t>takiej potrzeby, w okresie trwania robó</w:t>
      </w:r>
      <w:r w:rsidR="003E2DDB" w:rsidRPr="00877EE3">
        <w:rPr>
          <w:rFonts w:asciiTheme="minorHAnsi" w:hAnsiTheme="minorHAnsi" w:cstheme="minorHAnsi"/>
          <w:bCs/>
          <w:color w:val="000000" w:themeColor="text1"/>
          <w:lang w:eastAsia="x-none"/>
        </w:rPr>
        <w:t>t budowlanych,</w:t>
      </w:r>
      <w:r w:rsidR="007659D7">
        <w:rPr>
          <w:rFonts w:asciiTheme="minorHAnsi" w:hAnsiTheme="minorHAnsi" w:cstheme="minorHAnsi"/>
          <w:bCs/>
          <w:color w:val="000000" w:themeColor="text1"/>
          <w:lang w:eastAsia="x-none"/>
        </w:rPr>
        <w:br/>
      </w:r>
      <w:r w:rsidR="007A1E15">
        <w:rPr>
          <w:rFonts w:asciiTheme="minorHAnsi" w:hAnsiTheme="minorHAnsi" w:cstheme="minorHAnsi"/>
          <w:bCs/>
          <w:color w:val="000000" w:themeColor="text1"/>
          <w:lang w:eastAsia="x-none"/>
        </w:rPr>
        <w:t>4</w:t>
      </w:r>
      <w:r w:rsidR="00E62F05" w:rsidRPr="00877EE3">
        <w:rPr>
          <w:rFonts w:asciiTheme="minorHAnsi" w:hAnsiTheme="minorHAnsi" w:cstheme="minorHAnsi"/>
          <w:bCs/>
          <w:color w:val="000000" w:themeColor="text1"/>
          <w:lang w:eastAsia="x-none"/>
        </w:rPr>
        <w:t xml:space="preserve">) Wykonawca zabezpiecza zaplecze socjalne i higieniczno-sanitarne dla pracowników </w:t>
      </w:r>
      <w:r w:rsidR="00EA303A" w:rsidRPr="00877EE3">
        <w:rPr>
          <w:rFonts w:asciiTheme="minorHAnsi" w:hAnsiTheme="minorHAnsi" w:cstheme="minorHAnsi"/>
          <w:bCs/>
          <w:color w:val="000000" w:themeColor="text1"/>
          <w:lang w:eastAsia="x-none"/>
        </w:rPr>
        <w:t xml:space="preserve">wykonujących roboty </w:t>
      </w:r>
      <w:proofErr w:type="spellStart"/>
      <w:r w:rsidR="00EA303A" w:rsidRPr="00877EE3">
        <w:rPr>
          <w:rFonts w:asciiTheme="minorHAnsi" w:hAnsiTheme="minorHAnsi" w:cstheme="minorHAnsi"/>
          <w:bCs/>
          <w:color w:val="000000" w:themeColor="text1"/>
          <w:lang w:eastAsia="x-none"/>
        </w:rPr>
        <w:t>budow</w:t>
      </w:r>
      <w:proofErr w:type="spellEnd"/>
      <w:r w:rsidR="00A662CA">
        <w:rPr>
          <w:rFonts w:asciiTheme="minorHAnsi" w:hAnsiTheme="minorHAnsi" w:cstheme="minorHAnsi"/>
          <w:bCs/>
          <w:color w:val="000000" w:themeColor="text1"/>
          <w:lang w:eastAsia="x-none"/>
        </w:rPr>
        <w:t>.</w:t>
      </w:r>
      <w:r w:rsidR="009F5FB7">
        <w:rPr>
          <w:rFonts w:asciiTheme="minorHAnsi" w:hAnsiTheme="minorHAnsi" w:cstheme="minorHAnsi"/>
          <w:bCs/>
          <w:color w:val="000000" w:themeColor="text1"/>
          <w:lang w:eastAsia="x-none"/>
        </w:rPr>
        <w:t>,</w:t>
      </w:r>
      <w:r w:rsidR="00E62F05" w:rsidRPr="00877EE3">
        <w:rPr>
          <w:rFonts w:asciiTheme="minorHAnsi" w:hAnsiTheme="minorHAnsi" w:cstheme="minorHAnsi"/>
          <w:bCs/>
          <w:color w:val="000000" w:themeColor="text1"/>
          <w:lang w:eastAsia="x-none"/>
        </w:rPr>
        <w:t xml:space="preserve"> </w:t>
      </w:r>
      <w:r w:rsidR="00AA340D" w:rsidRPr="00877EE3">
        <w:rPr>
          <w:rFonts w:asciiTheme="minorHAnsi" w:hAnsiTheme="minorHAnsi" w:cstheme="minorHAnsi"/>
          <w:bCs/>
          <w:color w:val="000000" w:themeColor="text1"/>
          <w:lang w:eastAsia="x-none"/>
        </w:rPr>
        <w:br/>
      </w:r>
      <w:r w:rsidR="007A1E15">
        <w:rPr>
          <w:rFonts w:asciiTheme="minorHAnsi" w:hAnsiTheme="minorHAnsi" w:cstheme="minorHAnsi"/>
          <w:bCs/>
          <w:color w:val="000000" w:themeColor="text1"/>
          <w:lang w:eastAsia="x-none"/>
        </w:rPr>
        <w:t>5</w:t>
      </w:r>
      <w:r w:rsidR="00AA340D" w:rsidRPr="00877EE3">
        <w:rPr>
          <w:rFonts w:asciiTheme="minorHAnsi" w:hAnsiTheme="minorHAnsi" w:cstheme="minorHAnsi"/>
          <w:bCs/>
          <w:color w:val="000000" w:themeColor="text1"/>
          <w:lang w:eastAsia="x-none"/>
        </w:rPr>
        <w:t>) Wykonawca wykona na swój koszt wszelkie niezbędne badania i sprawdzenia oraz próby w celu wykazania należytego i</w:t>
      </w:r>
      <w:r w:rsidR="009F5FB7">
        <w:rPr>
          <w:rFonts w:asciiTheme="minorHAnsi" w:hAnsiTheme="minorHAnsi" w:cstheme="minorHAnsi"/>
          <w:bCs/>
          <w:color w:val="000000" w:themeColor="text1"/>
          <w:lang w:eastAsia="x-none"/>
        </w:rPr>
        <w:t xml:space="preserve"> poprawnego, oraz zgodnego z SWZ  oraz </w:t>
      </w:r>
      <w:r w:rsidR="00AA340D" w:rsidRPr="00877EE3">
        <w:rPr>
          <w:rFonts w:asciiTheme="minorHAnsi" w:hAnsiTheme="minorHAnsi" w:cstheme="minorHAnsi"/>
          <w:bCs/>
          <w:color w:val="000000" w:themeColor="text1"/>
          <w:lang w:eastAsia="x-none"/>
        </w:rPr>
        <w:t xml:space="preserve">jej załącznikami </w:t>
      </w:r>
      <w:r w:rsidR="003E2DDB" w:rsidRPr="00877EE3">
        <w:rPr>
          <w:rFonts w:asciiTheme="minorHAnsi" w:hAnsiTheme="minorHAnsi" w:cstheme="minorHAnsi"/>
          <w:bCs/>
          <w:color w:val="000000" w:themeColor="text1"/>
          <w:lang w:eastAsia="x-none"/>
        </w:rPr>
        <w:t>wy</w:t>
      </w:r>
      <w:r w:rsidR="009F5FB7">
        <w:rPr>
          <w:rFonts w:asciiTheme="minorHAnsi" w:hAnsiTheme="minorHAnsi" w:cstheme="minorHAnsi"/>
          <w:bCs/>
          <w:color w:val="000000" w:themeColor="text1"/>
          <w:lang w:eastAsia="x-none"/>
        </w:rPr>
        <w:t>konania przedmiotu zamówienia</w:t>
      </w:r>
      <w:r w:rsidR="007A1E15">
        <w:rPr>
          <w:rFonts w:asciiTheme="minorHAnsi" w:hAnsiTheme="minorHAnsi" w:cstheme="minorHAnsi"/>
          <w:bCs/>
          <w:color w:val="000000" w:themeColor="text1"/>
          <w:lang w:eastAsia="x-none"/>
        </w:rPr>
        <w:t>,</w:t>
      </w:r>
      <w:r w:rsidR="004822B8">
        <w:rPr>
          <w:rFonts w:asciiTheme="minorHAnsi" w:hAnsiTheme="minorHAnsi" w:cstheme="minorHAnsi"/>
          <w:bCs/>
          <w:color w:val="000000" w:themeColor="text1"/>
          <w:lang w:eastAsia="x-none"/>
        </w:rPr>
        <w:br/>
      </w:r>
      <w:r w:rsidR="007A1E15">
        <w:rPr>
          <w:rFonts w:asciiTheme="minorHAnsi" w:hAnsiTheme="minorHAnsi" w:cstheme="minorHAnsi"/>
          <w:bCs/>
          <w:color w:val="000000" w:themeColor="text1"/>
          <w:lang w:eastAsia="x-none"/>
        </w:rPr>
        <w:t>6</w:t>
      </w:r>
      <w:r w:rsidR="003E2DDB" w:rsidRPr="00877EE3">
        <w:rPr>
          <w:rFonts w:asciiTheme="minorHAnsi" w:hAnsiTheme="minorHAnsi" w:cstheme="minorHAnsi"/>
          <w:bCs/>
          <w:color w:val="000000" w:themeColor="text1"/>
          <w:lang w:eastAsia="x-none"/>
        </w:rPr>
        <w:t>)  Wykonawca jest odpowiedzialny za przygotowanie organizacyjne przedsięwzięcia pod kątem najmniejszej uciążliwości dla lokalnego społeczeństwa (związanej z ruchem pojazdów i pieszych) w obrębie w którym mają być prowadzone roboty z pokryciem ewentualnych roszczeń odszkodowawczych za wyrządzone szkody materialne przez poruszające si</w:t>
      </w:r>
      <w:r w:rsidR="009F5FB7">
        <w:rPr>
          <w:rFonts w:asciiTheme="minorHAnsi" w:hAnsiTheme="minorHAnsi" w:cstheme="minorHAnsi"/>
          <w:bCs/>
          <w:color w:val="000000" w:themeColor="text1"/>
          <w:lang w:eastAsia="x-none"/>
        </w:rPr>
        <w:t>ę środki transportowe i sprzęt, czy</w:t>
      </w:r>
      <w:r w:rsidR="003E2DDB" w:rsidRPr="00877EE3">
        <w:rPr>
          <w:rFonts w:asciiTheme="minorHAnsi" w:hAnsiTheme="minorHAnsi" w:cstheme="minorHAnsi"/>
          <w:bCs/>
          <w:color w:val="000000" w:themeColor="text1"/>
          <w:lang w:eastAsia="x-none"/>
        </w:rPr>
        <w:t xml:space="preserve"> urządzenia obsługujące roboty budowlane. </w:t>
      </w:r>
      <w:r w:rsidR="005F6699">
        <w:rPr>
          <w:rFonts w:asciiTheme="minorHAnsi" w:hAnsiTheme="minorHAnsi" w:cstheme="minorHAnsi"/>
          <w:bCs/>
          <w:color w:val="000000" w:themeColor="text1"/>
          <w:lang w:eastAsia="x-none"/>
        </w:rPr>
        <w:br/>
      </w:r>
      <w:r w:rsidR="004822B8">
        <w:rPr>
          <w:rFonts w:asciiTheme="minorHAnsi" w:hAnsiTheme="minorHAnsi" w:cstheme="minorHAnsi"/>
          <w:b/>
          <w:bCs/>
          <w:color w:val="000000" w:themeColor="text1"/>
          <w:lang w:eastAsia="x-none"/>
        </w:rPr>
        <w:br/>
      </w:r>
      <w:r w:rsidR="007A1E15">
        <w:rPr>
          <w:rFonts w:asciiTheme="minorHAnsi" w:hAnsiTheme="minorHAnsi" w:cstheme="minorHAnsi"/>
          <w:b/>
          <w:bCs/>
          <w:color w:val="000000" w:themeColor="text1"/>
          <w:lang w:eastAsia="x-none"/>
        </w:rPr>
        <w:t>5</w:t>
      </w:r>
      <w:r w:rsidR="009E5DF1" w:rsidRPr="004754C1">
        <w:rPr>
          <w:rFonts w:asciiTheme="minorHAnsi" w:hAnsiTheme="minorHAnsi" w:cstheme="minorHAnsi"/>
          <w:b/>
          <w:bCs/>
          <w:color w:val="000000" w:themeColor="text1"/>
          <w:lang w:eastAsia="x-none"/>
        </w:rPr>
        <w:t xml:space="preserve">. </w:t>
      </w:r>
      <w:r w:rsidR="00703A4F" w:rsidRPr="004754C1">
        <w:rPr>
          <w:rFonts w:asciiTheme="minorHAnsi" w:hAnsiTheme="minorHAnsi" w:cstheme="minorHAnsi"/>
          <w:b/>
          <w:bCs/>
          <w:color w:val="000000" w:themeColor="text1"/>
          <w:lang w:eastAsia="x-none"/>
        </w:rPr>
        <w:t>Generalny Wykonawca</w:t>
      </w:r>
      <w:r w:rsidR="00703A4F" w:rsidRPr="004754C1">
        <w:rPr>
          <w:rFonts w:asciiTheme="minorHAnsi" w:hAnsiTheme="minorHAnsi" w:cstheme="minorHAnsi"/>
          <w:bCs/>
          <w:color w:val="000000" w:themeColor="text1"/>
          <w:lang w:eastAsia="x-none"/>
        </w:rPr>
        <w:br/>
      </w:r>
      <w:r w:rsidR="00703A4F" w:rsidRPr="00C72639">
        <w:rPr>
          <w:rFonts w:asciiTheme="minorHAnsi" w:hAnsiTheme="minorHAnsi" w:cstheme="minorHAnsi"/>
          <w:bCs/>
          <w:color w:val="000000" w:themeColor="text1"/>
          <w:lang w:eastAsia="x-none"/>
        </w:rPr>
        <w:t xml:space="preserve">1) Zamawiający informuje potencjalnych Wykonawców, że oczekuje kompleksowej realizacji robót z przedmiotu zamówienia w systemie Generalnego </w:t>
      </w:r>
      <w:r w:rsidR="00903EF1" w:rsidRPr="00C72639">
        <w:rPr>
          <w:rFonts w:asciiTheme="minorHAnsi" w:hAnsiTheme="minorHAnsi" w:cstheme="minorHAnsi"/>
          <w:bCs/>
          <w:color w:val="000000" w:themeColor="text1"/>
          <w:lang w:eastAsia="x-none"/>
        </w:rPr>
        <w:t>W</w:t>
      </w:r>
      <w:r w:rsidR="00703A4F" w:rsidRPr="00C72639">
        <w:rPr>
          <w:rFonts w:asciiTheme="minorHAnsi" w:hAnsiTheme="minorHAnsi" w:cstheme="minorHAnsi"/>
          <w:bCs/>
          <w:color w:val="000000" w:themeColor="text1"/>
          <w:lang w:eastAsia="x-none"/>
        </w:rPr>
        <w:t>ykonawstwa,</w:t>
      </w:r>
      <w:r w:rsidR="00150E73" w:rsidRPr="00C72639">
        <w:rPr>
          <w:rFonts w:asciiTheme="minorHAnsi" w:hAnsiTheme="minorHAnsi" w:cstheme="minorHAnsi"/>
          <w:bCs/>
          <w:color w:val="000000" w:themeColor="text1"/>
          <w:lang w:eastAsia="x-none"/>
        </w:rPr>
        <w:t xml:space="preserve"> </w:t>
      </w:r>
      <w:r w:rsidR="00703A4F" w:rsidRPr="00C72639">
        <w:rPr>
          <w:rFonts w:asciiTheme="minorHAnsi" w:hAnsiTheme="minorHAnsi" w:cstheme="minorHAnsi"/>
          <w:bCs/>
          <w:color w:val="000000" w:themeColor="text1"/>
          <w:lang w:eastAsia="x-none"/>
        </w:rPr>
        <w:t>co Wykonawca przystępujący do postępowania musi zaakceptować i uwzględnić w swojej ofercie,</w:t>
      </w:r>
      <w:r w:rsidR="00703A4F" w:rsidRPr="00C72639">
        <w:rPr>
          <w:rFonts w:asciiTheme="minorHAnsi" w:hAnsiTheme="minorHAnsi" w:cstheme="minorHAnsi"/>
          <w:bCs/>
          <w:color w:val="000000" w:themeColor="text1"/>
          <w:lang w:eastAsia="x-none"/>
        </w:rPr>
        <w:br/>
        <w:t>2) obowiązki Generalnego Wykonawcy:</w:t>
      </w:r>
      <w:r w:rsidR="00703A4F" w:rsidRPr="00BA6EFC">
        <w:rPr>
          <w:rFonts w:asciiTheme="minorHAnsi" w:hAnsiTheme="minorHAnsi" w:cstheme="minorHAnsi"/>
          <w:bCs/>
          <w:color w:val="000000" w:themeColor="text1"/>
          <w:highlight w:val="yellow"/>
          <w:lang w:eastAsia="x-none"/>
        </w:rPr>
        <w:br/>
      </w:r>
      <w:r w:rsidR="007659D7" w:rsidRPr="00C72639">
        <w:rPr>
          <w:rFonts w:asciiTheme="minorHAnsi" w:hAnsiTheme="minorHAnsi" w:cstheme="minorHAnsi"/>
          <w:bCs/>
          <w:color w:val="000000" w:themeColor="text1"/>
          <w:lang w:eastAsia="x-none"/>
        </w:rPr>
        <w:t>a</w:t>
      </w:r>
      <w:r w:rsidR="0068619A" w:rsidRPr="00C72639">
        <w:rPr>
          <w:rFonts w:asciiTheme="minorHAnsi" w:hAnsiTheme="minorHAnsi" w:cstheme="minorHAnsi"/>
          <w:bCs/>
          <w:color w:val="000000" w:themeColor="text1"/>
          <w:lang w:eastAsia="x-none"/>
        </w:rPr>
        <w:t>) W</w:t>
      </w:r>
      <w:r w:rsidR="00703A4F" w:rsidRPr="00C72639">
        <w:rPr>
          <w:rFonts w:asciiTheme="minorHAnsi" w:hAnsiTheme="minorHAnsi" w:cstheme="minorHAnsi"/>
          <w:bCs/>
          <w:color w:val="000000" w:themeColor="text1"/>
          <w:lang w:eastAsia="x-none"/>
        </w:rPr>
        <w:t>ykonawca synchronizuje wszystkie działania i odpowiada za koordynacj</w:t>
      </w:r>
      <w:r w:rsidR="00EA303A" w:rsidRPr="00C72639">
        <w:rPr>
          <w:rFonts w:asciiTheme="minorHAnsi" w:hAnsiTheme="minorHAnsi" w:cstheme="minorHAnsi"/>
          <w:bCs/>
          <w:color w:val="000000" w:themeColor="text1"/>
          <w:lang w:eastAsia="x-none"/>
        </w:rPr>
        <w:t xml:space="preserve">ę wszystkich prac </w:t>
      </w:r>
      <w:r w:rsidR="00150E73" w:rsidRPr="00C72639">
        <w:rPr>
          <w:rFonts w:asciiTheme="minorHAnsi" w:hAnsiTheme="minorHAnsi" w:cstheme="minorHAnsi"/>
          <w:bCs/>
          <w:color w:val="000000" w:themeColor="text1"/>
          <w:lang w:eastAsia="x-none"/>
        </w:rPr>
        <w:t xml:space="preserve">projektowych oraz </w:t>
      </w:r>
      <w:r w:rsidR="00EA303A" w:rsidRPr="00C72639">
        <w:rPr>
          <w:rFonts w:asciiTheme="minorHAnsi" w:hAnsiTheme="minorHAnsi" w:cstheme="minorHAnsi"/>
          <w:bCs/>
          <w:color w:val="000000" w:themeColor="text1"/>
          <w:lang w:eastAsia="x-none"/>
        </w:rPr>
        <w:t xml:space="preserve">budowlanych </w:t>
      </w:r>
      <w:r w:rsidR="00703A4F" w:rsidRPr="00C72639">
        <w:rPr>
          <w:rFonts w:asciiTheme="minorHAnsi" w:hAnsiTheme="minorHAnsi" w:cstheme="minorHAnsi"/>
          <w:bCs/>
          <w:color w:val="000000" w:themeColor="text1"/>
          <w:lang w:eastAsia="x-none"/>
        </w:rPr>
        <w:t>dla całej inwestycji w</w:t>
      </w:r>
      <w:r w:rsidR="007659D7" w:rsidRPr="00C72639">
        <w:rPr>
          <w:rFonts w:asciiTheme="minorHAnsi" w:hAnsiTheme="minorHAnsi" w:cstheme="minorHAnsi"/>
          <w:bCs/>
          <w:color w:val="000000" w:themeColor="text1"/>
          <w:lang w:eastAsia="x-none"/>
        </w:rPr>
        <w:t xml:space="preserve"> całym okresie jej trwania,</w:t>
      </w:r>
      <w:r w:rsidR="00150E73" w:rsidRPr="00C72639">
        <w:rPr>
          <w:rFonts w:asciiTheme="minorHAnsi" w:hAnsiTheme="minorHAnsi" w:cstheme="minorHAnsi"/>
          <w:bCs/>
          <w:color w:val="000000" w:themeColor="text1"/>
          <w:lang w:eastAsia="x-none"/>
        </w:rPr>
        <w:t xml:space="preserve"> </w:t>
      </w:r>
      <w:r w:rsidR="003C094E">
        <w:rPr>
          <w:rFonts w:asciiTheme="minorHAnsi" w:hAnsiTheme="minorHAnsi" w:cstheme="minorHAnsi"/>
          <w:bCs/>
          <w:color w:val="000000" w:themeColor="text1"/>
          <w:lang w:eastAsia="x-none"/>
        </w:rPr>
        <w:br/>
      </w:r>
      <w:r w:rsidR="007659D7" w:rsidRPr="003C094E">
        <w:rPr>
          <w:rFonts w:asciiTheme="minorHAnsi" w:hAnsiTheme="minorHAnsi" w:cstheme="minorHAnsi"/>
          <w:bCs/>
          <w:color w:val="000000" w:themeColor="text1"/>
          <w:lang w:eastAsia="x-none"/>
        </w:rPr>
        <w:t>b</w:t>
      </w:r>
      <w:r w:rsidR="0068619A" w:rsidRPr="003C094E">
        <w:rPr>
          <w:rFonts w:asciiTheme="minorHAnsi" w:hAnsiTheme="minorHAnsi" w:cstheme="minorHAnsi"/>
          <w:bCs/>
          <w:color w:val="000000" w:themeColor="text1"/>
          <w:lang w:eastAsia="x-none"/>
        </w:rPr>
        <w:t>) W</w:t>
      </w:r>
      <w:r w:rsidR="00D06933" w:rsidRPr="003C094E">
        <w:rPr>
          <w:rFonts w:asciiTheme="minorHAnsi" w:hAnsiTheme="minorHAnsi" w:cstheme="minorHAnsi"/>
          <w:bCs/>
          <w:color w:val="000000" w:themeColor="text1"/>
          <w:lang w:eastAsia="x-none"/>
        </w:rPr>
        <w:t>ykonawca, podnajmujący</w:t>
      </w:r>
      <w:r w:rsidR="00703A4F" w:rsidRPr="003C094E">
        <w:rPr>
          <w:rFonts w:asciiTheme="minorHAnsi" w:hAnsiTheme="minorHAnsi" w:cstheme="minorHAnsi"/>
          <w:bCs/>
          <w:color w:val="000000" w:themeColor="text1"/>
          <w:lang w:eastAsia="x-none"/>
        </w:rPr>
        <w:t xml:space="preserve"> do prac</w:t>
      </w:r>
      <w:r w:rsidR="00150E73" w:rsidRPr="003C094E">
        <w:rPr>
          <w:rFonts w:asciiTheme="minorHAnsi" w:hAnsiTheme="minorHAnsi" w:cstheme="minorHAnsi"/>
          <w:bCs/>
          <w:color w:val="000000" w:themeColor="text1"/>
          <w:lang w:eastAsia="x-none"/>
        </w:rPr>
        <w:t>y podwykonawców</w:t>
      </w:r>
      <w:r w:rsidR="00703A4F" w:rsidRPr="003C094E">
        <w:rPr>
          <w:rFonts w:asciiTheme="minorHAnsi" w:hAnsiTheme="minorHAnsi" w:cstheme="minorHAnsi"/>
          <w:bCs/>
          <w:color w:val="000000" w:themeColor="text1"/>
          <w:lang w:eastAsia="x-none"/>
        </w:rPr>
        <w:t xml:space="preserve"> odpowiada </w:t>
      </w:r>
      <w:r w:rsidR="00150E73" w:rsidRPr="003C094E">
        <w:rPr>
          <w:rFonts w:asciiTheme="minorHAnsi" w:hAnsiTheme="minorHAnsi" w:cstheme="minorHAnsi"/>
          <w:bCs/>
          <w:color w:val="000000" w:themeColor="text1"/>
          <w:lang w:eastAsia="x-none"/>
        </w:rPr>
        <w:t xml:space="preserve">za ich pracę </w:t>
      </w:r>
      <w:r w:rsidR="00EA303A" w:rsidRPr="003C094E">
        <w:rPr>
          <w:rFonts w:asciiTheme="minorHAnsi" w:hAnsiTheme="minorHAnsi" w:cstheme="minorHAnsi"/>
          <w:bCs/>
          <w:color w:val="000000" w:themeColor="text1"/>
          <w:lang w:eastAsia="x-none"/>
        </w:rPr>
        <w:t xml:space="preserve">tak samo </w:t>
      </w:r>
      <w:r w:rsidR="00703A4F" w:rsidRPr="003C094E">
        <w:rPr>
          <w:rFonts w:asciiTheme="minorHAnsi" w:hAnsiTheme="minorHAnsi" w:cstheme="minorHAnsi"/>
          <w:bCs/>
          <w:color w:val="000000" w:themeColor="text1"/>
          <w:lang w:eastAsia="x-none"/>
        </w:rPr>
        <w:t xml:space="preserve">jak za </w:t>
      </w:r>
      <w:r w:rsidR="00EA303A" w:rsidRPr="003C094E">
        <w:rPr>
          <w:rFonts w:asciiTheme="minorHAnsi" w:hAnsiTheme="minorHAnsi" w:cstheme="minorHAnsi"/>
          <w:bCs/>
          <w:color w:val="000000" w:themeColor="text1"/>
          <w:lang w:eastAsia="x-none"/>
        </w:rPr>
        <w:t>swoje działanie</w:t>
      </w:r>
      <w:r w:rsidR="007659D7" w:rsidRPr="003C094E">
        <w:rPr>
          <w:rFonts w:asciiTheme="minorHAnsi" w:hAnsiTheme="minorHAnsi" w:cstheme="minorHAnsi"/>
          <w:bCs/>
          <w:color w:val="000000" w:themeColor="text1"/>
          <w:lang w:eastAsia="x-none"/>
        </w:rPr>
        <w:t>,</w:t>
      </w:r>
      <w:r w:rsidR="007659D7" w:rsidRPr="00BA6EFC">
        <w:rPr>
          <w:rFonts w:asciiTheme="minorHAnsi" w:hAnsiTheme="minorHAnsi" w:cstheme="minorHAnsi"/>
          <w:bCs/>
          <w:color w:val="000000" w:themeColor="text1"/>
          <w:highlight w:val="yellow"/>
          <w:lang w:eastAsia="x-none"/>
        </w:rPr>
        <w:br/>
      </w:r>
      <w:r w:rsidR="007659D7" w:rsidRPr="003C094E">
        <w:rPr>
          <w:rFonts w:asciiTheme="minorHAnsi" w:hAnsiTheme="minorHAnsi" w:cstheme="minorHAnsi"/>
          <w:bCs/>
          <w:color w:val="000000" w:themeColor="text1"/>
          <w:lang w:eastAsia="x-none"/>
        </w:rPr>
        <w:t>c</w:t>
      </w:r>
      <w:r w:rsidR="00703A4F" w:rsidRPr="003C094E">
        <w:rPr>
          <w:rFonts w:asciiTheme="minorHAnsi" w:hAnsiTheme="minorHAnsi" w:cstheme="minorHAnsi"/>
          <w:bCs/>
          <w:color w:val="000000" w:themeColor="text1"/>
          <w:lang w:eastAsia="x-none"/>
        </w:rPr>
        <w:t xml:space="preserve">) </w:t>
      </w:r>
      <w:r w:rsidR="00150E73" w:rsidRPr="003C094E">
        <w:rPr>
          <w:rFonts w:asciiTheme="minorHAnsi" w:hAnsiTheme="minorHAnsi" w:cstheme="minorHAnsi"/>
          <w:bCs/>
          <w:color w:val="000000" w:themeColor="text1"/>
          <w:lang w:eastAsia="x-none"/>
        </w:rPr>
        <w:t xml:space="preserve">Wykonawca </w:t>
      </w:r>
      <w:r w:rsidR="00703A4F" w:rsidRPr="003C094E">
        <w:rPr>
          <w:rFonts w:asciiTheme="minorHAnsi" w:hAnsiTheme="minorHAnsi" w:cstheme="minorHAnsi"/>
          <w:bCs/>
          <w:color w:val="000000" w:themeColor="text1"/>
          <w:lang w:eastAsia="x-none"/>
        </w:rPr>
        <w:t xml:space="preserve">zabezpiecza teren budowy, odpowiada za szkody, które mogą </w:t>
      </w:r>
      <w:r w:rsidR="007659D7" w:rsidRPr="003C094E">
        <w:rPr>
          <w:rFonts w:asciiTheme="minorHAnsi" w:hAnsiTheme="minorHAnsi" w:cstheme="minorHAnsi"/>
          <w:bCs/>
          <w:color w:val="000000" w:themeColor="text1"/>
          <w:lang w:eastAsia="x-none"/>
        </w:rPr>
        <w:t>tam ewentualnie powstać</w:t>
      </w:r>
      <w:r w:rsidR="00150E73" w:rsidRPr="003C094E">
        <w:rPr>
          <w:rFonts w:asciiTheme="minorHAnsi" w:hAnsiTheme="minorHAnsi" w:cstheme="minorHAnsi"/>
          <w:bCs/>
          <w:color w:val="000000" w:themeColor="text1"/>
          <w:lang w:eastAsia="x-none"/>
        </w:rPr>
        <w:t xml:space="preserve"> z jego winy</w:t>
      </w:r>
      <w:r w:rsidR="007659D7" w:rsidRPr="003C094E">
        <w:rPr>
          <w:rFonts w:asciiTheme="minorHAnsi" w:hAnsiTheme="minorHAnsi" w:cstheme="minorHAnsi"/>
          <w:bCs/>
          <w:color w:val="000000" w:themeColor="text1"/>
          <w:lang w:eastAsia="x-none"/>
        </w:rPr>
        <w:t>,</w:t>
      </w:r>
      <w:r w:rsidR="007659D7" w:rsidRPr="003C094E">
        <w:rPr>
          <w:rFonts w:asciiTheme="minorHAnsi" w:hAnsiTheme="minorHAnsi" w:cstheme="minorHAnsi"/>
          <w:bCs/>
          <w:color w:val="000000" w:themeColor="text1"/>
          <w:lang w:eastAsia="x-none"/>
        </w:rPr>
        <w:br/>
        <w:t>d</w:t>
      </w:r>
      <w:r w:rsidR="00703A4F" w:rsidRPr="003C094E">
        <w:rPr>
          <w:rFonts w:asciiTheme="minorHAnsi" w:hAnsiTheme="minorHAnsi" w:cstheme="minorHAnsi"/>
          <w:bCs/>
          <w:color w:val="000000" w:themeColor="text1"/>
          <w:lang w:eastAsia="x-none"/>
        </w:rPr>
        <w:t>) oddaje inwestorowi przedmiot zamówienia do użytku zgodnie z ustaleniami zawartymi w umowie.</w:t>
      </w:r>
      <w:r w:rsidR="00326D52" w:rsidRPr="003C094E">
        <w:rPr>
          <w:rFonts w:asciiTheme="minorHAnsi" w:hAnsiTheme="minorHAnsi" w:cstheme="minorHAnsi"/>
          <w:bCs/>
          <w:color w:val="000000" w:themeColor="text1"/>
          <w:lang w:eastAsia="x-none"/>
        </w:rPr>
        <w:br/>
      </w:r>
      <w:r w:rsidR="009E5DF1" w:rsidRPr="00877EE3">
        <w:rPr>
          <w:rFonts w:asciiTheme="minorHAnsi" w:hAnsiTheme="minorHAnsi" w:cstheme="minorHAnsi"/>
          <w:bCs/>
          <w:color w:val="000000" w:themeColor="text1"/>
          <w:lang w:eastAsia="x-none"/>
        </w:rPr>
        <w:br/>
      </w:r>
      <w:r w:rsidR="007A1E15">
        <w:rPr>
          <w:rFonts w:asciiTheme="minorHAnsi" w:hAnsiTheme="minorHAnsi" w:cstheme="minorHAnsi"/>
          <w:b/>
          <w:bCs/>
          <w:color w:val="000000" w:themeColor="text1"/>
          <w:lang w:eastAsia="x-none"/>
        </w:rPr>
        <w:t>6</w:t>
      </w:r>
      <w:r w:rsidR="009E5DF1" w:rsidRPr="007A1E15">
        <w:rPr>
          <w:rFonts w:asciiTheme="minorHAnsi" w:hAnsiTheme="minorHAnsi" w:cstheme="minorHAnsi"/>
          <w:b/>
          <w:bCs/>
          <w:color w:val="000000" w:themeColor="text1"/>
          <w:lang w:eastAsia="x-none"/>
        </w:rPr>
        <w:t>. Parametry przedmiotu zamówienia, rozwiązania równoważne.</w:t>
      </w:r>
      <w:r w:rsidR="009E5DF1" w:rsidRPr="00877EE3">
        <w:rPr>
          <w:rFonts w:asciiTheme="minorHAnsi" w:hAnsiTheme="minorHAnsi" w:cstheme="minorHAnsi"/>
          <w:b/>
          <w:bCs/>
          <w:color w:val="000000" w:themeColor="text1"/>
          <w:lang w:eastAsia="x-none"/>
        </w:rPr>
        <w:br/>
      </w:r>
      <w:r w:rsidR="00527FFB">
        <w:rPr>
          <w:rFonts w:asciiTheme="minorHAnsi" w:hAnsiTheme="minorHAnsi" w:cstheme="minorHAnsi"/>
          <w:bCs/>
          <w:color w:val="000000" w:themeColor="text1"/>
          <w:lang w:eastAsia="x-none"/>
        </w:rPr>
        <w:t xml:space="preserve">1) </w:t>
      </w:r>
      <w:r w:rsidR="00E2485C" w:rsidRPr="00E2485C">
        <w:rPr>
          <w:rFonts w:asciiTheme="minorHAnsi" w:hAnsiTheme="minorHAnsi" w:cstheme="minorHAnsi"/>
          <w:bCs/>
          <w:color w:val="000000" w:themeColor="text1"/>
          <w:lang w:eastAsia="x-none"/>
        </w:rPr>
        <w:t xml:space="preserve">Zamawiający zaznacza, że we wszystkich miejscach SWZ i załącznikach do SWZ, w których użyto przykładowego, wzorcowego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postępowania, oznaczając takie wskazania lub odniesienia odpowiednio wyrazami „lub równoważny” lub „lub równoważne", pod warunkiem zapewnienia parametrów nie gorszych niż określone w opisie przedmiotu zamówienia i spełniania wszystkich wymagań technicznych i funkcjonalnych. </w:t>
      </w:r>
      <w:r w:rsidR="00527FFB">
        <w:rPr>
          <w:rFonts w:asciiTheme="minorHAnsi" w:hAnsiTheme="minorHAnsi" w:cstheme="minorHAnsi"/>
          <w:bCs/>
          <w:color w:val="000000" w:themeColor="text1"/>
          <w:lang w:eastAsia="x-none"/>
        </w:rPr>
        <w:br/>
        <w:t xml:space="preserve">2) </w:t>
      </w:r>
      <w:r w:rsidR="00E2485C" w:rsidRPr="00E2485C">
        <w:rPr>
          <w:rFonts w:asciiTheme="minorHAnsi" w:hAnsiTheme="minorHAnsi" w:cstheme="minorHAnsi"/>
          <w:bCs/>
          <w:color w:val="000000" w:themeColor="text1"/>
          <w:lang w:eastAsia="x-none"/>
        </w:rPr>
        <w:t xml:space="preserve">Jako rozwiązania równoważne, należy rozumieć rozwiązania charakteryzujące się parametrami nie gorszymi od wymaganych. Jeżeli Zamawiający dopuszcza rozwiązania równoważne, ale nie podaje minimalnych parametrów, które by tę równoważność potwierdzały - wykonawca obowiązany jest zaoferować produkty które posiadają co najmniej takie same lub lepsze normy, parametry techniczne; jakościowe, funkcjonalne, będą tożsame tematycznie i o takim samym przeznaczeniu oraz nie obniżą określonych w opisie przedmiotu zamówienia standardów. </w:t>
      </w:r>
      <w:r w:rsidR="00BD12BE">
        <w:rPr>
          <w:rFonts w:asciiTheme="minorHAnsi" w:hAnsiTheme="minorHAnsi" w:cstheme="minorHAnsi"/>
          <w:bCs/>
          <w:color w:val="000000" w:themeColor="text1"/>
          <w:lang w:eastAsia="x-none"/>
        </w:rPr>
        <w:br/>
      </w:r>
      <w:r w:rsidR="00527FFB">
        <w:rPr>
          <w:rFonts w:asciiTheme="minorHAnsi" w:hAnsiTheme="minorHAnsi" w:cstheme="minorHAnsi"/>
          <w:bCs/>
          <w:color w:val="000000" w:themeColor="text1"/>
          <w:lang w:eastAsia="x-none"/>
        </w:rPr>
        <w:t xml:space="preserve">3) </w:t>
      </w:r>
      <w:r w:rsidR="00E2485C" w:rsidRPr="00E2485C">
        <w:rPr>
          <w:rFonts w:asciiTheme="minorHAnsi" w:hAnsiTheme="minorHAnsi" w:cstheme="minorHAnsi"/>
          <w:bCs/>
          <w:color w:val="000000" w:themeColor="text1"/>
          <w:lang w:eastAsia="x-none"/>
        </w:rPr>
        <w:t xml:space="preserve">Rozwiązanie równoważne jest także dopuszczalne w sytuacji, gdyby wyraz „równoważny” lub „równoważne” nie znalazło się w opisie przedmiotu zamówienia. Operowanie przykładowymi nazwami producenta ma jedynie na celu doprecyzowanie poziomu oczekiwań zamawiającego w stosunku do określonego rozwiązania. </w:t>
      </w:r>
      <w:r w:rsidR="00BD12BE">
        <w:rPr>
          <w:rFonts w:asciiTheme="minorHAnsi" w:hAnsiTheme="minorHAnsi" w:cstheme="minorHAnsi"/>
          <w:bCs/>
          <w:color w:val="000000" w:themeColor="text1"/>
          <w:lang w:eastAsia="x-none"/>
        </w:rPr>
        <w:br/>
      </w:r>
      <w:r w:rsidR="007D1928">
        <w:rPr>
          <w:rFonts w:asciiTheme="minorHAnsi" w:hAnsiTheme="minorHAnsi" w:cstheme="minorHAnsi"/>
          <w:bCs/>
          <w:color w:val="000000" w:themeColor="text1"/>
          <w:lang w:eastAsia="x-none"/>
        </w:rPr>
        <w:t xml:space="preserve">4) </w:t>
      </w:r>
      <w:r w:rsidR="00E2485C" w:rsidRPr="00E2485C">
        <w:rPr>
          <w:rFonts w:asciiTheme="minorHAnsi" w:hAnsiTheme="minorHAnsi" w:cstheme="minorHAnsi"/>
          <w:bCs/>
          <w:color w:val="000000" w:themeColor="text1"/>
          <w:lang w:eastAsia="x-none"/>
        </w:rPr>
        <w:t xml:space="preserve">Zgodnie z art. 101 ust. 5 </w:t>
      </w:r>
      <w:r w:rsidR="007D1928">
        <w:rPr>
          <w:rFonts w:asciiTheme="minorHAnsi" w:hAnsiTheme="minorHAnsi" w:cstheme="minorHAnsi"/>
          <w:bCs/>
          <w:color w:val="000000" w:themeColor="text1"/>
          <w:lang w:eastAsia="x-none"/>
        </w:rPr>
        <w:t xml:space="preserve">ustawy </w:t>
      </w:r>
      <w:proofErr w:type="spellStart"/>
      <w:r w:rsidR="00E2485C" w:rsidRPr="00E2485C">
        <w:rPr>
          <w:rFonts w:asciiTheme="minorHAnsi" w:hAnsiTheme="minorHAnsi" w:cstheme="minorHAnsi"/>
          <w:bCs/>
          <w:color w:val="000000" w:themeColor="text1"/>
          <w:lang w:eastAsia="x-none"/>
        </w:rPr>
        <w:t>Pzp</w:t>
      </w:r>
      <w:proofErr w:type="spellEnd"/>
      <w:r w:rsidR="00E2485C" w:rsidRPr="00E2485C">
        <w:rPr>
          <w:rFonts w:asciiTheme="minorHAnsi" w:hAnsiTheme="minorHAnsi" w:cstheme="minorHAnsi"/>
          <w:bCs/>
          <w:color w:val="000000" w:themeColor="text1"/>
          <w:lang w:eastAsia="x-none"/>
        </w:rPr>
        <w:t xml:space="preserve"> Wykonawca, który powołuje się na rozwiązania równoważne opisywanym w tych dokumentach, jest zobowiązany udowodnić, poprzez dołączenie do oferty stosownych dokumentów, środków dowodowych, o których mowa w art. 104–107 ustawy </w:t>
      </w:r>
      <w:proofErr w:type="spellStart"/>
      <w:r w:rsidR="00E2485C" w:rsidRPr="00E2485C">
        <w:rPr>
          <w:rFonts w:asciiTheme="minorHAnsi" w:hAnsiTheme="minorHAnsi" w:cstheme="minorHAnsi"/>
          <w:bCs/>
          <w:color w:val="000000" w:themeColor="text1"/>
          <w:lang w:eastAsia="x-none"/>
        </w:rPr>
        <w:t>Pzp</w:t>
      </w:r>
      <w:proofErr w:type="spellEnd"/>
      <w:r w:rsidR="00E2485C" w:rsidRPr="00E2485C">
        <w:rPr>
          <w:rFonts w:asciiTheme="minorHAnsi" w:hAnsiTheme="minorHAnsi" w:cstheme="minorHAnsi"/>
          <w:bCs/>
          <w:color w:val="000000" w:themeColor="text1"/>
          <w:lang w:eastAsia="x-none"/>
        </w:rPr>
        <w:t xml:space="preserve">, że proponowane rozwiązania w równoważnym stopniu spełniają wymagania określone w opisie przedmiotu zamówienia. </w:t>
      </w:r>
      <w:r w:rsidR="00E2485C" w:rsidRPr="007D1928">
        <w:rPr>
          <w:rFonts w:asciiTheme="minorHAnsi" w:hAnsiTheme="minorHAnsi" w:cstheme="minorHAnsi"/>
          <w:color w:val="000000" w:themeColor="text1"/>
          <w:lang w:eastAsia="x-none"/>
        </w:rPr>
        <w:t xml:space="preserve">Nieumieszczenie w ofercie w zestawieniu zamiennych, równoważnych materiałów i urządzeń oznaczać będzie, że w trakcie realizacji prac zastosowane będą materiały i urządzenia wynikające z dokumentacji. </w:t>
      </w:r>
      <w:r w:rsidR="00BD12BE">
        <w:rPr>
          <w:rFonts w:asciiTheme="minorHAnsi" w:hAnsiTheme="minorHAnsi" w:cstheme="minorHAnsi"/>
          <w:bCs/>
          <w:color w:val="000000" w:themeColor="text1"/>
          <w:lang w:eastAsia="x-none"/>
        </w:rPr>
        <w:br/>
      </w:r>
      <w:r w:rsidR="00BE3F2C">
        <w:rPr>
          <w:rFonts w:asciiTheme="minorHAnsi" w:hAnsiTheme="minorHAnsi" w:cstheme="minorHAnsi"/>
          <w:bCs/>
          <w:color w:val="000000" w:themeColor="text1"/>
          <w:lang w:eastAsia="x-none"/>
        </w:rPr>
        <w:t xml:space="preserve">5) </w:t>
      </w:r>
      <w:r w:rsidR="00BE3F2C" w:rsidRPr="00BE3F2C">
        <w:rPr>
          <w:rFonts w:asciiTheme="minorHAnsi" w:hAnsiTheme="minorHAnsi" w:cstheme="minorHAnsi"/>
          <w:bCs/>
          <w:color w:val="000000" w:themeColor="text1"/>
          <w:lang w:eastAsia="x-none"/>
        </w:rPr>
        <w:t>Jeżeli Wykonawca nie złoży ww. dokumentów lub złożone dokumenty będą niekompletne (nie potwierdzając w ten sposób</w:t>
      </w:r>
      <w:r w:rsidR="00BE3F2C">
        <w:rPr>
          <w:rFonts w:asciiTheme="minorHAnsi" w:hAnsiTheme="minorHAnsi" w:cstheme="minorHAnsi"/>
          <w:bCs/>
          <w:color w:val="000000" w:themeColor="text1"/>
          <w:lang w:eastAsia="x-none"/>
        </w:rPr>
        <w:t xml:space="preserve"> </w:t>
      </w:r>
      <w:r w:rsidR="00BE3F2C" w:rsidRPr="00BE3F2C">
        <w:rPr>
          <w:rFonts w:asciiTheme="minorHAnsi" w:hAnsiTheme="minorHAnsi" w:cstheme="minorHAnsi"/>
          <w:bCs/>
          <w:color w:val="000000" w:themeColor="text1"/>
          <w:lang w:eastAsia="x-none"/>
        </w:rPr>
        <w:t>równoważności oferty w zakresie opisanym w opisie przedmiotu zamówienia), Zamawiający nie będzie wzywał do ich</w:t>
      </w:r>
      <w:r w:rsidR="00BE3F2C">
        <w:rPr>
          <w:rFonts w:asciiTheme="minorHAnsi" w:hAnsiTheme="minorHAnsi" w:cstheme="minorHAnsi"/>
          <w:bCs/>
          <w:color w:val="000000" w:themeColor="text1"/>
          <w:lang w:eastAsia="x-none"/>
        </w:rPr>
        <w:t xml:space="preserve"> </w:t>
      </w:r>
      <w:r w:rsidR="00BE3F2C" w:rsidRPr="00BE3F2C">
        <w:rPr>
          <w:rFonts w:asciiTheme="minorHAnsi" w:hAnsiTheme="minorHAnsi" w:cstheme="minorHAnsi"/>
          <w:bCs/>
          <w:color w:val="000000" w:themeColor="text1"/>
          <w:lang w:eastAsia="x-none"/>
        </w:rPr>
        <w:t>złożenia/uzupełnienia.</w:t>
      </w:r>
      <w:r w:rsidR="00BD12BE">
        <w:rPr>
          <w:rFonts w:asciiTheme="minorHAnsi" w:hAnsiTheme="minorHAnsi" w:cstheme="minorHAnsi"/>
          <w:bCs/>
          <w:color w:val="000000" w:themeColor="text1"/>
          <w:lang w:eastAsia="x-none"/>
        </w:rPr>
        <w:br/>
      </w:r>
      <w:r w:rsidR="00BE3F2C">
        <w:rPr>
          <w:rFonts w:asciiTheme="minorHAnsi" w:hAnsiTheme="minorHAnsi" w:cstheme="minorHAnsi"/>
          <w:bCs/>
          <w:color w:val="000000" w:themeColor="text1"/>
          <w:lang w:eastAsia="x-none"/>
        </w:rPr>
        <w:t xml:space="preserve">6) </w:t>
      </w:r>
      <w:r w:rsidR="00E2485C" w:rsidRPr="00E2485C">
        <w:rPr>
          <w:rFonts w:asciiTheme="minorHAnsi" w:hAnsiTheme="minorHAnsi" w:cstheme="minorHAnsi"/>
          <w:bCs/>
          <w:color w:val="000000" w:themeColor="text1"/>
          <w:lang w:eastAsia="x-none"/>
        </w:rPr>
        <w:t xml:space="preserve">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w:t>
      </w:r>
      <w:r w:rsidR="00E2485C" w:rsidRPr="00E2485C">
        <w:rPr>
          <w:rFonts w:asciiTheme="minorHAnsi" w:hAnsiTheme="minorHAnsi" w:cstheme="minorHAnsi"/>
          <w:bCs/>
          <w:color w:val="000000" w:themeColor="text1"/>
          <w:lang w:eastAsia="x-none"/>
        </w:rPr>
        <w:lastRenderedPageBreak/>
        <w:t>odpowiednich instytucji, podmiotów i organów administracyjnych.</w:t>
      </w:r>
      <w:r w:rsidR="008B1493">
        <w:rPr>
          <w:rFonts w:asciiTheme="minorHAnsi" w:hAnsiTheme="minorHAnsi" w:cstheme="minorHAnsi"/>
          <w:bCs/>
          <w:color w:val="000000" w:themeColor="text1"/>
          <w:lang w:eastAsia="x-none"/>
        </w:rPr>
        <w:br/>
      </w:r>
      <w:r w:rsidR="008B1493">
        <w:rPr>
          <w:rFonts w:asciiTheme="minorHAnsi" w:hAnsiTheme="minorHAnsi" w:cstheme="minorHAnsi"/>
          <w:bCs/>
          <w:color w:val="000000" w:themeColor="text1"/>
          <w:lang w:eastAsia="x-none"/>
        </w:rPr>
        <w:br/>
      </w:r>
      <w:r w:rsidR="007A1E15">
        <w:rPr>
          <w:rFonts w:asciiTheme="minorHAnsi" w:hAnsiTheme="minorHAnsi" w:cstheme="minorHAnsi"/>
          <w:b/>
          <w:bCs/>
          <w:color w:val="000000" w:themeColor="text1"/>
          <w:lang w:eastAsia="x-none"/>
        </w:rPr>
        <w:t>7</w:t>
      </w:r>
      <w:r w:rsidR="00B351DC" w:rsidRPr="008A7B53">
        <w:rPr>
          <w:rFonts w:asciiTheme="minorHAnsi" w:hAnsiTheme="minorHAnsi" w:cstheme="minorHAnsi"/>
          <w:b/>
          <w:bCs/>
          <w:color w:val="000000" w:themeColor="text1"/>
          <w:lang w:eastAsia="x-none"/>
        </w:rPr>
        <w:t>. Wymagania dotyczące gwarancji i rękojmi</w:t>
      </w:r>
      <w:r w:rsidR="00B351DC" w:rsidRPr="008A7B53">
        <w:rPr>
          <w:rFonts w:asciiTheme="minorHAnsi" w:hAnsiTheme="minorHAnsi" w:cstheme="minorHAnsi"/>
          <w:b/>
          <w:bCs/>
          <w:color w:val="000000" w:themeColor="text1"/>
          <w:lang w:eastAsia="x-none"/>
        </w:rPr>
        <w:br/>
      </w:r>
      <w:r w:rsidR="00B351DC" w:rsidRPr="008A7B53">
        <w:rPr>
          <w:rFonts w:asciiTheme="minorHAnsi" w:hAnsiTheme="minorHAnsi" w:cstheme="minorHAnsi"/>
          <w:bCs/>
          <w:color w:val="000000" w:themeColor="text1"/>
          <w:lang w:eastAsia="x-none"/>
        </w:rPr>
        <w:t xml:space="preserve">1) Wykonawca udzieli Zamawiającemu co najmniej </w:t>
      </w:r>
      <w:r w:rsidR="00C26748">
        <w:rPr>
          <w:rFonts w:asciiTheme="minorHAnsi" w:hAnsiTheme="minorHAnsi" w:cstheme="minorHAnsi"/>
          <w:bCs/>
          <w:color w:val="000000" w:themeColor="text1"/>
          <w:lang w:eastAsia="x-none"/>
        </w:rPr>
        <w:t>24</w:t>
      </w:r>
      <w:r w:rsidR="00B351DC" w:rsidRPr="008A7B53">
        <w:rPr>
          <w:rFonts w:asciiTheme="minorHAnsi" w:hAnsiTheme="minorHAnsi" w:cstheme="minorHAnsi"/>
          <w:bCs/>
          <w:color w:val="000000" w:themeColor="text1"/>
          <w:lang w:eastAsia="x-none"/>
        </w:rPr>
        <w:t xml:space="preserve"> miesięcy gwarancji jakości i rękojmi (ale nie dłużej niż </w:t>
      </w:r>
      <w:r w:rsidR="00C26748">
        <w:rPr>
          <w:rFonts w:asciiTheme="minorHAnsi" w:hAnsiTheme="minorHAnsi" w:cstheme="minorHAnsi"/>
          <w:bCs/>
          <w:color w:val="000000" w:themeColor="text1"/>
          <w:lang w:eastAsia="x-none"/>
        </w:rPr>
        <w:t>60</w:t>
      </w:r>
      <w:r w:rsidR="00B351DC" w:rsidRPr="008A7B53">
        <w:rPr>
          <w:rFonts w:asciiTheme="minorHAnsi" w:hAnsiTheme="minorHAnsi" w:cstheme="minorHAnsi"/>
          <w:bCs/>
          <w:color w:val="000000" w:themeColor="text1"/>
          <w:lang w:eastAsia="x-none"/>
        </w:rPr>
        <w:t xml:space="preserve">miesięcy) </w:t>
      </w:r>
      <w:r w:rsidR="00B351DC" w:rsidRPr="008A7B53">
        <w:rPr>
          <w:rFonts w:asciiTheme="minorHAnsi" w:hAnsiTheme="minorHAnsi" w:cstheme="minorHAnsi"/>
          <w:b/>
          <w:bCs/>
          <w:color w:val="000000" w:themeColor="text1"/>
          <w:u w:val="single"/>
          <w:lang w:eastAsia="x-none"/>
        </w:rPr>
        <w:t xml:space="preserve">okres gwarancji jakości i rękojmi stanowi jedno z kryterium oceny oferty </w:t>
      </w:r>
      <w:r w:rsidR="008A0794" w:rsidRPr="008A7B53">
        <w:rPr>
          <w:rFonts w:asciiTheme="minorHAnsi" w:hAnsiTheme="minorHAnsi" w:cstheme="minorHAnsi"/>
          <w:b/>
          <w:bCs/>
          <w:color w:val="000000" w:themeColor="text1"/>
          <w:u w:val="single"/>
          <w:lang w:eastAsia="x-none"/>
        </w:rPr>
        <w:t xml:space="preserve"> </w:t>
      </w:r>
      <w:r w:rsidR="00B351DC" w:rsidRPr="008A7B53">
        <w:rPr>
          <w:rFonts w:asciiTheme="minorHAnsi" w:hAnsiTheme="minorHAnsi" w:cstheme="minorHAnsi"/>
          <w:bCs/>
          <w:color w:val="000000" w:themeColor="text1"/>
          <w:lang w:eastAsia="x-none"/>
        </w:rPr>
        <w:t>na wykonane roboty obejmujące</w:t>
      </w:r>
      <w:r w:rsidR="00B351DC" w:rsidRPr="00877EE3">
        <w:rPr>
          <w:rFonts w:asciiTheme="minorHAnsi" w:hAnsiTheme="minorHAnsi" w:cstheme="minorHAnsi"/>
          <w:bCs/>
          <w:color w:val="000000" w:themeColor="text1"/>
          <w:lang w:eastAsia="x-none"/>
        </w:rPr>
        <w:t xml:space="preserve"> wszystkie grupy </w:t>
      </w:r>
      <w:r w:rsidR="00CB15F4">
        <w:rPr>
          <w:rFonts w:asciiTheme="minorHAnsi" w:hAnsiTheme="minorHAnsi" w:cstheme="minorHAnsi"/>
          <w:bCs/>
          <w:color w:val="000000" w:themeColor="text1"/>
          <w:lang w:eastAsia="x-none"/>
        </w:rPr>
        <w:t xml:space="preserve">i etapy </w:t>
      </w:r>
      <w:r w:rsidR="00B5122D">
        <w:rPr>
          <w:rFonts w:asciiTheme="minorHAnsi" w:hAnsiTheme="minorHAnsi" w:cstheme="minorHAnsi"/>
          <w:bCs/>
          <w:color w:val="000000" w:themeColor="text1"/>
          <w:lang w:eastAsia="x-none"/>
        </w:rPr>
        <w:t xml:space="preserve">robót </w:t>
      </w:r>
      <w:r w:rsidR="00B351DC" w:rsidRPr="00877EE3">
        <w:rPr>
          <w:rFonts w:asciiTheme="minorHAnsi" w:hAnsiTheme="minorHAnsi" w:cstheme="minorHAnsi"/>
          <w:bCs/>
          <w:color w:val="000000" w:themeColor="text1"/>
          <w:lang w:eastAsia="x-none"/>
        </w:rPr>
        <w:t>z realizacji przedmiotu zamówienia wynikające z dokumentacji projektowe</w:t>
      </w:r>
      <w:r w:rsidR="00B5122D">
        <w:rPr>
          <w:rFonts w:asciiTheme="minorHAnsi" w:hAnsiTheme="minorHAnsi" w:cstheme="minorHAnsi"/>
          <w:bCs/>
          <w:color w:val="000000" w:themeColor="text1"/>
          <w:lang w:eastAsia="x-none"/>
        </w:rPr>
        <w:t>j</w:t>
      </w:r>
      <w:r w:rsidR="00B351DC" w:rsidRPr="00877EE3">
        <w:rPr>
          <w:rFonts w:asciiTheme="minorHAnsi" w:hAnsiTheme="minorHAnsi" w:cstheme="minorHAnsi"/>
          <w:bCs/>
          <w:color w:val="000000" w:themeColor="text1"/>
          <w:lang w:eastAsia="x-none"/>
        </w:rPr>
        <w:t xml:space="preserve">, oraz na użyte do wykonania przedmiotu zamówienia materiały, </w:t>
      </w:r>
      <w:r w:rsidR="00B351DC" w:rsidRPr="00877EE3">
        <w:rPr>
          <w:rFonts w:asciiTheme="minorHAnsi" w:hAnsiTheme="minorHAnsi" w:cstheme="minorHAnsi"/>
          <w:bCs/>
          <w:color w:val="000000" w:themeColor="text1"/>
          <w:u w:val="single"/>
          <w:lang w:eastAsia="x-none"/>
        </w:rPr>
        <w:t>okres gwarancji jest równy okresowi rękojmi</w:t>
      </w:r>
      <w:r w:rsidR="008A0794" w:rsidRPr="00877EE3">
        <w:rPr>
          <w:rFonts w:asciiTheme="minorHAnsi" w:hAnsiTheme="minorHAnsi" w:cstheme="minorHAnsi"/>
          <w:bCs/>
          <w:color w:val="000000" w:themeColor="text1"/>
          <w:u w:val="single"/>
          <w:lang w:eastAsia="x-none"/>
        </w:rPr>
        <w:t>.</w:t>
      </w:r>
      <w:r w:rsidR="00B351DC" w:rsidRPr="00877EE3">
        <w:rPr>
          <w:rFonts w:asciiTheme="minorHAnsi" w:hAnsiTheme="minorHAnsi" w:cstheme="minorHAnsi"/>
          <w:bCs/>
          <w:color w:val="000000" w:themeColor="text1"/>
          <w:u w:val="single"/>
          <w:lang w:eastAsia="x-none"/>
        </w:rPr>
        <w:t xml:space="preserve">  </w:t>
      </w:r>
      <w:r w:rsidR="00B351DC" w:rsidRPr="00877EE3">
        <w:rPr>
          <w:rFonts w:asciiTheme="minorHAnsi" w:hAnsiTheme="minorHAnsi" w:cstheme="minorHAnsi"/>
          <w:bCs/>
          <w:color w:val="000000" w:themeColor="text1"/>
          <w:lang w:eastAsia="x-none"/>
        </w:rPr>
        <w:br/>
      </w:r>
      <w:r w:rsidR="00BB2244" w:rsidRPr="00877EE3">
        <w:rPr>
          <w:rFonts w:asciiTheme="minorHAnsi" w:hAnsiTheme="minorHAnsi" w:cstheme="minorHAnsi"/>
          <w:bCs/>
          <w:color w:val="000000" w:themeColor="text1"/>
          <w:lang w:eastAsia="x-none"/>
        </w:rPr>
        <w:t>2</w:t>
      </w:r>
      <w:r w:rsidR="00B351DC" w:rsidRPr="00877EE3">
        <w:rPr>
          <w:rFonts w:asciiTheme="minorHAnsi" w:hAnsiTheme="minorHAnsi" w:cstheme="minorHAnsi"/>
          <w:bCs/>
          <w:color w:val="000000" w:themeColor="text1"/>
          <w:lang w:eastAsia="x-none"/>
        </w:rPr>
        <w:t xml:space="preserve">) </w:t>
      </w:r>
      <w:r w:rsidR="008A0794" w:rsidRPr="00877EE3">
        <w:rPr>
          <w:rFonts w:asciiTheme="minorHAnsi" w:hAnsiTheme="minorHAnsi" w:cstheme="minorHAnsi"/>
          <w:bCs/>
          <w:color w:val="000000" w:themeColor="text1"/>
          <w:lang w:eastAsia="x-none"/>
        </w:rPr>
        <w:t>Na zastosowane materiały i urządzenia</w:t>
      </w:r>
      <w:r w:rsidR="00B5122D">
        <w:rPr>
          <w:rFonts w:asciiTheme="minorHAnsi" w:hAnsiTheme="minorHAnsi" w:cstheme="minorHAnsi"/>
          <w:bCs/>
          <w:color w:val="000000" w:themeColor="text1"/>
          <w:lang w:eastAsia="x-none"/>
        </w:rPr>
        <w:t xml:space="preserve"> techniczne</w:t>
      </w:r>
      <w:r w:rsidR="008A0794" w:rsidRPr="00877EE3">
        <w:rPr>
          <w:rFonts w:asciiTheme="minorHAnsi" w:hAnsiTheme="minorHAnsi" w:cstheme="minorHAnsi"/>
          <w:bCs/>
          <w:color w:val="000000" w:themeColor="text1"/>
          <w:lang w:eastAsia="x-none"/>
        </w:rPr>
        <w:t xml:space="preserve"> </w:t>
      </w:r>
      <w:r w:rsidR="00DF026E" w:rsidRPr="00877EE3">
        <w:rPr>
          <w:rFonts w:asciiTheme="minorHAnsi" w:hAnsiTheme="minorHAnsi" w:cstheme="minorHAnsi"/>
          <w:bCs/>
          <w:color w:val="000000" w:themeColor="text1"/>
          <w:lang w:eastAsia="x-none"/>
        </w:rPr>
        <w:t xml:space="preserve">wbudowane w przedmiot zamówienia </w:t>
      </w:r>
      <w:r w:rsidR="008A0794" w:rsidRPr="00877EE3">
        <w:rPr>
          <w:rFonts w:asciiTheme="minorHAnsi" w:hAnsiTheme="minorHAnsi" w:cstheme="minorHAnsi"/>
          <w:bCs/>
          <w:color w:val="000000" w:themeColor="text1"/>
          <w:lang w:eastAsia="x-none"/>
        </w:rPr>
        <w:t xml:space="preserve">Wykonawca udziela gwarancji producentów, przekazując Zamawiającemu uzyskane od </w:t>
      </w:r>
      <w:r w:rsidR="00B5122D">
        <w:rPr>
          <w:rFonts w:asciiTheme="minorHAnsi" w:hAnsiTheme="minorHAnsi" w:cstheme="minorHAnsi"/>
          <w:bCs/>
          <w:color w:val="000000" w:themeColor="text1"/>
          <w:lang w:eastAsia="x-none"/>
        </w:rPr>
        <w:t xml:space="preserve">tych </w:t>
      </w:r>
      <w:r w:rsidR="008A0794" w:rsidRPr="00877EE3">
        <w:rPr>
          <w:rFonts w:asciiTheme="minorHAnsi" w:hAnsiTheme="minorHAnsi" w:cstheme="minorHAnsi"/>
          <w:bCs/>
          <w:color w:val="000000" w:themeColor="text1"/>
          <w:lang w:eastAsia="x-none"/>
        </w:rPr>
        <w:t xml:space="preserve">producentów </w:t>
      </w:r>
      <w:r w:rsidR="00DF026E" w:rsidRPr="00877EE3">
        <w:rPr>
          <w:rFonts w:asciiTheme="minorHAnsi" w:hAnsiTheme="minorHAnsi" w:cstheme="minorHAnsi"/>
          <w:bCs/>
          <w:color w:val="000000" w:themeColor="text1"/>
          <w:lang w:eastAsia="x-none"/>
        </w:rPr>
        <w:t>dokumenty gwarancyjne</w:t>
      </w:r>
      <w:r w:rsidR="008A0794" w:rsidRPr="00877EE3">
        <w:rPr>
          <w:rFonts w:asciiTheme="minorHAnsi" w:hAnsiTheme="minorHAnsi" w:cstheme="minorHAnsi"/>
          <w:bCs/>
          <w:color w:val="000000" w:themeColor="text1"/>
          <w:lang w:eastAsia="x-none"/>
        </w:rPr>
        <w:t xml:space="preserve"> na zast</w:t>
      </w:r>
      <w:r w:rsidR="00DF026E" w:rsidRPr="00877EE3">
        <w:rPr>
          <w:rFonts w:asciiTheme="minorHAnsi" w:hAnsiTheme="minorHAnsi" w:cstheme="minorHAnsi"/>
          <w:bCs/>
          <w:color w:val="000000" w:themeColor="text1"/>
          <w:lang w:eastAsia="x-none"/>
        </w:rPr>
        <w:t xml:space="preserve">osowane materiały i urządzenia </w:t>
      </w:r>
      <w:r w:rsidR="00B351DC" w:rsidRPr="00877EE3">
        <w:rPr>
          <w:rFonts w:asciiTheme="minorHAnsi" w:hAnsiTheme="minorHAnsi" w:cstheme="minorHAnsi"/>
          <w:bCs/>
          <w:color w:val="000000" w:themeColor="text1"/>
          <w:lang w:eastAsia="x-none"/>
        </w:rPr>
        <w:t>oraz zamontowan</w:t>
      </w:r>
      <w:r w:rsidR="00DF026E" w:rsidRPr="00877EE3">
        <w:rPr>
          <w:rFonts w:asciiTheme="minorHAnsi" w:hAnsiTheme="minorHAnsi" w:cstheme="minorHAnsi"/>
          <w:bCs/>
          <w:color w:val="000000" w:themeColor="text1"/>
          <w:lang w:eastAsia="x-none"/>
        </w:rPr>
        <w:t>y</w:t>
      </w:r>
      <w:r w:rsidR="00B351DC" w:rsidRPr="00877EE3">
        <w:rPr>
          <w:rFonts w:asciiTheme="minorHAnsi" w:hAnsiTheme="minorHAnsi" w:cstheme="minorHAnsi"/>
          <w:bCs/>
          <w:color w:val="000000" w:themeColor="text1"/>
          <w:lang w:eastAsia="x-none"/>
        </w:rPr>
        <w:t xml:space="preserve"> osprzęt.</w:t>
      </w:r>
      <w:r w:rsidR="00B351DC" w:rsidRPr="00877EE3">
        <w:rPr>
          <w:rFonts w:asciiTheme="minorHAnsi" w:hAnsiTheme="minorHAnsi" w:cstheme="minorHAnsi"/>
          <w:b/>
          <w:bCs/>
          <w:color w:val="000000" w:themeColor="text1"/>
          <w:lang w:eastAsia="x-none"/>
        </w:rPr>
        <w:br/>
      </w:r>
      <w:r w:rsidR="00BB2244" w:rsidRPr="00877EE3">
        <w:rPr>
          <w:rFonts w:asciiTheme="minorHAnsi" w:hAnsiTheme="minorHAnsi" w:cstheme="minorHAnsi"/>
          <w:bCs/>
          <w:color w:val="000000" w:themeColor="text1"/>
          <w:lang w:eastAsia="x-none"/>
        </w:rPr>
        <w:t>3</w:t>
      </w:r>
      <w:r w:rsidR="008A0794" w:rsidRPr="00877EE3">
        <w:rPr>
          <w:rFonts w:asciiTheme="minorHAnsi" w:hAnsiTheme="minorHAnsi" w:cstheme="minorHAnsi"/>
          <w:bCs/>
          <w:color w:val="000000" w:themeColor="text1"/>
          <w:lang w:eastAsia="x-none"/>
        </w:rPr>
        <w:t>) Na potwierdzenie spełnienia powyższych wymagań Wykonawca składa w ofercie oświadczenie o czasie udzielonej gwarancji i rękojmi.</w:t>
      </w:r>
      <w:r w:rsidR="008A0794" w:rsidRPr="00877EE3">
        <w:rPr>
          <w:rFonts w:asciiTheme="minorHAnsi" w:hAnsiTheme="minorHAnsi" w:cstheme="minorHAnsi"/>
          <w:bCs/>
          <w:color w:val="000000" w:themeColor="text1"/>
          <w:lang w:eastAsia="x-none"/>
        </w:rPr>
        <w:br/>
      </w:r>
      <w:r w:rsidR="00BB2244" w:rsidRPr="00877EE3">
        <w:rPr>
          <w:rFonts w:asciiTheme="minorHAnsi" w:hAnsiTheme="minorHAnsi" w:cstheme="minorHAnsi"/>
          <w:bCs/>
          <w:color w:val="000000" w:themeColor="text1"/>
          <w:lang w:eastAsia="x-none"/>
        </w:rPr>
        <w:t>4) Zamawiający wymaga aby okres gwarancji jakości i rękojmi został udzielony przez Wyk</w:t>
      </w:r>
      <w:r w:rsidR="00C832F3">
        <w:rPr>
          <w:rFonts w:asciiTheme="minorHAnsi" w:hAnsiTheme="minorHAnsi" w:cstheme="minorHAnsi"/>
          <w:bCs/>
          <w:color w:val="000000" w:themeColor="text1"/>
          <w:lang w:eastAsia="x-none"/>
        </w:rPr>
        <w:t xml:space="preserve">onawcę od momentu zrealizowania </w:t>
      </w:r>
      <w:r w:rsidR="00872F7D">
        <w:rPr>
          <w:rFonts w:asciiTheme="minorHAnsi" w:hAnsiTheme="minorHAnsi" w:cstheme="minorHAnsi"/>
          <w:bCs/>
          <w:color w:val="000000" w:themeColor="text1"/>
          <w:lang w:eastAsia="x-none"/>
        </w:rPr>
        <w:t>całego, kompletnego przedmiotu zamó</w:t>
      </w:r>
      <w:r w:rsidR="008A7B53">
        <w:rPr>
          <w:rFonts w:asciiTheme="minorHAnsi" w:hAnsiTheme="minorHAnsi" w:cstheme="minorHAnsi"/>
          <w:bCs/>
          <w:color w:val="000000" w:themeColor="text1"/>
          <w:lang w:eastAsia="x-none"/>
        </w:rPr>
        <w:t>wienia</w:t>
      </w:r>
      <w:r w:rsidR="00527EE5" w:rsidRPr="00877EE3">
        <w:rPr>
          <w:rFonts w:asciiTheme="minorHAnsi" w:hAnsiTheme="minorHAnsi" w:cstheme="minorHAnsi"/>
          <w:bCs/>
          <w:color w:val="000000" w:themeColor="text1"/>
          <w:lang w:eastAsia="x-none"/>
        </w:rPr>
        <w:t>,</w:t>
      </w:r>
      <w:r w:rsidR="00BB2244" w:rsidRPr="00877EE3">
        <w:rPr>
          <w:rFonts w:asciiTheme="minorHAnsi" w:hAnsiTheme="minorHAnsi" w:cstheme="minorHAnsi"/>
          <w:bCs/>
          <w:color w:val="000000" w:themeColor="text1"/>
          <w:lang w:eastAsia="x-none"/>
        </w:rPr>
        <w:t xml:space="preserve"> </w:t>
      </w:r>
      <w:r w:rsidR="00527EE5" w:rsidRPr="00877EE3">
        <w:rPr>
          <w:rFonts w:asciiTheme="minorHAnsi" w:hAnsiTheme="minorHAnsi" w:cstheme="minorHAnsi"/>
          <w:bCs/>
          <w:color w:val="000000" w:themeColor="text1"/>
          <w:lang w:eastAsia="x-none"/>
        </w:rPr>
        <w:t>t</w:t>
      </w:r>
      <w:r w:rsidR="00BB2244" w:rsidRPr="00877EE3">
        <w:rPr>
          <w:rFonts w:asciiTheme="minorHAnsi" w:hAnsiTheme="minorHAnsi" w:cstheme="minorHAnsi"/>
          <w:bCs/>
          <w:color w:val="000000" w:themeColor="text1"/>
          <w:lang w:eastAsia="x-none"/>
        </w:rPr>
        <w:t xml:space="preserve">ermin gwarancji jakości i rękojmi rozpoczyna swój bieg od dnia podpisania pozytywnego, końcowego protokołu odbioru </w:t>
      </w:r>
      <w:r w:rsidR="008A7B53">
        <w:rPr>
          <w:rFonts w:asciiTheme="minorHAnsi" w:hAnsiTheme="minorHAnsi" w:cstheme="minorHAnsi"/>
          <w:bCs/>
          <w:color w:val="000000" w:themeColor="text1"/>
          <w:lang w:eastAsia="x-none"/>
        </w:rPr>
        <w:t xml:space="preserve">wykonania wszystkich </w:t>
      </w:r>
      <w:r w:rsidR="00BB2244" w:rsidRPr="00877EE3">
        <w:rPr>
          <w:rFonts w:asciiTheme="minorHAnsi" w:hAnsiTheme="minorHAnsi" w:cstheme="minorHAnsi"/>
          <w:bCs/>
          <w:color w:val="000000" w:themeColor="text1"/>
          <w:lang w:eastAsia="x-none"/>
        </w:rPr>
        <w:t xml:space="preserve">robót i przekazania całego, kompletnego i gotowego obiektu </w:t>
      </w:r>
      <w:r w:rsidR="00CB15F4">
        <w:rPr>
          <w:rFonts w:asciiTheme="minorHAnsi" w:hAnsiTheme="minorHAnsi" w:cstheme="minorHAnsi"/>
          <w:bCs/>
          <w:color w:val="000000" w:themeColor="text1"/>
          <w:lang w:eastAsia="x-none"/>
        </w:rPr>
        <w:t xml:space="preserve">z przedmiotu zamówienia </w:t>
      </w:r>
      <w:r w:rsidR="008A7B53">
        <w:rPr>
          <w:rFonts w:asciiTheme="minorHAnsi" w:hAnsiTheme="minorHAnsi" w:cstheme="minorHAnsi"/>
          <w:bCs/>
          <w:color w:val="000000" w:themeColor="text1"/>
          <w:lang w:eastAsia="x-none"/>
        </w:rPr>
        <w:t>Zamawiającemu.</w:t>
      </w:r>
      <w:r w:rsidR="00BB2244" w:rsidRPr="00877EE3">
        <w:rPr>
          <w:rFonts w:asciiTheme="minorHAnsi" w:hAnsiTheme="minorHAnsi" w:cstheme="minorHAnsi"/>
          <w:bCs/>
          <w:color w:val="000000" w:themeColor="text1"/>
          <w:lang w:eastAsia="x-none"/>
        </w:rPr>
        <w:t xml:space="preserve">                                                                                                                                                      </w:t>
      </w:r>
      <w:r w:rsidR="00BB2244" w:rsidRPr="00877EE3">
        <w:rPr>
          <w:rFonts w:asciiTheme="minorHAnsi" w:hAnsiTheme="minorHAnsi" w:cstheme="minorHAnsi"/>
          <w:bCs/>
          <w:color w:val="000000" w:themeColor="text1"/>
          <w:lang w:eastAsia="x-none"/>
        </w:rPr>
        <w:br/>
      </w:r>
      <w:r w:rsidR="00BD12BE">
        <w:rPr>
          <w:rFonts w:asciiTheme="minorHAnsi" w:hAnsiTheme="minorHAnsi" w:cstheme="minorHAnsi"/>
          <w:b/>
          <w:bCs/>
          <w:color w:val="000000" w:themeColor="text1"/>
          <w:lang w:eastAsia="x-none"/>
        </w:rPr>
        <w:br/>
        <w:t xml:space="preserve">8. </w:t>
      </w:r>
      <w:r w:rsidR="00517876" w:rsidRPr="00517876">
        <w:rPr>
          <w:rFonts w:asciiTheme="minorHAnsi" w:hAnsiTheme="minorHAnsi" w:cstheme="minorHAnsi"/>
          <w:b/>
          <w:bCs/>
          <w:color w:val="000000" w:themeColor="text1"/>
          <w:lang w:eastAsia="x-none"/>
        </w:rPr>
        <w:t>Przedmiary robót do wykonania</w:t>
      </w:r>
      <w:r w:rsidR="00517876" w:rsidRPr="00517876">
        <w:rPr>
          <w:rFonts w:asciiTheme="minorHAnsi" w:hAnsiTheme="minorHAnsi" w:cstheme="minorHAnsi"/>
          <w:b/>
          <w:bCs/>
          <w:color w:val="000000" w:themeColor="text1"/>
          <w:lang w:eastAsia="x-none"/>
        </w:rPr>
        <w:br/>
      </w:r>
      <w:r w:rsidR="00517876" w:rsidRPr="00517876">
        <w:rPr>
          <w:rFonts w:asciiTheme="minorHAnsi" w:hAnsiTheme="minorHAnsi" w:cstheme="minorHAnsi"/>
          <w:color w:val="000000" w:themeColor="text1"/>
          <w:lang w:eastAsia="x-none"/>
        </w:rPr>
        <w:t xml:space="preserve">Dla potrzeb sporządzenia oferty przetargowej i określenia kosztów robót Zamawiający przekazuje w załączeniu SWZ  </w:t>
      </w:r>
      <w:r w:rsidR="00517876" w:rsidRPr="006E0542">
        <w:rPr>
          <w:rFonts w:asciiTheme="minorHAnsi" w:hAnsiTheme="minorHAnsi" w:cstheme="minorHAnsi"/>
          <w:color w:val="000000" w:themeColor="text1"/>
          <w:lang w:eastAsia="x-none"/>
        </w:rPr>
        <w:t xml:space="preserve">przedmiary robót do wykonania </w:t>
      </w:r>
      <w:r w:rsidR="0017772A" w:rsidRPr="006E0542">
        <w:rPr>
          <w:rFonts w:asciiTheme="minorHAnsi" w:hAnsiTheme="minorHAnsi" w:cstheme="minorHAnsi"/>
          <w:color w:val="000000" w:themeColor="text1"/>
          <w:lang w:eastAsia="x-none"/>
        </w:rPr>
        <w:t>(kosztorys ślepy – zał. nr 1</w:t>
      </w:r>
      <w:r w:rsidR="006E0542" w:rsidRPr="006E0542">
        <w:rPr>
          <w:rFonts w:asciiTheme="minorHAnsi" w:hAnsiTheme="minorHAnsi" w:cstheme="minorHAnsi"/>
          <w:color w:val="000000" w:themeColor="text1"/>
          <w:lang w:eastAsia="x-none"/>
        </w:rPr>
        <w:t>5</w:t>
      </w:r>
      <w:r w:rsidR="0017772A" w:rsidRPr="006E0542">
        <w:rPr>
          <w:rFonts w:asciiTheme="minorHAnsi" w:hAnsiTheme="minorHAnsi" w:cstheme="minorHAnsi"/>
          <w:color w:val="000000" w:themeColor="text1"/>
          <w:lang w:eastAsia="x-none"/>
        </w:rPr>
        <w:t xml:space="preserve"> do SWZ) </w:t>
      </w:r>
      <w:r w:rsidR="00517876" w:rsidRPr="006E0542">
        <w:rPr>
          <w:rFonts w:asciiTheme="minorHAnsi" w:hAnsiTheme="minorHAnsi" w:cstheme="minorHAnsi"/>
          <w:color w:val="000000" w:themeColor="text1"/>
          <w:lang w:eastAsia="x-none"/>
        </w:rPr>
        <w:t>opracowane na bazie przygotowanej dokumentacji</w:t>
      </w:r>
      <w:r w:rsidR="00517876">
        <w:rPr>
          <w:rFonts w:asciiTheme="minorHAnsi" w:hAnsiTheme="minorHAnsi" w:cstheme="minorHAnsi"/>
          <w:color w:val="000000" w:themeColor="text1"/>
          <w:lang w:eastAsia="x-none"/>
        </w:rPr>
        <w:t xml:space="preserve"> PFU</w:t>
      </w:r>
      <w:r w:rsidR="00517876" w:rsidRPr="00517876">
        <w:rPr>
          <w:rFonts w:asciiTheme="minorHAnsi" w:hAnsiTheme="minorHAnsi" w:cstheme="minorHAnsi"/>
          <w:color w:val="000000" w:themeColor="text1"/>
          <w:lang w:eastAsia="x-none"/>
        </w:rPr>
        <w:t>. Szczegółowe rozwiązania projektowe określające zakresy koniecznych do wykonania robót stanowią ryzyko Wykonawcy i nie będą podstawą do zmiany wynagrodzenia Wykonawcy.</w:t>
      </w:r>
      <w:r w:rsidR="00517876" w:rsidRPr="00517876">
        <w:rPr>
          <w:rFonts w:asciiTheme="minorHAnsi" w:hAnsiTheme="minorHAnsi" w:cstheme="minorHAnsi"/>
          <w:color w:val="000000" w:themeColor="text1"/>
          <w:lang w:eastAsia="x-none"/>
        </w:rPr>
        <w:br/>
        <w:t xml:space="preserve">Zamawiający informuje i z uwagą zastrzega, że przedmiary robót do wykonania opracowane na bazie </w:t>
      </w:r>
      <w:r w:rsidR="0017772A">
        <w:rPr>
          <w:rFonts w:asciiTheme="minorHAnsi" w:hAnsiTheme="minorHAnsi" w:cstheme="minorHAnsi"/>
          <w:color w:val="000000" w:themeColor="text1"/>
          <w:lang w:eastAsia="x-none"/>
        </w:rPr>
        <w:t xml:space="preserve">PFU </w:t>
      </w:r>
      <w:r w:rsidR="00517876" w:rsidRPr="00517876">
        <w:rPr>
          <w:rFonts w:asciiTheme="minorHAnsi" w:hAnsiTheme="minorHAnsi" w:cstheme="minorHAnsi"/>
          <w:color w:val="000000" w:themeColor="text1"/>
          <w:lang w:eastAsia="x-none"/>
        </w:rPr>
        <w:t>stanowią jedynie podstawę informacyjną, nie są obligatoryjne dla Wykonawcy mają jedynie znaczenie pomocnicze w określeniu przedmiotu zamówienia. Roboty budowlane, czy inne prace nie ujęte w przedmiarach robót, a występujące w przedmiocie zamówienia nie są robotami dodatkowymi.</w:t>
      </w:r>
      <w:r w:rsidR="008A0794" w:rsidRPr="00877EE3">
        <w:rPr>
          <w:rFonts w:asciiTheme="minorHAnsi" w:hAnsiTheme="minorHAnsi" w:cstheme="minorHAnsi"/>
          <w:b/>
          <w:bCs/>
          <w:color w:val="000000" w:themeColor="text1"/>
          <w:lang w:eastAsia="x-none"/>
        </w:rPr>
        <w:br/>
      </w:r>
      <w:r w:rsidR="00BD12BE">
        <w:rPr>
          <w:rFonts w:asciiTheme="minorHAnsi" w:hAnsiTheme="minorHAnsi" w:cstheme="minorHAnsi"/>
          <w:b/>
          <w:color w:val="000000" w:themeColor="text1"/>
          <w:lang w:eastAsia="x-none"/>
        </w:rPr>
        <w:br/>
        <w:t>9</w:t>
      </w:r>
      <w:r w:rsidR="00F53375" w:rsidRPr="007A1E15">
        <w:rPr>
          <w:rFonts w:asciiTheme="minorHAnsi" w:hAnsiTheme="minorHAnsi" w:cstheme="minorHAnsi"/>
          <w:b/>
          <w:color w:val="000000" w:themeColor="text1"/>
          <w:lang w:eastAsia="x-none"/>
        </w:rPr>
        <w:t xml:space="preserve">. </w:t>
      </w:r>
      <w:r w:rsidR="00862553" w:rsidRPr="007A1E15">
        <w:rPr>
          <w:rFonts w:asciiTheme="minorHAnsi" w:hAnsiTheme="minorHAnsi" w:cstheme="minorHAnsi"/>
          <w:b/>
          <w:color w:val="000000" w:themeColor="text1"/>
          <w:lang w:eastAsia="x-none"/>
        </w:rPr>
        <w:t xml:space="preserve">Oznaczenia wg </w:t>
      </w:r>
      <w:r w:rsidR="0054644E" w:rsidRPr="007A1E15">
        <w:rPr>
          <w:rFonts w:asciiTheme="minorHAnsi" w:hAnsiTheme="minorHAnsi" w:cstheme="minorHAnsi"/>
          <w:b/>
          <w:color w:val="000000" w:themeColor="text1"/>
          <w:lang w:val="x-none" w:eastAsia="x-none"/>
        </w:rPr>
        <w:t>Wspólny</w:t>
      </w:r>
      <w:r w:rsidR="00FF3E03" w:rsidRPr="007A1E15">
        <w:rPr>
          <w:rFonts w:asciiTheme="minorHAnsi" w:hAnsiTheme="minorHAnsi" w:cstheme="minorHAnsi"/>
          <w:b/>
          <w:color w:val="000000" w:themeColor="text1"/>
          <w:lang w:val="x-none" w:eastAsia="x-none"/>
        </w:rPr>
        <w:t xml:space="preserve"> Słownik</w:t>
      </w:r>
      <w:r w:rsidR="0054644E" w:rsidRPr="007A1E15">
        <w:rPr>
          <w:rFonts w:asciiTheme="minorHAnsi" w:hAnsiTheme="minorHAnsi" w:cstheme="minorHAnsi"/>
          <w:b/>
          <w:color w:val="000000" w:themeColor="text1"/>
          <w:lang w:val="x-none" w:eastAsia="x-none"/>
        </w:rPr>
        <w:t xml:space="preserve"> Zamówień CPV: </w:t>
      </w:r>
      <w:r w:rsidR="00F53375" w:rsidRPr="007A1E15">
        <w:rPr>
          <w:rFonts w:asciiTheme="minorHAnsi" w:hAnsiTheme="minorHAnsi" w:cstheme="minorHAnsi"/>
          <w:bCs/>
          <w:color w:val="000000" w:themeColor="text1"/>
          <w:lang w:eastAsia="x-none"/>
        </w:rPr>
        <w:br/>
      </w:r>
      <w:r w:rsidR="00FF3E03" w:rsidRPr="007A1E15">
        <w:rPr>
          <w:rFonts w:asciiTheme="minorHAnsi" w:hAnsiTheme="minorHAnsi" w:cstheme="minorHAnsi"/>
          <w:bCs/>
          <w:color w:val="000000" w:themeColor="text1"/>
          <w:kern w:val="1"/>
          <w:lang w:eastAsia="zh-CN"/>
        </w:rPr>
        <w:t>P</w:t>
      </w:r>
      <w:r w:rsidR="0054644E" w:rsidRPr="007A1E15">
        <w:rPr>
          <w:rFonts w:asciiTheme="minorHAnsi" w:hAnsiTheme="minorHAnsi" w:cstheme="minorHAnsi"/>
          <w:bCs/>
          <w:color w:val="000000" w:themeColor="text1"/>
          <w:kern w:val="1"/>
          <w:lang w:eastAsia="zh-CN"/>
        </w:rPr>
        <w:t>rzedmiot</w:t>
      </w:r>
      <w:r w:rsidR="00FF3E03" w:rsidRPr="007A1E15">
        <w:rPr>
          <w:rFonts w:asciiTheme="minorHAnsi" w:hAnsiTheme="minorHAnsi" w:cstheme="minorHAnsi"/>
          <w:bCs/>
          <w:color w:val="000000" w:themeColor="text1"/>
          <w:kern w:val="1"/>
          <w:lang w:eastAsia="zh-CN"/>
        </w:rPr>
        <w:t xml:space="preserve"> główny: </w:t>
      </w:r>
      <w:r w:rsidR="007A1E15" w:rsidRPr="007A1E15">
        <w:rPr>
          <w:rFonts w:asciiTheme="minorHAnsi" w:hAnsiTheme="minorHAnsi" w:cstheme="minorHAnsi"/>
          <w:bCs/>
          <w:color w:val="000000" w:themeColor="text1"/>
          <w:kern w:val="1"/>
          <w:lang w:eastAsia="zh-CN"/>
        </w:rPr>
        <w:t xml:space="preserve"> </w:t>
      </w:r>
      <w:r w:rsidR="0017772A">
        <w:rPr>
          <w:rFonts w:asciiTheme="minorHAnsi" w:hAnsiTheme="minorHAnsi" w:cstheme="minorHAnsi"/>
          <w:bCs/>
          <w:color w:val="000000" w:themeColor="text1"/>
          <w:kern w:val="1"/>
          <w:lang w:eastAsia="zh-CN"/>
        </w:rPr>
        <w:t xml:space="preserve">         </w:t>
      </w:r>
      <w:r w:rsidR="007A1E15" w:rsidRPr="007A1E15">
        <w:rPr>
          <w:rFonts w:asciiTheme="minorHAnsi" w:hAnsiTheme="minorHAnsi" w:cstheme="minorHAnsi"/>
          <w:bCs/>
          <w:color w:val="000000" w:themeColor="text1"/>
          <w:kern w:val="1"/>
          <w:lang w:eastAsia="zh-CN"/>
        </w:rPr>
        <w:t>45112710-5 - Roboty w zakresie kształtowania terenów zielonych</w:t>
      </w:r>
      <w:r w:rsidR="00370488">
        <w:rPr>
          <w:rFonts w:asciiTheme="minorHAnsi" w:hAnsiTheme="minorHAnsi" w:cstheme="minorHAnsi"/>
          <w:b/>
          <w:bCs/>
          <w:color w:val="000000" w:themeColor="text1"/>
          <w:kern w:val="1"/>
          <w:lang w:eastAsia="zh-CN"/>
        </w:rPr>
        <w:br/>
      </w:r>
      <w:r w:rsidR="0035130D" w:rsidRPr="007A1E15">
        <w:rPr>
          <w:rFonts w:asciiTheme="minorHAnsi" w:hAnsiTheme="minorHAnsi" w:cstheme="minorHAnsi"/>
          <w:bCs/>
          <w:color w:val="000000" w:themeColor="text1"/>
          <w:lang w:eastAsia="x-none"/>
        </w:rPr>
        <w:t>Przedmioty dodatkowe:</w:t>
      </w:r>
      <w:r w:rsidR="00754F20" w:rsidRPr="007A1E15">
        <w:rPr>
          <w:rFonts w:asciiTheme="minorHAnsi" w:hAnsiTheme="minorHAnsi" w:cstheme="minorHAnsi"/>
          <w:bCs/>
          <w:color w:val="000000" w:themeColor="text1"/>
          <w:lang w:eastAsia="x-none"/>
        </w:rPr>
        <w:t xml:space="preserve"> </w:t>
      </w:r>
      <w:r w:rsidR="00E215DF" w:rsidRPr="007A1E15">
        <w:rPr>
          <w:rFonts w:asciiTheme="minorHAnsi" w:hAnsiTheme="minorHAnsi" w:cstheme="minorHAnsi"/>
          <w:color w:val="000000" w:themeColor="text1"/>
        </w:rPr>
        <w:t>71322000</w:t>
      </w:r>
      <w:r w:rsidR="007A1E15">
        <w:rPr>
          <w:rFonts w:asciiTheme="minorHAnsi" w:hAnsiTheme="minorHAnsi" w:cstheme="minorHAnsi"/>
          <w:color w:val="000000" w:themeColor="text1"/>
        </w:rPr>
        <w:t>-</w:t>
      </w:r>
      <w:r w:rsidR="00E215DF" w:rsidRPr="007A1E15">
        <w:rPr>
          <w:rFonts w:asciiTheme="minorHAnsi" w:hAnsiTheme="minorHAnsi" w:cstheme="minorHAnsi"/>
          <w:color w:val="000000" w:themeColor="text1"/>
        </w:rPr>
        <w:t xml:space="preserve">1 </w:t>
      </w:r>
      <w:r w:rsidR="00370488">
        <w:rPr>
          <w:rFonts w:asciiTheme="minorHAnsi" w:hAnsiTheme="minorHAnsi" w:cstheme="minorHAnsi"/>
          <w:color w:val="000000" w:themeColor="text1"/>
        </w:rPr>
        <w:t xml:space="preserve">- </w:t>
      </w:r>
      <w:r w:rsidR="00E215DF" w:rsidRPr="007A1E15">
        <w:rPr>
          <w:rFonts w:asciiTheme="minorHAnsi" w:hAnsiTheme="minorHAnsi" w:cstheme="minorHAnsi"/>
          <w:color w:val="000000" w:themeColor="text1"/>
        </w:rPr>
        <w:t>Usługi inżynierii projektowej w zakresie inżynierii lądowej i wodnej</w:t>
      </w:r>
      <w:r w:rsidR="00E215DF" w:rsidRPr="00E215DF">
        <w:rPr>
          <w:rFonts w:asciiTheme="minorHAnsi" w:hAnsiTheme="minorHAnsi" w:cstheme="minorHAnsi"/>
          <w:color w:val="000000" w:themeColor="text1"/>
        </w:rPr>
        <w:br/>
      </w:r>
      <w:r w:rsidR="00370488">
        <w:rPr>
          <w:rFonts w:asciiTheme="minorHAnsi" w:hAnsiTheme="minorHAnsi" w:cstheme="minorHAnsi"/>
          <w:color w:val="000000" w:themeColor="text1"/>
        </w:rPr>
        <w:t xml:space="preserve"> </w:t>
      </w:r>
      <w:r w:rsidR="00370488">
        <w:rPr>
          <w:rFonts w:asciiTheme="minorHAnsi" w:hAnsiTheme="minorHAnsi" w:cstheme="minorHAnsi"/>
          <w:color w:val="000000" w:themeColor="text1"/>
        </w:rPr>
        <w:tab/>
      </w:r>
      <w:r w:rsidR="00370488">
        <w:rPr>
          <w:rFonts w:asciiTheme="minorHAnsi" w:hAnsiTheme="minorHAnsi" w:cstheme="minorHAnsi"/>
          <w:color w:val="000000" w:themeColor="text1"/>
        </w:rPr>
        <w:tab/>
      </w:r>
      <w:r w:rsidR="00370488">
        <w:rPr>
          <w:rFonts w:asciiTheme="minorHAnsi" w:hAnsiTheme="minorHAnsi" w:cstheme="minorHAnsi"/>
          <w:color w:val="000000" w:themeColor="text1"/>
        </w:rPr>
        <w:tab/>
        <w:t xml:space="preserve">            </w:t>
      </w:r>
      <w:r w:rsidR="0017772A">
        <w:rPr>
          <w:rFonts w:asciiTheme="minorHAnsi" w:hAnsiTheme="minorHAnsi" w:cstheme="minorHAnsi"/>
          <w:color w:val="000000" w:themeColor="text1"/>
        </w:rPr>
        <w:t xml:space="preserve"> </w:t>
      </w:r>
      <w:r w:rsidR="00580A2C" w:rsidRPr="007A1E15">
        <w:rPr>
          <w:rFonts w:asciiTheme="minorHAnsi" w:hAnsiTheme="minorHAnsi" w:cstheme="minorHAnsi"/>
          <w:color w:val="000000" w:themeColor="text1"/>
        </w:rPr>
        <w:t>45111291-4 - Roboty w zakresie zagospodarowania terenu</w:t>
      </w:r>
      <w:r w:rsidR="00370488">
        <w:rPr>
          <w:rFonts w:asciiTheme="minorHAnsi" w:hAnsiTheme="minorHAnsi" w:cstheme="minorHAnsi"/>
          <w:b/>
          <w:bCs/>
          <w:color w:val="000000" w:themeColor="text1"/>
          <w:kern w:val="1"/>
          <w:lang w:eastAsia="zh-CN"/>
        </w:rPr>
        <w:br/>
        <w:t xml:space="preserve">  </w:t>
      </w:r>
      <w:r w:rsidR="00370488">
        <w:rPr>
          <w:rFonts w:asciiTheme="minorHAnsi" w:hAnsiTheme="minorHAnsi" w:cstheme="minorHAnsi"/>
          <w:b/>
          <w:bCs/>
          <w:color w:val="000000" w:themeColor="text1"/>
          <w:kern w:val="1"/>
          <w:lang w:eastAsia="zh-CN"/>
        </w:rPr>
        <w:tab/>
      </w:r>
      <w:r w:rsidR="00370488">
        <w:rPr>
          <w:rFonts w:asciiTheme="minorHAnsi" w:hAnsiTheme="minorHAnsi" w:cstheme="minorHAnsi"/>
          <w:b/>
          <w:bCs/>
          <w:color w:val="000000" w:themeColor="text1"/>
          <w:kern w:val="1"/>
          <w:lang w:eastAsia="zh-CN"/>
        </w:rPr>
        <w:tab/>
      </w:r>
      <w:r w:rsidR="00370488">
        <w:rPr>
          <w:rFonts w:asciiTheme="minorHAnsi" w:hAnsiTheme="minorHAnsi" w:cstheme="minorHAnsi"/>
          <w:b/>
          <w:bCs/>
          <w:color w:val="000000" w:themeColor="text1"/>
          <w:kern w:val="1"/>
          <w:lang w:eastAsia="zh-CN"/>
        </w:rPr>
        <w:tab/>
        <w:t xml:space="preserve">            </w:t>
      </w:r>
      <w:r w:rsidR="0017772A">
        <w:rPr>
          <w:rFonts w:asciiTheme="minorHAnsi" w:hAnsiTheme="minorHAnsi" w:cstheme="minorHAnsi"/>
          <w:b/>
          <w:bCs/>
          <w:color w:val="000000" w:themeColor="text1"/>
          <w:kern w:val="1"/>
          <w:lang w:eastAsia="zh-CN"/>
        </w:rPr>
        <w:t xml:space="preserve"> </w:t>
      </w:r>
      <w:r w:rsidR="00370488" w:rsidRPr="007A1E15">
        <w:rPr>
          <w:rFonts w:asciiTheme="minorHAnsi" w:hAnsiTheme="minorHAnsi" w:cstheme="minorHAnsi"/>
          <w:bCs/>
          <w:color w:val="000000" w:themeColor="text1"/>
          <w:lang w:eastAsia="x-none"/>
        </w:rPr>
        <w:t>45240000</w:t>
      </w:r>
      <w:r w:rsidR="00370488">
        <w:rPr>
          <w:rFonts w:asciiTheme="minorHAnsi" w:hAnsiTheme="minorHAnsi" w:cstheme="minorHAnsi"/>
          <w:bCs/>
          <w:color w:val="000000" w:themeColor="text1"/>
          <w:lang w:eastAsia="x-none"/>
        </w:rPr>
        <w:t>-</w:t>
      </w:r>
      <w:r w:rsidR="00370488" w:rsidRPr="007A1E15">
        <w:rPr>
          <w:rFonts w:asciiTheme="minorHAnsi" w:hAnsiTheme="minorHAnsi" w:cstheme="minorHAnsi"/>
          <w:bCs/>
          <w:color w:val="000000" w:themeColor="text1"/>
          <w:lang w:eastAsia="x-none"/>
        </w:rPr>
        <w:t xml:space="preserve">1 </w:t>
      </w:r>
      <w:r w:rsidR="00370488">
        <w:rPr>
          <w:rFonts w:asciiTheme="minorHAnsi" w:hAnsiTheme="minorHAnsi" w:cstheme="minorHAnsi"/>
          <w:bCs/>
          <w:color w:val="000000" w:themeColor="text1"/>
          <w:lang w:eastAsia="x-none"/>
        </w:rPr>
        <w:t xml:space="preserve">- </w:t>
      </w:r>
      <w:r w:rsidR="00370488" w:rsidRPr="007A1E15">
        <w:rPr>
          <w:rFonts w:asciiTheme="minorHAnsi" w:hAnsiTheme="minorHAnsi" w:cstheme="minorHAnsi"/>
          <w:bCs/>
          <w:color w:val="000000" w:themeColor="text1"/>
          <w:lang w:eastAsia="x-none"/>
        </w:rPr>
        <w:t xml:space="preserve">Budowa obiektów inżynierii wodnej </w:t>
      </w:r>
      <w:r w:rsidR="00045108">
        <w:rPr>
          <w:rFonts w:asciiTheme="minorHAnsi" w:hAnsiTheme="minorHAnsi" w:cstheme="minorHAnsi"/>
          <w:bCs/>
          <w:color w:val="000000" w:themeColor="text1"/>
          <w:lang w:eastAsia="x-none"/>
        </w:rPr>
        <w:br/>
      </w:r>
      <w:r w:rsidR="00045108" w:rsidRPr="00C04950">
        <w:rPr>
          <w:rFonts w:asciiTheme="minorHAnsi" w:hAnsiTheme="minorHAnsi" w:cstheme="minorHAnsi"/>
          <w:bCs/>
          <w:color w:val="000000" w:themeColor="text1"/>
          <w:lang w:eastAsia="x-none"/>
        </w:rPr>
        <w:t xml:space="preserve">                                            45111200-0 - </w:t>
      </w:r>
      <w:r w:rsidR="00C04950" w:rsidRPr="00C04950">
        <w:rPr>
          <w:rFonts w:asciiTheme="minorHAnsi" w:hAnsiTheme="minorHAnsi" w:cstheme="minorHAnsi"/>
        </w:rPr>
        <w:t>Roboty w zakresie przygotowania terenu pod budowę i roboty ziemne</w:t>
      </w:r>
      <w:r w:rsidR="00370488" w:rsidRPr="00C04950">
        <w:rPr>
          <w:rFonts w:asciiTheme="minorHAnsi" w:hAnsiTheme="minorHAnsi" w:cstheme="minorHAnsi"/>
          <w:bCs/>
          <w:color w:val="000000" w:themeColor="text1"/>
          <w:lang w:eastAsia="x-none"/>
        </w:rPr>
        <w:br/>
      </w:r>
      <w:r w:rsidR="00370488">
        <w:rPr>
          <w:rFonts w:asciiTheme="minorHAnsi" w:hAnsiTheme="minorHAnsi" w:cstheme="minorHAnsi"/>
          <w:b/>
          <w:bCs/>
          <w:color w:val="000000" w:themeColor="text1"/>
        </w:rPr>
        <w:br/>
      </w:r>
      <w:r w:rsidR="00BD12BE">
        <w:rPr>
          <w:rFonts w:asciiTheme="minorHAnsi" w:hAnsiTheme="minorHAnsi" w:cstheme="minorHAnsi"/>
          <w:b/>
          <w:bCs/>
          <w:color w:val="000000" w:themeColor="text1"/>
        </w:rPr>
        <w:t>10</w:t>
      </w:r>
      <w:r w:rsidR="004057A2" w:rsidRPr="00877EE3">
        <w:rPr>
          <w:rFonts w:asciiTheme="minorHAnsi" w:hAnsiTheme="minorHAnsi" w:cstheme="minorHAnsi"/>
          <w:b/>
          <w:bCs/>
          <w:color w:val="000000" w:themeColor="text1"/>
        </w:rPr>
        <w:t xml:space="preserve">. </w:t>
      </w:r>
      <w:r w:rsidR="004F0466" w:rsidRPr="00877EE3">
        <w:rPr>
          <w:rFonts w:asciiTheme="minorHAnsi" w:hAnsiTheme="minorHAnsi" w:cstheme="minorHAnsi"/>
          <w:b/>
          <w:bCs/>
          <w:color w:val="000000" w:themeColor="text1"/>
        </w:rPr>
        <w:t>Podwykonawstwo</w:t>
      </w:r>
      <w:r w:rsidR="004057A2" w:rsidRPr="00877EE3">
        <w:rPr>
          <w:rFonts w:asciiTheme="minorHAnsi" w:hAnsiTheme="minorHAnsi" w:cstheme="minorHAnsi"/>
          <w:bCs/>
          <w:color w:val="000000" w:themeColor="text1"/>
          <w:lang w:eastAsia="x-none"/>
        </w:rPr>
        <w:br/>
        <w:t xml:space="preserve">1) </w:t>
      </w:r>
      <w:r w:rsidR="004F0466" w:rsidRPr="00877EE3">
        <w:rPr>
          <w:rFonts w:asciiTheme="minorHAnsi" w:hAnsiTheme="minorHAnsi" w:cstheme="minorHAnsi"/>
          <w:color w:val="000000" w:themeColor="text1"/>
        </w:rPr>
        <w:t>Wykonawca może powierzyć wykonanie części zamówienia podwykonawcy.</w:t>
      </w:r>
      <w:r w:rsidR="004057A2" w:rsidRPr="00877EE3">
        <w:rPr>
          <w:rFonts w:asciiTheme="minorHAnsi" w:hAnsiTheme="minorHAnsi" w:cstheme="minorHAnsi"/>
          <w:bCs/>
          <w:color w:val="000000" w:themeColor="text1"/>
          <w:lang w:eastAsia="x-none"/>
        </w:rPr>
        <w:br/>
        <w:t xml:space="preserve">2) </w:t>
      </w:r>
      <w:r w:rsidR="004F0466" w:rsidRPr="00877EE3">
        <w:rPr>
          <w:rFonts w:asciiTheme="minorHAnsi" w:hAnsiTheme="minorHAnsi" w:cstheme="minorHAnsi"/>
          <w:bCs/>
          <w:color w:val="000000" w:themeColor="text1"/>
        </w:rPr>
        <w:t xml:space="preserve">Zamawiający nie </w:t>
      </w:r>
      <w:r w:rsidR="009319FD" w:rsidRPr="00877EE3">
        <w:rPr>
          <w:rFonts w:asciiTheme="minorHAnsi" w:hAnsiTheme="minorHAnsi" w:cstheme="minorHAnsi"/>
          <w:bCs/>
          <w:color w:val="000000" w:themeColor="text1"/>
        </w:rPr>
        <w:t>zastrzega obowiązku osobistego wykonania przez Wykonawcę kluczowych zadań</w:t>
      </w:r>
      <w:r w:rsidR="004F0466" w:rsidRPr="00877EE3">
        <w:rPr>
          <w:rFonts w:asciiTheme="minorHAnsi" w:hAnsiTheme="minorHAnsi" w:cstheme="minorHAnsi"/>
          <w:bCs/>
          <w:color w:val="000000" w:themeColor="text1"/>
        </w:rPr>
        <w:t xml:space="preserve">, w trybie określonym w art. 121 ustawy </w:t>
      </w:r>
      <w:proofErr w:type="spellStart"/>
      <w:r w:rsidR="004F0466" w:rsidRPr="00877EE3">
        <w:rPr>
          <w:rFonts w:asciiTheme="minorHAnsi" w:hAnsiTheme="minorHAnsi" w:cstheme="minorHAnsi"/>
          <w:bCs/>
          <w:color w:val="000000" w:themeColor="text1"/>
        </w:rPr>
        <w:t>Pzp</w:t>
      </w:r>
      <w:proofErr w:type="spellEnd"/>
      <w:r w:rsidR="009319FD" w:rsidRPr="00877EE3">
        <w:rPr>
          <w:rFonts w:asciiTheme="minorHAnsi" w:hAnsiTheme="minorHAnsi" w:cstheme="minorHAnsi"/>
          <w:bCs/>
          <w:color w:val="000000" w:themeColor="text1"/>
        </w:rPr>
        <w:t>.</w:t>
      </w:r>
      <w:r w:rsidR="004057A2" w:rsidRPr="00877EE3">
        <w:rPr>
          <w:rFonts w:asciiTheme="minorHAnsi" w:hAnsiTheme="minorHAnsi" w:cstheme="minorHAnsi"/>
          <w:bCs/>
          <w:color w:val="000000" w:themeColor="text1"/>
          <w:lang w:eastAsia="x-none"/>
        </w:rPr>
        <w:br/>
        <w:t xml:space="preserve">3) </w:t>
      </w:r>
      <w:r w:rsidR="004F0466" w:rsidRPr="00877EE3">
        <w:rPr>
          <w:rFonts w:asciiTheme="minorHAnsi" w:hAnsiTheme="minorHAnsi" w:cstheme="minorHAnsi"/>
          <w:color w:val="000000" w:themeColor="text1"/>
        </w:rPr>
        <w:t xml:space="preserve">Wykonawca, który zamierza wykonywać zamówienie przy udziale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odwykonawcy/ów, musi wyraźnie w ofercie wskazać, jaką część (</w:t>
      </w:r>
      <w:r w:rsidR="00201C5C" w:rsidRPr="00877EE3">
        <w:rPr>
          <w:rFonts w:asciiTheme="minorHAnsi" w:hAnsiTheme="minorHAnsi" w:cstheme="minorHAnsi"/>
          <w:color w:val="000000" w:themeColor="text1"/>
        </w:rPr>
        <w:t xml:space="preserve">jaki </w:t>
      </w:r>
      <w:r w:rsidR="004F0466" w:rsidRPr="00877EE3">
        <w:rPr>
          <w:rFonts w:asciiTheme="minorHAnsi" w:hAnsiTheme="minorHAnsi" w:cstheme="minorHAnsi"/>
          <w:color w:val="000000" w:themeColor="text1"/>
        </w:rPr>
        <w:t xml:space="preserve">zakres zamówienia) </w:t>
      </w:r>
      <w:r w:rsidR="00392B10" w:rsidRPr="00877EE3">
        <w:rPr>
          <w:rFonts w:asciiTheme="minorHAnsi" w:hAnsiTheme="minorHAnsi" w:cstheme="minorHAnsi"/>
          <w:color w:val="000000" w:themeColor="text1"/>
        </w:rPr>
        <w:t xml:space="preserve">zamierzają powierzyć </w:t>
      </w:r>
      <w:r w:rsidR="00436ABB" w:rsidRPr="00877EE3">
        <w:rPr>
          <w:rFonts w:asciiTheme="minorHAnsi" w:hAnsiTheme="minorHAnsi" w:cstheme="minorHAnsi"/>
          <w:color w:val="000000" w:themeColor="text1"/>
        </w:rPr>
        <w:t>P</w:t>
      </w:r>
      <w:r w:rsidR="00392B10" w:rsidRPr="00877EE3">
        <w:rPr>
          <w:rFonts w:asciiTheme="minorHAnsi" w:hAnsiTheme="minorHAnsi" w:cstheme="minorHAnsi"/>
          <w:color w:val="000000" w:themeColor="text1"/>
        </w:rPr>
        <w:t>odwykonawcy/om</w:t>
      </w:r>
      <w:r w:rsidR="004F0466" w:rsidRPr="00877EE3">
        <w:rPr>
          <w:rFonts w:asciiTheme="minorHAnsi" w:hAnsiTheme="minorHAnsi" w:cstheme="minorHAnsi"/>
          <w:color w:val="000000" w:themeColor="text1"/>
        </w:rPr>
        <w:t xml:space="preserve"> oraz podać nazwę</w:t>
      </w:r>
      <w:r w:rsidR="00392B10" w:rsidRPr="00877EE3">
        <w:rPr>
          <w:rFonts w:asciiTheme="minorHAnsi" w:hAnsiTheme="minorHAnsi" w:cstheme="minorHAnsi"/>
          <w:color w:val="000000" w:themeColor="text1"/>
        </w:rPr>
        <w:t>/y</w:t>
      </w:r>
      <w:r w:rsidR="004F0466" w:rsidRPr="00877EE3">
        <w:rPr>
          <w:rFonts w:asciiTheme="minorHAnsi" w:hAnsiTheme="minorHAnsi" w:cstheme="minorHAnsi"/>
          <w:color w:val="000000" w:themeColor="text1"/>
        </w:rPr>
        <w:t xml:space="preserve"> ewentualnych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 xml:space="preserve">odwykonawców, </w:t>
      </w:r>
      <w:r w:rsidR="004F0466" w:rsidRPr="00877EE3">
        <w:rPr>
          <w:rFonts w:asciiTheme="minorHAnsi" w:hAnsiTheme="minorHAnsi" w:cstheme="minorHAnsi"/>
          <w:bCs/>
          <w:color w:val="000000" w:themeColor="text1"/>
        </w:rPr>
        <w:t>jeżeli są już znani</w:t>
      </w:r>
      <w:r w:rsidR="004F0466" w:rsidRPr="00877EE3">
        <w:rPr>
          <w:rFonts w:asciiTheme="minorHAnsi" w:hAnsiTheme="minorHAnsi" w:cstheme="minorHAnsi"/>
          <w:color w:val="000000" w:themeColor="text1"/>
        </w:rPr>
        <w:t xml:space="preserve">. </w:t>
      </w:r>
      <w:r w:rsidR="00201C5C" w:rsidRPr="00877EE3">
        <w:rPr>
          <w:rFonts w:asciiTheme="minorHAnsi" w:hAnsiTheme="minorHAnsi" w:cstheme="minorHAnsi"/>
          <w:color w:val="000000" w:themeColor="text1"/>
        </w:rPr>
        <w:br/>
      </w:r>
      <w:r w:rsidR="004F0466" w:rsidRPr="00877EE3">
        <w:rPr>
          <w:rFonts w:asciiTheme="minorHAnsi" w:hAnsiTheme="minorHAnsi" w:cstheme="minorHAnsi"/>
          <w:color w:val="000000" w:themeColor="text1"/>
        </w:rPr>
        <w:t xml:space="preserve">Należy w tym celu wypełnić odpowiedni punkt formularza oferty, </w:t>
      </w:r>
      <w:r w:rsidR="0068619A" w:rsidRPr="00877EE3">
        <w:rPr>
          <w:rFonts w:asciiTheme="minorHAnsi" w:hAnsiTheme="minorHAnsi" w:cstheme="minorHAnsi"/>
          <w:color w:val="000000" w:themeColor="text1"/>
        </w:rPr>
        <w:t xml:space="preserve">wg wzoru </w:t>
      </w:r>
      <w:r w:rsidR="004F0466" w:rsidRPr="00877EE3">
        <w:rPr>
          <w:rFonts w:asciiTheme="minorHAnsi" w:hAnsiTheme="minorHAnsi" w:cstheme="minorHAnsi"/>
          <w:color w:val="000000" w:themeColor="text1"/>
        </w:rPr>
        <w:t xml:space="preserve">stanowiącego załącznik nr </w:t>
      </w:r>
      <w:r w:rsidR="002E4FA4" w:rsidRPr="00877EE3">
        <w:rPr>
          <w:rFonts w:asciiTheme="minorHAnsi" w:hAnsiTheme="minorHAnsi" w:cstheme="minorHAnsi"/>
          <w:color w:val="000000" w:themeColor="text1"/>
        </w:rPr>
        <w:t>1</w:t>
      </w:r>
      <w:r w:rsidR="004F0466" w:rsidRPr="00877EE3">
        <w:rPr>
          <w:rFonts w:asciiTheme="minorHAnsi" w:hAnsiTheme="minorHAnsi" w:cstheme="minorHAnsi"/>
          <w:color w:val="000000" w:themeColor="text1"/>
        </w:rPr>
        <w:t xml:space="preserve"> do SWZ. W przypadku, gdy Wykonawca nie</w:t>
      </w:r>
      <w:r w:rsidR="00771975" w:rsidRPr="00877EE3">
        <w:rPr>
          <w:rFonts w:asciiTheme="minorHAnsi" w:hAnsiTheme="minorHAnsi" w:cstheme="minorHAnsi"/>
          <w:color w:val="000000" w:themeColor="text1"/>
        </w:rPr>
        <w:t xml:space="preserve"> </w:t>
      </w:r>
      <w:r w:rsidR="004F0466" w:rsidRPr="00877EE3">
        <w:rPr>
          <w:rFonts w:asciiTheme="minorHAnsi" w:hAnsiTheme="minorHAnsi" w:cstheme="minorHAnsi"/>
          <w:color w:val="000000" w:themeColor="text1"/>
        </w:rPr>
        <w:t xml:space="preserve">zamierza wykonywać zamówienia przy udziale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odwykonawców, należy wpisać w</w:t>
      </w:r>
      <w:r w:rsidR="00771975" w:rsidRPr="00877EE3">
        <w:rPr>
          <w:rFonts w:asciiTheme="minorHAnsi" w:hAnsiTheme="minorHAnsi" w:cstheme="minorHAnsi"/>
          <w:color w:val="000000" w:themeColor="text1"/>
        </w:rPr>
        <w:t xml:space="preserve"> </w:t>
      </w:r>
      <w:r w:rsidR="004F0466" w:rsidRPr="00877EE3">
        <w:rPr>
          <w:rFonts w:asciiTheme="minorHAnsi" w:hAnsiTheme="minorHAnsi" w:cstheme="minorHAnsi"/>
          <w:color w:val="000000" w:themeColor="text1"/>
        </w:rPr>
        <w:t xml:space="preserve">formularzu „nie dotyczy” lub inne podobne sformułowanie. Jeżeli Wykonawca zostawi ten punkt niewypełniony (puste pole), Zamawiający uzna, </w:t>
      </w:r>
      <w:r w:rsidR="00771975" w:rsidRPr="00877EE3">
        <w:rPr>
          <w:rFonts w:asciiTheme="minorHAnsi" w:hAnsiTheme="minorHAnsi" w:cstheme="minorHAnsi"/>
          <w:color w:val="000000" w:themeColor="text1"/>
        </w:rPr>
        <w:t>iż </w:t>
      </w:r>
      <w:r w:rsidR="004F0466" w:rsidRPr="00877EE3">
        <w:rPr>
          <w:rFonts w:asciiTheme="minorHAnsi" w:hAnsiTheme="minorHAnsi" w:cstheme="minorHAnsi"/>
          <w:color w:val="000000" w:themeColor="text1"/>
        </w:rPr>
        <w:t>zamówienie zostanie wykonane siłami własnymi</w:t>
      </w:r>
      <w:r w:rsidR="00771975" w:rsidRPr="00877EE3">
        <w:rPr>
          <w:rFonts w:asciiTheme="minorHAnsi" w:hAnsiTheme="minorHAnsi" w:cstheme="minorHAnsi"/>
          <w:color w:val="000000" w:themeColor="text1"/>
        </w:rPr>
        <w:t>,</w:t>
      </w:r>
      <w:r w:rsidR="004F0466" w:rsidRPr="00877EE3">
        <w:rPr>
          <w:rFonts w:asciiTheme="minorHAnsi" w:hAnsiTheme="minorHAnsi" w:cstheme="minorHAnsi"/>
          <w:color w:val="000000" w:themeColor="text1"/>
        </w:rPr>
        <w:t xml:space="preserve"> tj. bez udziału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odwykonawców.</w:t>
      </w:r>
      <w:r w:rsidR="004057A2" w:rsidRPr="00877EE3">
        <w:rPr>
          <w:rFonts w:asciiTheme="minorHAnsi" w:hAnsiTheme="minorHAnsi" w:cstheme="minorHAnsi"/>
          <w:bCs/>
          <w:color w:val="000000" w:themeColor="text1"/>
          <w:lang w:eastAsia="x-none"/>
        </w:rPr>
        <w:br/>
        <w:t xml:space="preserve">4) </w:t>
      </w:r>
      <w:r w:rsidR="001F02EB" w:rsidRPr="00877EE3">
        <w:rPr>
          <w:rFonts w:asciiTheme="minorHAnsi" w:hAnsiTheme="minorHAnsi" w:cstheme="minorHAnsi"/>
          <w:color w:val="000000" w:themeColor="text1"/>
        </w:rPr>
        <w:t>Zamawiający żąda, aby przed przystąpieniem do wykonania zamówienia Wykonawca podał nazwy, dane kontaktowe oraz przedstawicieli,</w:t>
      </w:r>
      <w:r w:rsidR="001C1025" w:rsidRPr="00877EE3">
        <w:rPr>
          <w:rFonts w:asciiTheme="minorHAnsi" w:hAnsiTheme="minorHAnsi" w:cstheme="minorHAnsi"/>
          <w:color w:val="000000" w:themeColor="text1"/>
        </w:rPr>
        <w:t xml:space="preserve"> podwykonawców zaangażowanych w </w:t>
      </w:r>
      <w:r w:rsidR="001F02EB" w:rsidRPr="00877EE3">
        <w:rPr>
          <w:rFonts w:asciiTheme="minorHAnsi" w:hAnsiTheme="minorHAnsi" w:cstheme="minorHAnsi"/>
          <w:color w:val="000000" w:themeColor="text1"/>
        </w:rPr>
        <w:t>wykonanie zamówienia (jeżeli są już znani). Wykonawca zobowiązany jest do zawiadomienia Zamawiającego o wszelkich zmianach w odniesieniu do informacji, o których mowa w zdaniu pierwszym, w</w:t>
      </w:r>
      <w:r w:rsidR="008513CF" w:rsidRPr="00877EE3">
        <w:rPr>
          <w:rFonts w:asciiTheme="minorHAnsi" w:hAnsiTheme="minorHAnsi" w:cstheme="minorHAnsi"/>
          <w:color w:val="000000" w:themeColor="text1"/>
        </w:rPr>
        <w:t xml:space="preserve"> </w:t>
      </w:r>
      <w:r w:rsidR="001F02EB" w:rsidRPr="00877EE3">
        <w:rPr>
          <w:rFonts w:asciiTheme="minorHAnsi" w:hAnsiTheme="minorHAnsi" w:cstheme="minorHAnsi"/>
          <w:color w:val="000000" w:themeColor="text1"/>
        </w:rPr>
        <w:t>trakcie realizacji zamówienia, a także przekazuje wymagane informacje na temat nowych podwykonawców, którym w późniejszym okresie zamierza powierzyć realizację zamówienia.</w:t>
      </w:r>
      <w:r w:rsidR="004057A2" w:rsidRPr="00877EE3">
        <w:rPr>
          <w:rFonts w:asciiTheme="minorHAnsi" w:hAnsiTheme="minorHAnsi" w:cstheme="minorHAnsi"/>
          <w:bCs/>
          <w:color w:val="000000" w:themeColor="text1"/>
          <w:lang w:eastAsia="x-none"/>
        </w:rPr>
        <w:br/>
        <w:t xml:space="preserve">5) </w:t>
      </w:r>
      <w:r w:rsidR="00B657CA" w:rsidRPr="00877EE3">
        <w:rPr>
          <w:rFonts w:asciiTheme="minorHAnsi" w:hAnsiTheme="minorHAnsi" w:cstheme="minorHAnsi"/>
          <w:color w:val="000000" w:themeColor="text1"/>
        </w:rPr>
        <w:t xml:space="preserve">Jeżeli zmiana albo rezygnacja z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 xml:space="preserve">odwykonawcy dotyczy podmiotu, na którego zasoby Wykonawca powoływał się, na </w:t>
      </w:r>
      <w:r w:rsidR="00B657CA" w:rsidRPr="00877EE3">
        <w:rPr>
          <w:rFonts w:asciiTheme="minorHAnsi" w:hAnsiTheme="minorHAnsi" w:cstheme="minorHAnsi"/>
          <w:color w:val="000000" w:themeColor="text1"/>
        </w:rPr>
        <w:lastRenderedPageBreak/>
        <w:t>zasadach określonych w art. 118 ust. 1 ustawy</w:t>
      </w:r>
      <w:r w:rsidR="00127A38" w:rsidRPr="00877EE3">
        <w:rPr>
          <w:rFonts w:asciiTheme="minorHAnsi" w:hAnsiTheme="minorHAnsi" w:cstheme="minorHAnsi"/>
          <w:color w:val="000000" w:themeColor="text1"/>
        </w:rPr>
        <w:t xml:space="preserve"> </w:t>
      </w:r>
      <w:proofErr w:type="spellStart"/>
      <w:r w:rsidR="00127A38" w:rsidRPr="00877EE3">
        <w:rPr>
          <w:rFonts w:asciiTheme="minorHAnsi" w:hAnsiTheme="minorHAnsi" w:cstheme="minorHAnsi"/>
          <w:color w:val="000000" w:themeColor="text1"/>
        </w:rPr>
        <w:t>Pzp</w:t>
      </w:r>
      <w:proofErr w:type="spellEnd"/>
      <w:r w:rsidR="00B657CA" w:rsidRPr="00877EE3">
        <w:rPr>
          <w:rFonts w:asciiTheme="minorHAnsi" w:hAnsiTheme="minorHAnsi" w:cstheme="minorHAnsi"/>
          <w:color w:val="000000" w:themeColor="text1"/>
        </w:rPr>
        <w:t xml:space="preserve">, w celu wykazania spełniania warunków udziału w postępowaniu, Wykonawca jest obowiązany wykazać Zamawiającemu, że proponowany inny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odwykonawca lub Wy</w:t>
      </w:r>
      <w:r w:rsidR="00127A38" w:rsidRPr="00877EE3">
        <w:rPr>
          <w:rFonts w:asciiTheme="minorHAnsi" w:hAnsiTheme="minorHAnsi" w:cstheme="minorHAnsi"/>
          <w:color w:val="000000" w:themeColor="text1"/>
        </w:rPr>
        <w:t>konawca samodzielnie spełnia je</w:t>
      </w:r>
      <w:r w:rsidR="00545934" w:rsidRPr="00877EE3">
        <w:rPr>
          <w:rFonts w:asciiTheme="minorHAnsi" w:hAnsiTheme="minorHAnsi" w:cstheme="minorHAnsi"/>
          <w:color w:val="000000" w:themeColor="text1"/>
        </w:rPr>
        <w:t xml:space="preserve"> </w:t>
      </w:r>
      <w:r w:rsidR="00B657CA" w:rsidRPr="00877EE3">
        <w:rPr>
          <w:rFonts w:asciiTheme="minorHAnsi" w:hAnsiTheme="minorHAnsi" w:cstheme="minorHAnsi"/>
          <w:color w:val="000000" w:themeColor="text1"/>
        </w:rPr>
        <w:t xml:space="preserve">w stopniu nie mniejszym niż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odwykonawca, na którego zasoby Wykonawca powoływał się w</w:t>
      </w:r>
      <w:r w:rsidR="00545934" w:rsidRPr="00877EE3">
        <w:rPr>
          <w:rFonts w:asciiTheme="minorHAnsi" w:hAnsiTheme="minorHAnsi" w:cstheme="minorHAnsi"/>
          <w:color w:val="000000" w:themeColor="text1"/>
        </w:rPr>
        <w:t xml:space="preserve"> </w:t>
      </w:r>
      <w:r w:rsidR="00B657CA" w:rsidRPr="00877EE3">
        <w:rPr>
          <w:rFonts w:asciiTheme="minorHAnsi" w:hAnsiTheme="minorHAnsi" w:cstheme="minorHAnsi"/>
          <w:color w:val="000000" w:themeColor="text1"/>
        </w:rPr>
        <w:t>trakcie postępowania o udzielenie zamówienia.</w:t>
      </w:r>
      <w:r w:rsidR="00CB656A" w:rsidRPr="00877EE3">
        <w:rPr>
          <w:rFonts w:asciiTheme="minorHAnsi" w:hAnsiTheme="minorHAnsi" w:cstheme="minorHAnsi"/>
          <w:color w:val="000000" w:themeColor="text1"/>
        </w:rPr>
        <w:t xml:space="preserve"> </w:t>
      </w:r>
      <w:r w:rsidR="004057A2" w:rsidRPr="00877EE3">
        <w:rPr>
          <w:rFonts w:asciiTheme="minorHAnsi" w:hAnsiTheme="minorHAnsi" w:cstheme="minorHAnsi"/>
          <w:bCs/>
          <w:color w:val="000000" w:themeColor="text1"/>
          <w:lang w:eastAsia="x-none"/>
        </w:rPr>
        <w:br/>
        <w:t xml:space="preserve">6) </w:t>
      </w:r>
      <w:r w:rsidR="004F0466" w:rsidRPr="00877EE3">
        <w:rPr>
          <w:rFonts w:asciiTheme="minorHAnsi" w:hAnsiTheme="minorHAnsi" w:cstheme="minorHAnsi"/>
          <w:color w:val="000000" w:themeColor="text1"/>
        </w:rPr>
        <w:t xml:space="preserve">Powierzenie wykonania części zamówienia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odwykonawcom nie zwalnia Wykonawcy z odpowiedzialności za należyte wykonanie tego zamówienia.</w:t>
      </w:r>
      <w:r w:rsidR="00E464E9" w:rsidRPr="00877EE3">
        <w:rPr>
          <w:rFonts w:asciiTheme="minorHAnsi" w:hAnsiTheme="minorHAnsi" w:cstheme="minorHAnsi"/>
          <w:color w:val="000000" w:themeColor="text1"/>
          <w:kern w:val="1"/>
          <w:lang w:eastAsia="zh-CN"/>
        </w:rPr>
        <w:br/>
      </w:r>
      <w:r w:rsidR="00E464E9" w:rsidRPr="00877EE3">
        <w:rPr>
          <w:rFonts w:asciiTheme="minorHAnsi" w:hAnsiTheme="minorHAnsi" w:cstheme="minorHAnsi"/>
          <w:color w:val="000000" w:themeColor="text1"/>
          <w:kern w:val="1"/>
          <w:lang w:eastAsia="zh-CN"/>
        </w:rPr>
        <w:br/>
      </w:r>
      <w:r w:rsidR="00A649C0">
        <w:rPr>
          <w:rFonts w:asciiTheme="minorHAnsi" w:hAnsiTheme="minorHAnsi" w:cstheme="minorHAnsi"/>
          <w:b/>
          <w:bCs/>
          <w:color w:val="000000" w:themeColor="text1"/>
        </w:rPr>
        <w:t>1</w:t>
      </w:r>
      <w:r w:rsidR="00517876">
        <w:rPr>
          <w:rFonts w:asciiTheme="minorHAnsi" w:hAnsiTheme="minorHAnsi" w:cstheme="minorHAnsi"/>
          <w:b/>
          <w:bCs/>
          <w:color w:val="000000" w:themeColor="text1"/>
        </w:rPr>
        <w:t>1</w:t>
      </w:r>
      <w:r w:rsidR="004057A2" w:rsidRPr="00877EE3">
        <w:rPr>
          <w:rFonts w:asciiTheme="minorHAnsi" w:hAnsiTheme="minorHAnsi" w:cstheme="minorHAnsi"/>
          <w:b/>
          <w:bCs/>
          <w:color w:val="000000" w:themeColor="text1"/>
        </w:rPr>
        <w:t xml:space="preserve">. </w:t>
      </w:r>
      <w:r w:rsidR="00067D39" w:rsidRPr="00877EE3">
        <w:rPr>
          <w:rFonts w:asciiTheme="minorHAnsi" w:hAnsiTheme="minorHAnsi" w:cstheme="minorHAnsi"/>
          <w:b/>
          <w:bCs/>
          <w:color w:val="000000" w:themeColor="text1"/>
        </w:rPr>
        <w:t>W</w:t>
      </w:r>
      <w:r w:rsidR="000E2DB8" w:rsidRPr="00877EE3">
        <w:rPr>
          <w:rFonts w:asciiTheme="minorHAnsi" w:hAnsiTheme="minorHAnsi" w:cstheme="minorHAnsi"/>
          <w:b/>
          <w:bCs/>
          <w:color w:val="000000" w:themeColor="text1"/>
        </w:rPr>
        <w:t>y</w:t>
      </w:r>
      <w:r w:rsidR="00067D39" w:rsidRPr="00877EE3">
        <w:rPr>
          <w:rFonts w:asciiTheme="minorHAnsi" w:hAnsiTheme="minorHAnsi" w:cstheme="minorHAnsi"/>
          <w:b/>
          <w:bCs/>
          <w:color w:val="000000" w:themeColor="text1"/>
        </w:rPr>
        <w:t>magania</w:t>
      </w:r>
      <w:r w:rsidR="00051DAA" w:rsidRPr="00877EE3">
        <w:rPr>
          <w:rFonts w:asciiTheme="minorHAnsi" w:hAnsiTheme="minorHAnsi" w:cstheme="minorHAnsi"/>
          <w:b/>
          <w:bCs/>
          <w:color w:val="000000" w:themeColor="text1"/>
        </w:rPr>
        <w:t xml:space="preserve"> zatrudnienia na podstawie stosunku pracy</w:t>
      </w:r>
      <w:r w:rsidR="004057A2" w:rsidRPr="00877EE3">
        <w:rPr>
          <w:rFonts w:asciiTheme="minorHAnsi" w:hAnsiTheme="minorHAnsi" w:cstheme="minorHAnsi"/>
          <w:b/>
          <w:bCs/>
          <w:color w:val="000000" w:themeColor="text1"/>
        </w:rPr>
        <w:br/>
      </w:r>
      <w:r w:rsidR="004057A2" w:rsidRPr="00877EE3">
        <w:rPr>
          <w:rFonts w:asciiTheme="minorHAnsi" w:hAnsiTheme="minorHAnsi" w:cstheme="minorHAnsi"/>
          <w:bCs/>
          <w:color w:val="000000" w:themeColor="text1"/>
        </w:rPr>
        <w:t>1)</w:t>
      </w:r>
      <w:r w:rsidR="004057A2" w:rsidRPr="00877EE3">
        <w:rPr>
          <w:rFonts w:asciiTheme="minorHAnsi" w:hAnsiTheme="minorHAnsi" w:cstheme="minorHAnsi"/>
          <w:b/>
          <w:bCs/>
          <w:color w:val="000000" w:themeColor="text1"/>
        </w:rPr>
        <w:t xml:space="preserve"> </w:t>
      </w:r>
      <w:r w:rsidR="00051DAA" w:rsidRPr="00877EE3">
        <w:rPr>
          <w:rFonts w:asciiTheme="minorHAnsi" w:hAnsiTheme="minorHAnsi" w:cstheme="minorHAnsi"/>
          <w:color w:val="000000" w:themeColor="text1"/>
        </w:rPr>
        <w:t xml:space="preserve">Zamawiający na podstawie art. 95 ust. 1 ustawy </w:t>
      </w:r>
      <w:proofErr w:type="spellStart"/>
      <w:r w:rsidR="00051DAA" w:rsidRPr="00877EE3">
        <w:rPr>
          <w:rFonts w:asciiTheme="minorHAnsi" w:hAnsiTheme="minorHAnsi" w:cstheme="minorHAnsi"/>
          <w:color w:val="000000" w:themeColor="text1"/>
        </w:rPr>
        <w:t>Pzp</w:t>
      </w:r>
      <w:proofErr w:type="spellEnd"/>
      <w:r w:rsidR="00051DAA" w:rsidRPr="00877EE3">
        <w:rPr>
          <w:rFonts w:asciiTheme="minorHAnsi" w:hAnsiTheme="minorHAnsi" w:cstheme="minorHAnsi"/>
          <w:color w:val="000000" w:themeColor="text1"/>
        </w:rPr>
        <w:t xml:space="preserve"> wymaga zatrudnienia przez Wykonawcę lub Podwykonawcę na podstawie stosunku pracy osób wykonujących wskazane przez </w:t>
      </w:r>
      <w:r w:rsidR="00BD0CF5" w:rsidRPr="00877EE3">
        <w:rPr>
          <w:rFonts w:asciiTheme="minorHAnsi" w:hAnsiTheme="minorHAnsi" w:cstheme="minorHAnsi"/>
          <w:color w:val="000000" w:themeColor="text1"/>
        </w:rPr>
        <w:t>Z</w:t>
      </w:r>
      <w:r w:rsidR="00051DAA" w:rsidRPr="00877EE3">
        <w:rPr>
          <w:rFonts w:asciiTheme="minorHAnsi" w:hAnsiTheme="minorHAnsi" w:cstheme="minorHAnsi"/>
          <w:color w:val="000000" w:themeColor="text1"/>
        </w:rPr>
        <w:t xml:space="preserve">amawiającego czynności w zakresie realizacji zamówienia, jeżeli wykonanie tych czynności polega </w:t>
      </w:r>
      <w:r w:rsidR="00545934" w:rsidRPr="00877EE3">
        <w:rPr>
          <w:rFonts w:asciiTheme="minorHAnsi" w:hAnsiTheme="minorHAnsi" w:cstheme="minorHAnsi"/>
          <w:color w:val="000000" w:themeColor="text1"/>
        </w:rPr>
        <w:t>na </w:t>
      </w:r>
      <w:r w:rsidR="00051DAA" w:rsidRPr="00877EE3">
        <w:rPr>
          <w:rFonts w:asciiTheme="minorHAnsi" w:hAnsiTheme="minorHAnsi" w:cstheme="minorHAnsi"/>
          <w:color w:val="000000" w:themeColor="text1"/>
        </w:rPr>
        <w:t>wykonywaniu pracy w sposób określony w</w:t>
      </w:r>
      <w:r w:rsidR="00BD0CF5"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art.</w:t>
      </w:r>
      <w:r w:rsidR="00BD0CF5"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22 § 1</w:t>
      </w:r>
      <w:r w:rsidR="00051DAA" w:rsidRPr="00877EE3">
        <w:rPr>
          <w:rStyle w:val="Odwoanieprzypisudolnego"/>
          <w:rFonts w:asciiTheme="minorHAnsi" w:hAnsiTheme="minorHAnsi" w:cstheme="minorHAnsi"/>
          <w:color w:val="000000" w:themeColor="text1"/>
        </w:rPr>
        <w:footnoteReference w:id="1"/>
      </w:r>
      <w:r w:rsidR="00051DAA" w:rsidRPr="00877EE3">
        <w:rPr>
          <w:rFonts w:asciiTheme="minorHAnsi" w:hAnsiTheme="minorHAnsi" w:cstheme="minorHAnsi"/>
          <w:color w:val="000000" w:themeColor="text1"/>
        </w:rPr>
        <w:t xml:space="preserve"> ustawy z dnia 26 czerwca 1974 r. - Kodeks pracy</w:t>
      </w:r>
      <w:r w:rsidR="003448A4" w:rsidRPr="003448A4">
        <w:rPr>
          <w:rFonts w:asciiTheme="minorHAnsi" w:hAnsiTheme="minorHAnsi" w:cstheme="minorHAnsi"/>
          <w:color w:val="000000" w:themeColor="text1"/>
        </w:rPr>
        <w:t xml:space="preserve"> (tj. Dz. U. z 2023 r., poz. 570 ze zm.)</w:t>
      </w:r>
      <w:r w:rsidR="003448A4">
        <w:rPr>
          <w:rFonts w:asciiTheme="minorHAnsi" w:hAnsiTheme="minorHAnsi" w:cstheme="minorHAnsi"/>
          <w:color w:val="000000" w:themeColor="text1"/>
        </w:rPr>
        <w:t>.</w:t>
      </w:r>
      <w:r w:rsidR="00B477F2" w:rsidRPr="00877EE3">
        <w:rPr>
          <w:rFonts w:asciiTheme="minorHAnsi" w:hAnsiTheme="minorHAnsi" w:cstheme="minorHAnsi"/>
          <w:b/>
          <w:bCs/>
          <w:color w:val="000000" w:themeColor="text1"/>
        </w:rPr>
        <w:br/>
      </w:r>
      <w:r w:rsidR="00051DAA" w:rsidRPr="00877EE3">
        <w:rPr>
          <w:rFonts w:asciiTheme="minorHAnsi" w:hAnsiTheme="minorHAnsi" w:cstheme="minorHAnsi"/>
          <w:color w:val="000000" w:themeColor="text1"/>
        </w:rPr>
        <w:t>Rodzaj czynności</w:t>
      </w:r>
      <w:r w:rsidR="00BD0CF5" w:rsidRPr="00877EE3">
        <w:rPr>
          <w:rFonts w:asciiTheme="minorHAnsi" w:hAnsiTheme="minorHAnsi" w:cstheme="minorHAnsi"/>
          <w:color w:val="000000" w:themeColor="text1"/>
        </w:rPr>
        <w:t xml:space="preserve"> związanych z realizacją zamówienia</w:t>
      </w:r>
      <w:r w:rsidR="00051DAA" w:rsidRPr="00877EE3">
        <w:rPr>
          <w:rFonts w:asciiTheme="minorHAnsi" w:hAnsiTheme="minorHAnsi" w:cstheme="minorHAnsi"/>
          <w:color w:val="000000" w:themeColor="text1"/>
        </w:rPr>
        <w:t xml:space="preserve">, których dotyczą wymagania zatrudnienia </w:t>
      </w:r>
      <w:r w:rsidR="00BD0CF5" w:rsidRPr="00877EE3">
        <w:rPr>
          <w:rFonts w:asciiTheme="minorHAnsi" w:hAnsiTheme="minorHAnsi" w:cstheme="minorHAnsi"/>
          <w:color w:val="000000" w:themeColor="text1"/>
        </w:rPr>
        <w:t>na</w:t>
      </w:r>
      <w:r w:rsidR="00AB1078" w:rsidRPr="00877EE3">
        <w:rPr>
          <w:rFonts w:asciiTheme="minorHAnsi" w:hAnsiTheme="minorHAnsi" w:cstheme="minorHAnsi"/>
          <w:color w:val="000000" w:themeColor="text1"/>
        </w:rPr>
        <w:t> </w:t>
      </w:r>
      <w:r w:rsidR="00BD0CF5" w:rsidRPr="00877EE3">
        <w:rPr>
          <w:rFonts w:asciiTheme="minorHAnsi" w:hAnsiTheme="minorHAnsi" w:cstheme="minorHAnsi"/>
          <w:color w:val="000000" w:themeColor="text1"/>
        </w:rPr>
        <w:t xml:space="preserve">podstawie stosunku pracy </w:t>
      </w:r>
      <w:r w:rsidR="00051DAA" w:rsidRPr="00877EE3">
        <w:rPr>
          <w:rFonts w:asciiTheme="minorHAnsi" w:hAnsiTheme="minorHAnsi" w:cstheme="minorHAnsi"/>
          <w:color w:val="000000" w:themeColor="text1"/>
        </w:rPr>
        <w:t>przez Wykonawcę lub Podwykonawcę osób wykonujących czynności w</w:t>
      </w:r>
      <w:r w:rsidR="00AB1078" w:rsidRPr="00877EE3">
        <w:rPr>
          <w:rFonts w:asciiTheme="minorHAnsi" w:hAnsiTheme="minorHAnsi" w:cstheme="minorHAnsi"/>
          <w:color w:val="000000" w:themeColor="text1"/>
        </w:rPr>
        <w:t> </w:t>
      </w:r>
      <w:r w:rsidR="00051DAA" w:rsidRPr="00877EE3">
        <w:rPr>
          <w:rFonts w:asciiTheme="minorHAnsi" w:hAnsiTheme="minorHAnsi" w:cstheme="minorHAnsi"/>
          <w:color w:val="000000" w:themeColor="text1"/>
        </w:rPr>
        <w:t>trakcie realizacji zamówienia: czynności polegające na</w:t>
      </w:r>
      <w:r w:rsidR="002719B8"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bezpośrednim (fizycznym) wykonywaniu robót budowlanych opisanych lub wynikających z</w:t>
      </w:r>
      <w:r w:rsidR="002719B8"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dokumentacji</w:t>
      </w:r>
      <w:bookmarkStart w:id="5" w:name="_Hlk506880062"/>
      <w:r w:rsidR="003D70E4" w:rsidRPr="00877EE3">
        <w:rPr>
          <w:rFonts w:asciiTheme="minorHAnsi" w:hAnsiTheme="minorHAnsi" w:cstheme="minorHAnsi"/>
          <w:color w:val="000000" w:themeColor="text1"/>
        </w:rPr>
        <w:t xml:space="preserve"> </w:t>
      </w:r>
      <w:r w:rsidR="00D935F2" w:rsidRPr="00877EE3">
        <w:rPr>
          <w:rFonts w:asciiTheme="minorHAnsi" w:hAnsiTheme="minorHAnsi" w:cstheme="minorHAnsi"/>
          <w:color w:val="000000" w:themeColor="text1"/>
        </w:rPr>
        <w:t xml:space="preserve">projektowej </w:t>
      </w:r>
      <w:r w:rsidR="001C1025" w:rsidRPr="00877EE3">
        <w:rPr>
          <w:rFonts w:asciiTheme="minorHAnsi" w:hAnsiTheme="minorHAnsi" w:cstheme="minorHAnsi"/>
          <w:color w:val="000000" w:themeColor="text1"/>
        </w:rPr>
        <w:t>i</w:t>
      </w:r>
      <w:r w:rsidR="00D935F2" w:rsidRPr="00877EE3">
        <w:rPr>
          <w:rFonts w:asciiTheme="minorHAnsi" w:hAnsiTheme="minorHAnsi" w:cstheme="minorHAnsi"/>
          <w:color w:val="000000" w:themeColor="text1"/>
        </w:rPr>
        <w:t> </w:t>
      </w:r>
      <w:proofErr w:type="spellStart"/>
      <w:r w:rsidR="00392B10" w:rsidRPr="00877EE3">
        <w:rPr>
          <w:rFonts w:asciiTheme="minorHAnsi" w:hAnsiTheme="minorHAnsi" w:cstheme="minorHAnsi"/>
          <w:color w:val="000000" w:themeColor="text1"/>
        </w:rPr>
        <w:t>stwior</w:t>
      </w:r>
      <w:proofErr w:type="spellEnd"/>
      <w:r w:rsidR="00392B10" w:rsidRPr="00877EE3">
        <w:rPr>
          <w:rFonts w:asciiTheme="minorHAnsi" w:hAnsiTheme="minorHAnsi" w:cstheme="minorHAnsi"/>
          <w:color w:val="000000" w:themeColor="text1"/>
        </w:rPr>
        <w:t xml:space="preserve">. </w:t>
      </w:r>
      <w:bookmarkEnd w:id="5"/>
      <w:r w:rsidR="00A358F2" w:rsidRPr="00877EE3">
        <w:rPr>
          <w:rFonts w:asciiTheme="minorHAnsi" w:hAnsiTheme="minorHAnsi" w:cstheme="minorHAnsi"/>
          <w:color w:val="000000" w:themeColor="text1"/>
        </w:rPr>
        <w:br/>
      </w:r>
      <w:r w:rsidR="00B477F2" w:rsidRPr="00877EE3">
        <w:rPr>
          <w:rFonts w:asciiTheme="minorHAnsi" w:hAnsiTheme="minorHAnsi" w:cstheme="minorHAnsi"/>
          <w:color w:val="000000" w:themeColor="text1"/>
        </w:rPr>
        <w:t xml:space="preserve">2) </w:t>
      </w:r>
      <w:r w:rsidR="00051DAA" w:rsidRPr="00877EE3">
        <w:rPr>
          <w:rFonts w:asciiTheme="minorHAnsi" w:hAnsiTheme="minorHAnsi" w:cstheme="minorHAnsi"/>
          <w:color w:val="000000" w:themeColor="text1"/>
        </w:rPr>
        <w:t xml:space="preserve">Powyższy warunek zostanie spełniony poprzez zatrudnienie na umowę o pracę nowych pracowników lub wyznaczenie do realizacji zamówienia </w:t>
      </w:r>
      <w:r w:rsidR="00523428" w:rsidRPr="00877EE3">
        <w:rPr>
          <w:rFonts w:asciiTheme="minorHAnsi" w:hAnsiTheme="minorHAnsi" w:cstheme="minorHAnsi"/>
          <w:color w:val="000000" w:themeColor="text1"/>
        </w:rPr>
        <w:t>zatrudnionych już pracowników u </w:t>
      </w:r>
      <w:r w:rsidR="00051DAA" w:rsidRPr="00877EE3">
        <w:rPr>
          <w:rFonts w:asciiTheme="minorHAnsi" w:hAnsiTheme="minorHAnsi" w:cstheme="minorHAnsi"/>
          <w:color w:val="000000" w:themeColor="text1"/>
        </w:rPr>
        <w:t xml:space="preserve">Wykonawcy lub Podwykonawcy. </w:t>
      </w:r>
      <w:r w:rsidR="00B477F2" w:rsidRPr="00877EE3">
        <w:rPr>
          <w:rFonts w:asciiTheme="minorHAnsi" w:hAnsiTheme="minorHAnsi" w:cstheme="minorHAnsi"/>
          <w:color w:val="000000" w:themeColor="text1"/>
        </w:rPr>
        <w:br/>
      </w:r>
      <w:r w:rsidR="00B477F2" w:rsidRPr="00F343A1">
        <w:rPr>
          <w:rFonts w:asciiTheme="minorHAnsi" w:hAnsiTheme="minorHAnsi" w:cstheme="minorHAnsi"/>
          <w:color w:val="000000" w:themeColor="text1"/>
        </w:rPr>
        <w:t xml:space="preserve">3) </w:t>
      </w:r>
      <w:r w:rsidR="00051DAA" w:rsidRPr="00F343A1">
        <w:rPr>
          <w:rFonts w:asciiTheme="minorHAnsi" w:hAnsiTheme="minorHAnsi" w:cstheme="minorHAnsi"/>
          <w:color w:val="000000" w:themeColor="text1"/>
        </w:rPr>
        <w:t>Warunek nie dotyczy wykonywania samodzielnych funkcji technicznych w</w:t>
      </w:r>
      <w:r w:rsidR="00523428" w:rsidRPr="00F343A1">
        <w:rPr>
          <w:rFonts w:asciiTheme="minorHAnsi" w:hAnsiTheme="minorHAnsi" w:cstheme="minorHAnsi"/>
          <w:color w:val="000000" w:themeColor="text1"/>
        </w:rPr>
        <w:t xml:space="preserve"> </w:t>
      </w:r>
      <w:r w:rsidR="00051DAA" w:rsidRPr="00F343A1">
        <w:rPr>
          <w:rFonts w:asciiTheme="minorHAnsi" w:hAnsiTheme="minorHAnsi" w:cstheme="minorHAnsi"/>
          <w:color w:val="000000" w:themeColor="text1"/>
        </w:rPr>
        <w:t>budownictwie.</w:t>
      </w:r>
      <w:r w:rsidR="00E84748" w:rsidRPr="00F343A1">
        <w:rPr>
          <w:rFonts w:asciiTheme="minorHAnsi" w:hAnsiTheme="minorHAnsi" w:cstheme="minorHAnsi"/>
          <w:color w:val="000000" w:themeColor="text1"/>
        </w:rPr>
        <w:t xml:space="preserve"> </w:t>
      </w:r>
      <w:r w:rsidR="00A358F2" w:rsidRPr="00F343A1">
        <w:rPr>
          <w:rFonts w:asciiTheme="minorHAnsi" w:hAnsiTheme="minorHAnsi" w:cstheme="minorHAnsi"/>
          <w:color w:val="000000" w:themeColor="text1"/>
        </w:rPr>
        <w:br/>
      </w:r>
      <w:r w:rsidR="00B477F2" w:rsidRPr="00877EE3">
        <w:rPr>
          <w:rFonts w:asciiTheme="minorHAnsi" w:hAnsiTheme="minorHAnsi" w:cstheme="minorHAnsi"/>
          <w:color w:val="000000" w:themeColor="text1"/>
        </w:rPr>
        <w:t xml:space="preserve">4) </w:t>
      </w:r>
      <w:r w:rsidR="0059251B" w:rsidRPr="00877EE3">
        <w:rPr>
          <w:rFonts w:asciiTheme="minorHAnsi" w:hAnsiTheme="minorHAnsi" w:cstheme="minorHAnsi"/>
          <w:color w:val="000000" w:themeColor="text1"/>
        </w:rPr>
        <w:t xml:space="preserve">Postanowienia dotyczące </w:t>
      </w:r>
      <w:r w:rsidR="00051DAA" w:rsidRPr="00877EE3">
        <w:rPr>
          <w:rFonts w:asciiTheme="minorHAnsi" w:hAnsiTheme="minorHAnsi" w:cstheme="minorHAnsi"/>
          <w:color w:val="000000" w:themeColor="text1"/>
        </w:rPr>
        <w:t>spos</w:t>
      </w:r>
      <w:r w:rsidR="008A3188" w:rsidRPr="00877EE3">
        <w:rPr>
          <w:rFonts w:asciiTheme="minorHAnsi" w:hAnsiTheme="minorHAnsi" w:cstheme="minorHAnsi"/>
          <w:color w:val="000000" w:themeColor="text1"/>
        </w:rPr>
        <w:t>o</w:t>
      </w:r>
      <w:r w:rsidR="00051DAA" w:rsidRPr="00877EE3">
        <w:rPr>
          <w:rFonts w:asciiTheme="minorHAnsi" w:hAnsiTheme="minorHAnsi" w:cstheme="minorHAnsi"/>
          <w:color w:val="000000" w:themeColor="text1"/>
        </w:rPr>
        <w:t>b</w:t>
      </w:r>
      <w:r w:rsidR="008A3188" w:rsidRPr="00877EE3">
        <w:rPr>
          <w:rFonts w:asciiTheme="minorHAnsi" w:hAnsiTheme="minorHAnsi" w:cstheme="minorHAnsi"/>
          <w:color w:val="000000" w:themeColor="text1"/>
        </w:rPr>
        <w:t>u</w:t>
      </w:r>
      <w:r w:rsidR="00051DAA" w:rsidRPr="00877EE3">
        <w:rPr>
          <w:rFonts w:asciiTheme="minorHAnsi" w:hAnsiTheme="minorHAnsi" w:cstheme="minorHAnsi"/>
          <w:color w:val="000000" w:themeColor="text1"/>
        </w:rPr>
        <w:t xml:space="preserve"> dokumentowania zatrudnienia </w:t>
      </w:r>
      <w:r w:rsidR="00067D39" w:rsidRPr="00877EE3">
        <w:rPr>
          <w:rFonts w:asciiTheme="minorHAnsi" w:hAnsiTheme="minorHAnsi" w:cstheme="minorHAnsi"/>
          <w:color w:val="000000" w:themeColor="text1"/>
        </w:rPr>
        <w:t xml:space="preserve">oraz </w:t>
      </w:r>
      <w:r w:rsidR="00051DAA" w:rsidRPr="00877EE3">
        <w:rPr>
          <w:rFonts w:asciiTheme="minorHAnsi" w:hAnsiTheme="minorHAnsi" w:cstheme="minorHAnsi"/>
          <w:color w:val="000000" w:themeColor="text1"/>
        </w:rPr>
        <w:t xml:space="preserve">kontroli spełniania przez Wykonawcę </w:t>
      </w:r>
      <w:r w:rsidR="00067D39" w:rsidRPr="00877EE3">
        <w:rPr>
          <w:rFonts w:asciiTheme="minorHAnsi" w:hAnsiTheme="minorHAnsi" w:cstheme="minorHAnsi"/>
          <w:color w:val="000000" w:themeColor="text1"/>
        </w:rPr>
        <w:t xml:space="preserve">lub Podwykonawcę </w:t>
      </w:r>
      <w:r w:rsidR="00051DAA" w:rsidRPr="00877EE3">
        <w:rPr>
          <w:rFonts w:asciiTheme="minorHAnsi" w:hAnsiTheme="minorHAnsi" w:cstheme="minorHAnsi"/>
          <w:color w:val="000000" w:themeColor="text1"/>
        </w:rPr>
        <w:t xml:space="preserve">wymagań </w:t>
      </w:r>
      <w:r w:rsidR="00067D39" w:rsidRPr="00877EE3">
        <w:rPr>
          <w:rFonts w:asciiTheme="minorHAnsi" w:hAnsiTheme="minorHAnsi" w:cstheme="minorHAnsi"/>
          <w:color w:val="000000" w:themeColor="text1"/>
        </w:rPr>
        <w:t>dotyczących za</w:t>
      </w:r>
      <w:r w:rsidR="001C1025" w:rsidRPr="00877EE3">
        <w:rPr>
          <w:rFonts w:asciiTheme="minorHAnsi" w:hAnsiTheme="minorHAnsi" w:cstheme="minorHAnsi"/>
          <w:color w:val="000000" w:themeColor="text1"/>
        </w:rPr>
        <w:t>trudnienia na podstawie umowy o </w:t>
      </w:r>
      <w:r w:rsidR="00067D39" w:rsidRPr="00877EE3">
        <w:rPr>
          <w:rFonts w:asciiTheme="minorHAnsi" w:hAnsiTheme="minorHAnsi" w:cstheme="minorHAnsi"/>
          <w:color w:val="000000" w:themeColor="text1"/>
        </w:rPr>
        <w:t xml:space="preserve">pracę </w:t>
      </w:r>
      <w:r w:rsidR="00051DAA" w:rsidRPr="00877EE3">
        <w:rPr>
          <w:rFonts w:asciiTheme="minorHAnsi" w:hAnsiTheme="minorHAnsi" w:cstheme="minorHAnsi"/>
          <w:color w:val="000000" w:themeColor="text1"/>
        </w:rPr>
        <w:t xml:space="preserve">oraz </w:t>
      </w:r>
      <w:r w:rsidR="00067D39" w:rsidRPr="00877EE3">
        <w:rPr>
          <w:rFonts w:asciiTheme="minorHAnsi" w:hAnsiTheme="minorHAnsi" w:cstheme="minorHAnsi"/>
          <w:color w:val="000000" w:themeColor="text1"/>
        </w:rPr>
        <w:t xml:space="preserve">postanowienia dotyczące </w:t>
      </w:r>
      <w:r w:rsidR="00051DAA" w:rsidRPr="00877EE3">
        <w:rPr>
          <w:rFonts w:asciiTheme="minorHAnsi" w:hAnsiTheme="minorHAnsi" w:cstheme="minorHAnsi"/>
          <w:color w:val="000000" w:themeColor="text1"/>
        </w:rPr>
        <w:t>sankcji z tytułu niespełnienia wymagań</w:t>
      </w:r>
      <w:r w:rsidR="001C1025" w:rsidRPr="00877EE3">
        <w:rPr>
          <w:rFonts w:asciiTheme="minorHAnsi" w:hAnsiTheme="minorHAnsi" w:cstheme="minorHAnsi"/>
          <w:color w:val="000000" w:themeColor="text1"/>
        </w:rPr>
        <w:t>, o których mowa w </w:t>
      </w:r>
      <w:r w:rsidR="00392B10" w:rsidRPr="00877EE3">
        <w:rPr>
          <w:rFonts w:asciiTheme="minorHAnsi" w:hAnsiTheme="minorHAnsi" w:cstheme="minorHAnsi"/>
          <w:color w:val="000000" w:themeColor="text1"/>
        </w:rPr>
        <w:t xml:space="preserve">art. 95 ust. 1 </w:t>
      </w:r>
      <w:proofErr w:type="spellStart"/>
      <w:r w:rsidR="0059251B" w:rsidRPr="00877EE3">
        <w:rPr>
          <w:rFonts w:asciiTheme="minorHAnsi" w:hAnsiTheme="minorHAnsi" w:cstheme="minorHAnsi"/>
          <w:color w:val="000000" w:themeColor="text1"/>
        </w:rPr>
        <w:t>Pzp</w:t>
      </w:r>
      <w:proofErr w:type="spellEnd"/>
      <w:r w:rsidR="0059251B"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zawarte są w</w:t>
      </w:r>
      <w:r w:rsidR="0059251B" w:rsidRPr="00877EE3">
        <w:rPr>
          <w:rFonts w:asciiTheme="minorHAnsi" w:hAnsiTheme="minorHAnsi" w:cstheme="minorHAnsi"/>
          <w:color w:val="000000" w:themeColor="text1"/>
        </w:rPr>
        <w:t xml:space="preserve"> </w:t>
      </w:r>
      <w:r w:rsidR="00C81165" w:rsidRPr="00877EE3">
        <w:rPr>
          <w:rFonts w:asciiTheme="minorHAnsi" w:hAnsiTheme="minorHAnsi" w:cstheme="minorHAnsi"/>
          <w:color w:val="000000" w:themeColor="text1"/>
        </w:rPr>
        <w:t>P</w:t>
      </w:r>
      <w:r w:rsidR="0059251B" w:rsidRPr="00877EE3">
        <w:rPr>
          <w:rFonts w:asciiTheme="minorHAnsi" w:hAnsiTheme="minorHAnsi" w:cstheme="minorHAnsi"/>
          <w:color w:val="000000" w:themeColor="text1"/>
        </w:rPr>
        <w:t xml:space="preserve">rojektowanych </w:t>
      </w:r>
      <w:r w:rsidR="00C81165" w:rsidRPr="00877EE3">
        <w:rPr>
          <w:rFonts w:asciiTheme="minorHAnsi" w:hAnsiTheme="minorHAnsi" w:cstheme="minorHAnsi"/>
          <w:color w:val="000000" w:themeColor="text1"/>
        </w:rPr>
        <w:t>P</w:t>
      </w:r>
      <w:r w:rsidR="0059251B" w:rsidRPr="00877EE3">
        <w:rPr>
          <w:rFonts w:asciiTheme="minorHAnsi" w:hAnsiTheme="minorHAnsi" w:cstheme="minorHAnsi"/>
          <w:color w:val="000000" w:themeColor="text1"/>
        </w:rPr>
        <w:t xml:space="preserve">ostanowieniach </w:t>
      </w:r>
      <w:r w:rsidR="00C81165" w:rsidRPr="00877EE3">
        <w:rPr>
          <w:rFonts w:asciiTheme="minorHAnsi" w:hAnsiTheme="minorHAnsi" w:cstheme="minorHAnsi"/>
          <w:color w:val="000000" w:themeColor="text1"/>
        </w:rPr>
        <w:t>U</w:t>
      </w:r>
      <w:r w:rsidR="0059251B" w:rsidRPr="00877EE3">
        <w:rPr>
          <w:rFonts w:asciiTheme="minorHAnsi" w:hAnsiTheme="minorHAnsi" w:cstheme="minorHAnsi"/>
          <w:color w:val="000000" w:themeColor="text1"/>
        </w:rPr>
        <w:t xml:space="preserve">mowy, które stanowią załącznik nr </w:t>
      </w:r>
      <w:r w:rsidR="002E4FA4" w:rsidRPr="00877EE3">
        <w:rPr>
          <w:rFonts w:asciiTheme="minorHAnsi" w:hAnsiTheme="minorHAnsi" w:cstheme="minorHAnsi"/>
          <w:color w:val="000000" w:themeColor="text1"/>
        </w:rPr>
        <w:t>9</w:t>
      </w:r>
      <w:r w:rsidR="0059251B" w:rsidRPr="00877EE3">
        <w:rPr>
          <w:rFonts w:asciiTheme="minorHAnsi" w:hAnsiTheme="minorHAnsi" w:cstheme="minorHAnsi"/>
          <w:color w:val="000000" w:themeColor="text1"/>
        </w:rPr>
        <w:t xml:space="preserve"> </w:t>
      </w:r>
      <w:r w:rsidR="00436ABB" w:rsidRPr="00877EE3">
        <w:rPr>
          <w:rFonts w:asciiTheme="minorHAnsi" w:hAnsiTheme="minorHAnsi" w:cstheme="minorHAnsi"/>
          <w:color w:val="000000" w:themeColor="text1"/>
        </w:rPr>
        <w:t>d</w:t>
      </w:r>
      <w:r w:rsidR="005F2989" w:rsidRPr="00877EE3">
        <w:rPr>
          <w:rFonts w:asciiTheme="minorHAnsi" w:hAnsiTheme="minorHAnsi" w:cstheme="minorHAnsi"/>
          <w:color w:val="000000" w:themeColor="text1"/>
        </w:rPr>
        <w:t>o </w:t>
      </w:r>
      <w:r w:rsidR="0059251B" w:rsidRPr="00877EE3">
        <w:rPr>
          <w:rFonts w:asciiTheme="minorHAnsi" w:hAnsiTheme="minorHAnsi" w:cstheme="minorHAnsi"/>
          <w:color w:val="000000" w:themeColor="text1"/>
        </w:rPr>
        <w:t>SWZ</w:t>
      </w:r>
      <w:r w:rsidR="00051DAA" w:rsidRPr="00877EE3">
        <w:rPr>
          <w:rFonts w:asciiTheme="minorHAnsi" w:hAnsiTheme="minorHAnsi" w:cstheme="minorHAnsi"/>
          <w:color w:val="000000" w:themeColor="text1"/>
        </w:rPr>
        <w:t>.</w:t>
      </w:r>
      <w:r w:rsidR="00A358F2" w:rsidRPr="00877EE3">
        <w:rPr>
          <w:rFonts w:asciiTheme="minorHAnsi" w:hAnsiTheme="minorHAnsi" w:cstheme="minorHAnsi"/>
          <w:color w:val="000000" w:themeColor="text1"/>
          <w:u w:val="single"/>
        </w:rPr>
        <w:br/>
      </w:r>
      <w:r w:rsidR="008A7932" w:rsidRPr="00877EE3">
        <w:rPr>
          <w:rFonts w:asciiTheme="minorHAnsi" w:hAnsiTheme="minorHAnsi" w:cstheme="minorHAnsi"/>
          <w:color w:val="000000" w:themeColor="text1"/>
        </w:rPr>
        <w:br/>
      </w:r>
      <w:r w:rsidR="00E464E9" w:rsidRPr="008A7B53">
        <w:rPr>
          <w:rFonts w:asciiTheme="minorHAnsi" w:hAnsiTheme="minorHAnsi" w:cstheme="minorHAnsi"/>
          <w:b/>
          <w:color w:val="000000" w:themeColor="text1"/>
        </w:rPr>
        <w:t xml:space="preserve">V. </w:t>
      </w:r>
      <w:r w:rsidR="00E464E9" w:rsidRPr="008A7B53">
        <w:rPr>
          <w:rFonts w:asciiTheme="minorHAnsi" w:hAnsiTheme="minorHAnsi" w:cstheme="minorHAnsi"/>
          <w:b/>
          <w:bCs/>
          <w:color w:val="000000" w:themeColor="text1"/>
          <w:lang w:eastAsia="x-none"/>
        </w:rPr>
        <w:t>T</w:t>
      </w:r>
      <w:proofErr w:type="spellStart"/>
      <w:r w:rsidR="00E464E9" w:rsidRPr="008A7B53">
        <w:rPr>
          <w:rFonts w:asciiTheme="minorHAnsi" w:hAnsiTheme="minorHAnsi" w:cstheme="minorHAnsi"/>
          <w:b/>
          <w:bCs/>
          <w:color w:val="000000" w:themeColor="text1"/>
          <w:lang w:val="x-none" w:eastAsia="x-none"/>
        </w:rPr>
        <w:t>ermin</w:t>
      </w:r>
      <w:proofErr w:type="spellEnd"/>
      <w:r w:rsidR="00E464E9" w:rsidRPr="008A7B53">
        <w:rPr>
          <w:rFonts w:asciiTheme="minorHAnsi" w:hAnsiTheme="minorHAnsi" w:cstheme="minorHAnsi"/>
          <w:b/>
          <w:bCs/>
          <w:color w:val="000000" w:themeColor="text1"/>
          <w:lang w:val="x-none" w:eastAsia="x-none"/>
        </w:rPr>
        <w:t xml:space="preserve"> wykonania zamówienia</w:t>
      </w:r>
      <w:r w:rsidR="00E464E9" w:rsidRPr="008A7B53">
        <w:rPr>
          <w:rFonts w:asciiTheme="minorHAnsi" w:hAnsiTheme="minorHAnsi" w:cstheme="minorHAnsi"/>
          <w:b/>
          <w:bCs/>
          <w:color w:val="000000" w:themeColor="text1"/>
          <w:lang w:val="x-none" w:eastAsia="x-none"/>
        </w:rPr>
        <w:br/>
      </w:r>
      <w:r w:rsidR="001525B0" w:rsidRPr="008A7B53">
        <w:rPr>
          <w:rFonts w:asciiTheme="minorHAnsi" w:hAnsiTheme="minorHAnsi" w:cstheme="minorHAnsi"/>
          <w:b/>
          <w:bCs/>
          <w:color w:val="000000" w:themeColor="text1"/>
          <w:lang w:eastAsia="x-none"/>
        </w:rPr>
        <w:t>Wymagany termin realizacji zamówienia</w:t>
      </w:r>
      <w:r w:rsidR="003448A4">
        <w:rPr>
          <w:rFonts w:asciiTheme="minorHAnsi" w:hAnsiTheme="minorHAnsi" w:cstheme="minorHAnsi"/>
          <w:b/>
          <w:bCs/>
          <w:color w:val="000000" w:themeColor="text1"/>
          <w:lang w:eastAsia="x-none"/>
        </w:rPr>
        <w:t>,</w:t>
      </w:r>
      <w:r w:rsidR="00517876">
        <w:rPr>
          <w:rFonts w:asciiTheme="minorHAnsi" w:hAnsiTheme="minorHAnsi" w:cstheme="minorHAnsi"/>
          <w:b/>
          <w:bCs/>
          <w:color w:val="000000" w:themeColor="text1"/>
          <w:lang w:eastAsia="x-none"/>
        </w:rPr>
        <w:t xml:space="preserve"> 7 (siedem) miesięcy</w:t>
      </w:r>
      <w:r w:rsidR="003448A4">
        <w:rPr>
          <w:rFonts w:asciiTheme="minorHAnsi" w:hAnsiTheme="minorHAnsi" w:cstheme="minorHAnsi"/>
          <w:b/>
          <w:bCs/>
          <w:color w:val="000000" w:themeColor="text1"/>
          <w:lang w:eastAsia="x-none"/>
        </w:rPr>
        <w:t xml:space="preserve"> licząc od dnia podpisania umowy</w:t>
      </w:r>
      <w:r w:rsidR="00FF62EA">
        <w:rPr>
          <w:rFonts w:asciiTheme="minorHAnsi" w:hAnsiTheme="minorHAnsi" w:cstheme="minorHAnsi"/>
          <w:b/>
          <w:bCs/>
          <w:color w:val="000000" w:themeColor="text1"/>
          <w:lang w:eastAsia="x-none"/>
        </w:rPr>
        <w:t>.</w:t>
      </w:r>
      <w:r w:rsidR="00557A9B">
        <w:rPr>
          <w:rFonts w:asciiTheme="minorHAnsi" w:hAnsiTheme="minorHAnsi" w:cstheme="minorHAnsi"/>
          <w:b/>
          <w:color w:val="000000" w:themeColor="text1"/>
          <w:kern w:val="1"/>
          <w:lang w:eastAsia="zh-CN"/>
        </w:rPr>
        <w:br/>
      </w:r>
      <w:r w:rsidR="00FD6C39" w:rsidRPr="00877EE3">
        <w:rPr>
          <w:rFonts w:asciiTheme="minorHAnsi" w:hAnsiTheme="minorHAnsi" w:cstheme="minorHAnsi"/>
          <w:b/>
          <w:color w:val="000000" w:themeColor="text1"/>
          <w:kern w:val="1"/>
          <w:lang w:eastAsia="zh-CN"/>
        </w:rPr>
        <w:br/>
      </w:r>
      <w:r w:rsidR="00D50A73" w:rsidRPr="00877EE3">
        <w:rPr>
          <w:rFonts w:asciiTheme="minorHAnsi" w:hAnsiTheme="minorHAnsi" w:cstheme="minorHAnsi"/>
          <w:b/>
          <w:color w:val="000000" w:themeColor="text1"/>
        </w:rPr>
        <w:t xml:space="preserve">VI. </w:t>
      </w:r>
      <w:r w:rsidR="00E464E9" w:rsidRPr="00877EE3">
        <w:rPr>
          <w:rFonts w:asciiTheme="minorHAnsi" w:hAnsiTheme="minorHAnsi" w:cstheme="minorHAnsi"/>
          <w:b/>
          <w:color w:val="000000" w:themeColor="text1"/>
        </w:rPr>
        <w:t xml:space="preserve">Projektowane postanowienia umowy w sprawie zamówienia publicznego, które zostaną wprowadzone do treści tej umowy </w:t>
      </w:r>
      <w:r w:rsidR="00E464E9" w:rsidRPr="00877EE3">
        <w:rPr>
          <w:rFonts w:asciiTheme="minorHAnsi" w:hAnsiTheme="minorHAnsi" w:cstheme="minorHAnsi"/>
          <w:b/>
          <w:color w:val="000000" w:themeColor="text1"/>
        </w:rPr>
        <w:br/>
      </w:r>
      <w:r w:rsidR="00FD6C39" w:rsidRPr="00877EE3">
        <w:rPr>
          <w:rFonts w:asciiTheme="minorHAnsi" w:hAnsiTheme="minorHAnsi" w:cstheme="minorHAnsi"/>
          <w:color w:val="000000" w:themeColor="text1"/>
        </w:rPr>
        <w:t xml:space="preserve">1. </w:t>
      </w:r>
      <w:r w:rsidR="00D66D25" w:rsidRPr="00877EE3">
        <w:rPr>
          <w:rFonts w:asciiTheme="minorHAnsi" w:hAnsiTheme="minorHAnsi" w:cstheme="minorHAnsi"/>
          <w:color w:val="000000" w:themeColor="text1"/>
        </w:rPr>
        <w:t xml:space="preserve">Projektowane Postanowienia Umowy w sprawie zamówienia publicznego, które zostaną wprowadzone do treści tej umowy, zawiera </w:t>
      </w:r>
      <w:r w:rsidR="00D66D25" w:rsidRPr="00877EE3">
        <w:rPr>
          <w:rFonts w:asciiTheme="minorHAnsi" w:hAnsiTheme="minorHAnsi" w:cstheme="minorHAnsi"/>
          <w:bCs/>
          <w:color w:val="000000" w:themeColor="text1"/>
        </w:rPr>
        <w:t xml:space="preserve">załącznik nr </w:t>
      </w:r>
      <w:r w:rsidR="002E4FA4" w:rsidRPr="00877EE3">
        <w:rPr>
          <w:rFonts w:asciiTheme="minorHAnsi" w:hAnsiTheme="minorHAnsi" w:cstheme="minorHAnsi"/>
          <w:bCs/>
          <w:color w:val="000000" w:themeColor="text1"/>
        </w:rPr>
        <w:t>9</w:t>
      </w:r>
      <w:r w:rsidR="00D66D25" w:rsidRPr="00877EE3">
        <w:rPr>
          <w:rFonts w:asciiTheme="minorHAnsi" w:hAnsiTheme="minorHAnsi" w:cstheme="minorHAnsi"/>
          <w:color w:val="000000" w:themeColor="text1"/>
        </w:rPr>
        <w:t xml:space="preserve"> </w:t>
      </w:r>
      <w:r w:rsidR="00D66D25" w:rsidRPr="00877EE3">
        <w:rPr>
          <w:rFonts w:asciiTheme="minorHAnsi" w:hAnsiTheme="minorHAnsi" w:cstheme="minorHAnsi"/>
          <w:bCs/>
          <w:color w:val="000000" w:themeColor="text1"/>
        </w:rPr>
        <w:t>do SWZ.</w:t>
      </w:r>
      <w:r w:rsidR="00FD6C39" w:rsidRPr="00877EE3">
        <w:rPr>
          <w:rFonts w:asciiTheme="minorHAnsi" w:hAnsiTheme="minorHAnsi" w:cstheme="minorHAnsi"/>
          <w:color w:val="000000" w:themeColor="text1"/>
        </w:rPr>
        <w:br/>
        <w:t xml:space="preserve">2. </w:t>
      </w:r>
      <w:r w:rsidR="00D66D25" w:rsidRPr="00877EE3">
        <w:rPr>
          <w:rFonts w:asciiTheme="minorHAnsi" w:hAnsiTheme="minorHAnsi" w:cstheme="minorHAnsi"/>
          <w:color w:val="000000" w:themeColor="text1"/>
        </w:rPr>
        <w:t>Zamawiający przewiduje możliwość zmian postanowień zawartej umowy (tzw. zmiany kontraktowe w oparciu o art. 455 ust. 1 pkt 1 u</w:t>
      </w:r>
      <w:r w:rsidR="00FD6C39" w:rsidRPr="00877EE3">
        <w:rPr>
          <w:rFonts w:asciiTheme="minorHAnsi" w:hAnsiTheme="minorHAnsi" w:cstheme="minorHAnsi"/>
          <w:color w:val="000000" w:themeColor="text1"/>
        </w:rPr>
        <w:t xml:space="preserve">stawy </w:t>
      </w:r>
      <w:proofErr w:type="spellStart"/>
      <w:r w:rsidR="00D66D25" w:rsidRPr="00877EE3">
        <w:rPr>
          <w:rFonts w:asciiTheme="minorHAnsi" w:hAnsiTheme="minorHAnsi" w:cstheme="minorHAnsi"/>
          <w:color w:val="000000" w:themeColor="text1"/>
        </w:rPr>
        <w:t>Pzp</w:t>
      </w:r>
      <w:proofErr w:type="spellEnd"/>
      <w:r w:rsidR="00D66D25" w:rsidRPr="00877EE3">
        <w:rPr>
          <w:rFonts w:asciiTheme="minorHAnsi" w:hAnsiTheme="minorHAnsi" w:cstheme="minorHAnsi"/>
          <w:color w:val="000000" w:themeColor="text1"/>
        </w:rPr>
        <w:t xml:space="preserve">) w stosunku do treści oferty, na podstawie której dokonano wyboru Wykonawcy, zgodnie z warunkami zawartymi </w:t>
      </w:r>
      <w:r w:rsidR="00D66D25" w:rsidRPr="00877EE3">
        <w:rPr>
          <w:rFonts w:asciiTheme="minorHAnsi" w:hAnsiTheme="minorHAnsi" w:cstheme="minorHAnsi"/>
          <w:bCs/>
          <w:color w:val="000000" w:themeColor="text1"/>
        </w:rPr>
        <w:t xml:space="preserve">w załączniku nr </w:t>
      </w:r>
      <w:r w:rsidR="002E4FA4" w:rsidRPr="00877EE3">
        <w:rPr>
          <w:rFonts w:asciiTheme="minorHAnsi" w:hAnsiTheme="minorHAnsi" w:cstheme="minorHAnsi"/>
          <w:bCs/>
          <w:color w:val="000000" w:themeColor="text1"/>
        </w:rPr>
        <w:t>9</w:t>
      </w:r>
      <w:r w:rsidR="00D66D25" w:rsidRPr="00877EE3">
        <w:rPr>
          <w:rFonts w:asciiTheme="minorHAnsi" w:hAnsiTheme="minorHAnsi" w:cstheme="minorHAnsi"/>
          <w:bCs/>
          <w:color w:val="000000" w:themeColor="text1"/>
        </w:rPr>
        <w:t xml:space="preserve"> do SWZ.</w:t>
      </w:r>
      <w:r w:rsidR="00FD6C39" w:rsidRPr="00877EE3">
        <w:rPr>
          <w:rFonts w:asciiTheme="minorHAnsi" w:hAnsiTheme="minorHAnsi" w:cstheme="minorHAnsi"/>
          <w:color w:val="000000" w:themeColor="text1"/>
        </w:rPr>
        <w:br/>
      </w:r>
      <w:r w:rsidR="00FD6C39" w:rsidRPr="004E1C2B">
        <w:rPr>
          <w:rFonts w:asciiTheme="minorHAnsi" w:hAnsiTheme="minorHAnsi" w:cstheme="minorHAnsi"/>
          <w:color w:val="000000" w:themeColor="text1"/>
        </w:rPr>
        <w:t xml:space="preserve">3. </w:t>
      </w:r>
      <w:r w:rsidR="00D66D25" w:rsidRPr="004E1C2B">
        <w:rPr>
          <w:rFonts w:asciiTheme="minorHAnsi" w:hAnsiTheme="minorHAnsi" w:cstheme="minorHAnsi"/>
          <w:color w:val="000000" w:themeColor="text1"/>
        </w:rPr>
        <w:t>Zmiana umowy może także nastąpić w przypadkach, o których mowa w art. 455 u</w:t>
      </w:r>
      <w:r w:rsidR="00F25FB3" w:rsidRPr="004E1C2B">
        <w:rPr>
          <w:rFonts w:asciiTheme="minorHAnsi" w:hAnsiTheme="minorHAnsi" w:cstheme="minorHAnsi"/>
          <w:color w:val="000000" w:themeColor="text1"/>
        </w:rPr>
        <w:t>st. 1 pkt 2-4 oraz ust. 2 ust</w:t>
      </w:r>
      <w:r w:rsidR="00C969D9" w:rsidRPr="004E1C2B">
        <w:rPr>
          <w:rFonts w:asciiTheme="minorHAnsi" w:hAnsiTheme="minorHAnsi" w:cstheme="minorHAnsi"/>
          <w:color w:val="000000" w:themeColor="text1"/>
        </w:rPr>
        <w:t>aw.</w:t>
      </w:r>
      <w:r w:rsidR="00523428" w:rsidRPr="004E1C2B">
        <w:rPr>
          <w:rFonts w:asciiTheme="minorHAnsi" w:hAnsiTheme="minorHAnsi" w:cstheme="minorHAnsi"/>
          <w:color w:val="000000" w:themeColor="text1"/>
        </w:rPr>
        <w:t xml:space="preserve"> </w:t>
      </w:r>
      <w:proofErr w:type="spellStart"/>
      <w:r w:rsidR="00523428" w:rsidRPr="004E1C2B">
        <w:rPr>
          <w:rFonts w:asciiTheme="minorHAnsi" w:hAnsiTheme="minorHAnsi" w:cstheme="minorHAnsi"/>
          <w:color w:val="000000" w:themeColor="text1"/>
        </w:rPr>
        <w:t>Pzp</w:t>
      </w:r>
      <w:proofErr w:type="spellEnd"/>
      <w:r w:rsidR="00D66D25" w:rsidRPr="004E1C2B">
        <w:rPr>
          <w:rFonts w:asciiTheme="minorHAnsi" w:hAnsiTheme="minorHAnsi" w:cstheme="minorHAnsi"/>
          <w:color w:val="000000" w:themeColor="text1"/>
        </w:rPr>
        <w:t>.</w:t>
      </w:r>
      <w:r w:rsidR="002F2E78" w:rsidRPr="00877EE3">
        <w:rPr>
          <w:rFonts w:asciiTheme="minorHAnsi" w:hAnsiTheme="minorHAnsi" w:cstheme="minorHAnsi"/>
          <w:color w:val="000000" w:themeColor="text1"/>
        </w:rPr>
        <w:t xml:space="preserve"> </w:t>
      </w:r>
      <w:r w:rsidR="00FD6C39" w:rsidRPr="00877EE3">
        <w:rPr>
          <w:rFonts w:asciiTheme="minorHAnsi" w:hAnsiTheme="minorHAnsi" w:cstheme="minorHAnsi"/>
          <w:color w:val="000000" w:themeColor="text1"/>
        </w:rPr>
        <w:br/>
      </w:r>
      <w:r w:rsidR="00FD6C39" w:rsidRPr="00877EE3">
        <w:rPr>
          <w:rFonts w:asciiTheme="minorHAnsi" w:hAnsiTheme="minorHAnsi" w:cstheme="minorHAnsi"/>
          <w:color w:val="000000" w:themeColor="text1"/>
        </w:rPr>
        <w:br/>
      </w:r>
      <w:r w:rsidR="00D50A73" w:rsidRPr="007A2A70">
        <w:rPr>
          <w:rFonts w:asciiTheme="minorHAnsi" w:hAnsiTheme="minorHAnsi" w:cstheme="minorHAnsi"/>
          <w:b/>
          <w:color w:val="000000" w:themeColor="text1"/>
        </w:rPr>
        <w:t xml:space="preserve">VII. </w:t>
      </w:r>
      <w:r w:rsidR="00E464E9" w:rsidRPr="007A2A70">
        <w:rPr>
          <w:rFonts w:asciiTheme="minorHAnsi" w:hAnsiTheme="minorHAnsi" w:cstheme="minorHAnsi"/>
          <w:b/>
          <w:color w:val="000000" w:themeColor="text1"/>
        </w:rPr>
        <w:t>Sposób obliczenia ceny</w:t>
      </w:r>
      <w:r w:rsidR="00E464E9" w:rsidRPr="00877EE3">
        <w:rPr>
          <w:rFonts w:asciiTheme="minorHAnsi" w:hAnsiTheme="minorHAnsi" w:cstheme="minorHAnsi"/>
          <w:b/>
          <w:color w:val="000000" w:themeColor="text1"/>
        </w:rPr>
        <w:br/>
      </w:r>
      <w:r w:rsidR="00FD6C39" w:rsidRPr="002C58BC">
        <w:rPr>
          <w:rFonts w:asciiTheme="minorHAnsi" w:hAnsiTheme="minorHAnsi" w:cstheme="minorHAnsi"/>
          <w:color w:val="000000" w:themeColor="text1"/>
        </w:rPr>
        <w:t xml:space="preserve">1. </w:t>
      </w:r>
      <w:r w:rsidR="004160E8" w:rsidRPr="002C58BC">
        <w:rPr>
          <w:rFonts w:asciiTheme="minorHAnsi" w:hAnsiTheme="minorHAnsi" w:cstheme="minorHAnsi"/>
          <w:color w:val="000000" w:themeColor="text1"/>
        </w:rPr>
        <w:t xml:space="preserve">Wykonawca określa cenę </w:t>
      </w:r>
      <w:r w:rsidR="007C1CCC">
        <w:rPr>
          <w:rFonts w:asciiTheme="minorHAnsi" w:hAnsiTheme="minorHAnsi" w:cstheme="minorHAnsi"/>
          <w:color w:val="000000" w:themeColor="text1"/>
        </w:rPr>
        <w:t>wykonania</w:t>
      </w:r>
      <w:r w:rsidR="004160E8" w:rsidRPr="002C58BC">
        <w:rPr>
          <w:rFonts w:asciiTheme="minorHAnsi" w:hAnsiTheme="minorHAnsi" w:cstheme="minorHAnsi"/>
          <w:color w:val="000000" w:themeColor="text1"/>
        </w:rPr>
        <w:t xml:space="preserve"> zamówienia poprzez </w:t>
      </w:r>
      <w:r w:rsidR="002C58BC">
        <w:rPr>
          <w:rFonts w:asciiTheme="minorHAnsi" w:hAnsiTheme="minorHAnsi" w:cstheme="minorHAnsi"/>
          <w:color w:val="000000" w:themeColor="text1"/>
        </w:rPr>
        <w:t xml:space="preserve"> </w:t>
      </w:r>
      <w:r w:rsidR="004160E8" w:rsidRPr="002C58BC">
        <w:rPr>
          <w:rFonts w:asciiTheme="minorHAnsi" w:hAnsiTheme="minorHAnsi" w:cstheme="minorHAnsi"/>
          <w:color w:val="000000" w:themeColor="text1"/>
        </w:rPr>
        <w:t>w</w:t>
      </w:r>
      <w:r w:rsidR="002C58BC" w:rsidRPr="002C58BC">
        <w:rPr>
          <w:rFonts w:asciiTheme="minorHAnsi" w:hAnsiTheme="minorHAnsi" w:cstheme="minorHAnsi"/>
          <w:color w:val="000000" w:themeColor="text1"/>
        </w:rPr>
        <w:t>skazanie w Formularzu ofertowym</w:t>
      </w:r>
      <w:r w:rsidR="004160E8" w:rsidRPr="002C58BC">
        <w:rPr>
          <w:rFonts w:asciiTheme="minorHAnsi" w:hAnsiTheme="minorHAnsi" w:cstheme="minorHAnsi"/>
          <w:color w:val="000000" w:themeColor="text1"/>
        </w:rPr>
        <w:t xml:space="preserve"> </w:t>
      </w:r>
      <w:r w:rsidR="002C58BC" w:rsidRPr="002C58BC">
        <w:rPr>
          <w:rFonts w:asciiTheme="minorHAnsi" w:hAnsiTheme="minorHAnsi" w:cstheme="minorHAnsi"/>
          <w:color w:val="000000" w:themeColor="text1"/>
        </w:rPr>
        <w:t>(</w:t>
      </w:r>
      <w:r w:rsidR="004160E8" w:rsidRPr="002C58BC">
        <w:rPr>
          <w:rFonts w:asciiTheme="minorHAnsi" w:hAnsiTheme="minorHAnsi" w:cstheme="minorHAnsi"/>
          <w:color w:val="000000" w:themeColor="text1"/>
        </w:rPr>
        <w:t xml:space="preserve">sporządzonym wg </w:t>
      </w:r>
      <w:r w:rsidR="002C58BC" w:rsidRPr="002C58BC">
        <w:rPr>
          <w:rFonts w:asciiTheme="minorHAnsi" w:hAnsiTheme="minorHAnsi" w:cstheme="minorHAnsi"/>
          <w:color w:val="000000" w:themeColor="text1"/>
        </w:rPr>
        <w:t xml:space="preserve">wzoru - </w:t>
      </w:r>
      <w:r w:rsidR="004160E8" w:rsidRPr="002C58BC">
        <w:rPr>
          <w:rFonts w:asciiTheme="minorHAnsi" w:hAnsiTheme="minorHAnsi" w:cstheme="minorHAnsi"/>
          <w:bCs/>
          <w:color w:val="000000" w:themeColor="text1"/>
        </w:rPr>
        <w:t xml:space="preserve">załącznik nr </w:t>
      </w:r>
      <w:r w:rsidR="000C2059" w:rsidRPr="002C58BC">
        <w:rPr>
          <w:rFonts w:asciiTheme="minorHAnsi" w:hAnsiTheme="minorHAnsi" w:cstheme="minorHAnsi"/>
          <w:bCs/>
          <w:color w:val="000000" w:themeColor="text1"/>
        </w:rPr>
        <w:t>1</w:t>
      </w:r>
      <w:r w:rsidR="004160E8" w:rsidRPr="002C58BC">
        <w:rPr>
          <w:rFonts w:asciiTheme="minorHAnsi" w:hAnsiTheme="minorHAnsi" w:cstheme="minorHAnsi"/>
          <w:color w:val="000000" w:themeColor="text1"/>
        </w:rPr>
        <w:t xml:space="preserve"> do SWZ</w:t>
      </w:r>
      <w:r w:rsidR="002C58BC" w:rsidRPr="002C58BC">
        <w:rPr>
          <w:rFonts w:asciiTheme="minorHAnsi" w:hAnsiTheme="minorHAnsi" w:cstheme="minorHAnsi"/>
          <w:color w:val="000000" w:themeColor="text1"/>
        </w:rPr>
        <w:t>)</w:t>
      </w:r>
      <w:r w:rsidR="004160E8" w:rsidRPr="002C58BC">
        <w:rPr>
          <w:rFonts w:asciiTheme="minorHAnsi" w:hAnsiTheme="minorHAnsi" w:cstheme="minorHAnsi"/>
          <w:color w:val="000000" w:themeColor="text1"/>
        </w:rPr>
        <w:t xml:space="preserve"> ceny </w:t>
      </w:r>
      <w:r w:rsidR="00D56951" w:rsidRPr="002C58BC">
        <w:rPr>
          <w:rFonts w:asciiTheme="minorHAnsi" w:hAnsiTheme="minorHAnsi" w:cstheme="minorHAnsi"/>
          <w:color w:val="000000" w:themeColor="text1"/>
        </w:rPr>
        <w:t>ryczałtowej</w:t>
      </w:r>
      <w:r w:rsidR="004160E8" w:rsidRPr="002C58BC">
        <w:rPr>
          <w:rFonts w:asciiTheme="minorHAnsi" w:hAnsiTheme="minorHAnsi" w:cstheme="minorHAnsi"/>
          <w:color w:val="000000" w:themeColor="text1"/>
        </w:rPr>
        <w:t xml:space="preserve"> brutto za</w:t>
      </w:r>
      <w:r w:rsidR="00FB3726" w:rsidRPr="002C58BC">
        <w:rPr>
          <w:rFonts w:asciiTheme="minorHAnsi" w:hAnsiTheme="minorHAnsi" w:cstheme="minorHAnsi"/>
          <w:color w:val="000000" w:themeColor="text1"/>
        </w:rPr>
        <w:t xml:space="preserve"> </w:t>
      </w:r>
      <w:r w:rsidR="004160E8" w:rsidRPr="002C58BC">
        <w:rPr>
          <w:rFonts w:asciiTheme="minorHAnsi" w:hAnsiTheme="minorHAnsi" w:cstheme="minorHAnsi"/>
          <w:color w:val="000000" w:themeColor="text1"/>
        </w:rPr>
        <w:t xml:space="preserve">realizację </w:t>
      </w:r>
      <w:r w:rsidR="00545934" w:rsidRPr="002C58BC">
        <w:rPr>
          <w:rFonts w:asciiTheme="minorHAnsi" w:hAnsiTheme="minorHAnsi" w:cstheme="minorHAnsi"/>
          <w:color w:val="000000" w:themeColor="text1"/>
        </w:rPr>
        <w:t xml:space="preserve">całego </w:t>
      </w:r>
      <w:r w:rsidR="002C58BC" w:rsidRPr="002C58BC">
        <w:rPr>
          <w:rFonts w:asciiTheme="minorHAnsi" w:hAnsiTheme="minorHAnsi" w:cstheme="minorHAnsi"/>
          <w:color w:val="000000" w:themeColor="text1"/>
        </w:rPr>
        <w:t xml:space="preserve">kompletnego </w:t>
      </w:r>
      <w:r w:rsidR="004160E8" w:rsidRPr="002C58BC">
        <w:rPr>
          <w:rFonts w:asciiTheme="minorHAnsi" w:hAnsiTheme="minorHAnsi" w:cstheme="minorHAnsi"/>
          <w:color w:val="000000" w:themeColor="text1"/>
        </w:rPr>
        <w:t>przedmiotu zamówienia</w:t>
      </w:r>
      <w:r w:rsidR="00433E4F" w:rsidRPr="002C58BC">
        <w:rPr>
          <w:rFonts w:asciiTheme="minorHAnsi" w:hAnsiTheme="minorHAnsi" w:cstheme="minorHAnsi"/>
          <w:color w:val="000000" w:themeColor="text1"/>
        </w:rPr>
        <w:t xml:space="preserve"> </w:t>
      </w:r>
      <w:r w:rsidR="002C58BC" w:rsidRPr="002C58BC">
        <w:rPr>
          <w:rFonts w:asciiTheme="minorHAnsi" w:hAnsiTheme="minorHAnsi" w:cstheme="minorHAnsi"/>
          <w:color w:val="000000" w:themeColor="text1"/>
        </w:rPr>
        <w:t>w systemie „zaprojektuj i wybuduj”</w:t>
      </w:r>
      <w:r w:rsidR="00EB5EDE">
        <w:rPr>
          <w:rFonts w:asciiTheme="minorHAnsi" w:hAnsiTheme="minorHAnsi" w:cstheme="minorHAnsi"/>
          <w:color w:val="000000" w:themeColor="text1"/>
        </w:rPr>
        <w:t xml:space="preserve">, </w:t>
      </w:r>
      <w:r w:rsidR="00811B99">
        <w:rPr>
          <w:rFonts w:asciiTheme="minorHAnsi" w:hAnsiTheme="minorHAnsi" w:cstheme="minorHAnsi"/>
          <w:color w:val="000000" w:themeColor="text1"/>
        </w:rPr>
        <w:t xml:space="preserve">z wykonaniem dokumentacji projektowej </w:t>
      </w:r>
      <w:r w:rsidR="008A7B53">
        <w:rPr>
          <w:rFonts w:asciiTheme="minorHAnsi" w:hAnsiTheme="minorHAnsi" w:cstheme="minorHAnsi"/>
          <w:color w:val="000000" w:themeColor="text1"/>
        </w:rPr>
        <w:t>dla</w:t>
      </w:r>
      <w:r w:rsidR="00811B99">
        <w:rPr>
          <w:rFonts w:asciiTheme="minorHAnsi" w:hAnsiTheme="minorHAnsi" w:cstheme="minorHAnsi"/>
          <w:color w:val="000000" w:themeColor="text1"/>
        </w:rPr>
        <w:t xml:space="preserve"> przedmiotowych zakres</w:t>
      </w:r>
      <w:r w:rsidR="008A7B53">
        <w:rPr>
          <w:rFonts w:asciiTheme="minorHAnsi" w:hAnsiTheme="minorHAnsi" w:cstheme="minorHAnsi"/>
          <w:color w:val="000000" w:themeColor="text1"/>
        </w:rPr>
        <w:t xml:space="preserve">ów </w:t>
      </w:r>
      <w:r w:rsidR="007C1CCC">
        <w:rPr>
          <w:rFonts w:asciiTheme="minorHAnsi" w:hAnsiTheme="minorHAnsi" w:cstheme="minorHAnsi"/>
          <w:color w:val="000000" w:themeColor="text1"/>
        </w:rPr>
        <w:t>i</w:t>
      </w:r>
      <w:r w:rsidR="008A7B53">
        <w:rPr>
          <w:rFonts w:asciiTheme="minorHAnsi" w:hAnsiTheme="minorHAnsi" w:cstheme="minorHAnsi"/>
          <w:color w:val="000000" w:themeColor="text1"/>
        </w:rPr>
        <w:t xml:space="preserve"> branż </w:t>
      </w:r>
      <w:r w:rsidR="008A7B53" w:rsidRPr="00D556D2">
        <w:rPr>
          <w:rFonts w:asciiTheme="minorHAnsi" w:hAnsiTheme="minorHAnsi" w:cstheme="minorHAnsi"/>
          <w:color w:val="000000" w:themeColor="text1"/>
        </w:rPr>
        <w:t>przedstawionych w PFU.</w:t>
      </w:r>
      <w:r w:rsidR="008A7B53">
        <w:rPr>
          <w:rFonts w:asciiTheme="minorHAnsi" w:hAnsiTheme="minorHAnsi" w:cstheme="minorHAnsi"/>
          <w:color w:val="000000" w:themeColor="text1"/>
        </w:rPr>
        <w:br/>
      </w:r>
      <w:r w:rsidR="007A2A70">
        <w:rPr>
          <w:rFonts w:asciiTheme="minorHAnsi" w:hAnsiTheme="minorHAnsi" w:cstheme="minorHAnsi"/>
          <w:color w:val="000000" w:themeColor="text1"/>
        </w:rPr>
        <w:t>2</w:t>
      </w:r>
      <w:r w:rsidR="00BD4A0A" w:rsidRPr="00877EE3">
        <w:rPr>
          <w:rFonts w:asciiTheme="minorHAnsi" w:hAnsiTheme="minorHAnsi" w:cstheme="minorHAnsi"/>
          <w:color w:val="000000" w:themeColor="text1"/>
        </w:rPr>
        <w:t xml:space="preserve">. </w:t>
      </w:r>
      <w:r w:rsidR="00D56951" w:rsidRPr="00877EE3">
        <w:rPr>
          <w:rFonts w:asciiTheme="minorHAnsi" w:hAnsiTheme="minorHAnsi" w:cstheme="minorHAnsi"/>
          <w:color w:val="000000" w:themeColor="text1"/>
        </w:rPr>
        <w:t>Cena ryczałto</w:t>
      </w:r>
      <w:r w:rsidR="00164EB5">
        <w:rPr>
          <w:rFonts w:asciiTheme="minorHAnsi" w:hAnsiTheme="minorHAnsi" w:cstheme="minorHAnsi"/>
          <w:color w:val="000000" w:themeColor="text1"/>
        </w:rPr>
        <w:t xml:space="preserve">wa brutto za wykonanie całego – kompletnego przedmiotu zamówienia </w:t>
      </w:r>
      <w:r w:rsidR="00F0703A" w:rsidRPr="00877EE3">
        <w:rPr>
          <w:rFonts w:asciiTheme="minorHAnsi" w:hAnsiTheme="minorHAnsi" w:cstheme="minorHAnsi"/>
          <w:color w:val="000000" w:themeColor="text1"/>
        </w:rPr>
        <w:t xml:space="preserve">musi uwzględniać wszystkie koszty związane z realizacją przedmiotu </w:t>
      </w:r>
      <w:r w:rsidR="00164EB5">
        <w:rPr>
          <w:rFonts w:asciiTheme="minorHAnsi" w:hAnsiTheme="minorHAnsi" w:cstheme="minorHAnsi"/>
          <w:color w:val="000000" w:themeColor="text1"/>
        </w:rPr>
        <w:t>zamówienia zgodnie z opisem wynikającym z</w:t>
      </w:r>
      <w:r w:rsidR="00811B99">
        <w:rPr>
          <w:rFonts w:asciiTheme="minorHAnsi" w:hAnsiTheme="minorHAnsi" w:cstheme="minorHAnsi"/>
          <w:color w:val="000000" w:themeColor="text1"/>
        </w:rPr>
        <w:t xml:space="preserve"> niniejszej SWZ </w:t>
      </w:r>
      <w:r w:rsidR="00F0703A" w:rsidRPr="00877EE3">
        <w:rPr>
          <w:rFonts w:asciiTheme="minorHAnsi" w:hAnsiTheme="minorHAnsi" w:cstheme="minorHAnsi"/>
          <w:color w:val="000000" w:themeColor="text1"/>
        </w:rPr>
        <w:t xml:space="preserve">oraz </w:t>
      </w:r>
      <w:r w:rsidR="00811B99">
        <w:rPr>
          <w:rFonts w:asciiTheme="minorHAnsi" w:hAnsiTheme="minorHAnsi" w:cstheme="minorHAnsi"/>
          <w:color w:val="000000" w:themeColor="text1"/>
        </w:rPr>
        <w:t>P</w:t>
      </w:r>
      <w:r w:rsidR="007A2A70">
        <w:rPr>
          <w:rFonts w:asciiTheme="minorHAnsi" w:hAnsiTheme="minorHAnsi" w:cstheme="minorHAnsi"/>
          <w:color w:val="000000" w:themeColor="text1"/>
        </w:rPr>
        <w:t>FU</w:t>
      </w:r>
      <w:r w:rsidR="00164EB5">
        <w:rPr>
          <w:rFonts w:asciiTheme="minorHAnsi" w:hAnsiTheme="minorHAnsi" w:cstheme="minorHAnsi"/>
          <w:color w:val="000000" w:themeColor="text1"/>
        </w:rPr>
        <w:t>, a także wynikając</w:t>
      </w:r>
      <w:r w:rsidR="007A2A70">
        <w:rPr>
          <w:rFonts w:asciiTheme="minorHAnsi" w:hAnsiTheme="minorHAnsi" w:cstheme="minorHAnsi"/>
          <w:color w:val="000000" w:themeColor="text1"/>
        </w:rPr>
        <w:t>e</w:t>
      </w:r>
      <w:r w:rsidR="00164EB5">
        <w:rPr>
          <w:rFonts w:asciiTheme="minorHAnsi" w:hAnsiTheme="minorHAnsi" w:cstheme="minorHAnsi"/>
          <w:color w:val="000000" w:themeColor="text1"/>
        </w:rPr>
        <w:t xml:space="preserve"> z </w:t>
      </w:r>
      <w:r w:rsidR="005F4783" w:rsidRPr="00877EE3">
        <w:rPr>
          <w:rFonts w:asciiTheme="minorHAnsi" w:hAnsiTheme="minorHAnsi" w:cstheme="minorHAnsi"/>
          <w:color w:val="000000" w:themeColor="text1"/>
        </w:rPr>
        <w:t>P</w:t>
      </w:r>
      <w:r w:rsidR="0037511B" w:rsidRPr="00877EE3">
        <w:rPr>
          <w:rFonts w:asciiTheme="minorHAnsi" w:hAnsiTheme="minorHAnsi" w:cstheme="minorHAnsi"/>
          <w:color w:val="000000" w:themeColor="text1"/>
        </w:rPr>
        <w:t>rojektowany</w:t>
      </w:r>
      <w:r w:rsidR="00811B99">
        <w:rPr>
          <w:rFonts w:asciiTheme="minorHAnsi" w:hAnsiTheme="minorHAnsi" w:cstheme="minorHAnsi"/>
          <w:color w:val="000000" w:themeColor="text1"/>
        </w:rPr>
        <w:t>ch</w:t>
      </w:r>
      <w:r w:rsidR="0037511B" w:rsidRPr="00877EE3">
        <w:rPr>
          <w:rFonts w:asciiTheme="minorHAnsi" w:hAnsiTheme="minorHAnsi" w:cstheme="minorHAnsi"/>
          <w:color w:val="000000" w:themeColor="text1"/>
        </w:rPr>
        <w:t xml:space="preserve"> </w:t>
      </w:r>
      <w:r w:rsidR="005F4783" w:rsidRPr="00877EE3">
        <w:rPr>
          <w:rFonts w:asciiTheme="minorHAnsi" w:hAnsiTheme="minorHAnsi" w:cstheme="minorHAnsi"/>
          <w:color w:val="000000" w:themeColor="text1"/>
        </w:rPr>
        <w:t>P</w:t>
      </w:r>
      <w:r w:rsidR="00164EB5">
        <w:rPr>
          <w:rFonts w:asciiTheme="minorHAnsi" w:hAnsiTheme="minorHAnsi" w:cstheme="minorHAnsi"/>
          <w:color w:val="000000" w:themeColor="text1"/>
        </w:rPr>
        <w:t>ostanowień</w:t>
      </w:r>
      <w:r w:rsidR="0037511B" w:rsidRPr="00877EE3">
        <w:rPr>
          <w:rFonts w:asciiTheme="minorHAnsi" w:hAnsiTheme="minorHAnsi" w:cstheme="minorHAnsi"/>
          <w:color w:val="000000" w:themeColor="text1"/>
        </w:rPr>
        <w:t xml:space="preserve"> </w:t>
      </w:r>
      <w:r w:rsidR="005F4783" w:rsidRPr="00877EE3">
        <w:rPr>
          <w:rFonts w:asciiTheme="minorHAnsi" w:hAnsiTheme="minorHAnsi" w:cstheme="minorHAnsi"/>
          <w:color w:val="000000" w:themeColor="text1"/>
        </w:rPr>
        <w:t>U</w:t>
      </w:r>
      <w:r w:rsidR="0037511B" w:rsidRPr="00877EE3">
        <w:rPr>
          <w:rFonts w:asciiTheme="minorHAnsi" w:hAnsiTheme="minorHAnsi" w:cstheme="minorHAnsi"/>
          <w:color w:val="000000" w:themeColor="text1"/>
        </w:rPr>
        <w:t>mowy</w:t>
      </w:r>
      <w:r w:rsidR="00164EB5">
        <w:rPr>
          <w:rFonts w:asciiTheme="minorHAnsi" w:hAnsiTheme="minorHAnsi" w:cstheme="minorHAnsi"/>
          <w:color w:val="000000" w:themeColor="text1"/>
        </w:rPr>
        <w:t>.</w:t>
      </w:r>
      <w:r w:rsidR="0037511B" w:rsidRPr="00877EE3">
        <w:rPr>
          <w:rFonts w:asciiTheme="minorHAnsi" w:hAnsiTheme="minorHAnsi" w:cstheme="minorHAnsi"/>
          <w:color w:val="000000" w:themeColor="text1"/>
        </w:rPr>
        <w:t xml:space="preserve"> </w:t>
      </w:r>
      <w:r w:rsidR="009255B8">
        <w:rPr>
          <w:rFonts w:asciiTheme="minorHAnsi" w:hAnsiTheme="minorHAnsi" w:cstheme="minorHAnsi"/>
          <w:color w:val="000000" w:themeColor="text1"/>
        </w:rPr>
        <w:br/>
      </w:r>
      <w:r w:rsidR="007A2A70">
        <w:rPr>
          <w:rFonts w:asciiTheme="minorHAnsi" w:hAnsiTheme="minorHAnsi" w:cstheme="minorHAnsi"/>
          <w:color w:val="000000" w:themeColor="text1"/>
        </w:rPr>
        <w:t>3</w:t>
      </w:r>
      <w:r w:rsidR="00BD4A0A" w:rsidRPr="00877EE3">
        <w:rPr>
          <w:rFonts w:asciiTheme="minorHAnsi" w:hAnsiTheme="minorHAnsi" w:cstheme="minorHAnsi"/>
          <w:color w:val="000000" w:themeColor="text1"/>
        </w:rPr>
        <w:t xml:space="preserve">. </w:t>
      </w:r>
      <w:r w:rsidR="00F0703A" w:rsidRPr="00877EE3">
        <w:rPr>
          <w:rFonts w:asciiTheme="minorHAnsi" w:hAnsiTheme="minorHAnsi" w:cstheme="minorHAnsi"/>
          <w:color w:val="000000" w:themeColor="text1"/>
        </w:rPr>
        <w:t xml:space="preserve">Cena oferty </w:t>
      </w:r>
      <w:r w:rsidR="0068420F">
        <w:rPr>
          <w:rFonts w:asciiTheme="minorHAnsi" w:hAnsiTheme="minorHAnsi" w:cstheme="minorHAnsi"/>
          <w:color w:val="000000" w:themeColor="text1"/>
        </w:rPr>
        <w:t>musi</w:t>
      </w:r>
      <w:r w:rsidR="00F0703A" w:rsidRPr="00877EE3">
        <w:rPr>
          <w:rFonts w:asciiTheme="minorHAnsi" w:hAnsiTheme="minorHAnsi" w:cstheme="minorHAnsi"/>
          <w:color w:val="000000" w:themeColor="text1"/>
        </w:rPr>
        <w:t xml:space="preserve"> być wyrażon</w:t>
      </w:r>
      <w:r w:rsidR="00DF2822" w:rsidRPr="00877EE3">
        <w:rPr>
          <w:rFonts w:asciiTheme="minorHAnsi" w:hAnsiTheme="minorHAnsi" w:cstheme="minorHAnsi"/>
          <w:color w:val="000000" w:themeColor="text1"/>
        </w:rPr>
        <w:t>a</w:t>
      </w:r>
      <w:r w:rsidR="00F0703A" w:rsidRPr="00877EE3">
        <w:rPr>
          <w:rFonts w:asciiTheme="minorHAnsi" w:hAnsiTheme="minorHAnsi" w:cstheme="minorHAnsi"/>
          <w:color w:val="000000" w:themeColor="text1"/>
        </w:rPr>
        <w:t xml:space="preserve"> w złotych polskich (PLN). </w:t>
      </w:r>
      <w:r w:rsidR="00BD4A0A" w:rsidRPr="00877EE3">
        <w:rPr>
          <w:rFonts w:asciiTheme="minorHAnsi" w:hAnsiTheme="minorHAnsi" w:cstheme="minorHAnsi"/>
          <w:color w:val="000000" w:themeColor="text1"/>
        </w:rPr>
        <w:br/>
      </w:r>
      <w:r w:rsidR="007A2A70">
        <w:rPr>
          <w:rFonts w:asciiTheme="minorHAnsi" w:hAnsiTheme="minorHAnsi" w:cstheme="minorHAnsi"/>
          <w:color w:val="000000" w:themeColor="text1"/>
        </w:rPr>
        <w:t>4</w:t>
      </w:r>
      <w:r w:rsidR="004C32B0" w:rsidRPr="00877EE3">
        <w:rPr>
          <w:rFonts w:asciiTheme="minorHAnsi" w:hAnsiTheme="minorHAnsi" w:cstheme="minorHAnsi"/>
          <w:color w:val="000000" w:themeColor="text1"/>
        </w:rPr>
        <w:t xml:space="preserve">. Cenę oferty </w:t>
      </w:r>
      <w:r w:rsidR="00A37BD6" w:rsidRPr="00877EE3">
        <w:rPr>
          <w:rFonts w:asciiTheme="minorHAnsi" w:hAnsiTheme="minorHAnsi" w:cstheme="minorHAnsi"/>
          <w:color w:val="000000" w:themeColor="text1"/>
        </w:rPr>
        <w:t xml:space="preserve">Wykonawca </w:t>
      </w:r>
      <w:r w:rsidR="004C32B0" w:rsidRPr="00877EE3">
        <w:rPr>
          <w:rFonts w:asciiTheme="minorHAnsi" w:hAnsiTheme="minorHAnsi" w:cstheme="minorHAnsi"/>
          <w:color w:val="000000" w:themeColor="text1"/>
        </w:rPr>
        <w:t>ustal</w:t>
      </w:r>
      <w:r w:rsidR="00A37BD6" w:rsidRPr="00877EE3">
        <w:rPr>
          <w:rFonts w:asciiTheme="minorHAnsi" w:hAnsiTheme="minorHAnsi" w:cstheme="minorHAnsi"/>
          <w:color w:val="000000" w:themeColor="text1"/>
        </w:rPr>
        <w:t>a</w:t>
      </w:r>
      <w:r w:rsidR="004C32B0" w:rsidRPr="00877EE3">
        <w:rPr>
          <w:rFonts w:asciiTheme="minorHAnsi" w:hAnsiTheme="minorHAnsi" w:cstheme="minorHAnsi"/>
          <w:color w:val="000000" w:themeColor="text1"/>
        </w:rPr>
        <w:t xml:space="preserve"> na podstawie </w:t>
      </w:r>
      <w:r w:rsidR="00164EB5">
        <w:rPr>
          <w:rFonts w:asciiTheme="minorHAnsi" w:hAnsiTheme="minorHAnsi" w:cstheme="minorHAnsi"/>
          <w:color w:val="000000" w:themeColor="text1"/>
        </w:rPr>
        <w:t xml:space="preserve">wyceny kosztów inwestycji </w:t>
      </w:r>
      <w:r w:rsidR="004C32B0" w:rsidRPr="00877EE3">
        <w:rPr>
          <w:rFonts w:asciiTheme="minorHAnsi" w:hAnsiTheme="minorHAnsi" w:cstheme="minorHAnsi"/>
          <w:color w:val="000000" w:themeColor="text1"/>
        </w:rPr>
        <w:t xml:space="preserve">w oparciu o </w:t>
      </w:r>
      <w:r w:rsidR="009255B8">
        <w:rPr>
          <w:rFonts w:asciiTheme="minorHAnsi" w:hAnsiTheme="minorHAnsi" w:cstheme="minorHAnsi"/>
          <w:color w:val="000000" w:themeColor="text1"/>
        </w:rPr>
        <w:t>dokumenty</w:t>
      </w:r>
      <w:r w:rsidR="004C32B0" w:rsidRPr="00877EE3">
        <w:rPr>
          <w:rFonts w:asciiTheme="minorHAnsi" w:hAnsiTheme="minorHAnsi" w:cstheme="minorHAnsi"/>
          <w:color w:val="000000" w:themeColor="text1"/>
        </w:rPr>
        <w:t xml:space="preserve"> stanowiące </w:t>
      </w:r>
      <w:r w:rsidR="004C32B0" w:rsidRPr="00877EE3">
        <w:rPr>
          <w:rFonts w:asciiTheme="minorHAnsi" w:hAnsiTheme="minorHAnsi" w:cstheme="minorHAnsi"/>
          <w:bCs/>
          <w:color w:val="000000" w:themeColor="text1"/>
        </w:rPr>
        <w:t xml:space="preserve">załączniki </w:t>
      </w:r>
      <w:r w:rsidR="00F25FB3" w:rsidRPr="00877EE3">
        <w:rPr>
          <w:rFonts w:asciiTheme="minorHAnsi" w:hAnsiTheme="minorHAnsi" w:cstheme="minorHAnsi"/>
          <w:color w:val="000000" w:themeColor="text1"/>
        </w:rPr>
        <w:t xml:space="preserve">do SWZ, </w:t>
      </w:r>
      <w:r w:rsidR="0068420F">
        <w:rPr>
          <w:rFonts w:asciiTheme="minorHAnsi" w:hAnsiTheme="minorHAnsi" w:cstheme="minorHAnsi"/>
          <w:color w:val="000000" w:themeColor="text1"/>
        </w:rPr>
        <w:br/>
      </w:r>
      <w:r w:rsidR="004C32B0" w:rsidRPr="00877EE3">
        <w:rPr>
          <w:rFonts w:asciiTheme="minorHAnsi" w:hAnsiTheme="minorHAnsi" w:cstheme="minorHAnsi"/>
          <w:color w:val="000000" w:themeColor="text1"/>
        </w:rPr>
        <w:t xml:space="preserve">1) </w:t>
      </w:r>
      <w:r w:rsidR="00F25FB3" w:rsidRPr="00F775BB">
        <w:rPr>
          <w:rFonts w:asciiTheme="minorHAnsi" w:hAnsiTheme="minorHAnsi" w:cstheme="minorHAnsi"/>
          <w:color w:val="000000" w:themeColor="text1"/>
        </w:rPr>
        <w:t>Podstawą wyceny dla W</w:t>
      </w:r>
      <w:r w:rsidR="004C32B0" w:rsidRPr="00F775BB">
        <w:rPr>
          <w:rFonts w:asciiTheme="minorHAnsi" w:hAnsiTheme="minorHAnsi" w:cstheme="minorHAnsi"/>
          <w:color w:val="000000" w:themeColor="text1"/>
        </w:rPr>
        <w:t xml:space="preserve">ykonawcy winna być jego własna, oparta na rachunku ekonomicznym kalkulacja. </w:t>
      </w:r>
      <w:r w:rsidR="004C32B0" w:rsidRPr="00F775BB">
        <w:rPr>
          <w:rFonts w:asciiTheme="minorHAnsi" w:hAnsiTheme="minorHAnsi" w:cstheme="minorHAnsi"/>
          <w:color w:val="000000" w:themeColor="text1"/>
        </w:rPr>
        <w:br/>
      </w:r>
      <w:r w:rsidR="007A2A70">
        <w:rPr>
          <w:rFonts w:asciiTheme="minorHAnsi" w:hAnsiTheme="minorHAnsi" w:cstheme="minorHAnsi"/>
          <w:color w:val="000000" w:themeColor="text1"/>
        </w:rPr>
        <w:lastRenderedPageBreak/>
        <w:t>2</w:t>
      </w:r>
      <w:r w:rsidR="004C32B0" w:rsidRPr="00877EE3">
        <w:rPr>
          <w:rFonts w:asciiTheme="minorHAnsi" w:hAnsiTheme="minorHAnsi" w:cstheme="minorHAnsi"/>
          <w:color w:val="000000" w:themeColor="text1"/>
        </w:rPr>
        <w:t xml:space="preserve">) W cenie oferty należy uwzględnić wszelkie koszty oraz usługi własne i obce niezbędne do prawidłowego wykonania przedmiotu umowy, w tym podatek od towarów i usług VAT. </w:t>
      </w:r>
      <w:r w:rsidR="004C32B0" w:rsidRPr="00877EE3">
        <w:rPr>
          <w:rFonts w:asciiTheme="minorHAnsi" w:hAnsiTheme="minorHAnsi" w:cstheme="minorHAnsi"/>
          <w:color w:val="000000" w:themeColor="text1"/>
        </w:rPr>
        <w:br/>
      </w:r>
      <w:r w:rsidR="007A2A70">
        <w:rPr>
          <w:rFonts w:asciiTheme="minorHAnsi" w:hAnsiTheme="minorHAnsi" w:cstheme="minorHAnsi"/>
          <w:bCs/>
          <w:color w:val="000000" w:themeColor="text1"/>
        </w:rPr>
        <w:t>5</w:t>
      </w:r>
      <w:r w:rsidR="00C5153B" w:rsidRPr="00877EE3">
        <w:rPr>
          <w:rFonts w:asciiTheme="minorHAnsi" w:hAnsiTheme="minorHAnsi" w:cstheme="minorHAnsi"/>
          <w:bCs/>
          <w:color w:val="000000" w:themeColor="text1"/>
        </w:rPr>
        <w:t xml:space="preserve">. </w:t>
      </w:r>
      <w:r w:rsidR="00F0703A" w:rsidRPr="00877EE3">
        <w:rPr>
          <w:rFonts w:asciiTheme="minorHAnsi" w:hAnsiTheme="minorHAnsi" w:cstheme="minorHAnsi"/>
          <w:color w:val="000000" w:themeColor="text1"/>
        </w:rPr>
        <w:t xml:space="preserve">Cena oferty powinna być wyrażona cyfrowo </w:t>
      </w:r>
      <w:r w:rsidR="00FC7564" w:rsidRPr="00877EE3">
        <w:rPr>
          <w:rFonts w:asciiTheme="minorHAnsi" w:hAnsiTheme="minorHAnsi" w:cstheme="minorHAnsi"/>
          <w:color w:val="000000" w:themeColor="text1"/>
        </w:rPr>
        <w:t xml:space="preserve">i słownie </w:t>
      </w:r>
      <w:r w:rsidR="00F0703A" w:rsidRPr="00877EE3">
        <w:rPr>
          <w:rFonts w:asciiTheme="minorHAnsi" w:hAnsiTheme="minorHAnsi" w:cstheme="minorHAnsi"/>
          <w:color w:val="000000" w:themeColor="text1"/>
        </w:rPr>
        <w:t>oraz podana z dokładnośc</w:t>
      </w:r>
      <w:r w:rsidR="00A25A88" w:rsidRPr="00877EE3">
        <w:rPr>
          <w:rFonts w:asciiTheme="minorHAnsi" w:hAnsiTheme="minorHAnsi" w:cstheme="minorHAnsi"/>
          <w:color w:val="000000" w:themeColor="text1"/>
        </w:rPr>
        <w:t>ią do dwóch mi</w:t>
      </w:r>
      <w:r w:rsidR="009255B8">
        <w:rPr>
          <w:rFonts w:asciiTheme="minorHAnsi" w:hAnsiTheme="minorHAnsi" w:cstheme="minorHAnsi"/>
          <w:color w:val="000000" w:themeColor="text1"/>
        </w:rPr>
        <w:t>ejsc po przecinku.</w:t>
      </w:r>
      <w:r w:rsidR="009255B8">
        <w:rPr>
          <w:rFonts w:asciiTheme="minorHAnsi" w:hAnsiTheme="minorHAnsi" w:cstheme="minorHAnsi"/>
          <w:color w:val="000000" w:themeColor="text1"/>
        </w:rPr>
        <w:br/>
      </w:r>
      <w:r w:rsidR="007A2A70">
        <w:rPr>
          <w:rFonts w:asciiTheme="minorHAnsi" w:hAnsiTheme="minorHAnsi" w:cstheme="minorHAnsi"/>
          <w:color w:val="000000" w:themeColor="text1"/>
        </w:rPr>
        <w:t>6</w:t>
      </w:r>
      <w:r w:rsidR="00BD4A0A" w:rsidRPr="000E71B1">
        <w:rPr>
          <w:rFonts w:asciiTheme="minorHAnsi" w:hAnsiTheme="minorHAnsi" w:cstheme="minorHAnsi"/>
          <w:color w:val="000000" w:themeColor="text1"/>
        </w:rPr>
        <w:t xml:space="preserve">. </w:t>
      </w:r>
      <w:r w:rsidR="00A95879" w:rsidRPr="000E71B1">
        <w:rPr>
          <w:rFonts w:asciiTheme="minorHAnsi" w:hAnsiTheme="minorHAnsi" w:cstheme="minorHAnsi"/>
          <w:bCs/>
          <w:color w:val="000000" w:themeColor="text1"/>
        </w:rPr>
        <w:t>Podana w ofercie cena pozostaje niezmienna</w:t>
      </w:r>
      <w:r w:rsidR="00A95879" w:rsidRPr="000E71B1">
        <w:rPr>
          <w:rFonts w:asciiTheme="minorHAnsi" w:hAnsiTheme="minorHAnsi" w:cstheme="minorHAnsi"/>
          <w:color w:val="000000" w:themeColor="text1"/>
        </w:rPr>
        <w:t xml:space="preserve"> przez cały okres realizacji przedmiotu zamówienia – </w:t>
      </w:r>
      <w:r w:rsidR="00A95879" w:rsidRPr="000E71B1">
        <w:rPr>
          <w:rFonts w:asciiTheme="minorHAnsi" w:hAnsiTheme="minorHAnsi" w:cstheme="minorHAnsi"/>
          <w:bCs/>
          <w:color w:val="000000" w:themeColor="text1"/>
        </w:rPr>
        <w:t>cena ryczałtowa,</w:t>
      </w:r>
      <w:r w:rsidR="00A95879" w:rsidRPr="00877EE3">
        <w:rPr>
          <w:rFonts w:asciiTheme="minorHAnsi" w:hAnsiTheme="minorHAnsi" w:cstheme="minorHAnsi"/>
          <w:b/>
          <w:bCs/>
          <w:color w:val="000000" w:themeColor="text1"/>
        </w:rPr>
        <w:t xml:space="preserve"> </w:t>
      </w:r>
      <w:r w:rsidR="008C3BC1" w:rsidRPr="00877EE3">
        <w:rPr>
          <w:rFonts w:asciiTheme="minorHAnsi" w:hAnsiTheme="minorHAnsi" w:cstheme="minorHAnsi"/>
          <w:b/>
          <w:bCs/>
          <w:color w:val="000000" w:themeColor="text1"/>
        </w:rPr>
        <w:br/>
      </w:r>
      <w:r w:rsidR="00C70808" w:rsidRPr="00F775BB">
        <w:rPr>
          <w:rFonts w:asciiTheme="minorHAnsi" w:hAnsiTheme="minorHAnsi" w:cstheme="minorHAnsi"/>
          <w:color w:val="000000" w:themeColor="text1"/>
        </w:rPr>
        <w:t xml:space="preserve">z zastrzeżeniem warunków </w:t>
      </w:r>
      <w:r w:rsidR="009B7C6F" w:rsidRPr="00F775BB">
        <w:rPr>
          <w:rFonts w:asciiTheme="minorHAnsi" w:hAnsiTheme="minorHAnsi" w:cstheme="minorHAnsi"/>
          <w:color w:val="000000" w:themeColor="text1"/>
        </w:rPr>
        <w:t xml:space="preserve">zmiany </w:t>
      </w:r>
      <w:r w:rsidR="00C70808" w:rsidRPr="00F775BB">
        <w:rPr>
          <w:rFonts w:asciiTheme="minorHAnsi" w:hAnsiTheme="minorHAnsi" w:cstheme="minorHAnsi"/>
          <w:color w:val="000000" w:themeColor="text1"/>
        </w:rPr>
        <w:t>wynagrodzenia wymienionych</w:t>
      </w:r>
      <w:r w:rsidR="003F480A" w:rsidRPr="00F775BB">
        <w:rPr>
          <w:rFonts w:asciiTheme="minorHAnsi" w:hAnsiTheme="minorHAnsi" w:cstheme="minorHAnsi"/>
          <w:color w:val="000000" w:themeColor="text1"/>
        </w:rPr>
        <w:t xml:space="preserve"> </w:t>
      </w:r>
      <w:r w:rsidR="002C60F9" w:rsidRPr="00F775BB">
        <w:rPr>
          <w:rFonts w:asciiTheme="minorHAnsi" w:hAnsiTheme="minorHAnsi" w:cstheme="minorHAnsi"/>
          <w:color w:val="000000" w:themeColor="text1"/>
        </w:rPr>
        <w:t xml:space="preserve">w </w:t>
      </w:r>
      <w:r w:rsidR="005F2989" w:rsidRPr="00F775BB">
        <w:rPr>
          <w:rFonts w:asciiTheme="minorHAnsi" w:hAnsiTheme="minorHAnsi" w:cstheme="minorHAnsi"/>
          <w:color w:val="000000" w:themeColor="text1"/>
        </w:rPr>
        <w:t>Projektowanych Postanowień Umowy</w:t>
      </w:r>
      <w:r w:rsidR="009B7C6F" w:rsidRPr="00F775BB">
        <w:rPr>
          <w:rFonts w:asciiTheme="minorHAnsi" w:hAnsiTheme="minorHAnsi" w:cstheme="minorHAnsi"/>
          <w:color w:val="000000" w:themeColor="text1"/>
        </w:rPr>
        <w:t>.</w:t>
      </w:r>
      <w:r w:rsidR="009304F5" w:rsidRPr="00F775BB">
        <w:rPr>
          <w:rFonts w:asciiTheme="minorHAnsi" w:hAnsiTheme="minorHAnsi" w:cstheme="minorHAnsi"/>
          <w:color w:val="000000" w:themeColor="text1"/>
        </w:rPr>
        <w:t xml:space="preserve"> </w:t>
      </w:r>
      <w:r w:rsidR="008C3BC1" w:rsidRPr="00F775BB">
        <w:rPr>
          <w:rFonts w:asciiTheme="minorHAnsi" w:hAnsiTheme="minorHAnsi" w:cstheme="minorHAnsi"/>
          <w:color w:val="000000" w:themeColor="text1"/>
        </w:rPr>
        <w:br/>
      </w:r>
      <w:r w:rsidR="007A2A70">
        <w:rPr>
          <w:rFonts w:asciiTheme="minorHAnsi" w:hAnsiTheme="minorHAnsi" w:cstheme="minorHAnsi"/>
          <w:color w:val="000000" w:themeColor="text1"/>
        </w:rPr>
        <w:t>7</w:t>
      </w:r>
      <w:r w:rsidR="00BD4A0A" w:rsidRPr="00877EE3">
        <w:rPr>
          <w:rFonts w:asciiTheme="minorHAnsi" w:hAnsiTheme="minorHAnsi" w:cstheme="minorHAnsi"/>
          <w:color w:val="000000" w:themeColor="text1"/>
        </w:rPr>
        <w:t xml:space="preserve">. </w:t>
      </w:r>
      <w:r w:rsidR="00304D95" w:rsidRPr="00877EE3">
        <w:rPr>
          <w:rFonts w:asciiTheme="minorHAnsi" w:hAnsiTheme="minorHAnsi" w:cstheme="minorHAnsi"/>
          <w:color w:val="000000" w:themeColor="text1"/>
        </w:rPr>
        <w:t>Wykonawca, składając ofertę (</w:t>
      </w:r>
      <w:r w:rsidR="00567D53" w:rsidRPr="00877EE3">
        <w:rPr>
          <w:rFonts w:asciiTheme="minorHAnsi" w:hAnsiTheme="minorHAnsi" w:cstheme="minorHAnsi"/>
          <w:color w:val="000000" w:themeColor="text1"/>
        </w:rPr>
        <w:t>na</w:t>
      </w:r>
      <w:r w:rsidR="00304D95" w:rsidRPr="00877EE3">
        <w:rPr>
          <w:rFonts w:asciiTheme="minorHAnsi" w:hAnsiTheme="minorHAnsi" w:cstheme="minorHAnsi"/>
          <w:color w:val="000000" w:themeColor="text1"/>
        </w:rPr>
        <w:t xml:space="preserve"> </w:t>
      </w:r>
      <w:r w:rsidR="006B174B" w:rsidRPr="00877EE3">
        <w:rPr>
          <w:rFonts w:asciiTheme="minorHAnsi" w:hAnsiTheme="minorHAnsi" w:cstheme="minorHAnsi"/>
          <w:color w:val="000000" w:themeColor="text1"/>
        </w:rPr>
        <w:t>wzorze formularza stanowiącego</w:t>
      </w:r>
      <w:r w:rsidR="00304D95" w:rsidRPr="00877EE3">
        <w:rPr>
          <w:rFonts w:asciiTheme="minorHAnsi" w:hAnsiTheme="minorHAnsi" w:cstheme="minorHAnsi"/>
          <w:color w:val="000000" w:themeColor="text1"/>
        </w:rPr>
        <w:t xml:space="preserve"> załącznik nr </w:t>
      </w:r>
      <w:r w:rsidR="00A53C4A" w:rsidRPr="00877EE3">
        <w:rPr>
          <w:rFonts w:asciiTheme="minorHAnsi" w:hAnsiTheme="minorHAnsi" w:cstheme="minorHAnsi"/>
          <w:color w:val="000000" w:themeColor="text1"/>
        </w:rPr>
        <w:t>1</w:t>
      </w:r>
      <w:r w:rsidR="00304D95" w:rsidRPr="00877EE3">
        <w:rPr>
          <w:rFonts w:asciiTheme="minorHAnsi" w:hAnsiTheme="minorHAnsi" w:cstheme="minorHAnsi"/>
          <w:color w:val="000000" w:themeColor="text1"/>
        </w:rPr>
        <w:t xml:space="preserve"> do SWZ) informuje Zamawiającego</w:t>
      </w:r>
      <w:r w:rsidR="00C75FAB" w:rsidRPr="00877EE3">
        <w:rPr>
          <w:rFonts w:asciiTheme="minorHAnsi" w:hAnsiTheme="minorHAnsi" w:cstheme="minorHAnsi"/>
          <w:color w:val="000000" w:themeColor="text1"/>
        </w:rPr>
        <w:t xml:space="preserve"> na podstawie art. 225 ust. 2 u</w:t>
      </w:r>
      <w:r w:rsidR="00927920">
        <w:rPr>
          <w:rFonts w:asciiTheme="minorHAnsi" w:hAnsiTheme="minorHAnsi" w:cstheme="minorHAnsi"/>
          <w:color w:val="000000" w:themeColor="text1"/>
        </w:rPr>
        <w:t xml:space="preserve">stawy </w:t>
      </w:r>
      <w:proofErr w:type="spellStart"/>
      <w:r w:rsidR="00C75FAB" w:rsidRPr="00877EE3">
        <w:rPr>
          <w:rFonts w:asciiTheme="minorHAnsi" w:hAnsiTheme="minorHAnsi" w:cstheme="minorHAnsi"/>
          <w:color w:val="000000" w:themeColor="text1"/>
        </w:rPr>
        <w:t>Pzp</w:t>
      </w:r>
      <w:proofErr w:type="spellEnd"/>
      <w:r w:rsidR="00304D95" w:rsidRPr="00877EE3">
        <w:rPr>
          <w:rFonts w:asciiTheme="minorHAnsi" w:hAnsiTheme="minorHAnsi" w:cstheme="minorHAnsi"/>
          <w:color w:val="000000" w:themeColor="text1"/>
        </w:rPr>
        <w:t xml:space="preserve">, </w:t>
      </w:r>
      <w:r w:rsidR="00567D53" w:rsidRPr="00877EE3">
        <w:rPr>
          <w:rFonts w:asciiTheme="minorHAnsi" w:hAnsiTheme="minorHAnsi" w:cstheme="minorHAnsi"/>
          <w:color w:val="000000" w:themeColor="text1"/>
        </w:rPr>
        <w:t xml:space="preserve">że </w:t>
      </w:r>
      <w:r w:rsidR="00304D95" w:rsidRPr="00877EE3">
        <w:rPr>
          <w:rFonts w:asciiTheme="minorHAnsi" w:hAnsiTheme="minorHAnsi" w:cstheme="minorHAnsi"/>
          <w:color w:val="000000" w:themeColor="text1"/>
        </w:rPr>
        <w:t xml:space="preserve">wybór </w:t>
      </w:r>
      <w:r w:rsidR="00567D53" w:rsidRPr="00877EE3">
        <w:rPr>
          <w:rFonts w:asciiTheme="minorHAnsi" w:hAnsiTheme="minorHAnsi" w:cstheme="minorHAnsi"/>
          <w:color w:val="000000" w:themeColor="text1"/>
        </w:rPr>
        <w:t xml:space="preserve">jego </w:t>
      </w:r>
      <w:r w:rsidR="00304D95" w:rsidRPr="00877EE3">
        <w:rPr>
          <w:rFonts w:asciiTheme="minorHAnsi" w:hAnsiTheme="minorHAnsi" w:cstheme="minorHAnsi"/>
          <w:color w:val="000000" w:themeColor="text1"/>
        </w:rPr>
        <w:t>oferty będzie prowadzi</w:t>
      </w:r>
      <w:r w:rsidR="00567D53" w:rsidRPr="00877EE3">
        <w:rPr>
          <w:rFonts w:asciiTheme="minorHAnsi" w:hAnsiTheme="minorHAnsi" w:cstheme="minorHAnsi"/>
          <w:color w:val="000000" w:themeColor="text1"/>
        </w:rPr>
        <w:t>ł</w:t>
      </w:r>
      <w:r w:rsidR="00C75FAB" w:rsidRPr="00877EE3">
        <w:rPr>
          <w:rFonts w:asciiTheme="minorHAnsi" w:hAnsiTheme="minorHAnsi" w:cstheme="minorHAnsi"/>
          <w:color w:val="000000" w:themeColor="text1"/>
        </w:rPr>
        <w:t xml:space="preserve"> do </w:t>
      </w:r>
      <w:r w:rsidR="00304D95" w:rsidRPr="00877EE3">
        <w:rPr>
          <w:rFonts w:asciiTheme="minorHAnsi" w:hAnsiTheme="minorHAnsi" w:cstheme="minorHAnsi"/>
          <w:color w:val="000000" w:themeColor="text1"/>
        </w:rPr>
        <w:t>powstania u</w:t>
      </w:r>
      <w:r w:rsidR="00B02A59" w:rsidRPr="00877EE3">
        <w:rPr>
          <w:rFonts w:asciiTheme="minorHAnsi" w:hAnsiTheme="minorHAnsi" w:cstheme="minorHAnsi"/>
          <w:color w:val="000000" w:themeColor="text1"/>
        </w:rPr>
        <w:t xml:space="preserve"> </w:t>
      </w:r>
      <w:r w:rsidR="00304D95" w:rsidRPr="00877EE3">
        <w:rPr>
          <w:rFonts w:asciiTheme="minorHAnsi" w:hAnsiTheme="minorHAnsi" w:cstheme="minorHAnsi"/>
          <w:color w:val="000000" w:themeColor="text1"/>
        </w:rPr>
        <w:t>Zamawiającego obowiązku podatkowego, wskazując</w:t>
      </w:r>
      <w:r w:rsidR="00567D53" w:rsidRPr="00877EE3">
        <w:rPr>
          <w:rFonts w:asciiTheme="minorHAnsi" w:hAnsiTheme="minorHAnsi" w:cstheme="minorHAnsi"/>
          <w:color w:val="000000" w:themeColor="text1"/>
        </w:rPr>
        <w:t>:</w:t>
      </w:r>
      <w:r w:rsidR="00BD4A0A" w:rsidRPr="00877EE3">
        <w:rPr>
          <w:rFonts w:asciiTheme="minorHAnsi" w:hAnsiTheme="minorHAnsi" w:cstheme="minorHAnsi"/>
          <w:color w:val="000000" w:themeColor="text1"/>
        </w:rPr>
        <w:br/>
        <w:t xml:space="preserve">1) </w:t>
      </w:r>
      <w:r w:rsidR="00304D95" w:rsidRPr="00877EE3">
        <w:rPr>
          <w:rFonts w:asciiTheme="minorHAnsi" w:hAnsiTheme="minorHAnsi" w:cstheme="minorHAnsi"/>
          <w:color w:val="000000" w:themeColor="text1"/>
        </w:rPr>
        <w:t>nazwę (rodzaj) towaru lub usługi, k</w:t>
      </w:r>
      <w:r w:rsidR="00567D53" w:rsidRPr="00877EE3">
        <w:rPr>
          <w:rFonts w:asciiTheme="minorHAnsi" w:hAnsiTheme="minorHAnsi" w:cstheme="minorHAnsi"/>
          <w:color w:val="000000" w:themeColor="text1"/>
        </w:rPr>
        <w:t>tórych dostawa lub świadczenie będą prowadziły do</w:t>
      </w:r>
      <w:r w:rsidR="00B83F31" w:rsidRPr="00877EE3">
        <w:rPr>
          <w:rFonts w:asciiTheme="minorHAnsi" w:hAnsiTheme="minorHAnsi" w:cstheme="minorHAnsi"/>
          <w:color w:val="000000" w:themeColor="text1"/>
        </w:rPr>
        <w:t> </w:t>
      </w:r>
      <w:r w:rsidR="00567D53" w:rsidRPr="00877EE3">
        <w:rPr>
          <w:rFonts w:asciiTheme="minorHAnsi" w:hAnsiTheme="minorHAnsi" w:cstheme="minorHAnsi"/>
          <w:color w:val="000000" w:themeColor="text1"/>
        </w:rPr>
        <w:t>powstania obowiązku podatkowego;</w:t>
      </w:r>
      <w:r w:rsidR="00BD4A0A" w:rsidRPr="00877EE3">
        <w:rPr>
          <w:rFonts w:asciiTheme="minorHAnsi" w:hAnsiTheme="minorHAnsi" w:cstheme="minorHAnsi"/>
          <w:color w:val="000000" w:themeColor="text1"/>
        </w:rPr>
        <w:br/>
        <w:t xml:space="preserve">2) </w:t>
      </w:r>
      <w:r w:rsidR="0063294A" w:rsidRPr="00877EE3">
        <w:rPr>
          <w:rFonts w:asciiTheme="minorHAnsi" w:hAnsiTheme="minorHAnsi" w:cstheme="minorHAnsi"/>
          <w:color w:val="000000" w:themeColor="text1"/>
        </w:rPr>
        <w:t>w</w:t>
      </w:r>
      <w:r w:rsidR="00567D53" w:rsidRPr="00877EE3">
        <w:rPr>
          <w:rFonts w:asciiTheme="minorHAnsi" w:hAnsiTheme="minorHAnsi" w:cstheme="minorHAnsi"/>
          <w:color w:val="000000" w:themeColor="text1"/>
        </w:rPr>
        <w:t>artość towaru lub usługi</w:t>
      </w:r>
      <w:r w:rsidR="0063294A" w:rsidRPr="00877EE3">
        <w:rPr>
          <w:rFonts w:asciiTheme="minorHAnsi" w:hAnsiTheme="minorHAnsi" w:cstheme="minorHAnsi"/>
          <w:color w:val="000000" w:themeColor="text1"/>
        </w:rPr>
        <w:t xml:space="preserve"> objętego obowiązkiem podatkowym Zamawiającego, bez kwoty podatku;</w:t>
      </w:r>
      <w:r w:rsidR="00BD4A0A" w:rsidRPr="00877EE3">
        <w:rPr>
          <w:rFonts w:asciiTheme="minorHAnsi" w:hAnsiTheme="minorHAnsi" w:cstheme="minorHAnsi"/>
          <w:color w:val="000000" w:themeColor="text1"/>
        </w:rPr>
        <w:br/>
        <w:t xml:space="preserve">3) </w:t>
      </w:r>
      <w:r w:rsidR="0063294A" w:rsidRPr="00877EE3">
        <w:rPr>
          <w:rFonts w:asciiTheme="minorHAnsi" w:hAnsiTheme="minorHAnsi" w:cstheme="minorHAnsi"/>
          <w:color w:val="000000" w:themeColor="text1"/>
        </w:rPr>
        <w:t>stawkę podatku od towarów i usług, która zgodnie z wiedzą Wykonawcy, będzie miała zastosowanie.</w:t>
      </w:r>
      <w:r w:rsidR="00EB5EDE">
        <w:rPr>
          <w:rFonts w:asciiTheme="minorHAnsi" w:hAnsiTheme="minorHAnsi" w:cstheme="minorHAnsi"/>
          <w:color w:val="000000" w:themeColor="text1"/>
        </w:rPr>
        <w:br/>
      </w:r>
      <w:r w:rsidR="00A53C4A" w:rsidRPr="00877EE3">
        <w:rPr>
          <w:rFonts w:asciiTheme="minorHAnsi" w:hAnsiTheme="minorHAnsi" w:cstheme="minorHAnsi"/>
          <w:color w:val="000000" w:themeColor="text1"/>
        </w:rPr>
        <w:br/>
      </w:r>
      <w:r w:rsidR="00D50A73" w:rsidRPr="000E71B1">
        <w:rPr>
          <w:rFonts w:asciiTheme="minorHAnsi" w:hAnsiTheme="minorHAnsi" w:cstheme="minorHAnsi"/>
          <w:b/>
          <w:color w:val="000000" w:themeColor="text1"/>
        </w:rPr>
        <w:t xml:space="preserve">VIII.  </w:t>
      </w:r>
      <w:r w:rsidR="00E464E9" w:rsidRPr="00877EE3">
        <w:rPr>
          <w:rFonts w:asciiTheme="minorHAnsi" w:hAnsiTheme="minorHAnsi" w:cstheme="minorHAnsi"/>
          <w:b/>
          <w:color w:val="000000" w:themeColor="text1"/>
        </w:rPr>
        <w:t>Osoby ze strony zamawiającego uprawnione do komunikowania się z wykonawcami</w:t>
      </w:r>
      <w:r w:rsidR="00D50A73" w:rsidRPr="00877EE3">
        <w:rPr>
          <w:rFonts w:asciiTheme="minorHAnsi" w:hAnsiTheme="minorHAnsi" w:cstheme="minorHAnsi"/>
          <w:b/>
          <w:color w:val="000000" w:themeColor="text1"/>
        </w:rPr>
        <w:br/>
      </w:r>
      <w:r w:rsidR="00A221E0" w:rsidRPr="00877EE3">
        <w:rPr>
          <w:rFonts w:asciiTheme="minorHAnsi" w:hAnsiTheme="minorHAnsi" w:cstheme="minorHAnsi"/>
          <w:color w:val="000000" w:themeColor="text1"/>
        </w:rPr>
        <w:t xml:space="preserve">Wskazanie osób uprawnionych do komunikowania się z Wykonawcami, Zamawiający wyznacza następujące osoby do kontaktu z Wykonawcami: </w:t>
      </w:r>
      <w:r w:rsidR="00A221E0" w:rsidRPr="00877EE3">
        <w:rPr>
          <w:rFonts w:asciiTheme="minorHAnsi" w:hAnsiTheme="minorHAnsi" w:cstheme="minorHAnsi"/>
          <w:color w:val="000000" w:themeColor="text1"/>
        </w:rPr>
        <w:br/>
        <w:t xml:space="preserve">1) w sprawach merytorycznych (procedury) zamówienia publicznego; </w:t>
      </w:r>
      <w:r w:rsidR="00A221E0" w:rsidRPr="00877EE3">
        <w:rPr>
          <w:rFonts w:asciiTheme="minorHAnsi" w:hAnsiTheme="minorHAnsi" w:cstheme="minorHAnsi"/>
          <w:bCs/>
          <w:color w:val="000000" w:themeColor="text1"/>
        </w:rPr>
        <w:t>Referat Gospodar</w:t>
      </w:r>
      <w:r w:rsidR="000E71B1">
        <w:rPr>
          <w:rFonts w:asciiTheme="minorHAnsi" w:hAnsiTheme="minorHAnsi" w:cstheme="minorHAnsi"/>
          <w:bCs/>
          <w:color w:val="000000" w:themeColor="text1"/>
        </w:rPr>
        <w:t xml:space="preserve">czy  – insp. ds. zam. </w:t>
      </w:r>
      <w:proofErr w:type="spellStart"/>
      <w:r w:rsidR="000E71B1">
        <w:rPr>
          <w:rFonts w:asciiTheme="minorHAnsi" w:hAnsiTheme="minorHAnsi" w:cstheme="minorHAnsi"/>
          <w:bCs/>
          <w:color w:val="000000" w:themeColor="text1"/>
        </w:rPr>
        <w:t>publicz</w:t>
      </w:r>
      <w:proofErr w:type="spellEnd"/>
      <w:r w:rsidR="000E71B1">
        <w:rPr>
          <w:rFonts w:asciiTheme="minorHAnsi" w:hAnsiTheme="minorHAnsi" w:cstheme="minorHAnsi"/>
          <w:bCs/>
          <w:color w:val="000000" w:themeColor="text1"/>
        </w:rPr>
        <w:t xml:space="preserve">.  </w:t>
      </w:r>
      <w:r w:rsidR="00FF62EA">
        <w:rPr>
          <w:rFonts w:asciiTheme="minorHAnsi" w:hAnsiTheme="minorHAnsi" w:cstheme="minorHAnsi"/>
          <w:bCs/>
          <w:color w:val="000000" w:themeColor="text1"/>
        </w:rPr>
        <w:br/>
      </w:r>
      <w:r w:rsidR="000E71B1">
        <w:rPr>
          <w:rFonts w:asciiTheme="minorHAnsi" w:hAnsiTheme="minorHAnsi" w:cstheme="minorHAnsi"/>
          <w:bCs/>
          <w:color w:val="000000" w:themeColor="text1"/>
        </w:rPr>
        <w:t xml:space="preserve">pan Zbigniew Jaworowicz, </w:t>
      </w:r>
      <w:r w:rsidR="00A221E0" w:rsidRPr="00877EE3">
        <w:rPr>
          <w:rFonts w:asciiTheme="minorHAnsi" w:hAnsiTheme="minorHAnsi" w:cstheme="minorHAnsi"/>
          <w:bCs/>
          <w:color w:val="000000" w:themeColor="text1"/>
        </w:rPr>
        <w:t>tel. 61 44 14 024 w. 26, (tel. bezpośredn</w:t>
      </w:r>
      <w:r w:rsidR="0032262A">
        <w:rPr>
          <w:rFonts w:asciiTheme="minorHAnsi" w:hAnsiTheme="minorHAnsi" w:cstheme="minorHAnsi"/>
          <w:bCs/>
          <w:color w:val="000000" w:themeColor="text1"/>
        </w:rPr>
        <w:t>i 61 44 17 606) w godz.: pon.-</w:t>
      </w:r>
      <w:r w:rsidR="00A221E0" w:rsidRPr="00877EE3">
        <w:rPr>
          <w:rFonts w:asciiTheme="minorHAnsi" w:hAnsiTheme="minorHAnsi" w:cstheme="minorHAnsi"/>
          <w:bCs/>
          <w:color w:val="000000" w:themeColor="text1"/>
        </w:rPr>
        <w:t>pt. 9.00-15.00,</w:t>
      </w:r>
      <w:r w:rsidR="00A221E0" w:rsidRPr="00877EE3">
        <w:rPr>
          <w:rFonts w:asciiTheme="minorHAnsi" w:hAnsiTheme="minorHAnsi" w:cstheme="minorHAnsi"/>
          <w:color w:val="000000" w:themeColor="text1"/>
        </w:rPr>
        <w:t xml:space="preserve">                                   </w:t>
      </w:r>
      <w:r w:rsidR="00A221E0" w:rsidRPr="00877EE3">
        <w:rPr>
          <w:rFonts w:asciiTheme="minorHAnsi" w:hAnsiTheme="minorHAnsi" w:cstheme="minorHAnsi"/>
          <w:color w:val="000000" w:themeColor="text1"/>
        </w:rPr>
        <w:br/>
      </w:r>
      <w:r w:rsidR="00A221E0" w:rsidRPr="00877EE3">
        <w:rPr>
          <w:rFonts w:asciiTheme="minorHAnsi" w:hAnsiTheme="minorHAnsi" w:cstheme="minorHAnsi"/>
          <w:bCs/>
          <w:color w:val="000000" w:themeColor="text1"/>
        </w:rPr>
        <w:t>2) w sprawach technicznych wykonania przedmiotu zamówienia; Referat Gospodarczy – kierownik Referatu Rozwoju Gospodarc</w:t>
      </w:r>
      <w:r w:rsidR="0032262A">
        <w:rPr>
          <w:rFonts w:asciiTheme="minorHAnsi" w:hAnsiTheme="minorHAnsi" w:cstheme="minorHAnsi"/>
          <w:bCs/>
          <w:color w:val="000000" w:themeColor="text1"/>
        </w:rPr>
        <w:t xml:space="preserve">zego pan Krzysztof Pacholak, </w:t>
      </w:r>
      <w:r w:rsidR="00A221E0" w:rsidRPr="00877EE3">
        <w:rPr>
          <w:rFonts w:asciiTheme="minorHAnsi" w:hAnsiTheme="minorHAnsi" w:cstheme="minorHAnsi"/>
          <w:bCs/>
          <w:color w:val="000000" w:themeColor="text1"/>
        </w:rPr>
        <w:t>tel. 61 44 14 024 w. 26, (tel. bezp</w:t>
      </w:r>
      <w:r w:rsidR="0032262A">
        <w:rPr>
          <w:rFonts w:asciiTheme="minorHAnsi" w:hAnsiTheme="minorHAnsi" w:cstheme="minorHAnsi"/>
          <w:bCs/>
          <w:color w:val="000000" w:themeColor="text1"/>
        </w:rPr>
        <w:t>.</w:t>
      </w:r>
      <w:r w:rsidR="00A221E0" w:rsidRPr="00877EE3">
        <w:rPr>
          <w:rFonts w:asciiTheme="minorHAnsi" w:hAnsiTheme="minorHAnsi" w:cstheme="minorHAnsi"/>
          <w:bCs/>
          <w:color w:val="000000" w:themeColor="text1"/>
        </w:rPr>
        <w:t xml:space="preserve"> 61 44 17 606) w godz.</w:t>
      </w:r>
      <w:r w:rsidR="0032262A">
        <w:rPr>
          <w:rFonts w:asciiTheme="minorHAnsi" w:hAnsiTheme="minorHAnsi" w:cstheme="minorHAnsi"/>
          <w:bCs/>
          <w:color w:val="000000" w:themeColor="text1"/>
        </w:rPr>
        <w:t>: pon.-</w:t>
      </w:r>
      <w:r w:rsidR="00A221E0" w:rsidRPr="00877EE3">
        <w:rPr>
          <w:rFonts w:asciiTheme="minorHAnsi" w:hAnsiTheme="minorHAnsi" w:cstheme="minorHAnsi"/>
          <w:bCs/>
          <w:color w:val="000000" w:themeColor="text1"/>
        </w:rPr>
        <w:t>pt.  9.00-15.00.</w:t>
      </w:r>
      <w:r w:rsidR="00F775BB">
        <w:rPr>
          <w:rFonts w:asciiTheme="minorHAnsi" w:hAnsiTheme="minorHAnsi" w:cstheme="minorHAnsi"/>
          <w:color w:val="000000" w:themeColor="text1"/>
        </w:rPr>
        <w:br/>
      </w:r>
      <w:r w:rsidR="00A221E0" w:rsidRPr="00877EE3">
        <w:rPr>
          <w:rFonts w:asciiTheme="minorHAnsi" w:hAnsiTheme="minorHAnsi" w:cstheme="minorHAnsi"/>
          <w:b/>
          <w:bCs/>
          <w:color w:val="000000" w:themeColor="text1"/>
        </w:rPr>
        <w:t xml:space="preserve">              </w:t>
      </w:r>
      <w:r w:rsidR="00AF7C7F" w:rsidRPr="00877EE3">
        <w:rPr>
          <w:rFonts w:asciiTheme="minorHAnsi" w:hAnsiTheme="minorHAnsi" w:cstheme="minorHAnsi"/>
          <w:b/>
          <w:bCs/>
          <w:color w:val="000000" w:themeColor="text1"/>
        </w:rPr>
        <w:br/>
      </w:r>
      <w:r w:rsidR="00E1527D">
        <w:rPr>
          <w:rFonts w:asciiTheme="minorHAnsi" w:hAnsiTheme="minorHAnsi" w:cstheme="minorHAnsi"/>
          <w:b/>
          <w:color w:val="000000" w:themeColor="text1"/>
        </w:rPr>
        <w:t>I</w:t>
      </w:r>
      <w:r w:rsidR="00D50A73" w:rsidRPr="000E71B1">
        <w:rPr>
          <w:rFonts w:asciiTheme="minorHAnsi" w:hAnsiTheme="minorHAnsi" w:cstheme="minorHAnsi"/>
          <w:b/>
          <w:color w:val="000000" w:themeColor="text1"/>
        </w:rPr>
        <w:t xml:space="preserve">X. </w:t>
      </w:r>
      <w:r w:rsidR="00E464E9" w:rsidRPr="000E71B1">
        <w:rPr>
          <w:rFonts w:asciiTheme="minorHAnsi" w:hAnsiTheme="minorHAnsi" w:cstheme="minorHAnsi"/>
          <w:b/>
          <w:color w:val="000000" w:themeColor="text1"/>
        </w:rPr>
        <w:t>Opis sposobu przygotowania oferty</w:t>
      </w:r>
      <w:r w:rsidR="00D50A73" w:rsidRPr="00877EE3">
        <w:rPr>
          <w:rFonts w:asciiTheme="minorHAnsi" w:hAnsiTheme="minorHAnsi" w:cstheme="minorHAnsi"/>
          <w:b/>
          <w:color w:val="000000" w:themeColor="text1"/>
        </w:rPr>
        <w:br/>
      </w:r>
      <w:r w:rsidR="00A221E0" w:rsidRPr="00877EE3">
        <w:rPr>
          <w:rFonts w:asciiTheme="minorHAnsi" w:hAnsiTheme="minorHAnsi" w:cstheme="minorHAnsi"/>
          <w:color w:val="000000" w:themeColor="text1"/>
        </w:rPr>
        <w:t>1.</w:t>
      </w:r>
      <w:r w:rsidR="00A221E0" w:rsidRPr="00877EE3">
        <w:rPr>
          <w:rFonts w:asciiTheme="minorHAnsi" w:hAnsiTheme="minorHAnsi" w:cstheme="minorHAnsi"/>
          <w:b/>
          <w:color w:val="000000" w:themeColor="text1"/>
        </w:rPr>
        <w:t xml:space="preserve"> </w:t>
      </w:r>
      <w:r w:rsidR="00081B92" w:rsidRPr="00877EE3">
        <w:rPr>
          <w:rFonts w:asciiTheme="minorHAnsi" w:hAnsiTheme="minorHAnsi" w:cstheme="minorHAnsi"/>
          <w:color w:val="000000" w:themeColor="text1"/>
        </w:rPr>
        <w:t xml:space="preserve">Ofertę należy sporządzić na formularzu oferty lub według takiego samego schematu, </w:t>
      </w:r>
      <w:r w:rsidR="006B174B" w:rsidRPr="00877EE3">
        <w:rPr>
          <w:rFonts w:asciiTheme="minorHAnsi" w:hAnsiTheme="minorHAnsi" w:cstheme="minorHAnsi"/>
          <w:color w:val="000000" w:themeColor="text1"/>
        </w:rPr>
        <w:t xml:space="preserve">wzór </w:t>
      </w:r>
      <w:r w:rsidR="00081B92" w:rsidRPr="00877EE3">
        <w:rPr>
          <w:rFonts w:asciiTheme="minorHAnsi" w:hAnsiTheme="minorHAnsi" w:cstheme="minorHAnsi"/>
          <w:color w:val="000000" w:themeColor="text1"/>
        </w:rPr>
        <w:t xml:space="preserve">stanowi </w:t>
      </w:r>
      <w:r w:rsidR="00081B92" w:rsidRPr="00877EE3">
        <w:rPr>
          <w:rFonts w:asciiTheme="minorHAnsi" w:hAnsiTheme="minorHAnsi" w:cstheme="minorHAnsi"/>
          <w:bCs/>
          <w:color w:val="000000" w:themeColor="text1"/>
        </w:rPr>
        <w:t>zał</w:t>
      </w:r>
      <w:r w:rsidR="007A2A70">
        <w:rPr>
          <w:rFonts w:asciiTheme="minorHAnsi" w:hAnsiTheme="minorHAnsi" w:cstheme="minorHAnsi"/>
          <w:bCs/>
          <w:color w:val="000000" w:themeColor="text1"/>
        </w:rPr>
        <w:t>.</w:t>
      </w:r>
      <w:r w:rsidR="00081B92" w:rsidRPr="00877EE3">
        <w:rPr>
          <w:rFonts w:asciiTheme="minorHAnsi" w:hAnsiTheme="minorHAnsi" w:cstheme="minorHAnsi"/>
          <w:bCs/>
          <w:color w:val="000000" w:themeColor="text1"/>
        </w:rPr>
        <w:t xml:space="preserve"> nr </w:t>
      </w:r>
      <w:r w:rsidR="00CB1420" w:rsidRPr="00877EE3">
        <w:rPr>
          <w:rFonts w:asciiTheme="minorHAnsi" w:hAnsiTheme="minorHAnsi" w:cstheme="minorHAnsi"/>
          <w:bCs/>
          <w:color w:val="000000" w:themeColor="text1"/>
        </w:rPr>
        <w:t>1</w:t>
      </w:r>
      <w:r w:rsidR="00081B92" w:rsidRPr="00877EE3">
        <w:rPr>
          <w:rFonts w:asciiTheme="minorHAnsi" w:hAnsiTheme="minorHAnsi" w:cstheme="minorHAnsi"/>
          <w:color w:val="000000" w:themeColor="text1"/>
        </w:rPr>
        <w:t xml:space="preserve"> </w:t>
      </w:r>
      <w:r w:rsidR="00093430">
        <w:rPr>
          <w:rFonts w:asciiTheme="minorHAnsi" w:hAnsiTheme="minorHAnsi" w:cstheme="minorHAnsi"/>
          <w:bCs/>
          <w:color w:val="000000" w:themeColor="text1"/>
        </w:rPr>
        <w:t>do SWZ,</w:t>
      </w:r>
      <w:r w:rsidR="00093430">
        <w:rPr>
          <w:rFonts w:asciiTheme="minorHAnsi" w:hAnsiTheme="minorHAnsi" w:cstheme="minorHAnsi"/>
          <w:color w:val="000000" w:themeColor="text1"/>
        </w:rPr>
        <w:br/>
      </w:r>
      <w:r w:rsidR="00081B92" w:rsidRPr="00877EE3">
        <w:rPr>
          <w:rFonts w:asciiTheme="minorHAnsi" w:hAnsiTheme="minorHAnsi" w:cstheme="minorHAnsi"/>
          <w:color w:val="000000" w:themeColor="text1"/>
        </w:rPr>
        <w:t>Ofertę</w:t>
      </w:r>
      <w:r w:rsidR="002365FC" w:rsidRPr="00877EE3">
        <w:rPr>
          <w:rFonts w:asciiTheme="minorHAnsi" w:hAnsiTheme="minorHAnsi" w:cstheme="minorHAnsi"/>
          <w:color w:val="000000" w:themeColor="text1"/>
        </w:rPr>
        <w:t xml:space="preserve"> </w:t>
      </w:r>
      <w:r w:rsidR="00081B92" w:rsidRPr="00877EE3">
        <w:rPr>
          <w:rFonts w:asciiTheme="minorHAnsi" w:hAnsiTheme="minorHAnsi" w:cstheme="minorHAnsi"/>
          <w:color w:val="000000" w:themeColor="text1"/>
        </w:rPr>
        <w:t xml:space="preserve">należy złożyć pod rygorem nieważności </w:t>
      </w:r>
      <w:r w:rsidR="00081B92" w:rsidRPr="00877EE3">
        <w:rPr>
          <w:rFonts w:asciiTheme="minorHAnsi" w:hAnsiTheme="minorHAnsi" w:cstheme="minorHAnsi"/>
          <w:bCs/>
          <w:color w:val="000000" w:themeColor="text1"/>
        </w:rPr>
        <w:t>w</w:t>
      </w:r>
      <w:r w:rsidR="009B7C6F" w:rsidRPr="00877EE3">
        <w:rPr>
          <w:rFonts w:asciiTheme="minorHAnsi" w:hAnsiTheme="minorHAnsi" w:cstheme="minorHAnsi"/>
          <w:bCs/>
          <w:color w:val="000000" w:themeColor="text1"/>
        </w:rPr>
        <w:t xml:space="preserve"> </w:t>
      </w:r>
      <w:r w:rsidR="00081B92" w:rsidRPr="00877EE3">
        <w:rPr>
          <w:rFonts w:asciiTheme="minorHAnsi" w:hAnsiTheme="minorHAnsi" w:cstheme="minorHAnsi"/>
          <w:bCs/>
          <w:color w:val="000000" w:themeColor="text1"/>
        </w:rPr>
        <w:t xml:space="preserve">formie elektronicznej, </w:t>
      </w:r>
      <w:r w:rsidR="00081B92" w:rsidRPr="00877EE3">
        <w:rPr>
          <w:rFonts w:asciiTheme="minorHAnsi" w:hAnsiTheme="minorHAnsi" w:cstheme="minorHAnsi"/>
          <w:color w:val="000000" w:themeColor="text1"/>
        </w:rPr>
        <w:t>czyli w postaci elektronicznej opatrzonej kwalifikowanym podpisem elektronicznym.</w:t>
      </w:r>
      <w:r w:rsidR="00F23FBE">
        <w:rPr>
          <w:rFonts w:asciiTheme="minorHAnsi" w:hAnsiTheme="minorHAnsi" w:cstheme="minorHAnsi"/>
          <w:color w:val="000000" w:themeColor="text1"/>
        </w:rPr>
        <w:br/>
      </w:r>
      <w:r w:rsidR="00A221E0" w:rsidRPr="00E044E8">
        <w:rPr>
          <w:rFonts w:asciiTheme="minorHAnsi" w:hAnsiTheme="minorHAnsi" w:cstheme="minorHAnsi"/>
          <w:color w:val="000000" w:themeColor="text1"/>
        </w:rPr>
        <w:t xml:space="preserve">2. </w:t>
      </w:r>
      <w:r w:rsidR="00081B92" w:rsidRPr="00E044E8">
        <w:rPr>
          <w:rFonts w:asciiTheme="minorHAnsi" w:hAnsiTheme="minorHAnsi" w:cstheme="minorHAnsi"/>
          <w:bCs/>
          <w:color w:val="000000" w:themeColor="text1"/>
        </w:rPr>
        <w:t xml:space="preserve">Oferta wraz z załącznikami musi być złożona za pośrednictwem </w:t>
      </w:r>
      <w:r w:rsidR="00E1527D">
        <w:rPr>
          <w:rFonts w:asciiTheme="minorHAnsi" w:hAnsiTheme="minorHAnsi" w:cstheme="minorHAnsi"/>
          <w:bCs/>
          <w:color w:val="000000" w:themeColor="text1"/>
        </w:rPr>
        <w:t>Platformy Zakupowej</w:t>
      </w:r>
      <w:r w:rsidR="00081B92" w:rsidRPr="00E044E8">
        <w:rPr>
          <w:rFonts w:asciiTheme="minorHAnsi" w:hAnsiTheme="minorHAnsi" w:cstheme="minorHAnsi"/>
          <w:bCs/>
          <w:color w:val="000000" w:themeColor="text1"/>
        </w:rPr>
        <w:t xml:space="preserve">. </w:t>
      </w:r>
      <w:r w:rsidR="00081B92" w:rsidRPr="00E044E8">
        <w:rPr>
          <w:rFonts w:asciiTheme="minorHAnsi" w:hAnsiTheme="minorHAnsi" w:cstheme="minorHAnsi"/>
          <w:color w:val="000000" w:themeColor="text1"/>
        </w:rPr>
        <w:t>Zamawiający zaleca, aby oferta</w:t>
      </w:r>
      <w:r w:rsidR="00CB1420" w:rsidRPr="00E044E8">
        <w:rPr>
          <w:rFonts w:asciiTheme="minorHAnsi" w:hAnsiTheme="minorHAnsi" w:cstheme="minorHAnsi"/>
          <w:color w:val="000000" w:themeColor="text1"/>
        </w:rPr>
        <w:t xml:space="preserve"> została</w:t>
      </w:r>
      <w:r w:rsidR="00CB1420" w:rsidRPr="00877EE3">
        <w:rPr>
          <w:rFonts w:asciiTheme="minorHAnsi" w:hAnsiTheme="minorHAnsi" w:cstheme="minorHAnsi"/>
          <w:color w:val="000000" w:themeColor="text1"/>
        </w:rPr>
        <w:t xml:space="preserve"> utworzona w formacie „</w:t>
      </w:r>
      <w:r w:rsidR="00081B92" w:rsidRPr="00877EE3">
        <w:rPr>
          <w:rFonts w:asciiTheme="minorHAnsi" w:hAnsiTheme="minorHAnsi" w:cstheme="minorHAnsi"/>
          <w:color w:val="000000" w:themeColor="text1"/>
        </w:rPr>
        <w:t>pdf</w:t>
      </w:r>
      <w:r w:rsidR="00CB1420" w:rsidRPr="00877EE3">
        <w:rPr>
          <w:rFonts w:asciiTheme="minorHAnsi" w:hAnsiTheme="minorHAnsi" w:cstheme="minorHAnsi"/>
          <w:color w:val="000000" w:themeColor="text1"/>
        </w:rPr>
        <w:t>”</w:t>
      </w:r>
      <w:r w:rsidR="00081B92" w:rsidRPr="00877EE3">
        <w:rPr>
          <w:rFonts w:asciiTheme="minorHAnsi" w:hAnsiTheme="minorHAnsi" w:cstheme="minorHAnsi"/>
          <w:color w:val="000000" w:themeColor="text1"/>
        </w:rPr>
        <w:t xml:space="preserve"> oraz podpisana wewnętrznym kwalifikowanym podpisem elektronicznym. </w:t>
      </w:r>
      <w:r w:rsidR="00CB1420" w:rsidRPr="00877EE3">
        <w:rPr>
          <w:rFonts w:asciiTheme="minorHAnsi" w:hAnsiTheme="minorHAnsi" w:cstheme="minorHAnsi"/>
          <w:color w:val="000000" w:themeColor="text1"/>
        </w:rPr>
        <w:br/>
      </w:r>
      <w:r w:rsidR="00081B92" w:rsidRPr="00877EE3">
        <w:rPr>
          <w:rFonts w:asciiTheme="minorHAnsi" w:hAnsiTheme="minorHAnsi" w:cstheme="minorHAnsi"/>
          <w:color w:val="000000" w:themeColor="text1"/>
        </w:rPr>
        <w:t>W przypadku zastosowania podpisu zewnętrznego należy pamiętać o obowiązku dołączenia do pliku, stanowiącego ofertę, także pliku podpisującego, który generuje się automatycznie podczas złożenia podpisu.</w:t>
      </w:r>
      <w:r w:rsidR="00A221E0" w:rsidRPr="00877EE3">
        <w:rPr>
          <w:rFonts w:asciiTheme="minorHAnsi" w:hAnsiTheme="minorHAnsi" w:cstheme="minorHAnsi"/>
          <w:color w:val="000000" w:themeColor="text1"/>
        </w:rPr>
        <w:br/>
      </w:r>
      <w:r w:rsidR="00081B92" w:rsidRPr="00877EE3">
        <w:rPr>
          <w:rFonts w:asciiTheme="minorHAnsi" w:hAnsiTheme="minorHAnsi" w:cstheme="minorHAnsi"/>
          <w:b/>
          <w:color w:val="000000" w:themeColor="text1"/>
        </w:rPr>
        <w:t>Dodatkowe wskazówki techniczne:</w:t>
      </w:r>
      <w:r w:rsidR="00A221E0" w:rsidRPr="00877EE3">
        <w:rPr>
          <w:rFonts w:asciiTheme="minorHAnsi" w:hAnsiTheme="minorHAnsi" w:cstheme="minorHAnsi"/>
          <w:b/>
          <w:color w:val="000000" w:themeColor="text1"/>
        </w:rPr>
        <w:br/>
      </w:r>
      <w:r w:rsidR="00081B92" w:rsidRPr="00877EE3">
        <w:rPr>
          <w:rFonts w:asciiTheme="minorHAnsi" w:hAnsiTheme="minorHAnsi" w:cstheme="minorHAnsi"/>
          <w:color w:val="000000" w:themeColor="text1"/>
        </w:rPr>
        <w:t>Korzystając z kwalifikowanego podpisu elektronicznego w pierwszej kolejności sporządza się ofertę w postaci ele</w:t>
      </w:r>
      <w:r w:rsidR="00CB1420" w:rsidRPr="00877EE3">
        <w:rPr>
          <w:rFonts w:asciiTheme="minorHAnsi" w:hAnsiTheme="minorHAnsi" w:cstheme="minorHAnsi"/>
          <w:color w:val="000000" w:themeColor="text1"/>
        </w:rPr>
        <w:t>ktronicznej zaleca się format „</w:t>
      </w:r>
      <w:r w:rsidR="00081B92" w:rsidRPr="00877EE3">
        <w:rPr>
          <w:rFonts w:asciiTheme="minorHAnsi" w:hAnsiTheme="minorHAnsi" w:cstheme="minorHAnsi"/>
          <w:color w:val="000000" w:themeColor="text1"/>
        </w:rPr>
        <w:t>pdf</w:t>
      </w:r>
      <w:r w:rsidR="00CB1420" w:rsidRPr="00877EE3">
        <w:rPr>
          <w:rFonts w:asciiTheme="minorHAnsi" w:hAnsiTheme="minorHAnsi" w:cstheme="minorHAnsi"/>
          <w:color w:val="000000" w:themeColor="text1"/>
        </w:rPr>
        <w:t>”</w:t>
      </w:r>
      <w:r w:rsidR="00081B92" w:rsidRPr="00877EE3">
        <w:rPr>
          <w:rFonts w:asciiTheme="minorHAnsi" w:hAnsiTheme="minorHAnsi" w:cstheme="minorHAnsi"/>
          <w:color w:val="000000" w:themeColor="text1"/>
        </w:rPr>
        <w:t xml:space="preserve">, </w:t>
      </w:r>
      <w:r w:rsidR="00CB1420" w:rsidRPr="00877EE3">
        <w:rPr>
          <w:rFonts w:asciiTheme="minorHAnsi" w:hAnsiTheme="minorHAnsi" w:cstheme="minorHAnsi"/>
          <w:color w:val="000000" w:themeColor="text1"/>
        </w:rPr>
        <w:t xml:space="preserve">a </w:t>
      </w:r>
      <w:r w:rsidR="00081B92" w:rsidRPr="00877EE3">
        <w:rPr>
          <w:rFonts w:asciiTheme="minorHAnsi" w:hAnsiTheme="minorHAnsi" w:cstheme="minorHAnsi"/>
          <w:color w:val="000000" w:themeColor="text1"/>
        </w:rPr>
        <w:t xml:space="preserve">następnie podpisuje się ją kwalifikowanym podpisem elektronicznym, </w:t>
      </w:r>
      <w:r w:rsidR="00CB1420" w:rsidRPr="00877EE3">
        <w:rPr>
          <w:rFonts w:asciiTheme="minorHAnsi" w:hAnsiTheme="minorHAnsi" w:cstheme="minorHAnsi"/>
          <w:color w:val="000000" w:themeColor="text1"/>
        </w:rPr>
        <w:br/>
      </w:r>
      <w:r w:rsidR="00081B92" w:rsidRPr="00100AA0">
        <w:rPr>
          <w:rFonts w:asciiTheme="minorHAnsi" w:hAnsiTheme="minorHAnsi" w:cstheme="minorHAnsi"/>
          <w:color w:val="000000" w:themeColor="text1"/>
        </w:rPr>
        <w:t xml:space="preserve">w dalszych krokach zaszyfrowuje na </w:t>
      </w:r>
      <w:r w:rsidR="00100AA0">
        <w:rPr>
          <w:rFonts w:asciiTheme="minorHAnsi" w:hAnsiTheme="minorHAnsi" w:cstheme="minorHAnsi"/>
          <w:color w:val="000000" w:themeColor="text1"/>
        </w:rPr>
        <w:t>Platformie zakupowej</w:t>
      </w:r>
      <w:r w:rsidR="00081B92" w:rsidRPr="00100AA0">
        <w:rPr>
          <w:rFonts w:asciiTheme="minorHAnsi" w:hAnsiTheme="minorHAnsi" w:cstheme="minorHAnsi"/>
          <w:color w:val="000000" w:themeColor="text1"/>
        </w:rPr>
        <w:t xml:space="preserve">, a ostatecznie wysyła do Zamawiającego za pomocą </w:t>
      </w:r>
      <w:r w:rsidR="00081B92" w:rsidRPr="00100AA0">
        <w:rPr>
          <w:rFonts w:asciiTheme="minorHAnsi" w:hAnsiTheme="minorHAnsi" w:cstheme="minorHAnsi"/>
          <w:i/>
          <w:color w:val="000000" w:themeColor="text1"/>
        </w:rPr>
        <w:t>„Formularza do</w:t>
      </w:r>
      <w:r w:rsidR="00081B92" w:rsidRPr="00877EE3">
        <w:rPr>
          <w:rFonts w:asciiTheme="minorHAnsi" w:hAnsiTheme="minorHAnsi" w:cstheme="minorHAnsi"/>
          <w:i/>
          <w:color w:val="000000" w:themeColor="text1"/>
        </w:rPr>
        <w:t xml:space="preserve"> złożenia oferty</w:t>
      </w:r>
      <w:r w:rsidR="00100AA0">
        <w:rPr>
          <w:rFonts w:asciiTheme="minorHAnsi" w:hAnsiTheme="minorHAnsi" w:cstheme="minorHAnsi"/>
          <w:color w:val="000000" w:themeColor="text1"/>
        </w:rPr>
        <w:t>”.</w:t>
      </w:r>
      <w:r w:rsidR="00CB1420" w:rsidRPr="00877EE3">
        <w:rPr>
          <w:rFonts w:asciiTheme="minorHAnsi" w:hAnsiTheme="minorHAnsi" w:cstheme="minorHAnsi"/>
          <w:color w:val="000000" w:themeColor="text1"/>
        </w:rPr>
        <w:br/>
      </w:r>
      <w:r w:rsidR="00081B92" w:rsidRPr="00877EE3">
        <w:rPr>
          <w:rFonts w:asciiTheme="minorHAnsi" w:hAnsiTheme="minorHAnsi" w:cstheme="minorHAnsi"/>
          <w:color w:val="000000" w:themeColor="text1"/>
        </w:rPr>
        <w:t xml:space="preserve">Na ostatnim etapie Wykonawca może, ale nie musi podpisać elektronicznie </w:t>
      </w:r>
      <w:r w:rsidR="00081B92" w:rsidRPr="00877EE3">
        <w:rPr>
          <w:rFonts w:asciiTheme="minorHAnsi" w:hAnsiTheme="minorHAnsi" w:cstheme="minorHAnsi"/>
          <w:i/>
          <w:color w:val="000000" w:themeColor="text1"/>
        </w:rPr>
        <w:t>„Formularz do złożenia oferty</w:t>
      </w:r>
      <w:r w:rsidR="00081B92" w:rsidRPr="00877EE3">
        <w:rPr>
          <w:rFonts w:asciiTheme="minorHAnsi" w:hAnsiTheme="minorHAnsi" w:cstheme="minorHAnsi"/>
          <w:color w:val="000000" w:themeColor="text1"/>
        </w:rPr>
        <w:t xml:space="preserve">”, bowiem czym innym jest podpisanie i zaszyfrowanie oferty, a czym innym złożenie jej za pośrednictwem </w:t>
      </w:r>
      <w:r w:rsidR="00081B92" w:rsidRPr="00877EE3">
        <w:rPr>
          <w:rFonts w:asciiTheme="minorHAnsi" w:hAnsiTheme="minorHAnsi" w:cstheme="minorHAnsi"/>
          <w:i/>
          <w:color w:val="000000" w:themeColor="text1"/>
        </w:rPr>
        <w:t>„Formularza do złożenia oferty</w:t>
      </w:r>
      <w:r w:rsidR="00081B92" w:rsidRPr="00877EE3">
        <w:rPr>
          <w:rFonts w:asciiTheme="minorHAnsi" w:hAnsiTheme="minorHAnsi" w:cstheme="minorHAnsi"/>
          <w:color w:val="000000" w:themeColor="text1"/>
        </w:rPr>
        <w:t xml:space="preserve">”. </w:t>
      </w:r>
      <w:r w:rsidR="00A221E0" w:rsidRPr="00877EE3">
        <w:rPr>
          <w:rFonts w:asciiTheme="minorHAnsi" w:hAnsiTheme="minorHAnsi" w:cstheme="minorHAnsi"/>
          <w:color w:val="000000" w:themeColor="text1"/>
        </w:rPr>
        <w:br/>
      </w:r>
      <w:r w:rsidR="00081B92" w:rsidRPr="00877EE3">
        <w:rPr>
          <w:rFonts w:asciiTheme="minorHAnsi" w:hAnsiTheme="minorHAnsi" w:cstheme="minorHAnsi"/>
          <w:b/>
          <w:bCs/>
          <w:color w:val="000000" w:themeColor="text1"/>
        </w:rPr>
        <w:t xml:space="preserve">Dla Zamawiającego kluczowym jest opatrzenie podpisem dokumentu oferty. Nie można przyjąć, że podpisanie wyłącznie </w:t>
      </w:r>
      <w:r w:rsidR="00081B92" w:rsidRPr="00877EE3">
        <w:rPr>
          <w:rFonts w:asciiTheme="minorHAnsi" w:hAnsiTheme="minorHAnsi" w:cstheme="minorHAnsi"/>
          <w:b/>
          <w:bCs/>
          <w:i/>
          <w:color w:val="000000" w:themeColor="text1"/>
        </w:rPr>
        <w:t>„Formularza złożenia oferty”</w:t>
      </w:r>
      <w:r w:rsidR="00081B92" w:rsidRPr="00877EE3">
        <w:rPr>
          <w:rFonts w:asciiTheme="minorHAnsi" w:hAnsiTheme="minorHAnsi" w:cstheme="minorHAnsi"/>
          <w:b/>
          <w:bCs/>
          <w:color w:val="000000" w:themeColor="text1"/>
        </w:rPr>
        <w:t xml:space="preserve"> obejmuje już swoim zakresem ofertę.</w:t>
      </w:r>
      <w:r w:rsidR="009218A1" w:rsidRPr="00877EE3">
        <w:rPr>
          <w:rFonts w:asciiTheme="minorHAnsi" w:hAnsiTheme="minorHAnsi" w:cstheme="minorHAnsi"/>
          <w:b/>
          <w:bCs/>
          <w:color w:val="000000" w:themeColor="text1"/>
        </w:rPr>
        <w:br/>
      </w:r>
      <w:r w:rsidR="00EF632D" w:rsidRPr="00877EE3">
        <w:rPr>
          <w:rFonts w:asciiTheme="minorHAnsi" w:hAnsiTheme="minorHAnsi" w:cstheme="minorHAnsi"/>
          <w:b/>
          <w:bCs/>
          <w:color w:val="000000" w:themeColor="text1"/>
          <w:highlight w:val="yellow"/>
        </w:rPr>
        <w:br/>
      </w:r>
      <w:r w:rsidR="00A221E0" w:rsidRPr="002B43D8">
        <w:rPr>
          <w:rFonts w:asciiTheme="minorHAnsi" w:hAnsiTheme="minorHAnsi" w:cstheme="minorHAnsi"/>
          <w:bCs/>
          <w:color w:val="000000" w:themeColor="text1"/>
        </w:rPr>
        <w:t xml:space="preserve">3. </w:t>
      </w:r>
      <w:r w:rsidR="0099522C" w:rsidRPr="002B43D8">
        <w:rPr>
          <w:rFonts w:asciiTheme="minorHAnsi" w:hAnsiTheme="minorHAnsi" w:cstheme="minorHAnsi"/>
          <w:color w:val="000000" w:themeColor="text1"/>
        </w:rPr>
        <w:t>Wraz z ofertą należy złożyć</w:t>
      </w:r>
      <w:r w:rsidR="001B37C3" w:rsidRPr="002B43D8">
        <w:rPr>
          <w:rFonts w:asciiTheme="minorHAnsi" w:hAnsiTheme="minorHAnsi" w:cstheme="minorHAnsi"/>
          <w:color w:val="000000" w:themeColor="text1"/>
        </w:rPr>
        <w:t>:</w:t>
      </w:r>
      <w:r w:rsidR="004621DA" w:rsidRPr="002B43D8">
        <w:rPr>
          <w:rFonts w:asciiTheme="minorHAnsi" w:hAnsiTheme="minorHAnsi" w:cstheme="minorHAnsi"/>
          <w:color w:val="000000" w:themeColor="text1"/>
        </w:rPr>
        <w:t xml:space="preserve"> </w:t>
      </w:r>
      <w:r w:rsidR="008407CA" w:rsidRPr="002B43D8">
        <w:rPr>
          <w:rFonts w:asciiTheme="minorHAnsi" w:hAnsiTheme="minorHAnsi" w:cstheme="minorHAnsi"/>
          <w:color w:val="000000" w:themeColor="text1"/>
          <w:lang w:eastAsia="x-none"/>
        </w:rPr>
        <w:br/>
      </w:r>
      <w:r w:rsidR="00A221E0" w:rsidRPr="00AA05AA">
        <w:rPr>
          <w:rFonts w:asciiTheme="minorHAnsi" w:hAnsiTheme="minorHAnsi" w:cstheme="minorHAnsi"/>
          <w:color w:val="000000" w:themeColor="text1"/>
          <w:u w:val="single"/>
          <w:lang w:eastAsia="x-none"/>
        </w:rPr>
        <w:t xml:space="preserve">1) </w:t>
      </w:r>
      <w:r w:rsidR="00081B92" w:rsidRPr="00AA05AA">
        <w:rPr>
          <w:rFonts w:asciiTheme="minorHAnsi" w:hAnsiTheme="minorHAnsi" w:cstheme="minorHAnsi"/>
          <w:color w:val="000000" w:themeColor="text1"/>
          <w:u w:val="single"/>
          <w:lang w:val="x-none" w:eastAsia="x-none"/>
        </w:rPr>
        <w:t xml:space="preserve">oświadczenie, o którym mowa w art. 125 ust. 1 ustawy </w:t>
      </w:r>
      <w:proofErr w:type="spellStart"/>
      <w:r w:rsidR="00081B92" w:rsidRPr="00AA05AA">
        <w:rPr>
          <w:rFonts w:asciiTheme="minorHAnsi" w:hAnsiTheme="minorHAnsi" w:cstheme="minorHAnsi"/>
          <w:color w:val="000000" w:themeColor="text1"/>
          <w:u w:val="single"/>
          <w:lang w:val="x-none" w:eastAsia="x-none"/>
        </w:rPr>
        <w:t>Pzp</w:t>
      </w:r>
      <w:proofErr w:type="spellEnd"/>
      <w:r w:rsidR="00081B92" w:rsidRPr="00AA05AA">
        <w:rPr>
          <w:rFonts w:asciiTheme="minorHAnsi" w:hAnsiTheme="minorHAnsi" w:cstheme="minorHAnsi"/>
          <w:color w:val="000000" w:themeColor="text1"/>
          <w:u w:val="single"/>
          <w:lang w:val="x-none" w:eastAsia="x-none"/>
        </w:rPr>
        <w:t>,</w:t>
      </w:r>
      <w:r w:rsidR="00081B92" w:rsidRPr="00AA05AA">
        <w:rPr>
          <w:rFonts w:asciiTheme="minorHAnsi" w:hAnsiTheme="minorHAnsi" w:cstheme="minorHAnsi"/>
          <w:color w:val="000000" w:themeColor="text1"/>
          <w:lang w:val="x-none" w:eastAsia="x-none"/>
        </w:rPr>
        <w:t xml:space="preserve"> o niepodleganiu wykluczeniu z</w:t>
      </w:r>
      <w:r w:rsidR="00081B92" w:rsidRPr="00AA05AA">
        <w:rPr>
          <w:rFonts w:asciiTheme="minorHAnsi" w:hAnsiTheme="minorHAnsi" w:cstheme="minorHAnsi"/>
          <w:color w:val="000000" w:themeColor="text1"/>
          <w:lang w:eastAsia="x-none"/>
        </w:rPr>
        <w:t> </w:t>
      </w:r>
      <w:r w:rsidR="00081B92" w:rsidRPr="00AA05AA">
        <w:rPr>
          <w:rFonts w:asciiTheme="minorHAnsi" w:hAnsiTheme="minorHAnsi" w:cstheme="minorHAnsi"/>
          <w:color w:val="000000" w:themeColor="text1"/>
          <w:lang w:val="x-none" w:eastAsia="x-none"/>
        </w:rPr>
        <w:t>postępowania i spełnianiu warunków udziału w postępowaniu, w zakresie wskazanym w</w:t>
      </w:r>
      <w:r w:rsidR="00081B92" w:rsidRPr="00AA05AA">
        <w:rPr>
          <w:rFonts w:asciiTheme="minorHAnsi" w:hAnsiTheme="minorHAnsi" w:cstheme="minorHAnsi"/>
          <w:color w:val="000000" w:themeColor="text1"/>
          <w:lang w:eastAsia="x-none"/>
        </w:rPr>
        <w:t> </w:t>
      </w:r>
      <w:r w:rsidR="00081B92" w:rsidRPr="00AA05AA">
        <w:rPr>
          <w:rFonts w:asciiTheme="minorHAnsi" w:hAnsiTheme="minorHAnsi" w:cstheme="minorHAnsi"/>
          <w:color w:val="000000" w:themeColor="text1"/>
          <w:lang w:val="x-none" w:eastAsia="x-none"/>
        </w:rPr>
        <w:t>SWZ – zgodnie z</w:t>
      </w:r>
      <w:r w:rsidR="006B174B" w:rsidRPr="00AA05AA">
        <w:rPr>
          <w:rFonts w:asciiTheme="minorHAnsi" w:hAnsiTheme="minorHAnsi" w:cstheme="minorHAnsi"/>
          <w:color w:val="000000" w:themeColor="text1"/>
          <w:lang w:eastAsia="x-none"/>
        </w:rPr>
        <w:t xml:space="preserve">e wzorem </w:t>
      </w:r>
      <w:r w:rsidR="00081B92" w:rsidRPr="00AA05AA">
        <w:rPr>
          <w:rFonts w:asciiTheme="minorHAnsi" w:hAnsiTheme="minorHAnsi" w:cstheme="minorHAnsi"/>
          <w:bCs/>
          <w:color w:val="000000" w:themeColor="text1"/>
          <w:lang w:val="x-none" w:eastAsia="x-none"/>
        </w:rPr>
        <w:t>zał</w:t>
      </w:r>
      <w:r w:rsidR="006B174B" w:rsidRPr="00AA05AA">
        <w:rPr>
          <w:rFonts w:asciiTheme="minorHAnsi" w:hAnsiTheme="minorHAnsi" w:cstheme="minorHAnsi"/>
          <w:bCs/>
          <w:color w:val="000000" w:themeColor="text1"/>
          <w:lang w:eastAsia="x-none"/>
        </w:rPr>
        <w:t xml:space="preserve">. </w:t>
      </w:r>
      <w:r w:rsidR="00081B92" w:rsidRPr="00AA05AA">
        <w:rPr>
          <w:rFonts w:asciiTheme="minorHAnsi" w:hAnsiTheme="minorHAnsi" w:cstheme="minorHAnsi"/>
          <w:bCs/>
          <w:color w:val="000000" w:themeColor="text1"/>
          <w:lang w:val="x-none" w:eastAsia="x-none"/>
        </w:rPr>
        <w:t xml:space="preserve">nr </w:t>
      </w:r>
      <w:r w:rsidR="006B174B" w:rsidRPr="00AA05AA">
        <w:rPr>
          <w:rFonts w:asciiTheme="minorHAnsi" w:hAnsiTheme="minorHAnsi" w:cstheme="minorHAnsi"/>
          <w:bCs/>
          <w:color w:val="000000" w:themeColor="text1"/>
          <w:lang w:eastAsia="x-none"/>
        </w:rPr>
        <w:t>2</w:t>
      </w:r>
      <w:r w:rsidR="00081B92" w:rsidRPr="00AA05AA">
        <w:rPr>
          <w:rFonts w:asciiTheme="minorHAnsi" w:hAnsiTheme="minorHAnsi" w:cstheme="minorHAnsi"/>
          <w:bCs/>
          <w:color w:val="000000" w:themeColor="text1"/>
          <w:lang w:val="x-none" w:eastAsia="x-none"/>
        </w:rPr>
        <w:t xml:space="preserve"> do SWZ.</w:t>
      </w:r>
      <w:r w:rsidR="00081B92" w:rsidRPr="00AA05AA">
        <w:rPr>
          <w:rFonts w:asciiTheme="minorHAnsi" w:hAnsiTheme="minorHAnsi" w:cstheme="minorHAnsi"/>
          <w:color w:val="000000" w:themeColor="text1"/>
          <w:lang w:val="x-none" w:eastAsia="x-none"/>
        </w:rPr>
        <w:t xml:space="preserve"> Oświadczenie stanowi dowód potwierdzający brak podstaw wykluczenia oraz spełniania warunków udziału w postępowaniu na dzień składania ofert, tymczasowo zastępujący wymagane przez Zamawiającego podmiotowe środki dowodowe, wskazane w SWZ, </w:t>
      </w:r>
      <w:r w:rsidR="00081B92" w:rsidRPr="00AA05AA">
        <w:rPr>
          <w:rFonts w:asciiTheme="minorHAnsi" w:hAnsiTheme="minorHAnsi" w:cstheme="minorHAnsi"/>
          <w:bCs/>
          <w:color w:val="000000" w:themeColor="text1"/>
          <w:lang w:val="x-none" w:eastAsia="x-none"/>
        </w:rPr>
        <w:t>w formie elektronicznej</w:t>
      </w:r>
      <w:r w:rsidR="00081B92" w:rsidRPr="00AA05AA">
        <w:rPr>
          <w:rFonts w:asciiTheme="minorHAnsi" w:hAnsiTheme="minorHAnsi" w:cstheme="minorHAnsi"/>
          <w:color w:val="000000" w:themeColor="text1"/>
          <w:lang w:val="x-none" w:eastAsia="x-none"/>
        </w:rPr>
        <w:t xml:space="preserve"> (w postaci elektronicznej opatrzonej kwalifikowanym podpisem elektronicznym);</w:t>
      </w:r>
      <w:r w:rsidR="008407CA" w:rsidRPr="00AA05AA">
        <w:rPr>
          <w:rFonts w:asciiTheme="minorHAnsi" w:hAnsiTheme="minorHAnsi" w:cstheme="minorHAnsi"/>
          <w:color w:val="000000" w:themeColor="text1"/>
          <w:lang w:val="x-none" w:eastAsia="x-none"/>
        </w:rPr>
        <w:br/>
      </w:r>
      <w:r w:rsidR="008838EF" w:rsidRPr="00AA05AA">
        <w:rPr>
          <w:rFonts w:asciiTheme="minorHAnsi" w:hAnsiTheme="minorHAnsi" w:cstheme="minorHAnsi"/>
          <w:color w:val="000000" w:themeColor="text1"/>
          <w:u w:val="single"/>
          <w:lang w:eastAsia="x-none"/>
        </w:rPr>
        <w:t xml:space="preserve">2) </w:t>
      </w:r>
      <w:r w:rsidR="00081B92" w:rsidRPr="00AA05AA">
        <w:rPr>
          <w:rFonts w:asciiTheme="minorHAnsi" w:hAnsiTheme="minorHAnsi" w:cstheme="minorHAnsi"/>
          <w:color w:val="000000" w:themeColor="text1"/>
          <w:u w:val="single"/>
          <w:lang w:val="x-none" w:eastAsia="x-none"/>
        </w:rPr>
        <w:t xml:space="preserve">W przypadku </w:t>
      </w:r>
      <w:r w:rsidR="00081B92" w:rsidRPr="00AA05AA">
        <w:rPr>
          <w:rFonts w:asciiTheme="minorHAnsi" w:hAnsiTheme="minorHAnsi" w:cstheme="minorHAnsi"/>
          <w:bCs/>
          <w:color w:val="000000" w:themeColor="text1"/>
          <w:u w:val="single"/>
          <w:lang w:val="x-none" w:eastAsia="x-none"/>
        </w:rPr>
        <w:t>wspólnego ubiegania się o zamówienie</w:t>
      </w:r>
      <w:r w:rsidR="00081B92" w:rsidRPr="00AA05AA">
        <w:rPr>
          <w:rFonts w:asciiTheme="minorHAnsi" w:hAnsiTheme="minorHAnsi" w:cstheme="minorHAnsi"/>
          <w:color w:val="000000" w:themeColor="text1"/>
          <w:u w:val="single"/>
          <w:lang w:val="x-none" w:eastAsia="x-none"/>
        </w:rPr>
        <w:t xml:space="preserve"> przez Wykonawców</w:t>
      </w:r>
      <w:r w:rsidR="00CB1420" w:rsidRPr="00AA05AA">
        <w:rPr>
          <w:rFonts w:asciiTheme="minorHAnsi" w:hAnsiTheme="minorHAnsi" w:cstheme="minorHAnsi"/>
          <w:color w:val="000000" w:themeColor="text1"/>
          <w:u w:val="single"/>
          <w:lang w:eastAsia="x-none"/>
        </w:rPr>
        <w:t xml:space="preserve"> wspólnie występujących</w:t>
      </w:r>
      <w:r w:rsidR="00081B92" w:rsidRPr="00AA05AA">
        <w:rPr>
          <w:rFonts w:asciiTheme="minorHAnsi" w:hAnsiTheme="minorHAnsi" w:cstheme="minorHAnsi"/>
          <w:color w:val="000000" w:themeColor="text1"/>
          <w:u w:val="single"/>
          <w:lang w:val="x-none" w:eastAsia="x-none"/>
        </w:rPr>
        <w:t>, oświadczenie, o</w:t>
      </w:r>
      <w:r w:rsidR="00081B92" w:rsidRPr="00AA05AA">
        <w:rPr>
          <w:rFonts w:asciiTheme="minorHAnsi" w:hAnsiTheme="minorHAnsi" w:cstheme="minorHAnsi"/>
          <w:color w:val="000000" w:themeColor="text1"/>
          <w:u w:val="single"/>
          <w:lang w:eastAsia="x-none"/>
        </w:rPr>
        <w:t> </w:t>
      </w:r>
      <w:r w:rsidR="00081B92" w:rsidRPr="00AA05AA">
        <w:rPr>
          <w:rFonts w:asciiTheme="minorHAnsi" w:hAnsiTheme="minorHAnsi" w:cstheme="minorHAnsi"/>
          <w:color w:val="000000" w:themeColor="text1"/>
          <w:u w:val="single"/>
          <w:lang w:val="x-none" w:eastAsia="x-none"/>
        </w:rPr>
        <w:t>którym mowa w pkt. 1</w:t>
      </w:r>
      <w:r w:rsidR="008838EF" w:rsidRPr="00AA05AA">
        <w:rPr>
          <w:rFonts w:asciiTheme="minorHAnsi" w:hAnsiTheme="minorHAnsi" w:cstheme="minorHAnsi"/>
          <w:color w:val="000000" w:themeColor="text1"/>
          <w:u w:val="single"/>
          <w:lang w:eastAsia="x-none"/>
        </w:rPr>
        <w:t>) powyżej</w:t>
      </w:r>
      <w:r w:rsidR="00081B92" w:rsidRPr="00AA05AA">
        <w:rPr>
          <w:rFonts w:asciiTheme="minorHAnsi" w:hAnsiTheme="minorHAnsi" w:cstheme="minorHAnsi"/>
          <w:color w:val="000000" w:themeColor="text1"/>
          <w:u w:val="single"/>
          <w:lang w:val="x-none" w:eastAsia="x-none"/>
        </w:rPr>
        <w:t>, składa każdy z Wykonawców.</w:t>
      </w:r>
      <w:r w:rsidR="00081B92" w:rsidRPr="00AA05AA">
        <w:rPr>
          <w:rFonts w:asciiTheme="minorHAnsi" w:hAnsiTheme="minorHAnsi" w:cstheme="minorHAnsi"/>
          <w:color w:val="000000" w:themeColor="text1"/>
          <w:lang w:val="x-none" w:eastAsia="x-none"/>
        </w:rPr>
        <w:t xml:space="preserve"> Oświadczenia te potwierdzają brak podstaw wykluczenia oraz spełnianie warunków udziału w postępowaniu w zakresie, w jakim każdy z Wykonawców wykazuje spełnianie warunków udziału w postępowaniu.</w:t>
      </w:r>
      <w:r w:rsidR="008838EF" w:rsidRPr="00AA05AA">
        <w:rPr>
          <w:rFonts w:asciiTheme="minorHAnsi" w:hAnsiTheme="minorHAnsi" w:cstheme="minorHAnsi"/>
          <w:color w:val="000000" w:themeColor="text1"/>
          <w:lang w:val="x-none" w:eastAsia="x-none"/>
        </w:rPr>
        <w:br/>
      </w:r>
      <w:r w:rsidR="008838EF" w:rsidRPr="00AA05AA">
        <w:rPr>
          <w:rFonts w:asciiTheme="minorHAnsi" w:hAnsiTheme="minorHAnsi" w:cstheme="minorHAnsi"/>
          <w:color w:val="000000" w:themeColor="text1"/>
          <w:lang w:eastAsia="x-none"/>
        </w:rPr>
        <w:t xml:space="preserve">3) </w:t>
      </w:r>
      <w:r w:rsidR="00C2012B" w:rsidRPr="00AA05AA">
        <w:rPr>
          <w:rFonts w:asciiTheme="minorHAnsi" w:hAnsiTheme="minorHAnsi" w:cstheme="minorHAnsi"/>
          <w:color w:val="000000" w:themeColor="text1"/>
          <w:lang w:val="x-none" w:eastAsia="x-none"/>
        </w:rPr>
        <w:t xml:space="preserve">Wykonawca, który powołuje się na zasoby innych podmiotów w celu wykazania braku istnienia wobec nich podstaw </w:t>
      </w:r>
      <w:r w:rsidR="00C2012B" w:rsidRPr="00AA05AA">
        <w:rPr>
          <w:rFonts w:asciiTheme="minorHAnsi" w:hAnsiTheme="minorHAnsi" w:cstheme="minorHAnsi"/>
          <w:color w:val="000000" w:themeColor="text1"/>
          <w:lang w:val="x-none" w:eastAsia="x-none"/>
        </w:rPr>
        <w:lastRenderedPageBreak/>
        <w:t xml:space="preserve">wykluczenia oraz spełniania </w:t>
      </w:r>
      <w:r w:rsidR="006B174B" w:rsidRPr="00AA05AA">
        <w:rPr>
          <w:rFonts w:asciiTheme="minorHAnsi" w:hAnsiTheme="minorHAnsi" w:cstheme="minorHAnsi"/>
          <w:color w:val="000000" w:themeColor="text1"/>
          <w:lang w:eastAsia="x-none"/>
        </w:rPr>
        <w:t xml:space="preserve">warunków udziału w postępowaniu </w:t>
      </w:r>
      <w:r w:rsidR="00C2012B" w:rsidRPr="00AA05AA">
        <w:rPr>
          <w:rFonts w:asciiTheme="minorHAnsi" w:hAnsiTheme="minorHAnsi" w:cstheme="minorHAnsi"/>
          <w:color w:val="000000" w:themeColor="text1"/>
          <w:lang w:val="x-none" w:eastAsia="x-none"/>
        </w:rPr>
        <w:t>– w zakresie, w jakim powołuje się na ich zasoby – warunków udziału w postępowaniu, przedstawia wraz z oświadczeniem, o którym mowa w pkt. 3.1</w:t>
      </w:r>
      <w:r w:rsidR="00CB1420" w:rsidRPr="00AA05AA">
        <w:rPr>
          <w:rFonts w:asciiTheme="minorHAnsi" w:hAnsiTheme="minorHAnsi" w:cstheme="minorHAnsi"/>
          <w:color w:val="000000" w:themeColor="text1"/>
          <w:lang w:eastAsia="x-none"/>
        </w:rPr>
        <w:t>) powyżej,</w:t>
      </w:r>
      <w:r w:rsidR="00C2012B" w:rsidRPr="00AA05AA">
        <w:rPr>
          <w:rFonts w:asciiTheme="minorHAnsi" w:hAnsiTheme="minorHAnsi" w:cstheme="minorHAnsi"/>
          <w:color w:val="000000" w:themeColor="text1"/>
          <w:lang w:val="x-none" w:eastAsia="x-none"/>
        </w:rPr>
        <w:t xml:space="preserve"> </w:t>
      </w:r>
      <w:r w:rsidR="00C2012B" w:rsidRPr="00AA05AA">
        <w:rPr>
          <w:rFonts w:asciiTheme="minorHAnsi" w:hAnsiTheme="minorHAnsi" w:cstheme="minorHAnsi"/>
          <w:color w:val="000000" w:themeColor="text1"/>
          <w:u w:val="single"/>
          <w:lang w:val="x-none" w:eastAsia="x-none"/>
        </w:rPr>
        <w:t>także oświadczenie podmiotu udostępniającego zasoby</w:t>
      </w:r>
      <w:r w:rsidR="006B174B" w:rsidRPr="00AA05AA">
        <w:rPr>
          <w:rFonts w:asciiTheme="minorHAnsi" w:hAnsiTheme="minorHAnsi" w:cstheme="minorHAnsi"/>
          <w:color w:val="000000" w:themeColor="text1"/>
          <w:u w:val="single"/>
          <w:lang w:eastAsia="x-none"/>
        </w:rPr>
        <w:t xml:space="preserve"> wg wzoru zał. nr 3 do SWZ</w:t>
      </w:r>
      <w:r w:rsidR="00C2012B" w:rsidRPr="00AA05AA">
        <w:rPr>
          <w:rFonts w:asciiTheme="minorHAnsi" w:hAnsiTheme="minorHAnsi" w:cstheme="minorHAnsi"/>
          <w:color w:val="000000" w:themeColor="text1"/>
          <w:lang w:val="x-none" w:eastAsia="x-none"/>
        </w:rPr>
        <w:t>, potwierdzające brak podstaw wykluczenia tego podmiotu oraz odpowiednio spełnianie warunków udziału w postępowaniu w zakresie, w jakim Wykona</w:t>
      </w:r>
      <w:r w:rsidR="00CB1420" w:rsidRPr="00AA05AA">
        <w:rPr>
          <w:rFonts w:asciiTheme="minorHAnsi" w:hAnsiTheme="minorHAnsi" w:cstheme="minorHAnsi"/>
          <w:color w:val="000000" w:themeColor="text1"/>
          <w:lang w:val="x-none" w:eastAsia="x-none"/>
        </w:rPr>
        <w:t>wca powołuje się na jego zasoby</w:t>
      </w:r>
      <w:r w:rsidR="006B174B" w:rsidRPr="00AA05AA">
        <w:rPr>
          <w:rFonts w:asciiTheme="minorHAnsi" w:hAnsiTheme="minorHAnsi" w:cstheme="minorHAnsi"/>
          <w:color w:val="000000" w:themeColor="text1"/>
          <w:lang w:eastAsia="x-none"/>
        </w:rPr>
        <w:t>.</w:t>
      </w:r>
      <w:r w:rsidR="008838EF" w:rsidRPr="00AA05AA">
        <w:rPr>
          <w:rFonts w:asciiTheme="minorHAnsi" w:hAnsiTheme="minorHAnsi" w:cstheme="minorHAnsi"/>
          <w:color w:val="000000" w:themeColor="text1"/>
          <w:lang w:val="x-none" w:eastAsia="x-none"/>
        </w:rPr>
        <w:br/>
      </w:r>
      <w:r w:rsidR="008838EF" w:rsidRPr="00AA05AA">
        <w:rPr>
          <w:rFonts w:asciiTheme="minorHAnsi" w:hAnsiTheme="minorHAnsi" w:cstheme="minorHAnsi"/>
          <w:color w:val="000000" w:themeColor="text1"/>
          <w:u w:val="single"/>
          <w:lang w:eastAsia="x-none"/>
        </w:rPr>
        <w:t xml:space="preserve">4) </w:t>
      </w:r>
      <w:r w:rsidR="00CB1420" w:rsidRPr="00AA05AA">
        <w:rPr>
          <w:rFonts w:asciiTheme="minorHAnsi" w:hAnsiTheme="minorHAnsi" w:cstheme="minorHAnsi"/>
          <w:color w:val="000000" w:themeColor="text1"/>
          <w:u w:val="single"/>
          <w:lang w:eastAsia="x-none"/>
        </w:rPr>
        <w:t>P</w:t>
      </w:r>
      <w:r w:rsidR="00BD0AED" w:rsidRPr="00AA05AA">
        <w:rPr>
          <w:rFonts w:asciiTheme="minorHAnsi" w:hAnsiTheme="minorHAnsi" w:cstheme="minorHAnsi"/>
          <w:color w:val="000000" w:themeColor="text1"/>
          <w:u w:val="single"/>
          <w:lang w:eastAsia="x-none"/>
        </w:rPr>
        <w:t>e</w:t>
      </w:r>
      <w:proofErr w:type="spellStart"/>
      <w:r w:rsidR="00081B92" w:rsidRPr="00AA05AA">
        <w:rPr>
          <w:rFonts w:asciiTheme="minorHAnsi" w:hAnsiTheme="minorHAnsi" w:cstheme="minorHAnsi"/>
          <w:color w:val="000000" w:themeColor="text1"/>
          <w:u w:val="single"/>
          <w:lang w:val="x-none" w:eastAsia="x-none"/>
        </w:rPr>
        <w:t>łnomocnictwo</w:t>
      </w:r>
      <w:proofErr w:type="spellEnd"/>
      <w:r w:rsidR="00081B92" w:rsidRPr="00AA05AA">
        <w:rPr>
          <w:rFonts w:asciiTheme="minorHAnsi" w:hAnsiTheme="minorHAnsi" w:cstheme="minorHAnsi"/>
          <w:color w:val="000000" w:themeColor="text1"/>
          <w:u w:val="single"/>
          <w:lang w:val="x-none" w:eastAsia="x-none"/>
        </w:rPr>
        <w:t xml:space="preserve"> ustanowione do reprezentowania Wykonawcy/ów ubiegającego/</w:t>
      </w:r>
      <w:proofErr w:type="spellStart"/>
      <w:r w:rsidR="00081B92" w:rsidRPr="00AA05AA">
        <w:rPr>
          <w:rFonts w:asciiTheme="minorHAnsi" w:hAnsiTheme="minorHAnsi" w:cstheme="minorHAnsi"/>
          <w:color w:val="000000" w:themeColor="text1"/>
          <w:u w:val="single"/>
          <w:lang w:val="x-none" w:eastAsia="x-none"/>
        </w:rPr>
        <w:t>cych</w:t>
      </w:r>
      <w:proofErr w:type="spellEnd"/>
      <w:r w:rsidR="00081B92" w:rsidRPr="00AA05AA">
        <w:rPr>
          <w:rFonts w:asciiTheme="minorHAnsi" w:hAnsiTheme="minorHAnsi" w:cstheme="minorHAnsi"/>
          <w:color w:val="000000" w:themeColor="text1"/>
          <w:u w:val="single"/>
          <w:lang w:val="x-none" w:eastAsia="x-none"/>
        </w:rPr>
        <w:t xml:space="preserve"> się o</w:t>
      </w:r>
      <w:r w:rsidR="00081B92" w:rsidRPr="00AA05AA">
        <w:rPr>
          <w:rFonts w:asciiTheme="minorHAnsi" w:hAnsiTheme="minorHAnsi" w:cstheme="minorHAnsi"/>
          <w:color w:val="000000" w:themeColor="text1"/>
          <w:u w:val="single"/>
          <w:lang w:eastAsia="x-none"/>
        </w:rPr>
        <w:t> </w:t>
      </w:r>
      <w:r w:rsidR="00081B92" w:rsidRPr="00AA05AA">
        <w:rPr>
          <w:rFonts w:asciiTheme="minorHAnsi" w:hAnsiTheme="minorHAnsi" w:cstheme="minorHAnsi"/>
          <w:color w:val="000000" w:themeColor="text1"/>
          <w:u w:val="single"/>
          <w:lang w:val="x-none" w:eastAsia="x-none"/>
        </w:rPr>
        <w:t>udzielenie zamówienia publicznego.</w:t>
      </w:r>
      <w:r w:rsidR="008838EF" w:rsidRPr="00AA05AA">
        <w:rPr>
          <w:rFonts w:asciiTheme="minorHAnsi" w:hAnsiTheme="minorHAnsi" w:cstheme="minorHAnsi"/>
          <w:color w:val="000000" w:themeColor="text1"/>
          <w:lang w:val="x-none" w:eastAsia="x-none"/>
        </w:rPr>
        <w:br/>
      </w:r>
      <w:r w:rsidR="00081B92" w:rsidRPr="00AA05AA">
        <w:rPr>
          <w:rFonts w:asciiTheme="minorHAnsi" w:hAnsiTheme="minorHAnsi" w:cstheme="minorHAnsi"/>
          <w:bCs/>
          <w:color w:val="000000" w:themeColor="text1"/>
          <w:kern w:val="1"/>
          <w:lang w:eastAsia="zh-CN"/>
        </w:rPr>
        <w:t xml:space="preserve">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w:t>
      </w:r>
      <w:r w:rsidR="008838EF" w:rsidRPr="00AA05AA">
        <w:rPr>
          <w:rFonts w:asciiTheme="minorHAnsi" w:hAnsiTheme="minorHAnsi" w:cstheme="minorHAnsi"/>
          <w:color w:val="000000" w:themeColor="text1"/>
          <w:lang w:val="x-none" w:eastAsia="x-none"/>
        </w:rPr>
        <w:br/>
      </w:r>
      <w:r w:rsidR="00081B92" w:rsidRPr="00AA05AA">
        <w:rPr>
          <w:rFonts w:asciiTheme="minorHAnsi" w:hAnsiTheme="minorHAnsi" w:cstheme="minorHAnsi"/>
          <w:bCs/>
          <w:color w:val="000000" w:themeColor="text1"/>
          <w:kern w:val="1"/>
          <w:lang w:eastAsia="zh-CN"/>
        </w:rPr>
        <w:t>Poświadczenia zgodności cyfrowego odwzorowania z pełnomocnictwem w postaci papierowej może dokonać mocodawca (osoba/osoby wystawiające pełnomocnictwo) lub notariusz.</w:t>
      </w:r>
      <w:r w:rsidR="008838EF" w:rsidRPr="00AA05AA">
        <w:rPr>
          <w:rFonts w:asciiTheme="minorHAnsi" w:hAnsiTheme="minorHAnsi" w:cstheme="minorHAnsi"/>
          <w:color w:val="000000" w:themeColor="text1"/>
          <w:lang w:val="x-none" w:eastAsia="x-none"/>
        </w:rPr>
        <w:br/>
      </w:r>
      <w:r w:rsidR="00CB1420" w:rsidRPr="00AA05AA">
        <w:rPr>
          <w:rFonts w:asciiTheme="minorHAnsi" w:hAnsiTheme="minorHAnsi" w:cstheme="minorHAnsi"/>
          <w:color w:val="000000" w:themeColor="text1"/>
          <w:lang w:eastAsia="x-none"/>
        </w:rPr>
        <w:t>5</w:t>
      </w:r>
      <w:r w:rsidR="008838EF" w:rsidRPr="00AA05AA">
        <w:rPr>
          <w:rFonts w:asciiTheme="minorHAnsi" w:hAnsiTheme="minorHAnsi" w:cstheme="minorHAnsi"/>
          <w:color w:val="000000" w:themeColor="text1"/>
          <w:u w:val="single"/>
          <w:lang w:eastAsia="x-none"/>
        </w:rPr>
        <w:t>)</w:t>
      </w:r>
      <w:r w:rsidR="00875ADF" w:rsidRPr="00AA05AA">
        <w:rPr>
          <w:rFonts w:asciiTheme="minorHAnsi" w:hAnsiTheme="minorHAnsi" w:cstheme="minorHAnsi"/>
          <w:color w:val="000000" w:themeColor="text1"/>
          <w:u w:val="single"/>
        </w:rPr>
        <w:t> </w:t>
      </w:r>
      <w:r w:rsidR="004621DA" w:rsidRPr="00AA05AA">
        <w:rPr>
          <w:rFonts w:asciiTheme="minorHAnsi" w:hAnsiTheme="minorHAnsi" w:cstheme="minorHAnsi"/>
          <w:color w:val="000000" w:themeColor="text1"/>
          <w:u w:val="single"/>
        </w:rPr>
        <w:t>z</w:t>
      </w:r>
      <w:r w:rsidR="00693FB8" w:rsidRPr="00AA05AA">
        <w:rPr>
          <w:rFonts w:asciiTheme="minorHAnsi" w:hAnsiTheme="minorHAnsi" w:cstheme="minorHAnsi"/>
          <w:color w:val="000000" w:themeColor="text1"/>
          <w:u w:val="single"/>
        </w:rPr>
        <w:t>obowiązanie podmiotu udostępniającego Wykonawcy zasoby</w:t>
      </w:r>
      <w:r w:rsidR="00693FB8" w:rsidRPr="00AA05AA">
        <w:rPr>
          <w:rFonts w:asciiTheme="minorHAnsi" w:hAnsiTheme="minorHAnsi" w:cstheme="minorHAnsi"/>
          <w:color w:val="000000" w:themeColor="text1"/>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EF643F" w:rsidRPr="00AA05AA">
        <w:rPr>
          <w:rFonts w:asciiTheme="minorHAnsi" w:hAnsiTheme="minorHAnsi" w:cstheme="minorHAnsi"/>
          <w:color w:val="000000" w:themeColor="text1"/>
        </w:rPr>
        <w:t xml:space="preserve"> </w:t>
      </w:r>
      <w:proofErr w:type="spellStart"/>
      <w:r w:rsidR="00EF643F" w:rsidRPr="00AA05AA">
        <w:rPr>
          <w:rFonts w:asciiTheme="minorHAnsi" w:hAnsiTheme="minorHAnsi" w:cstheme="minorHAnsi"/>
          <w:color w:val="000000" w:themeColor="text1"/>
        </w:rPr>
        <w:t>Pzp</w:t>
      </w:r>
      <w:proofErr w:type="spellEnd"/>
      <w:r w:rsidR="00693FB8" w:rsidRPr="00AA05AA">
        <w:rPr>
          <w:rFonts w:asciiTheme="minorHAnsi" w:hAnsiTheme="minorHAnsi" w:cstheme="minorHAnsi"/>
          <w:color w:val="000000" w:themeColor="text1"/>
        </w:rPr>
        <w:t>)</w:t>
      </w:r>
      <w:r w:rsidR="00FB7C0E" w:rsidRPr="00AA05AA">
        <w:rPr>
          <w:rFonts w:asciiTheme="minorHAnsi" w:hAnsiTheme="minorHAnsi" w:cstheme="minorHAnsi"/>
          <w:color w:val="000000" w:themeColor="text1"/>
        </w:rPr>
        <w:t xml:space="preserve"> – </w:t>
      </w:r>
      <w:r w:rsidR="00FB7C0E" w:rsidRPr="00AA05AA">
        <w:rPr>
          <w:rFonts w:asciiTheme="minorHAnsi" w:hAnsiTheme="minorHAnsi" w:cstheme="minorHAnsi"/>
          <w:color w:val="000000" w:themeColor="text1"/>
          <w:u w:val="single"/>
        </w:rPr>
        <w:t xml:space="preserve">wg </w:t>
      </w:r>
      <w:r w:rsidR="006B174B" w:rsidRPr="00AA05AA">
        <w:rPr>
          <w:rFonts w:asciiTheme="minorHAnsi" w:hAnsiTheme="minorHAnsi" w:cstheme="minorHAnsi"/>
          <w:color w:val="000000" w:themeColor="text1"/>
          <w:u w:val="single"/>
        </w:rPr>
        <w:t xml:space="preserve">wzoru </w:t>
      </w:r>
      <w:r w:rsidR="00FB7C0E" w:rsidRPr="00AA05AA">
        <w:rPr>
          <w:rFonts w:asciiTheme="minorHAnsi" w:hAnsiTheme="minorHAnsi" w:cstheme="minorHAnsi"/>
          <w:color w:val="000000" w:themeColor="text1"/>
          <w:u w:val="single"/>
        </w:rPr>
        <w:t xml:space="preserve">załącznik nr </w:t>
      </w:r>
      <w:r w:rsidR="00433320" w:rsidRPr="00AA05AA">
        <w:rPr>
          <w:rFonts w:asciiTheme="minorHAnsi" w:hAnsiTheme="minorHAnsi" w:cstheme="minorHAnsi"/>
          <w:color w:val="000000" w:themeColor="text1"/>
          <w:u w:val="single"/>
        </w:rPr>
        <w:t>4</w:t>
      </w:r>
      <w:r w:rsidR="00FB7C0E" w:rsidRPr="00AA05AA">
        <w:rPr>
          <w:rFonts w:asciiTheme="minorHAnsi" w:hAnsiTheme="minorHAnsi" w:cstheme="minorHAnsi"/>
          <w:color w:val="000000" w:themeColor="text1"/>
          <w:u w:val="single"/>
        </w:rPr>
        <w:t xml:space="preserve"> do SWZ</w:t>
      </w:r>
      <w:r w:rsidR="00693FB8" w:rsidRPr="00AA05AA">
        <w:rPr>
          <w:rFonts w:asciiTheme="minorHAnsi" w:hAnsiTheme="minorHAnsi" w:cstheme="minorHAnsi"/>
          <w:color w:val="000000" w:themeColor="text1"/>
          <w:u w:val="single"/>
        </w:rPr>
        <w:t>.</w:t>
      </w:r>
      <w:r w:rsidR="008838EF" w:rsidRPr="00AA05AA">
        <w:rPr>
          <w:rFonts w:asciiTheme="minorHAnsi" w:hAnsiTheme="minorHAnsi" w:cstheme="minorHAnsi"/>
          <w:color w:val="000000" w:themeColor="text1"/>
        </w:rPr>
        <w:br/>
      </w:r>
      <w:r w:rsidR="00693FB8" w:rsidRPr="00AA05AA">
        <w:rPr>
          <w:rFonts w:asciiTheme="minorHAnsi" w:hAnsiTheme="minorHAnsi" w:cstheme="minorHAnsi"/>
          <w:color w:val="000000" w:themeColor="text1"/>
        </w:rPr>
        <w:t>Zobowiązanie lub inny podmiotowy środek dowodowy w opisywanym zakresie, przekazuje się w</w:t>
      </w:r>
      <w:r w:rsidR="00BB38FD" w:rsidRPr="00AA05AA">
        <w:rPr>
          <w:rFonts w:asciiTheme="minorHAnsi" w:hAnsiTheme="minorHAnsi" w:cstheme="minorHAnsi"/>
          <w:color w:val="000000" w:themeColor="text1"/>
        </w:rPr>
        <w:t> </w:t>
      </w:r>
      <w:r w:rsidR="004621DA" w:rsidRPr="00AA05AA">
        <w:rPr>
          <w:rFonts w:asciiTheme="minorHAnsi" w:hAnsiTheme="minorHAnsi" w:cstheme="minorHAnsi"/>
          <w:color w:val="000000" w:themeColor="text1"/>
        </w:rPr>
        <w:t>postaci elektronicznej</w:t>
      </w:r>
      <w:r w:rsidR="00693FB8" w:rsidRPr="00AA05AA">
        <w:rPr>
          <w:rFonts w:asciiTheme="minorHAnsi" w:hAnsiTheme="minorHAnsi" w:cstheme="minorHAnsi"/>
          <w:color w:val="000000" w:themeColor="text1"/>
        </w:rPr>
        <w:t xml:space="preserve"> </w:t>
      </w:r>
      <w:r w:rsidR="00693FB8" w:rsidRPr="00AA05AA">
        <w:rPr>
          <w:rFonts w:asciiTheme="minorHAnsi" w:hAnsiTheme="minorHAnsi" w:cstheme="minorHAnsi"/>
          <w:bCs/>
          <w:color w:val="000000" w:themeColor="text1"/>
        </w:rPr>
        <w:t>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w:t>
      </w:r>
      <w:r w:rsidR="004621DA" w:rsidRPr="00AA05AA">
        <w:rPr>
          <w:rFonts w:asciiTheme="minorHAnsi" w:hAnsiTheme="minorHAnsi" w:cstheme="minorHAnsi"/>
          <w:bCs/>
          <w:color w:val="000000" w:themeColor="text1"/>
        </w:rPr>
        <w:t xml:space="preserve"> </w:t>
      </w:r>
      <w:r w:rsidR="00693FB8" w:rsidRPr="00AA05AA">
        <w:rPr>
          <w:rFonts w:asciiTheme="minorHAnsi" w:hAnsiTheme="minorHAnsi" w:cstheme="minorHAnsi"/>
          <w:bCs/>
          <w:color w:val="000000" w:themeColor="text1"/>
        </w:rPr>
        <w:t xml:space="preserve">dokumentem w postaci papierowej, może dokonać </w:t>
      </w:r>
      <w:r w:rsidR="001C6EAC" w:rsidRPr="00AA05AA">
        <w:rPr>
          <w:rFonts w:asciiTheme="minorHAnsi" w:hAnsiTheme="minorHAnsi" w:cstheme="minorHAnsi"/>
          <w:bCs/>
          <w:color w:val="000000" w:themeColor="text1"/>
        </w:rPr>
        <w:t>odpowiednio Wykonawca lub Wykonawca wspólnie ubiegający się o udzielenie zamówienia</w:t>
      </w:r>
      <w:r w:rsidR="00693FB8" w:rsidRPr="00AA05AA">
        <w:rPr>
          <w:rFonts w:asciiTheme="minorHAnsi" w:hAnsiTheme="minorHAnsi" w:cstheme="minorHAnsi"/>
          <w:bCs/>
          <w:color w:val="000000" w:themeColor="text1"/>
        </w:rPr>
        <w:t>.</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u w:val="single"/>
          <w:lang w:eastAsia="x-none"/>
        </w:rPr>
        <w:t>6</w:t>
      </w:r>
      <w:r w:rsidR="008838EF" w:rsidRPr="00AA05AA">
        <w:rPr>
          <w:rFonts w:asciiTheme="minorHAnsi" w:hAnsiTheme="minorHAnsi" w:cstheme="minorHAnsi"/>
          <w:color w:val="000000" w:themeColor="text1"/>
          <w:u w:val="single"/>
          <w:lang w:eastAsia="x-none"/>
        </w:rPr>
        <w:t xml:space="preserve">) </w:t>
      </w:r>
      <w:r w:rsidR="001F06FC" w:rsidRPr="00AA05AA">
        <w:rPr>
          <w:rFonts w:asciiTheme="minorHAnsi" w:hAnsiTheme="minorHAnsi" w:cstheme="minorHAnsi"/>
          <w:color w:val="000000" w:themeColor="text1"/>
          <w:u w:val="single"/>
        </w:rPr>
        <w:t>o</w:t>
      </w:r>
      <w:r w:rsidR="00E644E5" w:rsidRPr="00AA05AA">
        <w:rPr>
          <w:rFonts w:asciiTheme="minorHAnsi" w:hAnsiTheme="minorHAnsi" w:cstheme="minorHAnsi"/>
          <w:color w:val="000000" w:themeColor="text1"/>
          <w:u w:val="single"/>
        </w:rPr>
        <w:t>świadczenie</w:t>
      </w:r>
      <w:r w:rsidR="004621DA" w:rsidRPr="00AA05AA">
        <w:rPr>
          <w:rFonts w:asciiTheme="minorHAnsi" w:hAnsiTheme="minorHAnsi" w:cstheme="minorHAnsi"/>
          <w:color w:val="000000" w:themeColor="text1"/>
          <w:u w:val="single"/>
        </w:rPr>
        <w:t>,</w:t>
      </w:r>
      <w:r w:rsidR="00E644E5" w:rsidRPr="00AA05AA">
        <w:rPr>
          <w:rFonts w:asciiTheme="minorHAnsi" w:hAnsiTheme="minorHAnsi" w:cstheme="minorHAnsi"/>
          <w:color w:val="000000" w:themeColor="text1"/>
          <w:u w:val="single"/>
        </w:rPr>
        <w:t xml:space="preserve"> </w:t>
      </w:r>
      <w:r w:rsidR="00731D85" w:rsidRPr="00AA05AA">
        <w:rPr>
          <w:rFonts w:asciiTheme="minorHAnsi" w:hAnsiTheme="minorHAnsi" w:cstheme="minorHAnsi"/>
          <w:bCs/>
          <w:color w:val="000000" w:themeColor="text1"/>
          <w:u w:val="single"/>
        </w:rPr>
        <w:t>składan</w:t>
      </w:r>
      <w:r w:rsidR="00FC7657" w:rsidRPr="00AA05AA">
        <w:rPr>
          <w:rFonts w:asciiTheme="minorHAnsi" w:hAnsiTheme="minorHAnsi" w:cstheme="minorHAnsi"/>
          <w:bCs/>
          <w:color w:val="000000" w:themeColor="text1"/>
          <w:u w:val="single"/>
        </w:rPr>
        <w:t xml:space="preserve">e na podstawie art. 117 ust. 4 </w:t>
      </w:r>
      <w:proofErr w:type="spellStart"/>
      <w:r w:rsidR="00731D85" w:rsidRPr="00AA05AA">
        <w:rPr>
          <w:rFonts w:asciiTheme="minorHAnsi" w:hAnsiTheme="minorHAnsi" w:cstheme="minorHAnsi"/>
          <w:bCs/>
          <w:color w:val="000000" w:themeColor="text1"/>
          <w:u w:val="single"/>
        </w:rPr>
        <w:t>Pzp</w:t>
      </w:r>
      <w:proofErr w:type="spellEnd"/>
      <w:r w:rsidR="00731D85" w:rsidRPr="00AA05AA">
        <w:rPr>
          <w:rFonts w:asciiTheme="minorHAnsi" w:hAnsiTheme="minorHAnsi" w:cstheme="minorHAnsi"/>
          <w:bCs/>
          <w:color w:val="000000" w:themeColor="text1"/>
          <w:u w:val="single"/>
        </w:rPr>
        <w:t xml:space="preserve"> przez Wykonawców ubiegających się wspólnie o udzielenie zamówienia</w:t>
      </w:r>
      <w:r w:rsidR="00731D85" w:rsidRPr="00AA05AA">
        <w:rPr>
          <w:rFonts w:asciiTheme="minorHAnsi" w:hAnsiTheme="minorHAnsi" w:cstheme="minorHAnsi"/>
          <w:bCs/>
          <w:color w:val="000000" w:themeColor="text1"/>
        </w:rPr>
        <w:t xml:space="preserve"> publicznego, </w:t>
      </w:r>
      <w:r w:rsidR="00E644E5" w:rsidRPr="00AA05AA">
        <w:rPr>
          <w:rFonts w:asciiTheme="minorHAnsi" w:hAnsiTheme="minorHAnsi" w:cstheme="minorHAnsi"/>
          <w:bCs/>
          <w:color w:val="000000" w:themeColor="text1"/>
        </w:rPr>
        <w:t>z którego wynika, które roboty budowlane</w:t>
      </w:r>
      <w:r w:rsidR="006B273D" w:rsidRPr="00AA05AA">
        <w:rPr>
          <w:rFonts w:asciiTheme="minorHAnsi" w:hAnsiTheme="minorHAnsi" w:cstheme="minorHAnsi"/>
          <w:bCs/>
          <w:color w:val="000000" w:themeColor="text1"/>
        </w:rPr>
        <w:t>, dostawy</w:t>
      </w:r>
      <w:r w:rsidR="00875ADF" w:rsidRPr="00AA05AA">
        <w:rPr>
          <w:rFonts w:asciiTheme="minorHAnsi" w:hAnsiTheme="minorHAnsi" w:cstheme="minorHAnsi"/>
          <w:bCs/>
          <w:color w:val="000000" w:themeColor="text1"/>
        </w:rPr>
        <w:t xml:space="preserve"> lub usługi</w:t>
      </w:r>
      <w:r w:rsidR="00E644E5" w:rsidRPr="00AA05AA">
        <w:rPr>
          <w:rFonts w:asciiTheme="minorHAnsi" w:hAnsiTheme="minorHAnsi" w:cstheme="minorHAnsi"/>
          <w:bCs/>
          <w:color w:val="000000" w:themeColor="text1"/>
        </w:rPr>
        <w:t xml:space="preserve"> wykonają poszczególni </w:t>
      </w:r>
      <w:r w:rsidR="00731D85" w:rsidRPr="00AA05AA">
        <w:rPr>
          <w:rFonts w:asciiTheme="minorHAnsi" w:hAnsiTheme="minorHAnsi" w:cstheme="minorHAnsi"/>
          <w:bCs/>
          <w:color w:val="000000" w:themeColor="text1"/>
        </w:rPr>
        <w:t>W</w:t>
      </w:r>
      <w:r w:rsidR="00E644E5" w:rsidRPr="00AA05AA">
        <w:rPr>
          <w:rFonts w:asciiTheme="minorHAnsi" w:hAnsiTheme="minorHAnsi" w:cstheme="minorHAnsi"/>
          <w:bCs/>
          <w:color w:val="000000" w:themeColor="text1"/>
        </w:rPr>
        <w:t xml:space="preserve">ykonawcy </w:t>
      </w:r>
      <w:r w:rsidR="00731D85" w:rsidRPr="00AA05AA">
        <w:rPr>
          <w:rFonts w:asciiTheme="minorHAnsi" w:hAnsiTheme="minorHAnsi" w:cstheme="minorHAnsi"/>
          <w:bCs/>
          <w:color w:val="000000" w:themeColor="text1"/>
        </w:rPr>
        <w:t xml:space="preserve">występujący wspólnie (dotyczy również spółki cywilnej) – </w:t>
      </w:r>
      <w:r w:rsidR="00731D85" w:rsidRPr="00AA05AA">
        <w:rPr>
          <w:rFonts w:asciiTheme="minorHAnsi" w:hAnsiTheme="minorHAnsi" w:cstheme="minorHAnsi"/>
          <w:bCs/>
          <w:color w:val="000000" w:themeColor="text1"/>
          <w:u w:val="single"/>
        </w:rPr>
        <w:t>wg</w:t>
      </w:r>
      <w:r w:rsidR="00D01D3D" w:rsidRPr="00AA05AA">
        <w:rPr>
          <w:rFonts w:asciiTheme="minorHAnsi" w:hAnsiTheme="minorHAnsi" w:cstheme="minorHAnsi"/>
          <w:bCs/>
          <w:color w:val="000000" w:themeColor="text1"/>
          <w:u w:val="single"/>
        </w:rPr>
        <w:t xml:space="preserve"> </w:t>
      </w:r>
      <w:r w:rsidR="006B174B" w:rsidRPr="00AA05AA">
        <w:rPr>
          <w:rFonts w:asciiTheme="minorHAnsi" w:hAnsiTheme="minorHAnsi" w:cstheme="minorHAnsi"/>
          <w:bCs/>
          <w:color w:val="000000" w:themeColor="text1"/>
          <w:u w:val="single"/>
        </w:rPr>
        <w:t xml:space="preserve">wzoru </w:t>
      </w:r>
      <w:r w:rsidR="00731D85" w:rsidRPr="00AA05AA">
        <w:rPr>
          <w:rFonts w:asciiTheme="minorHAnsi" w:hAnsiTheme="minorHAnsi" w:cstheme="minorHAnsi"/>
          <w:bCs/>
          <w:color w:val="000000" w:themeColor="text1"/>
          <w:u w:val="single"/>
        </w:rPr>
        <w:t xml:space="preserve">załącznik nr </w:t>
      </w:r>
      <w:r w:rsidR="00FC7657" w:rsidRPr="00AA05AA">
        <w:rPr>
          <w:rFonts w:asciiTheme="minorHAnsi" w:hAnsiTheme="minorHAnsi" w:cstheme="minorHAnsi"/>
          <w:bCs/>
          <w:color w:val="000000" w:themeColor="text1"/>
          <w:u w:val="single"/>
        </w:rPr>
        <w:t>10</w:t>
      </w:r>
      <w:r w:rsidR="00731D85" w:rsidRPr="00AA05AA">
        <w:rPr>
          <w:rFonts w:asciiTheme="minorHAnsi" w:hAnsiTheme="minorHAnsi" w:cstheme="minorHAnsi"/>
          <w:bCs/>
          <w:color w:val="000000" w:themeColor="text1"/>
          <w:u w:val="single"/>
        </w:rPr>
        <w:t xml:space="preserve"> do SWZ.</w:t>
      </w:r>
      <w:r w:rsidR="006B7216" w:rsidRPr="00AA05AA">
        <w:rPr>
          <w:rFonts w:asciiTheme="minorHAnsi" w:hAnsiTheme="minorHAnsi" w:cstheme="minorHAnsi"/>
          <w:bCs/>
          <w:color w:val="000000" w:themeColor="text1"/>
        </w:rPr>
        <w:t xml:space="preserve"> </w:t>
      </w:r>
      <w:r w:rsidR="008838EF" w:rsidRPr="00AA05AA">
        <w:rPr>
          <w:rFonts w:asciiTheme="minorHAnsi" w:hAnsiTheme="minorHAnsi" w:cstheme="minorHAnsi"/>
          <w:color w:val="000000" w:themeColor="text1"/>
          <w:lang w:val="x-none" w:eastAsia="x-none"/>
        </w:rPr>
        <w:br/>
      </w:r>
      <w:r w:rsidR="007A2A70">
        <w:rPr>
          <w:rFonts w:asciiTheme="minorHAnsi" w:hAnsiTheme="minorHAnsi" w:cstheme="minorHAnsi"/>
          <w:color w:val="000000" w:themeColor="text1"/>
          <w:lang w:eastAsia="x-none"/>
        </w:rPr>
        <w:t>7</w:t>
      </w:r>
      <w:r w:rsidR="003F38EF" w:rsidRPr="00AA05AA">
        <w:rPr>
          <w:rFonts w:asciiTheme="minorHAnsi" w:hAnsiTheme="minorHAnsi" w:cstheme="minorHAnsi"/>
          <w:color w:val="000000" w:themeColor="text1"/>
          <w:lang w:eastAsia="x-none"/>
        </w:rPr>
        <w:t>)</w:t>
      </w:r>
      <w:r w:rsidR="008838EF" w:rsidRPr="00AA05AA">
        <w:rPr>
          <w:rFonts w:asciiTheme="minorHAnsi" w:hAnsiTheme="minorHAnsi" w:cstheme="minorHAnsi"/>
          <w:color w:val="000000" w:themeColor="text1"/>
          <w:lang w:eastAsia="x-none"/>
        </w:rPr>
        <w:t xml:space="preserve"> </w:t>
      </w:r>
      <w:r w:rsidR="00A460EB" w:rsidRPr="00AA05AA">
        <w:rPr>
          <w:rFonts w:asciiTheme="minorHAnsi" w:hAnsiTheme="minorHAnsi" w:cstheme="minorHAnsi"/>
          <w:color w:val="000000" w:themeColor="text1"/>
        </w:rPr>
        <w:t>Każdy Wykonawca może złożyć tylko jedną ofertę</w:t>
      </w:r>
      <w:r w:rsidR="00BD0AED" w:rsidRPr="00AA05AA">
        <w:rPr>
          <w:rFonts w:asciiTheme="minorHAnsi" w:hAnsiTheme="minorHAnsi" w:cstheme="minorHAnsi"/>
          <w:color w:val="000000" w:themeColor="text1"/>
        </w:rPr>
        <w:t xml:space="preserve"> na realizację </w:t>
      </w:r>
      <w:r w:rsidR="00093430" w:rsidRPr="00AA05AA">
        <w:rPr>
          <w:rFonts w:asciiTheme="minorHAnsi" w:hAnsiTheme="minorHAnsi" w:cstheme="minorHAnsi"/>
          <w:color w:val="000000" w:themeColor="text1"/>
        </w:rPr>
        <w:t>przedmiotowego zamówienia.</w:t>
      </w:r>
      <w:r w:rsidR="009451FB" w:rsidRPr="00AA05AA">
        <w:rPr>
          <w:rFonts w:asciiTheme="minorHAnsi" w:hAnsiTheme="minorHAnsi" w:cstheme="minorHAnsi"/>
          <w:color w:val="000000" w:themeColor="text1"/>
        </w:rPr>
        <w:t xml:space="preserve"> </w:t>
      </w:r>
      <w:r w:rsidR="00A460EB" w:rsidRPr="00AA05AA">
        <w:rPr>
          <w:rFonts w:asciiTheme="minorHAnsi" w:hAnsiTheme="minorHAnsi" w:cstheme="minorHAnsi"/>
          <w:color w:val="000000" w:themeColor="text1"/>
        </w:rPr>
        <w:t>Ofertę należy sporządzić zgodnie z</w:t>
      </w:r>
      <w:r w:rsidR="003B4176" w:rsidRPr="00AA05AA">
        <w:rPr>
          <w:rFonts w:asciiTheme="minorHAnsi" w:hAnsiTheme="minorHAnsi" w:cstheme="minorHAnsi"/>
          <w:color w:val="000000" w:themeColor="text1"/>
        </w:rPr>
        <w:t xml:space="preserve"> </w:t>
      </w:r>
      <w:r w:rsidR="00A460EB" w:rsidRPr="00AA05AA">
        <w:rPr>
          <w:rFonts w:asciiTheme="minorHAnsi" w:hAnsiTheme="minorHAnsi" w:cstheme="minorHAnsi"/>
          <w:color w:val="000000" w:themeColor="text1"/>
        </w:rPr>
        <w:t xml:space="preserve">wymaganiami SWZ. </w:t>
      </w:r>
      <w:r w:rsidR="008838EF" w:rsidRPr="00AA05AA">
        <w:rPr>
          <w:rFonts w:asciiTheme="minorHAnsi" w:hAnsiTheme="minorHAnsi" w:cstheme="minorHAnsi"/>
          <w:color w:val="000000" w:themeColor="text1"/>
          <w:lang w:val="x-none" w:eastAsia="x-none"/>
        </w:rPr>
        <w:br/>
      </w:r>
      <w:r w:rsidR="007A2A70">
        <w:rPr>
          <w:rFonts w:asciiTheme="minorHAnsi" w:hAnsiTheme="minorHAnsi" w:cstheme="minorHAnsi"/>
          <w:color w:val="000000" w:themeColor="text1"/>
          <w:lang w:eastAsia="x-none"/>
        </w:rPr>
        <w:t>8</w:t>
      </w:r>
      <w:r w:rsidR="008838EF" w:rsidRPr="00AA05AA">
        <w:rPr>
          <w:rFonts w:asciiTheme="minorHAnsi" w:hAnsiTheme="minorHAnsi" w:cstheme="minorHAnsi"/>
          <w:color w:val="000000" w:themeColor="text1"/>
          <w:lang w:eastAsia="x-none"/>
        </w:rPr>
        <w:t xml:space="preserve">) </w:t>
      </w:r>
      <w:r w:rsidR="001B37C3" w:rsidRPr="00AA05AA">
        <w:rPr>
          <w:rFonts w:asciiTheme="minorHAnsi" w:hAnsiTheme="minorHAnsi" w:cstheme="minorHAnsi"/>
          <w:bCs/>
          <w:color w:val="000000" w:themeColor="text1"/>
        </w:rPr>
        <w:t>Oferta musi być sporządzona pod rygorem nieważności w formie elektronicznej</w:t>
      </w:r>
      <w:r w:rsidR="00376729" w:rsidRPr="00AA05AA">
        <w:rPr>
          <w:rFonts w:asciiTheme="minorHAnsi" w:hAnsiTheme="minorHAnsi" w:cstheme="minorHAnsi"/>
          <w:color w:val="000000" w:themeColor="text1"/>
        </w:rPr>
        <w:t xml:space="preserve"> (w postaci elektronicznej opatrzonej kwalifikowanym podpisem elektronicznym)</w:t>
      </w:r>
      <w:r w:rsidR="001B37C3" w:rsidRPr="00AA05AA">
        <w:rPr>
          <w:rFonts w:asciiTheme="minorHAnsi" w:hAnsiTheme="minorHAnsi" w:cstheme="minorHAnsi"/>
          <w:color w:val="000000" w:themeColor="text1"/>
        </w:rPr>
        <w:t xml:space="preserve"> w języku polskim</w:t>
      </w:r>
      <w:r w:rsidR="00A86488" w:rsidRPr="00AA05AA">
        <w:rPr>
          <w:rFonts w:asciiTheme="minorHAnsi" w:hAnsiTheme="minorHAnsi" w:cstheme="minorHAnsi"/>
          <w:color w:val="000000" w:themeColor="text1"/>
        </w:rPr>
        <w:t>.</w:t>
      </w:r>
      <w:r w:rsidR="008838EF" w:rsidRPr="00AA05AA">
        <w:rPr>
          <w:rFonts w:asciiTheme="minorHAnsi" w:hAnsiTheme="minorHAnsi" w:cstheme="minorHAnsi"/>
          <w:color w:val="000000" w:themeColor="text1"/>
          <w:lang w:val="x-none" w:eastAsia="x-none"/>
        </w:rPr>
        <w:br/>
      </w:r>
      <w:r w:rsidR="007A2A70">
        <w:rPr>
          <w:rFonts w:asciiTheme="minorHAnsi" w:hAnsiTheme="minorHAnsi" w:cstheme="minorHAnsi"/>
          <w:color w:val="000000" w:themeColor="text1"/>
          <w:lang w:eastAsia="x-none"/>
        </w:rPr>
        <w:t>9</w:t>
      </w:r>
      <w:r w:rsidR="008838EF" w:rsidRPr="00AA05AA">
        <w:rPr>
          <w:rFonts w:asciiTheme="minorHAnsi" w:hAnsiTheme="minorHAnsi" w:cstheme="minorHAnsi"/>
          <w:color w:val="000000" w:themeColor="text1"/>
          <w:lang w:eastAsia="x-none"/>
        </w:rPr>
        <w:t xml:space="preserve">) </w:t>
      </w:r>
      <w:r w:rsidR="00A72638" w:rsidRPr="00AA05AA">
        <w:rPr>
          <w:rFonts w:asciiTheme="minorHAnsi" w:hAnsiTheme="minorHAnsi" w:cstheme="minorHAnsi"/>
          <w:color w:val="000000" w:themeColor="text1"/>
        </w:rPr>
        <w:t>Podmiotowe środki dowodowe</w:t>
      </w:r>
      <w:r w:rsidR="000F550C" w:rsidRPr="00AA05AA">
        <w:rPr>
          <w:rFonts w:asciiTheme="minorHAnsi" w:hAnsiTheme="minorHAnsi" w:cstheme="minorHAnsi"/>
          <w:color w:val="000000" w:themeColor="text1"/>
        </w:rPr>
        <w:t>, przedmiotowe środki dowodowe</w:t>
      </w:r>
      <w:r w:rsidR="009139D4" w:rsidRPr="00AA05AA">
        <w:rPr>
          <w:rFonts w:asciiTheme="minorHAnsi" w:hAnsiTheme="minorHAnsi" w:cstheme="minorHAnsi"/>
          <w:color w:val="000000" w:themeColor="text1"/>
        </w:rPr>
        <w:t xml:space="preserve"> </w:t>
      </w:r>
      <w:r w:rsidR="00A72638" w:rsidRPr="00AA05AA">
        <w:rPr>
          <w:rFonts w:asciiTheme="minorHAnsi" w:hAnsiTheme="minorHAnsi" w:cstheme="minorHAnsi"/>
          <w:color w:val="000000" w:themeColor="text1"/>
        </w:rPr>
        <w:t>oraz inne dokumenty lub oświadczenia, sporządzone w języku obcym</w:t>
      </w:r>
      <w:r w:rsidR="00093430" w:rsidRPr="00AA05AA">
        <w:rPr>
          <w:rFonts w:asciiTheme="minorHAnsi" w:hAnsiTheme="minorHAnsi" w:cstheme="minorHAnsi"/>
          <w:color w:val="000000" w:themeColor="text1"/>
        </w:rPr>
        <w:t xml:space="preserve">, Wykonawca </w:t>
      </w:r>
      <w:r w:rsidR="00A72638" w:rsidRPr="00AA05AA">
        <w:rPr>
          <w:rFonts w:asciiTheme="minorHAnsi" w:hAnsiTheme="minorHAnsi" w:cstheme="minorHAnsi"/>
          <w:color w:val="000000" w:themeColor="text1"/>
        </w:rPr>
        <w:t>przekazuje wraz z tłumaczeniem na język polski</w:t>
      </w:r>
      <w:r w:rsidR="001B37C3" w:rsidRPr="00AA05AA">
        <w:rPr>
          <w:rFonts w:asciiTheme="minorHAnsi" w:hAnsiTheme="minorHAnsi" w:cstheme="minorHAnsi"/>
          <w:color w:val="000000" w:themeColor="text1"/>
        </w:rPr>
        <w:t>.</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u w:val="single"/>
          <w:lang w:eastAsia="x-none"/>
        </w:rPr>
        <w:t>1</w:t>
      </w:r>
      <w:r w:rsidR="007A2A70">
        <w:rPr>
          <w:rFonts w:asciiTheme="minorHAnsi" w:hAnsiTheme="minorHAnsi" w:cstheme="minorHAnsi"/>
          <w:color w:val="000000" w:themeColor="text1"/>
          <w:u w:val="single"/>
          <w:lang w:eastAsia="x-none"/>
        </w:rPr>
        <w:t>0</w:t>
      </w:r>
      <w:r w:rsidR="008838EF" w:rsidRPr="00AA05AA">
        <w:rPr>
          <w:rFonts w:asciiTheme="minorHAnsi" w:hAnsiTheme="minorHAnsi" w:cstheme="minorHAnsi"/>
          <w:color w:val="000000" w:themeColor="text1"/>
          <w:u w:val="single"/>
          <w:lang w:eastAsia="x-none"/>
        </w:rPr>
        <w:t xml:space="preserve">) </w:t>
      </w:r>
      <w:r w:rsidR="001B37C3" w:rsidRPr="00AA05AA">
        <w:rPr>
          <w:rFonts w:asciiTheme="minorHAnsi" w:hAnsiTheme="minorHAnsi" w:cstheme="minorHAnsi"/>
          <w:color w:val="000000" w:themeColor="text1"/>
          <w:u w:val="single"/>
        </w:rPr>
        <w:t>Oferta musi być podpisana przez osobę/y upoważnioną</w:t>
      </w:r>
      <w:r w:rsidR="00731D85" w:rsidRPr="00AA05AA">
        <w:rPr>
          <w:rFonts w:asciiTheme="minorHAnsi" w:hAnsiTheme="minorHAnsi" w:cstheme="minorHAnsi"/>
          <w:color w:val="000000" w:themeColor="text1"/>
          <w:u w:val="single"/>
        </w:rPr>
        <w:t>/e do reprezentowania Wykonawcy.</w:t>
      </w:r>
      <w:r w:rsidR="008838EF" w:rsidRPr="00AA05AA">
        <w:rPr>
          <w:rFonts w:asciiTheme="minorHAnsi" w:hAnsiTheme="minorHAnsi" w:cstheme="minorHAnsi"/>
          <w:color w:val="000000" w:themeColor="text1"/>
          <w:u w:val="single"/>
          <w:lang w:val="x-none" w:eastAsia="x-none"/>
        </w:rPr>
        <w:br/>
      </w:r>
      <w:r w:rsidR="003F38EF" w:rsidRPr="00AA05AA">
        <w:rPr>
          <w:rFonts w:asciiTheme="minorHAnsi" w:hAnsiTheme="minorHAnsi" w:cstheme="minorHAnsi"/>
          <w:color w:val="000000" w:themeColor="text1"/>
          <w:u w:val="single"/>
          <w:lang w:eastAsia="x-none"/>
        </w:rPr>
        <w:t>1</w:t>
      </w:r>
      <w:r w:rsidR="007A2A70">
        <w:rPr>
          <w:rFonts w:asciiTheme="minorHAnsi" w:hAnsiTheme="minorHAnsi" w:cstheme="minorHAnsi"/>
          <w:color w:val="000000" w:themeColor="text1"/>
          <w:u w:val="single"/>
          <w:lang w:eastAsia="x-none"/>
        </w:rPr>
        <w:t>1</w:t>
      </w:r>
      <w:r w:rsidR="008838EF" w:rsidRPr="00AA05AA">
        <w:rPr>
          <w:rFonts w:asciiTheme="minorHAnsi" w:hAnsiTheme="minorHAnsi" w:cstheme="minorHAnsi"/>
          <w:color w:val="000000" w:themeColor="text1"/>
          <w:u w:val="single"/>
          <w:lang w:eastAsia="x-none"/>
        </w:rPr>
        <w:t xml:space="preserve">) </w:t>
      </w:r>
      <w:r w:rsidR="001B37C3" w:rsidRPr="00AA05AA">
        <w:rPr>
          <w:rFonts w:asciiTheme="minorHAnsi" w:hAnsiTheme="minorHAnsi" w:cstheme="minorHAnsi"/>
          <w:color w:val="000000" w:themeColor="text1"/>
          <w:u w:val="single"/>
        </w:rPr>
        <w:t>Upoważnienie (</w:t>
      </w:r>
      <w:r w:rsidR="006B174B" w:rsidRPr="00AA05AA">
        <w:rPr>
          <w:rFonts w:asciiTheme="minorHAnsi" w:hAnsiTheme="minorHAnsi" w:cstheme="minorHAnsi"/>
          <w:color w:val="000000" w:themeColor="text1"/>
          <w:u w:val="single"/>
        </w:rPr>
        <w:t xml:space="preserve">lub </w:t>
      </w:r>
      <w:r w:rsidR="001B37C3" w:rsidRPr="00AA05AA">
        <w:rPr>
          <w:rFonts w:asciiTheme="minorHAnsi" w:hAnsiTheme="minorHAnsi" w:cstheme="minorHAnsi"/>
          <w:color w:val="000000" w:themeColor="text1"/>
          <w:u w:val="single"/>
        </w:rPr>
        <w:t>pełnomocnictwo) do podpisania oferty</w:t>
      </w:r>
      <w:r w:rsidR="001B37C3" w:rsidRPr="00AA05AA">
        <w:rPr>
          <w:rFonts w:asciiTheme="minorHAnsi" w:hAnsiTheme="minorHAnsi" w:cstheme="minorHAnsi"/>
          <w:color w:val="000000" w:themeColor="text1"/>
        </w:rPr>
        <w:t>, do poświadczania dokumentów za zgodność z oryginałem należy dołączyć do oferty</w:t>
      </w:r>
      <w:r w:rsidR="00A72638" w:rsidRPr="00AA05AA">
        <w:rPr>
          <w:rFonts w:asciiTheme="minorHAnsi" w:hAnsiTheme="minorHAnsi" w:cstheme="minorHAnsi"/>
          <w:color w:val="000000" w:themeColor="text1"/>
        </w:rPr>
        <w:t xml:space="preserve"> zgodnie z ust. </w:t>
      </w:r>
      <w:r w:rsidR="002365FC" w:rsidRPr="00AA05AA">
        <w:rPr>
          <w:rFonts w:asciiTheme="minorHAnsi" w:hAnsiTheme="minorHAnsi" w:cstheme="minorHAnsi"/>
          <w:color w:val="000000" w:themeColor="text1"/>
        </w:rPr>
        <w:t>3 pkt 3</w:t>
      </w:r>
      <w:r w:rsidR="00D75B99" w:rsidRPr="00AA05AA">
        <w:rPr>
          <w:rFonts w:asciiTheme="minorHAnsi" w:hAnsiTheme="minorHAnsi" w:cstheme="minorHAnsi"/>
          <w:color w:val="000000" w:themeColor="text1"/>
        </w:rPr>
        <w:t>.2</w:t>
      </w:r>
      <w:r w:rsidR="00A72638" w:rsidRPr="00AA05AA">
        <w:rPr>
          <w:rFonts w:asciiTheme="minorHAnsi" w:hAnsiTheme="minorHAnsi" w:cstheme="minorHAnsi"/>
          <w:color w:val="000000" w:themeColor="text1"/>
        </w:rPr>
        <w:t>. niniejszego rozdziału SWZ</w:t>
      </w:r>
      <w:r w:rsidR="001B37C3" w:rsidRPr="00AA05AA">
        <w:rPr>
          <w:rFonts w:asciiTheme="minorHAnsi" w:hAnsiTheme="minorHAnsi" w:cstheme="minorHAnsi"/>
          <w:color w:val="000000" w:themeColor="text1"/>
        </w:rPr>
        <w:t xml:space="preserve">, </w:t>
      </w:r>
      <w:r w:rsidR="001B37C3" w:rsidRPr="00AA05AA">
        <w:rPr>
          <w:rFonts w:asciiTheme="minorHAnsi" w:hAnsiTheme="minorHAnsi" w:cstheme="minorHAnsi"/>
          <w:color w:val="000000" w:themeColor="text1"/>
          <w:u w:val="single"/>
        </w:rPr>
        <w:t>o ile nie wynika ono z</w:t>
      </w:r>
      <w:r w:rsidR="00F34D52" w:rsidRPr="00AA05AA">
        <w:rPr>
          <w:rFonts w:asciiTheme="minorHAnsi" w:hAnsiTheme="minorHAnsi" w:cstheme="minorHAnsi"/>
          <w:color w:val="000000" w:themeColor="text1"/>
          <w:u w:val="single"/>
        </w:rPr>
        <w:t xml:space="preserve"> </w:t>
      </w:r>
      <w:r w:rsidR="001B37C3" w:rsidRPr="00AA05AA">
        <w:rPr>
          <w:rFonts w:asciiTheme="minorHAnsi" w:hAnsiTheme="minorHAnsi" w:cstheme="minorHAnsi"/>
          <w:color w:val="000000" w:themeColor="text1"/>
          <w:u w:val="single"/>
        </w:rPr>
        <w:t>dokumentów rejestrowych Wykonawcy</w:t>
      </w:r>
      <w:r w:rsidR="00FC7657" w:rsidRPr="00AA05AA">
        <w:rPr>
          <w:rFonts w:asciiTheme="minorHAnsi" w:hAnsiTheme="minorHAnsi" w:cstheme="minorHAnsi"/>
          <w:color w:val="000000" w:themeColor="text1"/>
        </w:rPr>
        <w:t xml:space="preserve"> i </w:t>
      </w:r>
      <w:r w:rsidR="00A72638" w:rsidRPr="00AA05AA">
        <w:rPr>
          <w:rFonts w:asciiTheme="minorHAnsi" w:hAnsiTheme="minorHAnsi" w:cstheme="minorHAnsi"/>
          <w:color w:val="000000" w:themeColor="text1"/>
        </w:rPr>
        <w:t>Zamawiający może je</w:t>
      </w:r>
      <w:r w:rsidR="00D01D3D" w:rsidRPr="00AA05AA">
        <w:rPr>
          <w:rFonts w:asciiTheme="minorHAnsi" w:hAnsiTheme="minorHAnsi" w:cstheme="minorHAnsi"/>
          <w:color w:val="000000" w:themeColor="text1"/>
        </w:rPr>
        <w:t xml:space="preserve"> </w:t>
      </w:r>
      <w:r w:rsidR="00FC7657" w:rsidRPr="00AA05AA">
        <w:rPr>
          <w:rFonts w:asciiTheme="minorHAnsi" w:hAnsiTheme="minorHAnsi" w:cstheme="minorHAnsi"/>
          <w:color w:val="000000" w:themeColor="text1"/>
        </w:rPr>
        <w:t xml:space="preserve">uzyskać za pomocą bezpłatnych </w:t>
      </w:r>
      <w:r w:rsidR="00A72638" w:rsidRPr="00AA05AA">
        <w:rPr>
          <w:rFonts w:asciiTheme="minorHAnsi" w:hAnsiTheme="minorHAnsi" w:cstheme="minorHAnsi"/>
          <w:color w:val="000000" w:themeColor="text1"/>
        </w:rPr>
        <w:t xml:space="preserve">ogólnodostępnych </w:t>
      </w:r>
      <w:r w:rsidR="006B174B" w:rsidRPr="00AA05AA">
        <w:rPr>
          <w:rFonts w:asciiTheme="minorHAnsi" w:hAnsiTheme="minorHAnsi" w:cstheme="minorHAnsi"/>
          <w:color w:val="000000" w:themeColor="text1"/>
        </w:rPr>
        <w:br/>
      </w:r>
      <w:r w:rsidR="00A72638" w:rsidRPr="00AA05AA">
        <w:rPr>
          <w:rFonts w:asciiTheme="minorHAnsi" w:hAnsiTheme="minorHAnsi" w:cstheme="minorHAnsi"/>
          <w:color w:val="000000" w:themeColor="text1"/>
        </w:rPr>
        <w:t>baz danych.</w:t>
      </w:r>
      <w:r w:rsidR="008838EF" w:rsidRPr="00877EE3">
        <w:rPr>
          <w:rFonts w:asciiTheme="minorHAnsi" w:hAnsiTheme="minorHAnsi" w:cstheme="minorHAnsi"/>
          <w:color w:val="000000" w:themeColor="text1"/>
          <w:lang w:eastAsia="x-none"/>
        </w:rPr>
        <w:br/>
      </w:r>
      <w:r w:rsidR="003F38EF" w:rsidRPr="00877EE3">
        <w:rPr>
          <w:rFonts w:asciiTheme="minorHAnsi" w:hAnsiTheme="minorHAnsi" w:cstheme="minorHAnsi"/>
          <w:color w:val="000000" w:themeColor="text1"/>
        </w:rPr>
        <w:t>1</w:t>
      </w:r>
      <w:r w:rsidR="007A2A70">
        <w:rPr>
          <w:rFonts w:asciiTheme="minorHAnsi" w:hAnsiTheme="minorHAnsi" w:cstheme="minorHAnsi"/>
          <w:color w:val="000000" w:themeColor="text1"/>
        </w:rPr>
        <w:t>2</w:t>
      </w:r>
      <w:r w:rsidR="008838EF" w:rsidRPr="00877EE3">
        <w:rPr>
          <w:rFonts w:asciiTheme="minorHAnsi" w:hAnsiTheme="minorHAnsi" w:cstheme="minorHAnsi"/>
          <w:color w:val="000000" w:themeColor="text1"/>
        </w:rPr>
        <w:t xml:space="preserve">) </w:t>
      </w:r>
      <w:r w:rsidR="00711F25" w:rsidRPr="00877EE3">
        <w:rPr>
          <w:rFonts w:asciiTheme="minorHAnsi" w:hAnsiTheme="minorHAnsi" w:cstheme="minorHAnsi"/>
          <w:color w:val="000000" w:themeColor="text1"/>
        </w:rPr>
        <w:t>W przypadku, gdy w opatrzonej kwalifikowanym podpisem elektronicznym ofercie lub oświadczeniu Wykonawcy, zostały naniesione zmiany, oferta/oświadczenie Wykonawcy muszą być ponownie podpisane kwalifikowanym podpisem elektronicznym przez Wykonawcę lub osobę/y upoważnioną/e do reprezentowania Wykonawcy/ów wspólnie ubiegających się o</w:t>
      </w:r>
      <w:r w:rsidR="00CF1162" w:rsidRPr="00877EE3">
        <w:rPr>
          <w:rFonts w:asciiTheme="minorHAnsi" w:hAnsiTheme="minorHAnsi" w:cstheme="minorHAnsi"/>
          <w:color w:val="000000" w:themeColor="text1"/>
        </w:rPr>
        <w:t> </w:t>
      </w:r>
      <w:r w:rsidR="00711F25" w:rsidRPr="00877EE3">
        <w:rPr>
          <w:rFonts w:asciiTheme="minorHAnsi" w:hAnsiTheme="minorHAnsi" w:cstheme="minorHAnsi"/>
          <w:color w:val="000000" w:themeColor="text1"/>
        </w:rPr>
        <w:t>udzielenie zamówienia publicznego.</w:t>
      </w:r>
      <w:r w:rsidR="008838EF" w:rsidRPr="00877EE3">
        <w:rPr>
          <w:rFonts w:asciiTheme="minorHAnsi" w:hAnsiTheme="minorHAnsi" w:cstheme="minorHAnsi"/>
          <w:color w:val="000000" w:themeColor="text1"/>
          <w:lang w:val="x-none" w:eastAsia="x-none"/>
        </w:rPr>
        <w:br/>
      </w:r>
      <w:r w:rsidR="003F38EF" w:rsidRPr="00877EE3">
        <w:rPr>
          <w:rFonts w:asciiTheme="minorHAnsi" w:hAnsiTheme="minorHAnsi" w:cstheme="minorHAnsi"/>
          <w:color w:val="000000" w:themeColor="text1"/>
          <w:lang w:eastAsia="x-none"/>
        </w:rPr>
        <w:t>1</w:t>
      </w:r>
      <w:r w:rsidR="007A2A70">
        <w:rPr>
          <w:rFonts w:asciiTheme="minorHAnsi" w:hAnsiTheme="minorHAnsi" w:cstheme="minorHAnsi"/>
          <w:color w:val="000000" w:themeColor="text1"/>
          <w:lang w:eastAsia="x-none"/>
        </w:rPr>
        <w:t>3</w:t>
      </w:r>
      <w:r w:rsidR="008838EF" w:rsidRPr="00877EE3">
        <w:rPr>
          <w:rFonts w:asciiTheme="minorHAnsi" w:hAnsiTheme="minorHAnsi" w:cstheme="minorHAnsi"/>
          <w:color w:val="000000" w:themeColor="text1"/>
          <w:lang w:eastAsia="x-none"/>
        </w:rPr>
        <w:t xml:space="preserve">) </w:t>
      </w:r>
      <w:r w:rsidR="001B37C3" w:rsidRPr="00877EE3">
        <w:rPr>
          <w:rFonts w:asciiTheme="minorHAnsi" w:hAnsiTheme="minorHAnsi" w:cstheme="minorHAnsi"/>
          <w:color w:val="000000" w:themeColor="text1"/>
        </w:rPr>
        <w:t>Wykonawca może wycofać złożoną przez siebie ofertę</w:t>
      </w:r>
      <w:r w:rsidR="00734CE2" w:rsidRPr="00877EE3">
        <w:rPr>
          <w:rFonts w:asciiTheme="minorHAnsi" w:hAnsiTheme="minorHAnsi" w:cstheme="minorHAnsi"/>
          <w:color w:val="000000" w:themeColor="text1"/>
        </w:rPr>
        <w:t xml:space="preserve"> </w:t>
      </w:r>
      <w:r w:rsidR="00EF643F" w:rsidRPr="00877EE3">
        <w:rPr>
          <w:rFonts w:asciiTheme="minorHAnsi" w:hAnsiTheme="minorHAnsi" w:cstheme="minorHAnsi"/>
          <w:color w:val="000000" w:themeColor="text1"/>
        </w:rPr>
        <w:t>i</w:t>
      </w:r>
      <w:r w:rsidR="00734CE2" w:rsidRPr="00877EE3">
        <w:rPr>
          <w:rFonts w:asciiTheme="minorHAnsi" w:hAnsiTheme="minorHAnsi" w:cstheme="minorHAnsi"/>
          <w:color w:val="000000" w:themeColor="text1"/>
        </w:rPr>
        <w:t xml:space="preserve"> złożyć nową</w:t>
      </w:r>
      <w:r w:rsidR="00580F17" w:rsidRPr="00877EE3">
        <w:rPr>
          <w:rFonts w:asciiTheme="minorHAnsi" w:hAnsiTheme="minorHAnsi" w:cstheme="minorHAnsi"/>
          <w:color w:val="000000" w:themeColor="text1"/>
        </w:rPr>
        <w:t>. S</w:t>
      </w:r>
      <w:r w:rsidR="001B37C3" w:rsidRPr="00877EE3">
        <w:rPr>
          <w:rFonts w:asciiTheme="minorHAnsi" w:hAnsiTheme="minorHAnsi" w:cstheme="minorHAnsi"/>
          <w:color w:val="000000" w:themeColor="text1"/>
        </w:rPr>
        <w:t xml:space="preserve">posób wycofania </w:t>
      </w:r>
      <w:r w:rsidR="006A0E9E" w:rsidRPr="00877EE3">
        <w:rPr>
          <w:rFonts w:asciiTheme="minorHAnsi" w:hAnsiTheme="minorHAnsi" w:cstheme="minorHAnsi"/>
          <w:color w:val="000000" w:themeColor="text1"/>
        </w:rPr>
        <w:t xml:space="preserve">i złożenia nowej </w:t>
      </w:r>
      <w:r w:rsidR="001B37C3" w:rsidRPr="00877EE3">
        <w:rPr>
          <w:rFonts w:asciiTheme="minorHAnsi" w:hAnsiTheme="minorHAnsi" w:cstheme="minorHAnsi"/>
          <w:color w:val="000000" w:themeColor="text1"/>
        </w:rPr>
        <w:t>oferty został op</w:t>
      </w:r>
      <w:r w:rsidR="00FD1627" w:rsidRPr="00877EE3">
        <w:rPr>
          <w:rFonts w:asciiTheme="minorHAnsi" w:hAnsiTheme="minorHAnsi" w:cstheme="minorHAnsi"/>
          <w:color w:val="000000" w:themeColor="text1"/>
        </w:rPr>
        <w:t>isany w</w:t>
      </w:r>
      <w:r w:rsidR="00F34D52"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instrukcjach uży</w:t>
      </w:r>
      <w:r w:rsidR="00594660" w:rsidRPr="00877EE3">
        <w:rPr>
          <w:rFonts w:asciiTheme="minorHAnsi" w:hAnsiTheme="minorHAnsi" w:cstheme="minorHAnsi"/>
          <w:color w:val="000000" w:themeColor="text1"/>
        </w:rPr>
        <w:t>tkownika, o</w:t>
      </w:r>
      <w:r w:rsidR="006A0E9E" w:rsidRPr="00877EE3">
        <w:rPr>
          <w:rFonts w:asciiTheme="minorHAnsi" w:hAnsiTheme="minorHAnsi" w:cstheme="minorHAnsi"/>
          <w:color w:val="000000" w:themeColor="text1"/>
        </w:rPr>
        <w:t xml:space="preserve"> </w:t>
      </w:r>
      <w:r w:rsidR="00594660" w:rsidRPr="00877EE3">
        <w:rPr>
          <w:rFonts w:asciiTheme="minorHAnsi" w:hAnsiTheme="minorHAnsi" w:cstheme="minorHAnsi"/>
          <w:color w:val="000000" w:themeColor="text1"/>
        </w:rPr>
        <w:t xml:space="preserve">których mowa w </w:t>
      </w:r>
      <w:r w:rsidR="00C547B5" w:rsidRPr="00877EE3">
        <w:rPr>
          <w:rFonts w:asciiTheme="minorHAnsi" w:hAnsiTheme="minorHAnsi" w:cstheme="minorHAnsi"/>
          <w:color w:val="000000" w:themeColor="text1"/>
        </w:rPr>
        <w:t>SWZ – Informacje o</w:t>
      </w:r>
      <w:r w:rsidR="00F34D52"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wymaganiach technicznych i</w:t>
      </w:r>
      <w:r w:rsidR="006A0E9E"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organizacy</w:t>
      </w:r>
      <w:r w:rsidR="00794B3C" w:rsidRPr="00877EE3">
        <w:rPr>
          <w:rFonts w:asciiTheme="minorHAnsi" w:hAnsiTheme="minorHAnsi" w:cstheme="minorHAnsi"/>
          <w:color w:val="000000" w:themeColor="text1"/>
        </w:rPr>
        <w:t>jnych sporządzania, wysyłania i </w:t>
      </w:r>
      <w:r w:rsidR="00C547B5" w:rsidRPr="00877EE3">
        <w:rPr>
          <w:rFonts w:asciiTheme="minorHAnsi" w:hAnsiTheme="minorHAnsi" w:cstheme="minorHAnsi"/>
          <w:color w:val="000000" w:themeColor="text1"/>
        </w:rPr>
        <w:t>odbierania korespondencji elektronicznej.</w:t>
      </w:r>
      <w:r w:rsidR="00AF7C7F" w:rsidRPr="00877EE3">
        <w:rPr>
          <w:rFonts w:asciiTheme="minorHAnsi" w:hAnsiTheme="minorHAnsi" w:cstheme="minorHAnsi"/>
          <w:color w:val="000000" w:themeColor="text1"/>
        </w:rPr>
        <w:br/>
      </w:r>
      <w:r w:rsidR="003F38EF" w:rsidRPr="00877EE3">
        <w:rPr>
          <w:rFonts w:asciiTheme="minorHAnsi" w:hAnsiTheme="minorHAnsi" w:cstheme="minorHAnsi"/>
          <w:color w:val="000000" w:themeColor="text1"/>
        </w:rPr>
        <w:t>1</w:t>
      </w:r>
      <w:r w:rsidR="007A2A70">
        <w:rPr>
          <w:rFonts w:asciiTheme="minorHAnsi" w:hAnsiTheme="minorHAnsi" w:cstheme="minorHAnsi"/>
          <w:color w:val="000000" w:themeColor="text1"/>
        </w:rPr>
        <w:t>4</w:t>
      </w:r>
      <w:r w:rsidR="00B027CF" w:rsidRPr="00877EE3">
        <w:rPr>
          <w:rFonts w:asciiTheme="minorHAnsi" w:hAnsiTheme="minorHAnsi" w:cstheme="minorHAnsi"/>
          <w:color w:val="000000" w:themeColor="text1"/>
        </w:rPr>
        <w:t xml:space="preserve">) </w:t>
      </w:r>
      <w:r w:rsidR="006D536A" w:rsidRPr="00877EE3">
        <w:rPr>
          <w:rFonts w:asciiTheme="minorHAnsi" w:hAnsiTheme="minorHAnsi" w:cstheme="minorHAnsi"/>
          <w:color w:val="000000" w:themeColor="text1"/>
        </w:rPr>
        <w:t xml:space="preserve">Wykonawca, który zamierza powierzyć wykonanie części zamówienia Podwykonawcom, zamieszcza informacje o Podwykonawcach w </w:t>
      </w:r>
      <w:r w:rsidR="008407CA" w:rsidRPr="00877EE3">
        <w:rPr>
          <w:rFonts w:asciiTheme="minorHAnsi" w:hAnsiTheme="minorHAnsi" w:cstheme="minorHAnsi"/>
          <w:color w:val="000000" w:themeColor="text1"/>
        </w:rPr>
        <w:t>formularzu ofertowym</w:t>
      </w:r>
      <w:r w:rsidR="002D44E5" w:rsidRPr="00877EE3">
        <w:rPr>
          <w:rFonts w:asciiTheme="minorHAnsi" w:hAnsiTheme="minorHAnsi" w:cstheme="minorHAnsi"/>
          <w:color w:val="000000" w:themeColor="text1"/>
        </w:rPr>
        <w:t xml:space="preserve"> – </w:t>
      </w:r>
      <w:r w:rsidR="006B174B" w:rsidRPr="00877EE3">
        <w:rPr>
          <w:rFonts w:asciiTheme="minorHAnsi" w:hAnsiTheme="minorHAnsi" w:cstheme="minorHAnsi"/>
          <w:color w:val="000000" w:themeColor="text1"/>
        </w:rPr>
        <w:t xml:space="preserve">wg wzoru </w:t>
      </w:r>
      <w:r w:rsidR="002D44E5" w:rsidRPr="00877EE3">
        <w:rPr>
          <w:rFonts w:asciiTheme="minorHAnsi" w:hAnsiTheme="minorHAnsi" w:cstheme="minorHAnsi"/>
          <w:color w:val="000000" w:themeColor="text1"/>
        </w:rPr>
        <w:t>załącznik nr 1 do SWZ</w:t>
      </w:r>
      <w:r w:rsidR="003F38EF"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t>1</w:t>
      </w:r>
      <w:r w:rsidR="007A2A70">
        <w:rPr>
          <w:rFonts w:asciiTheme="minorHAnsi" w:hAnsiTheme="minorHAnsi" w:cstheme="minorHAnsi"/>
          <w:color w:val="000000" w:themeColor="text1"/>
        </w:rPr>
        <w:t>5</w:t>
      </w:r>
      <w:r w:rsidR="00AF7C7F" w:rsidRPr="00877EE3">
        <w:rPr>
          <w:rFonts w:asciiTheme="minorHAnsi" w:hAnsiTheme="minorHAnsi" w:cstheme="minorHAnsi"/>
          <w:color w:val="000000" w:themeColor="text1"/>
        </w:rPr>
        <w:t xml:space="preserve">) </w:t>
      </w:r>
      <w:r w:rsidR="00F31894" w:rsidRPr="00877EE3">
        <w:rPr>
          <w:rFonts w:asciiTheme="minorHAnsi" w:hAnsiTheme="minorHAnsi" w:cstheme="minorHAnsi"/>
          <w:color w:val="000000" w:themeColor="text1"/>
        </w:rPr>
        <w:t xml:space="preserve">Protokół postępowania </w:t>
      </w:r>
      <w:r w:rsidR="00294939" w:rsidRPr="00877EE3">
        <w:rPr>
          <w:rFonts w:asciiTheme="minorHAnsi" w:hAnsiTheme="minorHAnsi" w:cstheme="minorHAnsi"/>
          <w:color w:val="000000" w:themeColor="text1"/>
        </w:rPr>
        <w:t xml:space="preserve">o udzielenie zamówienia </w:t>
      </w:r>
      <w:r w:rsidR="00F31894" w:rsidRPr="00877EE3">
        <w:rPr>
          <w:rFonts w:asciiTheme="minorHAnsi" w:hAnsiTheme="minorHAnsi" w:cstheme="minorHAnsi"/>
          <w:color w:val="000000" w:themeColor="text1"/>
        </w:rPr>
        <w:t>wraz z załącznikami, w tym oferta Wykonawcy wraz z załącznikami</w:t>
      </w:r>
      <w:r w:rsidR="00294939" w:rsidRPr="00877EE3">
        <w:rPr>
          <w:rFonts w:asciiTheme="minorHAnsi" w:hAnsiTheme="minorHAnsi" w:cstheme="minorHAnsi"/>
          <w:color w:val="000000" w:themeColor="text1"/>
        </w:rPr>
        <w:t>,</w:t>
      </w:r>
      <w:r w:rsidR="00F31894" w:rsidRPr="00877EE3">
        <w:rPr>
          <w:rFonts w:asciiTheme="minorHAnsi" w:hAnsiTheme="minorHAnsi" w:cstheme="minorHAnsi"/>
          <w:color w:val="000000" w:themeColor="text1"/>
        </w:rPr>
        <w:t xml:space="preserve"> </w:t>
      </w:r>
      <w:r w:rsidR="00294939" w:rsidRPr="00877EE3">
        <w:rPr>
          <w:rFonts w:asciiTheme="minorHAnsi" w:hAnsiTheme="minorHAnsi" w:cstheme="minorHAnsi"/>
          <w:color w:val="000000" w:themeColor="text1"/>
        </w:rPr>
        <w:t>są</w:t>
      </w:r>
      <w:r w:rsidR="00F31894" w:rsidRPr="00877EE3">
        <w:rPr>
          <w:rFonts w:asciiTheme="minorHAnsi" w:hAnsiTheme="minorHAnsi" w:cstheme="minorHAnsi"/>
          <w:color w:val="000000" w:themeColor="text1"/>
        </w:rPr>
        <w:t xml:space="preserve"> jawn</w:t>
      </w:r>
      <w:r w:rsidR="00294939" w:rsidRPr="00877EE3">
        <w:rPr>
          <w:rFonts w:asciiTheme="minorHAnsi" w:hAnsiTheme="minorHAnsi" w:cstheme="minorHAnsi"/>
          <w:color w:val="000000" w:themeColor="text1"/>
        </w:rPr>
        <w:t>e</w:t>
      </w:r>
      <w:r w:rsidR="001B37C3" w:rsidRPr="00877EE3">
        <w:rPr>
          <w:rFonts w:asciiTheme="minorHAnsi" w:hAnsiTheme="minorHAnsi" w:cstheme="minorHAnsi"/>
          <w:color w:val="000000" w:themeColor="text1"/>
        </w:rPr>
        <w:t>,</w:t>
      </w:r>
      <w:r w:rsidR="00F31894"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z wyjątkiem informacji stanowiących tajemnicę przedsiębiorstwa w</w:t>
      </w:r>
      <w:r w:rsidR="00E97F83" w:rsidRPr="00877EE3">
        <w:rPr>
          <w:rFonts w:asciiTheme="minorHAnsi" w:hAnsiTheme="minorHAnsi" w:cstheme="minorHAnsi"/>
          <w:color w:val="000000" w:themeColor="text1"/>
        </w:rPr>
        <w:t> </w:t>
      </w:r>
      <w:r w:rsidR="001B37C3" w:rsidRPr="00877EE3">
        <w:rPr>
          <w:rFonts w:asciiTheme="minorHAnsi" w:hAnsiTheme="minorHAnsi" w:cstheme="minorHAnsi"/>
          <w:color w:val="000000" w:themeColor="text1"/>
        </w:rPr>
        <w:t xml:space="preserve">rozumieniu przepisów o zwalczaniu nieuczciwej konkurencji, </w:t>
      </w:r>
      <w:r w:rsidR="00294939" w:rsidRPr="00877EE3">
        <w:rPr>
          <w:rFonts w:asciiTheme="minorHAnsi" w:hAnsiTheme="minorHAnsi" w:cstheme="minorHAnsi"/>
          <w:color w:val="000000" w:themeColor="text1"/>
        </w:rPr>
        <w:t>jeżeli</w:t>
      </w:r>
      <w:r w:rsidR="001B37C3" w:rsidRPr="00877EE3">
        <w:rPr>
          <w:rFonts w:asciiTheme="minorHAnsi" w:hAnsiTheme="minorHAnsi" w:cstheme="minorHAnsi"/>
          <w:color w:val="000000" w:themeColor="text1"/>
        </w:rPr>
        <w:t xml:space="preserve"> Wykonawca</w:t>
      </w:r>
      <w:r w:rsidR="00294939" w:rsidRPr="00877EE3">
        <w:rPr>
          <w:rFonts w:asciiTheme="minorHAnsi" w:hAnsiTheme="minorHAnsi" w:cstheme="minorHAnsi"/>
          <w:color w:val="000000" w:themeColor="text1"/>
        </w:rPr>
        <w:t xml:space="preserve"> wraz z</w:t>
      </w:r>
      <w:r w:rsidR="00361FFE" w:rsidRPr="00877EE3">
        <w:rPr>
          <w:rFonts w:asciiTheme="minorHAnsi" w:hAnsiTheme="minorHAnsi" w:cstheme="minorHAnsi"/>
          <w:color w:val="000000" w:themeColor="text1"/>
        </w:rPr>
        <w:t> </w:t>
      </w:r>
      <w:r w:rsidR="00294939" w:rsidRPr="00877EE3">
        <w:rPr>
          <w:rFonts w:asciiTheme="minorHAnsi" w:hAnsiTheme="minorHAnsi" w:cstheme="minorHAnsi"/>
          <w:color w:val="000000" w:themeColor="text1"/>
        </w:rPr>
        <w:t xml:space="preserve">przekazaniem takich informacji zastrzegł, że </w:t>
      </w:r>
      <w:r w:rsidR="003B4F41" w:rsidRPr="00877EE3">
        <w:rPr>
          <w:rFonts w:asciiTheme="minorHAnsi" w:hAnsiTheme="minorHAnsi" w:cstheme="minorHAnsi"/>
          <w:color w:val="000000" w:themeColor="text1"/>
        </w:rPr>
        <w:t>nie mogą być one udostępniane oraz wykazał, że</w:t>
      </w:r>
      <w:r w:rsidR="00794B3C" w:rsidRPr="00877EE3">
        <w:rPr>
          <w:rFonts w:asciiTheme="minorHAnsi" w:hAnsiTheme="minorHAnsi" w:cstheme="minorHAnsi"/>
          <w:color w:val="000000" w:themeColor="text1"/>
        </w:rPr>
        <w:t> </w:t>
      </w:r>
      <w:r w:rsidR="003B4F41" w:rsidRPr="00877EE3">
        <w:rPr>
          <w:rFonts w:asciiTheme="minorHAnsi" w:hAnsiTheme="minorHAnsi" w:cstheme="minorHAnsi"/>
          <w:color w:val="000000" w:themeColor="text1"/>
        </w:rPr>
        <w:t>zastrzeżone informacje stanowią tajemnicę przedsiębiorstwa.</w:t>
      </w:r>
      <w:r w:rsidR="00294939"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Wykonawca nie</w:t>
      </w:r>
      <w:r w:rsidR="000D5966"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 xml:space="preserve">może </w:t>
      </w:r>
      <w:r w:rsidR="001B37C3" w:rsidRPr="00877EE3">
        <w:rPr>
          <w:rFonts w:asciiTheme="minorHAnsi" w:hAnsiTheme="minorHAnsi" w:cstheme="minorHAnsi"/>
          <w:color w:val="000000" w:themeColor="text1"/>
        </w:rPr>
        <w:lastRenderedPageBreak/>
        <w:t xml:space="preserve">zastrzec informacji, o których mowa </w:t>
      </w:r>
      <w:r w:rsidR="0032298D" w:rsidRPr="00877EE3">
        <w:rPr>
          <w:rFonts w:asciiTheme="minorHAnsi" w:hAnsiTheme="minorHAnsi" w:cstheme="minorHAnsi"/>
          <w:color w:val="000000" w:themeColor="text1"/>
        </w:rPr>
        <w:t>w art. 222 ust. 5</w:t>
      </w:r>
      <w:r w:rsidR="00EF643F" w:rsidRPr="00877EE3">
        <w:rPr>
          <w:rFonts w:asciiTheme="minorHAnsi" w:hAnsiTheme="minorHAnsi" w:cstheme="minorHAnsi"/>
          <w:color w:val="000000" w:themeColor="text1"/>
        </w:rPr>
        <w:t xml:space="preserve"> u</w:t>
      </w:r>
      <w:r w:rsidR="00AF7C7F" w:rsidRPr="00877EE3">
        <w:rPr>
          <w:rFonts w:asciiTheme="minorHAnsi" w:hAnsiTheme="minorHAnsi" w:cstheme="minorHAnsi"/>
          <w:color w:val="000000" w:themeColor="text1"/>
        </w:rPr>
        <w:t xml:space="preserve">stawy </w:t>
      </w:r>
      <w:proofErr w:type="spellStart"/>
      <w:r w:rsidR="00EF643F" w:rsidRPr="00877EE3">
        <w:rPr>
          <w:rFonts w:asciiTheme="minorHAnsi" w:hAnsiTheme="minorHAnsi" w:cstheme="minorHAnsi"/>
          <w:color w:val="000000" w:themeColor="text1"/>
        </w:rPr>
        <w:t>Pzp</w:t>
      </w:r>
      <w:proofErr w:type="spellEnd"/>
      <w:r w:rsidR="001B37C3" w:rsidRPr="00877EE3">
        <w:rPr>
          <w:rFonts w:asciiTheme="minorHAnsi" w:hAnsiTheme="minorHAnsi" w:cstheme="minorHAnsi"/>
          <w:color w:val="000000" w:themeColor="text1"/>
        </w:rPr>
        <w:t>.</w:t>
      </w:r>
      <w:r w:rsidR="00B027CF" w:rsidRPr="00877EE3">
        <w:rPr>
          <w:rFonts w:asciiTheme="minorHAnsi" w:hAnsiTheme="minorHAnsi" w:cstheme="minorHAnsi"/>
          <w:color w:val="000000" w:themeColor="text1"/>
        </w:rPr>
        <w:br/>
      </w:r>
      <w:r w:rsidR="003F38EF" w:rsidRPr="00877EE3">
        <w:rPr>
          <w:rFonts w:asciiTheme="minorHAnsi" w:hAnsiTheme="minorHAnsi" w:cstheme="minorHAnsi"/>
          <w:color w:val="000000" w:themeColor="text1"/>
        </w:rPr>
        <w:t>1</w:t>
      </w:r>
      <w:r w:rsidR="007A2A70">
        <w:rPr>
          <w:rFonts w:asciiTheme="minorHAnsi" w:hAnsiTheme="minorHAnsi" w:cstheme="minorHAnsi"/>
          <w:color w:val="000000" w:themeColor="text1"/>
        </w:rPr>
        <w:t>6</w:t>
      </w:r>
      <w:r w:rsidR="00AF7C7F"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W przypadku, gdy Wykonawca nie wykaże, że zastrzeżone informacje stanowią tajemnicę przedsiębiorstwa w rozumieniu art. 11 ust. 2 ustawy</w:t>
      </w:r>
      <w:r w:rsidR="00397FF2" w:rsidRPr="00877EE3">
        <w:rPr>
          <w:rFonts w:asciiTheme="minorHAnsi" w:hAnsiTheme="minorHAnsi" w:cstheme="minorHAnsi"/>
          <w:color w:val="000000" w:themeColor="text1"/>
        </w:rPr>
        <w:t xml:space="preserve"> z dnia 16 kwietnia </w:t>
      </w:r>
      <w:r w:rsidR="001B37C3" w:rsidRPr="00877EE3">
        <w:rPr>
          <w:rFonts w:asciiTheme="minorHAnsi" w:hAnsiTheme="minorHAnsi" w:cstheme="minorHAnsi"/>
          <w:color w:val="000000" w:themeColor="text1"/>
        </w:rPr>
        <w:t xml:space="preserve">1993 r. </w:t>
      </w:r>
      <w:r w:rsidR="001B37C3" w:rsidRPr="00877EE3">
        <w:rPr>
          <w:rFonts w:asciiTheme="minorHAnsi" w:hAnsiTheme="minorHAnsi" w:cstheme="minorHAnsi"/>
          <w:i/>
          <w:color w:val="000000" w:themeColor="text1"/>
        </w:rPr>
        <w:t>o zwalczaniu nieuczciwej konkurencji</w:t>
      </w:r>
      <w:r w:rsidR="001B37C3" w:rsidRPr="00877EE3">
        <w:rPr>
          <w:rFonts w:asciiTheme="minorHAnsi" w:hAnsiTheme="minorHAnsi" w:cstheme="minorHAnsi"/>
          <w:color w:val="000000" w:themeColor="text1"/>
        </w:rPr>
        <w:t xml:space="preserve"> (tj. Dz. U. z 2020</w:t>
      </w:r>
      <w:r w:rsidR="00397FF2"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r. poz. 1913)</w:t>
      </w:r>
      <w:r w:rsidR="00397FF2" w:rsidRPr="00877EE3">
        <w:rPr>
          <w:rFonts w:asciiTheme="minorHAnsi" w:hAnsiTheme="minorHAnsi" w:cstheme="minorHAnsi"/>
          <w:color w:val="000000" w:themeColor="text1"/>
        </w:rPr>
        <w:t>,</w:t>
      </w:r>
      <w:r w:rsidR="001B37C3" w:rsidRPr="00877EE3">
        <w:rPr>
          <w:rFonts w:asciiTheme="minorHAnsi" w:hAnsiTheme="minorHAnsi" w:cstheme="minorHAnsi"/>
          <w:color w:val="000000" w:themeColor="text1"/>
        </w:rPr>
        <w:t xml:space="preserve"> Zamawiający uzna zastrzeżenie tajemnicy za bezskuteczne, o czym poinformuje Wykonawcę.</w:t>
      </w:r>
      <w:r w:rsidR="003F38EF" w:rsidRPr="00877EE3">
        <w:rPr>
          <w:rFonts w:asciiTheme="minorHAnsi" w:hAnsiTheme="minorHAnsi" w:cstheme="minorHAnsi"/>
          <w:color w:val="000000" w:themeColor="text1"/>
        </w:rPr>
        <w:br/>
        <w:t>1</w:t>
      </w:r>
      <w:r w:rsidR="007A2A70">
        <w:rPr>
          <w:rFonts w:asciiTheme="minorHAnsi" w:hAnsiTheme="minorHAnsi" w:cstheme="minorHAnsi"/>
          <w:color w:val="000000" w:themeColor="text1"/>
        </w:rPr>
        <w:t>7</w:t>
      </w:r>
      <w:r w:rsidR="00AF7C7F"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Informacje stanowiące tajemnicę przedsiębiorstwa powinny być zgrupowane i s</w:t>
      </w:r>
      <w:r w:rsidR="003E5F9A" w:rsidRPr="00877EE3">
        <w:rPr>
          <w:rFonts w:asciiTheme="minorHAnsi" w:hAnsiTheme="minorHAnsi" w:cstheme="minorHAnsi"/>
          <w:color w:val="000000" w:themeColor="text1"/>
        </w:rPr>
        <w:t xml:space="preserve">tanowić oddzielną część oferty - odrębny plik lub pliki elektroniczne. Plik </w:t>
      </w:r>
      <w:r w:rsidR="00220B05" w:rsidRPr="00877EE3">
        <w:rPr>
          <w:rFonts w:asciiTheme="minorHAnsi" w:hAnsiTheme="minorHAnsi" w:cstheme="minorHAnsi"/>
          <w:color w:val="000000" w:themeColor="text1"/>
        </w:rPr>
        <w:t xml:space="preserve">lub </w:t>
      </w:r>
      <w:r w:rsidR="003E5F9A" w:rsidRPr="00877EE3">
        <w:rPr>
          <w:rFonts w:asciiTheme="minorHAnsi" w:hAnsiTheme="minorHAnsi" w:cstheme="minorHAnsi"/>
          <w:color w:val="000000" w:themeColor="text1"/>
        </w:rPr>
        <w:t>pliki należy opatrzyć dopiskiem</w:t>
      </w:r>
      <w:r w:rsidR="001B37C3" w:rsidRPr="00877EE3">
        <w:rPr>
          <w:rFonts w:asciiTheme="minorHAnsi" w:hAnsiTheme="minorHAnsi" w:cstheme="minorHAnsi"/>
          <w:color w:val="000000" w:themeColor="text1"/>
        </w:rPr>
        <w:t xml:space="preserve"> „tajemnica </w:t>
      </w:r>
      <w:r w:rsidR="003E5F9A" w:rsidRPr="00877EE3">
        <w:rPr>
          <w:rFonts w:asciiTheme="minorHAnsi" w:hAnsiTheme="minorHAnsi" w:cstheme="minorHAnsi"/>
          <w:color w:val="000000" w:themeColor="text1"/>
        </w:rPr>
        <w:t>przedsiębiorstwa</w:t>
      </w:r>
      <w:r w:rsidR="001B37C3" w:rsidRPr="00877EE3">
        <w:rPr>
          <w:rFonts w:asciiTheme="minorHAnsi" w:hAnsiTheme="minorHAnsi" w:cstheme="minorHAnsi"/>
          <w:color w:val="000000" w:themeColor="text1"/>
        </w:rPr>
        <w:t>”</w:t>
      </w:r>
      <w:r w:rsidR="003E5F9A" w:rsidRPr="00877EE3">
        <w:rPr>
          <w:rFonts w:asciiTheme="minorHAnsi" w:hAnsiTheme="minorHAnsi" w:cstheme="minorHAnsi"/>
          <w:color w:val="000000" w:themeColor="text1"/>
        </w:rPr>
        <w:t xml:space="preserve"> lub innym (n</w:t>
      </w:r>
      <w:r w:rsidR="001B37C3" w:rsidRPr="00877EE3">
        <w:rPr>
          <w:rFonts w:asciiTheme="minorHAnsi" w:hAnsiTheme="minorHAnsi" w:cstheme="minorHAnsi"/>
          <w:color w:val="000000" w:themeColor="text1"/>
        </w:rPr>
        <w:t>azwa pliku powi</w:t>
      </w:r>
      <w:r w:rsidR="00794B3C" w:rsidRPr="00877EE3">
        <w:rPr>
          <w:rFonts w:asciiTheme="minorHAnsi" w:hAnsiTheme="minorHAnsi" w:cstheme="minorHAnsi"/>
          <w:color w:val="000000" w:themeColor="text1"/>
        </w:rPr>
        <w:t>nna jednoznacznie wskazywać, iż </w:t>
      </w:r>
      <w:r w:rsidR="001B37C3" w:rsidRPr="00877EE3">
        <w:rPr>
          <w:rFonts w:asciiTheme="minorHAnsi" w:hAnsiTheme="minorHAnsi" w:cstheme="minorHAnsi"/>
          <w:color w:val="000000" w:themeColor="text1"/>
        </w:rPr>
        <w:t>dane w nim zawarte stanowią tajemnicę przedsiębiorstwa</w:t>
      </w:r>
      <w:r w:rsidR="003E5F9A"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t>1</w:t>
      </w:r>
      <w:r w:rsidR="007A2A70">
        <w:rPr>
          <w:rFonts w:asciiTheme="minorHAnsi" w:hAnsiTheme="minorHAnsi" w:cstheme="minorHAnsi"/>
          <w:color w:val="000000" w:themeColor="text1"/>
        </w:rPr>
        <w:t>8</w:t>
      </w:r>
      <w:r w:rsidR="00AF7C7F" w:rsidRPr="00877EE3">
        <w:rPr>
          <w:rFonts w:asciiTheme="minorHAnsi" w:hAnsiTheme="minorHAnsi" w:cstheme="minorHAnsi"/>
          <w:color w:val="000000" w:themeColor="text1"/>
        </w:rPr>
        <w:t xml:space="preserve">) </w:t>
      </w:r>
      <w:r w:rsidR="003C08F2" w:rsidRPr="00877EE3">
        <w:rPr>
          <w:rFonts w:asciiTheme="minorHAnsi" w:hAnsiTheme="minorHAnsi" w:cstheme="minorHAnsi"/>
          <w:color w:val="000000" w:themeColor="text1"/>
        </w:rPr>
        <w:t>Protokół postępowania wraz z załącznikami, w tym oferty wraz z załącznikami, udostępnia się na</w:t>
      </w:r>
      <w:r w:rsidR="00361FFE" w:rsidRPr="00877EE3">
        <w:rPr>
          <w:rFonts w:asciiTheme="minorHAnsi" w:hAnsiTheme="minorHAnsi" w:cstheme="minorHAnsi"/>
          <w:color w:val="000000" w:themeColor="text1"/>
        </w:rPr>
        <w:t> </w:t>
      </w:r>
      <w:r w:rsidR="003C08F2" w:rsidRPr="00877EE3">
        <w:rPr>
          <w:rFonts w:asciiTheme="minorHAnsi" w:hAnsiTheme="minorHAnsi" w:cstheme="minorHAnsi"/>
          <w:color w:val="000000" w:themeColor="text1"/>
        </w:rPr>
        <w:t>wniosek</w:t>
      </w:r>
      <w:r w:rsidR="001B37C3" w:rsidRPr="00877EE3">
        <w:rPr>
          <w:rFonts w:asciiTheme="minorHAnsi" w:hAnsiTheme="minorHAnsi" w:cstheme="minorHAnsi"/>
          <w:color w:val="000000" w:themeColor="text1"/>
        </w:rPr>
        <w:t>.</w:t>
      </w:r>
      <w:r w:rsidR="00EF632D" w:rsidRPr="00877EE3">
        <w:rPr>
          <w:rFonts w:asciiTheme="minorHAnsi" w:hAnsiTheme="minorHAnsi" w:cstheme="minorHAnsi"/>
          <w:color w:val="000000" w:themeColor="text1"/>
        </w:rPr>
        <w:br/>
      </w:r>
      <w:r w:rsidR="00EF632D" w:rsidRPr="00877EE3">
        <w:rPr>
          <w:rFonts w:asciiTheme="minorHAnsi" w:hAnsiTheme="minorHAnsi" w:cstheme="minorHAnsi"/>
          <w:color w:val="000000" w:themeColor="text1"/>
        </w:rPr>
        <w:br/>
      </w:r>
      <w:r w:rsidR="00D50A73" w:rsidRPr="00877EE3">
        <w:rPr>
          <w:rFonts w:asciiTheme="minorHAnsi" w:hAnsiTheme="minorHAnsi" w:cstheme="minorHAnsi"/>
          <w:b/>
          <w:color w:val="000000" w:themeColor="text1"/>
        </w:rPr>
        <w:t xml:space="preserve">X. </w:t>
      </w:r>
      <w:r w:rsidR="00BC1782" w:rsidRPr="00877EE3">
        <w:rPr>
          <w:rFonts w:asciiTheme="minorHAnsi" w:hAnsiTheme="minorHAnsi" w:cstheme="minorHAnsi"/>
          <w:b/>
          <w:color w:val="000000" w:themeColor="text1"/>
        </w:rPr>
        <w:t>Informacja na temat wspólnego ubiegania się wykonawców o udzielenie zamówienia</w:t>
      </w:r>
      <w:r w:rsidR="00BC1782" w:rsidRPr="00877EE3">
        <w:rPr>
          <w:rFonts w:asciiTheme="minorHAnsi" w:hAnsiTheme="minorHAnsi" w:cstheme="minorHAnsi"/>
          <w:b/>
          <w:color w:val="000000" w:themeColor="text1"/>
        </w:rPr>
        <w:br/>
      </w:r>
      <w:r w:rsidR="00EF632D" w:rsidRPr="00877EE3">
        <w:rPr>
          <w:rFonts w:asciiTheme="minorHAnsi" w:hAnsiTheme="minorHAnsi" w:cstheme="minorHAnsi"/>
          <w:color w:val="000000" w:themeColor="text1"/>
        </w:rPr>
        <w:t xml:space="preserve">1. </w:t>
      </w:r>
      <w:r w:rsidR="000F5653" w:rsidRPr="00877EE3">
        <w:rPr>
          <w:rFonts w:asciiTheme="minorHAnsi" w:hAnsiTheme="minorHAnsi" w:cstheme="minorHAnsi"/>
          <w:color w:val="000000" w:themeColor="text1"/>
        </w:rPr>
        <w:t>Wykonawcy mogą wspólnie ubiegać się o udzielenie zamówienia.</w:t>
      </w:r>
      <w:r w:rsidR="00EF632D" w:rsidRPr="00877EE3">
        <w:rPr>
          <w:rFonts w:asciiTheme="minorHAnsi" w:hAnsiTheme="minorHAnsi" w:cstheme="minorHAnsi"/>
          <w:color w:val="000000" w:themeColor="text1"/>
        </w:rPr>
        <w:br/>
        <w:t>2.</w:t>
      </w:r>
      <w:r w:rsidR="00EF632D" w:rsidRPr="00877EE3">
        <w:rPr>
          <w:rFonts w:asciiTheme="minorHAnsi" w:hAnsiTheme="minorHAnsi" w:cstheme="minorHAnsi"/>
          <w:b/>
          <w:color w:val="000000" w:themeColor="text1"/>
        </w:rPr>
        <w:t xml:space="preserve"> </w:t>
      </w:r>
      <w:r w:rsidR="00116A9D" w:rsidRPr="00877EE3">
        <w:rPr>
          <w:rFonts w:asciiTheme="minorHAnsi" w:hAnsiTheme="minorHAnsi" w:cstheme="minorHAnsi"/>
          <w:color w:val="000000" w:themeColor="text1"/>
        </w:rPr>
        <w:t xml:space="preserve">Wykonawcy wspólnie ubiegający się o </w:t>
      </w:r>
      <w:r w:rsidR="000F5653" w:rsidRPr="00877EE3">
        <w:rPr>
          <w:rFonts w:asciiTheme="minorHAnsi" w:hAnsiTheme="minorHAnsi" w:cstheme="minorHAnsi"/>
          <w:color w:val="000000" w:themeColor="text1"/>
        </w:rPr>
        <w:t>udzielenie zamówienia ustanawiają</w:t>
      </w:r>
      <w:r w:rsidR="00116A9D" w:rsidRPr="00877EE3">
        <w:rPr>
          <w:rFonts w:asciiTheme="minorHAnsi" w:hAnsiTheme="minorHAnsi" w:cstheme="minorHAnsi"/>
          <w:color w:val="000000" w:themeColor="text1"/>
        </w:rPr>
        <w:t xml:space="preserve"> pełnomocnika do</w:t>
      </w:r>
      <w:r w:rsidR="00EC5DCB"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reprezentowania ich w postępowaniu o udzielenie zamówienia albo reprezentowania</w:t>
      </w:r>
      <w:r w:rsidR="00D77264"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 xml:space="preserve">w postępowaniu i zawarcia umowy w sprawie zamówienia publicznego </w:t>
      </w:r>
      <w:r w:rsidR="003839F0"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nie dotyczy spółki cywilnej, o ile upoważnienie/pełnomocnictwo do występowania w imieniu tej spółki wynika z</w:t>
      </w:r>
      <w:r w:rsidR="000D5966"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dołączonej do</w:t>
      </w:r>
      <w:r w:rsidR="00EC5DCB"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oferty umowy spółki</w:t>
      </w:r>
      <w:r w:rsidR="00F91228"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bądź wszyscy wspólnicy podpiszą ofertę</w:t>
      </w:r>
      <w:r w:rsidR="003839F0"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w:t>
      </w:r>
      <w:r w:rsidR="00EF632D" w:rsidRPr="00877EE3">
        <w:rPr>
          <w:rFonts w:asciiTheme="minorHAnsi" w:hAnsiTheme="minorHAnsi" w:cstheme="minorHAnsi"/>
          <w:b/>
          <w:color w:val="000000" w:themeColor="text1"/>
        </w:rPr>
        <w:br/>
      </w:r>
      <w:r w:rsidR="00EF632D" w:rsidRPr="00877EE3">
        <w:rPr>
          <w:rFonts w:asciiTheme="minorHAnsi" w:hAnsiTheme="minorHAnsi" w:cstheme="minorHAnsi"/>
          <w:color w:val="000000" w:themeColor="text1"/>
        </w:rPr>
        <w:t>3.</w:t>
      </w:r>
      <w:r w:rsidR="00EF632D" w:rsidRPr="00877EE3">
        <w:rPr>
          <w:rFonts w:asciiTheme="minorHAnsi" w:hAnsiTheme="minorHAnsi" w:cstheme="minorHAnsi"/>
          <w:b/>
          <w:color w:val="000000" w:themeColor="text1"/>
        </w:rPr>
        <w:t xml:space="preserve"> </w:t>
      </w:r>
      <w:r w:rsidR="00116A9D" w:rsidRPr="00877EE3">
        <w:rPr>
          <w:rFonts w:asciiTheme="minorHAnsi" w:hAnsiTheme="minorHAnsi" w:cstheme="minorHAnsi"/>
          <w:color w:val="000000" w:themeColor="text1"/>
        </w:rPr>
        <w:t xml:space="preserve">Wykonawcy </w:t>
      </w:r>
      <w:r w:rsidR="000F5653" w:rsidRPr="00877EE3">
        <w:rPr>
          <w:rFonts w:asciiTheme="minorHAnsi" w:hAnsiTheme="minorHAnsi" w:cstheme="minorHAnsi"/>
          <w:color w:val="000000" w:themeColor="text1"/>
        </w:rPr>
        <w:t>wspólnie ubiegaj</w:t>
      </w:r>
      <w:r w:rsidR="007A6F1B" w:rsidRPr="00877EE3">
        <w:rPr>
          <w:rFonts w:asciiTheme="minorHAnsi" w:hAnsiTheme="minorHAnsi" w:cstheme="minorHAnsi"/>
          <w:color w:val="000000" w:themeColor="text1"/>
        </w:rPr>
        <w:t>ący się o udzielenie zamówienia</w:t>
      </w:r>
      <w:r w:rsidR="000F5653" w:rsidRPr="00877EE3">
        <w:rPr>
          <w:rFonts w:asciiTheme="minorHAnsi" w:hAnsiTheme="minorHAnsi" w:cstheme="minorHAnsi"/>
          <w:color w:val="000000" w:themeColor="text1"/>
        </w:rPr>
        <w:t xml:space="preserve"> zobowiązani s</w:t>
      </w:r>
      <w:r w:rsidR="003839F0" w:rsidRPr="00877EE3">
        <w:rPr>
          <w:rFonts w:asciiTheme="minorHAnsi" w:hAnsiTheme="minorHAnsi" w:cstheme="minorHAnsi"/>
          <w:color w:val="000000" w:themeColor="text1"/>
        </w:rPr>
        <w:t>ą</w:t>
      </w:r>
      <w:r w:rsidR="000F5653" w:rsidRPr="00877EE3">
        <w:rPr>
          <w:rFonts w:asciiTheme="minorHAnsi" w:hAnsiTheme="minorHAnsi" w:cstheme="minorHAnsi"/>
          <w:color w:val="000000" w:themeColor="text1"/>
        </w:rPr>
        <w:t xml:space="preserve"> złożyć wraz z</w:t>
      </w:r>
      <w:r w:rsidR="000D5966" w:rsidRPr="00877EE3">
        <w:rPr>
          <w:rFonts w:asciiTheme="minorHAnsi" w:hAnsiTheme="minorHAnsi" w:cstheme="minorHAnsi"/>
          <w:color w:val="000000" w:themeColor="text1"/>
        </w:rPr>
        <w:t xml:space="preserve"> </w:t>
      </w:r>
      <w:r w:rsidR="000F5653" w:rsidRPr="00877EE3">
        <w:rPr>
          <w:rFonts w:asciiTheme="minorHAnsi" w:hAnsiTheme="minorHAnsi" w:cstheme="minorHAnsi"/>
          <w:color w:val="000000" w:themeColor="text1"/>
        </w:rPr>
        <w:t xml:space="preserve">ofertą </w:t>
      </w:r>
      <w:r w:rsidR="00116A9D" w:rsidRPr="00877EE3">
        <w:rPr>
          <w:rFonts w:asciiTheme="minorHAnsi" w:hAnsiTheme="minorHAnsi" w:cstheme="minorHAnsi"/>
          <w:color w:val="000000" w:themeColor="text1"/>
        </w:rPr>
        <w:t xml:space="preserve">stosowne pełnomocnictwo </w:t>
      </w:r>
      <w:r w:rsidR="00F34D52"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nie dotyczy spółki cywilnej</w:t>
      </w:r>
      <w:r w:rsidR="00F34D52"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w:t>
      </w:r>
      <w:r w:rsidR="00E47271" w:rsidRPr="00877EE3">
        <w:rPr>
          <w:rFonts w:asciiTheme="minorHAnsi" w:hAnsiTheme="minorHAnsi" w:cstheme="minorHAnsi"/>
          <w:color w:val="000000" w:themeColor="text1"/>
        </w:rPr>
        <w:t>o</w:t>
      </w:r>
      <w:r w:rsidR="00854909"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ile upoważnienie/pełnomocnictwo do występowania w imieniu tej spółki wynika z</w:t>
      </w:r>
      <w:r w:rsidR="00854909"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dołączonej do</w:t>
      </w:r>
      <w:r w:rsidR="00854909"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oferty umowy spółki bądź wszyscy wspólnicy podpiszą ofertę.</w:t>
      </w:r>
      <w:r w:rsidR="00EF632D" w:rsidRPr="00877EE3">
        <w:rPr>
          <w:rFonts w:asciiTheme="minorHAnsi" w:hAnsiTheme="minorHAnsi" w:cstheme="minorHAnsi"/>
          <w:b/>
          <w:color w:val="000000" w:themeColor="text1"/>
        </w:rPr>
        <w:br/>
      </w:r>
      <w:r w:rsidR="00116A9D" w:rsidRPr="00877EE3">
        <w:rPr>
          <w:rFonts w:asciiTheme="minorHAnsi" w:hAnsiTheme="minorHAnsi" w:cstheme="minorHAnsi"/>
          <w:color w:val="000000" w:themeColor="text1"/>
        </w:rPr>
        <w:t xml:space="preserve">Pełnomocnictwo, o którym mowa powyżej </w:t>
      </w:r>
      <w:r w:rsidR="00B22F1F" w:rsidRPr="00877EE3">
        <w:rPr>
          <w:rFonts w:asciiTheme="minorHAnsi" w:hAnsiTheme="minorHAnsi" w:cstheme="minorHAnsi"/>
          <w:color w:val="000000" w:themeColor="text1"/>
        </w:rPr>
        <w:t xml:space="preserve">może wynikać albo z </w:t>
      </w:r>
      <w:r w:rsidR="00116A9D" w:rsidRPr="00877EE3">
        <w:rPr>
          <w:rFonts w:asciiTheme="minorHAnsi" w:hAnsiTheme="minorHAnsi" w:cstheme="minorHAnsi"/>
          <w:color w:val="000000" w:themeColor="text1"/>
        </w:rPr>
        <w:t xml:space="preserve">dokumentu pod taką samą nazwą, albo z umowy </w:t>
      </w:r>
      <w:r w:rsidR="00883FE1" w:rsidRPr="00877EE3">
        <w:rPr>
          <w:rFonts w:asciiTheme="minorHAnsi" w:hAnsiTheme="minorHAnsi" w:cstheme="minorHAnsi"/>
          <w:color w:val="000000" w:themeColor="text1"/>
        </w:rPr>
        <w:t>Wykonawców wspólnie ubiegających się o udzielenie zamówienia</w:t>
      </w:r>
      <w:r w:rsidR="00116A9D" w:rsidRPr="00877EE3">
        <w:rPr>
          <w:rFonts w:asciiTheme="minorHAnsi" w:hAnsiTheme="minorHAnsi" w:cstheme="minorHAnsi"/>
          <w:color w:val="000000" w:themeColor="text1"/>
        </w:rPr>
        <w:t>.</w:t>
      </w:r>
      <w:r w:rsidR="00E256B7" w:rsidRPr="00877EE3">
        <w:rPr>
          <w:rFonts w:asciiTheme="minorHAnsi" w:hAnsiTheme="minorHAnsi" w:cstheme="minorHAnsi"/>
          <w:color w:val="000000" w:themeColor="text1"/>
        </w:rPr>
        <w:br/>
      </w:r>
      <w:r w:rsidR="00E256B7" w:rsidRPr="00877EE3">
        <w:rPr>
          <w:rFonts w:asciiTheme="minorHAnsi" w:hAnsiTheme="minorHAnsi" w:cstheme="minorHAnsi"/>
          <w:color w:val="000000" w:themeColor="text1"/>
          <w:u w:val="single"/>
        </w:rPr>
        <w:t>4.</w:t>
      </w:r>
      <w:r w:rsidR="00E256B7" w:rsidRPr="00877EE3">
        <w:rPr>
          <w:rFonts w:asciiTheme="minorHAnsi" w:hAnsiTheme="minorHAnsi" w:cstheme="minorHAnsi"/>
          <w:b/>
          <w:color w:val="000000" w:themeColor="text1"/>
          <w:u w:val="single"/>
        </w:rPr>
        <w:t xml:space="preserve"> </w:t>
      </w:r>
      <w:r w:rsidR="00116A9D" w:rsidRPr="00877EE3">
        <w:rPr>
          <w:rFonts w:asciiTheme="minorHAnsi" w:hAnsiTheme="minorHAnsi" w:cstheme="minorHAnsi"/>
          <w:color w:val="000000" w:themeColor="text1"/>
          <w:u w:val="single"/>
        </w:rPr>
        <w:t xml:space="preserve">Oferta musi być podpisana w taki sposób, by prawnie zobowiązywała wszystkich Wykonawców występujących wspólnie (przez każdego z Wykonawców lub </w:t>
      </w:r>
      <w:r w:rsidR="00B22F1F" w:rsidRPr="00877EE3">
        <w:rPr>
          <w:rFonts w:asciiTheme="minorHAnsi" w:hAnsiTheme="minorHAnsi" w:cstheme="minorHAnsi"/>
          <w:color w:val="000000" w:themeColor="text1"/>
          <w:u w:val="single"/>
        </w:rPr>
        <w:t xml:space="preserve">upoważnionego </w:t>
      </w:r>
      <w:r w:rsidR="00116A9D" w:rsidRPr="00877EE3">
        <w:rPr>
          <w:rFonts w:asciiTheme="minorHAnsi" w:hAnsiTheme="minorHAnsi" w:cstheme="minorHAnsi"/>
          <w:color w:val="000000" w:themeColor="text1"/>
          <w:u w:val="single"/>
        </w:rPr>
        <w:t>pełnomocnika).</w:t>
      </w:r>
      <w:r w:rsidR="003F38EF" w:rsidRPr="00877EE3">
        <w:rPr>
          <w:rFonts w:asciiTheme="minorHAnsi" w:hAnsiTheme="minorHAnsi" w:cstheme="minorHAnsi"/>
          <w:color w:val="000000" w:themeColor="text1"/>
          <w:u w:val="single"/>
        </w:rPr>
        <w:br/>
      </w:r>
      <w:r w:rsidR="00E256B7" w:rsidRPr="00AA05AA">
        <w:rPr>
          <w:rFonts w:asciiTheme="minorHAnsi" w:hAnsiTheme="minorHAnsi" w:cstheme="minorHAnsi"/>
          <w:color w:val="000000" w:themeColor="text1"/>
          <w:u w:val="single"/>
        </w:rPr>
        <w:t>5.</w:t>
      </w:r>
      <w:r w:rsidR="00E256B7" w:rsidRPr="00AA05AA">
        <w:rPr>
          <w:rFonts w:asciiTheme="minorHAnsi" w:hAnsiTheme="minorHAnsi" w:cstheme="minorHAnsi"/>
          <w:b/>
          <w:color w:val="000000" w:themeColor="text1"/>
          <w:u w:val="single"/>
        </w:rPr>
        <w:t xml:space="preserve"> </w:t>
      </w:r>
      <w:r w:rsidR="00116A9D" w:rsidRPr="00AA05AA">
        <w:rPr>
          <w:rFonts w:asciiTheme="minorHAnsi" w:hAnsiTheme="minorHAnsi" w:cstheme="minorHAnsi"/>
          <w:bCs/>
          <w:color w:val="000000" w:themeColor="text1"/>
          <w:u w:val="single"/>
        </w:rPr>
        <w:t xml:space="preserve">W przypadku wspólnego ubiegania się o </w:t>
      </w:r>
      <w:r w:rsidR="00B22F1F" w:rsidRPr="00AA05AA">
        <w:rPr>
          <w:rFonts w:asciiTheme="minorHAnsi" w:hAnsiTheme="minorHAnsi" w:cstheme="minorHAnsi"/>
          <w:bCs/>
          <w:color w:val="000000" w:themeColor="text1"/>
          <w:u w:val="single"/>
        </w:rPr>
        <w:t xml:space="preserve">udzielenie </w:t>
      </w:r>
      <w:r w:rsidR="00116A9D" w:rsidRPr="00AA05AA">
        <w:rPr>
          <w:rFonts w:asciiTheme="minorHAnsi" w:hAnsiTheme="minorHAnsi" w:cstheme="minorHAnsi"/>
          <w:bCs/>
          <w:color w:val="000000" w:themeColor="text1"/>
          <w:u w:val="single"/>
        </w:rPr>
        <w:t>zamówieni</w:t>
      </w:r>
      <w:r w:rsidR="003839F0" w:rsidRPr="00AA05AA">
        <w:rPr>
          <w:rFonts w:asciiTheme="minorHAnsi" w:hAnsiTheme="minorHAnsi" w:cstheme="minorHAnsi"/>
          <w:bCs/>
          <w:color w:val="000000" w:themeColor="text1"/>
          <w:u w:val="single"/>
        </w:rPr>
        <w:t>a</w:t>
      </w:r>
      <w:r w:rsidR="00116A9D" w:rsidRPr="00AA05AA">
        <w:rPr>
          <w:rFonts w:asciiTheme="minorHAnsi" w:hAnsiTheme="minorHAnsi" w:cstheme="minorHAnsi"/>
          <w:bCs/>
          <w:color w:val="000000" w:themeColor="text1"/>
          <w:u w:val="single"/>
        </w:rPr>
        <w:t xml:space="preserve"> przez Wykonawców oświadczenie, </w:t>
      </w:r>
      <w:r w:rsidR="007A6F1B" w:rsidRPr="00AA05AA">
        <w:rPr>
          <w:rFonts w:asciiTheme="minorHAnsi" w:hAnsiTheme="minorHAnsi" w:cstheme="minorHAnsi"/>
          <w:bCs/>
          <w:color w:val="000000" w:themeColor="text1"/>
          <w:u w:val="single"/>
        </w:rPr>
        <w:t>o </w:t>
      </w:r>
      <w:r w:rsidR="00116A9D" w:rsidRPr="00AA05AA">
        <w:rPr>
          <w:rFonts w:asciiTheme="minorHAnsi" w:hAnsiTheme="minorHAnsi" w:cstheme="minorHAnsi"/>
          <w:bCs/>
          <w:color w:val="000000" w:themeColor="text1"/>
          <w:u w:val="single"/>
        </w:rPr>
        <w:t xml:space="preserve">którym mowa w art. </w:t>
      </w:r>
      <w:r w:rsidR="00B22F1F" w:rsidRPr="00AA05AA">
        <w:rPr>
          <w:rFonts w:asciiTheme="minorHAnsi" w:hAnsiTheme="minorHAnsi" w:cstheme="minorHAnsi"/>
          <w:bCs/>
          <w:color w:val="000000" w:themeColor="text1"/>
          <w:u w:val="single"/>
        </w:rPr>
        <w:t xml:space="preserve">125 </w:t>
      </w:r>
      <w:r w:rsidR="00875ADF" w:rsidRPr="00AA05AA">
        <w:rPr>
          <w:rFonts w:asciiTheme="minorHAnsi" w:hAnsiTheme="minorHAnsi" w:cstheme="minorHAnsi"/>
          <w:bCs/>
          <w:color w:val="000000" w:themeColor="text1"/>
          <w:u w:val="single"/>
        </w:rPr>
        <w:t xml:space="preserve">ust. 1 </w:t>
      </w:r>
      <w:r w:rsidR="00B22F1F" w:rsidRPr="00AA05AA">
        <w:rPr>
          <w:rFonts w:asciiTheme="minorHAnsi" w:hAnsiTheme="minorHAnsi" w:cstheme="minorHAnsi"/>
          <w:bCs/>
          <w:color w:val="000000" w:themeColor="text1"/>
          <w:u w:val="single"/>
        </w:rPr>
        <w:t>ustawy</w:t>
      </w:r>
      <w:r w:rsidR="007A6F1B" w:rsidRPr="00AA05AA">
        <w:rPr>
          <w:rFonts w:asciiTheme="minorHAnsi" w:hAnsiTheme="minorHAnsi" w:cstheme="minorHAnsi"/>
          <w:bCs/>
          <w:color w:val="000000" w:themeColor="text1"/>
          <w:u w:val="single"/>
        </w:rPr>
        <w:t xml:space="preserve"> </w:t>
      </w:r>
      <w:proofErr w:type="spellStart"/>
      <w:r w:rsidR="007A6F1B" w:rsidRPr="00AA05AA">
        <w:rPr>
          <w:rFonts w:asciiTheme="minorHAnsi" w:hAnsiTheme="minorHAnsi" w:cstheme="minorHAnsi"/>
          <w:bCs/>
          <w:color w:val="000000" w:themeColor="text1"/>
          <w:u w:val="single"/>
        </w:rPr>
        <w:t>Pzp</w:t>
      </w:r>
      <w:proofErr w:type="spellEnd"/>
      <w:r w:rsidR="00B22F1F" w:rsidRPr="00AA05AA">
        <w:rPr>
          <w:rFonts w:asciiTheme="minorHAnsi" w:hAnsiTheme="minorHAnsi" w:cstheme="minorHAnsi"/>
          <w:bCs/>
          <w:color w:val="000000" w:themeColor="text1"/>
          <w:u w:val="single"/>
        </w:rPr>
        <w:t xml:space="preserve"> </w:t>
      </w:r>
      <w:r w:rsidR="00875ADF" w:rsidRPr="00AA05AA">
        <w:rPr>
          <w:rFonts w:asciiTheme="minorHAnsi" w:hAnsiTheme="minorHAnsi" w:cstheme="minorHAnsi"/>
          <w:bCs/>
          <w:color w:val="000000" w:themeColor="text1"/>
          <w:u w:val="single"/>
        </w:rPr>
        <w:t>składa każdy z </w:t>
      </w:r>
      <w:r w:rsidR="00582C83" w:rsidRPr="00AA05AA">
        <w:rPr>
          <w:rFonts w:asciiTheme="minorHAnsi" w:hAnsiTheme="minorHAnsi" w:cstheme="minorHAnsi"/>
          <w:bCs/>
          <w:color w:val="000000" w:themeColor="text1"/>
          <w:u w:val="single"/>
        </w:rPr>
        <w:t xml:space="preserve">Wykonawców wspólnie ubiegających się o zamówienie. </w:t>
      </w:r>
      <w:bookmarkStart w:id="6" w:name="_Hlk62211323"/>
      <w:r w:rsidR="00556F69" w:rsidRPr="00AA05AA">
        <w:rPr>
          <w:rFonts w:asciiTheme="minorHAnsi" w:hAnsiTheme="minorHAnsi" w:cstheme="minorHAnsi"/>
          <w:bCs/>
          <w:color w:val="000000" w:themeColor="text1"/>
        </w:rPr>
        <w:t xml:space="preserve">Oświadczenia te potwierdzają spełnianie warunków udziału w postępowaniu w zakresie, w którym </w:t>
      </w:r>
      <w:bookmarkStart w:id="7" w:name="_Hlk60825101"/>
      <w:r w:rsidR="00556F69" w:rsidRPr="00AA05AA">
        <w:rPr>
          <w:rFonts w:asciiTheme="minorHAnsi" w:hAnsiTheme="minorHAnsi" w:cstheme="minorHAnsi"/>
          <w:bCs/>
          <w:color w:val="000000" w:themeColor="text1"/>
        </w:rPr>
        <w:t>Wyko</w:t>
      </w:r>
      <w:r w:rsidR="00875ADF" w:rsidRPr="00AA05AA">
        <w:rPr>
          <w:rFonts w:asciiTheme="minorHAnsi" w:hAnsiTheme="minorHAnsi" w:cstheme="minorHAnsi"/>
          <w:bCs/>
          <w:color w:val="000000" w:themeColor="text1"/>
        </w:rPr>
        <w:t>nawca wspólnie ubiegający się o </w:t>
      </w:r>
      <w:r w:rsidR="00556F69" w:rsidRPr="00AA05AA">
        <w:rPr>
          <w:rFonts w:asciiTheme="minorHAnsi" w:hAnsiTheme="minorHAnsi" w:cstheme="minorHAnsi"/>
          <w:bCs/>
          <w:color w:val="000000" w:themeColor="text1"/>
        </w:rPr>
        <w:t>udzielenie zamówienia</w:t>
      </w:r>
      <w:bookmarkEnd w:id="7"/>
      <w:r w:rsidR="00556F69" w:rsidRPr="00AA05AA">
        <w:rPr>
          <w:rFonts w:asciiTheme="minorHAnsi" w:hAnsiTheme="minorHAnsi" w:cstheme="minorHAnsi"/>
          <w:bCs/>
          <w:color w:val="000000" w:themeColor="text1"/>
        </w:rPr>
        <w:t xml:space="preserve"> wykazuje spełnianie warunków udziału w postępowaniu, oraz brak podstaw wykluczenia </w:t>
      </w:r>
      <w:r w:rsidR="00875ADF" w:rsidRPr="00AA05AA">
        <w:rPr>
          <w:rFonts w:asciiTheme="minorHAnsi" w:hAnsiTheme="minorHAnsi" w:cstheme="minorHAnsi"/>
          <w:bCs/>
          <w:color w:val="000000" w:themeColor="text1"/>
        </w:rPr>
        <w:t>–</w:t>
      </w:r>
      <w:r w:rsidR="00556F69" w:rsidRPr="00AA05AA">
        <w:rPr>
          <w:rFonts w:asciiTheme="minorHAnsi" w:hAnsiTheme="minorHAnsi" w:cstheme="minorHAnsi"/>
          <w:bCs/>
          <w:color w:val="000000" w:themeColor="text1"/>
        </w:rPr>
        <w:t xml:space="preserve"> każdy</w:t>
      </w:r>
      <w:r w:rsidR="00875ADF" w:rsidRPr="00AA05AA">
        <w:rPr>
          <w:rFonts w:asciiTheme="minorHAnsi" w:hAnsiTheme="minorHAnsi" w:cstheme="minorHAnsi"/>
          <w:bCs/>
          <w:color w:val="000000" w:themeColor="text1"/>
        </w:rPr>
        <w:t xml:space="preserve"> </w:t>
      </w:r>
      <w:r w:rsidR="00556F69" w:rsidRPr="00AA05AA">
        <w:rPr>
          <w:rFonts w:asciiTheme="minorHAnsi" w:hAnsiTheme="minorHAnsi" w:cstheme="minorHAnsi"/>
          <w:bCs/>
          <w:color w:val="000000" w:themeColor="text1"/>
        </w:rPr>
        <w:t>z</w:t>
      </w:r>
      <w:r w:rsidR="00875ADF" w:rsidRPr="00AA05AA">
        <w:rPr>
          <w:rFonts w:asciiTheme="minorHAnsi" w:hAnsiTheme="minorHAnsi" w:cstheme="minorHAnsi"/>
          <w:bCs/>
          <w:color w:val="000000" w:themeColor="text1"/>
        </w:rPr>
        <w:t xml:space="preserve"> </w:t>
      </w:r>
      <w:r w:rsidR="00556F69" w:rsidRPr="00AA05AA">
        <w:rPr>
          <w:rFonts w:asciiTheme="minorHAnsi" w:hAnsiTheme="minorHAnsi" w:cstheme="minorHAnsi"/>
          <w:bCs/>
          <w:color w:val="000000" w:themeColor="text1"/>
        </w:rPr>
        <w:t>Wykonawców wspólnie ubiegających się o udzielenie zamówienia nie może podlegać wykluczeniu z</w:t>
      </w:r>
      <w:r w:rsidR="00875ADF" w:rsidRPr="00AA05AA">
        <w:rPr>
          <w:rFonts w:asciiTheme="minorHAnsi" w:hAnsiTheme="minorHAnsi" w:cstheme="minorHAnsi"/>
          <w:bCs/>
          <w:color w:val="000000" w:themeColor="text1"/>
        </w:rPr>
        <w:t xml:space="preserve"> </w:t>
      </w:r>
      <w:r w:rsidR="00556F69" w:rsidRPr="00AA05AA">
        <w:rPr>
          <w:rFonts w:asciiTheme="minorHAnsi" w:hAnsiTheme="minorHAnsi" w:cstheme="minorHAnsi"/>
          <w:bCs/>
          <w:color w:val="000000" w:themeColor="text1"/>
        </w:rPr>
        <w:t>postępowania w oparciu o wskazane w SWZ podstawy wykluczenia. Powyższe oznacza, iż:</w:t>
      </w:r>
      <w:r w:rsidR="00E256B7" w:rsidRPr="00AA05AA">
        <w:rPr>
          <w:rFonts w:asciiTheme="minorHAnsi" w:hAnsiTheme="minorHAnsi" w:cstheme="minorHAnsi"/>
          <w:b/>
          <w:color w:val="000000" w:themeColor="text1"/>
        </w:rPr>
        <w:br/>
      </w:r>
      <w:r w:rsidR="00E256B7" w:rsidRPr="00AA05AA">
        <w:rPr>
          <w:rFonts w:asciiTheme="minorHAnsi" w:hAnsiTheme="minorHAnsi" w:cstheme="minorHAnsi"/>
          <w:color w:val="000000" w:themeColor="text1"/>
        </w:rPr>
        <w:t>1)</w:t>
      </w:r>
      <w:r w:rsidR="00E256B7" w:rsidRPr="00AA05AA">
        <w:rPr>
          <w:rFonts w:asciiTheme="minorHAnsi" w:hAnsiTheme="minorHAnsi" w:cstheme="minorHAnsi"/>
          <w:b/>
          <w:color w:val="000000" w:themeColor="text1"/>
        </w:rPr>
        <w:t xml:space="preserve"> </w:t>
      </w:r>
      <w:r w:rsidR="00EC3782" w:rsidRPr="00AA05AA">
        <w:rPr>
          <w:rFonts w:asciiTheme="minorHAnsi" w:hAnsiTheme="minorHAnsi" w:cstheme="minorHAnsi"/>
          <w:bCs/>
          <w:color w:val="000000" w:themeColor="text1"/>
        </w:rPr>
        <w:t>Oświadczenie w zakresie braku podstaw wykluczenia musi złożyć każdy z Wykonawców wspólnie ubiegających się o udzielenie zamówienia;</w:t>
      </w:r>
      <w:r w:rsidR="00E256B7" w:rsidRPr="00AA05AA">
        <w:rPr>
          <w:rFonts w:asciiTheme="minorHAnsi" w:hAnsiTheme="minorHAnsi" w:cstheme="minorHAnsi"/>
          <w:b/>
          <w:color w:val="000000" w:themeColor="text1"/>
        </w:rPr>
        <w:br/>
      </w:r>
      <w:r w:rsidR="00E256B7" w:rsidRPr="00AA05AA">
        <w:rPr>
          <w:rFonts w:asciiTheme="minorHAnsi" w:hAnsiTheme="minorHAnsi" w:cstheme="minorHAnsi"/>
          <w:color w:val="000000" w:themeColor="text1"/>
        </w:rPr>
        <w:t>2)</w:t>
      </w:r>
      <w:r w:rsidR="00E256B7" w:rsidRPr="00AA05AA">
        <w:rPr>
          <w:rFonts w:asciiTheme="minorHAnsi" w:hAnsiTheme="minorHAnsi" w:cstheme="minorHAnsi"/>
          <w:b/>
          <w:color w:val="000000" w:themeColor="text1"/>
        </w:rPr>
        <w:t xml:space="preserve"> </w:t>
      </w:r>
      <w:r w:rsidR="00EC3782" w:rsidRPr="00AA05AA">
        <w:rPr>
          <w:rFonts w:asciiTheme="minorHAnsi" w:hAnsiTheme="minorHAnsi" w:cstheme="minorHAnsi"/>
          <w:bCs/>
          <w:color w:val="000000" w:themeColor="text1"/>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r w:rsidR="00E844C0" w:rsidRPr="00AA05AA">
        <w:rPr>
          <w:rFonts w:asciiTheme="minorHAnsi" w:hAnsiTheme="minorHAnsi" w:cstheme="minorHAnsi"/>
          <w:bCs/>
          <w:color w:val="000000" w:themeColor="text1"/>
        </w:rPr>
        <w:t xml:space="preserve"> </w:t>
      </w:r>
      <w:r w:rsidR="00E256B7" w:rsidRPr="00AA05AA">
        <w:rPr>
          <w:rFonts w:asciiTheme="minorHAnsi" w:hAnsiTheme="minorHAnsi" w:cstheme="minorHAnsi"/>
          <w:b/>
          <w:color w:val="000000" w:themeColor="text1"/>
        </w:rPr>
        <w:br/>
      </w:r>
      <w:r w:rsidR="00E256B7" w:rsidRPr="00AA05AA">
        <w:rPr>
          <w:rFonts w:asciiTheme="minorHAnsi" w:hAnsiTheme="minorHAnsi" w:cstheme="minorHAnsi"/>
          <w:color w:val="000000" w:themeColor="text1"/>
        </w:rPr>
        <w:t>3)</w:t>
      </w:r>
      <w:r w:rsidR="00E256B7" w:rsidRPr="00AA05AA">
        <w:rPr>
          <w:rFonts w:asciiTheme="minorHAnsi" w:hAnsiTheme="minorHAnsi" w:cstheme="minorHAnsi"/>
          <w:b/>
          <w:color w:val="000000" w:themeColor="text1"/>
        </w:rPr>
        <w:t xml:space="preserve"> </w:t>
      </w:r>
      <w:r w:rsidR="00087759" w:rsidRPr="00AA05AA">
        <w:rPr>
          <w:rFonts w:asciiTheme="minorHAnsi" w:hAnsiTheme="minorHAnsi" w:cstheme="minorHAnsi"/>
          <w:color w:val="000000" w:themeColor="text1"/>
        </w:rPr>
        <w:t>W</w:t>
      </w:r>
      <w:r w:rsidR="00644205" w:rsidRPr="00AA05AA">
        <w:rPr>
          <w:rFonts w:asciiTheme="minorHAnsi" w:hAnsiTheme="minorHAnsi" w:cstheme="minorHAnsi"/>
          <w:color w:val="000000" w:themeColor="text1"/>
        </w:rPr>
        <w:t>ykonawcy wspólnie ubiegający się o udzielenie zamówienia dołączają do oferty oświadczenie,</w:t>
      </w:r>
      <w:r w:rsidR="00FF0A00" w:rsidRPr="00AA05AA">
        <w:rPr>
          <w:rFonts w:asciiTheme="minorHAnsi" w:hAnsiTheme="minorHAnsi" w:cstheme="minorHAnsi"/>
          <w:color w:val="000000" w:themeColor="text1"/>
        </w:rPr>
        <w:t xml:space="preserve"> </w:t>
      </w:r>
      <w:r w:rsidR="00567D07" w:rsidRPr="00AA05AA">
        <w:rPr>
          <w:rFonts w:asciiTheme="minorHAnsi" w:hAnsiTheme="minorHAnsi" w:cstheme="minorHAnsi"/>
          <w:color w:val="000000" w:themeColor="text1"/>
        </w:rPr>
        <w:t>o </w:t>
      </w:r>
      <w:r w:rsidR="00FF0A00" w:rsidRPr="00AA05AA">
        <w:rPr>
          <w:rFonts w:asciiTheme="minorHAnsi" w:hAnsiTheme="minorHAnsi" w:cstheme="minorHAnsi"/>
          <w:color w:val="000000" w:themeColor="text1"/>
        </w:rPr>
        <w:t xml:space="preserve">którym mowa </w:t>
      </w:r>
      <w:r w:rsidR="00087759" w:rsidRPr="00AA05AA">
        <w:rPr>
          <w:rFonts w:asciiTheme="minorHAnsi" w:hAnsiTheme="minorHAnsi" w:cstheme="minorHAnsi"/>
          <w:color w:val="000000" w:themeColor="text1"/>
        </w:rPr>
        <w:t>w art. 117 ust. 4 u</w:t>
      </w:r>
      <w:r w:rsidR="00E256B7" w:rsidRPr="00AA05AA">
        <w:rPr>
          <w:rFonts w:asciiTheme="minorHAnsi" w:hAnsiTheme="minorHAnsi" w:cstheme="minorHAnsi"/>
          <w:color w:val="000000" w:themeColor="text1"/>
        </w:rPr>
        <w:t xml:space="preserve">stawy </w:t>
      </w:r>
      <w:proofErr w:type="spellStart"/>
      <w:r w:rsidR="00087759" w:rsidRPr="00AA05AA">
        <w:rPr>
          <w:rFonts w:asciiTheme="minorHAnsi" w:hAnsiTheme="minorHAnsi" w:cstheme="minorHAnsi"/>
          <w:color w:val="000000" w:themeColor="text1"/>
        </w:rPr>
        <w:t>Pzp</w:t>
      </w:r>
      <w:proofErr w:type="spellEnd"/>
      <w:r w:rsidR="00087759" w:rsidRPr="00AA05AA">
        <w:rPr>
          <w:rFonts w:asciiTheme="minorHAnsi" w:hAnsiTheme="minorHAnsi" w:cstheme="minorHAnsi"/>
          <w:color w:val="000000" w:themeColor="text1"/>
        </w:rPr>
        <w:t>,</w:t>
      </w:r>
      <w:r w:rsidR="00644205" w:rsidRPr="00AA05AA">
        <w:rPr>
          <w:rFonts w:asciiTheme="minorHAnsi" w:hAnsiTheme="minorHAnsi" w:cstheme="minorHAnsi"/>
          <w:color w:val="000000" w:themeColor="text1"/>
        </w:rPr>
        <w:t xml:space="preserve"> z którego wynika, które roboty budowlane, dostawy lub usługi wykonają poszczególni </w:t>
      </w:r>
      <w:r w:rsidR="00087759" w:rsidRPr="00AA05AA">
        <w:rPr>
          <w:rFonts w:asciiTheme="minorHAnsi" w:hAnsiTheme="minorHAnsi" w:cstheme="minorHAnsi"/>
          <w:color w:val="000000" w:themeColor="text1"/>
        </w:rPr>
        <w:t>W</w:t>
      </w:r>
      <w:r w:rsidR="00644205" w:rsidRPr="00AA05AA">
        <w:rPr>
          <w:rFonts w:asciiTheme="minorHAnsi" w:hAnsiTheme="minorHAnsi" w:cstheme="minorHAnsi"/>
          <w:color w:val="000000" w:themeColor="text1"/>
        </w:rPr>
        <w:t>ykonawcy.</w:t>
      </w:r>
      <w:r w:rsidR="00E256B7" w:rsidRPr="00877EE3">
        <w:rPr>
          <w:rFonts w:asciiTheme="minorHAnsi" w:hAnsiTheme="minorHAnsi" w:cstheme="minorHAnsi"/>
          <w:b/>
          <w:color w:val="000000" w:themeColor="text1"/>
        </w:rPr>
        <w:br/>
      </w:r>
      <w:r w:rsidR="00E256B7" w:rsidRPr="00877EE3">
        <w:rPr>
          <w:rFonts w:asciiTheme="minorHAnsi" w:hAnsiTheme="minorHAnsi" w:cstheme="minorHAnsi"/>
          <w:color w:val="000000" w:themeColor="text1"/>
        </w:rPr>
        <w:t>6.</w:t>
      </w:r>
      <w:r w:rsidR="00E256B7" w:rsidRPr="00877EE3">
        <w:rPr>
          <w:rFonts w:asciiTheme="minorHAnsi" w:hAnsiTheme="minorHAnsi" w:cstheme="minorHAnsi"/>
          <w:b/>
          <w:color w:val="000000" w:themeColor="text1"/>
        </w:rPr>
        <w:t xml:space="preserve"> </w:t>
      </w:r>
      <w:r w:rsidR="00087759" w:rsidRPr="00877EE3">
        <w:rPr>
          <w:rFonts w:asciiTheme="minorHAnsi" w:hAnsiTheme="minorHAnsi" w:cstheme="minorHAnsi"/>
          <w:color w:val="000000" w:themeColor="text1"/>
          <w:u w:val="single"/>
        </w:rPr>
        <w:t>Dopuszcza się aby wadium zostało wniesione przez pełn</w:t>
      </w:r>
      <w:r w:rsidR="00D75B99" w:rsidRPr="00877EE3">
        <w:rPr>
          <w:rFonts w:asciiTheme="minorHAnsi" w:hAnsiTheme="minorHAnsi" w:cstheme="minorHAnsi"/>
          <w:color w:val="000000" w:themeColor="text1"/>
          <w:u w:val="single"/>
        </w:rPr>
        <w:t>omocnika (lidera) lub jednego z </w:t>
      </w:r>
      <w:r w:rsidR="00087759" w:rsidRPr="00877EE3">
        <w:rPr>
          <w:rFonts w:asciiTheme="minorHAnsi" w:hAnsiTheme="minorHAnsi" w:cstheme="minorHAnsi"/>
          <w:color w:val="000000" w:themeColor="text1"/>
          <w:u w:val="single"/>
        </w:rPr>
        <w:t>Wykonawców wspólnie ubiegającyc</w:t>
      </w:r>
      <w:r w:rsidR="004129D9" w:rsidRPr="00877EE3">
        <w:rPr>
          <w:rFonts w:asciiTheme="minorHAnsi" w:hAnsiTheme="minorHAnsi" w:cstheme="minorHAnsi"/>
          <w:color w:val="000000" w:themeColor="text1"/>
          <w:u w:val="single"/>
        </w:rPr>
        <w:t>h się o udziel</w:t>
      </w:r>
      <w:r w:rsidR="00087759" w:rsidRPr="00877EE3">
        <w:rPr>
          <w:rFonts w:asciiTheme="minorHAnsi" w:hAnsiTheme="minorHAnsi" w:cstheme="minorHAnsi"/>
          <w:color w:val="000000" w:themeColor="text1"/>
          <w:u w:val="single"/>
        </w:rPr>
        <w:t>enie zamówienia, z poniższym zastrzeżeniem.</w:t>
      </w:r>
      <w:bookmarkEnd w:id="6"/>
      <w:r w:rsidR="00E256B7" w:rsidRPr="00877EE3">
        <w:rPr>
          <w:rFonts w:asciiTheme="minorHAnsi" w:hAnsiTheme="minorHAnsi" w:cstheme="minorHAnsi"/>
          <w:b/>
          <w:color w:val="000000" w:themeColor="text1"/>
        </w:rPr>
        <w:br/>
      </w:r>
      <w:r w:rsidR="00087759" w:rsidRPr="00877EE3">
        <w:rPr>
          <w:rFonts w:asciiTheme="minorHAnsi" w:hAnsiTheme="minorHAnsi" w:cstheme="minorHAnsi"/>
          <w:color w:val="000000" w:themeColor="text1"/>
        </w:rPr>
        <w:t>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w:t>
      </w:r>
      <w:r w:rsidR="00E256B7" w:rsidRPr="00877EE3">
        <w:rPr>
          <w:rFonts w:asciiTheme="minorHAnsi" w:hAnsiTheme="minorHAnsi" w:cstheme="minorHAnsi"/>
          <w:color w:val="000000" w:themeColor="text1"/>
        </w:rPr>
        <w:t xml:space="preserve"> </w:t>
      </w:r>
      <w:proofErr w:type="spellStart"/>
      <w:r w:rsidR="00E256B7" w:rsidRPr="00877EE3">
        <w:rPr>
          <w:rFonts w:asciiTheme="minorHAnsi" w:hAnsiTheme="minorHAnsi" w:cstheme="minorHAnsi"/>
          <w:color w:val="000000" w:themeColor="text1"/>
        </w:rPr>
        <w:t>Pzp</w:t>
      </w:r>
      <w:proofErr w:type="spellEnd"/>
      <w:r w:rsidR="00087759" w:rsidRPr="00877EE3">
        <w:rPr>
          <w:rFonts w:asciiTheme="minorHAnsi" w:hAnsiTheme="minorHAnsi" w:cstheme="minorHAnsi"/>
          <w:color w:val="000000" w:themeColor="text1"/>
        </w:rPr>
        <w:t xml:space="preserve">, </w:t>
      </w:r>
      <w:r w:rsidR="00450A6A" w:rsidRPr="00877EE3">
        <w:rPr>
          <w:rFonts w:asciiTheme="minorHAnsi" w:hAnsiTheme="minorHAnsi" w:cstheme="minorHAnsi"/>
          <w:color w:val="000000" w:themeColor="text1"/>
        </w:rPr>
        <w:br/>
      </w:r>
      <w:r w:rsidR="00087759" w:rsidRPr="00877EE3">
        <w:rPr>
          <w:rFonts w:asciiTheme="minorHAnsi" w:hAnsiTheme="minorHAnsi" w:cstheme="minorHAnsi"/>
          <w:color w:val="000000" w:themeColor="text1"/>
        </w:rPr>
        <w:t>tj.: działania lub zaniechania</w:t>
      </w:r>
      <w:r w:rsidR="00087759" w:rsidRPr="00877EE3">
        <w:rPr>
          <w:rFonts w:asciiTheme="minorHAnsi" w:hAnsiTheme="minorHAnsi" w:cstheme="minorHAnsi"/>
          <w:b/>
          <w:color w:val="000000" w:themeColor="text1"/>
        </w:rPr>
        <w:t xml:space="preserve"> </w:t>
      </w:r>
      <w:r w:rsidR="00087759" w:rsidRPr="00877EE3">
        <w:rPr>
          <w:rFonts w:asciiTheme="minorHAnsi" w:hAnsiTheme="minorHAnsi" w:cstheme="minorHAnsi"/>
          <w:color w:val="000000" w:themeColor="text1"/>
        </w:rPr>
        <w:t>wszystkich Wykonawców wspólnie ubiegając</w:t>
      </w:r>
      <w:r w:rsidR="003F38EF" w:rsidRPr="00877EE3">
        <w:rPr>
          <w:rFonts w:asciiTheme="minorHAnsi" w:hAnsiTheme="minorHAnsi" w:cstheme="minorHAnsi"/>
          <w:color w:val="000000" w:themeColor="text1"/>
        </w:rPr>
        <w:t>ych się o udzielenie zamówienia</w:t>
      </w:r>
      <w:r w:rsidR="00E256B7" w:rsidRPr="00877EE3">
        <w:rPr>
          <w:rFonts w:asciiTheme="minorHAnsi" w:hAnsiTheme="minorHAnsi" w:cstheme="minorHAnsi"/>
          <w:color w:val="000000" w:themeColor="text1"/>
        </w:rPr>
        <w:br/>
        <w:t xml:space="preserve">7. </w:t>
      </w:r>
      <w:r w:rsidR="006D536A" w:rsidRPr="00877EE3">
        <w:rPr>
          <w:rFonts w:asciiTheme="minorHAnsi" w:hAnsiTheme="minorHAnsi" w:cstheme="minorHAnsi"/>
          <w:color w:val="000000" w:themeColor="text1"/>
        </w:rPr>
        <w:t xml:space="preserve">W przypadku Wykonawców wspólnie ubiegających się o udzielenie zamówienia podmiotowe środki dowodowe </w:t>
      </w:r>
      <w:r w:rsidR="006D536A" w:rsidRPr="00877EE3">
        <w:rPr>
          <w:rFonts w:asciiTheme="minorHAnsi" w:hAnsiTheme="minorHAnsi" w:cstheme="minorHAnsi"/>
          <w:color w:val="000000" w:themeColor="text1"/>
          <w:u w:val="single"/>
        </w:rPr>
        <w:t>(</w:t>
      </w:r>
      <w:r w:rsidR="006D536A" w:rsidRPr="00877EE3">
        <w:rPr>
          <w:rFonts w:asciiTheme="minorHAnsi" w:hAnsiTheme="minorHAnsi" w:cstheme="minorHAnsi"/>
          <w:bCs/>
          <w:color w:val="000000" w:themeColor="text1"/>
          <w:u w:val="single"/>
        </w:rPr>
        <w:t>żądane od Wykonawcy, którego oferta została najwyżej oceniona)</w:t>
      </w:r>
      <w:r w:rsidR="006D536A" w:rsidRPr="00877EE3">
        <w:rPr>
          <w:rFonts w:asciiTheme="minorHAnsi" w:hAnsiTheme="minorHAnsi" w:cstheme="minorHAnsi"/>
          <w:color w:val="000000" w:themeColor="text1"/>
        </w:rPr>
        <w:t>, należy przedłożyć odrębnie dla każdego z Wykonawców wspólnie ubiegających się o udzielenie zamówienia.</w:t>
      </w:r>
      <w:r w:rsidR="00E256B7" w:rsidRPr="00877EE3">
        <w:rPr>
          <w:rFonts w:asciiTheme="minorHAnsi" w:hAnsiTheme="minorHAnsi" w:cstheme="minorHAnsi"/>
          <w:color w:val="000000" w:themeColor="text1"/>
        </w:rPr>
        <w:br/>
        <w:t xml:space="preserve">8. </w:t>
      </w:r>
      <w:r w:rsidR="00116A9D" w:rsidRPr="00877EE3">
        <w:rPr>
          <w:rFonts w:asciiTheme="minorHAnsi" w:hAnsiTheme="minorHAnsi" w:cstheme="minorHAnsi"/>
          <w:color w:val="000000" w:themeColor="text1"/>
        </w:rPr>
        <w:t xml:space="preserve">Wszelka korespondencja prowadzona będzie wyłącznie z podmiotem występującym jako pełnomocnik Wykonawców </w:t>
      </w:r>
      <w:r w:rsidR="00362C62" w:rsidRPr="00877EE3">
        <w:rPr>
          <w:rFonts w:asciiTheme="minorHAnsi" w:hAnsiTheme="minorHAnsi" w:cstheme="minorHAnsi"/>
          <w:color w:val="000000" w:themeColor="text1"/>
        </w:rPr>
        <w:t>wspólnie ubiegających się o udzielenie zamówienia</w:t>
      </w:r>
      <w:r w:rsidR="00116A9D"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r>
      <w:r w:rsidR="00450A6A" w:rsidRPr="00877EE3">
        <w:rPr>
          <w:rFonts w:asciiTheme="minorHAnsi" w:hAnsiTheme="minorHAnsi" w:cstheme="minorHAnsi"/>
          <w:color w:val="000000" w:themeColor="text1"/>
        </w:rPr>
        <w:br/>
      </w:r>
      <w:r w:rsidR="00F57DC5">
        <w:rPr>
          <w:rFonts w:asciiTheme="minorHAnsi" w:hAnsiTheme="minorHAnsi" w:cstheme="minorHAnsi"/>
          <w:b/>
          <w:color w:val="000000" w:themeColor="text1"/>
        </w:rPr>
        <w:t>XI</w:t>
      </w:r>
      <w:r w:rsidR="00D50A73" w:rsidRPr="00877EE3">
        <w:rPr>
          <w:rFonts w:asciiTheme="minorHAnsi" w:hAnsiTheme="minorHAnsi" w:cstheme="minorHAnsi"/>
          <w:b/>
          <w:color w:val="000000" w:themeColor="text1"/>
        </w:rPr>
        <w:t xml:space="preserve">. </w:t>
      </w:r>
      <w:r w:rsidR="00BC1782" w:rsidRPr="00877EE3">
        <w:rPr>
          <w:rFonts w:asciiTheme="minorHAnsi" w:hAnsiTheme="minorHAnsi" w:cstheme="minorHAnsi"/>
          <w:b/>
          <w:color w:val="000000" w:themeColor="text1"/>
        </w:rPr>
        <w:t>Podstawy (przesłanki) wykluczenia z postępowania, warunki udziału w postępowaniu, wykaz podmiotowych środków dowodowych</w:t>
      </w:r>
      <w:r w:rsidR="00D50A73" w:rsidRPr="00877EE3">
        <w:rPr>
          <w:rFonts w:asciiTheme="minorHAnsi" w:hAnsiTheme="minorHAnsi" w:cstheme="minorHAnsi"/>
          <w:b/>
          <w:color w:val="000000" w:themeColor="text1"/>
        </w:rPr>
        <w:br/>
      </w:r>
      <w:r w:rsidR="00E256B7" w:rsidRPr="002474A6">
        <w:rPr>
          <w:rFonts w:asciiTheme="minorHAnsi" w:hAnsiTheme="minorHAnsi" w:cstheme="minorHAnsi"/>
          <w:color w:val="000000" w:themeColor="text1"/>
        </w:rPr>
        <w:t xml:space="preserve">1. </w:t>
      </w:r>
      <w:r w:rsidR="00E37293" w:rsidRPr="002474A6">
        <w:rPr>
          <w:rFonts w:asciiTheme="minorHAnsi" w:hAnsiTheme="minorHAnsi" w:cstheme="minorHAnsi"/>
          <w:color w:val="000000" w:themeColor="text1"/>
        </w:rPr>
        <w:t>O udzielenie zamówienia mogą się ubiegać Wykonawcy, którzy:</w:t>
      </w:r>
      <w:r w:rsidR="00927FC1" w:rsidRPr="002474A6">
        <w:rPr>
          <w:rFonts w:asciiTheme="minorHAnsi" w:hAnsiTheme="minorHAnsi" w:cstheme="minorHAnsi"/>
          <w:color w:val="000000" w:themeColor="text1"/>
        </w:rPr>
        <w:br/>
      </w:r>
      <w:r w:rsidR="00927FC1" w:rsidRPr="00877EE3">
        <w:rPr>
          <w:rFonts w:asciiTheme="minorHAnsi" w:hAnsiTheme="minorHAnsi" w:cstheme="minorHAnsi"/>
          <w:color w:val="000000" w:themeColor="text1"/>
        </w:rPr>
        <w:lastRenderedPageBreak/>
        <w:t xml:space="preserve">1) </w:t>
      </w:r>
      <w:r w:rsidR="00F219DF" w:rsidRPr="00877EE3">
        <w:rPr>
          <w:rFonts w:asciiTheme="minorHAnsi" w:hAnsiTheme="minorHAnsi" w:cstheme="minorHAnsi"/>
          <w:color w:val="000000" w:themeColor="text1"/>
        </w:rPr>
        <w:t>nie podlegają wykluczeniu w okolicznościach, o który</w:t>
      </w:r>
      <w:r w:rsidR="00FA18A5" w:rsidRPr="00877EE3">
        <w:rPr>
          <w:rFonts w:asciiTheme="minorHAnsi" w:hAnsiTheme="minorHAnsi" w:cstheme="minorHAnsi"/>
          <w:color w:val="000000" w:themeColor="text1"/>
        </w:rPr>
        <w:t>ch mowa w art. 108 ust. 1;</w:t>
      </w:r>
      <w:r w:rsidR="00927FC1" w:rsidRPr="00877EE3">
        <w:rPr>
          <w:rFonts w:asciiTheme="minorHAnsi" w:hAnsiTheme="minorHAnsi" w:cstheme="minorHAnsi"/>
          <w:color w:val="000000" w:themeColor="text1"/>
        </w:rPr>
        <w:br/>
      </w:r>
      <w:r w:rsidR="00927FC1" w:rsidRPr="0046300C">
        <w:rPr>
          <w:rFonts w:asciiTheme="minorHAnsi" w:hAnsiTheme="minorHAnsi" w:cstheme="minorHAnsi"/>
          <w:color w:val="000000" w:themeColor="text1"/>
        </w:rPr>
        <w:t xml:space="preserve">2) </w:t>
      </w:r>
      <w:r w:rsidR="00E6528C" w:rsidRPr="0046300C">
        <w:rPr>
          <w:rFonts w:asciiTheme="minorHAnsi" w:hAnsiTheme="minorHAnsi" w:cstheme="minorHAnsi"/>
          <w:bCs/>
          <w:color w:val="000000" w:themeColor="text1"/>
        </w:rPr>
        <w:t>spełniają</w:t>
      </w:r>
      <w:r w:rsidR="00B713B2" w:rsidRPr="0046300C">
        <w:rPr>
          <w:rFonts w:asciiTheme="minorHAnsi" w:hAnsiTheme="minorHAnsi" w:cstheme="minorHAnsi"/>
          <w:bCs/>
          <w:color w:val="000000" w:themeColor="text1"/>
        </w:rPr>
        <w:t xml:space="preserve"> </w:t>
      </w:r>
      <w:r w:rsidR="00E6528C" w:rsidRPr="0046300C">
        <w:rPr>
          <w:rFonts w:asciiTheme="minorHAnsi" w:hAnsiTheme="minorHAnsi" w:cstheme="minorHAnsi"/>
          <w:bCs/>
          <w:color w:val="000000" w:themeColor="text1"/>
        </w:rPr>
        <w:t>warunki udziału w postępowaniu</w:t>
      </w:r>
      <w:r w:rsidR="00E6528C" w:rsidRPr="0046300C">
        <w:rPr>
          <w:rFonts w:asciiTheme="minorHAnsi" w:hAnsiTheme="minorHAnsi" w:cstheme="minorHAnsi"/>
          <w:color w:val="000000" w:themeColor="text1"/>
        </w:rPr>
        <w:t>, określone przez</w:t>
      </w:r>
      <w:r w:rsidR="00F57DC5" w:rsidRPr="0046300C">
        <w:rPr>
          <w:rFonts w:asciiTheme="minorHAnsi" w:hAnsiTheme="minorHAnsi" w:cstheme="minorHAnsi"/>
          <w:color w:val="000000" w:themeColor="text1"/>
        </w:rPr>
        <w:t xml:space="preserve"> </w:t>
      </w:r>
      <w:r w:rsidR="00E6528C" w:rsidRPr="0046300C">
        <w:rPr>
          <w:rFonts w:asciiTheme="minorHAnsi" w:hAnsiTheme="minorHAnsi" w:cstheme="minorHAnsi"/>
          <w:color w:val="000000" w:themeColor="text1"/>
        </w:rPr>
        <w:t xml:space="preserve"> Zamawiającego w ust.</w:t>
      </w:r>
      <w:r w:rsidR="00A6156D" w:rsidRPr="0046300C">
        <w:rPr>
          <w:rFonts w:asciiTheme="minorHAnsi" w:hAnsiTheme="minorHAnsi" w:cstheme="minorHAnsi"/>
          <w:color w:val="000000" w:themeColor="text1"/>
        </w:rPr>
        <w:t xml:space="preserve"> </w:t>
      </w:r>
      <w:r w:rsidR="00505ACF" w:rsidRPr="0046300C">
        <w:rPr>
          <w:rFonts w:asciiTheme="minorHAnsi" w:hAnsiTheme="minorHAnsi" w:cstheme="minorHAnsi"/>
          <w:color w:val="000000" w:themeColor="text1"/>
        </w:rPr>
        <w:t>8</w:t>
      </w:r>
      <w:r w:rsidR="00E6528C" w:rsidRPr="0046300C">
        <w:rPr>
          <w:rFonts w:asciiTheme="minorHAnsi" w:hAnsiTheme="minorHAnsi" w:cstheme="minorHAnsi"/>
          <w:color w:val="000000" w:themeColor="text1"/>
        </w:rPr>
        <w:t xml:space="preserve"> niniejszego rozdziału SWZ.</w:t>
      </w:r>
      <w:r w:rsidR="0063616A" w:rsidRPr="00877EE3">
        <w:rPr>
          <w:rFonts w:asciiTheme="minorHAnsi" w:hAnsiTheme="minorHAnsi" w:cstheme="minorHAnsi"/>
          <w:bCs/>
          <w:color w:val="000000" w:themeColor="text1"/>
        </w:rPr>
        <w:br/>
      </w:r>
      <w:r w:rsidR="00927FC1" w:rsidRPr="002474A6">
        <w:rPr>
          <w:rFonts w:asciiTheme="minorHAnsi" w:hAnsiTheme="minorHAnsi" w:cstheme="minorHAnsi"/>
          <w:bCs/>
          <w:color w:val="000000" w:themeColor="text1"/>
        </w:rPr>
        <w:t xml:space="preserve">2. </w:t>
      </w:r>
      <w:r w:rsidR="00FA18A5" w:rsidRPr="002474A6">
        <w:rPr>
          <w:rFonts w:asciiTheme="minorHAnsi" w:hAnsiTheme="minorHAnsi" w:cstheme="minorHAnsi"/>
          <w:bCs/>
          <w:color w:val="000000" w:themeColor="text1"/>
        </w:rPr>
        <w:t>Podstawy wykluczenia, o których mowa w art 108 ust. 1</w:t>
      </w:r>
      <w:r w:rsidR="00FA18A5" w:rsidRPr="002474A6">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 xml:space="preserve">Z postępowania o udzielenie zamówienia wyklucza się </w:t>
      </w:r>
      <w:r w:rsidR="00A6156D" w:rsidRPr="00877EE3">
        <w:rPr>
          <w:rFonts w:asciiTheme="minorHAnsi" w:hAnsiTheme="minorHAnsi" w:cstheme="minorHAnsi"/>
          <w:bCs/>
          <w:color w:val="000000" w:themeColor="text1"/>
        </w:rPr>
        <w:t xml:space="preserve">w przypadkach o których mowa w art. 108 ust. 1 pkt 1-6 </w:t>
      </w:r>
      <w:proofErr w:type="spellStart"/>
      <w:r w:rsidR="00A6156D" w:rsidRPr="00877EE3">
        <w:rPr>
          <w:rFonts w:asciiTheme="minorHAnsi" w:hAnsiTheme="minorHAnsi" w:cstheme="minorHAnsi"/>
          <w:bCs/>
          <w:color w:val="000000" w:themeColor="text1"/>
        </w:rPr>
        <w:t>Pzp</w:t>
      </w:r>
      <w:proofErr w:type="spellEnd"/>
      <w:r w:rsidR="00A6156D" w:rsidRPr="00877EE3">
        <w:rPr>
          <w:rFonts w:asciiTheme="minorHAnsi" w:hAnsiTheme="minorHAnsi" w:cstheme="minorHAnsi"/>
          <w:bCs/>
          <w:color w:val="000000" w:themeColor="text1"/>
        </w:rPr>
        <w:t xml:space="preserve"> (obligatoryjne przesłanki wykluczenia), z zastrzeżeniem art. 110 ust. 2 </w:t>
      </w:r>
      <w:proofErr w:type="spellStart"/>
      <w:r w:rsidR="00A6156D" w:rsidRPr="00877EE3">
        <w:rPr>
          <w:rFonts w:asciiTheme="minorHAnsi" w:hAnsiTheme="minorHAnsi" w:cstheme="minorHAnsi"/>
          <w:bCs/>
          <w:color w:val="000000" w:themeColor="text1"/>
        </w:rPr>
        <w:t>Pzp</w:t>
      </w:r>
      <w:proofErr w:type="spellEnd"/>
      <w:r w:rsidR="00A6156D" w:rsidRPr="00877EE3">
        <w:rPr>
          <w:rFonts w:asciiTheme="minorHAnsi" w:hAnsiTheme="minorHAnsi" w:cstheme="minorHAnsi"/>
          <w:bCs/>
          <w:color w:val="000000" w:themeColor="text1"/>
        </w:rPr>
        <w:t>, Wykonawcę:</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1) będącego osobą fizyczną, którego prawomocnie skazano za przestępstwo: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a) udziału w zorganizowanej grupie przestępczej albo związku mającym na celu popełnienie przestępstwa lub przestępstwa skarbowego, o którym mowa w art. 258 Kodeksu karnego,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b) handlu ludźmi, o którym mowa w art. 189a Kodeksu karnego,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w:t>
      </w:r>
      <w:r w:rsidR="00FA18A5" w:rsidRPr="00877EE3">
        <w:rPr>
          <w:rFonts w:asciiTheme="minorHAnsi" w:hAnsiTheme="minorHAnsi" w:cstheme="minorHAnsi"/>
          <w:bCs/>
          <w:color w:val="000000" w:themeColor="text1"/>
        </w:rPr>
        <w:br/>
        <w:t>(Dz. U. z 2021 r. poz. 523, 1292, 1559 i 2054),</w:t>
      </w:r>
      <w:r w:rsidR="008B1796"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e) o charakterze terrorystycznym, o którym mowa w art. 115 § 20 Kodeksu karnego, lub mające na celu popełnienie tego przestępstwa,</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f) powierzenia wykonywania pracy małoletniemu cudzoziemcowi, o którym mowa w art. 9 ust. 2 ustawy z dnia 15 czerwca 2012 r. o skutkach powierzania wykonywania pracy cudzoziemcom przebywającym wbrew przepisom na terytorium Rzeczypospolitej Polskiej (Dz. U. poz. 769),</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h) o którym mowa w art. 9 ust. 1 i 3 lub art. 10 ustawy z dnia 15 czerwca 2012 r. o skutkach powierzania wykonywania pracy cudzoziemcom przebywającym wbrew przepisom na terytorium Rzeczypospolitej Polskiej</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 lub za odpowiedni czyn zabroniony określony w przepisach prawa obcego;</w:t>
      </w:r>
      <w:r w:rsidR="003F38EF"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2)</w:t>
      </w:r>
      <w:r w:rsidR="003F38EF" w:rsidRPr="00877EE3">
        <w:rPr>
          <w:rFonts w:asciiTheme="minorHAnsi" w:hAnsiTheme="minorHAnsi" w:cstheme="minorHAnsi"/>
          <w:bCs/>
          <w:color w:val="000000" w:themeColor="text1"/>
        </w:rPr>
        <w:t xml:space="preserve"> </w:t>
      </w:r>
      <w:r w:rsidR="00FA18A5" w:rsidRPr="00877EE3">
        <w:rPr>
          <w:rFonts w:asciiTheme="minorHAnsi" w:hAnsiTheme="minorHAnsi" w:cstheme="minorHAnsi"/>
          <w:bCs/>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3F38EF"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3F38EF"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4) wobec którego prawomocnie orzeczono zakaz ubiegania się o zamówienia publiczne;</w:t>
      </w:r>
      <w:r w:rsidR="003F38EF"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3F38EF"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A07242" w:rsidRPr="00877EE3">
        <w:rPr>
          <w:rFonts w:asciiTheme="minorHAnsi" w:hAnsiTheme="minorHAnsi" w:cstheme="minorHAnsi"/>
          <w:b/>
          <w:bCs/>
          <w:color w:val="000000" w:themeColor="text1"/>
        </w:rPr>
        <w:br/>
      </w:r>
      <w:r w:rsidR="00F21157"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 xml:space="preserve">3. Z postępowania o udzielenie zamówienia wyklucza się w przypadkach o których mowa w </w:t>
      </w:r>
      <w:r w:rsidR="007B2A5F" w:rsidRPr="00505ACF">
        <w:rPr>
          <w:rFonts w:asciiTheme="minorHAnsi" w:hAnsiTheme="minorHAnsi" w:cstheme="minorHAnsi"/>
          <w:b/>
          <w:color w:val="000000" w:themeColor="text1"/>
        </w:rPr>
        <w:t>art. 7 ust. 1 ustawy z dnia 13 kwietnia 2022 r., o szczególnych rozwiązaniach w zakresie przeciwdziałania wspieraniu agresji na Ukrainę oraz służących ochronie bezpieczeństwa narodowego</w:t>
      </w:r>
      <w:r w:rsidR="00F21157" w:rsidRPr="00505ACF">
        <w:rPr>
          <w:rFonts w:asciiTheme="minorHAnsi" w:hAnsiTheme="minorHAnsi" w:cstheme="minorHAnsi"/>
          <w:b/>
          <w:color w:val="000000" w:themeColor="text1"/>
        </w:rPr>
        <w:t>, Wykonawcę:</w:t>
      </w:r>
      <w:r w:rsidR="007B2A5F" w:rsidRPr="00877EE3">
        <w:rPr>
          <w:rFonts w:asciiTheme="minorHAnsi" w:hAnsiTheme="minorHAnsi" w:cstheme="minorHAnsi"/>
          <w:bCs/>
          <w:color w:val="000000" w:themeColor="text1"/>
        </w:rPr>
        <w:t xml:space="preserve"> </w:t>
      </w:r>
      <w:r w:rsidR="00F21157" w:rsidRPr="00877EE3">
        <w:rPr>
          <w:rFonts w:asciiTheme="minorHAnsi" w:hAnsiTheme="minorHAnsi" w:cstheme="minorHAnsi"/>
          <w:bCs/>
          <w:color w:val="000000" w:themeColor="text1"/>
        </w:rPr>
        <w:br/>
        <w:t xml:space="preserve">1) </w:t>
      </w:r>
      <w:r w:rsidR="007B2A5F" w:rsidRPr="00877EE3">
        <w:rPr>
          <w:rFonts w:asciiTheme="minorHAnsi" w:hAnsiTheme="minorHAnsi" w:cstheme="minorHAnsi"/>
          <w:bCs/>
          <w:color w:val="000000" w:themeColor="text1"/>
        </w:rPr>
        <w:t xml:space="preserve">wymienionego w wykazach określonych w rozporządzeniu 765/2006 i rozporządzeniu 269/2014 albo wpisanego na </w:t>
      </w:r>
      <w:r w:rsidR="007B2A5F" w:rsidRPr="00877EE3">
        <w:rPr>
          <w:rFonts w:asciiTheme="minorHAnsi" w:hAnsiTheme="minorHAnsi" w:cstheme="minorHAnsi"/>
          <w:bCs/>
          <w:color w:val="000000" w:themeColor="text1"/>
        </w:rPr>
        <w:lastRenderedPageBreak/>
        <w:t xml:space="preserve">listę na podstawie decyzji w sprawie wpisu na listę rozstrzygającej o zastosowaniu środka, o którym mowa w art. 1 pkt 3 ustawy; </w:t>
      </w:r>
      <w:r w:rsidR="007B2A5F"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 xml:space="preserve">2) </w:t>
      </w:r>
      <w:r w:rsidR="007B2A5F" w:rsidRPr="00877EE3">
        <w:rPr>
          <w:rFonts w:asciiTheme="minorHAnsi" w:hAnsiTheme="minorHAnsi" w:cstheme="minorHAnsi"/>
          <w:bCs/>
          <w:color w:val="000000" w:themeColor="text1"/>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w:t>
      </w:r>
      <w:r w:rsidR="00F21157" w:rsidRPr="00877EE3">
        <w:rPr>
          <w:rFonts w:asciiTheme="minorHAnsi" w:hAnsiTheme="minorHAnsi" w:cstheme="minorHAnsi"/>
          <w:bCs/>
          <w:color w:val="000000" w:themeColor="text1"/>
        </w:rPr>
        <w:t xml:space="preserve">m mowa w art. 1 pkt 3 ustawy; </w:t>
      </w:r>
      <w:r w:rsidR="00F21157" w:rsidRPr="00877EE3">
        <w:rPr>
          <w:rFonts w:asciiTheme="minorHAnsi" w:hAnsiTheme="minorHAnsi" w:cstheme="minorHAnsi"/>
          <w:bCs/>
          <w:color w:val="000000" w:themeColor="text1"/>
        </w:rPr>
        <w:br/>
        <w:t xml:space="preserve">3) </w:t>
      </w:r>
      <w:r w:rsidR="007B2A5F" w:rsidRPr="00877EE3">
        <w:rPr>
          <w:rFonts w:asciiTheme="minorHAnsi" w:hAnsiTheme="minorHAnsi" w:cstheme="minorHAnsi"/>
          <w:bCs/>
          <w:color w:val="000000" w:themeColor="text1"/>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07242"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4.</w:t>
      </w:r>
      <w:r w:rsidR="00FA18A5" w:rsidRPr="00505ACF">
        <w:rPr>
          <w:rFonts w:asciiTheme="minorHAnsi" w:hAnsiTheme="minorHAnsi" w:cstheme="minorHAnsi"/>
          <w:b/>
          <w:color w:val="000000" w:themeColor="text1"/>
        </w:rPr>
        <w:t xml:space="preserve"> Wykonawca może zostać wykluczony przez zamawiającego na każdym etapie postępowania o udzielenie zamówienia.</w:t>
      </w:r>
      <w:r w:rsidR="00A07242" w:rsidRPr="00505ACF">
        <w:rPr>
          <w:rFonts w:asciiTheme="minorHAnsi" w:hAnsiTheme="minorHAnsi" w:cstheme="minorHAnsi"/>
          <w:b/>
          <w:color w:val="000000" w:themeColor="text1"/>
        </w:rPr>
        <w:br/>
      </w:r>
      <w:r w:rsidR="00FA18A5"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5.</w:t>
      </w:r>
      <w:r w:rsidR="00FA18A5" w:rsidRPr="00505ACF">
        <w:rPr>
          <w:rFonts w:asciiTheme="minorHAnsi" w:hAnsiTheme="minorHAnsi" w:cstheme="minorHAnsi"/>
          <w:b/>
          <w:color w:val="000000" w:themeColor="text1"/>
        </w:rPr>
        <w:t xml:space="preserve"> Wykonawca nie podlega wykluczeniu w okolicznościach określonych w art. 108 ust. 1 </w:t>
      </w:r>
      <w:r w:rsidR="007B2A5F" w:rsidRPr="00505ACF">
        <w:rPr>
          <w:rFonts w:asciiTheme="minorHAnsi" w:hAnsiTheme="minorHAnsi" w:cstheme="minorHAnsi"/>
          <w:b/>
          <w:color w:val="000000" w:themeColor="text1"/>
        </w:rPr>
        <w:t>pkt 1 -</w:t>
      </w:r>
      <w:r w:rsidR="00FA18A5" w:rsidRPr="00505ACF">
        <w:rPr>
          <w:rFonts w:asciiTheme="minorHAnsi" w:hAnsiTheme="minorHAnsi" w:cstheme="minorHAnsi"/>
          <w:b/>
          <w:color w:val="000000" w:themeColor="text1"/>
        </w:rPr>
        <w:t xml:space="preserve"> </w:t>
      </w:r>
      <w:r w:rsidR="007B2A5F" w:rsidRPr="00505ACF">
        <w:rPr>
          <w:rFonts w:asciiTheme="minorHAnsi" w:hAnsiTheme="minorHAnsi" w:cstheme="minorHAnsi"/>
          <w:b/>
          <w:color w:val="000000" w:themeColor="text1"/>
        </w:rPr>
        <w:t>6</w:t>
      </w:r>
      <w:r w:rsidR="00FA18A5" w:rsidRPr="00505ACF">
        <w:rPr>
          <w:rFonts w:asciiTheme="minorHAnsi" w:hAnsiTheme="minorHAnsi" w:cstheme="minorHAnsi"/>
          <w:b/>
          <w:color w:val="000000" w:themeColor="text1"/>
        </w:rPr>
        <w:t xml:space="preserve"> ustawy, jeżeli udowodni zamawiającemu, że spełnił łącznie następujące przesłanki: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1</w:t>
      </w:r>
      <w:r w:rsidR="00FA18A5" w:rsidRPr="00877EE3">
        <w:rPr>
          <w:rFonts w:asciiTheme="minorHAnsi" w:hAnsiTheme="minorHAnsi" w:cstheme="minorHAnsi"/>
          <w:bCs/>
          <w:color w:val="000000" w:themeColor="text1"/>
        </w:rPr>
        <w:t>) naprawił lub zobowiązał się do naprawienia szkody wyrządzonej przestępstwem, wykroczeniem lub swoim nieprawidłowym postępowaniem, w tym poprzez zadośćuczynienie pieniężne;</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2</w:t>
      </w:r>
      <w:r w:rsidR="00FA18A5" w:rsidRPr="00877EE3">
        <w:rPr>
          <w:rFonts w:asciiTheme="minorHAnsi" w:hAnsiTheme="minorHAnsi" w:cstheme="minorHAnsi"/>
          <w:bCs/>
          <w:color w:val="000000" w:themeColor="text1"/>
        </w:rPr>
        <w:t>) 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3</w:t>
      </w:r>
      <w:r w:rsidR="00FA18A5" w:rsidRPr="00877EE3">
        <w:rPr>
          <w:rFonts w:asciiTheme="minorHAnsi" w:hAnsiTheme="minorHAnsi" w:cstheme="minorHAnsi"/>
          <w:bCs/>
          <w:color w:val="000000" w:themeColor="text1"/>
        </w:rPr>
        <w:t>) podjął konkretne środki techniczne, organizacyjne i kadrowe, odpowiednie dla zapobiegania dalszym przestępstwom, wykroczeniom lub nieprawidłowemu postępowaniu, w szczególności: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a)</w:t>
      </w:r>
      <w:r w:rsidR="00FA18A5" w:rsidRPr="00877EE3">
        <w:rPr>
          <w:rFonts w:asciiTheme="minorHAnsi" w:hAnsiTheme="minorHAnsi" w:cstheme="minorHAnsi"/>
          <w:bCs/>
          <w:color w:val="000000" w:themeColor="text1"/>
        </w:rPr>
        <w:t xml:space="preserve"> zerwał wszelkie powiązania z osobami lub podmiotami odpowiedzialnymi za nieprawidłowe postępowanie wykonawcy,</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b)</w:t>
      </w:r>
      <w:r w:rsidR="00FA18A5" w:rsidRPr="00877EE3">
        <w:rPr>
          <w:rFonts w:asciiTheme="minorHAnsi" w:hAnsiTheme="minorHAnsi" w:cstheme="minorHAnsi"/>
          <w:bCs/>
          <w:color w:val="000000" w:themeColor="text1"/>
        </w:rPr>
        <w:t xml:space="preserve"> zreorganizował personel,</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c)</w:t>
      </w:r>
      <w:r w:rsidR="00FA18A5" w:rsidRPr="00877EE3">
        <w:rPr>
          <w:rFonts w:asciiTheme="minorHAnsi" w:hAnsiTheme="minorHAnsi" w:cstheme="minorHAnsi"/>
          <w:bCs/>
          <w:color w:val="000000" w:themeColor="text1"/>
        </w:rPr>
        <w:t xml:space="preserve"> wdrożył system sprawozdawczości i kontroli,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d)</w:t>
      </w:r>
      <w:r w:rsidR="00FA18A5" w:rsidRPr="00877EE3">
        <w:rPr>
          <w:rFonts w:asciiTheme="minorHAnsi" w:hAnsiTheme="minorHAnsi" w:cstheme="minorHAnsi"/>
          <w:bCs/>
          <w:color w:val="000000" w:themeColor="text1"/>
        </w:rPr>
        <w:t xml:space="preserve"> utworzył struktury audytu wewnętrznego do monitorowania przestrzegania przepisów, wewnętrznych regulacji lub standardów,</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e)</w:t>
      </w:r>
      <w:r w:rsidR="00FA18A5" w:rsidRPr="00877EE3">
        <w:rPr>
          <w:rFonts w:asciiTheme="minorHAnsi" w:hAnsiTheme="minorHAnsi" w:cstheme="minorHAnsi"/>
          <w:bCs/>
          <w:color w:val="000000" w:themeColor="text1"/>
        </w:rPr>
        <w:t xml:space="preserve"> wprowadził wewnętrzne regulacje dotyczące odpowiedzialności i odszkodowań za nieprzestrzeganie przepisów, wewnętrznych regulacji lub standardów.</w:t>
      </w:r>
      <w:r w:rsidR="00FA18A5" w:rsidRPr="00877EE3">
        <w:rPr>
          <w:rFonts w:asciiTheme="minorHAnsi" w:hAnsiTheme="minorHAnsi" w:cstheme="minorHAnsi"/>
          <w:bCs/>
          <w:color w:val="000000" w:themeColor="text1"/>
        </w:rPr>
        <w:br/>
      </w:r>
      <w:r w:rsidR="00196A29"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6.</w:t>
      </w:r>
      <w:r w:rsidR="00FA18A5" w:rsidRPr="00505ACF">
        <w:rPr>
          <w:rFonts w:asciiTheme="minorHAnsi" w:hAnsiTheme="minorHAnsi" w:cstheme="minorHAnsi"/>
          <w:b/>
          <w:color w:val="000000" w:themeColor="text1"/>
        </w:rPr>
        <w:t xml:space="preserve"> Zamawiający ocenia</w:t>
      </w:r>
      <w:r w:rsidR="00505ACF">
        <w:rPr>
          <w:rFonts w:asciiTheme="minorHAnsi" w:hAnsiTheme="minorHAnsi" w:cstheme="minorHAnsi"/>
          <w:b/>
          <w:color w:val="000000" w:themeColor="text1"/>
        </w:rPr>
        <w:br/>
      </w:r>
      <w:r w:rsidR="00505ACF">
        <w:rPr>
          <w:rFonts w:asciiTheme="minorHAnsi" w:hAnsiTheme="minorHAnsi" w:cstheme="minorHAnsi"/>
          <w:bCs/>
          <w:color w:val="000000" w:themeColor="text1"/>
        </w:rPr>
        <w:t>C</w:t>
      </w:r>
      <w:r w:rsidR="00FA18A5" w:rsidRPr="00877EE3">
        <w:rPr>
          <w:rFonts w:asciiTheme="minorHAnsi" w:hAnsiTheme="minorHAnsi" w:cstheme="minorHAnsi"/>
          <w:bCs/>
          <w:color w:val="000000" w:themeColor="text1"/>
        </w:rPr>
        <w:t>zy podjęte przez wykonawcę cz</w:t>
      </w:r>
      <w:r w:rsidR="00B847CD" w:rsidRPr="00877EE3">
        <w:rPr>
          <w:rFonts w:asciiTheme="minorHAnsi" w:hAnsiTheme="minorHAnsi" w:cstheme="minorHAnsi"/>
          <w:bCs/>
          <w:color w:val="000000" w:themeColor="text1"/>
        </w:rPr>
        <w:t>ynności, o których mowa w ust. 5</w:t>
      </w:r>
      <w:r w:rsidR="00FA18A5" w:rsidRPr="00877EE3">
        <w:rPr>
          <w:rFonts w:asciiTheme="minorHAnsi" w:hAnsiTheme="minorHAnsi" w:cstheme="minorHAnsi"/>
          <w:bCs/>
          <w:color w:val="000000" w:themeColor="text1"/>
        </w:rPr>
        <w:t>, są wystarczające do wykazania jego rzetelności, uwzględniając wagę i szczególne okoliczności czynu wykonawcy. Jeżeli podjęte przez Wykonawcę czynności, o których mowa w ust. 3, nie są wystarczające do wykazania jego rzetelności, Zamawiający wyklucza wykonawcę.</w:t>
      </w:r>
      <w:r w:rsidR="00B847CD" w:rsidRPr="00877EE3">
        <w:rPr>
          <w:rFonts w:asciiTheme="minorHAnsi" w:hAnsiTheme="minorHAnsi" w:cstheme="minorHAnsi"/>
          <w:color w:val="000000" w:themeColor="text1"/>
        </w:rPr>
        <w:t xml:space="preserve"> Wykluczenie Wykonawcy następuje zgodnie z art. 111 ustawy </w:t>
      </w:r>
      <w:proofErr w:type="spellStart"/>
      <w:r w:rsidR="00B847CD" w:rsidRPr="00877EE3">
        <w:rPr>
          <w:rFonts w:asciiTheme="minorHAnsi" w:hAnsiTheme="minorHAnsi" w:cstheme="minorHAnsi"/>
          <w:color w:val="000000" w:themeColor="text1"/>
        </w:rPr>
        <w:t>Pzp</w:t>
      </w:r>
      <w:proofErr w:type="spellEnd"/>
      <w:r w:rsidR="00B847CD" w:rsidRPr="00877EE3">
        <w:rPr>
          <w:rFonts w:asciiTheme="minorHAnsi" w:hAnsiTheme="minorHAnsi" w:cstheme="minorHAnsi"/>
          <w:color w:val="000000" w:themeColor="text1"/>
        </w:rPr>
        <w:t xml:space="preserve">. </w:t>
      </w:r>
      <w:r w:rsidR="00F21157" w:rsidRPr="00877EE3">
        <w:rPr>
          <w:rFonts w:asciiTheme="minorHAnsi" w:hAnsiTheme="minorHAnsi" w:cstheme="minorHAnsi"/>
          <w:bCs/>
          <w:color w:val="000000" w:themeColor="text1"/>
        </w:rPr>
        <w:br/>
      </w:r>
      <w:r w:rsidR="00927FC1" w:rsidRPr="00877EE3">
        <w:rPr>
          <w:rFonts w:asciiTheme="minorHAnsi" w:hAnsiTheme="minorHAnsi" w:cstheme="minorHAnsi"/>
          <w:color w:val="000000" w:themeColor="text1"/>
        </w:rPr>
        <w:br/>
      </w:r>
      <w:r w:rsidR="00F21157" w:rsidRPr="00877EE3">
        <w:rPr>
          <w:rFonts w:asciiTheme="minorHAnsi" w:hAnsiTheme="minorHAnsi" w:cstheme="minorHAnsi"/>
          <w:b/>
          <w:color w:val="000000" w:themeColor="text1"/>
        </w:rPr>
        <w:t>7</w:t>
      </w:r>
      <w:r w:rsidR="00927FC1" w:rsidRPr="00877EE3">
        <w:rPr>
          <w:rFonts w:asciiTheme="minorHAnsi" w:hAnsiTheme="minorHAnsi" w:cstheme="minorHAnsi"/>
          <w:b/>
          <w:color w:val="000000" w:themeColor="text1"/>
        </w:rPr>
        <w:t>.</w:t>
      </w:r>
      <w:r w:rsidR="00927FC1" w:rsidRPr="00877EE3">
        <w:rPr>
          <w:rFonts w:asciiTheme="minorHAnsi" w:hAnsiTheme="minorHAnsi" w:cstheme="minorHAnsi"/>
          <w:color w:val="000000" w:themeColor="text1"/>
        </w:rPr>
        <w:t xml:space="preserve"> </w:t>
      </w:r>
      <w:r w:rsidR="00D76F2F" w:rsidRPr="00877EE3">
        <w:rPr>
          <w:rFonts w:asciiTheme="minorHAnsi" w:hAnsiTheme="minorHAnsi" w:cstheme="minorHAnsi"/>
          <w:b/>
          <w:bCs/>
          <w:color w:val="000000" w:themeColor="text1"/>
        </w:rPr>
        <w:t>Podstawy wykluczenia, o których mowa w art. 109 ust. 1, jeżeli Zamawiający je przewiduje</w:t>
      </w:r>
      <w:r w:rsidR="00D76F2F" w:rsidRPr="00877EE3">
        <w:rPr>
          <w:rFonts w:asciiTheme="minorHAnsi" w:hAnsiTheme="minorHAnsi" w:cstheme="minorHAnsi"/>
          <w:b/>
          <w:bCs/>
          <w:color w:val="000000" w:themeColor="text1"/>
        </w:rPr>
        <w:br/>
      </w:r>
      <w:r w:rsidR="00D76F2F" w:rsidRPr="00877EE3">
        <w:rPr>
          <w:rFonts w:asciiTheme="minorHAnsi" w:hAnsiTheme="minorHAnsi" w:cstheme="minorHAnsi"/>
          <w:bCs/>
          <w:color w:val="000000" w:themeColor="text1"/>
          <w:u w:val="single"/>
        </w:rPr>
        <w:t xml:space="preserve">Zamawiający nie przewiduje podstaw wykluczenia z postępowania, o których mowa w art. 109 ust. 1 ustawy </w:t>
      </w:r>
      <w:proofErr w:type="spellStart"/>
      <w:r w:rsidR="00D76F2F" w:rsidRPr="00877EE3">
        <w:rPr>
          <w:rFonts w:asciiTheme="minorHAnsi" w:hAnsiTheme="minorHAnsi" w:cstheme="minorHAnsi"/>
          <w:bCs/>
          <w:color w:val="000000" w:themeColor="text1"/>
          <w:u w:val="single"/>
        </w:rPr>
        <w:t>Pzp</w:t>
      </w:r>
      <w:proofErr w:type="spellEnd"/>
      <w:r w:rsidR="00D76F2F" w:rsidRPr="00877EE3">
        <w:rPr>
          <w:rFonts w:asciiTheme="minorHAnsi" w:hAnsiTheme="minorHAnsi" w:cstheme="minorHAnsi"/>
          <w:bCs/>
          <w:color w:val="000000" w:themeColor="text1"/>
          <w:u w:val="single"/>
        </w:rPr>
        <w:br/>
      </w:r>
      <w:r w:rsidR="00927FC1" w:rsidRPr="00877EE3">
        <w:rPr>
          <w:rFonts w:asciiTheme="minorHAnsi" w:hAnsiTheme="minorHAnsi" w:cstheme="minorHAnsi"/>
          <w:color w:val="000000" w:themeColor="text1"/>
        </w:rPr>
        <w:br/>
      </w:r>
      <w:r w:rsidR="00F21157" w:rsidRPr="00877EE3">
        <w:rPr>
          <w:rFonts w:asciiTheme="minorHAnsi" w:hAnsiTheme="minorHAnsi" w:cstheme="minorHAnsi"/>
          <w:b/>
          <w:color w:val="000000" w:themeColor="text1"/>
        </w:rPr>
        <w:t>8</w:t>
      </w:r>
      <w:r w:rsidR="006D6369" w:rsidRPr="00877EE3">
        <w:rPr>
          <w:rFonts w:asciiTheme="minorHAnsi" w:hAnsiTheme="minorHAnsi" w:cstheme="minorHAnsi"/>
          <w:b/>
          <w:color w:val="000000" w:themeColor="text1"/>
        </w:rPr>
        <w:t xml:space="preserve">. </w:t>
      </w:r>
      <w:r w:rsidR="00750371" w:rsidRPr="00877EE3">
        <w:rPr>
          <w:rFonts w:asciiTheme="minorHAnsi" w:hAnsiTheme="minorHAnsi" w:cstheme="minorHAnsi"/>
          <w:b/>
          <w:color w:val="000000" w:themeColor="text1"/>
        </w:rPr>
        <w:t>W</w:t>
      </w:r>
      <w:r w:rsidR="00022599" w:rsidRPr="00877EE3">
        <w:rPr>
          <w:rFonts w:asciiTheme="minorHAnsi" w:hAnsiTheme="minorHAnsi" w:cstheme="minorHAnsi"/>
          <w:b/>
          <w:bCs/>
          <w:color w:val="000000" w:themeColor="text1"/>
        </w:rPr>
        <w:t>ykonawca musi spełnić warunki</w:t>
      </w:r>
      <w:r w:rsidR="005C3AA5" w:rsidRPr="00877EE3">
        <w:rPr>
          <w:rFonts w:asciiTheme="minorHAnsi" w:hAnsiTheme="minorHAnsi" w:cstheme="minorHAnsi"/>
          <w:b/>
          <w:bCs/>
          <w:color w:val="000000" w:themeColor="text1"/>
        </w:rPr>
        <w:t xml:space="preserve"> udziału w postępowaniu</w:t>
      </w:r>
      <w:r w:rsidR="00022599" w:rsidRPr="00877EE3">
        <w:rPr>
          <w:rFonts w:asciiTheme="minorHAnsi" w:hAnsiTheme="minorHAnsi" w:cstheme="minorHAnsi"/>
          <w:b/>
          <w:bCs/>
          <w:color w:val="000000" w:themeColor="text1"/>
        </w:rPr>
        <w:t xml:space="preserve">, o których mowa w art. </w:t>
      </w:r>
      <w:r w:rsidR="00384987" w:rsidRPr="00877EE3">
        <w:rPr>
          <w:rFonts w:asciiTheme="minorHAnsi" w:hAnsiTheme="minorHAnsi" w:cstheme="minorHAnsi"/>
          <w:b/>
          <w:bCs/>
          <w:color w:val="000000" w:themeColor="text1"/>
        </w:rPr>
        <w:t>112</w:t>
      </w:r>
      <w:r w:rsidR="00022599" w:rsidRPr="00877EE3">
        <w:rPr>
          <w:rFonts w:asciiTheme="minorHAnsi" w:hAnsiTheme="minorHAnsi" w:cstheme="minorHAnsi"/>
          <w:b/>
          <w:bCs/>
          <w:color w:val="000000" w:themeColor="text1"/>
        </w:rPr>
        <w:t xml:space="preserve"> ust. </w:t>
      </w:r>
      <w:r w:rsidR="00384987" w:rsidRPr="00877EE3">
        <w:rPr>
          <w:rFonts w:asciiTheme="minorHAnsi" w:hAnsiTheme="minorHAnsi" w:cstheme="minorHAnsi"/>
          <w:b/>
          <w:bCs/>
          <w:color w:val="000000" w:themeColor="text1"/>
        </w:rPr>
        <w:t>2</w:t>
      </w:r>
      <w:r w:rsidR="00022599" w:rsidRPr="00877EE3">
        <w:rPr>
          <w:rFonts w:asciiTheme="minorHAnsi" w:hAnsiTheme="minorHAnsi" w:cstheme="minorHAnsi"/>
          <w:b/>
          <w:bCs/>
          <w:color w:val="000000" w:themeColor="text1"/>
        </w:rPr>
        <w:t xml:space="preserve"> ustawy </w:t>
      </w:r>
      <w:proofErr w:type="spellStart"/>
      <w:r w:rsidR="00022599" w:rsidRPr="00877EE3">
        <w:rPr>
          <w:rFonts w:asciiTheme="minorHAnsi" w:hAnsiTheme="minorHAnsi" w:cstheme="minorHAnsi"/>
          <w:b/>
          <w:bCs/>
          <w:color w:val="000000" w:themeColor="text1"/>
        </w:rPr>
        <w:t>Pzp</w:t>
      </w:r>
      <w:proofErr w:type="spellEnd"/>
      <w:r w:rsidR="00022599" w:rsidRPr="00877EE3">
        <w:rPr>
          <w:rFonts w:asciiTheme="minorHAnsi" w:hAnsiTheme="minorHAnsi" w:cstheme="minorHAnsi"/>
          <w:b/>
          <w:bCs/>
          <w:color w:val="000000" w:themeColor="text1"/>
        </w:rPr>
        <w:t>, dotyczące:</w:t>
      </w:r>
      <w:bookmarkStart w:id="8" w:name="_Hlk62215711"/>
      <w:r w:rsidR="00093430">
        <w:rPr>
          <w:rFonts w:asciiTheme="minorHAnsi" w:hAnsiTheme="minorHAnsi" w:cstheme="minorHAnsi"/>
          <w:color w:val="000000" w:themeColor="text1"/>
        </w:rPr>
        <w:br/>
      </w:r>
      <w:r w:rsidR="006D6369" w:rsidRPr="002474A6">
        <w:rPr>
          <w:rFonts w:asciiTheme="minorHAnsi" w:hAnsiTheme="minorHAnsi" w:cstheme="minorHAnsi"/>
          <w:bCs/>
          <w:color w:val="000000" w:themeColor="text1"/>
          <w:u w:val="single"/>
        </w:rPr>
        <w:t xml:space="preserve">1) </w:t>
      </w:r>
      <w:r w:rsidR="008267A0" w:rsidRPr="002474A6">
        <w:rPr>
          <w:rFonts w:asciiTheme="minorHAnsi" w:hAnsiTheme="minorHAnsi" w:cstheme="minorHAnsi"/>
          <w:bCs/>
          <w:color w:val="000000" w:themeColor="text1"/>
          <w:u w:val="single"/>
        </w:rPr>
        <w:t>Z</w:t>
      </w:r>
      <w:r w:rsidR="00384987" w:rsidRPr="002474A6">
        <w:rPr>
          <w:rFonts w:asciiTheme="minorHAnsi" w:hAnsiTheme="minorHAnsi" w:cstheme="minorHAnsi"/>
          <w:bCs/>
          <w:color w:val="000000" w:themeColor="text1"/>
          <w:u w:val="single"/>
        </w:rPr>
        <w:t>dolność do występowania w obrocie gospodarczym</w:t>
      </w:r>
      <w:bookmarkEnd w:id="8"/>
      <w:r w:rsidR="00022599" w:rsidRPr="002474A6">
        <w:rPr>
          <w:rFonts w:asciiTheme="minorHAnsi" w:hAnsiTheme="minorHAnsi" w:cstheme="minorHAnsi"/>
          <w:bCs/>
          <w:color w:val="000000" w:themeColor="text1"/>
          <w:u w:val="single"/>
        </w:rPr>
        <w:t>:</w:t>
      </w:r>
      <w:r w:rsidR="006D6369" w:rsidRPr="002474A6">
        <w:rPr>
          <w:rFonts w:asciiTheme="minorHAnsi" w:hAnsiTheme="minorHAnsi" w:cstheme="minorHAnsi"/>
          <w:bCs/>
          <w:color w:val="000000" w:themeColor="text1"/>
          <w:u w:val="single"/>
        </w:rPr>
        <w:t xml:space="preserve"> </w:t>
      </w:r>
      <w:r w:rsidR="00E6156C" w:rsidRPr="002474A6">
        <w:rPr>
          <w:rFonts w:asciiTheme="minorHAnsi" w:hAnsiTheme="minorHAnsi" w:cstheme="minorHAnsi"/>
          <w:bCs/>
          <w:color w:val="000000" w:themeColor="text1"/>
          <w:u w:val="single"/>
        </w:rPr>
        <w:br/>
      </w:r>
      <w:r w:rsidR="00022599" w:rsidRPr="00877EE3">
        <w:rPr>
          <w:rStyle w:val="Odwoaniedokomentarza2"/>
          <w:rFonts w:asciiTheme="minorHAnsi" w:hAnsiTheme="minorHAnsi" w:cstheme="minorHAnsi"/>
          <w:color w:val="000000" w:themeColor="text1"/>
          <w:sz w:val="20"/>
          <w:szCs w:val="20"/>
        </w:rPr>
        <w:t xml:space="preserve">Zamawiający nie określa warunku w tym zakresie. </w:t>
      </w:r>
      <w:r w:rsidR="006D6369" w:rsidRPr="00877EE3">
        <w:rPr>
          <w:rStyle w:val="Odwoaniedokomentarza2"/>
          <w:rFonts w:asciiTheme="minorHAnsi" w:hAnsiTheme="minorHAnsi" w:cstheme="minorHAnsi"/>
          <w:color w:val="000000" w:themeColor="text1"/>
          <w:sz w:val="20"/>
          <w:szCs w:val="20"/>
        </w:rPr>
        <w:br/>
      </w:r>
      <w:r w:rsidR="006D6369" w:rsidRPr="002474A6">
        <w:rPr>
          <w:rStyle w:val="Odwoaniedokomentarza2"/>
          <w:rFonts w:asciiTheme="minorHAnsi" w:hAnsiTheme="minorHAnsi" w:cstheme="minorHAnsi"/>
          <w:bCs/>
          <w:color w:val="000000" w:themeColor="text1"/>
          <w:sz w:val="20"/>
          <w:szCs w:val="20"/>
          <w:u w:val="single"/>
        </w:rPr>
        <w:t xml:space="preserve">2) </w:t>
      </w:r>
      <w:r w:rsidR="00384987" w:rsidRPr="002474A6">
        <w:rPr>
          <w:rFonts w:asciiTheme="minorHAnsi" w:hAnsiTheme="minorHAnsi" w:cstheme="minorHAnsi"/>
          <w:bCs/>
          <w:color w:val="000000" w:themeColor="text1"/>
          <w:u w:val="single"/>
        </w:rPr>
        <w:t>Uprawnienia do prowadzenia określonej działalności gospodarczej lub zawodowej</w:t>
      </w:r>
      <w:r w:rsidR="00022599" w:rsidRPr="002474A6">
        <w:rPr>
          <w:rFonts w:asciiTheme="minorHAnsi" w:hAnsiTheme="minorHAnsi" w:cstheme="minorHAnsi"/>
          <w:bCs/>
          <w:color w:val="000000" w:themeColor="text1"/>
          <w:u w:val="single"/>
        </w:rPr>
        <w:t>:</w:t>
      </w:r>
      <w:r w:rsidR="006D6369" w:rsidRPr="002474A6">
        <w:rPr>
          <w:rFonts w:asciiTheme="minorHAnsi" w:hAnsiTheme="minorHAnsi" w:cstheme="minorHAnsi"/>
          <w:bCs/>
          <w:color w:val="000000" w:themeColor="text1"/>
          <w:u w:val="single"/>
        </w:rPr>
        <w:t xml:space="preserve"> </w:t>
      </w:r>
      <w:r w:rsidR="00E6156C" w:rsidRPr="002474A6">
        <w:rPr>
          <w:rFonts w:asciiTheme="minorHAnsi" w:hAnsiTheme="minorHAnsi" w:cstheme="minorHAnsi"/>
          <w:bCs/>
          <w:color w:val="000000" w:themeColor="text1"/>
          <w:u w:val="single"/>
        </w:rPr>
        <w:br/>
      </w:r>
      <w:r w:rsidR="00022599" w:rsidRPr="00877EE3">
        <w:rPr>
          <w:rStyle w:val="Odwoaniedokomentarza2"/>
          <w:rFonts w:asciiTheme="minorHAnsi" w:hAnsiTheme="minorHAnsi" w:cstheme="minorHAnsi"/>
          <w:color w:val="000000" w:themeColor="text1"/>
          <w:sz w:val="20"/>
          <w:szCs w:val="20"/>
        </w:rPr>
        <w:t>Zamawiający nie określa warunku w tym zakresie.</w:t>
      </w:r>
      <w:r w:rsidR="006D6369" w:rsidRPr="00877EE3">
        <w:rPr>
          <w:rStyle w:val="Odwoaniedokomentarza2"/>
          <w:rFonts w:asciiTheme="minorHAnsi" w:hAnsiTheme="minorHAnsi" w:cstheme="minorHAnsi"/>
          <w:color w:val="000000" w:themeColor="text1"/>
          <w:sz w:val="20"/>
          <w:szCs w:val="20"/>
        </w:rPr>
        <w:br/>
      </w:r>
      <w:r w:rsidR="006D6369" w:rsidRPr="002474A6">
        <w:rPr>
          <w:rStyle w:val="Odwoaniedokomentarza2"/>
          <w:rFonts w:asciiTheme="minorHAnsi" w:hAnsiTheme="minorHAnsi" w:cstheme="minorHAnsi"/>
          <w:bCs/>
          <w:color w:val="000000" w:themeColor="text1"/>
          <w:sz w:val="20"/>
          <w:szCs w:val="20"/>
          <w:u w:val="single"/>
        </w:rPr>
        <w:t xml:space="preserve">3) </w:t>
      </w:r>
      <w:r w:rsidR="00384987" w:rsidRPr="002474A6">
        <w:rPr>
          <w:rFonts w:asciiTheme="minorHAnsi" w:hAnsiTheme="minorHAnsi" w:cstheme="minorHAnsi"/>
          <w:bCs/>
          <w:color w:val="000000" w:themeColor="text1"/>
          <w:u w:val="single"/>
        </w:rPr>
        <w:t>Sytuacja ekonomiczna lub finansowa:</w:t>
      </w:r>
      <w:r w:rsidR="006D6369" w:rsidRPr="002474A6">
        <w:rPr>
          <w:rFonts w:asciiTheme="minorHAnsi" w:hAnsiTheme="minorHAnsi" w:cstheme="minorHAnsi"/>
          <w:bCs/>
          <w:color w:val="000000" w:themeColor="text1"/>
          <w:u w:val="single"/>
        </w:rPr>
        <w:t xml:space="preserve"> </w:t>
      </w:r>
      <w:r w:rsidR="00E6156C" w:rsidRPr="002474A6">
        <w:rPr>
          <w:rFonts w:asciiTheme="minorHAnsi" w:hAnsiTheme="minorHAnsi" w:cstheme="minorHAnsi"/>
          <w:bCs/>
          <w:color w:val="000000" w:themeColor="text1"/>
          <w:u w:val="single"/>
        </w:rPr>
        <w:br/>
      </w:r>
      <w:r w:rsidR="005D547E" w:rsidRPr="00877EE3">
        <w:rPr>
          <w:rStyle w:val="Odwoaniedokomentarza2"/>
          <w:rFonts w:asciiTheme="minorHAnsi" w:hAnsiTheme="minorHAnsi" w:cstheme="minorHAnsi"/>
          <w:color w:val="000000" w:themeColor="text1"/>
          <w:sz w:val="20"/>
          <w:szCs w:val="20"/>
        </w:rPr>
        <w:t>Zamawiający nie określa warunku w tym zakresie.</w:t>
      </w:r>
      <w:r w:rsidR="006D6369" w:rsidRPr="00877EE3">
        <w:rPr>
          <w:rStyle w:val="Odwoaniedokomentarza2"/>
          <w:rFonts w:asciiTheme="minorHAnsi" w:hAnsiTheme="minorHAnsi" w:cstheme="minorHAnsi"/>
          <w:color w:val="000000" w:themeColor="text1"/>
          <w:sz w:val="20"/>
          <w:szCs w:val="20"/>
        </w:rPr>
        <w:br/>
      </w:r>
      <w:r w:rsidR="006D6369" w:rsidRPr="002474A6">
        <w:rPr>
          <w:rStyle w:val="Odwoaniedokomentarza2"/>
          <w:rFonts w:asciiTheme="minorHAnsi" w:hAnsiTheme="minorHAnsi" w:cstheme="minorHAnsi"/>
          <w:bCs/>
          <w:color w:val="000000" w:themeColor="text1"/>
          <w:sz w:val="20"/>
          <w:szCs w:val="20"/>
          <w:u w:val="single"/>
        </w:rPr>
        <w:lastRenderedPageBreak/>
        <w:t xml:space="preserve">4) </w:t>
      </w:r>
      <w:r w:rsidR="00384987" w:rsidRPr="002474A6">
        <w:rPr>
          <w:rFonts w:asciiTheme="minorHAnsi" w:hAnsiTheme="minorHAnsi" w:cstheme="minorHAnsi"/>
          <w:bCs/>
          <w:color w:val="000000" w:themeColor="text1"/>
          <w:u w:val="single"/>
        </w:rPr>
        <w:t>Zdolność techniczna lub zawodowa</w:t>
      </w:r>
      <w:r w:rsidR="005D547E" w:rsidRPr="002474A6">
        <w:rPr>
          <w:rFonts w:asciiTheme="minorHAnsi" w:hAnsiTheme="minorHAnsi" w:cstheme="minorHAnsi"/>
          <w:bCs/>
          <w:color w:val="000000" w:themeColor="text1"/>
          <w:u w:val="single"/>
        </w:rPr>
        <w:t>:</w:t>
      </w:r>
      <w:r w:rsidR="00036D9F" w:rsidRPr="002474A6">
        <w:rPr>
          <w:rFonts w:asciiTheme="minorHAnsi" w:hAnsiTheme="minorHAnsi" w:cstheme="minorHAnsi"/>
          <w:bCs/>
          <w:color w:val="000000" w:themeColor="text1"/>
          <w:u w:val="single"/>
        </w:rPr>
        <w:br/>
      </w:r>
      <w:r w:rsidR="00F57DC5" w:rsidRPr="00A54C64">
        <w:rPr>
          <w:rFonts w:asciiTheme="minorHAnsi" w:hAnsiTheme="minorHAnsi" w:cstheme="minorHAnsi"/>
          <w:bCs/>
          <w:color w:val="000000" w:themeColor="text1"/>
        </w:rPr>
        <w:t xml:space="preserve">Zamawiający </w:t>
      </w:r>
      <w:r w:rsidR="00E6156C" w:rsidRPr="00A54C64">
        <w:rPr>
          <w:rFonts w:asciiTheme="minorHAnsi" w:hAnsiTheme="minorHAnsi" w:cstheme="minorHAnsi"/>
          <w:bCs/>
          <w:color w:val="000000" w:themeColor="text1"/>
        </w:rPr>
        <w:t>określa minimalne warunki  w zakresie zdolności technicznej lub zawodowej nast</w:t>
      </w:r>
      <w:r w:rsidR="00036D9F" w:rsidRPr="00A54C64">
        <w:rPr>
          <w:rFonts w:asciiTheme="minorHAnsi" w:hAnsiTheme="minorHAnsi" w:cstheme="minorHAnsi"/>
          <w:bCs/>
          <w:color w:val="000000" w:themeColor="text1"/>
        </w:rPr>
        <w:t>ępująco.</w:t>
      </w:r>
      <w:r w:rsidR="00036D9F" w:rsidRPr="00A54C64">
        <w:rPr>
          <w:rFonts w:asciiTheme="minorHAnsi" w:hAnsiTheme="minorHAnsi" w:cstheme="minorHAnsi"/>
          <w:bCs/>
          <w:color w:val="000000" w:themeColor="text1"/>
        </w:rPr>
        <w:br/>
        <w:t xml:space="preserve">Zamawiający wymaga aby Wykonawcy spełniając warunek zdolności technicznej wykazali, </w:t>
      </w:r>
      <w:r w:rsidR="00542678">
        <w:rPr>
          <w:rFonts w:asciiTheme="minorHAnsi" w:hAnsiTheme="minorHAnsi" w:cstheme="minorHAnsi"/>
          <w:bCs/>
          <w:color w:val="000000" w:themeColor="text1"/>
        </w:rPr>
        <w:br/>
      </w:r>
      <w:r w:rsidR="00036D9F" w:rsidRPr="00A54C64">
        <w:rPr>
          <w:rFonts w:asciiTheme="minorHAnsi" w:hAnsiTheme="minorHAnsi" w:cstheme="minorHAnsi"/>
          <w:bCs/>
          <w:color w:val="000000" w:themeColor="text1"/>
        </w:rPr>
        <w:t>że</w:t>
      </w:r>
      <w:r w:rsidR="00BF3871" w:rsidRPr="00A54C64">
        <w:rPr>
          <w:rFonts w:asciiTheme="minorHAnsi" w:hAnsiTheme="minorHAnsi" w:cstheme="minorHAnsi"/>
          <w:bCs/>
          <w:color w:val="000000" w:themeColor="text1"/>
        </w:rPr>
        <w:t>:</w:t>
      </w:r>
      <w:r w:rsidR="00F87692">
        <w:rPr>
          <w:rFonts w:asciiTheme="minorHAnsi" w:hAnsiTheme="minorHAnsi" w:cstheme="minorHAnsi"/>
          <w:bCs/>
          <w:color w:val="000000" w:themeColor="text1"/>
        </w:rPr>
        <w:br/>
      </w:r>
      <w:r w:rsidR="00BF3871" w:rsidRPr="00A54C64">
        <w:rPr>
          <w:rFonts w:asciiTheme="minorHAnsi" w:hAnsiTheme="minorHAnsi" w:cstheme="minorHAnsi"/>
          <w:bCs/>
          <w:color w:val="000000" w:themeColor="text1"/>
        </w:rPr>
        <w:t xml:space="preserve">a) </w:t>
      </w:r>
      <w:r w:rsidR="001F50DF" w:rsidRPr="00A54C64">
        <w:rPr>
          <w:rFonts w:asciiTheme="minorHAnsi" w:hAnsiTheme="minorHAnsi" w:cstheme="minorHAnsi"/>
          <w:color w:val="000000" w:themeColor="text1"/>
        </w:rPr>
        <w:t xml:space="preserve">w okresie </w:t>
      </w:r>
      <w:r w:rsidR="002474A6" w:rsidRPr="002474A6">
        <w:rPr>
          <w:rFonts w:asciiTheme="minorHAnsi" w:hAnsiTheme="minorHAnsi" w:cstheme="minorHAnsi"/>
          <w:color w:val="000000" w:themeColor="text1"/>
        </w:rPr>
        <w:t xml:space="preserve">ostatnich 5 lat przed upływem terminu składania ofert, a jeżeli okres prowadzenia działalności jest krótszy </w:t>
      </w:r>
      <w:r w:rsidR="009757E1">
        <w:rPr>
          <w:rFonts w:asciiTheme="minorHAnsi" w:hAnsiTheme="minorHAnsi" w:cstheme="minorHAnsi"/>
          <w:color w:val="000000" w:themeColor="text1"/>
        </w:rPr>
        <w:br/>
      </w:r>
      <w:r w:rsidR="002474A6" w:rsidRPr="002474A6">
        <w:rPr>
          <w:rFonts w:asciiTheme="minorHAnsi" w:hAnsiTheme="minorHAnsi" w:cstheme="minorHAnsi"/>
          <w:color w:val="000000" w:themeColor="text1"/>
        </w:rPr>
        <w:t>– w tym okresie wykonał należycie</w:t>
      </w:r>
      <w:r w:rsidR="00F87692">
        <w:rPr>
          <w:rFonts w:asciiTheme="minorHAnsi" w:hAnsiTheme="minorHAnsi" w:cstheme="minorHAnsi"/>
          <w:color w:val="000000" w:themeColor="text1"/>
        </w:rPr>
        <w:t xml:space="preserve">, zgodnie z przepisami prawa </w:t>
      </w:r>
      <w:bookmarkStart w:id="9" w:name="_Hlk179281265"/>
      <w:r w:rsidR="00F87692">
        <w:rPr>
          <w:rFonts w:asciiTheme="minorHAnsi" w:hAnsiTheme="minorHAnsi" w:cstheme="minorHAnsi"/>
          <w:color w:val="000000" w:themeColor="text1"/>
        </w:rPr>
        <w:t xml:space="preserve">i prawidłowo ukończył </w:t>
      </w:r>
      <w:r w:rsidR="002474A6" w:rsidRPr="00EA153B">
        <w:rPr>
          <w:rFonts w:asciiTheme="minorHAnsi" w:hAnsiTheme="minorHAnsi" w:cstheme="minorHAnsi"/>
          <w:b/>
          <w:bCs/>
          <w:color w:val="000000" w:themeColor="text1"/>
          <w:u w:val="single"/>
        </w:rPr>
        <w:t>co najmniej dwie roboty</w:t>
      </w:r>
      <w:r w:rsidR="002474A6" w:rsidRPr="00EA153B">
        <w:rPr>
          <w:rFonts w:asciiTheme="minorHAnsi" w:hAnsiTheme="minorHAnsi" w:cstheme="minorHAnsi"/>
          <w:color w:val="000000" w:themeColor="text1"/>
          <w:u w:val="single"/>
        </w:rPr>
        <w:t xml:space="preserve"> </w:t>
      </w:r>
      <w:r w:rsidR="002474A6" w:rsidRPr="00EA153B">
        <w:rPr>
          <w:rFonts w:asciiTheme="minorHAnsi" w:hAnsiTheme="minorHAnsi" w:cstheme="minorHAnsi"/>
          <w:b/>
          <w:bCs/>
          <w:color w:val="000000" w:themeColor="text1"/>
          <w:u w:val="single"/>
        </w:rPr>
        <w:t xml:space="preserve">budowlane polegające na </w:t>
      </w:r>
      <w:r w:rsidR="00F87692" w:rsidRPr="00EA153B">
        <w:rPr>
          <w:rFonts w:asciiTheme="minorHAnsi" w:hAnsiTheme="minorHAnsi" w:cstheme="minorHAnsi"/>
          <w:b/>
          <w:bCs/>
          <w:color w:val="000000" w:themeColor="text1"/>
          <w:u w:val="single"/>
        </w:rPr>
        <w:t xml:space="preserve">wyłącznym </w:t>
      </w:r>
      <w:r w:rsidR="009757E1" w:rsidRPr="00EA153B">
        <w:rPr>
          <w:rFonts w:asciiTheme="minorHAnsi" w:hAnsiTheme="minorHAnsi" w:cstheme="minorHAnsi"/>
          <w:b/>
          <w:bCs/>
          <w:color w:val="000000" w:themeColor="text1"/>
          <w:u w:val="single"/>
        </w:rPr>
        <w:t>wykonaniu robót ziemnych,</w:t>
      </w:r>
      <w:r w:rsidR="009757E1" w:rsidRPr="00EA153B">
        <w:rPr>
          <w:rFonts w:asciiTheme="minorHAnsi" w:hAnsiTheme="minorHAnsi" w:cstheme="minorHAnsi"/>
          <w:color w:val="000000" w:themeColor="text1"/>
          <w:u w:val="single"/>
        </w:rPr>
        <w:t xml:space="preserve"> </w:t>
      </w:r>
      <w:r w:rsidR="002474A6" w:rsidRPr="00EA153B">
        <w:rPr>
          <w:rFonts w:asciiTheme="minorHAnsi" w:hAnsiTheme="minorHAnsi" w:cstheme="minorHAnsi"/>
          <w:color w:val="000000" w:themeColor="text1"/>
          <w:u w:val="single"/>
        </w:rPr>
        <w:t xml:space="preserve">których wartość wynosiła co najmniej </w:t>
      </w:r>
      <w:r w:rsidR="00F87692" w:rsidRPr="00EA153B">
        <w:rPr>
          <w:rFonts w:asciiTheme="minorHAnsi" w:hAnsiTheme="minorHAnsi" w:cstheme="minorHAnsi"/>
          <w:color w:val="000000" w:themeColor="text1"/>
          <w:u w:val="single"/>
        </w:rPr>
        <w:t>1</w:t>
      </w:r>
      <w:r w:rsidR="002474A6" w:rsidRPr="00EA153B">
        <w:rPr>
          <w:rFonts w:asciiTheme="minorHAnsi" w:hAnsiTheme="minorHAnsi" w:cstheme="minorHAnsi"/>
          <w:color w:val="000000" w:themeColor="text1"/>
          <w:u w:val="single"/>
        </w:rPr>
        <w:t>50 000,00 zł brutto każda.</w:t>
      </w:r>
      <w:r w:rsidR="0051245C">
        <w:rPr>
          <w:rFonts w:asciiTheme="minorHAnsi" w:hAnsiTheme="minorHAnsi" w:cstheme="minorHAnsi"/>
          <w:color w:val="000000" w:themeColor="text1"/>
          <w:u w:val="single"/>
        </w:rPr>
        <w:t xml:space="preserve"> </w:t>
      </w:r>
      <w:r w:rsidR="002474A6" w:rsidRPr="00FF62EA">
        <w:rPr>
          <w:rFonts w:asciiTheme="minorHAnsi" w:hAnsiTheme="minorHAnsi" w:cstheme="minorHAnsi"/>
          <w:color w:val="000000" w:themeColor="text1"/>
          <w:u w:val="single"/>
        </w:rPr>
        <w:br/>
      </w:r>
      <w:bookmarkEnd w:id="9"/>
      <w:r w:rsidR="002474A6" w:rsidRPr="002474A6">
        <w:rPr>
          <w:rFonts w:asciiTheme="minorHAnsi" w:hAnsiTheme="minorHAnsi" w:cstheme="minorHAnsi"/>
          <w:color w:val="000000" w:themeColor="text1"/>
        </w:rPr>
        <w:t xml:space="preserve">Wykonawca składający ofertę winien udokumentować wykonanie minimum dwóch robót budowlanych zgodnie z w/w warunkami. </w:t>
      </w:r>
      <w:r w:rsidR="001F50DF" w:rsidRPr="00A54C64">
        <w:rPr>
          <w:rFonts w:asciiTheme="minorHAnsi" w:hAnsiTheme="minorHAnsi" w:cstheme="minorHAnsi"/>
          <w:color w:val="000000" w:themeColor="text1"/>
        </w:rPr>
        <w:t xml:space="preserve">Jeżeli Wykonawca powołuje się na doświadczenie w realizacji powyższych robót budowlanych wykonywanych wspólnie z innymi Wykonawcami, należy wykazać robotę budowlaną, </w:t>
      </w:r>
      <w:r w:rsidR="001F50DF" w:rsidRPr="00A54C64">
        <w:rPr>
          <w:rFonts w:asciiTheme="minorHAnsi" w:hAnsiTheme="minorHAnsi" w:cstheme="minorHAnsi"/>
          <w:color w:val="000000" w:themeColor="text1"/>
          <w:u w:val="single"/>
        </w:rPr>
        <w:t>w której Wyko</w:t>
      </w:r>
      <w:r w:rsidR="00166745" w:rsidRPr="00A54C64">
        <w:rPr>
          <w:rFonts w:asciiTheme="minorHAnsi" w:hAnsiTheme="minorHAnsi" w:cstheme="minorHAnsi"/>
          <w:color w:val="000000" w:themeColor="text1"/>
          <w:u w:val="single"/>
        </w:rPr>
        <w:t>nawca bezpośrednio uczestniczył</w:t>
      </w:r>
      <w:r w:rsidR="00EA153B">
        <w:rPr>
          <w:rFonts w:asciiTheme="minorHAnsi" w:hAnsiTheme="minorHAnsi" w:cstheme="minorHAnsi"/>
          <w:color w:val="000000" w:themeColor="text1"/>
          <w:u w:val="single"/>
        </w:rPr>
        <w:t>;</w:t>
      </w:r>
      <w:r w:rsidR="00F87692">
        <w:rPr>
          <w:rFonts w:asciiTheme="minorHAnsi" w:hAnsiTheme="minorHAnsi" w:cstheme="minorHAnsi"/>
          <w:color w:val="000000" w:themeColor="text1"/>
          <w:u w:val="single"/>
        </w:rPr>
        <w:br/>
      </w:r>
      <w:r w:rsidR="00EA153B" w:rsidRPr="00166745">
        <w:rPr>
          <w:rFonts w:asciiTheme="minorHAnsi" w:hAnsiTheme="minorHAnsi" w:cstheme="minorHAnsi"/>
        </w:rPr>
        <w:t>b) dysponuje co najmniej jedną osobą zdolną do wykonania zamówienia, która będzie uczestniczyć w</w:t>
      </w:r>
      <w:r w:rsidR="00EA153B" w:rsidRPr="00166745">
        <w:t xml:space="preserve"> </w:t>
      </w:r>
      <w:r w:rsidR="00EA153B" w:rsidRPr="00166745">
        <w:rPr>
          <w:rFonts w:asciiTheme="minorHAnsi" w:hAnsiTheme="minorHAnsi" w:cstheme="minorHAnsi"/>
        </w:rPr>
        <w:t xml:space="preserve">wykonywaniu zamówienia, posiadającą uprawnienia budowlane do kierowania robotami w specjalności </w:t>
      </w:r>
      <w:r w:rsidR="00EA153B">
        <w:rPr>
          <w:rFonts w:asciiTheme="minorHAnsi" w:hAnsiTheme="minorHAnsi" w:cstheme="minorHAnsi"/>
        </w:rPr>
        <w:t>konstrukcyjno-budowlanej.</w:t>
      </w:r>
      <w:r w:rsidR="00EA153B" w:rsidRPr="00166745">
        <w:rPr>
          <w:rFonts w:asciiTheme="minorHAnsi" w:hAnsiTheme="minorHAnsi" w:cstheme="minorHAnsi"/>
        </w:rPr>
        <w:br/>
      </w:r>
      <w:r w:rsidR="00EA153B" w:rsidRPr="00877EE3">
        <w:rPr>
          <w:rFonts w:asciiTheme="minorHAnsi" w:eastAsia="Calibri" w:hAnsiTheme="minorHAnsi" w:cstheme="minorHAnsi"/>
          <w:color w:val="000000" w:themeColor="text1"/>
          <w:lang w:eastAsia="en-US"/>
        </w:rPr>
        <w:t xml:space="preserve">Od osób </w:t>
      </w:r>
      <w:r w:rsidR="00EA153B" w:rsidRPr="00877EE3">
        <w:rPr>
          <w:rFonts w:asciiTheme="minorHAnsi" w:eastAsia="Calibri" w:hAnsiTheme="minorHAnsi" w:cstheme="minorHAnsi"/>
          <w:color w:val="000000" w:themeColor="text1"/>
          <w:u w:val="single"/>
          <w:lang w:eastAsia="en-US"/>
        </w:rPr>
        <w:t>przewidzianych do pełnienia funkcji kierownika budowy</w:t>
      </w:r>
      <w:r w:rsidR="00EA153B">
        <w:rPr>
          <w:rFonts w:asciiTheme="minorHAnsi" w:eastAsia="Calibri" w:hAnsiTheme="minorHAnsi" w:cstheme="minorHAnsi"/>
          <w:color w:val="000000" w:themeColor="text1"/>
          <w:u w:val="single"/>
          <w:lang w:eastAsia="en-US"/>
        </w:rPr>
        <w:t xml:space="preserve"> </w:t>
      </w:r>
      <w:r w:rsidR="00EA153B" w:rsidRPr="00877EE3">
        <w:rPr>
          <w:rFonts w:asciiTheme="minorHAnsi" w:eastAsia="Calibri" w:hAnsiTheme="minorHAnsi" w:cstheme="minorHAnsi"/>
          <w:bCs/>
          <w:color w:val="000000" w:themeColor="text1"/>
          <w:u w:val="single"/>
          <w:lang w:eastAsia="en-US"/>
        </w:rPr>
        <w:t xml:space="preserve">Zamawiający wymaga </w:t>
      </w:r>
      <w:r w:rsidR="00EA153B" w:rsidRPr="00877EE3">
        <w:rPr>
          <w:rFonts w:asciiTheme="minorHAnsi" w:eastAsia="Calibri" w:hAnsiTheme="minorHAnsi" w:cstheme="minorHAnsi"/>
          <w:color w:val="000000" w:themeColor="text1"/>
          <w:lang w:eastAsia="en-US"/>
        </w:rPr>
        <w:t>doświadczenia w pełnieniu funkcji kierownika budowy</w:t>
      </w:r>
      <w:r w:rsidR="00EA153B">
        <w:rPr>
          <w:rFonts w:asciiTheme="minorHAnsi" w:eastAsia="Calibri" w:hAnsiTheme="minorHAnsi" w:cstheme="minorHAnsi"/>
          <w:color w:val="000000" w:themeColor="text1"/>
          <w:lang w:eastAsia="en-US"/>
        </w:rPr>
        <w:t xml:space="preserve"> </w:t>
      </w:r>
      <w:r w:rsidR="00EA153B" w:rsidRPr="00877EE3">
        <w:rPr>
          <w:rFonts w:asciiTheme="minorHAnsi" w:eastAsia="Calibri" w:hAnsiTheme="minorHAnsi" w:cstheme="minorHAnsi"/>
          <w:color w:val="000000" w:themeColor="text1"/>
          <w:lang w:eastAsia="en-US"/>
        </w:rPr>
        <w:t xml:space="preserve">w zakresie przynajmniej 2 (dwóch) inwestycji polegających na </w:t>
      </w:r>
      <w:r w:rsidR="00EA153B">
        <w:rPr>
          <w:rFonts w:asciiTheme="minorHAnsi" w:eastAsia="Calibri" w:hAnsiTheme="minorHAnsi" w:cstheme="minorHAnsi"/>
          <w:color w:val="000000" w:themeColor="text1"/>
          <w:lang w:eastAsia="en-US"/>
        </w:rPr>
        <w:t xml:space="preserve">wykonywaniu robót budowlanych (w tym robót ziemnych) </w:t>
      </w:r>
      <w:r w:rsidR="00EA153B" w:rsidRPr="00877EE3">
        <w:rPr>
          <w:rFonts w:asciiTheme="minorHAnsi" w:eastAsia="Calibri" w:hAnsiTheme="minorHAnsi" w:cstheme="minorHAnsi"/>
          <w:bCs/>
          <w:color w:val="000000" w:themeColor="text1"/>
          <w:lang w:eastAsia="en-US"/>
        </w:rPr>
        <w:t>w okresie ostatnich 5 lat.</w:t>
      </w:r>
      <w:r w:rsidR="00EA153B">
        <w:rPr>
          <w:rFonts w:asciiTheme="minorHAnsi" w:hAnsiTheme="minorHAnsi" w:cstheme="minorHAnsi"/>
          <w:color w:val="000000" w:themeColor="text1"/>
          <w:u w:val="single"/>
        </w:rPr>
        <w:br/>
      </w:r>
      <w:r w:rsidR="00EA153B">
        <w:rPr>
          <w:rFonts w:asciiTheme="minorHAnsi" w:hAnsiTheme="minorHAnsi" w:cstheme="minorHAnsi"/>
          <w:color w:val="000000" w:themeColor="text1"/>
          <w:u w:val="single"/>
        </w:rPr>
        <w:br/>
      </w:r>
      <w:r w:rsidR="00BF3871" w:rsidRPr="00EA153B">
        <w:rPr>
          <w:rFonts w:asciiTheme="minorHAnsi" w:eastAsia="Calibri" w:hAnsiTheme="minorHAnsi" w:cstheme="minorHAnsi"/>
          <w:color w:val="000000" w:themeColor="text1"/>
          <w:lang w:eastAsia="en-US"/>
        </w:rPr>
        <w:t xml:space="preserve">Zamawiający przy wykonywaniu niniejszego zamówienia dopuszcza łączenie w/w funkcji </w:t>
      </w:r>
      <w:r w:rsidR="00287ACF" w:rsidRPr="00EA153B">
        <w:rPr>
          <w:rFonts w:asciiTheme="minorHAnsi" w:eastAsia="Calibri" w:hAnsiTheme="minorHAnsi" w:cstheme="minorHAnsi"/>
          <w:color w:val="000000" w:themeColor="text1"/>
          <w:lang w:eastAsia="en-US"/>
        </w:rPr>
        <w:t>(</w:t>
      </w:r>
      <w:r w:rsidR="00EA153B">
        <w:rPr>
          <w:rFonts w:asciiTheme="minorHAnsi" w:eastAsia="Calibri" w:hAnsiTheme="minorHAnsi" w:cstheme="minorHAnsi"/>
          <w:color w:val="000000" w:themeColor="text1"/>
          <w:lang w:eastAsia="en-US"/>
        </w:rPr>
        <w:t>p</w:t>
      </w:r>
      <w:r w:rsidR="00287ACF" w:rsidRPr="00EA153B">
        <w:rPr>
          <w:rFonts w:asciiTheme="minorHAnsi" w:eastAsia="Calibri" w:hAnsiTheme="minorHAnsi" w:cstheme="minorHAnsi"/>
          <w:color w:val="000000" w:themeColor="text1"/>
          <w:lang w:eastAsia="en-US"/>
        </w:rPr>
        <w:t xml:space="preserve">rojektanta i </w:t>
      </w:r>
      <w:r w:rsidR="00EA153B">
        <w:rPr>
          <w:rFonts w:asciiTheme="minorHAnsi" w:eastAsia="Calibri" w:hAnsiTheme="minorHAnsi" w:cstheme="minorHAnsi"/>
          <w:color w:val="000000" w:themeColor="text1"/>
          <w:lang w:eastAsia="en-US"/>
        </w:rPr>
        <w:t>k</w:t>
      </w:r>
      <w:r w:rsidR="00287ACF" w:rsidRPr="00EA153B">
        <w:rPr>
          <w:rFonts w:asciiTheme="minorHAnsi" w:eastAsia="Calibri" w:hAnsiTheme="minorHAnsi" w:cstheme="minorHAnsi"/>
          <w:color w:val="000000" w:themeColor="text1"/>
          <w:lang w:eastAsia="en-US"/>
        </w:rPr>
        <w:t xml:space="preserve">ierownika </w:t>
      </w:r>
      <w:r w:rsidR="00FF62EA" w:rsidRPr="00EA153B">
        <w:rPr>
          <w:rFonts w:asciiTheme="minorHAnsi" w:eastAsia="Calibri" w:hAnsiTheme="minorHAnsi" w:cstheme="minorHAnsi"/>
          <w:color w:val="000000" w:themeColor="text1"/>
          <w:lang w:eastAsia="en-US"/>
        </w:rPr>
        <w:t>b</w:t>
      </w:r>
      <w:r w:rsidR="00287ACF" w:rsidRPr="00EA153B">
        <w:rPr>
          <w:rFonts w:asciiTheme="minorHAnsi" w:eastAsia="Calibri" w:hAnsiTheme="minorHAnsi" w:cstheme="minorHAnsi"/>
          <w:color w:val="000000" w:themeColor="text1"/>
          <w:lang w:eastAsia="en-US"/>
        </w:rPr>
        <w:t xml:space="preserve">udowy) </w:t>
      </w:r>
      <w:r w:rsidR="00BF3871" w:rsidRPr="00EA153B">
        <w:rPr>
          <w:rFonts w:asciiTheme="minorHAnsi" w:eastAsia="Calibri" w:hAnsiTheme="minorHAnsi" w:cstheme="minorHAnsi"/>
          <w:color w:val="000000" w:themeColor="text1"/>
          <w:lang w:eastAsia="en-US"/>
        </w:rPr>
        <w:t xml:space="preserve">jeżeli </w:t>
      </w:r>
      <w:r w:rsidR="00287ACF" w:rsidRPr="00EA153B">
        <w:rPr>
          <w:rFonts w:asciiTheme="minorHAnsi" w:eastAsia="Calibri" w:hAnsiTheme="minorHAnsi" w:cstheme="minorHAnsi"/>
          <w:color w:val="000000" w:themeColor="text1"/>
          <w:lang w:eastAsia="en-US"/>
        </w:rPr>
        <w:t xml:space="preserve">dana </w:t>
      </w:r>
      <w:r w:rsidR="00BF3871" w:rsidRPr="00EA153B">
        <w:rPr>
          <w:rFonts w:asciiTheme="minorHAnsi" w:eastAsia="Calibri" w:hAnsiTheme="minorHAnsi" w:cstheme="minorHAnsi"/>
          <w:color w:val="000000" w:themeColor="text1"/>
          <w:lang w:eastAsia="en-US"/>
        </w:rPr>
        <w:t xml:space="preserve">osoba posiada uprawnienia </w:t>
      </w:r>
      <w:r w:rsidR="00287ACF" w:rsidRPr="00EA153B">
        <w:rPr>
          <w:rFonts w:asciiTheme="minorHAnsi" w:eastAsia="Calibri" w:hAnsiTheme="minorHAnsi" w:cstheme="minorHAnsi"/>
          <w:bCs/>
          <w:color w:val="000000" w:themeColor="text1"/>
          <w:lang w:eastAsia="en-US"/>
        </w:rPr>
        <w:t>posiada wymagane uprawnienia, wykształcenie i kwalifikacje.</w:t>
      </w:r>
      <w:r w:rsidR="0034480F" w:rsidRPr="00877EE3">
        <w:rPr>
          <w:rFonts w:asciiTheme="minorHAnsi" w:eastAsia="Calibri" w:hAnsiTheme="minorHAnsi" w:cstheme="minorHAnsi"/>
          <w:bCs/>
          <w:color w:val="000000" w:themeColor="text1"/>
          <w:lang w:eastAsia="en-US"/>
        </w:rPr>
        <w:br/>
      </w:r>
      <w:r w:rsidR="00287ACF" w:rsidRPr="00877EE3">
        <w:rPr>
          <w:rFonts w:asciiTheme="minorHAnsi" w:eastAsia="Calibri" w:hAnsiTheme="minorHAnsi" w:cstheme="minorHAnsi"/>
          <w:color w:val="000000" w:themeColor="text1"/>
          <w:lang w:eastAsia="en-US"/>
        </w:rPr>
        <w:br/>
      </w:r>
      <w:r w:rsidR="00BF3871" w:rsidRPr="00877EE3">
        <w:rPr>
          <w:rFonts w:asciiTheme="minorHAnsi" w:eastAsia="Calibri" w:hAnsiTheme="minorHAnsi" w:cstheme="minorHAnsi"/>
          <w:color w:val="000000" w:themeColor="text1"/>
          <w:lang w:eastAsia="en-US"/>
        </w:rPr>
        <w:t xml:space="preserve">Zamawiający określając wymogi dla osób w zakresie posiadanych uprawnień budowlanych, </w:t>
      </w:r>
      <w:r w:rsidR="00BF3871" w:rsidRPr="00877EE3">
        <w:rPr>
          <w:rFonts w:asciiTheme="minorHAnsi" w:eastAsia="Calibri" w:hAnsiTheme="minorHAnsi" w:cstheme="minorHAnsi"/>
          <w:iCs/>
          <w:color w:val="000000" w:themeColor="text1"/>
          <w:bdr w:val="none" w:sz="0" w:space="0" w:color="auto" w:frame="1"/>
          <w:shd w:val="clear" w:color="auto" w:fill="FFFFFF"/>
          <w:lang w:eastAsia="en-US"/>
        </w:rPr>
        <w:t xml:space="preserve">wyrażając </w:t>
      </w:r>
      <w:r w:rsidR="00BF3871" w:rsidRPr="00877EE3">
        <w:rPr>
          <w:rFonts w:asciiTheme="minorHAnsi" w:eastAsia="Calibri" w:hAnsiTheme="minorHAnsi" w:cstheme="minorHAnsi"/>
          <w:bCs/>
          <w:iCs/>
          <w:color w:val="000000" w:themeColor="text1"/>
          <w:bdr w:val="none" w:sz="0" w:space="0" w:color="auto" w:frame="1"/>
          <w:shd w:val="clear" w:color="auto" w:fill="FFFFFF"/>
          <w:lang w:eastAsia="en-US"/>
        </w:rPr>
        <w:t>minimalne poziomy zdolności</w:t>
      </w:r>
      <w:r w:rsidR="00BF3871" w:rsidRPr="00877EE3">
        <w:rPr>
          <w:rFonts w:asciiTheme="minorHAnsi" w:eastAsia="Calibri" w:hAnsiTheme="minorHAnsi" w:cstheme="minorHAnsi"/>
          <w:color w:val="000000" w:themeColor="text1"/>
          <w:lang w:eastAsia="en-US"/>
        </w:rPr>
        <w:t xml:space="preserve"> dopuszcza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2016r., poz. 65), wówczas Wykonawca na własny koszt zapewni tłumacza języka polskiego, który zapewni stałe i biegłe tłumaczenie (zagadnień technicznych, ekonomicznych i prawnych) w kontaktach pomię</w:t>
      </w:r>
      <w:r w:rsidR="003877CA">
        <w:rPr>
          <w:rFonts w:asciiTheme="minorHAnsi" w:eastAsia="Calibri" w:hAnsiTheme="minorHAnsi" w:cstheme="minorHAnsi"/>
          <w:color w:val="000000" w:themeColor="text1"/>
          <w:lang w:eastAsia="en-US"/>
        </w:rPr>
        <w:t>dzy Zamawiającym a  Wykonawcą.</w:t>
      </w:r>
      <w:r w:rsidR="003877CA">
        <w:rPr>
          <w:rFonts w:asciiTheme="minorHAnsi" w:eastAsia="Calibri" w:hAnsiTheme="minorHAnsi" w:cstheme="minorHAnsi"/>
          <w:color w:val="000000" w:themeColor="text1"/>
          <w:lang w:eastAsia="en-US"/>
        </w:rPr>
        <w:br/>
      </w:r>
      <w:r w:rsidR="00BF3871" w:rsidRPr="00877EE3">
        <w:rPr>
          <w:rFonts w:asciiTheme="minorHAnsi" w:eastAsia="Calibri" w:hAnsiTheme="minorHAnsi" w:cstheme="minorHAnsi"/>
          <w:color w:val="000000" w:themeColor="text1"/>
          <w:lang w:eastAsia="en-US"/>
        </w:rPr>
        <w:t>Zgodnie z ustawą z dnia 7 lipca 1994r. Prawo budowlane</w:t>
      </w:r>
      <w:r w:rsidR="00801C50" w:rsidRPr="00877EE3">
        <w:rPr>
          <w:rFonts w:asciiTheme="minorHAnsi" w:eastAsia="Calibri" w:hAnsiTheme="minorHAnsi" w:cstheme="minorHAnsi"/>
          <w:color w:val="000000" w:themeColor="text1"/>
          <w:lang w:eastAsia="en-US"/>
        </w:rPr>
        <w:t xml:space="preserve"> (tj</w:t>
      </w:r>
      <w:r w:rsidR="00093430">
        <w:rPr>
          <w:rFonts w:asciiTheme="minorHAnsi" w:eastAsia="Calibri" w:hAnsiTheme="minorHAnsi" w:cstheme="minorHAnsi"/>
          <w:color w:val="000000" w:themeColor="text1"/>
          <w:lang w:eastAsia="en-US"/>
        </w:rPr>
        <w:t>. Dz. U. z 20</w:t>
      </w:r>
      <w:r w:rsidR="0046300C">
        <w:rPr>
          <w:rFonts w:asciiTheme="minorHAnsi" w:eastAsia="Calibri" w:hAnsiTheme="minorHAnsi" w:cstheme="minorHAnsi"/>
          <w:color w:val="000000" w:themeColor="text1"/>
          <w:lang w:eastAsia="en-US"/>
        </w:rPr>
        <w:t>2</w:t>
      </w:r>
      <w:r w:rsidR="0055559F">
        <w:rPr>
          <w:rFonts w:asciiTheme="minorHAnsi" w:eastAsia="Calibri" w:hAnsiTheme="minorHAnsi" w:cstheme="minorHAnsi"/>
          <w:color w:val="000000" w:themeColor="text1"/>
          <w:lang w:eastAsia="en-US"/>
        </w:rPr>
        <w:t>4</w:t>
      </w:r>
      <w:r w:rsidR="00093430">
        <w:rPr>
          <w:rFonts w:asciiTheme="minorHAnsi" w:eastAsia="Calibri" w:hAnsiTheme="minorHAnsi" w:cstheme="minorHAnsi"/>
          <w:color w:val="000000" w:themeColor="text1"/>
          <w:lang w:eastAsia="en-US"/>
        </w:rPr>
        <w:t xml:space="preserve"> r., poz. </w:t>
      </w:r>
      <w:r w:rsidR="0055559F">
        <w:rPr>
          <w:rFonts w:asciiTheme="minorHAnsi" w:eastAsia="Calibri" w:hAnsiTheme="minorHAnsi" w:cstheme="minorHAnsi"/>
          <w:color w:val="000000" w:themeColor="text1"/>
          <w:lang w:eastAsia="en-US"/>
        </w:rPr>
        <w:t>7</w:t>
      </w:r>
      <w:r w:rsidR="0046300C">
        <w:rPr>
          <w:rFonts w:asciiTheme="minorHAnsi" w:eastAsia="Calibri" w:hAnsiTheme="minorHAnsi" w:cstheme="minorHAnsi"/>
          <w:color w:val="000000" w:themeColor="text1"/>
          <w:lang w:eastAsia="en-US"/>
        </w:rPr>
        <w:t>2</w:t>
      </w:r>
      <w:r w:rsidR="0055559F">
        <w:rPr>
          <w:rFonts w:asciiTheme="minorHAnsi" w:eastAsia="Calibri" w:hAnsiTheme="minorHAnsi" w:cstheme="minorHAnsi"/>
          <w:color w:val="000000" w:themeColor="text1"/>
          <w:lang w:eastAsia="en-US"/>
        </w:rPr>
        <w:t>5</w:t>
      </w:r>
      <w:r w:rsidR="00801C50" w:rsidRPr="00877EE3">
        <w:rPr>
          <w:rFonts w:asciiTheme="minorHAnsi" w:eastAsia="Calibri" w:hAnsiTheme="minorHAnsi" w:cstheme="minorHAnsi"/>
          <w:color w:val="000000" w:themeColor="text1"/>
          <w:lang w:eastAsia="en-US"/>
        </w:rPr>
        <w:t>),</w:t>
      </w:r>
      <w:r w:rsidR="00BF3871" w:rsidRPr="00877EE3">
        <w:rPr>
          <w:rFonts w:asciiTheme="minorHAnsi" w:eastAsia="Calibri" w:hAnsiTheme="minorHAnsi" w:cstheme="minorHAnsi"/>
          <w:color w:val="000000" w:themeColor="text1"/>
          <w:lang w:eastAsia="en-US"/>
        </w:rPr>
        <w:t xml:space="preserve"> samodzielne funkcje techniczne w budownictwie, m. in. kierowanie budową, lub robotami budowlanymi mogą wykonywać wyłącznie osoby posiadające odpowiednie uprawnienia budowlane, </w:t>
      </w:r>
      <w:r w:rsidR="00287ACF" w:rsidRPr="00877EE3">
        <w:rPr>
          <w:rFonts w:asciiTheme="minorHAnsi" w:eastAsia="Calibri" w:hAnsiTheme="minorHAnsi" w:cstheme="minorHAnsi"/>
          <w:color w:val="000000" w:themeColor="text1"/>
          <w:lang w:eastAsia="en-US"/>
        </w:rPr>
        <w:t xml:space="preserve">oraz </w:t>
      </w:r>
      <w:r w:rsidR="001F50DF" w:rsidRPr="00877EE3">
        <w:rPr>
          <w:rFonts w:asciiTheme="minorHAnsi" w:hAnsiTheme="minorHAnsi" w:cstheme="minorHAnsi"/>
          <w:color w:val="000000" w:themeColor="text1"/>
        </w:rPr>
        <w:t>zrzeszon</w:t>
      </w:r>
      <w:r w:rsidR="00801C50" w:rsidRPr="00877EE3">
        <w:rPr>
          <w:rFonts w:asciiTheme="minorHAnsi" w:hAnsiTheme="minorHAnsi" w:cstheme="minorHAnsi"/>
          <w:color w:val="000000" w:themeColor="text1"/>
        </w:rPr>
        <w:t>e</w:t>
      </w:r>
      <w:r w:rsidR="001F50DF" w:rsidRPr="00877EE3">
        <w:rPr>
          <w:rFonts w:asciiTheme="minorHAnsi" w:hAnsiTheme="minorHAnsi" w:cstheme="minorHAnsi"/>
          <w:color w:val="000000" w:themeColor="text1"/>
        </w:rPr>
        <w:t xml:space="preserve"> we właściwym samorządzie zawodowym zgodnie z przepisami ustawy z dnia 15 grudnia 2000 r. </w:t>
      </w:r>
      <w:r w:rsidR="001F50DF" w:rsidRPr="00877EE3">
        <w:rPr>
          <w:rFonts w:asciiTheme="minorHAnsi" w:hAnsiTheme="minorHAnsi" w:cstheme="minorHAnsi"/>
          <w:iCs/>
          <w:color w:val="000000" w:themeColor="text1"/>
        </w:rPr>
        <w:t>o samorządach zawodowych architektów oraz inżynierów budownictwa</w:t>
      </w:r>
      <w:r w:rsidR="001F50DF" w:rsidRPr="00877EE3">
        <w:rPr>
          <w:rFonts w:asciiTheme="minorHAnsi" w:hAnsiTheme="minorHAnsi" w:cstheme="minorHAnsi"/>
          <w:i/>
          <w:iCs/>
          <w:color w:val="000000" w:themeColor="text1"/>
        </w:rPr>
        <w:t xml:space="preserve"> </w:t>
      </w:r>
      <w:r w:rsidR="001F50DF" w:rsidRPr="00877EE3">
        <w:rPr>
          <w:rFonts w:asciiTheme="minorHAnsi" w:hAnsiTheme="minorHAnsi" w:cstheme="minorHAnsi"/>
          <w:color w:val="000000" w:themeColor="text1"/>
        </w:rPr>
        <w:t>(Dz. U. z 2019 r. poz. 1117)</w:t>
      </w:r>
      <w:r w:rsidR="0076023D" w:rsidRPr="00877EE3">
        <w:rPr>
          <w:rFonts w:asciiTheme="minorHAnsi" w:hAnsiTheme="minorHAnsi" w:cstheme="minorHAnsi"/>
          <w:color w:val="000000" w:themeColor="text1"/>
        </w:rPr>
        <w:t>.</w:t>
      </w:r>
      <w:r w:rsidR="007F5AEB" w:rsidRPr="00877EE3">
        <w:rPr>
          <w:rFonts w:asciiTheme="minorHAnsi" w:hAnsiTheme="minorHAnsi" w:cstheme="minorHAnsi"/>
          <w:color w:val="000000" w:themeColor="text1"/>
          <w:u w:val="single"/>
        </w:rPr>
        <w:t xml:space="preserve"> </w:t>
      </w:r>
      <w:r w:rsidR="00EA153B">
        <w:rPr>
          <w:rFonts w:asciiTheme="minorHAnsi" w:hAnsiTheme="minorHAnsi" w:cstheme="minorHAnsi"/>
          <w:color w:val="000000" w:themeColor="text1"/>
          <w:u w:val="single"/>
        </w:rPr>
        <w:br/>
      </w:r>
      <w:r w:rsidR="00801C50" w:rsidRPr="00877EE3">
        <w:rPr>
          <w:rFonts w:asciiTheme="minorHAnsi" w:hAnsiTheme="minorHAnsi" w:cstheme="minorHAnsi"/>
          <w:color w:val="000000" w:themeColor="text1"/>
          <w:u w:val="single"/>
        </w:rPr>
        <w:br/>
      </w:r>
      <w:r w:rsidR="001F50DF" w:rsidRPr="00877EE3">
        <w:rPr>
          <w:rFonts w:asciiTheme="minorHAnsi" w:hAnsiTheme="minorHAnsi" w:cstheme="minorHAnsi"/>
          <w:color w:val="000000" w:themeColor="text1"/>
        </w:rPr>
        <w:t xml:space="preserve">Wykonawcy wspólnie ubiegający się o udzielenie zamówienia </w:t>
      </w:r>
      <w:r w:rsidR="00801C50" w:rsidRPr="00877EE3">
        <w:rPr>
          <w:rFonts w:asciiTheme="minorHAnsi" w:hAnsiTheme="minorHAnsi" w:cstheme="minorHAnsi"/>
          <w:color w:val="000000" w:themeColor="text1"/>
        </w:rPr>
        <w:t xml:space="preserve">mogą </w:t>
      </w:r>
      <w:r w:rsidR="001F50DF" w:rsidRPr="00877EE3">
        <w:rPr>
          <w:rFonts w:asciiTheme="minorHAnsi" w:hAnsiTheme="minorHAnsi" w:cstheme="minorHAnsi"/>
          <w:color w:val="000000" w:themeColor="text1"/>
        </w:rPr>
        <w:t>spełniać warunek zdolności technicznej lub zawodowej w zakresie posiadanego doświadczenie zawodowego oraz dysponowania osobami zdolnymi do wy</w:t>
      </w:r>
      <w:r w:rsidR="00801C50" w:rsidRPr="00877EE3">
        <w:rPr>
          <w:rFonts w:asciiTheme="minorHAnsi" w:hAnsiTheme="minorHAnsi" w:cstheme="minorHAnsi"/>
          <w:color w:val="000000" w:themeColor="text1"/>
        </w:rPr>
        <w:t>konania zamówienia w</w:t>
      </w:r>
      <w:r w:rsidR="001F50DF" w:rsidRPr="00877EE3">
        <w:rPr>
          <w:rFonts w:asciiTheme="minorHAnsi" w:hAnsiTheme="minorHAnsi" w:cstheme="minorHAnsi"/>
          <w:color w:val="000000" w:themeColor="text1"/>
        </w:rPr>
        <w:t xml:space="preserve"> sposób</w:t>
      </w:r>
      <w:r w:rsidR="00801C50" w:rsidRPr="00877EE3">
        <w:rPr>
          <w:rFonts w:asciiTheme="minorHAnsi" w:hAnsiTheme="minorHAnsi" w:cstheme="minorHAnsi"/>
          <w:color w:val="000000" w:themeColor="text1"/>
        </w:rPr>
        <w:t xml:space="preserve"> </w:t>
      </w:r>
      <w:r w:rsidR="001F50DF" w:rsidRPr="00877EE3">
        <w:rPr>
          <w:rFonts w:asciiTheme="minorHAnsi" w:hAnsiTheme="minorHAnsi" w:cstheme="minorHAnsi"/>
          <w:color w:val="000000" w:themeColor="text1"/>
        </w:rPr>
        <w:t>wspól</w:t>
      </w:r>
      <w:r w:rsidR="00801C50" w:rsidRPr="00877EE3">
        <w:rPr>
          <w:rFonts w:asciiTheme="minorHAnsi" w:hAnsiTheme="minorHAnsi" w:cstheme="minorHAnsi"/>
          <w:color w:val="000000" w:themeColor="text1"/>
        </w:rPr>
        <w:t>ny</w:t>
      </w:r>
      <w:r w:rsidR="001F50DF" w:rsidRPr="00877EE3">
        <w:rPr>
          <w:rFonts w:asciiTheme="minorHAnsi" w:hAnsiTheme="minorHAnsi" w:cstheme="minorHAnsi"/>
          <w:color w:val="000000" w:themeColor="text1"/>
        </w:rPr>
        <w:t>.</w:t>
      </w:r>
      <w:r w:rsidR="002762ED" w:rsidRPr="00877EE3">
        <w:rPr>
          <w:rFonts w:asciiTheme="minorHAnsi" w:hAnsiTheme="minorHAnsi" w:cstheme="minorHAnsi"/>
          <w:color w:val="000000" w:themeColor="text1"/>
        </w:rPr>
        <w:br/>
      </w:r>
      <w:r w:rsidR="0055559F">
        <w:rPr>
          <w:rFonts w:asciiTheme="minorHAnsi" w:hAnsiTheme="minorHAnsi" w:cstheme="minorHAnsi"/>
          <w:b/>
          <w:color w:val="000000" w:themeColor="text1"/>
        </w:rPr>
        <w:br/>
      </w:r>
      <w:r w:rsidR="00F21157" w:rsidRPr="00877EE3">
        <w:rPr>
          <w:rFonts w:asciiTheme="minorHAnsi" w:hAnsiTheme="minorHAnsi" w:cstheme="minorHAnsi"/>
          <w:b/>
          <w:color w:val="000000" w:themeColor="text1"/>
        </w:rPr>
        <w:t>9</w:t>
      </w:r>
      <w:r w:rsidR="00A84547" w:rsidRPr="00877EE3">
        <w:rPr>
          <w:rFonts w:asciiTheme="minorHAnsi" w:hAnsiTheme="minorHAnsi" w:cstheme="minorHAnsi"/>
          <w:b/>
          <w:color w:val="000000" w:themeColor="text1"/>
        </w:rPr>
        <w:t xml:space="preserve">. </w:t>
      </w:r>
      <w:r w:rsidR="00CB1A22" w:rsidRPr="00877EE3">
        <w:rPr>
          <w:rFonts w:asciiTheme="minorHAnsi" w:hAnsiTheme="minorHAnsi" w:cstheme="minorHAnsi"/>
          <w:b/>
          <w:color w:val="000000" w:themeColor="text1"/>
        </w:rPr>
        <w:t>P</w:t>
      </w:r>
      <w:r w:rsidR="002E15E7" w:rsidRPr="00877EE3">
        <w:rPr>
          <w:rFonts w:asciiTheme="minorHAnsi" w:hAnsiTheme="minorHAnsi" w:cstheme="minorHAnsi"/>
          <w:b/>
          <w:color w:val="000000" w:themeColor="text1"/>
        </w:rPr>
        <w:t>odmiotow</w:t>
      </w:r>
      <w:r w:rsidR="00CB1A22" w:rsidRPr="00877EE3">
        <w:rPr>
          <w:rFonts w:asciiTheme="minorHAnsi" w:hAnsiTheme="minorHAnsi" w:cstheme="minorHAnsi"/>
          <w:b/>
          <w:color w:val="000000" w:themeColor="text1"/>
        </w:rPr>
        <w:t>e</w:t>
      </w:r>
      <w:r w:rsidR="002E15E7" w:rsidRPr="00877EE3">
        <w:rPr>
          <w:rFonts w:asciiTheme="minorHAnsi" w:hAnsiTheme="minorHAnsi" w:cstheme="minorHAnsi"/>
          <w:b/>
          <w:color w:val="000000" w:themeColor="text1"/>
        </w:rPr>
        <w:t xml:space="preserve"> środk</w:t>
      </w:r>
      <w:r w:rsidR="00CB1A22" w:rsidRPr="00877EE3">
        <w:rPr>
          <w:rFonts w:asciiTheme="minorHAnsi" w:hAnsiTheme="minorHAnsi" w:cstheme="minorHAnsi"/>
          <w:b/>
          <w:color w:val="000000" w:themeColor="text1"/>
        </w:rPr>
        <w:t>i</w:t>
      </w:r>
      <w:r w:rsidR="002E15E7" w:rsidRPr="00877EE3">
        <w:rPr>
          <w:rFonts w:asciiTheme="minorHAnsi" w:hAnsiTheme="minorHAnsi" w:cstheme="minorHAnsi"/>
          <w:b/>
          <w:color w:val="000000" w:themeColor="text1"/>
        </w:rPr>
        <w:t xml:space="preserve"> dowodow</w:t>
      </w:r>
      <w:r w:rsidR="00CB1A22" w:rsidRPr="00877EE3">
        <w:rPr>
          <w:rFonts w:asciiTheme="minorHAnsi" w:hAnsiTheme="minorHAnsi" w:cstheme="minorHAnsi"/>
          <w:b/>
          <w:color w:val="000000" w:themeColor="text1"/>
        </w:rPr>
        <w:t>e</w:t>
      </w:r>
      <w:r w:rsidR="009359E9" w:rsidRPr="00877EE3">
        <w:rPr>
          <w:rFonts w:asciiTheme="minorHAnsi" w:hAnsiTheme="minorHAnsi" w:cstheme="minorHAnsi"/>
          <w:b/>
          <w:color w:val="000000" w:themeColor="text1"/>
        </w:rPr>
        <w:t xml:space="preserve">, </w:t>
      </w:r>
      <w:r w:rsidR="00CB1A22" w:rsidRPr="00877EE3">
        <w:rPr>
          <w:rFonts w:asciiTheme="minorHAnsi" w:hAnsiTheme="minorHAnsi" w:cstheme="minorHAnsi"/>
          <w:b/>
          <w:color w:val="000000" w:themeColor="text1"/>
        </w:rPr>
        <w:t>Zamawiający za</w:t>
      </w:r>
      <w:r w:rsidR="002005B2">
        <w:rPr>
          <w:rFonts w:asciiTheme="minorHAnsi" w:hAnsiTheme="minorHAnsi" w:cstheme="minorHAnsi"/>
          <w:b/>
          <w:bCs/>
          <w:color w:val="000000" w:themeColor="text1"/>
        </w:rPr>
        <w:t xml:space="preserve">żąda od Wykonawcy, </w:t>
      </w:r>
      <w:r w:rsidR="009359E9" w:rsidRPr="00877EE3">
        <w:rPr>
          <w:rFonts w:asciiTheme="minorHAnsi" w:hAnsiTheme="minorHAnsi" w:cstheme="minorHAnsi"/>
          <w:b/>
          <w:bCs/>
          <w:color w:val="000000" w:themeColor="text1"/>
        </w:rPr>
        <w:t>którego oferta została najwyżej oceniona</w:t>
      </w:r>
      <w:r w:rsidR="0018263E" w:rsidRPr="00877EE3">
        <w:rPr>
          <w:rFonts w:asciiTheme="minorHAnsi" w:hAnsiTheme="minorHAnsi" w:cstheme="minorHAnsi"/>
          <w:b/>
          <w:bCs/>
          <w:color w:val="000000" w:themeColor="text1"/>
        </w:rPr>
        <w:t>.</w:t>
      </w:r>
      <w:r w:rsidR="0018263E" w:rsidRPr="00877EE3">
        <w:rPr>
          <w:rFonts w:asciiTheme="minorHAnsi" w:hAnsiTheme="minorHAnsi" w:cstheme="minorHAnsi"/>
          <w:b/>
          <w:bCs/>
          <w:color w:val="000000" w:themeColor="text1"/>
        </w:rPr>
        <w:br/>
      </w:r>
      <w:r w:rsidR="00CB1A22" w:rsidRPr="00877EE3">
        <w:rPr>
          <w:rFonts w:asciiTheme="minorHAnsi" w:hAnsiTheme="minorHAnsi" w:cstheme="minorHAnsi"/>
          <w:color w:val="000000" w:themeColor="text1"/>
        </w:rPr>
        <w:br/>
      </w:r>
      <w:r w:rsidR="00F21157" w:rsidRPr="00FF62EA">
        <w:rPr>
          <w:rFonts w:asciiTheme="minorHAnsi" w:eastAsia="Calibri" w:hAnsiTheme="minorHAnsi" w:cstheme="minorHAnsi"/>
          <w:b/>
          <w:color w:val="000000" w:themeColor="text1"/>
          <w:lang w:eastAsia="en-US"/>
        </w:rPr>
        <w:t>10</w:t>
      </w:r>
      <w:r w:rsidR="000E44A2" w:rsidRPr="00FF62EA">
        <w:rPr>
          <w:rFonts w:asciiTheme="minorHAnsi" w:eastAsia="Calibri" w:hAnsiTheme="minorHAnsi" w:cstheme="minorHAnsi"/>
          <w:b/>
          <w:color w:val="000000" w:themeColor="text1"/>
          <w:lang w:eastAsia="en-US"/>
        </w:rPr>
        <w:t xml:space="preserve">. </w:t>
      </w:r>
      <w:r w:rsidR="00CB1A22" w:rsidRPr="00FF62EA">
        <w:rPr>
          <w:rFonts w:asciiTheme="minorHAnsi" w:eastAsia="Calibri" w:hAnsiTheme="minorHAnsi" w:cstheme="minorHAnsi"/>
          <w:b/>
          <w:color w:val="000000" w:themeColor="text1"/>
          <w:lang w:eastAsia="en-US"/>
        </w:rPr>
        <w:t>Na potwierdzenie spełniania warunków udziału w postępowaniu oraz w celu wykazania braku podstaw do wykluczenia z postępowania, wraz z ofertą należy złożyć następujące dokumenty:</w:t>
      </w:r>
      <w:r w:rsidR="00CB1A22" w:rsidRPr="00A54C64">
        <w:rPr>
          <w:rFonts w:asciiTheme="minorHAnsi" w:eastAsia="Calibri" w:hAnsiTheme="minorHAnsi" w:cstheme="minorHAnsi"/>
          <w:b/>
          <w:color w:val="000000" w:themeColor="text1"/>
          <w:lang w:eastAsia="en-US"/>
        </w:rPr>
        <w:br/>
      </w:r>
      <w:r w:rsidR="00CB1A22" w:rsidRPr="00A54C64">
        <w:rPr>
          <w:rFonts w:asciiTheme="minorHAnsi" w:eastAsia="Calibri" w:hAnsiTheme="minorHAnsi" w:cstheme="minorHAnsi"/>
          <w:color w:val="000000" w:themeColor="text1"/>
          <w:lang w:eastAsia="en-US"/>
        </w:rPr>
        <w:t xml:space="preserve">1) oświadczenie Wykonawcy o niepodleganiu wykluczeniu oraz spełnianiu warunków udziału w postępowaniu na podstawie art. 125 ust. 1 ustawy </w:t>
      </w:r>
      <w:proofErr w:type="spellStart"/>
      <w:r w:rsidR="00CB1A22" w:rsidRPr="00A54C64">
        <w:rPr>
          <w:rFonts w:asciiTheme="minorHAnsi" w:eastAsia="Calibri" w:hAnsiTheme="minorHAnsi" w:cstheme="minorHAnsi"/>
          <w:color w:val="000000" w:themeColor="text1"/>
          <w:lang w:eastAsia="en-US"/>
        </w:rPr>
        <w:t>Pzp</w:t>
      </w:r>
      <w:proofErr w:type="spellEnd"/>
      <w:r w:rsidR="00CB1A22" w:rsidRPr="00A54C64">
        <w:rPr>
          <w:rFonts w:asciiTheme="minorHAnsi" w:eastAsia="Calibri" w:hAnsiTheme="minorHAnsi" w:cstheme="minorHAnsi"/>
          <w:color w:val="000000" w:themeColor="text1"/>
          <w:lang w:eastAsia="en-US"/>
        </w:rPr>
        <w:t>, w</w:t>
      </w:r>
      <w:r w:rsidR="0076023D" w:rsidRPr="00A54C64">
        <w:rPr>
          <w:rFonts w:asciiTheme="minorHAnsi" w:eastAsia="Calibri" w:hAnsiTheme="minorHAnsi" w:cstheme="minorHAnsi"/>
          <w:color w:val="000000" w:themeColor="text1"/>
          <w:lang w:eastAsia="en-US"/>
        </w:rPr>
        <w:t xml:space="preserve">edług załącznika nr 2 do SWZ. </w:t>
      </w:r>
      <w:r w:rsidR="006666D6" w:rsidRPr="00A54C64">
        <w:rPr>
          <w:rFonts w:asciiTheme="minorHAnsi" w:eastAsia="Calibri" w:hAnsiTheme="minorHAnsi" w:cstheme="minorHAnsi"/>
          <w:color w:val="000000" w:themeColor="text1"/>
          <w:lang w:eastAsia="en-US"/>
        </w:rPr>
        <w:br/>
      </w:r>
      <w:r w:rsidR="000F46E0" w:rsidRPr="00AA05AA">
        <w:rPr>
          <w:rFonts w:asciiTheme="minorHAnsi" w:eastAsia="Calibri" w:hAnsiTheme="minorHAnsi" w:cstheme="minorHAnsi"/>
          <w:color w:val="000000" w:themeColor="text1"/>
          <w:u w:val="single"/>
          <w:lang w:eastAsia="en-US"/>
        </w:rPr>
        <w:t xml:space="preserve">2) </w:t>
      </w:r>
      <w:r w:rsidR="00CB1A22" w:rsidRPr="00AA05AA">
        <w:rPr>
          <w:rFonts w:asciiTheme="minorHAnsi" w:eastAsia="Calibri" w:hAnsiTheme="minorHAnsi" w:cstheme="minorHAnsi"/>
          <w:color w:val="000000" w:themeColor="text1"/>
          <w:u w:val="single"/>
          <w:lang w:eastAsia="en-US"/>
        </w:rPr>
        <w:t>Zamawiający wezwie wykonawcę, którego oferta została najwyżej oceniona, do złożenia w wyznaczonym terminie, nie krótszym niż 5 dni od dnia wezwania</w:t>
      </w:r>
      <w:r w:rsidR="00CB1A22" w:rsidRPr="00AA05AA">
        <w:rPr>
          <w:rFonts w:asciiTheme="minorHAnsi" w:eastAsia="Calibri" w:hAnsiTheme="minorHAnsi" w:cstheme="minorHAnsi"/>
          <w:color w:val="000000" w:themeColor="text1"/>
          <w:lang w:eastAsia="en-US"/>
        </w:rPr>
        <w:t>, aktualnych na dzień składania, następujących podmiotowych środków</w:t>
      </w:r>
      <w:r w:rsidR="00CB1A22" w:rsidRPr="00A54C64">
        <w:rPr>
          <w:rFonts w:asciiTheme="minorHAnsi" w:eastAsia="Calibri" w:hAnsiTheme="minorHAnsi" w:cstheme="minorHAnsi"/>
          <w:color w:val="000000" w:themeColor="text1"/>
          <w:lang w:eastAsia="en-US"/>
        </w:rPr>
        <w:t xml:space="preserve"> dowodowych potwierdzających spełnianie warunków udziału w postępowaniu w zakresie zdolności technicznej, oraz zdolności zawodowej:</w:t>
      </w:r>
      <w:r w:rsidR="00CB1A22" w:rsidRPr="00A54C64">
        <w:rPr>
          <w:rFonts w:asciiTheme="minorHAnsi" w:eastAsia="Calibri" w:hAnsiTheme="minorHAnsi" w:cstheme="minorHAnsi"/>
          <w:color w:val="000000" w:themeColor="text1"/>
          <w:lang w:eastAsia="en-US"/>
        </w:rPr>
        <w:br/>
      </w:r>
      <w:r w:rsidR="00FB5398" w:rsidRPr="00A54C64">
        <w:rPr>
          <w:rFonts w:asciiTheme="minorHAnsi" w:eastAsia="Calibri" w:hAnsiTheme="minorHAnsi" w:cstheme="minorHAnsi"/>
          <w:color w:val="000000" w:themeColor="text1"/>
          <w:lang w:eastAsia="en-US"/>
        </w:rPr>
        <w:t xml:space="preserve">   </w:t>
      </w:r>
      <w:r w:rsidR="000F46E0" w:rsidRPr="00A54C64">
        <w:rPr>
          <w:rFonts w:asciiTheme="minorHAnsi" w:eastAsia="Calibri" w:hAnsiTheme="minorHAnsi" w:cstheme="minorHAnsi"/>
          <w:color w:val="000000" w:themeColor="text1"/>
          <w:lang w:eastAsia="en-US"/>
        </w:rPr>
        <w:t xml:space="preserve">a) wykazu robót budowlanych wykonanych nie wcześniej niż w okresie ostatnich </w:t>
      </w:r>
      <w:r w:rsidR="00FB5398" w:rsidRPr="00A54C64">
        <w:rPr>
          <w:rFonts w:asciiTheme="minorHAnsi" w:eastAsia="Calibri" w:hAnsiTheme="minorHAnsi" w:cstheme="minorHAnsi"/>
          <w:bCs/>
          <w:color w:val="000000" w:themeColor="text1"/>
          <w:lang w:eastAsia="en-US"/>
        </w:rPr>
        <w:t xml:space="preserve">pięciu lat </w:t>
      </w:r>
      <w:r w:rsidR="00FB5398" w:rsidRPr="00A54C64">
        <w:rPr>
          <w:rFonts w:asciiTheme="minorHAnsi" w:eastAsia="Calibri" w:hAnsiTheme="minorHAnsi" w:cstheme="minorHAnsi"/>
          <w:color w:val="000000" w:themeColor="text1"/>
          <w:lang w:eastAsia="en-US"/>
        </w:rPr>
        <w:t>(licząc wstecz od dnia, w którym upływa termin składania ofert), a jeżeli okres prowadzenia działalności jest krótszy - w tym okresie,</w:t>
      </w:r>
      <w:r w:rsidR="000F46E0" w:rsidRPr="00A54C64">
        <w:rPr>
          <w:rFonts w:asciiTheme="minorHAnsi" w:eastAsia="Calibri" w:hAnsiTheme="minorHAnsi" w:cstheme="minorHAnsi"/>
          <w:color w:val="000000" w:themeColor="text1"/>
          <w:lang w:eastAsia="en-US"/>
        </w:rPr>
        <w:t xml:space="preserve"> wraz z </w:t>
      </w:r>
      <w:r w:rsidR="000F46E0" w:rsidRPr="00A54C64">
        <w:rPr>
          <w:rFonts w:asciiTheme="minorHAnsi" w:eastAsia="Calibri" w:hAnsiTheme="minorHAnsi" w:cstheme="minorHAnsi"/>
          <w:color w:val="000000" w:themeColor="text1"/>
          <w:lang w:eastAsia="en-US"/>
        </w:rPr>
        <w:lastRenderedPageBreak/>
        <w:t xml:space="preserve">podaniem ich rodzaju, wartości, daty i miejsca wykonania oraz podmiotów, na rzecz których roboty te zostały wykonane, </w:t>
      </w:r>
      <w:r w:rsidR="000F46E0" w:rsidRPr="00A54C64">
        <w:rPr>
          <w:rFonts w:asciiTheme="minorHAnsi" w:eastAsia="Calibri" w:hAnsiTheme="minorHAnsi" w:cstheme="minorHAnsi"/>
          <w:color w:val="000000" w:themeColor="text1"/>
          <w:u w:val="single"/>
          <w:lang w:eastAsia="en-US"/>
        </w:rPr>
        <w:t>wraz z dokumentami potwierdzającymi</w:t>
      </w:r>
      <w:r w:rsidR="000F46E0" w:rsidRPr="00A54C64">
        <w:rPr>
          <w:rFonts w:asciiTheme="minorHAnsi" w:eastAsia="Calibri" w:hAnsiTheme="minorHAnsi" w:cstheme="minorHAnsi"/>
          <w:color w:val="000000" w:themeColor="text1"/>
          <w:lang w:eastAsia="en-US"/>
        </w:rPr>
        <w:t>, że roboty te zostały wykonane należycie, w szczególności informacji o tym czy roboty te zostały wykonane zgodnie z przepisami prawa</w:t>
      </w:r>
      <w:r w:rsidR="0051245C">
        <w:rPr>
          <w:rFonts w:asciiTheme="minorHAnsi" w:eastAsia="Calibri" w:hAnsiTheme="minorHAnsi" w:cstheme="minorHAnsi"/>
          <w:color w:val="000000" w:themeColor="text1"/>
          <w:lang w:eastAsia="en-US"/>
        </w:rPr>
        <w:t xml:space="preserve"> </w:t>
      </w:r>
      <w:r w:rsidR="00D55BD5" w:rsidRPr="00A54C64">
        <w:rPr>
          <w:rFonts w:asciiTheme="minorHAnsi" w:eastAsia="Calibri" w:hAnsiTheme="minorHAnsi" w:cstheme="minorHAnsi"/>
          <w:color w:val="000000" w:themeColor="text1"/>
          <w:lang w:eastAsia="en-US"/>
        </w:rPr>
        <w:t>i prawidłowo ukończone (</w:t>
      </w:r>
      <w:bookmarkStart w:id="10" w:name="_Hlk179362952"/>
      <w:r w:rsidR="00D55BD5" w:rsidRPr="00A54C64">
        <w:rPr>
          <w:rFonts w:asciiTheme="minorHAnsi" w:eastAsia="Calibri" w:hAnsiTheme="minorHAnsi" w:cstheme="minorHAnsi"/>
          <w:color w:val="000000" w:themeColor="text1"/>
          <w:lang w:eastAsia="en-US"/>
        </w:rPr>
        <w:t xml:space="preserve">wzór wykazu wykonanych robót budowlanych stanowi </w:t>
      </w:r>
      <w:r w:rsidR="003877CA" w:rsidRPr="00A54C64">
        <w:rPr>
          <w:rFonts w:asciiTheme="minorHAnsi" w:eastAsia="Calibri" w:hAnsiTheme="minorHAnsi" w:cstheme="minorHAnsi"/>
          <w:bCs/>
          <w:color w:val="000000" w:themeColor="text1"/>
          <w:lang w:eastAsia="en-US"/>
        </w:rPr>
        <w:t>załącznik nr 6 do SWZ),</w:t>
      </w:r>
      <w:r w:rsidR="00FB5398" w:rsidRPr="00A54C64">
        <w:rPr>
          <w:rFonts w:asciiTheme="minorHAnsi" w:eastAsia="Calibri" w:hAnsiTheme="minorHAnsi" w:cstheme="minorHAnsi"/>
          <w:color w:val="000000" w:themeColor="text1"/>
          <w:lang w:eastAsia="en-US"/>
        </w:rPr>
        <w:br/>
      </w:r>
      <w:bookmarkEnd w:id="10"/>
      <w:r w:rsidR="00577320" w:rsidRPr="00542678">
        <w:rPr>
          <w:rFonts w:asciiTheme="minorHAnsi" w:eastAsia="Calibri" w:hAnsiTheme="minorHAnsi" w:cstheme="minorHAnsi"/>
          <w:color w:val="000000" w:themeColor="text1"/>
          <w:lang w:eastAsia="en-US"/>
        </w:rPr>
        <w:t xml:space="preserve">- </w:t>
      </w:r>
      <w:r w:rsidR="003877CA" w:rsidRPr="00542678">
        <w:rPr>
          <w:rFonts w:asciiTheme="minorHAnsi" w:eastAsia="Calibri" w:hAnsiTheme="minorHAnsi" w:cstheme="minorHAnsi"/>
          <w:color w:val="000000" w:themeColor="text1"/>
          <w:lang w:eastAsia="en-US"/>
        </w:rPr>
        <w:t>w</w:t>
      </w:r>
      <w:r w:rsidR="00FB5398" w:rsidRPr="00542678">
        <w:rPr>
          <w:rFonts w:asciiTheme="minorHAnsi" w:eastAsia="Calibri" w:hAnsiTheme="minorHAnsi" w:cstheme="minorHAnsi"/>
          <w:color w:val="000000" w:themeColor="text1"/>
          <w:lang w:eastAsia="en-US"/>
        </w:rPr>
        <w:t xml:space="preserve"> wyk</w:t>
      </w:r>
      <w:r w:rsidR="003877CA" w:rsidRPr="00542678">
        <w:rPr>
          <w:rFonts w:asciiTheme="minorHAnsi" w:eastAsia="Calibri" w:hAnsiTheme="minorHAnsi" w:cstheme="minorHAnsi"/>
          <w:color w:val="000000" w:themeColor="text1"/>
          <w:lang w:eastAsia="en-US"/>
        </w:rPr>
        <w:t xml:space="preserve">azie należy wykazać </w:t>
      </w:r>
      <w:r w:rsidR="003877CA" w:rsidRPr="00EA153B">
        <w:rPr>
          <w:rFonts w:asciiTheme="minorHAnsi" w:hAnsiTheme="minorHAnsi" w:cstheme="minorHAnsi"/>
          <w:color w:val="000000" w:themeColor="text1"/>
          <w:u w:val="single"/>
        </w:rPr>
        <w:t xml:space="preserve">co najmniej </w:t>
      </w:r>
      <w:r w:rsidR="0051245C" w:rsidRPr="00EA153B">
        <w:rPr>
          <w:rFonts w:asciiTheme="minorHAnsi" w:hAnsiTheme="minorHAnsi" w:cstheme="minorHAnsi"/>
          <w:color w:val="000000" w:themeColor="text1"/>
          <w:u w:val="single"/>
        </w:rPr>
        <w:t>dwie</w:t>
      </w:r>
      <w:r w:rsidR="003877CA" w:rsidRPr="00EA153B">
        <w:rPr>
          <w:rFonts w:asciiTheme="minorHAnsi" w:hAnsiTheme="minorHAnsi" w:cstheme="minorHAnsi"/>
          <w:color w:val="000000" w:themeColor="text1"/>
          <w:u w:val="single"/>
        </w:rPr>
        <w:t xml:space="preserve"> robot</w:t>
      </w:r>
      <w:r w:rsidR="0051245C" w:rsidRPr="00EA153B">
        <w:rPr>
          <w:rFonts w:asciiTheme="minorHAnsi" w:hAnsiTheme="minorHAnsi" w:cstheme="minorHAnsi"/>
          <w:color w:val="000000" w:themeColor="text1"/>
          <w:u w:val="single"/>
        </w:rPr>
        <w:t>y</w:t>
      </w:r>
      <w:r w:rsidR="003877CA" w:rsidRPr="00EA153B">
        <w:rPr>
          <w:rFonts w:asciiTheme="minorHAnsi" w:hAnsiTheme="minorHAnsi" w:cstheme="minorHAnsi"/>
          <w:color w:val="000000" w:themeColor="text1"/>
          <w:u w:val="single"/>
        </w:rPr>
        <w:t xml:space="preserve"> budowlan</w:t>
      </w:r>
      <w:r w:rsidR="0051245C" w:rsidRPr="00EA153B">
        <w:rPr>
          <w:rFonts w:asciiTheme="minorHAnsi" w:hAnsiTheme="minorHAnsi" w:cstheme="minorHAnsi"/>
          <w:color w:val="000000" w:themeColor="text1"/>
          <w:u w:val="single"/>
        </w:rPr>
        <w:t>e</w:t>
      </w:r>
      <w:r w:rsidR="003877CA" w:rsidRPr="00EA153B">
        <w:rPr>
          <w:rFonts w:asciiTheme="minorHAnsi" w:hAnsiTheme="minorHAnsi" w:cstheme="minorHAnsi"/>
          <w:color w:val="000000" w:themeColor="text1"/>
          <w:u w:val="single"/>
        </w:rPr>
        <w:t xml:space="preserve"> polegając</w:t>
      </w:r>
      <w:r w:rsidR="0051245C" w:rsidRPr="00EA153B">
        <w:rPr>
          <w:rFonts w:asciiTheme="minorHAnsi" w:hAnsiTheme="minorHAnsi" w:cstheme="minorHAnsi"/>
          <w:color w:val="000000" w:themeColor="text1"/>
          <w:u w:val="single"/>
        </w:rPr>
        <w:t>e</w:t>
      </w:r>
      <w:r w:rsidR="003877CA" w:rsidRPr="00EA153B">
        <w:rPr>
          <w:rFonts w:asciiTheme="minorHAnsi" w:hAnsiTheme="minorHAnsi" w:cstheme="minorHAnsi"/>
          <w:color w:val="000000" w:themeColor="text1"/>
          <w:u w:val="single"/>
        </w:rPr>
        <w:t xml:space="preserve"> </w:t>
      </w:r>
      <w:r w:rsidR="003877CA" w:rsidRPr="00EA153B">
        <w:rPr>
          <w:rFonts w:asciiTheme="minorHAnsi" w:hAnsiTheme="minorHAnsi" w:cstheme="minorHAnsi"/>
          <w:color w:val="000000" w:themeColor="text1"/>
          <w:u w:val="single"/>
          <w:lang w:eastAsia="ar-SA"/>
        </w:rPr>
        <w:t>na</w:t>
      </w:r>
      <w:r w:rsidR="0051245C" w:rsidRPr="00EA153B">
        <w:rPr>
          <w:rFonts w:asciiTheme="minorHAnsi" w:hAnsiTheme="minorHAnsi" w:cstheme="minorHAnsi"/>
          <w:color w:val="000000" w:themeColor="text1"/>
          <w:u w:val="single"/>
          <w:lang w:eastAsia="ar-SA"/>
        </w:rPr>
        <w:t xml:space="preserve"> </w:t>
      </w:r>
      <w:r w:rsidR="00F87692" w:rsidRPr="00EA153B">
        <w:rPr>
          <w:rFonts w:asciiTheme="minorHAnsi" w:hAnsiTheme="minorHAnsi" w:cstheme="minorHAnsi"/>
          <w:color w:val="000000" w:themeColor="text1"/>
          <w:u w:val="single"/>
          <w:lang w:eastAsia="ar-SA"/>
        </w:rPr>
        <w:t xml:space="preserve">wyłącznym wykonaniu robót ziemnych, których </w:t>
      </w:r>
      <w:r w:rsidR="0051245C" w:rsidRPr="00EA153B">
        <w:rPr>
          <w:rFonts w:asciiTheme="minorHAnsi" w:hAnsiTheme="minorHAnsi" w:cstheme="minorHAnsi"/>
          <w:color w:val="000000" w:themeColor="text1"/>
          <w:u w:val="single"/>
          <w:lang w:eastAsia="ar-SA"/>
        </w:rPr>
        <w:t xml:space="preserve"> wartość wynosiła co najmniej </w:t>
      </w:r>
      <w:r w:rsidR="00F87692" w:rsidRPr="00EA153B">
        <w:rPr>
          <w:rFonts w:asciiTheme="minorHAnsi" w:hAnsiTheme="minorHAnsi" w:cstheme="minorHAnsi"/>
          <w:color w:val="000000" w:themeColor="text1"/>
          <w:u w:val="single"/>
          <w:lang w:eastAsia="ar-SA"/>
        </w:rPr>
        <w:t>1</w:t>
      </w:r>
      <w:r w:rsidR="0051245C" w:rsidRPr="00EA153B">
        <w:rPr>
          <w:rFonts w:asciiTheme="minorHAnsi" w:hAnsiTheme="minorHAnsi" w:cstheme="minorHAnsi"/>
          <w:color w:val="000000" w:themeColor="text1"/>
          <w:u w:val="single"/>
          <w:lang w:eastAsia="ar-SA"/>
        </w:rPr>
        <w:t>50 000,00 zł brutto każda,</w:t>
      </w:r>
      <w:r w:rsidR="00F87692">
        <w:rPr>
          <w:rFonts w:asciiTheme="minorHAnsi" w:hAnsiTheme="minorHAnsi" w:cstheme="minorHAnsi"/>
          <w:color w:val="000000" w:themeColor="text1"/>
          <w:u w:val="single"/>
          <w:lang w:eastAsia="ar-SA"/>
        </w:rPr>
        <w:t xml:space="preserve"> </w:t>
      </w:r>
      <w:r w:rsidR="00542678">
        <w:rPr>
          <w:rFonts w:asciiTheme="minorHAnsi" w:hAnsiTheme="minorHAnsi" w:cstheme="minorHAnsi"/>
          <w:color w:val="000000" w:themeColor="text1"/>
          <w:u w:val="single"/>
          <w:lang w:eastAsia="ar-SA"/>
        </w:rPr>
        <w:br/>
      </w:r>
      <w:r w:rsidR="003877CA" w:rsidRPr="00A54C64">
        <w:rPr>
          <w:rFonts w:asciiTheme="minorHAnsi" w:hAnsiTheme="minorHAnsi" w:cstheme="minorHAnsi"/>
          <w:color w:val="000000" w:themeColor="text1"/>
        </w:rPr>
        <w:t xml:space="preserve">oraz </w:t>
      </w:r>
      <w:r w:rsidR="00F87692">
        <w:rPr>
          <w:rFonts w:asciiTheme="minorHAnsi" w:hAnsiTheme="minorHAnsi" w:cstheme="minorHAnsi"/>
          <w:color w:val="000000" w:themeColor="text1"/>
        </w:rPr>
        <w:t xml:space="preserve"> </w:t>
      </w:r>
      <w:r w:rsidR="003877CA" w:rsidRPr="00A54C64">
        <w:rPr>
          <w:rFonts w:asciiTheme="minorHAnsi" w:hAnsiTheme="minorHAnsi" w:cstheme="minorHAnsi"/>
          <w:bCs/>
          <w:color w:val="000000" w:themeColor="text1"/>
        </w:rPr>
        <w:t xml:space="preserve"> </w:t>
      </w:r>
      <w:r w:rsidR="0051245C">
        <w:rPr>
          <w:rFonts w:asciiTheme="minorHAnsi" w:hAnsiTheme="minorHAnsi" w:cstheme="minorHAnsi"/>
          <w:bCs/>
          <w:color w:val="000000" w:themeColor="text1"/>
        </w:rPr>
        <w:br/>
      </w:r>
      <w:r w:rsidR="00D55BD5" w:rsidRPr="00A54C64">
        <w:rPr>
          <w:rFonts w:asciiTheme="minorHAnsi" w:eastAsia="Calibri" w:hAnsiTheme="minorHAnsi" w:cstheme="minorHAnsi"/>
          <w:color w:val="000000" w:themeColor="text1"/>
          <w:lang w:eastAsia="en-US"/>
        </w:rPr>
        <w:t xml:space="preserve">   </w:t>
      </w:r>
      <w:r w:rsidR="000F46E0" w:rsidRPr="00A54C64">
        <w:rPr>
          <w:rFonts w:asciiTheme="minorHAnsi" w:eastAsia="Calibri" w:hAnsiTheme="minorHAnsi" w:cstheme="minorHAnsi"/>
          <w:color w:val="000000" w:themeColor="text1"/>
          <w:lang w:eastAsia="en-US"/>
        </w:rPr>
        <w:t>b) wykazu osób skierowanych przez wykonawcę do realizacji zamówienia publicznego wraz z informacjami na temat ich kwalifikacji zawodowych, uprawnień i wykształcenia niez</w:t>
      </w:r>
      <w:r w:rsidR="00096E59" w:rsidRPr="00A54C64">
        <w:rPr>
          <w:rFonts w:asciiTheme="minorHAnsi" w:eastAsia="Calibri" w:hAnsiTheme="minorHAnsi" w:cstheme="minorHAnsi"/>
          <w:color w:val="000000" w:themeColor="text1"/>
          <w:lang w:eastAsia="en-US"/>
        </w:rPr>
        <w:t>będnych do wykonania zamówienia</w:t>
      </w:r>
      <w:r w:rsidR="000F46E0" w:rsidRPr="00A54C64">
        <w:rPr>
          <w:rFonts w:asciiTheme="minorHAnsi" w:eastAsia="Calibri" w:hAnsiTheme="minorHAnsi" w:cstheme="minorHAnsi"/>
          <w:color w:val="000000" w:themeColor="text1"/>
          <w:lang w:eastAsia="en-US"/>
        </w:rPr>
        <w:t>, a także zakresu wykonywanych przez nie czynności oraz informacją o podstawi</w:t>
      </w:r>
      <w:r w:rsidR="00D55BD5" w:rsidRPr="00A54C64">
        <w:rPr>
          <w:rFonts w:asciiTheme="minorHAnsi" w:eastAsia="Calibri" w:hAnsiTheme="minorHAnsi" w:cstheme="minorHAnsi"/>
          <w:color w:val="000000" w:themeColor="text1"/>
          <w:lang w:eastAsia="en-US"/>
        </w:rPr>
        <w:t>e do dysponowania tymi osobami</w:t>
      </w:r>
      <w:r w:rsidR="005E27ED" w:rsidRPr="005E27ED">
        <w:rPr>
          <w:rFonts w:asciiTheme="minorHAnsi" w:hAnsiTheme="minorHAnsi" w:cstheme="minorHAnsi"/>
          <w:bCs/>
          <w:color w:val="000000" w:themeColor="text1"/>
        </w:rPr>
        <w:t xml:space="preserve"> </w:t>
      </w:r>
      <w:r w:rsidR="005E27ED" w:rsidRPr="005E27ED">
        <w:rPr>
          <w:rFonts w:asciiTheme="minorHAnsi" w:eastAsia="Calibri" w:hAnsiTheme="minorHAnsi" w:cstheme="minorHAnsi"/>
          <w:bCs/>
          <w:color w:val="000000" w:themeColor="text1"/>
          <w:lang w:eastAsia="en-US"/>
        </w:rPr>
        <w:t>w okresie ostatnich pięciu lat</w:t>
      </w:r>
      <w:r w:rsidR="00286357">
        <w:rPr>
          <w:rFonts w:asciiTheme="minorHAnsi" w:eastAsia="Calibri" w:hAnsiTheme="minorHAnsi" w:cstheme="minorHAnsi"/>
          <w:bCs/>
          <w:color w:val="000000" w:themeColor="text1"/>
          <w:lang w:eastAsia="en-US"/>
        </w:rPr>
        <w:t xml:space="preserve"> (</w:t>
      </w:r>
      <w:r w:rsidR="00286357" w:rsidRPr="00286357">
        <w:rPr>
          <w:rFonts w:asciiTheme="minorHAnsi" w:eastAsia="Calibri" w:hAnsiTheme="minorHAnsi" w:cstheme="minorHAnsi"/>
          <w:bCs/>
          <w:color w:val="000000" w:themeColor="text1"/>
          <w:lang w:eastAsia="en-US"/>
        </w:rPr>
        <w:t xml:space="preserve">wzór wykazu </w:t>
      </w:r>
      <w:r w:rsidR="00286357">
        <w:rPr>
          <w:rFonts w:asciiTheme="minorHAnsi" w:eastAsia="Calibri" w:hAnsiTheme="minorHAnsi" w:cstheme="minorHAnsi"/>
          <w:bCs/>
          <w:color w:val="000000" w:themeColor="text1"/>
          <w:lang w:eastAsia="en-US"/>
        </w:rPr>
        <w:t xml:space="preserve">osób skierowanych przez wykonawcę do realizacji zamówienia </w:t>
      </w:r>
      <w:r w:rsidR="00286357" w:rsidRPr="00286357">
        <w:rPr>
          <w:rFonts w:asciiTheme="minorHAnsi" w:eastAsia="Calibri" w:hAnsiTheme="minorHAnsi" w:cstheme="minorHAnsi"/>
          <w:bCs/>
          <w:color w:val="000000" w:themeColor="text1"/>
          <w:lang w:eastAsia="en-US"/>
        </w:rPr>
        <w:t xml:space="preserve">stanowi załącznik nr </w:t>
      </w:r>
      <w:r w:rsidR="00286357">
        <w:rPr>
          <w:rFonts w:asciiTheme="minorHAnsi" w:eastAsia="Calibri" w:hAnsiTheme="minorHAnsi" w:cstheme="minorHAnsi"/>
          <w:bCs/>
          <w:color w:val="000000" w:themeColor="text1"/>
          <w:lang w:eastAsia="en-US"/>
        </w:rPr>
        <w:t>7</w:t>
      </w:r>
      <w:r w:rsidR="00286357" w:rsidRPr="00286357">
        <w:rPr>
          <w:rFonts w:asciiTheme="minorHAnsi" w:eastAsia="Calibri" w:hAnsiTheme="minorHAnsi" w:cstheme="minorHAnsi"/>
          <w:bCs/>
          <w:color w:val="000000" w:themeColor="text1"/>
          <w:lang w:eastAsia="en-US"/>
        </w:rPr>
        <w:t xml:space="preserve"> do SWZ)</w:t>
      </w:r>
      <w:r w:rsidR="00286357">
        <w:rPr>
          <w:rFonts w:asciiTheme="minorHAnsi" w:eastAsia="Calibri" w:hAnsiTheme="minorHAnsi" w:cstheme="minorHAnsi"/>
          <w:bCs/>
          <w:color w:val="000000" w:themeColor="text1"/>
          <w:lang w:eastAsia="en-US"/>
        </w:rPr>
        <w:t>.</w:t>
      </w:r>
      <w:r w:rsidR="00286357" w:rsidRPr="00286357">
        <w:rPr>
          <w:rFonts w:asciiTheme="minorHAnsi" w:eastAsia="Calibri" w:hAnsiTheme="minorHAnsi" w:cstheme="minorHAnsi"/>
          <w:bCs/>
          <w:color w:val="000000" w:themeColor="text1"/>
          <w:lang w:eastAsia="en-US"/>
        </w:rPr>
        <w:br/>
      </w:r>
      <w:r w:rsidR="008E41BF">
        <w:rPr>
          <w:rFonts w:asciiTheme="minorHAnsi" w:eastAsia="Calibri" w:hAnsiTheme="minorHAnsi" w:cstheme="minorHAnsi"/>
          <w:bCs/>
          <w:color w:val="000000" w:themeColor="text1"/>
          <w:lang w:eastAsia="en-US"/>
        </w:rPr>
        <w:br/>
      </w:r>
      <w:r w:rsidR="00286357">
        <w:rPr>
          <w:rFonts w:asciiTheme="minorHAnsi" w:hAnsiTheme="minorHAnsi" w:cstheme="minorHAnsi"/>
          <w:bCs/>
          <w:color w:val="000000" w:themeColor="text1"/>
        </w:rPr>
        <w:t xml:space="preserve">Od osób przewidzianych do </w:t>
      </w:r>
      <w:r w:rsidR="008E41BF" w:rsidRPr="008E41BF">
        <w:rPr>
          <w:rFonts w:asciiTheme="minorHAnsi" w:hAnsiTheme="minorHAnsi" w:cstheme="minorHAnsi"/>
          <w:bCs/>
          <w:color w:val="000000" w:themeColor="text1"/>
        </w:rPr>
        <w:t>pełni</w:t>
      </w:r>
      <w:r w:rsidR="00286357">
        <w:rPr>
          <w:rFonts w:asciiTheme="minorHAnsi" w:hAnsiTheme="minorHAnsi" w:cstheme="minorHAnsi"/>
          <w:bCs/>
          <w:color w:val="000000" w:themeColor="text1"/>
        </w:rPr>
        <w:t xml:space="preserve">enia </w:t>
      </w:r>
      <w:r w:rsidR="008E41BF" w:rsidRPr="008E41BF">
        <w:rPr>
          <w:rFonts w:asciiTheme="minorHAnsi" w:hAnsiTheme="minorHAnsi" w:cstheme="minorHAnsi"/>
          <w:bCs/>
          <w:color w:val="000000" w:themeColor="text1"/>
        </w:rPr>
        <w:t>funkcj</w:t>
      </w:r>
      <w:r w:rsidR="00286357">
        <w:rPr>
          <w:rFonts w:asciiTheme="minorHAnsi" w:hAnsiTheme="minorHAnsi" w:cstheme="minorHAnsi"/>
          <w:bCs/>
          <w:color w:val="000000" w:themeColor="text1"/>
        </w:rPr>
        <w:t>i</w:t>
      </w:r>
      <w:r w:rsidR="008E41BF" w:rsidRPr="008E41BF">
        <w:rPr>
          <w:rFonts w:asciiTheme="minorHAnsi" w:hAnsiTheme="minorHAnsi" w:cstheme="minorHAnsi"/>
          <w:bCs/>
          <w:color w:val="000000" w:themeColor="text1"/>
        </w:rPr>
        <w:t xml:space="preserve"> kierownika budowy </w:t>
      </w:r>
      <w:r w:rsidR="00286357">
        <w:rPr>
          <w:rFonts w:asciiTheme="minorHAnsi" w:hAnsiTheme="minorHAnsi" w:cstheme="minorHAnsi"/>
          <w:bCs/>
          <w:color w:val="000000" w:themeColor="text1"/>
        </w:rPr>
        <w:t xml:space="preserve">Zamawiający wymaga </w:t>
      </w:r>
      <w:r w:rsidR="008E41BF" w:rsidRPr="008E41BF">
        <w:rPr>
          <w:rFonts w:asciiTheme="minorHAnsi" w:hAnsiTheme="minorHAnsi" w:cstheme="minorHAnsi"/>
          <w:bCs/>
          <w:color w:val="000000" w:themeColor="text1"/>
        </w:rPr>
        <w:t>posiada</w:t>
      </w:r>
      <w:r w:rsidR="00286357">
        <w:rPr>
          <w:rFonts w:asciiTheme="minorHAnsi" w:hAnsiTheme="minorHAnsi" w:cstheme="minorHAnsi"/>
          <w:bCs/>
          <w:color w:val="000000" w:themeColor="text1"/>
        </w:rPr>
        <w:t>nia</w:t>
      </w:r>
      <w:r w:rsidR="008E41BF" w:rsidRPr="008E41BF">
        <w:rPr>
          <w:rFonts w:asciiTheme="minorHAnsi" w:hAnsiTheme="minorHAnsi" w:cstheme="minorHAnsi"/>
          <w:bCs/>
          <w:color w:val="000000" w:themeColor="text1"/>
        </w:rPr>
        <w:t xml:space="preserve"> co najmniej 5 lat doświadczenia liczonego od uzyskania uprawnień (w tym pełnienie funkcji kierownika budowy na przynajmniej 2 (dwóch) inwestycjach polegających na wykonywaniu robót budowlanych (w tym robót ziemnych), w okresie ostatnich </w:t>
      </w:r>
      <w:r w:rsidR="00286357">
        <w:rPr>
          <w:rFonts w:asciiTheme="minorHAnsi" w:hAnsiTheme="minorHAnsi" w:cstheme="minorHAnsi"/>
          <w:bCs/>
          <w:color w:val="000000" w:themeColor="text1"/>
        </w:rPr>
        <w:br/>
      </w:r>
      <w:r w:rsidR="008E41BF" w:rsidRPr="008E41BF">
        <w:rPr>
          <w:rFonts w:asciiTheme="minorHAnsi" w:hAnsiTheme="minorHAnsi" w:cstheme="minorHAnsi"/>
          <w:bCs/>
          <w:color w:val="000000" w:themeColor="text1"/>
        </w:rPr>
        <w:t>5 (pięciu) lat).</w:t>
      </w:r>
      <w:r w:rsidR="008E41BF" w:rsidRPr="008E41BF">
        <w:rPr>
          <w:rFonts w:asciiTheme="minorHAnsi" w:hAnsiTheme="minorHAnsi" w:cstheme="minorHAnsi"/>
          <w:bCs/>
          <w:color w:val="000000" w:themeColor="text1"/>
        </w:rPr>
        <w:br/>
      </w:r>
      <w:r w:rsidR="005E27ED">
        <w:rPr>
          <w:rFonts w:asciiTheme="minorHAnsi" w:eastAsia="Calibri" w:hAnsiTheme="minorHAnsi" w:cstheme="minorHAnsi"/>
          <w:bCs/>
          <w:color w:val="000000" w:themeColor="text1"/>
          <w:lang w:eastAsia="en-US"/>
        </w:rPr>
        <w:br/>
      </w:r>
      <w:r w:rsidR="00D55BD5" w:rsidRPr="00154849">
        <w:rPr>
          <w:rFonts w:asciiTheme="minorHAnsi" w:hAnsiTheme="minorHAnsi" w:cstheme="minorHAnsi"/>
          <w:color w:val="000000" w:themeColor="text1"/>
        </w:rPr>
        <w:t xml:space="preserve">Wykaz będzie potwierdzeniem, że Wykonawca dysponuje lub będzie dysponował osobami zdolnymi do wykonania zamówienia, tj. posiadającymi prawo do wykonywania samodzielnych funkcji technicznych w budownictwie, skierowanymi przez Wykonawcę do realizacji przedmiotowego zamówienia, w szczególności odpowiedzialnymi za świadczenie usług, kontrolę jakości lub </w:t>
      </w:r>
      <w:r w:rsidR="00D83DF1" w:rsidRPr="00154849">
        <w:rPr>
          <w:rFonts w:asciiTheme="minorHAnsi" w:hAnsiTheme="minorHAnsi" w:cstheme="minorHAnsi"/>
          <w:color w:val="000000" w:themeColor="text1"/>
        </w:rPr>
        <w:t>kierowanie robotami budowlanymi.</w:t>
      </w:r>
      <w:r w:rsidR="008D34C9">
        <w:rPr>
          <w:rFonts w:asciiTheme="minorHAnsi" w:hAnsiTheme="minorHAnsi" w:cstheme="minorHAnsi"/>
          <w:color w:val="000000" w:themeColor="text1"/>
        </w:rPr>
        <w:t xml:space="preserve"> </w:t>
      </w:r>
      <w:r w:rsidR="005E27ED">
        <w:rPr>
          <w:rFonts w:asciiTheme="minorHAnsi" w:hAnsiTheme="minorHAnsi" w:cstheme="minorHAnsi"/>
          <w:color w:val="000000" w:themeColor="text1"/>
        </w:rPr>
        <w:br/>
      </w:r>
      <w:r w:rsidR="0051245C">
        <w:rPr>
          <w:rFonts w:asciiTheme="minorHAnsi" w:hAnsiTheme="minorHAnsi" w:cstheme="minorHAnsi"/>
          <w:color w:val="000000" w:themeColor="text1"/>
        </w:rPr>
        <w:br/>
      </w:r>
      <w:r w:rsidR="008E41BF">
        <w:rPr>
          <w:rFonts w:asciiTheme="minorHAnsi" w:hAnsiTheme="minorHAnsi" w:cstheme="minorHAnsi"/>
          <w:color w:val="000000" w:themeColor="text1"/>
        </w:rPr>
        <w:t>Wykazywana osoba odpowiedzialna</w:t>
      </w:r>
      <w:r w:rsidR="008E41BF" w:rsidRPr="00E06000">
        <w:rPr>
          <w:rFonts w:asciiTheme="minorHAnsi" w:hAnsiTheme="minorHAnsi" w:cstheme="minorHAnsi"/>
          <w:color w:val="000000" w:themeColor="text1"/>
        </w:rPr>
        <w:t xml:space="preserve"> za kierowanie robotami budowlanymi, </w:t>
      </w:r>
      <w:r w:rsidR="008E41BF">
        <w:rPr>
          <w:rFonts w:asciiTheme="minorHAnsi" w:hAnsiTheme="minorHAnsi" w:cstheme="minorHAnsi"/>
          <w:color w:val="000000" w:themeColor="text1"/>
        </w:rPr>
        <w:t xml:space="preserve">winna </w:t>
      </w:r>
      <w:r w:rsidR="008E41BF" w:rsidRPr="00877EE3">
        <w:rPr>
          <w:rFonts w:asciiTheme="minorHAnsi" w:hAnsiTheme="minorHAnsi" w:cstheme="minorHAnsi"/>
          <w:color w:val="000000" w:themeColor="text1"/>
        </w:rPr>
        <w:t>posiada</w:t>
      </w:r>
      <w:r w:rsidR="008E41BF">
        <w:rPr>
          <w:rFonts w:asciiTheme="minorHAnsi" w:hAnsiTheme="minorHAnsi" w:cstheme="minorHAnsi"/>
          <w:color w:val="000000" w:themeColor="text1"/>
        </w:rPr>
        <w:t xml:space="preserve">ć </w:t>
      </w:r>
      <w:r w:rsidR="008E41BF" w:rsidRPr="00877EE3">
        <w:rPr>
          <w:rFonts w:asciiTheme="minorHAnsi" w:hAnsiTheme="minorHAnsi" w:cstheme="minorHAnsi"/>
          <w:color w:val="000000" w:themeColor="text1"/>
        </w:rPr>
        <w:t xml:space="preserve">uprawnienia budowlane w zakresie i specjalności objętej zamówieniem, o których mowa w art. 14 ust. 1 pkt. 2) ustawy z dnia 7 lipca 1994 roku - </w:t>
      </w:r>
      <w:r w:rsidR="008E41BF" w:rsidRPr="00A50510">
        <w:rPr>
          <w:rFonts w:asciiTheme="minorHAnsi" w:hAnsiTheme="minorHAnsi" w:cstheme="minorHAnsi"/>
          <w:color w:val="000000" w:themeColor="text1"/>
        </w:rPr>
        <w:t>Prawo budowlane (tj. Dz. U. z 2024 r., poz. 725),</w:t>
      </w:r>
      <w:r w:rsidR="008E41BF" w:rsidRPr="00877EE3">
        <w:rPr>
          <w:rFonts w:asciiTheme="minorHAnsi" w:hAnsiTheme="minorHAnsi" w:cstheme="minorHAnsi"/>
          <w:color w:val="000000" w:themeColor="text1"/>
        </w:rPr>
        <w:t xml:space="preserve"> </w:t>
      </w:r>
      <w:r w:rsidR="008E41BF">
        <w:rPr>
          <w:rFonts w:asciiTheme="minorHAnsi" w:hAnsiTheme="minorHAnsi" w:cstheme="minorHAnsi"/>
          <w:color w:val="000000" w:themeColor="text1"/>
        </w:rPr>
        <w:t>t. j. u</w:t>
      </w:r>
      <w:r w:rsidR="008E41BF" w:rsidRPr="00E06000">
        <w:rPr>
          <w:rFonts w:asciiTheme="minorHAnsi" w:hAnsiTheme="minorHAnsi" w:cstheme="minorHAnsi"/>
          <w:bCs/>
          <w:color w:val="000000" w:themeColor="text1"/>
        </w:rPr>
        <w:t xml:space="preserve">prawnienia budowlane w specjalności </w:t>
      </w:r>
      <w:r w:rsidR="008E41BF">
        <w:rPr>
          <w:rFonts w:asciiTheme="minorHAnsi" w:hAnsiTheme="minorHAnsi" w:cstheme="minorHAnsi"/>
          <w:bCs/>
          <w:color w:val="000000" w:themeColor="text1"/>
        </w:rPr>
        <w:t xml:space="preserve">konstrukcyjno-budowlanej </w:t>
      </w:r>
      <w:r w:rsidR="008E41BF" w:rsidRPr="00E06000">
        <w:rPr>
          <w:rFonts w:asciiTheme="minorHAnsi" w:hAnsiTheme="minorHAnsi" w:cstheme="minorHAnsi"/>
          <w:color w:val="000000" w:themeColor="text1"/>
        </w:rPr>
        <w:t xml:space="preserve"> umożliwiaj</w:t>
      </w:r>
      <w:r w:rsidR="008E41BF">
        <w:rPr>
          <w:rFonts w:asciiTheme="minorHAnsi" w:hAnsiTheme="minorHAnsi" w:cstheme="minorHAnsi"/>
          <w:color w:val="000000" w:themeColor="text1"/>
        </w:rPr>
        <w:t>ące</w:t>
      </w:r>
      <w:r w:rsidR="008E41BF" w:rsidRPr="00E06000">
        <w:rPr>
          <w:rFonts w:asciiTheme="minorHAnsi" w:hAnsiTheme="minorHAnsi" w:cstheme="minorHAnsi"/>
          <w:color w:val="000000" w:themeColor="text1"/>
        </w:rPr>
        <w:t xml:space="preserve"> sprawowanie samodzielnych funkcji technicznych</w:t>
      </w:r>
      <w:r w:rsidR="008E41BF">
        <w:rPr>
          <w:rFonts w:asciiTheme="minorHAnsi" w:hAnsiTheme="minorHAnsi" w:cstheme="minorHAnsi"/>
          <w:color w:val="000000" w:themeColor="text1"/>
        </w:rPr>
        <w:t xml:space="preserve"> w budownictwie jako</w:t>
      </w:r>
      <w:r w:rsidR="008E41BF" w:rsidRPr="00E06000">
        <w:rPr>
          <w:rFonts w:asciiTheme="minorHAnsi" w:hAnsiTheme="minorHAnsi" w:cstheme="minorHAnsi"/>
          <w:color w:val="000000" w:themeColor="text1"/>
        </w:rPr>
        <w:t xml:space="preserve"> kierownik budowy przy pracach związanych z </w:t>
      </w:r>
      <w:r w:rsidR="008E41BF">
        <w:rPr>
          <w:rFonts w:asciiTheme="minorHAnsi" w:hAnsiTheme="minorHAnsi" w:cstheme="minorHAnsi"/>
          <w:color w:val="000000" w:themeColor="text1"/>
        </w:rPr>
        <w:t xml:space="preserve">wykonywaniem robót budowlanych </w:t>
      </w:r>
      <w:r w:rsidR="008E41BF" w:rsidRPr="00877EE3">
        <w:rPr>
          <w:rFonts w:asciiTheme="minorHAnsi" w:hAnsiTheme="minorHAnsi" w:cstheme="minorHAnsi"/>
          <w:color w:val="000000" w:themeColor="text1"/>
        </w:rPr>
        <w:t xml:space="preserve">(wzór wykazu </w:t>
      </w:r>
      <w:r w:rsidR="008E41BF" w:rsidRPr="00877EE3">
        <w:rPr>
          <w:rFonts w:asciiTheme="minorHAnsi" w:hAnsiTheme="minorHAnsi" w:cstheme="minorHAnsi"/>
          <w:bCs/>
          <w:color w:val="000000" w:themeColor="text1"/>
        </w:rPr>
        <w:t>osób skierowanych do realizacji zamówienia</w:t>
      </w:r>
      <w:r w:rsidR="008E41BF" w:rsidRPr="00877EE3">
        <w:rPr>
          <w:rFonts w:asciiTheme="minorHAnsi" w:hAnsiTheme="minorHAnsi" w:cstheme="minorHAnsi"/>
          <w:color w:val="000000" w:themeColor="text1"/>
        </w:rPr>
        <w:t xml:space="preserve"> stanowi </w:t>
      </w:r>
      <w:r w:rsidR="008E41BF" w:rsidRPr="00877EE3">
        <w:rPr>
          <w:rFonts w:asciiTheme="minorHAnsi" w:hAnsiTheme="minorHAnsi" w:cstheme="minorHAnsi"/>
          <w:bCs/>
          <w:color w:val="000000" w:themeColor="text1"/>
        </w:rPr>
        <w:t>załącznik nr 7 do SWZ).</w:t>
      </w:r>
      <w:r w:rsidR="008E41BF" w:rsidRPr="00877EE3">
        <w:rPr>
          <w:rFonts w:asciiTheme="minorHAnsi" w:hAnsiTheme="minorHAnsi" w:cstheme="minorHAnsi"/>
          <w:color w:val="000000" w:themeColor="text1"/>
        </w:rPr>
        <w:br/>
      </w:r>
      <w:r w:rsidR="000E44A2" w:rsidRPr="00877EE3">
        <w:rPr>
          <w:rFonts w:asciiTheme="minorHAnsi" w:hAnsiTheme="minorHAnsi" w:cstheme="minorHAnsi"/>
          <w:color w:val="000000" w:themeColor="text1"/>
        </w:rPr>
        <w:br/>
        <w:t>2.</w:t>
      </w:r>
      <w:r w:rsidR="007B2A5F" w:rsidRPr="00877EE3">
        <w:rPr>
          <w:rFonts w:asciiTheme="minorHAnsi" w:hAnsiTheme="minorHAnsi" w:cstheme="minorHAnsi"/>
          <w:color w:val="000000" w:themeColor="text1"/>
        </w:rPr>
        <w:t xml:space="preserve"> Na potwierdzenie braku podstaw wykluczenia z postępowania;</w:t>
      </w:r>
      <w:r w:rsidR="007B2A5F" w:rsidRPr="00877EE3">
        <w:rPr>
          <w:rFonts w:asciiTheme="minorHAnsi" w:hAnsiTheme="minorHAnsi" w:cstheme="minorHAnsi"/>
          <w:color w:val="000000" w:themeColor="text1"/>
        </w:rPr>
        <w:br/>
      </w:r>
      <w:r w:rsidR="00527654" w:rsidRPr="00877EE3">
        <w:rPr>
          <w:rFonts w:asciiTheme="minorHAnsi" w:hAnsiTheme="minorHAnsi" w:cstheme="minorHAnsi"/>
          <w:color w:val="000000" w:themeColor="text1"/>
        </w:rPr>
        <w:t xml:space="preserve">1) oświadczenie Wykonawcy o niepodleganiu wykluczeniu oraz spełnianiu warunków udziału w postępowaniu na podstawie art. 125 ust. 1 ustawy </w:t>
      </w:r>
      <w:proofErr w:type="spellStart"/>
      <w:r w:rsidR="00527654" w:rsidRPr="00877EE3">
        <w:rPr>
          <w:rFonts w:asciiTheme="minorHAnsi" w:hAnsiTheme="minorHAnsi" w:cstheme="minorHAnsi"/>
          <w:color w:val="000000" w:themeColor="text1"/>
        </w:rPr>
        <w:t>Pzp</w:t>
      </w:r>
      <w:proofErr w:type="spellEnd"/>
      <w:r w:rsidR="00527654" w:rsidRPr="00877EE3">
        <w:rPr>
          <w:rFonts w:asciiTheme="minorHAnsi" w:hAnsiTheme="minorHAnsi" w:cstheme="minorHAnsi"/>
          <w:color w:val="000000" w:themeColor="text1"/>
        </w:rPr>
        <w:t xml:space="preserve">, według załącznika nr 2 do SWZ. </w:t>
      </w:r>
      <w:r w:rsidR="00527654" w:rsidRPr="00877EE3">
        <w:rPr>
          <w:rFonts w:asciiTheme="minorHAnsi" w:hAnsiTheme="minorHAnsi" w:cstheme="minorHAnsi"/>
          <w:color w:val="000000" w:themeColor="text1"/>
        </w:rPr>
        <w:br/>
      </w:r>
      <w:r w:rsidR="000E44A2" w:rsidRPr="00877EE3">
        <w:rPr>
          <w:rFonts w:asciiTheme="minorHAnsi" w:hAnsiTheme="minorHAnsi" w:cstheme="minorHAnsi"/>
          <w:bCs/>
          <w:color w:val="000000" w:themeColor="text1"/>
        </w:rPr>
        <w:t xml:space="preserve">2) </w:t>
      </w:r>
      <w:r w:rsidR="005E19C7" w:rsidRPr="00877EE3">
        <w:rPr>
          <w:rFonts w:asciiTheme="minorHAnsi" w:hAnsiTheme="minorHAnsi" w:cstheme="minorHAnsi"/>
          <w:bCs/>
          <w:color w:val="000000" w:themeColor="text1"/>
          <w:u w:val="single"/>
        </w:rPr>
        <w:t xml:space="preserve">W celu potwierdzenia przez Wykonawcę, którego </w:t>
      </w:r>
      <w:r w:rsidR="005E19C7" w:rsidRPr="00877EE3">
        <w:rPr>
          <w:rFonts w:asciiTheme="minorHAnsi" w:hAnsiTheme="minorHAnsi" w:cstheme="minorHAnsi"/>
          <w:color w:val="000000" w:themeColor="text1"/>
          <w:u w:val="single"/>
        </w:rPr>
        <w:t xml:space="preserve">oferta została najwyżej oceniona </w:t>
      </w:r>
      <w:r w:rsidR="005E19C7" w:rsidRPr="00877EE3">
        <w:rPr>
          <w:rFonts w:asciiTheme="minorHAnsi" w:hAnsiTheme="minorHAnsi" w:cstheme="minorHAnsi"/>
          <w:bCs/>
          <w:color w:val="000000" w:themeColor="text1"/>
          <w:u w:val="single"/>
        </w:rPr>
        <w:t xml:space="preserve">braku podstaw wykluczenia, zgodnie z art. 126 ust. 1 ustawy </w:t>
      </w:r>
      <w:proofErr w:type="spellStart"/>
      <w:r w:rsidR="005E19C7" w:rsidRPr="00877EE3">
        <w:rPr>
          <w:rFonts w:asciiTheme="minorHAnsi" w:hAnsiTheme="minorHAnsi" w:cstheme="minorHAnsi"/>
          <w:bCs/>
          <w:color w:val="000000" w:themeColor="text1"/>
          <w:u w:val="single"/>
        </w:rPr>
        <w:t>Pzp</w:t>
      </w:r>
      <w:proofErr w:type="spellEnd"/>
      <w:r w:rsidR="005E19C7" w:rsidRPr="00877EE3">
        <w:rPr>
          <w:rFonts w:asciiTheme="minorHAnsi" w:hAnsiTheme="minorHAnsi" w:cstheme="minorHAnsi"/>
          <w:bCs/>
          <w:color w:val="000000" w:themeColor="text1"/>
          <w:u w:val="single"/>
        </w:rPr>
        <w:t>, Zamawiający wezwie Wykonawcę do złożenia w terminie nie krótszym niż</w:t>
      </w:r>
      <w:r w:rsidR="00A065AD" w:rsidRPr="00877EE3">
        <w:rPr>
          <w:rFonts w:asciiTheme="minorHAnsi" w:hAnsiTheme="minorHAnsi" w:cstheme="minorHAnsi"/>
          <w:bCs/>
          <w:color w:val="000000" w:themeColor="text1"/>
          <w:u w:val="single"/>
        </w:rPr>
        <w:t xml:space="preserve"> 5</w:t>
      </w:r>
      <w:r w:rsidR="005E19C7" w:rsidRPr="00877EE3">
        <w:rPr>
          <w:rFonts w:asciiTheme="minorHAnsi" w:hAnsiTheme="minorHAnsi" w:cstheme="minorHAnsi"/>
          <w:bCs/>
          <w:color w:val="000000" w:themeColor="text1"/>
          <w:u w:val="single"/>
        </w:rPr>
        <w:t xml:space="preserve"> dni </w:t>
      </w:r>
      <w:r w:rsidR="005E19C7" w:rsidRPr="004C7ADA">
        <w:rPr>
          <w:rFonts w:asciiTheme="minorHAnsi" w:hAnsiTheme="minorHAnsi" w:cstheme="minorHAnsi"/>
          <w:color w:val="000000" w:themeColor="text1"/>
        </w:rPr>
        <w:t>aktualnych na dzień złożenia</w:t>
      </w:r>
      <w:r w:rsidR="005E19C7" w:rsidRPr="004C7ADA">
        <w:rPr>
          <w:rFonts w:asciiTheme="minorHAnsi" w:hAnsiTheme="minorHAnsi" w:cstheme="minorHAnsi"/>
          <w:bCs/>
          <w:color w:val="000000" w:themeColor="text1"/>
        </w:rPr>
        <w:t xml:space="preserve">, następujących </w:t>
      </w:r>
      <w:r w:rsidR="005E19C7" w:rsidRPr="004C7ADA">
        <w:rPr>
          <w:rFonts w:asciiTheme="minorHAnsi" w:hAnsiTheme="minorHAnsi" w:cstheme="minorHAnsi"/>
          <w:color w:val="000000" w:themeColor="text1"/>
        </w:rPr>
        <w:t>podmiotowych środków dowodowych:</w:t>
      </w:r>
      <w:r w:rsidR="000E44A2" w:rsidRPr="004C7ADA">
        <w:rPr>
          <w:rFonts w:asciiTheme="minorHAnsi" w:hAnsiTheme="minorHAnsi" w:cstheme="minorHAnsi"/>
          <w:color w:val="000000" w:themeColor="text1"/>
        </w:rPr>
        <w:br/>
      </w:r>
      <w:r w:rsidR="008D34C9" w:rsidRPr="008D34C9">
        <w:rPr>
          <w:rFonts w:asciiTheme="minorHAnsi" w:hAnsiTheme="minorHAnsi" w:cstheme="minorHAnsi"/>
          <w:bCs/>
          <w:color w:val="000000" w:themeColor="text1"/>
        </w:rPr>
        <w:t xml:space="preserve">   </w:t>
      </w:r>
      <w:r w:rsidR="00F52B18" w:rsidRPr="00877EE3">
        <w:rPr>
          <w:rFonts w:asciiTheme="minorHAnsi" w:hAnsiTheme="minorHAnsi" w:cstheme="minorHAnsi"/>
          <w:bCs/>
          <w:color w:val="000000" w:themeColor="text1"/>
          <w:u w:val="single"/>
        </w:rPr>
        <w:t xml:space="preserve">a) </w:t>
      </w:r>
      <w:r w:rsidR="005E19C7" w:rsidRPr="00877EE3">
        <w:rPr>
          <w:rFonts w:asciiTheme="minorHAnsi" w:hAnsiTheme="minorHAnsi" w:cstheme="minorHAnsi"/>
          <w:bCs/>
          <w:color w:val="000000" w:themeColor="text1"/>
          <w:u w:val="single"/>
        </w:rPr>
        <w:t>oświadczenia Wykonawcy</w:t>
      </w:r>
      <w:r w:rsidR="005E19C7" w:rsidRPr="00877EE3">
        <w:rPr>
          <w:rFonts w:asciiTheme="minorHAnsi" w:hAnsiTheme="minorHAnsi" w:cstheme="minorHAnsi"/>
          <w:color w:val="000000" w:themeColor="text1"/>
          <w:u w:val="single"/>
        </w:rPr>
        <w:t xml:space="preserve"> w zakresie art. 108 ust. 1 pkt 5 </w:t>
      </w:r>
      <w:proofErr w:type="spellStart"/>
      <w:r w:rsidR="005E19C7" w:rsidRPr="00877EE3">
        <w:rPr>
          <w:rFonts w:asciiTheme="minorHAnsi" w:hAnsiTheme="minorHAnsi" w:cstheme="minorHAnsi"/>
          <w:color w:val="000000" w:themeColor="text1"/>
          <w:u w:val="single"/>
        </w:rPr>
        <w:t>Pzp</w:t>
      </w:r>
      <w:proofErr w:type="spellEnd"/>
      <w:r w:rsidR="005E19C7" w:rsidRPr="00877EE3">
        <w:rPr>
          <w:rFonts w:asciiTheme="minorHAnsi" w:hAnsiTheme="minorHAnsi" w:cstheme="minorHAnsi"/>
          <w:color w:val="000000" w:themeColor="text1"/>
          <w:u w:val="single"/>
        </w:rPr>
        <w:t xml:space="preserve"> o braku przynależności do tej samej grupy kapitałowej</w:t>
      </w:r>
      <w:r w:rsidR="005E19C7" w:rsidRPr="00877EE3">
        <w:rPr>
          <w:rFonts w:asciiTheme="minorHAnsi" w:hAnsiTheme="minorHAnsi" w:cstheme="minorHAnsi"/>
          <w:color w:val="000000" w:themeColor="text1"/>
        </w:rPr>
        <w:t xml:space="preserve">, w rozumieniu ustawy z dnia 16 lutego 2007 r. </w:t>
      </w:r>
      <w:r w:rsidR="005E19C7" w:rsidRPr="00877EE3">
        <w:rPr>
          <w:rFonts w:asciiTheme="minorHAnsi" w:hAnsiTheme="minorHAnsi" w:cstheme="minorHAnsi"/>
          <w:i/>
          <w:color w:val="000000" w:themeColor="text1"/>
        </w:rPr>
        <w:t>o ochronie konkurencji i konsumentów</w:t>
      </w:r>
      <w:r w:rsidR="005E19C7" w:rsidRPr="00877EE3">
        <w:rPr>
          <w:rFonts w:asciiTheme="minorHAnsi" w:hAnsiTheme="minorHAnsi" w:cstheme="minorHAnsi"/>
          <w:color w:val="000000" w:themeColor="text1"/>
        </w:rPr>
        <w:t xml:space="preserve"> (</w:t>
      </w:r>
      <w:proofErr w:type="spellStart"/>
      <w:r w:rsidR="005E19C7" w:rsidRPr="00877EE3">
        <w:rPr>
          <w:rFonts w:asciiTheme="minorHAnsi" w:hAnsiTheme="minorHAnsi" w:cstheme="minorHAnsi"/>
          <w:color w:val="000000" w:themeColor="text1"/>
        </w:rPr>
        <w:t>t.j</w:t>
      </w:r>
      <w:proofErr w:type="spellEnd"/>
      <w:r w:rsidR="005E19C7" w:rsidRPr="00877EE3">
        <w:rPr>
          <w:rFonts w:asciiTheme="minorHAnsi" w:hAnsiTheme="minorHAnsi" w:cstheme="minorHAnsi"/>
          <w:color w:val="000000" w:themeColor="text1"/>
        </w:rPr>
        <w:t>.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854909" w:rsidRPr="00877EE3">
        <w:rPr>
          <w:rFonts w:asciiTheme="minorHAnsi" w:hAnsiTheme="minorHAnsi" w:cstheme="minorHAnsi"/>
          <w:color w:val="000000" w:themeColor="text1"/>
        </w:rPr>
        <w:t> </w:t>
      </w:r>
      <w:r w:rsidR="005E19C7" w:rsidRPr="00877EE3">
        <w:rPr>
          <w:rFonts w:asciiTheme="minorHAnsi" w:hAnsiTheme="minorHAnsi" w:cstheme="minorHAnsi"/>
          <w:color w:val="000000" w:themeColor="text1"/>
        </w:rPr>
        <w:t>dopuszczenie do</w:t>
      </w:r>
      <w:r w:rsidR="00854909" w:rsidRPr="00877EE3">
        <w:rPr>
          <w:rFonts w:asciiTheme="minorHAnsi" w:hAnsiTheme="minorHAnsi" w:cstheme="minorHAnsi"/>
          <w:color w:val="000000" w:themeColor="text1"/>
        </w:rPr>
        <w:t xml:space="preserve"> </w:t>
      </w:r>
      <w:r w:rsidR="005E19C7" w:rsidRPr="00877EE3">
        <w:rPr>
          <w:rFonts w:asciiTheme="minorHAnsi" w:hAnsiTheme="minorHAnsi" w:cstheme="minorHAnsi"/>
          <w:color w:val="000000" w:themeColor="text1"/>
        </w:rPr>
        <w:t>udziału w postępowaniu niezależnie od innego wykonawcy należącego do</w:t>
      </w:r>
      <w:r w:rsidR="00854909" w:rsidRPr="00877EE3">
        <w:rPr>
          <w:rFonts w:asciiTheme="minorHAnsi" w:hAnsiTheme="minorHAnsi" w:cstheme="minorHAnsi"/>
          <w:color w:val="000000" w:themeColor="text1"/>
        </w:rPr>
        <w:t> </w:t>
      </w:r>
      <w:r w:rsidR="005E19C7" w:rsidRPr="00877EE3">
        <w:rPr>
          <w:rFonts w:asciiTheme="minorHAnsi" w:hAnsiTheme="minorHAnsi" w:cstheme="minorHAnsi"/>
          <w:color w:val="000000" w:themeColor="text1"/>
        </w:rPr>
        <w:t xml:space="preserve">tej samej grupy kapitałowej – </w:t>
      </w:r>
      <w:r w:rsidR="005E19C7" w:rsidRPr="00877EE3">
        <w:rPr>
          <w:rFonts w:asciiTheme="minorHAnsi" w:hAnsiTheme="minorHAnsi" w:cstheme="minorHAnsi"/>
          <w:color w:val="000000" w:themeColor="text1"/>
          <w:u w:val="single"/>
        </w:rPr>
        <w:t xml:space="preserve">zgodnie ze wzorem stanowiącym </w:t>
      </w:r>
      <w:r w:rsidR="005E19C7" w:rsidRPr="00877EE3">
        <w:rPr>
          <w:rFonts w:asciiTheme="minorHAnsi" w:hAnsiTheme="minorHAnsi" w:cstheme="minorHAnsi"/>
          <w:bCs/>
          <w:color w:val="000000" w:themeColor="text1"/>
          <w:u w:val="single"/>
        </w:rPr>
        <w:t xml:space="preserve">załącznik nr </w:t>
      </w:r>
      <w:r w:rsidR="00A62C2F" w:rsidRPr="00877EE3">
        <w:rPr>
          <w:rFonts w:asciiTheme="minorHAnsi" w:hAnsiTheme="minorHAnsi" w:cstheme="minorHAnsi"/>
          <w:bCs/>
          <w:color w:val="000000" w:themeColor="text1"/>
          <w:u w:val="single"/>
        </w:rPr>
        <w:t>5</w:t>
      </w:r>
      <w:r w:rsidR="005E19C7" w:rsidRPr="00877EE3">
        <w:rPr>
          <w:rFonts w:asciiTheme="minorHAnsi" w:hAnsiTheme="minorHAnsi" w:cstheme="minorHAnsi"/>
          <w:bCs/>
          <w:color w:val="000000" w:themeColor="text1"/>
          <w:u w:val="single"/>
        </w:rPr>
        <w:t xml:space="preserve"> </w:t>
      </w:r>
      <w:r w:rsidR="000E44A2" w:rsidRPr="00877EE3">
        <w:rPr>
          <w:rFonts w:asciiTheme="minorHAnsi" w:hAnsiTheme="minorHAnsi" w:cstheme="minorHAnsi"/>
          <w:bCs/>
          <w:color w:val="000000" w:themeColor="text1"/>
          <w:u w:val="single"/>
        </w:rPr>
        <w:t>do SWZ</w:t>
      </w:r>
      <w:r w:rsidR="000E44A2" w:rsidRPr="00877EE3">
        <w:rPr>
          <w:rFonts w:asciiTheme="minorHAnsi" w:hAnsiTheme="minorHAnsi" w:cstheme="minorHAnsi"/>
          <w:bCs/>
          <w:color w:val="000000" w:themeColor="text1"/>
        </w:rPr>
        <w:t>, lub odpowiadające im dokumenty zgodnie z rozporządzeniem Ministra Rozwoju, Pracy i Technologii z dnia 23 grudnia 2020 r. w sprawie podmiotowych środków dowodowych oraz innych dokumentów lub oświadczeń, jakich może żądać zamawiający od wykonawcy (Dz. U. z 2020 r. poz. 2415).</w:t>
      </w:r>
      <w:r w:rsidR="00240E5B" w:rsidRPr="00877EE3">
        <w:rPr>
          <w:rFonts w:asciiTheme="minorHAnsi" w:hAnsiTheme="minorHAnsi" w:cstheme="minorHAnsi"/>
          <w:color w:val="000000" w:themeColor="text1"/>
        </w:rPr>
        <w:br/>
      </w:r>
      <w:r w:rsidR="008D34C9" w:rsidRPr="008D34C9">
        <w:rPr>
          <w:rFonts w:asciiTheme="minorHAnsi" w:hAnsiTheme="minorHAnsi" w:cstheme="minorHAnsi"/>
          <w:color w:val="000000" w:themeColor="text1"/>
        </w:rPr>
        <w:t xml:space="preserve">   </w:t>
      </w:r>
      <w:r w:rsidR="000E44A2" w:rsidRPr="00877EE3">
        <w:rPr>
          <w:rFonts w:asciiTheme="minorHAnsi" w:hAnsiTheme="minorHAnsi" w:cstheme="minorHAnsi"/>
          <w:color w:val="000000" w:themeColor="text1"/>
          <w:u w:val="single"/>
        </w:rPr>
        <w:t xml:space="preserve">b) </w:t>
      </w:r>
      <w:r w:rsidR="005E19C7" w:rsidRPr="00877EE3">
        <w:rPr>
          <w:rFonts w:asciiTheme="minorHAnsi" w:hAnsiTheme="minorHAnsi" w:cstheme="minorHAnsi"/>
          <w:color w:val="000000" w:themeColor="text1"/>
          <w:u w:val="single"/>
        </w:rPr>
        <w:t>oświadczenia Wykonawcy</w:t>
      </w:r>
      <w:r w:rsidR="001E462D" w:rsidRPr="00877EE3">
        <w:rPr>
          <w:rFonts w:asciiTheme="minorHAnsi" w:hAnsiTheme="minorHAnsi" w:cstheme="minorHAnsi"/>
          <w:color w:val="000000" w:themeColor="text1"/>
          <w:u w:val="single"/>
        </w:rPr>
        <w:t>/ów</w:t>
      </w:r>
      <w:r w:rsidR="005E19C7" w:rsidRPr="00877EE3">
        <w:rPr>
          <w:rFonts w:asciiTheme="minorHAnsi" w:hAnsiTheme="minorHAnsi" w:cstheme="minorHAnsi"/>
          <w:color w:val="000000" w:themeColor="text1"/>
          <w:u w:val="single"/>
        </w:rPr>
        <w:t xml:space="preserve"> o aktualności informacji zawartych w oświadczeniu, o</w:t>
      </w:r>
      <w:r w:rsidR="00755FEC" w:rsidRPr="00877EE3">
        <w:rPr>
          <w:rFonts w:asciiTheme="minorHAnsi" w:hAnsiTheme="minorHAnsi" w:cstheme="minorHAnsi"/>
          <w:color w:val="000000" w:themeColor="text1"/>
          <w:u w:val="single"/>
        </w:rPr>
        <w:t xml:space="preserve"> którym mowa w art. 125 </w:t>
      </w:r>
      <w:r w:rsidR="00755FEC" w:rsidRPr="00877EE3">
        <w:rPr>
          <w:rFonts w:asciiTheme="minorHAnsi" w:hAnsiTheme="minorHAnsi" w:cstheme="minorHAnsi"/>
          <w:color w:val="000000" w:themeColor="text1"/>
          <w:u w:val="single"/>
        </w:rPr>
        <w:br/>
        <w:t xml:space="preserve">ust. 1 </w:t>
      </w:r>
      <w:proofErr w:type="spellStart"/>
      <w:r w:rsidR="005E19C7" w:rsidRPr="00877EE3">
        <w:rPr>
          <w:rFonts w:asciiTheme="minorHAnsi" w:hAnsiTheme="minorHAnsi" w:cstheme="minorHAnsi"/>
          <w:color w:val="000000" w:themeColor="text1"/>
          <w:u w:val="single"/>
        </w:rPr>
        <w:t>Pzp</w:t>
      </w:r>
      <w:proofErr w:type="spellEnd"/>
      <w:r w:rsidR="005E19C7" w:rsidRPr="00877EE3">
        <w:rPr>
          <w:rFonts w:asciiTheme="minorHAnsi" w:hAnsiTheme="minorHAnsi" w:cstheme="minorHAnsi"/>
          <w:color w:val="000000" w:themeColor="text1"/>
          <w:u w:val="single"/>
        </w:rPr>
        <w:t>,</w:t>
      </w:r>
      <w:r w:rsidR="005E19C7" w:rsidRPr="00877EE3">
        <w:rPr>
          <w:rFonts w:asciiTheme="minorHAnsi" w:hAnsiTheme="minorHAnsi" w:cstheme="minorHAnsi"/>
          <w:color w:val="000000" w:themeColor="text1"/>
        </w:rPr>
        <w:t xml:space="preserve"> w zakresie odnoszącym się do podstaw wykluczenia wskaza</w:t>
      </w:r>
      <w:r w:rsidR="00755FEC" w:rsidRPr="00877EE3">
        <w:rPr>
          <w:rFonts w:asciiTheme="minorHAnsi" w:hAnsiTheme="minorHAnsi" w:cstheme="minorHAnsi"/>
          <w:color w:val="000000" w:themeColor="text1"/>
        </w:rPr>
        <w:t xml:space="preserve">nych w art. 108 ust. 1 pkt 3-6  </w:t>
      </w:r>
      <w:proofErr w:type="spellStart"/>
      <w:r w:rsidR="005E19C7" w:rsidRPr="00877EE3">
        <w:rPr>
          <w:rFonts w:asciiTheme="minorHAnsi" w:hAnsiTheme="minorHAnsi" w:cstheme="minorHAnsi"/>
          <w:color w:val="000000" w:themeColor="text1"/>
        </w:rPr>
        <w:t>Pzp</w:t>
      </w:r>
      <w:proofErr w:type="spellEnd"/>
      <w:r w:rsidR="009B1F2E" w:rsidRPr="00877EE3">
        <w:rPr>
          <w:rFonts w:asciiTheme="minorHAnsi" w:hAnsiTheme="minorHAnsi" w:cstheme="minorHAnsi"/>
          <w:color w:val="000000" w:themeColor="text1"/>
        </w:rPr>
        <w:t>,</w:t>
      </w:r>
      <w:r w:rsidR="009B1F2E" w:rsidRPr="00877EE3">
        <w:rPr>
          <w:rFonts w:asciiTheme="minorHAnsi" w:hAnsiTheme="minorHAnsi" w:cstheme="minorHAnsi"/>
          <w:color w:val="000000" w:themeColor="text1"/>
        </w:rPr>
        <w:br/>
      </w:r>
      <w:r w:rsidR="005E19C7" w:rsidRPr="00877EE3">
        <w:rPr>
          <w:rFonts w:asciiTheme="minorHAnsi" w:hAnsiTheme="minorHAnsi" w:cstheme="minorHAnsi"/>
          <w:color w:val="000000" w:themeColor="text1"/>
        </w:rPr>
        <w:t xml:space="preserve"> </w:t>
      </w:r>
      <w:r w:rsidR="009B1F2E" w:rsidRPr="00877EE3">
        <w:rPr>
          <w:rFonts w:asciiTheme="minorHAnsi" w:hAnsiTheme="minorHAnsi" w:cstheme="minorHAnsi"/>
          <w:color w:val="000000" w:themeColor="text1"/>
        </w:rPr>
        <w:t xml:space="preserve">oraz na podstawie  </w:t>
      </w:r>
      <w:r w:rsidR="009B1F2E" w:rsidRPr="00877EE3">
        <w:rPr>
          <w:rFonts w:asciiTheme="minorHAnsi" w:hAnsiTheme="minorHAnsi" w:cstheme="minorHAnsi"/>
          <w:bCs/>
          <w:color w:val="000000" w:themeColor="text1"/>
        </w:rPr>
        <w:t xml:space="preserve">art. 7 ust. 1 pkt. 1-3 ustawy z dnia 13 kwietnia 2022 r., </w:t>
      </w:r>
      <w:r w:rsidR="001E462D" w:rsidRPr="00877EE3">
        <w:rPr>
          <w:rFonts w:asciiTheme="minorHAnsi" w:hAnsiTheme="minorHAnsi" w:cstheme="minorHAnsi"/>
          <w:bCs/>
          <w:color w:val="000000" w:themeColor="text1"/>
        </w:rPr>
        <w:t>o</w:t>
      </w:r>
      <w:r w:rsidR="009B1F2E" w:rsidRPr="00877EE3">
        <w:rPr>
          <w:rFonts w:asciiTheme="minorHAnsi" w:hAnsiTheme="minorHAnsi" w:cstheme="minorHAnsi"/>
          <w:bCs/>
          <w:color w:val="000000" w:themeColor="text1"/>
        </w:rPr>
        <w:t xml:space="preserve"> szczególnych rozwiązaniach w zakresie przeciwdziałania wspieraniu agresji na Ukrainę oraz służących ochr</w:t>
      </w:r>
      <w:r w:rsidR="001E462D" w:rsidRPr="00877EE3">
        <w:rPr>
          <w:rFonts w:asciiTheme="minorHAnsi" w:hAnsiTheme="minorHAnsi" w:cstheme="minorHAnsi"/>
          <w:bCs/>
          <w:color w:val="000000" w:themeColor="text1"/>
        </w:rPr>
        <w:t xml:space="preserve">onie bezpieczeństwa narodowego, </w:t>
      </w:r>
      <w:r w:rsidR="005E19C7" w:rsidRPr="00877EE3">
        <w:rPr>
          <w:rFonts w:asciiTheme="minorHAnsi" w:hAnsiTheme="minorHAnsi" w:cstheme="minorHAnsi"/>
          <w:color w:val="000000" w:themeColor="text1"/>
        </w:rPr>
        <w:t xml:space="preserve">zgodnie ze wzorem stanowiącym załącznik nr </w:t>
      </w:r>
      <w:r w:rsidR="009B1F2E" w:rsidRPr="00877EE3">
        <w:rPr>
          <w:rFonts w:asciiTheme="minorHAnsi" w:hAnsiTheme="minorHAnsi" w:cstheme="minorHAnsi"/>
          <w:color w:val="000000" w:themeColor="text1"/>
        </w:rPr>
        <w:t>1</w:t>
      </w:r>
      <w:r w:rsidR="008D34C9">
        <w:rPr>
          <w:rFonts w:asciiTheme="minorHAnsi" w:hAnsiTheme="minorHAnsi" w:cstheme="minorHAnsi"/>
          <w:color w:val="000000" w:themeColor="text1"/>
        </w:rPr>
        <w:t>1</w:t>
      </w:r>
      <w:r w:rsidR="005E19C7" w:rsidRPr="00877EE3">
        <w:rPr>
          <w:rFonts w:asciiTheme="minorHAnsi" w:hAnsiTheme="minorHAnsi" w:cstheme="minorHAnsi"/>
          <w:color w:val="000000" w:themeColor="text1"/>
        </w:rPr>
        <w:t xml:space="preserve"> do SWZ.</w:t>
      </w:r>
      <w:r w:rsidR="001177A7" w:rsidRPr="00877EE3">
        <w:rPr>
          <w:rFonts w:asciiTheme="minorHAnsi" w:hAnsiTheme="minorHAnsi" w:cstheme="minorHAnsi"/>
          <w:color w:val="000000" w:themeColor="text1"/>
        </w:rPr>
        <w:br/>
      </w:r>
      <w:r w:rsidR="000E44A2" w:rsidRPr="00877EE3">
        <w:rPr>
          <w:rFonts w:asciiTheme="minorHAnsi" w:hAnsiTheme="minorHAnsi" w:cstheme="minorHAnsi"/>
          <w:b/>
          <w:bCs/>
          <w:color w:val="000000" w:themeColor="text1"/>
        </w:rPr>
        <w:br/>
      </w:r>
      <w:r w:rsidR="002B2EC7" w:rsidRPr="00877EE3">
        <w:rPr>
          <w:rFonts w:asciiTheme="minorHAnsi" w:hAnsiTheme="minorHAnsi" w:cstheme="minorHAnsi"/>
          <w:b/>
          <w:color w:val="000000" w:themeColor="text1"/>
        </w:rPr>
        <w:t>XI</w:t>
      </w:r>
      <w:r w:rsidR="004C7ADA">
        <w:rPr>
          <w:rFonts w:asciiTheme="minorHAnsi" w:hAnsiTheme="minorHAnsi" w:cstheme="minorHAnsi"/>
          <w:b/>
          <w:color w:val="000000" w:themeColor="text1"/>
        </w:rPr>
        <w:t>I</w:t>
      </w:r>
      <w:r w:rsidR="002B2EC7" w:rsidRPr="00877EE3">
        <w:rPr>
          <w:rFonts w:asciiTheme="minorHAnsi" w:hAnsiTheme="minorHAnsi" w:cstheme="minorHAnsi"/>
          <w:b/>
          <w:color w:val="000000" w:themeColor="text1"/>
        </w:rPr>
        <w:t xml:space="preserve">. </w:t>
      </w:r>
      <w:r w:rsidR="00BC1782" w:rsidRPr="00877EE3">
        <w:rPr>
          <w:rFonts w:asciiTheme="minorHAnsi" w:hAnsiTheme="minorHAnsi" w:cstheme="minorHAnsi"/>
          <w:b/>
          <w:color w:val="000000" w:themeColor="text1"/>
        </w:rPr>
        <w:t xml:space="preserve">Korzystanie przez wykonawcę z zasobów innych podmiotów w celu potwierdzenia spełniania warunków udziału </w:t>
      </w:r>
      <w:r w:rsidR="00BC1782" w:rsidRPr="00877EE3">
        <w:rPr>
          <w:rFonts w:asciiTheme="minorHAnsi" w:hAnsiTheme="minorHAnsi" w:cstheme="minorHAnsi"/>
          <w:b/>
          <w:color w:val="000000" w:themeColor="text1"/>
        </w:rPr>
        <w:lastRenderedPageBreak/>
        <w:t>w postępowaniu</w:t>
      </w:r>
    </w:p>
    <w:p w14:paraId="290278DE" w14:textId="77777777" w:rsidR="005E27ED" w:rsidRDefault="003838C3" w:rsidP="0055559F">
      <w:pPr>
        <w:tabs>
          <w:tab w:val="left" w:pos="284"/>
        </w:tabs>
        <w:spacing w:line="276" w:lineRule="auto"/>
        <w:contextualSpacing/>
        <w:rPr>
          <w:rFonts w:asciiTheme="minorHAnsi" w:hAnsiTheme="minorHAnsi" w:cstheme="minorHAnsi"/>
          <w:bCs/>
          <w:color w:val="000000" w:themeColor="text1"/>
        </w:rPr>
      </w:pPr>
      <w:r w:rsidRPr="00877EE3">
        <w:rPr>
          <w:rFonts w:asciiTheme="minorHAnsi" w:hAnsiTheme="minorHAnsi" w:cstheme="minorHAnsi"/>
          <w:bCs/>
          <w:color w:val="000000" w:themeColor="text1"/>
        </w:rPr>
        <w:t>1. Udostępnianie zasobów</w:t>
      </w:r>
      <w:r w:rsidRPr="00877EE3">
        <w:rPr>
          <w:rFonts w:asciiTheme="minorHAnsi" w:hAnsiTheme="minorHAnsi" w:cstheme="minorHAnsi"/>
          <w:bCs/>
          <w:color w:val="000000" w:themeColor="text1"/>
        </w:rPr>
        <w:b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877EE3">
        <w:rPr>
          <w:rFonts w:asciiTheme="minorHAnsi" w:hAnsiTheme="minorHAnsi" w:cstheme="minorHAnsi"/>
          <w:bCs/>
          <w:color w:val="000000" w:themeColor="text1"/>
        </w:rPr>
        <w:br/>
        <w:t xml:space="preserve">Wykonawca, który w celu wykazania spełniania warunków udziału w postępowaniu, polega na zasobach innych podmiotów, powinien wraz z ofertą przedstawić zamawiającemu zobowiązanie tych podmiotów do oddania mu do dyspozycji niezbędnych zasobów na potrzeby realizacji zamówienia lub inny podmiotowy środek dowodowy potwierdzający, że wykonawca realizując zamówienie, będzie dysponował niezbędnymi zasobami tych podmiotów. </w:t>
      </w:r>
      <w:r w:rsidRPr="00877EE3">
        <w:rPr>
          <w:rFonts w:asciiTheme="minorHAnsi" w:hAnsiTheme="minorHAnsi" w:cstheme="minorHAnsi"/>
          <w:bCs/>
          <w:color w:val="000000" w:themeColor="text1"/>
        </w:rPr>
        <w:br/>
        <w:t>Zobowiązanie podmiotu udostępniającego zasoby powinno potwierdzać, że stosunek łączący wykonawcę w podmiotami udostępniającymi zasoby gwarantuje rzeczywisty dostęp do tych zasobów oraz określać w szczególności:</w:t>
      </w:r>
      <w:r w:rsidRPr="00877EE3">
        <w:rPr>
          <w:rFonts w:asciiTheme="minorHAnsi" w:hAnsiTheme="minorHAnsi" w:cstheme="minorHAnsi"/>
          <w:bCs/>
          <w:color w:val="000000" w:themeColor="text1"/>
        </w:rPr>
        <w:br/>
        <w:t>- zakres dostępnych wykonawcy zasobów podmiotu udostępniającego zasoby,</w:t>
      </w:r>
      <w:r w:rsidRPr="00877EE3">
        <w:rPr>
          <w:rFonts w:asciiTheme="minorHAnsi" w:hAnsiTheme="minorHAnsi" w:cstheme="minorHAnsi"/>
          <w:bCs/>
          <w:color w:val="000000" w:themeColor="text1"/>
        </w:rPr>
        <w:br/>
        <w:t>- sposób i okres udostępnienia wykonawcy i wykorzystania przez niego zasobów podmiotu udostępniającego te zasoby przy wykonywaniu zamówienia,</w:t>
      </w:r>
      <w:r w:rsidRPr="00877EE3">
        <w:rPr>
          <w:rFonts w:asciiTheme="minorHAnsi" w:hAnsiTheme="minorHAnsi" w:cstheme="minorHAnsi"/>
          <w:bCs/>
          <w:color w:val="000000" w:themeColor="text1"/>
        </w:rPr>
        <w:br/>
        <w:t>- czy i w jakim zakresie podmiot udostępniający zasoby, na zdolnościach którego wykonawca polega w odniesieniu do warunków udziału w postępowaniu dotyczących wykształcenia, kwalifikacji zawodowych lub doświadczenia, zrealizuje roboty budowalne lub usługi, których wskazane zdolności dotyczą.</w:t>
      </w:r>
      <w:r w:rsidRPr="00877EE3">
        <w:rPr>
          <w:rFonts w:asciiTheme="minorHAnsi" w:hAnsiTheme="minorHAnsi" w:cstheme="minorHAnsi"/>
          <w:bCs/>
          <w:color w:val="000000" w:themeColor="text1"/>
        </w:rPr>
        <w:br/>
        <w:t>Wykonawca, który powołuje się na zasoby innych podmiotów, przedstawia także oświadczenie tego podmiotu potwierdzające brak podstaw wykluczenia tego podmiotu oraz odpowiednio spełnianie warunków udziału w postępowaniu, w zakresie, w jakim Wykonawca powołuje się na jego zasoby, według załącznika nr 3 do SWZ.</w:t>
      </w:r>
      <w:r w:rsidRPr="00877EE3">
        <w:rPr>
          <w:rFonts w:asciiTheme="minorHAnsi" w:hAnsiTheme="minorHAnsi" w:cstheme="minorHAnsi"/>
          <w:bCs/>
          <w:color w:val="000000" w:themeColor="text1"/>
        </w:rPr>
        <w:br/>
      </w:r>
      <w:r w:rsidRPr="00877EE3">
        <w:rPr>
          <w:rFonts w:asciiTheme="minorHAnsi" w:hAnsiTheme="minorHAnsi" w:cstheme="minorHAnsi"/>
          <w:bCs/>
          <w:color w:val="000000" w:themeColor="text1"/>
        </w:rPr>
        <w:br/>
        <w:t xml:space="preserve">2. Wykonawcy wspólnie ubiegający się o udzielenie zamówienia </w:t>
      </w:r>
      <w:r w:rsidRPr="00877EE3">
        <w:rPr>
          <w:rFonts w:asciiTheme="minorHAnsi" w:hAnsiTheme="minorHAnsi" w:cstheme="minorHAnsi"/>
          <w:bCs/>
          <w:color w:val="000000" w:themeColor="text1"/>
        </w:rPr>
        <w:b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r w:rsidRPr="00877EE3">
        <w:rPr>
          <w:rFonts w:asciiTheme="minorHAnsi" w:hAnsiTheme="minorHAnsi" w:cstheme="minorHAnsi"/>
          <w:bCs/>
          <w:color w:val="000000" w:themeColor="text1"/>
        </w:rPr>
        <w:b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877EE3">
        <w:rPr>
          <w:rFonts w:asciiTheme="minorHAnsi" w:hAnsiTheme="minorHAnsi" w:cstheme="minorHAnsi"/>
          <w:bCs/>
          <w:color w:val="000000" w:themeColor="text1"/>
        </w:rPr>
        <w:br/>
        <w:t xml:space="preserve">Wykonawcy wspólnie ubiegający się o udzielenie zamówienia dołączają do oferty  oświadczenie według załącznika nr 10 do SWZ, z którego powinno wynikać, które świadczenia w odniesieniu do warunków zamówienia wykonają poszczególni wykonawcy. </w:t>
      </w:r>
      <w:r w:rsidR="00E06000">
        <w:rPr>
          <w:rFonts w:asciiTheme="minorHAnsi" w:hAnsiTheme="minorHAnsi" w:cstheme="minorHAnsi"/>
          <w:bCs/>
          <w:color w:val="000000" w:themeColor="text1"/>
        </w:rPr>
        <w:br/>
      </w:r>
      <w:r w:rsidRPr="00877EE3">
        <w:rPr>
          <w:rFonts w:asciiTheme="minorHAnsi" w:hAnsiTheme="minorHAnsi" w:cstheme="minorHAnsi"/>
          <w:bCs/>
          <w:color w:val="000000" w:themeColor="text1"/>
        </w:rPr>
        <w:t>Oświadczenia i dokumenty potwierdzające brak podstaw do wykluczenia z postępowania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Pr="00877EE3">
        <w:rPr>
          <w:rFonts w:asciiTheme="minorHAnsi" w:hAnsiTheme="minorHAnsi" w:cstheme="minorHAnsi"/>
          <w:bCs/>
          <w:color w:val="000000" w:themeColor="text1"/>
        </w:rPr>
        <w:br/>
      </w:r>
      <w:r w:rsidRPr="00877EE3">
        <w:rPr>
          <w:rFonts w:asciiTheme="minorHAnsi" w:hAnsiTheme="minorHAnsi" w:cstheme="minorHAnsi"/>
          <w:bCs/>
          <w:color w:val="000000" w:themeColor="text1"/>
        </w:rPr>
        <w:br/>
      </w:r>
      <w:r w:rsidR="0055559F">
        <w:rPr>
          <w:rFonts w:asciiTheme="minorHAnsi" w:hAnsiTheme="minorHAnsi" w:cstheme="minorHAnsi"/>
          <w:bCs/>
          <w:color w:val="000000" w:themeColor="text1"/>
        </w:rPr>
        <w:t>3</w:t>
      </w:r>
      <w:r w:rsidRPr="00877EE3">
        <w:rPr>
          <w:rFonts w:asciiTheme="minorHAnsi" w:hAnsiTheme="minorHAnsi" w:cstheme="minorHAnsi"/>
          <w:bCs/>
          <w:color w:val="000000" w:themeColor="text1"/>
        </w:rPr>
        <w:t>. Podwykonawcy</w:t>
      </w:r>
      <w:r w:rsidRPr="00877EE3">
        <w:rPr>
          <w:rFonts w:asciiTheme="minorHAnsi" w:hAnsiTheme="minorHAnsi" w:cstheme="minorHAnsi"/>
          <w:bCs/>
          <w:color w:val="000000" w:themeColor="text1"/>
        </w:rPr>
        <w:br/>
        <w:t xml:space="preserve">Wykonawca może powierzyć wykonanie części zamówienia podwykonawcy/podwykonawcom. Zamawiający nie wprowadza zastrzeżenia wskazującego na obowiązek osobistego wykonania przez Wykonawcę kluczowych części zamówienia. Zamawiający wymaga, aby w przypadku powierzenia części zamówienia podwykonawcom, Wykonawca wskazał w formularzu oferty, wg </w:t>
      </w:r>
      <w:r w:rsidR="00E06000">
        <w:rPr>
          <w:rFonts w:asciiTheme="minorHAnsi" w:hAnsiTheme="minorHAnsi" w:cstheme="minorHAnsi"/>
          <w:bCs/>
          <w:color w:val="000000" w:themeColor="text1"/>
        </w:rPr>
        <w:t xml:space="preserve">wzoru </w:t>
      </w:r>
      <w:r w:rsidRPr="00877EE3">
        <w:rPr>
          <w:rFonts w:asciiTheme="minorHAnsi" w:hAnsiTheme="minorHAnsi" w:cstheme="minorHAnsi"/>
          <w:bCs/>
          <w:color w:val="000000" w:themeColor="text1"/>
        </w:rPr>
        <w:t>załącznik nr 1</w:t>
      </w:r>
      <w:r w:rsidR="00E06000">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do SWZ, części zamówienia, których wykonanie zamierza powierzyć podwykonawcom i podania przez Wykonawcę nazw firm podwykonawców, o ile są już znane.</w:t>
      </w:r>
      <w:r w:rsidRPr="00877EE3">
        <w:rPr>
          <w:rFonts w:asciiTheme="minorHAnsi" w:hAnsiTheme="minorHAnsi" w:cstheme="minorHAnsi"/>
          <w:bCs/>
          <w:color w:val="000000" w:themeColor="text1"/>
        </w:rPr>
        <w:br/>
      </w:r>
    </w:p>
    <w:p w14:paraId="214CBB3D" w14:textId="5EE39DC2" w:rsidR="009661E1" w:rsidRPr="009661E1" w:rsidRDefault="00A03C76" w:rsidP="0055559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b/>
          <w:color w:val="000000" w:themeColor="text1"/>
        </w:rPr>
        <w:t>XIII</w:t>
      </w:r>
      <w:r w:rsidR="007A04F8" w:rsidRPr="00E3658F">
        <w:rPr>
          <w:rFonts w:asciiTheme="minorHAnsi" w:hAnsiTheme="minorHAnsi" w:cstheme="minorHAnsi"/>
          <w:b/>
          <w:color w:val="000000" w:themeColor="text1"/>
        </w:rPr>
        <w:t>. Informacje o środkach komunikacji elektronicznej, przy użyciu których Zamawiający będzie komunikował się z wykonawcami, oraz informacje o wymaganiach technicznych i organizacyjnych sporządzania, wysyłania i odbierania korespondencji elektronicznej</w:t>
      </w:r>
      <w:r w:rsidR="007A04F8" w:rsidRPr="00877EE3">
        <w:rPr>
          <w:rFonts w:asciiTheme="minorHAnsi" w:hAnsiTheme="minorHAnsi" w:cstheme="minorHAnsi"/>
          <w:b/>
          <w:color w:val="000000" w:themeColor="text1"/>
        </w:rPr>
        <w:t xml:space="preserve"> </w:t>
      </w:r>
      <w:r w:rsidR="007A04F8" w:rsidRPr="00877EE3">
        <w:rPr>
          <w:rFonts w:asciiTheme="minorHAnsi" w:hAnsiTheme="minorHAnsi" w:cstheme="minorHAnsi"/>
          <w:b/>
          <w:color w:val="000000" w:themeColor="text1"/>
        </w:rPr>
        <w:br/>
      </w:r>
      <w:r w:rsidR="007A04F8" w:rsidRPr="00877EE3">
        <w:rPr>
          <w:rFonts w:asciiTheme="minorHAnsi" w:hAnsiTheme="minorHAnsi" w:cstheme="minorHAnsi"/>
          <w:color w:val="000000" w:themeColor="text1"/>
        </w:rPr>
        <w:t>1.  Informacje ogólne:</w:t>
      </w:r>
      <w:r w:rsidR="007A04F8" w:rsidRPr="00877EE3">
        <w:rPr>
          <w:rFonts w:asciiTheme="minorHAnsi" w:hAnsiTheme="minorHAnsi" w:cstheme="minorHAnsi"/>
          <w:color w:val="000000" w:themeColor="text1"/>
        </w:rPr>
        <w:br/>
      </w:r>
      <w:r w:rsidR="009661E1" w:rsidRPr="009661E1">
        <w:rPr>
          <w:rFonts w:asciiTheme="minorHAnsi" w:hAnsiTheme="minorHAnsi" w:cstheme="minorHAnsi"/>
          <w:color w:val="000000" w:themeColor="text1"/>
        </w:rPr>
        <w:lastRenderedPageBreak/>
        <w:t>1</w:t>
      </w:r>
      <w:r w:rsidR="009661E1">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Komunikacja między Zamawiającym a Wykonawcami odbywa się pr</w:t>
      </w:r>
      <w:r w:rsidR="009661E1">
        <w:rPr>
          <w:rFonts w:asciiTheme="minorHAnsi" w:hAnsiTheme="minorHAnsi" w:cstheme="minorHAnsi"/>
          <w:color w:val="000000" w:themeColor="text1"/>
        </w:rPr>
        <w:t xml:space="preserve">zy użyciu Platformy </w:t>
      </w:r>
      <w:r w:rsidR="00082238">
        <w:rPr>
          <w:rFonts w:asciiTheme="minorHAnsi" w:hAnsiTheme="minorHAnsi" w:cstheme="minorHAnsi"/>
          <w:color w:val="000000" w:themeColor="text1"/>
        </w:rPr>
        <w:t xml:space="preserve">Zakupowej </w:t>
      </w:r>
      <w:r w:rsidR="009661E1">
        <w:rPr>
          <w:rFonts w:asciiTheme="minorHAnsi" w:hAnsiTheme="minorHAnsi" w:cstheme="minorHAnsi"/>
          <w:color w:val="000000" w:themeColor="text1"/>
        </w:rPr>
        <w:t>oraz poczty e</w:t>
      </w:r>
      <w:r>
        <w:rPr>
          <w:rFonts w:asciiTheme="minorHAnsi" w:hAnsiTheme="minorHAnsi" w:cstheme="minorHAnsi"/>
          <w:color w:val="000000" w:themeColor="text1"/>
        </w:rPr>
        <w:t xml:space="preserve">lektronicznej </w:t>
      </w:r>
      <w:r w:rsidRPr="00A03C76">
        <w:rPr>
          <w:rFonts w:asciiTheme="minorHAnsi" w:hAnsiTheme="minorHAnsi" w:cstheme="minorHAnsi"/>
          <w:color w:val="000000" w:themeColor="text1"/>
        </w:rPr>
        <w:t xml:space="preserve">, e-mail: </w:t>
      </w:r>
      <w:hyperlink r:id="rId20" w:history="1">
        <w:r w:rsidRPr="00A03C76">
          <w:rPr>
            <w:rStyle w:val="Hipercze"/>
            <w:rFonts w:asciiTheme="minorHAnsi" w:hAnsiTheme="minorHAnsi" w:cstheme="minorHAnsi"/>
          </w:rPr>
          <w:t>przetargi@lwowek.com.pl</w:t>
        </w:r>
      </w:hyperlink>
      <w:r w:rsidRPr="00A03C76">
        <w:rPr>
          <w:rFonts w:asciiTheme="minorHAnsi" w:hAnsiTheme="minorHAnsi" w:cstheme="minorHAnsi"/>
          <w:color w:val="000000" w:themeColor="text1"/>
        </w:rPr>
        <w:t xml:space="preserve"> </w:t>
      </w:r>
    </w:p>
    <w:p w14:paraId="17B7DFE4" w14:textId="6EB1916D"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2)</w:t>
      </w:r>
      <w:r w:rsidRPr="009661E1">
        <w:rPr>
          <w:rFonts w:asciiTheme="minorHAnsi" w:hAnsiTheme="minorHAnsi" w:cstheme="minorHAnsi"/>
          <w:color w:val="000000" w:themeColor="text1"/>
        </w:rPr>
        <w:t xml:space="preserve"> Wymagania techniczne i organizacyjne sporządzania, wysyłania i odbierania korespondencji elektronicznej opisane zostały w: </w:t>
      </w:r>
    </w:p>
    <w:p w14:paraId="0414E14F" w14:textId="7E485B10"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 „Regu</w:t>
      </w:r>
      <w:r w:rsidR="00082238">
        <w:rPr>
          <w:rFonts w:asciiTheme="minorHAnsi" w:hAnsiTheme="minorHAnsi" w:cstheme="minorHAnsi"/>
          <w:color w:val="000000" w:themeColor="text1"/>
        </w:rPr>
        <w:t>laminie Internetowej Platformy Z</w:t>
      </w:r>
      <w:r w:rsidRPr="009661E1">
        <w:rPr>
          <w:rFonts w:asciiTheme="minorHAnsi" w:hAnsiTheme="minorHAnsi" w:cstheme="minorHAnsi"/>
          <w:color w:val="000000" w:themeColor="text1"/>
        </w:rPr>
        <w:t xml:space="preserve">akupowej platformazakupowa.pl Open </w:t>
      </w:r>
      <w:proofErr w:type="spellStart"/>
      <w:r w:rsidRPr="009661E1">
        <w:rPr>
          <w:rFonts w:asciiTheme="minorHAnsi" w:hAnsiTheme="minorHAnsi" w:cstheme="minorHAnsi"/>
          <w:color w:val="000000" w:themeColor="text1"/>
        </w:rPr>
        <w:t>Nexus</w:t>
      </w:r>
      <w:proofErr w:type="spellEnd"/>
      <w:r w:rsidRPr="009661E1">
        <w:rPr>
          <w:rFonts w:asciiTheme="minorHAnsi" w:hAnsiTheme="minorHAnsi" w:cstheme="minorHAnsi"/>
          <w:color w:val="000000" w:themeColor="text1"/>
        </w:rPr>
        <w:t xml:space="preserve"> Sp. z o. o.” dostępnym pod adresem https://platformazakupowa.pl/strona/1-regulamin oraz </w:t>
      </w:r>
    </w:p>
    <w:p w14:paraId="30143F02" w14:textId="77777777"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 xml:space="preserve">- „Instrukcji dla wykonawców” dostępnej pod adresem https://platformazakupowa.pl/strona/45-instrukcje. </w:t>
      </w:r>
    </w:p>
    <w:p w14:paraId="332C3CD2" w14:textId="2F78AB1C"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3</w:t>
      </w:r>
      <w:r w:rsidR="009661E1">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W postępowaniu o udzielenie zamówienia komunikacja między Zamawiającym a Wykonawcami, w tym złożenie ofert oraz oświadczeń, o których mowa w art. 125 PZP, odbywa się wyłącznie za pośrednictwem Platformy</w:t>
      </w:r>
      <w:r w:rsidR="00082238">
        <w:rPr>
          <w:rFonts w:asciiTheme="minorHAnsi" w:hAnsiTheme="minorHAnsi" w:cstheme="minorHAnsi"/>
          <w:color w:val="000000" w:themeColor="text1"/>
        </w:rPr>
        <w:t xml:space="preserve"> Zakupowej</w:t>
      </w:r>
      <w:r w:rsidR="009661E1" w:rsidRPr="009661E1">
        <w:rPr>
          <w:rFonts w:asciiTheme="minorHAnsi" w:hAnsiTheme="minorHAnsi" w:cstheme="minorHAnsi"/>
          <w:color w:val="000000" w:themeColor="text1"/>
        </w:rPr>
        <w:t xml:space="preserve">. </w:t>
      </w:r>
      <w:r w:rsidR="00082238">
        <w:rPr>
          <w:rFonts w:asciiTheme="minorHAnsi" w:hAnsiTheme="minorHAnsi" w:cstheme="minorHAnsi"/>
          <w:color w:val="000000" w:themeColor="text1"/>
        </w:rPr>
        <w:br/>
      </w:r>
      <w:r w:rsidR="009661E1" w:rsidRPr="009661E1">
        <w:rPr>
          <w:rFonts w:asciiTheme="minorHAnsi" w:hAnsiTheme="minorHAnsi" w:cstheme="minorHAnsi"/>
          <w:color w:val="000000" w:themeColor="text1"/>
        </w:rPr>
        <w:t>Zamawiający dopuszcza również możliwość składania dokumentów elektronicznych, oświadczeń lub elektronicznych kopii dokumentów lub oświadczeń (</w:t>
      </w:r>
      <w:r w:rsidR="009661E1" w:rsidRPr="00082238">
        <w:rPr>
          <w:rFonts w:asciiTheme="minorHAnsi" w:hAnsiTheme="minorHAnsi" w:cstheme="minorHAnsi"/>
          <w:bCs/>
          <w:i/>
          <w:iCs/>
          <w:color w:val="000000" w:themeColor="text1"/>
          <w:u w:val="single"/>
        </w:rPr>
        <w:t xml:space="preserve">innych niż oferta i oświadczenie, o którym mowa w art. 125 </w:t>
      </w:r>
      <w:proofErr w:type="spellStart"/>
      <w:r w:rsidR="009661E1" w:rsidRPr="00082238">
        <w:rPr>
          <w:rFonts w:asciiTheme="minorHAnsi" w:hAnsiTheme="minorHAnsi" w:cstheme="minorHAnsi"/>
          <w:bCs/>
          <w:i/>
          <w:iCs/>
          <w:color w:val="000000" w:themeColor="text1"/>
          <w:u w:val="single"/>
        </w:rPr>
        <w:t>p.z.p</w:t>
      </w:r>
      <w:proofErr w:type="spellEnd"/>
      <w:r w:rsidR="009661E1" w:rsidRPr="00082238">
        <w:rPr>
          <w:rFonts w:asciiTheme="minorHAnsi" w:hAnsiTheme="minorHAnsi" w:cstheme="minorHAnsi"/>
          <w:bCs/>
          <w:i/>
          <w:iCs/>
          <w:color w:val="000000" w:themeColor="text1"/>
          <w:u w:val="single"/>
        </w:rPr>
        <w:t>.</w:t>
      </w:r>
      <w:r w:rsidR="009661E1" w:rsidRPr="00082238">
        <w:rPr>
          <w:rFonts w:asciiTheme="minorHAnsi" w:hAnsiTheme="minorHAnsi" w:cstheme="minorHAnsi"/>
          <w:color w:val="000000" w:themeColor="text1"/>
          <w:u w:val="single"/>
        </w:rPr>
        <w:t>)</w:t>
      </w:r>
      <w:r w:rsidR="009661E1" w:rsidRPr="009661E1">
        <w:rPr>
          <w:rFonts w:asciiTheme="minorHAnsi" w:hAnsiTheme="minorHAnsi" w:cstheme="minorHAnsi"/>
          <w:color w:val="000000" w:themeColor="text1"/>
        </w:rPr>
        <w:t xml:space="preserve"> za pomocą poczty ele</w:t>
      </w:r>
      <w:r>
        <w:rPr>
          <w:rFonts w:asciiTheme="minorHAnsi" w:hAnsiTheme="minorHAnsi" w:cstheme="minorHAnsi"/>
          <w:color w:val="000000" w:themeColor="text1"/>
        </w:rPr>
        <w:t>ktronicznej, na wskazany w pkt 1)</w:t>
      </w:r>
      <w:r w:rsidR="009661E1" w:rsidRPr="009661E1">
        <w:rPr>
          <w:rFonts w:asciiTheme="minorHAnsi" w:hAnsiTheme="minorHAnsi" w:cstheme="minorHAnsi"/>
          <w:color w:val="000000" w:themeColor="text1"/>
        </w:rPr>
        <w:t xml:space="preserve"> adres email. </w:t>
      </w:r>
    </w:p>
    <w:p w14:paraId="4326010E" w14:textId="69BEBB5A"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4</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będzie przekazywał Wykonawcom informacje za pośrednictwem platformazakupowa.pl. Informacje dotyczące odpowiedzi na pytania, zmiany specyfikacji, zmiany terminu składania i otwarcia ofert Zam</w:t>
      </w:r>
      <w:r w:rsidR="00082238">
        <w:rPr>
          <w:rFonts w:asciiTheme="minorHAnsi" w:hAnsiTheme="minorHAnsi" w:cstheme="minorHAnsi"/>
          <w:color w:val="000000" w:themeColor="text1"/>
        </w:rPr>
        <w:t>awiający będzie zamieszczał na P</w:t>
      </w:r>
      <w:r w:rsidR="009661E1" w:rsidRPr="009661E1">
        <w:rPr>
          <w:rFonts w:asciiTheme="minorHAnsi" w:hAnsiTheme="minorHAnsi" w:cstheme="minorHAnsi"/>
          <w:color w:val="000000" w:themeColor="text1"/>
        </w:rPr>
        <w:t xml:space="preserve">latformie w sekcji “Komunikaty”. Korespondencja, której zgodnie z obowiązującymi przepisami adresatem jest konkretny wykonawca, będzie przekazywana za pośrednictwem </w:t>
      </w:r>
      <w:r w:rsidR="009661E1" w:rsidRPr="00082238">
        <w:rPr>
          <w:rFonts w:asciiTheme="minorHAnsi" w:hAnsiTheme="minorHAnsi" w:cstheme="minorHAnsi"/>
          <w:color w:val="000000" w:themeColor="text1"/>
          <w:u w:val="single"/>
        </w:rPr>
        <w:t>platformazakupowa.pl</w:t>
      </w:r>
      <w:r w:rsidR="009661E1" w:rsidRPr="009661E1">
        <w:rPr>
          <w:rFonts w:asciiTheme="minorHAnsi" w:hAnsiTheme="minorHAnsi" w:cstheme="minorHAnsi"/>
          <w:color w:val="000000" w:themeColor="text1"/>
        </w:rPr>
        <w:t xml:space="preserve"> do konkretnego wykonawcy. </w:t>
      </w:r>
    </w:p>
    <w:p w14:paraId="24035BD7" w14:textId="3E0EC7D7"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5</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FE71435" w14:textId="09A42EFC"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6</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Pytania dotyczące korzystania z Platformy Zakupowej, procesu składania ofert na Platformie, rej</w:t>
      </w:r>
      <w:r w:rsidR="00082238">
        <w:rPr>
          <w:rFonts w:asciiTheme="minorHAnsi" w:hAnsiTheme="minorHAnsi" w:cstheme="minorHAnsi"/>
          <w:color w:val="000000" w:themeColor="text1"/>
        </w:rPr>
        <w:t>estracji na Platformie</w:t>
      </w:r>
      <w:r w:rsidR="009661E1" w:rsidRPr="009661E1">
        <w:rPr>
          <w:rFonts w:asciiTheme="minorHAnsi" w:hAnsiTheme="minorHAnsi" w:cstheme="minorHAnsi"/>
          <w:color w:val="000000" w:themeColor="text1"/>
        </w:rPr>
        <w:t xml:space="preserve"> czy innych aspektów technicznych związanych z korzystaniem z Platformy należy kierować do Centrum Wsparcia Klienta dostępnym od poniedziałku do piątku w godzinach od 08:00 do 17:00 pod numerem tel. </w:t>
      </w:r>
      <w:r w:rsidR="00082238">
        <w:rPr>
          <w:rFonts w:asciiTheme="minorHAnsi" w:hAnsiTheme="minorHAnsi" w:cstheme="minorHAnsi"/>
          <w:color w:val="000000" w:themeColor="text1"/>
        </w:rPr>
        <w:br/>
      </w:r>
      <w:r w:rsidR="009661E1" w:rsidRPr="009661E1">
        <w:rPr>
          <w:rFonts w:asciiTheme="minorHAnsi" w:hAnsiTheme="minorHAnsi" w:cstheme="minorHAnsi"/>
          <w:color w:val="000000" w:themeColor="text1"/>
        </w:rPr>
        <w:t xml:space="preserve">22 101 02 02, e-mail: </w:t>
      </w:r>
      <w:hyperlink r:id="rId21" w:history="1">
        <w:r w:rsidR="003D2D35" w:rsidRPr="00A33D3D">
          <w:rPr>
            <w:rStyle w:val="Hipercze"/>
            <w:rFonts w:asciiTheme="minorHAnsi" w:hAnsiTheme="minorHAnsi" w:cstheme="minorHAnsi"/>
          </w:rPr>
          <w:t>cwk@platformazakupowa.pl</w:t>
        </w:r>
      </w:hyperlink>
      <w:r w:rsidR="003D2D35">
        <w:rPr>
          <w:rFonts w:asciiTheme="minorHAnsi" w:hAnsiTheme="minorHAnsi" w:cstheme="minorHAnsi"/>
          <w:color w:val="000000" w:themeColor="text1"/>
        </w:rPr>
        <w:t xml:space="preserve"> </w:t>
      </w:r>
    </w:p>
    <w:p w14:paraId="4EFF0B92" w14:textId="7EB189A6"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7</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296BC378" w14:textId="5B92080A"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8</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nie przewiduje sposobu komunikowania się z Wykonawcami w inny sposób niż przy użyciu środków komunikacji elektronicznej, wskazanej w SWZ. </w:t>
      </w:r>
    </w:p>
    <w:p w14:paraId="2636ADDC" w14:textId="20415315"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9</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Sposób sporządzenia dokumentów elektronicznych, oświadczeń lub elektronicznych kopii dokumentów lub oświadczeń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0139F5">
        <w:rPr>
          <w:rFonts w:asciiTheme="minorHAnsi" w:hAnsiTheme="minorHAnsi" w:cstheme="minorHAnsi"/>
          <w:color w:val="000000" w:themeColor="text1"/>
        </w:rPr>
        <w:t xml:space="preserve"> </w:t>
      </w:r>
      <w:r w:rsidR="000139F5" w:rsidRPr="000139F5">
        <w:rPr>
          <w:rFonts w:asciiTheme="minorHAnsi" w:hAnsiTheme="minorHAnsi" w:cstheme="minorHAnsi"/>
          <w:color w:val="000000" w:themeColor="text1"/>
        </w:rPr>
        <w:t>(Dz. U. z 2020 poz. 2452)</w:t>
      </w:r>
      <w:r w:rsidR="009661E1" w:rsidRPr="009661E1">
        <w:rPr>
          <w:rFonts w:asciiTheme="minorHAnsi" w:hAnsiTheme="minorHAnsi" w:cstheme="minorHAnsi"/>
          <w:color w:val="000000" w:themeColor="text1"/>
        </w:rPr>
        <w:t xml:space="preserve"> oraz rozporządzenia Ministra Rozwoju z dnia 23 grudnia 2020 roku w sprawie rodzajów podmiotowych środków dowodowych oraz innych dokumentów lub oświadczeń, jakich może</w:t>
      </w:r>
      <w:r w:rsidR="000139F5">
        <w:rPr>
          <w:rFonts w:asciiTheme="minorHAnsi" w:hAnsiTheme="minorHAnsi" w:cstheme="minorHAnsi"/>
          <w:color w:val="000000" w:themeColor="text1"/>
        </w:rPr>
        <w:t xml:space="preserve"> żądać zamawiający od wykonawcy</w:t>
      </w:r>
      <w:r w:rsidR="009661E1" w:rsidRPr="009661E1">
        <w:rPr>
          <w:rFonts w:asciiTheme="minorHAnsi" w:hAnsiTheme="minorHAnsi" w:cstheme="minorHAnsi"/>
          <w:color w:val="000000" w:themeColor="text1"/>
        </w:rPr>
        <w:t xml:space="preserve"> </w:t>
      </w:r>
      <w:r w:rsidR="000139F5" w:rsidRPr="000139F5">
        <w:rPr>
          <w:rFonts w:asciiTheme="minorHAnsi" w:hAnsiTheme="minorHAnsi" w:cstheme="minorHAnsi"/>
          <w:color w:val="000000" w:themeColor="text1"/>
        </w:rPr>
        <w:t>(Dz. U. z 2020 poz. 2415).</w:t>
      </w:r>
      <w:r w:rsidR="00082238">
        <w:rPr>
          <w:rFonts w:asciiTheme="minorHAnsi" w:hAnsiTheme="minorHAnsi" w:cstheme="minorHAnsi"/>
          <w:color w:val="000000" w:themeColor="text1"/>
        </w:rPr>
        <w:br/>
      </w:r>
    </w:p>
    <w:p w14:paraId="6051F554" w14:textId="1AB88D8B" w:rsid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Zamawiający jest obowiązany udzielić wyjaśnień na pytania skierowane w toku postępowania niezwłocznie, jednak nie później niż na 2 dni przed upływem terminu składania ofert, pod warunkiem, że wniosek o wyjaśnienie treści SWZ wpłynął do Zamawiającego nie później niż na 4 dni przed upływem terminu składania ofert. Pytania do SWZ należy przekazywać z uwzględnieniem opisanych wyżej zasad komunikacji w postępowaniu. Jeżeli Zamawiający nie udzieli wyjaśnień w terminie, o którym mowa w wyżej przedłuża termin składania odpowiednio ofert o czas niezbędny do zapoznania się wszystkich zainteresowanych wykonawców z wyjaśnieniami niezbędnymi do należytego przygotowania i złożenia ofert. Przedłużenie terminu składania ofert, nie wpływa na bieg terminu składania wniosku o wyjaśnienie treści odpowiednio SWZ. Treść zapytań wraz z wyjaśnieniami zamawiający udostępnia, bez ujawniania źródła zapytania, na stronie internetowej prowadzonego postępowania.</w:t>
      </w:r>
    </w:p>
    <w:p w14:paraId="7FE43C38" w14:textId="6FCCDEC2" w:rsidR="0006735D" w:rsidRPr="0006735D" w:rsidRDefault="007A04F8" w:rsidP="0006735D">
      <w:pPr>
        <w:tabs>
          <w:tab w:val="left" w:pos="284"/>
        </w:tabs>
        <w:spacing w:line="276" w:lineRule="auto"/>
        <w:contextualSpacing/>
        <w:rPr>
          <w:rFonts w:asciiTheme="minorHAnsi" w:hAnsiTheme="minorHAnsi" w:cstheme="minorHAnsi"/>
          <w:color w:val="000000" w:themeColor="text1"/>
        </w:rPr>
      </w:pPr>
      <w:r w:rsidRPr="00877EE3">
        <w:rPr>
          <w:rFonts w:asciiTheme="minorHAnsi" w:hAnsiTheme="minorHAnsi" w:cstheme="minorHAnsi"/>
          <w:color w:val="000000" w:themeColor="text1"/>
        </w:rPr>
        <w:lastRenderedPageBreak/>
        <w:br/>
      </w:r>
      <w:r w:rsidRPr="00E3658F">
        <w:rPr>
          <w:rFonts w:asciiTheme="minorHAnsi" w:hAnsiTheme="minorHAnsi" w:cstheme="minorHAnsi"/>
          <w:color w:val="000000" w:themeColor="text1"/>
        </w:rPr>
        <w:t>2. Złożenie oferty w postępowaniu:</w:t>
      </w:r>
      <w:r w:rsidRPr="00877EE3">
        <w:rPr>
          <w:rFonts w:asciiTheme="minorHAnsi" w:hAnsiTheme="minorHAnsi" w:cstheme="minorHAnsi"/>
          <w:color w:val="000000" w:themeColor="text1"/>
        </w:rPr>
        <w:br/>
      </w:r>
      <w:r w:rsidR="0006735D">
        <w:rPr>
          <w:rFonts w:asciiTheme="minorHAnsi" w:hAnsiTheme="minorHAnsi" w:cstheme="minorHAnsi"/>
          <w:color w:val="000000" w:themeColor="text1"/>
        </w:rPr>
        <w:t>1)</w:t>
      </w:r>
      <w:r w:rsidR="0006735D" w:rsidRPr="0006735D">
        <w:rPr>
          <w:rFonts w:asciiTheme="minorHAnsi" w:hAnsiTheme="minorHAnsi" w:cstheme="minorHAnsi"/>
          <w:color w:val="000000" w:themeColor="text1"/>
        </w:rPr>
        <w:t xml:space="preserve"> Wykonawca składa ofertę w oryginale wraz z wymaganymi dokumentami za pośrednictwem „Formularza składania oferty” Platformy Zakupowej Ope</w:t>
      </w:r>
      <w:r w:rsidR="00E3658F">
        <w:rPr>
          <w:rFonts w:asciiTheme="minorHAnsi" w:hAnsiTheme="minorHAnsi" w:cstheme="minorHAnsi"/>
          <w:color w:val="000000" w:themeColor="text1"/>
        </w:rPr>
        <w:t xml:space="preserve">n </w:t>
      </w:r>
      <w:proofErr w:type="spellStart"/>
      <w:r w:rsidR="00E3658F">
        <w:rPr>
          <w:rFonts w:asciiTheme="minorHAnsi" w:hAnsiTheme="minorHAnsi" w:cstheme="minorHAnsi"/>
          <w:color w:val="000000" w:themeColor="text1"/>
        </w:rPr>
        <w:t>Nexus</w:t>
      </w:r>
      <w:proofErr w:type="spellEnd"/>
      <w:r w:rsidR="00E3658F">
        <w:rPr>
          <w:rFonts w:asciiTheme="minorHAnsi" w:hAnsiTheme="minorHAnsi" w:cstheme="minorHAnsi"/>
          <w:color w:val="000000" w:themeColor="text1"/>
        </w:rPr>
        <w:t xml:space="preserve">, dostępnej pod adresem: </w:t>
      </w:r>
      <w:hyperlink r:id="rId22" w:history="1">
        <w:r w:rsidR="00E3658F" w:rsidRPr="00EB7DAD">
          <w:rPr>
            <w:rStyle w:val="Hipercze"/>
            <w:rFonts w:asciiTheme="minorHAnsi" w:hAnsiTheme="minorHAnsi" w:cstheme="minorHAnsi"/>
            <w:b/>
          </w:rPr>
          <w:t>https://platformazakupowa.pl/pn/lwowek</w:t>
        </w:r>
      </w:hyperlink>
      <w:r w:rsidR="00E3658F">
        <w:rPr>
          <w:rFonts w:asciiTheme="minorHAnsi" w:hAnsiTheme="minorHAnsi" w:cstheme="minorHAnsi"/>
          <w:b/>
          <w:color w:val="000000" w:themeColor="text1"/>
        </w:rPr>
        <w:t xml:space="preserve"> </w:t>
      </w:r>
      <w:r w:rsidR="0006735D" w:rsidRPr="0006735D">
        <w:rPr>
          <w:rFonts w:asciiTheme="minorHAnsi" w:hAnsiTheme="minorHAnsi" w:cstheme="minorHAnsi"/>
          <w:color w:val="000000" w:themeColor="text1"/>
        </w:rPr>
        <w:t xml:space="preserve">w miejscu publikacji dokumentacji zamówienia przedmiotowego postępowania. </w:t>
      </w:r>
    </w:p>
    <w:p w14:paraId="71E71E09" w14:textId="1AFB085E" w:rsidR="0006735D" w:rsidRPr="0006735D" w:rsidRDefault="0006735D" w:rsidP="003D2D35">
      <w:pPr>
        <w:tabs>
          <w:tab w:val="left" w:pos="284"/>
        </w:tabs>
        <w:spacing w:line="276" w:lineRule="auto"/>
        <w:ind w:right="-141"/>
        <w:contextualSpacing/>
        <w:rPr>
          <w:rFonts w:asciiTheme="minorHAnsi" w:hAnsiTheme="minorHAnsi" w:cstheme="minorHAnsi"/>
          <w:color w:val="000000" w:themeColor="text1"/>
        </w:rPr>
      </w:pPr>
      <w:r>
        <w:rPr>
          <w:rFonts w:asciiTheme="minorHAnsi" w:hAnsiTheme="minorHAnsi" w:cstheme="minorHAnsi"/>
          <w:color w:val="000000" w:themeColor="text1"/>
        </w:rPr>
        <w:t>2)</w:t>
      </w:r>
      <w:r w:rsidRPr="0006735D">
        <w:rPr>
          <w:rFonts w:asciiTheme="minorHAnsi" w:hAnsiTheme="minorHAnsi" w:cstheme="minorHAnsi"/>
          <w:color w:val="000000" w:themeColor="text1"/>
        </w:rPr>
        <w:t xml:space="preserve">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Pr="0006735D">
        <w:rPr>
          <w:rFonts w:asciiTheme="minorHAnsi" w:hAnsiTheme="minorHAnsi" w:cstheme="minorHAnsi"/>
          <w:color w:val="000000" w:themeColor="text1"/>
        </w:rPr>
        <w:t>doc</w:t>
      </w:r>
      <w:proofErr w:type="spellEnd"/>
      <w:r w:rsidRPr="0006735D">
        <w:rPr>
          <w:rFonts w:asciiTheme="minorHAnsi" w:hAnsiTheme="minorHAnsi" w:cstheme="minorHAnsi"/>
          <w:color w:val="000000" w:themeColor="text1"/>
        </w:rPr>
        <w:t>, .</w:t>
      </w:r>
      <w:proofErr w:type="spellStart"/>
      <w:r w:rsidRPr="0006735D">
        <w:rPr>
          <w:rFonts w:asciiTheme="minorHAnsi" w:hAnsiTheme="minorHAnsi" w:cstheme="minorHAnsi"/>
          <w:color w:val="000000" w:themeColor="text1"/>
        </w:rPr>
        <w:t>docx</w:t>
      </w:r>
      <w:proofErr w:type="spellEnd"/>
      <w:r w:rsidRPr="0006735D">
        <w:rPr>
          <w:rFonts w:asciiTheme="minorHAnsi" w:hAnsiTheme="minorHAnsi" w:cstheme="minorHAnsi"/>
          <w:color w:val="000000" w:themeColor="text1"/>
        </w:rPr>
        <w:t>, .xls, .</w:t>
      </w:r>
      <w:proofErr w:type="spellStart"/>
      <w:r w:rsidRPr="0006735D">
        <w:rPr>
          <w:rFonts w:asciiTheme="minorHAnsi" w:hAnsiTheme="minorHAnsi" w:cstheme="minorHAnsi"/>
          <w:color w:val="000000" w:themeColor="text1"/>
        </w:rPr>
        <w:t>xlsx</w:t>
      </w:r>
      <w:proofErr w:type="spellEnd"/>
      <w:r w:rsidRPr="0006735D">
        <w:rPr>
          <w:rFonts w:asciiTheme="minorHAnsi" w:hAnsiTheme="minorHAnsi" w:cstheme="minorHAnsi"/>
          <w:color w:val="000000" w:themeColor="text1"/>
        </w:rPr>
        <w:t>, .jpg (.</w:t>
      </w:r>
      <w:proofErr w:type="spellStart"/>
      <w:r w:rsidRPr="0006735D">
        <w:rPr>
          <w:rFonts w:asciiTheme="minorHAnsi" w:hAnsiTheme="minorHAnsi" w:cstheme="minorHAnsi"/>
          <w:color w:val="000000" w:themeColor="text1"/>
        </w:rPr>
        <w:t>jpeg</w:t>
      </w:r>
      <w:proofErr w:type="spellEnd"/>
      <w:r w:rsidRPr="0006735D">
        <w:rPr>
          <w:rFonts w:asciiTheme="minorHAnsi" w:hAnsiTheme="minorHAnsi" w:cstheme="minorHAnsi"/>
          <w:color w:val="000000" w:themeColor="text1"/>
        </w:rPr>
        <w:t>) ze szczególnym wskazaniem na .pdf. W celu ewentualnej kompresji danych Zamawiający rekomenduje wykorzystanie jednego z rozszerzeń: .zip,</w:t>
      </w:r>
      <w:r w:rsidR="003D2D35">
        <w:rPr>
          <w:rFonts w:asciiTheme="minorHAnsi" w:hAnsiTheme="minorHAnsi" w:cstheme="minorHAnsi"/>
          <w:color w:val="000000" w:themeColor="text1"/>
        </w:rPr>
        <w:t xml:space="preserve"> </w:t>
      </w:r>
      <w:r w:rsidRPr="0006735D">
        <w:rPr>
          <w:rFonts w:asciiTheme="minorHAnsi" w:hAnsiTheme="minorHAnsi" w:cstheme="minorHAnsi"/>
          <w:color w:val="000000" w:themeColor="text1"/>
        </w:rPr>
        <w:t xml:space="preserve">.7Z </w:t>
      </w:r>
    </w:p>
    <w:p w14:paraId="4A783C79" w14:textId="75F05385"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3)</w:t>
      </w:r>
      <w:r w:rsidRPr="0006735D">
        <w:rPr>
          <w:rFonts w:asciiTheme="minorHAnsi" w:hAnsiTheme="minorHAnsi" w:cstheme="minorHAnsi"/>
          <w:color w:val="000000" w:themeColor="text1"/>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1B4DBE2" w14:textId="0C036A3A"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4)</w:t>
      </w:r>
      <w:r w:rsidRPr="0006735D">
        <w:rPr>
          <w:rFonts w:asciiTheme="minorHAnsi" w:hAnsiTheme="minorHAnsi" w:cstheme="minorHAnsi"/>
          <w:color w:val="000000" w:themeColor="text1"/>
        </w:rPr>
        <w:t xml:space="preserve"> 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ofert. </w:t>
      </w:r>
    </w:p>
    <w:p w14:paraId="12640C20" w14:textId="0526A102" w:rsidR="0006735D" w:rsidRPr="0006735D" w:rsidRDefault="00413D56"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5)</w:t>
      </w:r>
      <w:r w:rsidR="0006735D" w:rsidRPr="0006735D">
        <w:rPr>
          <w:rFonts w:asciiTheme="minorHAnsi" w:hAnsiTheme="minorHAnsi" w:cstheme="minorHAnsi"/>
          <w:color w:val="000000" w:themeColor="text1"/>
        </w:rPr>
        <w:t xml:space="preserve"> Zasady korzystania z Platformy Zakupowej, jak również sposób składania oferty, zmiany oferty i wycofania oferty, w tym także podpisywanie dokumentów opisane zostały w: </w:t>
      </w:r>
    </w:p>
    <w:p w14:paraId="2331E2BF"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„Regulaminie Internetowej Platformy zakupowej platformazakupowa.pl Open </w:t>
      </w:r>
      <w:proofErr w:type="spellStart"/>
      <w:r w:rsidRPr="0006735D">
        <w:rPr>
          <w:rFonts w:asciiTheme="minorHAnsi" w:hAnsiTheme="minorHAnsi" w:cstheme="minorHAnsi"/>
          <w:color w:val="000000" w:themeColor="text1"/>
        </w:rPr>
        <w:t>Nexus</w:t>
      </w:r>
      <w:proofErr w:type="spellEnd"/>
      <w:r w:rsidRPr="0006735D">
        <w:rPr>
          <w:rFonts w:asciiTheme="minorHAnsi" w:hAnsiTheme="minorHAnsi" w:cstheme="minorHAnsi"/>
          <w:color w:val="000000" w:themeColor="text1"/>
        </w:rPr>
        <w:t xml:space="preserve"> Sp. z o. o.” dostępnym pod adresem https://platformazakupowa.pl/strona/1-regulamin oraz </w:t>
      </w:r>
    </w:p>
    <w:p w14:paraId="4BD48FEE"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„Instrukcji dla wykonawców” dostępnej pod adresem https://platformazakupowa.pl/strona/45-instrukcje. </w:t>
      </w:r>
    </w:p>
    <w:p w14:paraId="34A26F6F" w14:textId="323D31EF" w:rsidR="0006735D" w:rsidRPr="0006735D" w:rsidRDefault="00413D56"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6)</w:t>
      </w:r>
      <w:r w:rsidR="0006735D" w:rsidRPr="0006735D">
        <w:rPr>
          <w:rFonts w:asciiTheme="minorHAnsi" w:hAnsiTheme="minorHAnsi" w:cstheme="minorHAnsi"/>
          <w:color w:val="000000" w:themeColor="text1"/>
        </w:rPr>
        <w:t xml:space="preserve"> Sposób sporządzenia oraz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14:paraId="5699C439" w14:textId="2C9CC4A0"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7)</w:t>
      </w:r>
      <w:r w:rsidR="0006735D" w:rsidRPr="0006735D">
        <w:rPr>
          <w:rFonts w:asciiTheme="minorHAnsi" w:hAnsiTheme="minorHAnsi" w:cstheme="minorHAnsi"/>
          <w:color w:val="000000" w:themeColor="text1"/>
        </w:rPr>
        <w:t xml:space="preserve"> Wykonawca zobowiązany jest do zapoznania się z dokumentacją postępowania oraz doku</w:t>
      </w:r>
      <w:r>
        <w:rPr>
          <w:rFonts w:asciiTheme="minorHAnsi" w:hAnsiTheme="minorHAnsi" w:cstheme="minorHAnsi"/>
          <w:color w:val="000000" w:themeColor="text1"/>
        </w:rPr>
        <w:t xml:space="preserve">mentami, o których mowa w </w:t>
      </w:r>
      <w:proofErr w:type="spellStart"/>
      <w:r>
        <w:rPr>
          <w:rFonts w:asciiTheme="minorHAnsi" w:hAnsiTheme="minorHAnsi" w:cstheme="minorHAnsi"/>
          <w:color w:val="000000" w:themeColor="text1"/>
        </w:rPr>
        <w:t>ppkt</w:t>
      </w:r>
      <w:proofErr w:type="spellEnd"/>
      <w:r>
        <w:rPr>
          <w:rFonts w:asciiTheme="minorHAnsi" w:hAnsiTheme="minorHAnsi" w:cstheme="minorHAnsi"/>
          <w:color w:val="000000" w:themeColor="text1"/>
        </w:rPr>
        <w:t xml:space="preserve"> 5</w:t>
      </w:r>
      <w:r w:rsidR="0006735D" w:rsidRPr="0006735D">
        <w:rPr>
          <w:rFonts w:asciiTheme="minorHAnsi" w:hAnsiTheme="minorHAnsi" w:cstheme="minorHAnsi"/>
          <w:color w:val="000000" w:themeColor="text1"/>
        </w:rPr>
        <w:t>-</w:t>
      </w:r>
      <w:r>
        <w:rPr>
          <w:rFonts w:asciiTheme="minorHAnsi" w:hAnsiTheme="minorHAnsi" w:cstheme="minorHAnsi"/>
          <w:color w:val="000000" w:themeColor="text1"/>
        </w:rPr>
        <w:t>6</w:t>
      </w:r>
      <w:r w:rsidR="0006735D" w:rsidRPr="0006735D">
        <w:rPr>
          <w:rFonts w:asciiTheme="minorHAnsi" w:hAnsiTheme="minorHAnsi" w:cstheme="minorHAnsi"/>
          <w:color w:val="000000" w:themeColor="text1"/>
        </w:rPr>
        <w:t xml:space="preserve"> powyżej w celu prawidłowego przygotowania i złożenia oferty. </w:t>
      </w:r>
    </w:p>
    <w:p w14:paraId="6409A2CF" w14:textId="783FB29E"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8)</w:t>
      </w:r>
      <w:r w:rsidR="0006735D" w:rsidRPr="0006735D">
        <w:rPr>
          <w:rFonts w:asciiTheme="minorHAnsi" w:hAnsiTheme="minorHAnsi" w:cstheme="minorHAnsi"/>
          <w:color w:val="000000" w:themeColor="text1"/>
        </w:rPr>
        <w:t xml:space="preserve"> Wykonawca ponosi wszelkie koszty związane z przygotowaniem i złożeniem oferty. </w:t>
      </w:r>
    </w:p>
    <w:p w14:paraId="60B7D2D0" w14:textId="7F0BADF7"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9)</w:t>
      </w:r>
      <w:r w:rsidR="0006735D" w:rsidRPr="0006735D">
        <w:rPr>
          <w:rFonts w:asciiTheme="minorHAnsi" w:hAnsiTheme="minorHAnsi" w:cstheme="minorHAnsi"/>
          <w:color w:val="000000" w:themeColor="text1"/>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071F59D2"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stały dostęp do sieci Internet o gwarantowanej przepustowości nie mniejszej niż 512 </w:t>
      </w:r>
      <w:proofErr w:type="spellStart"/>
      <w:r w:rsidRPr="0006735D">
        <w:rPr>
          <w:rFonts w:asciiTheme="minorHAnsi" w:hAnsiTheme="minorHAnsi" w:cstheme="minorHAnsi"/>
          <w:color w:val="000000" w:themeColor="text1"/>
        </w:rPr>
        <w:t>kb</w:t>
      </w:r>
      <w:proofErr w:type="spellEnd"/>
      <w:r w:rsidRPr="0006735D">
        <w:rPr>
          <w:rFonts w:asciiTheme="minorHAnsi" w:hAnsiTheme="minorHAnsi" w:cstheme="minorHAnsi"/>
          <w:color w:val="000000" w:themeColor="text1"/>
        </w:rPr>
        <w:t xml:space="preserve">/s, </w:t>
      </w:r>
    </w:p>
    <w:p w14:paraId="58C5821D"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komputer klasy PC lub MAC o następującej konfiguracji: pamięć min. 2 GB Ram, procesor Intel IV 2 GHZ lub jego nowsza wersja, jeden z systemów operacyjnych - MS Windows 7, Mac Os x 10 4, Linux, lub ich nowsze wersje, </w:t>
      </w:r>
    </w:p>
    <w:p w14:paraId="2C1D6E8C"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zainstalowana dowolna przeglądarka internetowa, w przypadku Internet Explorer minimalnie wersja 10.0, </w:t>
      </w:r>
    </w:p>
    <w:p w14:paraId="0026CCCD"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włączona obsługa JavaScript, </w:t>
      </w:r>
    </w:p>
    <w:p w14:paraId="6B8B8313"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zainstalowany program Adobe </w:t>
      </w:r>
      <w:proofErr w:type="spellStart"/>
      <w:r w:rsidRPr="0006735D">
        <w:rPr>
          <w:rFonts w:asciiTheme="minorHAnsi" w:hAnsiTheme="minorHAnsi" w:cstheme="minorHAnsi"/>
          <w:color w:val="000000" w:themeColor="text1"/>
        </w:rPr>
        <w:t>Acrobat</w:t>
      </w:r>
      <w:proofErr w:type="spellEnd"/>
      <w:r w:rsidRPr="0006735D">
        <w:rPr>
          <w:rFonts w:asciiTheme="minorHAnsi" w:hAnsiTheme="minorHAnsi" w:cstheme="minorHAnsi"/>
          <w:color w:val="000000" w:themeColor="text1"/>
        </w:rPr>
        <w:t xml:space="preserve"> Reader lub inny obsługujący format plików .pdf, </w:t>
      </w:r>
    </w:p>
    <w:p w14:paraId="62306F5B"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Szyfrowanie na platformazakupowa.pl odbywa się za pomocą protokołu TLS 1.3. </w:t>
      </w:r>
    </w:p>
    <w:p w14:paraId="772CDD3B"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Oznaczenie czasu odbioru danych przez platformę zakupową stanowi datę oraz dokładny czas (</w:t>
      </w:r>
      <w:proofErr w:type="spellStart"/>
      <w:r w:rsidRPr="0006735D">
        <w:rPr>
          <w:rFonts w:asciiTheme="minorHAnsi" w:hAnsiTheme="minorHAnsi" w:cstheme="minorHAnsi"/>
          <w:color w:val="000000" w:themeColor="text1"/>
        </w:rPr>
        <w:t>hh:mm:ss</w:t>
      </w:r>
      <w:proofErr w:type="spellEnd"/>
      <w:r w:rsidRPr="0006735D">
        <w:rPr>
          <w:rFonts w:asciiTheme="minorHAnsi" w:hAnsiTheme="minorHAnsi" w:cstheme="minorHAnsi"/>
          <w:color w:val="000000" w:themeColor="text1"/>
        </w:rPr>
        <w:t xml:space="preserve">) generowany wg czasu lokalnego serwera synchronizowanego z zegarem Głównego Urzędu Miar. </w:t>
      </w:r>
    </w:p>
    <w:p w14:paraId="0F302536" w14:textId="631BEA3F"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lastRenderedPageBreak/>
        <w:t>10)</w:t>
      </w:r>
      <w:r w:rsidR="0006735D" w:rsidRPr="0006735D">
        <w:rPr>
          <w:rFonts w:asciiTheme="minorHAnsi" w:hAnsiTheme="minorHAnsi" w:cstheme="minorHAnsi"/>
          <w:color w:val="000000" w:themeColor="text1"/>
        </w:rPr>
        <w:t xml:space="preserve"> Informacje stanowiące tajemnicę przedsiębiorstwa w rozumieniu przepisów ustawy z dnia 16 kwietnia 1993 r. o zwalczaniu nieuczciwej konkurencji: </w:t>
      </w:r>
    </w:p>
    <w:p w14:paraId="0EF45DE6" w14:textId="3765C6C0"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a</w:t>
      </w:r>
      <w:r w:rsidR="0006735D" w:rsidRPr="0006735D">
        <w:rPr>
          <w:rFonts w:asciiTheme="minorHAnsi" w:hAnsiTheme="minorHAnsi" w:cstheme="minorHAnsi"/>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w:t>
      </w:r>
      <w:r w:rsidRPr="00E3658F">
        <w:rPr>
          <w:rFonts w:asciiTheme="minorHAnsi" w:hAnsiTheme="minorHAnsi" w:cstheme="minorHAnsi"/>
          <w:color w:val="000000" w:themeColor="text1"/>
        </w:rPr>
        <w:t xml:space="preserve">z informacji lub rozporządzania nimi podjął, przy zachowaniu należytej staranności, działania w celu utrzymania ich w poufności, </w:t>
      </w:r>
    </w:p>
    <w:p w14:paraId="4FC2F471" w14:textId="0029CB9B"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b</w:t>
      </w:r>
      <w:r w:rsidRPr="00E3658F">
        <w:rPr>
          <w:rFonts w:asciiTheme="minorHAnsi" w:hAnsiTheme="minorHAnsi" w:cstheme="minorHAnsi"/>
          <w:color w:val="000000" w:themeColor="text1"/>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052877DF" w14:textId="3AF34544"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c</w:t>
      </w:r>
      <w:r w:rsidRPr="00E3658F">
        <w:rPr>
          <w:rFonts w:asciiTheme="minorHAnsi" w:hAnsiTheme="minorHAnsi" w:cstheme="minorHAnsi"/>
          <w:color w:val="000000" w:themeColor="text1"/>
        </w:rPr>
        <w:t xml:space="preserve">) wszelkie informacje stanowiące tajemnicę przedsiębiorstwa w rozumieniu ustawy z dnia 16 kwietnia 1993 r. 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„Tajemnica przedsiębiorstwa – nie udostępniać”; Zamawiający nie ponosi odpowiedzialności za niezgodne z SWZ oznaczenie tajemnicy przedsiębiorstwa. </w:t>
      </w:r>
    </w:p>
    <w:p w14:paraId="7C8B5583" w14:textId="353805CC"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sidRPr="00E3658F">
        <w:rPr>
          <w:rFonts w:asciiTheme="minorHAnsi" w:hAnsiTheme="minorHAnsi" w:cstheme="minorHAnsi"/>
          <w:color w:val="000000" w:themeColor="text1"/>
        </w:rPr>
        <w:t>1</w:t>
      </w:r>
      <w:r>
        <w:rPr>
          <w:rFonts w:asciiTheme="minorHAnsi" w:hAnsiTheme="minorHAnsi" w:cstheme="minorHAnsi"/>
          <w:color w:val="000000" w:themeColor="text1"/>
        </w:rPr>
        <w:t>1)</w:t>
      </w:r>
      <w:r w:rsidRPr="00E3658F">
        <w:rPr>
          <w:rFonts w:asciiTheme="minorHAnsi" w:hAnsiTheme="minorHAnsi" w:cstheme="minorHAnsi"/>
          <w:color w:val="000000" w:themeColor="text1"/>
        </w:rPr>
        <w:t xml:space="preserve"> Oferta oraz pozostałe oświadczenia i dokumenty, dla których Zamawiający określił wzory w formie formularzy zamieszczonych w załącznikach do SWZ, powinny być sporządzone zgodnie z tymi wzorami, co do treści oraz opisu kolumn i wierszy. </w:t>
      </w:r>
    </w:p>
    <w:p w14:paraId="085C88F1" w14:textId="6AB396E7"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12)</w:t>
      </w:r>
      <w:r w:rsidRPr="00E3658F">
        <w:rPr>
          <w:rFonts w:asciiTheme="minorHAnsi" w:hAnsiTheme="minorHAnsi" w:cstheme="minorHAnsi"/>
          <w:color w:val="000000" w:themeColor="text1"/>
        </w:rPr>
        <w:t xml:space="preserve"> Podmiotowe środki dowodowe lub inne dokumenty, w tym dokumenty potwierdzające umocowanie do reprezentowania, sporządzone w języku obcym przekazuje się wraz z tłumaczeniem na język polski. </w:t>
      </w:r>
    </w:p>
    <w:p w14:paraId="413AA793" w14:textId="7AD56886" w:rsidR="0087156B" w:rsidRDefault="00E3658F" w:rsidP="0055559F">
      <w:pPr>
        <w:tabs>
          <w:tab w:val="left" w:pos="284"/>
        </w:tabs>
        <w:spacing w:line="276" w:lineRule="auto"/>
        <w:ind w:right="-141"/>
        <w:contextualSpacing/>
        <w:rPr>
          <w:rFonts w:asciiTheme="minorHAnsi" w:hAnsiTheme="minorHAnsi" w:cstheme="minorHAnsi"/>
          <w:color w:val="000000" w:themeColor="text1"/>
        </w:rPr>
      </w:pPr>
      <w:r>
        <w:rPr>
          <w:rFonts w:asciiTheme="minorHAnsi" w:hAnsiTheme="minorHAnsi" w:cstheme="minorHAnsi"/>
          <w:color w:val="000000" w:themeColor="text1"/>
        </w:rPr>
        <w:br/>
      </w:r>
      <w:r w:rsidR="007A04F8" w:rsidRPr="00FE5F19">
        <w:rPr>
          <w:rFonts w:asciiTheme="minorHAnsi" w:hAnsiTheme="minorHAnsi" w:cstheme="minorHAnsi"/>
          <w:b/>
          <w:color w:val="000000" w:themeColor="text1"/>
        </w:rPr>
        <w:t>X</w:t>
      </w:r>
      <w:r w:rsidR="0087156B">
        <w:rPr>
          <w:rFonts w:asciiTheme="minorHAnsi" w:hAnsiTheme="minorHAnsi" w:cstheme="minorHAnsi"/>
          <w:b/>
          <w:color w:val="000000" w:themeColor="text1"/>
        </w:rPr>
        <w:t>I</w:t>
      </w:r>
      <w:r w:rsidR="007A04F8" w:rsidRPr="00FE5F19">
        <w:rPr>
          <w:rFonts w:asciiTheme="minorHAnsi" w:hAnsiTheme="minorHAnsi" w:cstheme="minorHAnsi"/>
          <w:b/>
          <w:color w:val="000000" w:themeColor="text1"/>
        </w:rPr>
        <w:t xml:space="preserve">V. </w:t>
      </w:r>
      <w:r w:rsidR="005D36CB" w:rsidRPr="00FE5F19">
        <w:rPr>
          <w:rFonts w:asciiTheme="minorHAnsi" w:hAnsiTheme="minorHAnsi" w:cstheme="minorHAnsi"/>
          <w:b/>
          <w:color w:val="000000" w:themeColor="text1"/>
        </w:rPr>
        <w:t>Wymagania dotyczące wadium</w:t>
      </w:r>
      <w:r w:rsidR="005D36CB" w:rsidRPr="00877EE3">
        <w:rPr>
          <w:rFonts w:asciiTheme="minorHAnsi" w:hAnsiTheme="minorHAnsi" w:cstheme="minorHAnsi"/>
          <w:b/>
          <w:color w:val="000000" w:themeColor="text1"/>
        </w:rPr>
        <w:t xml:space="preserve"> </w:t>
      </w:r>
      <w:r w:rsidR="00F14F06" w:rsidRPr="00877EE3">
        <w:rPr>
          <w:rFonts w:asciiTheme="minorHAnsi" w:hAnsiTheme="minorHAnsi" w:cstheme="minorHAnsi"/>
          <w:b/>
          <w:color w:val="000000" w:themeColor="text1"/>
        </w:rPr>
        <w:br/>
      </w:r>
      <w:r w:rsidR="005E27ED" w:rsidRPr="005E27ED">
        <w:rPr>
          <w:rFonts w:asciiTheme="minorHAnsi" w:hAnsiTheme="minorHAnsi" w:cstheme="minorHAnsi"/>
          <w:color w:val="000000" w:themeColor="text1"/>
          <w:u w:val="single"/>
        </w:rPr>
        <w:t>Zamawiający w tym postępowaniu nie wymaga od Wykonawcy złożenia wadium.</w:t>
      </w:r>
      <w:r w:rsidR="005E27ED" w:rsidRPr="005E27ED">
        <w:rPr>
          <w:rFonts w:asciiTheme="minorHAnsi" w:hAnsiTheme="minorHAnsi" w:cstheme="minorHAnsi"/>
          <w:color w:val="000000" w:themeColor="text1"/>
          <w:u w:val="single"/>
        </w:rPr>
        <w:br/>
      </w:r>
    </w:p>
    <w:p w14:paraId="3D7FE78F" w14:textId="3530A87B" w:rsidR="00FE5F19" w:rsidRPr="00646FAB" w:rsidRDefault="0087156B"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hAnsiTheme="minorHAnsi" w:cstheme="minorHAnsi"/>
          <w:b/>
          <w:color w:val="000000" w:themeColor="text1"/>
        </w:rPr>
        <w:t>XV</w:t>
      </w:r>
      <w:r w:rsidR="009C3156"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Termin związania ofertą</w:t>
      </w:r>
      <w:r w:rsidR="00335BF8" w:rsidRPr="00877EE3">
        <w:rPr>
          <w:rFonts w:asciiTheme="minorHAnsi" w:hAnsiTheme="minorHAnsi" w:cstheme="minorHAnsi"/>
          <w:b/>
          <w:color w:val="000000" w:themeColor="text1"/>
        </w:rPr>
        <w:br/>
      </w:r>
      <w:r w:rsidR="002B5A8F" w:rsidRPr="00877EE3">
        <w:rPr>
          <w:rFonts w:asciiTheme="minorHAnsi" w:hAnsiTheme="minorHAnsi" w:cstheme="minorHAnsi"/>
          <w:color w:val="000000" w:themeColor="text1"/>
        </w:rPr>
        <w:t>1. Termin związania ofertą</w:t>
      </w:r>
      <w:r w:rsidR="008C7F59" w:rsidRPr="00877EE3">
        <w:rPr>
          <w:rFonts w:asciiTheme="minorHAnsi" w:hAnsiTheme="minorHAnsi" w:cstheme="minorHAnsi"/>
          <w:color w:val="000000" w:themeColor="text1"/>
        </w:rPr>
        <w:t>: 30 dni.</w:t>
      </w:r>
      <w:r w:rsidR="002B5A8F" w:rsidRPr="00877EE3">
        <w:rPr>
          <w:rFonts w:asciiTheme="minorHAnsi" w:hAnsiTheme="minorHAnsi" w:cstheme="minorHAnsi"/>
          <w:color w:val="000000" w:themeColor="text1"/>
        </w:rPr>
        <w:br/>
      </w:r>
      <w:r w:rsidR="008C7F59" w:rsidRPr="00877EE3">
        <w:rPr>
          <w:rFonts w:asciiTheme="minorHAnsi" w:hAnsiTheme="minorHAnsi" w:cstheme="minorHAnsi"/>
          <w:color w:val="000000" w:themeColor="text1"/>
        </w:rPr>
        <w:t>2</w:t>
      </w:r>
      <w:r w:rsidR="009C3156" w:rsidRPr="00877EE3">
        <w:rPr>
          <w:rFonts w:asciiTheme="minorHAnsi" w:hAnsiTheme="minorHAnsi" w:cstheme="minorHAnsi"/>
          <w:color w:val="000000" w:themeColor="text1"/>
        </w:rPr>
        <w:t xml:space="preserve">. </w:t>
      </w:r>
      <w:r w:rsidR="0042417D" w:rsidRPr="00877EE3">
        <w:rPr>
          <w:rFonts w:asciiTheme="minorHAnsi" w:hAnsiTheme="minorHAnsi" w:cstheme="minorHAnsi"/>
          <w:color w:val="000000" w:themeColor="text1"/>
        </w:rPr>
        <w:t>Bieg terminu związania ofertą rozpoczyna się wraz z</w:t>
      </w:r>
      <w:r w:rsidR="000D5966" w:rsidRPr="00877EE3">
        <w:rPr>
          <w:rFonts w:asciiTheme="minorHAnsi" w:hAnsiTheme="minorHAnsi" w:cstheme="minorHAnsi"/>
          <w:color w:val="000000" w:themeColor="text1"/>
        </w:rPr>
        <w:t xml:space="preserve"> </w:t>
      </w:r>
      <w:r w:rsidR="0042417D" w:rsidRPr="00877EE3">
        <w:rPr>
          <w:rFonts w:asciiTheme="minorHAnsi" w:hAnsiTheme="minorHAnsi" w:cstheme="minorHAnsi"/>
          <w:color w:val="000000" w:themeColor="text1"/>
        </w:rPr>
        <w:t xml:space="preserve">upływem terminu składania ofert, określonym w rozdziale </w:t>
      </w:r>
      <w:r w:rsidR="00027566" w:rsidRPr="00877EE3">
        <w:rPr>
          <w:rFonts w:asciiTheme="minorHAnsi" w:hAnsiTheme="minorHAnsi" w:cstheme="minorHAnsi"/>
          <w:color w:val="000000" w:themeColor="text1"/>
        </w:rPr>
        <w:t>X</w:t>
      </w:r>
      <w:r w:rsidR="008A4BF7" w:rsidRPr="00877EE3">
        <w:rPr>
          <w:rFonts w:asciiTheme="minorHAnsi" w:hAnsiTheme="minorHAnsi" w:cstheme="minorHAnsi"/>
          <w:color w:val="000000" w:themeColor="text1"/>
        </w:rPr>
        <w:t>V</w:t>
      </w:r>
      <w:r>
        <w:rPr>
          <w:rFonts w:asciiTheme="minorHAnsi" w:hAnsiTheme="minorHAnsi" w:cstheme="minorHAnsi"/>
          <w:color w:val="000000" w:themeColor="text1"/>
        </w:rPr>
        <w:t>I</w:t>
      </w:r>
      <w:r w:rsidR="0042417D" w:rsidRPr="00877EE3">
        <w:rPr>
          <w:rFonts w:asciiTheme="minorHAnsi" w:hAnsiTheme="minorHAnsi" w:cstheme="minorHAnsi"/>
          <w:color w:val="000000" w:themeColor="text1"/>
        </w:rPr>
        <w:t xml:space="preserve"> SWZ</w:t>
      </w:r>
      <w:r w:rsidR="002B5A8F" w:rsidRPr="00877EE3">
        <w:rPr>
          <w:rFonts w:asciiTheme="minorHAnsi" w:hAnsiTheme="minorHAnsi" w:cstheme="minorHAnsi"/>
          <w:color w:val="000000" w:themeColor="text1"/>
        </w:rPr>
        <w:t>,</w:t>
      </w:r>
      <w:r w:rsidR="0042417D" w:rsidRPr="00877EE3">
        <w:rPr>
          <w:rFonts w:asciiTheme="minorHAnsi" w:hAnsiTheme="minorHAnsi" w:cstheme="minorHAnsi"/>
          <w:color w:val="000000" w:themeColor="text1"/>
        </w:rPr>
        <w:t xml:space="preserve"> </w:t>
      </w:r>
      <w:r w:rsidR="002B5A8F" w:rsidRPr="00877EE3">
        <w:rPr>
          <w:rFonts w:asciiTheme="minorHAnsi" w:hAnsiTheme="minorHAnsi" w:cstheme="minorHAnsi"/>
          <w:color w:val="000000" w:themeColor="text1"/>
        </w:rPr>
        <w:t>d</w:t>
      </w:r>
      <w:r w:rsidR="0042417D" w:rsidRPr="00877EE3">
        <w:rPr>
          <w:rFonts w:asciiTheme="minorHAnsi" w:hAnsiTheme="minorHAnsi" w:cstheme="minorHAnsi"/>
          <w:color w:val="000000" w:themeColor="text1"/>
        </w:rPr>
        <w:t xml:space="preserve">zień ten jest pierwszym dniem terminu związania ofertą. </w:t>
      </w:r>
      <w:r w:rsidR="008C7F59" w:rsidRPr="00877EE3">
        <w:rPr>
          <w:rFonts w:asciiTheme="minorHAnsi" w:hAnsiTheme="minorHAnsi" w:cstheme="minorHAnsi"/>
          <w:color w:val="000000" w:themeColor="text1"/>
        </w:rPr>
        <w:br/>
        <w:t>3</w:t>
      </w:r>
      <w:r w:rsidR="009C3156" w:rsidRPr="00877EE3">
        <w:rPr>
          <w:rFonts w:asciiTheme="minorHAnsi" w:hAnsiTheme="minorHAnsi" w:cstheme="minorHAnsi"/>
          <w:color w:val="000000" w:themeColor="text1"/>
        </w:rPr>
        <w:t xml:space="preserve">. </w:t>
      </w:r>
      <w:r w:rsidR="00E41EF5" w:rsidRPr="00877EE3">
        <w:rPr>
          <w:rFonts w:asciiTheme="minorHAnsi" w:hAnsiTheme="minorHAnsi" w:cstheme="minorHAnsi"/>
          <w:color w:val="000000" w:themeColor="text1"/>
        </w:rPr>
        <w:t>W przypadku gdy wybór najkorzystniejszej oferty nie nastąpi przed upływem terminu związania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xml:space="preserve"> określonego w SWZ, Zamawiający przed upływem terminu związania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xml:space="preserve"> zwraca si</w:t>
      </w:r>
      <w:r w:rsidR="00E901A0" w:rsidRPr="00877EE3">
        <w:rPr>
          <w:rFonts w:asciiTheme="minorHAnsi" w:hAnsiTheme="minorHAnsi" w:cstheme="minorHAnsi"/>
          <w:color w:val="000000" w:themeColor="text1"/>
        </w:rPr>
        <w:t>ę</w:t>
      </w:r>
      <w:r w:rsidR="00E41EF5" w:rsidRPr="00877EE3">
        <w:rPr>
          <w:rFonts w:asciiTheme="minorHAnsi" w:hAnsiTheme="minorHAnsi" w:cstheme="minorHAnsi"/>
          <w:color w:val="000000" w:themeColor="text1"/>
        </w:rPr>
        <w:t xml:space="preserve"> jednokrotnie do Wykonawc</w:t>
      </w:r>
      <w:r w:rsidR="00E901A0" w:rsidRPr="00877EE3">
        <w:rPr>
          <w:rFonts w:asciiTheme="minorHAnsi" w:hAnsiTheme="minorHAnsi" w:cstheme="minorHAnsi"/>
          <w:color w:val="000000" w:themeColor="text1"/>
        </w:rPr>
        <w:t>ó</w:t>
      </w:r>
      <w:r w:rsidR="00E41EF5" w:rsidRPr="00877EE3">
        <w:rPr>
          <w:rFonts w:asciiTheme="minorHAnsi" w:hAnsiTheme="minorHAnsi" w:cstheme="minorHAnsi"/>
          <w:color w:val="000000" w:themeColor="text1"/>
        </w:rPr>
        <w:t>w o wyrażenie zgody na przedłu</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enie tego terminu o wskazywany przez niego okres, nie dłuższy ni</w:t>
      </w:r>
      <w:r w:rsidR="00E901A0" w:rsidRPr="00877EE3">
        <w:rPr>
          <w:rFonts w:asciiTheme="minorHAnsi" w:hAnsiTheme="minorHAnsi" w:cstheme="minorHAnsi"/>
          <w:color w:val="000000" w:themeColor="text1"/>
        </w:rPr>
        <w:t>ż</w:t>
      </w:r>
      <w:r>
        <w:rPr>
          <w:rFonts w:asciiTheme="minorHAnsi" w:hAnsiTheme="minorHAnsi" w:cstheme="minorHAnsi"/>
          <w:color w:val="000000" w:themeColor="text1"/>
        </w:rPr>
        <w:t xml:space="preserve"> o kolejne</w:t>
      </w:r>
      <w:r w:rsidR="00E41EF5" w:rsidRPr="00877EE3">
        <w:rPr>
          <w:rFonts w:asciiTheme="minorHAnsi" w:hAnsiTheme="minorHAnsi" w:cstheme="minorHAnsi"/>
          <w:color w:val="000000" w:themeColor="text1"/>
        </w:rPr>
        <w:t xml:space="preserve"> 30 dni.</w:t>
      </w:r>
      <w:r w:rsidR="00E901A0" w:rsidRPr="00877EE3">
        <w:rPr>
          <w:rFonts w:asciiTheme="minorHAnsi" w:hAnsiTheme="minorHAnsi" w:cstheme="minorHAnsi"/>
          <w:color w:val="000000" w:themeColor="text1"/>
        </w:rPr>
        <w:t xml:space="preserve"> </w:t>
      </w:r>
      <w:r w:rsidR="008C7F59" w:rsidRPr="00877EE3">
        <w:rPr>
          <w:rFonts w:asciiTheme="minorHAnsi" w:hAnsiTheme="minorHAnsi" w:cstheme="minorHAnsi"/>
          <w:color w:val="000000" w:themeColor="text1"/>
        </w:rPr>
        <w:br/>
        <w:t>4</w:t>
      </w:r>
      <w:r w:rsidR="009C3156" w:rsidRPr="00877EE3">
        <w:rPr>
          <w:rFonts w:asciiTheme="minorHAnsi" w:hAnsiTheme="minorHAnsi" w:cstheme="minorHAnsi"/>
          <w:color w:val="000000" w:themeColor="text1"/>
        </w:rPr>
        <w:t xml:space="preserve">. </w:t>
      </w:r>
      <w:r w:rsidR="00E41EF5" w:rsidRPr="00877EE3">
        <w:rPr>
          <w:rFonts w:asciiTheme="minorHAnsi" w:hAnsiTheme="minorHAnsi" w:cstheme="minorHAnsi"/>
          <w:color w:val="000000" w:themeColor="text1"/>
        </w:rPr>
        <w:t>Przedłu</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enie terminu zwi</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o kt</w:t>
      </w:r>
      <w:r w:rsidR="00E901A0" w:rsidRPr="00877EE3">
        <w:rPr>
          <w:rFonts w:asciiTheme="minorHAnsi" w:hAnsiTheme="minorHAnsi" w:cstheme="minorHAnsi"/>
          <w:color w:val="000000" w:themeColor="text1"/>
        </w:rPr>
        <w:t>ó</w:t>
      </w:r>
      <w:r w:rsidR="00E41EF5" w:rsidRPr="00877EE3">
        <w:rPr>
          <w:rFonts w:asciiTheme="minorHAnsi" w:hAnsiTheme="minorHAnsi" w:cstheme="minorHAnsi"/>
          <w:color w:val="000000" w:themeColor="text1"/>
        </w:rPr>
        <w:t>rym mowa w ust. 2, wymaga złożenia przez Wykonawc</w:t>
      </w:r>
      <w:r w:rsidR="00E901A0" w:rsidRPr="00877EE3">
        <w:rPr>
          <w:rFonts w:asciiTheme="minorHAnsi" w:hAnsiTheme="minorHAnsi" w:cstheme="minorHAnsi"/>
          <w:color w:val="000000" w:themeColor="text1"/>
        </w:rPr>
        <w:t>ę</w:t>
      </w:r>
      <w:r w:rsidR="00E41EF5" w:rsidRPr="00877EE3">
        <w:rPr>
          <w:rFonts w:asciiTheme="minorHAnsi" w:hAnsiTheme="minorHAnsi" w:cstheme="minorHAnsi"/>
          <w:color w:val="000000" w:themeColor="text1"/>
        </w:rPr>
        <w:t xml:space="preserve"> pisemnego o</w:t>
      </w:r>
      <w:r w:rsidR="00E901A0" w:rsidRPr="00877EE3">
        <w:rPr>
          <w:rFonts w:asciiTheme="minorHAnsi" w:hAnsiTheme="minorHAnsi" w:cstheme="minorHAnsi"/>
          <w:color w:val="000000" w:themeColor="text1"/>
        </w:rPr>
        <w:t>ś</w:t>
      </w:r>
      <w:r w:rsidR="00E41EF5" w:rsidRPr="00877EE3">
        <w:rPr>
          <w:rFonts w:asciiTheme="minorHAnsi" w:hAnsiTheme="minorHAnsi" w:cstheme="minorHAnsi"/>
          <w:color w:val="000000" w:themeColor="text1"/>
        </w:rPr>
        <w:t>wiadczenia o wyra</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eniu zgody na przedłużenie terminu zwi</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w:t>
      </w:r>
      <w:r w:rsidR="00E901A0" w:rsidRPr="00877EE3">
        <w:rPr>
          <w:rFonts w:asciiTheme="minorHAnsi" w:hAnsiTheme="minorHAnsi" w:cstheme="minorHAnsi"/>
          <w:color w:val="000000" w:themeColor="text1"/>
        </w:rPr>
        <w:t xml:space="preserve"> </w:t>
      </w:r>
      <w:r w:rsidR="008C7F59" w:rsidRPr="00877EE3">
        <w:rPr>
          <w:rFonts w:asciiTheme="minorHAnsi" w:hAnsiTheme="minorHAnsi" w:cstheme="minorHAnsi"/>
          <w:color w:val="000000" w:themeColor="text1"/>
        </w:rPr>
        <w:br/>
        <w:t>5</w:t>
      </w:r>
      <w:r w:rsidR="009C3156" w:rsidRPr="00877EE3">
        <w:rPr>
          <w:rFonts w:asciiTheme="minorHAnsi" w:hAnsiTheme="minorHAnsi" w:cstheme="minorHAnsi"/>
          <w:color w:val="000000" w:themeColor="text1"/>
        </w:rPr>
        <w:t xml:space="preserve">. </w:t>
      </w:r>
      <w:r w:rsidR="009726DF" w:rsidRPr="00877EE3">
        <w:rPr>
          <w:rFonts w:asciiTheme="minorHAnsi" w:hAnsiTheme="minorHAnsi" w:cstheme="minorHAnsi"/>
          <w:color w:val="000000" w:themeColor="text1"/>
        </w:rPr>
        <w:t xml:space="preserve">W przypadku gdy </w:t>
      </w:r>
      <w:r w:rsidR="00093A9E" w:rsidRPr="00877EE3">
        <w:rPr>
          <w:rFonts w:asciiTheme="minorHAnsi" w:hAnsiTheme="minorHAnsi" w:cstheme="minorHAnsi"/>
          <w:color w:val="000000" w:themeColor="text1"/>
        </w:rPr>
        <w:t>Z</w:t>
      </w:r>
      <w:r w:rsidR="009726DF" w:rsidRPr="00877EE3">
        <w:rPr>
          <w:rFonts w:asciiTheme="minorHAnsi" w:hAnsiTheme="minorHAnsi" w:cstheme="minorHAnsi"/>
          <w:color w:val="000000" w:themeColor="text1"/>
        </w:rPr>
        <w:t xml:space="preserve">amawiający żąda wniesienia wadium, przedłużenie terminu związania ofertą, </w:t>
      </w:r>
      <w:r w:rsidR="00093A9E" w:rsidRPr="00877EE3">
        <w:rPr>
          <w:rFonts w:asciiTheme="minorHAnsi" w:hAnsiTheme="minorHAnsi" w:cstheme="minorHAnsi"/>
          <w:color w:val="000000" w:themeColor="text1"/>
        </w:rPr>
        <w:t>o </w:t>
      </w:r>
      <w:r w:rsidR="009726DF" w:rsidRPr="00877EE3">
        <w:rPr>
          <w:rFonts w:asciiTheme="minorHAnsi" w:hAnsiTheme="minorHAnsi" w:cstheme="minorHAnsi"/>
          <w:color w:val="000000" w:themeColor="text1"/>
        </w:rPr>
        <w:t>którym mowa w ust. 2, następuje wraz z przedłużeniem okresu ważności wadium albo, jeżeli nie jest to możliwe, z wniesieniem nowego wadium na przedłużony okres związania ofertą.</w:t>
      </w:r>
      <w:r w:rsidR="00FE5F19">
        <w:rPr>
          <w:rFonts w:asciiTheme="minorHAnsi" w:hAnsiTheme="minorHAnsi" w:cstheme="minorHAnsi"/>
          <w:color w:val="000000" w:themeColor="text1"/>
        </w:rPr>
        <w:br/>
      </w:r>
      <w:r w:rsidR="00FE5F19">
        <w:rPr>
          <w:rFonts w:asciiTheme="minorHAnsi" w:hAnsiTheme="minorHAnsi" w:cstheme="minorHAnsi"/>
          <w:b/>
          <w:color w:val="000000" w:themeColor="text1"/>
          <w:highlight w:val="yellow"/>
        </w:rPr>
        <w:br/>
      </w:r>
      <w:r>
        <w:rPr>
          <w:rFonts w:asciiTheme="minorHAnsi" w:hAnsiTheme="minorHAnsi" w:cstheme="minorHAnsi"/>
          <w:b/>
          <w:color w:val="000000" w:themeColor="text1"/>
        </w:rPr>
        <w:t>XVI</w:t>
      </w:r>
      <w:r w:rsidR="009C3156" w:rsidRPr="00072EE2">
        <w:rPr>
          <w:rFonts w:asciiTheme="minorHAnsi" w:hAnsiTheme="minorHAnsi" w:cstheme="minorHAnsi"/>
          <w:b/>
          <w:color w:val="000000" w:themeColor="text1"/>
        </w:rPr>
        <w:t xml:space="preserve">. </w:t>
      </w:r>
      <w:r w:rsidR="00335BF8" w:rsidRPr="00072EE2">
        <w:rPr>
          <w:rFonts w:asciiTheme="minorHAnsi" w:eastAsia="Calibri" w:hAnsiTheme="minorHAnsi" w:cstheme="minorHAnsi"/>
          <w:b/>
          <w:bCs/>
          <w:color w:val="000000" w:themeColor="text1"/>
          <w:lang w:eastAsia="en-US"/>
        </w:rPr>
        <w:t>Sposób oraz termin składania ofert</w:t>
      </w:r>
      <w:r w:rsidR="00072EE2">
        <w:rPr>
          <w:rFonts w:asciiTheme="minorHAnsi" w:eastAsia="Calibri" w:hAnsiTheme="minorHAnsi" w:cstheme="minorHAnsi"/>
          <w:b/>
          <w:bCs/>
          <w:color w:val="000000" w:themeColor="text1"/>
          <w:lang w:eastAsia="en-US"/>
        </w:rPr>
        <w:t>, t</w:t>
      </w:r>
      <w:r w:rsidR="00072EE2" w:rsidRPr="00072EE2">
        <w:rPr>
          <w:rFonts w:asciiTheme="minorHAnsi" w:eastAsia="Calibri" w:hAnsiTheme="minorHAnsi" w:cstheme="minorHAnsi"/>
          <w:b/>
          <w:bCs/>
          <w:color w:val="000000" w:themeColor="text1"/>
          <w:lang w:eastAsia="en-US"/>
        </w:rPr>
        <w:t>ermin otwarcia ofert, czynności związane z otwarciem ofert</w:t>
      </w:r>
      <w:r w:rsidR="00FE5F19">
        <w:rPr>
          <w:rFonts w:asciiTheme="minorHAnsi" w:eastAsia="Calibri" w:hAnsiTheme="minorHAnsi" w:cstheme="minorHAnsi"/>
          <w:color w:val="000000" w:themeColor="text1"/>
          <w:lang w:eastAsia="en-US"/>
        </w:rPr>
        <w:br/>
      </w:r>
      <w:r w:rsidR="00FE5F19" w:rsidRPr="00646FAB">
        <w:rPr>
          <w:rFonts w:asciiTheme="minorHAnsi" w:eastAsia="Calibri" w:hAnsiTheme="minorHAnsi" w:cstheme="minorHAnsi"/>
          <w:color w:val="000000" w:themeColor="text1"/>
          <w:lang w:eastAsia="en-US"/>
        </w:rPr>
        <w:t xml:space="preserve">1. </w:t>
      </w:r>
      <w:r w:rsidR="00FE5F19" w:rsidRPr="00646FAB">
        <w:rPr>
          <w:rFonts w:asciiTheme="minorHAnsi" w:eastAsia="Calibri" w:hAnsiTheme="minorHAnsi" w:cstheme="minorHAnsi"/>
          <w:b/>
          <w:bCs/>
          <w:color w:val="000000" w:themeColor="text1"/>
          <w:lang w:eastAsia="en-US"/>
        </w:rPr>
        <w:t xml:space="preserve">Ofertę należy złożyć za pośrednictwem Platformy </w:t>
      </w:r>
      <w:r w:rsidRPr="00646FAB">
        <w:rPr>
          <w:rFonts w:asciiTheme="minorHAnsi" w:eastAsia="Calibri" w:hAnsiTheme="minorHAnsi" w:cstheme="minorHAnsi"/>
          <w:b/>
          <w:bCs/>
          <w:color w:val="000000" w:themeColor="text1"/>
          <w:lang w:eastAsia="en-US"/>
        </w:rPr>
        <w:t xml:space="preserve">Zakupowej </w:t>
      </w:r>
      <w:r w:rsidR="00FE5F19" w:rsidRPr="00646FAB">
        <w:rPr>
          <w:rFonts w:asciiTheme="minorHAnsi" w:eastAsia="Calibri" w:hAnsiTheme="minorHAnsi" w:cstheme="minorHAnsi"/>
          <w:b/>
          <w:bCs/>
          <w:color w:val="000000" w:themeColor="text1"/>
          <w:lang w:eastAsia="en-US"/>
        </w:rPr>
        <w:t xml:space="preserve">w nieprzekraczalnym terminie do dnia </w:t>
      </w:r>
      <w:r w:rsidR="0055559F" w:rsidRPr="00646FAB">
        <w:rPr>
          <w:rFonts w:asciiTheme="minorHAnsi" w:eastAsia="Calibri" w:hAnsiTheme="minorHAnsi" w:cstheme="minorHAnsi"/>
          <w:b/>
          <w:bCs/>
          <w:color w:val="000000" w:themeColor="text1"/>
          <w:lang w:eastAsia="en-US"/>
        </w:rPr>
        <w:br/>
        <w:t>25 października</w:t>
      </w:r>
      <w:r w:rsidR="00A54C64" w:rsidRPr="00646FAB">
        <w:rPr>
          <w:rFonts w:asciiTheme="minorHAnsi" w:eastAsia="Calibri" w:hAnsiTheme="minorHAnsi" w:cstheme="minorHAnsi"/>
          <w:b/>
          <w:bCs/>
          <w:color w:val="000000" w:themeColor="text1"/>
          <w:lang w:eastAsia="en-US"/>
        </w:rPr>
        <w:t xml:space="preserve"> </w:t>
      </w:r>
      <w:r w:rsidR="00FE5F19" w:rsidRPr="00646FAB">
        <w:rPr>
          <w:rFonts w:asciiTheme="minorHAnsi" w:eastAsia="Calibri" w:hAnsiTheme="minorHAnsi" w:cstheme="minorHAnsi"/>
          <w:b/>
          <w:bCs/>
          <w:color w:val="000000" w:themeColor="text1"/>
          <w:lang w:eastAsia="en-US"/>
        </w:rPr>
        <w:t>202</w:t>
      </w:r>
      <w:r w:rsidR="0055559F" w:rsidRPr="00646FAB">
        <w:rPr>
          <w:rFonts w:asciiTheme="minorHAnsi" w:eastAsia="Calibri" w:hAnsiTheme="minorHAnsi" w:cstheme="minorHAnsi"/>
          <w:b/>
          <w:bCs/>
          <w:color w:val="000000" w:themeColor="text1"/>
          <w:lang w:eastAsia="en-US"/>
        </w:rPr>
        <w:t>4</w:t>
      </w:r>
      <w:r w:rsidR="00FE5F19" w:rsidRPr="00646FAB">
        <w:rPr>
          <w:rFonts w:asciiTheme="minorHAnsi" w:eastAsia="Calibri" w:hAnsiTheme="minorHAnsi" w:cstheme="minorHAnsi"/>
          <w:b/>
          <w:bCs/>
          <w:color w:val="000000" w:themeColor="text1"/>
          <w:lang w:eastAsia="en-US"/>
        </w:rPr>
        <w:t xml:space="preserve"> roku do godz. 10:00. Oferta złożona po terminie zostanie odrzucona. </w:t>
      </w:r>
    </w:p>
    <w:p w14:paraId="6EE33DE0" w14:textId="1BCF7673"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sidRPr="00646FAB">
        <w:rPr>
          <w:rFonts w:asciiTheme="minorHAnsi" w:eastAsia="Calibri" w:hAnsiTheme="minorHAnsi" w:cstheme="minorHAnsi"/>
          <w:color w:val="000000" w:themeColor="text1"/>
          <w:lang w:eastAsia="en-US"/>
        </w:rPr>
        <w:t>2.</w:t>
      </w:r>
      <w:r w:rsidR="00FE5F19" w:rsidRPr="00646FAB">
        <w:rPr>
          <w:rFonts w:asciiTheme="minorHAnsi" w:eastAsia="Calibri" w:hAnsiTheme="minorHAnsi" w:cstheme="minorHAnsi"/>
          <w:color w:val="000000" w:themeColor="text1"/>
          <w:lang w:eastAsia="en-US"/>
        </w:rPr>
        <w:t xml:space="preserve"> </w:t>
      </w:r>
      <w:r w:rsidR="00C0010D" w:rsidRPr="00646FAB">
        <w:rPr>
          <w:rFonts w:asciiTheme="minorHAnsi" w:eastAsia="Calibri" w:hAnsiTheme="minorHAnsi" w:cstheme="minorHAnsi"/>
          <w:b/>
          <w:bCs/>
          <w:color w:val="000000" w:themeColor="text1"/>
          <w:lang w:eastAsia="en-US"/>
        </w:rPr>
        <w:t>O</w:t>
      </w:r>
      <w:r w:rsidR="00A54C64" w:rsidRPr="00646FAB">
        <w:rPr>
          <w:rFonts w:asciiTheme="minorHAnsi" w:eastAsia="Calibri" w:hAnsiTheme="minorHAnsi" w:cstheme="minorHAnsi"/>
          <w:b/>
          <w:bCs/>
          <w:color w:val="000000" w:themeColor="text1"/>
          <w:lang w:eastAsia="en-US"/>
        </w:rPr>
        <w:t xml:space="preserve">twarcie ofert nastąpi w dniu: </w:t>
      </w:r>
      <w:r w:rsidR="0055559F" w:rsidRPr="00646FAB">
        <w:rPr>
          <w:rFonts w:asciiTheme="minorHAnsi" w:eastAsia="Calibri" w:hAnsiTheme="minorHAnsi" w:cstheme="minorHAnsi"/>
          <w:b/>
          <w:bCs/>
          <w:color w:val="000000" w:themeColor="text1"/>
          <w:lang w:eastAsia="en-US"/>
        </w:rPr>
        <w:t>25 października</w:t>
      </w:r>
      <w:r w:rsidR="00A54C64" w:rsidRPr="00646FAB">
        <w:rPr>
          <w:rFonts w:asciiTheme="minorHAnsi" w:eastAsia="Calibri" w:hAnsiTheme="minorHAnsi" w:cstheme="minorHAnsi"/>
          <w:b/>
          <w:bCs/>
          <w:color w:val="000000" w:themeColor="text1"/>
          <w:lang w:eastAsia="en-US"/>
        </w:rPr>
        <w:t xml:space="preserve"> </w:t>
      </w:r>
      <w:r w:rsidR="00FE5F19" w:rsidRPr="00646FAB">
        <w:rPr>
          <w:rFonts w:asciiTheme="minorHAnsi" w:eastAsia="Calibri" w:hAnsiTheme="minorHAnsi" w:cstheme="minorHAnsi"/>
          <w:b/>
          <w:bCs/>
          <w:color w:val="000000" w:themeColor="text1"/>
          <w:lang w:eastAsia="en-US"/>
        </w:rPr>
        <w:t>202</w:t>
      </w:r>
      <w:r w:rsidR="0055559F" w:rsidRPr="00646FAB">
        <w:rPr>
          <w:rFonts w:asciiTheme="minorHAnsi" w:eastAsia="Calibri" w:hAnsiTheme="minorHAnsi" w:cstheme="minorHAnsi"/>
          <w:b/>
          <w:bCs/>
          <w:color w:val="000000" w:themeColor="text1"/>
          <w:lang w:eastAsia="en-US"/>
        </w:rPr>
        <w:t>4</w:t>
      </w:r>
      <w:r w:rsidR="00FE5F19" w:rsidRPr="00646FAB">
        <w:rPr>
          <w:rFonts w:asciiTheme="minorHAnsi" w:eastAsia="Calibri" w:hAnsiTheme="minorHAnsi" w:cstheme="minorHAnsi"/>
          <w:b/>
          <w:bCs/>
          <w:color w:val="000000" w:themeColor="text1"/>
          <w:lang w:eastAsia="en-US"/>
        </w:rPr>
        <w:t xml:space="preserve"> r. o godz. 10:15</w:t>
      </w:r>
      <w:r w:rsidR="00FE5F19" w:rsidRPr="00FE5F19">
        <w:rPr>
          <w:rFonts w:asciiTheme="minorHAnsi" w:eastAsia="Calibri" w:hAnsiTheme="minorHAnsi" w:cstheme="minorHAnsi"/>
          <w:b/>
          <w:bCs/>
          <w:color w:val="000000" w:themeColor="text1"/>
          <w:lang w:eastAsia="en-US"/>
        </w:rPr>
        <w:t xml:space="preserve"> </w:t>
      </w:r>
    </w:p>
    <w:p w14:paraId="59B88DAA" w14:textId="5A4C1540" w:rsidR="00072EE2"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bCs/>
          <w:color w:val="000000" w:themeColor="text1"/>
          <w:lang w:eastAsia="en-US"/>
        </w:rPr>
        <w:t>3</w:t>
      </w:r>
      <w:r w:rsidRPr="00072EE2">
        <w:rPr>
          <w:rFonts w:asciiTheme="minorHAnsi" w:eastAsia="Calibri" w:hAnsiTheme="minorHAnsi" w:cstheme="minorHAnsi"/>
          <w:bCs/>
          <w:color w:val="000000" w:themeColor="text1"/>
          <w:lang w:eastAsia="en-US"/>
        </w:rPr>
        <w:t xml:space="preserve">. Najpóźniej przed otwarciem ofert Zamawiający udostępni na </w:t>
      </w:r>
      <w:r>
        <w:rPr>
          <w:rFonts w:asciiTheme="minorHAnsi" w:eastAsia="Calibri" w:hAnsiTheme="minorHAnsi" w:cstheme="minorHAnsi"/>
          <w:bCs/>
          <w:color w:val="000000" w:themeColor="text1"/>
          <w:lang w:eastAsia="en-US"/>
        </w:rPr>
        <w:t>Platformie Zakupowej</w:t>
      </w:r>
      <w:r w:rsidRPr="00072EE2">
        <w:rPr>
          <w:rFonts w:asciiTheme="minorHAnsi" w:eastAsia="Calibri" w:hAnsiTheme="minorHAnsi" w:cstheme="minorHAnsi"/>
          <w:bCs/>
          <w:color w:val="000000" w:themeColor="text1"/>
          <w:lang w:eastAsia="en-US"/>
        </w:rPr>
        <w:t xml:space="preserve"> informację o kwocie, jaką zamierza przeznaczyć na sfina</w:t>
      </w:r>
      <w:r>
        <w:rPr>
          <w:rFonts w:asciiTheme="minorHAnsi" w:eastAsia="Calibri" w:hAnsiTheme="minorHAnsi" w:cstheme="minorHAnsi"/>
          <w:bCs/>
          <w:color w:val="000000" w:themeColor="text1"/>
          <w:lang w:eastAsia="en-US"/>
        </w:rPr>
        <w:t xml:space="preserve">nsowanie każdej części niniejszego zamówienia.  </w:t>
      </w:r>
    </w:p>
    <w:p w14:paraId="02BBBE41" w14:textId="038B4A69"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4.</w:t>
      </w:r>
      <w:r w:rsidR="00FE5F19" w:rsidRPr="00FE5F19">
        <w:rPr>
          <w:rFonts w:asciiTheme="minorHAnsi" w:eastAsia="Calibri" w:hAnsiTheme="minorHAnsi" w:cstheme="minorHAnsi"/>
          <w:color w:val="000000" w:themeColor="text1"/>
          <w:lang w:eastAsia="en-US"/>
        </w:rPr>
        <w:t xml:space="preserve"> Otwarcie ofert następuje poprzez odszyfrowanie ofert złożonych za pośrednictwem Platformy. </w:t>
      </w:r>
    </w:p>
    <w:p w14:paraId="777E725E" w14:textId="00D553BB"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5.</w:t>
      </w:r>
      <w:r w:rsidR="00FE5F19" w:rsidRPr="00FE5F19">
        <w:rPr>
          <w:rFonts w:asciiTheme="minorHAnsi" w:eastAsia="Calibri" w:hAnsiTheme="minorHAnsi" w:cstheme="minorHAnsi"/>
          <w:color w:val="000000" w:themeColor="text1"/>
          <w:lang w:eastAsia="en-US"/>
        </w:rPr>
        <w:t xml:space="preserve"> Niezwłocznie po otwarciu ofert Zamawiający zamieści na stronie internetowej informację z otwarcia ofert. </w:t>
      </w:r>
    </w:p>
    <w:p w14:paraId="48F6672D" w14:textId="177EE9AF"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6.</w:t>
      </w:r>
      <w:r w:rsidR="00FE5F19" w:rsidRPr="00FE5F19">
        <w:rPr>
          <w:rFonts w:asciiTheme="minorHAnsi" w:eastAsia="Calibri" w:hAnsiTheme="minorHAnsi" w:cstheme="minorHAnsi"/>
          <w:color w:val="000000" w:themeColor="text1"/>
          <w:lang w:eastAsia="en-US"/>
        </w:rPr>
        <w:t xml:space="preserve"> Zamawiający, niezwłocznie po otwarciu ofert, udostępnia na stronie internetowej prowadzonego postępowania informacje o: </w:t>
      </w:r>
    </w:p>
    <w:p w14:paraId="2FE110D3" w14:textId="3B92CAF6"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lastRenderedPageBreak/>
        <w:t>1</w:t>
      </w:r>
      <w:r w:rsidR="00FE5F19" w:rsidRPr="00FE5F19">
        <w:rPr>
          <w:rFonts w:asciiTheme="minorHAnsi" w:eastAsia="Calibri" w:hAnsiTheme="minorHAnsi" w:cstheme="minorHAnsi"/>
          <w:color w:val="000000" w:themeColor="text1"/>
          <w:lang w:eastAsia="en-US"/>
        </w:rPr>
        <w:t xml:space="preserve">) nazwach albo imionach i nazwiskach oraz siedzibach lub miejscach prowadzonej działalności gospodarczej albo miejscach zamieszkania wykonawców, których oferty zostały otwarte; </w:t>
      </w:r>
    </w:p>
    <w:p w14:paraId="684F4292" w14:textId="36AE4F13"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2</w:t>
      </w:r>
      <w:r w:rsidR="00FE5F19" w:rsidRPr="00FE5F19">
        <w:rPr>
          <w:rFonts w:asciiTheme="minorHAnsi" w:eastAsia="Calibri" w:hAnsiTheme="minorHAnsi" w:cstheme="minorHAnsi"/>
          <w:color w:val="000000" w:themeColor="text1"/>
          <w:lang w:eastAsia="en-US"/>
        </w:rPr>
        <w:t xml:space="preserve">) cenach zawartych w ofertach. </w:t>
      </w:r>
    </w:p>
    <w:p w14:paraId="6A7200B3" w14:textId="16F4D2B6" w:rsidR="00072EE2"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7</w:t>
      </w:r>
      <w:r w:rsidR="00335BF8" w:rsidRPr="00877EE3">
        <w:rPr>
          <w:rFonts w:asciiTheme="minorHAnsi" w:eastAsia="Calibri" w:hAnsiTheme="minorHAnsi" w:cstheme="minorHAnsi"/>
          <w:color w:val="000000" w:themeColor="text1"/>
          <w:lang w:eastAsia="en-US"/>
        </w:rPr>
        <w:t>. Wykonawca może złożyć tylko jedną ofertę</w:t>
      </w:r>
      <w:r>
        <w:rPr>
          <w:rFonts w:asciiTheme="minorHAnsi" w:eastAsia="Calibri" w:hAnsiTheme="minorHAnsi" w:cstheme="minorHAnsi"/>
          <w:color w:val="000000" w:themeColor="text1"/>
          <w:lang w:eastAsia="en-US"/>
        </w:rPr>
        <w:t xml:space="preserve"> </w:t>
      </w:r>
      <w:r w:rsidR="00C0010D">
        <w:rPr>
          <w:rFonts w:asciiTheme="minorHAnsi" w:eastAsia="Calibri" w:hAnsiTheme="minorHAnsi" w:cstheme="minorHAnsi"/>
          <w:color w:val="000000" w:themeColor="text1"/>
          <w:lang w:eastAsia="en-US"/>
        </w:rPr>
        <w:t xml:space="preserve">na wskazany zakres przedmiotu zamówienia. </w:t>
      </w:r>
    </w:p>
    <w:p w14:paraId="5EA54F4E" w14:textId="77777777" w:rsidR="00404BC5"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8</w:t>
      </w:r>
      <w:r w:rsidRPr="00072EE2">
        <w:rPr>
          <w:rFonts w:asciiTheme="minorHAnsi" w:eastAsia="Calibri" w:hAnsiTheme="minorHAnsi" w:cstheme="minorHAnsi"/>
          <w:color w:val="000000" w:themeColor="text1"/>
          <w:lang w:eastAsia="en-US"/>
        </w:rPr>
        <w:t>. W przypadku wystąpienia awarii systemu teleinformatycznego, która spowoduje brak możliwości otwarcia ofert w terminie określonym przez Zamawiającego otwarcie ofert nastąpi niez</w:t>
      </w:r>
      <w:r>
        <w:rPr>
          <w:rFonts w:asciiTheme="minorHAnsi" w:eastAsia="Calibri" w:hAnsiTheme="minorHAnsi" w:cstheme="minorHAnsi"/>
          <w:color w:val="000000" w:themeColor="text1"/>
          <w:lang w:eastAsia="en-US"/>
        </w:rPr>
        <w:t xml:space="preserve">włocznie po usunięciu awarii. </w:t>
      </w:r>
      <w:r>
        <w:rPr>
          <w:rFonts w:asciiTheme="minorHAnsi" w:eastAsia="Calibri" w:hAnsiTheme="minorHAnsi" w:cstheme="minorHAnsi"/>
          <w:color w:val="000000" w:themeColor="text1"/>
          <w:lang w:eastAsia="en-US"/>
        </w:rPr>
        <w:br/>
        <w:t>8</w:t>
      </w:r>
      <w:r w:rsidRPr="00072EE2">
        <w:rPr>
          <w:rFonts w:asciiTheme="minorHAnsi" w:eastAsia="Calibri" w:hAnsiTheme="minorHAnsi" w:cstheme="minorHAnsi"/>
          <w:color w:val="000000" w:themeColor="text1"/>
          <w:lang w:eastAsia="en-US"/>
        </w:rPr>
        <w:t xml:space="preserve">. Zamawiający poinformuje o zmianie terminu otwarcia ofert na stronie </w:t>
      </w:r>
      <w:proofErr w:type="spellStart"/>
      <w:r w:rsidRPr="00072EE2">
        <w:rPr>
          <w:rFonts w:asciiTheme="minorHAnsi" w:eastAsia="Calibri" w:hAnsiTheme="minorHAnsi" w:cstheme="minorHAnsi"/>
          <w:color w:val="000000" w:themeColor="text1"/>
          <w:lang w:eastAsia="en-US"/>
        </w:rPr>
        <w:t>internet</w:t>
      </w:r>
      <w:proofErr w:type="spellEnd"/>
      <w:r w:rsidRPr="00072EE2">
        <w:rPr>
          <w:rFonts w:asciiTheme="minorHAnsi" w:eastAsia="Calibri" w:hAnsiTheme="minorHAnsi" w:cstheme="minorHAnsi"/>
          <w:color w:val="000000" w:themeColor="text1"/>
          <w:lang w:eastAsia="en-US"/>
        </w:rPr>
        <w:t xml:space="preserve">.  prowadzonego postepowania. </w:t>
      </w:r>
      <w:r w:rsidRPr="00072EE2">
        <w:rPr>
          <w:rFonts w:asciiTheme="minorHAnsi" w:eastAsia="Calibri" w:hAnsiTheme="minorHAnsi" w:cstheme="minorHAnsi"/>
          <w:color w:val="000000" w:themeColor="text1"/>
          <w:lang w:eastAsia="en-US"/>
        </w:rPr>
        <w:br/>
      </w:r>
    </w:p>
    <w:p w14:paraId="547A4244" w14:textId="13B6C921" w:rsidR="0087156B" w:rsidRDefault="00335BF8" w:rsidP="00FE5F19">
      <w:pPr>
        <w:tabs>
          <w:tab w:val="left" w:pos="284"/>
        </w:tabs>
        <w:spacing w:line="276" w:lineRule="auto"/>
        <w:ind w:right="-141"/>
        <w:contextualSpacing/>
        <w:rPr>
          <w:rFonts w:asciiTheme="minorHAnsi" w:hAnsiTheme="minorHAnsi" w:cstheme="minorHAnsi"/>
          <w:b/>
          <w:color w:val="000000" w:themeColor="text1"/>
        </w:rPr>
      </w:pPr>
      <w:r w:rsidRPr="00877EE3">
        <w:rPr>
          <w:rFonts w:asciiTheme="minorHAnsi" w:hAnsiTheme="minorHAnsi" w:cstheme="minorHAnsi"/>
          <w:b/>
          <w:color w:val="000000" w:themeColor="text1"/>
        </w:rPr>
        <w:t>X</w:t>
      </w:r>
      <w:r w:rsidR="0087156B">
        <w:rPr>
          <w:rFonts w:asciiTheme="minorHAnsi" w:hAnsiTheme="minorHAnsi" w:cstheme="minorHAnsi"/>
          <w:b/>
          <w:color w:val="000000" w:themeColor="text1"/>
        </w:rPr>
        <w:t>VII</w:t>
      </w:r>
      <w:r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Informacje o trybie oceny ofert</w:t>
      </w:r>
      <w:r w:rsidRPr="00877EE3">
        <w:rPr>
          <w:rFonts w:asciiTheme="minorHAnsi" w:hAnsiTheme="minorHAnsi" w:cstheme="minorHAnsi"/>
          <w:b/>
          <w:color w:val="000000" w:themeColor="text1"/>
        </w:rPr>
        <w:br/>
      </w:r>
      <w:r w:rsidRPr="00877EE3">
        <w:rPr>
          <w:rFonts w:asciiTheme="minorHAnsi" w:hAnsiTheme="minorHAnsi" w:cstheme="minorHAnsi"/>
          <w:color w:val="000000" w:themeColor="text1"/>
        </w:rPr>
        <w:t xml:space="preserve">1. </w:t>
      </w:r>
      <w:r w:rsidR="0058033E" w:rsidRPr="00877EE3">
        <w:rPr>
          <w:rFonts w:asciiTheme="minorHAnsi" w:hAnsiTheme="minorHAnsi" w:cstheme="minorHAnsi"/>
          <w:color w:val="000000" w:themeColor="text1"/>
        </w:rPr>
        <w:t>Zgodnie z art. 223 ust. 1 ustawy, w</w:t>
      </w:r>
      <w:r w:rsidR="00164E76" w:rsidRPr="00877EE3">
        <w:rPr>
          <w:rFonts w:asciiTheme="minorHAnsi" w:hAnsiTheme="minorHAnsi" w:cstheme="minorHAnsi"/>
          <w:color w:val="000000" w:themeColor="text1"/>
        </w:rPr>
        <w:t xml:space="preserve"> toku dokonywania oceny złożonych ofert Zamawiający może żądać </w:t>
      </w:r>
      <w:r w:rsidR="0058033E" w:rsidRPr="00877EE3">
        <w:rPr>
          <w:rFonts w:asciiTheme="minorHAnsi" w:hAnsiTheme="minorHAnsi" w:cstheme="minorHAnsi"/>
          <w:color w:val="000000" w:themeColor="text1"/>
        </w:rPr>
        <w:t>od</w:t>
      </w:r>
      <w:r w:rsidR="00164E76" w:rsidRPr="00877EE3">
        <w:rPr>
          <w:rFonts w:asciiTheme="minorHAnsi" w:hAnsiTheme="minorHAnsi" w:cstheme="minorHAnsi"/>
          <w:color w:val="000000" w:themeColor="text1"/>
        </w:rPr>
        <w:t xml:space="preserve"> Wykonawców wyjaśnień dotyczących treści złożonych ofer</w:t>
      </w:r>
      <w:r w:rsidR="0058033E" w:rsidRPr="00877EE3">
        <w:rPr>
          <w:rFonts w:asciiTheme="minorHAnsi" w:hAnsiTheme="minorHAnsi" w:cstheme="minorHAnsi"/>
          <w:color w:val="000000" w:themeColor="text1"/>
        </w:rPr>
        <w:t>t lub innych składanych dokumentów lub oświadczeń.</w:t>
      </w:r>
      <w:r w:rsidRPr="00877EE3">
        <w:rPr>
          <w:rFonts w:asciiTheme="minorHAnsi" w:hAnsiTheme="minorHAnsi" w:cstheme="minorHAnsi"/>
          <w:color w:val="000000" w:themeColor="text1"/>
        </w:rPr>
        <w:br/>
        <w:t xml:space="preserve">2. </w:t>
      </w:r>
      <w:r w:rsidR="00164E76" w:rsidRPr="00877EE3">
        <w:rPr>
          <w:rFonts w:asciiTheme="minorHAnsi" w:hAnsiTheme="minorHAnsi" w:cstheme="minorHAnsi"/>
          <w:color w:val="000000" w:themeColor="text1"/>
        </w:rPr>
        <w:t>Zamawiający poprawi w ofer</w:t>
      </w:r>
      <w:r w:rsidR="0058033E" w:rsidRPr="00877EE3">
        <w:rPr>
          <w:rFonts w:asciiTheme="minorHAnsi" w:hAnsiTheme="minorHAnsi" w:cstheme="minorHAnsi"/>
          <w:color w:val="000000" w:themeColor="text1"/>
        </w:rPr>
        <w:t>cie</w:t>
      </w:r>
      <w:r w:rsidR="00164E76" w:rsidRPr="00877EE3">
        <w:rPr>
          <w:rFonts w:asciiTheme="minorHAnsi" w:hAnsiTheme="minorHAnsi" w:cstheme="minorHAnsi"/>
          <w:color w:val="000000" w:themeColor="text1"/>
        </w:rPr>
        <w:t xml:space="preserve"> omyłki wskazane w art. </w:t>
      </w:r>
      <w:r w:rsidR="0058033E" w:rsidRPr="00877EE3">
        <w:rPr>
          <w:rFonts w:asciiTheme="minorHAnsi" w:hAnsiTheme="minorHAnsi" w:cstheme="minorHAnsi"/>
          <w:color w:val="000000" w:themeColor="text1"/>
        </w:rPr>
        <w:t>223</w:t>
      </w:r>
      <w:r w:rsidR="00164E76" w:rsidRPr="00877EE3">
        <w:rPr>
          <w:rFonts w:asciiTheme="minorHAnsi" w:hAnsiTheme="minorHAnsi" w:cstheme="minorHAnsi"/>
          <w:color w:val="000000" w:themeColor="text1"/>
        </w:rPr>
        <w:t xml:space="preserve"> ust. 2 ustawy</w:t>
      </w:r>
      <w:r w:rsidR="00AA3C42" w:rsidRPr="00877EE3">
        <w:rPr>
          <w:rFonts w:asciiTheme="minorHAnsi" w:hAnsiTheme="minorHAnsi" w:cstheme="minorHAnsi"/>
          <w:color w:val="000000" w:themeColor="text1"/>
        </w:rPr>
        <w:t xml:space="preserve"> </w:t>
      </w:r>
      <w:proofErr w:type="spellStart"/>
      <w:r w:rsidR="00AA3C42" w:rsidRPr="00877EE3">
        <w:rPr>
          <w:rFonts w:asciiTheme="minorHAnsi" w:hAnsiTheme="minorHAnsi" w:cstheme="minorHAnsi"/>
          <w:color w:val="000000" w:themeColor="text1"/>
        </w:rPr>
        <w:t>Pzp</w:t>
      </w:r>
      <w:proofErr w:type="spellEnd"/>
      <w:r w:rsidR="00164E76" w:rsidRPr="00877EE3">
        <w:rPr>
          <w:rFonts w:asciiTheme="minorHAnsi" w:hAnsiTheme="minorHAnsi" w:cstheme="minorHAnsi"/>
          <w:color w:val="000000" w:themeColor="text1"/>
        </w:rPr>
        <w:t>, niezwłocznie zawiadamiając o tym Wykonawcę, którego oferta zostanie poprawiona.</w:t>
      </w:r>
      <w:r w:rsidRPr="00877EE3">
        <w:rPr>
          <w:rFonts w:asciiTheme="minorHAnsi" w:hAnsiTheme="minorHAnsi" w:cstheme="minorHAnsi"/>
          <w:b/>
          <w:color w:val="000000" w:themeColor="text1"/>
        </w:rPr>
        <w:br/>
      </w:r>
      <w:r w:rsidRPr="00877EE3">
        <w:rPr>
          <w:rFonts w:asciiTheme="minorHAnsi" w:hAnsiTheme="minorHAnsi" w:cstheme="minorHAnsi"/>
          <w:color w:val="000000" w:themeColor="text1"/>
        </w:rPr>
        <w:t xml:space="preserve">3. </w:t>
      </w:r>
      <w:r w:rsidR="0058033E" w:rsidRPr="00877EE3">
        <w:rPr>
          <w:rFonts w:asciiTheme="minorHAnsi" w:hAnsiTheme="minorHAnsi" w:cstheme="minorHAnsi"/>
          <w:color w:val="000000" w:themeColor="text1"/>
        </w:rPr>
        <w:t>Zamawiający odrzuci złożoną ofertę, w przypadku wy</w:t>
      </w:r>
      <w:r w:rsidR="000D5966" w:rsidRPr="00877EE3">
        <w:rPr>
          <w:rFonts w:asciiTheme="minorHAnsi" w:hAnsiTheme="minorHAnsi" w:cstheme="minorHAnsi"/>
          <w:color w:val="000000" w:themeColor="text1"/>
        </w:rPr>
        <w:t xml:space="preserve">stąpienia przynajmniej jednej z </w:t>
      </w:r>
      <w:r w:rsidR="0058033E" w:rsidRPr="00877EE3">
        <w:rPr>
          <w:rFonts w:asciiTheme="minorHAnsi" w:hAnsiTheme="minorHAnsi" w:cstheme="minorHAnsi"/>
          <w:color w:val="000000" w:themeColor="text1"/>
        </w:rPr>
        <w:t>okoliczności</w:t>
      </w:r>
      <w:r w:rsidR="00566B22" w:rsidRPr="00877EE3">
        <w:rPr>
          <w:rFonts w:asciiTheme="minorHAnsi" w:hAnsiTheme="minorHAnsi" w:cstheme="minorHAnsi"/>
          <w:color w:val="000000" w:themeColor="text1"/>
        </w:rPr>
        <w:t>, o</w:t>
      </w:r>
      <w:r w:rsidR="00D20115" w:rsidRPr="00877EE3">
        <w:rPr>
          <w:rFonts w:asciiTheme="minorHAnsi" w:hAnsiTheme="minorHAnsi" w:cstheme="minorHAnsi"/>
          <w:color w:val="000000" w:themeColor="text1"/>
        </w:rPr>
        <w:t> </w:t>
      </w:r>
      <w:r w:rsidR="00566B22" w:rsidRPr="00877EE3">
        <w:rPr>
          <w:rFonts w:asciiTheme="minorHAnsi" w:hAnsiTheme="minorHAnsi" w:cstheme="minorHAnsi"/>
          <w:color w:val="000000" w:themeColor="text1"/>
        </w:rPr>
        <w:t xml:space="preserve">których mowa </w:t>
      </w:r>
      <w:r w:rsidR="0058033E" w:rsidRPr="00877EE3">
        <w:rPr>
          <w:rFonts w:asciiTheme="minorHAnsi" w:hAnsiTheme="minorHAnsi" w:cstheme="minorHAnsi"/>
          <w:color w:val="000000" w:themeColor="text1"/>
        </w:rPr>
        <w:t>w art. 226 ust. 1 ustawy</w:t>
      </w:r>
      <w:r w:rsidR="00AA3C42" w:rsidRPr="00877EE3">
        <w:rPr>
          <w:rFonts w:asciiTheme="minorHAnsi" w:hAnsiTheme="minorHAnsi" w:cstheme="minorHAnsi"/>
          <w:color w:val="000000" w:themeColor="text1"/>
        </w:rPr>
        <w:t xml:space="preserve"> </w:t>
      </w:r>
      <w:proofErr w:type="spellStart"/>
      <w:r w:rsidR="00AA3C42" w:rsidRPr="00877EE3">
        <w:rPr>
          <w:rFonts w:asciiTheme="minorHAnsi" w:hAnsiTheme="minorHAnsi" w:cstheme="minorHAnsi"/>
          <w:color w:val="000000" w:themeColor="text1"/>
        </w:rPr>
        <w:t>Pzp</w:t>
      </w:r>
      <w:proofErr w:type="spellEnd"/>
      <w:r w:rsidR="0058033E" w:rsidRPr="00877EE3">
        <w:rPr>
          <w:rFonts w:asciiTheme="minorHAnsi" w:hAnsiTheme="minorHAnsi" w:cstheme="minorHAnsi"/>
          <w:color w:val="000000" w:themeColor="text1"/>
        </w:rPr>
        <w:t>.</w:t>
      </w:r>
      <w:r w:rsidR="0076023D" w:rsidRPr="00877EE3">
        <w:rPr>
          <w:rFonts w:asciiTheme="minorHAnsi" w:hAnsiTheme="minorHAnsi" w:cstheme="minorHAnsi"/>
          <w:b/>
          <w:color w:val="000000" w:themeColor="text1"/>
        </w:rPr>
        <w:br/>
      </w:r>
      <w:r w:rsidRPr="00877EE3">
        <w:rPr>
          <w:rFonts w:asciiTheme="minorHAnsi" w:hAnsiTheme="minorHAnsi" w:cstheme="minorHAnsi"/>
          <w:color w:val="000000" w:themeColor="text1"/>
        </w:rPr>
        <w:t xml:space="preserve">4. </w:t>
      </w:r>
      <w:r w:rsidR="00164E76" w:rsidRPr="00877EE3">
        <w:rPr>
          <w:rFonts w:asciiTheme="minorHAnsi" w:hAnsiTheme="minorHAnsi" w:cstheme="minorHAnsi"/>
          <w:color w:val="000000" w:themeColor="text1"/>
        </w:rPr>
        <w:t xml:space="preserve">W przypadku, gdy nie zostanie złożona żadna oferta niepodlegająca odrzuceniu, </w:t>
      </w:r>
      <w:r w:rsidR="0058033E" w:rsidRPr="00877EE3">
        <w:rPr>
          <w:rFonts w:asciiTheme="minorHAnsi" w:hAnsiTheme="minorHAnsi" w:cstheme="minorHAnsi"/>
          <w:color w:val="000000" w:themeColor="text1"/>
        </w:rPr>
        <w:t>postępowanie</w:t>
      </w:r>
      <w:r w:rsidR="00164E76" w:rsidRPr="00877EE3">
        <w:rPr>
          <w:rFonts w:asciiTheme="minorHAnsi" w:hAnsiTheme="minorHAnsi" w:cstheme="minorHAnsi"/>
          <w:color w:val="000000" w:themeColor="text1"/>
        </w:rPr>
        <w:t xml:space="preserve"> zostanie unieważnion</w:t>
      </w:r>
      <w:r w:rsidR="0058033E" w:rsidRPr="00877EE3">
        <w:rPr>
          <w:rFonts w:asciiTheme="minorHAnsi" w:hAnsiTheme="minorHAnsi" w:cstheme="minorHAnsi"/>
          <w:color w:val="000000" w:themeColor="text1"/>
        </w:rPr>
        <w:t>e</w:t>
      </w:r>
      <w:r w:rsidR="00164E76" w:rsidRPr="00877EE3">
        <w:rPr>
          <w:rFonts w:asciiTheme="minorHAnsi" w:hAnsiTheme="minorHAnsi" w:cstheme="minorHAnsi"/>
          <w:color w:val="000000" w:themeColor="text1"/>
        </w:rPr>
        <w:t>. Zamawiający unieważni postępowanie także w innych przypadkach, określonych w ustawie</w:t>
      </w:r>
      <w:r w:rsidR="00AA3C42" w:rsidRPr="00877EE3">
        <w:rPr>
          <w:rFonts w:asciiTheme="minorHAnsi" w:hAnsiTheme="minorHAnsi" w:cstheme="minorHAnsi"/>
          <w:color w:val="000000" w:themeColor="text1"/>
        </w:rPr>
        <w:t xml:space="preserve"> </w:t>
      </w:r>
      <w:proofErr w:type="spellStart"/>
      <w:r w:rsidR="00AA3C42" w:rsidRPr="00877EE3">
        <w:rPr>
          <w:rFonts w:asciiTheme="minorHAnsi" w:hAnsiTheme="minorHAnsi" w:cstheme="minorHAnsi"/>
          <w:color w:val="000000" w:themeColor="text1"/>
        </w:rPr>
        <w:t>Pzp</w:t>
      </w:r>
      <w:proofErr w:type="spellEnd"/>
      <w:r w:rsidR="0058033E" w:rsidRPr="00877EE3">
        <w:rPr>
          <w:rFonts w:asciiTheme="minorHAnsi" w:hAnsiTheme="minorHAnsi" w:cstheme="minorHAnsi"/>
          <w:color w:val="000000" w:themeColor="text1"/>
        </w:rPr>
        <w:t>.</w:t>
      </w:r>
      <w:r w:rsidRPr="00877EE3">
        <w:rPr>
          <w:rFonts w:asciiTheme="minorHAnsi" w:hAnsiTheme="minorHAnsi" w:cstheme="minorHAnsi"/>
          <w:strike/>
          <w:color w:val="000000" w:themeColor="text1"/>
        </w:rPr>
        <w:br/>
      </w:r>
      <w:r w:rsidRPr="00877EE3">
        <w:rPr>
          <w:rFonts w:asciiTheme="minorHAnsi" w:hAnsiTheme="minorHAnsi" w:cstheme="minorHAnsi"/>
          <w:color w:val="000000" w:themeColor="text1"/>
        </w:rPr>
        <w:t xml:space="preserve">5. </w:t>
      </w:r>
      <w:r w:rsidR="00164E76" w:rsidRPr="00877EE3">
        <w:rPr>
          <w:rFonts w:asciiTheme="minorHAnsi" w:hAnsiTheme="minorHAnsi" w:cstheme="minorHAnsi"/>
          <w:color w:val="000000" w:themeColor="text1"/>
        </w:rPr>
        <w:t>Zamawiający przyzna zamówienie Wykonawcy, który złoży o</w:t>
      </w:r>
      <w:r w:rsidR="008929FE" w:rsidRPr="00877EE3">
        <w:rPr>
          <w:rFonts w:asciiTheme="minorHAnsi" w:hAnsiTheme="minorHAnsi" w:cstheme="minorHAnsi"/>
          <w:color w:val="000000" w:themeColor="text1"/>
        </w:rPr>
        <w:t xml:space="preserve">fertę niepodlegającą odrzuceniu </w:t>
      </w:r>
      <w:r w:rsidR="00164E76" w:rsidRPr="00877EE3">
        <w:rPr>
          <w:rFonts w:asciiTheme="minorHAnsi" w:hAnsiTheme="minorHAnsi" w:cstheme="minorHAnsi"/>
          <w:color w:val="000000" w:themeColor="text1"/>
        </w:rPr>
        <w:t>i</w:t>
      </w:r>
      <w:r w:rsidR="000D5966" w:rsidRPr="00877EE3">
        <w:rPr>
          <w:rFonts w:asciiTheme="minorHAnsi" w:hAnsiTheme="minorHAnsi" w:cstheme="minorHAnsi"/>
          <w:color w:val="000000" w:themeColor="text1"/>
        </w:rPr>
        <w:t xml:space="preserve"> </w:t>
      </w:r>
      <w:r w:rsidR="00164E76" w:rsidRPr="00877EE3">
        <w:rPr>
          <w:rFonts w:asciiTheme="minorHAnsi" w:hAnsiTheme="minorHAnsi" w:cstheme="minorHAnsi"/>
          <w:color w:val="000000" w:themeColor="text1"/>
        </w:rPr>
        <w:t xml:space="preserve">która zostanie </w:t>
      </w:r>
      <w:r w:rsidR="00ED50F3" w:rsidRPr="00877EE3">
        <w:rPr>
          <w:rFonts w:asciiTheme="minorHAnsi" w:hAnsiTheme="minorHAnsi" w:cstheme="minorHAnsi"/>
          <w:color w:val="000000" w:themeColor="text1"/>
        </w:rPr>
        <w:t>najwyżej oceniona</w:t>
      </w:r>
      <w:r w:rsidR="00164E76" w:rsidRPr="00877EE3">
        <w:rPr>
          <w:rFonts w:asciiTheme="minorHAnsi" w:hAnsiTheme="minorHAnsi" w:cstheme="minorHAnsi"/>
          <w:color w:val="000000" w:themeColor="text1"/>
        </w:rPr>
        <w:t xml:space="preserve"> (uzyska największą liczbę punktów przyznanych według kryteriów wyboru oferty określonych w niniejszej SWZ).</w:t>
      </w:r>
      <w:r w:rsidR="00496098" w:rsidRPr="00877EE3">
        <w:rPr>
          <w:rFonts w:asciiTheme="minorHAnsi" w:hAnsiTheme="minorHAnsi" w:cstheme="minorHAnsi"/>
          <w:color w:val="000000" w:themeColor="text1"/>
        </w:rPr>
        <w:t xml:space="preserve"> Zamawiający nie przewiduje prowadzenia negocjacji</w:t>
      </w:r>
      <w:r w:rsidR="00ED50F3" w:rsidRPr="00877EE3">
        <w:rPr>
          <w:rFonts w:asciiTheme="minorHAnsi" w:hAnsiTheme="minorHAnsi" w:cstheme="minorHAnsi"/>
          <w:color w:val="000000" w:themeColor="text1"/>
        </w:rPr>
        <w:t xml:space="preserve"> w</w:t>
      </w:r>
      <w:r w:rsidR="009F732C" w:rsidRPr="00877EE3">
        <w:rPr>
          <w:rFonts w:asciiTheme="minorHAnsi" w:hAnsiTheme="minorHAnsi" w:cstheme="minorHAnsi"/>
          <w:color w:val="000000" w:themeColor="text1"/>
        </w:rPr>
        <w:t> </w:t>
      </w:r>
      <w:r w:rsidR="00ED50F3" w:rsidRPr="00877EE3">
        <w:rPr>
          <w:rFonts w:asciiTheme="minorHAnsi" w:hAnsiTheme="minorHAnsi" w:cstheme="minorHAnsi"/>
          <w:color w:val="000000" w:themeColor="text1"/>
        </w:rPr>
        <w:t>celu ulepszenia treści ofert.</w:t>
      </w:r>
      <w:r w:rsidRPr="00877EE3">
        <w:rPr>
          <w:rFonts w:asciiTheme="minorHAnsi" w:hAnsiTheme="minorHAnsi" w:cstheme="minorHAnsi"/>
          <w:strike/>
          <w:color w:val="000000" w:themeColor="text1"/>
        </w:rPr>
        <w:br/>
      </w:r>
      <w:r w:rsidRPr="00877EE3">
        <w:rPr>
          <w:rFonts w:asciiTheme="minorHAnsi" w:hAnsiTheme="minorHAnsi" w:cstheme="minorHAnsi"/>
          <w:color w:val="000000" w:themeColor="text1"/>
        </w:rPr>
        <w:t xml:space="preserve">6. </w:t>
      </w:r>
      <w:r w:rsidR="00164E76" w:rsidRPr="00877EE3">
        <w:rPr>
          <w:rFonts w:asciiTheme="minorHAnsi" w:hAnsiTheme="minorHAnsi" w:cstheme="minorHAnsi"/>
          <w:color w:val="000000" w:themeColor="text1"/>
        </w:rPr>
        <w:t xml:space="preserve">Zamawiający powiadomi o wyniku </w:t>
      </w:r>
      <w:r w:rsidR="00D30EA4" w:rsidRPr="00877EE3">
        <w:rPr>
          <w:rFonts w:asciiTheme="minorHAnsi" w:hAnsiTheme="minorHAnsi" w:cstheme="minorHAnsi"/>
          <w:color w:val="000000" w:themeColor="text1"/>
        </w:rPr>
        <w:t>postępowania</w:t>
      </w:r>
      <w:r w:rsidR="000270E5" w:rsidRPr="00877EE3">
        <w:rPr>
          <w:rFonts w:asciiTheme="minorHAnsi" w:hAnsiTheme="minorHAnsi" w:cstheme="minorHAnsi"/>
          <w:color w:val="000000" w:themeColor="text1"/>
        </w:rPr>
        <w:t>,</w:t>
      </w:r>
      <w:r w:rsidR="00164E76" w:rsidRPr="00877EE3">
        <w:rPr>
          <w:rFonts w:asciiTheme="minorHAnsi" w:hAnsiTheme="minorHAnsi" w:cstheme="minorHAnsi"/>
          <w:color w:val="000000" w:themeColor="text1"/>
        </w:rPr>
        <w:t xml:space="preserve"> przesyłając zawiadomienie wszystkim Wykonawcom, którzy złożyli oferty oraz poprzez zamieszczenie stosownej informacji na </w:t>
      </w:r>
      <w:r w:rsidR="00072EE2">
        <w:rPr>
          <w:rFonts w:asciiTheme="minorHAnsi" w:hAnsiTheme="minorHAnsi" w:cstheme="minorHAnsi"/>
          <w:color w:val="000000" w:themeColor="text1"/>
        </w:rPr>
        <w:t>Platformie Zakupowej</w:t>
      </w:r>
      <w:r w:rsidR="00164E76" w:rsidRPr="00877EE3">
        <w:rPr>
          <w:rFonts w:asciiTheme="minorHAnsi" w:hAnsiTheme="minorHAnsi" w:cstheme="minorHAnsi"/>
          <w:color w:val="000000" w:themeColor="text1"/>
        </w:rPr>
        <w:t>.</w:t>
      </w:r>
      <w:r w:rsidR="00D405A9" w:rsidRPr="00877EE3">
        <w:rPr>
          <w:rFonts w:asciiTheme="minorHAnsi" w:hAnsiTheme="minorHAnsi" w:cstheme="minorHAnsi"/>
          <w:color w:val="000000" w:themeColor="text1"/>
        </w:rPr>
        <w:t xml:space="preserve"> Zawiadomienie o rozstrzygnięciu postępowania będzie zawierało informacje, o których mowa w</w:t>
      </w:r>
      <w:r w:rsidR="00FF0A73" w:rsidRPr="00877EE3">
        <w:rPr>
          <w:rFonts w:asciiTheme="minorHAnsi" w:hAnsiTheme="minorHAnsi" w:cstheme="minorHAnsi"/>
          <w:color w:val="000000" w:themeColor="text1"/>
        </w:rPr>
        <w:t> </w:t>
      </w:r>
      <w:r w:rsidR="00D405A9" w:rsidRPr="00877EE3">
        <w:rPr>
          <w:rFonts w:asciiTheme="minorHAnsi" w:hAnsiTheme="minorHAnsi" w:cstheme="minorHAnsi"/>
          <w:color w:val="000000" w:themeColor="text1"/>
        </w:rPr>
        <w:t>art.</w:t>
      </w:r>
      <w:r w:rsidR="00FF0A73" w:rsidRPr="00877EE3">
        <w:rPr>
          <w:rFonts w:asciiTheme="minorHAnsi" w:hAnsiTheme="minorHAnsi" w:cstheme="minorHAnsi"/>
          <w:color w:val="000000" w:themeColor="text1"/>
        </w:rPr>
        <w:t> </w:t>
      </w:r>
      <w:r w:rsidR="00D405A9" w:rsidRPr="00877EE3">
        <w:rPr>
          <w:rFonts w:asciiTheme="minorHAnsi" w:hAnsiTheme="minorHAnsi" w:cstheme="minorHAnsi"/>
          <w:color w:val="000000" w:themeColor="text1"/>
        </w:rPr>
        <w:t>253 u</w:t>
      </w:r>
      <w:r w:rsidR="00646FAB">
        <w:rPr>
          <w:rFonts w:asciiTheme="minorHAnsi" w:hAnsiTheme="minorHAnsi" w:cstheme="minorHAnsi"/>
          <w:color w:val="000000" w:themeColor="text1"/>
        </w:rPr>
        <w:t xml:space="preserve">stawy </w:t>
      </w:r>
      <w:proofErr w:type="spellStart"/>
      <w:r w:rsidR="003C166B" w:rsidRPr="00877EE3">
        <w:rPr>
          <w:rFonts w:asciiTheme="minorHAnsi" w:hAnsiTheme="minorHAnsi" w:cstheme="minorHAnsi"/>
          <w:color w:val="000000" w:themeColor="text1"/>
        </w:rPr>
        <w:t>Pzp</w:t>
      </w:r>
      <w:proofErr w:type="spellEnd"/>
      <w:r w:rsidR="00D405A9" w:rsidRPr="00877EE3">
        <w:rPr>
          <w:rFonts w:asciiTheme="minorHAnsi" w:hAnsiTheme="minorHAnsi" w:cstheme="minorHAnsi"/>
          <w:color w:val="000000" w:themeColor="text1"/>
        </w:rPr>
        <w:t>.</w:t>
      </w:r>
      <w:r w:rsidR="0076023D" w:rsidRPr="00877EE3">
        <w:rPr>
          <w:rFonts w:asciiTheme="minorHAnsi" w:hAnsiTheme="minorHAnsi" w:cstheme="minorHAnsi"/>
          <w:b/>
          <w:color w:val="000000" w:themeColor="text1"/>
        </w:rPr>
        <w:br/>
      </w:r>
    </w:p>
    <w:p w14:paraId="4D862420" w14:textId="6876F60C" w:rsidR="00D7477F" w:rsidRDefault="0087156B" w:rsidP="00C0010D">
      <w:pPr>
        <w:tabs>
          <w:tab w:val="left" w:pos="284"/>
        </w:tabs>
        <w:spacing w:line="276" w:lineRule="auto"/>
        <w:ind w:right="-283"/>
        <w:contextualSpacing/>
        <w:rPr>
          <w:rFonts w:asciiTheme="minorHAnsi" w:eastAsia="Calibri" w:hAnsiTheme="minorHAnsi" w:cstheme="minorHAnsi"/>
          <w:color w:val="000000" w:themeColor="text1"/>
          <w:lang w:eastAsia="en-US"/>
        </w:rPr>
      </w:pPr>
      <w:r>
        <w:rPr>
          <w:rFonts w:asciiTheme="minorHAnsi" w:hAnsiTheme="minorHAnsi" w:cstheme="minorHAnsi"/>
          <w:b/>
          <w:color w:val="000000" w:themeColor="text1"/>
        </w:rPr>
        <w:t>XVIII</w:t>
      </w:r>
      <w:r w:rsidR="00335BF8"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Opis kryteriów</w:t>
      </w:r>
      <w:r w:rsidR="004B186C"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oceny ofert wraz z podaniem wag tych kryteriów i sposobu oceny ofert</w:t>
      </w:r>
      <w:r w:rsidR="00335BF8" w:rsidRPr="00877EE3">
        <w:rPr>
          <w:rFonts w:asciiTheme="minorHAnsi" w:hAnsiTheme="minorHAnsi" w:cstheme="minorHAnsi"/>
          <w:b/>
          <w:color w:val="000000" w:themeColor="text1"/>
        </w:rPr>
        <w:br/>
      </w:r>
      <w:r w:rsidR="00537179" w:rsidRPr="00664539">
        <w:rPr>
          <w:rFonts w:asciiTheme="minorHAnsi" w:eastAsia="Calibri" w:hAnsiTheme="minorHAnsi" w:cstheme="minorHAnsi"/>
          <w:color w:val="000000" w:themeColor="text1"/>
          <w:lang w:eastAsia="en-US"/>
        </w:rPr>
        <w:t xml:space="preserve">1. </w:t>
      </w:r>
      <w:r w:rsidR="00D7477F" w:rsidRPr="00664539">
        <w:rPr>
          <w:rFonts w:asciiTheme="minorHAnsi" w:eastAsia="Calibri" w:hAnsiTheme="minorHAnsi" w:cstheme="minorHAnsi"/>
          <w:color w:val="000000" w:themeColor="text1"/>
          <w:lang w:eastAsia="en-US"/>
        </w:rPr>
        <w:t>Wybór oferty do realizacji części zamówienia zostanie dokonany w oparciu o przyjęte w niniejszym postępowaniu kryteria oceny ofert przedstawione poniżej:</w:t>
      </w:r>
      <w:r w:rsidR="00D7477F" w:rsidRPr="00D7477F">
        <w:rPr>
          <w:rFonts w:asciiTheme="minorHAnsi" w:eastAsia="Calibri" w:hAnsiTheme="minorHAnsi" w:cstheme="minorHAnsi"/>
          <w:color w:val="000000" w:themeColor="text1"/>
          <w:u w:val="single"/>
          <w:lang w:eastAsia="en-US"/>
        </w:rPr>
        <w:t xml:space="preserve">  </w:t>
      </w:r>
      <w:r w:rsidR="00D7477F" w:rsidRPr="00D7477F">
        <w:rPr>
          <w:rFonts w:asciiTheme="minorHAnsi" w:eastAsia="Calibri" w:hAnsiTheme="minorHAnsi" w:cstheme="minorHAnsi"/>
          <w:color w:val="000000" w:themeColor="text1"/>
          <w:u w:val="single"/>
          <w:lang w:eastAsia="en-US"/>
        </w:rPr>
        <w:br/>
        <w:t>1) cena ryczałtowa brutto kompletnego wykonania zamówienia - waga 60% znaczenia,</w:t>
      </w:r>
      <w:r w:rsidR="00D7477F" w:rsidRPr="00D7477F">
        <w:rPr>
          <w:rFonts w:asciiTheme="minorHAnsi" w:eastAsia="Calibri" w:hAnsiTheme="minorHAnsi" w:cstheme="minorHAnsi"/>
          <w:color w:val="000000" w:themeColor="text1"/>
          <w:u w:val="single"/>
          <w:lang w:eastAsia="en-US"/>
        </w:rPr>
        <w:br/>
        <w:t xml:space="preserve">2) wydłużenie okresu gwarancji jakości i rękojmi powyżej </w:t>
      </w:r>
      <w:r w:rsidR="005E27ED">
        <w:rPr>
          <w:rFonts w:asciiTheme="minorHAnsi" w:eastAsia="Calibri" w:hAnsiTheme="minorHAnsi" w:cstheme="minorHAnsi"/>
          <w:color w:val="000000" w:themeColor="text1"/>
          <w:u w:val="single"/>
          <w:lang w:eastAsia="en-US"/>
        </w:rPr>
        <w:t>24</w:t>
      </w:r>
      <w:r w:rsidR="00D7477F" w:rsidRPr="00D7477F">
        <w:rPr>
          <w:rFonts w:asciiTheme="minorHAnsi" w:eastAsia="Calibri" w:hAnsiTheme="minorHAnsi" w:cstheme="minorHAnsi"/>
          <w:color w:val="000000" w:themeColor="text1"/>
          <w:u w:val="single"/>
          <w:lang w:eastAsia="en-US"/>
        </w:rPr>
        <w:t xml:space="preserve"> miesięcy – waga 40% znaczenia.</w:t>
      </w:r>
    </w:p>
    <w:p w14:paraId="3C6862CF" w14:textId="780F2EE0" w:rsidR="00664539" w:rsidRPr="005E27ED" w:rsidRDefault="00537179" w:rsidP="004C2E69">
      <w:pPr>
        <w:tabs>
          <w:tab w:val="left" w:pos="284"/>
        </w:tabs>
        <w:spacing w:line="276" w:lineRule="auto"/>
        <w:ind w:right="-141"/>
        <w:contextualSpacing/>
        <w:rPr>
          <w:rFonts w:asciiTheme="minorHAnsi" w:eastAsia="Calibri" w:hAnsiTheme="minorHAnsi" w:cstheme="minorHAnsi"/>
          <w:bCs/>
          <w:color w:val="000000" w:themeColor="text1"/>
          <w:u w:val="single"/>
          <w:lang w:eastAsia="en-US"/>
        </w:rPr>
      </w:pPr>
      <w:r w:rsidRPr="00877EE3">
        <w:rPr>
          <w:rFonts w:asciiTheme="minorHAnsi" w:eastAsia="Calibri" w:hAnsiTheme="minorHAnsi" w:cstheme="minorHAnsi"/>
          <w:color w:val="000000" w:themeColor="text1"/>
          <w:lang w:eastAsia="en-US"/>
        </w:rPr>
        <w:br/>
      </w:r>
      <w:r w:rsidRPr="004C2E69">
        <w:rPr>
          <w:rFonts w:asciiTheme="minorHAnsi" w:eastAsia="Calibri" w:hAnsiTheme="minorHAnsi" w:cstheme="minorHAnsi"/>
          <w:b/>
          <w:color w:val="000000" w:themeColor="text1"/>
          <w:lang w:eastAsia="en-US"/>
        </w:rPr>
        <w:t>Zastosowany wzór do obliczenia punktowego</w:t>
      </w:r>
      <w:r w:rsidR="004C2E69">
        <w:rPr>
          <w:rFonts w:asciiTheme="minorHAnsi" w:eastAsia="Calibri" w:hAnsiTheme="minorHAnsi" w:cstheme="minorHAnsi"/>
          <w:b/>
          <w:color w:val="000000" w:themeColor="text1"/>
          <w:lang w:eastAsia="en-US"/>
        </w:rPr>
        <w:t xml:space="preserve"> w kryterium cena</w:t>
      </w:r>
      <w:r w:rsidRPr="004C2E69">
        <w:rPr>
          <w:rFonts w:asciiTheme="minorHAnsi" w:eastAsia="Calibri" w:hAnsiTheme="minorHAnsi" w:cstheme="minorHAnsi"/>
          <w:b/>
          <w:color w:val="000000" w:themeColor="text1"/>
          <w:lang w:eastAsia="en-US"/>
        </w:rPr>
        <w:t xml:space="preserve">; </w:t>
      </w:r>
      <w:r w:rsidRPr="004C2E69">
        <w:rPr>
          <w:rFonts w:asciiTheme="minorHAnsi" w:eastAsia="Calibri" w:hAnsiTheme="minorHAnsi" w:cstheme="minorHAnsi"/>
          <w:b/>
          <w:color w:val="000000" w:themeColor="text1"/>
          <w:lang w:eastAsia="en-US"/>
        </w:rPr>
        <w:br/>
      </w:r>
      <w:r w:rsidRPr="00877EE3">
        <w:rPr>
          <w:rFonts w:asciiTheme="minorHAnsi" w:eastAsia="Calibri" w:hAnsiTheme="minorHAnsi" w:cstheme="minorHAnsi"/>
          <w:color w:val="000000" w:themeColor="text1"/>
          <w:lang w:eastAsia="en-US"/>
        </w:rPr>
        <w:t xml:space="preserve">                     Con : </w:t>
      </w:r>
      <w:proofErr w:type="spellStart"/>
      <w:r w:rsidRPr="00877EE3">
        <w:rPr>
          <w:rFonts w:asciiTheme="minorHAnsi" w:eastAsia="Calibri" w:hAnsiTheme="minorHAnsi" w:cstheme="minorHAnsi"/>
          <w:color w:val="000000" w:themeColor="text1"/>
          <w:lang w:eastAsia="en-US"/>
        </w:rPr>
        <w:t>Cob</w:t>
      </w:r>
      <w:proofErr w:type="spellEnd"/>
      <w:r w:rsidRPr="00877EE3">
        <w:rPr>
          <w:rFonts w:asciiTheme="minorHAnsi" w:eastAsia="Calibri" w:hAnsiTheme="minorHAnsi" w:cstheme="minorHAnsi"/>
          <w:color w:val="000000" w:themeColor="text1"/>
          <w:lang w:eastAsia="en-US"/>
        </w:rPr>
        <w:t xml:space="preserve"> x 100pkt. x 60% + </w:t>
      </w:r>
      <w:proofErr w:type="spellStart"/>
      <w:r w:rsidRPr="00877EE3">
        <w:rPr>
          <w:rFonts w:asciiTheme="minorHAnsi" w:eastAsia="Calibri" w:hAnsiTheme="minorHAnsi" w:cstheme="minorHAnsi"/>
          <w:color w:val="000000" w:themeColor="text1"/>
          <w:lang w:eastAsia="en-US"/>
        </w:rPr>
        <w:t>Gjirob</w:t>
      </w:r>
      <w:proofErr w:type="spellEnd"/>
      <w:r w:rsidRPr="00877EE3">
        <w:rPr>
          <w:rFonts w:asciiTheme="minorHAnsi" w:eastAsia="Calibri" w:hAnsiTheme="minorHAnsi" w:cstheme="minorHAnsi"/>
          <w:color w:val="000000" w:themeColor="text1"/>
          <w:lang w:eastAsia="en-US"/>
        </w:rPr>
        <w:t xml:space="preserve"> : </w:t>
      </w:r>
      <w:proofErr w:type="spellStart"/>
      <w:r w:rsidRPr="00877EE3">
        <w:rPr>
          <w:rFonts w:asciiTheme="minorHAnsi" w:eastAsia="Calibri" w:hAnsiTheme="minorHAnsi" w:cstheme="minorHAnsi"/>
          <w:color w:val="000000" w:themeColor="text1"/>
          <w:lang w:eastAsia="en-US"/>
        </w:rPr>
        <w:t>Gjirno</w:t>
      </w:r>
      <w:proofErr w:type="spellEnd"/>
      <w:r w:rsidRPr="00877EE3">
        <w:rPr>
          <w:rFonts w:asciiTheme="minorHAnsi" w:eastAsia="Calibri" w:hAnsiTheme="minorHAnsi" w:cstheme="minorHAnsi"/>
          <w:color w:val="000000" w:themeColor="text1"/>
          <w:lang w:eastAsia="en-US"/>
        </w:rPr>
        <w:t xml:space="preserve"> x 100pkt. x 40%  = wartość punktowa oferty     </w:t>
      </w:r>
      <w:r w:rsidRPr="00877EE3">
        <w:rPr>
          <w:rFonts w:asciiTheme="minorHAnsi" w:eastAsia="Calibri" w:hAnsiTheme="minorHAnsi" w:cstheme="minorHAnsi"/>
          <w:color w:val="000000" w:themeColor="text1"/>
          <w:lang w:eastAsia="en-US"/>
        </w:rPr>
        <w:br/>
      </w:r>
      <w:r w:rsidRPr="004C2E69">
        <w:rPr>
          <w:rFonts w:asciiTheme="minorHAnsi" w:eastAsia="Calibri" w:hAnsiTheme="minorHAnsi" w:cstheme="minorHAnsi"/>
          <w:color w:val="000000" w:themeColor="text1"/>
          <w:lang w:eastAsia="en-US"/>
        </w:rPr>
        <w:t>gdzie;</w:t>
      </w:r>
      <w:r w:rsidRPr="004C2E69">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t>ad 1) ceny ryczałtowej brutto kompletnego wykonania zamówienia</w:t>
      </w:r>
      <w:r w:rsidRPr="00877EE3">
        <w:rPr>
          <w:rFonts w:asciiTheme="minorHAnsi" w:eastAsia="Calibri" w:hAnsiTheme="minorHAnsi" w:cstheme="minorHAnsi"/>
          <w:bCs/>
          <w:color w:val="000000" w:themeColor="text1"/>
          <w:lang w:eastAsia="en-US"/>
        </w:rPr>
        <w:t xml:space="preserve"> </w:t>
      </w:r>
      <w:r w:rsidRPr="00877EE3">
        <w:rPr>
          <w:rFonts w:asciiTheme="minorHAnsi" w:eastAsia="Calibri" w:hAnsiTheme="minorHAnsi" w:cstheme="minorHAnsi"/>
          <w:color w:val="000000" w:themeColor="text1"/>
          <w:lang w:eastAsia="en-US"/>
        </w:rPr>
        <w:t xml:space="preserve"> - waga 60% znaczenia</w:t>
      </w:r>
      <w:r w:rsidR="00D7477F">
        <w:rPr>
          <w:rFonts w:asciiTheme="minorHAnsi" w:eastAsia="Calibri" w:hAnsiTheme="minorHAnsi" w:cstheme="minorHAnsi"/>
          <w:color w:val="000000" w:themeColor="text1"/>
          <w:lang w:eastAsia="en-US"/>
        </w:rPr>
        <w:t>,</w:t>
      </w:r>
      <w:r w:rsidRPr="00877EE3">
        <w:rPr>
          <w:rFonts w:asciiTheme="minorHAnsi" w:eastAsia="Calibri" w:hAnsiTheme="minorHAnsi" w:cstheme="minorHAnsi"/>
          <w:color w:val="000000" w:themeColor="text1"/>
          <w:lang w:eastAsia="en-US"/>
        </w:rPr>
        <w:br/>
      </w:r>
      <w:r w:rsidR="00D7477F">
        <w:rPr>
          <w:rFonts w:asciiTheme="minorHAnsi" w:eastAsia="Calibri" w:hAnsiTheme="minorHAnsi" w:cstheme="minorHAnsi"/>
          <w:color w:val="000000" w:themeColor="text1"/>
          <w:lang w:eastAsia="en-US"/>
        </w:rPr>
        <w:t xml:space="preserve">- w ramach </w:t>
      </w:r>
      <w:r w:rsidRPr="00877EE3">
        <w:rPr>
          <w:rFonts w:asciiTheme="minorHAnsi" w:eastAsia="Calibri" w:hAnsiTheme="minorHAnsi" w:cstheme="minorHAnsi"/>
          <w:color w:val="000000" w:themeColor="text1"/>
          <w:lang w:eastAsia="en-US"/>
        </w:rPr>
        <w:t xml:space="preserve">kryterium cena będzie rozpatrywane na podstawie ceny brutto za wykonanie przedmiotu zamówienia, maksymalną ilość 60pkt. otrzyma Wykonawca oferujący najniższą cenę, pozostali Wykonawcy proporcjonalnie mniej, wg poniższego wzoru: </w:t>
      </w:r>
      <w:r w:rsidRPr="00877EE3">
        <w:rPr>
          <w:rFonts w:asciiTheme="minorHAnsi" w:eastAsia="Calibri" w:hAnsiTheme="minorHAnsi" w:cstheme="minorHAnsi"/>
          <w:color w:val="000000" w:themeColor="text1"/>
          <w:lang w:eastAsia="en-US"/>
        </w:rPr>
        <w:br/>
        <w:t xml:space="preserve">Zastosowany wzór do obliczenia punktowego, kryterium cena;  wzór  Con : </w:t>
      </w:r>
      <w:proofErr w:type="spellStart"/>
      <w:r w:rsidRPr="00877EE3">
        <w:rPr>
          <w:rFonts w:asciiTheme="minorHAnsi" w:eastAsia="Calibri" w:hAnsiTheme="minorHAnsi" w:cstheme="minorHAnsi"/>
          <w:color w:val="000000" w:themeColor="text1"/>
          <w:lang w:eastAsia="en-US"/>
        </w:rPr>
        <w:t>Cob</w:t>
      </w:r>
      <w:proofErr w:type="spellEnd"/>
      <w:r w:rsidRPr="00877EE3">
        <w:rPr>
          <w:rFonts w:asciiTheme="minorHAnsi" w:eastAsia="Calibri" w:hAnsiTheme="minorHAnsi" w:cstheme="minorHAnsi"/>
          <w:color w:val="000000" w:themeColor="text1"/>
          <w:lang w:eastAsia="en-US"/>
        </w:rPr>
        <w:t xml:space="preserve"> x 100pkt. x 60%  </w:t>
      </w:r>
      <w:r w:rsidRPr="00877EE3">
        <w:rPr>
          <w:rFonts w:asciiTheme="minorHAnsi" w:eastAsia="Calibri" w:hAnsiTheme="minorHAnsi" w:cstheme="minorHAnsi"/>
          <w:color w:val="000000" w:themeColor="text1"/>
          <w:lang w:eastAsia="en-US"/>
        </w:rPr>
        <w:br/>
        <w:t xml:space="preserve">gdzie;                                                                                                                                                                    </w:t>
      </w:r>
      <w:r w:rsidRPr="00877EE3">
        <w:rPr>
          <w:rFonts w:asciiTheme="minorHAnsi" w:eastAsia="Calibri" w:hAnsiTheme="minorHAnsi" w:cstheme="minorHAnsi"/>
          <w:color w:val="000000" w:themeColor="text1"/>
          <w:lang w:eastAsia="en-US"/>
        </w:rPr>
        <w:br/>
        <w:t xml:space="preserve">Con - najniższa cena ryczałtowa brutto kompletnego wykonania zamówienia ze wszystkich ofert nieodrzuconych,                                                                                                                           </w:t>
      </w:r>
      <w:r w:rsidRPr="00877EE3">
        <w:rPr>
          <w:rFonts w:asciiTheme="minorHAnsi" w:eastAsia="Calibri" w:hAnsiTheme="minorHAnsi" w:cstheme="minorHAnsi"/>
          <w:color w:val="000000" w:themeColor="text1"/>
          <w:lang w:eastAsia="en-US"/>
        </w:rPr>
        <w:br/>
      </w:r>
      <w:proofErr w:type="spellStart"/>
      <w:r w:rsidRPr="00877EE3">
        <w:rPr>
          <w:rFonts w:asciiTheme="minorHAnsi" w:eastAsia="Calibri" w:hAnsiTheme="minorHAnsi" w:cstheme="minorHAnsi"/>
          <w:color w:val="000000" w:themeColor="text1"/>
          <w:lang w:eastAsia="en-US"/>
        </w:rPr>
        <w:t>Cob</w:t>
      </w:r>
      <w:proofErr w:type="spellEnd"/>
      <w:r w:rsidRPr="00877EE3">
        <w:rPr>
          <w:rFonts w:asciiTheme="minorHAnsi" w:eastAsia="Calibri" w:hAnsiTheme="minorHAnsi" w:cstheme="minorHAnsi"/>
          <w:color w:val="000000" w:themeColor="text1"/>
          <w:lang w:eastAsia="en-US"/>
        </w:rPr>
        <w:t xml:space="preserve"> - cena ryczałtowa brutto kompletnego wykonania zamówienia z oferty badanej                                                                      </w:t>
      </w:r>
      <w:r w:rsidR="001724D0">
        <w:rPr>
          <w:rFonts w:asciiTheme="minorHAnsi" w:eastAsia="Calibri" w:hAnsiTheme="minorHAnsi" w:cstheme="minorHAnsi"/>
          <w:color w:val="000000" w:themeColor="text1"/>
          <w:lang w:eastAsia="en-US"/>
        </w:rPr>
        <w:t xml:space="preserve">              </w:t>
      </w:r>
      <w:r w:rsidR="001724D0">
        <w:rPr>
          <w:rFonts w:asciiTheme="minorHAnsi" w:eastAsia="Calibri" w:hAnsiTheme="minorHAnsi" w:cstheme="minorHAnsi"/>
          <w:color w:val="000000" w:themeColor="text1"/>
          <w:lang w:eastAsia="en-US"/>
        </w:rPr>
        <w:br/>
      </w:r>
      <w:r w:rsidR="001724D0">
        <w:rPr>
          <w:rFonts w:asciiTheme="minorHAnsi" w:eastAsia="Calibri" w:hAnsiTheme="minorHAnsi" w:cstheme="minorHAnsi"/>
          <w:color w:val="000000" w:themeColor="text1"/>
          <w:lang w:eastAsia="en-US"/>
        </w:rPr>
        <w:br/>
      </w:r>
      <w:r w:rsidR="001724D0" w:rsidRPr="0055559F">
        <w:rPr>
          <w:rFonts w:asciiTheme="minorHAnsi" w:eastAsia="Calibri" w:hAnsiTheme="minorHAnsi" w:cstheme="minorHAnsi"/>
          <w:color w:val="000000" w:themeColor="text1"/>
          <w:lang w:eastAsia="en-US"/>
        </w:rPr>
        <w:t>ad 2) wydłużenie</w:t>
      </w:r>
      <w:r w:rsidRPr="0055559F">
        <w:rPr>
          <w:rFonts w:asciiTheme="minorHAnsi" w:eastAsia="Calibri" w:hAnsiTheme="minorHAnsi" w:cstheme="minorHAnsi"/>
          <w:color w:val="000000" w:themeColor="text1"/>
          <w:lang w:eastAsia="en-US"/>
        </w:rPr>
        <w:t xml:space="preserve"> okresu gwarancji jakości i rękojmi powyżej </w:t>
      </w:r>
      <w:r w:rsidR="005E27ED">
        <w:rPr>
          <w:rFonts w:asciiTheme="minorHAnsi" w:eastAsia="Calibri" w:hAnsiTheme="minorHAnsi" w:cstheme="minorHAnsi"/>
          <w:color w:val="000000" w:themeColor="text1"/>
          <w:lang w:eastAsia="en-US"/>
        </w:rPr>
        <w:t>24</w:t>
      </w:r>
      <w:r w:rsidRPr="0055559F">
        <w:rPr>
          <w:rFonts w:asciiTheme="minorHAnsi" w:eastAsia="Calibri" w:hAnsiTheme="minorHAnsi" w:cstheme="minorHAnsi"/>
          <w:color w:val="000000" w:themeColor="text1"/>
          <w:lang w:eastAsia="en-US"/>
        </w:rPr>
        <w:t xml:space="preserve"> miesięcy – waga 40% znaczenia, </w:t>
      </w:r>
      <w:r w:rsidR="00D7477F" w:rsidRPr="0055559F">
        <w:rPr>
          <w:rFonts w:asciiTheme="minorHAnsi" w:eastAsia="Calibri" w:hAnsiTheme="minorHAnsi" w:cstheme="minorHAnsi"/>
          <w:color w:val="000000" w:themeColor="text1"/>
          <w:lang w:eastAsia="en-US"/>
        </w:rPr>
        <w:br/>
        <w:t xml:space="preserve">- </w:t>
      </w:r>
      <w:r w:rsidRPr="0055559F">
        <w:rPr>
          <w:rFonts w:asciiTheme="minorHAnsi" w:eastAsia="Calibri" w:hAnsiTheme="minorHAnsi" w:cstheme="minorHAnsi"/>
          <w:color w:val="000000" w:themeColor="text1"/>
          <w:lang w:eastAsia="en-US"/>
        </w:rPr>
        <w:t xml:space="preserve">w ramach kryterium okresu gwarancji jakości i rękojmi będzie rozpatrywany okres gwarancji i rękojmi zaoferowany przez Wykonawcę (obligatoryjnie wymagany </w:t>
      </w:r>
      <w:r w:rsidR="005E27ED">
        <w:rPr>
          <w:rFonts w:asciiTheme="minorHAnsi" w:eastAsia="Calibri" w:hAnsiTheme="minorHAnsi" w:cstheme="minorHAnsi"/>
          <w:color w:val="000000" w:themeColor="text1"/>
          <w:lang w:eastAsia="en-US"/>
        </w:rPr>
        <w:t>24</w:t>
      </w:r>
      <w:r w:rsidRPr="0055559F">
        <w:rPr>
          <w:rFonts w:asciiTheme="minorHAnsi" w:eastAsia="Calibri" w:hAnsiTheme="minorHAnsi" w:cstheme="minorHAnsi"/>
          <w:color w:val="000000" w:themeColor="text1"/>
          <w:lang w:eastAsia="en-US"/>
        </w:rPr>
        <w:t xml:space="preserve"> miesięcy) powyżej </w:t>
      </w:r>
      <w:r w:rsidR="005E27ED">
        <w:rPr>
          <w:rFonts w:asciiTheme="minorHAnsi" w:eastAsia="Calibri" w:hAnsiTheme="minorHAnsi" w:cstheme="minorHAnsi"/>
          <w:color w:val="000000" w:themeColor="text1"/>
          <w:lang w:eastAsia="en-US"/>
        </w:rPr>
        <w:t>24</w:t>
      </w:r>
      <w:r w:rsidRPr="0055559F">
        <w:rPr>
          <w:rFonts w:asciiTheme="minorHAnsi" w:eastAsia="Calibri" w:hAnsiTheme="minorHAnsi" w:cstheme="minorHAnsi"/>
          <w:color w:val="000000" w:themeColor="text1"/>
          <w:lang w:eastAsia="en-US"/>
        </w:rPr>
        <w:t xml:space="preserve"> miesięcy, ale nie dłuższy niż </w:t>
      </w:r>
      <w:r w:rsidR="005E27ED">
        <w:rPr>
          <w:rFonts w:asciiTheme="minorHAnsi" w:eastAsia="Calibri" w:hAnsiTheme="minorHAnsi" w:cstheme="minorHAnsi"/>
          <w:color w:val="000000" w:themeColor="text1"/>
          <w:lang w:eastAsia="en-US"/>
        </w:rPr>
        <w:t>60</w:t>
      </w:r>
      <w:r w:rsidRPr="0055559F">
        <w:rPr>
          <w:rFonts w:asciiTheme="minorHAnsi" w:eastAsia="Calibri" w:hAnsiTheme="minorHAnsi" w:cstheme="minorHAnsi"/>
          <w:color w:val="000000" w:themeColor="text1"/>
          <w:lang w:eastAsia="en-US"/>
        </w:rPr>
        <w:t xml:space="preserve"> miesięcy, maksymalną ilość 40pkt. otrzyma Wykonawca oferujący najdłuższy okres gwarancji jakości i rękojmi, pozostali Wykonawcy otrzymają proporcjonalnie mniejszą ilość punktów, wg poniższego wzoru.</w:t>
      </w:r>
      <w:r w:rsidRPr="0055559F">
        <w:rPr>
          <w:rFonts w:asciiTheme="minorHAnsi" w:eastAsia="Calibri" w:hAnsiTheme="minorHAnsi" w:cstheme="minorHAnsi"/>
          <w:color w:val="000000" w:themeColor="text1"/>
          <w:lang w:eastAsia="en-US"/>
        </w:rPr>
        <w:br/>
      </w:r>
      <w:r w:rsidR="0055559F">
        <w:rPr>
          <w:rFonts w:asciiTheme="minorHAnsi" w:eastAsia="Calibri" w:hAnsiTheme="minorHAnsi" w:cstheme="minorHAnsi"/>
          <w:bCs/>
          <w:color w:val="000000" w:themeColor="text1"/>
          <w:u w:val="single"/>
          <w:lang w:eastAsia="en-US"/>
        </w:rPr>
        <w:br/>
      </w:r>
      <w:r w:rsidRPr="001723E9">
        <w:rPr>
          <w:rFonts w:asciiTheme="minorHAnsi" w:eastAsia="Calibri" w:hAnsiTheme="minorHAnsi" w:cstheme="minorHAnsi"/>
          <w:b/>
          <w:color w:val="000000" w:themeColor="text1"/>
          <w:lang w:eastAsia="en-US"/>
        </w:rPr>
        <w:t>Zastosowany wzór do obliczenia punktowego, kryterium gwarancja jakości i rękojmia;</w:t>
      </w:r>
      <w:r w:rsidRPr="001723E9">
        <w:rPr>
          <w:rFonts w:asciiTheme="minorHAnsi" w:eastAsia="Calibri" w:hAnsiTheme="minorHAnsi" w:cstheme="minorHAnsi"/>
          <w:b/>
          <w:color w:val="000000" w:themeColor="text1"/>
          <w:lang w:eastAsia="en-US"/>
        </w:rPr>
        <w:br/>
      </w:r>
      <w:r w:rsidRPr="00877EE3">
        <w:rPr>
          <w:rFonts w:asciiTheme="minorHAnsi" w:eastAsia="Calibri" w:hAnsiTheme="minorHAnsi" w:cstheme="minorHAnsi"/>
          <w:color w:val="000000" w:themeColor="text1"/>
          <w:lang w:eastAsia="en-US"/>
        </w:rPr>
        <w:t xml:space="preserve">wzór  </w:t>
      </w:r>
      <w:proofErr w:type="spellStart"/>
      <w:r w:rsidRPr="00877EE3">
        <w:rPr>
          <w:rFonts w:asciiTheme="minorHAnsi" w:eastAsia="Calibri" w:hAnsiTheme="minorHAnsi" w:cstheme="minorHAnsi"/>
          <w:color w:val="000000" w:themeColor="text1"/>
          <w:lang w:eastAsia="en-US"/>
        </w:rPr>
        <w:t>Gjirob</w:t>
      </w:r>
      <w:proofErr w:type="spellEnd"/>
      <w:r w:rsidRPr="00877EE3">
        <w:rPr>
          <w:rFonts w:asciiTheme="minorHAnsi" w:eastAsia="Calibri" w:hAnsiTheme="minorHAnsi" w:cstheme="minorHAnsi"/>
          <w:color w:val="000000" w:themeColor="text1"/>
          <w:lang w:eastAsia="en-US"/>
        </w:rPr>
        <w:t xml:space="preserve"> : </w:t>
      </w:r>
      <w:proofErr w:type="spellStart"/>
      <w:r w:rsidRPr="00877EE3">
        <w:rPr>
          <w:rFonts w:asciiTheme="minorHAnsi" w:eastAsia="Calibri" w:hAnsiTheme="minorHAnsi" w:cstheme="minorHAnsi"/>
          <w:color w:val="000000" w:themeColor="text1"/>
          <w:lang w:eastAsia="en-US"/>
        </w:rPr>
        <w:t>Gjirno</w:t>
      </w:r>
      <w:proofErr w:type="spellEnd"/>
      <w:r w:rsidRPr="00877EE3">
        <w:rPr>
          <w:rFonts w:asciiTheme="minorHAnsi" w:eastAsia="Calibri" w:hAnsiTheme="minorHAnsi" w:cstheme="minorHAnsi"/>
          <w:color w:val="000000" w:themeColor="text1"/>
          <w:lang w:eastAsia="en-US"/>
        </w:rPr>
        <w:t xml:space="preserve"> x 100pkt. x 40%  </w:t>
      </w:r>
      <w:r w:rsidRPr="00877EE3">
        <w:rPr>
          <w:rFonts w:asciiTheme="minorHAnsi" w:eastAsia="Calibri" w:hAnsiTheme="minorHAnsi" w:cstheme="minorHAnsi"/>
          <w:color w:val="000000" w:themeColor="text1"/>
          <w:lang w:eastAsia="en-US"/>
        </w:rPr>
        <w:br/>
        <w:t xml:space="preserve">gdzie,                                                                                                                                                                    </w:t>
      </w:r>
      <w:r w:rsidRPr="00877EE3">
        <w:rPr>
          <w:rFonts w:asciiTheme="minorHAnsi" w:eastAsia="Calibri" w:hAnsiTheme="minorHAnsi" w:cstheme="minorHAnsi"/>
          <w:color w:val="000000" w:themeColor="text1"/>
          <w:lang w:eastAsia="en-US"/>
        </w:rPr>
        <w:br/>
      </w:r>
      <w:proofErr w:type="spellStart"/>
      <w:r w:rsidRPr="00877EE3">
        <w:rPr>
          <w:rFonts w:asciiTheme="minorHAnsi" w:eastAsia="Calibri" w:hAnsiTheme="minorHAnsi" w:cstheme="minorHAnsi"/>
          <w:color w:val="000000" w:themeColor="text1"/>
          <w:lang w:eastAsia="en-US"/>
        </w:rPr>
        <w:lastRenderedPageBreak/>
        <w:t>Gjirob</w:t>
      </w:r>
      <w:proofErr w:type="spellEnd"/>
      <w:r w:rsidRPr="00877EE3">
        <w:rPr>
          <w:rFonts w:asciiTheme="minorHAnsi" w:eastAsia="Calibri" w:hAnsiTheme="minorHAnsi" w:cstheme="minorHAnsi"/>
          <w:color w:val="000000" w:themeColor="text1"/>
          <w:lang w:eastAsia="en-US"/>
        </w:rPr>
        <w:t xml:space="preserve"> – Gwarancja jakości i rękojmia oferty badanej, ilość miesięcy gwarancji jakości i rękojmi z oferty badanej (ilość zaoferowana przez Wykonawcę w swojej ofercie powyżej </w:t>
      </w:r>
      <w:r w:rsidR="005E27ED">
        <w:rPr>
          <w:rFonts w:asciiTheme="minorHAnsi" w:eastAsia="Calibri" w:hAnsiTheme="minorHAnsi" w:cstheme="minorHAnsi"/>
          <w:color w:val="000000" w:themeColor="text1"/>
          <w:lang w:eastAsia="en-US"/>
        </w:rPr>
        <w:t>24</w:t>
      </w:r>
      <w:r w:rsidRPr="00877EE3">
        <w:rPr>
          <w:rFonts w:asciiTheme="minorHAnsi" w:eastAsia="Calibri" w:hAnsiTheme="minorHAnsi" w:cstheme="minorHAnsi"/>
          <w:color w:val="000000" w:themeColor="text1"/>
          <w:lang w:eastAsia="en-US"/>
        </w:rPr>
        <w:t xml:space="preserve"> miesięcy, a nie przekraczająca </w:t>
      </w:r>
      <w:r w:rsidR="005E27ED">
        <w:rPr>
          <w:rFonts w:asciiTheme="minorHAnsi" w:eastAsia="Calibri" w:hAnsiTheme="minorHAnsi" w:cstheme="minorHAnsi"/>
          <w:color w:val="000000" w:themeColor="text1"/>
          <w:lang w:eastAsia="en-US"/>
        </w:rPr>
        <w:t>60</w:t>
      </w:r>
      <w:r w:rsidRPr="00877EE3">
        <w:rPr>
          <w:rFonts w:asciiTheme="minorHAnsi" w:eastAsia="Calibri" w:hAnsiTheme="minorHAnsi" w:cstheme="minorHAnsi"/>
          <w:color w:val="000000" w:themeColor="text1"/>
          <w:lang w:eastAsia="en-US"/>
        </w:rPr>
        <w:t xml:space="preserve"> miesięcy)                                                                                            </w:t>
      </w:r>
      <w:r w:rsidRPr="00877EE3">
        <w:rPr>
          <w:rFonts w:asciiTheme="minorHAnsi" w:eastAsia="Calibri" w:hAnsiTheme="minorHAnsi" w:cstheme="minorHAnsi"/>
          <w:color w:val="000000" w:themeColor="text1"/>
          <w:lang w:eastAsia="en-US"/>
        </w:rPr>
        <w:br/>
      </w:r>
      <w:proofErr w:type="spellStart"/>
      <w:r w:rsidRPr="00877EE3">
        <w:rPr>
          <w:rFonts w:asciiTheme="minorHAnsi" w:eastAsia="Calibri" w:hAnsiTheme="minorHAnsi" w:cstheme="minorHAnsi"/>
          <w:color w:val="000000" w:themeColor="text1"/>
          <w:lang w:eastAsia="en-US"/>
        </w:rPr>
        <w:t>Gjirno</w:t>
      </w:r>
      <w:proofErr w:type="spellEnd"/>
      <w:r w:rsidRPr="00877EE3">
        <w:rPr>
          <w:rFonts w:asciiTheme="minorHAnsi" w:eastAsia="Calibri" w:hAnsiTheme="minorHAnsi" w:cstheme="minorHAnsi"/>
          <w:color w:val="000000" w:themeColor="text1"/>
          <w:lang w:eastAsia="en-US"/>
        </w:rPr>
        <w:t xml:space="preserve"> – Gwarancja jakości i rękojmia najdłuższy okres, najdłuższy okres gwarancji jakości i </w:t>
      </w:r>
      <w:r w:rsidR="00B74045" w:rsidRPr="00877EE3">
        <w:rPr>
          <w:rFonts w:asciiTheme="minorHAnsi" w:eastAsia="Calibri" w:hAnsiTheme="minorHAnsi" w:cstheme="minorHAnsi"/>
          <w:color w:val="000000" w:themeColor="text1"/>
          <w:lang w:eastAsia="en-US"/>
        </w:rPr>
        <w:t xml:space="preserve">rękojmi przewidziany w </w:t>
      </w:r>
      <w:r w:rsidR="00664539">
        <w:rPr>
          <w:rFonts w:asciiTheme="minorHAnsi" w:eastAsia="Calibri" w:hAnsiTheme="minorHAnsi" w:cstheme="minorHAnsi"/>
          <w:color w:val="000000" w:themeColor="text1"/>
          <w:lang w:eastAsia="en-US"/>
        </w:rPr>
        <w:t>SWZ</w:t>
      </w:r>
      <w:r w:rsidR="00B74045" w:rsidRPr="00877EE3">
        <w:rPr>
          <w:rFonts w:asciiTheme="minorHAnsi" w:eastAsia="Calibri" w:hAnsiTheme="minorHAnsi" w:cstheme="minorHAnsi"/>
          <w:color w:val="000000" w:themeColor="text1"/>
          <w:lang w:eastAsia="en-US"/>
        </w:rPr>
        <w:t xml:space="preserve"> – </w:t>
      </w:r>
      <w:r w:rsidR="005E27ED">
        <w:rPr>
          <w:rFonts w:asciiTheme="minorHAnsi" w:eastAsia="Calibri" w:hAnsiTheme="minorHAnsi" w:cstheme="minorHAnsi"/>
          <w:color w:val="000000" w:themeColor="text1"/>
          <w:lang w:eastAsia="en-US"/>
        </w:rPr>
        <w:t>60</w:t>
      </w:r>
      <w:r w:rsidRPr="00877EE3">
        <w:rPr>
          <w:rFonts w:asciiTheme="minorHAnsi" w:eastAsia="Calibri" w:hAnsiTheme="minorHAnsi" w:cstheme="minorHAnsi"/>
          <w:color w:val="000000" w:themeColor="text1"/>
          <w:lang w:eastAsia="en-US"/>
        </w:rPr>
        <w:t xml:space="preserve"> miesięcy, </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br/>
        <w:t xml:space="preserve">2. Maksymalny punktowany przez Zamawiającego okres gwarancji jakości i rękojmi udzielanej przez Wykonawcę to </w:t>
      </w:r>
      <w:r w:rsidR="005E27ED">
        <w:rPr>
          <w:rFonts w:asciiTheme="minorHAnsi" w:eastAsia="Calibri" w:hAnsiTheme="minorHAnsi" w:cstheme="minorHAnsi"/>
          <w:color w:val="000000" w:themeColor="text1"/>
          <w:lang w:eastAsia="en-US"/>
        </w:rPr>
        <w:t>60</w:t>
      </w:r>
      <w:r w:rsidRPr="00877EE3">
        <w:rPr>
          <w:rFonts w:asciiTheme="minorHAnsi" w:eastAsia="Calibri" w:hAnsiTheme="minorHAnsi" w:cstheme="minorHAnsi"/>
          <w:color w:val="000000" w:themeColor="text1"/>
          <w:lang w:eastAsia="en-US"/>
        </w:rPr>
        <w:t xml:space="preserve"> miesięcy od daty pozytywnego odbioru końcowego przedmiotu zamówienia (umowy).  </w:t>
      </w:r>
      <w:r w:rsidRPr="00877EE3">
        <w:rPr>
          <w:rFonts w:asciiTheme="minorHAnsi" w:eastAsia="Calibri" w:hAnsiTheme="minorHAnsi" w:cstheme="minorHAnsi"/>
          <w:color w:val="000000" w:themeColor="text1"/>
          <w:lang w:eastAsia="en-US"/>
        </w:rPr>
        <w:br/>
        <w:t xml:space="preserve">Minimalny okres gwarancji jakości i rękojmi udzielanej przez Wykonawcę to </w:t>
      </w:r>
      <w:r w:rsidR="005E27ED">
        <w:rPr>
          <w:rFonts w:asciiTheme="minorHAnsi" w:eastAsia="Calibri" w:hAnsiTheme="minorHAnsi" w:cstheme="minorHAnsi"/>
          <w:color w:val="000000" w:themeColor="text1"/>
          <w:lang w:eastAsia="en-US"/>
        </w:rPr>
        <w:t>24</w:t>
      </w:r>
      <w:r w:rsidRPr="00877EE3">
        <w:rPr>
          <w:rFonts w:asciiTheme="minorHAnsi" w:eastAsia="Calibri" w:hAnsiTheme="minorHAnsi" w:cstheme="minorHAnsi"/>
          <w:color w:val="000000" w:themeColor="text1"/>
          <w:lang w:eastAsia="en-US"/>
        </w:rPr>
        <w:t xml:space="preserve"> miesięcy od daty pozytywnego odbioru końcowego przedmiotu zamówienia (umowy) i przekazania obiektu zamawiającemu. Wynik punktowy w wyborze oferty liczony będzie do drugiego miejsca po przecinku.   </w:t>
      </w:r>
      <w:r w:rsidR="002A4DE7"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br/>
        <w:t>3. Spośród ocenionych ofert, wybrana zostanie oferta najkorzystniejsza, która uzyska najwyższą liczbę punktów wyliczoną jako sumę punktów uzyskanych w ww. kryteriach.</w:t>
      </w:r>
      <w:r w:rsidR="00B54909" w:rsidRPr="00877EE3">
        <w:rPr>
          <w:rFonts w:asciiTheme="minorHAnsi" w:hAnsiTheme="minorHAnsi" w:cstheme="minorHAnsi"/>
          <w:color w:val="000000" w:themeColor="text1"/>
          <w:kern w:val="1"/>
          <w:lang w:eastAsia="zh-CN"/>
        </w:rPr>
        <w:t xml:space="preserve"> </w:t>
      </w:r>
      <w:r w:rsidRPr="00877EE3">
        <w:rPr>
          <w:rFonts w:asciiTheme="minorHAnsi" w:hAnsiTheme="minorHAnsi" w:cstheme="minorHAnsi"/>
          <w:bCs/>
          <w:color w:val="000000" w:themeColor="text1"/>
          <w:kern w:val="1"/>
          <w:lang w:eastAsia="zh-CN"/>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r w:rsidR="0087156B">
        <w:rPr>
          <w:rFonts w:asciiTheme="minorHAnsi" w:hAnsiTheme="minorHAnsi" w:cstheme="minorHAnsi"/>
          <w:bCs/>
          <w:color w:val="000000" w:themeColor="text1"/>
          <w:kern w:val="1"/>
          <w:lang w:eastAsia="zh-CN"/>
        </w:rPr>
        <w:br/>
      </w:r>
      <w:r w:rsidR="00B54909" w:rsidRPr="00877EE3">
        <w:rPr>
          <w:rFonts w:asciiTheme="minorHAnsi" w:hAnsiTheme="minorHAnsi" w:cstheme="minorHAnsi"/>
          <w:bCs/>
          <w:color w:val="000000" w:themeColor="text1"/>
          <w:kern w:val="1"/>
          <w:lang w:eastAsia="zh-CN"/>
        </w:rPr>
        <w:br/>
      </w:r>
      <w:r w:rsidR="00B54909" w:rsidRPr="00877EE3">
        <w:rPr>
          <w:rFonts w:asciiTheme="minorHAnsi" w:hAnsiTheme="minorHAnsi" w:cstheme="minorHAnsi"/>
          <w:color w:val="000000" w:themeColor="text1"/>
        </w:rPr>
        <w:t xml:space="preserve">4. </w:t>
      </w:r>
      <w:r w:rsidR="00EC41BE" w:rsidRPr="00877EE3">
        <w:rPr>
          <w:rFonts w:asciiTheme="minorHAnsi" w:hAnsiTheme="minorHAnsi" w:cstheme="minorHAnsi"/>
          <w:color w:val="000000" w:themeColor="text1"/>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1C5D5B">
        <w:rPr>
          <w:rFonts w:asciiTheme="minorHAnsi" w:hAnsiTheme="minorHAnsi" w:cstheme="minorHAnsi"/>
          <w:color w:val="000000" w:themeColor="text1"/>
        </w:rPr>
        <w:t xml:space="preserve"> </w:t>
      </w:r>
      <w:r w:rsidR="00EC41BE" w:rsidRPr="00877EE3">
        <w:rPr>
          <w:rFonts w:asciiTheme="minorHAnsi" w:hAnsiTheme="minorHAnsi" w:cstheme="minorHAnsi"/>
          <w:color w:val="000000" w:themeColor="text1"/>
        </w:rPr>
        <w:t>Jeżeli oferty otrzymały taką samą ocenę w kryterium o najwyższej wadz</w:t>
      </w:r>
      <w:r w:rsidRPr="00877EE3">
        <w:rPr>
          <w:rFonts w:asciiTheme="minorHAnsi" w:hAnsiTheme="minorHAnsi" w:cstheme="minorHAnsi"/>
          <w:color w:val="000000" w:themeColor="text1"/>
        </w:rPr>
        <w:t xml:space="preserve">e, Zamawiający wybiera ofertę z </w:t>
      </w:r>
      <w:r w:rsidR="00EC41BE" w:rsidRPr="00877EE3">
        <w:rPr>
          <w:rFonts w:asciiTheme="minorHAnsi" w:hAnsiTheme="minorHAnsi" w:cstheme="minorHAnsi"/>
          <w:color w:val="000000" w:themeColor="text1"/>
        </w:rPr>
        <w:t>najniższą ceną.</w:t>
      </w:r>
      <w:r w:rsidR="0087156B">
        <w:rPr>
          <w:rFonts w:asciiTheme="minorHAnsi" w:hAnsiTheme="minorHAnsi" w:cstheme="minorHAnsi"/>
          <w:color w:val="000000" w:themeColor="text1"/>
        </w:rPr>
        <w:br/>
      </w:r>
      <w:r w:rsidR="00DA1FA1" w:rsidRPr="00877EE3">
        <w:rPr>
          <w:rFonts w:asciiTheme="minorHAnsi" w:hAnsiTheme="minorHAnsi" w:cstheme="minorHAnsi"/>
          <w:color w:val="000000" w:themeColor="text1"/>
        </w:rPr>
        <w:br/>
      </w:r>
      <w:r w:rsidR="001C5D5B">
        <w:rPr>
          <w:rFonts w:asciiTheme="minorHAnsi" w:hAnsiTheme="minorHAnsi" w:cstheme="minorHAnsi"/>
          <w:color w:val="000000" w:themeColor="text1"/>
        </w:rPr>
        <w:t>5</w:t>
      </w:r>
      <w:r w:rsidR="00B54909" w:rsidRPr="00877EE3">
        <w:rPr>
          <w:rFonts w:asciiTheme="minorHAnsi" w:hAnsiTheme="minorHAnsi" w:cstheme="minorHAnsi"/>
          <w:color w:val="000000" w:themeColor="text1"/>
        </w:rPr>
        <w:t xml:space="preserve">. </w:t>
      </w:r>
      <w:r w:rsidR="00725AA3" w:rsidRPr="00877EE3">
        <w:rPr>
          <w:rFonts w:asciiTheme="minorHAnsi" w:hAnsiTheme="minorHAnsi" w:cstheme="minorHAnsi"/>
          <w:color w:val="000000" w:themeColor="text1"/>
        </w:rPr>
        <w:t xml:space="preserve">Jeżeli nie można dokonać wyboru oferty w </w:t>
      </w:r>
      <w:r w:rsidR="00B54909" w:rsidRPr="00877EE3">
        <w:rPr>
          <w:rFonts w:asciiTheme="minorHAnsi" w:hAnsiTheme="minorHAnsi" w:cstheme="minorHAnsi"/>
          <w:color w:val="000000" w:themeColor="text1"/>
        </w:rPr>
        <w:t>sposób, o którym mowa w ust. 5</w:t>
      </w:r>
      <w:r w:rsidR="00725AA3" w:rsidRPr="00877EE3">
        <w:rPr>
          <w:rFonts w:asciiTheme="minorHAnsi" w:hAnsiTheme="minorHAnsi" w:cstheme="minorHAnsi"/>
          <w:color w:val="000000" w:themeColor="text1"/>
        </w:rPr>
        <w:t>. niniejszego rozdziału SWZ,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4E39E811" w14:textId="44383C26" w:rsidR="004C2E69" w:rsidRPr="00D7477F" w:rsidRDefault="002A4DE7" w:rsidP="004C2E69">
      <w:pPr>
        <w:tabs>
          <w:tab w:val="left" w:pos="284"/>
        </w:tabs>
        <w:spacing w:line="276" w:lineRule="auto"/>
        <w:ind w:right="-141"/>
        <w:contextualSpacing/>
        <w:rPr>
          <w:rFonts w:asciiTheme="minorHAnsi" w:hAnsiTheme="minorHAnsi" w:cstheme="minorHAnsi"/>
          <w:bCs/>
          <w:color w:val="000000" w:themeColor="text1"/>
          <w:kern w:val="3"/>
          <w:lang w:eastAsia="zh-CN"/>
        </w:rPr>
      </w:pPr>
      <w:r w:rsidRPr="00877EE3">
        <w:rPr>
          <w:rFonts w:asciiTheme="minorHAnsi" w:hAnsiTheme="minorHAnsi" w:cstheme="minorHAnsi"/>
          <w:color w:val="000000" w:themeColor="text1"/>
        </w:rPr>
        <w:br/>
      </w:r>
      <w:r w:rsidR="00B54909" w:rsidRPr="00877EE3">
        <w:rPr>
          <w:rFonts w:asciiTheme="minorHAnsi" w:hAnsiTheme="minorHAnsi" w:cstheme="minorHAnsi"/>
          <w:b/>
          <w:color w:val="000000" w:themeColor="text1"/>
        </w:rPr>
        <w:t>X</w:t>
      </w:r>
      <w:r w:rsidR="0087156B">
        <w:rPr>
          <w:rFonts w:asciiTheme="minorHAnsi" w:hAnsiTheme="minorHAnsi" w:cstheme="minorHAnsi"/>
          <w:b/>
          <w:color w:val="000000" w:themeColor="text1"/>
        </w:rPr>
        <w:t>I</w:t>
      </w:r>
      <w:r w:rsidR="00B54909" w:rsidRPr="00877EE3">
        <w:rPr>
          <w:rFonts w:asciiTheme="minorHAnsi" w:hAnsiTheme="minorHAnsi" w:cstheme="minorHAnsi"/>
          <w:b/>
          <w:color w:val="000000" w:themeColor="text1"/>
        </w:rPr>
        <w:t xml:space="preserve">X. </w:t>
      </w:r>
      <w:r w:rsidR="00F776C8" w:rsidRPr="00877EE3">
        <w:rPr>
          <w:rFonts w:asciiTheme="minorHAnsi" w:hAnsiTheme="minorHAnsi" w:cstheme="minorHAnsi"/>
          <w:b/>
          <w:color w:val="000000" w:themeColor="text1"/>
        </w:rPr>
        <w:t>Informacje o formalnościach, jakie muszą zostać dopełnione po wyborze oferty w celu zawarcia umowy w sprawie zamówienia publicznego</w:t>
      </w:r>
      <w:r w:rsidR="00B54909" w:rsidRPr="00877EE3">
        <w:rPr>
          <w:rFonts w:asciiTheme="minorHAnsi" w:hAnsiTheme="minorHAnsi" w:cstheme="minorHAnsi"/>
          <w:b/>
          <w:color w:val="000000" w:themeColor="text1"/>
        </w:rPr>
        <w:br/>
      </w:r>
      <w:r w:rsidR="0087156B">
        <w:rPr>
          <w:rFonts w:asciiTheme="minorHAnsi" w:eastAsia="Calibri" w:hAnsiTheme="minorHAnsi" w:cstheme="minorHAnsi"/>
          <w:color w:val="000000" w:themeColor="text1"/>
          <w:lang w:eastAsia="en-US"/>
        </w:rPr>
        <w:t>1. Zamawiający zawiera umowę</w:t>
      </w:r>
      <w:r w:rsidR="00B54909" w:rsidRPr="00877EE3">
        <w:rPr>
          <w:rFonts w:asciiTheme="minorHAnsi" w:eastAsia="Calibri" w:hAnsiTheme="minorHAnsi" w:cstheme="minorHAnsi"/>
          <w:color w:val="000000" w:themeColor="text1"/>
          <w:lang w:eastAsia="en-US"/>
        </w:rPr>
        <w:t xml:space="preserve"> w sprawie zamówienia publicznego, z uwzględnieniem art. 577 ustawy </w:t>
      </w:r>
      <w:proofErr w:type="spellStart"/>
      <w:r w:rsidR="00B54909" w:rsidRPr="00877EE3">
        <w:rPr>
          <w:rFonts w:asciiTheme="minorHAnsi" w:eastAsia="Calibri" w:hAnsiTheme="minorHAnsi" w:cstheme="minorHAnsi"/>
          <w:color w:val="000000" w:themeColor="text1"/>
          <w:lang w:eastAsia="en-US"/>
        </w:rPr>
        <w:t>Pzp</w:t>
      </w:r>
      <w:proofErr w:type="spellEnd"/>
      <w:r w:rsidR="00B54909" w:rsidRPr="00877EE3">
        <w:rPr>
          <w:rFonts w:asciiTheme="minorHAnsi" w:eastAsia="Calibri" w:hAnsiTheme="minorHAnsi" w:cstheme="minorHAnsi"/>
          <w:color w:val="000000" w:themeColor="text1"/>
          <w:lang w:eastAsia="en-US"/>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r w:rsidR="00B54909" w:rsidRPr="00877EE3">
        <w:rPr>
          <w:rFonts w:asciiTheme="minorHAnsi" w:eastAsia="Calibri" w:hAnsiTheme="minorHAnsi" w:cstheme="minorHAnsi"/>
          <w:color w:val="000000" w:themeColor="text1"/>
          <w:lang w:eastAsia="en-US"/>
        </w:rPr>
        <w:br/>
        <w:t xml:space="preserve">2. Zamawiający̨ może zawrzeć umowę w sprawie zamówienia publicznego przed upływem terminu, o którym mowa w pkt. 1, jeżeli̇ w postepowaniu o udzielenie zamówienia złożono tylko jedną̨ ofertę. </w:t>
      </w:r>
      <w:r w:rsidR="00B54909" w:rsidRPr="00877EE3">
        <w:rPr>
          <w:rFonts w:asciiTheme="minorHAnsi" w:eastAsia="Calibri" w:hAnsiTheme="minorHAnsi" w:cstheme="minorHAnsi"/>
          <w:color w:val="000000" w:themeColor="text1"/>
          <w:lang w:eastAsia="en-US"/>
        </w:rPr>
        <w:br/>
        <w:t xml:space="preserve">3. Wykonawca, którego oferta została wybrana jako najkorzystniejsza, zostanie poinformowany przez Zamawiającego o miejscu i terminie podpisania umowy. </w:t>
      </w:r>
      <w:r w:rsidR="00B54909" w:rsidRPr="00877EE3">
        <w:rPr>
          <w:rFonts w:asciiTheme="minorHAnsi" w:eastAsia="Calibri" w:hAnsiTheme="minorHAnsi" w:cstheme="minorHAnsi"/>
          <w:color w:val="000000" w:themeColor="text1"/>
          <w:lang w:eastAsia="en-US"/>
        </w:rPr>
        <w:br/>
        <w:t xml:space="preserve">4. Wykonawca, o którym mowa w pkt 1, ma obowiązek zawrzeć umowę w sprawie zamówienia na warunkach określonych w projektowanych postanowieniach umowy, której projekt (wzór) stanowi </w:t>
      </w:r>
      <w:r w:rsidR="00B54909" w:rsidRPr="00877EE3">
        <w:rPr>
          <w:rFonts w:asciiTheme="minorHAnsi" w:eastAsia="Calibri" w:hAnsiTheme="minorHAnsi" w:cstheme="minorHAnsi"/>
          <w:bCs/>
          <w:color w:val="000000" w:themeColor="text1"/>
          <w:lang w:eastAsia="en-US"/>
        </w:rPr>
        <w:t xml:space="preserve">załącznik Nr 9 </w:t>
      </w:r>
      <w:r w:rsidR="00B54909" w:rsidRPr="00877EE3">
        <w:rPr>
          <w:rFonts w:asciiTheme="minorHAnsi" w:eastAsia="Calibri" w:hAnsiTheme="minorHAnsi" w:cstheme="minorHAnsi"/>
          <w:color w:val="000000" w:themeColor="text1"/>
          <w:lang w:eastAsia="en-US"/>
        </w:rPr>
        <w:t xml:space="preserve">do SWZ. Umowa zostanie uzupełniona o zapisy wynikające ze złożonej oferty. </w:t>
      </w:r>
      <w:r w:rsidR="00B54909" w:rsidRPr="00877EE3">
        <w:rPr>
          <w:rFonts w:asciiTheme="minorHAnsi" w:eastAsia="Calibri" w:hAnsiTheme="minorHAnsi" w:cstheme="minorHAnsi"/>
          <w:color w:val="000000" w:themeColor="text1"/>
          <w:lang w:eastAsia="en-US"/>
        </w:rPr>
        <w:br/>
      </w:r>
      <w:r w:rsidR="00B54909" w:rsidRPr="00877EE3">
        <w:rPr>
          <w:rFonts w:asciiTheme="minorHAnsi" w:hAnsiTheme="minorHAnsi" w:cstheme="minorHAnsi"/>
          <w:color w:val="000000" w:themeColor="text1"/>
        </w:rPr>
        <w:t xml:space="preserve">5. </w:t>
      </w:r>
      <w:r w:rsidR="00D20115" w:rsidRPr="00877EE3">
        <w:rPr>
          <w:rFonts w:asciiTheme="minorHAnsi" w:hAnsiTheme="minorHAnsi" w:cstheme="minorHAnsi"/>
          <w:color w:val="000000" w:themeColor="text1"/>
        </w:rPr>
        <w:t xml:space="preserve">W przypadku wniesienia odwołania, z zastrzeżeniem wyjątków przewidzianych w ustawie, Zamawiający nie może zawrzeć umowy do czasu ogłoszenia przez </w:t>
      </w:r>
      <w:r w:rsidR="00621AA1" w:rsidRPr="00877EE3">
        <w:rPr>
          <w:rFonts w:asciiTheme="minorHAnsi" w:hAnsiTheme="minorHAnsi" w:cstheme="minorHAnsi"/>
          <w:color w:val="000000" w:themeColor="text1"/>
        </w:rPr>
        <w:t>Krajo</w:t>
      </w:r>
      <w:r w:rsidR="009A7524" w:rsidRPr="00877EE3">
        <w:rPr>
          <w:rFonts w:asciiTheme="minorHAnsi" w:hAnsiTheme="minorHAnsi" w:cstheme="minorHAnsi"/>
          <w:color w:val="000000" w:themeColor="text1"/>
        </w:rPr>
        <w:t xml:space="preserve">wą </w:t>
      </w:r>
      <w:r w:rsidR="00D20115" w:rsidRPr="00877EE3">
        <w:rPr>
          <w:rFonts w:asciiTheme="minorHAnsi" w:hAnsiTheme="minorHAnsi" w:cstheme="minorHAnsi"/>
          <w:color w:val="000000" w:themeColor="text1"/>
        </w:rPr>
        <w:t xml:space="preserve">Izbę </w:t>
      </w:r>
      <w:r w:rsidR="009A7524" w:rsidRPr="00877EE3">
        <w:rPr>
          <w:rFonts w:asciiTheme="minorHAnsi" w:hAnsiTheme="minorHAnsi" w:cstheme="minorHAnsi"/>
          <w:color w:val="000000" w:themeColor="text1"/>
        </w:rPr>
        <w:t xml:space="preserve">Odwoławczą </w:t>
      </w:r>
      <w:r w:rsidR="00D20115" w:rsidRPr="00877EE3">
        <w:rPr>
          <w:rFonts w:asciiTheme="minorHAnsi" w:hAnsiTheme="minorHAnsi" w:cstheme="minorHAnsi"/>
          <w:color w:val="000000" w:themeColor="text1"/>
        </w:rPr>
        <w:t>wyroku lub postanowienia kończącego postępowanie odwoławcze.</w:t>
      </w:r>
      <w:r w:rsidR="00B54909" w:rsidRPr="00877EE3">
        <w:rPr>
          <w:rFonts w:asciiTheme="minorHAnsi" w:hAnsiTheme="minorHAnsi" w:cstheme="minorHAnsi"/>
          <w:color w:val="000000" w:themeColor="text1"/>
        </w:rPr>
        <w:br/>
        <w:t xml:space="preserve">6. </w:t>
      </w:r>
      <w:r w:rsidR="00D20115" w:rsidRPr="00877EE3">
        <w:rPr>
          <w:rFonts w:asciiTheme="minorHAnsi" w:hAnsiTheme="minorHAnsi" w:cstheme="minorHAnsi"/>
          <w:color w:val="000000" w:themeColor="text1"/>
        </w:rPr>
        <w:t>Jeżeli Wykonawca, którego oferta została wybrana jako najkorzystniejsza, uchyla się od zawarcia umowy w sprawie zamówienia publicznego</w:t>
      </w:r>
      <w:r w:rsidR="00621AA1" w:rsidRPr="00877EE3">
        <w:rPr>
          <w:rFonts w:asciiTheme="minorHAnsi" w:hAnsiTheme="minorHAnsi" w:cstheme="minorHAnsi"/>
          <w:color w:val="000000" w:themeColor="text1"/>
        </w:rPr>
        <w:t>,</w:t>
      </w:r>
      <w:r w:rsidR="00D20115" w:rsidRPr="00877EE3">
        <w:rPr>
          <w:rFonts w:asciiTheme="minorHAnsi" w:hAnsiTheme="minorHAnsi" w:cstheme="minorHAnsi"/>
          <w:color w:val="000000" w:themeColor="text1"/>
        </w:rPr>
        <w:t xml:space="preserve"> Zamawiający m</w:t>
      </w:r>
      <w:r w:rsidR="004931A4" w:rsidRPr="00877EE3">
        <w:rPr>
          <w:rFonts w:asciiTheme="minorHAnsi" w:hAnsiTheme="minorHAnsi" w:cstheme="minorHAnsi"/>
          <w:color w:val="000000" w:themeColor="text1"/>
        </w:rPr>
        <w:t>oże dokonać ponownego badania i </w:t>
      </w:r>
      <w:r w:rsidR="00D20115" w:rsidRPr="00877EE3">
        <w:rPr>
          <w:rFonts w:asciiTheme="minorHAnsi" w:hAnsiTheme="minorHAnsi" w:cstheme="minorHAnsi"/>
          <w:color w:val="000000" w:themeColor="text1"/>
        </w:rPr>
        <w:t xml:space="preserve">oceny ofert spośród ofert pozostałych w postępowaniu Wykonawców </w:t>
      </w:r>
      <w:r w:rsidR="00621AA1" w:rsidRPr="00877EE3">
        <w:rPr>
          <w:rFonts w:asciiTheme="minorHAnsi" w:hAnsiTheme="minorHAnsi" w:cstheme="minorHAnsi"/>
          <w:color w:val="000000" w:themeColor="text1"/>
        </w:rPr>
        <w:t xml:space="preserve">oraz wybrać najkorzystniejszą ofertę </w:t>
      </w:r>
      <w:r w:rsidR="00D20115" w:rsidRPr="00877EE3">
        <w:rPr>
          <w:rFonts w:asciiTheme="minorHAnsi" w:hAnsiTheme="minorHAnsi" w:cstheme="minorHAnsi"/>
          <w:color w:val="000000" w:themeColor="text1"/>
        </w:rPr>
        <w:t>albo unieważnić postępowanie.</w:t>
      </w:r>
      <w:r w:rsidR="006A5BF6" w:rsidRPr="00877EE3">
        <w:rPr>
          <w:rFonts w:asciiTheme="minorHAnsi" w:hAnsiTheme="minorHAnsi" w:cstheme="minorHAnsi"/>
          <w:color w:val="000000" w:themeColor="text1"/>
        </w:rPr>
        <w:br/>
      </w:r>
      <w:r w:rsidR="006A5BF6" w:rsidRPr="00877EE3">
        <w:rPr>
          <w:rFonts w:asciiTheme="minorHAnsi" w:hAnsiTheme="minorHAnsi" w:cstheme="minorHAnsi"/>
          <w:color w:val="000000" w:themeColor="text1"/>
        </w:rPr>
        <w:br/>
      </w:r>
      <w:r w:rsidR="00076BA4">
        <w:rPr>
          <w:rFonts w:asciiTheme="minorHAnsi" w:hAnsiTheme="minorHAnsi" w:cstheme="minorHAnsi"/>
          <w:b/>
          <w:bCs/>
          <w:color w:val="000000" w:themeColor="text1"/>
        </w:rPr>
        <w:t>XX</w:t>
      </w:r>
      <w:r w:rsidR="00B54909" w:rsidRPr="00877EE3">
        <w:rPr>
          <w:rFonts w:asciiTheme="minorHAnsi" w:hAnsiTheme="minorHAnsi" w:cstheme="minorHAnsi"/>
          <w:b/>
          <w:bCs/>
          <w:color w:val="000000" w:themeColor="text1"/>
        </w:rPr>
        <w:t xml:space="preserve">. </w:t>
      </w:r>
      <w:r w:rsidR="00B16F94" w:rsidRPr="00877EE3">
        <w:rPr>
          <w:rFonts w:asciiTheme="minorHAnsi" w:hAnsiTheme="minorHAnsi" w:cstheme="minorHAnsi"/>
          <w:b/>
          <w:bCs/>
          <w:color w:val="000000" w:themeColor="text1"/>
        </w:rPr>
        <w:t>Wymagania dotyczące zabezpieczenia należytego wykonania umow</w:t>
      </w:r>
      <w:r w:rsidR="00B54909" w:rsidRPr="00877EE3">
        <w:rPr>
          <w:rFonts w:asciiTheme="minorHAnsi" w:hAnsiTheme="minorHAnsi" w:cstheme="minorHAnsi"/>
          <w:b/>
          <w:bCs/>
          <w:color w:val="000000" w:themeColor="text1"/>
        </w:rPr>
        <w:t xml:space="preserve">y </w:t>
      </w:r>
      <w:r w:rsidR="00B54909" w:rsidRPr="00877EE3">
        <w:rPr>
          <w:rFonts w:asciiTheme="minorHAnsi" w:hAnsiTheme="minorHAnsi" w:cstheme="minorHAnsi"/>
          <w:b/>
          <w:bCs/>
          <w:color w:val="000000" w:themeColor="text1"/>
        </w:rPr>
        <w:br/>
      </w:r>
      <w:r w:rsidR="00D7477F" w:rsidRPr="00D7477F">
        <w:rPr>
          <w:rFonts w:asciiTheme="minorHAnsi" w:hAnsiTheme="minorHAnsi" w:cstheme="minorHAnsi"/>
          <w:bCs/>
          <w:color w:val="000000" w:themeColor="text1"/>
          <w:kern w:val="3"/>
          <w:lang w:eastAsia="zh-CN"/>
        </w:rPr>
        <w:t xml:space="preserve">1. </w:t>
      </w:r>
      <w:r w:rsidR="00D7477F" w:rsidRPr="00D7477F">
        <w:rPr>
          <w:rFonts w:asciiTheme="minorHAnsi" w:hAnsiTheme="minorHAnsi" w:cstheme="minorHAnsi"/>
          <w:color w:val="000000" w:themeColor="text1"/>
          <w:kern w:val="3"/>
          <w:lang w:eastAsia="zh-CN"/>
        </w:rPr>
        <w:t>Zamawiający wymaga wniesienia zabezpieczenia należytego wykonania umowy przez wykonawcę, którego oferta zosta</w:t>
      </w:r>
      <w:r w:rsidR="004C2E69">
        <w:rPr>
          <w:rFonts w:asciiTheme="minorHAnsi" w:hAnsiTheme="minorHAnsi" w:cstheme="minorHAnsi"/>
          <w:color w:val="000000" w:themeColor="text1"/>
          <w:kern w:val="3"/>
          <w:lang w:eastAsia="zh-CN"/>
        </w:rPr>
        <w:t>ła uznana za najkorzystniejszą.</w:t>
      </w:r>
    </w:p>
    <w:p w14:paraId="2910B727" w14:textId="77777777" w:rsidR="00DD36CA" w:rsidRDefault="00D7477F" w:rsidP="006B168D">
      <w:pPr>
        <w:tabs>
          <w:tab w:val="left" w:pos="284"/>
        </w:tabs>
        <w:spacing w:line="276" w:lineRule="auto"/>
        <w:ind w:right="-141"/>
        <w:contextualSpacing/>
        <w:rPr>
          <w:rFonts w:asciiTheme="minorHAnsi" w:eastAsia="Calibri" w:hAnsiTheme="minorHAnsi" w:cstheme="minorHAnsi"/>
          <w:color w:val="000000" w:themeColor="text1"/>
          <w:lang w:eastAsia="en-US"/>
        </w:rPr>
      </w:pPr>
      <w:r w:rsidRPr="00D7477F">
        <w:rPr>
          <w:rFonts w:asciiTheme="minorHAnsi" w:hAnsiTheme="minorHAnsi" w:cstheme="minorHAnsi"/>
          <w:bCs/>
          <w:color w:val="000000" w:themeColor="text1"/>
          <w:kern w:val="3"/>
          <w:lang w:eastAsia="zh-CN"/>
        </w:rPr>
        <w:lastRenderedPageBreak/>
        <w:t xml:space="preserve">2. </w:t>
      </w:r>
      <w:r w:rsidRPr="004C2E69">
        <w:rPr>
          <w:rFonts w:asciiTheme="minorHAnsi" w:hAnsiTheme="minorHAnsi" w:cstheme="minorHAnsi"/>
          <w:b/>
          <w:color w:val="000000" w:themeColor="text1"/>
          <w:kern w:val="3"/>
          <w:lang w:eastAsia="zh-CN"/>
        </w:rPr>
        <w:t xml:space="preserve">Zabezpieczenie należytego wykonania umowy wynosić będzie </w:t>
      </w:r>
      <w:r w:rsidR="00180784">
        <w:rPr>
          <w:rFonts w:asciiTheme="minorHAnsi" w:hAnsiTheme="minorHAnsi" w:cstheme="minorHAnsi"/>
          <w:b/>
          <w:color w:val="000000" w:themeColor="text1"/>
          <w:kern w:val="3"/>
          <w:lang w:eastAsia="zh-CN"/>
        </w:rPr>
        <w:t>2</w:t>
      </w:r>
      <w:r w:rsidRPr="004C2E69">
        <w:rPr>
          <w:rFonts w:asciiTheme="minorHAnsi" w:hAnsiTheme="minorHAnsi" w:cstheme="minorHAnsi"/>
          <w:b/>
          <w:color w:val="000000" w:themeColor="text1"/>
          <w:kern w:val="3"/>
          <w:lang w:eastAsia="zh-CN"/>
        </w:rPr>
        <w:t xml:space="preserve"> % ceny całkowitej podanej w ofercie</w:t>
      </w:r>
      <w:r w:rsidR="004C2E69" w:rsidRPr="004C2E69">
        <w:rPr>
          <w:rFonts w:asciiTheme="minorHAnsi" w:hAnsiTheme="minorHAnsi" w:cstheme="minorHAnsi"/>
          <w:b/>
          <w:color w:val="000000" w:themeColor="text1"/>
          <w:kern w:val="3"/>
          <w:lang w:eastAsia="zh-CN"/>
        </w:rPr>
        <w:t>.</w:t>
      </w:r>
      <w:r w:rsidR="0092038E" w:rsidRPr="0092038E">
        <w:rPr>
          <w:rFonts w:asciiTheme="minorHAnsi" w:hAnsiTheme="minorHAnsi" w:cstheme="minorHAnsi"/>
          <w:bCs/>
          <w:color w:val="000000" w:themeColor="text1"/>
          <w:kern w:val="3"/>
          <w:lang w:eastAsia="zh-CN"/>
        </w:rPr>
        <w:t xml:space="preserve"> </w:t>
      </w:r>
      <w:r w:rsidR="004C2E69">
        <w:rPr>
          <w:rFonts w:asciiTheme="minorHAnsi" w:hAnsiTheme="minorHAnsi" w:cstheme="minorHAnsi"/>
          <w:bCs/>
          <w:color w:val="000000" w:themeColor="text1"/>
          <w:kern w:val="3"/>
          <w:lang w:eastAsia="zh-CN"/>
        </w:rPr>
        <w:br/>
      </w:r>
      <w:r w:rsidR="0092038E">
        <w:rPr>
          <w:rFonts w:asciiTheme="minorHAnsi" w:hAnsiTheme="minorHAnsi" w:cstheme="minorHAnsi"/>
          <w:color w:val="000000" w:themeColor="text1"/>
          <w:kern w:val="3"/>
          <w:u w:val="single"/>
          <w:lang w:eastAsia="zh-CN"/>
        </w:rPr>
        <w:t>3</w:t>
      </w:r>
      <w:r w:rsidR="0092038E" w:rsidRPr="0092038E">
        <w:rPr>
          <w:rFonts w:asciiTheme="minorHAnsi" w:hAnsiTheme="minorHAnsi" w:cstheme="minorHAnsi"/>
          <w:color w:val="000000" w:themeColor="text1"/>
          <w:kern w:val="3"/>
          <w:u w:val="single"/>
          <w:lang w:eastAsia="zh-CN"/>
        </w:rPr>
        <w:t>. Wykonawca, którego oferta zostanie wybrana (uznana za najkorzystniejszą), zobowiązany jest przed zawarciem umowy</w:t>
      </w:r>
      <w:r w:rsidR="0092038E" w:rsidRPr="0092038E">
        <w:rPr>
          <w:rFonts w:asciiTheme="minorHAnsi" w:hAnsiTheme="minorHAnsi" w:cstheme="minorHAnsi"/>
          <w:color w:val="000000" w:themeColor="text1"/>
          <w:kern w:val="3"/>
          <w:lang w:eastAsia="zh-CN"/>
        </w:rPr>
        <w:t xml:space="preserve"> w sprawie zamówienia publicznego, do wniesienia zabezpieczenia należytego wykonania umowy</w:t>
      </w:r>
      <w:r w:rsidR="0092038E">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4</w:t>
      </w:r>
      <w:r w:rsidR="00B54909" w:rsidRPr="00877EE3">
        <w:rPr>
          <w:rFonts w:asciiTheme="minorHAnsi" w:hAnsiTheme="minorHAnsi" w:cstheme="minorHAnsi"/>
          <w:color w:val="000000" w:themeColor="text1"/>
          <w:kern w:val="3"/>
          <w:lang w:eastAsia="zh-CN"/>
        </w:rPr>
        <w:t xml:space="preserve">. </w:t>
      </w:r>
      <w:r w:rsidR="00CB2C02" w:rsidRPr="00877EE3">
        <w:rPr>
          <w:rFonts w:asciiTheme="minorHAnsi" w:hAnsiTheme="minorHAnsi" w:cstheme="minorHAnsi"/>
          <w:color w:val="000000" w:themeColor="text1"/>
          <w:kern w:val="3"/>
          <w:lang w:eastAsia="zh-CN"/>
        </w:rPr>
        <w:t>Zabezpieczenie służy pokryciu roszczeń z tytułu niewykonania lub nienależytego wykonania umowy.</w:t>
      </w:r>
      <w:r w:rsidR="00B54909" w:rsidRPr="00877EE3">
        <w:rPr>
          <w:rFonts w:asciiTheme="minorHAnsi" w:hAnsiTheme="minorHAnsi" w:cstheme="minorHAnsi"/>
          <w:color w:val="000000" w:themeColor="text1"/>
          <w:kern w:val="3"/>
          <w:lang w:eastAsia="zh-CN"/>
        </w:rPr>
        <w:br/>
      </w:r>
      <w:r w:rsidR="0092038E">
        <w:rPr>
          <w:rFonts w:asciiTheme="minorHAnsi" w:eastAsia="Calibri" w:hAnsiTheme="minorHAnsi" w:cstheme="minorHAnsi"/>
          <w:bCs/>
          <w:color w:val="000000" w:themeColor="text1"/>
          <w:lang w:eastAsia="en-US"/>
        </w:rPr>
        <w:t>5</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może być wnoszone według wyboru Wykonawcy w jednej lub w kilku formach: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1) </w:t>
      </w:r>
      <w:r w:rsidR="00B54909" w:rsidRPr="00877EE3">
        <w:rPr>
          <w:rFonts w:asciiTheme="minorHAnsi" w:eastAsia="Calibri" w:hAnsiTheme="minorHAnsi" w:cstheme="minorHAnsi"/>
          <w:color w:val="000000" w:themeColor="text1"/>
          <w:lang w:eastAsia="en-US"/>
        </w:rPr>
        <w:t>pieniądzu;</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2) </w:t>
      </w:r>
      <w:r w:rsidR="00B54909" w:rsidRPr="00877EE3">
        <w:rPr>
          <w:rFonts w:asciiTheme="minorHAnsi" w:eastAsia="Calibri" w:hAnsiTheme="minorHAnsi" w:cstheme="minorHAnsi"/>
          <w:color w:val="000000" w:themeColor="text1"/>
          <w:lang w:eastAsia="en-US"/>
        </w:rPr>
        <w:t>poręczeniach bankowych lub poręczeniach spółdzielczej kasy oszczędnościowo-kredytowej, z tym że zobowiązanie kasy jest zawsze zobowiązaniem pieniężnym;</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3) </w:t>
      </w:r>
      <w:r w:rsidR="00B54909" w:rsidRPr="00877EE3">
        <w:rPr>
          <w:rFonts w:asciiTheme="minorHAnsi" w:eastAsia="Calibri" w:hAnsiTheme="minorHAnsi" w:cstheme="minorHAnsi"/>
          <w:color w:val="000000" w:themeColor="text1"/>
          <w:lang w:eastAsia="en-US"/>
        </w:rPr>
        <w:t>gwarancjach bankowych;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4) </w:t>
      </w:r>
      <w:r w:rsidR="00B54909" w:rsidRPr="00877EE3">
        <w:rPr>
          <w:rFonts w:asciiTheme="minorHAnsi" w:eastAsia="Calibri" w:hAnsiTheme="minorHAnsi" w:cstheme="minorHAnsi"/>
          <w:color w:val="000000" w:themeColor="text1"/>
          <w:lang w:eastAsia="en-US"/>
        </w:rPr>
        <w:t>gwarancjach ubezpieczeniowych;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5)</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poręczeniach udzielanych przez podmioty, o których mowa w art. 6b ust. 5 pkt 2 ustawy z dnia 9 listopada 2000 r. o utworzeniu Polskiej Agencji Rozwoju Przedsiębiorczości.</w:t>
      </w:r>
      <w:r w:rsidR="00B54909" w:rsidRPr="00877EE3">
        <w:rPr>
          <w:rFonts w:asciiTheme="minorHAnsi" w:eastAsia="Calibri" w:hAnsiTheme="minorHAnsi" w:cstheme="minorHAnsi"/>
          <w:color w:val="000000" w:themeColor="text1"/>
          <w:lang w:eastAsia="en-US"/>
        </w:rPr>
        <w:br/>
      </w:r>
      <w:r w:rsidR="004C2E69">
        <w:rPr>
          <w:rFonts w:asciiTheme="minorHAnsi" w:eastAsia="Calibri" w:hAnsiTheme="minorHAnsi" w:cstheme="minorHAnsi"/>
          <w:bCs/>
          <w:color w:val="000000" w:themeColor="text1"/>
          <w:lang w:eastAsia="en-US"/>
        </w:rPr>
        <w:br/>
      </w:r>
      <w:r w:rsidR="0092038E">
        <w:rPr>
          <w:rFonts w:asciiTheme="minorHAnsi" w:eastAsia="Calibri" w:hAnsiTheme="minorHAnsi" w:cstheme="minorHAnsi"/>
          <w:bCs/>
          <w:color w:val="000000" w:themeColor="text1"/>
          <w:lang w:eastAsia="en-US"/>
        </w:rPr>
        <w:t>6</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wnoszone w pieniądzu wykonawca wpłaca przelewem na rachunek bankowy wskazany przez Zamawiającego.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7</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należytego wykonania umowy, we wszystkich formach przewidzianych  w pkt 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 / poręczenia powinno być nieodwołalne, bezwarunkowe i płatne na pierwsze pisemne żądanie Zamawiającego. Zamawiający nie dopuszcza możliwości uzależnienia wypłaty kwot z gwarancji / poręczenia od przedłożenia jakichkolwiek dodatkowych dokumentów, bądź spełnienia jakichkolwiek warunków, poza oświadczeniem Zamawiającego, iż żądana kwota jest należna z tytułu niewykonania bądź nienależytego wykonania umowy.</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8</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 xml:space="preserve">Zamawiający zwróci zabezpieczenie </w:t>
      </w:r>
      <w:r w:rsidR="00CD0966" w:rsidRPr="00877EE3">
        <w:rPr>
          <w:rFonts w:asciiTheme="minorHAnsi" w:hAnsiTheme="minorHAnsi" w:cstheme="minorHAnsi"/>
          <w:color w:val="000000" w:themeColor="text1"/>
          <w:kern w:val="3"/>
          <w:lang w:eastAsia="zh-CN"/>
        </w:rPr>
        <w:t>należytego wykonania umowy w terminie i na warunk</w:t>
      </w:r>
      <w:r w:rsidR="0092038E">
        <w:rPr>
          <w:rFonts w:asciiTheme="minorHAnsi" w:hAnsiTheme="minorHAnsi" w:cstheme="minorHAnsi"/>
          <w:color w:val="000000" w:themeColor="text1"/>
          <w:kern w:val="3"/>
          <w:lang w:eastAsia="zh-CN"/>
        </w:rPr>
        <w:t xml:space="preserve">ach określonych w ustawie </w:t>
      </w:r>
      <w:proofErr w:type="spellStart"/>
      <w:r w:rsidR="0092038E">
        <w:rPr>
          <w:rFonts w:asciiTheme="minorHAnsi" w:hAnsiTheme="minorHAnsi" w:cstheme="minorHAnsi"/>
          <w:color w:val="000000" w:themeColor="text1"/>
          <w:kern w:val="3"/>
          <w:lang w:eastAsia="zh-CN"/>
        </w:rPr>
        <w:t>Pzp</w:t>
      </w:r>
      <w:proofErr w:type="spellEnd"/>
      <w:r w:rsidR="0092038E">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9</w:t>
      </w:r>
      <w:r w:rsidR="00CD0966" w:rsidRPr="00877EE3">
        <w:rPr>
          <w:rFonts w:asciiTheme="minorHAnsi" w:hAnsiTheme="minorHAnsi" w:cstheme="minorHAnsi"/>
          <w:color w:val="000000" w:themeColor="text1"/>
          <w:kern w:val="3"/>
          <w:lang w:eastAsia="zh-CN"/>
        </w:rPr>
        <w:t xml:space="preserve">.  </w:t>
      </w:r>
      <w:r w:rsidR="00145835" w:rsidRPr="00877EE3">
        <w:rPr>
          <w:rFonts w:asciiTheme="minorHAnsi" w:hAnsiTheme="minorHAnsi" w:cstheme="minorHAnsi"/>
          <w:color w:val="000000" w:themeColor="text1"/>
          <w:kern w:val="3"/>
          <w:lang w:eastAsia="zh-CN"/>
        </w:rPr>
        <w:t xml:space="preserve">W przypadku wniesienia zabezpieczenia w formach niepieniężnych, Wykonawca przed złożeniem oryginału dokumentu zabezpieczenia </w:t>
      </w:r>
      <w:r w:rsidR="00145835" w:rsidRPr="00877EE3">
        <w:rPr>
          <w:rFonts w:asciiTheme="minorHAnsi" w:hAnsiTheme="minorHAnsi" w:cstheme="minorHAnsi"/>
          <w:bCs/>
          <w:color w:val="000000" w:themeColor="text1"/>
          <w:kern w:val="3"/>
          <w:lang w:eastAsia="zh-CN"/>
        </w:rPr>
        <w:t>winien przedłożyć projekt (draft) dokumentu</w:t>
      </w:r>
      <w:r w:rsidR="00145835" w:rsidRPr="00877EE3">
        <w:rPr>
          <w:rFonts w:asciiTheme="minorHAnsi" w:hAnsiTheme="minorHAnsi" w:cstheme="minorHAnsi"/>
          <w:color w:val="000000" w:themeColor="text1"/>
          <w:kern w:val="3"/>
          <w:lang w:eastAsia="zh-CN"/>
        </w:rPr>
        <w:t xml:space="preserve"> w celu zapoznania się i wstępnej akceptacji jego treści przez Zamawiającego. Zaakceptowany dokument jest warunkiem udzielenia zamówienia.</w:t>
      </w:r>
      <w:r w:rsidR="00CD0966" w:rsidRPr="00877EE3">
        <w:rPr>
          <w:rFonts w:asciiTheme="minorHAnsi" w:hAnsiTheme="minorHAnsi" w:cstheme="minorHAnsi"/>
          <w:b/>
          <w:bCs/>
          <w:color w:val="000000" w:themeColor="text1"/>
          <w:kern w:val="3"/>
          <w:lang w:eastAsia="zh-CN"/>
        </w:rPr>
        <w:br/>
      </w:r>
      <w:r w:rsidR="0092038E">
        <w:rPr>
          <w:rFonts w:asciiTheme="minorHAnsi" w:hAnsiTheme="minorHAnsi" w:cstheme="minorHAnsi"/>
          <w:color w:val="000000" w:themeColor="text1"/>
          <w:kern w:val="3"/>
          <w:lang w:eastAsia="zh-CN"/>
        </w:rPr>
        <w:t>10</w:t>
      </w:r>
      <w:r w:rsidR="00CD0966" w:rsidRPr="00877EE3">
        <w:rPr>
          <w:rFonts w:asciiTheme="minorHAnsi" w:hAnsiTheme="minorHAnsi" w:cstheme="minorHAnsi"/>
          <w:color w:val="000000" w:themeColor="text1"/>
          <w:kern w:val="3"/>
          <w:lang w:eastAsia="zh-CN"/>
        </w:rPr>
        <w:t xml:space="preserve">. </w:t>
      </w:r>
      <w:r w:rsidR="000D1A95" w:rsidRPr="00877EE3">
        <w:rPr>
          <w:rFonts w:asciiTheme="minorHAnsi" w:hAnsiTheme="minorHAnsi" w:cstheme="minorHAnsi"/>
          <w:color w:val="000000" w:themeColor="text1"/>
          <w:kern w:val="3"/>
          <w:lang w:eastAsia="zh-CN"/>
        </w:rPr>
        <w:t>W przypadku wniesienia wadium w pieniądzu Wykonawca może wyrazić zgodę na zaliczenie kwoty wadium na poczet zabezpieczenia</w:t>
      </w:r>
      <w:r w:rsidR="00145835" w:rsidRPr="00877EE3">
        <w:rPr>
          <w:rFonts w:asciiTheme="minorHAnsi" w:hAnsiTheme="minorHAnsi" w:cstheme="minorHAnsi"/>
          <w:color w:val="000000" w:themeColor="text1"/>
          <w:kern w:val="3"/>
          <w:lang w:eastAsia="zh-CN"/>
        </w:rPr>
        <w:t xml:space="preserve"> należytego wykonania umowy</w:t>
      </w:r>
      <w:r w:rsidR="000D1A95" w:rsidRPr="00877EE3">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11</w:t>
      </w:r>
      <w:r w:rsidR="00CD0966" w:rsidRPr="00877EE3">
        <w:rPr>
          <w:rFonts w:asciiTheme="minorHAnsi" w:hAnsiTheme="minorHAnsi" w:cstheme="minorHAnsi"/>
          <w:color w:val="000000" w:themeColor="text1"/>
          <w:kern w:val="3"/>
          <w:lang w:eastAsia="zh-CN"/>
        </w:rPr>
        <w:t xml:space="preserve">. </w:t>
      </w:r>
      <w:r w:rsidR="00667C64" w:rsidRPr="00877EE3">
        <w:rPr>
          <w:rFonts w:asciiTheme="minorHAnsi" w:hAnsiTheme="minorHAnsi" w:cstheme="minorHAnsi"/>
          <w:bCs/>
          <w:color w:val="000000" w:themeColor="text1"/>
        </w:rPr>
        <w:t xml:space="preserve">Uwaga: Zamawiający nie wyraża zgody na wniesienie zabezpieczenia w wekslach </w:t>
      </w:r>
      <w:r w:rsidR="004931A4" w:rsidRPr="00877EE3">
        <w:rPr>
          <w:rFonts w:asciiTheme="minorHAnsi" w:hAnsiTheme="minorHAnsi" w:cstheme="minorHAnsi"/>
          <w:bCs/>
          <w:color w:val="000000" w:themeColor="text1"/>
        </w:rPr>
        <w:t>z </w:t>
      </w:r>
      <w:r w:rsidR="00667C64" w:rsidRPr="00877EE3">
        <w:rPr>
          <w:rFonts w:asciiTheme="minorHAnsi" w:hAnsiTheme="minorHAnsi" w:cstheme="minorHAnsi"/>
          <w:bCs/>
          <w:color w:val="000000" w:themeColor="text1"/>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00667C64" w:rsidRPr="00877EE3">
        <w:rPr>
          <w:rFonts w:asciiTheme="minorHAnsi" w:hAnsiTheme="minorHAnsi" w:cstheme="minorHAnsi"/>
          <w:bCs/>
          <w:i/>
          <w:color w:val="000000" w:themeColor="text1"/>
        </w:rPr>
        <w:t>o zastawie rejestrowym i rejestrze zastawów</w:t>
      </w:r>
      <w:r w:rsidR="00667C64" w:rsidRPr="00877EE3">
        <w:rPr>
          <w:rFonts w:asciiTheme="minorHAnsi" w:hAnsiTheme="minorHAnsi" w:cstheme="minorHAnsi"/>
          <w:bCs/>
          <w:color w:val="000000" w:themeColor="text1"/>
        </w:rPr>
        <w:t>.</w:t>
      </w:r>
      <w:r w:rsidR="00B90187" w:rsidRPr="00877EE3">
        <w:rPr>
          <w:rFonts w:asciiTheme="minorHAnsi" w:hAnsiTheme="minorHAnsi" w:cstheme="minorHAnsi"/>
          <w:bCs/>
          <w:color w:val="000000" w:themeColor="text1"/>
        </w:rPr>
        <w:br/>
      </w:r>
      <w:r w:rsidR="00B90187" w:rsidRPr="00877EE3">
        <w:rPr>
          <w:rFonts w:asciiTheme="minorHAnsi" w:hAnsiTheme="minorHAnsi" w:cstheme="minorHAnsi"/>
          <w:bCs/>
          <w:color w:val="000000" w:themeColor="text1"/>
        </w:rPr>
        <w:br/>
      </w:r>
      <w:r w:rsidR="00CD0966" w:rsidRPr="00877EE3">
        <w:rPr>
          <w:rFonts w:asciiTheme="minorHAnsi" w:hAnsiTheme="minorHAnsi" w:cstheme="minorHAnsi"/>
          <w:b/>
          <w:color w:val="000000" w:themeColor="text1"/>
        </w:rPr>
        <w:t xml:space="preserve">XXI. </w:t>
      </w:r>
      <w:r w:rsidR="00F776C8" w:rsidRPr="00877EE3">
        <w:rPr>
          <w:rFonts w:asciiTheme="minorHAnsi" w:hAnsiTheme="minorHAnsi" w:cstheme="minorHAnsi"/>
          <w:b/>
          <w:color w:val="000000" w:themeColor="text1"/>
        </w:rPr>
        <w:t xml:space="preserve">Pouczenie o środkach ochrony prawnej przysługujących </w:t>
      </w:r>
      <w:r w:rsidR="005D2CDD" w:rsidRPr="00877EE3">
        <w:rPr>
          <w:rFonts w:asciiTheme="minorHAnsi" w:hAnsiTheme="minorHAnsi" w:cstheme="minorHAnsi"/>
          <w:b/>
          <w:color w:val="000000" w:themeColor="text1"/>
        </w:rPr>
        <w:t>W</w:t>
      </w:r>
      <w:r w:rsidR="00F776C8" w:rsidRPr="00877EE3">
        <w:rPr>
          <w:rFonts w:asciiTheme="minorHAnsi" w:hAnsiTheme="minorHAnsi" w:cstheme="minorHAnsi"/>
          <w:b/>
          <w:color w:val="000000" w:themeColor="text1"/>
        </w:rPr>
        <w:t>ykonawcy</w:t>
      </w:r>
      <w:r w:rsidR="00CD0966" w:rsidRPr="00877EE3">
        <w:rPr>
          <w:rFonts w:asciiTheme="minorHAnsi" w:hAnsiTheme="minorHAnsi" w:cstheme="minorHAnsi"/>
          <w:b/>
          <w:color w:val="000000" w:themeColor="text1"/>
        </w:rPr>
        <w:br/>
      </w:r>
      <w:r w:rsidR="00CD0966" w:rsidRPr="00877EE3">
        <w:rPr>
          <w:rFonts w:asciiTheme="minorHAnsi" w:hAnsiTheme="minorHAnsi" w:cstheme="minorHAnsi"/>
          <w:color w:val="000000" w:themeColor="text1"/>
        </w:rPr>
        <w:t xml:space="preserve">1. </w:t>
      </w:r>
      <w:r w:rsidR="00690AAB" w:rsidRPr="00877EE3">
        <w:rPr>
          <w:rFonts w:asciiTheme="minorHAnsi" w:hAnsiTheme="minorHAnsi" w:cstheme="minorHAnsi"/>
          <w:color w:val="000000" w:themeColor="text1"/>
          <w:kern w:val="1"/>
          <w:lang w:eastAsia="zh-CN"/>
        </w:rPr>
        <w:t xml:space="preserve">Zasady, terminy oraz sposób korzystania ze środków ochrony prawnej szczegółowo regulują przepisy działu IX ustawy </w:t>
      </w:r>
      <w:proofErr w:type="spellStart"/>
      <w:r w:rsidR="00690AAB" w:rsidRPr="00877EE3">
        <w:rPr>
          <w:rFonts w:asciiTheme="minorHAnsi" w:hAnsiTheme="minorHAnsi" w:cstheme="minorHAnsi"/>
          <w:color w:val="000000" w:themeColor="text1"/>
          <w:kern w:val="1"/>
          <w:lang w:eastAsia="zh-CN"/>
        </w:rPr>
        <w:t>Pzp</w:t>
      </w:r>
      <w:proofErr w:type="spellEnd"/>
      <w:r w:rsidR="00690AAB" w:rsidRPr="00877EE3">
        <w:rPr>
          <w:rFonts w:asciiTheme="minorHAnsi" w:hAnsiTheme="minorHAnsi" w:cstheme="minorHAnsi"/>
          <w:color w:val="000000" w:themeColor="text1"/>
          <w:kern w:val="1"/>
          <w:lang w:eastAsia="zh-CN"/>
        </w:rPr>
        <w:t xml:space="preserve"> - Środki ochrony prawnej (art. 505-590).</w:t>
      </w:r>
      <w:r w:rsidR="00CD0966" w:rsidRPr="00877EE3">
        <w:rPr>
          <w:rFonts w:asciiTheme="minorHAnsi" w:hAnsiTheme="minorHAnsi" w:cstheme="minorHAnsi"/>
          <w:color w:val="000000" w:themeColor="text1"/>
          <w:kern w:val="1"/>
          <w:lang w:eastAsia="zh-CN"/>
        </w:rPr>
        <w:br/>
        <w:t xml:space="preserve">2. </w:t>
      </w:r>
      <w:r w:rsidR="00690AAB" w:rsidRPr="00877EE3">
        <w:rPr>
          <w:rFonts w:asciiTheme="minorHAnsi" w:hAnsiTheme="minorHAnsi" w:cstheme="minorHAnsi"/>
          <w:color w:val="000000" w:themeColor="text1"/>
          <w:kern w:val="1"/>
          <w:lang w:eastAsia="zh-CN"/>
        </w:rPr>
        <w:t>Środki ochrony prawnej przysługują Wykonawcy oraz innemu podmiotowi, jeżeli ma lub miał interes w uzyskaniu zamówienia oraz poniósł lub może ponieść szkodę w wyniku naruszenia przez zamawiającego przepisów ustawy.</w:t>
      </w:r>
      <w:r w:rsidR="00CD0966" w:rsidRPr="00877EE3">
        <w:rPr>
          <w:rFonts w:asciiTheme="minorHAnsi" w:hAnsiTheme="minorHAnsi" w:cstheme="minorHAnsi"/>
          <w:color w:val="000000" w:themeColor="text1"/>
          <w:kern w:val="1"/>
          <w:lang w:eastAsia="zh-CN"/>
        </w:rPr>
        <w:br/>
        <w:t xml:space="preserve">3. </w:t>
      </w:r>
      <w:r w:rsidR="00690AAB" w:rsidRPr="00877EE3">
        <w:rPr>
          <w:rFonts w:asciiTheme="minorHAnsi" w:hAnsiTheme="minorHAnsi" w:cstheme="minorHAnsi"/>
          <w:color w:val="000000" w:themeColor="text1"/>
          <w:kern w:val="1"/>
          <w:lang w:eastAsia="zh-CN"/>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00690AAB" w:rsidRPr="00877EE3">
        <w:rPr>
          <w:rFonts w:asciiTheme="minorHAnsi" w:hAnsiTheme="minorHAnsi" w:cstheme="minorHAnsi"/>
          <w:color w:val="000000" w:themeColor="text1"/>
          <w:kern w:val="1"/>
          <w:lang w:eastAsia="zh-CN"/>
        </w:rPr>
        <w:t>Pzp</w:t>
      </w:r>
      <w:proofErr w:type="spellEnd"/>
      <w:r w:rsidR="00690AAB" w:rsidRPr="00877EE3">
        <w:rPr>
          <w:rFonts w:asciiTheme="minorHAnsi" w:hAnsiTheme="minorHAnsi" w:cstheme="minorHAnsi"/>
          <w:color w:val="000000" w:themeColor="text1"/>
          <w:kern w:val="1"/>
          <w:lang w:eastAsia="zh-CN"/>
        </w:rPr>
        <w:t>, oraz Rzecznikowi Małych i Średnich Przedsiębiorców.</w:t>
      </w:r>
      <w:r w:rsidR="00CD0966" w:rsidRPr="00877EE3">
        <w:rPr>
          <w:rFonts w:asciiTheme="minorHAnsi" w:hAnsiTheme="minorHAnsi" w:cstheme="minorHAnsi"/>
          <w:color w:val="000000" w:themeColor="text1"/>
          <w:kern w:val="1"/>
          <w:lang w:eastAsia="zh-CN"/>
        </w:rPr>
        <w:br/>
        <w:t xml:space="preserve">4. </w:t>
      </w:r>
      <w:r w:rsidR="00690AAB" w:rsidRPr="00877EE3">
        <w:rPr>
          <w:rFonts w:asciiTheme="minorHAnsi" w:hAnsiTheme="minorHAnsi" w:cstheme="minorHAnsi"/>
          <w:color w:val="000000" w:themeColor="text1"/>
          <w:kern w:val="1"/>
          <w:lang w:eastAsia="zh-CN"/>
        </w:rPr>
        <w:t>Odwołanie przysługuje na:</w:t>
      </w:r>
      <w:r w:rsidR="00CD0966" w:rsidRPr="00877EE3">
        <w:rPr>
          <w:rFonts w:asciiTheme="minorHAnsi" w:hAnsiTheme="minorHAnsi" w:cstheme="minorHAnsi"/>
          <w:color w:val="000000" w:themeColor="text1"/>
          <w:kern w:val="1"/>
          <w:lang w:eastAsia="zh-CN"/>
        </w:rPr>
        <w:br/>
        <w:t xml:space="preserve">1) </w:t>
      </w:r>
      <w:r w:rsidR="00690AAB" w:rsidRPr="00877EE3">
        <w:rPr>
          <w:rFonts w:asciiTheme="minorHAnsi" w:hAnsiTheme="minorHAnsi" w:cstheme="minorHAnsi"/>
          <w:color w:val="000000" w:themeColor="text1"/>
          <w:kern w:val="1"/>
          <w:lang w:eastAsia="zh-CN"/>
        </w:rPr>
        <w:t xml:space="preserve">niezgodną z przepisami ustawy czynność Zamawiającego, podjętą w postępowaniu o udzielenie zamówienia, o zawarcie umowy ramowej, dynamicznym systemie zakupów, systemie kwalifikowania wykonawców lub konkursie, </w:t>
      </w:r>
      <w:r w:rsidR="00690AAB" w:rsidRPr="00877EE3">
        <w:rPr>
          <w:rFonts w:asciiTheme="minorHAnsi" w:hAnsiTheme="minorHAnsi" w:cstheme="minorHAnsi"/>
          <w:color w:val="000000" w:themeColor="text1"/>
          <w:kern w:val="1"/>
          <w:lang w:eastAsia="zh-CN"/>
        </w:rPr>
        <w:lastRenderedPageBreak/>
        <w:t>w tym na projektowane postanowienie umowy;</w:t>
      </w:r>
      <w:r w:rsidR="00CD0966" w:rsidRPr="00877EE3">
        <w:rPr>
          <w:rFonts w:asciiTheme="minorHAnsi" w:hAnsiTheme="minorHAnsi" w:cstheme="minorHAnsi"/>
          <w:color w:val="000000" w:themeColor="text1"/>
          <w:kern w:val="1"/>
          <w:lang w:eastAsia="zh-CN"/>
        </w:rPr>
        <w:br/>
        <w:t xml:space="preserve">2) </w:t>
      </w:r>
      <w:r w:rsidR="00690AAB" w:rsidRPr="00877EE3">
        <w:rPr>
          <w:rFonts w:asciiTheme="minorHAnsi" w:hAnsiTheme="minorHAnsi" w:cstheme="minorHAnsi"/>
          <w:color w:val="000000" w:themeColor="text1"/>
          <w:kern w:val="1"/>
          <w:lang w:eastAsia="zh-CN"/>
        </w:rPr>
        <w:t>zaniechanie czynności w postępowaniu o udzielenie zamówienia, o zawarcie umowy ramowej, dynamicznym systemie zakupów, systemie kwalifikowania wykonawców lub konkursie, do której zamawiający był obowiązany na podstawie ustawy;</w:t>
      </w:r>
      <w:r w:rsidR="00CD0966" w:rsidRPr="00877EE3">
        <w:rPr>
          <w:rFonts w:asciiTheme="minorHAnsi" w:hAnsiTheme="minorHAnsi" w:cstheme="minorHAnsi"/>
          <w:color w:val="000000" w:themeColor="text1"/>
          <w:kern w:val="1"/>
          <w:lang w:eastAsia="zh-CN"/>
        </w:rPr>
        <w:br/>
        <w:t xml:space="preserve">3) </w:t>
      </w:r>
      <w:r w:rsidR="00690AAB" w:rsidRPr="00877EE3">
        <w:rPr>
          <w:rFonts w:asciiTheme="minorHAnsi" w:hAnsiTheme="minorHAnsi" w:cstheme="minorHAnsi"/>
          <w:color w:val="000000" w:themeColor="text1"/>
          <w:kern w:val="1"/>
          <w:lang w:eastAsia="zh-CN"/>
        </w:rPr>
        <w:t>zaniechanie przeprowadzenia postępowania o udzielenie zamówienia lub zorganizowania konkursu na podstawie ustawy, mimo że Zamawiający był do tego obowiązany.</w:t>
      </w:r>
      <w:r w:rsidR="00CD0966" w:rsidRPr="00877EE3">
        <w:rPr>
          <w:rFonts w:asciiTheme="minorHAnsi" w:hAnsiTheme="minorHAnsi" w:cstheme="minorHAnsi"/>
          <w:color w:val="000000" w:themeColor="text1"/>
          <w:kern w:val="1"/>
          <w:lang w:eastAsia="zh-CN"/>
        </w:rPr>
        <w:br/>
        <w:t xml:space="preserve">5. </w:t>
      </w:r>
      <w:r w:rsidR="00690AAB" w:rsidRPr="00877EE3">
        <w:rPr>
          <w:rFonts w:asciiTheme="minorHAnsi" w:hAnsiTheme="minorHAnsi" w:cstheme="minorHAnsi"/>
          <w:color w:val="000000" w:themeColor="text1"/>
          <w:kern w:val="1"/>
          <w:lang w:eastAsia="zh-CN"/>
        </w:rPr>
        <w:t>Odwołanie wnosi się do Prezesa Krajowej Izby Odwoławczej.</w:t>
      </w:r>
      <w:r w:rsidR="00CD0966" w:rsidRPr="00877EE3">
        <w:rPr>
          <w:rFonts w:asciiTheme="minorHAnsi" w:hAnsiTheme="minorHAnsi" w:cstheme="minorHAnsi"/>
          <w:color w:val="000000" w:themeColor="text1"/>
          <w:kern w:val="1"/>
          <w:lang w:eastAsia="zh-CN"/>
        </w:rPr>
        <w:br/>
        <w:t xml:space="preserve">6. </w:t>
      </w:r>
      <w:r w:rsidR="00690AAB" w:rsidRPr="00877EE3">
        <w:rPr>
          <w:rFonts w:asciiTheme="minorHAnsi" w:hAnsiTheme="minorHAnsi" w:cstheme="minorHAnsi"/>
          <w:color w:val="000000" w:themeColor="text1"/>
          <w:kern w:val="1"/>
          <w:lang w:eastAsia="zh-CN"/>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CD0966" w:rsidRPr="00877EE3">
        <w:rPr>
          <w:rFonts w:asciiTheme="minorHAnsi" w:hAnsiTheme="minorHAnsi" w:cstheme="minorHAnsi"/>
          <w:color w:val="000000" w:themeColor="text1"/>
          <w:kern w:val="1"/>
          <w:lang w:eastAsia="zh-CN"/>
        </w:rPr>
        <w:br/>
        <w:t xml:space="preserve">7. </w:t>
      </w:r>
      <w:r w:rsidR="00690AAB" w:rsidRPr="00877EE3">
        <w:rPr>
          <w:rFonts w:asciiTheme="minorHAnsi" w:hAnsiTheme="minorHAnsi" w:cstheme="minorHAnsi"/>
          <w:color w:val="000000" w:themeColor="text1"/>
          <w:kern w:val="1"/>
          <w:lang w:eastAsia="zh-CN"/>
        </w:rPr>
        <w:t>Odwołujący przekazuje Zamawiającemu odwołanie wniesione w formie e</w:t>
      </w:r>
      <w:r w:rsidR="00B90187" w:rsidRPr="00877EE3">
        <w:rPr>
          <w:rFonts w:asciiTheme="minorHAnsi" w:hAnsiTheme="minorHAnsi" w:cstheme="minorHAnsi"/>
          <w:color w:val="000000" w:themeColor="text1"/>
          <w:kern w:val="1"/>
          <w:lang w:eastAsia="zh-CN"/>
        </w:rPr>
        <w:t xml:space="preserve">lektronicznej albo postaci </w:t>
      </w:r>
      <w:r w:rsidR="00690AAB" w:rsidRPr="00877EE3">
        <w:rPr>
          <w:rFonts w:asciiTheme="minorHAnsi" w:hAnsiTheme="minorHAnsi" w:cstheme="minorHAnsi"/>
          <w:color w:val="000000" w:themeColor="text1"/>
          <w:kern w:val="1"/>
          <w:lang w:eastAsia="zh-CN"/>
        </w:rPr>
        <w:t>elektronicznej albo kopię tego odwołania, jeżeli zostało ono wniesione w formie pisemnej, przed upływem terminu do wniesienia odwołania w taki sposób, aby mógł on zapoznać się z jego treścią przed upływem tego terminu.</w:t>
      </w:r>
      <w:r w:rsidR="00C31007" w:rsidRPr="00877EE3">
        <w:rPr>
          <w:rFonts w:asciiTheme="minorHAnsi" w:hAnsiTheme="minorHAnsi" w:cstheme="minorHAnsi"/>
          <w:color w:val="000000" w:themeColor="text1"/>
          <w:kern w:val="1"/>
          <w:lang w:eastAsia="zh-CN"/>
        </w:rPr>
        <w:br/>
        <w:t xml:space="preserve">8. Na orzeczenie Krajowej Izby Odwoławczej oraz postanowienie Prezesa Krajowej Izby Odwoławczej, o którym mowa w art. 519 ust. 1 ustawy </w:t>
      </w:r>
      <w:proofErr w:type="spellStart"/>
      <w:r w:rsidR="00C31007" w:rsidRPr="00877EE3">
        <w:rPr>
          <w:rFonts w:asciiTheme="minorHAnsi" w:hAnsiTheme="minorHAnsi" w:cstheme="minorHAnsi"/>
          <w:color w:val="000000" w:themeColor="text1"/>
          <w:kern w:val="1"/>
          <w:lang w:eastAsia="zh-CN"/>
        </w:rPr>
        <w:t>Pzp</w:t>
      </w:r>
      <w:proofErr w:type="spellEnd"/>
      <w:r w:rsidR="00C31007" w:rsidRPr="00877EE3">
        <w:rPr>
          <w:rFonts w:asciiTheme="minorHAnsi" w:hAnsiTheme="minorHAnsi" w:cstheme="minorHAnsi"/>
          <w:color w:val="000000" w:themeColor="text1"/>
          <w:kern w:val="1"/>
          <w:lang w:eastAsia="zh-CN"/>
        </w:rPr>
        <w:t xml:space="preserve">, stronom oraz uczestnikom postępowania odwoławczego przysługuje skarga do sadu. Skargę wnosi się do Sadu Okręgowego w Warszawie za pośrednictwem Prezesa Krajowej Izby Odwoławczej. </w:t>
      </w:r>
      <w:r w:rsidR="00C31007" w:rsidRPr="00877EE3">
        <w:rPr>
          <w:rFonts w:asciiTheme="minorHAnsi" w:hAnsiTheme="minorHAnsi" w:cstheme="minorHAnsi"/>
          <w:color w:val="000000" w:themeColor="text1"/>
          <w:kern w:val="1"/>
          <w:lang w:eastAsia="zh-CN"/>
        </w:rPr>
        <w:br/>
      </w:r>
      <w:r w:rsidR="00C31007" w:rsidRPr="00877EE3">
        <w:rPr>
          <w:rFonts w:asciiTheme="minorHAnsi" w:eastAsia="Calibri" w:hAnsiTheme="minorHAnsi" w:cstheme="minorHAnsi"/>
          <w:b/>
          <w:bCs/>
          <w:color w:val="000000" w:themeColor="text1"/>
          <w:lang w:eastAsia="en-US"/>
        </w:rPr>
        <w:br/>
      </w:r>
      <w:r w:rsidR="00B90187" w:rsidRPr="00877EE3">
        <w:rPr>
          <w:rFonts w:asciiTheme="minorHAnsi" w:eastAsia="Calibri" w:hAnsiTheme="minorHAnsi" w:cstheme="minorHAnsi"/>
          <w:b/>
          <w:bCs/>
          <w:color w:val="000000" w:themeColor="text1"/>
          <w:lang w:eastAsia="en-US"/>
        </w:rPr>
        <w:t>XX</w:t>
      </w:r>
      <w:r w:rsidR="0092038E">
        <w:rPr>
          <w:rFonts w:asciiTheme="minorHAnsi" w:eastAsia="Calibri" w:hAnsiTheme="minorHAnsi" w:cstheme="minorHAnsi"/>
          <w:b/>
          <w:bCs/>
          <w:color w:val="000000" w:themeColor="text1"/>
          <w:lang w:eastAsia="en-US"/>
        </w:rPr>
        <w:t>I</w:t>
      </w:r>
      <w:r w:rsidR="002B746D">
        <w:rPr>
          <w:rFonts w:asciiTheme="minorHAnsi" w:eastAsia="Calibri" w:hAnsiTheme="minorHAnsi" w:cstheme="minorHAnsi"/>
          <w:b/>
          <w:bCs/>
          <w:color w:val="000000" w:themeColor="text1"/>
          <w:lang w:eastAsia="en-US"/>
        </w:rPr>
        <w:t>I</w:t>
      </w:r>
      <w:r w:rsidR="00B90187" w:rsidRPr="00877EE3">
        <w:rPr>
          <w:rFonts w:asciiTheme="minorHAnsi" w:eastAsia="Calibri" w:hAnsiTheme="minorHAnsi" w:cstheme="minorHAnsi"/>
          <w:b/>
          <w:bCs/>
          <w:color w:val="000000" w:themeColor="text1"/>
          <w:lang w:eastAsia="en-US"/>
        </w:rPr>
        <w:t xml:space="preserve">. Ochrona danych osobowych </w:t>
      </w:r>
      <w:r w:rsidR="00B90187" w:rsidRPr="00877EE3">
        <w:rPr>
          <w:rFonts w:asciiTheme="minorHAnsi" w:eastAsia="Calibri" w:hAnsiTheme="minorHAnsi" w:cstheme="minorHAnsi"/>
          <w:color w:val="000000" w:themeColor="text1"/>
          <w:lang w:eastAsia="en-US"/>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00B90187" w:rsidRPr="00877EE3">
        <w:rPr>
          <w:rFonts w:asciiTheme="minorHAnsi" w:eastAsia="Calibri" w:hAnsiTheme="minorHAnsi" w:cstheme="minorHAnsi"/>
          <w:color w:val="000000" w:themeColor="text1"/>
          <w:lang w:eastAsia="en-US"/>
        </w:rPr>
        <w:br/>
      </w:r>
      <w:r w:rsidR="00B90187" w:rsidRPr="00877EE3">
        <w:rPr>
          <w:rFonts w:asciiTheme="minorHAnsi" w:eastAsia="Calibri" w:hAnsiTheme="minorHAnsi" w:cstheme="minorHAnsi"/>
          <w:bCs/>
          <w:color w:val="000000" w:themeColor="text1"/>
          <w:lang w:eastAsia="en-US"/>
        </w:rPr>
        <w:t xml:space="preserve">1. </w:t>
      </w:r>
      <w:r w:rsidR="00B90187" w:rsidRPr="00877EE3">
        <w:rPr>
          <w:rFonts w:asciiTheme="minorHAnsi" w:eastAsia="Calibri" w:hAnsiTheme="minorHAnsi" w:cstheme="minorHAnsi"/>
          <w:color w:val="000000" w:themeColor="text1"/>
          <w:lang w:eastAsia="en-US"/>
        </w:rPr>
        <w:t xml:space="preserve">Administratorem Pani/Pana danych osobowych jest </w:t>
      </w:r>
      <w:r w:rsidR="00B90187" w:rsidRPr="00877EE3">
        <w:rPr>
          <w:rFonts w:asciiTheme="minorHAnsi" w:eastAsia="Calibri" w:hAnsiTheme="minorHAnsi" w:cstheme="minorHAnsi"/>
          <w:iCs/>
          <w:color w:val="000000" w:themeColor="text1"/>
          <w:lang w:eastAsia="en-US"/>
        </w:rPr>
        <w:t>Gmina Lwówek, reprezentowana przez Burmistrza Miasta i Gminy Lwówek Piotra Długosza z siedzibą w Urzędzie Miasta i Gminy w Lwówku, ul. Ratuszowa 2, 64-310 Lwówek.</w:t>
      </w:r>
      <w:r w:rsidR="00B90187" w:rsidRPr="00877EE3">
        <w:rPr>
          <w:rFonts w:asciiTheme="minorHAnsi" w:eastAsia="Calibri" w:hAnsiTheme="minorHAnsi" w:cstheme="minorHAnsi"/>
          <w:iCs/>
          <w:color w:val="000000" w:themeColor="text1"/>
          <w:lang w:eastAsia="en-US"/>
        </w:rPr>
        <w:br/>
      </w:r>
      <w:r w:rsidR="00B90187" w:rsidRPr="00877EE3">
        <w:rPr>
          <w:rFonts w:asciiTheme="minorHAnsi" w:eastAsia="Calibri" w:hAnsiTheme="minorHAnsi" w:cstheme="minorHAnsi"/>
          <w:bCs/>
          <w:color w:val="000000" w:themeColor="text1"/>
          <w:lang w:eastAsia="en-US"/>
        </w:rPr>
        <w:t>2.</w:t>
      </w:r>
      <w:r w:rsidR="00B90187" w:rsidRPr="00877EE3">
        <w:rPr>
          <w:rFonts w:asciiTheme="minorHAnsi" w:eastAsia="Calibri" w:hAnsiTheme="minorHAnsi" w:cstheme="minorHAnsi"/>
          <w:b/>
          <w:bCs/>
          <w:color w:val="000000" w:themeColor="text1"/>
          <w:lang w:eastAsia="en-US"/>
        </w:rPr>
        <w:t xml:space="preserve"> </w:t>
      </w:r>
      <w:r w:rsidR="00B90187" w:rsidRPr="00877EE3">
        <w:rPr>
          <w:rFonts w:asciiTheme="minorHAnsi" w:eastAsia="Calibri" w:hAnsiTheme="minorHAnsi" w:cstheme="minorHAnsi"/>
          <w:color w:val="000000" w:themeColor="text1"/>
          <w:lang w:eastAsia="en-US"/>
        </w:rPr>
        <w:t xml:space="preserve">Inspektorem ochrony danych osobowych w Gminie Lwówek jest Sekretarz Gminy pan Maciej Piechowiak, </w:t>
      </w:r>
    </w:p>
    <w:p w14:paraId="0BC2EA37" w14:textId="3CDB0EE7" w:rsidR="004C2E69" w:rsidRDefault="00B90187" w:rsidP="001723E9">
      <w:pPr>
        <w:tabs>
          <w:tab w:val="left" w:pos="284"/>
        </w:tabs>
        <w:spacing w:line="276" w:lineRule="auto"/>
        <w:ind w:right="-141"/>
        <w:contextualSpacing/>
        <w:rPr>
          <w:rFonts w:asciiTheme="minorHAnsi" w:hAnsiTheme="minorHAnsi" w:cstheme="minorHAnsi"/>
          <w:color w:val="000000" w:themeColor="text1"/>
          <w:kern w:val="3"/>
          <w:sz w:val="16"/>
          <w:szCs w:val="16"/>
          <w:lang w:eastAsia="zh-CN"/>
        </w:rPr>
      </w:pPr>
      <w:r w:rsidRPr="00DD36CA">
        <w:rPr>
          <w:rFonts w:asciiTheme="minorHAnsi" w:eastAsia="Calibri" w:hAnsiTheme="minorHAnsi" w:cstheme="minorHAnsi"/>
          <w:color w:val="000000" w:themeColor="text1"/>
          <w:lang w:val="en-US" w:eastAsia="en-US"/>
        </w:rPr>
        <w:t xml:space="preserve">nr tel. 61 44 14 024 - </w:t>
      </w:r>
      <w:proofErr w:type="spellStart"/>
      <w:r w:rsidRPr="00DD36CA">
        <w:rPr>
          <w:rFonts w:asciiTheme="minorHAnsi" w:eastAsia="Calibri" w:hAnsiTheme="minorHAnsi" w:cstheme="minorHAnsi"/>
          <w:color w:val="000000" w:themeColor="text1"/>
          <w:lang w:val="en-US" w:eastAsia="en-US"/>
        </w:rPr>
        <w:t>centrala</w:t>
      </w:r>
      <w:proofErr w:type="spellEnd"/>
      <w:r w:rsidRPr="00DD36CA">
        <w:rPr>
          <w:rFonts w:asciiTheme="minorHAnsi" w:eastAsia="Calibri" w:hAnsiTheme="minorHAnsi" w:cstheme="minorHAnsi"/>
          <w:color w:val="000000" w:themeColor="text1"/>
          <w:lang w:val="en-US" w:eastAsia="en-US"/>
        </w:rPr>
        <w:t xml:space="preserve">, </w:t>
      </w:r>
      <w:proofErr w:type="spellStart"/>
      <w:r w:rsidRPr="00DD36CA">
        <w:rPr>
          <w:rFonts w:asciiTheme="minorHAnsi" w:eastAsia="Calibri" w:hAnsiTheme="minorHAnsi" w:cstheme="minorHAnsi"/>
          <w:color w:val="000000" w:themeColor="text1"/>
          <w:lang w:val="en-US" w:eastAsia="en-US"/>
        </w:rPr>
        <w:t>adres</w:t>
      </w:r>
      <w:proofErr w:type="spellEnd"/>
      <w:r w:rsidRPr="00DD36CA">
        <w:rPr>
          <w:rFonts w:asciiTheme="minorHAnsi" w:eastAsia="Calibri" w:hAnsiTheme="minorHAnsi" w:cstheme="minorHAnsi"/>
          <w:color w:val="000000" w:themeColor="text1"/>
          <w:lang w:val="en-US" w:eastAsia="en-US"/>
        </w:rPr>
        <w:t xml:space="preserve"> email: </w:t>
      </w:r>
      <w:hyperlink r:id="rId23" w:tgtFrame="_top" w:history="1">
        <w:r w:rsidRPr="00DD36CA">
          <w:rPr>
            <w:rFonts w:asciiTheme="minorHAnsi" w:eastAsia="Calibri" w:hAnsiTheme="minorHAnsi" w:cstheme="minorHAnsi"/>
            <w:color w:val="000000" w:themeColor="text1"/>
            <w:u w:val="single"/>
            <w:lang w:val="en-US" w:eastAsia="en-US"/>
          </w:rPr>
          <w:t>iod@lwowek.com.pl</w:t>
        </w:r>
      </w:hyperlink>
      <w:r w:rsidR="00106F0D" w:rsidRPr="00DD36CA">
        <w:rPr>
          <w:rFonts w:asciiTheme="minorHAnsi" w:eastAsia="Calibri" w:hAnsiTheme="minorHAnsi" w:cstheme="minorHAnsi"/>
          <w:color w:val="000000" w:themeColor="text1"/>
          <w:lang w:val="en-US" w:eastAsia="en-US"/>
        </w:rPr>
        <w:t xml:space="preserve">  </w:t>
      </w:r>
      <w:r w:rsidR="008929FE" w:rsidRPr="00DD36CA">
        <w:rPr>
          <w:rFonts w:asciiTheme="minorHAnsi" w:eastAsia="Calibri" w:hAnsiTheme="minorHAnsi" w:cstheme="minorHAnsi"/>
          <w:color w:val="000000" w:themeColor="text1"/>
          <w:lang w:val="en-US" w:eastAsia="en-US"/>
        </w:rPr>
        <w:t xml:space="preserve"> </w:t>
      </w:r>
      <w:r w:rsidRPr="00DD36CA">
        <w:rPr>
          <w:rFonts w:asciiTheme="minorHAnsi" w:eastAsia="Calibri" w:hAnsiTheme="minorHAnsi" w:cstheme="minorHAnsi"/>
          <w:color w:val="000000" w:themeColor="text1"/>
          <w:lang w:val="en-US" w:eastAsia="en-US"/>
        </w:rPr>
        <w:br/>
        <w:t xml:space="preserve">3. </w:t>
      </w:r>
      <w:r w:rsidRPr="00877EE3">
        <w:rPr>
          <w:rFonts w:asciiTheme="minorHAnsi" w:eastAsia="Calibri" w:hAnsiTheme="minorHAnsi" w:cstheme="minorHAnsi"/>
          <w:color w:val="000000" w:themeColor="text1"/>
          <w:lang w:eastAsia="en-US"/>
        </w:rPr>
        <w:t xml:space="preserve">Pani/Pana dane osobowe przetwarzane będą na podstawie art. 6 ust. 1 lit. c RODO w celu związanym z postępowaniem o udzielenie niniejszego zamówienia publicznego. </w:t>
      </w:r>
      <w:r w:rsidRPr="00877EE3">
        <w:rPr>
          <w:rFonts w:asciiTheme="minorHAnsi" w:eastAsia="Calibri" w:hAnsiTheme="minorHAnsi" w:cstheme="minorHAnsi"/>
          <w:color w:val="000000" w:themeColor="text1"/>
          <w:lang w:eastAsia="en-US"/>
        </w:rPr>
        <w:br/>
        <w:t xml:space="preserve">4. Odbiorcami Pani/Pana danych osobowych będą osoby lub podmioty, którym udostępniona zostanie dokumentacja postępowania w oparciu o art. 18 oraz art. 74 ustawy </w:t>
      </w:r>
      <w:proofErr w:type="spellStart"/>
      <w:r w:rsidRPr="00877EE3">
        <w:rPr>
          <w:rFonts w:asciiTheme="minorHAnsi" w:eastAsia="Calibri" w:hAnsiTheme="minorHAnsi" w:cstheme="minorHAnsi"/>
          <w:color w:val="000000" w:themeColor="text1"/>
          <w:lang w:eastAsia="en-US"/>
        </w:rPr>
        <w:t>Pzp</w:t>
      </w:r>
      <w:proofErr w:type="spellEnd"/>
      <w:r w:rsidRPr="00877EE3">
        <w:rPr>
          <w:rFonts w:asciiTheme="minorHAnsi" w:eastAsia="Calibri" w:hAnsiTheme="minorHAnsi" w:cstheme="minorHAnsi"/>
          <w:color w:val="000000" w:themeColor="text1"/>
          <w:lang w:eastAsia="en-US"/>
        </w:rPr>
        <w:t xml:space="preserve">. </w:t>
      </w:r>
      <w:r w:rsidRPr="00877EE3">
        <w:rPr>
          <w:rFonts w:asciiTheme="minorHAnsi" w:eastAsia="Calibri" w:hAnsiTheme="minorHAnsi" w:cstheme="minorHAnsi"/>
          <w:color w:val="000000" w:themeColor="text1"/>
          <w:lang w:eastAsia="en-US"/>
        </w:rPr>
        <w:br/>
        <w:t xml:space="preserve">5. Pani/Pana dane osobowe będą przechowywane, zgodnie z art. 78 ust. 1 ustawy </w:t>
      </w:r>
      <w:proofErr w:type="spellStart"/>
      <w:r w:rsidRPr="00877EE3">
        <w:rPr>
          <w:rFonts w:asciiTheme="minorHAnsi" w:eastAsia="Calibri" w:hAnsiTheme="minorHAnsi" w:cstheme="minorHAnsi"/>
          <w:color w:val="000000" w:themeColor="text1"/>
          <w:lang w:eastAsia="en-US"/>
        </w:rPr>
        <w:t>Pzp</w:t>
      </w:r>
      <w:proofErr w:type="spellEnd"/>
      <w:r w:rsidRPr="00877EE3">
        <w:rPr>
          <w:rFonts w:asciiTheme="minorHAnsi" w:eastAsia="Calibri" w:hAnsiTheme="minorHAnsi" w:cstheme="minorHAnsi"/>
          <w:color w:val="000000" w:themeColor="text1"/>
          <w:lang w:eastAsia="en-US"/>
        </w:rPr>
        <w:t xml:space="preserve">, przez okres 4 lat od dnia zakończenia postępowania o udzielenie zamówienia, a jeżeli czas trwania umowy przekracza 4 lata, okres przechowywania obejmuje cały czas trwania umowy; </w:t>
      </w:r>
      <w:r w:rsidRPr="00877EE3">
        <w:rPr>
          <w:rFonts w:asciiTheme="minorHAnsi" w:eastAsia="Calibri" w:hAnsiTheme="minorHAnsi" w:cstheme="minorHAnsi"/>
          <w:color w:val="000000" w:themeColor="text1"/>
          <w:lang w:eastAsia="en-US"/>
        </w:rPr>
        <w:br/>
        <w:t xml:space="preserve">6. Obowiązek podania przez Panią/Pana danych osobowych bezpośrednio Pani/Pana dotyczących jest wymogiem ustawowym określonym w przepisach ustawy </w:t>
      </w:r>
      <w:proofErr w:type="spellStart"/>
      <w:r w:rsidRPr="00877EE3">
        <w:rPr>
          <w:rFonts w:asciiTheme="minorHAnsi" w:eastAsia="Calibri" w:hAnsiTheme="minorHAnsi" w:cstheme="minorHAnsi"/>
          <w:color w:val="000000" w:themeColor="text1"/>
          <w:lang w:eastAsia="en-US"/>
        </w:rPr>
        <w:t>Pzp</w:t>
      </w:r>
      <w:proofErr w:type="spellEnd"/>
      <w:r w:rsidRPr="00877EE3">
        <w:rPr>
          <w:rFonts w:asciiTheme="minorHAnsi" w:eastAsia="Calibri" w:hAnsiTheme="minorHAnsi" w:cstheme="minorHAnsi"/>
          <w:color w:val="000000" w:themeColor="text1"/>
          <w:lang w:eastAsia="en-US"/>
        </w:rPr>
        <w:t xml:space="preserve">, związanym z udziałem w postępowaniu o udzielenie zamówienia publicznego; konsekwencje niepodania określonych danych wynikają z ustawy </w:t>
      </w:r>
      <w:proofErr w:type="spellStart"/>
      <w:r w:rsidRPr="00877EE3">
        <w:rPr>
          <w:rFonts w:asciiTheme="minorHAnsi" w:eastAsia="Calibri" w:hAnsiTheme="minorHAnsi" w:cstheme="minorHAnsi"/>
          <w:color w:val="000000" w:themeColor="text1"/>
          <w:lang w:eastAsia="en-US"/>
        </w:rPr>
        <w:t>Pzp</w:t>
      </w:r>
      <w:proofErr w:type="spellEnd"/>
      <w:r w:rsidRPr="00877EE3">
        <w:rPr>
          <w:rFonts w:asciiTheme="minorHAnsi" w:eastAsia="Calibri" w:hAnsiTheme="minorHAnsi" w:cstheme="minorHAnsi"/>
          <w:color w:val="000000" w:themeColor="text1"/>
          <w:lang w:eastAsia="en-US"/>
        </w:rPr>
        <w:t xml:space="preserve">; </w:t>
      </w:r>
      <w:r w:rsidRPr="00877EE3">
        <w:rPr>
          <w:rFonts w:asciiTheme="minorHAnsi" w:eastAsia="Calibri" w:hAnsiTheme="minorHAnsi" w:cstheme="minorHAnsi"/>
          <w:color w:val="000000" w:themeColor="text1"/>
          <w:lang w:eastAsia="en-US"/>
        </w:rPr>
        <w:br/>
        <w:t xml:space="preserve">7. W odniesieniu do Pani/Pana danych osobowych decyzje nie będą podejmowane w sposób zautomatyzowany, stosowanie do art. 22 RODO; </w:t>
      </w:r>
      <w:r w:rsidRPr="00877EE3">
        <w:rPr>
          <w:rFonts w:asciiTheme="minorHAnsi" w:eastAsia="Calibri" w:hAnsiTheme="minorHAnsi" w:cstheme="minorHAnsi"/>
          <w:color w:val="000000" w:themeColor="text1"/>
          <w:lang w:eastAsia="en-US"/>
        </w:rPr>
        <w:br/>
        <w:t xml:space="preserve">8. Posiada Pani/Pan: </w:t>
      </w:r>
      <w:r w:rsidRPr="00877EE3">
        <w:rPr>
          <w:rFonts w:asciiTheme="minorHAnsi" w:eastAsia="Calibri" w:hAnsiTheme="minorHAnsi" w:cstheme="minorHAnsi"/>
          <w:color w:val="000000" w:themeColor="text1"/>
          <w:lang w:eastAsia="en-US"/>
        </w:rPr>
        <w:br/>
        <w:t xml:space="preserve">− na podstawie art. 15 RODO prawo dostępu do danych osobowych Pani/Pana dotyczących; </w:t>
      </w:r>
      <w:r w:rsidRPr="00877EE3">
        <w:rPr>
          <w:rFonts w:asciiTheme="minorHAnsi" w:eastAsia="Calibri" w:hAnsiTheme="minorHAnsi" w:cstheme="minorHAnsi"/>
          <w:color w:val="000000" w:themeColor="text1"/>
          <w:lang w:eastAsia="en-US"/>
        </w:rPr>
        <w:br/>
        <w:t xml:space="preserve">− na podstawie art. 16 RODO prawo do sprostowania Pani/Pana danych osobowych </w:t>
      </w:r>
      <w:r w:rsidRPr="00877EE3">
        <w:rPr>
          <w:rFonts w:asciiTheme="minorHAnsi" w:eastAsia="Calibri" w:hAnsiTheme="minorHAnsi" w:cstheme="minorHAnsi"/>
          <w:i/>
          <w:iCs/>
          <w:color w:val="000000" w:themeColor="text1"/>
          <w:lang w:eastAsia="en-US"/>
        </w:rPr>
        <w:t xml:space="preserve">skorzystanie z prawa do sprostowania nie może skutkować zmianą wyniku postępowania o udzielenie zamówienia publicznego ani zmianą postanowień umowy w zakresie niezgodnym z ustawą </w:t>
      </w:r>
      <w:proofErr w:type="spellStart"/>
      <w:r w:rsidRPr="00877EE3">
        <w:rPr>
          <w:rFonts w:asciiTheme="minorHAnsi" w:eastAsia="Calibri" w:hAnsiTheme="minorHAnsi" w:cstheme="minorHAnsi"/>
          <w:i/>
          <w:iCs/>
          <w:color w:val="000000" w:themeColor="text1"/>
          <w:lang w:eastAsia="en-US"/>
        </w:rPr>
        <w:t>Pzp</w:t>
      </w:r>
      <w:proofErr w:type="spellEnd"/>
      <w:r w:rsidRPr="00877EE3">
        <w:rPr>
          <w:rFonts w:asciiTheme="minorHAnsi" w:eastAsia="Calibri" w:hAnsiTheme="minorHAnsi" w:cstheme="minorHAnsi"/>
          <w:i/>
          <w:iCs/>
          <w:color w:val="000000" w:themeColor="text1"/>
          <w:lang w:eastAsia="en-US"/>
        </w:rPr>
        <w:t xml:space="preserve"> oraz nie może naruszać integralności protokołu oraz jego załączników); </w:t>
      </w:r>
      <w:r w:rsidRPr="00877EE3">
        <w:rPr>
          <w:rFonts w:asciiTheme="minorHAnsi" w:eastAsia="Calibri" w:hAnsiTheme="minorHAnsi" w:cstheme="minorHAnsi"/>
          <w:color w:val="000000" w:themeColor="text1"/>
          <w:lang w:eastAsia="en-US"/>
        </w:rPr>
        <w:br/>
        <w:t>− na podstawie art. 18 RODO prawo żądania od administratora ograniczenia przetwarzania danych osobowych z zastrzeżeniem przypadków, o których mowa w art. 18 ust. 2 RODO</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i/>
          <w:iCs/>
          <w:color w:val="000000" w:themeColor="text1"/>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7EE3">
        <w:rPr>
          <w:rFonts w:asciiTheme="minorHAnsi" w:eastAsia="Calibri" w:hAnsiTheme="minorHAnsi" w:cstheme="minorHAnsi"/>
          <w:color w:val="000000" w:themeColor="text1"/>
          <w:lang w:eastAsia="en-US"/>
        </w:rPr>
        <w:t xml:space="preserve">; </w:t>
      </w:r>
      <w:r w:rsidRPr="00877EE3">
        <w:rPr>
          <w:rFonts w:asciiTheme="minorHAnsi" w:eastAsia="Calibri" w:hAnsiTheme="minorHAnsi" w:cstheme="minorHAnsi"/>
          <w:color w:val="000000" w:themeColor="text1"/>
          <w:lang w:eastAsia="en-US"/>
        </w:rPr>
        <w:br/>
        <w:t xml:space="preserve">− prawo do wniesienia skargi do Prezesa Urzędu Ochrony Danych Osobowych, gdy uzna Pani/Pan, że przetwarzanie danych osobowych Pani/Pana dotyczących narusza przepisy RODO; </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lastRenderedPageBreak/>
        <w:t xml:space="preserve">9. Nie przysługuje Pani/Panu: </w:t>
      </w:r>
      <w:r w:rsidRPr="00877EE3">
        <w:rPr>
          <w:rFonts w:asciiTheme="minorHAnsi" w:eastAsia="Calibri" w:hAnsiTheme="minorHAnsi" w:cstheme="minorHAnsi"/>
          <w:color w:val="000000" w:themeColor="text1"/>
          <w:lang w:eastAsia="en-US"/>
        </w:rPr>
        <w:br/>
        <w:t xml:space="preserve">− w związku z art. 17 ust. 3 lit. b, d lub e RODO prawo do usunięcia danych osobowych; </w:t>
      </w:r>
      <w:r w:rsidRPr="00877EE3">
        <w:rPr>
          <w:rFonts w:asciiTheme="minorHAnsi" w:eastAsia="Calibri" w:hAnsiTheme="minorHAnsi" w:cstheme="minorHAnsi"/>
          <w:color w:val="000000" w:themeColor="text1"/>
          <w:lang w:eastAsia="en-US"/>
        </w:rPr>
        <w:br/>
        <w:t xml:space="preserve">− prawo do przenoszenia danych osobowych, o którym mowa w art. 20 RODO; </w:t>
      </w:r>
      <w:r w:rsidRPr="00877EE3">
        <w:rPr>
          <w:rFonts w:asciiTheme="minorHAnsi" w:eastAsia="Calibri" w:hAnsiTheme="minorHAnsi" w:cstheme="minorHAnsi"/>
          <w:color w:val="000000" w:themeColor="text1"/>
          <w:lang w:eastAsia="en-US"/>
        </w:rPr>
        <w:br/>
        <w:t xml:space="preserve">− na podstawie art. 21 RODO prawo sprzeciwu, wobec przetwarzania danych osobowych, gdyż podstawą prawną przetwarzania Pani/Pana danych osobowych jest art. 6 ust. 1 lit. c RODO. </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b/>
          <w:bCs/>
          <w:color w:val="000000" w:themeColor="text1"/>
          <w:lang w:eastAsia="en-US"/>
        </w:rPr>
        <w:t>XXII</w:t>
      </w:r>
      <w:r w:rsidR="002B746D">
        <w:rPr>
          <w:rFonts w:asciiTheme="minorHAnsi" w:eastAsia="Calibri" w:hAnsiTheme="minorHAnsi" w:cstheme="minorHAnsi"/>
          <w:b/>
          <w:bCs/>
          <w:color w:val="000000" w:themeColor="text1"/>
          <w:lang w:eastAsia="en-US"/>
        </w:rPr>
        <w:t>I</w:t>
      </w:r>
      <w:r w:rsidRPr="00877EE3">
        <w:rPr>
          <w:rFonts w:asciiTheme="minorHAnsi" w:eastAsia="Calibri" w:hAnsiTheme="minorHAnsi" w:cstheme="minorHAnsi"/>
          <w:b/>
          <w:bCs/>
          <w:color w:val="000000" w:themeColor="text1"/>
          <w:lang w:eastAsia="en-US"/>
        </w:rPr>
        <w:t xml:space="preserve">. Załączniki do SWZ </w:t>
      </w:r>
      <w:r w:rsidR="004C2E69">
        <w:rPr>
          <w:rFonts w:asciiTheme="minorHAnsi" w:eastAsia="Calibri" w:hAnsiTheme="minorHAnsi" w:cstheme="minorHAnsi"/>
          <w:b/>
          <w:bCs/>
          <w:color w:val="000000" w:themeColor="text1"/>
          <w:lang w:eastAsia="en-US"/>
        </w:rPr>
        <w:t xml:space="preserve"> </w:t>
      </w:r>
      <w:r w:rsidR="00541CA3" w:rsidRPr="00541CA3">
        <w:rPr>
          <w:rFonts w:asciiTheme="minorHAnsi" w:eastAsia="Calibri" w:hAnsiTheme="minorHAnsi" w:cstheme="minorHAnsi"/>
          <w:bCs/>
          <w:color w:val="000000" w:themeColor="text1"/>
          <w:lang w:eastAsia="en-US"/>
        </w:rPr>
        <w:t>(i</w:t>
      </w:r>
      <w:r w:rsidRPr="00541CA3">
        <w:rPr>
          <w:rFonts w:asciiTheme="minorHAnsi" w:eastAsia="Calibri" w:hAnsiTheme="minorHAnsi" w:cstheme="minorHAnsi"/>
          <w:color w:val="000000" w:themeColor="text1"/>
          <w:lang w:eastAsia="en-US"/>
        </w:rPr>
        <w:t>ntegralną częścią niniejszej SWZ stanowią następujące załączniki</w:t>
      </w:r>
      <w:r w:rsidR="00541CA3" w:rsidRPr="00541CA3">
        <w:rPr>
          <w:rFonts w:asciiTheme="minorHAnsi" w:eastAsia="Calibri" w:hAnsiTheme="minorHAnsi" w:cstheme="minorHAnsi"/>
          <w:color w:val="000000" w:themeColor="text1"/>
          <w:lang w:eastAsia="en-US"/>
        </w:rPr>
        <w:t>)</w:t>
      </w:r>
      <w:r w:rsidRPr="00541CA3">
        <w:rPr>
          <w:rFonts w:asciiTheme="minorHAnsi" w:eastAsia="Calibri" w:hAnsiTheme="minorHAnsi" w:cstheme="minorHAnsi"/>
          <w:color w:val="000000" w:themeColor="text1"/>
          <w:lang w:eastAsia="en-US"/>
        </w:rPr>
        <w:t>:</w:t>
      </w:r>
      <w:r w:rsidRPr="00877EE3">
        <w:rPr>
          <w:rFonts w:asciiTheme="minorHAnsi" w:eastAsia="Calibri" w:hAnsiTheme="minorHAnsi" w:cstheme="minorHAnsi"/>
          <w:color w:val="000000" w:themeColor="text1"/>
          <w:lang w:eastAsia="en-US"/>
        </w:rPr>
        <w:t xml:space="preserve"> </w:t>
      </w:r>
      <w:r w:rsidRPr="00877EE3">
        <w:rPr>
          <w:rFonts w:asciiTheme="minorHAnsi" w:eastAsia="Calibri" w:hAnsiTheme="minorHAnsi" w:cstheme="minorHAnsi"/>
          <w:color w:val="000000" w:themeColor="text1"/>
          <w:lang w:eastAsia="en-US"/>
        </w:rPr>
        <w:br/>
      </w:r>
      <w:r w:rsidRPr="00541CA3">
        <w:rPr>
          <w:rFonts w:asciiTheme="minorHAnsi" w:eastAsia="Calibri" w:hAnsiTheme="minorHAnsi" w:cstheme="minorHAnsi"/>
          <w:color w:val="000000" w:themeColor="text1"/>
          <w:sz w:val="16"/>
          <w:szCs w:val="16"/>
          <w:lang w:eastAsia="en-US"/>
        </w:rPr>
        <w:t>1) Zał. nr 1 – wzór Formularza ofertowego Wykonawcy,</w:t>
      </w:r>
      <w:r w:rsidR="004C2E69">
        <w:rPr>
          <w:rFonts w:asciiTheme="minorHAnsi" w:eastAsia="Calibri" w:hAnsiTheme="minorHAnsi" w:cstheme="minorHAnsi"/>
          <w:color w:val="000000" w:themeColor="text1"/>
          <w:sz w:val="16"/>
          <w:szCs w:val="16"/>
          <w:lang w:eastAsia="en-US"/>
        </w:rPr>
        <w:br/>
      </w:r>
      <w:r w:rsidRPr="00541CA3">
        <w:rPr>
          <w:rFonts w:asciiTheme="minorHAnsi" w:eastAsia="Calibri" w:hAnsiTheme="minorHAnsi" w:cstheme="minorHAnsi"/>
          <w:color w:val="000000" w:themeColor="text1"/>
          <w:sz w:val="16"/>
          <w:szCs w:val="16"/>
          <w:lang w:eastAsia="en-US"/>
        </w:rPr>
        <w:t>2) Zał. nr 2 – wzór Oświadczenia Wykonawcy o spełnianiu warunków udziału w postępowaniu oraz braku podstaw do wykluczenia</w:t>
      </w:r>
      <w:r w:rsidR="00A818C8" w:rsidRPr="00541CA3">
        <w:rPr>
          <w:rFonts w:asciiTheme="minorHAnsi" w:eastAsia="Calibri" w:hAnsiTheme="minorHAnsi" w:cstheme="minorHAnsi"/>
          <w:color w:val="000000" w:themeColor="text1"/>
          <w:sz w:val="16"/>
          <w:szCs w:val="16"/>
          <w:lang w:eastAsia="en-US"/>
        </w:rPr>
        <w:t>,</w:t>
      </w:r>
      <w:r w:rsidR="0016037E" w:rsidRPr="00541CA3">
        <w:rPr>
          <w:rFonts w:asciiTheme="minorHAnsi" w:eastAsia="Calibri" w:hAnsiTheme="minorHAnsi" w:cstheme="minorHAnsi"/>
          <w:color w:val="000000" w:themeColor="text1"/>
          <w:sz w:val="16"/>
          <w:szCs w:val="16"/>
          <w:lang w:eastAsia="en-US"/>
        </w:rPr>
        <w:t xml:space="preserve"> na </w:t>
      </w:r>
      <w:r w:rsidR="004C2E69">
        <w:rPr>
          <w:rFonts w:asciiTheme="minorHAnsi" w:eastAsia="Calibri" w:hAnsiTheme="minorHAnsi" w:cstheme="minorHAnsi"/>
          <w:color w:val="000000" w:themeColor="text1"/>
          <w:sz w:val="16"/>
          <w:szCs w:val="16"/>
          <w:lang w:eastAsia="en-US"/>
        </w:rPr>
        <w:br/>
        <w:t xml:space="preserve">                        </w:t>
      </w:r>
      <w:r w:rsidR="0016037E" w:rsidRPr="00541CA3">
        <w:rPr>
          <w:rFonts w:asciiTheme="minorHAnsi" w:eastAsia="Calibri" w:hAnsiTheme="minorHAnsi" w:cstheme="minorHAnsi"/>
          <w:color w:val="000000" w:themeColor="text1"/>
          <w:sz w:val="16"/>
          <w:szCs w:val="16"/>
          <w:lang w:eastAsia="en-US"/>
        </w:rPr>
        <w:t xml:space="preserve">podstawie art. 125 ust. 1 ustawy </w:t>
      </w:r>
      <w:proofErr w:type="spellStart"/>
      <w:r w:rsidR="0016037E" w:rsidRPr="00541CA3">
        <w:rPr>
          <w:rFonts w:asciiTheme="minorHAnsi" w:eastAsia="Calibri" w:hAnsiTheme="minorHAnsi" w:cstheme="minorHAnsi"/>
          <w:color w:val="000000" w:themeColor="text1"/>
          <w:sz w:val="16"/>
          <w:szCs w:val="16"/>
          <w:lang w:eastAsia="en-US"/>
        </w:rPr>
        <w:t>Pzp</w:t>
      </w:r>
      <w:proofErr w:type="spellEnd"/>
      <w:r w:rsidR="0016037E" w:rsidRPr="00541CA3">
        <w:rPr>
          <w:rFonts w:asciiTheme="minorHAnsi" w:eastAsia="Calibri" w:hAnsiTheme="minorHAnsi" w:cstheme="minorHAnsi"/>
          <w:color w:val="000000" w:themeColor="text1"/>
          <w:sz w:val="16"/>
          <w:szCs w:val="16"/>
          <w:lang w:eastAsia="en-US"/>
        </w:rPr>
        <w:t>,</w:t>
      </w:r>
      <w:r w:rsidRPr="00541CA3">
        <w:rPr>
          <w:rFonts w:asciiTheme="minorHAnsi" w:eastAsia="Calibri" w:hAnsiTheme="minorHAnsi" w:cstheme="minorHAnsi"/>
          <w:color w:val="000000" w:themeColor="text1"/>
          <w:sz w:val="16"/>
          <w:szCs w:val="16"/>
          <w:lang w:eastAsia="en-US"/>
        </w:rPr>
        <w:br/>
        <w:t>3) Zał. nr 3 – wzór Oświadczenia podmiotu</w:t>
      </w:r>
      <w:r w:rsidR="0016037E" w:rsidRPr="00541CA3">
        <w:rPr>
          <w:rFonts w:asciiTheme="minorHAnsi" w:eastAsia="Calibri" w:hAnsiTheme="minorHAnsi" w:cstheme="minorHAnsi"/>
          <w:color w:val="000000" w:themeColor="text1"/>
          <w:sz w:val="16"/>
          <w:szCs w:val="16"/>
          <w:lang w:eastAsia="en-US"/>
        </w:rPr>
        <w:t xml:space="preserve"> udostępniającego zasoby o spełnieniu</w:t>
      </w:r>
      <w:r w:rsidRPr="00541CA3">
        <w:rPr>
          <w:rFonts w:asciiTheme="minorHAnsi" w:eastAsia="Calibri" w:hAnsiTheme="minorHAnsi" w:cstheme="minorHAnsi"/>
          <w:color w:val="000000" w:themeColor="text1"/>
          <w:sz w:val="16"/>
          <w:szCs w:val="16"/>
          <w:lang w:eastAsia="en-US"/>
        </w:rPr>
        <w:t xml:space="preserve"> </w:t>
      </w:r>
      <w:r w:rsidR="0016037E" w:rsidRPr="00541CA3">
        <w:rPr>
          <w:rFonts w:asciiTheme="minorHAnsi" w:eastAsia="Calibri" w:hAnsiTheme="minorHAnsi" w:cstheme="minorHAnsi"/>
          <w:color w:val="000000" w:themeColor="text1"/>
          <w:sz w:val="16"/>
          <w:szCs w:val="16"/>
          <w:lang w:eastAsia="en-US"/>
        </w:rPr>
        <w:t xml:space="preserve">warunków udziału w postępowaniu </w:t>
      </w:r>
      <w:r w:rsidRPr="00541CA3">
        <w:rPr>
          <w:rFonts w:asciiTheme="minorHAnsi" w:eastAsia="Calibri" w:hAnsiTheme="minorHAnsi" w:cstheme="minorHAnsi"/>
          <w:color w:val="000000" w:themeColor="text1"/>
          <w:sz w:val="16"/>
          <w:szCs w:val="16"/>
          <w:lang w:eastAsia="en-US"/>
        </w:rPr>
        <w:t xml:space="preserve">oraz o braku podstaw do </w:t>
      </w:r>
      <w:r w:rsidR="004C2E69">
        <w:rPr>
          <w:rFonts w:asciiTheme="minorHAnsi" w:eastAsia="Calibri" w:hAnsiTheme="minorHAnsi" w:cstheme="minorHAnsi"/>
          <w:color w:val="000000" w:themeColor="text1"/>
          <w:sz w:val="16"/>
          <w:szCs w:val="16"/>
          <w:lang w:eastAsia="en-US"/>
        </w:rPr>
        <w:br/>
        <w:t xml:space="preserve">                       </w:t>
      </w:r>
      <w:r w:rsidRPr="00541CA3">
        <w:rPr>
          <w:rFonts w:asciiTheme="minorHAnsi" w:eastAsia="Calibri" w:hAnsiTheme="minorHAnsi" w:cstheme="minorHAnsi"/>
          <w:color w:val="000000" w:themeColor="text1"/>
          <w:sz w:val="16"/>
          <w:szCs w:val="16"/>
          <w:lang w:eastAsia="en-US"/>
        </w:rPr>
        <w:t>wykluczenia,</w:t>
      </w:r>
      <w:r w:rsidRPr="00541CA3">
        <w:rPr>
          <w:rFonts w:asciiTheme="minorHAnsi" w:eastAsia="Calibri" w:hAnsiTheme="minorHAnsi" w:cstheme="minorHAnsi"/>
          <w:color w:val="000000" w:themeColor="text1"/>
          <w:sz w:val="16"/>
          <w:szCs w:val="16"/>
          <w:lang w:eastAsia="en-US"/>
        </w:rPr>
        <w:br/>
        <w:t xml:space="preserve">4) Zał. nr 4 </w:t>
      </w:r>
      <w:r w:rsidR="00197B57" w:rsidRPr="00541CA3">
        <w:rPr>
          <w:rFonts w:asciiTheme="minorHAnsi" w:eastAsia="Calibri" w:hAnsiTheme="minorHAnsi" w:cstheme="minorHAnsi"/>
          <w:color w:val="000000" w:themeColor="text1"/>
          <w:sz w:val="16"/>
          <w:szCs w:val="16"/>
          <w:lang w:eastAsia="en-US"/>
        </w:rPr>
        <w:t>– wzór Zobowiązania do oddania W</w:t>
      </w:r>
      <w:r w:rsidRPr="00541CA3">
        <w:rPr>
          <w:rFonts w:asciiTheme="minorHAnsi" w:eastAsia="Calibri" w:hAnsiTheme="minorHAnsi" w:cstheme="minorHAnsi"/>
          <w:color w:val="000000" w:themeColor="text1"/>
          <w:sz w:val="16"/>
          <w:szCs w:val="16"/>
          <w:lang w:eastAsia="en-US"/>
        </w:rPr>
        <w:t>ykonawcy do dyspozycji niezbędnych zasobów na potrzeby wykonania zamówienia,</w:t>
      </w:r>
      <w:r w:rsidR="00A818C8" w:rsidRPr="00541CA3">
        <w:rPr>
          <w:rFonts w:asciiTheme="minorHAnsi" w:eastAsia="Calibri" w:hAnsiTheme="minorHAnsi" w:cstheme="minorHAnsi"/>
          <w:color w:val="000000" w:themeColor="text1"/>
          <w:sz w:val="16"/>
          <w:szCs w:val="16"/>
          <w:lang w:eastAsia="en-US"/>
        </w:rPr>
        <w:t xml:space="preserve"> na </w:t>
      </w:r>
      <w:r w:rsidR="004C2E69">
        <w:rPr>
          <w:rFonts w:asciiTheme="minorHAnsi" w:eastAsia="Calibri" w:hAnsiTheme="minorHAnsi" w:cstheme="minorHAnsi"/>
          <w:color w:val="000000" w:themeColor="text1"/>
          <w:sz w:val="16"/>
          <w:szCs w:val="16"/>
          <w:lang w:eastAsia="en-US"/>
        </w:rPr>
        <w:br/>
        <w:t xml:space="preserve">                        </w:t>
      </w:r>
      <w:r w:rsidR="00A818C8" w:rsidRPr="00541CA3">
        <w:rPr>
          <w:rFonts w:asciiTheme="minorHAnsi" w:eastAsia="Calibri" w:hAnsiTheme="minorHAnsi" w:cstheme="minorHAnsi"/>
          <w:color w:val="000000" w:themeColor="text1"/>
          <w:sz w:val="16"/>
          <w:szCs w:val="16"/>
          <w:lang w:eastAsia="en-US"/>
        </w:rPr>
        <w:t xml:space="preserve">podstawie art. 118 ustawy </w:t>
      </w:r>
      <w:proofErr w:type="spellStart"/>
      <w:r w:rsidR="00A818C8" w:rsidRPr="00541CA3">
        <w:rPr>
          <w:rFonts w:asciiTheme="minorHAnsi" w:eastAsia="Calibri" w:hAnsiTheme="minorHAnsi" w:cstheme="minorHAnsi"/>
          <w:color w:val="000000" w:themeColor="text1"/>
          <w:sz w:val="16"/>
          <w:szCs w:val="16"/>
          <w:lang w:eastAsia="en-US"/>
        </w:rPr>
        <w:t>Pzp</w:t>
      </w:r>
      <w:proofErr w:type="spellEnd"/>
      <w:r w:rsidR="00A818C8" w:rsidRPr="00541CA3">
        <w:rPr>
          <w:rFonts w:asciiTheme="minorHAnsi" w:eastAsia="Calibri" w:hAnsiTheme="minorHAnsi" w:cstheme="minorHAnsi"/>
          <w:color w:val="000000" w:themeColor="text1"/>
          <w:sz w:val="16"/>
          <w:szCs w:val="16"/>
          <w:lang w:eastAsia="en-US"/>
        </w:rPr>
        <w:t>,</w:t>
      </w:r>
      <w:r w:rsidRPr="00541CA3">
        <w:rPr>
          <w:rFonts w:asciiTheme="minorHAnsi" w:eastAsia="Calibri" w:hAnsiTheme="minorHAnsi" w:cstheme="minorHAnsi"/>
          <w:color w:val="000000" w:themeColor="text1"/>
          <w:sz w:val="16"/>
          <w:szCs w:val="16"/>
          <w:lang w:eastAsia="en-US"/>
        </w:rPr>
        <w:br/>
        <w:t>5) Zał. nr 5 – wzór Oświadczenia Wykonawcy o przynależności lub braku przynależności do tej samej grupy kapitałowej,</w:t>
      </w:r>
      <w:r w:rsidRPr="00541CA3">
        <w:rPr>
          <w:rFonts w:asciiTheme="minorHAnsi" w:eastAsia="Calibri" w:hAnsiTheme="minorHAnsi" w:cstheme="minorHAnsi"/>
          <w:color w:val="000000" w:themeColor="text1"/>
          <w:sz w:val="16"/>
          <w:szCs w:val="16"/>
          <w:lang w:eastAsia="en-US"/>
        </w:rPr>
        <w:br/>
        <w:t>6) Zał. nr 6 – wzór Wykazu wykonanych robót budowlanych,</w:t>
      </w:r>
      <w:r w:rsidRPr="00541CA3">
        <w:rPr>
          <w:rFonts w:asciiTheme="minorHAnsi" w:eastAsia="Calibri" w:hAnsiTheme="minorHAnsi" w:cstheme="minorHAnsi"/>
          <w:color w:val="000000" w:themeColor="text1"/>
          <w:sz w:val="16"/>
          <w:szCs w:val="16"/>
          <w:lang w:eastAsia="en-US"/>
        </w:rPr>
        <w:br/>
        <w:t xml:space="preserve">7) Zał. nr 7 – wzór </w:t>
      </w:r>
      <w:r w:rsidR="00A818C8" w:rsidRPr="00541CA3">
        <w:rPr>
          <w:rFonts w:asciiTheme="minorHAnsi" w:eastAsia="Calibri" w:hAnsiTheme="minorHAnsi" w:cstheme="minorHAnsi"/>
          <w:color w:val="000000" w:themeColor="text1"/>
          <w:sz w:val="16"/>
          <w:szCs w:val="16"/>
          <w:lang w:eastAsia="en-US"/>
        </w:rPr>
        <w:t>Wykazu osób skierowanych przez W</w:t>
      </w:r>
      <w:r w:rsidRPr="00541CA3">
        <w:rPr>
          <w:rFonts w:asciiTheme="minorHAnsi" w:eastAsia="Calibri" w:hAnsiTheme="minorHAnsi" w:cstheme="minorHAnsi"/>
          <w:color w:val="000000" w:themeColor="text1"/>
          <w:sz w:val="16"/>
          <w:szCs w:val="16"/>
          <w:lang w:eastAsia="en-US"/>
        </w:rPr>
        <w:t>ykonawcę do realizacji zamówienia</w:t>
      </w:r>
      <w:r w:rsidR="00A818C8" w:rsidRPr="00541CA3">
        <w:rPr>
          <w:rFonts w:asciiTheme="minorHAnsi" w:eastAsia="Calibri" w:hAnsiTheme="minorHAnsi" w:cstheme="minorHAnsi"/>
          <w:color w:val="000000" w:themeColor="text1"/>
          <w:sz w:val="16"/>
          <w:szCs w:val="16"/>
          <w:lang w:eastAsia="en-US"/>
        </w:rPr>
        <w:t>,</w:t>
      </w:r>
      <w:r w:rsidRPr="00541CA3">
        <w:rPr>
          <w:rFonts w:asciiTheme="minorHAnsi" w:eastAsia="Calibri" w:hAnsiTheme="minorHAnsi" w:cstheme="minorHAnsi"/>
          <w:color w:val="000000" w:themeColor="text1"/>
          <w:sz w:val="16"/>
          <w:szCs w:val="16"/>
          <w:lang w:eastAsia="en-US"/>
        </w:rPr>
        <w:br/>
        <w:t>8) Zał. nr 8 –</w:t>
      </w:r>
      <w:r w:rsidR="005D3A90">
        <w:rPr>
          <w:rFonts w:asciiTheme="minorHAnsi" w:eastAsia="Calibri" w:hAnsiTheme="minorHAnsi" w:cstheme="minorHAnsi"/>
          <w:color w:val="000000" w:themeColor="text1"/>
          <w:sz w:val="16"/>
          <w:szCs w:val="16"/>
          <w:lang w:eastAsia="en-US"/>
        </w:rPr>
        <w:t xml:space="preserve"> Projektowane postanowienia umowy, </w:t>
      </w:r>
      <w:r w:rsidRPr="00541CA3">
        <w:rPr>
          <w:rFonts w:asciiTheme="minorHAnsi" w:eastAsia="Calibri" w:hAnsiTheme="minorHAnsi" w:cstheme="minorHAnsi"/>
          <w:color w:val="000000" w:themeColor="text1"/>
          <w:sz w:val="16"/>
          <w:szCs w:val="16"/>
          <w:lang w:eastAsia="en-US"/>
        </w:rPr>
        <w:br/>
        <w:t>9) Zał. nr 9 –</w:t>
      </w:r>
      <w:r w:rsidR="005D3A90">
        <w:rPr>
          <w:rFonts w:asciiTheme="minorHAnsi" w:eastAsia="Calibri" w:hAnsiTheme="minorHAnsi" w:cstheme="minorHAnsi"/>
          <w:color w:val="000000" w:themeColor="text1"/>
          <w:sz w:val="16"/>
          <w:szCs w:val="16"/>
          <w:lang w:eastAsia="en-US"/>
        </w:rPr>
        <w:t xml:space="preserve"> </w:t>
      </w:r>
      <w:r w:rsidRPr="00541CA3">
        <w:rPr>
          <w:rFonts w:asciiTheme="minorHAnsi" w:eastAsia="Calibri" w:hAnsiTheme="minorHAnsi" w:cstheme="minorHAnsi"/>
          <w:color w:val="000000" w:themeColor="text1"/>
          <w:sz w:val="16"/>
          <w:szCs w:val="16"/>
          <w:lang w:eastAsia="en-US"/>
        </w:rPr>
        <w:t>Oświadczenie podmiotów wspólnie ubiegających się o zamówienie,</w:t>
      </w:r>
      <w:r w:rsidR="00A818C8" w:rsidRPr="00541CA3">
        <w:rPr>
          <w:rFonts w:asciiTheme="minorHAnsi" w:eastAsia="Calibri" w:hAnsiTheme="minorHAnsi" w:cstheme="minorHAnsi"/>
          <w:color w:val="000000" w:themeColor="text1"/>
          <w:sz w:val="16"/>
          <w:szCs w:val="16"/>
          <w:lang w:eastAsia="en-US"/>
        </w:rPr>
        <w:t xml:space="preserve"> zgodnie z art. 117 ust. 4 ustawy </w:t>
      </w:r>
      <w:proofErr w:type="spellStart"/>
      <w:r w:rsidR="00A818C8" w:rsidRPr="00541CA3">
        <w:rPr>
          <w:rFonts w:asciiTheme="minorHAnsi" w:eastAsia="Calibri" w:hAnsiTheme="minorHAnsi" w:cstheme="minorHAnsi"/>
          <w:color w:val="000000" w:themeColor="text1"/>
          <w:sz w:val="16"/>
          <w:szCs w:val="16"/>
          <w:lang w:eastAsia="en-US"/>
        </w:rPr>
        <w:t>Pzp</w:t>
      </w:r>
      <w:proofErr w:type="spellEnd"/>
      <w:r w:rsidR="00A818C8" w:rsidRPr="00541CA3">
        <w:rPr>
          <w:rFonts w:asciiTheme="minorHAnsi" w:eastAsia="Calibri" w:hAnsiTheme="minorHAnsi" w:cstheme="minorHAnsi"/>
          <w:color w:val="000000" w:themeColor="text1"/>
          <w:sz w:val="16"/>
          <w:szCs w:val="16"/>
          <w:lang w:eastAsia="en-US"/>
        </w:rPr>
        <w:t>,</w:t>
      </w:r>
      <w:r w:rsidR="004B48A5" w:rsidRPr="00541CA3">
        <w:rPr>
          <w:rFonts w:asciiTheme="minorHAnsi" w:hAnsiTheme="minorHAnsi" w:cstheme="minorHAnsi"/>
          <w:color w:val="000000" w:themeColor="text1"/>
          <w:kern w:val="3"/>
          <w:sz w:val="16"/>
          <w:szCs w:val="16"/>
          <w:lang w:eastAsia="zh-CN"/>
        </w:rPr>
        <w:br/>
        <w:t>1</w:t>
      </w:r>
      <w:r w:rsidR="005D3A90">
        <w:rPr>
          <w:rFonts w:asciiTheme="minorHAnsi" w:hAnsiTheme="minorHAnsi" w:cstheme="minorHAnsi"/>
          <w:color w:val="000000" w:themeColor="text1"/>
          <w:kern w:val="3"/>
          <w:sz w:val="16"/>
          <w:szCs w:val="16"/>
          <w:lang w:eastAsia="zh-CN"/>
        </w:rPr>
        <w:t>0</w:t>
      </w:r>
      <w:r w:rsidR="004B48A5" w:rsidRPr="00541CA3">
        <w:rPr>
          <w:rFonts w:asciiTheme="minorHAnsi" w:hAnsiTheme="minorHAnsi" w:cstheme="minorHAnsi"/>
          <w:color w:val="000000" w:themeColor="text1"/>
          <w:kern w:val="3"/>
          <w:sz w:val="16"/>
          <w:szCs w:val="16"/>
          <w:lang w:eastAsia="zh-CN"/>
        </w:rPr>
        <w:t>)</w:t>
      </w:r>
      <w:r w:rsidR="00A818C8" w:rsidRPr="00541CA3">
        <w:rPr>
          <w:rFonts w:asciiTheme="minorHAnsi" w:hAnsiTheme="minorHAnsi" w:cstheme="minorHAnsi"/>
          <w:color w:val="000000" w:themeColor="text1"/>
          <w:kern w:val="3"/>
          <w:sz w:val="16"/>
          <w:szCs w:val="16"/>
          <w:lang w:eastAsia="zh-CN"/>
        </w:rPr>
        <w:t xml:space="preserve"> Zał. nr 1</w:t>
      </w:r>
      <w:r w:rsidR="005D3A90">
        <w:rPr>
          <w:rFonts w:asciiTheme="minorHAnsi" w:hAnsiTheme="minorHAnsi" w:cstheme="minorHAnsi"/>
          <w:color w:val="000000" w:themeColor="text1"/>
          <w:kern w:val="3"/>
          <w:sz w:val="16"/>
          <w:szCs w:val="16"/>
          <w:lang w:eastAsia="zh-CN"/>
        </w:rPr>
        <w:t>0</w:t>
      </w:r>
      <w:r w:rsidR="00A818C8" w:rsidRPr="00541CA3">
        <w:rPr>
          <w:rFonts w:asciiTheme="minorHAnsi" w:hAnsiTheme="minorHAnsi" w:cstheme="minorHAnsi"/>
          <w:color w:val="000000" w:themeColor="text1"/>
          <w:kern w:val="3"/>
          <w:sz w:val="16"/>
          <w:szCs w:val="16"/>
          <w:lang w:eastAsia="zh-CN"/>
        </w:rPr>
        <w:t xml:space="preserve"> – Oświadczenie o aktualności </w:t>
      </w:r>
      <w:r w:rsidR="00144C57" w:rsidRPr="00541CA3">
        <w:rPr>
          <w:rFonts w:asciiTheme="minorHAnsi" w:hAnsiTheme="minorHAnsi" w:cstheme="minorHAnsi"/>
          <w:color w:val="000000" w:themeColor="text1"/>
          <w:kern w:val="3"/>
          <w:sz w:val="16"/>
          <w:szCs w:val="16"/>
          <w:lang w:eastAsia="zh-CN"/>
        </w:rPr>
        <w:t xml:space="preserve">informacji w zakresie podstaw wykluczenia z postępowania </w:t>
      </w:r>
      <w:r w:rsidR="004C2E69">
        <w:rPr>
          <w:rFonts w:asciiTheme="minorHAnsi" w:hAnsiTheme="minorHAnsi" w:cstheme="minorHAnsi"/>
          <w:color w:val="000000" w:themeColor="text1"/>
          <w:kern w:val="3"/>
          <w:sz w:val="16"/>
          <w:szCs w:val="16"/>
          <w:lang w:eastAsia="zh-CN"/>
        </w:rPr>
        <w:t>zawartych</w:t>
      </w:r>
      <w:r w:rsidR="00144C57" w:rsidRPr="00541CA3">
        <w:rPr>
          <w:rFonts w:asciiTheme="minorHAnsi" w:hAnsiTheme="minorHAnsi" w:cstheme="minorHAnsi"/>
          <w:color w:val="000000" w:themeColor="text1"/>
          <w:kern w:val="3"/>
          <w:sz w:val="16"/>
          <w:szCs w:val="16"/>
          <w:lang w:eastAsia="zh-CN"/>
        </w:rPr>
        <w:t xml:space="preserve"> </w:t>
      </w:r>
      <w:r w:rsidR="00A818C8" w:rsidRPr="00541CA3">
        <w:rPr>
          <w:rFonts w:asciiTheme="minorHAnsi" w:hAnsiTheme="minorHAnsi" w:cstheme="minorHAnsi"/>
          <w:color w:val="000000" w:themeColor="text1"/>
          <w:kern w:val="3"/>
          <w:sz w:val="16"/>
          <w:szCs w:val="16"/>
          <w:lang w:eastAsia="zh-CN"/>
        </w:rPr>
        <w:t>w oświadczeniu</w:t>
      </w:r>
      <w:r w:rsidR="009D75E0" w:rsidRPr="00541CA3">
        <w:rPr>
          <w:rFonts w:asciiTheme="minorHAnsi" w:hAnsiTheme="minorHAnsi" w:cstheme="minorHAnsi"/>
          <w:color w:val="000000" w:themeColor="text1"/>
          <w:kern w:val="3"/>
          <w:sz w:val="16"/>
          <w:szCs w:val="16"/>
          <w:lang w:eastAsia="zh-CN"/>
        </w:rPr>
        <w:t xml:space="preserve">, o którym </w:t>
      </w:r>
      <w:r w:rsidR="004C2E69">
        <w:rPr>
          <w:rFonts w:asciiTheme="minorHAnsi" w:hAnsiTheme="minorHAnsi" w:cstheme="minorHAnsi"/>
          <w:color w:val="000000" w:themeColor="text1"/>
          <w:kern w:val="3"/>
          <w:sz w:val="16"/>
          <w:szCs w:val="16"/>
          <w:lang w:eastAsia="zh-CN"/>
        </w:rPr>
        <w:br/>
        <w:t xml:space="preserve">                            </w:t>
      </w:r>
      <w:r w:rsidR="009D75E0" w:rsidRPr="00541CA3">
        <w:rPr>
          <w:rFonts w:asciiTheme="minorHAnsi" w:hAnsiTheme="minorHAnsi" w:cstheme="minorHAnsi"/>
          <w:color w:val="000000" w:themeColor="text1"/>
          <w:kern w:val="3"/>
          <w:sz w:val="16"/>
          <w:szCs w:val="16"/>
          <w:lang w:eastAsia="zh-CN"/>
        </w:rPr>
        <w:t xml:space="preserve">mowa w art. 125 ust.1 </w:t>
      </w:r>
      <w:r w:rsidR="00144C57" w:rsidRPr="00541CA3">
        <w:rPr>
          <w:rFonts w:asciiTheme="minorHAnsi" w:hAnsiTheme="minorHAnsi" w:cstheme="minorHAnsi"/>
          <w:color w:val="000000" w:themeColor="text1"/>
          <w:kern w:val="3"/>
          <w:sz w:val="16"/>
          <w:szCs w:val="16"/>
          <w:lang w:eastAsia="zh-CN"/>
        </w:rPr>
        <w:t xml:space="preserve"> </w:t>
      </w:r>
      <w:r w:rsidR="009D75E0" w:rsidRPr="00541CA3">
        <w:rPr>
          <w:rFonts w:asciiTheme="minorHAnsi" w:hAnsiTheme="minorHAnsi" w:cstheme="minorHAnsi"/>
          <w:color w:val="000000" w:themeColor="text1"/>
          <w:kern w:val="3"/>
          <w:sz w:val="16"/>
          <w:szCs w:val="16"/>
          <w:lang w:eastAsia="zh-CN"/>
        </w:rPr>
        <w:t xml:space="preserve">ust. </w:t>
      </w:r>
      <w:proofErr w:type="spellStart"/>
      <w:r w:rsidR="009D75E0" w:rsidRPr="00541CA3">
        <w:rPr>
          <w:rFonts w:asciiTheme="minorHAnsi" w:hAnsiTheme="minorHAnsi" w:cstheme="minorHAnsi"/>
          <w:color w:val="000000" w:themeColor="text1"/>
          <w:kern w:val="3"/>
          <w:sz w:val="16"/>
          <w:szCs w:val="16"/>
          <w:lang w:eastAsia="zh-CN"/>
        </w:rPr>
        <w:t>Pzp</w:t>
      </w:r>
      <w:proofErr w:type="spellEnd"/>
      <w:r w:rsidR="00144C57" w:rsidRPr="00541CA3">
        <w:rPr>
          <w:rFonts w:asciiTheme="minorHAnsi" w:hAnsiTheme="minorHAnsi" w:cstheme="minorHAnsi"/>
          <w:color w:val="000000" w:themeColor="text1"/>
          <w:kern w:val="3"/>
          <w:sz w:val="16"/>
          <w:szCs w:val="16"/>
          <w:lang w:eastAsia="zh-CN"/>
        </w:rPr>
        <w:t xml:space="preserve"> </w:t>
      </w:r>
    </w:p>
    <w:p w14:paraId="7818E31F" w14:textId="3F5643FE" w:rsidR="005D3A90" w:rsidRPr="004C2E69" w:rsidRDefault="005D3A90" w:rsidP="001723E9">
      <w:pPr>
        <w:tabs>
          <w:tab w:val="left" w:pos="284"/>
        </w:tabs>
        <w:spacing w:line="276" w:lineRule="auto"/>
        <w:ind w:right="-141"/>
        <w:contextualSpacing/>
        <w:rPr>
          <w:rFonts w:asciiTheme="minorHAnsi" w:hAnsiTheme="minorHAnsi" w:cstheme="minorHAnsi"/>
          <w:bCs/>
          <w:color w:val="000000" w:themeColor="text1"/>
          <w:kern w:val="3"/>
          <w:sz w:val="16"/>
          <w:szCs w:val="16"/>
          <w:lang w:eastAsia="zh-CN"/>
        </w:rPr>
      </w:pPr>
      <w:bookmarkStart w:id="11" w:name="_Hlk179282636"/>
      <w:r>
        <w:rPr>
          <w:rFonts w:asciiTheme="minorHAnsi" w:hAnsiTheme="minorHAnsi" w:cstheme="minorHAnsi"/>
          <w:color w:val="000000" w:themeColor="text1"/>
          <w:kern w:val="3"/>
          <w:sz w:val="16"/>
          <w:szCs w:val="16"/>
          <w:lang w:eastAsia="zh-CN"/>
        </w:rPr>
        <w:t xml:space="preserve">11) Zał. nr 11 – Program Funkcjonalno-Użytkowy </w:t>
      </w:r>
      <w:r w:rsidR="001C5D5B">
        <w:rPr>
          <w:rFonts w:asciiTheme="minorHAnsi" w:hAnsiTheme="minorHAnsi" w:cstheme="minorHAnsi"/>
          <w:color w:val="000000" w:themeColor="text1"/>
          <w:kern w:val="3"/>
          <w:sz w:val="16"/>
          <w:szCs w:val="16"/>
          <w:lang w:eastAsia="zh-CN"/>
        </w:rPr>
        <w:t>s</w:t>
      </w:r>
      <w:r>
        <w:rPr>
          <w:rFonts w:asciiTheme="minorHAnsi" w:hAnsiTheme="minorHAnsi" w:cstheme="minorHAnsi"/>
          <w:color w:val="000000" w:themeColor="text1"/>
          <w:kern w:val="3"/>
          <w:sz w:val="16"/>
          <w:szCs w:val="16"/>
          <w:lang w:eastAsia="zh-CN"/>
        </w:rPr>
        <w:t xml:space="preserve">taw </w:t>
      </w:r>
      <w:r w:rsidR="001C5D5B">
        <w:rPr>
          <w:rFonts w:asciiTheme="minorHAnsi" w:hAnsiTheme="minorHAnsi" w:cstheme="minorHAnsi"/>
          <w:color w:val="000000" w:themeColor="text1"/>
          <w:kern w:val="3"/>
          <w:sz w:val="16"/>
          <w:szCs w:val="16"/>
          <w:lang w:eastAsia="zh-CN"/>
        </w:rPr>
        <w:t xml:space="preserve">w m. </w:t>
      </w:r>
      <w:r>
        <w:rPr>
          <w:rFonts w:asciiTheme="minorHAnsi" w:hAnsiTheme="minorHAnsi" w:cstheme="minorHAnsi"/>
          <w:color w:val="000000" w:themeColor="text1"/>
          <w:kern w:val="3"/>
          <w:sz w:val="16"/>
          <w:szCs w:val="16"/>
          <w:lang w:eastAsia="zh-CN"/>
        </w:rPr>
        <w:t>Bródki,</w:t>
      </w:r>
    </w:p>
    <w:bookmarkEnd w:id="11"/>
    <w:p w14:paraId="2CB0D015" w14:textId="1CF3D1D2" w:rsidR="005D3A90" w:rsidRPr="005D3A90" w:rsidRDefault="005D3A90" w:rsidP="005D3A90">
      <w:pPr>
        <w:tabs>
          <w:tab w:val="left" w:pos="284"/>
        </w:tabs>
        <w:spacing w:line="276" w:lineRule="auto"/>
        <w:ind w:right="-141"/>
        <w:contextualSpacing/>
        <w:rPr>
          <w:rFonts w:asciiTheme="minorHAnsi" w:hAnsiTheme="minorHAnsi" w:cstheme="minorHAnsi"/>
          <w:bCs/>
          <w:color w:val="000000" w:themeColor="text1"/>
          <w:kern w:val="3"/>
          <w:sz w:val="16"/>
          <w:szCs w:val="16"/>
          <w:lang w:eastAsia="zh-CN"/>
        </w:rPr>
      </w:pPr>
      <w:r w:rsidRPr="005D3A90">
        <w:rPr>
          <w:rFonts w:asciiTheme="minorHAnsi" w:hAnsiTheme="minorHAnsi" w:cstheme="minorHAnsi"/>
          <w:bCs/>
          <w:color w:val="000000" w:themeColor="text1"/>
          <w:kern w:val="3"/>
          <w:sz w:val="16"/>
          <w:szCs w:val="16"/>
          <w:lang w:eastAsia="zh-CN"/>
        </w:rPr>
        <w:t>1</w:t>
      </w:r>
      <w:r>
        <w:rPr>
          <w:rFonts w:asciiTheme="minorHAnsi" w:hAnsiTheme="minorHAnsi" w:cstheme="minorHAnsi"/>
          <w:bCs/>
          <w:color w:val="000000" w:themeColor="text1"/>
          <w:kern w:val="3"/>
          <w:sz w:val="16"/>
          <w:szCs w:val="16"/>
          <w:lang w:eastAsia="zh-CN"/>
        </w:rPr>
        <w:t>2</w:t>
      </w:r>
      <w:r w:rsidRPr="005D3A90">
        <w:rPr>
          <w:rFonts w:asciiTheme="minorHAnsi" w:hAnsiTheme="minorHAnsi" w:cstheme="minorHAnsi"/>
          <w:bCs/>
          <w:color w:val="000000" w:themeColor="text1"/>
          <w:kern w:val="3"/>
          <w:sz w:val="16"/>
          <w:szCs w:val="16"/>
          <w:lang w:eastAsia="zh-CN"/>
        </w:rPr>
        <w:t>) Zał. nr 1</w:t>
      </w:r>
      <w:r>
        <w:rPr>
          <w:rFonts w:asciiTheme="minorHAnsi" w:hAnsiTheme="minorHAnsi" w:cstheme="minorHAnsi"/>
          <w:bCs/>
          <w:color w:val="000000" w:themeColor="text1"/>
          <w:kern w:val="3"/>
          <w:sz w:val="16"/>
          <w:szCs w:val="16"/>
          <w:lang w:eastAsia="zh-CN"/>
        </w:rPr>
        <w:t>2</w:t>
      </w:r>
      <w:r w:rsidRPr="005D3A90">
        <w:rPr>
          <w:rFonts w:asciiTheme="minorHAnsi" w:hAnsiTheme="minorHAnsi" w:cstheme="minorHAnsi"/>
          <w:bCs/>
          <w:color w:val="000000" w:themeColor="text1"/>
          <w:kern w:val="3"/>
          <w:sz w:val="16"/>
          <w:szCs w:val="16"/>
          <w:lang w:eastAsia="zh-CN"/>
        </w:rPr>
        <w:t xml:space="preserve"> </w:t>
      </w:r>
      <w:r>
        <w:rPr>
          <w:rFonts w:asciiTheme="minorHAnsi" w:hAnsiTheme="minorHAnsi" w:cstheme="minorHAnsi"/>
          <w:bCs/>
          <w:color w:val="000000" w:themeColor="text1"/>
          <w:kern w:val="3"/>
          <w:sz w:val="16"/>
          <w:szCs w:val="16"/>
          <w:lang w:eastAsia="zh-CN"/>
        </w:rPr>
        <w:t>–</w:t>
      </w:r>
      <w:r w:rsidRPr="005D3A90">
        <w:rPr>
          <w:rFonts w:asciiTheme="minorHAnsi" w:hAnsiTheme="minorHAnsi" w:cstheme="minorHAnsi"/>
          <w:bCs/>
          <w:color w:val="000000" w:themeColor="text1"/>
          <w:kern w:val="3"/>
          <w:sz w:val="16"/>
          <w:szCs w:val="16"/>
          <w:lang w:eastAsia="zh-CN"/>
        </w:rPr>
        <w:t xml:space="preserve"> </w:t>
      </w:r>
      <w:r>
        <w:rPr>
          <w:rFonts w:asciiTheme="minorHAnsi" w:hAnsiTheme="minorHAnsi" w:cstheme="minorHAnsi"/>
          <w:bCs/>
          <w:color w:val="000000" w:themeColor="text1"/>
          <w:kern w:val="3"/>
          <w:sz w:val="16"/>
          <w:szCs w:val="16"/>
          <w:lang w:eastAsia="zh-CN"/>
        </w:rPr>
        <w:t>mapa poglądowa – lokalizacja stawu</w:t>
      </w:r>
      <w:r w:rsidR="001C5D5B">
        <w:rPr>
          <w:rFonts w:asciiTheme="minorHAnsi" w:hAnsiTheme="minorHAnsi" w:cstheme="minorHAnsi"/>
          <w:bCs/>
          <w:color w:val="000000" w:themeColor="text1"/>
          <w:kern w:val="3"/>
          <w:sz w:val="16"/>
          <w:szCs w:val="16"/>
          <w:lang w:eastAsia="zh-CN"/>
        </w:rPr>
        <w:t xml:space="preserve"> w m. Bródki</w:t>
      </w:r>
      <w:r>
        <w:rPr>
          <w:rFonts w:asciiTheme="minorHAnsi" w:hAnsiTheme="minorHAnsi" w:cstheme="minorHAnsi"/>
          <w:bCs/>
          <w:color w:val="000000" w:themeColor="text1"/>
          <w:kern w:val="3"/>
          <w:sz w:val="16"/>
          <w:szCs w:val="16"/>
          <w:lang w:eastAsia="zh-CN"/>
        </w:rPr>
        <w:t xml:space="preserve">, </w:t>
      </w:r>
    </w:p>
    <w:p w14:paraId="363D2F35" w14:textId="2F5D8B1F" w:rsidR="005D3A90" w:rsidRPr="005D3A90" w:rsidRDefault="005D3A90" w:rsidP="005D3A90">
      <w:pPr>
        <w:tabs>
          <w:tab w:val="left" w:pos="284"/>
        </w:tabs>
        <w:spacing w:line="276" w:lineRule="auto"/>
        <w:ind w:right="-141"/>
        <w:contextualSpacing/>
        <w:rPr>
          <w:rFonts w:asciiTheme="minorHAnsi" w:hAnsiTheme="minorHAnsi" w:cstheme="minorHAnsi"/>
          <w:bCs/>
          <w:color w:val="000000" w:themeColor="text1"/>
          <w:kern w:val="3"/>
          <w:sz w:val="16"/>
          <w:szCs w:val="16"/>
          <w:lang w:eastAsia="zh-CN"/>
        </w:rPr>
      </w:pPr>
      <w:r w:rsidRPr="005D3A90">
        <w:rPr>
          <w:rFonts w:asciiTheme="minorHAnsi" w:hAnsiTheme="minorHAnsi" w:cstheme="minorHAnsi"/>
          <w:bCs/>
          <w:color w:val="000000" w:themeColor="text1"/>
          <w:kern w:val="3"/>
          <w:sz w:val="16"/>
          <w:szCs w:val="16"/>
          <w:lang w:eastAsia="zh-CN"/>
        </w:rPr>
        <w:t>1</w:t>
      </w:r>
      <w:r>
        <w:rPr>
          <w:rFonts w:asciiTheme="minorHAnsi" w:hAnsiTheme="minorHAnsi" w:cstheme="minorHAnsi"/>
          <w:bCs/>
          <w:color w:val="000000" w:themeColor="text1"/>
          <w:kern w:val="3"/>
          <w:sz w:val="16"/>
          <w:szCs w:val="16"/>
          <w:lang w:eastAsia="zh-CN"/>
        </w:rPr>
        <w:t>3</w:t>
      </w:r>
      <w:r w:rsidRPr="005D3A90">
        <w:rPr>
          <w:rFonts w:asciiTheme="minorHAnsi" w:hAnsiTheme="minorHAnsi" w:cstheme="minorHAnsi"/>
          <w:bCs/>
          <w:color w:val="000000" w:themeColor="text1"/>
          <w:kern w:val="3"/>
          <w:sz w:val="16"/>
          <w:szCs w:val="16"/>
          <w:lang w:eastAsia="zh-CN"/>
        </w:rPr>
        <w:t>) Zał. nr 1</w:t>
      </w:r>
      <w:r>
        <w:rPr>
          <w:rFonts w:asciiTheme="minorHAnsi" w:hAnsiTheme="minorHAnsi" w:cstheme="minorHAnsi"/>
          <w:bCs/>
          <w:color w:val="000000" w:themeColor="text1"/>
          <w:kern w:val="3"/>
          <w:sz w:val="16"/>
          <w:szCs w:val="16"/>
          <w:lang w:eastAsia="zh-CN"/>
        </w:rPr>
        <w:t>3</w:t>
      </w:r>
      <w:r w:rsidRPr="005D3A90">
        <w:rPr>
          <w:rFonts w:asciiTheme="minorHAnsi" w:hAnsiTheme="minorHAnsi" w:cstheme="minorHAnsi"/>
          <w:bCs/>
          <w:color w:val="000000" w:themeColor="text1"/>
          <w:kern w:val="3"/>
          <w:sz w:val="16"/>
          <w:szCs w:val="16"/>
          <w:lang w:eastAsia="zh-CN"/>
        </w:rPr>
        <w:t xml:space="preserve"> </w:t>
      </w:r>
      <w:r>
        <w:rPr>
          <w:rFonts w:asciiTheme="minorHAnsi" w:hAnsiTheme="minorHAnsi" w:cstheme="minorHAnsi"/>
          <w:bCs/>
          <w:color w:val="000000" w:themeColor="text1"/>
          <w:kern w:val="3"/>
          <w:sz w:val="16"/>
          <w:szCs w:val="16"/>
          <w:lang w:eastAsia="zh-CN"/>
        </w:rPr>
        <w:t>–</w:t>
      </w:r>
      <w:r w:rsidRPr="005D3A90">
        <w:rPr>
          <w:rFonts w:asciiTheme="minorHAnsi" w:hAnsiTheme="minorHAnsi" w:cstheme="minorHAnsi"/>
          <w:bCs/>
          <w:color w:val="000000" w:themeColor="text1"/>
          <w:kern w:val="3"/>
          <w:sz w:val="16"/>
          <w:szCs w:val="16"/>
          <w:lang w:eastAsia="zh-CN"/>
        </w:rPr>
        <w:t xml:space="preserve"> </w:t>
      </w:r>
      <w:r>
        <w:rPr>
          <w:rFonts w:asciiTheme="minorHAnsi" w:hAnsiTheme="minorHAnsi" w:cstheme="minorHAnsi"/>
          <w:bCs/>
          <w:color w:val="000000" w:themeColor="text1"/>
          <w:kern w:val="3"/>
          <w:sz w:val="16"/>
          <w:szCs w:val="16"/>
          <w:lang w:eastAsia="zh-CN"/>
        </w:rPr>
        <w:t>projekt zagospodarowania terenu</w:t>
      </w:r>
      <w:r w:rsidR="001C5D5B">
        <w:rPr>
          <w:rFonts w:asciiTheme="minorHAnsi" w:hAnsiTheme="minorHAnsi" w:cstheme="minorHAnsi"/>
          <w:bCs/>
          <w:color w:val="000000" w:themeColor="text1"/>
          <w:kern w:val="3"/>
          <w:sz w:val="16"/>
          <w:szCs w:val="16"/>
          <w:lang w:eastAsia="zh-CN"/>
        </w:rPr>
        <w:t xml:space="preserve"> stawu w m. Bródki</w:t>
      </w:r>
      <w:r>
        <w:rPr>
          <w:rFonts w:asciiTheme="minorHAnsi" w:hAnsiTheme="minorHAnsi" w:cstheme="minorHAnsi"/>
          <w:bCs/>
          <w:color w:val="000000" w:themeColor="text1"/>
          <w:kern w:val="3"/>
          <w:sz w:val="16"/>
          <w:szCs w:val="16"/>
          <w:lang w:eastAsia="zh-CN"/>
        </w:rPr>
        <w:t xml:space="preserve">, </w:t>
      </w:r>
    </w:p>
    <w:p w14:paraId="3B3D378D" w14:textId="1F557774" w:rsidR="005D3A90" w:rsidRDefault="005D3A90" w:rsidP="005D3A90">
      <w:pPr>
        <w:tabs>
          <w:tab w:val="left" w:pos="284"/>
        </w:tabs>
        <w:spacing w:line="276" w:lineRule="auto"/>
        <w:ind w:right="-141"/>
        <w:contextualSpacing/>
        <w:rPr>
          <w:rFonts w:asciiTheme="minorHAnsi" w:hAnsiTheme="minorHAnsi" w:cstheme="minorHAnsi"/>
          <w:bCs/>
          <w:color w:val="000000" w:themeColor="text1"/>
          <w:kern w:val="3"/>
          <w:sz w:val="16"/>
          <w:szCs w:val="16"/>
          <w:lang w:eastAsia="zh-CN"/>
        </w:rPr>
      </w:pPr>
      <w:r w:rsidRPr="005D3A90">
        <w:rPr>
          <w:rFonts w:asciiTheme="minorHAnsi" w:hAnsiTheme="minorHAnsi" w:cstheme="minorHAnsi"/>
          <w:bCs/>
          <w:color w:val="000000" w:themeColor="text1"/>
          <w:kern w:val="3"/>
          <w:sz w:val="16"/>
          <w:szCs w:val="16"/>
          <w:lang w:eastAsia="zh-CN"/>
        </w:rPr>
        <w:t>1</w:t>
      </w:r>
      <w:r>
        <w:rPr>
          <w:rFonts w:asciiTheme="minorHAnsi" w:hAnsiTheme="minorHAnsi" w:cstheme="minorHAnsi"/>
          <w:bCs/>
          <w:color w:val="000000" w:themeColor="text1"/>
          <w:kern w:val="3"/>
          <w:sz w:val="16"/>
          <w:szCs w:val="16"/>
          <w:lang w:eastAsia="zh-CN"/>
        </w:rPr>
        <w:t>4</w:t>
      </w:r>
      <w:r w:rsidRPr="005D3A90">
        <w:rPr>
          <w:rFonts w:asciiTheme="minorHAnsi" w:hAnsiTheme="minorHAnsi" w:cstheme="minorHAnsi"/>
          <w:bCs/>
          <w:color w:val="000000" w:themeColor="text1"/>
          <w:kern w:val="3"/>
          <w:sz w:val="16"/>
          <w:szCs w:val="16"/>
          <w:lang w:eastAsia="zh-CN"/>
        </w:rPr>
        <w:t>) Zał. nr 1</w:t>
      </w:r>
      <w:r>
        <w:rPr>
          <w:rFonts w:asciiTheme="minorHAnsi" w:hAnsiTheme="minorHAnsi" w:cstheme="minorHAnsi"/>
          <w:bCs/>
          <w:color w:val="000000" w:themeColor="text1"/>
          <w:kern w:val="3"/>
          <w:sz w:val="16"/>
          <w:szCs w:val="16"/>
          <w:lang w:eastAsia="zh-CN"/>
        </w:rPr>
        <w:t>4</w:t>
      </w:r>
      <w:r w:rsidRPr="005D3A90">
        <w:rPr>
          <w:rFonts w:asciiTheme="minorHAnsi" w:hAnsiTheme="minorHAnsi" w:cstheme="minorHAnsi"/>
          <w:bCs/>
          <w:color w:val="000000" w:themeColor="text1"/>
          <w:kern w:val="3"/>
          <w:sz w:val="16"/>
          <w:szCs w:val="16"/>
          <w:lang w:eastAsia="zh-CN"/>
        </w:rPr>
        <w:t xml:space="preserve"> </w:t>
      </w:r>
      <w:r w:rsidR="00F17550">
        <w:rPr>
          <w:rFonts w:asciiTheme="minorHAnsi" w:hAnsiTheme="minorHAnsi" w:cstheme="minorHAnsi"/>
          <w:bCs/>
          <w:color w:val="000000" w:themeColor="text1"/>
          <w:kern w:val="3"/>
          <w:sz w:val="16"/>
          <w:szCs w:val="16"/>
          <w:lang w:eastAsia="zh-CN"/>
        </w:rPr>
        <w:t>–</w:t>
      </w:r>
      <w:r w:rsidRPr="005D3A90">
        <w:rPr>
          <w:rFonts w:asciiTheme="minorHAnsi" w:hAnsiTheme="minorHAnsi" w:cstheme="minorHAnsi"/>
          <w:bCs/>
          <w:color w:val="000000" w:themeColor="text1"/>
          <w:kern w:val="3"/>
          <w:sz w:val="16"/>
          <w:szCs w:val="16"/>
          <w:lang w:eastAsia="zh-CN"/>
        </w:rPr>
        <w:t xml:space="preserve"> </w:t>
      </w:r>
      <w:r w:rsidR="00F17550">
        <w:rPr>
          <w:rFonts w:asciiTheme="minorHAnsi" w:hAnsiTheme="minorHAnsi" w:cstheme="minorHAnsi"/>
          <w:bCs/>
          <w:color w:val="000000" w:themeColor="text1"/>
          <w:kern w:val="3"/>
          <w:sz w:val="16"/>
          <w:szCs w:val="16"/>
          <w:lang w:eastAsia="zh-CN"/>
        </w:rPr>
        <w:t>projekt typowych umocnień skarp stawu,</w:t>
      </w:r>
    </w:p>
    <w:p w14:paraId="6BDFE422" w14:textId="40C01BDC" w:rsidR="00F17550" w:rsidRDefault="00F17550" w:rsidP="005D3A90">
      <w:pPr>
        <w:tabs>
          <w:tab w:val="left" w:pos="284"/>
        </w:tabs>
        <w:spacing w:line="276" w:lineRule="auto"/>
        <w:ind w:right="-141"/>
        <w:contextualSpacing/>
        <w:rPr>
          <w:rFonts w:asciiTheme="minorHAnsi" w:hAnsiTheme="minorHAnsi" w:cstheme="minorHAnsi"/>
          <w:bCs/>
          <w:color w:val="000000" w:themeColor="text1"/>
          <w:kern w:val="3"/>
          <w:sz w:val="16"/>
          <w:szCs w:val="16"/>
          <w:lang w:eastAsia="zh-CN"/>
        </w:rPr>
      </w:pPr>
      <w:r>
        <w:rPr>
          <w:rFonts w:asciiTheme="minorHAnsi" w:hAnsiTheme="minorHAnsi" w:cstheme="minorHAnsi"/>
          <w:bCs/>
          <w:color w:val="000000" w:themeColor="text1"/>
          <w:kern w:val="3"/>
          <w:sz w:val="16"/>
          <w:szCs w:val="16"/>
          <w:lang w:eastAsia="zh-CN"/>
        </w:rPr>
        <w:t>15) Zał. nr 15 – kosztorys ślepy – przedmiary robót</w:t>
      </w:r>
      <w:r w:rsidR="001C5D5B">
        <w:rPr>
          <w:rFonts w:asciiTheme="minorHAnsi" w:hAnsiTheme="minorHAnsi" w:cstheme="minorHAnsi"/>
          <w:bCs/>
          <w:color w:val="000000" w:themeColor="text1"/>
          <w:kern w:val="3"/>
          <w:sz w:val="16"/>
          <w:szCs w:val="16"/>
          <w:lang w:eastAsia="zh-CN"/>
        </w:rPr>
        <w:t xml:space="preserve"> (staw w m. Bródki)</w:t>
      </w:r>
      <w:r>
        <w:rPr>
          <w:rFonts w:asciiTheme="minorHAnsi" w:hAnsiTheme="minorHAnsi" w:cstheme="minorHAnsi"/>
          <w:bCs/>
          <w:color w:val="000000" w:themeColor="text1"/>
          <w:kern w:val="3"/>
          <w:sz w:val="16"/>
          <w:szCs w:val="16"/>
          <w:lang w:eastAsia="zh-CN"/>
        </w:rPr>
        <w:t>,</w:t>
      </w:r>
    </w:p>
    <w:p w14:paraId="797837B9" w14:textId="07089C9C" w:rsidR="00F17550" w:rsidRPr="005D3A90" w:rsidRDefault="00F17550" w:rsidP="005D3A90">
      <w:pPr>
        <w:tabs>
          <w:tab w:val="left" w:pos="284"/>
        </w:tabs>
        <w:spacing w:line="276" w:lineRule="auto"/>
        <w:ind w:right="-141"/>
        <w:contextualSpacing/>
        <w:rPr>
          <w:rFonts w:asciiTheme="minorHAnsi" w:hAnsiTheme="minorHAnsi" w:cstheme="minorHAnsi"/>
          <w:bCs/>
          <w:color w:val="000000" w:themeColor="text1"/>
          <w:kern w:val="3"/>
          <w:sz w:val="16"/>
          <w:szCs w:val="16"/>
          <w:lang w:eastAsia="zh-CN"/>
        </w:rPr>
      </w:pPr>
      <w:r>
        <w:rPr>
          <w:rFonts w:asciiTheme="minorHAnsi" w:hAnsiTheme="minorHAnsi" w:cstheme="minorHAnsi"/>
          <w:bCs/>
          <w:color w:val="000000" w:themeColor="text1"/>
          <w:kern w:val="3"/>
          <w:sz w:val="16"/>
          <w:szCs w:val="16"/>
          <w:lang w:eastAsia="zh-CN"/>
        </w:rPr>
        <w:t xml:space="preserve">16) Zał. nr 16 </w:t>
      </w:r>
      <w:r w:rsidR="007B2935">
        <w:rPr>
          <w:rFonts w:asciiTheme="minorHAnsi" w:hAnsiTheme="minorHAnsi" w:cstheme="minorHAnsi"/>
          <w:bCs/>
          <w:color w:val="000000" w:themeColor="text1"/>
          <w:kern w:val="3"/>
          <w:sz w:val="16"/>
          <w:szCs w:val="16"/>
          <w:lang w:eastAsia="zh-CN"/>
        </w:rPr>
        <w:t>–</w:t>
      </w:r>
      <w:r>
        <w:rPr>
          <w:rFonts w:asciiTheme="minorHAnsi" w:hAnsiTheme="minorHAnsi" w:cstheme="minorHAnsi"/>
          <w:bCs/>
          <w:color w:val="000000" w:themeColor="text1"/>
          <w:kern w:val="3"/>
          <w:sz w:val="16"/>
          <w:szCs w:val="16"/>
          <w:lang w:eastAsia="zh-CN"/>
        </w:rPr>
        <w:t xml:space="preserve"> </w:t>
      </w:r>
      <w:r w:rsidR="007B2935">
        <w:rPr>
          <w:rFonts w:asciiTheme="minorHAnsi" w:hAnsiTheme="minorHAnsi" w:cstheme="minorHAnsi"/>
          <w:bCs/>
          <w:color w:val="000000" w:themeColor="text1"/>
          <w:kern w:val="3"/>
          <w:sz w:val="16"/>
          <w:szCs w:val="16"/>
          <w:lang w:eastAsia="zh-CN"/>
        </w:rPr>
        <w:t>decyzja lokalizacyjna celu publicznego</w:t>
      </w:r>
      <w:r w:rsidR="001C5D5B">
        <w:rPr>
          <w:rFonts w:asciiTheme="minorHAnsi" w:hAnsiTheme="minorHAnsi" w:cstheme="minorHAnsi"/>
          <w:bCs/>
          <w:color w:val="000000" w:themeColor="text1"/>
          <w:kern w:val="3"/>
          <w:sz w:val="16"/>
          <w:szCs w:val="16"/>
          <w:lang w:eastAsia="zh-CN"/>
        </w:rPr>
        <w:t xml:space="preserve"> (odbudowa i przebudowa stawu w m. Bródki)</w:t>
      </w:r>
      <w:r w:rsidR="007B2935">
        <w:rPr>
          <w:rFonts w:asciiTheme="minorHAnsi" w:hAnsiTheme="minorHAnsi" w:cstheme="minorHAnsi"/>
          <w:bCs/>
          <w:color w:val="000000" w:themeColor="text1"/>
          <w:kern w:val="3"/>
          <w:sz w:val="16"/>
          <w:szCs w:val="16"/>
          <w:lang w:eastAsia="zh-CN"/>
        </w:rPr>
        <w:t xml:space="preserve">. </w:t>
      </w:r>
    </w:p>
    <w:p w14:paraId="53AED4A0" w14:textId="1BE6075B" w:rsidR="00D708E8" w:rsidRPr="00541CA3" w:rsidRDefault="00D708E8" w:rsidP="0092038E">
      <w:pPr>
        <w:tabs>
          <w:tab w:val="left" w:pos="284"/>
        </w:tabs>
        <w:spacing w:line="276" w:lineRule="auto"/>
        <w:ind w:right="-141"/>
        <w:contextualSpacing/>
        <w:rPr>
          <w:rFonts w:asciiTheme="minorHAnsi" w:hAnsiTheme="minorHAnsi" w:cstheme="minorHAnsi"/>
          <w:bCs/>
          <w:color w:val="000000" w:themeColor="text1"/>
          <w:kern w:val="3"/>
          <w:sz w:val="16"/>
          <w:szCs w:val="16"/>
          <w:lang w:eastAsia="zh-CN"/>
        </w:rPr>
      </w:pPr>
    </w:p>
    <w:sectPr w:rsidR="00D708E8" w:rsidRPr="00541CA3" w:rsidSect="00EB5EDE">
      <w:footerReference w:type="even" r:id="rId24"/>
      <w:footerReference w:type="default" r:id="rId25"/>
      <w:footerReference w:type="first" r:id="rId26"/>
      <w:pgSz w:w="11907" w:h="16840" w:code="9"/>
      <w:pgMar w:top="1135" w:right="1275" w:bottom="1276" w:left="1417" w:header="709" w:footer="70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BBD5C" w14:textId="77777777" w:rsidR="00B8798D" w:rsidRDefault="00B8798D">
      <w:r>
        <w:separator/>
      </w:r>
    </w:p>
  </w:endnote>
  <w:endnote w:type="continuationSeparator" w:id="0">
    <w:p w14:paraId="58FAF447" w14:textId="77777777" w:rsidR="00B8798D" w:rsidRDefault="00B8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F25D" w14:textId="50E58A8D" w:rsidR="00CA2A07" w:rsidRDefault="00CA2A0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5B6F937B" w14:textId="77777777" w:rsidR="00CA2A07" w:rsidRDefault="00CA2A0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690452"/>
      <w:docPartObj>
        <w:docPartGallery w:val="Page Numbers (Bottom of Page)"/>
        <w:docPartUnique/>
      </w:docPartObj>
    </w:sdtPr>
    <w:sdtContent>
      <w:p w14:paraId="0C75F6B1" w14:textId="366124D8" w:rsidR="00CA2A07" w:rsidRDefault="00CA2A07">
        <w:pPr>
          <w:pStyle w:val="Stopka"/>
          <w:jc w:val="right"/>
        </w:pPr>
        <w:r>
          <w:fldChar w:fldCharType="begin"/>
        </w:r>
        <w:r>
          <w:instrText>PAGE   \* MERGEFORMAT</w:instrText>
        </w:r>
        <w:r>
          <w:fldChar w:fldCharType="separate"/>
        </w:r>
        <w:r w:rsidR="00D9741F">
          <w:rPr>
            <w:noProof/>
          </w:rPr>
          <w:t>10</w:t>
        </w:r>
        <w:r>
          <w:fldChar w:fldCharType="end"/>
        </w:r>
      </w:p>
    </w:sdtContent>
  </w:sdt>
  <w:p w14:paraId="69AE56BC" w14:textId="77777777" w:rsidR="00CA2A07" w:rsidRPr="008D72B0" w:rsidRDefault="00CA2A0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3468"/>
      <w:docPartObj>
        <w:docPartGallery w:val="Page Numbers (Bottom of Page)"/>
        <w:docPartUnique/>
      </w:docPartObj>
    </w:sdtPr>
    <w:sdtContent>
      <w:p w14:paraId="3B477658" w14:textId="26EBF07D" w:rsidR="00CA2A07" w:rsidRDefault="00CA2A07">
        <w:pPr>
          <w:pStyle w:val="Stopka"/>
          <w:jc w:val="right"/>
        </w:pPr>
        <w:r>
          <w:fldChar w:fldCharType="begin"/>
        </w:r>
        <w:r>
          <w:instrText>PAGE   \* MERGEFORMAT</w:instrText>
        </w:r>
        <w:r>
          <w:fldChar w:fldCharType="separate"/>
        </w:r>
        <w:r w:rsidR="00D9741F">
          <w:rPr>
            <w:noProof/>
          </w:rPr>
          <w:t>1</w:t>
        </w:r>
        <w:r>
          <w:fldChar w:fldCharType="end"/>
        </w:r>
      </w:p>
    </w:sdtContent>
  </w:sdt>
  <w:p w14:paraId="5A4DFA7F" w14:textId="77777777" w:rsidR="00CA2A07" w:rsidRDefault="00CA2A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C5549" w14:textId="77777777" w:rsidR="00B8798D" w:rsidRDefault="00B8798D">
      <w:r>
        <w:separator/>
      </w:r>
    </w:p>
  </w:footnote>
  <w:footnote w:type="continuationSeparator" w:id="0">
    <w:p w14:paraId="2BEF5FF9" w14:textId="77777777" w:rsidR="00B8798D" w:rsidRDefault="00B8798D">
      <w:r>
        <w:continuationSeparator/>
      </w:r>
    </w:p>
  </w:footnote>
  <w:footnote w:id="1">
    <w:p w14:paraId="55870EA5" w14:textId="77777777" w:rsidR="00CA2A07" w:rsidRPr="000F260D" w:rsidRDefault="00CA2A07" w:rsidP="00545934">
      <w:pPr>
        <w:pStyle w:val="Tekstprzypisudolnego"/>
        <w:ind w:left="142" w:hanging="142"/>
        <w:jc w:val="both"/>
      </w:pPr>
      <w:r w:rsidRPr="000F260D">
        <w:rPr>
          <w:rStyle w:val="Odwoanieprzypisudolnego"/>
          <w:i/>
        </w:rPr>
        <w:footnoteRef/>
      </w:r>
      <w:r w:rsidRPr="000F260D">
        <w:t xml:space="preserve"> </w:t>
      </w:r>
      <w:r w:rsidRPr="009F41C6">
        <w:rPr>
          <w:rFonts w:asciiTheme="minorHAnsi" w:hAnsiTheme="minorHAnsi" w:cstheme="minorHAnsi"/>
          <w:sz w:val="19"/>
          <w:szCs w:val="19"/>
        </w:rPr>
        <w:t>art. 22 § 1 ustawy z dnia 26 czerwca 1974 r. – Kodeks pracy: „Przez nawiązanie stosunku pracy pracownik zobowiązuje się do wykonywania pracy określonego rodzaju na rzecz pracodawcy i pod jego kierownictwem oraz w miejscu i czasie wyznaczonym przez pracodawcę, a pracodawca</w:t>
      </w:r>
      <w:r>
        <w:rPr>
          <w:rFonts w:asciiTheme="minorHAnsi" w:hAnsiTheme="minorHAnsi" w:cstheme="minorHAnsi"/>
          <w:sz w:val="19"/>
          <w:szCs w:val="19"/>
        </w:rPr>
        <w:t xml:space="preserve"> -</w:t>
      </w:r>
      <w:r w:rsidRPr="009F41C6">
        <w:rPr>
          <w:rFonts w:asciiTheme="minorHAnsi" w:hAnsiTheme="minorHAnsi" w:cstheme="minorHAnsi"/>
          <w:sz w:val="19"/>
          <w:szCs w:val="19"/>
        </w:rPr>
        <w:t xml:space="preserve"> do zatrudniania pracownika za</w:t>
      </w:r>
      <w:r>
        <w:rPr>
          <w:rFonts w:asciiTheme="minorHAnsi" w:hAnsiTheme="minorHAnsi" w:cstheme="minorHAnsi"/>
          <w:sz w:val="19"/>
          <w:szCs w:val="19"/>
        </w:rPr>
        <w:t xml:space="preserve"> </w:t>
      </w:r>
      <w:r w:rsidRPr="009F41C6">
        <w:rPr>
          <w:rFonts w:asciiTheme="minorHAnsi" w:hAnsiTheme="minorHAnsi" w:cstheme="minorHAnsi"/>
          <w:sz w:val="19"/>
          <w:szCs w:val="19"/>
        </w:rPr>
        <w:t>wynagrodzeniem”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07AFCBC"/>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C12C5E90"/>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15:restartNumberingAfterBreak="0">
    <w:nsid w:val="FFFFFF82"/>
    <w:multiLevelType w:val="singleLevel"/>
    <w:tmpl w:val="24AC3384"/>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E70A0124"/>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9" w15:restartNumberingAfterBreak="0">
    <w:nsid w:val="00000012"/>
    <w:multiLevelType w:val="singleLevel"/>
    <w:tmpl w:val="7542CBD6"/>
    <w:name w:val="WW8Num22"/>
    <w:lvl w:ilvl="0">
      <w:start w:val="1"/>
      <w:numFmt w:val="decimal"/>
      <w:lvlText w:val="%1."/>
      <w:lvlJc w:val="left"/>
      <w:pPr>
        <w:tabs>
          <w:tab w:val="num" w:pos="0"/>
        </w:tabs>
        <w:ind w:left="720" w:hanging="360"/>
      </w:pPr>
      <w:rPr>
        <w:rFonts w:ascii="Calibri" w:hAnsi="Calibri" w:hint="default"/>
        <w:b w:val="0"/>
        <w:bCs/>
        <w:color w:val="auto"/>
        <w:sz w:val="22"/>
        <w:szCs w:val="22"/>
      </w:rPr>
    </w:lvl>
  </w:abstractNum>
  <w:abstractNum w:abstractNumId="10" w15:restartNumberingAfterBreak="0">
    <w:nsid w:val="0000001E"/>
    <w:multiLevelType w:val="multilevel"/>
    <w:tmpl w:val="0000001E"/>
    <w:name w:val="WW8Num30"/>
    <w:lvl w:ilvl="0">
      <w:start w:val="1"/>
      <w:numFmt w:val="decimal"/>
      <w:lvlText w:val="%1."/>
      <w:lvlJc w:val="left"/>
      <w:pPr>
        <w:tabs>
          <w:tab w:val="num" w:pos="284"/>
        </w:tabs>
        <w:ind w:left="284" w:hanging="360"/>
      </w:pPr>
      <w:rPr>
        <w:b w:val="0"/>
        <w:bCs w:val="0"/>
      </w:r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1004"/>
        </w:tabs>
        <w:ind w:left="1004" w:hanging="360"/>
      </w:pPr>
      <w:rPr>
        <w:b w:val="0"/>
        <w:bCs w:val="0"/>
      </w:rPr>
    </w:lvl>
    <w:lvl w:ilvl="3">
      <w:start w:val="1"/>
      <w:numFmt w:val="decimal"/>
      <w:lvlText w:val="%4."/>
      <w:lvlJc w:val="left"/>
      <w:pPr>
        <w:tabs>
          <w:tab w:val="num" w:pos="1364"/>
        </w:tabs>
        <w:ind w:left="1364" w:hanging="360"/>
      </w:pPr>
      <w:rPr>
        <w:b w:val="0"/>
        <w:bCs w:val="0"/>
      </w:rPr>
    </w:lvl>
    <w:lvl w:ilvl="4">
      <w:start w:val="1"/>
      <w:numFmt w:val="decimal"/>
      <w:lvlText w:val="%5."/>
      <w:lvlJc w:val="left"/>
      <w:pPr>
        <w:tabs>
          <w:tab w:val="num" w:pos="1724"/>
        </w:tabs>
        <w:ind w:left="1724" w:hanging="360"/>
      </w:pPr>
      <w:rPr>
        <w:b w:val="0"/>
        <w:bCs w:val="0"/>
      </w:rPr>
    </w:lvl>
    <w:lvl w:ilvl="5">
      <w:start w:val="1"/>
      <w:numFmt w:val="decimal"/>
      <w:lvlText w:val="%6."/>
      <w:lvlJc w:val="left"/>
      <w:pPr>
        <w:tabs>
          <w:tab w:val="num" w:pos="2084"/>
        </w:tabs>
        <w:ind w:left="2084" w:hanging="360"/>
      </w:pPr>
      <w:rPr>
        <w:b w:val="0"/>
        <w:bCs w:val="0"/>
      </w:rPr>
    </w:lvl>
    <w:lvl w:ilvl="6">
      <w:start w:val="1"/>
      <w:numFmt w:val="decimal"/>
      <w:lvlText w:val="%7."/>
      <w:lvlJc w:val="left"/>
      <w:pPr>
        <w:tabs>
          <w:tab w:val="num" w:pos="8441"/>
        </w:tabs>
        <w:ind w:left="8441" w:hanging="360"/>
      </w:pPr>
      <w:rPr>
        <w:b w:val="0"/>
        <w:bCs w:val="0"/>
      </w:rPr>
    </w:lvl>
    <w:lvl w:ilvl="7">
      <w:start w:val="1"/>
      <w:numFmt w:val="decimal"/>
      <w:lvlText w:val="%8."/>
      <w:lvlJc w:val="left"/>
      <w:pPr>
        <w:tabs>
          <w:tab w:val="num" w:pos="2804"/>
        </w:tabs>
        <w:ind w:left="2804" w:hanging="360"/>
      </w:pPr>
      <w:rPr>
        <w:b w:val="0"/>
        <w:bCs w:val="0"/>
      </w:rPr>
    </w:lvl>
    <w:lvl w:ilvl="8">
      <w:start w:val="1"/>
      <w:numFmt w:val="decimal"/>
      <w:lvlText w:val="%9."/>
      <w:lvlJc w:val="left"/>
      <w:pPr>
        <w:tabs>
          <w:tab w:val="num" w:pos="3164"/>
        </w:tabs>
        <w:ind w:left="3164" w:hanging="360"/>
      </w:pPr>
      <w:rPr>
        <w:b w:val="0"/>
        <w:bCs w:val="0"/>
      </w:rPr>
    </w:lvl>
  </w:abstractNum>
  <w:abstractNum w:abstractNumId="11"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12" w15:restartNumberingAfterBreak="0">
    <w:nsid w:val="006C53A5"/>
    <w:multiLevelType w:val="multilevel"/>
    <w:tmpl w:val="4656C02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AD361AC"/>
    <w:multiLevelType w:val="multilevel"/>
    <w:tmpl w:val="AD263592"/>
    <w:styleLink w:val="WWNum30"/>
    <w:lvl w:ilvl="0">
      <w:numFmt w:val="bullet"/>
      <w:lvlText w:val="-"/>
      <w:lvlJc w:val="left"/>
      <w:pPr>
        <w:ind w:left="720" w:hanging="360"/>
      </w:pPr>
      <w:rPr>
        <w:rFonts w:ascii="Tahoma" w:hAnsi="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081643A"/>
    <w:multiLevelType w:val="multilevel"/>
    <w:tmpl w:val="A510D90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41D5FCE"/>
    <w:multiLevelType w:val="multilevel"/>
    <w:tmpl w:val="D88044D2"/>
    <w:lvl w:ilvl="0">
      <w:start w:val="1"/>
      <w:numFmt w:val="decimal"/>
      <w:pStyle w:val="Punkt1"/>
      <w:lvlText w:val="%1."/>
      <w:lvlJc w:val="left"/>
      <w:pPr>
        <w:tabs>
          <w:tab w:val="num" w:pos="360"/>
        </w:tabs>
        <w:ind w:left="360" w:hanging="360"/>
      </w:pPr>
      <w:rPr>
        <w:rFonts w:hint="default"/>
        <w:b w:val="0"/>
        <w:i w:val="0"/>
        <w:strike w:val="0"/>
      </w:rPr>
    </w:lvl>
    <w:lvl w:ilvl="1">
      <w:start w:val="1"/>
      <w:numFmt w:val="decimal"/>
      <w:pStyle w:val="Punkt2"/>
      <w:lvlText w:val="%1.%2."/>
      <w:lvlJc w:val="left"/>
      <w:pPr>
        <w:tabs>
          <w:tab w:val="num" w:pos="1080"/>
        </w:tabs>
        <w:ind w:left="1080" w:hanging="360"/>
      </w:pPr>
      <w:rPr>
        <w:rFonts w:hint="default"/>
        <w:b w:val="0"/>
        <w:color w:val="auto"/>
      </w:rPr>
    </w:lvl>
    <w:lvl w:ilvl="2">
      <w:start w:val="1"/>
      <w:numFmt w:val="decimal"/>
      <w:pStyle w:val="Punkt3"/>
      <w:lvlText w:val="%1.%2.%3."/>
      <w:lvlJc w:val="left"/>
      <w:pPr>
        <w:tabs>
          <w:tab w:val="num" w:pos="2160"/>
        </w:tabs>
        <w:ind w:left="2160" w:hanging="720"/>
      </w:pPr>
      <w:rPr>
        <w:rFonts w:hint="default"/>
        <w:color w:val="auto"/>
      </w:rPr>
    </w:lvl>
    <w:lvl w:ilvl="3">
      <w:start w:val="1"/>
      <w:numFmt w:val="upperLetter"/>
      <w:pStyle w:val="PodpunktA"/>
      <w:lvlText w:val="%4."/>
      <w:lvlJc w:val="left"/>
      <w:pPr>
        <w:tabs>
          <w:tab w:val="num" w:pos="2880"/>
        </w:tabs>
        <w:ind w:left="2880" w:hanging="720"/>
      </w:pPr>
      <w:rPr>
        <w:rFonts w:hint="default"/>
      </w:rPr>
    </w:lvl>
    <w:lvl w:ilvl="4">
      <w:start w:val="1"/>
      <w:numFmt w:val="lowerLetter"/>
      <w:pStyle w:val="Podpunkt1"/>
      <w:lvlText w:val="%5)"/>
      <w:lvlJc w:val="left"/>
      <w:pPr>
        <w:tabs>
          <w:tab w:val="num" w:pos="3960"/>
        </w:tabs>
        <w:ind w:left="3960" w:hanging="1080"/>
      </w:pPr>
      <w:rPr>
        <w:rFonts w:hint="default"/>
        <w:b w:val="0"/>
        <w:color w:val="auto"/>
      </w:rPr>
    </w:lvl>
    <w:lvl w:ilvl="5">
      <w:start w:val="1"/>
      <w:numFmt w:val="bullet"/>
      <w:lvlText w:val=""/>
      <w:lvlJc w:val="left"/>
      <w:pPr>
        <w:tabs>
          <w:tab w:val="num" w:pos="4680"/>
        </w:tabs>
        <w:ind w:left="4680" w:hanging="1080"/>
      </w:pPr>
      <w:rPr>
        <w:rFonts w:ascii="Wingdings" w:hAnsi="Wingding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1453599E"/>
    <w:multiLevelType w:val="multilevel"/>
    <w:tmpl w:val="89BA15D6"/>
    <w:lvl w:ilvl="0">
      <w:start w:val="1"/>
      <w:numFmt w:val="decimal"/>
      <w:pStyle w:val="1POZIOM"/>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8B4AD9"/>
    <w:multiLevelType w:val="multilevel"/>
    <w:tmpl w:val="449A2342"/>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44B34909"/>
    <w:multiLevelType w:val="multilevel"/>
    <w:tmpl w:val="24F8B7A6"/>
    <w:styleLink w:val="WWNum32"/>
    <w:lvl w:ilvl="0">
      <w:numFmt w:val="bullet"/>
      <w:lvlText w:val="-"/>
      <w:lvlJc w:val="left"/>
      <w:pPr>
        <w:ind w:left="720" w:hanging="360"/>
      </w:pPr>
      <w:rPr>
        <w:rFonts w:ascii="Tahoma" w:hAnsi="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A5015F3"/>
    <w:multiLevelType w:val="multilevel"/>
    <w:tmpl w:val="4A501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4"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67086B72"/>
    <w:multiLevelType w:val="multilevel"/>
    <w:tmpl w:val="67086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B707BDE"/>
    <w:multiLevelType w:val="multilevel"/>
    <w:tmpl w:val="76562B94"/>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E70371"/>
    <w:multiLevelType w:val="hybridMultilevel"/>
    <w:tmpl w:val="8A566C0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num w:numId="1" w16cid:durableId="597296812">
    <w:abstractNumId w:val="29"/>
  </w:num>
  <w:num w:numId="2" w16cid:durableId="575364444">
    <w:abstractNumId w:val="4"/>
  </w:num>
  <w:num w:numId="3" w16cid:durableId="2056543228">
    <w:abstractNumId w:val="28"/>
  </w:num>
  <w:num w:numId="4" w16cid:durableId="808746648">
    <w:abstractNumId w:val="34"/>
  </w:num>
  <w:num w:numId="5" w16cid:durableId="346490098">
    <w:abstractNumId w:val="30"/>
  </w:num>
  <w:num w:numId="6" w16cid:durableId="774400643">
    <w:abstractNumId w:val="13"/>
  </w:num>
  <w:num w:numId="7" w16cid:durableId="2015984830">
    <w:abstractNumId w:val="20"/>
  </w:num>
  <w:num w:numId="8" w16cid:durableId="213199522">
    <w:abstractNumId w:val="17"/>
  </w:num>
  <w:num w:numId="9" w16cid:durableId="268776247">
    <w:abstractNumId w:val="15"/>
  </w:num>
  <w:num w:numId="10" w16cid:durableId="196508219">
    <w:abstractNumId w:val="44"/>
  </w:num>
  <w:num w:numId="11" w16cid:durableId="1257054041">
    <w:abstractNumId w:val="39"/>
  </w:num>
  <w:num w:numId="12" w16cid:durableId="1600873420">
    <w:abstractNumId w:val="43"/>
  </w:num>
  <w:num w:numId="13" w16cid:durableId="1821917625">
    <w:abstractNumId w:val="38"/>
  </w:num>
  <w:num w:numId="14" w16cid:durableId="1862546314">
    <w:abstractNumId w:val="27"/>
  </w:num>
  <w:num w:numId="15" w16cid:durableId="2035768414">
    <w:abstractNumId w:val="37"/>
  </w:num>
  <w:num w:numId="16" w16cid:durableId="132872143">
    <w:abstractNumId w:val="26"/>
  </w:num>
  <w:num w:numId="17" w16cid:durableId="1084915635">
    <w:abstractNumId w:val="40"/>
  </w:num>
  <w:num w:numId="18" w16cid:durableId="1679118178">
    <w:abstractNumId w:val="50"/>
  </w:num>
  <w:num w:numId="19" w16cid:durableId="1755280215">
    <w:abstractNumId w:val="8"/>
  </w:num>
  <w:num w:numId="20" w16cid:durableId="155652142">
    <w:abstractNumId w:val="41"/>
  </w:num>
  <w:num w:numId="21" w16cid:durableId="260796441">
    <w:abstractNumId w:val="46"/>
  </w:num>
  <w:num w:numId="22" w16cid:durableId="383213046">
    <w:abstractNumId w:val="31"/>
  </w:num>
  <w:num w:numId="23" w16cid:durableId="273055734">
    <w:abstractNumId w:val="23"/>
  </w:num>
  <w:num w:numId="24" w16cid:durableId="1293171703">
    <w:abstractNumId w:val="42"/>
    <w:lvlOverride w:ilvl="0">
      <w:startOverride w:val="1"/>
    </w:lvlOverride>
  </w:num>
  <w:num w:numId="25" w16cid:durableId="793643061">
    <w:abstractNumId w:val="33"/>
    <w:lvlOverride w:ilvl="0">
      <w:startOverride w:val="1"/>
    </w:lvlOverride>
  </w:num>
  <w:num w:numId="26" w16cid:durableId="987826655">
    <w:abstractNumId w:val="24"/>
  </w:num>
  <w:num w:numId="27" w16cid:durableId="1990285235">
    <w:abstractNumId w:val="25"/>
  </w:num>
  <w:num w:numId="28" w16cid:durableId="1205676728">
    <w:abstractNumId w:val="19"/>
  </w:num>
  <w:num w:numId="29" w16cid:durableId="182256811">
    <w:abstractNumId w:val="3"/>
  </w:num>
  <w:num w:numId="30" w16cid:durableId="899293811">
    <w:abstractNumId w:val="2"/>
  </w:num>
  <w:num w:numId="31" w16cid:durableId="180169798">
    <w:abstractNumId w:val="1"/>
  </w:num>
  <w:num w:numId="32" w16cid:durableId="769620762">
    <w:abstractNumId w:val="0"/>
  </w:num>
  <w:num w:numId="33" w16cid:durableId="1938054062">
    <w:abstractNumId w:val="22"/>
  </w:num>
  <w:num w:numId="34" w16cid:durableId="1187670529">
    <w:abstractNumId w:val="21"/>
  </w:num>
  <w:num w:numId="35" w16cid:durableId="1113861798">
    <w:abstractNumId w:val="9"/>
  </w:num>
  <w:num w:numId="36" w16cid:durableId="233781739">
    <w:abstractNumId w:val="18"/>
  </w:num>
  <w:num w:numId="37" w16cid:durableId="1218126163">
    <w:abstractNumId w:val="47"/>
  </w:num>
  <w:num w:numId="38" w16cid:durableId="442267553">
    <w:abstractNumId w:val="47"/>
  </w:num>
  <w:num w:numId="39" w16cid:durableId="279382966">
    <w:abstractNumId w:val="18"/>
  </w:num>
  <w:num w:numId="40" w16cid:durableId="1698583466">
    <w:abstractNumId w:val="32"/>
  </w:num>
  <w:num w:numId="41" w16cid:durableId="1609388150">
    <w:abstractNumId w:val="16"/>
  </w:num>
  <w:num w:numId="42" w16cid:durableId="133761397">
    <w:abstractNumId w:val="16"/>
  </w:num>
  <w:num w:numId="43" w16cid:durableId="582837676">
    <w:abstractNumId w:val="32"/>
  </w:num>
  <w:num w:numId="44" w16cid:durableId="461384835">
    <w:abstractNumId w:val="35"/>
  </w:num>
  <w:num w:numId="45" w16cid:durableId="1582174490">
    <w:abstractNumId w:val="35"/>
  </w:num>
  <w:num w:numId="46" w16cid:durableId="1705789835">
    <w:abstractNumId w:val="12"/>
  </w:num>
  <w:num w:numId="47" w16cid:durableId="208154205">
    <w:abstractNumId w:val="45"/>
  </w:num>
  <w:num w:numId="48" w16cid:durableId="1901747649">
    <w:abstractNumId w:val="36"/>
  </w:num>
  <w:num w:numId="49" w16cid:durableId="579027819">
    <w:abstractNumId w:val="4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332"/>
    <w:rsid w:val="00000211"/>
    <w:rsid w:val="0000056C"/>
    <w:rsid w:val="0000076D"/>
    <w:rsid w:val="0000079E"/>
    <w:rsid w:val="00000E4C"/>
    <w:rsid w:val="000011A0"/>
    <w:rsid w:val="000012A0"/>
    <w:rsid w:val="00001B8A"/>
    <w:rsid w:val="00002298"/>
    <w:rsid w:val="00002F22"/>
    <w:rsid w:val="00003041"/>
    <w:rsid w:val="00003C56"/>
    <w:rsid w:val="00003CBE"/>
    <w:rsid w:val="00004CF8"/>
    <w:rsid w:val="00004E23"/>
    <w:rsid w:val="00005691"/>
    <w:rsid w:val="00005B35"/>
    <w:rsid w:val="000060F3"/>
    <w:rsid w:val="00006AE7"/>
    <w:rsid w:val="00007A71"/>
    <w:rsid w:val="00007AD0"/>
    <w:rsid w:val="0001044E"/>
    <w:rsid w:val="00010793"/>
    <w:rsid w:val="00011665"/>
    <w:rsid w:val="00011A44"/>
    <w:rsid w:val="000120B5"/>
    <w:rsid w:val="000122C9"/>
    <w:rsid w:val="00012373"/>
    <w:rsid w:val="000136A2"/>
    <w:rsid w:val="000139F5"/>
    <w:rsid w:val="00013BC5"/>
    <w:rsid w:val="00013FAA"/>
    <w:rsid w:val="000140AE"/>
    <w:rsid w:val="000143A2"/>
    <w:rsid w:val="00015455"/>
    <w:rsid w:val="0001645B"/>
    <w:rsid w:val="00017339"/>
    <w:rsid w:val="000179BE"/>
    <w:rsid w:val="00017C25"/>
    <w:rsid w:val="00017D4D"/>
    <w:rsid w:val="00021386"/>
    <w:rsid w:val="00021FF1"/>
    <w:rsid w:val="00022599"/>
    <w:rsid w:val="00023A1A"/>
    <w:rsid w:val="00023CC8"/>
    <w:rsid w:val="00023D10"/>
    <w:rsid w:val="00023F81"/>
    <w:rsid w:val="000240D6"/>
    <w:rsid w:val="000241F1"/>
    <w:rsid w:val="0002459F"/>
    <w:rsid w:val="00024B5B"/>
    <w:rsid w:val="00024E9B"/>
    <w:rsid w:val="000250F2"/>
    <w:rsid w:val="00025E7D"/>
    <w:rsid w:val="000262C3"/>
    <w:rsid w:val="0002686A"/>
    <w:rsid w:val="00026EAA"/>
    <w:rsid w:val="000270E5"/>
    <w:rsid w:val="00027154"/>
    <w:rsid w:val="00027404"/>
    <w:rsid w:val="00027566"/>
    <w:rsid w:val="00027C2E"/>
    <w:rsid w:val="00027C91"/>
    <w:rsid w:val="00027F57"/>
    <w:rsid w:val="000303A2"/>
    <w:rsid w:val="00030AEA"/>
    <w:rsid w:val="000315C1"/>
    <w:rsid w:val="0003195D"/>
    <w:rsid w:val="00031BFA"/>
    <w:rsid w:val="0003304F"/>
    <w:rsid w:val="000334AA"/>
    <w:rsid w:val="00033A20"/>
    <w:rsid w:val="00034647"/>
    <w:rsid w:val="00034750"/>
    <w:rsid w:val="000347EB"/>
    <w:rsid w:val="00034910"/>
    <w:rsid w:val="00034B78"/>
    <w:rsid w:val="00034FD1"/>
    <w:rsid w:val="000353E8"/>
    <w:rsid w:val="000353F6"/>
    <w:rsid w:val="00035449"/>
    <w:rsid w:val="00035FFE"/>
    <w:rsid w:val="00036023"/>
    <w:rsid w:val="00036D63"/>
    <w:rsid w:val="00036D9F"/>
    <w:rsid w:val="00036F9C"/>
    <w:rsid w:val="000373B8"/>
    <w:rsid w:val="0003755D"/>
    <w:rsid w:val="000377FE"/>
    <w:rsid w:val="00037AC0"/>
    <w:rsid w:val="00040D95"/>
    <w:rsid w:val="000414E0"/>
    <w:rsid w:val="000417F8"/>
    <w:rsid w:val="00041C41"/>
    <w:rsid w:val="00042AF0"/>
    <w:rsid w:val="00042D49"/>
    <w:rsid w:val="00042DCF"/>
    <w:rsid w:val="00043199"/>
    <w:rsid w:val="0004409E"/>
    <w:rsid w:val="00045108"/>
    <w:rsid w:val="0004551F"/>
    <w:rsid w:val="000458D4"/>
    <w:rsid w:val="00046589"/>
    <w:rsid w:val="00046819"/>
    <w:rsid w:val="00047113"/>
    <w:rsid w:val="0004764B"/>
    <w:rsid w:val="0005003C"/>
    <w:rsid w:val="00050242"/>
    <w:rsid w:val="000505E8"/>
    <w:rsid w:val="00050AC2"/>
    <w:rsid w:val="00050BD0"/>
    <w:rsid w:val="0005178D"/>
    <w:rsid w:val="00051D9E"/>
    <w:rsid w:val="00051DAA"/>
    <w:rsid w:val="00052302"/>
    <w:rsid w:val="000529FF"/>
    <w:rsid w:val="00052C9A"/>
    <w:rsid w:val="00053CB9"/>
    <w:rsid w:val="00053D93"/>
    <w:rsid w:val="000549E7"/>
    <w:rsid w:val="00054A38"/>
    <w:rsid w:val="00055A26"/>
    <w:rsid w:val="000569BD"/>
    <w:rsid w:val="00056FE7"/>
    <w:rsid w:val="0005763F"/>
    <w:rsid w:val="00060D07"/>
    <w:rsid w:val="0006114A"/>
    <w:rsid w:val="00061C93"/>
    <w:rsid w:val="00061CD0"/>
    <w:rsid w:val="0006227A"/>
    <w:rsid w:val="000622AA"/>
    <w:rsid w:val="0006231D"/>
    <w:rsid w:val="00062CF5"/>
    <w:rsid w:val="000633A5"/>
    <w:rsid w:val="00063822"/>
    <w:rsid w:val="00063A92"/>
    <w:rsid w:val="00063FD9"/>
    <w:rsid w:val="0006417F"/>
    <w:rsid w:val="00064269"/>
    <w:rsid w:val="000645EA"/>
    <w:rsid w:val="000646F3"/>
    <w:rsid w:val="00064A21"/>
    <w:rsid w:val="00064F4F"/>
    <w:rsid w:val="00065FF9"/>
    <w:rsid w:val="00066113"/>
    <w:rsid w:val="0006636D"/>
    <w:rsid w:val="0006735D"/>
    <w:rsid w:val="0006748C"/>
    <w:rsid w:val="00067D39"/>
    <w:rsid w:val="0007023D"/>
    <w:rsid w:val="00070243"/>
    <w:rsid w:val="000703F2"/>
    <w:rsid w:val="00070AF5"/>
    <w:rsid w:val="000713BB"/>
    <w:rsid w:val="00071A28"/>
    <w:rsid w:val="00072869"/>
    <w:rsid w:val="00072EE2"/>
    <w:rsid w:val="00072F61"/>
    <w:rsid w:val="0007362E"/>
    <w:rsid w:val="00075341"/>
    <w:rsid w:val="000756B1"/>
    <w:rsid w:val="00075B62"/>
    <w:rsid w:val="00075C1E"/>
    <w:rsid w:val="00076A46"/>
    <w:rsid w:val="00076A95"/>
    <w:rsid w:val="00076BA4"/>
    <w:rsid w:val="0007722B"/>
    <w:rsid w:val="0007723A"/>
    <w:rsid w:val="00077516"/>
    <w:rsid w:val="000775FF"/>
    <w:rsid w:val="00077A80"/>
    <w:rsid w:val="00077CD2"/>
    <w:rsid w:val="00077E07"/>
    <w:rsid w:val="00077E62"/>
    <w:rsid w:val="00080066"/>
    <w:rsid w:val="00081148"/>
    <w:rsid w:val="000813A2"/>
    <w:rsid w:val="000816CA"/>
    <w:rsid w:val="00081B92"/>
    <w:rsid w:val="00082238"/>
    <w:rsid w:val="00083925"/>
    <w:rsid w:val="000839CC"/>
    <w:rsid w:val="00083D90"/>
    <w:rsid w:val="00084646"/>
    <w:rsid w:val="00084655"/>
    <w:rsid w:val="000850A5"/>
    <w:rsid w:val="0008525C"/>
    <w:rsid w:val="00085DF8"/>
    <w:rsid w:val="0008615A"/>
    <w:rsid w:val="00086162"/>
    <w:rsid w:val="000861FF"/>
    <w:rsid w:val="0008658B"/>
    <w:rsid w:val="00086FFA"/>
    <w:rsid w:val="000873D1"/>
    <w:rsid w:val="00087759"/>
    <w:rsid w:val="00087BAA"/>
    <w:rsid w:val="00087C8C"/>
    <w:rsid w:val="00090BC0"/>
    <w:rsid w:val="00091105"/>
    <w:rsid w:val="00091477"/>
    <w:rsid w:val="00091B0F"/>
    <w:rsid w:val="00091F63"/>
    <w:rsid w:val="00092EDF"/>
    <w:rsid w:val="00093430"/>
    <w:rsid w:val="00093A9E"/>
    <w:rsid w:val="00094482"/>
    <w:rsid w:val="00094814"/>
    <w:rsid w:val="000949B3"/>
    <w:rsid w:val="00094F3C"/>
    <w:rsid w:val="000952D1"/>
    <w:rsid w:val="000958E9"/>
    <w:rsid w:val="00095B9A"/>
    <w:rsid w:val="00096248"/>
    <w:rsid w:val="000963AC"/>
    <w:rsid w:val="00096C32"/>
    <w:rsid w:val="00096E59"/>
    <w:rsid w:val="00097EFE"/>
    <w:rsid w:val="000A0726"/>
    <w:rsid w:val="000A07E1"/>
    <w:rsid w:val="000A088B"/>
    <w:rsid w:val="000A1C01"/>
    <w:rsid w:val="000A1D81"/>
    <w:rsid w:val="000A21DF"/>
    <w:rsid w:val="000A2A07"/>
    <w:rsid w:val="000A305D"/>
    <w:rsid w:val="000A3511"/>
    <w:rsid w:val="000A3B9F"/>
    <w:rsid w:val="000A3E71"/>
    <w:rsid w:val="000A4AC1"/>
    <w:rsid w:val="000A556D"/>
    <w:rsid w:val="000A5A0E"/>
    <w:rsid w:val="000A5E73"/>
    <w:rsid w:val="000A5F7A"/>
    <w:rsid w:val="000A626E"/>
    <w:rsid w:val="000A65FF"/>
    <w:rsid w:val="000A687C"/>
    <w:rsid w:val="000A697E"/>
    <w:rsid w:val="000A6ADF"/>
    <w:rsid w:val="000B0075"/>
    <w:rsid w:val="000B0152"/>
    <w:rsid w:val="000B09E1"/>
    <w:rsid w:val="000B0C12"/>
    <w:rsid w:val="000B12BE"/>
    <w:rsid w:val="000B13C8"/>
    <w:rsid w:val="000B1921"/>
    <w:rsid w:val="000B1A7C"/>
    <w:rsid w:val="000B1BE8"/>
    <w:rsid w:val="000B1C3F"/>
    <w:rsid w:val="000B20C7"/>
    <w:rsid w:val="000B234F"/>
    <w:rsid w:val="000B2442"/>
    <w:rsid w:val="000B244B"/>
    <w:rsid w:val="000B271A"/>
    <w:rsid w:val="000B2AB0"/>
    <w:rsid w:val="000B2EFD"/>
    <w:rsid w:val="000B2F2C"/>
    <w:rsid w:val="000B3D9F"/>
    <w:rsid w:val="000B53CE"/>
    <w:rsid w:val="000B61C4"/>
    <w:rsid w:val="000B6C82"/>
    <w:rsid w:val="000B7236"/>
    <w:rsid w:val="000B7A78"/>
    <w:rsid w:val="000C04C8"/>
    <w:rsid w:val="000C0874"/>
    <w:rsid w:val="000C0DF6"/>
    <w:rsid w:val="000C0F14"/>
    <w:rsid w:val="000C10A5"/>
    <w:rsid w:val="000C1238"/>
    <w:rsid w:val="000C12FF"/>
    <w:rsid w:val="000C1C5E"/>
    <w:rsid w:val="000C2059"/>
    <w:rsid w:val="000C22D2"/>
    <w:rsid w:val="000C22E2"/>
    <w:rsid w:val="000C2428"/>
    <w:rsid w:val="000C35F7"/>
    <w:rsid w:val="000C3738"/>
    <w:rsid w:val="000C37FB"/>
    <w:rsid w:val="000C415E"/>
    <w:rsid w:val="000C4B23"/>
    <w:rsid w:val="000C4E82"/>
    <w:rsid w:val="000C4EBE"/>
    <w:rsid w:val="000C5557"/>
    <w:rsid w:val="000C56D2"/>
    <w:rsid w:val="000C5984"/>
    <w:rsid w:val="000C5DA3"/>
    <w:rsid w:val="000C661E"/>
    <w:rsid w:val="000C66F5"/>
    <w:rsid w:val="000C7101"/>
    <w:rsid w:val="000C7B18"/>
    <w:rsid w:val="000C7C41"/>
    <w:rsid w:val="000C7E91"/>
    <w:rsid w:val="000D0109"/>
    <w:rsid w:val="000D0431"/>
    <w:rsid w:val="000D0527"/>
    <w:rsid w:val="000D055E"/>
    <w:rsid w:val="000D1268"/>
    <w:rsid w:val="000D15D3"/>
    <w:rsid w:val="000D1690"/>
    <w:rsid w:val="000D1A95"/>
    <w:rsid w:val="000D23BC"/>
    <w:rsid w:val="000D2577"/>
    <w:rsid w:val="000D2768"/>
    <w:rsid w:val="000D2933"/>
    <w:rsid w:val="000D2C45"/>
    <w:rsid w:val="000D2DA4"/>
    <w:rsid w:val="000D4DD2"/>
    <w:rsid w:val="000D4F7E"/>
    <w:rsid w:val="000D5966"/>
    <w:rsid w:val="000D5CD8"/>
    <w:rsid w:val="000D607E"/>
    <w:rsid w:val="000D6323"/>
    <w:rsid w:val="000D677D"/>
    <w:rsid w:val="000D679F"/>
    <w:rsid w:val="000D6869"/>
    <w:rsid w:val="000D6A53"/>
    <w:rsid w:val="000D6AE6"/>
    <w:rsid w:val="000D7184"/>
    <w:rsid w:val="000D7738"/>
    <w:rsid w:val="000D7BD4"/>
    <w:rsid w:val="000E084A"/>
    <w:rsid w:val="000E0AF5"/>
    <w:rsid w:val="000E137F"/>
    <w:rsid w:val="000E240B"/>
    <w:rsid w:val="000E2DB8"/>
    <w:rsid w:val="000E343F"/>
    <w:rsid w:val="000E3803"/>
    <w:rsid w:val="000E39E8"/>
    <w:rsid w:val="000E3C0C"/>
    <w:rsid w:val="000E3EF8"/>
    <w:rsid w:val="000E4162"/>
    <w:rsid w:val="000E44A2"/>
    <w:rsid w:val="000E4630"/>
    <w:rsid w:val="000E5084"/>
    <w:rsid w:val="000E50E3"/>
    <w:rsid w:val="000E51A7"/>
    <w:rsid w:val="000E5323"/>
    <w:rsid w:val="000E5709"/>
    <w:rsid w:val="000E5C42"/>
    <w:rsid w:val="000E6188"/>
    <w:rsid w:val="000E6847"/>
    <w:rsid w:val="000E68E1"/>
    <w:rsid w:val="000E6A8D"/>
    <w:rsid w:val="000E71B1"/>
    <w:rsid w:val="000E7508"/>
    <w:rsid w:val="000E7741"/>
    <w:rsid w:val="000E7FB0"/>
    <w:rsid w:val="000F0570"/>
    <w:rsid w:val="000F05EC"/>
    <w:rsid w:val="000F0612"/>
    <w:rsid w:val="000F1435"/>
    <w:rsid w:val="000F1935"/>
    <w:rsid w:val="000F1ECF"/>
    <w:rsid w:val="000F20FF"/>
    <w:rsid w:val="000F26C4"/>
    <w:rsid w:val="000F270D"/>
    <w:rsid w:val="000F27F1"/>
    <w:rsid w:val="000F2819"/>
    <w:rsid w:val="000F41CB"/>
    <w:rsid w:val="000F4207"/>
    <w:rsid w:val="000F43E1"/>
    <w:rsid w:val="000F46E0"/>
    <w:rsid w:val="000F4934"/>
    <w:rsid w:val="000F4FF0"/>
    <w:rsid w:val="000F5409"/>
    <w:rsid w:val="000F5468"/>
    <w:rsid w:val="000F550C"/>
    <w:rsid w:val="000F5653"/>
    <w:rsid w:val="000F5716"/>
    <w:rsid w:val="000F6258"/>
    <w:rsid w:val="000F667F"/>
    <w:rsid w:val="000F66CF"/>
    <w:rsid w:val="000F694E"/>
    <w:rsid w:val="000F6958"/>
    <w:rsid w:val="000F695E"/>
    <w:rsid w:val="000F6C63"/>
    <w:rsid w:val="000F791A"/>
    <w:rsid w:val="000F7DA5"/>
    <w:rsid w:val="001002C0"/>
    <w:rsid w:val="00100AA0"/>
    <w:rsid w:val="00100C8A"/>
    <w:rsid w:val="00101460"/>
    <w:rsid w:val="001016FD"/>
    <w:rsid w:val="00101903"/>
    <w:rsid w:val="00101D04"/>
    <w:rsid w:val="00102775"/>
    <w:rsid w:val="00102F57"/>
    <w:rsid w:val="0010323B"/>
    <w:rsid w:val="00103EDB"/>
    <w:rsid w:val="0010470C"/>
    <w:rsid w:val="00104746"/>
    <w:rsid w:val="00105086"/>
    <w:rsid w:val="00105174"/>
    <w:rsid w:val="00105257"/>
    <w:rsid w:val="0010526D"/>
    <w:rsid w:val="001052A3"/>
    <w:rsid w:val="00105AA9"/>
    <w:rsid w:val="00106198"/>
    <w:rsid w:val="00106DEE"/>
    <w:rsid w:val="00106F0D"/>
    <w:rsid w:val="00107134"/>
    <w:rsid w:val="00107AB9"/>
    <w:rsid w:val="00107B02"/>
    <w:rsid w:val="00107D40"/>
    <w:rsid w:val="00110415"/>
    <w:rsid w:val="0011083F"/>
    <w:rsid w:val="00110A40"/>
    <w:rsid w:val="00110EA9"/>
    <w:rsid w:val="001115D6"/>
    <w:rsid w:val="0011183B"/>
    <w:rsid w:val="00111998"/>
    <w:rsid w:val="00111A14"/>
    <w:rsid w:val="0011213A"/>
    <w:rsid w:val="00112191"/>
    <w:rsid w:val="00112958"/>
    <w:rsid w:val="00113441"/>
    <w:rsid w:val="001139F7"/>
    <w:rsid w:val="001139FD"/>
    <w:rsid w:val="0011451F"/>
    <w:rsid w:val="00114E42"/>
    <w:rsid w:val="0011506B"/>
    <w:rsid w:val="0011573B"/>
    <w:rsid w:val="001168EF"/>
    <w:rsid w:val="00116A9D"/>
    <w:rsid w:val="00116C4B"/>
    <w:rsid w:val="001177A7"/>
    <w:rsid w:val="00117D44"/>
    <w:rsid w:val="00117F40"/>
    <w:rsid w:val="001205B9"/>
    <w:rsid w:val="00120C84"/>
    <w:rsid w:val="0012100A"/>
    <w:rsid w:val="00121546"/>
    <w:rsid w:val="00121AEF"/>
    <w:rsid w:val="00122554"/>
    <w:rsid w:val="00122762"/>
    <w:rsid w:val="00122B87"/>
    <w:rsid w:val="00122C4B"/>
    <w:rsid w:val="00123A60"/>
    <w:rsid w:val="00124DC0"/>
    <w:rsid w:val="00125188"/>
    <w:rsid w:val="001260A9"/>
    <w:rsid w:val="001262BC"/>
    <w:rsid w:val="00126671"/>
    <w:rsid w:val="00127023"/>
    <w:rsid w:val="00127183"/>
    <w:rsid w:val="001271A5"/>
    <w:rsid w:val="00127250"/>
    <w:rsid w:val="001272EE"/>
    <w:rsid w:val="0012745B"/>
    <w:rsid w:val="00127A38"/>
    <w:rsid w:val="00127C33"/>
    <w:rsid w:val="0013063D"/>
    <w:rsid w:val="001307F2"/>
    <w:rsid w:val="00130AB7"/>
    <w:rsid w:val="00130C1B"/>
    <w:rsid w:val="00131218"/>
    <w:rsid w:val="001320FE"/>
    <w:rsid w:val="001322B3"/>
    <w:rsid w:val="001324A4"/>
    <w:rsid w:val="00133899"/>
    <w:rsid w:val="00133C21"/>
    <w:rsid w:val="00133F16"/>
    <w:rsid w:val="00133FE4"/>
    <w:rsid w:val="00134923"/>
    <w:rsid w:val="0013552D"/>
    <w:rsid w:val="00135936"/>
    <w:rsid w:val="001364CC"/>
    <w:rsid w:val="00136B44"/>
    <w:rsid w:val="001371EE"/>
    <w:rsid w:val="0013733F"/>
    <w:rsid w:val="001402D5"/>
    <w:rsid w:val="0014226E"/>
    <w:rsid w:val="00142572"/>
    <w:rsid w:val="0014271B"/>
    <w:rsid w:val="00143394"/>
    <w:rsid w:val="00143414"/>
    <w:rsid w:val="00143635"/>
    <w:rsid w:val="00143755"/>
    <w:rsid w:val="00143A7B"/>
    <w:rsid w:val="00143D2A"/>
    <w:rsid w:val="0014464A"/>
    <w:rsid w:val="00144BFF"/>
    <w:rsid w:val="00144C57"/>
    <w:rsid w:val="00145019"/>
    <w:rsid w:val="00145835"/>
    <w:rsid w:val="00145A1A"/>
    <w:rsid w:val="00145B39"/>
    <w:rsid w:val="00145E37"/>
    <w:rsid w:val="001460EE"/>
    <w:rsid w:val="0014657F"/>
    <w:rsid w:val="0014703D"/>
    <w:rsid w:val="0014730D"/>
    <w:rsid w:val="00150E6B"/>
    <w:rsid w:val="00150E73"/>
    <w:rsid w:val="00150F29"/>
    <w:rsid w:val="001513B0"/>
    <w:rsid w:val="00152127"/>
    <w:rsid w:val="001525B0"/>
    <w:rsid w:val="00152E81"/>
    <w:rsid w:val="00152EE7"/>
    <w:rsid w:val="00153109"/>
    <w:rsid w:val="00153FFD"/>
    <w:rsid w:val="00154849"/>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37E"/>
    <w:rsid w:val="00160909"/>
    <w:rsid w:val="00160E38"/>
    <w:rsid w:val="00161223"/>
    <w:rsid w:val="00161574"/>
    <w:rsid w:val="0016230A"/>
    <w:rsid w:val="001629BE"/>
    <w:rsid w:val="00162B8F"/>
    <w:rsid w:val="00162DE6"/>
    <w:rsid w:val="001636D9"/>
    <w:rsid w:val="00163EDC"/>
    <w:rsid w:val="00164943"/>
    <w:rsid w:val="00164AED"/>
    <w:rsid w:val="00164E76"/>
    <w:rsid w:val="00164EB5"/>
    <w:rsid w:val="0016510D"/>
    <w:rsid w:val="00165488"/>
    <w:rsid w:val="001657F0"/>
    <w:rsid w:val="00165E49"/>
    <w:rsid w:val="0016612E"/>
    <w:rsid w:val="00166349"/>
    <w:rsid w:val="00166745"/>
    <w:rsid w:val="001669B4"/>
    <w:rsid w:val="00166B07"/>
    <w:rsid w:val="00166C41"/>
    <w:rsid w:val="00166D79"/>
    <w:rsid w:val="00167088"/>
    <w:rsid w:val="00167C2E"/>
    <w:rsid w:val="001701C8"/>
    <w:rsid w:val="0017078B"/>
    <w:rsid w:val="0017087C"/>
    <w:rsid w:val="001708C4"/>
    <w:rsid w:val="00171A45"/>
    <w:rsid w:val="001723E9"/>
    <w:rsid w:val="001724D0"/>
    <w:rsid w:val="00172542"/>
    <w:rsid w:val="0017355E"/>
    <w:rsid w:val="001736F2"/>
    <w:rsid w:val="00173821"/>
    <w:rsid w:val="0017390A"/>
    <w:rsid w:val="00173E0A"/>
    <w:rsid w:val="00174AE0"/>
    <w:rsid w:val="001754D6"/>
    <w:rsid w:val="00175703"/>
    <w:rsid w:val="00175FE6"/>
    <w:rsid w:val="001761C2"/>
    <w:rsid w:val="00176800"/>
    <w:rsid w:val="00176BDB"/>
    <w:rsid w:val="00177184"/>
    <w:rsid w:val="001773DA"/>
    <w:rsid w:val="00177633"/>
    <w:rsid w:val="0017772A"/>
    <w:rsid w:val="001777A0"/>
    <w:rsid w:val="001804FC"/>
    <w:rsid w:val="00180784"/>
    <w:rsid w:val="0018263E"/>
    <w:rsid w:val="0018270E"/>
    <w:rsid w:val="001833E0"/>
    <w:rsid w:val="00183D74"/>
    <w:rsid w:val="00183DEF"/>
    <w:rsid w:val="001857EB"/>
    <w:rsid w:val="00185D09"/>
    <w:rsid w:val="00185E3F"/>
    <w:rsid w:val="00186454"/>
    <w:rsid w:val="00186784"/>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896"/>
    <w:rsid w:val="00193995"/>
    <w:rsid w:val="0019480B"/>
    <w:rsid w:val="0019483D"/>
    <w:rsid w:val="00194AA4"/>
    <w:rsid w:val="001958C8"/>
    <w:rsid w:val="00195C77"/>
    <w:rsid w:val="00196015"/>
    <w:rsid w:val="00196A29"/>
    <w:rsid w:val="00196BA4"/>
    <w:rsid w:val="00196D33"/>
    <w:rsid w:val="00196E2F"/>
    <w:rsid w:val="00197911"/>
    <w:rsid w:val="00197B57"/>
    <w:rsid w:val="00197DD7"/>
    <w:rsid w:val="001A0454"/>
    <w:rsid w:val="001A09C2"/>
    <w:rsid w:val="001A0F3D"/>
    <w:rsid w:val="001A1004"/>
    <w:rsid w:val="001A13EA"/>
    <w:rsid w:val="001A1615"/>
    <w:rsid w:val="001A1F40"/>
    <w:rsid w:val="001A2094"/>
    <w:rsid w:val="001A235D"/>
    <w:rsid w:val="001A29A0"/>
    <w:rsid w:val="001A29D3"/>
    <w:rsid w:val="001A2A61"/>
    <w:rsid w:val="001A3321"/>
    <w:rsid w:val="001A3AAC"/>
    <w:rsid w:val="001A426A"/>
    <w:rsid w:val="001A499E"/>
    <w:rsid w:val="001A4C25"/>
    <w:rsid w:val="001A6014"/>
    <w:rsid w:val="001A65D9"/>
    <w:rsid w:val="001A68B8"/>
    <w:rsid w:val="001A6C84"/>
    <w:rsid w:val="001A7611"/>
    <w:rsid w:val="001A7835"/>
    <w:rsid w:val="001A7C5F"/>
    <w:rsid w:val="001B0156"/>
    <w:rsid w:val="001B096E"/>
    <w:rsid w:val="001B0F66"/>
    <w:rsid w:val="001B10CD"/>
    <w:rsid w:val="001B1792"/>
    <w:rsid w:val="001B181A"/>
    <w:rsid w:val="001B1D3C"/>
    <w:rsid w:val="001B1DB0"/>
    <w:rsid w:val="001B1F79"/>
    <w:rsid w:val="001B2268"/>
    <w:rsid w:val="001B287A"/>
    <w:rsid w:val="001B2D7E"/>
    <w:rsid w:val="001B345C"/>
    <w:rsid w:val="001B36DF"/>
    <w:rsid w:val="001B37C3"/>
    <w:rsid w:val="001B3A5C"/>
    <w:rsid w:val="001B3F81"/>
    <w:rsid w:val="001B53B9"/>
    <w:rsid w:val="001B5DCA"/>
    <w:rsid w:val="001B5DEC"/>
    <w:rsid w:val="001B6074"/>
    <w:rsid w:val="001B62AC"/>
    <w:rsid w:val="001B65C6"/>
    <w:rsid w:val="001B66A5"/>
    <w:rsid w:val="001B66EE"/>
    <w:rsid w:val="001B68D2"/>
    <w:rsid w:val="001B6993"/>
    <w:rsid w:val="001B6D1E"/>
    <w:rsid w:val="001B7B62"/>
    <w:rsid w:val="001C02A9"/>
    <w:rsid w:val="001C1025"/>
    <w:rsid w:val="001C1F91"/>
    <w:rsid w:val="001C1F97"/>
    <w:rsid w:val="001C20A9"/>
    <w:rsid w:val="001C2A4B"/>
    <w:rsid w:val="001C2A6F"/>
    <w:rsid w:val="001C2FDE"/>
    <w:rsid w:val="001C308D"/>
    <w:rsid w:val="001C3DA0"/>
    <w:rsid w:val="001C4190"/>
    <w:rsid w:val="001C41E7"/>
    <w:rsid w:val="001C49DD"/>
    <w:rsid w:val="001C4CC9"/>
    <w:rsid w:val="001C4D15"/>
    <w:rsid w:val="001C5172"/>
    <w:rsid w:val="001C55DD"/>
    <w:rsid w:val="001C5829"/>
    <w:rsid w:val="001C5D5B"/>
    <w:rsid w:val="001C5E5B"/>
    <w:rsid w:val="001C5EB4"/>
    <w:rsid w:val="001C6553"/>
    <w:rsid w:val="001C6A5D"/>
    <w:rsid w:val="001C6EA3"/>
    <w:rsid w:val="001C6EAC"/>
    <w:rsid w:val="001C70B6"/>
    <w:rsid w:val="001C735D"/>
    <w:rsid w:val="001C7471"/>
    <w:rsid w:val="001C7CBD"/>
    <w:rsid w:val="001C7FD0"/>
    <w:rsid w:val="001D14D9"/>
    <w:rsid w:val="001D1A3C"/>
    <w:rsid w:val="001D22E2"/>
    <w:rsid w:val="001D2680"/>
    <w:rsid w:val="001D3025"/>
    <w:rsid w:val="001D3084"/>
    <w:rsid w:val="001D3BC9"/>
    <w:rsid w:val="001D401B"/>
    <w:rsid w:val="001D409D"/>
    <w:rsid w:val="001D439B"/>
    <w:rsid w:val="001D48B2"/>
    <w:rsid w:val="001D5353"/>
    <w:rsid w:val="001D5FDE"/>
    <w:rsid w:val="001D65B1"/>
    <w:rsid w:val="001D66D8"/>
    <w:rsid w:val="001D6B87"/>
    <w:rsid w:val="001D6CE6"/>
    <w:rsid w:val="001D7040"/>
    <w:rsid w:val="001D722E"/>
    <w:rsid w:val="001E09FD"/>
    <w:rsid w:val="001E0B73"/>
    <w:rsid w:val="001E1DFE"/>
    <w:rsid w:val="001E275C"/>
    <w:rsid w:val="001E28F5"/>
    <w:rsid w:val="001E29AB"/>
    <w:rsid w:val="001E2C28"/>
    <w:rsid w:val="001E2D1A"/>
    <w:rsid w:val="001E2E2D"/>
    <w:rsid w:val="001E3F6E"/>
    <w:rsid w:val="001E4365"/>
    <w:rsid w:val="001E462D"/>
    <w:rsid w:val="001E4E45"/>
    <w:rsid w:val="001E52FA"/>
    <w:rsid w:val="001E532F"/>
    <w:rsid w:val="001E5474"/>
    <w:rsid w:val="001E5E97"/>
    <w:rsid w:val="001E66B5"/>
    <w:rsid w:val="001E67EA"/>
    <w:rsid w:val="001E7219"/>
    <w:rsid w:val="001E78A9"/>
    <w:rsid w:val="001E7A02"/>
    <w:rsid w:val="001E7AAE"/>
    <w:rsid w:val="001E7C2C"/>
    <w:rsid w:val="001F02EB"/>
    <w:rsid w:val="001F0348"/>
    <w:rsid w:val="001F0402"/>
    <w:rsid w:val="001F06FC"/>
    <w:rsid w:val="001F09C1"/>
    <w:rsid w:val="001F0F97"/>
    <w:rsid w:val="001F172D"/>
    <w:rsid w:val="001F1893"/>
    <w:rsid w:val="001F1996"/>
    <w:rsid w:val="001F1A5D"/>
    <w:rsid w:val="001F30B6"/>
    <w:rsid w:val="001F35FA"/>
    <w:rsid w:val="001F3CDC"/>
    <w:rsid w:val="001F4164"/>
    <w:rsid w:val="001F4311"/>
    <w:rsid w:val="001F4C89"/>
    <w:rsid w:val="001F4DF6"/>
    <w:rsid w:val="001F50DF"/>
    <w:rsid w:val="001F610F"/>
    <w:rsid w:val="001F62ED"/>
    <w:rsid w:val="001F7576"/>
    <w:rsid w:val="001F77B1"/>
    <w:rsid w:val="001F79B6"/>
    <w:rsid w:val="00200066"/>
    <w:rsid w:val="00200234"/>
    <w:rsid w:val="002005B2"/>
    <w:rsid w:val="00201144"/>
    <w:rsid w:val="0020177F"/>
    <w:rsid w:val="0020189C"/>
    <w:rsid w:val="00201B92"/>
    <w:rsid w:val="00201BF6"/>
    <w:rsid w:val="00201C5C"/>
    <w:rsid w:val="00201E7D"/>
    <w:rsid w:val="00202537"/>
    <w:rsid w:val="00202EEB"/>
    <w:rsid w:val="0020315F"/>
    <w:rsid w:val="00203217"/>
    <w:rsid w:val="00203546"/>
    <w:rsid w:val="0020392D"/>
    <w:rsid w:val="00203AA0"/>
    <w:rsid w:val="00203AAA"/>
    <w:rsid w:val="00203C32"/>
    <w:rsid w:val="00203C34"/>
    <w:rsid w:val="0020471A"/>
    <w:rsid w:val="002049F7"/>
    <w:rsid w:val="00204BBF"/>
    <w:rsid w:val="00204E85"/>
    <w:rsid w:val="00205155"/>
    <w:rsid w:val="00205A38"/>
    <w:rsid w:val="00205CCE"/>
    <w:rsid w:val="00205D84"/>
    <w:rsid w:val="00205F4D"/>
    <w:rsid w:val="00206275"/>
    <w:rsid w:val="0020666C"/>
    <w:rsid w:val="00206FEA"/>
    <w:rsid w:val="00207212"/>
    <w:rsid w:val="0021064B"/>
    <w:rsid w:val="00210A89"/>
    <w:rsid w:val="00210D36"/>
    <w:rsid w:val="00211765"/>
    <w:rsid w:val="002118D4"/>
    <w:rsid w:val="00211F1B"/>
    <w:rsid w:val="00212008"/>
    <w:rsid w:val="002132E9"/>
    <w:rsid w:val="0021381F"/>
    <w:rsid w:val="00213F4E"/>
    <w:rsid w:val="0021400B"/>
    <w:rsid w:val="0021499B"/>
    <w:rsid w:val="00215665"/>
    <w:rsid w:val="002156D5"/>
    <w:rsid w:val="00215F8C"/>
    <w:rsid w:val="00215F9A"/>
    <w:rsid w:val="0021627F"/>
    <w:rsid w:val="002168A0"/>
    <w:rsid w:val="002168AE"/>
    <w:rsid w:val="00216DD9"/>
    <w:rsid w:val="00217355"/>
    <w:rsid w:val="0021780C"/>
    <w:rsid w:val="00217993"/>
    <w:rsid w:val="00217D45"/>
    <w:rsid w:val="00217E1E"/>
    <w:rsid w:val="00217FE4"/>
    <w:rsid w:val="00220945"/>
    <w:rsid w:val="00220B05"/>
    <w:rsid w:val="00221380"/>
    <w:rsid w:val="0022183B"/>
    <w:rsid w:val="002218E8"/>
    <w:rsid w:val="00221B84"/>
    <w:rsid w:val="0022210C"/>
    <w:rsid w:val="0022216D"/>
    <w:rsid w:val="00222590"/>
    <w:rsid w:val="002228E7"/>
    <w:rsid w:val="00222ABA"/>
    <w:rsid w:val="00223DB2"/>
    <w:rsid w:val="00224263"/>
    <w:rsid w:val="00224AF1"/>
    <w:rsid w:val="0022582B"/>
    <w:rsid w:val="0022634B"/>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5FC"/>
    <w:rsid w:val="0023669C"/>
    <w:rsid w:val="00237893"/>
    <w:rsid w:val="00240E5B"/>
    <w:rsid w:val="0024109B"/>
    <w:rsid w:val="002416DC"/>
    <w:rsid w:val="002419EC"/>
    <w:rsid w:val="00241AC1"/>
    <w:rsid w:val="0024287A"/>
    <w:rsid w:val="0024365A"/>
    <w:rsid w:val="00243956"/>
    <w:rsid w:val="00243F98"/>
    <w:rsid w:val="00244122"/>
    <w:rsid w:val="00244368"/>
    <w:rsid w:val="002453B7"/>
    <w:rsid w:val="0024541B"/>
    <w:rsid w:val="002459FF"/>
    <w:rsid w:val="0024637F"/>
    <w:rsid w:val="00246E4E"/>
    <w:rsid w:val="00246EA2"/>
    <w:rsid w:val="00246F8F"/>
    <w:rsid w:val="00246FB5"/>
    <w:rsid w:val="00247230"/>
    <w:rsid w:val="002474A6"/>
    <w:rsid w:val="00247C76"/>
    <w:rsid w:val="00250BD1"/>
    <w:rsid w:val="00250C70"/>
    <w:rsid w:val="00251C5B"/>
    <w:rsid w:val="0025222C"/>
    <w:rsid w:val="002526BC"/>
    <w:rsid w:val="00253CAB"/>
    <w:rsid w:val="00254350"/>
    <w:rsid w:val="002552B9"/>
    <w:rsid w:val="00255DA7"/>
    <w:rsid w:val="00256297"/>
    <w:rsid w:val="002567CF"/>
    <w:rsid w:val="00256ADC"/>
    <w:rsid w:val="00256BFC"/>
    <w:rsid w:val="0025713A"/>
    <w:rsid w:val="00257667"/>
    <w:rsid w:val="00257BF2"/>
    <w:rsid w:val="002602F5"/>
    <w:rsid w:val="002603FF"/>
    <w:rsid w:val="00260BC0"/>
    <w:rsid w:val="002616C7"/>
    <w:rsid w:val="00261707"/>
    <w:rsid w:val="002621C7"/>
    <w:rsid w:val="00262C69"/>
    <w:rsid w:val="0026375B"/>
    <w:rsid w:val="0026398D"/>
    <w:rsid w:val="00264036"/>
    <w:rsid w:val="00264166"/>
    <w:rsid w:val="0026418C"/>
    <w:rsid w:val="00264F9B"/>
    <w:rsid w:val="002650CB"/>
    <w:rsid w:val="00265121"/>
    <w:rsid w:val="002653C6"/>
    <w:rsid w:val="002658AA"/>
    <w:rsid w:val="00265C4D"/>
    <w:rsid w:val="002667DA"/>
    <w:rsid w:val="00266856"/>
    <w:rsid w:val="00266942"/>
    <w:rsid w:val="00266D83"/>
    <w:rsid w:val="002703F5"/>
    <w:rsid w:val="002707DA"/>
    <w:rsid w:val="00271198"/>
    <w:rsid w:val="0027178A"/>
    <w:rsid w:val="002719B8"/>
    <w:rsid w:val="002726C7"/>
    <w:rsid w:val="00272F5A"/>
    <w:rsid w:val="00273323"/>
    <w:rsid w:val="002733FF"/>
    <w:rsid w:val="00273425"/>
    <w:rsid w:val="00273890"/>
    <w:rsid w:val="00273979"/>
    <w:rsid w:val="00274872"/>
    <w:rsid w:val="00274A01"/>
    <w:rsid w:val="00274DC7"/>
    <w:rsid w:val="00275574"/>
    <w:rsid w:val="00275A7C"/>
    <w:rsid w:val="002762ED"/>
    <w:rsid w:val="00277FCA"/>
    <w:rsid w:val="00280275"/>
    <w:rsid w:val="00280371"/>
    <w:rsid w:val="00280550"/>
    <w:rsid w:val="00280961"/>
    <w:rsid w:val="00281747"/>
    <w:rsid w:val="00281805"/>
    <w:rsid w:val="00281CD2"/>
    <w:rsid w:val="00282499"/>
    <w:rsid w:val="002826E9"/>
    <w:rsid w:val="00282D5E"/>
    <w:rsid w:val="00282F78"/>
    <w:rsid w:val="00283C2E"/>
    <w:rsid w:val="00283C8C"/>
    <w:rsid w:val="0028411B"/>
    <w:rsid w:val="00284417"/>
    <w:rsid w:val="00285157"/>
    <w:rsid w:val="00285832"/>
    <w:rsid w:val="00286357"/>
    <w:rsid w:val="00286409"/>
    <w:rsid w:val="002876FE"/>
    <w:rsid w:val="00287AB6"/>
    <w:rsid w:val="00287ACF"/>
    <w:rsid w:val="00287E21"/>
    <w:rsid w:val="002903D6"/>
    <w:rsid w:val="002905D1"/>
    <w:rsid w:val="00291036"/>
    <w:rsid w:val="002919E4"/>
    <w:rsid w:val="00292036"/>
    <w:rsid w:val="002923FA"/>
    <w:rsid w:val="00292634"/>
    <w:rsid w:val="002937DD"/>
    <w:rsid w:val="002939C9"/>
    <w:rsid w:val="00293AB7"/>
    <w:rsid w:val="002948E1"/>
    <w:rsid w:val="00294939"/>
    <w:rsid w:val="00294FCC"/>
    <w:rsid w:val="00295C93"/>
    <w:rsid w:val="00296609"/>
    <w:rsid w:val="00296C45"/>
    <w:rsid w:val="00296C4E"/>
    <w:rsid w:val="002971EF"/>
    <w:rsid w:val="002972D5"/>
    <w:rsid w:val="00297DD2"/>
    <w:rsid w:val="002A014E"/>
    <w:rsid w:val="002A029A"/>
    <w:rsid w:val="002A0372"/>
    <w:rsid w:val="002A073A"/>
    <w:rsid w:val="002A0BC9"/>
    <w:rsid w:val="002A1660"/>
    <w:rsid w:val="002A17E6"/>
    <w:rsid w:val="002A1B25"/>
    <w:rsid w:val="002A26EB"/>
    <w:rsid w:val="002A2709"/>
    <w:rsid w:val="002A412F"/>
    <w:rsid w:val="002A41C4"/>
    <w:rsid w:val="002A42C2"/>
    <w:rsid w:val="002A4DE7"/>
    <w:rsid w:val="002A5217"/>
    <w:rsid w:val="002A62DB"/>
    <w:rsid w:val="002A7F94"/>
    <w:rsid w:val="002B05B0"/>
    <w:rsid w:val="002B08E2"/>
    <w:rsid w:val="002B1DCC"/>
    <w:rsid w:val="002B237A"/>
    <w:rsid w:val="002B2A74"/>
    <w:rsid w:val="002B2E62"/>
    <w:rsid w:val="002B2EC7"/>
    <w:rsid w:val="002B2F9C"/>
    <w:rsid w:val="002B3806"/>
    <w:rsid w:val="002B3933"/>
    <w:rsid w:val="002B3F15"/>
    <w:rsid w:val="002B4152"/>
    <w:rsid w:val="002B429A"/>
    <w:rsid w:val="002B43D8"/>
    <w:rsid w:val="002B453A"/>
    <w:rsid w:val="002B55C2"/>
    <w:rsid w:val="002B579D"/>
    <w:rsid w:val="002B58D8"/>
    <w:rsid w:val="002B5A8F"/>
    <w:rsid w:val="002B5AE4"/>
    <w:rsid w:val="002B6043"/>
    <w:rsid w:val="002B6516"/>
    <w:rsid w:val="002B6F44"/>
    <w:rsid w:val="002B705C"/>
    <w:rsid w:val="002B7397"/>
    <w:rsid w:val="002B746D"/>
    <w:rsid w:val="002B7F00"/>
    <w:rsid w:val="002C0ADD"/>
    <w:rsid w:val="002C0C60"/>
    <w:rsid w:val="002C0C68"/>
    <w:rsid w:val="002C0EFB"/>
    <w:rsid w:val="002C10C2"/>
    <w:rsid w:val="002C2768"/>
    <w:rsid w:val="002C307C"/>
    <w:rsid w:val="002C3C8A"/>
    <w:rsid w:val="002C4FEF"/>
    <w:rsid w:val="002C5445"/>
    <w:rsid w:val="002C555A"/>
    <w:rsid w:val="002C5677"/>
    <w:rsid w:val="002C57E9"/>
    <w:rsid w:val="002C58BC"/>
    <w:rsid w:val="002C5A1B"/>
    <w:rsid w:val="002C5F7F"/>
    <w:rsid w:val="002C6017"/>
    <w:rsid w:val="002C60F9"/>
    <w:rsid w:val="002C636E"/>
    <w:rsid w:val="002C6F52"/>
    <w:rsid w:val="002C73A5"/>
    <w:rsid w:val="002C7693"/>
    <w:rsid w:val="002C7E1B"/>
    <w:rsid w:val="002D0692"/>
    <w:rsid w:val="002D1243"/>
    <w:rsid w:val="002D1BC5"/>
    <w:rsid w:val="002D1FF8"/>
    <w:rsid w:val="002D220F"/>
    <w:rsid w:val="002D2968"/>
    <w:rsid w:val="002D2DA0"/>
    <w:rsid w:val="002D3834"/>
    <w:rsid w:val="002D3D32"/>
    <w:rsid w:val="002D4419"/>
    <w:rsid w:val="002D44E5"/>
    <w:rsid w:val="002D51AB"/>
    <w:rsid w:val="002D5369"/>
    <w:rsid w:val="002D56E4"/>
    <w:rsid w:val="002D602E"/>
    <w:rsid w:val="002D6870"/>
    <w:rsid w:val="002D68A3"/>
    <w:rsid w:val="002D69CD"/>
    <w:rsid w:val="002D6C41"/>
    <w:rsid w:val="002D7130"/>
    <w:rsid w:val="002D7346"/>
    <w:rsid w:val="002D75F6"/>
    <w:rsid w:val="002D7663"/>
    <w:rsid w:val="002D76BC"/>
    <w:rsid w:val="002D7ABE"/>
    <w:rsid w:val="002D7ACD"/>
    <w:rsid w:val="002E004C"/>
    <w:rsid w:val="002E0244"/>
    <w:rsid w:val="002E057D"/>
    <w:rsid w:val="002E0DE9"/>
    <w:rsid w:val="002E125E"/>
    <w:rsid w:val="002E15E7"/>
    <w:rsid w:val="002E1CB6"/>
    <w:rsid w:val="002E1FC4"/>
    <w:rsid w:val="002E25B7"/>
    <w:rsid w:val="002E2754"/>
    <w:rsid w:val="002E2818"/>
    <w:rsid w:val="002E29E7"/>
    <w:rsid w:val="002E2D32"/>
    <w:rsid w:val="002E2EE6"/>
    <w:rsid w:val="002E360E"/>
    <w:rsid w:val="002E3E9E"/>
    <w:rsid w:val="002E41AB"/>
    <w:rsid w:val="002E4FA4"/>
    <w:rsid w:val="002E4FF0"/>
    <w:rsid w:val="002E5672"/>
    <w:rsid w:val="002E56FA"/>
    <w:rsid w:val="002E57C2"/>
    <w:rsid w:val="002E5943"/>
    <w:rsid w:val="002E5FF9"/>
    <w:rsid w:val="002E62B2"/>
    <w:rsid w:val="002E63FB"/>
    <w:rsid w:val="002E6454"/>
    <w:rsid w:val="002E65AF"/>
    <w:rsid w:val="002E6E65"/>
    <w:rsid w:val="002E759C"/>
    <w:rsid w:val="002E770F"/>
    <w:rsid w:val="002E778F"/>
    <w:rsid w:val="002E781E"/>
    <w:rsid w:val="002E78DD"/>
    <w:rsid w:val="002E7F82"/>
    <w:rsid w:val="002F051A"/>
    <w:rsid w:val="002F0549"/>
    <w:rsid w:val="002F0856"/>
    <w:rsid w:val="002F0AFB"/>
    <w:rsid w:val="002F1073"/>
    <w:rsid w:val="002F10DF"/>
    <w:rsid w:val="002F121E"/>
    <w:rsid w:val="002F18AE"/>
    <w:rsid w:val="002F19E3"/>
    <w:rsid w:val="002F1DD9"/>
    <w:rsid w:val="002F1F10"/>
    <w:rsid w:val="002F2E78"/>
    <w:rsid w:val="002F33E3"/>
    <w:rsid w:val="002F3441"/>
    <w:rsid w:val="002F3B3C"/>
    <w:rsid w:val="002F3D0A"/>
    <w:rsid w:val="002F4038"/>
    <w:rsid w:val="002F4164"/>
    <w:rsid w:val="002F648A"/>
    <w:rsid w:val="002F685F"/>
    <w:rsid w:val="002F6E72"/>
    <w:rsid w:val="002F6F30"/>
    <w:rsid w:val="002F6FA1"/>
    <w:rsid w:val="002F76D9"/>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4AB"/>
    <w:rsid w:val="00307808"/>
    <w:rsid w:val="0031036C"/>
    <w:rsid w:val="003107AD"/>
    <w:rsid w:val="003108F5"/>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35C"/>
    <w:rsid w:val="0031757B"/>
    <w:rsid w:val="003177A9"/>
    <w:rsid w:val="00317909"/>
    <w:rsid w:val="00320742"/>
    <w:rsid w:val="00321596"/>
    <w:rsid w:val="00321AF1"/>
    <w:rsid w:val="00321CAC"/>
    <w:rsid w:val="0032262A"/>
    <w:rsid w:val="003227EF"/>
    <w:rsid w:val="0032294C"/>
    <w:rsid w:val="0032298D"/>
    <w:rsid w:val="003238BB"/>
    <w:rsid w:val="003240A0"/>
    <w:rsid w:val="00325135"/>
    <w:rsid w:val="00325CF8"/>
    <w:rsid w:val="00325DC9"/>
    <w:rsid w:val="00325DD9"/>
    <w:rsid w:val="003263F0"/>
    <w:rsid w:val="00326BEF"/>
    <w:rsid w:val="00326C76"/>
    <w:rsid w:val="00326D52"/>
    <w:rsid w:val="0033074D"/>
    <w:rsid w:val="0033108A"/>
    <w:rsid w:val="00332E69"/>
    <w:rsid w:val="003330FE"/>
    <w:rsid w:val="00333417"/>
    <w:rsid w:val="00333513"/>
    <w:rsid w:val="00333563"/>
    <w:rsid w:val="00333DDC"/>
    <w:rsid w:val="00334805"/>
    <w:rsid w:val="0033590C"/>
    <w:rsid w:val="00335BF8"/>
    <w:rsid w:val="00335E60"/>
    <w:rsid w:val="00336392"/>
    <w:rsid w:val="00336989"/>
    <w:rsid w:val="003369D5"/>
    <w:rsid w:val="00336B63"/>
    <w:rsid w:val="003372CC"/>
    <w:rsid w:val="003377F0"/>
    <w:rsid w:val="00337ED9"/>
    <w:rsid w:val="00340654"/>
    <w:rsid w:val="0034066D"/>
    <w:rsid w:val="00340FA9"/>
    <w:rsid w:val="00341D3C"/>
    <w:rsid w:val="00341D83"/>
    <w:rsid w:val="00342486"/>
    <w:rsid w:val="00342610"/>
    <w:rsid w:val="00342F7B"/>
    <w:rsid w:val="0034334B"/>
    <w:rsid w:val="003437DD"/>
    <w:rsid w:val="00343BAD"/>
    <w:rsid w:val="0034480F"/>
    <w:rsid w:val="003448A4"/>
    <w:rsid w:val="00344B09"/>
    <w:rsid w:val="00344B58"/>
    <w:rsid w:val="00344D23"/>
    <w:rsid w:val="00345176"/>
    <w:rsid w:val="003454B3"/>
    <w:rsid w:val="003463EA"/>
    <w:rsid w:val="0034686F"/>
    <w:rsid w:val="00346F2A"/>
    <w:rsid w:val="003473EF"/>
    <w:rsid w:val="003474BE"/>
    <w:rsid w:val="00347A1B"/>
    <w:rsid w:val="0035069B"/>
    <w:rsid w:val="0035085E"/>
    <w:rsid w:val="00350C0E"/>
    <w:rsid w:val="0035130D"/>
    <w:rsid w:val="00351D88"/>
    <w:rsid w:val="0035252F"/>
    <w:rsid w:val="003526A2"/>
    <w:rsid w:val="003529CB"/>
    <w:rsid w:val="00352E51"/>
    <w:rsid w:val="0035305D"/>
    <w:rsid w:val="003530B8"/>
    <w:rsid w:val="00353654"/>
    <w:rsid w:val="0035370A"/>
    <w:rsid w:val="003538EC"/>
    <w:rsid w:val="00353954"/>
    <w:rsid w:val="00353AFC"/>
    <w:rsid w:val="00353E26"/>
    <w:rsid w:val="00353FB7"/>
    <w:rsid w:val="00353FC5"/>
    <w:rsid w:val="00355856"/>
    <w:rsid w:val="00355A83"/>
    <w:rsid w:val="00355BB3"/>
    <w:rsid w:val="003564FD"/>
    <w:rsid w:val="00356557"/>
    <w:rsid w:val="00356AD6"/>
    <w:rsid w:val="00356EEB"/>
    <w:rsid w:val="00357817"/>
    <w:rsid w:val="0035785A"/>
    <w:rsid w:val="00357973"/>
    <w:rsid w:val="00357C36"/>
    <w:rsid w:val="00357CE4"/>
    <w:rsid w:val="00357F64"/>
    <w:rsid w:val="00360102"/>
    <w:rsid w:val="003613D1"/>
    <w:rsid w:val="003616AB"/>
    <w:rsid w:val="00361C45"/>
    <w:rsid w:val="00361FFE"/>
    <w:rsid w:val="003621FE"/>
    <w:rsid w:val="00362751"/>
    <w:rsid w:val="00362C41"/>
    <w:rsid w:val="00362C62"/>
    <w:rsid w:val="003631A0"/>
    <w:rsid w:val="003637D4"/>
    <w:rsid w:val="00363A48"/>
    <w:rsid w:val="00363C00"/>
    <w:rsid w:val="00363FDD"/>
    <w:rsid w:val="00364235"/>
    <w:rsid w:val="003647EF"/>
    <w:rsid w:val="00364F04"/>
    <w:rsid w:val="00364F88"/>
    <w:rsid w:val="00365669"/>
    <w:rsid w:val="003663EF"/>
    <w:rsid w:val="00366A58"/>
    <w:rsid w:val="00366ABE"/>
    <w:rsid w:val="00366EFC"/>
    <w:rsid w:val="00366F59"/>
    <w:rsid w:val="00367433"/>
    <w:rsid w:val="00367509"/>
    <w:rsid w:val="00367A35"/>
    <w:rsid w:val="003700E8"/>
    <w:rsid w:val="003702F7"/>
    <w:rsid w:val="00370488"/>
    <w:rsid w:val="00370495"/>
    <w:rsid w:val="003707E2"/>
    <w:rsid w:val="00370FBA"/>
    <w:rsid w:val="00371292"/>
    <w:rsid w:val="00371413"/>
    <w:rsid w:val="00371B79"/>
    <w:rsid w:val="003728AC"/>
    <w:rsid w:val="00372ADC"/>
    <w:rsid w:val="00372C6B"/>
    <w:rsid w:val="00372DD8"/>
    <w:rsid w:val="00373194"/>
    <w:rsid w:val="0037331B"/>
    <w:rsid w:val="0037350E"/>
    <w:rsid w:val="0037466E"/>
    <w:rsid w:val="0037511B"/>
    <w:rsid w:val="003754FE"/>
    <w:rsid w:val="00375695"/>
    <w:rsid w:val="00375763"/>
    <w:rsid w:val="00375768"/>
    <w:rsid w:val="003757F1"/>
    <w:rsid w:val="00375F38"/>
    <w:rsid w:val="0037618D"/>
    <w:rsid w:val="0037663A"/>
    <w:rsid w:val="00376729"/>
    <w:rsid w:val="00376793"/>
    <w:rsid w:val="00376906"/>
    <w:rsid w:val="00376D87"/>
    <w:rsid w:val="00377613"/>
    <w:rsid w:val="00377AAB"/>
    <w:rsid w:val="00380A8B"/>
    <w:rsid w:val="003812AA"/>
    <w:rsid w:val="003812B7"/>
    <w:rsid w:val="00381A7F"/>
    <w:rsid w:val="0038231E"/>
    <w:rsid w:val="003838C3"/>
    <w:rsid w:val="003839F0"/>
    <w:rsid w:val="00383B61"/>
    <w:rsid w:val="003842D8"/>
    <w:rsid w:val="00384302"/>
    <w:rsid w:val="0038468D"/>
    <w:rsid w:val="00384987"/>
    <w:rsid w:val="003849E0"/>
    <w:rsid w:val="00384A63"/>
    <w:rsid w:val="00384B82"/>
    <w:rsid w:val="00384C53"/>
    <w:rsid w:val="00385244"/>
    <w:rsid w:val="0038559C"/>
    <w:rsid w:val="003859DE"/>
    <w:rsid w:val="00385DB3"/>
    <w:rsid w:val="003862EF"/>
    <w:rsid w:val="00387457"/>
    <w:rsid w:val="003877CA"/>
    <w:rsid w:val="00387F08"/>
    <w:rsid w:val="00390693"/>
    <w:rsid w:val="0039093F"/>
    <w:rsid w:val="00390ADE"/>
    <w:rsid w:val="003912B9"/>
    <w:rsid w:val="0039256C"/>
    <w:rsid w:val="00392B10"/>
    <w:rsid w:val="00392B28"/>
    <w:rsid w:val="00392F19"/>
    <w:rsid w:val="003931FB"/>
    <w:rsid w:val="00393FC0"/>
    <w:rsid w:val="00394F34"/>
    <w:rsid w:val="003955CB"/>
    <w:rsid w:val="00395C43"/>
    <w:rsid w:val="00395CB7"/>
    <w:rsid w:val="00396046"/>
    <w:rsid w:val="00396196"/>
    <w:rsid w:val="003967BC"/>
    <w:rsid w:val="00396C1E"/>
    <w:rsid w:val="00397FF2"/>
    <w:rsid w:val="003A0723"/>
    <w:rsid w:val="003A1265"/>
    <w:rsid w:val="003A1403"/>
    <w:rsid w:val="003A2626"/>
    <w:rsid w:val="003A3019"/>
    <w:rsid w:val="003A32FD"/>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1A06"/>
    <w:rsid w:val="003B21A1"/>
    <w:rsid w:val="003B3999"/>
    <w:rsid w:val="003B4176"/>
    <w:rsid w:val="003B43BA"/>
    <w:rsid w:val="003B46E2"/>
    <w:rsid w:val="003B4F41"/>
    <w:rsid w:val="003B518D"/>
    <w:rsid w:val="003B51C3"/>
    <w:rsid w:val="003B53A2"/>
    <w:rsid w:val="003B550B"/>
    <w:rsid w:val="003B6C61"/>
    <w:rsid w:val="003B6D0E"/>
    <w:rsid w:val="003B77B2"/>
    <w:rsid w:val="003B78BD"/>
    <w:rsid w:val="003C006A"/>
    <w:rsid w:val="003C0325"/>
    <w:rsid w:val="003C08F2"/>
    <w:rsid w:val="003C094E"/>
    <w:rsid w:val="003C13DF"/>
    <w:rsid w:val="003C15EA"/>
    <w:rsid w:val="003C166B"/>
    <w:rsid w:val="003C1A19"/>
    <w:rsid w:val="003C1AF5"/>
    <w:rsid w:val="003C1BD3"/>
    <w:rsid w:val="003C1D72"/>
    <w:rsid w:val="003C20A5"/>
    <w:rsid w:val="003C27F2"/>
    <w:rsid w:val="003C3775"/>
    <w:rsid w:val="003C4529"/>
    <w:rsid w:val="003C4E76"/>
    <w:rsid w:val="003C5774"/>
    <w:rsid w:val="003C587C"/>
    <w:rsid w:val="003C5ECB"/>
    <w:rsid w:val="003C5FD1"/>
    <w:rsid w:val="003C6415"/>
    <w:rsid w:val="003C696F"/>
    <w:rsid w:val="003C72FD"/>
    <w:rsid w:val="003C7490"/>
    <w:rsid w:val="003D0317"/>
    <w:rsid w:val="003D0980"/>
    <w:rsid w:val="003D0DC4"/>
    <w:rsid w:val="003D138D"/>
    <w:rsid w:val="003D140A"/>
    <w:rsid w:val="003D1B67"/>
    <w:rsid w:val="003D2B57"/>
    <w:rsid w:val="003D2D35"/>
    <w:rsid w:val="003D332C"/>
    <w:rsid w:val="003D33A3"/>
    <w:rsid w:val="003D33E0"/>
    <w:rsid w:val="003D437F"/>
    <w:rsid w:val="003D5439"/>
    <w:rsid w:val="003D591A"/>
    <w:rsid w:val="003D60E9"/>
    <w:rsid w:val="003D63AD"/>
    <w:rsid w:val="003D64D8"/>
    <w:rsid w:val="003D666B"/>
    <w:rsid w:val="003D6982"/>
    <w:rsid w:val="003D6BCF"/>
    <w:rsid w:val="003D70E0"/>
    <w:rsid w:val="003D70E4"/>
    <w:rsid w:val="003D790F"/>
    <w:rsid w:val="003E049B"/>
    <w:rsid w:val="003E0B92"/>
    <w:rsid w:val="003E12A7"/>
    <w:rsid w:val="003E1A9D"/>
    <w:rsid w:val="003E1C07"/>
    <w:rsid w:val="003E1D43"/>
    <w:rsid w:val="003E1F23"/>
    <w:rsid w:val="003E20B6"/>
    <w:rsid w:val="003E23A7"/>
    <w:rsid w:val="003E2DDB"/>
    <w:rsid w:val="003E3D30"/>
    <w:rsid w:val="003E421E"/>
    <w:rsid w:val="003E4723"/>
    <w:rsid w:val="003E5029"/>
    <w:rsid w:val="003E5D57"/>
    <w:rsid w:val="003E5D74"/>
    <w:rsid w:val="003E5F9A"/>
    <w:rsid w:val="003E6347"/>
    <w:rsid w:val="003E63BE"/>
    <w:rsid w:val="003E6492"/>
    <w:rsid w:val="003E66AE"/>
    <w:rsid w:val="003E67F8"/>
    <w:rsid w:val="003E6E9C"/>
    <w:rsid w:val="003E72B2"/>
    <w:rsid w:val="003E74B8"/>
    <w:rsid w:val="003E75E2"/>
    <w:rsid w:val="003E76B0"/>
    <w:rsid w:val="003E7A7A"/>
    <w:rsid w:val="003F057D"/>
    <w:rsid w:val="003F0A39"/>
    <w:rsid w:val="003F0BCA"/>
    <w:rsid w:val="003F1082"/>
    <w:rsid w:val="003F11A5"/>
    <w:rsid w:val="003F15B5"/>
    <w:rsid w:val="003F17B8"/>
    <w:rsid w:val="003F207E"/>
    <w:rsid w:val="003F2114"/>
    <w:rsid w:val="003F2122"/>
    <w:rsid w:val="003F229B"/>
    <w:rsid w:val="003F22C0"/>
    <w:rsid w:val="003F2567"/>
    <w:rsid w:val="003F26D5"/>
    <w:rsid w:val="003F27EC"/>
    <w:rsid w:val="003F30FB"/>
    <w:rsid w:val="003F3187"/>
    <w:rsid w:val="003F3201"/>
    <w:rsid w:val="003F38EF"/>
    <w:rsid w:val="003F3A21"/>
    <w:rsid w:val="003F3C43"/>
    <w:rsid w:val="003F3CAD"/>
    <w:rsid w:val="003F40B5"/>
    <w:rsid w:val="003F4482"/>
    <w:rsid w:val="003F480A"/>
    <w:rsid w:val="003F4BAC"/>
    <w:rsid w:val="003F5175"/>
    <w:rsid w:val="003F585B"/>
    <w:rsid w:val="003F58EB"/>
    <w:rsid w:val="003F5B21"/>
    <w:rsid w:val="003F65D9"/>
    <w:rsid w:val="003F6641"/>
    <w:rsid w:val="003F6AF4"/>
    <w:rsid w:val="003F7109"/>
    <w:rsid w:val="003F7BFB"/>
    <w:rsid w:val="00400050"/>
    <w:rsid w:val="004002E2"/>
    <w:rsid w:val="004006E4"/>
    <w:rsid w:val="00400CA5"/>
    <w:rsid w:val="004010EB"/>
    <w:rsid w:val="00402456"/>
    <w:rsid w:val="00402AEF"/>
    <w:rsid w:val="00402EAC"/>
    <w:rsid w:val="00403212"/>
    <w:rsid w:val="004035AA"/>
    <w:rsid w:val="00403CBE"/>
    <w:rsid w:val="00403E0E"/>
    <w:rsid w:val="00403FD2"/>
    <w:rsid w:val="004040D9"/>
    <w:rsid w:val="00404BC5"/>
    <w:rsid w:val="004057A2"/>
    <w:rsid w:val="00405B23"/>
    <w:rsid w:val="00405B47"/>
    <w:rsid w:val="00405F87"/>
    <w:rsid w:val="00406211"/>
    <w:rsid w:val="004068B0"/>
    <w:rsid w:val="00406BB7"/>
    <w:rsid w:val="00406CBD"/>
    <w:rsid w:val="00406FFF"/>
    <w:rsid w:val="004072CB"/>
    <w:rsid w:val="00407C45"/>
    <w:rsid w:val="00407F1C"/>
    <w:rsid w:val="0041015C"/>
    <w:rsid w:val="004105AD"/>
    <w:rsid w:val="00410CC8"/>
    <w:rsid w:val="00410EB9"/>
    <w:rsid w:val="00410F84"/>
    <w:rsid w:val="0041133C"/>
    <w:rsid w:val="00411DF9"/>
    <w:rsid w:val="0041252D"/>
    <w:rsid w:val="00412572"/>
    <w:rsid w:val="00412623"/>
    <w:rsid w:val="004129D9"/>
    <w:rsid w:val="0041326C"/>
    <w:rsid w:val="00413B75"/>
    <w:rsid w:val="00413D56"/>
    <w:rsid w:val="00414373"/>
    <w:rsid w:val="00414F25"/>
    <w:rsid w:val="004158FD"/>
    <w:rsid w:val="00415B47"/>
    <w:rsid w:val="00415F52"/>
    <w:rsid w:val="00415F57"/>
    <w:rsid w:val="004160E8"/>
    <w:rsid w:val="00416478"/>
    <w:rsid w:val="004165DB"/>
    <w:rsid w:val="00416675"/>
    <w:rsid w:val="00417EBF"/>
    <w:rsid w:val="00420205"/>
    <w:rsid w:val="00420B66"/>
    <w:rsid w:val="0042208E"/>
    <w:rsid w:val="00422594"/>
    <w:rsid w:val="00422C87"/>
    <w:rsid w:val="00423470"/>
    <w:rsid w:val="004235F5"/>
    <w:rsid w:val="0042417D"/>
    <w:rsid w:val="00425A7B"/>
    <w:rsid w:val="00425E28"/>
    <w:rsid w:val="00426110"/>
    <w:rsid w:val="00426512"/>
    <w:rsid w:val="0042684A"/>
    <w:rsid w:val="00427388"/>
    <w:rsid w:val="004276A7"/>
    <w:rsid w:val="004278BF"/>
    <w:rsid w:val="00430976"/>
    <w:rsid w:val="00431962"/>
    <w:rsid w:val="0043255E"/>
    <w:rsid w:val="004326BC"/>
    <w:rsid w:val="00432C69"/>
    <w:rsid w:val="00433320"/>
    <w:rsid w:val="0043354D"/>
    <w:rsid w:val="00433AB0"/>
    <w:rsid w:val="00433E4F"/>
    <w:rsid w:val="004341D8"/>
    <w:rsid w:val="00434492"/>
    <w:rsid w:val="00434BA4"/>
    <w:rsid w:val="00435239"/>
    <w:rsid w:val="004360A4"/>
    <w:rsid w:val="00436909"/>
    <w:rsid w:val="00436ABB"/>
    <w:rsid w:val="00436BCF"/>
    <w:rsid w:val="00436FAA"/>
    <w:rsid w:val="00437186"/>
    <w:rsid w:val="00440115"/>
    <w:rsid w:val="00440598"/>
    <w:rsid w:val="00440968"/>
    <w:rsid w:val="00440B80"/>
    <w:rsid w:val="00440BBE"/>
    <w:rsid w:val="004411CF"/>
    <w:rsid w:val="0044133A"/>
    <w:rsid w:val="00441706"/>
    <w:rsid w:val="00441F12"/>
    <w:rsid w:val="0044292F"/>
    <w:rsid w:val="00442B5E"/>
    <w:rsid w:val="00442BD6"/>
    <w:rsid w:val="0044315F"/>
    <w:rsid w:val="004437B4"/>
    <w:rsid w:val="0044398F"/>
    <w:rsid w:val="00444034"/>
    <w:rsid w:val="00444189"/>
    <w:rsid w:val="00444C81"/>
    <w:rsid w:val="00444DB2"/>
    <w:rsid w:val="00444E73"/>
    <w:rsid w:val="004455C2"/>
    <w:rsid w:val="0044648B"/>
    <w:rsid w:val="004472E6"/>
    <w:rsid w:val="00447717"/>
    <w:rsid w:val="004477E1"/>
    <w:rsid w:val="00447F77"/>
    <w:rsid w:val="004504AC"/>
    <w:rsid w:val="00450A6A"/>
    <w:rsid w:val="00450F58"/>
    <w:rsid w:val="0045101B"/>
    <w:rsid w:val="004519E9"/>
    <w:rsid w:val="00451DED"/>
    <w:rsid w:val="004525A7"/>
    <w:rsid w:val="00452B06"/>
    <w:rsid w:val="004533F8"/>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300C"/>
    <w:rsid w:val="004630E5"/>
    <w:rsid w:val="004635A0"/>
    <w:rsid w:val="00463E20"/>
    <w:rsid w:val="00463FC8"/>
    <w:rsid w:val="00464206"/>
    <w:rsid w:val="00464C6E"/>
    <w:rsid w:val="00466674"/>
    <w:rsid w:val="00466F3C"/>
    <w:rsid w:val="0046701B"/>
    <w:rsid w:val="00467223"/>
    <w:rsid w:val="00467368"/>
    <w:rsid w:val="004677C5"/>
    <w:rsid w:val="00467A0B"/>
    <w:rsid w:val="00467A73"/>
    <w:rsid w:val="00467BA8"/>
    <w:rsid w:val="0047015A"/>
    <w:rsid w:val="00470346"/>
    <w:rsid w:val="0047038D"/>
    <w:rsid w:val="00470486"/>
    <w:rsid w:val="004708E8"/>
    <w:rsid w:val="00471496"/>
    <w:rsid w:val="00471C26"/>
    <w:rsid w:val="004723C8"/>
    <w:rsid w:val="00472865"/>
    <w:rsid w:val="004735BE"/>
    <w:rsid w:val="004740F4"/>
    <w:rsid w:val="004748B8"/>
    <w:rsid w:val="0047539C"/>
    <w:rsid w:val="004753E2"/>
    <w:rsid w:val="004754C1"/>
    <w:rsid w:val="004755EC"/>
    <w:rsid w:val="0047588D"/>
    <w:rsid w:val="00476194"/>
    <w:rsid w:val="004767F1"/>
    <w:rsid w:val="004768CA"/>
    <w:rsid w:val="004769D5"/>
    <w:rsid w:val="00477124"/>
    <w:rsid w:val="00477714"/>
    <w:rsid w:val="0047778D"/>
    <w:rsid w:val="00477D4B"/>
    <w:rsid w:val="004808F8"/>
    <w:rsid w:val="00480BBB"/>
    <w:rsid w:val="00480F7B"/>
    <w:rsid w:val="004818D9"/>
    <w:rsid w:val="00481E8B"/>
    <w:rsid w:val="004822B8"/>
    <w:rsid w:val="0048237E"/>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748"/>
    <w:rsid w:val="00487842"/>
    <w:rsid w:val="00487EAE"/>
    <w:rsid w:val="00490E18"/>
    <w:rsid w:val="0049102C"/>
    <w:rsid w:val="004911DE"/>
    <w:rsid w:val="0049166C"/>
    <w:rsid w:val="00491900"/>
    <w:rsid w:val="0049245B"/>
    <w:rsid w:val="0049305F"/>
    <w:rsid w:val="004931A4"/>
    <w:rsid w:val="004934FA"/>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03A"/>
    <w:rsid w:val="00497366"/>
    <w:rsid w:val="00497C04"/>
    <w:rsid w:val="00497DDF"/>
    <w:rsid w:val="004A0164"/>
    <w:rsid w:val="004A1246"/>
    <w:rsid w:val="004A1678"/>
    <w:rsid w:val="004A1E2C"/>
    <w:rsid w:val="004A1F06"/>
    <w:rsid w:val="004A208B"/>
    <w:rsid w:val="004A2210"/>
    <w:rsid w:val="004A287A"/>
    <w:rsid w:val="004A2E9B"/>
    <w:rsid w:val="004A36CF"/>
    <w:rsid w:val="004A3C63"/>
    <w:rsid w:val="004A40F9"/>
    <w:rsid w:val="004A51D4"/>
    <w:rsid w:val="004A574B"/>
    <w:rsid w:val="004A5D8A"/>
    <w:rsid w:val="004A6242"/>
    <w:rsid w:val="004A6483"/>
    <w:rsid w:val="004A65D9"/>
    <w:rsid w:val="004A66CE"/>
    <w:rsid w:val="004A6BF5"/>
    <w:rsid w:val="004A7B5E"/>
    <w:rsid w:val="004B01C5"/>
    <w:rsid w:val="004B01FF"/>
    <w:rsid w:val="004B1855"/>
    <w:rsid w:val="004B186C"/>
    <w:rsid w:val="004B19B5"/>
    <w:rsid w:val="004B1A77"/>
    <w:rsid w:val="004B2430"/>
    <w:rsid w:val="004B2610"/>
    <w:rsid w:val="004B2A71"/>
    <w:rsid w:val="004B2ED6"/>
    <w:rsid w:val="004B31D3"/>
    <w:rsid w:val="004B3233"/>
    <w:rsid w:val="004B3928"/>
    <w:rsid w:val="004B3D6E"/>
    <w:rsid w:val="004B48A5"/>
    <w:rsid w:val="004B49EE"/>
    <w:rsid w:val="004B4CB0"/>
    <w:rsid w:val="004B52C6"/>
    <w:rsid w:val="004B5543"/>
    <w:rsid w:val="004B5579"/>
    <w:rsid w:val="004B5C26"/>
    <w:rsid w:val="004B62A8"/>
    <w:rsid w:val="004B636D"/>
    <w:rsid w:val="004B646A"/>
    <w:rsid w:val="004B7248"/>
    <w:rsid w:val="004B74AF"/>
    <w:rsid w:val="004B74EA"/>
    <w:rsid w:val="004B761F"/>
    <w:rsid w:val="004B79ED"/>
    <w:rsid w:val="004B7A15"/>
    <w:rsid w:val="004C05E0"/>
    <w:rsid w:val="004C08FA"/>
    <w:rsid w:val="004C1013"/>
    <w:rsid w:val="004C15D2"/>
    <w:rsid w:val="004C2008"/>
    <w:rsid w:val="004C2043"/>
    <w:rsid w:val="004C22C4"/>
    <w:rsid w:val="004C293B"/>
    <w:rsid w:val="004C2E69"/>
    <w:rsid w:val="004C31C4"/>
    <w:rsid w:val="004C32B0"/>
    <w:rsid w:val="004C3807"/>
    <w:rsid w:val="004C41E0"/>
    <w:rsid w:val="004C4F04"/>
    <w:rsid w:val="004C566C"/>
    <w:rsid w:val="004C6004"/>
    <w:rsid w:val="004C6049"/>
    <w:rsid w:val="004C61E4"/>
    <w:rsid w:val="004C636D"/>
    <w:rsid w:val="004C7129"/>
    <w:rsid w:val="004C7AB1"/>
    <w:rsid w:val="004C7ADA"/>
    <w:rsid w:val="004D0D72"/>
    <w:rsid w:val="004D14DA"/>
    <w:rsid w:val="004D15F0"/>
    <w:rsid w:val="004D1B61"/>
    <w:rsid w:val="004D21F9"/>
    <w:rsid w:val="004D23A1"/>
    <w:rsid w:val="004D24D3"/>
    <w:rsid w:val="004D25AF"/>
    <w:rsid w:val="004D2D26"/>
    <w:rsid w:val="004D2DA0"/>
    <w:rsid w:val="004D2E91"/>
    <w:rsid w:val="004D4023"/>
    <w:rsid w:val="004D40DF"/>
    <w:rsid w:val="004D46A2"/>
    <w:rsid w:val="004D4F9E"/>
    <w:rsid w:val="004D522A"/>
    <w:rsid w:val="004D58D1"/>
    <w:rsid w:val="004D5CB0"/>
    <w:rsid w:val="004D76C9"/>
    <w:rsid w:val="004D7785"/>
    <w:rsid w:val="004D7E28"/>
    <w:rsid w:val="004D7FA9"/>
    <w:rsid w:val="004E01D8"/>
    <w:rsid w:val="004E0390"/>
    <w:rsid w:val="004E1C2B"/>
    <w:rsid w:val="004E311D"/>
    <w:rsid w:val="004E35CD"/>
    <w:rsid w:val="004E4271"/>
    <w:rsid w:val="004E4397"/>
    <w:rsid w:val="004E473D"/>
    <w:rsid w:val="004E52B5"/>
    <w:rsid w:val="004E55CB"/>
    <w:rsid w:val="004E59FA"/>
    <w:rsid w:val="004E61E4"/>
    <w:rsid w:val="004E67CA"/>
    <w:rsid w:val="004E69AE"/>
    <w:rsid w:val="004E69D0"/>
    <w:rsid w:val="004E711B"/>
    <w:rsid w:val="004F0466"/>
    <w:rsid w:val="004F0C2B"/>
    <w:rsid w:val="004F1B48"/>
    <w:rsid w:val="004F2077"/>
    <w:rsid w:val="004F21A4"/>
    <w:rsid w:val="004F244E"/>
    <w:rsid w:val="004F2D26"/>
    <w:rsid w:val="004F3090"/>
    <w:rsid w:val="004F310B"/>
    <w:rsid w:val="004F3431"/>
    <w:rsid w:val="004F3719"/>
    <w:rsid w:val="004F3799"/>
    <w:rsid w:val="004F3CF2"/>
    <w:rsid w:val="004F405C"/>
    <w:rsid w:val="004F48F5"/>
    <w:rsid w:val="004F57E3"/>
    <w:rsid w:val="004F5DEF"/>
    <w:rsid w:val="004F5EBB"/>
    <w:rsid w:val="004F5F14"/>
    <w:rsid w:val="004F600B"/>
    <w:rsid w:val="004F7440"/>
    <w:rsid w:val="004F7B03"/>
    <w:rsid w:val="004F7EC6"/>
    <w:rsid w:val="00500594"/>
    <w:rsid w:val="00500856"/>
    <w:rsid w:val="00500DA8"/>
    <w:rsid w:val="0050137D"/>
    <w:rsid w:val="00501F8B"/>
    <w:rsid w:val="00501FCB"/>
    <w:rsid w:val="00502040"/>
    <w:rsid w:val="005028D7"/>
    <w:rsid w:val="0050318A"/>
    <w:rsid w:val="00503317"/>
    <w:rsid w:val="005037F0"/>
    <w:rsid w:val="00503C0D"/>
    <w:rsid w:val="00504232"/>
    <w:rsid w:val="00505ACF"/>
    <w:rsid w:val="00505CC4"/>
    <w:rsid w:val="00505EE4"/>
    <w:rsid w:val="005063F9"/>
    <w:rsid w:val="005064DB"/>
    <w:rsid w:val="00506570"/>
    <w:rsid w:val="00507071"/>
    <w:rsid w:val="00507375"/>
    <w:rsid w:val="00507685"/>
    <w:rsid w:val="00507900"/>
    <w:rsid w:val="0051029F"/>
    <w:rsid w:val="005105EB"/>
    <w:rsid w:val="00510AB5"/>
    <w:rsid w:val="0051122C"/>
    <w:rsid w:val="00511D63"/>
    <w:rsid w:val="00511E5B"/>
    <w:rsid w:val="00511F23"/>
    <w:rsid w:val="00511FD5"/>
    <w:rsid w:val="0051245C"/>
    <w:rsid w:val="005130F0"/>
    <w:rsid w:val="00513167"/>
    <w:rsid w:val="005138BD"/>
    <w:rsid w:val="00513B2A"/>
    <w:rsid w:val="00514105"/>
    <w:rsid w:val="0051433F"/>
    <w:rsid w:val="00514699"/>
    <w:rsid w:val="00514AF7"/>
    <w:rsid w:val="00514C74"/>
    <w:rsid w:val="005150E6"/>
    <w:rsid w:val="005150FE"/>
    <w:rsid w:val="00515227"/>
    <w:rsid w:val="00515D6C"/>
    <w:rsid w:val="005163E7"/>
    <w:rsid w:val="00516FC2"/>
    <w:rsid w:val="005173A6"/>
    <w:rsid w:val="00517409"/>
    <w:rsid w:val="00517876"/>
    <w:rsid w:val="00517ED1"/>
    <w:rsid w:val="00520066"/>
    <w:rsid w:val="0052029D"/>
    <w:rsid w:val="005206A4"/>
    <w:rsid w:val="005207EA"/>
    <w:rsid w:val="00520923"/>
    <w:rsid w:val="00520AE3"/>
    <w:rsid w:val="00520F4A"/>
    <w:rsid w:val="0052107D"/>
    <w:rsid w:val="00523428"/>
    <w:rsid w:val="005235B9"/>
    <w:rsid w:val="00523DAE"/>
    <w:rsid w:val="005249DB"/>
    <w:rsid w:val="00524B47"/>
    <w:rsid w:val="005252B2"/>
    <w:rsid w:val="00525899"/>
    <w:rsid w:val="00525DA8"/>
    <w:rsid w:val="00525E04"/>
    <w:rsid w:val="0052602B"/>
    <w:rsid w:val="005261B8"/>
    <w:rsid w:val="005263A0"/>
    <w:rsid w:val="00526495"/>
    <w:rsid w:val="00526B26"/>
    <w:rsid w:val="0052731C"/>
    <w:rsid w:val="00527654"/>
    <w:rsid w:val="00527AD9"/>
    <w:rsid w:val="00527D55"/>
    <w:rsid w:val="00527EE5"/>
    <w:rsid w:val="00527FFB"/>
    <w:rsid w:val="00530DEE"/>
    <w:rsid w:val="00530FAC"/>
    <w:rsid w:val="0053118D"/>
    <w:rsid w:val="005315EA"/>
    <w:rsid w:val="00531923"/>
    <w:rsid w:val="005324B1"/>
    <w:rsid w:val="00532E69"/>
    <w:rsid w:val="005332FF"/>
    <w:rsid w:val="00533A77"/>
    <w:rsid w:val="00533FC1"/>
    <w:rsid w:val="0053418A"/>
    <w:rsid w:val="00534269"/>
    <w:rsid w:val="00534271"/>
    <w:rsid w:val="00534403"/>
    <w:rsid w:val="005344FE"/>
    <w:rsid w:val="00534C10"/>
    <w:rsid w:val="00534FAC"/>
    <w:rsid w:val="005351DF"/>
    <w:rsid w:val="00535C00"/>
    <w:rsid w:val="00536261"/>
    <w:rsid w:val="0053647C"/>
    <w:rsid w:val="00536506"/>
    <w:rsid w:val="00536721"/>
    <w:rsid w:val="00537179"/>
    <w:rsid w:val="0054068C"/>
    <w:rsid w:val="00540714"/>
    <w:rsid w:val="00541CA3"/>
    <w:rsid w:val="00542077"/>
    <w:rsid w:val="005422B0"/>
    <w:rsid w:val="00542678"/>
    <w:rsid w:val="005426CF"/>
    <w:rsid w:val="00542A72"/>
    <w:rsid w:val="005434D5"/>
    <w:rsid w:val="00543542"/>
    <w:rsid w:val="00543A74"/>
    <w:rsid w:val="00544485"/>
    <w:rsid w:val="005453E8"/>
    <w:rsid w:val="0054566A"/>
    <w:rsid w:val="0054579D"/>
    <w:rsid w:val="00545934"/>
    <w:rsid w:val="00545FF9"/>
    <w:rsid w:val="0054644E"/>
    <w:rsid w:val="00546477"/>
    <w:rsid w:val="00546665"/>
    <w:rsid w:val="0054682B"/>
    <w:rsid w:val="00547B38"/>
    <w:rsid w:val="00547CD9"/>
    <w:rsid w:val="0055047F"/>
    <w:rsid w:val="005507BF"/>
    <w:rsid w:val="00550897"/>
    <w:rsid w:val="005512D1"/>
    <w:rsid w:val="00551B43"/>
    <w:rsid w:val="00552613"/>
    <w:rsid w:val="00552B3E"/>
    <w:rsid w:val="00552BE3"/>
    <w:rsid w:val="00553013"/>
    <w:rsid w:val="005531FE"/>
    <w:rsid w:val="00553A0A"/>
    <w:rsid w:val="00553FD4"/>
    <w:rsid w:val="00555284"/>
    <w:rsid w:val="005553A9"/>
    <w:rsid w:val="0055559F"/>
    <w:rsid w:val="00555E12"/>
    <w:rsid w:val="00556555"/>
    <w:rsid w:val="00556F69"/>
    <w:rsid w:val="0055779B"/>
    <w:rsid w:val="00557A9B"/>
    <w:rsid w:val="00557F9F"/>
    <w:rsid w:val="00561511"/>
    <w:rsid w:val="00561BC2"/>
    <w:rsid w:val="00561E41"/>
    <w:rsid w:val="00561EE0"/>
    <w:rsid w:val="00563104"/>
    <w:rsid w:val="00563598"/>
    <w:rsid w:val="00563699"/>
    <w:rsid w:val="00563744"/>
    <w:rsid w:val="0056415D"/>
    <w:rsid w:val="00564392"/>
    <w:rsid w:val="0056465E"/>
    <w:rsid w:val="005647CA"/>
    <w:rsid w:val="005647E5"/>
    <w:rsid w:val="0056485B"/>
    <w:rsid w:val="005649E8"/>
    <w:rsid w:val="00564A1B"/>
    <w:rsid w:val="00564AAF"/>
    <w:rsid w:val="0056593E"/>
    <w:rsid w:val="0056595E"/>
    <w:rsid w:val="00565AA2"/>
    <w:rsid w:val="00565D19"/>
    <w:rsid w:val="00565F3D"/>
    <w:rsid w:val="00566B22"/>
    <w:rsid w:val="00566E1A"/>
    <w:rsid w:val="005673F9"/>
    <w:rsid w:val="00567CA7"/>
    <w:rsid w:val="00567D07"/>
    <w:rsid w:val="00567D53"/>
    <w:rsid w:val="00567FDC"/>
    <w:rsid w:val="00571329"/>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7320"/>
    <w:rsid w:val="005774FD"/>
    <w:rsid w:val="00577571"/>
    <w:rsid w:val="00577B5D"/>
    <w:rsid w:val="00580075"/>
    <w:rsid w:val="005800C3"/>
    <w:rsid w:val="0058033E"/>
    <w:rsid w:val="0058089A"/>
    <w:rsid w:val="00580A2C"/>
    <w:rsid w:val="00580D96"/>
    <w:rsid w:val="00580DD8"/>
    <w:rsid w:val="00580E2C"/>
    <w:rsid w:val="00580F17"/>
    <w:rsid w:val="005816EE"/>
    <w:rsid w:val="00581B4B"/>
    <w:rsid w:val="00581D0A"/>
    <w:rsid w:val="00581DA3"/>
    <w:rsid w:val="00582281"/>
    <w:rsid w:val="00582B82"/>
    <w:rsid w:val="00582C83"/>
    <w:rsid w:val="005832A1"/>
    <w:rsid w:val="00583A7D"/>
    <w:rsid w:val="00584476"/>
    <w:rsid w:val="00584DDD"/>
    <w:rsid w:val="00585602"/>
    <w:rsid w:val="00585A43"/>
    <w:rsid w:val="00586734"/>
    <w:rsid w:val="0058707E"/>
    <w:rsid w:val="00587190"/>
    <w:rsid w:val="005876F3"/>
    <w:rsid w:val="00587DD1"/>
    <w:rsid w:val="00590494"/>
    <w:rsid w:val="00590548"/>
    <w:rsid w:val="0059114F"/>
    <w:rsid w:val="005912CB"/>
    <w:rsid w:val="005914E2"/>
    <w:rsid w:val="0059172A"/>
    <w:rsid w:val="00591F8F"/>
    <w:rsid w:val="0059251B"/>
    <w:rsid w:val="00592BFB"/>
    <w:rsid w:val="00593483"/>
    <w:rsid w:val="00593BCE"/>
    <w:rsid w:val="00593C2B"/>
    <w:rsid w:val="005940D6"/>
    <w:rsid w:val="005940FA"/>
    <w:rsid w:val="00594506"/>
    <w:rsid w:val="0059464D"/>
    <w:rsid w:val="00594660"/>
    <w:rsid w:val="00594C8B"/>
    <w:rsid w:val="005973AA"/>
    <w:rsid w:val="005975E5"/>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5A9"/>
    <w:rsid w:val="005A48F1"/>
    <w:rsid w:val="005A4B9A"/>
    <w:rsid w:val="005A565E"/>
    <w:rsid w:val="005A56D5"/>
    <w:rsid w:val="005A5945"/>
    <w:rsid w:val="005A6927"/>
    <w:rsid w:val="005A6E1A"/>
    <w:rsid w:val="005A6FD7"/>
    <w:rsid w:val="005A7407"/>
    <w:rsid w:val="005B0A98"/>
    <w:rsid w:val="005B124B"/>
    <w:rsid w:val="005B12D4"/>
    <w:rsid w:val="005B1AED"/>
    <w:rsid w:val="005B1BAD"/>
    <w:rsid w:val="005B2745"/>
    <w:rsid w:val="005B2833"/>
    <w:rsid w:val="005B2A61"/>
    <w:rsid w:val="005B2B7B"/>
    <w:rsid w:val="005B2CA6"/>
    <w:rsid w:val="005B2FE3"/>
    <w:rsid w:val="005B313F"/>
    <w:rsid w:val="005B31EF"/>
    <w:rsid w:val="005B38A7"/>
    <w:rsid w:val="005B39CA"/>
    <w:rsid w:val="005B49B5"/>
    <w:rsid w:val="005B4ACA"/>
    <w:rsid w:val="005B525B"/>
    <w:rsid w:val="005B546A"/>
    <w:rsid w:val="005B6974"/>
    <w:rsid w:val="005B6C8A"/>
    <w:rsid w:val="005C02F7"/>
    <w:rsid w:val="005C0B96"/>
    <w:rsid w:val="005C1F78"/>
    <w:rsid w:val="005C2F75"/>
    <w:rsid w:val="005C2F89"/>
    <w:rsid w:val="005C34D4"/>
    <w:rsid w:val="005C3783"/>
    <w:rsid w:val="005C3AA5"/>
    <w:rsid w:val="005C429A"/>
    <w:rsid w:val="005C42D5"/>
    <w:rsid w:val="005C47A2"/>
    <w:rsid w:val="005C4816"/>
    <w:rsid w:val="005C4C97"/>
    <w:rsid w:val="005C4D23"/>
    <w:rsid w:val="005C5865"/>
    <w:rsid w:val="005C5972"/>
    <w:rsid w:val="005C5D45"/>
    <w:rsid w:val="005C5FDE"/>
    <w:rsid w:val="005C6103"/>
    <w:rsid w:val="005C68EB"/>
    <w:rsid w:val="005C6F1D"/>
    <w:rsid w:val="005C6F35"/>
    <w:rsid w:val="005C7037"/>
    <w:rsid w:val="005D05E0"/>
    <w:rsid w:val="005D07D7"/>
    <w:rsid w:val="005D131F"/>
    <w:rsid w:val="005D1956"/>
    <w:rsid w:val="005D2137"/>
    <w:rsid w:val="005D2831"/>
    <w:rsid w:val="005D2CDD"/>
    <w:rsid w:val="005D36CB"/>
    <w:rsid w:val="005D389D"/>
    <w:rsid w:val="005D3A90"/>
    <w:rsid w:val="005D405F"/>
    <w:rsid w:val="005D40CA"/>
    <w:rsid w:val="005D430F"/>
    <w:rsid w:val="005D4563"/>
    <w:rsid w:val="005D4F24"/>
    <w:rsid w:val="005D510D"/>
    <w:rsid w:val="005D547E"/>
    <w:rsid w:val="005D55C7"/>
    <w:rsid w:val="005D5808"/>
    <w:rsid w:val="005D5DD7"/>
    <w:rsid w:val="005D64E5"/>
    <w:rsid w:val="005D6C01"/>
    <w:rsid w:val="005D6CAF"/>
    <w:rsid w:val="005D76A7"/>
    <w:rsid w:val="005D7780"/>
    <w:rsid w:val="005D7D79"/>
    <w:rsid w:val="005E052E"/>
    <w:rsid w:val="005E09A8"/>
    <w:rsid w:val="005E0C33"/>
    <w:rsid w:val="005E1023"/>
    <w:rsid w:val="005E14F8"/>
    <w:rsid w:val="005E19C7"/>
    <w:rsid w:val="005E1EBD"/>
    <w:rsid w:val="005E27ED"/>
    <w:rsid w:val="005E34BF"/>
    <w:rsid w:val="005E56E6"/>
    <w:rsid w:val="005E614E"/>
    <w:rsid w:val="005E6EB9"/>
    <w:rsid w:val="005E7080"/>
    <w:rsid w:val="005E7407"/>
    <w:rsid w:val="005E7EEC"/>
    <w:rsid w:val="005E7F94"/>
    <w:rsid w:val="005F018A"/>
    <w:rsid w:val="005F0243"/>
    <w:rsid w:val="005F046D"/>
    <w:rsid w:val="005F04E2"/>
    <w:rsid w:val="005F0D5A"/>
    <w:rsid w:val="005F0E2E"/>
    <w:rsid w:val="005F0FA7"/>
    <w:rsid w:val="005F1150"/>
    <w:rsid w:val="005F1C3A"/>
    <w:rsid w:val="005F1F84"/>
    <w:rsid w:val="005F22F2"/>
    <w:rsid w:val="005F2989"/>
    <w:rsid w:val="005F3949"/>
    <w:rsid w:val="005F3A19"/>
    <w:rsid w:val="005F3AE5"/>
    <w:rsid w:val="005F4036"/>
    <w:rsid w:val="005F4783"/>
    <w:rsid w:val="005F4F58"/>
    <w:rsid w:val="005F504C"/>
    <w:rsid w:val="005F52DD"/>
    <w:rsid w:val="005F54BB"/>
    <w:rsid w:val="005F600F"/>
    <w:rsid w:val="005F614B"/>
    <w:rsid w:val="005F6482"/>
    <w:rsid w:val="005F6699"/>
    <w:rsid w:val="005F673C"/>
    <w:rsid w:val="005F6827"/>
    <w:rsid w:val="005F6B18"/>
    <w:rsid w:val="005F7D0D"/>
    <w:rsid w:val="005F7F65"/>
    <w:rsid w:val="0060004D"/>
    <w:rsid w:val="006001D8"/>
    <w:rsid w:val="0060032B"/>
    <w:rsid w:val="0060096E"/>
    <w:rsid w:val="00600ACB"/>
    <w:rsid w:val="00600D50"/>
    <w:rsid w:val="00600F4E"/>
    <w:rsid w:val="0060174B"/>
    <w:rsid w:val="00601A54"/>
    <w:rsid w:val="00601AF4"/>
    <w:rsid w:val="00602924"/>
    <w:rsid w:val="00602A88"/>
    <w:rsid w:val="00602F49"/>
    <w:rsid w:val="00602FE0"/>
    <w:rsid w:val="00603136"/>
    <w:rsid w:val="006032B1"/>
    <w:rsid w:val="00604001"/>
    <w:rsid w:val="006045AA"/>
    <w:rsid w:val="006050C3"/>
    <w:rsid w:val="0060579C"/>
    <w:rsid w:val="006063E9"/>
    <w:rsid w:val="00607607"/>
    <w:rsid w:val="00607721"/>
    <w:rsid w:val="00607C40"/>
    <w:rsid w:val="0061049C"/>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88"/>
    <w:rsid w:val="006219C0"/>
    <w:rsid w:val="00621AA1"/>
    <w:rsid w:val="00621D6E"/>
    <w:rsid w:val="006221B8"/>
    <w:rsid w:val="0062296D"/>
    <w:rsid w:val="00622A08"/>
    <w:rsid w:val="006238C1"/>
    <w:rsid w:val="00623A6C"/>
    <w:rsid w:val="00623F6F"/>
    <w:rsid w:val="00624272"/>
    <w:rsid w:val="00624338"/>
    <w:rsid w:val="0062472C"/>
    <w:rsid w:val="00624CA3"/>
    <w:rsid w:val="00625276"/>
    <w:rsid w:val="006264FB"/>
    <w:rsid w:val="006268C3"/>
    <w:rsid w:val="00630488"/>
    <w:rsid w:val="006305AC"/>
    <w:rsid w:val="00630832"/>
    <w:rsid w:val="00630A00"/>
    <w:rsid w:val="00630FE3"/>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16A"/>
    <w:rsid w:val="006362F8"/>
    <w:rsid w:val="00636435"/>
    <w:rsid w:val="0063646E"/>
    <w:rsid w:val="00636512"/>
    <w:rsid w:val="00636588"/>
    <w:rsid w:val="00636994"/>
    <w:rsid w:val="00636B4B"/>
    <w:rsid w:val="00636BEF"/>
    <w:rsid w:val="00636CC3"/>
    <w:rsid w:val="00637106"/>
    <w:rsid w:val="006372D3"/>
    <w:rsid w:val="00637F45"/>
    <w:rsid w:val="0064002D"/>
    <w:rsid w:val="006400E9"/>
    <w:rsid w:val="0064036C"/>
    <w:rsid w:val="00640B51"/>
    <w:rsid w:val="0064153A"/>
    <w:rsid w:val="00641B1C"/>
    <w:rsid w:val="00641F2B"/>
    <w:rsid w:val="00642361"/>
    <w:rsid w:val="00642E36"/>
    <w:rsid w:val="00642FD7"/>
    <w:rsid w:val="0064335E"/>
    <w:rsid w:val="00643715"/>
    <w:rsid w:val="0064400F"/>
    <w:rsid w:val="006440C0"/>
    <w:rsid w:val="00644205"/>
    <w:rsid w:val="00644415"/>
    <w:rsid w:val="0064499D"/>
    <w:rsid w:val="00645D69"/>
    <w:rsid w:val="00645E3E"/>
    <w:rsid w:val="00646290"/>
    <w:rsid w:val="00646531"/>
    <w:rsid w:val="00646950"/>
    <w:rsid w:val="00646BEC"/>
    <w:rsid w:val="00646BFF"/>
    <w:rsid w:val="00646FAB"/>
    <w:rsid w:val="0064774E"/>
    <w:rsid w:val="00647FE8"/>
    <w:rsid w:val="00650231"/>
    <w:rsid w:val="00650B48"/>
    <w:rsid w:val="0065196A"/>
    <w:rsid w:val="006519EE"/>
    <w:rsid w:val="00651B95"/>
    <w:rsid w:val="00651F39"/>
    <w:rsid w:val="0065253D"/>
    <w:rsid w:val="006527D9"/>
    <w:rsid w:val="00652BBF"/>
    <w:rsid w:val="00653216"/>
    <w:rsid w:val="0065334D"/>
    <w:rsid w:val="00653BDF"/>
    <w:rsid w:val="006542B0"/>
    <w:rsid w:val="006543EC"/>
    <w:rsid w:val="00654411"/>
    <w:rsid w:val="00654CE8"/>
    <w:rsid w:val="0065543E"/>
    <w:rsid w:val="00655DBA"/>
    <w:rsid w:val="006567D5"/>
    <w:rsid w:val="00656AAF"/>
    <w:rsid w:val="0065700C"/>
    <w:rsid w:val="006570E8"/>
    <w:rsid w:val="0065723F"/>
    <w:rsid w:val="00657A33"/>
    <w:rsid w:val="00657DEE"/>
    <w:rsid w:val="00657E0A"/>
    <w:rsid w:val="006601B2"/>
    <w:rsid w:val="00660D96"/>
    <w:rsid w:val="00662AF4"/>
    <w:rsid w:val="00662DB9"/>
    <w:rsid w:val="00663948"/>
    <w:rsid w:val="00663BA8"/>
    <w:rsid w:val="00664212"/>
    <w:rsid w:val="00664539"/>
    <w:rsid w:val="006645BC"/>
    <w:rsid w:val="00664AD3"/>
    <w:rsid w:val="00664EB8"/>
    <w:rsid w:val="00665323"/>
    <w:rsid w:val="00665390"/>
    <w:rsid w:val="00665755"/>
    <w:rsid w:val="00665C6B"/>
    <w:rsid w:val="00665F80"/>
    <w:rsid w:val="0066613F"/>
    <w:rsid w:val="0066614F"/>
    <w:rsid w:val="006662BF"/>
    <w:rsid w:val="006666D6"/>
    <w:rsid w:val="00666BEA"/>
    <w:rsid w:val="00667C64"/>
    <w:rsid w:val="00670994"/>
    <w:rsid w:val="00670E06"/>
    <w:rsid w:val="00670EB9"/>
    <w:rsid w:val="006722B1"/>
    <w:rsid w:val="0067279A"/>
    <w:rsid w:val="0067387B"/>
    <w:rsid w:val="006739E8"/>
    <w:rsid w:val="00675243"/>
    <w:rsid w:val="0067543A"/>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094D"/>
    <w:rsid w:val="00681179"/>
    <w:rsid w:val="006818B3"/>
    <w:rsid w:val="006818C9"/>
    <w:rsid w:val="006821BC"/>
    <w:rsid w:val="00682A0D"/>
    <w:rsid w:val="00682BA5"/>
    <w:rsid w:val="00682DAC"/>
    <w:rsid w:val="006836A9"/>
    <w:rsid w:val="006836BD"/>
    <w:rsid w:val="00683D08"/>
    <w:rsid w:val="00684128"/>
    <w:rsid w:val="0068420F"/>
    <w:rsid w:val="00684B38"/>
    <w:rsid w:val="00684BFD"/>
    <w:rsid w:val="00685A25"/>
    <w:rsid w:val="00685D54"/>
    <w:rsid w:val="00686005"/>
    <w:rsid w:val="00686013"/>
    <w:rsid w:val="006860CD"/>
    <w:rsid w:val="0068619A"/>
    <w:rsid w:val="00686686"/>
    <w:rsid w:val="006867ED"/>
    <w:rsid w:val="00687511"/>
    <w:rsid w:val="0068773D"/>
    <w:rsid w:val="00687ACA"/>
    <w:rsid w:val="00687DD0"/>
    <w:rsid w:val="006908B2"/>
    <w:rsid w:val="00690AAB"/>
    <w:rsid w:val="00692256"/>
    <w:rsid w:val="00692DA6"/>
    <w:rsid w:val="00692EB0"/>
    <w:rsid w:val="00693347"/>
    <w:rsid w:val="0069364C"/>
    <w:rsid w:val="00693913"/>
    <w:rsid w:val="0069397E"/>
    <w:rsid w:val="00693FB8"/>
    <w:rsid w:val="006942A6"/>
    <w:rsid w:val="00694397"/>
    <w:rsid w:val="00694494"/>
    <w:rsid w:val="00695C12"/>
    <w:rsid w:val="00695D30"/>
    <w:rsid w:val="00696131"/>
    <w:rsid w:val="006961C7"/>
    <w:rsid w:val="0069677F"/>
    <w:rsid w:val="00696B65"/>
    <w:rsid w:val="00696F6D"/>
    <w:rsid w:val="006971C0"/>
    <w:rsid w:val="00697269"/>
    <w:rsid w:val="00697C65"/>
    <w:rsid w:val="006A011E"/>
    <w:rsid w:val="006A0654"/>
    <w:rsid w:val="006A0D84"/>
    <w:rsid w:val="006A0DF1"/>
    <w:rsid w:val="006A0E9E"/>
    <w:rsid w:val="006A142B"/>
    <w:rsid w:val="006A192F"/>
    <w:rsid w:val="006A198B"/>
    <w:rsid w:val="006A1AA0"/>
    <w:rsid w:val="006A2F37"/>
    <w:rsid w:val="006A3279"/>
    <w:rsid w:val="006A3509"/>
    <w:rsid w:val="006A370E"/>
    <w:rsid w:val="006A383C"/>
    <w:rsid w:val="006A3D50"/>
    <w:rsid w:val="006A4444"/>
    <w:rsid w:val="006A47D7"/>
    <w:rsid w:val="006A4DFB"/>
    <w:rsid w:val="006A53F4"/>
    <w:rsid w:val="006A58CD"/>
    <w:rsid w:val="006A5BF6"/>
    <w:rsid w:val="006A66D8"/>
    <w:rsid w:val="006A6DCA"/>
    <w:rsid w:val="006A6DCC"/>
    <w:rsid w:val="006A78DE"/>
    <w:rsid w:val="006A79D9"/>
    <w:rsid w:val="006A7C65"/>
    <w:rsid w:val="006A7CD5"/>
    <w:rsid w:val="006B0624"/>
    <w:rsid w:val="006B1077"/>
    <w:rsid w:val="006B1552"/>
    <w:rsid w:val="006B168D"/>
    <w:rsid w:val="006B16DE"/>
    <w:rsid w:val="006B174B"/>
    <w:rsid w:val="006B1F85"/>
    <w:rsid w:val="006B1FD0"/>
    <w:rsid w:val="006B273D"/>
    <w:rsid w:val="006B2C34"/>
    <w:rsid w:val="006B32A4"/>
    <w:rsid w:val="006B32A9"/>
    <w:rsid w:val="006B33D8"/>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6EC6"/>
    <w:rsid w:val="006B7216"/>
    <w:rsid w:val="006B76BC"/>
    <w:rsid w:val="006B79E4"/>
    <w:rsid w:val="006B7B6E"/>
    <w:rsid w:val="006C1007"/>
    <w:rsid w:val="006C10AD"/>
    <w:rsid w:val="006C12B8"/>
    <w:rsid w:val="006C1F75"/>
    <w:rsid w:val="006C2716"/>
    <w:rsid w:val="006C33B8"/>
    <w:rsid w:val="006C3467"/>
    <w:rsid w:val="006C36BD"/>
    <w:rsid w:val="006C3C6A"/>
    <w:rsid w:val="006C42DD"/>
    <w:rsid w:val="006C4DF5"/>
    <w:rsid w:val="006C5878"/>
    <w:rsid w:val="006C5CAD"/>
    <w:rsid w:val="006C617B"/>
    <w:rsid w:val="006C6207"/>
    <w:rsid w:val="006C6D43"/>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36A"/>
    <w:rsid w:val="006D57AD"/>
    <w:rsid w:val="006D5C03"/>
    <w:rsid w:val="006D5CCC"/>
    <w:rsid w:val="006D5E89"/>
    <w:rsid w:val="006D6132"/>
    <w:rsid w:val="006D6369"/>
    <w:rsid w:val="006D68EC"/>
    <w:rsid w:val="006D7C31"/>
    <w:rsid w:val="006E044D"/>
    <w:rsid w:val="006E0542"/>
    <w:rsid w:val="006E06A0"/>
    <w:rsid w:val="006E155B"/>
    <w:rsid w:val="006E1BD3"/>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66F6"/>
    <w:rsid w:val="006E6764"/>
    <w:rsid w:val="006E67D3"/>
    <w:rsid w:val="006E6D34"/>
    <w:rsid w:val="006E6F2F"/>
    <w:rsid w:val="006E6FA1"/>
    <w:rsid w:val="006E75BC"/>
    <w:rsid w:val="006E7B26"/>
    <w:rsid w:val="006E7BB1"/>
    <w:rsid w:val="006F02D1"/>
    <w:rsid w:val="006F050A"/>
    <w:rsid w:val="006F10D5"/>
    <w:rsid w:val="006F1292"/>
    <w:rsid w:val="006F27A1"/>
    <w:rsid w:val="006F2F96"/>
    <w:rsid w:val="006F38F8"/>
    <w:rsid w:val="006F3BB2"/>
    <w:rsid w:val="006F41B4"/>
    <w:rsid w:val="006F4AAC"/>
    <w:rsid w:val="006F5331"/>
    <w:rsid w:val="006F576D"/>
    <w:rsid w:val="006F5FFE"/>
    <w:rsid w:val="006F6211"/>
    <w:rsid w:val="006F7C4D"/>
    <w:rsid w:val="006F7F72"/>
    <w:rsid w:val="0070056D"/>
    <w:rsid w:val="007008F8"/>
    <w:rsid w:val="00700C5A"/>
    <w:rsid w:val="00701098"/>
    <w:rsid w:val="007018FF"/>
    <w:rsid w:val="00701C3C"/>
    <w:rsid w:val="0070229F"/>
    <w:rsid w:val="0070313D"/>
    <w:rsid w:val="007032E4"/>
    <w:rsid w:val="0070390C"/>
    <w:rsid w:val="00703A4F"/>
    <w:rsid w:val="00703DA3"/>
    <w:rsid w:val="007044FC"/>
    <w:rsid w:val="00704512"/>
    <w:rsid w:val="00704571"/>
    <w:rsid w:val="00704B89"/>
    <w:rsid w:val="00704F9A"/>
    <w:rsid w:val="00705186"/>
    <w:rsid w:val="00705514"/>
    <w:rsid w:val="00706290"/>
    <w:rsid w:val="0070631B"/>
    <w:rsid w:val="0070647D"/>
    <w:rsid w:val="00706486"/>
    <w:rsid w:val="007065E6"/>
    <w:rsid w:val="007068D3"/>
    <w:rsid w:val="00706D3A"/>
    <w:rsid w:val="00706DB0"/>
    <w:rsid w:val="00706E07"/>
    <w:rsid w:val="00707D21"/>
    <w:rsid w:val="007103B5"/>
    <w:rsid w:val="0071081B"/>
    <w:rsid w:val="00710D3D"/>
    <w:rsid w:val="0071178D"/>
    <w:rsid w:val="00711F25"/>
    <w:rsid w:val="0071291D"/>
    <w:rsid w:val="0071421D"/>
    <w:rsid w:val="0071463A"/>
    <w:rsid w:val="00715700"/>
    <w:rsid w:val="0071575D"/>
    <w:rsid w:val="00716729"/>
    <w:rsid w:val="00716C32"/>
    <w:rsid w:val="00716E86"/>
    <w:rsid w:val="00717190"/>
    <w:rsid w:val="0071758B"/>
    <w:rsid w:val="007175AD"/>
    <w:rsid w:val="00717BDE"/>
    <w:rsid w:val="00717C04"/>
    <w:rsid w:val="0072086A"/>
    <w:rsid w:val="00720C95"/>
    <w:rsid w:val="00721036"/>
    <w:rsid w:val="00721577"/>
    <w:rsid w:val="00721E2D"/>
    <w:rsid w:val="00721FAE"/>
    <w:rsid w:val="0072232B"/>
    <w:rsid w:val="00722FD0"/>
    <w:rsid w:val="0072464C"/>
    <w:rsid w:val="00724B03"/>
    <w:rsid w:val="00724BBE"/>
    <w:rsid w:val="00724D88"/>
    <w:rsid w:val="00725A48"/>
    <w:rsid w:val="00725AA3"/>
    <w:rsid w:val="00726DC3"/>
    <w:rsid w:val="00726F73"/>
    <w:rsid w:val="00727004"/>
    <w:rsid w:val="00727AAF"/>
    <w:rsid w:val="007301AE"/>
    <w:rsid w:val="0073030D"/>
    <w:rsid w:val="007305B2"/>
    <w:rsid w:val="0073063F"/>
    <w:rsid w:val="00730A1A"/>
    <w:rsid w:val="00730F79"/>
    <w:rsid w:val="00731139"/>
    <w:rsid w:val="00731D85"/>
    <w:rsid w:val="00732DD9"/>
    <w:rsid w:val="00732E84"/>
    <w:rsid w:val="00733245"/>
    <w:rsid w:val="00733529"/>
    <w:rsid w:val="0073454F"/>
    <w:rsid w:val="00734CE2"/>
    <w:rsid w:val="00734DE5"/>
    <w:rsid w:val="00735477"/>
    <w:rsid w:val="0073547D"/>
    <w:rsid w:val="00735ACA"/>
    <w:rsid w:val="00735B13"/>
    <w:rsid w:val="007367A1"/>
    <w:rsid w:val="00736A74"/>
    <w:rsid w:val="00736F64"/>
    <w:rsid w:val="0073711F"/>
    <w:rsid w:val="0073736B"/>
    <w:rsid w:val="007375BD"/>
    <w:rsid w:val="007377DA"/>
    <w:rsid w:val="00737A47"/>
    <w:rsid w:val="00737B48"/>
    <w:rsid w:val="00737E5C"/>
    <w:rsid w:val="007400D7"/>
    <w:rsid w:val="00740386"/>
    <w:rsid w:val="007406A7"/>
    <w:rsid w:val="0074086C"/>
    <w:rsid w:val="00741BBF"/>
    <w:rsid w:val="00741E5B"/>
    <w:rsid w:val="00742ACD"/>
    <w:rsid w:val="00744734"/>
    <w:rsid w:val="007449E7"/>
    <w:rsid w:val="00745413"/>
    <w:rsid w:val="00745B80"/>
    <w:rsid w:val="00745C90"/>
    <w:rsid w:val="00745E9F"/>
    <w:rsid w:val="007460AD"/>
    <w:rsid w:val="00746B28"/>
    <w:rsid w:val="00747C5E"/>
    <w:rsid w:val="00747ECF"/>
    <w:rsid w:val="0075003F"/>
    <w:rsid w:val="00750371"/>
    <w:rsid w:val="00750DF3"/>
    <w:rsid w:val="00750EC4"/>
    <w:rsid w:val="0075221B"/>
    <w:rsid w:val="00752D17"/>
    <w:rsid w:val="00753276"/>
    <w:rsid w:val="007539E3"/>
    <w:rsid w:val="007544FB"/>
    <w:rsid w:val="00754F20"/>
    <w:rsid w:val="00755260"/>
    <w:rsid w:val="00755CF0"/>
    <w:rsid w:val="00755FEC"/>
    <w:rsid w:val="00756A90"/>
    <w:rsid w:val="00756EED"/>
    <w:rsid w:val="0075701E"/>
    <w:rsid w:val="0075773E"/>
    <w:rsid w:val="0075786F"/>
    <w:rsid w:val="0076023D"/>
    <w:rsid w:val="007604D4"/>
    <w:rsid w:val="0076091B"/>
    <w:rsid w:val="00760A13"/>
    <w:rsid w:val="00761260"/>
    <w:rsid w:val="00761C13"/>
    <w:rsid w:val="00761EB6"/>
    <w:rsid w:val="00762883"/>
    <w:rsid w:val="00762B18"/>
    <w:rsid w:val="00762D12"/>
    <w:rsid w:val="00762DEE"/>
    <w:rsid w:val="00763249"/>
    <w:rsid w:val="00763969"/>
    <w:rsid w:val="00763CBD"/>
    <w:rsid w:val="00764057"/>
    <w:rsid w:val="007642AC"/>
    <w:rsid w:val="007644CC"/>
    <w:rsid w:val="0076480F"/>
    <w:rsid w:val="00764E1C"/>
    <w:rsid w:val="0076505B"/>
    <w:rsid w:val="007655FA"/>
    <w:rsid w:val="007659D7"/>
    <w:rsid w:val="0076639C"/>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48"/>
    <w:rsid w:val="007721F3"/>
    <w:rsid w:val="00772226"/>
    <w:rsid w:val="00772893"/>
    <w:rsid w:val="00773707"/>
    <w:rsid w:val="00773922"/>
    <w:rsid w:val="00773BC7"/>
    <w:rsid w:val="00774C4B"/>
    <w:rsid w:val="00774CEA"/>
    <w:rsid w:val="00774DB6"/>
    <w:rsid w:val="00775654"/>
    <w:rsid w:val="007756C6"/>
    <w:rsid w:val="007756CC"/>
    <w:rsid w:val="00775EC6"/>
    <w:rsid w:val="0077612B"/>
    <w:rsid w:val="00776294"/>
    <w:rsid w:val="007763C0"/>
    <w:rsid w:val="00776700"/>
    <w:rsid w:val="00776A92"/>
    <w:rsid w:val="00776B39"/>
    <w:rsid w:val="00777121"/>
    <w:rsid w:val="007772FF"/>
    <w:rsid w:val="00777804"/>
    <w:rsid w:val="00777DA2"/>
    <w:rsid w:val="00780D19"/>
    <w:rsid w:val="00781996"/>
    <w:rsid w:val="00781B87"/>
    <w:rsid w:val="00781D9E"/>
    <w:rsid w:val="007820FD"/>
    <w:rsid w:val="00782859"/>
    <w:rsid w:val="00782EF6"/>
    <w:rsid w:val="007835A7"/>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1F7"/>
    <w:rsid w:val="0079283D"/>
    <w:rsid w:val="00792E45"/>
    <w:rsid w:val="0079334D"/>
    <w:rsid w:val="007934C6"/>
    <w:rsid w:val="00793A73"/>
    <w:rsid w:val="00793EC8"/>
    <w:rsid w:val="007941DD"/>
    <w:rsid w:val="007945A4"/>
    <w:rsid w:val="0079490D"/>
    <w:rsid w:val="00794B3C"/>
    <w:rsid w:val="00794F45"/>
    <w:rsid w:val="0079580B"/>
    <w:rsid w:val="007961C0"/>
    <w:rsid w:val="00796317"/>
    <w:rsid w:val="00796409"/>
    <w:rsid w:val="00796667"/>
    <w:rsid w:val="00796703"/>
    <w:rsid w:val="00796742"/>
    <w:rsid w:val="00796925"/>
    <w:rsid w:val="007971F2"/>
    <w:rsid w:val="00797370"/>
    <w:rsid w:val="0079756D"/>
    <w:rsid w:val="0079782A"/>
    <w:rsid w:val="007A04F8"/>
    <w:rsid w:val="007A0B59"/>
    <w:rsid w:val="007A0DD9"/>
    <w:rsid w:val="007A0EA7"/>
    <w:rsid w:val="007A1AB6"/>
    <w:rsid w:val="007A1E15"/>
    <w:rsid w:val="007A2A70"/>
    <w:rsid w:val="007A2D98"/>
    <w:rsid w:val="007A2E5E"/>
    <w:rsid w:val="007A34E5"/>
    <w:rsid w:val="007A45DB"/>
    <w:rsid w:val="007A4F23"/>
    <w:rsid w:val="007A59E7"/>
    <w:rsid w:val="007A5D19"/>
    <w:rsid w:val="007A5F14"/>
    <w:rsid w:val="007A6B80"/>
    <w:rsid w:val="007A6F1B"/>
    <w:rsid w:val="007A7033"/>
    <w:rsid w:val="007A7100"/>
    <w:rsid w:val="007A726E"/>
    <w:rsid w:val="007A7424"/>
    <w:rsid w:val="007A77C7"/>
    <w:rsid w:val="007A7AC7"/>
    <w:rsid w:val="007A7AFE"/>
    <w:rsid w:val="007B1FBC"/>
    <w:rsid w:val="007B26B2"/>
    <w:rsid w:val="007B2935"/>
    <w:rsid w:val="007B2A5F"/>
    <w:rsid w:val="007B2BAD"/>
    <w:rsid w:val="007B2ECA"/>
    <w:rsid w:val="007B30F8"/>
    <w:rsid w:val="007B34CA"/>
    <w:rsid w:val="007B3C10"/>
    <w:rsid w:val="007B3C7D"/>
    <w:rsid w:val="007B3D54"/>
    <w:rsid w:val="007B4349"/>
    <w:rsid w:val="007B44D1"/>
    <w:rsid w:val="007B4F24"/>
    <w:rsid w:val="007B5D6F"/>
    <w:rsid w:val="007B60C0"/>
    <w:rsid w:val="007B6376"/>
    <w:rsid w:val="007B639D"/>
    <w:rsid w:val="007B641B"/>
    <w:rsid w:val="007B6491"/>
    <w:rsid w:val="007B6775"/>
    <w:rsid w:val="007B6D16"/>
    <w:rsid w:val="007B70C9"/>
    <w:rsid w:val="007C00A0"/>
    <w:rsid w:val="007C03B0"/>
    <w:rsid w:val="007C0B12"/>
    <w:rsid w:val="007C17E7"/>
    <w:rsid w:val="007C1834"/>
    <w:rsid w:val="007C1CCC"/>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271"/>
    <w:rsid w:val="007C6DA9"/>
    <w:rsid w:val="007C6E0C"/>
    <w:rsid w:val="007C6FFE"/>
    <w:rsid w:val="007C7088"/>
    <w:rsid w:val="007C792F"/>
    <w:rsid w:val="007C7D61"/>
    <w:rsid w:val="007C7EAB"/>
    <w:rsid w:val="007D0351"/>
    <w:rsid w:val="007D083E"/>
    <w:rsid w:val="007D1928"/>
    <w:rsid w:val="007D208F"/>
    <w:rsid w:val="007D25E2"/>
    <w:rsid w:val="007D2630"/>
    <w:rsid w:val="007D2B8A"/>
    <w:rsid w:val="007D343E"/>
    <w:rsid w:val="007D4D89"/>
    <w:rsid w:val="007D5410"/>
    <w:rsid w:val="007D5F61"/>
    <w:rsid w:val="007D60A4"/>
    <w:rsid w:val="007D63D0"/>
    <w:rsid w:val="007D67BB"/>
    <w:rsid w:val="007D7043"/>
    <w:rsid w:val="007D77B1"/>
    <w:rsid w:val="007E01EC"/>
    <w:rsid w:val="007E08DE"/>
    <w:rsid w:val="007E0D80"/>
    <w:rsid w:val="007E1045"/>
    <w:rsid w:val="007E1B59"/>
    <w:rsid w:val="007E1BD0"/>
    <w:rsid w:val="007E1BDB"/>
    <w:rsid w:val="007E2635"/>
    <w:rsid w:val="007E35E0"/>
    <w:rsid w:val="007E3D0D"/>
    <w:rsid w:val="007E4079"/>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1D0F"/>
    <w:rsid w:val="007F2521"/>
    <w:rsid w:val="007F3C07"/>
    <w:rsid w:val="007F4312"/>
    <w:rsid w:val="007F49F2"/>
    <w:rsid w:val="007F4B8F"/>
    <w:rsid w:val="007F5AEB"/>
    <w:rsid w:val="007F6016"/>
    <w:rsid w:val="007F6147"/>
    <w:rsid w:val="007F61F9"/>
    <w:rsid w:val="007F6B0C"/>
    <w:rsid w:val="007F7281"/>
    <w:rsid w:val="007F741D"/>
    <w:rsid w:val="007F7D09"/>
    <w:rsid w:val="00800059"/>
    <w:rsid w:val="00800C95"/>
    <w:rsid w:val="00800F67"/>
    <w:rsid w:val="00801684"/>
    <w:rsid w:val="008017EF"/>
    <w:rsid w:val="00801865"/>
    <w:rsid w:val="00801C50"/>
    <w:rsid w:val="00801D4B"/>
    <w:rsid w:val="00802037"/>
    <w:rsid w:val="00802329"/>
    <w:rsid w:val="0080262D"/>
    <w:rsid w:val="008027D8"/>
    <w:rsid w:val="00802E7B"/>
    <w:rsid w:val="00804E2D"/>
    <w:rsid w:val="00804E76"/>
    <w:rsid w:val="0080504A"/>
    <w:rsid w:val="00805226"/>
    <w:rsid w:val="00805B01"/>
    <w:rsid w:val="008071A0"/>
    <w:rsid w:val="00811799"/>
    <w:rsid w:val="00811B17"/>
    <w:rsid w:val="00811B99"/>
    <w:rsid w:val="00811BDD"/>
    <w:rsid w:val="008128E5"/>
    <w:rsid w:val="00812D4B"/>
    <w:rsid w:val="00812F24"/>
    <w:rsid w:val="00813390"/>
    <w:rsid w:val="008138F4"/>
    <w:rsid w:val="008142B3"/>
    <w:rsid w:val="008143BF"/>
    <w:rsid w:val="00814FB4"/>
    <w:rsid w:val="00815690"/>
    <w:rsid w:val="00815B6A"/>
    <w:rsid w:val="00815C5A"/>
    <w:rsid w:val="00815CEB"/>
    <w:rsid w:val="00815FCF"/>
    <w:rsid w:val="008164BE"/>
    <w:rsid w:val="00816D81"/>
    <w:rsid w:val="00817353"/>
    <w:rsid w:val="00817567"/>
    <w:rsid w:val="008203DA"/>
    <w:rsid w:val="00820919"/>
    <w:rsid w:val="00820B0B"/>
    <w:rsid w:val="008219AA"/>
    <w:rsid w:val="00822713"/>
    <w:rsid w:val="00822F6F"/>
    <w:rsid w:val="008230FB"/>
    <w:rsid w:val="0082451F"/>
    <w:rsid w:val="00824A91"/>
    <w:rsid w:val="00824D7F"/>
    <w:rsid w:val="00824EE5"/>
    <w:rsid w:val="0082547D"/>
    <w:rsid w:val="00825504"/>
    <w:rsid w:val="008257C9"/>
    <w:rsid w:val="00825854"/>
    <w:rsid w:val="008258D6"/>
    <w:rsid w:val="00825904"/>
    <w:rsid w:val="00825ACD"/>
    <w:rsid w:val="00826056"/>
    <w:rsid w:val="008265A1"/>
    <w:rsid w:val="008267A0"/>
    <w:rsid w:val="00827533"/>
    <w:rsid w:val="008278C8"/>
    <w:rsid w:val="008308D1"/>
    <w:rsid w:val="008316F9"/>
    <w:rsid w:val="00831875"/>
    <w:rsid w:val="008319CB"/>
    <w:rsid w:val="00831C16"/>
    <w:rsid w:val="00831E0B"/>
    <w:rsid w:val="00831EF3"/>
    <w:rsid w:val="0083203D"/>
    <w:rsid w:val="00832462"/>
    <w:rsid w:val="008337E8"/>
    <w:rsid w:val="00834679"/>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0613"/>
    <w:rsid w:val="008407CA"/>
    <w:rsid w:val="008417C8"/>
    <w:rsid w:val="00841F8A"/>
    <w:rsid w:val="0084216D"/>
    <w:rsid w:val="0084257E"/>
    <w:rsid w:val="008430F2"/>
    <w:rsid w:val="00843945"/>
    <w:rsid w:val="00843F27"/>
    <w:rsid w:val="00844187"/>
    <w:rsid w:val="008449B0"/>
    <w:rsid w:val="00844DB2"/>
    <w:rsid w:val="0084571A"/>
    <w:rsid w:val="00845824"/>
    <w:rsid w:val="00846B97"/>
    <w:rsid w:val="00846E5C"/>
    <w:rsid w:val="008471A3"/>
    <w:rsid w:val="008501F7"/>
    <w:rsid w:val="00850A70"/>
    <w:rsid w:val="00850AEC"/>
    <w:rsid w:val="00850FE7"/>
    <w:rsid w:val="008513CF"/>
    <w:rsid w:val="0085238D"/>
    <w:rsid w:val="0085238E"/>
    <w:rsid w:val="0085267E"/>
    <w:rsid w:val="0085306D"/>
    <w:rsid w:val="0085320E"/>
    <w:rsid w:val="008534A3"/>
    <w:rsid w:val="008536A1"/>
    <w:rsid w:val="00854094"/>
    <w:rsid w:val="0085449F"/>
    <w:rsid w:val="0085450D"/>
    <w:rsid w:val="00854909"/>
    <w:rsid w:val="00855002"/>
    <w:rsid w:val="0085587C"/>
    <w:rsid w:val="00855BC0"/>
    <w:rsid w:val="00856355"/>
    <w:rsid w:val="008577B4"/>
    <w:rsid w:val="008578C9"/>
    <w:rsid w:val="0085796F"/>
    <w:rsid w:val="00860620"/>
    <w:rsid w:val="00860792"/>
    <w:rsid w:val="008607F4"/>
    <w:rsid w:val="00861B8C"/>
    <w:rsid w:val="00862035"/>
    <w:rsid w:val="008622CF"/>
    <w:rsid w:val="00862553"/>
    <w:rsid w:val="00862662"/>
    <w:rsid w:val="00863197"/>
    <w:rsid w:val="00864DAF"/>
    <w:rsid w:val="008652B2"/>
    <w:rsid w:val="0086579C"/>
    <w:rsid w:val="00865D11"/>
    <w:rsid w:val="0086619C"/>
    <w:rsid w:val="0086737D"/>
    <w:rsid w:val="008678FE"/>
    <w:rsid w:val="00867981"/>
    <w:rsid w:val="00867F06"/>
    <w:rsid w:val="0087038D"/>
    <w:rsid w:val="00870D14"/>
    <w:rsid w:val="00870D28"/>
    <w:rsid w:val="00870ED4"/>
    <w:rsid w:val="0087156B"/>
    <w:rsid w:val="00871AB0"/>
    <w:rsid w:val="00871AE9"/>
    <w:rsid w:val="00871EE5"/>
    <w:rsid w:val="008723A6"/>
    <w:rsid w:val="00872955"/>
    <w:rsid w:val="00872F7D"/>
    <w:rsid w:val="00873B1C"/>
    <w:rsid w:val="0087400F"/>
    <w:rsid w:val="00874206"/>
    <w:rsid w:val="00874331"/>
    <w:rsid w:val="00875AA5"/>
    <w:rsid w:val="00875ADF"/>
    <w:rsid w:val="00875DD1"/>
    <w:rsid w:val="00875FA2"/>
    <w:rsid w:val="00876E2C"/>
    <w:rsid w:val="00876FB5"/>
    <w:rsid w:val="00877339"/>
    <w:rsid w:val="00877EE3"/>
    <w:rsid w:val="00880429"/>
    <w:rsid w:val="008817AA"/>
    <w:rsid w:val="00882391"/>
    <w:rsid w:val="00882973"/>
    <w:rsid w:val="00883116"/>
    <w:rsid w:val="008838D5"/>
    <w:rsid w:val="008838EF"/>
    <w:rsid w:val="00883A5D"/>
    <w:rsid w:val="00883E90"/>
    <w:rsid w:val="00883FE1"/>
    <w:rsid w:val="00884D20"/>
    <w:rsid w:val="00885891"/>
    <w:rsid w:val="00885999"/>
    <w:rsid w:val="00886E59"/>
    <w:rsid w:val="0088715B"/>
    <w:rsid w:val="0088724A"/>
    <w:rsid w:val="0088749A"/>
    <w:rsid w:val="0088789F"/>
    <w:rsid w:val="0089070E"/>
    <w:rsid w:val="00891432"/>
    <w:rsid w:val="00891533"/>
    <w:rsid w:val="00891721"/>
    <w:rsid w:val="00891918"/>
    <w:rsid w:val="00892379"/>
    <w:rsid w:val="008925E1"/>
    <w:rsid w:val="00892780"/>
    <w:rsid w:val="0089285A"/>
    <w:rsid w:val="008929FE"/>
    <w:rsid w:val="00892E5E"/>
    <w:rsid w:val="00893254"/>
    <w:rsid w:val="0089337A"/>
    <w:rsid w:val="00893A40"/>
    <w:rsid w:val="00895BA2"/>
    <w:rsid w:val="00895F42"/>
    <w:rsid w:val="0089628B"/>
    <w:rsid w:val="008965FE"/>
    <w:rsid w:val="00896985"/>
    <w:rsid w:val="00896D1E"/>
    <w:rsid w:val="00897F93"/>
    <w:rsid w:val="008A0016"/>
    <w:rsid w:val="008A04B7"/>
    <w:rsid w:val="008A0794"/>
    <w:rsid w:val="008A07FD"/>
    <w:rsid w:val="008A10FE"/>
    <w:rsid w:val="008A122E"/>
    <w:rsid w:val="008A19E7"/>
    <w:rsid w:val="008A1B5A"/>
    <w:rsid w:val="008A1D3A"/>
    <w:rsid w:val="008A213C"/>
    <w:rsid w:val="008A22CF"/>
    <w:rsid w:val="008A255D"/>
    <w:rsid w:val="008A25F9"/>
    <w:rsid w:val="008A2C7E"/>
    <w:rsid w:val="008A3188"/>
    <w:rsid w:val="008A43EB"/>
    <w:rsid w:val="008A46EE"/>
    <w:rsid w:val="008A4BF7"/>
    <w:rsid w:val="008A4EF4"/>
    <w:rsid w:val="008A5061"/>
    <w:rsid w:val="008A569E"/>
    <w:rsid w:val="008A5D7C"/>
    <w:rsid w:val="008A6534"/>
    <w:rsid w:val="008A6BFE"/>
    <w:rsid w:val="008A738B"/>
    <w:rsid w:val="008A7932"/>
    <w:rsid w:val="008A7AF9"/>
    <w:rsid w:val="008A7B53"/>
    <w:rsid w:val="008A7C2A"/>
    <w:rsid w:val="008A7E4A"/>
    <w:rsid w:val="008B1493"/>
    <w:rsid w:val="008B1511"/>
    <w:rsid w:val="008B1796"/>
    <w:rsid w:val="008B1EDA"/>
    <w:rsid w:val="008B1F6C"/>
    <w:rsid w:val="008B2C6B"/>
    <w:rsid w:val="008B351B"/>
    <w:rsid w:val="008B3866"/>
    <w:rsid w:val="008B45EF"/>
    <w:rsid w:val="008B460C"/>
    <w:rsid w:val="008B49F3"/>
    <w:rsid w:val="008B5060"/>
    <w:rsid w:val="008B5223"/>
    <w:rsid w:val="008B53B1"/>
    <w:rsid w:val="008B5708"/>
    <w:rsid w:val="008B5789"/>
    <w:rsid w:val="008B5BE6"/>
    <w:rsid w:val="008B5C7B"/>
    <w:rsid w:val="008B5DC8"/>
    <w:rsid w:val="008B5DCB"/>
    <w:rsid w:val="008B5FDD"/>
    <w:rsid w:val="008B6837"/>
    <w:rsid w:val="008B68B0"/>
    <w:rsid w:val="008B68BA"/>
    <w:rsid w:val="008B6A3D"/>
    <w:rsid w:val="008B7EA6"/>
    <w:rsid w:val="008C0EB2"/>
    <w:rsid w:val="008C11B3"/>
    <w:rsid w:val="008C1DB4"/>
    <w:rsid w:val="008C2638"/>
    <w:rsid w:val="008C3BC1"/>
    <w:rsid w:val="008C4C5C"/>
    <w:rsid w:val="008C5DE7"/>
    <w:rsid w:val="008C695B"/>
    <w:rsid w:val="008C7780"/>
    <w:rsid w:val="008C7AD7"/>
    <w:rsid w:val="008C7F59"/>
    <w:rsid w:val="008D0A06"/>
    <w:rsid w:val="008D164F"/>
    <w:rsid w:val="008D1A55"/>
    <w:rsid w:val="008D1CDE"/>
    <w:rsid w:val="008D2857"/>
    <w:rsid w:val="008D2BB2"/>
    <w:rsid w:val="008D34C9"/>
    <w:rsid w:val="008D3554"/>
    <w:rsid w:val="008D40AD"/>
    <w:rsid w:val="008D429C"/>
    <w:rsid w:val="008D4EDE"/>
    <w:rsid w:val="008D4F99"/>
    <w:rsid w:val="008D71D8"/>
    <w:rsid w:val="008D72B0"/>
    <w:rsid w:val="008D795C"/>
    <w:rsid w:val="008D7B58"/>
    <w:rsid w:val="008E0402"/>
    <w:rsid w:val="008E0BC6"/>
    <w:rsid w:val="008E12CD"/>
    <w:rsid w:val="008E1FC5"/>
    <w:rsid w:val="008E213B"/>
    <w:rsid w:val="008E23AE"/>
    <w:rsid w:val="008E2A0B"/>
    <w:rsid w:val="008E3440"/>
    <w:rsid w:val="008E3934"/>
    <w:rsid w:val="008E3CDE"/>
    <w:rsid w:val="008E41BF"/>
    <w:rsid w:val="008E44B9"/>
    <w:rsid w:val="008E52EC"/>
    <w:rsid w:val="008E56F9"/>
    <w:rsid w:val="008E5BF2"/>
    <w:rsid w:val="008E61DD"/>
    <w:rsid w:val="008E6230"/>
    <w:rsid w:val="008E62B3"/>
    <w:rsid w:val="008E637B"/>
    <w:rsid w:val="008E6DCB"/>
    <w:rsid w:val="008E70F0"/>
    <w:rsid w:val="008E7E52"/>
    <w:rsid w:val="008F12EA"/>
    <w:rsid w:val="008F1A75"/>
    <w:rsid w:val="008F1AB7"/>
    <w:rsid w:val="008F1CDE"/>
    <w:rsid w:val="008F1CEF"/>
    <w:rsid w:val="008F1F35"/>
    <w:rsid w:val="008F2D3F"/>
    <w:rsid w:val="008F2FE6"/>
    <w:rsid w:val="008F3CBF"/>
    <w:rsid w:val="008F49D2"/>
    <w:rsid w:val="008F4F41"/>
    <w:rsid w:val="008F522D"/>
    <w:rsid w:val="008F6381"/>
    <w:rsid w:val="008F65C3"/>
    <w:rsid w:val="008F76FF"/>
    <w:rsid w:val="008F7797"/>
    <w:rsid w:val="008F787A"/>
    <w:rsid w:val="008F7E92"/>
    <w:rsid w:val="009008A1"/>
    <w:rsid w:val="00900D13"/>
    <w:rsid w:val="00901280"/>
    <w:rsid w:val="009017DC"/>
    <w:rsid w:val="00901BEF"/>
    <w:rsid w:val="00901D27"/>
    <w:rsid w:val="00902A60"/>
    <w:rsid w:val="00903025"/>
    <w:rsid w:val="00903C28"/>
    <w:rsid w:val="00903EF1"/>
    <w:rsid w:val="009054A3"/>
    <w:rsid w:val="009062D1"/>
    <w:rsid w:val="00907703"/>
    <w:rsid w:val="00907949"/>
    <w:rsid w:val="00910272"/>
    <w:rsid w:val="009105B7"/>
    <w:rsid w:val="00910D8C"/>
    <w:rsid w:val="00910F54"/>
    <w:rsid w:val="00911986"/>
    <w:rsid w:val="00911DAB"/>
    <w:rsid w:val="0091227B"/>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4E41"/>
    <w:rsid w:val="009151EA"/>
    <w:rsid w:val="009158F7"/>
    <w:rsid w:val="00915D81"/>
    <w:rsid w:val="00915E04"/>
    <w:rsid w:val="00916146"/>
    <w:rsid w:val="009163E0"/>
    <w:rsid w:val="009163F9"/>
    <w:rsid w:val="009171AB"/>
    <w:rsid w:val="0092038E"/>
    <w:rsid w:val="009203EF"/>
    <w:rsid w:val="009209B8"/>
    <w:rsid w:val="00920CAD"/>
    <w:rsid w:val="00920CFD"/>
    <w:rsid w:val="009210E9"/>
    <w:rsid w:val="00921636"/>
    <w:rsid w:val="009218A1"/>
    <w:rsid w:val="00922383"/>
    <w:rsid w:val="00923224"/>
    <w:rsid w:val="009232F0"/>
    <w:rsid w:val="00923583"/>
    <w:rsid w:val="009235B5"/>
    <w:rsid w:val="00924A35"/>
    <w:rsid w:val="00925127"/>
    <w:rsid w:val="0092541B"/>
    <w:rsid w:val="009255B8"/>
    <w:rsid w:val="00925EDF"/>
    <w:rsid w:val="00925F64"/>
    <w:rsid w:val="00925F9C"/>
    <w:rsid w:val="0092678D"/>
    <w:rsid w:val="00926A63"/>
    <w:rsid w:val="00927920"/>
    <w:rsid w:val="00927FC1"/>
    <w:rsid w:val="00930381"/>
    <w:rsid w:val="009304F5"/>
    <w:rsid w:val="00930D4E"/>
    <w:rsid w:val="009310D8"/>
    <w:rsid w:val="009316D4"/>
    <w:rsid w:val="009319FD"/>
    <w:rsid w:val="00932042"/>
    <w:rsid w:val="009327DD"/>
    <w:rsid w:val="00933B96"/>
    <w:rsid w:val="00933B97"/>
    <w:rsid w:val="00933C96"/>
    <w:rsid w:val="00933D61"/>
    <w:rsid w:val="00934254"/>
    <w:rsid w:val="0093488A"/>
    <w:rsid w:val="009355CC"/>
    <w:rsid w:val="00935677"/>
    <w:rsid w:val="009359E9"/>
    <w:rsid w:val="0093685C"/>
    <w:rsid w:val="00936BD3"/>
    <w:rsid w:val="00936BFF"/>
    <w:rsid w:val="00936C0C"/>
    <w:rsid w:val="00937475"/>
    <w:rsid w:val="00940038"/>
    <w:rsid w:val="0094039A"/>
    <w:rsid w:val="00941137"/>
    <w:rsid w:val="009411E2"/>
    <w:rsid w:val="0094158F"/>
    <w:rsid w:val="0094211E"/>
    <w:rsid w:val="0094228C"/>
    <w:rsid w:val="009422D2"/>
    <w:rsid w:val="00942AE4"/>
    <w:rsid w:val="00942EF6"/>
    <w:rsid w:val="00943808"/>
    <w:rsid w:val="00943D39"/>
    <w:rsid w:val="00943E7A"/>
    <w:rsid w:val="00943FB6"/>
    <w:rsid w:val="00944081"/>
    <w:rsid w:val="00944CB0"/>
    <w:rsid w:val="00945161"/>
    <w:rsid w:val="009451FB"/>
    <w:rsid w:val="00945296"/>
    <w:rsid w:val="00946637"/>
    <w:rsid w:val="009468F6"/>
    <w:rsid w:val="00946A6A"/>
    <w:rsid w:val="00947E07"/>
    <w:rsid w:val="00950645"/>
    <w:rsid w:val="00950D83"/>
    <w:rsid w:val="00950F1A"/>
    <w:rsid w:val="009524C6"/>
    <w:rsid w:val="00952530"/>
    <w:rsid w:val="009533DE"/>
    <w:rsid w:val="009547CC"/>
    <w:rsid w:val="00954F45"/>
    <w:rsid w:val="009551CE"/>
    <w:rsid w:val="00955375"/>
    <w:rsid w:val="0095549E"/>
    <w:rsid w:val="00955EBD"/>
    <w:rsid w:val="00956046"/>
    <w:rsid w:val="00956064"/>
    <w:rsid w:val="009561E5"/>
    <w:rsid w:val="00956E3A"/>
    <w:rsid w:val="00956F1D"/>
    <w:rsid w:val="009571E6"/>
    <w:rsid w:val="00957BCE"/>
    <w:rsid w:val="00957F90"/>
    <w:rsid w:val="00960119"/>
    <w:rsid w:val="009616A3"/>
    <w:rsid w:val="0096201C"/>
    <w:rsid w:val="009628D6"/>
    <w:rsid w:val="00962D41"/>
    <w:rsid w:val="00962EC6"/>
    <w:rsid w:val="00962F12"/>
    <w:rsid w:val="00963320"/>
    <w:rsid w:val="0096397C"/>
    <w:rsid w:val="00964159"/>
    <w:rsid w:val="009649C7"/>
    <w:rsid w:val="009649D2"/>
    <w:rsid w:val="009652C3"/>
    <w:rsid w:val="00965455"/>
    <w:rsid w:val="00965975"/>
    <w:rsid w:val="00965A88"/>
    <w:rsid w:val="00965FDF"/>
    <w:rsid w:val="009661E1"/>
    <w:rsid w:val="00966728"/>
    <w:rsid w:val="00966926"/>
    <w:rsid w:val="00966E69"/>
    <w:rsid w:val="0096749C"/>
    <w:rsid w:val="009706C6"/>
    <w:rsid w:val="00970826"/>
    <w:rsid w:val="00970DA0"/>
    <w:rsid w:val="00970FF0"/>
    <w:rsid w:val="0097123E"/>
    <w:rsid w:val="00971649"/>
    <w:rsid w:val="00971ABF"/>
    <w:rsid w:val="00971CED"/>
    <w:rsid w:val="009720A4"/>
    <w:rsid w:val="00972471"/>
    <w:rsid w:val="0097266E"/>
    <w:rsid w:val="009726A5"/>
    <w:rsid w:val="009726DF"/>
    <w:rsid w:val="00972FEA"/>
    <w:rsid w:val="00973653"/>
    <w:rsid w:val="0097399D"/>
    <w:rsid w:val="0097405F"/>
    <w:rsid w:val="00974365"/>
    <w:rsid w:val="00974724"/>
    <w:rsid w:val="009749D1"/>
    <w:rsid w:val="00974C4C"/>
    <w:rsid w:val="009757E1"/>
    <w:rsid w:val="00975B56"/>
    <w:rsid w:val="00975C0A"/>
    <w:rsid w:val="009765BF"/>
    <w:rsid w:val="00976BDB"/>
    <w:rsid w:val="00976C61"/>
    <w:rsid w:val="009777EA"/>
    <w:rsid w:val="0097786F"/>
    <w:rsid w:val="00977D1B"/>
    <w:rsid w:val="00977FF3"/>
    <w:rsid w:val="00980415"/>
    <w:rsid w:val="00980A96"/>
    <w:rsid w:val="0098164B"/>
    <w:rsid w:val="00982DCE"/>
    <w:rsid w:val="0098322B"/>
    <w:rsid w:val="00984128"/>
    <w:rsid w:val="009850A6"/>
    <w:rsid w:val="00985142"/>
    <w:rsid w:val="009856C7"/>
    <w:rsid w:val="00985A7C"/>
    <w:rsid w:val="00986428"/>
    <w:rsid w:val="00986DC1"/>
    <w:rsid w:val="00986FC7"/>
    <w:rsid w:val="009872E4"/>
    <w:rsid w:val="009873C7"/>
    <w:rsid w:val="00987C4B"/>
    <w:rsid w:val="00990BAB"/>
    <w:rsid w:val="00990C00"/>
    <w:rsid w:val="00990D92"/>
    <w:rsid w:val="00990EEE"/>
    <w:rsid w:val="00991454"/>
    <w:rsid w:val="009919EF"/>
    <w:rsid w:val="00991A5E"/>
    <w:rsid w:val="0099209A"/>
    <w:rsid w:val="009926C8"/>
    <w:rsid w:val="00992A48"/>
    <w:rsid w:val="0099366C"/>
    <w:rsid w:val="0099370D"/>
    <w:rsid w:val="00994D21"/>
    <w:rsid w:val="00994E65"/>
    <w:rsid w:val="0099500A"/>
    <w:rsid w:val="0099522C"/>
    <w:rsid w:val="009959E7"/>
    <w:rsid w:val="00995C92"/>
    <w:rsid w:val="00996068"/>
    <w:rsid w:val="00996C56"/>
    <w:rsid w:val="0099704C"/>
    <w:rsid w:val="00997648"/>
    <w:rsid w:val="00997D62"/>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8E9"/>
    <w:rsid w:val="009B1912"/>
    <w:rsid w:val="009B1F2E"/>
    <w:rsid w:val="009B2579"/>
    <w:rsid w:val="009B26D4"/>
    <w:rsid w:val="009B2868"/>
    <w:rsid w:val="009B31DA"/>
    <w:rsid w:val="009B3581"/>
    <w:rsid w:val="009B387F"/>
    <w:rsid w:val="009B3959"/>
    <w:rsid w:val="009B3F0B"/>
    <w:rsid w:val="009B406B"/>
    <w:rsid w:val="009B4B91"/>
    <w:rsid w:val="009B4D0F"/>
    <w:rsid w:val="009B579C"/>
    <w:rsid w:val="009B698D"/>
    <w:rsid w:val="009B6E4B"/>
    <w:rsid w:val="009B7170"/>
    <w:rsid w:val="009B7C6F"/>
    <w:rsid w:val="009B7F44"/>
    <w:rsid w:val="009C13B5"/>
    <w:rsid w:val="009C13E8"/>
    <w:rsid w:val="009C16DC"/>
    <w:rsid w:val="009C1F77"/>
    <w:rsid w:val="009C2721"/>
    <w:rsid w:val="009C3156"/>
    <w:rsid w:val="009C35F4"/>
    <w:rsid w:val="009C374C"/>
    <w:rsid w:val="009C3E40"/>
    <w:rsid w:val="009C498F"/>
    <w:rsid w:val="009C4B00"/>
    <w:rsid w:val="009C50E3"/>
    <w:rsid w:val="009C5600"/>
    <w:rsid w:val="009C5C96"/>
    <w:rsid w:val="009C5E31"/>
    <w:rsid w:val="009C688E"/>
    <w:rsid w:val="009C72C1"/>
    <w:rsid w:val="009C7665"/>
    <w:rsid w:val="009C76C6"/>
    <w:rsid w:val="009C7DF5"/>
    <w:rsid w:val="009D06F8"/>
    <w:rsid w:val="009D06FF"/>
    <w:rsid w:val="009D1469"/>
    <w:rsid w:val="009D1483"/>
    <w:rsid w:val="009D1B0E"/>
    <w:rsid w:val="009D215D"/>
    <w:rsid w:val="009D21B5"/>
    <w:rsid w:val="009D2580"/>
    <w:rsid w:val="009D29DC"/>
    <w:rsid w:val="009D2A1E"/>
    <w:rsid w:val="009D2A75"/>
    <w:rsid w:val="009D2B34"/>
    <w:rsid w:val="009D2E0D"/>
    <w:rsid w:val="009D373E"/>
    <w:rsid w:val="009D5021"/>
    <w:rsid w:val="009D52F8"/>
    <w:rsid w:val="009D5D47"/>
    <w:rsid w:val="009D6299"/>
    <w:rsid w:val="009D6446"/>
    <w:rsid w:val="009D738D"/>
    <w:rsid w:val="009D75E0"/>
    <w:rsid w:val="009D7A11"/>
    <w:rsid w:val="009D7BEE"/>
    <w:rsid w:val="009D7EBE"/>
    <w:rsid w:val="009D7EEB"/>
    <w:rsid w:val="009E03ED"/>
    <w:rsid w:val="009E1BD3"/>
    <w:rsid w:val="009E1DD5"/>
    <w:rsid w:val="009E2848"/>
    <w:rsid w:val="009E2B76"/>
    <w:rsid w:val="009E2CFE"/>
    <w:rsid w:val="009E30FC"/>
    <w:rsid w:val="009E3259"/>
    <w:rsid w:val="009E3B3D"/>
    <w:rsid w:val="009E48AA"/>
    <w:rsid w:val="009E48E3"/>
    <w:rsid w:val="009E4D54"/>
    <w:rsid w:val="009E5095"/>
    <w:rsid w:val="009E5A70"/>
    <w:rsid w:val="009E5AB3"/>
    <w:rsid w:val="009E5DF1"/>
    <w:rsid w:val="009E5F46"/>
    <w:rsid w:val="009E66D9"/>
    <w:rsid w:val="009E763D"/>
    <w:rsid w:val="009E7A84"/>
    <w:rsid w:val="009E7B85"/>
    <w:rsid w:val="009F0140"/>
    <w:rsid w:val="009F1249"/>
    <w:rsid w:val="009F12E9"/>
    <w:rsid w:val="009F1FDA"/>
    <w:rsid w:val="009F21B1"/>
    <w:rsid w:val="009F21B2"/>
    <w:rsid w:val="009F2326"/>
    <w:rsid w:val="009F287D"/>
    <w:rsid w:val="009F28B8"/>
    <w:rsid w:val="009F2AD4"/>
    <w:rsid w:val="009F3AF3"/>
    <w:rsid w:val="009F3BD1"/>
    <w:rsid w:val="009F42A9"/>
    <w:rsid w:val="009F449E"/>
    <w:rsid w:val="009F452E"/>
    <w:rsid w:val="009F49E6"/>
    <w:rsid w:val="009F5EF8"/>
    <w:rsid w:val="009F5FB7"/>
    <w:rsid w:val="009F621E"/>
    <w:rsid w:val="009F687D"/>
    <w:rsid w:val="009F70E5"/>
    <w:rsid w:val="009F732C"/>
    <w:rsid w:val="009F7A2C"/>
    <w:rsid w:val="009F7CF8"/>
    <w:rsid w:val="009F7E9E"/>
    <w:rsid w:val="00A00374"/>
    <w:rsid w:val="00A0083A"/>
    <w:rsid w:val="00A00B74"/>
    <w:rsid w:val="00A0127B"/>
    <w:rsid w:val="00A0130D"/>
    <w:rsid w:val="00A01824"/>
    <w:rsid w:val="00A01A01"/>
    <w:rsid w:val="00A01D5A"/>
    <w:rsid w:val="00A0237B"/>
    <w:rsid w:val="00A025D3"/>
    <w:rsid w:val="00A025D7"/>
    <w:rsid w:val="00A02C80"/>
    <w:rsid w:val="00A02D33"/>
    <w:rsid w:val="00A02EE4"/>
    <w:rsid w:val="00A03C76"/>
    <w:rsid w:val="00A043BB"/>
    <w:rsid w:val="00A04BD6"/>
    <w:rsid w:val="00A05D43"/>
    <w:rsid w:val="00A06187"/>
    <w:rsid w:val="00A065AD"/>
    <w:rsid w:val="00A06BBA"/>
    <w:rsid w:val="00A07242"/>
    <w:rsid w:val="00A0742D"/>
    <w:rsid w:val="00A104DF"/>
    <w:rsid w:val="00A10B89"/>
    <w:rsid w:val="00A11036"/>
    <w:rsid w:val="00A111B4"/>
    <w:rsid w:val="00A11652"/>
    <w:rsid w:val="00A11682"/>
    <w:rsid w:val="00A11EA6"/>
    <w:rsid w:val="00A11EC9"/>
    <w:rsid w:val="00A1229B"/>
    <w:rsid w:val="00A12353"/>
    <w:rsid w:val="00A12BBA"/>
    <w:rsid w:val="00A12FAF"/>
    <w:rsid w:val="00A13807"/>
    <w:rsid w:val="00A144BB"/>
    <w:rsid w:val="00A14624"/>
    <w:rsid w:val="00A14C89"/>
    <w:rsid w:val="00A153E4"/>
    <w:rsid w:val="00A155FF"/>
    <w:rsid w:val="00A15734"/>
    <w:rsid w:val="00A15D2E"/>
    <w:rsid w:val="00A15D52"/>
    <w:rsid w:val="00A16197"/>
    <w:rsid w:val="00A16332"/>
    <w:rsid w:val="00A166CB"/>
    <w:rsid w:val="00A16EFD"/>
    <w:rsid w:val="00A17CF4"/>
    <w:rsid w:val="00A200C6"/>
    <w:rsid w:val="00A201AB"/>
    <w:rsid w:val="00A204E8"/>
    <w:rsid w:val="00A20DD4"/>
    <w:rsid w:val="00A20FBE"/>
    <w:rsid w:val="00A20FE8"/>
    <w:rsid w:val="00A21C3B"/>
    <w:rsid w:val="00A21E6F"/>
    <w:rsid w:val="00A21F07"/>
    <w:rsid w:val="00A221E0"/>
    <w:rsid w:val="00A22BC3"/>
    <w:rsid w:val="00A22C78"/>
    <w:rsid w:val="00A23329"/>
    <w:rsid w:val="00A242F4"/>
    <w:rsid w:val="00A2492F"/>
    <w:rsid w:val="00A24960"/>
    <w:rsid w:val="00A24BBC"/>
    <w:rsid w:val="00A25065"/>
    <w:rsid w:val="00A25A88"/>
    <w:rsid w:val="00A25DFE"/>
    <w:rsid w:val="00A25F26"/>
    <w:rsid w:val="00A261C8"/>
    <w:rsid w:val="00A26CDA"/>
    <w:rsid w:val="00A26D46"/>
    <w:rsid w:val="00A270E2"/>
    <w:rsid w:val="00A27563"/>
    <w:rsid w:val="00A27791"/>
    <w:rsid w:val="00A27E95"/>
    <w:rsid w:val="00A30B3B"/>
    <w:rsid w:val="00A31188"/>
    <w:rsid w:val="00A31254"/>
    <w:rsid w:val="00A31C16"/>
    <w:rsid w:val="00A31EE1"/>
    <w:rsid w:val="00A320CC"/>
    <w:rsid w:val="00A32CF7"/>
    <w:rsid w:val="00A334F0"/>
    <w:rsid w:val="00A33C18"/>
    <w:rsid w:val="00A33D25"/>
    <w:rsid w:val="00A33FD0"/>
    <w:rsid w:val="00A347D0"/>
    <w:rsid w:val="00A34828"/>
    <w:rsid w:val="00A34938"/>
    <w:rsid w:val="00A34CD6"/>
    <w:rsid w:val="00A354FB"/>
    <w:rsid w:val="00A358F2"/>
    <w:rsid w:val="00A35B6C"/>
    <w:rsid w:val="00A3696E"/>
    <w:rsid w:val="00A36C5A"/>
    <w:rsid w:val="00A37BD6"/>
    <w:rsid w:val="00A37D65"/>
    <w:rsid w:val="00A400E4"/>
    <w:rsid w:val="00A40256"/>
    <w:rsid w:val="00A407D3"/>
    <w:rsid w:val="00A40C98"/>
    <w:rsid w:val="00A417EE"/>
    <w:rsid w:val="00A42554"/>
    <w:rsid w:val="00A43E0D"/>
    <w:rsid w:val="00A4436D"/>
    <w:rsid w:val="00A44897"/>
    <w:rsid w:val="00A45103"/>
    <w:rsid w:val="00A45EDC"/>
    <w:rsid w:val="00A460C4"/>
    <w:rsid w:val="00A460EB"/>
    <w:rsid w:val="00A4698C"/>
    <w:rsid w:val="00A46B9C"/>
    <w:rsid w:val="00A47E35"/>
    <w:rsid w:val="00A50789"/>
    <w:rsid w:val="00A50C73"/>
    <w:rsid w:val="00A51458"/>
    <w:rsid w:val="00A52196"/>
    <w:rsid w:val="00A5287D"/>
    <w:rsid w:val="00A52F56"/>
    <w:rsid w:val="00A5301C"/>
    <w:rsid w:val="00A53C18"/>
    <w:rsid w:val="00A53C4A"/>
    <w:rsid w:val="00A53D34"/>
    <w:rsid w:val="00A53E74"/>
    <w:rsid w:val="00A54219"/>
    <w:rsid w:val="00A543DE"/>
    <w:rsid w:val="00A548C0"/>
    <w:rsid w:val="00A54C64"/>
    <w:rsid w:val="00A5516A"/>
    <w:rsid w:val="00A5522E"/>
    <w:rsid w:val="00A5564A"/>
    <w:rsid w:val="00A55980"/>
    <w:rsid w:val="00A56575"/>
    <w:rsid w:val="00A5670E"/>
    <w:rsid w:val="00A56E51"/>
    <w:rsid w:val="00A56F27"/>
    <w:rsid w:val="00A576BC"/>
    <w:rsid w:val="00A57988"/>
    <w:rsid w:val="00A57B25"/>
    <w:rsid w:val="00A57D5B"/>
    <w:rsid w:val="00A60024"/>
    <w:rsid w:val="00A60296"/>
    <w:rsid w:val="00A60ECB"/>
    <w:rsid w:val="00A6100E"/>
    <w:rsid w:val="00A6151C"/>
    <w:rsid w:val="00A6156D"/>
    <w:rsid w:val="00A615A3"/>
    <w:rsid w:val="00A6210A"/>
    <w:rsid w:val="00A62839"/>
    <w:rsid w:val="00A62C2F"/>
    <w:rsid w:val="00A62D54"/>
    <w:rsid w:val="00A62F92"/>
    <w:rsid w:val="00A63639"/>
    <w:rsid w:val="00A6389B"/>
    <w:rsid w:val="00A63E30"/>
    <w:rsid w:val="00A649C0"/>
    <w:rsid w:val="00A64D96"/>
    <w:rsid w:val="00A64E3B"/>
    <w:rsid w:val="00A6503E"/>
    <w:rsid w:val="00A65A9E"/>
    <w:rsid w:val="00A65E51"/>
    <w:rsid w:val="00A65E68"/>
    <w:rsid w:val="00A662CA"/>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2F30"/>
    <w:rsid w:val="00A731D0"/>
    <w:rsid w:val="00A734C2"/>
    <w:rsid w:val="00A734E6"/>
    <w:rsid w:val="00A738FF"/>
    <w:rsid w:val="00A739D8"/>
    <w:rsid w:val="00A73E99"/>
    <w:rsid w:val="00A748FC"/>
    <w:rsid w:val="00A754E7"/>
    <w:rsid w:val="00A75782"/>
    <w:rsid w:val="00A76562"/>
    <w:rsid w:val="00A76624"/>
    <w:rsid w:val="00A76BB7"/>
    <w:rsid w:val="00A77767"/>
    <w:rsid w:val="00A779F9"/>
    <w:rsid w:val="00A77C6D"/>
    <w:rsid w:val="00A77C9E"/>
    <w:rsid w:val="00A80078"/>
    <w:rsid w:val="00A808E3"/>
    <w:rsid w:val="00A80A0C"/>
    <w:rsid w:val="00A80BE9"/>
    <w:rsid w:val="00A80F4E"/>
    <w:rsid w:val="00A812AA"/>
    <w:rsid w:val="00A8158C"/>
    <w:rsid w:val="00A818C8"/>
    <w:rsid w:val="00A81BEE"/>
    <w:rsid w:val="00A81F9A"/>
    <w:rsid w:val="00A82493"/>
    <w:rsid w:val="00A82D2A"/>
    <w:rsid w:val="00A834F7"/>
    <w:rsid w:val="00A83850"/>
    <w:rsid w:val="00A83ECA"/>
    <w:rsid w:val="00A84289"/>
    <w:rsid w:val="00A84547"/>
    <w:rsid w:val="00A84782"/>
    <w:rsid w:val="00A84C4F"/>
    <w:rsid w:val="00A8506D"/>
    <w:rsid w:val="00A8507A"/>
    <w:rsid w:val="00A850B2"/>
    <w:rsid w:val="00A857D3"/>
    <w:rsid w:val="00A85BE1"/>
    <w:rsid w:val="00A86488"/>
    <w:rsid w:val="00A86AC3"/>
    <w:rsid w:val="00A87615"/>
    <w:rsid w:val="00A878FC"/>
    <w:rsid w:val="00A87ABB"/>
    <w:rsid w:val="00A87AF7"/>
    <w:rsid w:val="00A87B66"/>
    <w:rsid w:val="00A87C8E"/>
    <w:rsid w:val="00A87C93"/>
    <w:rsid w:val="00A87DB8"/>
    <w:rsid w:val="00A90071"/>
    <w:rsid w:val="00A90355"/>
    <w:rsid w:val="00A9037D"/>
    <w:rsid w:val="00A908FF"/>
    <w:rsid w:val="00A91395"/>
    <w:rsid w:val="00A91475"/>
    <w:rsid w:val="00A919BC"/>
    <w:rsid w:val="00A91F1F"/>
    <w:rsid w:val="00A91F9D"/>
    <w:rsid w:val="00A92116"/>
    <w:rsid w:val="00A9217E"/>
    <w:rsid w:val="00A921B1"/>
    <w:rsid w:val="00A921CB"/>
    <w:rsid w:val="00A925CC"/>
    <w:rsid w:val="00A934A8"/>
    <w:rsid w:val="00A95879"/>
    <w:rsid w:val="00A95E08"/>
    <w:rsid w:val="00A96443"/>
    <w:rsid w:val="00A964AB"/>
    <w:rsid w:val="00A968C0"/>
    <w:rsid w:val="00A96AF9"/>
    <w:rsid w:val="00A96FB3"/>
    <w:rsid w:val="00A9722B"/>
    <w:rsid w:val="00A977A2"/>
    <w:rsid w:val="00A9791B"/>
    <w:rsid w:val="00A97EAC"/>
    <w:rsid w:val="00A97F90"/>
    <w:rsid w:val="00AA0166"/>
    <w:rsid w:val="00AA01EF"/>
    <w:rsid w:val="00AA04E1"/>
    <w:rsid w:val="00AA05AA"/>
    <w:rsid w:val="00AA1171"/>
    <w:rsid w:val="00AA1679"/>
    <w:rsid w:val="00AA1C80"/>
    <w:rsid w:val="00AA21F2"/>
    <w:rsid w:val="00AA2390"/>
    <w:rsid w:val="00AA28AE"/>
    <w:rsid w:val="00AA3067"/>
    <w:rsid w:val="00AA340D"/>
    <w:rsid w:val="00AA3512"/>
    <w:rsid w:val="00AA3C42"/>
    <w:rsid w:val="00AA3DFB"/>
    <w:rsid w:val="00AA4368"/>
    <w:rsid w:val="00AA4AFD"/>
    <w:rsid w:val="00AA4DF5"/>
    <w:rsid w:val="00AA61D5"/>
    <w:rsid w:val="00AA714E"/>
    <w:rsid w:val="00AA79A9"/>
    <w:rsid w:val="00AA7D7E"/>
    <w:rsid w:val="00AB02D4"/>
    <w:rsid w:val="00AB1078"/>
    <w:rsid w:val="00AB10FF"/>
    <w:rsid w:val="00AB150D"/>
    <w:rsid w:val="00AB175E"/>
    <w:rsid w:val="00AB1C09"/>
    <w:rsid w:val="00AB1D74"/>
    <w:rsid w:val="00AB4AC2"/>
    <w:rsid w:val="00AB5019"/>
    <w:rsid w:val="00AB529F"/>
    <w:rsid w:val="00AB56C9"/>
    <w:rsid w:val="00AB5B62"/>
    <w:rsid w:val="00AB5BF1"/>
    <w:rsid w:val="00AB5F4E"/>
    <w:rsid w:val="00AB6134"/>
    <w:rsid w:val="00AB6277"/>
    <w:rsid w:val="00AB6AF7"/>
    <w:rsid w:val="00AB73C6"/>
    <w:rsid w:val="00AB7749"/>
    <w:rsid w:val="00AB7A28"/>
    <w:rsid w:val="00AB7CFA"/>
    <w:rsid w:val="00AC0E86"/>
    <w:rsid w:val="00AC0FB3"/>
    <w:rsid w:val="00AC1626"/>
    <w:rsid w:val="00AC1646"/>
    <w:rsid w:val="00AC19AE"/>
    <w:rsid w:val="00AC2713"/>
    <w:rsid w:val="00AC3B91"/>
    <w:rsid w:val="00AC3BFF"/>
    <w:rsid w:val="00AC486D"/>
    <w:rsid w:val="00AC49B1"/>
    <w:rsid w:val="00AC580D"/>
    <w:rsid w:val="00AC5D3D"/>
    <w:rsid w:val="00AC62EE"/>
    <w:rsid w:val="00AC6FB0"/>
    <w:rsid w:val="00AC7635"/>
    <w:rsid w:val="00AC7C2A"/>
    <w:rsid w:val="00AD07B5"/>
    <w:rsid w:val="00AD081E"/>
    <w:rsid w:val="00AD11EE"/>
    <w:rsid w:val="00AD1319"/>
    <w:rsid w:val="00AD234F"/>
    <w:rsid w:val="00AD2676"/>
    <w:rsid w:val="00AD2DB6"/>
    <w:rsid w:val="00AD2F66"/>
    <w:rsid w:val="00AD315D"/>
    <w:rsid w:val="00AD3D34"/>
    <w:rsid w:val="00AD46D6"/>
    <w:rsid w:val="00AD4B74"/>
    <w:rsid w:val="00AD4E85"/>
    <w:rsid w:val="00AD52EF"/>
    <w:rsid w:val="00AD56B3"/>
    <w:rsid w:val="00AD5FA1"/>
    <w:rsid w:val="00AD66E8"/>
    <w:rsid w:val="00AD6B52"/>
    <w:rsid w:val="00AD722B"/>
    <w:rsid w:val="00AD759F"/>
    <w:rsid w:val="00AD7CB3"/>
    <w:rsid w:val="00AE02CC"/>
    <w:rsid w:val="00AE0B39"/>
    <w:rsid w:val="00AE135D"/>
    <w:rsid w:val="00AE1C1B"/>
    <w:rsid w:val="00AE2421"/>
    <w:rsid w:val="00AE2C4D"/>
    <w:rsid w:val="00AE36DE"/>
    <w:rsid w:val="00AE3C2C"/>
    <w:rsid w:val="00AE3C92"/>
    <w:rsid w:val="00AE4986"/>
    <w:rsid w:val="00AE4E48"/>
    <w:rsid w:val="00AE4E5E"/>
    <w:rsid w:val="00AE59CD"/>
    <w:rsid w:val="00AE6178"/>
    <w:rsid w:val="00AE6B5A"/>
    <w:rsid w:val="00AE732A"/>
    <w:rsid w:val="00AE75A5"/>
    <w:rsid w:val="00AE7CB5"/>
    <w:rsid w:val="00AE7E1F"/>
    <w:rsid w:val="00AF0027"/>
    <w:rsid w:val="00AF02C8"/>
    <w:rsid w:val="00AF101C"/>
    <w:rsid w:val="00AF12EA"/>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D4C"/>
    <w:rsid w:val="00AF56FC"/>
    <w:rsid w:val="00AF5C62"/>
    <w:rsid w:val="00AF6230"/>
    <w:rsid w:val="00AF66C1"/>
    <w:rsid w:val="00AF73A9"/>
    <w:rsid w:val="00AF7724"/>
    <w:rsid w:val="00AF7782"/>
    <w:rsid w:val="00AF7C7F"/>
    <w:rsid w:val="00AF7FA6"/>
    <w:rsid w:val="00B0081F"/>
    <w:rsid w:val="00B00CF0"/>
    <w:rsid w:val="00B00D92"/>
    <w:rsid w:val="00B01642"/>
    <w:rsid w:val="00B01752"/>
    <w:rsid w:val="00B019EB"/>
    <w:rsid w:val="00B01E2A"/>
    <w:rsid w:val="00B0213D"/>
    <w:rsid w:val="00B022F6"/>
    <w:rsid w:val="00B02687"/>
    <w:rsid w:val="00B027CF"/>
    <w:rsid w:val="00B029B9"/>
    <w:rsid w:val="00B02A59"/>
    <w:rsid w:val="00B033EC"/>
    <w:rsid w:val="00B039EE"/>
    <w:rsid w:val="00B03C3C"/>
    <w:rsid w:val="00B04DDC"/>
    <w:rsid w:val="00B0517A"/>
    <w:rsid w:val="00B0560B"/>
    <w:rsid w:val="00B05675"/>
    <w:rsid w:val="00B06011"/>
    <w:rsid w:val="00B064A2"/>
    <w:rsid w:val="00B0656A"/>
    <w:rsid w:val="00B06A53"/>
    <w:rsid w:val="00B06D3A"/>
    <w:rsid w:val="00B073AA"/>
    <w:rsid w:val="00B07478"/>
    <w:rsid w:val="00B10332"/>
    <w:rsid w:val="00B10F62"/>
    <w:rsid w:val="00B11519"/>
    <w:rsid w:val="00B115B2"/>
    <w:rsid w:val="00B116FF"/>
    <w:rsid w:val="00B11ED4"/>
    <w:rsid w:val="00B11FDC"/>
    <w:rsid w:val="00B122F6"/>
    <w:rsid w:val="00B12309"/>
    <w:rsid w:val="00B1256C"/>
    <w:rsid w:val="00B12B0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27A7"/>
    <w:rsid w:val="00B22F1F"/>
    <w:rsid w:val="00B233CC"/>
    <w:rsid w:val="00B23EF8"/>
    <w:rsid w:val="00B24059"/>
    <w:rsid w:val="00B241B2"/>
    <w:rsid w:val="00B24E39"/>
    <w:rsid w:val="00B24EAF"/>
    <w:rsid w:val="00B25297"/>
    <w:rsid w:val="00B25BE0"/>
    <w:rsid w:val="00B263CB"/>
    <w:rsid w:val="00B2677D"/>
    <w:rsid w:val="00B26EFA"/>
    <w:rsid w:val="00B275FE"/>
    <w:rsid w:val="00B2786F"/>
    <w:rsid w:val="00B279EF"/>
    <w:rsid w:val="00B27A8F"/>
    <w:rsid w:val="00B300A8"/>
    <w:rsid w:val="00B304D2"/>
    <w:rsid w:val="00B3073C"/>
    <w:rsid w:val="00B3093E"/>
    <w:rsid w:val="00B309E6"/>
    <w:rsid w:val="00B30FE5"/>
    <w:rsid w:val="00B32295"/>
    <w:rsid w:val="00B32307"/>
    <w:rsid w:val="00B325B8"/>
    <w:rsid w:val="00B32BF2"/>
    <w:rsid w:val="00B32C67"/>
    <w:rsid w:val="00B33088"/>
    <w:rsid w:val="00B351DC"/>
    <w:rsid w:val="00B3538E"/>
    <w:rsid w:val="00B35AB0"/>
    <w:rsid w:val="00B35D74"/>
    <w:rsid w:val="00B35F50"/>
    <w:rsid w:val="00B362C1"/>
    <w:rsid w:val="00B368B3"/>
    <w:rsid w:val="00B3739B"/>
    <w:rsid w:val="00B3792D"/>
    <w:rsid w:val="00B379F8"/>
    <w:rsid w:val="00B37ADB"/>
    <w:rsid w:val="00B37B6D"/>
    <w:rsid w:val="00B37F52"/>
    <w:rsid w:val="00B40019"/>
    <w:rsid w:val="00B406F1"/>
    <w:rsid w:val="00B411B1"/>
    <w:rsid w:val="00B41D9D"/>
    <w:rsid w:val="00B42354"/>
    <w:rsid w:val="00B4248D"/>
    <w:rsid w:val="00B42BEA"/>
    <w:rsid w:val="00B44092"/>
    <w:rsid w:val="00B44158"/>
    <w:rsid w:val="00B44E86"/>
    <w:rsid w:val="00B452FA"/>
    <w:rsid w:val="00B46060"/>
    <w:rsid w:val="00B4667B"/>
    <w:rsid w:val="00B4729C"/>
    <w:rsid w:val="00B4761A"/>
    <w:rsid w:val="00B477F2"/>
    <w:rsid w:val="00B478FE"/>
    <w:rsid w:val="00B47CBE"/>
    <w:rsid w:val="00B5022E"/>
    <w:rsid w:val="00B508BB"/>
    <w:rsid w:val="00B5113E"/>
    <w:rsid w:val="00B5122D"/>
    <w:rsid w:val="00B517C1"/>
    <w:rsid w:val="00B52674"/>
    <w:rsid w:val="00B52CDD"/>
    <w:rsid w:val="00B52E2E"/>
    <w:rsid w:val="00B54726"/>
    <w:rsid w:val="00B54909"/>
    <w:rsid w:val="00B54D68"/>
    <w:rsid w:val="00B55472"/>
    <w:rsid w:val="00B5772B"/>
    <w:rsid w:val="00B57A76"/>
    <w:rsid w:val="00B6058A"/>
    <w:rsid w:val="00B6182B"/>
    <w:rsid w:val="00B61D11"/>
    <w:rsid w:val="00B62380"/>
    <w:rsid w:val="00B62529"/>
    <w:rsid w:val="00B6282E"/>
    <w:rsid w:val="00B62A1C"/>
    <w:rsid w:val="00B62B42"/>
    <w:rsid w:val="00B63293"/>
    <w:rsid w:val="00B632F0"/>
    <w:rsid w:val="00B63821"/>
    <w:rsid w:val="00B63879"/>
    <w:rsid w:val="00B63A45"/>
    <w:rsid w:val="00B6445C"/>
    <w:rsid w:val="00B65183"/>
    <w:rsid w:val="00B657CA"/>
    <w:rsid w:val="00B66C94"/>
    <w:rsid w:val="00B678CD"/>
    <w:rsid w:val="00B67D82"/>
    <w:rsid w:val="00B67E2B"/>
    <w:rsid w:val="00B70580"/>
    <w:rsid w:val="00B705E9"/>
    <w:rsid w:val="00B708B3"/>
    <w:rsid w:val="00B70B13"/>
    <w:rsid w:val="00B713B2"/>
    <w:rsid w:val="00B7171A"/>
    <w:rsid w:val="00B71A29"/>
    <w:rsid w:val="00B71BF3"/>
    <w:rsid w:val="00B71F0D"/>
    <w:rsid w:val="00B7257E"/>
    <w:rsid w:val="00B72770"/>
    <w:rsid w:val="00B72A0E"/>
    <w:rsid w:val="00B74045"/>
    <w:rsid w:val="00B74711"/>
    <w:rsid w:val="00B74729"/>
    <w:rsid w:val="00B74F57"/>
    <w:rsid w:val="00B75565"/>
    <w:rsid w:val="00B76178"/>
    <w:rsid w:val="00B76311"/>
    <w:rsid w:val="00B76721"/>
    <w:rsid w:val="00B76B71"/>
    <w:rsid w:val="00B76D2E"/>
    <w:rsid w:val="00B773D2"/>
    <w:rsid w:val="00B777D6"/>
    <w:rsid w:val="00B8057E"/>
    <w:rsid w:val="00B805C6"/>
    <w:rsid w:val="00B80721"/>
    <w:rsid w:val="00B80F56"/>
    <w:rsid w:val="00B815BE"/>
    <w:rsid w:val="00B81D70"/>
    <w:rsid w:val="00B81DA0"/>
    <w:rsid w:val="00B81EB2"/>
    <w:rsid w:val="00B820D2"/>
    <w:rsid w:val="00B825C4"/>
    <w:rsid w:val="00B82A37"/>
    <w:rsid w:val="00B82E1E"/>
    <w:rsid w:val="00B82EC4"/>
    <w:rsid w:val="00B838FB"/>
    <w:rsid w:val="00B83F02"/>
    <w:rsid w:val="00B83F31"/>
    <w:rsid w:val="00B847CD"/>
    <w:rsid w:val="00B852B7"/>
    <w:rsid w:val="00B857CE"/>
    <w:rsid w:val="00B85A29"/>
    <w:rsid w:val="00B85CD0"/>
    <w:rsid w:val="00B86071"/>
    <w:rsid w:val="00B8692B"/>
    <w:rsid w:val="00B87908"/>
    <w:rsid w:val="00B8798D"/>
    <w:rsid w:val="00B87B9B"/>
    <w:rsid w:val="00B90187"/>
    <w:rsid w:val="00B90324"/>
    <w:rsid w:val="00B917ED"/>
    <w:rsid w:val="00B91854"/>
    <w:rsid w:val="00B91901"/>
    <w:rsid w:val="00B91EA4"/>
    <w:rsid w:val="00B920BE"/>
    <w:rsid w:val="00B92103"/>
    <w:rsid w:val="00B9307A"/>
    <w:rsid w:val="00B946C1"/>
    <w:rsid w:val="00B94766"/>
    <w:rsid w:val="00B957F4"/>
    <w:rsid w:val="00B95AC2"/>
    <w:rsid w:val="00B969A6"/>
    <w:rsid w:val="00B96F24"/>
    <w:rsid w:val="00B97086"/>
    <w:rsid w:val="00B970EC"/>
    <w:rsid w:val="00B974CB"/>
    <w:rsid w:val="00B97825"/>
    <w:rsid w:val="00BA00A8"/>
    <w:rsid w:val="00BA04C1"/>
    <w:rsid w:val="00BA09E0"/>
    <w:rsid w:val="00BA2301"/>
    <w:rsid w:val="00BA26C3"/>
    <w:rsid w:val="00BA3425"/>
    <w:rsid w:val="00BA3AE4"/>
    <w:rsid w:val="00BA472F"/>
    <w:rsid w:val="00BA5533"/>
    <w:rsid w:val="00BA5CC4"/>
    <w:rsid w:val="00BA5D9A"/>
    <w:rsid w:val="00BA6676"/>
    <w:rsid w:val="00BA679E"/>
    <w:rsid w:val="00BA6B04"/>
    <w:rsid w:val="00BA6C4B"/>
    <w:rsid w:val="00BA6C5B"/>
    <w:rsid w:val="00BA6E42"/>
    <w:rsid w:val="00BA6EFC"/>
    <w:rsid w:val="00BA73BE"/>
    <w:rsid w:val="00BA7DAC"/>
    <w:rsid w:val="00BB00E2"/>
    <w:rsid w:val="00BB1173"/>
    <w:rsid w:val="00BB2244"/>
    <w:rsid w:val="00BB24E0"/>
    <w:rsid w:val="00BB258A"/>
    <w:rsid w:val="00BB282B"/>
    <w:rsid w:val="00BB2AD9"/>
    <w:rsid w:val="00BB2DC3"/>
    <w:rsid w:val="00BB3074"/>
    <w:rsid w:val="00BB31EA"/>
    <w:rsid w:val="00BB3406"/>
    <w:rsid w:val="00BB38FD"/>
    <w:rsid w:val="00BB39F0"/>
    <w:rsid w:val="00BB3BF5"/>
    <w:rsid w:val="00BB3DA0"/>
    <w:rsid w:val="00BB42F6"/>
    <w:rsid w:val="00BB4BDE"/>
    <w:rsid w:val="00BB4F69"/>
    <w:rsid w:val="00BB5334"/>
    <w:rsid w:val="00BB6D2D"/>
    <w:rsid w:val="00BB7027"/>
    <w:rsid w:val="00BB7608"/>
    <w:rsid w:val="00BB784E"/>
    <w:rsid w:val="00BB7D5B"/>
    <w:rsid w:val="00BB7EC6"/>
    <w:rsid w:val="00BC057A"/>
    <w:rsid w:val="00BC0753"/>
    <w:rsid w:val="00BC0A92"/>
    <w:rsid w:val="00BC0E2A"/>
    <w:rsid w:val="00BC108E"/>
    <w:rsid w:val="00BC15E6"/>
    <w:rsid w:val="00BC1782"/>
    <w:rsid w:val="00BC1A55"/>
    <w:rsid w:val="00BC21B4"/>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781"/>
    <w:rsid w:val="00BC6B07"/>
    <w:rsid w:val="00BC743B"/>
    <w:rsid w:val="00BC78EA"/>
    <w:rsid w:val="00BC7BF9"/>
    <w:rsid w:val="00BD0AED"/>
    <w:rsid w:val="00BD0CF5"/>
    <w:rsid w:val="00BD1242"/>
    <w:rsid w:val="00BD12BE"/>
    <w:rsid w:val="00BD1E23"/>
    <w:rsid w:val="00BD219D"/>
    <w:rsid w:val="00BD2FD7"/>
    <w:rsid w:val="00BD3129"/>
    <w:rsid w:val="00BD32A8"/>
    <w:rsid w:val="00BD3803"/>
    <w:rsid w:val="00BD3C06"/>
    <w:rsid w:val="00BD3E0A"/>
    <w:rsid w:val="00BD3F5D"/>
    <w:rsid w:val="00BD3FE8"/>
    <w:rsid w:val="00BD4227"/>
    <w:rsid w:val="00BD42B6"/>
    <w:rsid w:val="00BD4A0A"/>
    <w:rsid w:val="00BD4CEA"/>
    <w:rsid w:val="00BD4F5D"/>
    <w:rsid w:val="00BD5329"/>
    <w:rsid w:val="00BD5BAC"/>
    <w:rsid w:val="00BD620B"/>
    <w:rsid w:val="00BD64E7"/>
    <w:rsid w:val="00BD6995"/>
    <w:rsid w:val="00BD7BEF"/>
    <w:rsid w:val="00BE0CFC"/>
    <w:rsid w:val="00BE139A"/>
    <w:rsid w:val="00BE1E08"/>
    <w:rsid w:val="00BE2329"/>
    <w:rsid w:val="00BE268F"/>
    <w:rsid w:val="00BE2AC2"/>
    <w:rsid w:val="00BE33FE"/>
    <w:rsid w:val="00BE3CC4"/>
    <w:rsid w:val="00BE3F2C"/>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CF3"/>
    <w:rsid w:val="00BF1F75"/>
    <w:rsid w:val="00BF270D"/>
    <w:rsid w:val="00BF2991"/>
    <w:rsid w:val="00BF2A1B"/>
    <w:rsid w:val="00BF2A2C"/>
    <w:rsid w:val="00BF2C6B"/>
    <w:rsid w:val="00BF3258"/>
    <w:rsid w:val="00BF3871"/>
    <w:rsid w:val="00BF456D"/>
    <w:rsid w:val="00BF4820"/>
    <w:rsid w:val="00BF4D36"/>
    <w:rsid w:val="00BF57C0"/>
    <w:rsid w:val="00BF5B3F"/>
    <w:rsid w:val="00BF5C4B"/>
    <w:rsid w:val="00BF6376"/>
    <w:rsid w:val="00BF684C"/>
    <w:rsid w:val="00BF6946"/>
    <w:rsid w:val="00C0010D"/>
    <w:rsid w:val="00C00D5F"/>
    <w:rsid w:val="00C01147"/>
    <w:rsid w:val="00C0143B"/>
    <w:rsid w:val="00C017A7"/>
    <w:rsid w:val="00C0232E"/>
    <w:rsid w:val="00C02567"/>
    <w:rsid w:val="00C0323E"/>
    <w:rsid w:val="00C03666"/>
    <w:rsid w:val="00C03714"/>
    <w:rsid w:val="00C03E03"/>
    <w:rsid w:val="00C040F5"/>
    <w:rsid w:val="00C04175"/>
    <w:rsid w:val="00C045D7"/>
    <w:rsid w:val="00C04950"/>
    <w:rsid w:val="00C04BE1"/>
    <w:rsid w:val="00C052B7"/>
    <w:rsid w:val="00C055FB"/>
    <w:rsid w:val="00C05F22"/>
    <w:rsid w:val="00C060AC"/>
    <w:rsid w:val="00C062DC"/>
    <w:rsid w:val="00C063BF"/>
    <w:rsid w:val="00C069AF"/>
    <w:rsid w:val="00C06D8A"/>
    <w:rsid w:val="00C10CC6"/>
    <w:rsid w:val="00C11309"/>
    <w:rsid w:val="00C1140F"/>
    <w:rsid w:val="00C11889"/>
    <w:rsid w:val="00C11DDE"/>
    <w:rsid w:val="00C12557"/>
    <w:rsid w:val="00C12C26"/>
    <w:rsid w:val="00C12D40"/>
    <w:rsid w:val="00C1344F"/>
    <w:rsid w:val="00C13641"/>
    <w:rsid w:val="00C13A0B"/>
    <w:rsid w:val="00C13C32"/>
    <w:rsid w:val="00C1459B"/>
    <w:rsid w:val="00C146B9"/>
    <w:rsid w:val="00C147B5"/>
    <w:rsid w:val="00C15156"/>
    <w:rsid w:val="00C15660"/>
    <w:rsid w:val="00C15DBD"/>
    <w:rsid w:val="00C1656D"/>
    <w:rsid w:val="00C169BC"/>
    <w:rsid w:val="00C16F10"/>
    <w:rsid w:val="00C16F74"/>
    <w:rsid w:val="00C174BC"/>
    <w:rsid w:val="00C176C9"/>
    <w:rsid w:val="00C17916"/>
    <w:rsid w:val="00C2012B"/>
    <w:rsid w:val="00C20192"/>
    <w:rsid w:val="00C20BF1"/>
    <w:rsid w:val="00C20EA1"/>
    <w:rsid w:val="00C20FFA"/>
    <w:rsid w:val="00C21E69"/>
    <w:rsid w:val="00C21F6A"/>
    <w:rsid w:val="00C220E3"/>
    <w:rsid w:val="00C225AC"/>
    <w:rsid w:val="00C22674"/>
    <w:rsid w:val="00C226F7"/>
    <w:rsid w:val="00C228EE"/>
    <w:rsid w:val="00C22A45"/>
    <w:rsid w:val="00C22C1F"/>
    <w:rsid w:val="00C23D14"/>
    <w:rsid w:val="00C24A73"/>
    <w:rsid w:val="00C2657A"/>
    <w:rsid w:val="00C26748"/>
    <w:rsid w:val="00C268BA"/>
    <w:rsid w:val="00C2769D"/>
    <w:rsid w:val="00C27AF6"/>
    <w:rsid w:val="00C27DDA"/>
    <w:rsid w:val="00C27E25"/>
    <w:rsid w:val="00C3081A"/>
    <w:rsid w:val="00C30F11"/>
    <w:rsid w:val="00C31007"/>
    <w:rsid w:val="00C314CF"/>
    <w:rsid w:val="00C31690"/>
    <w:rsid w:val="00C320F6"/>
    <w:rsid w:val="00C3298C"/>
    <w:rsid w:val="00C3365D"/>
    <w:rsid w:val="00C34004"/>
    <w:rsid w:val="00C340E8"/>
    <w:rsid w:val="00C34356"/>
    <w:rsid w:val="00C34C76"/>
    <w:rsid w:val="00C350F7"/>
    <w:rsid w:val="00C35775"/>
    <w:rsid w:val="00C3649C"/>
    <w:rsid w:val="00C366D0"/>
    <w:rsid w:val="00C37320"/>
    <w:rsid w:val="00C373C5"/>
    <w:rsid w:val="00C37624"/>
    <w:rsid w:val="00C406A2"/>
    <w:rsid w:val="00C40777"/>
    <w:rsid w:val="00C40EE6"/>
    <w:rsid w:val="00C41E4E"/>
    <w:rsid w:val="00C41FE2"/>
    <w:rsid w:val="00C42449"/>
    <w:rsid w:val="00C42A7D"/>
    <w:rsid w:val="00C42B26"/>
    <w:rsid w:val="00C42CD5"/>
    <w:rsid w:val="00C4309C"/>
    <w:rsid w:val="00C43139"/>
    <w:rsid w:val="00C43A49"/>
    <w:rsid w:val="00C44D07"/>
    <w:rsid w:val="00C44D0B"/>
    <w:rsid w:val="00C44DCD"/>
    <w:rsid w:val="00C44E58"/>
    <w:rsid w:val="00C4544F"/>
    <w:rsid w:val="00C455E4"/>
    <w:rsid w:val="00C46252"/>
    <w:rsid w:val="00C4628B"/>
    <w:rsid w:val="00C465A3"/>
    <w:rsid w:val="00C46D69"/>
    <w:rsid w:val="00C46DAC"/>
    <w:rsid w:val="00C47670"/>
    <w:rsid w:val="00C4769C"/>
    <w:rsid w:val="00C477D3"/>
    <w:rsid w:val="00C5000A"/>
    <w:rsid w:val="00C50203"/>
    <w:rsid w:val="00C50C2E"/>
    <w:rsid w:val="00C50D62"/>
    <w:rsid w:val="00C5153B"/>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E5B"/>
    <w:rsid w:val="00C56176"/>
    <w:rsid w:val="00C56259"/>
    <w:rsid w:val="00C564C2"/>
    <w:rsid w:val="00C56B1E"/>
    <w:rsid w:val="00C56D7E"/>
    <w:rsid w:val="00C56EFF"/>
    <w:rsid w:val="00C5756A"/>
    <w:rsid w:val="00C60C22"/>
    <w:rsid w:val="00C61125"/>
    <w:rsid w:val="00C6114C"/>
    <w:rsid w:val="00C61CBE"/>
    <w:rsid w:val="00C61D48"/>
    <w:rsid w:val="00C62FCE"/>
    <w:rsid w:val="00C63EAA"/>
    <w:rsid w:val="00C64C15"/>
    <w:rsid w:val="00C65123"/>
    <w:rsid w:val="00C6518E"/>
    <w:rsid w:val="00C65BA9"/>
    <w:rsid w:val="00C660A9"/>
    <w:rsid w:val="00C703CC"/>
    <w:rsid w:val="00C70808"/>
    <w:rsid w:val="00C71034"/>
    <w:rsid w:val="00C71120"/>
    <w:rsid w:val="00C716FC"/>
    <w:rsid w:val="00C71D89"/>
    <w:rsid w:val="00C72105"/>
    <w:rsid w:val="00C72639"/>
    <w:rsid w:val="00C73052"/>
    <w:rsid w:val="00C731E4"/>
    <w:rsid w:val="00C73404"/>
    <w:rsid w:val="00C736D7"/>
    <w:rsid w:val="00C736F5"/>
    <w:rsid w:val="00C73FC0"/>
    <w:rsid w:val="00C7421C"/>
    <w:rsid w:val="00C745D7"/>
    <w:rsid w:val="00C746E5"/>
    <w:rsid w:val="00C74AE1"/>
    <w:rsid w:val="00C75469"/>
    <w:rsid w:val="00C757E1"/>
    <w:rsid w:val="00C75ABD"/>
    <w:rsid w:val="00C75ACC"/>
    <w:rsid w:val="00C75D56"/>
    <w:rsid w:val="00C75FAB"/>
    <w:rsid w:val="00C767AA"/>
    <w:rsid w:val="00C76BC2"/>
    <w:rsid w:val="00C76E5F"/>
    <w:rsid w:val="00C76F8D"/>
    <w:rsid w:val="00C77854"/>
    <w:rsid w:val="00C77B4E"/>
    <w:rsid w:val="00C806A8"/>
    <w:rsid w:val="00C80908"/>
    <w:rsid w:val="00C80EA5"/>
    <w:rsid w:val="00C81165"/>
    <w:rsid w:val="00C8203A"/>
    <w:rsid w:val="00C82A86"/>
    <w:rsid w:val="00C82F3C"/>
    <w:rsid w:val="00C832F3"/>
    <w:rsid w:val="00C83760"/>
    <w:rsid w:val="00C84559"/>
    <w:rsid w:val="00C8499C"/>
    <w:rsid w:val="00C84A31"/>
    <w:rsid w:val="00C85A15"/>
    <w:rsid w:val="00C86387"/>
    <w:rsid w:val="00C867A2"/>
    <w:rsid w:val="00C868F2"/>
    <w:rsid w:val="00C868F6"/>
    <w:rsid w:val="00C87A95"/>
    <w:rsid w:val="00C87B8A"/>
    <w:rsid w:val="00C87E32"/>
    <w:rsid w:val="00C90ABD"/>
    <w:rsid w:val="00C90EDC"/>
    <w:rsid w:val="00C91709"/>
    <w:rsid w:val="00C918B8"/>
    <w:rsid w:val="00C92240"/>
    <w:rsid w:val="00C92591"/>
    <w:rsid w:val="00C926DA"/>
    <w:rsid w:val="00C92B30"/>
    <w:rsid w:val="00C93718"/>
    <w:rsid w:val="00C9374B"/>
    <w:rsid w:val="00C93A25"/>
    <w:rsid w:val="00C93A2D"/>
    <w:rsid w:val="00C942EA"/>
    <w:rsid w:val="00C9436B"/>
    <w:rsid w:val="00C943D4"/>
    <w:rsid w:val="00C9454F"/>
    <w:rsid w:val="00C945DC"/>
    <w:rsid w:val="00C94A6A"/>
    <w:rsid w:val="00C94AFE"/>
    <w:rsid w:val="00C95462"/>
    <w:rsid w:val="00C954DD"/>
    <w:rsid w:val="00C958B1"/>
    <w:rsid w:val="00C95F21"/>
    <w:rsid w:val="00C9639C"/>
    <w:rsid w:val="00C96890"/>
    <w:rsid w:val="00C969D9"/>
    <w:rsid w:val="00C96BC2"/>
    <w:rsid w:val="00C977FC"/>
    <w:rsid w:val="00C97EB9"/>
    <w:rsid w:val="00CA11A8"/>
    <w:rsid w:val="00CA12D1"/>
    <w:rsid w:val="00CA25EB"/>
    <w:rsid w:val="00CA2A07"/>
    <w:rsid w:val="00CA2CBD"/>
    <w:rsid w:val="00CA3B84"/>
    <w:rsid w:val="00CA455A"/>
    <w:rsid w:val="00CA4D07"/>
    <w:rsid w:val="00CA4DD6"/>
    <w:rsid w:val="00CA5029"/>
    <w:rsid w:val="00CA542D"/>
    <w:rsid w:val="00CA558B"/>
    <w:rsid w:val="00CA59D4"/>
    <w:rsid w:val="00CA5ED0"/>
    <w:rsid w:val="00CA61C1"/>
    <w:rsid w:val="00CA66DF"/>
    <w:rsid w:val="00CA6BB6"/>
    <w:rsid w:val="00CA7641"/>
    <w:rsid w:val="00CA7C05"/>
    <w:rsid w:val="00CB07D6"/>
    <w:rsid w:val="00CB0E27"/>
    <w:rsid w:val="00CB126F"/>
    <w:rsid w:val="00CB1420"/>
    <w:rsid w:val="00CB15F4"/>
    <w:rsid w:val="00CB1A22"/>
    <w:rsid w:val="00CB21DB"/>
    <w:rsid w:val="00CB2324"/>
    <w:rsid w:val="00CB2347"/>
    <w:rsid w:val="00CB23B5"/>
    <w:rsid w:val="00CB257D"/>
    <w:rsid w:val="00CB2756"/>
    <w:rsid w:val="00CB2C02"/>
    <w:rsid w:val="00CB3056"/>
    <w:rsid w:val="00CB396E"/>
    <w:rsid w:val="00CB400E"/>
    <w:rsid w:val="00CB46BD"/>
    <w:rsid w:val="00CB496A"/>
    <w:rsid w:val="00CB4BF0"/>
    <w:rsid w:val="00CB4FAD"/>
    <w:rsid w:val="00CB5585"/>
    <w:rsid w:val="00CB5A81"/>
    <w:rsid w:val="00CB5C3C"/>
    <w:rsid w:val="00CB5D96"/>
    <w:rsid w:val="00CB5F91"/>
    <w:rsid w:val="00CB656A"/>
    <w:rsid w:val="00CB6626"/>
    <w:rsid w:val="00CB6764"/>
    <w:rsid w:val="00CB71B2"/>
    <w:rsid w:val="00CB71FB"/>
    <w:rsid w:val="00CB73B5"/>
    <w:rsid w:val="00CC0305"/>
    <w:rsid w:val="00CC0E0B"/>
    <w:rsid w:val="00CC117C"/>
    <w:rsid w:val="00CC1739"/>
    <w:rsid w:val="00CC1B1B"/>
    <w:rsid w:val="00CC1CAB"/>
    <w:rsid w:val="00CC1E5A"/>
    <w:rsid w:val="00CC221D"/>
    <w:rsid w:val="00CC24E9"/>
    <w:rsid w:val="00CC3117"/>
    <w:rsid w:val="00CC3A2D"/>
    <w:rsid w:val="00CC3BAB"/>
    <w:rsid w:val="00CC4565"/>
    <w:rsid w:val="00CC528A"/>
    <w:rsid w:val="00CC53BE"/>
    <w:rsid w:val="00CC599B"/>
    <w:rsid w:val="00CC5B09"/>
    <w:rsid w:val="00CC5C54"/>
    <w:rsid w:val="00CC5D15"/>
    <w:rsid w:val="00CC5EA2"/>
    <w:rsid w:val="00CC639D"/>
    <w:rsid w:val="00CC685A"/>
    <w:rsid w:val="00CC6A34"/>
    <w:rsid w:val="00CC6C7B"/>
    <w:rsid w:val="00CC742A"/>
    <w:rsid w:val="00CD0152"/>
    <w:rsid w:val="00CD0232"/>
    <w:rsid w:val="00CD069D"/>
    <w:rsid w:val="00CD0966"/>
    <w:rsid w:val="00CD0C32"/>
    <w:rsid w:val="00CD0D0A"/>
    <w:rsid w:val="00CD0E4F"/>
    <w:rsid w:val="00CD0E9F"/>
    <w:rsid w:val="00CD126A"/>
    <w:rsid w:val="00CD1273"/>
    <w:rsid w:val="00CD1455"/>
    <w:rsid w:val="00CD14D4"/>
    <w:rsid w:val="00CD2DA6"/>
    <w:rsid w:val="00CD36BA"/>
    <w:rsid w:val="00CD391E"/>
    <w:rsid w:val="00CD46BE"/>
    <w:rsid w:val="00CD47BE"/>
    <w:rsid w:val="00CD5678"/>
    <w:rsid w:val="00CD5B52"/>
    <w:rsid w:val="00CD5E5C"/>
    <w:rsid w:val="00CD5EF9"/>
    <w:rsid w:val="00CD6674"/>
    <w:rsid w:val="00CD6E5A"/>
    <w:rsid w:val="00CD74AB"/>
    <w:rsid w:val="00CD7EBD"/>
    <w:rsid w:val="00CE03B6"/>
    <w:rsid w:val="00CE0492"/>
    <w:rsid w:val="00CE0714"/>
    <w:rsid w:val="00CE0EFC"/>
    <w:rsid w:val="00CE24F2"/>
    <w:rsid w:val="00CE2BC6"/>
    <w:rsid w:val="00CE2FA0"/>
    <w:rsid w:val="00CE3C7A"/>
    <w:rsid w:val="00CE520E"/>
    <w:rsid w:val="00CE5857"/>
    <w:rsid w:val="00CE627C"/>
    <w:rsid w:val="00CE63EE"/>
    <w:rsid w:val="00CE72A5"/>
    <w:rsid w:val="00CE730B"/>
    <w:rsid w:val="00CE7312"/>
    <w:rsid w:val="00CE7E77"/>
    <w:rsid w:val="00CF0675"/>
    <w:rsid w:val="00CF1162"/>
    <w:rsid w:val="00CF1887"/>
    <w:rsid w:val="00CF1AC7"/>
    <w:rsid w:val="00CF1C6C"/>
    <w:rsid w:val="00CF2134"/>
    <w:rsid w:val="00CF215D"/>
    <w:rsid w:val="00CF21FD"/>
    <w:rsid w:val="00CF23F3"/>
    <w:rsid w:val="00CF3525"/>
    <w:rsid w:val="00CF3A6E"/>
    <w:rsid w:val="00CF3ACD"/>
    <w:rsid w:val="00CF3F23"/>
    <w:rsid w:val="00CF4254"/>
    <w:rsid w:val="00CF4405"/>
    <w:rsid w:val="00CF51C4"/>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EE"/>
    <w:rsid w:val="00D01D3D"/>
    <w:rsid w:val="00D01D9F"/>
    <w:rsid w:val="00D01F3C"/>
    <w:rsid w:val="00D02758"/>
    <w:rsid w:val="00D02C73"/>
    <w:rsid w:val="00D02EF9"/>
    <w:rsid w:val="00D03DCA"/>
    <w:rsid w:val="00D04825"/>
    <w:rsid w:val="00D048B7"/>
    <w:rsid w:val="00D05070"/>
    <w:rsid w:val="00D06202"/>
    <w:rsid w:val="00D068E3"/>
    <w:rsid w:val="00D06933"/>
    <w:rsid w:val="00D06EAE"/>
    <w:rsid w:val="00D07D49"/>
    <w:rsid w:val="00D07E91"/>
    <w:rsid w:val="00D1032C"/>
    <w:rsid w:val="00D108BF"/>
    <w:rsid w:val="00D10E24"/>
    <w:rsid w:val="00D1136E"/>
    <w:rsid w:val="00D117AC"/>
    <w:rsid w:val="00D11910"/>
    <w:rsid w:val="00D12ABE"/>
    <w:rsid w:val="00D12AC7"/>
    <w:rsid w:val="00D12D03"/>
    <w:rsid w:val="00D1327D"/>
    <w:rsid w:val="00D13359"/>
    <w:rsid w:val="00D13941"/>
    <w:rsid w:val="00D13CBB"/>
    <w:rsid w:val="00D13CC3"/>
    <w:rsid w:val="00D13D4E"/>
    <w:rsid w:val="00D141BC"/>
    <w:rsid w:val="00D146EC"/>
    <w:rsid w:val="00D14E93"/>
    <w:rsid w:val="00D153B6"/>
    <w:rsid w:val="00D1544D"/>
    <w:rsid w:val="00D15BE7"/>
    <w:rsid w:val="00D15E65"/>
    <w:rsid w:val="00D16ACC"/>
    <w:rsid w:val="00D16F82"/>
    <w:rsid w:val="00D16FE6"/>
    <w:rsid w:val="00D170F8"/>
    <w:rsid w:val="00D17153"/>
    <w:rsid w:val="00D1741C"/>
    <w:rsid w:val="00D175BB"/>
    <w:rsid w:val="00D17C54"/>
    <w:rsid w:val="00D20115"/>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B61"/>
    <w:rsid w:val="00D26CED"/>
    <w:rsid w:val="00D26F6A"/>
    <w:rsid w:val="00D27C69"/>
    <w:rsid w:val="00D27CA7"/>
    <w:rsid w:val="00D30234"/>
    <w:rsid w:val="00D30EA4"/>
    <w:rsid w:val="00D31928"/>
    <w:rsid w:val="00D31B8F"/>
    <w:rsid w:val="00D31BE0"/>
    <w:rsid w:val="00D324E2"/>
    <w:rsid w:val="00D32927"/>
    <w:rsid w:val="00D33921"/>
    <w:rsid w:val="00D33DAC"/>
    <w:rsid w:val="00D34C0F"/>
    <w:rsid w:val="00D34D4B"/>
    <w:rsid w:val="00D35002"/>
    <w:rsid w:val="00D36ADF"/>
    <w:rsid w:val="00D37158"/>
    <w:rsid w:val="00D37304"/>
    <w:rsid w:val="00D37774"/>
    <w:rsid w:val="00D378AF"/>
    <w:rsid w:val="00D3790C"/>
    <w:rsid w:val="00D37985"/>
    <w:rsid w:val="00D37C36"/>
    <w:rsid w:val="00D405A9"/>
    <w:rsid w:val="00D40733"/>
    <w:rsid w:val="00D40B3D"/>
    <w:rsid w:val="00D41399"/>
    <w:rsid w:val="00D413CB"/>
    <w:rsid w:val="00D41EF9"/>
    <w:rsid w:val="00D420DC"/>
    <w:rsid w:val="00D42E7B"/>
    <w:rsid w:val="00D4350D"/>
    <w:rsid w:val="00D43913"/>
    <w:rsid w:val="00D43A30"/>
    <w:rsid w:val="00D43F2D"/>
    <w:rsid w:val="00D43F76"/>
    <w:rsid w:val="00D442C8"/>
    <w:rsid w:val="00D44E97"/>
    <w:rsid w:val="00D45257"/>
    <w:rsid w:val="00D45363"/>
    <w:rsid w:val="00D4543D"/>
    <w:rsid w:val="00D45D27"/>
    <w:rsid w:val="00D464FC"/>
    <w:rsid w:val="00D4665F"/>
    <w:rsid w:val="00D46EA2"/>
    <w:rsid w:val="00D5085E"/>
    <w:rsid w:val="00D50A73"/>
    <w:rsid w:val="00D50B3C"/>
    <w:rsid w:val="00D5175F"/>
    <w:rsid w:val="00D51859"/>
    <w:rsid w:val="00D518B0"/>
    <w:rsid w:val="00D51B95"/>
    <w:rsid w:val="00D51CA1"/>
    <w:rsid w:val="00D52642"/>
    <w:rsid w:val="00D53A51"/>
    <w:rsid w:val="00D5419A"/>
    <w:rsid w:val="00D5424F"/>
    <w:rsid w:val="00D5448C"/>
    <w:rsid w:val="00D54860"/>
    <w:rsid w:val="00D54D5C"/>
    <w:rsid w:val="00D54EC4"/>
    <w:rsid w:val="00D55529"/>
    <w:rsid w:val="00D556D2"/>
    <w:rsid w:val="00D55AC0"/>
    <w:rsid w:val="00D55BD5"/>
    <w:rsid w:val="00D5615E"/>
    <w:rsid w:val="00D56860"/>
    <w:rsid w:val="00D56951"/>
    <w:rsid w:val="00D56963"/>
    <w:rsid w:val="00D56C59"/>
    <w:rsid w:val="00D57225"/>
    <w:rsid w:val="00D575BD"/>
    <w:rsid w:val="00D6038F"/>
    <w:rsid w:val="00D608BD"/>
    <w:rsid w:val="00D60AD7"/>
    <w:rsid w:val="00D612F8"/>
    <w:rsid w:val="00D6164E"/>
    <w:rsid w:val="00D620C2"/>
    <w:rsid w:val="00D6281F"/>
    <w:rsid w:val="00D63EC6"/>
    <w:rsid w:val="00D64503"/>
    <w:rsid w:val="00D64D94"/>
    <w:rsid w:val="00D65377"/>
    <w:rsid w:val="00D65717"/>
    <w:rsid w:val="00D6655E"/>
    <w:rsid w:val="00D6685F"/>
    <w:rsid w:val="00D66B6B"/>
    <w:rsid w:val="00D66D25"/>
    <w:rsid w:val="00D674B8"/>
    <w:rsid w:val="00D678BE"/>
    <w:rsid w:val="00D700D8"/>
    <w:rsid w:val="00D70537"/>
    <w:rsid w:val="00D706A3"/>
    <w:rsid w:val="00D708DE"/>
    <w:rsid w:val="00D708E8"/>
    <w:rsid w:val="00D70AB1"/>
    <w:rsid w:val="00D70C13"/>
    <w:rsid w:val="00D714AB"/>
    <w:rsid w:val="00D71CA3"/>
    <w:rsid w:val="00D72086"/>
    <w:rsid w:val="00D72AC5"/>
    <w:rsid w:val="00D72CC4"/>
    <w:rsid w:val="00D72D72"/>
    <w:rsid w:val="00D73844"/>
    <w:rsid w:val="00D739F5"/>
    <w:rsid w:val="00D73F66"/>
    <w:rsid w:val="00D73F7F"/>
    <w:rsid w:val="00D742A4"/>
    <w:rsid w:val="00D7477F"/>
    <w:rsid w:val="00D75177"/>
    <w:rsid w:val="00D75B99"/>
    <w:rsid w:val="00D75E32"/>
    <w:rsid w:val="00D75E61"/>
    <w:rsid w:val="00D76365"/>
    <w:rsid w:val="00D769EF"/>
    <w:rsid w:val="00D76C93"/>
    <w:rsid w:val="00D76F2F"/>
    <w:rsid w:val="00D77264"/>
    <w:rsid w:val="00D77678"/>
    <w:rsid w:val="00D777F5"/>
    <w:rsid w:val="00D77DEB"/>
    <w:rsid w:val="00D8014C"/>
    <w:rsid w:val="00D802A3"/>
    <w:rsid w:val="00D81038"/>
    <w:rsid w:val="00D810EE"/>
    <w:rsid w:val="00D81328"/>
    <w:rsid w:val="00D81370"/>
    <w:rsid w:val="00D81621"/>
    <w:rsid w:val="00D81793"/>
    <w:rsid w:val="00D81F12"/>
    <w:rsid w:val="00D81F6D"/>
    <w:rsid w:val="00D82125"/>
    <w:rsid w:val="00D827BA"/>
    <w:rsid w:val="00D833FD"/>
    <w:rsid w:val="00D83DF1"/>
    <w:rsid w:val="00D83E33"/>
    <w:rsid w:val="00D84094"/>
    <w:rsid w:val="00D8411E"/>
    <w:rsid w:val="00D847E2"/>
    <w:rsid w:val="00D848F9"/>
    <w:rsid w:val="00D84FD9"/>
    <w:rsid w:val="00D85112"/>
    <w:rsid w:val="00D85A4E"/>
    <w:rsid w:val="00D85A89"/>
    <w:rsid w:val="00D85EA9"/>
    <w:rsid w:val="00D86340"/>
    <w:rsid w:val="00D8660F"/>
    <w:rsid w:val="00D868F8"/>
    <w:rsid w:val="00D86A0F"/>
    <w:rsid w:val="00D86D9F"/>
    <w:rsid w:val="00D86F2B"/>
    <w:rsid w:val="00D86FA1"/>
    <w:rsid w:val="00D871FA"/>
    <w:rsid w:val="00D87208"/>
    <w:rsid w:val="00D90206"/>
    <w:rsid w:val="00D902D0"/>
    <w:rsid w:val="00D90F47"/>
    <w:rsid w:val="00D9107B"/>
    <w:rsid w:val="00D92031"/>
    <w:rsid w:val="00D9207F"/>
    <w:rsid w:val="00D9277A"/>
    <w:rsid w:val="00D92DF3"/>
    <w:rsid w:val="00D935F2"/>
    <w:rsid w:val="00D937E3"/>
    <w:rsid w:val="00D93AC4"/>
    <w:rsid w:val="00D9460F"/>
    <w:rsid w:val="00D95840"/>
    <w:rsid w:val="00D95ABF"/>
    <w:rsid w:val="00D962C0"/>
    <w:rsid w:val="00D9693C"/>
    <w:rsid w:val="00D96A06"/>
    <w:rsid w:val="00D96BD2"/>
    <w:rsid w:val="00D96C78"/>
    <w:rsid w:val="00D9709B"/>
    <w:rsid w:val="00D9741F"/>
    <w:rsid w:val="00DA0901"/>
    <w:rsid w:val="00DA0EB4"/>
    <w:rsid w:val="00DA1678"/>
    <w:rsid w:val="00DA1705"/>
    <w:rsid w:val="00DA17C4"/>
    <w:rsid w:val="00DA1865"/>
    <w:rsid w:val="00DA1985"/>
    <w:rsid w:val="00DA1D4B"/>
    <w:rsid w:val="00DA1FA1"/>
    <w:rsid w:val="00DA28DC"/>
    <w:rsid w:val="00DA2A06"/>
    <w:rsid w:val="00DA2A49"/>
    <w:rsid w:val="00DA31F6"/>
    <w:rsid w:val="00DA3896"/>
    <w:rsid w:val="00DA3DB1"/>
    <w:rsid w:val="00DA3E1B"/>
    <w:rsid w:val="00DA413D"/>
    <w:rsid w:val="00DA41A5"/>
    <w:rsid w:val="00DA464D"/>
    <w:rsid w:val="00DA4B5A"/>
    <w:rsid w:val="00DA50CB"/>
    <w:rsid w:val="00DA5F55"/>
    <w:rsid w:val="00DA6669"/>
    <w:rsid w:val="00DA71BE"/>
    <w:rsid w:val="00DA729D"/>
    <w:rsid w:val="00DA7742"/>
    <w:rsid w:val="00DA7F62"/>
    <w:rsid w:val="00DB090F"/>
    <w:rsid w:val="00DB0C7B"/>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5FE5"/>
    <w:rsid w:val="00DB665A"/>
    <w:rsid w:val="00DB7000"/>
    <w:rsid w:val="00DB7605"/>
    <w:rsid w:val="00DB7629"/>
    <w:rsid w:val="00DC0F33"/>
    <w:rsid w:val="00DC1173"/>
    <w:rsid w:val="00DC12B6"/>
    <w:rsid w:val="00DC145C"/>
    <w:rsid w:val="00DC18E0"/>
    <w:rsid w:val="00DC2C33"/>
    <w:rsid w:val="00DC3217"/>
    <w:rsid w:val="00DC3248"/>
    <w:rsid w:val="00DC3542"/>
    <w:rsid w:val="00DC3BB7"/>
    <w:rsid w:val="00DC3F43"/>
    <w:rsid w:val="00DC46AB"/>
    <w:rsid w:val="00DC4B1F"/>
    <w:rsid w:val="00DC4DBD"/>
    <w:rsid w:val="00DC5628"/>
    <w:rsid w:val="00DC5658"/>
    <w:rsid w:val="00DC5F9D"/>
    <w:rsid w:val="00DC5FA8"/>
    <w:rsid w:val="00DC6099"/>
    <w:rsid w:val="00DC63A8"/>
    <w:rsid w:val="00DC64A6"/>
    <w:rsid w:val="00DC6950"/>
    <w:rsid w:val="00DC7529"/>
    <w:rsid w:val="00DD137A"/>
    <w:rsid w:val="00DD1C50"/>
    <w:rsid w:val="00DD2170"/>
    <w:rsid w:val="00DD24C9"/>
    <w:rsid w:val="00DD2758"/>
    <w:rsid w:val="00DD2C90"/>
    <w:rsid w:val="00DD36CA"/>
    <w:rsid w:val="00DD3A5B"/>
    <w:rsid w:val="00DD3CB6"/>
    <w:rsid w:val="00DD4243"/>
    <w:rsid w:val="00DD4336"/>
    <w:rsid w:val="00DD439C"/>
    <w:rsid w:val="00DD4608"/>
    <w:rsid w:val="00DD4C68"/>
    <w:rsid w:val="00DD4DB6"/>
    <w:rsid w:val="00DD56D4"/>
    <w:rsid w:val="00DD5AA9"/>
    <w:rsid w:val="00DD6878"/>
    <w:rsid w:val="00DD68C0"/>
    <w:rsid w:val="00DD72BA"/>
    <w:rsid w:val="00DE0310"/>
    <w:rsid w:val="00DE0E2C"/>
    <w:rsid w:val="00DE0EAB"/>
    <w:rsid w:val="00DE1062"/>
    <w:rsid w:val="00DE17AB"/>
    <w:rsid w:val="00DE2AB6"/>
    <w:rsid w:val="00DE2D0C"/>
    <w:rsid w:val="00DE3129"/>
    <w:rsid w:val="00DE33FA"/>
    <w:rsid w:val="00DE38BB"/>
    <w:rsid w:val="00DE3BCD"/>
    <w:rsid w:val="00DE3D4E"/>
    <w:rsid w:val="00DE452A"/>
    <w:rsid w:val="00DE4EC9"/>
    <w:rsid w:val="00DE6228"/>
    <w:rsid w:val="00DE6264"/>
    <w:rsid w:val="00DE7B83"/>
    <w:rsid w:val="00DE7BE5"/>
    <w:rsid w:val="00DE7C8A"/>
    <w:rsid w:val="00DE7EA0"/>
    <w:rsid w:val="00DF0241"/>
    <w:rsid w:val="00DF026E"/>
    <w:rsid w:val="00DF0981"/>
    <w:rsid w:val="00DF11B9"/>
    <w:rsid w:val="00DF2822"/>
    <w:rsid w:val="00DF28C0"/>
    <w:rsid w:val="00DF2D56"/>
    <w:rsid w:val="00DF31EB"/>
    <w:rsid w:val="00DF334F"/>
    <w:rsid w:val="00DF3373"/>
    <w:rsid w:val="00DF34C9"/>
    <w:rsid w:val="00DF387B"/>
    <w:rsid w:val="00DF49FF"/>
    <w:rsid w:val="00DF5565"/>
    <w:rsid w:val="00DF5AC2"/>
    <w:rsid w:val="00DF5C72"/>
    <w:rsid w:val="00DF6D03"/>
    <w:rsid w:val="00E0038B"/>
    <w:rsid w:val="00E0042F"/>
    <w:rsid w:val="00E00D3C"/>
    <w:rsid w:val="00E00F76"/>
    <w:rsid w:val="00E0192E"/>
    <w:rsid w:val="00E019BD"/>
    <w:rsid w:val="00E01D75"/>
    <w:rsid w:val="00E0205B"/>
    <w:rsid w:val="00E022E2"/>
    <w:rsid w:val="00E02420"/>
    <w:rsid w:val="00E02582"/>
    <w:rsid w:val="00E02E10"/>
    <w:rsid w:val="00E0319E"/>
    <w:rsid w:val="00E037EC"/>
    <w:rsid w:val="00E03DF6"/>
    <w:rsid w:val="00E044E8"/>
    <w:rsid w:val="00E04ACE"/>
    <w:rsid w:val="00E05674"/>
    <w:rsid w:val="00E05884"/>
    <w:rsid w:val="00E05E88"/>
    <w:rsid w:val="00E05F8E"/>
    <w:rsid w:val="00E06000"/>
    <w:rsid w:val="00E0601F"/>
    <w:rsid w:val="00E063E7"/>
    <w:rsid w:val="00E06861"/>
    <w:rsid w:val="00E074D9"/>
    <w:rsid w:val="00E07651"/>
    <w:rsid w:val="00E0767A"/>
    <w:rsid w:val="00E07747"/>
    <w:rsid w:val="00E1013A"/>
    <w:rsid w:val="00E10597"/>
    <w:rsid w:val="00E10806"/>
    <w:rsid w:val="00E10FCB"/>
    <w:rsid w:val="00E114F5"/>
    <w:rsid w:val="00E12944"/>
    <w:rsid w:val="00E12C40"/>
    <w:rsid w:val="00E13D9A"/>
    <w:rsid w:val="00E13EAD"/>
    <w:rsid w:val="00E1455B"/>
    <w:rsid w:val="00E14CFD"/>
    <w:rsid w:val="00E15016"/>
    <w:rsid w:val="00E15021"/>
    <w:rsid w:val="00E1527D"/>
    <w:rsid w:val="00E16A7F"/>
    <w:rsid w:val="00E17D8B"/>
    <w:rsid w:val="00E17E2A"/>
    <w:rsid w:val="00E2039C"/>
    <w:rsid w:val="00E206E7"/>
    <w:rsid w:val="00E20A2F"/>
    <w:rsid w:val="00E215DF"/>
    <w:rsid w:val="00E21683"/>
    <w:rsid w:val="00E22C40"/>
    <w:rsid w:val="00E22E7D"/>
    <w:rsid w:val="00E22F57"/>
    <w:rsid w:val="00E2307E"/>
    <w:rsid w:val="00E23570"/>
    <w:rsid w:val="00E2379F"/>
    <w:rsid w:val="00E23879"/>
    <w:rsid w:val="00E239BD"/>
    <w:rsid w:val="00E243A7"/>
    <w:rsid w:val="00E2485C"/>
    <w:rsid w:val="00E248EA"/>
    <w:rsid w:val="00E252A6"/>
    <w:rsid w:val="00E25309"/>
    <w:rsid w:val="00E256B7"/>
    <w:rsid w:val="00E2649C"/>
    <w:rsid w:val="00E2687F"/>
    <w:rsid w:val="00E270BA"/>
    <w:rsid w:val="00E270DC"/>
    <w:rsid w:val="00E276F9"/>
    <w:rsid w:val="00E27A0C"/>
    <w:rsid w:val="00E27E2F"/>
    <w:rsid w:val="00E27ECE"/>
    <w:rsid w:val="00E3000F"/>
    <w:rsid w:val="00E30178"/>
    <w:rsid w:val="00E3057A"/>
    <w:rsid w:val="00E30722"/>
    <w:rsid w:val="00E30986"/>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658F"/>
    <w:rsid w:val="00E37293"/>
    <w:rsid w:val="00E37D5A"/>
    <w:rsid w:val="00E37DDF"/>
    <w:rsid w:val="00E403B8"/>
    <w:rsid w:val="00E41390"/>
    <w:rsid w:val="00E4170B"/>
    <w:rsid w:val="00E41881"/>
    <w:rsid w:val="00E41A11"/>
    <w:rsid w:val="00E41EE1"/>
    <w:rsid w:val="00E41EF5"/>
    <w:rsid w:val="00E4247C"/>
    <w:rsid w:val="00E424D6"/>
    <w:rsid w:val="00E42554"/>
    <w:rsid w:val="00E42B56"/>
    <w:rsid w:val="00E42E5D"/>
    <w:rsid w:val="00E433A2"/>
    <w:rsid w:val="00E43444"/>
    <w:rsid w:val="00E4359B"/>
    <w:rsid w:val="00E43BD7"/>
    <w:rsid w:val="00E440AC"/>
    <w:rsid w:val="00E4424F"/>
    <w:rsid w:val="00E44600"/>
    <w:rsid w:val="00E4498E"/>
    <w:rsid w:val="00E44E17"/>
    <w:rsid w:val="00E452FE"/>
    <w:rsid w:val="00E46184"/>
    <w:rsid w:val="00E464E9"/>
    <w:rsid w:val="00E47271"/>
    <w:rsid w:val="00E472D9"/>
    <w:rsid w:val="00E50686"/>
    <w:rsid w:val="00E50878"/>
    <w:rsid w:val="00E50C05"/>
    <w:rsid w:val="00E512DB"/>
    <w:rsid w:val="00E512EB"/>
    <w:rsid w:val="00E51C12"/>
    <w:rsid w:val="00E51C52"/>
    <w:rsid w:val="00E522F6"/>
    <w:rsid w:val="00E52579"/>
    <w:rsid w:val="00E527C8"/>
    <w:rsid w:val="00E52C1F"/>
    <w:rsid w:val="00E534E9"/>
    <w:rsid w:val="00E53908"/>
    <w:rsid w:val="00E5426C"/>
    <w:rsid w:val="00E544B0"/>
    <w:rsid w:val="00E54993"/>
    <w:rsid w:val="00E54A14"/>
    <w:rsid w:val="00E54E31"/>
    <w:rsid w:val="00E54FBA"/>
    <w:rsid w:val="00E55129"/>
    <w:rsid w:val="00E5554D"/>
    <w:rsid w:val="00E562FD"/>
    <w:rsid w:val="00E56568"/>
    <w:rsid w:val="00E56FB7"/>
    <w:rsid w:val="00E57083"/>
    <w:rsid w:val="00E5787F"/>
    <w:rsid w:val="00E57D51"/>
    <w:rsid w:val="00E60047"/>
    <w:rsid w:val="00E60119"/>
    <w:rsid w:val="00E6156C"/>
    <w:rsid w:val="00E61DFB"/>
    <w:rsid w:val="00E623CF"/>
    <w:rsid w:val="00E625A9"/>
    <w:rsid w:val="00E62F05"/>
    <w:rsid w:val="00E63846"/>
    <w:rsid w:val="00E638DD"/>
    <w:rsid w:val="00E63CDD"/>
    <w:rsid w:val="00E63F2E"/>
    <w:rsid w:val="00E63F86"/>
    <w:rsid w:val="00E644E5"/>
    <w:rsid w:val="00E64581"/>
    <w:rsid w:val="00E64DC6"/>
    <w:rsid w:val="00E64F92"/>
    <w:rsid w:val="00E6505D"/>
    <w:rsid w:val="00E6528C"/>
    <w:rsid w:val="00E659F0"/>
    <w:rsid w:val="00E65D4B"/>
    <w:rsid w:val="00E660D3"/>
    <w:rsid w:val="00E6680E"/>
    <w:rsid w:val="00E66A78"/>
    <w:rsid w:val="00E66AB4"/>
    <w:rsid w:val="00E66F98"/>
    <w:rsid w:val="00E67620"/>
    <w:rsid w:val="00E67963"/>
    <w:rsid w:val="00E67C1E"/>
    <w:rsid w:val="00E67DE6"/>
    <w:rsid w:val="00E70179"/>
    <w:rsid w:val="00E70B7F"/>
    <w:rsid w:val="00E71602"/>
    <w:rsid w:val="00E7224E"/>
    <w:rsid w:val="00E72FA2"/>
    <w:rsid w:val="00E7334E"/>
    <w:rsid w:val="00E7348B"/>
    <w:rsid w:val="00E73962"/>
    <w:rsid w:val="00E739CC"/>
    <w:rsid w:val="00E73CEE"/>
    <w:rsid w:val="00E74565"/>
    <w:rsid w:val="00E74654"/>
    <w:rsid w:val="00E747AF"/>
    <w:rsid w:val="00E74DE3"/>
    <w:rsid w:val="00E751B5"/>
    <w:rsid w:val="00E76886"/>
    <w:rsid w:val="00E77324"/>
    <w:rsid w:val="00E77574"/>
    <w:rsid w:val="00E77951"/>
    <w:rsid w:val="00E8050D"/>
    <w:rsid w:val="00E806B3"/>
    <w:rsid w:val="00E816F6"/>
    <w:rsid w:val="00E81A9C"/>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947"/>
    <w:rsid w:val="00E91AF2"/>
    <w:rsid w:val="00E91E2D"/>
    <w:rsid w:val="00E92493"/>
    <w:rsid w:val="00E93038"/>
    <w:rsid w:val="00E93720"/>
    <w:rsid w:val="00E93D52"/>
    <w:rsid w:val="00E941EE"/>
    <w:rsid w:val="00E9463A"/>
    <w:rsid w:val="00E94720"/>
    <w:rsid w:val="00E94CE6"/>
    <w:rsid w:val="00E94DEA"/>
    <w:rsid w:val="00E95A6A"/>
    <w:rsid w:val="00E95DE6"/>
    <w:rsid w:val="00E964FA"/>
    <w:rsid w:val="00E97142"/>
    <w:rsid w:val="00E974DA"/>
    <w:rsid w:val="00E976C9"/>
    <w:rsid w:val="00E97E91"/>
    <w:rsid w:val="00E97F83"/>
    <w:rsid w:val="00EA01D8"/>
    <w:rsid w:val="00EA0279"/>
    <w:rsid w:val="00EA04EE"/>
    <w:rsid w:val="00EA07C0"/>
    <w:rsid w:val="00EA0A8C"/>
    <w:rsid w:val="00EA10C8"/>
    <w:rsid w:val="00EA1426"/>
    <w:rsid w:val="00EA153B"/>
    <w:rsid w:val="00EA200B"/>
    <w:rsid w:val="00EA2BC3"/>
    <w:rsid w:val="00EA2BCA"/>
    <w:rsid w:val="00EA303A"/>
    <w:rsid w:val="00EA378E"/>
    <w:rsid w:val="00EA3AA6"/>
    <w:rsid w:val="00EA3B2E"/>
    <w:rsid w:val="00EA4068"/>
    <w:rsid w:val="00EA4C28"/>
    <w:rsid w:val="00EA5692"/>
    <w:rsid w:val="00EA74DD"/>
    <w:rsid w:val="00EB0705"/>
    <w:rsid w:val="00EB1DBA"/>
    <w:rsid w:val="00EB24B7"/>
    <w:rsid w:val="00EB294E"/>
    <w:rsid w:val="00EB2B02"/>
    <w:rsid w:val="00EB33DB"/>
    <w:rsid w:val="00EB34C3"/>
    <w:rsid w:val="00EB3519"/>
    <w:rsid w:val="00EB4879"/>
    <w:rsid w:val="00EB54D6"/>
    <w:rsid w:val="00EB57FE"/>
    <w:rsid w:val="00EB5856"/>
    <w:rsid w:val="00EB5BF0"/>
    <w:rsid w:val="00EB5EDE"/>
    <w:rsid w:val="00EB6009"/>
    <w:rsid w:val="00EB6C47"/>
    <w:rsid w:val="00EB7527"/>
    <w:rsid w:val="00EB7616"/>
    <w:rsid w:val="00EB776F"/>
    <w:rsid w:val="00EB7867"/>
    <w:rsid w:val="00EC026C"/>
    <w:rsid w:val="00EC0AD4"/>
    <w:rsid w:val="00EC0BE1"/>
    <w:rsid w:val="00EC1686"/>
    <w:rsid w:val="00EC1688"/>
    <w:rsid w:val="00EC1BEE"/>
    <w:rsid w:val="00EC272E"/>
    <w:rsid w:val="00EC2D38"/>
    <w:rsid w:val="00EC3086"/>
    <w:rsid w:val="00EC3782"/>
    <w:rsid w:val="00EC3A87"/>
    <w:rsid w:val="00EC3BDB"/>
    <w:rsid w:val="00EC3E71"/>
    <w:rsid w:val="00EC4153"/>
    <w:rsid w:val="00EC41BE"/>
    <w:rsid w:val="00EC4239"/>
    <w:rsid w:val="00EC4A74"/>
    <w:rsid w:val="00EC4A75"/>
    <w:rsid w:val="00EC4EA9"/>
    <w:rsid w:val="00EC5125"/>
    <w:rsid w:val="00EC5310"/>
    <w:rsid w:val="00EC543A"/>
    <w:rsid w:val="00EC5DCB"/>
    <w:rsid w:val="00EC66D3"/>
    <w:rsid w:val="00EC6985"/>
    <w:rsid w:val="00EC7199"/>
    <w:rsid w:val="00EC7436"/>
    <w:rsid w:val="00EC7522"/>
    <w:rsid w:val="00EC752C"/>
    <w:rsid w:val="00EC7C5E"/>
    <w:rsid w:val="00ED017D"/>
    <w:rsid w:val="00ED15BD"/>
    <w:rsid w:val="00ED27DA"/>
    <w:rsid w:val="00ED2803"/>
    <w:rsid w:val="00ED29EF"/>
    <w:rsid w:val="00ED2A6C"/>
    <w:rsid w:val="00ED2B7C"/>
    <w:rsid w:val="00ED3012"/>
    <w:rsid w:val="00ED36DF"/>
    <w:rsid w:val="00ED44A2"/>
    <w:rsid w:val="00ED4542"/>
    <w:rsid w:val="00ED46EB"/>
    <w:rsid w:val="00ED50F3"/>
    <w:rsid w:val="00ED5260"/>
    <w:rsid w:val="00ED5472"/>
    <w:rsid w:val="00ED589B"/>
    <w:rsid w:val="00ED6481"/>
    <w:rsid w:val="00ED6679"/>
    <w:rsid w:val="00ED67BE"/>
    <w:rsid w:val="00ED67EF"/>
    <w:rsid w:val="00ED7037"/>
    <w:rsid w:val="00ED7723"/>
    <w:rsid w:val="00EE03C5"/>
    <w:rsid w:val="00EE041F"/>
    <w:rsid w:val="00EE0534"/>
    <w:rsid w:val="00EE05F9"/>
    <w:rsid w:val="00EE092F"/>
    <w:rsid w:val="00EE0B0A"/>
    <w:rsid w:val="00EE1044"/>
    <w:rsid w:val="00EE1414"/>
    <w:rsid w:val="00EE2111"/>
    <w:rsid w:val="00EE22BA"/>
    <w:rsid w:val="00EE2383"/>
    <w:rsid w:val="00EE2B21"/>
    <w:rsid w:val="00EE3B72"/>
    <w:rsid w:val="00EE3BC3"/>
    <w:rsid w:val="00EE3E59"/>
    <w:rsid w:val="00EE515B"/>
    <w:rsid w:val="00EE57AA"/>
    <w:rsid w:val="00EE7985"/>
    <w:rsid w:val="00EE7F43"/>
    <w:rsid w:val="00EF05AD"/>
    <w:rsid w:val="00EF1072"/>
    <w:rsid w:val="00EF19D0"/>
    <w:rsid w:val="00EF1C45"/>
    <w:rsid w:val="00EF1F3D"/>
    <w:rsid w:val="00EF1FD3"/>
    <w:rsid w:val="00EF293A"/>
    <w:rsid w:val="00EF2AD4"/>
    <w:rsid w:val="00EF2DE9"/>
    <w:rsid w:val="00EF48F3"/>
    <w:rsid w:val="00EF4C72"/>
    <w:rsid w:val="00EF4C74"/>
    <w:rsid w:val="00EF5099"/>
    <w:rsid w:val="00EF5281"/>
    <w:rsid w:val="00EF54E9"/>
    <w:rsid w:val="00EF5A0F"/>
    <w:rsid w:val="00EF5F4A"/>
    <w:rsid w:val="00EF632D"/>
    <w:rsid w:val="00EF643F"/>
    <w:rsid w:val="00EF65B8"/>
    <w:rsid w:val="00EF66DC"/>
    <w:rsid w:val="00EF6E33"/>
    <w:rsid w:val="00EF6F8E"/>
    <w:rsid w:val="00EF6FA2"/>
    <w:rsid w:val="00F0044F"/>
    <w:rsid w:val="00F0282D"/>
    <w:rsid w:val="00F0286E"/>
    <w:rsid w:val="00F029B4"/>
    <w:rsid w:val="00F02BA0"/>
    <w:rsid w:val="00F0310C"/>
    <w:rsid w:val="00F03113"/>
    <w:rsid w:val="00F034EB"/>
    <w:rsid w:val="00F03857"/>
    <w:rsid w:val="00F04200"/>
    <w:rsid w:val="00F0441C"/>
    <w:rsid w:val="00F053FF"/>
    <w:rsid w:val="00F055CC"/>
    <w:rsid w:val="00F05E2E"/>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7F8"/>
    <w:rsid w:val="00F13E89"/>
    <w:rsid w:val="00F13E8A"/>
    <w:rsid w:val="00F142EB"/>
    <w:rsid w:val="00F145E4"/>
    <w:rsid w:val="00F14B20"/>
    <w:rsid w:val="00F14DEB"/>
    <w:rsid w:val="00F14E62"/>
    <w:rsid w:val="00F14F06"/>
    <w:rsid w:val="00F15125"/>
    <w:rsid w:val="00F16B7F"/>
    <w:rsid w:val="00F171FB"/>
    <w:rsid w:val="00F17327"/>
    <w:rsid w:val="00F17550"/>
    <w:rsid w:val="00F2003F"/>
    <w:rsid w:val="00F2062D"/>
    <w:rsid w:val="00F20782"/>
    <w:rsid w:val="00F21157"/>
    <w:rsid w:val="00F212F5"/>
    <w:rsid w:val="00F21594"/>
    <w:rsid w:val="00F219DF"/>
    <w:rsid w:val="00F22A9C"/>
    <w:rsid w:val="00F2307E"/>
    <w:rsid w:val="00F23BAC"/>
    <w:rsid w:val="00F23FBE"/>
    <w:rsid w:val="00F23FFA"/>
    <w:rsid w:val="00F24CF5"/>
    <w:rsid w:val="00F24FDA"/>
    <w:rsid w:val="00F252C9"/>
    <w:rsid w:val="00F25522"/>
    <w:rsid w:val="00F2554A"/>
    <w:rsid w:val="00F25868"/>
    <w:rsid w:val="00F25BD7"/>
    <w:rsid w:val="00F25C18"/>
    <w:rsid w:val="00F25DC3"/>
    <w:rsid w:val="00F25E47"/>
    <w:rsid w:val="00F25FB3"/>
    <w:rsid w:val="00F2603D"/>
    <w:rsid w:val="00F262DB"/>
    <w:rsid w:val="00F27035"/>
    <w:rsid w:val="00F27BA0"/>
    <w:rsid w:val="00F27EA5"/>
    <w:rsid w:val="00F3015F"/>
    <w:rsid w:val="00F3038E"/>
    <w:rsid w:val="00F3072B"/>
    <w:rsid w:val="00F307F6"/>
    <w:rsid w:val="00F30AAC"/>
    <w:rsid w:val="00F30F28"/>
    <w:rsid w:val="00F3139D"/>
    <w:rsid w:val="00F31894"/>
    <w:rsid w:val="00F318E0"/>
    <w:rsid w:val="00F320CE"/>
    <w:rsid w:val="00F325D4"/>
    <w:rsid w:val="00F32C12"/>
    <w:rsid w:val="00F3324E"/>
    <w:rsid w:val="00F3363B"/>
    <w:rsid w:val="00F33641"/>
    <w:rsid w:val="00F337A6"/>
    <w:rsid w:val="00F34208"/>
    <w:rsid w:val="00F343A1"/>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7EA"/>
    <w:rsid w:val="00F42866"/>
    <w:rsid w:val="00F42B75"/>
    <w:rsid w:val="00F4323B"/>
    <w:rsid w:val="00F43BFE"/>
    <w:rsid w:val="00F43EAE"/>
    <w:rsid w:val="00F44CCA"/>
    <w:rsid w:val="00F44DF6"/>
    <w:rsid w:val="00F451D9"/>
    <w:rsid w:val="00F455B0"/>
    <w:rsid w:val="00F45F01"/>
    <w:rsid w:val="00F46EE9"/>
    <w:rsid w:val="00F472DA"/>
    <w:rsid w:val="00F47900"/>
    <w:rsid w:val="00F509D1"/>
    <w:rsid w:val="00F50A52"/>
    <w:rsid w:val="00F512C3"/>
    <w:rsid w:val="00F51645"/>
    <w:rsid w:val="00F516BE"/>
    <w:rsid w:val="00F5217B"/>
    <w:rsid w:val="00F529C1"/>
    <w:rsid w:val="00F52B18"/>
    <w:rsid w:val="00F53375"/>
    <w:rsid w:val="00F54F79"/>
    <w:rsid w:val="00F5503E"/>
    <w:rsid w:val="00F557F9"/>
    <w:rsid w:val="00F55D43"/>
    <w:rsid w:val="00F56098"/>
    <w:rsid w:val="00F5616E"/>
    <w:rsid w:val="00F57082"/>
    <w:rsid w:val="00F570BB"/>
    <w:rsid w:val="00F57159"/>
    <w:rsid w:val="00F57462"/>
    <w:rsid w:val="00F576B8"/>
    <w:rsid w:val="00F57DC5"/>
    <w:rsid w:val="00F60735"/>
    <w:rsid w:val="00F6086A"/>
    <w:rsid w:val="00F60CDF"/>
    <w:rsid w:val="00F60F7F"/>
    <w:rsid w:val="00F61380"/>
    <w:rsid w:val="00F61FEC"/>
    <w:rsid w:val="00F6201F"/>
    <w:rsid w:val="00F623D8"/>
    <w:rsid w:val="00F62812"/>
    <w:rsid w:val="00F63331"/>
    <w:rsid w:val="00F6396B"/>
    <w:rsid w:val="00F6467A"/>
    <w:rsid w:val="00F64680"/>
    <w:rsid w:val="00F656C1"/>
    <w:rsid w:val="00F65EC8"/>
    <w:rsid w:val="00F66386"/>
    <w:rsid w:val="00F6640A"/>
    <w:rsid w:val="00F66CD9"/>
    <w:rsid w:val="00F673E5"/>
    <w:rsid w:val="00F6775C"/>
    <w:rsid w:val="00F67A0B"/>
    <w:rsid w:val="00F67A42"/>
    <w:rsid w:val="00F70231"/>
    <w:rsid w:val="00F7023E"/>
    <w:rsid w:val="00F702BE"/>
    <w:rsid w:val="00F70E46"/>
    <w:rsid w:val="00F71DD8"/>
    <w:rsid w:val="00F725C7"/>
    <w:rsid w:val="00F72771"/>
    <w:rsid w:val="00F72BB6"/>
    <w:rsid w:val="00F72BCD"/>
    <w:rsid w:val="00F72C2E"/>
    <w:rsid w:val="00F72D7B"/>
    <w:rsid w:val="00F731C3"/>
    <w:rsid w:val="00F73694"/>
    <w:rsid w:val="00F74D0B"/>
    <w:rsid w:val="00F76600"/>
    <w:rsid w:val="00F76AC9"/>
    <w:rsid w:val="00F76B74"/>
    <w:rsid w:val="00F775BB"/>
    <w:rsid w:val="00F776C8"/>
    <w:rsid w:val="00F776CB"/>
    <w:rsid w:val="00F810B6"/>
    <w:rsid w:val="00F82C98"/>
    <w:rsid w:val="00F83475"/>
    <w:rsid w:val="00F83580"/>
    <w:rsid w:val="00F8365A"/>
    <w:rsid w:val="00F83997"/>
    <w:rsid w:val="00F83DDB"/>
    <w:rsid w:val="00F83FDC"/>
    <w:rsid w:val="00F841E0"/>
    <w:rsid w:val="00F845C5"/>
    <w:rsid w:val="00F8478B"/>
    <w:rsid w:val="00F848E3"/>
    <w:rsid w:val="00F84CD8"/>
    <w:rsid w:val="00F8515D"/>
    <w:rsid w:val="00F86695"/>
    <w:rsid w:val="00F86908"/>
    <w:rsid w:val="00F8722D"/>
    <w:rsid w:val="00F87428"/>
    <w:rsid w:val="00F87692"/>
    <w:rsid w:val="00F904C4"/>
    <w:rsid w:val="00F90594"/>
    <w:rsid w:val="00F90891"/>
    <w:rsid w:val="00F90E4D"/>
    <w:rsid w:val="00F91228"/>
    <w:rsid w:val="00F91494"/>
    <w:rsid w:val="00F916D3"/>
    <w:rsid w:val="00F916F6"/>
    <w:rsid w:val="00F92220"/>
    <w:rsid w:val="00F9243C"/>
    <w:rsid w:val="00F925CA"/>
    <w:rsid w:val="00F9278A"/>
    <w:rsid w:val="00F92951"/>
    <w:rsid w:val="00F92DAA"/>
    <w:rsid w:val="00F933A3"/>
    <w:rsid w:val="00F937D2"/>
    <w:rsid w:val="00F93EE5"/>
    <w:rsid w:val="00F942E6"/>
    <w:rsid w:val="00F95B1D"/>
    <w:rsid w:val="00F9619D"/>
    <w:rsid w:val="00F96857"/>
    <w:rsid w:val="00F97037"/>
    <w:rsid w:val="00FA0F07"/>
    <w:rsid w:val="00FA166B"/>
    <w:rsid w:val="00FA18A5"/>
    <w:rsid w:val="00FA1939"/>
    <w:rsid w:val="00FA1C87"/>
    <w:rsid w:val="00FA1DC8"/>
    <w:rsid w:val="00FA2245"/>
    <w:rsid w:val="00FA29C5"/>
    <w:rsid w:val="00FA2C0E"/>
    <w:rsid w:val="00FA31D5"/>
    <w:rsid w:val="00FA4F44"/>
    <w:rsid w:val="00FA55C7"/>
    <w:rsid w:val="00FA5717"/>
    <w:rsid w:val="00FA5A73"/>
    <w:rsid w:val="00FA5D50"/>
    <w:rsid w:val="00FA5D7C"/>
    <w:rsid w:val="00FA67C3"/>
    <w:rsid w:val="00FA6ADD"/>
    <w:rsid w:val="00FA70D6"/>
    <w:rsid w:val="00FA7527"/>
    <w:rsid w:val="00FA7D41"/>
    <w:rsid w:val="00FB0070"/>
    <w:rsid w:val="00FB0A31"/>
    <w:rsid w:val="00FB0CC1"/>
    <w:rsid w:val="00FB1484"/>
    <w:rsid w:val="00FB1564"/>
    <w:rsid w:val="00FB157F"/>
    <w:rsid w:val="00FB21DD"/>
    <w:rsid w:val="00FB23E6"/>
    <w:rsid w:val="00FB2492"/>
    <w:rsid w:val="00FB3726"/>
    <w:rsid w:val="00FB3E3D"/>
    <w:rsid w:val="00FB3F43"/>
    <w:rsid w:val="00FB4104"/>
    <w:rsid w:val="00FB47D9"/>
    <w:rsid w:val="00FB4DCF"/>
    <w:rsid w:val="00FB5104"/>
    <w:rsid w:val="00FB5398"/>
    <w:rsid w:val="00FB5FFF"/>
    <w:rsid w:val="00FB6BA2"/>
    <w:rsid w:val="00FB6F90"/>
    <w:rsid w:val="00FB7342"/>
    <w:rsid w:val="00FB7C0E"/>
    <w:rsid w:val="00FC0477"/>
    <w:rsid w:val="00FC1936"/>
    <w:rsid w:val="00FC1C1C"/>
    <w:rsid w:val="00FC21F2"/>
    <w:rsid w:val="00FC283D"/>
    <w:rsid w:val="00FC2962"/>
    <w:rsid w:val="00FC2CC6"/>
    <w:rsid w:val="00FC2DAA"/>
    <w:rsid w:val="00FC365A"/>
    <w:rsid w:val="00FC397D"/>
    <w:rsid w:val="00FC5173"/>
    <w:rsid w:val="00FC5603"/>
    <w:rsid w:val="00FC5744"/>
    <w:rsid w:val="00FC5EE9"/>
    <w:rsid w:val="00FC63FF"/>
    <w:rsid w:val="00FC6AF8"/>
    <w:rsid w:val="00FC6CC2"/>
    <w:rsid w:val="00FC6D50"/>
    <w:rsid w:val="00FC6FDF"/>
    <w:rsid w:val="00FC71FC"/>
    <w:rsid w:val="00FC7564"/>
    <w:rsid w:val="00FC7649"/>
    <w:rsid w:val="00FC7657"/>
    <w:rsid w:val="00FD025A"/>
    <w:rsid w:val="00FD08AA"/>
    <w:rsid w:val="00FD0AAC"/>
    <w:rsid w:val="00FD0FE5"/>
    <w:rsid w:val="00FD1627"/>
    <w:rsid w:val="00FD1732"/>
    <w:rsid w:val="00FD2802"/>
    <w:rsid w:val="00FD3016"/>
    <w:rsid w:val="00FD4849"/>
    <w:rsid w:val="00FD4F8C"/>
    <w:rsid w:val="00FD538B"/>
    <w:rsid w:val="00FD56D6"/>
    <w:rsid w:val="00FD58C8"/>
    <w:rsid w:val="00FD6C39"/>
    <w:rsid w:val="00FD76DF"/>
    <w:rsid w:val="00FD7BEF"/>
    <w:rsid w:val="00FD7C16"/>
    <w:rsid w:val="00FD7D33"/>
    <w:rsid w:val="00FE0256"/>
    <w:rsid w:val="00FE04C2"/>
    <w:rsid w:val="00FE0AFD"/>
    <w:rsid w:val="00FE0E65"/>
    <w:rsid w:val="00FE2360"/>
    <w:rsid w:val="00FE2E7C"/>
    <w:rsid w:val="00FE2FD2"/>
    <w:rsid w:val="00FE42F1"/>
    <w:rsid w:val="00FE49D1"/>
    <w:rsid w:val="00FE4E92"/>
    <w:rsid w:val="00FE522C"/>
    <w:rsid w:val="00FE5D7B"/>
    <w:rsid w:val="00FE5F19"/>
    <w:rsid w:val="00FE5FED"/>
    <w:rsid w:val="00FE6E63"/>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CE"/>
    <w:rsid w:val="00FF38EF"/>
    <w:rsid w:val="00FF3E03"/>
    <w:rsid w:val="00FF468E"/>
    <w:rsid w:val="00FF4A23"/>
    <w:rsid w:val="00FF5376"/>
    <w:rsid w:val="00FF60DB"/>
    <w:rsid w:val="00FF62EA"/>
    <w:rsid w:val="00FF65EF"/>
    <w:rsid w:val="00FF66D0"/>
    <w:rsid w:val="00FF700F"/>
    <w:rsid w:val="00FF7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D2830"/>
  <w15:docId w15:val="{549B71F3-9D94-49C8-8FDA-CA6B700F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uiPriority w:val="99"/>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uiPriority w:val="99"/>
    <w:rsid w:val="00A16332"/>
    <w:pPr>
      <w:jc w:val="both"/>
    </w:pPr>
    <w:rPr>
      <w:sz w:val="24"/>
    </w:rPr>
  </w:style>
  <w:style w:type="paragraph" w:styleId="Tekstpodstawowy2">
    <w:name w:val="Body Text 2"/>
    <w:basedOn w:val="Normalny"/>
    <w:link w:val="Tekstpodstawowy2Znak"/>
    <w:uiPriority w:val="99"/>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uiPriority w:val="99"/>
    <w:qFormat/>
    <w:locked/>
    <w:rsid w:val="00C535C7"/>
    <w:rPr>
      <w:sz w:val="24"/>
      <w:lang w:val="pl-PL" w:eastAsia="pl-PL" w:bidi="ar-SA"/>
    </w:rPr>
  </w:style>
  <w:style w:type="character" w:customStyle="1" w:styleId="ZnakZnak">
    <w:name w:val="Znak Znak"/>
    <w:uiPriority w:val="99"/>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rPr>
      <w:rFonts w:eastAsia="Calibri"/>
    </w:rPr>
  </w:style>
  <w:style w:type="character" w:customStyle="1" w:styleId="Nagwek2Znak">
    <w:name w:val="Nagłówek 2 Znak"/>
    <w:basedOn w:val="Domylnaczcionkaakapitu"/>
    <w:link w:val="Nagwek2"/>
    <w:uiPriority w:val="99"/>
    <w:rsid w:val="003000F4"/>
    <w:rPr>
      <w:sz w:val="24"/>
    </w:rPr>
  </w:style>
  <w:style w:type="character" w:customStyle="1" w:styleId="Tekstpodstawowy2Znak">
    <w:name w:val="Tekst podstawowy 2 Znak"/>
    <w:basedOn w:val="Domylnaczcionkaakapitu"/>
    <w:link w:val="Tekstpodstawowy2"/>
    <w:uiPriority w:val="99"/>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iPriority w:val="99"/>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iPriority w:val="99"/>
    <w:unhideWhenUsed/>
    <w:rsid w:val="00F44DF6"/>
    <w:rPr>
      <w:b/>
      <w:bCs/>
    </w:rPr>
  </w:style>
  <w:style w:type="character" w:customStyle="1" w:styleId="TematkomentarzaZnak">
    <w:name w:val="Temat komentarza Znak"/>
    <w:basedOn w:val="TekstkomentarzaZnak"/>
    <w:link w:val="Tematkomentarza"/>
    <w:uiPriority w:val="99"/>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9"/>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9"/>
    <w:rsid w:val="00031BFA"/>
    <w:rPr>
      <w:rFonts w:ascii="Arial" w:hAnsi="Arial"/>
      <w:b/>
      <w:caps/>
      <w:kern w:val="28"/>
      <w:sz w:val="24"/>
      <w:u w:val="single"/>
    </w:rPr>
  </w:style>
  <w:style w:type="character" w:customStyle="1" w:styleId="Nagwek5Znak">
    <w:name w:val="Nagłówek 5 Znak"/>
    <w:basedOn w:val="Domylnaczcionkaakapitu"/>
    <w:link w:val="Nagwek5"/>
    <w:uiPriority w:val="99"/>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Footnote Text Char1"/>
    <w:uiPriority w:val="99"/>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28"/>
      </w:numPr>
    </w:pPr>
  </w:style>
  <w:style w:type="numbering" w:customStyle="1" w:styleId="WW8Num5">
    <w:name w:val="WW8Num5"/>
    <w:rsid w:val="00FD56D6"/>
    <w:pPr>
      <w:numPr>
        <w:numId w:val="27"/>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B66C94"/>
    <w:rPr>
      <w:color w:val="605E5C"/>
      <w:shd w:val="clear" w:color="auto" w:fill="E1DFDD"/>
    </w:rPr>
  </w:style>
  <w:style w:type="character" w:customStyle="1" w:styleId="markedcontent">
    <w:name w:val="markedcontent"/>
    <w:basedOn w:val="Domylnaczcionkaakapitu"/>
    <w:rsid w:val="00D01D3D"/>
  </w:style>
  <w:style w:type="numbering" w:customStyle="1" w:styleId="Bezlisty1">
    <w:name w:val="Bez listy1"/>
    <w:next w:val="Bezlisty"/>
    <w:uiPriority w:val="99"/>
    <w:semiHidden/>
    <w:unhideWhenUsed/>
    <w:rsid w:val="00081B92"/>
  </w:style>
  <w:style w:type="character" w:customStyle="1" w:styleId="WW8Num2z0">
    <w:name w:val="WW8Num2z0"/>
    <w:uiPriority w:val="99"/>
    <w:rsid w:val="00081B92"/>
    <w:rPr>
      <w:rFonts w:ascii="Courier New" w:hAnsi="Courier New" w:cs="Courier New"/>
    </w:rPr>
  </w:style>
  <w:style w:type="character" w:customStyle="1" w:styleId="WW8Num3z0">
    <w:name w:val="WW8Num3z0"/>
    <w:uiPriority w:val="99"/>
    <w:rsid w:val="00081B92"/>
    <w:rPr>
      <w:rFonts w:ascii="Symbol" w:hAnsi="Symbol" w:cs="Symbol"/>
    </w:rPr>
  </w:style>
  <w:style w:type="character" w:customStyle="1" w:styleId="WW8Num4z0">
    <w:name w:val="WW8Num4z0"/>
    <w:uiPriority w:val="99"/>
    <w:rsid w:val="00081B92"/>
    <w:rPr>
      <w:rFonts w:ascii="Times New Roman" w:hAnsi="Times New Roman" w:cs="Times New Roman"/>
    </w:rPr>
  </w:style>
  <w:style w:type="character" w:customStyle="1" w:styleId="WW8Num4z1">
    <w:name w:val="WW8Num4z1"/>
    <w:uiPriority w:val="99"/>
    <w:rsid w:val="00081B92"/>
    <w:rPr>
      <w:rFonts w:ascii="OpenSymbol" w:hAnsi="OpenSymbol" w:cs="OpenSymbol"/>
    </w:rPr>
  </w:style>
  <w:style w:type="character" w:customStyle="1" w:styleId="WW8Num5z0">
    <w:name w:val="WW8Num5z0"/>
    <w:uiPriority w:val="99"/>
    <w:rsid w:val="00081B92"/>
    <w:rPr>
      <w:rFonts w:ascii="Symbol" w:hAnsi="Symbol" w:cs="Symbol"/>
    </w:rPr>
  </w:style>
  <w:style w:type="character" w:customStyle="1" w:styleId="WW8Num5z1">
    <w:name w:val="WW8Num5z1"/>
    <w:uiPriority w:val="99"/>
    <w:rsid w:val="00081B92"/>
    <w:rPr>
      <w:rFonts w:ascii="OpenSymbol" w:hAnsi="OpenSymbol" w:cs="OpenSymbol"/>
    </w:rPr>
  </w:style>
  <w:style w:type="character" w:customStyle="1" w:styleId="WW8Num6z0">
    <w:name w:val="WW8Num6z0"/>
    <w:uiPriority w:val="99"/>
    <w:rsid w:val="00081B92"/>
    <w:rPr>
      <w:rFonts w:ascii="Symbol" w:hAnsi="Symbol" w:cs="Symbol"/>
    </w:rPr>
  </w:style>
  <w:style w:type="character" w:customStyle="1" w:styleId="WW8Num6z1">
    <w:name w:val="WW8Num6z1"/>
    <w:uiPriority w:val="99"/>
    <w:rsid w:val="00081B92"/>
    <w:rPr>
      <w:rFonts w:ascii="OpenSymbol" w:hAnsi="OpenSymbol" w:cs="OpenSymbol"/>
    </w:rPr>
  </w:style>
  <w:style w:type="character" w:customStyle="1" w:styleId="WW8Num7z0">
    <w:name w:val="WW8Num7z0"/>
    <w:uiPriority w:val="99"/>
    <w:rsid w:val="00081B92"/>
    <w:rPr>
      <w:rFonts w:ascii="Symbol" w:hAnsi="Symbol" w:cs="Symbol"/>
    </w:rPr>
  </w:style>
  <w:style w:type="character" w:customStyle="1" w:styleId="WW8Num7z1">
    <w:name w:val="WW8Num7z1"/>
    <w:uiPriority w:val="99"/>
    <w:rsid w:val="00081B92"/>
    <w:rPr>
      <w:rFonts w:ascii="OpenSymbol" w:hAnsi="OpenSymbol" w:cs="OpenSymbol"/>
    </w:rPr>
  </w:style>
  <w:style w:type="character" w:customStyle="1" w:styleId="WW8Num8z0">
    <w:name w:val="WW8Num8z0"/>
    <w:uiPriority w:val="99"/>
    <w:rsid w:val="00081B92"/>
    <w:rPr>
      <w:rFonts w:ascii="Symbol" w:hAnsi="Symbol" w:cs="Symbol"/>
    </w:rPr>
  </w:style>
  <w:style w:type="character" w:customStyle="1" w:styleId="WW8Num8z1">
    <w:name w:val="WW8Num8z1"/>
    <w:uiPriority w:val="99"/>
    <w:rsid w:val="00081B92"/>
    <w:rPr>
      <w:rFonts w:ascii="OpenSymbol" w:hAnsi="OpenSymbol" w:cs="OpenSymbol"/>
    </w:rPr>
  </w:style>
  <w:style w:type="character" w:customStyle="1" w:styleId="WW8Num9z0">
    <w:name w:val="WW8Num9z0"/>
    <w:uiPriority w:val="99"/>
    <w:rsid w:val="00081B92"/>
    <w:rPr>
      <w:rFonts w:ascii="Symbol" w:hAnsi="Symbol" w:cs="Symbol"/>
    </w:rPr>
  </w:style>
  <w:style w:type="character" w:customStyle="1" w:styleId="WW8Num9z1">
    <w:name w:val="WW8Num9z1"/>
    <w:uiPriority w:val="99"/>
    <w:rsid w:val="00081B92"/>
    <w:rPr>
      <w:rFonts w:ascii="OpenSymbol" w:hAnsi="OpenSymbol" w:cs="OpenSymbol"/>
    </w:rPr>
  </w:style>
  <w:style w:type="character" w:customStyle="1" w:styleId="WW8Num10z0">
    <w:name w:val="WW8Num10z0"/>
    <w:uiPriority w:val="99"/>
    <w:rsid w:val="00081B92"/>
    <w:rPr>
      <w:rFonts w:ascii="Symbol" w:hAnsi="Symbol" w:cs="Symbol"/>
    </w:rPr>
  </w:style>
  <w:style w:type="character" w:customStyle="1" w:styleId="WW8Num10z1">
    <w:name w:val="WW8Num10z1"/>
    <w:uiPriority w:val="99"/>
    <w:rsid w:val="00081B92"/>
    <w:rPr>
      <w:rFonts w:ascii="OpenSymbol" w:hAnsi="OpenSymbol" w:cs="OpenSymbol"/>
    </w:rPr>
  </w:style>
  <w:style w:type="character" w:customStyle="1" w:styleId="WW8Num11z0">
    <w:name w:val="WW8Num11z0"/>
    <w:uiPriority w:val="99"/>
    <w:rsid w:val="00081B92"/>
    <w:rPr>
      <w:rFonts w:ascii="Symbol" w:hAnsi="Symbol" w:cs="Symbol"/>
    </w:rPr>
  </w:style>
  <w:style w:type="character" w:customStyle="1" w:styleId="WW8Num11z1">
    <w:name w:val="WW8Num11z1"/>
    <w:uiPriority w:val="99"/>
    <w:rsid w:val="00081B92"/>
    <w:rPr>
      <w:rFonts w:ascii="OpenSymbol" w:hAnsi="OpenSymbol" w:cs="OpenSymbol"/>
    </w:rPr>
  </w:style>
  <w:style w:type="character" w:customStyle="1" w:styleId="WW8Num12z0">
    <w:name w:val="WW8Num12z0"/>
    <w:uiPriority w:val="99"/>
    <w:rsid w:val="00081B92"/>
    <w:rPr>
      <w:rFonts w:ascii="Symbol" w:hAnsi="Symbol" w:cs="Symbol"/>
    </w:rPr>
  </w:style>
  <w:style w:type="character" w:customStyle="1" w:styleId="WW8Num12z1">
    <w:name w:val="WW8Num12z1"/>
    <w:uiPriority w:val="99"/>
    <w:rsid w:val="00081B92"/>
    <w:rPr>
      <w:rFonts w:ascii="OpenSymbol" w:hAnsi="OpenSymbol" w:cs="OpenSymbol"/>
    </w:rPr>
  </w:style>
  <w:style w:type="character" w:customStyle="1" w:styleId="WW8Num13z0">
    <w:name w:val="WW8Num13z0"/>
    <w:uiPriority w:val="99"/>
    <w:rsid w:val="00081B92"/>
    <w:rPr>
      <w:rFonts w:ascii="Symbol" w:hAnsi="Symbol" w:cs="Symbol"/>
    </w:rPr>
  </w:style>
  <w:style w:type="character" w:customStyle="1" w:styleId="WW8Num13z1">
    <w:name w:val="WW8Num13z1"/>
    <w:uiPriority w:val="99"/>
    <w:rsid w:val="00081B92"/>
    <w:rPr>
      <w:rFonts w:ascii="OpenSymbol" w:hAnsi="OpenSymbol" w:cs="OpenSymbol"/>
    </w:rPr>
  </w:style>
  <w:style w:type="character" w:customStyle="1" w:styleId="WW8Num14z0">
    <w:name w:val="WW8Num14z0"/>
    <w:uiPriority w:val="99"/>
    <w:rsid w:val="00081B92"/>
    <w:rPr>
      <w:rFonts w:ascii="Symbol" w:hAnsi="Symbol" w:cs="Symbol"/>
    </w:rPr>
  </w:style>
  <w:style w:type="character" w:customStyle="1" w:styleId="WW8Num14z1">
    <w:name w:val="WW8Num14z1"/>
    <w:uiPriority w:val="99"/>
    <w:rsid w:val="00081B92"/>
    <w:rPr>
      <w:rFonts w:ascii="OpenSymbol" w:hAnsi="OpenSymbol" w:cs="OpenSymbol"/>
    </w:rPr>
  </w:style>
  <w:style w:type="character" w:customStyle="1" w:styleId="WW8Num15z0">
    <w:name w:val="WW8Num15z0"/>
    <w:uiPriority w:val="99"/>
    <w:rsid w:val="00081B92"/>
    <w:rPr>
      <w:rFonts w:ascii="Times New Roman" w:hAnsi="Times New Roman" w:cs="Times New Roman"/>
    </w:rPr>
  </w:style>
  <w:style w:type="character" w:customStyle="1" w:styleId="WW8Num15z1">
    <w:name w:val="WW8Num15z1"/>
    <w:uiPriority w:val="99"/>
    <w:rsid w:val="00081B92"/>
    <w:rPr>
      <w:rFonts w:ascii="OpenSymbol" w:hAnsi="OpenSymbol" w:cs="OpenSymbol"/>
    </w:rPr>
  </w:style>
  <w:style w:type="character" w:customStyle="1" w:styleId="WW8Num16z0">
    <w:name w:val="WW8Num16z0"/>
    <w:uiPriority w:val="99"/>
    <w:rsid w:val="00081B92"/>
    <w:rPr>
      <w:rFonts w:ascii="Symbol" w:hAnsi="Symbol" w:cs="Symbol"/>
    </w:rPr>
  </w:style>
  <w:style w:type="character" w:customStyle="1" w:styleId="WW8Num16z1">
    <w:name w:val="WW8Num16z1"/>
    <w:uiPriority w:val="99"/>
    <w:rsid w:val="00081B92"/>
    <w:rPr>
      <w:rFonts w:ascii="OpenSymbol" w:hAnsi="OpenSymbol" w:cs="OpenSymbol"/>
    </w:rPr>
  </w:style>
  <w:style w:type="character" w:customStyle="1" w:styleId="WW8Num17z0">
    <w:name w:val="WW8Num17z0"/>
    <w:uiPriority w:val="99"/>
    <w:rsid w:val="00081B92"/>
    <w:rPr>
      <w:rFonts w:ascii="Symbol" w:hAnsi="Symbol" w:cs="Symbol"/>
    </w:rPr>
  </w:style>
  <w:style w:type="character" w:customStyle="1" w:styleId="WW8Num17z1">
    <w:name w:val="WW8Num17z1"/>
    <w:uiPriority w:val="99"/>
    <w:rsid w:val="00081B92"/>
    <w:rPr>
      <w:rFonts w:ascii="OpenSymbol" w:hAnsi="OpenSymbol" w:cs="OpenSymbol"/>
    </w:rPr>
  </w:style>
  <w:style w:type="character" w:customStyle="1" w:styleId="WW8Num19z0">
    <w:name w:val="WW8Num19z0"/>
    <w:uiPriority w:val="99"/>
    <w:rsid w:val="00081B92"/>
    <w:rPr>
      <w:rFonts w:ascii="Courier New" w:hAnsi="Courier New" w:cs="Courier New"/>
    </w:rPr>
  </w:style>
  <w:style w:type="character" w:customStyle="1" w:styleId="WW8Num22z0">
    <w:name w:val="WW8Num22z0"/>
    <w:uiPriority w:val="99"/>
    <w:rsid w:val="00081B92"/>
    <w:rPr>
      <w:rFonts w:ascii="Times New Roman" w:hAnsi="Times New Roman" w:cs="Times New Roman"/>
    </w:rPr>
  </w:style>
  <w:style w:type="character" w:customStyle="1" w:styleId="WW8Num23z0">
    <w:name w:val="WW8Num23z0"/>
    <w:uiPriority w:val="99"/>
    <w:rsid w:val="00081B92"/>
  </w:style>
  <w:style w:type="character" w:customStyle="1" w:styleId="WW8Num24z0">
    <w:name w:val="WW8Num24z0"/>
    <w:uiPriority w:val="99"/>
    <w:rsid w:val="00081B92"/>
    <w:rPr>
      <w:rFonts w:ascii="Times New Roman" w:hAnsi="Times New Roman" w:cs="Times New Roman"/>
    </w:rPr>
  </w:style>
  <w:style w:type="character" w:customStyle="1" w:styleId="WW8Num25z0">
    <w:name w:val="WW8Num25z0"/>
    <w:uiPriority w:val="99"/>
    <w:rsid w:val="00081B92"/>
  </w:style>
  <w:style w:type="character" w:customStyle="1" w:styleId="WW8Num26z0">
    <w:name w:val="WW8Num26z0"/>
    <w:uiPriority w:val="99"/>
    <w:rsid w:val="00081B92"/>
  </w:style>
  <w:style w:type="character" w:customStyle="1" w:styleId="WW8Num27z0">
    <w:name w:val="WW8Num27z0"/>
    <w:uiPriority w:val="99"/>
    <w:rsid w:val="00081B92"/>
  </w:style>
  <w:style w:type="character" w:customStyle="1" w:styleId="WW8Num30z0">
    <w:name w:val="WW8Num30z0"/>
    <w:uiPriority w:val="99"/>
    <w:rsid w:val="00081B92"/>
  </w:style>
  <w:style w:type="character" w:customStyle="1" w:styleId="WW8Num31z0">
    <w:name w:val="WW8Num31z0"/>
    <w:uiPriority w:val="99"/>
    <w:rsid w:val="00081B92"/>
  </w:style>
  <w:style w:type="character" w:customStyle="1" w:styleId="WW8Num32z0">
    <w:name w:val="WW8Num32z0"/>
    <w:uiPriority w:val="99"/>
    <w:rsid w:val="00081B92"/>
  </w:style>
  <w:style w:type="character" w:customStyle="1" w:styleId="WW8Num33z0">
    <w:name w:val="WW8Num33z0"/>
    <w:uiPriority w:val="99"/>
    <w:rsid w:val="00081B92"/>
  </w:style>
  <w:style w:type="character" w:customStyle="1" w:styleId="WW8Num34z0">
    <w:name w:val="WW8Num34z0"/>
    <w:uiPriority w:val="99"/>
    <w:rsid w:val="00081B92"/>
  </w:style>
  <w:style w:type="character" w:customStyle="1" w:styleId="Absatz-Standardschriftart">
    <w:name w:val="Absatz-Standardschriftart"/>
    <w:uiPriority w:val="99"/>
    <w:rsid w:val="00081B92"/>
  </w:style>
  <w:style w:type="character" w:customStyle="1" w:styleId="WW-Absatz-Standardschriftart">
    <w:name w:val="WW-Absatz-Standardschriftart"/>
    <w:uiPriority w:val="99"/>
    <w:rsid w:val="00081B92"/>
  </w:style>
  <w:style w:type="character" w:customStyle="1" w:styleId="WW-Absatz-Standardschriftart1">
    <w:name w:val="WW-Absatz-Standardschriftart1"/>
    <w:uiPriority w:val="99"/>
    <w:rsid w:val="00081B92"/>
  </w:style>
  <w:style w:type="character" w:customStyle="1" w:styleId="WW8Num20z0">
    <w:name w:val="WW8Num20z0"/>
    <w:uiPriority w:val="99"/>
    <w:rsid w:val="00081B92"/>
    <w:rPr>
      <w:rFonts w:ascii="Symbol" w:hAnsi="Symbol" w:cs="Symbol"/>
    </w:rPr>
  </w:style>
  <w:style w:type="character" w:customStyle="1" w:styleId="ListLabel1">
    <w:name w:val="ListLabel 1"/>
    <w:uiPriority w:val="99"/>
    <w:rsid w:val="00081B92"/>
  </w:style>
  <w:style w:type="character" w:customStyle="1" w:styleId="ListLabel2">
    <w:name w:val="ListLabel 2"/>
    <w:uiPriority w:val="99"/>
    <w:rsid w:val="00081B92"/>
  </w:style>
  <w:style w:type="character" w:customStyle="1" w:styleId="Symbolewypunktowania">
    <w:name w:val="Symbole wypunktowania"/>
    <w:uiPriority w:val="99"/>
    <w:rsid w:val="00081B92"/>
    <w:rPr>
      <w:rFonts w:ascii="OpenSymbol" w:hAnsi="OpenSymbol" w:cs="OpenSymbol"/>
    </w:rPr>
  </w:style>
  <w:style w:type="character" w:customStyle="1" w:styleId="Znakinumeracji">
    <w:name w:val="Znaki numeracji"/>
    <w:uiPriority w:val="99"/>
    <w:rsid w:val="00081B92"/>
  </w:style>
  <w:style w:type="paragraph" w:customStyle="1" w:styleId="Nagwek10">
    <w:name w:val="Nagłówek1"/>
    <w:basedOn w:val="Normalny"/>
    <w:next w:val="Tekstpodstawowy"/>
    <w:uiPriority w:val="99"/>
    <w:rsid w:val="00081B92"/>
    <w:pPr>
      <w:keepNext/>
      <w:spacing w:before="240" w:after="120"/>
    </w:pPr>
    <w:rPr>
      <w:rFonts w:ascii="Arial" w:hAnsi="Arial" w:cs="Arial"/>
      <w:kern w:val="1"/>
      <w:sz w:val="28"/>
      <w:szCs w:val="28"/>
      <w:lang w:eastAsia="zh-CN"/>
    </w:rPr>
  </w:style>
  <w:style w:type="paragraph" w:styleId="Lista">
    <w:name w:val="List"/>
    <w:basedOn w:val="Tekstpodstawowy"/>
    <w:uiPriority w:val="99"/>
    <w:rsid w:val="00081B92"/>
    <w:pPr>
      <w:spacing w:after="120"/>
      <w:jc w:val="left"/>
    </w:pPr>
    <w:rPr>
      <w:kern w:val="1"/>
      <w:szCs w:val="24"/>
      <w:lang w:eastAsia="zh-CN"/>
    </w:rPr>
  </w:style>
  <w:style w:type="paragraph" w:styleId="Legenda">
    <w:name w:val="caption"/>
    <w:basedOn w:val="Normalny"/>
    <w:qFormat/>
    <w:rsid w:val="00081B92"/>
    <w:pPr>
      <w:suppressLineNumbers/>
      <w:spacing w:before="120" w:after="120"/>
    </w:pPr>
    <w:rPr>
      <w:i/>
      <w:iCs/>
      <w:kern w:val="1"/>
      <w:sz w:val="24"/>
      <w:szCs w:val="24"/>
      <w:lang w:eastAsia="zh-CN"/>
    </w:rPr>
  </w:style>
  <w:style w:type="paragraph" w:customStyle="1" w:styleId="Indeks">
    <w:name w:val="Indeks"/>
    <w:basedOn w:val="Normalny"/>
    <w:uiPriority w:val="99"/>
    <w:rsid w:val="00081B92"/>
    <w:pPr>
      <w:suppressLineNumbers/>
    </w:pPr>
    <w:rPr>
      <w:kern w:val="1"/>
      <w:sz w:val="24"/>
      <w:szCs w:val="24"/>
      <w:lang w:eastAsia="zh-CN"/>
    </w:rPr>
  </w:style>
  <w:style w:type="paragraph" w:customStyle="1" w:styleId="Standard">
    <w:name w:val="Standard"/>
    <w:rsid w:val="00081B92"/>
    <w:pPr>
      <w:widowControl w:val="0"/>
      <w:suppressAutoHyphens/>
      <w:autoSpaceDE w:val="0"/>
    </w:pPr>
    <w:rPr>
      <w:kern w:val="1"/>
      <w:lang w:eastAsia="zh-CN"/>
    </w:rPr>
  </w:style>
  <w:style w:type="character" w:customStyle="1" w:styleId="BodyTextIndentChar">
    <w:name w:val="Body Text Indent Char"/>
    <w:link w:val="Tekstpodstawowywcity1"/>
    <w:uiPriority w:val="99"/>
    <w:locked/>
    <w:rsid w:val="00081B92"/>
    <w:rPr>
      <w:sz w:val="24"/>
      <w:szCs w:val="24"/>
    </w:rPr>
  </w:style>
  <w:style w:type="paragraph" w:customStyle="1" w:styleId="Listapunktowana1">
    <w:name w:val="Lista punktowana1"/>
    <w:basedOn w:val="Normalny"/>
    <w:uiPriority w:val="99"/>
    <w:rsid w:val="00081B92"/>
    <w:pPr>
      <w:spacing w:before="60"/>
      <w:ind w:left="284" w:hanging="284"/>
      <w:jc w:val="both"/>
    </w:pPr>
    <w:rPr>
      <w:kern w:val="1"/>
      <w:sz w:val="22"/>
      <w:szCs w:val="22"/>
      <w:u w:val="single"/>
      <w:lang w:eastAsia="zh-CN"/>
    </w:rPr>
  </w:style>
  <w:style w:type="paragraph" w:customStyle="1" w:styleId="SIWZTektresc">
    <w:name w:val="SIWZ Tek tresc"/>
    <w:basedOn w:val="Normalny"/>
    <w:uiPriority w:val="99"/>
    <w:rsid w:val="00081B92"/>
    <w:pPr>
      <w:spacing w:before="60" w:after="120"/>
      <w:jc w:val="both"/>
    </w:pPr>
    <w:rPr>
      <w:rFonts w:ascii="Arial" w:hAnsi="Arial" w:cs="Arial"/>
      <w:kern w:val="1"/>
      <w:sz w:val="22"/>
      <w:szCs w:val="22"/>
      <w:lang w:eastAsia="zh-CN"/>
    </w:rPr>
  </w:style>
  <w:style w:type="paragraph" w:customStyle="1" w:styleId="Zawartoramki">
    <w:name w:val="Zawartość ramki"/>
    <w:basedOn w:val="Tekstpodstawowy"/>
    <w:uiPriority w:val="99"/>
    <w:rsid w:val="00081B92"/>
    <w:pPr>
      <w:spacing w:after="120"/>
      <w:jc w:val="left"/>
    </w:pPr>
    <w:rPr>
      <w:kern w:val="1"/>
      <w:szCs w:val="24"/>
      <w:lang w:eastAsia="zh-CN"/>
    </w:rPr>
  </w:style>
  <w:style w:type="paragraph" w:customStyle="1" w:styleId="Zawartotabeli">
    <w:name w:val="Zawartość tabeli"/>
    <w:basedOn w:val="Normalny"/>
    <w:uiPriority w:val="99"/>
    <w:rsid w:val="00081B92"/>
    <w:pPr>
      <w:suppressLineNumbers/>
    </w:pPr>
    <w:rPr>
      <w:kern w:val="1"/>
      <w:sz w:val="24"/>
      <w:szCs w:val="24"/>
      <w:lang w:eastAsia="zh-CN"/>
    </w:rPr>
  </w:style>
  <w:style w:type="paragraph" w:customStyle="1" w:styleId="Nagwektabeli">
    <w:name w:val="Nagłówek tabeli"/>
    <w:basedOn w:val="Zawartotabeli"/>
    <w:uiPriority w:val="99"/>
    <w:rsid w:val="00081B92"/>
    <w:pPr>
      <w:jc w:val="center"/>
    </w:pPr>
    <w:rPr>
      <w:b/>
      <w:bCs/>
    </w:rPr>
  </w:style>
  <w:style w:type="paragraph" w:customStyle="1" w:styleId="Tekstpodstawowy31">
    <w:name w:val="Tekst podstawowy 31"/>
    <w:basedOn w:val="Normalny"/>
    <w:uiPriority w:val="99"/>
    <w:rsid w:val="00081B92"/>
    <w:pPr>
      <w:overflowPunct w:val="0"/>
      <w:autoSpaceDE w:val="0"/>
      <w:jc w:val="both"/>
      <w:textAlignment w:val="baseline"/>
    </w:pPr>
    <w:rPr>
      <w:kern w:val="1"/>
      <w:sz w:val="24"/>
      <w:szCs w:val="24"/>
      <w:lang w:eastAsia="zh-CN"/>
    </w:rPr>
  </w:style>
  <w:style w:type="paragraph" w:customStyle="1" w:styleId="Tekstpodstawowy311">
    <w:name w:val="Tekst podstawowy 311"/>
    <w:basedOn w:val="Normalny"/>
    <w:uiPriority w:val="99"/>
    <w:rsid w:val="00081B92"/>
    <w:pPr>
      <w:jc w:val="both"/>
    </w:pPr>
    <w:rPr>
      <w:color w:val="000000"/>
      <w:kern w:val="1"/>
      <w:sz w:val="24"/>
      <w:szCs w:val="24"/>
      <w:lang w:eastAsia="zh-CN"/>
    </w:rPr>
  </w:style>
  <w:style w:type="paragraph" w:customStyle="1" w:styleId="Tekstpodstawowywcity21">
    <w:name w:val="Tekst podstawowy wcięty 21"/>
    <w:basedOn w:val="Normalny"/>
    <w:uiPriority w:val="99"/>
    <w:rsid w:val="00081B92"/>
    <w:pPr>
      <w:ind w:left="720" w:hanging="360"/>
      <w:jc w:val="both"/>
    </w:pPr>
    <w:rPr>
      <w:kern w:val="1"/>
      <w:sz w:val="24"/>
      <w:szCs w:val="24"/>
      <w:lang w:eastAsia="zh-CN"/>
    </w:rPr>
  </w:style>
  <w:style w:type="paragraph" w:customStyle="1" w:styleId="Tekstkomentarza1">
    <w:name w:val="Tekst komentarza1"/>
    <w:basedOn w:val="Normalny"/>
    <w:uiPriority w:val="99"/>
    <w:rsid w:val="00081B92"/>
    <w:rPr>
      <w:kern w:val="1"/>
      <w:lang w:eastAsia="zh-CN"/>
    </w:rPr>
  </w:style>
  <w:style w:type="paragraph" w:customStyle="1" w:styleId="Tekstpodstawowy21">
    <w:name w:val="Tekst podstawowy 21"/>
    <w:basedOn w:val="Normalny"/>
    <w:uiPriority w:val="99"/>
    <w:rsid w:val="00081B92"/>
    <w:pPr>
      <w:jc w:val="both"/>
    </w:pPr>
    <w:rPr>
      <w:kern w:val="1"/>
      <w:sz w:val="24"/>
      <w:szCs w:val="24"/>
      <w:lang w:eastAsia="zh-CN"/>
    </w:rPr>
  </w:style>
  <w:style w:type="paragraph" w:customStyle="1" w:styleId="Nagwek80">
    <w:name w:val="Nagłówek8"/>
    <w:basedOn w:val="Normalny"/>
    <w:next w:val="Podtytu"/>
    <w:uiPriority w:val="99"/>
    <w:rsid w:val="00081B92"/>
    <w:pPr>
      <w:jc w:val="center"/>
    </w:pPr>
    <w:rPr>
      <w:b/>
      <w:bCs/>
      <w:kern w:val="1"/>
      <w:sz w:val="24"/>
      <w:szCs w:val="24"/>
      <w:lang w:eastAsia="zh-CN"/>
    </w:rPr>
  </w:style>
  <w:style w:type="paragraph" w:styleId="Podtytu">
    <w:name w:val="Subtitle"/>
    <w:basedOn w:val="Nagwek10"/>
    <w:next w:val="Tekstpodstawowy"/>
    <w:link w:val="PodtytuZnak"/>
    <w:uiPriority w:val="99"/>
    <w:qFormat/>
    <w:rsid w:val="00081B92"/>
    <w:pPr>
      <w:jc w:val="center"/>
    </w:pPr>
    <w:rPr>
      <w:i/>
      <w:iCs/>
    </w:rPr>
  </w:style>
  <w:style w:type="character" w:customStyle="1" w:styleId="PodtytuZnak">
    <w:name w:val="Podtytuł Znak"/>
    <w:basedOn w:val="Domylnaczcionkaakapitu"/>
    <w:link w:val="Podtytu"/>
    <w:uiPriority w:val="99"/>
    <w:rsid w:val="00081B92"/>
    <w:rPr>
      <w:rFonts w:ascii="Arial" w:hAnsi="Arial" w:cs="Arial"/>
      <w:i/>
      <w:iCs/>
      <w:kern w:val="1"/>
      <w:sz w:val="28"/>
      <w:szCs w:val="28"/>
      <w:lang w:eastAsia="zh-CN"/>
    </w:rPr>
  </w:style>
  <w:style w:type="table" w:customStyle="1" w:styleId="Tabela-Siatka1">
    <w:name w:val="Tabela - Siatka1"/>
    <w:basedOn w:val="Standardowy"/>
    <w:next w:val="Tabela-Siatka"/>
    <w:uiPriority w:val="99"/>
    <w:rsid w:val="00081B9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uiPriority w:val="99"/>
    <w:rsid w:val="00081B92"/>
    <w:pPr>
      <w:ind w:left="720" w:hanging="300"/>
      <w:jc w:val="both"/>
    </w:pPr>
    <w:rPr>
      <w:sz w:val="24"/>
      <w:szCs w:val="24"/>
      <w:lang w:eastAsia="ar-SA"/>
    </w:rPr>
  </w:style>
  <w:style w:type="paragraph" w:customStyle="1" w:styleId="ZnakZnak2ZnakZnakZnakZnak">
    <w:name w:val="Znak Znak2 Znak Znak Znak Znak"/>
    <w:basedOn w:val="Normalny"/>
    <w:autoRedefine/>
    <w:uiPriority w:val="99"/>
    <w:rsid w:val="00081B92"/>
    <w:pPr>
      <w:ind w:left="360"/>
      <w:jc w:val="both"/>
    </w:pPr>
    <w:rPr>
      <w:sz w:val="24"/>
      <w:szCs w:val="24"/>
    </w:rPr>
  </w:style>
  <w:style w:type="paragraph" w:styleId="Lista2">
    <w:name w:val="List 2"/>
    <w:basedOn w:val="Normalny"/>
    <w:uiPriority w:val="99"/>
    <w:rsid w:val="00081B92"/>
    <w:pPr>
      <w:ind w:left="566" w:hanging="283"/>
    </w:pPr>
    <w:rPr>
      <w:kern w:val="1"/>
      <w:sz w:val="24"/>
      <w:szCs w:val="24"/>
      <w:lang w:eastAsia="zh-CN"/>
    </w:rPr>
  </w:style>
  <w:style w:type="paragraph" w:styleId="Lista3">
    <w:name w:val="List 3"/>
    <w:basedOn w:val="Normalny"/>
    <w:uiPriority w:val="99"/>
    <w:rsid w:val="00081B92"/>
    <w:pPr>
      <w:ind w:left="849" w:hanging="283"/>
    </w:pPr>
    <w:rPr>
      <w:kern w:val="1"/>
      <w:sz w:val="24"/>
      <w:szCs w:val="24"/>
      <w:lang w:eastAsia="zh-CN"/>
    </w:rPr>
  </w:style>
  <w:style w:type="paragraph" w:styleId="Lista4">
    <w:name w:val="List 4"/>
    <w:basedOn w:val="Normalny"/>
    <w:uiPriority w:val="99"/>
    <w:rsid w:val="00081B92"/>
    <w:pPr>
      <w:ind w:left="1132" w:hanging="283"/>
    </w:pPr>
    <w:rPr>
      <w:kern w:val="1"/>
      <w:sz w:val="24"/>
      <w:szCs w:val="24"/>
      <w:lang w:eastAsia="zh-CN"/>
    </w:rPr>
  </w:style>
  <w:style w:type="paragraph" w:styleId="Lista5">
    <w:name w:val="List 5"/>
    <w:basedOn w:val="Normalny"/>
    <w:uiPriority w:val="99"/>
    <w:rsid w:val="00081B92"/>
    <w:pPr>
      <w:ind w:left="1415" w:hanging="283"/>
    </w:pPr>
    <w:rPr>
      <w:kern w:val="1"/>
      <w:sz w:val="24"/>
      <w:szCs w:val="24"/>
      <w:lang w:eastAsia="zh-CN"/>
    </w:rPr>
  </w:style>
  <w:style w:type="paragraph" w:styleId="Listapunktowana2">
    <w:name w:val="List Bullet 2"/>
    <w:basedOn w:val="Normalny"/>
    <w:uiPriority w:val="99"/>
    <w:rsid w:val="00081B92"/>
    <w:pPr>
      <w:numPr>
        <w:numId w:val="29"/>
      </w:numPr>
    </w:pPr>
    <w:rPr>
      <w:kern w:val="1"/>
      <w:sz w:val="24"/>
      <w:szCs w:val="24"/>
      <w:lang w:eastAsia="zh-CN"/>
    </w:rPr>
  </w:style>
  <w:style w:type="paragraph" w:styleId="Listapunktowana3">
    <w:name w:val="List Bullet 3"/>
    <w:basedOn w:val="Normalny"/>
    <w:uiPriority w:val="99"/>
    <w:rsid w:val="00081B92"/>
    <w:pPr>
      <w:numPr>
        <w:numId w:val="30"/>
      </w:numPr>
    </w:pPr>
    <w:rPr>
      <w:kern w:val="1"/>
      <w:sz w:val="24"/>
      <w:szCs w:val="24"/>
      <w:lang w:eastAsia="zh-CN"/>
    </w:rPr>
  </w:style>
  <w:style w:type="paragraph" w:styleId="Listapunktowana4">
    <w:name w:val="List Bullet 4"/>
    <w:basedOn w:val="Normalny"/>
    <w:uiPriority w:val="99"/>
    <w:rsid w:val="00081B92"/>
    <w:pPr>
      <w:numPr>
        <w:numId w:val="31"/>
      </w:numPr>
      <w:tabs>
        <w:tab w:val="num" w:pos="643"/>
      </w:tabs>
    </w:pPr>
    <w:rPr>
      <w:kern w:val="1"/>
      <w:sz w:val="24"/>
      <w:szCs w:val="24"/>
      <w:lang w:eastAsia="zh-CN"/>
    </w:rPr>
  </w:style>
  <w:style w:type="paragraph" w:styleId="Listapunktowana5">
    <w:name w:val="List Bullet 5"/>
    <w:basedOn w:val="Normalny"/>
    <w:uiPriority w:val="99"/>
    <w:rsid w:val="00081B92"/>
    <w:pPr>
      <w:numPr>
        <w:numId w:val="32"/>
      </w:numPr>
      <w:tabs>
        <w:tab w:val="num" w:pos="926"/>
      </w:tabs>
    </w:pPr>
    <w:rPr>
      <w:kern w:val="1"/>
      <w:sz w:val="24"/>
      <w:szCs w:val="24"/>
      <w:lang w:eastAsia="zh-CN"/>
    </w:rPr>
  </w:style>
  <w:style w:type="paragraph" w:styleId="Lista-kontynuacja">
    <w:name w:val="List Continue"/>
    <w:basedOn w:val="Normalny"/>
    <w:uiPriority w:val="99"/>
    <w:rsid w:val="00081B92"/>
    <w:pPr>
      <w:spacing w:after="120"/>
      <w:ind w:left="283"/>
    </w:pPr>
    <w:rPr>
      <w:kern w:val="1"/>
      <w:sz w:val="24"/>
      <w:szCs w:val="24"/>
      <w:lang w:eastAsia="zh-CN"/>
    </w:rPr>
  </w:style>
  <w:style w:type="paragraph" w:styleId="Lista-kontynuacja2">
    <w:name w:val="List Continue 2"/>
    <w:basedOn w:val="Normalny"/>
    <w:uiPriority w:val="99"/>
    <w:rsid w:val="00081B92"/>
    <w:pPr>
      <w:spacing w:after="120"/>
      <w:ind w:left="566"/>
    </w:pPr>
    <w:rPr>
      <w:kern w:val="1"/>
      <w:sz w:val="24"/>
      <w:szCs w:val="24"/>
      <w:lang w:eastAsia="zh-CN"/>
    </w:rPr>
  </w:style>
  <w:style w:type="paragraph" w:styleId="Lista-kontynuacja3">
    <w:name w:val="List Continue 3"/>
    <w:basedOn w:val="Normalny"/>
    <w:uiPriority w:val="99"/>
    <w:rsid w:val="00081B92"/>
    <w:pPr>
      <w:spacing w:after="120"/>
      <w:ind w:left="849"/>
    </w:pPr>
    <w:rPr>
      <w:kern w:val="1"/>
      <w:sz w:val="24"/>
      <w:szCs w:val="24"/>
      <w:lang w:eastAsia="zh-CN"/>
    </w:rPr>
  </w:style>
  <w:style w:type="paragraph" w:styleId="Tekstpodstawowyzwciciem">
    <w:name w:val="Body Text First Indent"/>
    <w:basedOn w:val="Tekstpodstawowy"/>
    <w:link w:val="TekstpodstawowyzwciciemZnak"/>
    <w:uiPriority w:val="99"/>
    <w:rsid w:val="00081B92"/>
    <w:pPr>
      <w:spacing w:after="120"/>
      <w:ind w:firstLine="210"/>
      <w:jc w:val="left"/>
    </w:pPr>
    <w:rPr>
      <w:kern w:val="1"/>
      <w:szCs w:val="24"/>
      <w:lang w:eastAsia="zh-CN"/>
    </w:rPr>
  </w:style>
  <w:style w:type="character" w:customStyle="1" w:styleId="TekstpodstawowyzwciciemZnak">
    <w:name w:val="Tekst podstawowy z wcięciem Znak"/>
    <w:basedOn w:val="TekstpodstawowyZnak"/>
    <w:link w:val="Tekstpodstawowyzwciciem"/>
    <w:uiPriority w:val="99"/>
    <w:rsid w:val="00081B92"/>
    <w:rPr>
      <w:kern w:val="1"/>
      <w:sz w:val="24"/>
      <w:szCs w:val="24"/>
      <w:lang w:val="pl-PL" w:eastAsia="zh-CN" w:bidi="ar-SA"/>
    </w:rPr>
  </w:style>
  <w:style w:type="paragraph" w:styleId="Tekstpodstawowyzwciciem2">
    <w:name w:val="Body Text First Indent 2"/>
    <w:basedOn w:val="Tekstpodstawowywcity"/>
    <w:link w:val="Tekstpodstawowyzwciciem2Znak"/>
    <w:uiPriority w:val="99"/>
    <w:rsid w:val="00081B92"/>
    <w:pPr>
      <w:spacing w:line="240" w:lineRule="auto"/>
      <w:ind w:firstLine="210"/>
    </w:pPr>
    <w:rPr>
      <w:rFonts w:ascii="Times New Roman" w:eastAsia="Times New Roman" w:hAnsi="Times New Roman"/>
      <w:kern w:val="1"/>
      <w:sz w:val="24"/>
      <w:szCs w:val="24"/>
      <w:lang w:val="x-none" w:eastAsia="zh-CN"/>
    </w:rPr>
  </w:style>
  <w:style w:type="character" w:customStyle="1" w:styleId="Tekstpodstawowyzwciciem2Znak">
    <w:name w:val="Tekst podstawowy z wcięciem 2 Znak"/>
    <w:basedOn w:val="TekstpodstawowywcityZnak"/>
    <w:link w:val="Tekstpodstawowyzwciciem2"/>
    <w:uiPriority w:val="99"/>
    <w:rsid w:val="00081B92"/>
    <w:rPr>
      <w:rFonts w:ascii="Calibri" w:eastAsia="Calibri" w:hAnsi="Calibri"/>
      <w:kern w:val="1"/>
      <w:sz w:val="24"/>
      <w:szCs w:val="24"/>
      <w:lang w:val="x-none" w:eastAsia="zh-CN"/>
    </w:rPr>
  </w:style>
  <w:style w:type="character" w:styleId="Uwydatnienie">
    <w:name w:val="Emphasis"/>
    <w:uiPriority w:val="99"/>
    <w:qFormat/>
    <w:rsid w:val="00081B92"/>
    <w:rPr>
      <w:i/>
      <w:iCs/>
    </w:rPr>
  </w:style>
  <w:style w:type="paragraph" w:customStyle="1" w:styleId="Tekstpodstawowywcity1">
    <w:name w:val="Tekst podstawowy wcięty1"/>
    <w:basedOn w:val="Normalny"/>
    <w:link w:val="BodyTextIndentChar"/>
    <w:uiPriority w:val="99"/>
    <w:rsid w:val="00081B92"/>
    <w:pPr>
      <w:spacing w:after="120"/>
      <w:ind w:left="283"/>
    </w:pPr>
    <w:rPr>
      <w:sz w:val="24"/>
      <w:szCs w:val="24"/>
    </w:rPr>
  </w:style>
  <w:style w:type="paragraph" w:customStyle="1" w:styleId="ZnakZnak2">
    <w:name w:val="Znak Znak2"/>
    <w:basedOn w:val="Normalny"/>
    <w:autoRedefine/>
    <w:uiPriority w:val="99"/>
    <w:rsid w:val="00081B92"/>
    <w:pPr>
      <w:ind w:left="360"/>
      <w:jc w:val="both"/>
    </w:pPr>
    <w:rPr>
      <w:sz w:val="24"/>
      <w:szCs w:val="24"/>
    </w:rPr>
  </w:style>
  <w:style w:type="character" w:customStyle="1" w:styleId="domylnaczcionkaakapitu1">
    <w:name w:val="domylnaczcionkaakapitu1"/>
    <w:uiPriority w:val="99"/>
    <w:rsid w:val="00081B92"/>
  </w:style>
  <w:style w:type="paragraph" w:customStyle="1" w:styleId="ZnakZnak4ZnakZnak">
    <w:name w:val="Znak Znak4 Znak Znak"/>
    <w:basedOn w:val="Normalny"/>
    <w:autoRedefine/>
    <w:uiPriority w:val="99"/>
    <w:rsid w:val="00081B92"/>
    <w:pPr>
      <w:ind w:left="360"/>
      <w:jc w:val="both"/>
    </w:pPr>
    <w:rPr>
      <w:sz w:val="24"/>
      <w:szCs w:val="24"/>
    </w:rPr>
  </w:style>
  <w:style w:type="paragraph" w:customStyle="1" w:styleId="ZnakZnakZnakZnak">
    <w:name w:val="Znak Znak Znak Znak"/>
    <w:basedOn w:val="Normalny"/>
    <w:autoRedefine/>
    <w:uiPriority w:val="99"/>
    <w:rsid w:val="00081B92"/>
    <w:pPr>
      <w:ind w:left="360"/>
      <w:jc w:val="both"/>
    </w:pPr>
    <w:rPr>
      <w:sz w:val="24"/>
      <w:szCs w:val="24"/>
    </w:rPr>
  </w:style>
  <w:style w:type="character" w:customStyle="1" w:styleId="FontStyle119">
    <w:name w:val="Font Style119"/>
    <w:uiPriority w:val="99"/>
    <w:rsid w:val="00081B92"/>
    <w:rPr>
      <w:rFonts w:ascii="Times New Roman" w:hAnsi="Times New Roman" w:cs="Times New Roman"/>
      <w:spacing w:val="10"/>
      <w:sz w:val="20"/>
      <w:szCs w:val="20"/>
    </w:rPr>
  </w:style>
  <w:style w:type="character" w:customStyle="1" w:styleId="FontStyle120">
    <w:name w:val="Font Style120"/>
    <w:uiPriority w:val="99"/>
    <w:rsid w:val="00081B92"/>
    <w:rPr>
      <w:rFonts w:ascii="Times New Roman" w:hAnsi="Times New Roman" w:cs="Times New Roman"/>
      <w:b/>
      <w:bCs/>
      <w:sz w:val="20"/>
      <w:szCs w:val="20"/>
    </w:rPr>
  </w:style>
  <w:style w:type="paragraph" w:customStyle="1" w:styleId="Style28">
    <w:name w:val="Style28"/>
    <w:basedOn w:val="Normalny"/>
    <w:uiPriority w:val="99"/>
    <w:rsid w:val="00081B92"/>
    <w:pPr>
      <w:autoSpaceDE w:val="0"/>
      <w:autoSpaceDN w:val="0"/>
      <w:adjustRightInd w:val="0"/>
      <w:spacing w:line="274" w:lineRule="exact"/>
      <w:jc w:val="both"/>
    </w:pPr>
    <w:rPr>
      <w:sz w:val="24"/>
      <w:szCs w:val="24"/>
    </w:rPr>
  </w:style>
  <w:style w:type="paragraph" w:customStyle="1" w:styleId="Style11">
    <w:name w:val="Style11"/>
    <w:basedOn w:val="Normalny"/>
    <w:uiPriority w:val="99"/>
    <w:rsid w:val="00081B92"/>
    <w:pPr>
      <w:autoSpaceDE w:val="0"/>
      <w:autoSpaceDN w:val="0"/>
      <w:adjustRightInd w:val="0"/>
      <w:spacing w:line="281" w:lineRule="exact"/>
      <w:jc w:val="both"/>
    </w:pPr>
    <w:rPr>
      <w:sz w:val="24"/>
      <w:szCs w:val="24"/>
    </w:rPr>
  </w:style>
  <w:style w:type="paragraph" w:customStyle="1" w:styleId="ZnakZnakZnakZnakZnakZnak">
    <w:name w:val="Znak Znak Znak Znak Znak Znak"/>
    <w:basedOn w:val="Normalny"/>
    <w:autoRedefine/>
    <w:uiPriority w:val="99"/>
    <w:rsid w:val="00081B92"/>
    <w:pPr>
      <w:ind w:left="360"/>
      <w:jc w:val="both"/>
    </w:pPr>
    <w:rPr>
      <w:sz w:val="24"/>
      <w:szCs w:val="24"/>
    </w:rPr>
  </w:style>
  <w:style w:type="paragraph" w:customStyle="1" w:styleId="Style18">
    <w:name w:val="Style18"/>
    <w:basedOn w:val="Normalny"/>
    <w:uiPriority w:val="99"/>
    <w:rsid w:val="00081B92"/>
    <w:pPr>
      <w:autoSpaceDE w:val="0"/>
      <w:autoSpaceDN w:val="0"/>
      <w:adjustRightInd w:val="0"/>
      <w:spacing w:line="274" w:lineRule="exact"/>
    </w:pPr>
    <w:rPr>
      <w:sz w:val="24"/>
      <w:szCs w:val="24"/>
    </w:rPr>
  </w:style>
  <w:style w:type="paragraph" w:customStyle="1" w:styleId="ZnakZnakZnakZnakZnakZnakZnakZnakZnakZnak">
    <w:name w:val="Znak Znak Znak Znak Znak Znak Znak Znak Znak Znak"/>
    <w:basedOn w:val="Normalny"/>
    <w:autoRedefine/>
    <w:uiPriority w:val="99"/>
    <w:rsid w:val="00081B92"/>
    <w:pPr>
      <w:ind w:left="360"/>
      <w:jc w:val="both"/>
    </w:pPr>
    <w:rPr>
      <w:sz w:val="24"/>
      <w:szCs w:val="24"/>
    </w:rPr>
  </w:style>
  <w:style w:type="paragraph" w:styleId="Tytu">
    <w:name w:val="Title"/>
    <w:basedOn w:val="Normalny"/>
    <w:link w:val="TytuZnak"/>
    <w:uiPriority w:val="99"/>
    <w:qFormat/>
    <w:rsid w:val="00081B92"/>
    <w:pPr>
      <w:jc w:val="center"/>
    </w:pPr>
    <w:rPr>
      <w:rFonts w:ascii="Cambria" w:hAnsi="Cambria" w:cs="Cambria"/>
      <w:b/>
      <w:bCs/>
      <w:kern w:val="28"/>
      <w:sz w:val="32"/>
      <w:szCs w:val="32"/>
    </w:rPr>
  </w:style>
  <w:style w:type="character" w:customStyle="1" w:styleId="TytuZnak">
    <w:name w:val="Tytuł Znak"/>
    <w:basedOn w:val="Domylnaczcionkaakapitu"/>
    <w:link w:val="Tytu"/>
    <w:uiPriority w:val="99"/>
    <w:rsid w:val="00081B92"/>
    <w:rPr>
      <w:rFonts w:ascii="Cambria" w:hAnsi="Cambria" w:cs="Cambria"/>
      <w:b/>
      <w:bCs/>
      <w:kern w:val="28"/>
      <w:sz w:val="32"/>
      <w:szCs w:val="32"/>
    </w:rPr>
  </w:style>
  <w:style w:type="paragraph" w:styleId="Cytatintensywny">
    <w:name w:val="Intense Quote"/>
    <w:basedOn w:val="Normalny"/>
    <w:next w:val="Normalny"/>
    <w:link w:val="CytatintensywnyZnak"/>
    <w:uiPriority w:val="99"/>
    <w:qFormat/>
    <w:rsid w:val="00081B92"/>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lang w:val="en-US" w:eastAsia="en-US"/>
    </w:rPr>
  </w:style>
  <w:style w:type="character" w:customStyle="1" w:styleId="CytatintensywnyZnak">
    <w:name w:val="Cytat intensywny Znak"/>
    <w:basedOn w:val="Domylnaczcionkaakapitu"/>
    <w:link w:val="Cytatintensywny"/>
    <w:uiPriority w:val="99"/>
    <w:rsid w:val="00081B92"/>
    <w:rPr>
      <w:rFonts w:ascii="Cambria" w:hAnsi="Cambria" w:cs="Cambria"/>
      <w:caps/>
      <w:color w:val="622423"/>
      <w:spacing w:val="5"/>
      <w:lang w:val="en-US" w:eastAsia="en-US"/>
    </w:rPr>
  </w:style>
  <w:style w:type="paragraph" w:customStyle="1" w:styleId="Zwykytekst1">
    <w:name w:val="Zwykły tekst1"/>
    <w:basedOn w:val="Normalny"/>
    <w:uiPriority w:val="99"/>
    <w:rsid w:val="00081B92"/>
    <w:pPr>
      <w:overflowPunct w:val="0"/>
      <w:autoSpaceDE w:val="0"/>
    </w:pPr>
    <w:rPr>
      <w:rFonts w:ascii="Courier New" w:hAnsi="Courier New" w:cs="Courier New"/>
      <w:lang w:eastAsia="zh-CN"/>
    </w:rPr>
  </w:style>
  <w:style w:type="character" w:customStyle="1" w:styleId="WW8Num18z0">
    <w:name w:val="WW8Num18z0"/>
    <w:uiPriority w:val="99"/>
    <w:rsid w:val="00081B92"/>
    <w:rPr>
      <w:rFonts w:ascii="Symbol" w:hAnsi="Symbol" w:cs="Symbol"/>
      <w:sz w:val="18"/>
      <w:szCs w:val="18"/>
    </w:rPr>
  </w:style>
  <w:style w:type="character" w:customStyle="1" w:styleId="WW-Absatz-Standardschriftart11">
    <w:name w:val="WW-Absatz-Standardschriftart11"/>
    <w:uiPriority w:val="99"/>
    <w:rsid w:val="00081B92"/>
  </w:style>
  <w:style w:type="character" w:customStyle="1" w:styleId="WW-Absatz-Standardschriftart111">
    <w:name w:val="WW-Absatz-Standardschriftart111"/>
    <w:uiPriority w:val="99"/>
    <w:rsid w:val="00081B92"/>
  </w:style>
  <w:style w:type="character" w:customStyle="1" w:styleId="WW8Num21z0">
    <w:name w:val="WW8Num21z0"/>
    <w:uiPriority w:val="99"/>
    <w:rsid w:val="00081B92"/>
    <w:rPr>
      <w:rFonts w:ascii="Symbol" w:hAnsi="Symbol" w:cs="Symbol"/>
    </w:rPr>
  </w:style>
  <w:style w:type="character" w:customStyle="1" w:styleId="Domylnaczcionkaakapitu3">
    <w:name w:val="Domyślna czcionka akapitu3"/>
    <w:uiPriority w:val="99"/>
    <w:rsid w:val="00081B92"/>
  </w:style>
  <w:style w:type="character" w:customStyle="1" w:styleId="WW8Num23z1">
    <w:name w:val="WW8Num23z1"/>
    <w:uiPriority w:val="99"/>
    <w:rsid w:val="00081B92"/>
    <w:rPr>
      <w:rFonts w:ascii="Courier New" w:hAnsi="Courier New" w:cs="Courier New"/>
    </w:rPr>
  </w:style>
  <w:style w:type="character" w:customStyle="1" w:styleId="WW8Num23z2">
    <w:name w:val="WW8Num23z2"/>
    <w:uiPriority w:val="99"/>
    <w:rsid w:val="00081B92"/>
    <w:rPr>
      <w:rFonts w:ascii="Wingdings" w:hAnsi="Wingdings" w:cs="Wingdings"/>
    </w:rPr>
  </w:style>
  <w:style w:type="character" w:customStyle="1" w:styleId="Domylnaczcionkaakapitu2">
    <w:name w:val="Domyślna czcionka akapitu2"/>
    <w:uiPriority w:val="99"/>
    <w:rsid w:val="00081B92"/>
  </w:style>
  <w:style w:type="character" w:customStyle="1" w:styleId="WW8Num30z1">
    <w:name w:val="WW8Num30z1"/>
    <w:uiPriority w:val="99"/>
    <w:rsid w:val="00081B92"/>
    <w:rPr>
      <w:rFonts w:ascii="Courier New" w:hAnsi="Courier New" w:cs="Courier New"/>
    </w:rPr>
  </w:style>
  <w:style w:type="character" w:customStyle="1" w:styleId="WW8Num30z2">
    <w:name w:val="WW8Num30z2"/>
    <w:uiPriority w:val="99"/>
    <w:rsid w:val="00081B92"/>
    <w:rPr>
      <w:rFonts w:ascii="Wingdings" w:hAnsi="Wingdings" w:cs="Wingdings"/>
    </w:rPr>
  </w:style>
  <w:style w:type="character" w:customStyle="1" w:styleId="Domylnaczcionkaakapitu10">
    <w:name w:val="Domyślna czcionka akapitu1"/>
    <w:uiPriority w:val="99"/>
    <w:rsid w:val="00081B92"/>
  </w:style>
  <w:style w:type="paragraph" w:styleId="Podpis">
    <w:name w:val="Signature"/>
    <w:basedOn w:val="Normalny"/>
    <w:link w:val="PodpisZnak"/>
    <w:uiPriority w:val="99"/>
    <w:semiHidden/>
    <w:rsid w:val="00081B92"/>
    <w:pPr>
      <w:suppressLineNumbers/>
      <w:spacing w:before="120" w:after="120"/>
    </w:pPr>
    <w:rPr>
      <w:i/>
      <w:iCs/>
      <w:sz w:val="24"/>
      <w:szCs w:val="24"/>
      <w:lang w:eastAsia="ar-SA"/>
    </w:rPr>
  </w:style>
  <w:style w:type="character" w:customStyle="1" w:styleId="PodpisZnak">
    <w:name w:val="Podpis Znak"/>
    <w:basedOn w:val="Domylnaczcionkaakapitu"/>
    <w:link w:val="Podpis"/>
    <w:uiPriority w:val="99"/>
    <w:semiHidden/>
    <w:rsid w:val="00081B92"/>
    <w:rPr>
      <w:i/>
      <w:iCs/>
      <w:sz w:val="24"/>
      <w:szCs w:val="24"/>
      <w:lang w:eastAsia="ar-SA"/>
    </w:rPr>
  </w:style>
  <w:style w:type="paragraph" w:customStyle="1" w:styleId="Podpis3">
    <w:name w:val="Podpis3"/>
    <w:basedOn w:val="Normalny"/>
    <w:uiPriority w:val="99"/>
    <w:rsid w:val="00081B92"/>
    <w:pPr>
      <w:suppressLineNumbers/>
      <w:spacing w:before="120" w:after="120"/>
    </w:pPr>
    <w:rPr>
      <w:i/>
      <w:iCs/>
      <w:lang w:eastAsia="ar-SA"/>
    </w:rPr>
  </w:style>
  <w:style w:type="paragraph" w:customStyle="1" w:styleId="Nagwek30">
    <w:name w:val="Nagłówek3"/>
    <w:basedOn w:val="Normalny"/>
    <w:next w:val="Tekstpodstawowy"/>
    <w:uiPriority w:val="99"/>
    <w:rsid w:val="00081B92"/>
    <w:pPr>
      <w:keepNext/>
      <w:spacing w:before="240" w:after="120"/>
    </w:pPr>
    <w:rPr>
      <w:rFonts w:ascii="Arial" w:hAnsi="Arial" w:cs="Arial"/>
      <w:sz w:val="28"/>
      <w:szCs w:val="28"/>
      <w:lang w:eastAsia="ar-SA"/>
    </w:rPr>
  </w:style>
  <w:style w:type="paragraph" w:customStyle="1" w:styleId="Podpis2">
    <w:name w:val="Podpis2"/>
    <w:basedOn w:val="Normalny"/>
    <w:uiPriority w:val="99"/>
    <w:rsid w:val="00081B92"/>
    <w:pPr>
      <w:suppressLineNumbers/>
      <w:spacing w:before="120" w:after="120"/>
    </w:pPr>
    <w:rPr>
      <w:i/>
      <w:iCs/>
      <w:lang w:eastAsia="ar-SA"/>
    </w:rPr>
  </w:style>
  <w:style w:type="paragraph" w:customStyle="1" w:styleId="Nagwek20">
    <w:name w:val="Nagłówek2"/>
    <w:basedOn w:val="Normalny"/>
    <w:next w:val="Tekstpodstawowy"/>
    <w:uiPriority w:val="99"/>
    <w:rsid w:val="00081B92"/>
    <w:pPr>
      <w:keepNext/>
      <w:spacing w:before="240" w:after="120"/>
    </w:pPr>
    <w:rPr>
      <w:rFonts w:ascii="Arial" w:hAnsi="Arial" w:cs="Arial"/>
      <w:sz w:val="28"/>
      <w:szCs w:val="28"/>
      <w:lang w:eastAsia="ar-SA"/>
    </w:rPr>
  </w:style>
  <w:style w:type="paragraph" w:customStyle="1" w:styleId="Podpis1">
    <w:name w:val="Podpis1"/>
    <w:basedOn w:val="Normalny"/>
    <w:uiPriority w:val="99"/>
    <w:rsid w:val="00081B92"/>
    <w:pPr>
      <w:suppressLineNumbers/>
      <w:spacing w:before="120" w:after="120"/>
    </w:pPr>
    <w:rPr>
      <w:i/>
      <w:iCs/>
      <w:lang w:eastAsia="ar-SA"/>
    </w:rPr>
  </w:style>
  <w:style w:type="paragraph" w:styleId="Bezodstpw">
    <w:name w:val="No Spacing"/>
    <w:uiPriority w:val="99"/>
    <w:qFormat/>
    <w:rsid w:val="00081B92"/>
    <w:rPr>
      <w:rFonts w:ascii="Calibri" w:hAnsi="Calibri" w:cs="Calibri"/>
      <w:sz w:val="22"/>
      <w:szCs w:val="22"/>
      <w:lang w:eastAsia="en-US"/>
    </w:rPr>
  </w:style>
  <w:style w:type="paragraph" w:customStyle="1" w:styleId="Wasny2">
    <w:name w:val="Własny2"/>
    <w:basedOn w:val="Normalny"/>
    <w:uiPriority w:val="99"/>
    <w:rsid w:val="00081B92"/>
    <w:pPr>
      <w:autoSpaceDE w:val="0"/>
      <w:jc w:val="both"/>
    </w:pPr>
    <w:rPr>
      <w:rFonts w:ascii="Tahoma" w:hAnsi="Tahoma" w:cs="Tahoma"/>
      <w:sz w:val="22"/>
      <w:szCs w:val="22"/>
      <w:lang w:eastAsia="ar-SA"/>
    </w:rPr>
  </w:style>
  <w:style w:type="paragraph" w:customStyle="1" w:styleId="Wasny3">
    <w:name w:val="W?asny3"/>
    <w:basedOn w:val="Normalny"/>
    <w:uiPriority w:val="99"/>
    <w:rsid w:val="00081B92"/>
    <w:pPr>
      <w:autoSpaceDE w:val="0"/>
      <w:ind w:left="284" w:hanging="284"/>
      <w:jc w:val="both"/>
    </w:pPr>
    <w:rPr>
      <w:rFonts w:ascii="Tahoma" w:hAnsi="Tahoma" w:cs="Tahoma"/>
      <w:sz w:val="24"/>
      <w:szCs w:val="24"/>
      <w:lang w:eastAsia="ar-SA"/>
    </w:rPr>
  </w:style>
  <w:style w:type="paragraph" w:customStyle="1" w:styleId="Obszartekstu">
    <w:name w:val="Obszar tekstu"/>
    <w:basedOn w:val="Standard"/>
    <w:uiPriority w:val="99"/>
    <w:rsid w:val="00081B92"/>
    <w:pPr>
      <w:suppressAutoHyphens w:val="0"/>
      <w:autoSpaceDN w:val="0"/>
      <w:adjustRightInd w:val="0"/>
      <w:spacing w:before="240"/>
      <w:jc w:val="both"/>
    </w:pPr>
    <w:rPr>
      <w:b/>
      <w:bCs/>
      <w:kern w:val="0"/>
      <w:sz w:val="24"/>
      <w:szCs w:val="24"/>
      <w:lang w:eastAsia="pl-PL"/>
    </w:rPr>
  </w:style>
  <w:style w:type="character" w:styleId="Odwoanieprzypisukocowego">
    <w:name w:val="endnote reference"/>
    <w:uiPriority w:val="99"/>
    <w:semiHidden/>
    <w:rsid w:val="00081B92"/>
    <w:rPr>
      <w:vertAlign w:val="superscript"/>
    </w:rPr>
  </w:style>
  <w:style w:type="paragraph" w:customStyle="1" w:styleId="ZnakZnakZnakZnakZnakZnakZnakZnakZnakZnakZnakZnakZnakZnak">
    <w:name w:val="Znak Znak Znak Znak Znak Znak Znak Znak Znak Znak Znak Znak Znak Znak"/>
    <w:basedOn w:val="Normalny"/>
    <w:autoRedefine/>
    <w:uiPriority w:val="99"/>
    <w:rsid w:val="00081B92"/>
    <w:pPr>
      <w:ind w:left="360"/>
      <w:jc w:val="both"/>
    </w:pPr>
    <w:rPr>
      <w:sz w:val="24"/>
      <w:szCs w:val="24"/>
    </w:rPr>
  </w:style>
  <w:style w:type="paragraph" w:customStyle="1" w:styleId="default0">
    <w:name w:val="default"/>
    <w:basedOn w:val="Normalny"/>
    <w:uiPriority w:val="99"/>
    <w:rsid w:val="00081B92"/>
    <w:rPr>
      <w:color w:val="000000"/>
      <w:sz w:val="24"/>
      <w:szCs w:val="24"/>
    </w:rPr>
  </w:style>
  <w:style w:type="character" w:customStyle="1" w:styleId="WW-Absatz-Standardschriftart11111">
    <w:name w:val="WW-Absatz-Standardschriftart11111"/>
    <w:uiPriority w:val="99"/>
    <w:rsid w:val="00081B92"/>
  </w:style>
  <w:style w:type="paragraph" w:customStyle="1" w:styleId="ZnakZnakZnak2ZnakZnakZnak">
    <w:name w:val="Znak Znak Znak2 Znak Znak Znak"/>
    <w:basedOn w:val="Normalny"/>
    <w:autoRedefine/>
    <w:uiPriority w:val="99"/>
    <w:rsid w:val="00081B92"/>
    <w:pPr>
      <w:ind w:left="360"/>
      <w:jc w:val="both"/>
    </w:pPr>
    <w:rPr>
      <w:sz w:val="24"/>
      <w:szCs w:val="24"/>
    </w:rPr>
  </w:style>
  <w:style w:type="paragraph" w:customStyle="1" w:styleId="ZnakZnakZnak2ZnakZnakZnak2">
    <w:name w:val="Znak Znak Znak2 Znak Znak Znak2"/>
    <w:basedOn w:val="Normalny"/>
    <w:autoRedefine/>
    <w:uiPriority w:val="99"/>
    <w:rsid w:val="00081B92"/>
    <w:pPr>
      <w:ind w:left="360"/>
      <w:jc w:val="both"/>
    </w:pPr>
    <w:rPr>
      <w:sz w:val="24"/>
      <w:szCs w:val="24"/>
    </w:rPr>
  </w:style>
  <w:style w:type="paragraph" w:customStyle="1" w:styleId="ZnakZnakZnak2ZnakZnakZnak1">
    <w:name w:val="Znak Znak Znak2 Znak Znak Znak1"/>
    <w:basedOn w:val="Normalny"/>
    <w:autoRedefine/>
    <w:uiPriority w:val="99"/>
    <w:rsid w:val="00081B92"/>
    <w:pPr>
      <w:ind w:left="360"/>
      <w:jc w:val="both"/>
    </w:pPr>
    <w:rPr>
      <w:sz w:val="24"/>
      <w:szCs w:val="24"/>
    </w:rPr>
  </w:style>
  <w:style w:type="character" w:customStyle="1" w:styleId="WW8Num26z6">
    <w:name w:val="WW8Num26z6"/>
    <w:uiPriority w:val="99"/>
    <w:rsid w:val="00081B92"/>
  </w:style>
  <w:style w:type="paragraph" w:customStyle="1" w:styleId="wasny1">
    <w:name w:val="własny1"/>
    <w:basedOn w:val="Normalny"/>
    <w:uiPriority w:val="99"/>
    <w:rsid w:val="00081B92"/>
    <w:pPr>
      <w:ind w:left="3402"/>
      <w:jc w:val="center"/>
    </w:pPr>
    <w:rPr>
      <w:rFonts w:ascii="Arial Narrow" w:hAnsi="Arial Narrow" w:cs="Arial Narrow"/>
      <w:i/>
      <w:iCs/>
      <w:sz w:val="28"/>
      <w:szCs w:val="28"/>
      <w:lang w:eastAsia="ar-SA"/>
    </w:rPr>
  </w:style>
  <w:style w:type="paragraph" w:customStyle="1" w:styleId="1POZIOM">
    <w:name w:val="1POZIOM"/>
    <w:basedOn w:val="Normalny"/>
    <w:uiPriority w:val="99"/>
    <w:rsid w:val="00081B92"/>
    <w:pPr>
      <w:numPr>
        <w:numId w:val="33"/>
      </w:numPr>
    </w:pPr>
    <w:rPr>
      <w:rFonts w:ascii="Arial" w:hAnsi="Arial" w:cs="Arial"/>
      <w:b/>
      <w:bCs/>
      <w:sz w:val="24"/>
      <w:szCs w:val="24"/>
      <w:lang w:eastAsia="en-US"/>
    </w:rPr>
  </w:style>
  <w:style w:type="character" w:customStyle="1" w:styleId="highlight">
    <w:name w:val="highlight"/>
    <w:basedOn w:val="Domylnaczcionkaakapitu"/>
    <w:uiPriority w:val="99"/>
    <w:rsid w:val="00081B92"/>
  </w:style>
  <w:style w:type="paragraph" w:customStyle="1" w:styleId="CharZnakCharZnakCharZnakCharZnakZnakZnakZnakZnakZnakZnak">
    <w:name w:val="Char Znak Char Znak Char Znak Char Znak Znak Znak Znak Znak Znak Znak"/>
    <w:basedOn w:val="Normalny"/>
    <w:uiPriority w:val="99"/>
    <w:rsid w:val="00081B92"/>
    <w:rPr>
      <w:sz w:val="24"/>
      <w:szCs w:val="24"/>
    </w:rPr>
  </w:style>
  <w:style w:type="character" w:customStyle="1" w:styleId="footnote">
    <w:name w:val="footnote"/>
    <w:basedOn w:val="Domylnaczcionkaakapitu"/>
    <w:uiPriority w:val="99"/>
    <w:rsid w:val="00081B92"/>
  </w:style>
  <w:style w:type="character" w:customStyle="1" w:styleId="Teksttreci2">
    <w:name w:val="Tekst treści (2)_"/>
    <w:link w:val="Teksttreci20"/>
    <w:locked/>
    <w:rsid w:val="00081B92"/>
    <w:rPr>
      <w:rFonts w:ascii="Arial" w:eastAsia="Arial" w:hAnsi="Arial" w:cs="Arial"/>
      <w:shd w:val="clear" w:color="auto" w:fill="FFFFFF"/>
    </w:rPr>
  </w:style>
  <w:style w:type="paragraph" w:customStyle="1" w:styleId="Teksttreci20">
    <w:name w:val="Tekst treści (2)"/>
    <w:basedOn w:val="Normalny"/>
    <w:link w:val="Teksttreci2"/>
    <w:rsid w:val="00081B92"/>
    <w:pPr>
      <w:shd w:val="clear" w:color="auto" w:fill="FFFFFF"/>
      <w:spacing w:after="300" w:line="278" w:lineRule="exact"/>
      <w:ind w:hanging="400"/>
    </w:pPr>
    <w:rPr>
      <w:rFonts w:ascii="Arial" w:eastAsia="Arial" w:hAnsi="Arial" w:cs="Arial"/>
    </w:rPr>
  </w:style>
  <w:style w:type="character" w:customStyle="1" w:styleId="Odwoaniedokomentarza5">
    <w:name w:val="Odwołanie do komentarza5"/>
    <w:rsid w:val="00081B92"/>
    <w:rPr>
      <w:sz w:val="16"/>
      <w:szCs w:val="16"/>
    </w:rPr>
  </w:style>
  <w:style w:type="paragraph" w:customStyle="1" w:styleId="Tekstpodstawowy23">
    <w:name w:val="Tekst podstawowy 23"/>
    <w:basedOn w:val="Normalny"/>
    <w:rsid w:val="00081B92"/>
    <w:pPr>
      <w:jc w:val="both"/>
    </w:pPr>
    <w:rPr>
      <w:rFonts w:cs="Calibri"/>
      <w:bCs/>
      <w:sz w:val="24"/>
      <w:szCs w:val="24"/>
      <w:lang w:eastAsia="zh-CN"/>
    </w:rPr>
  </w:style>
  <w:style w:type="character" w:customStyle="1" w:styleId="reference-text">
    <w:name w:val="reference-text"/>
    <w:basedOn w:val="Domylnaczcionkaakapitu"/>
    <w:rsid w:val="00081B92"/>
  </w:style>
  <w:style w:type="paragraph" w:customStyle="1" w:styleId="Style21">
    <w:name w:val="Style21"/>
    <w:basedOn w:val="Normalny"/>
    <w:uiPriority w:val="99"/>
    <w:rsid w:val="00081B92"/>
    <w:pPr>
      <w:autoSpaceDE w:val="0"/>
      <w:autoSpaceDN w:val="0"/>
      <w:adjustRightInd w:val="0"/>
      <w:spacing w:line="274" w:lineRule="exact"/>
      <w:ind w:hanging="353"/>
      <w:jc w:val="both"/>
    </w:pPr>
    <w:rPr>
      <w:sz w:val="24"/>
      <w:szCs w:val="24"/>
    </w:rPr>
  </w:style>
  <w:style w:type="character" w:customStyle="1" w:styleId="FontStyle165">
    <w:name w:val="Font Style165"/>
    <w:uiPriority w:val="99"/>
    <w:rsid w:val="00081B92"/>
    <w:rPr>
      <w:rFonts w:ascii="Microsoft Sans Serif" w:hAnsi="Microsoft Sans Serif" w:cs="Microsoft Sans Serif" w:hint="default"/>
      <w:sz w:val="18"/>
      <w:szCs w:val="18"/>
    </w:rPr>
  </w:style>
  <w:style w:type="character" w:customStyle="1" w:styleId="apple-converted-space">
    <w:name w:val="apple-converted-space"/>
    <w:uiPriority w:val="99"/>
    <w:rsid w:val="00081B92"/>
    <w:rPr>
      <w:rFonts w:cs="Times New Roman"/>
    </w:rPr>
  </w:style>
  <w:style w:type="character" w:customStyle="1" w:styleId="Wzmianka1">
    <w:name w:val="Wzmianka1"/>
    <w:uiPriority w:val="99"/>
    <w:semiHidden/>
    <w:unhideWhenUsed/>
    <w:rsid w:val="00081B92"/>
    <w:rPr>
      <w:color w:val="2B579A"/>
      <w:shd w:val="clear" w:color="auto" w:fill="E6E6E6"/>
    </w:rPr>
  </w:style>
  <w:style w:type="paragraph" w:customStyle="1" w:styleId="Podpunkt1">
    <w:name w:val="Podpunkt1"/>
    <w:basedOn w:val="Default"/>
    <w:qFormat/>
    <w:rsid w:val="00081B92"/>
    <w:pPr>
      <w:numPr>
        <w:ilvl w:val="4"/>
        <w:numId w:val="34"/>
      </w:numPr>
      <w:spacing w:before="100" w:beforeAutospacing="1" w:after="120"/>
      <w:ind w:left="992" w:hanging="357"/>
      <w:jc w:val="both"/>
    </w:pPr>
    <w:rPr>
      <w:rFonts w:ascii="Calibri" w:eastAsia="SimSun" w:hAnsi="Calibri" w:cs="Calibri"/>
      <w:sz w:val="22"/>
      <w:szCs w:val="22"/>
      <w:lang w:eastAsia="en-US"/>
    </w:rPr>
  </w:style>
  <w:style w:type="paragraph" w:customStyle="1" w:styleId="Punkt1">
    <w:name w:val="Punkt1"/>
    <w:basedOn w:val="Normalny"/>
    <w:qFormat/>
    <w:rsid w:val="00081B92"/>
    <w:pPr>
      <w:numPr>
        <w:numId w:val="34"/>
      </w:numPr>
      <w:spacing w:before="120"/>
      <w:ind w:left="357" w:hanging="357"/>
      <w:jc w:val="both"/>
    </w:pPr>
    <w:rPr>
      <w:rFonts w:ascii="Calibri" w:hAnsi="Calibri" w:cs="Calibri"/>
      <w:bCs/>
      <w:sz w:val="22"/>
      <w:szCs w:val="22"/>
    </w:rPr>
  </w:style>
  <w:style w:type="paragraph" w:customStyle="1" w:styleId="Punkt2">
    <w:name w:val="Punkt2"/>
    <w:basedOn w:val="Normalny"/>
    <w:link w:val="Punkt2Znak"/>
    <w:qFormat/>
    <w:rsid w:val="00081B92"/>
    <w:pPr>
      <w:numPr>
        <w:ilvl w:val="1"/>
        <w:numId w:val="34"/>
      </w:numPr>
      <w:tabs>
        <w:tab w:val="clear" w:pos="1080"/>
      </w:tabs>
      <w:spacing w:after="120"/>
      <w:ind w:left="709" w:hanging="567"/>
      <w:jc w:val="both"/>
    </w:pPr>
    <w:rPr>
      <w:rFonts w:ascii="Calibri" w:hAnsi="Calibri" w:cs="Calibri"/>
      <w:sz w:val="22"/>
      <w:szCs w:val="22"/>
    </w:rPr>
  </w:style>
  <w:style w:type="paragraph" w:customStyle="1" w:styleId="Punkt3">
    <w:name w:val="Punkt3"/>
    <w:basedOn w:val="Normalny"/>
    <w:qFormat/>
    <w:rsid w:val="00081B92"/>
    <w:pPr>
      <w:numPr>
        <w:ilvl w:val="2"/>
        <w:numId w:val="34"/>
      </w:numPr>
      <w:tabs>
        <w:tab w:val="clear" w:pos="2160"/>
      </w:tabs>
      <w:spacing w:after="120"/>
      <w:ind w:left="850" w:hanging="578"/>
      <w:jc w:val="both"/>
    </w:pPr>
    <w:rPr>
      <w:rFonts w:ascii="Calibri" w:hAnsi="Calibri" w:cs="Calibri"/>
      <w:b/>
      <w:bCs/>
      <w:sz w:val="22"/>
      <w:szCs w:val="22"/>
    </w:rPr>
  </w:style>
  <w:style w:type="character" w:customStyle="1" w:styleId="Punkt2Znak">
    <w:name w:val="Punkt2 Znak"/>
    <w:link w:val="Punkt2"/>
    <w:rsid w:val="00081B92"/>
    <w:rPr>
      <w:rFonts w:ascii="Calibri" w:hAnsi="Calibri" w:cs="Calibri"/>
      <w:sz w:val="22"/>
      <w:szCs w:val="22"/>
    </w:rPr>
  </w:style>
  <w:style w:type="paragraph" w:customStyle="1" w:styleId="PodpunktA">
    <w:name w:val="PodpunktA"/>
    <w:basedOn w:val="Akapitzlist"/>
    <w:qFormat/>
    <w:rsid w:val="00081B92"/>
    <w:pPr>
      <w:numPr>
        <w:ilvl w:val="3"/>
        <w:numId w:val="34"/>
      </w:numPr>
      <w:tabs>
        <w:tab w:val="clear" w:pos="2880"/>
      </w:tabs>
      <w:autoSpaceDE w:val="0"/>
      <w:autoSpaceDN w:val="0"/>
      <w:adjustRightInd w:val="0"/>
      <w:spacing w:before="120" w:after="120" w:line="259" w:lineRule="auto"/>
      <w:ind w:left="851" w:hanging="392"/>
    </w:pPr>
    <w:rPr>
      <w:rFonts w:ascii="Calibri" w:hAnsi="Calibri" w:cs="Calibri"/>
      <w:sz w:val="22"/>
      <w:szCs w:val="22"/>
      <w:lang w:eastAsia="en-US"/>
    </w:rPr>
  </w:style>
  <w:style w:type="character" w:customStyle="1" w:styleId="ng-binding">
    <w:name w:val="ng-binding"/>
    <w:rsid w:val="00081B92"/>
  </w:style>
  <w:style w:type="character" w:customStyle="1" w:styleId="ng-scope">
    <w:name w:val="ng-scope"/>
    <w:rsid w:val="00081B92"/>
  </w:style>
  <w:style w:type="character" w:customStyle="1" w:styleId="Nierozpoznanawzmianka7">
    <w:name w:val="Nierozpoznana wzmianka7"/>
    <w:basedOn w:val="Domylnaczcionkaakapitu"/>
    <w:uiPriority w:val="99"/>
    <w:semiHidden/>
    <w:unhideWhenUsed/>
    <w:rsid w:val="00081B92"/>
    <w:rPr>
      <w:color w:val="605E5C"/>
      <w:shd w:val="clear" w:color="auto" w:fill="E1DFDD"/>
    </w:rPr>
  </w:style>
  <w:style w:type="numbering" w:customStyle="1" w:styleId="WWNum6">
    <w:name w:val="WWNum6"/>
    <w:basedOn w:val="Bezlisty"/>
    <w:rsid w:val="00920CAD"/>
    <w:pPr>
      <w:numPr>
        <w:numId w:val="36"/>
      </w:numPr>
    </w:pPr>
  </w:style>
  <w:style w:type="numbering" w:customStyle="1" w:styleId="WWNum15">
    <w:name w:val="WWNum15"/>
    <w:basedOn w:val="Bezlisty"/>
    <w:rsid w:val="00920CAD"/>
    <w:pPr>
      <w:numPr>
        <w:numId w:val="37"/>
      </w:numPr>
    </w:pPr>
  </w:style>
  <w:style w:type="numbering" w:customStyle="1" w:styleId="WWNum3">
    <w:name w:val="WWNum3"/>
    <w:basedOn w:val="Bezlisty"/>
    <w:rsid w:val="00EC4A75"/>
    <w:pPr>
      <w:numPr>
        <w:numId w:val="40"/>
      </w:numPr>
    </w:pPr>
  </w:style>
  <w:style w:type="numbering" w:customStyle="1" w:styleId="WWNum30">
    <w:name w:val="WWNum30"/>
    <w:basedOn w:val="Bezlisty"/>
    <w:rsid w:val="00EC4A75"/>
    <w:pPr>
      <w:numPr>
        <w:numId w:val="41"/>
      </w:numPr>
    </w:pPr>
  </w:style>
  <w:style w:type="numbering" w:customStyle="1" w:styleId="WWNum32">
    <w:name w:val="WWNum32"/>
    <w:basedOn w:val="Bezlisty"/>
    <w:rsid w:val="00EC4A75"/>
    <w:pPr>
      <w:numPr>
        <w:numId w:val="44"/>
      </w:numPr>
    </w:pPr>
  </w:style>
  <w:style w:type="numbering" w:customStyle="1" w:styleId="WWNum1">
    <w:name w:val="WWNum1"/>
    <w:basedOn w:val="Bezlisty"/>
    <w:rsid w:val="00C03666"/>
    <w:pPr>
      <w:numPr>
        <w:numId w:val="46"/>
      </w:numPr>
    </w:pPr>
  </w:style>
  <w:style w:type="character" w:customStyle="1" w:styleId="Nierozpoznanawzmianka8">
    <w:name w:val="Nierozpoznana wzmianka8"/>
    <w:basedOn w:val="Domylnaczcionkaakapitu"/>
    <w:uiPriority w:val="99"/>
    <w:semiHidden/>
    <w:unhideWhenUsed/>
    <w:rsid w:val="003D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59865766">
      <w:bodyDiv w:val="1"/>
      <w:marLeft w:val="0"/>
      <w:marRight w:val="0"/>
      <w:marTop w:val="0"/>
      <w:marBottom w:val="0"/>
      <w:divBdr>
        <w:top w:val="none" w:sz="0" w:space="0" w:color="auto"/>
        <w:left w:val="none" w:sz="0" w:space="0" w:color="auto"/>
        <w:bottom w:val="none" w:sz="0" w:space="0" w:color="auto"/>
        <w:right w:val="none" w:sz="0" w:space="0" w:color="auto"/>
      </w:divBdr>
      <w:divsChild>
        <w:div w:id="1647516467">
          <w:marLeft w:val="0"/>
          <w:marRight w:val="0"/>
          <w:marTop w:val="0"/>
          <w:marBottom w:val="0"/>
          <w:divBdr>
            <w:top w:val="none" w:sz="0" w:space="0" w:color="auto"/>
            <w:left w:val="none" w:sz="0" w:space="0" w:color="auto"/>
            <w:bottom w:val="none" w:sz="0" w:space="0" w:color="auto"/>
            <w:right w:val="none" w:sz="0" w:space="0" w:color="auto"/>
          </w:divBdr>
          <w:divsChild>
            <w:div w:id="1264802381">
              <w:marLeft w:val="0"/>
              <w:marRight w:val="0"/>
              <w:marTop w:val="0"/>
              <w:marBottom w:val="0"/>
              <w:divBdr>
                <w:top w:val="none" w:sz="0" w:space="0" w:color="auto"/>
                <w:left w:val="none" w:sz="0" w:space="0" w:color="auto"/>
                <w:bottom w:val="none" w:sz="0" w:space="0" w:color="auto"/>
                <w:right w:val="none" w:sz="0" w:space="0" w:color="auto"/>
              </w:divBdr>
              <w:divsChild>
                <w:div w:id="1877768759">
                  <w:marLeft w:val="0"/>
                  <w:marRight w:val="0"/>
                  <w:marTop w:val="0"/>
                  <w:marBottom w:val="0"/>
                  <w:divBdr>
                    <w:top w:val="none" w:sz="0" w:space="0" w:color="auto"/>
                    <w:left w:val="none" w:sz="0" w:space="0" w:color="auto"/>
                    <w:bottom w:val="none" w:sz="0" w:space="0" w:color="auto"/>
                    <w:right w:val="none" w:sz="0" w:space="0" w:color="auto"/>
                  </w:divBdr>
                  <w:divsChild>
                    <w:div w:id="19943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29244811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22785633">
      <w:bodyDiv w:val="1"/>
      <w:marLeft w:val="0"/>
      <w:marRight w:val="0"/>
      <w:marTop w:val="0"/>
      <w:marBottom w:val="0"/>
      <w:divBdr>
        <w:top w:val="none" w:sz="0" w:space="0" w:color="auto"/>
        <w:left w:val="none" w:sz="0" w:space="0" w:color="auto"/>
        <w:bottom w:val="none" w:sz="0" w:space="0" w:color="auto"/>
        <w:right w:val="none" w:sz="0" w:space="0" w:color="auto"/>
      </w:divBdr>
      <w:divsChild>
        <w:div w:id="1048920852">
          <w:marLeft w:val="0"/>
          <w:marRight w:val="0"/>
          <w:marTop w:val="0"/>
          <w:marBottom w:val="0"/>
          <w:divBdr>
            <w:top w:val="none" w:sz="0" w:space="0" w:color="auto"/>
            <w:left w:val="none" w:sz="0" w:space="0" w:color="auto"/>
            <w:bottom w:val="none" w:sz="0" w:space="0" w:color="auto"/>
            <w:right w:val="none" w:sz="0" w:space="0" w:color="auto"/>
          </w:divBdr>
        </w:div>
        <w:div w:id="1767538608">
          <w:marLeft w:val="0"/>
          <w:marRight w:val="0"/>
          <w:marTop w:val="0"/>
          <w:marBottom w:val="0"/>
          <w:divBdr>
            <w:top w:val="none" w:sz="0" w:space="0" w:color="auto"/>
            <w:left w:val="none" w:sz="0" w:space="0" w:color="auto"/>
            <w:bottom w:val="none" w:sz="0" w:space="0" w:color="auto"/>
            <w:right w:val="none" w:sz="0" w:space="0" w:color="auto"/>
          </w:divBdr>
        </w:div>
      </w:divsChild>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2784405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06888688">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415163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788">
          <w:marLeft w:val="0"/>
          <w:marRight w:val="0"/>
          <w:marTop w:val="0"/>
          <w:marBottom w:val="0"/>
          <w:divBdr>
            <w:top w:val="none" w:sz="0" w:space="0" w:color="auto"/>
            <w:left w:val="none" w:sz="0" w:space="0" w:color="auto"/>
            <w:bottom w:val="none" w:sz="0" w:space="0" w:color="auto"/>
            <w:right w:val="none" w:sz="0" w:space="0" w:color="auto"/>
          </w:divBdr>
        </w:div>
        <w:div w:id="1989283653">
          <w:marLeft w:val="0"/>
          <w:marRight w:val="0"/>
          <w:marTop w:val="0"/>
          <w:marBottom w:val="0"/>
          <w:divBdr>
            <w:top w:val="none" w:sz="0" w:space="0" w:color="auto"/>
            <w:left w:val="none" w:sz="0" w:space="0" w:color="auto"/>
            <w:bottom w:val="none" w:sz="0" w:space="0" w:color="auto"/>
            <w:right w:val="none" w:sz="0" w:space="0" w:color="auto"/>
          </w:divBdr>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0350443">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6028655">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163628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486164270">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74257429">
      <w:bodyDiv w:val="1"/>
      <w:marLeft w:val="0"/>
      <w:marRight w:val="0"/>
      <w:marTop w:val="0"/>
      <w:marBottom w:val="0"/>
      <w:divBdr>
        <w:top w:val="none" w:sz="0" w:space="0" w:color="auto"/>
        <w:left w:val="none" w:sz="0" w:space="0" w:color="auto"/>
        <w:bottom w:val="none" w:sz="0" w:space="0" w:color="auto"/>
        <w:right w:val="none" w:sz="0" w:space="0" w:color="auto"/>
      </w:divBdr>
      <w:divsChild>
        <w:div w:id="948203038">
          <w:marLeft w:val="0"/>
          <w:marRight w:val="0"/>
          <w:marTop w:val="0"/>
          <w:marBottom w:val="0"/>
          <w:divBdr>
            <w:top w:val="none" w:sz="0" w:space="0" w:color="auto"/>
            <w:left w:val="none" w:sz="0" w:space="0" w:color="auto"/>
            <w:bottom w:val="none" w:sz="0" w:space="0" w:color="auto"/>
            <w:right w:val="none" w:sz="0" w:space="0" w:color="auto"/>
          </w:divBdr>
          <w:divsChild>
            <w:div w:id="713653508">
              <w:marLeft w:val="0"/>
              <w:marRight w:val="0"/>
              <w:marTop w:val="0"/>
              <w:marBottom w:val="0"/>
              <w:divBdr>
                <w:top w:val="none" w:sz="0" w:space="0" w:color="auto"/>
                <w:left w:val="none" w:sz="0" w:space="0" w:color="auto"/>
                <w:bottom w:val="none" w:sz="0" w:space="0" w:color="auto"/>
                <w:right w:val="none" w:sz="0" w:space="0" w:color="auto"/>
              </w:divBdr>
            </w:div>
          </w:divsChild>
        </w:div>
        <w:div w:id="1338338282">
          <w:marLeft w:val="0"/>
          <w:marRight w:val="0"/>
          <w:marTop w:val="0"/>
          <w:marBottom w:val="0"/>
          <w:divBdr>
            <w:top w:val="none" w:sz="0" w:space="0" w:color="auto"/>
            <w:left w:val="none" w:sz="0" w:space="0" w:color="auto"/>
            <w:bottom w:val="none" w:sz="0" w:space="0" w:color="auto"/>
            <w:right w:val="none" w:sz="0" w:space="0" w:color="auto"/>
          </w:divBdr>
        </w:div>
        <w:div w:id="1460564045">
          <w:marLeft w:val="0"/>
          <w:marRight w:val="0"/>
          <w:marTop w:val="0"/>
          <w:marBottom w:val="0"/>
          <w:divBdr>
            <w:top w:val="none" w:sz="0" w:space="0" w:color="auto"/>
            <w:left w:val="none" w:sz="0" w:space="0" w:color="auto"/>
            <w:bottom w:val="none" w:sz="0" w:space="0" w:color="auto"/>
            <w:right w:val="none" w:sz="0" w:space="0" w:color="auto"/>
          </w:divBdr>
          <w:divsChild>
            <w:div w:id="5446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57823808">
      <w:bodyDiv w:val="1"/>
      <w:marLeft w:val="0"/>
      <w:marRight w:val="0"/>
      <w:marTop w:val="0"/>
      <w:marBottom w:val="0"/>
      <w:divBdr>
        <w:top w:val="none" w:sz="0" w:space="0" w:color="auto"/>
        <w:left w:val="none" w:sz="0" w:space="0" w:color="auto"/>
        <w:bottom w:val="none" w:sz="0" w:space="0" w:color="auto"/>
        <w:right w:val="none" w:sz="0" w:space="0" w:color="auto"/>
      </w:divBdr>
      <w:divsChild>
        <w:div w:id="785123354">
          <w:marLeft w:val="0"/>
          <w:marRight w:val="0"/>
          <w:marTop w:val="0"/>
          <w:marBottom w:val="0"/>
          <w:divBdr>
            <w:top w:val="none" w:sz="0" w:space="0" w:color="auto"/>
            <w:left w:val="none" w:sz="0" w:space="0" w:color="auto"/>
            <w:bottom w:val="none" w:sz="0" w:space="0" w:color="auto"/>
            <w:right w:val="none" w:sz="0" w:space="0" w:color="auto"/>
          </w:divBdr>
        </w:div>
        <w:div w:id="882793500">
          <w:marLeft w:val="0"/>
          <w:marRight w:val="0"/>
          <w:marTop w:val="0"/>
          <w:marBottom w:val="0"/>
          <w:divBdr>
            <w:top w:val="none" w:sz="0" w:space="0" w:color="auto"/>
            <w:left w:val="none" w:sz="0" w:space="0" w:color="auto"/>
            <w:bottom w:val="none" w:sz="0" w:space="0" w:color="auto"/>
            <w:right w:val="none" w:sz="0" w:space="0" w:color="auto"/>
          </w:divBdr>
        </w:div>
      </w:divsChild>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rzad@lwowek.com.pl" TargetMode="External"/><Relationship Id="rId18" Type="http://schemas.openxmlformats.org/officeDocument/2006/relationships/hyperlink" Target="http://www.bip.lwowek.com.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image" Target="http://upload.wikimedia.org/wikipedia/commons/thumb/1/1a/POL_Lw%C3%B3wek_COA_1.svg/489px-POL_Lw%C3%B3wek_COA_1.svg.png" TargetMode="External"/><Relationship Id="rId17" Type="http://schemas.openxmlformats.org/officeDocument/2006/relationships/hyperlink" Target="https://platformazakupowa.pl/pn/lwowe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urzad@lwowek.com.pl" TargetMode="External"/><Relationship Id="rId20" Type="http://schemas.openxmlformats.org/officeDocument/2006/relationships/hyperlink" Target="mailto:przetargi@lwowek.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p.lwowek.com.pl" TargetMode="External"/><Relationship Id="rId23" Type="http://schemas.openxmlformats.org/officeDocument/2006/relationships/hyperlink" Target="mailto:iod@lwowek.com.p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platformazakupowa.pl/pn/lwowe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p.lwowek.com.pl/" TargetMode="External"/><Relationship Id="rId22" Type="http://schemas.openxmlformats.org/officeDocument/2006/relationships/hyperlink" Target="https://platformazakupowa.pl/pn/lwowek"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13410-0DC3-423E-8CEF-ACDD90EC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6593</TotalTime>
  <Pages>24</Pages>
  <Words>17115</Words>
  <Characters>102696</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119572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Zbigniew Jaworowicz</cp:lastModifiedBy>
  <cp:revision>130</cp:revision>
  <cp:lastPrinted>2023-08-07T11:38:00Z</cp:lastPrinted>
  <dcterms:created xsi:type="dcterms:W3CDTF">2021-11-16T07:58:00Z</dcterms:created>
  <dcterms:modified xsi:type="dcterms:W3CDTF">2024-10-09T10:59:00Z</dcterms:modified>
</cp:coreProperties>
</file>