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097B" w14:textId="6CF5BD8B" w:rsidR="00A01461" w:rsidRPr="00C2331B" w:rsidRDefault="00AB0CE4" w:rsidP="007B0E1D">
      <w:pPr>
        <w:tabs>
          <w:tab w:val="center" w:pos="4536"/>
          <w:tab w:val="left" w:pos="7215"/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E2CA2">
        <w:rPr>
          <w:rFonts w:ascii="Times New Roman" w:hAnsi="Times New Roman" w:cs="Times New Roman"/>
          <w:sz w:val="24"/>
          <w:szCs w:val="24"/>
        </w:rPr>
        <w:t>Ochotnicza Straż Pożarna</w:t>
      </w:r>
      <w:r w:rsidR="00787345" w:rsidRPr="007E2CA2">
        <w:rPr>
          <w:rFonts w:ascii="Times New Roman" w:hAnsi="Times New Roman" w:cs="Times New Roman"/>
          <w:sz w:val="24"/>
          <w:szCs w:val="24"/>
        </w:rPr>
        <w:t xml:space="preserve"> </w:t>
      </w:r>
      <w:r w:rsidR="0020514B" w:rsidRPr="007E2CA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B0E1D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20514B" w:rsidRPr="007E2CA2">
        <w:rPr>
          <w:rFonts w:ascii="Times New Roman" w:hAnsi="Times New Roman" w:cs="Times New Roman"/>
          <w:sz w:val="24"/>
          <w:szCs w:val="24"/>
        </w:rPr>
        <w:t xml:space="preserve"> </w:t>
      </w:r>
      <w:r w:rsidR="007B0E1D" w:rsidRPr="007E2CA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42344AB" w14:textId="77777777" w:rsidR="0020514B" w:rsidRPr="001A4299" w:rsidRDefault="0020514B" w:rsidP="007B0E1D">
      <w:pPr>
        <w:tabs>
          <w:tab w:val="center" w:pos="4536"/>
          <w:tab w:val="left" w:pos="6855"/>
          <w:tab w:val="left" w:pos="7215"/>
          <w:tab w:val="left" w:pos="7938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1A4299">
        <w:rPr>
          <w:rFonts w:ascii="Times New Roman" w:hAnsi="Times New Roman" w:cs="Times New Roman"/>
          <w:sz w:val="24"/>
          <w:szCs w:val="24"/>
        </w:rPr>
        <w:t>ul. Nadbrzeżna 1 Wąsosz</w:t>
      </w:r>
    </w:p>
    <w:p w14:paraId="27E36BC2" w14:textId="016C7174" w:rsidR="00412DDC" w:rsidRDefault="00412DDC" w:rsidP="00F36623">
      <w:pPr>
        <w:pStyle w:val="Akapitzlist"/>
        <w:tabs>
          <w:tab w:val="left" w:pos="3645"/>
        </w:tabs>
        <w:rPr>
          <w:rFonts w:ascii="Times New Roman" w:hAnsi="Times New Roman" w:cs="Times New Roman"/>
          <w:sz w:val="24"/>
          <w:szCs w:val="36"/>
        </w:rPr>
      </w:pPr>
    </w:p>
    <w:p w14:paraId="38491009" w14:textId="77777777" w:rsidR="001A4299" w:rsidRDefault="001A4299" w:rsidP="00F36623">
      <w:pPr>
        <w:pStyle w:val="Akapitzlist"/>
        <w:tabs>
          <w:tab w:val="left" w:pos="3645"/>
        </w:tabs>
        <w:rPr>
          <w:rFonts w:ascii="Times New Roman" w:hAnsi="Times New Roman" w:cs="Times New Roman"/>
          <w:sz w:val="24"/>
          <w:szCs w:val="36"/>
        </w:rPr>
      </w:pPr>
    </w:p>
    <w:p w14:paraId="094A075F" w14:textId="32AB4548" w:rsidR="005073FD" w:rsidRPr="002D11DA" w:rsidRDefault="002D11DA" w:rsidP="002D11DA">
      <w:pPr>
        <w:pStyle w:val="Akapitzlist"/>
        <w:tabs>
          <w:tab w:val="left" w:pos="3645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11DA">
        <w:rPr>
          <w:rFonts w:ascii="Times New Roman" w:hAnsi="Times New Roman" w:cs="Times New Roman"/>
          <w:b/>
          <w:bCs/>
          <w:sz w:val="28"/>
          <w:szCs w:val="28"/>
          <w:u w:val="single"/>
        </w:rPr>
        <w:t>Zaproszenie do szacowania wartości zamówienia</w:t>
      </w:r>
    </w:p>
    <w:p w14:paraId="1CD8D381" w14:textId="4536CA2A" w:rsidR="005073FD" w:rsidRDefault="005073FD" w:rsidP="00F36623">
      <w:pPr>
        <w:pStyle w:val="Akapitzlist"/>
        <w:tabs>
          <w:tab w:val="left" w:pos="3645"/>
        </w:tabs>
        <w:rPr>
          <w:rFonts w:ascii="Times New Roman" w:hAnsi="Times New Roman" w:cs="Times New Roman"/>
          <w:sz w:val="24"/>
          <w:szCs w:val="36"/>
        </w:rPr>
      </w:pPr>
    </w:p>
    <w:p w14:paraId="61F67FFA" w14:textId="4898880A" w:rsidR="005073FD" w:rsidRDefault="005073FD" w:rsidP="002D11DA">
      <w:pPr>
        <w:pStyle w:val="Akapitzlist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36"/>
        </w:rPr>
      </w:pPr>
    </w:p>
    <w:p w14:paraId="1EA7C8E4" w14:textId="296C2781" w:rsidR="005073FD" w:rsidRDefault="005073FD" w:rsidP="001A4299">
      <w:pPr>
        <w:pStyle w:val="Akapitzlist"/>
        <w:tabs>
          <w:tab w:val="left" w:pos="3645"/>
        </w:tabs>
        <w:ind w:left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Postępowanie w sprawie szacowania wartości zamówienia na </w:t>
      </w:r>
      <w:bookmarkStart w:id="0" w:name="_Hlk129162901"/>
      <w:r w:rsidRPr="005073FD">
        <w:rPr>
          <w:rFonts w:ascii="Times New Roman" w:hAnsi="Times New Roman" w:cs="Times New Roman"/>
          <w:sz w:val="24"/>
          <w:szCs w:val="36"/>
        </w:rPr>
        <w:t>Dostaw</w:t>
      </w:r>
      <w:r>
        <w:rPr>
          <w:rFonts w:ascii="Times New Roman" w:hAnsi="Times New Roman" w:cs="Times New Roman"/>
          <w:sz w:val="24"/>
          <w:szCs w:val="36"/>
        </w:rPr>
        <w:t>ę</w:t>
      </w:r>
      <w:r w:rsidRPr="005073FD">
        <w:rPr>
          <w:rFonts w:ascii="Times New Roman" w:hAnsi="Times New Roman" w:cs="Times New Roman"/>
          <w:sz w:val="24"/>
          <w:szCs w:val="36"/>
        </w:rPr>
        <w:t xml:space="preserve"> lekkiego samochodu ratowniczo-gaśniczego dla jednostki Ochotniczej Straży Pożarnej w Wąsoszu”</w:t>
      </w:r>
      <w:r w:rsidR="001A4299">
        <w:rPr>
          <w:rFonts w:ascii="Times New Roman" w:hAnsi="Times New Roman" w:cs="Times New Roman"/>
          <w:sz w:val="24"/>
          <w:szCs w:val="36"/>
        </w:rPr>
        <w:t>.</w:t>
      </w:r>
    </w:p>
    <w:bookmarkEnd w:id="0"/>
    <w:p w14:paraId="0720DB81" w14:textId="77777777" w:rsidR="005073FD" w:rsidRDefault="005073FD" w:rsidP="001A4299">
      <w:pPr>
        <w:pStyle w:val="Akapitzlist"/>
        <w:tabs>
          <w:tab w:val="left" w:pos="3645"/>
        </w:tabs>
        <w:ind w:left="-142"/>
        <w:jc w:val="both"/>
        <w:rPr>
          <w:rFonts w:ascii="Times New Roman" w:hAnsi="Times New Roman" w:cs="Times New Roman"/>
          <w:sz w:val="24"/>
          <w:szCs w:val="36"/>
        </w:rPr>
      </w:pPr>
    </w:p>
    <w:p w14:paraId="61CC9BD9" w14:textId="5C1FD308" w:rsidR="005073FD" w:rsidRDefault="005073FD" w:rsidP="001A4299">
      <w:pPr>
        <w:pStyle w:val="Akapitzlist"/>
        <w:tabs>
          <w:tab w:val="left" w:pos="3645"/>
        </w:tabs>
        <w:ind w:left="0"/>
        <w:jc w:val="both"/>
        <w:rPr>
          <w:rFonts w:ascii="Times New Roman" w:hAnsi="Times New Roman" w:cs="Times New Roman"/>
          <w:sz w:val="24"/>
          <w:szCs w:val="36"/>
        </w:rPr>
      </w:pPr>
      <w:r w:rsidRPr="005073FD">
        <w:rPr>
          <w:rFonts w:ascii="Times New Roman" w:hAnsi="Times New Roman" w:cs="Times New Roman"/>
          <w:sz w:val="24"/>
          <w:szCs w:val="36"/>
        </w:rPr>
        <w:t xml:space="preserve">Szanowni Państwo,  </w:t>
      </w:r>
    </w:p>
    <w:p w14:paraId="4BEFCA60" w14:textId="6C62D39C" w:rsidR="005073FD" w:rsidRDefault="005073FD" w:rsidP="002D11DA">
      <w:pPr>
        <w:pStyle w:val="Akapitzlist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36"/>
        </w:rPr>
      </w:pPr>
    </w:p>
    <w:p w14:paraId="63BF5EDC" w14:textId="77777777" w:rsidR="002D11DA" w:rsidRPr="002D11DA" w:rsidRDefault="002D11DA" w:rsidP="001A4299">
      <w:pPr>
        <w:pStyle w:val="Akapitzlist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36"/>
        </w:rPr>
      </w:pPr>
      <w:r w:rsidRPr="002D11DA">
        <w:rPr>
          <w:rFonts w:ascii="Times New Roman" w:hAnsi="Times New Roman" w:cs="Times New Roman"/>
          <w:sz w:val="24"/>
          <w:szCs w:val="36"/>
        </w:rPr>
        <w:t xml:space="preserve">Informujemy, iż niniejsze postępowanie nie stanowi zaproszenia do składania ofert w rozumieniu art. 66 Kodeksu cywilnego, nie zobowiązuje Zamawiającego do zawarcia umowy, czy też udzielenia zamówienia i nie stanowi części procedury udzielania zamówienia publicznego realizowanego na podstawie ustawy Prawo zamówień publicznych. </w:t>
      </w:r>
    </w:p>
    <w:p w14:paraId="265CF1B3" w14:textId="56097EC6" w:rsidR="002D11DA" w:rsidRDefault="002D11DA" w:rsidP="001A4299">
      <w:pPr>
        <w:pStyle w:val="Akapitzlist"/>
        <w:numPr>
          <w:ilvl w:val="0"/>
          <w:numId w:val="5"/>
        </w:numPr>
        <w:tabs>
          <w:tab w:val="left" w:pos="3645"/>
        </w:tabs>
        <w:ind w:left="426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Zapraszamy wszystkich potencjalnych wykonawców do dokonania wyceny wartości zamówienia dostawy lekkiego </w:t>
      </w:r>
      <w:r w:rsidRPr="002D11DA">
        <w:rPr>
          <w:rFonts w:ascii="Times New Roman" w:hAnsi="Times New Roman" w:cs="Times New Roman"/>
          <w:sz w:val="24"/>
          <w:szCs w:val="36"/>
        </w:rPr>
        <w:t>samochodu ratowniczo-gaśniczego</w:t>
      </w:r>
      <w:r>
        <w:rPr>
          <w:rFonts w:ascii="Times New Roman" w:hAnsi="Times New Roman" w:cs="Times New Roman"/>
          <w:sz w:val="24"/>
          <w:szCs w:val="36"/>
        </w:rPr>
        <w:t xml:space="preserve"> dla OSP.</w:t>
      </w:r>
    </w:p>
    <w:p w14:paraId="10B8F38D" w14:textId="6C0BABA2" w:rsidR="002D11DA" w:rsidRDefault="002D11DA" w:rsidP="001A4299">
      <w:pPr>
        <w:pStyle w:val="Akapitzlist"/>
        <w:numPr>
          <w:ilvl w:val="0"/>
          <w:numId w:val="5"/>
        </w:numPr>
        <w:tabs>
          <w:tab w:val="left" w:pos="3645"/>
        </w:tabs>
        <w:ind w:left="426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Wymagania </w:t>
      </w:r>
      <w:proofErr w:type="spellStart"/>
      <w:r>
        <w:rPr>
          <w:rFonts w:ascii="Times New Roman" w:hAnsi="Times New Roman" w:cs="Times New Roman"/>
          <w:sz w:val="24"/>
          <w:szCs w:val="36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36"/>
        </w:rPr>
        <w:t xml:space="preserve"> – jakościowe pojazdu zostały określone w załączniku do niniejszego zaproszenia. </w:t>
      </w:r>
    </w:p>
    <w:p w14:paraId="3DB6CEC3" w14:textId="1FF983E4" w:rsidR="005073FD" w:rsidRPr="001A4299" w:rsidRDefault="005073FD" w:rsidP="001A4299">
      <w:pPr>
        <w:pStyle w:val="Akapitzlist"/>
        <w:numPr>
          <w:ilvl w:val="0"/>
          <w:numId w:val="5"/>
        </w:numPr>
        <w:tabs>
          <w:tab w:val="left" w:pos="3645"/>
        </w:tabs>
        <w:ind w:left="426"/>
        <w:jc w:val="both"/>
        <w:rPr>
          <w:rFonts w:ascii="Times New Roman" w:hAnsi="Times New Roman" w:cs="Times New Roman"/>
          <w:sz w:val="24"/>
          <w:szCs w:val="36"/>
        </w:rPr>
      </w:pPr>
      <w:r w:rsidRPr="002D11DA">
        <w:rPr>
          <w:rFonts w:ascii="Times New Roman" w:hAnsi="Times New Roman" w:cs="Times New Roman"/>
          <w:sz w:val="24"/>
          <w:szCs w:val="36"/>
        </w:rPr>
        <w:t xml:space="preserve">Jednocześnie Zamawiający zastrzega, że odpowiedź na niniejsze postępowanie o charakterze szacowania ceny </w:t>
      </w:r>
      <w:r w:rsidR="002D11DA">
        <w:rPr>
          <w:rFonts w:ascii="Times New Roman" w:hAnsi="Times New Roman" w:cs="Times New Roman"/>
          <w:sz w:val="24"/>
          <w:szCs w:val="36"/>
        </w:rPr>
        <w:t>może</w:t>
      </w:r>
      <w:r w:rsidRPr="002D11DA">
        <w:rPr>
          <w:rFonts w:ascii="Times New Roman" w:hAnsi="Times New Roman" w:cs="Times New Roman"/>
          <w:sz w:val="24"/>
          <w:szCs w:val="36"/>
        </w:rPr>
        <w:t xml:space="preserve"> skutkować:</w:t>
      </w:r>
    </w:p>
    <w:p w14:paraId="3F3460C3" w14:textId="34901DFF" w:rsidR="005073FD" w:rsidRDefault="005073FD" w:rsidP="002D11DA">
      <w:pPr>
        <w:pStyle w:val="Akapitzlist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36"/>
        </w:rPr>
      </w:pPr>
      <w:r w:rsidRPr="005073FD">
        <w:rPr>
          <w:rFonts w:ascii="Times New Roman" w:hAnsi="Times New Roman" w:cs="Times New Roman"/>
          <w:sz w:val="24"/>
          <w:szCs w:val="36"/>
        </w:rPr>
        <w:t xml:space="preserve">   </w:t>
      </w:r>
      <w:r>
        <w:rPr>
          <w:rFonts w:ascii="Times New Roman" w:hAnsi="Times New Roman" w:cs="Times New Roman"/>
          <w:sz w:val="24"/>
          <w:szCs w:val="36"/>
        </w:rPr>
        <w:t>-</w:t>
      </w:r>
      <w:r w:rsidRPr="005073FD">
        <w:rPr>
          <w:rFonts w:ascii="Times New Roman" w:hAnsi="Times New Roman" w:cs="Times New Roman"/>
          <w:sz w:val="24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36"/>
        </w:rPr>
        <w:t>poinformowaniem wykonawców biorących udział w szacowaniu o wszczęciu postępowania o udzielenie zamówienia publicznego</w:t>
      </w:r>
      <w:r w:rsidR="002D11DA">
        <w:rPr>
          <w:rFonts w:ascii="Times New Roman" w:hAnsi="Times New Roman" w:cs="Times New Roman"/>
          <w:sz w:val="24"/>
          <w:szCs w:val="36"/>
        </w:rPr>
        <w:t xml:space="preserve"> na realizację d</w:t>
      </w:r>
      <w:r w:rsidR="002D11DA" w:rsidRPr="002D11DA">
        <w:rPr>
          <w:rFonts w:ascii="Times New Roman" w:hAnsi="Times New Roman" w:cs="Times New Roman"/>
          <w:sz w:val="24"/>
          <w:szCs w:val="36"/>
        </w:rPr>
        <w:t>ostaw</w:t>
      </w:r>
      <w:r w:rsidR="002D11DA">
        <w:rPr>
          <w:rFonts w:ascii="Times New Roman" w:hAnsi="Times New Roman" w:cs="Times New Roman"/>
          <w:sz w:val="24"/>
          <w:szCs w:val="36"/>
        </w:rPr>
        <w:t>y</w:t>
      </w:r>
      <w:r w:rsidR="002D11DA" w:rsidRPr="002D11DA">
        <w:rPr>
          <w:rFonts w:ascii="Times New Roman" w:hAnsi="Times New Roman" w:cs="Times New Roman"/>
          <w:sz w:val="24"/>
          <w:szCs w:val="36"/>
        </w:rPr>
        <w:t xml:space="preserve"> lekkiego samochodu ratowniczo-gaśniczego dla jednostki Ochotniczej Straży Pożarnej w</w:t>
      </w:r>
      <w:r w:rsidR="002D11DA">
        <w:rPr>
          <w:rFonts w:ascii="Times New Roman" w:hAnsi="Times New Roman" w:cs="Times New Roman"/>
          <w:sz w:val="24"/>
          <w:szCs w:val="36"/>
        </w:rPr>
        <w:t> </w:t>
      </w:r>
      <w:r w:rsidR="002D11DA" w:rsidRPr="002D11DA">
        <w:rPr>
          <w:rFonts w:ascii="Times New Roman" w:hAnsi="Times New Roman" w:cs="Times New Roman"/>
          <w:sz w:val="24"/>
          <w:szCs w:val="36"/>
        </w:rPr>
        <w:t>Wąsoszu”</w:t>
      </w:r>
      <w:r w:rsidR="001A4299">
        <w:rPr>
          <w:rFonts w:ascii="Times New Roman" w:hAnsi="Times New Roman" w:cs="Times New Roman"/>
          <w:sz w:val="24"/>
          <w:szCs w:val="36"/>
        </w:rPr>
        <w:t>.</w:t>
      </w:r>
      <w:r w:rsidR="002D11DA" w:rsidRPr="002D11DA">
        <w:rPr>
          <w:rFonts w:ascii="Times New Roman" w:hAnsi="Times New Roman" w:cs="Times New Roman"/>
          <w:sz w:val="24"/>
          <w:szCs w:val="36"/>
        </w:rPr>
        <w:t xml:space="preserve"> </w:t>
      </w:r>
    </w:p>
    <w:p w14:paraId="7EDFD56D" w14:textId="77777777" w:rsidR="001A4299" w:rsidRDefault="001A4299" w:rsidP="002D11DA">
      <w:pPr>
        <w:pStyle w:val="Akapitzlist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36"/>
        </w:rPr>
      </w:pPr>
    </w:p>
    <w:p w14:paraId="283452C4" w14:textId="42457D2C" w:rsidR="002D11DA" w:rsidRPr="005073FD" w:rsidRDefault="002D11DA" w:rsidP="001A4299">
      <w:pPr>
        <w:pStyle w:val="Akapitzlist"/>
        <w:tabs>
          <w:tab w:val="left" w:pos="3645"/>
        </w:tabs>
        <w:ind w:left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Planowany termin wszczęcia postępowania: marzec 2023r. </w:t>
      </w:r>
    </w:p>
    <w:p w14:paraId="6790CBD0" w14:textId="77777777" w:rsidR="002D11DA" w:rsidRDefault="002D11DA" w:rsidP="002D11DA">
      <w:pPr>
        <w:pStyle w:val="Akapitzlist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36"/>
        </w:rPr>
      </w:pPr>
    </w:p>
    <w:p w14:paraId="21A7FF91" w14:textId="2832275E" w:rsidR="005073FD" w:rsidRPr="001A4299" w:rsidRDefault="005073FD" w:rsidP="001A4299">
      <w:pPr>
        <w:pStyle w:val="Akapitzlist"/>
        <w:tabs>
          <w:tab w:val="left" w:pos="364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36"/>
        </w:rPr>
      </w:pPr>
      <w:r w:rsidRPr="005073FD">
        <w:rPr>
          <w:rFonts w:ascii="Times New Roman" w:hAnsi="Times New Roman" w:cs="Times New Roman"/>
          <w:sz w:val="24"/>
          <w:szCs w:val="36"/>
        </w:rPr>
        <w:t>W przypadku pytań:</w:t>
      </w:r>
    </w:p>
    <w:p w14:paraId="4CEF7ED7" w14:textId="6517B101" w:rsidR="005073FD" w:rsidRPr="001A4299" w:rsidRDefault="001A4299" w:rsidP="001A4299">
      <w:pPr>
        <w:pStyle w:val="Akapitzlist"/>
        <w:tabs>
          <w:tab w:val="left" w:pos="364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- </w:t>
      </w:r>
      <w:r w:rsidR="005073FD" w:rsidRPr="005073FD">
        <w:rPr>
          <w:rFonts w:ascii="Times New Roman" w:hAnsi="Times New Roman" w:cs="Times New Roman"/>
          <w:sz w:val="24"/>
          <w:szCs w:val="36"/>
        </w:rPr>
        <w:t xml:space="preserve"> technicznych lub merytorycznych, proszę o kontakt za pośrednictwem przycisku "Wyślij wiadomość do zamawiającego"</w:t>
      </w:r>
      <w:r>
        <w:rPr>
          <w:rFonts w:ascii="Times New Roman" w:hAnsi="Times New Roman" w:cs="Times New Roman"/>
          <w:sz w:val="24"/>
          <w:szCs w:val="36"/>
        </w:rPr>
        <w:t>;</w:t>
      </w:r>
    </w:p>
    <w:p w14:paraId="1AE1EA28" w14:textId="4A0BCA71" w:rsidR="005073FD" w:rsidRPr="005073FD" w:rsidRDefault="001A4299" w:rsidP="001A4299">
      <w:pPr>
        <w:pStyle w:val="Akapitzlist"/>
        <w:tabs>
          <w:tab w:val="left" w:pos="364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- </w:t>
      </w:r>
      <w:r w:rsidR="005073FD" w:rsidRPr="005073FD">
        <w:rPr>
          <w:rFonts w:ascii="Times New Roman" w:hAnsi="Times New Roman" w:cs="Times New Roman"/>
          <w:sz w:val="24"/>
          <w:szCs w:val="36"/>
        </w:rPr>
        <w:t xml:space="preserve">związanych z obsługą platformy, proszę o kontakt z Centrum Wsparcia Klienta platformy zakupowej Open </w:t>
      </w:r>
      <w:proofErr w:type="spellStart"/>
      <w:r w:rsidR="005073FD" w:rsidRPr="005073FD">
        <w:rPr>
          <w:rFonts w:ascii="Times New Roman" w:hAnsi="Times New Roman" w:cs="Times New Roman"/>
          <w:sz w:val="24"/>
          <w:szCs w:val="36"/>
        </w:rPr>
        <w:t>Nexus</w:t>
      </w:r>
      <w:proofErr w:type="spellEnd"/>
      <w:r w:rsidR="005073FD" w:rsidRPr="005073FD">
        <w:rPr>
          <w:rFonts w:ascii="Times New Roman" w:hAnsi="Times New Roman" w:cs="Times New Roman"/>
          <w:sz w:val="24"/>
          <w:szCs w:val="36"/>
        </w:rPr>
        <w:t xml:space="preserve"> pod nr 22 101 02 02, czynnym od poniedziałku do piątku w godzinach 8:00 do 17:00.   </w:t>
      </w:r>
    </w:p>
    <w:p w14:paraId="31F94750" w14:textId="3E919096" w:rsidR="005073FD" w:rsidRPr="001A4299" w:rsidRDefault="005073FD" w:rsidP="001A4299">
      <w:pPr>
        <w:tabs>
          <w:tab w:val="left" w:pos="3645"/>
        </w:tabs>
        <w:jc w:val="both"/>
        <w:rPr>
          <w:rFonts w:ascii="Times New Roman" w:hAnsi="Times New Roman" w:cs="Times New Roman"/>
          <w:sz w:val="24"/>
          <w:szCs w:val="36"/>
        </w:rPr>
      </w:pPr>
    </w:p>
    <w:p w14:paraId="4331A499" w14:textId="547F9C07" w:rsidR="005073FD" w:rsidRDefault="001A4299" w:rsidP="001A4299">
      <w:pPr>
        <w:pStyle w:val="Akapitzlist"/>
        <w:tabs>
          <w:tab w:val="left" w:pos="3645"/>
        </w:tabs>
        <w:ind w:left="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Załączniki:</w:t>
      </w:r>
    </w:p>
    <w:p w14:paraId="66B980EF" w14:textId="35490DAE" w:rsidR="001A4299" w:rsidRDefault="001A4299" w:rsidP="001A4299">
      <w:pPr>
        <w:pStyle w:val="Akapitzlist"/>
        <w:numPr>
          <w:ilvl w:val="0"/>
          <w:numId w:val="7"/>
        </w:numPr>
        <w:tabs>
          <w:tab w:val="left" w:pos="3645"/>
        </w:tabs>
        <w:ind w:left="426"/>
        <w:jc w:val="both"/>
        <w:rPr>
          <w:rFonts w:ascii="Times New Roman" w:hAnsi="Times New Roman" w:cs="Times New Roman"/>
          <w:sz w:val="24"/>
          <w:szCs w:val="36"/>
        </w:rPr>
      </w:pPr>
      <w:r w:rsidRPr="001A4299">
        <w:rPr>
          <w:rFonts w:ascii="Times New Roman" w:hAnsi="Times New Roman" w:cs="Times New Roman"/>
          <w:sz w:val="24"/>
          <w:szCs w:val="36"/>
        </w:rPr>
        <w:t xml:space="preserve">Wymagania </w:t>
      </w:r>
      <w:proofErr w:type="spellStart"/>
      <w:r w:rsidRPr="001A4299">
        <w:rPr>
          <w:rFonts w:ascii="Times New Roman" w:hAnsi="Times New Roman" w:cs="Times New Roman"/>
          <w:sz w:val="24"/>
          <w:szCs w:val="36"/>
        </w:rPr>
        <w:t>techniczno</w:t>
      </w:r>
      <w:proofErr w:type="spellEnd"/>
      <w:r w:rsidRPr="001A4299">
        <w:rPr>
          <w:rFonts w:ascii="Times New Roman" w:hAnsi="Times New Roman" w:cs="Times New Roman"/>
          <w:sz w:val="24"/>
          <w:szCs w:val="36"/>
        </w:rPr>
        <w:t xml:space="preserve"> – jakościowe pojazdu</w:t>
      </w:r>
      <w:r>
        <w:rPr>
          <w:rFonts w:ascii="Times New Roman" w:hAnsi="Times New Roman" w:cs="Times New Roman"/>
          <w:sz w:val="24"/>
          <w:szCs w:val="36"/>
        </w:rPr>
        <w:t>.</w:t>
      </w:r>
    </w:p>
    <w:p w14:paraId="4E9EA4DA" w14:textId="466CD26A" w:rsidR="001A4299" w:rsidRDefault="001A4299" w:rsidP="001A4299">
      <w:pPr>
        <w:pStyle w:val="Akapitzlist"/>
        <w:numPr>
          <w:ilvl w:val="0"/>
          <w:numId w:val="7"/>
        </w:numPr>
        <w:tabs>
          <w:tab w:val="left" w:pos="3645"/>
        </w:tabs>
        <w:ind w:left="426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Projektowane postanowienia umowy.</w:t>
      </w:r>
    </w:p>
    <w:p w14:paraId="38B60DB4" w14:textId="77777777" w:rsidR="004209EE" w:rsidRDefault="004209EE" w:rsidP="002D11DA">
      <w:pPr>
        <w:pStyle w:val="Akapitzlist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36"/>
        </w:rPr>
      </w:pPr>
    </w:p>
    <w:p w14:paraId="1CE3BD0E" w14:textId="3B3889FB" w:rsidR="005073FD" w:rsidRDefault="005073FD" w:rsidP="002D11DA">
      <w:pPr>
        <w:pStyle w:val="Akapitzlist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36"/>
        </w:rPr>
      </w:pPr>
      <w:r w:rsidRPr="005073FD">
        <w:rPr>
          <w:rFonts w:ascii="Times New Roman" w:hAnsi="Times New Roman" w:cs="Times New Roman"/>
          <w:sz w:val="24"/>
          <w:szCs w:val="36"/>
        </w:rPr>
        <w:t>Wiadomości z platformy zakupowej mają charakter informacyjny.</w:t>
      </w:r>
    </w:p>
    <w:p w14:paraId="031248FD" w14:textId="30DB64B3" w:rsidR="004209EE" w:rsidRDefault="004209EE" w:rsidP="002D11DA">
      <w:pPr>
        <w:pStyle w:val="Akapitzlist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36"/>
        </w:rPr>
      </w:pPr>
    </w:p>
    <w:p w14:paraId="6BB2E7FD" w14:textId="497AC142" w:rsidR="00BF2A7A" w:rsidRDefault="00BF2A7A" w:rsidP="002D11DA">
      <w:pPr>
        <w:pStyle w:val="Akapitzlist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36"/>
        </w:rPr>
      </w:pPr>
    </w:p>
    <w:p w14:paraId="0554CDA2" w14:textId="77777777" w:rsidR="00BF2A7A" w:rsidRDefault="00BF2A7A" w:rsidP="002D11DA">
      <w:pPr>
        <w:pStyle w:val="Akapitzlist"/>
        <w:tabs>
          <w:tab w:val="left" w:pos="3645"/>
        </w:tabs>
        <w:jc w:val="both"/>
        <w:rPr>
          <w:rFonts w:ascii="Times New Roman" w:hAnsi="Times New Roman" w:cs="Times New Roman"/>
          <w:sz w:val="24"/>
          <w:szCs w:val="36"/>
        </w:rPr>
      </w:pPr>
    </w:p>
    <w:p w14:paraId="5B59D627" w14:textId="34F2AE3A" w:rsidR="00BF2A7A" w:rsidRPr="00BF2A7A" w:rsidRDefault="00BF2A7A" w:rsidP="00BF2A7A">
      <w:pPr>
        <w:tabs>
          <w:tab w:val="left" w:pos="3645"/>
        </w:tabs>
        <w:rPr>
          <w:rFonts w:ascii="Times New Roman" w:hAnsi="Times New Roman" w:cs="Times New Roman"/>
          <w:sz w:val="20"/>
          <w:szCs w:val="36"/>
        </w:rPr>
      </w:pPr>
      <w:r>
        <w:rPr>
          <w:rFonts w:ascii="Times New Roman" w:hAnsi="Times New Roman" w:cs="Times New Roman"/>
          <w:sz w:val="20"/>
          <w:szCs w:val="36"/>
        </w:rPr>
        <w:t>1</w:t>
      </w:r>
      <w:r w:rsidRPr="00BF2A7A">
        <w:rPr>
          <w:rFonts w:ascii="Times New Roman" w:hAnsi="Times New Roman" w:cs="Times New Roman"/>
          <w:sz w:val="20"/>
          <w:szCs w:val="36"/>
        </w:rPr>
        <w:t xml:space="preserve"> ………………………………</w:t>
      </w:r>
      <w:r>
        <w:rPr>
          <w:rFonts w:ascii="Times New Roman" w:hAnsi="Times New Roman" w:cs="Times New Roman"/>
          <w:sz w:val="20"/>
          <w:szCs w:val="36"/>
        </w:rPr>
        <w:t xml:space="preserve">    2……………………………………      3…</w:t>
      </w:r>
      <w:r w:rsidRPr="00BF2A7A">
        <w:rPr>
          <w:rFonts w:ascii="Times New Roman" w:hAnsi="Times New Roman" w:cs="Times New Roman"/>
          <w:sz w:val="20"/>
          <w:szCs w:val="36"/>
        </w:rPr>
        <w:t>………………………</w:t>
      </w:r>
      <w:r>
        <w:rPr>
          <w:rFonts w:ascii="Times New Roman" w:hAnsi="Times New Roman" w:cs="Times New Roman"/>
          <w:sz w:val="20"/>
          <w:szCs w:val="36"/>
        </w:rPr>
        <w:t>..…...</w:t>
      </w:r>
      <w:r w:rsidRPr="00BF2A7A">
        <w:rPr>
          <w:rFonts w:ascii="Times New Roman" w:hAnsi="Times New Roman" w:cs="Times New Roman"/>
          <w:sz w:val="20"/>
          <w:szCs w:val="36"/>
        </w:rPr>
        <w:t xml:space="preserve">            </w:t>
      </w:r>
    </w:p>
    <w:p w14:paraId="690D5E67" w14:textId="6A5DF05F" w:rsidR="004209EE" w:rsidRPr="004209EE" w:rsidRDefault="00BF2A7A" w:rsidP="00BF2A7A">
      <w:pPr>
        <w:tabs>
          <w:tab w:val="left" w:pos="3645"/>
        </w:tabs>
        <w:rPr>
          <w:rFonts w:ascii="Times New Roman" w:hAnsi="Times New Roman" w:cs="Times New Roman"/>
          <w:sz w:val="20"/>
          <w:szCs w:val="36"/>
        </w:rPr>
      </w:pPr>
      <w:r>
        <w:rPr>
          <w:rFonts w:ascii="Times New Roman" w:hAnsi="Times New Roman" w:cs="Times New Roman"/>
          <w:sz w:val="20"/>
          <w:szCs w:val="36"/>
        </w:rPr>
        <w:t xml:space="preserve">    </w:t>
      </w:r>
      <w:r w:rsidRPr="00BF2A7A">
        <w:rPr>
          <w:rFonts w:ascii="Times New Roman" w:hAnsi="Times New Roman" w:cs="Times New Roman"/>
          <w:sz w:val="20"/>
          <w:szCs w:val="36"/>
        </w:rPr>
        <w:t xml:space="preserve">podpis i imienna pieczątka </w:t>
      </w:r>
      <w:r>
        <w:rPr>
          <w:rFonts w:ascii="Times New Roman" w:hAnsi="Times New Roman" w:cs="Times New Roman"/>
          <w:sz w:val="20"/>
          <w:szCs w:val="36"/>
        </w:rPr>
        <w:t xml:space="preserve">              </w:t>
      </w:r>
      <w:r w:rsidRPr="00BF2A7A">
        <w:rPr>
          <w:rFonts w:ascii="Times New Roman" w:hAnsi="Times New Roman" w:cs="Times New Roman"/>
          <w:sz w:val="20"/>
          <w:szCs w:val="36"/>
        </w:rPr>
        <w:t>podpis i imienna pieczątka</w:t>
      </w:r>
      <w:r>
        <w:rPr>
          <w:rFonts w:ascii="Times New Roman" w:hAnsi="Times New Roman" w:cs="Times New Roman"/>
          <w:sz w:val="20"/>
          <w:szCs w:val="36"/>
        </w:rPr>
        <w:t xml:space="preserve">                    </w:t>
      </w:r>
      <w:r w:rsidRPr="00BF2A7A">
        <w:rPr>
          <w:rFonts w:ascii="Times New Roman" w:hAnsi="Times New Roman" w:cs="Times New Roman"/>
          <w:sz w:val="20"/>
          <w:szCs w:val="36"/>
        </w:rPr>
        <w:t>podpis i imienna pieczątka</w:t>
      </w:r>
    </w:p>
    <w:sectPr w:rsidR="004209EE" w:rsidRPr="004209EE" w:rsidSect="007B0E1D">
      <w:pgSz w:w="11906" w:h="16838"/>
      <w:pgMar w:top="993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B201" w14:textId="77777777" w:rsidR="007C132E" w:rsidRDefault="007C132E" w:rsidP="007C132E">
      <w:pPr>
        <w:spacing w:after="0" w:line="240" w:lineRule="auto"/>
      </w:pPr>
      <w:r>
        <w:separator/>
      </w:r>
    </w:p>
  </w:endnote>
  <w:endnote w:type="continuationSeparator" w:id="0">
    <w:p w14:paraId="76D7A6F5" w14:textId="77777777" w:rsidR="007C132E" w:rsidRDefault="007C132E" w:rsidP="007C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74D5" w14:textId="77777777" w:rsidR="007C132E" w:rsidRDefault="007C132E" w:rsidP="007C132E">
      <w:pPr>
        <w:spacing w:after="0" w:line="240" w:lineRule="auto"/>
      </w:pPr>
      <w:r>
        <w:separator/>
      </w:r>
    </w:p>
  </w:footnote>
  <w:footnote w:type="continuationSeparator" w:id="0">
    <w:p w14:paraId="0A4B5509" w14:textId="77777777" w:rsidR="007C132E" w:rsidRDefault="007C132E" w:rsidP="007C1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891"/>
    <w:multiLevelType w:val="hybridMultilevel"/>
    <w:tmpl w:val="8B3A9C62"/>
    <w:lvl w:ilvl="0" w:tplc="6FE87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A4147"/>
    <w:multiLevelType w:val="hybridMultilevel"/>
    <w:tmpl w:val="17D465BE"/>
    <w:lvl w:ilvl="0" w:tplc="EC041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80B05"/>
    <w:multiLevelType w:val="hybridMultilevel"/>
    <w:tmpl w:val="F4EC82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383B82"/>
    <w:multiLevelType w:val="hybridMultilevel"/>
    <w:tmpl w:val="68BEDA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DE5463"/>
    <w:multiLevelType w:val="hybridMultilevel"/>
    <w:tmpl w:val="5908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F25AF"/>
    <w:multiLevelType w:val="hybridMultilevel"/>
    <w:tmpl w:val="B978B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04E2D"/>
    <w:multiLevelType w:val="hybridMultilevel"/>
    <w:tmpl w:val="0F546EB4"/>
    <w:lvl w:ilvl="0" w:tplc="5270E6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62451774">
    <w:abstractNumId w:val="4"/>
  </w:num>
  <w:num w:numId="2" w16cid:durableId="555941915">
    <w:abstractNumId w:val="5"/>
  </w:num>
  <w:num w:numId="3" w16cid:durableId="1536969506">
    <w:abstractNumId w:val="3"/>
  </w:num>
  <w:num w:numId="4" w16cid:durableId="85611659">
    <w:abstractNumId w:val="2"/>
  </w:num>
  <w:num w:numId="5" w16cid:durableId="1236236924">
    <w:abstractNumId w:val="0"/>
  </w:num>
  <w:num w:numId="6" w16cid:durableId="1326934582">
    <w:abstractNumId w:val="1"/>
  </w:num>
  <w:num w:numId="7" w16cid:durableId="9844371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F61"/>
    <w:rsid w:val="00064A60"/>
    <w:rsid w:val="00115B52"/>
    <w:rsid w:val="001A4299"/>
    <w:rsid w:val="001C0F90"/>
    <w:rsid w:val="001D4DF9"/>
    <w:rsid w:val="0020514B"/>
    <w:rsid w:val="002D11DA"/>
    <w:rsid w:val="00372A90"/>
    <w:rsid w:val="003B3577"/>
    <w:rsid w:val="003D78B1"/>
    <w:rsid w:val="00412DDC"/>
    <w:rsid w:val="004209EE"/>
    <w:rsid w:val="00433AE7"/>
    <w:rsid w:val="004874B2"/>
    <w:rsid w:val="005073FD"/>
    <w:rsid w:val="00542241"/>
    <w:rsid w:val="00750E14"/>
    <w:rsid w:val="00787345"/>
    <w:rsid w:val="00787F06"/>
    <w:rsid w:val="007A1D5B"/>
    <w:rsid w:val="007B0E1D"/>
    <w:rsid w:val="007C132E"/>
    <w:rsid w:val="007E2CA2"/>
    <w:rsid w:val="00834F8C"/>
    <w:rsid w:val="008619DA"/>
    <w:rsid w:val="00871932"/>
    <w:rsid w:val="008C42EF"/>
    <w:rsid w:val="00924EFE"/>
    <w:rsid w:val="009A3E54"/>
    <w:rsid w:val="00A01461"/>
    <w:rsid w:val="00AB0CE4"/>
    <w:rsid w:val="00B91317"/>
    <w:rsid w:val="00BF2A7A"/>
    <w:rsid w:val="00C2331B"/>
    <w:rsid w:val="00CC7F61"/>
    <w:rsid w:val="00CD4B56"/>
    <w:rsid w:val="00DB6636"/>
    <w:rsid w:val="00ED277D"/>
    <w:rsid w:val="00F3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B3D5"/>
  <w15:chartTrackingRefBased/>
  <w15:docId w15:val="{9F4598E9-76E4-4BFB-9364-18CB9D2C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13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1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32E"/>
  </w:style>
  <w:style w:type="paragraph" w:styleId="Stopka">
    <w:name w:val="footer"/>
    <w:basedOn w:val="Normalny"/>
    <w:link w:val="StopkaZnak"/>
    <w:uiPriority w:val="99"/>
    <w:unhideWhenUsed/>
    <w:rsid w:val="007C1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32E"/>
  </w:style>
  <w:style w:type="character" w:styleId="Hipercze">
    <w:name w:val="Hyperlink"/>
    <w:basedOn w:val="Domylnaczcionkaakapitu"/>
    <w:uiPriority w:val="99"/>
    <w:unhideWhenUsed/>
    <w:rsid w:val="00F3662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34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E6CB8-2848-49A7-A99C-2AECF18B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Torosyan</dc:creator>
  <cp:keywords/>
  <dc:description/>
  <cp:lastModifiedBy>Katarzyna Błoch-Kitkowska</cp:lastModifiedBy>
  <cp:revision>15</cp:revision>
  <cp:lastPrinted>2023-03-07T07:52:00Z</cp:lastPrinted>
  <dcterms:created xsi:type="dcterms:W3CDTF">2023-03-07T07:50:00Z</dcterms:created>
  <dcterms:modified xsi:type="dcterms:W3CDTF">2023-03-10T09:01:00Z</dcterms:modified>
</cp:coreProperties>
</file>