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1965"/>
        <w:gridCol w:w="553"/>
        <w:gridCol w:w="851"/>
        <w:gridCol w:w="334"/>
        <w:gridCol w:w="1083"/>
        <w:gridCol w:w="142"/>
        <w:gridCol w:w="2102"/>
        <w:gridCol w:w="875"/>
        <w:gridCol w:w="1375"/>
      </w:tblGrid>
      <w:tr w:rsidR="00431DCB" w:rsidTr="007C54DD">
        <w:trPr>
          <w:trHeight w:val="483"/>
        </w:trPr>
        <w:tc>
          <w:tcPr>
            <w:tcW w:w="92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Default="00431DCB" w:rsidP="00431DCB">
            <w:pPr>
              <w:spacing w:line="360" w:lineRule="auto"/>
              <w:jc w:val="left"/>
              <w:rPr>
                <w:rStyle w:val="Tytuksiki"/>
              </w:rPr>
            </w:pPr>
            <w:r w:rsidRPr="0030551B">
              <w:rPr>
                <w:rStyle w:val="Tytuksiki"/>
              </w:rPr>
              <w:t xml:space="preserve">PROJEKT </w:t>
            </w:r>
            <w:r>
              <w:rPr>
                <w:rStyle w:val="Tytuksiki"/>
              </w:rPr>
              <w:t xml:space="preserve">WYKONAWCZY TOM </w:t>
            </w:r>
            <w:r w:rsidR="00CD6349">
              <w:rPr>
                <w:rStyle w:val="Tytuksiki"/>
              </w:rPr>
              <w:t>F</w:t>
            </w:r>
            <w:r>
              <w:rPr>
                <w:rStyle w:val="Tytuksiki"/>
              </w:rPr>
              <w:t>.2.4</w:t>
            </w:r>
          </w:p>
          <w:p w:rsidR="002B1B17" w:rsidRPr="002B1B17" w:rsidRDefault="00F807ED" w:rsidP="002B1B17">
            <w:pPr>
              <w:spacing w:line="360" w:lineRule="auto"/>
              <w:jc w:val="left"/>
              <w:rPr>
                <w:rStyle w:val="Tytuksiki"/>
                <w:sz w:val="32"/>
              </w:rPr>
            </w:pPr>
            <w:r>
              <w:rPr>
                <w:rStyle w:val="Tytuksiki"/>
                <w:sz w:val="32"/>
              </w:rPr>
              <w:t>KANAŁ TECHNOLOGICZNY I LIKWIDACJA KOLIZJI</w:t>
            </w:r>
          </w:p>
          <w:p w:rsidR="00431DCB" w:rsidRPr="00431DCB" w:rsidRDefault="00431DCB" w:rsidP="00CD6349">
            <w:pPr>
              <w:jc w:val="left"/>
              <w:rPr>
                <w:rStyle w:val="Tytuksiki"/>
                <w:sz w:val="32"/>
                <w:szCs w:val="32"/>
              </w:rPr>
            </w:pPr>
            <w:r w:rsidRPr="00431DCB">
              <w:rPr>
                <w:rStyle w:val="Tytuksiki"/>
                <w:sz w:val="32"/>
                <w:szCs w:val="32"/>
              </w:rPr>
              <w:t xml:space="preserve">ul. </w:t>
            </w:r>
            <w:r w:rsidR="00097A02">
              <w:rPr>
                <w:rStyle w:val="Tytuksiki"/>
                <w:sz w:val="32"/>
                <w:szCs w:val="32"/>
              </w:rPr>
              <w:t>Seledynowa</w:t>
            </w:r>
            <w:r w:rsidR="00CD6349">
              <w:rPr>
                <w:rStyle w:val="Tytuksiki"/>
                <w:sz w:val="32"/>
                <w:szCs w:val="32"/>
              </w:rPr>
              <w:t xml:space="preserve"> </w:t>
            </w:r>
            <w:r w:rsidRPr="00431DCB">
              <w:rPr>
                <w:rStyle w:val="Tytuksiki"/>
                <w:sz w:val="32"/>
                <w:szCs w:val="32"/>
              </w:rPr>
              <w:t xml:space="preserve">– odcinek </w:t>
            </w:r>
            <w:r w:rsidR="00CD6349">
              <w:rPr>
                <w:rStyle w:val="Tytuksiki"/>
                <w:sz w:val="32"/>
                <w:szCs w:val="32"/>
              </w:rPr>
              <w:t>4</w:t>
            </w:r>
          </w:p>
        </w:tc>
      </w:tr>
      <w:tr w:rsidR="00431DCB" w:rsidRPr="001C5E9B" w:rsidTr="007C54DD">
        <w:trPr>
          <w:trHeight w:val="1271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INWESTYCJA: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515C0A" w:rsidRDefault="00431DCB" w:rsidP="007C54DD">
            <w:pPr>
              <w:pStyle w:val="Akapitzlist"/>
              <w:ind w:left="-108"/>
              <w:jc w:val="center"/>
              <w:rPr>
                <w:rFonts w:cs="Verdana"/>
                <w:b/>
                <w:color w:val="000000"/>
                <w:sz w:val="24"/>
                <w:szCs w:val="24"/>
              </w:rPr>
            </w:pPr>
            <w:r w:rsidRPr="00515C0A">
              <w:rPr>
                <w:rFonts w:cs="Verdana"/>
                <w:b/>
                <w:color w:val="000000"/>
                <w:sz w:val="24"/>
                <w:szCs w:val="24"/>
              </w:rPr>
              <w:t>BUDOWA I PRZEBUDOWA DRÓG GMINNYCH NR 006015F I WEWNĘTRZNYCH W RADOMII WRAZ Z BUDOWA KANALIZACJI DESZCZOWEJ I ROZBUDOWĄ OŚWIETLENIA DROGOWEGO</w:t>
            </w:r>
          </w:p>
        </w:tc>
      </w:tr>
      <w:tr w:rsidR="00431DCB" w:rsidRPr="001C5E9B" w:rsidTr="007C54DD">
        <w:trPr>
          <w:trHeight w:val="282"/>
        </w:trPr>
        <w:tc>
          <w:tcPr>
            <w:tcW w:w="196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ADRES INWESTYCJI: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obręb  </w:t>
            </w:r>
          </w:p>
        </w:tc>
        <w:tc>
          <w:tcPr>
            <w:tcW w:w="55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45781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 w:rsidRPr="00145781"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>8</w:t>
            </w:r>
            <w:r w:rsidRPr="0014578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RADOMIA</w:t>
            </w:r>
            <w:r w:rsidRPr="00145781">
              <w:rPr>
                <w:b/>
                <w:sz w:val="22"/>
                <w:szCs w:val="22"/>
              </w:rPr>
              <w:t>;</w:t>
            </w:r>
          </w:p>
        </w:tc>
      </w:tr>
      <w:tr w:rsidR="00431DCB" w:rsidRPr="001C5E9B" w:rsidTr="007C54DD">
        <w:trPr>
          <w:trHeight w:val="74"/>
        </w:trPr>
        <w:tc>
          <w:tcPr>
            <w:tcW w:w="19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dz. ewid.     </w:t>
            </w:r>
          </w:p>
        </w:tc>
        <w:tc>
          <w:tcPr>
            <w:tcW w:w="55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515C0A" w:rsidRDefault="00431DCB" w:rsidP="007C54DD">
            <w:pPr>
              <w:autoSpaceDE w:val="0"/>
              <w:autoSpaceDN w:val="0"/>
              <w:adjustRightInd w:val="0"/>
              <w:jc w:val="left"/>
              <w:rPr>
                <w:rFonts w:cs="Verdana"/>
                <w:color w:val="333333"/>
                <w:sz w:val="22"/>
                <w:szCs w:val="22"/>
              </w:rPr>
            </w:pPr>
            <w:r w:rsidRPr="00266A95">
              <w:rPr>
                <w:b/>
                <w:szCs w:val="22"/>
              </w:rPr>
              <w:t>9/10, 14/4, 15/5, 21/8, 22, 25/2, 28/2, 28/3, 29/1, 30/5, 39/8, 41, 42, 43, 44, 46, 47, 48, 49/2, 49/3, 50, 188, 287/7, 292/1, 292/2, 293, 294;</w:t>
            </w:r>
          </w:p>
        </w:tc>
      </w:tr>
      <w:tr w:rsidR="00431DCB" w:rsidRPr="001C5E9B" w:rsidTr="007C54DD">
        <w:trPr>
          <w:trHeight w:val="1006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INWESTOR: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GMINA ŚWIDNICA</w:t>
            </w:r>
          </w:p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31FA2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DŁUGA 38</w:t>
            </w:r>
          </w:p>
          <w:p w:rsidR="00431DCB" w:rsidRPr="00D55781" w:rsidRDefault="00431DCB" w:rsidP="007C54D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  <w:r w:rsidRPr="00331FA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ŚWIDNICA</w:t>
            </w:r>
          </w:p>
        </w:tc>
      </w:tr>
      <w:tr w:rsidR="00431DCB" w:rsidRPr="001C5E9B" w:rsidTr="007C54DD">
        <w:trPr>
          <w:trHeight w:val="792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JEDNOSTKA PROJEKTOWA: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RUFMA KONRAD FURMAN</w:t>
            </w:r>
          </w:p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UL. HAWELAŃSKA 6</w:t>
            </w:r>
            <w:r>
              <w:rPr>
                <w:b/>
                <w:sz w:val="22"/>
                <w:szCs w:val="22"/>
              </w:rPr>
              <w:t>A</w:t>
            </w:r>
            <w:r w:rsidRPr="001C5E9B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79</w:t>
            </w:r>
          </w:p>
          <w:p w:rsidR="00431DCB" w:rsidRPr="001C5E9B" w:rsidRDefault="00431DCB" w:rsidP="007C54DD">
            <w:pPr>
              <w:jc w:val="center"/>
              <w:rPr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61-625 POZNAŃ</w:t>
            </w:r>
          </w:p>
        </w:tc>
      </w:tr>
      <w:tr w:rsidR="00431DCB" w:rsidRPr="001C5E9B" w:rsidTr="007C54DD">
        <w:trPr>
          <w:trHeight w:val="536"/>
        </w:trPr>
        <w:tc>
          <w:tcPr>
            <w:tcW w:w="49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KATEGORIA OBIEKTU: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IV</w:t>
            </w:r>
            <w:r>
              <w:rPr>
                <w:sz w:val="22"/>
                <w:szCs w:val="22"/>
              </w:rPr>
              <w:t xml:space="preserve">, XXV, XXVI, </w:t>
            </w:r>
            <w:r w:rsidRPr="00927453">
              <w:rPr>
                <w:sz w:val="22"/>
                <w:szCs w:val="22"/>
              </w:rPr>
              <w:t>XXIV, XXVII, XXVIII</w:t>
            </w:r>
          </w:p>
        </w:tc>
      </w:tr>
      <w:tr w:rsidR="00431DCB" w:rsidRPr="00145781" w:rsidTr="007C54DD">
        <w:trPr>
          <w:trHeight w:val="269"/>
        </w:trPr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BRANŻA:</w:t>
            </w:r>
          </w:p>
        </w:tc>
        <w:tc>
          <w:tcPr>
            <w:tcW w:w="6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45781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INSTALACJE TELETECHNICZNE </w:t>
            </w:r>
          </w:p>
        </w:tc>
      </w:tr>
      <w:tr w:rsidR="00431DCB" w:rsidRPr="001C5E9B" w:rsidTr="007C54DD">
        <w:trPr>
          <w:trHeight w:val="269"/>
        </w:trPr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PROJEKTANT</w:t>
            </w:r>
            <w:r w:rsidRPr="001C5E9B">
              <w:rPr>
                <w:sz w:val="22"/>
                <w:szCs w:val="22"/>
              </w:rPr>
              <w:t>: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SPRAWDZAJĄCY: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</w:tr>
      <w:tr w:rsidR="00431DCB" w:rsidRPr="001C5E9B" w:rsidTr="007C54DD">
        <w:trPr>
          <w:trHeight w:val="288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DCB" w:rsidRPr="001C5E9B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mgr inż. </w:t>
            </w:r>
            <w:r>
              <w:rPr>
                <w:sz w:val="22"/>
                <w:szCs w:val="22"/>
              </w:rPr>
              <w:t>Dawid Szłapka</w:t>
            </w: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DCB" w:rsidRPr="001C5E9B" w:rsidRDefault="00431DCB" w:rsidP="007C54D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inż. Przemysław Iwański</w:t>
            </w:r>
          </w:p>
        </w:tc>
      </w:tr>
      <w:tr w:rsidR="00431DCB" w:rsidRPr="001C5E9B" w:rsidTr="007C54DD">
        <w:trPr>
          <w:trHeight w:val="269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</w:tr>
      <w:tr w:rsidR="00431DCB" w:rsidRPr="001C5E9B" w:rsidTr="007C54DD">
        <w:trPr>
          <w:trHeight w:val="776"/>
        </w:trPr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Pr="009A5993" w:rsidRDefault="00431DCB" w:rsidP="007C54DD">
            <w:pPr>
              <w:jc w:val="left"/>
              <w:rPr>
                <w:sz w:val="14"/>
                <w:szCs w:val="14"/>
              </w:rPr>
            </w:pPr>
            <w:r w:rsidRPr="009A5993">
              <w:rPr>
                <w:sz w:val="14"/>
                <w:szCs w:val="14"/>
              </w:rPr>
              <w:t>Upr. nr WKP/0184/PWOT/12</w:t>
            </w:r>
            <w:r w:rsidRPr="009A5993">
              <w:rPr>
                <w:sz w:val="14"/>
                <w:szCs w:val="14"/>
              </w:rPr>
              <w:br/>
              <w:t>do projektowania i kier. robotami budowlanymi bez ograniczeń w spec. telekomunikacyjnej</w:t>
            </w:r>
            <w:r w:rsidRPr="009A5993">
              <w:rPr>
                <w:sz w:val="14"/>
                <w:szCs w:val="14"/>
              </w:rPr>
              <w:br/>
              <w:t>WKP/BT/0354/12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Default="00431DCB" w:rsidP="007C54DD">
            <w:pPr>
              <w:jc w:val="left"/>
              <w:rPr>
                <w:sz w:val="22"/>
                <w:szCs w:val="22"/>
              </w:rPr>
            </w:pPr>
          </w:p>
          <w:p w:rsidR="00431DCB" w:rsidRDefault="00431DCB" w:rsidP="007C54DD">
            <w:pPr>
              <w:jc w:val="left"/>
              <w:rPr>
                <w:sz w:val="22"/>
                <w:szCs w:val="22"/>
              </w:rPr>
            </w:pPr>
          </w:p>
          <w:p w:rsidR="00431DCB" w:rsidRPr="001C5E9B" w:rsidRDefault="00431DCB" w:rsidP="007C54D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Pr="009A5993" w:rsidRDefault="00431DCB" w:rsidP="007C54DD">
            <w:pPr>
              <w:jc w:val="left"/>
              <w:rPr>
                <w:sz w:val="14"/>
                <w:szCs w:val="14"/>
              </w:rPr>
            </w:pPr>
            <w:r w:rsidRPr="009A5993">
              <w:rPr>
                <w:sz w:val="14"/>
                <w:szCs w:val="14"/>
              </w:rPr>
              <w:t>Upr. nr DTT-TU/02234/02/U</w:t>
            </w:r>
            <w:r w:rsidRPr="009A5993">
              <w:rPr>
                <w:sz w:val="14"/>
                <w:szCs w:val="14"/>
              </w:rPr>
              <w:br/>
              <w:t>do projektowania i kier. robotami budowlanymi bez ograniczeń w spec. telekomunikacyjnej</w:t>
            </w:r>
            <w:r w:rsidRPr="009A5993">
              <w:rPr>
                <w:sz w:val="14"/>
                <w:szCs w:val="14"/>
              </w:rPr>
              <w:br/>
              <w:t>WKP/IE/0439/04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Pr="001C5E9B" w:rsidRDefault="00431DCB" w:rsidP="007C54DD">
            <w:pPr>
              <w:jc w:val="left"/>
              <w:rPr>
                <w:sz w:val="22"/>
                <w:szCs w:val="22"/>
              </w:rPr>
            </w:pPr>
          </w:p>
        </w:tc>
      </w:tr>
    </w:tbl>
    <w:p w:rsidR="00EF6C89" w:rsidRDefault="00EF6C89"/>
    <w:sectPr w:rsidR="00EF6C89" w:rsidSect="00EF6C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FEC" w:rsidRDefault="00877FEC" w:rsidP="00431DCB">
      <w:pPr>
        <w:spacing w:after="0" w:line="240" w:lineRule="auto"/>
      </w:pPr>
      <w:r>
        <w:separator/>
      </w:r>
    </w:p>
  </w:endnote>
  <w:endnote w:type="continuationSeparator" w:id="1">
    <w:p w:rsidR="00877FEC" w:rsidRDefault="00877FEC" w:rsidP="0043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8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2"/>
    </w:tblGrid>
    <w:tr w:rsidR="00431DCB" w:rsidTr="007C54DD">
      <w:tc>
        <w:tcPr>
          <w:tcW w:w="9212" w:type="dxa"/>
          <w:tcBorders>
            <w:top w:val="nil"/>
            <w:bottom w:val="single" w:sz="4" w:space="0" w:color="00B0F0"/>
          </w:tcBorders>
        </w:tcPr>
        <w:p w:rsidR="00431DCB" w:rsidRPr="00D94102" w:rsidRDefault="00431DCB" w:rsidP="00431DCB">
          <w:pPr>
            <w:pStyle w:val="Stopka"/>
            <w:jc w:val="right"/>
            <w:rPr>
              <w:b/>
              <w:sz w:val="22"/>
              <w:szCs w:val="22"/>
            </w:rPr>
          </w:pPr>
          <w:r w:rsidRPr="00D94102">
            <w:rPr>
              <w:b/>
              <w:sz w:val="22"/>
              <w:szCs w:val="22"/>
            </w:rPr>
            <w:t>DATA OPRACOWANIA 202</w:t>
          </w:r>
          <w:r>
            <w:rPr>
              <w:b/>
              <w:sz w:val="22"/>
              <w:szCs w:val="22"/>
            </w:rPr>
            <w:t>1-10</w:t>
          </w:r>
          <w:r w:rsidRPr="00D94102">
            <w:rPr>
              <w:b/>
              <w:sz w:val="22"/>
              <w:szCs w:val="22"/>
            </w:rPr>
            <w:t>-</w:t>
          </w:r>
          <w:r>
            <w:rPr>
              <w:b/>
              <w:sz w:val="22"/>
              <w:szCs w:val="22"/>
            </w:rPr>
            <w:t>30</w:t>
          </w:r>
        </w:p>
      </w:tc>
    </w:tr>
    <w:tr w:rsidR="00431DCB" w:rsidRPr="009A5993" w:rsidTr="007C54DD">
      <w:tc>
        <w:tcPr>
          <w:tcW w:w="9212" w:type="dxa"/>
          <w:tcBorders>
            <w:top w:val="single" w:sz="4" w:space="0" w:color="00B0F0"/>
          </w:tcBorders>
        </w:tcPr>
        <w:p w:rsidR="00431DCB" w:rsidRPr="002A0B3E" w:rsidRDefault="00431DCB" w:rsidP="007C54DD">
          <w:pPr>
            <w:pStyle w:val="Stopka"/>
            <w:jc w:val="center"/>
            <w:rPr>
              <w:color w:val="808080" w:themeColor="background1" w:themeShade="80"/>
            </w:rPr>
          </w:pPr>
          <w:r w:rsidRPr="002A0B3E">
            <w:rPr>
              <w:color w:val="808080" w:themeColor="background1" w:themeShade="80"/>
            </w:rPr>
            <w:t>RUFMA     ||     T 695 620 488     ||     M rufma.project@gmail.com</w:t>
          </w:r>
        </w:p>
      </w:tc>
    </w:tr>
  </w:tbl>
  <w:p w:rsidR="00431DCB" w:rsidRDefault="00431DCB" w:rsidP="00431D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FEC" w:rsidRDefault="00877FEC" w:rsidP="00431DCB">
      <w:pPr>
        <w:spacing w:after="0" w:line="240" w:lineRule="auto"/>
      </w:pPr>
      <w:r>
        <w:separator/>
      </w:r>
    </w:p>
  </w:footnote>
  <w:footnote w:type="continuationSeparator" w:id="1">
    <w:p w:rsidR="00877FEC" w:rsidRDefault="00877FEC" w:rsidP="0043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B" w:rsidRDefault="00431DCB" w:rsidP="00431DCB">
    <w:pPr>
      <w:pStyle w:val="Nagwek"/>
    </w:pPr>
    <w:r w:rsidRPr="001C3E7C">
      <w:rPr>
        <w:noProof/>
        <w:lang w:eastAsia="pl-PL"/>
      </w:rPr>
      <w:drawing>
        <wp:inline distT="0" distB="0" distL="0" distR="0">
          <wp:extent cx="2581646" cy="595082"/>
          <wp:effectExtent l="19050" t="0" r="9154" b="0"/>
          <wp:docPr id="1" name="Obraz 4" descr="C:\Users\konyf\AppData\Local\Microsoft\Windows\INetCache\Content.Word\logo_color_teas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onyf\AppData\Local\Microsoft\Windows\INetCache\Content.Word\logo_color_teas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224" cy="5947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DCB"/>
    <w:rsid w:val="00097A02"/>
    <w:rsid w:val="0010249B"/>
    <w:rsid w:val="00174642"/>
    <w:rsid w:val="002B1B17"/>
    <w:rsid w:val="00344417"/>
    <w:rsid w:val="00431DCB"/>
    <w:rsid w:val="00673587"/>
    <w:rsid w:val="00877FEC"/>
    <w:rsid w:val="00CD6349"/>
    <w:rsid w:val="00D06F86"/>
    <w:rsid w:val="00DB7C8C"/>
    <w:rsid w:val="00EF6C89"/>
    <w:rsid w:val="00F00D87"/>
    <w:rsid w:val="00F8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RF_Normalny"/>
    <w:qFormat/>
    <w:rsid w:val="00431DCB"/>
    <w:pPr>
      <w:jc w:val="both"/>
    </w:pPr>
    <w:rPr>
      <w:rFonts w:ascii="Verdana" w:hAnsi="Verdana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DCB"/>
  </w:style>
  <w:style w:type="paragraph" w:styleId="Stopka">
    <w:name w:val="footer"/>
    <w:basedOn w:val="Normalny"/>
    <w:link w:val="Stopka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DCB"/>
  </w:style>
  <w:style w:type="paragraph" w:styleId="Tekstdymka">
    <w:name w:val="Balloon Text"/>
    <w:basedOn w:val="Normalny"/>
    <w:link w:val="TekstdymkaZnak"/>
    <w:uiPriority w:val="99"/>
    <w:semiHidden/>
    <w:unhideWhenUsed/>
    <w:rsid w:val="00431DCB"/>
    <w:pPr>
      <w:spacing w:after="0"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DC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1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zwa INW,punktor kreska"/>
    <w:basedOn w:val="Normalny"/>
    <w:link w:val="AkapitzlistZnak"/>
    <w:uiPriority w:val="34"/>
    <w:qFormat/>
    <w:rsid w:val="00431DCB"/>
    <w:pPr>
      <w:ind w:left="720"/>
      <w:contextualSpacing/>
    </w:pPr>
  </w:style>
  <w:style w:type="character" w:styleId="Tytuksiki">
    <w:name w:val="Book Title"/>
    <w:aliases w:val="Tytuł PROJ_str"/>
    <w:uiPriority w:val="33"/>
    <w:qFormat/>
    <w:rsid w:val="00431DCB"/>
    <w:rPr>
      <w:rFonts w:ascii="Verdana" w:hAnsi="Verdana"/>
      <w:b/>
      <w:sz w:val="40"/>
      <w:szCs w:val="40"/>
    </w:rPr>
  </w:style>
  <w:style w:type="character" w:customStyle="1" w:styleId="AkapitzlistZnak">
    <w:name w:val="Akapit z listą Znak"/>
    <w:aliases w:val="Nazwa INW Znak,punktor kreska Znak"/>
    <w:basedOn w:val="Domylnaczcionkaakapitu"/>
    <w:link w:val="Akapitzlist"/>
    <w:uiPriority w:val="34"/>
    <w:locked/>
    <w:rsid w:val="00431DCB"/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RF_pc_01</dc:creator>
  <cp:lastModifiedBy>RF_pc_01</cp:lastModifiedBy>
  <cp:revision>2</cp:revision>
  <dcterms:created xsi:type="dcterms:W3CDTF">2021-12-27T08:31:00Z</dcterms:created>
  <dcterms:modified xsi:type="dcterms:W3CDTF">2021-12-27T08:31:00Z</dcterms:modified>
</cp:coreProperties>
</file>