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F3" w:rsidRPr="00DE1535" w:rsidRDefault="00914AF3" w:rsidP="00DE1535">
      <w:pPr>
        <w:spacing w:before="0" w:after="0" w:line="240" w:lineRule="auto"/>
        <w:ind w:left="3540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5B09E0" wp14:editId="1696ACB2">
            <wp:simplePos x="0" y="0"/>
            <wp:positionH relativeFrom="column">
              <wp:posOffset>-110490</wp:posOffset>
            </wp:positionH>
            <wp:positionV relativeFrom="paragraph">
              <wp:posOffset>8890</wp:posOffset>
            </wp:positionV>
            <wp:extent cx="2068195" cy="580390"/>
            <wp:effectExtent l="0" t="0" r="8255" b="0"/>
            <wp:wrapThrough wrapText="bothSides">
              <wp:wrapPolygon edited="0">
                <wp:start x="0" y="0"/>
                <wp:lineTo x="0" y="20560"/>
                <wp:lineTo x="21487" y="20560"/>
                <wp:lineTo x="21487" y="0"/>
                <wp:lineTo x="0" y="0"/>
              </wp:wrapPolygon>
            </wp:wrapThrough>
            <wp:docPr id="13" name="Obraz 0" descr="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8"/>
                    <a:srcRect l="9524" t="19577" r="8995" b="16402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DE1535">
        <w:rPr>
          <w:rFonts w:ascii="Times New Roman" w:hAnsi="Times New Roman" w:cs="Times New Roman"/>
          <w:b/>
          <w:sz w:val="16"/>
          <w:szCs w:val="16"/>
        </w:rPr>
        <w:t>Załącznik nr 8</w:t>
      </w:r>
    </w:p>
    <w:p w:rsidR="0040033B" w:rsidRPr="00DE1535" w:rsidRDefault="00914AF3" w:rsidP="00DE1535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E153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Specyfikacja  wyposażenia/ Szczegółowa kalkulacja ceny</w:t>
      </w:r>
    </w:p>
    <w:tbl>
      <w:tblPr>
        <w:tblStyle w:val="Tabela-Siatka"/>
        <w:tblpPr w:leftFromText="141" w:rightFromText="141" w:vertAnchor="page" w:horzAnchor="margin" w:tblpY="1442"/>
        <w:tblW w:w="10049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815"/>
        <w:gridCol w:w="2729"/>
        <w:gridCol w:w="895"/>
        <w:gridCol w:w="992"/>
        <w:gridCol w:w="948"/>
        <w:gridCol w:w="1152"/>
      </w:tblGrid>
      <w:tr w:rsidR="0040033B" w:rsidRPr="00045981" w:rsidTr="00AC2A1D">
        <w:tc>
          <w:tcPr>
            <w:tcW w:w="562" w:type="dxa"/>
            <w:shd w:val="clear" w:color="auto" w:fill="DDD9C3" w:themeFill="background2" w:themeFillShade="E6"/>
            <w:vAlign w:val="center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56" w:type="dxa"/>
            <w:shd w:val="clear" w:color="auto" w:fill="DDD9C3" w:themeFill="background2" w:themeFillShade="E6"/>
            <w:vAlign w:val="center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Produkt</w:t>
            </w:r>
          </w:p>
        </w:tc>
        <w:tc>
          <w:tcPr>
            <w:tcW w:w="815" w:type="dxa"/>
            <w:shd w:val="clear" w:color="auto" w:fill="DDD9C3" w:themeFill="background2" w:themeFillShade="E6"/>
            <w:vAlign w:val="center"/>
          </w:tcPr>
          <w:p w:rsidR="0040033B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(szt/kpl)</w:t>
            </w:r>
          </w:p>
        </w:tc>
        <w:tc>
          <w:tcPr>
            <w:tcW w:w="2729" w:type="dxa"/>
            <w:shd w:val="clear" w:color="auto" w:fill="DDD9C3" w:themeFill="background2" w:themeFillShade="E6"/>
            <w:vAlign w:val="center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95" w:type="dxa"/>
            <w:shd w:val="clear" w:color="auto" w:fill="DDD9C3" w:themeFill="background2" w:themeFillShade="E6"/>
            <w:vAlign w:val="center"/>
          </w:tcPr>
          <w:p w:rsidR="0040033B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jednostk. za szt/kpl</w:t>
            </w:r>
          </w:p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40033B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48" w:type="dxa"/>
            <w:shd w:val="clear" w:color="auto" w:fill="DDD9C3" w:themeFill="background2" w:themeFillShade="E6"/>
            <w:vAlign w:val="center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</w:tr>
      <w:tr w:rsidR="0040033B" w:rsidRPr="00045981" w:rsidTr="00EE1F4C">
        <w:trPr>
          <w:trHeight w:val="5028"/>
        </w:trPr>
        <w:tc>
          <w:tcPr>
            <w:tcW w:w="562" w:type="dxa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6" w:type="dxa"/>
          </w:tcPr>
          <w:p w:rsidR="0040033B" w:rsidRPr="0040033B" w:rsidRDefault="0040033B" w:rsidP="004003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eastAsia="Times New Roman" w:hAnsi="Times New Roman" w:cs="Times New Roman"/>
                <w:sz w:val="16"/>
                <w:szCs w:val="16"/>
              </w:rPr>
              <w:t>Garnki do płyty indukcyjnej i zmywarki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0033B">
              <w:rPr>
                <w:rFonts w:ascii="Times New Roman" w:eastAsia="Times New Roman" w:hAnsi="Times New Roman" w:cs="Times New Roman"/>
                <w:sz w:val="16"/>
                <w:szCs w:val="16"/>
              </w:rPr>
              <w:t>przykrywkami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003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0033B" w:rsidRPr="00045981" w:rsidRDefault="00DC02EA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 l, 2,4 l, 3,0 l, 5,0 l, 7,0</w:t>
            </w:r>
            <w:r w:rsidR="0040033B" w:rsidRPr="0040033B">
              <w:rPr>
                <w:rFonts w:ascii="Times New Roman" w:eastAsia="Times New Roman" w:hAnsi="Times New Roman" w:cs="Times New Roman"/>
                <w:sz w:val="16"/>
                <w:szCs w:val="16"/>
              </w:rPr>
              <w:t>l  srebrne</w:t>
            </w:r>
          </w:p>
        </w:tc>
        <w:tc>
          <w:tcPr>
            <w:tcW w:w="815" w:type="dxa"/>
          </w:tcPr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kpl</w:t>
            </w:r>
          </w:p>
        </w:tc>
        <w:tc>
          <w:tcPr>
            <w:tcW w:w="2729" w:type="dxa"/>
          </w:tcPr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Materiał: Stal nierdzewna 18/10, szkło hartowane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Ilość elementów: 11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Pokrywka: Tak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Piekarnik: Tak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Zmywarka: Tak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Indukcja: Tak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Atest PZH: Tak</w:t>
            </w:r>
          </w:p>
          <w:p w:rsidR="0040033B" w:rsidRPr="0040033B" w:rsidRDefault="0040033B" w:rsidP="0040033B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Opakowanie: Oryginalny karton producenta   </w:t>
            </w:r>
          </w:p>
          <w:p w:rsidR="0040033B" w:rsidRDefault="0040033B" w:rsidP="0040033B">
            <w:pPr>
              <w:spacing w:befor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033B" w:rsidRPr="0040033B" w:rsidRDefault="0040033B" w:rsidP="0040033B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bCs/>
                <w:sz w:val="16"/>
                <w:szCs w:val="16"/>
              </w:rPr>
              <w:t>Skład kompletu: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Garnek 1,7 l + pokrywka Ø 16 cm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Garnek 2,4 l + pokrywka Ø 18 cm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Garnek 3,0 l + pokrywka Ø 20 cm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Garnek 5,0 l + pokrywka Ø 24 cm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Garnek 7,0 l + pokrywka</w:t>
            </w:r>
          </w:p>
          <w:p w:rsidR="0040033B" w:rsidRPr="0040033B" w:rsidRDefault="0040033B" w:rsidP="004003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211" w:hanging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Naczynie do gotowanie na parze - Ø 16/18/20 cm</w:t>
            </w:r>
          </w:p>
          <w:p w:rsid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Garnki wykonane ze stali nierdzewnej 18/10 - odpornej na uszkodzenia, korozję oraz wysokie temperatury.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 xml:space="preserve"> W zestawie pokrywki wykonane z trwałego szkła hartowanego. 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 xml:space="preserve">W skład kompletu wchodzi uniwersalny wkład do gotowania na parze. Pokrywki posiadają specjalny odpowietrznik, który odprowadza nadmiar pary wodnej na zewnątrz naczynia. 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Grube, trójwarstwowe dno ze specjalną wkładką aluminiową zapewniające doskonałą dystrybucję ciepła, czyniąc gotowanie energooszczędnym i mniej czasochłonnym.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Duże, stalowe i wygodne uchwyty ułatwiające korzystanie z garnków.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Wewnątrz garnków znajduje się praktyczna skala litrażowa, która umożliwia wygodne odmierzanie płynu.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Garnki przystosowane do długotrwałego i intensywnego użytkowania.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Produkt przystosowany jest do użytku w piekarniku.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Możliwość stosowania na wszystkich typach kuchni, także indukcyjnej.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Możliwość mycia w zmywarce bez ryzyka uszkodzeń i odkształceń.</w:t>
            </w:r>
          </w:p>
          <w:p w:rsidR="0040033B" w:rsidRPr="0040033B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3B">
              <w:rPr>
                <w:rFonts w:ascii="Times New Roman" w:hAnsi="Times New Roman" w:cs="Times New Roman"/>
                <w:sz w:val="16"/>
                <w:szCs w:val="16"/>
              </w:rPr>
              <w:t>Gwarancja 2 lata</w:t>
            </w:r>
          </w:p>
          <w:p w:rsidR="0040033B" w:rsidRPr="00045981" w:rsidRDefault="0040033B" w:rsidP="00400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40033B" w:rsidRPr="00045981" w:rsidRDefault="0040033B" w:rsidP="0040033B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3B" w:rsidRPr="00045981" w:rsidRDefault="0040033B" w:rsidP="0040033B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40033B" w:rsidRPr="00045981" w:rsidRDefault="0040033B" w:rsidP="0040033B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40033B" w:rsidRPr="00045981" w:rsidRDefault="0040033B" w:rsidP="0040033B">
            <w:pPr>
              <w:spacing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40033B" w:rsidRPr="00045981" w:rsidRDefault="0040033B" w:rsidP="00400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033B" w:rsidRPr="00DE1535" w:rsidRDefault="00DE1535" w:rsidP="00FE533A">
      <w:pPr>
        <w:pStyle w:val="Akapitzlist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E1535">
        <w:rPr>
          <w:rFonts w:ascii="Times New Roman" w:hAnsi="Times New Roman" w:cs="Times New Roman"/>
          <w:sz w:val="24"/>
          <w:szCs w:val="24"/>
        </w:rPr>
        <w:t>WYPOSAŻENIE</w:t>
      </w:r>
      <w:bookmarkStart w:id="0" w:name="_GoBack"/>
      <w:bookmarkEnd w:id="0"/>
    </w:p>
    <w:p w:rsidR="0040033B" w:rsidRDefault="0040033B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33A" w:rsidRPr="00FE533A" w:rsidRDefault="00FE533A" w:rsidP="00FE533A">
      <w:pPr>
        <w:pStyle w:val="Akapitzlist"/>
        <w:spacing w:before="0" w:after="0" w:line="360" w:lineRule="auto"/>
        <w:rPr>
          <w:sz w:val="24"/>
          <w:szCs w:val="24"/>
        </w:rPr>
      </w:pPr>
    </w:p>
    <w:tbl>
      <w:tblPr>
        <w:tblStyle w:val="Tabela-Siatka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41"/>
        <w:gridCol w:w="815"/>
        <w:gridCol w:w="3216"/>
        <w:gridCol w:w="895"/>
        <w:gridCol w:w="992"/>
        <w:gridCol w:w="992"/>
        <w:gridCol w:w="1152"/>
      </w:tblGrid>
      <w:tr w:rsidR="00045981" w:rsidRPr="00045981" w:rsidTr="00AC2A1D">
        <w:trPr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41" w:type="dxa"/>
            <w:shd w:val="clear" w:color="auto" w:fill="DDD9C3" w:themeFill="background2" w:themeFillShade="E6"/>
            <w:vAlign w:val="center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Produkt</w:t>
            </w:r>
          </w:p>
        </w:tc>
        <w:tc>
          <w:tcPr>
            <w:tcW w:w="815" w:type="dxa"/>
            <w:shd w:val="clear" w:color="auto" w:fill="DDD9C3" w:themeFill="background2" w:themeFillShade="E6"/>
            <w:vAlign w:val="center"/>
          </w:tcPr>
          <w:p w:rsid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(szt/kpl)</w:t>
            </w:r>
          </w:p>
        </w:tc>
        <w:tc>
          <w:tcPr>
            <w:tcW w:w="3216" w:type="dxa"/>
            <w:shd w:val="clear" w:color="auto" w:fill="DDD9C3" w:themeFill="background2" w:themeFillShade="E6"/>
            <w:vAlign w:val="center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895" w:type="dxa"/>
            <w:shd w:val="clear" w:color="auto" w:fill="DDD9C3" w:themeFill="background2" w:themeFillShade="E6"/>
            <w:vAlign w:val="center"/>
          </w:tcPr>
          <w:p w:rsid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jednostk. za szt/kpl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</w:tr>
      <w:tr w:rsidR="00045981" w:rsidRPr="00045981" w:rsidTr="00045981">
        <w:trPr>
          <w:trHeight w:val="1685"/>
          <w:jc w:val="center"/>
        </w:trPr>
        <w:tc>
          <w:tcPr>
            <w:tcW w:w="562" w:type="dxa"/>
            <w:vMerge w:val="restart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Talerze głębokie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spacing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Średnica 22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14170" cy="1359901"/>
                  <wp:effectExtent l="0" t="0" r="0" b="0"/>
                  <wp:docPr id="11" name="Obraz 11" descr="Talerz głęboki Merkury Lubiana 2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lerz głęboki Merkury Lubiana 2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17" cy="136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spacing w:beforeAutospacing="1" w:after="100" w:afterAutospacing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spacing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Talerze płytkie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Średnica 25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267718" cy="1082650"/>
                  <wp:effectExtent l="0" t="0" r="0" b="0"/>
                  <wp:docPr id="3" name="Obraz 3" descr="LUBIANA Talerz płytki 25 cm MERKURY 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BIANA Talerz płytki 25 cm MERKURY 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00" cy="108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983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Talerze deserowe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Średnica 19 cm. </w:t>
            </w:r>
          </w:p>
          <w:p w:rsidR="00045981" w:rsidRPr="00045981" w:rsidRDefault="00045981" w:rsidP="0004598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2649" cy="960712"/>
                  <wp:effectExtent l="0" t="0" r="0" b="0"/>
                  <wp:docPr id="12" name="Obraz 12" descr="LUBIANA Talerz deserowy 19 cm MERKURY 0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BIANA Talerz deserowy 19 cm MERKURY 0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27" cy="96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389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Default="00045981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Półmiski owalne białe duże</w:t>
            </w: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Default="0040033B" w:rsidP="000459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033B" w:rsidRPr="00045981" w:rsidRDefault="0040033B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Gładka powierzchnia i biały kolor. Naczynie dostosowane jest do użycia w kuchence mikrofalowej. Może być myte w zmywarce Półmisek owalny o średnicy – 34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80006" cy="1331366"/>
                  <wp:effectExtent l="0" t="0" r="0" b="0"/>
                  <wp:docPr id="9" name="Obraz 9" descr="LUBIANA Półmisek owalny 34 cm MERKURY 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UBIANA Półmisek owalny 34 cm MERKURY 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86" b="14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06" cy="133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Półmiski białe małe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Gładka powierzchnia i biały kolor. Naczynie dostosowane jest do użycia w kuchence mikrofalowej. Może być myte w zmywarce Półmisek owalny o średnicy – 23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901952" cy="1185063"/>
                  <wp:effectExtent l="0" t="0" r="0" b="0"/>
                  <wp:docPr id="10" name="Obraz 10" descr="LUBIANA Półmisek owalny 34 cm MERKURY 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UBIANA Półmisek owalny 34 cm MERKURY 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 b="1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118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253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Półmiski średnie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Gładka powierzchnia i biały kolor. Naczynie dostosowane jest do użycia w kuchence mikrofalowej. Może być myte w zmywarce Półmisek owalny o średnicy – 29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58061" cy="1097280"/>
                  <wp:effectExtent l="0" t="0" r="0" b="0"/>
                  <wp:docPr id="8" name="Obraz 8" descr="LUBIANA PÓŁMISEK Owalny 23 cm MERKURY 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UBIANA PÓŁMISEK Owalny 23 cm MERKURY 0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0" b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61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512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Filiżanki do kawy ze spodkami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Filiżanka do kawy wraz ze spodkiem. Gładka powierzchnia i biały kolor. Naczynie dostosowane jest do użycia w kuchence mikrofalowej. Może być myte w zmywarce. Pojemność 150 ml wraz z odpowiednim spodkiem.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72691" cy="1097280"/>
                  <wp:effectExtent l="0" t="0" r="0" b="0"/>
                  <wp:docPr id="15" name="Obraz 15" descr="LUBIANA Filiżanka 150 ml MERKURY 0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UBIANA Filiżanka 150 ml MERKURY 0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3" b="1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91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Szklanki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Szklanka przezroczysta biała ze szkła hartowanego z uchwytem.  Może być myta w zmywarce. Pojemność 250 ml.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70761" cy="1338681"/>
                  <wp:effectExtent l="19050" t="0" r="5639" b="0"/>
                  <wp:docPr id="16" name="Obraz 16" descr="Tadar Kubek szklany 25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dar Kubek szklany 25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8" r="9866" b="1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61" cy="133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Szklanki na napoje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Szklanka na napoje z przezroczystego szkła o pojemności 400 ml i nadająca się do zimnych i ciepłych napojów. Możliwość mycia w zmywarce.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31289" cy="1631289"/>
                  <wp:effectExtent l="19050" t="0" r="7011" b="0"/>
                  <wp:docPr id="17" name="Obraz 17" descr="https://www.jula.pl/globalassets/catalog/productimages/009435b.jpg?width=458&amp;height=458&amp;scale=both&amp;bgcolor=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jula.pl/globalassets/catalog/productimages/009435b.jpg?width=458&amp;height=458&amp;scale=both&amp;bgcolor=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82" cy="163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294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Bulionówka białe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Pojemność 320 ml wraz z odpowiednim spodkiem.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36116" cy="1016813"/>
                  <wp:effectExtent l="0" t="0" r="0" b="0"/>
                  <wp:docPr id="18" name="Obraz 18" descr="LUBIANA Bulionówka 320 ml MERK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UBIANA Bulionówka 320 ml MERK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6" b="1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16" cy="101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Salaterki białe duże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Średnica 18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931213" cy="738835"/>
                  <wp:effectExtent l="0" t="0" r="0" b="0"/>
                  <wp:docPr id="19" name="Obraz 19" descr="LUBIANA Salaterka okrągła 18 cm MERKURY 0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UBIANA Salaterka okrągła 18 cm MERKURY 0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4" b="1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13" cy="7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Salaterki białe małe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Średnica 15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2028" cy="746151"/>
                  <wp:effectExtent l="0" t="0" r="0" b="0"/>
                  <wp:docPr id="20" name="Obraz 20" descr="LUBIANA Salaterka okrągła 18 cm MERKURY 0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UBIANA Salaterka okrągła 18 cm MERKURY 0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25" b="22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28" cy="74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Tace metalowe nierdzewne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Taca ze stali nierdzewnej o wymiarach 32 cm x 27 cm. Może być myte w zmywarce.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741017" cy="1069681"/>
                  <wp:effectExtent l="19050" t="0" r="0" b="0"/>
                  <wp:docPr id="22" name="Obraz 22" descr="Taca gastronomiczna prostokątna ze stali nierdzewnej 3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aca gastronomiczna prostokątna ze stali nierdzewnej 3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7" cy="108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Tace plastikowe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045981">
              <w:rPr>
                <w:b w:val="0"/>
                <w:sz w:val="16"/>
                <w:szCs w:val="16"/>
              </w:rPr>
              <w:t xml:space="preserve">Taca z polipropylenu 30,5 cm x 41,5 cm jednokolorowa </w:t>
            </w:r>
          </w:p>
          <w:p w:rsidR="00045981" w:rsidRPr="00045981" w:rsidRDefault="00045981" w:rsidP="00045981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045981">
              <w:rPr>
                <w:noProof/>
                <w:sz w:val="16"/>
                <w:szCs w:val="16"/>
              </w:rPr>
              <w:drawing>
                <wp:inline distT="0" distB="0" distL="0" distR="0">
                  <wp:extent cx="1663446" cy="658368"/>
                  <wp:effectExtent l="19050" t="0" r="0" b="0"/>
                  <wp:docPr id="23" name="Obraz 23" descr="Taca z polipropylenu 305x415 czarna Hendi 87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aca z polipropylenu 305x415 czarna Hendi 878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46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045981">
              <w:rPr>
                <w:b w:val="0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Wazy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Gładka powierzchnia i biały kolor. Naczynie dostosowane jest do użycia w kuchence mikrofalowej. Może być myte w zmywarce. Pojemność 3 l.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77671" cy="980237"/>
                  <wp:effectExtent l="0" t="0" r="0" b="0"/>
                  <wp:docPr id="21" name="Obraz 21" descr="LUBIANA Waza 3 l MERKURY 0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UBIANA Waza 3 l MERKURY 0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b="1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1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Tarki do warzyw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Tarka </w:t>
            </w:r>
            <w:r w:rsidRPr="00045981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czterostronna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 o uniwersalnym zastosowaniu posiadająca </w:t>
            </w:r>
            <w:r w:rsidRPr="00045981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pięć różnych powierzchni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 do ścierania, cięcia czy rozdrabniania. Wykonana jest z wysokiej jakości </w:t>
            </w:r>
            <w:r w:rsidRPr="00045981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stali nierdzewnej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 o wyjątkowej trwałości oraz mocnego tworzywa. Kształt piramidy.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287475" cy="1287475"/>
                  <wp:effectExtent l="19050" t="0" r="7925" b="0"/>
                  <wp:docPr id="24" name="Obraz 24" descr="Tarka FACKELMANN 4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ka FACKELMANN 4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58" cy="128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Komplet sztućców w walizce po 72 elementy</w:t>
            </w:r>
          </w:p>
        </w:tc>
        <w:tc>
          <w:tcPr>
            <w:tcW w:w="815" w:type="dxa"/>
          </w:tcPr>
          <w:p w:rsidR="00045981" w:rsidRPr="00045981" w:rsidRDefault="00045981" w:rsidP="00C15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>kompl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216" w:type="dxa"/>
          </w:tcPr>
          <w:p w:rsidR="00045981" w:rsidRPr="00045981" w:rsidRDefault="00045981" w:rsidP="001F174F">
            <w:pPr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składający się z: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noży obiadowych;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widelców obiadowych;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łyżek obiadowych;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widelczyków deserowych;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łyżeczek do kawy/herbaty;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łyżki wazowej – chochli;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łyżki do sosu - chochelki;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łyżki do śmietany;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widelca sałatkowego;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łyżki sałatkowej;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łopatki do tortu/ciasta;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szczypców do cukru/lodu;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łyżeczki do cukru;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widelców do mięsa;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łyżek serwisowych;</w:t>
            </w:r>
          </w:p>
          <w:p w:rsidR="00045981" w:rsidRPr="00045981" w:rsidRDefault="00045981" w:rsidP="001F174F">
            <w:pPr>
              <w:numPr>
                <w:ilvl w:val="0"/>
                <w:numId w:val="6"/>
              </w:numPr>
              <w:tabs>
                <w:tab w:val="clear" w:pos="720"/>
                <w:tab w:val="num" w:pos="179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Walizki.</w:t>
            </w:r>
          </w:p>
          <w:p w:rsidR="00045981" w:rsidRPr="00045981" w:rsidRDefault="00045981" w:rsidP="001F174F">
            <w:pPr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 stali nierdzewnej. 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Może być myte w zmywarce.</w:t>
            </w:r>
          </w:p>
          <w:p w:rsidR="00045981" w:rsidRPr="00045981" w:rsidRDefault="00045981" w:rsidP="00045981">
            <w:pPr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52670" cy="1397203"/>
                  <wp:effectExtent l="19050" t="0" r="0" b="0"/>
                  <wp:docPr id="27" name="Obraz 27" descr="https://a.allegroimg.com/original/117cc3/d2e5eb254fc895f3ed646be9f3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allegroimg.com/original/117cc3/d2e5eb254fc895f3ed646be9f3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14" cy="140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045981" w:rsidRPr="00045981" w:rsidRDefault="00045981" w:rsidP="00045981">
            <w:pPr>
              <w:spacing w:before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spacing w:before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spacing w:before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Zestaw 3 misek ze stali nierdzewnej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kmpl.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Zestaw 3 misek ze stali nierdzewnej o wielkości 19 cm 23 cm 29 cm.  Materiał odporny na działanie kwasów oraz na wilgoć.  Może być myte w zmywarce.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06854" cy="1806854"/>
                  <wp:effectExtent l="19050" t="0" r="2896" b="0"/>
                  <wp:docPr id="25" name="Obraz 25" descr="https://tadar.pl/images/_big/zestaw-3-misek-nierdzewnych-tadar-19-cm-23-cm-29-c-590331342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tadar.pl/images/_big/zestaw-3-misek-nierdzewnych-tadar-19-cm-23-cm-29-c-590331342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02" cy="180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Komplet misek plastikowych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kompl.</w:t>
            </w:r>
          </w:p>
        </w:tc>
        <w:tc>
          <w:tcPr>
            <w:tcW w:w="3216" w:type="dxa"/>
          </w:tcPr>
          <w:p w:rsidR="00045981" w:rsidRPr="00045981" w:rsidRDefault="00045981" w:rsidP="001F174F">
            <w:pPr>
              <w:pStyle w:val="NormalnyWeb"/>
              <w:spacing w:before="0" w:beforeAutospacing="0" w:line="276" w:lineRule="auto"/>
              <w:rPr>
                <w:sz w:val="16"/>
                <w:szCs w:val="16"/>
              </w:rPr>
            </w:pPr>
            <w:bookmarkStart w:id="1" w:name="description"/>
            <w:bookmarkEnd w:id="1"/>
            <w:r w:rsidRPr="00045981">
              <w:rPr>
                <w:bCs/>
                <w:sz w:val="16"/>
                <w:szCs w:val="16"/>
              </w:rPr>
              <w:t>Komplet 5 misek w jednakowym kolorze do przygotowywania żywności</w:t>
            </w:r>
            <w:r w:rsidRPr="00045981">
              <w:rPr>
                <w:sz w:val="16"/>
                <w:szCs w:val="16"/>
              </w:rPr>
              <w:t xml:space="preserve"> wykonane z wysokiej jakości tworzywa sztucznego.  Wymiary misek: </w:t>
            </w:r>
            <w:r w:rsidRPr="00045981">
              <w:rPr>
                <w:bCs/>
                <w:sz w:val="16"/>
                <w:szCs w:val="16"/>
              </w:rPr>
              <w:t>pojemność 0,5 l</w:t>
            </w:r>
            <w:r w:rsidRPr="00045981">
              <w:rPr>
                <w:sz w:val="16"/>
                <w:szCs w:val="16"/>
              </w:rPr>
              <w:t xml:space="preserve">, </w:t>
            </w:r>
            <w:r w:rsidRPr="00045981">
              <w:rPr>
                <w:bCs/>
                <w:sz w:val="16"/>
                <w:szCs w:val="16"/>
              </w:rPr>
              <w:t>1 l</w:t>
            </w:r>
            <w:r w:rsidRPr="00045981">
              <w:rPr>
                <w:sz w:val="16"/>
                <w:szCs w:val="16"/>
              </w:rPr>
              <w:t>,</w:t>
            </w:r>
            <w:r w:rsidRPr="00045981">
              <w:rPr>
                <w:bCs/>
                <w:sz w:val="16"/>
                <w:szCs w:val="16"/>
              </w:rPr>
              <w:t xml:space="preserve"> 2 l</w:t>
            </w:r>
            <w:r w:rsidRPr="00045981">
              <w:rPr>
                <w:sz w:val="16"/>
                <w:szCs w:val="16"/>
              </w:rPr>
              <w:t xml:space="preserve">, </w:t>
            </w:r>
            <w:r w:rsidRPr="00045981">
              <w:rPr>
                <w:bCs/>
                <w:sz w:val="16"/>
                <w:szCs w:val="16"/>
              </w:rPr>
              <w:t>3 l</w:t>
            </w:r>
            <w:r w:rsidRPr="00045981">
              <w:rPr>
                <w:sz w:val="16"/>
                <w:szCs w:val="16"/>
              </w:rPr>
              <w:t xml:space="preserve">, </w:t>
            </w:r>
            <w:r w:rsidRPr="00045981">
              <w:rPr>
                <w:bCs/>
                <w:sz w:val="16"/>
                <w:szCs w:val="16"/>
              </w:rPr>
              <w:t>5 l</w:t>
            </w:r>
          </w:p>
          <w:p w:rsidR="00045981" w:rsidRPr="00045981" w:rsidRDefault="00045981" w:rsidP="00045981">
            <w:pPr>
              <w:pStyle w:val="NormalnyWeb"/>
              <w:spacing w:before="0" w:beforeAutospacing="0" w:line="360" w:lineRule="auto"/>
              <w:jc w:val="center"/>
              <w:rPr>
                <w:sz w:val="16"/>
                <w:szCs w:val="16"/>
              </w:rPr>
            </w:pPr>
            <w:r w:rsidRPr="00045981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819840" cy="1455725"/>
                  <wp:effectExtent l="19050" t="0" r="8960" b="0"/>
                  <wp:docPr id="1" name="Obraz 1" descr="Zestaw 5 misek kuchennych Molly antracyt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5 misek kuchennych Molly antracyt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68" cy="146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pStyle w:val="NormalnyWeb"/>
              <w:spacing w:before="0" w:beforeAutospacing="0"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ormalnyWeb"/>
              <w:spacing w:before="0" w:beforeAutospacing="0"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ormalnyWeb"/>
              <w:spacing w:before="0" w:beforeAutospacing="0" w:line="360" w:lineRule="auto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pStyle w:val="NormalnyWeb"/>
              <w:spacing w:before="0" w:beforeAutospacing="0" w:line="360" w:lineRule="auto"/>
              <w:jc w:val="center"/>
              <w:rPr>
                <w:bCs/>
                <w:sz w:val="16"/>
                <w:szCs w:val="16"/>
              </w:rPr>
            </w:pPr>
            <w:r w:rsidRPr="00045981">
              <w:rPr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Patelnia śr. 30cm.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Patelnia tradycyjna o średnicy 30 cm z nieprzywieralną powłoką wewnętrzna titanum.  Powłoka zewnętrzna titanum. Wskaźnik nagrzania. Możliwość mycia w zmywarce.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541323" cy="994868"/>
                  <wp:effectExtent l="19050" t="0" r="1727" b="0"/>
                  <wp:docPr id="85" name="Obraz 85" descr="Patelnia TEFAL G2690572 Excellence 2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Patelnia TEFAL G2690572 Excellence 2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9" b="12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23" cy="99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Patelnia śr. 26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Patelnia tradycyjna o średnicy 26 cm z nieprzywieralną powłoką wewnętrzna titanum.  Powłoka zewnętrzna titanum. Wskaźnik nagrzania. Możliwość mycia w zmywarce.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177468" cy="958291"/>
                  <wp:effectExtent l="19050" t="0" r="3632" b="0"/>
                  <wp:docPr id="86" name="Obraz 86" descr="Patelnia TEFAL G2690572 Excellence 2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Patelnia TEFAL G2690572 Excellence 2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2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68" cy="95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Blachy/ formy ze stali nierdzewnej do pieczenia: prostokątna głęboka o wymiarach 36 cm x 24,5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Wykonana z blachy ocynowanej. Wymiary: 24,5 cm*36 cm*6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21877" cy="592531"/>
                  <wp:effectExtent l="0" t="0" r="0" b="0"/>
                  <wp:docPr id="88" name="Obraz 88" descr="FORMA BLACHA DO PIECZENIA CIASTA 36 x 24,5 x 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A BLACHA DO PIECZENIA CIASTA 36 x 24,5 x 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17" cy="59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Blachy/ formy ze stali nierdzewnej do pieczenia: prostokątna głęboka o wymiarach 25 cm x 11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Wykonana z blachy ocynowanej. Wymiary: 25 cm*36 cm*6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68716" cy="1002183"/>
                  <wp:effectExtent l="19050" t="0" r="0" b="0"/>
                  <wp:docPr id="2" name="Obraz 2" descr="Keksówka, forma do pieczenia chleba, ciasta i pasztetu SNB karbowana 25 x 11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Keksówka, forma do pieczenia chleba, ciasta i pasztetu SNB karbowana 25 x 11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39" cy="10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Blachy/ formy ze stali nierdzewnej do pieczenia: prostokątna głęboka o wymiarach 30 cm x 11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Wykonana z blachy ocynowanej. Wymiary: 30 cm*11 cm*7,5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202588" cy="994867"/>
                  <wp:effectExtent l="19050" t="0" r="0" b="0"/>
                  <wp:docPr id="90" name="Obraz 90" descr="SNB Forma do pieczenia 35 x 11 x 7,5 cm sre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SNB Forma do pieczenia 35 x 11 x 7,5 cm sre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0" b="10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88" cy="9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Blachy/ formy ze stali nierdzewnej do pieczenia: okrągła zamykana o śr. 24 cm lub większej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Tortownica o średnicy 24 cm wykonana ze </w:t>
            </w:r>
            <w:r w:rsidRPr="0004598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stali węglowej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 pokrytej </w:t>
            </w:r>
            <w:r w:rsidRPr="0004598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powłoką nieprzywierającą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. Naczynie jest przeznaczone do pieczenia </w:t>
            </w:r>
            <w:r w:rsidRPr="0004598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we wszystkich typach piekarników</w:t>
            </w: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odporne na temperaturę do 230 stopni C. Posiada oznaczenia: </w:t>
            </w:r>
            <w:r w:rsidRPr="00045981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lead-free (produkt bezołowiowy), PFOA Free, Cadmium Free.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207008" cy="1207008"/>
                  <wp:effectExtent l="19050" t="0" r="0" b="0"/>
                  <wp:docPr id="4" name="Obraz 4" descr="Forma do pieczenia AMBITION Silvery (24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 do pieczenia AMBITION Silvery (24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80" cy="121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Deski do krojenia drewniane lub bambusowe o rozmiarach min. 30 cm x 20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Deska do krojenia drewniana lub bambusowa o wymiarach minimum 30 cm/20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09420" cy="1309420"/>
                  <wp:effectExtent l="19050" t="0" r="5030" b="0"/>
                  <wp:docPr id="5" name="Obraz 5" descr="Deska do krojenia SMILE SDB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ka do krojenia SMILE SDB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04" cy="130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Deski do krojenia drewniane lub bambusowe o rozmiarach min. 18 cm x 38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Deska do krojenia drewniana lub bambusowa o wymiarach minimum 18 cm/38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60704" cy="1060704"/>
                  <wp:effectExtent l="19050" t="0" r="6096" b="0"/>
                  <wp:docPr id="91" name="Obraz 91" descr="Deska do krojenia SMILE SDB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ka do krojenia SMILE SDB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0" cy="10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Deski do krojenia drewniane lub bambusowe o rozmiarach min. 15 cm x 20 cm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Deska do krojenia drewniana lub bambusowa o wymiarach minimum 18 cm/38 cm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929030" cy="929030"/>
                  <wp:effectExtent l="19050" t="0" r="4420" b="0"/>
                  <wp:docPr id="92" name="Obraz 92" descr="Deska do krojenia SMILE SDB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ka do krojenia SMILE SDB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8" cy="92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Serwetnik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Szerokość 9 cm, wysokość 6 cm.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63040" cy="1199692"/>
                  <wp:effectExtent l="0" t="0" r="0" b="0"/>
                  <wp:docPr id="93" name="Obraz 93" descr="Serwetnik Merkury Lubiana 6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Serwetnik Merkury Lubiana 6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0" b="1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9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073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Cukiernice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Pojemność 200 ml.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26464" cy="1185062"/>
                  <wp:effectExtent l="0" t="0" r="0" b="0"/>
                  <wp:docPr id="94" name="Obraz 94" descr="LUBIANA Cukiernica 200 ml MERKURY 0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LUBIANA Cukiernica 200 ml MERKURY 0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1" b="11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64" cy="11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trHeight w:val="288"/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Solniczka i pieprzniczka 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kompl.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Gładka powierzchnia i biały kolor. Naczynie dostosowane jest do użycia w kuchence mikrofalowej. Może być myte w zmywarce. Pojemność 50 ml. </w:t>
            </w:r>
          </w:p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885139" cy="885139"/>
                  <wp:effectExtent l="0" t="0" r="0" b="0"/>
                  <wp:docPr id="6" name="Obraz 6" descr="LUBIANA Solniczka MERKURY 0000 0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BIANA Solniczka MERKURY 0000 0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9" cy="88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987552" cy="987552"/>
                  <wp:effectExtent l="0" t="0" r="0" b="0"/>
                  <wp:docPr id="7" name="Obraz 7" descr="https://bokono.pl/userdata/public/gfx/285cdba119e9c9e357a605a6a14f6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okono.pl/userdata/public/gfx/285cdba119e9c9e357a605a6a14f6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81" cy="98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Dzbanki szklane o poj. min. 1,3 litra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Dzbanek wykonany ze szkła sodowego. Odporny na obicia i szok termiczny.  Może być myte w zmywarce. Pojemność min. 1,3 l.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03427" cy="1333248"/>
                  <wp:effectExtent l="19050" t="0" r="0" b="0"/>
                  <wp:docPr id="95" name="Obraz 95" descr="https://www.hendi.pl/picture/fit-in/750x1000/filters:fill(white)/055f835cd8c329ce2b108eeabbcf8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ndi.pl/picture/fit-in/750x1000/filters:fill(white)/055f835cd8c329ce2b108eeabbcf8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7" b="12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27" cy="13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  <w:vMerge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eastAsia="Times New Roman" w:hAnsi="Times New Roman" w:cs="Times New Roman"/>
                <w:sz w:val="16"/>
                <w:szCs w:val="16"/>
              </w:rPr>
              <w:t>Komplet noży kuchennych; min. Nóż do warzyw, pieczywa, wędlin.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 kpl.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Komplet noży kuchennych ze stali nierdzewnej . Mogą być myte w zmywarce.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548106" cy="972922"/>
                  <wp:effectExtent l="19050" t="0" r="0" b="0"/>
                  <wp:docPr id="96" name="Obraz 96" descr="https://www.carrefour.pl/images/product/org/carrefour-zestaw-5-nozy-kuchennych-stal-nierdzewna-ucir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arrefour.pl/images/product/org/carrefour-zestaw-5-nozy-kuchennych-stal-nierdzewna-ucir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08" cy="97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045981" w:rsidRPr="00045981" w:rsidRDefault="00045981" w:rsidP="0072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Obrusy plamoodporne śnieżnobiałe dł. 180 szer. 1</w:t>
            </w:r>
            <w:r w:rsidR="00727F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pStyle w:val="NormalnyWeb"/>
              <w:jc w:val="both"/>
              <w:rPr>
                <w:sz w:val="16"/>
                <w:szCs w:val="16"/>
              </w:rPr>
            </w:pPr>
            <w:r w:rsidRPr="00045981">
              <w:rPr>
                <w:sz w:val="16"/>
                <w:szCs w:val="16"/>
              </w:rPr>
              <w:t>Klasyczny plamoodporny biały obrus. Odporny na gniecenie i przetarcia. Powłoka teflonowa, gramatura 250 g/m2 o wymiara</w:t>
            </w:r>
            <w:r>
              <w:rPr>
                <w:sz w:val="16"/>
                <w:szCs w:val="16"/>
              </w:rPr>
              <w:t>ch 180 cm/12</w:t>
            </w:r>
            <w:r w:rsidRPr="00045981">
              <w:rPr>
                <w:sz w:val="16"/>
                <w:szCs w:val="16"/>
              </w:rPr>
              <w:t xml:space="preserve">0cm. </w:t>
            </w:r>
          </w:p>
          <w:p w:rsidR="00045981" w:rsidRPr="00045981" w:rsidRDefault="00045981" w:rsidP="00045981">
            <w:pPr>
              <w:pStyle w:val="NormalnyWeb"/>
              <w:jc w:val="center"/>
              <w:rPr>
                <w:sz w:val="16"/>
                <w:szCs w:val="16"/>
              </w:rPr>
            </w:pPr>
            <w:r w:rsidRPr="00045981">
              <w:rPr>
                <w:noProof/>
                <w:sz w:val="16"/>
                <w:szCs w:val="16"/>
              </w:rPr>
              <w:drawing>
                <wp:inline distT="0" distB="0" distL="0" distR="0">
                  <wp:extent cx="1550822" cy="1550822"/>
                  <wp:effectExtent l="19050" t="0" r="0" b="0"/>
                  <wp:docPr id="97" name="Obraz 97" descr="Obrus 120x180 Plamoodporny Klasyczny Elegant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us 120x180 Plamoodporny Klasyczny Elegant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00" cy="1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pStyle w:val="NormalnyWeb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ormalnyWeb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pStyle w:val="NormalnyWeb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pStyle w:val="NormalnyWeb"/>
              <w:jc w:val="center"/>
              <w:rPr>
                <w:sz w:val="16"/>
                <w:szCs w:val="16"/>
              </w:rPr>
            </w:pPr>
            <w:r w:rsidRPr="00045981">
              <w:rPr>
                <w:sz w:val="16"/>
                <w:szCs w:val="16"/>
              </w:rPr>
              <w:t>23%</w:t>
            </w:r>
          </w:p>
        </w:tc>
      </w:tr>
      <w:tr w:rsidR="00045981" w:rsidRPr="00045981" w:rsidTr="00045981">
        <w:trPr>
          <w:jc w:val="center"/>
        </w:trPr>
        <w:tc>
          <w:tcPr>
            <w:tcW w:w="562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Kosz na śmieci poj. 10 l</w:t>
            </w:r>
          </w:p>
        </w:tc>
        <w:tc>
          <w:tcPr>
            <w:tcW w:w="815" w:type="dxa"/>
          </w:tcPr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5EC0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16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 xml:space="preserve">Kosz na śmieci 10 l. </w:t>
            </w:r>
          </w:p>
          <w:p w:rsidR="00045981" w:rsidRPr="00045981" w:rsidRDefault="00045981" w:rsidP="00045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24128" cy="1500662"/>
                  <wp:effectExtent l="19050" t="0" r="4572" b="0"/>
                  <wp:docPr id="98" name="Obraz 98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34" cy="150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981" w:rsidRPr="00045981" w:rsidRDefault="00045981" w:rsidP="000459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045981" w:rsidRPr="00045981" w:rsidRDefault="00045981" w:rsidP="00317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81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</w:tbl>
    <w:tbl>
      <w:tblPr>
        <w:tblStyle w:val="Tabela-Siatka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120"/>
        <w:gridCol w:w="34"/>
        <w:gridCol w:w="709"/>
        <w:gridCol w:w="108"/>
        <w:gridCol w:w="283"/>
        <w:gridCol w:w="426"/>
        <w:gridCol w:w="425"/>
        <w:gridCol w:w="2835"/>
        <w:gridCol w:w="425"/>
        <w:gridCol w:w="425"/>
        <w:gridCol w:w="426"/>
        <w:gridCol w:w="141"/>
        <w:gridCol w:w="426"/>
        <w:gridCol w:w="425"/>
        <w:gridCol w:w="142"/>
        <w:gridCol w:w="425"/>
        <w:gridCol w:w="425"/>
        <w:gridCol w:w="1134"/>
      </w:tblGrid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Zmywalnia – m</w:t>
            </w:r>
            <w:r w:rsidRPr="00DF1DC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C15EC0" w:rsidRPr="00DF1DC8" w:rsidTr="009367DF">
        <w:tc>
          <w:tcPr>
            <w:tcW w:w="567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Koszt na śmieci do segregacji szer. x gł. x wys.: 50 x 30 x 43 cm</w:t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Kosz do segregacji śmieci z pedałami, stal nierdzewna, 3x8L</w:t>
            </w:r>
          </w:p>
          <w:p w:rsidR="00C15EC0" w:rsidRPr="00DF1DC8" w:rsidRDefault="00C15EC0" w:rsidP="00297827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625BE69A" wp14:editId="7AAA8825">
                  <wp:extent cx="848563" cy="848563"/>
                  <wp:effectExtent l="0" t="0" r="8890" b="8890"/>
                  <wp:docPr id="99" name="Obraz 99" descr="https://image.ceneostatic.pl/offercandidates/9QDgACtodHRwczovL3ZkeGwuaW0vODcxODQ3NTU3MDAzNV9hX2VuX2hkXzEuan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ceneostatic.pl/offercandidates/9QDgACtodHRwczovL3ZkeGwuaW0vODcxODQ3NTU3MDAzNV9hX2VuX2hkXzEuan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04" cy="84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EC0" w:rsidRPr="00DF1DC8" w:rsidRDefault="00C15EC0" w:rsidP="00C15EC0">
            <w:pPr>
              <w:pStyle w:val="Nagwek1"/>
              <w:ind w:right="-250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C15EC0" w:rsidRPr="00DF1DC8" w:rsidTr="00AC2A1D">
        <w:tc>
          <w:tcPr>
            <w:tcW w:w="601" w:type="dxa"/>
            <w:gridSpan w:val="3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1" w:type="dxa"/>
            <w:gridSpan w:val="15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Jadalnia z aneksem kuchennym – m</w:t>
            </w:r>
            <w:r w:rsidRPr="00DF1DC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C15EC0" w:rsidRPr="00DF1DC8" w:rsidTr="009367DF">
        <w:tc>
          <w:tcPr>
            <w:tcW w:w="567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Kosz na </w:t>
            </w:r>
            <w:r w:rsidRPr="00DF1D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śmieci poj. 10 l</w:t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Kosz na śmieci 10 l. </w:t>
            </w:r>
          </w:p>
          <w:p w:rsidR="00C15EC0" w:rsidRPr="00DF1DC8" w:rsidRDefault="00C15EC0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7B35EA59" wp14:editId="5E6C62B9">
                  <wp:extent cx="559132" cy="819302"/>
                  <wp:effectExtent l="0" t="0" r="0" b="0"/>
                  <wp:docPr id="100" name="Obraz 100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93" cy="82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C15EC0" w:rsidRPr="00DF1DC8" w:rsidTr="00AC2A1D">
        <w:tc>
          <w:tcPr>
            <w:tcW w:w="601" w:type="dxa"/>
            <w:gridSpan w:val="3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1" w:type="dxa"/>
            <w:gridSpan w:val="15"/>
            <w:shd w:val="clear" w:color="auto" w:fill="DDD9C3" w:themeFill="background2" w:themeFillShade="E6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Pomieszczenie porządkowe (na każdym poziomie) </w:t>
            </w:r>
          </w:p>
        </w:tc>
      </w:tr>
      <w:tr w:rsidR="00C15EC0" w:rsidRPr="00DF1DC8" w:rsidTr="009367DF">
        <w:tc>
          <w:tcPr>
            <w:tcW w:w="567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Mop obrotowy płaski mikrofibra z wymiennymi wkładami min. 3 szt. z wiadrem, szczotki z szufelkami, szczotki stojące</w:t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3 zestawy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Zestaw mop obrotowy VILEDA Easy Wring Ultramax Turbo wraz z 3 wymiennymi wkładami, szczotki z szufelką oraz szczotki stojące.</w:t>
            </w:r>
          </w:p>
          <w:p w:rsidR="00C15EC0" w:rsidRPr="00DF1DC8" w:rsidRDefault="00C15EC0" w:rsidP="0098301F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7F143FED" wp14:editId="46E55671">
                  <wp:extent cx="885139" cy="885139"/>
                  <wp:effectExtent l="0" t="0" r="0" b="0"/>
                  <wp:docPr id="109" name="Obraz 109" descr="Mop obrotowy VILEDA Easy Wring Ultramax Tur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p obrotowy VILEDA Easy Wring Ultramax Tur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5" cy="88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673203E4" wp14:editId="04CC2FAD">
                  <wp:extent cx="701999" cy="936346"/>
                  <wp:effectExtent l="0" t="0" r="3175" b="0"/>
                  <wp:docPr id="111" name="Obraz 111" descr="Szczotka VILEDA 143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zczotka VILEDA 143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44" cy="93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7DF"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284DBE44" wp14:editId="4988F5F1">
                  <wp:extent cx="741731" cy="1106415"/>
                  <wp:effectExtent l="19050" t="0" r="1219" b="0"/>
                  <wp:docPr id="78" name="Obraz 77" descr="2w1_cz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w1_czota.JPG"/>
                          <pic:cNvPicPr/>
                        </pic:nvPicPr>
                        <pic:blipFill>
                          <a:blip r:embed="rId49" cstate="print"/>
                          <a:srcRect l="9227" r="45386" b="4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69" cy="110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EC0" w:rsidRPr="00DF1DC8" w:rsidRDefault="009367DF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 poziom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Pokój dzienny – m</w:t>
            </w:r>
            <w:r w:rsidRPr="00DF1D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C15EC0" w:rsidRPr="00DF1DC8" w:rsidTr="009367DF">
        <w:tc>
          <w:tcPr>
            <w:tcW w:w="447" w:type="dxa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 szary</w:t>
            </w:r>
          </w:p>
        </w:tc>
        <w:tc>
          <w:tcPr>
            <w:tcW w:w="709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Kosz na śmieci 10 l. </w:t>
            </w:r>
          </w:p>
          <w:p w:rsidR="00C15EC0" w:rsidRPr="00DF1DC8" w:rsidRDefault="00C15EC0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500415" wp14:editId="66B951D3">
                  <wp:extent cx="484250" cy="709575"/>
                  <wp:effectExtent l="0" t="0" r="0" b="0"/>
                  <wp:docPr id="101" name="Obraz 101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92" cy="71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Pokój kierownika/księgowej</w:t>
            </w:r>
          </w:p>
        </w:tc>
      </w:tr>
      <w:tr w:rsidR="00C15EC0" w:rsidRPr="00DF1DC8" w:rsidTr="009367DF">
        <w:trPr>
          <w:trHeight w:val="2010"/>
        </w:trPr>
        <w:tc>
          <w:tcPr>
            <w:tcW w:w="447" w:type="dxa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C15EC0" w:rsidRPr="00DF1DC8" w:rsidRDefault="00C15EC0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Kosz na śmieci 10 l szary</w:t>
            </w:r>
          </w:p>
        </w:tc>
        <w:tc>
          <w:tcPr>
            <w:tcW w:w="709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Kosz na śmieci 10 l. </w:t>
            </w:r>
          </w:p>
          <w:p w:rsidR="00DF1DC8" w:rsidRDefault="00C15EC0" w:rsidP="0098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84EE55" wp14:editId="7CB8152E">
                  <wp:extent cx="529179" cy="775411"/>
                  <wp:effectExtent l="0" t="0" r="4445" b="5715"/>
                  <wp:docPr id="102" name="Obraz 102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2" cy="77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C8" w:rsidRPr="00DF1DC8" w:rsidRDefault="00DF1DC8" w:rsidP="0098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Gabinet I Warsztatowo – terapeutyczny do prac plastyczno – dekoratorskich</w:t>
            </w:r>
          </w:p>
        </w:tc>
      </w:tr>
      <w:tr w:rsidR="00C15EC0" w:rsidRPr="00DF1DC8" w:rsidTr="009367DF">
        <w:tc>
          <w:tcPr>
            <w:tcW w:w="447" w:type="dxa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</w:t>
            </w:r>
          </w:p>
        </w:tc>
        <w:tc>
          <w:tcPr>
            <w:tcW w:w="709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l.</w:t>
            </w:r>
          </w:p>
          <w:p w:rsidR="00C15EC0" w:rsidRPr="00DF1DC8" w:rsidRDefault="00C15EC0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1191E7" wp14:editId="66171F0F">
                  <wp:extent cx="579102" cy="848563"/>
                  <wp:effectExtent l="0" t="0" r="0" b="0"/>
                  <wp:docPr id="103" name="Obraz 103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67" cy="8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C0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89C" w:rsidRPr="00DF1DC8" w:rsidRDefault="0054689C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5EC0" w:rsidRPr="00DF1DC8" w:rsidRDefault="00DF1DC8" w:rsidP="00DF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Gabinet II Warsztatowo – terapeutyczny</w:t>
            </w:r>
          </w:p>
        </w:tc>
      </w:tr>
      <w:tr w:rsidR="00C15EC0" w:rsidRPr="00DF1DC8" w:rsidTr="009367DF">
        <w:tc>
          <w:tcPr>
            <w:tcW w:w="447" w:type="dxa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</w:t>
            </w:r>
          </w:p>
        </w:tc>
        <w:tc>
          <w:tcPr>
            <w:tcW w:w="709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1DC8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l.</w:t>
            </w:r>
          </w:p>
          <w:p w:rsidR="00C15EC0" w:rsidRPr="00DF1DC8" w:rsidRDefault="00C15EC0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0F81FB" wp14:editId="0DFA3382">
                  <wp:extent cx="584094" cy="855879"/>
                  <wp:effectExtent l="0" t="0" r="6985" b="1905"/>
                  <wp:docPr id="104" name="Obraz 104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50" cy="85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5EC0" w:rsidRPr="00DF1DC8" w:rsidRDefault="00DF1DC8" w:rsidP="00DF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Pokój socjalny</w:t>
            </w:r>
          </w:p>
        </w:tc>
      </w:tr>
      <w:tr w:rsidR="00C15EC0" w:rsidRPr="00DF1DC8" w:rsidTr="009367DF">
        <w:tc>
          <w:tcPr>
            <w:tcW w:w="447" w:type="dxa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</w:t>
            </w:r>
          </w:p>
        </w:tc>
        <w:tc>
          <w:tcPr>
            <w:tcW w:w="709" w:type="dxa"/>
            <w:gridSpan w:val="2"/>
          </w:tcPr>
          <w:p w:rsidR="00C15EC0" w:rsidRPr="00DF1DC8" w:rsidRDefault="00C15EC0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1DC8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26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 l.</w:t>
            </w:r>
          </w:p>
          <w:p w:rsidR="00C15EC0" w:rsidRPr="00DF1DC8" w:rsidRDefault="00C15EC0" w:rsidP="0098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5296B3FA" wp14:editId="7A836F09">
                  <wp:extent cx="592531" cy="868241"/>
                  <wp:effectExtent l="0" t="0" r="0" b="8255"/>
                  <wp:docPr id="105" name="Obraz 105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43" cy="86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15EC0" w:rsidRPr="00DF1DC8" w:rsidRDefault="00C15EC0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5EC0" w:rsidRPr="00DF1DC8" w:rsidRDefault="00DF1DC8" w:rsidP="00DF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III poziom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Pokoje pobytu całodobowego (dwa dwuosobowe i dwa jednoosobowe)</w:t>
            </w:r>
          </w:p>
        </w:tc>
      </w:tr>
      <w:tr w:rsidR="00DF1DC8" w:rsidRPr="00DF1DC8" w:rsidTr="009367DF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Lampka nocna biała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9A3B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Lampka nocna ze stali malowanej proszkowo z abażurem w kolorze białym. W</w:t>
            </w:r>
            <w:r w:rsidRPr="00DF1D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ymiary abażura:</w:t>
            </w:r>
            <w:r w:rsidRPr="00DF1D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szerokość 15cm, wysokość 15cm. </w:t>
            </w:r>
            <w:r w:rsidRPr="00DF1D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Wymiary całej lampy: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wysokość całkowita 29cm</w:t>
            </w:r>
            <w:r w:rsidRPr="00DF1D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szerokość:15cm. Z</w:t>
            </w:r>
            <w:r w:rsidRPr="00DF1D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asilanie: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~230 [V] kabel długości 120cm. Ź</w:t>
            </w:r>
            <w:r w:rsidRPr="00DF1D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ródło światła: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E-27 (duży gwint) / LED / energooszczędna / zwykła / max 60W /w zestawie.</w:t>
            </w:r>
          </w:p>
          <w:p w:rsidR="00DF1DC8" w:rsidRPr="00DF1DC8" w:rsidRDefault="00DF1DC8" w:rsidP="00297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4797B8" wp14:editId="1894339B">
                  <wp:extent cx="1002183" cy="1202833"/>
                  <wp:effectExtent l="0" t="0" r="7620" b="0"/>
                  <wp:docPr id="113" name="Obraz 113" descr="Lampka nocna stołowa z abażurem E27 15 kolo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mpka nocna stołowa z abażurem E27 15 kolo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14" cy="120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9A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F1DC8" w:rsidRPr="00DF1DC8" w:rsidRDefault="00DF1DC8" w:rsidP="009A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9A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48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19228E">
        <w:trPr>
          <w:trHeight w:val="3253"/>
        </w:trPr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9367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Ręczniki (kąpielowy</w:t>
            </w:r>
            <w:r w:rsidR="009367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średni, mały)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12 kpl.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Ręcznik kąpielowy wymiary: 70 cm/140 cm,</w:t>
            </w:r>
          </w:p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Ręcznik średni: 50 cm/90 cm,</w:t>
            </w:r>
          </w:p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Ręcznik mały: 30 cm/50 cm</w:t>
            </w:r>
          </w:p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Kolor biały,</w:t>
            </w:r>
          </w:p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Gramatura : 500 g/m</w:t>
            </w:r>
            <w:r w:rsidRPr="00DF1D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88C78E9" wp14:editId="10072D95">
                  <wp:extent cx="1060704" cy="870509"/>
                  <wp:effectExtent l="0" t="0" r="6350" b="6350"/>
                  <wp:docPr id="112" name="Obraz 112" descr="Ręcznik bawełniany Hotel Max Comfort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ęcznik bawełniany Hotel Max Comfort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79" cy="87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9367DF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Pościel (kołdra całoroczna 160x200 poduszka 70x80, poszwa na kołdrę i poduszkę z prześcieradłem na gumkę i podkładem dostosowane do wymiaru łóżka, białe, hotelowe, wraz z kocem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12 kpl.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812636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 xml:space="preserve">Kołdra 160x200 całoroczna w zestawie z poduszką 70x80 cm antyalergiczna, nieodkształacająca się, o gęstym splocie tkaniny, </w:t>
            </w:r>
          </w:p>
          <w:p w:rsidR="00DF1DC8" w:rsidRPr="00DF1DC8" w:rsidRDefault="00DF1DC8" w:rsidP="00297827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7E6C63AC" wp14:editId="1F38C6AE">
                  <wp:extent cx="848563" cy="848563"/>
                  <wp:effectExtent l="0" t="0" r="8890" b="8890"/>
                  <wp:docPr id="114" name="Obraz 114" descr="https://europ24.pl/environment/cache/images/0_0_productGfx_60761/Koldra-caloroczna-160x200-cm-w-zestawie-2-poduszki-70x80-cm-antyalergic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urop24.pl/environment/cache/images/0_0_productGfx_60761/Koldra-caloroczna-160x200-cm-w-zestawie-2-poduszki-70x80-cm-antyalergic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03" cy="8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C8" w:rsidRPr="00DF1DC8" w:rsidRDefault="00DF1DC8" w:rsidP="00E25812">
            <w:pPr>
              <w:spacing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Pościel Szpitalna Biała Medical poszwa 160x200 i poszewka 70x80  (na zakładkę). Tkanina Medical o gramaturze: ~180g/m2 i zakładce : 25cm.</w:t>
            </w:r>
          </w:p>
          <w:p w:rsidR="00DF1DC8" w:rsidRPr="00DF1DC8" w:rsidRDefault="00DF1DC8" w:rsidP="00297827">
            <w:pPr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ACB2A" wp14:editId="64C0EECF">
                  <wp:extent cx="1079209" cy="782000"/>
                  <wp:effectExtent l="0" t="0" r="6985" b="0"/>
                  <wp:docPr id="115" name="Obraz 115" descr="https://www.bertax.pl/public/cache/img/resources/private/offer/1/00004461/6108/ENMTaXSgKHHZWhRFZXVe/65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ertax.pl/public/cache/img/resources/private/offer/1/00004461/6108/ENMTaXSgKHHZWhRFZXVe/65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94" cy="78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C8" w:rsidRPr="00DF1DC8" w:rsidRDefault="00DF1DC8" w:rsidP="00297827">
            <w:pPr>
              <w:spacing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Prześcieradło z gumką o wymiarach:90 cm x 200 cm o gramaturze: ~180g/m2</w:t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812636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F1DC8" w:rsidRPr="00DF1DC8" w:rsidRDefault="00DF1DC8" w:rsidP="00812636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812636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DF1DC8" w:rsidRPr="00DF1DC8" w:rsidTr="009367DF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Koszt na śmieci do segregacji szer. x gł. x wys.: 50 x 30 x 43 cm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Kosz do segregacji śmieci z pedałami, stal nierdzewna, 3x8L</w:t>
            </w:r>
          </w:p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8967242" wp14:editId="1EAA3FDF">
                  <wp:extent cx="811987" cy="811987"/>
                  <wp:effectExtent l="0" t="0" r="7620" b="7620"/>
                  <wp:docPr id="108" name="Obraz 108" descr="https://image.ceneostatic.pl/offercandidates/9QDgACtodHRwczovL3ZkeGwuaW0vODcxODQ3NTU3MDAzNV9hX2VuX2hkXzEuan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ceneostatic.pl/offercandidates/9QDgACtodHRwczovL3ZkeGwuaW0vODcxODQ3NTU3MDAzNV9hX2VuX2hkXzEuan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26" cy="81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7216D0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Pokój opiekuna</w:t>
            </w:r>
          </w:p>
        </w:tc>
      </w:tr>
      <w:tr w:rsidR="00DF1DC8" w:rsidRPr="00DF1DC8" w:rsidTr="0040214B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>Kosz na śmieci 10 l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70A409" wp14:editId="7951AB3B">
                  <wp:extent cx="539164" cy="790042"/>
                  <wp:effectExtent l="0" t="0" r="0" b="0"/>
                  <wp:docPr id="106" name="Obraz 106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05" cy="79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Magazyn brudnej bielizny</w:t>
            </w:r>
          </w:p>
        </w:tc>
      </w:tr>
      <w:tr w:rsidR="00DF1DC8" w:rsidRPr="00DF1DC8" w:rsidTr="009367DF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Kosz na brudną bieliznę 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BD6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Pojemny, 3 komorowy kosz na pranie wykonany z białego materiału oraz metalowego stelażu w kolorze srebrnym. Pojemność 90 l. Wymiary: wysokość: 61 cm, szerokość: 37 cm, długość: 65 cm</w:t>
            </w:r>
          </w:p>
          <w:p w:rsidR="00DF1DC8" w:rsidRPr="00DF1DC8" w:rsidRDefault="0040214B" w:rsidP="00402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C6A4C6" wp14:editId="13AC192C">
                  <wp:extent cx="1338682" cy="1338682"/>
                  <wp:effectExtent l="0" t="0" r="0" b="0"/>
                  <wp:docPr id="28" name="Obraz 28" descr="Mobilny kosz na pranie 3 komory pralnia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obilny kosz na pranie 3 komory pralnia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56" cy="13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BD6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F1DC8" w:rsidRPr="00DF1DC8" w:rsidRDefault="00DF1DC8" w:rsidP="00BD6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DC8" w:rsidRPr="00DF1DC8" w:rsidRDefault="00DF1DC8" w:rsidP="00BD6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9367DF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Koszt na śmieci do segregacji 50 x 30 x 43 cm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Kosz do segregacji śmieci z pedałami, stal nierdzewna, 3x8L</w:t>
            </w:r>
          </w:p>
          <w:p w:rsidR="00DF1DC8" w:rsidRPr="00DF1DC8" w:rsidRDefault="00DF1DC8" w:rsidP="00297827">
            <w:pPr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B55149" wp14:editId="0FFC37A9">
                  <wp:extent cx="980237" cy="980237"/>
                  <wp:effectExtent l="0" t="0" r="0" b="0"/>
                  <wp:docPr id="107" name="Obraz 107" descr="https://image.ceneostatic.pl/offercandidates/9QDgACtodHRwczovL3ZkeGwuaW0vODcxODQ3NTU3MDAzNV9hX2VuX2hkXzEuan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ceneostatic.pl/offercandidates/9QDgACtodHRwczovL3ZkeGwuaW0vODcxODQ3NTU3MDAzNV9hX2VuX2hkXzEuan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84" cy="98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DC8" w:rsidRPr="00DF1DC8" w:rsidRDefault="00DF1DC8" w:rsidP="00826145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DF1DC8" w:rsidRPr="00DF1DC8" w:rsidTr="00AC2A1D">
        <w:tc>
          <w:tcPr>
            <w:tcW w:w="9781" w:type="dxa"/>
            <w:gridSpan w:val="19"/>
            <w:shd w:val="clear" w:color="auto" w:fill="DDD9C3" w:themeFill="background2" w:themeFillShade="E6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KORYTARZE I POZOSTAŁE</w:t>
            </w:r>
          </w:p>
        </w:tc>
      </w:tr>
      <w:tr w:rsidR="00DF1DC8" w:rsidRPr="00DF1DC8" w:rsidTr="0019228E"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Deska do prasowania 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826145">
            <w:pPr>
              <w:rPr>
                <w:rStyle w:val="attribute-values"/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Style w:val="attribute-name"/>
                <w:rFonts w:ascii="Times New Roman" w:hAnsi="Times New Roman" w:cs="Times New Roman"/>
                <w:sz w:val="16"/>
                <w:szCs w:val="16"/>
              </w:rPr>
              <w:t>Deska do prasowania o wymiarach blatu [cm]</w:t>
            </w: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DC8">
              <w:rPr>
                <w:rStyle w:val="attribute-values"/>
                <w:rFonts w:ascii="Times New Roman" w:hAnsi="Times New Roman" w:cs="Times New Roman"/>
                <w:sz w:val="16"/>
                <w:szCs w:val="16"/>
              </w:rPr>
              <w:t>114 x 34. W</w:t>
            </w:r>
            <w:r w:rsidRPr="00DF1DC8">
              <w:rPr>
                <w:rStyle w:val="attribute-name"/>
                <w:rFonts w:ascii="Times New Roman" w:hAnsi="Times New Roman" w:cs="Times New Roman"/>
                <w:sz w:val="16"/>
                <w:szCs w:val="16"/>
              </w:rPr>
              <w:t>ysokość maksymalna [cm]</w:t>
            </w: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DC8">
              <w:rPr>
                <w:rStyle w:val="attribute-values"/>
                <w:rFonts w:ascii="Times New Roman" w:hAnsi="Times New Roman" w:cs="Times New Roman"/>
                <w:sz w:val="16"/>
                <w:szCs w:val="16"/>
              </w:rPr>
              <w:t xml:space="preserve">95 z podstawką pod żelazko. </w:t>
            </w:r>
          </w:p>
          <w:p w:rsidR="00DF1DC8" w:rsidRPr="00DF1DC8" w:rsidRDefault="00DF1DC8" w:rsidP="0029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275924" wp14:editId="50936C81">
                  <wp:extent cx="702259" cy="702259"/>
                  <wp:effectExtent l="0" t="0" r="3175" b="3175"/>
                  <wp:docPr id="14" name="Obraz 14" descr="Deska do prasowania VILEDA Express Smart 14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ka do prasowania VILEDA Express Smart 143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81" cy="70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DC8" w:rsidRPr="00DF1DC8" w:rsidRDefault="00DF1DC8" w:rsidP="00826145">
            <w:pPr>
              <w:rPr>
                <w:rStyle w:val="attribute-name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jc w:val="center"/>
              <w:rPr>
                <w:rStyle w:val="attribute-name"/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DF1DC8" w:rsidRPr="00DF1DC8" w:rsidTr="0019228E">
        <w:trPr>
          <w:trHeight w:val="2207"/>
        </w:trPr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Zegar na ścianę biurowy srebrny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BD69C9">
            <w:pPr>
              <w:pStyle w:val="Nagwek1"/>
              <w:outlineLvl w:val="0"/>
              <w:rPr>
                <w:rStyle w:val="box-attributes-listatribute--header"/>
                <w:b w:val="0"/>
                <w:sz w:val="16"/>
                <w:szCs w:val="16"/>
              </w:rPr>
            </w:pPr>
            <w:r w:rsidRPr="00DF1DC8">
              <w:rPr>
                <w:rStyle w:val="box-attributes-listatribute--header"/>
                <w:b w:val="0"/>
                <w:sz w:val="16"/>
                <w:szCs w:val="16"/>
              </w:rPr>
              <w:t>Zegar biurowy na ścianę, Ø 22 cm, klasyczny.</w:t>
            </w:r>
          </w:p>
          <w:p w:rsidR="00DF1DC8" w:rsidRPr="00DF1DC8" w:rsidRDefault="00DF1DC8" w:rsidP="00297827">
            <w:pPr>
              <w:pStyle w:val="Nagwek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21D57A06" wp14:editId="15B6EF68">
                  <wp:extent cx="731520" cy="731520"/>
                  <wp:effectExtent l="0" t="0" r="0" b="0"/>
                  <wp:docPr id="117" name="Obraz 117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85" cy="7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BD69C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F1DC8" w:rsidRPr="00DF1DC8" w:rsidRDefault="00DF1DC8" w:rsidP="00BD69C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DC8" w:rsidRPr="00DF1DC8" w:rsidRDefault="00DF1DC8" w:rsidP="00BD69C9">
            <w:pPr>
              <w:pStyle w:val="Nagwek1"/>
              <w:outlineLvl w:val="0"/>
              <w:rPr>
                <w:rStyle w:val="box-attributes-listatribute--header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rStyle w:val="box-attributes-listatribute--header"/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  <w:tr w:rsidR="00DF1DC8" w:rsidRPr="00DF1DC8" w:rsidTr="0019228E">
        <w:trPr>
          <w:trHeight w:val="1618"/>
        </w:trPr>
        <w:tc>
          <w:tcPr>
            <w:tcW w:w="447" w:type="dxa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4"/>
          </w:tcPr>
          <w:p w:rsidR="00DF1DC8" w:rsidRPr="00DF1DC8" w:rsidRDefault="00DF1DC8" w:rsidP="00826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Kosz na śmieci 10l</w:t>
            </w:r>
          </w:p>
        </w:tc>
        <w:tc>
          <w:tcPr>
            <w:tcW w:w="709" w:type="dxa"/>
            <w:gridSpan w:val="2"/>
          </w:tcPr>
          <w:p w:rsidR="00DF1DC8" w:rsidRPr="00DF1DC8" w:rsidRDefault="00DF1DC8" w:rsidP="00826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D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685" w:type="dxa"/>
            <w:gridSpan w:val="3"/>
          </w:tcPr>
          <w:p w:rsidR="00DF1DC8" w:rsidRPr="00DF1DC8" w:rsidRDefault="00DF1DC8" w:rsidP="00130367">
            <w:pPr>
              <w:pStyle w:val="Nagwek1"/>
              <w:jc w:val="center"/>
              <w:outlineLvl w:val="0"/>
              <w:rPr>
                <w:rStyle w:val="box-attributes-listatribute--header"/>
                <w:b w:val="0"/>
                <w:sz w:val="16"/>
                <w:szCs w:val="16"/>
              </w:rPr>
            </w:pPr>
            <w:r w:rsidRPr="00DF1DC8">
              <w:rPr>
                <w:noProof/>
                <w:sz w:val="16"/>
                <w:szCs w:val="16"/>
              </w:rPr>
              <w:drawing>
                <wp:inline distT="0" distB="0" distL="0" distR="0" wp14:anchorId="5A881008" wp14:editId="30DBDC86">
                  <wp:extent cx="683939" cy="1002182"/>
                  <wp:effectExtent l="0" t="0" r="1905" b="7620"/>
                  <wp:docPr id="26" name="Obraz 26" descr="Kosz na śmieci Curver Flip Bin czarny/szary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 na śmieci Curver Flip Bin czarny/szary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75" cy="100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DF1DC8" w:rsidRPr="00DF1DC8" w:rsidRDefault="00DF1DC8" w:rsidP="00BD69C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F1DC8" w:rsidRPr="00DF1DC8" w:rsidRDefault="00DF1DC8" w:rsidP="00BD69C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F1DC8" w:rsidRPr="00DF1DC8" w:rsidRDefault="00DF1DC8" w:rsidP="00BD69C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DC8" w:rsidRPr="00DF1DC8" w:rsidRDefault="00DF1DC8" w:rsidP="00DF1DC8">
            <w:pPr>
              <w:pStyle w:val="Nagwek1"/>
              <w:jc w:val="center"/>
              <w:outlineLvl w:val="0"/>
              <w:rPr>
                <w:rStyle w:val="box-attributes-listatribute--header"/>
                <w:b w:val="0"/>
                <w:sz w:val="16"/>
                <w:szCs w:val="16"/>
              </w:rPr>
            </w:pPr>
            <w:r w:rsidRPr="00DF1DC8">
              <w:rPr>
                <w:b w:val="0"/>
                <w:sz w:val="16"/>
                <w:szCs w:val="16"/>
              </w:rPr>
              <w:t>23%</w:t>
            </w:r>
          </w:p>
        </w:tc>
      </w:tr>
    </w:tbl>
    <w:p w:rsidR="00FE533A" w:rsidRPr="00297827" w:rsidRDefault="00FE533A" w:rsidP="009367DF"/>
    <w:sectPr w:rsidR="00FE533A" w:rsidRPr="00297827" w:rsidSect="00914AF3">
      <w:pgSz w:w="11906" w:h="16838"/>
      <w:pgMar w:top="454" w:right="992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69" w:rsidRDefault="00815269" w:rsidP="00297827">
      <w:pPr>
        <w:spacing w:before="0" w:after="0" w:line="240" w:lineRule="auto"/>
      </w:pPr>
      <w:r>
        <w:separator/>
      </w:r>
    </w:p>
  </w:endnote>
  <w:endnote w:type="continuationSeparator" w:id="0">
    <w:p w:rsidR="00815269" w:rsidRDefault="00815269" w:rsidP="002978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69" w:rsidRDefault="00815269" w:rsidP="00297827">
      <w:pPr>
        <w:spacing w:before="0" w:after="0" w:line="240" w:lineRule="auto"/>
      </w:pPr>
      <w:r>
        <w:separator/>
      </w:r>
    </w:p>
  </w:footnote>
  <w:footnote w:type="continuationSeparator" w:id="0">
    <w:p w:rsidR="00815269" w:rsidRDefault="00815269" w:rsidP="002978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68A"/>
    <w:multiLevelType w:val="multilevel"/>
    <w:tmpl w:val="6428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40613"/>
    <w:multiLevelType w:val="multilevel"/>
    <w:tmpl w:val="8C5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D36"/>
    <w:multiLevelType w:val="multilevel"/>
    <w:tmpl w:val="B30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261DD"/>
    <w:multiLevelType w:val="hybridMultilevel"/>
    <w:tmpl w:val="AB66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6CA2"/>
    <w:multiLevelType w:val="hybridMultilevel"/>
    <w:tmpl w:val="4214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202"/>
    <w:multiLevelType w:val="multilevel"/>
    <w:tmpl w:val="C86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A"/>
    <w:rsid w:val="00007A74"/>
    <w:rsid w:val="00031277"/>
    <w:rsid w:val="00045981"/>
    <w:rsid w:val="00067D36"/>
    <w:rsid w:val="000A7353"/>
    <w:rsid w:val="001054BB"/>
    <w:rsid w:val="00130367"/>
    <w:rsid w:val="001807FA"/>
    <w:rsid w:val="0019228E"/>
    <w:rsid w:val="001F174F"/>
    <w:rsid w:val="001F4277"/>
    <w:rsid w:val="0022529B"/>
    <w:rsid w:val="00297827"/>
    <w:rsid w:val="002C7E63"/>
    <w:rsid w:val="002E2CF8"/>
    <w:rsid w:val="00317B56"/>
    <w:rsid w:val="0033645C"/>
    <w:rsid w:val="00354992"/>
    <w:rsid w:val="003934DF"/>
    <w:rsid w:val="0040033B"/>
    <w:rsid w:val="0040214B"/>
    <w:rsid w:val="0046670E"/>
    <w:rsid w:val="004F34AF"/>
    <w:rsid w:val="0054689C"/>
    <w:rsid w:val="0055520D"/>
    <w:rsid w:val="0057778A"/>
    <w:rsid w:val="005D583D"/>
    <w:rsid w:val="00702CAC"/>
    <w:rsid w:val="007270AF"/>
    <w:rsid w:val="00727FC0"/>
    <w:rsid w:val="00795057"/>
    <w:rsid w:val="007A574C"/>
    <w:rsid w:val="00812636"/>
    <w:rsid w:val="00815269"/>
    <w:rsid w:val="00826145"/>
    <w:rsid w:val="0085293A"/>
    <w:rsid w:val="00874A18"/>
    <w:rsid w:val="00914AF3"/>
    <w:rsid w:val="00915FCA"/>
    <w:rsid w:val="009367DF"/>
    <w:rsid w:val="0098301F"/>
    <w:rsid w:val="009A3B75"/>
    <w:rsid w:val="00A23F27"/>
    <w:rsid w:val="00AA6C0B"/>
    <w:rsid w:val="00AC2A1D"/>
    <w:rsid w:val="00B8140D"/>
    <w:rsid w:val="00B94C0B"/>
    <w:rsid w:val="00BD69C9"/>
    <w:rsid w:val="00C14191"/>
    <w:rsid w:val="00C15EC0"/>
    <w:rsid w:val="00C3098F"/>
    <w:rsid w:val="00C9118E"/>
    <w:rsid w:val="00CB34F2"/>
    <w:rsid w:val="00D00A48"/>
    <w:rsid w:val="00D107DE"/>
    <w:rsid w:val="00D24638"/>
    <w:rsid w:val="00DA7C10"/>
    <w:rsid w:val="00DC02EA"/>
    <w:rsid w:val="00DE1535"/>
    <w:rsid w:val="00DF1DC8"/>
    <w:rsid w:val="00E050A2"/>
    <w:rsid w:val="00E25720"/>
    <w:rsid w:val="00E25812"/>
    <w:rsid w:val="00E270BF"/>
    <w:rsid w:val="00EA6EDD"/>
    <w:rsid w:val="00EE1F4C"/>
    <w:rsid w:val="00FD35E5"/>
    <w:rsid w:val="00FE533A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05D0-8B45-4BAE-8745-FACA75D0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3A"/>
    <w:pPr>
      <w:spacing w:before="100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FE533A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33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3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3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33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53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3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3A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6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ttribute-name">
    <w:name w:val="attribute-name"/>
    <w:basedOn w:val="Domylnaczcionkaakapitu"/>
    <w:rsid w:val="002C7E63"/>
  </w:style>
  <w:style w:type="character" w:customStyle="1" w:styleId="attribute-values">
    <w:name w:val="attribute-values"/>
    <w:basedOn w:val="Domylnaczcionkaakapitu"/>
    <w:rsid w:val="002C7E63"/>
  </w:style>
  <w:style w:type="character" w:styleId="Hipercze">
    <w:name w:val="Hyperlink"/>
    <w:basedOn w:val="Domylnaczcionkaakapitu"/>
    <w:uiPriority w:val="99"/>
    <w:semiHidden/>
    <w:unhideWhenUsed/>
    <w:rsid w:val="002C7E6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26145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attributes-listatribute--header">
    <w:name w:val="box-attributes-list__atribute--header"/>
    <w:basedOn w:val="Domylnaczcionkaakapitu"/>
    <w:rsid w:val="00BD69C9"/>
  </w:style>
  <w:style w:type="paragraph" w:styleId="Nagwek">
    <w:name w:val="header"/>
    <w:basedOn w:val="Normalny"/>
    <w:link w:val="NagwekZnak"/>
    <w:uiPriority w:val="99"/>
    <w:unhideWhenUsed/>
    <w:rsid w:val="002978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27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8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2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5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1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7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7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11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9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8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1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56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8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17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61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0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3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0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77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07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37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1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7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9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0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0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34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3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3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3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4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7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5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8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35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678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9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8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06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6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29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2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0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0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89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11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0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4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6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78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0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7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16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3CB5-A941-4185-84EB-4BCBEB90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magda_gops</dc:creator>
  <cp:lastModifiedBy>BOGUSIA</cp:lastModifiedBy>
  <cp:revision>8</cp:revision>
  <dcterms:created xsi:type="dcterms:W3CDTF">2022-03-09T11:28:00Z</dcterms:created>
  <dcterms:modified xsi:type="dcterms:W3CDTF">2022-04-05T11:05:00Z</dcterms:modified>
</cp:coreProperties>
</file>