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407C" w14:textId="275517E7" w:rsidR="00430B98" w:rsidRPr="00D51415" w:rsidRDefault="00430B98" w:rsidP="00430B98">
      <w:pPr>
        <w:pStyle w:val="Tekstpodstawowy"/>
        <w:spacing w:before="100" w:beforeAutospacing="1" w:after="100" w:afterAutospacing="1" w:line="259" w:lineRule="auto"/>
        <w:ind w:left="116"/>
        <w:contextualSpacing/>
        <w:jc w:val="center"/>
        <w:rPr>
          <w:rFonts w:ascii="Times New Roman" w:hAnsi="Times New Roman" w:cs="Times New Roman"/>
          <w:b/>
          <w:i/>
          <w:sz w:val="28"/>
          <w:szCs w:val="28"/>
        </w:rPr>
      </w:pPr>
      <w:bookmarkStart w:id="0" w:name="_GoBack"/>
      <w:r w:rsidRPr="00D51415">
        <w:rPr>
          <w:rFonts w:ascii="Times New Roman" w:hAnsi="Times New Roman" w:cs="Times New Roman"/>
          <w:b/>
          <w:sz w:val="28"/>
          <w:szCs w:val="28"/>
        </w:rPr>
        <w:t>UMOWA Nr ZP/PROW/1</w:t>
      </w:r>
      <w:r w:rsidR="00B26B48" w:rsidRPr="00D51415">
        <w:rPr>
          <w:rFonts w:ascii="Times New Roman" w:hAnsi="Times New Roman" w:cs="Times New Roman"/>
          <w:b/>
          <w:sz w:val="28"/>
          <w:szCs w:val="28"/>
        </w:rPr>
        <w:t>27</w:t>
      </w:r>
      <w:r w:rsidRPr="00D51415">
        <w:rPr>
          <w:rFonts w:ascii="Times New Roman" w:hAnsi="Times New Roman" w:cs="Times New Roman"/>
          <w:b/>
          <w:sz w:val="28"/>
          <w:szCs w:val="28"/>
        </w:rPr>
        <w:t>/2024</w:t>
      </w:r>
    </w:p>
    <w:p w14:paraId="5BD582D4" w14:textId="77777777" w:rsidR="00430B98" w:rsidRPr="00D51415" w:rsidRDefault="00430B98" w:rsidP="00430B98">
      <w:pPr>
        <w:pStyle w:val="Tekstpodstawowy"/>
        <w:spacing w:before="100" w:beforeAutospacing="1" w:after="100" w:afterAutospacing="1" w:line="259" w:lineRule="auto"/>
        <w:ind w:left="116"/>
        <w:contextualSpacing/>
        <w:jc w:val="center"/>
        <w:rPr>
          <w:rFonts w:ascii="Times New Roman" w:hAnsi="Times New Roman" w:cs="Times New Roman"/>
          <w:b/>
          <w:sz w:val="28"/>
          <w:szCs w:val="28"/>
        </w:rPr>
      </w:pPr>
      <w:r w:rsidRPr="00D51415">
        <w:rPr>
          <w:rFonts w:ascii="Times New Roman" w:hAnsi="Times New Roman" w:cs="Times New Roman"/>
          <w:b/>
          <w:sz w:val="28"/>
          <w:szCs w:val="28"/>
        </w:rPr>
        <w:t>Dnia … …………… 2024r. w ………..,</w:t>
      </w:r>
    </w:p>
    <w:bookmarkEnd w:id="0"/>
    <w:p w14:paraId="2908D82F" w14:textId="77777777" w:rsidR="00430B98" w:rsidRPr="00D51415" w:rsidRDefault="00430B98" w:rsidP="00430B98">
      <w:pPr>
        <w:pStyle w:val="Tekstpodstawowy"/>
        <w:spacing w:before="100" w:beforeAutospacing="1" w:after="100" w:afterAutospacing="1" w:line="259" w:lineRule="auto"/>
        <w:ind w:left="116"/>
        <w:contextualSpacing/>
        <w:rPr>
          <w:rFonts w:ascii="Times New Roman" w:hAnsi="Times New Roman" w:cs="Times New Roman"/>
          <w:b/>
          <w:sz w:val="24"/>
          <w:szCs w:val="24"/>
        </w:rPr>
      </w:pPr>
    </w:p>
    <w:p w14:paraId="535A3C65" w14:textId="77777777" w:rsidR="00430B98" w:rsidRPr="00D51415" w:rsidRDefault="00430B98" w:rsidP="00430B98">
      <w:pPr>
        <w:pStyle w:val="Tekstpodstawowy"/>
        <w:spacing w:before="100" w:beforeAutospacing="1" w:after="100" w:afterAutospacing="1" w:line="259" w:lineRule="auto"/>
        <w:ind w:left="116"/>
        <w:contextualSpacing/>
        <w:rPr>
          <w:rFonts w:ascii="Times New Roman" w:hAnsi="Times New Roman" w:cs="Times New Roman"/>
          <w:b/>
          <w:sz w:val="24"/>
          <w:szCs w:val="24"/>
        </w:rPr>
      </w:pPr>
      <w:r w:rsidRPr="00D51415">
        <w:rPr>
          <w:rFonts w:ascii="Times New Roman" w:hAnsi="Times New Roman" w:cs="Times New Roman"/>
          <w:b/>
          <w:sz w:val="24"/>
          <w:szCs w:val="24"/>
        </w:rPr>
        <w:t>pomiędzy:</w:t>
      </w:r>
    </w:p>
    <w:p w14:paraId="47CBC6CF" w14:textId="77777777" w:rsidR="00430B98" w:rsidRPr="00D51415" w:rsidRDefault="00430B98" w:rsidP="00430B98">
      <w:pPr>
        <w:pStyle w:val="Tekstpodstawowy"/>
        <w:numPr>
          <w:ilvl w:val="0"/>
          <w:numId w:val="18"/>
        </w:numPr>
        <w:tabs>
          <w:tab w:val="left" w:pos="426"/>
        </w:tabs>
        <w:spacing w:before="100" w:beforeAutospacing="1" w:after="100" w:afterAutospacing="1" w:line="259" w:lineRule="auto"/>
        <w:ind w:left="142" w:firstLine="0"/>
        <w:contextualSpacing/>
        <w:jc w:val="both"/>
        <w:rPr>
          <w:rFonts w:ascii="Times New Roman" w:hAnsi="Times New Roman" w:cs="Times New Roman"/>
          <w:b/>
          <w:sz w:val="24"/>
          <w:szCs w:val="24"/>
        </w:rPr>
      </w:pPr>
      <w:r w:rsidRPr="00D51415">
        <w:rPr>
          <w:rFonts w:ascii="Times New Roman" w:hAnsi="Times New Roman" w:cs="Times New Roman"/>
          <w:b/>
          <w:sz w:val="24"/>
          <w:szCs w:val="24"/>
        </w:rPr>
        <w:t xml:space="preserve">PROWOD Spółką z ograniczoną odpowiedzialnością z siedzibą w Kup, 46-082 Kup, ul. Rynek 4, </w:t>
      </w:r>
      <w:r w:rsidRPr="00D51415">
        <w:rPr>
          <w:rFonts w:ascii="Times New Roman" w:hAnsi="Times New Roman" w:cs="Times New Roman"/>
          <w:sz w:val="24"/>
          <w:szCs w:val="24"/>
        </w:rPr>
        <w:t xml:space="preserve">wpisaną przez Sąd Rejonowy w Opolu Wydział VIII Gospodarczy Krajowego Rejestru Sądowego do rejestru przedsiębiorców Krajowego Rejestru Sądowego pod numerem: 102843, posiadającą NIP: 7541000021 oraz REGON: 530944564, a także posiadającą kapitał zakładowy w wysokości: 68.306.810,00 (słownie: sześćdziesiąt osiem milionów trzysta sześć tysięcy osiemset dziesięć złotych)  – w całości pokryty, </w:t>
      </w:r>
    </w:p>
    <w:p w14:paraId="6F96BE0D" w14:textId="77777777" w:rsidR="00430B98" w:rsidRPr="00D51415" w:rsidRDefault="00430B98" w:rsidP="00430B98">
      <w:pPr>
        <w:pStyle w:val="Tekstpodstawowy"/>
        <w:tabs>
          <w:tab w:val="left" w:pos="2442"/>
        </w:tabs>
        <w:spacing w:before="100" w:beforeAutospacing="1" w:after="100" w:afterAutospacing="1" w:line="259" w:lineRule="auto"/>
        <w:ind w:left="142"/>
        <w:contextualSpacing/>
        <w:jc w:val="both"/>
        <w:rPr>
          <w:rFonts w:ascii="Times New Roman" w:hAnsi="Times New Roman" w:cs="Times New Roman"/>
          <w:sz w:val="24"/>
          <w:szCs w:val="24"/>
        </w:rPr>
      </w:pPr>
      <w:r w:rsidRPr="00D51415">
        <w:rPr>
          <w:rFonts w:ascii="Times New Roman" w:hAnsi="Times New Roman" w:cs="Times New Roman"/>
          <w:sz w:val="24"/>
          <w:szCs w:val="24"/>
        </w:rPr>
        <w:t xml:space="preserve">reprezentowaną przez: </w:t>
      </w:r>
      <w:r w:rsidRPr="00D51415">
        <w:rPr>
          <w:rFonts w:ascii="Times New Roman" w:hAnsi="Times New Roman" w:cs="Times New Roman"/>
          <w:sz w:val="24"/>
          <w:szCs w:val="24"/>
        </w:rPr>
        <w:tab/>
      </w:r>
    </w:p>
    <w:p w14:paraId="0505E42C" w14:textId="77777777" w:rsidR="00430B98" w:rsidRPr="00D51415" w:rsidRDefault="00430B98" w:rsidP="00430B98">
      <w:pPr>
        <w:pStyle w:val="Tekstpodstawowy"/>
        <w:spacing w:before="100" w:beforeAutospacing="1" w:after="100" w:afterAutospacing="1" w:line="259" w:lineRule="auto"/>
        <w:ind w:left="142"/>
        <w:contextualSpacing/>
        <w:jc w:val="both"/>
        <w:rPr>
          <w:rFonts w:ascii="Times New Roman" w:hAnsi="Times New Roman" w:cs="Times New Roman"/>
          <w:sz w:val="24"/>
          <w:szCs w:val="24"/>
        </w:rPr>
      </w:pPr>
      <w:r w:rsidRPr="00D51415">
        <w:rPr>
          <w:rFonts w:ascii="Times New Roman" w:hAnsi="Times New Roman" w:cs="Times New Roman"/>
          <w:sz w:val="24"/>
          <w:szCs w:val="24"/>
        </w:rPr>
        <w:t>-Tomasza Sołtysa– Prezesa Zarządu,</w:t>
      </w:r>
    </w:p>
    <w:p w14:paraId="4E0F31BE" w14:textId="77777777" w:rsidR="00430B98" w:rsidRPr="00D51415" w:rsidRDefault="00430B98" w:rsidP="00430B98">
      <w:pPr>
        <w:pStyle w:val="Tekstpodstawowy"/>
        <w:spacing w:before="100" w:beforeAutospacing="1" w:after="100" w:afterAutospacing="1" w:line="259" w:lineRule="auto"/>
        <w:ind w:left="142"/>
        <w:contextualSpacing/>
        <w:jc w:val="both"/>
        <w:rPr>
          <w:rFonts w:ascii="Times New Roman" w:hAnsi="Times New Roman" w:cs="Times New Roman"/>
          <w:sz w:val="24"/>
          <w:szCs w:val="24"/>
        </w:rPr>
      </w:pPr>
      <w:r w:rsidRPr="00D51415">
        <w:rPr>
          <w:rFonts w:ascii="Times New Roman" w:hAnsi="Times New Roman" w:cs="Times New Roman"/>
          <w:sz w:val="24"/>
          <w:szCs w:val="24"/>
        </w:rPr>
        <w:t>zwaną w treści umowy „</w:t>
      </w:r>
      <w:r w:rsidRPr="00D51415">
        <w:rPr>
          <w:rFonts w:ascii="Times New Roman" w:hAnsi="Times New Roman" w:cs="Times New Roman"/>
          <w:b/>
          <w:sz w:val="24"/>
          <w:szCs w:val="24"/>
        </w:rPr>
        <w:t>Zamawiającym</w:t>
      </w:r>
      <w:r w:rsidRPr="00D51415">
        <w:rPr>
          <w:rFonts w:ascii="Times New Roman" w:hAnsi="Times New Roman" w:cs="Times New Roman"/>
          <w:sz w:val="24"/>
          <w:szCs w:val="24"/>
        </w:rPr>
        <w:t>”,</w:t>
      </w:r>
    </w:p>
    <w:p w14:paraId="37F423FC" w14:textId="77777777" w:rsidR="00430B98" w:rsidRPr="00D51415" w:rsidRDefault="00430B98" w:rsidP="00430B98">
      <w:pPr>
        <w:pStyle w:val="Tekstpodstawowy"/>
        <w:spacing w:before="100" w:beforeAutospacing="1" w:after="100" w:afterAutospacing="1" w:line="259" w:lineRule="auto"/>
        <w:ind w:left="142"/>
        <w:contextualSpacing/>
        <w:jc w:val="both"/>
        <w:rPr>
          <w:rFonts w:ascii="Times New Roman" w:hAnsi="Times New Roman" w:cs="Times New Roman"/>
          <w:b/>
          <w:sz w:val="24"/>
          <w:szCs w:val="24"/>
        </w:rPr>
      </w:pPr>
      <w:r w:rsidRPr="00D51415">
        <w:rPr>
          <w:rFonts w:ascii="Times New Roman" w:hAnsi="Times New Roman" w:cs="Times New Roman"/>
          <w:b/>
          <w:sz w:val="24"/>
          <w:szCs w:val="24"/>
        </w:rPr>
        <w:t>a</w:t>
      </w:r>
    </w:p>
    <w:p w14:paraId="480B7A61" w14:textId="01796156" w:rsidR="00430B98" w:rsidRPr="00D51415" w:rsidRDefault="00AB7A31" w:rsidP="00AB7A31">
      <w:pPr>
        <w:pStyle w:val="Tekstpodstawowy"/>
        <w:tabs>
          <w:tab w:val="left" w:pos="426"/>
        </w:tabs>
        <w:spacing w:before="100" w:beforeAutospacing="1" w:after="100" w:afterAutospacing="1" w:line="259" w:lineRule="auto"/>
        <w:ind w:left="142"/>
        <w:contextualSpacing/>
        <w:jc w:val="both"/>
        <w:rPr>
          <w:rFonts w:ascii="Times New Roman" w:hAnsi="Times New Roman" w:cs="Times New Roman"/>
          <w:bCs/>
          <w:sz w:val="24"/>
          <w:szCs w:val="24"/>
        </w:rPr>
      </w:pPr>
      <w:r w:rsidRPr="00D51415">
        <w:rPr>
          <w:rFonts w:ascii="Times New Roman" w:hAnsi="Times New Roman" w:cs="Times New Roman"/>
          <w:bCs/>
          <w:sz w:val="24"/>
          <w:szCs w:val="24"/>
        </w:rPr>
        <w:t>NIP :</w:t>
      </w:r>
    </w:p>
    <w:p w14:paraId="7B62BE11" w14:textId="4DCE6159" w:rsidR="00AB7A31" w:rsidRPr="00D51415" w:rsidRDefault="00AB7A31" w:rsidP="00AB7A31">
      <w:pPr>
        <w:pStyle w:val="Tekstpodstawowy"/>
        <w:tabs>
          <w:tab w:val="left" w:pos="426"/>
        </w:tabs>
        <w:spacing w:before="100" w:beforeAutospacing="1" w:after="100" w:afterAutospacing="1" w:line="259" w:lineRule="auto"/>
        <w:ind w:left="142"/>
        <w:contextualSpacing/>
        <w:jc w:val="both"/>
        <w:rPr>
          <w:rFonts w:ascii="Times New Roman" w:hAnsi="Times New Roman" w:cs="Times New Roman"/>
          <w:sz w:val="24"/>
          <w:szCs w:val="24"/>
        </w:rPr>
      </w:pPr>
      <w:r w:rsidRPr="00D51415">
        <w:rPr>
          <w:rFonts w:ascii="Times New Roman" w:hAnsi="Times New Roman" w:cs="Times New Roman"/>
          <w:bCs/>
          <w:sz w:val="24"/>
          <w:szCs w:val="24"/>
        </w:rPr>
        <w:t xml:space="preserve">Regon </w:t>
      </w:r>
    </w:p>
    <w:p w14:paraId="1622826C" w14:textId="77777777" w:rsidR="00430B98" w:rsidRPr="00D51415" w:rsidRDefault="00430B98" w:rsidP="00430B98">
      <w:pPr>
        <w:pStyle w:val="Tekstpodstawowy"/>
        <w:spacing w:before="100" w:beforeAutospacing="1" w:after="100" w:afterAutospacing="1" w:line="259" w:lineRule="auto"/>
        <w:ind w:left="142"/>
        <w:contextualSpacing/>
        <w:jc w:val="both"/>
        <w:rPr>
          <w:rFonts w:ascii="Times New Roman" w:hAnsi="Times New Roman" w:cs="Times New Roman"/>
          <w:sz w:val="24"/>
          <w:szCs w:val="24"/>
        </w:rPr>
      </w:pPr>
      <w:r w:rsidRPr="00D51415">
        <w:rPr>
          <w:rFonts w:ascii="Times New Roman" w:hAnsi="Times New Roman" w:cs="Times New Roman"/>
          <w:sz w:val="24"/>
          <w:szCs w:val="24"/>
        </w:rPr>
        <w:t xml:space="preserve">reprezentowanym przez: </w:t>
      </w:r>
    </w:p>
    <w:p w14:paraId="17D9BD11" w14:textId="2897D717" w:rsidR="00430B98" w:rsidRPr="00D51415" w:rsidRDefault="00430B98" w:rsidP="00035182">
      <w:pPr>
        <w:pStyle w:val="Tekstpodstawowy"/>
        <w:spacing w:before="100" w:beforeAutospacing="1" w:after="100" w:afterAutospacing="1" w:line="259" w:lineRule="auto"/>
        <w:ind w:left="142"/>
        <w:contextualSpacing/>
        <w:jc w:val="both"/>
        <w:rPr>
          <w:rFonts w:ascii="Times New Roman" w:hAnsi="Times New Roman" w:cs="Times New Roman"/>
          <w:sz w:val="24"/>
          <w:szCs w:val="24"/>
        </w:rPr>
      </w:pPr>
      <w:r w:rsidRPr="00D51415">
        <w:rPr>
          <w:rFonts w:ascii="Times New Roman" w:hAnsi="Times New Roman" w:cs="Times New Roman"/>
          <w:sz w:val="24"/>
          <w:szCs w:val="24"/>
        </w:rPr>
        <w:t xml:space="preserve">- </w:t>
      </w:r>
    </w:p>
    <w:p w14:paraId="1736F817" w14:textId="77777777" w:rsidR="00430B98" w:rsidRPr="00D51415" w:rsidRDefault="00430B98" w:rsidP="00430B98">
      <w:pPr>
        <w:pStyle w:val="Tekstpodstawowy"/>
        <w:spacing w:before="100" w:beforeAutospacing="1" w:after="100" w:afterAutospacing="1" w:line="259" w:lineRule="auto"/>
        <w:ind w:left="116"/>
        <w:contextualSpacing/>
        <w:jc w:val="both"/>
        <w:rPr>
          <w:rFonts w:ascii="Times New Roman" w:hAnsi="Times New Roman" w:cs="Times New Roman"/>
          <w:sz w:val="24"/>
          <w:szCs w:val="24"/>
        </w:rPr>
      </w:pPr>
      <w:r w:rsidRPr="00D51415">
        <w:rPr>
          <w:rFonts w:ascii="Times New Roman" w:hAnsi="Times New Roman" w:cs="Times New Roman"/>
          <w:sz w:val="24"/>
          <w:szCs w:val="24"/>
        </w:rPr>
        <w:t>zwanym w treści umowy „</w:t>
      </w:r>
      <w:r w:rsidRPr="00D51415">
        <w:rPr>
          <w:rFonts w:ascii="Times New Roman" w:hAnsi="Times New Roman" w:cs="Times New Roman"/>
          <w:b/>
          <w:sz w:val="24"/>
          <w:szCs w:val="24"/>
        </w:rPr>
        <w:t>Wykonawcą</w:t>
      </w:r>
      <w:r w:rsidRPr="00D51415">
        <w:rPr>
          <w:rFonts w:ascii="Times New Roman" w:hAnsi="Times New Roman" w:cs="Times New Roman"/>
          <w:sz w:val="24"/>
          <w:szCs w:val="24"/>
        </w:rPr>
        <w:t>”,</w:t>
      </w:r>
    </w:p>
    <w:p w14:paraId="32D845B3" w14:textId="77777777" w:rsidR="00430B98" w:rsidRPr="00D51415" w:rsidRDefault="00430B98" w:rsidP="00430B98">
      <w:pPr>
        <w:pStyle w:val="Tekstpodstawowy"/>
        <w:spacing w:before="100" w:beforeAutospacing="1" w:after="100" w:afterAutospacing="1" w:line="259" w:lineRule="auto"/>
        <w:ind w:left="116"/>
        <w:contextualSpacing/>
        <w:jc w:val="both"/>
        <w:rPr>
          <w:rFonts w:ascii="Times New Roman" w:hAnsi="Times New Roman" w:cs="Times New Roman"/>
          <w:sz w:val="24"/>
          <w:szCs w:val="24"/>
        </w:rPr>
      </w:pPr>
    </w:p>
    <w:p w14:paraId="2DF6B879" w14:textId="77777777" w:rsidR="00430B98" w:rsidRPr="00D51415" w:rsidRDefault="00430B98" w:rsidP="00430B98">
      <w:pPr>
        <w:pStyle w:val="Tekstpodstawowy"/>
        <w:spacing w:before="100" w:beforeAutospacing="1" w:after="100" w:afterAutospacing="1" w:line="259" w:lineRule="auto"/>
        <w:ind w:left="116"/>
        <w:contextualSpacing/>
        <w:jc w:val="both"/>
        <w:rPr>
          <w:rFonts w:ascii="Times New Roman" w:hAnsi="Times New Roman" w:cs="Times New Roman"/>
          <w:sz w:val="24"/>
          <w:szCs w:val="24"/>
        </w:rPr>
      </w:pPr>
      <w:r w:rsidRPr="00D51415">
        <w:rPr>
          <w:rFonts w:ascii="Times New Roman" w:hAnsi="Times New Roman" w:cs="Times New Roman"/>
          <w:sz w:val="24"/>
          <w:szCs w:val="24"/>
        </w:rPr>
        <w:t>zwanymi wspólnie w treści umowy „Stronami”,</w:t>
      </w:r>
    </w:p>
    <w:p w14:paraId="6D0FC8A1" w14:textId="77777777" w:rsidR="00430B98" w:rsidRPr="00D51415" w:rsidRDefault="00430B98" w:rsidP="00430B98">
      <w:pPr>
        <w:pStyle w:val="Tekstpodstawowy"/>
        <w:spacing w:before="100" w:beforeAutospacing="1" w:after="100" w:afterAutospacing="1" w:line="259" w:lineRule="auto"/>
        <w:ind w:left="116"/>
        <w:contextualSpacing/>
        <w:jc w:val="both"/>
        <w:rPr>
          <w:rFonts w:ascii="Times New Roman" w:hAnsi="Times New Roman" w:cs="Times New Roman"/>
          <w:b/>
          <w:sz w:val="24"/>
          <w:szCs w:val="24"/>
        </w:rPr>
      </w:pPr>
    </w:p>
    <w:p w14:paraId="1190BE0E" w14:textId="0912E5F3" w:rsidR="00430B98" w:rsidRPr="00D51415" w:rsidRDefault="00430B98" w:rsidP="00430B98">
      <w:pPr>
        <w:pStyle w:val="Tekstpodstawowy"/>
        <w:spacing w:before="100" w:beforeAutospacing="1" w:after="100" w:afterAutospacing="1" w:line="259" w:lineRule="auto"/>
        <w:ind w:left="116"/>
        <w:jc w:val="both"/>
        <w:rPr>
          <w:rFonts w:ascii="Times New Roman" w:hAnsi="Times New Roman" w:cs="Times New Roman"/>
          <w:sz w:val="24"/>
          <w:szCs w:val="24"/>
        </w:rPr>
      </w:pPr>
      <w:r w:rsidRPr="00D51415">
        <w:rPr>
          <w:rFonts w:ascii="Times New Roman" w:hAnsi="Times New Roman" w:cs="Times New Roman"/>
          <w:b/>
          <w:sz w:val="24"/>
          <w:szCs w:val="24"/>
        </w:rPr>
        <w:t>w wyniku przeprowadzenia postępowania o udzielenie zamówienia sektorowego w rozumieniu przepisu art. 132 ust. 2 ustawy z dnia 29 stycznia 2004r. Prawo zamówień publicznych (tekst jedn.: Dz. U. z 2018r. poz. 1986), o wartości zamówienia poniżej progów określonych rozporządzeniem Ministra Rozwoju i Finansów z dnia 22 grudnia 2017r. w sprawie kwot wartości zamówień oraz konkursów, od których jest uzależniony obowiązek przekazywania ogłoszeń Urzędowi Publikacji Unii Europejskiej (Dz. U. 2017r. poz. 2479), realizowane w oparciu o postanowienia Regulaminu udzielania zamówień publicznych przez PROWOD Spółkę z ograniczoną odpowiedzialnością z siedzibą w Kup dla zamówienia pn.: „</w:t>
      </w:r>
      <w:r w:rsidR="007D75D6" w:rsidRPr="00D51415">
        <w:rPr>
          <w:rFonts w:ascii="Times New Roman" w:hAnsi="Times New Roman" w:cs="Times New Roman"/>
          <w:b/>
          <w:bCs/>
          <w:sz w:val="24"/>
          <w:szCs w:val="24"/>
        </w:rPr>
        <w:t>Dostawa pojazdu wywrotka wyposażoną w dźwig</w:t>
      </w:r>
      <w:r w:rsidRPr="00D51415">
        <w:rPr>
          <w:rFonts w:ascii="Times New Roman" w:hAnsi="Times New Roman" w:cs="Times New Roman"/>
          <w:b/>
          <w:sz w:val="24"/>
          <w:szCs w:val="24"/>
        </w:rPr>
        <w:t>”, zawarta została umowa  następującej treści:</w:t>
      </w:r>
    </w:p>
    <w:p w14:paraId="78D7D269" w14:textId="77777777" w:rsidR="00430B98" w:rsidRPr="00D51415" w:rsidRDefault="00430B98" w:rsidP="00430B98">
      <w:pPr>
        <w:keepNext/>
        <w:keepLines/>
        <w:widowControl/>
        <w:spacing w:before="100" w:beforeAutospacing="1" w:after="100" w:afterAutospacing="1"/>
        <w:ind w:left="51"/>
        <w:contextualSpacing/>
        <w:jc w:val="center"/>
        <w:rPr>
          <w:rFonts w:ascii="Times New Roman" w:hAnsi="Times New Roman" w:cs="Times New Roman"/>
          <w:b/>
          <w:sz w:val="24"/>
          <w:szCs w:val="24"/>
        </w:rPr>
      </w:pPr>
      <w:r w:rsidRPr="00D51415">
        <w:rPr>
          <w:rFonts w:ascii="Times New Roman" w:hAnsi="Times New Roman" w:cs="Times New Roman"/>
          <w:b/>
          <w:sz w:val="24"/>
          <w:szCs w:val="24"/>
        </w:rPr>
        <w:lastRenderedPageBreak/>
        <w:t>§1</w:t>
      </w:r>
    </w:p>
    <w:p w14:paraId="0AAFF03F" w14:textId="77777777" w:rsidR="00430B98" w:rsidRPr="00D51415" w:rsidRDefault="00430B98" w:rsidP="00430B98">
      <w:pPr>
        <w:pStyle w:val="Nagwek11"/>
        <w:keepNext/>
        <w:keepLines/>
        <w:widowControl/>
        <w:spacing w:before="100" w:beforeAutospacing="1" w:after="100" w:afterAutospacing="1" w:line="259" w:lineRule="auto"/>
        <w:ind w:left="49" w:right="0"/>
        <w:rPr>
          <w:rFonts w:ascii="Times New Roman" w:hAnsi="Times New Roman" w:cs="Times New Roman"/>
          <w:sz w:val="24"/>
          <w:szCs w:val="24"/>
        </w:rPr>
      </w:pPr>
      <w:r w:rsidRPr="00D51415">
        <w:rPr>
          <w:rFonts w:ascii="Times New Roman" w:hAnsi="Times New Roman" w:cs="Times New Roman"/>
          <w:sz w:val="24"/>
          <w:szCs w:val="24"/>
        </w:rPr>
        <w:t>Definicje pojęć</w:t>
      </w:r>
    </w:p>
    <w:p w14:paraId="1AA05C28" w14:textId="77777777" w:rsidR="00430B98" w:rsidRPr="00D51415" w:rsidRDefault="00430B98" w:rsidP="00430B98">
      <w:pPr>
        <w:pStyle w:val="Akapitzlist"/>
        <w:keepNext/>
        <w:keepLines/>
        <w:widowControl/>
        <w:tabs>
          <w:tab w:val="left" w:pos="993"/>
        </w:tabs>
        <w:spacing w:before="100" w:beforeAutospacing="1" w:after="100" w:afterAutospacing="1" w:line="259" w:lineRule="auto"/>
        <w:ind w:left="142" w:firstLine="0"/>
        <w:rPr>
          <w:rFonts w:ascii="Times New Roman" w:hAnsi="Times New Roman" w:cs="Times New Roman"/>
          <w:sz w:val="24"/>
          <w:szCs w:val="24"/>
        </w:rPr>
      </w:pPr>
      <w:r w:rsidRPr="00D51415">
        <w:rPr>
          <w:rFonts w:ascii="Times New Roman" w:hAnsi="Times New Roman" w:cs="Times New Roman"/>
          <w:sz w:val="24"/>
          <w:szCs w:val="24"/>
        </w:rPr>
        <w:t>Ilekroć w niniejszej Umowie jest mowa</w:t>
      </w:r>
      <w:r w:rsidRPr="00D51415">
        <w:rPr>
          <w:rFonts w:ascii="Times New Roman" w:hAnsi="Times New Roman" w:cs="Times New Roman"/>
          <w:spacing w:val="-17"/>
          <w:sz w:val="24"/>
          <w:szCs w:val="24"/>
        </w:rPr>
        <w:t xml:space="preserve"> </w:t>
      </w:r>
      <w:r w:rsidRPr="00D51415">
        <w:rPr>
          <w:rFonts w:ascii="Times New Roman" w:hAnsi="Times New Roman" w:cs="Times New Roman"/>
          <w:sz w:val="24"/>
          <w:szCs w:val="24"/>
        </w:rPr>
        <w:t>o:</w:t>
      </w:r>
    </w:p>
    <w:p w14:paraId="14FC3803" w14:textId="5E5BF265" w:rsidR="00430B98" w:rsidRPr="00D51415" w:rsidRDefault="00430B98" w:rsidP="00430B98">
      <w:pPr>
        <w:pStyle w:val="Akapitzlist"/>
        <w:keepNext/>
        <w:keepLines/>
        <w:widowControl/>
        <w:numPr>
          <w:ilvl w:val="0"/>
          <w:numId w:val="17"/>
        </w:numPr>
        <w:tabs>
          <w:tab w:val="left" w:pos="993"/>
        </w:tabs>
        <w:spacing w:before="100" w:beforeAutospacing="1" w:after="100" w:afterAutospacing="1" w:line="259" w:lineRule="auto"/>
        <w:ind w:left="567" w:hanging="283"/>
        <w:rPr>
          <w:rFonts w:ascii="Times New Roman" w:hAnsi="Times New Roman" w:cs="Times New Roman"/>
          <w:sz w:val="24"/>
          <w:szCs w:val="24"/>
        </w:rPr>
      </w:pPr>
      <w:r w:rsidRPr="00D51415">
        <w:rPr>
          <w:rFonts w:ascii="Times New Roman" w:hAnsi="Times New Roman" w:cs="Times New Roman"/>
          <w:b/>
          <w:sz w:val="24"/>
          <w:szCs w:val="24"/>
        </w:rPr>
        <w:t>IDW</w:t>
      </w:r>
      <w:r w:rsidRPr="00D51415">
        <w:rPr>
          <w:rFonts w:ascii="Times New Roman" w:hAnsi="Times New Roman" w:cs="Times New Roman"/>
          <w:sz w:val="24"/>
          <w:szCs w:val="24"/>
        </w:rPr>
        <w:t xml:space="preserve"> – należy przez to rozumieć Instrukcję dla Wykonawców obowiązującą w postępowaniu prowadzonym zgodnie z Regulaminem udzielania zamówień publicznych dla zamówienia pn.: </w:t>
      </w:r>
      <w:r w:rsidR="00A35B10" w:rsidRPr="00D51415">
        <w:rPr>
          <w:rFonts w:ascii="Times New Roman" w:hAnsi="Times New Roman" w:cs="Times New Roman"/>
          <w:sz w:val="24"/>
          <w:szCs w:val="24"/>
        </w:rPr>
        <w:t>„</w:t>
      </w:r>
      <w:r w:rsidR="007D75D6" w:rsidRPr="00D51415">
        <w:rPr>
          <w:rFonts w:ascii="Times New Roman" w:hAnsi="Times New Roman" w:cs="Times New Roman"/>
          <w:b/>
          <w:bCs/>
          <w:sz w:val="24"/>
          <w:szCs w:val="24"/>
        </w:rPr>
        <w:t>Dostawa pojazdu wywrotka wyposażoną w dźwig</w:t>
      </w:r>
      <w:r w:rsidRPr="00D51415">
        <w:rPr>
          <w:rFonts w:ascii="Times New Roman" w:hAnsi="Times New Roman" w:cs="Times New Roman"/>
          <w:sz w:val="24"/>
          <w:szCs w:val="24"/>
        </w:rPr>
        <w:t>”</w:t>
      </w:r>
    </w:p>
    <w:p w14:paraId="2AFD7786" w14:textId="77777777" w:rsidR="00430B98" w:rsidRPr="00D51415" w:rsidRDefault="00430B98" w:rsidP="00430B98">
      <w:pPr>
        <w:pStyle w:val="Akapitzlist"/>
        <w:keepNext/>
        <w:keepLines/>
        <w:widowControl/>
        <w:numPr>
          <w:ilvl w:val="0"/>
          <w:numId w:val="17"/>
        </w:numPr>
        <w:tabs>
          <w:tab w:val="left" w:pos="993"/>
        </w:tabs>
        <w:spacing w:before="100" w:beforeAutospacing="1" w:after="100" w:afterAutospacing="1" w:line="259" w:lineRule="auto"/>
        <w:ind w:left="567" w:hanging="283"/>
        <w:rPr>
          <w:rFonts w:ascii="Times New Roman" w:hAnsi="Times New Roman" w:cs="Times New Roman"/>
          <w:sz w:val="24"/>
          <w:szCs w:val="24"/>
        </w:rPr>
      </w:pPr>
      <w:r w:rsidRPr="00D51415">
        <w:rPr>
          <w:rFonts w:ascii="Times New Roman" w:hAnsi="Times New Roman" w:cs="Times New Roman"/>
          <w:b/>
          <w:sz w:val="24"/>
          <w:szCs w:val="24"/>
        </w:rPr>
        <w:t>Przedmiocie Umowy</w:t>
      </w:r>
      <w:r w:rsidRPr="00D51415">
        <w:rPr>
          <w:rFonts w:ascii="Times New Roman" w:hAnsi="Times New Roman" w:cs="Times New Roman"/>
          <w:sz w:val="24"/>
          <w:szCs w:val="24"/>
        </w:rPr>
        <w:t xml:space="preserve"> – należy przez to rozumieć dostawę (w tym przeniesienie własności) pojazdu zgodnego co do parametrów z opisem przedmiotu zamówienia (OPZ) stanowiącego Dział II</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SIWZ wraz z wyposażeniem a także dostawę kompletnej dokumentacji pojazdu oraz przeprowadzenie szkolenia z obsługi i konserwacji pojazdu.</w:t>
      </w:r>
    </w:p>
    <w:p w14:paraId="58DF1E81" w14:textId="77777777" w:rsidR="00430B98" w:rsidRPr="00D51415" w:rsidRDefault="00430B98" w:rsidP="00430B98">
      <w:pPr>
        <w:pStyle w:val="Akapitzlist"/>
        <w:numPr>
          <w:ilvl w:val="0"/>
          <w:numId w:val="17"/>
        </w:numPr>
        <w:tabs>
          <w:tab w:val="left" w:pos="993"/>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b/>
          <w:sz w:val="24"/>
          <w:szCs w:val="24"/>
        </w:rPr>
        <w:t>Umowie</w:t>
      </w:r>
      <w:r w:rsidRPr="00D51415">
        <w:rPr>
          <w:rFonts w:ascii="Times New Roman" w:hAnsi="Times New Roman" w:cs="Times New Roman"/>
          <w:sz w:val="24"/>
          <w:szCs w:val="24"/>
        </w:rPr>
        <w:t xml:space="preserve"> – należy przez to rozumień niniejszą</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umowę.</w:t>
      </w:r>
    </w:p>
    <w:p w14:paraId="02A21801"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p>
    <w:p w14:paraId="1F7F8960" w14:textId="77777777" w:rsidR="00A35B10" w:rsidRPr="00D51415" w:rsidRDefault="00A35B10" w:rsidP="00430B98">
      <w:pPr>
        <w:pStyle w:val="Nagwek11"/>
        <w:spacing w:before="100" w:beforeAutospacing="1" w:after="100" w:afterAutospacing="1" w:line="259" w:lineRule="auto"/>
        <w:ind w:right="0"/>
        <w:contextualSpacing/>
        <w:rPr>
          <w:rFonts w:ascii="Times New Roman" w:hAnsi="Times New Roman" w:cs="Times New Roman"/>
          <w:sz w:val="24"/>
          <w:szCs w:val="24"/>
        </w:rPr>
      </w:pPr>
    </w:p>
    <w:p w14:paraId="7AC5E564"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p>
    <w:p w14:paraId="14FE230B"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p>
    <w:p w14:paraId="74931E41"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r w:rsidRPr="00D51415">
        <w:rPr>
          <w:rFonts w:ascii="Times New Roman" w:hAnsi="Times New Roman" w:cs="Times New Roman"/>
          <w:sz w:val="24"/>
          <w:szCs w:val="24"/>
        </w:rPr>
        <w:t>§2</w:t>
      </w:r>
    </w:p>
    <w:p w14:paraId="4AFCABD5" w14:textId="77777777" w:rsidR="00430B98" w:rsidRPr="00D51415" w:rsidRDefault="00430B98" w:rsidP="00430B98">
      <w:pPr>
        <w:spacing w:before="100" w:beforeAutospacing="1" w:after="100" w:afterAutospacing="1" w:line="259" w:lineRule="auto"/>
        <w:ind w:left="682"/>
        <w:contextualSpacing/>
        <w:jc w:val="center"/>
        <w:rPr>
          <w:rFonts w:ascii="Times New Roman" w:hAnsi="Times New Roman" w:cs="Times New Roman"/>
          <w:b/>
          <w:sz w:val="24"/>
          <w:szCs w:val="24"/>
        </w:rPr>
      </w:pPr>
      <w:r w:rsidRPr="00D51415">
        <w:rPr>
          <w:rFonts w:ascii="Times New Roman" w:hAnsi="Times New Roman" w:cs="Times New Roman"/>
          <w:b/>
          <w:sz w:val="24"/>
          <w:szCs w:val="24"/>
        </w:rPr>
        <w:t>Przedmiot umowy</w:t>
      </w:r>
    </w:p>
    <w:p w14:paraId="5A58ECE9" w14:textId="4CFCF4CD" w:rsidR="00430B98" w:rsidRPr="00D51415" w:rsidRDefault="006316F4" w:rsidP="00A35B10">
      <w:pPr>
        <w:pStyle w:val="Akapitzlist"/>
        <w:numPr>
          <w:ilvl w:val="0"/>
          <w:numId w:val="16"/>
        </w:numPr>
        <w:tabs>
          <w:tab w:val="left" w:pos="567"/>
        </w:tabs>
        <w:spacing w:before="100" w:beforeAutospacing="1" w:after="100" w:afterAutospacing="1" w:line="259" w:lineRule="auto"/>
        <w:contextualSpacing/>
        <w:rPr>
          <w:rFonts w:ascii="Times New Roman" w:hAnsi="Times New Roman" w:cs="Times New Roman"/>
          <w:sz w:val="24"/>
          <w:szCs w:val="24"/>
        </w:rPr>
      </w:pPr>
      <w:r w:rsidRPr="00D51415">
        <w:rPr>
          <w:rFonts w:ascii="Times New Roman" w:hAnsi="Times New Roman" w:cs="Times New Roman"/>
          <w:sz w:val="24"/>
          <w:szCs w:val="24"/>
        </w:rPr>
        <w:t xml:space="preserve">Przedmiotem Umowy jest </w:t>
      </w:r>
      <w:r w:rsidR="00D541AD" w:rsidRPr="00D51415">
        <w:rPr>
          <w:rFonts w:ascii="Times New Roman" w:hAnsi="Times New Roman" w:cs="Times New Roman"/>
          <w:b/>
          <w:sz w:val="24"/>
          <w:szCs w:val="24"/>
        </w:rPr>
        <w:t>Dostawa pojazdu wywrotka wyposażoną w dźwig</w:t>
      </w:r>
    </w:p>
    <w:p w14:paraId="20857B04" w14:textId="77777777" w:rsidR="00430B98" w:rsidRPr="00D51415"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imes New Roman" w:hAnsi="Times New Roman" w:cs="Times New Roman"/>
          <w:sz w:val="24"/>
          <w:szCs w:val="24"/>
        </w:rPr>
      </w:pPr>
      <w:r w:rsidRPr="00D51415">
        <w:rPr>
          <w:rFonts w:ascii="Times New Roman" w:hAnsi="Times New Roman" w:cs="Times New Roman"/>
          <w:sz w:val="24"/>
          <w:szCs w:val="24"/>
        </w:rPr>
        <w:t>Integralne części niniejszej Umowy stanowią następujące</w:t>
      </w:r>
      <w:r w:rsidRPr="00D51415">
        <w:rPr>
          <w:rFonts w:ascii="Times New Roman" w:hAnsi="Times New Roman" w:cs="Times New Roman"/>
          <w:spacing w:val="-4"/>
          <w:sz w:val="24"/>
          <w:szCs w:val="24"/>
        </w:rPr>
        <w:t xml:space="preserve"> </w:t>
      </w:r>
      <w:r w:rsidRPr="00D51415">
        <w:rPr>
          <w:rFonts w:ascii="Times New Roman" w:hAnsi="Times New Roman" w:cs="Times New Roman"/>
          <w:sz w:val="24"/>
          <w:szCs w:val="24"/>
        </w:rPr>
        <w:t>dokumenty:</w:t>
      </w:r>
    </w:p>
    <w:p w14:paraId="3BCD1029" w14:textId="77777777" w:rsidR="00430B98" w:rsidRPr="00D51415" w:rsidRDefault="00430B98" w:rsidP="00A35B10">
      <w:pPr>
        <w:pStyle w:val="Akapitzlist"/>
        <w:numPr>
          <w:ilvl w:val="1"/>
          <w:numId w:val="16"/>
        </w:numPr>
        <w:tabs>
          <w:tab w:val="left" w:pos="709"/>
          <w:tab w:val="left" w:pos="825"/>
        </w:tabs>
        <w:spacing w:before="100" w:beforeAutospacing="1" w:after="100" w:afterAutospacing="1" w:line="259" w:lineRule="auto"/>
        <w:ind w:left="851" w:hanging="284"/>
        <w:contextualSpacing/>
        <w:rPr>
          <w:rFonts w:ascii="Times New Roman" w:hAnsi="Times New Roman" w:cs="Times New Roman"/>
          <w:sz w:val="24"/>
          <w:szCs w:val="24"/>
        </w:rPr>
      </w:pPr>
      <w:r w:rsidRPr="00D51415">
        <w:rPr>
          <w:rFonts w:ascii="Times New Roman" w:hAnsi="Times New Roman" w:cs="Times New Roman"/>
          <w:spacing w:val="-50"/>
          <w:w w:val="99"/>
          <w:sz w:val="24"/>
          <w:szCs w:val="24"/>
          <w:u w:val="single"/>
        </w:rPr>
        <w:t xml:space="preserve"> </w:t>
      </w:r>
      <w:r w:rsidRPr="00D51415">
        <w:rPr>
          <w:rFonts w:ascii="Times New Roman" w:hAnsi="Times New Roman" w:cs="Times New Roman"/>
          <w:sz w:val="24"/>
          <w:szCs w:val="24"/>
        </w:rPr>
        <w:t>Opis Przedmiotu Zamówienia (OPZ)</w:t>
      </w:r>
    </w:p>
    <w:p w14:paraId="44F1C837" w14:textId="3F2C3AA9" w:rsidR="00430B98" w:rsidRPr="00D51415" w:rsidRDefault="00AA6766" w:rsidP="00430B98">
      <w:pPr>
        <w:pStyle w:val="Akapitzlist"/>
        <w:numPr>
          <w:ilvl w:val="1"/>
          <w:numId w:val="16"/>
        </w:numPr>
        <w:tabs>
          <w:tab w:val="left" w:pos="709"/>
          <w:tab w:val="left" w:pos="825"/>
        </w:tabs>
        <w:spacing w:before="100" w:beforeAutospacing="1" w:after="100" w:afterAutospacing="1" w:line="259" w:lineRule="auto"/>
        <w:ind w:left="851" w:hanging="284"/>
        <w:contextualSpacing/>
        <w:rPr>
          <w:rFonts w:ascii="Times New Roman" w:hAnsi="Times New Roman" w:cs="Times New Roman"/>
          <w:sz w:val="24"/>
          <w:szCs w:val="24"/>
        </w:rPr>
      </w:pPr>
      <w:r w:rsidRPr="00D51415">
        <w:rPr>
          <w:rFonts w:ascii="Times New Roman" w:hAnsi="Times New Roman" w:cs="Times New Roman"/>
          <w:sz w:val="24"/>
          <w:szCs w:val="24"/>
        </w:rPr>
        <w:t>Oferta Wykonawcy z dnia</w:t>
      </w:r>
      <w:r w:rsidR="00430B98" w:rsidRPr="00D51415">
        <w:rPr>
          <w:rFonts w:ascii="Times New Roman" w:hAnsi="Times New Roman" w:cs="Times New Roman"/>
          <w:sz w:val="24"/>
          <w:szCs w:val="24"/>
        </w:rPr>
        <w:t>.</w:t>
      </w:r>
    </w:p>
    <w:p w14:paraId="0A9ABF39" w14:textId="77777777" w:rsidR="00430B98" w:rsidRPr="00D51415" w:rsidRDefault="00430B98" w:rsidP="00430B98">
      <w:pPr>
        <w:pStyle w:val="Akapitzlist"/>
        <w:numPr>
          <w:ilvl w:val="0"/>
          <w:numId w:val="16"/>
        </w:numPr>
        <w:tabs>
          <w:tab w:val="left" w:pos="567"/>
          <w:tab w:val="left" w:pos="709"/>
          <w:tab w:val="left" w:pos="851"/>
        </w:tabs>
        <w:spacing w:before="100" w:beforeAutospacing="1" w:after="100" w:afterAutospacing="1" w:line="259" w:lineRule="auto"/>
        <w:ind w:left="567" w:hanging="284"/>
        <w:contextualSpacing/>
        <w:rPr>
          <w:rFonts w:ascii="Times New Roman" w:hAnsi="Times New Roman" w:cs="Times New Roman"/>
          <w:sz w:val="24"/>
          <w:szCs w:val="24"/>
        </w:rPr>
      </w:pPr>
      <w:r w:rsidRPr="00D51415">
        <w:rPr>
          <w:rFonts w:ascii="Times New Roman" w:hAnsi="Times New Roman" w:cs="Times New Roman"/>
          <w:sz w:val="24"/>
          <w:szCs w:val="24"/>
        </w:rPr>
        <w:t>W przypadku rozbieżności zapisów poszczególnych dokumentów, pierwszeństwo mają</w:t>
      </w:r>
      <w:r w:rsidRPr="00D51415">
        <w:rPr>
          <w:rFonts w:ascii="Times New Roman" w:hAnsi="Times New Roman" w:cs="Times New Roman"/>
          <w:spacing w:val="-4"/>
          <w:sz w:val="24"/>
          <w:szCs w:val="24"/>
        </w:rPr>
        <w:t xml:space="preserve"> </w:t>
      </w:r>
      <w:r w:rsidRPr="00D51415">
        <w:rPr>
          <w:rFonts w:ascii="Times New Roman" w:hAnsi="Times New Roman" w:cs="Times New Roman"/>
          <w:sz w:val="24"/>
          <w:szCs w:val="24"/>
        </w:rPr>
        <w:t>zapisy dokumentu wymienionego w ust. 2 we wcześniejszej kolejności.</w:t>
      </w:r>
    </w:p>
    <w:p w14:paraId="6DA6ADFE" w14:textId="77777777" w:rsidR="00430B98" w:rsidRPr="00D51415"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imes New Roman" w:hAnsi="Times New Roman" w:cs="Times New Roman"/>
          <w:sz w:val="24"/>
          <w:szCs w:val="24"/>
        </w:rPr>
      </w:pPr>
      <w:r w:rsidRPr="00D51415">
        <w:rPr>
          <w:rFonts w:ascii="Times New Roman" w:hAnsi="Times New Roman" w:cs="Times New Roman"/>
          <w:sz w:val="24"/>
          <w:szCs w:val="24"/>
        </w:rPr>
        <w:t>Wykonawca zobowiązuje się przenieść własność Przedmiotu Umowy na Zamawiającego i dokonać jego dostawy Zamawiającemu.</w:t>
      </w:r>
    </w:p>
    <w:p w14:paraId="2E6DE3A2" w14:textId="520D319C" w:rsidR="00430B98" w:rsidRPr="00D51415"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imes New Roman" w:hAnsi="Times New Roman" w:cs="Times New Roman"/>
          <w:sz w:val="24"/>
          <w:szCs w:val="24"/>
        </w:rPr>
      </w:pPr>
      <w:r w:rsidRPr="00D51415">
        <w:rPr>
          <w:rFonts w:ascii="Times New Roman" w:hAnsi="Times New Roman" w:cs="Times New Roman"/>
          <w:sz w:val="24"/>
          <w:szCs w:val="24"/>
        </w:rPr>
        <w:t>Przedmiot Umowy, którego własność Wykonawca przeniesie na Zamawiającego i dokona jego dostawy Zamawiającemu zgodny będzie z Opisem Przedmiotu Zamówienia (OPZ) w postępowaniu o udzielenie zamówienia publicznego na „</w:t>
      </w:r>
      <w:r w:rsidR="00D541AD" w:rsidRPr="00D51415">
        <w:rPr>
          <w:rFonts w:ascii="Times New Roman" w:hAnsi="Times New Roman" w:cs="Times New Roman"/>
          <w:b/>
          <w:sz w:val="24"/>
          <w:szCs w:val="24"/>
        </w:rPr>
        <w:t>Dostawa pojazdu wywrotka wyposażoną w dźwig</w:t>
      </w:r>
      <w:r w:rsidRPr="00D51415">
        <w:rPr>
          <w:rFonts w:ascii="Times New Roman" w:hAnsi="Times New Roman" w:cs="Times New Roman"/>
          <w:sz w:val="24"/>
          <w:szCs w:val="24"/>
        </w:rPr>
        <w:t>”.</w:t>
      </w:r>
    </w:p>
    <w:p w14:paraId="48C28927" w14:textId="77777777" w:rsidR="00430B98" w:rsidRPr="00D51415"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imes New Roman" w:hAnsi="Times New Roman" w:cs="Times New Roman"/>
          <w:sz w:val="24"/>
          <w:szCs w:val="24"/>
        </w:rPr>
      </w:pPr>
      <w:r w:rsidRPr="00D51415">
        <w:rPr>
          <w:rFonts w:ascii="Times New Roman" w:hAnsi="Times New Roman" w:cs="Times New Roman"/>
          <w:sz w:val="24"/>
          <w:szCs w:val="24"/>
        </w:rPr>
        <w:t>Przeniesienie własności Przedmiotu Umowy przez Wykonawcę na rzecz Zamawiającego poprz</w:t>
      </w:r>
      <w:r w:rsidR="00A35B10" w:rsidRPr="00D51415">
        <w:rPr>
          <w:rFonts w:ascii="Times New Roman" w:hAnsi="Times New Roman" w:cs="Times New Roman"/>
          <w:sz w:val="24"/>
          <w:szCs w:val="24"/>
        </w:rPr>
        <w:t>edzi jego odbiór.</w:t>
      </w:r>
    </w:p>
    <w:p w14:paraId="6A148C0F" w14:textId="77777777" w:rsidR="00430B98" w:rsidRPr="00D51415"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imes New Roman" w:hAnsi="Times New Roman" w:cs="Times New Roman"/>
          <w:sz w:val="24"/>
          <w:szCs w:val="24"/>
        </w:rPr>
      </w:pPr>
      <w:r w:rsidRPr="00D51415">
        <w:rPr>
          <w:rFonts w:ascii="Times New Roman" w:hAnsi="Times New Roman" w:cs="Times New Roman"/>
          <w:sz w:val="24"/>
          <w:szCs w:val="24"/>
        </w:rPr>
        <w:t>Dostawa Przedmiotu Umowy przez Wykonawcę Zamawiającemu nastąpi zgodnie z</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§5.</w:t>
      </w:r>
    </w:p>
    <w:p w14:paraId="314E150F" w14:textId="77777777" w:rsidR="00430B98" w:rsidRPr="00D51415"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imes New Roman" w:hAnsi="Times New Roman" w:cs="Times New Roman"/>
          <w:sz w:val="24"/>
          <w:szCs w:val="24"/>
        </w:rPr>
      </w:pPr>
      <w:r w:rsidRPr="00D51415">
        <w:rPr>
          <w:rFonts w:ascii="Times New Roman" w:hAnsi="Times New Roman" w:cs="Times New Roman"/>
          <w:sz w:val="24"/>
          <w:szCs w:val="24"/>
        </w:rPr>
        <w:t>Przedmiot Umowy zostanie przekazany Zamawiającemu wraz z pełnymi zbiornikami,</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 xml:space="preserve">odpowiednio: paliwa oraz preparatu </w:t>
      </w:r>
      <w:proofErr w:type="spellStart"/>
      <w:r w:rsidRPr="00D51415">
        <w:rPr>
          <w:rFonts w:ascii="Times New Roman" w:hAnsi="Times New Roman" w:cs="Times New Roman"/>
          <w:sz w:val="24"/>
          <w:szCs w:val="24"/>
        </w:rPr>
        <w:t>AdBlue</w:t>
      </w:r>
      <w:proofErr w:type="spellEnd"/>
      <w:r w:rsidRPr="00D51415">
        <w:rPr>
          <w:rFonts w:ascii="Times New Roman" w:hAnsi="Times New Roman" w:cs="Times New Roman"/>
          <w:sz w:val="24"/>
          <w:szCs w:val="24"/>
        </w:rPr>
        <w:t>.</w:t>
      </w:r>
    </w:p>
    <w:p w14:paraId="1B8AB2B9" w14:textId="77777777" w:rsidR="00430B98" w:rsidRPr="00D51415" w:rsidRDefault="00430B98" w:rsidP="00430B98">
      <w:pPr>
        <w:pStyle w:val="Akapitzlist"/>
        <w:numPr>
          <w:ilvl w:val="0"/>
          <w:numId w:val="16"/>
        </w:numPr>
        <w:tabs>
          <w:tab w:val="left" w:pos="567"/>
        </w:tabs>
        <w:spacing w:before="100" w:beforeAutospacing="1" w:after="100" w:afterAutospacing="1" w:line="259" w:lineRule="auto"/>
        <w:ind w:left="567" w:hanging="284"/>
        <w:contextualSpacing/>
        <w:rPr>
          <w:rFonts w:ascii="Times New Roman" w:hAnsi="Times New Roman" w:cs="Times New Roman"/>
          <w:sz w:val="24"/>
          <w:szCs w:val="24"/>
        </w:rPr>
      </w:pPr>
      <w:r w:rsidRPr="00D51415">
        <w:rPr>
          <w:rFonts w:ascii="Times New Roman" w:hAnsi="Times New Roman" w:cs="Times New Roman"/>
          <w:sz w:val="24"/>
          <w:szCs w:val="24"/>
        </w:rPr>
        <w:t>Przedmiot Umowy musi być fabrycznie nowy, być kompletny i sprawny oraz posiadać odpowiednie właściwości użytkowe ze względu na cel, któremu ma służyć, jak również musi posiadać</w:t>
      </w:r>
      <w:r w:rsidRPr="00D51415">
        <w:rPr>
          <w:rFonts w:ascii="Times New Roman" w:hAnsi="Times New Roman" w:cs="Times New Roman"/>
          <w:spacing w:val="46"/>
          <w:sz w:val="24"/>
          <w:szCs w:val="24"/>
        </w:rPr>
        <w:t xml:space="preserve"> </w:t>
      </w:r>
      <w:r w:rsidRPr="00D51415">
        <w:rPr>
          <w:rFonts w:ascii="Times New Roman" w:hAnsi="Times New Roman" w:cs="Times New Roman"/>
          <w:sz w:val="24"/>
          <w:szCs w:val="24"/>
        </w:rPr>
        <w:t>wszelkie</w:t>
      </w:r>
      <w:r w:rsidRPr="00D51415">
        <w:rPr>
          <w:rFonts w:ascii="Times New Roman" w:hAnsi="Times New Roman" w:cs="Times New Roman"/>
          <w:spacing w:val="49"/>
          <w:sz w:val="24"/>
          <w:szCs w:val="24"/>
        </w:rPr>
        <w:t xml:space="preserve"> </w:t>
      </w:r>
      <w:r w:rsidRPr="00D51415">
        <w:rPr>
          <w:rFonts w:ascii="Times New Roman" w:hAnsi="Times New Roman" w:cs="Times New Roman"/>
          <w:sz w:val="24"/>
          <w:szCs w:val="24"/>
        </w:rPr>
        <w:t>dokumenty</w:t>
      </w:r>
      <w:r w:rsidRPr="00D51415">
        <w:rPr>
          <w:rFonts w:ascii="Times New Roman" w:hAnsi="Times New Roman" w:cs="Times New Roman"/>
          <w:spacing w:val="45"/>
          <w:sz w:val="24"/>
          <w:szCs w:val="24"/>
        </w:rPr>
        <w:t xml:space="preserve"> </w:t>
      </w:r>
      <w:r w:rsidRPr="00D51415">
        <w:rPr>
          <w:rFonts w:ascii="Times New Roman" w:hAnsi="Times New Roman" w:cs="Times New Roman"/>
          <w:sz w:val="24"/>
          <w:szCs w:val="24"/>
        </w:rPr>
        <w:t>potrzebne</w:t>
      </w:r>
      <w:r w:rsidRPr="00D51415">
        <w:rPr>
          <w:rFonts w:ascii="Times New Roman" w:hAnsi="Times New Roman" w:cs="Times New Roman"/>
          <w:spacing w:val="48"/>
          <w:sz w:val="24"/>
          <w:szCs w:val="24"/>
        </w:rPr>
        <w:t xml:space="preserve"> </w:t>
      </w:r>
      <w:r w:rsidRPr="00D51415">
        <w:rPr>
          <w:rFonts w:ascii="Times New Roman" w:hAnsi="Times New Roman" w:cs="Times New Roman"/>
          <w:sz w:val="24"/>
          <w:szCs w:val="24"/>
        </w:rPr>
        <w:t>do</w:t>
      </w:r>
      <w:r w:rsidRPr="00D51415">
        <w:rPr>
          <w:rFonts w:ascii="Times New Roman" w:hAnsi="Times New Roman" w:cs="Times New Roman"/>
          <w:spacing w:val="48"/>
          <w:sz w:val="24"/>
          <w:szCs w:val="24"/>
        </w:rPr>
        <w:t xml:space="preserve"> </w:t>
      </w:r>
      <w:r w:rsidRPr="00D51415">
        <w:rPr>
          <w:rFonts w:ascii="Times New Roman" w:hAnsi="Times New Roman" w:cs="Times New Roman"/>
          <w:sz w:val="24"/>
          <w:szCs w:val="24"/>
        </w:rPr>
        <w:t>zarejestrowania</w:t>
      </w:r>
      <w:r w:rsidRPr="00D51415">
        <w:rPr>
          <w:rFonts w:ascii="Times New Roman" w:hAnsi="Times New Roman" w:cs="Times New Roman"/>
          <w:spacing w:val="47"/>
          <w:sz w:val="24"/>
          <w:szCs w:val="24"/>
        </w:rPr>
        <w:t xml:space="preserve"> </w:t>
      </w:r>
      <w:r w:rsidRPr="00D51415">
        <w:rPr>
          <w:rFonts w:ascii="Times New Roman" w:hAnsi="Times New Roman" w:cs="Times New Roman"/>
          <w:sz w:val="24"/>
          <w:szCs w:val="24"/>
        </w:rPr>
        <w:t>go</w:t>
      </w:r>
      <w:r w:rsidRPr="00D51415">
        <w:rPr>
          <w:rFonts w:ascii="Times New Roman" w:hAnsi="Times New Roman" w:cs="Times New Roman"/>
          <w:spacing w:val="47"/>
          <w:sz w:val="24"/>
          <w:szCs w:val="24"/>
        </w:rPr>
        <w:t xml:space="preserve"> </w:t>
      </w:r>
      <w:r w:rsidRPr="00D51415">
        <w:rPr>
          <w:rFonts w:ascii="Times New Roman" w:hAnsi="Times New Roman" w:cs="Times New Roman"/>
          <w:sz w:val="24"/>
          <w:szCs w:val="24"/>
        </w:rPr>
        <w:t>zgodnie</w:t>
      </w:r>
      <w:r w:rsidRPr="00D51415">
        <w:rPr>
          <w:rFonts w:ascii="Times New Roman" w:hAnsi="Times New Roman" w:cs="Times New Roman"/>
          <w:spacing w:val="47"/>
          <w:sz w:val="24"/>
          <w:szCs w:val="24"/>
        </w:rPr>
        <w:t xml:space="preserve"> </w:t>
      </w:r>
      <w:r w:rsidRPr="00D51415">
        <w:rPr>
          <w:rFonts w:ascii="Times New Roman" w:hAnsi="Times New Roman" w:cs="Times New Roman"/>
          <w:sz w:val="24"/>
          <w:szCs w:val="24"/>
        </w:rPr>
        <w:t>z</w:t>
      </w:r>
      <w:r w:rsidRPr="00D51415">
        <w:rPr>
          <w:rFonts w:ascii="Times New Roman" w:hAnsi="Times New Roman" w:cs="Times New Roman"/>
          <w:spacing w:val="48"/>
          <w:sz w:val="24"/>
          <w:szCs w:val="24"/>
        </w:rPr>
        <w:t xml:space="preserve"> </w:t>
      </w:r>
      <w:r w:rsidRPr="00D51415">
        <w:rPr>
          <w:rFonts w:ascii="Times New Roman" w:hAnsi="Times New Roman" w:cs="Times New Roman"/>
          <w:sz w:val="24"/>
          <w:szCs w:val="24"/>
        </w:rPr>
        <w:t>przepisami</w:t>
      </w:r>
      <w:r w:rsidRPr="00D51415">
        <w:rPr>
          <w:rFonts w:ascii="Times New Roman" w:hAnsi="Times New Roman" w:cs="Times New Roman"/>
          <w:spacing w:val="46"/>
          <w:sz w:val="24"/>
          <w:szCs w:val="24"/>
        </w:rPr>
        <w:t xml:space="preserve"> </w:t>
      </w:r>
      <w:r w:rsidRPr="00D51415">
        <w:rPr>
          <w:rFonts w:ascii="Times New Roman" w:hAnsi="Times New Roman" w:cs="Times New Roman"/>
          <w:sz w:val="24"/>
          <w:szCs w:val="24"/>
        </w:rPr>
        <w:t xml:space="preserve">ustawy „Prawo o ruchu drogowym”, a także spełniać inne wymagania przewidziane w przepisach powszechnie obowiązujących, w szczególności posiadać </w:t>
      </w:r>
      <w:r w:rsidRPr="00D51415">
        <w:rPr>
          <w:rFonts w:ascii="Times New Roman" w:hAnsi="Times New Roman" w:cs="Times New Roman"/>
          <w:sz w:val="24"/>
          <w:szCs w:val="24"/>
        </w:rPr>
        <w:lastRenderedPageBreak/>
        <w:t>aktualne świadectwa dopuszczenia do użytkowania, o ile są wymagane.</w:t>
      </w:r>
    </w:p>
    <w:p w14:paraId="32F7279E" w14:textId="77777777" w:rsidR="00430B98" w:rsidRPr="00D51415" w:rsidRDefault="00430B98" w:rsidP="00430B98">
      <w:pPr>
        <w:pStyle w:val="Akapitzlist"/>
        <w:numPr>
          <w:ilvl w:val="0"/>
          <w:numId w:val="16"/>
        </w:numPr>
        <w:tabs>
          <w:tab w:val="left" w:pos="567"/>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Wykonawcy</w:t>
      </w:r>
      <w:r w:rsidRPr="00D51415">
        <w:rPr>
          <w:rFonts w:ascii="Times New Roman" w:hAnsi="Times New Roman" w:cs="Times New Roman"/>
          <w:spacing w:val="24"/>
          <w:sz w:val="24"/>
          <w:szCs w:val="24"/>
        </w:rPr>
        <w:t xml:space="preserve"> </w:t>
      </w:r>
      <w:r w:rsidRPr="00D51415">
        <w:rPr>
          <w:rFonts w:ascii="Times New Roman" w:hAnsi="Times New Roman" w:cs="Times New Roman"/>
          <w:sz w:val="24"/>
          <w:szCs w:val="24"/>
        </w:rPr>
        <w:t>wspólnie</w:t>
      </w:r>
      <w:r w:rsidRPr="00D51415">
        <w:rPr>
          <w:rFonts w:ascii="Times New Roman" w:hAnsi="Times New Roman" w:cs="Times New Roman"/>
          <w:spacing w:val="26"/>
          <w:sz w:val="24"/>
          <w:szCs w:val="24"/>
        </w:rPr>
        <w:t xml:space="preserve"> </w:t>
      </w:r>
      <w:r w:rsidRPr="00D51415">
        <w:rPr>
          <w:rFonts w:ascii="Times New Roman" w:hAnsi="Times New Roman" w:cs="Times New Roman"/>
          <w:sz w:val="24"/>
          <w:szCs w:val="24"/>
        </w:rPr>
        <w:t>realizujący</w:t>
      </w:r>
      <w:r w:rsidRPr="00D51415">
        <w:rPr>
          <w:rFonts w:ascii="Times New Roman" w:hAnsi="Times New Roman" w:cs="Times New Roman"/>
          <w:spacing w:val="25"/>
          <w:sz w:val="24"/>
          <w:szCs w:val="24"/>
        </w:rPr>
        <w:t xml:space="preserve"> </w:t>
      </w:r>
      <w:r w:rsidRPr="00D51415">
        <w:rPr>
          <w:rFonts w:ascii="Times New Roman" w:hAnsi="Times New Roman" w:cs="Times New Roman"/>
          <w:sz w:val="24"/>
          <w:szCs w:val="24"/>
        </w:rPr>
        <w:t>niniejszą</w:t>
      </w:r>
      <w:r w:rsidRPr="00D51415">
        <w:rPr>
          <w:rFonts w:ascii="Times New Roman" w:hAnsi="Times New Roman" w:cs="Times New Roman"/>
          <w:spacing w:val="26"/>
          <w:sz w:val="24"/>
          <w:szCs w:val="24"/>
        </w:rPr>
        <w:t xml:space="preserve"> </w:t>
      </w:r>
      <w:r w:rsidRPr="00D51415">
        <w:rPr>
          <w:rFonts w:ascii="Times New Roman" w:hAnsi="Times New Roman" w:cs="Times New Roman"/>
          <w:sz w:val="24"/>
          <w:szCs w:val="24"/>
        </w:rPr>
        <w:t>Umowę</w:t>
      </w:r>
      <w:r w:rsidRPr="00D51415">
        <w:rPr>
          <w:rFonts w:ascii="Times New Roman" w:hAnsi="Times New Roman" w:cs="Times New Roman"/>
          <w:spacing w:val="28"/>
          <w:sz w:val="24"/>
          <w:szCs w:val="24"/>
        </w:rPr>
        <w:t xml:space="preserve"> </w:t>
      </w:r>
      <w:r w:rsidRPr="00D51415">
        <w:rPr>
          <w:rFonts w:ascii="Times New Roman" w:hAnsi="Times New Roman" w:cs="Times New Roman"/>
          <w:sz w:val="24"/>
          <w:szCs w:val="24"/>
        </w:rPr>
        <w:t>solidarnie</w:t>
      </w:r>
      <w:r w:rsidRPr="00D51415">
        <w:rPr>
          <w:rFonts w:ascii="Times New Roman" w:hAnsi="Times New Roman" w:cs="Times New Roman"/>
          <w:spacing w:val="26"/>
          <w:sz w:val="24"/>
          <w:szCs w:val="24"/>
        </w:rPr>
        <w:t xml:space="preserve"> </w:t>
      </w:r>
      <w:r w:rsidRPr="00D51415">
        <w:rPr>
          <w:rFonts w:ascii="Times New Roman" w:hAnsi="Times New Roman" w:cs="Times New Roman"/>
          <w:sz w:val="24"/>
          <w:szCs w:val="24"/>
        </w:rPr>
        <w:t>odpowiadają</w:t>
      </w:r>
      <w:r w:rsidRPr="00D51415">
        <w:rPr>
          <w:rFonts w:ascii="Times New Roman" w:hAnsi="Times New Roman" w:cs="Times New Roman"/>
          <w:spacing w:val="26"/>
          <w:sz w:val="24"/>
          <w:szCs w:val="24"/>
        </w:rPr>
        <w:t xml:space="preserve"> </w:t>
      </w:r>
      <w:r w:rsidRPr="00D51415">
        <w:rPr>
          <w:rFonts w:ascii="Times New Roman" w:hAnsi="Times New Roman" w:cs="Times New Roman"/>
          <w:sz w:val="24"/>
          <w:szCs w:val="24"/>
        </w:rPr>
        <w:t>za</w:t>
      </w:r>
      <w:r w:rsidRPr="00D51415">
        <w:rPr>
          <w:rFonts w:ascii="Times New Roman" w:hAnsi="Times New Roman" w:cs="Times New Roman"/>
          <w:spacing w:val="26"/>
          <w:sz w:val="24"/>
          <w:szCs w:val="24"/>
        </w:rPr>
        <w:t xml:space="preserve"> </w:t>
      </w:r>
      <w:r w:rsidRPr="00D51415">
        <w:rPr>
          <w:rFonts w:ascii="Times New Roman" w:hAnsi="Times New Roman" w:cs="Times New Roman"/>
          <w:sz w:val="24"/>
          <w:szCs w:val="24"/>
        </w:rPr>
        <w:t>jej</w:t>
      </w:r>
      <w:r w:rsidRPr="00D51415">
        <w:rPr>
          <w:rFonts w:ascii="Times New Roman" w:hAnsi="Times New Roman" w:cs="Times New Roman"/>
          <w:spacing w:val="25"/>
          <w:sz w:val="24"/>
          <w:szCs w:val="24"/>
        </w:rPr>
        <w:t xml:space="preserve"> </w:t>
      </w:r>
      <w:r w:rsidRPr="00D51415">
        <w:rPr>
          <w:rFonts w:ascii="Times New Roman" w:hAnsi="Times New Roman" w:cs="Times New Roman"/>
          <w:sz w:val="24"/>
          <w:szCs w:val="24"/>
        </w:rPr>
        <w:t>należyte wykonanie i wniesienie zabezpieczenia należytego wykonania Umowy.</w:t>
      </w:r>
    </w:p>
    <w:p w14:paraId="4EB7AC05" w14:textId="77777777" w:rsidR="00430B98" w:rsidRPr="00D51415" w:rsidRDefault="00430B98" w:rsidP="00430B98">
      <w:pPr>
        <w:pStyle w:val="Akapitzlist"/>
        <w:numPr>
          <w:ilvl w:val="0"/>
          <w:numId w:val="16"/>
        </w:numPr>
        <w:tabs>
          <w:tab w:val="left" w:pos="567"/>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Niniejsza Umowa musi być podpisana przez Upełnomocnionych przedstawicieli</w:t>
      </w:r>
      <w:r w:rsidRPr="00D51415">
        <w:rPr>
          <w:rFonts w:ascii="Times New Roman" w:hAnsi="Times New Roman" w:cs="Times New Roman"/>
          <w:spacing w:val="33"/>
          <w:sz w:val="24"/>
          <w:szCs w:val="24"/>
        </w:rPr>
        <w:t xml:space="preserve"> </w:t>
      </w:r>
      <w:r w:rsidRPr="00D51415">
        <w:rPr>
          <w:rFonts w:ascii="Times New Roman" w:hAnsi="Times New Roman" w:cs="Times New Roman"/>
          <w:sz w:val="24"/>
          <w:szCs w:val="24"/>
        </w:rPr>
        <w:t>wszystkich wykonawców składających ofertę wspólną - Lidera.</w:t>
      </w:r>
    </w:p>
    <w:p w14:paraId="774F0A90"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r w:rsidRPr="00D51415">
        <w:rPr>
          <w:rFonts w:ascii="Times New Roman" w:hAnsi="Times New Roman" w:cs="Times New Roman"/>
          <w:sz w:val="24"/>
          <w:szCs w:val="24"/>
        </w:rPr>
        <w:t>§3</w:t>
      </w:r>
    </w:p>
    <w:p w14:paraId="2E5532D8" w14:textId="77777777" w:rsidR="00430B98" w:rsidRPr="00D51415" w:rsidRDefault="00430B98" w:rsidP="00430B98">
      <w:pPr>
        <w:spacing w:before="100" w:beforeAutospacing="1" w:after="100" w:afterAutospacing="1" w:line="259" w:lineRule="auto"/>
        <w:ind w:left="682"/>
        <w:contextualSpacing/>
        <w:jc w:val="center"/>
        <w:rPr>
          <w:rFonts w:ascii="Times New Roman" w:hAnsi="Times New Roman" w:cs="Times New Roman"/>
          <w:b/>
          <w:sz w:val="24"/>
          <w:szCs w:val="24"/>
        </w:rPr>
      </w:pPr>
      <w:r w:rsidRPr="00D51415">
        <w:rPr>
          <w:rFonts w:ascii="Times New Roman" w:hAnsi="Times New Roman" w:cs="Times New Roman"/>
          <w:b/>
          <w:sz w:val="24"/>
          <w:szCs w:val="24"/>
        </w:rPr>
        <w:t>Wynagrodzenie Wykonawcy</w:t>
      </w:r>
    </w:p>
    <w:p w14:paraId="158C5E1D" w14:textId="7C18295A" w:rsidR="00430B98" w:rsidRPr="00D51415" w:rsidRDefault="00430B98" w:rsidP="00782B4E">
      <w:pPr>
        <w:pStyle w:val="Akapitzlist"/>
        <w:numPr>
          <w:ilvl w:val="0"/>
          <w:numId w:val="15"/>
        </w:numPr>
        <w:tabs>
          <w:tab w:val="left" w:pos="993"/>
        </w:tabs>
        <w:spacing w:before="100" w:beforeAutospacing="1" w:after="100" w:afterAutospacing="1" w:line="259" w:lineRule="auto"/>
        <w:contextualSpacing/>
        <w:rPr>
          <w:rFonts w:ascii="Times New Roman" w:hAnsi="Times New Roman" w:cs="Times New Roman"/>
          <w:sz w:val="24"/>
          <w:szCs w:val="24"/>
        </w:rPr>
      </w:pPr>
      <w:r w:rsidRPr="00D51415">
        <w:rPr>
          <w:rFonts w:ascii="Times New Roman" w:hAnsi="Times New Roman" w:cs="Times New Roman"/>
          <w:sz w:val="24"/>
          <w:szCs w:val="24"/>
        </w:rPr>
        <w:t xml:space="preserve">Całkowite wynagrodzenie Wykonawcy (cena) za wykonanie Przedmiotu Umowy wynosi </w:t>
      </w:r>
      <w:r w:rsidR="00D541AD" w:rsidRPr="00D51415">
        <w:rPr>
          <w:rFonts w:ascii="Times New Roman" w:hAnsi="Times New Roman" w:cs="Times New Roman"/>
          <w:sz w:val="24"/>
          <w:szCs w:val="24"/>
        </w:rPr>
        <w:t xml:space="preserve">       </w:t>
      </w:r>
      <w:r w:rsidR="00782B4E" w:rsidRPr="00D51415">
        <w:rPr>
          <w:rFonts w:ascii="Times New Roman" w:hAnsi="Times New Roman" w:cs="Times New Roman"/>
          <w:sz w:val="24"/>
          <w:szCs w:val="24"/>
        </w:rPr>
        <w:t xml:space="preserve"> </w:t>
      </w:r>
      <w:r w:rsidRPr="00D51415">
        <w:rPr>
          <w:rFonts w:ascii="Times New Roman" w:hAnsi="Times New Roman" w:cs="Times New Roman"/>
          <w:sz w:val="24"/>
          <w:szCs w:val="24"/>
        </w:rPr>
        <w:t>PLN brutto (słownie: w</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tym:</w:t>
      </w:r>
    </w:p>
    <w:p w14:paraId="4503499D" w14:textId="5FFF5AA3" w:rsidR="00430B98" w:rsidRPr="00D51415" w:rsidRDefault="00430B98" w:rsidP="00782B4E">
      <w:pPr>
        <w:pStyle w:val="Akapitzlist"/>
        <w:numPr>
          <w:ilvl w:val="1"/>
          <w:numId w:val="15"/>
        </w:numPr>
        <w:tabs>
          <w:tab w:val="left" w:pos="851"/>
          <w:tab w:val="left" w:pos="993"/>
        </w:tabs>
        <w:spacing w:before="100" w:beforeAutospacing="1" w:after="100" w:afterAutospacing="1" w:line="259" w:lineRule="auto"/>
        <w:contextualSpacing/>
        <w:jc w:val="left"/>
        <w:rPr>
          <w:rFonts w:ascii="Times New Roman" w:hAnsi="Times New Roman" w:cs="Times New Roman"/>
          <w:sz w:val="24"/>
          <w:szCs w:val="24"/>
        </w:rPr>
      </w:pPr>
      <w:r w:rsidRPr="00D51415">
        <w:rPr>
          <w:rFonts w:ascii="Times New Roman" w:hAnsi="Times New Roman" w:cs="Times New Roman"/>
          <w:sz w:val="24"/>
          <w:szCs w:val="24"/>
        </w:rPr>
        <w:t xml:space="preserve">wynagrodzenie bez podatku Vat: </w:t>
      </w:r>
      <w:r w:rsidR="00D541AD" w:rsidRPr="00D51415">
        <w:rPr>
          <w:rFonts w:ascii="Times New Roman" w:hAnsi="Times New Roman" w:cs="Times New Roman"/>
          <w:sz w:val="24"/>
          <w:szCs w:val="24"/>
        </w:rPr>
        <w:tab/>
      </w:r>
      <w:r w:rsidR="00B26B48" w:rsidRPr="00D51415">
        <w:rPr>
          <w:rFonts w:ascii="Times New Roman" w:hAnsi="Times New Roman" w:cs="Times New Roman"/>
          <w:sz w:val="24"/>
          <w:szCs w:val="24"/>
        </w:rPr>
        <w:tab/>
      </w:r>
      <w:r w:rsidR="00B26B48" w:rsidRPr="00D51415">
        <w:rPr>
          <w:rFonts w:ascii="Times New Roman" w:hAnsi="Times New Roman" w:cs="Times New Roman"/>
          <w:sz w:val="24"/>
          <w:szCs w:val="24"/>
        </w:rPr>
        <w:tab/>
      </w:r>
      <w:r w:rsidR="00782B4E" w:rsidRPr="00D51415">
        <w:rPr>
          <w:rFonts w:ascii="Times New Roman" w:hAnsi="Times New Roman" w:cs="Times New Roman"/>
          <w:sz w:val="24"/>
          <w:szCs w:val="24"/>
        </w:rPr>
        <w:t>PLN (słownie:</w:t>
      </w:r>
      <w:r w:rsidRPr="00D51415">
        <w:rPr>
          <w:rFonts w:ascii="Times New Roman" w:hAnsi="Times New Roman" w:cs="Times New Roman"/>
          <w:sz w:val="24"/>
          <w:szCs w:val="24"/>
        </w:rPr>
        <w:t>),</w:t>
      </w:r>
    </w:p>
    <w:p w14:paraId="2A2BE607" w14:textId="4EA044C7" w:rsidR="00430B98" w:rsidRPr="00D51415" w:rsidRDefault="00782B4E" w:rsidP="00430B98">
      <w:pPr>
        <w:pStyle w:val="Akapitzlist"/>
        <w:numPr>
          <w:ilvl w:val="1"/>
          <w:numId w:val="15"/>
        </w:numPr>
        <w:tabs>
          <w:tab w:val="left" w:pos="851"/>
          <w:tab w:val="left" w:pos="993"/>
        </w:tabs>
        <w:spacing w:before="100" w:beforeAutospacing="1" w:after="100" w:afterAutospacing="1" w:line="259" w:lineRule="auto"/>
        <w:ind w:left="851" w:hanging="283"/>
        <w:contextualSpacing/>
        <w:jc w:val="left"/>
        <w:rPr>
          <w:rFonts w:ascii="Times New Roman" w:hAnsi="Times New Roman" w:cs="Times New Roman"/>
          <w:sz w:val="24"/>
          <w:szCs w:val="24"/>
        </w:rPr>
      </w:pPr>
      <w:r w:rsidRPr="00D51415">
        <w:rPr>
          <w:rFonts w:ascii="Times New Roman" w:hAnsi="Times New Roman" w:cs="Times New Roman"/>
          <w:sz w:val="24"/>
          <w:szCs w:val="24"/>
        </w:rPr>
        <w:t xml:space="preserve">stawka podatku VAT: 23 %, podatek VAT </w:t>
      </w:r>
      <w:r w:rsidR="00D541AD" w:rsidRPr="00D51415">
        <w:rPr>
          <w:rFonts w:ascii="Times New Roman" w:hAnsi="Times New Roman" w:cs="Times New Roman"/>
          <w:sz w:val="24"/>
          <w:szCs w:val="24"/>
        </w:rPr>
        <w:tab/>
      </w:r>
      <w:r w:rsidR="00430B98" w:rsidRPr="00D51415">
        <w:rPr>
          <w:rFonts w:ascii="Times New Roman" w:hAnsi="Times New Roman" w:cs="Times New Roman"/>
          <w:sz w:val="24"/>
          <w:szCs w:val="24"/>
        </w:rPr>
        <w:t xml:space="preserve">PLN ( słownie: </w:t>
      </w:r>
      <w:r w:rsidR="00D541AD" w:rsidRPr="00D51415">
        <w:rPr>
          <w:rFonts w:ascii="Times New Roman" w:hAnsi="Times New Roman" w:cs="Times New Roman"/>
          <w:sz w:val="24"/>
          <w:szCs w:val="24"/>
        </w:rPr>
        <w:tab/>
      </w:r>
      <w:r w:rsidRPr="00D51415">
        <w:rPr>
          <w:rFonts w:ascii="Times New Roman" w:hAnsi="Times New Roman" w:cs="Times New Roman"/>
          <w:sz w:val="24"/>
          <w:szCs w:val="24"/>
        </w:rPr>
        <w:t>złotych 00/100</w:t>
      </w:r>
      <w:r w:rsidR="00430B98" w:rsidRPr="00D51415">
        <w:rPr>
          <w:rFonts w:ascii="Times New Roman" w:hAnsi="Times New Roman" w:cs="Times New Roman"/>
          <w:spacing w:val="-33"/>
          <w:sz w:val="24"/>
          <w:szCs w:val="24"/>
        </w:rPr>
        <w:t xml:space="preserve"> </w:t>
      </w:r>
      <w:r w:rsidR="00430B98" w:rsidRPr="00D51415">
        <w:rPr>
          <w:rFonts w:ascii="Times New Roman" w:hAnsi="Times New Roman" w:cs="Times New Roman"/>
          <w:sz w:val="24"/>
          <w:szCs w:val="24"/>
        </w:rPr>
        <w:t>PLN).</w:t>
      </w:r>
    </w:p>
    <w:p w14:paraId="712453C9" w14:textId="77777777" w:rsidR="00430B98" w:rsidRPr="00D51415"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 xml:space="preserve">Całkowitym wynagrodzeniem za wykonanie przedmiotu niniejszej Umowy jest łączna cena zaoferowana w Ofercie Wykonawcy, stanowiącej </w:t>
      </w:r>
      <w:r w:rsidR="00385CEF" w:rsidRPr="00D51415">
        <w:rPr>
          <w:rFonts w:ascii="Times New Roman" w:hAnsi="Times New Roman" w:cs="Times New Roman"/>
          <w:b/>
          <w:sz w:val="24"/>
          <w:szCs w:val="24"/>
        </w:rPr>
        <w:t>Załącznik Nr 2</w:t>
      </w:r>
      <w:r w:rsidRPr="00D51415">
        <w:rPr>
          <w:rFonts w:ascii="Times New Roman" w:hAnsi="Times New Roman" w:cs="Times New Roman"/>
          <w:b/>
          <w:sz w:val="24"/>
          <w:szCs w:val="24"/>
        </w:rPr>
        <w:t xml:space="preserve"> </w:t>
      </w:r>
      <w:r w:rsidRPr="00D51415">
        <w:rPr>
          <w:rFonts w:ascii="Times New Roman" w:hAnsi="Times New Roman" w:cs="Times New Roman"/>
          <w:sz w:val="24"/>
          <w:szCs w:val="24"/>
        </w:rPr>
        <w:t>do Umowy, w której zawarte są koszty, opłaty i podatki związane z realizacją Przedmiotu Umowy, w sposób i na warunkach szczegółowo opisanych w OPZ, w tym m.in. koszty dostawy Przedmiotu Umowy, transportu do miejsca przeznaczenia wskazanego przez Zamawiającego wraz z przeszkoleniem personelu Zamawiającego w zakresie obsługi i konserwacji Przedmiotu</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Umowy.</w:t>
      </w:r>
    </w:p>
    <w:p w14:paraId="19AF3D88" w14:textId="77777777" w:rsidR="00430B98" w:rsidRPr="00D51415"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Wykonawca wystawi fakturę na Zamawiającego. Dane do faktury: Prowod Sp. z o. o., ul. Rynek 4, 46-082, NIP:7541000021, REGON: 530944564</w:t>
      </w:r>
    </w:p>
    <w:p w14:paraId="72D85974" w14:textId="77777777" w:rsidR="00430B98" w:rsidRPr="00D51415"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Zamawiający</w:t>
      </w:r>
      <w:r w:rsidRPr="00D51415">
        <w:rPr>
          <w:rFonts w:ascii="Times New Roman" w:hAnsi="Times New Roman" w:cs="Times New Roman"/>
          <w:spacing w:val="7"/>
          <w:sz w:val="24"/>
          <w:szCs w:val="24"/>
        </w:rPr>
        <w:t xml:space="preserve"> </w:t>
      </w:r>
      <w:r w:rsidRPr="00D51415">
        <w:rPr>
          <w:rFonts w:ascii="Times New Roman" w:hAnsi="Times New Roman" w:cs="Times New Roman"/>
          <w:sz w:val="24"/>
          <w:szCs w:val="24"/>
        </w:rPr>
        <w:t>zobowiązuje</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się</w:t>
      </w:r>
      <w:r w:rsidRPr="00D51415">
        <w:rPr>
          <w:rFonts w:ascii="Times New Roman" w:hAnsi="Times New Roman" w:cs="Times New Roman"/>
          <w:spacing w:val="10"/>
          <w:sz w:val="24"/>
          <w:szCs w:val="24"/>
        </w:rPr>
        <w:t xml:space="preserve"> </w:t>
      </w:r>
      <w:r w:rsidRPr="00D51415">
        <w:rPr>
          <w:rFonts w:ascii="Times New Roman" w:hAnsi="Times New Roman" w:cs="Times New Roman"/>
          <w:sz w:val="24"/>
          <w:szCs w:val="24"/>
        </w:rPr>
        <w:t>do</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zapłaty</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na</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rzecz</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Wykonawcy</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wynagrodzenia,</w:t>
      </w:r>
      <w:r w:rsidRPr="00D51415">
        <w:rPr>
          <w:rFonts w:ascii="Times New Roman" w:hAnsi="Times New Roman" w:cs="Times New Roman"/>
          <w:spacing w:val="9"/>
          <w:sz w:val="24"/>
          <w:szCs w:val="24"/>
        </w:rPr>
        <w:t xml:space="preserve"> </w:t>
      </w:r>
      <w:r w:rsidRPr="00D51415">
        <w:rPr>
          <w:rFonts w:ascii="Times New Roman" w:hAnsi="Times New Roman" w:cs="Times New Roman"/>
          <w:sz w:val="24"/>
          <w:szCs w:val="24"/>
        </w:rPr>
        <w:t>o</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którym</w:t>
      </w:r>
      <w:r w:rsidRPr="00D51415">
        <w:rPr>
          <w:rFonts w:ascii="Times New Roman" w:hAnsi="Times New Roman" w:cs="Times New Roman"/>
          <w:spacing w:val="10"/>
          <w:sz w:val="24"/>
          <w:szCs w:val="24"/>
        </w:rPr>
        <w:t xml:space="preserve"> </w:t>
      </w:r>
      <w:r w:rsidRPr="00D51415">
        <w:rPr>
          <w:rFonts w:ascii="Times New Roman" w:hAnsi="Times New Roman" w:cs="Times New Roman"/>
          <w:sz w:val="24"/>
          <w:szCs w:val="24"/>
        </w:rPr>
        <w:t>mowa</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w pkt 1.</w:t>
      </w:r>
    </w:p>
    <w:p w14:paraId="70ECA92E" w14:textId="20D94CF9" w:rsidR="00430B98" w:rsidRPr="00D51415"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Zamawiający zapłaci Wykonawcy cenę (wynagrodzenie Wykonawcy) przelewem na następujący rachunek bankowy:</w:t>
      </w:r>
      <w:r w:rsidR="00035182" w:rsidRPr="00D51415">
        <w:rPr>
          <w:rFonts w:ascii="Times New Roman" w:hAnsi="Times New Roman" w:cs="Times New Roman"/>
          <w:sz w:val="24"/>
          <w:szCs w:val="24"/>
        </w:rPr>
        <w:t xml:space="preserve"> </w:t>
      </w:r>
    </w:p>
    <w:p w14:paraId="4223353C" w14:textId="77777777" w:rsidR="00430B98" w:rsidRPr="00D51415" w:rsidRDefault="00430B98" w:rsidP="00430B98">
      <w:pPr>
        <w:pStyle w:val="Akapitzlist"/>
        <w:keepNext/>
        <w:keepLines/>
        <w:widowControl/>
        <w:numPr>
          <w:ilvl w:val="0"/>
          <w:numId w:val="15"/>
        </w:numPr>
        <w:tabs>
          <w:tab w:val="left" w:pos="993"/>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Zamawiający zapłaci Wykonawcy cenę (wynagrodzenie Wykonawcy) w sposób</w:t>
      </w:r>
      <w:r w:rsidRPr="00D51415">
        <w:rPr>
          <w:rFonts w:ascii="Times New Roman" w:hAnsi="Times New Roman" w:cs="Times New Roman"/>
          <w:spacing w:val="-9"/>
          <w:sz w:val="24"/>
          <w:szCs w:val="24"/>
        </w:rPr>
        <w:t xml:space="preserve"> j</w:t>
      </w:r>
      <w:r w:rsidRPr="00D51415">
        <w:rPr>
          <w:rFonts w:ascii="Times New Roman" w:hAnsi="Times New Roman" w:cs="Times New Roman"/>
          <w:sz w:val="24"/>
          <w:szCs w:val="24"/>
        </w:rPr>
        <w:t>ednorazowy za dostawę Przedmiotu Umowy w terminie do 30 dni liczonych od dnia otrzymania prawidłowej faktury wystawionej po dokonaniu odbioru Przedmiotu Umowy zgodnie z</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§5,</w:t>
      </w:r>
    </w:p>
    <w:p w14:paraId="5BBE0B72" w14:textId="77777777" w:rsidR="00430B98" w:rsidRPr="00D51415"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 xml:space="preserve">Podstawę do wystawienia faktury, o której mowa w ust. 6 pkt. stanowi podpisany przez uprawnionych przedstawicieli Zamawiającego oraz Wykonawcy bez zastrzeżeń protokół odbioru Przedmiotu Umowy wg wzoru stanowiącego </w:t>
      </w:r>
      <w:r w:rsidRPr="00D51415">
        <w:rPr>
          <w:rFonts w:ascii="Times New Roman" w:hAnsi="Times New Roman" w:cs="Times New Roman"/>
          <w:b/>
          <w:sz w:val="24"/>
          <w:szCs w:val="24"/>
        </w:rPr>
        <w:t xml:space="preserve">Załącznik nr 3 </w:t>
      </w:r>
      <w:r w:rsidRPr="00D51415">
        <w:rPr>
          <w:rFonts w:ascii="Times New Roman" w:hAnsi="Times New Roman" w:cs="Times New Roman"/>
          <w:sz w:val="24"/>
          <w:szCs w:val="24"/>
        </w:rPr>
        <w:t>do niniejszej</w:t>
      </w:r>
      <w:r w:rsidRPr="00D51415">
        <w:rPr>
          <w:rFonts w:ascii="Times New Roman" w:hAnsi="Times New Roman" w:cs="Times New Roman"/>
          <w:spacing w:val="-6"/>
          <w:sz w:val="24"/>
          <w:szCs w:val="24"/>
        </w:rPr>
        <w:t xml:space="preserve"> </w:t>
      </w:r>
      <w:r w:rsidRPr="00D51415">
        <w:rPr>
          <w:rFonts w:ascii="Times New Roman" w:hAnsi="Times New Roman" w:cs="Times New Roman"/>
          <w:sz w:val="24"/>
          <w:szCs w:val="24"/>
        </w:rPr>
        <w:t>Umowy.</w:t>
      </w:r>
    </w:p>
    <w:p w14:paraId="24CA0DA6" w14:textId="77777777" w:rsidR="00430B98" w:rsidRPr="00D51415" w:rsidRDefault="00430B98" w:rsidP="00430B98">
      <w:pPr>
        <w:pStyle w:val="Akapitzlist"/>
        <w:numPr>
          <w:ilvl w:val="0"/>
          <w:numId w:val="15"/>
        </w:numPr>
        <w:tabs>
          <w:tab w:val="left" w:pos="993"/>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Za datę zapłaty uznaje się datę obciążenia rachunku bankowego</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Zamawiającego.</w:t>
      </w:r>
    </w:p>
    <w:p w14:paraId="767A6F18"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r w:rsidRPr="00D51415">
        <w:rPr>
          <w:rFonts w:ascii="Times New Roman" w:hAnsi="Times New Roman" w:cs="Times New Roman"/>
          <w:sz w:val="24"/>
          <w:szCs w:val="24"/>
        </w:rPr>
        <w:t>§4</w:t>
      </w:r>
    </w:p>
    <w:p w14:paraId="5204EB19" w14:textId="77777777" w:rsidR="00430B98" w:rsidRPr="00D51415" w:rsidRDefault="00430B98" w:rsidP="00430B98">
      <w:pPr>
        <w:spacing w:before="100" w:beforeAutospacing="1" w:after="100" w:afterAutospacing="1" w:line="259" w:lineRule="auto"/>
        <w:ind w:left="682"/>
        <w:contextualSpacing/>
        <w:jc w:val="center"/>
        <w:rPr>
          <w:rFonts w:ascii="Times New Roman" w:hAnsi="Times New Roman" w:cs="Times New Roman"/>
          <w:b/>
          <w:sz w:val="24"/>
          <w:szCs w:val="24"/>
        </w:rPr>
      </w:pPr>
      <w:r w:rsidRPr="00D51415">
        <w:rPr>
          <w:rFonts w:ascii="Times New Roman" w:hAnsi="Times New Roman" w:cs="Times New Roman"/>
          <w:b/>
          <w:sz w:val="24"/>
          <w:szCs w:val="24"/>
        </w:rPr>
        <w:t>Termin i sposób wykonania Przedmiotu Umowy</w:t>
      </w:r>
    </w:p>
    <w:p w14:paraId="21BBEFD5" w14:textId="57A4F7C5"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w:t>
      </w:r>
      <w:r w:rsidRPr="00D51415">
        <w:rPr>
          <w:rFonts w:ascii="Times New Roman" w:hAnsi="Times New Roman" w:cs="Times New Roman"/>
          <w:spacing w:val="6"/>
          <w:sz w:val="24"/>
          <w:szCs w:val="24"/>
        </w:rPr>
        <w:t xml:space="preserve"> </w:t>
      </w:r>
      <w:r w:rsidRPr="00D51415">
        <w:rPr>
          <w:rFonts w:ascii="Times New Roman" w:hAnsi="Times New Roman" w:cs="Times New Roman"/>
          <w:sz w:val="24"/>
          <w:szCs w:val="24"/>
        </w:rPr>
        <w:t>wykona</w:t>
      </w:r>
      <w:r w:rsidRPr="00D51415">
        <w:rPr>
          <w:rFonts w:ascii="Times New Roman" w:hAnsi="Times New Roman" w:cs="Times New Roman"/>
          <w:spacing w:val="9"/>
          <w:sz w:val="24"/>
          <w:szCs w:val="24"/>
        </w:rPr>
        <w:t xml:space="preserve"> </w:t>
      </w:r>
      <w:r w:rsidRPr="00D51415">
        <w:rPr>
          <w:rFonts w:ascii="Times New Roman" w:hAnsi="Times New Roman" w:cs="Times New Roman"/>
          <w:sz w:val="24"/>
          <w:szCs w:val="24"/>
        </w:rPr>
        <w:t>i</w:t>
      </w:r>
      <w:r w:rsidRPr="00D51415">
        <w:rPr>
          <w:rFonts w:ascii="Times New Roman" w:hAnsi="Times New Roman" w:cs="Times New Roman"/>
          <w:spacing w:val="9"/>
          <w:sz w:val="24"/>
          <w:szCs w:val="24"/>
        </w:rPr>
        <w:t xml:space="preserve"> </w:t>
      </w:r>
      <w:r w:rsidRPr="00D51415">
        <w:rPr>
          <w:rFonts w:ascii="Times New Roman" w:hAnsi="Times New Roman" w:cs="Times New Roman"/>
          <w:sz w:val="24"/>
          <w:szCs w:val="24"/>
        </w:rPr>
        <w:t>dostarczy</w:t>
      </w:r>
      <w:r w:rsidRPr="00D51415">
        <w:rPr>
          <w:rFonts w:ascii="Times New Roman" w:hAnsi="Times New Roman" w:cs="Times New Roman"/>
          <w:spacing w:val="6"/>
          <w:sz w:val="24"/>
          <w:szCs w:val="24"/>
        </w:rPr>
        <w:t xml:space="preserve"> </w:t>
      </w:r>
      <w:r w:rsidRPr="00D51415">
        <w:rPr>
          <w:rFonts w:ascii="Times New Roman" w:hAnsi="Times New Roman" w:cs="Times New Roman"/>
          <w:sz w:val="24"/>
          <w:szCs w:val="24"/>
        </w:rPr>
        <w:t>Przedmiot</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Umowy</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do</w:t>
      </w:r>
      <w:r w:rsidRPr="00D51415">
        <w:rPr>
          <w:rFonts w:ascii="Times New Roman" w:hAnsi="Times New Roman" w:cs="Times New Roman"/>
          <w:spacing w:val="7"/>
          <w:sz w:val="24"/>
          <w:szCs w:val="24"/>
        </w:rPr>
        <w:t xml:space="preserve"> </w:t>
      </w:r>
      <w:r w:rsidRPr="00D51415">
        <w:rPr>
          <w:rFonts w:ascii="Times New Roman" w:hAnsi="Times New Roman" w:cs="Times New Roman"/>
          <w:sz w:val="24"/>
          <w:szCs w:val="24"/>
        </w:rPr>
        <w:t>siedziby</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 xml:space="preserve">Zamawiającego w terminie </w:t>
      </w:r>
      <w:r w:rsidR="00D541AD" w:rsidRPr="00D51415">
        <w:rPr>
          <w:rFonts w:ascii="Times New Roman" w:hAnsi="Times New Roman" w:cs="Times New Roman"/>
          <w:b/>
          <w:sz w:val="24"/>
          <w:szCs w:val="24"/>
        </w:rPr>
        <w:t xml:space="preserve">do </w:t>
      </w:r>
      <w:r w:rsidR="00B26B48" w:rsidRPr="00D51415">
        <w:rPr>
          <w:rFonts w:ascii="Times New Roman" w:hAnsi="Times New Roman" w:cs="Times New Roman"/>
          <w:b/>
          <w:sz w:val="24"/>
          <w:szCs w:val="24"/>
        </w:rPr>
        <w:t>2</w:t>
      </w:r>
      <w:r w:rsidR="00E323EA" w:rsidRPr="00D51415">
        <w:rPr>
          <w:rFonts w:ascii="Times New Roman" w:hAnsi="Times New Roman" w:cs="Times New Roman"/>
          <w:b/>
          <w:sz w:val="24"/>
          <w:szCs w:val="24"/>
        </w:rPr>
        <w:t xml:space="preserve"> miesięcy od dnia podpisania umowy </w:t>
      </w:r>
    </w:p>
    <w:p w14:paraId="41EC7860"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 xml:space="preserve">Zamawiający uzna, że Wykonawca wykonał Przedmiot Umowy w sposób należyty, jeżeli dojdzie  do dostawy i odbioru Przedmiotu Umowy zgodnie z zapisami §5 i §6, a powyższe </w:t>
      </w:r>
      <w:r w:rsidRPr="00D51415">
        <w:rPr>
          <w:rFonts w:ascii="Times New Roman" w:hAnsi="Times New Roman" w:cs="Times New Roman"/>
          <w:sz w:val="24"/>
          <w:szCs w:val="24"/>
        </w:rPr>
        <w:lastRenderedPageBreak/>
        <w:t>nastąpi najpóźniej w dacie, o której mowa w ust.</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1.</w:t>
      </w:r>
    </w:p>
    <w:p w14:paraId="27D2C4FB"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zobowiązuje się wykonać Przedmiot Umowy z najwyższą starannością</w:t>
      </w:r>
      <w:r w:rsidRPr="00D51415">
        <w:rPr>
          <w:rFonts w:ascii="Times New Roman" w:hAnsi="Times New Roman" w:cs="Times New Roman"/>
          <w:spacing w:val="29"/>
          <w:sz w:val="24"/>
          <w:szCs w:val="24"/>
        </w:rPr>
        <w:t xml:space="preserve"> </w:t>
      </w:r>
      <w:r w:rsidRPr="00D51415">
        <w:rPr>
          <w:rFonts w:ascii="Times New Roman" w:hAnsi="Times New Roman" w:cs="Times New Roman"/>
          <w:sz w:val="24"/>
          <w:szCs w:val="24"/>
        </w:rPr>
        <w:t>uwzględniającą profesjonalny charakter prowadzonej przez niego działalności.</w:t>
      </w:r>
    </w:p>
    <w:p w14:paraId="5BDB9D4F"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oświadcza, że Przedmiot Umowy będzie się składał z materiałów i urządzeń kompletnych i najwyższej</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jakości.</w:t>
      </w:r>
    </w:p>
    <w:p w14:paraId="132ECE85"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oświadcza, że Przedmiot Umowy będzie spełniał wymagania techniczne i użytkowe, jak również przewidziane przepisami prawa powszechnie obowiązującego krajowego, unijnego oraz innego mającego zastosowanie do określenie właściwości i charakterystyki materiałów i urządzeń niezbędnych do wykonania Przedmiotu</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Umowy.</w:t>
      </w:r>
    </w:p>
    <w:p w14:paraId="05B59099"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oświadcza, że wszelkie urządzenia i materiały, które użyje do wykonania Przedmiotu Umowy będą wytworzone przez wyspecjalizowane podmioty, nie będą stanowiły zagrożenia dla życia i zdrowia osób trzecich i będą bezpieczne dla osób będących z nimi w bezpośrednim kontakcie.</w:t>
      </w:r>
    </w:p>
    <w:p w14:paraId="2178ED9D"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left"/>
        <w:rPr>
          <w:rFonts w:ascii="Times New Roman" w:hAnsi="Times New Roman" w:cs="Times New Roman"/>
          <w:sz w:val="24"/>
          <w:szCs w:val="24"/>
        </w:rPr>
      </w:pPr>
      <w:r w:rsidRPr="00D51415">
        <w:rPr>
          <w:rFonts w:ascii="Times New Roman" w:hAnsi="Times New Roman" w:cs="Times New Roman"/>
          <w:sz w:val="24"/>
          <w:szCs w:val="24"/>
        </w:rPr>
        <w:t>Wykonawca oświadcza, że Przedmiot Umowy nadaje się do celu, jakiemu ma</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służyć.</w:t>
      </w:r>
    </w:p>
    <w:p w14:paraId="37406412"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oświadcza, że dysponuje doświadczeniem niezbędnym do wykonywania</w:t>
      </w:r>
      <w:r w:rsidRPr="00D51415">
        <w:rPr>
          <w:rFonts w:ascii="Times New Roman" w:hAnsi="Times New Roman" w:cs="Times New Roman"/>
          <w:spacing w:val="38"/>
          <w:sz w:val="24"/>
          <w:szCs w:val="24"/>
        </w:rPr>
        <w:t xml:space="preserve"> </w:t>
      </w:r>
      <w:r w:rsidRPr="00D51415">
        <w:rPr>
          <w:rFonts w:ascii="Times New Roman" w:hAnsi="Times New Roman" w:cs="Times New Roman"/>
          <w:sz w:val="24"/>
          <w:szCs w:val="24"/>
        </w:rPr>
        <w:t>Umowy zgodnie z należytą starannością oraz oczekiwaniami Zamawiającego.</w:t>
      </w:r>
    </w:p>
    <w:p w14:paraId="3C4BDDAE"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zobowiązuje się realizować niniejszą Umowę zgodnie z wiedzą profesjonalną i starannością wymaganą od profesjonalisty posiadającego doświadczenie w świadczeniu tego typu usług porównywalnych pod względem rozmiaru, zakresu i</w:t>
      </w:r>
      <w:r w:rsidRPr="00D51415">
        <w:rPr>
          <w:rFonts w:ascii="Times New Roman" w:hAnsi="Times New Roman" w:cs="Times New Roman"/>
          <w:spacing w:val="-7"/>
          <w:sz w:val="24"/>
          <w:szCs w:val="24"/>
        </w:rPr>
        <w:t xml:space="preserve"> </w:t>
      </w:r>
      <w:r w:rsidRPr="00D51415">
        <w:rPr>
          <w:rFonts w:ascii="Times New Roman" w:hAnsi="Times New Roman" w:cs="Times New Roman"/>
          <w:sz w:val="24"/>
          <w:szCs w:val="24"/>
        </w:rPr>
        <w:t>złożoności.</w:t>
      </w:r>
    </w:p>
    <w:p w14:paraId="45843F91"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w:t>
      </w:r>
      <w:r w:rsidRPr="00D51415">
        <w:rPr>
          <w:rFonts w:ascii="Times New Roman" w:hAnsi="Times New Roman" w:cs="Times New Roman"/>
          <w:spacing w:val="35"/>
          <w:sz w:val="24"/>
          <w:szCs w:val="24"/>
        </w:rPr>
        <w:t xml:space="preserve"> </w:t>
      </w:r>
      <w:r w:rsidRPr="00D51415">
        <w:rPr>
          <w:rFonts w:ascii="Times New Roman" w:hAnsi="Times New Roman" w:cs="Times New Roman"/>
          <w:sz w:val="24"/>
          <w:szCs w:val="24"/>
        </w:rPr>
        <w:t>oświadcza,</w:t>
      </w:r>
      <w:r w:rsidRPr="00D51415">
        <w:rPr>
          <w:rFonts w:ascii="Times New Roman" w:hAnsi="Times New Roman" w:cs="Times New Roman"/>
          <w:spacing w:val="34"/>
          <w:sz w:val="24"/>
          <w:szCs w:val="24"/>
        </w:rPr>
        <w:t xml:space="preserve"> </w:t>
      </w:r>
      <w:r w:rsidRPr="00D51415">
        <w:rPr>
          <w:rFonts w:ascii="Times New Roman" w:hAnsi="Times New Roman" w:cs="Times New Roman"/>
          <w:sz w:val="24"/>
          <w:szCs w:val="24"/>
        </w:rPr>
        <w:t>że</w:t>
      </w:r>
      <w:r w:rsidRPr="00D51415">
        <w:rPr>
          <w:rFonts w:ascii="Times New Roman" w:hAnsi="Times New Roman" w:cs="Times New Roman"/>
          <w:spacing w:val="38"/>
          <w:sz w:val="24"/>
          <w:szCs w:val="24"/>
        </w:rPr>
        <w:t xml:space="preserve"> </w:t>
      </w:r>
      <w:r w:rsidRPr="00D51415">
        <w:rPr>
          <w:rFonts w:ascii="Times New Roman" w:hAnsi="Times New Roman" w:cs="Times New Roman"/>
          <w:sz w:val="24"/>
          <w:szCs w:val="24"/>
        </w:rPr>
        <w:t>posiada</w:t>
      </w:r>
      <w:r w:rsidRPr="00D51415">
        <w:rPr>
          <w:rFonts w:ascii="Times New Roman" w:hAnsi="Times New Roman" w:cs="Times New Roman"/>
          <w:spacing w:val="35"/>
          <w:sz w:val="24"/>
          <w:szCs w:val="24"/>
        </w:rPr>
        <w:t xml:space="preserve"> </w:t>
      </w:r>
      <w:r w:rsidRPr="00D51415">
        <w:rPr>
          <w:rFonts w:ascii="Times New Roman" w:hAnsi="Times New Roman" w:cs="Times New Roman"/>
          <w:sz w:val="24"/>
          <w:szCs w:val="24"/>
        </w:rPr>
        <w:t>możliwości</w:t>
      </w:r>
      <w:r w:rsidRPr="00D51415">
        <w:rPr>
          <w:rFonts w:ascii="Times New Roman" w:hAnsi="Times New Roman" w:cs="Times New Roman"/>
          <w:spacing w:val="35"/>
          <w:sz w:val="24"/>
          <w:szCs w:val="24"/>
        </w:rPr>
        <w:t xml:space="preserve"> </w:t>
      </w:r>
      <w:r w:rsidRPr="00D51415">
        <w:rPr>
          <w:rFonts w:ascii="Times New Roman" w:hAnsi="Times New Roman" w:cs="Times New Roman"/>
          <w:sz w:val="24"/>
          <w:szCs w:val="24"/>
        </w:rPr>
        <w:t>techniczne</w:t>
      </w:r>
      <w:r w:rsidRPr="00D51415">
        <w:rPr>
          <w:rFonts w:ascii="Times New Roman" w:hAnsi="Times New Roman" w:cs="Times New Roman"/>
          <w:spacing w:val="35"/>
          <w:sz w:val="24"/>
          <w:szCs w:val="24"/>
        </w:rPr>
        <w:t xml:space="preserve"> </w:t>
      </w:r>
      <w:r w:rsidRPr="00D51415">
        <w:rPr>
          <w:rFonts w:ascii="Times New Roman" w:hAnsi="Times New Roman" w:cs="Times New Roman"/>
          <w:sz w:val="24"/>
          <w:szCs w:val="24"/>
        </w:rPr>
        <w:t>adekwatne</w:t>
      </w:r>
      <w:r w:rsidRPr="00D51415">
        <w:rPr>
          <w:rFonts w:ascii="Times New Roman" w:hAnsi="Times New Roman" w:cs="Times New Roman"/>
          <w:spacing w:val="35"/>
          <w:sz w:val="24"/>
          <w:szCs w:val="24"/>
        </w:rPr>
        <w:t xml:space="preserve"> </w:t>
      </w:r>
      <w:r w:rsidRPr="00D51415">
        <w:rPr>
          <w:rFonts w:ascii="Times New Roman" w:hAnsi="Times New Roman" w:cs="Times New Roman"/>
          <w:sz w:val="24"/>
          <w:szCs w:val="24"/>
        </w:rPr>
        <w:t>do</w:t>
      </w:r>
      <w:r w:rsidRPr="00D51415">
        <w:rPr>
          <w:rFonts w:ascii="Times New Roman" w:hAnsi="Times New Roman" w:cs="Times New Roman"/>
          <w:spacing w:val="37"/>
          <w:sz w:val="24"/>
          <w:szCs w:val="24"/>
        </w:rPr>
        <w:t xml:space="preserve"> </w:t>
      </w:r>
      <w:r w:rsidRPr="00D51415">
        <w:rPr>
          <w:rFonts w:ascii="Times New Roman" w:hAnsi="Times New Roman" w:cs="Times New Roman"/>
          <w:sz w:val="24"/>
          <w:szCs w:val="24"/>
        </w:rPr>
        <w:t>należytego</w:t>
      </w:r>
      <w:r w:rsidRPr="00D51415">
        <w:rPr>
          <w:rFonts w:ascii="Times New Roman" w:hAnsi="Times New Roman" w:cs="Times New Roman"/>
          <w:spacing w:val="35"/>
          <w:sz w:val="24"/>
          <w:szCs w:val="24"/>
        </w:rPr>
        <w:t xml:space="preserve"> </w:t>
      </w:r>
      <w:r w:rsidRPr="00D51415">
        <w:rPr>
          <w:rFonts w:ascii="Times New Roman" w:hAnsi="Times New Roman" w:cs="Times New Roman"/>
          <w:sz w:val="24"/>
          <w:szCs w:val="24"/>
        </w:rPr>
        <w:t>wykonania Przedmiotu Umowy.</w:t>
      </w:r>
    </w:p>
    <w:p w14:paraId="7D8771F7"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zobowiązuje się także do zachowania pełnej zdolności serwisowej Przedmiotu</w:t>
      </w:r>
      <w:r w:rsidRPr="00D51415">
        <w:rPr>
          <w:rFonts w:ascii="Times New Roman" w:hAnsi="Times New Roman" w:cs="Times New Roman"/>
          <w:spacing w:val="25"/>
          <w:sz w:val="24"/>
          <w:szCs w:val="24"/>
        </w:rPr>
        <w:t xml:space="preserve"> </w:t>
      </w:r>
      <w:r w:rsidRPr="00D51415">
        <w:rPr>
          <w:rFonts w:ascii="Times New Roman" w:hAnsi="Times New Roman" w:cs="Times New Roman"/>
          <w:sz w:val="24"/>
          <w:szCs w:val="24"/>
        </w:rPr>
        <w:t>Umowy przez cały okres gwarancyjny.</w:t>
      </w:r>
    </w:p>
    <w:p w14:paraId="502C1E32"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zobowiązuje się do wykonania Przedmiotu Umowy w stopniu zapewniającym maksymalną ochronę środowiska poprzez zapewnienie minimalizacji zużycia materiałów, surowców, energii oraz innych czynników niezbędnych do realizacji</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Umowy.</w:t>
      </w:r>
    </w:p>
    <w:p w14:paraId="478F3B9B"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Strony zobowiązują się do wzajemnej współpracy w zakresie koniecznym dla należytego wykonania zobowiązań wynikających z Umowy, w szczególności poprzez udostępnianie stosownych dokumentów i informacji niezbędnych do realizacji Przedmiotu</w:t>
      </w:r>
      <w:r w:rsidRPr="00D51415">
        <w:rPr>
          <w:rFonts w:ascii="Times New Roman" w:hAnsi="Times New Roman" w:cs="Times New Roman"/>
          <w:spacing w:val="-6"/>
          <w:sz w:val="24"/>
          <w:szCs w:val="24"/>
        </w:rPr>
        <w:t xml:space="preserve"> </w:t>
      </w:r>
      <w:r w:rsidRPr="00D51415">
        <w:rPr>
          <w:rFonts w:ascii="Times New Roman" w:hAnsi="Times New Roman" w:cs="Times New Roman"/>
          <w:sz w:val="24"/>
          <w:szCs w:val="24"/>
        </w:rPr>
        <w:t>Umowy.</w:t>
      </w:r>
    </w:p>
    <w:p w14:paraId="5CEE822C"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Na każde żądanie Zamawiającego Wykonawca zobowiązany jest udostępnić lub wydać wszelkie dokumenty związane z wykonywaniem Umowy. W tym celu Wykonawca zezwoli osobie upoważnionej przez Zamawiającego skontrolować lub zbadać dokumentację dotyczącą wykonywania Umowy oraz sporządzić z niej kopie zarówno podczas, jak i po wykonaniu</w:t>
      </w:r>
      <w:r w:rsidRPr="00D51415">
        <w:rPr>
          <w:rFonts w:ascii="Times New Roman" w:hAnsi="Times New Roman" w:cs="Times New Roman"/>
          <w:spacing w:val="-18"/>
          <w:sz w:val="24"/>
          <w:szCs w:val="24"/>
        </w:rPr>
        <w:t xml:space="preserve"> </w:t>
      </w:r>
      <w:r w:rsidRPr="00D51415">
        <w:rPr>
          <w:rFonts w:ascii="Times New Roman" w:hAnsi="Times New Roman" w:cs="Times New Roman"/>
          <w:sz w:val="24"/>
          <w:szCs w:val="24"/>
        </w:rPr>
        <w:t>Umowy.</w:t>
      </w:r>
    </w:p>
    <w:p w14:paraId="4504BC28"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Wszelkie dokumenty i informacje otrzymane przez Wykonawcę w związku z wykonywaniem Umowy nie będą, za wyjątkiem przypadków, gdy będzie to konieczne w celu wykonania Umowy, publikowane lub ujawniane przez Wykonawcę bez uprzedniej pisemnej zgody</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Zamawiającego.</w:t>
      </w:r>
    </w:p>
    <w:p w14:paraId="61B33321"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left"/>
        <w:rPr>
          <w:rFonts w:ascii="Times New Roman" w:hAnsi="Times New Roman" w:cs="Times New Roman"/>
          <w:sz w:val="24"/>
          <w:szCs w:val="24"/>
        </w:rPr>
      </w:pPr>
      <w:r w:rsidRPr="00D51415">
        <w:rPr>
          <w:rFonts w:ascii="Times New Roman" w:hAnsi="Times New Roman" w:cs="Times New Roman"/>
          <w:sz w:val="24"/>
          <w:szCs w:val="24"/>
        </w:rPr>
        <w:t>Załączniki do Umowy stanowią jej integralną</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część.</w:t>
      </w:r>
    </w:p>
    <w:p w14:paraId="32BD68B5"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left"/>
        <w:rPr>
          <w:rFonts w:ascii="Times New Roman" w:hAnsi="Times New Roman" w:cs="Times New Roman"/>
          <w:sz w:val="24"/>
          <w:szCs w:val="24"/>
        </w:rPr>
      </w:pPr>
      <w:r w:rsidRPr="00D51415">
        <w:rPr>
          <w:rFonts w:ascii="Times New Roman" w:hAnsi="Times New Roman" w:cs="Times New Roman"/>
          <w:sz w:val="24"/>
          <w:szCs w:val="24"/>
        </w:rPr>
        <w:t>Faktura</w:t>
      </w:r>
      <w:r w:rsidRPr="00D51415">
        <w:rPr>
          <w:rFonts w:ascii="Times New Roman" w:hAnsi="Times New Roman" w:cs="Times New Roman"/>
          <w:spacing w:val="37"/>
          <w:sz w:val="24"/>
          <w:szCs w:val="24"/>
        </w:rPr>
        <w:t xml:space="preserve"> </w:t>
      </w:r>
      <w:r w:rsidRPr="00D51415">
        <w:rPr>
          <w:rFonts w:ascii="Times New Roman" w:hAnsi="Times New Roman" w:cs="Times New Roman"/>
          <w:sz w:val="24"/>
          <w:szCs w:val="24"/>
        </w:rPr>
        <w:t>i</w:t>
      </w:r>
      <w:r w:rsidRPr="00D51415">
        <w:rPr>
          <w:rFonts w:ascii="Times New Roman" w:hAnsi="Times New Roman" w:cs="Times New Roman"/>
          <w:spacing w:val="39"/>
          <w:sz w:val="24"/>
          <w:szCs w:val="24"/>
        </w:rPr>
        <w:t xml:space="preserve"> </w:t>
      </w:r>
      <w:r w:rsidRPr="00D51415">
        <w:rPr>
          <w:rFonts w:ascii="Times New Roman" w:hAnsi="Times New Roman" w:cs="Times New Roman"/>
          <w:sz w:val="24"/>
          <w:szCs w:val="24"/>
        </w:rPr>
        <w:t>wszelka</w:t>
      </w:r>
      <w:r w:rsidRPr="00D51415">
        <w:rPr>
          <w:rFonts w:ascii="Times New Roman" w:hAnsi="Times New Roman" w:cs="Times New Roman"/>
          <w:spacing w:val="39"/>
          <w:sz w:val="24"/>
          <w:szCs w:val="24"/>
        </w:rPr>
        <w:t xml:space="preserve"> </w:t>
      </w:r>
      <w:r w:rsidRPr="00D51415">
        <w:rPr>
          <w:rFonts w:ascii="Times New Roman" w:hAnsi="Times New Roman" w:cs="Times New Roman"/>
          <w:sz w:val="24"/>
          <w:szCs w:val="24"/>
        </w:rPr>
        <w:t>dokumentacja</w:t>
      </w:r>
      <w:r w:rsidRPr="00D51415">
        <w:rPr>
          <w:rFonts w:ascii="Times New Roman" w:hAnsi="Times New Roman" w:cs="Times New Roman"/>
          <w:spacing w:val="38"/>
          <w:sz w:val="24"/>
          <w:szCs w:val="24"/>
        </w:rPr>
        <w:t xml:space="preserve"> </w:t>
      </w:r>
      <w:r w:rsidRPr="00D51415">
        <w:rPr>
          <w:rFonts w:ascii="Times New Roman" w:hAnsi="Times New Roman" w:cs="Times New Roman"/>
          <w:sz w:val="24"/>
          <w:szCs w:val="24"/>
        </w:rPr>
        <w:t>dotycząca</w:t>
      </w:r>
      <w:r w:rsidRPr="00D51415">
        <w:rPr>
          <w:rFonts w:ascii="Times New Roman" w:hAnsi="Times New Roman" w:cs="Times New Roman"/>
          <w:spacing w:val="43"/>
          <w:sz w:val="24"/>
          <w:szCs w:val="24"/>
        </w:rPr>
        <w:t xml:space="preserve"> </w:t>
      </w:r>
      <w:r w:rsidRPr="00D51415">
        <w:rPr>
          <w:rFonts w:ascii="Times New Roman" w:hAnsi="Times New Roman" w:cs="Times New Roman"/>
          <w:sz w:val="24"/>
          <w:szCs w:val="24"/>
        </w:rPr>
        <w:t>Umowy</w:t>
      </w:r>
      <w:r w:rsidRPr="00D51415">
        <w:rPr>
          <w:rFonts w:ascii="Times New Roman" w:hAnsi="Times New Roman" w:cs="Times New Roman"/>
          <w:spacing w:val="40"/>
          <w:sz w:val="24"/>
          <w:szCs w:val="24"/>
        </w:rPr>
        <w:t xml:space="preserve"> </w:t>
      </w:r>
      <w:r w:rsidRPr="00D51415">
        <w:rPr>
          <w:rFonts w:ascii="Times New Roman" w:hAnsi="Times New Roman" w:cs="Times New Roman"/>
          <w:sz w:val="24"/>
          <w:szCs w:val="24"/>
        </w:rPr>
        <w:t>sporządzana</w:t>
      </w:r>
      <w:r w:rsidRPr="00D51415">
        <w:rPr>
          <w:rFonts w:ascii="Times New Roman" w:hAnsi="Times New Roman" w:cs="Times New Roman"/>
          <w:spacing w:val="37"/>
          <w:sz w:val="24"/>
          <w:szCs w:val="24"/>
        </w:rPr>
        <w:t xml:space="preserve"> </w:t>
      </w:r>
      <w:r w:rsidRPr="00D51415">
        <w:rPr>
          <w:rFonts w:ascii="Times New Roman" w:hAnsi="Times New Roman" w:cs="Times New Roman"/>
          <w:sz w:val="24"/>
          <w:szCs w:val="24"/>
        </w:rPr>
        <w:t>będzie</w:t>
      </w:r>
      <w:r w:rsidRPr="00D51415">
        <w:rPr>
          <w:rFonts w:ascii="Times New Roman" w:hAnsi="Times New Roman" w:cs="Times New Roman"/>
          <w:spacing w:val="37"/>
          <w:sz w:val="24"/>
          <w:szCs w:val="24"/>
        </w:rPr>
        <w:t xml:space="preserve"> </w:t>
      </w:r>
      <w:r w:rsidRPr="00D51415">
        <w:rPr>
          <w:rFonts w:ascii="Times New Roman" w:hAnsi="Times New Roman" w:cs="Times New Roman"/>
          <w:sz w:val="24"/>
          <w:szCs w:val="24"/>
        </w:rPr>
        <w:t>przez</w:t>
      </w:r>
      <w:r w:rsidRPr="00D51415">
        <w:rPr>
          <w:rFonts w:ascii="Times New Roman" w:hAnsi="Times New Roman" w:cs="Times New Roman"/>
          <w:spacing w:val="41"/>
          <w:sz w:val="24"/>
          <w:szCs w:val="24"/>
        </w:rPr>
        <w:t xml:space="preserve"> </w:t>
      </w:r>
      <w:r w:rsidRPr="00D51415">
        <w:rPr>
          <w:rFonts w:ascii="Times New Roman" w:hAnsi="Times New Roman" w:cs="Times New Roman"/>
          <w:sz w:val="24"/>
          <w:szCs w:val="24"/>
        </w:rPr>
        <w:t>Strony</w:t>
      </w:r>
      <w:r w:rsidRPr="00D51415">
        <w:rPr>
          <w:rFonts w:ascii="Times New Roman" w:hAnsi="Times New Roman" w:cs="Times New Roman"/>
          <w:spacing w:val="36"/>
          <w:sz w:val="24"/>
          <w:szCs w:val="24"/>
        </w:rPr>
        <w:t xml:space="preserve"> </w:t>
      </w:r>
      <w:r w:rsidRPr="00D51415">
        <w:rPr>
          <w:rFonts w:ascii="Times New Roman" w:hAnsi="Times New Roman" w:cs="Times New Roman"/>
          <w:sz w:val="24"/>
          <w:szCs w:val="24"/>
        </w:rPr>
        <w:t>w</w:t>
      </w:r>
      <w:r w:rsidRPr="00D51415">
        <w:rPr>
          <w:rFonts w:ascii="Times New Roman" w:hAnsi="Times New Roman" w:cs="Times New Roman"/>
          <w:spacing w:val="40"/>
          <w:sz w:val="24"/>
          <w:szCs w:val="24"/>
        </w:rPr>
        <w:t xml:space="preserve"> </w:t>
      </w:r>
      <w:r w:rsidRPr="00D51415">
        <w:rPr>
          <w:rFonts w:ascii="Times New Roman" w:hAnsi="Times New Roman" w:cs="Times New Roman"/>
          <w:sz w:val="24"/>
          <w:szCs w:val="24"/>
        </w:rPr>
        <w:t>języku polskim.</w:t>
      </w:r>
    </w:p>
    <w:p w14:paraId="2766BAED"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wykona Przedmiot Umowy własnym staraniem i własnymi środkami. Wykonawca nie może powierzyć wykonania Umowy w części wykonania pracy innym osobom bez pisemnej zgody Zamawiającego.</w:t>
      </w:r>
    </w:p>
    <w:p w14:paraId="2B1DE167"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 xml:space="preserve">Wykonawca może zgłosić udział podwykonawców w realizacji Umowy już na etapie </w:t>
      </w:r>
      <w:r w:rsidRPr="00D51415">
        <w:rPr>
          <w:rFonts w:ascii="Times New Roman" w:hAnsi="Times New Roman" w:cs="Times New Roman"/>
          <w:sz w:val="24"/>
          <w:szCs w:val="24"/>
        </w:rPr>
        <w:lastRenderedPageBreak/>
        <w:t>składania oferty, przy czym powinien on określić zakres prac wykonanych przez podwykonawcę. Wykonawca ponosi pełną odpowiedzialność za roszczenia podwykonawców związane z zapłatą im wynagrodzenia,</w:t>
      </w:r>
      <w:r w:rsidRPr="00D51415">
        <w:rPr>
          <w:rFonts w:ascii="Times New Roman" w:hAnsi="Times New Roman" w:cs="Times New Roman"/>
          <w:spacing w:val="27"/>
          <w:sz w:val="24"/>
          <w:szCs w:val="24"/>
        </w:rPr>
        <w:t xml:space="preserve"> </w:t>
      </w:r>
      <w:r w:rsidRPr="00D51415">
        <w:rPr>
          <w:rFonts w:ascii="Times New Roman" w:hAnsi="Times New Roman" w:cs="Times New Roman"/>
          <w:sz w:val="24"/>
          <w:szCs w:val="24"/>
        </w:rPr>
        <w:t>jak</w:t>
      </w:r>
      <w:r w:rsidRPr="00D51415">
        <w:rPr>
          <w:rFonts w:ascii="Times New Roman" w:hAnsi="Times New Roman" w:cs="Times New Roman"/>
          <w:spacing w:val="26"/>
          <w:sz w:val="24"/>
          <w:szCs w:val="24"/>
        </w:rPr>
        <w:t xml:space="preserve"> </w:t>
      </w:r>
      <w:r w:rsidRPr="00D51415">
        <w:rPr>
          <w:rFonts w:ascii="Times New Roman" w:hAnsi="Times New Roman" w:cs="Times New Roman"/>
          <w:sz w:val="24"/>
          <w:szCs w:val="24"/>
        </w:rPr>
        <w:t>również</w:t>
      </w:r>
      <w:r w:rsidRPr="00D51415">
        <w:rPr>
          <w:rFonts w:ascii="Times New Roman" w:hAnsi="Times New Roman" w:cs="Times New Roman"/>
          <w:spacing w:val="26"/>
          <w:sz w:val="24"/>
          <w:szCs w:val="24"/>
        </w:rPr>
        <w:t xml:space="preserve"> </w:t>
      </w:r>
      <w:r w:rsidRPr="00D51415">
        <w:rPr>
          <w:rFonts w:ascii="Times New Roman" w:hAnsi="Times New Roman" w:cs="Times New Roman"/>
          <w:sz w:val="24"/>
          <w:szCs w:val="24"/>
        </w:rPr>
        <w:t>ponosi</w:t>
      </w:r>
      <w:r w:rsidRPr="00D51415">
        <w:rPr>
          <w:rFonts w:ascii="Times New Roman" w:hAnsi="Times New Roman" w:cs="Times New Roman"/>
          <w:spacing w:val="26"/>
          <w:sz w:val="24"/>
          <w:szCs w:val="24"/>
        </w:rPr>
        <w:t xml:space="preserve"> </w:t>
      </w:r>
      <w:r w:rsidRPr="00D51415">
        <w:rPr>
          <w:rFonts w:ascii="Times New Roman" w:hAnsi="Times New Roman" w:cs="Times New Roman"/>
          <w:sz w:val="24"/>
          <w:szCs w:val="24"/>
        </w:rPr>
        <w:t>odpowiedzialność za nierzetelne, nierzeczywiste i nieodpowiadające niniejszej Umowie ustalanie wysokości wynagrodzenia z tymi podwykonawcami. Każda umowa o podwykonawstwo w zakresie sposobu wyliczenia wynagrodzenia musi uwzględniać postanowienia § 3 przedmiotowej Umowy.</w:t>
      </w:r>
    </w:p>
    <w:p w14:paraId="345CF4F3"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ponosi względem Zamawiającego odpowiedzialność za działania podwykonawców tak jak za działania własne. Podobnie Wykonawca odpowiada za jakość i terminowość prac wykonanych przez</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podwykonawców.</w:t>
      </w:r>
    </w:p>
    <w:p w14:paraId="6D2DE185"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zobowiązuje się do przedłożenia Zamawiającemu projektu umowy, który zamierza zawrzeć z podwykonawcą przed podpisaniem umowy właściwej, w celu zapoznania się przez Zamawiającego z warunkami tej umowy. Jeżeli Zamawiający, w terminie 14 dni od dnia przedstawienia mu przez Wykonawcę umowy z podwykonawcą lub jej projektu nie zgłosi na piśmie sprzeciwu lub zastrzeżeń, uważa się, że wyraził zgodę na zawarcie umowy. Umowa z podwykonawcą powinna być zawarta w formie pisemnej pod rygorem</w:t>
      </w:r>
      <w:r w:rsidRPr="00D51415">
        <w:rPr>
          <w:rFonts w:ascii="Times New Roman" w:hAnsi="Times New Roman" w:cs="Times New Roman"/>
          <w:spacing w:val="-9"/>
          <w:sz w:val="24"/>
          <w:szCs w:val="24"/>
        </w:rPr>
        <w:t xml:space="preserve"> </w:t>
      </w:r>
      <w:r w:rsidRPr="00D51415">
        <w:rPr>
          <w:rFonts w:ascii="Times New Roman" w:hAnsi="Times New Roman" w:cs="Times New Roman"/>
          <w:sz w:val="24"/>
          <w:szCs w:val="24"/>
        </w:rPr>
        <w:t>nieważności.</w:t>
      </w:r>
    </w:p>
    <w:p w14:paraId="1431A3F4"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Postanowienia ust. 21 mają zastosowanie do wszystkich zmian (aneksów) wprowadzanych do umowy pomiędzy Wykonawcą</w:t>
      </w:r>
      <w:r w:rsidR="00243E16" w:rsidRPr="00D51415">
        <w:rPr>
          <w:rFonts w:ascii="Times New Roman" w:hAnsi="Times New Roman" w:cs="Times New Roman"/>
          <w:sz w:val="24"/>
          <w:szCs w:val="24"/>
        </w:rPr>
        <w:t>,</w:t>
      </w:r>
      <w:r w:rsidRPr="00D51415">
        <w:rPr>
          <w:rFonts w:ascii="Times New Roman" w:hAnsi="Times New Roman" w:cs="Times New Roman"/>
          <w:sz w:val="24"/>
          <w:szCs w:val="24"/>
        </w:rPr>
        <w:t xml:space="preserve"> a</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podwykonawcą.</w:t>
      </w:r>
    </w:p>
    <w:p w14:paraId="4F6B8C33"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 xml:space="preserve">Podwykonawcy muszą wykonywać Przedmiot Umowy </w:t>
      </w:r>
      <w:r w:rsidRPr="00D51415">
        <w:rPr>
          <w:rFonts w:ascii="Times New Roman" w:hAnsi="Times New Roman" w:cs="Times New Roman"/>
          <w:spacing w:val="2"/>
          <w:sz w:val="24"/>
          <w:szCs w:val="24"/>
        </w:rPr>
        <w:t xml:space="preserve">na </w:t>
      </w:r>
      <w:r w:rsidRPr="00D51415">
        <w:rPr>
          <w:rFonts w:ascii="Times New Roman" w:hAnsi="Times New Roman" w:cs="Times New Roman"/>
          <w:sz w:val="24"/>
          <w:szCs w:val="24"/>
        </w:rPr>
        <w:t>poziomie na warunkach co najmniej takich, jakie musi spełnić Wykonawca na podstawie umowy zawartej z Zamawiającym oraz warunkach określonych w całej dokumentacji przetargowej i przepisach prawa.</w:t>
      </w:r>
    </w:p>
    <w:p w14:paraId="6BEE6215"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Wykonawca może wybierać do współpracy jedynie takich podwykonawców, którzy mają uprawnienia niezbędne dla prawidłowego wykonania Umowy na poziomie odpowiadającym co najmniej uprawnieniom Wykonawcy. Podwykonawcy są zobowiązani do przedstawiania Zamawiającemu na jego żądanie dokumentów, oświadczeń i wyjaśnień dotyczących realizacji Umowy o</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podwykonawstwo.</w:t>
      </w:r>
    </w:p>
    <w:p w14:paraId="3335AC80"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Wykonywanie Umowy przez Wykonawcę przy pomocy podwykonawców nie może powodować wydłużenia czasu realizacji Umowy ani wzrostu kosztów Umowy, jak również innych warunków i terminów</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umownych.</w:t>
      </w:r>
    </w:p>
    <w:p w14:paraId="2D27817E"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Jakakolwiek przerwa w realizacji Umowy wynikająca z winy podwykonawcy będzie traktowana jako przerwa wynikła z przyczyn zależnych od Wykonawcy i nie może stanowić podstawy do zmiany terminu wykonania</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Umowy.</w:t>
      </w:r>
    </w:p>
    <w:p w14:paraId="5F9F9431"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 xml:space="preserve">Zmiana podmiotowa podwykonawcy przez Wykonawcę jest możliwa przy zachowaniu powyższych zasad dotyczących podwykonawców określonych w Umowie, które należy wówczas stosować odpowiednio. Wykonawca jest zobowiązany do niezwłocznego poinformowania Zamawiającego o przyczynach zmiany podwykonawcy i jednoczesnego przedstawienia nowego podwykonawcy lub przedstawienia dokumentów potwierdzających zdolności Wykonawcy do samodzielnego wykonania tej części świadczenia, które miało być wykonane przez zmienianego podwykonawcę. Jeżeli zmianie ulega podwykonawca,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w:t>
      </w:r>
      <w:r w:rsidRPr="00D51415">
        <w:rPr>
          <w:rFonts w:ascii="Times New Roman" w:hAnsi="Times New Roman" w:cs="Times New Roman"/>
          <w:sz w:val="24"/>
          <w:szCs w:val="24"/>
        </w:rPr>
        <w:lastRenderedPageBreak/>
        <w:t>udzielenie zamówienia. Zmiana podwykonawcy nie stanowi zmiany</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Umowy.</w:t>
      </w:r>
    </w:p>
    <w:p w14:paraId="0804F857" w14:textId="77777777" w:rsidR="00430B98" w:rsidRPr="00D51415" w:rsidRDefault="00430B98" w:rsidP="00430B98">
      <w:pPr>
        <w:pStyle w:val="Akapitzlist"/>
        <w:numPr>
          <w:ilvl w:val="0"/>
          <w:numId w:val="11"/>
        </w:numPr>
        <w:tabs>
          <w:tab w:val="left" w:pos="709"/>
        </w:tabs>
        <w:spacing w:before="100" w:beforeAutospacing="1" w:after="100" w:afterAutospacing="1" w:line="259" w:lineRule="auto"/>
        <w:ind w:left="567" w:hanging="283"/>
        <w:contextualSpacing/>
        <w:jc w:val="both"/>
        <w:rPr>
          <w:rFonts w:ascii="Times New Roman" w:hAnsi="Times New Roman" w:cs="Times New Roman"/>
          <w:sz w:val="24"/>
          <w:szCs w:val="24"/>
        </w:rPr>
      </w:pPr>
      <w:r w:rsidRPr="00D51415">
        <w:rPr>
          <w:rFonts w:ascii="Times New Roman" w:hAnsi="Times New Roman" w:cs="Times New Roman"/>
          <w:sz w:val="24"/>
          <w:szCs w:val="24"/>
        </w:rPr>
        <w:t>Zmiana podwykonawcy nie może w jakikolwiek sposób wpływać na zdolności</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Wykonawcy do prawidłowego, terminowego i należytego wykonania Umowy.</w:t>
      </w:r>
    </w:p>
    <w:p w14:paraId="41B7E198" w14:textId="77777777" w:rsidR="00243E16" w:rsidRPr="00D51415" w:rsidRDefault="00243E16" w:rsidP="00762F2F">
      <w:pPr>
        <w:pStyle w:val="Nagwek11"/>
        <w:spacing w:before="100" w:beforeAutospacing="1" w:after="100" w:afterAutospacing="1" w:line="259" w:lineRule="auto"/>
        <w:ind w:left="0" w:right="0"/>
        <w:contextualSpacing/>
        <w:jc w:val="left"/>
        <w:rPr>
          <w:rFonts w:ascii="Times New Roman" w:hAnsi="Times New Roman" w:cs="Times New Roman"/>
          <w:sz w:val="24"/>
          <w:szCs w:val="24"/>
        </w:rPr>
      </w:pPr>
    </w:p>
    <w:p w14:paraId="465662B4" w14:textId="77777777" w:rsidR="00430B98" w:rsidRPr="00D51415" w:rsidRDefault="00430B98" w:rsidP="00430B98">
      <w:pPr>
        <w:pStyle w:val="Nagwek11"/>
        <w:spacing w:before="100" w:beforeAutospacing="1" w:after="100" w:afterAutospacing="1" w:line="259" w:lineRule="auto"/>
        <w:ind w:left="0" w:right="0"/>
        <w:contextualSpacing/>
        <w:rPr>
          <w:rFonts w:ascii="Times New Roman" w:hAnsi="Times New Roman" w:cs="Times New Roman"/>
          <w:sz w:val="24"/>
          <w:szCs w:val="24"/>
        </w:rPr>
      </w:pPr>
      <w:r w:rsidRPr="00D51415">
        <w:rPr>
          <w:rFonts w:ascii="Times New Roman" w:hAnsi="Times New Roman" w:cs="Times New Roman"/>
          <w:sz w:val="24"/>
          <w:szCs w:val="24"/>
        </w:rPr>
        <w:t>§5</w:t>
      </w:r>
    </w:p>
    <w:p w14:paraId="7B156F19" w14:textId="77777777" w:rsidR="00430B98" w:rsidRPr="00D51415" w:rsidRDefault="00430B98" w:rsidP="00430B98">
      <w:pPr>
        <w:spacing w:before="100" w:beforeAutospacing="1" w:after="100" w:afterAutospacing="1" w:line="259" w:lineRule="auto"/>
        <w:contextualSpacing/>
        <w:jc w:val="center"/>
        <w:rPr>
          <w:rFonts w:ascii="Times New Roman" w:hAnsi="Times New Roman" w:cs="Times New Roman"/>
          <w:b/>
          <w:sz w:val="24"/>
          <w:szCs w:val="24"/>
        </w:rPr>
      </w:pPr>
      <w:r w:rsidRPr="00D51415">
        <w:rPr>
          <w:rFonts w:ascii="Times New Roman" w:hAnsi="Times New Roman" w:cs="Times New Roman"/>
          <w:b/>
          <w:sz w:val="24"/>
          <w:szCs w:val="24"/>
        </w:rPr>
        <w:t>Dostawa i Odbiór Przedmiotu Umowy</w:t>
      </w:r>
    </w:p>
    <w:p w14:paraId="00541EE0" w14:textId="77777777" w:rsidR="00430B98" w:rsidRPr="00D51415"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Wykonawca dokona dostawy Przedmiotu Umowy na adres Biura Zarządu Zamawiającego przy ul. Janiny Kłopockiej 3, 45-920 Opole.</w:t>
      </w:r>
    </w:p>
    <w:p w14:paraId="3631368A" w14:textId="77777777" w:rsidR="00430B98" w:rsidRPr="00D51415"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W ramach Przedmiotu Umowy Wykonawca przekaże jednocześnie wymagane</w:t>
      </w:r>
      <w:r w:rsidRPr="00D51415">
        <w:rPr>
          <w:rFonts w:ascii="Times New Roman" w:hAnsi="Times New Roman" w:cs="Times New Roman"/>
          <w:spacing w:val="29"/>
          <w:sz w:val="24"/>
          <w:szCs w:val="24"/>
        </w:rPr>
        <w:t xml:space="preserve"> </w:t>
      </w:r>
      <w:r w:rsidRPr="00D51415">
        <w:rPr>
          <w:rFonts w:ascii="Times New Roman" w:hAnsi="Times New Roman" w:cs="Times New Roman"/>
          <w:sz w:val="24"/>
          <w:szCs w:val="24"/>
        </w:rPr>
        <w:t>obowiązującymi przepisami prawa oraz zapisami IDW dokumenty, w tym:</w:t>
      </w:r>
    </w:p>
    <w:p w14:paraId="19062AB2" w14:textId="77777777" w:rsidR="00430B98" w:rsidRPr="00D51415" w:rsidRDefault="00430B98" w:rsidP="00430B98">
      <w:pPr>
        <w:pStyle w:val="Akapitzlist"/>
        <w:numPr>
          <w:ilvl w:val="1"/>
          <w:numId w:val="10"/>
        </w:numPr>
        <w:tabs>
          <w:tab w:val="left" w:pos="709"/>
        </w:tabs>
        <w:spacing w:before="100" w:beforeAutospacing="1" w:after="100" w:afterAutospacing="1" w:line="259" w:lineRule="auto"/>
        <w:ind w:left="851" w:hanging="284"/>
        <w:contextualSpacing/>
        <w:rPr>
          <w:rFonts w:ascii="Times New Roman" w:hAnsi="Times New Roman" w:cs="Times New Roman"/>
          <w:sz w:val="24"/>
          <w:szCs w:val="24"/>
        </w:rPr>
      </w:pPr>
      <w:r w:rsidRPr="00D51415">
        <w:rPr>
          <w:rFonts w:ascii="Times New Roman" w:hAnsi="Times New Roman" w:cs="Times New Roman"/>
          <w:sz w:val="24"/>
          <w:szCs w:val="24"/>
        </w:rPr>
        <w:t>pełną dokumentację eksploatacyjną w języku</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polskim,</w:t>
      </w:r>
    </w:p>
    <w:p w14:paraId="1CA0B95F" w14:textId="77777777" w:rsidR="00430B98" w:rsidRPr="00D51415" w:rsidRDefault="00430B98" w:rsidP="00430B98">
      <w:pPr>
        <w:pStyle w:val="Akapitzlist"/>
        <w:numPr>
          <w:ilvl w:val="1"/>
          <w:numId w:val="10"/>
        </w:numPr>
        <w:tabs>
          <w:tab w:val="left" w:pos="709"/>
        </w:tabs>
        <w:spacing w:before="100" w:beforeAutospacing="1" w:after="100" w:afterAutospacing="1" w:line="259" w:lineRule="auto"/>
        <w:ind w:left="851" w:hanging="284"/>
        <w:contextualSpacing/>
        <w:rPr>
          <w:rFonts w:ascii="Times New Roman" w:hAnsi="Times New Roman" w:cs="Times New Roman"/>
          <w:sz w:val="24"/>
          <w:szCs w:val="24"/>
        </w:rPr>
      </w:pPr>
      <w:r w:rsidRPr="00D51415">
        <w:rPr>
          <w:rFonts w:ascii="Times New Roman" w:hAnsi="Times New Roman" w:cs="Times New Roman"/>
          <w:sz w:val="24"/>
          <w:szCs w:val="24"/>
        </w:rPr>
        <w:t>szczegółowe instrukcje obsługi i serwisowania samochodu, urządzeń oraz wszystkich elementów wyposażenia w języku polskim, wraz z rysunkami, które będą tak szczegółowe, że umożliwią Zamawiającemu obsługę, konserwację i naprawę wszystkich części Przedmiotu Umowy.</w:t>
      </w:r>
    </w:p>
    <w:p w14:paraId="5CF428A8" w14:textId="77777777" w:rsidR="00430B98" w:rsidRPr="00D51415"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Dostawa Przedmiotu Umowy odbywa się na koszt i ryzyko</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Wykonawcy.</w:t>
      </w:r>
    </w:p>
    <w:p w14:paraId="1DC8A93F" w14:textId="77777777" w:rsidR="00430B98" w:rsidRPr="00D51415"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Fakt dostawy Przedmiotu Umowy potwierdzony zostanie protokołem odbioru. Z chwilą podpisania protokołu odbioru Przedmiotu Umowy przez Strony bez zastrzeżeń Wykonawca przenosi własność Przedmiotu Umowy na Zamawiającego. W tym też momencie dochodzi do skutecznego i prawidłowego zrealizowania dostawy przez Wykonawcę, a datę podpisania protokołu odbioru uznaje się za datę zakończenia, o której mowa w § 4 ust. 1 niniejszej Umowy.</w:t>
      </w:r>
    </w:p>
    <w:p w14:paraId="3611A529" w14:textId="77777777" w:rsidR="00430B98" w:rsidRPr="00D51415"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Odbioru Przedmiotu Umowy dokona komisja składająca się z osób wskazanych przez</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Zamawiającego.</w:t>
      </w:r>
    </w:p>
    <w:p w14:paraId="5DF9F67A" w14:textId="77777777" w:rsidR="00430B98" w:rsidRPr="00D51415"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 xml:space="preserve">Wykonawca zawiadomi Zamawiającego pisemnie na adres Zmawiającego lub poprzez wiadomość z poczty elektronicznej na adres </w:t>
      </w:r>
      <w:r w:rsidRPr="00D51415">
        <w:rPr>
          <w:rFonts w:ascii="Times New Roman" w:hAnsi="Times New Roman" w:cs="Times New Roman"/>
          <w:b/>
          <w:sz w:val="24"/>
          <w:szCs w:val="24"/>
        </w:rPr>
        <w:t>zamowienia@prowod.pl</w:t>
      </w:r>
      <w:r w:rsidRPr="00D51415">
        <w:rPr>
          <w:rFonts w:ascii="Times New Roman" w:hAnsi="Times New Roman" w:cs="Times New Roman"/>
          <w:sz w:val="24"/>
          <w:szCs w:val="24"/>
        </w:rPr>
        <w:t xml:space="preserve"> o gotowości do przystąpienia do odbioru Przedmiotu</w:t>
      </w:r>
      <w:r w:rsidRPr="00D51415">
        <w:rPr>
          <w:rFonts w:ascii="Times New Roman" w:hAnsi="Times New Roman" w:cs="Times New Roman"/>
          <w:spacing w:val="-10"/>
          <w:sz w:val="24"/>
          <w:szCs w:val="24"/>
        </w:rPr>
        <w:t xml:space="preserve"> </w:t>
      </w:r>
      <w:r w:rsidRPr="00D51415">
        <w:rPr>
          <w:rFonts w:ascii="Times New Roman" w:hAnsi="Times New Roman" w:cs="Times New Roman"/>
          <w:sz w:val="24"/>
          <w:szCs w:val="24"/>
        </w:rPr>
        <w:t>Umowy.</w:t>
      </w:r>
    </w:p>
    <w:p w14:paraId="59718554" w14:textId="77777777" w:rsidR="00430B98" w:rsidRPr="00D51415"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 xml:space="preserve">Zamawiający, po wcześniejszych uzgodnieniach z Wykonawcą, wyznacza termin dokonania odbioru Przedmiotu Umowy i zawiadomi o nim Wykonawcę pisemnie na adres Wykonawcy lub poprzez wiadomość z poczty elektronicznej na adres </w:t>
      </w:r>
      <w:hyperlink r:id="rId7" w:history="1">
        <w:r w:rsidR="00782B4E" w:rsidRPr="00D51415">
          <w:rPr>
            <w:rStyle w:val="Hipercze"/>
            <w:rFonts w:ascii="Times New Roman" w:hAnsi="Times New Roman" w:cs="Times New Roman"/>
            <w:b/>
            <w:sz w:val="24"/>
            <w:szCs w:val="24"/>
          </w:rPr>
          <w:t>dawid.ziarniak@prowod.pl</w:t>
        </w:r>
      </w:hyperlink>
      <w:r w:rsidR="00782B4E" w:rsidRPr="00D51415">
        <w:rPr>
          <w:rFonts w:ascii="Times New Roman" w:hAnsi="Times New Roman" w:cs="Times New Roman"/>
          <w:b/>
          <w:sz w:val="24"/>
          <w:szCs w:val="24"/>
        </w:rPr>
        <w:t xml:space="preserve"> </w:t>
      </w:r>
      <w:r w:rsidRPr="00D51415">
        <w:rPr>
          <w:rFonts w:ascii="Times New Roman" w:hAnsi="Times New Roman" w:cs="Times New Roman"/>
          <w:sz w:val="24"/>
          <w:szCs w:val="24"/>
        </w:rPr>
        <w:t>Termin ten zostanie wyznaczony nie później niż 5 (pięć) dni od dnia otrzymania zawiadomienia, o którym mowa w ust.</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2.</w:t>
      </w:r>
    </w:p>
    <w:p w14:paraId="7314CDA4" w14:textId="77777777" w:rsidR="00430B98" w:rsidRPr="00D51415"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Podczas odbioru Przedmiotu Umowy pracownicy Zamawiającego dokonają weryfikacji jego zgodności z wymaganiami określonymi w Umowie, IDW oraz Opisem Przedmiotu Zamówienia.</w:t>
      </w:r>
    </w:p>
    <w:p w14:paraId="0021FC86" w14:textId="77777777" w:rsidR="00430B98" w:rsidRPr="00D51415"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Weryfikacja, o której mowa w ust. 8 dotyczyć będzie nie tylko braku wadliwości i kompletności Przedmiotu Umowy, ale również jego funkcjonalności oraz kompletności wymaganej przez Zamawiającego, a posiadanej przez Wykonawcę</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dokumentacji.</w:t>
      </w:r>
    </w:p>
    <w:p w14:paraId="32E1628B" w14:textId="77777777" w:rsidR="00430B98" w:rsidRPr="00D51415"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 xml:space="preserve">Odbiór Przedmiotu Umowy oraz uruchomienie Przedmiotu Umowy odbędzie się w miejscu określonym w pkt. 1. </w:t>
      </w:r>
      <w:r w:rsidRPr="00D51415">
        <w:rPr>
          <w:rFonts w:ascii="Times New Roman" w:hAnsi="Times New Roman" w:cs="Times New Roman"/>
          <w:b/>
          <w:sz w:val="24"/>
          <w:szCs w:val="24"/>
        </w:rPr>
        <w:t xml:space="preserve">W ramach procedury odbiorowej Zamawiający będzie upoważniony do żądania dokonania przez Wykonawcę sprawdzenia Przedmiotu Umowy na obszarze działalności Zamawiającego, które pozwoli na dokonanie jego </w:t>
      </w:r>
      <w:r w:rsidRPr="00D51415">
        <w:rPr>
          <w:rFonts w:ascii="Times New Roman" w:hAnsi="Times New Roman" w:cs="Times New Roman"/>
          <w:b/>
          <w:sz w:val="24"/>
          <w:szCs w:val="24"/>
        </w:rPr>
        <w:lastRenderedPageBreak/>
        <w:t>weryfikacji w sposób, o którym mowa w ust. 8 i</w:t>
      </w:r>
      <w:r w:rsidRPr="00D51415">
        <w:rPr>
          <w:rFonts w:ascii="Times New Roman" w:hAnsi="Times New Roman" w:cs="Times New Roman"/>
          <w:b/>
          <w:spacing w:val="-1"/>
          <w:sz w:val="24"/>
          <w:szCs w:val="24"/>
        </w:rPr>
        <w:t xml:space="preserve"> </w:t>
      </w:r>
      <w:r w:rsidRPr="00D51415">
        <w:rPr>
          <w:rFonts w:ascii="Times New Roman" w:hAnsi="Times New Roman" w:cs="Times New Roman"/>
          <w:b/>
          <w:sz w:val="24"/>
          <w:szCs w:val="24"/>
        </w:rPr>
        <w:t>9.</w:t>
      </w:r>
    </w:p>
    <w:p w14:paraId="0B8E3B61" w14:textId="77777777" w:rsidR="00430B98" w:rsidRPr="00D51415" w:rsidRDefault="00430B98" w:rsidP="00430B98">
      <w:pPr>
        <w:pStyle w:val="Akapitzlist"/>
        <w:numPr>
          <w:ilvl w:val="0"/>
          <w:numId w:val="10"/>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Niewykrycie jakichkolwiek wad Przedmiotu Umowy przez Zamawiającego (jego przedstawicieli lub osoby przez niego wskazane) nie zwalnia Wykonawcy z odpowiedzialności względem Zamawiającego, w szczególności odpowiedzialności z tytułu rękojmi, gwarancji, nienależytego wykonania zobowiązania czy odpowiedzialności za wady Przedmiotu</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Umowy.</w:t>
      </w:r>
    </w:p>
    <w:p w14:paraId="6A88A1AC" w14:textId="77777777" w:rsidR="00430B98" w:rsidRPr="00D51415" w:rsidRDefault="00430B98" w:rsidP="00430B98">
      <w:pPr>
        <w:pStyle w:val="Nagwek11"/>
        <w:spacing w:before="100" w:beforeAutospacing="1" w:after="100" w:afterAutospacing="1" w:line="259" w:lineRule="auto"/>
        <w:ind w:left="709" w:right="0"/>
        <w:contextualSpacing/>
        <w:rPr>
          <w:rFonts w:ascii="Times New Roman" w:hAnsi="Times New Roman" w:cs="Times New Roman"/>
          <w:sz w:val="24"/>
          <w:szCs w:val="24"/>
        </w:rPr>
      </w:pPr>
      <w:r w:rsidRPr="00D51415">
        <w:rPr>
          <w:rFonts w:ascii="Times New Roman" w:hAnsi="Times New Roman" w:cs="Times New Roman"/>
          <w:sz w:val="24"/>
          <w:szCs w:val="24"/>
        </w:rPr>
        <w:t>§6</w:t>
      </w:r>
    </w:p>
    <w:p w14:paraId="16AF2E7C" w14:textId="77777777" w:rsidR="00430B98" w:rsidRPr="00D51415" w:rsidRDefault="00430B98" w:rsidP="00430B98">
      <w:pPr>
        <w:spacing w:before="100" w:beforeAutospacing="1" w:after="100" w:afterAutospacing="1" w:line="259" w:lineRule="auto"/>
        <w:ind w:left="709"/>
        <w:contextualSpacing/>
        <w:jc w:val="center"/>
        <w:rPr>
          <w:rFonts w:ascii="Times New Roman" w:hAnsi="Times New Roman" w:cs="Times New Roman"/>
          <w:b/>
          <w:sz w:val="24"/>
          <w:szCs w:val="24"/>
        </w:rPr>
      </w:pPr>
      <w:r w:rsidRPr="00D51415">
        <w:rPr>
          <w:rFonts w:ascii="Times New Roman" w:hAnsi="Times New Roman" w:cs="Times New Roman"/>
          <w:b/>
          <w:sz w:val="24"/>
          <w:szCs w:val="24"/>
        </w:rPr>
        <w:t>Protokół odbioru Przedmiotu Umowy</w:t>
      </w:r>
    </w:p>
    <w:p w14:paraId="59970D35" w14:textId="77777777" w:rsidR="00430B98" w:rsidRPr="00D51415"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 xml:space="preserve">Protokół odbioru Przedmiotu Umowy zostanie sporządzony w dwóch jednobrzmiących egzemplarzach, odpowiednio po jednym egzemplarzu dla Zamawiającego i Wykonawcy. Wzór protokołu stanowi </w:t>
      </w:r>
      <w:r w:rsidRPr="00D51415">
        <w:rPr>
          <w:rFonts w:ascii="Times New Roman" w:hAnsi="Times New Roman" w:cs="Times New Roman"/>
          <w:b/>
          <w:sz w:val="24"/>
          <w:szCs w:val="24"/>
        </w:rPr>
        <w:t xml:space="preserve">Załącznik Nr 3 </w:t>
      </w:r>
      <w:r w:rsidRPr="00D51415">
        <w:rPr>
          <w:rFonts w:ascii="Times New Roman" w:hAnsi="Times New Roman" w:cs="Times New Roman"/>
          <w:sz w:val="24"/>
          <w:szCs w:val="24"/>
        </w:rPr>
        <w:t>do Umowy.</w:t>
      </w:r>
    </w:p>
    <w:p w14:paraId="12E29302" w14:textId="77777777" w:rsidR="00430B98" w:rsidRPr="00D51415"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Protokół odbioru Przedmiotu Umowy zostanie podpisany</w:t>
      </w:r>
      <w:r w:rsidRPr="00D51415">
        <w:rPr>
          <w:rFonts w:ascii="Times New Roman" w:hAnsi="Times New Roman" w:cs="Times New Roman"/>
          <w:spacing w:val="31"/>
          <w:sz w:val="24"/>
          <w:szCs w:val="24"/>
        </w:rPr>
        <w:t xml:space="preserve"> </w:t>
      </w:r>
      <w:r w:rsidRPr="00D51415">
        <w:rPr>
          <w:rFonts w:ascii="Times New Roman" w:hAnsi="Times New Roman" w:cs="Times New Roman"/>
          <w:sz w:val="24"/>
          <w:szCs w:val="24"/>
        </w:rPr>
        <w:t>przez uprawnionych przedstawicieli Zamawiającego oraz Wykonawcy.</w:t>
      </w:r>
    </w:p>
    <w:p w14:paraId="192E64A8" w14:textId="77777777" w:rsidR="00430B98" w:rsidRPr="00D51415"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W</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przypadku</w:t>
      </w:r>
      <w:r w:rsidRPr="00D51415">
        <w:rPr>
          <w:rFonts w:ascii="Times New Roman" w:hAnsi="Times New Roman" w:cs="Times New Roman"/>
          <w:spacing w:val="10"/>
          <w:sz w:val="24"/>
          <w:szCs w:val="24"/>
        </w:rPr>
        <w:t xml:space="preserve"> </w:t>
      </w:r>
      <w:r w:rsidRPr="00D51415">
        <w:rPr>
          <w:rFonts w:ascii="Times New Roman" w:hAnsi="Times New Roman" w:cs="Times New Roman"/>
          <w:sz w:val="24"/>
          <w:szCs w:val="24"/>
        </w:rPr>
        <w:t>potwierdzenia</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zgodności</w:t>
      </w:r>
      <w:r w:rsidRPr="00D51415">
        <w:rPr>
          <w:rFonts w:ascii="Times New Roman" w:hAnsi="Times New Roman" w:cs="Times New Roman"/>
          <w:spacing w:val="14"/>
          <w:sz w:val="24"/>
          <w:szCs w:val="24"/>
        </w:rPr>
        <w:t xml:space="preserve"> </w:t>
      </w:r>
      <w:r w:rsidRPr="00D51415">
        <w:rPr>
          <w:rFonts w:ascii="Times New Roman" w:hAnsi="Times New Roman" w:cs="Times New Roman"/>
          <w:sz w:val="24"/>
          <w:szCs w:val="24"/>
        </w:rPr>
        <w:t>Przedmiotu</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Umowy</w:t>
      </w:r>
      <w:r w:rsidRPr="00D51415">
        <w:rPr>
          <w:rFonts w:ascii="Times New Roman" w:hAnsi="Times New Roman" w:cs="Times New Roman"/>
          <w:spacing w:val="10"/>
          <w:sz w:val="24"/>
          <w:szCs w:val="24"/>
        </w:rPr>
        <w:t xml:space="preserve"> </w:t>
      </w:r>
      <w:r w:rsidRPr="00D51415">
        <w:rPr>
          <w:rFonts w:ascii="Times New Roman" w:hAnsi="Times New Roman" w:cs="Times New Roman"/>
          <w:sz w:val="24"/>
          <w:szCs w:val="24"/>
        </w:rPr>
        <w:t>z</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wymaganiami</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określonymi</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w</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§5</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ust. 8 i 9 przedstawiciele Zamawiającego i Wykonawcy podpiszą protokół odbioru Przedmiotu Umowy bez uwag. Protokół taki jest podstawą do wystawienia faktury za Przedmiot Umowy.</w:t>
      </w:r>
    </w:p>
    <w:p w14:paraId="23D84BF6" w14:textId="77777777" w:rsidR="00430B98" w:rsidRPr="00D51415"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W przypadku stwierdzenia braku zgodności Przedmiotu Umowy z wymaganiami określonymi w §5 ust. 8 i 9 przedstawiciel Zamawiającego odnotuje uwagi w treści protokołu odbioru Przedmiotu</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Umowy.</w:t>
      </w:r>
    </w:p>
    <w:p w14:paraId="3BE6E86C" w14:textId="77777777" w:rsidR="00430B98" w:rsidRPr="00D51415"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W</w:t>
      </w:r>
      <w:r w:rsidRPr="00D51415">
        <w:rPr>
          <w:rFonts w:ascii="Times New Roman" w:hAnsi="Times New Roman" w:cs="Times New Roman"/>
          <w:spacing w:val="31"/>
          <w:sz w:val="24"/>
          <w:szCs w:val="24"/>
        </w:rPr>
        <w:t xml:space="preserve"> </w:t>
      </w:r>
      <w:r w:rsidRPr="00D51415">
        <w:rPr>
          <w:rFonts w:ascii="Times New Roman" w:hAnsi="Times New Roman" w:cs="Times New Roman"/>
          <w:sz w:val="24"/>
          <w:szCs w:val="24"/>
        </w:rPr>
        <w:t>sytuacji,</w:t>
      </w:r>
      <w:r w:rsidRPr="00D51415">
        <w:rPr>
          <w:rFonts w:ascii="Times New Roman" w:hAnsi="Times New Roman" w:cs="Times New Roman"/>
          <w:spacing w:val="31"/>
          <w:sz w:val="24"/>
          <w:szCs w:val="24"/>
        </w:rPr>
        <w:t xml:space="preserve"> </w:t>
      </w:r>
      <w:r w:rsidRPr="00D51415">
        <w:rPr>
          <w:rFonts w:ascii="Times New Roman" w:hAnsi="Times New Roman" w:cs="Times New Roman"/>
          <w:sz w:val="24"/>
          <w:szCs w:val="24"/>
        </w:rPr>
        <w:t>o</w:t>
      </w:r>
      <w:r w:rsidRPr="00D51415">
        <w:rPr>
          <w:rFonts w:ascii="Times New Roman" w:hAnsi="Times New Roman" w:cs="Times New Roman"/>
          <w:spacing w:val="33"/>
          <w:sz w:val="24"/>
          <w:szCs w:val="24"/>
        </w:rPr>
        <w:t xml:space="preserve"> </w:t>
      </w:r>
      <w:r w:rsidRPr="00D51415">
        <w:rPr>
          <w:rFonts w:ascii="Times New Roman" w:hAnsi="Times New Roman" w:cs="Times New Roman"/>
          <w:sz w:val="24"/>
          <w:szCs w:val="24"/>
        </w:rPr>
        <w:t>której</w:t>
      </w:r>
      <w:r w:rsidRPr="00D51415">
        <w:rPr>
          <w:rFonts w:ascii="Times New Roman" w:hAnsi="Times New Roman" w:cs="Times New Roman"/>
          <w:spacing w:val="32"/>
          <w:sz w:val="24"/>
          <w:szCs w:val="24"/>
        </w:rPr>
        <w:t xml:space="preserve"> </w:t>
      </w:r>
      <w:r w:rsidRPr="00D51415">
        <w:rPr>
          <w:rFonts w:ascii="Times New Roman" w:hAnsi="Times New Roman" w:cs="Times New Roman"/>
          <w:sz w:val="24"/>
          <w:szCs w:val="24"/>
        </w:rPr>
        <w:t>mowa</w:t>
      </w:r>
      <w:r w:rsidRPr="00D51415">
        <w:rPr>
          <w:rFonts w:ascii="Times New Roman" w:hAnsi="Times New Roman" w:cs="Times New Roman"/>
          <w:spacing w:val="34"/>
          <w:sz w:val="24"/>
          <w:szCs w:val="24"/>
        </w:rPr>
        <w:t xml:space="preserve"> </w:t>
      </w:r>
      <w:r w:rsidRPr="00D51415">
        <w:rPr>
          <w:rFonts w:ascii="Times New Roman" w:hAnsi="Times New Roman" w:cs="Times New Roman"/>
          <w:sz w:val="24"/>
          <w:szCs w:val="24"/>
        </w:rPr>
        <w:t>w</w:t>
      </w:r>
      <w:r w:rsidRPr="00D51415">
        <w:rPr>
          <w:rFonts w:ascii="Times New Roman" w:hAnsi="Times New Roman" w:cs="Times New Roman"/>
          <w:spacing w:val="32"/>
          <w:sz w:val="24"/>
          <w:szCs w:val="24"/>
        </w:rPr>
        <w:t xml:space="preserve"> </w:t>
      </w:r>
      <w:r w:rsidRPr="00D51415">
        <w:rPr>
          <w:rFonts w:ascii="Times New Roman" w:hAnsi="Times New Roman" w:cs="Times New Roman"/>
          <w:sz w:val="24"/>
          <w:szCs w:val="24"/>
        </w:rPr>
        <w:t>ust.</w:t>
      </w:r>
      <w:r w:rsidRPr="00D51415">
        <w:rPr>
          <w:rFonts w:ascii="Times New Roman" w:hAnsi="Times New Roman" w:cs="Times New Roman"/>
          <w:spacing w:val="33"/>
          <w:sz w:val="24"/>
          <w:szCs w:val="24"/>
        </w:rPr>
        <w:t xml:space="preserve"> </w:t>
      </w:r>
      <w:r w:rsidRPr="00D51415">
        <w:rPr>
          <w:rFonts w:ascii="Times New Roman" w:hAnsi="Times New Roman" w:cs="Times New Roman"/>
          <w:sz w:val="24"/>
          <w:szCs w:val="24"/>
        </w:rPr>
        <w:t>4</w:t>
      </w:r>
      <w:r w:rsidRPr="00D51415">
        <w:rPr>
          <w:rFonts w:ascii="Times New Roman" w:hAnsi="Times New Roman" w:cs="Times New Roman"/>
          <w:spacing w:val="38"/>
          <w:sz w:val="24"/>
          <w:szCs w:val="24"/>
        </w:rPr>
        <w:t xml:space="preserve"> </w:t>
      </w:r>
      <w:r w:rsidRPr="00D51415">
        <w:rPr>
          <w:rFonts w:ascii="Times New Roman" w:hAnsi="Times New Roman" w:cs="Times New Roman"/>
          <w:sz w:val="24"/>
          <w:szCs w:val="24"/>
        </w:rPr>
        <w:t>Strony</w:t>
      </w:r>
      <w:r w:rsidRPr="00D51415">
        <w:rPr>
          <w:rFonts w:ascii="Times New Roman" w:hAnsi="Times New Roman" w:cs="Times New Roman"/>
          <w:spacing w:val="33"/>
          <w:sz w:val="24"/>
          <w:szCs w:val="24"/>
        </w:rPr>
        <w:t xml:space="preserve"> </w:t>
      </w:r>
      <w:r w:rsidRPr="00D51415">
        <w:rPr>
          <w:rFonts w:ascii="Times New Roman" w:hAnsi="Times New Roman" w:cs="Times New Roman"/>
          <w:sz w:val="24"/>
          <w:szCs w:val="24"/>
        </w:rPr>
        <w:t>uzgodnią</w:t>
      </w:r>
      <w:r w:rsidRPr="00D51415">
        <w:rPr>
          <w:rFonts w:ascii="Times New Roman" w:hAnsi="Times New Roman" w:cs="Times New Roman"/>
          <w:spacing w:val="32"/>
          <w:sz w:val="24"/>
          <w:szCs w:val="24"/>
        </w:rPr>
        <w:t xml:space="preserve"> </w:t>
      </w:r>
      <w:r w:rsidRPr="00D51415">
        <w:rPr>
          <w:rFonts w:ascii="Times New Roman" w:hAnsi="Times New Roman" w:cs="Times New Roman"/>
          <w:sz w:val="24"/>
          <w:szCs w:val="24"/>
        </w:rPr>
        <w:t>inny</w:t>
      </w:r>
      <w:r w:rsidRPr="00D51415">
        <w:rPr>
          <w:rFonts w:ascii="Times New Roman" w:hAnsi="Times New Roman" w:cs="Times New Roman"/>
          <w:spacing w:val="30"/>
          <w:sz w:val="24"/>
          <w:szCs w:val="24"/>
        </w:rPr>
        <w:t xml:space="preserve"> </w:t>
      </w:r>
      <w:r w:rsidRPr="00D51415">
        <w:rPr>
          <w:rFonts w:ascii="Times New Roman" w:hAnsi="Times New Roman" w:cs="Times New Roman"/>
          <w:sz w:val="24"/>
          <w:szCs w:val="24"/>
        </w:rPr>
        <w:t>(kolejny)</w:t>
      </w:r>
      <w:r w:rsidRPr="00D51415">
        <w:rPr>
          <w:rFonts w:ascii="Times New Roman" w:hAnsi="Times New Roman" w:cs="Times New Roman"/>
          <w:spacing w:val="32"/>
          <w:sz w:val="24"/>
          <w:szCs w:val="24"/>
        </w:rPr>
        <w:t xml:space="preserve"> </w:t>
      </w:r>
      <w:r w:rsidRPr="00D51415">
        <w:rPr>
          <w:rFonts w:ascii="Times New Roman" w:hAnsi="Times New Roman" w:cs="Times New Roman"/>
          <w:sz w:val="24"/>
          <w:szCs w:val="24"/>
        </w:rPr>
        <w:t>termin</w:t>
      </w:r>
      <w:r w:rsidRPr="00D51415">
        <w:rPr>
          <w:rFonts w:ascii="Times New Roman" w:hAnsi="Times New Roman" w:cs="Times New Roman"/>
          <w:spacing w:val="30"/>
          <w:sz w:val="24"/>
          <w:szCs w:val="24"/>
        </w:rPr>
        <w:t xml:space="preserve"> </w:t>
      </w:r>
      <w:r w:rsidRPr="00D51415">
        <w:rPr>
          <w:rFonts w:ascii="Times New Roman" w:hAnsi="Times New Roman" w:cs="Times New Roman"/>
          <w:sz w:val="24"/>
          <w:szCs w:val="24"/>
        </w:rPr>
        <w:t>odbioru</w:t>
      </w:r>
      <w:r w:rsidRPr="00D51415">
        <w:rPr>
          <w:rFonts w:ascii="Times New Roman" w:hAnsi="Times New Roman" w:cs="Times New Roman"/>
          <w:spacing w:val="31"/>
          <w:sz w:val="24"/>
          <w:szCs w:val="24"/>
        </w:rPr>
        <w:t xml:space="preserve"> </w:t>
      </w:r>
      <w:r w:rsidRPr="00D51415">
        <w:rPr>
          <w:rFonts w:ascii="Times New Roman" w:hAnsi="Times New Roman" w:cs="Times New Roman"/>
          <w:sz w:val="24"/>
          <w:szCs w:val="24"/>
        </w:rPr>
        <w:t xml:space="preserve">zgodnie z odpowiednią procedurą przewidzianą w §5, a do tego terminu Wykonawca obowiązany jest usunąć wszelkie niezgodności Przedmiotu Umowy, o których mowa w treści protokołu odbioru Przedmiotu Umowy. Z czynności ponownie ustalonego terminu odbioru Przedmiotu Umowy Strony również sporządzają protokół zgodnie z wzorem określonym w </w:t>
      </w:r>
      <w:r w:rsidRPr="00D51415">
        <w:rPr>
          <w:rFonts w:ascii="Times New Roman" w:hAnsi="Times New Roman" w:cs="Times New Roman"/>
          <w:b/>
          <w:sz w:val="24"/>
          <w:szCs w:val="24"/>
        </w:rPr>
        <w:t>Załączniku Nr 3.</w:t>
      </w:r>
      <w:r w:rsidRPr="00D51415">
        <w:rPr>
          <w:rFonts w:ascii="Times New Roman" w:hAnsi="Times New Roman" w:cs="Times New Roman"/>
          <w:sz w:val="24"/>
          <w:szCs w:val="24"/>
        </w:rPr>
        <w:t xml:space="preserve"> W razie konieczności całą procedurę należy powtarzać. Dopiero protokół niestwierdzający żadnych uchybień jest dowodem na dokonanie skutecznego odbioru.</w:t>
      </w:r>
    </w:p>
    <w:p w14:paraId="246F38B9" w14:textId="77777777" w:rsidR="00430B98" w:rsidRPr="00D51415" w:rsidRDefault="00430B98" w:rsidP="00430B98">
      <w:pPr>
        <w:pStyle w:val="Akapitzlist"/>
        <w:numPr>
          <w:ilvl w:val="0"/>
          <w:numId w:val="9"/>
        </w:numPr>
        <w:tabs>
          <w:tab w:val="left" w:pos="709"/>
        </w:tabs>
        <w:spacing w:before="100" w:beforeAutospacing="1" w:after="100" w:afterAutospacing="1" w:line="259" w:lineRule="auto"/>
        <w:ind w:left="567" w:hanging="283"/>
        <w:contextualSpacing/>
        <w:rPr>
          <w:rFonts w:ascii="Times New Roman" w:hAnsi="Times New Roman" w:cs="Times New Roman"/>
          <w:sz w:val="24"/>
          <w:szCs w:val="24"/>
        </w:rPr>
      </w:pPr>
      <w:r w:rsidRPr="00D51415">
        <w:rPr>
          <w:rFonts w:ascii="Times New Roman" w:hAnsi="Times New Roman" w:cs="Times New Roman"/>
          <w:sz w:val="24"/>
          <w:szCs w:val="24"/>
        </w:rPr>
        <w:t>Bez uszczerbku dla ust. 4 i 5 Zamawiający może wyrazić zgodę na usunięcie niezgodności Przedmiotu Umowy z wymaganiami określonymi w §5 ust. 4 i 5 w czasie trwania odbioru o ile możliwe jest niezwłoczne (tj. w czasie trwania odbioru Przedmiotu Umowy) usunięcie niezgodności lub wymiana Przedmiotu Umowy lub jego części na inny/-e niepowodujący/-e</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niezgodności.</w:t>
      </w:r>
    </w:p>
    <w:p w14:paraId="59DFE19B" w14:textId="77777777" w:rsidR="00762F2F" w:rsidRPr="00D51415" w:rsidRDefault="00762F2F" w:rsidP="00762F2F">
      <w:pPr>
        <w:tabs>
          <w:tab w:val="left" w:pos="709"/>
        </w:tabs>
        <w:spacing w:before="100" w:beforeAutospacing="1" w:after="100" w:afterAutospacing="1" w:line="259" w:lineRule="auto"/>
        <w:contextualSpacing/>
        <w:rPr>
          <w:rFonts w:ascii="Times New Roman" w:hAnsi="Times New Roman" w:cs="Times New Roman"/>
          <w:sz w:val="24"/>
          <w:szCs w:val="24"/>
        </w:rPr>
      </w:pPr>
    </w:p>
    <w:p w14:paraId="7CDECD53" w14:textId="77777777" w:rsidR="00762F2F" w:rsidRPr="00D51415" w:rsidRDefault="00762F2F" w:rsidP="00762F2F">
      <w:pPr>
        <w:tabs>
          <w:tab w:val="left" w:pos="709"/>
        </w:tabs>
        <w:spacing w:before="100" w:beforeAutospacing="1" w:after="100" w:afterAutospacing="1" w:line="259" w:lineRule="auto"/>
        <w:contextualSpacing/>
        <w:rPr>
          <w:rFonts w:ascii="Times New Roman" w:hAnsi="Times New Roman" w:cs="Times New Roman"/>
          <w:sz w:val="24"/>
          <w:szCs w:val="24"/>
        </w:rPr>
      </w:pPr>
    </w:p>
    <w:p w14:paraId="0A77D713" w14:textId="77777777" w:rsidR="00762F2F" w:rsidRPr="00D51415" w:rsidRDefault="00762F2F" w:rsidP="00762F2F">
      <w:pPr>
        <w:tabs>
          <w:tab w:val="left" w:pos="709"/>
        </w:tabs>
        <w:spacing w:before="100" w:beforeAutospacing="1" w:after="100" w:afterAutospacing="1" w:line="259" w:lineRule="auto"/>
        <w:contextualSpacing/>
        <w:rPr>
          <w:rFonts w:ascii="Times New Roman" w:hAnsi="Times New Roman" w:cs="Times New Roman"/>
          <w:sz w:val="24"/>
          <w:szCs w:val="24"/>
        </w:rPr>
      </w:pPr>
    </w:p>
    <w:p w14:paraId="3282B95D" w14:textId="77777777" w:rsidR="00762F2F" w:rsidRPr="00D51415" w:rsidRDefault="00762F2F" w:rsidP="00762F2F">
      <w:pPr>
        <w:tabs>
          <w:tab w:val="left" w:pos="709"/>
        </w:tabs>
        <w:spacing w:before="100" w:beforeAutospacing="1" w:after="100" w:afterAutospacing="1" w:line="259" w:lineRule="auto"/>
        <w:contextualSpacing/>
        <w:rPr>
          <w:rFonts w:ascii="Times New Roman" w:hAnsi="Times New Roman" w:cs="Times New Roman"/>
          <w:sz w:val="24"/>
          <w:szCs w:val="24"/>
        </w:rPr>
      </w:pPr>
    </w:p>
    <w:p w14:paraId="23728316" w14:textId="77777777" w:rsidR="00D541AD" w:rsidRPr="00D51415" w:rsidRDefault="00D541AD" w:rsidP="00762F2F">
      <w:pPr>
        <w:tabs>
          <w:tab w:val="left" w:pos="709"/>
        </w:tabs>
        <w:spacing w:before="100" w:beforeAutospacing="1" w:after="100" w:afterAutospacing="1" w:line="259" w:lineRule="auto"/>
        <w:contextualSpacing/>
        <w:rPr>
          <w:rFonts w:ascii="Times New Roman" w:hAnsi="Times New Roman" w:cs="Times New Roman"/>
          <w:sz w:val="24"/>
          <w:szCs w:val="24"/>
        </w:rPr>
      </w:pPr>
    </w:p>
    <w:p w14:paraId="7B1BA899" w14:textId="77777777" w:rsidR="00D541AD" w:rsidRPr="00D51415" w:rsidRDefault="00D541AD" w:rsidP="00762F2F">
      <w:pPr>
        <w:tabs>
          <w:tab w:val="left" w:pos="709"/>
        </w:tabs>
        <w:spacing w:before="100" w:beforeAutospacing="1" w:after="100" w:afterAutospacing="1" w:line="259" w:lineRule="auto"/>
        <w:contextualSpacing/>
        <w:rPr>
          <w:rFonts w:ascii="Times New Roman" w:hAnsi="Times New Roman" w:cs="Times New Roman"/>
          <w:sz w:val="24"/>
          <w:szCs w:val="24"/>
        </w:rPr>
      </w:pPr>
    </w:p>
    <w:p w14:paraId="6F1FEBF7" w14:textId="77777777" w:rsidR="00D541AD" w:rsidRPr="00D51415" w:rsidRDefault="00D541AD" w:rsidP="00762F2F">
      <w:pPr>
        <w:tabs>
          <w:tab w:val="left" w:pos="709"/>
        </w:tabs>
        <w:spacing w:before="100" w:beforeAutospacing="1" w:after="100" w:afterAutospacing="1" w:line="259" w:lineRule="auto"/>
        <w:contextualSpacing/>
        <w:rPr>
          <w:rFonts w:ascii="Times New Roman" w:hAnsi="Times New Roman" w:cs="Times New Roman"/>
          <w:sz w:val="24"/>
          <w:szCs w:val="24"/>
        </w:rPr>
      </w:pPr>
    </w:p>
    <w:p w14:paraId="5C0DE6DF"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r w:rsidRPr="00D51415">
        <w:rPr>
          <w:rFonts w:ascii="Times New Roman" w:hAnsi="Times New Roman" w:cs="Times New Roman"/>
          <w:sz w:val="24"/>
          <w:szCs w:val="24"/>
        </w:rPr>
        <w:lastRenderedPageBreak/>
        <w:t>§7</w:t>
      </w:r>
    </w:p>
    <w:p w14:paraId="1C5EDACC" w14:textId="77777777" w:rsidR="00430B98" w:rsidRPr="00D51415" w:rsidRDefault="00430B98" w:rsidP="00430B98">
      <w:pPr>
        <w:spacing w:before="100" w:beforeAutospacing="1" w:after="100" w:afterAutospacing="1" w:line="259" w:lineRule="auto"/>
        <w:ind w:left="682"/>
        <w:contextualSpacing/>
        <w:jc w:val="center"/>
        <w:rPr>
          <w:rFonts w:ascii="Times New Roman" w:hAnsi="Times New Roman" w:cs="Times New Roman"/>
          <w:b/>
          <w:sz w:val="24"/>
          <w:szCs w:val="24"/>
        </w:rPr>
      </w:pPr>
      <w:r w:rsidRPr="00D51415">
        <w:rPr>
          <w:rFonts w:ascii="Times New Roman" w:hAnsi="Times New Roman" w:cs="Times New Roman"/>
          <w:b/>
          <w:sz w:val="24"/>
          <w:szCs w:val="24"/>
        </w:rPr>
        <w:t>Szkolenie</w:t>
      </w:r>
    </w:p>
    <w:p w14:paraId="7DFC7928" w14:textId="77777777" w:rsidR="00430B98" w:rsidRPr="00D51415" w:rsidRDefault="00430B98" w:rsidP="00430B98">
      <w:pPr>
        <w:pStyle w:val="Akapitzlist"/>
        <w:numPr>
          <w:ilvl w:val="0"/>
          <w:numId w:val="7"/>
        </w:numPr>
        <w:tabs>
          <w:tab w:val="left" w:pos="1134"/>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Wykonawca przeprowadzi szkolenia osób wskazanych przez Zamawiającego z zakresu poprawnej pracy Przedmiotu Umowy oraz codziennej, prawidłowej obsługi i konserwacji Przedmiotu Umowy. Po przeprowadzonym szkoleniu Wykonawca wystawi imienne zaświadczenia (certyfikaty) potwierdzające kompetencje przeszkolonych osób, potwierdzających ich kompetencje w zakresie obsługi i konserwacji Przedmiotu Umowy, pozwalającym na samodzielne korzystanie z Przedmiotu Umowy i jego eksploatację w zakresie, do którego jest</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przeznaczony.</w:t>
      </w:r>
    </w:p>
    <w:p w14:paraId="59C0E472" w14:textId="77777777" w:rsidR="00430B98" w:rsidRPr="00D51415" w:rsidRDefault="00430B98" w:rsidP="00430B98">
      <w:pPr>
        <w:pStyle w:val="Akapitzlist"/>
        <w:numPr>
          <w:ilvl w:val="0"/>
          <w:numId w:val="7"/>
        </w:numPr>
        <w:tabs>
          <w:tab w:val="left" w:pos="1134"/>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Szkolenia te muszą odbyć się najpóźniej w dniu dokonywania odbioru Przedmiotu Umowy.</w:t>
      </w:r>
    </w:p>
    <w:p w14:paraId="5808DF6D" w14:textId="77777777" w:rsidR="00430B98" w:rsidRPr="00D51415" w:rsidRDefault="00430B98" w:rsidP="00430B98">
      <w:pPr>
        <w:pStyle w:val="Akapitzlist"/>
        <w:numPr>
          <w:ilvl w:val="0"/>
          <w:numId w:val="7"/>
        </w:numPr>
        <w:tabs>
          <w:tab w:val="left" w:pos="1134"/>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Na życzenie Zamawiającego, Wykonawca przeprowadzi w razie potrzeby jedno dodatkowe nieodpłatne szkolenie przypominające w zakresie, o którym mowa w ust. 1, w okresie do 30 dni od dnia dokonania odbioru Przedmiotu Umowy.</w:t>
      </w:r>
    </w:p>
    <w:p w14:paraId="677035A8"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r w:rsidRPr="00D51415">
        <w:rPr>
          <w:rFonts w:ascii="Times New Roman" w:hAnsi="Times New Roman" w:cs="Times New Roman"/>
          <w:sz w:val="24"/>
          <w:szCs w:val="24"/>
        </w:rPr>
        <w:t>§8</w:t>
      </w:r>
    </w:p>
    <w:p w14:paraId="56C75ECC" w14:textId="77777777" w:rsidR="00430B98" w:rsidRPr="00D51415" w:rsidRDefault="00430B98" w:rsidP="00430B98">
      <w:pPr>
        <w:spacing w:before="100" w:beforeAutospacing="1" w:after="100" w:afterAutospacing="1" w:line="259" w:lineRule="auto"/>
        <w:ind w:left="682"/>
        <w:contextualSpacing/>
        <w:jc w:val="center"/>
        <w:rPr>
          <w:rFonts w:ascii="Times New Roman" w:hAnsi="Times New Roman" w:cs="Times New Roman"/>
          <w:b/>
          <w:sz w:val="24"/>
          <w:szCs w:val="24"/>
        </w:rPr>
      </w:pPr>
      <w:r w:rsidRPr="00D51415">
        <w:rPr>
          <w:rFonts w:ascii="Times New Roman" w:hAnsi="Times New Roman" w:cs="Times New Roman"/>
          <w:b/>
          <w:sz w:val="24"/>
          <w:szCs w:val="24"/>
        </w:rPr>
        <w:t>Gwarancja i rękojmia, serwis</w:t>
      </w:r>
    </w:p>
    <w:p w14:paraId="398CA01C" w14:textId="77777777" w:rsidR="00430B98" w:rsidRPr="00D51415"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 xml:space="preserve">Wykonawca zapewni Zamawiającemu objęcie Przedmiotu Umowy gwarancją zgodnie z warunkami określonymi </w:t>
      </w:r>
      <w:r w:rsidR="00D96625" w:rsidRPr="00D51415">
        <w:rPr>
          <w:rFonts w:ascii="Times New Roman" w:hAnsi="Times New Roman" w:cs="Times New Roman"/>
          <w:sz w:val="24"/>
          <w:szCs w:val="24"/>
        </w:rPr>
        <w:t xml:space="preserve">w </w:t>
      </w:r>
      <w:r w:rsidRPr="00D51415">
        <w:rPr>
          <w:rFonts w:ascii="Times New Roman" w:hAnsi="Times New Roman" w:cs="Times New Roman"/>
          <w:sz w:val="24"/>
          <w:szCs w:val="24"/>
        </w:rPr>
        <w:t>OPZ.</w:t>
      </w:r>
    </w:p>
    <w:p w14:paraId="62E73081" w14:textId="77777777" w:rsidR="00430B98" w:rsidRPr="00D51415"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O</w:t>
      </w:r>
      <w:r w:rsidR="004756AD" w:rsidRPr="00D51415">
        <w:rPr>
          <w:rFonts w:ascii="Times New Roman" w:hAnsi="Times New Roman" w:cs="Times New Roman"/>
          <w:sz w:val="24"/>
          <w:szCs w:val="24"/>
        </w:rPr>
        <w:t xml:space="preserve">kres gwarancji i rękojmi wynosi </w:t>
      </w:r>
      <w:r w:rsidR="004756AD" w:rsidRPr="00D51415">
        <w:rPr>
          <w:rFonts w:ascii="Times New Roman" w:hAnsi="Times New Roman" w:cs="Times New Roman"/>
          <w:b/>
          <w:sz w:val="24"/>
          <w:szCs w:val="24"/>
        </w:rPr>
        <w:t>36 miesięcy</w:t>
      </w:r>
      <w:r w:rsidR="004756AD" w:rsidRPr="00D51415">
        <w:rPr>
          <w:rFonts w:ascii="Times New Roman" w:hAnsi="Times New Roman" w:cs="Times New Roman"/>
          <w:sz w:val="24"/>
          <w:szCs w:val="24"/>
        </w:rPr>
        <w:t xml:space="preserve"> </w:t>
      </w:r>
      <w:r w:rsidRPr="00D51415">
        <w:rPr>
          <w:rFonts w:ascii="Times New Roman" w:hAnsi="Times New Roman" w:cs="Times New Roman"/>
          <w:sz w:val="24"/>
          <w:szCs w:val="24"/>
        </w:rPr>
        <w:t>(bez limitu godzin pracy i limitu kilometrów),</w:t>
      </w:r>
      <w:r w:rsidRPr="00D51415">
        <w:rPr>
          <w:rFonts w:ascii="Times New Roman" w:hAnsi="Times New Roman" w:cs="Times New Roman"/>
          <w:spacing w:val="-19"/>
          <w:sz w:val="24"/>
          <w:szCs w:val="24"/>
        </w:rPr>
        <w:t xml:space="preserve"> </w:t>
      </w:r>
      <w:r w:rsidRPr="00D51415">
        <w:rPr>
          <w:rFonts w:ascii="Times New Roman" w:hAnsi="Times New Roman" w:cs="Times New Roman"/>
          <w:sz w:val="24"/>
          <w:szCs w:val="24"/>
        </w:rPr>
        <w:t xml:space="preserve">z możliwością przedłużenia – zgodnie z zapisami </w:t>
      </w:r>
      <w:r w:rsidR="00D96625" w:rsidRPr="00D51415">
        <w:rPr>
          <w:rFonts w:ascii="Times New Roman" w:hAnsi="Times New Roman" w:cs="Times New Roman"/>
          <w:sz w:val="24"/>
          <w:szCs w:val="24"/>
        </w:rPr>
        <w:t xml:space="preserve">w </w:t>
      </w:r>
      <w:r w:rsidRPr="00D51415">
        <w:rPr>
          <w:rFonts w:ascii="Times New Roman" w:hAnsi="Times New Roman" w:cs="Times New Roman"/>
          <w:sz w:val="24"/>
          <w:szCs w:val="24"/>
        </w:rPr>
        <w:t>OPZ.</w:t>
      </w:r>
    </w:p>
    <w:p w14:paraId="5A3CB900" w14:textId="77777777" w:rsidR="00430B98" w:rsidRPr="00D51415"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Okres</w:t>
      </w:r>
      <w:r w:rsidRPr="00D51415">
        <w:rPr>
          <w:rFonts w:ascii="Times New Roman" w:hAnsi="Times New Roman" w:cs="Times New Roman"/>
          <w:spacing w:val="46"/>
          <w:sz w:val="24"/>
          <w:szCs w:val="24"/>
        </w:rPr>
        <w:t xml:space="preserve"> </w:t>
      </w:r>
      <w:r w:rsidRPr="00D51415">
        <w:rPr>
          <w:rFonts w:ascii="Times New Roman" w:hAnsi="Times New Roman" w:cs="Times New Roman"/>
          <w:sz w:val="24"/>
          <w:szCs w:val="24"/>
        </w:rPr>
        <w:t>gwarancji</w:t>
      </w:r>
      <w:r w:rsidRPr="00D51415">
        <w:rPr>
          <w:rFonts w:ascii="Times New Roman" w:hAnsi="Times New Roman" w:cs="Times New Roman"/>
          <w:spacing w:val="48"/>
          <w:sz w:val="24"/>
          <w:szCs w:val="24"/>
        </w:rPr>
        <w:t xml:space="preserve"> </w:t>
      </w:r>
      <w:r w:rsidRPr="00D51415">
        <w:rPr>
          <w:rFonts w:ascii="Times New Roman" w:hAnsi="Times New Roman" w:cs="Times New Roman"/>
          <w:sz w:val="24"/>
          <w:szCs w:val="24"/>
        </w:rPr>
        <w:t>i</w:t>
      </w:r>
      <w:r w:rsidRPr="00D51415">
        <w:rPr>
          <w:rFonts w:ascii="Times New Roman" w:hAnsi="Times New Roman" w:cs="Times New Roman"/>
          <w:spacing w:val="47"/>
          <w:sz w:val="24"/>
          <w:szCs w:val="24"/>
        </w:rPr>
        <w:t xml:space="preserve"> </w:t>
      </w:r>
      <w:r w:rsidRPr="00D51415">
        <w:rPr>
          <w:rFonts w:ascii="Times New Roman" w:hAnsi="Times New Roman" w:cs="Times New Roman"/>
          <w:sz w:val="24"/>
          <w:szCs w:val="24"/>
        </w:rPr>
        <w:t>rękojmi</w:t>
      </w:r>
      <w:r w:rsidRPr="00D51415">
        <w:rPr>
          <w:rFonts w:ascii="Times New Roman" w:hAnsi="Times New Roman" w:cs="Times New Roman"/>
          <w:spacing w:val="51"/>
          <w:sz w:val="24"/>
          <w:szCs w:val="24"/>
        </w:rPr>
        <w:t xml:space="preserve"> </w:t>
      </w:r>
      <w:r w:rsidRPr="00D51415">
        <w:rPr>
          <w:rFonts w:ascii="Times New Roman" w:hAnsi="Times New Roman" w:cs="Times New Roman"/>
          <w:sz w:val="24"/>
          <w:szCs w:val="24"/>
        </w:rPr>
        <w:t>rozpoczyna</w:t>
      </w:r>
      <w:r w:rsidRPr="00D51415">
        <w:rPr>
          <w:rFonts w:ascii="Times New Roman" w:hAnsi="Times New Roman" w:cs="Times New Roman"/>
          <w:spacing w:val="48"/>
          <w:sz w:val="24"/>
          <w:szCs w:val="24"/>
        </w:rPr>
        <w:t xml:space="preserve"> </w:t>
      </w:r>
      <w:r w:rsidRPr="00D51415">
        <w:rPr>
          <w:rFonts w:ascii="Times New Roman" w:hAnsi="Times New Roman" w:cs="Times New Roman"/>
          <w:sz w:val="24"/>
          <w:szCs w:val="24"/>
        </w:rPr>
        <w:t>się</w:t>
      </w:r>
      <w:r w:rsidRPr="00D51415">
        <w:rPr>
          <w:rFonts w:ascii="Times New Roman" w:hAnsi="Times New Roman" w:cs="Times New Roman"/>
          <w:spacing w:val="49"/>
          <w:sz w:val="24"/>
          <w:szCs w:val="24"/>
        </w:rPr>
        <w:t xml:space="preserve"> </w:t>
      </w:r>
      <w:r w:rsidRPr="00D51415">
        <w:rPr>
          <w:rFonts w:ascii="Times New Roman" w:hAnsi="Times New Roman" w:cs="Times New Roman"/>
          <w:sz w:val="24"/>
          <w:szCs w:val="24"/>
        </w:rPr>
        <w:t>od</w:t>
      </w:r>
      <w:r w:rsidRPr="00D51415">
        <w:rPr>
          <w:rFonts w:ascii="Times New Roman" w:hAnsi="Times New Roman" w:cs="Times New Roman"/>
          <w:spacing w:val="47"/>
          <w:sz w:val="24"/>
          <w:szCs w:val="24"/>
        </w:rPr>
        <w:t xml:space="preserve"> </w:t>
      </w:r>
      <w:r w:rsidRPr="00D51415">
        <w:rPr>
          <w:rFonts w:ascii="Times New Roman" w:hAnsi="Times New Roman" w:cs="Times New Roman"/>
          <w:sz w:val="24"/>
          <w:szCs w:val="24"/>
        </w:rPr>
        <w:t>dnia</w:t>
      </w:r>
      <w:r w:rsidRPr="00D51415">
        <w:rPr>
          <w:rFonts w:ascii="Times New Roman" w:hAnsi="Times New Roman" w:cs="Times New Roman"/>
          <w:spacing w:val="48"/>
          <w:sz w:val="24"/>
          <w:szCs w:val="24"/>
        </w:rPr>
        <w:t xml:space="preserve"> </w:t>
      </w:r>
      <w:r w:rsidRPr="00D51415">
        <w:rPr>
          <w:rFonts w:ascii="Times New Roman" w:hAnsi="Times New Roman" w:cs="Times New Roman"/>
          <w:sz w:val="24"/>
          <w:szCs w:val="24"/>
        </w:rPr>
        <w:t>podpisania</w:t>
      </w:r>
      <w:r w:rsidRPr="00D51415">
        <w:rPr>
          <w:rFonts w:ascii="Times New Roman" w:hAnsi="Times New Roman" w:cs="Times New Roman"/>
          <w:spacing w:val="48"/>
          <w:sz w:val="24"/>
          <w:szCs w:val="24"/>
        </w:rPr>
        <w:t xml:space="preserve"> </w:t>
      </w:r>
      <w:r w:rsidRPr="00D51415">
        <w:rPr>
          <w:rFonts w:ascii="Times New Roman" w:hAnsi="Times New Roman" w:cs="Times New Roman"/>
          <w:sz w:val="24"/>
          <w:szCs w:val="24"/>
        </w:rPr>
        <w:t>protokołu odbioru Przedmiotu Umowy, o którym mowa w § 6.</w:t>
      </w:r>
    </w:p>
    <w:p w14:paraId="669223AB" w14:textId="77777777" w:rsidR="00430B98" w:rsidRPr="00D51415"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W związku z udzieleniem gwarancji Wykonawca jest obowiązany do bezpłatnej naprawy lub wymiany m.in. części czy podzespołów, które w okresie gwarancji okażą się wadliwe, tj. niepełnowartościowe lub uszkodzone na skutek zastosowania wadliwych materiałów, błędnej konstrukcji, niepełnej sprawności, wadliwego wykonania lub z innych</w:t>
      </w:r>
      <w:r w:rsidRPr="00D51415">
        <w:rPr>
          <w:rFonts w:ascii="Times New Roman" w:hAnsi="Times New Roman" w:cs="Times New Roman"/>
          <w:spacing w:val="-6"/>
          <w:sz w:val="24"/>
          <w:szCs w:val="24"/>
        </w:rPr>
        <w:t xml:space="preserve"> </w:t>
      </w:r>
      <w:r w:rsidRPr="00D51415">
        <w:rPr>
          <w:rFonts w:ascii="Times New Roman" w:hAnsi="Times New Roman" w:cs="Times New Roman"/>
          <w:sz w:val="24"/>
          <w:szCs w:val="24"/>
        </w:rPr>
        <w:t>przyczyn.</w:t>
      </w:r>
    </w:p>
    <w:p w14:paraId="0F6F3BD4" w14:textId="77777777" w:rsidR="00430B98" w:rsidRPr="00D51415"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Gwarancją objęte są wady Przedmiotu Umowy, w szczególności wady materiałowe, konstrukcyjne oraz wady</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wykonania.</w:t>
      </w:r>
    </w:p>
    <w:p w14:paraId="3956EC4A" w14:textId="77777777" w:rsidR="00430B98" w:rsidRPr="00D51415"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Usuwanie wad Przedmiotu Umowy, w tym naprawy lub wymiany m.in. części czy podzespołów, o których mowa w ust. 4 będą się odbywać wyłącznie poprzez autoryzowane stacje serwisowe w miejscu użytkowania Przedmiotu Umowy lub, w uzasadnionych przypadkach, za zgodą Zamawiającego, w serwisie.</w:t>
      </w:r>
    </w:p>
    <w:p w14:paraId="56B3962B" w14:textId="77777777" w:rsidR="00430B98" w:rsidRPr="00D51415"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W przypadku konieczności wymiany m.in. części, czy podzespołów Wykonawca wymieni wadliwe m.in. części, czy podzespoły na nowe, nie zaś używane czy poddane</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regeneracji.</w:t>
      </w:r>
    </w:p>
    <w:p w14:paraId="4294CDCE" w14:textId="77777777" w:rsidR="00430B98" w:rsidRPr="00D51415"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Bez uszczerbku dla ust. 6 i 7 Wykonawca może wymienić wadliwe m.in. części, czy podzespoły na używane poddane regeneracji wyłącznie w uzasadnionych przypadkach i za pisemną zgodą Zamawiającego.</w:t>
      </w:r>
    </w:p>
    <w:p w14:paraId="61A83E09" w14:textId="77777777" w:rsidR="00430B98" w:rsidRPr="00D51415"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Jeżeli z obiektywnych przyczyn m.in. technicznych naprawa lub wymiana m.in. części, czy podzespołów nie będzie mogła odbyć się w miejscu użytkowania Przedmiotu Umowy może ona odbyć się w miejscu wskazanym przez</w:t>
      </w:r>
      <w:r w:rsidRPr="00D51415">
        <w:rPr>
          <w:rFonts w:ascii="Times New Roman" w:hAnsi="Times New Roman" w:cs="Times New Roman"/>
          <w:spacing w:val="-4"/>
          <w:sz w:val="24"/>
          <w:szCs w:val="24"/>
        </w:rPr>
        <w:t xml:space="preserve"> </w:t>
      </w:r>
      <w:r w:rsidRPr="00D51415">
        <w:rPr>
          <w:rFonts w:ascii="Times New Roman" w:hAnsi="Times New Roman" w:cs="Times New Roman"/>
          <w:sz w:val="24"/>
          <w:szCs w:val="24"/>
        </w:rPr>
        <w:t>Wykonawcę.</w:t>
      </w:r>
    </w:p>
    <w:p w14:paraId="0E60D62F" w14:textId="77777777" w:rsidR="00430B98" w:rsidRPr="00D51415"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 xml:space="preserve">W sytuacji, o której mowa w ust. 6 i 9  wszelkie koszty związane z faktem naprawy lub </w:t>
      </w:r>
      <w:r w:rsidRPr="00D51415">
        <w:rPr>
          <w:rFonts w:ascii="Times New Roman" w:hAnsi="Times New Roman" w:cs="Times New Roman"/>
          <w:sz w:val="24"/>
          <w:szCs w:val="24"/>
        </w:rPr>
        <w:lastRenderedPageBreak/>
        <w:t>wymiany m.in. części, czy podzespołów poza miejscem wskazanym przez Zamawiającego, w tym zwłaszcza transportem Przedmiotu Umowy lub jego części celem dokonania naprawy lub wymiany m.in. części, czy podzespołów i z powrotem ponosi</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Wykonawca.</w:t>
      </w:r>
    </w:p>
    <w:p w14:paraId="340586AB" w14:textId="77777777" w:rsidR="00430B98" w:rsidRPr="00D51415" w:rsidRDefault="00430B98" w:rsidP="00430B98">
      <w:pPr>
        <w:pStyle w:val="Akapitzlist"/>
        <w:numPr>
          <w:ilvl w:val="0"/>
          <w:numId w:val="6"/>
        </w:numPr>
        <w:tabs>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Zamawiający zgłasza Wykonawcy wadliwość Przedmiotu Umowy podlegającą gwarancji telefonicznie pod numer kontaktowy Wykonawcy, pocztą elektroniczną lub formą pisemną. Wykonawca zapewnia, że reakcja na zgłoszenie usterki nastąpi niezwłocznie, jednak nie później niż w ciągu 2 dni</w:t>
      </w:r>
      <w:r w:rsidRPr="00D51415">
        <w:rPr>
          <w:rFonts w:ascii="Times New Roman" w:hAnsi="Times New Roman" w:cs="Times New Roman"/>
          <w:spacing w:val="-5"/>
          <w:sz w:val="24"/>
          <w:szCs w:val="24"/>
        </w:rPr>
        <w:t xml:space="preserve"> </w:t>
      </w:r>
      <w:r w:rsidRPr="00D51415">
        <w:rPr>
          <w:rFonts w:ascii="Times New Roman" w:hAnsi="Times New Roman" w:cs="Times New Roman"/>
          <w:sz w:val="24"/>
          <w:szCs w:val="24"/>
        </w:rPr>
        <w:t>roboczych.</w:t>
      </w:r>
    </w:p>
    <w:p w14:paraId="530C0D6F" w14:textId="77777777" w:rsidR="00430B98" w:rsidRPr="00D51415" w:rsidRDefault="00430B98" w:rsidP="00430B98">
      <w:pPr>
        <w:pStyle w:val="Akapitzlist"/>
        <w:numPr>
          <w:ilvl w:val="0"/>
          <w:numId w:val="6"/>
        </w:numPr>
        <w:tabs>
          <w:tab w:val="left" w:pos="709"/>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Usuwanie wad Przedmiotu Umowy, w tym naprawy lub wymiany m.in. części, czy podzespołów Wykonawca będzie dokonywał niezwłocznie, jednak nie dłużej niż w terminie 14 dni liczonych od dnia zgłoszenia dokonanego przez Zamawiającego, o którym mowa w ust. 11, a jeżeli wystąpi konieczność importu części zamiennych, naprawa zostanie wykonana w ciągu 21 dni liczonych od dnia zgłoszenia dokonanego przez Zamawiającego. Wszelkie terminy określone w dniach należy liczyć jako dni kalendarzowe. W przypadku braku możliwości naprawy Przedmiotu Umowy w terminie określonym powyżej, Zamawiający zastrzega sobie prawo do żądania, a Wykonawca zobowiązuje się do nieodpłatnego udostępnienia pojazdu zastępczego wolnego od wad, o parametrach nie gorszych niż pojazd stanowiący Przedmiot Umowy, w ciągu 48 godzin od daty pisemnego zgłoszenia takiego żądania przez Zamawiającego. Pojazd zastępczy musi umożliwiać pracę w takim samym lub wyższym poziomie technicznym i funkcjonalnym jak Przedmiot</w:t>
      </w:r>
      <w:r w:rsidRPr="00D51415">
        <w:rPr>
          <w:rFonts w:ascii="Times New Roman" w:hAnsi="Times New Roman" w:cs="Times New Roman"/>
          <w:spacing w:val="-28"/>
          <w:sz w:val="24"/>
          <w:szCs w:val="24"/>
        </w:rPr>
        <w:t xml:space="preserve"> </w:t>
      </w:r>
      <w:r w:rsidRPr="00D51415">
        <w:rPr>
          <w:rFonts w:ascii="Times New Roman" w:hAnsi="Times New Roman" w:cs="Times New Roman"/>
          <w:sz w:val="24"/>
          <w:szCs w:val="24"/>
        </w:rPr>
        <w:t>Umowy.</w:t>
      </w:r>
    </w:p>
    <w:p w14:paraId="106C47D3" w14:textId="77777777" w:rsidR="00430B98" w:rsidRPr="00D51415" w:rsidRDefault="00430B98" w:rsidP="00430B98">
      <w:pPr>
        <w:pStyle w:val="Akapitzlist"/>
        <w:numPr>
          <w:ilvl w:val="0"/>
          <w:numId w:val="6"/>
        </w:numPr>
        <w:tabs>
          <w:tab w:val="left" w:pos="709"/>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Bez uszczerbku dla ust. 11 i 12, termin usunięcia wad Przedmiotu Umowy, w tym naprawy lub wymiany m.in. części, czy podzespołów może zostać wydłużony wyłącznie w szczególnych przypadkach za pisemną zgodą</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Zamawiającego.</w:t>
      </w:r>
    </w:p>
    <w:p w14:paraId="250C1DBB" w14:textId="77777777" w:rsidR="00430B98" w:rsidRPr="00D51415" w:rsidRDefault="00430B98" w:rsidP="00430B98">
      <w:pPr>
        <w:pStyle w:val="Akapitzlist"/>
        <w:numPr>
          <w:ilvl w:val="0"/>
          <w:numId w:val="6"/>
        </w:numPr>
        <w:tabs>
          <w:tab w:val="left" w:pos="709"/>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Okres gwarancji i rękojmi ulega przedłużeniu o czas od momentu zgłoszenia wad Przedmiotu Umowy do momentu odebrania wolnego od wad Przedmiotu</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Umowy.</w:t>
      </w:r>
    </w:p>
    <w:p w14:paraId="5CDD4BA0" w14:textId="77777777" w:rsidR="00430B98" w:rsidRPr="00D51415"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 xml:space="preserve">Jeżeli Wykonawca odmówi usunięcia wad, w tym naprawy lub wymiany m.in. części, czy podzespołów lub gdy wad nie usunie w terminach, o których mowa w ust. </w:t>
      </w:r>
      <w:r w:rsidRPr="00D51415">
        <w:rPr>
          <w:rFonts w:ascii="Times New Roman" w:hAnsi="Times New Roman" w:cs="Times New Roman"/>
          <w:spacing w:val="4"/>
          <w:sz w:val="24"/>
          <w:szCs w:val="24"/>
        </w:rPr>
        <w:t xml:space="preserve">12 </w:t>
      </w:r>
      <w:r w:rsidRPr="00D51415">
        <w:rPr>
          <w:rFonts w:ascii="Times New Roman" w:hAnsi="Times New Roman" w:cs="Times New Roman"/>
          <w:sz w:val="24"/>
          <w:szCs w:val="24"/>
        </w:rPr>
        <w:t>i 13 Zamawiającemu przysługuje prawo do samodzielnego ich usunięcia lub zlecenia ich usunięcia w wybranej przez siebie stacji serwisowej, a to na koszt i ryzyko</w:t>
      </w:r>
      <w:r w:rsidRPr="00D51415">
        <w:rPr>
          <w:rFonts w:ascii="Times New Roman" w:hAnsi="Times New Roman" w:cs="Times New Roman"/>
          <w:spacing w:val="-4"/>
          <w:sz w:val="24"/>
          <w:szCs w:val="24"/>
        </w:rPr>
        <w:t xml:space="preserve"> </w:t>
      </w:r>
      <w:r w:rsidRPr="00D51415">
        <w:rPr>
          <w:rFonts w:ascii="Times New Roman" w:hAnsi="Times New Roman" w:cs="Times New Roman"/>
          <w:sz w:val="24"/>
          <w:szCs w:val="24"/>
        </w:rPr>
        <w:t>Wykonawcy.</w:t>
      </w:r>
    </w:p>
    <w:p w14:paraId="30AB17E9" w14:textId="77777777" w:rsidR="00430B98" w:rsidRPr="00D51415"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Usunięcie</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wady</w:t>
      </w:r>
      <w:r w:rsidRPr="00D51415">
        <w:rPr>
          <w:rFonts w:ascii="Times New Roman" w:hAnsi="Times New Roman" w:cs="Times New Roman"/>
          <w:spacing w:val="13"/>
          <w:sz w:val="24"/>
          <w:szCs w:val="24"/>
        </w:rPr>
        <w:t xml:space="preserve"> </w:t>
      </w:r>
      <w:r w:rsidRPr="00D51415">
        <w:rPr>
          <w:rFonts w:ascii="Times New Roman" w:hAnsi="Times New Roman" w:cs="Times New Roman"/>
          <w:sz w:val="24"/>
          <w:szCs w:val="24"/>
        </w:rPr>
        <w:t>przez</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podmiot</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trzeci</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w</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trybie</w:t>
      </w:r>
      <w:r w:rsidRPr="00D51415">
        <w:rPr>
          <w:rFonts w:ascii="Times New Roman" w:hAnsi="Times New Roman" w:cs="Times New Roman"/>
          <w:spacing w:val="15"/>
          <w:sz w:val="24"/>
          <w:szCs w:val="24"/>
        </w:rPr>
        <w:t xml:space="preserve"> </w:t>
      </w:r>
      <w:r w:rsidRPr="00D51415">
        <w:rPr>
          <w:rFonts w:ascii="Times New Roman" w:hAnsi="Times New Roman" w:cs="Times New Roman"/>
          <w:sz w:val="24"/>
          <w:szCs w:val="24"/>
        </w:rPr>
        <w:t>opisanym</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w</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ust.</w:t>
      </w:r>
      <w:r w:rsidRPr="00D51415">
        <w:rPr>
          <w:rFonts w:ascii="Times New Roman" w:hAnsi="Times New Roman" w:cs="Times New Roman"/>
          <w:spacing w:val="12"/>
          <w:sz w:val="24"/>
          <w:szCs w:val="24"/>
        </w:rPr>
        <w:t xml:space="preserve"> </w:t>
      </w:r>
      <w:r w:rsidRPr="00D51415">
        <w:rPr>
          <w:rFonts w:ascii="Times New Roman" w:hAnsi="Times New Roman" w:cs="Times New Roman"/>
          <w:spacing w:val="4"/>
          <w:sz w:val="24"/>
          <w:szCs w:val="24"/>
        </w:rPr>
        <w:t>15</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nie</w:t>
      </w:r>
      <w:r w:rsidRPr="00D51415">
        <w:rPr>
          <w:rFonts w:ascii="Times New Roman" w:hAnsi="Times New Roman" w:cs="Times New Roman"/>
          <w:spacing w:val="14"/>
          <w:sz w:val="24"/>
          <w:szCs w:val="24"/>
        </w:rPr>
        <w:t xml:space="preserve"> </w:t>
      </w:r>
      <w:r w:rsidRPr="00D51415">
        <w:rPr>
          <w:rFonts w:ascii="Times New Roman" w:hAnsi="Times New Roman" w:cs="Times New Roman"/>
          <w:sz w:val="24"/>
          <w:szCs w:val="24"/>
        </w:rPr>
        <w:t>powoduje</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utraty</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gwarancji udzielonej przez Wykonawcę na Przedmiot Umowy.</w:t>
      </w:r>
    </w:p>
    <w:p w14:paraId="2EC116DE" w14:textId="77777777" w:rsidR="00430B98" w:rsidRPr="00D51415"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W przypadku, o którym mowa w ust. 15 Zamawiający wystawi Wykonawcy notę obciążeniową równą tym wydatkom jakie poniósł Zamawiający na okoliczność usunięcia wad Przedmiotu Umowy przez podmioty</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trzecie.</w:t>
      </w:r>
    </w:p>
    <w:p w14:paraId="40971897" w14:textId="77777777" w:rsidR="00430B98" w:rsidRPr="00D51415"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Wykonawca zobowiązuje się do uregulowania należności wynikającej z noty obciążeniowej, o której mowa w ust. 17 w terminie wskazanym w jej</w:t>
      </w:r>
      <w:r w:rsidRPr="00D51415">
        <w:rPr>
          <w:rFonts w:ascii="Times New Roman" w:hAnsi="Times New Roman" w:cs="Times New Roman"/>
          <w:spacing w:val="-7"/>
          <w:sz w:val="24"/>
          <w:szCs w:val="24"/>
        </w:rPr>
        <w:t xml:space="preserve"> </w:t>
      </w:r>
      <w:r w:rsidRPr="00D51415">
        <w:rPr>
          <w:rFonts w:ascii="Times New Roman" w:hAnsi="Times New Roman" w:cs="Times New Roman"/>
          <w:sz w:val="24"/>
          <w:szCs w:val="24"/>
        </w:rPr>
        <w:t>treści.</w:t>
      </w:r>
    </w:p>
    <w:p w14:paraId="7F973FCE" w14:textId="77777777" w:rsidR="00430B98" w:rsidRPr="00D51415"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Uregulowanie</w:t>
      </w:r>
      <w:r w:rsidRPr="00D51415">
        <w:rPr>
          <w:rFonts w:ascii="Times New Roman" w:hAnsi="Times New Roman" w:cs="Times New Roman"/>
          <w:spacing w:val="10"/>
          <w:sz w:val="24"/>
          <w:szCs w:val="24"/>
        </w:rPr>
        <w:t xml:space="preserve"> </w:t>
      </w:r>
      <w:r w:rsidRPr="00D51415">
        <w:rPr>
          <w:rFonts w:ascii="Times New Roman" w:hAnsi="Times New Roman" w:cs="Times New Roman"/>
          <w:sz w:val="24"/>
          <w:szCs w:val="24"/>
        </w:rPr>
        <w:t>należności</w:t>
      </w:r>
      <w:r w:rsidRPr="00D51415">
        <w:rPr>
          <w:rFonts w:ascii="Times New Roman" w:hAnsi="Times New Roman" w:cs="Times New Roman"/>
          <w:spacing w:val="10"/>
          <w:sz w:val="24"/>
          <w:szCs w:val="24"/>
        </w:rPr>
        <w:t xml:space="preserve"> </w:t>
      </w:r>
      <w:r w:rsidRPr="00D51415">
        <w:rPr>
          <w:rFonts w:ascii="Times New Roman" w:hAnsi="Times New Roman" w:cs="Times New Roman"/>
          <w:sz w:val="24"/>
          <w:szCs w:val="24"/>
        </w:rPr>
        <w:t>wynikającej</w:t>
      </w:r>
      <w:r w:rsidRPr="00D51415">
        <w:rPr>
          <w:rFonts w:ascii="Times New Roman" w:hAnsi="Times New Roman" w:cs="Times New Roman"/>
          <w:spacing w:val="9"/>
          <w:sz w:val="24"/>
          <w:szCs w:val="24"/>
        </w:rPr>
        <w:t xml:space="preserve"> </w:t>
      </w:r>
      <w:r w:rsidRPr="00D51415">
        <w:rPr>
          <w:rFonts w:ascii="Times New Roman" w:hAnsi="Times New Roman" w:cs="Times New Roman"/>
          <w:sz w:val="24"/>
          <w:szCs w:val="24"/>
        </w:rPr>
        <w:t>z</w:t>
      </w:r>
      <w:r w:rsidRPr="00D51415">
        <w:rPr>
          <w:rFonts w:ascii="Times New Roman" w:hAnsi="Times New Roman" w:cs="Times New Roman"/>
          <w:spacing w:val="10"/>
          <w:sz w:val="24"/>
          <w:szCs w:val="24"/>
        </w:rPr>
        <w:t xml:space="preserve"> </w:t>
      </w:r>
      <w:r w:rsidRPr="00D51415">
        <w:rPr>
          <w:rFonts w:ascii="Times New Roman" w:hAnsi="Times New Roman" w:cs="Times New Roman"/>
          <w:sz w:val="24"/>
          <w:szCs w:val="24"/>
        </w:rPr>
        <w:t>noty</w:t>
      </w:r>
      <w:r w:rsidRPr="00D51415">
        <w:rPr>
          <w:rFonts w:ascii="Times New Roman" w:hAnsi="Times New Roman" w:cs="Times New Roman"/>
          <w:spacing w:val="9"/>
          <w:sz w:val="24"/>
          <w:szCs w:val="24"/>
        </w:rPr>
        <w:t xml:space="preserve"> </w:t>
      </w:r>
      <w:r w:rsidRPr="00D51415">
        <w:rPr>
          <w:rFonts w:ascii="Times New Roman" w:hAnsi="Times New Roman" w:cs="Times New Roman"/>
          <w:sz w:val="24"/>
          <w:szCs w:val="24"/>
        </w:rPr>
        <w:t>obciążeniowej</w:t>
      </w:r>
      <w:r w:rsidRPr="00D51415">
        <w:rPr>
          <w:rFonts w:ascii="Times New Roman" w:hAnsi="Times New Roman" w:cs="Times New Roman"/>
          <w:spacing w:val="9"/>
          <w:sz w:val="24"/>
          <w:szCs w:val="24"/>
        </w:rPr>
        <w:t xml:space="preserve"> </w:t>
      </w:r>
      <w:r w:rsidRPr="00D51415">
        <w:rPr>
          <w:rFonts w:ascii="Times New Roman" w:hAnsi="Times New Roman" w:cs="Times New Roman"/>
          <w:sz w:val="24"/>
          <w:szCs w:val="24"/>
        </w:rPr>
        <w:t>nie</w:t>
      </w:r>
      <w:r w:rsidRPr="00D51415">
        <w:rPr>
          <w:rFonts w:ascii="Times New Roman" w:hAnsi="Times New Roman" w:cs="Times New Roman"/>
          <w:spacing w:val="10"/>
          <w:sz w:val="24"/>
          <w:szCs w:val="24"/>
        </w:rPr>
        <w:t xml:space="preserve"> </w:t>
      </w:r>
      <w:r w:rsidRPr="00D51415">
        <w:rPr>
          <w:rFonts w:ascii="Times New Roman" w:hAnsi="Times New Roman" w:cs="Times New Roman"/>
          <w:sz w:val="24"/>
          <w:szCs w:val="24"/>
        </w:rPr>
        <w:t>wyłącza</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stosowania</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zapisów niniejszej Umowy dotyczących kar umownych.</w:t>
      </w:r>
    </w:p>
    <w:p w14:paraId="6877B1B4" w14:textId="77777777" w:rsidR="00430B98" w:rsidRPr="00D51415"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W przypadku, w którym istnieje rozbieżność stanowisk co do usunięcia wady Przedmiotu Umowy w ramach gwarancji Zamawiający wraz z Wykonawcą mogą zlecić wykonanie nienależnemu ekspertowi przygotowanie opinii rozstrzygającej</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powyższe.</w:t>
      </w:r>
    </w:p>
    <w:p w14:paraId="52E92792" w14:textId="77777777" w:rsidR="00430B98" w:rsidRPr="00D51415"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 xml:space="preserve">Niezależny ekspert, o którym mowa w ust. </w:t>
      </w:r>
      <w:r w:rsidRPr="00D51415">
        <w:rPr>
          <w:rFonts w:ascii="Times New Roman" w:hAnsi="Times New Roman" w:cs="Times New Roman"/>
          <w:spacing w:val="4"/>
          <w:sz w:val="24"/>
          <w:szCs w:val="24"/>
        </w:rPr>
        <w:t xml:space="preserve">20 </w:t>
      </w:r>
      <w:r w:rsidRPr="00D51415">
        <w:rPr>
          <w:rFonts w:ascii="Times New Roman" w:hAnsi="Times New Roman" w:cs="Times New Roman"/>
          <w:sz w:val="24"/>
          <w:szCs w:val="24"/>
        </w:rPr>
        <w:t>będzie wybierany przez Zamawiającego oraz Wykonawcę na zasadzie</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konsensusu.</w:t>
      </w:r>
    </w:p>
    <w:p w14:paraId="559FFC6E" w14:textId="77777777" w:rsidR="00430B98" w:rsidRPr="00D51415"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Koszty</w:t>
      </w:r>
      <w:r w:rsidRPr="00D51415">
        <w:rPr>
          <w:rFonts w:ascii="Times New Roman" w:hAnsi="Times New Roman" w:cs="Times New Roman"/>
          <w:spacing w:val="19"/>
          <w:sz w:val="24"/>
          <w:szCs w:val="24"/>
        </w:rPr>
        <w:t xml:space="preserve"> </w:t>
      </w:r>
      <w:r w:rsidRPr="00D51415">
        <w:rPr>
          <w:rFonts w:ascii="Times New Roman" w:hAnsi="Times New Roman" w:cs="Times New Roman"/>
          <w:sz w:val="24"/>
          <w:szCs w:val="24"/>
        </w:rPr>
        <w:t>związane</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ze</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sporządzeniem</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przez</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niezależnego</w:t>
      </w:r>
      <w:r w:rsidRPr="00D51415">
        <w:rPr>
          <w:rFonts w:ascii="Times New Roman" w:hAnsi="Times New Roman" w:cs="Times New Roman"/>
          <w:spacing w:val="20"/>
          <w:sz w:val="24"/>
          <w:szCs w:val="24"/>
        </w:rPr>
        <w:t xml:space="preserve"> </w:t>
      </w:r>
      <w:r w:rsidRPr="00D51415">
        <w:rPr>
          <w:rFonts w:ascii="Times New Roman" w:hAnsi="Times New Roman" w:cs="Times New Roman"/>
          <w:sz w:val="24"/>
          <w:szCs w:val="24"/>
        </w:rPr>
        <w:t>eksperta</w:t>
      </w:r>
      <w:r w:rsidRPr="00D51415">
        <w:rPr>
          <w:rFonts w:ascii="Times New Roman" w:hAnsi="Times New Roman" w:cs="Times New Roman"/>
          <w:spacing w:val="20"/>
          <w:sz w:val="24"/>
          <w:szCs w:val="24"/>
        </w:rPr>
        <w:t xml:space="preserve"> </w:t>
      </w:r>
      <w:r w:rsidRPr="00D51415">
        <w:rPr>
          <w:rFonts w:ascii="Times New Roman" w:hAnsi="Times New Roman" w:cs="Times New Roman"/>
          <w:sz w:val="24"/>
          <w:szCs w:val="24"/>
        </w:rPr>
        <w:t>opinii,</w:t>
      </w:r>
      <w:r w:rsidRPr="00D51415">
        <w:rPr>
          <w:rFonts w:ascii="Times New Roman" w:hAnsi="Times New Roman" w:cs="Times New Roman"/>
          <w:spacing w:val="20"/>
          <w:sz w:val="24"/>
          <w:szCs w:val="24"/>
        </w:rPr>
        <w:t xml:space="preserve"> </w:t>
      </w:r>
      <w:r w:rsidRPr="00D51415">
        <w:rPr>
          <w:rFonts w:ascii="Times New Roman" w:hAnsi="Times New Roman" w:cs="Times New Roman"/>
          <w:sz w:val="24"/>
          <w:szCs w:val="24"/>
        </w:rPr>
        <w:t>o</w:t>
      </w:r>
      <w:r w:rsidRPr="00D51415">
        <w:rPr>
          <w:rFonts w:ascii="Times New Roman" w:hAnsi="Times New Roman" w:cs="Times New Roman"/>
          <w:spacing w:val="20"/>
          <w:sz w:val="24"/>
          <w:szCs w:val="24"/>
        </w:rPr>
        <w:t xml:space="preserve"> </w:t>
      </w:r>
      <w:r w:rsidRPr="00D51415">
        <w:rPr>
          <w:rFonts w:ascii="Times New Roman" w:hAnsi="Times New Roman" w:cs="Times New Roman"/>
          <w:sz w:val="24"/>
          <w:szCs w:val="24"/>
        </w:rPr>
        <w:t>której</w:t>
      </w:r>
      <w:r w:rsidRPr="00D51415">
        <w:rPr>
          <w:rFonts w:ascii="Times New Roman" w:hAnsi="Times New Roman" w:cs="Times New Roman"/>
          <w:spacing w:val="22"/>
          <w:sz w:val="24"/>
          <w:szCs w:val="24"/>
        </w:rPr>
        <w:t xml:space="preserve"> </w:t>
      </w:r>
      <w:r w:rsidRPr="00D51415">
        <w:rPr>
          <w:rFonts w:ascii="Times New Roman" w:hAnsi="Times New Roman" w:cs="Times New Roman"/>
          <w:sz w:val="24"/>
          <w:szCs w:val="24"/>
        </w:rPr>
        <w:t>mowa</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w</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ust.</w:t>
      </w:r>
      <w:r w:rsidRPr="00D51415">
        <w:rPr>
          <w:rFonts w:ascii="Times New Roman" w:hAnsi="Times New Roman" w:cs="Times New Roman"/>
          <w:spacing w:val="19"/>
          <w:sz w:val="24"/>
          <w:szCs w:val="24"/>
        </w:rPr>
        <w:t xml:space="preserve"> </w:t>
      </w:r>
      <w:r w:rsidRPr="00D51415">
        <w:rPr>
          <w:rFonts w:ascii="Times New Roman" w:hAnsi="Times New Roman" w:cs="Times New Roman"/>
          <w:sz w:val="24"/>
          <w:szCs w:val="24"/>
        </w:rPr>
        <w:t>20 pokrywa Strona niniejszej Umowy, której stanowiska ekspert nie podzielił w opinii.</w:t>
      </w:r>
    </w:p>
    <w:p w14:paraId="75A3F37B" w14:textId="77777777" w:rsidR="00430B98" w:rsidRPr="00D51415"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lastRenderedPageBreak/>
        <w:t>Każda naprawa gwarancyjna muszą być potwierdzone odpowiednimi protokołami z wyszczególnieniem co podlegało naprawie. Protokół przygotowuje</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Wykonawca.</w:t>
      </w:r>
    </w:p>
    <w:p w14:paraId="2DC0A8A0" w14:textId="4A72E5D5" w:rsidR="00430B98" w:rsidRPr="00D51415"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Wykonawca zapewnia zachowanie zdolności serwisowej w okresie gwarancji i rękojmi Przedmiotu Umowy na terenie</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Polski.</w:t>
      </w:r>
      <w:r w:rsidRPr="00D51415">
        <w:rPr>
          <w:rFonts w:ascii="Times New Roman" w:hAnsi="Times New Roman" w:cs="Times New Roman"/>
          <w:spacing w:val="9"/>
          <w:sz w:val="24"/>
          <w:szCs w:val="24"/>
        </w:rPr>
        <w:t xml:space="preserve"> </w:t>
      </w:r>
      <w:r w:rsidRPr="00D51415">
        <w:rPr>
          <w:rFonts w:ascii="Times New Roman" w:hAnsi="Times New Roman" w:cs="Times New Roman"/>
          <w:sz w:val="24"/>
          <w:szCs w:val="24"/>
        </w:rPr>
        <w:t xml:space="preserve">Wymaga się, aby w </w:t>
      </w:r>
      <w:r w:rsidRPr="00D51415">
        <w:rPr>
          <w:rFonts w:ascii="Times New Roman" w:hAnsi="Times New Roman" w:cs="Times New Roman"/>
          <w:sz w:val="24"/>
          <w:szCs w:val="24"/>
          <w:u w:val="single"/>
        </w:rPr>
        <w:t>zakresie podwozia</w:t>
      </w:r>
      <w:r w:rsidRPr="00D51415">
        <w:rPr>
          <w:rFonts w:ascii="Times New Roman" w:hAnsi="Times New Roman" w:cs="Times New Roman"/>
          <w:sz w:val="24"/>
          <w:szCs w:val="24"/>
        </w:rPr>
        <w:t xml:space="preserve"> była możliwość serwisowania w autoryzowanym punkcie serwisowym znajdującym się </w:t>
      </w:r>
      <w:r w:rsidR="00D541AD" w:rsidRPr="00D51415">
        <w:rPr>
          <w:rFonts w:ascii="Times New Roman" w:hAnsi="Times New Roman" w:cs="Times New Roman"/>
          <w:sz w:val="24"/>
          <w:szCs w:val="24"/>
        </w:rPr>
        <w:t>w odległości nie większej niż 5</w:t>
      </w:r>
      <w:r w:rsidRPr="00D51415">
        <w:rPr>
          <w:rFonts w:ascii="Times New Roman" w:hAnsi="Times New Roman" w:cs="Times New Roman"/>
          <w:sz w:val="24"/>
          <w:szCs w:val="24"/>
        </w:rPr>
        <w:t xml:space="preserve">0 km od siedziby Zamawiającego (ul. Rynek 4, 46-082 Kup). </w:t>
      </w:r>
      <w:r w:rsidRPr="00D51415">
        <w:rPr>
          <w:rFonts w:ascii="Times New Roman" w:hAnsi="Times New Roman" w:cs="Times New Roman"/>
          <w:b/>
          <w:sz w:val="24"/>
          <w:szCs w:val="24"/>
        </w:rPr>
        <w:t xml:space="preserve">W związku z tym, Wykonawca przedłoży Zamawiającemu najpóźniej w dniu zawarcia Umowy wykaz punktów obsługi serwisowej podwozia pojazdu. </w:t>
      </w:r>
    </w:p>
    <w:p w14:paraId="5311CE2D" w14:textId="77777777" w:rsidR="00430B98" w:rsidRPr="00D51415" w:rsidRDefault="00430B98" w:rsidP="00430B98">
      <w:pPr>
        <w:pStyle w:val="Akapitzlist"/>
        <w:numPr>
          <w:ilvl w:val="0"/>
          <w:numId w:val="6"/>
        </w:numPr>
        <w:tabs>
          <w:tab w:val="left" w:pos="567"/>
          <w:tab w:val="left" w:pos="993"/>
        </w:tabs>
        <w:spacing w:before="100" w:beforeAutospacing="1" w:after="100" w:afterAutospacing="1" w:line="259" w:lineRule="auto"/>
        <w:ind w:left="567"/>
        <w:contextualSpacing/>
        <w:rPr>
          <w:rFonts w:ascii="Times New Roman" w:hAnsi="Times New Roman" w:cs="Times New Roman"/>
          <w:sz w:val="24"/>
          <w:szCs w:val="24"/>
        </w:rPr>
      </w:pPr>
      <w:r w:rsidRPr="00D51415">
        <w:rPr>
          <w:rFonts w:ascii="Times New Roman" w:hAnsi="Times New Roman" w:cs="Times New Roman"/>
          <w:sz w:val="24"/>
          <w:szCs w:val="24"/>
        </w:rPr>
        <w:t>Zamawiającemu przysługuje prawo do wymiany Przedmiotu Umowy objętego gwarancją lub tworzącego funkcjonalną całość zespołu części, na fabrycznie nowy wolny od wad,</w:t>
      </w:r>
      <w:r w:rsidRPr="00D51415">
        <w:rPr>
          <w:rFonts w:ascii="Times New Roman" w:hAnsi="Times New Roman" w:cs="Times New Roman"/>
          <w:spacing w:val="-20"/>
          <w:sz w:val="24"/>
          <w:szCs w:val="24"/>
        </w:rPr>
        <w:t xml:space="preserve"> </w:t>
      </w:r>
      <w:r w:rsidRPr="00D51415">
        <w:rPr>
          <w:rFonts w:ascii="Times New Roman" w:hAnsi="Times New Roman" w:cs="Times New Roman"/>
          <w:sz w:val="24"/>
          <w:szCs w:val="24"/>
        </w:rPr>
        <w:t>jeżeli:</w:t>
      </w:r>
    </w:p>
    <w:p w14:paraId="6D1F7C32" w14:textId="77777777" w:rsidR="00430B98" w:rsidRPr="00D51415" w:rsidRDefault="00430B98" w:rsidP="00430B98">
      <w:pPr>
        <w:pStyle w:val="Akapitzlist"/>
        <w:numPr>
          <w:ilvl w:val="1"/>
          <w:numId w:val="6"/>
        </w:numPr>
        <w:tabs>
          <w:tab w:val="left" w:pos="851"/>
          <w:tab w:val="left" w:pos="993"/>
        </w:tabs>
        <w:spacing w:before="100" w:beforeAutospacing="1" w:after="100" w:afterAutospacing="1" w:line="259" w:lineRule="auto"/>
        <w:ind w:left="851" w:hanging="284"/>
        <w:contextualSpacing/>
        <w:rPr>
          <w:rFonts w:ascii="Times New Roman" w:hAnsi="Times New Roman" w:cs="Times New Roman"/>
          <w:sz w:val="24"/>
          <w:szCs w:val="24"/>
        </w:rPr>
      </w:pPr>
      <w:r w:rsidRPr="00D51415">
        <w:rPr>
          <w:rFonts w:ascii="Times New Roman" w:hAnsi="Times New Roman" w:cs="Times New Roman"/>
          <w:sz w:val="24"/>
          <w:szCs w:val="24"/>
        </w:rPr>
        <w:t>w okresie gwarancji nastąpią trzy tego samego rodzaju uszkodzenia podlegające</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gwarancji,</w:t>
      </w:r>
    </w:p>
    <w:p w14:paraId="6BEC80EC" w14:textId="77777777" w:rsidR="00430B98" w:rsidRPr="00D51415" w:rsidRDefault="00430B98" w:rsidP="00430B98">
      <w:pPr>
        <w:pStyle w:val="Akapitzlist"/>
        <w:numPr>
          <w:ilvl w:val="1"/>
          <w:numId w:val="6"/>
        </w:numPr>
        <w:tabs>
          <w:tab w:val="left" w:pos="567"/>
          <w:tab w:val="left" w:pos="851"/>
          <w:tab w:val="left" w:pos="993"/>
        </w:tabs>
        <w:spacing w:before="100" w:beforeAutospacing="1" w:after="100" w:afterAutospacing="1" w:line="259" w:lineRule="auto"/>
        <w:ind w:left="851" w:hanging="284"/>
        <w:contextualSpacing/>
        <w:rPr>
          <w:rFonts w:ascii="Times New Roman" w:hAnsi="Times New Roman" w:cs="Times New Roman"/>
          <w:sz w:val="24"/>
          <w:szCs w:val="24"/>
        </w:rPr>
      </w:pPr>
      <w:r w:rsidRPr="00D51415">
        <w:rPr>
          <w:rFonts w:ascii="Times New Roman" w:hAnsi="Times New Roman" w:cs="Times New Roman"/>
          <w:sz w:val="24"/>
          <w:szCs w:val="24"/>
        </w:rPr>
        <w:t>Wykonawca stwierdzi pisemnie, że usunięcie uszkodzenia lub wady jest</w:t>
      </w:r>
      <w:r w:rsidRPr="00D51415">
        <w:rPr>
          <w:rFonts w:ascii="Times New Roman" w:hAnsi="Times New Roman" w:cs="Times New Roman"/>
          <w:spacing w:val="-11"/>
          <w:sz w:val="24"/>
          <w:szCs w:val="24"/>
        </w:rPr>
        <w:t xml:space="preserve"> </w:t>
      </w:r>
      <w:r w:rsidRPr="00D51415">
        <w:rPr>
          <w:rFonts w:ascii="Times New Roman" w:hAnsi="Times New Roman" w:cs="Times New Roman"/>
          <w:sz w:val="24"/>
          <w:szCs w:val="24"/>
        </w:rPr>
        <w:t>niemożliwe.</w:t>
      </w:r>
    </w:p>
    <w:p w14:paraId="6B1ADA30" w14:textId="77777777" w:rsidR="00430B98" w:rsidRPr="00D51415"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imes New Roman" w:hAnsi="Times New Roman" w:cs="Times New Roman"/>
          <w:sz w:val="24"/>
          <w:szCs w:val="24"/>
        </w:rPr>
      </w:pPr>
      <w:r w:rsidRPr="00D51415">
        <w:rPr>
          <w:rFonts w:ascii="Times New Roman" w:hAnsi="Times New Roman" w:cs="Times New Roman"/>
          <w:sz w:val="24"/>
          <w:szCs w:val="24"/>
        </w:rPr>
        <w:t>W razie zniszczenia lub zgubienia dokumentu gwarancyjnego Zamawiający nie traci uprawnień z tytułu gwarancji, jeżeli wykaże przy pomocy innego dowodu - w szczególności zawartej Umowy - istnienie zobowiązania z tytułu gwarancji. Wykonawca jest zobowiązany do zabezpieczenia przedmiotowych warunków gwarancji.</w:t>
      </w:r>
    </w:p>
    <w:p w14:paraId="00315868" w14:textId="77777777" w:rsidR="00430B98" w:rsidRPr="00D51415"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imes New Roman" w:hAnsi="Times New Roman" w:cs="Times New Roman"/>
          <w:sz w:val="24"/>
          <w:szCs w:val="24"/>
        </w:rPr>
      </w:pPr>
      <w:r w:rsidRPr="00D51415">
        <w:rPr>
          <w:rFonts w:ascii="Times New Roman" w:hAnsi="Times New Roman" w:cs="Times New Roman"/>
          <w:sz w:val="24"/>
          <w:szCs w:val="24"/>
        </w:rPr>
        <w:t>Zamawiający może wykonywać uprawnienia z tytułu rękojmi za wady fizyczne Przedmiotu</w:t>
      </w:r>
      <w:r w:rsidRPr="00D51415">
        <w:rPr>
          <w:rFonts w:ascii="Times New Roman" w:hAnsi="Times New Roman" w:cs="Times New Roman"/>
          <w:spacing w:val="-26"/>
          <w:sz w:val="24"/>
          <w:szCs w:val="24"/>
        </w:rPr>
        <w:t xml:space="preserve"> </w:t>
      </w:r>
      <w:r w:rsidRPr="00D51415">
        <w:rPr>
          <w:rFonts w:ascii="Times New Roman" w:hAnsi="Times New Roman" w:cs="Times New Roman"/>
          <w:sz w:val="24"/>
          <w:szCs w:val="24"/>
        </w:rPr>
        <w:t>Umowy niezależnie od uprawnień wynikających z gwarancji.</w:t>
      </w:r>
    </w:p>
    <w:p w14:paraId="00192FBA" w14:textId="77777777" w:rsidR="00430B98" w:rsidRPr="00D51415"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imes New Roman" w:hAnsi="Times New Roman" w:cs="Times New Roman"/>
          <w:sz w:val="24"/>
          <w:szCs w:val="24"/>
        </w:rPr>
      </w:pPr>
      <w:r w:rsidRPr="00D51415">
        <w:rPr>
          <w:rFonts w:ascii="Times New Roman" w:hAnsi="Times New Roman" w:cs="Times New Roman"/>
          <w:sz w:val="24"/>
          <w:szCs w:val="24"/>
        </w:rPr>
        <w:t xml:space="preserve">Szczegółowe warunki gwarancji i rękojmi zawarte są w </w:t>
      </w:r>
      <w:r w:rsidRPr="00D51415">
        <w:rPr>
          <w:rFonts w:ascii="Times New Roman" w:hAnsi="Times New Roman" w:cs="Times New Roman"/>
          <w:b/>
          <w:sz w:val="24"/>
          <w:szCs w:val="24"/>
        </w:rPr>
        <w:t xml:space="preserve">Załączniku Nr 2 </w:t>
      </w:r>
      <w:r w:rsidRPr="00D51415">
        <w:rPr>
          <w:rFonts w:ascii="Times New Roman" w:hAnsi="Times New Roman" w:cs="Times New Roman"/>
          <w:sz w:val="24"/>
          <w:szCs w:val="24"/>
        </w:rPr>
        <w:t>do Umowy</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(OPZ).</w:t>
      </w:r>
    </w:p>
    <w:p w14:paraId="6148B0E9" w14:textId="77777777" w:rsidR="00430B98" w:rsidRPr="00D51415"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imes New Roman" w:hAnsi="Times New Roman" w:cs="Times New Roman"/>
          <w:sz w:val="24"/>
          <w:szCs w:val="24"/>
        </w:rPr>
      </w:pPr>
      <w:r w:rsidRPr="00D51415">
        <w:rPr>
          <w:rFonts w:ascii="Times New Roman" w:hAnsi="Times New Roman" w:cs="Times New Roman"/>
          <w:sz w:val="24"/>
          <w:szCs w:val="24"/>
        </w:rPr>
        <w:t>W razie wątpliwości co do zakresu regulacji postanowień dotyczących gwarancji i rękojmi należy przyjąć zasadę zapewnienia niezakłóconego i prawidłowego korzystania przez Zamawiającego z wolnego od wad Przedmiotu</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Umowy.</w:t>
      </w:r>
    </w:p>
    <w:p w14:paraId="3CB7C7A7" w14:textId="77777777" w:rsidR="00430B98" w:rsidRPr="00D51415"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imes New Roman" w:hAnsi="Times New Roman" w:cs="Times New Roman"/>
          <w:sz w:val="24"/>
          <w:szCs w:val="24"/>
        </w:rPr>
      </w:pPr>
      <w:r w:rsidRPr="00D51415">
        <w:rPr>
          <w:rFonts w:ascii="Times New Roman" w:hAnsi="Times New Roman" w:cs="Times New Roman"/>
          <w:sz w:val="24"/>
          <w:szCs w:val="24"/>
        </w:rPr>
        <w:t>Dokumenty dotyczące gwarancji nie mogą naruszać postanowień Umowy lub postanowień załączników do Umowy. Strony postanawiają, że w miejsce postanowień dokumentów dotyczących gwarancji sprzecznych z Umową lub załącznikami do Umowy wchodzą odpowiednie postanowienia Umowy lub załączników do</w:t>
      </w:r>
      <w:r w:rsidRPr="00D51415">
        <w:rPr>
          <w:rFonts w:ascii="Times New Roman" w:hAnsi="Times New Roman" w:cs="Times New Roman"/>
          <w:spacing w:val="4"/>
          <w:sz w:val="24"/>
          <w:szCs w:val="24"/>
        </w:rPr>
        <w:t xml:space="preserve"> </w:t>
      </w:r>
      <w:r w:rsidRPr="00D51415">
        <w:rPr>
          <w:rFonts w:ascii="Times New Roman" w:hAnsi="Times New Roman" w:cs="Times New Roman"/>
          <w:sz w:val="24"/>
          <w:szCs w:val="24"/>
        </w:rPr>
        <w:t>Umowy.</w:t>
      </w:r>
    </w:p>
    <w:p w14:paraId="71733026" w14:textId="77777777" w:rsidR="00430B98" w:rsidRPr="00D51415" w:rsidRDefault="00430B98" w:rsidP="00430B98">
      <w:pPr>
        <w:pStyle w:val="Akapitzlist"/>
        <w:numPr>
          <w:ilvl w:val="0"/>
          <w:numId w:val="6"/>
        </w:numPr>
        <w:tabs>
          <w:tab w:val="left" w:pos="709"/>
          <w:tab w:val="left" w:pos="851"/>
          <w:tab w:val="left" w:pos="993"/>
        </w:tabs>
        <w:spacing w:before="100" w:beforeAutospacing="1" w:after="100" w:afterAutospacing="1" w:line="259" w:lineRule="auto"/>
        <w:ind w:left="567" w:hanging="357"/>
        <w:contextualSpacing/>
        <w:rPr>
          <w:rFonts w:ascii="Times New Roman" w:hAnsi="Times New Roman" w:cs="Times New Roman"/>
          <w:sz w:val="24"/>
          <w:szCs w:val="24"/>
        </w:rPr>
      </w:pPr>
      <w:r w:rsidRPr="00D51415">
        <w:rPr>
          <w:rFonts w:ascii="Times New Roman" w:hAnsi="Times New Roman" w:cs="Times New Roman"/>
          <w:sz w:val="24"/>
          <w:szCs w:val="24"/>
        </w:rPr>
        <w:t>W okresie udzielonej gwarancji Zamawiający zobowiązany będzie wykonywać serwis Przedmiotu Umowy na zasadach i w okresach zgodnych z zaleceniami Wykonawcy.</w:t>
      </w:r>
    </w:p>
    <w:p w14:paraId="6B0B23E1"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r w:rsidRPr="00D51415">
        <w:rPr>
          <w:rFonts w:ascii="Times New Roman" w:hAnsi="Times New Roman" w:cs="Times New Roman"/>
          <w:sz w:val="24"/>
          <w:szCs w:val="24"/>
        </w:rPr>
        <w:t>§ 9</w:t>
      </w:r>
    </w:p>
    <w:p w14:paraId="256C552B" w14:textId="77777777" w:rsidR="00430B98" w:rsidRPr="00D51415" w:rsidRDefault="00430B98" w:rsidP="00430B98">
      <w:pPr>
        <w:spacing w:before="100" w:beforeAutospacing="1" w:after="100" w:afterAutospacing="1" w:line="259" w:lineRule="auto"/>
        <w:ind w:left="682"/>
        <w:contextualSpacing/>
        <w:jc w:val="center"/>
        <w:rPr>
          <w:rFonts w:ascii="Times New Roman" w:hAnsi="Times New Roman" w:cs="Times New Roman"/>
          <w:b/>
          <w:sz w:val="24"/>
          <w:szCs w:val="24"/>
        </w:rPr>
      </w:pPr>
      <w:r w:rsidRPr="00D51415">
        <w:rPr>
          <w:rFonts w:ascii="Times New Roman" w:hAnsi="Times New Roman" w:cs="Times New Roman"/>
          <w:b/>
          <w:sz w:val="24"/>
          <w:szCs w:val="24"/>
        </w:rPr>
        <w:t>Zabezpieczenie należytego wykonania Umowy</w:t>
      </w:r>
    </w:p>
    <w:p w14:paraId="480C11C9" w14:textId="45082F8C" w:rsidR="00430B98" w:rsidRPr="00D51415" w:rsidRDefault="00430B98" w:rsidP="00430B98">
      <w:pPr>
        <w:pStyle w:val="Akapitzlist"/>
        <w:numPr>
          <w:ilvl w:val="0"/>
          <w:numId w:val="5"/>
        </w:numPr>
        <w:tabs>
          <w:tab w:val="left" w:pos="709"/>
        </w:tabs>
        <w:spacing w:before="100" w:beforeAutospacing="1" w:after="100" w:afterAutospacing="1" w:line="259" w:lineRule="auto"/>
        <w:ind w:left="567" w:hanging="371"/>
        <w:contextualSpacing/>
        <w:rPr>
          <w:rFonts w:ascii="Times New Roman" w:hAnsi="Times New Roman" w:cs="Times New Roman"/>
          <w:sz w:val="24"/>
          <w:szCs w:val="24"/>
        </w:rPr>
      </w:pPr>
      <w:r w:rsidRPr="00D51415">
        <w:rPr>
          <w:rFonts w:ascii="Times New Roman" w:hAnsi="Times New Roman" w:cs="Times New Roman"/>
          <w:sz w:val="24"/>
          <w:szCs w:val="24"/>
        </w:rPr>
        <w:t>Wykonawca</w:t>
      </w:r>
      <w:r w:rsidRPr="00D51415">
        <w:rPr>
          <w:rFonts w:ascii="Times New Roman" w:hAnsi="Times New Roman" w:cs="Times New Roman"/>
          <w:spacing w:val="19"/>
          <w:sz w:val="24"/>
          <w:szCs w:val="24"/>
        </w:rPr>
        <w:t xml:space="preserve"> </w:t>
      </w:r>
      <w:r w:rsidRPr="00D51415">
        <w:rPr>
          <w:rFonts w:ascii="Times New Roman" w:hAnsi="Times New Roman" w:cs="Times New Roman"/>
          <w:sz w:val="24"/>
          <w:szCs w:val="24"/>
        </w:rPr>
        <w:t>wniósł</w:t>
      </w:r>
      <w:r w:rsidRPr="00D51415">
        <w:rPr>
          <w:rFonts w:ascii="Times New Roman" w:hAnsi="Times New Roman" w:cs="Times New Roman"/>
          <w:spacing w:val="19"/>
          <w:sz w:val="24"/>
          <w:szCs w:val="24"/>
        </w:rPr>
        <w:t xml:space="preserve"> </w:t>
      </w:r>
      <w:r w:rsidRPr="00D51415">
        <w:rPr>
          <w:rFonts w:ascii="Times New Roman" w:hAnsi="Times New Roman" w:cs="Times New Roman"/>
          <w:sz w:val="24"/>
          <w:szCs w:val="24"/>
        </w:rPr>
        <w:t>zabezpieczenie</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należytego</w:t>
      </w:r>
      <w:r w:rsidRPr="00D51415">
        <w:rPr>
          <w:rFonts w:ascii="Times New Roman" w:hAnsi="Times New Roman" w:cs="Times New Roman"/>
          <w:spacing w:val="18"/>
          <w:sz w:val="24"/>
          <w:szCs w:val="24"/>
        </w:rPr>
        <w:t xml:space="preserve"> </w:t>
      </w:r>
      <w:r w:rsidRPr="00D51415">
        <w:rPr>
          <w:rFonts w:ascii="Times New Roman" w:hAnsi="Times New Roman" w:cs="Times New Roman"/>
          <w:sz w:val="24"/>
          <w:szCs w:val="24"/>
        </w:rPr>
        <w:t>wykonania</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Umowy</w:t>
      </w:r>
      <w:r w:rsidRPr="00D51415">
        <w:rPr>
          <w:rFonts w:ascii="Times New Roman" w:hAnsi="Times New Roman" w:cs="Times New Roman"/>
          <w:spacing w:val="20"/>
          <w:sz w:val="24"/>
          <w:szCs w:val="24"/>
        </w:rPr>
        <w:t xml:space="preserve"> </w:t>
      </w:r>
      <w:r w:rsidRPr="00D51415">
        <w:rPr>
          <w:rFonts w:ascii="Times New Roman" w:hAnsi="Times New Roman" w:cs="Times New Roman"/>
          <w:sz w:val="24"/>
          <w:szCs w:val="24"/>
        </w:rPr>
        <w:t>w</w:t>
      </w:r>
      <w:r w:rsidRPr="00D51415">
        <w:rPr>
          <w:rFonts w:ascii="Times New Roman" w:hAnsi="Times New Roman" w:cs="Times New Roman"/>
          <w:spacing w:val="19"/>
          <w:sz w:val="24"/>
          <w:szCs w:val="24"/>
        </w:rPr>
        <w:t xml:space="preserve"> </w:t>
      </w:r>
      <w:r w:rsidRPr="00D51415">
        <w:rPr>
          <w:rFonts w:ascii="Times New Roman" w:hAnsi="Times New Roman" w:cs="Times New Roman"/>
          <w:sz w:val="24"/>
          <w:szCs w:val="24"/>
        </w:rPr>
        <w:t>wysokości</w:t>
      </w:r>
      <w:r w:rsidRPr="00D51415">
        <w:rPr>
          <w:rFonts w:ascii="Times New Roman" w:hAnsi="Times New Roman" w:cs="Times New Roman"/>
          <w:spacing w:val="20"/>
          <w:sz w:val="24"/>
          <w:szCs w:val="24"/>
        </w:rPr>
        <w:t xml:space="preserve"> </w:t>
      </w:r>
      <w:r w:rsidR="00D541AD" w:rsidRPr="00D51415">
        <w:rPr>
          <w:rFonts w:ascii="Times New Roman" w:hAnsi="Times New Roman" w:cs="Times New Roman"/>
          <w:sz w:val="24"/>
          <w:szCs w:val="24"/>
        </w:rPr>
        <w:t>3</w:t>
      </w:r>
      <w:r w:rsidR="00D96625" w:rsidRPr="00D51415">
        <w:rPr>
          <w:rFonts w:ascii="Times New Roman" w:hAnsi="Times New Roman" w:cs="Times New Roman"/>
          <w:sz w:val="24"/>
          <w:szCs w:val="24"/>
        </w:rPr>
        <w:t>0.000</w:t>
      </w:r>
      <w:r w:rsidRPr="00D51415">
        <w:rPr>
          <w:rFonts w:ascii="Times New Roman" w:hAnsi="Times New Roman" w:cs="Times New Roman"/>
          <w:sz w:val="24"/>
          <w:szCs w:val="24"/>
        </w:rPr>
        <w:t xml:space="preserve">PLN (słownie: </w:t>
      </w:r>
      <w:r w:rsidR="00D96625" w:rsidRPr="00D51415">
        <w:rPr>
          <w:rFonts w:ascii="Times New Roman" w:hAnsi="Times New Roman" w:cs="Times New Roman"/>
          <w:sz w:val="24"/>
          <w:szCs w:val="24"/>
        </w:rPr>
        <w:t>dwadzieścia</w:t>
      </w:r>
      <w:r w:rsidR="00F841EF" w:rsidRPr="00D51415">
        <w:rPr>
          <w:rFonts w:ascii="Times New Roman" w:hAnsi="Times New Roman" w:cs="Times New Roman"/>
          <w:sz w:val="24"/>
          <w:szCs w:val="24"/>
        </w:rPr>
        <w:t xml:space="preserve"> PLN) na nr konta :</w:t>
      </w:r>
    </w:p>
    <w:p w14:paraId="3D9EE095" w14:textId="0E9FD14D" w:rsidR="00F841EF" w:rsidRPr="00D51415" w:rsidRDefault="00F841EF" w:rsidP="00F841EF">
      <w:pPr>
        <w:tabs>
          <w:tab w:val="left" w:pos="709"/>
        </w:tabs>
        <w:spacing w:before="100" w:beforeAutospacing="1" w:after="100" w:afterAutospacing="1" w:line="259" w:lineRule="auto"/>
        <w:ind w:left="196"/>
        <w:contextualSpacing/>
        <w:rPr>
          <w:rFonts w:ascii="Times New Roman" w:hAnsi="Times New Roman" w:cs="Times New Roman"/>
          <w:sz w:val="24"/>
          <w:szCs w:val="24"/>
        </w:rPr>
      </w:pPr>
      <w:r w:rsidRPr="00D51415">
        <w:rPr>
          <w:rFonts w:ascii="Times New Roman" w:hAnsi="Times New Roman" w:cs="Times New Roman"/>
          <w:sz w:val="24"/>
          <w:szCs w:val="24"/>
        </w:rPr>
        <w:tab/>
        <w:t>66 1050 1504 1000 0090 3038 8194</w:t>
      </w:r>
    </w:p>
    <w:p w14:paraId="12132A95" w14:textId="77777777" w:rsidR="00430B98" w:rsidRPr="00D51415" w:rsidRDefault="00430B98" w:rsidP="00430B98">
      <w:pPr>
        <w:pStyle w:val="Akapitzlist"/>
        <w:numPr>
          <w:ilvl w:val="0"/>
          <w:numId w:val="5"/>
        </w:numPr>
        <w:tabs>
          <w:tab w:val="left" w:pos="709"/>
        </w:tabs>
        <w:spacing w:before="100" w:beforeAutospacing="1" w:after="100" w:afterAutospacing="1" w:line="259" w:lineRule="auto"/>
        <w:ind w:left="567" w:hanging="371"/>
        <w:contextualSpacing/>
        <w:rPr>
          <w:rFonts w:ascii="Times New Roman" w:hAnsi="Times New Roman" w:cs="Times New Roman"/>
          <w:sz w:val="24"/>
          <w:szCs w:val="24"/>
        </w:rPr>
      </w:pPr>
      <w:r w:rsidRPr="00D51415">
        <w:rPr>
          <w:rFonts w:ascii="Times New Roman" w:hAnsi="Times New Roman" w:cs="Times New Roman"/>
          <w:sz w:val="24"/>
          <w:szCs w:val="24"/>
        </w:rPr>
        <w:t>Zabezpieczenie</w:t>
      </w:r>
      <w:r w:rsidRPr="00D51415">
        <w:rPr>
          <w:rFonts w:ascii="Times New Roman" w:hAnsi="Times New Roman" w:cs="Times New Roman"/>
          <w:spacing w:val="36"/>
          <w:sz w:val="24"/>
          <w:szCs w:val="24"/>
        </w:rPr>
        <w:t xml:space="preserve"> </w:t>
      </w:r>
      <w:r w:rsidRPr="00D51415">
        <w:rPr>
          <w:rFonts w:ascii="Times New Roman" w:hAnsi="Times New Roman" w:cs="Times New Roman"/>
          <w:sz w:val="24"/>
          <w:szCs w:val="24"/>
        </w:rPr>
        <w:t>służy</w:t>
      </w:r>
      <w:r w:rsidRPr="00D51415">
        <w:rPr>
          <w:rFonts w:ascii="Times New Roman" w:hAnsi="Times New Roman" w:cs="Times New Roman"/>
          <w:spacing w:val="35"/>
          <w:sz w:val="24"/>
          <w:szCs w:val="24"/>
        </w:rPr>
        <w:t xml:space="preserve"> </w:t>
      </w:r>
      <w:r w:rsidRPr="00D51415">
        <w:rPr>
          <w:rFonts w:ascii="Times New Roman" w:hAnsi="Times New Roman" w:cs="Times New Roman"/>
          <w:sz w:val="24"/>
          <w:szCs w:val="24"/>
        </w:rPr>
        <w:t>do</w:t>
      </w:r>
      <w:r w:rsidRPr="00D51415">
        <w:rPr>
          <w:rFonts w:ascii="Times New Roman" w:hAnsi="Times New Roman" w:cs="Times New Roman"/>
          <w:spacing w:val="37"/>
          <w:sz w:val="24"/>
          <w:szCs w:val="24"/>
        </w:rPr>
        <w:t xml:space="preserve"> </w:t>
      </w:r>
      <w:r w:rsidRPr="00D51415">
        <w:rPr>
          <w:rFonts w:ascii="Times New Roman" w:hAnsi="Times New Roman" w:cs="Times New Roman"/>
          <w:sz w:val="24"/>
          <w:szCs w:val="24"/>
        </w:rPr>
        <w:t>pokrycia</w:t>
      </w:r>
      <w:r w:rsidRPr="00D51415">
        <w:rPr>
          <w:rFonts w:ascii="Times New Roman" w:hAnsi="Times New Roman" w:cs="Times New Roman"/>
          <w:spacing w:val="34"/>
          <w:sz w:val="24"/>
          <w:szCs w:val="24"/>
        </w:rPr>
        <w:t xml:space="preserve"> </w:t>
      </w:r>
      <w:r w:rsidRPr="00D51415">
        <w:rPr>
          <w:rFonts w:ascii="Times New Roman" w:hAnsi="Times New Roman" w:cs="Times New Roman"/>
          <w:sz w:val="24"/>
          <w:szCs w:val="24"/>
        </w:rPr>
        <w:t>roszczeń</w:t>
      </w:r>
      <w:r w:rsidRPr="00D51415">
        <w:rPr>
          <w:rFonts w:ascii="Times New Roman" w:hAnsi="Times New Roman" w:cs="Times New Roman"/>
          <w:spacing w:val="35"/>
          <w:sz w:val="24"/>
          <w:szCs w:val="24"/>
        </w:rPr>
        <w:t xml:space="preserve"> </w:t>
      </w:r>
      <w:r w:rsidRPr="00D51415">
        <w:rPr>
          <w:rFonts w:ascii="Times New Roman" w:hAnsi="Times New Roman" w:cs="Times New Roman"/>
          <w:sz w:val="24"/>
          <w:szCs w:val="24"/>
        </w:rPr>
        <w:t>z</w:t>
      </w:r>
      <w:r w:rsidRPr="00D51415">
        <w:rPr>
          <w:rFonts w:ascii="Times New Roman" w:hAnsi="Times New Roman" w:cs="Times New Roman"/>
          <w:spacing w:val="35"/>
          <w:sz w:val="24"/>
          <w:szCs w:val="24"/>
        </w:rPr>
        <w:t xml:space="preserve"> </w:t>
      </w:r>
      <w:r w:rsidRPr="00D51415">
        <w:rPr>
          <w:rFonts w:ascii="Times New Roman" w:hAnsi="Times New Roman" w:cs="Times New Roman"/>
          <w:sz w:val="24"/>
          <w:szCs w:val="24"/>
        </w:rPr>
        <w:t>tytułu</w:t>
      </w:r>
      <w:r w:rsidRPr="00D51415">
        <w:rPr>
          <w:rFonts w:ascii="Times New Roman" w:hAnsi="Times New Roman" w:cs="Times New Roman"/>
          <w:spacing w:val="35"/>
          <w:sz w:val="24"/>
          <w:szCs w:val="24"/>
        </w:rPr>
        <w:t xml:space="preserve"> </w:t>
      </w:r>
      <w:r w:rsidRPr="00D51415">
        <w:rPr>
          <w:rFonts w:ascii="Times New Roman" w:hAnsi="Times New Roman" w:cs="Times New Roman"/>
          <w:sz w:val="24"/>
          <w:szCs w:val="24"/>
        </w:rPr>
        <w:t>niewykonania</w:t>
      </w:r>
      <w:r w:rsidRPr="00D51415">
        <w:rPr>
          <w:rFonts w:ascii="Times New Roman" w:hAnsi="Times New Roman" w:cs="Times New Roman"/>
          <w:spacing w:val="35"/>
          <w:sz w:val="24"/>
          <w:szCs w:val="24"/>
        </w:rPr>
        <w:t xml:space="preserve"> </w:t>
      </w:r>
      <w:r w:rsidRPr="00D51415">
        <w:rPr>
          <w:rFonts w:ascii="Times New Roman" w:hAnsi="Times New Roman" w:cs="Times New Roman"/>
          <w:sz w:val="24"/>
          <w:szCs w:val="24"/>
        </w:rPr>
        <w:t>lub</w:t>
      </w:r>
      <w:r w:rsidRPr="00D51415">
        <w:rPr>
          <w:rFonts w:ascii="Times New Roman" w:hAnsi="Times New Roman" w:cs="Times New Roman"/>
          <w:spacing w:val="36"/>
          <w:sz w:val="24"/>
          <w:szCs w:val="24"/>
        </w:rPr>
        <w:t xml:space="preserve"> </w:t>
      </w:r>
      <w:r w:rsidRPr="00D51415">
        <w:rPr>
          <w:rFonts w:ascii="Times New Roman" w:hAnsi="Times New Roman" w:cs="Times New Roman"/>
          <w:sz w:val="24"/>
          <w:szCs w:val="24"/>
        </w:rPr>
        <w:t>nienależytego</w:t>
      </w:r>
      <w:r w:rsidRPr="00D51415">
        <w:rPr>
          <w:rFonts w:ascii="Times New Roman" w:hAnsi="Times New Roman" w:cs="Times New Roman"/>
          <w:spacing w:val="33"/>
          <w:sz w:val="24"/>
          <w:szCs w:val="24"/>
        </w:rPr>
        <w:t xml:space="preserve"> </w:t>
      </w:r>
      <w:r w:rsidRPr="00D51415">
        <w:rPr>
          <w:rFonts w:ascii="Times New Roman" w:hAnsi="Times New Roman" w:cs="Times New Roman"/>
          <w:sz w:val="24"/>
          <w:szCs w:val="24"/>
        </w:rPr>
        <w:t>wykonania Umowy.</w:t>
      </w:r>
    </w:p>
    <w:p w14:paraId="04555273" w14:textId="77777777" w:rsidR="00430B98" w:rsidRPr="00D51415" w:rsidRDefault="00430B98" w:rsidP="00430B98">
      <w:pPr>
        <w:pStyle w:val="Akapitzlist"/>
        <w:numPr>
          <w:ilvl w:val="0"/>
          <w:numId w:val="5"/>
        </w:numPr>
        <w:tabs>
          <w:tab w:val="left" w:pos="709"/>
        </w:tabs>
        <w:spacing w:before="100" w:beforeAutospacing="1" w:after="100" w:afterAutospacing="1" w:line="259" w:lineRule="auto"/>
        <w:ind w:left="567" w:hanging="371"/>
        <w:contextualSpacing/>
        <w:rPr>
          <w:rFonts w:ascii="Times New Roman" w:hAnsi="Times New Roman" w:cs="Times New Roman"/>
          <w:sz w:val="24"/>
          <w:szCs w:val="24"/>
        </w:rPr>
      </w:pPr>
      <w:r w:rsidRPr="00D51415">
        <w:rPr>
          <w:rFonts w:ascii="Times New Roman" w:hAnsi="Times New Roman" w:cs="Times New Roman"/>
          <w:sz w:val="24"/>
          <w:szCs w:val="24"/>
        </w:rPr>
        <w:t xml:space="preserve">Zamawiający zwróci Wykonawcy zabezpieczenie w wysokości 70% jego wartości najpóźniej w terminie 30 dni liczonych od dnia, w którym Zamawiający potwierdził </w:t>
      </w:r>
      <w:r w:rsidRPr="00D51415">
        <w:rPr>
          <w:rFonts w:ascii="Times New Roman" w:hAnsi="Times New Roman" w:cs="Times New Roman"/>
          <w:sz w:val="24"/>
          <w:szCs w:val="24"/>
        </w:rPr>
        <w:lastRenderedPageBreak/>
        <w:t>stosowanym protokołem należyte wykonanie Umowy przez Wykonawcę (protokół odbioru Przedmiotu</w:t>
      </w:r>
      <w:r w:rsidRPr="00D51415">
        <w:rPr>
          <w:rFonts w:ascii="Times New Roman" w:hAnsi="Times New Roman" w:cs="Times New Roman"/>
          <w:spacing w:val="-6"/>
          <w:sz w:val="24"/>
          <w:szCs w:val="24"/>
        </w:rPr>
        <w:t xml:space="preserve"> </w:t>
      </w:r>
      <w:r w:rsidRPr="00D51415">
        <w:rPr>
          <w:rFonts w:ascii="Times New Roman" w:hAnsi="Times New Roman" w:cs="Times New Roman"/>
          <w:sz w:val="24"/>
          <w:szCs w:val="24"/>
        </w:rPr>
        <w:t>Umowy).</w:t>
      </w:r>
    </w:p>
    <w:p w14:paraId="5848C1B8" w14:textId="77777777" w:rsidR="00430B98" w:rsidRPr="00D51415" w:rsidRDefault="00430B98" w:rsidP="00430B98">
      <w:pPr>
        <w:pStyle w:val="Akapitzlist"/>
        <w:numPr>
          <w:ilvl w:val="0"/>
          <w:numId w:val="5"/>
        </w:numPr>
        <w:tabs>
          <w:tab w:val="left" w:pos="709"/>
        </w:tabs>
        <w:spacing w:before="100" w:beforeAutospacing="1" w:after="100" w:afterAutospacing="1" w:line="259" w:lineRule="auto"/>
        <w:ind w:left="567" w:hanging="371"/>
        <w:contextualSpacing/>
        <w:rPr>
          <w:rFonts w:ascii="Times New Roman" w:hAnsi="Times New Roman" w:cs="Times New Roman"/>
          <w:sz w:val="24"/>
          <w:szCs w:val="24"/>
        </w:rPr>
      </w:pPr>
      <w:r w:rsidRPr="00D51415">
        <w:rPr>
          <w:rFonts w:ascii="Times New Roman" w:hAnsi="Times New Roman" w:cs="Times New Roman"/>
          <w:sz w:val="24"/>
          <w:szCs w:val="24"/>
        </w:rPr>
        <w:t xml:space="preserve">Zabezpieczenie w wysokości 30% jego wartości, pozostawione zostanie na zabezpieczenie roszczeń z tytułu gwarancji oraz rękojmi za wady wynoszącej </w:t>
      </w:r>
      <w:r w:rsidR="00892D6A" w:rsidRPr="00D51415">
        <w:rPr>
          <w:rFonts w:ascii="Times New Roman" w:hAnsi="Times New Roman" w:cs="Times New Roman"/>
          <w:b/>
          <w:sz w:val="24"/>
          <w:szCs w:val="24"/>
        </w:rPr>
        <w:t>36</w:t>
      </w:r>
      <w:r w:rsidRPr="00D51415">
        <w:rPr>
          <w:rFonts w:ascii="Times New Roman" w:hAnsi="Times New Roman" w:cs="Times New Roman"/>
          <w:b/>
          <w:sz w:val="24"/>
          <w:szCs w:val="24"/>
        </w:rPr>
        <w:t xml:space="preserve"> miesięcy</w:t>
      </w:r>
      <w:r w:rsidRPr="00D51415">
        <w:rPr>
          <w:rFonts w:ascii="Times New Roman" w:hAnsi="Times New Roman" w:cs="Times New Roman"/>
          <w:sz w:val="24"/>
          <w:szCs w:val="24"/>
        </w:rPr>
        <w:t xml:space="preserve"> i zostanie zwrócone nie później niż w 15 dniu po upływie okresu</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gwarancji.</w:t>
      </w:r>
    </w:p>
    <w:p w14:paraId="7A3C95AB"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r w:rsidRPr="00D51415">
        <w:rPr>
          <w:rFonts w:ascii="Times New Roman" w:hAnsi="Times New Roman" w:cs="Times New Roman"/>
          <w:sz w:val="24"/>
          <w:szCs w:val="24"/>
        </w:rPr>
        <w:t>§10</w:t>
      </w:r>
    </w:p>
    <w:p w14:paraId="0146BB8F" w14:textId="77777777" w:rsidR="00430B98" w:rsidRPr="00D51415" w:rsidRDefault="00430B98" w:rsidP="00430B98">
      <w:pPr>
        <w:spacing w:before="100" w:beforeAutospacing="1" w:after="100" w:afterAutospacing="1" w:line="259" w:lineRule="auto"/>
        <w:ind w:left="682"/>
        <w:contextualSpacing/>
        <w:jc w:val="center"/>
        <w:rPr>
          <w:rFonts w:ascii="Times New Roman" w:hAnsi="Times New Roman" w:cs="Times New Roman"/>
          <w:b/>
          <w:sz w:val="24"/>
          <w:szCs w:val="24"/>
        </w:rPr>
      </w:pPr>
      <w:r w:rsidRPr="00D51415">
        <w:rPr>
          <w:rFonts w:ascii="Times New Roman" w:hAnsi="Times New Roman" w:cs="Times New Roman"/>
          <w:b/>
          <w:sz w:val="24"/>
          <w:szCs w:val="24"/>
        </w:rPr>
        <w:t>Kary umowne</w:t>
      </w:r>
    </w:p>
    <w:p w14:paraId="119608EF" w14:textId="77777777" w:rsidR="00430B98" w:rsidRPr="00D51415"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imes New Roman" w:hAnsi="Times New Roman" w:cs="Times New Roman"/>
          <w:sz w:val="24"/>
          <w:szCs w:val="24"/>
        </w:rPr>
      </w:pPr>
      <w:r w:rsidRPr="00D51415">
        <w:rPr>
          <w:rFonts w:ascii="Times New Roman" w:hAnsi="Times New Roman" w:cs="Times New Roman"/>
          <w:sz w:val="24"/>
          <w:szCs w:val="24"/>
        </w:rPr>
        <w:t>Jeżeli Wykonawca dopuści się opóźnienia w dostawie Przedmiotu Umowy w stosunku do terminu ustalonego w § 4 ust. 1, zapłaci Zamawiającemu, za każdy rozpoczęty dzień opóźnienia, karę umowną</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w</w:t>
      </w:r>
      <w:r w:rsidRPr="00D51415">
        <w:rPr>
          <w:rFonts w:ascii="Times New Roman" w:hAnsi="Times New Roman" w:cs="Times New Roman"/>
          <w:spacing w:val="13"/>
          <w:sz w:val="24"/>
          <w:szCs w:val="24"/>
        </w:rPr>
        <w:t xml:space="preserve"> </w:t>
      </w:r>
      <w:r w:rsidRPr="00D51415">
        <w:rPr>
          <w:rFonts w:ascii="Times New Roman" w:hAnsi="Times New Roman" w:cs="Times New Roman"/>
          <w:sz w:val="24"/>
          <w:szCs w:val="24"/>
        </w:rPr>
        <w:t>wysokości</w:t>
      </w:r>
      <w:r w:rsidRPr="00D51415">
        <w:rPr>
          <w:rFonts w:ascii="Times New Roman" w:hAnsi="Times New Roman" w:cs="Times New Roman"/>
          <w:spacing w:val="13"/>
          <w:sz w:val="24"/>
          <w:szCs w:val="24"/>
        </w:rPr>
        <w:t xml:space="preserve"> </w:t>
      </w:r>
      <w:r w:rsidRPr="00D51415">
        <w:rPr>
          <w:rFonts w:ascii="Times New Roman" w:hAnsi="Times New Roman" w:cs="Times New Roman"/>
          <w:sz w:val="24"/>
          <w:szCs w:val="24"/>
        </w:rPr>
        <w:t>0,02</w:t>
      </w:r>
      <w:r w:rsidRPr="00D51415">
        <w:rPr>
          <w:rFonts w:ascii="Times New Roman" w:hAnsi="Times New Roman" w:cs="Times New Roman"/>
          <w:spacing w:val="13"/>
          <w:sz w:val="24"/>
          <w:szCs w:val="24"/>
        </w:rPr>
        <w:t xml:space="preserve"> </w:t>
      </w:r>
      <w:r w:rsidRPr="00D51415">
        <w:rPr>
          <w:rFonts w:ascii="Times New Roman" w:hAnsi="Times New Roman" w:cs="Times New Roman"/>
          <w:sz w:val="24"/>
          <w:szCs w:val="24"/>
        </w:rPr>
        <w:t>%</w:t>
      </w:r>
      <w:r w:rsidRPr="00D51415">
        <w:rPr>
          <w:rFonts w:ascii="Times New Roman" w:hAnsi="Times New Roman" w:cs="Times New Roman"/>
          <w:spacing w:val="16"/>
          <w:sz w:val="24"/>
          <w:szCs w:val="24"/>
        </w:rPr>
        <w:t xml:space="preserve"> </w:t>
      </w:r>
      <w:r w:rsidRPr="00D51415">
        <w:rPr>
          <w:rFonts w:ascii="Times New Roman" w:hAnsi="Times New Roman" w:cs="Times New Roman"/>
          <w:sz w:val="24"/>
          <w:szCs w:val="24"/>
        </w:rPr>
        <w:t>całkowitego</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wynagrodzenia</w:t>
      </w:r>
      <w:r w:rsidRPr="00D51415">
        <w:rPr>
          <w:rFonts w:ascii="Times New Roman" w:hAnsi="Times New Roman" w:cs="Times New Roman"/>
          <w:spacing w:val="14"/>
          <w:sz w:val="24"/>
          <w:szCs w:val="24"/>
        </w:rPr>
        <w:t xml:space="preserve"> </w:t>
      </w:r>
      <w:r w:rsidRPr="00D51415">
        <w:rPr>
          <w:rFonts w:ascii="Times New Roman" w:hAnsi="Times New Roman" w:cs="Times New Roman"/>
          <w:sz w:val="24"/>
          <w:szCs w:val="24"/>
        </w:rPr>
        <w:t>brutto</w:t>
      </w:r>
      <w:r w:rsidRPr="00D51415">
        <w:rPr>
          <w:rFonts w:ascii="Times New Roman" w:hAnsi="Times New Roman" w:cs="Times New Roman"/>
          <w:spacing w:val="13"/>
          <w:sz w:val="24"/>
          <w:szCs w:val="24"/>
        </w:rPr>
        <w:t xml:space="preserve"> </w:t>
      </w:r>
      <w:r w:rsidRPr="00D51415">
        <w:rPr>
          <w:rFonts w:ascii="Times New Roman" w:hAnsi="Times New Roman" w:cs="Times New Roman"/>
          <w:sz w:val="24"/>
          <w:szCs w:val="24"/>
        </w:rPr>
        <w:t>Wykonawcy,</w:t>
      </w:r>
      <w:r w:rsidRPr="00D51415">
        <w:rPr>
          <w:rFonts w:ascii="Times New Roman" w:hAnsi="Times New Roman" w:cs="Times New Roman"/>
          <w:spacing w:val="14"/>
          <w:sz w:val="24"/>
          <w:szCs w:val="24"/>
        </w:rPr>
        <w:t xml:space="preserve"> </w:t>
      </w:r>
      <w:r w:rsidRPr="00D51415">
        <w:rPr>
          <w:rFonts w:ascii="Times New Roman" w:hAnsi="Times New Roman" w:cs="Times New Roman"/>
          <w:sz w:val="24"/>
          <w:szCs w:val="24"/>
        </w:rPr>
        <w:t>o</w:t>
      </w:r>
      <w:r w:rsidRPr="00D51415">
        <w:rPr>
          <w:rFonts w:ascii="Times New Roman" w:hAnsi="Times New Roman" w:cs="Times New Roman"/>
          <w:spacing w:val="13"/>
          <w:sz w:val="24"/>
          <w:szCs w:val="24"/>
        </w:rPr>
        <w:t xml:space="preserve"> </w:t>
      </w:r>
      <w:r w:rsidRPr="00D51415">
        <w:rPr>
          <w:rFonts w:ascii="Times New Roman" w:hAnsi="Times New Roman" w:cs="Times New Roman"/>
          <w:sz w:val="24"/>
          <w:szCs w:val="24"/>
        </w:rPr>
        <w:t>którym</w:t>
      </w:r>
      <w:r w:rsidRPr="00D51415">
        <w:rPr>
          <w:rFonts w:ascii="Times New Roman" w:hAnsi="Times New Roman" w:cs="Times New Roman"/>
          <w:spacing w:val="15"/>
          <w:sz w:val="24"/>
          <w:szCs w:val="24"/>
        </w:rPr>
        <w:t xml:space="preserve"> </w:t>
      </w:r>
      <w:r w:rsidRPr="00D51415">
        <w:rPr>
          <w:rFonts w:ascii="Times New Roman" w:hAnsi="Times New Roman" w:cs="Times New Roman"/>
          <w:sz w:val="24"/>
          <w:szCs w:val="24"/>
        </w:rPr>
        <w:t>mowa</w:t>
      </w:r>
      <w:r w:rsidRPr="00D51415">
        <w:rPr>
          <w:rFonts w:ascii="Times New Roman" w:hAnsi="Times New Roman" w:cs="Times New Roman"/>
          <w:spacing w:val="12"/>
          <w:sz w:val="24"/>
          <w:szCs w:val="24"/>
        </w:rPr>
        <w:t xml:space="preserve"> </w:t>
      </w:r>
      <w:r w:rsidRPr="00D51415">
        <w:rPr>
          <w:rFonts w:ascii="Times New Roman" w:hAnsi="Times New Roman" w:cs="Times New Roman"/>
          <w:sz w:val="24"/>
          <w:szCs w:val="24"/>
        </w:rPr>
        <w:t>w §3 ust. 1.</w:t>
      </w:r>
    </w:p>
    <w:p w14:paraId="43E18434" w14:textId="77777777" w:rsidR="00430B98" w:rsidRPr="00D51415"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imes New Roman" w:hAnsi="Times New Roman" w:cs="Times New Roman"/>
          <w:sz w:val="24"/>
          <w:szCs w:val="24"/>
        </w:rPr>
      </w:pPr>
      <w:r w:rsidRPr="00D51415">
        <w:rPr>
          <w:rFonts w:ascii="Times New Roman" w:hAnsi="Times New Roman" w:cs="Times New Roman"/>
          <w:sz w:val="24"/>
          <w:szCs w:val="24"/>
        </w:rPr>
        <w:t>Jeżeli Wykonawca dopuści się zwłoki w usunięciu wad Przedmiotu Umowy w stosunku do terminu określonego w §8 ust. 12, względnie ust. 13, zapłaci Zamawiającemu, za każdy rozpoczęty dzień opóźnienia, karę umowną w wysokości 0,01 % całkowitego wynagrodzenia brutto Wykonawcy, o którym mowa w §3 ust.</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1.</w:t>
      </w:r>
    </w:p>
    <w:p w14:paraId="3D9999E4" w14:textId="77777777" w:rsidR="00430B98" w:rsidRPr="00D51415"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imes New Roman" w:hAnsi="Times New Roman" w:cs="Times New Roman"/>
          <w:sz w:val="24"/>
          <w:szCs w:val="24"/>
        </w:rPr>
      </w:pPr>
      <w:r w:rsidRPr="00D51415">
        <w:rPr>
          <w:rFonts w:ascii="Times New Roman" w:hAnsi="Times New Roman" w:cs="Times New Roman"/>
          <w:sz w:val="24"/>
          <w:szCs w:val="24"/>
        </w:rPr>
        <w:t>W przypadku odstąpienia od Umowy przez Zamawiającego z przyczyn leżących po stronie Wykonawcy, obowiązany jest on zapłacić Zamawiającemu karę umowną w wysokości 10 % całkowitego wynagrodzenia brutto Wykonawcy, o którym mowa w §3 ust.</w:t>
      </w:r>
      <w:r w:rsidRPr="00D51415">
        <w:rPr>
          <w:rFonts w:ascii="Times New Roman" w:hAnsi="Times New Roman" w:cs="Times New Roman"/>
          <w:spacing w:val="-4"/>
          <w:sz w:val="24"/>
          <w:szCs w:val="24"/>
        </w:rPr>
        <w:t xml:space="preserve"> </w:t>
      </w:r>
      <w:r w:rsidRPr="00D51415">
        <w:rPr>
          <w:rFonts w:ascii="Times New Roman" w:hAnsi="Times New Roman" w:cs="Times New Roman"/>
          <w:sz w:val="24"/>
          <w:szCs w:val="24"/>
        </w:rPr>
        <w:t>1.</w:t>
      </w:r>
    </w:p>
    <w:p w14:paraId="48B19DA3" w14:textId="77777777" w:rsidR="00430B98" w:rsidRPr="00D51415"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imes New Roman" w:hAnsi="Times New Roman" w:cs="Times New Roman"/>
          <w:sz w:val="24"/>
          <w:szCs w:val="24"/>
        </w:rPr>
      </w:pPr>
      <w:r w:rsidRPr="00D51415">
        <w:rPr>
          <w:rFonts w:ascii="Times New Roman" w:hAnsi="Times New Roman" w:cs="Times New Roman"/>
          <w:sz w:val="24"/>
          <w:szCs w:val="24"/>
        </w:rPr>
        <w:t xml:space="preserve">W przypadku, gdy wysokość poniesionej szkody przewyższa wysokość kar zastrzeżonych w ust. </w:t>
      </w:r>
      <w:r w:rsidRPr="00D51415">
        <w:rPr>
          <w:rFonts w:ascii="Times New Roman" w:hAnsi="Times New Roman" w:cs="Times New Roman"/>
          <w:spacing w:val="3"/>
          <w:sz w:val="24"/>
          <w:szCs w:val="24"/>
        </w:rPr>
        <w:t>1-</w:t>
      </w:r>
      <w:r w:rsidRPr="00D51415">
        <w:rPr>
          <w:rFonts w:ascii="Times New Roman" w:hAnsi="Times New Roman" w:cs="Times New Roman"/>
          <w:sz w:val="24"/>
          <w:szCs w:val="24"/>
        </w:rPr>
        <w:t>3 Zamawiający może żądać odszkodowania na zasadach ogólnych w wysokości odpowiadającej poniesionej szkodzie w pełnej</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wysokości.</w:t>
      </w:r>
    </w:p>
    <w:p w14:paraId="60F95FF0" w14:textId="77777777" w:rsidR="00430B98" w:rsidRPr="00D51415"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imes New Roman" w:hAnsi="Times New Roman" w:cs="Times New Roman"/>
          <w:sz w:val="24"/>
          <w:szCs w:val="24"/>
        </w:rPr>
      </w:pPr>
      <w:r w:rsidRPr="00D51415">
        <w:rPr>
          <w:rFonts w:ascii="Times New Roman" w:hAnsi="Times New Roman" w:cs="Times New Roman"/>
          <w:sz w:val="24"/>
          <w:szCs w:val="24"/>
        </w:rPr>
        <w:t>Jeżeli Zamawiający opóźni termin dokonania zapłaty za fakturę VAT, zapłaci Wykonawcy właściwe rodzajowo odsetki ustawowe od kwot niezapłaconych w terminie za każdy rozpoczęty dzień opóźnienia, na podstawie noty obciążającej wystawionej przez</w:t>
      </w:r>
      <w:r w:rsidRPr="00D51415">
        <w:rPr>
          <w:rFonts w:ascii="Times New Roman" w:hAnsi="Times New Roman" w:cs="Times New Roman"/>
          <w:spacing w:val="-7"/>
          <w:sz w:val="24"/>
          <w:szCs w:val="24"/>
        </w:rPr>
        <w:t xml:space="preserve"> </w:t>
      </w:r>
      <w:r w:rsidRPr="00D51415">
        <w:rPr>
          <w:rFonts w:ascii="Times New Roman" w:hAnsi="Times New Roman" w:cs="Times New Roman"/>
          <w:sz w:val="24"/>
          <w:szCs w:val="24"/>
        </w:rPr>
        <w:t>Wykonawcę.</w:t>
      </w:r>
    </w:p>
    <w:p w14:paraId="59E25F57" w14:textId="77777777" w:rsidR="00430B98" w:rsidRPr="00D51415" w:rsidRDefault="00430B98" w:rsidP="00430B98">
      <w:pPr>
        <w:pStyle w:val="Akapitzlist"/>
        <w:numPr>
          <w:ilvl w:val="0"/>
          <w:numId w:val="4"/>
        </w:numPr>
        <w:tabs>
          <w:tab w:val="left" w:pos="709"/>
        </w:tabs>
        <w:spacing w:before="100" w:beforeAutospacing="1" w:after="100" w:afterAutospacing="1" w:line="259" w:lineRule="auto"/>
        <w:ind w:left="567" w:hanging="371"/>
        <w:contextualSpacing/>
        <w:rPr>
          <w:rFonts w:ascii="Times New Roman" w:hAnsi="Times New Roman" w:cs="Times New Roman"/>
          <w:sz w:val="24"/>
          <w:szCs w:val="24"/>
        </w:rPr>
      </w:pPr>
      <w:r w:rsidRPr="00D51415">
        <w:rPr>
          <w:rFonts w:ascii="Times New Roman" w:hAnsi="Times New Roman" w:cs="Times New Roman"/>
          <w:sz w:val="24"/>
          <w:szCs w:val="24"/>
        </w:rPr>
        <w:t>Zamawiający zapłaci Wykonawcy karę umowną za odstąpienie od Umowy z zawinionych przyczyn występujących po stronie Zamawiającego w wysokości 10 % całkowitego wynagrodzenia brutto</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Umowy.</w:t>
      </w:r>
    </w:p>
    <w:p w14:paraId="5C706EAF" w14:textId="77777777" w:rsidR="00430B98" w:rsidRPr="00D51415" w:rsidRDefault="00430B98" w:rsidP="00430B98">
      <w:pPr>
        <w:pStyle w:val="Akapitzlist"/>
        <w:numPr>
          <w:ilvl w:val="0"/>
          <w:numId w:val="4"/>
        </w:numPr>
        <w:tabs>
          <w:tab w:val="left" w:pos="709"/>
        </w:tabs>
        <w:spacing w:before="100" w:beforeAutospacing="1" w:after="100" w:afterAutospacing="1" w:line="259" w:lineRule="auto"/>
        <w:ind w:left="567" w:hanging="385"/>
        <w:contextualSpacing/>
        <w:rPr>
          <w:rFonts w:ascii="Times New Roman" w:hAnsi="Times New Roman" w:cs="Times New Roman"/>
          <w:sz w:val="24"/>
          <w:szCs w:val="24"/>
        </w:rPr>
      </w:pPr>
      <w:r w:rsidRPr="00D51415">
        <w:rPr>
          <w:rFonts w:ascii="Times New Roman" w:hAnsi="Times New Roman" w:cs="Times New Roman"/>
          <w:sz w:val="24"/>
          <w:szCs w:val="24"/>
        </w:rPr>
        <w:t>Jeżeli Wykonawca naruszy swoje obowiązki określone w § 4 ust. 27 lub ust. 28 Umowy, Zamawiający będzie uprawniony do naliczenia Wykonawcy kary umownej w wysokości 0,5 % całkowitego wynagrodzenia brutto Wykonawcy, o którym mowa w §3 ust. 1, za każdy stwierdzony przypadek naruszenia. Naliczona kara umowna może być potrącona z wynagrodzenia Wykonawcy, na co Wykonawca wyraża zgodę. Zamawiający może żądać odszkodowania przenoszącego wysokość naliczonej kary umownej.</w:t>
      </w:r>
    </w:p>
    <w:p w14:paraId="605326DC"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r w:rsidRPr="00D51415">
        <w:rPr>
          <w:rFonts w:ascii="Times New Roman" w:hAnsi="Times New Roman" w:cs="Times New Roman"/>
          <w:sz w:val="24"/>
          <w:szCs w:val="24"/>
        </w:rPr>
        <w:t>§11</w:t>
      </w:r>
    </w:p>
    <w:p w14:paraId="7106A65A" w14:textId="77777777" w:rsidR="00430B98" w:rsidRPr="00D51415" w:rsidRDefault="00430B98" w:rsidP="00430B98">
      <w:pPr>
        <w:spacing w:before="100" w:beforeAutospacing="1" w:after="100" w:afterAutospacing="1" w:line="259" w:lineRule="auto"/>
        <w:ind w:left="709"/>
        <w:contextualSpacing/>
        <w:jc w:val="center"/>
        <w:rPr>
          <w:rFonts w:ascii="Times New Roman" w:hAnsi="Times New Roman" w:cs="Times New Roman"/>
          <w:b/>
          <w:sz w:val="24"/>
          <w:szCs w:val="24"/>
        </w:rPr>
      </w:pPr>
      <w:r w:rsidRPr="00D51415">
        <w:rPr>
          <w:rFonts w:ascii="Times New Roman" w:hAnsi="Times New Roman" w:cs="Times New Roman"/>
          <w:b/>
          <w:sz w:val="24"/>
          <w:szCs w:val="24"/>
        </w:rPr>
        <w:t>Odstąpienie od Umowy i zmiany Umowy</w:t>
      </w:r>
    </w:p>
    <w:p w14:paraId="2728C222" w14:textId="77777777" w:rsidR="00430B98" w:rsidRPr="00D51415" w:rsidRDefault="00430B98" w:rsidP="00430B98">
      <w:pPr>
        <w:pStyle w:val="Akapitzlist"/>
        <w:numPr>
          <w:ilvl w:val="0"/>
          <w:numId w:val="3"/>
        </w:numPr>
        <w:tabs>
          <w:tab w:val="left" w:pos="709"/>
        </w:tabs>
        <w:spacing w:before="100" w:beforeAutospacing="1" w:after="100" w:afterAutospacing="1" w:line="259" w:lineRule="auto"/>
        <w:ind w:left="567" w:hanging="385"/>
        <w:contextualSpacing/>
        <w:rPr>
          <w:rFonts w:ascii="Times New Roman" w:hAnsi="Times New Roman" w:cs="Times New Roman"/>
          <w:sz w:val="24"/>
          <w:szCs w:val="24"/>
        </w:rPr>
      </w:pPr>
      <w:r w:rsidRPr="00D51415">
        <w:rPr>
          <w:rFonts w:ascii="Times New Roman" w:hAnsi="Times New Roman" w:cs="Times New Roman"/>
          <w:sz w:val="24"/>
          <w:szCs w:val="24"/>
        </w:rPr>
        <w:t>Jeżeli jedna ze Stron dopuszcza się zwłoki w wykonaniu zobowiązania z Umowy, druga Strona może wyznaczyć jej odpowiedni dodatkowy termin nie krótszy niż 7 (siedem) dni do wykonania z zagrożeniem,</w:t>
      </w:r>
      <w:r w:rsidRPr="00D51415">
        <w:rPr>
          <w:rFonts w:ascii="Times New Roman" w:hAnsi="Times New Roman" w:cs="Times New Roman"/>
          <w:spacing w:val="43"/>
          <w:sz w:val="24"/>
          <w:szCs w:val="24"/>
        </w:rPr>
        <w:t xml:space="preserve"> </w:t>
      </w:r>
      <w:r w:rsidRPr="00D51415">
        <w:rPr>
          <w:rFonts w:ascii="Times New Roman" w:hAnsi="Times New Roman" w:cs="Times New Roman"/>
          <w:sz w:val="24"/>
          <w:szCs w:val="24"/>
        </w:rPr>
        <w:t>iż</w:t>
      </w:r>
      <w:r w:rsidRPr="00D51415">
        <w:rPr>
          <w:rFonts w:ascii="Times New Roman" w:hAnsi="Times New Roman" w:cs="Times New Roman"/>
          <w:spacing w:val="44"/>
          <w:sz w:val="24"/>
          <w:szCs w:val="24"/>
        </w:rPr>
        <w:t xml:space="preserve"> </w:t>
      </w:r>
      <w:r w:rsidRPr="00D51415">
        <w:rPr>
          <w:rFonts w:ascii="Times New Roman" w:hAnsi="Times New Roman" w:cs="Times New Roman"/>
          <w:sz w:val="24"/>
          <w:szCs w:val="24"/>
        </w:rPr>
        <w:t>w</w:t>
      </w:r>
      <w:r w:rsidRPr="00D51415">
        <w:rPr>
          <w:rFonts w:ascii="Times New Roman" w:hAnsi="Times New Roman" w:cs="Times New Roman"/>
          <w:spacing w:val="47"/>
          <w:sz w:val="24"/>
          <w:szCs w:val="24"/>
        </w:rPr>
        <w:t xml:space="preserve"> </w:t>
      </w:r>
      <w:r w:rsidRPr="00D51415">
        <w:rPr>
          <w:rFonts w:ascii="Times New Roman" w:hAnsi="Times New Roman" w:cs="Times New Roman"/>
          <w:sz w:val="24"/>
          <w:szCs w:val="24"/>
        </w:rPr>
        <w:t>razie</w:t>
      </w:r>
      <w:r w:rsidRPr="00D51415">
        <w:rPr>
          <w:rFonts w:ascii="Times New Roman" w:hAnsi="Times New Roman" w:cs="Times New Roman"/>
          <w:spacing w:val="45"/>
          <w:sz w:val="24"/>
          <w:szCs w:val="24"/>
        </w:rPr>
        <w:t xml:space="preserve"> </w:t>
      </w:r>
      <w:r w:rsidRPr="00D51415">
        <w:rPr>
          <w:rFonts w:ascii="Times New Roman" w:hAnsi="Times New Roman" w:cs="Times New Roman"/>
          <w:sz w:val="24"/>
          <w:szCs w:val="24"/>
        </w:rPr>
        <w:t>bezskutecznego</w:t>
      </w:r>
      <w:r w:rsidRPr="00D51415">
        <w:rPr>
          <w:rFonts w:ascii="Times New Roman" w:hAnsi="Times New Roman" w:cs="Times New Roman"/>
          <w:spacing w:val="46"/>
          <w:sz w:val="24"/>
          <w:szCs w:val="24"/>
        </w:rPr>
        <w:t xml:space="preserve"> </w:t>
      </w:r>
      <w:r w:rsidRPr="00D51415">
        <w:rPr>
          <w:rFonts w:ascii="Times New Roman" w:hAnsi="Times New Roman" w:cs="Times New Roman"/>
          <w:sz w:val="24"/>
          <w:szCs w:val="24"/>
        </w:rPr>
        <w:t>upływu</w:t>
      </w:r>
      <w:r w:rsidRPr="00D51415">
        <w:rPr>
          <w:rFonts w:ascii="Times New Roman" w:hAnsi="Times New Roman" w:cs="Times New Roman"/>
          <w:spacing w:val="43"/>
          <w:sz w:val="24"/>
          <w:szCs w:val="24"/>
        </w:rPr>
        <w:t xml:space="preserve"> </w:t>
      </w:r>
      <w:r w:rsidRPr="00D51415">
        <w:rPr>
          <w:rFonts w:ascii="Times New Roman" w:hAnsi="Times New Roman" w:cs="Times New Roman"/>
          <w:sz w:val="24"/>
          <w:szCs w:val="24"/>
        </w:rPr>
        <w:t>wyznaczonego</w:t>
      </w:r>
      <w:r w:rsidRPr="00D51415">
        <w:rPr>
          <w:rFonts w:ascii="Times New Roman" w:hAnsi="Times New Roman" w:cs="Times New Roman"/>
          <w:spacing w:val="44"/>
          <w:sz w:val="24"/>
          <w:szCs w:val="24"/>
        </w:rPr>
        <w:t xml:space="preserve"> </w:t>
      </w:r>
      <w:r w:rsidRPr="00D51415">
        <w:rPr>
          <w:rFonts w:ascii="Times New Roman" w:hAnsi="Times New Roman" w:cs="Times New Roman"/>
          <w:sz w:val="24"/>
          <w:szCs w:val="24"/>
        </w:rPr>
        <w:t>terminu</w:t>
      </w:r>
      <w:r w:rsidRPr="00D51415">
        <w:rPr>
          <w:rFonts w:ascii="Times New Roman" w:hAnsi="Times New Roman" w:cs="Times New Roman"/>
          <w:spacing w:val="43"/>
          <w:sz w:val="24"/>
          <w:szCs w:val="24"/>
        </w:rPr>
        <w:t xml:space="preserve"> </w:t>
      </w:r>
      <w:r w:rsidRPr="00D51415">
        <w:rPr>
          <w:rFonts w:ascii="Times New Roman" w:hAnsi="Times New Roman" w:cs="Times New Roman"/>
          <w:sz w:val="24"/>
          <w:szCs w:val="24"/>
        </w:rPr>
        <w:lastRenderedPageBreak/>
        <w:t>będzie</w:t>
      </w:r>
      <w:r w:rsidRPr="00D51415">
        <w:rPr>
          <w:rFonts w:ascii="Times New Roman" w:hAnsi="Times New Roman" w:cs="Times New Roman"/>
          <w:spacing w:val="44"/>
          <w:sz w:val="24"/>
          <w:szCs w:val="24"/>
        </w:rPr>
        <w:t xml:space="preserve"> </w:t>
      </w:r>
      <w:r w:rsidRPr="00D51415">
        <w:rPr>
          <w:rFonts w:ascii="Times New Roman" w:hAnsi="Times New Roman" w:cs="Times New Roman"/>
          <w:sz w:val="24"/>
          <w:szCs w:val="24"/>
        </w:rPr>
        <w:t>uprawniona</w:t>
      </w:r>
      <w:r w:rsidRPr="00D51415">
        <w:rPr>
          <w:rFonts w:ascii="Times New Roman" w:hAnsi="Times New Roman" w:cs="Times New Roman"/>
          <w:spacing w:val="45"/>
          <w:sz w:val="24"/>
          <w:szCs w:val="24"/>
        </w:rPr>
        <w:t xml:space="preserve"> </w:t>
      </w:r>
      <w:r w:rsidRPr="00D51415">
        <w:rPr>
          <w:rFonts w:ascii="Times New Roman" w:hAnsi="Times New Roman" w:cs="Times New Roman"/>
          <w:sz w:val="24"/>
          <w:szCs w:val="24"/>
        </w:rPr>
        <w:t>do odstąpienia od Umowy w okresie dalszych 30 dni. Oświadczenie o odstąpieniu od Umowy musi zawierać uzasadnienie z powołaniem konkretnych i obiektywnych przyczyn złożenia takiego oświadczenia przez Stronę korzystającą z tego uprawnienia.</w:t>
      </w:r>
    </w:p>
    <w:p w14:paraId="61AC5A81" w14:textId="77777777" w:rsidR="00430B98" w:rsidRPr="00D51415" w:rsidRDefault="00430B98" w:rsidP="00430B98">
      <w:pPr>
        <w:pStyle w:val="Akapitzlist"/>
        <w:numPr>
          <w:ilvl w:val="0"/>
          <w:numId w:val="3"/>
        </w:numPr>
        <w:tabs>
          <w:tab w:val="left" w:pos="709"/>
          <w:tab w:val="left" w:pos="851"/>
        </w:tabs>
        <w:spacing w:before="100" w:beforeAutospacing="1" w:after="100" w:afterAutospacing="1" w:line="259" w:lineRule="auto"/>
        <w:ind w:left="567" w:hanging="385"/>
        <w:contextualSpacing/>
        <w:rPr>
          <w:rFonts w:ascii="Times New Roman" w:hAnsi="Times New Roman" w:cs="Times New Roman"/>
          <w:sz w:val="24"/>
          <w:szCs w:val="24"/>
        </w:rPr>
      </w:pPr>
      <w:r w:rsidRPr="00D51415">
        <w:rPr>
          <w:rFonts w:ascii="Times New Roman" w:hAnsi="Times New Roman" w:cs="Times New Roman"/>
          <w:sz w:val="24"/>
          <w:szCs w:val="24"/>
        </w:rPr>
        <w:t>Jeżeli opóźnienie wykonania Przedmiotu Umowy przekroczy 15 (piętnaście) dni kalendarzowych Zamawiający ma prawo odstąpić od Umowy bez wyznaczania dodatkowego terminu na jego wykonanie w okresie kolejnych 30 dni.</w:t>
      </w:r>
    </w:p>
    <w:p w14:paraId="2C1903FF" w14:textId="77777777" w:rsidR="00430B98" w:rsidRPr="00D51415" w:rsidRDefault="00430B98" w:rsidP="00430B98">
      <w:pPr>
        <w:pStyle w:val="Akapitzlist"/>
        <w:numPr>
          <w:ilvl w:val="0"/>
          <w:numId w:val="3"/>
        </w:numPr>
        <w:tabs>
          <w:tab w:val="left" w:pos="709"/>
          <w:tab w:val="left" w:pos="851"/>
        </w:tabs>
        <w:spacing w:before="100" w:beforeAutospacing="1" w:after="100" w:afterAutospacing="1" w:line="259" w:lineRule="auto"/>
        <w:ind w:left="567" w:hanging="385"/>
        <w:contextualSpacing/>
        <w:rPr>
          <w:rFonts w:ascii="Times New Roman" w:hAnsi="Times New Roman" w:cs="Times New Roman"/>
          <w:sz w:val="24"/>
          <w:szCs w:val="24"/>
        </w:rPr>
      </w:pPr>
      <w:r w:rsidRPr="00D51415">
        <w:rPr>
          <w:rFonts w:ascii="Times New Roman" w:hAnsi="Times New Roman" w:cs="Times New Roman"/>
          <w:sz w:val="24"/>
          <w:szCs w:val="24"/>
        </w:rPr>
        <w:t>W sytuacji, o której mowa w ust. 1 i 2 nie będzie on obowiązany zwrócić Wykonawcy kosztów jakie ten poniósł z związku z wykonywaniem</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Umowy.</w:t>
      </w:r>
    </w:p>
    <w:p w14:paraId="56BB0E26" w14:textId="77777777" w:rsidR="00430B98" w:rsidRPr="00D51415" w:rsidRDefault="00430B98" w:rsidP="00430B98">
      <w:pPr>
        <w:pStyle w:val="Akapitzlist"/>
        <w:numPr>
          <w:ilvl w:val="0"/>
          <w:numId w:val="3"/>
        </w:numPr>
        <w:tabs>
          <w:tab w:val="left" w:pos="709"/>
          <w:tab w:val="left" w:pos="851"/>
        </w:tabs>
        <w:spacing w:before="100" w:beforeAutospacing="1" w:after="100" w:afterAutospacing="1" w:line="259" w:lineRule="auto"/>
        <w:ind w:left="567" w:hanging="385"/>
        <w:contextualSpacing/>
        <w:rPr>
          <w:rFonts w:ascii="Times New Roman" w:hAnsi="Times New Roman" w:cs="Times New Roman"/>
          <w:sz w:val="24"/>
          <w:szCs w:val="24"/>
        </w:rPr>
      </w:pPr>
      <w:r w:rsidRPr="00D51415">
        <w:rPr>
          <w:rFonts w:ascii="Times New Roman" w:hAnsi="Times New Roman" w:cs="Times New Roman"/>
          <w:sz w:val="24"/>
          <w:szCs w:val="24"/>
        </w:rPr>
        <w:t>Odstąpienie od Umowy wymaga, pod rygorem nieważności, formy pisemnej poprzez złożenie przez oświadczenia drugiej stronie</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Umowy.</w:t>
      </w:r>
    </w:p>
    <w:p w14:paraId="611AB0B4" w14:textId="77777777" w:rsidR="00430B98" w:rsidRPr="00D51415" w:rsidRDefault="00430B98" w:rsidP="00430B98">
      <w:pPr>
        <w:pStyle w:val="Akapitzlist"/>
        <w:numPr>
          <w:ilvl w:val="0"/>
          <w:numId w:val="3"/>
        </w:numPr>
        <w:tabs>
          <w:tab w:val="left" w:pos="709"/>
          <w:tab w:val="left" w:pos="851"/>
        </w:tabs>
        <w:spacing w:before="100" w:beforeAutospacing="1" w:after="100" w:afterAutospacing="1" w:line="259" w:lineRule="auto"/>
        <w:ind w:left="567" w:hanging="385"/>
        <w:contextualSpacing/>
        <w:rPr>
          <w:rFonts w:ascii="Times New Roman" w:hAnsi="Times New Roman" w:cs="Times New Roman"/>
          <w:sz w:val="24"/>
          <w:szCs w:val="24"/>
        </w:rPr>
      </w:pPr>
      <w:r w:rsidRPr="00D51415">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w:t>
      </w:r>
      <w:r w:rsidRPr="00D51415">
        <w:rPr>
          <w:rFonts w:ascii="Times New Roman" w:hAnsi="Times New Roman" w:cs="Times New Roman"/>
          <w:spacing w:val="-15"/>
          <w:sz w:val="24"/>
          <w:szCs w:val="24"/>
        </w:rPr>
        <w:t xml:space="preserve"> </w:t>
      </w:r>
      <w:r w:rsidRPr="00D51415">
        <w:rPr>
          <w:rFonts w:ascii="Times New Roman" w:hAnsi="Times New Roman" w:cs="Times New Roman"/>
          <w:sz w:val="24"/>
          <w:szCs w:val="24"/>
        </w:rPr>
        <w:t>okolicznościach.</w:t>
      </w:r>
    </w:p>
    <w:p w14:paraId="57F9CE9E" w14:textId="77777777" w:rsidR="00430B98" w:rsidRPr="00D51415" w:rsidRDefault="00430B98" w:rsidP="00430B98">
      <w:pPr>
        <w:pStyle w:val="Akapitzlist"/>
        <w:numPr>
          <w:ilvl w:val="0"/>
          <w:numId w:val="3"/>
        </w:numPr>
        <w:tabs>
          <w:tab w:val="left" w:pos="709"/>
        </w:tabs>
        <w:spacing w:before="100" w:beforeAutospacing="1" w:after="100" w:afterAutospacing="1" w:line="259" w:lineRule="auto"/>
        <w:ind w:left="567" w:hanging="385"/>
        <w:contextualSpacing/>
        <w:rPr>
          <w:rFonts w:ascii="Times New Roman" w:hAnsi="Times New Roman" w:cs="Times New Roman"/>
          <w:sz w:val="24"/>
          <w:szCs w:val="24"/>
        </w:rPr>
      </w:pPr>
      <w:r w:rsidRPr="00D51415">
        <w:rPr>
          <w:rFonts w:ascii="Times New Roman" w:hAnsi="Times New Roman" w:cs="Times New Roman"/>
          <w:sz w:val="24"/>
          <w:szCs w:val="24"/>
        </w:rPr>
        <w:t>Zakazuje się istotnych zmian postanowień zawartej Umowy w stosunku do treści oferty, na podstawie której dokonano wyboru Wykonawcy, jednakże Zamawiający przewiduje możliwość dokonania zmian Umowy w stosunku do treści oferty oraz określa warunki takiej zmiany. Przewiduje się możliwość dokonania zmian Umowy w stosunku do treści oferty, w</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szczególności:</w:t>
      </w:r>
    </w:p>
    <w:p w14:paraId="25786C73" w14:textId="77777777" w:rsidR="00430B98" w:rsidRPr="00D51415" w:rsidRDefault="00430B98" w:rsidP="00430B98">
      <w:pPr>
        <w:pStyle w:val="Akapitzlist"/>
        <w:numPr>
          <w:ilvl w:val="1"/>
          <w:numId w:val="3"/>
        </w:numPr>
        <w:tabs>
          <w:tab w:val="left" w:pos="993"/>
        </w:tabs>
        <w:spacing w:before="100" w:beforeAutospacing="1" w:after="100" w:afterAutospacing="1" w:line="259" w:lineRule="auto"/>
        <w:ind w:left="851"/>
        <w:contextualSpacing/>
        <w:rPr>
          <w:rFonts w:ascii="Times New Roman" w:hAnsi="Times New Roman" w:cs="Times New Roman"/>
          <w:i/>
          <w:sz w:val="24"/>
          <w:szCs w:val="24"/>
        </w:rPr>
      </w:pPr>
      <w:r w:rsidRPr="00D51415">
        <w:rPr>
          <w:rFonts w:ascii="Times New Roman" w:hAnsi="Times New Roman" w:cs="Times New Roman"/>
          <w:sz w:val="24"/>
          <w:szCs w:val="24"/>
        </w:rPr>
        <w:t>w przypadku, gdy zmiana nie prowadzi do zmiany charakteru Umowy, a konieczność zmiany Umowy spowodowana jest okolicznościami, których Zamawiający działając z należytą starannością nie mógł przewidzieć, tj. w przypadku wystąpienia siły wyższej- wówczas maksymalny okres przesunięcia terminu zakończenia Umowy będzie równy okresowi przerwy w wykonaniu Umowy z powodu siły</w:t>
      </w:r>
      <w:r w:rsidRPr="00D51415">
        <w:rPr>
          <w:rFonts w:ascii="Times New Roman" w:hAnsi="Times New Roman" w:cs="Times New Roman"/>
          <w:spacing w:val="-4"/>
          <w:sz w:val="24"/>
          <w:szCs w:val="24"/>
        </w:rPr>
        <w:t xml:space="preserve"> </w:t>
      </w:r>
      <w:r w:rsidRPr="00D51415">
        <w:rPr>
          <w:rFonts w:ascii="Times New Roman" w:hAnsi="Times New Roman" w:cs="Times New Roman"/>
          <w:sz w:val="24"/>
          <w:szCs w:val="24"/>
        </w:rPr>
        <w:t>wyższej.</w:t>
      </w:r>
    </w:p>
    <w:p w14:paraId="17E54495" w14:textId="77777777" w:rsidR="00430B98" w:rsidRPr="00D51415" w:rsidRDefault="00430B98" w:rsidP="00430B98">
      <w:pPr>
        <w:pStyle w:val="Akapitzlist"/>
        <w:tabs>
          <w:tab w:val="left" w:pos="1276"/>
        </w:tabs>
        <w:spacing w:before="100" w:beforeAutospacing="1" w:after="100" w:afterAutospacing="1" w:line="259" w:lineRule="auto"/>
        <w:ind w:left="993" w:right="238" w:firstLine="0"/>
        <w:contextualSpacing/>
        <w:rPr>
          <w:rFonts w:ascii="Times New Roman" w:hAnsi="Times New Roman" w:cs="Times New Roman"/>
          <w:i/>
          <w:sz w:val="24"/>
          <w:szCs w:val="24"/>
        </w:rPr>
      </w:pPr>
      <w:r w:rsidRPr="00D51415">
        <w:rPr>
          <w:rFonts w:ascii="Times New Roman" w:hAnsi="Times New Roman" w:cs="Times New Roman"/>
          <w:i/>
          <w:sz w:val="24"/>
          <w:szCs w:val="24"/>
        </w:rPr>
        <w:t>Siła wyższa, to zdarzenie zewnętrzne o obiektywnie małym stopniu prawdopodobieństwa pojawienia</w:t>
      </w:r>
      <w:r w:rsidRPr="00D51415">
        <w:rPr>
          <w:rFonts w:ascii="Times New Roman" w:hAnsi="Times New Roman" w:cs="Times New Roman"/>
          <w:i/>
          <w:spacing w:val="-42"/>
          <w:sz w:val="24"/>
          <w:szCs w:val="24"/>
        </w:rPr>
        <w:t xml:space="preserve"> </w:t>
      </w:r>
      <w:r w:rsidRPr="00D51415">
        <w:rPr>
          <w:rFonts w:ascii="Times New Roman" w:hAnsi="Times New Roman" w:cs="Times New Roman"/>
          <w:i/>
          <w:sz w:val="24"/>
          <w:szCs w:val="24"/>
        </w:rPr>
        <w:t>się</w:t>
      </w:r>
      <w:r w:rsidRPr="00D51415">
        <w:rPr>
          <w:rFonts w:ascii="Times New Roman" w:hAnsi="Times New Roman" w:cs="Times New Roman"/>
          <w:i/>
          <w:spacing w:val="-41"/>
          <w:sz w:val="24"/>
          <w:szCs w:val="24"/>
        </w:rPr>
        <w:t xml:space="preserve"> </w:t>
      </w:r>
      <w:r w:rsidRPr="00D51415">
        <w:rPr>
          <w:rFonts w:ascii="Times New Roman" w:hAnsi="Times New Roman" w:cs="Times New Roman"/>
          <w:i/>
          <w:sz w:val="24"/>
          <w:szCs w:val="24"/>
        </w:rPr>
        <w:t>zdarzenia</w:t>
      </w:r>
      <w:r w:rsidRPr="00D51415">
        <w:rPr>
          <w:rFonts w:ascii="Times New Roman" w:hAnsi="Times New Roman" w:cs="Times New Roman"/>
          <w:i/>
          <w:spacing w:val="-41"/>
          <w:sz w:val="24"/>
          <w:szCs w:val="24"/>
        </w:rPr>
        <w:t xml:space="preserve"> </w:t>
      </w:r>
      <w:r w:rsidRPr="00D51415">
        <w:rPr>
          <w:rFonts w:ascii="Times New Roman" w:hAnsi="Times New Roman" w:cs="Times New Roman"/>
          <w:i/>
          <w:sz w:val="24"/>
          <w:szCs w:val="24"/>
        </w:rPr>
        <w:t>w</w:t>
      </w:r>
      <w:r w:rsidRPr="00D51415">
        <w:rPr>
          <w:rFonts w:ascii="Times New Roman" w:hAnsi="Times New Roman" w:cs="Times New Roman"/>
          <w:i/>
          <w:spacing w:val="-41"/>
          <w:sz w:val="24"/>
          <w:szCs w:val="24"/>
        </w:rPr>
        <w:t xml:space="preserve"> </w:t>
      </w:r>
      <w:r w:rsidRPr="00D51415">
        <w:rPr>
          <w:rFonts w:ascii="Times New Roman" w:hAnsi="Times New Roman" w:cs="Times New Roman"/>
          <w:i/>
          <w:sz w:val="24"/>
          <w:szCs w:val="24"/>
        </w:rPr>
        <w:t>określonej</w:t>
      </w:r>
      <w:r w:rsidRPr="00D51415">
        <w:rPr>
          <w:rFonts w:ascii="Times New Roman" w:hAnsi="Times New Roman" w:cs="Times New Roman"/>
          <w:i/>
          <w:spacing w:val="-41"/>
          <w:sz w:val="24"/>
          <w:szCs w:val="24"/>
        </w:rPr>
        <w:t xml:space="preserve"> </w:t>
      </w:r>
      <w:r w:rsidRPr="00D51415">
        <w:rPr>
          <w:rFonts w:ascii="Times New Roman" w:hAnsi="Times New Roman" w:cs="Times New Roman"/>
          <w:i/>
          <w:sz w:val="24"/>
          <w:szCs w:val="24"/>
        </w:rPr>
        <w:t>sytuacji,</w:t>
      </w:r>
      <w:r w:rsidRPr="00D51415">
        <w:rPr>
          <w:rFonts w:ascii="Times New Roman" w:hAnsi="Times New Roman" w:cs="Times New Roman"/>
          <w:i/>
          <w:spacing w:val="-42"/>
          <w:sz w:val="24"/>
          <w:szCs w:val="24"/>
        </w:rPr>
        <w:t xml:space="preserve"> </w:t>
      </w:r>
      <w:r w:rsidRPr="00D51415">
        <w:rPr>
          <w:rFonts w:ascii="Times New Roman" w:hAnsi="Times New Roman" w:cs="Times New Roman"/>
          <w:i/>
          <w:sz w:val="24"/>
          <w:szCs w:val="24"/>
        </w:rPr>
        <w:t>którego</w:t>
      </w:r>
      <w:r w:rsidRPr="00D51415">
        <w:rPr>
          <w:rFonts w:ascii="Times New Roman" w:hAnsi="Times New Roman" w:cs="Times New Roman"/>
          <w:i/>
          <w:spacing w:val="-40"/>
          <w:sz w:val="24"/>
          <w:szCs w:val="24"/>
        </w:rPr>
        <w:t xml:space="preserve"> </w:t>
      </w:r>
      <w:r w:rsidRPr="00D51415">
        <w:rPr>
          <w:rFonts w:ascii="Times New Roman" w:hAnsi="Times New Roman" w:cs="Times New Roman"/>
          <w:i/>
          <w:sz w:val="24"/>
          <w:szCs w:val="24"/>
        </w:rPr>
        <w:t>szkodliwe</w:t>
      </w:r>
      <w:r w:rsidRPr="00D51415">
        <w:rPr>
          <w:rFonts w:ascii="Times New Roman" w:hAnsi="Times New Roman" w:cs="Times New Roman"/>
          <w:i/>
          <w:spacing w:val="-41"/>
          <w:sz w:val="24"/>
          <w:szCs w:val="24"/>
        </w:rPr>
        <w:t xml:space="preserve"> </w:t>
      </w:r>
      <w:r w:rsidRPr="00D51415">
        <w:rPr>
          <w:rFonts w:ascii="Times New Roman" w:hAnsi="Times New Roman" w:cs="Times New Roman"/>
          <w:i/>
          <w:sz w:val="24"/>
          <w:szCs w:val="24"/>
        </w:rPr>
        <w:t>następstwo</w:t>
      </w:r>
      <w:r w:rsidRPr="00D51415">
        <w:rPr>
          <w:rFonts w:ascii="Times New Roman" w:hAnsi="Times New Roman" w:cs="Times New Roman"/>
          <w:i/>
          <w:spacing w:val="-42"/>
          <w:sz w:val="24"/>
          <w:szCs w:val="24"/>
        </w:rPr>
        <w:t xml:space="preserve"> </w:t>
      </w:r>
      <w:r w:rsidRPr="00D51415">
        <w:rPr>
          <w:rFonts w:ascii="Times New Roman" w:hAnsi="Times New Roman" w:cs="Times New Roman"/>
          <w:i/>
          <w:sz w:val="24"/>
          <w:szCs w:val="24"/>
        </w:rPr>
        <w:t>przy</w:t>
      </w:r>
      <w:r w:rsidRPr="00D51415">
        <w:rPr>
          <w:rFonts w:ascii="Times New Roman" w:hAnsi="Times New Roman" w:cs="Times New Roman"/>
          <w:i/>
          <w:spacing w:val="-41"/>
          <w:sz w:val="24"/>
          <w:szCs w:val="24"/>
        </w:rPr>
        <w:t xml:space="preserve"> </w:t>
      </w:r>
      <w:r w:rsidRPr="00D51415">
        <w:rPr>
          <w:rFonts w:ascii="Times New Roman" w:hAnsi="Times New Roman" w:cs="Times New Roman"/>
          <w:i/>
          <w:sz w:val="24"/>
          <w:szCs w:val="24"/>
        </w:rPr>
        <w:t>zastosowaniu współczesnej techniki uniemożliwia Wykonawcy wykonywanie w części lub całości jego zobowiązań.</w:t>
      </w:r>
    </w:p>
    <w:p w14:paraId="5184C292" w14:textId="77777777" w:rsidR="00430B98" w:rsidRPr="00D51415" w:rsidRDefault="00430B98" w:rsidP="00430B98">
      <w:pPr>
        <w:pStyle w:val="Akapitzlist"/>
        <w:tabs>
          <w:tab w:val="left" w:pos="993"/>
        </w:tabs>
        <w:spacing w:before="100" w:beforeAutospacing="1" w:after="100" w:afterAutospacing="1" w:line="259" w:lineRule="auto"/>
        <w:ind w:left="851" w:firstLine="0"/>
        <w:contextualSpacing/>
        <w:rPr>
          <w:rFonts w:ascii="Times New Roman" w:hAnsi="Times New Roman" w:cs="Times New Roman"/>
          <w:sz w:val="24"/>
          <w:szCs w:val="24"/>
        </w:rPr>
      </w:pPr>
      <w:r w:rsidRPr="00D51415">
        <w:rPr>
          <w:rFonts w:ascii="Times New Roman" w:hAnsi="Times New Roman" w:cs="Times New Roman"/>
          <w:sz w:val="24"/>
          <w:szCs w:val="24"/>
        </w:rPr>
        <w:t>Wartość zmiany Umowy w takim przypadku nie może przekraczać 50% wartości zamówienia, tj. całkowitego wynagrodzenia określonego pierwotnie w § 3 Umowy;</w:t>
      </w:r>
    </w:p>
    <w:p w14:paraId="6D294EF3" w14:textId="77777777" w:rsidR="00430B98" w:rsidRPr="00D51415" w:rsidRDefault="00430B98" w:rsidP="00430B98">
      <w:pPr>
        <w:pStyle w:val="Akapitzlist"/>
        <w:numPr>
          <w:ilvl w:val="1"/>
          <w:numId w:val="3"/>
        </w:numPr>
        <w:tabs>
          <w:tab w:val="left" w:pos="993"/>
        </w:tabs>
        <w:spacing w:before="100" w:beforeAutospacing="1" w:after="100" w:afterAutospacing="1" w:line="259" w:lineRule="auto"/>
        <w:ind w:left="851"/>
        <w:contextualSpacing/>
        <w:rPr>
          <w:rFonts w:ascii="Times New Roman" w:hAnsi="Times New Roman" w:cs="Times New Roman"/>
          <w:sz w:val="24"/>
          <w:szCs w:val="24"/>
        </w:rPr>
      </w:pPr>
      <w:r w:rsidRPr="00D51415">
        <w:rPr>
          <w:rFonts w:ascii="Times New Roman" w:hAnsi="Times New Roman" w:cs="Times New Roman"/>
          <w:sz w:val="24"/>
          <w:szCs w:val="24"/>
        </w:rPr>
        <w:t>zmiany stawki podatku VAT lub innych regulacji prawnych wprowadzonych w życie po dacie podpisania Umowy, wywołujących potrzebę zmiany Umowy, wraz ze skutkami wprowadzenia takiej</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zmiany;</w:t>
      </w:r>
    </w:p>
    <w:p w14:paraId="64C6C067" w14:textId="77777777" w:rsidR="00430B98" w:rsidRPr="00D51415" w:rsidRDefault="00430B98" w:rsidP="00430B98">
      <w:pPr>
        <w:pStyle w:val="Akapitzlist"/>
        <w:numPr>
          <w:ilvl w:val="1"/>
          <w:numId w:val="3"/>
        </w:numPr>
        <w:tabs>
          <w:tab w:val="left" w:pos="993"/>
        </w:tabs>
        <w:spacing w:before="100" w:beforeAutospacing="1" w:after="100" w:afterAutospacing="1" w:line="259" w:lineRule="auto"/>
        <w:ind w:left="851"/>
        <w:contextualSpacing/>
        <w:rPr>
          <w:rFonts w:ascii="Times New Roman" w:hAnsi="Times New Roman" w:cs="Times New Roman"/>
          <w:sz w:val="24"/>
          <w:szCs w:val="24"/>
        </w:rPr>
      </w:pPr>
      <w:r w:rsidRPr="00D51415">
        <w:rPr>
          <w:rFonts w:ascii="Times New Roman" w:hAnsi="Times New Roman" w:cs="Times New Roman"/>
          <w:sz w:val="24"/>
          <w:szCs w:val="24"/>
        </w:rPr>
        <w:t>zmiany części zamówienia, których wykonanie Wykonawca zamierza</w:t>
      </w:r>
      <w:r w:rsidRPr="00D51415">
        <w:rPr>
          <w:rFonts w:ascii="Times New Roman" w:hAnsi="Times New Roman" w:cs="Times New Roman"/>
          <w:spacing w:val="62"/>
          <w:sz w:val="24"/>
          <w:szCs w:val="24"/>
        </w:rPr>
        <w:t xml:space="preserve"> </w:t>
      </w:r>
      <w:r w:rsidRPr="00D51415">
        <w:rPr>
          <w:rFonts w:ascii="Times New Roman" w:hAnsi="Times New Roman" w:cs="Times New Roman"/>
          <w:sz w:val="24"/>
          <w:szCs w:val="24"/>
        </w:rPr>
        <w:t>powierzyć podwykonawcom.</w:t>
      </w:r>
    </w:p>
    <w:p w14:paraId="37D020A3" w14:textId="77777777" w:rsidR="00430B98" w:rsidRPr="00D51415" w:rsidRDefault="00430B98" w:rsidP="00430B98">
      <w:pPr>
        <w:pStyle w:val="Akapitzlist"/>
        <w:numPr>
          <w:ilvl w:val="1"/>
          <w:numId w:val="3"/>
        </w:numPr>
        <w:tabs>
          <w:tab w:val="left" w:pos="993"/>
        </w:tabs>
        <w:spacing w:before="100" w:beforeAutospacing="1" w:after="100" w:afterAutospacing="1" w:line="259" w:lineRule="auto"/>
        <w:ind w:left="851"/>
        <w:contextualSpacing/>
        <w:rPr>
          <w:rFonts w:ascii="Times New Roman" w:hAnsi="Times New Roman" w:cs="Times New Roman"/>
          <w:sz w:val="24"/>
          <w:szCs w:val="24"/>
        </w:rPr>
      </w:pPr>
      <w:r w:rsidRPr="00D51415">
        <w:rPr>
          <w:rFonts w:ascii="Times New Roman" w:hAnsi="Times New Roman" w:cs="Times New Roman"/>
          <w:sz w:val="24"/>
          <w:szCs w:val="24"/>
        </w:rPr>
        <w:t>zmiany danych Zamawiającego i/lub Wykonawcy lub</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podwykonawcy.</w:t>
      </w:r>
    </w:p>
    <w:p w14:paraId="4680D24C" w14:textId="77777777" w:rsidR="00430B98" w:rsidRPr="00D51415" w:rsidRDefault="00430B98" w:rsidP="00430B98">
      <w:pPr>
        <w:pStyle w:val="Akapitzlist"/>
        <w:numPr>
          <w:ilvl w:val="1"/>
          <w:numId w:val="3"/>
        </w:numPr>
        <w:tabs>
          <w:tab w:val="left" w:pos="993"/>
        </w:tabs>
        <w:spacing w:before="100" w:beforeAutospacing="1" w:after="100" w:afterAutospacing="1" w:line="259" w:lineRule="auto"/>
        <w:ind w:left="851"/>
        <w:contextualSpacing/>
        <w:rPr>
          <w:rFonts w:ascii="Times New Roman" w:hAnsi="Times New Roman" w:cs="Times New Roman"/>
          <w:sz w:val="24"/>
          <w:szCs w:val="24"/>
        </w:rPr>
      </w:pPr>
      <w:r w:rsidRPr="00D51415">
        <w:rPr>
          <w:rFonts w:ascii="Times New Roman" w:hAnsi="Times New Roman" w:cs="Times New Roman"/>
          <w:sz w:val="24"/>
          <w:szCs w:val="24"/>
        </w:rPr>
        <w:t>w przypadku, gdy Wykonawcę, któremu Zamawiający udzielił zamówienia, ma zastąpić</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nowy Wykonawca:</w:t>
      </w:r>
    </w:p>
    <w:p w14:paraId="57109994" w14:textId="77777777" w:rsidR="00430B98" w:rsidRPr="00D51415" w:rsidRDefault="00430B98" w:rsidP="00430B98">
      <w:pPr>
        <w:pStyle w:val="Akapitzlist"/>
        <w:numPr>
          <w:ilvl w:val="2"/>
          <w:numId w:val="3"/>
        </w:numPr>
        <w:tabs>
          <w:tab w:val="left" w:pos="1199"/>
          <w:tab w:val="left" w:pos="1276"/>
        </w:tabs>
        <w:spacing w:before="100" w:beforeAutospacing="1" w:after="100" w:afterAutospacing="1" w:line="259" w:lineRule="auto"/>
        <w:ind w:left="1134" w:hanging="284"/>
        <w:contextualSpacing/>
        <w:rPr>
          <w:rFonts w:ascii="Times New Roman" w:hAnsi="Times New Roman" w:cs="Times New Roman"/>
          <w:sz w:val="24"/>
          <w:szCs w:val="24"/>
        </w:rPr>
      </w:pPr>
      <w:r w:rsidRPr="00D51415">
        <w:rPr>
          <w:rFonts w:ascii="Times New Roman" w:hAnsi="Times New Roman" w:cs="Times New Roman"/>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Umowy,</w:t>
      </w:r>
    </w:p>
    <w:p w14:paraId="32E0B927" w14:textId="77777777" w:rsidR="00430B98" w:rsidRPr="00D51415" w:rsidRDefault="00430B98" w:rsidP="00430B98">
      <w:pPr>
        <w:pStyle w:val="Akapitzlist"/>
        <w:numPr>
          <w:ilvl w:val="2"/>
          <w:numId w:val="3"/>
        </w:numPr>
        <w:tabs>
          <w:tab w:val="left" w:pos="1199"/>
          <w:tab w:val="left" w:pos="1276"/>
        </w:tabs>
        <w:spacing w:before="100" w:beforeAutospacing="1" w:after="100" w:afterAutospacing="1" w:line="259" w:lineRule="auto"/>
        <w:ind w:left="1134" w:hanging="284"/>
        <w:contextualSpacing/>
        <w:rPr>
          <w:rFonts w:ascii="Times New Roman" w:hAnsi="Times New Roman" w:cs="Times New Roman"/>
          <w:sz w:val="24"/>
          <w:szCs w:val="24"/>
        </w:rPr>
      </w:pPr>
      <w:r w:rsidRPr="00D51415">
        <w:rPr>
          <w:rFonts w:ascii="Times New Roman" w:hAnsi="Times New Roman" w:cs="Times New Roman"/>
          <w:sz w:val="24"/>
          <w:szCs w:val="24"/>
        </w:rPr>
        <w:t>w</w:t>
      </w:r>
      <w:r w:rsidRPr="00D51415">
        <w:rPr>
          <w:rFonts w:ascii="Times New Roman" w:hAnsi="Times New Roman" w:cs="Times New Roman"/>
          <w:spacing w:val="20"/>
          <w:sz w:val="24"/>
          <w:szCs w:val="24"/>
        </w:rPr>
        <w:t xml:space="preserve"> </w:t>
      </w:r>
      <w:r w:rsidRPr="00D51415">
        <w:rPr>
          <w:rFonts w:ascii="Times New Roman" w:hAnsi="Times New Roman" w:cs="Times New Roman"/>
          <w:sz w:val="24"/>
          <w:szCs w:val="24"/>
        </w:rPr>
        <w:t>wyniku</w:t>
      </w:r>
      <w:r w:rsidRPr="00D51415">
        <w:rPr>
          <w:rFonts w:ascii="Times New Roman" w:hAnsi="Times New Roman" w:cs="Times New Roman"/>
          <w:spacing w:val="22"/>
          <w:sz w:val="24"/>
          <w:szCs w:val="24"/>
        </w:rPr>
        <w:t xml:space="preserve"> </w:t>
      </w:r>
      <w:r w:rsidRPr="00D51415">
        <w:rPr>
          <w:rFonts w:ascii="Times New Roman" w:hAnsi="Times New Roman" w:cs="Times New Roman"/>
          <w:sz w:val="24"/>
          <w:szCs w:val="24"/>
        </w:rPr>
        <w:t>przejęcia</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przez</w:t>
      </w:r>
      <w:r w:rsidRPr="00D51415">
        <w:rPr>
          <w:rFonts w:ascii="Times New Roman" w:hAnsi="Times New Roman" w:cs="Times New Roman"/>
          <w:spacing w:val="21"/>
          <w:sz w:val="24"/>
          <w:szCs w:val="24"/>
        </w:rPr>
        <w:t xml:space="preserve"> </w:t>
      </w:r>
      <w:r w:rsidRPr="00D51415">
        <w:rPr>
          <w:rFonts w:ascii="Times New Roman" w:hAnsi="Times New Roman" w:cs="Times New Roman"/>
          <w:sz w:val="24"/>
          <w:szCs w:val="24"/>
        </w:rPr>
        <w:t>Zamawiającego</w:t>
      </w:r>
      <w:r w:rsidRPr="00D51415">
        <w:rPr>
          <w:rFonts w:ascii="Times New Roman" w:hAnsi="Times New Roman" w:cs="Times New Roman"/>
          <w:spacing w:val="20"/>
          <w:sz w:val="24"/>
          <w:szCs w:val="24"/>
        </w:rPr>
        <w:t xml:space="preserve"> </w:t>
      </w:r>
      <w:r w:rsidRPr="00D51415">
        <w:rPr>
          <w:rFonts w:ascii="Times New Roman" w:hAnsi="Times New Roman" w:cs="Times New Roman"/>
          <w:sz w:val="24"/>
          <w:szCs w:val="24"/>
        </w:rPr>
        <w:t>zobowiązań</w:t>
      </w:r>
      <w:r w:rsidRPr="00D51415">
        <w:rPr>
          <w:rFonts w:ascii="Times New Roman" w:hAnsi="Times New Roman" w:cs="Times New Roman"/>
          <w:spacing w:val="19"/>
          <w:sz w:val="24"/>
          <w:szCs w:val="24"/>
        </w:rPr>
        <w:t xml:space="preserve"> </w:t>
      </w:r>
      <w:r w:rsidRPr="00D51415">
        <w:rPr>
          <w:rFonts w:ascii="Times New Roman" w:hAnsi="Times New Roman" w:cs="Times New Roman"/>
          <w:sz w:val="24"/>
          <w:szCs w:val="24"/>
        </w:rPr>
        <w:t>Wykonawcy</w:t>
      </w:r>
      <w:r w:rsidRPr="00D51415">
        <w:rPr>
          <w:rFonts w:ascii="Times New Roman" w:hAnsi="Times New Roman" w:cs="Times New Roman"/>
          <w:spacing w:val="20"/>
          <w:sz w:val="24"/>
          <w:szCs w:val="24"/>
        </w:rPr>
        <w:t xml:space="preserve"> </w:t>
      </w:r>
      <w:r w:rsidRPr="00D51415">
        <w:rPr>
          <w:rFonts w:ascii="Times New Roman" w:hAnsi="Times New Roman" w:cs="Times New Roman"/>
          <w:sz w:val="24"/>
          <w:szCs w:val="24"/>
        </w:rPr>
        <w:t>względem</w:t>
      </w:r>
      <w:r w:rsidRPr="00D51415">
        <w:rPr>
          <w:rFonts w:ascii="Times New Roman" w:hAnsi="Times New Roman" w:cs="Times New Roman"/>
          <w:spacing w:val="30"/>
          <w:sz w:val="24"/>
          <w:szCs w:val="24"/>
        </w:rPr>
        <w:t xml:space="preserve"> </w:t>
      </w:r>
      <w:r w:rsidRPr="00D51415">
        <w:rPr>
          <w:rFonts w:ascii="Times New Roman" w:hAnsi="Times New Roman" w:cs="Times New Roman"/>
          <w:sz w:val="24"/>
          <w:szCs w:val="24"/>
        </w:rPr>
        <w:t>jego podwykonawców;</w:t>
      </w:r>
    </w:p>
    <w:p w14:paraId="722BE6B4" w14:textId="77777777" w:rsidR="00430B98" w:rsidRPr="00D51415" w:rsidRDefault="00430B98" w:rsidP="00430B98">
      <w:pPr>
        <w:pStyle w:val="Akapitzlist"/>
        <w:numPr>
          <w:ilvl w:val="1"/>
          <w:numId w:val="3"/>
        </w:numPr>
        <w:tabs>
          <w:tab w:val="left" w:pos="993"/>
          <w:tab w:val="left" w:pos="1286"/>
        </w:tabs>
        <w:spacing w:before="100" w:beforeAutospacing="1" w:after="100" w:afterAutospacing="1" w:line="259" w:lineRule="auto"/>
        <w:ind w:left="851"/>
        <w:contextualSpacing/>
        <w:rPr>
          <w:rFonts w:ascii="Times New Roman" w:hAnsi="Times New Roman" w:cs="Times New Roman"/>
          <w:sz w:val="24"/>
          <w:szCs w:val="24"/>
        </w:rPr>
      </w:pPr>
      <w:r w:rsidRPr="00D51415">
        <w:rPr>
          <w:rFonts w:ascii="Times New Roman" w:hAnsi="Times New Roman" w:cs="Times New Roman"/>
          <w:sz w:val="24"/>
          <w:szCs w:val="24"/>
        </w:rPr>
        <w:lastRenderedPageBreak/>
        <w:t>zmiana</w:t>
      </w:r>
      <w:r w:rsidRPr="00D51415">
        <w:rPr>
          <w:rFonts w:ascii="Times New Roman" w:hAnsi="Times New Roman" w:cs="Times New Roman"/>
          <w:spacing w:val="9"/>
          <w:sz w:val="24"/>
          <w:szCs w:val="24"/>
        </w:rPr>
        <w:t xml:space="preserve"> </w:t>
      </w:r>
      <w:r w:rsidRPr="00D51415">
        <w:rPr>
          <w:rFonts w:ascii="Times New Roman" w:hAnsi="Times New Roman" w:cs="Times New Roman"/>
          <w:sz w:val="24"/>
          <w:szCs w:val="24"/>
        </w:rPr>
        <w:t>nie</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prowadzi</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do</w:t>
      </w:r>
      <w:r w:rsidRPr="00D51415">
        <w:rPr>
          <w:rFonts w:ascii="Times New Roman" w:hAnsi="Times New Roman" w:cs="Times New Roman"/>
          <w:spacing w:val="10"/>
          <w:sz w:val="24"/>
          <w:szCs w:val="24"/>
        </w:rPr>
        <w:t xml:space="preserve"> </w:t>
      </w:r>
      <w:r w:rsidRPr="00D51415">
        <w:rPr>
          <w:rFonts w:ascii="Times New Roman" w:hAnsi="Times New Roman" w:cs="Times New Roman"/>
          <w:sz w:val="24"/>
          <w:szCs w:val="24"/>
        </w:rPr>
        <w:t>zmiany</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charakteru</w:t>
      </w:r>
      <w:r w:rsidRPr="00D51415">
        <w:rPr>
          <w:rFonts w:ascii="Times New Roman" w:hAnsi="Times New Roman" w:cs="Times New Roman"/>
          <w:spacing w:val="10"/>
          <w:sz w:val="24"/>
          <w:szCs w:val="24"/>
        </w:rPr>
        <w:t xml:space="preserve"> </w:t>
      </w:r>
      <w:r w:rsidRPr="00D51415">
        <w:rPr>
          <w:rFonts w:ascii="Times New Roman" w:hAnsi="Times New Roman" w:cs="Times New Roman"/>
          <w:sz w:val="24"/>
          <w:szCs w:val="24"/>
        </w:rPr>
        <w:t>Umowy,</w:t>
      </w:r>
      <w:r w:rsidRPr="00D51415">
        <w:rPr>
          <w:rFonts w:ascii="Times New Roman" w:hAnsi="Times New Roman" w:cs="Times New Roman"/>
          <w:spacing w:val="9"/>
          <w:sz w:val="24"/>
          <w:szCs w:val="24"/>
        </w:rPr>
        <w:t xml:space="preserve"> </w:t>
      </w:r>
      <w:r w:rsidRPr="00D51415">
        <w:rPr>
          <w:rFonts w:ascii="Times New Roman" w:hAnsi="Times New Roman" w:cs="Times New Roman"/>
          <w:sz w:val="24"/>
          <w:szCs w:val="24"/>
        </w:rPr>
        <w:t>a</w:t>
      </w:r>
      <w:r w:rsidRPr="00D51415">
        <w:rPr>
          <w:rFonts w:ascii="Times New Roman" w:hAnsi="Times New Roman" w:cs="Times New Roman"/>
          <w:spacing w:val="7"/>
          <w:sz w:val="24"/>
          <w:szCs w:val="24"/>
        </w:rPr>
        <w:t xml:space="preserve"> </w:t>
      </w:r>
      <w:r w:rsidRPr="00D51415">
        <w:rPr>
          <w:rFonts w:ascii="Times New Roman" w:hAnsi="Times New Roman" w:cs="Times New Roman"/>
          <w:sz w:val="24"/>
          <w:szCs w:val="24"/>
        </w:rPr>
        <w:t>łączna</w:t>
      </w:r>
      <w:r w:rsidRPr="00D51415">
        <w:rPr>
          <w:rFonts w:ascii="Times New Roman" w:hAnsi="Times New Roman" w:cs="Times New Roman"/>
          <w:spacing w:val="7"/>
          <w:sz w:val="24"/>
          <w:szCs w:val="24"/>
        </w:rPr>
        <w:t xml:space="preserve"> </w:t>
      </w:r>
      <w:r w:rsidRPr="00D51415">
        <w:rPr>
          <w:rFonts w:ascii="Times New Roman" w:hAnsi="Times New Roman" w:cs="Times New Roman"/>
          <w:sz w:val="24"/>
          <w:szCs w:val="24"/>
        </w:rPr>
        <w:t>wartość</w:t>
      </w:r>
      <w:r w:rsidRPr="00D51415">
        <w:rPr>
          <w:rFonts w:ascii="Times New Roman" w:hAnsi="Times New Roman" w:cs="Times New Roman"/>
          <w:spacing w:val="6"/>
          <w:sz w:val="24"/>
          <w:szCs w:val="24"/>
        </w:rPr>
        <w:t xml:space="preserve"> </w:t>
      </w:r>
      <w:r w:rsidRPr="00D51415">
        <w:rPr>
          <w:rFonts w:ascii="Times New Roman" w:hAnsi="Times New Roman" w:cs="Times New Roman"/>
          <w:sz w:val="24"/>
          <w:szCs w:val="24"/>
        </w:rPr>
        <w:t>zmian</w:t>
      </w:r>
      <w:r w:rsidRPr="00D51415">
        <w:rPr>
          <w:rFonts w:ascii="Times New Roman" w:hAnsi="Times New Roman" w:cs="Times New Roman"/>
          <w:spacing w:val="7"/>
          <w:sz w:val="24"/>
          <w:szCs w:val="24"/>
        </w:rPr>
        <w:t xml:space="preserve"> </w:t>
      </w:r>
      <w:r w:rsidRPr="00D51415">
        <w:rPr>
          <w:rFonts w:ascii="Times New Roman" w:hAnsi="Times New Roman" w:cs="Times New Roman"/>
          <w:sz w:val="24"/>
          <w:szCs w:val="24"/>
        </w:rPr>
        <w:t>jest</w:t>
      </w:r>
      <w:r w:rsidRPr="00D51415">
        <w:rPr>
          <w:rFonts w:ascii="Times New Roman" w:hAnsi="Times New Roman" w:cs="Times New Roman"/>
          <w:spacing w:val="7"/>
          <w:sz w:val="24"/>
          <w:szCs w:val="24"/>
        </w:rPr>
        <w:t xml:space="preserve"> </w:t>
      </w:r>
      <w:r w:rsidRPr="00D51415">
        <w:rPr>
          <w:rFonts w:ascii="Times New Roman" w:hAnsi="Times New Roman" w:cs="Times New Roman"/>
          <w:sz w:val="24"/>
          <w:szCs w:val="24"/>
        </w:rPr>
        <w:t>mniejsza</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od 10% całkowitego wynagrodzenia określonego pierwotnie w § 3 Umowy.</w:t>
      </w:r>
    </w:p>
    <w:p w14:paraId="193E89EB"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r w:rsidRPr="00D51415">
        <w:rPr>
          <w:rFonts w:ascii="Times New Roman" w:hAnsi="Times New Roman" w:cs="Times New Roman"/>
          <w:sz w:val="24"/>
          <w:szCs w:val="24"/>
        </w:rPr>
        <w:t>§ 12</w:t>
      </w:r>
    </w:p>
    <w:p w14:paraId="0F3DC009" w14:textId="77777777" w:rsidR="00430B98" w:rsidRPr="00D51415" w:rsidRDefault="00430B98" w:rsidP="00430B98">
      <w:pPr>
        <w:spacing w:before="100" w:beforeAutospacing="1" w:after="100" w:afterAutospacing="1" w:line="259" w:lineRule="auto"/>
        <w:ind w:left="682"/>
        <w:contextualSpacing/>
        <w:jc w:val="center"/>
        <w:rPr>
          <w:rFonts w:ascii="Times New Roman" w:hAnsi="Times New Roman" w:cs="Times New Roman"/>
          <w:b/>
          <w:sz w:val="24"/>
          <w:szCs w:val="24"/>
        </w:rPr>
      </w:pPr>
      <w:r w:rsidRPr="00D51415">
        <w:rPr>
          <w:rFonts w:ascii="Times New Roman" w:hAnsi="Times New Roman" w:cs="Times New Roman"/>
          <w:b/>
          <w:sz w:val="24"/>
          <w:szCs w:val="24"/>
        </w:rPr>
        <w:t>Rozstrzyganie sporów</w:t>
      </w:r>
    </w:p>
    <w:p w14:paraId="4EFCCD92" w14:textId="77777777" w:rsidR="00430B98" w:rsidRPr="00D51415" w:rsidRDefault="00430B98" w:rsidP="00430B98">
      <w:pPr>
        <w:pStyle w:val="Akapitzlist"/>
        <w:numPr>
          <w:ilvl w:val="0"/>
          <w:numId w:val="2"/>
        </w:numPr>
        <w:tabs>
          <w:tab w:val="left" w:pos="567"/>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Zamawiający</w:t>
      </w:r>
      <w:r w:rsidRPr="00D51415">
        <w:rPr>
          <w:rFonts w:ascii="Times New Roman" w:hAnsi="Times New Roman" w:cs="Times New Roman"/>
          <w:spacing w:val="22"/>
          <w:sz w:val="24"/>
          <w:szCs w:val="24"/>
        </w:rPr>
        <w:t xml:space="preserve"> </w:t>
      </w:r>
      <w:r w:rsidRPr="00D51415">
        <w:rPr>
          <w:rFonts w:ascii="Times New Roman" w:hAnsi="Times New Roman" w:cs="Times New Roman"/>
          <w:sz w:val="24"/>
          <w:szCs w:val="24"/>
        </w:rPr>
        <w:t>i</w:t>
      </w:r>
      <w:r w:rsidRPr="00D51415">
        <w:rPr>
          <w:rFonts w:ascii="Times New Roman" w:hAnsi="Times New Roman" w:cs="Times New Roman"/>
          <w:spacing w:val="24"/>
          <w:sz w:val="24"/>
          <w:szCs w:val="24"/>
        </w:rPr>
        <w:t xml:space="preserve"> </w:t>
      </w:r>
      <w:r w:rsidRPr="00D51415">
        <w:rPr>
          <w:rFonts w:ascii="Times New Roman" w:hAnsi="Times New Roman" w:cs="Times New Roman"/>
          <w:sz w:val="24"/>
          <w:szCs w:val="24"/>
        </w:rPr>
        <w:t>Wykonawca</w:t>
      </w:r>
      <w:r w:rsidRPr="00D51415">
        <w:rPr>
          <w:rFonts w:ascii="Times New Roman" w:hAnsi="Times New Roman" w:cs="Times New Roman"/>
          <w:spacing w:val="27"/>
          <w:sz w:val="24"/>
          <w:szCs w:val="24"/>
        </w:rPr>
        <w:t xml:space="preserve"> </w:t>
      </w:r>
      <w:r w:rsidRPr="00D51415">
        <w:rPr>
          <w:rFonts w:ascii="Times New Roman" w:hAnsi="Times New Roman" w:cs="Times New Roman"/>
          <w:sz w:val="24"/>
          <w:szCs w:val="24"/>
        </w:rPr>
        <w:t>zgodnie</w:t>
      </w:r>
      <w:r w:rsidRPr="00D51415">
        <w:rPr>
          <w:rFonts w:ascii="Times New Roman" w:hAnsi="Times New Roman" w:cs="Times New Roman"/>
          <w:spacing w:val="25"/>
          <w:sz w:val="24"/>
          <w:szCs w:val="24"/>
        </w:rPr>
        <w:t xml:space="preserve"> </w:t>
      </w:r>
      <w:r w:rsidRPr="00D51415">
        <w:rPr>
          <w:rFonts w:ascii="Times New Roman" w:hAnsi="Times New Roman" w:cs="Times New Roman"/>
          <w:sz w:val="24"/>
          <w:szCs w:val="24"/>
        </w:rPr>
        <w:t>ustalają,</w:t>
      </w:r>
      <w:r w:rsidRPr="00D51415">
        <w:rPr>
          <w:rFonts w:ascii="Times New Roman" w:hAnsi="Times New Roman" w:cs="Times New Roman"/>
          <w:spacing w:val="24"/>
          <w:sz w:val="24"/>
          <w:szCs w:val="24"/>
        </w:rPr>
        <w:t xml:space="preserve"> </w:t>
      </w:r>
      <w:r w:rsidRPr="00D51415">
        <w:rPr>
          <w:rFonts w:ascii="Times New Roman" w:hAnsi="Times New Roman" w:cs="Times New Roman"/>
          <w:sz w:val="24"/>
          <w:szCs w:val="24"/>
        </w:rPr>
        <w:t>że</w:t>
      </w:r>
      <w:r w:rsidRPr="00D51415">
        <w:rPr>
          <w:rFonts w:ascii="Times New Roman" w:hAnsi="Times New Roman" w:cs="Times New Roman"/>
          <w:spacing w:val="24"/>
          <w:sz w:val="24"/>
          <w:szCs w:val="24"/>
        </w:rPr>
        <w:t xml:space="preserve"> </w:t>
      </w:r>
      <w:r w:rsidRPr="00D51415">
        <w:rPr>
          <w:rFonts w:ascii="Times New Roman" w:hAnsi="Times New Roman" w:cs="Times New Roman"/>
          <w:sz w:val="24"/>
          <w:szCs w:val="24"/>
        </w:rPr>
        <w:t>wszelkie</w:t>
      </w:r>
      <w:r w:rsidRPr="00D51415">
        <w:rPr>
          <w:rFonts w:ascii="Times New Roman" w:hAnsi="Times New Roman" w:cs="Times New Roman"/>
          <w:spacing w:val="25"/>
          <w:sz w:val="24"/>
          <w:szCs w:val="24"/>
        </w:rPr>
        <w:t xml:space="preserve"> </w:t>
      </w:r>
      <w:r w:rsidRPr="00D51415">
        <w:rPr>
          <w:rFonts w:ascii="Times New Roman" w:hAnsi="Times New Roman" w:cs="Times New Roman"/>
          <w:sz w:val="24"/>
          <w:szCs w:val="24"/>
        </w:rPr>
        <w:t>spory,</w:t>
      </w:r>
      <w:r w:rsidRPr="00D51415">
        <w:rPr>
          <w:rFonts w:ascii="Times New Roman" w:hAnsi="Times New Roman" w:cs="Times New Roman"/>
          <w:spacing w:val="23"/>
          <w:sz w:val="24"/>
          <w:szCs w:val="24"/>
        </w:rPr>
        <w:t xml:space="preserve"> </w:t>
      </w:r>
      <w:r w:rsidRPr="00D51415">
        <w:rPr>
          <w:rFonts w:ascii="Times New Roman" w:hAnsi="Times New Roman" w:cs="Times New Roman"/>
          <w:sz w:val="24"/>
          <w:szCs w:val="24"/>
        </w:rPr>
        <w:t>zaistniałe</w:t>
      </w:r>
      <w:r w:rsidRPr="00D51415">
        <w:rPr>
          <w:rFonts w:ascii="Times New Roman" w:hAnsi="Times New Roman" w:cs="Times New Roman"/>
          <w:spacing w:val="25"/>
          <w:sz w:val="24"/>
          <w:szCs w:val="24"/>
        </w:rPr>
        <w:t xml:space="preserve"> </w:t>
      </w:r>
      <w:r w:rsidRPr="00D51415">
        <w:rPr>
          <w:rFonts w:ascii="Times New Roman" w:hAnsi="Times New Roman" w:cs="Times New Roman"/>
          <w:sz w:val="24"/>
          <w:szCs w:val="24"/>
        </w:rPr>
        <w:t>w</w:t>
      </w:r>
      <w:r w:rsidRPr="00D51415">
        <w:rPr>
          <w:rFonts w:ascii="Times New Roman" w:hAnsi="Times New Roman" w:cs="Times New Roman"/>
          <w:spacing w:val="24"/>
          <w:sz w:val="24"/>
          <w:szCs w:val="24"/>
        </w:rPr>
        <w:t xml:space="preserve"> </w:t>
      </w:r>
      <w:r w:rsidRPr="00D51415">
        <w:rPr>
          <w:rFonts w:ascii="Times New Roman" w:hAnsi="Times New Roman" w:cs="Times New Roman"/>
          <w:sz w:val="24"/>
          <w:szCs w:val="24"/>
        </w:rPr>
        <w:t>związku</w:t>
      </w:r>
      <w:r w:rsidRPr="00D51415">
        <w:rPr>
          <w:rFonts w:ascii="Times New Roman" w:hAnsi="Times New Roman" w:cs="Times New Roman"/>
          <w:spacing w:val="23"/>
          <w:sz w:val="24"/>
          <w:szCs w:val="24"/>
        </w:rPr>
        <w:t xml:space="preserve"> </w:t>
      </w:r>
      <w:r w:rsidRPr="00D51415">
        <w:rPr>
          <w:rFonts w:ascii="Times New Roman" w:hAnsi="Times New Roman" w:cs="Times New Roman"/>
          <w:sz w:val="24"/>
          <w:szCs w:val="24"/>
        </w:rPr>
        <w:t>z</w:t>
      </w:r>
      <w:r w:rsidRPr="00D51415">
        <w:rPr>
          <w:rFonts w:ascii="Times New Roman" w:hAnsi="Times New Roman" w:cs="Times New Roman"/>
          <w:spacing w:val="24"/>
          <w:sz w:val="24"/>
          <w:szCs w:val="24"/>
        </w:rPr>
        <w:t xml:space="preserve"> </w:t>
      </w:r>
      <w:r w:rsidRPr="00D51415">
        <w:rPr>
          <w:rFonts w:ascii="Times New Roman" w:hAnsi="Times New Roman" w:cs="Times New Roman"/>
          <w:sz w:val="24"/>
          <w:szCs w:val="24"/>
        </w:rPr>
        <w:t>niniejszą Umową, w pierwszej kolejności, będą rozwiązane na drodze polubownej.</w:t>
      </w:r>
    </w:p>
    <w:p w14:paraId="53672BA3" w14:textId="77777777" w:rsidR="00430B98" w:rsidRPr="00D51415" w:rsidRDefault="00430B98" w:rsidP="00430B98">
      <w:pPr>
        <w:pStyle w:val="Akapitzlist"/>
        <w:numPr>
          <w:ilvl w:val="0"/>
          <w:numId w:val="2"/>
        </w:numPr>
        <w:tabs>
          <w:tab w:val="left" w:pos="567"/>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Dopiero w sytuacji, w której okazało się, że sporu nie da się rozwiązać w sposób, o którym mowa w ust. 1 Zamawiający i Wykonawca poddadzą ten spór pod rozwagę sądu powszechnego właściwego rzeczowo i miejscowo ze względu na siedzibę</w:t>
      </w:r>
      <w:r w:rsidRPr="00D51415">
        <w:rPr>
          <w:rFonts w:ascii="Times New Roman" w:hAnsi="Times New Roman" w:cs="Times New Roman"/>
          <w:spacing w:val="-6"/>
          <w:sz w:val="24"/>
          <w:szCs w:val="24"/>
        </w:rPr>
        <w:t xml:space="preserve"> </w:t>
      </w:r>
      <w:r w:rsidRPr="00D51415">
        <w:rPr>
          <w:rFonts w:ascii="Times New Roman" w:hAnsi="Times New Roman" w:cs="Times New Roman"/>
          <w:sz w:val="24"/>
          <w:szCs w:val="24"/>
        </w:rPr>
        <w:t>Zamawiającego.</w:t>
      </w:r>
    </w:p>
    <w:p w14:paraId="3801DEA3" w14:textId="77777777" w:rsidR="00430B98" w:rsidRPr="00D51415" w:rsidRDefault="00430B98" w:rsidP="00430B98">
      <w:pPr>
        <w:pStyle w:val="Nagwek11"/>
        <w:spacing w:before="100" w:beforeAutospacing="1" w:after="100" w:afterAutospacing="1" w:line="259" w:lineRule="auto"/>
        <w:ind w:right="0"/>
        <w:contextualSpacing/>
        <w:rPr>
          <w:rFonts w:ascii="Times New Roman" w:hAnsi="Times New Roman" w:cs="Times New Roman"/>
          <w:sz w:val="24"/>
          <w:szCs w:val="24"/>
        </w:rPr>
      </w:pPr>
      <w:r w:rsidRPr="00D51415">
        <w:rPr>
          <w:rFonts w:ascii="Times New Roman" w:hAnsi="Times New Roman" w:cs="Times New Roman"/>
          <w:sz w:val="24"/>
          <w:szCs w:val="24"/>
        </w:rPr>
        <w:t>§ 13</w:t>
      </w:r>
    </w:p>
    <w:p w14:paraId="3AC6E590" w14:textId="77777777" w:rsidR="00430B98" w:rsidRPr="00D51415" w:rsidRDefault="00430B98" w:rsidP="00430B98">
      <w:pPr>
        <w:spacing w:before="100" w:beforeAutospacing="1" w:after="100" w:afterAutospacing="1" w:line="259" w:lineRule="auto"/>
        <w:ind w:left="682"/>
        <w:contextualSpacing/>
        <w:jc w:val="center"/>
        <w:rPr>
          <w:rFonts w:ascii="Times New Roman" w:hAnsi="Times New Roman" w:cs="Times New Roman"/>
          <w:b/>
          <w:sz w:val="24"/>
          <w:szCs w:val="24"/>
        </w:rPr>
      </w:pPr>
      <w:r w:rsidRPr="00D51415">
        <w:rPr>
          <w:rFonts w:ascii="Times New Roman" w:hAnsi="Times New Roman" w:cs="Times New Roman"/>
          <w:b/>
          <w:sz w:val="24"/>
          <w:szCs w:val="24"/>
        </w:rPr>
        <w:t>Postanowienia końcowe Umowy</w:t>
      </w:r>
    </w:p>
    <w:p w14:paraId="7B6190B0" w14:textId="77777777" w:rsidR="00430B98" w:rsidRPr="00D51415"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Umowa podlega prawu Rzeczypospolitej Polskiej.</w:t>
      </w:r>
    </w:p>
    <w:p w14:paraId="68F8A5CC" w14:textId="77777777" w:rsidR="00430B98" w:rsidRPr="00D51415"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Zmiana Umowy wymaga formy pisemnej pod rygorem nieważności i sporządzona będzie w</w:t>
      </w:r>
      <w:r w:rsidRPr="00D51415">
        <w:rPr>
          <w:rFonts w:ascii="Times New Roman" w:hAnsi="Times New Roman" w:cs="Times New Roman"/>
          <w:spacing w:val="47"/>
          <w:sz w:val="24"/>
          <w:szCs w:val="24"/>
        </w:rPr>
        <w:t xml:space="preserve"> </w:t>
      </w:r>
      <w:r w:rsidRPr="00D51415">
        <w:rPr>
          <w:rFonts w:ascii="Times New Roman" w:hAnsi="Times New Roman" w:cs="Times New Roman"/>
          <w:sz w:val="24"/>
          <w:szCs w:val="24"/>
        </w:rPr>
        <w:t>formie aneksu.</w:t>
      </w:r>
    </w:p>
    <w:p w14:paraId="25FD78AC" w14:textId="77777777" w:rsidR="00430B98" w:rsidRPr="00D51415"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Strony zobowiązują się zachować w tajemnicy przez okres wykonywania Umowy wszelkie okoliczności i poufne informacje, o których dowiedziały się w związku z wykonywaniem Umowy. Za informacje poufne Strony uważają informacje dotyczące tajemnicy przedsiębiorstwa – w rozumienia art. 11 ust. 4 ustawy z dnia 16 kwietnia 1993 r. o zwalczaniu nieuczciwej konkurencji, a także informacje dotyczące Stron</w:t>
      </w:r>
      <w:r w:rsidRPr="00D51415">
        <w:rPr>
          <w:rFonts w:ascii="Times New Roman" w:hAnsi="Times New Roman" w:cs="Times New Roman"/>
          <w:spacing w:val="3"/>
          <w:sz w:val="24"/>
          <w:szCs w:val="24"/>
        </w:rPr>
        <w:t xml:space="preserve"> </w:t>
      </w:r>
      <w:r w:rsidRPr="00D51415">
        <w:rPr>
          <w:rFonts w:ascii="Times New Roman" w:hAnsi="Times New Roman" w:cs="Times New Roman"/>
          <w:sz w:val="24"/>
          <w:szCs w:val="24"/>
        </w:rPr>
        <w:t>Umowy.</w:t>
      </w:r>
    </w:p>
    <w:p w14:paraId="080B381A" w14:textId="77777777" w:rsidR="00430B98" w:rsidRPr="00D51415"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Wykonawca nie posiada prawa przenoszenia praw i obowiązków, w tym wierzytelności niniejszej Umowy na podmioty trzecie chyba, że Wykonawca uzyska pisemną zgodę Zamawiającego, a zgoda ta zostanie uzyskana w odpowiedzi na pisemny wniosek</w:t>
      </w:r>
      <w:r w:rsidRPr="00D51415">
        <w:rPr>
          <w:rFonts w:ascii="Times New Roman" w:hAnsi="Times New Roman" w:cs="Times New Roman"/>
          <w:spacing w:val="-4"/>
          <w:sz w:val="24"/>
          <w:szCs w:val="24"/>
        </w:rPr>
        <w:t xml:space="preserve"> </w:t>
      </w:r>
      <w:r w:rsidRPr="00D51415">
        <w:rPr>
          <w:rFonts w:ascii="Times New Roman" w:hAnsi="Times New Roman" w:cs="Times New Roman"/>
          <w:sz w:val="24"/>
          <w:szCs w:val="24"/>
        </w:rPr>
        <w:t>Wykonawcy.</w:t>
      </w:r>
    </w:p>
    <w:p w14:paraId="3173FA37" w14:textId="77777777" w:rsidR="00430B98" w:rsidRPr="00D51415"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Korespondencja w ramach niniejszej Umowy pomiędzy Zamawiającym i Wykonawcą będzie sporządzana w formie pisemnej w języku polskim. Korespondencja wysłana faksem lub pocztą elektroniczną powinna być każdorazowo bezzwłocznie przesłana także w formie pisemnej. Fakt otrzymania korespondencji wysłanej faksem lub drogą elektroniczną powinien być każdorazowo potwierdzony przez właściwą Stronę. Przesyłka pocztowa powinna być wysłana za pośrednictwem publicznego operatora, firmy kurierskiej lub doręczona osobiście na adresy Stron podanych w</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Umowie.</w:t>
      </w:r>
    </w:p>
    <w:p w14:paraId="4952CF5F" w14:textId="77777777" w:rsidR="00430B98" w:rsidRPr="00D51415"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Do bieżących kontaktów związanych z realizacją niniejszej Umowy Strony</w:t>
      </w:r>
      <w:r w:rsidRPr="00D51415">
        <w:rPr>
          <w:rFonts w:ascii="Times New Roman" w:hAnsi="Times New Roman" w:cs="Times New Roman"/>
          <w:spacing w:val="-31"/>
          <w:sz w:val="24"/>
          <w:szCs w:val="24"/>
        </w:rPr>
        <w:t xml:space="preserve"> </w:t>
      </w:r>
      <w:r w:rsidRPr="00D51415">
        <w:rPr>
          <w:rFonts w:ascii="Times New Roman" w:hAnsi="Times New Roman" w:cs="Times New Roman"/>
          <w:sz w:val="24"/>
          <w:szCs w:val="24"/>
        </w:rPr>
        <w:t>wyznaczają:</w:t>
      </w:r>
    </w:p>
    <w:p w14:paraId="08EA3C9E" w14:textId="77777777" w:rsidR="00C017C8" w:rsidRPr="00D51415" w:rsidRDefault="00C017C8" w:rsidP="00C017C8">
      <w:pPr>
        <w:pStyle w:val="Akapitzlist"/>
        <w:numPr>
          <w:ilvl w:val="0"/>
          <w:numId w:val="21"/>
        </w:numPr>
        <w:tabs>
          <w:tab w:val="left" w:pos="851"/>
        </w:tabs>
        <w:spacing w:before="100" w:beforeAutospacing="1" w:after="100" w:afterAutospacing="1" w:line="259" w:lineRule="auto"/>
        <w:ind w:left="851" w:hanging="347"/>
        <w:contextualSpacing/>
        <w:rPr>
          <w:rFonts w:ascii="Times New Roman" w:hAnsi="Times New Roman" w:cs="Times New Roman"/>
          <w:sz w:val="24"/>
          <w:szCs w:val="24"/>
        </w:rPr>
      </w:pPr>
      <w:r w:rsidRPr="00D51415">
        <w:rPr>
          <w:rFonts w:ascii="Times New Roman" w:hAnsi="Times New Roman" w:cs="Times New Roman"/>
          <w:sz w:val="24"/>
          <w:szCs w:val="24"/>
        </w:rPr>
        <w:t>Zamawiający – Pan(i) DAWID ZIARNIAK</w:t>
      </w:r>
      <w:r w:rsidR="00430B98" w:rsidRPr="00D51415">
        <w:rPr>
          <w:rFonts w:ascii="Times New Roman" w:hAnsi="Times New Roman" w:cs="Times New Roman"/>
          <w:sz w:val="24"/>
          <w:szCs w:val="24"/>
        </w:rPr>
        <w:t>, tel.</w:t>
      </w:r>
      <w:r w:rsidRPr="00D51415">
        <w:rPr>
          <w:rFonts w:ascii="Times New Roman" w:hAnsi="Times New Roman" w:cs="Times New Roman"/>
          <w:sz w:val="24"/>
          <w:szCs w:val="24"/>
        </w:rPr>
        <w:t xml:space="preserve">727407034 </w:t>
      </w:r>
      <w:r w:rsidR="00430B98" w:rsidRPr="00D51415">
        <w:rPr>
          <w:rFonts w:ascii="Times New Roman" w:hAnsi="Times New Roman" w:cs="Times New Roman"/>
          <w:sz w:val="24"/>
          <w:szCs w:val="24"/>
        </w:rPr>
        <w:t>, fax ……………., e-mail:</w:t>
      </w:r>
      <w:r w:rsidRPr="00D51415">
        <w:rPr>
          <w:rFonts w:ascii="Times New Roman" w:hAnsi="Times New Roman" w:cs="Times New Roman"/>
          <w:sz w:val="24"/>
          <w:szCs w:val="24"/>
        </w:rPr>
        <w:t xml:space="preserve"> </w:t>
      </w:r>
      <w:r w:rsidRPr="00D51415">
        <w:rPr>
          <w:rFonts w:ascii="Times New Roman" w:hAnsi="Times New Roman" w:cs="Times New Roman"/>
          <w:b/>
          <w:sz w:val="24"/>
          <w:szCs w:val="24"/>
        </w:rPr>
        <w:t>dawid.ziarniak@prowod.pl</w:t>
      </w:r>
      <w:r w:rsidR="00430B98" w:rsidRPr="00D51415">
        <w:rPr>
          <w:rFonts w:ascii="Times New Roman" w:hAnsi="Times New Roman" w:cs="Times New Roman"/>
          <w:spacing w:val="7"/>
          <w:sz w:val="24"/>
          <w:szCs w:val="24"/>
        </w:rPr>
        <w:t xml:space="preserve"> </w:t>
      </w:r>
    </w:p>
    <w:p w14:paraId="1D24295B" w14:textId="6614DC02" w:rsidR="00430B98" w:rsidRPr="00D51415" w:rsidRDefault="00430B98" w:rsidP="00430B98">
      <w:pPr>
        <w:pStyle w:val="Akapitzlist"/>
        <w:numPr>
          <w:ilvl w:val="0"/>
          <w:numId w:val="21"/>
        </w:numPr>
        <w:tabs>
          <w:tab w:val="left" w:pos="851"/>
        </w:tabs>
        <w:spacing w:before="100" w:beforeAutospacing="1" w:after="100" w:afterAutospacing="1" w:line="259" w:lineRule="auto"/>
        <w:ind w:left="851" w:hanging="347"/>
        <w:contextualSpacing/>
        <w:rPr>
          <w:rFonts w:ascii="Times New Roman" w:hAnsi="Times New Roman" w:cs="Times New Roman"/>
          <w:sz w:val="24"/>
          <w:szCs w:val="24"/>
        </w:rPr>
      </w:pPr>
      <w:r w:rsidRPr="00D51415">
        <w:rPr>
          <w:rFonts w:ascii="Times New Roman" w:hAnsi="Times New Roman" w:cs="Times New Roman"/>
          <w:sz w:val="24"/>
          <w:szCs w:val="24"/>
        </w:rPr>
        <w:t xml:space="preserve">Wykonawca – </w:t>
      </w:r>
    </w:p>
    <w:p w14:paraId="0F534521" w14:textId="77777777" w:rsidR="00430B98" w:rsidRPr="00D51415" w:rsidRDefault="00430B98" w:rsidP="00430B98">
      <w:pPr>
        <w:pStyle w:val="Akapitzlist"/>
        <w:numPr>
          <w:ilvl w:val="0"/>
          <w:numId w:val="1"/>
        </w:numPr>
        <w:tabs>
          <w:tab w:val="left" w:pos="427"/>
          <w:tab w:val="left" w:pos="544"/>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Dane korespondencyjne Stron określone są następująco:</w:t>
      </w:r>
    </w:p>
    <w:p w14:paraId="088FB7E4" w14:textId="77777777" w:rsidR="00430B98" w:rsidRPr="00D51415" w:rsidRDefault="00430B98" w:rsidP="00430B98">
      <w:pPr>
        <w:pStyle w:val="Akapitzlist"/>
        <w:numPr>
          <w:ilvl w:val="0"/>
          <w:numId w:val="19"/>
        </w:numPr>
        <w:tabs>
          <w:tab w:val="left" w:pos="851"/>
          <w:tab w:val="left" w:pos="993"/>
        </w:tabs>
        <w:spacing w:before="100" w:beforeAutospacing="1" w:after="100" w:afterAutospacing="1" w:line="259" w:lineRule="auto"/>
        <w:ind w:left="851" w:hanging="347"/>
        <w:contextualSpacing/>
        <w:rPr>
          <w:rFonts w:ascii="Times New Roman" w:hAnsi="Times New Roman" w:cs="Times New Roman"/>
          <w:sz w:val="24"/>
          <w:szCs w:val="24"/>
        </w:rPr>
      </w:pPr>
      <w:r w:rsidRPr="00D51415">
        <w:rPr>
          <w:rFonts w:ascii="Times New Roman" w:hAnsi="Times New Roman" w:cs="Times New Roman"/>
          <w:sz w:val="24"/>
          <w:szCs w:val="24"/>
        </w:rPr>
        <w:t xml:space="preserve">Zamawiający: </w:t>
      </w:r>
      <w:r w:rsidR="002023F1" w:rsidRPr="00D51415">
        <w:rPr>
          <w:rFonts w:ascii="Times New Roman" w:hAnsi="Times New Roman" w:cs="Times New Roman"/>
          <w:b/>
          <w:bCs/>
          <w:sz w:val="24"/>
          <w:szCs w:val="24"/>
        </w:rPr>
        <w:t> </w:t>
      </w:r>
      <w:r w:rsidR="002023F1" w:rsidRPr="00D51415">
        <w:rPr>
          <w:rFonts w:ascii="Times New Roman" w:hAnsi="Times New Roman" w:cs="Times New Roman"/>
          <w:sz w:val="24"/>
          <w:szCs w:val="24"/>
        </w:rPr>
        <w:t>ul. Janiny Kłopockiej 3, 45-920 Opole</w:t>
      </w:r>
    </w:p>
    <w:p w14:paraId="0C8E6273" w14:textId="494923E0" w:rsidR="00430B98" w:rsidRPr="00D51415" w:rsidRDefault="00D673A2" w:rsidP="00D673A2">
      <w:pPr>
        <w:pStyle w:val="Akapitzlist"/>
        <w:numPr>
          <w:ilvl w:val="0"/>
          <w:numId w:val="19"/>
        </w:numPr>
        <w:tabs>
          <w:tab w:val="left" w:pos="851"/>
          <w:tab w:val="left" w:pos="993"/>
        </w:tabs>
        <w:spacing w:before="100" w:beforeAutospacing="1" w:after="100" w:afterAutospacing="1" w:line="259" w:lineRule="auto"/>
        <w:ind w:left="851" w:hanging="347"/>
        <w:contextualSpacing/>
        <w:rPr>
          <w:rFonts w:ascii="Times New Roman" w:hAnsi="Times New Roman" w:cs="Times New Roman"/>
          <w:sz w:val="24"/>
          <w:szCs w:val="24"/>
        </w:rPr>
      </w:pPr>
      <w:r w:rsidRPr="00D51415">
        <w:rPr>
          <w:rFonts w:ascii="Times New Roman" w:hAnsi="Times New Roman" w:cs="Times New Roman"/>
          <w:sz w:val="24"/>
          <w:szCs w:val="24"/>
        </w:rPr>
        <w:t xml:space="preserve">Wykonawca: </w:t>
      </w:r>
    </w:p>
    <w:p w14:paraId="4D63873B" w14:textId="77777777" w:rsidR="00430B98" w:rsidRPr="00D51415" w:rsidRDefault="00430B98" w:rsidP="00430B98">
      <w:pPr>
        <w:pStyle w:val="Akapitzlist"/>
        <w:numPr>
          <w:ilvl w:val="0"/>
          <w:numId w:val="1"/>
        </w:numPr>
        <w:tabs>
          <w:tab w:val="left" w:pos="544"/>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W razie zmiany adresu, Strony są zobowiązane do niezwłocznego informowania drugiej Strony o takiej zmianie, drogą elektroniczną, faksem lub pisemnie.</w:t>
      </w:r>
    </w:p>
    <w:p w14:paraId="7E47B7C6" w14:textId="77777777" w:rsidR="00430B98" w:rsidRPr="00D51415" w:rsidRDefault="00430B98" w:rsidP="00430B98">
      <w:pPr>
        <w:pStyle w:val="Akapitzlist"/>
        <w:numPr>
          <w:ilvl w:val="0"/>
          <w:numId w:val="1"/>
        </w:numPr>
        <w:tabs>
          <w:tab w:val="left" w:pos="544"/>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lastRenderedPageBreak/>
        <w:t>Dokumenty dostarczane będą w dniach pracy Zamawiającego tj. od poniedziałku do piątku w godzinach od 7:00 do 15:00 z tym, że dostarczenie ich w godzinach późniejszych będzie skutkowało uznaniem, że dotarły do Zamawiającego następnego dnia roboczego, co jest istotne z punktu widzenia naliczania ewentualnych kar za niedotrzymanie terminów</w:t>
      </w:r>
      <w:r w:rsidRPr="00D51415">
        <w:rPr>
          <w:rFonts w:ascii="Times New Roman" w:hAnsi="Times New Roman" w:cs="Times New Roman"/>
          <w:spacing w:val="-5"/>
          <w:sz w:val="24"/>
          <w:szCs w:val="24"/>
        </w:rPr>
        <w:t xml:space="preserve"> </w:t>
      </w:r>
      <w:r w:rsidRPr="00D51415">
        <w:rPr>
          <w:rFonts w:ascii="Times New Roman" w:hAnsi="Times New Roman" w:cs="Times New Roman"/>
          <w:sz w:val="24"/>
          <w:szCs w:val="24"/>
        </w:rPr>
        <w:t>umownych.</w:t>
      </w:r>
    </w:p>
    <w:p w14:paraId="206222DD" w14:textId="77777777" w:rsidR="00430B98" w:rsidRPr="00D51415" w:rsidRDefault="00430B98" w:rsidP="00430B98">
      <w:pPr>
        <w:pStyle w:val="Akapitzlist"/>
        <w:numPr>
          <w:ilvl w:val="0"/>
          <w:numId w:val="1"/>
        </w:numPr>
        <w:tabs>
          <w:tab w:val="left" w:pos="544"/>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W przypadku przekazania zatwierdzeń, świadectw, zgody, ustaleń, powiadomień i żądań przy użyciu uzgodnionego systemu transmisji elektronicznej wszelkie terminy będą liczone wtedy od dnia, w którym dotarły one do Zamawiającego i potwierdził on ich otrzymanie, w przeciwnym wypadku dopiero z chwilą dostarczenia ich w formie</w:t>
      </w:r>
      <w:r w:rsidRPr="00D51415">
        <w:rPr>
          <w:rFonts w:ascii="Times New Roman" w:hAnsi="Times New Roman" w:cs="Times New Roman"/>
          <w:spacing w:val="-8"/>
          <w:sz w:val="24"/>
          <w:szCs w:val="24"/>
        </w:rPr>
        <w:t xml:space="preserve"> </w:t>
      </w:r>
      <w:r w:rsidRPr="00D51415">
        <w:rPr>
          <w:rFonts w:ascii="Times New Roman" w:hAnsi="Times New Roman" w:cs="Times New Roman"/>
          <w:sz w:val="24"/>
          <w:szCs w:val="24"/>
        </w:rPr>
        <w:t>pisemnej.</w:t>
      </w:r>
    </w:p>
    <w:p w14:paraId="6FE03C8B" w14:textId="77777777" w:rsidR="00430B98" w:rsidRPr="00D51415" w:rsidRDefault="00430B98" w:rsidP="00430B98">
      <w:pPr>
        <w:pStyle w:val="Akapitzlist"/>
        <w:numPr>
          <w:ilvl w:val="0"/>
          <w:numId w:val="1"/>
        </w:numPr>
        <w:tabs>
          <w:tab w:val="left" w:pos="544"/>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Zmiana siedziby Strony powinna być ponadto stwierdzona aneksem do Umowy podpisanym przez obie</w:t>
      </w:r>
      <w:r w:rsidRPr="00D51415">
        <w:rPr>
          <w:rFonts w:ascii="Times New Roman" w:hAnsi="Times New Roman" w:cs="Times New Roman"/>
          <w:spacing w:val="-1"/>
          <w:sz w:val="24"/>
          <w:szCs w:val="24"/>
        </w:rPr>
        <w:t xml:space="preserve"> </w:t>
      </w:r>
      <w:r w:rsidRPr="00D51415">
        <w:rPr>
          <w:rFonts w:ascii="Times New Roman" w:hAnsi="Times New Roman" w:cs="Times New Roman"/>
          <w:sz w:val="24"/>
          <w:szCs w:val="24"/>
        </w:rPr>
        <w:t>Strony.</w:t>
      </w:r>
    </w:p>
    <w:p w14:paraId="087F8C8C" w14:textId="77777777" w:rsidR="00430B98" w:rsidRPr="00D51415" w:rsidRDefault="00430B98" w:rsidP="00430B98">
      <w:pPr>
        <w:pStyle w:val="Akapitzlist"/>
        <w:numPr>
          <w:ilvl w:val="0"/>
          <w:numId w:val="1"/>
        </w:numPr>
        <w:tabs>
          <w:tab w:val="left" w:pos="544"/>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W razie niepoinformowania drugiej Strony o zmianie adresu, korespondencja wysyłana na dotychczasowy adres, uważana jest za skutecznie</w:t>
      </w:r>
      <w:r w:rsidRPr="00D51415">
        <w:rPr>
          <w:rFonts w:ascii="Times New Roman" w:hAnsi="Times New Roman" w:cs="Times New Roman"/>
          <w:spacing w:val="-20"/>
          <w:sz w:val="24"/>
          <w:szCs w:val="24"/>
        </w:rPr>
        <w:t xml:space="preserve"> </w:t>
      </w:r>
      <w:r w:rsidRPr="00D51415">
        <w:rPr>
          <w:rFonts w:ascii="Times New Roman" w:hAnsi="Times New Roman" w:cs="Times New Roman"/>
          <w:sz w:val="24"/>
          <w:szCs w:val="24"/>
        </w:rPr>
        <w:t>doręczoną.</w:t>
      </w:r>
    </w:p>
    <w:p w14:paraId="203F87A4" w14:textId="77777777" w:rsidR="00430B98" w:rsidRPr="00D51415"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W sprawach nieuregulowanych niniejszą Umową zastosowanie znajdą przedmiotowo istotne przepisy prawa powszechnie obowiązującego, w tym zwłaszcza ustawa z dnia 23 kwietnia 1964</w:t>
      </w:r>
      <w:r w:rsidRPr="00D51415">
        <w:rPr>
          <w:rFonts w:ascii="Times New Roman" w:hAnsi="Times New Roman" w:cs="Times New Roman"/>
          <w:spacing w:val="5"/>
          <w:sz w:val="24"/>
          <w:szCs w:val="24"/>
        </w:rPr>
        <w:t xml:space="preserve"> </w:t>
      </w:r>
      <w:r w:rsidRPr="00D51415">
        <w:rPr>
          <w:rFonts w:ascii="Times New Roman" w:hAnsi="Times New Roman" w:cs="Times New Roman"/>
          <w:sz w:val="24"/>
          <w:szCs w:val="24"/>
        </w:rPr>
        <w:t>r. – Kodeks cywilny (</w:t>
      </w:r>
      <w:proofErr w:type="spellStart"/>
      <w:r w:rsidRPr="00D51415">
        <w:rPr>
          <w:rFonts w:ascii="Times New Roman" w:hAnsi="Times New Roman" w:cs="Times New Roman"/>
          <w:sz w:val="24"/>
          <w:szCs w:val="24"/>
        </w:rPr>
        <w:t>t.j</w:t>
      </w:r>
      <w:proofErr w:type="spellEnd"/>
      <w:r w:rsidRPr="00D51415">
        <w:rPr>
          <w:rFonts w:ascii="Times New Roman" w:hAnsi="Times New Roman" w:cs="Times New Roman"/>
          <w:sz w:val="24"/>
          <w:szCs w:val="24"/>
        </w:rPr>
        <w:t xml:space="preserve">. Dz.U. 2017, poz. 458, z </w:t>
      </w:r>
      <w:proofErr w:type="spellStart"/>
      <w:r w:rsidRPr="00D51415">
        <w:rPr>
          <w:rFonts w:ascii="Times New Roman" w:hAnsi="Times New Roman" w:cs="Times New Roman"/>
          <w:sz w:val="24"/>
          <w:szCs w:val="24"/>
        </w:rPr>
        <w:t>późn</w:t>
      </w:r>
      <w:proofErr w:type="spellEnd"/>
      <w:r w:rsidRPr="00D51415">
        <w:rPr>
          <w:rFonts w:ascii="Times New Roman" w:hAnsi="Times New Roman" w:cs="Times New Roman"/>
          <w:sz w:val="24"/>
          <w:szCs w:val="24"/>
        </w:rPr>
        <w:t>. zm.).</w:t>
      </w:r>
    </w:p>
    <w:p w14:paraId="40435B92" w14:textId="77777777" w:rsidR="00430B98" w:rsidRPr="00D51415" w:rsidRDefault="00430B98" w:rsidP="00430B98">
      <w:pPr>
        <w:pStyle w:val="Akapitzlist"/>
        <w:numPr>
          <w:ilvl w:val="0"/>
          <w:numId w:val="1"/>
        </w:numPr>
        <w:tabs>
          <w:tab w:val="left" w:pos="709"/>
        </w:tabs>
        <w:spacing w:before="100" w:beforeAutospacing="1" w:after="100" w:afterAutospacing="1" w:line="259" w:lineRule="auto"/>
        <w:ind w:hanging="294"/>
        <w:contextualSpacing/>
        <w:rPr>
          <w:rFonts w:ascii="Times New Roman" w:hAnsi="Times New Roman" w:cs="Times New Roman"/>
          <w:sz w:val="24"/>
          <w:szCs w:val="24"/>
        </w:rPr>
      </w:pPr>
      <w:r w:rsidRPr="00D51415">
        <w:rPr>
          <w:rFonts w:ascii="Times New Roman" w:hAnsi="Times New Roman" w:cs="Times New Roman"/>
          <w:sz w:val="24"/>
          <w:szCs w:val="24"/>
        </w:rPr>
        <w:t>Umowę sporządzono w 2 jednobrzmiących egzemplarzach w języku polskim, 1 egzemplarz dla Zamawiającego i 1 egzemplarz dla</w:t>
      </w:r>
      <w:r w:rsidRPr="00D51415">
        <w:rPr>
          <w:rFonts w:ascii="Times New Roman" w:hAnsi="Times New Roman" w:cs="Times New Roman"/>
          <w:spacing w:val="-2"/>
          <w:sz w:val="24"/>
          <w:szCs w:val="24"/>
        </w:rPr>
        <w:t xml:space="preserve"> </w:t>
      </w:r>
      <w:r w:rsidRPr="00D51415">
        <w:rPr>
          <w:rFonts w:ascii="Times New Roman" w:hAnsi="Times New Roman" w:cs="Times New Roman"/>
          <w:sz w:val="24"/>
          <w:szCs w:val="24"/>
        </w:rPr>
        <w:t>Wykonawcy.</w:t>
      </w:r>
    </w:p>
    <w:p w14:paraId="731CC455" w14:textId="77777777" w:rsidR="00430B98" w:rsidRPr="00D51415" w:rsidRDefault="00430B98" w:rsidP="00430B98">
      <w:pPr>
        <w:pStyle w:val="Tekstpodstawowy"/>
        <w:spacing w:before="100" w:beforeAutospacing="1" w:after="100" w:afterAutospacing="1" w:line="259" w:lineRule="auto"/>
        <w:ind w:left="0"/>
        <w:contextualSpacing/>
        <w:rPr>
          <w:rFonts w:ascii="Times New Roman" w:hAnsi="Times New Roman" w:cs="Times New Roman"/>
          <w:sz w:val="24"/>
          <w:szCs w:val="24"/>
        </w:rPr>
      </w:pPr>
    </w:p>
    <w:p w14:paraId="31A4D7FB" w14:textId="77777777" w:rsidR="00430B98" w:rsidRPr="00D51415" w:rsidRDefault="00430B98" w:rsidP="00430B98">
      <w:pPr>
        <w:pStyle w:val="Nagwek11"/>
        <w:spacing w:before="100" w:beforeAutospacing="1" w:after="100" w:afterAutospacing="1" w:line="259" w:lineRule="auto"/>
        <w:ind w:left="116" w:right="0"/>
        <w:contextualSpacing/>
        <w:jc w:val="left"/>
        <w:rPr>
          <w:rFonts w:ascii="Times New Roman" w:hAnsi="Times New Roman" w:cs="Times New Roman"/>
          <w:sz w:val="24"/>
          <w:szCs w:val="24"/>
        </w:rPr>
      </w:pPr>
      <w:r w:rsidRPr="00D51415">
        <w:rPr>
          <w:rFonts w:ascii="Times New Roman" w:hAnsi="Times New Roman" w:cs="Times New Roman"/>
          <w:sz w:val="24"/>
          <w:szCs w:val="24"/>
        </w:rPr>
        <w:t>Załączniki do Umowy:</w:t>
      </w:r>
    </w:p>
    <w:p w14:paraId="1BFE8FA1" w14:textId="77777777" w:rsidR="00430B98" w:rsidRPr="00D51415" w:rsidRDefault="00430B98" w:rsidP="00430B98">
      <w:pPr>
        <w:spacing w:before="100" w:beforeAutospacing="1" w:after="100" w:afterAutospacing="1" w:line="259" w:lineRule="auto"/>
        <w:ind w:left="116"/>
        <w:contextualSpacing/>
        <w:rPr>
          <w:rFonts w:ascii="Times New Roman" w:hAnsi="Times New Roman" w:cs="Times New Roman"/>
          <w:sz w:val="24"/>
          <w:szCs w:val="24"/>
        </w:rPr>
      </w:pPr>
      <w:r w:rsidRPr="00D51415">
        <w:rPr>
          <w:rFonts w:ascii="Times New Roman" w:hAnsi="Times New Roman" w:cs="Times New Roman"/>
          <w:b/>
          <w:sz w:val="24"/>
          <w:szCs w:val="24"/>
        </w:rPr>
        <w:t xml:space="preserve">Nr 1 </w:t>
      </w:r>
      <w:r w:rsidRPr="00D51415">
        <w:rPr>
          <w:rFonts w:ascii="Times New Roman" w:hAnsi="Times New Roman" w:cs="Times New Roman"/>
          <w:sz w:val="24"/>
          <w:szCs w:val="24"/>
        </w:rPr>
        <w:t>– Oferta Wykonawcy z dnia ………..</w:t>
      </w:r>
    </w:p>
    <w:p w14:paraId="0FD8C5FE" w14:textId="77777777" w:rsidR="00430B98" w:rsidRPr="00D51415" w:rsidRDefault="00430B98" w:rsidP="00430B98">
      <w:pPr>
        <w:spacing w:before="100" w:beforeAutospacing="1" w:after="100" w:afterAutospacing="1" w:line="259" w:lineRule="auto"/>
        <w:ind w:left="116"/>
        <w:contextualSpacing/>
        <w:rPr>
          <w:rFonts w:ascii="Times New Roman" w:hAnsi="Times New Roman" w:cs="Times New Roman"/>
          <w:sz w:val="24"/>
          <w:szCs w:val="24"/>
        </w:rPr>
      </w:pPr>
      <w:r w:rsidRPr="00D51415">
        <w:rPr>
          <w:rFonts w:ascii="Times New Roman" w:hAnsi="Times New Roman" w:cs="Times New Roman"/>
          <w:b/>
          <w:sz w:val="24"/>
          <w:szCs w:val="24"/>
        </w:rPr>
        <w:t xml:space="preserve">Nr 2 </w:t>
      </w:r>
      <w:r w:rsidRPr="00D51415">
        <w:rPr>
          <w:rFonts w:ascii="Times New Roman" w:hAnsi="Times New Roman" w:cs="Times New Roman"/>
          <w:sz w:val="24"/>
          <w:szCs w:val="24"/>
        </w:rPr>
        <w:t>–Opis Przedmiotu Zamówienia (OPZ);</w:t>
      </w:r>
    </w:p>
    <w:p w14:paraId="0A306516" w14:textId="77777777" w:rsidR="00430B98" w:rsidRPr="00D51415" w:rsidRDefault="00430B98" w:rsidP="00430B98">
      <w:pPr>
        <w:spacing w:before="100" w:beforeAutospacing="1" w:after="100" w:afterAutospacing="1" w:line="259" w:lineRule="auto"/>
        <w:ind w:left="116"/>
        <w:contextualSpacing/>
        <w:rPr>
          <w:rFonts w:ascii="Times New Roman" w:hAnsi="Times New Roman" w:cs="Times New Roman"/>
          <w:sz w:val="24"/>
          <w:szCs w:val="24"/>
        </w:rPr>
      </w:pPr>
      <w:r w:rsidRPr="00D51415">
        <w:rPr>
          <w:rFonts w:ascii="Times New Roman" w:hAnsi="Times New Roman" w:cs="Times New Roman"/>
          <w:b/>
          <w:sz w:val="24"/>
          <w:szCs w:val="24"/>
        </w:rPr>
        <w:t xml:space="preserve">Nr 3 </w:t>
      </w:r>
      <w:r w:rsidRPr="00D51415">
        <w:rPr>
          <w:rFonts w:ascii="Times New Roman" w:hAnsi="Times New Roman" w:cs="Times New Roman"/>
          <w:sz w:val="24"/>
          <w:szCs w:val="24"/>
        </w:rPr>
        <w:t>– Wzór protokołu odbioru;</w:t>
      </w:r>
    </w:p>
    <w:p w14:paraId="7DA2BF3A" w14:textId="77777777" w:rsidR="00430B98" w:rsidRPr="00D51415" w:rsidRDefault="00430B98" w:rsidP="00430B98">
      <w:pPr>
        <w:spacing w:before="100" w:beforeAutospacing="1" w:after="100" w:afterAutospacing="1" w:line="259" w:lineRule="auto"/>
        <w:ind w:left="116"/>
        <w:contextualSpacing/>
        <w:rPr>
          <w:rFonts w:ascii="Times New Roman" w:hAnsi="Times New Roman" w:cs="Times New Roman"/>
          <w:sz w:val="24"/>
          <w:szCs w:val="24"/>
        </w:rPr>
      </w:pPr>
      <w:r w:rsidRPr="00D51415">
        <w:rPr>
          <w:rFonts w:ascii="Times New Roman" w:hAnsi="Times New Roman" w:cs="Times New Roman"/>
          <w:b/>
          <w:sz w:val="24"/>
          <w:szCs w:val="24"/>
        </w:rPr>
        <w:t xml:space="preserve">Nr 5 </w:t>
      </w:r>
      <w:r w:rsidRPr="00D51415">
        <w:rPr>
          <w:rFonts w:ascii="Times New Roman" w:hAnsi="Times New Roman" w:cs="Times New Roman"/>
          <w:sz w:val="24"/>
          <w:szCs w:val="24"/>
        </w:rPr>
        <w:t>–</w:t>
      </w:r>
      <w:r w:rsidRPr="00D51415">
        <w:rPr>
          <w:rFonts w:ascii="Times New Roman" w:hAnsi="Times New Roman" w:cs="Times New Roman"/>
          <w:b/>
          <w:sz w:val="24"/>
          <w:szCs w:val="24"/>
        </w:rPr>
        <w:t xml:space="preserve"> </w:t>
      </w:r>
      <w:r w:rsidRPr="00D51415">
        <w:rPr>
          <w:rFonts w:ascii="Times New Roman" w:hAnsi="Times New Roman" w:cs="Times New Roman"/>
          <w:sz w:val="24"/>
          <w:szCs w:val="24"/>
        </w:rPr>
        <w:t>KRS Zamawiającego;</w:t>
      </w:r>
    </w:p>
    <w:p w14:paraId="678F03C9" w14:textId="77777777" w:rsidR="00430B98" w:rsidRPr="00D51415" w:rsidRDefault="00430B98" w:rsidP="00430B98">
      <w:pPr>
        <w:spacing w:before="100" w:beforeAutospacing="1" w:after="100" w:afterAutospacing="1" w:line="259" w:lineRule="auto"/>
        <w:ind w:left="116"/>
        <w:contextualSpacing/>
        <w:rPr>
          <w:rFonts w:ascii="Times New Roman" w:hAnsi="Times New Roman" w:cs="Times New Roman"/>
          <w:sz w:val="24"/>
          <w:szCs w:val="24"/>
        </w:rPr>
      </w:pPr>
      <w:r w:rsidRPr="00D51415">
        <w:rPr>
          <w:rFonts w:ascii="Times New Roman" w:hAnsi="Times New Roman" w:cs="Times New Roman"/>
          <w:b/>
          <w:sz w:val="24"/>
          <w:szCs w:val="24"/>
        </w:rPr>
        <w:t xml:space="preserve">Nr 6 </w:t>
      </w:r>
      <w:r w:rsidRPr="00D51415">
        <w:rPr>
          <w:rFonts w:ascii="Times New Roman" w:hAnsi="Times New Roman" w:cs="Times New Roman"/>
          <w:sz w:val="24"/>
          <w:szCs w:val="24"/>
        </w:rPr>
        <w:t>–</w:t>
      </w:r>
      <w:r w:rsidRPr="00D51415">
        <w:rPr>
          <w:rFonts w:ascii="Times New Roman" w:hAnsi="Times New Roman" w:cs="Times New Roman"/>
          <w:b/>
          <w:sz w:val="24"/>
          <w:szCs w:val="24"/>
        </w:rPr>
        <w:t xml:space="preserve"> </w:t>
      </w:r>
      <w:r w:rsidRPr="00D51415">
        <w:rPr>
          <w:rFonts w:ascii="Times New Roman" w:hAnsi="Times New Roman" w:cs="Times New Roman"/>
          <w:sz w:val="24"/>
          <w:szCs w:val="24"/>
        </w:rPr>
        <w:t>KRS/CEIDG Wykonawcy;</w:t>
      </w:r>
    </w:p>
    <w:p w14:paraId="74912FA0" w14:textId="77777777" w:rsidR="00430B98" w:rsidRPr="00D51415" w:rsidRDefault="00430B98" w:rsidP="00430B98">
      <w:pPr>
        <w:spacing w:before="100" w:beforeAutospacing="1" w:after="100" w:afterAutospacing="1" w:line="259" w:lineRule="auto"/>
        <w:contextualSpacing/>
        <w:rPr>
          <w:rFonts w:ascii="Times New Roman" w:hAnsi="Times New Roman" w:cs="Times New Roman"/>
          <w:sz w:val="24"/>
          <w:szCs w:val="24"/>
        </w:rPr>
      </w:pPr>
    </w:p>
    <w:p w14:paraId="00DD05C4" w14:textId="77777777" w:rsidR="00430B98" w:rsidRPr="00D51415" w:rsidRDefault="00430B98" w:rsidP="00430B98">
      <w:pPr>
        <w:spacing w:before="100" w:beforeAutospacing="1" w:after="100" w:afterAutospacing="1" w:line="259" w:lineRule="auto"/>
        <w:contextualSpacing/>
        <w:rPr>
          <w:rFonts w:ascii="Times New Roman" w:hAnsi="Times New Roman" w:cs="Times New Roman"/>
          <w:sz w:val="24"/>
          <w:szCs w:val="24"/>
        </w:rPr>
      </w:pPr>
    </w:p>
    <w:p w14:paraId="3A32CE66" w14:textId="77777777" w:rsidR="00430B98" w:rsidRPr="00D51415" w:rsidRDefault="00430B98" w:rsidP="00430B98">
      <w:pPr>
        <w:spacing w:before="100" w:beforeAutospacing="1" w:after="100" w:afterAutospacing="1" w:line="259" w:lineRule="auto"/>
        <w:contextualSpacing/>
        <w:rPr>
          <w:rFonts w:ascii="Times New Roman" w:hAnsi="Times New Roman" w:cs="Times New Roman"/>
          <w:sz w:val="24"/>
          <w:szCs w:val="24"/>
        </w:rPr>
      </w:pPr>
    </w:p>
    <w:p w14:paraId="4A25009D" w14:textId="77777777" w:rsidR="00430B98" w:rsidRPr="00D51415" w:rsidRDefault="00430B98" w:rsidP="00430B98">
      <w:pPr>
        <w:spacing w:before="100" w:beforeAutospacing="1" w:after="100" w:afterAutospacing="1" w:line="259" w:lineRule="auto"/>
        <w:contextualSpacing/>
        <w:rPr>
          <w:rFonts w:ascii="Times New Roman" w:hAnsi="Times New Roman" w:cs="Times New Roman"/>
          <w:sz w:val="24"/>
          <w:szCs w:val="24"/>
        </w:rPr>
      </w:pPr>
    </w:p>
    <w:p w14:paraId="08955903" w14:textId="77777777" w:rsidR="00430B98" w:rsidRPr="00D51415" w:rsidRDefault="00430B98" w:rsidP="00430B98">
      <w:pPr>
        <w:spacing w:before="100" w:beforeAutospacing="1" w:after="100" w:afterAutospacing="1" w:line="259" w:lineRule="auto"/>
        <w:contextualSpacing/>
        <w:rPr>
          <w:rFonts w:ascii="Times New Roman" w:hAnsi="Times New Roman" w:cs="Times New Roman"/>
          <w:sz w:val="24"/>
          <w:szCs w:val="24"/>
        </w:rPr>
      </w:pPr>
    </w:p>
    <w:p w14:paraId="648470A0" w14:textId="77777777" w:rsidR="00430B98" w:rsidRPr="00D51415" w:rsidRDefault="00430B98" w:rsidP="00430B98">
      <w:pPr>
        <w:spacing w:before="100" w:beforeAutospacing="1" w:after="100" w:afterAutospacing="1" w:line="259" w:lineRule="auto"/>
        <w:contextualSpacing/>
        <w:jc w:val="center"/>
        <w:rPr>
          <w:rFonts w:ascii="Times New Roman" w:hAnsi="Times New Roman" w:cs="Times New Roman"/>
          <w:b/>
          <w:sz w:val="24"/>
          <w:szCs w:val="24"/>
        </w:rPr>
      </w:pPr>
      <w:r w:rsidRPr="00D51415">
        <w:rPr>
          <w:rFonts w:ascii="Times New Roman" w:hAnsi="Times New Roman" w:cs="Times New Roman"/>
          <w:b/>
          <w:sz w:val="24"/>
          <w:szCs w:val="24"/>
        </w:rPr>
        <w:t>ZAMAWIAJĄCY:                                                        WYKONAWCA:</w:t>
      </w:r>
    </w:p>
    <w:p w14:paraId="47E18E3B" w14:textId="77777777" w:rsidR="00430B98" w:rsidRPr="00D51415" w:rsidRDefault="00430B98" w:rsidP="00430B98">
      <w:pPr>
        <w:spacing w:before="100" w:beforeAutospacing="1" w:after="100" w:afterAutospacing="1" w:line="259" w:lineRule="auto"/>
        <w:contextualSpacing/>
        <w:rPr>
          <w:rFonts w:ascii="Times New Roman" w:hAnsi="Times New Roman" w:cs="Times New Roman"/>
          <w:b/>
          <w:sz w:val="24"/>
          <w:szCs w:val="24"/>
        </w:rPr>
      </w:pPr>
    </w:p>
    <w:p w14:paraId="331A3AB0" w14:textId="77777777" w:rsidR="00430B98" w:rsidRPr="00D51415" w:rsidRDefault="00430B98" w:rsidP="00430B98">
      <w:pPr>
        <w:spacing w:before="100" w:beforeAutospacing="1" w:after="100" w:afterAutospacing="1" w:line="259" w:lineRule="auto"/>
        <w:contextualSpacing/>
        <w:rPr>
          <w:rFonts w:ascii="Times New Roman" w:hAnsi="Times New Roman" w:cs="Times New Roman"/>
          <w:b/>
          <w:sz w:val="24"/>
          <w:szCs w:val="24"/>
        </w:rPr>
      </w:pPr>
    </w:p>
    <w:p w14:paraId="104A2FD5" w14:textId="77777777" w:rsidR="00430B98" w:rsidRPr="00D51415" w:rsidRDefault="00430B98" w:rsidP="00430B98">
      <w:pPr>
        <w:spacing w:before="100" w:beforeAutospacing="1" w:after="100" w:afterAutospacing="1" w:line="259" w:lineRule="auto"/>
        <w:contextualSpacing/>
        <w:rPr>
          <w:rFonts w:ascii="Times New Roman" w:hAnsi="Times New Roman" w:cs="Times New Roman"/>
          <w:b/>
          <w:sz w:val="24"/>
          <w:szCs w:val="24"/>
        </w:rPr>
      </w:pPr>
    </w:p>
    <w:p w14:paraId="0919B335" w14:textId="77777777" w:rsidR="00430B98" w:rsidRPr="00D51415" w:rsidRDefault="00430B98" w:rsidP="00430B98">
      <w:pPr>
        <w:spacing w:before="100" w:beforeAutospacing="1" w:after="100" w:afterAutospacing="1" w:line="259" w:lineRule="auto"/>
        <w:contextualSpacing/>
        <w:jc w:val="center"/>
        <w:rPr>
          <w:rFonts w:ascii="Times New Roman" w:hAnsi="Times New Roman" w:cs="Times New Roman"/>
          <w:b/>
          <w:sz w:val="24"/>
          <w:szCs w:val="24"/>
        </w:rPr>
      </w:pPr>
      <w:r w:rsidRPr="00D51415">
        <w:rPr>
          <w:rFonts w:ascii="Times New Roman" w:hAnsi="Times New Roman" w:cs="Times New Roman"/>
          <w:b/>
          <w:sz w:val="24"/>
          <w:szCs w:val="24"/>
        </w:rPr>
        <w:t>……………………………………….                             ……………………………………….</w:t>
      </w:r>
    </w:p>
    <w:p w14:paraId="39FCADE7" w14:textId="77777777" w:rsidR="00A37FC4" w:rsidRPr="00D51415" w:rsidRDefault="00A37FC4">
      <w:pPr>
        <w:rPr>
          <w:rFonts w:ascii="Times New Roman" w:hAnsi="Times New Roman" w:cs="Times New Roman"/>
          <w:sz w:val="24"/>
          <w:szCs w:val="24"/>
        </w:rPr>
      </w:pPr>
    </w:p>
    <w:sectPr w:rsidR="00A37FC4" w:rsidRPr="00D51415" w:rsidSect="00B14E6B">
      <w:headerReference w:type="default" r:id="rId8"/>
      <w:footerReference w:type="default" r:id="rId9"/>
      <w:pgSz w:w="11910" w:h="16840"/>
      <w:pgMar w:top="1500" w:right="1300" w:bottom="1800" w:left="1300" w:header="708" w:footer="1580" w:gutter="0"/>
      <w:pgNumType w:start="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881FC" w14:textId="77777777" w:rsidR="001B4ADA" w:rsidRDefault="0044701C">
      <w:r>
        <w:separator/>
      </w:r>
    </w:p>
  </w:endnote>
  <w:endnote w:type="continuationSeparator" w:id="0">
    <w:p w14:paraId="3261AC2C" w14:textId="77777777" w:rsidR="001B4ADA" w:rsidRDefault="0044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3070"/>
      <w:docPartObj>
        <w:docPartGallery w:val="Page Numbers (Bottom of Page)"/>
        <w:docPartUnique/>
      </w:docPartObj>
    </w:sdtPr>
    <w:sdtEndPr/>
    <w:sdtContent>
      <w:p w14:paraId="1FC2F08F" w14:textId="77777777" w:rsidR="00035182" w:rsidRDefault="00C017C8" w:rsidP="00AD47A6">
        <w:pPr>
          <w:pStyle w:val="Stopka"/>
          <w:jc w:val="center"/>
        </w:pPr>
        <w:r w:rsidRPr="00122B31">
          <w:rPr>
            <w:noProof/>
            <w:sz w:val="18"/>
          </w:rPr>
          <w:fldChar w:fldCharType="begin"/>
        </w:r>
        <w:r w:rsidRPr="00122B31">
          <w:rPr>
            <w:noProof/>
            <w:sz w:val="18"/>
          </w:rPr>
          <w:instrText xml:space="preserve"> PAGE   \* MERGEFORMAT </w:instrText>
        </w:r>
        <w:r w:rsidRPr="00122B31">
          <w:rPr>
            <w:noProof/>
            <w:sz w:val="18"/>
          </w:rPr>
          <w:fldChar w:fldCharType="separate"/>
        </w:r>
        <w:r w:rsidR="00D51415">
          <w:rPr>
            <w:noProof/>
            <w:sz w:val="18"/>
          </w:rPr>
          <w:t>13</w:t>
        </w:r>
        <w:r w:rsidRPr="00122B31">
          <w:rPr>
            <w:noProof/>
            <w:sz w:val="18"/>
          </w:rPr>
          <w:fldChar w:fldCharType="end"/>
        </w:r>
      </w:p>
    </w:sdtContent>
  </w:sdt>
  <w:p w14:paraId="149353C0" w14:textId="77777777" w:rsidR="00035182" w:rsidRDefault="00035182">
    <w:pPr>
      <w:pStyle w:val="Tekstpodstawowy"/>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F7087" w14:textId="77777777" w:rsidR="001B4ADA" w:rsidRDefault="0044701C">
      <w:r>
        <w:separator/>
      </w:r>
    </w:p>
  </w:footnote>
  <w:footnote w:type="continuationSeparator" w:id="0">
    <w:p w14:paraId="3DCD2511" w14:textId="77777777" w:rsidR="001B4ADA" w:rsidRDefault="00447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24D26" w14:textId="77777777" w:rsidR="00035182" w:rsidRDefault="00035182">
    <w:pPr>
      <w:pStyle w:val="Tekstpodstawowy"/>
      <w:spacing w:line="14"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6C9"/>
    <w:multiLevelType w:val="hybridMultilevel"/>
    <w:tmpl w:val="090EE36C"/>
    <w:lvl w:ilvl="0" w:tplc="34DA17EE">
      <w:start w:val="1"/>
      <w:numFmt w:val="lowerLetter"/>
      <w:lvlText w:val="%1)"/>
      <w:lvlJc w:val="left"/>
      <w:pPr>
        <w:ind w:left="787" w:hanging="245"/>
      </w:pPr>
      <w:rPr>
        <w:rFonts w:asciiTheme="minorHAnsi" w:eastAsia="Tahoma" w:hAnsiTheme="minorHAnsi" w:cstheme="minorHAnsi" w:hint="default"/>
        <w:b/>
        <w:w w:val="99"/>
        <w:sz w:val="20"/>
        <w:szCs w:val="20"/>
        <w:lang w:val="pl-PL" w:eastAsia="pl-PL" w:bidi="pl-PL"/>
      </w:rPr>
    </w:lvl>
    <w:lvl w:ilvl="1" w:tplc="E40425DE">
      <w:numFmt w:val="bullet"/>
      <w:lvlText w:val="•"/>
      <w:lvlJc w:val="left"/>
      <w:pPr>
        <w:ind w:left="1632" w:hanging="245"/>
      </w:pPr>
      <w:rPr>
        <w:rFonts w:hint="default"/>
        <w:lang w:val="pl-PL" w:eastAsia="pl-PL" w:bidi="pl-PL"/>
      </w:rPr>
    </w:lvl>
    <w:lvl w:ilvl="2" w:tplc="297A9330">
      <w:numFmt w:val="bullet"/>
      <w:lvlText w:val="•"/>
      <w:lvlJc w:val="left"/>
      <w:pPr>
        <w:ind w:left="2485" w:hanging="245"/>
      </w:pPr>
      <w:rPr>
        <w:rFonts w:hint="default"/>
        <w:lang w:val="pl-PL" w:eastAsia="pl-PL" w:bidi="pl-PL"/>
      </w:rPr>
    </w:lvl>
    <w:lvl w:ilvl="3" w:tplc="175EC32E">
      <w:numFmt w:val="bullet"/>
      <w:lvlText w:val="•"/>
      <w:lvlJc w:val="left"/>
      <w:pPr>
        <w:ind w:left="3337" w:hanging="245"/>
      </w:pPr>
      <w:rPr>
        <w:rFonts w:hint="default"/>
        <w:lang w:val="pl-PL" w:eastAsia="pl-PL" w:bidi="pl-PL"/>
      </w:rPr>
    </w:lvl>
    <w:lvl w:ilvl="4" w:tplc="655CD372">
      <w:numFmt w:val="bullet"/>
      <w:lvlText w:val="•"/>
      <w:lvlJc w:val="left"/>
      <w:pPr>
        <w:ind w:left="4190" w:hanging="245"/>
      </w:pPr>
      <w:rPr>
        <w:rFonts w:hint="default"/>
        <w:lang w:val="pl-PL" w:eastAsia="pl-PL" w:bidi="pl-PL"/>
      </w:rPr>
    </w:lvl>
    <w:lvl w:ilvl="5" w:tplc="5A944B66">
      <w:numFmt w:val="bullet"/>
      <w:lvlText w:val="•"/>
      <w:lvlJc w:val="left"/>
      <w:pPr>
        <w:ind w:left="5043" w:hanging="245"/>
      </w:pPr>
      <w:rPr>
        <w:rFonts w:hint="default"/>
        <w:lang w:val="pl-PL" w:eastAsia="pl-PL" w:bidi="pl-PL"/>
      </w:rPr>
    </w:lvl>
    <w:lvl w:ilvl="6" w:tplc="03461094">
      <w:numFmt w:val="bullet"/>
      <w:lvlText w:val="•"/>
      <w:lvlJc w:val="left"/>
      <w:pPr>
        <w:ind w:left="5895" w:hanging="245"/>
      </w:pPr>
      <w:rPr>
        <w:rFonts w:hint="default"/>
        <w:lang w:val="pl-PL" w:eastAsia="pl-PL" w:bidi="pl-PL"/>
      </w:rPr>
    </w:lvl>
    <w:lvl w:ilvl="7" w:tplc="663A5B46">
      <w:numFmt w:val="bullet"/>
      <w:lvlText w:val="•"/>
      <w:lvlJc w:val="left"/>
      <w:pPr>
        <w:ind w:left="6748" w:hanging="245"/>
      </w:pPr>
      <w:rPr>
        <w:rFonts w:hint="default"/>
        <w:lang w:val="pl-PL" w:eastAsia="pl-PL" w:bidi="pl-PL"/>
      </w:rPr>
    </w:lvl>
    <w:lvl w:ilvl="8" w:tplc="035E7AF4">
      <w:numFmt w:val="bullet"/>
      <w:lvlText w:val="•"/>
      <w:lvlJc w:val="left"/>
      <w:pPr>
        <w:ind w:left="7601" w:hanging="245"/>
      </w:pPr>
      <w:rPr>
        <w:rFonts w:hint="default"/>
        <w:lang w:val="pl-PL" w:eastAsia="pl-PL" w:bidi="pl-PL"/>
      </w:rPr>
    </w:lvl>
  </w:abstractNum>
  <w:abstractNum w:abstractNumId="1" w15:restartNumberingAfterBreak="0">
    <w:nsid w:val="0566417A"/>
    <w:multiLevelType w:val="hybridMultilevel"/>
    <w:tmpl w:val="78A49EB2"/>
    <w:lvl w:ilvl="0" w:tplc="C40C7512">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2FD68FBE">
      <w:numFmt w:val="bullet"/>
      <w:lvlText w:val="•"/>
      <w:lvlJc w:val="left"/>
      <w:pPr>
        <w:ind w:left="640" w:hanging="360"/>
      </w:pPr>
      <w:rPr>
        <w:rFonts w:hint="default"/>
        <w:lang w:val="pl-PL" w:eastAsia="pl-PL" w:bidi="pl-PL"/>
      </w:rPr>
    </w:lvl>
    <w:lvl w:ilvl="2" w:tplc="E7E83824">
      <w:numFmt w:val="bullet"/>
      <w:lvlText w:val="•"/>
      <w:lvlJc w:val="left"/>
      <w:pPr>
        <w:ind w:left="1602" w:hanging="360"/>
      </w:pPr>
      <w:rPr>
        <w:rFonts w:hint="default"/>
        <w:lang w:val="pl-PL" w:eastAsia="pl-PL" w:bidi="pl-PL"/>
      </w:rPr>
    </w:lvl>
    <w:lvl w:ilvl="3" w:tplc="1C4CFCEC">
      <w:numFmt w:val="bullet"/>
      <w:lvlText w:val="•"/>
      <w:lvlJc w:val="left"/>
      <w:pPr>
        <w:ind w:left="2565" w:hanging="360"/>
      </w:pPr>
      <w:rPr>
        <w:rFonts w:hint="default"/>
        <w:lang w:val="pl-PL" w:eastAsia="pl-PL" w:bidi="pl-PL"/>
      </w:rPr>
    </w:lvl>
    <w:lvl w:ilvl="4" w:tplc="8FA41220">
      <w:numFmt w:val="bullet"/>
      <w:lvlText w:val="•"/>
      <w:lvlJc w:val="left"/>
      <w:pPr>
        <w:ind w:left="3528" w:hanging="360"/>
      </w:pPr>
      <w:rPr>
        <w:rFonts w:hint="default"/>
        <w:lang w:val="pl-PL" w:eastAsia="pl-PL" w:bidi="pl-PL"/>
      </w:rPr>
    </w:lvl>
    <w:lvl w:ilvl="5" w:tplc="C31CAB24">
      <w:numFmt w:val="bullet"/>
      <w:lvlText w:val="•"/>
      <w:lvlJc w:val="left"/>
      <w:pPr>
        <w:ind w:left="4491" w:hanging="360"/>
      </w:pPr>
      <w:rPr>
        <w:rFonts w:hint="default"/>
        <w:lang w:val="pl-PL" w:eastAsia="pl-PL" w:bidi="pl-PL"/>
      </w:rPr>
    </w:lvl>
    <w:lvl w:ilvl="6" w:tplc="2BC2FA06">
      <w:numFmt w:val="bullet"/>
      <w:lvlText w:val="•"/>
      <w:lvlJc w:val="left"/>
      <w:pPr>
        <w:ind w:left="5454" w:hanging="360"/>
      </w:pPr>
      <w:rPr>
        <w:rFonts w:hint="default"/>
        <w:lang w:val="pl-PL" w:eastAsia="pl-PL" w:bidi="pl-PL"/>
      </w:rPr>
    </w:lvl>
    <w:lvl w:ilvl="7" w:tplc="523C4DA2">
      <w:numFmt w:val="bullet"/>
      <w:lvlText w:val="•"/>
      <w:lvlJc w:val="left"/>
      <w:pPr>
        <w:ind w:left="6417" w:hanging="360"/>
      </w:pPr>
      <w:rPr>
        <w:rFonts w:hint="default"/>
        <w:lang w:val="pl-PL" w:eastAsia="pl-PL" w:bidi="pl-PL"/>
      </w:rPr>
    </w:lvl>
    <w:lvl w:ilvl="8" w:tplc="B4188F64">
      <w:numFmt w:val="bullet"/>
      <w:lvlText w:val="•"/>
      <w:lvlJc w:val="left"/>
      <w:pPr>
        <w:ind w:left="7380" w:hanging="360"/>
      </w:pPr>
      <w:rPr>
        <w:rFonts w:hint="default"/>
        <w:lang w:val="pl-PL" w:eastAsia="pl-PL" w:bidi="pl-PL"/>
      </w:rPr>
    </w:lvl>
  </w:abstractNum>
  <w:abstractNum w:abstractNumId="2" w15:restartNumberingAfterBreak="0">
    <w:nsid w:val="184D6B0F"/>
    <w:multiLevelType w:val="hybridMultilevel"/>
    <w:tmpl w:val="86F4DA24"/>
    <w:lvl w:ilvl="0" w:tplc="21B46E14">
      <w:start w:val="1"/>
      <w:numFmt w:val="decimal"/>
      <w:lvlText w:val="%1."/>
      <w:lvlJc w:val="left"/>
      <w:pPr>
        <w:ind w:left="644" w:hanging="360"/>
      </w:pPr>
      <w:rPr>
        <w:rFonts w:asciiTheme="minorHAnsi" w:eastAsia="Tahoma" w:hAnsiTheme="minorHAnsi" w:cstheme="minorHAnsi" w:hint="default"/>
        <w:b/>
        <w:color w:val="000009"/>
        <w:spacing w:val="-1"/>
        <w:w w:val="99"/>
        <w:sz w:val="20"/>
        <w:szCs w:val="20"/>
        <w:lang w:val="pl-PL" w:eastAsia="pl-PL" w:bidi="pl-PL"/>
      </w:rPr>
    </w:lvl>
    <w:lvl w:ilvl="1" w:tplc="48FAF26E">
      <w:start w:val="1"/>
      <w:numFmt w:val="lowerLetter"/>
      <w:lvlText w:val="%2)"/>
      <w:lvlJc w:val="left"/>
      <w:pPr>
        <w:ind w:left="824" w:hanging="348"/>
      </w:pPr>
      <w:rPr>
        <w:rFonts w:asciiTheme="minorHAnsi" w:eastAsia="Tahoma" w:hAnsiTheme="minorHAnsi" w:cstheme="minorHAnsi" w:hint="default"/>
        <w:b/>
        <w:spacing w:val="0"/>
        <w:w w:val="99"/>
        <w:sz w:val="20"/>
        <w:szCs w:val="20"/>
        <w:lang w:val="pl-PL" w:eastAsia="pl-PL" w:bidi="pl-PL"/>
      </w:rPr>
    </w:lvl>
    <w:lvl w:ilvl="2" w:tplc="C4847B54">
      <w:numFmt w:val="bullet"/>
      <w:lvlText w:val="•"/>
      <w:lvlJc w:val="left"/>
      <w:pPr>
        <w:ind w:left="1762" w:hanging="348"/>
      </w:pPr>
      <w:rPr>
        <w:rFonts w:hint="default"/>
        <w:lang w:val="pl-PL" w:eastAsia="pl-PL" w:bidi="pl-PL"/>
      </w:rPr>
    </w:lvl>
    <w:lvl w:ilvl="3" w:tplc="A58A09C2">
      <w:numFmt w:val="bullet"/>
      <w:lvlText w:val="•"/>
      <w:lvlJc w:val="left"/>
      <w:pPr>
        <w:ind w:left="2705" w:hanging="348"/>
      </w:pPr>
      <w:rPr>
        <w:rFonts w:hint="default"/>
        <w:lang w:val="pl-PL" w:eastAsia="pl-PL" w:bidi="pl-PL"/>
      </w:rPr>
    </w:lvl>
    <w:lvl w:ilvl="4" w:tplc="D98E98AA">
      <w:numFmt w:val="bullet"/>
      <w:lvlText w:val="•"/>
      <w:lvlJc w:val="left"/>
      <w:pPr>
        <w:ind w:left="3648" w:hanging="348"/>
      </w:pPr>
      <w:rPr>
        <w:rFonts w:hint="default"/>
        <w:lang w:val="pl-PL" w:eastAsia="pl-PL" w:bidi="pl-PL"/>
      </w:rPr>
    </w:lvl>
    <w:lvl w:ilvl="5" w:tplc="20301948">
      <w:numFmt w:val="bullet"/>
      <w:lvlText w:val="•"/>
      <w:lvlJc w:val="left"/>
      <w:pPr>
        <w:ind w:left="4591" w:hanging="348"/>
      </w:pPr>
      <w:rPr>
        <w:rFonts w:hint="default"/>
        <w:lang w:val="pl-PL" w:eastAsia="pl-PL" w:bidi="pl-PL"/>
      </w:rPr>
    </w:lvl>
    <w:lvl w:ilvl="6" w:tplc="2B50F900">
      <w:numFmt w:val="bullet"/>
      <w:lvlText w:val="•"/>
      <w:lvlJc w:val="left"/>
      <w:pPr>
        <w:ind w:left="5534" w:hanging="348"/>
      </w:pPr>
      <w:rPr>
        <w:rFonts w:hint="default"/>
        <w:lang w:val="pl-PL" w:eastAsia="pl-PL" w:bidi="pl-PL"/>
      </w:rPr>
    </w:lvl>
    <w:lvl w:ilvl="7" w:tplc="1E82E1A8">
      <w:numFmt w:val="bullet"/>
      <w:lvlText w:val="•"/>
      <w:lvlJc w:val="left"/>
      <w:pPr>
        <w:ind w:left="6477" w:hanging="348"/>
      </w:pPr>
      <w:rPr>
        <w:rFonts w:hint="default"/>
        <w:lang w:val="pl-PL" w:eastAsia="pl-PL" w:bidi="pl-PL"/>
      </w:rPr>
    </w:lvl>
    <w:lvl w:ilvl="8" w:tplc="9622332A">
      <w:numFmt w:val="bullet"/>
      <w:lvlText w:val="•"/>
      <w:lvlJc w:val="left"/>
      <w:pPr>
        <w:ind w:left="7420" w:hanging="348"/>
      </w:pPr>
      <w:rPr>
        <w:rFonts w:hint="default"/>
        <w:lang w:val="pl-PL" w:eastAsia="pl-PL" w:bidi="pl-PL"/>
      </w:rPr>
    </w:lvl>
  </w:abstractNum>
  <w:abstractNum w:abstractNumId="3" w15:restartNumberingAfterBreak="0">
    <w:nsid w:val="1CAC3976"/>
    <w:multiLevelType w:val="hybridMultilevel"/>
    <w:tmpl w:val="39FE2B28"/>
    <w:lvl w:ilvl="0" w:tplc="0D247178">
      <w:start w:val="1"/>
      <w:numFmt w:val="decimal"/>
      <w:lvlText w:val="%1."/>
      <w:lvlJc w:val="left"/>
      <w:pPr>
        <w:ind w:left="644" w:hanging="360"/>
        <w:jc w:val="right"/>
      </w:pPr>
      <w:rPr>
        <w:rFonts w:asciiTheme="minorHAnsi" w:eastAsia="Tahoma" w:hAnsiTheme="minorHAnsi" w:cstheme="minorHAnsi" w:hint="default"/>
        <w:b/>
        <w:color w:val="000009"/>
        <w:spacing w:val="-1"/>
        <w:w w:val="99"/>
        <w:sz w:val="20"/>
        <w:szCs w:val="20"/>
        <w:lang w:val="pl-PL" w:eastAsia="pl-PL" w:bidi="pl-PL"/>
      </w:rPr>
    </w:lvl>
    <w:lvl w:ilvl="1" w:tplc="89D4227E">
      <w:numFmt w:val="bullet"/>
      <w:lvlText w:val="•"/>
      <w:lvlJc w:val="left"/>
      <w:pPr>
        <w:ind w:left="1362" w:hanging="360"/>
      </w:pPr>
      <w:rPr>
        <w:rFonts w:hint="default"/>
        <w:lang w:val="pl-PL" w:eastAsia="pl-PL" w:bidi="pl-PL"/>
      </w:rPr>
    </w:lvl>
    <w:lvl w:ilvl="2" w:tplc="9A229E5C">
      <w:numFmt w:val="bullet"/>
      <w:lvlText w:val="•"/>
      <w:lvlJc w:val="left"/>
      <w:pPr>
        <w:ind w:left="2245" w:hanging="360"/>
      </w:pPr>
      <w:rPr>
        <w:rFonts w:hint="default"/>
        <w:lang w:val="pl-PL" w:eastAsia="pl-PL" w:bidi="pl-PL"/>
      </w:rPr>
    </w:lvl>
    <w:lvl w:ilvl="3" w:tplc="CAE6524A">
      <w:numFmt w:val="bullet"/>
      <w:lvlText w:val="•"/>
      <w:lvlJc w:val="left"/>
      <w:pPr>
        <w:ind w:left="3127" w:hanging="360"/>
      </w:pPr>
      <w:rPr>
        <w:rFonts w:hint="default"/>
        <w:lang w:val="pl-PL" w:eastAsia="pl-PL" w:bidi="pl-PL"/>
      </w:rPr>
    </w:lvl>
    <w:lvl w:ilvl="4" w:tplc="74DA6434">
      <w:numFmt w:val="bullet"/>
      <w:lvlText w:val="•"/>
      <w:lvlJc w:val="left"/>
      <w:pPr>
        <w:ind w:left="4010" w:hanging="360"/>
      </w:pPr>
      <w:rPr>
        <w:rFonts w:hint="default"/>
        <w:lang w:val="pl-PL" w:eastAsia="pl-PL" w:bidi="pl-PL"/>
      </w:rPr>
    </w:lvl>
    <w:lvl w:ilvl="5" w:tplc="A32C4EF6">
      <w:numFmt w:val="bullet"/>
      <w:lvlText w:val="•"/>
      <w:lvlJc w:val="left"/>
      <w:pPr>
        <w:ind w:left="4893" w:hanging="360"/>
      </w:pPr>
      <w:rPr>
        <w:rFonts w:hint="default"/>
        <w:lang w:val="pl-PL" w:eastAsia="pl-PL" w:bidi="pl-PL"/>
      </w:rPr>
    </w:lvl>
    <w:lvl w:ilvl="6" w:tplc="B950B918">
      <w:numFmt w:val="bullet"/>
      <w:lvlText w:val="•"/>
      <w:lvlJc w:val="left"/>
      <w:pPr>
        <w:ind w:left="5775" w:hanging="360"/>
      </w:pPr>
      <w:rPr>
        <w:rFonts w:hint="default"/>
        <w:lang w:val="pl-PL" w:eastAsia="pl-PL" w:bidi="pl-PL"/>
      </w:rPr>
    </w:lvl>
    <w:lvl w:ilvl="7" w:tplc="5028A922">
      <w:numFmt w:val="bullet"/>
      <w:lvlText w:val="•"/>
      <w:lvlJc w:val="left"/>
      <w:pPr>
        <w:ind w:left="6658" w:hanging="360"/>
      </w:pPr>
      <w:rPr>
        <w:rFonts w:hint="default"/>
        <w:lang w:val="pl-PL" w:eastAsia="pl-PL" w:bidi="pl-PL"/>
      </w:rPr>
    </w:lvl>
    <w:lvl w:ilvl="8" w:tplc="1566697A">
      <w:numFmt w:val="bullet"/>
      <w:lvlText w:val="•"/>
      <w:lvlJc w:val="left"/>
      <w:pPr>
        <w:ind w:left="7541" w:hanging="360"/>
      </w:pPr>
      <w:rPr>
        <w:rFonts w:hint="default"/>
        <w:lang w:val="pl-PL" w:eastAsia="pl-PL" w:bidi="pl-PL"/>
      </w:rPr>
    </w:lvl>
  </w:abstractNum>
  <w:abstractNum w:abstractNumId="4" w15:restartNumberingAfterBreak="0">
    <w:nsid w:val="1DC83AD8"/>
    <w:multiLevelType w:val="hybridMultilevel"/>
    <w:tmpl w:val="4592536A"/>
    <w:lvl w:ilvl="0" w:tplc="A4BA134A">
      <w:start w:val="1"/>
      <w:numFmt w:val="decimal"/>
      <w:lvlText w:val="%1."/>
      <w:lvlJc w:val="left"/>
      <w:pPr>
        <w:ind w:left="644" w:hanging="360"/>
      </w:pPr>
      <w:rPr>
        <w:rFonts w:asciiTheme="minorHAnsi" w:eastAsia="Tahoma" w:hAnsiTheme="minorHAnsi" w:cstheme="minorHAnsi" w:hint="default"/>
        <w:b/>
        <w:spacing w:val="-1"/>
        <w:w w:val="99"/>
        <w:sz w:val="20"/>
        <w:szCs w:val="20"/>
        <w:lang w:val="pl-PL" w:eastAsia="pl-PL" w:bidi="pl-PL"/>
      </w:rPr>
    </w:lvl>
    <w:lvl w:ilvl="1" w:tplc="63E6FF0C">
      <w:start w:val="1"/>
      <w:numFmt w:val="decimal"/>
      <w:lvlText w:val="%2)"/>
      <w:lvlJc w:val="left"/>
      <w:pPr>
        <w:ind w:left="824" w:hanging="348"/>
      </w:pPr>
      <w:rPr>
        <w:rFonts w:asciiTheme="minorHAnsi" w:eastAsia="Tahoma" w:hAnsiTheme="minorHAnsi" w:cstheme="minorHAnsi" w:hint="default"/>
        <w:b/>
        <w:spacing w:val="-1"/>
        <w:w w:val="99"/>
        <w:sz w:val="20"/>
        <w:szCs w:val="20"/>
        <w:lang w:val="pl-PL" w:eastAsia="pl-PL" w:bidi="pl-PL"/>
      </w:rPr>
    </w:lvl>
    <w:lvl w:ilvl="2" w:tplc="19564466">
      <w:numFmt w:val="bullet"/>
      <w:lvlText w:val="•"/>
      <w:lvlJc w:val="left"/>
      <w:pPr>
        <w:ind w:left="1762" w:hanging="348"/>
      </w:pPr>
      <w:rPr>
        <w:rFonts w:hint="default"/>
        <w:lang w:val="pl-PL" w:eastAsia="pl-PL" w:bidi="pl-PL"/>
      </w:rPr>
    </w:lvl>
    <w:lvl w:ilvl="3" w:tplc="6670578A">
      <w:numFmt w:val="bullet"/>
      <w:lvlText w:val="•"/>
      <w:lvlJc w:val="left"/>
      <w:pPr>
        <w:ind w:left="2705" w:hanging="348"/>
      </w:pPr>
      <w:rPr>
        <w:rFonts w:hint="default"/>
        <w:lang w:val="pl-PL" w:eastAsia="pl-PL" w:bidi="pl-PL"/>
      </w:rPr>
    </w:lvl>
    <w:lvl w:ilvl="4" w:tplc="D5629B36">
      <w:numFmt w:val="bullet"/>
      <w:lvlText w:val="•"/>
      <w:lvlJc w:val="left"/>
      <w:pPr>
        <w:ind w:left="3648" w:hanging="348"/>
      </w:pPr>
      <w:rPr>
        <w:rFonts w:hint="default"/>
        <w:lang w:val="pl-PL" w:eastAsia="pl-PL" w:bidi="pl-PL"/>
      </w:rPr>
    </w:lvl>
    <w:lvl w:ilvl="5" w:tplc="129656FA">
      <w:numFmt w:val="bullet"/>
      <w:lvlText w:val="•"/>
      <w:lvlJc w:val="left"/>
      <w:pPr>
        <w:ind w:left="4591" w:hanging="348"/>
      </w:pPr>
      <w:rPr>
        <w:rFonts w:hint="default"/>
        <w:lang w:val="pl-PL" w:eastAsia="pl-PL" w:bidi="pl-PL"/>
      </w:rPr>
    </w:lvl>
    <w:lvl w:ilvl="6" w:tplc="38405206">
      <w:numFmt w:val="bullet"/>
      <w:lvlText w:val="•"/>
      <w:lvlJc w:val="left"/>
      <w:pPr>
        <w:ind w:left="5534" w:hanging="348"/>
      </w:pPr>
      <w:rPr>
        <w:rFonts w:hint="default"/>
        <w:lang w:val="pl-PL" w:eastAsia="pl-PL" w:bidi="pl-PL"/>
      </w:rPr>
    </w:lvl>
    <w:lvl w:ilvl="7" w:tplc="12E06DBE">
      <w:numFmt w:val="bullet"/>
      <w:lvlText w:val="•"/>
      <w:lvlJc w:val="left"/>
      <w:pPr>
        <w:ind w:left="6477" w:hanging="348"/>
      </w:pPr>
      <w:rPr>
        <w:rFonts w:hint="default"/>
        <w:lang w:val="pl-PL" w:eastAsia="pl-PL" w:bidi="pl-PL"/>
      </w:rPr>
    </w:lvl>
    <w:lvl w:ilvl="8" w:tplc="77BE1B44">
      <w:numFmt w:val="bullet"/>
      <w:lvlText w:val="•"/>
      <w:lvlJc w:val="left"/>
      <w:pPr>
        <w:ind w:left="7420" w:hanging="348"/>
      </w:pPr>
      <w:rPr>
        <w:rFonts w:hint="default"/>
        <w:lang w:val="pl-PL" w:eastAsia="pl-PL" w:bidi="pl-PL"/>
      </w:rPr>
    </w:lvl>
  </w:abstractNum>
  <w:abstractNum w:abstractNumId="5" w15:restartNumberingAfterBreak="0">
    <w:nsid w:val="27C86FD7"/>
    <w:multiLevelType w:val="hybridMultilevel"/>
    <w:tmpl w:val="569C2D24"/>
    <w:lvl w:ilvl="0" w:tplc="35B4C928">
      <w:start w:val="1"/>
      <w:numFmt w:val="lowerLetter"/>
      <w:lvlText w:val="%1)"/>
      <w:lvlJc w:val="left"/>
      <w:pPr>
        <w:ind w:left="824" w:hanging="281"/>
      </w:pPr>
      <w:rPr>
        <w:rFonts w:asciiTheme="minorHAnsi" w:eastAsia="Tahoma" w:hAnsiTheme="minorHAnsi" w:cstheme="minorHAnsi" w:hint="default"/>
        <w:b/>
        <w:spacing w:val="0"/>
        <w:w w:val="99"/>
        <w:sz w:val="20"/>
        <w:szCs w:val="20"/>
        <w:lang w:val="pl-PL" w:eastAsia="pl-PL" w:bidi="pl-PL"/>
      </w:rPr>
    </w:lvl>
    <w:lvl w:ilvl="1" w:tplc="71A6832A">
      <w:numFmt w:val="bullet"/>
      <w:lvlText w:val="•"/>
      <w:lvlJc w:val="left"/>
      <w:pPr>
        <w:ind w:left="1668" w:hanging="281"/>
      </w:pPr>
      <w:rPr>
        <w:rFonts w:hint="default"/>
        <w:lang w:val="pl-PL" w:eastAsia="pl-PL" w:bidi="pl-PL"/>
      </w:rPr>
    </w:lvl>
    <w:lvl w:ilvl="2" w:tplc="83469BB4">
      <w:numFmt w:val="bullet"/>
      <w:lvlText w:val="•"/>
      <w:lvlJc w:val="left"/>
      <w:pPr>
        <w:ind w:left="2517" w:hanging="281"/>
      </w:pPr>
      <w:rPr>
        <w:rFonts w:hint="default"/>
        <w:lang w:val="pl-PL" w:eastAsia="pl-PL" w:bidi="pl-PL"/>
      </w:rPr>
    </w:lvl>
    <w:lvl w:ilvl="3" w:tplc="CE587D4A">
      <w:numFmt w:val="bullet"/>
      <w:lvlText w:val="•"/>
      <w:lvlJc w:val="left"/>
      <w:pPr>
        <w:ind w:left="3365" w:hanging="281"/>
      </w:pPr>
      <w:rPr>
        <w:rFonts w:hint="default"/>
        <w:lang w:val="pl-PL" w:eastAsia="pl-PL" w:bidi="pl-PL"/>
      </w:rPr>
    </w:lvl>
    <w:lvl w:ilvl="4" w:tplc="0284C41E">
      <w:numFmt w:val="bullet"/>
      <w:lvlText w:val="•"/>
      <w:lvlJc w:val="left"/>
      <w:pPr>
        <w:ind w:left="4214" w:hanging="281"/>
      </w:pPr>
      <w:rPr>
        <w:rFonts w:hint="default"/>
        <w:lang w:val="pl-PL" w:eastAsia="pl-PL" w:bidi="pl-PL"/>
      </w:rPr>
    </w:lvl>
    <w:lvl w:ilvl="5" w:tplc="5B6812B0">
      <w:numFmt w:val="bullet"/>
      <w:lvlText w:val="•"/>
      <w:lvlJc w:val="left"/>
      <w:pPr>
        <w:ind w:left="5063" w:hanging="281"/>
      </w:pPr>
      <w:rPr>
        <w:rFonts w:hint="default"/>
        <w:lang w:val="pl-PL" w:eastAsia="pl-PL" w:bidi="pl-PL"/>
      </w:rPr>
    </w:lvl>
    <w:lvl w:ilvl="6" w:tplc="53F6804C">
      <w:numFmt w:val="bullet"/>
      <w:lvlText w:val="•"/>
      <w:lvlJc w:val="left"/>
      <w:pPr>
        <w:ind w:left="5911" w:hanging="281"/>
      </w:pPr>
      <w:rPr>
        <w:rFonts w:hint="default"/>
        <w:lang w:val="pl-PL" w:eastAsia="pl-PL" w:bidi="pl-PL"/>
      </w:rPr>
    </w:lvl>
    <w:lvl w:ilvl="7" w:tplc="62C0E460">
      <w:numFmt w:val="bullet"/>
      <w:lvlText w:val="•"/>
      <w:lvlJc w:val="left"/>
      <w:pPr>
        <w:ind w:left="6760" w:hanging="281"/>
      </w:pPr>
      <w:rPr>
        <w:rFonts w:hint="default"/>
        <w:lang w:val="pl-PL" w:eastAsia="pl-PL" w:bidi="pl-PL"/>
      </w:rPr>
    </w:lvl>
    <w:lvl w:ilvl="8" w:tplc="C4849E94">
      <w:numFmt w:val="bullet"/>
      <w:lvlText w:val="•"/>
      <w:lvlJc w:val="left"/>
      <w:pPr>
        <w:ind w:left="7609" w:hanging="281"/>
      </w:pPr>
      <w:rPr>
        <w:rFonts w:hint="default"/>
        <w:lang w:val="pl-PL" w:eastAsia="pl-PL" w:bidi="pl-PL"/>
      </w:rPr>
    </w:lvl>
  </w:abstractNum>
  <w:abstractNum w:abstractNumId="6" w15:restartNumberingAfterBreak="0">
    <w:nsid w:val="29320D19"/>
    <w:multiLevelType w:val="hybridMultilevel"/>
    <w:tmpl w:val="847C0F30"/>
    <w:lvl w:ilvl="0" w:tplc="292281EA">
      <w:start w:val="1"/>
      <w:numFmt w:val="lowerLetter"/>
      <w:lvlText w:val="%1)"/>
      <w:lvlJc w:val="left"/>
      <w:pPr>
        <w:ind w:left="1263" w:hanging="360"/>
      </w:pPr>
      <w:rPr>
        <w:rFonts w:hint="default"/>
        <w:b/>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7" w15:restartNumberingAfterBreak="0">
    <w:nsid w:val="2A5422FA"/>
    <w:multiLevelType w:val="hybridMultilevel"/>
    <w:tmpl w:val="1EA629BE"/>
    <w:lvl w:ilvl="0" w:tplc="A3FEBB22">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CBECD6E4">
      <w:numFmt w:val="bullet"/>
      <w:lvlText w:val="•"/>
      <w:lvlJc w:val="left"/>
      <w:pPr>
        <w:ind w:left="1362" w:hanging="360"/>
      </w:pPr>
      <w:rPr>
        <w:rFonts w:hint="default"/>
        <w:lang w:val="pl-PL" w:eastAsia="pl-PL" w:bidi="pl-PL"/>
      </w:rPr>
    </w:lvl>
    <w:lvl w:ilvl="2" w:tplc="75DABB2E">
      <w:numFmt w:val="bullet"/>
      <w:lvlText w:val="•"/>
      <w:lvlJc w:val="left"/>
      <w:pPr>
        <w:ind w:left="2245" w:hanging="360"/>
      </w:pPr>
      <w:rPr>
        <w:rFonts w:hint="default"/>
        <w:lang w:val="pl-PL" w:eastAsia="pl-PL" w:bidi="pl-PL"/>
      </w:rPr>
    </w:lvl>
    <w:lvl w:ilvl="3" w:tplc="4856927A">
      <w:numFmt w:val="bullet"/>
      <w:lvlText w:val="•"/>
      <w:lvlJc w:val="left"/>
      <w:pPr>
        <w:ind w:left="3127" w:hanging="360"/>
      </w:pPr>
      <w:rPr>
        <w:rFonts w:hint="default"/>
        <w:lang w:val="pl-PL" w:eastAsia="pl-PL" w:bidi="pl-PL"/>
      </w:rPr>
    </w:lvl>
    <w:lvl w:ilvl="4" w:tplc="C3A88C22">
      <w:numFmt w:val="bullet"/>
      <w:lvlText w:val="•"/>
      <w:lvlJc w:val="left"/>
      <w:pPr>
        <w:ind w:left="4010" w:hanging="360"/>
      </w:pPr>
      <w:rPr>
        <w:rFonts w:hint="default"/>
        <w:lang w:val="pl-PL" w:eastAsia="pl-PL" w:bidi="pl-PL"/>
      </w:rPr>
    </w:lvl>
    <w:lvl w:ilvl="5" w:tplc="826CCC5E">
      <w:numFmt w:val="bullet"/>
      <w:lvlText w:val="•"/>
      <w:lvlJc w:val="left"/>
      <w:pPr>
        <w:ind w:left="4893" w:hanging="360"/>
      </w:pPr>
      <w:rPr>
        <w:rFonts w:hint="default"/>
        <w:lang w:val="pl-PL" w:eastAsia="pl-PL" w:bidi="pl-PL"/>
      </w:rPr>
    </w:lvl>
    <w:lvl w:ilvl="6" w:tplc="DCAAF0C8">
      <w:numFmt w:val="bullet"/>
      <w:lvlText w:val="•"/>
      <w:lvlJc w:val="left"/>
      <w:pPr>
        <w:ind w:left="5775" w:hanging="360"/>
      </w:pPr>
      <w:rPr>
        <w:rFonts w:hint="default"/>
        <w:lang w:val="pl-PL" w:eastAsia="pl-PL" w:bidi="pl-PL"/>
      </w:rPr>
    </w:lvl>
    <w:lvl w:ilvl="7" w:tplc="AD1A3082">
      <w:numFmt w:val="bullet"/>
      <w:lvlText w:val="•"/>
      <w:lvlJc w:val="left"/>
      <w:pPr>
        <w:ind w:left="6658" w:hanging="360"/>
      </w:pPr>
      <w:rPr>
        <w:rFonts w:hint="default"/>
        <w:lang w:val="pl-PL" w:eastAsia="pl-PL" w:bidi="pl-PL"/>
      </w:rPr>
    </w:lvl>
    <w:lvl w:ilvl="8" w:tplc="6CC0A368">
      <w:numFmt w:val="bullet"/>
      <w:lvlText w:val="•"/>
      <w:lvlJc w:val="left"/>
      <w:pPr>
        <w:ind w:left="7541" w:hanging="360"/>
      </w:pPr>
      <w:rPr>
        <w:rFonts w:hint="default"/>
        <w:lang w:val="pl-PL" w:eastAsia="pl-PL" w:bidi="pl-PL"/>
      </w:rPr>
    </w:lvl>
  </w:abstractNum>
  <w:abstractNum w:abstractNumId="8" w15:restartNumberingAfterBreak="0">
    <w:nsid w:val="2EC16521"/>
    <w:multiLevelType w:val="hybridMultilevel"/>
    <w:tmpl w:val="D96452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D53677"/>
    <w:multiLevelType w:val="hybridMultilevel"/>
    <w:tmpl w:val="7A5692D4"/>
    <w:lvl w:ilvl="0" w:tplc="599A0164">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23B42C14">
      <w:numFmt w:val="bullet"/>
      <w:lvlText w:val="-"/>
      <w:lvlJc w:val="left"/>
      <w:pPr>
        <w:ind w:left="610" w:hanging="135"/>
      </w:pPr>
      <w:rPr>
        <w:rFonts w:ascii="Tahoma" w:eastAsia="Tahoma" w:hAnsi="Tahoma" w:cs="Tahoma" w:hint="default"/>
        <w:w w:val="99"/>
        <w:sz w:val="20"/>
        <w:szCs w:val="20"/>
        <w:lang w:val="pl-PL" w:eastAsia="pl-PL" w:bidi="pl-PL"/>
      </w:rPr>
    </w:lvl>
    <w:lvl w:ilvl="2" w:tplc="71A41804">
      <w:numFmt w:val="bullet"/>
      <w:lvlText w:val="•"/>
      <w:lvlJc w:val="left"/>
      <w:pPr>
        <w:ind w:left="1585" w:hanging="135"/>
      </w:pPr>
      <w:rPr>
        <w:rFonts w:hint="default"/>
        <w:lang w:val="pl-PL" w:eastAsia="pl-PL" w:bidi="pl-PL"/>
      </w:rPr>
    </w:lvl>
    <w:lvl w:ilvl="3" w:tplc="B7DAA188">
      <w:numFmt w:val="bullet"/>
      <w:lvlText w:val="•"/>
      <w:lvlJc w:val="left"/>
      <w:pPr>
        <w:ind w:left="2550" w:hanging="135"/>
      </w:pPr>
      <w:rPr>
        <w:rFonts w:hint="default"/>
        <w:lang w:val="pl-PL" w:eastAsia="pl-PL" w:bidi="pl-PL"/>
      </w:rPr>
    </w:lvl>
    <w:lvl w:ilvl="4" w:tplc="5D90D29E">
      <w:numFmt w:val="bullet"/>
      <w:lvlText w:val="•"/>
      <w:lvlJc w:val="left"/>
      <w:pPr>
        <w:ind w:left="3515" w:hanging="135"/>
      </w:pPr>
      <w:rPr>
        <w:rFonts w:hint="default"/>
        <w:lang w:val="pl-PL" w:eastAsia="pl-PL" w:bidi="pl-PL"/>
      </w:rPr>
    </w:lvl>
    <w:lvl w:ilvl="5" w:tplc="866661C6">
      <w:numFmt w:val="bullet"/>
      <w:lvlText w:val="•"/>
      <w:lvlJc w:val="left"/>
      <w:pPr>
        <w:ind w:left="4480" w:hanging="135"/>
      </w:pPr>
      <w:rPr>
        <w:rFonts w:hint="default"/>
        <w:lang w:val="pl-PL" w:eastAsia="pl-PL" w:bidi="pl-PL"/>
      </w:rPr>
    </w:lvl>
    <w:lvl w:ilvl="6" w:tplc="5E960E92">
      <w:numFmt w:val="bullet"/>
      <w:lvlText w:val="•"/>
      <w:lvlJc w:val="left"/>
      <w:pPr>
        <w:ind w:left="5445" w:hanging="135"/>
      </w:pPr>
      <w:rPr>
        <w:rFonts w:hint="default"/>
        <w:lang w:val="pl-PL" w:eastAsia="pl-PL" w:bidi="pl-PL"/>
      </w:rPr>
    </w:lvl>
    <w:lvl w:ilvl="7" w:tplc="5D9A443C">
      <w:numFmt w:val="bullet"/>
      <w:lvlText w:val="•"/>
      <w:lvlJc w:val="left"/>
      <w:pPr>
        <w:ind w:left="6410" w:hanging="135"/>
      </w:pPr>
      <w:rPr>
        <w:rFonts w:hint="default"/>
        <w:lang w:val="pl-PL" w:eastAsia="pl-PL" w:bidi="pl-PL"/>
      </w:rPr>
    </w:lvl>
    <w:lvl w:ilvl="8" w:tplc="40B0F2B8">
      <w:numFmt w:val="bullet"/>
      <w:lvlText w:val="•"/>
      <w:lvlJc w:val="left"/>
      <w:pPr>
        <w:ind w:left="7376" w:hanging="135"/>
      </w:pPr>
      <w:rPr>
        <w:rFonts w:hint="default"/>
        <w:lang w:val="pl-PL" w:eastAsia="pl-PL" w:bidi="pl-PL"/>
      </w:rPr>
    </w:lvl>
  </w:abstractNum>
  <w:abstractNum w:abstractNumId="10" w15:restartNumberingAfterBreak="0">
    <w:nsid w:val="3C79228A"/>
    <w:multiLevelType w:val="hybridMultilevel"/>
    <w:tmpl w:val="4C34B5D8"/>
    <w:lvl w:ilvl="0" w:tplc="C5B08310">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63040242">
      <w:numFmt w:val="bullet"/>
      <w:lvlText w:val="•"/>
      <w:lvlJc w:val="left"/>
      <w:pPr>
        <w:ind w:left="1362" w:hanging="360"/>
      </w:pPr>
      <w:rPr>
        <w:rFonts w:hint="default"/>
        <w:lang w:val="pl-PL" w:eastAsia="pl-PL" w:bidi="pl-PL"/>
      </w:rPr>
    </w:lvl>
    <w:lvl w:ilvl="2" w:tplc="FCC6FF1A">
      <w:numFmt w:val="bullet"/>
      <w:lvlText w:val="•"/>
      <w:lvlJc w:val="left"/>
      <w:pPr>
        <w:ind w:left="2245" w:hanging="360"/>
      </w:pPr>
      <w:rPr>
        <w:rFonts w:hint="default"/>
        <w:lang w:val="pl-PL" w:eastAsia="pl-PL" w:bidi="pl-PL"/>
      </w:rPr>
    </w:lvl>
    <w:lvl w:ilvl="3" w:tplc="32C0756A">
      <w:numFmt w:val="bullet"/>
      <w:lvlText w:val="•"/>
      <w:lvlJc w:val="left"/>
      <w:pPr>
        <w:ind w:left="3127" w:hanging="360"/>
      </w:pPr>
      <w:rPr>
        <w:rFonts w:hint="default"/>
        <w:lang w:val="pl-PL" w:eastAsia="pl-PL" w:bidi="pl-PL"/>
      </w:rPr>
    </w:lvl>
    <w:lvl w:ilvl="4" w:tplc="C9160E00">
      <w:numFmt w:val="bullet"/>
      <w:lvlText w:val="•"/>
      <w:lvlJc w:val="left"/>
      <w:pPr>
        <w:ind w:left="4010" w:hanging="360"/>
      </w:pPr>
      <w:rPr>
        <w:rFonts w:hint="default"/>
        <w:lang w:val="pl-PL" w:eastAsia="pl-PL" w:bidi="pl-PL"/>
      </w:rPr>
    </w:lvl>
    <w:lvl w:ilvl="5" w:tplc="5234F074">
      <w:numFmt w:val="bullet"/>
      <w:lvlText w:val="•"/>
      <w:lvlJc w:val="left"/>
      <w:pPr>
        <w:ind w:left="4893" w:hanging="360"/>
      </w:pPr>
      <w:rPr>
        <w:rFonts w:hint="default"/>
        <w:lang w:val="pl-PL" w:eastAsia="pl-PL" w:bidi="pl-PL"/>
      </w:rPr>
    </w:lvl>
    <w:lvl w:ilvl="6" w:tplc="5972C2F2">
      <w:numFmt w:val="bullet"/>
      <w:lvlText w:val="•"/>
      <w:lvlJc w:val="left"/>
      <w:pPr>
        <w:ind w:left="5775" w:hanging="360"/>
      </w:pPr>
      <w:rPr>
        <w:rFonts w:hint="default"/>
        <w:lang w:val="pl-PL" w:eastAsia="pl-PL" w:bidi="pl-PL"/>
      </w:rPr>
    </w:lvl>
    <w:lvl w:ilvl="7" w:tplc="5CAEF272">
      <w:numFmt w:val="bullet"/>
      <w:lvlText w:val="•"/>
      <w:lvlJc w:val="left"/>
      <w:pPr>
        <w:ind w:left="6658" w:hanging="360"/>
      </w:pPr>
      <w:rPr>
        <w:rFonts w:hint="default"/>
        <w:lang w:val="pl-PL" w:eastAsia="pl-PL" w:bidi="pl-PL"/>
      </w:rPr>
    </w:lvl>
    <w:lvl w:ilvl="8" w:tplc="B82E66A8">
      <w:numFmt w:val="bullet"/>
      <w:lvlText w:val="•"/>
      <w:lvlJc w:val="left"/>
      <w:pPr>
        <w:ind w:left="7541" w:hanging="360"/>
      </w:pPr>
      <w:rPr>
        <w:rFonts w:hint="default"/>
        <w:lang w:val="pl-PL" w:eastAsia="pl-PL" w:bidi="pl-PL"/>
      </w:rPr>
    </w:lvl>
  </w:abstractNum>
  <w:abstractNum w:abstractNumId="11" w15:restartNumberingAfterBreak="0">
    <w:nsid w:val="3D425D80"/>
    <w:multiLevelType w:val="hybridMultilevel"/>
    <w:tmpl w:val="5CEC45C6"/>
    <w:lvl w:ilvl="0" w:tplc="EE5CEE74">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2FB6D350">
      <w:start w:val="1"/>
      <w:numFmt w:val="decimal"/>
      <w:lvlText w:val="%2)"/>
      <w:lvlJc w:val="left"/>
      <w:pPr>
        <w:ind w:left="836" w:hanging="348"/>
      </w:pPr>
      <w:rPr>
        <w:rFonts w:asciiTheme="minorHAnsi" w:eastAsia="Tahoma" w:hAnsiTheme="minorHAnsi" w:cstheme="minorHAnsi" w:hint="default"/>
        <w:b/>
        <w:spacing w:val="-1"/>
        <w:w w:val="99"/>
        <w:sz w:val="20"/>
        <w:szCs w:val="20"/>
        <w:lang w:val="pl-PL" w:eastAsia="pl-PL" w:bidi="pl-PL"/>
      </w:rPr>
    </w:lvl>
    <w:lvl w:ilvl="2" w:tplc="885E250C">
      <w:numFmt w:val="bullet"/>
      <w:lvlText w:val="•"/>
      <w:lvlJc w:val="left"/>
      <w:pPr>
        <w:ind w:left="1780" w:hanging="348"/>
      </w:pPr>
      <w:rPr>
        <w:rFonts w:hint="default"/>
        <w:lang w:val="pl-PL" w:eastAsia="pl-PL" w:bidi="pl-PL"/>
      </w:rPr>
    </w:lvl>
    <w:lvl w:ilvl="3" w:tplc="BF0491E4">
      <w:numFmt w:val="bullet"/>
      <w:lvlText w:val="•"/>
      <w:lvlJc w:val="left"/>
      <w:pPr>
        <w:ind w:left="2721" w:hanging="348"/>
      </w:pPr>
      <w:rPr>
        <w:rFonts w:hint="default"/>
        <w:lang w:val="pl-PL" w:eastAsia="pl-PL" w:bidi="pl-PL"/>
      </w:rPr>
    </w:lvl>
    <w:lvl w:ilvl="4" w:tplc="6D3E71AE">
      <w:numFmt w:val="bullet"/>
      <w:lvlText w:val="•"/>
      <w:lvlJc w:val="left"/>
      <w:pPr>
        <w:ind w:left="3662" w:hanging="348"/>
      </w:pPr>
      <w:rPr>
        <w:rFonts w:hint="default"/>
        <w:lang w:val="pl-PL" w:eastAsia="pl-PL" w:bidi="pl-PL"/>
      </w:rPr>
    </w:lvl>
    <w:lvl w:ilvl="5" w:tplc="ABC8870E">
      <w:numFmt w:val="bullet"/>
      <w:lvlText w:val="•"/>
      <w:lvlJc w:val="left"/>
      <w:pPr>
        <w:ind w:left="4602" w:hanging="348"/>
      </w:pPr>
      <w:rPr>
        <w:rFonts w:hint="default"/>
        <w:lang w:val="pl-PL" w:eastAsia="pl-PL" w:bidi="pl-PL"/>
      </w:rPr>
    </w:lvl>
    <w:lvl w:ilvl="6" w:tplc="BEB007A0">
      <w:numFmt w:val="bullet"/>
      <w:lvlText w:val="•"/>
      <w:lvlJc w:val="left"/>
      <w:pPr>
        <w:ind w:left="5543" w:hanging="348"/>
      </w:pPr>
      <w:rPr>
        <w:rFonts w:hint="default"/>
        <w:lang w:val="pl-PL" w:eastAsia="pl-PL" w:bidi="pl-PL"/>
      </w:rPr>
    </w:lvl>
    <w:lvl w:ilvl="7" w:tplc="C3F63604">
      <w:numFmt w:val="bullet"/>
      <w:lvlText w:val="•"/>
      <w:lvlJc w:val="left"/>
      <w:pPr>
        <w:ind w:left="6484" w:hanging="348"/>
      </w:pPr>
      <w:rPr>
        <w:rFonts w:hint="default"/>
        <w:lang w:val="pl-PL" w:eastAsia="pl-PL" w:bidi="pl-PL"/>
      </w:rPr>
    </w:lvl>
    <w:lvl w:ilvl="8" w:tplc="C3E6E80E">
      <w:numFmt w:val="bullet"/>
      <w:lvlText w:val="•"/>
      <w:lvlJc w:val="left"/>
      <w:pPr>
        <w:ind w:left="7424" w:hanging="348"/>
      </w:pPr>
      <w:rPr>
        <w:rFonts w:hint="default"/>
        <w:lang w:val="pl-PL" w:eastAsia="pl-PL" w:bidi="pl-PL"/>
      </w:rPr>
    </w:lvl>
  </w:abstractNum>
  <w:abstractNum w:abstractNumId="12" w15:restartNumberingAfterBreak="0">
    <w:nsid w:val="3EFE56DB"/>
    <w:multiLevelType w:val="hybridMultilevel"/>
    <w:tmpl w:val="41B661F8"/>
    <w:lvl w:ilvl="0" w:tplc="E26C02AE">
      <w:start w:val="1"/>
      <w:numFmt w:val="decimal"/>
      <w:lvlText w:val="%1."/>
      <w:lvlJc w:val="left"/>
      <w:pPr>
        <w:ind w:left="836" w:hanging="360"/>
      </w:pPr>
      <w:rPr>
        <w:rFonts w:asciiTheme="minorHAnsi" w:eastAsia="Tahoma" w:hAnsiTheme="minorHAnsi" w:cstheme="minorHAnsi" w:hint="default"/>
        <w:b/>
        <w:spacing w:val="-1"/>
        <w:w w:val="99"/>
        <w:sz w:val="20"/>
        <w:szCs w:val="20"/>
        <w:lang w:val="pl-PL" w:eastAsia="pl-PL" w:bidi="pl-PL"/>
      </w:rPr>
    </w:lvl>
    <w:lvl w:ilvl="1" w:tplc="5F34C3EA">
      <w:numFmt w:val="bullet"/>
      <w:lvlText w:val="•"/>
      <w:lvlJc w:val="left"/>
      <w:pPr>
        <w:ind w:left="1686" w:hanging="360"/>
      </w:pPr>
      <w:rPr>
        <w:rFonts w:hint="default"/>
        <w:lang w:val="pl-PL" w:eastAsia="pl-PL" w:bidi="pl-PL"/>
      </w:rPr>
    </w:lvl>
    <w:lvl w:ilvl="2" w:tplc="68FC280C">
      <w:numFmt w:val="bullet"/>
      <w:lvlText w:val="•"/>
      <w:lvlJc w:val="left"/>
      <w:pPr>
        <w:ind w:left="2533" w:hanging="360"/>
      </w:pPr>
      <w:rPr>
        <w:rFonts w:hint="default"/>
        <w:lang w:val="pl-PL" w:eastAsia="pl-PL" w:bidi="pl-PL"/>
      </w:rPr>
    </w:lvl>
    <w:lvl w:ilvl="3" w:tplc="B072A5F8">
      <w:numFmt w:val="bullet"/>
      <w:lvlText w:val="•"/>
      <w:lvlJc w:val="left"/>
      <w:pPr>
        <w:ind w:left="3379" w:hanging="360"/>
      </w:pPr>
      <w:rPr>
        <w:rFonts w:hint="default"/>
        <w:lang w:val="pl-PL" w:eastAsia="pl-PL" w:bidi="pl-PL"/>
      </w:rPr>
    </w:lvl>
    <w:lvl w:ilvl="4" w:tplc="B538A45E">
      <w:numFmt w:val="bullet"/>
      <w:lvlText w:val="•"/>
      <w:lvlJc w:val="left"/>
      <w:pPr>
        <w:ind w:left="4226" w:hanging="360"/>
      </w:pPr>
      <w:rPr>
        <w:rFonts w:hint="default"/>
        <w:lang w:val="pl-PL" w:eastAsia="pl-PL" w:bidi="pl-PL"/>
      </w:rPr>
    </w:lvl>
    <w:lvl w:ilvl="5" w:tplc="145EC9CA">
      <w:numFmt w:val="bullet"/>
      <w:lvlText w:val="•"/>
      <w:lvlJc w:val="left"/>
      <w:pPr>
        <w:ind w:left="5073" w:hanging="360"/>
      </w:pPr>
      <w:rPr>
        <w:rFonts w:hint="default"/>
        <w:lang w:val="pl-PL" w:eastAsia="pl-PL" w:bidi="pl-PL"/>
      </w:rPr>
    </w:lvl>
    <w:lvl w:ilvl="6" w:tplc="F9969388">
      <w:numFmt w:val="bullet"/>
      <w:lvlText w:val="•"/>
      <w:lvlJc w:val="left"/>
      <w:pPr>
        <w:ind w:left="5919" w:hanging="360"/>
      </w:pPr>
      <w:rPr>
        <w:rFonts w:hint="default"/>
        <w:lang w:val="pl-PL" w:eastAsia="pl-PL" w:bidi="pl-PL"/>
      </w:rPr>
    </w:lvl>
    <w:lvl w:ilvl="7" w:tplc="2D685310">
      <w:numFmt w:val="bullet"/>
      <w:lvlText w:val="•"/>
      <w:lvlJc w:val="left"/>
      <w:pPr>
        <w:ind w:left="6766" w:hanging="360"/>
      </w:pPr>
      <w:rPr>
        <w:rFonts w:hint="default"/>
        <w:lang w:val="pl-PL" w:eastAsia="pl-PL" w:bidi="pl-PL"/>
      </w:rPr>
    </w:lvl>
    <w:lvl w:ilvl="8" w:tplc="1CFC53EE">
      <w:numFmt w:val="bullet"/>
      <w:lvlText w:val="•"/>
      <w:lvlJc w:val="left"/>
      <w:pPr>
        <w:ind w:left="7613" w:hanging="360"/>
      </w:pPr>
      <w:rPr>
        <w:rFonts w:hint="default"/>
        <w:lang w:val="pl-PL" w:eastAsia="pl-PL" w:bidi="pl-PL"/>
      </w:rPr>
    </w:lvl>
  </w:abstractNum>
  <w:abstractNum w:abstractNumId="13" w15:restartNumberingAfterBreak="0">
    <w:nsid w:val="40151F48"/>
    <w:multiLevelType w:val="hybridMultilevel"/>
    <w:tmpl w:val="E1FE6008"/>
    <w:lvl w:ilvl="0" w:tplc="74F67FFA">
      <w:start w:val="1"/>
      <w:numFmt w:val="decimal"/>
      <w:lvlText w:val="%1)"/>
      <w:lvlJc w:val="left"/>
      <w:pPr>
        <w:ind w:left="761" w:hanging="360"/>
      </w:pPr>
      <w:rPr>
        <w:b/>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14" w15:restartNumberingAfterBreak="0">
    <w:nsid w:val="459C448F"/>
    <w:multiLevelType w:val="hybridMultilevel"/>
    <w:tmpl w:val="F0A46F1A"/>
    <w:lvl w:ilvl="0" w:tplc="9F36751E">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BFA842D0">
      <w:numFmt w:val="bullet"/>
      <w:lvlText w:val="•"/>
      <w:lvlJc w:val="left"/>
      <w:pPr>
        <w:ind w:left="1362" w:hanging="360"/>
      </w:pPr>
      <w:rPr>
        <w:rFonts w:hint="default"/>
        <w:lang w:val="pl-PL" w:eastAsia="pl-PL" w:bidi="pl-PL"/>
      </w:rPr>
    </w:lvl>
    <w:lvl w:ilvl="2" w:tplc="95A2F992">
      <w:numFmt w:val="bullet"/>
      <w:lvlText w:val="•"/>
      <w:lvlJc w:val="left"/>
      <w:pPr>
        <w:ind w:left="2245" w:hanging="360"/>
      </w:pPr>
      <w:rPr>
        <w:rFonts w:hint="default"/>
        <w:lang w:val="pl-PL" w:eastAsia="pl-PL" w:bidi="pl-PL"/>
      </w:rPr>
    </w:lvl>
    <w:lvl w:ilvl="3" w:tplc="E5A2F8F0">
      <w:numFmt w:val="bullet"/>
      <w:lvlText w:val="•"/>
      <w:lvlJc w:val="left"/>
      <w:pPr>
        <w:ind w:left="3127" w:hanging="360"/>
      </w:pPr>
      <w:rPr>
        <w:rFonts w:hint="default"/>
        <w:lang w:val="pl-PL" w:eastAsia="pl-PL" w:bidi="pl-PL"/>
      </w:rPr>
    </w:lvl>
    <w:lvl w:ilvl="4" w:tplc="D70A1C04">
      <w:numFmt w:val="bullet"/>
      <w:lvlText w:val="•"/>
      <w:lvlJc w:val="left"/>
      <w:pPr>
        <w:ind w:left="4010" w:hanging="360"/>
      </w:pPr>
      <w:rPr>
        <w:rFonts w:hint="default"/>
        <w:lang w:val="pl-PL" w:eastAsia="pl-PL" w:bidi="pl-PL"/>
      </w:rPr>
    </w:lvl>
    <w:lvl w:ilvl="5" w:tplc="4858D68C">
      <w:numFmt w:val="bullet"/>
      <w:lvlText w:val="•"/>
      <w:lvlJc w:val="left"/>
      <w:pPr>
        <w:ind w:left="4893" w:hanging="360"/>
      </w:pPr>
      <w:rPr>
        <w:rFonts w:hint="default"/>
        <w:lang w:val="pl-PL" w:eastAsia="pl-PL" w:bidi="pl-PL"/>
      </w:rPr>
    </w:lvl>
    <w:lvl w:ilvl="6" w:tplc="5C3CEA64">
      <w:numFmt w:val="bullet"/>
      <w:lvlText w:val="•"/>
      <w:lvlJc w:val="left"/>
      <w:pPr>
        <w:ind w:left="5775" w:hanging="360"/>
      </w:pPr>
      <w:rPr>
        <w:rFonts w:hint="default"/>
        <w:lang w:val="pl-PL" w:eastAsia="pl-PL" w:bidi="pl-PL"/>
      </w:rPr>
    </w:lvl>
    <w:lvl w:ilvl="7" w:tplc="A2F64E34">
      <w:numFmt w:val="bullet"/>
      <w:lvlText w:val="•"/>
      <w:lvlJc w:val="left"/>
      <w:pPr>
        <w:ind w:left="6658" w:hanging="360"/>
      </w:pPr>
      <w:rPr>
        <w:rFonts w:hint="default"/>
        <w:lang w:val="pl-PL" w:eastAsia="pl-PL" w:bidi="pl-PL"/>
      </w:rPr>
    </w:lvl>
    <w:lvl w:ilvl="8" w:tplc="B18E2E8A">
      <w:numFmt w:val="bullet"/>
      <w:lvlText w:val="•"/>
      <w:lvlJc w:val="left"/>
      <w:pPr>
        <w:ind w:left="7541" w:hanging="360"/>
      </w:pPr>
      <w:rPr>
        <w:rFonts w:hint="default"/>
        <w:lang w:val="pl-PL" w:eastAsia="pl-PL" w:bidi="pl-PL"/>
      </w:rPr>
    </w:lvl>
  </w:abstractNum>
  <w:abstractNum w:abstractNumId="15" w15:restartNumberingAfterBreak="0">
    <w:nsid w:val="4E310050"/>
    <w:multiLevelType w:val="hybridMultilevel"/>
    <w:tmpl w:val="7A7097FA"/>
    <w:lvl w:ilvl="0" w:tplc="A8B4B1AA">
      <w:start w:val="1"/>
      <w:numFmt w:val="decimal"/>
      <w:lvlText w:val="%1."/>
      <w:lvlJc w:val="left"/>
      <w:pPr>
        <w:ind w:left="476" w:hanging="360"/>
      </w:pPr>
      <w:rPr>
        <w:rFonts w:asciiTheme="minorHAnsi" w:eastAsia="Tahoma" w:hAnsiTheme="minorHAnsi" w:cstheme="minorHAnsi" w:hint="default"/>
        <w:b/>
        <w:spacing w:val="-1"/>
        <w:w w:val="99"/>
        <w:sz w:val="20"/>
        <w:szCs w:val="20"/>
        <w:lang w:val="pl-PL" w:eastAsia="pl-PL" w:bidi="pl-PL"/>
      </w:rPr>
    </w:lvl>
    <w:lvl w:ilvl="1" w:tplc="E2A46DF8">
      <w:start w:val="1"/>
      <w:numFmt w:val="decimal"/>
      <w:lvlText w:val="%2)"/>
      <w:lvlJc w:val="left"/>
      <w:pPr>
        <w:ind w:left="1362" w:hanging="360"/>
      </w:pPr>
      <w:rPr>
        <w:rFonts w:hint="default"/>
        <w:b/>
        <w:i w:val="0"/>
        <w:lang w:val="pl-PL" w:eastAsia="pl-PL" w:bidi="pl-PL"/>
      </w:rPr>
    </w:lvl>
    <w:lvl w:ilvl="2" w:tplc="0CC43B12">
      <w:numFmt w:val="bullet"/>
      <w:lvlText w:val="•"/>
      <w:lvlJc w:val="left"/>
      <w:pPr>
        <w:ind w:left="2245" w:hanging="360"/>
      </w:pPr>
      <w:rPr>
        <w:rFonts w:hint="default"/>
        <w:lang w:val="pl-PL" w:eastAsia="pl-PL" w:bidi="pl-PL"/>
      </w:rPr>
    </w:lvl>
    <w:lvl w:ilvl="3" w:tplc="A13AC2E2">
      <w:numFmt w:val="bullet"/>
      <w:lvlText w:val="•"/>
      <w:lvlJc w:val="left"/>
      <w:pPr>
        <w:ind w:left="3127" w:hanging="360"/>
      </w:pPr>
      <w:rPr>
        <w:rFonts w:hint="default"/>
        <w:lang w:val="pl-PL" w:eastAsia="pl-PL" w:bidi="pl-PL"/>
      </w:rPr>
    </w:lvl>
    <w:lvl w:ilvl="4" w:tplc="0798AFE4">
      <w:numFmt w:val="bullet"/>
      <w:lvlText w:val="•"/>
      <w:lvlJc w:val="left"/>
      <w:pPr>
        <w:ind w:left="4010" w:hanging="360"/>
      </w:pPr>
      <w:rPr>
        <w:rFonts w:hint="default"/>
        <w:lang w:val="pl-PL" w:eastAsia="pl-PL" w:bidi="pl-PL"/>
      </w:rPr>
    </w:lvl>
    <w:lvl w:ilvl="5" w:tplc="508ED978">
      <w:numFmt w:val="bullet"/>
      <w:lvlText w:val="•"/>
      <w:lvlJc w:val="left"/>
      <w:pPr>
        <w:ind w:left="4893" w:hanging="360"/>
      </w:pPr>
      <w:rPr>
        <w:rFonts w:hint="default"/>
        <w:lang w:val="pl-PL" w:eastAsia="pl-PL" w:bidi="pl-PL"/>
      </w:rPr>
    </w:lvl>
    <w:lvl w:ilvl="6" w:tplc="672C6BF2">
      <w:numFmt w:val="bullet"/>
      <w:lvlText w:val="•"/>
      <w:lvlJc w:val="left"/>
      <w:pPr>
        <w:ind w:left="5775" w:hanging="360"/>
      </w:pPr>
      <w:rPr>
        <w:rFonts w:hint="default"/>
        <w:lang w:val="pl-PL" w:eastAsia="pl-PL" w:bidi="pl-PL"/>
      </w:rPr>
    </w:lvl>
    <w:lvl w:ilvl="7" w:tplc="8B18AE3A">
      <w:numFmt w:val="bullet"/>
      <w:lvlText w:val="•"/>
      <w:lvlJc w:val="left"/>
      <w:pPr>
        <w:ind w:left="6658" w:hanging="360"/>
      </w:pPr>
      <w:rPr>
        <w:rFonts w:hint="default"/>
        <w:lang w:val="pl-PL" w:eastAsia="pl-PL" w:bidi="pl-PL"/>
      </w:rPr>
    </w:lvl>
    <w:lvl w:ilvl="8" w:tplc="8B92EA4E">
      <w:numFmt w:val="bullet"/>
      <w:lvlText w:val="•"/>
      <w:lvlJc w:val="left"/>
      <w:pPr>
        <w:ind w:left="7541" w:hanging="360"/>
      </w:pPr>
      <w:rPr>
        <w:rFonts w:hint="default"/>
        <w:lang w:val="pl-PL" w:eastAsia="pl-PL" w:bidi="pl-PL"/>
      </w:rPr>
    </w:lvl>
  </w:abstractNum>
  <w:abstractNum w:abstractNumId="16" w15:restartNumberingAfterBreak="0">
    <w:nsid w:val="56DB5024"/>
    <w:multiLevelType w:val="hybridMultilevel"/>
    <w:tmpl w:val="8CA41A84"/>
    <w:lvl w:ilvl="0" w:tplc="924E39E2">
      <w:start w:val="1"/>
      <w:numFmt w:val="decimal"/>
      <w:lvlText w:val="%1."/>
      <w:lvlJc w:val="left"/>
      <w:pPr>
        <w:ind w:left="476" w:hanging="348"/>
      </w:pPr>
      <w:rPr>
        <w:rFonts w:asciiTheme="minorHAnsi" w:eastAsia="Tahoma" w:hAnsiTheme="minorHAnsi" w:cstheme="minorHAnsi" w:hint="default"/>
        <w:b/>
        <w:spacing w:val="-1"/>
        <w:w w:val="99"/>
        <w:sz w:val="20"/>
        <w:szCs w:val="20"/>
        <w:lang w:val="pl-PL" w:eastAsia="pl-PL" w:bidi="pl-PL"/>
      </w:rPr>
    </w:lvl>
    <w:lvl w:ilvl="1" w:tplc="8DDA7164">
      <w:numFmt w:val="bullet"/>
      <w:lvlText w:val="•"/>
      <w:lvlJc w:val="left"/>
      <w:pPr>
        <w:ind w:left="1362" w:hanging="348"/>
      </w:pPr>
      <w:rPr>
        <w:rFonts w:hint="default"/>
        <w:lang w:val="pl-PL" w:eastAsia="pl-PL" w:bidi="pl-PL"/>
      </w:rPr>
    </w:lvl>
    <w:lvl w:ilvl="2" w:tplc="935239BC">
      <w:numFmt w:val="bullet"/>
      <w:lvlText w:val="•"/>
      <w:lvlJc w:val="left"/>
      <w:pPr>
        <w:ind w:left="2245" w:hanging="348"/>
      </w:pPr>
      <w:rPr>
        <w:rFonts w:hint="default"/>
        <w:lang w:val="pl-PL" w:eastAsia="pl-PL" w:bidi="pl-PL"/>
      </w:rPr>
    </w:lvl>
    <w:lvl w:ilvl="3" w:tplc="350C8F86">
      <w:numFmt w:val="bullet"/>
      <w:lvlText w:val="•"/>
      <w:lvlJc w:val="left"/>
      <w:pPr>
        <w:ind w:left="3127" w:hanging="348"/>
      </w:pPr>
      <w:rPr>
        <w:rFonts w:hint="default"/>
        <w:lang w:val="pl-PL" w:eastAsia="pl-PL" w:bidi="pl-PL"/>
      </w:rPr>
    </w:lvl>
    <w:lvl w:ilvl="4" w:tplc="80DE4C52">
      <w:numFmt w:val="bullet"/>
      <w:lvlText w:val="•"/>
      <w:lvlJc w:val="left"/>
      <w:pPr>
        <w:ind w:left="4010" w:hanging="348"/>
      </w:pPr>
      <w:rPr>
        <w:rFonts w:hint="default"/>
        <w:lang w:val="pl-PL" w:eastAsia="pl-PL" w:bidi="pl-PL"/>
      </w:rPr>
    </w:lvl>
    <w:lvl w:ilvl="5" w:tplc="44A25D62">
      <w:numFmt w:val="bullet"/>
      <w:lvlText w:val="•"/>
      <w:lvlJc w:val="left"/>
      <w:pPr>
        <w:ind w:left="4893" w:hanging="348"/>
      </w:pPr>
      <w:rPr>
        <w:rFonts w:hint="default"/>
        <w:lang w:val="pl-PL" w:eastAsia="pl-PL" w:bidi="pl-PL"/>
      </w:rPr>
    </w:lvl>
    <w:lvl w:ilvl="6" w:tplc="08AC12E4">
      <w:numFmt w:val="bullet"/>
      <w:lvlText w:val="•"/>
      <w:lvlJc w:val="left"/>
      <w:pPr>
        <w:ind w:left="5775" w:hanging="348"/>
      </w:pPr>
      <w:rPr>
        <w:rFonts w:hint="default"/>
        <w:lang w:val="pl-PL" w:eastAsia="pl-PL" w:bidi="pl-PL"/>
      </w:rPr>
    </w:lvl>
    <w:lvl w:ilvl="7" w:tplc="08668BA4">
      <w:numFmt w:val="bullet"/>
      <w:lvlText w:val="•"/>
      <w:lvlJc w:val="left"/>
      <w:pPr>
        <w:ind w:left="6658" w:hanging="348"/>
      </w:pPr>
      <w:rPr>
        <w:rFonts w:hint="default"/>
        <w:lang w:val="pl-PL" w:eastAsia="pl-PL" w:bidi="pl-PL"/>
      </w:rPr>
    </w:lvl>
    <w:lvl w:ilvl="8" w:tplc="B8E48112">
      <w:numFmt w:val="bullet"/>
      <w:lvlText w:val="•"/>
      <w:lvlJc w:val="left"/>
      <w:pPr>
        <w:ind w:left="7541" w:hanging="348"/>
      </w:pPr>
      <w:rPr>
        <w:rFonts w:hint="default"/>
        <w:lang w:val="pl-PL" w:eastAsia="pl-PL" w:bidi="pl-PL"/>
      </w:rPr>
    </w:lvl>
  </w:abstractNum>
  <w:abstractNum w:abstractNumId="17" w15:restartNumberingAfterBreak="0">
    <w:nsid w:val="5CE62D65"/>
    <w:multiLevelType w:val="hybridMultilevel"/>
    <w:tmpl w:val="AF8065EA"/>
    <w:lvl w:ilvl="0" w:tplc="3790F5DC">
      <w:start w:val="1"/>
      <w:numFmt w:val="lowerLetter"/>
      <w:lvlText w:val="%1)"/>
      <w:lvlJc w:val="left"/>
      <w:pPr>
        <w:ind w:left="1196" w:hanging="360"/>
      </w:pPr>
      <w:rPr>
        <w:b/>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8" w15:restartNumberingAfterBreak="0">
    <w:nsid w:val="63266F85"/>
    <w:multiLevelType w:val="hybridMultilevel"/>
    <w:tmpl w:val="EB8E408A"/>
    <w:lvl w:ilvl="0" w:tplc="80FA90A6">
      <w:start w:val="1"/>
      <w:numFmt w:val="decimal"/>
      <w:lvlText w:val="%1."/>
      <w:lvlJc w:val="left"/>
      <w:pPr>
        <w:ind w:left="399" w:hanging="284"/>
      </w:pPr>
      <w:rPr>
        <w:rFonts w:asciiTheme="minorHAnsi" w:eastAsia="Tahoma" w:hAnsiTheme="minorHAnsi" w:cstheme="minorHAnsi" w:hint="default"/>
        <w:b/>
        <w:spacing w:val="-1"/>
        <w:w w:val="99"/>
        <w:sz w:val="20"/>
        <w:szCs w:val="20"/>
        <w:lang w:val="pl-PL" w:eastAsia="pl-PL" w:bidi="pl-PL"/>
      </w:rPr>
    </w:lvl>
    <w:lvl w:ilvl="1" w:tplc="D814263E">
      <w:start w:val="1"/>
      <w:numFmt w:val="lowerLetter"/>
      <w:lvlText w:val="%2)"/>
      <w:lvlJc w:val="left"/>
      <w:pPr>
        <w:ind w:left="968" w:hanging="284"/>
      </w:pPr>
      <w:rPr>
        <w:rFonts w:asciiTheme="minorHAnsi" w:eastAsia="Tahoma" w:hAnsiTheme="minorHAnsi" w:cstheme="minorHAnsi" w:hint="default"/>
        <w:b/>
        <w:i w:val="0"/>
        <w:spacing w:val="0"/>
        <w:w w:val="99"/>
        <w:sz w:val="20"/>
        <w:szCs w:val="20"/>
        <w:lang w:val="pl-PL" w:eastAsia="pl-PL" w:bidi="pl-PL"/>
      </w:rPr>
    </w:lvl>
    <w:lvl w:ilvl="2" w:tplc="487C5138">
      <w:start w:val="1"/>
      <w:numFmt w:val="lowerRoman"/>
      <w:lvlText w:val="%3)"/>
      <w:lvlJc w:val="left"/>
      <w:pPr>
        <w:ind w:left="968" w:hanging="231"/>
      </w:pPr>
      <w:rPr>
        <w:rFonts w:asciiTheme="minorHAnsi" w:eastAsia="Tahoma" w:hAnsiTheme="minorHAnsi" w:cstheme="minorHAnsi" w:hint="default"/>
        <w:b/>
        <w:w w:val="99"/>
        <w:sz w:val="20"/>
        <w:szCs w:val="20"/>
        <w:lang w:val="pl-PL" w:eastAsia="pl-PL" w:bidi="pl-PL"/>
      </w:rPr>
    </w:lvl>
    <w:lvl w:ilvl="3" w:tplc="8062C3A0">
      <w:numFmt w:val="bullet"/>
      <w:lvlText w:val="•"/>
      <w:lvlJc w:val="left"/>
      <w:pPr>
        <w:ind w:left="2814" w:hanging="231"/>
      </w:pPr>
      <w:rPr>
        <w:rFonts w:hint="default"/>
        <w:lang w:val="pl-PL" w:eastAsia="pl-PL" w:bidi="pl-PL"/>
      </w:rPr>
    </w:lvl>
    <w:lvl w:ilvl="4" w:tplc="5B4283BC">
      <w:numFmt w:val="bullet"/>
      <w:lvlText w:val="•"/>
      <w:lvlJc w:val="left"/>
      <w:pPr>
        <w:ind w:left="3742" w:hanging="231"/>
      </w:pPr>
      <w:rPr>
        <w:rFonts w:hint="default"/>
        <w:lang w:val="pl-PL" w:eastAsia="pl-PL" w:bidi="pl-PL"/>
      </w:rPr>
    </w:lvl>
    <w:lvl w:ilvl="5" w:tplc="5AA8698A">
      <w:numFmt w:val="bullet"/>
      <w:lvlText w:val="•"/>
      <w:lvlJc w:val="left"/>
      <w:pPr>
        <w:ind w:left="4669" w:hanging="231"/>
      </w:pPr>
      <w:rPr>
        <w:rFonts w:hint="default"/>
        <w:lang w:val="pl-PL" w:eastAsia="pl-PL" w:bidi="pl-PL"/>
      </w:rPr>
    </w:lvl>
    <w:lvl w:ilvl="6" w:tplc="59A806CA">
      <w:numFmt w:val="bullet"/>
      <w:lvlText w:val="•"/>
      <w:lvlJc w:val="left"/>
      <w:pPr>
        <w:ind w:left="5596" w:hanging="231"/>
      </w:pPr>
      <w:rPr>
        <w:rFonts w:hint="default"/>
        <w:lang w:val="pl-PL" w:eastAsia="pl-PL" w:bidi="pl-PL"/>
      </w:rPr>
    </w:lvl>
    <w:lvl w:ilvl="7" w:tplc="CBD2C530">
      <w:numFmt w:val="bullet"/>
      <w:lvlText w:val="•"/>
      <w:lvlJc w:val="left"/>
      <w:pPr>
        <w:ind w:left="6524" w:hanging="231"/>
      </w:pPr>
      <w:rPr>
        <w:rFonts w:hint="default"/>
        <w:lang w:val="pl-PL" w:eastAsia="pl-PL" w:bidi="pl-PL"/>
      </w:rPr>
    </w:lvl>
    <w:lvl w:ilvl="8" w:tplc="7638E5C6">
      <w:numFmt w:val="bullet"/>
      <w:lvlText w:val="•"/>
      <w:lvlJc w:val="left"/>
      <w:pPr>
        <w:ind w:left="7451" w:hanging="231"/>
      </w:pPr>
      <w:rPr>
        <w:rFonts w:hint="default"/>
        <w:lang w:val="pl-PL" w:eastAsia="pl-PL" w:bidi="pl-PL"/>
      </w:rPr>
    </w:lvl>
  </w:abstractNum>
  <w:abstractNum w:abstractNumId="19" w15:restartNumberingAfterBreak="0">
    <w:nsid w:val="663C68F3"/>
    <w:multiLevelType w:val="hybridMultilevel"/>
    <w:tmpl w:val="8BC2100A"/>
    <w:lvl w:ilvl="0" w:tplc="A7DE97EE">
      <w:start w:val="1"/>
      <w:numFmt w:val="lowerLetter"/>
      <w:lvlText w:val="%1)"/>
      <w:lvlJc w:val="left"/>
      <w:pPr>
        <w:ind w:left="836" w:hanging="348"/>
      </w:pPr>
      <w:rPr>
        <w:rFonts w:asciiTheme="minorHAnsi" w:eastAsia="Tahoma" w:hAnsiTheme="minorHAnsi" w:cstheme="minorHAnsi" w:hint="default"/>
        <w:b/>
        <w:spacing w:val="0"/>
        <w:w w:val="99"/>
        <w:sz w:val="20"/>
        <w:szCs w:val="20"/>
        <w:lang w:val="pl-PL" w:eastAsia="pl-PL" w:bidi="pl-PL"/>
      </w:rPr>
    </w:lvl>
    <w:lvl w:ilvl="1" w:tplc="AF02656E">
      <w:numFmt w:val="bullet"/>
      <w:lvlText w:val="•"/>
      <w:lvlJc w:val="left"/>
      <w:pPr>
        <w:ind w:left="1686" w:hanging="348"/>
      </w:pPr>
      <w:rPr>
        <w:rFonts w:hint="default"/>
        <w:lang w:val="pl-PL" w:eastAsia="pl-PL" w:bidi="pl-PL"/>
      </w:rPr>
    </w:lvl>
    <w:lvl w:ilvl="2" w:tplc="B37C4FC2">
      <w:numFmt w:val="bullet"/>
      <w:lvlText w:val="•"/>
      <w:lvlJc w:val="left"/>
      <w:pPr>
        <w:ind w:left="2533" w:hanging="348"/>
      </w:pPr>
      <w:rPr>
        <w:rFonts w:hint="default"/>
        <w:lang w:val="pl-PL" w:eastAsia="pl-PL" w:bidi="pl-PL"/>
      </w:rPr>
    </w:lvl>
    <w:lvl w:ilvl="3" w:tplc="498C06FC">
      <w:numFmt w:val="bullet"/>
      <w:lvlText w:val="•"/>
      <w:lvlJc w:val="left"/>
      <w:pPr>
        <w:ind w:left="3379" w:hanging="348"/>
      </w:pPr>
      <w:rPr>
        <w:rFonts w:hint="default"/>
        <w:lang w:val="pl-PL" w:eastAsia="pl-PL" w:bidi="pl-PL"/>
      </w:rPr>
    </w:lvl>
    <w:lvl w:ilvl="4" w:tplc="5FCC7594">
      <w:numFmt w:val="bullet"/>
      <w:lvlText w:val="•"/>
      <w:lvlJc w:val="left"/>
      <w:pPr>
        <w:ind w:left="4226" w:hanging="348"/>
      </w:pPr>
      <w:rPr>
        <w:rFonts w:hint="default"/>
        <w:lang w:val="pl-PL" w:eastAsia="pl-PL" w:bidi="pl-PL"/>
      </w:rPr>
    </w:lvl>
    <w:lvl w:ilvl="5" w:tplc="35E88594">
      <w:numFmt w:val="bullet"/>
      <w:lvlText w:val="•"/>
      <w:lvlJc w:val="left"/>
      <w:pPr>
        <w:ind w:left="5073" w:hanging="348"/>
      </w:pPr>
      <w:rPr>
        <w:rFonts w:hint="default"/>
        <w:lang w:val="pl-PL" w:eastAsia="pl-PL" w:bidi="pl-PL"/>
      </w:rPr>
    </w:lvl>
    <w:lvl w:ilvl="6" w:tplc="06E6279A">
      <w:numFmt w:val="bullet"/>
      <w:lvlText w:val="•"/>
      <w:lvlJc w:val="left"/>
      <w:pPr>
        <w:ind w:left="5919" w:hanging="348"/>
      </w:pPr>
      <w:rPr>
        <w:rFonts w:hint="default"/>
        <w:lang w:val="pl-PL" w:eastAsia="pl-PL" w:bidi="pl-PL"/>
      </w:rPr>
    </w:lvl>
    <w:lvl w:ilvl="7" w:tplc="A16E7902">
      <w:numFmt w:val="bullet"/>
      <w:lvlText w:val="•"/>
      <w:lvlJc w:val="left"/>
      <w:pPr>
        <w:ind w:left="6766" w:hanging="348"/>
      </w:pPr>
      <w:rPr>
        <w:rFonts w:hint="default"/>
        <w:lang w:val="pl-PL" w:eastAsia="pl-PL" w:bidi="pl-PL"/>
      </w:rPr>
    </w:lvl>
    <w:lvl w:ilvl="8" w:tplc="C05287BA">
      <w:numFmt w:val="bullet"/>
      <w:lvlText w:val="•"/>
      <w:lvlJc w:val="left"/>
      <w:pPr>
        <w:ind w:left="7613" w:hanging="348"/>
      </w:pPr>
      <w:rPr>
        <w:rFonts w:hint="default"/>
        <w:lang w:val="pl-PL" w:eastAsia="pl-PL" w:bidi="pl-PL"/>
      </w:rPr>
    </w:lvl>
  </w:abstractNum>
  <w:abstractNum w:abstractNumId="20" w15:restartNumberingAfterBreak="0">
    <w:nsid w:val="7D847D09"/>
    <w:multiLevelType w:val="hybridMultilevel"/>
    <w:tmpl w:val="58C6FF94"/>
    <w:lvl w:ilvl="0" w:tplc="734490D4">
      <w:start w:val="1"/>
      <w:numFmt w:val="decimal"/>
      <w:lvlText w:val="%1."/>
      <w:lvlJc w:val="left"/>
      <w:pPr>
        <w:ind w:left="1778" w:hanging="360"/>
      </w:pPr>
      <w:rPr>
        <w:rFonts w:asciiTheme="minorHAnsi" w:eastAsia="Tahoma" w:hAnsiTheme="minorHAnsi" w:cstheme="minorHAnsi" w:hint="default"/>
        <w:b/>
        <w:spacing w:val="-1"/>
        <w:w w:val="99"/>
        <w:sz w:val="20"/>
        <w:szCs w:val="20"/>
        <w:lang w:val="pl-PL" w:eastAsia="pl-PL" w:bidi="pl-PL"/>
      </w:rPr>
    </w:lvl>
    <w:lvl w:ilvl="1" w:tplc="45621E9A">
      <w:numFmt w:val="bullet"/>
      <w:lvlText w:val="•"/>
      <w:lvlJc w:val="left"/>
      <w:pPr>
        <w:ind w:left="2664" w:hanging="360"/>
      </w:pPr>
      <w:rPr>
        <w:rFonts w:hint="default"/>
        <w:lang w:val="pl-PL" w:eastAsia="pl-PL" w:bidi="pl-PL"/>
      </w:rPr>
    </w:lvl>
    <w:lvl w:ilvl="2" w:tplc="3DA4413A">
      <w:numFmt w:val="bullet"/>
      <w:lvlText w:val="•"/>
      <w:lvlJc w:val="left"/>
      <w:pPr>
        <w:ind w:left="3547" w:hanging="360"/>
      </w:pPr>
      <w:rPr>
        <w:rFonts w:hint="default"/>
        <w:lang w:val="pl-PL" w:eastAsia="pl-PL" w:bidi="pl-PL"/>
      </w:rPr>
    </w:lvl>
    <w:lvl w:ilvl="3" w:tplc="D9A08476">
      <w:numFmt w:val="bullet"/>
      <w:lvlText w:val="•"/>
      <w:lvlJc w:val="left"/>
      <w:pPr>
        <w:ind w:left="4429" w:hanging="360"/>
      </w:pPr>
      <w:rPr>
        <w:rFonts w:hint="default"/>
        <w:lang w:val="pl-PL" w:eastAsia="pl-PL" w:bidi="pl-PL"/>
      </w:rPr>
    </w:lvl>
    <w:lvl w:ilvl="4" w:tplc="2A94F9A8">
      <w:numFmt w:val="bullet"/>
      <w:lvlText w:val="•"/>
      <w:lvlJc w:val="left"/>
      <w:pPr>
        <w:ind w:left="5312" w:hanging="360"/>
      </w:pPr>
      <w:rPr>
        <w:rFonts w:hint="default"/>
        <w:lang w:val="pl-PL" w:eastAsia="pl-PL" w:bidi="pl-PL"/>
      </w:rPr>
    </w:lvl>
    <w:lvl w:ilvl="5" w:tplc="2362AF84">
      <w:numFmt w:val="bullet"/>
      <w:lvlText w:val="•"/>
      <w:lvlJc w:val="left"/>
      <w:pPr>
        <w:ind w:left="6195" w:hanging="360"/>
      </w:pPr>
      <w:rPr>
        <w:rFonts w:hint="default"/>
        <w:lang w:val="pl-PL" w:eastAsia="pl-PL" w:bidi="pl-PL"/>
      </w:rPr>
    </w:lvl>
    <w:lvl w:ilvl="6" w:tplc="E9808A36">
      <w:numFmt w:val="bullet"/>
      <w:lvlText w:val="•"/>
      <w:lvlJc w:val="left"/>
      <w:pPr>
        <w:ind w:left="7077" w:hanging="360"/>
      </w:pPr>
      <w:rPr>
        <w:rFonts w:hint="default"/>
        <w:lang w:val="pl-PL" w:eastAsia="pl-PL" w:bidi="pl-PL"/>
      </w:rPr>
    </w:lvl>
    <w:lvl w:ilvl="7" w:tplc="9DE02F98">
      <w:numFmt w:val="bullet"/>
      <w:lvlText w:val="•"/>
      <w:lvlJc w:val="left"/>
      <w:pPr>
        <w:ind w:left="7960" w:hanging="360"/>
      </w:pPr>
      <w:rPr>
        <w:rFonts w:hint="default"/>
        <w:lang w:val="pl-PL" w:eastAsia="pl-PL" w:bidi="pl-PL"/>
      </w:rPr>
    </w:lvl>
    <w:lvl w:ilvl="8" w:tplc="4D24B112">
      <w:numFmt w:val="bullet"/>
      <w:lvlText w:val="•"/>
      <w:lvlJc w:val="left"/>
      <w:pPr>
        <w:ind w:left="8843" w:hanging="360"/>
      </w:pPr>
      <w:rPr>
        <w:rFonts w:hint="default"/>
        <w:lang w:val="pl-PL" w:eastAsia="pl-PL" w:bidi="pl-PL"/>
      </w:rPr>
    </w:lvl>
  </w:abstractNum>
  <w:num w:numId="1">
    <w:abstractNumId w:val="1"/>
  </w:num>
  <w:num w:numId="2">
    <w:abstractNumId w:val="10"/>
  </w:num>
  <w:num w:numId="3">
    <w:abstractNumId w:val="18"/>
  </w:num>
  <w:num w:numId="4">
    <w:abstractNumId w:val="14"/>
  </w:num>
  <w:num w:numId="5">
    <w:abstractNumId w:val="16"/>
  </w:num>
  <w:num w:numId="6">
    <w:abstractNumId w:val="2"/>
  </w:num>
  <w:num w:numId="7">
    <w:abstractNumId w:val="7"/>
  </w:num>
  <w:num w:numId="8">
    <w:abstractNumId w:val="11"/>
  </w:num>
  <w:num w:numId="9">
    <w:abstractNumId w:val="20"/>
  </w:num>
  <w:num w:numId="10">
    <w:abstractNumId w:val="15"/>
  </w:num>
  <w:num w:numId="11">
    <w:abstractNumId w:val="3"/>
  </w:num>
  <w:num w:numId="12">
    <w:abstractNumId w:val="19"/>
  </w:num>
  <w:num w:numId="13">
    <w:abstractNumId w:val="5"/>
  </w:num>
  <w:num w:numId="14">
    <w:abstractNumId w:val="0"/>
  </w:num>
  <w:num w:numId="15">
    <w:abstractNumId w:val="9"/>
  </w:num>
  <w:num w:numId="16">
    <w:abstractNumId w:val="4"/>
  </w:num>
  <w:num w:numId="17">
    <w:abstractNumId w:val="12"/>
  </w:num>
  <w:num w:numId="18">
    <w:abstractNumId w:val="13"/>
  </w:num>
  <w:num w:numId="19">
    <w:abstractNumId w:val="6"/>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98"/>
    <w:rsid w:val="00035182"/>
    <w:rsid w:val="001B4ADA"/>
    <w:rsid w:val="002023F1"/>
    <w:rsid w:val="00243E16"/>
    <w:rsid w:val="002F7BB7"/>
    <w:rsid w:val="00385CEF"/>
    <w:rsid w:val="00430B98"/>
    <w:rsid w:val="0044701C"/>
    <w:rsid w:val="004756AD"/>
    <w:rsid w:val="006316F4"/>
    <w:rsid w:val="00762F2F"/>
    <w:rsid w:val="00782B4E"/>
    <w:rsid w:val="007D75D6"/>
    <w:rsid w:val="00854068"/>
    <w:rsid w:val="00892060"/>
    <w:rsid w:val="00892D6A"/>
    <w:rsid w:val="00981EA0"/>
    <w:rsid w:val="00A35B10"/>
    <w:rsid w:val="00A37FC4"/>
    <w:rsid w:val="00AA6766"/>
    <w:rsid w:val="00AB7A31"/>
    <w:rsid w:val="00B26B48"/>
    <w:rsid w:val="00C017C8"/>
    <w:rsid w:val="00D51415"/>
    <w:rsid w:val="00D541AD"/>
    <w:rsid w:val="00D673A2"/>
    <w:rsid w:val="00D72857"/>
    <w:rsid w:val="00D96625"/>
    <w:rsid w:val="00E05F3D"/>
    <w:rsid w:val="00E323EA"/>
    <w:rsid w:val="00F13868"/>
    <w:rsid w:val="00F84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B834"/>
  <w15:chartTrackingRefBased/>
  <w15:docId w15:val="{BFEAE348-F1C7-4600-AC12-C1FCD9E2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430B98"/>
    <w:pPr>
      <w:widowControl w:val="0"/>
      <w:autoSpaceDE w:val="0"/>
      <w:autoSpaceDN w:val="0"/>
      <w:spacing w:after="0" w:line="240" w:lineRule="auto"/>
    </w:pPr>
    <w:rPr>
      <w:rFonts w:ascii="Tahoma" w:eastAsia="Tahoma" w:hAnsi="Tahoma" w:cs="Tahoma"/>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30B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430B98"/>
    <w:pPr>
      <w:ind w:left="476"/>
    </w:pPr>
    <w:rPr>
      <w:sz w:val="20"/>
      <w:szCs w:val="20"/>
    </w:rPr>
  </w:style>
  <w:style w:type="character" w:customStyle="1" w:styleId="TekstpodstawowyZnak">
    <w:name w:val="Tekst podstawowy Znak"/>
    <w:basedOn w:val="Domylnaczcionkaakapitu"/>
    <w:link w:val="Tekstpodstawowy"/>
    <w:uiPriority w:val="1"/>
    <w:rsid w:val="00430B98"/>
    <w:rPr>
      <w:rFonts w:ascii="Tahoma" w:eastAsia="Tahoma" w:hAnsi="Tahoma" w:cs="Tahoma"/>
      <w:sz w:val="20"/>
      <w:szCs w:val="20"/>
      <w:lang w:eastAsia="pl-PL" w:bidi="pl-PL"/>
    </w:rPr>
  </w:style>
  <w:style w:type="paragraph" w:customStyle="1" w:styleId="Nagwek11">
    <w:name w:val="Nagłówek 11"/>
    <w:basedOn w:val="Normalny"/>
    <w:uiPriority w:val="1"/>
    <w:qFormat/>
    <w:rsid w:val="00430B98"/>
    <w:pPr>
      <w:spacing w:before="174"/>
      <w:ind w:left="682" w:right="682"/>
      <w:jc w:val="center"/>
      <w:outlineLvl w:val="1"/>
    </w:pPr>
    <w:rPr>
      <w:b/>
      <w:bCs/>
      <w:sz w:val="20"/>
      <w:szCs w:val="20"/>
    </w:rPr>
  </w:style>
  <w:style w:type="paragraph" w:styleId="Akapitzlist">
    <w:name w:val="List Paragraph"/>
    <w:basedOn w:val="Normalny"/>
    <w:uiPriority w:val="1"/>
    <w:qFormat/>
    <w:rsid w:val="00430B98"/>
    <w:pPr>
      <w:ind w:left="476" w:hanging="360"/>
      <w:jc w:val="both"/>
    </w:pPr>
  </w:style>
  <w:style w:type="paragraph" w:customStyle="1" w:styleId="TableParagraph">
    <w:name w:val="Table Paragraph"/>
    <w:basedOn w:val="Normalny"/>
    <w:uiPriority w:val="1"/>
    <w:qFormat/>
    <w:rsid w:val="00430B98"/>
    <w:pPr>
      <w:spacing w:line="241" w:lineRule="exact"/>
      <w:ind w:left="610"/>
    </w:pPr>
  </w:style>
  <w:style w:type="paragraph" w:styleId="Tekstdymka">
    <w:name w:val="Balloon Text"/>
    <w:basedOn w:val="Normalny"/>
    <w:link w:val="TekstdymkaZnak"/>
    <w:uiPriority w:val="99"/>
    <w:semiHidden/>
    <w:unhideWhenUsed/>
    <w:rsid w:val="00430B98"/>
    <w:rPr>
      <w:sz w:val="16"/>
      <w:szCs w:val="16"/>
    </w:rPr>
  </w:style>
  <w:style w:type="character" w:customStyle="1" w:styleId="TekstdymkaZnak">
    <w:name w:val="Tekst dymka Znak"/>
    <w:basedOn w:val="Domylnaczcionkaakapitu"/>
    <w:link w:val="Tekstdymka"/>
    <w:uiPriority w:val="99"/>
    <w:semiHidden/>
    <w:rsid w:val="00430B98"/>
    <w:rPr>
      <w:rFonts w:ascii="Tahoma" w:eastAsia="Tahoma" w:hAnsi="Tahoma" w:cs="Tahoma"/>
      <w:sz w:val="16"/>
      <w:szCs w:val="16"/>
      <w:lang w:eastAsia="pl-PL" w:bidi="pl-PL"/>
    </w:rPr>
  </w:style>
  <w:style w:type="paragraph" w:styleId="Nagwek">
    <w:name w:val="header"/>
    <w:basedOn w:val="Normalny"/>
    <w:link w:val="NagwekZnak"/>
    <w:uiPriority w:val="99"/>
    <w:semiHidden/>
    <w:unhideWhenUsed/>
    <w:rsid w:val="00430B98"/>
    <w:pPr>
      <w:tabs>
        <w:tab w:val="center" w:pos="4536"/>
        <w:tab w:val="right" w:pos="9072"/>
      </w:tabs>
    </w:pPr>
  </w:style>
  <w:style w:type="character" w:customStyle="1" w:styleId="NagwekZnak">
    <w:name w:val="Nagłówek Znak"/>
    <w:basedOn w:val="Domylnaczcionkaakapitu"/>
    <w:link w:val="Nagwek"/>
    <w:uiPriority w:val="99"/>
    <w:semiHidden/>
    <w:rsid w:val="00430B98"/>
    <w:rPr>
      <w:rFonts w:ascii="Tahoma" w:eastAsia="Tahoma" w:hAnsi="Tahoma" w:cs="Tahoma"/>
      <w:lang w:eastAsia="pl-PL" w:bidi="pl-PL"/>
    </w:rPr>
  </w:style>
  <w:style w:type="paragraph" w:styleId="Stopka">
    <w:name w:val="footer"/>
    <w:basedOn w:val="Normalny"/>
    <w:link w:val="StopkaZnak"/>
    <w:uiPriority w:val="99"/>
    <w:unhideWhenUsed/>
    <w:rsid w:val="00430B98"/>
    <w:pPr>
      <w:tabs>
        <w:tab w:val="center" w:pos="4536"/>
        <w:tab w:val="right" w:pos="9072"/>
      </w:tabs>
    </w:pPr>
  </w:style>
  <w:style w:type="character" w:customStyle="1" w:styleId="StopkaZnak">
    <w:name w:val="Stopka Znak"/>
    <w:basedOn w:val="Domylnaczcionkaakapitu"/>
    <w:link w:val="Stopka"/>
    <w:uiPriority w:val="99"/>
    <w:rsid w:val="00430B98"/>
    <w:rPr>
      <w:rFonts w:ascii="Tahoma" w:eastAsia="Tahoma" w:hAnsi="Tahoma" w:cs="Tahoma"/>
      <w:lang w:eastAsia="pl-PL" w:bidi="pl-PL"/>
    </w:rPr>
  </w:style>
  <w:style w:type="character" w:styleId="Odwoaniedokomentarza">
    <w:name w:val="annotation reference"/>
    <w:basedOn w:val="Domylnaczcionkaakapitu"/>
    <w:uiPriority w:val="99"/>
    <w:semiHidden/>
    <w:unhideWhenUsed/>
    <w:rsid w:val="00430B98"/>
    <w:rPr>
      <w:sz w:val="16"/>
      <w:szCs w:val="16"/>
    </w:rPr>
  </w:style>
  <w:style w:type="paragraph" w:styleId="Tekstkomentarza">
    <w:name w:val="annotation text"/>
    <w:basedOn w:val="Normalny"/>
    <w:link w:val="TekstkomentarzaZnak"/>
    <w:uiPriority w:val="99"/>
    <w:semiHidden/>
    <w:unhideWhenUsed/>
    <w:rsid w:val="00430B98"/>
    <w:rPr>
      <w:sz w:val="20"/>
      <w:szCs w:val="20"/>
    </w:rPr>
  </w:style>
  <w:style w:type="character" w:customStyle="1" w:styleId="TekstkomentarzaZnak">
    <w:name w:val="Tekst komentarza Znak"/>
    <w:basedOn w:val="Domylnaczcionkaakapitu"/>
    <w:link w:val="Tekstkomentarza"/>
    <w:uiPriority w:val="99"/>
    <w:semiHidden/>
    <w:rsid w:val="00430B98"/>
    <w:rPr>
      <w:rFonts w:ascii="Tahoma" w:eastAsia="Tahoma" w:hAnsi="Tahoma" w:cs="Tahoma"/>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430B98"/>
    <w:rPr>
      <w:b/>
      <w:bCs/>
    </w:rPr>
  </w:style>
  <w:style w:type="character" w:customStyle="1" w:styleId="TematkomentarzaZnak">
    <w:name w:val="Temat komentarza Znak"/>
    <w:basedOn w:val="TekstkomentarzaZnak"/>
    <w:link w:val="Tematkomentarza"/>
    <w:uiPriority w:val="99"/>
    <w:semiHidden/>
    <w:rsid w:val="00430B98"/>
    <w:rPr>
      <w:rFonts w:ascii="Tahoma" w:eastAsia="Tahoma" w:hAnsi="Tahoma" w:cs="Tahoma"/>
      <w:b/>
      <w:bCs/>
      <w:sz w:val="20"/>
      <w:szCs w:val="20"/>
      <w:lang w:eastAsia="pl-PL" w:bidi="pl-PL"/>
    </w:rPr>
  </w:style>
  <w:style w:type="character" w:styleId="Hipercze">
    <w:name w:val="Hyperlink"/>
    <w:basedOn w:val="Domylnaczcionkaakapitu"/>
    <w:uiPriority w:val="99"/>
    <w:unhideWhenUsed/>
    <w:rsid w:val="00430B98"/>
    <w:rPr>
      <w:color w:val="0563C1" w:themeColor="hyperlink"/>
      <w:u w:val="single"/>
    </w:rPr>
  </w:style>
  <w:style w:type="paragraph" w:styleId="NormalnyWeb">
    <w:name w:val="Normal (Web)"/>
    <w:basedOn w:val="Normalny"/>
    <w:uiPriority w:val="99"/>
    <w:semiHidden/>
    <w:unhideWhenUsed/>
    <w:rsid w:val="00D673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2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wid.ziarniak@prowo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5056</Words>
  <Characters>30338</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Ziarniak</dc:creator>
  <cp:keywords/>
  <dc:description/>
  <cp:lastModifiedBy>Dawid Ziarniak</cp:lastModifiedBy>
  <cp:revision>4</cp:revision>
  <cp:lastPrinted>2024-08-26T11:54:00Z</cp:lastPrinted>
  <dcterms:created xsi:type="dcterms:W3CDTF">2024-11-08T13:13:00Z</dcterms:created>
  <dcterms:modified xsi:type="dcterms:W3CDTF">2024-11-08T13:15:00Z</dcterms:modified>
</cp:coreProperties>
</file>