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FFDA0" w14:textId="77777777" w:rsidR="0088451A" w:rsidRPr="003122DE" w:rsidRDefault="0088451A" w:rsidP="00DE3EB4">
      <w:pPr>
        <w:rPr>
          <w:rFonts w:cstheme="minorHAnsi"/>
          <w:b/>
          <w:bCs/>
        </w:rPr>
      </w:pPr>
    </w:p>
    <w:p w14:paraId="73E59DB9" w14:textId="7E0E09E4" w:rsidR="0088451A" w:rsidRPr="003122DE" w:rsidRDefault="0088451A" w:rsidP="0088451A">
      <w:pPr>
        <w:ind w:left="6372" w:firstLine="708"/>
        <w:rPr>
          <w:rFonts w:cstheme="minorHAnsi"/>
          <w:b/>
          <w:bCs/>
        </w:rPr>
      </w:pPr>
      <w:r w:rsidRPr="003122DE">
        <w:rPr>
          <w:rFonts w:cstheme="minorHAnsi"/>
          <w:b/>
          <w:bCs/>
        </w:rPr>
        <w:t xml:space="preserve"> </w:t>
      </w:r>
      <w:r w:rsidR="00C0664F">
        <w:rPr>
          <w:rFonts w:cstheme="minorHAnsi"/>
          <w:b/>
          <w:bCs/>
        </w:rPr>
        <w:t>29</w:t>
      </w:r>
      <w:r w:rsidRPr="003122DE">
        <w:rPr>
          <w:rFonts w:cstheme="minorHAnsi"/>
          <w:b/>
          <w:bCs/>
        </w:rPr>
        <w:t>.0</w:t>
      </w:r>
      <w:r w:rsidR="00C0664F">
        <w:rPr>
          <w:rFonts w:cstheme="minorHAnsi"/>
          <w:b/>
          <w:bCs/>
        </w:rPr>
        <w:t>3</w:t>
      </w:r>
      <w:r w:rsidRPr="003122DE">
        <w:rPr>
          <w:rFonts w:cstheme="minorHAnsi"/>
          <w:b/>
          <w:bCs/>
        </w:rPr>
        <w:t>.202</w:t>
      </w:r>
      <w:r w:rsidR="00C0664F">
        <w:rPr>
          <w:rFonts w:cstheme="minorHAnsi"/>
          <w:b/>
          <w:bCs/>
        </w:rPr>
        <w:t>3</w:t>
      </w:r>
      <w:r w:rsidRPr="003122DE">
        <w:rPr>
          <w:rFonts w:cstheme="minorHAnsi"/>
          <w:b/>
          <w:bCs/>
        </w:rPr>
        <w:t>r.</w:t>
      </w:r>
    </w:p>
    <w:p w14:paraId="64B35FC8" w14:textId="3AB2DD95" w:rsidR="0088451A" w:rsidRPr="003122DE" w:rsidRDefault="0088451A" w:rsidP="000923E4">
      <w:pPr>
        <w:jc w:val="right"/>
        <w:rPr>
          <w:rFonts w:cstheme="minorHAnsi"/>
          <w:b/>
          <w:bCs/>
        </w:rPr>
      </w:pPr>
      <w:r w:rsidRPr="003122DE">
        <w:rPr>
          <w:rFonts w:cstheme="minorHAnsi"/>
          <w:b/>
          <w:bCs/>
        </w:rPr>
        <w:t>Strona internetowa</w:t>
      </w:r>
    </w:p>
    <w:p w14:paraId="7AEB62F5" w14:textId="77777777" w:rsidR="000923E4" w:rsidRPr="003122DE" w:rsidRDefault="000923E4" w:rsidP="000923E4">
      <w:pPr>
        <w:jc w:val="right"/>
        <w:rPr>
          <w:rFonts w:cstheme="minorHAnsi"/>
          <w:b/>
          <w:bCs/>
        </w:rPr>
      </w:pPr>
    </w:p>
    <w:p w14:paraId="136841AF" w14:textId="4AD53ECF" w:rsidR="002B7226" w:rsidRPr="003122DE" w:rsidRDefault="0088451A" w:rsidP="002B7226">
      <w:pPr>
        <w:keepNext/>
        <w:keepLines/>
        <w:shd w:val="clear" w:color="auto" w:fill="FFFFFF"/>
        <w:tabs>
          <w:tab w:val="left" w:pos="-180"/>
        </w:tabs>
        <w:spacing w:after="0" w:line="360" w:lineRule="auto"/>
        <w:jc w:val="both"/>
        <w:rPr>
          <w:rFonts w:cstheme="minorHAnsi"/>
          <w:b/>
          <w:bCs/>
        </w:rPr>
      </w:pPr>
      <w:r w:rsidRPr="003122DE">
        <w:rPr>
          <w:rFonts w:cstheme="minorHAnsi"/>
          <w:b/>
          <w:bCs/>
        </w:rPr>
        <w:t xml:space="preserve">Sprawa: </w:t>
      </w:r>
      <w:r w:rsidR="00743A07" w:rsidRPr="003122DE">
        <w:rPr>
          <w:rFonts w:cstheme="minorHAnsi"/>
          <w:bCs/>
        </w:rPr>
        <w:t xml:space="preserve">informacja </w:t>
      </w:r>
      <w:r w:rsidR="00E35DA9" w:rsidRPr="003122DE">
        <w:rPr>
          <w:rFonts w:cstheme="minorHAnsi"/>
          <w:bCs/>
        </w:rPr>
        <w:t>o złożonych ofertach</w:t>
      </w:r>
      <w:r w:rsidR="00743A07" w:rsidRPr="003122DE">
        <w:rPr>
          <w:rFonts w:cstheme="minorHAnsi"/>
          <w:bCs/>
        </w:rPr>
        <w:t xml:space="preserve"> </w:t>
      </w:r>
      <w:r w:rsidRPr="003122DE">
        <w:rPr>
          <w:rFonts w:cstheme="minorHAnsi"/>
          <w:bCs/>
        </w:rPr>
        <w:t>w postępowaniu dotyczącym</w:t>
      </w:r>
      <w:r w:rsidRPr="003122DE">
        <w:rPr>
          <w:rFonts w:cstheme="minorHAnsi"/>
          <w:b/>
          <w:bCs/>
        </w:rPr>
        <w:t xml:space="preserve">  </w:t>
      </w:r>
      <w:r w:rsidRPr="00141E77">
        <w:rPr>
          <w:rFonts w:cstheme="minorHAnsi"/>
          <w:b/>
          <w:bCs/>
        </w:rPr>
        <w:t>„</w:t>
      </w:r>
      <w:r w:rsidR="002B7226" w:rsidRPr="00141E77">
        <w:rPr>
          <w:rFonts w:cstheme="minorHAnsi"/>
          <w:b/>
          <w:lang w:eastAsia="pl-PL"/>
        </w:rPr>
        <w:t xml:space="preserve">Usługi Kompleksowego ubezpieczenia  Celowego Związku Gmin R-XXI  </w:t>
      </w:r>
      <w:r w:rsidR="002B7226" w:rsidRPr="003122DE">
        <w:rPr>
          <w:rFonts w:cstheme="minorHAnsi"/>
          <w:b/>
          <w:bCs/>
        </w:rPr>
        <w:t>(Sygnatura: 2/202</w:t>
      </w:r>
      <w:r w:rsidR="00141E77">
        <w:rPr>
          <w:rFonts w:cstheme="minorHAnsi"/>
          <w:b/>
          <w:bCs/>
        </w:rPr>
        <w:t>3</w:t>
      </w:r>
      <w:r w:rsidR="002B7226" w:rsidRPr="003122DE">
        <w:rPr>
          <w:rFonts w:cstheme="minorHAnsi"/>
          <w:b/>
          <w:bCs/>
        </w:rPr>
        <w:t xml:space="preserve"> STBU) </w:t>
      </w:r>
    </w:p>
    <w:p w14:paraId="27CE7757" w14:textId="19B09B6E" w:rsidR="00743A07" w:rsidRPr="003122DE" w:rsidRDefault="00743A07" w:rsidP="00743A07">
      <w:pPr>
        <w:keepNext/>
        <w:keepLines/>
        <w:shd w:val="clear" w:color="auto" w:fill="FFFFFF"/>
        <w:tabs>
          <w:tab w:val="left" w:pos="-180"/>
        </w:tabs>
        <w:spacing w:after="0" w:line="360" w:lineRule="auto"/>
        <w:jc w:val="both"/>
        <w:rPr>
          <w:rFonts w:cstheme="minorHAnsi"/>
          <w:color w:val="00000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114"/>
        <w:gridCol w:w="1559"/>
        <w:gridCol w:w="5103"/>
      </w:tblGrid>
      <w:tr w:rsidR="00E35DA9" w:rsidRPr="00E35DA9" w14:paraId="65DF641B" w14:textId="77777777" w:rsidTr="00E35DA9">
        <w:tc>
          <w:tcPr>
            <w:tcW w:w="9776" w:type="dxa"/>
            <w:gridSpan w:val="3"/>
          </w:tcPr>
          <w:p w14:paraId="633AE7E7" w14:textId="4C1CF97A" w:rsidR="00E35DA9" w:rsidRPr="00E35DA9" w:rsidRDefault="003122DE" w:rsidP="00E35DA9">
            <w:pPr>
              <w:rPr>
                <w:rFonts w:eastAsia="Times New Roman" w:cstheme="minorHAnsi"/>
                <w:lang w:eastAsia="pl-PL"/>
              </w:rPr>
            </w:pPr>
            <w:bookmarkStart w:id="0" w:name="_Hlk103072067"/>
            <w:r w:rsidRPr="003122DE">
              <w:rPr>
                <w:rFonts w:eastAsia="Times New Roman" w:cstheme="minorHAnsi"/>
                <w:lang w:eastAsia="pl-PL"/>
              </w:rPr>
              <w:t>Zadanie</w:t>
            </w:r>
            <w:r w:rsidR="00E35DA9" w:rsidRPr="00E35DA9">
              <w:rPr>
                <w:rFonts w:eastAsia="Times New Roman" w:cstheme="minorHAnsi"/>
                <w:lang w:eastAsia="pl-PL"/>
              </w:rPr>
              <w:t xml:space="preserve"> 1 </w:t>
            </w:r>
            <w:r w:rsidRPr="003122DE">
              <w:rPr>
                <w:rFonts w:eastAsia="Times New Roman" w:cstheme="minorHAnsi"/>
                <w:lang w:eastAsia="pl-PL"/>
              </w:rPr>
              <w:t>ubezpieczenie mienia</w:t>
            </w:r>
          </w:p>
        </w:tc>
      </w:tr>
      <w:tr w:rsidR="00E35DA9" w:rsidRPr="00E35DA9" w14:paraId="0CFF21E0" w14:textId="77777777" w:rsidTr="00E35DA9">
        <w:tc>
          <w:tcPr>
            <w:tcW w:w="3114" w:type="dxa"/>
          </w:tcPr>
          <w:p w14:paraId="46103BD2" w14:textId="77777777" w:rsidR="00E35DA9" w:rsidRPr="00E35DA9" w:rsidRDefault="00E35DA9" w:rsidP="00E35DA9">
            <w:pPr>
              <w:rPr>
                <w:rFonts w:eastAsia="Times New Roman" w:cstheme="minorHAnsi"/>
                <w:lang w:eastAsia="pl-PL"/>
              </w:rPr>
            </w:pPr>
            <w:r w:rsidRPr="00E35DA9">
              <w:rPr>
                <w:rFonts w:eastAsia="Times New Roman" w:cstheme="minorHAnsi"/>
                <w:lang w:eastAsia="pl-PL"/>
              </w:rPr>
              <w:t>Wykonawca</w:t>
            </w:r>
          </w:p>
        </w:tc>
        <w:tc>
          <w:tcPr>
            <w:tcW w:w="1559" w:type="dxa"/>
          </w:tcPr>
          <w:p w14:paraId="77D3C339" w14:textId="26A1AE5D" w:rsidR="00E35DA9" w:rsidRPr="00E35DA9" w:rsidRDefault="00E35DA9" w:rsidP="00E35DA9">
            <w:pPr>
              <w:rPr>
                <w:rFonts w:eastAsia="Times New Roman" w:cstheme="minorHAnsi"/>
                <w:lang w:eastAsia="pl-PL"/>
              </w:rPr>
            </w:pPr>
            <w:r w:rsidRPr="00E35DA9">
              <w:rPr>
                <w:rFonts w:eastAsia="Times New Roman" w:cstheme="minorHAnsi"/>
                <w:lang w:eastAsia="pl-PL"/>
              </w:rPr>
              <w:t>Cena brutto (</w:t>
            </w:r>
            <w:r w:rsidRPr="003122DE">
              <w:rPr>
                <w:rFonts w:eastAsia="Times New Roman" w:cstheme="minorHAnsi"/>
                <w:lang w:eastAsia="pl-PL"/>
              </w:rPr>
              <w:t>70</w:t>
            </w:r>
            <w:r w:rsidRPr="00E35DA9">
              <w:rPr>
                <w:rFonts w:eastAsia="Times New Roman" w:cstheme="minorHAnsi"/>
                <w:lang w:eastAsia="pl-PL"/>
              </w:rPr>
              <w:t>%)</w:t>
            </w:r>
          </w:p>
        </w:tc>
        <w:tc>
          <w:tcPr>
            <w:tcW w:w="5103" w:type="dxa"/>
          </w:tcPr>
          <w:p w14:paraId="11F55D0B" w14:textId="700C8697" w:rsidR="00E35DA9" w:rsidRPr="00E35DA9" w:rsidRDefault="00E35DA9" w:rsidP="00E35DA9">
            <w:pPr>
              <w:rPr>
                <w:rFonts w:eastAsia="Times New Roman" w:cstheme="minorHAnsi"/>
                <w:lang w:eastAsia="pl-PL"/>
              </w:rPr>
            </w:pPr>
            <w:r w:rsidRPr="00E35DA9">
              <w:rPr>
                <w:rFonts w:eastAsia="Times New Roman" w:cstheme="minorHAnsi"/>
                <w:lang w:eastAsia="pl-PL"/>
              </w:rPr>
              <w:t>Akceptacja klauzul fakultatywnych (</w:t>
            </w:r>
            <w:r w:rsidRPr="003122DE">
              <w:rPr>
                <w:rFonts w:eastAsia="Times New Roman" w:cstheme="minorHAnsi"/>
                <w:lang w:eastAsia="pl-PL"/>
              </w:rPr>
              <w:t>30</w:t>
            </w:r>
            <w:r w:rsidRPr="00E35DA9">
              <w:rPr>
                <w:rFonts w:eastAsia="Times New Roman" w:cstheme="minorHAnsi"/>
                <w:lang w:eastAsia="pl-PL"/>
              </w:rPr>
              <w:t>%)</w:t>
            </w:r>
          </w:p>
        </w:tc>
      </w:tr>
      <w:tr w:rsidR="00E35DA9" w:rsidRPr="00E35DA9" w14:paraId="6B83F0F2" w14:textId="77777777" w:rsidTr="00E35DA9">
        <w:tc>
          <w:tcPr>
            <w:tcW w:w="3114" w:type="dxa"/>
          </w:tcPr>
          <w:p w14:paraId="0F1EEF64" w14:textId="77777777" w:rsidR="00F151A5" w:rsidRDefault="00CA4EB6" w:rsidP="00E35DA9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Konsorcjum firm</w:t>
            </w:r>
          </w:p>
          <w:p w14:paraId="5BCE0106" w14:textId="77777777" w:rsidR="00CA4EB6" w:rsidRPr="00CA4EB6" w:rsidRDefault="00CA4EB6" w:rsidP="00CA4EB6">
            <w:pPr>
              <w:rPr>
                <w:rFonts w:eastAsia="Times New Roman" w:cstheme="minorHAnsi"/>
                <w:lang w:eastAsia="pl-PL"/>
              </w:rPr>
            </w:pPr>
            <w:r w:rsidRPr="00CA4EB6">
              <w:rPr>
                <w:rFonts w:eastAsia="Times New Roman" w:cstheme="minorHAnsi"/>
                <w:lang w:eastAsia="pl-PL"/>
              </w:rPr>
              <w:t xml:space="preserve">WIENER Towarzystwo Ubezpieczeń S.A. </w:t>
            </w:r>
            <w:proofErr w:type="spellStart"/>
            <w:r w:rsidRPr="00CA4EB6">
              <w:rPr>
                <w:rFonts w:eastAsia="Times New Roman" w:cstheme="minorHAnsi"/>
                <w:lang w:eastAsia="pl-PL"/>
              </w:rPr>
              <w:t>Vienna</w:t>
            </w:r>
            <w:proofErr w:type="spellEnd"/>
            <w:r w:rsidRPr="00CA4EB6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CA4EB6">
              <w:rPr>
                <w:rFonts w:eastAsia="Times New Roman" w:cstheme="minorHAnsi"/>
                <w:lang w:eastAsia="pl-PL"/>
              </w:rPr>
              <w:t>Insurance</w:t>
            </w:r>
            <w:proofErr w:type="spellEnd"/>
            <w:r w:rsidRPr="00CA4EB6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CA4EB6">
              <w:rPr>
                <w:rFonts w:eastAsia="Times New Roman" w:cstheme="minorHAnsi"/>
                <w:lang w:eastAsia="pl-PL"/>
              </w:rPr>
              <w:t>Group</w:t>
            </w:r>
            <w:proofErr w:type="spellEnd"/>
            <w:r w:rsidRPr="00CA4EB6">
              <w:rPr>
                <w:rFonts w:eastAsia="Times New Roman" w:cstheme="minorHAnsi"/>
                <w:lang w:eastAsia="pl-PL"/>
              </w:rPr>
              <w:t xml:space="preserve"> /</w:t>
            </w:r>
          </w:p>
          <w:p w14:paraId="01FD6628" w14:textId="77777777" w:rsidR="00CA4EB6" w:rsidRDefault="00CA4EB6" w:rsidP="00CA4EB6">
            <w:pPr>
              <w:rPr>
                <w:rFonts w:eastAsia="Times New Roman" w:cstheme="minorHAnsi"/>
                <w:lang w:eastAsia="pl-PL"/>
              </w:rPr>
            </w:pPr>
            <w:r w:rsidRPr="00CA4EB6">
              <w:rPr>
                <w:rFonts w:eastAsia="Times New Roman" w:cstheme="minorHAnsi"/>
                <w:lang w:eastAsia="pl-PL"/>
              </w:rPr>
              <w:t>TUZ Towarzystwo Ubezpieczeń Wzajemnych</w:t>
            </w:r>
          </w:p>
          <w:p w14:paraId="5AA207A0" w14:textId="77777777" w:rsidR="00CA4EB6" w:rsidRDefault="00CA4EB6" w:rsidP="00CA4EB6">
            <w:pPr>
              <w:rPr>
                <w:rFonts w:eastAsia="Times New Roman" w:cstheme="minorHAnsi"/>
                <w:lang w:eastAsia="pl-PL"/>
              </w:rPr>
            </w:pPr>
            <w:r w:rsidRPr="00CA4EB6">
              <w:rPr>
                <w:rFonts w:eastAsia="Times New Roman" w:cstheme="minorHAnsi"/>
                <w:lang w:eastAsia="pl-PL"/>
              </w:rPr>
              <w:t>ul. Wołoska 22A, 02-675 Warszawa / ul. Domaniewska 41, 02-672 Warszawa</w:t>
            </w:r>
          </w:p>
          <w:p w14:paraId="09ADA3C2" w14:textId="37BF7F15" w:rsidR="00CA4EB6" w:rsidRPr="00E35DA9" w:rsidRDefault="00CA4EB6" w:rsidP="00CA4EB6">
            <w:pPr>
              <w:rPr>
                <w:rFonts w:eastAsia="Times New Roman" w:cstheme="minorHAnsi"/>
                <w:lang w:eastAsia="pl-PL"/>
              </w:rPr>
            </w:pPr>
            <w:r w:rsidRPr="00CA4EB6">
              <w:rPr>
                <w:rFonts w:eastAsia="Times New Roman" w:cstheme="minorHAnsi"/>
                <w:lang w:eastAsia="pl-PL"/>
              </w:rPr>
              <w:t>NIP: 5240302393 / 525-22-71-511,</w:t>
            </w:r>
          </w:p>
        </w:tc>
        <w:tc>
          <w:tcPr>
            <w:tcW w:w="1559" w:type="dxa"/>
          </w:tcPr>
          <w:p w14:paraId="656FEE57" w14:textId="3305E590" w:rsidR="00E35DA9" w:rsidRPr="00E35DA9" w:rsidRDefault="00CA4EB6" w:rsidP="00E35DA9">
            <w:pPr>
              <w:rPr>
                <w:rFonts w:eastAsia="Times New Roman" w:cstheme="minorHAnsi"/>
                <w:lang w:eastAsia="pl-PL"/>
              </w:rPr>
            </w:pPr>
            <w:r w:rsidRPr="00CA4EB6">
              <w:rPr>
                <w:rFonts w:eastAsia="Times New Roman" w:cstheme="minorHAnsi"/>
                <w:lang w:eastAsia="pl-PL"/>
              </w:rPr>
              <w:t>811 084,19</w:t>
            </w:r>
          </w:p>
        </w:tc>
        <w:tc>
          <w:tcPr>
            <w:tcW w:w="5103" w:type="dxa"/>
          </w:tcPr>
          <w:p w14:paraId="0B107B2B" w14:textId="21ACE1ED" w:rsidR="00C0664F" w:rsidRPr="00C0664F" w:rsidRDefault="00C0664F" w:rsidP="00C0664F">
            <w:pPr>
              <w:rPr>
                <w:rFonts w:eastAsia="Times New Roman" w:cstheme="minorHAnsi"/>
                <w:lang w:eastAsia="pl-PL"/>
              </w:rPr>
            </w:pPr>
            <w:r w:rsidRPr="00C0664F">
              <w:rPr>
                <w:rFonts w:eastAsia="Times New Roman" w:cstheme="minorHAnsi"/>
                <w:lang w:eastAsia="pl-PL"/>
              </w:rPr>
              <w:t xml:space="preserve">K1 – Podniesienie limitu odpowiedzialności w odniesieniu do szkód spowodowanych przez pożar (ogień), wybuch (eksplozję), dym lub sadzę z  45.000.00,00 zł na jedno i wszystkie zdarzenia w okresie ubezpieczenia na 90.000.000,00 zł na jedno i wszystkie zdarzenia w okresie ubezpieczenia – </w:t>
            </w:r>
            <w:r w:rsidRPr="00C0664F">
              <w:rPr>
                <w:rFonts w:eastAsia="Times New Roman" w:cstheme="minorHAnsi"/>
                <w:b/>
                <w:lang w:eastAsia="pl-PL"/>
              </w:rPr>
              <w:t>10pkt</w:t>
            </w:r>
            <w:r w:rsidR="00CA4EB6">
              <w:rPr>
                <w:rFonts w:eastAsia="Times New Roman" w:cstheme="minorHAnsi"/>
                <w:b/>
                <w:lang w:eastAsia="pl-PL"/>
              </w:rPr>
              <w:t xml:space="preserve"> NIE</w:t>
            </w:r>
          </w:p>
          <w:p w14:paraId="1251DF0A" w14:textId="6D89D441" w:rsidR="00C0664F" w:rsidRPr="00C0664F" w:rsidRDefault="00C0664F" w:rsidP="00C0664F">
            <w:pPr>
              <w:rPr>
                <w:rFonts w:eastAsia="Times New Roman" w:cstheme="minorHAnsi"/>
                <w:lang w:eastAsia="pl-PL"/>
              </w:rPr>
            </w:pPr>
            <w:r w:rsidRPr="00C0664F">
              <w:rPr>
                <w:rFonts w:eastAsia="Times New Roman" w:cstheme="minorHAnsi"/>
                <w:lang w:eastAsia="pl-PL"/>
              </w:rPr>
              <w:t xml:space="preserve">K2 – Podniesienie limitu odpowiedzialności w odniesieniu do klauzuli strajków, rozruchów i zamieszek społecznych z 1.000.000,00 zł do 10.000.000,00 oraz podniesienie limitu odpowiedzialności w odniesieniu do klauzuli  ryzyka terroryzmu  z 1.000.000,00 zł do 10.000.000,00– </w:t>
            </w:r>
            <w:r w:rsidRPr="00C0664F">
              <w:rPr>
                <w:rFonts w:eastAsia="Times New Roman" w:cstheme="minorHAnsi"/>
                <w:b/>
                <w:lang w:eastAsia="pl-PL"/>
              </w:rPr>
              <w:t>10pkt</w:t>
            </w:r>
            <w:r w:rsidRPr="00C0664F">
              <w:rPr>
                <w:rFonts w:eastAsia="Times New Roman" w:cstheme="minorHAnsi"/>
                <w:lang w:eastAsia="pl-PL"/>
              </w:rPr>
              <w:t xml:space="preserve"> </w:t>
            </w:r>
            <w:r w:rsidR="00CA4EB6" w:rsidRPr="00CA4EB6">
              <w:rPr>
                <w:rFonts w:eastAsia="Times New Roman" w:cstheme="minorHAnsi"/>
                <w:b/>
                <w:lang w:eastAsia="pl-PL"/>
              </w:rPr>
              <w:t>TAK</w:t>
            </w:r>
          </w:p>
          <w:p w14:paraId="69E641DF" w14:textId="77777777" w:rsidR="00C0664F" w:rsidRPr="00C0664F" w:rsidRDefault="00C0664F" w:rsidP="00C0664F">
            <w:pPr>
              <w:rPr>
                <w:rFonts w:eastAsia="Times New Roman" w:cstheme="minorHAnsi"/>
                <w:lang w:eastAsia="pl-PL"/>
              </w:rPr>
            </w:pPr>
            <w:r w:rsidRPr="00C0664F">
              <w:rPr>
                <w:rFonts w:eastAsia="Times New Roman" w:cstheme="minorHAnsi"/>
                <w:lang w:eastAsia="pl-PL"/>
              </w:rPr>
              <w:t xml:space="preserve">K3 – klauzula odtworzenia sumy </w:t>
            </w:r>
          </w:p>
          <w:p w14:paraId="4179ED8A" w14:textId="0D23B72D" w:rsidR="00C0664F" w:rsidRPr="00C0664F" w:rsidRDefault="00C0664F" w:rsidP="00C0664F">
            <w:pPr>
              <w:rPr>
                <w:rFonts w:eastAsia="Times New Roman" w:cstheme="minorHAnsi"/>
                <w:lang w:eastAsia="pl-PL"/>
              </w:rPr>
            </w:pPr>
            <w:r w:rsidRPr="00C0664F">
              <w:rPr>
                <w:rFonts w:eastAsia="Times New Roman" w:cstheme="minorHAnsi"/>
                <w:lang w:eastAsia="pl-PL"/>
              </w:rPr>
              <w:t>Niniejszym postanowieniem strony uzgadniają, że suma ubezpieczenia /gwarancyjna/ limit odpowiedzialności będzie odtworzony na wniosek Zamawiającego w przypadku szkody do maksymalnej wysokości 100% limitów wyznaczonych w wymaganych warunkach ubezpieczenia -</w:t>
            </w:r>
            <w:r w:rsidRPr="00C0664F">
              <w:rPr>
                <w:rFonts w:eastAsia="Times New Roman" w:cstheme="minorHAnsi"/>
                <w:b/>
                <w:lang w:eastAsia="pl-PL"/>
              </w:rPr>
              <w:t>10pkt</w:t>
            </w:r>
            <w:r w:rsidRPr="00C0664F">
              <w:rPr>
                <w:rFonts w:eastAsia="Times New Roman" w:cstheme="minorHAnsi"/>
                <w:lang w:eastAsia="pl-PL"/>
              </w:rPr>
              <w:t xml:space="preserve">  </w:t>
            </w:r>
            <w:r w:rsidR="00CA4EB6" w:rsidRPr="00CA4EB6">
              <w:rPr>
                <w:rFonts w:eastAsia="Times New Roman" w:cstheme="minorHAnsi"/>
                <w:b/>
                <w:lang w:eastAsia="pl-PL"/>
              </w:rPr>
              <w:t>NIE</w:t>
            </w:r>
            <w:r w:rsidRPr="00CA4EB6">
              <w:rPr>
                <w:rFonts w:eastAsia="Times New Roman" w:cstheme="minorHAnsi"/>
                <w:b/>
                <w:lang w:eastAsia="pl-PL"/>
              </w:rPr>
              <w:t xml:space="preserve">  </w:t>
            </w:r>
            <w:r w:rsidRPr="00C0664F">
              <w:rPr>
                <w:rFonts w:eastAsia="Times New Roman" w:cstheme="minorHAnsi"/>
                <w:lang w:eastAsia="pl-PL"/>
              </w:rPr>
              <w:t xml:space="preserve">  </w:t>
            </w:r>
          </w:p>
          <w:p w14:paraId="38F6B4D4" w14:textId="630249FC" w:rsidR="00E35DA9" w:rsidRPr="00E35DA9" w:rsidRDefault="00E35DA9" w:rsidP="00E35DA9">
            <w:pPr>
              <w:rPr>
                <w:rFonts w:eastAsia="Times New Roman" w:cstheme="minorHAnsi"/>
                <w:lang w:eastAsia="pl-PL"/>
              </w:rPr>
            </w:pPr>
          </w:p>
        </w:tc>
      </w:tr>
      <w:bookmarkEnd w:id="0"/>
    </w:tbl>
    <w:p w14:paraId="3853443D" w14:textId="77777777" w:rsidR="002B7226" w:rsidRPr="003122DE" w:rsidRDefault="002B7226" w:rsidP="002B7226">
      <w:pPr>
        <w:keepNext/>
        <w:keepLines/>
        <w:shd w:val="clear" w:color="auto" w:fill="FFFFFF"/>
        <w:tabs>
          <w:tab w:val="left" w:pos="-180"/>
        </w:tabs>
        <w:spacing w:after="0" w:line="360" w:lineRule="auto"/>
        <w:jc w:val="both"/>
        <w:rPr>
          <w:rFonts w:cstheme="minorHAnsi"/>
          <w:color w:val="000000"/>
          <w:u w:val="single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114"/>
        <w:gridCol w:w="1559"/>
        <w:gridCol w:w="5103"/>
      </w:tblGrid>
      <w:tr w:rsidR="00E35DA9" w:rsidRPr="003122DE" w14:paraId="157DF495" w14:textId="77777777" w:rsidTr="00E35DA9">
        <w:tc>
          <w:tcPr>
            <w:tcW w:w="9776" w:type="dxa"/>
            <w:gridSpan w:val="3"/>
          </w:tcPr>
          <w:p w14:paraId="2CF6DCB6" w14:textId="68FF4CD6" w:rsidR="00E35DA9" w:rsidRPr="00E35DA9" w:rsidRDefault="003122DE" w:rsidP="00003B9C">
            <w:pPr>
              <w:rPr>
                <w:rFonts w:eastAsia="Times New Roman" w:cstheme="minorHAnsi"/>
                <w:lang w:eastAsia="pl-PL"/>
              </w:rPr>
            </w:pPr>
            <w:r w:rsidRPr="003122DE">
              <w:rPr>
                <w:rFonts w:eastAsia="Times New Roman" w:cstheme="minorHAnsi"/>
                <w:lang w:eastAsia="pl-PL"/>
              </w:rPr>
              <w:t>Zadanie</w:t>
            </w:r>
            <w:r w:rsidR="00E35DA9" w:rsidRPr="00E35DA9">
              <w:rPr>
                <w:rFonts w:eastAsia="Times New Roman" w:cstheme="minorHAnsi"/>
                <w:lang w:eastAsia="pl-PL"/>
              </w:rPr>
              <w:t xml:space="preserve"> </w:t>
            </w:r>
            <w:r w:rsidR="00E35DA9" w:rsidRPr="003122DE">
              <w:rPr>
                <w:rFonts w:eastAsia="Times New Roman" w:cstheme="minorHAnsi"/>
                <w:lang w:eastAsia="pl-PL"/>
              </w:rPr>
              <w:t>2</w:t>
            </w:r>
            <w:r w:rsidR="00E35DA9" w:rsidRPr="00E35DA9">
              <w:rPr>
                <w:rFonts w:eastAsia="Times New Roman" w:cstheme="minorHAnsi"/>
                <w:lang w:eastAsia="pl-PL"/>
              </w:rPr>
              <w:t xml:space="preserve"> </w:t>
            </w:r>
            <w:r w:rsidRPr="003122DE">
              <w:rPr>
                <w:rFonts w:eastAsia="Times New Roman" w:cstheme="minorHAnsi"/>
                <w:lang w:eastAsia="pl-PL"/>
              </w:rPr>
              <w:t xml:space="preserve"> ubezpieczenie komunikacyjne</w:t>
            </w:r>
          </w:p>
        </w:tc>
      </w:tr>
      <w:tr w:rsidR="00E35DA9" w:rsidRPr="003122DE" w14:paraId="40252997" w14:textId="77777777" w:rsidTr="00E35DA9">
        <w:tc>
          <w:tcPr>
            <w:tcW w:w="3114" w:type="dxa"/>
          </w:tcPr>
          <w:p w14:paraId="1C1CB007" w14:textId="77777777" w:rsidR="00E35DA9" w:rsidRPr="00E35DA9" w:rsidRDefault="00E35DA9" w:rsidP="00003B9C">
            <w:pPr>
              <w:rPr>
                <w:rFonts w:eastAsia="Times New Roman" w:cstheme="minorHAnsi"/>
                <w:lang w:eastAsia="pl-PL"/>
              </w:rPr>
            </w:pPr>
            <w:r w:rsidRPr="00E35DA9">
              <w:rPr>
                <w:rFonts w:eastAsia="Times New Roman" w:cstheme="minorHAnsi"/>
                <w:lang w:eastAsia="pl-PL"/>
              </w:rPr>
              <w:t>Wykonawca</w:t>
            </w:r>
          </w:p>
        </w:tc>
        <w:tc>
          <w:tcPr>
            <w:tcW w:w="1559" w:type="dxa"/>
          </w:tcPr>
          <w:p w14:paraId="1399C35A" w14:textId="723F947D" w:rsidR="00E35DA9" w:rsidRPr="00E35DA9" w:rsidRDefault="00E35DA9" w:rsidP="00003B9C">
            <w:pPr>
              <w:rPr>
                <w:rFonts w:eastAsia="Times New Roman" w:cstheme="minorHAnsi"/>
                <w:lang w:eastAsia="pl-PL"/>
              </w:rPr>
            </w:pPr>
            <w:r w:rsidRPr="00E35DA9">
              <w:rPr>
                <w:rFonts w:eastAsia="Times New Roman" w:cstheme="minorHAnsi"/>
                <w:lang w:eastAsia="pl-PL"/>
              </w:rPr>
              <w:t>Cena brutto (</w:t>
            </w:r>
            <w:r w:rsidRPr="003122DE">
              <w:rPr>
                <w:rFonts w:eastAsia="Times New Roman" w:cstheme="minorHAnsi"/>
                <w:lang w:eastAsia="pl-PL"/>
              </w:rPr>
              <w:t>90</w:t>
            </w:r>
            <w:r w:rsidRPr="00E35DA9">
              <w:rPr>
                <w:rFonts w:eastAsia="Times New Roman" w:cstheme="minorHAnsi"/>
                <w:lang w:eastAsia="pl-PL"/>
              </w:rPr>
              <w:t>%)</w:t>
            </w:r>
          </w:p>
        </w:tc>
        <w:tc>
          <w:tcPr>
            <w:tcW w:w="5103" w:type="dxa"/>
          </w:tcPr>
          <w:p w14:paraId="0CE82020" w14:textId="39EA6F3C" w:rsidR="00E35DA9" w:rsidRPr="00E35DA9" w:rsidRDefault="00E35DA9" w:rsidP="00003B9C">
            <w:pPr>
              <w:rPr>
                <w:rFonts w:eastAsia="Times New Roman" w:cstheme="minorHAnsi"/>
                <w:lang w:eastAsia="pl-PL"/>
              </w:rPr>
            </w:pPr>
            <w:r w:rsidRPr="00E35DA9">
              <w:rPr>
                <w:rFonts w:eastAsia="Times New Roman" w:cstheme="minorHAnsi"/>
                <w:lang w:eastAsia="pl-PL"/>
              </w:rPr>
              <w:t>Akceptacja klauzul fakultatywnych (</w:t>
            </w:r>
            <w:r w:rsidRPr="003122DE">
              <w:rPr>
                <w:rFonts w:eastAsia="Times New Roman" w:cstheme="minorHAnsi"/>
                <w:lang w:eastAsia="pl-PL"/>
              </w:rPr>
              <w:t>10</w:t>
            </w:r>
            <w:r w:rsidRPr="00E35DA9">
              <w:rPr>
                <w:rFonts w:eastAsia="Times New Roman" w:cstheme="minorHAnsi"/>
                <w:lang w:eastAsia="pl-PL"/>
              </w:rPr>
              <w:t>%)</w:t>
            </w:r>
          </w:p>
        </w:tc>
      </w:tr>
      <w:tr w:rsidR="00E35DA9" w:rsidRPr="003122DE" w14:paraId="6E5ED074" w14:textId="77777777" w:rsidTr="00E35DA9">
        <w:tc>
          <w:tcPr>
            <w:tcW w:w="3114" w:type="dxa"/>
          </w:tcPr>
          <w:p w14:paraId="641B01C7" w14:textId="1944556B" w:rsidR="00F151A5" w:rsidRDefault="00956BB4" w:rsidP="00003B9C">
            <w:pPr>
              <w:rPr>
                <w:rFonts w:eastAsia="Times New Roman" w:cstheme="minorHAnsi"/>
                <w:lang w:eastAsia="pl-PL"/>
              </w:rPr>
            </w:pPr>
            <w:r w:rsidRPr="00956BB4">
              <w:rPr>
                <w:rFonts w:eastAsia="Times New Roman" w:cstheme="minorHAnsi"/>
                <w:lang w:eastAsia="pl-PL"/>
              </w:rPr>
              <w:t>TUZ TOWARZYSTWO U</w:t>
            </w:r>
            <w:r>
              <w:rPr>
                <w:rFonts w:eastAsia="Times New Roman" w:cstheme="minorHAnsi"/>
                <w:lang w:eastAsia="pl-PL"/>
              </w:rPr>
              <w:t>B</w:t>
            </w:r>
            <w:r w:rsidRPr="00956BB4">
              <w:rPr>
                <w:rFonts w:eastAsia="Times New Roman" w:cstheme="minorHAnsi"/>
                <w:lang w:eastAsia="pl-PL"/>
              </w:rPr>
              <w:t>EZPIECZEŃ WZAJEMNYCH</w:t>
            </w:r>
          </w:p>
          <w:p w14:paraId="756E0A3B" w14:textId="77777777" w:rsidR="00956BB4" w:rsidRDefault="00956BB4" w:rsidP="00003B9C">
            <w:pPr>
              <w:rPr>
                <w:rFonts w:eastAsia="Times New Roman" w:cstheme="minorHAnsi"/>
                <w:lang w:eastAsia="pl-PL"/>
              </w:rPr>
            </w:pPr>
            <w:r w:rsidRPr="00956BB4">
              <w:rPr>
                <w:rFonts w:eastAsia="Times New Roman" w:cstheme="minorHAnsi"/>
                <w:lang w:eastAsia="pl-PL"/>
              </w:rPr>
              <w:t>UL. DOMANIEWSKA 41, 02-672 WARSZAWA</w:t>
            </w:r>
          </w:p>
          <w:p w14:paraId="6CB96802" w14:textId="33866E55" w:rsidR="00956BB4" w:rsidRPr="00E35DA9" w:rsidRDefault="00956BB4" w:rsidP="00003B9C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NIP </w:t>
            </w:r>
            <w:r w:rsidRPr="00956BB4">
              <w:rPr>
                <w:rFonts w:eastAsia="Times New Roman" w:cstheme="minorHAnsi"/>
                <w:lang w:eastAsia="pl-PL"/>
              </w:rPr>
              <w:t>525-22-71-511</w:t>
            </w:r>
          </w:p>
        </w:tc>
        <w:tc>
          <w:tcPr>
            <w:tcW w:w="1559" w:type="dxa"/>
          </w:tcPr>
          <w:p w14:paraId="1FD812FC" w14:textId="1DFB4C7C" w:rsidR="00E35DA9" w:rsidRPr="00E35DA9" w:rsidRDefault="00956BB4" w:rsidP="00003B9C">
            <w:pPr>
              <w:rPr>
                <w:rFonts w:eastAsia="Times New Roman" w:cstheme="minorHAnsi"/>
                <w:lang w:eastAsia="pl-PL"/>
              </w:rPr>
            </w:pPr>
            <w:r w:rsidRPr="00956BB4">
              <w:rPr>
                <w:rFonts w:eastAsia="Times New Roman" w:cstheme="minorHAnsi"/>
                <w:lang w:eastAsia="pl-PL"/>
              </w:rPr>
              <w:t>133 970,95</w:t>
            </w:r>
          </w:p>
        </w:tc>
        <w:tc>
          <w:tcPr>
            <w:tcW w:w="5103" w:type="dxa"/>
          </w:tcPr>
          <w:p w14:paraId="07907C9F" w14:textId="68C03B0D" w:rsidR="00E35DA9" w:rsidRPr="003122DE" w:rsidRDefault="00E35DA9" w:rsidP="00E35DA9">
            <w:pPr>
              <w:rPr>
                <w:rFonts w:eastAsia="Times New Roman" w:cstheme="minorHAnsi"/>
                <w:lang w:eastAsia="pl-PL"/>
              </w:rPr>
            </w:pPr>
            <w:r w:rsidRPr="003122DE">
              <w:rPr>
                <w:rFonts w:eastAsia="Times New Roman" w:cstheme="minorHAnsi"/>
                <w:lang w:eastAsia="pl-PL"/>
              </w:rPr>
              <w:t>1) Klauzula szkód wyrządzonych przez osoby w stanie nietrzeźwości albo w</w:t>
            </w:r>
          </w:p>
          <w:p w14:paraId="4D099363" w14:textId="77777777" w:rsidR="00E35DA9" w:rsidRPr="003122DE" w:rsidRDefault="00E35DA9" w:rsidP="00E35DA9">
            <w:pPr>
              <w:rPr>
                <w:rFonts w:eastAsia="Times New Roman" w:cstheme="minorHAnsi"/>
                <w:lang w:eastAsia="pl-PL"/>
              </w:rPr>
            </w:pPr>
            <w:r w:rsidRPr="003122DE">
              <w:rPr>
                <w:rFonts w:eastAsia="Times New Roman" w:cstheme="minorHAnsi"/>
                <w:lang w:eastAsia="pl-PL"/>
              </w:rPr>
              <w:t>stanie po użyciu alkoholu lub pod wpływem środków odurzających, substancji</w:t>
            </w:r>
          </w:p>
          <w:p w14:paraId="03681C94" w14:textId="77777777" w:rsidR="00E35DA9" w:rsidRPr="003122DE" w:rsidRDefault="00E35DA9" w:rsidP="00E35DA9">
            <w:pPr>
              <w:rPr>
                <w:rFonts w:eastAsia="Times New Roman" w:cstheme="minorHAnsi"/>
                <w:lang w:eastAsia="pl-PL"/>
              </w:rPr>
            </w:pPr>
            <w:r w:rsidRPr="003122DE">
              <w:rPr>
                <w:rFonts w:eastAsia="Times New Roman" w:cstheme="minorHAnsi"/>
                <w:lang w:eastAsia="pl-PL"/>
              </w:rPr>
              <w:t>psychotropowych lub środków zastępczych w rozumieniu przepisów o</w:t>
            </w:r>
          </w:p>
          <w:p w14:paraId="7459CCB5" w14:textId="77777777" w:rsidR="00E35DA9" w:rsidRPr="003122DE" w:rsidRDefault="00E35DA9" w:rsidP="00E35DA9">
            <w:pPr>
              <w:rPr>
                <w:rFonts w:eastAsia="Times New Roman" w:cstheme="minorHAnsi"/>
                <w:b/>
                <w:lang w:eastAsia="pl-PL"/>
              </w:rPr>
            </w:pPr>
            <w:r w:rsidRPr="003122DE">
              <w:rPr>
                <w:rFonts w:eastAsia="Times New Roman" w:cstheme="minorHAnsi"/>
                <w:lang w:eastAsia="pl-PL"/>
              </w:rPr>
              <w:t xml:space="preserve">przeciwdziałaniu narkomanii -5pkt- </w:t>
            </w:r>
            <w:r w:rsidRPr="003122DE">
              <w:rPr>
                <w:rFonts w:eastAsia="Times New Roman" w:cstheme="minorHAnsi"/>
                <w:b/>
                <w:lang w:eastAsia="pl-PL"/>
              </w:rPr>
              <w:t>tak</w:t>
            </w:r>
          </w:p>
          <w:p w14:paraId="3F5D0392" w14:textId="24F5CFC5" w:rsidR="00E35DA9" w:rsidRPr="00E35DA9" w:rsidRDefault="00153A24" w:rsidP="00E35DA9">
            <w:pPr>
              <w:rPr>
                <w:rFonts w:eastAsia="Times New Roman" w:cstheme="minorHAnsi"/>
                <w:lang w:eastAsia="pl-PL"/>
              </w:rPr>
            </w:pPr>
            <w:r w:rsidRPr="003122DE">
              <w:rPr>
                <w:rFonts w:eastAsia="Times New Roman" w:cstheme="minorHAnsi"/>
                <w:lang w:eastAsia="pl-PL"/>
              </w:rPr>
              <w:t xml:space="preserve">2) </w:t>
            </w:r>
            <w:r w:rsidR="00E35DA9" w:rsidRPr="003122DE">
              <w:rPr>
                <w:rFonts w:eastAsia="Times New Roman" w:cstheme="minorHAnsi"/>
                <w:lang w:eastAsia="pl-PL"/>
              </w:rPr>
              <w:t xml:space="preserve">Klauzula zniesienia potrąceń z tytułu zużycia eksploatacyjnego części - 5 pkt - </w:t>
            </w:r>
            <w:r w:rsidR="00E35DA9" w:rsidRPr="003122DE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</w:tr>
      <w:tr w:rsidR="00E35DA9" w:rsidRPr="003122DE" w14:paraId="5A38413B" w14:textId="77777777" w:rsidTr="00E35DA9">
        <w:tc>
          <w:tcPr>
            <w:tcW w:w="3114" w:type="dxa"/>
          </w:tcPr>
          <w:p w14:paraId="66B89F68" w14:textId="77777777" w:rsidR="00E35DA9" w:rsidRDefault="00956BB4" w:rsidP="00003B9C">
            <w:pPr>
              <w:rPr>
                <w:rFonts w:eastAsia="Times New Roman" w:cstheme="minorHAnsi"/>
                <w:lang w:eastAsia="pl-PL"/>
              </w:rPr>
            </w:pPr>
            <w:r w:rsidRPr="00956BB4">
              <w:rPr>
                <w:rFonts w:eastAsia="Times New Roman" w:cstheme="minorHAnsi"/>
                <w:lang w:eastAsia="pl-PL"/>
              </w:rPr>
              <w:t>Sopockie Towarzystwo Ubezpieczeń ERGO Hestia S.A</w:t>
            </w:r>
          </w:p>
          <w:p w14:paraId="69343A95" w14:textId="13B8594C" w:rsidR="00956BB4" w:rsidRDefault="00956BB4" w:rsidP="00003B9C">
            <w:pPr>
              <w:rPr>
                <w:rFonts w:eastAsia="Times New Roman" w:cstheme="minorHAnsi"/>
                <w:lang w:eastAsia="pl-PL"/>
              </w:rPr>
            </w:pPr>
            <w:r w:rsidRPr="00956BB4">
              <w:rPr>
                <w:rFonts w:eastAsia="Times New Roman" w:cstheme="minorHAnsi"/>
                <w:lang w:eastAsia="pl-PL"/>
              </w:rPr>
              <w:lastRenderedPageBreak/>
              <w:t>ul. Hestii 1, 81-731 Sopot</w:t>
            </w:r>
          </w:p>
          <w:p w14:paraId="2246730E" w14:textId="654921E0" w:rsidR="00956BB4" w:rsidRDefault="00956BB4" w:rsidP="00003B9C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NIP </w:t>
            </w:r>
            <w:r w:rsidRPr="00956BB4">
              <w:rPr>
                <w:rFonts w:eastAsia="Times New Roman" w:cstheme="minorHAnsi"/>
                <w:lang w:eastAsia="pl-PL"/>
              </w:rPr>
              <w:t>5850001690</w:t>
            </w:r>
          </w:p>
          <w:p w14:paraId="466FD8DE" w14:textId="516D4D1D" w:rsidR="00956BB4" w:rsidRPr="00E35DA9" w:rsidRDefault="00956BB4" w:rsidP="00003B9C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4BDF97B0" w14:textId="2B756340" w:rsidR="00E35DA9" w:rsidRPr="00E35DA9" w:rsidRDefault="00956BB4" w:rsidP="00003B9C">
            <w:pPr>
              <w:rPr>
                <w:rFonts w:eastAsia="Times New Roman" w:cstheme="minorHAnsi"/>
                <w:lang w:eastAsia="pl-PL"/>
              </w:rPr>
            </w:pPr>
            <w:r w:rsidRPr="00956BB4">
              <w:rPr>
                <w:rFonts w:eastAsia="Times New Roman" w:cstheme="minorHAnsi"/>
                <w:lang w:eastAsia="pl-PL"/>
              </w:rPr>
              <w:lastRenderedPageBreak/>
              <w:t>118 253,00</w:t>
            </w:r>
          </w:p>
        </w:tc>
        <w:tc>
          <w:tcPr>
            <w:tcW w:w="5103" w:type="dxa"/>
          </w:tcPr>
          <w:p w14:paraId="2727CDBA" w14:textId="77777777" w:rsidR="00153A24" w:rsidRPr="003122DE" w:rsidRDefault="00153A24" w:rsidP="00153A24">
            <w:pPr>
              <w:rPr>
                <w:rFonts w:cstheme="minorHAnsi"/>
              </w:rPr>
            </w:pPr>
            <w:r w:rsidRPr="003122DE">
              <w:rPr>
                <w:rFonts w:cstheme="minorHAnsi"/>
              </w:rPr>
              <w:t>1) Klauzula szkód wyrządzonych przez osoby w stanie nietrzeźwości albo w</w:t>
            </w:r>
          </w:p>
          <w:p w14:paraId="3D0C15F0" w14:textId="77777777" w:rsidR="00153A24" w:rsidRPr="003122DE" w:rsidRDefault="00153A24" w:rsidP="00153A24">
            <w:pPr>
              <w:rPr>
                <w:rFonts w:cstheme="minorHAnsi"/>
              </w:rPr>
            </w:pPr>
            <w:r w:rsidRPr="003122DE">
              <w:rPr>
                <w:rFonts w:cstheme="minorHAnsi"/>
              </w:rPr>
              <w:lastRenderedPageBreak/>
              <w:t>stanie po użyciu alkoholu lub pod wpływem środków odurzających, substancji</w:t>
            </w:r>
          </w:p>
          <w:p w14:paraId="13B268F7" w14:textId="77777777" w:rsidR="00153A24" w:rsidRPr="003122DE" w:rsidRDefault="00153A24" w:rsidP="00153A24">
            <w:pPr>
              <w:rPr>
                <w:rFonts w:cstheme="minorHAnsi"/>
              </w:rPr>
            </w:pPr>
            <w:r w:rsidRPr="003122DE">
              <w:rPr>
                <w:rFonts w:cstheme="minorHAnsi"/>
              </w:rPr>
              <w:t>psychotropowych lub środków zastępczych w rozumieniu przepisów o</w:t>
            </w:r>
          </w:p>
          <w:p w14:paraId="3E7177DD" w14:textId="77777777" w:rsidR="00153A24" w:rsidRPr="003122DE" w:rsidRDefault="00153A24" w:rsidP="00153A24">
            <w:pPr>
              <w:rPr>
                <w:rFonts w:cstheme="minorHAnsi"/>
              </w:rPr>
            </w:pPr>
            <w:r w:rsidRPr="003122DE">
              <w:rPr>
                <w:rFonts w:cstheme="minorHAnsi"/>
              </w:rPr>
              <w:t xml:space="preserve">przeciwdziałaniu narkomanii -5pkt- </w:t>
            </w:r>
            <w:r w:rsidRPr="003122DE">
              <w:rPr>
                <w:rFonts w:cstheme="minorHAnsi"/>
                <w:b/>
              </w:rPr>
              <w:t>tak</w:t>
            </w:r>
          </w:p>
          <w:p w14:paraId="3797EBA7" w14:textId="4DCCED89" w:rsidR="00E35DA9" w:rsidRPr="00E35DA9" w:rsidRDefault="00153A24" w:rsidP="00003B9C">
            <w:pPr>
              <w:rPr>
                <w:rFonts w:cstheme="minorHAnsi"/>
              </w:rPr>
            </w:pPr>
            <w:r w:rsidRPr="003122DE">
              <w:rPr>
                <w:rFonts w:cstheme="minorHAnsi"/>
              </w:rPr>
              <w:t xml:space="preserve">2) Klauzula zniesienia potrąceń z tytułu zużycia eksploatacyjnego części - 5 pkt - </w:t>
            </w:r>
            <w:r w:rsidRPr="003122DE">
              <w:rPr>
                <w:rFonts w:cstheme="minorHAnsi"/>
                <w:b/>
              </w:rPr>
              <w:t>tak</w:t>
            </w:r>
          </w:p>
        </w:tc>
      </w:tr>
      <w:tr w:rsidR="00153A24" w:rsidRPr="003122DE" w14:paraId="479D8492" w14:textId="77777777" w:rsidTr="00E35DA9">
        <w:tc>
          <w:tcPr>
            <w:tcW w:w="3114" w:type="dxa"/>
          </w:tcPr>
          <w:p w14:paraId="793BD468" w14:textId="77777777" w:rsidR="00F151A5" w:rsidRDefault="00956BB4" w:rsidP="00003B9C">
            <w:pPr>
              <w:rPr>
                <w:rFonts w:eastAsia="Times New Roman" w:cstheme="minorHAnsi"/>
                <w:lang w:eastAsia="pl-PL"/>
              </w:rPr>
            </w:pPr>
            <w:r w:rsidRPr="00956BB4">
              <w:rPr>
                <w:rFonts w:eastAsia="Times New Roman" w:cstheme="minorHAnsi"/>
                <w:lang w:eastAsia="pl-PL"/>
              </w:rPr>
              <w:lastRenderedPageBreak/>
              <w:t>Powszechny Zakład Ubezpieczeń Spółka Akcyjna</w:t>
            </w:r>
          </w:p>
          <w:p w14:paraId="421AE583" w14:textId="77777777" w:rsidR="00956BB4" w:rsidRDefault="00956BB4" w:rsidP="00003B9C">
            <w:pPr>
              <w:rPr>
                <w:rFonts w:eastAsia="Times New Roman" w:cstheme="minorHAnsi"/>
                <w:lang w:eastAsia="pl-PL"/>
              </w:rPr>
            </w:pPr>
            <w:r w:rsidRPr="00956BB4">
              <w:rPr>
                <w:rFonts w:eastAsia="Times New Roman" w:cstheme="minorHAnsi"/>
                <w:lang w:eastAsia="pl-PL"/>
              </w:rPr>
              <w:t>Rondo Ignacego Daszyńskiego 4, 00-843 Warszawa</w:t>
            </w:r>
          </w:p>
          <w:p w14:paraId="39BA083E" w14:textId="3826BD1E" w:rsidR="00956BB4" w:rsidRPr="003122DE" w:rsidRDefault="00956BB4" w:rsidP="00003B9C">
            <w:pPr>
              <w:rPr>
                <w:rFonts w:eastAsia="Times New Roman" w:cstheme="minorHAnsi"/>
                <w:lang w:eastAsia="pl-PL"/>
              </w:rPr>
            </w:pPr>
            <w:r w:rsidRPr="00956BB4">
              <w:rPr>
                <w:rFonts w:eastAsia="Times New Roman" w:cstheme="minorHAnsi"/>
                <w:lang w:eastAsia="pl-PL"/>
              </w:rPr>
              <w:t>NIP 526-025-10-49</w:t>
            </w:r>
          </w:p>
        </w:tc>
        <w:tc>
          <w:tcPr>
            <w:tcW w:w="1559" w:type="dxa"/>
          </w:tcPr>
          <w:p w14:paraId="30DAF549" w14:textId="05A62109" w:rsidR="00153A24" w:rsidRPr="003122DE" w:rsidRDefault="00956BB4" w:rsidP="00003B9C">
            <w:pPr>
              <w:rPr>
                <w:rFonts w:eastAsia="Times New Roman" w:cstheme="minorHAnsi"/>
                <w:lang w:eastAsia="pl-PL"/>
              </w:rPr>
            </w:pPr>
            <w:r w:rsidRPr="00956BB4">
              <w:rPr>
                <w:rFonts w:eastAsia="Times New Roman" w:cstheme="minorHAnsi"/>
                <w:lang w:eastAsia="pl-PL"/>
              </w:rPr>
              <w:t>75</w:t>
            </w:r>
            <w:r>
              <w:rPr>
                <w:rFonts w:eastAsia="Times New Roman" w:cstheme="minorHAnsi"/>
                <w:lang w:eastAsia="pl-PL"/>
              </w:rPr>
              <w:t> </w:t>
            </w:r>
            <w:r w:rsidRPr="00956BB4">
              <w:rPr>
                <w:rFonts w:eastAsia="Times New Roman" w:cstheme="minorHAnsi"/>
                <w:lang w:eastAsia="pl-PL"/>
              </w:rPr>
              <w:t>181</w:t>
            </w:r>
            <w:r>
              <w:rPr>
                <w:rFonts w:eastAsia="Times New Roman" w:cstheme="minorHAnsi"/>
                <w:lang w:eastAsia="pl-PL"/>
              </w:rPr>
              <w:t>,00</w:t>
            </w:r>
          </w:p>
        </w:tc>
        <w:tc>
          <w:tcPr>
            <w:tcW w:w="5103" w:type="dxa"/>
          </w:tcPr>
          <w:p w14:paraId="2BA419D6" w14:textId="77777777" w:rsidR="00956BB4" w:rsidRPr="00956BB4" w:rsidRDefault="00956BB4" w:rsidP="00956BB4">
            <w:pPr>
              <w:rPr>
                <w:rFonts w:cstheme="minorHAnsi"/>
              </w:rPr>
            </w:pPr>
            <w:r w:rsidRPr="00956BB4">
              <w:rPr>
                <w:rFonts w:cstheme="minorHAnsi"/>
              </w:rPr>
              <w:t>1) Klauzula szkód wyrządzonych przez osoby w stanie nietrzeźwości albo w</w:t>
            </w:r>
          </w:p>
          <w:p w14:paraId="517FE109" w14:textId="77777777" w:rsidR="00956BB4" w:rsidRPr="00956BB4" w:rsidRDefault="00956BB4" w:rsidP="00956BB4">
            <w:pPr>
              <w:rPr>
                <w:rFonts w:cstheme="minorHAnsi"/>
              </w:rPr>
            </w:pPr>
            <w:r w:rsidRPr="00956BB4">
              <w:rPr>
                <w:rFonts w:cstheme="minorHAnsi"/>
              </w:rPr>
              <w:t>stanie po użyciu alkoholu lub pod wpływem środków odurzających, substancji</w:t>
            </w:r>
          </w:p>
          <w:p w14:paraId="31E8FC40" w14:textId="77777777" w:rsidR="00956BB4" w:rsidRPr="00956BB4" w:rsidRDefault="00956BB4" w:rsidP="00956BB4">
            <w:pPr>
              <w:rPr>
                <w:rFonts w:cstheme="minorHAnsi"/>
              </w:rPr>
            </w:pPr>
            <w:r w:rsidRPr="00956BB4">
              <w:rPr>
                <w:rFonts w:cstheme="minorHAnsi"/>
              </w:rPr>
              <w:t>psychotropowych lub środków zastępczych w rozumieniu przepisów o</w:t>
            </w:r>
          </w:p>
          <w:p w14:paraId="5221DEE4" w14:textId="77777777" w:rsidR="00956BB4" w:rsidRPr="00956BB4" w:rsidRDefault="00956BB4" w:rsidP="00956BB4">
            <w:pPr>
              <w:rPr>
                <w:rFonts w:cstheme="minorHAnsi"/>
              </w:rPr>
            </w:pPr>
            <w:r w:rsidRPr="00956BB4">
              <w:rPr>
                <w:rFonts w:cstheme="minorHAnsi"/>
              </w:rPr>
              <w:t xml:space="preserve">przeciwdziałaniu narkomanii -5pkt- </w:t>
            </w:r>
            <w:r w:rsidRPr="00956BB4">
              <w:rPr>
                <w:rFonts w:cstheme="minorHAnsi"/>
                <w:b/>
              </w:rPr>
              <w:t>tak</w:t>
            </w:r>
          </w:p>
          <w:p w14:paraId="5B00C54A" w14:textId="7870C124" w:rsidR="00153A24" w:rsidRPr="003122DE" w:rsidRDefault="00956BB4" w:rsidP="00956BB4">
            <w:pPr>
              <w:rPr>
                <w:rFonts w:cstheme="minorHAnsi"/>
              </w:rPr>
            </w:pPr>
            <w:r w:rsidRPr="00956BB4">
              <w:rPr>
                <w:rFonts w:cstheme="minorHAnsi"/>
              </w:rPr>
              <w:t xml:space="preserve">2) Klauzula zniesienia potrąceń z tytułu zużycia eksploatacyjnego części - 5 pkt - </w:t>
            </w:r>
            <w:r w:rsidRPr="00956BB4">
              <w:rPr>
                <w:rFonts w:cstheme="minorHAnsi"/>
                <w:b/>
              </w:rPr>
              <w:t>tak</w:t>
            </w:r>
          </w:p>
        </w:tc>
      </w:tr>
      <w:tr w:rsidR="00CA4EB6" w:rsidRPr="003122DE" w14:paraId="39332118" w14:textId="77777777" w:rsidTr="00E35DA9">
        <w:tc>
          <w:tcPr>
            <w:tcW w:w="3114" w:type="dxa"/>
          </w:tcPr>
          <w:p w14:paraId="1E378626" w14:textId="77777777" w:rsidR="00CA4EB6" w:rsidRDefault="00CA4EB6" w:rsidP="00003B9C">
            <w:pPr>
              <w:rPr>
                <w:rFonts w:eastAsia="Times New Roman" w:cstheme="minorHAnsi"/>
                <w:lang w:eastAsia="pl-PL"/>
              </w:rPr>
            </w:pPr>
            <w:r w:rsidRPr="00CA4EB6">
              <w:rPr>
                <w:rFonts w:eastAsia="Times New Roman" w:cstheme="minorHAnsi"/>
                <w:lang w:eastAsia="pl-PL"/>
              </w:rPr>
              <w:t>Compensa Towarzystwo Ubezpieczeń S.A. VIG</w:t>
            </w:r>
          </w:p>
          <w:p w14:paraId="4CC057E8" w14:textId="77777777" w:rsidR="00CA4EB6" w:rsidRDefault="00CA4EB6" w:rsidP="00003B9C">
            <w:pPr>
              <w:rPr>
                <w:rFonts w:eastAsia="Times New Roman" w:cstheme="minorHAnsi"/>
                <w:lang w:eastAsia="pl-PL"/>
              </w:rPr>
            </w:pPr>
            <w:r w:rsidRPr="00CA4EB6">
              <w:rPr>
                <w:rFonts w:eastAsia="Times New Roman" w:cstheme="minorHAnsi"/>
                <w:lang w:eastAsia="pl-PL"/>
              </w:rPr>
              <w:t>Ul. Mieszka I 82-83, 71-011 Szczecin</w:t>
            </w:r>
          </w:p>
          <w:p w14:paraId="0FD5FE9F" w14:textId="32D9F3B9" w:rsidR="00CA4EB6" w:rsidRPr="00956BB4" w:rsidRDefault="00CA4EB6" w:rsidP="00003B9C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NIP 5260214686</w:t>
            </w:r>
          </w:p>
        </w:tc>
        <w:tc>
          <w:tcPr>
            <w:tcW w:w="1559" w:type="dxa"/>
          </w:tcPr>
          <w:p w14:paraId="1F95E451" w14:textId="1A4E7175" w:rsidR="00CA4EB6" w:rsidRPr="00956BB4" w:rsidRDefault="00CA4EB6" w:rsidP="00003B9C">
            <w:pPr>
              <w:rPr>
                <w:rFonts w:eastAsia="Times New Roman" w:cstheme="minorHAnsi"/>
                <w:lang w:eastAsia="pl-PL"/>
              </w:rPr>
            </w:pPr>
            <w:r w:rsidRPr="00CA4EB6">
              <w:rPr>
                <w:rFonts w:eastAsia="Times New Roman" w:cstheme="minorHAnsi"/>
                <w:lang w:eastAsia="pl-PL"/>
              </w:rPr>
              <w:t>140</w:t>
            </w:r>
            <w:r>
              <w:rPr>
                <w:rFonts w:eastAsia="Times New Roman" w:cstheme="minorHAnsi"/>
                <w:lang w:eastAsia="pl-PL"/>
              </w:rPr>
              <w:t> </w:t>
            </w:r>
            <w:r w:rsidRPr="00CA4EB6">
              <w:rPr>
                <w:rFonts w:eastAsia="Times New Roman" w:cstheme="minorHAnsi"/>
                <w:lang w:eastAsia="pl-PL"/>
              </w:rPr>
              <w:t>732</w:t>
            </w:r>
            <w:r>
              <w:rPr>
                <w:rFonts w:eastAsia="Times New Roman" w:cstheme="minorHAnsi"/>
                <w:lang w:eastAsia="pl-PL"/>
              </w:rPr>
              <w:t>,00</w:t>
            </w:r>
          </w:p>
        </w:tc>
        <w:tc>
          <w:tcPr>
            <w:tcW w:w="5103" w:type="dxa"/>
          </w:tcPr>
          <w:p w14:paraId="5E55C6A5" w14:textId="77777777" w:rsidR="00CA4EB6" w:rsidRPr="00CA4EB6" w:rsidRDefault="00CA4EB6" w:rsidP="00CA4EB6">
            <w:pPr>
              <w:rPr>
                <w:rFonts w:cstheme="minorHAnsi"/>
              </w:rPr>
            </w:pPr>
            <w:r w:rsidRPr="00CA4EB6">
              <w:rPr>
                <w:rFonts w:cstheme="minorHAnsi"/>
              </w:rPr>
              <w:t>1) Klauzula szkód wyrządzonych przez osoby w stanie nietrzeźwości albo w</w:t>
            </w:r>
          </w:p>
          <w:p w14:paraId="1BB2915E" w14:textId="77777777" w:rsidR="00CA4EB6" w:rsidRPr="00CA4EB6" w:rsidRDefault="00CA4EB6" w:rsidP="00CA4EB6">
            <w:pPr>
              <w:rPr>
                <w:rFonts w:cstheme="minorHAnsi"/>
              </w:rPr>
            </w:pPr>
            <w:r w:rsidRPr="00CA4EB6">
              <w:rPr>
                <w:rFonts w:cstheme="minorHAnsi"/>
              </w:rPr>
              <w:t>stanie po użyciu alkoholu lub pod wpływem środków odurzających, substancji</w:t>
            </w:r>
          </w:p>
          <w:p w14:paraId="2C7F8C6E" w14:textId="77777777" w:rsidR="00CA4EB6" w:rsidRPr="00CA4EB6" w:rsidRDefault="00CA4EB6" w:rsidP="00CA4EB6">
            <w:pPr>
              <w:rPr>
                <w:rFonts w:cstheme="minorHAnsi"/>
              </w:rPr>
            </w:pPr>
            <w:r w:rsidRPr="00CA4EB6">
              <w:rPr>
                <w:rFonts w:cstheme="minorHAnsi"/>
              </w:rPr>
              <w:t>psychotropowych lub środków zastępczych w rozumieniu przepisów o</w:t>
            </w:r>
          </w:p>
          <w:p w14:paraId="343B242A" w14:textId="77777777" w:rsidR="00CA4EB6" w:rsidRPr="00CA4EB6" w:rsidRDefault="00CA4EB6" w:rsidP="00CA4EB6">
            <w:pPr>
              <w:rPr>
                <w:rFonts w:cstheme="minorHAnsi"/>
              </w:rPr>
            </w:pPr>
            <w:r w:rsidRPr="00CA4EB6">
              <w:rPr>
                <w:rFonts w:cstheme="minorHAnsi"/>
              </w:rPr>
              <w:t xml:space="preserve">przeciwdziałaniu narkomanii -5pkt- </w:t>
            </w:r>
            <w:r w:rsidRPr="00141E77">
              <w:rPr>
                <w:rFonts w:cstheme="minorHAnsi"/>
                <w:b/>
              </w:rPr>
              <w:t>tak</w:t>
            </w:r>
            <w:bookmarkStart w:id="1" w:name="_GoBack"/>
            <w:bookmarkEnd w:id="1"/>
          </w:p>
          <w:p w14:paraId="5464C700" w14:textId="5BE72EAE" w:rsidR="00CA4EB6" w:rsidRPr="00956BB4" w:rsidRDefault="00CA4EB6" w:rsidP="00CA4EB6">
            <w:pPr>
              <w:rPr>
                <w:rFonts w:cstheme="minorHAnsi"/>
              </w:rPr>
            </w:pPr>
            <w:r w:rsidRPr="00CA4EB6">
              <w:rPr>
                <w:rFonts w:cstheme="minorHAnsi"/>
              </w:rPr>
              <w:t xml:space="preserve">2) Klauzula zniesienia potrąceń z tytułu zużycia eksploatacyjnego części - 5 pkt - </w:t>
            </w:r>
            <w:r w:rsidRPr="00141E77">
              <w:rPr>
                <w:rFonts w:cstheme="minorHAnsi"/>
                <w:b/>
              </w:rPr>
              <w:t>tak</w:t>
            </w:r>
          </w:p>
        </w:tc>
      </w:tr>
    </w:tbl>
    <w:p w14:paraId="4A993231" w14:textId="46E53DCD" w:rsidR="00776639" w:rsidRPr="003122DE" w:rsidRDefault="00776639" w:rsidP="000923E4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114"/>
        <w:gridCol w:w="1559"/>
        <w:gridCol w:w="5103"/>
      </w:tblGrid>
      <w:tr w:rsidR="00E35DA9" w:rsidRPr="003122DE" w14:paraId="238B0A89" w14:textId="77777777" w:rsidTr="00E35DA9">
        <w:tc>
          <w:tcPr>
            <w:tcW w:w="9776" w:type="dxa"/>
            <w:gridSpan w:val="3"/>
          </w:tcPr>
          <w:p w14:paraId="6D8F0A4C" w14:textId="0CB8C654" w:rsidR="00E35DA9" w:rsidRPr="00E35DA9" w:rsidRDefault="003122DE" w:rsidP="00003B9C">
            <w:pPr>
              <w:rPr>
                <w:rFonts w:eastAsia="Times New Roman" w:cstheme="minorHAnsi"/>
                <w:lang w:eastAsia="pl-PL"/>
              </w:rPr>
            </w:pPr>
            <w:r w:rsidRPr="003122DE">
              <w:rPr>
                <w:rFonts w:eastAsia="Times New Roman" w:cstheme="minorHAnsi"/>
                <w:lang w:eastAsia="pl-PL"/>
              </w:rPr>
              <w:t>Zadanie</w:t>
            </w:r>
            <w:r w:rsidR="00E35DA9" w:rsidRPr="00E35DA9">
              <w:rPr>
                <w:rFonts w:eastAsia="Times New Roman" w:cstheme="minorHAnsi"/>
                <w:lang w:eastAsia="pl-PL"/>
              </w:rPr>
              <w:t xml:space="preserve"> </w:t>
            </w:r>
            <w:r w:rsidR="00E35DA9" w:rsidRPr="003122DE">
              <w:rPr>
                <w:rFonts w:eastAsia="Times New Roman" w:cstheme="minorHAnsi"/>
                <w:lang w:eastAsia="pl-PL"/>
              </w:rPr>
              <w:t>3</w:t>
            </w:r>
            <w:r w:rsidR="00E35DA9" w:rsidRPr="00E35DA9">
              <w:rPr>
                <w:rFonts w:eastAsia="Times New Roman" w:cstheme="minorHAnsi"/>
                <w:lang w:eastAsia="pl-PL"/>
              </w:rPr>
              <w:t xml:space="preserve"> </w:t>
            </w:r>
            <w:r w:rsidRPr="003122DE">
              <w:rPr>
                <w:rFonts w:eastAsia="Times New Roman" w:cstheme="minorHAnsi"/>
                <w:lang w:eastAsia="pl-PL"/>
              </w:rPr>
              <w:t>ubezpieczenie odpowiedzialności prawnej z tytułu szkód w środowisku</w:t>
            </w:r>
          </w:p>
        </w:tc>
      </w:tr>
      <w:tr w:rsidR="00E35DA9" w:rsidRPr="003122DE" w14:paraId="5E585E3C" w14:textId="77777777" w:rsidTr="00E35DA9">
        <w:tc>
          <w:tcPr>
            <w:tcW w:w="3114" w:type="dxa"/>
          </w:tcPr>
          <w:p w14:paraId="281FE63D" w14:textId="77777777" w:rsidR="00E35DA9" w:rsidRPr="00E35DA9" w:rsidRDefault="00E35DA9" w:rsidP="00003B9C">
            <w:pPr>
              <w:rPr>
                <w:rFonts w:eastAsia="Times New Roman" w:cstheme="minorHAnsi"/>
                <w:lang w:eastAsia="pl-PL"/>
              </w:rPr>
            </w:pPr>
            <w:r w:rsidRPr="00E35DA9">
              <w:rPr>
                <w:rFonts w:eastAsia="Times New Roman" w:cstheme="minorHAnsi"/>
                <w:lang w:eastAsia="pl-PL"/>
              </w:rPr>
              <w:t>Wykonawca</w:t>
            </w:r>
          </w:p>
        </w:tc>
        <w:tc>
          <w:tcPr>
            <w:tcW w:w="1559" w:type="dxa"/>
          </w:tcPr>
          <w:p w14:paraId="6AD07C0A" w14:textId="0F36130D" w:rsidR="00E35DA9" w:rsidRPr="00E35DA9" w:rsidRDefault="00E35DA9" w:rsidP="00003B9C">
            <w:pPr>
              <w:rPr>
                <w:rFonts w:eastAsia="Times New Roman" w:cstheme="minorHAnsi"/>
                <w:lang w:eastAsia="pl-PL"/>
              </w:rPr>
            </w:pPr>
            <w:r w:rsidRPr="00E35DA9">
              <w:rPr>
                <w:rFonts w:eastAsia="Times New Roman" w:cstheme="minorHAnsi"/>
                <w:lang w:eastAsia="pl-PL"/>
              </w:rPr>
              <w:t>Cena brutto (</w:t>
            </w:r>
            <w:r w:rsidRPr="003122DE">
              <w:rPr>
                <w:rFonts w:eastAsia="Times New Roman" w:cstheme="minorHAnsi"/>
                <w:lang w:eastAsia="pl-PL"/>
              </w:rPr>
              <w:t>80</w:t>
            </w:r>
            <w:r w:rsidRPr="00E35DA9">
              <w:rPr>
                <w:rFonts w:eastAsia="Times New Roman" w:cstheme="minorHAnsi"/>
                <w:lang w:eastAsia="pl-PL"/>
              </w:rPr>
              <w:t>%)</w:t>
            </w:r>
          </w:p>
        </w:tc>
        <w:tc>
          <w:tcPr>
            <w:tcW w:w="5103" w:type="dxa"/>
          </w:tcPr>
          <w:p w14:paraId="5B336938" w14:textId="2960CE5A" w:rsidR="00E35DA9" w:rsidRPr="00E35DA9" w:rsidRDefault="00E35DA9" w:rsidP="00003B9C">
            <w:pPr>
              <w:rPr>
                <w:rFonts w:eastAsia="Times New Roman" w:cstheme="minorHAnsi"/>
                <w:lang w:eastAsia="pl-PL"/>
              </w:rPr>
            </w:pPr>
            <w:r w:rsidRPr="00E35DA9">
              <w:rPr>
                <w:rFonts w:eastAsia="Times New Roman" w:cstheme="minorHAnsi"/>
                <w:lang w:eastAsia="pl-PL"/>
              </w:rPr>
              <w:t>Akceptacja klauzul fakultatywnych (</w:t>
            </w:r>
            <w:r w:rsidRPr="003122DE">
              <w:rPr>
                <w:rFonts w:eastAsia="Times New Roman" w:cstheme="minorHAnsi"/>
                <w:lang w:eastAsia="pl-PL"/>
              </w:rPr>
              <w:t>20</w:t>
            </w:r>
            <w:r w:rsidRPr="00E35DA9">
              <w:rPr>
                <w:rFonts w:eastAsia="Times New Roman" w:cstheme="minorHAnsi"/>
                <w:lang w:eastAsia="pl-PL"/>
              </w:rPr>
              <w:t>%)</w:t>
            </w:r>
          </w:p>
        </w:tc>
      </w:tr>
      <w:tr w:rsidR="00E35DA9" w:rsidRPr="003122DE" w14:paraId="66508A95" w14:textId="77777777" w:rsidTr="00E35DA9">
        <w:tc>
          <w:tcPr>
            <w:tcW w:w="3114" w:type="dxa"/>
          </w:tcPr>
          <w:p w14:paraId="2B0BF888" w14:textId="77777777" w:rsidR="00956BB4" w:rsidRDefault="00956BB4" w:rsidP="00956BB4">
            <w:pPr>
              <w:rPr>
                <w:rFonts w:eastAsia="Times New Roman" w:cstheme="minorHAnsi"/>
                <w:lang w:eastAsia="pl-PL"/>
              </w:rPr>
            </w:pPr>
            <w:r w:rsidRPr="00956BB4">
              <w:rPr>
                <w:rFonts w:eastAsia="Times New Roman" w:cstheme="minorHAnsi"/>
                <w:lang w:eastAsia="pl-PL"/>
              </w:rPr>
              <w:t>Sopockie Towarzystwo Ubezpieczeń ERGO Hestia S.A</w:t>
            </w:r>
          </w:p>
          <w:p w14:paraId="054A4C0E" w14:textId="77777777" w:rsidR="00956BB4" w:rsidRDefault="00956BB4" w:rsidP="00956BB4">
            <w:pPr>
              <w:rPr>
                <w:rFonts w:eastAsia="Times New Roman" w:cstheme="minorHAnsi"/>
                <w:lang w:eastAsia="pl-PL"/>
              </w:rPr>
            </w:pPr>
            <w:r w:rsidRPr="00956BB4">
              <w:rPr>
                <w:rFonts w:eastAsia="Times New Roman" w:cstheme="minorHAnsi"/>
                <w:lang w:eastAsia="pl-PL"/>
              </w:rPr>
              <w:t>ul. Hestii 1, 81-731 Sopot</w:t>
            </w:r>
          </w:p>
          <w:p w14:paraId="7F241C47" w14:textId="0A0AFEF4" w:rsidR="00F151A5" w:rsidRPr="00E35DA9" w:rsidRDefault="00956BB4" w:rsidP="00003B9C">
            <w:pPr>
              <w:rPr>
                <w:rFonts w:eastAsia="Times New Roman" w:cstheme="minorHAnsi"/>
                <w:lang w:eastAsia="pl-PL"/>
              </w:rPr>
            </w:pPr>
            <w:r w:rsidRPr="00956BB4">
              <w:rPr>
                <w:rFonts w:eastAsia="Times New Roman" w:cstheme="minorHAnsi"/>
                <w:lang w:eastAsia="pl-PL"/>
              </w:rPr>
              <w:t>NIP 5850001690</w:t>
            </w:r>
          </w:p>
        </w:tc>
        <w:tc>
          <w:tcPr>
            <w:tcW w:w="1559" w:type="dxa"/>
          </w:tcPr>
          <w:p w14:paraId="275DD2FF" w14:textId="4BD5EA6A" w:rsidR="00E35DA9" w:rsidRPr="00E35DA9" w:rsidRDefault="00956BB4" w:rsidP="00003B9C">
            <w:pPr>
              <w:rPr>
                <w:rFonts w:eastAsia="Times New Roman" w:cstheme="minorHAnsi"/>
                <w:lang w:eastAsia="pl-PL"/>
              </w:rPr>
            </w:pPr>
            <w:r w:rsidRPr="00956BB4">
              <w:rPr>
                <w:rFonts w:eastAsia="Times New Roman" w:cstheme="minorHAnsi"/>
                <w:lang w:eastAsia="pl-PL"/>
              </w:rPr>
              <w:t>149 000,00</w:t>
            </w:r>
          </w:p>
        </w:tc>
        <w:tc>
          <w:tcPr>
            <w:tcW w:w="5103" w:type="dxa"/>
          </w:tcPr>
          <w:p w14:paraId="55743636" w14:textId="4529122E" w:rsidR="00E35DA9" w:rsidRPr="00E35DA9" w:rsidRDefault="00956BB4" w:rsidP="00003B9C">
            <w:pPr>
              <w:rPr>
                <w:rFonts w:eastAsia="Times New Roman" w:cstheme="minorHAnsi"/>
                <w:lang w:eastAsia="pl-PL"/>
              </w:rPr>
            </w:pPr>
            <w:r w:rsidRPr="00956BB4">
              <w:rPr>
                <w:rFonts w:eastAsia="Times New Roman" w:cstheme="minorHAnsi"/>
                <w:lang w:eastAsia="pl-PL"/>
              </w:rPr>
              <w:t>Klauzula zniesienia udziałów własnych/franszyz - 20 pkt.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956BB4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</w:tr>
    </w:tbl>
    <w:p w14:paraId="6380CF51" w14:textId="2C7D9397" w:rsidR="00E35DA9" w:rsidRPr="003122DE" w:rsidRDefault="00E35DA9" w:rsidP="000923E4">
      <w:pPr>
        <w:spacing w:after="0" w:line="240" w:lineRule="auto"/>
        <w:jc w:val="both"/>
        <w:rPr>
          <w:rFonts w:cstheme="minorHAnsi"/>
        </w:rPr>
      </w:pPr>
    </w:p>
    <w:p w14:paraId="6893DCAC" w14:textId="77777777" w:rsidR="003122DE" w:rsidRPr="003122DE" w:rsidRDefault="003122DE" w:rsidP="000923E4">
      <w:pPr>
        <w:spacing w:after="0" w:line="240" w:lineRule="auto"/>
        <w:jc w:val="both"/>
        <w:rPr>
          <w:rFonts w:cstheme="minorHAnsi"/>
        </w:rPr>
      </w:pPr>
    </w:p>
    <w:p w14:paraId="48720D65" w14:textId="77777777" w:rsidR="00CA4EB6" w:rsidRPr="00CA4EB6" w:rsidRDefault="00CA4EB6" w:rsidP="00CA4EB6">
      <w:pPr>
        <w:keepNext/>
        <w:keepLines/>
        <w:shd w:val="clear" w:color="auto" w:fill="FFFFFF"/>
        <w:tabs>
          <w:tab w:val="left" w:pos="-180"/>
        </w:tabs>
        <w:spacing w:after="0" w:line="360" w:lineRule="auto"/>
        <w:jc w:val="both"/>
        <w:rPr>
          <w:rFonts w:ascii="Open Sans" w:hAnsi="Open Sans" w:cs="Open Sans"/>
          <w:color w:val="000000"/>
        </w:rPr>
      </w:pPr>
      <w:r w:rsidRPr="00CA4EB6">
        <w:rPr>
          <w:rFonts w:ascii="Open Sans" w:hAnsi="Open Sans" w:cs="Open Sans"/>
          <w:color w:val="000000"/>
        </w:rPr>
        <w:t>Zamawiający informuje, iż zamierza przeznaczyć na sfinansowanie zamówienia następującą kwotę: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CA4EB6" w:rsidRPr="00CA4EB6" w14:paraId="373AC408" w14:textId="77777777" w:rsidTr="00C02A66">
        <w:tc>
          <w:tcPr>
            <w:tcW w:w="6091" w:type="dxa"/>
          </w:tcPr>
          <w:p w14:paraId="5A78BA40" w14:textId="77777777" w:rsidR="00CA4EB6" w:rsidRPr="00CA4EB6" w:rsidRDefault="00CA4EB6" w:rsidP="00CA4EB6">
            <w:pPr>
              <w:spacing w:after="160" w:line="259" w:lineRule="auto"/>
              <w:rPr>
                <w:rFonts w:ascii="Ubuntu" w:hAnsi="Ubuntu"/>
                <w:b/>
                <w:bCs/>
                <w:sz w:val="20"/>
                <w:szCs w:val="20"/>
              </w:rPr>
            </w:pPr>
            <w:r w:rsidRPr="00CA4EB6">
              <w:rPr>
                <w:rFonts w:ascii="Ubuntu" w:hAnsi="Ubuntu"/>
                <w:b/>
                <w:bCs/>
                <w:sz w:val="20"/>
                <w:szCs w:val="20"/>
              </w:rPr>
              <w:t>Zadanie</w:t>
            </w:r>
          </w:p>
          <w:p w14:paraId="648E0BEE" w14:textId="77777777" w:rsidR="00CA4EB6" w:rsidRPr="00CA4EB6" w:rsidRDefault="00CA4EB6" w:rsidP="00CA4EB6">
            <w:pPr>
              <w:spacing w:after="160" w:line="259" w:lineRule="auto"/>
              <w:rPr>
                <w:rFonts w:ascii="Ubuntu" w:hAnsi="Ubuntu"/>
                <w:b/>
                <w:bCs/>
                <w:sz w:val="20"/>
                <w:szCs w:val="20"/>
              </w:rPr>
            </w:pPr>
          </w:p>
        </w:tc>
        <w:tc>
          <w:tcPr>
            <w:tcW w:w="2971" w:type="dxa"/>
          </w:tcPr>
          <w:p w14:paraId="386C8BC5" w14:textId="77777777" w:rsidR="00CA4EB6" w:rsidRPr="00CA4EB6" w:rsidRDefault="00CA4EB6" w:rsidP="00CA4EB6">
            <w:pPr>
              <w:spacing w:after="160" w:line="259" w:lineRule="auto"/>
              <w:rPr>
                <w:rFonts w:ascii="Ubuntu" w:hAnsi="Ubuntu"/>
                <w:b/>
                <w:bCs/>
                <w:sz w:val="20"/>
                <w:szCs w:val="20"/>
              </w:rPr>
            </w:pPr>
            <w:r w:rsidRPr="00CA4EB6">
              <w:rPr>
                <w:rFonts w:ascii="Ubuntu" w:hAnsi="Ubuntu"/>
                <w:b/>
                <w:bCs/>
                <w:sz w:val="20"/>
                <w:szCs w:val="20"/>
              </w:rPr>
              <w:t>Szacowana składka</w:t>
            </w:r>
          </w:p>
        </w:tc>
      </w:tr>
      <w:tr w:rsidR="00CA4EB6" w:rsidRPr="00CA4EB6" w14:paraId="0AB797B9" w14:textId="77777777" w:rsidTr="00C02A66">
        <w:tc>
          <w:tcPr>
            <w:tcW w:w="6091" w:type="dxa"/>
          </w:tcPr>
          <w:p w14:paraId="647F3AF9" w14:textId="77777777" w:rsidR="00CA4EB6" w:rsidRPr="00CA4EB6" w:rsidRDefault="00CA4EB6" w:rsidP="00CA4EB6">
            <w:pPr>
              <w:spacing w:before="120" w:after="120" w:line="312" w:lineRule="auto"/>
              <w:jc w:val="both"/>
              <w:rPr>
                <w:rFonts w:ascii="Ubuntu" w:eastAsia="Times New Roman" w:hAnsi="Ubuntu" w:cs="Segoe UI"/>
                <w:sz w:val="20"/>
                <w:szCs w:val="20"/>
                <w:lang w:eastAsia="pl-PL"/>
              </w:rPr>
            </w:pPr>
            <w:r w:rsidRPr="00CA4EB6">
              <w:rPr>
                <w:rFonts w:ascii="Ubuntu" w:eastAsia="Times New Roman" w:hAnsi="Ubuntu" w:cs="Segoe UI"/>
                <w:sz w:val="20"/>
                <w:szCs w:val="20"/>
                <w:lang w:eastAsia="pl-PL"/>
              </w:rPr>
              <w:t xml:space="preserve">Zadanie nr 1 – ubezpieczenie mienia, elektroniki, maszyn i urządzeń od uszkodzeń i awarii, odpowiedzialności cywilnej z tytułu prowadzonej działalności i posiadania mienia </w:t>
            </w:r>
          </w:p>
          <w:p w14:paraId="00065B05" w14:textId="77777777" w:rsidR="00CA4EB6" w:rsidRPr="00CA4EB6" w:rsidRDefault="00CA4EB6" w:rsidP="00CA4EB6">
            <w:pPr>
              <w:spacing w:after="160" w:line="259" w:lineRule="auto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971" w:type="dxa"/>
          </w:tcPr>
          <w:p w14:paraId="0EDE8C43" w14:textId="77777777" w:rsidR="00CA4EB6" w:rsidRPr="00CA4EB6" w:rsidRDefault="00CA4EB6" w:rsidP="00CA4EB6">
            <w:pPr>
              <w:spacing w:after="160" w:line="259" w:lineRule="auto"/>
              <w:rPr>
                <w:rFonts w:ascii="Ubuntu" w:hAnsi="Ubuntu"/>
                <w:sz w:val="20"/>
                <w:szCs w:val="20"/>
              </w:rPr>
            </w:pPr>
            <w:r w:rsidRPr="00CA4EB6">
              <w:rPr>
                <w:rFonts w:ascii="Ubuntu" w:hAnsi="Ubuntu"/>
                <w:sz w:val="20"/>
                <w:szCs w:val="20"/>
              </w:rPr>
              <w:t>850.000,00</w:t>
            </w:r>
          </w:p>
        </w:tc>
      </w:tr>
      <w:tr w:rsidR="00CA4EB6" w:rsidRPr="00CA4EB6" w14:paraId="3937CBFB" w14:textId="77777777" w:rsidTr="00C02A66">
        <w:tc>
          <w:tcPr>
            <w:tcW w:w="6091" w:type="dxa"/>
          </w:tcPr>
          <w:p w14:paraId="404449E0" w14:textId="77777777" w:rsidR="00CA4EB6" w:rsidRPr="00CA4EB6" w:rsidRDefault="00CA4EB6" w:rsidP="00CA4EB6">
            <w:pPr>
              <w:spacing w:before="120" w:after="120" w:line="312" w:lineRule="auto"/>
              <w:jc w:val="both"/>
              <w:rPr>
                <w:rFonts w:ascii="Ubuntu" w:eastAsia="Times New Roman" w:hAnsi="Ubuntu" w:cs="Segoe UI"/>
                <w:sz w:val="20"/>
                <w:szCs w:val="20"/>
                <w:lang w:eastAsia="pl-PL"/>
              </w:rPr>
            </w:pPr>
            <w:r w:rsidRPr="00CA4EB6">
              <w:rPr>
                <w:rFonts w:ascii="Ubuntu" w:eastAsia="Times New Roman" w:hAnsi="Ubuntu" w:cs="Segoe UI"/>
                <w:sz w:val="20"/>
                <w:szCs w:val="20"/>
                <w:lang w:eastAsia="pl-PL"/>
              </w:rPr>
              <w:t>Zadanie nr 2 – Ubezpieczenia komunikacyjne</w:t>
            </w:r>
          </w:p>
          <w:p w14:paraId="16D2EA77" w14:textId="77777777" w:rsidR="00CA4EB6" w:rsidRPr="00CA4EB6" w:rsidRDefault="00CA4EB6" w:rsidP="00CA4EB6">
            <w:pPr>
              <w:spacing w:after="160" w:line="259" w:lineRule="auto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971" w:type="dxa"/>
          </w:tcPr>
          <w:p w14:paraId="3479A18F" w14:textId="77777777" w:rsidR="00CA4EB6" w:rsidRPr="00CA4EB6" w:rsidRDefault="00CA4EB6" w:rsidP="00CA4EB6">
            <w:pPr>
              <w:spacing w:after="160" w:line="259" w:lineRule="auto"/>
              <w:rPr>
                <w:rFonts w:ascii="Ubuntu" w:hAnsi="Ubuntu"/>
                <w:sz w:val="20"/>
                <w:szCs w:val="20"/>
              </w:rPr>
            </w:pPr>
            <w:r w:rsidRPr="00CA4EB6">
              <w:rPr>
                <w:rFonts w:ascii="Ubuntu" w:hAnsi="Ubuntu"/>
                <w:sz w:val="20"/>
                <w:szCs w:val="20"/>
              </w:rPr>
              <w:t>105.000,00</w:t>
            </w:r>
          </w:p>
        </w:tc>
      </w:tr>
      <w:tr w:rsidR="00CA4EB6" w:rsidRPr="00CA4EB6" w14:paraId="319A0109" w14:textId="77777777" w:rsidTr="00C02A66">
        <w:tc>
          <w:tcPr>
            <w:tcW w:w="6091" w:type="dxa"/>
          </w:tcPr>
          <w:p w14:paraId="2C993EA4" w14:textId="77777777" w:rsidR="00CA4EB6" w:rsidRPr="00CA4EB6" w:rsidRDefault="00CA4EB6" w:rsidP="00CA4EB6">
            <w:pPr>
              <w:spacing w:before="120" w:after="120" w:line="312" w:lineRule="auto"/>
              <w:jc w:val="both"/>
              <w:rPr>
                <w:rFonts w:ascii="Ubuntu" w:eastAsia="Times New Roman" w:hAnsi="Ubuntu" w:cs="Segoe UI"/>
                <w:sz w:val="20"/>
                <w:szCs w:val="20"/>
                <w:lang w:eastAsia="pl-PL"/>
              </w:rPr>
            </w:pPr>
            <w:r w:rsidRPr="00CA4EB6">
              <w:rPr>
                <w:rFonts w:ascii="Ubuntu" w:eastAsia="Times New Roman" w:hAnsi="Ubuntu" w:cs="Segoe UI"/>
                <w:sz w:val="20"/>
                <w:szCs w:val="20"/>
                <w:lang w:eastAsia="pl-PL"/>
              </w:rPr>
              <w:lastRenderedPageBreak/>
              <w:t>Zadanie nr 3 – Ubezpieczenie odpowiedzialności prawnej z tytułu szkód w środowisku</w:t>
            </w:r>
          </w:p>
          <w:p w14:paraId="0E04E6FC" w14:textId="77777777" w:rsidR="00CA4EB6" w:rsidRPr="00CA4EB6" w:rsidRDefault="00CA4EB6" w:rsidP="00CA4EB6">
            <w:pPr>
              <w:spacing w:after="160" w:line="259" w:lineRule="auto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971" w:type="dxa"/>
          </w:tcPr>
          <w:p w14:paraId="6D1DF702" w14:textId="77777777" w:rsidR="00CA4EB6" w:rsidRPr="00CA4EB6" w:rsidRDefault="00CA4EB6" w:rsidP="00CA4EB6">
            <w:pPr>
              <w:spacing w:after="160" w:line="259" w:lineRule="auto"/>
              <w:rPr>
                <w:rFonts w:ascii="Ubuntu" w:hAnsi="Ubuntu"/>
                <w:sz w:val="20"/>
                <w:szCs w:val="20"/>
              </w:rPr>
            </w:pPr>
            <w:r w:rsidRPr="00CA4EB6">
              <w:rPr>
                <w:rFonts w:ascii="Ubuntu" w:hAnsi="Ubuntu"/>
                <w:sz w:val="20"/>
                <w:szCs w:val="20"/>
              </w:rPr>
              <w:t>120.000,00</w:t>
            </w:r>
          </w:p>
        </w:tc>
      </w:tr>
    </w:tbl>
    <w:p w14:paraId="3C682B48" w14:textId="6F074741" w:rsidR="00E35DA9" w:rsidRPr="003122DE" w:rsidRDefault="00E35DA9" w:rsidP="000923E4">
      <w:pPr>
        <w:spacing w:after="0" w:line="240" w:lineRule="auto"/>
        <w:jc w:val="both"/>
        <w:rPr>
          <w:rFonts w:cstheme="minorHAnsi"/>
        </w:rPr>
      </w:pPr>
    </w:p>
    <w:sectPr w:rsidR="00E35DA9" w:rsidRPr="003122D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19D81" w14:textId="77777777" w:rsidR="00232DC0" w:rsidRDefault="00232DC0" w:rsidP="0088451A">
      <w:pPr>
        <w:spacing w:after="0" w:line="240" w:lineRule="auto"/>
      </w:pPr>
      <w:r>
        <w:separator/>
      </w:r>
    </w:p>
  </w:endnote>
  <w:endnote w:type="continuationSeparator" w:id="0">
    <w:p w14:paraId="58FE0643" w14:textId="77777777" w:rsidR="00232DC0" w:rsidRDefault="00232DC0" w:rsidP="0088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Ubuntu Medium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C0B3B" w14:textId="77777777" w:rsidR="0088451A" w:rsidRPr="004275C3" w:rsidRDefault="0088451A" w:rsidP="0088451A">
    <w:pPr>
      <w:pStyle w:val="Stopka"/>
    </w:pP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0FB8D547" w14:textId="77777777" w:rsidR="0088451A" w:rsidRDefault="008845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4D947" w14:textId="77777777" w:rsidR="00232DC0" w:rsidRDefault="00232DC0" w:rsidP="0088451A">
      <w:pPr>
        <w:spacing w:after="0" w:line="240" w:lineRule="auto"/>
      </w:pPr>
      <w:r>
        <w:separator/>
      </w:r>
    </w:p>
  </w:footnote>
  <w:footnote w:type="continuationSeparator" w:id="0">
    <w:p w14:paraId="745D56AE" w14:textId="77777777" w:rsidR="00232DC0" w:rsidRDefault="00232DC0" w:rsidP="0088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A9A84" w14:textId="0CB1A620" w:rsidR="0088451A" w:rsidRDefault="008845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3EC889" wp14:editId="019FEF01">
          <wp:simplePos x="0" y="0"/>
          <wp:positionH relativeFrom="page">
            <wp:posOffset>899795</wp:posOffset>
          </wp:positionH>
          <wp:positionV relativeFrom="paragraph">
            <wp:posOffset>-635</wp:posOffset>
          </wp:positionV>
          <wp:extent cx="1156330" cy="531495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Obraz 2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7A9"/>
    <w:multiLevelType w:val="hybridMultilevel"/>
    <w:tmpl w:val="9574F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25D0D"/>
    <w:multiLevelType w:val="hybridMultilevel"/>
    <w:tmpl w:val="A7D888E0"/>
    <w:lvl w:ilvl="0" w:tplc="FFFFFFFF">
      <w:start w:val="1"/>
      <w:numFmt w:val="lowerLetter"/>
      <w:lvlText w:val="%1.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B165BF7"/>
    <w:multiLevelType w:val="hybridMultilevel"/>
    <w:tmpl w:val="E7425D9A"/>
    <w:lvl w:ilvl="0" w:tplc="FFFFFFFF">
      <w:start w:val="2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E1634"/>
    <w:multiLevelType w:val="hybridMultilevel"/>
    <w:tmpl w:val="CAC229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847EFC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05FCB"/>
    <w:multiLevelType w:val="hybridMultilevel"/>
    <w:tmpl w:val="6BFAB4D4"/>
    <w:lvl w:ilvl="0" w:tplc="89BEBC70">
      <w:start w:val="23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F78B9"/>
    <w:multiLevelType w:val="hybridMultilevel"/>
    <w:tmpl w:val="9574FD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34DB8"/>
    <w:multiLevelType w:val="hybridMultilevel"/>
    <w:tmpl w:val="A7D888E0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594C0BC0"/>
    <w:multiLevelType w:val="hybridMultilevel"/>
    <w:tmpl w:val="E7425D9A"/>
    <w:lvl w:ilvl="0" w:tplc="294A6C28">
      <w:start w:val="2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A6044"/>
    <w:multiLevelType w:val="hybridMultilevel"/>
    <w:tmpl w:val="D4962114"/>
    <w:lvl w:ilvl="0" w:tplc="F6826044">
      <w:start w:val="23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77EBE"/>
    <w:multiLevelType w:val="multilevel"/>
    <w:tmpl w:val="69DC94D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0" w15:restartNumberingAfterBreak="0">
    <w:nsid w:val="6DF64DB6"/>
    <w:multiLevelType w:val="hybridMultilevel"/>
    <w:tmpl w:val="3F343238"/>
    <w:lvl w:ilvl="0" w:tplc="38D47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D9C21F0"/>
    <w:multiLevelType w:val="multilevel"/>
    <w:tmpl w:val="6B981976"/>
    <w:lvl w:ilvl="0">
      <w:start w:val="1"/>
      <w:numFmt w:val="decimal"/>
      <w:lvlText w:val="%1.1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B4"/>
    <w:rsid w:val="00010D03"/>
    <w:rsid w:val="000923E4"/>
    <w:rsid w:val="000F17E2"/>
    <w:rsid w:val="00141E77"/>
    <w:rsid w:val="00153A24"/>
    <w:rsid w:val="00232DC0"/>
    <w:rsid w:val="00263504"/>
    <w:rsid w:val="00272716"/>
    <w:rsid w:val="002B7226"/>
    <w:rsid w:val="002E0802"/>
    <w:rsid w:val="003122DE"/>
    <w:rsid w:val="00312639"/>
    <w:rsid w:val="00367291"/>
    <w:rsid w:val="00390F19"/>
    <w:rsid w:val="003A0B92"/>
    <w:rsid w:val="003B3EB0"/>
    <w:rsid w:val="003F3DD5"/>
    <w:rsid w:val="00411640"/>
    <w:rsid w:val="00477B0D"/>
    <w:rsid w:val="004A4E3A"/>
    <w:rsid w:val="00500B07"/>
    <w:rsid w:val="005C2986"/>
    <w:rsid w:val="005D5E82"/>
    <w:rsid w:val="00642ACE"/>
    <w:rsid w:val="006C563A"/>
    <w:rsid w:val="00704FFB"/>
    <w:rsid w:val="00706E91"/>
    <w:rsid w:val="007272F7"/>
    <w:rsid w:val="00743A07"/>
    <w:rsid w:val="00776639"/>
    <w:rsid w:val="007A1E3D"/>
    <w:rsid w:val="0088451A"/>
    <w:rsid w:val="00956BB4"/>
    <w:rsid w:val="009F72BA"/>
    <w:rsid w:val="00A0206D"/>
    <w:rsid w:val="00A0258A"/>
    <w:rsid w:val="00AE79F4"/>
    <w:rsid w:val="00B142A4"/>
    <w:rsid w:val="00B7389F"/>
    <w:rsid w:val="00B9587D"/>
    <w:rsid w:val="00B96260"/>
    <w:rsid w:val="00BE4670"/>
    <w:rsid w:val="00C0664F"/>
    <w:rsid w:val="00C23E6A"/>
    <w:rsid w:val="00CA4EB6"/>
    <w:rsid w:val="00CD3C73"/>
    <w:rsid w:val="00DE3EB4"/>
    <w:rsid w:val="00E35DA9"/>
    <w:rsid w:val="00E630FE"/>
    <w:rsid w:val="00F1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876B"/>
  <w15:chartTrackingRefBased/>
  <w15:docId w15:val="{8EFD72C1-DA26-45D4-9E67-8DC776C8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411640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A1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E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E3D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411640"/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0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77B0D"/>
    <w:pPr>
      <w:spacing w:line="288" w:lineRule="auto"/>
      <w:ind w:left="720"/>
      <w:contextualSpacing/>
    </w:pPr>
    <w:rPr>
      <w:rFonts w:ascii="Segoe UI" w:hAnsi="Segoe UI"/>
      <w:sz w:val="20"/>
    </w:rPr>
  </w:style>
  <w:style w:type="character" w:customStyle="1" w:styleId="AkapitzlistZnak">
    <w:name w:val="Akapit z listą Znak"/>
    <w:link w:val="Akapitzlist"/>
    <w:uiPriority w:val="99"/>
    <w:qFormat/>
    <w:locked/>
    <w:rsid w:val="00477B0D"/>
    <w:rPr>
      <w:rFonts w:ascii="Segoe UI" w:hAnsi="Segoe UI"/>
      <w:sz w:val="20"/>
    </w:rPr>
  </w:style>
  <w:style w:type="paragraph" w:styleId="Nagwek">
    <w:name w:val="header"/>
    <w:basedOn w:val="Normalny"/>
    <w:link w:val="NagwekZnak"/>
    <w:uiPriority w:val="99"/>
    <w:unhideWhenUsed/>
    <w:rsid w:val="0088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51A"/>
  </w:style>
  <w:style w:type="paragraph" w:styleId="Stopka">
    <w:name w:val="footer"/>
    <w:basedOn w:val="Normalny"/>
    <w:link w:val="StopkaZnak"/>
    <w:uiPriority w:val="99"/>
    <w:unhideWhenUsed/>
    <w:rsid w:val="0088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51A"/>
  </w:style>
  <w:style w:type="paragraph" w:customStyle="1" w:styleId="Default">
    <w:name w:val="Default"/>
    <w:rsid w:val="002B722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4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12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A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0" ma:contentTypeDescription="Utwórz nowy dokument." ma:contentTypeScope="" ma:versionID="b31438466f25f38c6d8f722e822598da">
  <xsd:schema xmlns:xsd="http://www.w3.org/2001/XMLSchema" xmlns:xs="http://www.w3.org/2001/XMLSchema" xmlns:p="http://schemas.microsoft.com/office/2006/metadata/properties" xmlns:ns3="a64cd690-3f1b-4716-b487-50e67ae5dcbf" targetNamespace="http://schemas.microsoft.com/office/2006/metadata/properties" ma:root="true" ma:fieldsID="62fb95f2c7f1987b5e9052e64e928a79" ns3:_="">
    <xsd:import namespace="a64cd690-3f1b-4716-b487-50e67ae5d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FCF13B-6A74-46EF-8816-FEA18151D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11E26-DFF0-45D8-976C-70A546120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CFF97C-5090-4446-B584-0F0B7D7DCEF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64cd690-3f1b-4716-b487-50e67ae5dcbf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Ołubowicz</dc:creator>
  <cp:keywords/>
  <dc:description/>
  <cp:lastModifiedBy>Piotrowski Sławomir</cp:lastModifiedBy>
  <cp:revision>9</cp:revision>
  <cp:lastPrinted>2022-04-12T06:29:00Z</cp:lastPrinted>
  <dcterms:created xsi:type="dcterms:W3CDTF">2022-04-20T04:50:00Z</dcterms:created>
  <dcterms:modified xsi:type="dcterms:W3CDTF">2023-03-29T09:04:00Z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