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420D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EF12F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177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</w:t>
      </w:r>
      <w:r w:rsidR="00A71DF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FF2BC6" w:rsidRDefault="00FF2BC6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AA3BD9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„</w:t>
      </w:r>
      <w:r w:rsidR="00EF12F1">
        <w:rPr>
          <w:rFonts w:ascii="Times New Roman" w:hAnsi="Times New Roman"/>
          <w:b/>
          <w:kern w:val="3"/>
          <w:sz w:val="21"/>
          <w:szCs w:val="21"/>
          <w:lang w:eastAsia="zh-CN"/>
        </w:rPr>
        <w:t>Usługi doradztwa w zakresie prawidłowego funkcjonowania podmiotu leczniczego</w:t>
      </w:r>
      <w:r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8615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51B" w:rsidRPr="00EF4A33" w:rsidTr="00DD6D0F">
        <w:tc>
          <w:tcPr>
            <w:tcW w:w="8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51B" w:rsidRPr="00EF451B" w:rsidRDefault="00EF451B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EF451B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WYNAGRODZENIE RYCZAŁTOWE MIESIĘCZNE</w:t>
            </w:r>
          </w:p>
          <w:p w:rsidR="00EF451B" w:rsidRPr="00EF451B" w:rsidRDefault="00EF451B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/>
              </w:rPr>
            </w:pPr>
            <w:r w:rsidRPr="00EF451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za usługi opisane w Zał. Nr 1 w tym przez co najmniej 2 doradców delegowanych przez Wykonawcę trzy razy w miesiącu po 6 godzin dziennie w siedzibie Zamawiającego, natomiast w zakresie audytu dokumentów świadczenia usług przez 3 doradców w siedzibie Zamawiającego.</w:t>
            </w:r>
          </w:p>
        </w:tc>
      </w:tr>
      <w:tr w:rsidR="00EF451B" w:rsidRPr="00EF4A33" w:rsidTr="00EF451B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  <w:tr w:rsidR="00EF451B" w:rsidRPr="00EF4A33" w:rsidTr="001344CF">
        <w:tc>
          <w:tcPr>
            <w:tcW w:w="8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51B" w:rsidRPr="00EF451B" w:rsidRDefault="00EF451B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EF451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WYNAGRODZENIE DZIENNE</w:t>
            </w:r>
          </w:p>
          <w:p w:rsidR="00EF451B" w:rsidRPr="00EF4A33" w:rsidRDefault="00EF451B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51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za świadczenie usług w siedzibie Zamawiającego w zakresie przekraczającym Zał. Nr 1 w przedmiocie audytu dokumentów świadczony przez 3 doradców w siedzibie Zamawiającego</w:t>
            </w:r>
          </w:p>
        </w:tc>
      </w:tr>
      <w:tr w:rsidR="00EF451B" w:rsidRPr="00EF4A33" w:rsidTr="00EF451B">
        <w:trPr>
          <w:trHeight w:val="79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51B" w:rsidRPr="00EF4A33" w:rsidRDefault="00EF451B" w:rsidP="00463E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D675FE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EF451B">
      <w:footerReference w:type="default" r:id="rId7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54" w:rsidRDefault="004C5454" w:rsidP="00EF4A33">
      <w:pPr>
        <w:spacing w:after="0" w:line="240" w:lineRule="auto"/>
      </w:pPr>
      <w:r>
        <w:separator/>
      </w:r>
    </w:p>
  </w:endnote>
  <w:endnote w:type="continuationSeparator" w:id="0">
    <w:p w:rsidR="004C5454" w:rsidRDefault="004C545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06066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5FE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54" w:rsidRDefault="004C5454" w:rsidP="00EF4A33">
      <w:pPr>
        <w:spacing w:after="0" w:line="240" w:lineRule="auto"/>
      </w:pPr>
      <w:r>
        <w:separator/>
      </w:r>
    </w:p>
  </w:footnote>
  <w:footnote w:type="continuationSeparator" w:id="0">
    <w:p w:rsidR="004C5454" w:rsidRDefault="004C545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4420D6"/>
    <w:rsid w:val="004C5454"/>
    <w:rsid w:val="005512DD"/>
    <w:rsid w:val="00580811"/>
    <w:rsid w:val="005B01D5"/>
    <w:rsid w:val="00664ACF"/>
    <w:rsid w:val="00670FC4"/>
    <w:rsid w:val="007A4A37"/>
    <w:rsid w:val="00800050"/>
    <w:rsid w:val="008C6C15"/>
    <w:rsid w:val="00924BD6"/>
    <w:rsid w:val="009C16B7"/>
    <w:rsid w:val="009C1D59"/>
    <w:rsid w:val="00A71DFE"/>
    <w:rsid w:val="00AA3BD9"/>
    <w:rsid w:val="00D675FE"/>
    <w:rsid w:val="00E2695B"/>
    <w:rsid w:val="00EA6F4C"/>
    <w:rsid w:val="00EF12F1"/>
    <w:rsid w:val="00EF451B"/>
    <w:rsid w:val="00EF4A33"/>
    <w:rsid w:val="00F239E0"/>
    <w:rsid w:val="00F47F6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5</cp:revision>
  <cp:lastPrinted>2021-12-27T12:20:00Z</cp:lastPrinted>
  <dcterms:created xsi:type="dcterms:W3CDTF">2021-12-27T11:12:00Z</dcterms:created>
  <dcterms:modified xsi:type="dcterms:W3CDTF">2021-12-27T12:24:00Z</dcterms:modified>
</cp:coreProperties>
</file>