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3FFFDD43"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Start w:id="2" w:name="_Hlk142374796"/>
      <w:bookmarkEnd w:id="0"/>
      <w:r w:rsidR="00B00F34">
        <w:rPr>
          <w:rFonts w:ascii="Calibri" w:hAnsi="Calibri" w:cs="Calibri"/>
          <w:b w:val="0"/>
          <w:i/>
          <w:sz w:val="20"/>
          <w:szCs w:val="20"/>
        </w:rPr>
        <w:t xml:space="preserve">Dostawa produktów leczniczych </w:t>
      </w:r>
      <w:bookmarkStart w:id="3" w:name="_Hlk142380427"/>
      <w:r w:rsidR="00B00F34">
        <w:rPr>
          <w:rFonts w:ascii="Calibri" w:hAnsi="Calibri" w:cs="Calibri"/>
          <w:b w:val="0"/>
          <w:i/>
          <w:sz w:val="20"/>
          <w:szCs w:val="20"/>
        </w:rPr>
        <w:t>do realizacji świadczeń w zakresie onkologia – programy lekowe</w:t>
      </w:r>
      <w:bookmarkEnd w:id="2"/>
      <w:bookmarkEnd w:id="3"/>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9C38FD" w:rsidRPr="007D3D43">
        <w:rPr>
          <w:rFonts w:ascii="Calibri" w:hAnsi="Calibri" w:cs="Calibri"/>
          <w:sz w:val="20"/>
          <w:szCs w:val="20"/>
        </w:rPr>
        <w:t>1</w:t>
      </w:r>
      <w:r w:rsidR="00232F45" w:rsidRPr="007D3D43">
        <w:rPr>
          <w:rFonts w:ascii="Calibri" w:hAnsi="Calibri" w:cs="Calibri"/>
          <w:sz w:val="20"/>
          <w:szCs w:val="20"/>
        </w:rPr>
        <w:t>5</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232977B1"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D4B57">
        <w:rPr>
          <w:rFonts w:ascii="Calibri" w:hAnsi="Calibri" w:cs="Calibri"/>
          <w:sz w:val="20"/>
        </w:rPr>
        <w:t>ZP/79/ZCO/2023</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Pr="007D3D43"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77777777" w:rsidR="00C35181" w:rsidRPr="007D3D43" w:rsidRDefault="006E1CE5">
      <w:pPr>
        <w:pStyle w:val="Stopka"/>
        <w:tabs>
          <w:tab w:val="clear" w:pos="4536"/>
          <w:tab w:val="left" w:pos="3975"/>
          <w:tab w:val="left" w:pos="4608"/>
        </w:tabs>
        <w:rPr>
          <w:rFonts w:ascii="Calibri" w:hAnsi="Calibri" w:cs="Calibri"/>
          <w:b/>
          <w:sz w:val="20"/>
        </w:rPr>
      </w:pPr>
      <w:r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2F267C72" w14:textId="629FA5AC" w:rsidR="00C35181" w:rsidRDefault="006E1CE5" w:rsidP="003C1142">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7A34530B" w14:textId="77777777" w:rsidR="00C576C0" w:rsidRPr="003C1142" w:rsidRDefault="00C576C0" w:rsidP="00C576C0">
      <w:pPr>
        <w:spacing w:after="62" w:line="244" w:lineRule="auto"/>
        <w:ind w:left="360" w:right="346"/>
        <w:jc w:val="both"/>
        <w:rPr>
          <w:rFonts w:ascii="Calibri" w:hAnsi="Calibri" w:cs="Calibri"/>
          <w:sz w:val="20"/>
          <w:szCs w:val="20"/>
        </w:rPr>
      </w:pPr>
    </w:p>
    <w:p w14:paraId="59BDB814" w14:textId="08A0AD9D" w:rsidR="006C29DC" w:rsidRPr="00CB7013" w:rsidRDefault="001F25AD" w:rsidP="006C29DC">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0A2A79" w:rsidP="006C29DC">
      <w:pPr>
        <w:ind w:left="360"/>
        <w:jc w:val="both"/>
        <w:rPr>
          <w:rFonts w:ascii="Calibri" w:hAnsi="Calibri" w:cs="Calibri"/>
          <w:sz w:val="20"/>
          <w:szCs w:val="20"/>
        </w:rPr>
      </w:pPr>
      <w:hyperlink r:id="rId7"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0A2A79" w:rsidP="006C29DC">
      <w:pPr>
        <w:ind w:left="360"/>
        <w:jc w:val="both"/>
        <w:rPr>
          <w:rFonts w:ascii="Calibri" w:hAnsi="Calibri" w:cs="Calibri"/>
          <w:sz w:val="20"/>
          <w:szCs w:val="20"/>
        </w:rPr>
      </w:pPr>
      <w:hyperlink r:id="rId8"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9"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51669FC5" w:rsidR="00B40898" w:rsidRDefault="00FA3893" w:rsidP="00900CC4">
      <w:pPr>
        <w:numPr>
          <w:ilvl w:val="3"/>
          <w:numId w:val="6"/>
        </w:numPr>
        <w:tabs>
          <w:tab w:val="clear" w:pos="2880"/>
        </w:tabs>
        <w:autoSpaceDE w:val="0"/>
        <w:ind w:left="284" w:hanging="284"/>
        <w:jc w:val="both"/>
        <w:rPr>
          <w:rFonts w:ascii="Calibri" w:hAnsi="Calibri" w:cs="Calibri"/>
          <w:sz w:val="20"/>
          <w:szCs w:val="20"/>
        </w:rPr>
      </w:pPr>
      <w:r w:rsidRPr="00CD651A">
        <w:rPr>
          <w:rFonts w:ascii="Calibri" w:hAnsi="Calibri" w:cs="Calibri"/>
          <w:sz w:val="20"/>
          <w:szCs w:val="20"/>
        </w:rPr>
        <w:t>Procedura przyspieszona</w:t>
      </w:r>
      <w:r w:rsidR="008C423B" w:rsidRPr="00CD651A">
        <w:rPr>
          <w:rFonts w:ascii="Calibri" w:hAnsi="Calibri" w:cs="Calibri"/>
          <w:sz w:val="20"/>
          <w:szCs w:val="20"/>
        </w:rPr>
        <w:t>: skrócenie</w:t>
      </w:r>
      <w:r w:rsidRPr="00CD651A">
        <w:rPr>
          <w:rFonts w:ascii="Calibri" w:hAnsi="Calibri" w:cs="Calibri"/>
          <w:sz w:val="20"/>
          <w:szCs w:val="20"/>
        </w:rPr>
        <w:t xml:space="preserve"> terminu składania ofert</w:t>
      </w:r>
      <w:r w:rsidR="00CD651A" w:rsidRPr="00CD651A">
        <w:rPr>
          <w:rFonts w:ascii="Calibri" w:hAnsi="Calibri" w:cs="Calibri"/>
          <w:sz w:val="20"/>
          <w:szCs w:val="20"/>
        </w:rPr>
        <w:t>.</w:t>
      </w:r>
      <w:r w:rsidRPr="00CD651A">
        <w:rPr>
          <w:rFonts w:ascii="Calibri" w:hAnsi="Calibri" w:cs="Calibri"/>
          <w:sz w:val="20"/>
          <w:szCs w:val="20"/>
        </w:rPr>
        <w:t xml:space="preserve"> </w:t>
      </w:r>
    </w:p>
    <w:p w14:paraId="14B87D1E" w14:textId="77777777" w:rsidR="00CD651A" w:rsidRPr="00CD651A" w:rsidRDefault="00CD651A" w:rsidP="00CD651A">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4DE512FD" w14:textId="0D14BF27" w:rsidR="004770D1" w:rsidRPr="007D3D43" w:rsidRDefault="004950CF" w:rsidP="00DA62DF">
      <w:pPr>
        <w:numPr>
          <w:ilvl w:val="5"/>
          <w:numId w:val="6"/>
        </w:numPr>
        <w:tabs>
          <w:tab w:val="clear" w:pos="4320"/>
        </w:tabs>
        <w:ind w:left="284" w:hanging="284"/>
        <w:jc w:val="both"/>
        <w:rPr>
          <w:rFonts w:ascii="Calibri" w:hAnsi="Calibri" w:cs="Calibri"/>
          <w:bCs/>
          <w:iCs/>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Dostawa produktów leczniczych do realizacji świadczeń w zakresie onkologia – programy lekowe</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r w:rsidR="00FC40DC" w:rsidRPr="007D3D43">
        <w:rPr>
          <w:rFonts w:ascii="Calibri" w:hAnsi="Calibri" w:cs="Calibri"/>
          <w:bCs/>
          <w:iCs/>
          <w:sz w:val="20"/>
          <w:szCs w:val="20"/>
        </w:rPr>
        <w:t xml:space="preserve">Przedmiot zamówienia został podzielony na </w:t>
      </w:r>
      <w:r w:rsidR="000D4B57">
        <w:rPr>
          <w:rFonts w:ascii="Calibri" w:hAnsi="Calibri" w:cs="Calibri"/>
          <w:bCs/>
          <w:iCs/>
          <w:sz w:val="20"/>
          <w:szCs w:val="20"/>
        </w:rPr>
        <w:t>2</w:t>
      </w:r>
      <w:r w:rsidR="00FC40DC" w:rsidRPr="007D3D43">
        <w:rPr>
          <w:rFonts w:ascii="Calibri" w:hAnsi="Calibri" w:cs="Calibri"/>
          <w:bCs/>
          <w:iCs/>
          <w:sz w:val="20"/>
          <w:szCs w:val="20"/>
        </w:rPr>
        <w:t xml:space="preserve"> części/Pakie</w:t>
      </w:r>
      <w:r w:rsidR="000D4B57">
        <w:rPr>
          <w:rFonts w:ascii="Calibri" w:hAnsi="Calibri" w:cs="Calibri"/>
          <w:bCs/>
          <w:iCs/>
          <w:sz w:val="20"/>
          <w:szCs w:val="20"/>
        </w:rPr>
        <w:t>ty</w:t>
      </w:r>
      <w:r w:rsidR="00AC7E2E" w:rsidRPr="007D3D43">
        <w:rPr>
          <w:rFonts w:ascii="Calibri" w:hAnsi="Calibri" w:cs="Calibri"/>
          <w:bCs/>
          <w:iCs/>
          <w:sz w:val="20"/>
          <w:szCs w:val="20"/>
        </w:rPr>
        <w:t>,</w:t>
      </w:r>
      <w:r w:rsidR="00AC7E2E" w:rsidRPr="007D3D43">
        <w:rPr>
          <w:rFonts w:ascii="Calibri" w:hAnsi="Calibri" w:cs="Calibri"/>
          <w:sz w:val="20"/>
          <w:szCs w:val="20"/>
          <w:lang w:eastAsia="pl-PL"/>
        </w:rPr>
        <w:t xml:space="preserve"> </w:t>
      </w:r>
      <w:r w:rsidR="00AC7E2E" w:rsidRPr="007D3D43">
        <w:rPr>
          <w:rFonts w:ascii="Calibri" w:hAnsi="Calibri" w:cs="Calibri"/>
          <w:bCs/>
          <w:iCs/>
          <w:sz w:val="20"/>
          <w:szCs w:val="20"/>
        </w:rPr>
        <w:t>z których każdy stanowi oddzielny przedmiot zamówienia:</w:t>
      </w:r>
    </w:p>
    <w:p w14:paraId="68164BB9" w14:textId="45B5494D" w:rsidR="00185789" w:rsidRPr="007A6CA6" w:rsidRDefault="00882AE5" w:rsidP="00185789">
      <w:pPr>
        <w:jc w:val="both"/>
        <w:rPr>
          <w:rFonts w:ascii="Calibri" w:hAnsi="Calibri" w:cs="Calibri"/>
          <w:sz w:val="20"/>
          <w:szCs w:val="20"/>
        </w:rPr>
      </w:pPr>
      <w:r w:rsidRPr="007A6CA6">
        <w:rPr>
          <w:rFonts w:ascii="Calibri" w:hAnsi="Calibri" w:cs="Calibri"/>
          <w:sz w:val="20"/>
          <w:szCs w:val="20"/>
        </w:rPr>
        <w:t xml:space="preserve">Pakiet nr 1 – </w:t>
      </w:r>
      <w:r w:rsidR="003F5F00" w:rsidRPr="007A6CA6">
        <w:rPr>
          <w:rFonts w:ascii="Calibri" w:hAnsi="Calibri" w:cs="Calibri"/>
          <w:sz w:val="20"/>
          <w:szCs w:val="20"/>
        </w:rPr>
        <w:t>Iplimumabum</w:t>
      </w:r>
    </w:p>
    <w:p w14:paraId="07CFC2AA" w14:textId="2C013921" w:rsidR="00D933D8" w:rsidRPr="007A6CA6" w:rsidRDefault="00D933D8" w:rsidP="00185789">
      <w:pPr>
        <w:jc w:val="both"/>
        <w:rPr>
          <w:rFonts w:ascii="Calibri" w:hAnsi="Calibri" w:cs="Calibri"/>
          <w:sz w:val="20"/>
          <w:szCs w:val="20"/>
        </w:rPr>
      </w:pPr>
      <w:r w:rsidRPr="007A6CA6">
        <w:rPr>
          <w:rFonts w:ascii="Calibri" w:hAnsi="Calibri" w:cs="Calibri"/>
          <w:sz w:val="20"/>
          <w:szCs w:val="20"/>
        </w:rPr>
        <w:t xml:space="preserve">Pakiet nr </w:t>
      </w:r>
      <w:r w:rsidR="00046B1C">
        <w:rPr>
          <w:rFonts w:ascii="Calibri" w:hAnsi="Calibri" w:cs="Calibri"/>
          <w:sz w:val="20"/>
          <w:szCs w:val="20"/>
        </w:rPr>
        <w:t>2</w:t>
      </w:r>
      <w:r w:rsidRPr="007A6CA6">
        <w:rPr>
          <w:rFonts w:ascii="Calibri" w:hAnsi="Calibri" w:cs="Calibri"/>
          <w:sz w:val="20"/>
          <w:szCs w:val="20"/>
        </w:rPr>
        <w:t xml:space="preserve"> – </w:t>
      </w:r>
      <w:r w:rsidR="007A6CA6" w:rsidRPr="007A6CA6">
        <w:rPr>
          <w:rFonts w:ascii="Calibri" w:hAnsi="Calibri" w:cs="Calibri"/>
          <w:sz w:val="20"/>
          <w:szCs w:val="20"/>
        </w:rPr>
        <w:t>Netupitantum+Palonosetronum</w:t>
      </w:r>
    </w:p>
    <w:p w14:paraId="6F988903" w14:textId="77777777" w:rsidR="004770D1" w:rsidRPr="007D3D43"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7D3D43">
        <w:rPr>
          <w:rFonts w:ascii="Calibri" w:hAnsi="Calibri" w:cs="Calibri"/>
          <w:sz w:val="20"/>
          <w:szCs w:val="20"/>
        </w:rPr>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49CD28EE" w14:textId="34ED91A1"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Pr>
          <w:rFonts w:ascii="Calibri" w:hAnsi="Calibri" w:cs="Calibri"/>
          <w:sz w:val="20"/>
          <w:szCs w:val="20"/>
        </w:rPr>
        <w:t>e.</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Pzp</w:t>
      </w:r>
      <w:r w:rsidR="009D1C68" w:rsidRPr="007D3D43">
        <w:rPr>
          <w:rFonts w:ascii="Calibri" w:hAnsi="Calibri" w:cs="Calibri"/>
          <w:sz w:val="20"/>
          <w:szCs w:val="20"/>
        </w:rPr>
        <w:t>.</w:t>
      </w:r>
    </w:p>
    <w:p w14:paraId="731D12EA" w14:textId="77777777" w:rsidR="00267C2E" w:rsidRPr="007D3D43"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3D6B8748" w14:textId="77777777" w:rsidR="0084276B" w:rsidRPr="007D3D43" w:rsidRDefault="00267C2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 xml:space="preserve">Zamawiający </w:t>
      </w:r>
      <w:r w:rsidR="0064305E" w:rsidRPr="007D3D43">
        <w:rPr>
          <w:rFonts w:ascii="Calibri" w:hAnsi="Calibri" w:cs="Calibri"/>
          <w:sz w:val="20"/>
          <w:szCs w:val="20"/>
        </w:rPr>
        <w:t>dopuszcza</w:t>
      </w:r>
      <w:r w:rsidRPr="007D3D43">
        <w:rPr>
          <w:rFonts w:ascii="Calibri" w:hAnsi="Calibri" w:cs="Calibri"/>
          <w:sz w:val="20"/>
          <w:szCs w:val="20"/>
        </w:rPr>
        <w:t xml:space="preserve"> zamianę </w:t>
      </w:r>
      <w:r w:rsidR="0064305E" w:rsidRPr="007D3D43">
        <w:rPr>
          <w:rFonts w:ascii="Calibri" w:hAnsi="Calibri" w:cs="Calibri"/>
          <w:sz w:val="20"/>
          <w:szCs w:val="20"/>
        </w:rPr>
        <w:t xml:space="preserve">równoważnych </w:t>
      </w:r>
      <w:r w:rsidRPr="007D3D43">
        <w:rPr>
          <w:rFonts w:ascii="Calibri" w:hAnsi="Calibri" w:cs="Calibri"/>
          <w:sz w:val="20"/>
          <w:szCs w:val="20"/>
        </w:rPr>
        <w:t xml:space="preserve">postaci leku </w:t>
      </w:r>
      <w:r w:rsidR="0064305E" w:rsidRPr="007D3D43">
        <w:rPr>
          <w:rFonts w:ascii="Calibri" w:hAnsi="Calibri" w:cs="Calibri"/>
          <w:sz w:val="20"/>
          <w:szCs w:val="20"/>
        </w:rPr>
        <w:t>np. roztwór do infuzji, roztwór do wstrzykiwań, koncentrat do przygotowywania roztworu do wstrzykiwań lub tabletki, tabletki powlekane, kapsułki</w:t>
      </w:r>
      <w:r w:rsidR="004C6F83" w:rsidRPr="007D3D43">
        <w:rPr>
          <w:rFonts w:ascii="Calibri" w:hAnsi="Calibri" w:cs="Calibri"/>
          <w:sz w:val="20"/>
          <w:szCs w:val="20"/>
        </w:rPr>
        <w:t>.</w:t>
      </w:r>
    </w:p>
    <w:p w14:paraId="61319AC3" w14:textId="77777777" w:rsidR="0064305E" w:rsidRDefault="0064305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Produkty lecznicze o różnych dawkach w obrębie pakietu muszą stanowić jeden produkt tzn. pochodzić od jednego producenta.</w:t>
      </w:r>
    </w:p>
    <w:p w14:paraId="341B4FD7" w14:textId="77777777" w:rsidR="00567FE0" w:rsidRDefault="00567FE0"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67FE0">
        <w:rPr>
          <w:rFonts w:ascii="Calibri" w:hAnsi="Calibri" w:cs="Calibri"/>
          <w:sz w:val="20"/>
          <w:szCs w:val="20"/>
        </w:rPr>
        <w:lastRenderedPageBreak/>
        <w:t>Zamawiający wymaga aby zaoferowane leki znajdowały się na liście leków refundowanych aktualnej na dzień składania ofert, a zaoferowana cena nie może przekroczyć wysokości limitu finansowania.</w:t>
      </w:r>
    </w:p>
    <w:p w14:paraId="3E59F1D8" w14:textId="13656689" w:rsidR="00567FE0" w:rsidRPr="00567FE0" w:rsidRDefault="00567FE0"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67FE0">
        <w:rPr>
          <w:rFonts w:ascii="Calibri" w:hAnsi="Calibri" w:cs="Calibri"/>
          <w:sz w:val="20"/>
          <w:szCs w:val="20"/>
        </w:rPr>
        <w:t>Zamawiający zastrzega sobie możliwość wypowiedzenia zawartej w wyniku niniejszego postępowania umowy w przypadku objęcia produktu leczniczego wspólnym postępowaniem na mocy ogłoszonego komunikatu Narodowego Funduszu Zdrowia o wszczęciu procedury, zgodnie z postanowieniami wzoru umowy.</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428D47D5" w14:textId="77777777" w:rsidR="007B5044" w:rsidRPr="007D3D43" w:rsidRDefault="007B5044" w:rsidP="007B5044">
      <w:pPr>
        <w:shd w:val="clear" w:color="auto" w:fill="FFFFFF"/>
        <w:autoSpaceDE w:val="0"/>
        <w:contextualSpacing/>
        <w:jc w:val="both"/>
        <w:rPr>
          <w:rFonts w:ascii="Calibri" w:hAnsi="Calibri" w:cs="Calibri"/>
          <w:sz w:val="20"/>
          <w:szCs w:val="20"/>
        </w:rPr>
      </w:pPr>
      <w:r w:rsidRPr="007D3D43">
        <w:rPr>
          <w:rFonts w:ascii="Calibri" w:hAnsi="Calibri" w:cs="Calibri"/>
          <w:sz w:val="20"/>
          <w:szCs w:val="20"/>
        </w:rPr>
        <w:t>Zamawiający dokonuje podziału zamówienia na części. Tym samym zamawiający dopuszcza składani</w:t>
      </w:r>
      <w:r w:rsidR="0090612C" w:rsidRPr="007D3D43">
        <w:rPr>
          <w:rFonts w:ascii="Calibri" w:hAnsi="Calibri" w:cs="Calibri"/>
          <w:sz w:val="20"/>
          <w:szCs w:val="20"/>
        </w:rPr>
        <w:t>e</w:t>
      </w:r>
      <w:r w:rsidR="00B82BD1" w:rsidRPr="007D3D43">
        <w:rPr>
          <w:rFonts w:ascii="Calibri" w:hAnsi="Calibri" w:cs="Calibri"/>
          <w:sz w:val="20"/>
          <w:szCs w:val="20"/>
        </w:rPr>
        <w:t xml:space="preserve"> ofert częściowych, o </w:t>
      </w:r>
      <w:r w:rsidRPr="007D3D43">
        <w:rPr>
          <w:rFonts w:ascii="Calibri" w:hAnsi="Calibri" w:cs="Calibri"/>
          <w:sz w:val="20"/>
          <w:szCs w:val="20"/>
        </w:rPr>
        <w:t xml:space="preserve">których mowa w art. 7 pkt. 15 ustawy Pzp. </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66BBD06B"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Przedmiot zamówienia będzie realizowany w terminie od dnia zawarcia umowy</w:t>
      </w:r>
      <w:r w:rsidR="00617EDC">
        <w:rPr>
          <w:rFonts w:ascii="Calibri" w:hAnsi="Calibri" w:cs="Calibri"/>
          <w:b w:val="0"/>
          <w:sz w:val="20"/>
          <w:szCs w:val="20"/>
        </w:rPr>
        <w:t>:</w:t>
      </w:r>
    </w:p>
    <w:p w14:paraId="18D5C5CA" w14:textId="205E55DD" w:rsidR="00617EDC" w:rsidRDefault="00046B1C" w:rsidP="00307313">
      <w:pPr>
        <w:pStyle w:val="Nagwek1"/>
        <w:spacing w:before="0" w:after="0"/>
        <w:jc w:val="both"/>
        <w:rPr>
          <w:rFonts w:ascii="Calibri" w:hAnsi="Calibri" w:cs="Calibri"/>
          <w:b w:val="0"/>
          <w:sz w:val="20"/>
          <w:szCs w:val="20"/>
        </w:rPr>
      </w:pPr>
      <w:r>
        <w:rPr>
          <w:rFonts w:ascii="Calibri" w:hAnsi="Calibri" w:cs="Calibri"/>
          <w:b w:val="0"/>
          <w:sz w:val="20"/>
          <w:szCs w:val="20"/>
        </w:rPr>
        <w:t>dla</w:t>
      </w:r>
      <w:r w:rsidR="00617EDC">
        <w:rPr>
          <w:rFonts w:ascii="Calibri" w:hAnsi="Calibri" w:cs="Calibri"/>
          <w:b w:val="0"/>
          <w:sz w:val="20"/>
          <w:szCs w:val="20"/>
        </w:rPr>
        <w:t xml:space="preserve"> pakietu</w:t>
      </w:r>
      <w:r w:rsidR="00A43BBD">
        <w:rPr>
          <w:rFonts w:ascii="Calibri" w:hAnsi="Calibri" w:cs="Calibri"/>
          <w:b w:val="0"/>
          <w:sz w:val="20"/>
          <w:szCs w:val="20"/>
        </w:rPr>
        <w:t xml:space="preserve"> nr 1</w:t>
      </w:r>
      <w:r w:rsidR="00617EDC">
        <w:rPr>
          <w:rFonts w:ascii="Calibri" w:hAnsi="Calibri" w:cs="Calibri"/>
          <w:b w:val="0"/>
          <w:sz w:val="20"/>
          <w:szCs w:val="20"/>
        </w:rPr>
        <w:t xml:space="preserve">  </w:t>
      </w:r>
      <w:r w:rsidR="00A43BBD">
        <w:rPr>
          <w:rFonts w:ascii="Calibri" w:hAnsi="Calibri" w:cs="Calibri"/>
          <w:b w:val="0"/>
          <w:sz w:val="20"/>
          <w:szCs w:val="20"/>
        </w:rPr>
        <w:t>-</w:t>
      </w:r>
      <w:r w:rsidR="00617EDC">
        <w:rPr>
          <w:rFonts w:ascii="Calibri" w:hAnsi="Calibri" w:cs="Calibri"/>
          <w:b w:val="0"/>
          <w:sz w:val="20"/>
          <w:szCs w:val="20"/>
        </w:rPr>
        <w:t xml:space="preserve">  </w:t>
      </w:r>
      <w:r w:rsidR="00307313" w:rsidRPr="007D3D43">
        <w:rPr>
          <w:rFonts w:ascii="Calibri" w:hAnsi="Calibri" w:cs="Calibri"/>
          <w:b w:val="0"/>
          <w:sz w:val="20"/>
          <w:szCs w:val="20"/>
        </w:rPr>
        <w:t xml:space="preserve">do </w:t>
      </w:r>
      <w:r w:rsidR="00617EDC">
        <w:rPr>
          <w:rFonts w:ascii="Calibri" w:hAnsi="Calibri" w:cs="Calibri"/>
          <w:b w:val="0"/>
          <w:sz w:val="20"/>
          <w:szCs w:val="20"/>
        </w:rPr>
        <w:t>6</w:t>
      </w:r>
      <w:r w:rsidR="004770D1" w:rsidRPr="007D3D43">
        <w:rPr>
          <w:rFonts w:ascii="Calibri" w:hAnsi="Calibri" w:cs="Calibri"/>
          <w:b w:val="0"/>
          <w:sz w:val="20"/>
          <w:szCs w:val="20"/>
        </w:rPr>
        <w:t xml:space="preserve"> </w:t>
      </w:r>
      <w:r w:rsidR="00307313" w:rsidRPr="007D3D43">
        <w:rPr>
          <w:rFonts w:ascii="Calibri" w:hAnsi="Calibri" w:cs="Calibri"/>
          <w:b w:val="0"/>
          <w:sz w:val="20"/>
          <w:szCs w:val="20"/>
        </w:rPr>
        <w:t>miesi</w:t>
      </w:r>
      <w:r w:rsidR="0090612C" w:rsidRPr="007D3D43">
        <w:rPr>
          <w:rFonts w:ascii="Calibri" w:hAnsi="Calibri" w:cs="Calibri"/>
          <w:b w:val="0"/>
          <w:sz w:val="20"/>
          <w:szCs w:val="20"/>
        </w:rPr>
        <w:t>ęcy</w:t>
      </w:r>
    </w:p>
    <w:p w14:paraId="5674A572" w14:textId="120680A8" w:rsidR="00307313" w:rsidRPr="007D3D43" w:rsidRDefault="00046B1C" w:rsidP="00307313">
      <w:pPr>
        <w:pStyle w:val="Nagwek1"/>
        <w:spacing w:before="0" w:after="0"/>
        <w:jc w:val="both"/>
        <w:rPr>
          <w:rFonts w:ascii="Calibri" w:hAnsi="Calibri" w:cs="Calibri"/>
          <w:b w:val="0"/>
          <w:sz w:val="20"/>
          <w:szCs w:val="20"/>
          <w:u w:val="single"/>
        </w:rPr>
      </w:pPr>
      <w:r>
        <w:rPr>
          <w:rFonts w:ascii="Calibri" w:hAnsi="Calibri" w:cs="Calibri"/>
          <w:b w:val="0"/>
          <w:sz w:val="20"/>
          <w:szCs w:val="20"/>
        </w:rPr>
        <w:t>dla</w:t>
      </w:r>
      <w:r w:rsidR="00617EDC">
        <w:rPr>
          <w:rFonts w:ascii="Calibri" w:hAnsi="Calibri" w:cs="Calibri"/>
          <w:b w:val="0"/>
          <w:sz w:val="20"/>
          <w:szCs w:val="20"/>
        </w:rPr>
        <w:t xml:space="preserve"> pakietu</w:t>
      </w:r>
      <w:r w:rsidR="00A43BBD">
        <w:rPr>
          <w:rFonts w:ascii="Calibri" w:hAnsi="Calibri" w:cs="Calibri"/>
          <w:b w:val="0"/>
          <w:sz w:val="20"/>
          <w:szCs w:val="20"/>
        </w:rPr>
        <w:t xml:space="preserve"> nr </w:t>
      </w:r>
      <w:r>
        <w:rPr>
          <w:rFonts w:ascii="Calibri" w:hAnsi="Calibri" w:cs="Calibri"/>
          <w:b w:val="0"/>
          <w:sz w:val="20"/>
          <w:szCs w:val="20"/>
        </w:rPr>
        <w:t>2</w:t>
      </w:r>
      <w:r w:rsidR="00A43BBD">
        <w:rPr>
          <w:rFonts w:ascii="Calibri" w:hAnsi="Calibri" w:cs="Calibri"/>
          <w:b w:val="0"/>
          <w:sz w:val="20"/>
          <w:szCs w:val="20"/>
        </w:rPr>
        <w:t xml:space="preserve"> -</w:t>
      </w:r>
      <w:r w:rsidR="00617EDC">
        <w:rPr>
          <w:rFonts w:ascii="Calibri" w:hAnsi="Calibri" w:cs="Calibri"/>
          <w:b w:val="0"/>
          <w:sz w:val="20"/>
          <w:szCs w:val="20"/>
        </w:rPr>
        <w:t xml:space="preserve"> do 12 miesięcy</w:t>
      </w:r>
      <w:r w:rsidR="00307313" w:rsidRPr="007D3D43">
        <w:rPr>
          <w:rFonts w:ascii="Calibri" w:hAnsi="Calibri" w:cs="Calibri"/>
          <w:b w:val="0"/>
          <w:sz w:val="20"/>
          <w:szCs w:val="20"/>
          <w:u w:val="single"/>
        </w:rPr>
        <w:t xml:space="preserve"> </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77777777"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A96905">
        <w:rPr>
          <w:rFonts w:ascii="Calibri" w:hAnsi="Calibri" w:cs="Calibri"/>
          <w:b/>
          <w:bCs/>
          <w:sz w:val="20"/>
          <w:szCs w:val="20"/>
          <w:lang w:val="x-none" w:eastAsia="x-none"/>
        </w:rPr>
        <w:t xml:space="preserve">uprawnień do prowadzenia określonej działalności </w:t>
      </w:r>
      <w:r w:rsidRPr="00A96905">
        <w:rPr>
          <w:rFonts w:ascii="Calibri" w:hAnsi="Calibri" w:cs="Calibri"/>
          <w:b/>
          <w:bCs/>
          <w:sz w:val="20"/>
          <w:szCs w:val="20"/>
          <w:lang w:eastAsia="x-none"/>
        </w:rPr>
        <w:t xml:space="preserve">gospodarczej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 xml:space="preserve">Va.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4" w:name="_Hlk62560151"/>
      <w:r w:rsidRPr="007D3D43">
        <w:rPr>
          <w:rFonts w:ascii="Calibri" w:hAnsi="Calibri" w:cs="Calibri"/>
          <w:bCs/>
          <w:sz w:val="20"/>
          <w:szCs w:val="20"/>
          <w:lang w:eastAsia="pl-PL"/>
        </w:rPr>
        <w:t>podmiotów udostępniających zasoby</w:t>
      </w:r>
      <w:bookmarkEnd w:id="4"/>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5" w:name="_Hlk62560359"/>
      <w:r w:rsidRPr="007D3D43">
        <w:rPr>
          <w:rFonts w:ascii="Calibri" w:hAnsi="Calibri" w:cs="Calibri"/>
          <w:bCs/>
          <w:sz w:val="20"/>
          <w:szCs w:val="20"/>
          <w:lang w:eastAsia="pl-PL"/>
        </w:rPr>
        <w:t>udostępniającego zasoby</w:t>
      </w:r>
      <w:bookmarkEnd w:id="5"/>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Pzp)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lastRenderedPageBreak/>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 xml:space="preserve">Vc.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Pzp</w:t>
      </w:r>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6" w:name="_Hlk63236457"/>
      <w:r w:rsidRPr="007D3D43">
        <w:rPr>
          <w:rFonts w:ascii="Calibri" w:hAnsi="Calibri" w:cs="Calibri"/>
          <w:sz w:val="20"/>
          <w:szCs w:val="20"/>
        </w:rPr>
        <w:t xml:space="preserve">Rozdziale </w:t>
      </w:r>
      <w:bookmarkEnd w:id="6"/>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Pr="007D3D43" w:rsidRDefault="00942BFD" w:rsidP="00942BFD">
      <w:pPr>
        <w:jc w:val="both"/>
        <w:rPr>
          <w:rFonts w:ascii="Calibri" w:hAnsi="Calibri" w:cs="Calibri"/>
          <w:sz w:val="20"/>
          <w:szCs w:val="20"/>
        </w:rPr>
      </w:pP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lastRenderedPageBreak/>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77777777"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7"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7"/>
      <w:r w:rsidRPr="007D3D43">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7777777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 .</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8"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8"/>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9" w:name="_Hlk63337267"/>
      <w:r w:rsidRPr="007D3D43">
        <w:rPr>
          <w:rFonts w:ascii="Calibri" w:hAnsi="Calibri" w:cs="Calibri"/>
          <w:sz w:val="20"/>
          <w:szCs w:val="20"/>
          <w:u w:val="single"/>
        </w:rPr>
        <w:t>Zamawiający żąda, by Wykonawca złożył wraz z ofertą następujące przedmiotowe środki dowodowe</w:t>
      </w:r>
      <w:bookmarkEnd w:id="9"/>
      <w:r w:rsidR="004C5EC9" w:rsidRPr="007D3D43">
        <w:rPr>
          <w:rFonts w:ascii="Calibri" w:hAnsi="Calibri" w:cs="Calibri"/>
          <w:sz w:val="20"/>
          <w:szCs w:val="20"/>
        </w:rPr>
        <w:t>:</w:t>
      </w:r>
    </w:p>
    <w:p w14:paraId="1D770192" w14:textId="318ECBEB" w:rsidR="00F97783" w:rsidRPr="005629E7" w:rsidRDefault="00EF00EA" w:rsidP="00F97783">
      <w:pPr>
        <w:numPr>
          <w:ilvl w:val="1"/>
          <w:numId w:val="19"/>
        </w:numPr>
        <w:ind w:hanging="284"/>
        <w:jc w:val="both"/>
        <w:rPr>
          <w:rFonts w:ascii="Calibri" w:hAnsi="Calibri" w:cs="Calibri"/>
          <w:sz w:val="20"/>
          <w:szCs w:val="20"/>
        </w:rPr>
      </w:pPr>
      <w:bookmarkStart w:id="10"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bookmarkEnd w:id="10"/>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dokumenty potwierdzające umocowanie do reprezentowania, zostały </w:t>
      </w:r>
      <w:r w:rsidRPr="007D3D43">
        <w:rPr>
          <w:rFonts w:ascii="Calibri" w:hAnsi="Calibri" w:cs="Calibri"/>
          <w:sz w:val="20"/>
          <w:szCs w:val="20"/>
          <w:lang w:eastAsia="pl-PL"/>
        </w:rPr>
        <w:lastRenderedPageBreak/>
        <w:t>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1"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2"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3"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4"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1"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1"/>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73F25176"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D4B57">
        <w:rPr>
          <w:rFonts w:ascii="Calibri" w:hAnsi="Calibri" w:cs="Calibri"/>
          <w:b/>
          <w:bCs/>
          <w:sz w:val="20"/>
          <w:szCs w:val="20"/>
          <w:lang w:eastAsia="pl-PL"/>
        </w:rPr>
        <w:t>ZP/79/ZCO/2023</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7CC7849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FA3893">
        <w:rPr>
          <w:rFonts w:ascii="Calibri" w:hAnsi="Calibri" w:cs="Calibri"/>
          <w:sz w:val="20"/>
          <w:szCs w:val="20"/>
        </w:rPr>
        <w:t>4</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FA3893">
        <w:rPr>
          <w:rFonts w:ascii="Calibri" w:hAnsi="Calibri" w:cs="Calibri"/>
          <w:sz w:val="20"/>
          <w:szCs w:val="20"/>
        </w:rPr>
        <w:t>7</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5"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77777777"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Pr="007D3D43">
        <w:rPr>
          <w:rFonts w:ascii="Calibri" w:hAnsi="Calibri" w:cs="Calibri"/>
          <w:sz w:val="20"/>
          <w:szCs w:val="20"/>
        </w:rPr>
        <w:tab/>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3E848405"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A9643E">
        <w:rPr>
          <w:rFonts w:ascii="Calibri" w:hAnsi="Calibri" w:cs="Calibri"/>
          <w:shd w:val="clear" w:color="auto" w:fill="D9D9D9"/>
        </w:rPr>
        <w:t>25.11</w:t>
      </w:r>
      <w:r w:rsidR="000D4B57">
        <w:rPr>
          <w:rFonts w:ascii="Calibri" w:hAnsi="Calibri" w:cs="Calibri"/>
          <w:shd w:val="clear" w:color="auto" w:fill="D9D9D9"/>
        </w:rPr>
        <w:t>.</w:t>
      </w:r>
      <w:r w:rsidR="00AA2A42">
        <w:rPr>
          <w:rFonts w:ascii="Calibri" w:hAnsi="Calibri" w:cs="Calibri"/>
          <w:shd w:val="clear" w:color="auto" w:fill="D9D9D9"/>
        </w:rPr>
        <w:t>2023</w:t>
      </w:r>
      <w:r w:rsidR="00AC5275">
        <w:rPr>
          <w:rFonts w:ascii="Calibri" w:hAnsi="Calibri" w:cs="Calibri"/>
          <w:shd w:val="clear" w:color="auto" w:fill="D9D9D9"/>
        </w:rPr>
        <w:t>r.</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7"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8"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19"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0"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lastRenderedPageBreak/>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1"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Następnie wybrać ikonkę „przeglądaj” i zaimportować ściągnięty uprzednio plik „JEDZ w formacie xml”</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2"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2"/>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3D9D877C" w14:textId="77777777" w:rsidR="000F571E" w:rsidRDefault="000F571E">
      <w:pPr>
        <w:ind w:right="-23"/>
        <w:jc w:val="both"/>
        <w:rPr>
          <w:rFonts w:ascii="Calibri" w:hAnsi="Calibri" w:cs="Calibri"/>
          <w:color w:val="FF0000"/>
          <w:sz w:val="20"/>
          <w:szCs w:val="20"/>
        </w:rPr>
      </w:pPr>
    </w:p>
    <w:p w14:paraId="16961C0A" w14:textId="77777777" w:rsidR="001855C6" w:rsidRPr="007D3D43" w:rsidRDefault="001855C6">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lastRenderedPageBreak/>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1975B557"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2"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A9643E">
        <w:rPr>
          <w:rFonts w:ascii="Calibri" w:hAnsi="Calibri" w:cs="Calibri"/>
          <w:b/>
          <w:sz w:val="20"/>
          <w:szCs w:val="20"/>
        </w:rPr>
        <w:t>28.08</w:t>
      </w:r>
      <w:r w:rsidR="00AC5275">
        <w:rPr>
          <w:rFonts w:ascii="Calibri" w:hAnsi="Calibri" w:cs="Calibri"/>
          <w:b/>
          <w:sz w:val="20"/>
          <w:szCs w:val="20"/>
        </w:rPr>
        <w:t>.2023r.</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68F2549B"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nastąpi w dniu</w:t>
      </w:r>
      <w:r w:rsidRPr="007D3D43">
        <w:rPr>
          <w:rFonts w:ascii="Calibri" w:hAnsi="Calibri" w:cs="Calibri"/>
          <w:b/>
          <w:color w:val="FF0000"/>
          <w:sz w:val="20"/>
          <w:szCs w:val="20"/>
        </w:rPr>
        <w:t xml:space="preserve">  </w:t>
      </w:r>
      <w:r w:rsidR="00A9643E">
        <w:rPr>
          <w:rFonts w:ascii="Calibri" w:hAnsi="Calibri" w:cs="Calibri"/>
          <w:b/>
          <w:sz w:val="20"/>
          <w:szCs w:val="20"/>
        </w:rPr>
        <w:t>28.08</w:t>
      </w:r>
      <w:r w:rsidR="00C46B83">
        <w:rPr>
          <w:rFonts w:ascii="Calibri" w:hAnsi="Calibri" w:cs="Calibri"/>
          <w:b/>
          <w:sz w:val="20"/>
          <w:szCs w:val="20"/>
        </w:rPr>
        <w:t>.</w:t>
      </w:r>
      <w:r w:rsidR="00AC5275">
        <w:rPr>
          <w:rFonts w:ascii="Calibri" w:hAnsi="Calibri" w:cs="Calibri"/>
          <w:b/>
          <w:sz w:val="20"/>
          <w:szCs w:val="20"/>
        </w:rPr>
        <w:t>2023r.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Default="001927ED" w:rsidP="001677A1">
      <w:pPr>
        <w:spacing w:after="4" w:line="244" w:lineRule="auto"/>
        <w:ind w:left="142" w:right="2" w:hanging="132"/>
        <w:jc w:val="both"/>
        <w:rPr>
          <w:rFonts w:ascii="Calibri" w:hAnsi="Calibri" w:cs="Calibri"/>
          <w:sz w:val="20"/>
          <w:szCs w:val="20"/>
        </w:rPr>
      </w:pPr>
    </w:p>
    <w:p w14:paraId="627D7C0E" w14:textId="77777777" w:rsidR="002F5CF2" w:rsidRDefault="002F5CF2" w:rsidP="001677A1">
      <w:pPr>
        <w:spacing w:after="4" w:line="244" w:lineRule="auto"/>
        <w:ind w:left="142" w:right="2" w:hanging="132"/>
        <w:jc w:val="both"/>
        <w:rPr>
          <w:rFonts w:ascii="Calibri" w:hAnsi="Calibri" w:cs="Calibri"/>
          <w:sz w:val="20"/>
          <w:szCs w:val="20"/>
        </w:rPr>
      </w:pPr>
    </w:p>
    <w:p w14:paraId="264608A2" w14:textId="77777777" w:rsidR="002F5CF2" w:rsidRPr="007D3D43" w:rsidRDefault="002F5CF2"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3" w:name="_Hlk78462135"/>
      <w:r w:rsidRPr="007D3D43">
        <w:rPr>
          <w:rFonts w:ascii="Calibri" w:hAnsi="Calibri" w:cs="Calibri"/>
          <w:sz w:val="20"/>
          <w:szCs w:val="20"/>
        </w:rPr>
        <w:t>i powinna być wyrażona z dokładnością do dwóch miejsc po przecinku</w:t>
      </w:r>
      <w:bookmarkEnd w:id="13"/>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77777777" w:rsidR="00431260" w:rsidRDefault="00DD6ADD" w:rsidP="00BD78E0">
      <w:pPr>
        <w:numPr>
          <w:ilvl w:val="0"/>
          <w:numId w:val="9"/>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Zamawiający wskazał </w:t>
      </w:r>
      <w:r w:rsidR="002F2CE9" w:rsidRPr="007D3D43">
        <w:rPr>
          <w:rFonts w:ascii="Calibri" w:hAnsi="Calibri" w:cs="Calibri"/>
          <w:sz w:val="20"/>
          <w:szCs w:val="20"/>
        </w:rPr>
        <w:t>pożądane</w:t>
      </w:r>
      <w:r w:rsidRPr="007D3D43">
        <w:rPr>
          <w:rFonts w:ascii="Calibri" w:hAnsi="Calibri" w:cs="Calibri"/>
          <w:sz w:val="20"/>
          <w:szCs w:val="20"/>
        </w:rPr>
        <w:t xml:space="preserve"> opakowani</w:t>
      </w:r>
      <w:r w:rsidR="002F2CE9" w:rsidRPr="007D3D43">
        <w:rPr>
          <w:rFonts w:ascii="Calibri" w:hAnsi="Calibri" w:cs="Calibri"/>
          <w:sz w:val="20"/>
          <w:szCs w:val="20"/>
        </w:rPr>
        <w:t>a</w:t>
      </w:r>
      <w:r w:rsidRPr="007D3D43">
        <w:rPr>
          <w:rFonts w:ascii="Calibri" w:hAnsi="Calibri" w:cs="Calibri"/>
          <w:sz w:val="20"/>
          <w:szCs w:val="20"/>
        </w:rPr>
        <w:t>, Wykonawca musi zaoferować wskazaną ilość sztuk.</w:t>
      </w:r>
      <w:r w:rsidR="002F2CE9" w:rsidRPr="007D3D43">
        <w:rPr>
          <w:rFonts w:ascii="Calibri" w:hAnsi="Calibri" w:cs="Calibri"/>
          <w:sz w:val="20"/>
          <w:szCs w:val="20"/>
        </w:rPr>
        <w:t xml:space="preserve"> W kolumnie nr </w:t>
      </w:r>
      <w:r w:rsidR="006B0392" w:rsidRPr="007D3D43">
        <w:rPr>
          <w:rFonts w:ascii="Calibri" w:hAnsi="Calibri" w:cs="Calibri"/>
          <w:sz w:val="20"/>
          <w:szCs w:val="20"/>
        </w:rPr>
        <w:t>8</w:t>
      </w:r>
      <w:r w:rsidR="002F2CE9" w:rsidRPr="007D3D43">
        <w:rPr>
          <w:rFonts w:ascii="Calibri" w:hAnsi="Calibri" w:cs="Calibri"/>
          <w:sz w:val="20"/>
          <w:szCs w:val="20"/>
        </w:rPr>
        <w:t xml:space="preserve"> „wielkość op.</w:t>
      </w:r>
      <w:r w:rsidR="006B0392" w:rsidRPr="007D3D43">
        <w:rPr>
          <w:rFonts w:ascii="Calibri" w:hAnsi="Calibri" w:cs="Calibri"/>
          <w:sz w:val="20"/>
          <w:szCs w:val="20"/>
        </w:rPr>
        <w:t xml:space="preserve"> Wykonawcy</w:t>
      </w:r>
      <w:r w:rsidR="002F2CE9" w:rsidRPr="007D3D43">
        <w:rPr>
          <w:rFonts w:ascii="Calibri" w:hAnsi="Calibri" w:cs="Calibri"/>
          <w:sz w:val="20"/>
          <w:szCs w:val="20"/>
        </w:rPr>
        <w:t xml:space="preserve">” </w:t>
      </w:r>
      <w:r w:rsidR="006B0392" w:rsidRPr="007D3D43">
        <w:rPr>
          <w:rFonts w:ascii="Calibri" w:hAnsi="Calibri" w:cs="Calibri"/>
          <w:sz w:val="20"/>
          <w:szCs w:val="20"/>
        </w:rPr>
        <w:t>n</w:t>
      </w:r>
      <w:r w:rsidR="002F2CE9" w:rsidRPr="007D3D43">
        <w:rPr>
          <w:rFonts w:ascii="Calibri" w:hAnsi="Calibri" w:cs="Calibri"/>
          <w:sz w:val="20"/>
          <w:szCs w:val="20"/>
        </w:rPr>
        <w:t>ależy podać wielkość (il</w:t>
      </w:r>
      <w:r w:rsidR="000F571E">
        <w:rPr>
          <w:rFonts w:ascii="Calibri" w:hAnsi="Calibri" w:cs="Calibri"/>
          <w:sz w:val="20"/>
          <w:szCs w:val="20"/>
        </w:rPr>
        <w:t>ość sztuk, fiolek, kapsułek it</w:t>
      </w:r>
      <w:r w:rsidR="002F2CE9" w:rsidRPr="007D3D43">
        <w:rPr>
          <w:rFonts w:ascii="Calibri" w:hAnsi="Calibri" w:cs="Calibri"/>
          <w:sz w:val="20"/>
          <w:szCs w:val="20"/>
        </w:rPr>
        <w:t xml:space="preserve">p.) zaoferowanego opakowania. W kolumnie nr 9 „ilość op. Wykonawcy” należy podać ilość </w:t>
      </w:r>
      <w:r w:rsidR="006B0392" w:rsidRPr="007D3D43">
        <w:rPr>
          <w:rFonts w:ascii="Calibri" w:hAnsi="Calibri" w:cs="Calibri"/>
          <w:sz w:val="20"/>
          <w:szCs w:val="20"/>
        </w:rPr>
        <w:t xml:space="preserve">zaoferowanych </w:t>
      </w:r>
      <w:r w:rsidR="002F2CE9" w:rsidRPr="007D3D43">
        <w:rPr>
          <w:rFonts w:ascii="Calibri" w:hAnsi="Calibri" w:cs="Calibri"/>
          <w:sz w:val="20"/>
          <w:szCs w:val="20"/>
        </w:rPr>
        <w:t>opakowań.</w:t>
      </w:r>
    </w:p>
    <w:p w14:paraId="4631C705" w14:textId="77777777" w:rsidR="0093166E" w:rsidRDefault="0093166E" w:rsidP="0093166E">
      <w:pPr>
        <w:tabs>
          <w:tab w:val="left" w:pos="284"/>
        </w:tabs>
        <w:ind w:left="284"/>
        <w:jc w:val="both"/>
        <w:rPr>
          <w:rFonts w:ascii="Calibri" w:hAnsi="Calibri" w:cs="Calibri"/>
          <w:sz w:val="20"/>
          <w:szCs w:val="20"/>
        </w:rPr>
      </w:pPr>
      <w:r w:rsidRPr="007D3D43">
        <w:rPr>
          <w:rFonts w:ascii="Calibri" w:hAnsi="Calibri" w:cs="Calibri"/>
          <w:sz w:val="20"/>
          <w:szCs w:val="20"/>
        </w:rPr>
        <w:t xml:space="preserve">W przypadku gdy ilość zamawiana  nie jest podzielna przez wielkość opakowania Wykonawcy należy ilość opakowań Wykonawcy podać z </w:t>
      </w:r>
      <w:r w:rsidRPr="007D3D43">
        <w:rPr>
          <w:rFonts w:ascii="Calibri" w:hAnsi="Calibri" w:cs="Calibri"/>
          <w:b/>
          <w:bCs/>
          <w:sz w:val="20"/>
          <w:szCs w:val="20"/>
          <w:u w:val="single"/>
        </w:rPr>
        <w:t>dokładnością do dwóch miejsc po przecinku</w:t>
      </w:r>
      <w:r w:rsidRPr="007D3D43">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4C76140D" w14:textId="77777777" w:rsidR="009F1BE1" w:rsidRPr="003152D9"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3152D9">
        <w:rPr>
          <w:rFonts w:ascii="Calibri" w:hAnsi="Calibri" w:cs="Calibri"/>
          <w:sz w:val="20"/>
          <w:szCs w:val="20"/>
        </w:rPr>
        <w:t>Cena ma być wyrażona w złotych polskich.</w:t>
      </w:r>
      <w:r w:rsidR="007915E6" w:rsidRPr="003152D9">
        <w:rPr>
          <w:rFonts w:ascii="Calibri" w:hAnsi="Calibri" w:cs="Calibri"/>
          <w:sz w:val="20"/>
          <w:szCs w:val="20"/>
        </w:rPr>
        <w:t xml:space="preserve"> Wartość netto należy </w:t>
      </w:r>
      <w:bookmarkStart w:id="14" w:name="_Hlk79478177"/>
      <w:r w:rsidR="007915E6" w:rsidRPr="003152D9">
        <w:rPr>
          <w:rFonts w:ascii="Calibri" w:hAnsi="Calibri" w:cs="Calibri"/>
          <w:sz w:val="20"/>
          <w:szCs w:val="20"/>
        </w:rPr>
        <w:t>obliczyć w następujący sposób</w:t>
      </w:r>
      <w:bookmarkEnd w:id="14"/>
      <w:r w:rsidR="007915E6" w:rsidRPr="003152D9">
        <w:rPr>
          <w:rFonts w:ascii="Calibri" w:hAnsi="Calibri" w:cs="Calibri"/>
          <w:sz w:val="20"/>
          <w:szCs w:val="20"/>
        </w:rPr>
        <w:t xml:space="preserve">: kolumna 9 </w:t>
      </w:r>
      <w:r w:rsidR="006B0392" w:rsidRPr="003152D9">
        <w:rPr>
          <w:rFonts w:ascii="Calibri" w:hAnsi="Calibri" w:cs="Calibri"/>
          <w:sz w:val="20"/>
          <w:szCs w:val="20"/>
        </w:rPr>
        <w:t>(</w:t>
      </w:r>
      <w:r w:rsidR="007915E6" w:rsidRPr="003152D9">
        <w:rPr>
          <w:rFonts w:ascii="Calibri" w:hAnsi="Calibri" w:cs="Calibri"/>
          <w:sz w:val="20"/>
          <w:szCs w:val="20"/>
        </w:rPr>
        <w:t>ilość opak. Wykonawcy) x kolumna 10 (cena jedn. netto za opak.). Wartość brutto należy obliczyć w następujący sposób: wartość netto (kolumna 11) + podatek VAT.</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377F4591" w14:textId="3D10C418" w:rsidR="004950CF"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p>
    <w:p w14:paraId="70DCC27F" w14:textId="77777777" w:rsidR="002F5CF2" w:rsidRPr="007D3D43" w:rsidRDefault="002F5CF2" w:rsidP="00CB1191">
      <w:pPr>
        <w:pStyle w:val="Tekstpodstawowywcity31"/>
        <w:tabs>
          <w:tab w:val="clear" w:pos="180"/>
          <w:tab w:val="clear" w:pos="360"/>
          <w:tab w:val="clear" w:pos="1440"/>
        </w:tabs>
        <w:ind w:left="284"/>
        <w:jc w:val="both"/>
        <w:rPr>
          <w:rFonts w:ascii="Calibri" w:hAnsi="Calibri" w:cs="Calibri"/>
          <w:color w:val="FF0000"/>
          <w:szCs w:val="20"/>
        </w:rPr>
      </w:pP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C</w:t>
      </w:r>
      <w:r w:rsidRPr="007D3D43">
        <w:rPr>
          <w:rFonts w:ascii="Calibri" w:hAnsi="Calibri" w:cs="Calibri"/>
          <w:sz w:val="20"/>
          <w:szCs w:val="20"/>
          <w:vertAlign w:val="subscript"/>
        </w:rPr>
        <w:t xml:space="preserve">min </w:t>
      </w:r>
      <w:r w:rsidRPr="007D3D43">
        <w:rPr>
          <w:rFonts w:ascii="Calibri" w:hAnsi="Calibri" w:cs="Calibri"/>
          <w:sz w:val="20"/>
          <w:szCs w:val="20"/>
        </w:rPr>
        <w:t>– cena  najniższa spośród badanych ofert, C</w:t>
      </w:r>
      <w:r w:rsidRPr="007D3D43">
        <w:rPr>
          <w:rFonts w:ascii="Calibri" w:hAnsi="Calibri" w:cs="Calibri"/>
          <w:sz w:val="20"/>
          <w:szCs w:val="20"/>
          <w:vertAlign w:val="subscript"/>
        </w:rPr>
        <w:t xml:space="preserve">n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lastRenderedPageBreak/>
        <w:t>100 – stały współczynnik, P – liczba punktów</w:t>
      </w:r>
    </w:p>
    <w:p w14:paraId="7D554E75"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b/>
          <w:sz w:val="20"/>
          <w:szCs w:val="20"/>
        </w:rPr>
        <w:t>P = ( C</w:t>
      </w:r>
      <w:r w:rsidRPr="007D3D43">
        <w:rPr>
          <w:rFonts w:ascii="Calibri" w:hAnsi="Calibri" w:cs="Calibri"/>
          <w:b/>
          <w:sz w:val="20"/>
          <w:szCs w:val="20"/>
          <w:vertAlign w:val="subscript"/>
        </w:rPr>
        <w:t xml:space="preserve">min </w:t>
      </w:r>
      <w:r w:rsidRPr="007D3D43">
        <w:rPr>
          <w:rFonts w:ascii="Calibri" w:hAnsi="Calibri" w:cs="Calibri"/>
          <w:b/>
          <w:sz w:val="20"/>
          <w:szCs w:val="20"/>
        </w:rPr>
        <w:t>/ C</w:t>
      </w:r>
      <w:r w:rsidRPr="007D3D43">
        <w:rPr>
          <w:rFonts w:ascii="Calibri" w:hAnsi="Calibri" w:cs="Calibri"/>
          <w:b/>
          <w:sz w:val="20"/>
          <w:szCs w:val="20"/>
          <w:vertAlign w:val="subscript"/>
        </w:rPr>
        <w:t xml:space="preserve">n </w:t>
      </w:r>
      <w:r w:rsidRPr="007D3D43">
        <w:rPr>
          <w:rFonts w:ascii="Calibri" w:hAnsi="Calibri" w:cs="Calibri"/>
          <w:b/>
          <w:sz w:val="20"/>
          <w:szCs w:val="20"/>
        </w:rPr>
        <w:t xml:space="preserve">) x 100 x 100% </w:t>
      </w:r>
    </w:p>
    <w:p w14:paraId="10E02470" w14:textId="77777777" w:rsidR="00346799" w:rsidRPr="007D3D43" w:rsidRDefault="00346799" w:rsidP="00346799">
      <w:pPr>
        <w:pStyle w:val="Tekstpodstawowy21"/>
        <w:ind w:firstLine="284"/>
        <w:rPr>
          <w:rFonts w:ascii="Calibri" w:hAnsi="Calibri" w:cs="Calibri"/>
          <w:sz w:val="20"/>
        </w:rPr>
      </w:pPr>
      <w:r w:rsidRPr="007D3D43">
        <w:rPr>
          <w:rFonts w:ascii="Calibri" w:hAnsi="Calibri" w:cs="Calibri"/>
          <w:sz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Pzp,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5"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5"/>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3"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4"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lastRenderedPageBreak/>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5C9C119E"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320129B4" w14:textId="77777777" w:rsidR="000D4B57" w:rsidRDefault="000D4B57">
      <w:pPr>
        <w:pStyle w:val="Stopka"/>
        <w:tabs>
          <w:tab w:val="left" w:pos="708"/>
        </w:tabs>
        <w:rPr>
          <w:rFonts w:ascii="Calibri" w:hAnsi="Calibri" w:cs="Calibri"/>
          <w:b/>
          <w:sz w:val="20"/>
        </w:rPr>
      </w:pPr>
    </w:p>
    <w:p w14:paraId="17B159BD" w14:textId="77777777" w:rsidR="000D4B57" w:rsidRDefault="000D4B57">
      <w:pPr>
        <w:pStyle w:val="Stopka"/>
        <w:tabs>
          <w:tab w:val="left" w:pos="708"/>
        </w:tabs>
        <w:rPr>
          <w:rFonts w:ascii="Calibri" w:hAnsi="Calibri" w:cs="Calibri"/>
          <w:b/>
          <w:sz w:val="20"/>
        </w:rPr>
      </w:pPr>
    </w:p>
    <w:p w14:paraId="7F0DA82D" w14:textId="77777777" w:rsidR="000D4B57" w:rsidRDefault="000D4B57">
      <w:pPr>
        <w:pStyle w:val="Stopka"/>
        <w:tabs>
          <w:tab w:val="left" w:pos="708"/>
        </w:tabs>
        <w:rPr>
          <w:rFonts w:ascii="Calibri" w:hAnsi="Calibri" w:cs="Calibri"/>
          <w:b/>
          <w:sz w:val="20"/>
        </w:rPr>
      </w:pPr>
    </w:p>
    <w:p w14:paraId="0FF20D93" w14:textId="77777777" w:rsidR="000D4B57" w:rsidRDefault="000D4B57">
      <w:pPr>
        <w:pStyle w:val="Stopka"/>
        <w:tabs>
          <w:tab w:val="left" w:pos="708"/>
        </w:tabs>
        <w:rPr>
          <w:rFonts w:ascii="Calibri" w:hAnsi="Calibri" w:cs="Calibri"/>
          <w:b/>
          <w:sz w:val="20"/>
        </w:rPr>
      </w:pPr>
    </w:p>
    <w:p w14:paraId="0A60ACAA" w14:textId="77777777" w:rsidR="000D4B57" w:rsidRDefault="000D4B57">
      <w:pPr>
        <w:pStyle w:val="Stopka"/>
        <w:tabs>
          <w:tab w:val="left" w:pos="708"/>
        </w:tabs>
        <w:rPr>
          <w:rFonts w:ascii="Calibri" w:hAnsi="Calibri" w:cs="Calibri"/>
          <w:b/>
          <w:sz w:val="20"/>
        </w:rPr>
      </w:pPr>
    </w:p>
    <w:p w14:paraId="7ACA5CDF" w14:textId="77777777" w:rsidR="000D4B57" w:rsidRDefault="000D4B57">
      <w:pPr>
        <w:pStyle w:val="Stopka"/>
        <w:tabs>
          <w:tab w:val="left" w:pos="708"/>
        </w:tabs>
        <w:rPr>
          <w:rFonts w:ascii="Calibri" w:hAnsi="Calibri" w:cs="Calibri"/>
          <w:b/>
          <w:sz w:val="20"/>
        </w:rPr>
      </w:pPr>
    </w:p>
    <w:p w14:paraId="51770C97" w14:textId="77777777" w:rsidR="000D4B57" w:rsidRDefault="000D4B57">
      <w:pPr>
        <w:pStyle w:val="Stopka"/>
        <w:tabs>
          <w:tab w:val="left" w:pos="708"/>
        </w:tabs>
        <w:rPr>
          <w:rFonts w:ascii="Calibri" w:hAnsi="Calibri" w:cs="Calibri"/>
          <w:b/>
          <w:sz w:val="20"/>
        </w:rPr>
      </w:pPr>
    </w:p>
    <w:p w14:paraId="0CEDB4A3" w14:textId="77777777" w:rsidR="000D4B57" w:rsidRDefault="000D4B57">
      <w:pPr>
        <w:pStyle w:val="Stopka"/>
        <w:tabs>
          <w:tab w:val="left" w:pos="708"/>
        </w:tabs>
        <w:rPr>
          <w:rFonts w:ascii="Calibri" w:hAnsi="Calibri" w:cs="Calibri"/>
          <w:b/>
          <w:sz w:val="20"/>
        </w:rPr>
      </w:pPr>
    </w:p>
    <w:p w14:paraId="6AF8AB53" w14:textId="77777777" w:rsidR="000D4B57" w:rsidRDefault="000D4B57">
      <w:pPr>
        <w:pStyle w:val="Stopka"/>
        <w:tabs>
          <w:tab w:val="left" w:pos="708"/>
        </w:tabs>
        <w:rPr>
          <w:rFonts w:ascii="Calibri" w:hAnsi="Calibri" w:cs="Calibri"/>
          <w:b/>
          <w:sz w:val="20"/>
        </w:rPr>
      </w:pPr>
    </w:p>
    <w:p w14:paraId="5F4DAC38" w14:textId="77777777" w:rsidR="000D4B57" w:rsidRDefault="000D4B57">
      <w:pPr>
        <w:pStyle w:val="Stopka"/>
        <w:tabs>
          <w:tab w:val="left" w:pos="708"/>
        </w:tabs>
        <w:rPr>
          <w:rFonts w:ascii="Calibri" w:hAnsi="Calibri" w:cs="Calibri"/>
          <w:b/>
          <w:sz w:val="20"/>
        </w:rPr>
      </w:pPr>
    </w:p>
    <w:p w14:paraId="1C0DEB2F" w14:textId="77777777" w:rsidR="000D4B57" w:rsidRDefault="000D4B57">
      <w:pPr>
        <w:pStyle w:val="Stopka"/>
        <w:tabs>
          <w:tab w:val="left" w:pos="708"/>
        </w:tabs>
        <w:rPr>
          <w:rFonts w:ascii="Calibri" w:hAnsi="Calibri" w:cs="Calibri"/>
          <w:b/>
          <w:sz w:val="20"/>
        </w:rPr>
      </w:pPr>
    </w:p>
    <w:p w14:paraId="0480BE48" w14:textId="77777777" w:rsidR="000D4B57" w:rsidRDefault="000D4B57">
      <w:pPr>
        <w:pStyle w:val="Stopka"/>
        <w:tabs>
          <w:tab w:val="left" w:pos="708"/>
        </w:tabs>
        <w:rPr>
          <w:rFonts w:ascii="Calibri" w:hAnsi="Calibri" w:cs="Calibri"/>
          <w:b/>
          <w:sz w:val="20"/>
        </w:rPr>
      </w:pPr>
    </w:p>
    <w:p w14:paraId="48D2B5CA" w14:textId="77777777" w:rsidR="000D4B57" w:rsidRDefault="000D4B57">
      <w:pPr>
        <w:pStyle w:val="Stopka"/>
        <w:tabs>
          <w:tab w:val="left" w:pos="708"/>
        </w:tabs>
        <w:rPr>
          <w:rFonts w:ascii="Calibri" w:hAnsi="Calibri" w:cs="Calibri"/>
          <w:b/>
          <w:sz w:val="20"/>
        </w:rPr>
      </w:pPr>
    </w:p>
    <w:p w14:paraId="262EB61E" w14:textId="77777777" w:rsidR="000D4B57" w:rsidRDefault="000D4B57">
      <w:pPr>
        <w:pStyle w:val="Stopka"/>
        <w:tabs>
          <w:tab w:val="left" w:pos="708"/>
        </w:tabs>
        <w:rPr>
          <w:rFonts w:ascii="Calibri" w:hAnsi="Calibri" w:cs="Calibri"/>
          <w:b/>
          <w:sz w:val="20"/>
        </w:rPr>
      </w:pPr>
    </w:p>
    <w:p w14:paraId="40EACC5D" w14:textId="77777777" w:rsidR="000D4B57" w:rsidRDefault="000D4B57">
      <w:pPr>
        <w:pStyle w:val="Stopka"/>
        <w:tabs>
          <w:tab w:val="left" w:pos="708"/>
        </w:tabs>
        <w:rPr>
          <w:rFonts w:ascii="Calibri" w:hAnsi="Calibri" w:cs="Calibri"/>
          <w:b/>
          <w:sz w:val="20"/>
        </w:rPr>
      </w:pPr>
    </w:p>
    <w:p w14:paraId="72196364" w14:textId="77777777" w:rsidR="000D4B57" w:rsidRDefault="000D4B57">
      <w:pPr>
        <w:pStyle w:val="Stopka"/>
        <w:tabs>
          <w:tab w:val="left" w:pos="708"/>
        </w:tabs>
        <w:rPr>
          <w:rFonts w:ascii="Calibri" w:hAnsi="Calibri" w:cs="Calibri"/>
          <w:b/>
          <w:sz w:val="20"/>
        </w:rPr>
      </w:pPr>
    </w:p>
    <w:p w14:paraId="49A8BD89" w14:textId="77777777" w:rsidR="000D4B57" w:rsidRDefault="000D4B57">
      <w:pPr>
        <w:pStyle w:val="Stopka"/>
        <w:tabs>
          <w:tab w:val="left" w:pos="708"/>
        </w:tabs>
        <w:rPr>
          <w:rFonts w:ascii="Calibri" w:hAnsi="Calibri" w:cs="Calibri"/>
          <w:b/>
          <w:sz w:val="20"/>
        </w:rPr>
      </w:pPr>
    </w:p>
    <w:p w14:paraId="685AB198" w14:textId="5306DF13" w:rsidR="004950CF" w:rsidRPr="007D3D43" w:rsidRDefault="004950CF">
      <w:pPr>
        <w:pStyle w:val="Stopka"/>
        <w:tabs>
          <w:tab w:val="left" w:pos="708"/>
        </w:tabs>
        <w:rPr>
          <w:rFonts w:ascii="Calibri" w:hAnsi="Calibri" w:cs="Calibri"/>
          <w:sz w:val="20"/>
        </w:rPr>
      </w:pPr>
      <w:r w:rsidRPr="007D3D43">
        <w:rPr>
          <w:rFonts w:ascii="Calibri" w:hAnsi="Calibri" w:cs="Calibri"/>
          <w:b/>
          <w:sz w:val="20"/>
        </w:rPr>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06876502"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Dostawa produktów leczniczych do realizacji świadczeń w zakresie onkologia – programy lekowe</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2FCD8638"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Dostawa produktów leczniczych do realizacji świadczeń w zakresie onkologia – programy lekowe</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59EC6563" w14:textId="77777777" w:rsidR="00E40F33" w:rsidRPr="007D3D43" w:rsidRDefault="00E40F33" w:rsidP="00E225E7">
      <w:pPr>
        <w:jc w:val="both"/>
        <w:rPr>
          <w:rFonts w:ascii="Calibri" w:hAnsi="Calibri" w:cs="Calibri"/>
          <w:sz w:val="20"/>
          <w:szCs w:val="20"/>
        </w:rPr>
      </w:pPr>
    </w:p>
    <w:p w14:paraId="5CFA5A35" w14:textId="77777777" w:rsidR="00BA7EF0" w:rsidRPr="007D3D43" w:rsidRDefault="00E40F33" w:rsidP="00E225E7">
      <w:pPr>
        <w:jc w:val="both"/>
        <w:rPr>
          <w:rFonts w:ascii="Calibri" w:hAnsi="Calibri" w:cs="Calibri"/>
          <w:b/>
          <w:bCs/>
          <w:sz w:val="20"/>
          <w:szCs w:val="20"/>
        </w:rPr>
      </w:pPr>
      <w:r w:rsidRPr="007D3D43">
        <w:rPr>
          <w:rFonts w:ascii="Calibri" w:hAnsi="Calibri" w:cs="Calibri"/>
          <w:b/>
          <w:bCs/>
          <w:sz w:val="20"/>
          <w:szCs w:val="20"/>
        </w:rPr>
        <w:t xml:space="preserve">Pakiet nr </w:t>
      </w:r>
      <w:r w:rsidR="00ED6877" w:rsidRPr="007D3D43">
        <w:rPr>
          <w:rFonts w:ascii="Calibri" w:hAnsi="Calibri" w:cs="Calibri"/>
          <w:b/>
          <w:bCs/>
          <w:sz w:val="20"/>
          <w:szCs w:val="20"/>
        </w:rPr>
        <w:t>……….</w:t>
      </w:r>
      <w:r w:rsidR="00F9010D" w:rsidRPr="007D3D43">
        <w:rPr>
          <w:rFonts w:ascii="Calibri" w:hAnsi="Calibri" w:cs="Calibri"/>
          <w:b/>
          <w:bCs/>
          <w:sz w:val="20"/>
          <w:szCs w:val="20"/>
        </w:rPr>
        <w:t>*</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Pr="007D3D43" w:rsidRDefault="00E225E7" w:rsidP="00E225E7">
      <w:pPr>
        <w:ind w:left="284" w:hanging="284"/>
        <w:rPr>
          <w:rFonts w:ascii="Calibri" w:hAnsi="Calibri" w:cs="Calibri"/>
          <w:sz w:val="20"/>
          <w:szCs w:val="20"/>
        </w:rPr>
      </w:pPr>
    </w:p>
    <w:p w14:paraId="62DE77C5" w14:textId="77777777" w:rsidR="00F9010D" w:rsidRPr="007D3D43" w:rsidRDefault="00F9010D" w:rsidP="00F9010D">
      <w:pPr>
        <w:pStyle w:val="Tekstpodstawowywcity31"/>
        <w:ind w:left="0"/>
        <w:jc w:val="both"/>
        <w:rPr>
          <w:rFonts w:ascii="Calibri" w:hAnsi="Calibri" w:cs="Calibri"/>
          <w:szCs w:val="20"/>
        </w:rPr>
      </w:pPr>
      <w:r w:rsidRPr="007D3D43">
        <w:rPr>
          <w:rFonts w:ascii="Calibri" w:hAnsi="Calibri" w:cs="Calibri"/>
          <w:i/>
          <w:szCs w:val="20"/>
        </w:rPr>
        <w:t xml:space="preserve">* wpisać właściwy nr Pakietu i powielić </w:t>
      </w:r>
      <w:r w:rsidRPr="007D3D43">
        <w:rPr>
          <w:rFonts w:ascii="Calibri" w:hAnsi="Calibri" w:cs="Calibri"/>
          <w:b/>
          <w:i/>
          <w:szCs w:val="20"/>
        </w:rPr>
        <w:t>tabelę</w:t>
      </w:r>
      <w:r w:rsidRPr="007D3D43">
        <w:rPr>
          <w:rFonts w:ascii="Calibri" w:hAnsi="Calibri" w:cs="Calibri"/>
          <w:i/>
          <w:szCs w:val="20"/>
        </w:rPr>
        <w:t xml:space="preserve"> tyle razy, do ilu pakietów Wykonawca przystępuje</w:t>
      </w:r>
    </w:p>
    <w:p w14:paraId="6BE1F0C9" w14:textId="77777777" w:rsidR="000E28CA" w:rsidRPr="007D3D43" w:rsidRDefault="000E28CA">
      <w:pPr>
        <w:pStyle w:val="Zwykytekst1"/>
        <w:rPr>
          <w:rFonts w:ascii="Calibri" w:hAnsi="Calibri" w:cs="Calibri"/>
          <w:b/>
          <w:u w:val="single"/>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0938D253" w14:textId="77777777" w:rsidR="00E5227C" w:rsidRPr="0022382A" w:rsidRDefault="000A6C68" w:rsidP="00DA62DF">
      <w:pPr>
        <w:pStyle w:val="Zwykytekst1"/>
        <w:numPr>
          <w:ilvl w:val="0"/>
          <w:numId w:val="10"/>
        </w:numPr>
        <w:jc w:val="both"/>
        <w:rPr>
          <w:rFonts w:ascii="Calibri" w:hAnsi="Calibri" w:cs="Calibri"/>
        </w:rPr>
      </w:pPr>
      <w:r w:rsidRPr="0022382A">
        <w:rPr>
          <w:rFonts w:ascii="Calibri" w:hAnsi="Calibri" w:cs="Calibri"/>
        </w:rPr>
        <w:t>Akceptuję Termin realizacji zamówienia</w:t>
      </w:r>
    </w:p>
    <w:p w14:paraId="0F3BF2DA" w14:textId="29845723" w:rsidR="00E5227C" w:rsidRPr="0022382A" w:rsidRDefault="00E5227C" w:rsidP="00E5227C">
      <w:pPr>
        <w:pStyle w:val="Zwykytekst1"/>
        <w:ind w:firstLine="709"/>
        <w:jc w:val="both"/>
        <w:rPr>
          <w:rFonts w:ascii="Calibri" w:hAnsi="Calibri" w:cs="Calibri"/>
        </w:rPr>
      </w:pPr>
      <w:r w:rsidRPr="0022382A">
        <w:rPr>
          <w:rFonts w:ascii="Calibri" w:hAnsi="Calibri" w:cs="Calibri"/>
        </w:rPr>
        <w:t xml:space="preserve">– </w:t>
      </w:r>
      <w:r w:rsidR="0022382A" w:rsidRPr="0022382A">
        <w:rPr>
          <w:rFonts w:ascii="Calibri" w:hAnsi="Calibri" w:cs="Calibri"/>
        </w:rPr>
        <w:t xml:space="preserve">6 </w:t>
      </w:r>
      <w:r w:rsidRPr="0022382A">
        <w:rPr>
          <w:rFonts w:ascii="Calibri" w:hAnsi="Calibri" w:cs="Calibri"/>
        </w:rPr>
        <w:t xml:space="preserve"> miesięcy od daty zawarcia umowy</w:t>
      </w:r>
      <w:r w:rsidR="0022382A" w:rsidRPr="0022382A">
        <w:rPr>
          <w:rFonts w:ascii="Calibri" w:hAnsi="Calibri" w:cs="Calibri"/>
        </w:rPr>
        <w:t xml:space="preserve"> dla pakiet</w:t>
      </w:r>
      <w:r w:rsidR="00046B1C">
        <w:rPr>
          <w:rFonts w:ascii="Calibri" w:hAnsi="Calibri" w:cs="Calibri"/>
        </w:rPr>
        <w:t>u</w:t>
      </w:r>
      <w:r w:rsidR="0022382A" w:rsidRPr="0022382A">
        <w:rPr>
          <w:rFonts w:ascii="Calibri" w:hAnsi="Calibri" w:cs="Calibri"/>
        </w:rPr>
        <w:t xml:space="preserve">  nr 1 </w:t>
      </w:r>
    </w:p>
    <w:p w14:paraId="288964B1" w14:textId="14E51635" w:rsidR="00A7285B" w:rsidRPr="0022382A" w:rsidRDefault="00E5227C" w:rsidP="00E5227C">
      <w:pPr>
        <w:pStyle w:val="Zwykytekst1"/>
        <w:jc w:val="both"/>
        <w:rPr>
          <w:rFonts w:ascii="Calibri" w:hAnsi="Calibri" w:cs="Calibri"/>
        </w:rPr>
      </w:pPr>
      <w:r w:rsidRPr="0022382A">
        <w:rPr>
          <w:rFonts w:ascii="Calibri" w:hAnsi="Calibri" w:cs="Calibri"/>
        </w:rPr>
        <w:t xml:space="preserve">               </w:t>
      </w:r>
      <w:r w:rsidR="000A6C68" w:rsidRPr="0022382A">
        <w:rPr>
          <w:rFonts w:ascii="Calibri" w:hAnsi="Calibri" w:cs="Calibri"/>
        </w:rPr>
        <w:t xml:space="preserve"> – </w:t>
      </w:r>
      <w:r w:rsidR="00402F2B" w:rsidRPr="0022382A">
        <w:rPr>
          <w:rFonts w:ascii="Calibri" w:hAnsi="Calibri" w:cs="Calibri"/>
        </w:rPr>
        <w:t>12</w:t>
      </w:r>
      <w:r w:rsidR="00A505B7" w:rsidRPr="0022382A">
        <w:rPr>
          <w:rFonts w:ascii="Calibri" w:hAnsi="Calibri" w:cs="Calibri"/>
        </w:rPr>
        <w:t xml:space="preserve"> miesięcy</w:t>
      </w:r>
      <w:r w:rsidR="000A6C68" w:rsidRPr="0022382A">
        <w:rPr>
          <w:rFonts w:ascii="Calibri" w:hAnsi="Calibri" w:cs="Calibri"/>
        </w:rPr>
        <w:t xml:space="preserve"> od daty zawarcia umowy</w:t>
      </w:r>
      <w:r w:rsidR="0022382A" w:rsidRPr="0022382A">
        <w:rPr>
          <w:rFonts w:ascii="Calibri" w:hAnsi="Calibri" w:cs="Calibri"/>
        </w:rPr>
        <w:t xml:space="preserve"> dla pakiet</w:t>
      </w:r>
      <w:r w:rsidR="006E2B48">
        <w:rPr>
          <w:rFonts w:ascii="Calibri" w:hAnsi="Calibri" w:cs="Calibri"/>
        </w:rPr>
        <w:t>u nr 2</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7D3D43" w:rsidRDefault="00261475" w:rsidP="00A7285B">
      <w:pPr>
        <w:ind w:left="709"/>
        <w:rPr>
          <w:rFonts w:ascii="Calibri" w:hAnsi="Calibri" w:cs="Calibri"/>
          <w:sz w:val="20"/>
          <w:szCs w:val="20"/>
        </w:rPr>
      </w:pPr>
      <w:r w:rsidRPr="007D3D43">
        <w:rPr>
          <w:rFonts w:ascii="Calibri" w:hAnsi="Calibri" w:cs="Calibri"/>
          <w:sz w:val="20"/>
          <w:szCs w:val="20"/>
          <w:lang w:eastAsia="pl-PL"/>
        </w:rPr>
        <w:t>(należy wskazać nazwę/rodzaj towaru, którego dostawa będzie prowadzić do jego powstania oraz ich wartość bez kwoty podatku od towarów i usług)</w:t>
      </w:r>
      <w:r w:rsidR="00BA7EF0" w:rsidRPr="007D3D43">
        <w:rPr>
          <w:rFonts w:ascii="Calibri" w:hAnsi="Calibri" w:cs="Calibri"/>
          <w:sz w:val="20"/>
          <w:szCs w:val="20"/>
          <w:lang w:eastAsia="pl-PL"/>
        </w:rPr>
        <w:t xml:space="preserve">. UWAGA: </w:t>
      </w:r>
      <w:r w:rsidR="00BA7EF0" w:rsidRPr="007D3D43">
        <w:rPr>
          <w:rFonts w:ascii="Calibri" w:hAnsi="Calibri" w:cs="Calibri"/>
          <w:i/>
          <w:sz w:val="20"/>
          <w:szCs w:val="20"/>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77777777" w:rsidR="007D7725" w:rsidRDefault="00EF00EA" w:rsidP="007D7725">
      <w:pPr>
        <w:numPr>
          <w:ilvl w:val="6"/>
          <w:numId w:val="15"/>
        </w:numPr>
        <w:tabs>
          <w:tab w:val="clear" w:pos="5040"/>
        </w:tabs>
        <w:ind w:left="426" w:hanging="426"/>
        <w:jc w:val="both"/>
        <w:rPr>
          <w:rFonts w:ascii="Calibri" w:hAnsi="Calibri" w:cs="Calibri"/>
          <w:sz w:val="20"/>
          <w:szCs w:val="20"/>
        </w:rPr>
      </w:pPr>
      <w:bookmarkStart w:id="16" w:name="_Hlk79061743"/>
      <w:r w:rsidRPr="007D3D4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6"/>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7" w:name="_Hlk67295742"/>
      <w:r w:rsidRPr="007D3D43">
        <w:rPr>
          <w:rFonts w:ascii="Calibri" w:hAnsi="Calibri" w:cs="Calibri"/>
          <w:b/>
          <w:color w:val="0000FF"/>
          <w:sz w:val="20"/>
          <w:szCs w:val="20"/>
          <w:u w:val="single"/>
        </w:rPr>
        <w:t>UWAGA: Dokument podpisać kwalifikowanym podpisem elektronicznym</w:t>
      </w:r>
    </w:p>
    <w:bookmarkEnd w:id="17"/>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0749B1CC" w14:textId="1AA103AD"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77777777"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p.o. 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2EC8EBCA"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D4B57">
        <w:rPr>
          <w:rFonts w:ascii="Calibri" w:hAnsi="Calibri" w:cs="Calibri"/>
          <w:sz w:val="20"/>
          <w:szCs w:val="20"/>
          <w:lang w:eastAsia="pl-PL"/>
        </w:rPr>
        <w:t>ZP/79/ZCO/2023</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2AFDB79A"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Dostawa produktów leczniczych do realizacji świadczeń w zakresie onkologia – programy lekowe</w:t>
      </w:r>
      <w:r w:rsidR="00C467ED" w:rsidRPr="007D3D43">
        <w:rPr>
          <w:rFonts w:ascii="Calibri" w:hAnsi="Calibri" w:cs="Calibri"/>
          <w:b/>
          <w:i/>
          <w:sz w:val="20"/>
          <w:szCs w:val="20"/>
          <w:lang w:eastAsia="pl-PL"/>
        </w:rPr>
        <w:t>:</w:t>
      </w:r>
      <w:r w:rsidR="00135408" w:rsidRPr="007D3D43">
        <w:rPr>
          <w:rFonts w:ascii="Calibri" w:hAnsi="Calibri" w:cs="Calibri"/>
          <w:b/>
          <w:i/>
          <w:sz w:val="20"/>
          <w:szCs w:val="20"/>
          <w:lang w:eastAsia="pl-PL"/>
        </w:rPr>
        <w:t xml:space="preserve"> (Pakiet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 a w przypadku cytostatyków wykaz kodów ATC, kodów EAN, oświadczenia Wykonawcy dotyczącego właściwości fizykochemi</w:t>
      </w:r>
      <w:r w:rsidR="001A0A97">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60E3E6A7" w14:textId="51D1CA5D" w:rsidR="00891052" w:rsidRPr="007D3D43" w:rsidRDefault="00891052" w:rsidP="00DA62DF">
      <w:pPr>
        <w:numPr>
          <w:ilvl w:val="0"/>
          <w:numId w:val="37"/>
        </w:numPr>
        <w:suppressAutoHyphens w:val="0"/>
        <w:spacing w:line="276" w:lineRule="auto"/>
        <w:ind w:left="426" w:hanging="426"/>
        <w:jc w:val="both"/>
        <w:rPr>
          <w:rFonts w:ascii="Calibri" w:hAnsi="Calibri" w:cs="Calibri"/>
          <w:sz w:val="20"/>
          <w:szCs w:val="20"/>
          <w:lang w:eastAsia="pl-PL"/>
        </w:rPr>
      </w:pPr>
      <w:r w:rsidRPr="00891052">
        <w:rPr>
          <w:rFonts w:ascii="Calibri" w:hAnsi="Calibri" w:cs="Calibri"/>
          <w:sz w:val="20"/>
          <w:szCs w:val="20"/>
          <w:lang w:eastAsia="pl-PL"/>
        </w:rPr>
        <w:t>W przypadku zawarcia przez Zamawiającego umowy w ramach organizowanego przez Narodowy Fundusz Zdrowia wspólnego postępowania o udzielenie zamówienia publicznego na zakup produktów leczniczych zawierających substancję czynną znajdującą się w leku, który jest przedmiotem niniejszej Umowy, Zamawiający zastrzega sobie prawo do zrealizowania części Umowy w zakresie nie większym niż 25% ilości tego leku określonej w Umowie</w:t>
      </w:r>
      <w:r>
        <w:rPr>
          <w:rFonts w:ascii="Calibri" w:hAnsi="Calibri" w:cs="Calibri"/>
          <w:sz w:val="20"/>
          <w:szCs w:val="20"/>
          <w:lang w:eastAsia="pl-PL"/>
        </w:rPr>
        <w:t>.</w:t>
      </w: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lastRenderedPageBreak/>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29F3BC02" w14:textId="77777777" w:rsidR="00C23B2A" w:rsidRDefault="00C23B2A" w:rsidP="00735CD1">
      <w:pPr>
        <w:suppressAutoHyphens w:val="0"/>
        <w:spacing w:line="276" w:lineRule="auto"/>
        <w:jc w:val="center"/>
        <w:rPr>
          <w:rFonts w:ascii="Calibri" w:hAnsi="Calibri" w:cs="Calibri"/>
          <w:b/>
          <w:bCs/>
          <w:sz w:val="20"/>
          <w:szCs w:val="20"/>
          <w:lang w:eastAsia="en-US"/>
        </w:rPr>
      </w:pP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1104DC4" w14:textId="385537E8" w:rsidR="00735CD1" w:rsidRDefault="00735CD1" w:rsidP="00E51A9A">
      <w:pPr>
        <w:numPr>
          <w:ilvl w:val="6"/>
          <w:numId w:val="40"/>
        </w:numPr>
        <w:suppressAutoHyphens w:val="0"/>
        <w:ind w:left="709" w:hanging="567"/>
        <w:jc w:val="both"/>
        <w:rPr>
          <w:rFonts w:ascii="Calibri" w:hAnsi="Calibri" w:cs="Calibri"/>
          <w:sz w:val="20"/>
          <w:szCs w:val="20"/>
          <w:lang w:eastAsia="en-US"/>
        </w:rPr>
      </w:pPr>
      <w:bookmarkStart w:id="18"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(dla pakiet</w:t>
      </w:r>
      <w:r w:rsidR="002A595E">
        <w:rPr>
          <w:rFonts w:ascii="Calibri" w:hAnsi="Calibri" w:cs="Calibri"/>
          <w:sz w:val="20"/>
          <w:szCs w:val="20"/>
          <w:lang w:eastAsia="en-US"/>
        </w:rPr>
        <w:t>u</w:t>
      </w:r>
      <w:r w:rsidR="00D051E3">
        <w:rPr>
          <w:rFonts w:ascii="Calibri" w:hAnsi="Calibri" w:cs="Calibri"/>
          <w:sz w:val="20"/>
          <w:szCs w:val="20"/>
          <w:lang w:eastAsia="en-US"/>
        </w:rPr>
        <w:t xml:space="preserve"> </w:t>
      </w:r>
      <w:r w:rsidR="007324D4">
        <w:rPr>
          <w:rFonts w:ascii="Calibri" w:hAnsi="Calibri" w:cs="Calibri"/>
          <w:sz w:val="20"/>
          <w:szCs w:val="20"/>
          <w:lang w:eastAsia="en-US"/>
        </w:rPr>
        <w:t xml:space="preserve">nr </w:t>
      </w:r>
      <w:r w:rsidR="00D051E3">
        <w:rPr>
          <w:rFonts w:ascii="Calibri" w:hAnsi="Calibri" w:cs="Calibri"/>
          <w:sz w:val="20"/>
          <w:szCs w:val="20"/>
          <w:lang w:eastAsia="en-US"/>
        </w:rPr>
        <w:t>1)</w:t>
      </w:r>
      <w:r w:rsidRPr="007D3D43">
        <w:rPr>
          <w:rFonts w:ascii="Calibri" w:hAnsi="Calibri" w:cs="Calibri"/>
          <w:sz w:val="20"/>
          <w:szCs w:val="20"/>
          <w:lang w:eastAsia="en-US"/>
        </w:rPr>
        <w:t xml:space="preserve"> </w:t>
      </w:r>
      <w:r w:rsidR="00E51A9A">
        <w:rPr>
          <w:rFonts w:ascii="Calibri" w:hAnsi="Calibri" w:cs="Calibri"/>
          <w:sz w:val="20"/>
          <w:szCs w:val="20"/>
          <w:lang w:eastAsia="en-US"/>
        </w:rPr>
        <w:t xml:space="preserve">na </w:t>
      </w:r>
      <w:r w:rsidRPr="007D3D43">
        <w:rPr>
          <w:rFonts w:ascii="Calibri" w:hAnsi="Calibri" w:cs="Calibri"/>
          <w:sz w:val="20"/>
          <w:szCs w:val="20"/>
          <w:lang w:eastAsia="en-US"/>
        </w:rPr>
        <w:t xml:space="preserve">czas określony </w:t>
      </w:r>
      <w:r w:rsidR="00E51A9A">
        <w:rPr>
          <w:rFonts w:ascii="Calibri" w:hAnsi="Calibri" w:cs="Calibri"/>
          <w:sz w:val="20"/>
          <w:szCs w:val="20"/>
          <w:lang w:eastAsia="en-US"/>
        </w:rPr>
        <w:t>do</w:t>
      </w:r>
      <w:r w:rsidR="004F3C9E">
        <w:rPr>
          <w:rFonts w:ascii="Calibri" w:hAnsi="Calibri" w:cs="Calibri"/>
          <w:sz w:val="20"/>
          <w:szCs w:val="20"/>
          <w:lang w:eastAsia="en-US"/>
        </w:rPr>
        <w:t xml:space="preserve"> </w:t>
      </w:r>
      <w:r w:rsidRPr="007D3D43">
        <w:rPr>
          <w:rFonts w:ascii="Calibri" w:hAnsi="Calibri" w:cs="Calibri"/>
          <w:sz w:val="20"/>
          <w:szCs w:val="20"/>
          <w:lang w:eastAsia="en-US"/>
        </w:rPr>
        <w:t xml:space="preserve"> </w:t>
      </w:r>
      <w:r w:rsidR="004F3C9E">
        <w:rPr>
          <w:rFonts w:ascii="Calibri" w:hAnsi="Calibri" w:cs="Calibri"/>
          <w:sz w:val="20"/>
          <w:szCs w:val="20"/>
          <w:lang w:eastAsia="en-US"/>
        </w:rPr>
        <w:t xml:space="preserve">6 </w:t>
      </w:r>
      <w:r w:rsidRPr="007D3D43">
        <w:rPr>
          <w:rFonts w:ascii="Calibri" w:hAnsi="Calibri" w:cs="Calibri"/>
          <w:sz w:val="20"/>
          <w:szCs w:val="20"/>
          <w:lang w:eastAsia="en-US"/>
        </w:rPr>
        <w:t>miesięcy od dnia zawarcia umowy.</w:t>
      </w:r>
    </w:p>
    <w:bookmarkEnd w:id="18"/>
    <w:p w14:paraId="06BAA500" w14:textId="0D6AF11A" w:rsidR="00D051E3" w:rsidRDefault="00D051E3" w:rsidP="007324D4">
      <w:pPr>
        <w:numPr>
          <w:ilvl w:val="6"/>
          <w:numId w:val="40"/>
        </w:numPr>
        <w:suppressAutoHyphens w:val="0"/>
        <w:ind w:left="709" w:hanging="567"/>
        <w:jc w:val="both"/>
        <w:rPr>
          <w:rFonts w:ascii="Calibri" w:hAnsi="Calibri" w:cs="Calibri"/>
          <w:sz w:val="20"/>
          <w:szCs w:val="20"/>
          <w:lang w:eastAsia="en-US"/>
        </w:rPr>
      </w:pPr>
      <w:r w:rsidRPr="007D3D43">
        <w:rPr>
          <w:rFonts w:ascii="Calibri" w:hAnsi="Calibri" w:cs="Calibri"/>
          <w:sz w:val="20"/>
          <w:szCs w:val="20"/>
          <w:lang w:eastAsia="en-US"/>
        </w:rPr>
        <w:t>Niniejsza umowa zostaje zawarta</w:t>
      </w:r>
      <w:r>
        <w:rPr>
          <w:rFonts w:ascii="Calibri" w:hAnsi="Calibri" w:cs="Calibri"/>
          <w:sz w:val="20"/>
          <w:szCs w:val="20"/>
          <w:lang w:eastAsia="en-US"/>
        </w:rPr>
        <w:t xml:space="preserve"> (dla pakiet</w:t>
      </w:r>
      <w:r w:rsidR="002A595E">
        <w:rPr>
          <w:rFonts w:ascii="Calibri" w:hAnsi="Calibri" w:cs="Calibri"/>
          <w:sz w:val="20"/>
          <w:szCs w:val="20"/>
          <w:lang w:eastAsia="en-US"/>
        </w:rPr>
        <w:t>u nr 2</w:t>
      </w:r>
      <w:r>
        <w:rPr>
          <w:rFonts w:ascii="Calibri" w:hAnsi="Calibri" w:cs="Calibri"/>
          <w:sz w:val="20"/>
          <w:szCs w:val="20"/>
          <w:lang w:eastAsia="en-US"/>
        </w:rPr>
        <w:t>)</w:t>
      </w:r>
      <w:r w:rsidRPr="007D3D43">
        <w:rPr>
          <w:rFonts w:ascii="Calibri" w:hAnsi="Calibri" w:cs="Calibri"/>
          <w:sz w:val="20"/>
          <w:szCs w:val="20"/>
          <w:lang w:eastAsia="en-US"/>
        </w:rPr>
        <w:t xml:space="preserve"> </w:t>
      </w:r>
      <w:r w:rsidR="00E51A9A">
        <w:rPr>
          <w:rFonts w:ascii="Calibri" w:hAnsi="Calibri" w:cs="Calibri"/>
          <w:sz w:val="20"/>
          <w:szCs w:val="20"/>
          <w:lang w:eastAsia="en-US"/>
        </w:rPr>
        <w:t xml:space="preserve">na </w:t>
      </w:r>
      <w:r w:rsidRPr="007D3D43">
        <w:rPr>
          <w:rFonts w:ascii="Calibri" w:hAnsi="Calibri" w:cs="Calibri"/>
          <w:sz w:val="20"/>
          <w:szCs w:val="20"/>
          <w:lang w:eastAsia="en-US"/>
        </w:rPr>
        <w:t xml:space="preserve">czas określony </w:t>
      </w:r>
      <w:r w:rsidR="00E51A9A">
        <w:rPr>
          <w:rFonts w:ascii="Calibri" w:hAnsi="Calibri" w:cs="Calibri"/>
          <w:sz w:val="20"/>
          <w:szCs w:val="20"/>
          <w:lang w:eastAsia="en-US"/>
        </w:rPr>
        <w:t xml:space="preserve">do </w:t>
      </w:r>
      <w:r w:rsidRPr="007D3D43">
        <w:rPr>
          <w:rFonts w:ascii="Calibri" w:hAnsi="Calibri" w:cs="Calibri"/>
          <w:sz w:val="20"/>
          <w:szCs w:val="20"/>
          <w:lang w:eastAsia="en-US"/>
        </w:rPr>
        <w:t xml:space="preserve"> </w:t>
      </w:r>
      <w:r w:rsidR="00CE4DC1">
        <w:rPr>
          <w:rFonts w:ascii="Calibri" w:hAnsi="Calibri" w:cs="Calibri"/>
          <w:sz w:val="20"/>
          <w:szCs w:val="20"/>
          <w:lang w:eastAsia="en-US"/>
        </w:rPr>
        <w:t>12</w:t>
      </w:r>
      <w:r>
        <w:rPr>
          <w:rFonts w:ascii="Calibri" w:hAnsi="Calibri" w:cs="Calibri"/>
          <w:sz w:val="20"/>
          <w:szCs w:val="20"/>
          <w:lang w:eastAsia="en-US"/>
        </w:rPr>
        <w:t xml:space="preserve"> </w:t>
      </w:r>
      <w:r w:rsidRPr="007D3D43">
        <w:rPr>
          <w:rFonts w:ascii="Calibri" w:hAnsi="Calibri" w:cs="Calibri"/>
          <w:sz w:val="20"/>
          <w:szCs w:val="20"/>
          <w:lang w:eastAsia="en-US"/>
        </w:rPr>
        <w:t>miesięcy od dnia zawarcia umowy.</w:t>
      </w:r>
    </w:p>
    <w:p w14:paraId="1551C854" w14:textId="77777777" w:rsidR="00D051E3" w:rsidRPr="007D3D43" w:rsidRDefault="00D051E3" w:rsidP="00D051E3">
      <w:pPr>
        <w:suppressAutoHyphens w:val="0"/>
        <w:ind w:left="709"/>
        <w:jc w:val="both"/>
        <w:rPr>
          <w:rFonts w:ascii="Calibri" w:hAnsi="Calibri" w:cs="Calibri"/>
          <w:sz w:val="20"/>
          <w:szCs w:val="20"/>
          <w:lang w:eastAsia="en-US"/>
        </w:rPr>
      </w:pP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1A4D4A7E" w14:textId="77777777" w:rsidR="00735CD1" w:rsidRPr="007D3D43" w:rsidRDefault="00F032AF" w:rsidP="00F032AF">
      <w:p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Pakiet nr ……</w:t>
      </w:r>
      <w:r w:rsidR="00735CD1" w:rsidRPr="007D3D43">
        <w:rPr>
          <w:rFonts w:ascii="Calibri" w:hAnsi="Calibri" w:cs="Calibri"/>
          <w:sz w:val="20"/>
          <w:szCs w:val="20"/>
          <w:lang w:eastAsia="en-US"/>
        </w:rPr>
        <w:t xml:space="preserve">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Pr="007D3D43"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 xml:space="preserve">Wykonawca dostarczy fakturę VAT (papierową lub elektroniczną) nie wcześniej niż w dniu dostawy, na której umieszczone będą pełne informacje o przedmiocie zamówienia, tj.: nazwy produktu, dawki, ilości sztuk w opakowaniu, nr serii i daty </w:t>
      </w:r>
      <w:r w:rsidRPr="007D3D43">
        <w:rPr>
          <w:rFonts w:ascii="Calibri" w:hAnsi="Calibri" w:cs="Calibri"/>
          <w:bCs/>
          <w:sz w:val="20"/>
          <w:szCs w:val="20"/>
          <w:lang w:eastAsia="pl-PL"/>
        </w:rPr>
        <w:lastRenderedPageBreak/>
        <w:t>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3DF3BD30"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r w:rsidR="006F0857">
        <w:rPr>
          <w:rFonts w:ascii="Calibri" w:hAnsi="Calibri" w:cs="Calibri"/>
          <w:sz w:val="20"/>
          <w:szCs w:val="20"/>
          <w:lang w:eastAsia="pl-PL"/>
        </w:rPr>
        <w:t xml:space="preserve"> dotyczy pakietów od nr 8 do nr 12, natomiast dla pakietów od nr 1 do nr 7 </w:t>
      </w:r>
      <w:r w:rsidR="007C2D99">
        <w:rPr>
          <w:rFonts w:ascii="Calibri" w:hAnsi="Calibri" w:cs="Calibri"/>
          <w:sz w:val="20"/>
          <w:szCs w:val="20"/>
          <w:lang w:eastAsia="pl-PL"/>
        </w:rPr>
        <w:t>nie wcześniej niż po upływie trzech miesięcy od dnia zawarcia umowy</w:t>
      </w:r>
      <w:r w:rsidRPr="007D3D43">
        <w:rPr>
          <w:rFonts w:ascii="Calibri" w:hAnsi="Calibri" w:cs="Calibri"/>
          <w:sz w:val="20"/>
          <w:szCs w:val="20"/>
          <w:lang w:eastAsia="pl-PL"/>
        </w:rPr>
        <w:t>;</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78F94C4A" w14:textId="77777777" w:rsidR="00C23B2A" w:rsidRDefault="00C23B2A" w:rsidP="00735CD1">
      <w:pPr>
        <w:suppressAutoHyphens w:val="0"/>
        <w:spacing w:line="276" w:lineRule="auto"/>
        <w:jc w:val="center"/>
        <w:rPr>
          <w:rFonts w:ascii="Calibri" w:hAnsi="Calibri" w:cs="Calibri"/>
          <w:b/>
          <w:bCs/>
          <w:color w:val="000000"/>
          <w:sz w:val="20"/>
          <w:szCs w:val="20"/>
          <w:lang w:eastAsia="en-US"/>
        </w:rPr>
      </w:pP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7777777" w:rsidR="00735CD1" w:rsidRPr="007D3D43" w:rsidRDefault="00735CD1" w:rsidP="007324D4">
      <w:pPr>
        <w:numPr>
          <w:ilvl w:val="0"/>
          <w:numId w:val="49"/>
        </w:numPr>
        <w:suppressAutoHyphens w:val="0"/>
        <w:ind w:left="426" w:hanging="426"/>
        <w:jc w:val="both"/>
        <w:rPr>
          <w:rFonts w:ascii="Calibri" w:hAnsi="Calibri" w:cs="Calibri"/>
          <w:sz w:val="20"/>
          <w:szCs w:val="20"/>
        </w:rPr>
      </w:pPr>
      <w:r w:rsidRPr="007D3D43">
        <w:rPr>
          <w:rFonts w:ascii="Calibri" w:hAnsi="Calibri" w:cs="Calibri"/>
          <w:sz w:val="20"/>
          <w:szCs w:val="20"/>
          <w:lang w:eastAsia="pl-PL"/>
        </w:rPr>
        <w:t>Zamawiający przewiduje możliwość przedłużenia terminu realizacji umowy (jednak nie dłużej niż o dwa miesiące) jeżeli nie zostanie wyczerpana wartość umowy (w zakresie poszczególnych pakietów).</w:t>
      </w:r>
    </w:p>
    <w:p w14:paraId="1532EA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dopuszcza zmianę umowy w przypadku:</w:t>
      </w:r>
    </w:p>
    <w:p w14:paraId="6565A85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obniżenia cen w stosunku do cen ofertowych przez Wykonawcę, </w:t>
      </w:r>
    </w:p>
    <w:p w14:paraId="07F8FD29"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danych Stron ( np. zmiana siedziby, adresu, nazwy),</w:t>
      </w:r>
    </w:p>
    <w:p w14:paraId="7614CDA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działania siły wyższej lub wystąpienia stanu wyższej konieczności,</w:t>
      </w:r>
    </w:p>
    <w:p w14:paraId="172295FA"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omyłek pisarskich lub błędów rachunkowych,</w:t>
      </w:r>
    </w:p>
    <w:p w14:paraId="4DDD5B73"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jeżeli zmiany umowy, w tym zmiany sposobu płatności, wymagać będzie ochrona interesu Zamawiającego,</w:t>
      </w:r>
    </w:p>
    <w:p w14:paraId="400A328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i okresów fakturowania dostaw;</w:t>
      </w:r>
    </w:p>
    <w:p w14:paraId="62423B0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Pr>
          <w:rFonts w:ascii="Calibri" w:hAnsi="Calibri" w:cs="Calibri"/>
          <w:sz w:val="20"/>
          <w:szCs w:val="20"/>
          <w:lang w:eastAsia="pl-PL"/>
        </w:rPr>
        <w:t>stanie nowy produkt ulepszony w </w:t>
      </w:r>
      <w:r w:rsidRPr="007D3D43">
        <w:rPr>
          <w:rFonts w:ascii="Calibri" w:hAnsi="Calibri" w:cs="Calibri"/>
          <w:sz w:val="20"/>
          <w:szCs w:val="20"/>
          <w:lang w:eastAsia="pl-PL"/>
        </w:rPr>
        <w:t xml:space="preserve">stosunku do pierwotnie zaoferowanego. Zmiany takie możliwe są również w przypadku jeżeli np. zmiana formy konfekcjonowania zostanie zaproponowana przez Zamawiającego. Dopuszcza także zmiany o charakterze porządkowym. </w:t>
      </w:r>
    </w:p>
    <w:p w14:paraId="21DEE29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zmiany sposobu oraz godzin dokonywania dostaw, składania zamówień oraz zmiany dokumentów, które są wymagane przy dostawie przedmiotu zamówienia oraz zasad ich wystawiania,</w:t>
      </w:r>
    </w:p>
    <w:p w14:paraId="7EA7A866"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0367CE2" w14:textId="7561DADE" w:rsidR="000A2A79" w:rsidRPr="000A2A79" w:rsidRDefault="000A2A79" w:rsidP="000A2A79">
      <w:pPr>
        <w:numPr>
          <w:ilvl w:val="0"/>
          <w:numId w:val="49"/>
        </w:numPr>
        <w:jc w:val="both"/>
        <w:rPr>
          <w:rFonts w:ascii="Calibri" w:hAnsi="Calibri" w:cs="Calibri"/>
          <w:sz w:val="20"/>
          <w:szCs w:val="20"/>
          <w:lang w:eastAsia="en-US"/>
        </w:rPr>
      </w:pPr>
      <w:r w:rsidRPr="000A2A79">
        <w:rPr>
          <w:rFonts w:ascii="Calibri" w:hAnsi="Calibri" w:cs="Calibri"/>
          <w:sz w:val="20"/>
          <w:szCs w:val="20"/>
          <w:lang w:eastAsia="en-US"/>
        </w:rPr>
        <w:t>W przypadku produktu leczniczego w różnych dawkach, Zamawiający dopuszcza zmianę liczby sztuk dostarczanego produktu leczniczego określonego w załączniku nr 1 do umowy (zwiększenie lub zmniejszenie w zakresie określonej pozycji), gdy produkt leczniczy o określonej dawce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p>
    <w:p w14:paraId="35547FF4" w14:textId="597FF023" w:rsidR="00C23B2A" w:rsidRDefault="00C23B2A" w:rsidP="000A2A79">
      <w:pPr>
        <w:suppressAutoHyphens w:val="0"/>
        <w:spacing w:line="276" w:lineRule="auto"/>
        <w:ind w:left="720"/>
        <w:jc w:val="both"/>
        <w:rPr>
          <w:rFonts w:ascii="Calibri" w:hAnsi="Calibri" w:cs="Calibri"/>
          <w:b/>
          <w:bCs/>
          <w:sz w:val="20"/>
          <w:szCs w:val="20"/>
          <w:lang w:eastAsia="en-US"/>
        </w:rPr>
      </w:pPr>
    </w:p>
    <w:p w14:paraId="05BD7848"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umownego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określonego w § 5 ust. 3 tiret drugie umowy -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i naliczyć karę umowną w wysokości 10 % wynagrodzenia umownego brutto, określonego w § 5 ust. 3 tiret drugie umowy, o której mowa w ust. 1 lit. b powyżej,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r w:rsidR="00925AE4" w:rsidRPr="007D3D43">
        <w:rPr>
          <w:rFonts w:ascii="Calibri" w:hAnsi="Calibri" w:cs="Calibri"/>
          <w:sz w:val="20"/>
          <w:szCs w:val="20"/>
        </w:rPr>
        <w:t>tiret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6E917F94" w14:textId="77777777" w:rsidR="00C23B2A" w:rsidRDefault="00C23B2A" w:rsidP="00735CD1">
      <w:pPr>
        <w:suppressAutoHyphens w:val="0"/>
        <w:spacing w:line="276" w:lineRule="auto"/>
        <w:jc w:val="center"/>
        <w:rPr>
          <w:rFonts w:ascii="Calibri" w:hAnsi="Calibri" w:cs="Calibri"/>
          <w:b/>
          <w:bCs/>
          <w:sz w:val="20"/>
          <w:szCs w:val="20"/>
          <w:lang w:eastAsia="en-US"/>
        </w:rPr>
      </w:pP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E5C3C80" w14:textId="77777777" w:rsidR="00C23B2A" w:rsidRDefault="00C23B2A" w:rsidP="00735CD1">
      <w:pPr>
        <w:suppressAutoHyphens w:val="0"/>
        <w:autoSpaceDE w:val="0"/>
        <w:autoSpaceDN w:val="0"/>
        <w:adjustRightInd w:val="0"/>
        <w:jc w:val="center"/>
        <w:rPr>
          <w:rFonts w:ascii="Calibri" w:hAnsi="Calibri" w:cs="Calibri"/>
          <w:b/>
          <w:sz w:val="20"/>
          <w:szCs w:val="20"/>
          <w:lang w:eastAsia="pl-PL"/>
        </w:rPr>
      </w:pPr>
    </w:p>
    <w:p w14:paraId="07AFD417" w14:textId="77777777" w:rsidR="00CE4DC1" w:rsidRDefault="00CE4DC1" w:rsidP="00735CD1">
      <w:pPr>
        <w:suppressAutoHyphens w:val="0"/>
        <w:autoSpaceDE w:val="0"/>
        <w:autoSpaceDN w:val="0"/>
        <w:adjustRightInd w:val="0"/>
        <w:jc w:val="center"/>
        <w:rPr>
          <w:rFonts w:ascii="Calibri" w:hAnsi="Calibri" w:cs="Calibri"/>
          <w:b/>
          <w:sz w:val="20"/>
          <w:szCs w:val="20"/>
          <w:lang w:eastAsia="pl-PL"/>
        </w:rPr>
      </w:pP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E7C010B" w14:textId="77777777" w:rsidR="00735CD1" w:rsidRPr="007D3D43" w:rsidRDefault="00735CD1" w:rsidP="00073501">
      <w:pPr>
        <w:suppressAutoHyphens w:val="0"/>
        <w:rPr>
          <w:rFonts w:ascii="Calibri" w:hAnsi="Calibri" w:cs="Calibri"/>
          <w:b/>
          <w:bCs/>
          <w:sz w:val="20"/>
          <w:szCs w:val="20"/>
          <w:lang w:eastAsia="en-US"/>
        </w:rPr>
      </w:pP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0D62DDC9" w14:textId="77777777" w:rsidR="00CB1191" w:rsidRDefault="00CB1191">
      <w:pPr>
        <w:spacing w:line="240" w:lineRule="atLeast"/>
        <w:ind w:right="425"/>
        <w:rPr>
          <w:rFonts w:ascii="Calibri" w:hAnsi="Calibri" w:cs="Calibri"/>
          <w:b/>
          <w:bCs/>
          <w:sz w:val="20"/>
          <w:szCs w:val="20"/>
        </w:rPr>
      </w:pPr>
    </w:p>
    <w:p w14:paraId="24E32C35" w14:textId="77777777" w:rsidR="00CB1191" w:rsidRDefault="00CB1191">
      <w:pPr>
        <w:spacing w:line="240" w:lineRule="atLeast"/>
        <w:ind w:right="425"/>
        <w:rPr>
          <w:rFonts w:ascii="Calibri" w:hAnsi="Calibri" w:cs="Calibri"/>
          <w:b/>
          <w:bCs/>
          <w:sz w:val="20"/>
          <w:szCs w:val="20"/>
        </w:rPr>
      </w:pPr>
    </w:p>
    <w:p w14:paraId="3A23ABF8" w14:textId="77777777" w:rsidR="00CB1191" w:rsidRDefault="00CB1191">
      <w:pPr>
        <w:spacing w:line="240" w:lineRule="atLeast"/>
        <w:ind w:right="425"/>
        <w:rPr>
          <w:rFonts w:ascii="Calibri" w:hAnsi="Calibri" w:cs="Calibri"/>
          <w:b/>
          <w:bCs/>
          <w:sz w:val="20"/>
          <w:szCs w:val="20"/>
        </w:rPr>
      </w:pPr>
    </w:p>
    <w:p w14:paraId="05892436" w14:textId="77777777" w:rsidR="00CB1191" w:rsidRDefault="00CB1191">
      <w:pPr>
        <w:spacing w:line="240" w:lineRule="atLeast"/>
        <w:ind w:right="425"/>
        <w:rPr>
          <w:rFonts w:ascii="Calibri" w:hAnsi="Calibri" w:cs="Calibri"/>
          <w:b/>
          <w:bCs/>
          <w:sz w:val="20"/>
          <w:szCs w:val="20"/>
        </w:rPr>
      </w:pPr>
    </w:p>
    <w:p w14:paraId="793EDA4B" w14:textId="77777777" w:rsidR="00CB1191" w:rsidRDefault="00CB1191">
      <w:pPr>
        <w:spacing w:line="240" w:lineRule="atLeast"/>
        <w:ind w:right="425"/>
        <w:rPr>
          <w:rFonts w:ascii="Calibri" w:hAnsi="Calibri" w:cs="Calibri"/>
          <w:b/>
          <w:bCs/>
          <w:sz w:val="20"/>
          <w:szCs w:val="20"/>
        </w:rPr>
      </w:pPr>
    </w:p>
    <w:p w14:paraId="7B4975AA" w14:textId="77777777" w:rsidR="00CB1191" w:rsidRDefault="00CB1191">
      <w:pPr>
        <w:spacing w:line="240" w:lineRule="atLeast"/>
        <w:ind w:right="425"/>
        <w:rPr>
          <w:rFonts w:ascii="Calibri" w:hAnsi="Calibri" w:cs="Calibri"/>
          <w:b/>
          <w:bCs/>
          <w:sz w:val="20"/>
          <w:szCs w:val="20"/>
        </w:rPr>
      </w:pPr>
    </w:p>
    <w:p w14:paraId="4C33F5DD" w14:textId="77777777" w:rsidR="00CB1191" w:rsidRDefault="00CB1191">
      <w:pPr>
        <w:spacing w:line="240" w:lineRule="atLeast"/>
        <w:ind w:right="425"/>
        <w:rPr>
          <w:rFonts w:ascii="Calibri" w:hAnsi="Calibri" w:cs="Calibri"/>
          <w:b/>
          <w:bCs/>
          <w:sz w:val="20"/>
          <w:szCs w:val="20"/>
        </w:rPr>
      </w:pPr>
    </w:p>
    <w:p w14:paraId="006C09EA" w14:textId="77777777" w:rsidR="00CB1191" w:rsidRDefault="00CB1191">
      <w:pPr>
        <w:spacing w:line="240" w:lineRule="atLeast"/>
        <w:ind w:right="425"/>
        <w:rPr>
          <w:rFonts w:ascii="Calibri" w:hAnsi="Calibri" w:cs="Calibri"/>
          <w:b/>
          <w:bCs/>
          <w:sz w:val="20"/>
          <w:szCs w:val="20"/>
        </w:rPr>
      </w:pPr>
    </w:p>
    <w:p w14:paraId="4BC4F554" w14:textId="77777777" w:rsidR="00CB1191" w:rsidRDefault="00CB1191">
      <w:pPr>
        <w:spacing w:line="240" w:lineRule="atLeast"/>
        <w:ind w:right="425"/>
        <w:rPr>
          <w:rFonts w:ascii="Calibri" w:hAnsi="Calibri" w:cs="Calibri"/>
          <w:b/>
          <w:bCs/>
          <w:sz w:val="20"/>
          <w:szCs w:val="20"/>
        </w:rPr>
      </w:pPr>
    </w:p>
    <w:p w14:paraId="599847DF" w14:textId="77777777" w:rsidR="00CE4DC1" w:rsidRDefault="00CE4DC1">
      <w:pPr>
        <w:spacing w:line="240" w:lineRule="atLeast"/>
        <w:ind w:right="425"/>
        <w:rPr>
          <w:rFonts w:ascii="Calibri" w:hAnsi="Calibri" w:cs="Calibri"/>
          <w:b/>
          <w:bCs/>
          <w:sz w:val="20"/>
          <w:szCs w:val="20"/>
        </w:rPr>
      </w:pPr>
    </w:p>
    <w:p w14:paraId="160C3B82" w14:textId="77777777" w:rsidR="00CE4DC1" w:rsidRDefault="00CE4DC1">
      <w:pPr>
        <w:spacing w:line="240" w:lineRule="atLeast"/>
        <w:ind w:right="425"/>
        <w:rPr>
          <w:rFonts w:ascii="Calibri" w:hAnsi="Calibri" w:cs="Calibri"/>
          <w:b/>
          <w:bCs/>
          <w:sz w:val="20"/>
          <w:szCs w:val="20"/>
        </w:rPr>
      </w:pPr>
    </w:p>
    <w:p w14:paraId="1C9BA89D" w14:textId="77777777" w:rsidR="00CE4DC1" w:rsidRDefault="00CE4DC1">
      <w:pPr>
        <w:spacing w:line="240" w:lineRule="atLeast"/>
        <w:ind w:right="425"/>
        <w:rPr>
          <w:rFonts w:ascii="Calibri" w:hAnsi="Calibri" w:cs="Calibri"/>
          <w:b/>
          <w:bCs/>
          <w:sz w:val="20"/>
          <w:szCs w:val="20"/>
        </w:rPr>
      </w:pPr>
    </w:p>
    <w:p w14:paraId="108EF3FD" w14:textId="77777777" w:rsidR="00CE4DC1" w:rsidRDefault="00CE4DC1">
      <w:pPr>
        <w:spacing w:line="240" w:lineRule="atLeast"/>
        <w:ind w:right="425"/>
        <w:rPr>
          <w:rFonts w:ascii="Calibri" w:hAnsi="Calibri" w:cs="Calibri"/>
          <w:b/>
          <w:bCs/>
          <w:sz w:val="20"/>
          <w:szCs w:val="20"/>
        </w:rPr>
      </w:pPr>
    </w:p>
    <w:p w14:paraId="59BD959D" w14:textId="77777777" w:rsidR="00CE4DC1" w:rsidRDefault="00CE4DC1">
      <w:pPr>
        <w:spacing w:line="240" w:lineRule="atLeast"/>
        <w:ind w:right="425"/>
        <w:rPr>
          <w:rFonts w:ascii="Calibri" w:hAnsi="Calibri" w:cs="Calibri"/>
          <w:b/>
          <w:bCs/>
          <w:sz w:val="20"/>
          <w:szCs w:val="20"/>
        </w:rPr>
      </w:pPr>
    </w:p>
    <w:p w14:paraId="77D62525" w14:textId="77777777" w:rsidR="00CE4DC1" w:rsidRDefault="00CE4DC1">
      <w:pPr>
        <w:spacing w:line="240" w:lineRule="atLeast"/>
        <w:ind w:right="425"/>
        <w:rPr>
          <w:rFonts w:ascii="Calibri" w:hAnsi="Calibri" w:cs="Calibri"/>
          <w:b/>
          <w:bCs/>
          <w:sz w:val="20"/>
          <w:szCs w:val="20"/>
        </w:rPr>
      </w:pPr>
    </w:p>
    <w:p w14:paraId="7AECEF39" w14:textId="77777777" w:rsidR="00CE4DC1" w:rsidRDefault="00CE4DC1">
      <w:pPr>
        <w:spacing w:line="240" w:lineRule="atLeast"/>
        <w:ind w:right="425"/>
        <w:rPr>
          <w:rFonts w:ascii="Calibri" w:hAnsi="Calibri" w:cs="Calibri"/>
          <w:b/>
          <w:bCs/>
          <w:sz w:val="20"/>
          <w:szCs w:val="20"/>
        </w:rPr>
      </w:pPr>
    </w:p>
    <w:p w14:paraId="646157C1" w14:textId="77777777" w:rsidR="00CE4DC1" w:rsidRDefault="00CE4DC1">
      <w:pPr>
        <w:spacing w:line="240" w:lineRule="atLeast"/>
        <w:ind w:right="425"/>
        <w:rPr>
          <w:rFonts w:ascii="Calibri" w:hAnsi="Calibri" w:cs="Calibri"/>
          <w:b/>
          <w:bCs/>
          <w:sz w:val="20"/>
          <w:szCs w:val="20"/>
        </w:rPr>
      </w:pPr>
    </w:p>
    <w:p w14:paraId="45B6E61F" w14:textId="77777777" w:rsidR="00CE4DC1" w:rsidRDefault="00CE4DC1">
      <w:pPr>
        <w:spacing w:line="240" w:lineRule="atLeast"/>
        <w:ind w:right="425"/>
        <w:rPr>
          <w:rFonts w:ascii="Calibri" w:hAnsi="Calibri" w:cs="Calibri"/>
          <w:b/>
          <w:bCs/>
          <w:sz w:val="20"/>
          <w:szCs w:val="20"/>
        </w:rPr>
      </w:pPr>
    </w:p>
    <w:p w14:paraId="65360C91" w14:textId="77777777" w:rsidR="00CE4DC1" w:rsidRDefault="00CE4DC1">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31AB0A8A"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Dostawa produktów leczniczych do realizacji świadczeń w zakresie onkologia – programy lekowe</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Pr="007D3D43" w:rsidRDefault="00F9010D">
      <w:pPr>
        <w:jc w:val="both"/>
        <w:rPr>
          <w:rFonts w:ascii="Calibri" w:hAnsi="Calibri" w:cs="Calibri"/>
          <w:b/>
          <w:bCs/>
          <w:sz w:val="20"/>
          <w:szCs w:val="20"/>
        </w:rPr>
      </w:pPr>
    </w:p>
    <w:p w14:paraId="1C636C75" w14:textId="77777777" w:rsidR="004F43BC" w:rsidRDefault="004F43BC" w:rsidP="00F9010D">
      <w:pPr>
        <w:rPr>
          <w:rFonts w:ascii="Calibri" w:hAnsi="Calibri" w:cs="Calibri"/>
          <w:sz w:val="20"/>
          <w:szCs w:val="20"/>
        </w:rPr>
      </w:pPr>
    </w:p>
    <w:p w14:paraId="2D448817" w14:textId="77777777" w:rsidR="00391AC4" w:rsidRDefault="00391AC4" w:rsidP="00F9010D">
      <w:pPr>
        <w:rPr>
          <w:rFonts w:ascii="Calibri" w:hAnsi="Calibri" w:cs="Calibri"/>
          <w:b/>
          <w:sz w:val="20"/>
          <w:szCs w:val="20"/>
        </w:rPr>
      </w:pPr>
    </w:p>
    <w:p w14:paraId="3925AE0D" w14:textId="77777777" w:rsidR="00391AC4" w:rsidRDefault="00391AC4" w:rsidP="00F9010D">
      <w:pPr>
        <w:rPr>
          <w:rFonts w:ascii="Calibri" w:hAnsi="Calibri" w:cs="Calibri"/>
          <w:b/>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152982FC" w14:textId="77777777" w:rsidR="00F9010D" w:rsidRPr="007D3D43" w:rsidRDefault="00F9010D" w:rsidP="00F9010D">
      <w:pPr>
        <w:rPr>
          <w:rFonts w:ascii="Calibri" w:hAnsi="Calibri" w:cs="Calibri"/>
          <w:b/>
          <w:bCs/>
          <w:iCs/>
          <w:sz w:val="20"/>
          <w:szCs w:val="20"/>
        </w:rPr>
      </w:pPr>
    </w:p>
    <w:p w14:paraId="7492BE35" w14:textId="77777777" w:rsidR="00F9010D" w:rsidRPr="007D3D43" w:rsidRDefault="00F9010D" w:rsidP="00F9010D">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046071F6"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Dostawa produktów leczniczych do realizacji świadczeń w zakresie onkologia – programy lekowe</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651B15BE" w14:textId="01795CF5"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sz w:val="20"/>
          <w:szCs w:val="20"/>
          <w:lang w:eastAsia="pl-PL"/>
        </w:rPr>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składane na podstawie art. 125 ust. 1 ustawy Pzp</w:t>
      </w:r>
    </w:p>
    <w:p w14:paraId="0995A831" w14:textId="43C7A2D7"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 xml:space="preserve">Dostawa produktów leczniczych do realizacji świadczeń w zakresie onkologia – programy lekowe </w:t>
      </w:r>
      <w:r w:rsidRPr="002F4C3D">
        <w:rPr>
          <w:rFonts w:asciiTheme="minorHAnsi" w:eastAsia="Calibri" w:hAnsiTheme="minorHAnsi" w:cstheme="minorHAnsi"/>
          <w:sz w:val="20"/>
          <w:szCs w:val="20"/>
          <w:lang w:eastAsia="en-US"/>
        </w:rPr>
        <w:t xml:space="preserve">- </w:t>
      </w:r>
      <w:r w:rsidR="000D4B57">
        <w:rPr>
          <w:rFonts w:asciiTheme="minorHAnsi" w:eastAsia="Calibri" w:hAnsiTheme="minorHAnsi" w:cstheme="minorHAnsi"/>
          <w:sz w:val="20"/>
          <w:szCs w:val="20"/>
          <w:lang w:eastAsia="en-US"/>
        </w:rPr>
        <w:t>ZP/79/ZCO/2023</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KRS/CEiDG)</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77777777"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zawartych w oświadczeniu, o którym mowa w art. 125 ust. 1 ustawy z dnia 11 września 2019 r. Prawo zamówień publicznych, w zakresie podstaw wykluczenia z postępowania wskazanych przez Zamawiającego, o których mowa w art. 108 ust. 1 ustawy Pzp.</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Pzp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0"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0"/>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2F4C3D" w:rsidRDefault="0056461D" w:rsidP="0056461D">
      <w:pPr>
        <w:spacing w:line="240" w:lineRule="atLeast"/>
        <w:ind w:right="425"/>
        <w:rPr>
          <w:rFonts w:asciiTheme="minorHAnsi" w:hAnsiTheme="minorHAnsi" w:cstheme="minorHAnsi"/>
          <w:b/>
          <w:bCs/>
          <w:sz w:val="20"/>
          <w:szCs w:val="20"/>
        </w:rPr>
      </w:pPr>
      <w:r w:rsidRPr="002F4C3D">
        <w:rPr>
          <w:rFonts w:ascii="Arial" w:hAnsi="Arial" w:cs="Arial"/>
          <w:b/>
          <w:bCs/>
          <w:sz w:val="20"/>
          <w:szCs w:val="20"/>
        </w:rPr>
        <w:t>⃰</w:t>
      </w:r>
      <w:r w:rsidRPr="002F4C3D">
        <w:rPr>
          <w:rFonts w:asciiTheme="minorHAnsi" w:hAnsiTheme="minorHAnsi" w:cstheme="minorHAnsi"/>
          <w:b/>
          <w:bCs/>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5"/>
      <w:footerReference w:type="default" r:id="rId26"/>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3F0E55" w:rsidRDefault="003F0E55">
      <w:r>
        <w:separator/>
      </w:r>
    </w:p>
  </w:endnote>
  <w:endnote w:type="continuationSeparator" w:id="0">
    <w:p w14:paraId="0407FCBC" w14:textId="77777777" w:rsidR="003F0E55" w:rsidRDefault="003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AC5275" w:rsidRDefault="000A2A79">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v:textbox>
          <w10:wrap type="square" side="largest" anchorx="page"/>
        </v:shape>
      </w:pict>
    </w:r>
  </w:p>
  <w:p w14:paraId="58FD3A54" w14:textId="77777777" w:rsidR="00AC5275" w:rsidRDefault="00AC5275">
    <w:pPr>
      <w:rPr>
        <w:rFonts w:ascii="Bookman Old Style" w:hAnsi="Bookman Old Style" w:cs="Bookman Old Style"/>
        <w:b/>
        <w:i/>
        <w:sz w:val="18"/>
        <w:szCs w:val="18"/>
      </w:rPr>
    </w:pPr>
  </w:p>
  <w:p w14:paraId="05B37D6A" w14:textId="77777777" w:rsidR="00AC5275" w:rsidRDefault="00AC5275">
    <w:pPr>
      <w:rPr>
        <w:rFonts w:ascii="Bookman Old Style" w:hAnsi="Bookman Old Style" w:cs="Bookman Old Style"/>
        <w:b/>
        <w:i/>
        <w:sz w:val="18"/>
        <w:szCs w:val="18"/>
      </w:rPr>
    </w:pPr>
  </w:p>
  <w:p w14:paraId="51DEF744" w14:textId="77777777" w:rsidR="00AC5275" w:rsidRDefault="00AC5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3F0E55" w:rsidRDefault="003F0E55">
      <w:r>
        <w:separator/>
      </w:r>
    </w:p>
  </w:footnote>
  <w:footnote w:type="continuationSeparator" w:id="0">
    <w:p w14:paraId="1A9B2998" w14:textId="77777777" w:rsidR="003F0E55" w:rsidRDefault="003F0E55">
      <w:r>
        <w:continuationSeparator/>
      </w:r>
    </w:p>
  </w:footnote>
  <w:footnote w:id="1">
    <w:p w14:paraId="02C8F72C" w14:textId="77777777" w:rsidR="00AC5275" w:rsidRPr="001529BC" w:rsidRDefault="00AC5275" w:rsidP="006D1D65">
      <w:pPr>
        <w:pStyle w:val="Tekstprzypisudolnego"/>
      </w:pPr>
      <w:r>
        <w:rPr>
          <w:rStyle w:val="Odwoanieprzypisudolnego"/>
        </w:rPr>
        <w:footnoteRef/>
      </w:r>
      <w:r>
        <w:t xml:space="preserve"> </w:t>
      </w:r>
      <w:r w:rsidRPr="001529BC">
        <w:t>Zaznaczyć właściwe</w:t>
      </w:r>
    </w:p>
    <w:p w14:paraId="72BEFCB7" w14:textId="77777777" w:rsidR="00AC5275" w:rsidRPr="001529BC" w:rsidRDefault="00AC527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AC5275" w:rsidRPr="001529BC" w:rsidRDefault="00AC527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AC5275" w:rsidRPr="001529BC" w:rsidRDefault="00AC527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56461D" w:rsidRPr="00B929A1" w:rsidRDefault="0056461D"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56461D"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56461D" w:rsidRDefault="0056461D" w:rsidP="007324D4">
      <w:pPr>
        <w:pStyle w:val="Tekstprzypisudolnego"/>
        <w:numPr>
          <w:ilvl w:val="0"/>
          <w:numId w:val="59"/>
        </w:numPr>
        <w:suppressAutoHyphens w:val="0"/>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14:paraId="478EA0F9" w14:textId="77777777" w:rsidR="0056461D" w:rsidRPr="00B929A1" w:rsidRDefault="0056461D"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56461D" w:rsidRPr="004E3F67" w:rsidRDefault="0056461D"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56461D" w:rsidRPr="00A82964" w:rsidRDefault="0056461D"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56461D" w:rsidRPr="00A82964" w:rsidRDefault="0056461D"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56461D" w:rsidRPr="00A82964" w:rsidRDefault="0056461D"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56461D" w:rsidRPr="00896587" w:rsidRDefault="0056461D"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4F8B6276" w:rsidR="00AC5275" w:rsidRPr="007D3D43" w:rsidRDefault="000D4B57">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ZP/79/ZCO/2023</w:t>
    </w:r>
  </w:p>
  <w:p w14:paraId="084B0ED8" w14:textId="290C6AE2" w:rsidR="00AC5275" w:rsidRPr="007D3D43" w:rsidRDefault="00AC5275"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1" w:name="_Hlk69981183"/>
    <w:bookmarkStart w:id="22" w:name="_Hlk79411376"/>
    <w:r w:rsidRPr="007D3D43">
      <w:rPr>
        <w:rFonts w:ascii="Calibri" w:hAnsi="Calibri" w:cs="Calibri"/>
        <w:b/>
        <w:sz w:val="20"/>
        <w:szCs w:val="20"/>
      </w:rPr>
      <w:t>„</w:t>
    </w:r>
    <w:bookmarkStart w:id="23" w:name="_Hlk138835465"/>
    <w:bookmarkEnd w:id="21"/>
    <w:bookmarkEnd w:id="22"/>
    <w:r w:rsidR="00B00F34">
      <w:rPr>
        <w:rFonts w:ascii="Calibri" w:hAnsi="Calibri" w:cs="Calibri"/>
        <w:b/>
        <w:i/>
        <w:sz w:val="20"/>
        <w:szCs w:val="20"/>
      </w:rPr>
      <w:t>Dostawa produktów leczniczych do realizacji świadczeń w zakresie onkologia – programy lekowe</w:t>
    </w:r>
    <w:bookmarkEnd w:id="23"/>
    <w:r w:rsidR="00F234A8"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822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2053993856">
    <w:abstractNumId w:val="1"/>
  </w:num>
  <w:num w:numId="2" w16cid:durableId="2017266824">
    <w:abstractNumId w:val="3"/>
  </w:num>
  <w:num w:numId="3" w16cid:durableId="2110156103">
    <w:abstractNumId w:val="4"/>
  </w:num>
  <w:num w:numId="4" w16cid:durableId="241257517">
    <w:abstractNumId w:val="11"/>
  </w:num>
  <w:num w:numId="5" w16cid:durableId="264702537">
    <w:abstractNumId w:val="13"/>
  </w:num>
  <w:num w:numId="6" w16cid:durableId="1217859446">
    <w:abstractNumId w:val="18"/>
  </w:num>
  <w:num w:numId="7" w16cid:durableId="1227104399">
    <w:abstractNumId w:val="30"/>
  </w:num>
  <w:num w:numId="8" w16cid:durableId="1244072999">
    <w:abstractNumId w:val="46"/>
  </w:num>
  <w:num w:numId="9" w16cid:durableId="1647005800">
    <w:abstractNumId w:val="69"/>
  </w:num>
  <w:num w:numId="10" w16cid:durableId="2089569721">
    <w:abstractNumId w:val="34"/>
  </w:num>
  <w:num w:numId="11" w16cid:durableId="1763525284">
    <w:abstractNumId w:val="60"/>
  </w:num>
  <w:num w:numId="12" w16cid:durableId="1098718178">
    <w:abstractNumId w:val="65"/>
  </w:num>
  <w:num w:numId="13" w16cid:durableId="1410033094">
    <w:abstractNumId w:val="28"/>
  </w:num>
  <w:num w:numId="14" w16cid:durableId="966282459">
    <w:abstractNumId w:val="70"/>
  </w:num>
  <w:num w:numId="15" w16cid:durableId="729154659">
    <w:abstractNumId w:val="51"/>
  </w:num>
  <w:num w:numId="16" w16cid:durableId="17248632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5469964">
    <w:abstractNumId w:val="14"/>
  </w:num>
  <w:num w:numId="18" w16cid:durableId="1388534387">
    <w:abstractNumId w:val="25"/>
  </w:num>
  <w:num w:numId="19" w16cid:durableId="1052386649">
    <w:abstractNumId w:val="52"/>
  </w:num>
  <w:num w:numId="20" w16cid:durableId="2086294562">
    <w:abstractNumId w:val="68"/>
  </w:num>
  <w:num w:numId="21" w16cid:durableId="1424372642">
    <w:abstractNumId w:val="71"/>
  </w:num>
  <w:num w:numId="22" w16cid:durableId="137767996">
    <w:abstractNumId w:val="74"/>
  </w:num>
  <w:num w:numId="23" w16cid:durableId="1134903883">
    <w:abstractNumId w:val="42"/>
  </w:num>
  <w:num w:numId="24" w16cid:durableId="2143648912">
    <w:abstractNumId w:val="31"/>
  </w:num>
  <w:num w:numId="25" w16cid:durableId="1954290527">
    <w:abstractNumId w:val="26"/>
  </w:num>
  <w:num w:numId="26" w16cid:durableId="1082604015">
    <w:abstractNumId w:val="37"/>
  </w:num>
  <w:num w:numId="27" w16cid:durableId="1072434932">
    <w:abstractNumId w:val="78"/>
  </w:num>
  <w:num w:numId="28" w16cid:durableId="1327321005">
    <w:abstractNumId w:val="62"/>
  </w:num>
  <w:num w:numId="29" w16cid:durableId="1788814449">
    <w:abstractNumId w:val="40"/>
  </w:num>
  <w:num w:numId="30" w16cid:durableId="862322736">
    <w:abstractNumId w:val="45"/>
  </w:num>
  <w:num w:numId="31" w16cid:durableId="1307591641">
    <w:abstractNumId w:val="80"/>
  </w:num>
  <w:num w:numId="32" w16cid:durableId="472333241">
    <w:abstractNumId w:val="57"/>
  </w:num>
  <w:num w:numId="33" w16cid:durableId="1520318408">
    <w:abstractNumId w:val="56"/>
  </w:num>
  <w:num w:numId="34" w16cid:durableId="987710492">
    <w:abstractNumId w:val="33"/>
  </w:num>
  <w:num w:numId="35" w16cid:durableId="682125478">
    <w:abstractNumId w:val="61"/>
  </w:num>
  <w:num w:numId="36" w16cid:durableId="1667245404">
    <w:abstractNumId w:val="47"/>
  </w:num>
  <w:num w:numId="37" w16cid:durableId="1723669536">
    <w:abstractNumId w:val="49"/>
  </w:num>
  <w:num w:numId="38" w16cid:durableId="960187314">
    <w:abstractNumId w:val="39"/>
  </w:num>
  <w:num w:numId="39" w16cid:durableId="698168518">
    <w:abstractNumId w:val="67"/>
  </w:num>
  <w:num w:numId="40" w16cid:durableId="1213496599">
    <w:abstractNumId w:val="73"/>
  </w:num>
  <w:num w:numId="41" w16cid:durableId="331183086">
    <w:abstractNumId w:val="23"/>
  </w:num>
  <w:num w:numId="42" w16cid:durableId="902839142">
    <w:abstractNumId w:val="43"/>
  </w:num>
  <w:num w:numId="43" w16cid:durableId="1850829049">
    <w:abstractNumId w:val="24"/>
  </w:num>
  <w:num w:numId="44" w16cid:durableId="1567258993">
    <w:abstractNumId w:val="66"/>
  </w:num>
  <w:num w:numId="45" w16cid:durableId="1011840046">
    <w:abstractNumId w:val="41"/>
  </w:num>
  <w:num w:numId="46" w16cid:durableId="1271620663">
    <w:abstractNumId w:val="48"/>
  </w:num>
  <w:num w:numId="47" w16cid:durableId="1315259668">
    <w:abstractNumId w:val="21"/>
  </w:num>
  <w:num w:numId="48" w16cid:durableId="1236475942">
    <w:abstractNumId w:val="53"/>
  </w:num>
  <w:num w:numId="49" w16cid:durableId="109016237">
    <w:abstractNumId w:val="55"/>
  </w:num>
  <w:num w:numId="50" w16cid:durableId="1513765866">
    <w:abstractNumId w:val="27"/>
  </w:num>
  <w:num w:numId="51" w16cid:durableId="1035232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78503564">
    <w:abstractNumId w:val="64"/>
  </w:num>
  <w:num w:numId="53" w16cid:durableId="256670333">
    <w:abstractNumId w:val="17"/>
  </w:num>
  <w:num w:numId="54" w16cid:durableId="1693342381">
    <w:abstractNumId w:val="79"/>
  </w:num>
  <w:num w:numId="55" w16cid:durableId="2052535889">
    <w:abstractNumId w:val="22"/>
  </w:num>
  <w:num w:numId="56" w16cid:durableId="1956212498">
    <w:abstractNumId w:val="50"/>
  </w:num>
  <w:num w:numId="57" w16cid:durableId="1738941002">
    <w:abstractNumId w:val="38"/>
  </w:num>
  <w:num w:numId="58" w16cid:durableId="416365438">
    <w:abstractNumId w:val="29"/>
  </w:num>
  <w:num w:numId="59" w16cid:durableId="229385059">
    <w:abstractNumId w:val="72"/>
  </w:num>
  <w:num w:numId="60" w16cid:durableId="1302807433">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8CE"/>
    <w:rsid w:val="000464CE"/>
    <w:rsid w:val="00046B1C"/>
    <w:rsid w:val="000479A4"/>
    <w:rsid w:val="00051085"/>
    <w:rsid w:val="00053548"/>
    <w:rsid w:val="000551D7"/>
    <w:rsid w:val="00055BF3"/>
    <w:rsid w:val="000563A4"/>
    <w:rsid w:val="00057DB9"/>
    <w:rsid w:val="00060E93"/>
    <w:rsid w:val="00062522"/>
    <w:rsid w:val="00063B09"/>
    <w:rsid w:val="000644F2"/>
    <w:rsid w:val="00064BAA"/>
    <w:rsid w:val="000665F3"/>
    <w:rsid w:val="00070560"/>
    <w:rsid w:val="00071D6C"/>
    <w:rsid w:val="00072F59"/>
    <w:rsid w:val="00072F76"/>
    <w:rsid w:val="00073501"/>
    <w:rsid w:val="000752F1"/>
    <w:rsid w:val="00075695"/>
    <w:rsid w:val="00076517"/>
    <w:rsid w:val="00077017"/>
    <w:rsid w:val="00082389"/>
    <w:rsid w:val="00082F66"/>
    <w:rsid w:val="00090F70"/>
    <w:rsid w:val="00091E65"/>
    <w:rsid w:val="000933BF"/>
    <w:rsid w:val="00095085"/>
    <w:rsid w:val="00096795"/>
    <w:rsid w:val="000A0640"/>
    <w:rsid w:val="000A0771"/>
    <w:rsid w:val="000A1CE1"/>
    <w:rsid w:val="000A2A79"/>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7114"/>
    <w:rsid w:val="000C7FF8"/>
    <w:rsid w:val="000D10A3"/>
    <w:rsid w:val="000D3661"/>
    <w:rsid w:val="000D467D"/>
    <w:rsid w:val="000D4B57"/>
    <w:rsid w:val="000D681A"/>
    <w:rsid w:val="000D6C92"/>
    <w:rsid w:val="000E2227"/>
    <w:rsid w:val="000E28CA"/>
    <w:rsid w:val="000E3958"/>
    <w:rsid w:val="000E5C58"/>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3263"/>
    <w:rsid w:val="00174826"/>
    <w:rsid w:val="00176B6E"/>
    <w:rsid w:val="001775FF"/>
    <w:rsid w:val="0018041F"/>
    <w:rsid w:val="001805AE"/>
    <w:rsid w:val="00182B98"/>
    <w:rsid w:val="001840C5"/>
    <w:rsid w:val="00185535"/>
    <w:rsid w:val="001855C6"/>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1736D"/>
    <w:rsid w:val="002222A5"/>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77D"/>
    <w:rsid w:val="00292FB5"/>
    <w:rsid w:val="002A047C"/>
    <w:rsid w:val="002A1081"/>
    <w:rsid w:val="002A595E"/>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6809"/>
    <w:rsid w:val="002D68CD"/>
    <w:rsid w:val="002D6CA6"/>
    <w:rsid w:val="002D6EC8"/>
    <w:rsid w:val="002D736F"/>
    <w:rsid w:val="002D7677"/>
    <w:rsid w:val="002E1D76"/>
    <w:rsid w:val="002E5364"/>
    <w:rsid w:val="002E5BB4"/>
    <w:rsid w:val="002F06AF"/>
    <w:rsid w:val="002F089E"/>
    <w:rsid w:val="002F297C"/>
    <w:rsid w:val="002F2CE9"/>
    <w:rsid w:val="002F4C3D"/>
    <w:rsid w:val="002F5290"/>
    <w:rsid w:val="002F5CF2"/>
    <w:rsid w:val="002F6809"/>
    <w:rsid w:val="002F6C57"/>
    <w:rsid w:val="002F6E7A"/>
    <w:rsid w:val="002F6FFB"/>
    <w:rsid w:val="002F729C"/>
    <w:rsid w:val="002F7DC2"/>
    <w:rsid w:val="003007FE"/>
    <w:rsid w:val="0030267C"/>
    <w:rsid w:val="0030653F"/>
    <w:rsid w:val="00307313"/>
    <w:rsid w:val="00312FD6"/>
    <w:rsid w:val="003152D9"/>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44EE"/>
    <w:rsid w:val="003668B0"/>
    <w:rsid w:val="00366C52"/>
    <w:rsid w:val="00371A19"/>
    <w:rsid w:val="003861F1"/>
    <w:rsid w:val="00386276"/>
    <w:rsid w:val="00386FAE"/>
    <w:rsid w:val="003878E7"/>
    <w:rsid w:val="00391AC4"/>
    <w:rsid w:val="003957EF"/>
    <w:rsid w:val="00397144"/>
    <w:rsid w:val="00397F35"/>
    <w:rsid w:val="003A466E"/>
    <w:rsid w:val="003A698D"/>
    <w:rsid w:val="003B0481"/>
    <w:rsid w:val="003B2D3A"/>
    <w:rsid w:val="003C04B9"/>
    <w:rsid w:val="003C1142"/>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36B2"/>
    <w:rsid w:val="00466DE9"/>
    <w:rsid w:val="00471D40"/>
    <w:rsid w:val="00476FF1"/>
    <w:rsid w:val="004770D1"/>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100EE"/>
    <w:rsid w:val="005104D5"/>
    <w:rsid w:val="005125DF"/>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2E28"/>
    <w:rsid w:val="005452D6"/>
    <w:rsid w:val="00550443"/>
    <w:rsid w:val="0055339B"/>
    <w:rsid w:val="00557BDC"/>
    <w:rsid w:val="00557F9D"/>
    <w:rsid w:val="00561080"/>
    <w:rsid w:val="005629E7"/>
    <w:rsid w:val="0056461D"/>
    <w:rsid w:val="00566719"/>
    <w:rsid w:val="00567D46"/>
    <w:rsid w:val="00567FE0"/>
    <w:rsid w:val="005705AE"/>
    <w:rsid w:val="00574554"/>
    <w:rsid w:val="005748A9"/>
    <w:rsid w:val="00575447"/>
    <w:rsid w:val="00581DDC"/>
    <w:rsid w:val="005823F2"/>
    <w:rsid w:val="00583F7D"/>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1377"/>
    <w:rsid w:val="006419E2"/>
    <w:rsid w:val="0064305E"/>
    <w:rsid w:val="00643F5B"/>
    <w:rsid w:val="00644DA9"/>
    <w:rsid w:val="00646F82"/>
    <w:rsid w:val="00650D88"/>
    <w:rsid w:val="00652B52"/>
    <w:rsid w:val="00652BE3"/>
    <w:rsid w:val="00653824"/>
    <w:rsid w:val="00654685"/>
    <w:rsid w:val="0065645B"/>
    <w:rsid w:val="006618AA"/>
    <w:rsid w:val="0066790C"/>
    <w:rsid w:val="00672B1F"/>
    <w:rsid w:val="00674112"/>
    <w:rsid w:val="00676643"/>
    <w:rsid w:val="00686D03"/>
    <w:rsid w:val="00690A45"/>
    <w:rsid w:val="00694F99"/>
    <w:rsid w:val="00695370"/>
    <w:rsid w:val="006A01B8"/>
    <w:rsid w:val="006A0B06"/>
    <w:rsid w:val="006A1528"/>
    <w:rsid w:val="006A311D"/>
    <w:rsid w:val="006A32F9"/>
    <w:rsid w:val="006A5167"/>
    <w:rsid w:val="006A5A3F"/>
    <w:rsid w:val="006B0392"/>
    <w:rsid w:val="006B22BB"/>
    <w:rsid w:val="006B2B03"/>
    <w:rsid w:val="006B3044"/>
    <w:rsid w:val="006B404C"/>
    <w:rsid w:val="006B78D6"/>
    <w:rsid w:val="006C0348"/>
    <w:rsid w:val="006C075D"/>
    <w:rsid w:val="006C1B99"/>
    <w:rsid w:val="006C1BF4"/>
    <w:rsid w:val="006C29DC"/>
    <w:rsid w:val="006C3829"/>
    <w:rsid w:val="006C4CAE"/>
    <w:rsid w:val="006C75AC"/>
    <w:rsid w:val="006D0856"/>
    <w:rsid w:val="006D1935"/>
    <w:rsid w:val="006D1D65"/>
    <w:rsid w:val="006D32F2"/>
    <w:rsid w:val="006D3F15"/>
    <w:rsid w:val="006D4AF3"/>
    <w:rsid w:val="006D51CE"/>
    <w:rsid w:val="006D683A"/>
    <w:rsid w:val="006D798A"/>
    <w:rsid w:val="006E1CE5"/>
    <w:rsid w:val="006E2B44"/>
    <w:rsid w:val="006E2B48"/>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E64"/>
    <w:rsid w:val="007915E6"/>
    <w:rsid w:val="00793498"/>
    <w:rsid w:val="00793EA4"/>
    <w:rsid w:val="00794C9F"/>
    <w:rsid w:val="00796CE8"/>
    <w:rsid w:val="007A0F52"/>
    <w:rsid w:val="007A53B9"/>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D43"/>
    <w:rsid w:val="007D5E9A"/>
    <w:rsid w:val="007D62ED"/>
    <w:rsid w:val="007D7725"/>
    <w:rsid w:val="007D7AB5"/>
    <w:rsid w:val="007E4E2A"/>
    <w:rsid w:val="007E79FF"/>
    <w:rsid w:val="007F280C"/>
    <w:rsid w:val="007F7C16"/>
    <w:rsid w:val="007F7D73"/>
    <w:rsid w:val="00803EB7"/>
    <w:rsid w:val="00806794"/>
    <w:rsid w:val="00806EBC"/>
    <w:rsid w:val="00812B1C"/>
    <w:rsid w:val="00814A02"/>
    <w:rsid w:val="00814C1F"/>
    <w:rsid w:val="00817486"/>
    <w:rsid w:val="00822D72"/>
    <w:rsid w:val="008252B4"/>
    <w:rsid w:val="008267B9"/>
    <w:rsid w:val="008303D1"/>
    <w:rsid w:val="008324B3"/>
    <w:rsid w:val="008373CF"/>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D71"/>
    <w:rsid w:val="00891052"/>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423B"/>
    <w:rsid w:val="008C5E30"/>
    <w:rsid w:val="008C5E55"/>
    <w:rsid w:val="008C76A1"/>
    <w:rsid w:val="008D04B5"/>
    <w:rsid w:val="008D0A9A"/>
    <w:rsid w:val="008D390F"/>
    <w:rsid w:val="008D4CF9"/>
    <w:rsid w:val="008E3B5D"/>
    <w:rsid w:val="008E5130"/>
    <w:rsid w:val="008E540A"/>
    <w:rsid w:val="008F1F9E"/>
    <w:rsid w:val="008F3C90"/>
    <w:rsid w:val="008F64D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BFD"/>
    <w:rsid w:val="00946B5D"/>
    <w:rsid w:val="00951202"/>
    <w:rsid w:val="00951827"/>
    <w:rsid w:val="00954488"/>
    <w:rsid w:val="00954607"/>
    <w:rsid w:val="009566BE"/>
    <w:rsid w:val="0096314F"/>
    <w:rsid w:val="009651F4"/>
    <w:rsid w:val="00972EC4"/>
    <w:rsid w:val="0097362C"/>
    <w:rsid w:val="00973D7B"/>
    <w:rsid w:val="0097697A"/>
    <w:rsid w:val="0098035A"/>
    <w:rsid w:val="009807B5"/>
    <w:rsid w:val="00983987"/>
    <w:rsid w:val="00985775"/>
    <w:rsid w:val="0099103B"/>
    <w:rsid w:val="009A0CA6"/>
    <w:rsid w:val="009A2ADF"/>
    <w:rsid w:val="009A4AD6"/>
    <w:rsid w:val="009A50F8"/>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E3E67"/>
    <w:rsid w:val="009F180F"/>
    <w:rsid w:val="009F1BE1"/>
    <w:rsid w:val="009F1F64"/>
    <w:rsid w:val="009F4876"/>
    <w:rsid w:val="009F5ECA"/>
    <w:rsid w:val="009F63E2"/>
    <w:rsid w:val="00A03066"/>
    <w:rsid w:val="00A044C7"/>
    <w:rsid w:val="00A1069A"/>
    <w:rsid w:val="00A132B6"/>
    <w:rsid w:val="00A21362"/>
    <w:rsid w:val="00A222E2"/>
    <w:rsid w:val="00A24AB2"/>
    <w:rsid w:val="00A25C1A"/>
    <w:rsid w:val="00A27C0D"/>
    <w:rsid w:val="00A27D66"/>
    <w:rsid w:val="00A3223F"/>
    <w:rsid w:val="00A3245A"/>
    <w:rsid w:val="00A33A5F"/>
    <w:rsid w:val="00A34BF6"/>
    <w:rsid w:val="00A37DFA"/>
    <w:rsid w:val="00A43BBD"/>
    <w:rsid w:val="00A445F7"/>
    <w:rsid w:val="00A45416"/>
    <w:rsid w:val="00A456A9"/>
    <w:rsid w:val="00A505B7"/>
    <w:rsid w:val="00A5534E"/>
    <w:rsid w:val="00A63400"/>
    <w:rsid w:val="00A70F2E"/>
    <w:rsid w:val="00A7285B"/>
    <w:rsid w:val="00A73018"/>
    <w:rsid w:val="00A73E71"/>
    <w:rsid w:val="00A749C5"/>
    <w:rsid w:val="00A7672F"/>
    <w:rsid w:val="00A76B66"/>
    <w:rsid w:val="00A7724F"/>
    <w:rsid w:val="00A824AF"/>
    <w:rsid w:val="00A83FE5"/>
    <w:rsid w:val="00A8740F"/>
    <w:rsid w:val="00A905D7"/>
    <w:rsid w:val="00A91639"/>
    <w:rsid w:val="00A91B26"/>
    <w:rsid w:val="00A92C26"/>
    <w:rsid w:val="00A939B2"/>
    <w:rsid w:val="00A95B56"/>
    <w:rsid w:val="00A95F32"/>
    <w:rsid w:val="00A9625F"/>
    <w:rsid w:val="00A9643E"/>
    <w:rsid w:val="00A96642"/>
    <w:rsid w:val="00A96905"/>
    <w:rsid w:val="00AA15B0"/>
    <w:rsid w:val="00AA2A42"/>
    <w:rsid w:val="00AB01C8"/>
    <w:rsid w:val="00AB0D46"/>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10DE2"/>
    <w:rsid w:val="00C12143"/>
    <w:rsid w:val="00C12325"/>
    <w:rsid w:val="00C124FF"/>
    <w:rsid w:val="00C12787"/>
    <w:rsid w:val="00C142B7"/>
    <w:rsid w:val="00C155CB"/>
    <w:rsid w:val="00C16229"/>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6C0"/>
    <w:rsid w:val="00C5771C"/>
    <w:rsid w:val="00C62484"/>
    <w:rsid w:val="00C6305B"/>
    <w:rsid w:val="00C646CF"/>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75C"/>
    <w:rsid w:val="00CB7013"/>
    <w:rsid w:val="00CC11A6"/>
    <w:rsid w:val="00CC1392"/>
    <w:rsid w:val="00CC16E8"/>
    <w:rsid w:val="00CC1A59"/>
    <w:rsid w:val="00CC2430"/>
    <w:rsid w:val="00CC40C1"/>
    <w:rsid w:val="00CC4736"/>
    <w:rsid w:val="00CC4F40"/>
    <w:rsid w:val="00CD58FE"/>
    <w:rsid w:val="00CD651A"/>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5ACE"/>
    <w:rsid w:val="00D9750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D2B67"/>
    <w:rsid w:val="00DD39EC"/>
    <w:rsid w:val="00DD3CF2"/>
    <w:rsid w:val="00DD3EC6"/>
    <w:rsid w:val="00DD5370"/>
    <w:rsid w:val="00DD6ADD"/>
    <w:rsid w:val="00DE018E"/>
    <w:rsid w:val="00DE125B"/>
    <w:rsid w:val="00DE1858"/>
    <w:rsid w:val="00DE43F1"/>
    <w:rsid w:val="00DE580F"/>
    <w:rsid w:val="00DE6194"/>
    <w:rsid w:val="00DE62D8"/>
    <w:rsid w:val="00DE6DA5"/>
    <w:rsid w:val="00DE769F"/>
    <w:rsid w:val="00DF1933"/>
    <w:rsid w:val="00DF1B07"/>
    <w:rsid w:val="00DF2A4C"/>
    <w:rsid w:val="00DF36D1"/>
    <w:rsid w:val="00DF50C7"/>
    <w:rsid w:val="00DF6EDF"/>
    <w:rsid w:val="00DF7241"/>
    <w:rsid w:val="00E00194"/>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44A2"/>
    <w:rsid w:val="00E759DD"/>
    <w:rsid w:val="00E763BD"/>
    <w:rsid w:val="00E8568A"/>
    <w:rsid w:val="00E85D3C"/>
    <w:rsid w:val="00E87019"/>
    <w:rsid w:val="00E87C57"/>
    <w:rsid w:val="00E90D31"/>
    <w:rsid w:val="00E94BDB"/>
    <w:rsid w:val="00EA2F0C"/>
    <w:rsid w:val="00EA3FB5"/>
    <w:rsid w:val="00EA65D9"/>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F00EA"/>
    <w:rsid w:val="00EF0C37"/>
    <w:rsid w:val="00EF6B56"/>
    <w:rsid w:val="00F00B7F"/>
    <w:rsid w:val="00F032AF"/>
    <w:rsid w:val="00F072A4"/>
    <w:rsid w:val="00F13789"/>
    <w:rsid w:val="00F160D9"/>
    <w:rsid w:val="00F16944"/>
    <w:rsid w:val="00F16AA4"/>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76E2"/>
    <w:rsid w:val="00F728A0"/>
    <w:rsid w:val="00F74E5B"/>
    <w:rsid w:val="00F750E5"/>
    <w:rsid w:val="00F81E2D"/>
    <w:rsid w:val="00F84361"/>
    <w:rsid w:val="00F8634E"/>
    <w:rsid w:val="00F9010D"/>
    <w:rsid w:val="00F911E2"/>
    <w:rsid w:val="00F944D8"/>
    <w:rsid w:val="00F94BB7"/>
    <w:rsid w:val="00F9725B"/>
    <w:rsid w:val="00F97783"/>
    <w:rsid w:val="00FA3893"/>
    <w:rsid w:val="00FA4955"/>
    <w:rsid w:val="00FA539E"/>
    <w:rsid w:val="00FA5F4C"/>
    <w:rsid w:val="00FA784D"/>
    <w:rsid w:val="00FB02AD"/>
    <w:rsid w:val="00FB4BD3"/>
    <w:rsid w:val="00FB6468"/>
    <w:rsid w:val="00FB6BE0"/>
    <w:rsid w:val="00FC40DC"/>
    <w:rsid w:val="00FC7647"/>
    <w:rsid w:val="00FD3D40"/>
    <w:rsid w:val="00FD4AD1"/>
    <w:rsid w:val="00FE1095"/>
    <w:rsid w:val="00FE1324"/>
    <w:rsid w:val="00FE40B7"/>
    <w:rsid w:val="00FE68CE"/>
    <w:rsid w:val="00FE6F4D"/>
    <w:rsid w:val="00FE6FF7"/>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co-dg.pl/" TargetMode="External"/><Relationship Id="rId13" Type="http://schemas.openxmlformats.org/officeDocument/2006/relationships/hyperlink" Target="https://platformazakupowa.pl/pn/zco_dg" TargetMode="External"/><Relationship Id="rId18" Type="http://schemas.openxmlformats.org/officeDocument/2006/relationships/hyperlink" Target="https://platformazakupowa.pl/pn/zco_d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v.pl/web/uzp/" TargetMode="External"/><Relationship Id="rId7" Type="http://schemas.openxmlformats.org/officeDocument/2006/relationships/hyperlink" Target="mailto:zamowienia.publiczne@zco-dg.pl" TargetMode="External"/><Relationship Id="rId12" Type="http://schemas.openxmlformats.org/officeDocument/2006/relationships/hyperlink" Target="mailto:zamowienia.publiczne@zco-dg.pl" TargetMode="External"/><Relationship Id="rId17" Type="http://schemas.openxmlformats.org/officeDocument/2006/relationships/hyperlink" Target="https://platformazakupowa.pl/pn/szpital_legni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pn/zco_dg" TargetMode="External"/><Relationship Id="rId20" Type="http://schemas.openxmlformats.org/officeDocument/2006/relationships/hyperlink" Target="https://www.uzp.gov.pl/__data/assets/pdf_file/0022/54904/Jednolity-Europejski-Dokument-Zamowienia-instrukcja-2022.04.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co_dg,%20" TargetMode="External"/><Relationship Id="rId24" Type="http://schemas.openxmlformats.org/officeDocument/2006/relationships/hyperlink" Target="mailto:iod@zco-dg.pl" TargetMode="External"/><Relationship Id="rId5" Type="http://schemas.openxmlformats.org/officeDocument/2006/relationships/footnotes" Target="footnotes.xml"/><Relationship Id="rId15" Type="http://schemas.openxmlformats.org/officeDocument/2006/relationships/hyperlink" Target="https://platformazakupowa.pl/pn/zco_dg" TargetMode="External"/><Relationship Id="rId23" Type="http://schemas.openxmlformats.org/officeDocument/2006/relationships/hyperlink" Target="mailto:szpital@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https://platformazakupowa.pl/pn/zco_dg" TargetMode="External"/><Relationship Id="rId14" Type="http://schemas.openxmlformats.org/officeDocument/2006/relationships/hyperlink" Target="mailto:zamowienia.publiczne@zco-dg.pl" TargetMode="External"/><Relationship Id="rId22" Type="http://schemas.openxmlformats.org/officeDocument/2006/relationships/hyperlink" Target="https://platformazakupowa.pl/pn/zco_d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29</Pages>
  <Words>14612</Words>
  <Characters>87677</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102085</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22</cp:revision>
  <cp:lastPrinted>2023-08-08T07:39:00Z</cp:lastPrinted>
  <dcterms:created xsi:type="dcterms:W3CDTF">2023-06-28T06:45:00Z</dcterms:created>
  <dcterms:modified xsi:type="dcterms:W3CDTF">2023-08-14T09:29:00Z</dcterms:modified>
</cp:coreProperties>
</file>