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6C9" w14:textId="77777777" w:rsidR="004B189A" w:rsidRDefault="004B189A">
      <w:pPr>
        <w:pStyle w:val="Zawartotabeli"/>
        <w:jc w:val="right"/>
        <w:rPr>
          <w:i/>
          <w:iCs/>
        </w:rPr>
      </w:pPr>
    </w:p>
    <w:p w14:paraId="762D40F0" w14:textId="77777777" w:rsidR="004B189A" w:rsidRPr="00082C2F" w:rsidRDefault="004B189A">
      <w:pPr>
        <w:pStyle w:val="Zawartotabeli"/>
        <w:ind w:left="4956"/>
        <w:rPr>
          <w:rFonts w:ascii="Tahoma" w:hAnsi="Tahoma" w:cs="Tahoma"/>
          <w:i/>
          <w:sz w:val="22"/>
          <w:szCs w:val="22"/>
        </w:rPr>
      </w:pPr>
      <w:r>
        <w:tab/>
      </w:r>
      <w:r>
        <w:tab/>
      </w:r>
      <w:r>
        <w:tab/>
      </w:r>
      <w:r w:rsidR="00802553" w:rsidRPr="00082C2F">
        <w:rPr>
          <w:rFonts w:ascii="Tahoma" w:hAnsi="Tahoma" w:cs="Tahoma"/>
          <w:sz w:val="22"/>
          <w:szCs w:val="22"/>
        </w:rPr>
        <w:t xml:space="preserve">Wronki, dnia </w:t>
      </w:r>
      <w:r w:rsidR="00021D9C">
        <w:rPr>
          <w:rFonts w:ascii="Tahoma" w:hAnsi="Tahoma" w:cs="Tahoma"/>
          <w:sz w:val="22"/>
          <w:szCs w:val="22"/>
        </w:rPr>
        <w:t>31</w:t>
      </w:r>
      <w:r w:rsidR="00304A16" w:rsidRPr="00082C2F">
        <w:rPr>
          <w:rFonts w:ascii="Tahoma" w:hAnsi="Tahoma" w:cs="Tahoma"/>
          <w:sz w:val="22"/>
          <w:szCs w:val="22"/>
        </w:rPr>
        <w:t>.1</w:t>
      </w:r>
      <w:r w:rsidR="005C727F" w:rsidRPr="00082C2F">
        <w:rPr>
          <w:rFonts w:ascii="Tahoma" w:hAnsi="Tahoma" w:cs="Tahoma"/>
          <w:sz w:val="22"/>
          <w:szCs w:val="22"/>
        </w:rPr>
        <w:t>2</w:t>
      </w:r>
      <w:r w:rsidR="00304A16" w:rsidRPr="00082C2F">
        <w:rPr>
          <w:rFonts w:ascii="Tahoma" w:hAnsi="Tahoma" w:cs="Tahoma"/>
          <w:sz w:val="22"/>
          <w:szCs w:val="22"/>
        </w:rPr>
        <w:t>.20</w:t>
      </w:r>
      <w:r w:rsidR="00AD10E6" w:rsidRPr="00082C2F">
        <w:rPr>
          <w:rFonts w:ascii="Tahoma" w:hAnsi="Tahoma" w:cs="Tahoma"/>
          <w:sz w:val="22"/>
          <w:szCs w:val="22"/>
        </w:rPr>
        <w:t>2</w:t>
      </w:r>
      <w:r w:rsidR="00021D9C">
        <w:rPr>
          <w:rFonts w:ascii="Tahoma" w:hAnsi="Tahoma" w:cs="Tahoma"/>
          <w:sz w:val="22"/>
          <w:szCs w:val="22"/>
        </w:rPr>
        <w:t>1</w:t>
      </w:r>
      <w:r w:rsidRPr="00082C2F">
        <w:rPr>
          <w:rFonts w:ascii="Tahoma" w:hAnsi="Tahoma" w:cs="Tahoma"/>
          <w:sz w:val="22"/>
          <w:szCs w:val="22"/>
        </w:rPr>
        <w:t>r.</w:t>
      </w:r>
    </w:p>
    <w:p w14:paraId="412121D0" w14:textId="77777777" w:rsidR="004B189A" w:rsidRPr="00082C2F" w:rsidRDefault="00802553">
      <w:pPr>
        <w:pStyle w:val="Zawartotabeli"/>
        <w:rPr>
          <w:rFonts w:ascii="Tahoma" w:hAnsi="Tahoma" w:cs="Tahoma"/>
          <w:i/>
          <w:sz w:val="22"/>
          <w:szCs w:val="22"/>
        </w:rPr>
      </w:pPr>
      <w:r w:rsidRPr="00082C2F">
        <w:rPr>
          <w:rFonts w:ascii="Tahoma" w:hAnsi="Tahoma" w:cs="Tahoma"/>
          <w:i/>
          <w:sz w:val="22"/>
          <w:szCs w:val="22"/>
        </w:rPr>
        <w:t>Znak sprawy:DO.71-</w:t>
      </w:r>
      <w:r w:rsidR="005C727F" w:rsidRPr="00082C2F">
        <w:rPr>
          <w:rFonts w:ascii="Tahoma" w:hAnsi="Tahoma" w:cs="Tahoma"/>
          <w:i/>
          <w:sz w:val="22"/>
          <w:szCs w:val="22"/>
        </w:rPr>
        <w:t>1</w:t>
      </w:r>
      <w:r w:rsidR="00021D9C">
        <w:rPr>
          <w:rFonts w:ascii="Tahoma" w:hAnsi="Tahoma" w:cs="Tahoma"/>
          <w:i/>
          <w:sz w:val="22"/>
          <w:szCs w:val="22"/>
        </w:rPr>
        <w:t>3</w:t>
      </w:r>
      <w:r w:rsidR="005550C2" w:rsidRPr="00082C2F">
        <w:rPr>
          <w:rFonts w:ascii="Tahoma" w:hAnsi="Tahoma" w:cs="Tahoma"/>
          <w:i/>
          <w:sz w:val="22"/>
          <w:szCs w:val="22"/>
        </w:rPr>
        <w:t>/</w:t>
      </w:r>
      <w:r w:rsidR="00AD10E6" w:rsidRPr="00082C2F">
        <w:rPr>
          <w:rFonts w:ascii="Tahoma" w:hAnsi="Tahoma" w:cs="Tahoma"/>
          <w:i/>
          <w:sz w:val="22"/>
          <w:szCs w:val="22"/>
        </w:rPr>
        <w:t>2</w:t>
      </w:r>
      <w:r w:rsidR="00021D9C">
        <w:rPr>
          <w:rFonts w:ascii="Tahoma" w:hAnsi="Tahoma" w:cs="Tahoma"/>
          <w:i/>
          <w:sz w:val="22"/>
          <w:szCs w:val="22"/>
        </w:rPr>
        <w:t>1</w:t>
      </w:r>
    </w:p>
    <w:p w14:paraId="2F1AEE52" w14:textId="77777777" w:rsidR="004B189A" w:rsidRPr="00082C2F" w:rsidRDefault="004B189A">
      <w:pPr>
        <w:pStyle w:val="Zawartotabeli"/>
        <w:rPr>
          <w:rFonts w:ascii="Tahoma" w:hAnsi="Tahoma" w:cs="Tahoma"/>
          <w:i/>
          <w:sz w:val="22"/>
          <w:szCs w:val="22"/>
        </w:rPr>
      </w:pPr>
    </w:p>
    <w:p w14:paraId="37359DC0" w14:textId="29CE3CA4" w:rsidR="004B189A" w:rsidRPr="00B50FE7" w:rsidRDefault="004B189A" w:rsidP="00B50FE7">
      <w:pPr>
        <w:pStyle w:val="Nagwek1"/>
        <w:rPr>
          <w:rFonts w:ascii="Tahoma" w:hAnsi="Tahoma" w:cs="Tahoma"/>
        </w:rPr>
      </w:pPr>
      <w:bookmarkStart w:id="0" w:name="_Hlk91848573"/>
      <w:r w:rsidRPr="00B50FE7">
        <w:rPr>
          <w:rFonts w:ascii="Tahoma" w:hAnsi="Tahoma" w:cs="Tahoma"/>
        </w:rPr>
        <w:t>Ogłoszenie o zamówieniu</w:t>
      </w:r>
    </w:p>
    <w:p w14:paraId="67F92FD3" w14:textId="77777777" w:rsidR="00B50FE7" w:rsidRPr="00B50FE7" w:rsidRDefault="00B50FE7" w:rsidP="00B50FE7"/>
    <w:bookmarkEnd w:id="0"/>
    <w:p w14:paraId="1EF1A00D" w14:textId="77777777" w:rsidR="00021D9C" w:rsidRPr="00021D9C" w:rsidRDefault="004B189A" w:rsidP="00021D9C">
      <w:pPr>
        <w:pStyle w:val="Zawartotabeli"/>
        <w:spacing w:line="360" w:lineRule="auto"/>
        <w:jc w:val="center"/>
        <w:rPr>
          <w:rFonts w:ascii="Tahoma" w:eastAsia="Lucida Sans Unicode" w:hAnsi="Tahoma" w:cs="Tahoma"/>
          <w:i/>
          <w:sz w:val="22"/>
          <w:szCs w:val="22"/>
        </w:rPr>
      </w:pPr>
      <w:r w:rsidRPr="00082C2F">
        <w:rPr>
          <w:rFonts w:ascii="Tahoma" w:hAnsi="Tahoma" w:cs="Tahoma"/>
          <w:i/>
          <w:sz w:val="22"/>
          <w:szCs w:val="22"/>
        </w:rPr>
        <w:t xml:space="preserve"> </w:t>
      </w:r>
      <w:r w:rsidR="00021D9C" w:rsidRPr="00021D9C">
        <w:rPr>
          <w:rFonts w:ascii="Tahoma" w:eastAsia="Lucida Sans Unicode" w:hAnsi="Tahoma" w:cs="Tahoma"/>
          <w:i/>
          <w:sz w:val="22"/>
          <w:szCs w:val="22"/>
        </w:rPr>
        <w:t>o wartości nieprzekraczającej wyrażonej w złotych równowartości kwoty 130 tys. zł</w:t>
      </w:r>
    </w:p>
    <w:p w14:paraId="3695C945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textAlignment w:val="top"/>
        <w:rPr>
          <w:rFonts w:ascii="Tahoma" w:hAnsi="Tahoma" w:cs="Tahoma"/>
          <w:bCs/>
          <w:sz w:val="22"/>
          <w:szCs w:val="22"/>
        </w:rPr>
      </w:pPr>
    </w:p>
    <w:p w14:paraId="2B573EE6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1</w:t>
      </w:r>
      <w:r w:rsidRPr="00082C2F">
        <w:rPr>
          <w:rFonts w:ascii="Tahoma" w:hAnsi="Tahoma" w:cs="Tahoma"/>
          <w:sz w:val="22"/>
          <w:szCs w:val="22"/>
        </w:rPr>
        <w:t>. Nazwa nadana zamówieniu przez Zamawiającego: Zakup wraz z dostawą środków czystości dla je</w:t>
      </w:r>
      <w:r w:rsidR="007B1845" w:rsidRPr="00082C2F">
        <w:rPr>
          <w:rFonts w:ascii="Tahoma" w:hAnsi="Tahoma" w:cs="Tahoma"/>
          <w:sz w:val="22"/>
          <w:szCs w:val="22"/>
        </w:rPr>
        <w:t>dnostek oświatowych w roku 20</w:t>
      </w:r>
      <w:r w:rsidR="005C727F" w:rsidRPr="00082C2F">
        <w:rPr>
          <w:rFonts w:ascii="Tahoma" w:hAnsi="Tahoma" w:cs="Tahoma"/>
          <w:sz w:val="22"/>
          <w:szCs w:val="22"/>
        </w:rPr>
        <w:t>2</w:t>
      </w:r>
      <w:r w:rsidR="00021D9C">
        <w:rPr>
          <w:rFonts w:ascii="Tahoma" w:hAnsi="Tahoma" w:cs="Tahoma"/>
          <w:sz w:val="22"/>
          <w:szCs w:val="22"/>
        </w:rPr>
        <w:t>2</w:t>
      </w:r>
      <w:r w:rsidRPr="00082C2F">
        <w:rPr>
          <w:rFonts w:ascii="Tahoma" w:hAnsi="Tahoma" w:cs="Tahoma"/>
          <w:sz w:val="22"/>
          <w:szCs w:val="22"/>
        </w:rPr>
        <w:t>.</w:t>
      </w:r>
    </w:p>
    <w:p w14:paraId="4D14C76F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3133CAE9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 xml:space="preserve">2. Określenie przedmiotu oraz zakresu zamówienia: </w:t>
      </w:r>
    </w:p>
    <w:p w14:paraId="2AFC2177" w14:textId="77777777" w:rsidR="004B189A" w:rsidRPr="00082C2F" w:rsidRDefault="004B189A">
      <w:pPr>
        <w:numPr>
          <w:ilvl w:val="1"/>
          <w:numId w:val="5"/>
        </w:numPr>
        <w:shd w:val="clear" w:color="auto" w:fill="FFFFFF"/>
        <w:tabs>
          <w:tab w:val="left" w:pos="709"/>
        </w:tabs>
        <w:spacing w:line="100" w:lineRule="atLeast"/>
        <w:ind w:left="567" w:hanging="283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Zamówienie obejmuje sukcesywną dostawę środków czystości dla jednostek oświatowych w roku 20</w:t>
      </w:r>
      <w:r w:rsidR="00124A7E" w:rsidRPr="00082C2F">
        <w:rPr>
          <w:rFonts w:ascii="Tahoma" w:hAnsi="Tahoma" w:cs="Tahoma"/>
          <w:bCs/>
          <w:sz w:val="22"/>
          <w:szCs w:val="22"/>
        </w:rPr>
        <w:t>2</w:t>
      </w:r>
      <w:r w:rsidR="005D6A92">
        <w:rPr>
          <w:rFonts w:ascii="Tahoma" w:hAnsi="Tahoma" w:cs="Tahoma"/>
          <w:bCs/>
          <w:sz w:val="22"/>
          <w:szCs w:val="22"/>
        </w:rPr>
        <w:t>2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296"/>
        <w:gridCol w:w="7326"/>
      </w:tblGrid>
      <w:tr w:rsidR="004B189A" w:rsidRPr="00082C2F" w14:paraId="5665DE70" w14:textId="77777777" w:rsidTr="003E3683">
        <w:tc>
          <w:tcPr>
            <w:tcW w:w="1296" w:type="dxa"/>
          </w:tcPr>
          <w:p w14:paraId="259C9D63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 xml:space="preserve">Część </w:t>
            </w:r>
          </w:p>
        </w:tc>
        <w:tc>
          <w:tcPr>
            <w:tcW w:w="7326" w:type="dxa"/>
          </w:tcPr>
          <w:p w14:paraId="044E9990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Nazwa przedmiotu zamówienia</w:t>
            </w:r>
          </w:p>
        </w:tc>
      </w:tr>
      <w:tr w:rsidR="004B189A" w:rsidRPr="00082C2F" w14:paraId="55B54001" w14:textId="77777777" w:rsidTr="003E3683">
        <w:tc>
          <w:tcPr>
            <w:tcW w:w="1296" w:type="dxa"/>
          </w:tcPr>
          <w:p w14:paraId="1D134036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</w:tc>
        <w:tc>
          <w:tcPr>
            <w:tcW w:w="7326" w:type="dxa"/>
          </w:tcPr>
          <w:p w14:paraId="06932313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Zakup wraz z dostawą środków czystości dla Samorządowej Administracji Placówek Oświatowych we Wronkach</w:t>
            </w:r>
          </w:p>
        </w:tc>
      </w:tr>
      <w:tr w:rsidR="004B189A" w:rsidRPr="00082C2F" w14:paraId="1FE43B5F" w14:textId="77777777" w:rsidTr="003E3683">
        <w:tc>
          <w:tcPr>
            <w:tcW w:w="1296" w:type="dxa"/>
          </w:tcPr>
          <w:p w14:paraId="256557BB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II</w:t>
            </w:r>
          </w:p>
        </w:tc>
        <w:tc>
          <w:tcPr>
            <w:tcW w:w="7326" w:type="dxa"/>
          </w:tcPr>
          <w:p w14:paraId="3BE373F4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Zakup wraz z dostawą środków czystości dla Szkoły Podstawowej nr 1 im. Janusza Korczaka we Wronkach</w:t>
            </w:r>
          </w:p>
        </w:tc>
      </w:tr>
      <w:tr w:rsidR="004B189A" w:rsidRPr="00082C2F" w14:paraId="7C04A5C4" w14:textId="77777777" w:rsidTr="003E3683">
        <w:tc>
          <w:tcPr>
            <w:tcW w:w="1296" w:type="dxa"/>
          </w:tcPr>
          <w:p w14:paraId="11C67C4A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III</w:t>
            </w:r>
          </w:p>
        </w:tc>
        <w:tc>
          <w:tcPr>
            <w:tcW w:w="7326" w:type="dxa"/>
          </w:tcPr>
          <w:p w14:paraId="069ACF05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Zakup wraz z dostawą środków czystości dla Szkoły Podstawowej nr 2 im. Kornela Makuszyńskiego we Wronkach</w:t>
            </w:r>
          </w:p>
        </w:tc>
      </w:tr>
      <w:tr w:rsidR="004B189A" w:rsidRPr="00082C2F" w14:paraId="60ECC184" w14:textId="77777777" w:rsidTr="003E3683">
        <w:tc>
          <w:tcPr>
            <w:tcW w:w="1296" w:type="dxa"/>
          </w:tcPr>
          <w:p w14:paraId="59583DD2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IV</w:t>
            </w:r>
          </w:p>
        </w:tc>
        <w:tc>
          <w:tcPr>
            <w:tcW w:w="7326" w:type="dxa"/>
          </w:tcPr>
          <w:p w14:paraId="2948979A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Zakup wraz z dostawą środków czystości dla Szkoły Podstawowej im. Arkadego Fiedlera w Nowej Wsi</w:t>
            </w:r>
          </w:p>
        </w:tc>
      </w:tr>
      <w:tr w:rsidR="004B189A" w:rsidRPr="00082C2F" w14:paraId="616ACBDB" w14:textId="77777777" w:rsidTr="003E3683">
        <w:tc>
          <w:tcPr>
            <w:tcW w:w="1296" w:type="dxa"/>
          </w:tcPr>
          <w:p w14:paraId="75C8C53C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V</w:t>
            </w:r>
          </w:p>
        </w:tc>
        <w:tc>
          <w:tcPr>
            <w:tcW w:w="7326" w:type="dxa"/>
          </w:tcPr>
          <w:p w14:paraId="3243784C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 xml:space="preserve">Zakup wraz z dostawą środków czystości dla Szkoły Podstawowej im. Agnieszki Bartol w Chojnie  </w:t>
            </w:r>
          </w:p>
        </w:tc>
      </w:tr>
      <w:tr w:rsidR="004B189A" w:rsidRPr="00082C2F" w14:paraId="5FA624E4" w14:textId="77777777" w:rsidTr="003E3683">
        <w:tc>
          <w:tcPr>
            <w:tcW w:w="1296" w:type="dxa"/>
          </w:tcPr>
          <w:p w14:paraId="591B7F00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VI</w:t>
            </w:r>
          </w:p>
        </w:tc>
        <w:tc>
          <w:tcPr>
            <w:tcW w:w="7326" w:type="dxa"/>
          </w:tcPr>
          <w:p w14:paraId="0EE4192A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Zakup wraz z dostawą środków czystości dla Szkoły Podstawowej nr 3 im. Zbigniewa Herberta we Wronkach</w:t>
            </w:r>
          </w:p>
        </w:tc>
      </w:tr>
      <w:tr w:rsidR="004B189A" w:rsidRPr="00082C2F" w14:paraId="7B0E3CB4" w14:textId="77777777" w:rsidTr="003E3683">
        <w:tc>
          <w:tcPr>
            <w:tcW w:w="1296" w:type="dxa"/>
          </w:tcPr>
          <w:p w14:paraId="03E2275B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VII</w:t>
            </w:r>
          </w:p>
        </w:tc>
        <w:tc>
          <w:tcPr>
            <w:tcW w:w="7326" w:type="dxa"/>
          </w:tcPr>
          <w:p w14:paraId="160C9073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Zakup wraz z dostawą środków czystości dla Szkoły Podstawowej im. Wincentego Witosa w Biezdrowie</w:t>
            </w:r>
          </w:p>
        </w:tc>
      </w:tr>
      <w:tr w:rsidR="004B189A" w:rsidRPr="00082C2F" w14:paraId="1D4F990E" w14:textId="77777777" w:rsidTr="003E3683">
        <w:tc>
          <w:tcPr>
            <w:tcW w:w="1296" w:type="dxa"/>
          </w:tcPr>
          <w:p w14:paraId="6C3BB6AE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VIII</w:t>
            </w:r>
          </w:p>
        </w:tc>
        <w:tc>
          <w:tcPr>
            <w:tcW w:w="7326" w:type="dxa"/>
          </w:tcPr>
          <w:p w14:paraId="49DC23A0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 xml:space="preserve">Zakup wraz z dostawą środków czystości dla Przedszkola nr 1 „Bajkowy Świat” we Wronkach </w:t>
            </w:r>
          </w:p>
        </w:tc>
      </w:tr>
      <w:tr w:rsidR="004B189A" w:rsidRPr="00082C2F" w14:paraId="16EBD08C" w14:textId="77777777" w:rsidTr="003E3683">
        <w:tc>
          <w:tcPr>
            <w:tcW w:w="1296" w:type="dxa"/>
          </w:tcPr>
          <w:p w14:paraId="11AF5F18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bCs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>IX</w:t>
            </w:r>
          </w:p>
        </w:tc>
        <w:tc>
          <w:tcPr>
            <w:tcW w:w="7326" w:type="dxa"/>
          </w:tcPr>
          <w:p w14:paraId="0FDFC741" w14:textId="77777777" w:rsidR="004B189A" w:rsidRPr="00082C2F" w:rsidRDefault="004B189A">
            <w:pPr>
              <w:tabs>
                <w:tab w:val="left" w:pos="567"/>
                <w:tab w:val="left" w:pos="1134"/>
                <w:tab w:val="left" w:pos="1276"/>
              </w:tabs>
              <w:spacing w:line="100" w:lineRule="atLeast"/>
              <w:jc w:val="both"/>
              <w:textAlignment w:val="top"/>
              <w:rPr>
                <w:rFonts w:ascii="Tahoma" w:hAnsi="Tahoma" w:cs="Tahoma"/>
                <w:sz w:val="22"/>
                <w:szCs w:val="22"/>
              </w:rPr>
            </w:pPr>
            <w:r w:rsidRPr="00082C2F">
              <w:rPr>
                <w:rFonts w:ascii="Tahoma" w:hAnsi="Tahoma" w:cs="Tahoma"/>
                <w:bCs/>
                <w:sz w:val="22"/>
                <w:szCs w:val="22"/>
              </w:rPr>
              <w:t xml:space="preserve">Zakup wraz z dostawą środków czystości dla Przedszkola nr 2 </w:t>
            </w:r>
            <w:proofErr w:type="spellStart"/>
            <w:r w:rsidR="00AD10E6" w:rsidRPr="00082C2F">
              <w:rPr>
                <w:rFonts w:ascii="Tahoma" w:hAnsi="Tahoma" w:cs="Tahoma"/>
                <w:bCs/>
                <w:sz w:val="22"/>
                <w:szCs w:val="22"/>
              </w:rPr>
              <w:t>Wronczusie</w:t>
            </w:r>
            <w:proofErr w:type="spellEnd"/>
            <w:r w:rsidR="00AD10E6" w:rsidRPr="00082C2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82C2F">
              <w:rPr>
                <w:rFonts w:ascii="Tahoma" w:hAnsi="Tahoma" w:cs="Tahoma"/>
                <w:bCs/>
                <w:sz w:val="22"/>
                <w:szCs w:val="22"/>
              </w:rPr>
              <w:t>we Wronkach</w:t>
            </w:r>
          </w:p>
        </w:tc>
      </w:tr>
    </w:tbl>
    <w:p w14:paraId="6FAC4CB8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40082215" w14:textId="77777777" w:rsidR="004B189A" w:rsidRPr="00082C2F" w:rsidRDefault="004B189A">
      <w:pPr>
        <w:numPr>
          <w:ilvl w:val="1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Szczegółowy opis poszczególnych części zamówienia ujęty został w załączniku nr 1 do niniejszego ogłoszenia.</w:t>
      </w:r>
    </w:p>
    <w:p w14:paraId="1310678F" w14:textId="77777777" w:rsidR="004B189A" w:rsidRPr="00082C2F" w:rsidRDefault="004B189A">
      <w:pPr>
        <w:numPr>
          <w:ilvl w:val="1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 xml:space="preserve">Zamawiający zastrzega sobie prawo zrealizowania 60% wartości zamówienia poszczególnych jego części oraz zwiększenia ilości zamówienia wyszczególnionego w formularzach ofertowych poszczególnych części zamówienia na poziomie 10% wartości zamówienia. </w:t>
      </w:r>
    </w:p>
    <w:p w14:paraId="776189F3" w14:textId="77777777" w:rsidR="004B189A" w:rsidRPr="00082C2F" w:rsidRDefault="004B189A">
      <w:pPr>
        <w:numPr>
          <w:ilvl w:val="1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Oferty częściowe.</w:t>
      </w:r>
    </w:p>
    <w:p w14:paraId="73F62789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1) Zamawiający dopuszcza możliwość składania ofert częściowych.</w:t>
      </w:r>
    </w:p>
    <w:p w14:paraId="4557A124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2) Zamawiający dopuszcza składanie ofert częściowych obejmujących jedną z części lub więcej części.</w:t>
      </w:r>
    </w:p>
    <w:p w14:paraId="4DCDAAFC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t>3) Maksymalna liczba części zamówienia, na które oferty częściowe może złożyć jeden Wykonawca wynosi: 9.</w:t>
      </w:r>
    </w:p>
    <w:p w14:paraId="66255545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  <w:r w:rsidRPr="00082C2F">
        <w:rPr>
          <w:rFonts w:ascii="Tahoma" w:hAnsi="Tahoma" w:cs="Tahoma"/>
          <w:bCs/>
          <w:sz w:val="22"/>
          <w:szCs w:val="22"/>
        </w:rPr>
        <w:lastRenderedPageBreak/>
        <w:t xml:space="preserve">4) Wybór najkorzystniejszej oferty lub unieważnienie postępowania zostanie dokonany odrębnie dla każdej części zamówienia. </w:t>
      </w:r>
    </w:p>
    <w:p w14:paraId="41451C19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080"/>
        <w:jc w:val="both"/>
        <w:textAlignment w:val="top"/>
        <w:rPr>
          <w:rFonts w:ascii="Tahoma" w:hAnsi="Tahoma" w:cs="Tahoma"/>
          <w:bCs/>
          <w:sz w:val="22"/>
          <w:szCs w:val="22"/>
        </w:rPr>
      </w:pPr>
    </w:p>
    <w:p w14:paraId="1353B15E" w14:textId="77777777" w:rsidR="004B189A" w:rsidRPr="00082C2F" w:rsidRDefault="004B189A">
      <w:pPr>
        <w:shd w:val="clear" w:color="auto" w:fill="FFFFFF"/>
        <w:tabs>
          <w:tab w:val="left" w:pos="567"/>
          <w:tab w:val="left" w:pos="1134"/>
          <w:tab w:val="left" w:pos="1276"/>
        </w:tabs>
        <w:spacing w:line="100" w:lineRule="atLeast"/>
        <w:ind w:left="1440"/>
        <w:jc w:val="both"/>
        <w:textAlignment w:val="top"/>
        <w:rPr>
          <w:rFonts w:ascii="Tahoma" w:hAnsi="Tahoma" w:cs="Tahoma"/>
          <w:sz w:val="22"/>
          <w:szCs w:val="22"/>
        </w:rPr>
      </w:pPr>
    </w:p>
    <w:p w14:paraId="0CC8252A" w14:textId="77777777" w:rsidR="004B189A" w:rsidRPr="00082C2F" w:rsidRDefault="004B189A">
      <w:pPr>
        <w:pStyle w:val="Tekstpodstawowywcity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3. Kryteria </w:t>
      </w:r>
      <w:r w:rsidRPr="00082C2F">
        <w:rPr>
          <w:rFonts w:ascii="Tahoma" w:hAnsi="Tahoma" w:cs="Tahoma"/>
          <w:bCs/>
          <w:sz w:val="22"/>
          <w:szCs w:val="22"/>
        </w:rPr>
        <w:t>oceny ofert</w:t>
      </w:r>
      <w:r w:rsidRPr="00082C2F">
        <w:rPr>
          <w:rFonts w:ascii="Tahoma" w:hAnsi="Tahoma" w:cs="Tahoma"/>
          <w:sz w:val="22"/>
          <w:szCs w:val="22"/>
        </w:rPr>
        <w:t xml:space="preserve">: najniższa cena ogółem w zł brutto </w:t>
      </w:r>
    </w:p>
    <w:p w14:paraId="754670B4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1) Kryteria oceny ofert: najniższa cena ogółem w zł brutto 100% = 100 pkt. Do porównania i oceny ofert w powyższym kryterium zostanie zastosowany następujący wzór: </w:t>
      </w:r>
    </w:p>
    <w:p w14:paraId="2A5EAF4A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</w:p>
    <w:p w14:paraId="0D777424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P = (</w:t>
      </w:r>
      <w:proofErr w:type="spellStart"/>
      <w:r w:rsidRPr="00082C2F">
        <w:rPr>
          <w:rFonts w:ascii="Tahoma" w:hAnsi="Tahoma" w:cs="Tahoma"/>
          <w:sz w:val="22"/>
          <w:szCs w:val="22"/>
        </w:rPr>
        <w:t>Cn</w:t>
      </w:r>
      <w:proofErr w:type="spellEnd"/>
      <w:r w:rsidRPr="00082C2F">
        <w:rPr>
          <w:rFonts w:ascii="Tahoma" w:hAnsi="Tahoma" w:cs="Tahoma"/>
          <w:sz w:val="22"/>
          <w:szCs w:val="22"/>
        </w:rPr>
        <w:t xml:space="preserve"> : </w:t>
      </w:r>
      <w:proofErr w:type="spellStart"/>
      <w:r w:rsidRPr="00082C2F">
        <w:rPr>
          <w:rFonts w:ascii="Tahoma" w:hAnsi="Tahoma" w:cs="Tahoma"/>
          <w:sz w:val="22"/>
          <w:szCs w:val="22"/>
        </w:rPr>
        <w:t>Cb</w:t>
      </w:r>
      <w:proofErr w:type="spellEnd"/>
      <w:r w:rsidRPr="00082C2F">
        <w:rPr>
          <w:rFonts w:ascii="Tahoma" w:hAnsi="Tahoma" w:cs="Tahoma"/>
          <w:sz w:val="22"/>
          <w:szCs w:val="22"/>
        </w:rPr>
        <w:t>) x 100</w:t>
      </w:r>
    </w:p>
    <w:p w14:paraId="3AAF3CC8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gdzie:</w:t>
      </w:r>
    </w:p>
    <w:p w14:paraId="6FBB84DE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P – wartość punktowa ceny brutto</w:t>
      </w:r>
    </w:p>
    <w:p w14:paraId="07E52C0B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082C2F">
        <w:rPr>
          <w:rFonts w:ascii="Tahoma" w:hAnsi="Tahoma" w:cs="Tahoma"/>
          <w:sz w:val="22"/>
          <w:szCs w:val="22"/>
        </w:rPr>
        <w:t>Cn</w:t>
      </w:r>
      <w:proofErr w:type="spellEnd"/>
      <w:r w:rsidRPr="00082C2F">
        <w:rPr>
          <w:rFonts w:ascii="Tahoma" w:hAnsi="Tahoma" w:cs="Tahoma"/>
          <w:sz w:val="22"/>
          <w:szCs w:val="22"/>
        </w:rPr>
        <w:t xml:space="preserve"> – cena najniższej oferty w zł brutto</w:t>
      </w:r>
    </w:p>
    <w:p w14:paraId="7DD74AFA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082C2F">
        <w:rPr>
          <w:rFonts w:ascii="Tahoma" w:hAnsi="Tahoma" w:cs="Tahoma"/>
          <w:sz w:val="22"/>
          <w:szCs w:val="22"/>
        </w:rPr>
        <w:t>Cb</w:t>
      </w:r>
      <w:proofErr w:type="spellEnd"/>
      <w:r w:rsidRPr="00082C2F">
        <w:rPr>
          <w:rFonts w:ascii="Tahoma" w:hAnsi="Tahoma" w:cs="Tahoma"/>
          <w:sz w:val="22"/>
          <w:szCs w:val="22"/>
        </w:rPr>
        <w:t xml:space="preserve"> – cena badanej oferty w zł brutto</w:t>
      </w:r>
    </w:p>
    <w:p w14:paraId="476466BC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2) Cenę ofertową, obejmującą całość przedmiotu zamówienia, na podstawie której Zamawiający dokona wyboru najkorzystniejszej oferty, stanowi cena wykonania zamówienia ogółem w zł brutto dla poszczególnych części zamówienia i powinna obejmować wszelkie koszty i składniki związane z realizacją przedmiotu zamówienia wynikające z ogłoszenia o zamówieniu oraz wszelkie dodatkowe koszty niezbędne do zrealizowania przedmiotu zamówienia.</w:t>
      </w:r>
    </w:p>
    <w:p w14:paraId="71C61555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3) Ww. cena, która wskazana zostanie w formularzu ofertowym ma na celu porównanie złożonych ofert przez Wykonawców. Wynagrodzenie Wykonawcy za wykonywanie przedmiotu umowy ustalane będzie według cen jednostkowych wynikających z wykazu rzeczowo cenowego dla poszczególnych części zamówienia ujętego w formularzu rzeczowo-cenowym.</w:t>
      </w:r>
    </w:p>
    <w:p w14:paraId="572D5251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4) Cenę ofertową należy obliczyć poprzez wypełnienie formularzy rzeczowo - cenowych, w którym Wykonawca zobowiązany jest do wskazania cen jednostkowych poszczególnych elementów rozliczeniowych i wyliczeniu w każdej pozycji kosztów poszczególnych artykułów, stanowiących iloczyn liczby tych artykułów oraz cen jednostkowych. Następnie należy zsumować wartości wszystkich pozycji danej części zamówienia ujętych w formularzu ofertowym, wyliczyć wartość podatku VAT, a następnie wyliczyć wartość ogółem w zł brutto, zwiększoną o wartość podatku VAT.</w:t>
      </w:r>
    </w:p>
    <w:p w14:paraId="00BBD1C2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5) Łączna cena oferty musi być podana liczbowo i słownie w kwocie brutto w złotych polskich (PLN), na formularzu (ofercie Wykonawcy) stanowiącym załącznik nr 2 do ogłoszenia z dokładnością do dwóch miejsc po przecinku oraz uwzględniać całość ponoszonego przez Zamawiającego wydatku na sfinansowanie zamówienia.</w:t>
      </w:r>
    </w:p>
    <w:p w14:paraId="406ABB45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6) Zastosowanie przez wykonawcę stawki podatku VAT niezgodnej z obowiązującymi przepisami spowoduje odrzucenie oferty.</w:t>
      </w:r>
    </w:p>
    <w:p w14:paraId="599F1DF5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7) Zamawiający przewiduje tylko jedną cenę za oferowany przedmiot zamówienia i nie dopuszcza składania cen wariantowych.</w:t>
      </w:r>
    </w:p>
    <w:p w14:paraId="484D27C8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8) Cena jednostkowa ujęta w formularzu rzeczowo - cenowym nie może ulec zmianie przez cały okres realizacji zamówienia</w:t>
      </w:r>
    </w:p>
    <w:p w14:paraId="52FBED16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9)  Zamawiający udzieli zamówienia Wykonawcy, którego oferta otrzyma największą łączną ilość punktów w oparciu o przyjęte kryterium oceny ofert.</w:t>
      </w:r>
    </w:p>
    <w:p w14:paraId="25C33F22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10) Cena oferty nie ulega zmianie przez okres związania ofertą i nie podlega negocjacji.</w:t>
      </w:r>
    </w:p>
    <w:p w14:paraId="4E59C288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11) Zamawiający poprawi w tekście oferty oczywiste omyłki rachunkowe z uwzględnieniem konsekwencji rachunkowych dokonanych poprawek, niezwłocznie zawiadamiając o tym Wykonawcę, którego oferta została poprawiona.</w:t>
      </w:r>
    </w:p>
    <w:p w14:paraId="6488CAAC" w14:textId="77777777" w:rsidR="00B553C3" w:rsidRPr="00082C2F" w:rsidRDefault="00B553C3" w:rsidP="00B553C3">
      <w:pPr>
        <w:spacing w:line="100" w:lineRule="atLeast"/>
        <w:ind w:left="284"/>
        <w:jc w:val="both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12) Zamawiający nie przewiduje rozliczenia w walutach obcych.</w:t>
      </w:r>
    </w:p>
    <w:p w14:paraId="6ED41E92" w14:textId="77777777" w:rsidR="00B553C3" w:rsidRPr="00082C2F" w:rsidRDefault="00B553C3" w:rsidP="00B553C3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14:paraId="5AA5AB11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 xml:space="preserve">3. Kryteria </w:t>
      </w:r>
      <w:r w:rsidRPr="00021D9C">
        <w:rPr>
          <w:rFonts w:ascii="Tahoma" w:hAnsi="Tahoma" w:cs="Tahoma"/>
          <w:b/>
          <w:bCs/>
          <w:kern w:val="0"/>
          <w:sz w:val="22"/>
          <w:szCs w:val="22"/>
        </w:rPr>
        <w:t>oceny ofert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 xml:space="preserve">: </w:t>
      </w:r>
    </w:p>
    <w:p w14:paraId="20A097E6" w14:textId="77777777" w:rsidR="00021D9C" w:rsidRPr="00021D9C" w:rsidRDefault="00021D9C" w:rsidP="00021D9C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lastRenderedPageBreak/>
        <w:t>1) Przy wyborze oferty Zamawiający będzie się kierował się następującym kryterium i jego wagą:</w:t>
      </w:r>
    </w:p>
    <w:p w14:paraId="4BF01B89" w14:textId="77777777" w:rsidR="00021D9C" w:rsidRPr="00021D9C" w:rsidRDefault="00021D9C" w:rsidP="00021D9C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>KRYTERIUM  – CENA – waga 100%</w:t>
      </w:r>
    </w:p>
    <w:p w14:paraId="555D2D76" w14:textId="77777777" w:rsidR="00021D9C" w:rsidRPr="00021D9C" w:rsidRDefault="00021D9C" w:rsidP="00021D9C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W trakcie oceny ofert, zostaną im przyznane punkty według następującego wzoru:</w:t>
      </w:r>
    </w:p>
    <w:p w14:paraId="72A5E7C6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</w:p>
    <w:p w14:paraId="61B983F3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ab/>
      </w: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ab/>
        <w:t xml:space="preserve">  Cena oferowana minimalna brutto</w:t>
      </w:r>
    </w:p>
    <w:p w14:paraId="2507E635" w14:textId="77777777" w:rsidR="00021D9C" w:rsidRPr="00021D9C" w:rsidRDefault="00021D9C" w:rsidP="00021D9C">
      <w:pPr>
        <w:widowControl w:val="0"/>
        <w:spacing w:after="120"/>
        <w:ind w:firstLine="708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Cena =  ------------------------------------------- x 100 pkt. x 100%</w:t>
      </w:r>
    </w:p>
    <w:p w14:paraId="3B174C6E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ab/>
      </w: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ab/>
        <w:t xml:space="preserve">    Cena badanej oferty brutto</w:t>
      </w:r>
    </w:p>
    <w:p w14:paraId="07DBF540" w14:textId="77777777" w:rsidR="00021D9C" w:rsidRPr="00021D9C" w:rsidRDefault="00021D9C" w:rsidP="00021D9C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2)</w:t>
      </w: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ab/>
        <w:t>Opis obliczenia ceny oferty</w:t>
      </w:r>
    </w:p>
    <w:p w14:paraId="1C5C5133" w14:textId="77777777" w:rsidR="00021D9C" w:rsidRPr="00021D9C" w:rsidRDefault="00021D9C" w:rsidP="00021D9C">
      <w:pPr>
        <w:numPr>
          <w:ilvl w:val="0"/>
          <w:numId w:val="4"/>
        </w:numPr>
        <w:spacing w:after="200" w:line="276" w:lineRule="auto"/>
        <w:ind w:left="567" w:hanging="360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eastAsia="Calibri" w:hAnsi="Tahoma" w:cs="Tahoma"/>
          <w:kern w:val="0"/>
          <w:sz w:val="22"/>
          <w:szCs w:val="22"/>
        </w:rPr>
        <w:t>W cenie oferty powinny być uwzględnione w szczególności wszystkie należności publicznoprawne z tytułu obrotu przedmiotem zamówienia, koszty transportu, opakowania, ewentualne ubezpieczenie w czasie dostaw, ewentualnych innych, nieprzewidzianych prac, nieuwzględnionych w opisie przedmiotu zamówienia, a niezbędnych do zrealizowania przedmiotu zamówienia.</w:t>
      </w:r>
    </w:p>
    <w:p w14:paraId="1CA3C6CE" w14:textId="77777777" w:rsidR="00021D9C" w:rsidRPr="00021D9C" w:rsidRDefault="00021D9C" w:rsidP="00021D9C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360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Cenę ofertową, obejmującą całość przedmiotu zamówienia, stanowi cena ogółem w złotych brutto za zakup wraz z dostawą </w:t>
      </w:r>
      <w:r w:rsidR="00D01714">
        <w:rPr>
          <w:rFonts w:ascii="Tahoma" w:eastAsia="Calibri" w:hAnsi="Tahoma" w:cs="Tahoma"/>
          <w:kern w:val="0"/>
          <w:sz w:val="22"/>
          <w:szCs w:val="22"/>
        </w:rPr>
        <w:t>środków czystości dla jednostek oświatowych na rok 2022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(stanowiącą  łączną cenę w zł brutto za ilość określoną w formularzach rzeczowo – cenowych określonych odpowiednio dla każdej części</w:t>
      </w:r>
      <w:r w:rsidR="00D01714">
        <w:rPr>
          <w:rFonts w:ascii="Tahoma" w:eastAsia="Calibri" w:hAnsi="Tahoma" w:cs="Tahoma"/>
          <w:kern w:val="0"/>
          <w:sz w:val="22"/>
          <w:szCs w:val="22"/>
        </w:rPr>
        <w:t xml:space="preserve"> zamówienia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)</w:t>
      </w:r>
    </w:p>
    <w:p w14:paraId="520E85EE" w14:textId="77777777" w:rsidR="00021D9C" w:rsidRPr="00021D9C" w:rsidRDefault="00021D9C" w:rsidP="00021D9C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360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Cenę ofertową należy obliczyć drogą sporządzenia formularzy rzeczowo – cenowych ( stanowiących załączniki </w:t>
      </w:r>
      <w:r w:rsidR="00831742">
        <w:rPr>
          <w:rFonts w:ascii="Tahoma" w:eastAsia="Calibri" w:hAnsi="Tahoma" w:cs="Tahoma"/>
          <w:color w:val="000000"/>
          <w:kern w:val="0"/>
          <w:sz w:val="22"/>
          <w:szCs w:val="22"/>
        </w:rPr>
        <w:t>4-12</w:t>
      </w:r>
      <w:r w:rsidRPr="00021D9C">
        <w:rPr>
          <w:rFonts w:ascii="Tahoma" w:eastAsia="Calibri" w:hAnsi="Tahoma" w:cs="Tahoma"/>
          <w:color w:val="000000"/>
          <w:kern w:val="0"/>
          <w:sz w:val="22"/>
          <w:szCs w:val="22"/>
        </w:rPr>
        <w:t xml:space="preserve"> do ogłoszenia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), w którym Wykonawca zobowiązany jest do wskazania cen jednostkowych poszczególnych elementów rozliczeniowych i wyliczeniu w każdej pozycji kosztów poszczególnych produktów, stanowiących iloczyn liczby tych produktów oraz cen jednostkowych. Następnie należy zsumować wartości wszystkich pozycji formularzy rzeczowo – cenowych, a następnie wyliczyć wartość ogółem w zł brutto.</w:t>
      </w:r>
    </w:p>
    <w:p w14:paraId="1234E50A" w14:textId="77777777" w:rsidR="00021D9C" w:rsidRPr="00021D9C" w:rsidRDefault="00021D9C" w:rsidP="00021D9C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360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eastAsia="Calibri" w:hAnsi="Tahoma" w:cs="Tahoma"/>
          <w:kern w:val="0"/>
          <w:sz w:val="22"/>
          <w:szCs w:val="22"/>
        </w:rPr>
        <w:t>Łączna cena oferty musi być podana liczbowo w kwocie brutto w złotych polskich (PLN) z dokładnością do dwóch miejsc po przecinku oraz uwzględniać całość ponoszonego przez Zamawiającego wydatku na sfinansowanie zamówienia.</w:t>
      </w:r>
    </w:p>
    <w:p w14:paraId="1243617D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3DFFBC5F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4. Termin składania ofert przez platformę zakupową:</w:t>
      </w:r>
    </w:p>
    <w:p w14:paraId="16EA58B0" w14:textId="77777777" w:rsidR="00021D9C" w:rsidRPr="00021D9C" w:rsidRDefault="00021D9C" w:rsidP="00021D9C">
      <w:pPr>
        <w:spacing w:line="360" w:lineRule="auto"/>
        <w:ind w:left="28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a) Dzień: 1</w:t>
      </w:r>
      <w:r w:rsidR="00D01714">
        <w:rPr>
          <w:rFonts w:ascii="Tahoma" w:eastAsia="Calibri" w:hAnsi="Tahoma" w:cs="Tahoma"/>
          <w:bCs/>
          <w:kern w:val="0"/>
          <w:sz w:val="22"/>
          <w:szCs w:val="22"/>
        </w:rPr>
        <w:t>0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.0</w:t>
      </w:r>
      <w:r w:rsidR="00D01714">
        <w:rPr>
          <w:rFonts w:ascii="Tahoma" w:eastAsia="Calibri" w:hAnsi="Tahoma" w:cs="Tahoma"/>
          <w:bCs/>
          <w:kern w:val="0"/>
          <w:sz w:val="22"/>
          <w:szCs w:val="22"/>
        </w:rPr>
        <w:t>1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.202</w:t>
      </w:r>
      <w:r w:rsidR="00D01714">
        <w:rPr>
          <w:rFonts w:ascii="Tahoma" w:eastAsia="Calibri" w:hAnsi="Tahoma" w:cs="Tahoma"/>
          <w:bCs/>
          <w:kern w:val="0"/>
          <w:sz w:val="22"/>
          <w:szCs w:val="22"/>
        </w:rPr>
        <w:t>2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r.</w:t>
      </w:r>
    </w:p>
    <w:p w14:paraId="3759190D" w14:textId="77777777" w:rsidR="00021D9C" w:rsidRPr="00021D9C" w:rsidRDefault="00021D9C" w:rsidP="00021D9C">
      <w:pPr>
        <w:spacing w:line="360" w:lineRule="auto"/>
        <w:ind w:left="28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b) Godzina: 10:00</w:t>
      </w:r>
    </w:p>
    <w:p w14:paraId="7022DBA4" w14:textId="77777777" w:rsidR="00021D9C" w:rsidRPr="00021D9C" w:rsidRDefault="00021D9C" w:rsidP="00021D9C">
      <w:pPr>
        <w:spacing w:line="360" w:lineRule="auto"/>
        <w:ind w:left="28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04510D34" w14:textId="77777777" w:rsidR="00021D9C" w:rsidRPr="00021D9C" w:rsidRDefault="00021D9C" w:rsidP="00021D9C">
      <w:pPr>
        <w:widowControl w:val="0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>5. Informacja o dokumentach i oświadczeniach, jakie mają złożyć wykonawcy wraz z ofertą:</w:t>
      </w:r>
    </w:p>
    <w:p w14:paraId="347449A6" w14:textId="77777777" w:rsidR="00021D9C" w:rsidRPr="00021D9C" w:rsidRDefault="00021D9C" w:rsidP="00021D9C">
      <w:pPr>
        <w:widowControl w:val="0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>1. DO OFERTY NALEŻY ZAŁĄCZYĆ:</w:t>
      </w:r>
    </w:p>
    <w:p w14:paraId="6C3A4343" w14:textId="77777777" w:rsidR="00D01714" w:rsidRPr="00D01714" w:rsidRDefault="00831742" w:rsidP="00C34A3D">
      <w:pPr>
        <w:numPr>
          <w:ilvl w:val="0"/>
          <w:numId w:val="14"/>
        </w:numPr>
        <w:tabs>
          <w:tab w:val="left" w:pos="567"/>
        </w:tabs>
        <w:spacing w:after="200" w:line="276" w:lineRule="auto"/>
        <w:jc w:val="both"/>
        <w:rPr>
          <w:rFonts w:ascii="Tahoma" w:eastAsia="Calibri" w:hAnsi="Tahoma" w:cs="Tahoma"/>
          <w:bCs/>
          <w:color w:val="000000"/>
          <w:kern w:val="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kern w:val="0"/>
          <w:sz w:val="22"/>
          <w:szCs w:val="22"/>
        </w:rPr>
        <w:t>Formularz ofertowy</w:t>
      </w:r>
      <w:r w:rsidR="00D01714">
        <w:rPr>
          <w:rFonts w:ascii="Tahoma" w:eastAsia="Calibri" w:hAnsi="Tahoma" w:cs="Tahoma"/>
          <w:bCs/>
          <w:color w:val="000000"/>
          <w:kern w:val="0"/>
          <w:sz w:val="22"/>
          <w:szCs w:val="22"/>
        </w:rPr>
        <w:t xml:space="preserve"> stanowiąc</w:t>
      </w:r>
      <w:r>
        <w:rPr>
          <w:rFonts w:ascii="Tahoma" w:eastAsia="Calibri" w:hAnsi="Tahoma" w:cs="Tahoma"/>
          <w:bCs/>
          <w:color w:val="000000"/>
          <w:kern w:val="0"/>
          <w:sz w:val="22"/>
          <w:szCs w:val="22"/>
        </w:rPr>
        <w:t>y</w:t>
      </w:r>
      <w:r w:rsidR="00D01714">
        <w:rPr>
          <w:rFonts w:ascii="Tahoma" w:eastAsia="Calibri" w:hAnsi="Tahoma" w:cs="Tahoma"/>
          <w:bCs/>
          <w:color w:val="000000"/>
          <w:kern w:val="0"/>
          <w:sz w:val="22"/>
          <w:szCs w:val="22"/>
        </w:rPr>
        <w:t xml:space="preserve"> wzór załącznika nr </w:t>
      </w:r>
      <w:r>
        <w:rPr>
          <w:rFonts w:ascii="Tahoma" w:eastAsia="Calibri" w:hAnsi="Tahoma" w:cs="Tahoma"/>
          <w:bCs/>
          <w:color w:val="000000"/>
          <w:kern w:val="0"/>
          <w:sz w:val="22"/>
          <w:szCs w:val="22"/>
        </w:rPr>
        <w:t>3</w:t>
      </w:r>
      <w:r w:rsidR="00D01714">
        <w:rPr>
          <w:rFonts w:ascii="Tahoma" w:eastAsia="Calibri" w:hAnsi="Tahoma" w:cs="Tahoma"/>
          <w:bCs/>
          <w:color w:val="000000"/>
          <w:kern w:val="0"/>
          <w:sz w:val="22"/>
          <w:szCs w:val="22"/>
        </w:rPr>
        <w:t xml:space="preserve"> do ogłoszenia</w:t>
      </w:r>
    </w:p>
    <w:p w14:paraId="12335901" w14:textId="77777777" w:rsidR="00021D9C" w:rsidRPr="00021D9C" w:rsidRDefault="00021D9C" w:rsidP="00C34A3D">
      <w:pPr>
        <w:numPr>
          <w:ilvl w:val="0"/>
          <w:numId w:val="14"/>
        </w:numPr>
        <w:tabs>
          <w:tab w:val="left" w:pos="567"/>
        </w:tabs>
        <w:spacing w:after="200" w:line="276" w:lineRule="auto"/>
        <w:jc w:val="both"/>
        <w:rPr>
          <w:rFonts w:ascii="Tahoma" w:eastAsia="Calibri" w:hAnsi="Tahoma" w:cs="Tahoma"/>
          <w:bCs/>
          <w:color w:val="000000"/>
          <w:kern w:val="0"/>
          <w:sz w:val="22"/>
          <w:szCs w:val="22"/>
        </w:rPr>
      </w:pPr>
      <w:r w:rsidRPr="00021D9C">
        <w:rPr>
          <w:rFonts w:ascii="Tahoma" w:eastAsia="Calibri" w:hAnsi="Tahoma" w:cs="Tahoma"/>
          <w:kern w:val="0"/>
          <w:sz w:val="22"/>
          <w:szCs w:val="22"/>
        </w:rPr>
        <w:lastRenderedPageBreak/>
        <w:t xml:space="preserve">Formularz rzeczowo – cenowy na poszczególne części zamówienia według wzoru stanowiącego załączniki od </w:t>
      </w:r>
      <w:r w:rsidRPr="00021D9C">
        <w:rPr>
          <w:rFonts w:ascii="Tahoma" w:eastAsia="Calibri" w:hAnsi="Tahoma" w:cs="Tahoma"/>
          <w:color w:val="000000"/>
          <w:kern w:val="0"/>
          <w:sz w:val="22"/>
          <w:szCs w:val="22"/>
        </w:rPr>
        <w:t xml:space="preserve">nr </w:t>
      </w:r>
      <w:r w:rsidR="00426701">
        <w:rPr>
          <w:rFonts w:ascii="Tahoma" w:eastAsia="Calibri" w:hAnsi="Tahoma" w:cs="Tahoma"/>
          <w:color w:val="000000"/>
          <w:kern w:val="0"/>
          <w:sz w:val="22"/>
          <w:szCs w:val="22"/>
        </w:rPr>
        <w:t>4</w:t>
      </w:r>
      <w:r w:rsidRPr="00021D9C">
        <w:rPr>
          <w:rFonts w:ascii="Tahoma" w:eastAsia="Calibri" w:hAnsi="Tahoma" w:cs="Tahoma"/>
          <w:color w:val="000000"/>
          <w:kern w:val="0"/>
          <w:sz w:val="22"/>
          <w:szCs w:val="22"/>
        </w:rPr>
        <w:t xml:space="preserve"> do nr </w:t>
      </w:r>
      <w:r w:rsidR="00426701">
        <w:rPr>
          <w:rFonts w:ascii="Tahoma" w:eastAsia="Calibri" w:hAnsi="Tahoma" w:cs="Tahoma"/>
          <w:color w:val="000000"/>
          <w:kern w:val="0"/>
          <w:sz w:val="22"/>
          <w:szCs w:val="22"/>
        </w:rPr>
        <w:t>12</w:t>
      </w:r>
    </w:p>
    <w:p w14:paraId="56EA31FC" w14:textId="77777777" w:rsidR="00021D9C" w:rsidRPr="00021D9C" w:rsidRDefault="00021D9C" w:rsidP="00C34A3D">
      <w:pPr>
        <w:numPr>
          <w:ilvl w:val="0"/>
          <w:numId w:val="14"/>
        </w:numPr>
        <w:tabs>
          <w:tab w:val="num" w:pos="0"/>
        </w:tabs>
        <w:spacing w:after="200" w:line="276" w:lineRule="auto"/>
        <w:ind w:left="1134" w:hanging="425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Pełnomocnictwo – w przypadku,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</w:p>
    <w:p w14:paraId="718C7A58" w14:textId="77777777" w:rsidR="00021D9C" w:rsidRPr="00021D9C" w:rsidRDefault="00021D9C" w:rsidP="00021D9C">
      <w:pPr>
        <w:ind w:left="1134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353E6E17" w14:textId="77777777" w:rsidR="00021D9C" w:rsidRPr="00021D9C" w:rsidRDefault="00021D9C" w:rsidP="00021D9C">
      <w:pPr>
        <w:jc w:val="center"/>
        <w:rPr>
          <w:rFonts w:ascii="Tahoma" w:eastAsia="Calibri" w:hAnsi="Tahoma" w:cs="Tahoma"/>
          <w:b/>
          <w:color w:val="00B0F0"/>
          <w:kern w:val="0"/>
          <w:sz w:val="22"/>
          <w:szCs w:val="22"/>
        </w:rPr>
      </w:pPr>
      <w:r w:rsidRPr="003E3683">
        <w:rPr>
          <w:rFonts w:ascii="Tahoma" w:eastAsia="Calibri" w:hAnsi="Tahoma" w:cs="Tahoma"/>
          <w:b/>
          <w:kern w:val="0"/>
          <w:sz w:val="22"/>
          <w:szCs w:val="22"/>
        </w:rPr>
        <w:t xml:space="preserve">Wszystkie wyżej wymienione dokumenty Wykonawca zobowiązany jest podpisać i w formie skanu załączyć do złożonej oferty złożonej za pomocą Platformy Zakupowej za pośrednictwem, której prowadzone jest postępowanie: </w:t>
      </w:r>
      <w:hyperlink r:id="rId8" w:history="1">
        <w:r w:rsidRPr="00021D9C">
          <w:rPr>
            <w:rFonts w:ascii="Tahoma" w:eastAsia="Calibri" w:hAnsi="Tahoma" w:cs="Tahoma"/>
            <w:b/>
            <w:color w:val="0563C1"/>
            <w:kern w:val="0"/>
            <w:sz w:val="22"/>
            <w:szCs w:val="22"/>
            <w:u w:val="single"/>
          </w:rPr>
          <w:t>https://platformazakupowa.pl/pn/sapo_wronki</w:t>
        </w:r>
      </w:hyperlink>
    </w:p>
    <w:p w14:paraId="37124664" w14:textId="77777777" w:rsidR="00021D9C" w:rsidRPr="00021D9C" w:rsidRDefault="00021D9C" w:rsidP="00021D9C">
      <w:pPr>
        <w:jc w:val="center"/>
        <w:rPr>
          <w:rFonts w:ascii="Tahoma" w:eastAsia="Calibri" w:hAnsi="Tahoma" w:cs="Tahoma"/>
          <w:b/>
          <w:color w:val="00B0F0"/>
          <w:kern w:val="0"/>
          <w:sz w:val="22"/>
          <w:szCs w:val="22"/>
        </w:rPr>
      </w:pPr>
    </w:p>
    <w:p w14:paraId="53234298" w14:textId="77777777" w:rsidR="00021D9C" w:rsidRPr="00021D9C" w:rsidRDefault="00021D9C" w:rsidP="00021D9C">
      <w:pPr>
        <w:jc w:val="center"/>
        <w:rPr>
          <w:rFonts w:ascii="Tahoma" w:eastAsia="Calibri" w:hAnsi="Tahoma" w:cs="Tahoma"/>
          <w:b/>
          <w:color w:val="00B0F0"/>
          <w:kern w:val="0"/>
          <w:sz w:val="22"/>
          <w:szCs w:val="22"/>
        </w:rPr>
      </w:pPr>
    </w:p>
    <w:p w14:paraId="0ABE9A03" w14:textId="77777777" w:rsidR="00021D9C" w:rsidRPr="00021D9C" w:rsidRDefault="00021D9C" w:rsidP="00021D9C">
      <w:pPr>
        <w:ind w:left="284" w:hanging="426"/>
        <w:jc w:val="both"/>
        <w:rPr>
          <w:rFonts w:ascii="Tahoma" w:hAnsi="Tahoma" w:cs="Tahoma"/>
          <w:bCs/>
          <w:kern w:val="0"/>
          <w:sz w:val="22"/>
          <w:szCs w:val="22"/>
        </w:rPr>
      </w:pPr>
      <w:r w:rsidRPr="00021D9C">
        <w:rPr>
          <w:rFonts w:ascii="Tahoma" w:hAnsi="Tahoma" w:cs="Tahoma"/>
          <w:bCs/>
          <w:kern w:val="0"/>
          <w:sz w:val="22"/>
          <w:szCs w:val="22"/>
        </w:rPr>
        <w:t xml:space="preserve">2. </w:t>
      </w:r>
      <w:bookmarkStart w:id="1" w:name="_Hlk76467021"/>
      <w:r w:rsidRPr="00021D9C">
        <w:rPr>
          <w:rFonts w:ascii="Tahoma" w:hAnsi="Tahoma" w:cs="Tahoma"/>
          <w:bCs/>
          <w:kern w:val="0"/>
          <w:sz w:val="22"/>
          <w:szCs w:val="22"/>
        </w:rPr>
        <w:t xml:space="preserve"> Zamawiający dopuszcza możliwość złożenia wyżej wymienionych dokumentów w formie elektronicznej tj. opatrzonej  podpisem kwalifikowanym, podpisem zaufanym lub podpisem osobistym.</w:t>
      </w:r>
    </w:p>
    <w:p w14:paraId="4D2721EE" w14:textId="77777777" w:rsidR="00426701" w:rsidRDefault="00021D9C" w:rsidP="00426701">
      <w:pPr>
        <w:ind w:left="284" w:hanging="426"/>
        <w:jc w:val="both"/>
        <w:rPr>
          <w:rFonts w:ascii="Tahoma" w:hAnsi="Tahoma" w:cs="Tahoma"/>
          <w:bCs/>
          <w:kern w:val="0"/>
          <w:sz w:val="22"/>
          <w:szCs w:val="22"/>
        </w:rPr>
      </w:pPr>
      <w:r w:rsidRPr="00021D9C">
        <w:rPr>
          <w:rFonts w:ascii="Tahoma" w:hAnsi="Tahoma" w:cs="Tahoma"/>
          <w:bCs/>
          <w:kern w:val="0"/>
          <w:sz w:val="22"/>
          <w:szCs w:val="22"/>
        </w:rPr>
        <w:t xml:space="preserve">3.   </w:t>
      </w:r>
      <w:bookmarkEnd w:id="1"/>
      <w:r w:rsidRPr="00021D9C">
        <w:rPr>
          <w:rFonts w:ascii="Tahoma" w:hAnsi="Tahoma" w:cs="Tahoma"/>
          <w:bCs/>
          <w:kern w:val="0"/>
          <w:sz w:val="22"/>
          <w:szCs w:val="22"/>
        </w:rPr>
        <w:t xml:space="preserve">Zamawiający zaleca aby wszystkie oświadczenia, wnioski, zawiadomienia oraz informacje, przekazywane były za pośrednictwem platformazakupowa.pl i formularza „Wyślij wiadomość do zamawiającego”. Za datę przekazania (wpływu) oświadczeń, wniosków, zawiadomień oraz informacji przyjmuję się datę ich przesłania za pośrednictwem platformazakupowa.pl poprzez kliknięcie przycisku „ Wyślij wiadomość do Zamawiającego” po którym pojawi się komunikat, że wiadomość została wysłana do Zamawiającego. </w:t>
      </w:r>
    </w:p>
    <w:p w14:paraId="714D942E" w14:textId="77777777" w:rsidR="00021D9C" w:rsidRPr="00021D9C" w:rsidRDefault="00426701" w:rsidP="00426701">
      <w:pPr>
        <w:ind w:left="284" w:hanging="426"/>
        <w:jc w:val="both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>
        <w:rPr>
          <w:rFonts w:ascii="Tahoma" w:hAnsi="Tahoma" w:cs="Tahoma"/>
          <w:bCs/>
          <w:kern w:val="0"/>
          <w:sz w:val="22"/>
          <w:szCs w:val="22"/>
        </w:rPr>
        <w:t xml:space="preserve">4. </w:t>
      </w:r>
      <w:r w:rsidR="00021D9C" w:rsidRPr="00021D9C">
        <w:rPr>
          <w:rFonts w:ascii="Tahoma" w:eastAsia="Calibri" w:hAnsi="Tahoma" w:cs="Tahoma"/>
          <w:kern w:val="0"/>
          <w:sz w:val="22"/>
          <w:szCs w:val="22"/>
          <w:lang w:eastAsia="en-US"/>
        </w:rPr>
        <w:t>Zamawiający będzie przekazywał Wykonawcom informację za pośrednictwem platfromazakupowa.pl. Informacje dotyczące odpowiedzi na pytania, zmiany w ogłoszeniu, zmiany terminu składania ofert, wyboru najkorzystniejszej oferty Zamawiający będzie zamieszczał na platformie w sekcji „Komunikaty”. Korespondencja do Wykonawcy, będzie przekazywana za pośrednictwem platformazakupowa.pl do konkretnego Wykonawcy.</w:t>
      </w:r>
    </w:p>
    <w:p w14:paraId="483A980E" w14:textId="77777777" w:rsidR="00021D9C" w:rsidRPr="00021D9C" w:rsidRDefault="00021D9C" w:rsidP="00426701">
      <w:pPr>
        <w:numPr>
          <w:ilvl w:val="0"/>
          <w:numId w:val="4"/>
        </w:numPr>
        <w:tabs>
          <w:tab w:val="clear" w:pos="0"/>
          <w:tab w:val="num" w:pos="284"/>
        </w:tabs>
        <w:suppressAutoHyphens w:val="0"/>
        <w:spacing w:after="200" w:line="276" w:lineRule="auto"/>
        <w:ind w:left="284" w:hanging="426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AE827EE" w14:textId="77777777" w:rsidR="00021D9C" w:rsidRPr="00021D9C" w:rsidRDefault="00021D9C" w:rsidP="00426701">
      <w:pPr>
        <w:numPr>
          <w:ilvl w:val="0"/>
          <w:numId w:val="4"/>
        </w:numPr>
        <w:suppressAutoHyphens w:val="0"/>
        <w:spacing w:after="200" w:line="276" w:lineRule="auto"/>
        <w:ind w:left="284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Zamawiający nie ponosi odpowiedzialności za złożone oferty w sposób niezgodny z instrukcją korzystania z platformazakupowa.pl, w szczególności za sytuację, gdy Zamawiający zapozna się z treścią oferty przed upływem terminu składania ofert (np. złożenie oferty w zakładce „Wyślij wiadomość do zamawiającego” ). Taka oferta zostanie uznana przez Zamawiającego za ofertę handlową i nie będzie brana pod uwagę w przedmiotowym postępowaniu.</w:t>
      </w:r>
    </w:p>
    <w:p w14:paraId="07509CF2" w14:textId="77777777" w:rsidR="00021D9C" w:rsidRDefault="00021D9C" w:rsidP="00426701">
      <w:pPr>
        <w:numPr>
          <w:ilvl w:val="0"/>
          <w:numId w:val="4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  <w:r w:rsidRPr="00021D9C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>Zamawiający informuje, że instrukcje  korzystania z platformazakupowa.pl dotyczące w szczególności logowania, składania ofert oraz innych czynności podejmowanych w niniejszym postępowaniu przy użyciu platformazakupowa.pl znajdują się w zakładce „Instrukcje dla Wykonawców” na stronie internetowej pod adresem: https://platformazakupowa.pl/strona/45-instrukcje (</w:t>
      </w:r>
      <w:hyperlink r:id="rId9" w:history="1">
        <w:r w:rsidRPr="00021D9C">
          <w:rPr>
            <w:rFonts w:ascii="Tahoma" w:eastAsia="Calibri" w:hAnsi="Tahoma" w:cs="Tahoma"/>
            <w:bCs/>
            <w:kern w:val="0"/>
            <w:sz w:val="22"/>
            <w:szCs w:val="22"/>
            <w:u w:val="single"/>
            <w:lang w:eastAsia="en-US"/>
          </w:rPr>
          <w:t>Instrukcja:</w:t>
        </w:r>
      </w:hyperlink>
      <w:r w:rsidRPr="00021D9C"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  <w:t xml:space="preserve"> Składanie ofert w postępowaniu poniżej progu - zapytanie ofertowe)</w:t>
      </w:r>
    </w:p>
    <w:p w14:paraId="3AA1AE54" w14:textId="77777777" w:rsidR="00426701" w:rsidRPr="00021D9C" w:rsidRDefault="00426701" w:rsidP="00426701">
      <w:pPr>
        <w:suppressAutoHyphens w:val="0"/>
        <w:spacing w:after="200" w:line="276" w:lineRule="auto"/>
        <w:ind w:left="284"/>
        <w:contextualSpacing/>
        <w:jc w:val="both"/>
        <w:rPr>
          <w:rFonts w:ascii="Tahoma" w:eastAsia="Calibri" w:hAnsi="Tahoma" w:cs="Tahoma"/>
          <w:bCs/>
          <w:kern w:val="0"/>
          <w:sz w:val="22"/>
          <w:szCs w:val="22"/>
          <w:lang w:eastAsia="en-US"/>
        </w:rPr>
      </w:pPr>
    </w:p>
    <w:p w14:paraId="67A9B21E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6.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kern w:val="0"/>
          <w:sz w:val="22"/>
          <w:szCs w:val="22"/>
        </w:rPr>
        <w:t xml:space="preserve">Termin związania z ofertą wynosi: 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30 dni (od ostatecznego terminu składania ofert)</w:t>
      </w:r>
    </w:p>
    <w:p w14:paraId="74230E6C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lastRenderedPageBreak/>
        <w:t>7.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Termin wykonywania zamówienia: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Od dnia podpisania umowy do dnia 31.08.202</w:t>
      </w:r>
      <w:r w:rsidR="00831742">
        <w:rPr>
          <w:rFonts w:ascii="Tahoma" w:eastAsia="Calibri" w:hAnsi="Tahoma" w:cs="Tahoma"/>
          <w:kern w:val="0"/>
          <w:sz w:val="22"/>
          <w:szCs w:val="22"/>
        </w:rPr>
        <w:t>2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r.</w:t>
      </w:r>
    </w:p>
    <w:p w14:paraId="7FED4A27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4D42C35C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8.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 xml:space="preserve">Okres gwarancji/rękojmi: </w:t>
      </w:r>
      <w:bookmarkStart w:id="2" w:name="_Hlk76472043"/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zgodny z gwarancją nadaną przez producenta </w:t>
      </w:r>
      <w:bookmarkEnd w:id="2"/>
    </w:p>
    <w:p w14:paraId="154D90BE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5BB68736" w14:textId="77777777" w:rsidR="00021D9C" w:rsidRPr="00021D9C" w:rsidRDefault="00021D9C" w:rsidP="00021D9C">
      <w:pPr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9.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Warunki płatności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– Wypłata wynagrodzenia nastąpi w formie przelewu na rachunek bankowy Wykonawcy wskazany na fakturze  VAT, w terminie 14 dni od daty doręczenia Zamawiającemu prawidłowo sporządzonej faktury.</w:t>
      </w:r>
    </w:p>
    <w:p w14:paraId="046E19AF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0EDBF3BE" w14:textId="77777777" w:rsidR="00021D9C" w:rsidRPr="00021D9C" w:rsidRDefault="00021D9C" w:rsidP="00021D9C">
      <w:pPr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>10.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</w:t>
      </w: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Szczegółowych informacji na temat zamówienia udziela</w:t>
      </w:r>
      <w:r w:rsidRPr="00021D9C">
        <w:rPr>
          <w:rFonts w:ascii="Tahoma" w:eastAsia="Calibri" w:hAnsi="Tahoma" w:cs="Tahoma"/>
          <w:kern w:val="0"/>
          <w:sz w:val="22"/>
          <w:szCs w:val="22"/>
        </w:rPr>
        <w:t xml:space="preserve"> w godzinach urzędowania placówki osoba upoważniona przez Zamawiającego  p. Mariola Zastróżna-Prostak za pośrednictwem platformy zakupowej </w:t>
      </w:r>
    </w:p>
    <w:p w14:paraId="27227719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kern w:val="0"/>
          <w:sz w:val="22"/>
          <w:szCs w:val="22"/>
        </w:rPr>
      </w:pPr>
      <w:r w:rsidRPr="00021D9C">
        <w:rPr>
          <w:rFonts w:ascii="Tahoma" w:hAnsi="Tahoma" w:cs="Tahoma"/>
          <w:kern w:val="0"/>
          <w:sz w:val="22"/>
          <w:szCs w:val="22"/>
        </w:rPr>
        <w:t xml:space="preserve">  </w:t>
      </w:r>
    </w:p>
    <w:p w14:paraId="703FC0F6" w14:textId="77777777" w:rsidR="00021D9C" w:rsidRPr="00021D9C" w:rsidRDefault="00021D9C" w:rsidP="00021D9C">
      <w:pPr>
        <w:spacing w:line="360" w:lineRule="auto"/>
        <w:jc w:val="both"/>
        <w:rPr>
          <w:rFonts w:ascii="Tahoma" w:eastAsia="Calibri" w:hAnsi="Tahoma" w:cs="Tahoma"/>
          <w:b/>
          <w:bCs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bCs/>
          <w:kern w:val="0"/>
          <w:sz w:val="22"/>
          <w:szCs w:val="22"/>
        </w:rPr>
        <w:t>11. Informacje dodatkowe:</w:t>
      </w:r>
    </w:p>
    <w:p w14:paraId="58DA9720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a) Zamawiający udzieli zamówienia Wykonawcy, którego oferta otrzyma największą łączną ilość punktów w oparciu o przyjęte kryterium oceny ofert.</w:t>
      </w:r>
    </w:p>
    <w:p w14:paraId="54E486E8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b) Zamawiający przewiduje tylko jedną cenę za oferowany przedmiot zamówienia i nie dopuszcza składania cen wariantowych.</w:t>
      </w:r>
    </w:p>
    <w:p w14:paraId="5E185BC7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c)</w:t>
      </w: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ab/>
        <w:t>Zastosowanie przez wykonawcę stawki podatku VAT niezgodnej z obowiązującymi przepisami spowoduje odrzucenie oferty.</w:t>
      </w:r>
    </w:p>
    <w:p w14:paraId="6785D7E7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d) Cena jednostkowa ujęta w formularzach rzeczowo cenowych nie może ulec zmianie przez cały okres realizacji zamówienia .</w:t>
      </w:r>
    </w:p>
    <w:p w14:paraId="14B8A75E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e)  Zamawiający poprawi w tekście oferty oczywiste omyłki rachunkowe z uwzględnieniem konsekwencji rachunkowych dokonanych poprawek, niezwłocznie zawiadamiając o tym Wykonawcę, którego oferta została poprawiona.</w:t>
      </w:r>
    </w:p>
    <w:p w14:paraId="0AF96A96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f) Zamawiający nie przewiduje rozliczenia w walutach obcych.</w:t>
      </w:r>
    </w:p>
    <w:p w14:paraId="1D7AC121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g) W postępowaniu o udzielenie zamówienia komunikacja miedzy Zamawiającym, a Wykonawcami odbywa się w formie elektronicznej poprzez platformę zakupową.</w:t>
      </w:r>
      <w:r w:rsidR="00426701" w:rsidRPr="00426701">
        <w:rPr>
          <w:rFonts w:ascii="Tahoma" w:hAnsi="Tahoma" w:cs="Tahoma"/>
          <w:bCs/>
          <w:kern w:val="0"/>
          <w:sz w:val="22"/>
          <w:szCs w:val="22"/>
        </w:rPr>
        <w:t xml:space="preserve"> </w:t>
      </w:r>
    </w:p>
    <w:p w14:paraId="094FD127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h) Oferty, które złożone zostaną po terminie wyznaczonym na ich składanie lub dostarczone w inny sposób niż wskazany w niniejszym ogłoszeniu lub nie będą zawierać istotnych elementów zostaną pozostawione bez rozpatrzenia.</w:t>
      </w:r>
    </w:p>
    <w:p w14:paraId="5617878E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i) W przypadku wystąpienia w złożonej ofercie błędów lub braków  formalnych, zamawiający dopuszcza możliwość wezwania Wykonawcę do ich sprostowania, bądź uzupełnienia w formie elektronicznej.</w:t>
      </w:r>
    </w:p>
    <w:p w14:paraId="5FB829E0" w14:textId="77777777" w:rsidR="00021D9C" w:rsidRPr="00021D9C" w:rsidRDefault="00021D9C" w:rsidP="00021D9C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>j) Zamawiający zastrzega sobie prawo żądania wyjaśnień złożonych ofert.</w:t>
      </w:r>
    </w:p>
    <w:p w14:paraId="372B67AB" w14:textId="77777777" w:rsidR="00021D9C" w:rsidRPr="00021D9C" w:rsidRDefault="00021D9C" w:rsidP="00021D9C">
      <w:pPr>
        <w:spacing w:after="120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  <w:r w:rsidRPr="00021D9C">
        <w:rPr>
          <w:rFonts w:ascii="Tahoma" w:eastAsia="SimSun" w:hAnsi="Tahoma" w:cs="Tahoma"/>
          <w:sz w:val="22"/>
          <w:szCs w:val="22"/>
          <w:lang w:eastAsia="hi-IN" w:bidi="hi-IN"/>
        </w:rPr>
        <w:t xml:space="preserve">k) </w:t>
      </w:r>
      <w:r w:rsidRPr="00021D9C">
        <w:rPr>
          <w:rFonts w:ascii="Tahoma" w:eastAsia="Calibri" w:hAnsi="Tahoma" w:cs="Tahoma"/>
          <w:kern w:val="0"/>
          <w:sz w:val="22"/>
          <w:szCs w:val="22"/>
        </w:rPr>
        <w:t>Jeżeli w postępowaniu złożone zostaną oferty, w których zaoferowane są identyczne kwoty za realizację zamówienia, wówczas Zamawiający wezwie Wykonawców do złożenia w wyznaczonym terminie ofert dodatkowych. W opisanej sytuacji c</w:t>
      </w:r>
      <w:r w:rsidRPr="00021D9C">
        <w:rPr>
          <w:rFonts w:ascii="Tahoma" w:eastAsia="Calibri" w:hAnsi="Tahoma" w:cs="Tahoma"/>
          <w:bCs/>
          <w:kern w:val="0"/>
          <w:sz w:val="22"/>
          <w:szCs w:val="22"/>
        </w:rPr>
        <w:t>ena zaoferowana przez Wykonawcę nie może być wyższa niż zaoferowana w złożonej wcześniej ofercie.</w:t>
      </w:r>
    </w:p>
    <w:p w14:paraId="1734D72D" w14:textId="77777777" w:rsidR="00021D9C" w:rsidRPr="00021D9C" w:rsidRDefault="00021D9C" w:rsidP="00021D9C">
      <w:pPr>
        <w:spacing w:after="120"/>
        <w:jc w:val="both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612F9AD5" w14:textId="77777777" w:rsidR="00021D9C" w:rsidRPr="00021D9C" w:rsidRDefault="00021D9C" w:rsidP="00021D9C">
      <w:pPr>
        <w:widowControl w:val="0"/>
        <w:spacing w:line="200" w:lineRule="atLeast"/>
        <w:jc w:val="both"/>
        <w:textAlignment w:val="baseline"/>
        <w:rPr>
          <w:rFonts w:ascii="Tahoma" w:eastAsia="SimSun" w:hAnsi="Tahoma" w:cs="Tahoma"/>
          <w:b/>
          <w:sz w:val="22"/>
          <w:szCs w:val="22"/>
          <w:lang w:eastAsia="hi-IN" w:bidi="hi-IN"/>
        </w:rPr>
      </w:pPr>
      <w:r w:rsidRPr="00021D9C">
        <w:rPr>
          <w:rFonts w:ascii="Tahoma" w:eastAsia="SimSun" w:hAnsi="Tahoma" w:cs="Tahoma"/>
          <w:b/>
          <w:sz w:val="22"/>
          <w:szCs w:val="22"/>
          <w:lang w:eastAsia="hi-IN" w:bidi="hi-IN"/>
        </w:rPr>
        <w:t>12. Klauzula informacyjna RODO</w:t>
      </w:r>
    </w:p>
    <w:p w14:paraId="7A53D423" w14:textId="77777777" w:rsidR="00C34A3D" w:rsidRPr="00A02FB6" w:rsidRDefault="00C34A3D" w:rsidP="00C34A3D">
      <w:pPr>
        <w:pStyle w:val="Zawartotabeli"/>
        <w:jc w:val="both"/>
        <w:rPr>
          <w:rFonts w:ascii="Tahoma" w:hAnsi="Tahoma" w:cs="Tahoma"/>
          <w:sz w:val="22"/>
          <w:szCs w:val="22"/>
        </w:rPr>
      </w:pPr>
      <w:r w:rsidRPr="00A02FB6">
        <w:rPr>
          <w:rFonts w:ascii="Tahoma" w:hAnsi="Tahoma" w:cs="Tahoma"/>
          <w:sz w:val="22"/>
          <w:szCs w:val="22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</w:r>
    </w:p>
    <w:p w14:paraId="7CFE3F18" w14:textId="77777777" w:rsidR="00C34A3D" w:rsidRPr="003A620A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3A620A">
        <w:rPr>
          <w:rFonts w:ascii="Tahoma" w:hAnsi="Tahoma" w:cs="Tahoma"/>
          <w:sz w:val="22"/>
          <w:szCs w:val="22"/>
        </w:rPr>
        <w:t xml:space="preserve">Administratorem Państwa danych osobowych jest </w:t>
      </w:r>
      <w:r>
        <w:rPr>
          <w:rFonts w:ascii="Tahoma" w:hAnsi="Tahoma" w:cs="Tahoma"/>
          <w:sz w:val="22"/>
          <w:szCs w:val="22"/>
        </w:rPr>
        <w:t>Samorządowa Administracja Placówek Oświatowych we Wronkach ul. Powstańców Wlkp. 23 64-510 Wronki</w:t>
      </w:r>
    </w:p>
    <w:p w14:paraId="40C769A4" w14:textId="77777777" w:rsidR="00C34A3D" w:rsidRPr="003A620A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2.</w:t>
      </w:r>
      <w:r w:rsidRPr="003A620A">
        <w:rPr>
          <w:rFonts w:ascii="Tahoma" w:hAnsi="Tahoma" w:cs="Tahoma"/>
          <w:sz w:val="22"/>
          <w:szCs w:val="22"/>
        </w:rPr>
        <w:tab/>
        <w:t>W sprawach z zakresu ochrony danych osobowych mogą Państwo kontaktować się z Inspektorem Ochrony Danych ( IOD) . Funkcję tę sprawuje: Rafał Andrzejewski. Kontakt z IOD pod adresem email: iod.r.andrzejewski@szkoleniaprawnicze.com.pl oraz  telefonicznie pod nr telefonu: 504 976 690.</w:t>
      </w:r>
    </w:p>
    <w:p w14:paraId="3D2C7E0A" w14:textId="77777777" w:rsidR="00C34A3D" w:rsidRPr="008F5405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3.</w:t>
      </w:r>
      <w:r w:rsidRPr="003A620A">
        <w:rPr>
          <w:rFonts w:ascii="Tahoma" w:hAnsi="Tahoma" w:cs="Tahoma"/>
          <w:sz w:val="22"/>
          <w:szCs w:val="22"/>
        </w:rPr>
        <w:tab/>
        <w:t xml:space="preserve">Dane osobowe będą przetwarzane w celu związanym z niniejszym postępowaniem prowadzonym w trybie </w:t>
      </w:r>
      <w:r>
        <w:rPr>
          <w:rFonts w:ascii="Tahoma" w:hAnsi="Tahoma" w:cs="Tahoma"/>
          <w:sz w:val="22"/>
          <w:szCs w:val="22"/>
        </w:rPr>
        <w:t>z</w:t>
      </w:r>
      <w:r w:rsidRPr="003A620A">
        <w:rPr>
          <w:rFonts w:ascii="Tahoma" w:hAnsi="Tahoma" w:cs="Tahoma"/>
          <w:sz w:val="22"/>
          <w:szCs w:val="22"/>
        </w:rPr>
        <w:t xml:space="preserve">apytania ofertowego na </w:t>
      </w:r>
      <w:r>
        <w:rPr>
          <w:rFonts w:ascii="Tahoma" w:hAnsi="Tahoma" w:cs="Tahoma"/>
          <w:sz w:val="22"/>
          <w:szCs w:val="22"/>
        </w:rPr>
        <w:t>z</w:t>
      </w:r>
      <w:r w:rsidRPr="00BD1F9D">
        <w:rPr>
          <w:rFonts w:ascii="Tahoma" w:hAnsi="Tahoma" w:cs="Tahoma"/>
          <w:sz w:val="22"/>
          <w:szCs w:val="22"/>
        </w:rPr>
        <w:t>akup wraz z dostawą materiałów eksploatacyjnych do urządzeń biurowych dla jednostek oświatowych w roku</w:t>
      </w:r>
      <w:r>
        <w:rPr>
          <w:rFonts w:ascii="Tahoma" w:hAnsi="Tahoma" w:cs="Tahoma"/>
          <w:sz w:val="22"/>
          <w:szCs w:val="22"/>
        </w:rPr>
        <w:t xml:space="preserve"> 2022</w:t>
      </w:r>
      <w:r w:rsidRPr="003A620A">
        <w:rPr>
          <w:rFonts w:ascii="Tahoma" w:hAnsi="Tahoma" w:cs="Tahoma"/>
          <w:sz w:val="22"/>
          <w:szCs w:val="22"/>
        </w:rPr>
        <w:t xml:space="preserve">, tj. w procedurze wyboru wykonawcy i dalej w związku z realizowaną umową – na podstawie art. 6 ust. 1 lit. b  i c RODO zw. z ustawą z dnia 23 kwietnia 1964 r. Kodeks cywilny oraz innymi aktami prawymi. </w:t>
      </w:r>
      <w:r w:rsidRPr="008F5405">
        <w:rPr>
          <w:rFonts w:ascii="Tahoma" w:hAnsi="Tahoma" w:cs="Tahoma"/>
          <w:sz w:val="22"/>
          <w:szCs w:val="22"/>
        </w:rPr>
        <w:t xml:space="preserve"> </w:t>
      </w:r>
    </w:p>
    <w:p w14:paraId="6EEC07B8" w14:textId="77777777" w:rsidR="00C34A3D" w:rsidRPr="003A620A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3A620A">
        <w:rPr>
          <w:rFonts w:ascii="Tahoma" w:hAnsi="Tahoma" w:cs="Tahoma"/>
          <w:sz w:val="22"/>
          <w:szCs w:val="22"/>
        </w:rPr>
        <w:t>.</w:t>
      </w:r>
      <w:r w:rsidRPr="003A620A">
        <w:rPr>
          <w:rFonts w:ascii="Tahoma" w:hAnsi="Tahoma" w:cs="Tahoma"/>
          <w:sz w:val="22"/>
          <w:szCs w:val="22"/>
        </w:rPr>
        <w:tab/>
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</w:r>
    </w:p>
    <w:p w14:paraId="6FF0FF9F" w14:textId="77777777" w:rsidR="00C34A3D" w:rsidRPr="003A620A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3A620A">
        <w:rPr>
          <w:rFonts w:ascii="Tahoma" w:hAnsi="Tahoma" w:cs="Tahoma"/>
          <w:sz w:val="22"/>
          <w:szCs w:val="22"/>
        </w:rPr>
        <w:t>.</w:t>
      </w:r>
      <w:r w:rsidRPr="003A620A">
        <w:rPr>
          <w:rFonts w:ascii="Tahoma" w:hAnsi="Tahoma" w:cs="Tahoma"/>
          <w:sz w:val="22"/>
          <w:szCs w:val="22"/>
        </w:rPr>
        <w:tab/>
        <w:t xml:space="preserve">Podanie danych osobowych  jest dobrowolne, jednak konieczne w celu udziału w postępowaniu, jest warunkiem zawarcia i realizacji umowy. Niepodanie danych uniemożliwi wzięcie udziału w postępowaniu i zawarcie umowy.  </w:t>
      </w:r>
    </w:p>
    <w:p w14:paraId="0B8B789E" w14:textId="77777777" w:rsidR="00C34A3D" w:rsidRPr="003A620A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3A620A">
        <w:rPr>
          <w:rFonts w:ascii="Tahoma" w:hAnsi="Tahoma" w:cs="Tahoma"/>
          <w:sz w:val="22"/>
          <w:szCs w:val="22"/>
        </w:rPr>
        <w:t>.</w:t>
      </w:r>
      <w:r w:rsidRPr="003A620A">
        <w:rPr>
          <w:rFonts w:ascii="Tahoma" w:hAnsi="Tahoma" w:cs="Tahoma"/>
          <w:sz w:val="22"/>
          <w:szCs w:val="22"/>
        </w:rPr>
        <w:tab/>
        <w:t>W odniesieniu do danych osobowych decyzje nie będą podejmowane w sposób zautomatyzowany, stosownie do art. 22 RODO.</w:t>
      </w:r>
    </w:p>
    <w:p w14:paraId="009EF0A3" w14:textId="77777777" w:rsidR="00C34A3D" w:rsidRPr="003A620A" w:rsidRDefault="00C34A3D" w:rsidP="00C34A3D">
      <w:pPr>
        <w:pStyle w:val="Akapitzlis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3A620A">
        <w:rPr>
          <w:rFonts w:ascii="Tahoma" w:hAnsi="Tahoma" w:cs="Tahoma"/>
          <w:sz w:val="22"/>
          <w:szCs w:val="22"/>
        </w:rPr>
        <w:t>.</w:t>
      </w:r>
      <w:r w:rsidRPr="003A620A">
        <w:rPr>
          <w:rFonts w:ascii="Tahoma" w:hAnsi="Tahoma" w:cs="Tahoma"/>
          <w:sz w:val="22"/>
          <w:szCs w:val="22"/>
        </w:rPr>
        <w:tab/>
        <w:t>Posiada Pan/Pani prawo:</w:t>
      </w:r>
    </w:p>
    <w:p w14:paraId="6C824945" w14:textId="77777777" w:rsidR="00C34A3D" w:rsidRPr="003A620A" w:rsidRDefault="00C34A3D" w:rsidP="00C34A3D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a.</w:t>
      </w:r>
      <w:r w:rsidRPr="003A620A">
        <w:rPr>
          <w:rFonts w:ascii="Tahoma" w:hAnsi="Tahoma" w:cs="Tahoma"/>
          <w:sz w:val="22"/>
          <w:szCs w:val="22"/>
        </w:rPr>
        <w:tab/>
        <w:t>na podstawie art. 15 RODO prawo dostępu do danych osobowych Pani/Pana dotyczących, w tym prawo do uzyskania kopii danych;</w:t>
      </w:r>
    </w:p>
    <w:p w14:paraId="5D41D4C7" w14:textId="77777777" w:rsidR="00C34A3D" w:rsidRPr="003A620A" w:rsidRDefault="00C34A3D" w:rsidP="00C34A3D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b.</w:t>
      </w:r>
      <w:r w:rsidRPr="003A620A">
        <w:rPr>
          <w:rFonts w:ascii="Tahoma" w:hAnsi="Tahoma" w:cs="Tahoma"/>
          <w:sz w:val="22"/>
          <w:szCs w:val="22"/>
        </w:rPr>
        <w:tab/>
        <w:t>na podstawie art. 16 RODO prawo do żądania sprostowania / uzupełnienia danych osobowych;</w:t>
      </w:r>
    </w:p>
    <w:p w14:paraId="418CAD49" w14:textId="77777777" w:rsidR="00C34A3D" w:rsidRPr="003A620A" w:rsidRDefault="00C34A3D" w:rsidP="00C34A3D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c.</w:t>
      </w:r>
      <w:r w:rsidRPr="003A620A">
        <w:rPr>
          <w:rFonts w:ascii="Tahoma" w:hAnsi="Tahoma" w:cs="Tahoma"/>
          <w:sz w:val="22"/>
          <w:szCs w:val="22"/>
        </w:rPr>
        <w:tab/>
        <w:t xml:space="preserve">prawo do usunięcia danych – przysługuje w ramach przesłanek i na warunkach określonych w art. 17 RODO, </w:t>
      </w:r>
    </w:p>
    <w:p w14:paraId="4CE09EF0" w14:textId="77777777" w:rsidR="00C34A3D" w:rsidRPr="003A620A" w:rsidRDefault="00C34A3D" w:rsidP="00C34A3D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d.</w:t>
      </w:r>
      <w:r w:rsidRPr="003A620A">
        <w:rPr>
          <w:rFonts w:ascii="Tahoma" w:hAnsi="Tahoma" w:cs="Tahoma"/>
          <w:sz w:val="22"/>
          <w:szCs w:val="22"/>
        </w:rPr>
        <w:tab/>
        <w:t>prawo ograniczenia przetwarzania – przysługuje w ramach przesłanek i na warunkach określonych w art. 18 RODO,</w:t>
      </w:r>
    </w:p>
    <w:p w14:paraId="603E39B9" w14:textId="77777777" w:rsidR="00C34A3D" w:rsidRPr="003A620A" w:rsidRDefault="00C34A3D" w:rsidP="00C34A3D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e.</w:t>
      </w:r>
      <w:r w:rsidRPr="003A620A">
        <w:rPr>
          <w:rFonts w:ascii="Tahoma" w:hAnsi="Tahoma" w:cs="Tahoma"/>
          <w:sz w:val="22"/>
          <w:szCs w:val="22"/>
        </w:rPr>
        <w:tab/>
        <w:t xml:space="preserve">prawo do przenoszenia danych osobowych – przysługuje w ramach przesłanek i na warunkach określonych w art. 20 RODO, </w:t>
      </w:r>
    </w:p>
    <w:p w14:paraId="4E39548F" w14:textId="77777777" w:rsidR="00C34A3D" w:rsidRPr="003A620A" w:rsidRDefault="00C34A3D" w:rsidP="00C34A3D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f.</w:t>
      </w:r>
      <w:r w:rsidRPr="003A620A">
        <w:rPr>
          <w:rFonts w:ascii="Tahoma" w:hAnsi="Tahoma" w:cs="Tahoma"/>
          <w:sz w:val="22"/>
          <w:szCs w:val="22"/>
        </w:rPr>
        <w:tab/>
        <w:t>prawo wniesienia sprzeciwu wobec przetwarzania – przysługuje w ramach przesłanek i na warunkach określonych w art. 21 RODO,</w:t>
      </w:r>
    </w:p>
    <w:p w14:paraId="086DD070" w14:textId="77777777" w:rsidR="00C34A3D" w:rsidRDefault="00C34A3D" w:rsidP="00C34A3D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  <w:r w:rsidRPr="003A620A">
        <w:rPr>
          <w:rFonts w:ascii="Tahoma" w:hAnsi="Tahoma" w:cs="Tahoma"/>
          <w:sz w:val="22"/>
          <w:szCs w:val="22"/>
        </w:rPr>
        <w:t>g.</w:t>
      </w:r>
      <w:r w:rsidRPr="003A620A">
        <w:rPr>
          <w:rFonts w:ascii="Tahoma" w:hAnsi="Tahoma" w:cs="Tahoma"/>
          <w:sz w:val="22"/>
          <w:szCs w:val="22"/>
        </w:rPr>
        <w:tab/>
        <w:t xml:space="preserve">prawo wniesienia skargi do organu nadzorczego (Prezes Urzędu Ochrony Danych Osobowych). </w:t>
      </w:r>
    </w:p>
    <w:p w14:paraId="77E20E09" w14:textId="77777777" w:rsidR="00C34A3D" w:rsidRPr="003A620A" w:rsidRDefault="00C34A3D" w:rsidP="00C34A3D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364155B3" w14:textId="77777777" w:rsidR="00021D9C" w:rsidRDefault="00021D9C" w:rsidP="00021D9C">
      <w:pPr>
        <w:widowControl w:val="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</w:p>
    <w:p w14:paraId="03817332" w14:textId="77777777" w:rsidR="00426701" w:rsidRDefault="00426701" w:rsidP="00021D9C">
      <w:pPr>
        <w:widowControl w:val="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</w:p>
    <w:p w14:paraId="182CFD5D" w14:textId="77777777" w:rsidR="00426701" w:rsidRPr="00021D9C" w:rsidRDefault="00426701" w:rsidP="00021D9C">
      <w:pPr>
        <w:widowControl w:val="0"/>
        <w:jc w:val="both"/>
        <w:textAlignment w:val="baseline"/>
        <w:rPr>
          <w:rFonts w:ascii="Tahoma" w:eastAsia="SimSun" w:hAnsi="Tahoma" w:cs="Tahoma"/>
          <w:sz w:val="22"/>
          <w:szCs w:val="22"/>
          <w:lang w:eastAsia="hi-IN" w:bidi="hi-IN"/>
        </w:rPr>
      </w:pPr>
    </w:p>
    <w:p w14:paraId="1100951B" w14:textId="6917265C" w:rsidR="00021D9C" w:rsidRDefault="00021D9C" w:rsidP="00021D9C">
      <w:pPr>
        <w:spacing w:line="360" w:lineRule="auto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3827820C" w14:textId="5EB4CC0B" w:rsidR="007E79DD" w:rsidRDefault="007E79DD" w:rsidP="00021D9C">
      <w:pPr>
        <w:spacing w:line="360" w:lineRule="auto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590498FD" w14:textId="77777777" w:rsidR="007E79DD" w:rsidRPr="00021D9C" w:rsidRDefault="007E79DD" w:rsidP="00021D9C">
      <w:pPr>
        <w:spacing w:line="360" w:lineRule="auto"/>
        <w:rPr>
          <w:rFonts w:ascii="Tahoma" w:eastAsia="Calibri" w:hAnsi="Tahoma" w:cs="Tahoma"/>
          <w:bCs/>
          <w:kern w:val="0"/>
          <w:sz w:val="22"/>
          <w:szCs w:val="22"/>
        </w:rPr>
      </w:pPr>
    </w:p>
    <w:p w14:paraId="5E64E8C0" w14:textId="77777777" w:rsidR="004B189A" w:rsidRDefault="00021D9C" w:rsidP="00C34A3D">
      <w:pPr>
        <w:rPr>
          <w:rFonts w:ascii="Tahoma" w:eastAsia="Calibri" w:hAnsi="Tahoma" w:cs="Tahoma"/>
          <w:b/>
          <w:kern w:val="0"/>
          <w:sz w:val="22"/>
          <w:szCs w:val="22"/>
        </w:rPr>
      </w:pPr>
      <w:r w:rsidRPr="00021D9C">
        <w:rPr>
          <w:rFonts w:ascii="Tahoma" w:eastAsia="Calibri" w:hAnsi="Tahoma" w:cs="Tahoma"/>
          <w:b/>
          <w:kern w:val="0"/>
          <w:sz w:val="22"/>
          <w:szCs w:val="22"/>
        </w:rPr>
        <w:t xml:space="preserve">13. Załączniki: </w:t>
      </w:r>
    </w:p>
    <w:p w14:paraId="6041F393" w14:textId="77777777" w:rsidR="00C34A3D" w:rsidRPr="00C34A3D" w:rsidRDefault="00C34A3D" w:rsidP="00C34A3D">
      <w:pPr>
        <w:rPr>
          <w:rFonts w:ascii="Tahoma" w:eastAsia="Calibri" w:hAnsi="Tahoma" w:cs="Tahoma"/>
          <w:b/>
          <w:kern w:val="0"/>
          <w:sz w:val="22"/>
          <w:szCs w:val="22"/>
        </w:rPr>
      </w:pPr>
    </w:p>
    <w:p w14:paraId="5D2A48D5" w14:textId="77777777" w:rsidR="00802553" w:rsidRPr="00082C2F" w:rsidRDefault="00802553" w:rsidP="00C34A3D">
      <w:pPr>
        <w:pStyle w:val="Zawartotabeli"/>
        <w:spacing w:line="100" w:lineRule="atLeast"/>
        <w:ind w:left="709" w:hanging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    </w:t>
      </w:r>
      <w:r w:rsidR="004B189A" w:rsidRPr="00082C2F">
        <w:rPr>
          <w:rFonts w:ascii="Tahoma" w:hAnsi="Tahoma" w:cs="Tahoma"/>
          <w:sz w:val="22"/>
          <w:szCs w:val="22"/>
        </w:rPr>
        <w:t xml:space="preserve"> 1</w:t>
      </w:r>
      <w:r w:rsidR="00426701">
        <w:rPr>
          <w:rFonts w:ascii="Tahoma" w:hAnsi="Tahoma" w:cs="Tahoma"/>
          <w:sz w:val="22"/>
          <w:szCs w:val="22"/>
        </w:rPr>
        <w:t xml:space="preserve"> </w:t>
      </w:r>
      <w:r w:rsidR="004B189A" w:rsidRPr="00082C2F">
        <w:rPr>
          <w:rFonts w:ascii="Tahoma" w:hAnsi="Tahoma" w:cs="Tahoma"/>
          <w:sz w:val="22"/>
          <w:szCs w:val="22"/>
        </w:rPr>
        <w:t xml:space="preserve"> </w:t>
      </w:r>
      <w:r w:rsidRPr="00082C2F">
        <w:rPr>
          <w:rFonts w:ascii="Tahoma" w:hAnsi="Tahoma" w:cs="Tahoma"/>
          <w:sz w:val="22"/>
          <w:szCs w:val="22"/>
        </w:rPr>
        <w:t xml:space="preserve"> </w:t>
      </w:r>
      <w:r w:rsidR="00426701">
        <w:rPr>
          <w:rFonts w:ascii="Tahoma" w:hAnsi="Tahoma" w:cs="Tahoma"/>
          <w:sz w:val="22"/>
          <w:szCs w:val="22"/>
        </w:rPr>
        <w:t xml:space="preserve"> </w:t>
      </w:r>
      <w:r w:rsidRPr="00082C2F">
        <w:rPr>
          <w:rFonts w:ascii="Tahoma" w:hAnsi="Tahoma" w:cs="Tahoma"/>
          <w:sz w:val="22"/>
          <w:szCs w:val="22"/>
        </w:rPr>
        <w:t>Załącznik nr 1 - Opis  przedmiotu zamówienia</w:t>
      </w:r>
    </w:p>
    <w:p w14:paraId="3A390BF0" w14:textId="77777777" w:rsidR="00802553" w:rsidRPr="00082C2F" w:rsidRDefault="00802553" w:rsidP="00802553">
      <w:pPr>
        <w:pStyle w:val="Zawartotabeli"/>
        <w:numPr>
          <w:ilvl w:val="0"/>
          <w:numId w:val="7"/>
        </w:numPr>
        <w:spacing w:line="100" w:lineRule="atLeast"/>
        <w:ind w:left="720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>Załącznik nr 2 - Projekt umowy</w:t>
      </w:r>
    </w:p>
    <w:p w14:paraId="398BD9FE" w14:textId="77777777" w:rsidR="00802553" w:rsidRPr="00C34A3D" w:rsidRDefault="00802553" w:rsidP="00C34A3D">
      <w:pPr>
        <w:pStyle w:val="Zawartotabeli"/>
        <w:numPr>
          <w:ilvl w:val="0"/>
          <w:numId w:val="7"/>
        </w:numPr>
        <w:spacing w:line="100" w:lineRule="atLeast"/>
        <w:ind w:left="720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3 – </w:t>
      </w:r>
      <w:r w:rsidR="00426701">
        <w:rPr>
          <w:rFonts w:ascii="Tahoma" w:hAnsi="Tahoma" w:cs="Tahoma"/>
          <w:sz w:val="22"/>
          <w:szCs w:val="22"/>
        </w:rPr>
        <w:t>Formularz ofertowy</w:t>
      </w:r>
    </w:p>
    <w:p w14:paraId="4536BD04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4</w:t>
      </w:r>
      <w:r w:rsidRPr="00082C2F">
        <w:rPr>
          <w:rFonts w:ascii="Tahoma" w:hAnsi="Tahoma" w:cs="Tahoma"/>
          <w:sz w:val="22"/>
          <w:szCs w:val="22"/>
        </w:rPr>
        <w:t xml:space="preserve"> – Formularz rzeczowo – cenowy - cz. I zamówienia – SAPO</w:t>
      </w:r>
    </w:p>
    <w:p w14:paraId="5FFE10D4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5</w:t>
      </w:r>
      <w:r w:rsidRPr="00082C2F">
        <w:rPr>
          <w:rFonts w:ascii="Tahoma" w:hAnsi="Tahoma" w:cs="Tahoma"/>
          <w:sz w:val="22"/>
          <w:szCs w:val="22"/>
        </w:rPr>
        <w:t xml:space="preserve"> – Formularz rzeczowo – cenowy - cz. II zamówienia –  Szkoła Podstawowa nr 1</w:t>
      </w:r>
    </w:p>
    <w:p w14:paraId="30D86EB5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6</w:t>
      </w:r>
      <w:r w:rsidRPr="00082C2F">
        <w:rPr>
          <w:rFonts w:ascii="Tahoma" w:hAnsi="Tahoma" w:cs="Tahoma"/>
          <w:sz w:val="22"/>
          <w:szCs w:val="22"/>
        </w:rPr>
        <w:t xml:space="preserve"> - Formularz rzeczowo – cenowy - cz. III zamówienia –  Szkoła Podstawowa nr 2</w:t>
      </w:r>
    </w:p>
    <w:p w14:paraId="7A1BD97C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7</w:t>
      </w:r>
      <w:r w:rsidRPr="00082C2F">
        <w:rPr>
          <w:rFonts w:ascii="Tahoma" w:hAnsi="Tahoma" w:cs="Tahoma"/>
          <w:sz w:val="22"/>
          <w:szCs w:val="22"/>
        </w:rPr>
        <w:t xml:space="preserve"> – Formularz rzeczowo – cenowy - cz. IV zamówienia –  Szkoła Podstawowa w Nowej Wsi</w:t>
      </w:r>
    </w:p>
    <w:p w14:paraId="1973720B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8</w:t>
      </w:r>
      <w:r w:rsidRPr="00082C2F">
        <w:rPr>
          <w:rFonts w:ascii="Tahoma" w:hAnsi="Tahoma" w:cs="Tahoma"/>
          <w:sz w:val="22"/>
          <w:szCs w:val="22"/>
        </w:rPr>
        <w:t xml:space="preserve"> – Formularz rzeczowo – cenowy - cz. V zamówienia –  Szkoła Podstawowa w Chojnie</w:t>
      </w:r>
    </w:p>
    <w:p w14:paraId="7CEADD8B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9</w:t>
      </w:r>
      <w:r w:rsidRPr="00082C2F">
        <w:rPr>
          <w:rFonts w:ascii="Tahoma" w:hAnsi="Tahoma" w:cs="Tahoma"/>
          <w:sz w:val="22"/>
          <w:szCs w:val="22"/>
        </w:rPr>
        <w:t xml:space="preserve"> - Formularz rzeczowo – cenowy - cz. VI zamówienia –  Szkoła Podstawowa nr 3 we Wronkach</w:t>
      </w:r>
    </w:p>
    <w:p w14:paraId="59421D9F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10</w:t>
      </w:r>
      <w:r w:rsidRPr="00082C2F">
        <w:rPr>
          <w:rFonts w:ascii="Tahoma" w:hAnsi="Tahoma" w:cs="Tahoma"/>
          <w:sz w:val="22"/>
          <w:szCs w:val="22"/>
        </w:rPr>
        <w:t xml:space="preserve"> - Formularz rzeczowo – cenowy - cz. VII zamówienia –  Szkoła Podstawowa w Biezdrowie</w:t>
      </w:r>
    </w:p>
    <w:p w14:paraId="58774DFA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11</w:t>
      </w:r>
      <w:r w:rsidRPr="00082C2F">
        <w:rPr>
          <w:rFonts w:ascii="Tahoma" w:hAnsi="Tahoma" w:cs="Tahoma"/>
          <w:sz w:val="22"/>
          <w:szCs w:val="22"/>
        </w:rPr>
        <w:t xml:space="preserve"> - Formularz rzeczowo – cenowy - cz. VIII zamówienia –  Przedszkole nr 1</w:t>
      </w:r>
    </w:p>
    <w:p w14:paraId="73F75B44" w14:textId="77777777" w:rsidR="00AD10E6" w:rsidRPr="00082C2F" w:rsidRDefault="00AD10E6" w:rsidP="00AD10E6">
      <w:pPr>
        <w:pStyle w:val="Zawartotabeli"/>
        <w:numPr>
          <w:ilvl w:val="0"/>
          <w:numId w:val="7"/>
        </w:numPr>
        <w:spacing w:line="100" w:lineRule="atLeast"/>
        <w:ind w:left="709"/>
        <w:rPr>
          <w:rFonts w:ascii="Tahoma" w:hAnsi="Tahoma" w:cs="Tahoma"/>
          <w:sz w:val="22"/>
          <w:szCs w:val="22"/>
        </w:rPr>
      </w:pPr>
      <w:r w:rsidRPr="00082C2F">
        <w:rPr>
          <w:rFonts w:ascii="Tahoma" w:hAnsi="Tahoma" w:cs="Tahoma"/>
          <w:sz w:val="22"/>
          <w:szCs w:val="22"/>
        </w:rPr>
        <w:t xml:space="preserve">Załącznik nr </w:t>
      </w:r>
      <w:r w:rsidR="00426701">
        <w:rPr>
          <w:rFonts w:ascii="Tahoma" w:hAnsi="Tahoma" w:cs="Tahoma"/>
          <w:sz w:val="22"/>
          <w:szCs w:val="22"/>
        </w:rPr>
        <w:t>12</w:t>
      </w:r>
      <w:r w:rsidRPr="00082C2F">
        <w:rPr>
          <w:rFonts w:ascii="Tahoma" w:hAnsi="Tahoma" w:cs="Tahoma"/>
          <w:sz w:val="22"/>
          <w:szCs w:val="22"/>
        </w:rPr>
        <w:t xml:space="preserve"> - Formularz rzeczowo – cenowy - cz. IX zamówienia –  Przedszkole nr 2</w:t>
      </w:r>
    </w:p>
    <w:p w14:paraId="73752BAC" w14:textId="77777777" w:rsidR="004B189A" w:rsidRDefault="004B189A" w:rsidP="00802553">
      <w:pPr>
        <w:pStyle w:val="Zawartotabeli"/>
        <w:spacing w:line="100" w:lineRule="atLeast"/>
        <w:rPr>
          <w:sz w:val="22"/>
          <w:szCs w:val="22"/>
        </w:rPr>
      </w:pPr>
    </w:p>
    <w:p w14:paraId="71195BF1" w14:textId="77777777" w:rsidR="004B189A" w:rsidRDefault="004B189A">
      <w:pPr>
        <w:pStyle w:val="Zawartotabeli"/>
        <w:spacing w:line="100" w:lineRule="atLeast"/>
        <w:ind w:left="426"/>
        <w:rPr>
          <w:i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74E9337E" w14:textId="77777777" w:rsidR="004B189A" w:rsidRDefault="004B189A">
      <w:pPr>
        <w:pStyle w:val="Zawartotabeli"/>
        <w:spacing w:line="100" w:lineRule="atLeas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</w:p>
    <w:p w14:paraId="31696E39" w14:textId="1104B36F" w:rsidR="004B4B72" w:rsidRDefault="006A5BF5" w:rsidP="006A5BF5">
      <w:pPr>
        <w:pStyle w:val="Zawartotabeli"/>
        <w:spacing w:line="100" w:lineRule="atLeast"/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Dyrektor</w:t>
      </w:r>
    </w:p>
    <w:p w14:paraId="7C645501" w14:textId="72EFE277" w:rsidR="006A5BF5" w:rsidRDefault="006A5BF5" w:rsidP="006A5BF5">
      <w:pPr>
        <w:pStyle w:val="Zawartotabeli"/>
        <w:spacing w:line="100" w:lineRule="atLeast"/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(-)</w:t>
      </w:r>
    </w:p>
    <w:p w14:paraId="77CFDCFF" w14:textId="1213C0DD" w:rsidR="006A5BF5" w:rsidRDefault="006A5BF5" w:rsidP="006A5BF5">
      <w:pPr>
        <w:pStyle w:val="Zawartotabeli"/>
        <w:spacing w:line="100" w:lineRule="atLeast"/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Lucyna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Kędzioł</w:t>
      </w:r>
      <w:proofErr w:type="spellEnd"/>
    </w:p>
    <w:p w14:paraId="34B64784" w14:textId="77777777" w:rsidR="00837F91" w:rsidRDefault="00837F91" w:rsidP="004B6866">
      <w:pPr>
        <w:pStyle w:val="Zawartotabeli"/>
        <w:spacing w:line="100" w:lineRule="atLeast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FE25F61" w14:textId="77777777" w:rsidR="00837F91" w:rsidRDefault="00837F91" w:rsidP="004B6866">
      <w:pPr>
        <w:pStyle w:val="Zawartotabeli"/>
        <w:spacing w:line="100" w:lineRule="atLeast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3A71F091" w14:textId="77777777" w:rsidR="00837F91" w:rsidRDefault="00837F91" w:rsidP="004B6866">
      <w:pPr>
        <w:pStyle w:val="Zawartotabeli"/>
        <w:spacing w:line="100" w:lineRule="atLeast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026CCD5" w14:textId="77777777" w:rsidR="00837F91" w:rsidRDefault="00837F91" w:rsidP="004B6866">
      <w:pPr>
        <w:pStyle w:val="Zawartotabeli"/>
        <w:spacing w:line="100" w:lineRule="atLeast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2B8CDF45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565E3661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7758F8AF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2B493C6C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339FD5F9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15E08A06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621BD67A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60FFFF67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57F600A3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13834E7A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2F6648F5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0209A00C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p w14:paraId="464D92F3" w14:textId="77777777" w:rsidR="00837F91" w:rsidRDefault="00837F91" w:rsidP="004B6866">
      <w:pPr>
        <w:pStyle w:val="Zawartotabeli"/>
        <w:spacing w:line="100" w:lineRule="atLeast"/>
        <w:jc w:val="both"/>
        <w:rPr>
          <w:noProof/>
        </w:rPr>
      </w:pPr>
    </w:p>
    <w:sectPr w:rsidR="00837F91">
      <w:footerReference w:type="default" r:id="rId10"/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509D" w14:textId="77777777" w:rsidR="001C6FAC" w:rsidRDefault="001C6FAC" w:rsidP="00DF4BB9">
      <w:r>
        <w:separator/>
      </w:r>
    </w:p>
  </w:endnote>
  <w:endnote w:type="continuationSeparator" w:id="0">
    <w:p w14:paraId="044840B7" w14:textId="77777777" w:rsidR="001C6FAC" w:rsidRDefault="001C6FAC" w:rsidP="00D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258A" w14:textId="77777777" w:rsidR="00DF4BB9" w:rsidRDefault="00DF4B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1F0B1C" w14:textId="77777777" w:rsidR="00DF4BB9" w:rsidRDefault="00DF4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3CAA" w14:textId="77777777" w:rsidR="001C6FAC" w:rsidRDefault="001C6FAC" w:rsidP="00DF4BB9">
      <w:r>
        <w:separator/>
      </w:r>
    </w:p>
  </w:footnote>
  <w:footnote w:type="continuationSeparator" w:id="0">
    <w:p w14:paraId="6C1F2033" w14:textId="77777777" w:rsidR="001C6FAC" w:rsidRDefault="001C6FAC" w:rsidP="00D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6AA18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6"/>
    <w:multiLevelType w:val="singleLevel"/>
    <w:tmpl w:val="39B643B0"/>
    <w:name w:val="WW8Num6"/>
    <w:lvl w:ilvl="0">
      <w:start w:val="8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304CA0"/>
    <w:multiLevelType w:val="hybridMultilevel"/>
    <w:tmpl w:val="BD6417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9A172AE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6B893E81"/>
    <w:multiLevelType w:val="hybridMultilevel"/>
    <w:tmpl w:val="7B2A7BDC"/>
    <w:lvl w:ilvl="0" w:tplc="C2305B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A"/>
    <w:rsid w:val="000150ED"/>
    <w:rsid w:val="000151BC"/>
    <w:rsid w:val="00021D9C"/>
    <w:rsid w:val="000226B3"/>
    <w:rsid w:val="00082C2F"/>
    <w:rsid w:val="000A3153"/>
    <w:rsid w:val="000C418A"/>
    <w:rsid w:val="00124A7E"/>
    <w:rsid w:val="001518CE"/>
    <w:rsid w:val="001C6FAC"/>
    <w:rsid w:val="001E7C93"/>
    <w:rsid w:val="00290DD9"/>
    <w:rsid w:val="002B1E1B"/>
    <w:rsid w:val="002B2B67"/>
    <w:rsid w:val="00304A16"/>
    <w:rsid w:val="003C5E8E"/>
    <w:rsid w:val="003E3683"/>
    <w:rsid w:val="003F7B29"/>
    <w:rsid w:val="00421E69"/>
    <w:rsid w:val="00426701"/>
    <w:rsid w:val="00432AA8"/>
    <w:rsid w:val="004B189A"/>
    <w:rsid w:val="004B4B72"/>
    <w:rsid w:val="004B6866"/>
    <w:rsid w:val="004B716F"/>
    <w:rsid w:val="0051549E"/>
    <w:rsid w:val="005342E6"/>
    <w:rsid w:val="005550C2"/>
    <w:rsid w:val="005A0BDF"/>
    <w:rsid w:val="005C727F"/>
    <w:rsid w:val="005D6A92"/>
    <w:rsid w:val="00642F89"/>
    <w:rsid w:val="006A5BF5"/>
    <w:rsid w:val="00770736"/>
    <w:rsid w:val="007B1845"/>
    <w:rsid w:val="007E79DD"/>
    <w:rsid w:val="00802553"/>
    <w:rsid w:val="00823F8F"/>
    <w:rsid w:val="00831742"/>
    <w:rsid w:val="00837F91"/>
    <w:rsid w:val="00A11C4A"/>
    <w:rsid w:val="00A25F09"/>
    <w:rsid w:val="00A44025"/>
    <w:rsid w:val="00A66623"/>
    <w:rsid w:val="00A702A0"/>
    <w:rsid w:val="00AB5E12"/>
    <w:rsid w:val="00AD10E6"/>
    <w:rsid w:val="00B15772"/>
    <w:rsid w:val="00B2196C"/>
    <w:rsid w:val="00B50FE7"/>
    <w:rsid w:val="00B553C3"/>
    <w:rsid w:val="00BB5211"/>
    <w:rsid w:val="00C21E89"/>
    <w:rsid w:val="00C34A3D"/>
    <w:rsid w:val="00CE3C34"/>
    <w:rsid w:val="00CE5C43"/>
    <w:rsid w:val="00CF44AB"/>
    <w:rsid w:val="00D01714"/>
    <w:rsid w:val="00D95008"/>
    <w:rsid w:val="00DA2658"/>
    <w:rsid w:val="00DF4BB9"/>
    <w:rsid w:val="00F34048"/>
    <w:rsid w:val="00F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55848"/>
  <w15:chartTrackingRefBased/>
  <w15:docId w15:val="{37AAE95B-B8EA-4209-8F9E-71CF398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100" w:lineRule="atLeast"/>
      <w:ind w:left="5664" w:firstLine="0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00" w:lineRule="atLeast"/>
      <w:ind w:left="0" w:right="285" w:firstLine="0"/>
      <w:jc w:val="center"/>
      <w:outlineLvl w:val="2"/>
    </w:pPr>
    <w:rPr>
      <w:b/>
      <w:bCs/>
      <w:color w:val="000000"/>
      <w:sz w:val="20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line="100" w:lineRule="atLeast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  <w:rPr>
      <w:rFonts w:cs="Times New Roman"/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sz w:val="22"/>
      <w:szCs w:val="22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  <w:rPr>
      <w:bCs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5">
    <w:name w:val="Domyślna czcionka akapitu5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 w:line="100" w:lineRule="atLeast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Calibri" w:hAnsi="Calibri" w:cs="Calibri"/>
    </w:rPr>
  </w:style>
  <w:style w:type="paragraph" w:customStyle="1" w:styleId="western">
    <w:name w:val="western"/>
    <w:basedOn w:val="Normalny"/>
    <w:pPr>
      <w:spacing w:before="280" w:after="280" w:line="100" w:lineRule="atLeast"/>
      <w:jc w:val="center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next w:val="Normalny"/>
    <w:pPr>
      <w:keepNext/>
      <w:widowControl w:val="0"/>
      <w:tabs>
        <w:tab w:val="left" w:pos="814"/>
      </w:tabs>
      <w:spacing w:line="100" w:lineRule="atLeast"/>
      <w:ind w:left="814" w:hanging="360"/>
      <w:jc w:val="center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Tekstpodstawowy32">
    <w:name w:val="Tekst podstawowy 32"/>
    <w:basedOn w:val="Normalny"/>
    <w:pPr>
      <w:autoSpaceDE w:val="0"/>
      <w:spacing w:line="100" w:lineRule="atLeast"/>
      <w:jc w:val="both"/>
    </w:pPr>
    <w:rPr>
      <w:color w:val="000000"/>
    </w:rPr>
  </w:style>
  <w:style w:type="paragraph" w:customStyle="1" w:styleId="Tekstpodstawowy31">
    <w:name w:val="Tekst podstawowy 31"/>
    <w:basedOn w:val="Normalny"/>
    <w:pPr>
      <w:widowControl w:val="0"/>
      <w:spacing w:line="360" w:lineRule="auto"/>
      <w:jc w:val="both"/>
    </w:pPr>
    <w:rPr>
      <w:rFonts w:ascii="Arial" w:eastAsia="Arial" w:hAnsi="Arial" w:cs="Arial"/>
    </w:rPr>
  </w:style>
  <w:style w:type="paragraph" w:customStyle="1" w:styleId="Tekstblokowy1">
    <w:name w:val="Tekst blokowy1"/>
    <w:basedOn w:val="Normalny"/>
    <w:pPr>
      <w:widowControl w:val="0"/>
      <w:tabs>
        <w:tab w:val="left" w:pos="907"/>
      </w:tabs>
      <w:spacing w:line="360" w:lineRule="auto"/>
      <w:ind w:left="454" w:right="285"/>
    </w:pPr>
    <w:rPr>
      <w:rFonts w:eastAsia="Lucida Sans Unicode"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spacing w:before="238" w:line="100" w:lineRule="atLeast"/>
      <w:ind w:hanging="360"/>
      <w:jc w:val="both"/>
    </w:pPr>
    <w:rPr>
      <w:rFonts w:ascii="Arial" w:eastAsia="Arial" w:hAnsi="Arial" w:cs="Arial"/>
      <w:color w:val="000000"/>
    </w:rPr>
  </w:style>
  <w:style w:type="paragraph" w:customStyle="1" w:styleId="Nagwek31">
    <w:name w:val="Nagłówek 31"/>
    <w:basedOn w:val="Normalny"/>
    <w:next w:val="Normalny"/>
    <w:pPr>
      <w:keepNext/>
      <w:widowControl w:val="0"/>
      <w:tabs>
        <w:tab w:val="left" w:pos="2160"/>
        <w:tab w:val="left" w:leader="dot" w:pos="4596"/>
      </w:tabs>
      <w:spacing w:line="100" w:lineRule="atLeast"/>
      <w:ind w:left="2160" w:right="285" w:hanging="180"/>
    </w:pPr>
    <w:rPr>
      <w:rFonts w:ascii="Garamond" w:eastAsia="Garamond" w:hAnsi="Garamond" w:cs="Garamond"/>
      <w:b/>
      <w:bCs/>
      <w:color w:val="00000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DF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B9"/>
    <w:rPr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DF4BB9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1E1B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021D9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D9C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1D9C"/>
    <w:rPr>
      <w:lang w:eastAsia="ar-SA"/>
    </w:rPr>
  </w:style>
  <w:style w:type="character" w:styleId="Odwoanieprzypisudolnego">
    <w:name w:val="footnote reference"/>
    <w:uiPriority w:val="99"/>
    <w:rsid w:val="00021D9C"/>
    <w:rPr>
      <w:vertAlign w:val="superscript"/>
    </w:rPr>
  </w:style>
  <w:style w:type="table" w:styleId="Tabela-Siatka">
    <w:name w:val="Table Grid"/>
    <w:basedOn w:val="Standardowy"/>
    <w:uiPriority w:val="59"/>
    <w:rsid w:val="003E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po_wro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vIX8c8ij69qA78GJoTQMc1Djk_avZrhcpin5Gu-2rk/edit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D98E-0714-4E60-8C0F-1336DF6E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 </vt:lpstr>
    </vt:vector>
  </TitlesOfParts>
  <Company>SAPO</Company>
  <LinksUpToDate>false</LinksUpToDate>
  <CharactersWithSpaces>16570</CharactersWithSpaces>
  <SharedDoc>false</SharedDoc>
  <HLinks>
    <vt:vector size="12" baseType="variant"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https://docs.google.com/document/d/1DvIX8c8ij69qA78GJoTQMc1Djk_avZrhcpin5Gu-2rk/edit?usp=sharing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https://platformazakupowa.pl/pn/sapo_wronki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Mariusz Łukasik</dc:creator>
  <cp:keywords/>
  <cp:lastModifiedBy>Mariola Zastróżna-Prostak</cp:lastModifiedBy>
  <cp:revision>5</cp:revision>
  <cp:lastPrinted>2021-12-31T12:19:00Z</cp:lastPrinted>
  <dcterms:created xsi:type="dcterms:W3CDTF">2021-12-31T11:59:00Z</dcterms:created>
  <dcterms:modified xsi:type="dcterms:W3CDTF">2021-12-31T12:19:00Z</dcterms:modified>
</cp:coreProperties>
</file>