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030F3BC1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>pn.</w:t>
      </w:r>
      <w:r w:rsidR="00042E07">
        <w:rPr>
          <w:rFonts w:ascii="Tahoma" w:hAnsi="Tahoma" w:cs="Tahoma"/>
          <w:sz w:val="18"/>
          <w:szCs w:val="18"/>
        </w:rPr>
        <w:t xml:space="preserve"> </w:t>
      </w:r>
      <w:r w:rsidR="00042E07">
        <w:rPr>
          <w:rFonts w:ascii="Tahoma" w:hAnsi="Tahoma" w:cs="Tahoma"/>
          <w:b/>
          <w:sz w:val="18"/>
          <w:szCs w:val="18"/>
        </w:rPr>
        <w:t xml:space="preserve">dostawa </w:t>
      </w:r>
      <w:r w:rsidR="007C12F6">
        <w:rPr>
          <w:rFonts w:ascii="Tahoma" w:hAnsi="Tahoma" w:cs="Tahoma"/>
          <w:b/>
          <w:sz w:val="18"/>
          <w:szCs w:val="18"/>
        </w:rPr>
        <w:t>mleka i przetworów mleczarskich</w:t>
      </w:r>
      <w:r w:rsidR="00042E07">
        <w:rPr>
          <w:rFonts w:ascii="Tahoma" w:hAnsi="Tahoma" w:cs="Tahoma"/>
          <w:b/>
          <w:sz w:val="18"/>
          <w:szCs w:val="18"/>
        </w:rPr>
        <w:t xml:space="preserve"> w celu zaspokojenia potrzeb żywieniowych pacjentów szpitala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56959">
        <w:rPr>
          <w:rFonts w:ascii="Tahoma" w:hAnsi="Tahoma" w:cs="Tahoma"/>
          <w:b/>
          <w:sz w:val="18"/>
          <w:szCs w:val="18"/>
          <w:lang w:eastAsia="x-none"/>
        </w:rPr>
      </w:r>
      <w:r w:rsidR="0025695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256959">
        <w:rPr>
          <w:rFonts w:ascii="Tahoma" w:hAnsi="Tahoma" w:cs="Tahoma"/>
          <w:b/>
          <w:sz w:val="18"/>
          <w:szCs w:val="18"/>
          <w:lang w:eastAsia="x-none"/>
        </w:rPr>
      </w:r>
      <w:r w:rsidR="0025695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2DE4" w14:textId="77777777" w:rsidR="002C753C" w:rsidRDefault="002C753C" w:rsidP="0038231F">
      <w:pPr>
        <w:spacing w:after="0" w:line="240" w:lineRule="auto"/>
      </w:pPr>
      <w:r>
        <w:separator/>
      </w:r>
    </w:p>
  </w:endnote>
  <w:endnote w:type="continuationSeparator" w:id="0">
    <w:p w14:paraId="13AD7E29" w14:textId="77777777" w:rsidR="002C753C" w:rsidRDefault="002C7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BEC8" w14:textId="77777777" w:rsidR="00256959" w:rsidRDefault="00256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68A1" w14:textId="77777777" w:rsidR="00256959" w:rsidRDefault="002569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4EF" w14:textId="77777777" w:rsidR="00256959" w:rsidRDefault="00256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C118" w14:textId="77777777" w:rsidR="002C753C" w:rsidRDefault="002C753C" w:rsidP="0038231F">
      <w:pPr>
        <w:spacing w:after="0" w:line="240" w:lineRule="auto"/>
      </w:pPr>
      <w:r>
        <w:separator/>
      </w:r>
    </w:p>
  </w:footnote>
  <w:footnote w:type="continuationSeparator" w:id="0">
    <w:p w14:paraId="401A1378" w14:textId="77777777" w:rsidR="002C753C" w:rsidRDefault="002C75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772A" w14:textId="77777777" w:rsidR="00256959" w:rsidRDefault="00256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7D1F2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77777777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256959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0D27B479" w:rsidR="007D1F23" w:rsidRDefault="007C12F6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</w:t>
          </w:r>
          <w:r w:rsidR="00256959">
            <w:rPr>
              <w:rFonts w:ascii="Tahoma" w:hAnsi="Tahoma" w:cs="Tahoma"/>
              <w:sz w:val="16"/>
            </w:rPr>
            <w:t>1/2023</w:t>
          </w:r>
          <w:bookmarkStart w:id="0" w:name="_GoBack"/>
          <w:bookmarkEnd w:id="0"/>
        </w:p>
      </w:tc>
    </w:tr>
    <w:tr w:rsidR="007D1F23" w14:paraId="62D0EC81" w14:textId="77777777" w:rsidTr="007D1F2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7D1F23" w:rsidRDefault="007D1F23" w:rsidP="007D1F2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2C7BCA70" w:rsidR="007D1F23" w:rsidRDefault="00256959" w:rsidP="007C12F6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dostawę</w:t>
          </w:r>
          <w:r w:rsidR="007C12F6">
            <w:rPr>
              <w:rFonts w:ascii="Tahoma" w:hAnsi="Tahoma" w:cs="Tahoma"/>
              <w:bCs/>
              <w:sz w:val="14"/>
              <w:szCs w:val="14"/>
            </w:rPr>
            <w:t xml:space="preserve"> mleka i przetworów mleczarskich</w:t>
          </w:r>
          <w:r w:rsidR="00042E07">
            <w:rPr>
              <w:rFonts w:ascii="Tahoma" w:hAnsi="Tahoma" w:cs="Tahoma"/>
              <w:bCs/>
              <w:sz w:val="14"/>
              <w:szCs w:val="14"/>
            </w:rPr>
            <w:t xml:space="preserve"> w celu zaspokojenia potrzeb żywieniowych pacjentów szpitala 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7D1F23" w:rsidRDefault="007D1F23" w:rsidP="007D1F23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EC7B" w14:textId="77777777" w:rsidR="00256959" w:rsidRDefault="00256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2E0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959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53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48B"/>
    <w:rsid w:val="007B01C8"/>
    <w:rsid w:val="007B426C"/>
    <w:rsid w:val="007C12F6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E785-F6E6-4C65-B4FA-B77465F2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2023-01-11T10:41:00Z</dcterms:modified>
</cp:coreProperties>
</file>