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F1A2" w14:textId="4F38920B" w:rsidR="00716CB6" w:rsidRPr="00716CB6" w:rsidRDefault="006177C9" w:rsidP="006177C9">
      <w:pPr>
        <w:autoSpaceDE w:val="0"/>
        <w:autoSpaceDN w:val="0"/>
        <w:adjustRightInd w:val="0"/>
        <w:spacing w:after="0" w:line="240" w:lineRule="auto"/>
        <w:ind w:left="6372"/>
        <w:rPr>
          <w:rFonts w:ascii="Arial Narrow" w:hAnsi="Arial Narrow" w:cs="Arial,Bold"/>
          <w:bCs/>
        </w:rPr>
      </w:pPr>
      <w:r>
        <w:rPr>
          <w:rFonts w:ascii="Arial Narrow" w:hAnsi="Arial Narrow" w:cs="Arial,Bold"/>
          <w:bCs/>
        </w:rPr>
        <w:t>W</w:t>
      </w:r>
      <w:r w:rsidR="00716CB6" w:rsidRPr="00716CB6">
        <w:rPr>
          <w:rFonts w:ascii="Arial Narrow" w:hAnsi="Arial Narrow" w:cs="Arial,Bold"/>
          <w:bCs/>
        </w:rPr>
        <w:t xml:space="preserve">arszawa </w:t>
      </w:r>
      <w:r w:rsidR="00A20AA5">
        <w:rPr>
          <w:rFonts w:ascii="Arial Narrow" w:hAnsi="Arial Narrow" w:cs="Arial,Bold"/>
          <w:bCs/>
        </w:rPr>
        <w:t>23.02.</w:t>
      </w:r>
      <w:r w:rsidR="00887C1C">
        <w:rPr>
          <w:rFonts w:ascii="Arial Narrow" w:hAnsi="Arial Narrow" w:cs="Arial,Bold"/>
          <w:bCs/>
        </w:rPr>
        <w:t>202</w:t>
      </w:r>
      <w:r w:rsidR="0005289C">
        <w:rPr>
          <w:rFonts w:ascii="Arial Narrow" w:hAnsi="Arial Narrow" w:cs="Arial,Bold"/>
          <w:bCs/>
        </w:rPr>
        <w:t>2</w:t>
      </w:r>
      <w:r w:rsidR="00716CB6" w:rsidRPr="00716CB6">
        <w:rPr>
          <w:rFonts w:ascii="Arial Narrow" w:hAnsi="Arial Narrow" w:cs="Arial,Bold"/>
          <w:bCs/>
        </w:rPr>
        <w:t xml:space="preserve"> r.</w:t>
      </w:r>
    </w:p>
    <w:p w14:paraId="007391F9" w14:textId="2C82B3E4" w:rsidR="00716CB6" w:rsidRDefault="00716CB6" w:rsidP="006305ED">
      <w:pPr>
        <w:autoSpaceDE w:val="0"/>
        <w:autoSpaceDN w:val="0"/>
        <w:adjustRightInd w:val="0"/>
        <w:spacing w:after="0" w:line="240" w:lineRule="auto"/>
        <w:jc w:val="center"/>
        <w:rPr>
          <w:rFonts w:ascii="Arial Narrow" w:hAnsi="Arial Narrow" w:cs="Arial,Bold"/>
          <w:b/>
          <w:bCs/>
          <w:sz w:val="28"/>
          <w:szCs w:val="28"/>
        </w:rPr>
      </w:pPr>
    </w:p>
    <w:p w14:paraId="6CB3A0D2" w14:textId="77777777" w:rsidR="000D5404" w:rsidRDefault="000D5404" w:rsidP="006305ED">
      <w:pPr>
        <w:autoSpaceDE w:val="0"/>
        <w:autoSpaceDN w:val="0"/>
        <w:adjustRightInd w:val="0"/>
        <w:spacing w:after="0" w:line="240" w:lineRule="auto"/>
        <w:jc w:val="center"/>
        <w:rPr>
          <w:rFonts w:ascii="Arial Narrow" w:hAnsi="Arial Narrow" w:cs="Arial,Bold"/>
          <w:b/>
          <w:bCs/>
          <w:sz w:val="28"/>
          <w:szCs w:val="28"/>
        </w:rPr>
      </w:pPr>
    </w:p>
    <w:p w14:paraId="422D8E4D" w14:textId="6DE9D8EC" w:rsidR="000D5404" w:rsidRPr="00C16E13" w:rsidRDefault="000D5404" w:rsidP="000D5404">
      <w:pPr>
        <w:autoSpaceDE w:val="0"/>
        <w:autoSpaceDN w:val="0"/>
        <w:adjustRightInd w:val="0"/>
        <w:spacing w:after="0" w:line="240" w:lineRule="auto"/>
        <w:jc w:val="center"/>
        <w:rPr>
          <w:rFonts w:ascii="Arial Narrow" w:hAnsi="Arial Narrow" w:cs="Arial,Bold"/>
          <w:b/>
          <w:bCs/>
          <w:sz w:val="24"/>
          <w:szCs w:val="24"/>
        </w:rPr>
      </w:pPr>
      <w:r w:rsidRPr="005637F0">
        <w:rPr>
          <w:rFonts w:ascii="Arial Narrow" w:hAnsi="Arial Narrow" w:cs="Arial,Bold"/>
          <w:b/>
          <w:bCs/>
          <w:sz w:val="24"/>
          <w:szCs w:val="24"/>
        </w:rPr>
        <w:t xml:space="preserve">ZAPYTANIE OFERTOWE nr </w:t>
      </w:r>
      <w:r w:rsidR="006D3D19">
        <w:rPr>
          <w:rFonts w:ascii="Arial Narrow" w:hAnsi="Arial Narrow" w:cs="Arial,Bold"/>
          <w:b/>
          <w:bCs/>
          <w:sz w:val="24"/>
          <w:szCs w:val="24"/>
        </w:rPr>
        <w:t>WEiTI/</w:t>
      </w:r>
      <w:r w:rsidR="0005289C">
        <w:rPr>
          <w:rFonts w:ascii="Arial Narrow" w:hAnsi="Arial Narrow" w:cs="Arial,Bold"/>
          <w:b/>
          <w:bCs/>
          <w:sz w:val="24"/>
          <w:szCs w:val="24"/>
        </w:rPr>
        <w:t>3</w:t>
      </w:r>
      <w:r w:rsidR="006D3D19">
        <w:rPr>
          <w:rFonts w:ascii="Arial Narrow" w:hAnsi="Arial Narrow" w:cs="Arial,Bold"/>
          <w:b/>
          <w:bCs/>
          <w:sz w:val="24"/>
          <w:szCs w:val="24"/>
        </w:rPr>
        <w:t>/11.5.1/ZP/202</w:t>
      </w:r>
      <w:r w:rsidR="0005289C">
        <w:rPr>
          <w:rFonts w:ascii="Arial Narrow" w:hAnsi="Arial Narrow" w:cs="Arial,Bold"/>
          <w:b/>
          <w:bCs/>
          <w:sz w:val="24"/>
          <w:szCs w:val="24"/>
        </w:rPr>
        <w:t>2</w:t>
      </w:r>
      <w:r w:rsidR="006D3D19">
        <w:rPr>
          <w:rFonts w:ascii="Arial Narrow" w:hAnsi="Arial Narrow" w:cs="Arial,Bold"/>
          <w:b/>
          <w:bCs/>
          <w:sz w:val="24"/>
          <w:szCs w:val="24"/>
        </w:rPr>
        <w:t>/1034</w:t>
      </w:r>
    </w:p>
    <w:p w14:paraId="1D8D98A1" w14:textId="77777777" w:rsidR="006305ED" w:rsidRPr="00164637" w:rsidRDefault="006305ED" w:rsidP="00FA6B39">
      <w:pPr>
        <w:autoSpaceDE w:val="0"/>
        <w:autoSpaceDN w:val="0"/>
        <w:adjustRightInd w:val="0"/>
        <w:spacing w:after="0" w:line="240" w:lineRule="auto"/>
        <w:rPr>
          <w:rFonts w:ascii="Arial Narrow" w:hAnsi="Arial Narrow" w:cs="Arial,Bold"/>
          <w:b/>
          <w:bCs/>
        </w:rPr>
      </w:pPr>
    </w:p>
    <w:p w14:paraId="2ED090B0" w14:textId="77777777" w:rsidR="00164637" w:rsidRPr="00164637" w:rsidRDefault="00FA6B39" w:rsidP="00FA6B39">
      <w:pPr>
        <w:autoSpaceDE w:val="0"/>
        <w:autoSpaceDN w:val="0"/>
        <w:adjustRightInd w:val="0"/>
        <w:spacing w:after="0" w:line="240" w:lineRule="auto"/>
        <w:rPr>
          <w:rFonts w:ascii="Arial Narrow" w:hAnsi="Arial Narrow" w:cs="Arial,Bold"/>
          <w:b/>
          <w:bCs/>
        </w:rPr>
      </w:pPr>
      <w:r w:rsidRPr="00164637">
        <w:rPr>
          <w:rFonts w:ascii="Arial Narrow" w:hAnsi="Arial Narrow" w:cs="Arial,Bold"/>
          <w:b/>
          <w:bCs/>
        </w:rPr>
        <w:t>1. NAZWA I ADRES ZAMAWIAJĄCEGO</w:t>
      </w:r>
      <w:r w:rsidR="00C14BFD" w:rsidRPr="00164637">
        <w:rPr>
          <w:rFonts w:ascii="Arial Narrow" w:hAnsi="Arial Narrow" w:cs="Arial,Bold"/>
          <w:b/>
          <w:bCs/>
        </w:rPr>
        <w:t xml:space="preserve"> </w:t>
      </w:r>
    </w:p>
    <w:p w14:paraId="186AA4D0" w14:textId="77777777" w:rsidR="00C14BFD" w:rsidRPr="006419F6" w:rsidRDefault="00C14BFD" w:rsidP="00FA6B39">
      <w:pPr>
        <w:autoSpaceDE w:val="0"/>
        <w:autoSpaceDN w:val="0"/>
        <w:adjustRightInd w:val="0"/>
        <w:spacing w:after="0" w:line="240" w:lineRule="auto"/>
        <w:rPr>
          <w:rFonts w:ascii="Arial Narrow" w:hAnsi="Arial Narrow" w:cs="Arial,Bold"/>
          <w:b/>
          <w:bCs/>
        </w:rPr>
      </w:pPr>
    </w:p>
    <w:p w14:paraId="4E418492" w14:textId="77777777" w:rsidR="00FA6B39" w:rsidRPr="006305ED" w:rsidRDefault="00FA6B39" w:rsidP="00FA6B39">
      <w:pPr>
        <w:autoSpaceDE w:val="0"/>
        <w:autoSpaceDN w:val="0"/>
        <w:adjustRightInd w:val="0"/>
        <w:spacing w:after="0" w:line="240" w:lineRule="auto"/>
        <w:rPr>
          <w:rFonts w:ascii="Arial Narrow" w:hAnsi="Arial Narrow" w:cs="Arial"/>
        </w:rPr>
      </w:pPr>
      <w:r w:rsidRPr="006305ED">
        <w:rPr>
          <w:rFonts w:ascii="Arial Narrow" w:hAnsi="Arial Narrow" w:cs="Arial"/>
        </w:rPr>
        <w:t>Politechnika Warszawska</w:t>
      </w:r>
    </w:p>
    <w:p w14:paraId="4287BA0B" w14:textId="77777777" w:rsidR="00FA6B39" w:rsidRPr="006305ED" w:rsidRDefault="00FA6B39" w:rsidP="00FA6B39">
      <w:pPr>
        <w:autoSpaceDE w:val="0"/>
        <w:autoSpaceDN w:val="0"/>
        <w:adjustRightInd w:val="0"/>
        <w:spacing w:after="0" w:line="240" w:lineRule="auto"/>
        <w:rPr>
          <w:rFonts w:ascii="Arial Narrow" w:hAnsi="Arial Narrow" w:cs="Arial"/>
        </w:rPr>
      </w:pPr>
      <w:r w:rsidRPr="006305ED">
        <w:rPr>
          <w:rFonts w:ascii="Arial Narrow" w:hAnsi="Arial Narrow" w:cs="Arial"/>
        </w:rPr>
        <w:t>Wydział Elektroniki i Technik Informacyjnych</w:t>
      </w:r>
    </w:p>
    <w:p w14:paraId="6BF90C23" w14:textId="7AB253BA" w:rsidR="00FA6B39" w:rsidRPr="006305ED" w:rsidRDefault="00AA4C90" w:rsidP="00FA6B39">
      <w:pPr>
        <w:autoSpaceDE w:val="0"/>
        <w:autoSpaceDN w:val="0"/>
        <w:adjustRightInd w:val="0"/>
        <w:spacing w:after="0" w:line="240" w:lineRule="auto"/>
        <w:rPr>
          <w:rFonts w:ascii="Arial Narrow" w:hAnsi="Arial Narrow" w:cs="Arial"/>
        </w:rPr>
      </w:pPr>
      <w:r>
        <w:rPr>
          <w:rFonts w:ascii="Arial Narrow" w:hAnsi="Arial Narrow" w:cs="Arial"/>
        </w:rPr>
        <w:t>Instytut Radioelektroniki i Technik Multimedialnych</w:t>
      </w:r>
    </w:p>
    <w:p w14:paraId="4C539A3E" w14:textId="77777777" w:rsidR="00FA6B39" w:rsidRPr="006419F6" w:rsidRDefault="00FA6B39" w:rsidP="00FA6B39">
      <w:pPr>
        <w:autoSpaceDE w:val="0"/>
        <w:autoSpaceDN w:val="0"/>
        <w:adjustRightInd w:val="0"/>
        <w:spacing w:after="0" w:line="240" w:lineRule="auto"/>
        <w:rPr>
          <w:rFonts w:ascii="Arial Narrow" w:hAnsi="Arial Narrow" w:cs="Arial"/>
        </w:rPr>
      </w:pPr>
      <w:r w:rsidRPr="006305ED">
        <w:rPr>
          <w:rFonts w:ascii="Arial Narrow" w:hAnsi="Arial Narrow" w:cs="Arial"/>
        </w:rPr>
        <w:t>0</w:t>
      </w:r>
      <w:r w:rsidR="00B274E9" w:rsidRPr="006305ED">
        <w:rPr>
          <w:rFonts w:ascii="Arial Narrow" w:hAnsi="Arial Narrow" w:cs="Arial"/>
        </w:rPr>
        <w:t>0</w:t>
      </w:r>
      <w:r w:rsidRPr="006305ED">
        <w:rPr>
          <w:rFonts w:ascii="Arial Narrow" w:hAnsi="Arial Narrow" w:cs="Arial"/>
        </w:rPr>
        <w:t xml:space="preserve">-665 Warszawa, ul. </w:t>
      </w:r>
      <w:r w:rsidRPr="006419F6">
        <w:rPr>
          <w:rFonts w:ascii="Arial Narrow" w:hAnsi="Arial Narrow" w:cs="Arial"/>
        </w:rPr>
        <w:t>Nowowiejska 15/19</w:t>
      </w:r>
    </w:p>
    <w:p w14:paraId="39BB63A3" w14:textId="77777777" w:rsidR="0026340A" w:rsidRPr="006419F6" w:rsidRDefault="0026340A" w:rsidP="00FA6B39">
      <w:pPr>
        <w:autoSpaceDE w:val="0"/>
        <w:autoSpaceDN w:val="0"/>
        <w:adjustRightInd w:val="0"/>
        <w:spacing w:after="0" w:line="240" w:lineRule="auto"/>
        <w:rPr>
          <w:rFonts w:ascii="Arial Narrow" w:hAnsi="Arial Narrow" w:cs="Arial"/>
        </w:rPr>
      </w:pPr>
    </w:p>
    <w:p w14:paraId="4BB319E0" w14:textId="77777777" w:rsidR="00164637" w:rsidRDefault="00B274E9" w:rsidP="00FA6B39">
      <w:pPr>
        <w:autoSpaceDE w:val="0"/>
        <w:autoSpaceDN w:val="0"/>
        <w:adjustRightInd w:val="0"/>
        <w:spacing w:after="0" w:line="240" w:lineRule="auto"/>
      </w:pPr>
      <w:r w:rsidRPr="00823A88">
        <w:rPr>
          <w:rFonts w:ascii="Arial Narrow" w:hAnsi="Arial Narrow" w:cs="Arial,Bold"/>
          <w:b/>
          <w:bCs/>
        </w:rPr>
        <w:t>2</w:t>
      </w:r>
      <w:r w:rsidR="00FA6B39" w:rsidRPr="00823A88">
        <w:rPr>
          <w:rFonts w:ascii="Arial Narrow" w:hAnsi="Arial Narrow" w:cs="Arial,Bold"/>
          <w:b/>
          <w:bCs/>
        </w:rPr>
        <w:t>. OPIS PRZEDMIOTU ZAMÓWIENIA</w:t>
      </w:r>
      <w:r w:rsidR="00C14BFD" w:rsidRPr="00823A88">
        <w:t xml:space="preserve"> </w:t>
      </w:r>
    </w:p>
    <w:p w14:paraId="431D808F" w14:textId="16C04A90" w:rsidR="00164637" w:rsidRDefault="0005289C" w:rsidP="00FA6B39">
      <w:pPr>
        <w:autoSpaceDE w:val="0"/>
        <w:autoSpaceDN w:val="0"/>
        <w:adjustRightInd w:val="0"/>
        <w:spacing w:after="0" w:line="240" w:lineRule="auto"/>
        <w:rPr>
          <w:rFonts w:ascii="Arial Narrow" w:hAnsi="Arial Narrow" w:cs="Arial,Bold"/>
          <w:b/>
          <w:bCs/>
          <w:iCs/>
        </w:rPr>
      </w:pPr>
      <w:r w:rsidRPr="0005722A">
        <w:rPr>
          <w:rFonts w:ascii="Arial Narrow" w:hAnsi="Arial Narrow" w:cs="Arial,Bold"/>
          <w:b/>
          <w:bCs/>
          <w:iCs/>
        </w:rPr>
        <w:t xml:space="preserve">Dostawa urządzeń pomiarowych współpracujących z wektorowym analizatorem obwodów pozwalających na zbudowanie systemu pomiarowego typu </w:t>
      </w:r>
      <w:r w:rsidRPr="0005722A">
        <w:rPr>
          <w:rFonts w:ascii="Arial Narrow" w:hAnsi="Arial Narrow" w:cs="Arial,Bold"/>
          <w:b/>
          <w:bCs/>
          <w:i/>
        </w:rPr>
        <w:t>single-sweep</w:t>
      </w:r>
      <w:r w:rsidRPr="0005722A">
        <w:rPr>
          <w:rFonts w:ascii="Arial Narrow" w:hAnsi="Arial Narrow" w:cs="Arial,Bold"/>
          <w:b/>
          <w:bCs/>
          <w:iCs/>
        </w:rPr>
        <w:t xml:space="preserve"> pracującego w zakresie częstotliwości 10 MHz – 120 GHz</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253"/>
      </w:tblGrid>
      <w:tr w:rsidR="0005289C" w:rsidRPr="0041461E" w14:paraId="3C7C73A7" w14:textId="77777777" w:rsidTr="0005289C">
        <w:trPr>
          <w:trHeight w:val="65"/>
        </w:trPr>
        <w:tc>
          <w:tcPr>
            <w:tcW w:w="8789" w:type="dxa"/>
            <w:gridSpan w:val="2"/>
            <w:shd w:val="clear" w:color="auto" w:fill="B8CCE4" w:themeFill="accent1" w:themeFillTint="66"/>
          </w:tcPr>
          <w:p w14:paraId="0E6DBD03" w14:textId="77777777" w:rsidR="0005289C" w:rsidRPr="005600A5" w:rsidRDefault="0005289C" w:rsidP="00D31465">
            <w:pPr>
              <w:pStyle w:val="Default"/>
              <w:rPr>
                <w:rFonts w:ascii="Arial Narrow" w:hAnsi="Arial Narrow"/>
                <w:b/>
                <w:bCs/>
                <w:sz w:val="22"/>
                <w:szCs w:val="22"/>
              </w:rPr>
            </w:pPr>
            <w:r>
              <w:rPr>
                <w:rFonts w:ascii="Arial Narrow" w:eastAsia="Times New Roman" w:hAnsi="Arial Narrow"/>
                <w:b/>
                <w:bCs/>
                <w:kern w:val="1"/>
                <w:lang w:eastAsia="ar-SA"/>
              </w:rPr>
              <w:t xml:space="preserve">System pomiarowy typu </w:t>
            </w:r>
            <w:r w:rsidRPr="00B41FC5">
              <w:rPr>
                <w:rFonts w:ascii="Arial Narrow" w:eastAsia="Times New Roman" w:hAnsi="Arial Narrow"/>
                <w:b/>
                <w:bCs/>
                <w:i/>
                <w:iCs/>
                <w:kern w:val="1"/>
                <w:lang w:eastAsia="ar-SA"/>
              </w:rPr>
              <w:t>single-sweep</w:t>
            </w:r>
          </w:p>
        </w:tc>
      </w:tr>
      <w:tr w:rsidR="0005289C" w:rsidRPr="00AB3F5C" w14:paraId="74F991EE" w14:textId="77777777" w:rsidTr="00052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FFFFFF"/>
          </w:tcPr>
          <w:p w14:paraId="0D6DA1E4" w14:textId="77777777" w:rsidR="0005289C" w:rsidRPr="00D766D5" w:rsidRDefault="0005289C" w:rsidP="00D31465">
            <w:pPr>
              <w:spacing w:before="60" w:after="60" w:line="240" w:lineRule="auto"/>
              <w:rPr>
                <w:rFonts w:ascii="Arial Narrow" w:eastAsia="Calibri" w:hAnsi="Arial Narrow" w:cs="Arial"/>
                <w:iCs/>
              </w:rPr>
            </w:pPr>
            <w:r>
              <w:rPr>
                <w:rFonts w:ascii="Arial Narrow" w:eastAsia="Calibri" w:hAnsi="Arial Narrow" w:cs="Arial"/>
                <w:iCs/>
              </w:rPr>
              <w:t>Zakres częstotliwości pracy</w:t>
            </w:r>
          </w:p>
        </w:tc>
        <w:tc>
          <w:tcPr>
            <w:tcW w:w="4253" w:type="dxa"/>
            <w:tcBorders>
              <w:top w:val="single" w:sz="4" w:space="0" w:color="000000"/>
              <w:left w:val="single" w:sz="4" w:space="0" w:color="auto"/>
              <w:bottom w:val="single" w:sz="4" w:space="0" w:color="000000"/>
              <w:right w:val="single" w:sz="4" w:space="0" w:color="auto"/>
            </w:tcBorders>
            <w:shd w:val="clear" w:color="auto" w:fill="FFFFFF"/>
          </w:tcPr>
          <w:p w14:paraId="41E86199" w14:textId="77777777" w:rsidR="0005289C" w:rsidRPr="00AB3F5C" w:rsidRDefault="0005289C" w:rsidP="00D31465">
            <w:pPr>
              <w:spacing w:before="60" w:after="60" w:line="240" w:lineRule="auto"/>
              <w:rPr>
                <w:rFonts w:ascii="Arial Narrow" w:eastAsia="Calibri" w:hAnsi="Arial Narrow" w:cs="Arial"/>
              </w:rPr>
            </w:pPr>
            <w:r>
              <w:rPr>
                <w:rFonts w:ascii="Arial Narrow" w:eastAsia="Calibri" w:hAnsi="Arial Narrow" w:cs="Arial"/>
              </w:rPr>
              <w:t>od maks. 10 MHz do min. 120 GHz</w:t>
            </w:r>
          </w:p>
        </w:tc>
      </w:tr>
      <w:tr w:rsidR="0005289C" w:rsidRPr="00AB3F5C" w14:paraId="60085FFC" w14:textId="77777777" w:rsidTr="00052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FFFFFF"/>
          </w:tcPr>
          <w:p w14:paraId="25604528" w14:textId="77777777" w:rsidR="0005289C" w:rsidRDefault="0005289C" w:rsidP="00D31465">
            <w:pPr>
              <w:spacing w:before="60" w:after="60" w:line="240" w:lineRule="auto"/>
              <w:rPr>
                <w:rFonts w:ascii="Arial Narrow" w:eastAsia="Calibri" w:hAnsi="Arial Narrow" w:cs="Arial"/>
                <w:iCs/>
              </w:rPr>
            </w:pPr>
            <w:r>
              <w:rPr>
                <w:rFonts w:ascii="Arial Narrow" w:eastAsia="Calibri" w:hAnsi="Arial Narrow" w:cs="Arial"/>
                <w:iCs/>
              </w:rPr>
              <w:t>Zewnętrzny wektorowy analizator obwodów wykorzystywany przez system pomiarowy</w:t>
            </w:r>
          </w:p>
        </w:tc>
        <w:tc>
          <w:tcPr>
            <w:tcW w:w="4253" w:type="dxa"/>
            <w:tcBorders>
              <w:top w:val="single" w:sz="4" w:space="0" w:color="000000"/>
              <w:left w:val="single" w:sz="4" w:space="0" w:color="auto"/>
              <w:bottom w:val="single" w:sz="4" w:space="0" w:color="000000"/>
              <w:right w:val="single" w:sz="4" w:space="0" w:color="auto"/>
            </w:tcBorders>
            <w:shd w:val="clear" w:color="auto" w:fill="FFFFFF"/>
          </w:tcPr>
          <w:p w14:paraId="7949E65F" w14:textId="77777777" w:rsidR="0005289C" w:rsidRDefault="0005289C" w:rsidP="00D31465">
            <w:pPr>
              <w:spacing w:before="60" w:after="60" w:line="240" w:lineRule="auto"/>
              <w:rPr>
                <w:rFonts w:ascii="Arial Narrow" w:eastAsia="Calibri" w:hAnsi="Arial Narrow" w:cs="Arial"/>
              </w:rPr>
            </w:pPr>
            <w:r>
              <w:rPr>
                <w:rFonts w:ascii="Arial Narrow" w:eastAsia="Calibri" w:hAnsi="Arial Narrow" w:cs="Arial"/>
              </w:rPr>
              <w:t xml:space="preserve">Keysight PNA </w:t>
            </w:r>
            <w:r w:rsidRPr="005600A5">
              <w:rPr>
                <w:rFonts w:ascii="Arial Narrow" w:eastAsia="Calibri" w:hAnsi="Arial Narrow" w:cs="Arial"/>
              </w:rPr>
              <w:t>N5227B</w:t>
            </w:r>
            <w:r>
              <w:rPr>
                <w:rFonts w:ascii="Arial Narrow" w:eastAsia="Calibri" w:hAnsi="Arial Narrow" w:cs="Arial"/>
              </w:rPr>
              <w:t xml:space="preserve"> (z opcjami 020 i 201) lub brak potrzeby korzystania z zewnętrznego analizatora obwodów</w:t>
            </w:r>
          </w:p>
        </w:tc>
      </w:tr>
      <w:tr w:rsidR="0005289C" w:rsidRPr="00AB3F5C" w14:paraId="5606AB15" w14:textId="77777777" w:rsidTr="00052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3C573A16" w14:textId="77777777" w:rsidR="0005289C" w:rsidRPr="00AB3F5C" w:rsidRDefault="0005289C" w:rsidP="00D31465">
            <w:pPr>
              <w:spacing w:after="0" w:line="240" w:lineRule="auto"/>
              <w:rPr>
                <w:rFonts w:ascii="Arial Narrow" w:eastAsia="Calibri" w:hAnsi="Arial Narrow" w:cs="Arial"/>
              </w:rPr>
            </w:pPr>
            <w:r>
              <w:rPr>
                <w:rFonts w:ascii="Arial Narrow" w:eastAsia="Calibri" w:hAnsi="Arial Narrow" w:cs="Arial"/>
              </w:rPr>
              <w:t>Szum fazowy</w:t>
            </w:r>
            <w:r w:rsidRPr="00D766D5">
              <w:rPr>
                <w:rFonts w:ascii="Arial Narrow" w:eastAsia="Calibri" w:hAnsi="Arial Narrow" w:cs="Arial"/>
              </w:rPr>
              <w:t xml:space="preserve"> wbudowanego wzorca częstotliwości </w:t>
            </w:r>
            <w:r>
              <w:rPr>
                <w:rFonts w:ascii="Arial Narrow" w:eastAsia="Calibri" w:hAnsi="Arial Narrow" w:cs="Arial"/>
              </w:rPr>
              <w:t>dla częstotliwości 125 GHz (nośna) + 1 kHz (offset):</w:t>
            </w:r>
          </w:p>
        </w:tc>
        <w:tc>
          <w:tcPr>
            <w:tcW w:w="4253" w:type="dxa"/>
            <w:tcBorders>
              <w:top w:val="single" w:sz="4" w:space="0" w:color="000000"/>
              <w:left w:val="single" w:sz="4" w:space="0" w:color="auto"/>
              <w:bottom w:val="single" w:sz="4" w:space="0" w:color="000000"/>
              <w:right w:val="single" w:sz="4" w:space="0" w:color="auto"/>
            </w:tcBorders>
            <w:shd w:val="clear" w:color="auto" w:fill="auto"/>
          </w:tcPr>
          <w:p w14:paraId="795C3B46" w14:textId="77777777" w:rsidR="0005289C" w:rsidRPr="00AB3F5C" w:rsidRDefault="0005289C" w:rsidP="00D31465">
            <w:pPr>
              <w:spacing w:after="0" w:line="240" w:lineRule="auto"/>
              <w:rPr>
                <w:rFonts w:ascii="Arial Narrow" w:eastAsia="Calibri" w:hAnsi="Arial Narrow" w:cs="Arial"/>
              </w:rPr>
            </w:pPr>
            <w:r>
              <w:rPr>
                <w:rFonts w:ascii="Arial Narrow" w:eastAsia="Calibri" w:hAnsi="Arial Narrow" w:cs="Arial"/>
              </w:rPr>
              <w:t>min. 78 dBc/Hz</w:t>
            </w:r>
          </w:p>
        </w:tc>
      </w:tr>
      <w:tr w:rsidR="0005289C" w:rsidRPr="00AB3F5C" w14:paraId="7159E269" w14:textId="77777777" w:rsidTr="00052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58DE2416" w14:textId="77777777" w:rsidR="0005289C" w:rsidRPr="001A5D2E" w:rsidRDefault="0005289C" w:rsidP="00D31465">
            <w:pPr>
              <w:autoSpaceDE w:val="0"/>
              <w:autoSpaceDN w:val="0"/>
              <w:adjustRightInd w:val="0"/>
              <w:spacing w:after="0" w:line="240" w:lineRule="auto"/>
              <w:rPr>
                <w:rFonts w:ascii="Arial Narrow" w:eastAsia="Times New Roman" w:hAnsi="Arial Narrow" w:cs="Arial"/>
              </w:rPr>
            </w:pPr>
            <w:r w:rsidRPr="001A5D2E">
              <w:rPr>
                <w:rFonts w:ascii="Arial Narrow" w:eastAsia="Times New Roman" w:hAnsi="Arial Narrow" w:cs="Arial"/>
              </w:rPr>
              <w:t>Dynamik</w:t>
            </w:r>
            <w:r>
              <w:rPr>
                <w:rFonts w:ascii="Arial Narrow" w:eastAsia="Times New Roman" w:hAnsi="Arial Narrow" w:cs="Arial"/>
              </w:rPr>
              <w:t>a</w:t>
            </w:r>
            <w:r w:rsidRPr="001A5D2E">
              <w:rPr>
                <w:rFonts w:ascii="Arial Narrow" w:eastAsia="Times New Roman" w:hAnsi="Arial Narrow" w:cs="Arial"/>
              </w:rPr>
              <w:t xml:space="preserve"> (typowo) </w:t>
            </w:r>
            <w:r>
              <w:rPr>
                <w:rFonts w:ascii="Arial Narrow" w:eastAsia="Times New Roman" w:hAnsi="Arial Narrow" w:cs="Arial"/>
              </w:rPr>
              <w:t xml:space="preserve">systemu </w:t>
            </w:r>
            <w:r w:rsidRPr="001A5D2E">
              <w:rPr>
                <w:rFonts w:ascii="Arial Narrow" w:eastAsia="Times New Roman" w:hAnsi="Arial Narrow" w:cs="Arial"/>
              </w:rPr>
              <w:t>pomiar</w:t>
            </w:r>
            <w:r>
              <w:rPr>
                <w:rFonts w:ascii="Arial Narrow" w:eastAsia="Times New Roman" w:hAnsi="Arial Narrow" w:cs="Arial"/>
              </w:rPr>
              <w:t>owego</w:t>
            </w:r>
            <w:r w:rsidRPr="001A5D2E">
              <w:rPr>
                <w:rFonts w:ascii="Arial Narrow" w:eastAsia="Times New Roman" w:hAnsi="Arial Narrow" w:cs="Arial"/>
              </w:rPr>
              <w:t xml:space="preserve"> w podzakresach</w:t>
            </w:r>
            <w:r>
              <w:rPr>
                <w:rFonts w:ascii="Arial Narrow" w:eastAsia="Times New Roman" w:hAnsi="Arial Narrow" w:cs="Arial"/>
              </w:rPr>
              <w:t xml:space="preserve"> w wypadku pomiaru bez uśrednień dla szerokości pasma IF = 10 Hz</w:t>
            </w:r>
            <w:r w:rsidRPr="001A5D2E">
              <w:rPr>
                <w:rFonts w:ascii="Arial Narrow" w:eastAsia="Times New Roman" w:hAnsi="Arial Narrow" w:cs="Arial"/>
              </w:rPr>
              <w:t>:</w:t>
            </w:r>
          </w:p>
          <w:p w14:paraId="5D1B4991" w14:textId="77777777" w:rsidR="0005289C" w:rsidRPr="001A5D2E" w:rsidRDefault="0005289C" w:rsidP="00D31465">
            <w:pPr>
              <w:autoSpaceDE w:val="0"/>
              <w:autoSpaceDN w:val="0"/>
              <w:adjustRightInd w:val="0"/>
              <w:spacing w:after="0" w:line="240" w:lineRule="auto"/>
              <w:jc w:val="right"/>
              <w:rPr>
                <w:rFonts w:ascii="Arial Narrow" w:eastAsia="Times New Roman" w:hAnsi="Arial Narrow" w:cs="Arial"/>
              </w:rPr>
            </w:pPr>
            <w:r w:rsidRPr="001A5D2E">
              <w:rPr>
                <w:rFonts w:ascii="Arial Narrow" w:eastAsia="Times New Roman" w:hAnsi="Arial Narrow" w:cs="Arial"/>
              </w:rPr>
              <w:t>100 MHz – 70 GHz</w:t>
            </w:r>
          </w:p>
          <w:p w14:paraId="7AE216E4" w14:textId="77777777" w:rsidR="0005289C" w:rsidRDefault="0005289C" w:rsidP="00D31465">
            <w:pPr>
              <w:autoSpaceDE w:val="0"/>
              <w:autoSpaceDN w:val="0"/>
              <w:adjustRightInd w:val="0"/>
              <w:spacing w:after="0" w:line="240" w:lineRule="auto"/>
              <w:jc w:val="right"/>
              <w:rPr>
                <w:rFonts w:ascii="Arial Narrow" w:eastAsia="Times New Roman" w:hAnsi="Arial Narrow" w:cs="Arial"/>
              </w:rPr>
            </w:pPr>
            <w:r w:rsidRPr="001A5D2E">
              <w:rPr>
                <w:rFonts w:ascii="Arial Narrow" w:eastAsia="Times New Roman" w:hAnsi="Arial Narrow" w:cs="Arial"/>
              </w:rPr>
              <w:t>70 GHz – 1</w:t>
            </w:r>
            <w:r>
              <w:rPr>
                <w:rFonts w:ascii="Arial Narrow" w:eastAsia="Times New Roman" w:hAnsi="Arial Narrow" w:cs="Arial"/>
              </w:rPr>
              <w:t>10</w:t>
            </w:r>
            <w:r w:rsidRPr="001A5D2E">
              <w:rPr>
                <w:rFonts w:ascii="Arial Narrow" w:eastAsia="Times New Roman" w:hAnsi="Arial Narrow" w:cs="Arial"/>
              </w:rPr>
              <w:t xml:space="preserve"> GHz</w:t>
            </w:r>
          </w:p>
          <w:p w14:paraId="4E951327" w14:textId="77777777" w:rsidR="0005289C" w:rsidRPr="00AB3F5C" w:rsidRDefault="0005289C" w:rsidP="00D31465">
            <w:pPr>
              <w:spacing w:after="0" w:line="240" w:lineRule="auto"/>
              <w:jc w:val="right"/>
              <w:rPr>
                <w:rFonts w:ascii="Arial Narrow" w:eastAsia="Calibri" w:hAnsi="Arial Narrow" w:cs="Arial"/>
              </w:rPr>
            </w:pPr>
            <w:r>
              <w:rPr>
                <w:rFonts w:ascii="Arial Narrow" w:eastAsia="Times New Roman" w:hAnsi="Arial Narrow" w:cs="Arial"/>
              </w:rPr>
              <w:t>110 – 125 GHz</w:t>
            </w:r>
          </w:p>
        </w:tc>
        <w:tc>
          <w:tcPr>
            <w:tcW w:w="4253" w:type="dxa"/>
            <w:tcBorders>
              <w:top w:val="single" w:sz="4" w:space="0" w:color="000000"/>
              <w:left w:val="single" w:sz="4" w:space="0" w:color="auto"/>
              <w:bottom w:val="single" w:sz="4" w:space="0" w:color="000000"/>
              <w:right w:val="single" w:sz="4" w:space="0" w:color="auto"/>
            </w:tcBorders>
            <w:shd w:val="clear" w:color="auto" w:fill="auto"/>
          </w:tcPr>
          <w:p w14:paraId="480C8F6A" w14:textId="77777777" w:rsidR="0005289C" w:rsidRPr="00DC0C37" w:rsidRDefault="0005289C" w:rsidP="00D31465">
            <w:pPr>
              <w:pStyle w:val="Default"/>
              <w:rPr>
                <w:rFonts w:ascii="Arial Narrow" w:hAnsi="Arial Narrow"/>
                <w:sz w:val="22"/>
                <w:szCs w:val="22"/>
              </w:rPr>
            </w:pPr>
          </w:p>
          <w:p w14:paraId="24E6C3F4" w14:textId="77777777" w:rsidR="0005289C" w:rsidRPr="00DC0C37" w:rsidRDefault="0005289C" w:rsidP="00D31465">
            <w:pPr>
              <w:pStyle w:val="Default"/>
              <w:rPr>
                <w:rFonts w:ascii="Arial Narrow" w:hAnsi="Arial Narrow"/>
                <w:sz w:val="22"/>
                <w:szCs w:val="22"/>
              </w:rPr>
            </w:pPr>
          </w:p>
          <w:p w14:paraId="43F83770" w14:textId="77777777" w:rsidR="0005289C" w:rsidRPr="00DC0C37" w:rsidRDefault="0005289C" w:rsidP="00D31465">
            <w:pPr>
              <w:pStyle w:val="Default"/>
              <w:rPr>
                <w:rFonts w:ascii="Arial Narrow" w:hAnsi="Arial Narrow"/>
                <w:sz w:val="22"/>
                <w:szCs w:val="22"/>
              </w:rPr>
            </w:pPr>
          </w:p>
          <w:p w14:paraId="2473AEB0" w14:textId="77777777" w:rsidR="0005289C" w:rsidRPr="001A5D2E" w:rsidRDefault="0005289C" w:rsidP="00D31465">
            <w:pPr>
              <w:pStyle w:val="Default"/>
              <w:rPr>
                <w:rFonts w:ascii="Arial Narrow" w:hAnsi="Arial Narrow"/>
                <w:sz w:val="22"/>
                <w:szCs w:val="22"/>
                <w:lang w:val="en-US"/>
              </w:rPr>
            </w:pPr>
            <w:r w:rsidRPr="001A5D2E">
              <w:rPr>
                <w:rFonts w:ascii="Arial Narrow" w:hAnsi="Arial Narrow"/>
                <w:sz w:val="22"/>
                <w:szCs w:val="22"/>
                <w:lang w:val="en-US"/>
              </w:rPr>
              <w:t>&gt; 115 dB</w:t>
            </w:r>
          </w:p>
          <w:p w14:paraId="0501581A" w14:textId="77777777" w:rsidR="0005289C" w:rsidRPr="001A5D2E" w:rsidRDefault="0005289C" w:rsidP="00D31465">
            <w:pPr>
              <w:pStyle w:val="Default"/>
              <w:rPr>
                <w:rFonts w:ascii="Arial Narrow" w:hAnsi="Arial Narrow"/>
                <w:sz w:val="22"/>
                <w:szCs w:val="22"/>
                <w:lang w:val="en-US"/>
              </w:rPr>
            </w:pPr>
            <w:r w:rsidRPr="001A5D2E">
              <w:rPr>
                <w:rFonts w:ascii="Arial Narrow" w:hAnsi="Arial Narrow"/>
                <w:sz w:val="22"/>
                <w:szCs w:val="22"/>
                <w:lang w:val="en-US"/>
              </w:rPr>
              <w:t>&gt; 1</w:t>
            </w:r>
            <w:r>
              <w:rPr>
                <w:rFonts w:ascii="Arial Narrow" w:hAnsi="Arial Narrow"/>
                <w:sz w:val="22"/>
                <w:szCs w:val="22"/>
                <w:lang w:val="en-US"/>
              </w:rPr>
              <w:t>10</w:t>
            </w:r>
            <w:r w:rsidRPr="001A5D2E">
              <w:rPr>
                <w:rFonts w:ascii="Arial Narrow" w:hAnsi="Arial Narrow"/>
                <w:sz w:val="22"/>
                <w:szCs w:val="22"/>
                <w:lang w:val="en-US"/>
              </w:rPr>
              <w:t xml:space="preserve"> dB</w:t>
            </w:r>
          </w:p>
          <w:p w14:paraId="1F9D9FD6" w14:textId="77777777" w:rsidR="0005289C" w:rsidRPr="00AB3F5C" w:rsidRDefault="0005289C" w:rsidP="00D31465">
            <w:pPr>
              <w:spacing w:after="0" w:line="240" w:lineRule="auto"/>
              <w:rPr>
                <w:rFonts w:ascii="Arial Narrow" w:eastAsia="Calibri" w:hAnsi="Arial Narrow" w:cs="Arial"/>
              </w:rPr>
            </w:pPr>
            <w:r>
              <w:rPr>
                <w:rFonts w:ascii="Arial Narrow" w:hAnsi="Arial Narrow"/>
                <w:lang w:val="en-US"/>
              </w:rPr>
              <w:t>&gt; 100 dB</w:t>
            </w:r>
          </w:p>
        </w:tc>
      </w:tr>
      <w:tr w:rsidR="0005289C" w:rsidRPr="00AB3F5C" w14:paraId="6A1A2323" w14:textId="77777777" w:rsidTr="00052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204FC890" w14:textId="77777777" w:rsidR="0005289C" w:rsidRPr="00873D61" w:rsidRDefault="0005289C" w:rsidP="00D31465">
            <w:pPr>
              <w:spacing w:after="0" w:line="240" w:lineRule="auto"/>
              <w:rPr>
                <w:rFonts w:ascii="Arial Narrow" w:hAnsi="Arial Narrow"/>
              </w:rPr>
            </w:pPr>
            <w:r>
              <w:rPr>
                <w:rFonts w:ascii="Arial Narrow" w:hAnsi="Arial Narrow"/>
              </w:rPr>
              <w:t>Niepewność pomiaru parametrów S</w:t>
            </w:r>
            <w:r w:rsidRPr="00873D61">
              <w:rPr>
                <w:rFonts w:ascii="Arial Narrow" w:hAnsi="Arial Narrow"/>
                <w:vertAlign w:val="subscript"/>
              </w:rPr>
              <w:t>21</w:t>
            </w:r>
            <w:r>
              <w:rPr>
                <w:rFonts w:ascii="Arial Narrow" w:hAnsi="Arial Narrow"/>
              </w:rPr>
              <w:t xml:space="preserve"> i S</w:t>
            </w:r>
            <w:r w:rsidRPr="00873D61">
              <w:rPr>
                <w:rFonts w:ascii="Arial Narrow" w:hAnsi="Arial Narrow"/>
                <w:vertAlign w:val="subscript"/>
              </w:rPr>
              <w:t>11</w:t>
            </w:r>
            <w:r>
              <w:rPr>
                <w:rFonts w:ascii="Arial Narrow" w:hAnsi="Arial Narrow"/>
              </w:rPr>
              <w:t>:</w:t>
            </w:r>
          </w:p>
          <w:p w14:paraId="2FCDFDE0" w14:textId="77777777" w:rsidR="0005289C" w:rsidRPr="00F76D4B" w:rsidRDefault="0005289C" w:rsidP="00D31465">
            <w:pPr>
              <w:spacing w:after="0" w:line="240" w:lineRule="auto"/>
              <w:jc w:val="right"/>
              <w:rPr>
                <w:rFonts w:ascii="Arial Narrow" w:hAnsi="Arial Narrow"/>
              </w:rPr>
            </w:pPr>
            <w:r>
              <w:rPr>
                <w:rFonts w:ascii="Arial Narrow" w:hAnsi="Arial Narrow"/>
              </w:rPr>
              <w:t>Amplituda S</w:t>
            </w:r>
            <w:r w:rsidRPr="00F76D4B">
              <w:rPr>
                <w:rFonts w:ascii="Arial Narrow" w:hAnsi="Arial Narrow"/>
                <w:vertAlign w:val="subscript"/>
              </w:rPr>
              <w:t>21</w:t>
            </w:r>
            <w:r>
              <w:rPr>
                <w:rFonts w:ascii="Arial Narrow" w:hAnsi="Arial Narrow"/>
              </w:rPr>
              <w:t xml:space="preserve"> poniżej 50 GHz</w:t>
            </w:r>
          </w:p>
          <w:p w14:paraId="0C9151BF" w14:textId="77777777" w:rsidR="0005289C" w:rsidRDefault="0005289C" w:rsidP="00D31465">
            <w:pPr>
              <w:spacing w:after="0" w:line="240" w:lineRule="auto"/>
              <w:jc w:val="right"/>
              <w:rPr>
                <w:rFonts w:ascii="Arial Narrow" w:hAnsi="Arial Narrow"/>
              </w:rPr>
            </w:pPr>
            <w:r>
              <w:rPr>
                <w:rFonts w:ascii="Arial Narrow" w:hAnsi="Arial Narrow"/>
              </w:rPr>
              <w:t>Faza S</w:t>
            </w:r>
            <w:r w:rsidRPr="00F76D4B">
              <w:rPr>
                <w:rFonts w:ascii="Arial Narrow" w:hAnsi="Arial Narrow"/>
                <w:vertAlign w:val="subscript"/>
              </w:rPr>
              <w:t>21</w:t>
            </w:r>
            <w:r>
              <w:rPr>
                <w:rFonts w:ascii="Arial Narrow" w:hAnsi="Arial Narrow"/>
              </w:rPr>
              <w:t xml:space="preserve"> poniżej 50 GHz</w:t>
            </w:r>
          </w:p>
          <w:p w14:paraId="3DF9B7EC" w14:textId="77777777" w:rsidR="0005289C" w:rsidRPr="00F76D4B" w:rsidRDefault="0005289C" w:rsidP="00D31465">
            <w:pPr>
              <w:spacing w:after="0" w:line="240" w:lineRule="auto"/>
              <w:jc w:val="right"/>
              <w:rPr>
                <w:rFonts w:ascii="Arial Narrow" w:hAnsi="Arial Narrow"/>
              </w:rPr>
            </w:pPr>
            <w:r>
              <w:rPr>
                <w:rFonts w:ascii="Arial Narrow" w:hAnsi="Arial Narrow"/>
              </w:rPr>
              <w:t>Amplituda S</w:t>
            </w:r>
            <w:r w:rsidRPr="00F76D4B">
              <w:rPr>
                <w:rFonts w:ascii="Arial Narrow" w:hAnsi="Arial Narrow"/>
                <w:vertAlign w:val="subscript"/>
              </w:rPr>
              <w:t>21</w:t>
            </w:r>
            <w:r>
              <w:rPr>
                <w:rFonts w:ascii="Arial Narrow" w:hAnsi="Arial Narrow"/>
              </w:rPr>
              <w:t xml:space="preserve"> powyżej 50 GHz</w:t>
            </w:r>
          </w:p>
          <w:p w14:paraId="3011A0AB" w14:textId="77777777" w:rsidR="0005289C" w:rsidRDefault="0005289C" w:rsidP="00D31465">
            <w:pPr>
              <w:spacing w:after="0" w:line="240" w:lineRule="auto"/>
              <w:jc w:val="right"/>
              <w:rPr>
                <w:rFonts w:ascii="Arial Narrow" w:hAnsi="Arial Narrow"/>
              </w:rPr>
            </w:pPr>
            <w:r>
              <w:rPr>
                <w:rFonts w:ascii="Arial Narrow" w:hAnsi="Arial Narrow"/>
              </w:rPr>
              <w:t>Faza S</w:t>
            </w:r>
            <w:r w:rsidRPr="00F76D4B">
              <w:rPr>
                <w:rFonts w:ascii="Arial Narrow" w:hAnsi="Arial Narrow"/>
                <w:vertAlign w:val="subscript"/>
              </w:rPr>
              <w:t>21</w:t>
            </w:r>
            <w:r>
              <w:rPr>
                <w:rFonts w:ascii="Arial Narrow" w:hAnsi="Arial Narrow"/>
              </w:rPr>
              <w:t xml:space="preserve"> powyżej 50 GHz</w:t>
            </w:r>
          </w:p>
          <w:p w14:paraId="2F4D81FC" w14:textId="77777777" w:rsidR="0005289C" w:rsidRPr="00F76D4B" w:rsidRDefault="0005289C" w:rsidP="00D31465">
            <w:pPr>
              <w:spacing w:after="0" w:line="240" w:lineRule="auto"/>
              <w:jc w:val="right"/>
              <w:rPr>
                <w:rFonts w:ascii="Arial Narrow" w:hAnsi="Arial Narrow"/>
              </w:rPr>
            </w:pPr>
            <w:r>
              <w:rPr>
                <w:rFonts w:ascii="Arial Narrow" w:hAnsi="Arial Narrow"/>
              </w:rPr>
              <w:t>Amplituda S</w:t>
            </w:r>
            <w:r>
              <w:rPr>
                <w:rFonts w:ascii="Arial Narrow" w:hAnsi="Arial Narrow"/>
                <w:vertAlign w:val="subscript"/>
              </w:rPr>
              <w:t>1</w:t>
            </w:r>
            <w:r w:rsidRPr="00F76D4B">
              <w:rPr>
                <w:rFonts w:ascii="Arial Narrow" w:hAnsi="Arial Narrow"/>
                <w:vertAlign w:val="subscript"/>
              </w:rPr>
              <w:t>1</w:t>
            </w:r>
            <w:r>
              <w:rPr>
                <w:rFonts w:ascii="Arial Narrow" w:hAnsi="Arial Narrow"/>
              </w:rPr>
              <w:t xml:space="preserve"> poniżej 50 GHz</w:t>
            </w:r>
          </w:p>
          <w:p w14:paraId="4B806D6C" w14:textId="77777777" w:rsidR="0005289C" w:rsidRDefault="0005289C" w:rsidP="00D31465">
            <w:pPr>
              <w:spacing w:after="0" w:line="240" w:lineRule="auto"/>
              <w:jc w:val="right"/>
              <w:rPr>
                <w:rFonts w:ascii="Arial Narrow" w:hAnsi="Arial Narrow"/>
              </w:rPr>
            </w:pPr>
            <w:r>
              <w:rPr>
                <w:rFonts w:ascii="Arial Narrow" w:hAnsi="Arial Narrow"/>
              </w:rPr>
              <w:t>Faza S</w:t>
            </w:r>
            <w:r>
              <w:rPr>
                <w:rFonts w:ascii="Arial Narrow" w:hAnsi="Arial Narrow"/>
                <w:vertAlign w:val="subscript"/>
              </w:rPr>
              <w:t>1</w:t>
            </w:r>
            <w:r w:rsidRPr="00F76D4B">
              <w:rPr>
                <w:rFonts w:ascii="Arial Narrow" w:hAnsi="Arial Narrow"/>
                <w:vertAlign w:val="subscript"/>
              </w:rPr>
              <w:t>1</w:t>
            </w:r>
            <w:r>
              <w:rPr>
                <w:rFonts w:ascii="Arial Narrow" w:hAnsi="Arial Narrow"/>
              </w:rPr>
              <w:t xml:space="preserve"> poniżej 50 GHz</w:t>
            </w:r>
          </w:p>
          <w:p w14:paraId="18F2B003" w14:textId="77777777" w:rsidR="0005289C" w:rsidRPr="00F76D4B" w:rsidRDefault="0005289C" w:rsidP="00D31465">
            <w:pPr>
              <w:spacing w:after="0" w:line="240" w:lineRule="auto"/>
              <w:jc w:val="right"/>
              <w:rPr>
                <w:rFonts w:ascii="Arial Narrow" w:hAnsi="Arial Narrow"/>
              </w:rPr>
            </w:pPr>
            <w:r>
              <w:rPr>
                <w:rFonts w:ascii="Arial Narrow" w:hAnsi="Arial Narrow"/>
              </w:rPr>
              <w:t>Amplituda S</w:t>
            </w:r>
            <w:r>
              <w:rPr>
                <w:rFonts w:ascii="Arial Narrow" w:hAnsi="Arial Narrow"/>
                <w:vertAlign w:val="subscript"/>
              </w:rPr>
              <w:t>1</w:t>
            </w:r>
            <w:r w:rsidRPr="00F76D4B">
              <w:rPr>
                <w:rFonts w:ascii="Arial Narrow" w:hAnsi="Arial Narrow"/>
                <w:vertAlign w:val="subscript"/>
              </w:rPr>
              <w:t>1</w:t>
            </w:r>
            <w:r>
              <w:rPr>
                <w:rFonts w:ascii="Arial Narrow" w:hAnsi="Arial Narrow"/>
              </w:rPr>
              <w:t xml:space="preserve"> powyżej 50 GHz</w:t>
            </w:r>
          </w:p>
          <w:p w14:paraId="31572C85" w14:textId="77777777" w:rsidR="0005289C" w:rsidRPr="00F76D4B" w:rsidRDefault="0005289C" w:rsidP="00D31465">
            <w:pPr>
              <w:spacing w:after="0" w:line="240" w:lineRule="auto"/>
              <w:jc w:val="right"/>
              <w:rPr>
                <w:rFonts w:ascii="Arial Narrow" w:hAnsi="Arial Narrow"/>
              </w:rPr>
            </w:pPr>
            <w:r>
              <w:rPr>
                <w:rFonts w:ascii="Arial Narrow" w:hAnsi="Arial Narrow"/>
              </w:rPr>
              <w:t>Faza S</w:t>
            </w:r>
            <w:r>
              <w:rPr>
                <w:rFonts w:ascii="Arial Narrow" w:hAnsi="Arial Narrow"/>
                <w:vertAlign w:val="subscript"/>
              </w:rPr>
              <w:t>1</w:t>
            </w:r>
            <w:r w:rsidRPr="00F76D4B">
              <w:rPr>
                <w:rFonts w:ascii="Arial Narrow" w:hAnsi="Arial Narrow"/>
                <w:vertAlign w:val="subscript"/>
              </w:rPr>
              <w:t>1</w:t>
            </w:r>
            <w:r>
              <w:rPr>
                <w:rFonts w:ascii="Arial Narrow" w:hAnsi="Arial Narrow"/>
              </w:rPr>
              <w:t xml:space="preserve"> powyżej 50 GHz</w:t>
            </w:r>
          </w:p>
        </w:tc>
        <w:tc>
          <w:tcPr>
            <w:tcW w:w="4253" w:type="dxa"/>
            <w:tcBorders>
              <w:top w:val="single" w:sz="4" w:space="0" w:color="000000"/>
              <w:left w:val="single" w:sz="4" w:space="0" w:color="auto"/>
              <w:bottom w:val="single" w:sz="4" w:space="0" w:color="000000"/>
              <w:right w:val="single" w:sz="4" w:space="0" w:color="auto"/>
            </w:tcBorders>
            <w:shd w:val="clear" w:color="auto" w:fill="auto"/>
          </w:tcPr>
          <w:p w14:paraId="7853C474" w14:textId="77777777" w:rsidR="0005289C" w:rsidRDefault="0005289C" w:rsidP="00D31465">
            <w:pPr>
              <w:spacing w:after="0" w:line="240" w:lineRule="auto"/>
              <w:rPr>
                <w:rFonts w:ascii="Arial Narrow" w:hAnsi="Arial Narrow"/>
              </w:rPr>
            </w:pPr>
          </w:p>
          <w:p w14:paraId="40A483B0" w14:textId="77777777" w:rsidR="0005289C" w:rsidRPr="00DC0C37" w:rsidRDefault="0005289C" w:rsidP="00D31465">
            <w:pPr>
              <w:spacing w:after="0" w:line="240" w:lineRule="auto"/>
              <w:rPr>
                <w:rFonts w:ascii="Arial Narrow" w:hAnsi="Arial Narrow"/>
                <w:lang w:val="en-US"/>
              </w:rPr>
            </w:pPr>
            <w:r w:rsidRPr="00DC0C37">
              <w:rPr>
                <w:rFonts w:ascii="Arial Narrow" w:hAnsi="Arial Narrow"/>
                <w:lang w:val="en-US"/>
              </w:rPr>
              <w:t xml:space="preserve">&lt; </w:t>
            </w:r>
            <w:r w:rsidRPr="006934E9">
              <w:rPr>
                <w:rFonts w:ascii="Arial Narrow" w:hAnsi="Arial Narrow"/>
              </w:rPr>
              <w:sym w:font="Symbol" w:char="F0B1"/>
            </w:r>
            <w:r w:rsidRPr="00DC0C37">
              <w:rPr>
                <w:rFonts w:ascii="Arial Narrow" w:hAnsi="Arial Narrow"/>
                <w:lang w:val="en-US"/>
              </w:rPr>
              <w:t xml:space="preserve">0.26 dB </w:t>
            </w:r>
          </w:p>
          <w:p w14:paraId="025CBFFF" w14:textId="77777777" w:rsidR="0005289C" w:rsidRPr="00DC0C37" w:rsidRDefault="0005289C" w:rsidP="00D31465">
            <w:pPr>
              <w:spacing w:after="0" w:line="240" w:lineRule="auto"/>
              <w:rPr>
                <w:rFonts w:ascii="Arial Narrow" w:hAnsi="Arial Narrow"/>
                <w:lang w:val="en-US"/>
              </w:rPr>
            </w:pPr>
            <w:r w:rsidRPr="00DC0C37">
              <w:rPr>
                <w:rFonts w:ascii="Arial Narrow" w:hAnsi="Arial Narrow"/>
                <w:lang w:val="en-US"/>
              </w:rPr>
              <w:t xml:space="preserve">&lt; </w:t>
            </w:r>
            <w:r w:rsidRPr="006934E9">
              <w:rPr>
                <w:rFonts w:ascii="Arial Narrow" w:hAnsi="Arial Narrow"/>
              </w:rPr>
              <w:sym w:font="Symbol" w:char="F0B1"/>
            </w:r>
            <w:r w:rsidRPr="00DC0C37">
              <w:rPr>
                <w:rFonts w:ascii="Arial Narrow" w:hAnsi="Arial Narrow"/>
                <w:lang w:val="en-US"/>
              </w:rPr>
              <w:t>2.00 deg</w:t>
            </w:r>
          </w:p>
          <w:p w14:paraId="3B3E50EF" w14:textId="77777777" w:rsidR="0005289C" w:rsidRPr="00DC0C37" w:rsidRDefault="0005289C" w:rsidP="00D31465">
            <w:pPr>
              <w:spacing w:after="0" w:line="240" w:lineRule="auto"/>
              <w:rPr>
                <w:rFonts w:ascii="Arial Narrow" w:hAnsi="Arial Narrow"/>
                <w:lang w:val="en-US"/>
              </w:rPr>
            </w:pPr>
            <w:r w:rsidRPr="00DC0C37">
              <w:rPr>
                <w:rFonts w:ascii="Arial Narrow" w:hAnsi="Arial Narrow"/>
                <w:lang w:val="en-US"/>
              </w:rPr>
              <w:t xml:space="preserve">&lt; </w:t>
            </w:r>
            <w:r w:rsidRPr="006934E9">
              <w:rPr>
                <w:rFonts w:ascii="Arial Narrow" w:hAnsi="Arial Narrow"/>
              </w:rPr>
              <w:sym w:font="Symbol" w:char="F0B1"/>
            </w:r>
            <w:r w:rsidRPr="00DC0C37">
              <w:rPr>
                <w:rFonts w:ascii="Arial Narrow" w:hAnsi="Arial Narrow"/>
                <w:lang w:val="en-US"/>
              </w:rPr>
              <w:t xml:space="preserve">0.65 dB </w:t>
            </w:r>
          </w:p>
          <w:p w14:paraId="60B3BC9D" w14:textId="77777777" w:rsidR="0005289C" w:rsidRPr="00DC0C37" w:rsidRDefault="0005289C" w:rsidP="00D31465">
            <w:pPr>
              <w:spacing w:after="0" w:line="240" w:lineRule="auto"/>
              <w:rPr>
                <w:rFonts w:ascii="Arial Narrow" w:hAnsi="Arial Narrow"/>
                <w:lang w:val="en-US"/>
              </w:rPr>
            </w:pPr>
            <w:r w:rsidRPr="00DC0C37">
              <w:rPr>
                <w:rFonts w:ascii="Arial Narrow" w:hAnsi="Arial Narrow"/>
                <w:lang w:val="en-US"/>
              </w:rPr>
              <w:t xml:space="preserve">&lt; </w:t>
            </w:r>
            <w:r w:rsidRPr="006934E9">
              <w:rPr>
                <w:rFonts w:ascii="Arial Narrow" w:hAnsi="Arial Narrow"/>
              </w:rPr>
              <w:sym w:font="Symbol" w:char="F0B1"/>
            </w:r>
            <w:r w:rsidRPr="00DC0C37">
              <w:rPr>
                <w:rFonts w:ascii="Arial Narrow" w:hAnsi="Arial Narrow"/>
                <w:lang w:val="en-US"/>
              </w:rPr>
              <w:t>4.20 deg</w:t>
            </w:r>
          </w:p>
          <w:p w14:paraId="6A57B111" w14:textId="77777777" w:rsidR="0005289C" w:rsidRPr="00DC0C37" w:rsidRDefault="0005289C" w:rsidP="00D31465">
            <w:pPr>
              <w:spacing w:after="0" w:line="240" w:lineRule="auto"/>
              <w:rPr>
                <w:rFonts w:ascii="Arial Narrow" w:hAnsi="Arial Narrow"/>
                <w:lang w:val="en-US"/>
              </w:rPr>
            </w:pPr>
            <w:r w:rsidRPr="00DC0C37">
              <w:rPr>
                <w:rFonts w:ascii="Arial Narrow" w:hAnsi="Arial Narrow"/>
                <w:lang w:val="en-US"/>
              </w:rPr>
              <w:t xml:space="preserve">&lt; </w:t>
            </w:r>
            <w:r w:rsidRPr="006934E9">
              <w:rPr>
                <w:rFonts w:ascii="Arial Narrow" w:hAnsi="Arial Narrow"/>
              </w:rPr>
              <w:sym w:font="Symbol" w:char="F0B1"/>
            </w:r>
            <w:r w:rsidRPr="00DC0C37">
              <w:rPr>
                <w:rFonts w:ascii="Arial Narrow" w:hAnsi="Arial Narrow"/>
                <w:lang w:val="en-US"/>
              </w:rPr>
              <w:t xml:space="preserve">0.075 dB </w:t>
            </w:r>
          </w:p>
          <w:p w14:paraId="4130D7CE" w14:textId="77777777" w:rsidR="0005289C" w:rsidRPr="00DC0C37" w:rsidRDefault="0005289C" w:rsidP="00D31465">
            <w:pPr>
              <w:spacing w:after="0" w:line="240" w:lineRule="auto"/>
              <w:rPr>
                <w:rFonts w:ascii="Arial Narrow" w:hAnsi="Arial Narrow"/>
                <w:lang w:val="en-US"/>
              </w:rPr>
            </w:pPr>
            <w:r w:rsidRPr="00DC0C37">
              <w:rPr>
                <w:rFonts w:ascii="Arial Narrow" w:hAnsi="Arial Narrow"/>
                <w:lang w:val="en-US"/>
              </w:rPr>
              <w:t xml:space="preserve">&lt; </w:t>
            </w:r>
            <w:r w:rsidRPr="006934E9">
              <w:rPr>
                <w:rFonts w:ascii="Arial Narrow" w:hAnsi="Arial Narrow"/>
              </w:rPr>
              <w:sym w:font="Symbol" w:char="F0B1"/>
            </w:r>
            <w:r w:rsidRPr="00DC0C37">
              <w:rPr>
                <w:rFonts w:ascii="Arial Narrow" w:hAnsi="Arial Narrow"/>
                <w:lang w:val="en-US"/>
              </w:rPr>
              <w:t>0.60 deg</w:t>
            </w:r>
          </w:p>
          <w:p w14:paraId="09D3D2A1" w14:textId="77777777" w:rsidR="0005289C" w:rsidRPr="006934E9" w:rsidRDefault="0005289C" w:rsidP="00D31465">
            <w:pPr>
              <w:spacing w:after="0" w:line="240" w:lineRule="auto"/>
              <w:rPr>
                <w:rFonts w:ascii="Arial Narrow" w:hAnsi="Arial Narrow"/>
              </w:rPr>
            </w:pPr>
            <w:r w:rsidRPr="006934E9">
              <w:rPr>
                <w:rFonts w:ascii="Arial Narrow" w:hAnsi="Arial Narrow"/>
              </w:rPr>
              <w:t xml:space="preserve">&lt; </w:t>
            </w:r>
            <w:r w:rsidRPr="006934E9">
              <w:rPr>
                <w:rFonts w:ascii="Arial Narrow" w:hAnsi="Arial Narrow"/>
              </w:rPr>
              <w:sym w:font="Symbol" w:char="F0B1"/>
            </w:r>
            <w:r w:rsidRPr="006934E9">
              <w:rPr>
                <w:rFonts w:ascii="Arial Narrow" w:hAnsi="Arial Narrow"/>
              </w:rPr>
              <w:t>0.</w:t>
            </w:r>
            <w:r>
              <w:rPr>
                <w:rFonts w:ascii="Arial Narrow" w:hAnsi="Arial Narrow"/>
              </w:rPr>
              <w:t>1</w:t>
            </w:r>
            <w:r w:rsidRPr="006934E9">
              <w:rPr>
                <w:rFonts w:ascii="Arial Narrow" w:hAnsi="Arial Narrow"/>
              </w:rPr>
              <w:t xml:space="preserve">5 dB </w:t>
            </w:r>
          </w:p>
          <w:p w14:paraId="1E442755" w14:textId="77777777" w:rsidR="0005289C" w:rsidRPr="006934E9" w:rsidRDefault="0005289C" w:rsidP="00D31465">
            <w:pPr>
              <w:spacing w:after="0" w:line="240" w:lineRule="auto"/>
              <w:rPr>
                <w:rFonts w:ascii="Arial Narrow" w:hAnsi="Arial Narrow"/>
              </w:rPr>
            </w:pPr>
            <w:r w:rsidRPr="006934E9">
              <w:rPr>
                <w:rFonts w:ascii="Arial Narrow" w:hAnsi="Arial Narrow"/>
              </w:rPr>
              <w:t xml:space="preserve">&lt; </w:t>
            </w:r>
            <w:r w:rsidRPr="006934E9">
              <w:rPr>
                <w:rFonts w:ascii="Arial Narrow" w:hAnsi="Arial Narrow"/>
              </w:rPr>
              <w:sym w:font="Symbol" w:char="F0B1"/>
            </w:r>
            <w:r>
              <w:rPr>
                <w:rFonts w:ascii="Arial Narrow" w:hAnsi="Arial Narrow"/>
              </w:rPr>
              <w:t>1</w:t>
            </w:r>
            <w:r w:rsidRPr="006934E9">
              <w:rPr>
                <w:rFonts w:ascii="Arial Narrow" w:hAnsi="Arial Narrow"/>
              </w:rPr>
              <w:t>.</w:t>
            </w:r>
            <w:r>
              <w:rPr>
                <w:rFonts w:ascii="Arial Narrow" w:hAnsi="Arial Narrow"/>
              </w:rPr>
              <w:t>0</w:t>
            </w:r>
            <w:r w:rsidRPr="006934E9">
              <w:rPr>
                <w:rFonts w:ascii="Arial Narrow" w:hAnsi="Arial Narrow"/>
              </w:rPr>
              <w:t>0 deg</w:t>
            </w:r>
          </w:p>
        </w:tc>
      </w:tr>
      <w:tr w:rsidR="0005289C" w:rsidRPr="00AB3F5C" w14:paraId="2B5E5594" w14:textId="77777777" w:rsidTr="00052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07C2F2C6" w14:textId="77777777" w:rsidR="0005289C" w:rsidRPr="00B41FC5" w:rsidRDefault="0005289C" w:rsidP="00D31465">
            <w:pPr>
              <w:spacing w:after="0" w:line="240" w:lineRule="auto"/>
              <w:rPr>
                <w:rFonts w:ascii="Arial Narrow" w:hAnsi="Arial Narrow"/>
              </w:rPr>
            </w:pPr>
            <w:r w:rsidRPr="00B41FC5">
              <w:rPr>
                <w:rFonts w:ascii="Arial Narrow" w:hAnsi="Arial Narrow"/>
              </w:rPr>
              <w:t>Moc wyjściową (typowo) w zakresie pomiarowym 10MHz – 1</w:t>
            </w:r>
            <w:r>
              <w:rPr>
                <w:rFonts w:ascii="Arial Narrow" w:hAnsi="Arial Narrow"/>
              </w:rPr>
              <w:t>15</w:t>
            </w:r>
            <w:r w:rsidRPr="00B41FC5">
              <w:rPr>
                <w:rFonts w:ascii="Arial Narrow" w:hAnsi="Arial Narrow"/>
              </w:rPr>
              <w:t>GHz</w:t>
            </w:r>
          </w:p>
          <w:p w14:paraId="5CE84F79" w14:textId="77777777" w:rsidR="0005289C" w:rsidRPr="00CC7AE9" w:rsidRDefault="0005289C" w:rsidP="00D31465">
            <w:pPr>
              <w:spacing w:after="0" w:line="240" w:lineRule="auto"/>
              <w:rPr>
                <w:rFonts w:ascii="Arial Narrow" w:hAnsi="Arial Narrow"/>
              </w:rPr>
            </w:pPr>
            <w:r w:rsidRPr="00B41FC5">
              <w:rPr>
                <w:rFonts w:ascii="Arial Narrow" w:hAnsi="Arial Narrow"/>
              </w:rPr>
              <w:t>Moc wyjściową w zakresie pomiarowym 115GHz – 120GHz</w:t>
            </w:r>
          </w:p>
        </w:tc>
        <w:tc>
          <w:tcPr>
            <w:tcW w:w="4253" w:type="dxa"/>
            <w:tcBorders>
              <w:top w:val="single" w:sz="4" w:space="0" w:color="000000"/>
              <w:left w:val="single" w:sz="4" w:space="0" w:color="auto"/>
              <w:bottom w:val="single" w:sz="4" w:space="0" w:color="000000"/>
              <w:right w:val="single" w:sz="4" w:space="0" w:color="auto"/>
            </w:tcBorders>
            <w:shd w:val="clear" w:color="auto" w:fill="auto"/>
            <w:vAlign w:val="center"/>
          </w:tcPr>
          <w:p w14:paraId="573DC1FA" w14:textId="77777777" w:rsidR="0005289C" w:rsidRPr="0005722A" w:rsidRDefault="0005289C" w:rsidP="00D31465">
            <w:pPr>
              <w:pStyle w:val="Default"/>
              <w:rPr>
                <w:rFonts w:ascii="Arial Narrow" w:hAnsi="Arial Narrow"/>
                <w:color w:val="auto"/>
                <w:sz w:val="22"/>
                <w:szCs w:val="22"/>
                <w:lang w:val="en-US"/>
              </w:rPr>
            </w:pPr>
            <w:r w:rsidRPr="0005722A">
              <w:rPr>
                <w:rFonts w:ascii="Arial Narrow" w:hAnsi="Arial Narrow"/>
                <w:color w:val="auto"/>
                <w:sz w:val="22"/>
                <w:szCs w:val="22"/>
                <w:lang w:val="en-US"/>
              </w:rPr>
              <w:t>&gt; +5 dBm</w:t>
            </w:r>
          </w:p>
          <w:p w14:paraId="774778AC" w14:textId="77777777" w:rsidR="0005289C" w:rsidRPr="0005722A" w:rsidRDefault="0005289C" w:rsidP="00D31465">
            <w:pPr>
              <w:pStyle w:val="Default"/>
              <w:rPr>
                <w:rFonts w:ascii="Arial Narrow" w:hAnsi="Arial Narrow"/>
                <w:color w:val="auto"/>
                <w:sz w:val="22"/>
                <w:szCs w:val="22"/>
                <w:lang w:val="en-US"/>
              </w:rPr>
            </w:pPr>
          </w:p>
          <w:p w14:paraId="0BED4B0F" w14:textId="77777777" w:rsidR="0005289C" w:rsidRPr="0005722A" w:rsidRDefault="0005289C" w:rsidP="00D31465">
            <w:pPr>
              <w:spacing w:after="0" w:line="240" w:lineRule="auto"/>
              <w:rPr>
                <w:rFonts w:ascii="Arial Narrow" w:eastAsia="Calibri" w:hAnsi="Arial Narrow" w:cs="Arial"/>
              </w:rPr>
            </w:pPr>
            <w:r w:rsidRPr="0005722A">
              <w:rPr>
                <w:rFonts w:ascii="Arial Narrow" w:hAnsi="Arial Narrow"/>
                <w:lang w:val="en-US"/>
              </w:rPr>
              <w:t>&gt; +4 dBm</w:t>
            </w:r>
          </w:p>
        </w:tc>
      </w:tr>
      <w:tr w:rsidR="0005289C" w14:paraId="7589E1DE" w14:textId="77777777" w:rsidTr="00052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5D05E9CD" w14:textId="4439CAED" w:rsidR="0005289C" w:rsidRPr="00F0472A" w:rsidRDefault="0005289C" w:rsidP="00D31465">
            <w:pPr>
              <w:spacing w:after="0" w:line="240" w:lineRule="auto"/>
              <w:rPr>
                <w:rFonts w:ascii="Arial Narrow" w:hAnsi="Arial Narrow"/>
              </w:rPr>
            </w:pPr>
            <w:r w:rsidRPr="00F0472A">
              <w:rPr>
                <w:rFonts w:ascii="Arial Narrow" w:hAnsi="Arial Narrow"/>
              </w:rPr>
              <w:t>Maksymalny dopuszczalny poziom mocy doprowadzonej do portów wejściowych</w:t>
            </w:r>
            <w:r w:rsidR="00931197" w:rsidRPr="00F0472A">
              <w:rPr>
                <w:rFonts w:ascii="Arial Narrow" w:hAnsi="Arial Narrow"/>
              </w:rPr>
              <w:t xml:space="preserve"> i napięcia stałego na tych portach</w:t>
            </w:r>
          </w:p>
        </w:tc>
        <w:tc>
          <w:tcPr>
            <w:tcW w:w="4253" w:type="dxa"/>
            <w:tcBorders>
              <w:top w:val="single" w:sz="4" w:space="0" w:color="000000"/>
              <w:left w:val="single" w:sz="4" w:space="0" w:color="auto"/>
              <w:bottom w:val="single" w:sz="4" w:space="0" w:color="000000"/>
              <w:right w:val="single" w:sz="4" w:space="0" w:color="auto"/>
            </w:tcBorders>
            <w:shd w:val="clear" w:color="auto" w:fill="auto"/>
            <w:vAlign w:val="center"/>
          </w:tcPr>
          <w:p w14:paraId="46E751E9" w14:textId="77777777" w:rsidR="0005289C" w:rsidRDefault="0005289C" w:rsidP="00D31465">
            <w:pPr>
              <w:spacing w:after="0" w:line="240" w:lineRule="auto"/>
              <w:rPr>
                <w:rFonts w:ascii="Arial Narrow" w:eastAsia="Calibri" w:hAnsi="Arial Narrow" w:cs="Arial"/>
              </w:rPr>
            </w:pPr>
            <w:r>
              <w:rPr>
                <w:rFonts w:ascii="Arial Narrow" w:eastAsia="Calibri" w:hAnsi="Arial Narrow" w:cs="Arial"/>
              </w:rPr>
              <w:t>min. 20 dBm i min. 50 V</w:t>
            </w:r>
          </w:p>
        </w:tc>
      </w:tr>
      <w:tr w:rsidR="0005289C" w14:paraId="0DF54FC9" w14:textId="77777777" w:rsidTr="00052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45AB0825" w14:textId="77777777" w:rsidR="0005289C" w:rsidRPr="00CC7AE9" w:rsidRDefault="0005289C" w:rsidP="00D31465">
            <w:pPr>
              <w:spacing w:after="0" w:line="240" w:lineRule="auto"/>
              <w:rPr>
                <w:rFonts w:ascii="Arial Narrow" w:hAnsi="Arial Narrow"/>
              </w:rPr>
            </w:pPr>
            <w:r w:rsidRPr="00CC7AE9">
              <w:rPr>
                <w:rFonts w:ascii="Arial Narrow" w:hAnsi="Arial Narrow"/>
              </w:rPr>
              <w:t>IFBW</w:t>
            </w:r>
            <w:r>
              <w:rPr>
                <w:rFonts w:ascii="Arial Narrow" w:hAnsi="Arial Narrow"/>
              </w:rPr>
              <w:t xml:space="preserve"> (w wypadku gdy system nie wymaga zewnętrznego analizatora obwodów) </w:t>
            </w:r>
          </w:p>
        </w:tc>
        <w:tc>
          <w:tcPr>
            <w:tcW w:w="4253" w:type="dxa"/>
            <w:tcBorders>
              <w:top w:val="single" w:sz="4" w:space="0" w:color="000000"/>
              <w:left w:val="single" w:sz="4" w:space="0" w:color="auto"/>
              <w:bottom w:val="single" w:sz="4" w:space="0" w:color="000000"/>
              <w:right w:val="single" w:sz="4" w:space="0" w:color="auto"/>
            </w:tcBorders>
            <w:shd w:val="clear" w:color="auto" w:fill="auto"/>
            <w:vAlign w:val="center"/>
          </w:tcPr>
          <w:p w14:paraId="4D644F14" w14:textId="77777777" w:rsidR="0005289C" w:rsidRDefault="0005289C" w:rsidP="00D31465">
            <w:pPr>
              <w:spacing w:after="0" w:line="240" w:lineRule="auto"/>
              <w:rPr>
                <w:rFonts w:ascii="Arial Narrow" w:eastAsia="Calibri" w:hAnsi="Arial Narrow" w:cs="Arial"/>
              </w:rPr>
            </w:pPr>
            <w:r>
              <w:rPr>
                <w:rFonts w:ascii="Arial Narrow" w:eastAsia="Calibri" w:hAnsi="Arial Narrow" w:cs="Arial"/>
              </w:rPr>
              <w:t>od max. 3 Hz do min. 600 kHz</w:t>
            </w:r>
          </w:p>
        </w:tc>
      </w:tr>
      <w:tr w:rsidR="0005289C" w14:paraId="49C317FC" w14:textId="77777777" w:rsidTr="00052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170282E0" w14:textId="77777777" w:rsidR="0005289C" w:rsidRPr="00CC7AE9" w:rsidRDefault="0005289C" w:rsidP="00D31465">
            <w:pPr>
              <w:spacing w:after="0" w:line="240" w:lineRule="auto"/>
              <w:rPr>
                <w:rFonts w:ascii="Arial Narrow" w:hAnsi="Arial Narrow"/>
              </w:rPr>
            </w:pPr>
            <w:r w:rsidRPr="00CC7AE9">
              <w:rPr>
                <w:rFonts w:ascii="Arial Narrow" w:hAnsi="Arial Narrow"/>
              </w:rPr>
              <w:t xml:space="preserve">Pomiary realizowane przez </w:t>
            </w:r>
            <w:r>
              <w:rPr>
                <w:rFonts w:ascii="Arial Narrow" w:hAnsi="Arial Narrow"/>
              </w:rPr>
              <w:t>system</w:t>
            </w:r>
          </w:p>
        </w:tc>
        <w:tc>
          <w:tcPr>
            <w:tcW w:w="4253" w:type="dxa"/>
            <w:tcBorders>
              <w:top w:val="single" w:sz="4" w:space="0" w:color="000000"/>
              <w:left w:val="single" w:sz="4" w:space="0" w:color="auto"/>
              <w:bottom w:val="single" w:sz="4" w:space="0" w:color="000000"/>
              <w:right w:val="single" w:sz="4" w:space="0" w:color="auto"/>
            </w:tcBorders>
            <w:shd w:val="clear" w:color="auto" w:fill="auto"/>
            <w:vAlign w:val="center"/>
          </w:tcPr>
          <w:p w14:paraId="56638F55" w14:textId="77777777" w:rsidR="0005289C" w:rsidRDefault="0005289C" w:rsidP="00D31465">
            <w:pPr>
              <w:spacing w:after="0" w:line="240" w:lineRule="auto"/>
              <w:rPr>
                <w:rFonts w:ascii="Arial Narrow" w:eastAsia="Calibri" w:hAnsi="Arial Narrow" w:cs="Arial"/>
              </w:rPr>
            </w:pPr>
            <w:r w:rsidRPr="00CC7AE9">
              <w:rPr>
                <w:rFonts w:ascii="Arial Narrow" w:hAnsi="Arial Narrow"/>
              </w:rPr>
              <w:t>jednoczesny pomiar zespolonych parametrów S</w:t>
            </w:r>
            <w:r w:rsidRPr="00FD03D2">
              <w:rPr>
                <w:rFonts w:ascii="Arial Narrow" w:hAnsi="Arial Narrow"/>
                <w:vertAlign w:val="subscript"/>
              </w:rPr>
              <w:t>11</w:t>
            </w:r>
            <w:r w:rsidRPr="00CC7AE9">
              <w:rPr>
                <w:rFonts w:ascii="Arial Narrow" w:hAnsi="Arial Narrow"/>
              </w:rPr>
              <w:t>, S</w:t>
            </w:r>
            <w:r w:rsidRPr="00FD03D2">
              <w:rPr>
                <w:rFonts w:ascii="Arial Narrow" w:hAnsi="Arial Narrow"/>
                <w:vertAlign w:val="subscript"/>
              </w:rPr>
              <w:t>21</w:t>
            </w:r>
            <w:r w:rsidRPr="00CC7AE9">
              <w:rPr>
                <w:rFonts w:ascii="Arial Narrow" w:hAnsi="Arial Narrow"/>
              </w:rPr>
              <w:t>, S</w:t>
            </w:r>
            <w:r w:rsidRPr="00FD03D2">
              <w:rPr>
                <w:rFonts w:ascii="Arial Narrow" w:hAnsi="Arial Narrow"/>
                <w:vertAlign w:val="subscript"/>
              </w:rPr>
              <w:t>12</w:t>
            </w:r>
            <w:r w:rsidRPr="00CC7AE9">
              <w:rPr>
                <w:rFonts w:ascii="Arial Narrow" w:hAnsi="Arial Narrow"/>
              </w:rPr>
              <w:t>, S</w:t>
            </w:r>
            <w:r w:rsidRPr="00FD03D2">
              <w:rPr>
                <w:rFonts w:ascii="Arial Narrow" w:hAnsi="Arial Narrow"/>
                <w:vertAlign w:val="subscript"/>
              </w:rPr>
              <w:t>22</w:t>
            </w:r>
            <w:r w:rsidRPr="00CC7AE9">
              <w:rPr>
                <w:rFonts w:ascii="Arial Narrow" w:hAnsi="Arial Narrow"/>
              </w:rPr>
              <w:t xml:space="preserve"> macierzy rozproszenia [S]</w:t>
            </w:r>
          </w:p>
        </w:tc>
      </w:tr>
      <w:tr w:rsidR="0005289C" w:rsidRPr="00CC7AE9" w14:paraId="57B2AD84" w14:textId="77777777" w:rsidTr="00052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5C7BF277" w14:textId="77777777" w:rsidR="0005289C" w:rsidRPr="00CC7AE9" w:rsidRDefault="0005289C" w:rsidP="00D31465">
            <w:pPr>
              <w:spacing w:after="0" w:line="240" w:lineRule="auto"/>
              <w:rPr>
                <w:rFonts w:ascii="Arial Narrow" w:hAnsi="Arial Narrow"/>
              </w:rPr>
            </w:pPr>
            <w:r>
              <w:rPr>
                <w:rFonts w:ascii="Arial Narrow" w:hAnsi="Arial Narrow"/>
              </w:rPr>
              <w:t>Liczba punktów pomiarowych</w:t>
            </w:r>
          </w:p>
        </w:tc>
        <w:tc>
          <w:tcPr>
            <w:tcW w:w="4253" w:type="dxa"/>
            <w:tcBorders>
              <w:top w:val="single" w:sz="4" w:space="0" w:color="000000"/>
              <w:left w:val="single" w:sz="4" w:space="0" w:color="auto"/>
              <w:bottom w:val="single" w:sz="4" w:space="0" w:color="000000"/>
              <w:right w:val="single" w:sz="4" w:space="0" w:color="auto"/>
            </w:tcBorders>
            <w:shd w:val="clear" w:color="auto" w:fill="auto"/>
            <w:vAlign w:val="center"/>
          </w:tcPr>
          <w:p w14:paraId="1A11A9DB" w14:textId="77777777" w:rsidR="0005289C" w:rsidRPr="00CC7AE9" w:rsidRDefault="0005289C" w:rsidP="00D31465">
            <w:pPr>
              <w:spacing w:after="0" w:line="240" w:lineRule="auto"/>
              <w:rPr>
                <w:rFonts w:ascii="Arial Narrow" w:hAnsi="Arial Narrow"/>
              </w:rPr>
            </w:pPr>
            <w:r>
              <w:rPr>
                <w:rFonts w:ascii="Arial Narrow" w:hAnsi="Arial Narrow"/>
              </w:rPr>
              <w:t>do min. 32000</w:t>
            </w:r>
          </w:p>
        </w:tc>
      </w:tr>
      <w:tr w:rsidR="0005289C" w14:paraId="146E9D7A" w14:textId="77777777" w:rsidTr="00052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7CB7765E" w14:textId="77777777" w:rsidR="0005289C" w:rsidRDefault="0005289C" w:rsidP="00D31465">
            <w:pPr>
              <w:spacing w:after="0" w:line="240" w:lineRule="auto"/>
              <w:rPr>
                <w:rFonts w:ascii="Arial Narrow" w:hAnsi="Arial Narrow"/>
              </w:rPr>
            </w:pPr>
            <w:r>
              <w:rPr>
                <w:rFonts w:ascii="Arial Narrow" w:hAnsi="Arial Narrow"/>
              </w:rPr>
              <w:t>Maksymalny czas przemiatania (</w:t>
            </w:r>
            <w:r w:rsidRPr="00F26145">
              <w:rPr>
                <w:rFonts w:ascii="Arial Narrow" w:hAnsi="Arial Narrow"/>
                <w:i/>
                <w:iCs/>
              </w:rPr>
              <w:t>sweep time</w:t>
            </w:r>
            <w:r>
              <w:rPr>
                <w:rFonts w:ascii="Arial Narrow" w:hAnsi="Arial Narrow"/>
              </w:rPr>
              <w:t>) i powrotu (</w:t>
            </w:r>
            <w:r w:rsidRPr="00F26145">
              <w:rPr>
                <w:rFonts w:ascii="Arial Narrow" w:hAnsi="Arial Narrow"/>
                <w:i/>
                <w:iCs/>
              </w:rPr>
              <w:t>retrace time</w:t>
            </w:r>
            <w:r>
              <w:rPr>
                <w:rFonts w:ascii="Arial Narrow" w:hAnsi="Arial Narrow"/>
              </w:rPr>
              <w:t xml:space="preserve">) w skalibrowanym 2-portowo </w:t>
            </w:r>
            <w:r>
              <w:rPr>
                <w:rFonts w:ascii="Arial Narrow" w:hAnsi="Arial Narrow"/>
              </w:rPr>
              <w:lastRenderedPageBreak/>
              <w:t>systemie dla pełnego zakresu pomiarowego (IFBW = 1 kHz, l. punktów 1601)</w:t>
            </w:r>
          </w:p>
        </w:tc>
        <w:tc>
          <w:tcPr>
            <w:tcW w:w="4253" w:type="dxa"/>
            <w:tcBorders>
              <w:top w:val="single" w:sz="4" w:space="0" w:color="000000"/>
              <w:left w:val="single" w:sz="4" w:space="0" w:color="auto"/>
              <w:bottom w:val="single" w:sz="4" w:space="0" w:color="000000"/>
              <w:right w:val="single" w:sz="4" w:space="0" w:color="auto"/>
            </w:tcBorders>
            <w:shd w:val="clear" w:color="auto" w:fill="auto"/>
            <w:vAlign w:val="center"/>
          </w:tcPr>
          <w:p w14:paraId="2544F70D" w14:textId="77777777" w:rsidR="0005289C" w:rsidRDefault="0005289C" w:rsidP="00D31465">
            <w:pPr>
              <w:spacing w:after="0" w:line="240" w:lineRule="auto"/>
              <w:rPr>
                <w:rFonts w:ascii="Arial Narrow" w:hAnsi="Arial Narrow"/>
              </w:rPr>
            </w:pPr>
            <w:r>
              <w:rPr>
                <w:rFonts w:ascii="Arial Narrow" w:hAnsi="Arial Narrow"/>
              </w:rPr>
              <w:lastRenderedPageBreak/>
              <w:t>maks. 3.3 s</w:t>
            </w:r>
          </w:p>
        </w:tc>
      </w:tr>
      <w:tr w:rsidR="0005289C" w14:paraId="182B4D81" w14:textId="77777777" w:rsidTr="00052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729C028C" w14:textId="77777777" w:rsidR="0005289C" w:rsidRDefault="0005289C" w:rsidP="00D31465">
            <w:pPr>
              <w:spacing w:after="0" w:line="240" w:lineRule="auto"/>
              <w:rPr>
                <w:rFonts w:ascii="Arial Narrow" w:hAnsi="Arial Narrow"/>
              </w:rPr>
            </w:pPr>
            <w:r>
              <w:rPr>
                <w:rFonts w:ascii="Arial Narrow" w:hAnsi="Arial Narrow"/>
              </w:rPr>
              <w:t>Dostępne porty komunikacyjne</w:t>
            </w:r>
          </w:p>
        </w:tc>
        <w:tc>
          <w:tcPr>
            <w:tcW w:w="4253" w:type="dxa"/>
            <w:tcBorders>
              <w:top w:val="single" w:sz="4" w:space="0" w:color="000000"/>
              <w:left w:val="single" w:sz="4" w:space="0" w:color="auto"/>
              <w:bottom w:val="single" w:sz="4" w:space="0" w:color="000000"/>
              <w:right w:val="single" w:sz="4" w:space="0" w:color="auto"/>
            </w:tcBorders>
            <w:shd w:val="clear" w:color="auto" w:fill="auto"/>
            <w:vAlign w:val="center"/>
          </w:tcPr>
          <w:p w14:paraId="661A9BA9" w14:textId="77777777" w:rsidR="0005289C" w:rsidRDefault="0005289C" w:rsidP="00D31465">
            <w:pPr>
              <w:spacing w:after="0" w:line="240" w:lineRule="auto"/>
              <w:rPr>
                <w:rFonts w:ascii="Arial Narrow" w:hAnsi="Arial Narrow"/>
              </w:rPr>
            </w:pPr>
            <w:r>
              <w:rPr>
                <w:rFonts w:ascii="Arial Narrow" w:hAnsi="Arial Narrow"/>
              </w:rPr>
              <w:t>GPIB, Ethernet</w:t>
            </w:r>
          </w:p>
        </w:tc>
      </w:tr>
      <w:tr w:rsidR="0005289C" w14:paraId="2C614273" w14:textId="77777777" w:rsidTr="00052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000000"/>
              <w:right w:val="single" w:sz="4" w:space="0" w:color="auto"/>
            </w:tcBorders>
            <w:shd w:val="clear" w:color="auto" w:fill="auto"/>
          </w:tcPr>
          <w:p w14:paraId="5049102D" w14:textId="77777777" w:rsidR="0005289C" w:rsidRDefault="0005289C" w:rsidP="00D31465">
            <w:pPr>
              <w:spacing w:after="0" w:line="240" w:lineRule="auto"/>
              <w:rPr>
                <w:rFonts w:ascii="Arial Narrow" w:hAnsi="Arial Narrow"/>
              </w:rPr>
            </w:pPr>
            <w:r>
              <w:rPr>
                <w:rFonts w:ascii="Arial Narrow" w:hAnsi="Arial Narrow"/>
              </w:rPr>
              <w:t>Czas transferu danych poprzez port GPIB (l. punktów 1601, dane 32-bitowe)</w:t>
            </w:r>
          </w:p>
        </w:tc>
        <w:tc>
          <w:tcPr>
            <w:tcW w:w="4253" w:type="dxa"/>
            <w:tcBorders>
              <w:top w:val="single" w:sz="4" w:space="0" w:color="000000"/>
              <w:left w:val="single" w:sz="4" w:space="0" w:color="auto"/>
              <w:bottom w:val="single" w:sz="4" w:space="0" w:color="000000"/>
              <w:right w:val="single" w:sz="4" w:space="0" w:color="auto"/>
            </w:tcBorders>
            <w:shd w:val="clear" w:color="auto" w:fill="auto"/>
            <w:vAlign w:val="center"/>
          </w:tcPr>
          <w:p w14:paraId="1DFE5EAC" w14:textId="77777777" w:rsidR="0005289C" w:rsidRDefault="0005289C" w:rsidP="00D31465">
            <w:pPr>
              <w:spacing w:after="0" w:line="240" w:lineRule="auto"/>
              <w:rPr>
                <w:rFonts w:ascii="Arial Narrow" w:hAnsi="Arial Narrow"/>
              </w:rPr>
            </w:pPr>
            <w:r>
              <w:rPr>
                <w:rFonts w:ascii="Arial Narrow" w:hAnsi="Arial Narrow"/>
              </w:rPr>
              <w:t>maks. 38 ms</w:t>
            </w:r>
          </w:p>
        </w:tc>
      </w:tr>
      <w:tr w:rsidR="0005289C" w:rsidRPr="001537F0" w14:paraId="1FF6E152" w14:textId="77777777" w:rsidTr="0005289C">
        <w:trPr>
          <w:trHeight w:val="65"/>
        </w:trPr>
        <w:tc>
          <w:tcPr>
            <w:tcW w:w="4536" w:type="dxa"/>
          </w:tcPr>
          <w:p w14:paraId="2A3EFACA" w14:textId="77777777" w:rsidR="0005289C" w:rsidRPr="001F70C3" w:rsidRDefault="0005289C" w:rsidP="00D31465">
            <w:pPr>
              <w:pStyle w:val="Default"/>
              <w:rPr>
                <w:rFonts w:ascii="Arial Narrow" w:hAnsi="Arial Narrow"/>
                <w:sz w:val="22"/>
                <w:szCs w:val="22"/>
                <w:lang w:val="en-GB"/>
              </w:rPr>
            </w:pPr>
            <w:r w:rsidRPr="001F70C3">
              <w:rPr>
                <w:rFonts w:ascii="Arial Narrow" w:hAnsi="Arial Narrow"/>
                <w:sz w:val="22"/>
                <w:szCs w:val="22"/>
                <w:lang w:val="en-GB"/>
              </w:rPr>
              <w:t xml:space="preserve">Instrukcje </w:t>
            </w:r>
          </w:p>
        </w:tc>
        <w:tc>
          <w:tcPr>
            <w:tcW w:w="4253" w:type="dxa"/>
          </w:tcPr>
          <w:p w14:paraId="4D27D606" w14:textId="77777777" w:rsidR="0005289C" w:rsidRPr="001F70C3" w:rsidRDefault="0005289C" w:rsidP="00D31465">
            <w:pPr>
              <w:pStyle w:val="Default"/>
              <w:rPr>
                <w:rFonts w:ascii="Arial Narrow" w:hAnsi="Arial Narrow"/>
                <w:sz w:val="22"/>
                <w:szCs w:val="22"/>
              </w:rPr>
            </w:pPr>
            <w:r w:rsidRPr="001F70C3">
              <w:rPr>
                <w:rFonts w:ascii="Arial Narrow" w:hAnsi="Arial Narrow"/>
                <w:sz w:val="22"/>
                <w:szCs w:val="22"/>
              </w:rPr>
              <w:t xml:space="preserve">Wszystkie dostarczone </w:t>
            </w:r>
          </w:p>
        </w:tc>
      </w:tr>
      <w:tr w:rsidR="0005289C" w:rsidRPr="001537F0" w14:paraId="60E86EBE" w14:textId="77777777" w:rsidTr="0005289C">
        <w:trPr>
          <w:trHeight w:val="65"/>
        </w:trPr>
        <w:tc>
          <w:tcPr>
            <w:tcW w:w="4536" w:type="dxa"/>
          </w:tcPr>
          <w:p w14:paraId="5D2EC01C" w14:textId="77777777" w:rsidR="0005289C" w:rsidRPr="001F70C3" w:rsidRDefault="0005289C" w:rsidP="00D31465">
            <w:pPr>
              <w:pStyle w:val="Default"/>
              <w:rPr>
                <w:rFonts w:ascii="Arial Narrow" w:hAnsi="Arial Narrow"/>
                <w:sz w:val="22"/>
                <w:szCs w:val="22"/>
                <w:lang w:val="en-US"/>
              </w:rPr>
            </w:pPr>
            <w:r w:rsidRPr="001F70C3">
              <w:rPr>
                <w:rFonts w:ascii="Arial Narrow" w:hAnsi="Arial Narrow"/>
                <w:sz w:val="22"/>
                <w:szCs w:val="22"/>
                <w:lang w:val="en-US"/>
              </w:rPr>
              <w:t xml:space="preserve">Gwarancja </w:t>
            </w:r>
          </w:p>
        </w:tc>
        <w:tc>
          <w:tcPr>
            <w:tcW w:w="4253" w:type="dxa"/>
          </w:tcPr>
          <w:p w14:paraId="658CCA49" w14:textId="77777777" w:rsidR="0005289C" w:rsidRPr="001F70C3" w:rsidRDefault="0005289C" w:rsidP="00D31465">
            <w:pPr>
              <w:pStyle w:val="Default"/>
              <w:rPr>
                <w:rFonts w:ascii="Arial Narrow" w:hAnsi="Arial Narrow"/>
                <w:sz w:val="22"/>
                <w:szCs w:val="22"/>
              </w:rPr>
            </w:pPr>
            <w:r w:rsidRPr="001F70C3">
              <w:rPr>
                <w:rFonts w:ascii="Arial Narrow" w:hAnsi="Arial Narrow"/>
                <w:sz w:val="22"/>
                <w:szCs w:val="22"/>
              </w:rPr>
              <w:t xml:space="preserve">Min. 24 miesiące </w:t>
            </w:r>
          </w:p>
        </w:tc>
      </w:tr>
      <w:tr w:rsidR="0005289C" w:rsidRPr="00164637" w14:paraId="4F0720FC" w14:textId="77777777" w:rsidTr="0005289C">
        <w:trPr>
          <w:trHeight w:val="65"/>
        </w:trPr>
        <w:tc>
          <w:tcPr>
            <w:tcW w:w="4536" w:type="dxa"/>
          </w:tcPr>
          <w:p w14:paraId="4FED5AFF" w14:textId="77777777" w:rsidR="0005289C" w:rsidRPr="001A5D2E" w:rsidRDefault="0005289C" w:rsidP="00D31465">
            <w:pPr>
              <w:autoSpaceDE w:val="0"/>
              <w:autoSpaceDN w:val="0"/>
              <w:adjustRightInd w:val="0"/>
              <w:spacing w:after="0" w:line="240" w:lineRule="auto"/>
              <w:rPr>
                <w:rFonts w:ascii="Arial Narrow" w:eastAsia="Times New Roman" w:hAnsi="Arial Narrow" w:cs="Arial"/>
              </w:rPr>
            </w:pPr>
            <w:r w:rsidRPr="00924E5A">
              <w:rPr>
                <w:rFonts w:ascii="Arial Narrow" w:eastAsia="Times New Roman" w:hAnsi="Arial Narrow" w:cs="Arial"/>
              </w:rPr>
              <w:t>Przedmiot zamówienia musi być fabrycznie nowy, oryginalnie zapakowany, bez śladów użytkowania.</w:t>
            </w:r>
          </w:p>
        </w:tc>
        <w:tc>
          <w:tcPr>
            <w:tcW w:w="4253" w:type="dxa"/>
          </w:tcPr>
          <w:p w14:paraId="5FC8B8A9" w14:textId="77777777" w:rsidR="0005289C" w:rsidRPr="00924E5A" w:rsidRDefault="0005289C" w:rsidP="00D31465">
            <w:pPr>
              <w:pStyle w:val="Default"/>
              <w:rPr>
                <w:rFonts w:ascii="Arial Narrow" w:hAnsi="Arial Narrow"/>
                <w:sz w:val="22"/>
                <w:szCs w:val="22"/>
                <w:lang w:val="en-US"/>
              </w:rPr>
            </w:pPr>
            <w:r w:rsidRPr="00924E5A">
              <w:rPr>
                <w:rFonts w:ascii="Arial Narrow" w:hAnsi="Arial Narrow"/>
                <w:sz w:val="22"/>
                <w:szCs w:val="22"/>
                <w:lang w:val="en-US"/>
              </w:rPr>
              <w:t xml:space="preserve">Tak </w:t>
            </w:r>
          </w:p>
        </w:tc>
      </w:tr>
      <w:tr w:rsidR="0005289C" w:rsidRPr="00AB3F5C" w14:paraId="6A34D1EC" w14:textId="77777777" w:rsidTr="0005289C">
        <w:trPr>
          <w:trHeight w:val="65"/>
        </w:trPr>
        <w:tc>
          <w:tcPr>
            <w:tcW w:w="4536" w:type="dxa"/>
            <w:tcBorders>
              <w:top w:val="single" w:sz="4" w:space="0" w:color="auto"/>
              <w:left w:val="single" w:sz="4" w:space="0" w:color="auto"/>
              <w:bottom w:val="single" w:sz="4" w:space="0" w:color="auto"/>
              <w:right w:val="single" w:sz="4" w:space="0" w:color="auto"/>
            </w:tcBorders>
            <w:shd w:val="clear" w:color="auto" w:fill="D9D9D9"/>
          </w:tcPr>
          <w:p w14:paraId="5F894D6B" w14:textId="77777777" w:rsidR="0005289C" w:rsidRPr="001A5D2E" w:rsidRDefault="0005289C" w:rsidP="00D31465">
            <w:pPr>
              <w:autoSpaceDE w:val="0"/>
              <w:autoSpaceDN w:val="0"/>
              <w:adjustRightInd w:val="0"/>
              <w:spacing w:after="0" w:line="240" w:lineRule="auto"/>
              <w:rPr>
                <w:rFonts w:ascii="Arial Narrow" w:eastAsia="Times New Roman" w:hAnsi="Arial Narrow" w:cs="Arial"/>
              </w:rPr>
            </w:pPr>
            <w:r w:rsidRPr="001A5D2E">
              <w:rPr>
                <w:rFonts w:ascii="Arial Narrow" w:eastAsia="Times New Roman" w:hAnsi="Arial Narrow" w:cs="Arial"/>
              </w:rPr>
              <w:t xml:space="preserve">Pozostałe wymagania </w:t>
            </w:r>
          </w:p>
        </w:tc>
        <w:tc>
          <w:tcPr>
            <w:tcW w:w="4253" w:type="dxa"/>
            <w:tcBorders>
              <w:top w:val="single" w:sz="4" w:space="0" w:color="auto"/>
              <w:left w:val="single" w:sz="4" w:space="0" w:color="auto"/>
              <w:bottom w:val="single" w:sz="4" w:space="0" w:color="auto"/>
              <w:right w:val="single" w:sz="4" w:space="0" w:color="auto"/>
            </w:tcBorders>
            <w:shd w:val="clear" w:color="auto" w:fill="D9D9D9"/>
          </w:tcPr>
          <w:p w14:paraId="316BF4F6" w14:textId="77777777" w:rsidR="0005289C" w:rsidRPr="001A5D2E" w:rsidRDefault="0005289C" w:rsidP="00D31465">
            <w:pPr>
              <w:pStyle w:val="Default"/>
              <w:rPr>
                <w:rFonts w:ascii="Arial Narrow" w:hAnsi="Arial Narrow"/>
                <w:sz w:val="22"/>
                <w:szCs w:val="22"/>
                <w:lang w:val="en-US"/>
              </w:rPr>
            </w:pPr>
          </w:p>
        </w:tc>
      </w:tr>
      <w:tr w:rsidR="0005289C" w:rsidRPr="00C26C67" w14:paraId="5E291453" w14:textId="77777777" w:rsidTr="0005289C">
        <w:trPr>
          <w:trHeight w:val="65"/>
        </w:trPr>
        <w:tc>
          <w:tcPr>
            <w:tcW w:w="4536" w:type="dxa"/>
            <w:tcBorders>
              <w:top w:val="single" w:sz="4" w:space="0" w:color="auto"/>
              <w:left w:val="single" w:sz="4" w:space="0" w:color="auto"/>
              <w:bottom w:val="single" w:sz="4" w:space="0" w:color="auto"/>
              <w:right w:val="single" w:sz="4" w:space="0" w:color="auto"/>
            </w:tcBorders>
          </w:tcPr>
          <w:p w14:paraId="07664A7E" w14:textId="77777777" w:rsidR="0005289C" w:rsidRDefault="0005289C" w:rsidP="00D31465">
            <w:p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rPr>
              <w:t>Do zestawu powinien być dołączony:</w:t>
            </w:r>
          </w:p>
          <w:p w14:paraId="7A446BA2" w14:textId="77777777" w:rsidR="0005289C" w:rsidRDefault="0005289C" w:rsidP="0005289C">
            <w:pPr>
              <w:pStyle w:val="Akapitzlist"/>
              <w:numPr>
                <w:ilvl w:val="0"/>
                <w:numId w:val="30"/>
              </w:numPr>
              <w:autoSpaceDE w:val="0"/>
              <w:autoSpaceDN w:val="0"/>
              <w:adjustRightInd w:val="0"/>
              <w:spacing w:after="0" w:line="240" w:lineRule="auto"/>
              <w:rPr>
                <w:rFonts w:ascii="Arial Narrow" w:eastAsia="Times New Roman" w:hAnsi="Arial Narrow" w:cs="Arial"/>
              </w:rPr>
            </w:pPr>
            <w:r w:rsidRPr="000E2E35">
              <w:rPr>
                <w:rFonts w:ascii="Arial Narrow" w:eastAsia="Times New Roman" w:hAnsi="Arial Narrow" w:cs="Arial"/>
              </w:rPr>
              <w:t xml:space="preserve">miernik mocy z wejściem w standardzie RF1.0 mm, współpracujący z zewnętrznym analizatorem obwodów </w:t>
            </w:r>
            <w:r>
              <w:rPr>
                <w:rFonts w:ascii="Arial Narrow" w:eastAsia="Calibri" w:hAnsi="Arial Narrow" w:cs="Arial"/>
              </w:rPr>
              <w:t xml:space="preserve">Keysight PNA </w:t>
            </w:r>
            <w:r w:rsidRPr="005600A5">
              <w:rPr>
                <w:rFonts w:ascii="Arial Narrow" w:eastAsia="Calibri" w:hAnsi="Arial Narrow" w:cs="Arial"/>
              </w:rPr>
              <w:t>N5227B</w:t>
            </w:r>
            <w:r>
              <w:rPr>
                <w:rFonts w:ascii="Arial Narrow" w:eastAsia="Calibri" w:hAnsi="Arial Narrow" w:cs="Arial"/>
              </w:rPr>
              <w:t>; w</w:t>
            </w:r>
            <w:r w:rsidRPr="000E2E35">
              <w:rPr>
                <w:rFonts w:ascii="Arial Narrow" w:eastAsia="Times New Roman" w:hAnsi="Arial Narrow" w:cs="Arial"/>
              </w:rPr>
              <w:t xml:space="preserve"> wypadku braku </w:t>
            </w:r>
            <w:r>
              <w:rPr>
                <w:rFonts w:ascii="Arial Narrow" w:eastAsia="Times New Roman" w:hAnsi="Arial Narrow" w:cs="Arial"/>
              </w:rPr>
              <w:t>zewnętrznego analizatora, niezbędna jest procedura określania poziomu mocy wyjściowej systemu;</w:t>
            </w:r>
          </w:p>
          <w:p w14:paraId="2DE217F8" w14:textId="77777777" w:rsidR="0005289C" w:rsidRDefault="0005289C" w:rsidP="0005289C">
            <w:pPr>
              <w:pStyle w:val="Akapitzlist"/>
              <w:numPr>
                <w:ilvl w:val="0"/>
                <w:numId w:val="30"/>
              </w:num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rPr>
              <w:t>zestaw kalibracyjny zawierający standardy pozwalające na przeprowadzenie 2-wrotowej kalibracji systemu pomiarowego w zakresie częstotliwości od do 120 GHz .</w:t>
            </w:r>
          </w:p>
          <w:p w14:paraId="55BE5125" w14:textId="77777777" w:rsidR="0005289C" w:rsidRDefault="0005289C" w:rsidP="00D31465">
            <w:pPr>
              <w:autoSpaceDE w:val="0"/>
              <w:autoSpaceDN w:val="0"/>
              <w:adjustRightInd w:val="0"/>
              <w:spacing w:after="0" w:line="240" w:lineRule="auto"/>
              <w:rPr>
                <w:rFonts w:ascii="Arial Narrow" w:eastAsia="Times New Roman" w:hAnsi="Arial Narrow" w:cs="Arial"/>
              </w:rPr>
            </w:pPr>
          </w:p>
          <w:p w14:paraId="013BE04C" w14:textId="77777777" w:rsidR="0005289C" w:rsidRPr="002F2996" w:rsidRDefault="0005289C" w:rsidP="00D31465">
            <w:p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rPr>
              <w:t xml:space="preserve">Nie jest wymagane dołączenie do zestawu współosiowych kabli pomiarowych w standardzie RF1.0mm ani adapterów tego standardu.  </w:t>
            </w:r>
          </w:p>
        </w:tc>
        <w:tc>
          <w:tcPr>
            <w:tcW w:w="4253" w:type="dxa"/>
            <w:tcBorders>
              <w:top w:val="single" w:sz="4" w:space="0" w:color="auto"/>
              <w:left w:val="single" w:sz="4" w:space="0" w:color="auto"/>
              <w:bottom w:val="single" w:sz="4" w:space="0" w:color="auto"/>
              <w:right w:val="single" w:sz="4" w:space="0" w:color="auto"/>
            </w:tcBorders>
          </w:tcPr>
          <w:p w14:paraId="71186DA4" w14:textId="77777777" w:rsidR="0005289C" w:rsidRDefault="0005289C" w:rsidP="00D31465">
            <w:pPr>
              <w:pStyle w:val="Default"/>
              <w:rPr>
                <w:rFonts w:ascii="Arial Narrow" w:hAnsi="Arial Narrow"/>
                <w:sz w:val="22"/>
                <w:szCs w:val="22"/>
              </w:rPr>
            </w:pPr>
          </w:p>
          <w:p w14:paraId="513328F6" w14:textId="77777777" w:rsidR="0005289C" w:rsidRPr="006419F6" w:rsidRDefault="0005289C" w:rsidP="00D31465">
            <w:pPr>
              <w:pStyle w:val="Default"/>
              <w:rPr>
                <w:rFonts w:ascii="Arial Narrow" w:hAnsi="Arial Narrow"/>
                <w:sz w:val="22"/>
                <w:szCs w:val="22"/>
              </w:rPr>
            </w:pPr>
          </w:p>
          <w:p w14:paraId="32B73877" w14:textId="77777777" w:rsidR="0005289C" w:rsidRPr="00DC0C37" w:rsidRDefault="0005289C" w:rsidP="00D31465">
            <w:pPr>
              <w:pStyle w:val="Default"/>
              <w:rPr>
                <w:rFonts w:ascii="Arial Narrow" w:hAnsi="Arial Narrow"/>
                <w:sz w:val="22"/>
                <w:szCs w:val="22"/>
              </w:rPr>
            </w:pPr>
          </w:p>
        </w:tc>
      </w:tr>
    </w:tbl>
    <w:p w14:paraId="69F93BB2" w14:textId="1973FD26" w:rsidR="0005289C" w:rsidRDefault="0005289C" w:rsidP="00FA6B39">
      <w:pPr>
        <w:autoSpaceDE w:val="0"/>
        <w:autoSpaceDN w:val="0"/>
        <w:adjustRightInd w:val="0"/>
        <w:spacing w:after="0" w:line="240" w:lineRule="auto"/>
        <w:rPr>
          <w:rFonts w:ascii="Arial Narrow" w:hAnsi="Arial Narrow" w:cs="Arial,Bold"/>
          <w:b/>
          <w:bCs/>
          <w:iCs/>
        </w:rPr>
      </w:pPr>
    </w:p>
    <w:p w14:paraId="66638E78" w14:textId="77777777" w:rsidR="000D09E5" w:rsidRPr="00931197" w:rsidRDefault="000D09E5" w:rsidP="00FA6B39">
      <w:pPr>
        <w:autoSpaceDE w:val="0"/>
        <w:autoSpaceDN w:val="0"/>
        <w:adjustRightInd w:val="0"/>
        <w:spacing w:after="0" w:line="240" w:lineRule="auto"/>
        <w:rPr>
          <w:rFonts w:ascii="Arial Narrow" w:eastAsia="Times New Roman" w:hAnsi="Arial Narrow" w:cs="Arial"/>
        </w:rPr>
      </w:pPr>
    </w:p>
    <w:p w14:paraId="0C5DF276" w14:textId="77777777" w:rsidR="00246B81" w:rsidRPr="006419F6" w:rsidRDefault="00246B81" w:rsidP="000D09E5">
      <w:pPr>
        <w:autoSpaceDE w:val="0"/>
        <w:autoSpaceDN w:val="0"/>
        <w:adjustRightInd w:val="0"/>
        <w:spacing w:after="0" w:line="240" w:lineRule="auto"/>
        <w:rPr>
          <w:rFonts w:ascii="Arial Narrow" w:eastAsia="Times New Roman" w:hAnsi="Arial Narrow" w:cs="Arial"/>
          <w:color w:val="548DD4" w:themeColor="text2" w:themeTint="99"/>
        </w:rPr>
      </w:pPr>
    </w:p>
    <w:p w14:paraId="0B2B3DA9" w14:textId="67C51193" w:rsidR="00246B81" w:rsidRPr="00C94926" w:rsidRDefault="00246B81" w:rsidP="000D09E5">
      <w:pPr>
        <w:autoSpaceDE w:val="0"/>
        <w:autoSpaceDN w:val="0"/>
        <w:adjustRightInd w:val="0"/>
        <w:spacing w:after="0" w:line="240" w:lineRule="auto"/>
        <w:rPr>
          <w:rFonts w:ascii="Arial Narrow" w:eastAsia="Times New Roman" w:hAnsi="Arial Narrow" w:cs="Arial"/>
        </w:rPr>
      </w:pPr>
      <w:r w:rsidRPr="00C94926">
        <w:rPr>
          <w:rFonts w:ascii="Arial Narrow" w:eastAsia="Times New Roman" w:hAnsi="Arial Narrow" w:cs="Arial"/>
        </w:rPr>
        <w:t>Miejsce dostawy:</w:t>
      </w:r>
    </w:p>
    <w:p w14:paraId="0E402639" w14:textId="42FD83B1" w:rsidR="00246B81" w:rsidRPr="006419F6" w:rsidRDefault="00246B81" w:rsidP="000D09E5">
      <w:pPr>
        <w:autoSpaceDE w:val="0"/>
        <w:autoSpaceDN w:val="0"/>
        <w:adjustRightInd w:val="0"/>
        <w:spacing w:after="0" w:line="240" w:lineRule="auto"/>
        <w:rPr>
          <w:rFonts w:ascii="Arial Narrow" w:eastAsia="Times New Roman" w:hAnsi="Arial Narrow" w:cs="Arial"/>
          <w:color w:val="548DD4" w:themeColor="text2" w:themeTint="99"/>
        </w:rPr>
      </w:pPr>
      <w:r w:rsidRPr="00C94926">
        <w:rPr>
          <w:rFonts w:ascii="Arial Narrow" w:hAnsi="Arial Narrow"/>
        </w:rPr>
        <w:t xml:space="preserve">Wydział Elektroniki i technik Informacyjnych Politechniki Warszawskiej </w:t>
      </w:r>
      <w:r w:rsidR="00BB7BB1" w:rsidRPr="00C94926">
        <w:rPr>
          <w:rFonts w:ascii="Arial Narrow" w:hAnsi="Arial Narrow"/>
        </w:rPr>
        <w:t>Instytut Radioelektroniki i Technik Multimedialnych</w:t>
      </w:r>
      <w:r w:rsidRPr="00C94926">
        <w:rPr>
          <w:rFonts w:ascii="Arial Narrow" w:hAnsi="Arial Narrow"/>
        </w:rPr>
        <w:t xml:space="preserve">, ul. </w:t>
      </w:r>
      <w:r w:rsidR="00BB7BB1" w:rsidRPr="006419F6">
        <w:rPr>
          <w:rFonts w:ascii="Arial Narrow" w:hAnsi="Arial Narrow"/>
        </w:rPr>
        <w:t>Nowowiejska 15/19,</w:t>
      </w:r>
      <w:r w:rsidRPr="006419F6">
        <w:rPr>
          <w:rFonts w:ascii="Arial Narrow" w:hAnsi="Arial Narrow"/>
        </w:rPr>
        <w:t xml:space="preserve">  00-66</w:t>
      </w:r>
      <w:r w:rsidR="00BB7BB1" w:rsidRPr="006419F6">
        <w:rPr>
          <w:rFonts w:ascii="Arial Narrow" w:hAnsi="Arial Narrow"/>
        </w:rPr>
        <w:t>5</w:t>
      </w:r>
      <w:r w:rsidRPr="006419F6">
        <w:rPr>
          <w:rFonts w:ascii="Arial Narrow" w:hAnsi="Arial Narrow"/>
        </w:rPr>
        <w:t xml:space="preserve"> </w:t>
      </w:r>
      <w:r w:rsidRPr="001F70C3">
        <w:rPr>
          <w:rFonts w:ascii="Arial Narrow" w:hAnsi="Arial Narrow"/>
        </w:rPr>
        <w:t xml:space="preserve">Warszawa, </w:t>
      </w:r>
      <w:r w:rsidR="00BB7BB1" w:rsidRPr="001F70C3">
        <w:rPr>
          <w:rFonts w:ascii="Arial Narrow" w:hAnsi="Arial Narrow"/>
          <w:b/>
          <w:bCs/>
        </w:rPr>
        <w:t xml:space="preserve">pok. </w:t>
      </w:r>
      <w:r w:rsidR="006419F6" w:rsidRPr="001F70C3">
        <w:rPr>
          <w:rFonts w:ascii="Arial Narrow" w:hAnsi="Arial Narrow"/>
          <w:b/>
          <w:bCs/>
        </w:rPr>
        <w:t>546</w:t>
      </w:r>
    </w:p>
    <w:p w14:paraId="452251D8" w14:textId="77777777" w:rsidR="00246B81" w:rsidRPr="00C94926" w:rsidRDefault="00246B81" w:rsidP="000D09E5">
      <w:pPr>
        <w:autoSpaceDE w:val="0"/>
        <w:autoSpaceDN w:val="0"/>
        <w:adjustRightInd w:val="0"/>
        <w:spacing w:after="0" w:line="240" w:lineRule="auto"/>
        <w:rPr>
          <w:rFonts w:ascii="Arial Narrow" w:eastAsia="Times New Roman" w:hAnsi="Arial Narrow" w:cs="Arial"/>
          <w:b/>
        </w:rPr>
      </w:pPr>
    </w:p>
    <w:p w14:paraId="1D9D7D7D" w14:textId="6043977B" w:rsidR="00CC389E" w:rsidRPr="00C94926" w:rsidRDefault="00CC389E" w:rsidP="00FA6B39">
      <w:pPr>
        <w:autoSpaceDE w:val="0"/>
        <w:autoSpaceDN w:val="0"/>
        <w:adjustRightInd w:val="0"/>
        <w:spacing w:after="0" w:line="240" w:lineRule="auto"/>
        <w:rPr>
          <w:rFonts w:ascii="Arial Narrow" w:eastAsia="Times New Roman" w:hAnsi="Arial Narrow" w:cs="Arial"/>
          <w:b/>
        </w:rPr>
      </w:pPr>
      <w:r w:rsidRPr="00C94926">
        <w:rPr>
          <w:rFonts w:ascii="Arial Narrow" w:eastAsia="Times New Roman" w:hAnsi="Arial Narrow" w:cs="Arial"/>
          <w:b/>
        </w:rPr>
        <w:t xml:space="preserve">Kod CPV: </w:t>
      </w:r>
      <w:r w:rsidR="00CB7765">
        <w:rPr>
          <w:rFonts w:ascii="Arial Narrow" w:eastAsia="Times New Roman" w:hAnsi="Arial Narrow" w:cs="Arial"/>
          <w:b/>
        </w:rPr>
        <w:t>38300000-8 Przyrządy do pomiaru</w:t>
      </w:r>
    </w:p>
    <w:p w14:paraId="3DE3F855" w14:textId="77777777" w:rsidR="0026340A" w:rsidRDefault="0026340A" w:rsidP="00FA6B39">
      <w:pPr>
        <w:autoSpaceDE w:val="0"/>
        <w:autoSpaceDN w:val="0"/>
        <w:adjustRightInd w:val="0"/>
        <w:spacing w:after="0" w:line="240" w:lineRule="auto"/>
        <w:rPr>
          <w:rFonts w:ascii="Arial Narrow" w:hAnsi="Arial Narrow" w:cs="Arial,Bold"/>
          <w:b/>
          <w:bCs/>
        </w:rPr>
      </w:pPr>
    </w:p>
    <w:p w14:paraId="6DBA9923" w14:textId="54B2E5AA" w:rsidR="00FA6B39" w:rsidRDefault="00B274E9" w:rsidP="00FA6B39">
      <w:pPr>
        <w:autoSpaceDE w:val="0"/>
        <w:autoSpaceDN w:val="0"/>
        <w:adjustRightInd w:val="0"/>
        <w:spacing w:after="0" w:line="240" w:lineRule="auto"/>
        <w:rPr>
          <w:rFonts w:ascii="Arial Narrow" w:hAnsi="Arial Narrow" w:cs="Arial,Bold"/>
          <w:b/>
          <w:bCs/>
        </w:rPr>
      </w:pPr>
      <w:r w:rsidRPr="006305ED">
        <w:rPr>
          <w:rFonts w:ascii="Arial Narrow" w:hAnsi="Arial Narrow" w:cs="Arial,Bold"/>
          <w:b/>
          <w:bCs/>
        </w:rPr>
        <w:t>3.</w:t>
      </w:r>
      <w:r w:rsidR="004C449E">
        <w:rPr>
          <w:rFonts w:ascii="Arial Narrow" w:hAnsi="Arial Narrow" w:cs="Arial,Bold"/>
          <w:b/>
          <w:bCs/>
        </w:rPr>
        <w:t xml:space="preserve"> </w:t>
      </w:r>
      <w:r w:rsidR="00C14BFD">
        <w:rPr>
          <w:rFonts w:ascii="Arial Narrow" w:hAnsi="Arial Narrow" w:cs="Arial,Bold"/>
          <w:b/>
          <w:bCs/>
        </w:rPr>
        <w:t>WYMAGANIA DOTYCZĄCE RELIZACJI ZAMÓWIENIA</w:t>
      </w:r>
      <w:r w:rsidR="00FA6B39" w:rsidRPr="006305ED">
        <w:rPr>
          <w:rFonts w:ascii="Arial Narrow" w:hAnsi="Arial Narrow" w:cs="Arial,Bold"/>
          <w:b/>
          <w:bCs/>
        </w:rPr>
        <w:t>:</w:t>
      </w:r>
    </w:p>
    <w:p w14:paraId="347672FC" w14:textId="23CB762F" w:rsidR="00FA6B39" w:rsidRPr="00BB7BB1" w:rsidRDefault="00FA6B39" w:rsidP="00164637">
      <w:pPr>
        <w:autoSpaceDE w:val="0"/>
        <w:autoSpaceDN w:val="0"/>
        <w:adjustRightInd w:val="0"/>
        <w:spacing w:after="0" w:line="240" w:lineRule="auto"/>
        <w:rPr>
          <w:rFonts w:ascii="Arial Narrow" w:hAnsi="Arial Narrow" w:cs="Arial"/>
          <w:bCs/>
        </w:rPr>
      </w:pPr>
      <w:r w:rsidRPr="00164637">
        <w:rPr>
          <w:rFonts w:ascii="Arial Narrow" w:hAnsi="Arial Narrow" w:cs="Arial"/>
        </w:rPr>
        <w:t>Termin realizacji przedmiotu zamówienia: nie później niż w cią</w:t>
      </w:r>
      <w:r w:rsidR="00B274E9" w:rsidRPr="00164637">
        <w:rPr>
          <w:rFonts w:ascii="Arial Narrow" w:hAnsi="Arial Narrow" w:cs="Arial"/>
        </w:rPr>
        <w:t xml:space="preserve">gu </w:t>
      </w:r>
      <w:r w:rsidR="00463FB5">
        <w:rPr>
          <w:rFonts w:ascii="Arial Narrow" w:hAnsi="Arial Narrow" w:cs="Arial"/>
          <w:b/>
        </w:rPr>
        <w:t>30</w:t>
      </w:r>
      <w:r w:rsidR="006419F6" w:rsidRPr="006419F6">
        <w:rPr>
          <w:rFonts w:ascii="Arial Narrow" w:hAnsi="Arial Narrow" w:cs="Arial"/>
          <w:b/>
        </w:rPr>
        <w:t xml:space="preserve"> tygodni</w:t>
      </w:r>
      <w:r w:rsidRPr="00BB7BB1">
        <w:rPr>
          <w:rFonts w:ascii="Arial Narrow" w:hAnsi="Arial Narrow" w:cs="Arial"/>
          <w:bCs/>
        </w:rPr>
        <w:t xml:space="preserve"> licząc </w:t>
      </w:r>
      <w:r w:rsidR="00B274E9" w:rsidRPr="00BB7BB1">
        <w:rPr>
          <w:rFonts w:ascii="Arial Narrow" w:hAnsi="Arial Narrow" w:cs="Arial"/>
          <w:bCs/>
        </w:rPr>
        <w:t xml:space="preserve">od dnia </w:t>
      </w:r>
      <w:r w:rsidR="000D09E5" w:rsidRPr="00BB7BB1">
        <w:rPr>
          <w:rFonts w:ascii="Arial Narrow" w:hAnsi="Arial Narrow" w:cs="Arial"/>
          <w:bCs/>
        </w:rPr>
        <w:t>zawarcia umowy przez Strony</w:t>
      </w:r>
      <w:r w:rsidR="008A21F5" w:rsidRPr="00BB7BB1">
        <w:rPr>
          <w:rFonts w:ascii="Arial Narrow" w:hAnsi="Arial Narrow" w:cs="Arial"/>
          <w:bCs/>
        </w:rPr>
        <w:t>.</w:t>
      </w:r>
      <w:r w:rsidR="000D09E5" w:rsidRPr="00BB7BB1">
        <w:rPr>
          <w:rFonts w:ascii="Arial Narrow" w:hAnsi="Arial Narrow" w:cs="Arial"/>
          <w:bCs/>
        </w:rPr>
        <w:t xml:space="preserve"> </w:t>
      </w:r>
    </w:p>
    <w:p w14:paraId="3F25EA8A" w14:textId="4EF39B50" w:rsidR="00C14BFD" w:rsidRPr="006419F6" w:rsidRDefault="00C14BFD" w:rsidP="00164637">
      <w:pPr>
        <w:autoSpaceDE w:val="0"/>
        <w:autoSpaceDN w:val="0"/>
        <w:adjustRightInd w:val="0"/>
        <w:spacing w:after="0" w:line="240" w:lineRule="auto"/>
        <w:rPr>
          <w:rFonts w:ascii="Arial Narrow" w:hAnsi="Arial Narrow" w:cs="Arial"/>
          <w:color w:val="548DD4" w:themeColor="text2" w:themeTint="99"/>
        </w:rPr>
      </w:pPr>
    </w:p>
    <w:p w14:paraId="2025D1C4" w14:textId="6E2188CA" w:rsidR="00164637" w:rsidRDefault="00B274E9" w:rsidP="00FA6B39">
      <w:pPr>
        <w:autoSpaceDE w:val="0"/>
        <w:autoSpaceDN w:val="0"/>
        <w:adjustRightInd w:val="0"/>
        <w:spacing w:after="0" w:line="240" w:lineRule="auto"/>
        <w:rPr>
          <w:rFonts w:ascii="Arial Narrow" w:hAnsi="Arial Narrow" w:cs="Arial,Bold"/>
          <w:b/>
          <w:bCs/>
        </w:rPr>
      </w:pPr>
      <w:r w:rsidRPr="006305ED">
        <w:rPr>
          <w:rFonts w:ascii="Arial Narrow" w:hAnsi="Arial Narrow" w:cs="Arial,Bold"/>
          <w:b/>
          <w:bCs/>
        </w:rPr>
        <w:t>4</w:t>
      </w:r>
      <w:r w:rsidR="00FA6B39" w:rsidRPr="006305ED">
        <w:rPr>
          <w:rFonts w:ascii="Arial Narrow" w:hAnsi="Arial Narrow" w:cs="Arial,Bold"/>
          <w:b/>
          <w:bCs/>
        </w:rPr>
        <w:t xml:space="preserve">. </w:t>
      </w:r>
      <w:r w:rsidR="004C449E">
        <w:rPr>
          <w:rFonts w:ascii="Arial Narrow" w:hAnsi="Arial Narrow" w:cs="Arial,Bold"/>
          <w:b/>
          <w:bCs/>
        </w:rPr>
        <w:t xml:space="preserve"> </w:t>
      </w:r>
      <w:r w:rsidR="00FA6B39" w:rsidRPr="006305ED">
        <w:rPr>
          <w:rFonts w:ascii="Arial Narrow" w:hAnsi="Arial Narrow" w:cs="Arial,Bold"/>
          <w:b/>
          <w:bCs/>
        </w:rPr>
        <w:t>WYNAGRODZENIE</w:t>
      </w:r>
      <w:r w:rsidR="0026340A">
        <w:rPr>
          <w:rFonts w:ascii="Arial Narrow" w:hAnsi="Arial Narrow" w:cs="Arial,Bold"/>
          <w:b/>
          <w:bCs/>
        </w:rPr>
        <w:t xml:space="preserve"> </w:t>
      </w:r>
    </w:p>
    <w:p w14:paraId="181C30B4" w14:textId="3D22353F" w:rsidR="00FA6B39" w:rsidRPr="006305ED" w:rsidRDefault="000670FA" w:rsidP="00BB7BB1">
      <w:pPr>
        <w:autoSpaceDE w:val="0"/>
        <w:autoSpaceDN w:val="0"/>
        <w:adjustRightInd w:val="0"/>
        <w:spacing w:after="0" w:line="240" w:lineRule="auto"/>
        <w:ind w:left="284" w:hanging="284"/>
        <w:rPr>
          <w:rFonts w:ascii="Arial Narrow" w:hAnsi="Arial Narrow" w:cs="Arial"/>
        </w:rPr>
      </w:pPr>
      <w:r>
        <w:rPr>
          <w:rFonts w:ascii="Arial Narrow" w:hAnsi="Arial Narrow" w:cs="Arial"/>
        </w:rPr>
        <w:t>1.</w:t>
      </w:r>
      <w:r>
        <w:rPr>
          <w:rFonts w:ascii="Arial Narrow" w:hAnsi="Arial Narrow" w:cs="Arial"/>
        </w:rPr>
        <w:tab/>
      </w:r>
      <w:r w:rsidR="00FA6B39" w:rsidRPr="0026340A">
        <w:rPr>
          <w:rFonts w:ascii="Arial Narrow" w:hAnsi="Arial Narrow" w:cs="Arial"/>
        </w:rPr>
        <w:t>Cena podana w ofercie powinna zawierać</w:t>
      </w:r>
      <w:r w:rsidR="00FA6B39" w:rsidRPr="006305ED">
        <w:rPr>
          <w:rFonts w:ascii="Arial Narrow" w:hAnsi="Arial Narrow" w:cs="Arial"/>
        </w:rPr>
        <w:t xml:space="preserve"> wszelkie koszty</w:t>
      </w:r>
      <w:r w:rsidR="00B00951">
        <w:rPr>
          <w:rFonts w:ascii="Arial Narrow" w:hAnsi="Arial Narrow" w:cs="Arial"/>
        </w:rPr>
        <w:t>,</w:t>
      </w:r>
      <w:r w:rsidR="00FA6B39" w:rsidRPr="006305ED">
        <w:rPr>
          <w:rFonts w:ascii="Arial Narrow" w:hAnsi="Arial Narrow" w:cs="Arial"/>
        </w:rPr>
        <w:t xml:space="preserve"> upusty i rabaty związane z re</w:t>
      </w:r>
      <w:r w:rsidR="001C4064">
        <w:rPr>
          <w:rFonts w:ascii="Arial Narrow" w:hAnsi="Arial Narrow" w:cs="Arial"/>
        </w:rPr>
        <w:t>alizacją niniejszego za</w:t>
      </w:r>
      <w:r w:rsidR="00F052EA">
        <w:rPr>
          <w:rFonts w:ascii="Arial Narrow" w:hAnsi="Arial Narrow" w:cs="Arial"/>
        </w:rPr>
        <w:t>mówienia w tym koszty transportu do siedziby zamawiającego, należne podatki,</w:t>
      </w:r>
      <w:r w:rsidR="001C4064">
        <w:rPr>
          <w:rFonts w:ascii="Arial Narrow" w:hAnsi="Arial Narrow" w:cs="Arial"/>
        </w:rPr>
        <w:t xml:space="preserve"> itp.</w:t>
      </w:r>
    </w:p>
    <w:p w14:paraId="713A36DD" w14:textId="17F25642" w:rsidR="000670FA" w:rsidRPr="000670FA" w:rsidRDefault="000670FA" w:rsidP="0050156B">
      <w:pPr>
        <w:pStyle w:val="Akapitzlist"/>
        <w:numPr>
          <w:ilvl w:val="0"/>
          <w:numId w:val="2"/>
        </w:numPr>
        <w:spacing w:after="0" w:line="240" w:lineRule="auto"/>
        <w:ind w:left="284" w:hanging="284"/>
        <w:jc w:val="both"/>
        <w:rPr>
          <w:rFonts w:ascii="Arial Narrow" w:eastAsia="Calibri" w:hAnsi="Arial Narrow" w:cs="Calibri"/>
        </w:rPr>
      </w:pPr>
      <w:r w:rsidRPr="000670FA">
        <w:rPr>
          <w:rFonts w:ascii="Arial Narrow" w:eastAsia="Calibri" w:hAnsi="Arial Narrow" w:cs="Calibri"/>
        </w:rPr>
        <w:t xml:space="preserve">Wykonawca określi cenę na oferowany przedmiot zamówienia w formularzu cenowym </w:t>
      </w:r>
      <w:r w:rsidR="000A7E12">
        <w:rPr>
          <w:rFonts w:ascii="Arial Narrow" w:eastAsia="Calibri" w:hAnsi="Arial Narrow" w:cs="Calibri"/>
        </w:rPr>
        <w:t>zamieszczonym</w:t>
      </w:r>
      <w:r w:rsidR="00AE34F7">
        <w:rPr>
          <w:rFonts w:ascii="Arial Narrow" w:eastAsia="Calibri" w:hAnsi="Arial Narrow" w:cs="Calibri"/>
        </w:rPr>
        <w:br/>
      </w:r>
      <w:r w:rsidRPr="000670FA">
        <w:rPr>
          <w:rFonts w:ascii="Arial Narrow" w:eastAsia="Calibri" w:hAnsi="Arial Narrow" w:cs="Calibri"/>
        </w:rPr>
        <w:t>w ofercie. Cena obejmuje wszystkie koszty sprzedaży, dostawy przedmiotu</w:t>
      </w:r>
      <w:r w:rsidR="00AE34F7">
        <w:rPr>
          <w:rFonts w:ascii="Arial Narrow" w:eastAsia="Calibri" w:hAnsi="Arial Narrow" w:cs="Calibri"/>
        </w:rPr>
        <w:t xml:space="preserve"> zamówienia (pod wskazany adres</w:t>
      </w:r>
      <w:r w:rsidRPr="000670FA">
        <w:rPr>
          <w:rFonts w:ascii="Arial Narrow" w:eastAsia="Calibri" w:hAnsi="Arial Narrow" w:cs="Calibri"/>
        </w:rPr>
        <w:t>), usługi gwarancyjne, cło, podatek od towarów i usług oraz wszystkie inne ewentualne obciążenia.</w:t>
      </w:r>
    </w:p>
    <w:p w14:paraId="1C802B57" w14:textId="4A5BA1E1" w:rsidR="000670FA" w:rsidRPr="000670FA" w:rsidRDefault="000670FA" w:rsidP="0050156B">
      <w:pPr>
        <w:pStyle w:val="Akapitzlist"/>
        <w:numPr>
          <w:ilvl w:val="0"/>
          <w:numId w:val="2"/>
        </w:numPr>
        <w:spacing w:after="0" w:line="240" w:lineRule="auto"/>
        <w:ind w:left="284" w:hanging="284"/>
        <w:jc w:val="both"/>
        <w:rPr>
          <w:rFonts w:ascii="Arial Narrow" w:eastAsia="Calibri" w:hAnsi="Arial Narrow" w:cs="Calibri"/>
        </w:rPr>
      </w:pPr>
      <w:r w:rsidRPr="000670FA">
        <w:rPr>
          <w:rFonts w:ascii="Arial Narrow" w:eastAsia="Calibri" w:hAnsi="Arial Narrow" w:cs="Calibri"/>
        </w:rPr>
        <w:t xml:space="preserve">Cena określona przez Wykonawcę zostanie ustalona na okres ważności Umowy i nie będzie podlegała zmianom (waloryzacji). </w:t>
      </w:r>
    </w:p>
    <w:p w14:paraId="7A9F1DE6" w14:textId="3585A01A" w:rsidR="000670FA" w:rsidRPr="00126B68" w:rsidRDefault="000670FA" w:rsidP="0050156B">
      <w:pPr>
        <w:pStyle w:val="Akapitzlist"/>
        <w:numPr>
          <w:ilvl w:val="0"/>
          <w:numId w:val="2"/>
        </w:numPr>
        <w:spacing w:after="60" w:line="240" w:lineRule="auto"/>
        <w:ind w:left="284" w:hanging="284"/>
        <w:jc w:val="both"/>
        <w:rPr>
          <w:rFonts w:ascii="Arial Narrow" w:eastAsia="Calibri" w:hAnsi="Arial Narrow" w:cs="Calibri"/>
        </w:rPr>
      </w:pPr>
      <w:r w:rsidRPr="00126B68">
        <w:rPr>
          <w:rFonts w:ascii="Arial Narrow" w:eastAsia="Calibri" w:hAnsi="Arial Narrow" w:cs="Calibri"/>
        </w:rPr>
        <w:t xml:space="preserve">Jeżeli Wykonawca nie będzie zobowiązany zgodnie z przepisami prawa polskiego do naliczenia VAT </w:t>
      </w:r>
      <w:r w:rsidRPr="00126B68">
        <w:rPr>
          <w:rFonts w:ascii="Arial Narrow" w:eastAsia="Calibri" w:hAnsi="Arial Narrow" w:cs="Calibri"/>
        </w:rPr>
        <w:br/>
        <w:t>od wartości dokonywanej dostawy, a obowiązek zapłaty tego podatku będzie obciążał Zamawiającego, wówczas do podanej przez takiego Wykonawcę ceny oferty Zamawiający doliczy – dla potrzeb porównania</w:t>
      </w:r>
      <w:r>
        <w:rPr>
          <w:rFonts w:ascii="Arial Narrow" w:eastAsia="Calibri" w:hAnsi="Arial Narrow" w:cs="Calibri"/>
        </w:rPr>
        <w:t xml:space="preserve"> </w:t>
      </w:r>
      <w:r w:rsidRPr="00126B68">
        <w:rPr>
          <w:rFonts w:ascii="Arial Narrow" w:eastAsia="Calibri" w:hAnsi="Arial Narrow" w:cs="Calibri"/>
        </w:rPr>
        <w:t xml:space="preserve">i oceny ofert – VAT w obowiązującej Zamawiającego wysokości i tak uzyskaną cenę porówna z cenami brutto pozostałych ofert. </w:t>
      </w:r>
    </w:p>
    <w:p w14:paraId="605EA26B" w14:textId="3A444FD2" w:rsidR="000670FA" w:rsidRDefault="000670FA" w:rsidP="0050156B">
      <w:pPr>
        <w:pStyle w:val="Akapitzlist"/>
        <w:numPr>
          <w:ilvl w:val="0"/>
          <w:numId w:val="2"/>
        </w:numPr>
        <w:spacing w:after="0" w:line="240" w:lineRule="auto"/>
        <w:ind w:left="284" w:hanging="284"/>
        <w:jc w:val="both"/>
        <w:rPr>
          <w:rFonts w:ascii="Arial Narrow" w:eastAsia="Calibri" w:hAnsi="Arial Narrow" w:cs="Calibri"/>
        </w:rPr>
      </w:pPr>
      <w:r w:rsidRPr="00126B68">
        <w:rPr>
          <w:rFonts w:ascii="Arial Narrow" w:eastAsia="Calibri" w:hAnsi="Arial Narrow" w:cs="Calibri"/>
        </w:rPr>
        <w:t xml:space="preserve">W przypadku, gdy w wyniku wyboru najkorzystniejszej oferty obowiązek zapłaty VAT będzie ciążył </w:t>
      </w:r>
      <w:r w:rsidRPr="00126B68">
        <w:rPr>
          <w:rFonts w:ascii="Arial Narrow" w:eastAsia="Calibri" w:hAnsi="Arial Narrow" w:cs="Calibri"/>
        </w:rPr>
        <w:br/>
        <w:t>na Zamawiającym, wynagrodzeniem Wykonawcy będzie kwot</w:t>
      </w:r>
      <w:r w:rsidR="002C4B2F">
        <w:rPr>
          <w:rFonts w:ascii="Arial Narrow" w:eastAsia="Calibri" w:hAnsi="Arial Narrow" w:cs="Calibri"/>
        </w:rPr>
        <w:t>ą</w:t>
      </w:r>
      <w:r w:rsidRPr="00126B68">
        <w:rPr>
          <w:rFonts w:ascii="Arial Narrow" w:eastAsia="Calibri" w:hAnsi="Arial Narrow" w:cs="Calibri"/>
        </w:rPr>
        <w:t xml:space="preserve"> bez VAT. </w:t>
      </w:r>
    </w:p>
    <w:p w14:paraId="6CA7D231" w14:textId="46E3E27D" w:rsidR="000670FA" w:rsidRPr="00126B68" w:rsidRDefault="000670FA" w:rsidP="0050156B">
      <w:pPr>
        <w:pStyle w:val="Akapitzlist"/>
        <w:numPr>
          <w:ilvl w:val="0"/>
          <w:numId w:val="2"/>
        </w:numPr>
        <w:spacing w:after="0" w:line="240" w:lineRule="auto"/>
        <w:ind w:left="284" w:hanging="284"/>
        <w:jc w:val="both"/>
        <w:rPr>
          <w:rFonts w:ascii="Arial Narrow" w:eastAsia="Calibri" w:hAnsi="Arial Narrow" w:cs="Calibri"/>
        </w:rPr>
      </w:pPr>
      <w:r w:rsidRPr="00126B68">
        <w:rPr>
          <w:rFonts w:ascii="Arial Narrow" w:eastAsia="Calibri" w:hAnsi="Arial Narrow" w:cs="Calibri"/>
        </w:rPr>
        <w:lastRenderedPageBreak/>
        <w:t xml:space="preserve">Cena nie zawiera kwoty cła w przywozie z uwagi na fakt, iż Zamawiający jest zwolniony z opłaty celnej </w:t>
      </w:r>
      <w:r w:rsidRPr="00126B68">
        <w:rPr>
          <w:rFonts w:ascii="Arial Narrow" w:eastAsia="Calibri" w:hAnsi="Arial Narrow" w:cs="Calibri"/>
        </w:rPr>
        <w:br/>
      </w:r>
      <w:r w:rsidRPr="000670FA">
        <w:rPr>
          <w:rFonts w:ascii="Arial Narrow" w:eastAsia="Calibri" w:hAnsi="Arial Narrow" w:cs="Calibri"/>
        </w:rPr>
        <w:t>na podstawie art. 44 Rozporządzenia Rady (WE) Nr 1186/2009 z dnia 16 listopada 2009 r. ustanawiającego</w:t>
      </w:r>
      <w:r w:rsidRPr="00126B68">
        <w:rPr>
          <w:rFonts w:ascii="Arial Narrow" w:eastAsia="Calibri" w:hAnsi="Arial Narrow" w:cs="Calibri"/>
        </w:rPr>
        <w:t xml:space="preserve"> wspólnotowy system zwolnień celnych (wersja ujednolicona) (Dz. Urz. UE L 324 z 10.12.2009) - dotyczy Wykonawcy mającego siedzibę lub miejsce zamieszkania poza obszarem Unii Europejskiej.</w:t>
      </w:r>
    </w:p>
    <w:p w14:paraId="52C9AD72" w14:textId="77777777" w:rsidR="000670FA" w:rsidRDefault="000670FA" w:rsidP="0050156B">
      <w:pPr>
        <w:pStyle w:val="Akapitzlist"/>
        <w:numPr>
          <w:ilvl w:val="0"/>
          <w:numId w:val="2"/>
        </w:numPr>
        <w:spacing w:after="0" w:line="240" w:lineRule="auto"/>
        <w:ind w:left="284" w:hanging="284"/>
        <w:jc w:val="both"/>
        <w:rPr>
          <w:rFonts w:ascii="Arial Narrow" w:eastAsia="Calibri" w:hAnsi="Arial Narrow" w:cs="Calibri"/>
        </w:rPr>
      </w:pPr>
      <w:r w:rsidRPr="00126B68">
        <w:rPr>
          <w:rFonts w:ascii="Arial Narrow" w:eastAsia="Calibri" w:hAnsi="Arial Narrow" w:cs="Calibri"/>
        </w:rPr>
        <w:t xml:space="preserve">Za procedurę zwolnienia z cła przedmiotu zamówienia odpowiada Wykonawca, natomiast Zamawiający, </w:t>
      </w:r>
      <w:r w:rsidRPr="00126B68">
        <w:rPr>
          <w:rFonts w:ascii="Arial Narrow" w:eastAsia="Calibri" w:hAnsi="Arial Narrow" w:cs="Calibri"/>
        </w:rPr>
        <w:br/>
        <w:t xml:space="preserve">na żądanie Wykonawcy, jest zobowiązany zapewnić, opracowane przez siebie, niezbędne dokumenty </w:t>
      </w:r>
      <w:r w:rsidRPr="00126B68">
        <w:rPr>
          <w:rFonts w:ascii="Arial Narrow" w:eastAsia="Calibri" w:hAnsi="Arial Narrow" w:cs="Calibri"/>
        </w:rPr>
        <w:br/>
        <w:t xml:space="preserve">(w języku polskim) dotyczące Zamawiającego do odprawy celnej w przywozie.  </w:t>
      </w:r>
    </w:p>
    <w:p w14:paraId="6E14F4A3" w14:textId="44B18CAF" w:rsidR="000670FA" w:rsidRDefault="000670FA" w:rsidP="0050156B">
      <w:pPr>
        <w:pStyle w:val="Akapitzlist"/>
        <w:numPr>
          <w:ilvl w:val="0"/>
          <w:numId w:val="2"/>
        </w:numPr>
        <w:spacing w:after="0" w:line="240" w:lineRule="auto"/>
        <w:ind w:left="284" w:hanging="284"/>
        <w:jc w:val="both"/>
        <w:rPr>
          <w:rFonts w:ascii="Arial Narrow" w:eastAsia="Calibri" w:hAnsi="Arial Narrow" w:cs="Calibri"/>
        </w:rPr>
      </w:pPr>
      <w:r w:rsidRPr="00126B68">
        <w:rPr>
          <w:rFonts w:ascii="Arial Narrow" w:eastAsia="Calibri" w:hAnsi="Arial Narrow" w:cs="Calibri"/>
        </w:rPr>
        <w:t>Wykonawca ponosi wszelkie konsekwencje (w tym finansowe) w sytuacjach, gdyby przedmiot zamówienia był przetrzymywany przez polski urząd celny, z winy Wykonawcy, z powodu braku faktury, świadectwa pochodzenia lub innych dokumentów niezbędnych do odprawy celnej oraz wartość przesyłki jest</w:t>
      </w:r>
      <w:r>
        <w:rPr>
          <w:rFonts w:ascii="Arial Narrow" w:eastAsia="Calibri" w:hAnsi="Arial Narrow" w:cs="Calibri"/>
        </w:rPr>
        <w:t xml:space="preserve"> </w:t>
      </w:r>
      <w:r w:rsidRPr="00126B68">
        <w:rPr>
          <w:rFonts w:ascii="Arial Narrow" w:eastAsia="Calibri" w:hAnsi="Arial Narrow" w:cs="Calibri"/>
        </w:rPr>
        <w:t xml:space="preserve">inna </w:t>
      </w:r>
      <w:r>
        <w:rPr>
          <w:rFonts w:ascii="Arial Narrow" w:eastAsia="Calibri" w:hAnsi="Arial Narrow" w:cs="Calibri"/>
        </w:rPr>
        <w:t xml:space="preserve"> </w:t>
      </w:r>
      <w:r w:rsidR="00411EAD">
        <w:rPr>
          <w:rFonts w:ascii="Arial Narrow" w:eastAsia="Calibri" w:hAnsi="Arial Narrow" w:cs="Calibri"/>
        </w:rPr>
        <w:br/>
      </w:r>
      <w:r w:rsidRPr="00126B68">
        <w:rPr>
          <w:rFonts w:ascii="Arial Narrow" w:eastAsia="Calibri" w:hAnsi="Arial Narrow" w:cs="Calibri"/>
        </w:rPr>
        <w:t>od podanej w fakturze.</w:t>
      </w:r>
    </w:p>
    <w:p w14:paraId="3AABB261" w14:textId="7D609FD3" w:rsidR="000670FA" w:rsidRPr="00356433" w:rsidRDefault="000670FA" w:rsidP="00356433">
      <w:pPr>
        <w:pStyle w:val="Akapitzlist"/>
        <w:numPr>
          <w:ilvl w:val="0"/>
          <w:numId w:val="2"/>
        </w:numPr>
        <w:spacing w:after="0" w:line="240" w:lineRule="auto"/>
        <w:ind w:left="284" w:hanging="284"/>
        <w:jc w:val="both"/>
        <w:rPr>
          <w:rFonts w:ascii="Arial Narrow" w:eastAsia="Calibri" w:hAnsi="Arial Narrow" w:cs="Calibri"/>
        </w:rPr>
      </w:pPr>
      <w:r w:rsidRPr="00356433">
        <w:rPr>
          <w:rFonts w:ascii="Arial Narrow" w:eastAsia="Calibri" w:hAnsi="Arial Narrow" w:cs="Calibri"/>
        </w:rPr>
        <w:t>Wykonawca, który ma siedzibę lub miejsce zamieszkania poza obszarem Unii Europejskiej jest zobowiązany dostarczyć urządzenia po odprawie celnej.</w:t>
      </w:r>
    </w:p>
    <w:p w14:paraId="39E410AD" w14:textId="77777777" w:rsidR="00356433" w:rsidRPr="00356433" w:rsidRDefault="00356433" w:rsidP="00356433">
      <w:pPr>
        <w:pStyle w:val="Akapitzlist"/>
        <w:spacing w:after="0" w:line="240" w:lineRule="auto"/>
        <w:rPr>
          <w:rFonts w:ascii="Arial Narrow" w:eastAsia="Calibri" w:hAnsi="Arial Narrow" w:cs="Calibri"/>
        </w:rPr>
      </w:pPr>
    </w:p>
    <w:p w14:paraId="077CE0AE" w14:textId="4F9E0DBB" w:rsidR="0026340A" w:rsidRPr="0026340A" w:rsidRDefault="00B274E9" w:rsidP="00E56142">
      <w:pPr>
        <w:tabs>
          <w:tab w:val="right" w:pos="9213"/>
        </w:tabs>
        <w:spacing w:after="0" w:line="240" w:lineRule="auto"/>
        <w:rPr>
          <w:rFonts w:ascii="Arial Narrow" w:hAnsi="Arial Narrow" w:cs="Arial,Bold"/>
          <w:b/>
          <w:bCs/>
        </w:rPr>
      </w:pPr>
      <w:r w:rsidRPr="006305ED">
        <w:rPr>
          <w:rFonts w:ascii="Arial Narrow" w:hAnsi="Arial Narrow" w:cs="Arial,Bold"/>
          <w:b/>
          <w:bCs/>
        </w:rPr>
        <w:t>5</w:t>
      </w:r>
      <w:r w:rsidR="00FA6B39" w:rsidRPr="006305ED">
        <w:rPr>
          <w:rFonts w:ascii="Arial Narrow" w:hAnsi="Arial Narrow" w:cs="Arial,Bold"/>
          <w:b/>
          <w:bCs/>
        </w:rPr>
        <w:t>. KRYTERIA OCENY OFERT I ICH ZNACZENIE</w:t>
      </w:r>
      <w:r w:rsidR="0026340A">
        <w:rPr>
          <w:rFonts w:ascii="Arial Narrow" w:hAnsi="Arial Narrow" w:cs="Arial,Bold"/>
          <w:b/>
          <w:bCs/>
        </w:rPr>
        <w:t xml:space="preserve"> </w:t>
      </w:r>
    </w:p>
    <w:p w14:paraId="6E434621" w14:textId="1798C808" w:rsidR="00FA6B39" w:rsidRPr="006305ED" w:rsidRDefault="00F052EA" w:rsidP="00E56142">
      <w:pPr>
        <w:autoSpaceDE w:val="0"/>
        <w:autoSpaceDN w:val="0"/>
        <w:adjustRightInd w:val="0"/>
        <w:spacing w:after="0" w:line="240" w:lineRule="auto"/>
        <w:ind w:left="284" w:hanging="284"/>
        <w:rPr>
          <w:rFonts w:ascii="Arial Narrow" w:hAnsi="Arial Narrow" w:cs="Arial"/>
        </w:rPr>
      </w:pPr>
      <w:r>
        <w:rPr>
          <w:rFonts w:ascii="Arial Narrow" w:hAnsi="Arial Narrow" w:cs="Arial"/>
        </w:rPr>
        <w:t>1.</w:t>
      </w:r>
      <w:r w:rsidR="00FA6B39" w:rsidRPr="006305ED">
        <w:rPr>
          <w:rFonts w:ascii="Arial Narrow" w:hAnsi="Arial Narrow" w:cs="Arial"/>
        </w:rPr>
        <w:t>Przy wyborze najkorzystniejszej oferty spośród ofert niepodlegających odrzuceniu, Zamawiający będzie stosował</w:t>
      </w:r>
      <w:r w:rsidR="004C449E">
        <w:rPr>
          <w:rFonts w:ascii="Arial Narrow" w:hAnsi="Arial Narrow" w:cs="Arial"/>
        </w:rPr>
        <w:t xml:space="preserve"> </w:t>
      </w:r>
      <w:r w:rsidR="00FA6B39" w:rsidRPr="006305ED">
        <w:rPr>
          <w:rFonts w:ascii="Arial Narrow" w:hAnsi="Arial Narrow" w:cs="Arial"/>
        </w:rPr>
        <w:t>niżej podane kryteri</w:t>
      </w:r>
      <w:r w:rsidR="00B274E9" w:rsidRPr="006305ED">
        <w:rPr>
          <w:rFonts w:ascii="Arial Narrow" w:hAnsi="Arial Narrow" w:cs="Arial"/>
        </w:rPr>
        <w:t>um oceny ofert</w:t>
      </w:r>
      <w:r w:rsidR="00FA6B39" w:rsidRPr="006305ED">
        <w:rPr>
          <w:rFonts w:ascii="Arial Narrow" w:hAnsi="Arial Narrow" w:cs="Arial"/>
        </w:rPr>
        <w:t>:</w:t>
      </w:r>
      <w:r w:rsidR="00A30889">
        <w:rPr>
          <w:rFonts w:ascii="Arial Narrow" w:hAnsi="Arial Narrow" w:cs="Arial"/>
        </w:rPr>
        <w:t xml:space="preserve"> </w:t>
      </w:r>
      <w:r w:rsidR="00FA6B39" w:rsidRPr="00A30889">
        <w:rPr>
          <w:rFonts w:ascii="Arial Narrow" w:hAnsi="Arial Narrow" w:cs="Arial"/>
          <w:b/>
        </w:rPr>
        <w:t>Wartość brutto przedmiotu zamówienia - 100%.</w:t>
      </w:r>
    </w:p>
    <w:p w14:paraId="25E65986" w14:textId="7E2B16CC" w:rsidR="00FA6B39" w:rsidRDefault="00F052EA" w:rsidP="00191BD8">
      <w:pPr>
        <w:autoSpaceDE w:val="0"/>
        <w:autoSpaceDN w:val="0"/>
        <w:adjustRightInd w:val="0"/>
        <w:spacing w:after="0" w:line="240" w:lineRule="auto"/>
        <w:ind w:left="284" w:hanging="284"/>
        <w:jc w:val="both"/>
        <w:rPr>
          <w:rFonts w:ascii="Arial Narrow" w:hAnsi="Arial Narrow" w:cs="Arial"/>
        </w:rPr>
      </w:pPr>
      <w:r>
        <w:rPr>
          <w:rFonts w:ascii="Arial Narrow" w:hAnsi="Arial Narrow" w:cs="Arial"/>
        </w:rPr>
        <w:t>2.</w:t>
      </w:r>
      <w:r w:rsidR="006305ED">
        <w:rPr>
          <w:rFonts w:ascii="Arial Narrow" w:hAnsi="Arial Narrow" w:cs="Arial"/>
        </w:rPr>
        <w:t>Cenę</w:t>
      </w:r>
      <w:r w:rsidR="00FA6B39" w:rsidRPr="006305ED">
        <w:rPr>
          <w:rFonts w:ascii="Arial Narrow" w:hAnsi="Arial Narrow" w:cs="Arial"/>
        </w:rPr>
        <w:t xml:space="preserve"> należy podać w złotych polskich z dokładnością do dwóch miejsc</w:t>
      </w:r>
      <w:r w:rsidR="006305ED">
        <w:rPr>
          <w:rFonts w:ascii="Arial Narrow" w:hAnsi="Arial Narrow" w:cs="Arial"/>
        </w:rPr>
        <w:t xml:space="preserve"> </w:t>
      </w:r>
      <w:r w:rsidR="00FA6B39" w:rsidRPr="006305ED">
        <w:rPr>
          <w:rFonts w:ascii="Arial Narrow" w:hAnsi="Arial Narrow" w:cs="Arial"/>
        </w:rPr>
        <w:t>po przecinku.</w:t>
      </w:r>
    </w:p>
    <w:p w14:paraId="11053523" w14:textId="77777777" w:rsidR="005819E1" w:rsidRPr="006305ED" w:rsidRDefault="00F052EA" w:rsidP="00191BD8">
      <w:pPr>
        <w:autoSpaceDE w:val="0"/>
        <w:autoSpaceDN w:val="0"/>
        <w:adjustRightInd w:val="0"/>
        <w:spacing w:after="0" w:line="240" w:lineRule="auto"/>
        <w:ind w:left="284" w:hanging="284"/>
        <w:jc w:val="both"/>
        <w:rPr>
          <w:rFonts w:ascii="Arial Narrow" w:hAnsi="Arial Narrow" w:cs="Arial"/>
        </w:rPr>
      </w:pPr>
      <w:r>
        <w:rPr>
          <w:rFonts w:ascii="Arial Narrow" w:hAnsi="Arial Narrow" w:cs="Arial"/>
        </w:rPr>
        <w:t xml:space="preserve">3. </w:t>
      </w:r>
      <w:r w:rsidR="005819E1" w:rsidRPr="00924E5A">
        <w:rPr>
          <w:rFonts w:ascii="Arial Narrow" w:hAnsi="Arial Narrow" w:cs="Arial"/>
          <w:b/>
        </w:rPr>
        <w:t>Zamawiający do oceny ofert przeliczy cenę w walucie obcej wg. kursu NBP z dnia otwarcia ofert.</w:t>
      </w:r>
    </w:p>
    <w:p w14:paraId="0FD42FD2" w14:textId="49D60BA4" w:rsidR="00FA6B39" w:rsidRPr="006305ED" w:rsidRDefault="00FA6B39" w:rsidP="00191BD8">
      <w:pPr>
        <w:autoSpaceDE w:val="0"/>
        <w:autoSpaceDN w:val="0"/>
        <w:adjustRightInd w:val="0"/>
        <w:spacing w:after="0" w:line="240" w:lineRule="auto"/>
        <w:ind w:left="284" w:hanging="284"/>
        <w:jc w:val="both"/>
        <w:rPr>
          <w:rFonts w:ascii="Arial Narrow" w:hAnsi="Arial Narrow" w:cs="Arial"/>
        </w:rPr>
      </w:pPr>
      <w:r w:rsidRPr="006305ED">
        <w:rPr>
          <w:rFonts w:ascii="Arial Narrow" w:hAnsi="Arial Narrow" w:cs="Arial"/>
        </w:rPr>
        <w:t>Każdy Oferent może przysłać jedną ofertę, sporządzoną w sposób czytelny, w ję</w:t>
      </w:r>
      <w:r w:rsidR="00B274E9" w:rsidRPr="006305ED">
        <w:rPr>
          <w:rFonts w:ascii="Arial Narrow" w:hAnsi="Arial Narrow" w:cs="Arial"/>
        </w:rPr>
        <w:t>zyku polskim</w:t>
      </w:r>
      <w:r w:rsidR="00191BD8">
        <w:rPr>
          <w:rFonts w:ascii="Arial Narrow" w:hAnsi="Arial Narrow" w:cs="Arial"/>
        </w:rPr>
        <w:t>.</w:t>
      </w:r>
    </w:p>
    <w:p w14:paraId="1BA59E00" w14:textId="77777777" w:rsidR="00DC6CFD" w:rsidRDefault="00DC6CFD" w:rsidP="00DC6CFD">
      <w:pPr>
        <w:autoSpaceDE w:val="0"/>
        <w:autoSpaceDN w:val="0"/>
        <w:adjustRightInd w:val="0"/>
        <w:spacing w:after="0" w:line="240" w:lineRule="auto"/>
        <w:rPr>
          <w:rFonts w:ascii="Arial Narrow" w:hAnsi="Arial Narrow" w:cs="Arial,Bold"/>
          <w:bCs/>
          <w:color w:val="548DD4" w:themeColor="text2" w:themeTint="99"/>
        </w:rPr>
      </w:pPr>
    </w:p>
    <w:p w14:paraId="1D77A2D0" w14:textId="7103E605" w:rsidR="00924E5A" w:rsidRDefault="00E56142" w:rsidP="00FA6B39">
      <w:pPr>
        <w:autoSpaceDE w:val="0"/>
        <w:autoSpaceDN w:val="0"/>
        <w:adjustRightInd w:val="0"/>
        <w:spacing w:after="0" w:line="240" w:lineRule="auto"/>
        <w:rPr>
          <w:rFonts w:ascii="Arial Narrow" w:hAnsi="Arial Narrow" w:cs="Arial,Bold"/>
          <w:b/>
          <w:bCs/>
        </w:rPr>
      </w:pPr>
      <w:r w:rsidRPr="006305ED">
        <w:rPr>
          <w:rFonts w:ascii="Arial Narrow" w:hAnsi="Arial Narrow" w:cs="Arial,Bold"/>
          <w:b/>
          <w:bCs/>
        </w:rPr>
        <w:t xml:space="preserve">6. </w:t>
      </w:r>
      <w:r>
        <w:rPr>
          <w:rFonts w:ascii="Arial Narrow" w:hAnsi="Arial Narrow" w:cs="Arial,Bold"/>
          <w:b/>
          <w:bCs/>
        </w:rPr>
        <w:t xml:space="preserve">ZASADY ZAPYTANIA OFERTOWEGO </w:t>
      </w:r>
    </w:p>
    <w:p w14:paraId="1A587A36" w14:textId="55ABDADF" w:rsidR="00FA6B39" w:rsidRPr="005E119B" w:rsidRDefault="00FA6B39" w:rsidP="005E119B">
      <w:pPr>
        <w:pStyle w:val="Akapitzlist"/>
        <w:numPr>
          <w:ilvl w:val="0"/>
          <w:numId w:val="29"/>
        </w:numPr>
        <w:tabs>
          <w:tab w:val="left" w:pos="284"/>
        </w:tabs>
        <w:autoSpaceDE w:val="0"/>
        <w:autoSpaceDN w:val="0"/>
        <w:adjustRightInd w:val="0"/>
        <w:spacing w:after="0" w:line="240" w:lineRule="auto"/>
        <w:ind w:left="0" w:firstLine="0"/>
      </w:pPr>
      <w:r w:rsidRPr="005E119B">
        <w:rPr>
          <w:rFonts w:ascii="Arial Narrow" w:hAnsi="Arial Narrow" w:cs="Arial"/>
        </w:rPr>
        <w:t xml:space="preserve">Oferta musi być sporządzona </w:t>
      </w:r>
      <w:r w:rsidR="00352D43" w:rsidRPr="005E119B">
        <w:rPr>
          <w:rFonts w:ascii="Arial Narrow" w:hAnsi="Arial Narrow" w:cs="Arial"/>
        </w:rPr>
        <w:t xml:space="preserve">w sposób czytelny </w:t>
      </w:r>
      <w:r w:rsidRPr="005E119B">
        <w:rPr>
          <w:rFonts w:ascii="Arial Narrow" w:hAnsi="Arial Narrow" w:cs="Arial"/>
        </w:rPr>
        <w:t>w ję</w:t>
      </w:r>
      <w:r w:rsidR="00352D43" w:rsidRPr="005E119B">
        <w:rPr>
          <w:rFonts w:ascii="Arial Narrow" w:hAnsi="Arial Narrow" w:cs="Arial"/>
        </w:rPr>
        <w:t>zyku polskim lub angielskim. Każdy oferent może złożyć</w:t>
      </w:r>
      <w:r w:rsidR="00191BD8" w:rsidRPr="005E119B">
        <w:rPr>
          <w:rFonts w:ascii="Arial Narrow" w:hAnsi="Arial Narrow" w:cs="Arial"/>
        </w:rPr>
        <w:t xml:space="preserve"> </w:t>
      </w:r>
      <w:r w:rsidR="00352D43" w:rsidRPr="005E119B">
        <w:rPr>
          <w:rFonts w:ascii="Arial Narrow" w:hAnsi="Arial Narrow" w:cs="Arial"/>
        </w:rPr>
        <w:t>tylko jedną ofertę.</w:t>
      </w:r>
      <w:r w:rsidR="00352D43" w:rsidRPr="005E119B">
        <w:t xml:space="preserve"> </w:t>
      </w:r>
    </w:p>
    <w:p w14:paraId="235B29F5" w14:textId="43D509DA" w:rsidR="005E119B" w:rsidRPr="005E119B" w:rsidRDefault="005E119B" w:rsidP="005E119B">
      <w:pPr>
        <w:pStyle w:val="Akapitzlist"/>
        <w:widowControl w:val="0"/>
        <w:numPr>
          <w:ilvl w:val="0"/>
          <w:numId w:val="29"/>
        </w:numPr>
        <w:tabs>
          <w:tab w:val="left" w:pos="284"/>
        </w:tabs>
        <w:suppressAutoHyphens/>
        <w:spacing w:after="0" w:line="240" w:lineRule="auto"/>
        <w:ind w:left="0" w:firstLine="0"/>
        <w:contextualSpacing w:val="0"/>
        <w:jc w:val="both"/>
        <w:rPr>
          <w:rFonts w:ascii="Arial Narrow" w:eastAsia="Calibri" w:hAnsi="Arial Narrow"/>
        </w:rPr>
      </w:pPr>
      <w:r w:rsidRPr="005E119B">
        <w:rPr>
          <w:rFonts w:ascii="Arial Narrow" w:eastAsia="Calibri" w:hAnsi="Arial Narrow"/>
        </w:rPr>
        <w:t>Zamawiający nie dopuszcza</w:t>
      </w:r>
      <w:r w:rsidRPr="005E119B">
        <w:rPr>
          <w:rFonts w:ascii="Arial Narrow" w:eastAsia="Calibri" w:hAnsi="Arial Narrow"/>
          <w:b/>
        </w:rPr>
        <w:t xml:space="preserve"> </w:t>
      </w:r>
      <w:r w:rsidRPr="005E119B">
        <w:rPr>
          <w:rFonts w:ascii="Arial Narrow" w:eastAsia="Calibri" w:hAnsi="Arial Narrow"/>
        </w:rPr>
        <w:t xml:space="preserve">składanie ofert częściowych. </w:t>
      </w:r>
    </w:p>
    <w:p w14:paraId="4F5527A8" w14:textId="06B599D8" w:rsidR="00FA6B39" w:rsidRPr="005E119B" w:rsidRDefault="00FA6B39" w:rsidP="005E119B">
      <w:pPr>
        <w:pStyle w:val="Akapitzlist"/>
        <w:numPr>
          <w:ilvl w:val="0"/>
          <w:numId w:val="29"/>
        </w:numPr>
        <w:tabs>
          <w:tab w:val="left" w:pos="284"/>
        </w:tabs>
        <w:autoSpaceDE w:val="0"/>
        <w:autoSpaceDN w:val="0"/>
        <w:adjustRightInd w:val="0"/>
        <w:spacing w:after="0" w:line="240" w:lineRule="auto"/>
        <w:ind w:left="0" w:firstLine="0"/>
        <w:rPr>
          <w:rFonts w:ascii="Arial Narrow" w:hAnsi="Arial Narrow" w:cs="Arial"/>
        </w:rPr>
      </w:pPr>
      <w:r w:rsidRPr="005E119B">
        <w:rPr>
          <w:rFonts w:ascii="Arial Narrow" w:hAnsi="Arial Narrow" w:cs="Arial"/>
        </w:rPr>
        <w:t>Zamawiający nie może być pociągany do odpowiedzialności za jakiekolwiek koszty,</w:t>
      </w:r>
      <w:r w:rsidR="00191BD8" w:rsidRPr="005E119B">
        <w:rPr>
          <w:rFonts w:ascii="Arial Narrow" w:hAnsi="Arial Narrow" w:cs="Arial"/>
        </w:rPr>
        <w:t xml:space="preserve"> </w:t>
      </w:r>
      <w:r w:rsidRPr="005E119B">
        <w:rPr>
          <w:rFonts w:ascii="Arial Narrow" w:hAnsi="Arial Narrow" w:cs="Arial"/>
        </w:rPr>
        <w:t>czy wydatki poniesione w</w:t>
      </w:r>
      <w:r w:rsidR="00191BD8" w:rsidRPr="005E119B">
        <w:rPr>
          <w:rFonts w:ascii="Arial Narrow" w:hAnsi="Arial Narrow" w:cs="Arial"/>
        </w:rPr>
        <w:t> </w:t>
      </w:r>
      <w:r w:rsidRPr="005E119B">
        <w:rPr>
          <w:rFonts w:ascii="Arial Narrow" w:hAnsi="Arial Narrow" w:cs="Arial"/>
        </w:rPr>
        <w:t>związku z przygotowaniem i</w:t>
      </w:r>
      <w:r w:rsidR="00B0322D" w:rsidRPr="005E119B">
        <w:rPr>
          <w:rFonts w:ascii="Arial Narrow" w:hAnsi="Arial Narrow" w:cs="Arial"/>
        </w:rPr>
        <w:t xml:space="preserve"> </w:t>
      </w:r>
      <w:r w:rsidRPr="005E119B">
        <w:rPr>
          <w:rFonts w:ascii="Arial Narrow" w:hAnsi="Arial Narrow" w:cs="Arial"/>
        </w:rPr>
        <w:t>dostarczeniem oferty.</w:t>
      </w:r>
    </w:p>
    <w:p w14:paraId="5FD36F4D" w14:textId="0425BB6E" w:rsidR="00FA6B39" w:rsidRPr="005E119B" w:rsidRDefault="00FA6B39" w:rsidP="005E119B">
      <w:pPr>
        <w:pStyle w:val="Akapitzlist"/>
        <w:numPr>
          <w:ilvl w:val="0"/>
          <w:numId w:val="29"/>
        </w:numPr>
        <w:tabs>
          <w:tab w:val="left" w:pos="284"/>
        </w:tabs>
        <w:autoSpaceDE w:val="0"/>
        <w:autoSpaceDN w:val="0"/>
        <w:adjustRightInd w:val="0"/>
        <w:spacing w:after="0" w:line="240" w:lineRule="auto"/>
        <w:ind w:left="0" w:firstLine="0"/>
        <w:rPr>
          <w:rFonts w:ascii="Arial Narrow" w:hAnsi="Arial Narrow" w:cs="Arial"/>
        </w:rPr>
      </w:pPr>
      <w:r w:rsidRPr="005E119B">
        <w:rPr>
          <w:rFonts w:ascii="Arial Narrow" w:hAnsi="Arial Narrow" w:cs="Arial"/>
        </w:rPr>
        <w:t>Oferty, które wpłyną po terminie nie będą rozpatrywane.</w:t>
      </w:r>
    </w:p>
    <w:p w14:paraId="391C5652" w14:textId="48652F6F" w:rsidR="00352D43" w:rsidRPr="005E119B" w:rsidRDefault="00600723" w:rsidP="005E119B">
      <w:pPr>
        <w:pStyle w:val="Akapitzlist"/>
        <w:numPr>
          <w:ilvl w:val="0"/>
          <w:numId w:val="29"/>
        </w:numPr>
        <w:tabs>
          <w:tab w:val="left" w:pos="284"/>
        </w:tabs>
        <w:autoSpaceDE w:val="0"/>
        <w:autoSpaceDN w:val="0"/>
        <w:adjustRightInd w:val="0"/>
        <w:spacing w:after="0" w:line="240" w:lineRule="auto"/>
        <w:ind w:left="0" w:firstLine="0"/>
        <w:rPr>
          <w:rFonts w:ascii="Arial Narrow" w:hAnsi="Arial Narrow" w:cs="Arial"/>
        </w:rPr>
      </w:pPr>
      <w:r w:rsidRPr="005E119B">
        <w:rPr>
          <w:rFonts w:ascii="Arial Narrow" w:hAnsi="Arial Narrow" w:cs="Arial"/>
        </w:rPr>
        <w:t>Zamawiający wybierze ofertę zgodnie ze wskazanym kryterium oceny ofert.</w:t>
      </w:r>
    </w:p>
    <w:p w14:paraId="1AAC355F" w14:textId="34B9F07C" w:rsidR="00FA6B39" w:rsidRPr="005E119B" w:rsidRDefault="00601934" w:rsidP="005E119B">
      <w:pPr>
        <w:pStyle w:val="Akapitzlist"/>
        <w:numPr>
          <w:ilvl w:val="0"/>
          <w:numId w:val="29"/>
        </w:numPr>
        <w:tabs>
          <w:tab w:val="left" w:pos="284"/>
        </w:tabs>
        <w:autoSpaceDE w:val="0"/>
        <w:autoSpaceDN w:val="0"/>
        <w:adjustRightInd w:val="0"/>
        <w:spacing w:after="0" w:line="240" w:lineRule="auto"/>
        <w:ind w:left="0" w:firstLine="0"/>
        <w:rPr>
          <w:rFonts w:ascii="Arial Narrow" w:hAnsi="Arial Narrow" w:cs="Arial"/>
        </w:rPr>
      </w:pPr>
      <w:r w:rsidRPr="005E119B">
        <w:rPr>
          <w:rFonts w:ascii="Arial Narrow" w:hAnsi="Arial Narrow" w:cs="Arial"/>
        </w:rPr>
        <w:t xml:space="preserve">Niniejsze </w:t>
      </w:r>
      <w:r w:rsidR="00600723" w:rsidRPr="005E119B">
        <w:rPr>
          <w:rFonts w:ascii="Arial Narrow" w:hAnsi="Arial Narrow" w:cs="Arial"/>
        </w:rPr>
        <w:t>zapytanie</w:t>
      </w:r>
      <w:r w:rsidR="00FA6B39" w:rsidRPr="005E119B">
        <w:rPr>
          <w:rFonts w:ascii="Arial Narrow" w:hAnsi="Arial Narrow" w:cs="Arial"/>
        </w:rPr>
        <w:t xml:space="preserve"> nie stanowi oferty w myśl art. 66 Kodeksu Cywilnego, jak również nie jest</w:t>
      </w:r>
      <w:r w:rsidR="00352D43" w:rsidRPr="005E119B">
        <w:rPr>
          <w:rFonts w:ascii="Arial Narrow" w:hAnsi="Arial Narrow" w:cs="Arial"/>
        </w:rPr>
        <w:t xml:space="preserve"> </w:t>
      </w:r>
      <w:r w:rsidR="00FA6B39" w:rsidRPr="005E119B">
        <w:rPr>
          <w:rFonts w:ascii="Arial Narrow" w:hAnsi="Arial Narrow" w:cs="Arial"/>
        </w:rPr>
        <w:t xml:space="preserve">ogłoszeniem </w:t>
      </w:r>
      <w:r w:rsidR="00191BD8" w:rsidRPr="005E119B">
        <w:rPr>
          <w:rFonts w:ascii="Arial Narrow" w:hAnsi="Arial Narrow" w:cs="Arial"/>
        </w:rPr>
        <w:t xml:space="preserve"> </w:t>
      </w:r>
      <w:r w:rsidR="00FA6B39" w:rsidRPr="005E119B">
        <w:rPr>
          <w:rFonts w:ascii="Arial Narrow" w:hAnsi="Arial Narrow" w:cs="Arial"/>
        </w:rPr>
        <w:t>w</w:t>
      </w:r>
      <w:r w:rsidR="00191BD8" w:rsidRPr="005E119B">
        <w:rPr>
          <w:rFonts w:ascii="Arial Narrow" w:hAnsi="Arial Narrow" w:cs="Arial"/>
        </w:rPr>
        <w:t> </w:t>
      </w:r>
      <w:r w:rsidR="00FA6B39" w:rsidRPr="005E119B">
        <w:rPr>
          <w:rFonts w:ascii="Arial Narrow" w:hAnsi="Arial Narrow" w:cs="Arial"/>
        </w:rPr>
        <w:t xml:space="preserve">rozumieniu ustawy Prawo zamówień publicznych (Dz. U. z </w:t>
      </w:r>
      <w:r w:rsidR="00AA0838" w:rsidRPr="005E119B">
        <w:rPr>
          <w:rFonts w:ascii="Arial Narrow" w:hAnsi="Arial Narrow" w:cs="Arial"/>
        </w:rPr>
        <w:t xml:space="preserve">2021 </w:t>
      </w:r>
      <w:r w:rsidR="00FA6B39" w:rsidRPr="005E119B">
        <w:rPr>
          <w:rFonts w:ascii="Arial Narrow" w:hAnsi="Arial Narrow" w:cs="Arial"/>
        </w:rPr>
        <w:t xml:space="preserve">r., poz. </w:t>
      </w:r>
      <w:r w:rsidR="00AA0838" w:rsidRPr="005E119B">
        <w:rPr>
          <w:rFonts w:ascii="Arial Narrow" w:hAnsi="Arial Narrow" w:cs="Arial"/>
        </w:rPr>
        <w:t xml:space="preserve">1129 </w:t>
      </w:r>
    </w:p>
    <w:p w14:paraId="13A0E204" w14:textId="20DFDB07" w:rsidR="00FA6B39" w:rsidRPr="005E119B" w:rsidRDefault="00FA6B39" w:rsidP="005E119B">
      <w:pPr>
        <w:pStyle w:val="Akapitzlist"/>
        <w:numPr>
          <w:ilvl w:val="0"/>
          <w:numId w:val="29"/>
        </w:numPr>
        <w:tabs>
          <w:tab w:val="left" w:pos="284"/>
        </w:tabs>
        <w:autoSpaceDE w:val="0"/>
        <w:autoSpaceDN w:val="0"/>
        <w:adjustRightInd w:val="0"/>
        <w:spacing w:after="0" w:line="240" w:lineRule="auto"/>
        <w:ind w:left="0" w:firstLine="0"/>
        <w:jc w:val="both"/>
        <w:rPr>
          <w:rFonts w:ascii="Arial Narrow" w:hAnsi="Arial Narrow" w:cs="Arial"/>
        </w:rPr>
      </w:pPr>
      <w:r w:rsidRPr="005E119B">
        <w:rPr>
          <w:rFonts w:ascii="Arial Narrow" w:hAnsi="Arial Narrow" w:cs="Arial"/>
        </w:rPr>
        <w:t xml:space="preserve">Zaproszenie nie jest postępowaniem o udzielenie zamówienia w rozumieniu przepisów ustawy </w:t>
      </w:r>
      <w:r w:rsidR="005819E1" w:rsidRPr="005E119B">
        <w:rPr>
          <w:rFonts w:ascii="Arial Narrow" w:hAnsi="Arial Narrow" w:cs="Arial"/>
        </w:rPr>
        <w:br/>
      </w:r>
      <w:r w:rsidRPr="005E119B">
        <w:rPr>
          <w:rFonts w:ascii="Arial Narrow" w:hAnsi="Arial Narrow" w:cs="Arial"/>
        </w:rPr>
        <w:t>Prawo zamówień publicznych oraz nie kształtuje zobowiązania do przyjęcia którejkolwiek z ofert.</w:t>
      </w:r>
    </w:p>
    <w:p w14:paraId="41C4048F" w14:textId="77777777" w:rsidR="002B7626" w:rsidRPr="006419F6" w:rsidRDefault="002B7626" w:rsidP="00FA6B39">
      <w:pPr>
        <w:autoSpaceDE w:val="0"/>
        <w:autoSpaceDN w:val="0"/>
        <w:adjustRightInd w:val="0"/>
        <w:spacing w:after="0" w:line="240" w:lineRule="auto"/>
        <w:rPr>
          <w:rFonts w:ascii="Arial Narrow" w:hAnsi="Arial Narrow" w:cs="Arial,Bold"/>
          <w:b/>
          <w:bCs/>
        </w:rPr>
      </w:pPr>
    </w:p>
    <w:p w14:paraId="0B3BCF46" w14:textId="4CDAE2A8" w:rsidR="007C7E4F" w:rsidRPr="007C7E4F" w:rsidRDefault="00E56142" w:rsidP="007C7E4F">
      <w:pPr>
        <w:autoSpaceDE w:val="0"/>
        <w:autoSpaceDN w:val="0"/>
        <w:adjustRightInd w:val="0"/>
        <w:spacing w:after="0" w:line="240" w:lineRule="auto"/>
        <w:rPr>
          <w:rFonts w:ascii="Arial Narrow" w:hAnsi="Arial Narrow" w:cs="Arial,Bold"/>
          <w:b/>
          <w:bCs/>
        </w:rPr>
      </w:pPr>
      <w:r>
        <w:rPr>
          <w:rFonts w:ascii="Arial Narrow" w:hAnsi="Arial Narrow" w:cs="Arial,Bold"/>
          <w:b/>
          <w:bCs/>
        </w:rPr>
        <w:t xml:space="preserve">7. </w:t>
      </w:r>
      <w:r w:rsidRPr="007C7E4F">
        <w:rPr>
          <w:rFonts w:ascii="Arial Narrow" w:hAnsi="Arial Narrow" w:cs="Arial,Bold"/>
          <w:b/>
          <w:bCs/>
        </w:rPr>
        <w:t>PRZETWARZANIE I OCHRONA DANYCH OSOBOWYCH</w:t>
      </w:r>
    </w:p>
    <w:p w14:paraId="19F8D7CB" w14:textId="77777777" w:rsidR="006C3341" w:rsidRPr="006C3341" w:rsidRDefault="006C3341" w:rsidP="006C3341">
      <w:pPr>
        <w:autoSpaceDE w:val="0"/>
        <w:autoSpaceDN w:val="0"/>
        <w:adjustRightInd w:val="0"/>
        <w:spacing w:after="0" w:line="240" w:lineRule="auto"/>
        <w:rPr>
          <w:rFonts w:ascii="Arial Narrow" w:hAnsi="Arial Narrow" w:cs="Arial,Bold"/>
          <w:bCs/>
        </w:rPr>
      </w:pPr>
      <w:r w:rsidRPr="006C3341">
        <w:rPr>
          <w:rFonts w:ascii="Arial Narrow" w:hAnsi="Arial Narrow" w:cs="Arial,Bold"/>
          <w:bCs/>
          <w:u w:val="single"/>
        </w:rPr>
        <w:t>Klauzula informacyjna Zamawiającego dotycząca ochrony danych osobowych</w:t>
      </w:r>
      <w:r w:rsidRPr="006C3341">
        <w:rPr>
          <w:rFonts w:ascii="Arial Narrow" w:hAnsi="Arial Narrow" w:cs="Arial,Bold"/>
          <w:bCs/>
        </w:rPr>
        <w:t>, składana względem osób fizycznych, których dane osobowe Zamawiający pozyska od Wykonawcy, a w szczególności:</w:t>
      </w:r>
    </w:p>
    <w:p w14:paraId="7A7B43CF" w14:textId="77777777" w:rsidR="006C3341" w:rsidRPr="006C3341" w:rsidRDefault="006C3341" w:rsidP="0050156B">
      <w:pPr>
        <w:numPr>
          <w:ilvl w:val="0"/>
          <w:numId w:val="5"/>
        </w:numPr>
        <w:autoSpaceDE w:val="0"/>
        <w:autoSpaceDN w:val="0"/>
        <w:adjustRightInd w:val="0"/>
        <w:spacing w:after="0" w:line="240" w:lineRule="auto"/>
        <w:rPr>
          <w:rFonts w:ascii="Arial Narrow" w:hAnsi="Arial Narrow" w:cs="Arial,Bold"/>
          <w:bCs/>
        </w:rPr>
      </w:pPr>
      <w:r w:rsidRPr="006C3341">
        <w:rPr>
          <w:rFonts w:ascii="Arial Narrow" w:hAnsi="Arial Narrow" w:cs="Arial,Bold"/>
          <w:bCs/>
        </w:rPr>
        <w:t>wykonawcy będącego osobą fizyczną,</w:t>
      </w:r>
    </w:p>
    <w:p w14:paraId="65E55DD3" w14:textId="77777777" w:rsidR="006C3341" w:rsidRPr="006C3341" w:rsidRDefault="006C3341" w:rsidP="0050156B">
      <w:pPr>
        <w:numPr>
          <w:ilvl w:val="0"/>
          <w:numId w:val="5"/>
        </w:numPr>
        <w:autoSpaceDE w:val="0"/>
        <w:autoSpaceDN w:val="0"/>
        <w:adjustRightInd w:val="0"/>
        <w:spacing w:after="0" w:line="240" w:lineRule="auto"/>
        <w:rPr>
          <w:rFonts w:ascii="Arial Narrow" w:hAnsi="Arial Narrow" w:cs="Arial,Bold"/>
          <w:bCs/>
        </w:rPr>
      </w:pPr>
      <w:r w:rsidRPr="006C3341">
        <w:rPr>
          <w:rFonts w:ascii="Arial Narrow" w:hAnsi="Arial Narrow" w:cs="Arial,Bold"/>
          <w:bCs/>
        </w:rPr>
        <w:t>wykonawcy będącego osobą fizyczną, prowadzącą jednoosobową działalność gospodarczą,</w:t>
      </w:r>
    </w:p>
    <w:p w14:paraId="2B4D4AA2" w14:textId="77777777" w:rsidR="006C3341" w:rsidRPr="006C3341" w:rsidRDefault="006C3341" w:rsidP="0050156B">
      <w:pPr>
        <w:numPr>
          <w:ilvl w:val="0"/>
          <w:numId w:val="5"/>
        </w:numPr>
        <w:autoSpaceDE w:val="0"/>
        <w:autoSpaceDN w:val="0"/>
        <w:adjustRightInd w:val="0"/>
        <w:spacing w:after="0" w:line="240" w:lineRule="auto"/>
        <w:rPr>
          <w:rFonts w:ascii="Arial Narrow" w:hAnsi="Arial Narrow" w:cs="Arial,Bold"/>
          <w:bCs/>
        </w:rPr>
      </w:pPr>
      <w:r w:rsidRPr="006C3341">
        <w:rPr>
          <w:rFonts w:ascii="Arial Narrow" w:hAnsi="Arial Narrow" w:cs="Arial,Bold"/>
          <w:bCs/>
        </w:rPr>
        <w:t>pełnomocnika wykonawcy będącego osobą fizyczną,</w:t>
      </w:r>
    </w:p>
    <w:p w14:paraId="4F3500AB" w14:textId="77777777" w:rsidR="006C3341" w:rsidRPr="006C3341" w:rsidRDefault="006C3341" w:rsidP="0050156B">
      <w:pPr>
        <w:numPr>
          <w:ilvl w:val="0"/>
          <w:numId w:val="5"/>
        </w:numPr>
        <w:autoSpaceDE w:val="0"/>
        <w:autoSpaceDN w:val="0"/>
        <w:adjustRightInd w:val="0"/>
        <w:spacing w:after="0" w:line="240" w:lineRule="auto"/>
        <w:rPr>
          <w:rFonts w:ascii="Arial Narrow" w:hAnsi="Arial Narrow" w:cs="Arial,Bold"/>
          <w:bCs/>
        </w:rPr>
      </w:pPr>
      <w:r w:rsidRPr="006C3341">
        <w:rPr>
          <w:rFonts w:ascii="Arial Narrow" w:hAnsi="Arial Narrow" w:cs="Arial,Bold"/>
          <w:bCs/>
        </w:rPr>
        <w:t>członka organu zarządzającego wykonawcy, będącego osobą fizyczną,</w:t>
      </w:r>
    </w:p>
    <w:p w14:paraId="3F677577" w14:textId="77777777" w:rsidR="006C3341" w:rsidRPr="006C3341" w:rsidRDefault="006C3341" w:rsidP="0050156B">
      <w:pPr>
        <w:numPr>
          <w:ilvl w:val="0"/>
          <w:numId w:val="5"/>
        </w:numPr>
        <w:autoSpaceDE w:val="0"/>
        <w:autoSpaceDN w:val="0"/>
        <w:adjustRightInd w:val="0"/>
        <w:spacing w:after="0" w:line="240" w:lineRule="auto"/>
        <w:rPr>
          <w:rFonts w:ascii="Arial Narrow" w:hAnsi="Arial Narrow" w:cs="Arial,Bold"/>
          <w:bCs/>
        </w:rPr>
      </w:pPr>
      <w:r w:rsidRPr="006C3341">
        <w:rPr>
          <w:rFonts w:ascii="Arial Narrow" w:hAnsi="Arial Narrow" w:cs="Arial,Bold"/>
          <w:bCs/>
        </w:rPr>
        <w:t>osoby fizycznej skierowanej do przygotowania i przeprowadzenia postępowania o udzielenie zamówienia publicznego,</w:t>
      </w:r>
    </w:p>
    <w:p w14:paraId="7F122BCC" w14:textId="77777777" w:rsidR="006C3341" w:rsidRPr="006C3341" w:rsidRDefault="006C3341" w:rsidP="006C3341">
      <w:pPr>
        <w:autoSpaceDE w:val="0"/>
        <w:autoSpaceDN w:val="0"/>
        <w:adjustRightInd w:val="0"/>
        <w:spacing w:after="0" w:line="240" w:lineRule="auto"/>
        <w:rPr>
          <w:rFonts w:ascii="Arial Narrow" w:hAnsi="Arial Narrow" w:cs="Arial,Bold"/>
          <w:bCs/>
        </w:rPr>
      </w:pPr>
      <w:r w:rsidRPr="006C3341">
        <w:rPr>
          <w:rFonts w:ascii="Arial Narrow" w:hAnsi="Arial Narrow" w:cs="Arial,Bold"/>
          <w:bCs/>
        </w:rPr>
        <w:t>złożona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77271B94" w14:textId="3C52A2B3" w:rsidR="006C3341" w:rsidRPr="006C3341" w:rsidRDefault="006C3341" w:rsidP="0050156B">
      <w:pPr>
        <w:numPr>
          <w:ilvl w:val="0"/>
          <w:numId w:val="6"/>
        </w:numPr>
        <w:autoSpaceDE w:val="0"/>
        <w:autoSpaceDN w:val="0"/>
        <w:adjustRightInd w:val="0"/>
        <w:spacing w:after="0" w:line="240" w:lineRule="auto"/>
        <w:rPr>
          <w:rFonts w:ascii="Arial Narrow" w:hAnsi="Arial Narrow" w:cs="Arial,Bold"/>
          <w:bCs/>
        </w:rPr>
      </w:pPr>
      <w:r w:rsidRPr="006C3341">
        <w:rPr>
          <w:rFonts w:ascii="Arial Narrow" w:hAnsi="Arial Narrow" w:cs="Arial,Bold"/>
          <w:bCs/>
        </w:rPr>
        <w:t>Administratorem danych osobowych jest Politechnika Warszawska z siedzibą przy  Pl. Politechniki 1, 00-661 Warszawa;</w:t>
      </w:r>
    </w:p>
    <w:p w14:paraId="325A0151" w14:textId="77777777" w:rsidR="006C3341" w:rsidRPr="006C3341" w:rsidRDefault="006C3341" w:rsidP="0050156B">
      <w:pPr>
        <w:numPr>
          <w:ilvl w:val="0"/>
          <w:numId w:val="6"/>
        </w:numPr>
        <w:autoSpaceDE w:val="0"/>
        <w:autoSpaceDN w:val="0"/>
        <w:adjustRightInd w:val="0"/>
        <w:spacing w:after="0" w:line="240" w:lineRule="auto"/>
        <w:rPr>
          <w:rFonts w:ascii="Arial Narrow" w:hAnsi="Arial Narrow" w:cs="Arial,Bold"/>
          <w:bCs/>
        </w:rPr>
      </w:pPr>
      <w:r w:rsidRPr="006C3341">
        <w:rPr>
          <w:rFonts w:ascii="Arial Narrow" w:hAnsi="Arial Narrow" w:cs="Arial,Bold"/>
          <w:bCs/>
        </w:rPr>
        <w:t>Administrator wyznaczył Inspektora Ochrony Danych nadzorującego prawidłowość przetwarzania danych osobowych, z którym można skontaktować pod adresem mailowym: iod@pw.edu.pl;</w:t>
      </w:r>
    </w:p>
    <w:p w14:paraId="41F14057" w14:textId="4CA8BEC0" w:rsidR="006C3341" w:rsidRPr="00A832E1" w:rsidRDefault="006C3341" w:rsidP="0050156B">
      <w:pPr>
        <w:numPr>
          <w:ilvl w:val="0"/>
          <w:numId w:val="6"/>
        </w:numPr>
        <w:autoSpaceDE w:val="0"/>
        <w:autoSpaceDN w:val="0"/>
        <w:adjustRightInd w:val="0"/>
        <w:spacing w:after="0" w:line="240" w:lineRule="auto"/>
        <w:rPr>
          <w:rFonts w:ascii="Arial Narrow" w:hAnsi="Arial Narrow" w:cs="Arial,Bold"/>
          <w:bCs/>
        </w:rPr>
      </w:pPr>
      <w:r w:rsidRPr="00A832E1">
        <w:rPr>
          <w:rFonts w:ascii="Arial Narrow" w:hAnsi="Arial Narrow" w:cs="Arial,Bold"/>
          <w:bCs/>
        </w:rPr>
        <w:t>Pani/Pana dane osobowe przetwarzane będą na podstawie art. 6 ust. 1 lit. c</w:t>
      </w:r>
      <w:r w:rsidRPr="00A832E1">
        <w:rPr>
          <w:rFonts w:ascii="Arial Narrow" w:hAnsi="Arial Narrow" w:cs="Arial,Bold"/>
          <w:bCs/>
          <w:i/>
        </w:rPr>
        <w:t xml:space="preserve"> </w:t>
      </w:r>
      <w:r w:rsidRPr="00A832E1">
        <w:rPr>
          <w:rFonts w:ascii="Arial Narrow" w:hAnsi="Arial Narrow" w:cs="Arial,Bold"/>
          <w:bCs/>
        </w:rPr>
        <w:t>RODO w celu związanym z postępowaniem o udzielenie zamówienia publicznego nr</w:t>
      </w:r>
      <w:r w:rsidRPr="00A832E1">
        <w:rPr>
          <w:rFonts w:ascii="Arial Narrow" w:eastAsia="Calibri" w:hAnsi="Arial Narrow" w:cs="Times New Roman"/>
          <w:b/>
        </w:rPr>
        <w:t xml:space="preserve"> </w:t>
      </w:r>
      <w:r w:rsidR="006D3D19">
        <w:rPr>
          <w:rFonts w:ascii="Arial Narrow" w:hAnsi="Arial Narrow" w:cs="Arial,Bold"/>
          <w:b/>
          <w:bCs/>
        </w:rPr>
        <w:t>WEiTI/</w:t>
      </w:r>
      <w:r w:rsidR="00356433">
        <w:rPr>
          <w:rFonts w:ascii="Arial Narrow" w:hAnsi="Arial Narrow" w:cs="Arial,Bold"/>
          <w:b/>
          <w:bCs/>
        </w:rPr>
        <w:t>3</w:t>
      </w:r>
      <w:r w:rsidR="006D3D19">
        <w:rPr>
          <w:rFonts w:ascii="Arial Narrow" w:hAnsi="Arial Narrow" w:cs="Arial,Bold"/>
          <w:b/>
          <w:bCs/>
        </w:rPr>
        <w:t>/11.5.1/ZP/202</w:t>
      </w:r>
      <w:r w:rsidR="00356433">
        <w:rPr>
          <w:rFonts w:ascii="Arial Narrow" w:hAnsi="Arial Narrow" w:cs="Arial,Bold"/>
          <w:b/>
          <w:bCs/>
        </w:rPr>
        <w:t>2</w:t>
      </w:r>
      <w:r w:rsidR="006D3D19">
        <w:rPr>
          <w:rFonts w:ascii="Arial Narrow" w:hAnsi="Arial Narrow" w:cs="Arial,Bold"/>
          <w:b/>
          <w:bCs/>
        </w:rPr>
        <w:t>/1034</w:t>
      </w:r>
      <w:r w:rsidRPr="00A832E1">
        <w:rPr>
          <w:rFonts w:ascii="Arial Narrow" w:hAnsi="Arial Narrow" w:cs="Arial,Bold"/>
          <w:bCs/>
        </w:rPr>
        <w:br/>
        <w:t>prowadzonym w trybie  zapytania ofertowego</w:t>
      </w:r>
      <w:r w:rsidR="00A832E1">
        <w:rPr>
          <w:rFonts w:ascii="Arial Narrow" w:hAnsi="Arial Narrow" w:cs="Arial,Bold"/>
          <w:bCs/>
        </w:rPr>
        <w:t>.</w:t>
      </w:r>
    </w:p>
    <w:p w14:paraId="5F3E211F" w14:textId="678E6D2B" w:rsidR="006C3341" w:rsidRPr="006C3341" w:rsidRDefault="006C3341" w:rsidP="0050156B">
      <w:pPr>
        <w:numPr>
          <w:ilvl w:val="0"/>
          <w:numId w:val="6"/>
        </w:numPr>
        <w:autoSpaceDE w:val="0"/>
        <w:autoSpaceDN w:val="0"/>
        <w:adjustRightInd w:val="0"/>
        <w:spacing w:after="0" w:line="240" w:lineRule="auto"/>
        <w:rPr>
          <w:rFonts w:ascii="Arial Narrow" w:hAnsi="Arial Narrow" w:cs="Arial,Bold"/>
          <w:bCs/>
        </w:rPr>
      </w:pPr>
      <w:r w:rsidRPr="006C3341">
        <w:rPr>
          <w:rFonts w:ascii="Arial Narrow" w:hAnsi="Arial Narrow" w:cs="Arial,Bold"/>
          <w:bCs/>
        </w:rPr>
        <w:lastRenderedPageBreak/>
        <w:t xml:space="preserve">Odbiorcami Pani/Pana danych osobowych będą osoby lub podmioty, którym udostępniona zostanie dokumentacja postępowania w oparciu o art. 8 oraz art. 96 ust. 3 ustawy z dnia 29 stycznia 2004 r. – Prawo zamówień publicznych (Dz. U. z </w:t>
      </w:r>
      <w:r w:rsidR="00AA0838" w:rsidRPr="006C3341">
        <w:rPr>
          <w:rFonts w:ascii="Arial Narrow" w:hAnsi="Arial Narrow" w:cs="Arial,Bold"/>
          <w:bCs/>
        </w:rPr>
        <w:t>2</w:t>
      </w:r>
      <w:r w:rsidR="00AA0838">
        <w:rPr>
          <w:rFonts w:ascii="Arial Narrow" w:hAnsi="Arial Narrow" w:cs="Arial,Bold"/>
          <w:bCs/>
        </w:rPr>
        <w:t>021</w:t>
      </w:r>
      <w:r w:rsidRPr="006C3341">
        <w:rPr>
          <w:rFonts w:ascii="Arial Narrow" w:hAnsi="Arial Narrow" w:cs="Arial,Bold"/>
          <w:bCs/>
        </w:rPr>
        <w:t xml:space="preserve">r. poz. </w:t>
      </w:r>
      <w:r w:rsidR="00AA0838">
        <w:rPr>
          <w:rFonts w:ascii="Arial Narrow" w:hAnsi="Arial Narrow" w:cs="Arial,Bold"/>
          <w:bCs/>
        </w:rPr>
        <w:t>1129</w:t>
      </w:r>
      <w:r w:rsidRPr="006C3341">
        <w:rPr>
          <w:rFonts w:ascii="Arial Narrow" w:hAnsi="Arial Narrow" w:cs="Arial,Bold"/>
          <w:bCs/>
        </w:rPr>
        <w:t xml:space="preserve">), dalej „Pzp”;  </w:t>
      </w:r>
    </w:p>
    <w:p w14:paraId="6D898218" w14:textId="77777777" w:rsidR="006C3341" w:rsidRPr="006C3341" w:rsidRDefault="006C3341" w:rsidP="0050156B">
      <w:pPr>
        <w:numPr>
          <w:ilvl w:val="0"/>
          <w:numId w:val="6"/>
        </w:numPr>
        <w:autoSpaceDE w:val="0"/>
        <w:autoSpaceDN w:val="0"/>
        <w:adjustRightInd w:val="0"/>
        <w:spacing w:after="0" w:line="240" w:lineRule="auto"/>
        <w:rPr>
          <w:rFonts w:ascii="Arial Narrow" w:hAnsi="Arial Narrow" w:cs="Arial,Bold"/>
          <w:bCs/>
        </w:rPr>
      </w:pPr>
      <w:r w:rsidRPr="006C3341">
        <w:rPr>
          <w:rFonts w:ascii="Arial Narrow" w:hAnsi="Arial Narrow" w:cs="Arial,Bold"/>
          <w:bCs/>
        </w:rPr>
        <w:t>Pani/Pana dane osobowe będą przechowywane, zgodnie z art. 97 ust. 1 Pzp, przez okres 4 lat od dnia zakończenia postępowania o udzielenie zamówienia, a jeżeli czas trwania umowy przekracza 4 lata, okres przechowywania obejmuje cały czas trwania umowy;</w:t>
      </w:r>
    </w:p>
    <w:p w14:paraId="4F50B8C5" w14:textId="77777777" w:rsidR="006C3341" w:rsidRPr="006C3341" w:rsidRDefault="006C3341" w:rsidP="0050156B">
      <w:pPr>
        <w:numPr>
          <w:ilvl w:val="0"/>
          <w:numId w:val="6"/>
        </w:numPr>
        <w:autoSpaceDE w:val="0"/>
        <w:autoSpaceDN w:val="0"/>
        <w:adjustRightInd w:val="0"/>
        <w:spacing w:after="0" w:line="240" w:lineRule="auto"/>
        <w:rPr>
          <w:rFonts w:ascii="Arial Narrow" w:hAnsi="Arial Narrow" w:cs="Arial,Bold"/>
          <w:b/>
          <w:bCs/>
          <w:i/>
        </w:rPr>
      </w:pPr>
      <w:r w:rsidRPr="006C3341">
        <w:rPr>
          <w:rFonts w:ascii="Arial Narrow" w:hAnsi="Arial Narrow" w:cs="Arial,Bold"/>
          <w:bC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6CD468A" w14:textId="77777777" w:rsidR="006C3341" w:rsidRPr="006C3341" w:rsidRDefault="006C3341" w:rsidP="0050156B">
      <w:pPr>
        <w:numPr>
          <w:ilvl w:val="0"/>
          <w:numId w:val="6"/>
        </w:numPr>
        <w:autoSpaceDE w:val="0"/>
        <w:autoSpaceDN w:val="0"/>
        <w:adjustRightInd w:val="0"/>
        <w:spacing w:after="0" w:line="240" w:lineRule="auto"/>
        <w:rPr>
          <w:rFonts w:ascii="Arial Narrow" w:hAnsi="Arial Narrow" w:cs="Arial,Bold"/>
          <w:bCs/>
        </w:rPr>
      </w:pPr>
      <w:r w:rsidRPr="006C3341">
        <w:rPr>
          <w:rFonts w:ascii="Arial Narrow" w:hAnsi="Arial Narrow" w:cs="Arial,Bold"/>
          <w:bCs/>
        </w:rPr>
        <w:t>W odniesieniu do Pani/Pana danych osobowych decyzje nie będą podejmowane w sposób zautomatyzowany, stosownie do art. 22 RODO;</w:t>
      </w:r>
    </w:p>
    <w:p w14:paraId="6C180854" w14:textId="77777777" w:rsidR="006C3341" w:rsidRPr="006C3341" w:rsidRDefault="006C3341" w:rsidP="0050156B">
      <w:pPr>
        <w:numPr>
          <w:ilvl w:val="0"/>
          <w:numId w:val="6"/>
        </w:numPr>
        <w:autoSpaceDE w:val="0"/>
        <w:autoSpaceDN w:val="0"/>
        <w:adjustRightInd w:val="0"/>
        <w:spacing w:after="0" w:line="240" w:lineRule="auto"/>
        <w:rPr>
          <w:rFonts w:ascii="Arial Narrow" w:hAnsi="Arial Narrow" w:cs="Arial,Bold"/>
          <w:bCs/>
          <w:i/>
        </w:rPr>
      </w:pPr>
      <w:r w:rsidRPr="006C3341">
        <w:rPr>
          <w:rFonts w:ascii="Arial Narrow" w:hAnsi="Arial Narrow" w:cs="Arial,Bold"/>
          <w:bCs/>
        </w:rPr>
        <w:t>Nie przysługuje Pani/Panu:</w:t>
      </w:r>
    </w:p>
    <w:p w14:paraId="71046371" w14:textId="77777777" w:rsidR="006C3341" w:rsidRPr="006C3341" w:rsidRDefault="006C3341" w:rsidP="0050156B">
      <w:pPr>
        <w:numPr>
          <w:ilvl w:val="0"/>
          <w:numId w:val="4"/>
        </w:numPr>
        <w:autoSpaceDE w:val="0"/>
        <w:autoSpaceDN w:val="0"/>
        <w:adjustRightInd w:val="0"/>
        <w:spacing w:after="0" w:line="240" w:lineRule="auto"/>
        <w:rPr>
          <w:rFonts w:ascii="Arial Narrow" w:hAnsi="Arial Narrow" w:cs="Arial,Bold"/>
          <w:bCs/>
          <w:i/>
        </w:rPr>
      </w:pPr>
      <w:r w:rsidRPr="006C3341">
        <w:rPr>
          <w:rFonts w:ascii="Arial Narrow" w:hAnsi="Arial Narrow" w:cs="Arial,Bold"/>
          <w:bCs/>
        </w:rPr>
        <w:t>w związku z art. 17 ust. 3 lit. b,d,e RODO prawo do usunięcia danych osobowych,</w:t>
      </w:r>
    </w:p>
    <w:p w14:paraId="5067D9AA" w14:textId="77777777" w:rsidR="006C3341" w:rsidRPr="006C3341" w:rsidRDefault="006C3341" w:rsidP="0050156B">
      <w:pPr>
        <w:numPr>
          <w:ilvl w:val="0"/>
          <w:numId w:val="4"/>
        </w:numPr>
        <w:autoSpaceDE w:val="0"/>
        <w:autoSpaceDN w:val="0"/>
        <w:adjustRightInd w:val="0"/>
        <w:spacing w:after="0" w:line="240" w:lineRule="auto"/>
        <w:rPr>
          <w:rFonts w:ascii="Arial Narrow" w:hAnsi="Arial Narrow" w:cs="Arial,Bold"/>
          <w:b/>
          <w:bCs/>
          <w:i/>
        </w:rPr>
      </w:pPr>
      <w:r w:rsidRPr="006C3341">
        <w:rPr>
          <w:rFonts w:ascii="Arial Narrow" w:hAnsi="Arial Narrow" w:cs="Arial,Bold"/>
          <w:bCs/>
        </w:rPr>
        <w:t>prawo do przenoszenia danych osobowych, o którym mowa w art. 20 RODO,</w:t>
      </w:r>
    </w:p>
    <w:p w14:paraId="3B163316" w14:textId="77777777" w:rsidR="006C3341" w:rsidRPr="006C3341" w:rsidRDefault="006C3341" w:rsidP="0050156B">
      <w:pPr>
        <w:numPr>
          <w:ilvl w:val="0"/>
          <w:numId w:val="4"/>
        </w:numPr>
        <w:autoSpaceDE w:val="0"/>
        <w:autoSpaceDN w:val="0"/>
        <w:adjustRightInd w:val="0"/>
        <w:spacing w:after="0" w:line="240" w:lineRule="auto"/>
        <w:rPr>
          <w:rFonts w:ascii="Arial Narrow" w:hAnsi="Arial Narrow" w:cs="Arial,Bold"/>
          <w:bCs/>
          <w:i/>
        </w:rPr>
      </w:pPr>
      <w:r w:rsidRPr="006C3341">
        <w:rPr>
          <w:rFonts w:ascii="Arial Narrow" w:hAnsi="Arial Narrow" w:cs="Arial,Bold"/>
          <w:bCs/>
        </w:rPr>
        <w:t>na podstawie art. 21 RODO prawo sprzeciwu wobec przetwarzania danych osobowych, gdyż podstawą prawną przetwarzania Pani/Pana danych osobowych jest art. 6 ust. 1 lit. c RODO;</w:t>
      </w:r>
    </w:p>
    <w:p w14:paraId="5DB2B526" w14:textId="77777777" w:rsidR="006C3341" w:rsidRPr="006C3341" w:rsidRDefault="006C3341" w:rsidP="0050156B">
      <w:pPr>
        <w:numPr>
          <w:ilvl w:val="0"/>
          <w:numId w:val="6"/>
        </w:numPr>
        <w:autoSpaceDE w:val="0"/>
        <w:autoSpaceDN w:val="0"/>
        <w:adjustRightInd w:val="0"/>
        <w:spacing w:after="0" w:line="240" w:lineRule="auto"/>
        <w:rPr>
          <w:rFonts w:ascii="Arial Narrow" w:hAnsi="Arial Narrow" w:cs="Arial,Bold"/>
          <w:bCs/>
          <w:i/>
        </w:rPr>
      </w:pPr>
      <w:r w:rsidRPr="006C3341">
        <w:rPr>
          <w:rFonts w:ascii="Arial Narrow" w:hAnsi="Arial Narrow" w:cs="Arial,Bold"/>
          <w:bCs/>
        </w:rPr>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2BDC4AB2" w14:textId="77777777" w:rsidR="006C3341" w:rsidRPr="006C3341" w:rsidRDefault="006C3341" w:rsidP="0050156B">
      <w:pPr>
        <w:numPr>
          <w:ilvl w:val="0"/>
          <w:numId w:val="6"/>
        </w:numPr>
        <w:autoSpaceDE w:val="0"/>
        <w:autoSpaceDN w:val="0"/>
        <w:adjustRightInd w:val="0"/>
        <w:spacing w:after="0" w:line="240" w:lineRule="auto"/>
        <w:rPr>
          <w:rFonts w:ascii="Arial Narrow" w:hAnsi="Arial Narrow" w:cs="Arial,Bold"/>
          <w:bCs/>
          <w:i/>
        </w:rPr>
      </w:pPr>
      <w:r w:rsidRPr="006C3341">
        <w:rPr>
          <w:rFonts w:ascii="Arial Narrow" w:hAnsi="Arial Narrow" w:cs="Arial,Bold"/>
          <w:bCs/>
        </w:rPr>
        <w:t>Skorzystanie przez osobę, której dane osobowe dotyczą, z uprawnienia do sprostowania lub uzupełnienia, o którym mowa w art. 16 RODO, nie może skutkować zmianą wyniku postępowania o udzielenie zamówienia publicznego w zakresie niezgodnym z ustawą;</w:t>
      </w:r>
    </w:p>
    <w:p w14:paraId="3D2A6AFA" w14:textId="77777777" w:rsidR="006C3341" w:rsidRPr="006C3341" w:rsidRDefault="006C3341" w:rsidP="0050156B">
      <w:pPr>
        <w:numPr>
          <w:ilvl w:val="0"/>
          <w:numId w:val="6"/>
        </w:numPr>
        <w:autoSpaceDE w:val="0"/>
        <w:autoSpaceDN w:val="0"/>
        <w:adjustRightInd w:val="0"/>
        <w:spacing w:after="0" w:line="240" w:lineRule="auto"/>
        <w:rPr>
          <w:rFonts w:ascii="Arial Narrow" w:hAnsi="Arial Narrow" w:cs="Arial,Bold"/>
          <w:bCs/>
        </w:rPr>
      </w:pPr>
      <w:r w:rsidRPr="006C3341">
        <w:rPr>
          <w:rFonts w:ascii="Arial Narrow" w:hAnsi="Arial Narrow" w:cs="Arial,Bold"/>
          <w:bCs/>
        </w:rPr>
        <w:t>Skorzystanie przez osobę, której dane dotyczą, z uprawnienia do sprostowania lub uzupełnienia, o którym mowa w art. 16  RODO, nie może naruszać integralności protokołu oraz jego załączników;</w:t>
      </w:r>
    </w:p>
    <w:p w14:paraId="1F56CA45" w14:textId="77777777" w:rsidR="006C3341" w:rsidRPr="006C3341" w:rsidRDefault="006C3341" w:rsidP="0050156B">
      <w:pPr>
        <w:numPr>
          <w:ilvl w:val="0"/>
          <w:numId w:val="6"/>
        </w:numPr>
        <w:autoSpaceDE w:val="0"/>
        <w:autoSpaceDN w:val="0"/>
        <w:adjustRightInd w:val="0"/>
        <w:spacing w:after="0" w:line="240" w:lineRule="auto"/>
        <w:rPr>
          <w:rFonts w:ascii="Arial Narrow" w:hAnsi="Arial Narrow" w:cs="Arial,Bold"/>
          <w:bCs/>
          <w:i/>
        </w:rPr>
      </w:pPr>
      <w:r w:rsidRPr="006C3341">
        <w:rPr>
          <w:rFonts w:ascii="Arial Narrow" w:hAnsi="Arial Narrow" w:cs="Arial,Bold"/>
          <w:bCs/>
        </w:rPr>
        <w:t>Wystąpienie przez Panią/Pana z żądaniem, o którym mowa w art. 18 ust. 1 RODO, nie ogranicza przetwarzania danych osobowych do czasu zakończenia postępowania o udzielenie zamówienia publicznego;</w:t>
      </w:r>
    </w:p>
    <w:p w14:paraId="5F9A7D8D" w14:textId="77777777" w:rsidR="006C3341" w:rsidRPr="006C3341" w:rsidRDefault="006C3341" w:rsidP="0050156B">
      <w:pPr>
        <w:numPr>
          <w:ilvl w:val="0"/>
          <w:numId w:val="6"/>
        </w:numPr>
        <w:autoSpaceDE w:val="0"/>
        <w:autoSpaceDN w:val="0"/>
        <w:adjustRightInd w:val="0"/>
        <w:spacing w:after="0" w:line="240" w:lineRule="auto"/>
        <w:rPr>
          <w:rFonts w:ascii="Arial Narrow" w:hAnsi="Arial Narrow" w:cs="Arial,Bold"/>
          <w:bCs/>
          <w:i/>
        </w:rPr>
      </w:pPr>
      <w:r w:rsidRPr="006C3341">
        <w:rPr>
          <w:rFonts w:ascii="Arial Narrow" w:hAnsi="Arial Narrow" w:cs="Arial,Bold"/>
          <w:bCs/>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44CF64D0" w14:textId="77777777" w:rsidR="006C3341" w:rsidRPr="006C3341" w:rsidRDefault="006C3341" w:rsidP="0050156B">
      <w:pPr>
        <w:numPr>
          <w:ilvl w:val="0"/>
          <w:numId w:val="6"/>
        </w:numPr>
        <w:autoSpaceDE w:val="0"/>
        <w:autoSpaceDN w:val="0"/>
        <w:adjustRightInd w:val="0"/>
        <w:spacing w:after="0" w:line="240" w:lineRule="auto"/>
        <w:rPr>
          <w:rFonts w:ascii="Arial Narrow" w:hAnsi="Arial Narrow" w:cs="Arial,Bold"/>
          <w:bCs/>
          <w:i/>
        </w:rPr>
      </w:pPr>
      <w:r w:rsidRPr="006C3341">
        <w:rPr>
          <w:rFonts w:ascii="Arial Narrow" w:hAnsi="Arial Narrow" w:cs="Arial,Bold"/>
          <w:bCs/>
        </w:rPr>
        <w:t>Zamawiający przetwarza dane osobowe zebrane w postępowaniu o udzielenie zamówienia publicznego w sposób gwarantujący zabezpieczenie przed ich bezprawnym rozpowszechnianiem;</w:t>
      </w:r>
    </w:p>
    <w:p w14:paraId="635B4A30" w14:textId="77777777" w:rsidR="006C3341" w:rsidRPr="006C3341" w:rsidRDefault="006C3341" w:rsidP="0050156B">
      <w:pPr>
        <w:numPr>
          <w:ilvl w:val="0"/>
          <w:numId w:val="6"/>
        </w:numPr>
        <w:autoSpaceDE w:val="0"/>
        <w:autoSpaceDN w:val="0"/>
        <w:adjustRightInd w:val="0"/>
        <w:spacing w:after="0" w:line="240" w:lineRule="auto"/>
        <w:rPr>
          <w:rFonts w:ascii="Arial Narrow" w:hAnsi="Arial Narrow" w:cs="Arial,Bold"/>
          <w:bCs/>
          <w:i/>
        </w:rPr>
      </w:pPr>
      <w:r w:rsidRPr="006C3341">
        <w:rPr>
          <w:rFonts w:ascii="Arial Narrow" w:hAnsi="Arial Narrow" w:cs="Arial,Bold"/>
          <w:bCs/>
        </w:rPr>
        <w:t>Do przetwarzania danych osobowych, o których mowa w art. 10 RODO, Zamawiający  dopuści  wyłącznie osoby posiadające pisemne upoważnienie. Osoby dopuszczone do przetwarzania takich danych są obowiązane do zachowania ich w poufności;</w:t>
      </w:r>
    </w:p>
    <w:p w14:paraId="403A1058" w14:textId="77777777" w:rsidR="006C3341" w:rsidRPr="006C3341" w:rsidRDefault="006C3341" w:rsidP="0050156B">
      <w:pPr>
        <w:numPr>
          <w:ilvl w:val="0"/>
          <w:numId w:val="6"/>
        </w:numPr>
        <w:autoSpaceDE w:val="0"/>
        <w:autoSpaceDN w:val="0"/>
        <w:adjustRightInd w:val="0"/>
        <w:spacing w:after="0" w:line="240" w:lineRule="auto"/>
        <w:rPr>
          <w:rFonts w:ascii="Arial Narrow" w:hAnsi="Arial Narrow" w:cs="Arial,Bold"/>
          <w:bCs/>
          <w:i/>
        </w:rPr>
      </w:pPr>
      <w:r w:rsidRPr="006C3341">
        <w:rPr>
          <w:rFonts w:ascii="Arial Narrow" w:hAnsi="Arial Narrow" w:cs="Arial,Bold"/>
          <w:bCs/>
        </w:rPr>
        <w:t>Zamawiający ma  prawo i obowiązek ujawnienia wszystkich danych osobowych, które znajdują się w dokumentacji postępowania, w tym przekazanej przez wykonawcę, z wyjątkiem załączonych przez wykonawcę informacji zawierających tzw. dane wrażliwe;</w:t>
      </w:r>
    </w:p>
    <w:p w14:paraId="0E91D1F2" w14:textId="77777777" w:rsidR="006C3341" w:rsidRPr="006C3341" w:rsidRDefault="006C3341" w:rsidP="0050156B">
      <w:pPr>
        <w:numPr>
          <w:ilvl w:val="0"/>
          <w:numId w:val="6"/>
        </w:numPr>
        <w:autoSpaceDE w:val="0"/>
        <w:autoSpaceDN w:val="0"/>
        <w:adjustRightInd w:val="0"/>
        <w:spacing w:after="0" w:line="240" w:lineRule="auto"/>
        <w:rPr>
          <w:rFonts w:ascii="Arial Narrow" w:hAnsi="Arial Narrow" w:cs="Arial,Bold"/>
          <w:bCs/>
          <w:i/>
        </w:rPr>
      </w:pPr>
      <w:r w:rsidRPr="006C3341">
        <w:rPr>
          <w:rFonts w:ascii="Arial Narrow" w:hAnsi="Arial Narrow" w:cs="Arial,Bold"/>
          <w:bCs/>
        </w:rPr>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8 ust. 3–5 Pzp, stosuje się odpowiednio;</w:t>
      </w:r>
    </w:p>
    <w:p w14:paraId="0B2FD974" w14:textId="77777777" w:rsidR="006C3341" w:rsidRPr="006C3341" w:rsidRDefault="006C3341" w:rsidP="0050156B">
      <w:pPr>
        <w:numPr>
          <w:ilvl w:val="0"/>
          <w:numId w:val="6"/>
        </w:numPr>
        <w:autoSpaceDE w:val="0"/>
        <w:autoSpaceDN w:val="0"/>
        <w:adjustRightInd w:val="0"/>
        <w:spacing w:after="0" w:line="240" w:lineRule="auto"/>
        <w:rPr>
          <w:rFonts w:ascii="Arial Narrow" w:hAnsi="Arial Narrow" w:cs="Arial,Bold"/>
          <w:bCs/>
          <w:i/>
        </w:rPr>
      </w:pPr>
      <w:r w:rsidRPr="006C3341">
        <w:rPr>
          <w:rFonts w:ascii="Arial Narrow" w:hAnsi="Arial Narrow" w:cs="Arial,Bold"/>
          <w:bCs/>
        </w:rPr>
        <w:t>Zamawiający w ramach uprawnień w zakresie kontroli spełniania przez  wykonawcę lub podwykonawcę wymagań, o których mowa w art. 29 ust. 3a Pzp ma prawo do żądania:</w:t>
      </w:r>
    </w:p>
    <w:p w14:paraId="45B5F4E2" w14:textId="77777777" w:rsidR="006C3341" w:rsidRPr="006C3341" w:rsidRDefault="006C3341" w:rsidP="0050156B">
      <w:pPr>
        <w:numPr>
          <w:ilvl w:val="0"/>
          <w:numId w:val="7"/>
        </w:numPr>
        <w:autoSpaceDE w:val="0"/>
        <w:autoSpaceDN w:val="0"/>
        <w:adjustRightInd w:val="0"/>
        <w:spacing w:after="0" w:line="240" w:lineRule="auto"/>
        <w:rPr>
          <w:rFonts w:ascii="Arial Narrow" w:hAnsi="Arial Narrow" w:cs="Arial,Bold"/>
          <w:bCs/>
        </w:rPr>
      </w:pPr>
      <w:r w:rsidRPr="006C3341">
        <w:rPr>
          <w:rFonts w:ascii="Arial Narrow" w:hAnsi="Arial Narrow" w:cs="Arial,Bold"/>
          <w:bCs/>
        </w:rPr>
        <w:t>oświadczenia wykonawcy lub podwykonawcy o zatrudnieniu pracownika na podstawie umowy o pracę,</w:t>
      </w:r>
    </w:p>
    <w:p w14:paraId="70804F5A" w14:textId="77777777" w:rsidR="006C3341" w:rsidRPr="006C3341" w:rsidRDefault="006C3341" w:rsidP="0050156B">
      <w:pPr>
        <w:numPr>
          <w:ilvl w:val="0"/>
          <w:numId w:val="7"/>
        </w:numPr>
        <w:autoSpaceDE w:val="0"/>
        <w:autoSpaceDN w:val="0"/>
        <w:adjustRightInd w:val="0"/>
        <w:spacing w:after="0" w:line="240" w:lineRule="auto"/>
        <w:rPr>
          <w:rFonts w:ascii="Arial Narrow" w:hAnsi="Arial Narrow" w:cs="Arial,Bold"/>
          <w:bCs/>
        </w:rPr>
      </w:pPr>
      <w:r w:rsidRPr="006C3341">
        <w:rPr>
          <w:rFonts w:ascii="Arial Narrow" w:hAnsi="Arial Narrow" w:cs="Arial,Bold"/>
          <w:bCs/>
        </w:rPr>
        <w:t>poświadczonej za zgodność z oryginałem kopii umowy o pracę zatrudnionego pracownika,</w:t>
      </w:r>
    </w:p>
    <w:p w14:paraId="057113F4" w14:textId="77777777" w:rsidR="006C3341" w:rsidRPr="006C3341" w:rsidRDefault="006C3341" w:rsidP="0050156B">
      <w:pPr>
        <w:numPr>
          <w:ilvl w:val="0"/>
          <w:numId w:val="7"/>
        </w:numPr>
        <w:autoSpaceDE w:val="0"/>
        <w:autoSpaceDN w:val="0"/>
        <w:adjustRightInd w:val="0"/>
        <w:spacing w:after="0" w:line="240" w:lineRule="auto"/>
        <w:rPr>
          <w:rFonts w:ascii="Arial Narrow" w:hAnsi="Arial Narrow" w:cs="Arial,Bold"/>
          <w:bCs/>
        </w:rPr>
      </w:pPr>
      <w:r w:rsidRPr="006C3341">
        <w:rPr>
          <w:rFonts w:ascii="Arial Narrow" w:hAnsi="Arial Narrow" w:cs="Arial,Bold"/>
          <w:bCs/>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E172C77" w14:textId="0FEF2A08" w:rsidR="006C3341" w:rsidRDefault="006C3341" w:rsidP="0050156B">
      <w:pPr>
        <w:numPr>
          <w:ilvl w:val="0"/>
          <w:numId w:val="6"/>
        </w:numPr>
        <w:autoSpaceDE w:val="0"/>
        <w:autoSpaceDN w:val="0"/>
        <w:adjustRightInd w:val="0"/>
        <w:spacing w:after="0" w:line="240" w:lineRule="auto"/>
        <w:rPr>
          <w:rFonts w:ascii="Arial Narrow" w:hAnsi="Arial Narrow" w:cs="Arial,Bold"/>
          <w:bCs/>
        </w:rPr>
      </w:pPr>
      <w:r w:rsidRPr="006C3341">
        <w:rPr>
          <w:rFonts w:ascii="Arial Narrow" w:hAnsi="Arial Narrow" w:cs="Arial,Bold"/>
          <w:bCs/>
        </w:rPr>
        <w:t>Posiada Pani/Pan prawo do wniesienia skargi do Prezesa Urzędu Ochrony Danych Osobowych, gdy uzna Pani/Pan, że przetwarzanie danych osobowych Pani/Pana dotyczących narusza przepisy RODO.</w:t>
      </w:r>
    </w:p>
    <w:p w14:paraId="652C2BAD" w14:textId="77777777" w:rsidR="00356433" w:rsidRPr="006C3341" w:rsidRDefault="00356433" w:rsidP="00356433">
      <w:pPr>
        <w:autoSpaceDE w:val="0"/>
        <w:autoSpaceDN w:val="0"/>
        <w:adjustRightInd w:val="0"/>
        <w:spacing w:after="0" w:line="240" w:lineRule="auto"/>
        <w:ind w:left="360"/>
        <w:rPr>
          <w:rFonts w:ascii="Arial Narrow" w:hAnsi="Arial Narrow" w:cs="Arial,Bold"/>
          <w:bCs/>
        </w:rPr>
      </w:pPr>
    </w:p>
    <w:p w14:paraId="0F7840B7" w14:textId="77777777" w:rsidR="00DC6CFD" w:rsidRPr="006419F6" w:rsidRDefault="00DC6CFD" w:rsidP="00FA6B39">
      <w:pPr>
        <w:autoSpaceDE w:val="0"/>
        <w:autoSpaceDN w:val="0"/>
        <w:adjustRightInd w:val="0"/>
        <w:spacing w:after="0" w:line="240" w:lineRule="auto"/>
        <w:rPr>
          <w:rFonts w:ascii="Arial Narrow" w:hAnsi="Arial Narrow" w:cs="Arial,Bold"/>
          <w:b/>
          <w:bCs/>
        </w:rPr>
      </w:pPr>
    </w:p>
    <w:p w14:paraId="66D8598D" w14:textId="432A81DE" w:rsidR="00FA6B39" w:rsidRDefault="007C7E4F" w:rsidP="00FA6B39">
      <w:pPr>
        <w:autoSpaceDE w:val="0"/>
        <w:autoSpaceDN w:val="0"/>
        <w:adjustRightInd w:val="0"/>
        <w:spacing w:after="0" w:line="240" w:lineRule="auto"/>
        <w:rPr>
          <w:rFonts w:ascii="Arial Narrow" w:hAnsi="Arial Narrow" w:cs="Arial,Bold"/>
          <w:b/>
          <w:bCs/>
        </w:rPr>
      </w:pPr>
      <w:r>
        <w:rPr>
          <w:rFonts w:ascii="Arial Narrow" w:hAnsi="Arial Narrow" w:cs="Arial,Bold"/>
          <w:b/>
          <w:bCs/>
        </w:rPr>
        <w:lastRenderedPageBreak/>
        <w:t>8</w:t>
      </w:r>
      <w:r w:rsidR="00FA6B39" w:rsidRPr="006305ED">
        <w:rPr>
          <w:rFonts w:ascii="Arial Narrow" w:hAnsi="Arial Narrow" w:cs="Arial,Bold"/>
          <w:b/>
          <w:bCs/>
        </w:rPr>
        <w:t>. TERMIN, MIEJSCE I SPOSÓB SKŁADANIA OFERT</w:t>
      </w:r>
    </w:p>
    <w:p w14:paraId="1BDDEC98" w14:textId="77777777" w:rsidR="00B9458E" w:rsidRDefault="00FA6B39" w:rsidP="00FA6B39">
      <w:pPr>
        <w:autoSpaceDE w:val="0"/>
        <w:autoSpaceDN w:val="0"/>
        <w:adjustRightInd w:val="0"/>
        <w:spacing w:after="0" w:line="240" w:lineRule="auto"/>
        <w:rPr>
          <w:rFonts w:ascii="Arial Narrow" w:hAnsi="Arial Narrow" w:cs="Arial"/>
        </w:rPr>
      </w:pPr>
      <w:r w:rsidRPr="006305ED">
        <w:rPr>
          <w:rFonts w:ascii="Arial Narrow" w:hAnsi="Arial Narrow" w:cs="Arial"/>
        </w:rPr>
        <w:t>Oferty zawierające</w:t>
      </w:r>
      <w:r w:rsidR="006305ED">
        <w:rPr>
          <w:rFonts w:ascii="Arial Narrow" w:hAnsi="Arial Narrow" w:cs="Arial"/>
        </w:rPr>
        <w:t xml:space="preserve"> opis i</w:t>
      </w:r>
      <w:r w:rsidRPr="006305ED">
        <w:rPr>
          <w:rFonts w:ascii="Arial Narrow" w:hAnsi="Arial Narrow" w:cs="Arial"/>
        </w:rPr>
        <w:t xml:space="preserve"> wycenę przedmiotu zamówienia należy składać w terminie do</w:t>
      </w:r>
    </w:p>
    <w:p w14:paraId="19424179" w14:textId="509D2FA9" w:rsidR="00FA6B39" w:rsidRDefault="00A20AA5" w:rsidP="00FA6B39">
      <w:pPr>
        <w:autoSpaceDE w:val="0"/>
        <w:autoSpaceDN w:val="0"/>
        <w:adjustRightInd w:val="0"/>
        <w:spacing w:after="0" w:line="240" w:lineRule="auto"/>
        <w:rPr>
          <w:rFonts w:ascii="Arial Narrow" w:hAnsi="Arial Narrow" w:cs="Arial"/>
        </w:rPr>
      </w:pPr>
      <w:r>
        <w:rPr>
          <w:rFonts w:ascii="Arial Narrow" w:hAnsi="Arial Narrow" w:cs="Arial,Bold"/>
          <w:b/>
          <w:bCs/>
        </w:rPr>
        <w:t>28.02.2</w:t>
      </w:r>
      <w:r w:rsidR="00FA6B39" w:rsidRPr="00D764F0">
        <w:rPr>
          <w:rFonts w:ascii="Arial Narrow" w:hAnsi="Arial Narrow" w:cs="Arial,Bold"/>
          <w:b/>
          <w:bCs/>
        </w:rPr>
        <w:t>0</w:t>
      </w:r>
      <w:r w:rsidR="00FE1ADB" w:rsidRPr="00D764F0">
        <w:rPr>
          <w:rFonts w:ascii="Arial Narrow" w:hAnsi="Arial Narrow" w:cs="Arial,Bold"/>
          <w:b/>
          <w:bCs/>
        </w:rPr>
        <w:t>2</w:t>
      </w:r>
      <w:r w:rsidR="00356433">
        <w:rPr>
          <w:rFonts w:ascii="Arial Narrow" w:hAnsi="Arial Narrow" w:cs="Arial,Bold"/>
          <w:b/>
          <w:bCs/>
        </w:rPr>
        <w:t>2</w:t>
      </w:r>
      <w:r w:rsidR="00FA6B39" w:rsidRPr="00D764F0">
        <w:rPr>
          <w:rFonts w:ascii="Arial Narrow" w:hAnsi="Arial Narrow" w:cs="Arial,Bold"/>
          <w:b/>
          <w:bCs/>
        </w:rPr>
        <w:t xml:space="preserve"> </w:t>
      </w:r>
      <w:r w:rsidR="00FA6B39" w:rsidRPr="00D764F0">
        <w:rPr>
          <w:rFonts w:ascii="Arial Narrow" w:hAnsi="Arial Narrow" w:cs="Arial"/>
        </w:rPr>
        <w:t xml:space="preserve">do </w:t>
      </w:r>
      <w:r w:rsidR="00FA6B39" w:rsidRPr="00D764F0">
        <w:rPr>
          <w:rFonts w:ascii="Arial Narrow" w:hAnsi="Arial Narrow" w:cs="Arial,Bold"/>
          <w:b/>
          <w:bCs/>
        </w:rPr>
        <w:t>godz. 1</w:t>
      </w:r>
      <w:r w:rsidR="00356433">
        <w:rPr>
          <w:rFonts w:ascii="Arial Narrow" w:hAnsi="Arial Narrow" w:cs="Arial,Bold"/>
          <w:b/>
          <w:bCs/>
        </w:rPr>
        <w:t>0</w:t>
      </w:r>
      <w:r w:rsidR="00493406" w:rsidRPr="00D764F0">
        <w:rPr>
          <w:rFonts w:ascii="Arial Narrow" w:hAnsi="Arial Narrow" w:cs="Arial,Bold"/>
          <w:b/>
          <w:bCs/>
        </w:rPr>
        <w:t>:</w:t>
      </w:r>
      <w:r w:rsidR="00FA6B39" w:rsidRPr="00D764F0">
        <w:rPr>
          <w:rFonts w:ascii="Arial Narrow" w:hAnsi="Arial Narrow" w:cs="Arial,Bold"/>
          <w:b/>
          <w:bCs/>
        </w:rPr>
        <w:t>00</w:t>
      </w:r>
      <w:r w:rsidR="0009173E" w:rsidRPr="00D764F0">
        <w:rPr>
          <w:rFonts w:ascii="Arial Narrow" w:hAnsi="Arial Narrow" w:cs="Arial"/>
        </w:rPr>
        <w:t xml:space="preserve"> </w:t>
      </w:r>
    </w:p>
    <w:p w14:paraId="08B2E066" w14:textId="1583C7EE" w:rsidR="00FA6B39" w:rsidRPr="006305ED" w:rsidRDefault="00FA6B39" w:rsidP="00FA6B39">
      <w:pPr>
        <w:autoSpaceDE w:val="0"/>
        <w:autoSpaceDN w:val="0"/>
        <w:adjustRightInd w:val="0"/>
        <w:spacing w:after="0" w:line="240" w:lineRule="auto"/>
        <w:rPr>
          <w:rFonts w:ascii="Arial Narrow" w:hAnsi="Arial Narrow" w:cs="Arial,Bold"/>
          <w:b/>
          <w:bCs/>
        </w:rPr>
      </w:pPr>
      <w:r w:rsidRPr="006305ED">
        <w:rPr>
          <w:rFonts w:ascii="Arial Narrow" w:hAnsi="Arial Narrow" w:cs="Arial"/>
        </w:rPr>
        <w:t xml:space="preserve">Ofertę należy </w:t>
      </w:r>
      <w:r w:rsidR="00F052EA">
        <w:rPr>
          <w:rFonts w:ascii="Arial Narrow" w:hAnsi="Arial Narrow" w:cs="Arial"/>
        </w:rPr>
        <w:t xml:space="preserve">przesłać </w:t>
      </w:r>
      <w:r w:rsidRPr="006305ED">
        <w:rPr>
          <w:rFonts w:ascii="Arial Narrow" w:hAnsi="Arial Narrow" w:cs="Arial"/>
        </w:rPr>
        <w:t>w wersji elektronicznej</w:t>
      </w:r>
      <w:r w:rsidR="00F052EA">
        <w:rPr>
          <w:rFonts w:ascii="Arial Narrow" w:hAnsi="Arial Narrow" w:cs="Arial"/>
        </w:rPr>
        <w:t xml:space="preserve"> (zalecany skan pdf) </w:t>
      </w:r>
      <w:r w:rsidRPr="006305ED">
        <w:rPr>
          <w:rFonts w:ascii="Arial Narrow" w:hAnsi="Arial Narrow" w:cs="Arial"/>
        </w:rPr>
        <w:t xml:space="preserve"> </w:t>
      </w:r>
      <w:r w:rsidR="004C449E">
        <w:rPr>
          <w:rFonts w:ascii="Arial Narrow" w:hAnsi="Arial Narrow" w:cs="Arial"/>
        </w:rPr>
        <w:t>poprzez platformę zakupową</w:t>
      </w:r>
      <w:r w:rsidRPr="006305ED">
        <w:rPr>
          <w:rFonts w:ascii="Arial Narrow" w:hAnsi="Arial Narrow" w:cs="Arial"/>
        </w:rPr>
        <w:t xml:space="preserve">: </w:t>
      </w:r>
      <w:r w:rsidR="004C449E" w:rsidRPr="00544CFF">
        <w:rPr>
          <w:rFonts w:ascii="Arial Narrow" w:hAnsi="Arial Narrow"/>
          <w:b/>
        </w:rPr>
        <w:t>https://platformazakupowa.pl/pn/pw_edu</w:t>
      </w:r>
    </w:p>
    <w:p w14:paraId="035AF869" w14:textId="7517651F" w:rsidR="00E370E3" w:rsidRPr="004C449E" w:rsidRDefault="00493406" w:rsidP="004C449E">
      <w:pPr>
        <w:rPr>
          <w:rFonts w:ascii="Arial Narrow" w:eastAsia="Times New Roman" w:hAnsi="Arial Narrow"/>
          <w:color w:val="000000" w:themeColor="text1"/>
        </w:rPr>
      </w:pPr>
      <w:r w:rsidRPr="006419F6">
        <w:rPr>
          <w:rFonts w:ascii="Arial Narrow" w:eastAsia="Times New Roman" w:hAnsi="Arial Narrow"/>
          <w:color w:val="548DD4" w:themeColor="text2" w:themeTint="99"/>
        </w:rPr>
        <w:br/>
      </w:r>
      <w:r w:rsidR="007D5EEC" w:rsidRPr="006419F6">
        <w:rPr>
          <w:rFonts w:ascii="Arial Narrow" w:eastAsia="Times New Roman" w:hAnsi="Arial Narrow"/>
          <w:color w:val="000000" w:themeColor="text1"/>
        </w:rPr>
        <w:t xml:space="preserve">Załącznik nr 1 Formularz oferty </w:t>
      </w:r>
      <w:r w:rsidR="002C4B2F" w:rsidRPr="006419F6">
        <w:rPr>
          <w:rFonts w:ascii="Arial Narrow" w:eastAsia="Times New Roman" w:hAnsi="Arial Narrow"/>
          <w:color w:val="000000" w:themeColor="text1"/>
        </w:rPr>
        <w:t>oraz opis przedmiotu zamówienia</w:t>
      </w:r>
      <w:r w:rsidR="007D5EEC" w:rsidRPr="006419F6">
        <w:rPr>
          <w:rFonts w:ascii="Arial Narrow" w:eastAsia="Times New Roman" w:hAnsi="Arial Narrow"/>
          <w:color w:val="548DD4" w:themeColor="text2" w:themeTint="99"/>
        </w:rPr>
        <w:br/>
      </w:r>
      <w:r w:rsidR="007D5EEC" w:rsidRPr="006419F6">
        <w:rPr>
          <w:rFonts w:ascii="Arial Narrow" w:eastAsia="Times New Roman" w:hAnsi="Arial Narrow"/>
          <w:color w:val="000000" w:themeColor="text1"/>
        </w:rPr>
        <w:t xml:space="preserve">Załącznik nr </w:t>
      </w:r>
      <w:r w:rsidR="002C4B2F" w:rsidRPr="006419F6">
        <w:rPr>
          <w:rFonts w:ascii="Arial Narrow" w:eastAsia="Times New Roman" w:hAnsi="Arial Narrow"/>
          <w:color w:val="000000" w:themeColor="text1"/>
        </w:rPr>
        <w:t>2</w:t>
      </w:r>
      <w:r w:rsidR="007D5EEC" w:rsidRPr="006419F6">
        <w:rPr>
          <w:rFonts w:ascii="Arial Narrow" w:eastAsia="Times New Roman" w:hAnsi="Arial Narrow"/>
          <w:color w:val="000000" w:themeColor="text1"/>
        </w:rPr>
        <w:t xml:space="preserve"> Wzór umowy</w:t>
      </w:r>
      <w:r w:rsidR="00E370E3" w:rsidRPr="006419F6">
        <w:rPr>
          <w:rFonts w:ascii="Arial Narrow" w:eastAsia="Times New Roman" w:hAnsi="Arial Narrow"/>
          <w:color w:val="548DD4" w:themeColor="text2" w:themeTint="99"/>
        </w:rPr>
        <w:tab/>
      </w:r>
    </w:p>
    <w:p w14:paraId="5575E805" w14:textId="03272FB4" w:rsidR="00600723" w:rsidRPr="006419F6" w:rsidRDefault="00E370E3" w:rsidP="00E370E3">
      <w:pPr>
        <w:spacing w:after="0" w:line="240" w:lineRule="auto"/>
        <w:ind w:left="6372"/>
        <w:rPr>
          <w:rFonts w:ascii="Arial Narrow" w:eastAsia="Times New Roman" w:hAnsi="Arial Narrow"/>
          <w:color w:val="548DD4" w:themeColor="text2" w:themeTint="99"/>
        </w:rPr>
      </w:pPr>
      <w:r w:rsidRPr="006419F6">
        <w:rPr>
          <w:rFonts w:ascii="Arial Narrow" w:eastAsia="Times New Roman" w:hAnsi="Arial Narrow"/>
          <w:color w:val="548DD4" w:themeColor="text2" w:themeTint="99"/>
        </w:rPr>
        <w:t xml:space="preserve">      </w:t>
      </w:r>
      <w:r w:rsidRPr="006419F6">
        <w:rPr>
          <w:rFonts w:ascii="Arial Narrow" w:eastAsia="Times New Roman" w:hAnsi="Arial Narrow"/>
          <w:color w:val="000000" w:themeColor="text1"/>
        </w:rPr>
        <w:t xml:space="preserve"> Zatwierdzam </w:t>
      </w:r>
    </w:p>
    <w:p w14:paraId="45597F75" w14:textId="77777777" w:rsidR="001E33DE" w:rsidRPr="006419F6" w:rsidRDefault="001E33DE" w:rsidP="00361FF8">
      <w:pPr>
        <w:spacing w:after="0" w:line="240" w:lineRule="auto"/>
        <w:rPr>
          <w:rFonts w:ascii="Arial Narrow" w:eastAsia="Times New Roman" w:hAnsi="Arial Narrow"/>
          <w:color w:val="548DD4" w:themeColor="text2" w:themeTint="99"/>
        </w:rPr>
      </w:pPr>
    </w:p>
    <w:p w14:paraId="157B73BD" w14:textId="77777777" w:rsidR="001E33DE" w:rsidRPr="006419F6" w:rsidRDefault="001E33DE" w:rsidP="00361FF8">
      <w:pPr>
        <w:spacing w:after="0" w:line="240" w:lineRule="auto"/>
        <w:rPr>
          <w:rFonts w:ascii="Arial Narrow" w:eastAsia="Times New Roman" w:hAnsi="Arial Narrow"/>
          <w:color w:val="548DD4" w:themeColor="text2" w:themeTint="99"/>
        </w:rPr>
      </w:pPr>
    </w:p>
    <w:p w14:paraId="062ACC39" w14:textId="0CAAF149" w:rsidR="00356433" w:rsidRPr="002D034F" w:rsidRDefault="00AE5D9D" w:rsidP="002D034F">
      <w:pPr>
        <w:rPr>
          <w:rFonts w:ascii="Arial Narrow" w:eastAsia="Times New Roman" w:hAnsi="Arial Narrow" w:cs="Calibri"/>
          <w:b/>
          <w:bCs/>
          <w:color w:val="000000"/>
        </w:rPr>
      </w:pPr>
      <w:r>
        <w:rPr>
          <w:rFonts w:ascii="Arial Narrow" w:eastAsia="Times New Roman" w:hAnsi="Arial Narrow" w:cs="Calibri"/>
          <w:b/>
          <w:bCs/>
          <w:color w:val="000000"/>
        </w:rPr>
        <w:br w:type="page"/>
      </w:r>
      <w:bookmarkStart w:id="0" w:name="_Hlk86218583"/>
      <w:r w:rsidR="00356433" w:rsidRPr="006419F6">
        <w:rPr>
          <w:rFonts w:ascii="Arial Narrow" w:eastAsia="Times New Roman" w:hAnsi="Arial Narrow" w:cs="Calibri"/>
          <w:b/>
          <w:bCs/>
          <w:color w:val="000000"/>
        </w:rPr>
        <w:lastRenderedPageBreak/>
        <w:t xml:space="preserve">ZAŁĄCZNIK </w:t>
      </w:r>
      <w:r w:rsidR="00356433" w:rsidRPr="006419F6">
        <w:rPr>
          <w:rFonts w:ascii="Arial Narrow" w:eastAsia="Times New Roman" w:hAnsi="Arial Narrow" w:cs="Calibri"/>
          <w:b/>
          <w:bCs/>
        </w:rPr>
        <w:t>NR 1</w:t>
      </w:r>
    </w:p>
    <w:p w14:paraId="32E94C79" w14:textId="77777777" w:rsidR="00356433" w:rsidRPr="006419F6" w:rsidRDefault="00356433" w:rsidP="00356433">
      <w:pPr>
        <w:spacing w:after="0" w:line="288" w:lineRule="auto"/>
        <w:jc w:val="both"/>
        <w:rPr>
          <w:rFonts w:ascii="Arial Narrow" w:eastAsia="Times New Roman" w:hAnsi="Arial Narrow" w:cs="Calibri"/>
          <w:color w:val="000000"/>
        </w:rPr>
      </w:pPr>
    </w:p>
    <w:p w14:paraId="3B27866A" w14:textId="77777777" w:rsidR="00356433" w:rsidRPr="006419F6" w:rsidRDefault="00356433" w:rsidP="00356433">
      <w:pPr>
        <w:spacing w:after="0" w:line="288" w:lineRule="auto"/>
        <w:jc w:val="both"/>
        <w:rPr>
          <w:rFonts w:ascii="Arial Narrow" w:eastAsia="Times New Roman" w:hAnsi="Arial Narrow" w:cs="Calibri"/>
          <w:color w:val="000000"/>
        </w:rPr>
      </w:pPr>
    </w:p>
    <w:p w14:paraId="765C5CC8" w14:textId="77777777" w:rsidR="00356433" w:rsidRPr="006419F6" w:rsidRDefault="00356433" w:rsidP="00356433">
      <w:pPr>
        <w:spacing w:after="0" w:line="288" w:lineRule="auto"/>
        <w:jc w:val="center"/>
        <w:rPr>
          <w:rFonts w:ascii="Arial Narrow" w:eastAsia="Times New Roman" w:hAnsi="Arial Narrow" w:cs="Calibri"/>
          <w:color w:val="000000"/>
        </w:rPr>
      </w:pPr>
      <w:r w:rsidRPr="006419F6">
        <w:rPr>
          <w:rFonts w:ascii="Arial Narrow" w:eastAsia="Times New Roman" w:hAnsi="Arial Narrow" w:cs="Calibri"/>
          <w:b/>
          <w:color w:val="000000"/>
        </w:rPr>
        <w:t>OFERTA</w:t>
      </w:r>
    </w:p>
    <w:p w14:paraId="50606169" w14:textId="77777777" w:rsidR="00356433" w:rsidRPr="008A759D" w:rsidRDefault="00356433" w:rsidP="00356433">
      <w:pPr>
        <w:spacing w:after="0" w:line="288" w:lineRule="auto"/>
        <w:jc w:val="both"/>
        <w:rPr>
          <w:rFonts w:ascii="Arial Narrow" w:eastAsia="Times New Roman" w:hAnsi="Arial Narrow" w:cs="Calibri"/>
          <w:color w:val="000000"/>
        </w:rPr>
      </w:pPr>
      <w:r w:rsidRPr="008A759D">
        <w:rPr>
          <w:rFonts w:ascii="Arial Narrow" w:eastAsia="Times New Roman" w:hAnsi="Arial Narrow" w:cs="Calibri"/>
          <w:color w:val="000000"/>
        </w:rPr>
        <w:t xml:space="preserve">Do </w:t>
      </w:r>
    </w:p>
    <w:p w14:paraId="1C85E39F" w14:textId="77777777" w:rsidR="00356433" w:rsidRPr="008A759D" w:rsidRDefault="00356433" w:rsidP="00356433">
      <w:pPr>
        <w:spacing w:after="0" w:line="288" w:lineRule="auto"/>
        <w:jc w:val="both"/>
        <w:rPr>
          <w:rFonts w:ascii="Arial Narrow" w:eastAsia="Times New Roman" w:hAnsi="Arial Narrow" w:cs="Calibri"/>
          <w:b/>
          <w:color w:val="000000"/>
        </w:rPr>
      </w:pPr>
      <w:r w:rsidRPr="008A759D">
        <w:rPr>
          <w:rFonts w:ascii="Arial Narrow" w:eastAsia="Times New Roman" w:hAnsi="Arial Narrow" w:cs="Calibri"/>
          <w:b/>
          <w:color w:val="000000"/>
        </w:rPr>
        <w:t>Politechnika Warszawska</w:t>
      </w:r>
    </w:p>
    <w:p w14:paraId="577A0282" w14:textId="77777777" w:rsidR="00356433" w:rsidRPr="008A759D" w:rsidRDefault="00356433" w:rsidP="00356433">
      <w:pPr>
        <w:spacing w:after="0" w:line="288" w:lineRule="auto"/>
        <w:jc w:val="both"/>
        <w:rPr>
          <w:rFonts w:ascii="Arial Narrow" w:eastAsia="Times New Roman" w:hAnsi="Arial Narrow" w:cs="Calibri"/>
          <w:b/>
          <w:color w:val="000000"/>
        </w:rPr>
      </w:pPr>
      <w:r w:rsidRPr="008A759D">
        <w:rPr>
          <w:rFonts w:ascii="Arial Narrow" w:eastAsia="Times New Roman" w:hAnsi="Arial Narrow" w:cs="Calibri"/>
          <w:b/>
          <w:color w:val="000000"/>
        </w:rPr>
        <w:t>Instytut Radioelektroniki i Technik Multimedialnych</w:t>
      </w:r>
    </w:p>
    <w:p w14:paraId="7EBF1475" w14:textId="77777777" w:rsidR="00356433" w:rsidRPr="006419F6" w:rsidRDefault="00356433" w:rsidP="00356433">
      <w:pPr>
        <w:spacing w:after="0" w:line="288" w:lineRule="auto"/>
        <w:jc w:val="both"/>
        <w:rPr>
          <w:rFonts w:ascii="Arial Narrow" w:eastAsia="Times New Roman" w:hAnsi="Arial Narrow" w:cs="Calibri"/>
          <w:b/>
          <w:color w:val="000000"/>
        </w:rPr>
      </w:pPr>
      <w:r w:rsidRPr="006419F6">
        <w:rPr>
          <w:rFonts w:ascii="Arial Narrow" w:eastAsia="Times New Roman" w:hAnsi="Arial Narrow" w:cs="Calibri"/>
          <w:b/>
          <w:color w:val="000000"/>
        </w:rPr>
        <w:t>ul. Nowowiejska 15/19</w:t>
      </w:r>
    </w:p>
    <w:p w14:paraId="0380C78A" w14:textId="77777777" w:rsidR="00356433" w:rsidRPr="006419F6" w:rsidRDefault="00356433" w:rsidP="00356433">
      <w:pPr>
        <w:spacing w:after="0" w:line="288" w:lineRule="auto"/>
        <w:jc w:val="both"/>
        <w:rPr>
          <w:rFonts w:ascii="Arial Narrow" w:eastAsia="Times New Roman" w:hAnsi="Arial Narrow" w:cs="Calibri"/>
          <w:b/>
          <w:color w:val="000000"/>
        </w:rPr>
      </w:pPr>
      <w:r w:rsidRPr="006419F6">
        <w:rPr>
          <w:rFonts w:ascii="Arial Narrow" w:eastAsia="Times New Roman" w:hAnsi="Arial Narrow" w:cs="Calibri"/>
          <w:b/>
          <w:color w:val="000000"/>
        </w:rPr>
        <w:t xml:space="preserve">00-665 Warszawa </w:t>
      </w:r>
    </w:p>
    <w:p w14:paraId="7E73B67F" w14:textId="77777777" w:rsidR="00356433" w:rsidRPr="006419F6" w:rsidRDefault="00356433" w:rsidP="00356433">
      <w:pPr>
        <w:spacing w:after="0" w:line="288" w:lineRule="auto"/>
        <w:ind w:left="3084" w:firstLine="696"/>
        <w:jc w:val="both"/>
        <w:rPr>
          <w:rFonts w:ascii="Arial Narrow" w:eastAsia="Times New Roman" w:hAnsi="Arial Narrow" w:cs="Calibri"/>
          <w:color w:val="000000"/>
        </w:rPr>
      </w:pPr>
    </w:p>
    <w:p w14:paraId="382D1D46" w14:textId="77777777" w:rsidR="00356433" w:rsidRPr="0005722A" w:rsidRDefault="00356433" w:rsidP="00356433">
      <w:pPr>
        <w:tabs>
          <w:tab w:val="left" w:leader="dot" w:pos="9072"/>
        </w:tabs>
        <w:spacing w:before="120" w:after="0" w:line="288" w:lineRule="auto"/>
        <w:jc w:val="both"/>
        <w:rPr>
          <w:rFonts w:ascii="Arial Narrow" w:eastAsia="Times New Roman" w:hAnsi="Arial Narrow" w:cs="Calibri"/>
          <w:color w:val="8DB3E2" w:themeColor="text2" w:themeTint="66"/>
        </w:rPr>
      </w:pPr>
      <w:r w:rsidRPr="0005722A">
        <w:rPr>
          <w:rFonts w:ascii="Arial Narrow" w:eastAsia="Times New Roman" w:hAnsi="Arial Narrow" w:cs="Calibri"/>
          <w:color w:val="000000"/>
        </w:rPr>
        <w:t xml:space="preserve">Nawiązując do zapytania ofertowego na </w:t>
      </w:r>
      <w:sdt>
        <w:sdtPr>
          <w:rPr>
            <w:rFonts w:ascii="Arial Narrow" w:eastAsia="Times New Roman" w:hAnsi="Arial Narrow" w:cs="Calibri"/>
            <w:b/>
            <w:bCs/>
            <w:color w:val="000000"/>
          </w:rPr>
          <w:id w:val="-1612589310"/>
        </w:sdtPr>
        <w:sdtEndPr>
          <w:rPr>
            <w:b w:val="0"/>
            <w:bCs w:val="0"/>
          </w:rPr>
        </w:sdtEndPr>
        <w:sdtContent>
          <w:r w:rsidRPr="0005722A">
            <w:rPr>
              <w:rFonts w:ascii="Arial Narrow" w:hAnsi="Arial Narrow" w:cs="Arial,Bold"/>
              <w:b/>
              <w:bCs/>
              <w:iCs/>
            </w:rPr>
            <w:t xml:space="preserve">Dostawa urządzeń pomiarowych współpracujących z wektorowym analizatorem obwodów pozwalających na zbudowanie systemu pomiarowego typu </w:t>
          </w:r>
          <w:r w:rsidRPr="0005722A">
            <w:rPr>
              <w:rFonts w:ascii="Arial Narrow" w:hAnsi="Arial Narrow" w:cs="Arial,Bold"/>
              <w:b/>
              <w:bCs/>
              <w:i/>
            </w:rPr>
            <w:t>single-sweep</w:t>
          </w:r>
          <w:r w:rsidRPr="0005722A">
            <w:rPr>
              <w:rFonts w:ascii="Arial Narrow" w:hAnsi="Arial Narrow" w:cs="Arial,Bold"/>
              <w:b/>
              <w:bCs/>
              <w:iCs/>
            </w:rPr>
            <w:t xml:space="preserve"> pracującego w zakresie częstotliwości 10 MHz – 120 GHz </w:t>
          </w:r>
          <w:r w:rsidRPr="0005722A">
            <w:rPr>
              <w:rFonts w:ascii="Arial Narrow" w:eastAsia="Times New Roman" w:hAnsi="Arial Narrow" w:cs="Calibri"/>
              <w:color w:val="000000"/>
            </w:rPr>
            <w:t>zgodnego ze specyfikacją zamawiającego</w:t>
          </w:r>
        </w:sdtContent>
      </w:sdt>
      <w:r w:rsidRPr="0005722A">
        <w:rPr>
          <w:rFonts w:ascii="Arial Narrow" w:eastAsia="Times New Roman" w:hAnsi="Arial Narrow" w:cs="Calibri"/>
          <w:color w:val="000000"/>
        </w:rPr>
        <w:t xml:space="preserve"> </w:t>
      </w:r>
      <w:r w:rsidRPr="0005722A">
        <w:rPr>
          <w:rFonts w:ascii="Arial Narrow" w:eastAsia="Times New Roman" w:hAnsi="Arial Narrow" w:cs="Courier New"/>
          <w:color w:val="000000"/>
        </w:rPr>
        <w:t xml:space="preserve">nr </w:t>
      </w:r>
      <w:r w:rsidRPr="0005722A">
        <w:rPr>
          <w:rFonts w:ascii="Arial Narrow" w:hAnsi="Arial Narrow" w:cs="Arial,Bold"/>
          <w:b/>
          <w:bCs/>
        </w:rPr>
        <w:t>WEiTI/3/11.5.1/ZP/2022/1034</w:t>
      </w:r>
      <w:r w:rsidRPr="0005722A">
        <w:rPr>
          <w:rFonts w:ascii="Arial Narrow" w:eastAsia="Times New Roman" w:hAnsi="Arial Narrow" w:cs="Calibri"/>
          <w:color w:val="000000"/>
        </w:rPr>
        <w:t xml:space="preserve"> </w:t>
      </w:r>
    </w:p>
    <w:p w14:paraId="35C8D914" w14:textId="77777777" w:rsidR="00356433" w:rsidRPr="008A759D" w:rsidRDefault="00356433" w:rsidP="00356433">
      <w:pPr>
        <w:tabs>
          <w:tab w:val="left" w:leader="dot" w:pos="9072"/>
        </w:tabs>
        <w:spacing w:before="120" w:after="0" w:line="288" w:lineRule="auto"/>
        <w:jc w:val="both"/>
        <w:rPr>
          <w:rFonts w:ascii="Arial Narrow" w:eastAsia="Times New Roman" w:hAnsi="Arial Narrow" w:cs="Calibri"/>
          <w:color w:val="548DD4" w:themeColor="text2" w:themeTint="99"/>
        </w:rPr>
      </w:pPr>
      <w:r w:rsidRPr="0005722A">
        <w:rPr>
          <w:rFonts w:ascii="Arial Narrow" w:eastAsia="Times New Roman" w:hAnsi="Arial Narrow" w:cs="Calibri"/>
          <w:color w:val="000000"/>
        </w:rPr>
        <w:t>MY NIŻEJ PODPISANI /</w:t>
      </w:r>
      <w:r w:rsidRPr="008A759D">
        <w:rPr>
          <w:rFonts w:ascii="Arial Narrow" w:eastAsia="Times New Roman" w:hAnsi="Arial Narrow" w:cs="Calibri"/>
          <w:color w:val="000000"/>
        </w:rPr>
        <w:t xml:space="preserve"> </w:t>
      </w:r>
    </w:p>
    <w:p w14:paraId="753C9527" w14:textId="77777777" w:rsidR="00356433" w:rsidRPr="008A759D" w:rsidRDefault="00356433" w:rsidP="00356433">
      <w:pPr>
        <w:tabs>
          <w:tab w:val="left" w:leader="dot" w:pos="9072"/>
        </w:tabs>
        <w:spacing w:after="0" w:line="288" w:lineRule="auto"/>
        <w:jc w:val="both"/>
        <w:rPr>
          <w:rFonts w:ascii="Arial Narrow" w:eastAsia="Times New Roman" w:hAnsi="Arial Narrow" w:cs="Calibri"/>
          <w:color w:val="000000"/>
        </w:rPr>
      </w:pPr>
      <w:r w:rsidRPr="008A759D">
        <w:rPr>
          <w:rFonts w:ascii="Arial Narrow" w:eastAsia="Times New Roman" w:hAnsi="Arial Narrow" w:cs="Calibri"/>
          <w:color w:val="000000"/>
        </w:rPr>
        <w:t xml:space="preserve">_________________________________________________________________________ </w:t>
      </w:r>
    </w:p>
    <w:p w14:paraId="3032DE8C" w14:textId="77777777" w:rsidR="00356433" w:rsidRPr="008A759D" w:rsidRDefault="00356433" w:rsidP="00356433">
      <w:pPr>
        <w:tabs>
          <w:tab w:val="left" w:leader="dot" w:pos="9072"/>
        </w:tabs>
        <w:spacing w:before="120" w:after="0" w:line="288" w:lineRule="auto"/>
        <w:jc w:val="both"/>
        <w:rPr>
          <w:rFonts w:ascii="Arial Narrow" w:eastAsia="Times New Roman" w:hAnsi="Arial Narrow" w:cs="Calibri"/>
          <w:color w:val="548DD4" w:themeColor="text2" w:themeTint="99"/>
        </w:rPr>
      </w:pPr>
      <w:r w:rsidRPr="008A759D">
        <w:rPr>
          <w:rFonts w:ascii="Arial Narrow" w:eastAsia="Times New Roman" w:hAnsi="Arial Narrow" w:cs="Calibri"/>
          <w:color w:val="000000"/>
        </w:rPr>
        <w:t xml:space="preserve">działając w imieniu i na rzecz </w:t>
      </w:r>
    </w:p>
    <w:p w14:paraId="2A90718F" w14:textId="77777777" w:rsidR="00356433" w:rsidRPr="008A759D" w:rsidRDefault="00356433" w:rsidP="00356433">
      <w:pPr>
        <w:tabs>
          <w:tab w:val="left" w:leader="dot" w:pos="9072"/>
        </w:tabs>
        <w:spacing w:before="120" w:after="0" w:line="288" w:lineRule="auto"/>
        <w:jc w:val="both"/>
        <w:rPr>
          <w:rFonts w:ascii="Arial Narrow" w:eastAsia="Times New Roman" w:hAnsi="Arial Narrow" w:cs="Calibri"/>
          <w:color w:val="548DD4" w:themeColor="text2" w:themeTint="99"/>
        </w:rPr>
      </w:pPr>
    </w:p>
    <w:p w14:paraId="0261467B" w14:textId="77777777" w:rsidR="00356433" w:rsidRPr="008A759D" w:rsidRDefault="00356433" w:rsidP="00356433">
      <w:pPr>
        <w:tabs>
          <w:tab w:val="left" w:leader="dot" w:pos="9072"/>
        </w:tabs>
        <w:spacing w:before="120" w:after="0" w:line="288" w:lineRule="auto"/>
        <w:jc w:val="both"/>
        <w:rPr>
          <w:rFonts w:ascii="Arial Narrow" w:eastAsia="Times New Roman" w:hAnsi="Arial Narrow" w:cs="Calibri"/>
          <w:color w:val="000000"/>
        </w:rPr>
      </w:pPr>
      <w:r w:rsidRPr="008A759D">
        <w:rPr>
          <w:rFonts w:ascii="Arial Narrow" w:eastAsia="Times New Roman" w:hAnsi="Arial Narrow" w:cs="Calibri"/>
          <w:color w:val="000000"/>
        </w:rPr>
        <w:t xml:space="preserve">_________________________________________________________________________ </w:t>
      </w:r>
    </w:p>
    <w:p w14:paraId="68D993C1" w14:textId="77777777" w:rsidR="00356433" w:rsidRPr="008A759D" w:rsidRDefault="00356433" w:rsidP="00356433">
      <w:pPr>
        <w:tabs>
          <w:tab w:val="left" w:leader="dot" w:pos="9072"/>
        </w:tabs>
        <w:spacing w:before="120" w:after="0" w:line="288" w:lineRule="auto"/>
        <w:rPr>
          <w:rFonts w:ascii="Arial Narrow" w:eastAsia="Times New Roman" w:hAnsi="Arial Narrow" w:cs="Calibri"/>
          <w:i/>
          <w:iCs/>
          <w:color w:val="4F81BD" w:themeColor="accent1"/>
        </w:rPr>
      </w:pPr>
      <w:r w:rsidRPr="008A759D">
        <w:rPr>
          <w:rFonts w:ascii="Arial Narrow" w:eastAsia="Times New Roman" w:hAnsi="Arial Narrow" w:cs="Calibri"/>
          <w:i/>
          <w:iCs/>
          <w:color w:val="000000"/>
        </w:rPr>
        <w:t>(nazwa (firma) i dokładny adres Wykonawcy/Wykonawców) /</w:t>
      </w:r>
      <w:r w:rsidRPr="008A759D">
        <w:rPr>
          <w:rFonts w:ascii="Arial Narrow" w:eastAsia="Times New Roman" w:hAnsi="Arial Narrow" w:cs="Calibri"/>
          <w:i/>
          <w:iCs/>
          <w:color w:val="000000"/>
        </w:rPr>
        <w:br/>
      </w:r>
    </w:p>
    <w:p w14:paraId="7E06405C" w14:textId="77777777" w:rsidR="00356433" w:rsidRPr="008A759D" w:rsidRDefault="00356433" w:rsidP="00356433">
      <w:pPr>
        <w:tabs>
          <w:tab w:val="left" w:leader="dot" w:pos="9072"/>
        </w:tabs>
        <w:spacing w:before="120" w:after="0" w:line="288" w:lineRule="auto"/>
        <w:rPr>
          <w:rFonts w:ascii="Arial Narrow" w:eastAsia="Times New Roman" w:hAnsi="Arial Narrow" w:cs="Calibri"/>
          <w:i/>
          <w:iCs/>
          <w:color w:val="548DD4" w:themeColor="text2" w:themeTint="99"/>
        </w:rPr>
      </w:pPr>
    </w:p>
    <w:p w14:paraId="50DFF3D2" w14:textId="77777777" w:rsidR="00356433" w:rsidRPr="008A759D" w:rsidRDefault="00356433" w:rsidP="00356433">
      <w:pPr>
        <w:numPr>
          <w:ilvl w:val="0"/>
          <w:numId w:val="1"/>
        </w:numPr>
        <w:tabs>
          <w:tab w:val="clear" w:pos="720"/>
        </w:tabs>
        <w:spacing w:before="120" w:after="0" w:line="288" w:lineRule="auto"/>
        <w:ind w:left="426" w:hanging="426"/>
        <w:jc w:val="both"/>
        <w:rPr>
          <w:rFonts w:ascii="Arial Narrow" w:eastAsia="Times New Roman" w:hAnsi="Arial Narrow" w:cs="Calibri"/>
          <w:color w:val="548DD4" w:themeColor="text2" w:themeTint="99"/>
        </w:rPr>
      </w:pPr>
      <w:r w:rsidRPr="008A759D">
        <w:rPr>
          <w:rFonts w:ascii="Arial Narrow" w:eastAsia="Times New Roman" w:hAnsi="Arial Narrow" w:cs="Calibri"/>
          <w:b/>
          <w:bCs/>
          <w:color w:val="000000"/>
        </w:rPr>
        <w:t>SKŁADAMY OFERTĘ</w:t>
      </w:r>
      <w:r w:rsidRPr="008A759D">
        <w:rPr>
          <w:rFonts w:ascii="Arial Narrow" w:eastAsia="Times New Roman" w:hAnsi="Arial Narrow" w:cs="Calibri"/>
          <w:color w:val="000000"/>
        </w:rPr>
        <w:t xml:space="preserve"> na wykonanie przedmiotu zamówienia w zakresie określonym w załączniku nr 1 Opis przedmiotu zamówienia </w:t>
      </w:r>
    </w:p>
    <w:p w14:paraId="3A99966E" w14:textId="77777777" w:rsidR="00356433" w:rsidRPr="008A759D" w:rsidRDefault="00356433" w:rsidP="00356433">
      <w:pPr>
        <w:numPr>
          <w:ilvl w:val="0"/>
          <w:numId w:val="1"/>
        </w:numPr>
        <w:tabs>
          <w:tab w:val="clear" w:pos="720"/>
        </w:tabs>
        <w:spacing w:before="120" w:after="0" w:line="240" w:lineRule="auto"/>
        <w:ind w:left="426" w:hanging="426"/>
        <w:jc w:val="both"/>
        <w:rPr>
          <w:rFonts w:ascii="Arial Narrow" w:eastAsia="Times New Roman" w:hAnsi="Arial Narrow" w:cs="Calibri"/>
          <w:color w:val="548DD4" w:themeColor="text2" w:themeTint="99"/>
        </w:rPr>
      </w:pPr>
      <w:r w:rsidRPr="008A759D">
        <w:rPr>
          <w:rFonts w:ascii="Arial Narrow" w:eastAsia="Times New Roman" w:hAnsi="Arial Narrow" w:cs="Calibri"/>
          <w:b/>
          <w:bCs/>
          <w:color w:val="000000"/>
        </w:rPr>
        <w:t>OFERUJEMY</w:t>
      </w:r>
      <w:r w:rsidRPr="008A759D">
        <w:rPr>
          <w:rFonts w:ascii="Arial Narrow" w:eastAsia="Times New Roman" w:hAnsi="Arial Narrow" w:cs="Calibri"/>
          <w:color w:val="000000"/>
        </w:rPr>
        <w:t xml:space="preserve"> wykonanie przedmiotu zamówienia: </w:t>
      </w:r>
    </w:p>
    <w:p w14:paraId="312CDD51" w14:textId="77777777" w:rsidR="00356433" w:rsidRPr="008A759D" w:rsidRDefault="00356433" w:rsidP="00356433">
      <w:pPr>
        <w:spacing w:before="120" w:after="0" w:line="360" w:lineRule="auto"/>
        <w:ind w:left="426"/>
        <w:rPr>
          <w:rFonts w:ascii="Arial Narrow" w:eastAsia="Times New Roman" w:hAnsi="Arial Narrow" w:cs="Calibri"/>
          <w:b/>
          <w:color w:val="000000"/>
          <w:lang w:val="en-US"/>
        </w:rPr>
      </w:pPr>
      <w:r w:rsidRPr="008A759D">
        <w:rPr>
          <w:rFonts w:ascii="Arial Narrow" w:eastAsia="Times New Roman" w:hAnsi="Arial Narrow" w:cs="Calibri"/>
          <w:color w:val="000000"/>
          <w:lang w:val="en-US"/>
        </w:rPr>
        <w:t>wartość netto</w:t>
      </w:r>
      <w:r w:rsidRPr="008A759D">
        <w:rPr>
          <w:rFonts w:ascii="Arial Narrow" w:eastAsia="Times New Roman" w:hAnsi="Arial Narrow" w:cs="Calibri"/>
          <w:color w:val="548DD4" w:themeColor="text2" w:themeTint="99"/>
          <w:lang w:val="en-US"/>
        </w:rPr>
        <w:t xml:space="preserve">: </w:t>
      </w:r>
      <w:r w:rsidRPr="008A759D">
        <w:rPr>
          <w:rFonts w:ascii="Arial Narrow" w:eastAsia="Times New Roman" w:hAnsi="Arial Narrow" w:cs="Calibri"/>
          <w:b/>
          <w:color w:val="000000"/>
          <w:lang w:val="en-US"/>
        </w:rPr>
        <w:t xml:space="preserve">…………………….….PLN </w:t>
      </w:r>
    </w:p>
    <w:p w14:paraId="213340B9" w14:textId="77777777" w:rsidR="00356433" w:rsidRPr="008A759D" w:rsidRDefault="00356433" w:rsidP="00356433">
      <w:pPr>
        <w:spacing w:before="120" w:after="0" w:line="360" w:lineRule="auto"/>
        <w:ind w:left="426"/>
        <w:rPr>
          <w:rFonts w:ascii="Arial Narrow" w:eastAsia="Times New Roman" w:hAnsi="Arial Narrow" w:cs="Calibri"/>
          <w:bCs/>
          <w:lang w:val="en-US"/>
        </w:rPr>
      </w:pPr>
      <w:r w:rsidRPr="008A759D">
        <w:rPr>
          <w:rFonts w:ascii="Arial Narrow" w:eastAsia="Times New Roman" w:hAnsi="Arial Narrow" w:cs="Calibri"/>
          <w:bCs/>
          <w:lang w:val="en-US"/>
        </w:rPr>
        <w:t>(słownie: ………</w:t>
      </w:r>
      <w:r>
        <w:rPr>
          <w:rFonts w:ascii="Arial Narrow" w:eastAsia="Times New Roman" w:hAnsi="Arial Narrow" w:cs="Calibri"/>
          <w:bCs/>
          <w:lang w:val="en-US"/>
        </w:rPr>
        <w:t>….</w:t>
      </w:r>
      <w:r w:rsidRPr="008A759D">
        <w:rPr>
          <w:rFonts w:ascii="Arial Narrow" w:eastAsia="Times New Roman" w:hAnsi="Arial Narrow" w:cs="Calibri"/>
          <w:bCs/>
          <w:lang w:val="en-US"/>
        </w:rPr>
        <w:t>…………………………………………………………………………………………………… )</w:t>
      </w:r>
    </w:p>
    <w:p w14:paraId="4646B9F2" w14:textId="77777777" w:rsidR="00356433" w:rsidRPr="008A759D" w:rsidRDefault="00356433" w:rsidP="00356433">
      <w:pPr>
        <w:spacing w:before="120" w:after="0" w:line="360" w:lineRule="auto"/>
        <w:ind w:left="426"/>
        <w:rPr>
          <w:rFonts w:ascii="Arial Narrow" w:eastAsia="Times New Roman" w:hAnsi="Arial Narrow" w:cs="Calibri"/>
        </w:rPr>
      </w:pPr>
      <w:r w:rsidRPr="006419F6">
        <w:rPr>
          <w:rFonts w:ascii="Arial Narrow" w:eastAsia="Times New Roman" w:hAnsi="Arial Narrow" w:cs="Calibri"/>
          <w:b/>
        </w:rPr>
        <w:t xml:space="preserve">plus należny podatek VAT </w:t>
      </w:r>
      <w:r w:rsidRPr="006419F6">
        <w:rPr>
          <w:rFonts w:ascii="Arial Narrow" w:eastAsia="Times New Roman" w:hAnsi="Arial Narrow" w:cs="Calibri"/>
          <w:b/>
        </w:rPr>
        <w:br/>
      </w:r>
      <w:r w:rsidRPr="006419F6">
        <w:rPr>
          <w:rFonts w:ascii="Arial Narrow" w:eastAsia="Times New Roman" w:hAnsi="Arial Narrow" w:cs="Calibri"/>
        </w:rPr>
        <w:t xml:space="preserve">………………… co daję cenę brutto ……………………………… </w:t>
      </w:r>
      <w:r w:rsidRPr="008A759D">
        <w:rPr>
          <w:rFonts w:ascii="Arial Narrow" w:eastAsia="Times New Roman" w:hAnsi="Arial Narrow" w:cs="Calibri"/>
          <w:b/>
        </w:rPr>
        <w:t>PLN</w:t>
      </w:r>
      <w:r w:rsidRPr="008A759D">
        <w:rPr>
          <w:rFonts w:ascii="Arial Narrow" w:eastAsia="Times New Roman" w:hAnsi="Arial Narrow" w:cs="Calibri"/>
          <w:b/>
        </w:rPr>
        <w:br/>
        <w:t>(</w:t>
      </w:r>
      <w:r w:rsidRPr="008A759D">
        <w:rPr>
          <w:rFonts w:ascii="Arial Narrow" w:eastAsia="Times New Roman" w:hAnsi="Arial Narrow" w:cs="Calibri"/>
        </w:rPr>
        <w:t>słownie: ………………………………………………………………………………………………..………………)</w:t>
      </w:r>
    </w:p>
    <w:p w14:paraId="2258505C" w14:textId="24D2BCCD" w:rsidR="00356433" w:rsidRPr="008A759D" w:rsidRDefault="00356433" w:rsidP="00356433">
      <w:pPr>
        <w:pStyle w:val="Akapitzlist"/>
        <w:numPr>
          <w:ilvl w:val="0"/>
          <w:numId w:val="1"/>
        </w:numPr>
        <w:tabs>
          <w:tab w:val="clear" w:pos="720"/>
          <w:tab w:val="num" w:pos="0"/>
        </w:tabs>
        <w:spacing w:before="120" w:after="0" w:line="360" w:lineRule="auto"/>
        <w:ind w:left="426" w:hanging="426"/>
        <w:rPr>
          <w:rFonts w:ascii="Arial Narrow" w:eastAsia="Times New Roman" w:hAnsi="Arial Narrow" w:cs="Calibri"/>
          <w:color w:val="000000"/>
        </w:rPr>
      </w:pPr>
      <w:r w:rsidRPr="008A759D">
        <w:rPr>
          <w:rFonts w:ascii="Arial Narrow" w:eastAsia="Times New Roman" w:hAnsi="Arial Narrow" w:cs="Calibri"/>
        </w:rPr>
        <w:t xml:space="preserve">Termin wykonania: </w:t>
      </w:r>
      <w:r w:rsidR="00463FB5">
        <w:rPr>
          <w:rFonts w:ascii="Arial Narrow" w:hAnsi="Arial Narrow" w:cs="Arial"/>
          <w:b/>
        </w:rPr>
        <w:t>30</w:t>
      </w:r>
      <w:r w:rsidRPr="006419F6">
        <w:rPr>
          <w:rFonts w:ascii="Arial Narrow" w:hAnsi="Arial Narrow" w:cs="Arial"/>
          <w:b/>
        </w:rPr>
        <w:t xml:space="preserve"> tygodni</w:t>
      </w:r>
      <w:r w:rsidRPr="008A759D">
        <w:rPr>
          <w:rFonts w:ascii="Arial Narrow" w:eastAsia="Times New Roman" w:hAnsi="Arial Narrow" w:cs="Calibri"/>
        </w:rPr>
        <w:t xml:space="preserve"> od dnia podpisania umowy. </w:t>
      </w:r>
    </w:p>
    <w:p w14:paraId="310F8BED" w14:textId="77777777" w:rsidR="00356433" w:rsidRPr="008A759D" w:rsidRDefault="00356433" w:rsidP="00356433">
      <w:pPr>
        <w:numPr>
          <w:ilvl w:val="0"/>
          <w:numId w:val="1"/>
        </w:numPr>
        <w:tabs>
          <w:tab w:val="clear" w:pos="720"/>
        </w:tabs>
        <w:spacing w:before="120" w:after="0" w:line="288" w:lineRule="auto"/>
        <w:ind w:left="426" w:hanging="426"/>
        <w:rPr>
          <w:rFonts w:ascii="Arial Narrow" w:eastAsia="Times New Roman" w:hAnsi="Arial Narrow" w:cs="Calibri"/>
          <w:color w:val="000000"/>
          <w:lang w:val="de-DE"/>
        </w:rPr>
      </w:pPr>
      <w:r w:rsidRPr="008A759D">
        <w:rPr>
          <w:rFonts w:ascii="Arial Narrow" w:eastAsia="Times New Roman" w:hAnsi="Arial Narrow" w:cs="Calibri"/>
          <w:b/>
          <w:bCs/>
          <w:color w:val="000000"/>
        </w:rPr>
        <w:t>WSZELKĄ KORESPONDENCJĘ</w:t>
      </w:r>
      <w:r w:rsidRPr="008A759D">
        <w:rPr>
          <w:rFonts w:ascii="Arial Narrow" w:eastAsia="Times New Roman" w:hAnsi="Arial Narrow" w:cs="Calibri"/>
          <w:color w:val="000000"/>
        </w:rPr>
        <w:t xml:space="preserve"> w sprawie niniejszego postępowania należy kierować na poniższy adres: </w:t>
      </w:r>
      <w:r w:rsidRPr="008A759D">
        <w:rPr>
          <w:rFonts w:ascii="Arial Narrow" w:eastAsia="Times New Roman" w:hAnsi="Arial Narrow" w:cs="Calibri"/>
          <w:color w:val="000000"/>
          <w:lang w:val="de-DE"/>
        </w:rPr>
        <w:t xml:space="preserve">_________________________________________________________________________  </w:t>
      </w:r>
    </w:p>
    <w:p w14:paraId="3C77C6E9" w14:textId="77777777" w:rsidR="00356433" w:rsidRPr="008A759D" w:rsidRDefault="00356433" w:rsidP="00356433">
      <w:pPr>
        <w:tabs>
          <w:tab w:val="left" w:leader="dot" w:pos="9072"/>
        </w:tabs>
        <w:spacing w:before="120" w:after="0" w:line="288" w:lineRule="auto"/>
        <w:ind w:left="426" w:hanging="426"/>
        <w:rPr>
          <w:rFonts w:ascii="Arial Narrow" w:eastAsia="Times New Roman" w:hAnsi="Arial Narrow" w:cs="Calibri"/>
          <w:color w:val="000000"/>
          <w:lang w:val="de-DE"/>
        </w:rPr>
      </w:pPr>
      <w:r>
        <w:rPr>
          <w:rFonts w:ascii="Arial Narrow" w:eastAsia="Times New Roman" w:hAnsi="Arial Narrow" w:cs="Calibri"/>
          <w:color w:val="000000"/>
          <w:lang w:val="de-DE"/>
        </w:rPr>
        <w:tab/>
      </w:r>
      <w:r w:rsidRPr="008A759D">
        <w:rPr>
          <w:rFonts w:ascii="Arial Narrow" w:eastAsia="Times New Roman" w:hAnsi="Arial Narrow" w:cs="Calibri"/>
          <w:color w:val="000000"/>
          <w:lang w:val="de-DE"/>
        </w:rPr>
        <w:t xml:space="preserve">_________________________________________________________________________ </w:t>
      </w:r>
    </w:p>
    <w:p w14:paraId="5A169AE1" w14:textId="77777777" w:rsidR="00356433" w:rsidRPr="008A759D" w:rsidRDefault="00356433" w:rsidP="00356433">
      <w:pPr>
        <w:tabs>
          <w:tab w:val="left" w:leader="dot" w:pos="9072"/>
        </w:tabs>
        <w:spacing w:before="120" w:after="0" w:line="288" w:lineRule="auto"/>
        <w:ind w:left="426" w:hanging="426"/>
        <w:jc w:val="both"/>
        <w:rPr>
          <w:rFonts w:ascii="Arial Narrow" w:eastAsia="Times New Roman" w:hAnsi="Arial Narrow" w:cs="Calibri"/>
          <w:color w:val="000000"/>
          <w:lang w:val="de-DE"/>
        </w:rPr>
      </w:pPr>
      <w:r w:rsidRPr="008A759D">
        <w:rPr>
          <w:rFonts w:ascii="Arial Narrow" w:eastAsia="Times New Roman" w:hAnsi="Arial Narrow" w:cs="Calibri"/>
          <w:color w:val="000000"/>
          <w:lang w:val="de-DE"/>
        </w:rPr>
        <w:t xml:space="preserve"> </w:t>
      </w:r>
      <w:r>
        <w:rPr>
          <w:rFonts w:ascii="Arial Narrow" w:eastAsia="Times New Roman" w:hAnsi="Arial Narrow" w:cs="Calibri"/>
          <w:color w:val="000000"/>
          <w:lang w:val="de-DE"/>
        </w:rPr>
        <w:tab/>
      </w:r>
      <w:r w:rsidRPr="008A759D">
        <w:rPr>
          <w:rFonts w:ascii="Arial Narrow" w:eastAsia="Times New Roman" w:hAnsi="Arial Narrow" w:cs="Calibri"/>
          <w:color w:val="000000"/>
          <w:lang w:val="de-DE"/>
        </w:rPr>
        <w:t>e-mail _______________________________ tel. ______________________________</w:t>
      </w:r>
    </w:p>
    <w:p w14:paraId="30409975" w14:textId="77777777" w:rsidR="00356433" w:rsidRPr="006419F6" w:rsidRDefault="00356433" w:rsidP="00356433">
      <w:pPr>
        <w:numPr>
          <w:ilvl w:val="0"/>
          <w:numId w:val="1"/>
        </w:numPr>
        <w:spacing w:before="120" w:after="0" w:line="288" w:lineRule="auto"/>
        <w:ind w:left="426" w:hanging="426"/>
        <w:jc w:val="both"/>
        <w:rPr>
          <w:rFonts w:ascii="Arial Narrow" w:eastAsia="Times New Roman" w:hAnsi="Arial Narrow" w:cs="Calibri"/>
          <w:color w:val="000000"/>
        </w:rPr>
      </w:pPr>
      <w:r w:rsidRPr="008A759D">
        <w:rPr>
          <w:rFonts w:ascii="Arial Narrow" w:eastAsia="Times New Roman" w:hAnsi="Arial Narrow" w:cs="Calibri"/>
          <w:b/>
          <w:bCs/>
          <w:color w:val="000000"/>
        </w:rPr>
        <w:t xml:space="preserve">OFERTĘ </w:t>
      </w:r>
      <w:r w:rsidRPr="008A759D">
        <w:rPr>
          <w:rFonts w:ascii="Arial Narrow" w:eastAsia="Times New Roman" w:hAnsi="Arial Narrow" w:cs="Calibri"/>
          <w:color w:val="000000"/>
        </w:rPr>
        <w:t xml:space="preserve">niniejszą wraz z załącznikami składamy na ___ kolejno ponumerowanych stronach. </w:t>
      </w:r>
    </w:p>
    <w:p w14:paraId="394BF0AD" w14:textId="77777777" w:rsidR="00356433" w:rsidRDefault="00356433" w:rsidP="00356433">
      <w:pPr>
        <w:rPr>
          <w:rFonts w:ascii="Arial Narrow" w:hAnsi="Arial Narrow" w:cs="Arial,Bold"/>
          <w:b/>
          <w:bCs/>
        </w:rPr>
      </w:pPr>
      <w:r>
        <w:rPr>
          <w:rFonts w:ascii="Arial Narrow" w:hAnsi="Arial Narrow" w:cs="Arial,Bold"/>
          <w:b/>
          <w:bCs/>
        </w:rPr>
        <w:br w:type="page"/>
      </w:r>
    </w:p>
    <w:p w14:paraId="315CE827" w14:textId="77777777" w:rsidR="00356433" w:rsidRPr="008A759D" w:rsidRDefault="00356433" w:rsidP="00356433">
      <w:pPr>
        <w:numPr>
          <w:ilvl w:val="0"/>
          <w:numId w:val="1"/>
        </w:numPr>
        <w:spacing w:before="120" w:after="0" w:line="288" w:lineRule="auto"/>
        <w:ind w:left="426" w:hanging="426"/>
        <w:jc w:val="both"/>
        <w:rPr>
          <w:rFonts w:ascii="Arial Narrow" w:eastAsia="Times New Roman" w:hAnsi="Arial Narrow" w:cs="Calibri"/>
          <w:color w:val="000000"/>
          <w:lang w:val="en-GB"/>
        </w:rPr>
      </w:pPr>
      <w:r w:rsidRPr="008A759D">
        <w:rPr>
          <w:rFonts w:ascii="Arial Narrow" w:hAnsi="Arial Narrow" w:cs="Arial,Bold"/>
          <w:b/>
          <w:bCs/>
        </w:rPr>
        <w:lastRenderedPageBreak/>
        <w:t>OPIS PRZEDMIOTU ZAMÓWIENIA</w:t>
      </w:r>
      <w:r w:rsidRPr="008A759D">
        <w:rPr>
          <w:rFonts w:ascii="Arial Narrow" w:hAnsi="Arial Narrow"/>
        </w:rPr>
        <w:t xml:space="preserve"> </w:t>
      </w:r>
    </w:p>
    <w:p w14:paraId="5442E8B3" w14:textId="77777777" w:rsidR="00356433" w:rsidRPr="00C94926" w:rsidRDefault="00356433" w:rsidP="006177C9">
      <w:pPr>
        <w:pStyle w:val="Default"/>
        <w:ind w:left="113"/>
        <w:rPr>
          <w:rFonts w:ascii="Arial Narrow" w:hAnsi="Arial Narrow" w:cs="Arial,Bold"/>
          <w:b/>
          <w:bCs/>
          <w:iCs/>
          <w:color w:val="auto"/>
          <w:sz w:val="22"/>
          <w:szCs w:val="22"/>
        </w:rPr>
      </w:pPr>
      <w:r w:rsidRPr="0005722A">
        <w:rPr>
          <w:rFonts w:ascii="Arial Narrow" w:hAnsi="Arial Narrow" w:cs="Arial,Bold"/>
          <w:b/>
          <w:bCs/>
          <w:iCs/>
        </w:rPr>
        <w:t>Dostawa urządzeń pomiarowych współpracujących z wektorowym analizatorem obwodów</w:t>
      </w:r>
      <w:r>
        <w:rPr>
          <w:rFonts w:ascii="Arial Narrow" w:hAnsi="Arial Narrow" w:cs="Arial,Bold"/>
          <w:b/>
          <w:bCs/>
          <w:iCs/>
        </w:rPr>
        <w:t xml:space="preserve"> </w:t>
      </w:r>
      <w:r w:rsidRPr="0005722A">
        <w:rPr>
          <w:rFonts w:ascii="Arial Narrow" w:hAnsi="Arial Narrow" w:cs="Arial,Bold"/>
          <w:b/>
          <w:bCs/>
          <w:iCs/>
        </w:rPr>
        <w:t xml:space="preserve">pozwalających na zbudowanie systemu pomiarowego typu </w:t>
      </w:r>
      <w:r w:rsidRPr="0005722A">
        <w:rPr>
          <w:rFonts w:ascii="Arial Narrow" w:hAnsi="Arial Narrow" w:cs="Arial,Bold"/>
          <w:b/>
          <w:bCs/>
          <w:i/>
        </w:rPr>
        <w:t>single-sweep</w:t>
      </w:r>
      <w:r w:rsidRPr="0005722A">
        <w:rPr>
          <w:rFonts w:ascii="Arial Narrow" w:hAnsi="Arial Narrow" w:cs="Arial,Bold"/>
          <w:b/>
          <w:bCs/>
          <w:iCs/>
        </w:rPr>
        <w:t xml:space="preserve"> pracującego w zakresie częstotliwości 10 MHz – 120 GHz</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978"/>
        <w:gridCol w:w="2693"/>
      </w:tblGrid>
      <w:tr w:rsidR="00356433" w:rsidRPr="0041461E" w14:paraId="7C974ECC" w14:textId="77777777" w:rsidTr="00D31465">
        <w:trPr>
          <w:trHeight w:val="65"/>
        </w:trPr>
        <w:tc>
          <w:tcPr>
            <w:tcW w:w="7514" w:type="dxa"/>
            <w:gridSpan w:val="2"/>
            <w:shd w:val="clear" w:color="auto" w:fill="B8CCE4" w:themeFill="accent1" w:themeFillTint="66"/>
          </w:tcPr>
          <w:p w14:paraId="25E5EE46" w14:textId="77777777" w:rsidR="00356433" w:rsidRPr="005600A5" w:rsidRDefault="00356433" w:rsidP="00D31465">
            <w:pPr>
              <w:pStyle w:val="Default"/>
              <w:rPr>
                <w:rFonts w:ascii="Arial Narrow" w:hAnsi="Arial Narrow"/>
                <w:b/>
                <w:bCs/>
                <w:sz w:val="22"/>
                <w:szCs w:val="22"/>
              </w:rPr>
            </w:pPr>
            <w:r>
              <w:rPr>
                <w:rFonts w:ascii="Arial Narrow" w:eastAsia="Times New Roman" w:hAnsi="Arial Narrow"/>
                <w:b/>
                <w:bCs/>
                <w:kern w:val="1"/>
                <w:lang w:eastAsia="ar-SA"/>
              </w:rPr>
              <w:t xml:space="preserve">System pomiarowy typu </w:t>
            </w:r>
            <w:r w:rsidRPr="00B41FC5">
              <w:rPr>
                <w:rFonts w:ascii="Arial Narrow" w:eastAsia="Times New Roman" w:hAnsi="Arial Narrow"/>
                <w:b/>
                <w:bCs/>
                <w:i/>
                <w:iCs/>
                <w:kern w:val="1"/>
                <w:lang w:eastAsia="ar-SA"/>
              </w:rPr>
              <w:t>single-sweep</w:t>
            </w:r>
          </w:p>
        </w:tc>
        <w:tc>
          <w:tcPr>
            <w:tcW w:w="2693" w:type="dxa"/>
            <w:shd w:val="clear" w:color="auto" w:fill="B8CCE4" w:themeFill="accent1" w:themeFillTint="66"/>
          </w:tcPr>
          <w:p w14:paraId="00F2C5B5" w14:textId="77777777" w:rsidR="00356433" w:rsidRPr="001A5D2E" w:rsidRDefault="00356433" w:rsidP="00D31465">
            <w:pPr>
              <w:pStyle w:val="Default"/>
              <w:rPr>
                <w:rFonts w:ascii="Arial Narrow" w:eastAsia="Times New Roman" w:hAnsi="Arial Narrow"/>
                <w:b/>
                <w:bCs/>
                <w:kern w:val="1"/>
                <w:lang w:eastAsia="ar-SA"/>
              </w:rPr>
            </w:pPr>
            <w:r w:rsidRPr="00AB3F5C">
              <w:rPr>
                <w:rFonts w:ascii="Arial Narrow" w:eastAsia="Calibri" w:hAnsi="Arial Narrow"/>
                <w:b/>
                <w:i/>
              </w:rPr>
              <w:t xml:space="preserve">Oferowane przez </w:t>
            </w:r>
            <w:r>
              <w:rPr>
                <w:rFonts w:ascii="Arial Narrow" w:eastAsia="Calibri" w:hAnsi="Arial Narrow"/>
                <w:b/>
                <w:i/>
              </w:rPr>
              <w:t>W</w:t>
            </w:r>
            <w:r w:rsidRPr="00AB3F5C">
              <w:rPr>
                <w:rFonts w:ascii="Arial Narrow" w:eastAsia="Calibri" w:hAnsi="Arial Narrow"/>
                <w:b/>
                <w:i/>
              </w:rPr>
              <w:t>ykonawcę</w:t>
            </w:r>
          </w:p>
        </w:tc>
      </w:tr>
      <w:tr w:rsidR="00356433" w:rsidRPr="00AB3F5C" w14:paraId="5CCBF77E"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FFFFFF"/>
          </w:tcPr>
          <w:p w14:paraId="53B6E218" w14:textId="77777777" w:rsidR="00356433" w:rsidRPr="00D766D5" w:rsidRDefault="00356433" w:rsidP="00D31465">
            <w:pPr>
              <w:spacing w:before="60" w:after="60" w:line="240" w:lineRule="auto"/>
              <w:rPr>
                <w:rFonts w:ascii="Arial Narrow" w:eastAsia="Calibri" w:hAnsi="Arial Narrow" w:cs="Arial"/>
                <w:iCs/>
              </w:rPr>
            </w:pPr>
            <w:r>
              <w:rPr>
                <w:rFonts w:ascii="Arial Narrow" w:eastAsia="Calibri" w:hAnsi="Arial Narrow" w:cs="Arial"/>
                <w:iCs/>
              </w:rPr>
              <w:t>Zakres częstotliwości pracy</w:t>
            </w:r>
          </w:p>
        </w:tc>
        <w:tc>
          <w:tcPr>
            <w:tcW w:w="2978" w:type="dxa"/>
            <w:tcBorders>
              <w:top w:val="single" w:sz="4" w:space="0" w:color="000000"/>
              <w:left w:val="single" w:sz="4" w:space="0" w:color="auto"/>
              <w:bottom w:val="single" w:sz="4" w:space="0" w:color="000000"/>
              <w:right w:val="single" w:sz="4" w:space="0" w:color="auto"/>
            </w:tcBorders>
            <w:shd w:val="clear" w:color="auto" w:fill="FFFFFF"/>
          </w:tcPr>
          <w:p w14:paraId="2A0C8D02" w14:textId="77777777" w:rsidR="00356433" w:rsidRPr="00AB3F5C" w:rsidRDefault="00356433" w:rsidP="00D31465">
            <w:pPr>
              <w:spacing w:before="60" w:after="60" w:line="240" w:lineRule="auto"/>
              <w:rPr>
                <w:rFonts w:ascii="Arial Narrow" w:eastAsia="Calibri" w:hAnsi="Arial Narrow" w:cs="Arial"/>
              </w:rPr>
            </w:pPr>
            <w:r>
              <w:rPr>
                <w:rFonts w:ascii="Arial Narrow" w:eastAsia="Calibri" w:hAnsi="Arial Narrow" w:cs="Arial"/>
              </w:rPr>
              <w:t>od maks. 10 MHz do min. 120 GHz</w:t>
            </w:r>
          </w:p>
        </w:tc>
        <w:tc>
          <w:tcPr>
            <w:tcW w:w="2693" w:type="dxa"/>
            <w:tcBorders>
              <w:top w:val="single" w:sz="4" w:space="0" w:color="000000"/>
              <w:left w:val="single" w:sz="4" w:space="0" w:color="auto"/>
              <w:bottom w:val="single" w:sz="4" w:space="0" w:color="000000"/>
              <w:right w:val="single" w:sz="4" w:space="0" w:color="auto"/>
            </w:tcBorders>
            <w:shd w:val="clear" w:color="auto" w:fill="FFFFFF"/>
          </w:tcPr>
          <w:p w14:paraId="3E8A5AD8" w14:textId="77777777" w:rsidR="00356433" w:rsidRDefault="00356433" w:rsidP="00D31465">
            <w:pPr>
              <w:spacing w:before="60" w:after="60" w:line="240" w:lineRule="auto"/>
              <w:rPr>
                <w:rFonts w:ascii="Arial Narrow" w:eastAsia="Calibri" w:hAnsi="Arial Narrow" w:cs="Arial"/>
              </w:rPr>
            </w:pPr>
          </w:p>
        </w:tc>
      </w:tr>
      <w:tr w:rsidR="00356433" w:rsidRPr="00AB3F5C" w14:paraId="56087323"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FFFFFF"/>
          </w:tcPr>
          <w:p w14:paraId="17E2939D" w14:textId="77777777" w:rsidR="00356433" w:rsidRDefault="00356433" w:rsidP="00D31465">
            <w:pPr>
              <w:spacing w:before="60" w:after="60" w:line="240" w:lineRule="auto"/>
              <w:rPr>
                <w:rFonts w:ascii="Arial Narrow" w:eastAsia="Calibri" w:hAnsi="Arial Narrow" w:cs="Arial"/>
                <w:iCs/>
              </w:rPr>
            </w:pPr>
            <w:r>
              <w:rPr>
                <w:rFonts w:ascii="Arial Narrow" w:eastAsia="Calibri" w:hAnsi="Arial Narrow" w:cs="Arial"/>
                <w:iCs/>
              </w:rPr>
              <w:t>Zewnętrzny wektorowy analizator obwodów wykorzystywany przez system pomiarowy</w:t>
            </w:r>
          </w:p>
        </w:tc>
        <w:tc>
          <w:tcPr>
            <w:tcW w:w="2978" w:type="dxa"/>
            <w:tcBorders>
              <w:top w:val="single" w:sz="4" w:space="0" w:color="000000"/>
              <w:left w:val="single" w:sz="4" w:space="0" w:color="auto"/>
              <w:bottom w:val="single" w:sz="4" w:space="0" w:color="000000"/>
              <w:right w:val="single" w:sz="4" w:space="0" w:color="auto"/>
            </w:tcBorders>
            <w:shd w:val="clear" w:color="auto" w:fill="FFFFFF"/>
          </w:tcPr>
          <w:p w14:paraId="6A45A4A8" w14:textId="77777777" w:rsidR="00356433" w:rsidRDefault="00356433" w:rsidP="00D31465">
            <w:pPr>
              <w:spacing w:before="60" w:after="60" w:line="240" w:lineRule="auto"/>
              <w:rPr>
                <w:rFonts w:ascii="Arial Narrow" w:eastAsia="Calibri" w:hAnsi="Arial Narrow" w:cs="Arial"/>
              </w:rPr>
            </w:pPr>
            <w:r>
              <w:rPr>
                <w:rFonts w:ascii="Arial Narrow" w:eastAsia="Calibri" w:hAnsi="Arial Narrow" w:cs="Arial"/>
              </w:rPr>
              <w:t xml:space="preserve">Keysight PNA </w:t>
            </w:r>
            <w:r w:rsidRPr="005600A5">
              <w:rPr>
                <w:rFonts w:ascii="Arial Narrow" w:eastAsia="Calibri" w:hAnsi="Arial Narrow" w:cs="Arial"/>
              </w:rPr>
              <w:t>N5227B</w:t>
            </w:r>
            <w:r>
              <w:rPr>
                <w:rFonts w:ascii="Arial Narrow" w:eastAsia="Calibri" w:hAnsi="Arial Narrow" w:cs="Arial"/>
              </w:rPr>
              <w:t xml:space="preserve"> (z opcjami 020 i 201) lub brak potrzeby korzystania z zewnętrznego analizatora obwodów</w:t>
            </w:r>
          </w:p>
        </w:tc>
        <w:tc>
          <w:tcPr>
            <w:tcW w:w="2693" w:type="dxa"/>
            <w:tcBorders>
              <w:top w:val="single" w:sz="4" w:space="0" w:color="000000"/>
              <w:left w:val="single" w:sz="4" w:space="0" w:color="auto"/>
              <w:bottom w:val="single" w:sz="4" w:space="0" w:color="000000"/>
              <w:right w:val="single" w:sz="4" w:space="0" w:color="auto"/>
            </w:tcBorders>
            <w:shd w:val="clear" w:color="auto" w:fill="FFFFFF"/>
          </w:tcPr>
          <w:p w14:paraId="0CCAAAD5" w14:textId="77777777" w:rsidR="00356433" w:rsidRDefault="00356433" w:rsidP="00D31465">
            <w:pPr>
              <w:spacing w:before="60" w:after="60" w:line="240" w:lineRule="auto"/>
              <w:rPr>
                <w:rFonts w:ascii="Arial Narrow" w:eastAsia="Calibri" w:hAnsi="Arial Narrow" w:cs="Arial"/>
              </w:rPr>
            </w:pPr>
          </w:p>
        </w:tc>
      </w:tr>
      <w:tr w:rsidR="00356433" w:rsidRPr="00AB3F5C" w14:paraId="1E50C487"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1D35E3AD" w14:textId="77777777" w:rsidR="00356433" w:rsidRPr="00AB3F5C" w:rsidRDefault="00356433" w:rsidP="00D31465">
            <w:pPr>
              <w:spacing w:after="0" w:line="240" w:lineRule="auto"/>
              <w:rPr>
                <w:rFonts w:ascii="Arial Narrow" w:eastAsia="Calibri" w:hAnsi="Arial Narrow" w:cs="Arial"/>
              </w:rPr>
            </w:pPr>
            <w:r>
              <w:rPr>
                <w:rFonts w:ascii="Arial Narrow" w:eastAsia="Calibri" w:hAnsi="Arial Narrow" w:cs="Arial"/>
              </w:rPr>
              <w:t>Szum fazowy</w:t>
            </w:r>
            <w:r w:rsidRPr="00D766D5">
              <w:rPr>
                <w:rFonts w:ascii="Arial Narrow" w:eastAsia="Calibri" w:hAnsi="Arial Narrow" w:cs="Arial"/>
              </w:rPr>
              <w:t xml:space="preserve"> wbudowanego wzorca częstotliwości </w:t>
            </w:r>
            <w:r>
              <w:rPr>
                <w:rFonts w:ascii="Arial Narrow" w:eastAsia="Calibri" w:hAnsi="Arial Narrow" w:cs="Arial"/>
              </w:rPr>
              <w:t>dla częstotliwości 125 GHz (nośna) + 1 kHz (offset):</w:t>
            </w:r>
          </w:p>
        </w:tc>
        <w:tc>
          <w:tcPr>
            <w:tcW w:w="2978" w:type="dxa"/>
            <w:tcBorders>
              <w:top w:val="single" w:sz="4" w:space="0" w:color="000000"/>
              <w:left w:val="single" w:sz="4" w:space="0" w:color="auto"/>
              <w:bottom w:val="single" w:sz="4" w:space="0" w:color="000000"/>
              <w:right w:val="single" w:sz="4" w:space="0" w:color="auto"/>
            </w:tcBorders>
            <w:shd w:val="clear" w:color="auto" w:fill="auto"/>
          </w:tcPr>
          <w:p w14:paraId="376C3525" w14:textId="77777777" w:rsidR="00356433" w:rsidRPr="00AB3F5C" w:rsidRDefault="00356433" w:rsidP="00D31465">
            <w:pPr>
              <w:spacing w:after="0" w:line="240" w:lineRule="auto"/>
              <w:rPr>
                <w:rFonts w:ascii="Arial Narrow" w:eastAsia="Calibri" w:hAnsi="Arial Narrow" w:cs="Arial"/>
              </w:rPr>
            </w:pPr>
            <w:r>
              <w:rPr>
                <w:rFonts w:ascii="Arial Narrow" w:eastAsia="Calibri" w:hAnsi="Arial Narrow" w:cs="Arial"/>
              </w:rPr>
              <w:t>min. 78 dBc/Hz</w:t>
            </w:r>
          </w:p>
        </w:tc>
        <w:tc>
          <w:tcPr>
            <w:tcW w:w="2693" w:type="dxa"/>
            <w:tcBorders>
              <w:top w:val="single" w:sz="4" w:space="0" w:color="000000"/>
              <w:left w:val="single" w:sz="4" w:space="0" w:color="auto"/>
              <w:bottom w:val="single" w:sz="4" w:space="0" w:color="000000"/>
              <w:right w:val="single" w:sz="4" w:space="0" w:color="auto"/>
            </w:tcBorders>
          </w:tcPr>
          <w:p w14:paraId="4D3FA95A" w14:textId="77777777" w:rsidR="00356433" w:rsidRDefault="00356433" w:rsidP="00D31465">
            <w:pPr>
              <w:spacing w:after="0" w:line="240" w:lineRule="auto"/>
              <w:rPr>
                <w:rFonts w:ascii="Arial Narrow" w:eastAsia="Calibri" w:hAnsi="Arial Narrow" w:cs="Arial"/>
              </w:rPr>
            </w:pPr>
          </w:p>
        </w:tc>
      </w:tr>
      <w:tr w:rsidR="00356433" w:rsidRPr="00AB3F5C" w14:paraId="20FCF94F"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1B9038ED" w14:textId="77777777" w:rsidR="00356433" w:rsidRPr="001A5D2E" w:rsidRDefault="00356433" w:rsidP="00D31465">
            <w:pPr>
              <w:autoSpaceDE w:val="0"/>
              <w:autoSpaceDN w:val="0"/>
              <w:adjustRightInd w:val="0"/>
              <w:spacing w:after="0" w:line="240" w:lineRule="auto"/>
              <w:rPr>
                <w:rFonts w:ascii="Arial Narrow" w:eastAsia="Times New Roman" w:hAnsi="Arial Narrow" w:cs="Arial"/>
              </w:rPr>
            </w:pPr>
            <w:r w:rsidRPr="001A5D2E">
              <w:rPr>
                <w:rFonts w:ascii="Arial Narrow" w:eastAsia="Times New Roman" w:hAnsi="Arial Narrow" w:cs="Arial"/>
              </w:rPr>
              <w:t>Dynamik</w:t>
            </w:r>
            <w:r>
              <w:rPr>
                <w:rFonts w:ascii="Arial Narrow" w:eastAsia="Times New Roman" w:hAnsi="Arial Narrow" w:cs="Arial"/>
              </w:rPr>
              <w:t>a</w:t>
            </w:r>
            <w:r w:rsidRPr="001A5D2E">
              <w:rPr>
                <w:rFonts w:ascii="Arial Narrow" w:eastAsia="Times New Roman" w:hAnsi="Arial Narrow" w:cs="Arial"/>
              </w:rPr>
              <w:t xml:space="preserve"> (typowo) </w:t>
            </w:r>
            <w:r>
              <w:rPr>
                <w:rFonts w:ascii="Arial Narrow" w:eastAsia="Times New Roman" w:hAnsi="Arial Narrow" w:cs="Arial"/>
              </w:rPr>
              <w:t xml:space="preserve">systemu </w:t>
            </w:r>
            <w:r w:rsidRPr="001A5D2E">
              <w:rPr>
                <w:rFonts w:ascii="Arial Narrow" w:eastAsia="Times New Roman" w:hAnsi="Arial Narrow" w:cs="Arial"/>
              </w:rPr>
              <w:t>pomiar</w:t>
            </w:r>
            <w:r>
              <w:rPr>
                <w:rFonts w:ascii="Arial Narrow" w:eastAsia="Times New Roman" w:hAnsi="Arial Narrow" w:cs="Arial"/>
              </w:rPr>
              <w:t>owego</w:t>
            </w:r>
            <w:r w:rsidRPr="001A5D2E">
              <w:rPr>
                <w:rFonts w:ascii="Arial Narrow" w:eastAsia="Times New Roman" w:hAnsi="Arial Narrow" w:cs="Arial"/>
              </w:rPr>
              <w:t xml:space="preserve"> w podzakresach</w:t>
            </w:r>
            <w:r>
              <w:rPr>
                <w:rFonts w:ascii="Arial Narrow" w:eastAsia="Times New Roman" w:hAnsi="Arial Narrow" w:cs="Arial"/>
              </w:rPr>
              <w:t xml:space="preserve"> w wypadku pomiaru bez uśrednień dla szerokości pasma IF = 10 Hz</w:t>
            </w:r>
            <w:r w:rsidRPr="001A5D2E">
              <w:rPr>
                <w:rFonts w:ascii="Arial Narrow" w:eastAsia="Times New Roman" w:hAnsi="Arial Narrow" w:cs="Arial"/>
              </w:rPr>
              <w:t>:</w:t>
            </w:r>
          </w:p>
          <w:p w14:paraId="06E49353" w14:textId="77777777" w:rsidR="00356433" w:rsidRPr="001A5D2E" w:rsidRDefault="00356433" w:rsidP="00D31465">
            <w:pPr>
              <w:autoSpaceDE w:val="0"/>
              <w:autoSpaceDN w:val="0"/>
              <w:adjustRightInd w:val="0"/>
              <w:spacing w:after="0" w:line="240" w:lineRule="auto"/>
              <w:jc w:val="right"/>
              <w:rPr>
                <w:rFonts w:ascii="Arial Narrow" w:eastAsia="Times New Roman" w:hAnsi="Arial Narrow" w:cs="Arial"/>
              </w:rPr>
            </w:pPr>
            <w:r w:rsidRPr="001A5D2E">
              <w:rPr>
                <w:rFonts w:ascii="Arial Narrow" w:eastAsia="Times New Roman" w:hAnsi="Arial Narrow" w:cs="Arial"/>
              </w:rPr>
              <w:t>100 MHz – 70 GHz</w:t>
            </w:r>
          </w:p>
          <w:p w14:paraId="09F4859D" w14:textId="77777777" w:rsidR="00356433" w:rsidRDefault="00356433" w:rsidP="00D31465">
            <w:pPr>
              <w:autoSpaceDE w:val="0"/>
              <w:autoSpaceDN w:val="0"/>
              <w:adjustRightInd w:val="0"/>
              <w:spacing w:after="0" w:line="240" w:lineRule="auto"/>
              <w:jc w:val="right"/>
              <w:rPr>
                <w:rFonts w:ascii="Arial Narrow" w:eastAsia="Times New Roman" w:hAnsi="Arial Narrow" w:cs="Arial"/>
              </w:rPr>
            </w:pPr>
            <w:r w:rsidRPr="001A5D2E">
              <w:rPr>
                <w:rFonts w:ascii="Arial Narrow" w:eastAsia="Times New Roman" w:hAnsi="Arial Narrow" w:cs="Arial"/>
              </w:rPr>
              <w:t>70 GHz – 1</w:t>
            </w:r>
            <w:r>
              <w:rPr>
                <w:rFonts w:ascii="Arial Narrow" w:eastAsia="Times New Roman" w:hAnsi="Arial Narrow" w:cs="Arial"/>
              </w:rPr>
              <w:t>10</w:t>
            </w:r>
            <w:r w:rsidRPr="001A5D2E">
              <w:rPr>
                <w:rFonts w:ascii="Arial Narrow" w:eastAsia="Times New Roman" w:hAnsi="Arial Narrow" w:cs="Arial"/>
              </w:rPr>
              <w:t xml:space="preserve"> GHz</w:t>
            </w:r>
          </w:p>
          <w:p w14:paraId="04B67CD4" w14:textId="77777777" w:rsidR="00356433" w:rsidRPr="00AB3F5C" w:rsidRDefault="00356433" w:rsidP="00D31465">
            <w:pPr>
              <w:spacing w:after="0" w:line="240" w:lineRule="auto"/>
              <w:jc w:val="right"/>
              <w:rPr>
                <w:rFonts w:ascii="Arial Narrow" w:eastAsia="Calibri" w:hAnsi="Arial Narrow" w:cs="Arial"/>
              </w:rPr>
            </w:pPr>
            <w:r>
              <w:rPr>
                <w:rFonts w:ascii="Arial Narrow" w:eastAsia="Times New Roman" w:hAnsi="Arial Narrow" w:cs="Arial"/>
              </w:rPr>
              <w:t>110 – 125 GHz</w:t>
            </w:r>
          </w:p>
        </w:tc>
        <w:tc>
          <w:tcPr>
            <w:tcW w:w="2978" w:type="dxa"/>
            <w:tcBorders>
              <w:top w:val="single" w:sz="4" w:space="0" w:color="000000"/>
              <w:left w:val="single" w:sz="4" w:space="0" w:color="auto"/>
              <w:bottom w:val="single" w:sz="4" w:space="0" w:color="000000"/>
              <w:right w:val="single" w:sz="4" w:space="0" w:color="auto"/>
            </w:tcBorders>
            <w:shd w:val="clear" w:color="auto" w:fill="auto"/>
          </w:tcPr>
          <w:p w14:paraId="67DF8B9C" w14:textId="77777777" w:rsidR="00356433" w:rsidRPr="00DC0C37" w:rsidRDefault="00356433" w:rsidP="00D31465">
            <w:pPr>
              <w:pStyle w:val="Default"/>
              <w:rPr>
                <w:rFonts w:ascii="Arial Narrow" w:hAnsi="Arial Narrow"/>
                <w:sz w:val="22"/>
                <w:szCs w:val="22"/>
              </w:rPr>
            </w:pPr>
          </w:p>
          <w:p w14:paraId="05FBBB2A" w14:textId="77777777" w:rsidR="00356433" w:rsidRPr="00DC0C37" w:rsidRDefault="00356433" w:rsidP="00D31465">
            <w:pPr>
              <w:pStyle w:val="Default"/>
              <w:rPr>
                <w:rFonts w:ascii="Arial Narrow" w:hAnsi="Arial Narrow"/>
                <w:sz w:val="22"/>
                <w:szCs w:val="22"/>
              </w:rPr>
            </w:pPr>
          </w:p>
          <w:p w14:paraId="2547E56B" w14:textId="77777777" w:rsidR="00356433" w:rsidRPr="00DC0C37" w:rsidRDefault="00356433" w:rsidP="00D31465">
            <w:pPr>
              <w:pStyle w:val="Default"/>
              <w:rPr>
                <w:rFonts w:ascii="Arial Narrow" w:hAnsi="Arial Narrow"/>
                <w:sz w:val="22"/>
                <w:szCs w:val="22"/>
              </w:rPr>
            </w:pPr>
          </w:p>
          <w:p w14:paraId="52390553" w14:textId="77777777" w:rsidR="00356433" w:rsidRPr="001A5D2E" w:rsidRDefault="00356433" w:rsidP="00D31465">
            <w:pPr>
              <w:pStyle w:val="Default"/>
              <w:rPr>
                <w:rFonts w:ascii="Arial Narrow" w:hAnsi="Arial Narrow"/>
                <w:sz w:val="22"/>
                <w:szCs w:val="22"/>
                <w:lang w:val="en-US"/>
              </w:rPr>
            </w:pPr>
            <w:r w:rsidRPr="001A5D2E">
              <w:rPr>
                <w:rFonts w:ascii="Arial Narrow" w:hAnsi="Arial Narrow"/>
                <w:sz w:val="22"/>
                <w:szCs w:val="22"/>
                <w:lang w:val="en-US"/>
              </w:rPr>
              <w:t>&gt; 115 dB</w:t>
            </w:r>
          </w:p>
          <w:p w14:paraId="708E179E" w14:textId="77777777" w:rsidR="00356433" w:rsidRPr="001A5D2E" w:rsidRDefault="00356433" w:rsidP="00D31465">
            <w:pPr>
              <w:pStyle w:val="Default"/>
              <w:rPr>
                <w:rFonts w:ascii="Arial Narrow" w:hAnsi="Arial Narrow"/>
                <w:sz w:val="22"/>
                <w:szCs w:val="22"/>
                <w:lang w:val="en-US"/>
              </w:rPr>
            </w:pPr>
            <w:r w:rsidRPr="001A5D2E">
              <w:rPr>
                <w:rFonts w:ascii="Arial Narrow" w:hAnsi="Arial Narrow"/>
                <w:sz w:val="22"/>
                <w:szCs w:val="22"/>
                <w:lang w:val="en-US"/>
              </w:rPr>
              <w:t>&gt; 1</w:t>
            </w:r>
            <w:r>
              <w:rPr>
                <w:rFonts w:ascii="Arial Narrow" w:hAnsi="Arial Narrow"/>
                <w:sz w:val="22"/>
                <w:szCs w:val="22"/>
                <w:lang w:val="en-US"/>
              </w:rPr>
              <w:t>10</w:t>
            </w:r>
            <w:r w:rsidRPr="001A5D2E">
              <w:rPr>
                <w:rFonts w:ascii="Arial Narrow" w:hAnsi="Arial Narrow"/>
                <w:sz w:val="22"/>
                <w:szCs w:val="22"/>
                <w:lang w:val="en-US"/>
              </w:rPr>
              <w:t xml:space="preserve"> dB</w:t>
            </w:r>
          </w:p>
          <w:p w14:paraId="162CF9C5" w14:textId="77777777" w:rsidR="00356433" w:rsidRPr="00AB3F5C" w:rsidRDefault="00356433" w:rsidP="00D31465">
            <w:pPr>
              <w:spacing w:after="0" w:line="240" w:lineRule="auto"/>
              <w:rPr>
                <w:rFonts w:ascii="Arial Narrow" w:eastAsia="Calibri" w:hAnsi="Arial Narrow" w:cs="Arial"/>
              </w:rPr>
            </w:pPr>
            <w:r>
              <w:rPr>
                <w:rFonts w:ascii="Arial Narrow" w:hAnsi="Arial Narrow"/>
                <w:lang w:val="en-US"/>
              </w:rPr>
              <w:t>&gt; 100 dB</w:t>
            </w:r>
          </w:p>
        </w:tc>
        <w:tc>
          <w:tcPr>
            <w:tcW w:w="2693" w:type="dxa"/>
            <w:tcBorders>
              <w:top w:val="single" w:sz="4" w:space="0" w:color="000000"/>
              <w:left w:val="single" w:sz="4" w:space="0" w:color="auto"/>
              <w:bottom w:val="single" w:sz="4" w:space="0" w:color="000000"/>
              <w:right w:val="single" w:sz="4" w:space="0" w:color="auto"/>
            </w:tcBorders>
          </w:tcPr>
          <w:p w14:paraId="5676A74C" w14:textId="77777777" w:rsidR="00356433" w:rsidRDefault="00356433" w:rsidP="00D31465">
            <w:pPr>
              <w:spacing w:after="0" w:line="240" w:lineRule="auto"/>
              <w:rPr>
                <w:rFonts w:ascii="Arial Narrow" w:eastAsia="Calibri" w:hAnsi="Arial Narrow" w:cs="Arial"/>
              </w:rPr>
            </w:pPr>
          </w:p>
        </w:tc>
      </w:tr>
      <w:tr w:rsidR="00356433" w:rsidRPr="00AB3F5C" w14:paraId="3EDAE609"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23F5185A" w14:textId="77777777" w:rsidR="00356433" w:rsidRPr="00873D61" w:rsidRDefault="00356433" w:rsidP="00D31465">
            <w:pPr>
              <w:spacing w:after="0" w:line="240" w:lineRule="auto"/>
              <w:rPr>
                <w:rFonts w:ascii="Arial Narrow" w:hAnsi="Arial Narrow"/>
              </w:rPr>
            </w:pPr>
            <w:r>
              <w:rPr>
                <w:rFonts w:ascii="Arial Narrow" w:hAnsi="Arial Narrow"/>
              </w:rPr>
              <w:t>Niepewność pomiaru parametrów S</w:t>
            </w:r>
            <w:r w:rsidRPr="00873D61">
              <w:rPr>
                <w:rFonts w:ascii="Arial Narrow" w:hAnsi="Arial Narrow"/>
                <w:vertAlign w:val="subscript"/>
              </w:rPr>
              <w:t>21</w:t>
            </w:r>
            <w:r>
              <w:rPr>
                <w:rFonts w:ascii="Arial Narrow" w:hAnsi="Arial Narrow"/>
              </w:rPr>
              <w:t xml:space="preserve"> i S</w:t>
            </w:r>
            <w:r w:rsidRPr="00873D61">
              <w:rPr>
                <w:rFonts w:ascii="Arial Narrow" w:hAnsi="Arial Narrow"/>
                <w:vertAlign w:val="subscript"/>
              </w:rPr>
              <w:t>11</w:t>
            </w:r>
            <w:r>
              <w:rPr>
                <w:rFonts w:ascii="Arial Narrow" w:hAnsi="Arial Narrow"/>
              </w:rPr>
              <w:t>:</w:t>
            </w:r>
          </w:p>
          <w:p w14:paraId="0CB40792" w14:textId="77777777" w:rsidR="00356433" w:rsidRPr="00F76D4B" w:rsidRDefault="00356433" w:rsidP="00D31465">
            <w:pPr>
              <w:spacing w:after="0" w:line="240" w:lineRule="auto"/>
              <w:jc w:val="right"/>
              <w:rPr>
                <w:rFonts w:ascii="Arial Narrow" w:hAnsi="Arial Narrow"/>
              </w:rPr>
            </w:pPr>
            <w:r>
              <w:rPr>
                <w:rFonts w:ascii="Arial Narrow" w:hAnsi="Arial Narrow"/>
              </w:rPr>
              <w:t>Amplituda S</w:t>
            </w:r>
            <w:r w:rsidRPr="00F76D4B">
              <w:rPr>
                <w:rFonts w:ascii="Arial Narrow" w:hAnsi="Arial Narrow"/>
                <w:vertAlign w:val="subscript"/>
              </w:rPr>
              <w:t>21</w:t>
            </w:r>
            <w:r>
              <w:rPr>
                <w:rFonts w:ascii="Arial Narrow" w:hAnsi="Arial Narrow"/>
              </w:rPr>
              <w:t xml:space="preserve"> poniżej 50 GHz</w:t>
            </w:r>
          </w:p>
          <w:p w14:paraId="71931B77" w14:textId="77777777" w:rsidR="00356433" w:rsidRDefault="00356433" w:rsidP="00D31465">
            <w:pPr>
              <w:spacing w:after="0" w:line="240" w:lineRule="auto"/>
              <w:jc w:val="right"/>
              <w:rPr>
                <w:rFonts w:ascii="Arial Narrow" w:hAnsi="Arial Narrow"/>
              </w:rPr>
            </w:pPr>
            <w:r>
              <w:rPr>
                <w:rFonts w:ascii="Arial Narrow" w:hAnsi="Arial Narrow"/>
              </w:rPr>
              <w:t>Faza S</w:t>
            </w:r>
            <w:r w:rsidRPr="00F76D4B">
              <w:rPr>
                <w:rFonts w:ascii="Arial Narrow" w:hAnsi="Arial Narrow"/>
                <w:vertAlign w:val="subscript"/>
              </w:rPr>
              <w:t>21</w:t>
            </w:r>
            <w:r>
              <w:rPr>
                <w:rFonts w:ascii="Arial Narrow" w:hAnsi="Arial Narrow"/>
              </w:rPr>
              <w:t xml:space="preserve"> poniżej 50 GHz</w:t>
            </w:r>
          </w:p>
          <w:p w14:paraId="3391A39C" w14:textId="77777777" w:rsidR="00356433" w:rsidRPr="00F76D4B" w:rsidRDefault="00356433" w:rsidP="00D31465">
            <w:pPr>
              <w:spacing w:after="0" w:line="240" w:lineRule="auto"/>
              <w:jc w:val="right"/>
              <w:rPr>
                <w:rFonts w:ascii="Arial Narrow" w:hAnsi="Arial Narrow"/>
              </w:rPr>
            </w:pPr>
            <w:r>
              <w:rPr>
                <w:rFonts w:ascii="Arial Narrow" w:hAnsi="Arial Narrow"/>
              </w:rPr>
              <w:t>Amplituda S</w:t>
            </w:r>
            <w:r w:rsidRPr="00F76D4B">
              <w:rPr>
                <w:rFonts w:ascii="Arial Narrow" w:hAnsi="Arial Narrow"/>
                <w:vertAlign w:val="subscript"/>
              </w:rPr>
              <w:t>21</w:t>
            </w:r>
            <w:r>
              <w:rPr>
                <w:rFonts w:ascii="Arial Narrow" w:hAnsi="Arial Narrow"/>
              </w:rPr>
              <w:t xml:space="preserve"> powyżej 50 GHz</w:t>
            </w:r>
          </w:p>
          <w:p w14:paraId="753E696A" w14:textId="77777777" w:rsidR="00356433" w:rsidRDefault="00356433" w:rsidP="00D31465">
            <w:pPr>
              <w:spacing w:after="0" w:line="240" w:lineRule="auto"/>
              <w:jc w:val="right"/>
              <w:rPr>
                <w:rFonts w:ascii="Arial Narrow" w:hAnsi="Arial Narrow"/>
              </w:rPr>
            </w:pPr>
            <w:r>
              <w:rPr>
                <w:rFonts w:ascii="Arial Narrow" w:hAnsi="Arial Narrow"/>
              </w:rPr>
              <w:t>Faza S</w:t>
            </w:r>
            <w:r w:rsidRPr="00F76D4B">
              <w:rPr>
                <w:rFonts w:ascii="Arial Narrow" w:hAnsi="Arial Narrow"/>
                <w:vertAlign w:val="subscript"/>
              </w:rPr>
              <w:t>21</w:t>
            </w:r>
            <w:r>
              <w:rPr>
                <w:rFonts w:ascii="Arial Narrow" w:hAnsi="Arial Narrow"/>
              </w:rPr>
              <w:t xml:space="preserve"> powyżej 50 GHz</w:t>
            </w:r>
          </w:p>
          <w:p w14:paraId="765F0E3A" w14:textId="77777777" w:rsidR="00356433" w:rsidRPr="00F76D4B" w:rsidRDefault="00356433" w:rsidP="00D31465">
            <w:pPr>
              <w:spacing w:after="0" w:line="240" w:lineRule="auto"/>
              <w:jc w:val="right"/>
              <w:rPr>
                <w:rFonts w:ascii="Arial Narrow" w:hAnsi="Arial Narrow"/>
              </w:rPr>
            </w:pPr>
            <w:r>
              <w:rPr>
                <w:rFonts w:ascii="Arial Narrow" w:hAnsi="Arial Narrow"/>
              </w:rPr>
              <w:t>Amplituda S</w:t>
            </w:r>
            <w:r>
              <w:rPr>
                <w:rFonts w:ascii="Arial Narrow" w:hAnsi="Arial Narrow"/>
                <w:vertAlign w:val="subscript"/>
              </w:rPr>
              <w:t>1</w:t>
            </w:r>
            <w:r w:rsidRPr="00F76D4B">
              <w:rPr>
                <w:rFonts w:ascii="Arial Narrow" w:hAnsi="Arial Narrow"/>
                <w:vertAlign w:val="subscript"/>
              </w:rPr>
              <w:t>1</w:t>
            </w:r>
            <w:r>
              <w:rPr>
                <w:rFonts w:ascii="Arial Narrow" w:hAnsi="Arial Narrow"/>
              </w:rPr>
              <w:t xml:space="preserve"> poniżej 50 GHz</w:t>
            </w:r>
          </w:p>
          <w:p w14:paraId="37B1B7B0" w14:textId="77777777" w:rsidR="00356433" w:rsidRDefault="00356433" w:rsidP="00D31465">
            <w:pPr>
              <w:spacing w:after="0" w:line="240" w:lineRule="auto"/>
              <w:jc w:val="right"/>
              <w:rPr>
                <w:rFonts w:ascii="Arial Narrow" w:hAnsi="Arial Narrow"/>
              </w:rPr>
            </w:pPr>
            <w:r>
              <w:rPr>
                <w:rFonts w:ascii="Arial Narrow" w:hAnsi="Arial Narrow"/>
              </w:rPr>
              <w:t>Faza S</w:t>
            </w:r>
            <w:r>
              <w:rPr>
                <w:rFonts w:ascii="Arial Narrow" w:hAnsi="Arial Narrow"/>
                <w:vertAlign w:val="subscript"/>
              </w:rPr>
              <w:t>1</w:t>
            </w:r>
            <w:r w:rsidRPr="00F76D4B">
              <w:rPr>
                <w:rFonts w:ascii="Arial Narrow" w:hAnsi="Arial Narrow"/>
                <w:vertAlign w:val="subscript"/>
              </w:rPr>
              <w:t>1</w:t>
            </w:r>
            <w:r>
              <w:rPr>
                <w:rFonts w:ascii="Arial Narrow" w:hAnsi="Arial Narrow"/>
              </w:rPr>
              <w:t xml:space="preserve"> poniżej 50 GHz</w:t>
            </w:r>
          </w:p>
          <w:p w14:paraId="37E0B514" w14:textId="77777777" w:rsidR="00356433" w:rsidRPr="00F76D4B" w:rsidRDefault="00356433" w:rsidP="00D31465">
            <w:pPr>
              <w:spacing w:after="0" w:line="240" w:lineRule="auto"/>
              <w:jc w:val="right"/>
              <w:rPr>
                <w:rFonts w:ascii="Arial Narrow" w:hAnsi="Arial Narrow"/>
              </w:rPr>
            </w:pPr>
            <w:r>
              <w:rPr>
                <w:rFonts w:ascii="Arial Narrow" w:hAnsi="Arial Narrow"/>
              </w:rPr>
              <w:t>Amplituda S</w:t>
            </w:r>
            <w:r>
              <w:rPr>
                <w:rFonts w:ascii="Arial Narrow" w:hAnsi="Arial Narrow"/>
                <w:vertAlign w:val="subscript"/>
              </w:rPr>
              <w:t>1</w:t>
            </w:r>
            <w:r w:rsidRPr="00F76D4B">
              <w:rPr>
                <w:rFonts w:ascii="Arial Narrow" w:hAnsi="Arial Narrow"/>
                <w:vertAlign w:val="subscript"/>
              </w:rPr>
              <w:t>1</w:t>
            </w:r>
            <w:r>
              <w:rPr>
                <w:rFonts w:ascii="Arial Narrow" w:hAnsi="Arial Narrow"/>
              </w:rPr>
              <w:t xml:space="preserve"> powyżej 50 GHz</w:t>
            </w:r>
          </w:p>
          <w:p w14:paraId="428F8773" w14:textId="77777777" w:rsidR="00356433" w:rsidRPr="00F76D4B" w:rsidRDefault="00356433" w:rsidP="00D31465">
            <w:pPr>
              <w:spacing w:after="0" w:line="240" w:lineRule="auto"/>
              <w:jc w:val="right"/>
              <w:rPr>
                <w:rFonts w:ascii="Arial Narrow" w:hAnsi="Arial Narrow"/>
              </w:rPr>
            </w:pPr>
            <w:r>
              <w:rPr>
                <w:rFonts w:ascii="Arial Narrow" w:hAnsi="Arial Narrow"/>
              </w:rPr>
              <w:t>Faza S</w:t>
            </w:r>
            <w:r>
              <w:rPr>
                <w:rFonts w:ascii="Arial Narrow" w:hAnsi="Arial Narrow"/>
                <w:vertAlign w:val="subscript"/>
              </w:rPr>
              <w:t>1</w:t>
            </w:r>
            <w:r w:rsidRPr="00F76D4B">
              <w:rPr>
                <w:rFonts w:ascii="Arial Narrow" w:hAnsi="Arial Narrow"/>
                <w:vertAlign w:val="subscript"/>
              </w:rPr>
              <w:t>1</w:t>
            </w:r>
            <w:r>
              <w:rPr>
                <w:rFonts w:ascii="Arial Narrow" w:hAnsi="Arial Narrow"/>
              </w:rPr>
              <w:t xml:space="preserve"> powyżej 50 GHz</w:t>
            </w:r>
          </w:p>
        </w:tc>
        <w:tc>
          <w:tcPr>
            <w:tcW w:w="2978" w:type="dxa"/>
            <w:tcBorders>
              <w:top w:val="single" w:sz="4" w:space="0" w:color="000000"/>
              <w:left w:val="single" w:sz="4" w:space="0" w:color="auto"/>
              <w:bottom w:val="single" w:sz="4" w:space="0" w:color="000000"/>
              <w:right w:val="single" w:sz="4" w:space="0" w:color="auto"/>
            </w:tcBorders>
            <w:shd w:val="clear" w:color="auto" w:fill="auto"/>
          </w:tcPr>
          <w:p w14:paraId="174C0FAF" w14:textId="77777777" w:rsidR="00356433" w:rsidRDefault="00356433" w:rsidP="00D31465">
            <w:pPr>
              <w:spacing w:after="0" w:line="240" w:lineRule="auto"/>
              <w:rPr>
                <w:rFonts w:ascii="Arial Narrow" w:hAnsi="Arial Narrow"/>
              </w:rPr>
            </w:pPr>
          </w:p>
          <w:p w14:paraId="5C027C4C" w14:textId="77777777" w:rsidR="00356433" w:rsidRPr="00DC0C37" w:rsidRDefault="00356433" w:rsidP="00D31465">
            <w:pPr>
              <w:spacing w:after="0" w:line="240" w:lineRule="auto"/>
              <w:rPr>
                <w:rFonts w:ascii="Arial Narrow" w:hAnsi="Arial Narrow"/>
                <w:lang w:val="en-US"/>
              </w:rPr>
            </w:pPr>
            <w:r w:rsidRPr="00DC0C37">
              <w:rPr>
                <w:rFonts w:ascii="Arial Narrow" w:hAnsi="Arial Narrow"/>
                <w:lang w:val="en-US"/>
              </w:rPr>
              <w:t xml:space="preserve">&lt; </w:t>
            </w:r>
            <w:r w:rsidRPr="006934E9">
              <w:rPr>
                <w:rFonts w:ascii="Arial Narrow" w:hAnsi="Arial Narrow"/>
              </w:rPr>
              <w:sym w:font="Symbol" w:char="F0B1"/>
            </w:r>
            <w:r w:rsidRPr="00DC0C37">
              <w:rPr>
                <w:rFonts w:ascii="Arial Narrow" w:hAnsi="Arial Narrow"/>
                <w:lang w:val="en-US"/>
              </w:rPr>
              <w:t xml:space="preserve">0.26 dB </w:t>
            </w:r>
          </w:p>
          <w:p w14:paraId="666753A3" w14:textId="77777777" w:rsidR="00356433" w:rsidRPr="00DC0C37" w:rsidRDefault="00356433" w:rsidP="00D31465">
            <w:pPr>
              <w:spacing w:after="0" w:line="240" w:lineRule="auto"/>
              <w:rPr>
                <w:rFonts w:ascii="Arial Narrow" w:hAnsi="Arial Narrow"/>
                <w:lang w:val="en-US"/>
              </w:rPr>
            </w:pPr>
            <w:r w:rsidRPr="00DC0C37">
              <w:rPr>
                <w:rFonts w:ascii="Arial Narrow" w:hAnsi="Arial Narrow"/>
                <w:lang w:val="en-US"/>
              </w:rPr>
              <w:t xml:space="preserve">&lt; </w:t>
            </w:r>
            <w:r w:rsidRPr="006934E9">
              <w:rPr>
                <w:rFonts w:ascii="Arial Narrow" w:hAnsi="Arial Narrow"/>
              </w:rPr>
              <w:sym w:font="Symbol" w:char="F0B1"/>
            </w:r>
            <w:r w:rsidRPr="00DC0C37">
              <w:rPr>
                <w:rFonts w:ascii="Arial Narrow" w:hAnsi="Arial Narrow"/>
                <w:lang w:val="en-US"/>
              </w:rPr>
              <w:t>2.00 deg</w:t>
            </w:r>
          </w:p>
          <w:p w14:paraId="250080DD" w14:textId="77777777" w:rsidR="00356433" w:rsidRPr="00DC0C37" w:rsidRDefault="00356433" w:rsidP="00D31465">
            <w:pPr>
              <w:spacing w:after="0" w:line="240" w:lineRule="auto"/>
              <w:rPr>
                <w:rFonts w:ascii="Arial Narrow" w:hAnsi="Arial Narrow"/>
                <w:lang w:val="en-US"/>
              </w:rPr>
            </w:pPr>
            <w:r w:rsidRPr="00DC0C37">
              <w:rPr>
                <w:rFonts w:ascii="Arial Narrow" w:hAnsi="Arial Narrow"/>
                <w:lang w:val="en-US"/>
              </w:rPr>
              <w:t xml:space="preserve">&lt; </w:t>
            </w:r>
            <w:r w:rsidRPr="006934E9">
              <w:rPr>
                <w:rFonts w:ascii="Arial Narrow" w:hAnsi="Arial Narrow"/>
              </w:rPr>
              <w:sym w:font="Symbol" w:char="F0B1"/>
            </w:r>
            <w:r w:rsidRPr="00DC0C37">
              <w:rPr>
                <w:rFonts w:ascii="Arial Narrow" w:hAnsi="Arial Narrow"/>
                <w:lang w:val="en-US"/>
              </w:rPr>
              <w:t xml:space="preserve">0.65 dB </w:t>
            </w:r>
          </w:p>
          <w:p w14:paraId="1F5C604D" w14:textId="77777777" w:rsidR="00356433" w:rsidRPr="00DC0C37" w:rsidRDefault="00356433" w:rsidP="00D31465">
            <w:pPr>
              <w:spacing w:after="0" w:line="240" w:lineRule="auto"/>
              <w:rPr>
                <w:rFonts w:ascii="Arial Narrow" w:hAnsi="Arial Narrow"/>
                <w:lang w:val="en-US"/>
              </w:rPr>
            </w:pPr>
            <w:r w:rsidRPr="00DC0C37">
              <w:rPr>
                <w:rFonts w:ascii="Arial Narrow" w:hAnsi="Arial Narrow"/>
                <w:lang w:val="en-US"/>
              </w:rPr>
              <w:t xml:space="preserve">&lt; </w:t>
            </w:r>
            <w:r w:rsidRPr="006934E9">
              <w:rPr>
                <w:rFonts w:ascii="Arial Narrow" w:hAnsi="Arial Narrow"/>
              </w:rPr>
              <w:sym w:font="Symbol" w:char="F0B1"/>
            </w:r>
            <w:r w:rsidRPr="00DC0C37">
              <w:rPr>
                <w:rFonts w:ascii="Arial Narrow" w:hAnsi="Arial Narrow"/>
                <w:lang w:val="en-US"/>
              </w:rPr>
              <w:t>4.20 deg</w:t>
            </w:r>
          </w:p>
          <w:p w14:paraId="35E71E6C" w14:textId="77777777" w:rsidR="00356433" w:rsidRPr="00DC0C37" w:rsidRDefault="00356433" w:rsidP="00D31465">
            <w:pPr>
              <w:spacing w:after="0" w:line="240" w:lineRule="auto"/>
              <w:rPr>
                <w:rFonts w:ascii="Arial Narrow" w:hAnsi="Arial Narrow"/>
                <w:lang w:val="en-US"/>
              </w:rPr>
            </w:pPr>
            <w:r w:rsidRPr="00DC0C37">
              <w:rPr>
                <w:rFonts w:ascii="Arial Narrow" w:hAnsi="Arial Narrow"/>
                <w:lang w:val="en-US"/>
              </w:rPr>
              <w:t xml:space="preserve">&lt; </w:t>
            </w:r>
            <w:r w:rsidRPr="006934E9">
              <w:rPr>
                <w:rFonts w:ascii="Arial Narrow" w:hAnsi="Arial Narrow"/>
              </w:rPr>
              <w:sym w:font="Symbol" w:char="F0B1"/>
            </w:r>
            <w:r w:rsidRPr="00DC0C37">
              <w:rPr>
                <w:rFonts w:ascii="Arial Narrow" w:hAnsi="Arial Narrow"/>
                <w:lang w:val="en-US"/>
              </w:rPr>
              <w:t xml:space="preserve">0.075 dB </w:t>
            </w:r>
          </w:p>
          <w:p w14:paraId="7E86F4C4" w14:textId="77777777" w:rsidR="00356433" w:rsidRPr="00DC0C37" w:rsidRDefault="00356433" w:rsidP="00D31465">
            <w:pPr>
              <w:spacing w:after="0" w:line="240" w:lineRule="auto"/>
              <w:rPr>
                <w:rFonts w:ascii="Arial Narrow" w:hAnsi="Arial Narrow"/>
                <w:lang w:val="en-US"/>
              </w:rPr>
            </w:pPr>
            <w:r w:rsidRPr="00DC0C37">
              <w:rPr>
                <w:rFonts w:ascii="Arial Narrow" w:hAnsi="Arial Narrow"/>
                <w:lang w:val="en-US"/>
              </w:rPr>
              <w:t xml:space="preserve">&lt; </w:t>
            </w:r>
            <w:r w:rsidRPr="006934E9">
              <w:rPr>
                <w:rFonts w:ascii="Arial Narrow" w:hAnsi="Arial Narrow"/>
              </w:rPr>
              <w:sym w:font="Symbol" w:char="F0B1"/>
            </w:r>
            <w:r w:rsidRPr="00DC0C37">
              <w:rPr>
                <w:rFonts w:ascii="Arial Narrow" w:hAnsi="Arial Narrow"/>
                <w:lang w:val="en-US"/>
              </w:rPr>
              <w:t>0.60 deg</w:t>
            </w:r>
          </w:p>
          <w:p w14:paraId="1A68F3C0" w14:textId="77777777" w:rsidR="00356433" w:rsidRPr="006934E9" w:rsidRDefault="00356433" w:rsidP="00D31465">
            <w:pPr>
              <w:spacing w:after="0" w:line="240" w:lineRule="auto"/>
              <w:rPr>
                <w:rFonts w:ascii="Arial Narrow" w:hAnsi="Arial Narrow"/>
              </w:rPr>
            </w:pPr>
            <w:r w:rsidRPr="006934E9">
              <w:rPr>
                <w:rFonts w:ascii="Arial Narrow" w:hAnsi="Arial Narrow"/>
              </w:rPr>
              <w:t xml:space="preserve">&lt; </w:t>
            </w:r>
            <w:r w:rsidRPr="006934E9">
              <w:rPr>
                <w:rFonts w:ascii="Arial Narrow" w:hAnsi="Arial Narrow"/>
              </w:rPr>
              <w:sym w:font="Symbol" w:char="F0B1"/>
            </w:r>
            <w:r w:rsidRPr="006934E9">
              <w:rPr>
                <w:rFonts w:ascii="Arial Narrow" w:hAnsi="Arial Narrow"/>
              </w:rPr>
              <w:t>0.</w:t>
            </w:r>
            <w:r>
              <w:rPr>
                <w:rFonts w:ascii="Arial Narrow" w:hAnsi="Arial Narrow"/>
              </w:rPr>
              <w:t>1</w:t>
            </w:r>
            <w:r w:rsidRPr="006934E9">
              <w:rPr>
                <w:rFonts w:ascii="Arial Narrow" w:hAnsi="Arial Narrow"/>
              </w:rPr>
              <w:t xml:space="preserve">5 dB </w:t>
            </w:r>
          </w:p>
          <w:p w14:paraId="475BB9A2" w14:textId="77777777" w:rsidR="00356433" w:rsidRPr="006934E9" w:rsidRDefault="00356433" w:rsidP="00D31465">
            <w:pPr>
              <w:spacing w:after="0" w:line="240" w:lineRule="auto"/>
              <w:rPr>
                <w:rFonts w:ascii="Arial Narrow" w:hAnsi="Arial Narrow"/>
              </w:rPr>
            </w:pPr>
            <w:r w:rsidRPr="006934E9">
              <w:rPr>
                <w:rFonts w:ascii="Arial Narrow" w:hAnsi="Arial Narrow"/>
              </w:rPr>
              <w:t xml:space="preserve">&lt; </w:t>
            </w:r>
            <w:r w:rsidRPr="006934E9">
              <w:rPr>
                <w:rFonts w:ascii="Arial Narrow" w:hAnsi="Arial Narrow"/>
              </w:rPr>
              <w:sym w:font="Symbol" w:char="F0B1"/>
            </w:r>
            <w:r>
              <w:rPr>
                <w:rFonts w:ascii="Arial Narrow" w:hAnsi="Arial Narrow"/>
              </w:rPr>
              <w:t>1</w:t>
            </w:r>
            <w:r w:rsidRPr="006934E9">
              <w:rPr>
                <w:rFonts w:ascii="Arial Narrow" w:hAnsi="Arial Narrow"/>
              </w:rPr>
              <w:t>.</w:t>
            </w:r>
            <w:r>
              <w:rPr>
                <w:rFonts w:ascii="Arial Narrow" w:hAnsi="Arial Narrow"/>
              </w:rPr>
              <w:t>0</w:t>
            </w:r>
            <w:r w:rsidRPr="006934E9">
              <w:rPr>
                <w:rFonts w:ascii="Arial Narrow" w:hAnsi="Arial Narrow"/>
              </w:rPr>
              <w:t>0 deg</w:t>
            </w:r>
          </w:p>
        </w:tc>
        <w:tc>
          <w:tcPr>
            <w:tcW w:w="2693" w:type="dxa"/>
            <w:tcBorders>
              <w:top w:val="single" w:sz="4" w:space="0" w:color="000000"/>
              <w:left w:val="single" w:sz="4" w:space="0" w:color="auto"/>
              <w:bottom w:val="single" w:sz="4" w:space="0" w:color="000000"/>
              <w:right w:val="single" w:sz="4" w:space="0" w:color="auto"/>
            </w:tcBorders>
          </w:tcPr>
          <w:p w14:paraId="24ED4E20" w14:textId="77777777" w:rsidR="00356433" w:rsidRDefault="00356433" w:rsidP="00D31465">
            <w:pPr>
              <w:spacing w:after="0" w:line="240" w:lineRule="auto"/>
              <w:rPr>
                <w:rFonts w:ascii="Arial Narrow" w:eastAsia="Calibri" w:hAnsi="Arial Narrow" w:cs="Arial"/>
              </w:rPr>
            </w:pPr>
          </w:p>
        </w:tc>
      </w:tr>
      <w:tr w:rsidR="00356433" w:rsidRPr="00AB3F5C" w14:paraId="0B210E67"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6EB7BAE3" w14:textId="77777777" w:rsidR="00356433" w:rsidRPr="00B41FC5" w:rsidRDefault="00356433" w:rsidP="00D31465">
            <w:pPr>
              <w:spacing w:after="0" w:line="240" w:lineRule="auto"/>
              <w:rPr>
                <w:rFonts w:ascii="Arial Narrow" w:hAnsi="Arial Narrow"/>
              </w:rPr>
            </w:pPr>
            <w:r w:rsidRPr="00B41FC5">
              <w:rPr>
                <w:rFonts w:ascii="Arial Narrow" w:hAnsi="Arial Narrow"/>
              </w:rPr>
              <w:t>Moc wyjściową (typowo) w zakresie pomiarowym 10MHz – 1</w:t>
            </w:r>
            <w:r>
              <w:rPr>
                <w:rFonts w:ascii="Arial Narrow" w:hAnsi="Arial Narrow"/>
              </w:rPr>
              <w:t>15</w:t>
            </w:r>
            <w:r w:rsidRPr="00B41FC5">
              <w:rPr>
                <w:rFonts w:ascii="Arial Narrow" w:hAnsi="Arial Narrow"/>
              </w:rPr>
              <w:t>GHz</w:t>
            </w:r>
          </w:p>
          <w:p w14:paraId="19898B95" w14:textId="77777777" w:rsidR="00356433" w:rsidRPr="00CC7AE9" w:rsidRDefault="00356433" w:rsidP="00D31465">
            <w:pPr>
              <w:spacing w:after="0" w:line="240" w:lineRule="auto"/>
              <w:rPr>
                <w:rFonts w:ascii="Arial Narrow" w:hAnsi="Arial Narrow"/>
              </w:rPr>
            </w:pPr>
            <w:r w:rsidRPr="00B41FC5">
              <w:rPr>
                <w:rFonts w:ascii="Arial Narrow" w:hAnsi="Arial Narrow"/>
              </w:rPr>
              <w:t>Moc wyjściową w zakresie pomiarowym 115GHz – 120GHz</w:t>
            </w:r>
          </w:p>
        </w:tc>
        <w:tc>
          <w:tcPr>
            <w:tcW w:w="2978" w:type="dxa"/>
            <w:tcBorders>
              <w:top w:val="single" w:sz="4" w:space="0" w:color="000000"/>
              <w:left w:val="single" w:sz="4" w:space="0" w:color="auto"/>
              <w:bottom w:val="single" w:sz="4" w:space="0" w:color="000000"/>
              <w:right w:val="single" w:sz="4" w:space="0" w:color="auto"/>
            </w:tcBorders>
            <w:shd w:val="clear" w:color="auto" w:fill="auto"/>
            <w:vAlign w:val="center"/>
          </w:tcPr>
          <w:p w14:paraId="4CBC8302" w14:textId="77777777" w:rsidR="00356433" w:rsidRPr="0005722A" w:rsidRDefault="00356433" w:rsidP="00D31465">
            <w:pPr>
              <w:pStyle w:val="Default"/>
              <w:rPr>
                <w:rFonts w:ascii="Arial Narrow" w:hAnsi="Arial Narrow"/>
                <w:color w:val="auto"/>
                <w:sz w:val="22"/>
                <w:szCs w:val="22"/>
                <w:lang w:val="en-US"/>
              </w:rPr>
            </w:pPr>
            <w:r w:rsidRPr="0005722A">
              <w:rPr>
                <w:rFonts w:ascii="Arial Narrow" w:hAnsi="Arial Narrow"/>
                <w:color w:val="auto"/>
                <w:sz w:val="22"/>
                <w:szCs w:val="22"/>
                <w:lang w:val="en-US"/>
              </w:rPr>
              <w:t>&gt; +5 dBm</w:t>
            </w:r>
          </w:p>
          <w:p w14:paraId="76FAC02F" w14:textId="77777777" w:rsidR="00356433" w:rsidRPr="0005722A" w:rsidRDefault="00356433" w:rsidP="00D31465">
            <w:pPr>
              <w:pStyle w:val="Default"/>
              <w:rPr>
                <w:rFonts w:ascii="Arial Narrow" w:hAnsi="Arial Narrow"/>
                <w:color w:val="auto"/>
                <w:sz w:val="22"/>
                <w:szCs w:val="22"/>
                <w:lang w:val="en-US"/>
              </w:rPr>
            </w:pPr>
          </w:p>
          <w:p w14:paraId="0CABD0D3" w14:textId="77777777" w:rsidR="00356433" w:rsidRPr="0005722A" w:rsidRDefault="00356433" w:rsidP="00D31465">
            <w:pPr>
              <w:spacing w:after="0" w:line="240" w:lineRule="auto"/>
              <w:rPr>
                <w:rFonts w:ascii="Arial Narrow" w:eastAsia="Calibri" w:hAnsi="Arial Narrow" w:cs="Arial"/>
              </w:rPr>
            </w:pPr>
            <w:r w:rsidRPr="0005722A">
              <w:rPr>
                <w:rFonts w:ascii="Arial Narrow" w:hAnsi="Arial Narrow"/>
                <w:lang w:val="en-US"/>
              </w:rPr>
              <w:t>&gt; +4 dBm</w:t>
            </w:r>
          </w:p>
        </w:tc>
        <w:tc>
          <w:tcPr>
            <w:tcW w:w="2693" w:type="dxa"/>
            <w:tcBorders>
              <w:top w:val="single" w:sz="4" w:space="0" w:color="000000"/>
              <w:left w:val="single" w:sz="4" w:space="0" w:color="auto"/>
              <w:bottom w:val="single" w:sz="4" w:space="0" w:color="000000"/>
              <w:right w:val="single" w:sz="4" w:space="0" w:color="auto"/>
            </w:tcBorders>
          </w:tcPr>
          <w:p w14:paraId="3676EAF8" w14:textId="77777777" w:rsidR="00356433" w:rsidRDefault="00356433" w:rsidP="00D31465">
            <w:pPr>
              <w:spacing w:after="0" w:line="240" w:lineRule="auto"/>
              <w:rPr>
                <w:rFonts w:ascii="Arial Narrow" w:eastAsia="Calibri" w:hAnsi="Arial Narrow" w:cs="Arial"/>
              </w:rPr>
            </w:pPr>
          </w:p>
        </w:tc>
      </w:tr>
      <w:tr w:rsidR="00F0472A" w14:paraId="0A0C6085"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0E3244E3" w14:textId="23D019F5" w:rsidR="00F0472A" w:rsidRPr="00CC7AE9" w:rsidRDefault="00F0472A" w:rsidP="00F0472A">
            <w:pPr>
              <w:spacing w:after="0" w:line="240" w:lineRule="auto"/>
              <w:rPr>
                <w:rFonts w:ascii="Arial Narrow" w:hAnsi="Arial Narrow"/>
              </w:rPr>
            </w:pPr>
            <w:r w:rsidRPr="00F0472A">
              <w:rPr>
                <w:rFonts w:ascii="Arial Narrow" w:hAnsi="Arial Narrow"/>
              </w:rPr>
              <w:t>Maksymalny dopuszczalny poziom mocy doprowadzonej do portów wejściowych i napięcia stałego na tych portach</w:t>
            </w:r>
          </w:p>
        </w:tc>
        <w:tc>
          <w:tcPr>
            <w:tcW w:w="2978" w:type="dxa"/>
            <w:tcBorders>
              <w:top w:val="single" w:sz="4" w:space="0" w:color="000000"/>
              <w:left w:val="single" w:sz="4" w:space="0" w:color="auto"/>
              <w:bottom w:val="single" w:sz="4" w:space="0" w:color="000000"/>
              <w:right w:val="single" w:sz="4" w:space="0" w:color="auto"/>
            </w:tcBorders>
            <w:shd w:val="clear" w:color="auto" w:fill="auto"/>
            <w:vAlign w:val="center"/>
          </w:tcPr>
          <w:p w14:paraId="3989662C" w14:textId="3A4E1BDB" w:rsidR="00F0472A" w:rsidRDefault="00F0472A" w:rsidP="00F0472A">
            <w:pPr>
              <w:spacing w:after="0" w:line="240" w:lineRule="auto"/>
              <w:rPr>
                <w:rFonts w:ascii="Arial Narrow" w:eastAsia="Calibri" w:hAnsi="Arial Narrow" w:cs="Arial"/>
              </w:rPr>
            </w:pPr>
            <w:r>
              <w:rPr>
                <w:rFonts w:ascii="Arial Narrow" w:eastAsia="Calibri" w:hAnsi="Arial Narrow" w:cs="Arial"/>
              </w:rPr>
              <w:t>min. 20 dBm i min. 50 V</w:t>
            </w:r>
          </w:p>
        </w:tc>
        <w:tc>
          <w:tcPr>
            <w:tcW w:w="2693" w:type="dxa"/>
            <w:tcBorders>
              <w:top w:val="single" w:sz="4" w:space="0" w:color="000000"/>
              <w:left w:val="single" w:sz="4" w:space="0" w:color="auto"/>
              <w:bottom w:val="single" w:sz="4" w:space="0" w:color="000000"/>
              <w:right w:val="single" w:sz="4" w:space="0" w:color="auto"/>
            </w:tcBorders>
          </w:tcPr>
          <w:p w14:paraId="6721782E" w14:textId="77777777" w:rsidR="00F0472A" w:rsidRDefault="00F0472A" w:rsidP="00F0472A">
            <w:pPr>
              <w:spacing w:after="0" w:line="240" w:lineRule="auto"/>
              <w:rPr>
                <w:rFonts w:ascii="Arial Narrow" w:eastAsia="Calibri" w:hAnsi="Arial Narrow" w:cs="Arial"/>
              </w:rPr>
            </w:pPr>
          </w:p>
        </w:tc>
      </w:tr>
      <w:tr w:rsidR="00356433" w14:paraId="0CE996F7"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17DF7FB2" w14:textId="77777777" w:rsidR="00356433" w:rsidRPr="00CC7AE9" w:rsidRDefault="00356433" w:rsidP="00D31465">
            <w:pPr>
              <w:spacing w:after="0" w:line="240" w:lineRule="auto"/>
              <w:rPr>
                <w:rFonts w:ascii="Arial Narrow" w:hAnsi="Arial Narrow"/>
              </w:rPr>
            </w:pPr>
            <w:r w:rsidRPr="00CC7AE9">
              <w:rPr>
                <w:rFonts w:ascii="Arial Narrow" w:hAnsi="Arial Narrow"/>
              </w:rPr>
              <w:t>IFBW</w:t>
            </w:r>
            <w:r>
              <w:rPr>
                <w:rFonts w:ascii="Arial Narrow" w:hAnsi="Arial Narrow"/>
              </w:rPr>
              <w:t xml:space="preserve"> (w wypadku gdy system nie wymaga zewnętrznego analizatora obwodów) </w:t>
            </w:r>
          </w:p>
        </w:tc>
        <w:tc>
          <w:tcPr>
            <w:tcW w:w="2978" w:type="dxa"/>
            <w:tcBorders>
              <w:top w:val="single" w:sz="4" w:space="0" w:color="000000"/>
              <w:left w:val="single" w:sz="4" w:space="0" w:color="auto"/>
              <w:bottom w:val="single" w:sz="4" w:space="0" w:color="000000"/>
              <w:right w:val="single" w:sz="4" w:space="0" w:color="auto"/>
            </w:tcBorders>
            <w:shd w:val="clear" w:color="auto" w:fill="auto"/>
            <w:vAlign w:val="center"/>
          </w:tcPr>
          <w:p w14:paraId="74329E09" w14:textId="77777777" w:rsidR="00356433" w:rsidRDefault="00356433" w:rsidP="00D31465">
            <w:pPr>
              <w:spacing w:after="0" w:line="240" w:lineRule="auto"/>
              <w:rPr>
                <w:rFonts w:ascii="Arial Narrow" w:eastAsia="Calibri" w:hAnsi="Arial Narrow" w:cs="Arial"/>
              </w:rPr>
            </w:pPr>
            <w:r>
              <w:rPr>
                <w:rFonts w:ascii="Arial Narrow" w:eastAsia="Calibri" w:hAnsi="Arial Narrow" w:cs="Arial"/>
              </w:rPr>
              <w:t>od max. 3 Hz do min. 600 kHz</w:t>
            </w:r>
          </w:p>
        </w:tc>
        <w:tc>
          <w:tcPr>
            <w:tcW w:w="2693" w:type="dxa"/>
            <w:tcBorders>
              <w:top w:val="single" w:sz="4" w:space="0" w:color="000000"/>
              <w:left w:val="single" w:sz="4" w:space="0" w:color="auto"/>
              <w:bottom w:val="single" w:sz="4" w:space="0" w:color="000000"/>
              <w:right w:val="single" w:sz="4" w:space="0" w:color="auto"/>
            </w:tcBorders>
          </w:tcPr>
          <w:p w14:paraId="54E5BF52" w14:textId="77777777" w:rsidR="00356433" w:rsidRDefault="00356433" w:rsidP="00D31465">
            <w:pPr>
              <w:spacing w:after="0" w:line="240" w:lineRule="auto"/>
              <w:rPr>
                <w:rFonts w:ascii="Arial Narrow" w:eastAsia="Calibri" w:hAnsi="Arial Narrow" w:cs="Arial"/>
              </w:rPr>
            </w:pPr>
          </w:p>
        </w:tc>
      </w:tr>
      <w:tr w:rsidR="00356433" w14:paraId="01C04574"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785143F7" w14:textId="77777777" w:rsidR="00356433" w:rsidRPr="00CC7AE9" w:rsidRDefault="00356433" w:rsidP="00D31465">
            <w:pPr>
              <w:spacing w:after="0" w:line="240" w:lineRule="auto"/>
              <w:rPr>
                <w:rFonts w:ascii="Arial Narrow" w:hAnsi="Arial Narrow"/>
              </w:rPr>
            </w:pPr>
            <w:r w:rsidRPr="00CC7AE9">
              <w:rPr>
                <w:rFonts w:ascii="Arial Narrow" w:hAnsi="Arial Narrow"/>
              </w:rPr>
              <w:t xml:space="preserve">Pomiary realizowane przez </w:t>
            </w:r>
            <w:r>
              <w:rPr>
                <w:rFonts w:ascii="Arial Narrow" w:hAnsi="Arial Narrow"/>
              </w:rPr>
              <w:t>system</w:t>
            </w:r>
          </w:p>
        </w:tc>
        <w:tc>
          <w:tcPr>
            <w:tcW w:w="2978" w:type="dxa"/>
            <w:tcBorders>
              <w:top w:val="single" w:sz="4" w:space="0" w:color="000000"/>
              <w:left w:val="single" w:sz="4" w:space="0" w:color="auto"/>
              <w:bottom w:val="single" w:sz="4" w:space="0" w:color="000000"/>
              <w:right w:val="single" w:sz="4" w:space="0" w:color="auto"/>
            </w:tcBorders>
            <w:shd w:val="clear" w:color="auto" w:fill="auto"/>
            <w:vAlign w:val="center"/>
          </w:tcPr>
          <w:p w14:paraId="60A94A72" w14:textId="77777777" w:rsidR="00356433" w:rsidRDefault="00356433" w:rsidP="00D31465">
            <w:pPr>
              <w:spacing w:after="0" w:line="240" w:lineRule="auto"/>
              <w:rPr>
                <w:rFonts w:ascii="Arial Narrow" w:eastAsia="Calibri" w:hAnsi="Arial Narrow" w:cs="Arial"/>
              </w:rPr>
            </w:pPr>
            <w:r w:rsidRPr="00CC7AE9">
              <w:rPr>
                <w:rFonts w:ascii="Arial Narrow" w:hAnsi="Arial Narrow"/>
              </w:rPr>
              <w:t>jednoczesny pomiar zespolonych parametrów S</w:t>
            </w:r>
            <w:r w:rsidRPr="00FD03D2">
              <w:rPr>
                <w:rFonts w:ascii="Arial Narrow" w:hAnsi="Arial Narrow"/>
                <w:vertAlign w:val="subscript"/>
              </w:rPr>
              <w:t>11</w:t>
            </w:r>
            <w:r w:rsidRPr="00CC7AE9">
              <w:rPr>
                <w:rFonts w:ascii="Arial Narrow" w:hAnsi="Arial Narrow"/>
              </w:rPr>
              <w:t>, S</w:t>
            </w:r>
            <w:r w:rsidRPr="00FD03D2">
              <w:rPr>
                <w:rFonts w:ascii="Arial Narrow" w:hAnsi="Arial Narrow"/>
                <w:vertAlign w:val="subscript"/>
              </w:rPr>
              <w:t>21</w:t>
            </w:r>
            <w:r w:rsidRPr="00CC7AE9">
              <w:rPr>
                <w:rFonts w:ascii="Arial Narrow" w:hAnsi="Arial Narrow"/>
              </w:rPr>
              <w:t>, S</w:t>
            </w:r>
            <w:r w:rsidRPr="00FD03D2">
              <w:rPr>
                <w:rFonts w:ascii="Arial Narrow" w:hAnsi="Arial Narrow"/>
                <w:vertAlign w:val="subscript"/>
              </w:rPr>
              <w:t>12</w:t>
            </w:r>
            <w:r w:rsidRPr="00CC7AE9">
              <w:rPr>
                <w:rFonts w:ascii="Arial Narrow" w:hAnsi="Arial Narrow"/>
              </w:rPr>
              <w:t>, S</w:t>
            </w:r>
            <w:r w:rsidRPr="00FD03D2">
              <w:rPr>
                <w:rFonts w:ascii="Arial Narrow" w:hAnsi="Arial Narrow"/>
                <w:vertAlign w:val="subscript"/>
              </w:rPr>
              <w:t>22</w:t>
            </w:r>
            <w:r w:rsidRPr="00CC7AE9">
              <w:rPr>
                <w:rFonts w:ascii="Arial Narrow" w:hAnsi="Arial Narrow"/>
              </w:rPr>
              <w:t xml:space="preserve"> macierzy rozproszenia [S]</w:t>
            </w:r>
          </w:p>
        </w:tc>
        <w:tc>
          <w:tcPr>
            <w:tcW w:w="2693" w:type="dxa"/>
            <w:tcBorders>
              <w:top w:val="single" w:sz="4" w:space="0" w:color="000000"/>
              <w:left w:val="single" w:sz="4" w:space="0" w:color="auto"/>
              <w:bottom w:val="single" w:sz="4" w:space="0" w:color="000000"/>
              <w:right w:val="single" w:sz="4" w:space="0" w:color="auto"/>
            </w:tcBorders>
          </w:tcPr>
          <w:p w14:paraId="5999F105" w14:textId="77777777" w:rsidR="00356433" w:rsidRPr="00CC7AE9" w:rsidRDefault="00356433" w:rsidP="00D31465">
            <w:pPr>
              <w:spacing w:after="0" w:line="240" w:lineRule="auto"/>
              <w:rPr>
                <w:rFonts w:ascii="Arial Narrow" w:hAnsi="Arial Narrow"/>
              </w:rPr>
            </w:pPr>
          </w:p>
        </w:tc>
      </w:tr>
      <w:tr w:rsidR="00356433" w:rsidRPr="00CC7AE9" w14:paraId="6E6DB2CE"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4835378D" w14:textId="77777777" w:rsidR="00356433" w:rsidRPr="00CC7AE9" w:rsidRDefault="00356433" w:rsidP="00D31465">
            <w:pPr>
              <w:spacing w:after="0" w:line="240" w:lineRule="auto"/>
              <w:rPr>
                <w:rFonts w:ascii="Arial Narrow" w:hAnsi="Arial Narrow"/>
              </w:rPr>
            </w:pPr>
            <w:r>
              <w:rPr>
                <w:rFonts w:ascii="Arial Narrow" w:hAnsi="Arial Narrow"/>
              </w:rPr>
              <w:t>Liczba punktów pomiarowych</w:t>
            </w:r>
          </w:p>
        </w:tc>
        <w:tc>
          <w:tcPr>
            <w:tcW w:w="2978" w:type="dxa"/>
            <w:tcBorders>
              <w:top w:val="single" w:sz="4" w:space="0" w:color="000000"/>
              <w:left w:val="single" w:sz="4" w:space="0" w:color="auto"/>
              <w:bottom w:val="single" w:sz="4" w:space="0" w:color="000000"/>
              <w:right w:val="single" w:sz="4" w:space="0" w:color="auto"/>
            </w:tcBorders>
            <w:shd w:val="clear" w:color="auto" w:fill="auto"/>
            <w:vAlign w:val="center"/>
          </w:tcPr>
          <w:p w14:paraId="3CA0EFD8" w14:textId="77777777" w:rsidR="00356433" w:rsidRPr="00CC7AE9" w:rsidRDefault="00356433" w:rsidP="00D31465">
            <w:pPr>
              <w:spacing w:after="0" w:line="240" w:lineRule="auto"/>
              <w:rPr>
                <w:rFonts w:ascii="Arial Narrow" w:hAnsi="Arial Narrow"/>
              </w:rPr>
            </w:pPr>
            <w:r>
              <w:rPr>
                <w:rFonts w:ascii="Arial Narrow" w:hAnsi="Arial Narrow"/>
              </w:rPr>
              <w:t>do min. 32000</w:t>
            </w:r>
          </w:p>
        </w:tc>
        <w:tc>
          <w:tcPr>
            <w:tcW w:w="2693" w:type="dxa"/>
            <w:tcBorders>
              <w:top w:val="single" w:sz="4" w:space="0" w:color="000000"/>
              <w:left w:val="single" w:sz="4" w:space="0" w:color="auto"/>
              <w:bottom w:val="single" w:sz="4" w:space="0" w:color="000000"/>
              <w:right w:val="single" w:sz="4" w:space="0" w:color="auto"/>
            </w:tcBorders>
          </w:tcPr>
          <w:p w14:paraId="051E173A" w14:textId="77777777" w:rsidR="00356433" w:rsidRDefault="00356433" w:rsidP="00D31465">
            <w:pPr>
              <w:spacing w:after="0" w:line="240" w:lineRule="auto"/>
              <w:rPr>
                <w:rFonts w:ascii="Arial Narrow" w:hAnsi="Arial Narrow"/>
              </w:rPr>
            </w:pPr>
          </w:p>
        </w:tc>
      </w:tr>
      <w:tr w:rsidR="00356433" w14:paraId="60B00ACD"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01718585" w14:textId="77777777" w:rsidR="00356433" w:rsidRDefault="00356433" w:rsidP="00D31465">
            <w:pPr>
              <w:spacing w:after="0" w:line="240" w:lineRule="auto"/>
              <w:rPr>
                <w:rFonts w:ascii="Arial Narrow" w:hAnsi="Arial Narrow"/>
              </w:rPr>
            </w:pPr>
            <w:r>
              <w:rPr>
                <w:rFonts w:ascii="Arial Narrow" w:hAnsi="Arial Narrow"/>
              </w:rPr>
              <w:t>Maksymalny czas przemiatania (</w:t>
            </w:r>
            <w:r w:rsidRPr="00F26145">
              <w:rPr>
                <w:rFonts w:ascii="Arial Narrow" w:hAnsi="Arial Narrow"/>
                <w:i/>
                <w:iCs/>
              </w:rPr>
              <w:t>sweep time</w:t>
            </w:r>
            <w:r>
              <w:rPr>
                <w:rFonts w:ascii="Arial Narrow" w:hAnsi="Arial Narrow"/>
              </w:rPr>
              <w:t>) i powrotu (</w:t>
            </w:r>
            <w:r w:rsidRPr="00F26145">
              <w:rPr>
                <w:rFonts w:ascii="Arial Narrow" w:hAnsi="Arial Narrow"/>
                <w:i/>
                <w:iCs/>
              </w:rPr>
              <w:t>retrace time</w:t>
            </w:r>
            <w:r>
              <w:rPr>
                <w:rFonts w:ascii="Arial Narrow" w:hAnsi="Arial Narrow"/>
              </w:rPr>
              <w:t>) w skalibrowanym 2-portowo systemie dla pełnego zakresu pomiarowego (IFBW = 1 kHz, l. punktów 1601)</w:t>
            </w:r>
          </w:p>
        </w:tc>
        <w:tc>
          <w:tcPr>
            <w:tcW w:w="2978" w:type="dxa"/>
            <w:tcBorders>
              <w:top w:val="single" w:sz="4" w:space="0" w:color="000000"/>
              <w:left w:val="single" w:sz="4" w:space="0" w:color="auto"/>
              <w:bottom w:val="single" w:sz="4" w:space="0" w:color="000000"/>
              <w:right w:val="single" w:sz="4" w:space="0" w:color="auto"/>
            </w:tcBorders>
            <w:shd w:val="clear" w:color="auto" w:fill="auto"/>
            <w:vAlign w:val="center"/>
          </w:tcPr>
          <w:p w14:paraId="7B1BFC61" w14:textId="77777777" w:rsidR="00356433" w:rsidRDefault="00356433" w:rsidP="00D31465">
            <w:pPr>
              <w:spacing w:after="0" w:line="240" w:lineRule="auto"/>
              <w:rPr>
                <w:rFonts w:ascii="Arial Narrow" w:hAnsi="Arial Narrow"/>
              </w:rPr>
            </w:pPr>
            <w:r>
              <w:rPr>
                <w:rFonts w:ascii="Arial Narrow" w:hAnsi="Arial Narrow"/>
              </w:rPr>
              <w:t>maks. 3.3 s</w:t>
            </w:r>
          </w:p>
        </w:tc>
        <w:tc>
          <w:tcPr>
            <w:tcW w:w="2693" w:type="dxa"/>
            <w:tcBorders>
              <w:top w:val="single" w:sz="4" w:space="0" w:color="000000"/>
              <w:left w:val="single" w:sz="4" w:space="0" w:color="auto"/>
              <w:bottom w:val="single" w:sz="4" w:space="0" w:color="000000"/>
              <w:right w:val="single" w:sz="4" w:space="0" w:color="auto"/>
            </w:tcBorders>
          </w:tcPr>
          <w:p w14:paraId="7BAE16DD" w14:textId="77777777" w:rsidR="00356433" w:rsidRDefault="00356433" w:rsidP="00D31465">
            <w:pPr>
              <w:spacing w:after="0" w:line="240" w:lineRule="auto"/>
              <w:rPr>
                <w:rFonts w:ascii="Arial Narrow" w:hAnsi="Arial Narrow"/>
              </w:rPr>
            </w:pPr>
          </w:p>
        </w:tc>
      </w:tr>
      <w:tr w:rsidR="00356433" w14:paraId="58B7A0DE"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auto"/>
              <w:right w:val="single" w:sz="4" w:space="0" w:color="auto"/>
            </w:tcBorders>
            <w:shd w:val="clear" w:color="auto" w:fill="auto"/>
          </w:tcPr>
          <w:p w14:paraId="5C9B57AD" w14:textId="77777777" w:rsidR="00356433" w:rsidRDefault="00356433" w:rsidP="00D31465">
            <w:pPr>
              <w:spacing w:after="0" w:line="240" w:lineRule="auto"/>
              <w:rPr>
                <w:rFonts w:ascii="Arial Narrow" w:hAnsi="Arial Narrow"/>
              </w:rPr>
            </w:pPr>
            <w:r>
              <w:rPr>
                <w:rFonts w:ascii="Arial Narrow" w:hAnsi="Arial Narrow"/>
              </w:rPr>
              <w:t>Dostępne porty komunikacyjne</w:t>
            </w:r>
          </w:p>
        </w:tc>
        <w:tc>
          <w:tcPr>
            <w:tcW w:w="2978" w:type="dxa"/>
            <w:tcBorders>
              <w:top w:val="single" w:sz="4" w:space="0" w:color="000000"/>
              <w:left w:val="single" w:sz="4" w:space="0" w:color="auto"/>
              <w:bottom w:val="single" w:sz="4" w:space="0" w:color="000000"/>
              <w:right w:val="single" w:sz="4" w:space="0" w:color="auto"/>
            </w:tcBorders>
            <w:shd w:val="clear" w:color="auto" w:fill="auto"/>
            <w:vAlign w:val="center"/>
          </w:tcPr>
          <w:p w14:paraId="4E7F75B1" w14:textId="77777777" w:rsidR="00356433" w:rsidRDefault="00356433" w:rsidP="00D31465">
            <w:pPr>
              <w:spacing w:after="0" w:line="240" w:lineRule="auto"/>
              <w:rPr>
                <w:rFonts w:ascii="Arial Narrow" w:hAnsi="Arial Narrow"/>
              </w:rPr>
            </w:pPr>
            <w:r>
              <w:rPr>
                <w:rFonts w:ascii="Arial Narrow" w:hAnsi="Arial Narrow"/>
              </w:rPr>
              <w:t>GPIB, Ethernet</w:t>
            </w:r>
          </w:p>
        </w:tc>
        <w:tc>
          <w:tcPr>
            <w:tcW w:w="2693" w:type="dxa"/>
            <w:tcBorders>
              <w:top w:val="single" w:sz="4" w:space="0" w:color="000000"/>
              <w:left w:val="single" w:sz="4" w:space="0" w:color="auto"/>
              <w:bottom w:val="single" w:sz="4" w:space="0" w:color="000000"/>
              <w:right w:val="single" w:sz="4" w:space="0" w:color="auto"/>
            </w:tcBorders>
          </w:tcPr>
          <w:p w14:paraId="0AD2EC15" w14:textId="77777777" w:rsidR="00356433" w:rsidRDefault="00356433" w:rsidP="00D31465">
            <w:pPr>
              <w:spacing w:after="0" w:line="240" w:lineRule="auto"/>
              <w:rPr>
                <w:rFonts w:ascii="Arial Narrow" w:hAnsi="Arial Narrow"/>
              </w:rPr>
            </w:pPr>
          </w:p>
        </w:tc>
      </w:tr>
      <w:tr w:rsidR="00356433" w14:paraId="34B6FBC0" w14:textId="77777777" w:rsidTr="00D3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000000"/>
              <w:bottom w:val="single" w:sz="4" w:space="0" w:color="000000"/>
              <w:right w:val="single" w:sz="4" w:space="0" w:color="auto"/>
            </w:tcBorders>
            <w:shd w:val="clear" w:color="auto" w:fill="auto"/>
          </w:tcPr>
          <w:p w14:paraId="17A34A2E" w14:textId="77777777" w:rsidR="00356433" w:rsidRDefault="00356433" w:rsidP="00D31465">
            <w:pPr>
              <w:spacing w:after="0" w:line="240" w:lineRule="auto"/>
              <w:rPr>
                <w:rFonts w:ascii="Arial Narrow" w:hAnsi="Arial Narrow"/>
              </w:rPr>
            </w:pPr>
            <w:r>
              <w:rPr>
                <w:rFonts w:ascii="Arial Narrow" w:hAnsi="Arial Narrow"/>
              </w:rPr>
              <w:t>Czas transferu danych poprzez port GPIB (l. punktów 1601, dane 32-bitowe)</w:t>
            </w:r>
          </w:p>
        </w:tc>
        <w:tc>
          <w:tcPr>
            <w:tcW w:w="2978" w:type="dxa"/>
            <w:tcBorders>
              <w:top w:val="single" w:sz="4" w:space="0" w:color="000000"/>
              <w:left w:val="single" w:sz="4" w:space="0" w:color="auto"/>
              <w:bottom w:val="single" w:sz="4" w:space="0" w:color="000000"/>
              <w:right w:val="single" w:sz="4" w:space="0" w:color="auto"/>
            </w:tcBorders>
            <w:shd w:val="clear" w:color="auto" w:fill="auto"/>
            <w:vAlign w:val="center"/>
          </w:tcPr>
          <w:p w14:paraId="6E617EE8" w14:textId="77777777" w:rsidR="00356433" w:rsidRDefault="00356433" w:rsidP="00D31465">
            <w:pPr>
              <w:spacing w:after="0" w:line="240" w:lineRule="auto"/>
              <w:rPr>
                <w:rFonts w:ascii="Arial Narrow" w:hAnsi="Arial Narrow"/>
              </w:rPr>
            </w:pPr>
            <w:r>
              <w:rPr>
                <w:rFonts w:ascii="Arial Narrow" w:hAnsi="Arial Narrow"/>
              </w:rPr>
              <w:t>maks. 38 ms</w:t>
            </w:r>
          </w:p>
        </w:tc>
        <w:tc>
          <w:tcPr>
            <w:tcW w:w="2693" w:type="dxa"/>
            <w:tcBorders>
              <w:top w:val="single" w:sz="4" w:space="0" w:color="000000"/>
              <w:left w:val="single" w:sz="4" w:space="0" w:color="auto"/>
              <w:bottom w:val="single" w:sz="4" w:space="0" w:color="000000"/>
              <w:right w:val="single" w:sz="4" w:space="0" w:color="auto"/>
            </w:tcBorders>
          </w:tcPr>
          <w:p w14:paraId="2D4E6CF7" w14:textId="77777777" w:rsidR="00356433" w:rsidRDefault="00356433" w:rsidP="00D31465">
            <w:pPr>
              <w:spacing w:after="0" w:line="240" w:lineRule="auto"/>
              <w:rPr>
                <w:rFonts w:ascii="Arial Narrow" w:hAnsi="Arial Narrow"/>
              </w:rPr>
            </w:pPr>
          </w:p>
        </w:tc>
      </w:tr>
      <w:tr w:rsidR="00356433" w:rsidRPr="001537F0" w14:paraId="324DF7E8" w14:textId="77777777" w:rsidTr="00D31465">
        <w:trPr>
          <w:trHeight w:val="65"/>
        </w:trPr>
        <w:tc>
          <w:tcPr>
            <w:tcW w:w="4536" w:type="dxa"/>
          </w:tcPr>
          <w:p w14:paraId="6AE4BB2E" w14:textId="77777777" w:rsidR="00356433" w:rsidRPr="001F70C3" w:rsidRDefault="00356433" w:rsidP="00D31465">
            <w:pPr>
              <w:pStyle w:val="Default"/>
              <w:rPr>
                <w:rFonts w:ascii="Arial Narrow" w:hAnsi="Arial Narrow"/>
                <w:sz w:val="22"/>
                <w:szCs w:val="22"/>
                <w:lang w:val="en-GB"/>
              </w:rPr>
            </w:pPr>
            <w:r w:rsidRPr="001F70C3">
              <w:rPr>
                <w:rFonts w:ascii="Arial Narrow" w:hAnsi="Arial Narrow"/>
                <w:sz w:val="22"/>
                <w:szCs w:val="22"/>
                <w:lang w:val="en-GB"/>
              </w:rPr>
              <w:t xml:space="preserve">Instrukcje </w:t>
            </w:r>
          </w:p>
        </w:tc>
        <w:tc>
          <w:tcPr>
            <w:tcW w:w="2978" w:type="dxa"/>
          </w:tcPr>
          <w:p w14:paraId="63EDCA05" w14:textId="77777777" w:rsidR="00356433" w:rsidRPr="001F70C3" w:rsidRDefault="00356433" w:rsidP="00D31465">
            <w:pPr>
              <w:pStyle w:val="Default"/>
              <w:rPr>
                <w:rFonts w:ascii="Arial Narrow" w:hAnsi="Arial Narrow"/>
                <w:sz w:val="22"/>
                <w:szCs w:val="22"/>
              </w:rPr>
            </w:pPr>
            <w:r w:rsidRPr="001F70C3">
              <w:rPr>
                <w:rFonts w:ascii="Arial Narrow" w:hAnsi="Arial Narrow"/>
                <w:sz w:val="22"/>
                <w:szCs w:val="22"/>
              </w:rPr>
              <w:t xml:space="preserve">Wszystkie dostarczone </w:t>
            </w:r>
          </w:p>
        </w:tc>
        <w:tc>
          <w:tcPr>
            <w:tcW w:w="2693" w:type="dxa"/>
          </w:tcPr>
          <w:p w14:paraId="346C1AD4" w14:textId="77777777" w:rsidR="00356433" w:rsidRPr="00924E5A" w:rsidRDefault="00356433" w:rsidP="00D31465">
            <w:pPr>
              <w:pStyle w:val="Default"/>
              <w:rPr>
                <w:rFonts w:ascii="Arial Narrow" w:hAnsi="Arial Narrow"/>
                <w:sz w:val="22"/>
                <w:szCs w:val="22"/>
              </w:rPr>
            </w:pPr>
          </w:p>
        </w:tc>
      </w:tr>
      <w:tr w:rsidR="00356433" w:rsidRPr="001537F0" w14:paraId="0C80089E" w14:textId="77777777" w:rsidTr="00D31465">
        <w:trPr>
          <w:trHeight w:val="65"/>
        </w:trPr>
        <w:tc>
          <w:tcPr>
            <w:tcW w:w="4536" w:type="dxa"/>
          </w:tcPr>
          <w:p w14:paraId="742C3E4B" w14:textId="77777777" w:rsidR="00356433" w:rsidRPr="001F70C3" w:rsidRDefault="00356433" w:rsidP="00D31465">
            <w:pPr>
              <w:pStyle w:val="Default"/>
              <w:rPr>
                <w:rFonts w:ascii="Arial Narrow" w:hAnsi="Arial Narrow"/>
                <w:sz w:val="22"/>
                <w:szCs w:val="22"/>
                <w:lang w:val="en-US"/>
              </w:rPr>
            </w:pPr>
            <w:r w:rsidRPr="001F70C3">
              <w:rPr>
                <w:rFonts w:ascii="Arial Narrow" w:hAnsi="Arial Narrow"/>
                <w:sz w:val="22"/>
                <w:szCs w:val="22"/>
                <w:lang w:val="en-US"/>
              </w:rPr>
              <w:t xml:space="preserve">Gwarancja </w:t>
            </w:r>
          </w:p>
        </w:tc>
        <w:tc>
          <w:tcPr>
            <w:tcW w:w="2978" w:type="dxa"/>
          </w:tcPr>
          <w:p w14:paraId="605EBA3B" w14:textId="24472D66" w:rsidR="00356433" w:rsidRPr="001F70C3" w:rsidRDefault="008F66A8" w:rsidP="00D31465">
            <w:pPr>
              <w:pStyle w:val="Default"/>
              <w:rPr>
                <w:rFonts w:ascii="Arial Narrow" w:hAnsi="Arial Narrow"/>
                <w:sz w:val="22"/>
                <w:szCs w:val="22"/>
              </w:rPr>
            </w:pPr>
            <w:r>
              <w:rPr>
                <w:rFonts w:ascii="Arial Narrow" w:hAnsi="Arial Narrow"/>
                <w:sz w:val="22"/>
                <w:szCs w:val="22"/>
              </w:rPr>
              <w:t>12</w:t>
            </w:r>
            <w:r w:rsidR="00356433" w:rsidRPr="001F70C3">
              <w:rPr>
                <w:rFonts w:ascii="Arial Narrow" w:hAnsi="Arial Narrow"/>
                <w:sz w:val="22"/>
                <w:szCs w:val="22"/>
              </w:rPr>
              <w:t xml:space="preserve"> miesi</w:t>
            </w:r>
            <w:r>
              <w:rPr>
                <w:rFonts w:ascii="Arial Narrow" w:hAnsi="Arial Narrow"/>
                <w:sz w:val="22"/>
                <w:szCs w:val="22"/>
              </w:rPr>
              <w:t>ęcy</w:t>
            </w:r>
          </w:p>
        </w:tc>
        <w:tc>
          <w:tcPr>
            <w:tcW w:w="2693" w:type="dxa"/>
          </w:tcPr>
          <w:p w14:paraId="2D1B545C" w14:textId="77777777" w:rsidR="00356433" w:rsidRPr="008551CA" w:rsidRDefault="00356433" w:rsidP="00D31465">
            <w:pPr>
              <w:pStyle w:val="Default"/>
              <w:rPr>
                <w:rFonts w:ascii="Arial Narrow" w:hAnsi="Arial Narrow"/>
                <w:sz w:val="22"/>
                <w:szCs w:val="22"/>
                <w:highlight w:val="yellow"/>
              </w:rPr>
            </w:pPr>
          </w:p>
        </w:tc>
      </w:tr>
      <w:tr w:rsidR="00356433" w:rsidRPr="00164637" w14:paraId="1FA83B7B" w14:textId="77777777" w:rsidTr="00D31465">
        <w:trPr>
          <w:trHeight w:val="65"/>
        </w:trPr>
        <w:tc>
          <w:tcPr>
            <w:tcW w:w="4536" w:type="dxa"/>
          </w:tcPr>
          <w:p w14:paraId="26D75BE8" w14:textId="77777777" w:rsidR="00356433" w:rsidRPr="001A5D2E" w:rsidRDefault="00356433" w:rsidP="00D31465">
            <w:pPr>
              <w:autoSpaceDE w:val="0"/>
              <w:autoSpaceDN w:val="0"/>
              <w:adjustRightInd w:val="0"/>
              <w:spacing w:after="0" w:line="240" w:lineRule="auto"/>
              <w:rPr>
                <w:rFonts w:ascii="Arial Narrow" w:eastAsia="Times New Roman" w:hAnsi="Arial Narrow" w:cs="Arial"/>
              </w:rPr>
            </w:pPr>
            <w:r w:rsidRPr="00924E5A">
              <w:rPr>
                <w:rFonts w:ascii="Arial Narrow" w:eastAsia="Times New Roman" w:hAnsi="Arial Narrow" w:cs="Arial"/>
              </w:rPr>
              <w:lastRenderedPageBreak/>
              <w:t>Przedmiot zamówienia musi być fabrycznie nowy, oryginalnie zapakowany, bez śladów użytkowania.</w:t>
            </w:r>
          </w:p>
        </w:tc>
        <w:tc>
          <w:tcPr>
            <w:tcW w:w="2978" w:type="dxa"/>
          </w:tcPr>
          <w:p w14:paraId="2EEDAA33" w14:textId="77777777" w:rsidR="00356433" w:rsidRPr="00924E5A" w:rsidRDefault="00356433" w:rsidP="00D31465">
            <w:pPr>
              <w:pStyle w:val="Default"/>
              <w:rPr>
                <w:rFonts w:ascii="Arial Narrow" w:hAnsi="Arial Narrow"/>
                <w:sz w:val="22"/>
                <w:szCs w:val="22"/>
                <w:lang w:val="en-US"/>
              </w:rPr>
            </w:pPr>
            <w:r w:rsidRPr="00924E5A">
              <w:rPr>
                <w:rFonts w:ascii="Arial Narrow" w:hAnsi="Arial Narrow"/>
                <w:sz w:val="22"/>
                <w:szCs w:val="22"/>
                <w:lang w:val="en-US"/>
              </w:rPr>
              <w:t xml:space="preserve">Tak </w:t>
            </w:r>
          </w:p>
        </w:tc>
        <w:tc>
          <w:tcPr>
            <w:tcW w:w="2693" w:type="dxa"/>
          </w:tcPr>
          <w:p w14:paraId="6EA734FA" w14:textId="77777777" w:rsidR="00356433" w:rsidRPr="00924E5A" w:rsidRDefault="00356433" w:rsidP="00D31465">
            <w:pPr>
              <w:pStyle w:val="Default"/>
              <w:rPr>
                <w:rFonts w:ascii="Arial Narrow" w:hAnsi="Arial Narrow"/>
                <w:sz w:val="22"/>
                <w:szCs w:val="22"/>
                <w:lang w:val="en-US"/>
              </w:rPr>
            </w:pPr>
          </w:p>
        </w:tc>
      </w:tr>
      <w:tr w:rsidR="00356433" w:rsidRPr="00AB3F5C" w14:paraId="493C7AA8" w14:textId="77777777" w:rsidTr="00D31465">
        <w:trPr>
          <w:trHeight w:val="65"/>
        </w:trPr>
        <w:tc>
          <w:tcPr>
            <w:tcW w:w="4536" w:type="dxa"/>
            <w:tcBorders>
              <w:top w:val="single" w:sz="4" w:space="0" w:color="auto"/>
              <w:left w:val="single" w:sz="4" w:space="0" w:color="auto"/>
              <w:bottom w:val="single" w:sz="4" w:space="0" w:color="auto"/>
              <w:right w:val="single" w:sz="4" w:space="0" w:color="auto"/>
            </w:tcBorders>
            <w:shd w:val="clear" w:color="auto" w:fill="D9D9D9"/>
          </w:tcPr>
          <w:p w14:paraId="13FE9D73" w14:textId="77777777" w:rsidR="00356433" w:rsidRPr="001A5D2E" w:rsidRDefault="00356433" w:rsidP="00D31465">
            <w:pPr>
              <w:autoSpaceDE w:val="0"/>
              <w:autoSpaceDN w:val="0"/>
              <w:adjustRightInd w:val="0"/>
              <w:spacing w:after="0" w:line="240" w:lineRule="auto"/>
              <w:rPr>
                <w:rFonts w:ascii="Arial Narrow" w:eastAsia="Times New Roman" w:hAnsi="Arial Narrow" w:cs="Arial"/>
              </w:rPr>
            </w:pPr>
            <w:r w:rsidRPr="001A5D2E">
              <w:rPr>
                <w:rFonts w:ascii="Arial Narrow" w:eastAsia="Times New Roman" w:hAnsi="Arial Narrow" w:cs="Arial"/>
              </w:rPr>
              <w:t xml:space="preserve">Pozostałe wymagania </w:t>
            </w:r>
          </w:p>
        </w:tc>
        <w:tc>
          <w:tcPr>
            <w:tcW w:w="2978" w:type="dxa"/>
            <w:tcBorders>
              <w:top w:val="single" w:sz="4" w:space="0" w:color="auto"/>
              <w:left w:val="single" w:sz="4" w:space="0" w:color="auto"/>
              <w:bottom w:val="single" w:sz="4" w:space="0" w:color="auto"/>
              <w:right w:val="single" w:sz="4" w:space="0" w:color="auto"/>
            </w:tcBorders>
            <w:shd w:val="clear" w:color="auto" w:fill="D9D9D9"/>
          </w:tcPr>
          <w:p w14:paraId="29EB0E5C" w14:textId="77777777" w:rsidR="00356433" w:rsidRPr="001A5D2E" w:rsidRDefault="00356433" w:rsidP="00D31465">
            <w:pPr>
              <w:pStyle w:val="Default"/>
              <w:rPr>
                <w:rFonts w:ascii="Arial Narrow" w:hAnsi="Arial Narrow"/>
                <w:sz w:val="22"/>
                <w:szCs w:val="22"/>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3992A122" w14:textId="77777777" w:rsidR="00356433" w:rsidRPr="001A5D2E" w:rsidRDefault="00356433" w:rsidP="00D31465">
            <w:pPr>
              <w:pStyle w:val="Default"/>
              <w:rPr>
                <w:rFonts w:ascii="Arial Narrow" w:hAnsi="Arial Narrow"/>
                <w:sz w:val="22"/>
                <w:szCs w:val="22"/>
                <w:lang w:val="en-US"/>
              </w:rPr>
            </w:pPr>
          </w:p>
        </w:tc>
      </w:tr>
      <w:tr w:rsidR="00356433" w:rsidRPr="00C26C67" w14:paraId="3DC09AE0" w14:textId="77777777" w:rsidTr="00D31465">
        <w:trPr>
          <w:trHeight w:val="65"/>
        </w:trPr>
        <w:tc>
          <w:tcPr>
            <w:tcW w:w="4536" w:type="dxa"/>
            <w:tcBorders>
              <w:top w:val="single" w:sz="4" w:space="0" w:color="auto"/>
              <w:left w:val="single" w:sz="4" w:space="0" w:color="auto"/>
              <w:bottom w:val="single" w:sz="4" w:space="0" w:color="auto"/>
              <w:right w:val="single" w:sz="4" w:space="0" w:color="auto"/>
            </w:tcBorders>
          </w:tcPr>
          <w:p w14:paraId="303A48B0" w14:textId="77777777" w:rsidR="00356433" w:rsidRDefault="00356433" w:rsidP="00D31465">
            <w:p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rPr>
              <w:t>Do zestawu powinien być dołączony:</w:t>
            </w:r>
          </w:p>
          <w:p w14:paraId="4703509E" w14:textId="77777777" w:rsidR="00356433" w:rsidRDefault="00356433" w:rsidP="00356433">
            <w:pPr>
              <w:pStyle w:val="Akapitzlist"/>
              <w:numPr>
                <w:ilvl w:val="0"/>
                <w:numId w:val="30"/>
              </w:numPr>
              <w:autoSpaceDE w:val="0"/>
              <w:autoSpaceDN w:val="0"/>
              <w:adjustRightInd w:val="0"/>
              <w:spacing w:after="0" w:line="240" w:lineRule="auto"/>
              <w:rPr>
                <w:rFonts w:ascii="Arial Narrow" w:eastAsia="Times New Roman" w:hAnsi="Arial Narrow" w:cs="Arial"/>
              </w:rPr>
            </w:pPr>
            <w:r w:rsidRPr="000E2E35">
              <w:rPr>
                <w:rFonts w:ascii="Arial Narrow" w:eastAsia="Times New Roman" w:hAnsi="Arial Narrow" w:cs="Arial"/>
              </w:rPr>
              <w:t xml:space="preserve">miernik mocy z wejściem w standardzie RF1.0 mm, współpracujący z zewnętrznym analizatorem obwodów </w:t>
            </w:r>
            <w:r>
              <w:rPr>
                <w:rFonts w:ascii="Arial Narrow" w:eastAsia="Calibri" w:hAnsi="Arial Narrow" w:cs="Arial"/>
              </w:rPr>
              <w:t xml:space="preserve">Keysight PNA </w:t>
            </w:r>
            <w:r w:rsidRPr="005600A5">
              <w:rPr>
                <w:rFonts w:ascii="Arial Narrow" w:eastAsia="Calibri" w:hAnsi="Arial Narrow" w:cs="Arial"/>
              </w:rPr>
              <w:t>N5227B</w:t>
            </w:r>
            <w:r>
              <w:rPr>
                <w:rFonts w:ascii="Arial Narrow" w:eastAsia="Calibri" w:hAnsi="Arial Narrow" w:cs="Arial"/>
              </w:rPr>
              <w:t>; w</w:t>
            </w:r>
            <w:r w:rsidRPr="000E2E35">
              <w:rPr>
                <w:rFonts w:ascii="Arial Narrow" w:eastAsia="Times New Roman" w:hAnsi="Arial Narrow" w:cs="Arial"/>
              </w:rPr>
              <w:t xml:space="preserve"> wypadku braku </w:t>
            </w:r>
            <w:r>
              <w:rPr>
                <w:rFonts w:ascii="Arial Narrow" w:eastAsia="Times New Roman" w:hAnsi="Arial Narrow" w:cs="Arial"/>
              </w:rPr>
              <w:t>zewnętrznego analizatora, niezbędna jest procedura określania poziomu mocy wyjściowej systemu;</w:t>
            </w:r>
          </w:p>
          <w:p w14:paraId="65389E94" w14:textId="77777777" w:rsidR="00356433" w:rsidRDefault="00356433" w:rsidP="00356433">
            <w:pPr>
              <w:pStyle w:val="Akapitzlist"/>
              <w:numPr>
                <w:ilvl w:val="0"/>
                <w:numId w:val="30"/>
              </w:num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rPr>
              <w:t>zestaw kalibracyjny zawierający standardy pozwalające na przeprowadzenie 2-wrotowej kalibracji systemu pomiarowego w zakresie częstotliwości od do 120 GHz .</w:t>
            </w:r>
          </w:p>
          <w:p w14:paraId="48288428" w14:textId="77777777" w:rsidR="00356433" w:rsidRDefault="00356433" w:rsidP="00D31465">
            <w:pPr>
              <w:autoSpaceDE w:val="0"/>
              <w:autoSpaceDN w:val="0"/>
              <w:adjustRightInd w:val="0"/>
              <w:spacing w:after="0" w:line="240" w:lineRule="auto"/>
              <w:rPr>
                <w:rFonts w:ascii="Arial Narrow" w:eastAsia="Times New Roman" w:hAnsi="Arial Narrow" w:cs="Arial"/>
              </w:rPr>
            </w:pPr>
          </w:p>
          <w:p w14:paraId="5562DE0D" w14:textId="77777777" w:rsidR="00356433" w:rsidRPr="002F2996" w:rsidRDefault="00356433" w:rsidP="00D31465">
            <w:p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rPr>
              <w:t xml:space="preserve">Nie jest wymagane dołączenie do zestawu współosiowych kabli pomiarowych w standardzie RF1.0mm ani adapterów tego standardu.  </w:t>
            </w:r>
          </w:p>
        </w:tc>
        <w:tc>
          <w:tcPr>
            <w:tcW w:w="2978" w:type="dxa"/>
            <w:tcBorders>
              <w:top w:val="single" w:sz="4" w:space="0" w:color="auto"/>
              <w:left w:val="single" w:sz="4" w:space="0" w:color="auto"/>
              <w:bottom w:val="single" w:sz="4" w:space="0" w:color="auto"/>
              <w:right w:val="single" w:sz="4" w:space="0" w:color="auto"/>
            </w:tcBorders>
          </w:tcPr>
          <w:p w14:paraId="4CED8BAA" w14:textId="77777777" w:rsidR="00356433" w:rsidRDefault="00356433" w:rsidP="00D31465">
            <w:pPr>
              <w:pStyle w:val="Default"/>
              <w:rPr>
                <w:rFonts w:ascii="Arial Narrow" w:hAnsi="Arial Narrow"/>
                <w:sz w:val="22"/>
                <w:szCs w:val="22"/>
              </w:rPr>
            </w:pPr>
          </w:p>
          <w:p w14:paraId="5013C4A9" w14:textId="77777777" w:rsidR="00356433" w:rsidRPr="006419F6" w:rsidRDefault="00356433" w:rsidP="00D31465">
            <w:pPr>
              <w:pStyle w:val="Default"/>
              <w:rPr>
                <w:rFonts w:ascii="Arial Narrow" w:hAnsi="Arial Narrow"/>
                <w:sz w:val="22"/>
                <w:szCs w:val="22"/>
              </w:rPr>
            </w:pPr>
          </w:p>
          <w:p w14:paraId="216C6150" w14:textId="77777777" w:rsidR="00356433" w:rsidRPr="00DC0C37" w:rsidRDefault="00356433" w:rsidP="00D31465">
            <w:pPr>
              <w:pStyle w:val="Default"/>
              <w:rPr>
                <w:rFonts w:ascii="Arial Narrow" w:hAnsi="Arial Narrow"/>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5DDEC57" w14:textId="77777777" w:rsidR="00356433" w:rsidRPr="00DC0C37" w:rsidRDefault="00356433" w:rsidP="00D31465">
            <w:pPr>
              <w:pStyle w:val="Default"/>
              <w:rPr>
                <w:rFonts w:ascii="Arial Narrow" w:hAnsi="Arial Narrow"/>
                <w:sz w:val="22"/>
                <w:szCs w:val="22"/>
              </w:rPr>
            </w:pPr>
          </w:p>
        </w:tc>
      </w:tr>
    </w:tbl>
    <w:p w14:paraId="210251FA" w14:textId="77777777" w:rsidR="00356433" w:rsidRPr="00DC0C37" w:rsidRDefault="00356433" w:rsidP="00356433">
      <w:pPr>
        <w:pStyle w:val="Akapitzlist"/>
        <w:autoSpaceDE w:val="0"/>
        <w:autoSpaceDN w:val="0"/>
        <w:adjustRightInd w:val="0"/>
        <w:spacing w:after="0" w:line="240" w:lineRule="auto"/>
        <w:ind w:left="426" w:hanging="426"/>
        <w:rPr>
          <w:rFonts w:ascii="Arial Narrow" w:hAnsi="Arial Narrow" w:cs="Calibri"/>
          <w:color w:val="548DD4" w:themeColor="text2" w:themeTint="99"/>
        </w:rPr>
      </w:pPr>
    </w:p>
    <w:p w14:paraId="710FAC0C" w14:textId="77777777" w:rsidR="00356433" w:rsidRPr="0061062C" w:rsidRDefault="00356433" w:rsidP="00356433">
      <w:pPr>
        <w:autoSpaceDE w:val="0"/>
        <w:autoSpaceDN w:val="0"/>
        <w:adjustRightInd w:val="0"/>
        <w:spacing w:after="0" w:line="240" w:lineRule="auto"/>
        <w:rPr>
          <w:rFonts w:ascii="Arial Narrow" w:eastAsia="Times New Roman" w:hAnsi="Arial Narrow" w:cs="Arial"/>
        </w:rPr>
      </w:pPr>
      <w:r w:rsidRPr="0061062C">
        <w:rPr>
          <w:rFonts w:ascii="Arial Narrow" w:eastAsia="Times New Roman" w:hAnsi="Arial Narrow" w:cs="Arial"/>
        </w:rPr>
        <w:t>Miejsce dostawy:</w:t>
      </w:r>
    </w:p>
    <w:p w14:paraId="01484C76" w14:textId="77777777" w:rsidR="00356433" w:rsidRPr="008A759D" w:rsidRDefault="00356433" w:rsidP="00356433">
      <w:pPr>
        <w:autoSpaceDE w:val="0"/>
        <w:autoSpaceDN w:val="0"/>
        <w:adjustRightInd w:val="0"/>
        <w:spacing w:after="0" w:line="240" w:lineRule="auto"/>
        <w:rPr>
          <w:rFonts w:ascii="Arial Narrow" w:eastAsia="Times New Roman" w:hAnsi="Arial Narrow" w:cs="Arial"/>
          <w:color w:val="548DD4" w:themeColor="text2" w:themeTint="99"/>
          <w:lang w:val="en-US"/>
        </w:rPr>
      </w:pPr>
      <w:r w:rsidRPr="008A759D">
        <w:rPr>
          <w:rFonts w:ascii="Arial Narrow" w:hAnsi="Arial Narrow"/>
        </w:rPr>
        <w:t xml:space="preserve">Wydział Elektroniki i technik Informacyjnych Politechniki Warszawskiej Instytut Radioelektroniki i Technik Multimedialnych, ul. </w:t>
      </w:r>
      <w:r w:rsidRPr="008A759D">
        <w:rPr>
          <w:rFonts w:ascii="Arial Narrow" w:hAnsi="Arial Narrow"/>
          <w:lang w:val="en-US"/>
        </w:rPr>
        <w:t xml:space="preserve">Nowowiejska 15/19,  00-665 Warszawa, </w:t>
      </w:r>
      <w:r w:rsidRPr="00A53C34">
        <w:rPr>
          <w:rFonts w:ascii="Arial Narrow" w:hAnsi="Arial Narrow"/>
          <w:b/>
          <w:bCs/>
          <w:lang w:val="en-US"/>
        </w:rPr>
        <w:t>pok. 546</w:t>
      </w:r>
    </w:p>
    <w:p w14:paraId="4DAA0755" w14:textId="77777777" w:rsidR="00356433" w:rsidRPr="006419F6" w:rsidRDefault="00356433" w:rsidP="00356433">
      <w:pPr>
        <w:pStyle w:val="Akapitzlist"/>
        <w:numPr>
          <w:ilvl w:val="0"/>
          <w:numId w:val="1"/>
        </w:numPr>
        <w:spacing w:before="120" w:after="0" w:line="288" w:lineRule="auto"/>
        <w:ind w:left="426" w:hanging="426"/>
        <w:jc w:val="both"/>
        <w:rPr>
          <w:rFonts w:ascii="Arial Narrow" w:eastAsia="Times New Roman" w:hAnsi="Arial Narrow" w:cs="Calibri"/>
          <w:color w:val="000000"/>
        </w:rPr>
      </w:pPr>
      <w:r w:rsidRPr="008A759D">
        <w:rPr>
          <w:rFonts w:ascii="Arial Narrow" w:eastAsia="Times New Roman" w:hAnsi="Arial Narrow" w:cs="Calibri"/>
          <w:b/>
          <w:bCs/>
          <w:color w:val="000000"/>
        </w:rPr>
        <w:t>ZAŁĄCZNIKAMI</w:t>
      </w:r>
      <w:r w:rsidRPr="008A759D">
        <w:rPr>
          <w:rFonts w:ascii="Arial Narrow" w:eastAsia="Times New Roman" w:hAnsi="Arial Narrow" w:cs="Calibri"/>
          <w:color w:val="000000"/>
        </w:rPr>
        <w:t xml:space="preserve"> do niniejszego formularza oferty są: </w:t>
      </w:r>
    </w:p>
    <w:p w14:paraId="0EE83820" w14:textId="77777777" w:rsidR="00356433" w:rsidRPr="008A759D" w:rsidRDefault="00356433" w:rsidP="00356433">
      <w:pPr>
        <w:pStyle w:val="Akapitzlist"/>
        <w:numPr>
          <w:ilvl w:val="0"/>
          <w:numId w:val="9"/>
        </w:numPr>
        <w:spacing w:before="120" w:after="0" w:line="288" w:lineRule="auto"/>
        <w:ind w:left="426" w:hanging="426"/>
        <w:jc w:val="both"/>
        <w:rPr>
          <w:rFonts w:ascii="Arial Narrow" w:eastAsia="Times New Roman" w:hAnsi="Arial Narrow" w:cs="Calibri"/>
          <w:color w:val="000000"/>
          <w:lang w:val="en-GB"/>
        </w:rPr>
      </w:pPr>
      <w:r w:rsidRPr="008A759D">
        <w:rPr>
          <w:rFonts w:ascii="Arial Narrow" w:eastAsia="Times New Roman" w:hAnsi="Arial Narrow" w:cs="Calibri"/>
          <w:color w:val="000000"/>
          <w:lang w:val="en-GB"/>
        </w:rPr>
        <w:t xml:space="preserve">Wzór umowy </w:t>
      </w:r>
    </w:p>
    <w:p w14:paraId="7DBDE64F" w14:textId="77777777" w:rsidR="00356433" w:rsidRPr="008A759D" w:rsidRDefault="00356433" w:rsidP="00356433">
      <w:pPr>
        <w:numPr>
          <w:ilvl w:val="0"/>
          <w:numId w:val="9"/>
        </w:numPr>
        <w:spacing w:after="0" w:line="288" w:lineRule="auto"/>
        <w:ind w:left="426" w:hanging="426"/>
        <w:jc w:val="both"/>
        <w:rPr>
          <w:rFonts w:ascii="Arial Narrow" w:eastAsia="Times New Roman" w:hAnsi="Arial Narrow" w:cs="Calibri"/>
          <w:lang w:val="en-GB"/>
        </w:rPr>
      </w:pPr>
      <w:r w:rsidRPr="008A759D">
        <w:rPr>
          <w:rFonts w:ascii="Arial Narrow" w:eastAsia="Times New Roman" w:hAnsi="Arial Narrow" w:cs="Calibri"/>
          <w:lang w:val="en-GB"/>
        </w:rPr>
        <w:t xml:space="preserve">Dokument rejestrowy </w:t>
      </w:r>
    </w:p>
    <w:p w14:paraId="793957DC" w14:textId="77777777" w:rsidR="00356433" w:rsidRPr="008A759D" w:rsidRDefault="00356433" w:rsidP="00356433">
      <w:pPr>
        <w:numPr>
          <w:ilvl w:val="0"/>
          <w:numId w:val="9"/>
        </w:numPr>
        <w:spacing w:after="0" w:line="288" w:lineRule="auto"/>
        <w:ind w:left="426" w:hanging="426"/>
        <w:jc w:val="both"/>
        <w:rPr>
          <w:rFonts w:ascii="Arial Narrow" w:eastAsia="Times New Roman" w:hAnsi="Arial Narrow" w:cs="Calibri"/>
          <w:color w:val="000000"/>
          <w:lang w:val="en-GB"/>
        </w:rPr>
      </w:pPr>
      <w:r w:rsidRPr="008A759D">
        <w:rPr>
          <w:rFonts w:ascii="Arial Narrow" w:eastAsia="Times New Roman" w:hAnsi="Arial Narrow" w:cs="Calibri"/>
          <w:lang w:val="en-GB"/>
        </w:rPr>
        <w:t>Pełnomocnictwo ( jesli jest wymagane)</w:t>
      </w:r>
      <w:r w:rsidRPr="008A759D">
        <w:rPr>
          <w:rFonts w:ascii="Arial Narrow" w:eastAsia="Times New Roman" w:hAnsi="Arial Narrow" w:cs="Courier New"/>
          <w:lang w:val="en" w:eastAsia="pl-PL"/>
        </w:rPr>
        <w:t xml:space="preserve"> </w:t>
      </w:r>
    </w:p>
    <w:p w14:paraId="27EC9A2B" w14:textId="77777777" w:rsidR="00356433" w:rsidRPr="008A759D" w:rsidRDefault="00356433" w:rsidP="00356433">
      <w:pPr>
        <w:spacing w:after="0" w:line="288" w:lineRule="auto"/>
        <w:ind w:left="720"/>
        <w:jc w:val="both"/>
        <w:rPr>
          <w:rFonts w:ascii="Arial Narrow" w:eastAsia="Times New Roman" w:hAnsi="Arial Narrow" w:cs="Calibri"/>
          <w:color w:val="000000"/>
          <w:lang w:val="en-GB"/>
        </w:rPr>
      </w:pPr>
    </w:p>
    <w:p w14:paraId="3AE33837" w14:textId="77777777" w:rsidR="00356433" w:rsidRPr="008A759D" w:rsidRDefault="00356433" w:rsidP="00356433">
      <w:pPr>
        <w:spacing w:after="0" w:line="288" w:lineRule="auto"/>
        <w:jc w:val="both"/>
        <w:rPr>
          <w:rFonts w:ascii="Arial Narrow" w:eastAsia="Times New Roman" w:hAnsi="Arial Narrow" w:cs="Calibri"/>
          <w:color w:val="000000"/>
          <w:lang w:val="en-GB"/>
        </w:rPr>
      </w:pPr>
    </w:p>
    <w:p w14:paraId="39F07298" w14:textId="77777777" w:rsidR="00356433" w:rsidRPr="008A759D" w:rsidRDefault="00356433" w:rsidP="00356433">
      <w:pPr>
        <w:spacing w:after="0" w:line="288" w:lineRule="auto"/>
        <w:jc w:val="both"/>
        <w:rPr>
          <w:rFonts w:ascii="Arial Narrow" w:hAnsi="Arial Narrow"/>
        </w:rPr>
      </w:pPr>
      <w:r w:rsidRPr="008A759D">
        <w:rPr>
          <w:rFonts w:ascii="Arial Narrow" w:hAnsi="Arial Narrow"/>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5868F82D" w14:textId="77777777" w:rsidR="00356433" w:rsidRPr="008A759D" w:rsidRDefault="00356433" w:rsidP="00356433">
      <w:pPr>
        <w:spacing w:after="0" w:line="288" w:lineRule="auto"/>
        <w:jc w:val="both"/>
        <w:rPr>
          <w:rFonts w:ascii="Arial Narrow" w:eastAsia="Times New Roman" w:hAnsi="Arial Narrow" w:cs="Calibri"/>
          <w:color w:val="000000"/>
        </w:rPr>
      </w:pPr>
      <w:r w:rsidRPr="008A759D">
        <w:rPr>
          <w:rFonts w:ascii="Arial Narrow" w:eastAsia="Times New Roman" w:hAnsi="Arial Narrow" w:cs="Calibri"/>
          <w:color w:val="000000"/>
        </w:rPr>
        <w:t>_________________________________________________________________________</w:t>
      </w:r>
    </w:p>
    <w:p w14:paraId="4E05B0B6" w14:textId="77777777" w:rsidR="00356433" w:rsidRPr="008A759D" w:rsidRDefault="00356433" w:rsidP="00356433">
      <w:pPr>
        <w:spacing w:after="0" w:line="288" w:lineRule="auto"/>
        <w:jc w:val="both"/>
        <w:rPr>
          <w:rFonts w:ascii="Arial Narrow" w:eastAsia="Times New Roman" w:hAnsi="Arial Narrow" w:cs="Calibri"/>
          <w:color w:val="000000"/>
        </w:rPr>
      </w:pPr>
      <w:r w:rsidRPr="008A759D">
        <w:rPr>
          <w:rFonts w:ascii="Arial Narrow" w:eastAsia="Times New Roman" w:hAnsi="Arial Narrow" w:cs="Calibri"/>
          <w:color w:val="000000"/>
        </w:rPr>
        <w:t>_________________________________________________________________________</w:t>
      </w:r>
    </w:p>
    <w:p w14:paraId="4B591234" w14:textId="77777777" w:rsidR="00356433" w:rsidRPr="008A759D" w:rsidRDefault="00356433" w:rsidP="00356433">
      <w:pPr>
        <w:spacing w:before="120" w:after="0" w:line="288" w:lineRule="auto"/>
        <w:rPr>
          <w:rFonts w:ascii="Arial Narrow" w:eastAsia="Times New Roman" w:hAnsi="Arial Narrow" w:cs="Calibri"/>
          <w:color w:val="000000"/>
        </w:rPr>
      </w:pPr>
    </w:p>
    <w:p w14:paraId="331C37CC" w14:textId="77777777" w:rsidR="00356433" w:rsidRPr="008A759D" w:rsidRDefault="00356433" w:rsidP="00356433">
      <w:pPr>
        <w:spacing w:before="120" w:after="0" w:line="288" w:lineRule="auto"/>
        <w:rPr>
          <w:rFonts w:ascii="Arial Narrow" w:eastAsia="Times New Roman" w:hAnsi="Arial Narrow" w:cs="Calibri"/>
          <w:color w:val="000000"/>
        </w:rPr>
      </w:pPr>
      <w:r w:rsidRPr="008A759D">
        <w:rPr>
          <w:rFonts w:ascii="Arial Narrow" w:eastAsia="Times New Roman" w:hAnsi="Arial Narrow" w:cs="Calibri"/>
          <w:color w:val="000000"/>
        </w:rPr>
        <w:t xml:space="preserve">__________________ dnia </w:t>
      </w:r>
    </w:p>
    <w:p w14:paraId="5C955DF5" w14:textId="77777777" w:rsidR="00356433" w:rsidRPr="008A759D" w:rsidRDefault="00356433" w:rsidP="00356433">
      <w:pPr>
        <w:spacing w:before="120" w:after="0" w:line="288" w:lineRule="auto"/>
        <w:ind w:left="5664"/>
        <w:jc w:val="center"/>
        <w:rPr>
          <w:rFonts w:ascii="Arial Narrow" w:eastAsia="Times New Roman" w:hAnsi="Arial Narrow" w:cs="Calibri"/>
          <w:i/>
          <w:iCs/>
          <w:color w:val="000000"/>
        </w:rPr>
      </w:pPr>
      <w:r w:rsidRPr="008A759D">
        <w:rPr>
          <w:rFonts w:ascii="Arial Narrow" w:eastAsia="Times New Roman" w:hAnsi="Arial Narrow" w:cs="Calibri"/>
          <w:i/>
          <w:iCs/>
          <w:color w:val="000000"/>
        </w:rPr>
        <w:t xml:space="preserve">                                             ___________________________</w:t>
      </w:r>
    </w:p>
    <w:p w14:paraId="69425977" w14:textId="77777777" w:rsidR="00356433" w:rsidRPr="008A759D" w:rsidRDefault="00356433" w:rsidP="00356433">
      <w:pPr>
        <w:spacing w:before="120" w:after="0" w:line="288" w:lineRule="auto"/>
        <w:ind w:firstLine="3960"/>
        <w:jc w:val="center"/>
        <w:rPr>
          <w:rFonts w:ascii="Arial Narrow" w:eastAsia="Times New Roman" w:hAnsi="Arial Narrow" w:cs="Calibri"/>
          <w:iCs/>
          <w:color w:val="000000"/>
        </w:rPr>
      </w:pPr>
      <w:r w:rsidRPr="008A759D">
        <w:rPr>
          <w:rFonts w:ascii="Arial Narrow" w:eastAsia="Times New Roman" w:hAnsi="Arial Narrow" w:cs="Calibri"/>
          <w:iCs/>
          <w:color w:val="000000"/>
        </w:rPr>
        <w:t xml:space="preserve">                             (podpis Wykonawcy/ Pełnomocnika)</w:t>
      </w:r>
    </w:p>
    <w:p w14:paraId="798B1F80" w14:textId="38BEFD26" w:rsidR="00C2722C" w:rsidRPr="00887C1C" w:rsidRDefault="00C2722C" w:rsidP="00C2722C">
      <w:pPr>
        <w:spacing w:before="120" w:after="0" w:line="288" w:lineRule="auto"/>
        <w:ind w:firstLine="4962"/>
        <w:jc w:val="center"/>
        <w:rPr>
          <w:rFonts w:ascii="Calibri" w:eastAsia="Times New Roman" w:hAnsi="Calibri" w:cs="Calibri"/>
          <w:iCs/>
          <w:color w:val="548DD4" w:themeColor="text2" w:themeTint="99"/>
          <w:sz w:val="20"/>
          <w:szCs w:val="20"/>
        </w:rPr>
      </w:pPr>
    </w:p>
    <w:p w14:paraId="69447A2B" w14:textId="77777777" w:rsidR="00C2722C" w:rsidRPr="00C2722C" w:rsidRDefault="00C2722C" w:rsidP="00C2722C">
      <w:pPr>
        <w:spacing w:after="0" w:line="240" w:lineRule="auto"/>
        <w:rPr>
          <w:rFonts w:ascii="Calibri" w:eastAsia="Times New Roman" w:hAnsi="Calibri" w:cs="Calibri"/>
          <w:color w:val="000000"/>
        </w:rPr>
      </w:pPr>
    </w:p>
    <w:p w14:paraId="030FA974" w14:textId="77777777" w:rsidR="00C2722C" w:rsidRDefault="00C2722C" w:rsidP="00361FF8">
      <w:pPr>
        <w:spacing w:after="0" w:line="240" w:lineRule="auto"/>
        <w:rPr>
          <w:rFonts w:ascii="Arial Narrow" w:eastAsia="Times New Roman" w:hAnsi="Arial Narrow"/>
          <w:color w:val="548DD4" w:themeColor="text2" w:themeTint="99"/>
        </w:rPr>
      </w:pPr>
    </w:p>
    <w:p w14:paraId="0AE474DA" w14:textId="77777777" w:rsidR="00C2722C" w:rsidRDefault="00C2722C" w:rsidP="00361FF8">
      <w:pPr>
        <w:spacing w:after="0" w:line="240" w:lineRule="auto"/>
        <w:rPr>
          <w:rFonts w:ascii="Arial Narrow" w:eastAsia="Times New Roman" w:hAnsi="Arial Narrow"/>
          <w:color w:val="548DD4" w:themeColor="text2" w:themeTint="99"/>
        </w:rPr>
      </w:pPr>
    </w:p>
    <w:p w14:paraId="79637B07" w14:textId="77777777" w:rsidR="00C2722C" w:rsidRDefault="00C2722C" w:rsidP="00361FF8">
      <w:pPr>
        <w:spacing w:after="0" w:line="240" w:lineRule="auto"/>
        <w:rPr>
          <w:rFonts w:ascii="Arial Narrow" w:eastAsia="Times New Roman" w:hAnsi="Arial Narrow"/>
          <w:color w:val="548DD4" w:themeColor="text2" w:themeTint="99"/>
        </w:rPr>
      </w:pPr>
    </w:p>
    <w:p w14:paraId="7873B657" w14:textId="77777777" w:rsidR="00C2722C" w:rsidRDefault="00C2722C" w:rsidP="00361FF8">
      <w:pPr>
        <w:spacing w:after="0" w:line="240" w:lineRule="auto"/>
        <w:rPr>
          <w:rFonts w:ascii="Arial Narrow" w:eastAsia="Times New Roman" w:hAnsi="Arial Narrow"/>
          <w:color w:val="548DD4" w:themeColor="text2" w:themeTint="99"/>
        </w:rPr>
      </w:pPr>
    </w:p>
    <w:bookmarkEnd w:id="0"/>
    <w:p w14:paraId="00E5A187" w14:textId="77777777" w:rsidR="00F0472A" w:rsidRDefault="00F0472A" w:rsidP="00F0472A">
      <w:pPr>
        <w:rPr>
          <w:rFonts w:ascii="Arial Narrow" w:hAnsi="Arial Narrow"/>
          <w:b/>
        </w:rPr>
      </w:pPr>
      <w:r>
        <w:rPr>
          <w:rFonts w:ascii="Arial Narrow" w:hAnsi="Arial Narrow"/>
          <w:b/>
        </w:rPr>
        <w:lastRenderedPageBreak/>
        <w:t xml:space="preserve">Załącznik nr 2 </w:t>
      </w:r>
    </w:p>
    <w:p w14:paraId="04725D83" w14:textId="77777777" w:rsidR="00F0472A" w:rsidRPr="00DE7F8F" w:rsidRDefault="00F0472A" w:rsidP="00F0472A">
      <w:pPr>
        <w:rPr>
          <w:rFonts w:ascii="Arial Narrow" w:hAnsi="Arial Narrow"/>
          <w:color w:val="548DD4" w:themeColor="text2" w:themeTint="99"/>
          <w:sz w:val="24"/>
          <w:szCs w:val="24"/>
        </w:rPr>
      </w:pPr>
      <w:r>
        <w:rPr>
          <w:rFonts w:ascii="Arial Narrow" w:hAnsi="Arial Narrow"/>
          <w:b/>
        </w:rPr>
        <w:t>U</w:t>
      </w:r>
      <w:r w:rsidRPr="00DE7F8F">
        <w:rPr>
          <w:rFonts w:ascii="Arial Narrow" w:hAnsi="Arial Narrow"/>
          <w:b/>
        </w:rPr>
        <w:t>MOWA NR ……………………..</w:t>
      </w:r>
    </w:p>
    <w:p w14:paraId="327A172D" w14:textId="77777777" w:rsidR="00F0472A" w:rsidRPr="00DE7F8F" w:rsidRDefault="00F0472A" w:rsidP="00F0472A">
      <w:pPr>
        <w:tabs>
          <w:tab w:val="left" w:pos="6840"/>
          <w:tab w:val="left" w:pos="9000"/>
        </w:tabs>
        <w:jc w:val="both"/>
        <w:rPr>
          <w:rFonts w:ascii="Arial Narrow" w:hAnsi="Arial Narrow"/>
        </w:rPr>
      </w:pPr>
      <w:r w:rsidRPr="00DE7F8F">
        <w:rPr>
          <w:rFonts w:ascii="Arial Narrow" w:hAnsi="Arial Narrow"/>
        </w:rPr>
        <w:t xml:space="preserve">zawarta w </w:t>
      </w:r>
      <w:r w:rsidRPr="00DE7F8F">
        <w:rPr>
          <w:rStyle w:val="grame"/>
          <w:rFonts w:ascii="Arial Narrow" w:hAnsi="Arial Narrow"/>
        </w:rPr>
        <w:t>dniu ……………..</w:t>
      </w:r>
      <w:r w:rsidRPr="00DE7F8F">
        <w:rPr>
          <w:rFonts w:ascii="Arial Narrow" w:hAnsi="Arial Narrow"/>
        </w:rPr>
        <w:t>, pomiędzy:</w:t>
      </w:r>
    </w:p>
    <w:p w14:paraId="10D7DB3F" w14:textId="77777777" w:rsidR="00F0472A" w:rsidRPr="00DE7F8F" w:rsidRDefault="00F0472A" w:rsidP="00F0472A">
      <w:pPr>
        <w:spacing w:after="0" w:line="240" w:lineRule="auto"/>
        <w:jc w:val="both"/>
        <w:rPr>
          <w:rFonts w:ascii="Arial Narrow" w:eastAsia="MS Mincho" w:hAnsi="Arial Narrow" w:cs="Times New Roman"/>
        </w:rPr>
      </w:pPr>
      <w:r w:rsidRPr="00DE7F8F">
        <w:rPr>
          <w:rFonts w:ascii="Arial Narrow" w:eastAsia="MS Mincho" w:hAnsi="Arial Narrow" w:cs="Times New Roman"/>
          <w:b/>
        </w:rPr>
        <w:t>POLITECHNIKĄ WARSZAWSKĄ</w:t>
      </w:r>
      <w:r w:rsidRPr="00DE7F8F">
        <w:rPr>
          <w:rFonts w:ascii="Arial Narrow" w:eastAsia="MS Mincho" w:hAnsi="Arial Narrow" w:cs="Times New Roman"/>
        </w:rPr>
        <w:t xml:space="preserve"> – mającą główną siedzibę w Warszawie na Placu Politechniki 1,</w:t>
      </w:r>
      <w:r w:rsidRPr="00DE7F8F">
        <w:rPr>
          <w:rFonts w:ascii="Arial Narrow" w:eastAsia="MS Mincho" w:hAnsi="Arial Narrow" w:cs="Times New Roman"/>
        </w:rPr>
        <w:br/>
        <w:t>NIP PL 525-000-58-34, REGON 000001554, w imieniu której czynnym uczestnikiem niniejszej Umowy jest Wydział Elektroniki i Technik Informacyjnych, mieszczący się w Warszawie, przy ul. Nowowiejskiej 15/19, reprezentowany przez:</w:t>
      </w:r>
    </w:p>
    <w:p w14:paraId="4402B56C" w14:textId="77777777" w:rsidR="00F0472A" w:rsidRPr="00312151" w:rsidRDefault="00F0472A" w:rsidP="00F0472A">
      <w:pPr>
        <w:spacing w:after="0" w:line="240" w:lineRule="auto"/>
        <w:jc w:val="both"/>
        <w:rPr>
          <w:rFonts w:ascii="Arial Narrow" w:hAnsi="Arial Narrow" w:cs="Arial"/>
        </w:rPr>
      </w:pPr>
      <w:r w:rsidRPr="00312151">
        <w:rPr>
          <w:rFonts w:ascii="Arial Narrow" w:hAnsi="Arial Narrow" w:cs="Arial"/>
        </w:rPr>
        <w:t>Prof. dr. hab. inż. Józefa Modelskiego – Dyrektora Instytutu Radioelektroniki i Technik Multimedialnych, któremu Rektor Politechniki Warszawskiej</w:t>
      </w:r>
      <w:r>
        <w:rPr>
          <w:rFonts w:ascii="Arial Narrow" w:hAnsi="Arial Narrow" w:cs="Arial"/>
        </w:rPr>
        <w:t xml:space="preserve"> w dniu  ………….. 2022 </w:t>
      </w:r>
      <w:r w:rsidRPr="00312151">
        <w:rPr>
          <w:rFonts w:ascii="Arial Narrow" w:hAnsi="Arial Narrow" w:cs="Arial"/>
        </w:rPr>
        <w:t xml:space="preserve"> r</w:t>
      </w:r>
      <w:r>
        <w:rPr>
          <w:rFonts w:ascii="Arial Narrow" w:hAnsi="Arial Narrow" w:cs="Arial"/>
        </w:rPr>
        <w:t xml:space="preserve"> . udzielił pełnomocnictwa nr …………………</w:t>
      </w:r>
      <w:r w:rsidRPr="00312151">
        <w:rPr>
          <w:rFonts w:ascii="Arial Narrow" w:hAnsi="Arial Narrow" w:cs="Arial"/>
        </w:rPr>
        <w:t xml:space="preserve">, </w:t>
      </w:r>
    </w:p>
    <w:p w14:paraId="36F6D4E7" w14:textId="77777777" w:rsidR="00F0472A" w:rsidRPr="00312151" w:rsidRDefault="00F0472A" w:rsidP="00F0472A">
      <w:pPr>
        <w:spacing w:after="0" w:line="240" w:lineRule="auto"/>
        <w:rPr>
          <w:rFonts w:ascii="Arial Narrow" w:hAnsi="Arial Narrow" w:cs="Arial"/>
        </w:rPr>
      </w:pPr>
      <w:r w:rsidRPr="00312151">
        <w:rPr>
          <w:rFonts w:ascii="Arial Narrow" w:hAnsi="Arial Narrow" w:cs="Arial"/>
        </w:rPr>
        <w:t>zwaną dalej „Zamawiającym”</w:t>
      </w:r>
    </w:p>
    <w:p w14:paraId="365269DA" w14:textId="77777777" w:rsidR="00F0472A" w:rsidRPr="00DE7F8F" w:rsidRDefault="00F0472A" w:rsidP="00F0472A">
      <w:pPr>
        <w:rPr>
          <w:rFonts w:ascii="Arial Narrow" w:hAnsi="Arial Narrow"/>
        </w:rPr>
      </w:pPr>
      <w:r w:rsidRPr="00DE7F8F">
        <w:rPr>
          <w:rFonts w:ascii="Arial Narrow" w:hAnsi="Arial Narrow"/>
        </w:rPr>
        <w:t>a</w:t>
      </w:r>
    </w:p>
    <w:p w14:paraId="12B3920F" w14:textId="77777777" w:rsidR="00F0472A" w:rsidRDefault="00F0472A" w:rsidP="00F0472A">
      <w:pPr>
        <w:spacing w:after="0"/>
        <w:jc w:val="both"/>
        <w:rPr>
          <w:rFonts w:ascii="Arial Narrow" w:hAnsi="Arial Narrow"/>
        </w:rPr>
      </w:pPr>
      <w:r w:rsidRPr="00DE7F8F">
        <w:rPr>
          <w:rFonts w:ascii="Arial Narrow" w:hAnsi="Arial Narrow"/>
          <w:b/>
        </w:rPr>
        <w:t>……………………</w:t>
      </w:r>
      <w:r w:rsidRPr="00DE7F8F">
        <w:rPr>
          <w:rFonts w:ascii="Arial Narrow" w:hAnsi="Arial Narrow"/>
        </w:rPr>
        <w:t xml:space="preserve"> z siedzibą: …………………………….wpisaną pod numerem ………… do rejestru handlowego, reprezentowaną przez: …………….. </w:t>
      </w:r>
    </w:p>
    <w:p w14:paraId="0DF71654" w14:textId="77777777" w:rsidR="00F0472A" w:rsidRPr="004F13E7" w:rsidRDefault="00F0472A" w:rsidP="00F0472A">
      <w:pPr>
        <w:pStyle w:val="NormalnyWeb1"/>
        <w:widowControl/>
        <w:spacing w:before="0" w:after="0"/>
        <w:rPr>
          <w:rFonts w:ascii="Arial Narrow" w:hAnsi="Arial Narrow" w:cs="Arial"/>
          <w:sz w:val="22"/>
          <w:szCs w:val="22"/>
        </w:rPr>
      </w:pPr>
      <w:r w:rsidRPr="004F13E7">
        <w:rPr>
          <w:rFonts w:ascii="Arial Narrow" w:hAnsi="Arial Narrow" w:cs="Arial"/>
          <w:sz w:val="22"/>
          <w:szCs w:val="22"/>
        </w:rPr>
        <w:t>zwanym dalej „Wykonawcą”, który według Kodeksu Cywilnego występuje jako Sprzedawca.</w:t>
      </w:r>
    </w:p>
    <w:p w14:paraId="5B2055ED" w14:textId="77777777" w:rsidR="00F0472A" w:rsidRPr="004F13E7" w:rsidRDefault="00F0472A" w:rsidP="00F0472A">
      <w:pPr>
        <w:pStyle w:val="Standard"/>
        <w:spacing w:before="60" w:after="60"/>
        <w:rPr>
          <w:rFonts w:ascii="Arial Narrow" w:hAnsi="Arial Narrow" w:cs="Arial"/>
          <w:sz w:val="22"/>
          <w:szCs w:val="22"/>
          <w:lang w:eastAsia="ar-SA"/>
        </w:rPr>
      </w:pPr>
      <w:r w:rsidRPr="004F13E7">
        <w:rPr>
          <w:rFonts w:ascii="Arial Narrow" w:hAnsi="Arial Narrow" w:cs="Arial"/>
          <w:sz w:val="22"/>
          <w:szCs w:val="22"/>
          <w:lang w:eastAsia="ar-SA"/>
        </w:rPr>
        <w:t>Łącznie Zamawiający i Wykonawca zwani są w dalszej części Umowy „Stronami</w:t>
      </w:r>
      <w:r>
        <w:rPr>
          <w:rFonts w:ascii="Arial Narrow" w:hAnsi="Arial Narrow" w:cs="Arial"/>
          <w:sz w:val="22"/>
          <w:szCs w:val="22"/>
          <w:lang w:eastAsia="ar-SA"/>
        </w:rPr>
        <w:t>”</w:t>
      </w:r>
      <w:r w:rsidRPr="004F13E7">
        <w:rPr>
          <w:rFonts w:ascii="Arial Narrow" w:hAnsi="Arial Narrow" w:cs="Arial"/>
          <w:sz w:val="22"/>
          <w:szCs w:val="22"/>
          <w:lang w:eastAsia="ar-SA"/>
        </w:rPr>
        <w:t xml:space="preserve">, a oddzielnie – </w:t>
      </w:r>
      <w:r>
        <w:rPr>
          <w:rFonts w:ascii="Arial Narrow" w:hAnsi="Arial Narrow" w:cs="Arial"/>
          <w:sz w:val="22"/>
          <w:szCs w:val="22"/>
          <w:lang w:eastAsia="ar-SA"/>
        </w:rPr>
        <w:t>„</w:t>
      </w:r>
      <w:r w:rsidRPr="004F13E7">
        <w:rPr>
          <w:rFonts w:ascii="Arial Narrow" w:hAnsi="Arial Narrow" w:cs="Arial"/>
          <w:sz w:val="22"/>
          <w:szCs w:val="22"/>
          <w:lang w:eastAsia="ar-SA"/>
        </w:rPr>
        <w:t>Stroną”.</w:t>
      </w:r>
    </w:p>
    <w:p w14:paraId="028D54E5" w14:textId="77777777" w:rsidR="00F0472A" w:rsidRPr="006419F6" w:rsidRDefault="00F0472A" w:rsidP="00F0472A">
      <w:pPr>
        <w:jc w:val="both"/>
        <w:rPr>
          <w:rFonts w:ascii="Arial Narrow" w:hAnsi="Arial Narrow"/>
          <w:color w:val="4F81BD" w:themeColor="accent1"/>
        </w:rPr>
      </w:pPr>
    </w:p>
    <w:p w14:paraId="02FE88F9"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1. PODSTAWA PRAWNA</w:t>
      </w:r>
    </w:p>
    <w:p w14:paraId="79D95946" w14:textId="77777777" w:rsidR="00F0472A" w:rsidRPr="00D831A6" w:rsidRDefault="00F0472A" w:rsidP="00F0472A">
      <w:pPr>
        <w:pStyle w:val="Akapitzlist"/>
        <w:widowControl w:val="0"/>
        <w:numPr>
          <w:ilvl w:val="0"/>
          <w:numId w:val="12"/>
        </w:numPr>
        <w:suppressAutoHyphens/>
        <w:spacing w:after="0" w:line="240" w:lineRule="auto"/>
        <w:ind w:left="284" w:hanging="284"/>
        <w:jc w:val="both"/>
        <w:rPr>
          <w:rFonts w:ascii="Arial Narrow" w:hAnsi="Arial Narrow"/>
        </w:rPr>
      </w:pPr>
      <w:bookmarkStart w:id="1" w:name="_Hlk75175622"/>
      <w:r>
        <w:rPr>
          <w:rFonts w:ascii="Arial Narrow" w:eastAsia="Calibri" w:hAnsi="Arial Narrow"/>
        </w:rPr>
        <w:t xml:space="preserve">Umowa została zawarta bez stosowania  </w:t>
      </w:r>
      <w:r w:rsidRPr="004F13E7">
        <w:rPr>
          <w:rFonts w:ascii="Arial Narrow" w:eastAsia="Calibri" w:hAnsi="Arial Narrow"/>
        </w:rPr>
        <w:t>ustawy z dnia 11 września 2019</w:t>
      </w:r>
      <w:r>
        <w:rPr>
          <w:rFonts w:ascii="Arial Narrow" w:eastAsia="Calibri" w:hAnsi="Arial Narrow"/>
        </w:rPr>
        <w:t xml:space="preserve"> </w:t>
      </w:r>
      <w:r w:rsidRPr="004F13E7">
        <w:rPr>
          <w:rFonts w:ascii="Arial Narrow" w:eastAsia="Calibri" w:hAnsi="Arial Narrow"/>
        </w:rPr>
        <w:t>r. Prawo Zamówień Publicznych (Dz. U. z 2021 r., poz. 1129 z póź</w:t>
      </w:r>
      <w:r>
        <w:rPr>
          <w:rFonts w:ascii="Arial Narrow" w:eastAsia="Calibri" w:hAnsi="Arial Narrow"/>
        </w:rPr>
        <w:t>.</w:t>
      </w:r>
      <w:r w:rsidRPr="004F13E7">
        <w:rPr>
          <w:rFonts w:ascii="Arial Narrow" w:eastAsia="Calibri" w:hAnsi="Arial Narrow"/>
        </w:rPr>
        <w:t xml:space="preserve"> </w:t>
      </w:r>
      <w:r>
        <w:rPr>
          <w:rFonts w:ascii="Arial Narrow" w:eastAsia="Calibri" w:hAnsi="Arial Narrow"/>
        </w:rPr>
        <w:t>z</w:t>
      </w:r>
      <w:r w:rsidRPr="004F13E7">
        <w:rPr>
          <w:rFonts w:ascii="Arial Narrow" w:eastAsia="Calibri" w:hAnsi="Arial Narrow"/>
        </w:rPr>
        <w:t>m</w:t>
      </w:r>
      <w:r>
        <w:rPr>
          <w:rFonts w:ascii="Arial Narrow" w:eastAsia="Calibri" w:hAnsi="Arial Narrow"/>
        </w:rPr>
        <w:t xml:space="preserve">. </w:t>
      </w:r>
      <w:r w:rsidRPr="004F13E7">
        <w:rPr>
          <w:rFonts w:ascii="Arial Narrow" w:eastAsia="Calibri" w:hAnsi="Arial Narrow"/>
        </w:rPr>
        <w:t>)</w:t>
      </w:r>
      <w:r>
        <w:rPr>
          <w:rFonts w:ascii="Arial Narrow" w:eastAsia="Calibri" w:hAnsi="Arial Narrow"/>
        </w:rPr>
        <w:t xml:space="preserve">, zgodnie z </w:t>
      </w:r>
      <w:bookmarkEnd w:id="1"/>
      <w:r w:rsidRPr="00DE7F8F">
        <w:rPr>
          <w:rFonts w:ascii="Arial Narrow" w:hAnsi="Arial Narrow"/>
          <w:lang w:val="x-none"/>
        </w:rPr>
        <w:t xml:space="preserve">art. </w:t>
      </w:r>
      <w:r w:rsidRPr="00DE7F8F">
        <w:rPr>
          <w:rFonts w:ascii="Arial Narrow" w:hAnsi="Arial Narrow"/>
        </w:rPr>
        <w:t>11</w:t>
      </w:r>
      <w:r w:rsidRPr="00DE7F8F">
        <w:rPr>
          <w:rFonts w:ascii="Arial Narrow" w:hAnsi="Arial Narrow"/>
          <w:lang w:val="x-none"/>
        </w:rPr>
        <w:t xml:space="preserve"> ust. </w:t>
      </w:r>
      <w:r w:rsidRPr="00DE7F8F">
        <w:rPr>
          <w:rFonts w:ascii="Arial Narrow" w:hAnsi="Arial Narrow"/>
        </w:rPr>
        <w:t>5</w:t>
      </w:r>
      <w:r w:rsidRPr="00DE7F8F">
        <w:rPr>
          <w:rFonts w:ascii="Arial Narrow" w:hAnsi="Arial Narrow"/>
          <w:lang w:val="x-none"/>
        </w:rPr>
        <w:t xml:space="preserve"> pkt 1</w:t>
      </w:r>
      <w:r>
        <w:rPr>
          <w:rFonts w:ascii="Arial Narrow" w:hAnsi="Arial Narrow"/>
        </w:rPr>
        <w:t xml:space="preserve"> PZP. </w:t>
      </w:r>
    </w:p>
    <w:p w14:paraId="2242D8B3" w14:textId="77777777" w:rsidR="00F0472A" w:rsidRPr="00093EC3" w:rsidRDefault="00F0472A" w:rsidP="00F0472A">
      <w:pPr>
        <w:pStyle w:val="Akapitzlist"/>
        <w:widowControl w:val="0"/>
        <w:suppressAutoHyphens/>
        <w:spacing w:after="0" w:line="240" w:lineRule="auto"/>
        <w:ind w:left="284"/>
        <w:jc w:val="both"/>
        <w:rPr>
          <w:rFonts w:ascii="Arial Narrow" w:hAnsi="Arial Narrow"/>
        </w:rPr>
      </w:pPr>
      <w:r w:rsidRPr="00DE7F8F">
        <w:rPr>
          <w:rFonts w:ascii="Arial Narrow" w:hAnsi="Arial Narrow"/>
          <w:lang w:val="x-none"/>
        </w:rPr>
        <w:t xml:space="preserve"> </w:t>
      </w:r>
    </w:p>
    <w:p w14:paraId="79800A30" w14:textId="77777777" w:rsidR="00F0472A" w:rsidRPr="00093EC3" w:rsidRDefault="00F0472A" w:rsidP="00F0472A">
      <w:pPr>
        <w:pStyle w:val="Akapitzlist"/>
        <w:widowControl w:val="0"/>
        <w:numPr>
          <w:ilvl w:val="0"/>
          <w:numId w:val="12"/>
        </w:numPr>
        <w:suppressAutoHyphens/>
        <w:spacing w:after="0" w:line="240" w:lineRule="auto"/>
        <w:ind w:left="284" w:hanging="284"/>
        <w:jc w:val="both"/>
        <w:rPr>
          <w:rFonts w:ascii="Arial Narrow" w:hAnsi="Arial Narrow"/>
        </w:rPr>
      </w:pPr>
      <w:r w:rsidRPr="00093EC3">
        <w:rPr>
          <w:rFonts w:ascii="Arial Narrow" w:eastAsia="Calibri" w:hAnsi="Arial Narrow"/>
        </w:rPr>
        <w:t>Umowa jest realizowana na potrzeby Wydziału Elektroniki i Technik Informacyjnych Politechniki Warszawskiej Instytutu Radioelektroniki i Technik Multimedialnych.</w:t>
      </w:r>
    </w:p>
    <w:p w14:paraId="4013D85C" w14:textId="77777777" w:rsidR="00F0472A" w:rsidRPr="004F13E7" w:rsidRDefault="00F0472A" w:rsidP="00F0472A">
      <w:pPr>
        <w:pStyle w:val="Akapitzlist"/>
        <w:ind w:left="426"/>
        <w:jc w:val="both"/>
        <w:rPr>
          <w:rFonts w:ascii="Arial Narrow" w:hAnsi="Arial Narrow"/>
        </w:rPr>
      </w:pPr>
    </w:p>
    <w:p w14:paraId="54602440"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2. OŚWIADCZENIA</w:t>
      </w:r>
    </w:p>
    <w:p w14:paraId="075B9B7F" w14:textId="77777777" w:rsidR="00F0472A" w:rsidRPr="004F13E7" w:rsidRDefault="00F0472A" w:rsidP="00F0472A">
      <w:pPr>
        <w:pStyle w:val="Akapitzlist"/>
        <w:widowControl w:val="0"/>
        <w:numPr>
          <w:ilvl w:val="2"/>
          <w:numId w:val="11"/>
        </w:numPr>
        <w:suppressAutoHyphens/>
        <w:spacing w:after="0" w:line="240" w:lineRule="auto"/>
        <w:ind w:left="284" w:hanging="284"/>
        <w:contextualSpacing w:val="0"/>
        <w:jc w:val="both"/>
        <w:rPr>
          <w:rFonts w:ascii="Arial Narrow" w:eastAsia="Calibri" w:hAnsi="Arial Narrow"/>
        </w:rPr>
      </w:pPr>
      <w:r w:rsidRPr="004F13E7">
        <w:rPr>
          <w:rFonts w:ascii="Arial Narrow" w:eastAsia="Calibri" w:hAnsi="Arial Narrow"/>
        </w:rPr>
        <w:t>Zamawiający zleca, a Wykonawca przyjmuje do realizacji przedmiot zamówienia określony w §3 niniejszej Umowy.</w:t>
      </w:r>
    </w:p>
    <w:p w14:paraId="60690E5B" w14:textId="1F357535" w:rsidR="00F0472A" w:rsidRDefault="00F0472A" w:rsidP="00F0472A">
      <w:pPr>
        <w:pStyle w:val="Akapitzlist"/>
        <w:widowControl w:val="0"/>
        <w:numPr>
          <w:ilvl w:val="2"/>
          <w:numId w:val="11"/>
        </w:numPr>
        <w:suppressAutoHyphens/>
        <w:spacing w:after="0" w:line="240" w:lineRule="auto"/>
        <w:ind w:left="284" w:hanging="284"/>
        <w:contextualSpacing w:val="0"/>
        <w:jc w:val="both"/>
        <w:rPr>
          <w:rFonts w:ascii="Arial Narrow" w:eastAsia="Calibri" w:hAnsi="Arial Narrow"/>
        </w:rPr>
      </w:pPr>
      <w:r w:rsidRPr="004F13E7">
        <w:rPr>
          <w:rFonts w:ascii="Arial Narrow" w:eastAsia="Calibri" w:hAnsi="Arial Narrow"/>
        </w:rPr>
        <w:t>Wykonawca oświadcza, że jest uprawniony do prowadzenia działalności gospodarczej w zakresie objętym przedmiotem niniejszej Umowy.</w:t>
      </w:r>
    </w:p>
    <w:p w14:paraId="3958B43E" w14:textId="77777777" w:rsidR="00F0472A" w:rsidRPr="006177C9" w:rsidRDefault="00F0472A" w:rsidP="006177C9">
      <w:pPr>
        <w:pStyle w:val="Akapitzlist"/>
        <w:widowControl w:val="0"/>
        <w:numPr>
          <w:ilvl w:val="2"/>
          <w:numId w:val="11"/>
        </w:numPr>
        <w:suppressAutoHyphens/>
        <w:spacing w:after="0" w:line="240" w:lineRule="auto"/>
        <w:ind w:left="284" w:hanging="284"/>
        <w:contextualSpacing w:val="0"/>
        <w:jc w:val="both"/>
        <w:rPr>
          <w:rFonts w:ascii="Arial Narrow" w:eastAsia="Calibri" w:hAnsi="Arial Narrow"/>
        </w:rPr>
      </w:pPr>
      <w:r w:rsidRPr="006177C9">
        <w:rPr>
          <w:rFonts w:ascii="Arial Narrow" w:eastAsia="Calibri" w:hAnsi="Arial Narrow"/>
        </w:rPr>
        <w:t>Wykonawca oświadcza, że posiada odpowiednie możliwości osobowe i techniczne, konieczne dla realizacji zamówienia będącego przedmiotem niniejszej Umowy.</w:t>
      </w:r>
      <w:bookmarkStart w:id="2" w:name="_Hlk94172144"/>
      <w:bookmarkStart w:id="3" w:name="_Hlk88570085"/>
      <w:r w:rsidRPr="006177C9">
        <w:rPr>
          <w:rFonts w:ascii="Arial Narrow" w:hAnsi="Arial Narrow"/>
          <w:szCs w:val="24"/>
        </w:rPr>
        <w:t xml:space="preserve">4. W związku z realizacją niniejszej umowy Zamawiający oświadcza, że posiada status dużego przedsiębiorcy w rozumieniu przepisów ustawy z dnia 8 marca 2013 r. </w:t>
      </w:r>
      <w:r w:rsidRPr="006177C9">
        <w:rPr>
          <w:rFonts w:ascii="Arial Narrow" w:hAnsi="Arial Narrow"/>
          <w:szCs w:val="24"/>
        </w:rPr>
        <w:br/>
      </w:r>
      <w:bookmarkStart w:id="4" w:name="_Hlk94163185"/>
      <w:r w:rsidRPr="006177C9">
        <w:rPr>
          <w:rFonts w:ascii="Arial Narrow" w:hAnsi="Arial Narrow"/>
          <w:szCs w:val="24"/>
        </w:rPr>
        <w:t xml:space="preserve">o przeciwdziałaniu nadmiernym opóźnieniom w transakcjach handlowych </w:t>
      </w:r>
      <w:bookmarkEnd w:id="2"/>
      <w:bookmarkEnd w:id="4"/>
      <w:r w:rsidRPr="006177C9">
        <w:rPr>
          <w:rFonts w:ascii="Arial Narrow" w:hAnsi="Arial Narrow"/>
          <w:szCs w:val="24"/>
        </w:rPr>
        <w:t>( Dz. U. z 2021 r. poz. 424 ).</w:t>
      </w:r>
    </w:p>
    <w:bookmarkEnd w:id="3"/>
    <w:p w14:paraId="1B0779AE" w14:textId="77777777" w:rsidR="00F0472A" w:rsidRPr="000D5B98" w:rsidRDefault="00F0472A" w:rsidP="00F0472A">
      <w:pPr>
        <w:widowControl w:val="0"/>
        <w:suppressAutoHyphens/>
        <w:spacing w:after="0" w:line="240" w:lineRule="auto"/>
        <w:ind w:left="2405"/>
        <w:jc w:val="both"/>
        <w:rPr>
          <w:rFonts w:ascii="Arial Narrow" w:eastAsia="Calibri" w:hAnsi="Arial Narrow"/>
        </w:rPr>
      </w:pPr>
    </w:p>
    <w:p w14:paraId="08D3C2CF" w14:textId="77777777" w:rsidR="00F0472A" w:rsidRPr="004F13E7" w:rsidRDefault="00F0472A" w:rsidP="00F0472A">
      <w:pPr>
        <w:spacing w:after="0" w:line="240" w:lineRule="auto"/>
        <w:jc w:val="both"/>
        <w:rPr>
          <w:rFonts w:ascii="Arial Narrow" w:hAnsi="Arial Narrow"/>
          <w:lang w:eastAsia="ar-SA"/>
        </w:rPr>
      </w:pPr>
    </w:p>
    <w:p w14:paraId="3EE53453"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3. REALIZACJA UMOWY</w:t>
      </w:r>
    </w:p>
    <w:p w14:paraId="7A1525AC" w14:textId="77777777" w:rsidR="00F0472A" w:rsidRPr="001F70C3" w:rsidRDefault="00F0472A" w:rsidP="00F0472A">
      <w:pPr>
        <w:numPr>
          <w:ilvl w:val="0"/>
          <w:numId w:val="8"/>
        </w:numPr>
        <w:tabs>
          <w:tab w:val="clear" w:pos="1517"/>
          <w:tab w:val="num" w:pos="2937"/>
        </w:tabs>
        <w:spacing w:after="0" w:line="240" w:lineRule="auto"/>
        <w:ind w:left="284" w:hanging="284"/>
        <w:jc w:val="both"/>
        <w:rPr>
          <w:rFonts w:ascii="Arial Narrow" w:hAnsi="Arial Narrow"/>
          <w:b/>
        </w:rPr>
      </w:pPr>
      <w:bookmarkStart w:id="5" w:name="_Ref302647856"/>
      <w:r w:rsidRPr="001F70C3">
        <w:rPr>
          <w:rFonts w:ascii="Arial Narrow" w:hAnsi="Arial Narrow"/>
        </w:rPr>
        <w:t xml:space="preserve">Przedmiotem umowy jest </w:t>
      </w:r>
      <w:bookmarkEnd w:id="5"/>
      <w:r w:rsidRPr="001F70C3">
        <w:rPr>
          <w:rFonts w:ascii="Arial Narrow" w:hAnsi="Arial Narrow"/>
        </w:rPr>
        <w:t xml:space="preserve">dostawa </w:t>
      </w:r>
      <w:r w:rsidRPr="0005722A">
        <w:rPr>
          <w:rFonts w:ascii="Arial Narrow" w:hAnsi="Arial Narrow" w:cs="Arial,Bold"/>
          <w:b/>
          <w:bCs/>
          <w:iCs/>
        </w:rPr>
        <w:t xml:space="preserve">urządzeń pomiarowych współpracujących z wektorowym analizatorem obwodów pozwalających na zbudowanie systemu pomiarowego typu </w:t>
      </w:r>
      <w:r w:rsidRPr="0005722A">
        <w:rPr>
          <w:rFonts w:ascii="Arial Narrow" w:hAnsi="Arial Narrow" w:cs="Arial,Bold"/>
          <w:b/>
          <w:bCs/>
          <w:i/>
        </w:rPr>
        <w:t>single-sweep</w:t>
      </w:r>
      <w:r w:rsidRPr="0005722A">
        <w:rPr>
          <w:rFonts w:ascii="Arial Narrow" w:hAnsi="Arial Narrow" w:cs="Arial,Bold"/>
          <w:b/>
          <w:bCs/>
          <w:iCs/>
        </w:rPr>
        <w:t xml:space="preserve"> pracującego w zakresie częstotliwości 10 MHz – 120 GHz</w:t>
      </w:r>
      <w:r w:rsidRPr="001F70C3">
        <w:rPr>
          <w:rFonts w:ascii="Arial Narrow" w:hAnsi="Arial Narrow"/>
          <w:b/>
        </w:rPr>
        <w:t xml:space="preserve"> </w:t>
      </w:r>
      <w:r w:rsidRPr="001F70C3">
        <w:rPr>
          <w:rFonts w:ascii="Arial Narrow" w:hAnsi="Arial Narrow"/>
        </w:rPr>
        <w:t>zgodnie z ofertą handlową ………. z dnia ……………… r., stanowiącą załącznik do niniejszej umowy.</w:t>
      </w:r>
    </w:p>
    <w:p w14:paraId="1853294E" w14:textId="77777777" w:rsidR="00F0472A" w:rsidRPr="002810D7" w:rsidRDefault="00F0472A" w:rsidP="00F0472A">
      <w:pPr>
        <w:pStyle w:val="Akapitzlist"/>
        <w:widowControl w:val="0"/>
        <w:numPr>
          <w:ilvl w:val="0"/>
          <w:numId w:val="13"/>
        </w:numPr>
        <w:suppressAutoHyphens/>
        <w:spacing w:after="0" w:line="240" w:lineRule="auto"/>
        <w:ind w:left="284" w:hanging="284"/>
        <w:jc w:val="both"/>
        <w:rPr>
          <w:rFonts w:ascii="Arial Narrow" w:hAnsi="Arial Narrow"/>
        </w:rPr>
      </w:pPr>
      <w:r w:rsidRPr="002810D7">
        <w:rPr>
          <w:rFonts w:ascii="Arial Narrow" w:hAnsi="Arial Narrow"/>
        </w:rPr>
        <w:t xml:space="preserve">Wydział Elektroniki i </w:t>
      </w:r>
      <w:r>
        <w:rPr>
          <w:rFonts w:ascii="Arial Narrow" w:hAnsi="Arial Narrow"/>
        </w:rPr>
        <w:t>T</w:t>
      </w:r>
      <w:r w:rsidRPr="002810D7">
        <w:rPr>
          <w:rFonts w:ascii="Arial Narrow" w:hAnsi="Arial Narrow"/>
        </w:rPr>
        <w:t xml:space="preserve">echnik Informacyjnych Politechniki Warszawskiej Instytut Radioelektroniki i Technik Multimedialnych, ul. </w:t>
      </w:r>
      <w:r w:rsidRPr="00C315E4">
        <w:rPr>
          <w:rFonts w:ascii="Arial Narrow" w:hAnsi="Arial Narrow"/>
        </w:rPr>
        <w:t xml:space="preserve">Nowowiejska 15/19,  00-665 Warszawa, </w:t>
      </w:r>
      <w:r w:rsidRPr="00C315E4">
        <w:rPr>
          <w:rFonts w:ascii="Arial Narrow" w:hAnsi="Arial Narrow"/>
          <w:b/>
          <w:bCs/>
        </w:rPr>
        <w:t xml:space="preserve">pok. 546, </w:t>
      </w:r>
      <w:r w:rsidRPr="002810D7">
        <w:rPr>
          <w:rFonts w:ascii="Arial Narrow" w:hAnsi="Arial Narrow"/>
        </w:rPr>
        <w:t>miejscem odbioru faktur, jest adres : Wydział Elektroniki i Technik Informacyjnych ul. Nowowiejska 15/19, 00-665 Warszawa pokój 422.</w:t>
      </w:r>
    </w:p>
    <w:p w14:paraId="49644584" w14:textId="77777777" w:rsidR="00F0472A" w:rsidRPr="004F13E7" w:rsidRDefault="00F0472A" w:rsidP="00F0472A">
      <w:pPr>
        <w:pStyle w:val="Akapitzlist"/>
        <w:widowControl w:val="0"/>
        <w:numPr>
          <w:ilvl w:val="0"/>
          <w:numId w:val="13"/>
        </w:numPr>
        <w:suppressAutoHyphens/>
        <w:spacing w:after="0" w:line="240" w:lineRule="auto"/>
        <w:ind w:left="284" w:hanging="284"/>
        <w:jc w:val="both"/>
        <w:rPr>
          <w:rFonts w:ascii="Arial Narrow" w:hAnsi="Arial Narrow"/>
        </w:rPr>
      </w:pPr>
      <w:r w:rsidRPr="004F13E7">
        <w:rPr>
          <w:rFonts w:ascii="Arial Narrow" w:hAnsi="Arial Narrow"/>
        </w:rPr>
        <w:t xml:space="preserve">Wykonawca zabezpieczy Zamawiającego przed jakimikolwiek roszczeniami osób trzecich odnośnie naruszenia ich praw w czasie lub w związku z realizacją przedmiotu Umowy lub jakiejkolwiek jej części. </w:t>
      </w:r>
    </w:p>
    <w:p w14:paraId="26CBAAED" w14:textId="77777777" w:rsidR="00F0472A" w:rsidRPr="004F13E7" w:rsidRDefault="00F0472A" w:rsidP="00F0472A">
      <w:pPr>
        <w:pStyle w:val="Akapitzlist"/>
        <w:widowControl w:val="0"/>
        <w:numPr>
          <w:ilvl w:val="0"/>
          <w:numId w:val="13"/>
        </w:numPr>
        <w:suppressAutoHyphens/>
        <w:spacing w:after="0" w:line="240" w:lineRule="auto"/>
        <w:ind w:left="284" w:hanging="284"/>
        <w:jc w:val="both"/>
        <w:rPr>
          <w:rFonts w:ascii="Arial Narrow" w:hAnsi="Arial Narrow"/>
        </w:rPr>
      </w:pPr>
      <w:r w:rsidRPr="004F13E7">
        <w:rPr>
          <w:rFonts w:ascii="Arial Narrow" w:hAnsi="Arial Narrow"/>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6E6914FF" w14:textId="77777777" w:rsidR="00F0472A" w:rsidRPr="004F13E7" w:rsidRDefault="00F0472A" w:rsidP="00F0472A">
      <w:pPr>
        <w:pStyle w:val="Akapitzlist"/>
        <w:widowControl w:val="0"/>
        <w:numPr>
          <w:ilvl w:val="0"/>
          <w:numId w:val="13"/>
        </w:numPr>
        <w:suppressAutoHyphens/>
        <w:spacing w:after="0" w:line="240" w:lineRule="auto"/>
        <w:ind w:left="284" w:hanging="284"/>
        <w:jc w:val="both"/>
        <w:rPr>
          <w:rFonts w:ascii="Arial Narrow" w:hAnsi="Arial Narrow"/>
        </w:rPr>
      </w:pPr>
      <w:r w:rsidRPr="004F13E7">
        <w:rPr>
          <w:rFonts w:ascii="Arial Narrow" w:hAnsi="Arial Narrow"/>
        </w:rPr>
        <w:lastRenderedPageBreak/>
        <w:t>Przedmiot zamówienia powinien być oznakowany w taki sposób, aby możliwa była identyfikacja zarówno produktu, jak i producenta.</w:t>
      </w:r>
    </w:p>
    <w:p w14:paraId="50575EBE" w14:textId="77777777" w:rsidR="00F0472A" w:rsidRPr="004F13E7" w:rsidRDefault="00F0472A" w:rsidP="00F0472A">
      <w:pPr>
        <w:pStyle w:val="Akapitzlist"/>
        <w:widowControl w:val="0"/>
        <w:numPr>
          <w:ilvl w:val="0"/>
          <w:numId w:val="13"/>
        </w:numPr>
        <w:suppressAutoHyphens/>
        <w:spacing w:after="0" w:line="240" w:lineRule="auto"/>
        <w:ind w:left="284" w:hanging="284"/>
        <w:jc w:val="both"/>
        <w:rPr>
          <w:rFonts w:ascii="Arial Narrow" w:hAnsi="Arial Narrow"/>
        </w:rPr>
      </w:pPr>
      <w:r w:rsidRPr="004F13E7">
        <w:rPr>
          <w:rFonts w:ascii="Arial Narrow" w:eastAsia="Calibri" w:hAnsi="Arial Narrow"/>
        </w:rPr>
        <w:t xml:space="preserve">Przedmiot zamówienia musi spełniać wymagania wynikające z przepisów bezpieczeństwa i higieny pracy oraz wymagania określone w normach zharmonizowanych przeniesionych do prawa polskiego. </w:t>
      </w:r>
      <w:r w:rsidRPr="004F13E7">
        <w:rPr>
          <w:rFonts w:ascii="Arial Narrow" w:hAnsi="Arial Narrow"/>
        </w:rPr>
        <w:t>Przedmiot zamówienia, musi być fabrycznie nowy</w:t>
      </w:r>
      <w:r w:rsidRPr="004F13E7">
        <w:rPr>
          <w:rFonts w:ascii="Arial Narrow" w:hAnsi="Arial Narrow" w:cs="Arial"/>
        </w:rPr>
        <w:t xml:space="preserve"> - okres ważności danego towaru ma wynosić co najmniej 12 miesięcy od dnia dostawy</w:t>
      </w:r>
      <w:r w:rsidRPr="004F13E7">
        <w:rPr>
          <w:rFonts w:ascii="Arial Narrow" w:hAnsi="Arial Narrow"/>
        </w:rPr>
        <w:t xml:space="preserve"> i </w:t>
      </w:r>
      <w:r>
        <w:rPr>
          <w:rFonts w:ascii="Arial Narrow" w:hAnsi="Arial Narrow"/>
        </w:rPr>
        <w:t xml:space="preserve">Być </w:t>
      </w:r>
      <w:r w:rsidRPr="004F13E7">
        <w:rPr>
          <w:rFonts w:ascii="Arial Narrow" w:hAnsi="Arial Narrow"/>
        </w:rPr>
        <w:t xml:space="preserve">wolny od wad materiałowych i prawnych.  </w:t>
      </w:r>
    </w:p>
    <w:p w14:paraId="42DA6C46" w14:textId="77777777" w:rsidR="00F0472A" w:rsidRPr="004F13E7" w:rsidRDefault="00F0472A" w:rsidP="00F0472A">
      <w:pPr>
        <w:widowControl w:val="0"/>
        <w:numPr>
          <w:ilvl w:val="0"/>
          <w:numId w:val="1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 xml:space="preserve">Serwis gwarancyjny powinien być prowadzony przez serwis Wykonawcy autoryzowany przez producenta. </w:t>
      </w:r>
      <w:r w:rsidRPr="004F13E7">
        <w:rPr>
          <w:rFonts w:ascii="Arial Narrow" w:hAnsi="Arial Narrow"/>
          <w:kern w:val="1"/>
          <w:lang w:eastAsia="ar-SA"/>
        </w:rPr>
        <w:br/>
        <w:t>W przypadku, gdy Wykonawca nie posiada autoryzowanego serwisu gwarancyjnego oferowanego sprzętu, Zamawiający dopuszcza, aby Wykonawca serwisu gwarancyjnego korzystał z pomocy producenta oferowanego urządzenia lub jego przedstawiciela, prowadzącego serwis techniczny w wymaganym zakresie.</w:t>
      </w:r>
    </w:p>
    <w:p w14:paraId="50789DAF" w14:textId="77777777" w:rsidR="00F0472A" w:rsidRPr="004F13E7" w:rsidRDefault="00F0472A" w:rsidP="00F0472A">
      <w:pPr>
        <w:spacing w:after="0" w:line="240" w:lineRule="auto"/>
        <w:jc w:val="both"/>
        <w:rPr>
          <w:rFonts w:ascii="Arial Narrow" w:hAnsi="Arial Narrow"/>
        </w:rPr>
      </w:pPr>
    </w:p>
    <w:p w14:paraId="3E461DC3" w14:textId="77777777" w:rsidR="00F0472A" w:rsidRPr="004F13E7" w:rsidRDefault="00F0472A" w:rsidP="00F0472A">
      <w:pPr>
        <w:spacing w:after="0" w:line="240" w:lineRule="auto"/>
        <w:jc w:val="center"/>
        <w:rPr>
          <w:rFonts w:ascii="Arial Narrow" w:hAnsi="Arial Narrow"/>
        </w:rPr>
      </w:pPr>
      <w:r w:rsidRPr="004F13E7">
        <w:rPr>
          <w:rFonts w:ascii="Arial Narrow" w:hAnsi="Arial Narrow"/>
        </w:rPr>
        <w:t>§ 4. TERMIN REALIZACJI UMOWY</w:t>
      </w:r>
    </w:p>
    <w:p w14:paraId="22F09DDB" w14:textId="4B5AE9BA" w:rsidR="00F0472A" w:rsidRPr="004F13E7" w:rsidRDefault="00F0472A" w:rsidP="00F0472A">
      <w:pPr>
        <w:widowControl w:val="0"/>
        <w:numPr>
          <w:ilvl w:val="0"/>
          <w:numId w:val="2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 xml:space="preserve">Realizacja przedmiotu zamówienia, nastąpi w terminie: </w:t>
      </w:r>
      <w:r w:rsidR="00463FB5">
        <w:rPr>
          <w:rFonts w:ascii="Arial Narrow" w:hAnsi="Arial Narrow"/>
          <w:b/>
          <w:kern w:val="1"/>
          <w:lang w:eastAsia="ar-SA"/>
        </w:rPr>
        <w:t>30</w:t>
      </w:r>
      <w:r>
        <w:rPr>
          <w:rFonts w:ascii="Arial Narrow" w:hAnsi="Arial Narrow"/>
          <w:b/>
          <w:kern w:val="1"/>
          <w:lang w:eastAsia="ar-SA"/>
        </w:rPr>
        <w:t xml:space="preserve"> tygodni </w:t>
      </w:r>
      <w:r w:rsidRPr="004F13E7">
        <w:rPr>
          <w:rFonts w:ascii="Arial Narrow" w:hAnsi="Arial Narrow"/>
          <w:b/>
          <w:kern w:val="1"/>
          <w:lang w:eastAsia="ar-SA"/>
        </w:rPr>
        <w:t>od daty podpisania umowy.</w:t>
      </w:r>
    </w:p>
    <w:p w14:paraId="03E49023" w14:textId="77777777" w:rsidR="00F0472A" w:rsidRPr="004F13E7" w:rsidRDefault="00F0472A" w:rsidP="00F0472A">
      <w:pPr>
        <w:widowControl w:val="0"/>
        <w:numPr>
          <w:ilvl w:val="0"/>
          <w:numId w:val="2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 xml:space="preserve">Za dzień realizacji przedmiotu zamówienia uznany będzie dzień, w którym Wykonawca zakończy realizację przedmiotu zamówienia. </w:t>
      </w:r>
    </w:p>
    <w:p w14:paraId="727A3D51" w14:textId="77777777" w:rsidR="00F0472A" w:rsidRPr="004F13E7" w:rsidRDefault="00F0472A" w:rsidP="00F0472A">
      <w:pPr>
        <w:widowControl w:val="0"/>
        <w:numPr>
          <w:ilvl w:val="0"/>
          <w:numId w:val="2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568F4BE1" w14:textId="77777777" w:rsidR="00F0472A" w:rsidRPr="004F13E7" w:rsidRDefault="00F0472A" w:rsidP="00F0472A">
      <w:pPr>
        <w:spacing w:after="0" w:line="240" w:lineRule="auto"/>
        <w:jc w:val="both"/>
        <w:rPr>
          <w:rFonts w:ascii="Arial Narrow" w:hAnsi="Arial Narrow"/>
          <w:lang w:eastAsia="ar-SA"/>
        </w:rPr>
      </w:pPr>
    </w:p>
    <w:p w14:paraId="525ECF87"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5. WYNAGRODZENIE WYKONAWCY</w:t>
      </w:r>
    </w:p>
    <w:p w14:paraId="1A4C5140" w14:textId="77777777" w:rsidR="00F0472A" w:rsidRPr="004F13E7" w:rsidRDefault="00F0472A" w:rsidP="00F0472A">
      <w:pPr>
        <w:pStyle w:val="Akapitzlist"/>
        <w:widowControl w:val="0"/>
        <w:numPr>
          <w:ilvl w:val="0"/>
          <w:numId w:val="14"/>
        </w:numPr>
        <w:suppressAutoHyphens/>
        <w:spacing w:after="0" w:line="240" w:lineRule="auto"/>
        <w:ind w:left="284" w:hanging="284"/>
        <w:jc w:val="both"/>
        <w:rPr>
          <w:rFonts w:ascii="Arial Narrow" w:hAnsi="Arial Narrow"/>
        </w:rPr>
      </w:pPr>
      <w:r w:rsidRPr="004F13E7">
        <w:rPr>
          <w:rFonts w:ascii="Arial Narrow" w:hAnsi="Arial Narrow"/>
        </w:rPr>
        <w:t xml:space="preserve">Za realizację przedmiotu zamówienia Zamawiający zobowiązuje się zapłacić Wykonawcy wynagrodzenie zawarte w ofercie z dnia ……………………... w wysokości: </w:t>
      </w:r>
      <w:r>
        <w:rPr>
          <w:rFonts w:ascii="Arial Narrow" w:hAnsi="Arial Narrow"/>
        </w:rPr>
        <w:t>…………………..</w:t>
      </w:r>
      <w:r w:rsidRPr="004F13E7">
        <w:rPr>
          <w:rFonts w:ascii="Arial Narrow" w:hAnsi="Arial Narrow"/>
        </w:rPr>
        <w:t xml:space="preserve"> PLN netto (słownie: </w:t>
      </w:r>
      <w:r>
        <w:rPr>
          <w:rFonts w:ascii="Arial Narrow" w:hAnsi="Arial Narrow"/>
        </w:rPr>
        <w:t>……………………</w:t>
      </w:r>
      <w:r w:rsidRPr="004F13E7">
        <w:rPr>
          <w:rFonts w:ascii="Arial Narrow" w:hAnsi="Arial Narrow"/>
        </w:rPr>
        <w:t>złot</w:t>
      </w:r>
      <w:r>
        <w:rPr>
          <w:rFonts w:ascii="Arial Narrow" w:hAnsi="Arial Narrow"/>
        </w:rPr>
        <w:t>y</w:t>
      </w:r>
      <w:r w:rsidRPr="004F13E7">
        <w:rPr>
          <w:rFonts w:ascii="Arial Narrow" w:hAnsi="Arial Narrow"/>
        </w:rPr>
        <w:t xml:space="preserve"> 00/100) plus należny podatek VAT, co łącznie czyni cenę </w:t>
      </w:r>
      <w:r>
        <w:rPr>
          <w:rFonts w:ascii="Arial Narrow" w:hAnsi="Arial Narrow"/>
        </w:rPr>
        <w:t>…………</w:t>
      </w:r>
      <w:r w:rsidRPr="004F13E7">
        <w:rPr>
          <w:rFonts w:ascii="Arial Narrow" w:hAnsi="Arial Narrow"/>
        </w:rPr>
        <w:t xml:space="preserve"> PLN (słownie: </w:t>
      </w:r>
      <w:r>
        <w:rPr>
          <w:rFonts w:ascii="Arial Narrow" w:hAnsi="Arial Narrow"/>
        </w:rPr>
        <w:t>………………………………..…</w:t>
      </w:r>
      <w:r w:rsidRPr="004F13E7">
        <w:rPr>
          <w:rFonts w:ascii="Arial Narrow" w:hAnsi="Arial Narrow"/>
        </w:rPr>
        <w:t>złot</w:t>
      </w:r>
      <w:r>
        <w:rPr>
          <w:rFonts w:ascii="Arial Narrow" w:hAnsi="Arial Narrow"/>
        </w:rPr>
        <w:t>y</w:t>
      </w:r>
      <w:r w:rsidRPr="004F13E7">
        <w:rPr>
          <w:rFonts w:ascii="Arial Narrow" w:hAnsi="Arial Narrow"/>
        </w:rPr>
        <w:t xml:space="preserve"> </w:t>
      </w:r>
      <w:r>
        <w:rPr>
          <w:rFonts w:ascii="Arial Narrow" w:hAnsi="Arial Narrow"/>
        </w:rPr>
        <w:t>00</w:t>
      </w:r>
      <w:r w:rsidRPr="004F13E7">
        <w:rPr>
          <w:rFonts w:ascii="Arial Narrow" w:hAnsi="Arial Narrow"/>
        </w:rPr>
        <w:t>/100.).</w:t>
      </w:r>
    </w:p>
    <w:p w14:paraId="7CD5CA9B" w14:textId="77777777" w:rsidR="00F0472A" w:rsidRPr="00312151" w:rsidRDefault="00F0472A" w:rsidP="00F0472A">
      <w:pPr>
        <w:pStyle w:val="Akapitzlist"/>
        <w:widowControl w:val="0"/>
        <w:numPr>
          <w:ilvl w:val="0"/>
          <w:numId w:val="14"/>
        </w:numPr>
        <w:suppressAutoHyphens/>
        <w:spacing w:before="60" w:after="60" w:line="240" w:lineRule="auto"/>
        <w:ind w:left="284" w:hanging="284"/>
        <w:jc w:val="both"/>
        <w:rPr>
          <w:rFonts w:ascii="Arial Narrow" w:hAnsi="Arial Narrow"/>
        </w:rPr>
      </w:pPr>
      <w:r w:rsidRPr="00312151">
        <w:rPr>
          <w:rFonts w:ascii="Arial Narrow" w:hAnsi="Arial Narrow"/>
        </w:rPr>
        <w:t xml:space="preserve">Wynagrodzenie będzie płatne po zrealizowaniu dostawy, zgodnie z protokołem odbioru, który zostanie sporządzony zgodnie z załącznikiem nr </w:t>
      </w:r>
      <w:r>
        <w:rPr>
          <w:rFonts w:ascii="Arial Narrow" w:hAnsi="Arial Narrow"/>
        </w:rPr>
        <w:t>2</w:t>
      </w:r>
      <w:r w:rsidRPr="00312151">
        <w:rPr>
          <w:rFonts w:ascii="Arial Narrow" w:hAnsi="Arial Narrow"/>
        </w:rPr>
        <w:t xml:space="preserve"> do niniejszej umowy.</w:t>
      </w:r>
    </w:p>
    <w:p w14:paraId="30CA8BA7" w14:textId="77777777" w:rsidR="00F0472A" w:rsidRPr="004F13E7" w:rsidRDefault="00F0472A" w:rsidP="00F0472A">
      <w:pPr>
        <w:pStyle w:val="Akapitzlist"/>
        <w:widowControl w:val="0"/>
        <w:numPr>
          <w:ilvl w:val="0"/>
          <w:numId w:val="14"/>
        </w:numPr>
        <w:suppressAutoHyphens/>
        <w:spacing w:after="0" w:line="240" w:lineRule="auto"/>
        <w:ind w:left="284" w:hanging="284"/>
        <w:jc w:val="both"/>
        <w:rPr>
          <w:rFonts w:ascii="Arial Narrow" w:hAnsi="Arial Narrow"/>
        </w:rPr>
      </w:pPr>
      <w:r w:rsidRPr="004F13E7">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przedmiotu zamówienia, cenę opakowań, koszty transportu, oraz rozładunku w miejscu wskazanym przez Zamawiającego.</w:t>
      </w:r>
    </w:p>
    <w:p w14:paraId="655C5C82" w14:textId="77777777" w:rsidR="00F0472A" w:rsidRPr="004F13E7" w:rsidRDefault="00F0472A" w:rsidP="00F0472A">
      <w:pPr>
        <w:pStyle w:val="Akapitzlist"/>
        <w:ind w:left="426"/>
        <w:jc w:val="both"/>
        <w:rPr>
          <w:rFonts w:ascii="Arial Narrow" w:hAnsi="Arial Narrow"/>
        </w:rPr>
      </w:pPr>
    </w:p>
    <w:p w14:paraId="2355D513"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6. WARUNKI DOSTAWY</w:t>
      </w:r>
    </w:p>
    <w:p w14:paraId="2EDBF852" w14:textId="77777777" w:rsidR="00F0472A" w:rsidRPr="004F13E7" w:rsidRDefault="00F0472A" w:rsidP="00F0472A">
      <w:pPr>
        <w:widowControl w:val="0"/>
        <w:numPr>
          <w:ilvl w:val="0"/>
          <w:numId w:val="1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Przedmiot zamówienia zostanie dostarczony do miejsca określonego w  § 3 ust. 2 niniejszej Umowy.</w:t>
      </w:r>
    </w:p>
    <w:p w14:paraId="47D22107" w14:textId="77777777" w:rsidR="00F0472A" w:rsidRPr="004F13E7" w:rsidRDefault="00F0472A" w:rsidP="00F0472A">
      <w:pPr>
        <w:widowControl w:val="0"/>
        <w:numPr>
          <w:ilvl w:val="0"/>
          <w:numId w:val="1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Do dostarczonego przedmiotu zamówienia dołączona będzie dokumentacja w języku polskim lub angielskim umożliwiająca wykorzystanie wszystkich możliwości technicznych sprzętu.</w:t>
      </w:r>
    </w:p>
    <w:p w14:paraId="6349EF12" w14:textId="77777777" w:rsidR="00F0472A" w:rsidRPr="004F13E7" w:rsidRDefault="00F0472A" w:rsidP="00F0472A">
      <w:pPr>
        <w:widowControl w:val="0"/>
        <w:numPr>
          <w:ilvl w:val="0"/>
          <w:numId w:val="1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Wykonawca zobowiązuje się uzgodnić z przedstawicielem Zamawiającego tzn.: osobą wskazaną w § 11 pkt.1 termin każdej dostawy z wyprzedzeniem co najmniej 3 - dniowym.</w:t>
      </w:r>
    </w:p>
    <w:p w14:paraId="2665641A" w14:textId="77777777" w:rsidR="00F0472A" w:rsidRPr="004F13E7" w:rsidRDefault="00F0472A" w:rsidP="00F0472A">
      <w:pPr>
        <w:widowControl w:val="0"/>
        <w:numPr>
          <w:ilvl w:val="0"/>
          <w:numId w:val="1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Zamawiający, bez jakichkolwiek roszczeń finansowych ze strony Wykonawcy z tym związanych, może odmówić przyjęcia dostawy w całości lub części, jeżeli:</w:t>
      </w:r>
    </w:p>
    <w:p w14:paraId="1ABDF5C4" w14:textId="77777777" w:rsidR="00F0472A" w:rsidRPr="004F13E7" w:rsidRDefault="00F0472A" w:rsidP="00F0472A">
      <w:pPr>
        <w:spacing w:after="0" w:line="240" w:lineRule="auto"/>
        <w:ind w:left="567" w:hanging="284"/>
        <w:jc w:val="both"/>
        <w:rPr>
          <w:rFonts w:ascii="Arial Narrow" w:hAnsi="Arial Narrow"/>
        </w:rPr>
      </w:pPr>
      <w:r w:rsidRPr="004F13E7">
        <w:rPr>
          <w:rFonts w:ascii="Arial Narrow" w:hAnsi="Arial Narrow"/>
        </w:rPr>
        <w:t>1) termin dostawy nie był z nim uprzednio uzgodniony;</w:t>
      </w:r>
    </w:p>
    <w:p w14:paraId="048A1C26" w14:textId="77777777" w:rsidR="00F0472A" w:rsidRPr="004F13E7" w:rsidRDefault="00F0472A" w:rsidP="00F0472A">
      <w:pPr>
        <w:spacing w:after="0" w:line="240" w:lineRule="auto"/>
        <w:ind w:left="567" w:hanging="284"/>
        <w:jc w:val="both"/>
        <w:rPr>
          <w:rFonts w:ascii="Arial Narrow" w:hAnsi="Arial Narrow"/>
        </w:rPr>
      </w:pPr>
      <w:r w:rsidRPr="004F13E7">
        <w:rPr>
          <w:rFonts w:ascii="Arial Narrow" w:hAnsi="Arial Narrow"/>
        </w:rPr>
        <w:t>2) którekolwiek z elementów przedmiotu zamówienia nie będzie oryginalnie zapakowany i oznaczony zgodnie z</w:t>
      </w:r>
      <w:r>
        <w:rPr>
          <w:rFonts w:ascii="Arial Narrow" w:hAnsi="Arial Narrow"/>
        </w:rPr>
        <w:t> </w:t>
      </w:r>
      <w:r w:rsidRPr="004F13E7">
        <w:rPr>
          <w:rFonts w:ascii="Arial Narrow" w:hAnsi="Arial Narrow"/>
        </w:rPr>
        <w:t>obowiązującymi przepisami;</w:t>
      </w:r>
    </w:p>
    <w:p w14:paraId="41669D45" w14:textId="77777777" w:rsidR="00F0472A" w:rsidRPr="004F13E7" w:rsidRDefault="00F0472A" w:rsidP="00F0472A">
      <w:pPr>
        <w:spacing w:after="0" w:line="240" w:lineRule="auto"/>
        <w:ind w:left="567" w:hanging="284"/>
        <w:jc w:val="both"/>
        <w:rPr>
          <w:rFonts w:ascii="Arial Narrow" w:hAnsi="Arial Narrow"/>
        </w:rPr>
      </w:pPr>
      <w:r w:rsidRPr="004F13E7">
        <w:rPr>
          <w:rFonts w:ascii="Arial Narrow" w:hAnsi="Arial Narrow"/>
        </w:rPr>
        <w:t>3) pracownicy Wykonawcy odmówią rozładunku i złożenia dostarczanych elementów przedmiotu zamówienia w</w:t>
      </w:r>
      <w:r>
        <w:rPr>
          <w:rFonts w:ascii="Arial Narrow" w:hAnsi="Arial Narrow"/>
        </w:rPr>
        <w:t> </w:t>
      </w:r>
      <w:r w:rsidRPr="004F13E7">
        <w:rPr>
          <w:rFonts w:ascii="Arial Narrow" w:hAnsi="Arial Narrow"/>
        </w:rPr>
        <w:t>miejscu znajdującym się w siedzibie Zamawiającego, wskazanego w § 3 ust. 2 Umowy.</w:t>
      </w:r>
    </w:p>
    <w:p w14:paraId="18AC3424" w14:textId="77777777" w:rsidR="00F0472A" w:rsidRPr="004F13E7" w:rsidRDefault="00F0472A" w:rsidP="00F0472A">
      <w:pPr>
        <w:widowControl w:val="0"/>
        <w:numPr>
          <w:ilvl w:val="0"/>
          <w:numId w:val="15"/>
        </w:numPr>
        <w:suppressAutoHyphens/>
        <w:spacing w:after="0" w:line="240" w:lineRule="auto"/>
        <w:ind w:left="284" w:hanging="284"/>
        <w:contextualSpacing/>
        <w:jc w:val="both"/>
        <w:rPr>
          <w:rFonts w:ascii="Arial Narrow" w:hAnsi="Arial Narrow"/>
          <w:b/>
          <w:i/>
          <w:color w:val="FF0000"/>
          <w:kern w:val="1"/>
          <w:lang w:eastAsia="ar-SA"/>
        </w:rPr>
      </w:pPr>
      <w:r w:rsidRPr="004F13E7">
        <w:rPr>
          <w:rFonts w:ascii="Arial Narrow" w:hAnsi="Arial Narrow"/>
          <w:kern w:val="1"/>
          <w:lang w:eastAsia="ar-SA"/>
        </w:rPr>
        <w:t>Dokonanie dostawy</w:t>
      </w:r>
      <w:r w:rsidRPr="004F13E7">
        <w:rPr>
          <w:rFonts w:ascii="Arial Narrow" w:hAnsi="Arial Narrow"/>
          <w:b/>
          <w:i/>
          <w:color w:val="FF0000"/>
          <w:kern w:val="1"/>
          <w:lang w:eastAsia="ar-SA"/>
        </w:rPr>
        <w:t xml:space="preserve"> </w:t>
      </w:r>
      <w:r w:rsidRPr="004F13E7">
        <w:rPr>
          <w:rFonts w:ascii="Arial Narrow" w:hAnsi="Arial Narrow"/>
          <w:kern w:val="1"/>
          <w:lang w:eastAsia="ar-SA"/>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4F13E7">
        <w:rPr>
          <w:rFonts w:ascii="Arial Narrow" w:hAnsi="Arial Narrow"/>
          <w:kern w:val="1"/>
          <w:u w:val="single"/>
          <w:lang w:eastAsia="ar-SA"/>
        </w:rPr>
        <w:t>Sam fakt dostarczenia urządzenia bez potwierdzenia odbioru nie jest równoznaczny z terminową realizacją przedmiotu zamówienia.</w:t>
      </w:r>
      <w:r w:rsidRPr="004F13E7">
        <w:rPr>
          <w:rFonts w:ascii="Arial Narrow" w:hAnsi="Arial Narrow"/>
          <w:kern w:val="1"/>
          <w:lang w:eastAsia="ar-SA"/>
        </w:rPr>
        <w:t xml:space="preserve"> </w:t>
      </w:r>
    </w:p>
    <w:p w14:paraId="2158F4EA" w14:textId="77777777" w:rsidR="00F0472A" w:rsidRPr="004F13E7" w:rsidRDefault="00F0472A" w:rsidP="00F0472A">
      <w:pPr>
        <w:widowControl w:val="0"/>
        <w:numPr>
          <w:ilvl w:val="0"/>
          <w:numId w:val="1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Wszelkie dokumenty dotyczące dostaw (protokoły) wypełni Wykonawca.</w:t>
      </w:r>
    </w:p>
    <w:p w14:paraId="6CB87272" w14:textId="77777777" w:rsidR="00F0472A" w:rsidRPr="004F13E7" w:rsidRDefault="00F0472A" w:rsidP="00F0472A">
      <w:pPr>
        <w:widowControl w:val="0"/>
        <w:numPr>
          <w:ilvl w:val="0"/>
          <w:numId w:val="15"/>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Wykonawca jest zobowiązany do podania w protokole odbioru numeru seryjnego dla dostarczonego przedmiotu zamówienia lub innej formy umożliwiającej jego szczegółową identyfikację.</w:t>
      </w:r>
    </w:p>
    <w:p w14:paraId="7B0B7D84" w14:textId="77777777" w:rsidR="00F0472A" w:rsidRPr="004F13E7" w:rsidRDefault="00F0472A" w:rsidP="00F0472A">
      <w:pPr>
        <w:spacing w:after="0" w:line="240" w:lineRule="auto"/>
        <w:jc w:val="both"/>
        <w:rPr>
          <w:rFonts w:ascii="Arial Narrow" w:hAnsi="Arial Narrow"/>
          <w:lang w:eastAsia="ar-SA"/>
        </w:rPr>
      </w:pPr>
    </w:p>
    <w:p w14:paraId="5C8DACB2" w14:textId="77777777" w:rsidR="006177C9" w:rsidRDefault="006177C9" w:rsidP="00F0472A">
      <w:pPr>
        <w:spacing w:after="0" w:line="240" w:lineRule="auto"/>
        <w:jc w:val="center"/>
        <w:rPr>
          <w:rFonts w:ascii="Arial Narrow" w:hAnsi="Arial Narrow"/>
          <w:lang w:eastAsia="ar-SA"/>
        </w:rPr>
      </w:pPr>
    </w:p>
    <w:p w14:paraId="02DB25C5" w14:textId="696ED92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lastRenderedPageBreak/>
        <w:t>§ 7.GWARANCJA I RĘKOJMIA</w:t>
      </w:r>
    </w:p>
    <w:p w14:paraId="2C44B0F0" w14:textId="47B2FA57" w:rsidR="00F0472A" w:rsidRDefault="00F0472A" w:rsidP="00F0472A">
      <w:pPr>
        <w:widowControl w:val="0"/>
        <w:numPr>
          <w:ilvl w:val="0"/>
          <w:numId w:val="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 xml:space="preserve">Wykonawca udzieli </w:t>
      </w:r>
      <w:r>
        <w:rPr>
          <w:rFonts w:ascii="Arial Narrow" w:hAnsi="Arial Narrow"/>
          <w:kern w:val="1"/>
          <w:lang w:eastAsia="ar-SA"/>
        </w:rPr>
        <w:t>……</w:t>
      </w:r>
      <w:r w:rsidRPr="004F13E7">
        <w:rPr>
          <w:rFonts w:ascii="Arial Narrow" w:hAnsi="Arial Narrow"/>
          <w:kern w:val="1"/>
          <w:lang w:eastAsia="ar-SA"/>
        </w:rPr>
        <w:t xml:space="preserve"> miesięcznej gwarancji na przedmiot zamówienia.</w:t>
      </w:r>
    </w:p>
    <w:p w14:paraId="33013C2F" w14:textId="77777777" w:rsidR="001067A2" w:rsidRPr="001067A2" w:rsidRDefault="001067A2" w:rsidP="001067A2">
      <w:pPr>
        <w:widowControl w:val="0"/>
        <w:numPr>
          <w:ilvl w:val="0"/>
          <w:numId w:val="3"/>
        </w:numPr>
        <w:suppressAutoHyphens/>
        <w:spacing w:after="0" w:line="240" w:lineRule="auto"/>
        <w:ind w:left="284" w:hanging="284"/>
        <w:contextualSpacing/>
        <w:jc w:val="both"/>
        <w:rPr>
          <w:rFonts w:ascii="Arial Narrow" w:hAnsi="Arial Narrow"/>
          <w:kern w:val="1"/>
          <w:lang w:eastAsia="ar-SA"/>
        </w:rPr>
      </w:pPr>
      <w:r w:rsidRPr="001067A2">
        <w:rPr>
          <w:rFonts w:ascii="Arial Narrow" w:hAnsi="Arial Narrow" w:cs="Calibri"/>
        </w:rPr>
        <w:t>Wykonawca zobowiązuje się w okresie gwarancji do usunięcia wady, awarii bądź usterki sprzętu, w terminie 30 dni roboczych od chwili zawiadomienia telefonicznego i faksem lub pocztą elektroniczną o uszkodzeniach lub niesprawności danego elementu przedmiotu zamówienia”.</w:t>
      </w:r>
    </w:p>
    <w:p w14:paraId="7FCB5373" w14:textId="77777777" w:rsidR="00F0472A" w:rsidRPr="004F13E7" w:rsidRDefault="00F0472A" w:rsidP="00F0472A">
      <w:pPr>
        <w:widowControl w:val="0"/>
        <w:numPr>
          <w:ilvl w:val="0"/>
          <w:numId w:val="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Bieg terminu gwarancji przedmiotu zamówienia rozpoczyna się w dniu dokonania przez Zamawiającego odbioru bez zastrzeżeń.</w:t>
      </w:r>
    </w:p>
    <w:p w14:paraId="364D70C4" w14:textId="77777777" w:rsidR="00F0472A" w:rsidRPr="004F13E7" w:rsidRDefault="00F0472A" w:rsidP="00F0472A">
      <w:pPr>
        <w:widowControl w:val="0"/>
        <w:numPr>
          <w:ilvl w:val="0"/>
          <w:numId w:val="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Podczas trwania okresu gwarancji Wykonawca ma obowiązek odebrać i dostarczyć urządzenie na własny koszt, jeśli naprawa nie będzie możliwa w siedzibie Zamawiającego.</w:t>
      </w:r>
    </w:p>
    <w:p w14:paraId="53EBF122" w14:textId="77777777" w:rsidR="00F0472A" w:rsidRPr="004F13E7" w:rsidRDefault="00F0472A" w:rsidP="00F0472A">
      <w:pPr>
        <w:widowControl w:val="0"/>
        <w:numPr>
          <w:ilvl w:val="0"/>
          <w:numId w:val="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Wszelkie koszty związane z naprawami gwarancyjnymi ponosi Wykonawca.</w:t>
      </w:r>
    </w:p>
    <w:p w14:paraId="1D8E8EB4" w14:textId="77777777" w:rsidR="00F0472A" w:rsidRPr="004F13E7" w:rsidRDefault="00F0472A" w:rsidP="00F0472A">
      <w:pPr>
        <w:widowControl w:val="0"/>
        <w:numPr>
          <w:ilvl w:val="0"/>
          <w:numId w:val="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 okresie gwarancji Wykonawca może obciążyć Zamawiają</w:t>
      </w:r>
      <w:r>
        <w:rPr>
          <w:rFonts w:ascii="Arial Narrow" w:hAnsi="Arial Narrow"/>
          <w:kern w:val="1"/>
          <w:lang w:eastAsia="ar-SA"/>
        </w:rPr>
        <w:t>cego</w:t>
      </w:r>
      <w:r w:rsidRPr="004F13E7">
        <w:rPr>
          <w:rFonts w:ascii="Arial Narrow" w:hAnsi="Arial Narrow"/>
          <w:kern w:val="1"/>
          <w:lang w:eastAsia="ar-SA"/>
        </w:rPr>
        <w:t xml:space="preserve"> kosztami serwisu tylko wówczas, gdy zgłoszenie dokonane przez Zamawiającego okazało się bezzasadne.</w:t>
      </w:r>
    </w:p>
    <w:p w14:paraId="010551B5" w14:textId="77777777" w:rsidR="00F0472A" w:rsidRPr="004F13E7" w:rsidRDefault="00F0472A" w:rsidP="00F0472A">
      <w:pPr>
        <w:widowControl w:val="0"/>
        <w:numPr>
          <w:ilvl w:val="0"/>
          <w:numId w:val="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W przypadku rozbieżności pomiędzy warunkami gwarancji zawartymi  w kartach  gwarancyjnych, a zapisami Umowy – Strony wiążą postanowienia niniejszej Umowy.</w:t>
      </w:r>
    </w:p>
    <w:p w14:paraId="441C36B7" w14:textId="77777777" w:rsidR="00F0472A" w:rsidRPr="004F13E7" w:rsidRDefault="00F0472A" w:rsidP="00F0472A">
      <w:pPr>
        <w:widowControl w:val="0"/>
        <w:numPr>
          <w:ilvl w:val="0"/>
          <w:numId w:val="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096BD989" w14:textId="77777777" w:rsidR="00F0472A" w:rsidRPr="004F13E7" w:rsidRDefault="00F0472A" w:rsidP="00F0472A">
      <w:pPr>
        <w:widowControl w:val="0"/>
        <w:numPr>
          <w:ilvl w:val="0"/>
          <w:numId w:val="3"/>
        </w:numPr>
        <w:suppressAutoHyphens/>
        <w:spacing w:after="0" w:line="240" w:lineRule="auto"/>
        <w:ind w:left="284" w:hanging="284"/>
        <w:contextualSpacing/>
        <w:jc w:val="both"/>
        <w:rPr>
          <w:rFonts w:ascii="Arial Narrow" w:hAnsi="Arial Narrow"/>
          <w:kern w:val="1"/>
          <w:lang w:eastAsia="ar-SA"/>
        </w:rPr>
      </w:pPr>
      <w:r w:rsidRPr="004F13E7">
        <w:rPr>
          <w:rFonts w:ascii="Arial Narrow" w:hAnsi="Arial Narrow"/>
          <w:kern w:val="1"/>
          <w:lang w:eastAsia="ar-SA"/>
        </w:rPr>
        <w:t xml:space="preserve">Uprawnienia z tytułu rękojmi za wady przedmiotu Umowy przysługują Zamawiającemu niezależnie </w:t>
      </w:r>
      <w:r w:rsidRPr="004F13E7">
        <w:rPr>
          <w:rFonts w:ascii="Arial Narrow" w:hAnsi="Arial Narrow"/>
          <w:kern w:val="1"/>
          <w:lang w:eastAsia="ar-SA"/>
        </w:rPr>
        <w:br/>
        <w:t xml:space="preserve">od uprawnień z tytułu gwarancji – wszelkie postanowienia zawarte w karcie gwarancyjnej, a sprzeczne </w:t>
      </w:r>
      <w:r w:rsidRPr="004F13E7">
        <w:rPr>
          <w:rFonts w:ascii="Arial Narrow" w:hAnsi="Arial Narrow"/>
          <w:kern w:val="1"/>
          <w:lang w:eastAsia="ar-SA"/>
        </w:rPr>
        <w:br/>
        <w:t>z powyższym, uważa się za bezskuteczne wobec Stron.</w:t>
      </w:r>
    </w:p>
    <w:p w14:paraId="09850D8D" w14:textId="77777777" w:rsidR="00F0472A" w:rsidRPr="004F13E7" w:rsidRDefault="00F0472A" w:rsidP="00F0472A">
      <w:pPr>
        <w:widowControl w:val="0"/>
        <w:numPr>
          <w:ilvl w:val="0"/>
          <w:numId w:val="3"/>
        </w:numPr>
        <w:suppressAutoHyphens/>
        <w:spacing w:after="0" w:line="240" w:lineRule="auto"/>
        <w:ind w:left="284" w:hanging="284"/>
        <w:contextualSpacing/>
        <w:jc w:val="both"/>
        <w:rPr>
          <w:rFonts w:ascii="Arial Narrow" w:hAnsi="Arial Narrow"/>
          <w:lang w:eastAsia="ar-SA"/>
        </w:rPr>
      </w:pPr>
      <w:r w:rsidRPr="004F13E7">
        <w:rPr>
          <w:rFonts w:ascii="Arial Narrow" w:hAnsi="Arial Narrow"/>
          <w:kern w:val="1"/>
          <w:lang w:eastAsia="ar-SA"/>
        </w:rPr>
        <w:t>Termin rękojmi ulega przedłużeniu o termin usuwania wady. Termin usuwania wady rozpoczyna się z dniem zawiadomienia Wykonawcy o wadzie, a kończy z dniem przekazania sprzętu/urządzenia wolnego od wad.</w:t>
      </w:r>
    </w:p>
    <w:p w14:paraId="50659737" w14:textId="77777777" w:rsidR="00F0472A" w:rsidRPr="004F13E7" w:rsidRDefault="00F0472A" w:rsidP="00F0472A">
      <w:pPr>
        <w:widowControl w:val="0"/>
        <w:suppressAutoHyphens/>
        <w:spacing w:after="0" w:line="240" w:lineRule="auto"/>
        <w:ind w:left="426"/>
        <w:contextualSpacing/>
        <w:jc w:val="both"/>
        <w:rPr>
          <w:rFonts w:ascii="Arial Narrow" w:hAnsi="Arial Narrow"/>
          <w:lang w:eastAsia="ar-SA"/>
        </w:rPr>
      </w:pPr>
    </w:p>
    <w:p w14:paraId="6466ED46"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8. WARUNKI PŁATNOŚCI</w:t>
      </w:r>
    </w:p>
    <w:p w14:paraId="5BA97D88"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Płatność wynagrodzenia nastąpi przelewem za zrealizowaną dostawę na konto podane przez Wykonawcę w ciągu 28 dni od daty otrzymania przez Zamawiającego prawidłowo wystawionej faktury</w:t>
      </w:r>
      <w:r>
        <w:rPr>
          <w:rFonts w:ascii="Arial Narrow" w:hAnsi="Arial Narrow"/>
        </w:rPr>
        <w:t xml:space="preserve">. </w:t>
      </w:r>
      <w:r w:rsidRPr="004F13E7">
        <w:rPr>
          <w:rFonts w:ascii="Arial Narrow" w:hAnsi="Arial Narrow"/>
        </w:rPr>
        <w:t>.</w:t>
      </w:r>
    </w:p>
    <w:p w14:paraId="1041A1DA"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Płatnoś</w:t>
      </w:r>
      <w:r>
        <w:rPr>
          <w:rFonts w:ascii="Arial Narrow" w:hAnsi="Arial Narrow"/>
        </w:rPr>
        <w:t xml:space="preserve">ć </w:t>
      </w:r>
      <w:r w:rsidRPr="004F13E7">
        <w:rPr>
          <w:rFonts w:ascii="Arial Narrow" w:hAnsi="Arial Narrow"/>
        </w:rPr>
        <w:t>, o któr</w:t>
      </w:r>
      <w:r>
        <w:rPr>
          <w:rFonts w:ascii="Arial Narrow" w:hAnsi="Arial Narrow"/>
        </w:rPr>
        <w:t xml:space="preserve">ej </w:t>
      </w:r>
      <w:r w:rsidRPr="004F13E7">
        <w:rPr>
          <w:rFonts w:ascii="Arial Narrow" w:hAnsi="Arial Narrow"/>
        </w:rPr>
        <w:t xml:space="preserve"> mowa w niniejszym paragrafie dokonywan</w:t>
      </w:r>
      <w:r>
        <w:rPr>
          <w:rFonts w:ascii="Arial Narrow" w:hAnsi="Arial Narrow"/>
        </w:rPr>
        <w:t>a</w:t>
      </w:r>
      <w:r w:rsidRPr="004F13E7">
        <w:rPr>
          <w:rFonts w:ascii="Arial Narrow" w:hAnsi="Arial Narrow"/>
        </w:rPr>
        <w:t xml:space="preserve"> będ</w:t>
      </w:r>
      <w:r>
        <w:rPr>
          <w:rFonts w:ascii="Arial Narrow" w:hAnsi="Arial Narrow"/>
        </w:rPr>
        <w:t xml:space="preserve">zie </w:t>
      </w:r>
      <w:r w:rsidRPr="004F13E7">
        <w:rPr>
          <w:rFonts w:ascii="Arial Narrow" w:hAnsi="Arial Narrow"/>
        </w:rPr>
        <w:t>w formie przelewu bankowego na rachunek Wykonawcy wskazany na fakturze.</w:t>
      </w:r>
    </w:p>
    <w:p w14:paraId="40EADAB2"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Za dzień zapłaty uważa się dzień obciążenia rachunku bankowego Zamawiającego.</w:t>
      </w:r>
    </w:p>
    <w:p w14:paraId="0CD4C8D7"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Koszty obsługi bankowej powstałe poza bankiem Zamawiającego pokrywa Wykonawca.</w:t>
      </w:r>
    </w:p>
    <w:p w14:paraId="5A29A257"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W przypadku opóźnienia płatności Wykonawca może obciążyć Zamawiającego odsetkami w ustawowej wysokości.</w:t>
      </w:r>
    </w:p>
    <w:p w14:paraId="0A45D354"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Faktura za przedmiot zamówienia ma zostać wystawiona na adres: Politechnika Warszawska Wydział Elektroniki i Technik Informacyjnych, Instytut Radioelektroniki i Technik Multimedialnych, ul. Nowowiejska 15/19, 00-665 Warszawa.</w:t>
      </w:r>
    </w:p>
    <w:p w14:paraId="33C8EA53"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Faktura powinna zawierać obok przedmiotu zamówienia numer Umowy.</w:t>
      </w:r>
    </w:p>
    <w:p w14:paraId="3DD23D75"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 xml:space="preserve">Wszelkie rozliczenia pomiędzy Zamawiającym, a Wykonawcą będą dokonywane w złotych polskich. </w:t>
      </w:r>
    </w:p>
    <w:p w14:paraId="458C7A09"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 xml:space="preserve">Koszty bankowe każda ze Stron pokrywa we własnym zakresie. </w:t>
      </w:r>
    </w:p>
    <w:p w14:paraId="39327E84" w14:textId="77777777" w:rsidR="00F0472A" w:rsidRPr="004F13E7" w:rsidRDefault="00F0472A" w:rsidP="00F0472A">
      <w:pPr>
        <w:pStyle w:val="Akapitzlist"/>
        <w:widowControl w:val="0"/>
        <w:numPr>
          <w:ilvl w:val="0"/>
          <w:numId w:val="16"/>
        </w:numPr>
        <w:suppressAutoHyphens/>
        <w:spacing w:after="0" w:line="240" w:lineRule="auto"/>
        <w:ind w:left="284" w:hanging="284"/>
        <w:jc w:val="both"/>
        <w:rPr>
          <w:rFonts w:ascii="Arial Narrow" w:hAnsi="Arial Narrow"/>
        </w:rPr>
      </w:pPr>
      <w:r w:rsidRPr="004F13E7">
        <w:rPr>
          <w:rFonts w:ascii="Arial Narrow" w:hAnsi="Arial Narrow"/>
        </w:rPr>
        <w:t xml:space="preserve">Przy zleceniu Podwykonawcy przeprowadzenia części zamówienia, koszty usług zleconych pokrywa Wykonawca. </w:t>
      </w:r>
    </w:p>
    <w:p w14:paraId="612C6039" w14:textId="77777777" w:rsidR="00F0472A" w:rsidRPr="004F13E7" w:rsidRDefault="00F0472A" w:rsidP="00F0472A">
      <w:pPr>
        <w:pStyle w:val="Akapitzlist"/>
        <w:ind w:left="426"/>
        <w:jc w:val="both"/>
        <w:rPr>
          <w:rFonts w:ascii="Arial Narrow" w:hAnsi="Arial Narrow"/>
        </w:rPr>
      </w:pPr>
    </w:p>
    <w:p w14:paraId="7E74557A"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9. KARY UMOWNE</w:t>
      </w:r>
    </w:p>
    <w:p w14:paraId="5000234E" w14:textId="77777777" w:rsidR="00F0472A" w:rsidRPr="004F13E7" w:rsidRDefault="00F0472A" w:rsidP="00F0472A">
      <w:pPr>
        <w:pStyle w:val="Akapitzlist"/>
        <w:widowControl w:val="0"/>
        <w:numPr>
          <w:ilvl w:val="0"/>
          <w:numId w:val="17"/>
        </w:numPr>
        <w:suppressAutoHyphens/>
        <w:spacing w:after="0" w:line="240" w:lineRule="auto"/>
        <w:ind w:left="284" w:hanging="284"/>
        <w:jc w:val="both"/>
        <w:rPr>
          <w:rFonts w:ascii="Arial Narrow" w:hAnsi="Arial Narrow"/>
        </w:rPr>
      </w:pPr>
      <w:r w:rsidRPr="004F13E7">
        <w:rPr>
          <w:rFonts w:ascii="Arial Narrow" w:hAnsi="Arial Narrow"/>
        </w:rPr>
        <w:t>Wykonawca będzie zobowiązany do zapłaty Zamawiającemu kar umownych:</w:t>
      </w:r>
    </w:p>
    <w:p w14:paraId="30573616" w14:textId="77777777" w:rsidR="00F0472A" w:rsidRPr="004F13E7" w:rsidRDefault="00F0472A" w:rsidP="00F0472A">
      <w:pPr>
        <w:spacing w:after="0" w:line="240" w:lineRule="auto"/>
        <w:ind w:left="567" w:hanging="284"/>
        <w:jc w:val="both"/>
        <w:rPr>
          <w:rFonts w:ascii="Arial Narrow" w:hAnsi="Arial Narrow"/>
        </w:rPr>
      </w:pPr>
      <w:r w:rsidRPr="004F13E7">
        <w:rPr>
          <w:rFonts w:ascii="Arial Narrow" w:hAnsi="Arial Narrow"/>
        </w:rPr>
        <w:t>1) za opóźnienie w dostawie elementów przedmiotu zamówienia – kary w wysokości 0,</w:t>
      </w:r>
      <w:r>
        <w:rPr>
          <w:rFonts w:ascii="Arial Narrow" w:hAnsi="Arial Narrow"/>
        </w:rPr>
        <w:t>1</w:t>
      </w:r>
      <w:r w:rsidRPr="004F13E7">
        <w:rPr>
          <w:rFonts w:ascii="Arial Narrow" w:hAnsi="Arial Narrow"/>
        </w:rPr>
        <w:t xml:space="preserve"> % </w:t>
      </w:r>
      <w:r>
        <w:rPr>
          <w:rFonts w:ascii="Arial Narrow" w:hAnsi="Arial Narrow"/>
        </w:rPr>
        <w:t xml:space="preserve">wynagrodzenia </w:t>
      </w:r>
      <w:r w:rsidRPr="004F13E7">
        <w:rPr>
          <w:rFonts w:ascii="Arial Narrow" w:hAnsi="Arial Narrow"/>
        </w:rPr>
        <w:t xml:space="preserve"> </w:t>
      </w:r>
      <w:r>
        <w:rPr>
          <w:rFonts w:ascii="Arial Narrow" w:hAnsi="Arial Narrow"/>
        </w:rPr>
        <w:t xml:space="preserve">brutto </w:t>
      </w:r>
      <w:r w:rsidRPr="004F13E7">
        <w:rPr>
          <w:rFonts w:ascii="Arial Narrow" w:hAnsi="Arial Narrow"/>
        </w:rPr>
        <w:t>(ustalonej na podstawie załącznika nr 1 do Umowy) niedostarczonego w terminie przedmiotu zamówienia za każdy dzień opóźnienia;</w:t>
      </w:r>
    </w:p>
    <w:p w14:paraId="1CC2C02A" w14:textId="77777777" w:rsidR="00F0472A" w:rsidRPr="004F13E7" w:rsidRDefault="00F0472A" w:rsidP="00F0472A">
      <w:pPr>
        <w:spacing w:after="0" w:line="240" w:lineRule="auto"/>
        <w:ind w:left="567" w:hanging="284"/>
        <w:jc w:val="both"/>
        <w:rPr>
          <w:rFonts w:ascii="Arial Narrow" w:hAnsi="Arial Narrow"/>
        </w:rPr>
      </w:pPr>
      <w:r w:rsidRPr="004F13E7">
        <w:rPr>
          <w:rFonts w:ascii="Arial Narrow" w:hAnsi="Arial Narrow"/>
        </w:rPr>
        <w:t>2) za odstąpienie/wypowiedzenie  Umowy z przyczyn leżących po stronie Wykonawcy – 20% wynagrodzenia Wykonawcy brutto określonego w § 5 ust. 1.</w:t>
      </w:r>
    </w:p>
    <w:p w14:paraId="7652BA62" w14:textId="77777777" w:rsidR="00F0472A" w:rsidRPr="004F13E7" w:rsidRDefault="00F0472A" w:rsidP="00F0472A">
      <w:pPr>
        <w:pStyle w:val="Akapitzlist"/>
        <w:widowControl w:val="0"/>
        <w:numPr>
          <w:ilvl w:val="0"/>
          <w:numId w:val="17"/>
        </w:numPr>
        <w:suppressAutoHyphens/>
        <w:spacing w:after="0" w:line="240" w:lineRule="auto"/>
        <w:ind w:left="284" w:hanging="284"/>
        <w:jc w:val="both"/>
        <w:rPr>
          <w:rFonts w:ascii="Arial Narrow" w:hAnsi="Arial Narrow"/>
        </w:rPr>
      </w:pPr>
      <w:r w:rsidRPr="004F13E7">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niniejszego </w:t>
      </w:r>
      <w:r w:rsidRPr="004F13E7">
        <w:rPr>
          <w:rFonts w:ascii="Arial Narrow" w:hAnsi="Arial Narrow"/>
        </w:rPr>
        <w:lastRenderedPageBreak/>
        <w:t>paragrafu. Po bezskutecznym upływie wyznaczonego terminu mają zastosowanie postanowienia ust. 1 pkt 2).Oświadczenie o odstąpieniu od Umowy może być złożone do 4 tygodni od dnia, o którym mowa w § 4 ust. 1 Umowy.</w:t>
      </w:r>
    </w:p>
    <w:p w14:paraId="5EC54B78" w14:textId="77777777" w:rsidR="00F0472A" w:rsidRPr="004F13E7" w:rsidRDefault="00F0472A" w:rsidP="00F0472A">
      <w:pPr>
        <w:pStyle w:val="Akapitzlist"/>
        <w:widowControl w:val="0"/>
        <w:numPr>
          <w:ilvl w:val="0"/>
          <w:numId w:val="17"/>
        </w:numPr>
        <w:suppressAutoHyphens/>
        <w:spacing w:after="0" w:line="240" w:lineRule="auto"/>
        <w:ind w:left="284" w:hanging="284"/>
        <w:jc w:val="both"/>
        <w:rPr>
          <w:rFonts w:ascii="Arial Narrow" w:hAnsi="Arial Narrow"/>
        </w:rPr>
      </w:pPr>
      <w:r w:rsidRPr="004F13E7">
        <w:rPr>
          <w:rFonts w:ascii="Arial Narrow" w:hAnsi="Arial Narrow"/>
        </w:rPr>
        <w:t>Wykonawca może żądać od Zamawiającego zapłaty kary umownej za odstąpienie od Umowy z przyczyn leżących po stronie Zamawiającego w wysokości 10 % wynagrodzenia brutto określonego w § 5 ust. 1.</w:t>
      </w:r>
    </w:p>
    <w:p w14:paraId="51ED1CD3" w14:textId="77777777" w:rsidR="00F0472A" w:rsidRPr="004F13E7" w:rsidRDefault="00F0472A" w:rsidP="00F0472A">
      <w:pPr>
        <w:pStyle w:val="Akapitzlist"/>
        <w:widowControl w:val="0"/>
        <w:numPr>
          <w:ilvl w:val="0"/>
          <w:numId w:val="17"/>
        </w:numPr>
        <w:suppressAutoHyphens/>
        <w:spacing w:after="0" w:line="240" w:lineRule="auto"/>
        <w:ind w:left="284" w:hanging="284"/>
        <w:jc w:val="both"/>
        <w:rPr>
          <w:rFonts w:ascii="Arial Narrow" w:hAnsi="Arial Narrow"/>
        </w:rPr>
      </w:pPr>
      <w:r w:rsidRPr="004F13E7">
        <w:rPr>
          <w:rFonts w:ascii="Arial Narrow" w:hAnsi="Arial Narrow"/>
        </w:rPr>
        <w:t xml:space="preserve">Wysokość kar, o których mowa w ust.1 pkt.1 będzie obliczana przez Zamawiającego oddzielnie </w:t>
      </w:r>
      <w:r w:rsidRPr="004F13E7">
        <w:rPr>
          <w:rFonts w:ascii="Arial Narrow" w:hAnsi="Arial Narrow"/>
        </w:rPr>
        <w:br/>
        <w:t>dla poszczególnych elementów przedmiotu zamówienia na podstawie zapisów w protokołach odbioru.</w:t>
      </w:r>
      <w:r>
        <w:rPr>
          <w:rFonts w:ascii="Arial Narrow" w:hAnsi="Arial Narrow"/>
        </w:rPr>
        <w:t xml:space="preserve"> Wysokość kar umownych nie może przekroczyć ….. % wynagrodzenia brutto. </w:t>
      </w:r>
    </w:p>
    <w:p w14:paraId="1077A984" w14:textId="77777777" w:rsidR="00F0472A" w:rsidRPr="004F13E7" w:rsidRDefault="00F0472A" w:rsidP="00F0472A">
      <w:pPr>
        <w:pStyle w:val="Akapitzlist"/>
        <w:widowControl w:val="0"/>
        <w:numPr>
          <w:ilvl w:val="0"/>
          <w:numId w:val="17"/>
        </w:numPr>
        <w:suppressAutoHyphens/>
        <w:spacing w:after="0" w:line="240" w:lineRule="auto"/>
        <w:ind w:left="284" w:hanging="284"/>
        <w:jc w:val="both"/>
        <w:rPr>
          <w:rFonts w:ascii="Arial Narrow" w:hAnsi="Arial Narrow"/>
        </w:rPr>
      </w:pPr>
      <w:r w:rsidRPr="004F13E7">
        <w:rPr>
          <w:rFonts w:ascii="Arial Narrow" w:hAnsi="Arial Narrow"/>
        </w:rPr>
        <w:t>Zamawiający może dokonać potrącenia naliczonych i należnych mu kar z wynagrodzenia Wykonawcy.</w:t>
      </w:r>
    </w:p>
    <w:p w14:paraId="59AEDEC7" w14:textId="77777777" w:rsidR="00F0472A" w:rsidRPr="004F13E7" w:rsidRDefault="00F0472A" w:rsidP="00F0472A">
      <w:pPr>
        <w:pStyle w:val="Akapitzlist"/>
        <w:widowControl w:val="0"/>
        <w:numPr>
          <w:ilvl w:val="0"/>
          <w:numId w:val="17"/>
        </w:numPr>
        <w:suppressAutoHyphens/>
        <w:spacing w:after="0" w:line="240" w:lineRule="auto"/>
        <w:ind w:left="284" w:hanging="284"/>
        <w:jc w:val="both"/>
        <w:rPr>
          <w:rFonts w:ascii="Arial Narrow" w:hAnsi="Arial Narrow"/>
        </w:rPr>
      </w:pPr>
      <w:r w:rsidRPr="004F13E7">
        <w:rPr>
          <w:rFonts w:ascii="Arial Narrow" w:hAnsi="Arial Narrow"/>
        </w:rPr>
        <w:t>Zamawiający zastrzega sobie prawo dochodzenia na zasadach ogólnych odszkodowań przewyższających wysokość kar umownych.</w:t>
      </w:r>
    </w:p>
    <w:p w14:paraId="24A5707B" w14:textId="77777777" w:rsidR="00F0472A" w:rsidRPr="004F13E7" w:rsidRDefault="00F0472A" w:rsidP="00F0472A">
      <w:pPr>
        <w:spacing w:after="0" w:line="240" w:lineRule="auto"/>
        <w:jc w:val="both"/>
        <w:rPr>
          <w:rFonts w:ascii="Arial Narrow" w:hAnsi="Arial Narrow"/>
          <w:lang w:eastAsia="ar-SA"/>
        </w:rPr>
      </w:pPr>
    </w:p>
    <w:p w14:paraId="79D8DFA5"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10. POUFNOŚĆ</w:t>
      </w:r>
    </w:p>
    <w:p w14:paraId="1008A94A" w14:textId="77777777" w:rsidR="00F0472A" w:rsidRPr="004F13E7" w:rsidRDefault="00F0472A" w:rsidP="00F0472A">
      <w:pPr>
        <w:pStyle w:val="Akapitzlist"/>
        <w:widowControl w:val="0"/>
        <w:numPr>
          <w:ilvl w:val="0"/>
          <w:numId w:val="18"/>
        </w:numPr>
        <w:suppressAutoHyphens/>
        <w:spacing w:after="0" w:line="240" w:lineRule="auto"/>
        <w:ind w:left="284" w:hanging="284"/>
        <w:jc w:val="both"/>
        <w:rPr>
          <w:rFonts w:ascii="Arial Narrow" w:hAnsi="Arial Narrow"/>
        </w:rPr>
      </w:pPr>
      <w:r w:rsidRPr="004F13E7">
        <w:rPr>
          <w:rFonts w:ascii="Arial Narrow" w:hAnsi="Arial Narrow"/>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37534889" w14:textId="77777777" w:rsidR="00F0472A" w:rsidRPr="004F13E7" w:rsidRDefault="00F0472A" w:rsidP="00F0472A">
      <w:pPr>
        <w:pStyle w:val="Akapitzlist"/>
        <w:widowControl w:val="0"/>
        <w:numPr>
          <w:ilvl w:val="0"/>
          <w:numId w:val="18"/>
        </w:numPr>
        <w:suppressAutoHyphens/>
        <w:spacing w:after="0" w:line="240" w:lineRule="auto"/>
        <w:ind w:left="284" w:hanging="284"/>
        <w:jc w:val="both"/>
        <w:rPr>
          <w:rFonts w:ascii="Arial Narrow" w:hAnsi="Arial Narrow"/>
        </w:rPr>
      </w:pPr>
      <w:r w:rsidRPr="004F13E7">
        <w:rPr>
          <w:rFonts w:ascii="Arial Narrow" w:hAnsi="Arial Narrow"/>
        </w:rPr>
        <w:t>Informacje poufne mogą być ujawnione na żądanie sądu, prokuratury, policji, organów administracji państwowej w związku z ich uprawnieniami ustawowymi.</w:t>
      </w:r>
    </w:p>
    <w:p w14:paraId="111282A5" w14:textId="77777777" w:rsidR="00F0472A" w:rsidRPr="004F13E7" w:rsidRDefault="00F0472A" w:rsidP="00F0472A">
      <w:pPr>
        <w:spacing w:after="0" w:line="240" w:lineRule="auto"/>
        <w:jc w:val="both"/>
        <w:rPr>
          <w:rFonts w:ascii="Arial Narrow" w:hAnsi="Arial Narrow"/>
          <w:lang w:eastAsia="ar-SA"/>
        </w:rPr>
      </w:pPr>
    </w:p>
    <w:p w14:paraId="0E2AA360"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11. ZAWIADOMIENIA</w:t>
      </w:r>
    </w:p>
    <w:p w14:paraId="14CA4C88" w14:textId="77777777" w:rsidR="00F0472A" w:rsidRPr="004F13E7" w:rsidRDefault="00F0472A" w:rsidP="00F0472A">
      <w:pPr>
        <w:spacing w:after="0" w:line="240" w:lineRule="auto"/>
        <w:jc w:val="both"/>
        <w:rPr>
          <w:rFonts w:ascii="Arial Narrow" w:hAnsi="Arial Narrow"/>
          <w:lang w:eastAsia="ar-SA"/>
        </w:rPr>
      </w:pPr>
      <w:r w:rsidRPr="004F13E7">
        <w:rPr>
          <w:rFonts w:ascii="Arial Narrow" w:hAnsi="Arial Narrow"/>
          <w:lang w:eastAsia="ar-SA"/>
        </w:rPr>
        <w:t>Jakiekolwiek zawiadomienia lub notyfikacje dokonywane na podstawie niniejszej Umowy mogą być doręczone osobiście, za pomocą kuriera, listu poleconego, zwykłego, faksu na adres:</w:t>
      </w:r>
    </w:p>
    <w:p w14:paraId="2FE6A8CB" w14:textId="77777777" w:rsidR="00F0472A" w:rsidRPr="004F13E7" w:rsidRDefault="00F0472A" w:rsidP="00F0472A">
      <w:pPr>
        <w:numPr>
          <w:ilvl w:val="3"/>
          <w:numId w:val="13"/>
        </w:numPr>
        <w:spacing w:after="0" w:line="240" w:lineRule="auto"/>
        <w:ind w:left="567" w:hanging="283"/>
        <w:contextualSpacing/>
        <w:jc w:val="both"/>
        <w:rPr>
          <w:rFonts w:ascii="Arial Narrow" w:hAnsi="Arial Narrow"/>
          <w:lang w:eastAsia="ar-SA"/>
        </w:rPr>
      </w:pPr>
      <w:r w:rsidRPr="004F13E7">
        <w:rPr>
          <w:rFonts w:ascii="Arial Narrow" w:hAnsi="Arial Narrow"/>
          <w:lang w:eastAsia="ar-SA"/>
        </w:rPr>
        <w:t xml:space="preserve">Zamawiający: </w:t>
      </w:r>
      <w:r w:rsidRPr="004F13E7">
        <w:rPr>
          <w:rFonts w:ascii="Arial Narrow" w:hAnsi="Arial Narrow" w:cs="Arial Narrow"/>
          <w:lang w:eastAsia="ar-SA"/>
        </w:rPr>
        <w:t xml:space="preserve">Politechnika Warszawska – Wydział Elektroniki i Technik Informacyjnych, ul. Nowowiejska 15/19, 00-665 Warszawa, </w:t>
      </w:r>
      <w:r>
        <w:rPr>
          <w:rFonts w:ascii="Arial Narrow" w:hAnsi="Arial Narrow" w:cs="Arial Narrow"/>
          <w:lang w:eastAsia="ar-SA"/>
        </w:rPr>
        <w:t>P</w:t>
      </w:r>
      <w:r>
        <w:rPr>
          <w:rFonts w:ascii="Arial Narrow" w:hAnsi="Arial Narrow"/>
          <w:lang w:eastAsia="ar-SA"/>
        </w:rPr>
        <w:t xml:space="preserve">aweł Kopyt, </w:t>
      </w:r>
      <w:r w:rsidRPr="004F13E7">
        <w:rPr>
          <w:rFonts w:ascii="Arial Narrow" w:hAnsi="Arial Narrow"/>
          <w:lang w:eastAsia="ar-SA"/>
        </w:rPr>
        <w:t xml:space="preserve">email: </w:t>
      </w:r>
      <w:hyperlink r:id="rId8" w:history="1">
        <w:r w:rsidRPr="00A92BEE">
          <w:rPr>
            <w:rStyle w:val="Hipercze"/>
            <w:rFonts w:ascii="Arial Narrow" w:hAnsi="Arial Narrow"/>
          </w:rPr>
          <w:t>p.kopyt@ire.pw.edu.pl</w:t>
        </w:r>
      </w:hyperlink>
      <w:r w:rsidRPr="004F13E7">
        <w:rPr>
          <w:rFonts w:ascii="Arial Narrow" w:hAnsi="Arial Narrow"/>
          <w:lang w:eastAsia="ar-SA"/>
        </w:rPr>
        <w:t xml:space="preserve">, telefon +48 22 234 </w:t>
      </w:r>
      <w:r>
        <w:rPr>
          <w:rFonts w:ascii="Arial Narrow" w:hAnsi="Arial Narrow"/>
          <w:lang w:eastAsia="ar-SA"/>
        </w:rPr>
        <w:t>58 29</w:t>
      </w:r>
    </w:p>
    <w:p w14:paraId="3EE62DBE" w14:textId="77777777" w:rsidR="00F0472A" w:rsidRPr="004F13E7" w:rsidRDefault="00F0472A" w:rsidP="00F0472A">
      <w:pPr>
        <w:spacing w:after="0" w:line="240" w:lineRule="auto"/>
        <w:ind w:left="284"/>
        <w:jc w:val="both"/>
        <w:rPr>
          <w:rFonts w:ascii="Arial Narrow" w:hAnsi="Arial Narrow"/>
          <w:lang w:eastAsia="ar-SA"/>
        </w:rPr>
      </w:pPr>
    </w:p>
    <w:p w14:paraId="1F759C21" w14:textId="77777777" w:rsidR="00F0472A" w:rsidRPr="004F13E7" w:rsidRDefault="00F0472A" w:rsidP="00F0472A">
      <w:pPr>
        <w:pStyle w:val="Default"/>
        <w:tabs>
          <w:tab w:val="left" w:pos="142"/>
          <w:tab w:val="num" w:pos="993"/>
        </w:tabs>
        <w:ind w:left="284"/>
        <w:rPr>
          <w:rFonts w:ascii="Arial Narrow" w:hAnsi="Arial Narrow"/>
          <w:sz w:val="22"/>
          <w:szCs w:val="22"/>
        </w:rPr>
      </w:pPr>
      <w:r w:rsidRPr="004F13E7">
        <w:rPr>
          <w:rFonts w:ascii="Arial Narrow" w:hAnsi="Arial Narrow"/>
          <w:sz w:val="22"/>
          <w:szCs w:val="22"/>
        </w:rPr>
        <w:t>2) Wykonawca:</w:t>
      </w:r>
      <w:r w:rsidRPr="004F13E7">
        <w:rPr>
          <w:rStyle w:val="StrongEmphasis"/>
          <w:rFonts w:ascii="Arial Narrow" w:hAnsi="Arial Narrow"/>
          <w:color w:val="auto"/>
          <w:sz w:val="22"/>
          <w:szCs w:val="22"/>
        </w:rPr>
        <w:t xml:space="preserve"> ……………………………………………………………………………………………………………..</w:t>
      </w:r>
    </w:p>
    <w:p w14:paraId="7DF36A1D" w14:textId="77777777" w:rsidR="00F0472A" w:rsidRPr="004F13E7" w:rsidRDefault="00F0472A" w:rsidP="00F0472A">
      <w:pPr>
        <w:spacing w:after="0" w:line="240" w:lineRule="auto"/>
        <w:jc w:val="both"/>
        <w:rPr>
          <w:rFonts w:ascii="Arial Narrow" w:hAnsi="Arial Narrow"/>
          <w:lang w:eastAsia="ar-SA"/>
        </w:rPr>
      </w:pPr>
    </w:p>
    <w:p w14:paraId="7E3AC95A" w14:textId="77777777" w:rsidR="00F0472A" w:rsidRPr="004F13E7" w:rsidRDefault="00F0472A" w:rsidP="00F0472A">
      <w:pPr>
        <w:spacing w:after="0" w:line="240" w:lineRule="auto"/>
        <w:jc w:val="both"/>
        <w:rPr>
          <w:rFonts w:ascii="Arial Narrow" w:hAnsi="Arial Narrow"/>
          <w:b/>
          <w:i/>
          <w:lang w:eastAsia="ar-SA"/>
        </w:rPr>
      </w:pPr>
      <w:r w:rsidRPr="004F13E7">
        <w:rPr>
          <w:rFonts w:ascii="Arial Narrow" w:hAnsi="Arial Narrow"/>
          <w:b/>
          <w:i/>
          <w:lang w:eastAsia="ar-SA"/>
        </w:rPr>
        <w:t>Należy podać adres do korespondencji oraz numery telefonów i faksów oraz imię i nazwisko osoby (osób), która będzie odpowiedzialna za realizację zamówienia.</w:t>
      </w:r>
    </w:p>
    <w:p w14:paraId="304B7469" w14:textId="77777777" w:rsidR="00F0472A" w:rsidRPr="004F13E7" w:rsidRDefault="00F0472A" w:rsidP="00F0472A">
      <w:pPr>
        <w:spacing w:after="0" w:line="240" w:lineRule="auto"/>
        <w:jc w:val="both"/>
        <w:rPr>
          <w:rFonts w:ascii="Arial Narrow" w:hAnsi="Arial Narrow"/>
          <w:lang w:eastAsia="ar-SA"/>
        </w:rPr>
      </w:pPr>
    </w:p>
    <w:p w14:paraId="59BDBD94"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12. ODPOWIEDZIALNOŚĆ</w:t>
      </w:r>
    </w:p>
    <w:p w14:paraId="5F1EC402" w14:textId="77777777" w:rsidR="00F0472A" w:rsidRPr="004F13E7" w:rsidRDefault="00F0472A" w:rsidP="00F0472A">
      <w:pPr>
        <w:pStyle w:val="Akapitzlist"/>
        <w:widowControl w:val="0"/>
        <w:numPr>
          <w:ilvl w:val="0"/>
          <w:numId w:val="19"/>
        </w:numPr>
        <w:suppressAutoHyphens/>
        <w:spacing w:after="0" w:line="240" w:lineRule="auto"/>
        <w:ind w:left="284" w:hanging="284"/>
        <w:jc w:val="both"/>
        <w:rPr>
          <w:rFonts w:ascii="Arial Narrow" w:hAnsi="Arial Narrow"/>
        </w:rPr>
      </w:pPr>
      <w:r w:rsidRPr="004F13E7">
        <w:rPr>
          <w:rFonts w:ascii="Arial Narrow" w:hAnsi="Arial Narrow"/>
        </w:rPr>
        <w:t>Wykonawca będzie odpowiedzialny za całość szkód poniesionych przez Zamawiającego z powodu zawinionego niewykonania lub nienależytego wykonania Umowy przez Wykonawcę.</w:t>
      </w:r>
    </w:p>
    <w:p w14:paraId="3A527A7C" w14:textId="77777777" w:rsidR="00F0472A" w:rsidRPr="004F13E7" w:rsidRDefault="00F0472A" w:rsidP="00F0472A">
      <w:pPr>
        <w:pStyle w:val="Akapitzlist"/>
        <w:widowControl w:val="0"/>
        <w:numPr>
          <w:ilvl w:val="0"/>
          <w:numId w:val="19"/>
        </w:numPr>
        <w:suppressAutoHyphens/>
        <w:spacing w:after="0" w:line="240" w:lineRule="auto"/>
        <w:ind w:left="284" w:hanging="284"/>
        <w:jc w:val="both"/>
        <w:rPr>
          <w:rFonts w:ascii="Arial Narrow" w:hAnsi="Arial Narrow"/>
        </w:rPr>
      </w:pPr>
      <w:r w:rsidRPr="004F13E7">
        <w:rPr>
          <w:rFonts w:ascii="Arial Narrow" w:hAnsi="Arial Narrow"/>
        </w:rPr>
        <w:t>Za szkody powstałe na majątku Zamawiającego w czasie dostaw, dokonane przez Wykonawcę lub jego pracowników odpowiada Wykonawca. Wartość szkód zostanie oszacowana przez Zamawiającego i potrącona z kwoty wynagrodzenia należnego Wykonawcy opisanego w §5 ust.1 .</w:t>
      </w:r>
    </w:p>
    <w:p w14:paraId="0931C742" w14:textId="77777777" w:rsidR="00F0472A" w:rsidRPr="004F13E7" w:rsidRDefault="00F0472A" w:rsidP="00F0472A">
      <w:pPr>
        <w:pStyle w:val="Akapitzlist"/>
        <w:widowControl w:val="0"/>
        <w:numPr>
          <w:ilvl w:val="0"/>
          <w:numId w:val="19"/>
        </w:numPr>
        <w:suppressAutoHyphens/>
        <w:spacing w:after="0" w:line="240" w:lineRule="auto"/>
        <w:ind w:left="284" w:hanging="284"/>
        <w:jc w:val="both"/>
        <w:rPr>
          <w:rFonts w:ascii="Arial Narrow" w:hAnsi="Arial Narrow"/>
        </w:rPr>
      </w:pPr>
      <w:r w:rsidRPr="004F13E7">
        <w:rPr>
          <w:rFonts w:ascii="Arial Narrow" w:hAnsi="Arial Narrow"/>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55B5EB25" w14:textId="77777777" w:rsidR="00F0472A" w:rsidRPr="004F13E7" w:rsidRDefault="00F0472A" w:rsidP="00F0472A">
      <w:pPr>
        <w:spacing w:after="0" w:line="240" w:lineRule="auto"/>
        <w:jc w:val="both"/>
        <w:rPr>
          <w:rFonts w:ascii="Arial Narrow" w:hAnsi="Arial Narrow"/>
          <w:lang w:eastAsia="ar-SA"/>
        </w:rPr>
      </w:pPr>
    </w:p>
    <w:p w14:paraId="3F0ABED0"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13. SPORY</w:t>
      </w:r>
    </w:p>
    <w:p w14:paraId="1A46F946" w14:textId="77777777" w:rsidR="00F0472A" w:rsidRPr="004F13E7" w:rsidRDefault="00F0472A" w:rsidP="00F0472A">
      <w:pPr>
        <w:pStyle w:val="Akapitzlist"/>
        <w:widowControl w:val="0"/>
        <w:numPr>
          <w:ilvl w:val="0"/>
          <w:numId w:val="20"/>
        </w:numPr>
        <w:suppressAutoHyphens/>
        <w:spacing w:after="0" w:line="240" w:lineRule="auto"/>
        <w:ind w:left="284" w:hanging="284"/>
        <w:jc w:val="both"/>
        <w:rPr>
          <w:rFonts w:ascii="Arial Narrow" w:hAnsi="Arial Narrow"/>
        </w:rPr>
      </w:pPr>
      <w:r w:rsidRPr="004F13E7">
        <w:rPr>
          <w:rFonts w:ascii="Arial Narrow" w:hAnsi="Arial Narrow"/>
        </w:rPr>
        <w:t xml:space="preserve">Wszelkie spory między Stronami mogące wyniknąć w trakcie realizacji niniejszej Umowy powinny </w:t>
      </w:r>
      <w:r w:rsidRPr="004F13E7">
        <w:rPr>
          <w:rFonts w:ascii="Arial Narrow" w:hAnsi="Arial Narrow"/>
        </w:rPr>
        <w:br/>
        <w:t>być rozwiązywane bez zbędnej zwłoki drogą negocjacji między Stronami</w:t>
      </w:r>
      <w:bookmarkStart w:id="6" w:name="_Hlk94163373"/>
      <w:bookmarkStart w:id="7" w:name="_Hlk89759928"/>
      <w:r w:rsidRPr="00F33AA2">
        <w:rPr>
          <w:rFonts w:ascii="Calibri Light" w:hAnsi="Calibri Light" w:cs="Calibri Light"/>
        </w:rPr>
        <w:t xml:space="preserve"> </w:t>
      </w:r>
      <w:r>
        <w:rPr>
          <w:rFonts w:ascii="Calibri Light" w:hAnsi="Calibri Light" w:cs="Calibri Light"/>
        </w:rPr>
        <w:t xml:space="preserve">w </w:t>
      </w:r>
      <w:bookmarkStart w:id="8" w:name="_Hlk89336586"/>
      <w:bookmarkStart w:id="9" w:name="_Hlk85104411"/>
      <w:r>
        <w:rPr>
          <w:rFonts w:ascii="Calibri Light" w:hAnsi="Calibri Light" w:cs="Calibri Light"/>
        </w:rPr>
        <w:t>trybie zawezwania do próby ugodowej na podstawie przepisów art. 184-186 Kodeksu postępowania cywilnego</w:t>
      </w:r>
      <w:bookmarkEnd w:id="6"/>
      <w:bookmarkEnd w:id="8"/>
      <w:r>
        <w:rPr>
          <w:rFonts w:ascii="Calibri Light" w:hAnsi="Calibri Light" w:cs="Calibri Light"/>
        </w:rPr>
        <w:t>.</w:t>
      </w:r>
      <w:bookmarkEnd w:id="7"/>
      <w:bookmarkEnd w:id="9"/>
      <w:r w:rsidRPr="004F13E7">
        <w:rPr>
          <w:rFonts w:ascii="Arial Narrow" w:hAnsi="Arial Narrow"/>
        </w:rPr>
        <w:t>.</w:t>
      </w:r>
    </w:p>
    <w:p w14:paraId="2FD59F63" w14:textId="77777777" w:rsidR="00F0472A" w:rsidRPr="004F13E7" w:rsidRDefault="00F0472A" w:rsidP="00F0472A">
      <w:pPr>
        <w:pStyle w:val="Akapitzlist"/>
        <w:widowControl w:val="0"/>
        <w:numPr>
          <w:ilvl w:val="0"/>
          <w:numId w:val="20"/>
        </w:numPr>
        <w:suppressAutoHyphens/>
        <w:spacing w:after="0" w:line="240" w:lineRule="auto"/>
        <w:ind w:left="284" w:hanging="284"/>
        <w:jc w:val="both"/>
        <w:rPr>
          <w:rFonts w:ascii="Arial Narrow" w:hAnsi="Arial Narrow"/>
        </w:rPr>
      </w:pPr>
      <w:r w:rsidRPr="004F13E7">
        <w:rPr>
          <w:rFonts w:ascii="Arial Narrow" w:hAnsi="Arial Narrow"/>
        </w:rPr>
        <w:t>W przypadku niepowodzenia tych negocjacji, zaistniałe spory będzie rozstrzygał sąd właściwy dla siedziby Zamawiającego.</w:t>
      </w:r>
    </w:p>
    <w:p w14:paraId="31507235" w14:textId="77777777" w:rsidR="00F0472A" w:rsidRPr="004F13E7" w:rsidRDefault="00F0472A" w:rsidP="00F0472A">
      <w:pPr>
        <w:spacing w:after="0" w:line="240" w:lineRule="auto"/>
        <w:jc w:val="both"/>
        <w:rPr>
          <w:rFonts w:ascii="Arial Narrow" w:hAnsi="Arial Narrow"/>
          <w:lang w:eastAsia="ar-SA"/>
        </w:rPr>
      </w:pPr>
    </w:p>
    <w:p w14:paraId="763A1B8A"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14. WYPOWIEDZENIE UMOWY</w:t>
      </w:r>
    </w:p>
    <w:p w14:paraId="2E3F777E" w14:textId="77777777" w:rsidR="00F0472A" w:rsidRPr="004F13E7" w:rsidRDefault="00F0472A" w:rsidP="00F0472A">
      <w:pPr>
        <w:pStyle w:val="Akapitzlist"/>
        <w:widowControl w:val="0"/>
        <w:numPr>
          <w:ilvl w:val="0"/>
          <w:numId w:val="21"/>
        </w:numPr>
        <w:suppressAutoHyphens/>
        <w:spacing w:after="0" w:line="240" w:lineRule="auto"/>
        <w:ind w:left="284" w:hanging="284"/>
        <w:jc w:val="both"/>
        <w:rPr>
          <w:rFonts w:ascii="Arial Narrow" w:hAnsi="Arial Narrow"/>
        </w:rPr>
      </w:pPr>
      <w:r w:rsidRPr="004F13E7">
        <w:rPr>
          <w:rFonts w:ascii="Arial Narrow" w:hAnsi="Arial Narrow"/>
        </w:rPr>
        <w:t xml:space="preserve">Zamawiający ma prawo wypowiedzenia Umowy ze skutkiem natychmiastowym  z winy Wykonawcy ,w przypadku: </w:t>
      </w:r>
    </w:p>
    <w:p w14:paraId="53D7E813" w14:textId="77777777" w:rsidR="00F0472A" w:rsidRPr="004F13E7" w:rsidRDefault="00F0472A" w:rsidP="00F0472A">
      <w:pPr>
        <w:spacing w:after="0" w:line="240" w:lineRule="auto"/>
        <w:ind w:left="567" w:hanging="284"/>
        <w:jc w:val="both"/>
        <w:rPr>
          <w:rFonts w:ascii="Arial Narrow" w:hAnsi="Arial Narrow"/>
        </w:rPr>
      </w:pPr>
      <w:r w:rsidRPr="004F13E7">
        <w:rPr>
          <w:rFonts w:ascii="Arial Narrow" w:hAnsi="Arial Narrow"/>
        </w:rPr>
        <w:t xml:space="preserve">1) zajęcia majątku Wykonawcy w stopniu uniemożliwiającym mu wykonanie Umowy; </w:t>
      </w:r>
    </w:p>
    <w:p w14:paraId="1CEF0FCC" w14:textId="77777777" w:rsidR="00F0472A" w:rsidRPr="004F13E7" w:rsidRDefault="00F0472A" w:rsidP="00F0472A">
      <w:pPr>
        <w:spacing w:after="0" w:line="240" w:lineRule="auto"/>
        <w:ind w:left="567" w:hanging="284"/>
        <w:jc w:val="both"/>
        <w:rPr>
          <w:rFonts w:ascii="Arial Narrow" w:hAnsi="Arial Narrow"/>
        </w:rPr>
      </w:pPr>
      <w:r w:rsidRPr="004F13E7">
        <w:rPr>
          <w:rFonts w:ascii="Arial Narrow" w:hAnsi="Arial Narrow"/>
        </w:rPr>
        <w:lastRenderedPageBreak/>
        <w:t xml:space="preserve">2) nienależytego wykonania niniejszej Umowy przez Wykonawcę, a w szczególności w razie 14-dniowego opóźnienia w wykonywaniu postanowień niniejszej Umowy, wobec terminów określonych w Umowie lub wyznaczonych przez Zamawiającego na jej podstawie lub w przypadku niezrealizowania innych zobowiązań określonych w załączniku nr 2 do niniejszej Umowy.  </w:t>
      </w:r>
    </w:p>
    <w:p w14:paraId="1A3DD85B" w14:textId="77777777" w:rsidR="00F0472A" w:rsidRPr="004F13E7" w:rsidRDefault="00F0472A" w:rsidP="00F0472A">
      <w:pPr>
        <w:pStyle w:val="Akapitzlist"/>
        <w:widowControl w:val="0"/>
        <w:numPr>
          <w:ilvl w:val="0"/>
          <w:numId w:val="21"/>
        </w:numPr>
        <w:suppressAutoHyphens/>
        <w:spacing w:after="0" w:line="240" w:lineRule="auto"/>
        <w:ind w:left="284" w:hanging="284"/>
        <w:jc w:val="both"/>
        <w:rPr>
          <w:rFonts w:ascii="Arial Narrow" w:hAnsi="Arial Narrow"/>
        </w:rPr>
      </w:pPr>
      <w:r w:rsidRPr="004F13E7">
        <w:rPr>
          <w:rFonts w:ascii="Arial Narrow" w:hAnsi="Arial Narrow"/>
        </w:rPr>
        <w:t xml:space="preserve">Wykonawca ma obowiązek w terminie 48 godzin zawiadomić Zamawiającego o zaistnieniu zdarzenia opisanego w ust. 1 pkt.1.  </w:t>
      </w:r>
    </w:p>
    <w:p w14:paraId="51A1ED54" w14:textId="77777777" w:rsidR="00F0472A" w:rsidRPr="004F13E7" w:rsidRDefault="00F0472A" w:rsidP="00F0472A">
      <w:pPr>
        <w:spacing w:after="0" w:line="240" w:lineRule="auto"/>
        <w:jc w:val="both"/>
        <w:rPr>
          <w:rFonts w:ascii="Arial Narrow" w:hAnsi="Arial Narrow"/>
          <w:lang w:eastAsia="ar-SA"/>
        </w:rPr>
      </w:pPr>
    </w:p>
    <w:p w14:paraId="4C1A9A4A"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15. ODSTĄPIENIE OD UMOWY</w:t>
      </w:r>
    </w:p>
    <w:p w14:paraId="339DDC81" w14:textId="77777777" w:rsidR="00F0472A" w:rsidRPr="004F13E7" w:rsidRDefault="00F0472A" w:rsidP="00F0472A">
      <w:pPr>
        <w:pStyle w:val="Akapitzlist"/>
        <w:widowControl w:val="0"/>
        <w:numPr>
          <w:ilvl w:val="0"/>
          <w:numId w:val="22"/>
        </w:numPr>
        <w:suppressAutoHyphens/>
        <w:spacing w:after="0" w:line="240" w:lineRule="auto"/>
        <w:ind w:left="284" w:hanging="284"/>
        <w:jc w:val="both"/>
        <w:rPr>
          <w:rFonts w:ascii="Arial Narrow" w:hAnsi="Arial Narrow"/>
        </w:rPr>
      </w:pPr>
      <w:r w:rsidRPr="004F13E7">
        <w:rPr>
          <w:rFonts w:ascii="Arial Narrow" w:hAnsi="Arial Narrow"/>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456 ust.1 i 3 ustawy</w:t>
      </w:r>
      <w:r>
        <w:rPr>
          <w:rFonts w:ascii="Arial Narrow" w:hAnsi="Arial Narrow"/>
        </w:rPr>
        <w:t xml:space="preserve"> PZP </w:t>
      </w:r>
      <w:r w:rsidRPr="004F13E7">
        <w:rPr>
          <w:rFonts w:ascii="Arial Narrow" w:hAnsi="Arial Narrow"/>
        </w:rPr>
        <w:t xml:space="preserve">,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4A210F9D" w14:textId="77777777" w:rsidR="00F0472A" w:rsidRPr="004F13E7" w:rsidRDefault="00F0472A" w:rsidP="00F0472A">
      <w:pPr>
        <w:pStyle w:val="Akapitzlist"/>
        <w:widowControl w:val="0"/>
        <w:numPr>
          <w:ilvl w:val="0"/>
          <w:numId w:val="22"/>
        </w:numPr>
        <w:suppressAutoHyphens/>
        <w:spacing w:after="0" w:line="240" w:lineRule="auto"/>
        <w:ind w:left="284" w:hanging="284"/>
        <w:jc w:val="both"/>
        <w:rPr>
          <w:rFonts w:ascii="Arial Narrow" w:hAnsi="Arial Narrow"/>
        </w:rPr>
      </w:pPr>
      <w:r w:rsidRPr="004F13E7">
        <w:rPr>
          <w:rFonts w:ascii="Arial Narrow" w:hAnsi="Arial Narrow"/>
        </w:rPr>
        <w:t xml:space="preserve">Zamawiający może odstąpić od Umowy w przypadkach określonych w obowiązujących przepisach. </w:t>
      </w:r>
    </w:p>
    <w:p w14:paraId="7160D033" w14:textId="77777777" w:rsidR="00F0472A" w:rsidRPr="004F13E7" w:rsidRDefault="00F0472A" w:rsidP="00F0472A">
      <w:pPr>
        <w:pStyle w:val="Akapitzlist"/>
        <w:widowControl w:val="0"/>
        <w:numPr>
          <w:ilvl w:val="0"/>
          <w:numId w:val="22"/>
        </w:numPr>
        <w:suppressAutoHyphens/>
        <w:spacing w:after="0" w:line="240" w:lineRule="auto"/>
        <w:ind w:left="284" w:hanging="284"/>
        <w:jc w:val="both"/>
        <w:rPr>
          <w:rFonts w:ascii="Arial Narrow" w:hAnsi="Arial Narrow"/>
        </w:rPr>
      </w:pPr>
      <w:r w:rsidRPr="004F13E7">
        <w:rPr>
          <w:rFonts w:ascii="Arial Narrow" w:hAnsi="Arial Narrow"/>
        </w:rPr>
        <w:t xml:space="preserve">Zamawiający może odstąpić od Umowy ze skutkiem natychmiastowym w szczególności, gdy: </w:t>
      </w:r>
    </w:p>
    <w:p w14:paraId="2A203063" w14:textId="77777777" w:rsidR="00F0472A" w:rsidRPr="004F13E7" w:rsidRDefault="00F0472A" w:rsidP="00F0472A">
      <w:pPr>
        <w:spacing w:after="0" w:line="240" w:lineRule="auto"/>
        <w:ind w:left="426" w:hanging="142"/>
        <w:jc w:val="both"/>
        <w:rPr>
          <w:rFonts w:ascii="Arial Narrow" w:hAnsi="Arial Narrow"/>
        </w:rPr>
      </w:pPr>
      <w:r w:rsidRPr="004F13E7">
        <w:rPr>
          <w:rFonts w:ascii="Arial Narrow" w:hAnsi="Arial Narrow"/>
        </w:rPr>
        <w:t>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2FED032F" w14:textId="77777777" w:rsidR="00F0472A" w:rsidRPr="004F13E7" w:rsidRDefault="00F0472A" w:rsidP="00F0472A">
      <w:pPr>
        <w:spacing w:after="0" w:line="240" w:lineRule="auto"/>
        <w:ind w:left="567" w:hanging="283"/>
        <w:jc w:val="both"/>
        <w:rPr>
          <w:rFonts w:ascii="Arial Narrow" w:hAnsi="Arial Narrow"/>
        </w:rPr>
      </w:pPr>
      <w:r w:rsidRPr="004F13E7">
        <w:rPr>
          <w:rFonts w:ascii="Arial Narrow" w:hAnsi="Arial Narrow"/>
        </w:rPr>
        <w:t>2) Wykonawca przystąpił do likwidacji swojej firmy, z wyjątkiem likwidacji przeprowadzanej w celu przekształcenia lub restrukturyzacji;</w:t>
      </w:r>
    </w:p>
    <w:p w14:paraId="329FE4E9" w14:textId="77777777" w:rsidR="00F0472A" w:rsidRPr="004F13E7" w:rsidRDefault="00F0472A" w:rsidP="00F0472A">
      <w:pPr>
        <w:spacing w:after="0" w:line="240" w:lineRule="auto"/>
        <w:ind w:left="567" w:hanging="283"/>
        <w:jc w:val="both"/>
        <w:rPr>
          <w:rFonts w:ascii="Arial Narrow" w:hAnsi="Arial Narrow"/>
        </w:rPr>
      </w:pPr>
      <w:r w:rsidRPr="004F13E7">
        <w:rPr>
          <w:rFonts w:ascii="Arial Narrow" w:hAnsi="Arial Narrow"/>
        </w:rPr>
        <w:t xml:space="preserve">3) Wykonawca powierzył wykonanie Umowy lub jej części jakiejkolwiek osobie trzeciej bez zgody Zamawiającego wyrażonej w formie pisemnej;                                             </w:t>
      </w:r>
    </w:p>
    <w:p w14:paraId="3B1D9962" w14:textId="77777777" w:rsidR="00F0472A" w:rsidRPr="004F13E7" w:rsidRDefault="00F0472A" w:rsidP="00F0472A">
      <w:pPr>
        <w:spacing w:after="0" w:line="240" w:lineRule="auto"/>
        <w:ind w:left="567" w:hanging="283"/>
        <w:jc w:val="both"/>
        <w:rPr>
          <w:rFonts w:ascii="Arial Narrow" w:hAnsi="Arial Narrow"/>
        </w:rPr>
      </w:pPr>
      <w:r w:rsidRPr="004F13E7">
        <w:rPr>
          <w:rFonts w:ascii="Arial Narrow" w:hAnsi="Arial Narrow"/>
        </w:rPr>
        <w:t xml:space="preserve">4) nastąpiła niedopuszczalna zmiana składu Wykonawców, którzy wspólnie ubiegali się o udzielenie zamówienia i wspólnie je uzyskali. </w:t>
      </w:r>
    </w:p>
    <w:p w14:paraId="79921D2A" w14:textId="77777777" w:rsidR="00F0472A" w:rsidRPr="004F13E7" w:rsidRDefault="00F0472A" w:rsidP="00F0472A">
      <w:pPr>
        <w:pStyle w:val="Akapitzlist"/>
        <w:widowControl w:val="0"/>
        <w:numPr>
          <w:ilvl w:val="0"/>
          <w:numId w:val="22"/>
        </w:numPr>
        <w:suppressAutoHyphens/>
        <w:spacing w:after="0" w:line="240" w:lineRule="auto"/>
        <w:ind w:left="284" w:hanging="284"/>
        <w:jc w:val="both"/>
        <w:rPr>
          <w:rFonts w:ascii="Arial Narrow" w:hAnsi="Arial Narrow"/>
        </w:rPr>
      </w:pPr>
      <w:r w:rsidRPr="004F13E7">
        <w:rPr>
          <w:rFonts w:ascii="Arial Narrow" w:hAnsi="Arial Narrow"/>
        </w:rPr>
        <w:t>Odstąpienie od Umowy może nastąpić wyłącznie w formie pisemnej wraz z podaniem szczegółowego uzasadnienia – przekazanego drugiej Stronie.</w:t>
      </w:r>
    </w:p>
    <w:p w14:paraId="7575C8EB" w14:textId="77777777" w:rsidR="00F0472A" w:rsidRPr="004F13E7" w:rsidRDefault="00F0472A" w:rsidP="00F0472A">
      <w:pPr>
        <w:spacing w:after="0" w:line="240" w:lineRule="auto"/>
        <w:jc w:val="both"/>
        <w:rPr>
          <w:rFonts w:ascii="Arial Narrow" w:hAnsi="Arial Narrow"/>
          <w:lang w:eastAsia="ar-SA"/>
        </w:rPr>
      </w:pPr>
    </w:p>
    <w:p w14:paraId="42A9D888"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16. OBOWIĄZEK INFORMACYJNY Z RODO</w:t>
      </w:r>
    </w:p>
    <w:p w14:paraId="08E4A84F" w14:textId="77777777" w:rsidR="00F0472A" w:rsidRPr="004F13E7" w:rsidRDefault="00F0472A" w:rsidP="00F0472A">
      <w:pPr>
        <w:pStyle w:val="Akapitzlist"/>
        <w:numPr>
          <w:ilvl w:val="0"/>
          <w:numId w:val="26"/>
        </w:numPr>
        <w:suppressAutoHyphens/>
        <w:spacing w:after="0" w:line="240" w:lineRule="auto"/>
        <w:ind w:left="284" w:hanging="284"/>
        <w:jc w:val="both"/>
        <w:rPr>
          <w:rFonts w:ascii="Arial Narrow" w:hAnsi="Arial Narrow"/>
        </w:rPr>
      </w:pPr>
      <w:r w:rsidRPr="004F13E7">
        <w:rPr>
          <w:rFonts w:ascii="Arial Narrow" w:hAnsi="Arial Narrow"/>
        </w:rPr>
        <w:t>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47199C71" w14:textId="77777777" w:rsidR="00F0472A" w:rsidRPr="004F13E7" w:rsidRDefault="00F0472A" w:rsidP="00F0472A">
      <w:pPr>
        <w:pStyle w:val="Akapitzlist"/>
        <w:numPr>
          <w:ilvl w:val="0"/>
          <w:numId w:val="26"/>
        </w:numPr>
        <w:suppressAutoHyphens/>
        <w:spacing w:after="0" w:line="240" w:lineRule="auto"/>
        <w:ind w:left="284" w:hanging="284"/>
        <w:jc w:val="both"/>
        <w:rPr>
          <w:rFonts w:ascii="Arial Narrow" w:hAnsi="Arial Narrow"/>
        </w:rPr>
      </w:pPr>
      <w:r w:rsidRPr="004F13E7">
        <w:rPr>
          <w:rFonts w:ascii="Arial Narrow" w:hAnsi="Arial Narrow"/>
        </w:rPr>
        <w:t>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3C93684D" w14:textId="77777777" w:rsidR="00F0472A" w:rsidRPr="004F13E7" w:rsidRDefault="00F0472A" w:rsidP="00F0472A">
      <w:pPr>
        <w:pStyle w:val="Akapitzlist"/>
        <w:numPr>
          <w:ilvl w:val="0"/>
          <w:numId w:val="26"/>
        </w:numPr>
        <w:suppressAutoHyphens/>
        <w:spacing w:after="0" w:line="240" w:lineRule="auto"/>
        <w:ind w:left="284" w:hanging="284"/>
        <w:jc w:val="both"/>
        <w:rPr>
          <w:rFonts w:ascii="Arial Narrow" w:hAnsi="Arial Narrow"/>
        </w:rPr>
      </w:pPr>
      <w:r w:rsidRPr="004F13E7">
        <w:rPr>
          <w:rFonts w:ascii="Arial Narrow" w:hAnsi="Arial Narrow"/>
        </w:rPr>
        <w:t xml:space="preserve"> Klauzule informacyjne każdej ze Stron dotyczące spełnienia obowiązku informacyjnego z art. 13 ust.1 i ust. 2 i art. 14 ust. 1  i ust. 2 RODO,  do wykonania którego zobowiązany jest administrator są Załącznikami nr 3.(Zamawiający) i nr 4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r>
        <w:rPr>
          <w:rFonts w:ascii="Arial Narrow" w:hAnsi="Arial Narrow"/>
        </w:rPr>
        <w:t>.</w:t>
      </w:r>
    </w:p>
    <w:p w14:paraId="7E153639" w14:textId="77777777" w:rsidR="00F0472A" w:rsidRPr="004F13E7" w:rsidRDefault="00F0472A" w:rsidP="00F0472A">
      <w:pPr>
        <w:pStyle w:val="Akapitzlist"/>
        <w:ind w:left="284"/>
        <w:jc w:val="both"/>
        <w:rPr>
          <w:rFonts w:ascii="Arial Narrow" w:hAnsi="Arial Narrow"/>
        </w:rPr>
      </w:pPr>
    </w:p>
    <w:p w14:paraId="0ECE2A43" w14:textId="77777777" w:rsidR="00F0472A" w:rsidRPr="004F13E7" w:rsidRDefault="00F0472A" w:rsidP="00F0472A">
      <w:pPr>
        <w:spacing w:after="0" w:line="240" w:lineRule="auto"/>
        <w:jc w:val="center"/>
        <w:rPr>
          <w:rFonts w:ascii="Arial Narrow" w:hAnsi="Arial Narrow"/>
          <w:lang w:eastAsia="ar-SA"/>
        </w:rPr>
      </w:pPr>
      <w:r w:rsidRPr="004F13E7">
        <w:rPr>
          <w:rFonts w:ascii="Arial Narrow" w:hAnsi="Arial Narrow"/>
          <w:lang w:eastAsia="ar-SA"/>
        </w:rPr>
        <w:t>§ 17. POSTANOWIENIA KOŃCOWE</w:t>
      </w:r>
    </w:p>
    <w:p w14:paraId="16380211" w14:textId="77777777" w:rsidR="00F0472A" w:rsidRPr="004F13E7" w:rsidRDefault="00F0472A" w:rsidP="00F0472A">
      <w:pPr>
        <w:pStyle w:val="Akapitzlist"/>
        <w:widowControl w:val="0"/>
        <w:numPr>
          <w:ilvl w:val="0"/>
          <w:numId w:val="23"/>
        </w:numPr>
        <w:suppressAutoHyphens/>
        <w:spacing w:after="0" w:line="240" w:lineRule="auto"/>
        <w:ind w:left="426" w:hanging="426"/>
        <w:jc w:val="both"/>
        <w:rPr>
          <w:rFonts w:ascii="Arial Narrow" w:hAnsi="Arial Narrow"/>
        </w:rPr>
      </w:pPr>
      <w:r w:rsidRPr="004F13E7">
        <w:rPr>
          <w:rFonts w:ascii="Arial Narrow" w:hAnsi="Arial Narrow"/>
        </w:rPr>
        <w:t>Niniejsza Umowa podlega prawu polskiemu.</w:t>
      </w:r>
    </w:p>
    <w:p w14:paraId="7DB402B7" w14:textId="77777777" w:rsidR="00F0472A" w:rsidRPr="004F13E7" w:rsidRDefault="00F0472A" w:rsidP="00F0472A">
      <w:pPr>
        <w:pStyle w:val="Akapitzlist"/>
        <w:widowControl w:val="0"/>
        <w:numPr>
          <w:ilvl w:val="0"/>
          <w:numId w:val="23"/>
        </w:numPr>
        <w:suppressAutoHyphens/>
        <w:spacing w:after="0" w:line="240" w:lineRule="auto"/>
        <w:ind w:left="426" w:hanging="426"/>
        <w:jc w:val="both"/>
        <w:rPr>
          <w:rFonts w:ascii="Arial Narrow" w:hAnsi="Arial Narrow"/>
        </w:rPr>
      </w:pPr>
      <w:r w:rsidRPr="004F13E7">
        <w:rPr>
          <w:rFonts w:ascii="Arial Narrow" w:hAnsi="Arial Narrow"/>
        </w:rPr>
        <w:t>Wykonawca nie może powierzyć wykonania Umowy osobie trzeciej ani przenieść na nią swoich wierzytelności wynikających z Umowy.</w:t>
      </w:r>
    </w:p>
    <w:p w14:paraId="7DD91DB0" w14:textId="77777777" w:rsidR="00F0472A" w:rsidRPr="004F13E7" w:rsidRDefault="00F0472A" w:rsidP="00F0472A">
      <w:pPr>
        <w:pStyle w:val="Akapitzlist"/>
        <w:widowControl w:val="0"/>
        <w:numPr>
          <w:ilvl w:val="0"/>
          <w:numId w:val="23"/>
        </w:numPr>
        <w:suppressAutoHyphens/>
        <w:spacing w:after="0" w:line="240" w:lineRule="auto"/>
        <w:ind w:left="426" w:hanging="426"/>
        <w:jc w:val="both"/>
        <w:rPr>
          <w:rFonts w:ascii="Arial Narrow" w:hAnsi="Arial Narrow"/>
        </w:rPr>
      </w:pPr>
      <w:r w:rsidRPr="004F13E7">
        <w:rPr>
          <w:rFonts w:ascii="Arial Narrow" w:hAnsi="Arial Narrow"/>
        </w:rPr>
        <w:t>Poszczególne tytuły zastosowano w niniejszej Umowie jedynie dla jej przejrzystości i nie mają wpływu na jej interpretację.</w:t>
      </w:r>
    </w:p>
    <w:p w14:paraId="0D54E8D8" w14:textId="77777777" w:rsidR="00F0472A" w:rsidRPr="004F13E7" w:rsidRDefault="00F0472A" w:rsidP="00F0472A">
      <w:pPr>
        <w:pStyle w:val="Akapitzlist"/>
        <w:widowControl w:val="0"/>
        <w:numPr>
          <w:ilvl w:val="0"/>
          <w:numId w:val="23"/>
        </w:numPr>
        <w:suppressAutoHyphens/>
        <w:spacing w:after="0" w:line="240" w:lineRule="auto"/>
        <w:ind w:left="426" w:hanging="426"/>
        <w:jc w:val="both"/>
        <w:rPr>
          <w:rFonts w:ascii="Arial Narrow" w:hAnsi="Arial Narrow"/>
        </w:rPr>
      </w:pPr>
      <w:r w:rsidRPr="004F13E7">
        <w:rPr>
          <w:rFonts w:ascii="Arial Narrow" w:hAnsi="Arial Narrow"/>
        </w:rPr>
        <w:lastRenderedPageBreak/>
        <w:t>Wszelkie zmiany niniejszej Umowy wymagają formy pisemnej podpisanej przez Strony pod rygorem nieważności.</w:t>
      </w:r>
    </w:p>
    <w:p w14:paraId="0D755C58" w14:textId="77777777" w:rsidR="00F0472A" w:rsidRPr="004F13E7" w:rsidRDefault="00F0472A" w:rsidP="00F0472A">
      <w:pPr>
        <w:pStyle w:val="Akapitzlist"/>
        <w:widowControl w:val="0"/>
        <w:numPr>
          <w:ilvl w:val="0"/>
          <w:numId w:val="23"/>
        </w:numPr>
        <w:suppressAutoHyphens/>
        <w:spacing w:after="0" w:line="240" w:lineRule="auto"/>
        <w:ind w:left="426" w:hanging="426"/>
        <w:jc w:val="both"/>
        <w:rPr>
          <w:rFonts w:ascii="Arial Narrow" w:hAnsi="Arial Narrow"/>
        </w:rPr>
      </w:pPr>
      <w:r w:rsidRPr="004F13E7">
        <w:rPr>
          <w:rFonts w:ascii="Arial Narrow" w:hAnsi="Arial Narrow"/>
        </w:rPr>
        <w:t>Strony pozostają związane ofertą z dnia ……………...</w:t>
      </w:r>
    </w:p>
    <w:p w14:paraId="6A646672" w14:textId="77777777" w:rsidR="00F0472A" w:rsidRPr="004F13E7" w:rsidRDefault="00F0472A" w:rsidP="00F0472A">
      <w:pPr>
        <w:pStyle w:val="Akapitzlist"/>
        <w:widowControl w:val="0"/>
        <w:numPr>
          <w:ilvl w:val="0"/>
          <w:numId w:val="23"/>
        </w:numPr>
        <w:suppressAutoHyphens/>
        <w:spacing w:after="0" w:line="240" w:lineRule="auto"/>
        <w:ind w:left="426" w:hanging="426"/>
        <w:jc w:val="both"/>
        <w:rPr>
          <w:rFonts w:ascii="Arial Narrow" w:hAnsi="Arial Narrow"/>
        </w:rPr>
      </w:pPr>
      <w:r w:rsidRPr="004F13E7">
        <w:rPr>
          <w:rFonts w:ascii="Arial Narrow" w:hAnsi="Arial Narrow"/>
        </w:rPr>
        <w:t>Umowa wchodzi w życie z dniem podpisania jej przez upoważnionych przedstawicieli Stron.</w:t>
      </w:r>
    </w:p>
    <w:p w14:paraId="28BB1262" w14:textId="77777777" w:rsidR="00F0472A" w:rsidRPr="004F13E7" w:rsidRDefault="00F0472A" w:rsidP="00F0472A">
      <w:pPr>
        <w:pStyle w:val="Akapitzlist"/>
        <w:widowControl w:val="0"/>
        <w:numPr>
          <w:ilvl w:val="0"/>
          <w:numId w:val="23"/>
        </w:numPr>
        <w:suppressAutoHyphens/>
        <w:spacing w:after="0" w:line="240" w:lineRule="auto"/>
        <w:ind w:left="426" w:hanging="426"/>
        <w:jc w:val="both"/>
        <w:rPr>
          <w:rFonts w:ascii="Arial Narrow" w:hAnsi="Arial Narrow"/>
        </w:rPr>
      </w:pPr>
      <w:r w:rsidRPr="004F13E7">
        <w:rPr>
          <w:rFonts w:ascii="Arial Narrow" w:hAnsi="Arial Narrow"/>
        </w:rPr>
        <w:t>Umowę sporządzono w dwóch jednobrzmiących egzemplarzach, jeden egzemplarz dla Zamawiającego</w:t>
      </w:r>
      <w:r w:rsidRPr="004F13E7">
        <w:rPr>
          <w:rFonts w:ascii="Arial Narrow" w:hAnsi="Arial Narrow"/>
        </w:rPr>
        <w:br/>
        <w:t>i jeden egzemplarz dla Wykonawcy.</w:t>
      </w:r>
    </w:p>
    <w:p w14:paraId="2BBD13D1" w14:textId="77777777" w:rsidR="00F0472A" w:rsidRPr="004F13E7" w:rsidRDefault="00F0472A" w:rsidP="00F0472A">
      <w:pPr>
        <w:pStyle w:val="Akapitzlist"/>
        <w:ind w:left="426"/>
        <w:jc w:val="both"/>
        <w:rPr>
          <w:rFonts w:ascii="Arial Narrow" w:hAnsi="Arial Narrow"/>
        </w:rPr>
      </w:pPr>
    </w:p>
    <w:p w14:paraId="0FAE0714" w14:textId="77777777" w:rsidR="00F0472A" w:rsidRPr="004F13E7" w:rsidRDefault="00F0472A" w:rsidP="00F0472A">
      <w:pPr>
        <w:pStyle w:val="Akapitzlist"/>
        <w:ind w:left="426"/>
        <w:jc w:val="both"/>
        <w:rPr>
          <w:rFonts w:ascii="Arial Narrow" w:hAnsi="Arial Narrow"/>
        </w:rPr>
      </w:pPr>
    </w:p>
    <w:tbl>
      <w:tblPr>
        <w:tblW w:w="0" w:type="auto"/>
        <w:tblLook w:val="04A0" w:firstRow="1" w:lastRow="0" w:firstColumn="1" w:lastColumn="0" w:noHBand="0" w:noVBand="1"/>
      </w:tblPr>
      <w:tblGrid>
        <w:gridCol w:w="4291"/>
        <w:gridCol w:w="4922"/>
      </w:tblGrid>
      <w:tr w:rsidR="00F0472A" w:rsidRPr="004F13E7" w14:paraId="4847D9CC" w14:textId="77777777" w:rsidTr="002D5736">
        <w:trPr>
          <w:trHeight w:val="788"/>
        </w:trPr>
        <w:tc>
          <w:tcPr>
            <w:tcW w:w="4646" w:type="dxa"/>
            <w:shd w:val="clear" w:color="auto" w:fill="auto"/>
            <w:vAlign w:val="bottom"/>
          </w:tcPr>
          <w:p w14:paraId="22524F0D" w14:textId="77777777" w:rsidR="00F0472A" w:rsidRPr="004F13E7" w:rsidRDefault="00F0472A" w:rsidP="002D5736">
            <w:pPr>
              <w:spacing w:after="0" w:line="240" w:lineRule="auto"/>
              <w:jc w:val="both"/>
              <w:rPr>
                <w:rFonts w:ascii="Arial Narrow" w:hAnsi="Arial Narrow"/>
                <w:lang w:eastAsia="pl-PL"/>
              </w:rPr>
            </w:pPr>
            <w:r w:rsidRPr="004F13E7">
              <w:rPr>
                <w:rFonts w:ascii="Arial Narrow" w:hAnsi="Arial Narrow"/>
                <w:lang w:eastAsia="pl-PL"/>
              </w:rPr>
              <w:t>…………………………………………………………..</w:t>
            </w:r>
          </w:p>
        </w:tc>
        <w:tc>
          <w:tcPr>
            <w:tcW w:w="4646" w:type="dxa"/>
            <w:shd w:val="clear" w:color="auto" w:fill="auto"/>
            <w:vAlign w:val="bottom"/>
          </w:tcPr>
          <w:p w14:paraId="4AAF75D2" w14:textId="77777777" w:rsidR="00F0472A" w:rsidRPr="004F13E7" w:rsidRDefault="00F0472A" w:rsidP="002D5736">
            <w:pPr>
              <w:spacing w:after="0" w:line="240" w:lineRule="auto"/>
              <w:ind w:left="457"/>
              <w:jc w:val="both"/>
              <w:rPr>
                <w:rFonts w:ascii="Arial Narrow" w:hAnsi="Arial Narrow"/>
                <w:lang w:eastAsia="pl-PL"/>
              </w:rPr>
            </w:pPr>
            <w:r w:rsidRPr="004F13E7">
              <w:rPr>
                <w:rFonts w:ascii="Arial Narrow" w:hAnsi="Arial Narrow"/>
                <w:lang w:eastAsia="pl-PL"/>
              </w:rPr>
              <w:t>……………………………………………………………..</w:t>
            </w:r>
          </w:p>
        </w:tc>
      </w:tr>
      <w:tr w:rsidR="00F0472A" w:rsidRPr="004F13E7" w14:paraId="1241054B" w14:textId="77777777" w:rsidTr="002D5736">
        <w:trPr>
          <w:trHeight w:val="255"/>
        </w:trPr>
        <w:tc>
          <w:tcPr>
            <w:tcW w:w="4646" w:type="dxa"/>
            <w:shd w:val="clear" w:color="auto" w:fill="auto"/>
            <w:vAlign w:val="bottom"/>
          </w:tcPr>
          <w:p w14:paraId="077B3F27" w14:textId="77777777" w:rsidR="00F0472A" w:rsidRPr="004F13E7" w:rsidRDefault="00F0472A" w:rsidP="002D5736">
            <w:pPr>
              <w:spacing w:after="0"/>
              <w:jc w:val="both"/>
              <w:rPr>
                <w:rFonts w:ascii="Arial Narrow" w:hAnsi="Arial Narrow"/>
                <w:i/>
                <w:lang w:eastAsia="pl-PL"/>
              </w:rPr>
            </w:pPr>
            <w:r w:rsidRPr="004F13E7">
              <w:rPr>
                <w:rFonts w:ascii="Arial Narrow" w:hAnsi="Arial Narrow"/>
                <w:i/>
                <w:lang w:eastAsia="pl-PL"/>
              </w:rPr>
              <w:t>Podpis i pieczęć osoby upoważnionej do reprezentacji Wykonawcy</w:t>
            </w:r>
          </w:p>
        </w:tc>
        <w:tc>
          <w:tcPr>
            <w:tcW w:w="4646" w:type="dxa"/>
            <w:shd w:val="clear" w:color="auto" w:fill="auto"/>
          </w:tcPr>
          <w:p w14:paraId="1E327F0E" w14:textId="77777777" w:rsidR="00F0472A" w:rsidRPr="004F13E7" w:rsidRDefault="00F0472A" w:rsidP="002D5736">
            <w:pPr>
              <w:spacing w:after="0"/>
              <w:ind w:left="599"/>
              <w:jc w:val="center"/>
              <w:rPr>
                <w:rFonts w:ascii="Arial Narrow" w:hAnsi="Arial Narrow"/>
                <w:i/>
                <w:lang w:eastAsia="pl-PL"/>
              </w:rPr>
            </w:pPr>
            <w:r w:rsidRPr="004F13E7">
              <w:rPr>
                <w:rFonts w:ascii="Arial Narrow" w:hAnsi="Arial Narrow"/>
                <w:i/>
                <w:lang w:eastAsia="pl-PL"/>
              </w:rPr>
              <w:t>Pieczęć i podpis Zamawiającego</w:t>
            </w:r>
          </w:p>
        </w:tc>
      </w:tr>
    </w:tbl>
    <w:p w14:paraId="6374D37A" w14:textId="77777777" w:rsidR="00F0472A" w:rsidRPr="004F13E7" w:rsidRDefault="00F0472A" w:rsidP="00F0472A">
      <w:pPr>
        <w:spacing w:after="0"/>
        <w:jc w:val="both"/>
        <w:rPr>
          <w:rFonts w:ascii="Arial Narrow" w:hAnsi="Arial Narrow"/>
        </w:rPr>
      </w:pPr>
    </w:p>
    <w:p w14:paraId="13E1E93B" w14:textId="77777777" w:rsidR="00F0472A" w:rsidRPr="004F13E7" w:rsidRDefault="00F0472A" w:rsidP="00F0472A">
      <w:pPr>
        <w:spacing w:after="0"/>
        <w:jc w:val="both"/>
        <w:rPr>
          <w:rFonts w:ascii="Arial Narrow" w:hAnsi="Arial Narrow"/>
        </w:rPr>
      </w:pPr>
      <w:r w:rsidRPr="004F13E7">
        <w:rPr>
          <w:rFonts w:ascii="Arial Narrow" w:hAnsi="Arial Narrow"/>
        </w:rPr>
        <w:t>Załączniki:</w:t>
      </w:r>
    </w:p>
    <w:p w14:paraId="5CBD4437" w14:textId="77777777" w:rsidR="00F0472A" w:rsidRPr="004F13E7" w:rsidRDefault="00F0472A" w:rsidP="00F0472A">
      <w:pPr>
        <w:pStyle w:val="Akapitzlist"/>
        <w:widowControl w:val="0"/>
        <w:numPr>
          <w:ilvl w:val="0"/>
          <w:numId w:val="24"/>
        </w:numPr>
        <w:suppressAutoHyphens/>
        <w:spacing w:after="0" w:line="240" w:lineRule="auto"/>
        <w:ind w:left="426" w:hanging="426"/>
        <w:jc w:val="both"/>
        <w:rPr>
          <w:rFonts w:ascii="Arial Narrow" w:eastAsia="Calibri" w:hAnsi="Arial Narrow"/>
        </w:rPr>
      </w:pPr>
      <w:r w:rsidRPr="004F13E7">
        <w:rPr>
          <w:rFonts w:ascii="Arial Narrow" w:eastAsia="Calibri" w:hAnsi="Arial Narrow"/>
        </w:rPr>
        <w:t xml:space="preserve">Oferta Wykonawcy </w:t>
      </w:r>
    </w:p>
    <w:p w14:paraId="63EECC44" w14:textId="77777777" w:rsidR="00F0472A" w:rsidRPr="004F13E7" w:rsidRDefault="00F0472A" w:rsidP="00F0472A">
      <w:pPr>
        <w:pStyle w:val="Akapitzlist"/>
        <w:widowControl w:val="0"/>
        <w:numPr>
          <w:ilvl w:val="0"/>
          <w:numId w:val="24"/>
        </w:numPr>
        <w:suppressAutoHyphens/>
        <w:spacing w:after="0" w:line="240" w:lineRule="auto"/>
        <w:ind w:left="426" w:hanging="426"/>
        <w:jc w:val="both"/>
        <w:rPr>
          <w:rFonts w:ascii="Arial Narrow" w:eastAsia="Calibri" w:hAnsi="Arial Narrow"/>
        </w:rPr>
      </w:pPr>
      <w:r w:rsidRPr="004F13E7">
        <w:rPr>
          <w:rFonts w:ascii="Arial Narrow" w:eastAsia="Calibri" w:hAnsi="Arial Narrow"/>
        </w:rPr>
        <w:t>Wzór protokołu odbioru.</w:t>
      </w:r>
    </w:p>
    <w:p w14:paraId="5B1F482F" w14:textId="77777777" w:rsidR="00F0472A" w:rsidRPr="004F13E7" w:rsidRDefault="00F0472A" w:rsidP="00F0472A">
      <w:pPr>
        <w:pStyle w:val="Akapitzlist"/>
        <w:widowControl w:val="0"/>
        <w:numPr>
          <w:ilvl w:val="0"/>
          <w:numId w:val="24"/>
        </w:numPr>
        <w:suppressAutoHyphens/>
        <w:spacing w:after="0" w:line="240" w:lineRule="auto"/>
        <w:ind w:left="426" w:hanging="426"/>
        <w:jc w:val="both"/>
        <w:rPr>
          <w:rFonts w:ascii="Arial Narrow" w:hAnsi="Arial Narrow" w:cs="Arial"/>
        </w:rPr>
      </w:pPr>
      <w:r w:rsidRPr="004F13E7">
        <w:rPr>
          <w:rFonts w:ascii="Arial Narrow" w:hAnsi="Arial Narrow" w:cs="Arial"/>
        </w:rPr>
        <w:t>Klauzula informacyjna stosowana przez Politechnikę Warszawską</w:t>
      </w:r>
    </w:p>
    <w:p w14:paraId="5A211A19" w14:textId="77777777" w:rsidR="00F0472A" w:rsidRPr="004F13E7" w:rsidRDefault="00F0472A" w:rsidP="00F0472A">
      <w:pPr>
        <w:pStyle w:val="Akapitzlist"/>
        <w:spacing w:line="360" w:lineRule="auto"/>
        <w:ind w:left="284"/>
        <w:jc w:val="both"/>
        <w:rPr>
          <w:rFonts w:ascii="Arial Narrow" w:hAnsi="Arial Narrow" w:cs="Arial"/>
        </w:rPr>
      </w:pPr>
    </w:p>
    <w:p w14:paraId="42F327EB" w14:textId="77777777" w:rsidR="00F0472A" w:rsidRPr="004F13E7" w:rsidRDefault="00F0472A" w:rsidP="00F0472A">
      <w:pPr>
        <w:pStyle w:val="Akapitzlist"/>
        <w:ind w:left="0"/>
        <w:jc w:val="both"/>
        <w:rPr>
          <w:rFonts w:ascii="Arial Narrow" w:eastAsia="Calibri" w:hAnsi="Arial Narrow"/>
        </w:rPr>
      </w:pPr>
    </w:p>
    <w:p w14:paraId="054F3F5C" w14:textId="77777777" w:rsidR="00F0472A" w:rsidRDefault="00F0472A" w:rsidP="00F0472A">
      <w:pPr>
        <w:pStyle w:val="Akapitzlist"/>
        <w:ind w:left="0"/>
        <w:jc w:val="both"/>
        <w:rPr>
          <w:rFonts w:ascii="Arial Narrow" w:eastAsia="Calibri" w:hAnsi="Arial Narrow"/>
        </w:rPr>
      </w:pPr>
    </w:p>
    <w:p w14:paraId="4C3E6FDB" w14:textId="77777777" w:rsidR="00F0472A" w:rsidRDefault="00F0472A" w:rsidP="00F0472A">
      <w:pPr>
        <w:pStyle w:val="Akapitzlist"/>
        <w:ind w:left="0"/>
        <w:jc w:val="both"/>
        <w:rPr>
          <w:rFonts w:ascii="Arial Narrow" w:eastAsia="Calibri" w:hAnsi="Arial Narrow"/>
        </w:rPr>
      </w:pPr>
    </w:p>
    <w:p w14:paraId="125610AF" w14:textId="77777777" w:rsidR="00F0472A" w:rsidRDefault="00F0472A" w:rsidP="00F0472A">
      <w:pPr>
        <w:pStyle w:val="Akapitzlist"/>
        <w:ind w:left="0"/>
        <w:jc w:val="both"/>
        <w:rPr>
          <w:rFonts w:ascii="Arial Narrow" w:eastAsia="Calibri" w:hAnsi="Arial Narrow"/>
        </w:rPr>
      </w:pPr>
    </w:p>
    <w:p w14:paraId="0ACAC12D" w14:textId="77777777" w:rsidR="00F0472A" w:rsidRDefault="00F0472A" w:rsidP="00F0472A">
      <w:pPr>
        <w:pStyle w:val="Akapitzlist"/>
        <w:ind w:left="0"/>
        <w:jc w:val="both"/>
        <w:rPr>
          <w:rFonts w:ascii="Arial Narrow" w:eastAsia="Calibri" w:hAnsi="Arial Narrow"/>
        </w:rPr>
      </w:pPr>
    </w:p>
    <w:p w14:paraId="1F618649" w14:textId="77777777" w:rsidR="00F0472A" w:rsidRDefault="00F0472A" w:rsidP="00F0472A">
      <w:pPr>
        <w:pStyle w:val="Akapitzlist"/>
        <w:ind w:left="0"/>
        <w:jc w:val="both"/>
        <w:rPr>
          <w:rFonts w:ascii="Arial Narrow" w:eastAsia="Calibri" w:hAnsi="Arial Narrow"/>
        </w:rPr>
      </w:pPr>
    </w:p>
    <w:p w14:paraId="7B695510" w14:textId="77777777" w:rsidR="00F0472A" w:rsidRDefault="00F0472A" w:rsidP="00F0472A">
      <w:pPr>
        <w:pStyle w:val="Akapitzlist"/>
        <w:ind w:left="0"/>
        <w:jc w:val="both"/>
        <w:rPr>
          <w:rFonts w:ascii="Arial Narrow" w:eastAsia="Calibri" w:hAnsi="Arial Narrow"/>
        </w:rPr>
      </w:pPr>
    </w:p>
    <w:p w14:paraId="12F15002" w14:textId="77777777" w:rsidR="00F0472A" w:rsidRDefault="00F0472A" w:rsidP="00F0472A">
      <w:pPr>
        <w:pStyle w:val="Akapitzlist"/>
        <w:ind w:left="0"/>
        <w:jc w:val="both"/>
        <w:rPr>
          <w:rFonts w:ascii="Arial Narrow" w:eastAsia="Calibri" w:hAnsi="Arial Narrow"/>
        </w:rPr>
      </w:pPr>
    </w:p>
    <w:p w14:paraId="4E9726AE" w14:textId="77777777" w:rsidR="00F0472A" w:rsidRDefault="00F0472A" w:rsidP="00F0472A">
      <w:pPr>
        <w:pStyle w:val="Akapitzlist"/>
        <w:ind w:left="0"/>
        <w:jc w:val="both"/>
        <w:rPr>
          <w:rFonts w:ascii="Arial Narrow" w:eastAsia="Calibri" w:hAnsi="Arial Narrow"/>
        </w:rPr>
      </w:pPr>
    </w:p>
    <w:p w14:paraId="17B3C5C4" w14:textId="77777777" w:rsidR="00F0472A" w:rsidRDefault="00F0472A" w:rsidP="00F0472A">
      <w:pPr>
        <w:pStyle w:val="Akapitzlist"/>
        <w:ind w:left="0"/>
        <w:jc w:val="both"/>
        <w:rPr>
          <w:rFonts w:ascii="Arial Narrow" w:eastAsia="Calibri" w:hAnsi="Arial Narrow"/>
        </w:rPr>
      </w:pPr>
    </w:p>
    <w:p w14:paraId="66B6C0E6" w14:textId="77777777" w:rsidR="00F0472A" w:rsidRDefault="00F0472A" w:rsidP="00F0472A">
      <w:pPr>
        <w:rPr>
          <w:rFonts w:ascii="Times New Roman" w:hAnsi="Times New Roman"/>
          <w:sz w:val="24"/>
          <w:szCs w:val="24"/>
        </w:rPr>
      </w:pPr>
      <w:bookmarkStart w:id="10" w:name="_Hlk85109049"/>
      <w:bookmarkStart w:id="11" w:name="_Hlk85457892"/>
      <w:r>
        <w:t xml:space="preserve">Zaopiniowano pod względem formalno-prawnym . </w:t>
      </w:r>
      <w:bookmarkStart w:id="12" w:name="_Hlk66353454"/>
      <w:r>
        <w:t>Radca prawny Andrzej Karczewski (WA-3948). BOP PW     513      10.02.2022r.</w:t>
      </w:r>
      <w:bookmarkStart w:id="13" w:name="_Hlk72153048"/>
      <w:bookmarkEnd w:id="12"/>
      <w:r>
        <w:t xml:space="preserve"> </w:t>
      </w:r>
      <w:bookmarkEnd w:id="10"/>
      <w:bookmarkEnd w:id="13"/>
    </w:p>
    <w:bookmarkEnd w:id="11"/>
    <w:p w14:paraId="0C132973" w14:textId="77777777" w:rsidR="00F0472A" w:rsidRDefault="00F0472A" w:rsidP="00F0472A">
      <w:pPr>
        <w:pStyle w:val="Akapitzlist"/>
        <w:ind w:left="0"/>
        <w:jc w:val="both"/>
        <w:rPr>
          <w:rFonts w:ascii="Arial Narrow" w:eastAsia="Calibri" w:hAnsi="Arial Narrow"/>
        </w:rPr>
      </w:pPr>
    </w:p>
    <w:p w14:paraId="5629D7D9" w14:textId="77777777" w:rsidR="00F0472A" w:rsidRDefault="00F0472A" w:rsidP="00F0472A">
      <w:pPr>
        <w:pStyle w:val="Akapitzlist"/>
        <w:ind w:left="0"/>
        <w:jc w:val="both"/>
        <w:rPr>
          <w:rFonts w:ascii="Arial Narrow" w:eastAsia="Calibri" w:hAnsi="Arial Narrow"/>
        </w:rPr>
      </w:pPr>
    </w:p>
    <w:p w14:paraId="1E4A8D14" w14:textId="77777777" w:rsidR="00F0472A" w:rsidRDefault="00F0472A" w:rsidP="00F0472A">
      <w:pPr>
        <w:pStyle w:val="Akapitzlist"/>
        <w:ind w:left="0"/>
        <w:jc w:val="both"/>
        <w:rPr>
          <w:rFonts w:ascii="Arial Narrow" w:eastAsia="Calibri" w:hAnsi="Arial Narrow"/>
        </w:rPr>
      </w:pPr>
    </w:p>
    <w:p w14:paraId="2D130BAA" w14:textId="77777777" w:rsidR="00F0472A" w:rsidRDefault="00F0472A" w:rsidP="00F0472A">
      <w:pPr>
        <w:pStyle w:val="Akapitzlist"/>
        <w:ind w:left="0"/>
        <w:jc w:val="both"/>
        <w:rPr>
          <w:rFonts w:ascii="Arial Narrow" w:eastAsia="Calibri" w:hAnsi="Arial Narrow"/>
        </w:rPr>
      </w:pPr>
    </w:p>
    <w:p w14:paraId="4EB3329A" w14:textId="77777777" w:rsidR="00F0472A" w:rsidRDefault="00F0472A" w:rsidP="00F0472A">
      <w:pPr>
        <w:pStyle w:val="Akapitzlist"/>
        <w:ind w:left="0"/>
        <w:jc w:val="both"/>
        <w:rPr>
          <w:rFonts w:ascii="Arial Narrow" w:eastAsia="Calibri" w:hAnsi="Arial Narrow"/>
        </w:rPr>
      </w:pPr>
    </w:p>
    <w:p w14:paraId="4BA9207A" w14:textId="77777777" w:rsidR="00F0472A" w:rsidRDefault="00F0472A" w:rsidP="00F0472A">
      <w:pPr>
        <w:pStyle w:val="Akapitzlist"/>
        <w:ind w:left="0"/>
        <w:jc w:val="both"/>
        <w:rPr>
          <w:rFonts w:ascii="Arial Narrow" w:eastAsia="Calibri" w:hAnsi="Arial Narrow"/>
        </w:rPr>
      </w:pPr>
    </w:p>
    <w:p w14:paraId="324FBCB1" w14:textId="77777777" w:rsidR="00F0472A" w:rsidRDefault="00F0472A" w:rsidP="00F0472A">
      <w:pPr>
        <w:pStyle w:val="Akapitzlist"/>
        <w:ind w:left="0"/>
        <w:jc w:val="both"/>
        <w:rPr>
          <w:rFonts w:ascii="Arial Narrow" w:eastAsia="Calibri" w:hAnsi="Arial Narrow"/>
        </w:rPr>
      </w:pPr>
    </w:p>
    <w:p w14:paraId="38069A02" w14:textId="77777777" w:rsidR="00F0472A" w:rsidRDefault="00F0472A" w:rsidP="00F0472A">
      <w:pPr>
        <w:pStyle w:val="Akapitzlist"/>
        <w:ind w:left="0"/>
        <w:jc w:val="both"/>
        <w:rPr>
          <w:rFonts w:ascii="Arial Narrow" w:eastAsia="Calibri" w:hAnsi="Arial Narrow"/>
        </w:rPr>
      </w:pPr>
    </w:p>
    <w:p w14:paraId="704F120B" w14:textId="77777777" w:rsidR="00F0472A" w:rsidRDefault="00F0472A" w:rsidP="00F0472A">
      <w:pPr>
        <w:pStyle w:val="Akapitzlist"/>
        <w:ind w:left="0"/>
        <w:jc w:val="both"/>
        <w:rPr>
          <w:rFonts w:ascii="Arial Narrow" w:eastAsia="Calibri" w:hAnsi="Arial Narrow"/>
        </w:rPr>
      </w:pPr>
    </w:p>
    <w:p w14:paraId="24742F9A" w14:textId="77777777" w:rsidR="00F0472A" w:rsidRDefault="00F0472A" w:rsidP="00F0472A">
      <w:pPr>
        <w:pStyle w:val="Akapitzlist"/>
        <w:ind w:left="0"/>
        <w:jc w:val="both"/>
        <w:rPr>
          <w:rFonts w:ascii="Arial Narrow" w:eastAsia="Calibri" w:hAnsi="Arial Narrow"/>
        </w:rPr>
      </w:pPr>
    </w:p>
    <w:p w14:paraId="1852E750" w14:textId="77777777" w:rsidR="00F0472A" w:rsidRDefault="00F0472A" w:rsidP="00F0472A">
      <w:pPr>
        <w:pStyle w:val="Akapitzlist"/>
        <w:ind w:left="0"/>
        <w:jc w:val="both"/>
        <w:rPr>
          <w:rFonts w:ascii="Arial Narrow" w:eastAsia="Calibri" w:hAnsi="Arial Narrow"/>
        </w:rPr>
      </w:pPr>
    </w:p>
    <w:p w14:paraId="3F809CAA" w14:textId="77777777" w:rsidR="00F0472A" w:rsidRDefault="00F0472A" w:rsidP="00F0472A">
      <w:pPr>
        <w:pStyle w:val="Akapitzlist"/>
        <w:ind w:left="0"/>
        <w:jc w:val="both"/>
        <w:rPr>
          <w:rFonts w:ascii="Arial Narrow" w:eastAsia="Calibri" w:hAnsi="Arial Narrow"/>
        </w:rPr>
      </w:pPr>
    </w:p>
    <w:p w14:paraId="4406ECDD" w14:textId="77777777" w:rsidR="00F0472A" w:rsidRDefault="00F0472A" w:rsidP="00F0472A">
      <w:pPr>
        <w:pStyle w:val="Akapitzlist"/>
        <w:ind w:left="0"/>
        <w:jc w:val="both"/>
        <w:rPr>
          <w:rFonts w:ascii="Arial Narrow" w:eastAsia="Calibri" w:hAnsi="Arial Narrow"/>
        </w:rPr>
      </w:pPr>
    </w:p>
    <w:p w14:paraId="58B9C296" w14:textId="77777777" w:rsidR="00F0472A" w:rsidRDefault="00F0472A" w:rsidP="00F0472A">
      <w:pPr>
        <w:pStyle w:val="Akapitzlist"/>
        <w:ind w:left="0"/>
        <w:jc w:val="both"/>
        <w:rPr>
          <w:rFonts w:ascii="Arial Narrow" w:eastAsia="Calibri" w:hAnsi="Arial Narrow"/>
        </w:rPr>
      </w:pPr>
    </w:p>
    <w:p w14:paraId="696AC856" w14:textId="77777777" w:rsidR="00F0472A" w:rsidRDefault="00F0472A" w:rsidP="00F0472A">
      <w:pPr>
        <w:pStyle w:val="Akapitzlist"/>
        <w:ind w:left="0"/>
        <w:jc w:val="both"/>
        <w:rPr>
          <w:rFonts w:ascii="Arial Narrow" w:eastAsia="Calibri" w:hAnsi="Arial Narrow"/>
        </w:rPr>
      </w:pPr>
    </w:p>
    <w:p w14:paraId="47F94B88" w14:textId="77777777" w:rsidR="00F0472A" w:rsidRPr="004F13E7" w:rsidRDefault="00F0472A" w:rsidP="00F0472A">
      <w:pPr>
        <w:pStyle w:val="Akapitzlist"/>
        <w:ind w:left="0"/>
        <w:jc w:val="both"/>
        <w:rPr>
          <w:rFonts w:ascii="Arial Narrow" w:eastAsia="Calibri" w:hAnsi="Arial Narrow"/>
        </w:rPr>
      </w:pPr>
    </w:p>
    <w:p w14:paraId="41D3700E" w14:textId="77777777" w:rsidR="00F0472A" w:rsidRPr="004F13E7" w:rsidRDefault="00F0472A" w:rsidP="00F0472A">
      <w:pPr>
        <w:spacing w:after="0"/>
        <w:jc w:val="both"/>
        <w:rPr>
          <w:rFonts w:ascii="Arial Narrow" w:hAnsi="Arial Narrow"/>
        </w:rPr>
      </w:pPr>
      <w:r w:rsidRPr="004F13E7">
        <w:rPr>
          <w:rFonts w:ascii="Arial Narrow" w:hAnsi="Arial Narrow"/>
        </w:rPr>
        <w:br w:type="column"/>
      </w:r>
      <w:r w:rsidRPr="004F13E7">
        <w:rPr>
          <w:rFonts w:ascii="Arial Narrow" w:hAnsi="Arial Narrow"/>
        </w:rPr>
        <w:lastRenderedPageBreak/>
        <w:t xml:space="preserve">ZAŁĄCZNIK NR 2 DO UMOWY NR </w:t>
      </w:r>
      <w:r>
        <w:rPr>
          <w:rFonts w:ascii="Arial Narrow" w:hAnsi="Arial Narrow"/>
          <w:color w:val="000000"/>
          <w:lang w:eastAsia="ar-SA"/>
        </w:rPr>
        <w:t xml:space="preserve">WEITI/3/11.5.1/ZP/2022/1034 </w:t>
      </w:r>
      <w:r w:rsidRPr="004F13E7">
        <w:rPr>
          <w:rFonts w:ascii="Arial Narrow" w:hAnsi="Arial Narrow"/>
          <w:lang w:eastAsia="ar-SA"/>
        </w:rPr>
        <w:t xml:space="preserve">z dnia </w:t>
      </w:r>
      <w:r w:rsidRPr="004F13E7">
        <w:rPr>
          <w:rFonts w:ascii="Arial Narrow" w:hAnsi="Arial Narrow"/>
        </w:rPr>
        <w:t xml:space="preserve"> ….</w:t>
      </w:r>
    </w:p>
    <w:p w14:paraId="677EA625" w14:textId="77777777" w:rsidR="00F0472A" w:rsidRPr="004F13E7" w:rsidRDefault="00F0472A" w:rsidP="00F0472A">
      <w:pPr>
        <w:spacing w:after="0"/>
        <w:jc w:val="both"/>
        <w:rPr>
          <w:rFonts w:ascii="Arial Narrow" w:hAnsi="Arial Narrow"/>
        </w:rPr>
      </w:pPr>
    </w:p>
    <w:p w14:paraId="00B8CA36" w14:textId="77777777" w:rsidR="00F0472A" w:rsidRPr="004F13E7" w:rsidRDefault="00F0472A" w:rsidP="00F0472A">
      <w:pPr>
        <w:spacing w:after="0"/>
        <w:jc w:val="both"/>
        <w:rPr>
          <w:rFonts w:ascii="Arial Narrow" w:hAnsi="Arial Narrow"/>
          <w:b/>
        </w:rPr>
      </w:pPr>
      <w:r w:rsidRPr="004F13E7">
        <w:rPr>
          <w:rFonts w:ascii="Arial Narrow" w:hAnsi="Arial Narrow"/>
          <w:b/>
        </w:rPr>
        <w:t>PROTOKÓŁ ODBIORU</w:t>
      </w:r>
    </w:p>
    <w:p w14:paraId="4C323B41" w14:textId="77777777" w:rsidR="00F0472A" w:rsidRPr="004F13E7" w:rsidRDefault="00F0472A" w:rsidP="00F0472A">
      <w:pPr>
        <w:jc w:val="both"/>
        <w:rPr>
          <w:rFonts w:ascii="Arial Narrow" w:hAnsi="Arial Narrow"/>
        </w:rPr>
      </w:pPr>
      <w:r w:rsidRPr="004F13E7">
        <w:rPr>
          <w:rFonts w:ascii="Arial Narrow" w:hAnsi="Arial Narrow"/>
        </w:rPr>
        <w:t xml:space="preserve">Dotyczy Umowy nr </w:t>
      </w:r>
      <w:r>
        <w:rPr>
          <w:rFonts w:ascii="Arial Narrow" w:hAnsi="Arial Narrow"/>
          <w:color w:val="000000"/>
          <w:lang w:eastAsia="ar-SA"/>
        </w:rPr>
        <w:t xml:space="preserve">WEITI/3/11.5.1/ZP/2022/1034 </w:t>
      </w:r>
      <w:r w:rsidRPr="004F13E7">
        <w:rPr>
          <w:rFonts w:ascii="Arial Narrow" w:hAnsi="Arial Narrow"/>
          <w:lang w:eastAsia="ar-SA"/>
        </w:rPr>
        <w:t xml:space="preserve">z dnia </w:t>
      </w:r>
      <w:r w:rsidRPr="004F13E7">
        <w:rPr>
          <w:rFonts w:ascii="Arial Narrow" w:hAnsi="Arial Narrow"/>
        </w:rPr>
        <w:t xml:space="preserve"> ….</w:t>
      </w:r>
    </w:p>
    <w:p w14:paraId="3E180AF3" w14:textId="77777777" w:rsidR="00F0472A" w:rsidRPr="004F13E7" w:rsidRDefault="00F0472A" w:rsidP="00F0472A">
      <w:pPr>
        <w:jc w:val="both"/>
        <w:rPr>
          <w:rFonts w:ascii="Arial Narrow" w:hAnsi="Arial Narrow"/>
        </w:rPr>
      </w:pPr>
    </w:p>
    <w:p w14:paraId="3B68E584" w14:textId="77777777" w:rsidR="00F0472A" w:rsidRPr="004F13E7" w:rsidRDefault="00F0472A" w:rsidP="00F0472A">
      <w:pPr>
        <w:jc w:val="both"/>
        <w:rPr>
          <w:rFonts w:ascii="Arial Narrow" w:hAnsi="Arial Narrow"/>
        </w:rPr>
      </w:pPr>
      <w:r w:rsidRPr="004F13E7">
        <w:rPr>
          <w:rFonts w:ascii="Arial Narrow" w:hAnsi="Arial Narrow"/>
        </w:rPr>
        <w:t>W dniu ………………… dostarczono do Politechniki Warszawskiej jako Zamawiającego niżej wymienione środki: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81"/>
        <w:gridCol w:w="1050"/>
        <w:gridCol w:w="3643"/>
      </w:tblGrid>
      <w:tr w:rsidR="00F0472A" w:rsidRPr="004F13E7" w14:paraId="29A8EF9A" w14:textId="77777777" w:rsidTr="002D5736">
        <w:tc>
          <w:tcPr>
            <w:tcW w:w="531" w:type="dxa"/>
            <w:shd w:val="clear" w:color="auto" w:fill="D9D9D9"/>
            <w:vAlign w:val="center"/>
          </w:tcPr>
          <w:p w14:paraId="4239DF9B" w14:textId="77777777" w:rsidR="00F0472A" w:rsidRPr="004F13E7" w:rsidRDefault="00F0472A" w:rsidP="002D5736">
            <w:pPr>
              <w:spacing w:before="60" w:after="60"/>
              <w:jc w:val="both"/>
              <w:rPr>
                <w:rFonts w:ascii="Arial Narrow" w:hAnsi="Arial Narrow"/>
                <w:lang w:eastAsia="pl-PL"/>
              </w:rPr>
            </w:pPr>
            <w:r w:rsidRPr="004F13E7">
              <w:rPr>
                <w:rFonts w:ascii="Arial Narrow" w:hAnsi="Arial Narrow"/>
                <w:lang w:eastAsia="pl-PL"/>
              </w:rPr>
              <w:t>Lp.</w:t>
            </w:r>
          </w:p>
        </w:tc>
        <w:tc>
          <w:tcPr>
            <w:tcW w:w="4085" w:type="dxa"/>
            <w:shd w:val="clear" w:color="auto" w:fill="D9D9D9"/>
            <w:vAlign w:val="center"/>
          </w:tcPr>
          <w:p w14:paraId="4144114E" w14:textId="77777777" w:rsidR="00F0472A" w:rsidRPr="004F13E7" w:rsidRDefault="00F0472A" w:rsidP="002D5736">
            <w:pPr>
              <w:spacing w:before="60" w:after="60"/>
              <w:jc w:val="both"/>
              <w:rPr>
                <w:rFonts w:ascii="Arial Narrow" w:hAnsi="Arial Narrow"/>
                <w:lang w:eastAsia="pl-PL"/>
              </w:rPr>
            </w:pPr>
            <w:r w:rsidRPr="004F13E7">
              <w:rPr>
                <w:rFonts w:ascii="Arial Narrow" w:hAnsi="Arial Narrow"/>
                <w:lang w:eastAsia="pl-PL"/>
              </w:rPr>
              <w:t>Nazwa przedmiotu zamówienia</w:t>
            </w:r>
          </w:p>
        </w:tc>
        <w:tc>
          <w:tcPr>
            <w:tcW w:w="1061" w:type="dxa"/>
            <w:shd w:val="clear" w:color="auto" w:fill="D9D9D9"/>
            <w:vAlign w:val="center"/>
          </w:tcPr>
          <w:p w14:paraId="6B58A890" w14:textId="77777777" w:rsidR="00F0472A" w:rsidRPr="004F13E7" w:rsidRDefault="00F0472A" w:rsidP="002D5736">
            <w:pPr>
              <w:spacing w:before="60" w:after="60"/>
              <w:jc w:val="both"/>
              <w:rPr>
                <w:rFonts w:ascii="Arial Narrow" w:hAnsi="Arial Narrow"/>
                <w:lang w:eastAsia="pl-PL"/>
              </w:rPr>
            </w:pPr>
            <w:r w:rsidRPr="004F13E7">
              <w:rPr>
                <w:rFonts w:ascii="Arial Narrow" w:hAnsi="Arial Narrow"/>
                <w:lang w:eastAsia="pl-PL"/>
              </w:rPr>
              <w:t xml:space="preserve">Liczba </w:t>
            </w:r>
          </w:p>
        </w:tc>
        <w:tc>
          <w:tcPr>
            <w:tcW w:w="3751" w:type="dxa"/>
            <w:shd w:val="clear" w:color="auto" w:fill="D9D9D9"/>
            <w:vAlign w:val="center"/>
          </w:tcPr>
          <w:p w14:paraId="4347843D" w14:textId="77777777" w:rsidR="00F0472A" w:rsidRPr="004F13E7" w:rsidRDefault="00F0472A" w:rsidP="002D5736">
            <w:pPr>
              <w:spacing w:before="60" w:after="60"/>
              <w:jc w:val="both"/>
              <w:rPr>
                <w:rFonts w:ascii="Arial Narrow" w:hAnsi="Arial Narrow"/>
                <w:lang w:eastAsia="pl-PL"/>
              </w:rPr>
            </w:pPr>
            <w:r w:rsidRPr="004F13E7">
              <w:rPr>
                <w:rFonts w:ascii="Arial Narrow" w:hAnsi="Arial Narrow"/>
                <w:lang w:eastAsia="pl-PL"/>
              </w:rPr>
              <w:t>Uwagi</w:t>
            </w:r>
          </w:p>
        </w:tc>
      </w:tr>
      <w:tr w:rsidR="00F0472A" w:rsidRPr="004F13E7" w14:paraId="6FB3A1FF" w14:textId="77777777" w:rsidTr="002D5736">
        <w:tc>
          <w:tcPr>
            <w:tcW w:w="531" w:type="dxa"/>
            <w:shd w:val="clear" w:color="auto" w:fill="auto"/>
            <w:vAlign w:val="center"/>
          </w:tcPr>
          <w:p w14:paraId="50FCBFCF" w14:textId="77777777" w:rsidR="00F0472A" w:rsidRPr="004F13E7" w:rsidRDefault="00F0472A" w:rsidP="002D5736">
            <w:pPr>
              <w:spacing w:before="60" w:after="60"/>
              <w:jc w:val="both"/>
              <w:rPr>
                <w:rFonts w:ascii="Arial Narrow" w:hAnsi="Arial Narrow"/>
                <w:lang w:eastAsia="pl-PL"/>
              </w:rPr>
            </w:pPr>
            <w:r w:rsidRPr="004F13E7">
              <w:rPr>
                <w:rFonts w:ascii="Arial Narrow" w:hAnsi="Arial Narrow"/>
                <w:lang w:eastAsia="pl-PL"/>
              </w:rPr>
              <w:t>1.</w:t>
            </w:r>
          </w:p>
        </w:tc>
        <w:tc>
          <w:tcPr>
            <w:tcW w:w="4085" w:type="dxa"/>
            <w:shd w:val="clear" w:color="auto" w:fill="auto"/>
            <w:vAlign w:val="center"/>
          </w:tcPr>
          <w:p w14:paraId="0B575260" w14:textId="77777777" w:rsidR="00F0472A" w:rsidRPr="004F13E7" w:rsidRDefault="00F0472A" w:rsidP="002D5736">
            <w:pPr>
              <w:spacing w:before="60" w:after="60"/>
              <w:jc w:val="both"/>
              <w:rPr>
                <w:rFonts w:ascii="Arial Narrow" w:hAnsi="Arial Narrow"/>
                <w:lang w:eastAsia="pl-PL"/>
              </w:rPr>
            </w:pPr>
          </w:p>
        </w:tc>
        <w:tc>
          <w:tcPr>
            <w:tcW w:w="1061" w:type="dxa"/>
            <w:shd w:val="clear" w:color="auto" w:fill="auto"/>
            <w:vAlign w:val="center"/>
          </w:tcPr>
          <w:p w14:paraId="2FFFEF1D" w14:textId="77777777" w:rsidR="00F0472A" w:rsidRPr="004F13E7" w:rsidRDefault="00F0472A" w:rsidP="002D5736">
            <w:pPr>
              <w:spacing w:before="60" w:after="60"/>
              <w:jc w:val="both"/>
              <w:rPr>
                <w:rFonts w:ascii="Arial Narrow" w:hAnsi="Arial Narrow"/>
                <w:lang w:eastAsia="pl-PL"/>
              </w:rPr>
            </w:pPr>
          </w:p>
        </w:tc>
        <w:tc>
          <w:tcPr>
            <w:tcW w:w="3751" w:type="dxa"/>
            <w:shd w:val="clear" w:color="auto" w:fill="auto"/>
            <w:vAlign w:val="center"/>
          </w:tcPr>
          <w:p w14:paraId="0884F4E5" w14:textId="77777777" w:rsidR="00F0472A" w:rsidRPr="004F13E7" w:rsidRDefault="00F0472A" w:rsidP="002D5736">
            <w:pPr>
              <w:spacing w:before="60" w:after="60"/>
              <w:jc w:val="both"/>
              <w:rPr>
                <w:rFonts w:ascii="Arial Narrow" w:hAnsi="Arial Narrow"/>
                <w:lang w:eastAsia="pl-PL"/>
              </w:rPr>
            </w:pPr>
          </w:p>
        </w:tc>
      </w:tr>
      <w:tr w:rsidR="00F0472A" w:rsidRPr="004F13E7" w14:paraId="1D85BCD8" w14:textId="77777777" w:rsidTr="002D5736">
        <w:tc>
          <w:tcPr>
            <w:tcW w:w="531" w:type="dxa"/>
            <w:shd w:val="clear" w:color="auto" w:fill="auto"/>
            <w:vAlign w:val="center"/>
          </w:tcPr>
          <w:p w14:paraId="595AA54D" w14:textId="77777777" w:rsidR="00F0472A" w:rsidRPr="004F13E7" w:rsidRDefault="00F0472A" w:rsidP="002D5736">
            <w:pPr>
              <w:spacing w:before="60" w:after="60"/>
              <w:jc w:val="both"/>
              <w:rPr>
                <w:rFonts w:ascii="Arial Narrow" w:hAnsi="Arial Narrow"/>
                <w:lang w:eastAsia="pl-PL"/>
              </w:rPr>
            </w:pPr>
            <w:r w:rsidRPr="004F13E7">
              <w:rPr>
                <w:rFonts w:ascii="Arial Narrow" w:hAnsi="Arial Narrow"/>
                <w:lang w:eastAsia="pl-PL"/>
              </w:rPr>
              <w:t>2.</w:t>
            </w:r>
          </w:p>
        </w:tc>
        <w:tc>
          <w:tcPr>
            <w:tcW w:w="4085" w:type="dxa"/>
            <w:shd w:val="clear" w:color="auto" w:fill="auto"/>
            <w:vAlign w:val="center"/>
          </w:tcPr>
          <w:p w14:paraId="058469F2" w14:textId="77777777" w:rsidR="00F0472A" w:rsidRPr="004F13E7" w:rsidRDefault="00F0472A" w:rsidP="002D5736">
            <w:pPr>
              <w:spacing w:before="60" w:after="60"/>
              <w:jc w:val="both"/>
              <w:rPr>
                <w:rFonts w:ascii="Arial Narrow" w:hAnsi="Arial Narrow"/>
                <w:lang w:eastAsia="pl-PL"/>
              </w:rPr>
            </w:pPr>
          </w:p>
        </w:tc>
        <w:tc>
          <w:tcPr>
            <w:tcW w:w="1061" w:type="dxa"/>
            <w:shd w:val="clear" w:color="auto" w:fill="auto"/>
            <w:vAlign w:val="center"/>
          </w:tcPr>
          <w:p w14:paraId="43E11CC4" w14:textId="77777777" w:rsidR="00F0472A" w:rsidRPr="004F13E7" w:rsidRDefault="00F0472A" w:rsidP="002D5736">
            <w:pPr>
              <w:spacing w:before="60" w:after="60"/>
              <w:jc w:val="both"/>
              <w:rPr>
                <w:rFonts w:ascii="Arial Narrow" w:hAnsi="Arial Narrow"/>
                <w:lang w:eastAsia="pl-PL"/>
              </w:rPr>
            </w:pPr>
          </w:p>
        </w:tc>
        <w:tc>
          <w:tcPr>
            <w:tcW w:w="3751" w:type="dxa"/>
            <w:shd w:val="clear" w:color="auto" w:fill="auto"/>
            <w:vAlign w:val="center"/>
          </w:tcPr>
          <w:p w14:paraId="2E19595B" w14:textId="77777777" w:rsidR="00F0472A" w:rsidRPr="004F13E7" w:rsidRDefault="00F0472A" w:rsidP="002D5736">
            <w:pPr>
              <w:spacing w:before="60" w:after="60"/>
              <w:jc w:val="both"/>
              <w:rPr>
                <w:rFonts w:ascii="Arial Narrow" w:hAnsi="Arial Narrow"/>
                <w:lang w:eastAsia="pl-PL"/>
              </w:rPr>
            </w:pPr>
          </w:p>
        </w:tc>
      </w:tr>
      <w:tr w:rsidR="00F0472A" w:rsidRPr="004F13E7" w14:paraId="1078BE3A" w14:textId="77777777" w:rsidTr="002D5736">
        <w:tc>
          <w:tcPr>
            <w:tcW w:w="531" w:type="dxa"/>
            <w:shd w:val="clear" w:color="auto" w:fill="auto"/>
            <w:vAlign w:val="center"/>
          </w:tcPr>
          <w:p w14:paraId="2EAA7A92" w14:textId="77777777" w:rsidR="00F0472A" w:rsidRPr="004F13E7" w:rsidRDefault="00F0472A" w:rsidP="002D5736">
            <w:pPr>
              <w:spacing w:before="60" w:after="60"/>
              <w:jc w:val="both"/>
              <w:rPr>
                <w:rFonts w:ascii="Arial Narrow" w:hAnsi="Arial Narrow"/>
                <w:lang w:eastAsia="pl-PL"/>
              </w:rPr>
            </w:pPr>
            <w:r w:rsidRPr="004F13E7">
              <w:rPr>
                <w:rFonts w:ascii="Arial Narrow" w:hAnsi="Arial Narrow"/>
                <w:lang w:eastAsia="pl-PL"/>
              </w:rPr>
              <w:t>3.</w:t>
            </w:r>
          </w:p>
        </w:tc>
        <w:tc>
          <w:tcPr>
            <w:tcW w:w="4085" w:type="dxa"/>
            <w:shd w:val="clear" w:color="auto" w:fill="auto"/>
            <w:vAlign w:val="center"/>
          </w:tcPr>
          <w:p w14:paraId="5D2CED2F" w14:textId="77777777" w:rsidR="00F0472A" w:rsidRPr="004F13E7" w:rsidRDefault="00F0472A" w:rsidP="002D5736">
            <w:pPr>
              <w:spacing w:before="60" w:after="60"/>
              <w:jc w:val="both"/>
              <w:rPr>
                <w:rFonts w:ascii="Arial Narrow" w:hAnsi="Arial Narrow"/>
                <w:lang w:eastAsia="pl-PL"/>
              </w:rPr>
            </w:pPr>
          </w:p>
        </w:tc>
        <w:tc>
          <w:tcPr>
            <w:tcW w:w="1061" w:type="dxa"/>
            <w:shd w:val="clear" w:color="auto" w:fill="auto"/>
            <w:vAlign w:val="center"/>
          </w:tcPr>
          <w:p w14:paraId="1F93FC1E" w14:textId="77777777" w:rsidR="00F0472A" w:rsidRPr="004F13E7" w:rsidRDefault="00F0472A" w:rsidP="002D5736">
            <w:pPr>
              <w:spacing w:before="60" w:after="60"/>
              <w:jc w:val="both"/>
              <w:rPr>
                <w:rFonts w:ascii="Arial Narrow" w:hAnsi="Arial Narrow"/>
                <w:lang w:eastAsia="pl-PL"/>
              </w:rPr>
            </w:pPr>
          </w:p>
        </w:tc>
        <w:tc>
          <w:tcPr>
            <w:tcW w:w="3751" w:type="dxa"/>
            <w:shd w:val="clear" w:color="auto" w:fill="auto"/>
            <w:vAlign w:val="center"/>
          </w:tcPr>
          <w:p w14:paraId="0B3BCEC9" w14:textId="77777777" w:rsidR="00F0472A" w:rsidRPr="004F13E7" w:rsidRDefault="00F0472A" w:rsidP="002D5736">
            <w:pPr>
              <w:spacing w:before="60" w:after="60"/>
              <w:jc w:val="both"/>
              <w:rPr>
                <w:rFonts w:ascii="Arial Narrow" w:hAnsi="Arial Narrow"/>
                <w:lang w:eastAsia="pl-PL"/>
              </w:rPr>
            </w:pPr>
          </w:p>
        </w:tc>
      </w:tr>
    </w:tbl>
    <w:p w14:paraId="03267C4F" w14:textId="77777777" w:rsidR="00F0472A" w:rsidRPr="004F13E7" w:rsidRDefault="00F0472A" w:rsidP="00F0472A">
      <w:pPr>
        <w:jc w:val="both"/>
        <w:rPr>
          <w:rFonts w:ascii="Arial Narrow" w:hAnsi="Arial Narrow"/>
        </w:rPr>
      </w:pPr>
    </w:p>
    <w:p w14:paraId="767B8FE1" w14:textId="77777777" w:rsidR="00F0472A" w:rsidRPr="004F13E7" w:rsidRDefault="00F0472A" w:rsidP="00F0472A">
      <w:pPr>
        <w:jc w:val="both"/>
        <w:rPr>
          <w:rFonts w:ascii="Arial Narrow" w:hAnsi="Arial Narrow"/>
        </w:rPr>
      </w:pPr>
      <w:r w:rsidRPr="004F13E7">
        <w:rPr>
          <w:rFonts w:ascii="Arial Narrow" w:hAnsi="Arial Narrow"/>
        </w:rPr>
        <w:t>Powyższe elementy zostały dostarczone w stanie nieuszkodzonym i zgodnie z opisem przedmiotu zamówienia dołączonego do Umowy.</w:t>
      </w:r>
    </w:p>
    <w:p w14:paraId="7D4B98E2" w14:textId="77777777" w:rsidR="00F0472A" w:rsidRPr="004F13E7" w:rsidRDefault="00F0472A" w:rsidP="00F0472A">
      <w:pPr>
        <w:pStyle w:val="Tekstpodstawowy31"/>
        <w:rPr>
          <w:rFonts w:ascii="Arial Narrow" w:hAnsi="Arial Narrow"/>
          <w:color w:val="auto"/>
          <w:szCs w:val="22"/>
          <w:lang w:eastAsia="en-US"/>
        </w:rPr>
      </w:pPr>
      <w:r w:rsidRPr="004F13E7">
        <w:rPr>
          <w:rFonts w:ascii="Arial Narrow" w:hAnsi="Arial Narrow"/>
          <w:color w:val="auto"/>
          <w:szCs w:val="22"/>
          <w:lang w:eastAsia="en-US"/>
        </w:rPr>
        <w:t>Wraz z dostawą przekazano wszelką niezbędną dokumentację oraz zrealizowano wszystkie wymagania związane z przedmiotem zamówienia, w tym karty charakterystyk poszczególnych produktów.</w:t>
      </w:r>
    </w:p>
    <w:p w14:paraId="58350778" w14:textId="77777777" w:rsidR="00F0472A" w:rsidRPr="004F13E7" w:rsidRDefault="00F0472A" w:rsidP="00F0472A">
      <w:pPr>
        <w:jc w:val="both"/>
        <w:rPr>
          <w:rFonts w:ascii="Arial Narrow" w:hAnsi="Arial Narrow"/>
        </w:rPr>
      </w:pPr>
    </w:p>
    <w:p w14:paraId="056C59B1" w14:textId="77777777" w:rsidR="00F0472A" w:rsidRPr="004F13E7" w:rsidRDefault="00F0472A" w:rsidP="00F0472A">
      <w:pPr>
        <w:jc w:val="both"/>
        <w:rPr>
          <w:rFonts w:ascii="Arial Narrow" w:hAnsi="Arial Narrow"/>
        </w:rPr>
      </w:pPr>
      <w:r w:rsidRPr="004F13E7">
        <w:rPr>
          <w:rFonts w:ascii="Arial Narrow" w:hAnsi="Arial Narrow"/>
        </w:rPr>
        <w:t>Zamawiający dokonał odbioru wszystkich wymienionych powyżej elementów.</w:t>
      </w:r>
    </w:p>
    <w:p w14:paraId="28B99FA3" w14:textId="77777777" w:rsidR="00F0472A" w:rsidRPr="004F13E7" w:rsidRDefault="00F0472A" w:rsidP="00F0472A">
      <w:pPr>
        <w:jc w:val="both"/>
        <w:rPr>
          <w:rFonts w:ascii="Arial Narrow" w:hAnsi="Arial Narrow"/>
        </w:rPr>
      </w:pPr>
      <w:r w:rsidRPr="004F13E7">
        <w:rPr>
          <w:rFonts w:ascii="Arial Narrow" w:hAnsi="Arial Narrow"/>
        </w:rPr>
        <w:t>……………………………, dnia …………………..</w:t>
      </w:r>
    </w:p>
    <w:p w14:paraId="742DFCDD" w14:textId="77777777" w:rsidR="00F0472A" w:rsidRPr="004F13E7" w:rsidRDefault="00F0472A" w:rsidP="00F0472A">
      <w:pPr>
        <w:jc w:val="both"/>
        <w:rPr>
          <w:rFonts w:ascii="Arial Narrow" w:hAnsi="Arial Narrow"/>
        </w:rPr>
      </w:pPr>
    </w:p>
    <w:p w14:paraId="234AA385" w14:textId="77777777" w:rsidR="00F0472A" w:rsidRPr="004F13E7" w:rsidRDefault="00F0472A" w:rsidP="00F0472A">
      <w:pPr>
        <w:jc w:val="both"/>
        <w:rPr>
          <w:rFonts w:ascii="Arial Narrow" w:hAnsi="Arial Narrow"/>
        </w:rPr>
      </w:pPr>
    </w:p>
    <w:tbl>
      <w:tblPr>
        <w:tblW w:w="0" w:type="auto"/>
        <w:tblLook w:val="04A0" w:firstRow="1" w:lastRow="0" w:firstColumn="1" w:lastColumn="0" w:noHBand="0" w:noVBand="1"/>
      </w:tblPr>
      <w:tblGrid>
        <w:gridCol w:w="4607"/>
        <w:gridCol w:w="4606"/>
      </w:tblGrid>
      <w:tr w:rsidR="00F0472A" w:rsidRPr="004F13E7" w14:paraId="66AEE8F7" w14:textId="77777777" w:rsidTr="002D5736">
        <w:trPr>
          <w:trHeight w:val="1452"/>
        </w:trPr>
        <w:tc>
          <w:tcPr>
            <w:tcW w:w="4889" w:type="dxa"/>
            <w:shd w:val="clear" w:color="auto" w:fill="auto"/>
            <w:vAlign w:val="bottom"/>
          </w:tcPr>
          <w:p w14:paraId="016FFB43" w14:textId="77777777" w:rsidR="00F0472A" w:rsidRPr="004F13E7" w:rsidRDefault="00F0472A" w:rsidP="002D5736">
            <w:pPr>
              <w:spacing w:after="0"/>
              <w:jc w:val="both"/>
              <w:rPr>
                <w:rFonts w:ascii="Arial Narrow" w:hAnsi="Arial Narrow"/>
                <w:lang w:eastAsia="pl-PL"/>
              </w:rPr>
            </w:pPr>
            <w:r w:rsidRPr="004F13E7">
              <w:rPr>
                <w:rFonts w:ascii="Arial Narrow" w:hAnsi="Arial Narrow"/>
                <w:lang w:eastAsia="pl-PL"/>
              </w:rPr>
              <w:t>……………………………………………………………..</w:t>
            </w:r>
          </w:p>
        </w:tc>
        <w:tc>
          <w:tcPr>
            <w:tcW w:w="4889" w:type="dxa"/>
            <w:shd w:val="clear" w:color="auto" w:fill="auto"/>
            <w:vAlign w:val="bottom"/>
          </w:tcPr>
          <w:p w14:paraId="4006F9EE" w14:textId="77777777" w:rsidR="00F0472A" w:rsidRPr="004F13E7" w:rsidRDefault="00F0472A" w:rsidP="002D5736">
            <w:pPr>
              <w:spacing w:after="0"/>
              <w:jc w:val="both"/>
              <w:rPr>
                <w:rFonts w:ascii="Arial Narrow" w:hAnsi="Arial Narrow"/>
                <w:lang w:eastAsia="pl-PL"/>
              </w:rPr>
            </w:pPr>
            <w:r w:rsidRPr="004F13E7">
              <w:rPr>
                <w:rFonts w:ascii="Arial Narrow" w:hAnsi="Arial Narrow"/>
                <w:lang w:eastAsia="pl-PL"/>
              </w:rPr>
              <w:t>……………………………………………………………..</w:t>
            </w:r>
          </w:p>
        </w:tc>
      </w:tr>
      <w:tr w:rsidR="00F0472A" w:rsidRPr="004F13E7" w14:paraId="39EC3F2C" w14:textId="77777777" w:rsidTr="002D5736">
        <w:tc>
          <w:tcPr>
            <w:tcW w:w="4889" w:type="dxa"/>
            <w:shd w:val="clear" w:color="auto" w:fill="auto"/>
            <w:vAlign w:val="bottom"/>
          </w:tcPr>
          <w:p w14:paraId="5F2C384D" w14:textId="77777777" w:rsidR="00F0472A" w:rsidRPr="004F13E7" w:rsidRDefault="00F0472A" w:rsidP="002D5736">
            <w:pPr>
              <w:spacing w:after="0"/>
              <w:jc w:val="both"/>
              <w:rPr>
                <w:rFonts w:ascii="Arial Narrow" w:hAnsi="Arial Narrow"/>
                <w:i/>
                <w:lang w:eastAsia="pl-PL"/>
              </w:rPr>
            </w:pPr>
            <w:r w:rsidRPr="004F13E7">
              <w:rPr>
                <w:rFonts w:ascii="Arial Narrow" w:hAnsi="Arial Narrow"/>
                <w:i/>
                <w:lang w:eastAsia="pl-PL"/>
              </w:rPr>
              <w:t>podpis pracownika Wykonawcy</w:t>
            </w:r>
          </w:p>
        </w:tc>
        <w:tc>
          <w:tcPr>
            <w:tcW w:w="4889" w:type="dxa"/>
            <w:shd w:val="clear" w:color="auto" w:fill="auto"/>
            <w:vAlign w:val="bottom"/>
          </w:tcPr>
          <w:p w14:paraId="3E78C361" w14:textId="77777777" w:rsidR="00F0472A" w:rsidRPr="004F13E7" w:rsidRDefault="00F0472A" w:rsidP="002D5736">
            <w:pPr>
              <w:spacing w:after="0"/>
              <w:jc w:val="both"/>
              <w:rPr>
                <w:rFonts w:ascii="Arial Narrow" w:hAnsi="Arial Narrow"/>
                <w:i/>
                <w:lang w:eastAsia="pl-PL"/>
              </w:rPr>
            </w:pPr>
            <w:r w:rsidRPr="004F13E7">
              <w:rPr>
                <w:rFonts w:ascii="Arial Narrow" w:hAnsi="Arial Narrow"/>
                <w:i/>
                <w:lang w:eastAsia="pl-PL"/>
              </w:rPr>
              <w:t>podpis pracownika Zamawiającego</w:t>
            </w:r>
          </w:p>
        </w:tc>
      </w:tr>
    </w:tbl>
    <w:p w14:paraId="37405A25" w14:textId="77777777" w:rsidR="00F0472A" w:rsidRPr="004F13E7" w:rsidRDefault="00F0472A" w:rsidP="00F0472A">
      <w:pPr>
        <w:spacing w:after="0"/>
        <w:jc w:val="both"/>
        <w:rPr>
          <w:rFonts w:ascii="Arial Narrow" w:hAnsi="Arial Narrow" w:cs="Arial"/>
        </w:rPr>
      </w:pPr>
    </w:p>
    <w:p w14:paraId="3ACF0B25" w14:textId="77777777" w:rsidR="00F0472A" w:rsidRPr="004F13E7" w:rsidRDefault="00F0472A" w:rsidP="00F0472A">
      <w:pPr>
        <w:spacing w:after="120" w:line="360" w:lineRule="auto"/>
        <w:jc w:val="both"/>
        <w:rPr>
          <w:rFonts w:ascii="Arial Narrow" w:eastAsia="Times New Roman" w:hAnsi="Arial Narrow" w:cs="Arial"/>
          <w:lang w:eastAsia="pl-PL"/>
        </w:rPr>
      </w:pPr>
    </w:p>
    <w:p w14:paraId="33EB4BC8" w14:textId="77777777" w:rsidR="00F0472A" w:rsidRPr="004F13E7" w:rsidRDefault="00F0472A" w:rsidP="00F0472A">
      <w:pPr>
        <w:spacing w:after="120" w:line="360" w:lineRule="auto"/>
        <w:jc w:val="both"/>
        <w:rPr>
          <w:rFonts w:ascii="Arial Narrow" w:eastAsia="Times New Roman" w:hAnsi="Arial Narrow" w:cs="Arial"/>
          <w:lang w:eastAsia="pl-PL"/>
        </w:rPr>
      </w:pPr>
    </w:p>
    <w:p w14:paraId="64C6FA1E" w14:textId="77777777" w:rsidR="00F0472A" w:rsidRPr="004F13E7" w:rsidRDefault="00F0472A" w:rsidP="00F0472A">
      <w:pPr>
        <w:spacing w:after="120" w:line="360" w:lineRule="auto"/>
        <w:jc w:val="both"/>
        <w:rPr>
          <w:rFonts w:ascii="Arial Narrow" w:eastAsia="Times New Roman" w:hAnsi="Arial Narrow" w:cs="Arial"/>
          <w:lang w:eastAsia="pl-PL"/>
        </w:rPr>
      </w:pPr>
    </w:p>
    <w:p w14:paraId="40762F29" w14:textId="77777777" w:rsidR="00F0472A" w:rsidRPr="004F13E7" w:rsidRDefault="00F0472A" w:rsidP="00F0472A">
      <w:pPr>
        <w:spacing w:after="120" w:line="360" w:lineRule="auto"/>
        <w:jc w:val="both"/>
        <w:rPr>
          <w:rFonts w:ascii="Arial Narrow" w:eastAsia="Times New Roman" w:hAnsi="Arial Narrow" w:cs="Arial"/>
          <w:lang w:eastAsia="pl-PL"/>
        </w:rPr>
      </w:pPr>
    </w:p>
    <w:p w14:paraId="10FBFEB4" w14:textId="77777777" w:rsidR="00F0472A" w:rsidRPr="004F13E7" w:rsidRDefault="00F0472A" w:rsidP="00F0472A">
      <w:pPr>
        <w:spacing w:after="120" w:line="360" w:lineRule="auto"/>
        <w:jc w:val="both"/>
        <w:rPr>
          <w:rFonts w:ascii="Arial Narrow" w:eastAsia="Times New Roman" w:hAnsi="Arial Narrow" w:cs="Arial"/>
          <w:lang w:eastAsia="pl-PL"/>
        </w:rPr>
      </w:pPr>
    </w:p>
    <w:p w14:paraId="2E670BD2" w14:textId="77777777" w:rsidR="00F0472A" w:rsidRPr="004F13E7" w:rsidRDefault="00F0472A" w:rsidP="00F0472A">
      <w:pPr>
        <w:spacing w:after="120" w:line="360" w:lineRule="auto"/>
        <w:jc w:val="both"/>
        <w:rPr>
          <w:rFonts w:ascii="Arial Narrow" w:eastAsia="Times New Roman" w:hAnsi="Arial Narrow" w:cs="Arial"/>
          <w:lang w:eastAsia="pl-PL"/>
        </w:rPr>
      </w:pPr>
    </w:p>
    <w:p w14:paraId="423D3541" w14:textId="77777777" w:rsidR="00F0472A" w:rsidRPr="004F13E7" w:rsidRDefault="00F0472A" w:rsidP="00F0472A">
      <w:pPr>
        <w:spacing w:after="120" w:line="360" w:lineRule="auto"/>
        <w:jc w:val="both"/>
        <w:rPr>
          <w:rFonts w:ascii="Arial Narrow" w:eastAsia="Times New Roman" w:hAnsi="Arial Narrow" w:cs="Arial"/>
          <w:lang w:eastAsia="pl-PL"/>
        </w:rPr>
      </w:pPr>
    </w:p>
    <w:p w14:paraId="4130E0C5" w14:textId="77777777" w:rsidR="00F0472A" w:rsidRPr="004F13E7" w:rsidRDefault="00F0472A" w:rsidP="00F0472A">
      <w:pPr>
        <w:spacing w:after="120" w:line="360" w:lineRule="auto"/>
        <w:jc w:val="both"/>
        <w:rPr>
          <w:rFonts w:ascii="Arial Narrow" w:eastAsia="Times New Roman" w:hAnsi="Arial Narrow" w:cs="Arial"/>
          <w:lang w:eastAsia="pl-PL"/>
        </w:rPr>
      </w:pPr>
      <w:r w:rsidRPr="004F13E7">
        <w:rPr>
          <w:rFonts w:ascii="Arial Narrow" w:eastAsia="Times New Roman" w:hAnsi="Arial Narrow" w:cs="Arial"/>
          <w:lang w:eastAsia="pl-PL"/>
        </w:rPr>
        <w:lastRenderedPageBreak/>
        <w:t xml:space="preserve">ZAŁĄCZNIK NR 3 DO UMOWY NR </w:t>
      </w:r>
      <w:r>
        <w:rPr>
          <w:rFonts w:ascii="Arial Narrow" w:hAnsi="Arial Narrow"/>
          <w:color w:val="000000"/>
          <w:lang w:eastAsia="ar-SA"/>
        </w:rPr>
        <w:t>WEITI/3/11.5.1/ZP/2022/1034</w:t>
      </w:r>
    </w:p>
    <w:p w14:paraId="0B2BBD76" w14:textId="77777777" w:rsidR="00F0472A" w:rsidRPr="004F13E7" w:rsidRDefault="00F0472A" w:rsidP="00F0472A">
      <w:pPr>
        <w:spacing w:after="0" w:line="360" w:lineRule="auto"/>
        <w:jc w:val="both"/>
        <w:rPr>
          <w:rFonts w:ascii="Arial Narrow" w:hAnsi="Arial Narrow" w:cs="Arial"/>
        </w:rPr>
      </w:pPr>
      <w:r w:rsidRPr="004F13E7">
        <w:rPr>
          <w:rFonts w:ascii="Arial Narrow" w:hAnsi="Arial Narrow" w:cs="Arial"/>
        </w:rPr>
        <w:t>Klauzula informacyjna stosowana przez Politechnikę Warszawską</w:t>
      </w:r>
    </w:p>
    <w:p w14:paraId="28100DD1" w14:textId="77777777" w:rsidR="00F0472A" w:rsidRPr="004F13E7" w:rsidRDefault="00F0472A" w:rsidP="00F0472A">
      <w:pPr>
        <w:spacing w:after="0" w:line="360" w:lineRule="auto"/>
        <w:jc w:val="both"/>
        <w:rPr>
          <w:rFonts w:ascii="Arial Narrow" w:hAnsi="Arial Narrow" w:cs="Arial"/>
        </w:rPr>
      </w:pPr>
    </w:p>
    <w:p w14:paraId="0AEEDC60" w14:textId="77777777" w:rsidR="00F0472A" w:rsidRPr="004F13E7" w:rsidRDefault="00F0472A" w:rsidP="00F0472A">
      <w:pPr>
        <w:spacing w:after="0" w:line="360" w:lineRule="auto"/>
        <w:jc w:val="both"/>
        <w:rPr>
          <w:rFonts w:ascii="Arial Narrow" w:hAnsi="Arial Narrow" w:cs="Arial"/>
        </w:rPr>
      </w:pPr>
      <w:r w:rsidRPr="004F13E7">
        <w:rPr>
          <w:rFonts w:ascii="Arial Narrow" w:hAnsi="Arial Narrow" w:cs="Arial"/>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0889135D"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Administratorem Pani/Pana danych osobowych jest Politechnika Warszawska z siedzibą przy Pl. Politechniki 1,00-661 Warszawa.</w:t>
      </w:r>
    </w:p>
    <w:p w14:paraId="0DB88B03"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 xml:space="preserve">Administrator wyznaczył w swoim zakresie Inspektora Ochrony Danych (IOD) nadzorującego prawidłowość przetwarzania danych osobowych. Można skontaktować się z nim, za pośrednictwem adresu mailowego: </w:t>
      </w:r>
      <w:hyperlink r:id="rId9" w:history="1">
        <w:r w:rsidRPr="004F13E7">
          <w:rPr>
            <w:rStyle w:val="Hipercze"/>
            <w:rFonts w:ascii="Arial Narrow" w:eastAsia="Calibri" w:hAnsi="Arial Narrow" w:cs="Arial"/>
          </w:rPr>
          <w:t>iod@pw.edu.pl</w:t>
        </w:r>
      </w:hyperlink>
      <w:r w:rsidRPr="004F13E7">
        <w:rPr>
          <w:rFonts w:ascii="Arial Narrow" w:hAnsi="Arial Narrow" w:cs="Arial"/>
        </w:rPr>
        <w:t>.</w:t>
      </w:r>
    </w:p>
    <w:p w14:paraId="7BB9BCB7"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Administrator będzie przetwarzać Pani/Pana dane osobowe w zakresie: imienia i nazwiska, nr telefonu służbowego.</w:t>
      </w:r>
    </w:p>
    <w:p w14:paraId="1F89B563"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 xml:space="preserve">Pani/Pana dane osobowe przetwarzane będą przez Administratora w celu realizacji Umowy nr </w:t>
      </w:r>
      <w:r>
        <w:rPr>
          <w:rFonts w:ascii="Arial Narrow" w:hAnsi="Arial Narrow"/>
          <w:color w:val="000000"/>
        </w:rPr>
        <w:t xml:space="preserve">WEITI/3/11.5.1/ZP/2022/1034 </w:t>
      </w:r>
      <w:r w:rsidRPr="004F13E7">
        <w:rPr>
          <w:rFonts w:ascii="Arial Narrow" w:hAnsi="Arial Narrow"/>
        </w:rPr>
        <w:t>p</w:t>
      </w:r>
      <w:r w:rsidRPr="004F13E7">
        <w:rPr>
          <w:rFonts w:ascii="Arial Narrow" w:hAnsi="Arial Narrow" w:cs="Arial"/>
        </w:rPr>
        <w:t>odstawą do przetwarzania Pani/Pana danych osobowych jest art. 6 ust. 1 lit. c, f RODO.</w:t>
      </w:r>
    </w:p>
    <w:p w14:paraId="01006904"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Politechnika Warszawska nie zamierza przekazywać Pani/Pana danych osobowych poza Europejski Obszar Gospodarczy.</w:t>
      </w:r>
    </w:p>
    <w:p w14:paraId="07C96DF6"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558C2FFD"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Pani/Pana dane osobowe nie będą udostępniane innym podmiotom (administratorom), za wyjątkiem podmiotów upoważnionych na podstawie przepisów prawa.</w:t>
      </w:r>
    </w:p>
    <w:p w14:paraId="7E19D609"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Dostęp do Pani/Pana danych osobowych mogą mieć podmioty (podmioty przetwarzające), którym Politechnika Warszawska zleca wykonanie czynności mogących wiązać się z przetwarzaniem danych osobowych.</w:t>
      </w:r>
    </w:p>
    <w:p w14:paraId="4035069D"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Politechnika Warszawska nie wykorzystuje w stosunku do Pani/Pana zautomatyzowanego podejmowania decyzji, w tym nie wykonuje profilowania Pani/Pana.</w:t>
      </w:r>
    </w:p>
    <w:p w14:paraId="4D4B8BE0"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 xml:space="preserve">Pani/Pana dane osobowe zostały pozyskane bezpośrednio od Pani/Pana bądź od podmiotu, który Pani/Pan reprezentuje w celu realizacji Umowy nr </w:t>
      </w:r>
      <w:r>
        <w:rPr>
          <w:rFonts w:ascii="Arial Narrow" w:hAnsi="Arial Narrow"/>
          <w:color w:val="000000"/>
        </w:rPr>
        <w:t>WEITI/3/11.5.1/ZP/2022/1034</w:t>
      </w:r>
      <w:r w:rsidRPr="004F13E7">
        <w:rPr>
          <w:rFonts w:ascii="Arial Narrow" w:hAnsi="Arial Narrow" w:cs="Arial"/>
        </w:rPr>
        <w:t xml:space="preserve"> zawartej z Politechniką Warszawską. W przypadku pozyskania danych osobowych bezpośrednio od Pani/Pana, podanie danych osobowych jest dobrowolne, jednakże ich niepodanie uniemożliwia realizację Umowy</w:t>
      </w:r>
      <w:r w:rsidRPr="004F13E7">
        <w:rPr>
          <w:rFonts w:ascii="Arial Narrow" w:hAnsi="Arial Narrow"/>
          <w:color w:val="000000"/>
        </w:rPr>
        <w:t>.</w:t>
      </w:r>
    </w:p>
    <w:p w14:paraId="6641FE38" w14:textId="77777777" w:rsidR="00F0472A" w:rsidRPr="004F13E7" w:rsidRDefault="00F0472A" w:rsidP="00F0472A">
      <w:pPr>
        <w:pStyle w:val="Akapitzlist"/>
        <w:numPr>
          <w:ilvl w:val="0"/>
          <w:numId w:val="27"/>
        </w:numPr>
        <w:spacing w:after="0" w:line="360" w:lineRule="auto"/>
        <w:jc w:val="both"/>
        <w:rPr>
          <w:rFonts w:ascii="Arial Narrow" w:hAnsi="Arial Narrow" w:cs="Arial"/>
          <w:lang w:eastAsia="pl-PL"/>
        </w:rPr>
      </w:pPr>
      <w:r w:rsidRPr="004F13E7">
        <w:rPr>
          <w:rFonts w:ascii="Arial Narrow" w:hAnsi="Arial Narrow" w:cs="Arial"/>
        </w:rPr>
        <w:t>Pani/Pana dane osobowe przetwarzane będą przez okres realizacji Umowy, obsługi pod względem finansowym oraz okres niezbędny dla zabezpieczenia ewentualnych roszczeń.</w:t>
      </w:r>
    </w:p>
    <w:p w14:paraId="0CC28F20" w14:textId="77777777" w:rsidR="00F0472A" w:rsidRPr="007A46D5" w:rsidRDefault="00F0472A" w:rsidP="00F0472A">
      <w:pPr>
        <w:pStyle w:val="Akapitzlist"/>
        <w:numPr>
          <w:ilvl w:val="0"/>
          <w:numId w:val="27"/>
        </w:numPr>
        <w:spacing w:after="0" w:line="360" w:lineRule="auto"/>
        <w:jc w:val="both"/>
        <w:rPr>
          <w:rFonts w:ascii="Arial Narrow" w:hAnsi="Arial Narrow" w:cs="Arial"/>
        </w:rPr>
      </w:pPr>
      <w:r w:rsidRPr="004F13E7">
        <w:rPr>
          <w:rFonts w:ascii="Arial Narrow" w:hAnsi="Arial Narrow" w:cs="Arial"/>
        </w:rPr>
        <w:lastRenderedPageBreak/>
        <w:t>Ma Pani/Pan prawo do wniesienia skargi do organu nadzorczego -Prezesa Urzędu Ochrony Danych Osobowych, gdy uzna Pani/Pan, iż przetwarzanie Pani/Pana danych osobowych narusza przepisy RODO.</w:t>
      </w:r>
    </w:p>
    <w:p w14:paraId="1EF97DDE" w14:textId="77777777" w:rsidR="00F0472A" w:rsidRDefault="00F0472A" w:rsidP="00F0472A"/>
    <w:p w14:paraId="0EFA83C2" w14:textId="23E0C4AB" w:rsidR="00607599" w:rsidRPr="007A46D5" w:rsidRDefault="00607599" w:rsidP="00F0472A">
      <w:pPr>
        <w:rPr>
          <w:rFonts w:ascii="Arial Narrow" w:hAnsi="Arial Narrow" w:cs="Arial"/>
        </w:rPr>
      </w:pPr>
    </w:p>
    <w:sectPr w:rsidR="00607599" w:rsidRPr="007A46D5" w:rsidSect="006177C9">
      <w:headerReference w:type="default" r:id="rId10"/>
      <w:footerReference w:type="default" r:id="rId11"/>
      <w:pgSz w:w="11906" w:h="16838"/>
      <w:pgMar w:top="1702" w:right="1417" w:bottom="851" w:left="1276"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282E" w14:textId="77777777" w:rsidR="004068AF" w:rsidRDefault="004068AF" w:rsidP="000D5404">
      <w:pPr>
        <w:spacing w:after="0" w:line="240" w:lineRule="auto"/>
      </w:pPr>
      <w:r>
        <w:separator/>
      </w:r>
    </w:p>
  </w:endnote>
  <w:endnote w:type="continuationSeparator" w:id="0">
    <w:p w14:paraId="33D3183F" w14:textId="77777777" w:rsidR="004068AF" w:rsidRDefault="004068AF" w:rsidP="000D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93546642"/>
      <w:docPartObj>
        <w:docPartGallery w:val="Page Numbers (Bottom of Page)"/>
        <w:docPartUnique/>
      </w:docPartObj>
    </w:sdtPr>
    <w:sdtEndPr>
      <w:rPr>
        <w:rFonts w:ascii="Arial Narrow" w:hAnsi="Arial Narrow"/>
        <w:sz w:val="20"/>
        <w:szCs w:val="20"/>
      </w:rPr>
    </w:sdtEndPr>
    <w:sdtContent>
      <w:p w14:paraId="5EB0D9C9" w14:textId="1D8CFD90" w:rsidR="00DE7F8F" w:rsidRPr="00E56142" w:rsidRDefault="00DE7F8F">
        <w:pPr>
          <w:pStyle w:val="Stopka"/>
          <w:jc w:val="right"/>
          <w:rPr>
            <w:rFonts w:ascii="Arial Narrow" w:eastAsiaTheme="majorEastAsia" w:hAnsi="Arial Narrow" w:cstheme="majorBidi"/>
            <w:sz w:val="20"/>
            <w:szCs w:val="20"/>
          </w:rPr>
        </w:pPr>
        <w:r w:rsidRPr="00E56142">
          <w:rPr>
            <w:rFonts w:ascii="Arial Narrow" w:eastAsiaTheme="majorEastAsia" w:hAnsi="Arial Narrow" w:cstheme="majorBidi"/>
            <w:sz w:val="20"/>
            <w:szCs w:val="20"/>
          </w:rPr>
          <w:t xml:space="preserve">str. </w:t>
        </w:r>
        <w:r w:rsidRPr="00E56142">
          <w:rPr>
            <w:rFonts w:ascii="Arial Narrow" w:eastAsiaTheme="minorEastAsia" w:hAnsi="Arial Narrow"/>
            <w:sz w:val="20"/>
            <w:szCs w:val="20"/>
          </w:rPr>
          <w:fldChar w:fldCharType="begin"/>
        </w:r>
        <w:r w:rsidRPr="00E56142">
          <w:rPr>
            <w:rFonts w:ascii="Arial Narrow" w:hAnsi="Arial Narrow"/>
            <w:sz w:val="20"/>
            <w:szCs w:val="20"/>
          </w:rPr>
          <w:instrText>PAGE    \* MERGEFORMAT</w:instrText>
        </w:r>
        <w:r w:rsidRPr="00E56142">
          <w:rPr>
            <w:rFonts w:ascii="Arial Narrow" w:eastAsiaTheme="minorEastAsia" w:hAnsi="Arial Narrow"/>
            <w:sz w:val="20"/>
            <w:szCs w:val="20"/>
          </w:rPr>
          <w:fldChar w:fldCharType="separate"/>
        </w:r>
        <w:r w:rsidR="00C87857" w:rsidRPr="00E56142">
          <w:rPr>
            <w:rFonts w:ascii="Arial Narrow" w:eastAsiaTheme="majorEastAsia" w:hAnsi="Arial Narrow" w:cstheme="majorBidi"/>
            <w:noProof/>
            <w:sz w:val="20"/>
            <w:szCs w:val="20"/>
          </w:rPr>
          <w:t>16</w:t>
        </w:r>
        <w:r w:rsidRPr="00E56142">
          <w:rPr>
            <w:rFonts w:ascii="Arial Narrow" w:eastAsiaTheme="majorEastAsia" w:hAnsi="Arial Narrow" w:cstheme="majorBidi"/>
            <w:sz w:val="20"/>
            <w:szCs w:val="20"/>
          </w:rPr>
          <w:fldChar w:fldCharType="end"/>
        </w:r>
      </w:p>
    </w:sdtContent>
  </w:sdt>
  <w:p w14:paraId="383510A4" w14:textId="60B2A068" w:rsidR="00DE7F8F" w:rsidRPr="008941B2" w:rsidRDefault="008941B2" w:rsidP="008941B2">
    <w:pPr>
      <w:pStyle w:val="Stopka"/>
      <w:rPr>
        <w:sz w:val="18"/>
        <w:szCs w:val="18"/>
      </w:rPr>
    </w:pPr>
    <w:r w:rsidRPr="008941B2">
      <w:rPr>
        <w:rFonts w:ascii="Arial Narrow" w:hAnsi="Arial Narrow" w:cs="Arial,Bold"/>
        <w:sz w:val="18"/>
        <w:szCs w:val="18"/>
      </w:rPr>
      <w:t>WEiTI</w:t>
    </w:r>
    <w:r w:rsidR="006D3D19">
      <w:rPr>
        <w:rFonts w:ascii="Arial Narrow" w:hAnsi="Arial Narrow" w:cs="Arial,Bold"/>
        <w:sz w:val="18"/>
        <w:szCs w:val="18"/>
      </w:rPr>
      <w:t>/</w:t>
    </w:r>
    <w:r w:rsidR="00CB7765">
      <w:rPr>
        <w:rFonts w:ascii="Arial Narrow" w:hAnsi="Arial Narrow" w:cs="Arial,Bold"/>
        <w:sz w:val="18"/>
        <w:szCs w:val="18"/>
      </w:rPr>
      <w:t>3</w:t>
    </w:r>
    <w:r w:rsidRPr="008941B2">
      <w:rPr>
        <w:rFonts w:ascii="Arial Narrow" w:hAnsi="Arial Narrow" w:cs="Arial,Bold"/>
        <w:sz w:val="18"/>
        <w:szCs w:val="18"/>
      </w:rPr>
      <w:t>/11.5.1/ZP/202</w:t>
    </w:r>
    <w:r w:rsidR="00CB7765">
      <w:rPr>
        <w:rFonts w:ascii="Arial Narrow" w:hAnsi="Arial Narrow" w:cs="Arial,Bold"/>
        <w:sz w:val="18"/>
        <w:szCs w:val="18"/>
      </w:rPr>
      <w:t>2</w:t>
    </w:r>
    <w:r w:rsidRPr="008941B2">
      <w:rPr>
        <w:rFonts w:ascii="Arial Narrow" w:hAnsi="Arial Narrow" w:cs="Arial,Bold"/>
        <w:sz w:val="18"/>
        <w:szCs w:val="18"/>
      </w:rPr>
      <w:t>/1034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7882" w14:textId="77777777" w:rsidR="004068AF" w:rsidRDefault="004068AF" w:rsidP="000D5404">
      <w:pPr>
        <w:spacing w:after="0" w:line="240" w:lineRule="auto"/>
      </w:pPr>
      <w:r>
        <w:separator/>
      </w:r>
    </w:p>
  </w:footnote>
  <w:footnote w:type="continuationSeparator" w:id="0">
    <w:p w14:paraId="098274C8" w14:textId="77777777" w:rsidR="004068AF" w:rsidRDefault="004068AF" w:rsidP="000D5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9A61" w14:textId="46498450" w:rsidR="002C4B2F" w:rsidRDefault="002C4B2F" w:rsidP="002C4B2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E429F8"/>
    <w:multiLevelType w:val="hybridMultilevel"/>
    <w:tmpl w:val="AA60B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5D33D2"/>
    <w:multiLevelType w:val="hybridMultilevel"/>
    <w:tmpl w:val="8D125F94"/>
    <w:lvl w:ilvl="0" w:tplc="04150011">
      <w:start w:val="1"/>
      <w:numFmt w:val="decimal"/>
      <w:lvlText w:val="%1)"/>
      <w:lvlJc w:val="left"/>
      <w:pPr>
        <w:tabs>
          <w:tab w:val="num" w:pos="720"/>
        </w:tabs>
        <w:ind w:left="720" w:hanging="360"/>
      </w:pPr>
      <w:rPr>
        <w:rFonts w:hint="default"/>
        <w:color w:val="000000" w:themeColor="text1"/>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C896662"/>
    <w:multiLevelType w:val="hybridMultilevel"/>
    <w:tmpl w:val="FF66A1B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FB11EF"/>
    <w:multiLevelType w:val="multilevel"/>
    <w:tmpl w:val="8070BC0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D377B6C"/>
    <w:multiLevelType w:val="multilevel"/>
    <w:tmpl w:val="C4126410"/>
    <w:lvl w:ilvl="0">
      <w:start w:val="2"/>
      <w:numFmt w:val="decimal"/>
      <w:lvlText w:val="%1."/>
      <w:lvlJc w:val="left"/>
      <w:pPr>
        <w:ind w:left="1145" w:hanging="360"/>
      </w:pPr>
      <w:rPr>
        <w:rFonts w:hint="default"/>
      </w:rPr>
    </w:lvl>
    <w:lvl w:ilvl="1">
      <w:start w:val="1"/>
      <w:numFmt w:val="lowerLetter"/>
      <w:lvlText w:val="%2."/>
      <w:lvlJc w:val="left"/>
      <w:pPr>
        <w:ind w:left="1865" w:hanging="360"/>
      </w:pPr>
      <w:rPr>
        <w:rFonts w:hint="default"/>
      </w:rPr>
    </w:lvl>
    <w:lvl w:ilvl="2">
      <w:start w:val="1"/>
      <w:numFmt w:val="decimal"/>
      <w:lvlText w:val="%3."/>
      <w:lvlJc w:val="left"/>
      <w:pPr>
        <w:ind w:left="2765" w:hanging="36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8"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161FFB"/>
    <w:multiLevelType w:val="hybridMultilevel"/>
    <w:tmpl w:val="9182AC10"/>
    <w:lvl w:ilvl="0" w:tplc="4F1C6F1A">
      <w:start w:val="1"/>
      <w:numFmt w:val="decimal"/>
      <w:lvlText w:val="%1."/>
      <w:lvlJc w:val="left"/>
      <w:pPr>
        <w:tabs>
          <w:tab w:val="num" w:pos="720"/>
        </w:tabs>
        <w:ind w:left="720" w:hanging="360"/>
      </w:pPr>
      <w:rPr>
        <w:rFonts w:ascii="Arial Narrow" w:hAnsi="Arial Narrow" w:cs="Times New Roman" w:hint="default"/>
        <w:b/>
        <w:bCs/>
        <w:color w:val="000000" w:themeColor="text1"/>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952C0"/>
    <w:multiLevelType w:val="hybridMultilevel"/>
    <w:tmpl w:val="05F04A44"/>
    <w:lvl w:ilvl="0" w:tplc="62C80C02">
      <w:start w:val="1"/>
      <w:numFmt w:val="decimal"/>
      <w:lvlText w:val="%1."/>
      <w:lvlJc w:val="left"/>
      <w:pPr>
        <w:ind w:left="36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380654"/>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start w:val="1"/>
      <w:numFmt w:val="lowerLetter"/>
      <w:lvlText w:val="%2."/>
      <w:lvlJc w:val="left"/>
      <w:pPr>
        <w:tabs>
          <w:tab w:val="num" w:pos="1877"/>
        </w:tabs>
        <w:ind w:left="1877" w:hanging="360"/>
      </w:pPr>
    </w:lvl>
    <w:lvl w:ilvl="2" w:tplc="0415001B">
      <w:start w:val="1"/>
      <w:numFmt w:val="lowerRoman"/>
      <w:lvlText w:val="%3."/>
      <w:lvlJc w:val="right"/>
      <w:pPr>
        <w:tabs>
          <w:tab w:val="num" w:pos="2597"/>
        </w:tabs>
        <w:ind w:left="2597" w:hanging="180"/>
      </w:pPr>
    </w:lvl>
    <w:lvl w:ilvl="3" w:tplc="0415000F">
      <w:start w:val="1"/>
      <w:numFmt w:val="decimal"/>
      <w:lvlText w:val="%4."/>
      <w:lvlJc w:val="left"/>
      <w:pPr>
        <w:tabs>
          <w:tab w:val="num" w:pos="3317"/>
        </w:tabs>
        <w:ind w:left="3317" w:hanging="360"/>
      </w:pPr>
    </w:lvl>
    <w:lvl w:ilvl="4" w:tplc="04150019">
      <w:start w:val="1"/>
      <w:numFmt w:val="lowerLetter"/>
      <w:lvlText w:val="%5."/>
      <w:lvlJc w:val="left"/>
      <w:pPr>
        <w:tabs>
          <w:tab w:val="num" w:pos="4037"/>
        </w:tabs>
        <w:ind w:left="4037" w:hanging="360"/>
      </w:pPr>
    </w:lvl>
    <w:lvl w:ilvl="5" w:tplc="0415001B">
      <w:start w:val="1"/>
      <w:numFmt w:val="lowerRoman"/>
      <w:lvlText w:val="%6."/>
      <w:lvlJc w:val="right"/>
      <w:pPr>
        <w:tabs>
          <w:tab w:val="num" w:pos="4757"/>
        </w:tabs>
        <w:ind w:left="4757" w:hanging="180"/>
      </w:pPr>
    </w:lvl>
    <w:lvl w:ilvl="6" w:tplc="0415000F">
      <w:start w:val="1"/>
      <w:numFmt w:val="decimal"/>
      <w:lvlText w:val="%7."/>
      <w:lvlJc w:val="left"/>
      <w:pPr>
        <w:tabs>
          <w:tab w:val="num" w:pos="5477"/>
        </w:tabs>
        <w:ind w:left="5477" w:hanging="360"/>
      </w:pPr>
    </w:lvl>
    <w:lvl w:ilvl="7" w:tplc="04150019">
      <w:start w:val="1"/>
      <w:numFmt w:val="lowerLetter"/>
      <w:lvlText w:val="%8."/>
      <w:lvlJc w:val="left"/>
      <w:pPr>
        <w:tabs>
          <w:tab w:val="num" w:pos="6197"/>
        </w:tabs>
        <w:ind w:left="6197" w:hanging="360"/>
      </w:pPr>
    </w:lvl>
    <w:lvl w:ilvl="8" w:tplc="0415001B">
      <w:start w:val="1"/>
      <w:numFmt w:val="lowerRoman"/>
      <w:lvlText w:val="%9."/>
      <w:lvlJc w:val="right"/>
      <w:pPr>
        <w:tabs>
          <w:tab w:val="num" w:pos="6917"/>
        </w:tabs>
        <w:ind w:left="6917" w:hanging="180"/>
      </w:pPr>
    </w:lvl>
  </w:abstractNum>
  <w:abstractNum w:abstractNumId="21" w15:restartNumberingAfterBreak="0">
    <w:nsid w:val="54F3304F"/>
    <w:multiLevelType w:val="hybridMultilevel"/>
    <w:tmpl w:val="4AC018EE"/>
    <w:lvl w:ilvl="0" w:tplc="A656D6AE">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913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DB6F60"/>
    <w:multiLevelType w:val="hybridMultilevel"/>
    <w:tmpl w:val="99443B6A"/>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28"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02765F"/>
    <w:multiLevelType w:val="hybridMultilevel"/>
    <w:tmpl w:val="29FAD0AE"/>
    <w:lvl w:ilvl="0" w:tplc="3BC8DF24">
      <w:start w:val="1"/>
      <w:numFmt w:val="decimal"/>
      <w:lvlText w:val="%1."/>
      <w:lvlJc w:val="left"/>
      <w:pPr>
        <w:ind w:left="720" w:hanging="360"/>
      </w:pPr>
      <w:rPr>
        <w:rFonts w:ascii="Arial Narrow" w:hAnsi="Arial Narrow"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1"/>
  </w:num>
  <w:num w:numId="5">
    <w:abstractNumId w:val="24"/>
  </w:num>
  <w:num w:numId="6">
    <w:abstractNumId w:val="1"/>
  </w:num>
  <w:num w:numId="7">
    <w:abstractNumId w:val="1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num>
  <w:num w:numId="11">
    <w:abstractNumId w:val="17"/>
  </w:num>
  <w:num w:numId="12">
    <w:abstractNumId w:val="19"/>
  </w:num>
  <w:num w:numId="13">
    <w:abstractNumId w:val="7"/>
  </w:num>
  <w:num w:numId="14">
    <w:abstractNumId w:val="2"/>
  </w:num>
  <w:num w:numId="15">
    <w:abstractNumId w:val="21"/>
  </w:num>
  <w:num w:numId="16">
    <w:abstractNumId w:val="28"/>
  </w:num>
  <w:num w:numId="17">
    <w:abstractNumId w:val="25"/>
  </w:num>
  <w:num w:numId="18">
    <w:abstractNumId w:val="15"/>
  </w:num>
  <w:num w:numId="19">
    <w:abstractNumId w:val="26"/>
  </w:num>
  <w:num w:numId="20">
    <w:abstractNumId w:val="18"/>
  </w:num>
  <w:num w:numId="21">
    <w:abstractNumId w:val="8"/>
  </w:num>
  <w:num w:numId="22">
    <w:abstractNumId w:val="14"/>
  </w:num>
  <w:num w:numId="23">
    <w:abstractNumId w:val="10"/>
  </w:num>
  <w:num w:numId="24">
    <w:abstractNumId w:val="27"/>
  </w:num>
  <w:num w:numId="25">
    <w:abstractNumId w:val="0"/>
  </w:num>
  <w:num w:numId="26">
    <w:abstractNumId w:val="6"/>
  </w:num>
  <w:num w:numId="27">
    <w:abstractNumId w:val="13"/>
  </w:num>
  <w:num w:numId="28">
    <w:abstractNumId w:val="23"/>
  </w:num>
  <w:num w:numId="29">
    <w:abstractNumId w:val="29"/>
  </w:num>
  <w:num w:numId="3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BD"/>
    <w:rsid w:val="00012860"/>
    <w:rsid w:val="00035EF6"/>
    <w:rsid w:val="0005289C"/>
    <w:rsid w:val="000670FA"/>
    <w:rsid w:val="0009173E"/>
    <w:rsid w:val="00092921"/>
    <w:rsid w:val="00093EC3"/>
    <w:rsid w:val="000A4407"/>
    <w:rsid w:val="000A542C"/>
    <w:rsid w:val="000A6CDC"/>
    <w:rsid w:val="000A7E12"/>
    <w:rsid w:val="000C5D5F"/>
    <w:rsid w:val="000C64DA"/>
    <w:rsid w:val="000D09E5"/>
    <w:rsid w:val="000D1572"/>
    <w:rsid w:val="000D31B9"/>
    <w:rsid w:val="000D3F70"/>
    <w:rsid w:val="000D4E5C"/>
    <w:rsid w:val="000D5404"/>
    <w:rsid w:val="000D73FD"/>
    <w:rsid w:val="000E6E3E"/>
    <w:rsid w:val="00104359"/>
    <w:rsid w:val="00104AA5"/>
    <w:rsid w:val="001067A2"/>
    <w:rsid w:val="001160BD"/>
    <w:rsid w:val="0012437A"/>
    <w:rsid w:val="00126B68"/>
    <w:rsid w:val="00130383"/>
    <w:rsid w:val="00133497"/>
    <w:rsid w:val="00145636"/>
    <w:rsid w:val="001477C1"/>
    <w:rsid w:val="001537F0"/>
    <w:rsid w:val="00164637"/>
    <w:rsid w:val="00166C12"/>
    <w:rsid w:val="00166EAC"/>
    <w:rsid w:val="001705A5"/>
    <w:rsid w:val="0018172D"/>
    <w:rsid w:val="00183514"/>
    <w:rsid w:val="00191BD8"/>
    <w:rsid w:val="001A5D2E"/>
    <w:rsid w:val="001C4064"/>
    <w:rsid w:val="001E1683"/>
    <w:rsid w:val="001E33DE"/>
    <w:rsid w:val="001E664A"/>
    <w:rsid w:val="001F70C3"/>
    <w:rsid w:val="0021195F"/>
    <w:rsid w:val="00216372"/>
    <w:rsid w:val="00217944"/>
    <w:rsid w:val="00245D2B"/>
    <w:rsid w:val="00246B81"/>
    <w:rsid w:val="00251900"/>
    <w:rsid w:val="00253E51"/>
    <w:rsid w:val="002624D0"/>
    <w:rsid w:val="0026340A"/>
    <w:rsid w:val="002644D6"/>
    <w:rsid w:val="002810D7"/>
    <w:rsid w:val="002943E8"/>
    <w:rsid w:val="002A4D27"/>
    <w:rsid w:val="002A5F75"/>
    <w:rsid w:val="002B1A6B"/>
    <w:rsid w:val="002B7095"/>
    <w:rsid w:val="002B7626"/>
    <w:rsid w:val="002C4B2F"/>
    <w:rsid w:val="002D034F"/>
    <w:rsid w:val="002D1185"/>
    <w:rsid w:val="002F2BD1"/>
    <w:rsid w:val="003018B6"/>
    <w:rsid w:val="003302CC"/>
    <w:rsid w:val="003332F5"/>
    <w:rsid w:val="00343189"/>
    <w:rsid w:val="003510B8"/>
    <w:rsid w:val="00352D43"/>
    <w:rsid w:val="00353C9A"/>
    <w:rsid w:val="00354942"/>
    <w:rsid w:val="00356433"/>
    <w:rsid w:val="00361FF8"/>
    <w:rsid w:val="003633C0"/>
    <w:rsid w:val="003702B0"/>
    <w:rsid w:val="003716BC"/>
    <w:rsid w:val="003852A2"/>
    <w:rsid w:val="00387232"/>
    <w:rsid w:val="00390B61"/>
    <w:rsid w:val="003C49ED"/>
    <w:rsid w:val="003C5DB0"/>
    <w:rsid w:val="003C6049"/>
    <w:rsid w:val="003D0960"/>
    <w:rsid w:val="003D2CBD"/>
    <w:rsid w:val="003D6863"/>
    <w:rsid w:val="003E0F18"/>
    <w:rsid w:val="003E5025"/>
    <w:rsid w:val="003E547F"/>
    <w:rsid w:val="003F1D98"/>
    <w:rsid w:val="003F23EF"/>
    <w:rsid w:val="003F280E"/>
    <w:rsid w:val="004068AF"/>
    <w:rsid w:val="00411205"/>
    <w:rsid w:val="00411EAD"/>
    <w:rsid w:val="0041461E"/>
    <w:rsid w:val="004206B2"/>
    <w:rsid w:val="004558EC"/>
    <w:rsid w:val="00463FB5"/>
    <w:rsid w:val="00483FB7"/>
    <w:rsid w:val="004845DD"/>
    <w:rsid w:val="004848E9"/>
    <w:rsid w:val="00493406"/>
    <w:rsid w:val="0049523C"/>
    <w:rsid w:val="004B5C30"/>
    <w:rsid w:val="004B69D4"/>
    <w:rsid w:val="004B73C1"/>
    <w:rsid w:val="004C449E"/>
    <w:rsid w:val="004C6DD1"/>
    <w:rsid w:val="004F5B75"/>
    <w:rsid w:val="0050156B"/>
    <w:rsid w:val="00501B97"/>
    <w:rsid w:val="00507811"/>
    <w:rsid w:val="00522B45"/>
    <w:rsid w:val="00542A6C"/>
    <w:rsid w:val="00545D81"/>
    <w:rsid w:val="00554D5E"/>
    <w:rsid w:val="00561586"/>
    <w:rsid w:val="005637F0"/>
    <w:rsid w:val="00567421"/>
    <w:rsid w:val="0057035E"/>
    <w:rsid w:val="005753CB"/>
    <w:rsid w:val="005819E1"/>
    <w:rsid w:val="005828FB"/>
    <w:rsid w:val="0059484F"/>
    <w:rsid w:val="005A4B59"/>
    <w:rsid w:val="005B4262"/>
    <w:rsid w:val="005C3D28"/>
    <w:rsid w:val="005C68BC"/>
    <w:rsid w:val="005D44AD"/>
    <w:rsid w:val="005E119B"/>
    <w:rsid w:val="005E46BD"/>
    <w:rsid w:val="005E7E11"/>
    <w:rsid w:val="005F0A23"/>
    <w:rsid w:val="005F2433"/>
    <w:rsid w:val="00600723"/>
    <w:rsid w:val="00600A2A"/>
    <w:rsid w:val="00601934"/>
    <w:rsid w:val="00603C10"/>
    <w:rsid w:val="006063C1"/>
    <w:rsid w:val="00607599"/>
    <w:rsid w:val="00614DB2"/>
    <w:rsid w:val="006177C9"/>
    <w:rsid w:val="00617A20"/>
    <w:rsid w:val="006305ED"/>
    <w:rsid w:val="00634EB3"/>
    <w:rsid w:val="00637BFA"/>
    <w:rsid w:val="006419F6"/>
    <w:rsid w:val="00695BC4"/>
    <w:rsid w:val="006B35E9"/>
    <w:rsid w:val="006B61D5"/>
    <w:rsid w:val="006C3341"/>
    <w:rsid w:val="006C7454"/>
    <w:rsid w:val="006D3D19"/>
    <w:rsid w:val="006E412F"/>
    <w:rsid w:val="006E67C7"/>
    <w:rsid w:val="00701D5E"/>
    <w:rsid w:val="00716CB6"/>
    <w:rsid w:val="00723102"/>
    <w:rsid w:val="00723BEF"/>
    <w:rsid w:val="0073419B"/>
    <w:rsid w:val="00744EAE"/>
    <w:rsid w:val="00750860"/>
    <w:rsid w:val="00753794"/>
    <w:rsid w:val="00753F8C"/>
    <w:rsid w:val="00757FA0"/>
    <w:rsid w:val="0076228B"/>
    <w:rsid w:val="00764C80"/>
    <w:rsid w:val="00796756"/>
    <w:rsid w:val="007A2217"/>
    <w:rsid w:val="007A46D5"/>
    <w:rsid w:val="007C74FA"/>
    <w:rsid w:val="007C753B"/>
    <w:rsid w:val="007C7E4F"/>
    <w:rsid w:val="007D5EEC"/>
    <w:rsid w:val="007E1FAC"/>
    <w:rsid w:val="007E26AF"/>
    <w:rsid w:val="00801DCD"/>
    <w:rsid w:val="00805B66"/>
    <w:rsid w:val="00805E20"/>
    <w:rsid w:val="00807149"/>
    <w:rsid w:val="00823A88"/>
    <w:rsid w:val="00836115"/>
    <w:rsid w:val="00837372"/>
    <w:rsid w:val="00853B7D"/>
    <w:rsid w:val="008551CA"/>
    <w:rsid w:val="00886BAE"/>
    <w:rsid w:val="00887C1C"/>
    <w:rsid w:val="00890E4E"/>
    <w:rsid w:val="008941B2"/>
    <w:rsid w:val="0089575C"/>
    <w:rsid w:val="008A21F5"/>
    <w:rsid w:val="008A759D"/>
    <w:rsid w:val="008C2988"/>
    <w:rsid w:val="008C6654"/>
    <w:rsid w:val="008D0F77"/>
    <w:rsid w:val="008E1EA7"/>
    <w:rsid w:val="008F18F5"/>
    <w:rsid w:val="008F66A8"/>
    <w:rsid w:val="00924E5A"/>
    <w:rsid w:val="00930753"/>
    <w:rsid w:val="00931197"/>
    <w:rsid w:val="00946F00"/>
    <w:rsid w:val="00955BDE"/>
    <w:rsid w:val="00964F27"/>
    <w:rsid w:val="00983CAE"/>
    <w:rsid w:val="00992A2E"/>
    <w:rsid w:val="00996196"/>
    <w:rsid w:val="009D3706"/>
    <w:rsid w:val="00A13A64"/>
    <w:rsid w:val="00A20AA5"/>
    <w:rsid w:val="00A24EF4"/>
    <w:rsid w:val="00A30889"/>
    <w:rsid w:val="00A337C8"/>
    <w:rsid w:val="00A53C34"/>
    <w:rsid w:val="00A832E1"/>
    <w:rsid w:val="00AA0838"/>
    <w:rsid w:val="00AA425E"/>
    <w:rsid w:val="00AA457E"/>
    <w:rsid w:val="00AA4C90"/>
    <w:rsid w:val="00AC217E"/>
    <w:rsid w:val="00AD1AF3"/>
    <w:rsid w:val="00AE34F7"/>
    <w:rsid w:val="00AE5D9D"/>
    <w:rsid w:val="00AE69EE"/>
    <w:rsid w:val="00B00951"/>
    <w:rsid w:val="00B010A9"/>
    <w:rsid w:val="00B0322D"/>
    <w:rsid w:val="00B0459D"/>
    <w:rsid w:val="00B26475"/>
    <w:rsid w:val="00B274E9"/>
    <w:rsid w:val="00B31B1A"/>
    <w:rsid w:val="00B41021"/>
    <w:rsid w:val="00B53E1A"/>
    <w:rsid w:val="00B9173E"/>
    <w:rsid w:val="00B91868"/>
    <w:rsid w:val="00B91A4F"/>
    <w:rsid w:val="00B9458E"/>
    <w:rsid w:val="00BB7BB1"/>
    <w:rsid w:val="00BE6ED3"/>
    <w:rsid w:val="00BF3854"/>
    <w:rsid w:val="00C057A6"/>
    <w:rsid w:val="00C14BFD"/>
    <w:rsid w:val="00C16E13"/>
    <w:rsid w:val="00C2722C"/>
    <w:rsid w:val="00C3138D"/>
    <w:rsid w:val="00C423E8"/>
    <w:rsid w:val="00C478F4"/>
    <w:rsid w:val="00C63CC7"/>
    <w:rsid w:val="00C87857"/>
    <w:rsid w:val="00C94926"/>
    <w:rsid w:val="00C952A6"/>
    <w:rsid w:val="00C97F86"/>
    <w:rsid w:val="00CB118F"/>
    <w:rsid w:val="00CB1A6A"/>
    <w:rsid w:val="00CB7765"/>
    <w:rsid w:val="00CC389E"/>
    <w:rsid w:val="00CD33A6"/>
    <w:rsid w:val="00CE79C5"/>
    <w:rsid w:val="00D262AB"/>
    <w:rsid w:val="00D336B3"/>
    <w:rsid w:val="00D503FC"/>
    <w:rsid w:val="00D61C90"/>
    <w:rsid w:val="00D75968"/>
    <w:rsid w:val="00D764F0"/>
    <w:rsid w:val="00D85172"/>
    <w:rsid w:val="00D929DB"/>
    <w:rsid w:val="00DA1423"/>
    <w:rsid w:val="00DA68F5"/>
    <w:rsid w:val="00DB54E6"/>
    <w:rsid w:val="00DC1F77"/>
    <w:rsid w:val="00DC6CFD"/>
    <w:rsid w:val="00DD2011"/>
    <w:rsid w:val="00DE31FB"/>
    <w:rsid w:val="00DE6D89"/>
    <w:rsid w:val="00DE7F8F"/>
    <w:rsid w:val="00DF13CF"/>
    <w:rsid w:val="00E0783F"/>
    <w:rsid w:val="00E20A9E"/>
    <w:rsid w:val="00E24D01"/>
    <w:rsid w:val="00E370E3"/>
    <w:rsid w:val="00E56142"/>
    <w:rsid w:val="00E72CAC"/>
    <w:rsid w:val="00E812A0"/>
    <w:rsid w:val="00E86956"/>
    <w:rsid w:val="00E95625"/>
    <w:rsid w:val="00EC0E03"/>
    <w:rsid w:val="00F0472A"/>
    <w:rsid w:val="00F052EA"/>
    <w:rsid w:val="00F15EA8"/>
    <w:rsid w:val="00F16A41"/>
    <w:rsid w:val="00F2157D"/>
    <w:rsid w:val="00F4654A"/>
    <w:rsid w:val="00F54B3F"/>
    <w:rsid w:val="00F6639E"/>
    <w:rsid w:val="00F9471E"/>
    <w:rsid w:val="00F975A5"/>
    <w:rsid w:val="00FA09B1"/>
    <w:rsid w:val="00FA2382"/>
    <w:rsid w:val="00FA2C80"/>
    <w:rsid w:val="00FA6B39"/>
    <w:rsid w:val="00FC3417"/>
    <w:rsid w:val="00FC52D2"/>
    <w:rsid w:val="00FD03D2"/>
    <w:rsid w:val="00FD2A6F"/>
    <w:rsid w:val="00FD4654"/>
    <w:rsid w:val="00FE1ADB"/>
    <w:rsid w:val="00FF3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4E355"/>
  <w15:docId w15:val="{66E96157-88FF-4D46-8D75-DCAE7716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93406"/>
    <w:rPr>
      <w:color w:val="0000FF" w:themeColor="hyperlink"/>
      <w:u w:val="single"/>
    </w:rPr>
  </w:style>
  <w:style w:type="paragraph" w:styleId="Akapitzlist">
    <w:name w:val="List Paragraph"/>
    <w:aliases w:val="sw tekst,L1,Numerowanie,Akapit z listą BS"/>
    <w:basedOn w:val="Normalny"/>
    <w:link w:val="AkapitzlistZnak"/>
    <w:uiPriority w:val="34"/>
    <w:qFormat/>
    <w:rsid w:val="00C14BFD"/>
    <w:pPr>
      <w:ind w:left="720"/>
      <w:contextualSpacing/>
    </w:pPr>
  </w:style>
  <w:style w:type="paragraph" w:styleId="Nagwek">
    <w:name w:val="header"/>
    <w:basedOn w:val="Normalny"/>
    <w:link w:val="NagwekZnak"/>
    <w:uiPriority w:val="99"/>
    <w:unhideWhenUsed/>
    <w:rsid w:val="000D5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5404"/>
  </w:style>
  <w:style w:type="paragraph" w:styleId="Stopka">
    <w:name w:val="footer"/>
    <w:basedOn w:val="Normalny"/>
    <w:link w:val="StopkaZnak"/>
    <w:uiPriority w:val="99"/>
    <w:unhideWhenUsed/>
    <w:rsid w:val="000D5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404"/>
  </w:style>
  <w:style w:type="paragraph" w:styleId="Tekstdymka">
    <w:name w:val="Balloon Text"/>
    <w:basedOn w:val="Normalny"/>
    <w:link w:val="TekstdymkaZnak"/>
    <w:uiPriority w:val="99"/>
    <w:semiHidden/>
    <w:unhideWhenUsed/>
    <w:rsid w:val="000D54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5404"/>
    <w:rPr>
      <w:rFonts w:ascii="Tahoma" w:hAnsi="Tahoma" w:cs="Tahoma"/>
      <w:sz w:val="16"/>
      <w:szCs w:val="16"/>
    </w:rPr>
  </w:style>
  <w:style w:type="paragraph" w:customStyle="1" w:styleId="Default">
    <w:name w:val="Default"/>
    <w:rsid w:val="00C2722C"/>
    <w:pPr>
      <w:autoSpaceDE w:val="0"/>
      <w:autoSpaceDN w:val="0"/>
      <w:adjustRightInd w:val="0"/>
      <w:spacing w:after="0" w:line="240" w:lineRule="auto"/>
    </w:pPr>
    <w:rPr>
      <w:rFonts w:ascii="Arial" w:hAnsi="Arial" w:cs="Arial"/>
      <w:color w:val="000000"/>
      <w:sz w:val="24"/>
      <w:szCs w:val="24"/>
    </w:rPr>
  </w:style>
  <w:style w:type="paragraph" w:styleId="HTML-wstpniesformatowany">
    <w:name w:val="HTML Preformatted"/>
    <w:basedOn w:val="Normalny"/>
    <w:link w:val="HTML-wstpniesformatowanyZnak"/>
    <w:uiPriority w:val="99"/>
    <w:semiHidden/>
    <w:unhideWhenUsed/>
    <w:rsid w:val="0072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23BE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601934"/>
    <w:rPr>
      <w:sz w:val="16"/>
      <w:szCs w:val="16"/>
    </w:rPr>
  </w:style>
  <w:style w:type="paragraph" w:styleId="Tekstkomentarza">
    <w:name w:val="annotation text"/>
    <w:basedOn w:val="Normalny"/>
    <w:link w:val="TekstkomentarzaZnak"/>
    <w:uiPriority w:val="99"/>
    <w:semiHidden/>
    <w:unhideWhenUsed/>
    <w:rsid w:val="00601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1934"/>
    <w:rPr>
      <w:sz w:val="20"/>
      <w:szCs w:val="20"/>
    </w:rPr>
  </w:style>
  <w:style w:type="paragraph" w:styleId="Tematkomentarza">
    <w:name w:val="annotation subject"/>
    <w:basedOn w:val="Tekstkomentarza"/>
    <w:next w:val="Tekstkomentarza"/>
    <w:link w:val="TematkomentarzaZnak"/>
    <w:uiPriority w:val="99"/>
    <w:semiHidden/>
    <w:unhideWhenUsed/>
    <w:rsid w:val="00601934"/>
    <w:rPr>
      <w:b/>
      <w:bCs/>
    </w:rPr>
  </w:style>
  <w:style w:type="character" w:customStyle="1" w:styleId="TematkomentarzaZnak">
    <w:name w:val="Temat komentarza Znak"/>
    <w:basedOn w:val="TekstkomentarzaZnak"/>
    <w:link w:val="Tematkomentarza"/>
    <w:uiPriority w:val="99"/>
    <w:semiHidden/>
    <w:rsid w:val="00601934"/>
    <w:rPr>
      <w:b/>
      <w:bCs/>
      <w:sz w:val="20"/>
      <w:szCs w:val="20"/>
    </w:rPr>
  </w:style>
  <w:style w:type="paragraph" w:styleId="Poprawka">
    <w:name w:val="Revision"/>
    <w:hidden/>
    <w:uiPriority w:val="99"/>
    <w:semiHidden/>
    <w:rsid w:val="00BF3854"/>
    <w:pPr>
      <w:spacing w:after="0" w:line="240" w:lineRule="auto"/>
    </w:pPr>
  </w:style>
  <w:style w:type="character" w:customStyle="1" w:styleId="StylGM1">
    <w:name w:val="StylGM1"/>
    <w:basedOn w:val="Domylnaczcionkaakapitu"/>
    <w:uiPriority w:val="1"/>
    <w:rsid w:val="006C3341"/>
    <w:rPr>
      <w:rFonts w:ascii="Times New Roman" w:hAnsi="Times New Roman"/>
      <w:b/>
      <w:sz w:val="20"/>
    </w:rPr>
  </w:style>
  <w:style w:type="character" w:customStyle="1" w:styleId="tlid-translation">
    <w:name w:val="tlid-translation"/>
    <w:basedOn w:val="Domylnaczcionkaakapitu"/>
    <w:rsid w:val="00411EAD"/>
  </w:style>
  <w:style w:type="paragraph" w:styleId="Tekstpodstawowy">
    <w:name w:val="Body Text"/>
    <w:basedOn w:val="Normalny"/>
    <w:link w:val="TekstpodstawowyZnak"/>
    <w:semiHidden/>
    <w:unhideWhenUsed/>
    <w:rsid w:val="0073419B"/>
    <w:pPr>
      <w:spacing w:after="0" w:line="240" w:lineRule="auto"/>
      <w:jc w:val="both"/>
    </w:pPr>
    <w:rPr>
      <w:rFonts w:ascii="Times New Roman" w:eastAsia="Times New Roman" w:hAnsi="Times New Roman" w:cs="Times New Roman"/>
      <w:sz w:val="24"/>
      <w:szCs w:val="20"/>
      <w:lang w:val="x-none"/>
    </w:rPr>
  </w:style>
  <w:style w:type="character" w:customStyle="1" w:styleId="TekstpodstawowyZnak">
    <w:name w:val="Tekst podstawowy Znak"/>
    <w:basedOn w:val="Domylnaczcionkaakapitu"/>
    <w:link w:val="Tekstpodstawowy"/>
    <w:semiHidden/>
    <w:rsid w:val="0073419B"/>
    <w:rPr>
      <w:rFonts w:ascii="Times New Roman" w:eastAsia="Times New Roman" w:hAnsi="Times New Roman" w:cs="Times New Roman"/>
      <w:sz w:val="24"/>
      <w:szCs w:val="20"/>
      <w:lang w:val="x-none"/>
    </w:rPr>
  </w:style>
  <w:style w:type="paragraph" w:customStyle="1" w:styleId="BodyText22">
    <w:name w:val="Body Text 22"/>
    <w:basedOn w:val="Normalny"/>
    <w:rsid w:val="0073419B"/>
    <w:pPr>
      <w:spacing w:after="0" w:line="360" w:lineRule="auto"/>
      <w:jc w:val="both"/>
    </w:pPr>
    <w:rPr>
      <w:rFonts w:ascii="Times New Roman" w:eastAsia="Times New Roman" w:hAnsi="Times New Roman" w:cs="Times New Roman"/>
      <w:sz w:val="26"/>
      <w:szCs w:val="26"/>
      <w:lang w:eastAsia="pl-PL"/>
    </w:rPr>
  </w:style>
  <w:style w:type="character" w:customStyle="1" w:styleId="grame">
    <w:name w:val="grame"/>
    <w:basedOn w:val="Domylnaczcionkaakapitu"/>
    <w:rsid w:val="0073419B"/>
  </w:style>
  <w:style w:type="paragraph" w:customStyle="1" w:styleId="Standard">
    <w:name w:val="Standard"/>
    <w:rsid w:val="00093EC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NormalnyWeb1">
    <w:name w:val="Normalny (Web)1"/>
    <w:rsid w:val="00093EC3"/>
    <w:pPr>
      <w:widowControl w:val="0"/>
      <w:suppressAutoHyphens/>
      <w:spacing w:before="280" w:after="280" w:line="240" w:lineRule="auto"/>
    </w:pPr>
    <w:rPr>
      <w:rFonts w:ascii="Times New Roman" w:eastAsia="Times New Roman" w:hAnsi="Times New Roman" w:cs="Times New Roman"/>
      <w:kern w:val="1"/>
      <w:sz w:val="20"/>
      <w:szCs w:val="20"/>
      <w:lang w:eastAsia="ar-SA"/>
    </w:rPr>
  </w:style>
  <w:style w:type="character" w:customStyle="1" w:styleId="AkapitzlistZnak">
    <w:name w:val="Akapit z listą Znak"/>
    <w:aliases w:val="sw tekst Znak,L1 Znak,Numerowanie Znak,Akapit z listą BS Znak"/>
    <w:link w:val="Akapitzlist"/>
    <w:uiPriority w:val="34"/>
    <w:qFormat/>
    <w:rsid w:val="00093EC3"/>
  </w:style>
  <w:style w:type="paragraph" w:customStyle="1" w:styleId="Tekstpodstawowy31">
    <w:name w:val="Tekst podstawowy 31"/>
    <w:basedOn w:val="Normalny"/>
    <w:rsid w:val="002810D7"/>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character" w:customStyle="1" w:styleId="StrongEmphasis">
    <w:name w:val="Strong Emphasis"/>
    <w:rsid w:val="002810D7"/>
    <w:rPr>
      <w:b/>
      <w:bCs/>
    </w:rPr>
  </w:style>
  <w:style w:type="character" w:styleId="Nierozpoznanawzmianka">
    <w:name w:val="Unresolved Mention"/>
    <w:basedOn w:val="Domylnaczcionkaakapitu"/>
    <w:uiPriority w:val="99"/>
    <w:semiHidden/>
    <w:unhideWhenUsed/>
    <w:rsid w:val="007A4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6822">
      <w:bodyDiv w:val="1"/>
      <w:marLeft w:val="0"/>
      <w:marRight w:val="0"/>
      <w:marTop w:val="0"/>
      <w:marBottom w:val="0"/>
      <w:divBdr>
        <w:top w:val="none" w:sz="0" w:space="0" w:color="auto"/>
        <w:left w:val="none" w:sz="0" w:space="0" w:color="auto"/>
        <w:bottom w:val="none" w:sz="0" w:space="0" w:color="auto"/>
        <w:right w:val="none" w:sz="0" w:space="0" w:color="auto"/>
      </w:divBdr>
    </w:div>
    <w:div w:id="124977537">
      <w:bodyDiv w:val="1"/>
      <w:marLeft w:val="0"/>
      <w:marRight w:val="0"/>
      <w:marTop w:val="0"/>
      <w:marBottom w:val="0"/>
      <w:divBdr>
        <w:top w:val="none" w:sz="0" w:space="0" w:color="auto"/>
        <w:left w:val="none" w:sz="0" w:space="0" w:color="auto"/>
        <w:bottom w:val="none" w:sz="0" w:space="0" w:color="auto"/>
        <w:right w:val="none" w:sz="0" w:space="0" w:color="auto"/>
      </w:divBdr>
      <w:divsChild>
        <w:div w:id="1157186090">
          <w:marLeft w:val="0"/>
          <w:marRight w:val="0"/>
          <w:marTop w:val="0"/>
          <w:marBottom w:val="0"/>
          <w:divBdr>
            <w:top w:val="none" w:sz="0" w:space="0" w:color="auto"/>
            <w:left w:val="none" w:sz="0" w:space="0" w:color="auto"/>
            <w:bottom w:val="none" w:sz="0" w:space="0" w:color="auto"/>
            <w:right w:val="none" w:sz="0" w:space="0" w:color="auto"/>
          </w:divBdr>
        </w:div>
      </w:divsChild>
    </w:div>
    <w:div w:id="363292255">
      <w:bodyDiv w:val="1"/>
      <w:marLeft w:val="0"/>
      <w:marRight w:val="0"/>
      <w:marTop w:val="0"/>
      <w:marBottom w:val="0"/>
      <w:divBdr>
        <w:top w:val="none" w:sz="0" w:space="0" w:color="auto"/>
        <w:left w:val="none" w:sz="0" w:space="0" w:color="auto"/>
        <w:bottom w:val="none" w:sz="0" w:space="0" w:color="auto"/>
        <w:right w:val="none" w:sz="0" w:space="0" w:color="auto"/>
      </w:divBdr>
      <w:divsChild>
        <w:div w:id="897060176">
          <w:marLeft w:val="0"/>
          <w:marRight w:val="0"/>
          <w:marTop w:val="0"/>
          <w:marBottom w:val="0"/>
          <w:divBdr>
            <w:top w:val="none" w:sz="0" w:space="0" w:color="auto"/>
            <w:left w:val="none" w:sz="0" w:space="0" w:color="auto"/>
            <w:bottom w:val="none" w:sz="0" w:space="0" w:color="auto"/>
            <w:right w:val="none" w:sz="0" w:space="0" w:color="auto"/>
          </w:divBdr>
          <w:divsChild>
            <w:div w:id="868370238">
              <w:marLeft w:val="0"/>
              <w:marRight w:val="0"/>
              <w:marTop w:val="0"/>
              <w:marBottom w:val="0"/>
              <w:divBdr>
                <w:top w:val="none" w:sz="0" w:space="0" w:color="auto"/>
                <w:left w:val="none" w:sz="0" w:space="0" w:color="auto"/>
                <w:bottom w:val="none" w:sz="0" w:space="0" w:color="auto"/>
                <w:right w:val="none" w:sz="0" w:space="0" w:color="auto"/>
              </w:divBdr>
              <w:divsChild>
                <w:div w:id="1654675183">
                  <w:marLeft w:val="0"/>
                  <w:marRight w:val="0"/>
                  <w:marTop w:val="0"/>
                  <w:marBottom w:val="0"/>
                  <w:divBdr>
                    <w:top w:val="none" w:sz="0" w:space="0" w:color="auto"/>
                    <w:left w:val="none" w:sz="0" w:space="0" w:color="auto"/>
                    <w:bottom w:val="none" w:sz="0" w:space="0" w:color="auto"/>
                    <w:right w:val="none" w:sz="0" w:space="0" w:color="auto"/>
                  </w:divBdr>
                  <w:divsChild>
                    <w:div w:id="14122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2349">
          <w:marLeft w:val="0"/>
          <w:marRight w:val="0"/>
          <w:marTop w:val="0"/>
          <w:marBottom w:val="0"/>
          <w:divBdr>
            <w:top w:val="none" w:sz="0" w:space="0" w:color="auto"/>
            <w:left w:val="none" w:sz="0" w:space="0" w:color="auto"/>
            <w:bottom w:val="none" w:sz="0" w:space="0" w:color="auto"/>
            <w:right w:val="none" w:sz="0" w:space="0" w:color="auto"/>
          </w:divBdr>
          <w:divsChild>
            <w:div w:id="975454217">
              <w:marLeft w:val="0"/>
              <w:marRight w:val="0"/>
              <w:marTop w:val="0"/>
              <w:marBottom w:val="0"/>
              <w:divBdr>
                <w:top w:val="none" w:sz="0" w:space="0" w:color="auto"/>
                <w:left w:val="none" w:sz="0" w:space="0" w:color="auto"/>
                <w:bottom w:val="none" w:sz="0" w:space="0" w:color="auto"/>
                <w:right w:val="none" w:sz="0" w:space="0" w:color="auto"/>
              </w:divBdr>
            </w:div>
          </w:divsChild>
        </w:div>
        <w:div w:id="1355184190">
          <w:marLeft w:val="0"/>
          <w:marRight w:val="0"/>
          <w:marTop w:val="0"/>
          <w:marBottom w:val="0"/>
          <w:divBdr>
            <w:top w:val="none" w:sz="0" w:space="0" w:color="auto"/>
            <w:left w:val="none" w:sz="0" w:space="0" w:color="auto"/>
            <w:bottom w:val="none" w:sz="0" w:space="0" w:color="auto"/>
            <w:right w:val="none" w:sz="0" w:space="0" w:color="auto"/>
          </w:divBdr>
        </w:div>
      </w:divsChild>
    </w:div>
    <w:div w:id="423957946">
      <w:bodyDiv w:val="1"/>
      <w:marLeft w:val="0"/>
      <w:marRight w:val="0"/>
      <w:marTop w:val="0"/>
      <w:marBottom w:val="0"/>
      <w:divBdr>
        <w:top w:val="none" w:sz="0" w:space="0" w:color="auto"/>
        <w:left w:val="none" w:sz="0" w:space="0" w:color="auto"/>
        <w:bottom w:val="none" w:sz="0" w:space="0" w:color="auto"/>
        <w:right w:val="none" w:sz="0" w:space="0" w:color="auto"/>
      </w:divBdr>
      <w:divsChild>
        <w:div w:id="1357996897">
          <w:marLeft w:val="0"/>
          <w:marRight w:val="0"/>
          <w:marTop w:val="0"/>
          <w:marBottom w:val="0"/>
          <w:divBdr>
            <w:top w:val="none" w:sz="0" w:space="0" w:color="auto"/>
            <w:left w:val="none" w:sz="0" w:space="0" w:color="auto"/>
            <w:bottom w:val="none" w:sz="0" w:space="0" w:color="auto"/>
            <w:right w:val="none" w:sz="0" w:space="0" w:color="auto"/>
          </w:divBdr>
        </w:div>
      </w:divsChild>
    </w:div>
    <w:div w:id="606934281">
      <w:bodyDiv w:val="1"/>
      <w:marLeft w:val="0"/>
      <w:marRight w:val="0"/>
      <w:marTop w:val="0"/>
      <w:marBottom w:val="0"/>
      <w:divBdr>
        <w:top w:val="none" w:sz="0" w:space="0" w:color="auto"/>
        <w:left w:val="none" w:sz="0" w:space="0" w:color="auto"/>
        <w:bottom w:val="none" w:sz="0" w:space="0" w:color="auto"/>
        <w:right w:val="none" w:sz="0" w:space="0" w:color="auto"/>
      </w:divBdr>
    </w:div>
    <w:div w:id="654186557">
      <w:bodyDiv w:val="1"/>
      <w:marLeft w:val="0"/>
      <w:marRight w:val="0"/>
      <w:marTop w:val="0"/>
      <w:marBottom w:val="0"/>
      <w:divBdr>
        <w:top w:val="none" w:sz="0" w:space="0" w:color="auto"/>
        <w:left w:val="none" w:sz="0" w:space="0" w:color="auto"/>
        <w:bottom w:val="none" w:sz="0" w:space="0" w:color="auto"/>
        <w:right w:val="none" w:sz="0" w:space="0" w:color="auto"/>
      </w:divBdr>
    </w:div>
    <w:div w:id="664824250">
      <w:bodyDiv w:val="1"/>
      <w:marLeft w:val="0"/>
      <w:marRight w:val="0"/>
      <w:marTop w:val="0"/>
      <w:marBottom w:val="0"/>
      <w:divBdr>
        <w:top w:val="none" w:sz="0" w:space="0" w:color="auto"/>
        <w:left w:val="none" w:sz="0" w:space="0" w:color="auto"/>
        <w:bottom w:val="none" w:sz="0" w:space="0" w:color="auto"/>
        <w:right w:val="none" w:sz="0" w:space="0" w:color="auto"/>
      </w:divBdr>
      <w:divsChild>
        <w:div w:id="315577327">
          <w:marLeft w:val="0"/>
          <w:marRight w:val="0"/>
          <w:marTop w:val="0"/>
          <w:marBottom w:val="0"/>
          <w:divBdr>
            <w:top w:val="none" w:sz="0" w:space="0" w:color="auto"/>
            <w:left w:val="none" w:sz="0" w:space="0" w:color="auto"/>
            <w:bottom w:val="none" w:sz="0" w:space="0" w:color="auto"/>
            <w:right w:val="none" w:sz="0" w:space="0" w:color="auto"/>
          </w:divBdr>
          <w:divsChild>
            <w:div w:id="1367440039">
              <w:marLeft w:val="0"/>
              <w:marRight w:val="0"/>
              <w:marTop w:val="0"/>
              <w:marBottom w:val="0"/>
              <w:divBdr>
                <w:top w:val="none" w:sz="0" w:space="0" w:color="auto"/>
                <w:left w:val="none" w:sz="0" w:space="0" w:color="auto"/>
                <w:bottom w:val="none" w:sz="0" w:space="0" w:color="auto"/>
                <w:right w:val="none" w:sz="0" w:space="0" w:color="auto"/>
              </w:divBdr>
              <w:divsChild>
                <w:div w:id="11121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0069">
      <w:bodyDiv w:val="1"/>
      <w:marLeft w:val="0"/>
      <w:marRight w:val="0"/>
      <w:marTop w:val="0"/>
      <w:marBottom w:val="0"/>
      <w:divBdr>
        <w:top w:val="none" w:sz="0" w:space="0" w:color="auto"/>
        <w:left w:val="none" w:sz="0" w:space="0" w:color="auto"/>
        <w:bottom w:val="none" w:sz="0" w:space="0" w:color="auto"/>
        <w:right w:val="none" w:sz="0" w:space="0" w:color="auto"/>
      </w:divBdr>
    </w:div>
    <w:div w:id="1002510450">
      <w:bodyDiv w:val="1"/>
      <w:marLeft w:val="0"/>
      <w:marRight w:val="0"/>
      <w:marTop w:val="0"/>
      <w:marBottom w:val="0"/>
      <w:divBdr>
        <w:top w:val="none" w:sz="0" w:space="0" w:color="auto"/>
        <w:left w:val="none" w:sz="0" w:space="0" w:color="auto"/>
        <w:bottom w:val="none" w:sz="0" w:space="0" w:color="auto"/>
        <w:right w:val="none" w:sz="0" w:space="0" w:color="auto"/>
      </w:divBdr>
      <w:divsChild>
        <w:div w:id="253907135">
          <w:marLeft w:val="0"/>
          <w:marRight w:val="0"/>
          <w:marTop w:val="0"/>
          <w:marBottom w:val="0"/>
          <w:divBdr>
            <w:top w:val="none" w:sz="0" w:space="0" w:color="auto"/>
            <w:left w:val="none" w:sz="0" w:space="0" w:color="auto"/>
            <w:bottom w:val="none" w:sz="0" w:space="0" w:color="auto"/>
            <w:right w:val="none" w:sz="0" w:space="0" w:color="auto"/>
          </w:divBdr>
          <w:divsChild>
            <w:div w:id="770667285">
              <w:marLeft w:val="0"/>
              <w:marRight w:val="0"/>
              <w:marTop w:val="0"/>
              <w:marBottom w:val="0"/>
              <w:divBdr>
                <w:top w:val="none" w:sz="0" w:space="0" w:color="auto"/>
                <w:left w:val="none" w:sz="0" w:space="0" w:color="auto"/>
                <w:bottom w:val="none" w:sz="0" w:space="0" w:color="auto"/>
                <w:right w:val="none" w:sz="0" w:space="0" w:color="auto"/>
              </w:divBdr>
              <w:divsChild>
                <w:div w:id="446776716">
                  <w:marLeft w:val="0"/>
                  <w:marRight w:val="0"/>
                  <w:marTop w:val="0"/>
                  <w:marBottom w:val="0"/>
                  <w:divBdr>
                    <w:top w:val="none" w:sz="0" w:space="0" w:color="auto"/>
                    <w:left w:val="none" w:sz="0" w:space="0" w:color="auto"/>
                    <w:bottom w:val="none" w:sz="0" w:space="0" w:color="auto"/>
                    <w:right w:val="none" w:sz="0" w:space="0" w:color="auto"/>
                  </w:divBdr>
                  <w:divsChild>
                    <w:div w:id="4126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25160">
          <w:marLeft w:val="0"/>
          <w:marRight w:val="0"/>
          <w:marTop w:val="0"/>
          <w:marBottom w:val="0"/>
          <w:divBdr>
            <w:top w:val="none" w:sz="0" w:space="0" w:color="auto"/>
            <w:left w:val="none" w:sz="0" w:space="0" w:color="auto"/>
            <w:bottom w:val="none" w:sz="0" w:space="0" w:color="auto"/>
            <w:right w:val="none" w:sz="0" w:space="0" w:color="auto"/>
          </w:divBdr>
          <w:divsChild>
            <w:div w:id="1415476122">
              <w:marLeft w:val="0"/>
              <w:marRight w:val="0"/>
              <w:marTop w:val="0"/>
              <w:marBottom w:val="0"/>
              <w:divBdr>
                <w:top w:val="none" w:sz="0" w:space="0" w:color="auto"/>
                <w:left w:val="none" w:sz="0" w:space="0" w:color="auto"/>
                <w:bottom w:val="none" w:sz="0" w:space="0" w:color="auto"/>
                <w:right w:val="none" w:sz="0" w:space="0" w:color="auto"/>
              </w:divBdr>
            </w:div>
          </w:divsChild>
        </w:div>
        <w:div w:id="125436172">
          <w:marLeft w:val="0"/>
          <w:marRight w:val="0"/>
          <w:marTop w:val="0"/>
          <w:marBottom w:val="0"/>
          <w:divBdr>
            <w:top w:val="none" w:sz="0" w:space="0" w:color="auto"/>
            <w:left w:val="none" w:sz="0" w:space="0" w:color="auto"/>
            <w:bottom w:val="none" w:sz="0" w:space="0" w:color="auto"/>
            <w:right w:val="none" w:sz="0" w:space="0" w:color="auto"/>
          </w:divBdr>
        </w:div>
      </w:divsChild>
    </w:div>
    <w:div w:id="1075084422">
      <w:bodyDiv w:val="1"/>
      <w:marLeft w:val="0"/>
      <w:marRight w:val="0"/>
      <w:marTop w:val="0"/>
      <w:marBottom w:val="0"/>
      <w:divBdr>
        <w:top w:val="none" w:sz="0" w:space="0" w:color="auto"/>
        <w:left w:val="none" w:sz="0" w:space="0" w:color="auto"/>
        <w:bottom w:val="none" w:sz="0" w:space="0" w:color="auto"/>
        <w:right w:val="none" w:sz="0" w:space="0" w:color="auto"/>
      </w:divBdr>
      <w:divsChild>
        <w:div w:id="1192963056">
          <w:marLeft w:val="0"/>
          <w:marRight w:val="0"/>
          <w:marTop w:val="0"/>
          <w:marBottom w:val="0"/>
          <w:divBdr>
            <w:top w:val="none" w:sz="0" w:space="0" w:color="auto"/>
            <w:left w:val="none" w:sz="0" w:space="0" w:color="auto"/>
            <w:bottom w:val="none" w:sz="0" w:space="0" w:color="auto"/>
            <w:right w:val="none" w:sz="0" w:space="0" w:color="auto"/>
          </w:divBdr>
        </w:div>
        <w:div w:id="1033768087">
          <w:marLeft w:val="0"/>
          <w:marRight w:val="0"/>
          <w:marTop w:val="0"/>
          <w:marBottom w:val="0"/>
          <w:divBdr>
            <w:top w:val="none" w:sz="0" w:space="0" w:color="auto"/>
            <w:left w:val="none" w:sz="0" w:space="0" w:color="auto"/>
            <w:bottom w:val="none" w:sz="0" w:space="0" w:color="auto"/>
            <w:right w:val="none" w:sz="0" w:space="0" w:color="auto"/>
          </w:divBdr>
        </w:div>
        <w:div w:id="457455457">
          <w:marLeft w:val="0"/>
          <w:marRight w:val="0"/>
          <w:marTop w:val="0"/>
          <w:marBottom w:val="0"/>
          <w:divBdr>
            <w:top w:val="none" w:sz="0" w:space="0" w:color="auto"/>
            <w:left w:val="none" w:sz="0" w:space="0" w:color="auto"/>
            <w:bottom w:val="none" w:sz="0" w:space="0" w:color="auto"/>
            <w:right w:val="none" w:sz="0" w:space="0" w:color="auto"/>
          </w:divBdr>
        </w:div>
        <w:div w:id="585457030">
          <w:marLeft w:val="0"/>
          <w:marRight w:val="0"/>
          <w:marTop w:val="0"/>
          <w:marBottom w:val="0"/>
          <w:divBdr>
            <w:top w:val="none" w:sz="0" w:space="0" w:color="auto"/>
            <w:left w:val="none" w:sz="0" w:space="0" w:color="auto"/>
            <w:bottom w:val="none" w:sz="0" w:space="0" w:color="auto"/>
            <w:right w:val="none" w:sz="0" w:space="0" w:color="auto"/>
          </w:divBdr>
        </w:div>
        <w:div w:id="101220126">
          <w:marLeft w:val="0"/>
          <w:marRight w:val="0"/>
          <w:marTop w:val="0"/>
          <w:marBottom w:val="0"/>
          <w:divBdr>
            <w:top w:val="none" w:sz="0" w:space="0" w:color="auto"/>
            <w:left w:val="none" w:sz="0" w:space="0" w:color="auto"/>
            <w:bottom w:val="none" w:sz="0" w:space="0" w:color="auto"/>
            <w:right w:val="none" w:sz="0" w:space="0" w:color="auto"/>
          </w:divBdr>
        </w:div>
      </w:divsChild>
    </w:div>
    <w:div w:id="1078282210">
      <w:bodyDiv w:val="1"/>
      <w:marLeft w:val="0"/>
      <w:marRight w:val="0"/>
      <w:marTop w:val="0"/>
      <w:marBottom w:val="0"/>
      <w:divBdr>
        <w:top w:val="none" w:sz="0" w:space="0" w:color="auto"/>
        <w:left w:val="none" w:sz="0" w:space="0" w:color="auto"/>
        <w:bottom w:val="none" w:sz="0" w:space="0" w:color="auto"/>
        <w:right w:val="none" w:sz="0" w:space="0" w:color="auto"/>
      </w:divBdr>
      <w:divsChild>
        <w:div w:id="1656839276">
          <w:marLeft w:val="0"/>
          <w:marRight w:val="0"/>
          <w:marTop w:val="0"/>
          <w:marBottom w:val="0"/>
          <w:divBdr>
            <w:top w:val="none" w:sz="0" w:space="0" w:color="auto"/>
            <w:left w:val="none" w:sz="0" w:space="0" w:color="auto"/>
            <w:bottom w:val="none" w:sz="0" w:space="0" w:color="auto"/>
            <w:right w:val="none" w:sz="0" w:space="0" w:color="auto"/>
          </w:divBdr>
        </w:div>
        <w:div w:id="1138307461">
          <w:marLeft w:val="0"/>
          <w:marRight w:val="0"/>
          <w:marTop w:val="0"/>
          <w:marBottom w:val="0"/>
          <w:divBdr>
            <w:top w:val="none" w:sz="0" w:space="0" w:color="auto"/>
            <w:left w:val="none" w:sz="0" w:space="0" w:color="auto"/>
            <w:bottom w:val="none" w:sz="0" w:space="0" w:color="auto"/>
            <w:right w:val="none" w:sz="0" w:space="0" w:color="auto"/>
          </w:divBdr>
        </w:div>
        <w:div w:id="1654285977">
          <w:marLeft w:val="0"/>
          <w:marRight w:val="0"/>
          <w:marTop w:val="0"/>
          <w:marBottom w:val="0"/>
          <w:divBdr>
            <w:top w:val="none" w:sz="0" w:space="0" w:color="auto"/>
            <w:left w:val="none" w:sz="0" w:space="0" w:color="auto"/>
            <w:bottom w:val="none" w:sz="0" w:space="0" w:color="auto"/>
            <w:right w:val="none" w:sz="0" w:space="0" w:color="auto"/>
          </w:divBdr>
        </w:div>
        <w:div w:id="517238130">
          <w:marLeft w:val="0"/>
          <w:marRight w:val="0"/>
          <w:marTop w:val="0"/>
          <w:marBottom w:val="0"/>
          <w:divBdr>
            <w:top w:val="none" w:sz="0" w:space="0" w:color="auto"/>
            <w:left w:val="none" w:sz="0" w:space="0" w:color="auto"/>
            <w:bottom w:val="none" w:sz="0" w:space="0" w:color="auto"/>
            <w:right w:val="none" w:sz="0" w:space="0" w:color="auto"/>
          </w:divBdr>
        </w:div>
        <w:div w:id="1363097452">
          <w:marLeft w:val="0"/>
          <w:marRight w:val="0"/>
          <w:marTop w:val="0"/>
          <w:marBottom w:val="0"/>
          <w:divBdr>
            <w:top w:val="none" w:sz="0" w:space="0" w:color="auto"/>
            <w:left w:val="none" w:sz="0" w:space="0" w:color="auto"/>
            <w:bottom w:val="none" w:sz="0" w:space="0" w:color="auto"/>
            <w:right w:val="none" w:sz="0" w:space="0" w:color="auto"/>
          </w:divBdr>
        </w:div>
      </w:divsChild>
    </w:div>
    <w:div w:id="1196582672">
      <w:bodyDiv w:val="1"/>
      <w:marLeft w:val="0"/>
      <w:marRight w:val="0"/>
      <w:marTop w:val="0"/>
      <w:marBottom w:val="0"/>
      <w:divBdr>
        <w:top w:val="none" w:sz="0" w:space="0" w:color="auto"/>
        <w:left w:val="none" w:sz="0" w:space="0" w:color="auto"/>
        <w:bottom w:val="none" w:sz="0" w:space="0" w:color="auto"/>
        <w:right w:val="none" w:sz="0" w:space="0" w:color="auto"/>
      </w:divBdr>
    </w:div>
    <w:div w:id="1301643181">
      <w:bodyDiv w:val="1"/>
      <w:marLeft w:val="0"/>
      <w:marRight w:val="0"/>
      <w:marTop w:val="0"/>
      <w:marBottom w:val="0"/>
      <w:divBdr>
        <w:top w:val="none" w:sz="0" w:space="0" w:color="auto"/>
        <w:left w:val="none" w:sz="0" w:space="0" w:color="auto"/>
        <w:bottom w:val="none" w:sz="0" w:space="0" w:color="auto"/>
        <w:right w:val="none" w:sz="0" w:space="0" w:color="auto"/>
      </w:divBdr>
    </w:div>
    <w:div w:id="1369329690">
      <w:bodyDiv w:val="1"/>
      <w:marLeft w:val="0"/>
      <w:marRight w:val="0"/>
      <w:marTop w:val="0"/>
      <w:marBottom w:val="0"/>
      <w:divBdr>
        <w:top w:val="none" w:sz="0" w:space="0" w:color="auto"/>
        <w:left w:val="none" w:sz="0" w:space="0" w:color="auto"/>
        <w:bottom w:val="none" w:sz="0" w:space="0" w:color="auto"/>
        <w:right w:val="none" w:sz="0" w:space="0" w:color="auto"/>
      </w:divBdr>
    </w:div>
    <w:div w:id="1546410440">
      <w:bodyDiv w:val="1"/>
      <w:marLeft w:val="0"/>
      <w:marRight w:val="0"/>
      <w:marTop w:val="0"/>
      <w:marBottom w:val="0"/>
      <w:divBdr>
        <w:top w:val="none" w:sz="0" w:space="0" w:color="auto"/>
        <w:left w:val="none" w:sz="0" w:space="0" w:color="auto"/>
        <w:bottom w:val="none" w:sz="0" w:space="0" w:color="auto"/>
        <w:right w:val="none" w:sz="0" w:space="0" w:color="auto"/>
      </w:divBdr>
      <w:divsChild>
        <w:div w:id="138691424">
          <w:marLeft w:val="0"/>
          <w:marRight w:val="0"/>
          <w:marTop w:val="0"/>
          <w:marBottom w:val="0"/>
          <w:divBdr>
            <w:top w:val="none" w:sz="0" w:space="0" w:color="auto"/>
            <w:left w:val="none" w:sz="0" w:space="0" w:color="auto"/>
            <w:bottom w:val="none" w:sz="0" w:space="0" w:color="auto"/>
            <w:right w:val="none" w:sz="0" w:space="0" w:color="auto"/>
          </w:divBdr>
          <w:divsChild>
            <w:div w:id="1664972011">
              <w:marLeft w:val="0"/>
              <w:marRight w:val="0"/>
              <w:marTop w:val="0"/>
              <w:marBottom w:val="0"/>
              <w:divBdr>
                <w:top w:val="none" w:sz="0" w:space="0" w:color="auto"/>
                <w:left w:val="none" w:sz="0" w:space="0" w:color="auto"/>
                <w:bottom w:val="none" w:sz="0" w:space="0" w:color="auto"/>
                <w:right w:val="none" w:sz="0" w:space="0" w:color="auto"/>
              </w:divBdr>
              <w:divsChild>
                <w:div w:id="4752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5110">
      <w:bodyDiv w:val="1"/>
      <w:marLeft w:val="0"/>
      <w:marRight w:val="0"/>
      <w:marTop w:val="0"/>
      <w:marBottom w:val="0"/>
      <w:divBdr>
        <w:top w:val="none" w:sz="0" w:space="0" w:color="auto"/>
        <w:left w:val="none" w:sz="0" w:space="0" w:color="auto"/>
        <w:bottom w:val="none" w:sz="0" w:space="0" w:color="auto"/>
        <w:right w:val="none" w:sz="0" w:space="0" w:color="auto"/>
      </w:divBdr>
    </w:div>
    <w:div w:id="2034960286">
      <w:bodyDiv w:val="1"/>
      <w:marLeft w:val="0"/>
      <w:marRight w:val="0"/>
      <w:marTop w:val="0"/>
      <w:marBottom w:val="0"/>
      <w:divBdr>
        <w:top w:val="none" w:sz="0" w:space="0" w:color="auto"/>
        <w:left w:val="none" w:sz="0" w:space="0" w:color="auto"/>
        <w:bottom w:val="none" w:sz="0" w:space="0" w:color="auto"/>
        <w:right w:val="none" w:sz="0" w:space="0" w:color="auto"/>
      </w:divBdr>
    </w:div>
    <w:div w:id="2057002788">
      <w:bodyDiv w:val="1"/>
      <w:marLeft w:val="0"/>
      <w:marRight w:val="0"/>
      <w:marTop w:val="0"/>
      <w:marBottom w:val="0"/>
      <w:divBdr>
        <w:top w:val="none" w:sz="0" w:space="0" w:color="auto"/>
        <w:left w:val="none" w:sz="0" w:space="0" w:color="auto"/>
        <w:bottom w:val="none" w:sz="0" w:space="0" w:color="auto"/>
        <w:right w:val="none" w:sz="0" w:space="0" w:color="auto"/>
      </w:divBdr>
      <w:divsChild>
        <w:div w:id="249781227">
          <w:marLeft w:val="0"/>
          <w:marRight w:val="0"/>
          <w:marTop w:val="0"/>
          <w:marBottom w:val="0"/>
          <w:divBdr>
            <w:top w:val="none" w:sz="0" w:space="0" w:color="auto"/>
            <w:left w:val="none" w:sz="0" w:space="0" w:color="auto"/>
            <w:bottom w:val="none" w:sz="0" w:space="0" w:color="auto"/>
            <w:right w:val="none" w:sz="0" w:space="0" w:color="auto"/>
          </w:divBdr>
          <w:divsChild>
            <w:div w:id="1567647108">
              <w:marLeft w:val="0"/>
              <w:marRight w:val="60"/>
              <w:marTop w:val="0"/>
              <w:marBottom w:val="0"/>
              <w:divBdr>
                <w:top w:val="none" w:sz="0" w:space="0" w:color="auto"/>
                <w:left w:val="none" w:sz="0" w:space="0" w:color="auto"/>
                <w:bottom w:val="none" w:sz="0" w:space="0" w:color="auto"/>
                <w:right w:val="none" w:sz="0" w:space="0" w:color="auto"/>
              </w:divBdr>
              <w:divsChild>
                <w:div w:id="1046952326">
                  <w:marLeft w:val="0"/>
                  <w:marRight w:val="0"/>
                  <w:marTop w:val="0"/>
                  <w:marBottom w:val="120"/>
                  <w:divBdr>
                    <w:top w:val="single" w:sz="6" w:space="0" w:color="C0C0C0"/>
                    <w:left w:val="single" w:sz="6" w:space="0" w:color="D9D9D9"/>
                    <w:bottom w:val="single" w:sz="6" w:space="0" w:color="D9D9D9"/>
                    <w:right w:val="single" w:sz="6" w:space="0" w:color="D9D9D9"/>
                  </w:divBdr>
                  <w:divsChild>
                    <w:div w:id="615135969">
                      <w:marLeft w:val="0"/>
                      <w:marRight w:val="0"/>
                      <w:marTop w:val="0"/>
                      <w:marBottom w:val="0"/>
                      <w:divBdr>
                        <w:top w:val="none" w:sz="0" w:space="0" w:color="auto"/>
                        <w:left w:val="none" w:sz="0" w:space="0" w:color="auto"/>
                        <w:bottom w:val="none" w:sz="0" w:space="0" w:color="auto"/>
                        <w:right w:val="none" w:sz="0" w:space="0" w:color="auto"/>
                      </w:divBdr>
                    </w:div>
                    <w:div w:id="13893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1222">
          <w:marLeft w:val="0"/>
          <w:marRight w:val="0"/>
          <w:marTop w:val="0"/>
          <w:marBottom w:val="0"/>
          <w:divBdr>
            <w:top w:val="none" w:sz="0" w:space="0" w:color="auto"/>
            <w:left w:val="none" w:sz="0" w:space="0" w:color="auto"/>
            <w:bottom w:val="none" w:sz="0" w:space="0" w:color="auto"/>
            <w:right w:val="none" w:sz="0" w:space="0" w:color="auto"/>
          </w:divBdr>
          <w:divsChild>
            <w:div w:id="1626735776">
              <w:marLeft w:val="60"/>
              <w:marRight w:val="0"/>
              <w:marTop w:val="0"/>
              <w:marBottom w:val="0"/>
              <w:divBdr>
                <w:top w:val="none" w:sz="0" w:space="0" w:color="auto"/>
                <w:left w:val="none" w:sz="0" w:space="0" w:color="auto"/>
                <w:bottom w:val="none" w:sz="0" w:space="0" w:color="auto"/>
                <w:right w:val="none" w:sz="0" w:space="0" w:color="auto"/>
              </w:divBdr>
              <w:divsChild>
                <w:div w:id="1107655855">
                  <w:marLeft w:val="0"/>
                  <w:marRight w:val="0"/>
                  <w:marTop w:val="0"/>
                  <w:marBottom w:val="0"/>
                  <w:divBdr>
                    <w:top w:val="none" w:sz="0" w:space="0" w:color="auto"/>
                    <w:left w:val="none" w:sz="0" w:space="0" w:color="auto"/>
                    <w:bottom w:val="none" w:sz="0" w:space="0" w:color="auto"/>
                    <w:right w:val="none" w:sz="0" w:space="0" w:color="auto"/>
                  </w:divBdr>
                  <w:divsChild>
                    <w:div w:id="374693092">
                      <w:marLeft w:val="0"/>
                      <w:marRight w:val="0"/>
                      <w:marTop w:val="0"/>
                      <w:marBottom w:val="120"/>
                      <w:divBdr>
                        <w:top w:val="single" w:sz="6" w:space="0" w:color="F5F5F5"/>
                        <w:left w:val="single" w:sz="6" w:space="0" w:color="F5F5F5"/>
                        <w:bottom w:val="single" w:sz="6" w:space="0" w:color="F5F5F5"/>
                        <w:right w:val="single" w:sz="6" w:space="0" w:color="F5F5F5"/>
                      </w:divBdr>
                      <w:divsChild>
                        <w:div w:id="2010210391">
                          <w:marLeft w:val="0"/>
                          <w:marRight w:val="0"/>
                          <w:marTop w:val="0"/>
                          <w:marBottom w:val="0"/>
                          <w:divBdr>
                            <w:top w:val="none" w:sz="0" w:space="0" w:color="auto"/>
                            <w:left w:val="none" w:sz="0" w:space="0" w:color="auto"/>
                            <w:bottom w:val="none" w:sz="0" w:space="0" w:color="auto"/>
                            <w:right w:val="none" w:sz="0" w:space="0" w:color="auto"/>
                          </w:divBdr>
                          <w:divsChild>
                            <w:div w:id="16755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4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opyt@ire.p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0441-72B4-4D6B-9480-8FEDF3A5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6082</Words>
  <Characters>36497</Characters>
  <Application>Microsoft Office Word</Application>
  <DocSecurity>0</DocSecurity>
  <Lines>304</Lines>
  <Paragraphs>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 Compaq</Company>
  <LinksUpToDate>false</LinksUpToDate>
  <CharactersWithSpaces>42495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dc7600</dc:creator>
  <cp:lastModifiedBy>Rudnicka Marta</cp:lastModifiedBy>
  <cp:revision>5</cp:revision>
  <cp:lastPrinted>2021-10-22T10:53:00Z</cp:lastPrinted>
  <dcterms:created xsi:type="dcterms:W3CDTF">2022-02-23T09:12:00Z</dcterms:created>
  <dcterms:modified xsi:type="dcterms:W3CDTF">2022-02-23T09:49:00Z</dcterms:modified>
</cp:coreProperties>
</file>