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C4D8" w14:textId="77777777" w:rsidR="00180F1E" w:rsidRPr="00152D5E" w:rsidRDefault="00180F1E" w:rsidP="003A59AB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152D5E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152D5E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152D5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152D5E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Pr="00152D5E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6BC90A9" w14:textId="7C6911E0" w:rsidR="009A534E" w:rsidRPr="00152D5E" w:rsidRDefault="00180F1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152D5E">
        <w:rPr>
          <w:rFonts w:ascii="Calibri" w:hAnsi="Calibri" w:cs="Calibri"/>
          <w:b/>
          <w:iCs/>
          <w:sz w:val="22"/>
          <w:szCs w:val="22"/>
          <w:lang w:eastAsia="en-US"/>
        </w:rPr>
        <w:t>Wymagania i parametry techniczne na dostawę skaningowego mikroskopu elektronowego (SEM) z detektorem EDS</w:t>
      </w:r>
    </w:p>
    <w:p w14:paraId="2FD548B5" w14:textId="77777777" w:rsidR="00537D36" w:rsidRPr="00152D5E" w:rsidRDefault="00537D36" w:rsidP="009A534E">
      <w:pPr>
        <w:rPr>
          <w:rFonts w:ascii="Calibri" w:eastAsia="Calibri" w:hAnsi="Calibri"/>
          <w:b/>
          <w:sz w:val="24"/>
          <w:szCs w:val="24"/>
        </w:rPr>
      </w:pPr>
    </w:p>
    <w:p w14:paraId="24530486" w14:textId="77777777" w:rsidR="00537D36" w:rsidRPr="00152D5E" w:rsidRDefault="00537D36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FCBF5A7" w14:textId="77777777" w:rsidR="00D577AB" w:rsidRPr="00152D5E" w:rsidRDefault="00D577AB" w:rsidP="00B64C7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180F1E" w:rsidRPr="00152D5E" w14:paraId="61D1870C" w14:textId="77777777" w:rsidTr="00461E70">
        <w:trPr>
          <w:trHeight w:val="251"/>
        </w:trPr>
        <w:tc>
          <w:tcPr>
            <w:tcW w:w="568" w:type="dxa"/>
          </w:tcPr>
          <w:p w14:paraId="1E3344F3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2FE8CF49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14:paraId="1164E60F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66DA8C50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41" w:type="dxa"/>
          </w:tcPr>
          <w:p w14:paraId="6945C21C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34349F56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180F1E" w:rsidRPr="00152D5E" w14:paraId="76CB42BE" w14:textId="77777777" w:rsidTr="00461E70">
        <w:trPr>
          <w:trHeight w:val="251"/>
        </w:trPr>
        <w:tc>
          <w:tcPr>
            <w:tcW w:w="568" w:type="dxa"/>
          </w:tcPr>
          <w:p w14:paraId="3E36CB46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14:paraId="57211631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741" w:type="dxa"/>
          </w:tcPr>
          <w:p w14:paraId="2B5D46DF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34749029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180F1E" w:rsidRPr="00152D5E" w14:paraId="1A232252" w14:textId="77777777" w:rsidTr="00461E70">
        <w:trPr>
          <w:trHeight w:val="251"/>
        </w:trPr>
        <w:tc>
          <w:tcPr>
            <w:tcW w:w="568" w:type="dxa"/>
          </w:tcPr>
          <w:p w14:paraId="6ECC68A9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14:paraId="32D7FC21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741" w:type="dxa"/>
          </w:tcPr>
          <w:p w14:paraId="22F044A6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768652CB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180F1E" w:rsidRPr="00152D5E" w14:paraId="37B898B9" w14:textId="77777777" w:rsidTr="00461E70">
        <w:trPr>
          <w:trHeight w:val="251"/>
        </w:trPr>
        <w:tc>
          <w:tcPr>
            <w:tcW w:w="568" w:type="dxa"/>
          </w:tcPr>
          <w:p w14:paraId="50E85EE8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14:paraId="7D8DD02E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741" w:type="dxa"/>
          </w:tcPr>
          <w:p w14:paraId="4478761D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5C5804AF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180F1E" w:rsidRPr="00152D5E" w14:paraId="3EF86965" w14:textId="77777777" w:rsidTr="00461E70">
        <w:trPr>
          <w:trHeight w:val="251"/>
        </w:trPr>
        <w:tc>
          <w:tcPr>
            <w:tcW w:w="568" w:type="dxa"/>
          </w:tcPr>
          <w:p w14:paraId="3FC7C14E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410" w:type="dxa"/>
          </w:tcPr>
          <w:p w14:paraId="6D4FADD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741" w:type="dxa"/>
          </w:tcPr>
          <w:p w14:paraId="24CD0F83" w14:textId="77777777" w:rsidR="00180F1E" w:rsidRPr="00152D5E" w:rsidRDefault="00180F1E" w:rsidP="00461E7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2022/23 (skaningowy mikroskop elektronowy z detektorem EDS oraz stolikiem grzewczym i kamerą nawigacyjną musi być u</w:t>
            </w:r>
            <w:r w:rsidRPr="00152D5E">
              <w:rPr>
                <w:rFonts w:asciiTheme="minorHAnsi" w:hAnsiTheme="minorHAnsi" w:cstheme="minorHAnsi"/>
              </w:rPr>
              <w:t>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69D8D88C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673683E2" w14:textId="77777777" w:rsidTr="00461E70">
        <w:trPr>
          <w:trHeight w:val="251"/>
        </w:trPr>
        <w:tc>
          <w:tcPr>
            <w:tcW w:w="568" w:type="dxa"/>
          </w:tcPr>
          <w:p w14:paraId="5AF02F2B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0" w:type="dxa"/>
          </w:tcPr>
          <w:p w14:paraId="4B4E588A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741" w:type="dxa"/>
          </w:tcPr>
          <w:p w14:paraId="17A790C2" w14:textId="77777777" w:rsidR="00180F1E" w:rsidRPr="00152D5E" w:rsidRDefault="00180F1E" w:rsidP="00461E7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Inspekcja lokalnej mikrostruktury dla szerokiej klasy materiałów wraz z analizą składu pierwiastkowego w mikroobszarze prze użyciu techniki EDS. Obrazowanie na żywo aktywowanych termicznie procesów fizycznych i chemicznych w szerokim zakresie temperaturowym </w:t>
            </w:r>
          </w:p>
        </w:tc>
        <w:tc>
          <w:tcPr>
            <w:tcW w:w="1560" w:type="dxa"/>
          </w:tcPr>
          <w:p w14:paraId="1269282A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0668925A" w14:textId="77777777" w:rsidTr="00461E70">
        <w:trPr>
          <w:trHeight w:val="251"/>
        </w:trPr>
        <w:tc>
          <w:tcPr>
            <w:tcW w:w="568" w:type="dxa"/>
            <w:vMerge w:val="restart"/>
          </w:tcPr>
          <w:p w14:paraId="316E70E2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14:paraId="74ED6AA3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741" w:type="dxa"/>
          </w:tcPr>
          <w:p w14:paraId="5320D591" w14:textId="77777777" w:rsidR="00180F1E" w:rsidRPr="00152D5E" w:rsidRDefault="00180F1E" w:rsidP="00461E70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6.1. Źródło wiązki elektronów</w:t>
            </w:r>
            <w:r w:rsidRPr="00152D5E">
              <w:rPr>
                <w:rStyle w:val="jlqj4b"/>
                <w:rFonts w:asciiTheme="minorHAnsi" w:hAnsiTheme="minorHAnsi" w:cstheme="minorHAnsi"/>
                <w:lang w:eastAsia="en-US"/>
              </w:rPr>
              <w:t xml:space="preserve"> - d</w:t>
            </w:r>
            <w:r w:rsidRPr="00152D5E">
              <w:rPr>
                <w:rStyle w:val="jlqj4b"/>
                <w:rFonts w:asciiTheme="minorHAnsi" w:hAnsiTheme="minorHAnsi"/>
              </w:rPr>
              <w:t xml:space="preserve">ziało elektronowe z zimną emisją polową lub termicznie wspomaganą emisją polową (emiter </w:t>
            </w:r>
            <w:proofErr w:type="spellStart"/>
            <w:r w:rsidRPr="00152D5E">
              <w:rPr>
                <w:rStyle w:val="jlqj4b"/>
                <w:rFonts w:asciiTheme="minorHAnsi" w:hAnsiTheme="minorHAnsi"/>
              </w:rPr>
              <w:t>Schottky’ego</w:t>
            </w:r>
            <w:proofErr w:type="spellEnd"/>
            <w:r w:rsidRPr="00152D5E">
              <w:rPr>
                <w:rStyle w:val="jlqj4b"/>
                <w:rFonts w:asciiTheme="minorHAnsi" w:hAnsiTheme="minorHAnsi"/>
              </w:rPr>
              <w:t>)</w:t>
            </w:r>
          </w:p>
        </w:tc>
        <w:tc>
          <w:tcPr>
            <w:tcW w:w="1560" w:type="dxa"/>
          </w:tcPr>
          <w:p w14:paraId="2DADFA50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7C0F577B" w14:textId="77777777" w:rsidTr="00461E70">
        <w:trPr>
          <w:trHeight w:val="251"/>
        </w:trPr>
        <w:tc>
          <w:tcPr>
            <w:tcW w:w="568" w:type="dxa"/>
            <w:vMerge/>
          </w:tcPr>
          <w:p w14:paraId="74C33E84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142342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3D7B314" w14:textId="77777777" w:rsidR="00180F1E" w:rsidRPr="00152D5E" w:rsidRDefault="00180F1E" w:rsidP="00461E70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6.2. </w:t>
            </w:r>
            <w:r w:rsidRPr="00152D5E">
              <w:rPr>
                <w:rStyle w:val="viiyi"/>
                <w:rFonts w:asciiTheme="minorHAnsi" w:hAnsiTheme="minorHAnsi"/>
              </w:rPr>
              <w:t xml:space="preserve">Zdolność rozdzielcza obrazowania w trybie SE w wysokiej próżni przy napięciu 30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kV</w:t>
            </w:r>
            <w:proofErr w:type="spellEnd"/>
            <w:r w:rsidRPr="00152D5E">
              <w:rPr>
                <w:rStyle w:val="viiyi"/>
                <w:rFonts w:asciiTheme="minorHAnsi" w:hAnsiTheme="minorHAnsi"/>
              </w:rPr>
              <w:t xml:space="preserve"> - nie gorsza niż 1.0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nm</w:t>
            </w:r>
            <w:proofErr w:type="spellEnd"/>
          </w:p>
        </w:tc>
        <w:tc>
          <w:tcPr>
            <w:tcW w:w="1560" w:type="dxa"/>
          </w:tcPr>
          <w:p w14:paraId="64FDEA38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5F5CE683" w14:textId="77777777" w:rsidTr="00461E70">
        <w:trPr>
          <w:trHeight w:val="251"/>
        </w:trPr>
        <w:tc>
          <w:tcPr>
            <w:tcW w:w="568" w:type="dxa"/>
            <w:vMerge/>
          </w:tcPr>
          <w:p w14:paraId="739C1486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5CC48D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9138386" w14:textId="77777777" w:rsidR="00180F1E" w:rsidRPr="00152D5E" w:rsidRDefault="00180F1E" w:rsidP="00461E70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6.3. </w:t>
            </w:r>
            <w:r w:rsidRPr="00152D5E">
              <w:rPr>
                <w:rStyle w:val="viiyi"/>
                <w:rFonts w:asciiTheme="minorHAnsi" w:hAnsiTheme="minorHAnsi"/>
              </w:rPr>
              <w:t xml:space="preserve">Zdolność rozdzielcza obrazowania w trybie SE w niskiej próżni przy napięciu 30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kV</w:t>
            </w:r>
            <w:proofErr w:type="spellEnd"/>
            <w:r w:rsidRPr="00152D5E">
              <w:rPr>
                <w:rStyle w:val="viiyi"/>
                <w:rFonts w:asciiTheme="minorHAnsi" w:hAnsiTheme="minorHAnsi"/>
              </w:rPr>
              <w:t xml:space="preserve"> - nie gorsza niż 1.3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nm</w:t>
            </w:r>
            <w:proofErr w:type="spellEnd"/>
          </w:p>
        </w:tc>
        <w:tc>
          <w:tcPr>
            <w:tcW w:w="1560" w:type="dxa"/>
          </w:tcPr>
          <w:p w14:paraId="0CA98B9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7086EEBE" w14:textId="77777777" w:rsidTr="00461E70">
        <w:trPr>
          <w:trHeight w:val="251"/>
        </w:trPr>
        <w:tc>
          <w:tcPr>
            <w:tcW w:w="568" w:type="dxa"/>
            <w:vMerge/>
          </w:tcPr>
          <w:p w14:paraId="0A041472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9911F9F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F76F82B" w14:textId="77777777" w:rsidR="00180F1E" w:rsidRPr="00152D5E" w:rsidRDefault="00180F1E" w:rsidP="00461E70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6.4. </w:t>
            </w:r>
            <w:r w:rsidRPr="00152D5E">
              <w:rPr>
                <w:rStyle w:val="viiyi"/>
                <w:rFonts w:asciiTheme="minorHAnsi" w:hAnsiTheme="minorHAnsi"/>
              </w:rPr>
              <w:t xml:space="preserve">Zdolność rozdzielcza obrazowania w trybie SE w średniej próżni przy napięciu 30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kV</w:t>
            </w:r>
            <w:proofErr w:type="spellEnd"/>
            <w:r w:rsidRPr="00152D5E">
              <w:rPr>
                <w:rStyle w:val="viiyi"/>
                <w:rFonts w:asciiTheme="minorHAnsi" w:hAnsiTheme="minorHAnsi"/>
              </w:rPr>
              <w:t xml:space="preserve"> - nie gorsza niż 1.3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nm</w:t>
            </w:r>
            <w:proofErr w:type="spellEnd"/>
          </w:p>
        </w:tc>
        <w:tc>
          <w:tcPr>
            <w:tcW w:w="1560" w:type="dxa"/>
          </w:tcPr>
          <w:p w14:paraId="021B688F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7BA4D785" w14:textId="77777777" w:rsidTr="00461E70">
        <w:trPr>
          <w:trHeight w:val="251"/>
        </w:trPr>
        <w:tc>
          <w:tcPr>
            <w:tcW w:w="568" w:type="dxa"/>
            <w:vMerge/>
          </w:tcPr>
          <w:p w14:paraId="0381E318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8F1C1B3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DA0A96C" w14:textId="77777777" w:rsidR="00180F1E" w:rsidRPr="00152D5E" w:rsidRDefault="00180F1E" w:rsidP="00461E70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6.5. </w:t>
            </w:r>
            <w:r w:rsidRPr="00152D5E">
              <w:rPr>
                <w:rFonts w:asciiTheme="minorHAnsi" w:hAnsiTheme="minorHAnsi"/>
                <w:bCs/>
              </w:rPr>
              <w:t xml:space="preserve">Zdolność rozdzielcza obrazowania w trybie SE w wysokiej próżni przy napięciu 1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kV</w:t>
            </w:r>
            <w:proofErr w:type="spellEnd"/>
            <w:r w:rsidRPr="00152D5E">
              <w:rPr>
                <w:rStyle w:val="viiyi"/>
                <w:rFonts w:asciiTheme="minorHAnsi" w:hAnsiTheme="minorHAnsi"/>
              </w:rPr>
              <w:t xml:space="preserve"> - nie gorsza niż 3.0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nm</w:t>
            </w:r>
            <w:proofErr w:type="spellEnd"/>
          </w:p>
        </w:tc>
        <w:tc>
          <w:tcPr>
            <w:tcW w:w="1560" w:type="dxa"/>
          </w:tcPr>
          <w:p w14:paraId="77907351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1F7B7D02" w14:textId="77777777" w:rsidTr="00461E70">
        <w:trPr>
          <w:trHeight w:val="251"/>
        </w:trPr>
        <w:tc>
          <w:tcPr>
            <w:tcW w:w="568" w:type="dxa"/>
            <w:vMerge/>
          </w:tcPr>
          <w:p w14:paraId="7DECF523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685283E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3D6594FC" w14:textId="77777777" w:rsidR="00180F1E" w:rsidRPr="00152D5E" w:rsidRDefault="00180F1E" w:rsidP="00461E70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6.6. </w:t>
            </w:r>
            <w:r w:rsidRPr="00152D5E">
              <w:rPr>
                <w:rStyle w:val="viiyi"/>
                <w:rFonts w:asciiTheme="minorHAnsi" w:hAnsiTheme="minorHAnsi"/>
              </w:rPr>
              <w:t xml:space="preserve">Zdolność rozdzielcza obrazowania w trybie BSE w wysokiej próżni przy napięciu 30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kV</w:t>
            </w:r>
            <w:proofErr w:type="spellEnd"/>
            <w:r w:rsidRPr="00152D5E">
              <w:rPr>
                <w:rStyle w:val="viiyi"/>
                <w:rFonts w:asciiTheme="minorHAnsi" w:hAnsiTheme="minorHAnsi"/>
              </w:rPr>
              <w:t xml:space="preserve"> - nie gorsza niż 2.5 </w:t>
            </w:r>
            <w:proofErr w:type="spellStart"/>
            <w:r w:rsidRPr="00152D5E">
              <w:rPr>
                <w:rStyle w:val="viiyi"/>
                <w:rFonts w:asciiTheme="minorHAnsi" w:hAnsiTheme="minorHAnsi"/>
              </w:rPr>
              <w:t>nm</w:t>
            </w:r>
            <w:proofErr w:type="spellEnd"/>
          </w:p>
        </w:tc>
        <w:tc>
          <w:tcPr>
            <w:tcW w:w="1560" w:type="dxa"/>
          </w:tcPr>
          <w:p w14:paraId="7D1165CE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627E1B65" w14:textId="77777777" w:rsidTr="00461E70">
        <w:trPr>
          <w:trHeight w:val="251"/>
        </w:trPr>
        <w:tc>
          <w:tcPr>
            <w:tcW w:w="568" w:type="dxa"/>
            <w:vMerge/>
          </w:tcPr>
          <w:p w14:paraId="5F77823A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6CBD65F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4EBB22F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6.7. Zakres napięcia przyspieszającego: 200 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eV</w:t>
            </w:r>
            <w:proofErr w:type="spellEnd"/>
            <w:r w:rsidRPr="00152D5E">
              <w:rPr>
                <w:rFonts w:asciiTheme="minorHAnsi" w:hAnsiTheme="minorHAnsi" w:cstheme="minorHAnsi"/>
                <w:lang w:eastAsia="en-US"/>
              </w:rPr>
              <w:t xml:space="preserve"> – 30 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keV</w:t>
            </w:r>
            <w:proofErr w:type="spellEnd"/>
          </w:p>
        </w:tc>
        <w:tc>
          <w:tcPr>
            <w:tcW w:w="1560" w:type="dxa"/>
          </w:tcPr>
          <w:p w14:paraId="711F8D56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0185313A" w14:textId="77777777" w:rsidTr="00461E70">
        <w:trPr>
          <w:trHeight w:val="310"/>
        </w:trPr>
        <w:tc>
          <w:tcPr>
            <w:tcW w:w="568" w:type="dxa"/>
            <w:vMerge/>
          </w:tcPr>
          <w:p w14:paraId="1AEDD4F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11021C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2ECE0E1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6.8. Zakres prądów wiązki elektronowej: 1 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pA</w:t>
            </w:r>
            <w:proofErr w:type="spellEnd"/>
            <w:r w:rsidRPr="00152D5E">
              <w:rPr>
                <w:rFonts w:asciiTheme="minorHAnsi" w:hAnsiTheme="minorHAnsi" w:cstheme="minorHAnsi"/>
                <w:lang w:eastAsia="en-US"/>
              </w:rPr>
              <w:t xml:space="preserve"> - 200 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nA</w:t>
            </w:r>
            <w:proofErr w:type="spellEnd"/>
          </w:p>
        </w:tc>
        <w:tc>
          <w:tcPr>
            <w:tcW w:w="1560" w:type="dxa"/>
          </w:tcPr>
          <w:p w14:paraId="647BEECE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1CBC370A" w14:textId="77777777" w:rsidTr="00461E70">
        <w:trPr>
          <w:trHeight w:val="310"/>
        </w:trPr>
        <w:tc>
          <w:tcPr>
            <w:tcW w:w="568" w:type="dxa"/>
            <w:vMerge/>
          </w:tcPr>
          <w:p w14:paraId="6DBE301F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448FBFE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EF7FF7C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6.9. Wymagany układ do pomiaru prądu wiązki elektronowej</w:t>
            </w:r>
          </w:p>
        </w:tc>
        <w:tc>
          <w:tcPr>
            <w:tcW w:w="1560" w:type="dxa"/>
          </w:tcPr>
          <w:p w14:paraId="3B112B70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5EDF95F9" w14:textId="77777777" w:rsidTr="00461E70">
        <w:trPr>
          <w:trHeight w:val="251"/>
        </w:trPr>
        <w:tc>
          <w:tcPr>
            <w:tcW w:w="568" w:type="dxa"/>
            <w:vMerge/>
          </w:tcPr>
          <w:p w14:paraId="7B983BD1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1A3BC22E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1951EE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6.10. </w:t>
            </w:r>
            <w:r w:rsidRPr="00152D5E">
              <w:rPr>
                <w:bCs/>
              </w:rPr>
              <w:t>Energia elektronów padających na powierzchnię próbki ≤ 20 </w:t>
            </w:r>
            <w:proofErr w:type="spellStart"/>
            <w:r w:rsidRPr="00152D5E">
              <w:rPr>
                <w:bCs/>
              </w:rPr>
              <w:t>eV</w:t>
            </w:r>
            <w:proofErr w:type="spellEnd"/>
          </w:p>
        </w:tc>
        <w:tc>
          <w:tcPr>
            <w:tcW w:w="1560" w:type="dxa"/>
          </w:tcPr>
          <w:p w14:paraId="50D03720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125107BB" w14:textId="77777777" w:rsidTr="00461E70">
        <w:trPr>
          <w:trHeight w:val="251"/>
        </w:trPr>
        <w:tc>
          <w:tcPr>
            <w:tcW w:w="568" w:type="dxa"/>
            <w:vMerge/>
          </w:tcPr>
          <w:p w14:paraId="4289647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BE048D4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656C2CF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6.11. Wymagany detektor elektronów wtórnych (SE) typu 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Everhart’a-Thornley’a</w:t>
            </w:r>
            <w:proofErr w:type="spellEnd"/>
          </w:p>
        </w:tc>
        <w:tc>
          <w:tcPr>
            <w:tcW w:w="1560" w:type="dxa"/>
          </w:tcPr>
          <w:p w14:paraId="597C5836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619D9885" w14:textId="77777777" w:rsidTr="00461E70">
        <w:trPr>
          <w:trHeight w:val="251"/>
        </w:trPr>
        <w:tc>
          <w:tcPr>
            <w:tcW w:w="568" w:type="dxa"/>
            <w:vMerge/>
          </w:tcPr>
          <w:p w14:paraId="49A24AEE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2215690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402C4CF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6.12. Wymagany detektor elektronów wstecznie rozproszonych (BSE) sprzężony z detektorem EDS, z podziałem na sektory rozmieszczone koncentrycznie względem siebie oraz o czułości wystarczającej na obrazowanie przy energiach 700 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eV</w:t>
            </w:r>
            <w:proofErr w:type="spellEnd"/>
            <w:r w:rsidRPr="00152D5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7944DB4A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34BC13D4" w14:textId="77777777" w:rsidTr="00461E70">
        <w:trPr>
          <w:trHeight w:val="251"/>
        </w:trPr>
        <w:tc>
          <w:tcPr>
            <w:tcW w:w="568" w:type="dxa"/>
            <w:vMerge/>
          </w:tcPr>
          <w:p w14:paraId="75F12338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EE113AE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BBCC94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6.13. Zakres szybkości skanowania obrazu od 25 </w:t>
            </w:r>
            <w:proofErr w:type="spellStart"/>
            <w:r w:rsidRPr="00152D5E">
              <w:rPr>
                <w:rFonts w:asciiTheme="minorHAnsi" w:hAnsiTheme="minorHAnsi" w:cstheme="minorHAnsi"/>
                <w:lang w:eastAsia="en-US"/>
              </w:rPr>
              <w:t>ns</w:t>
            </w:r>
            <w:proofErr w:type="spellEnd"/>
            <w:r w:rsidRPr="00152D5E">
              <w:rPr>
                <w:rFonts w:asciiTheme="minorHAnsi" w:hAnsiTheme="minorHAnsi" w:cstheme="minorHAnsi"/>
                <w:lang w:eastAsia="en-US"/>
              </w:rPr>
              <w:t>/piksel do 25 ms/piksel</w:t>
            </w:r>
          </w:p>
        </w:tc>
        <w:tc>
          <w:tcPr>
            <w:tcW w:w="1560" w:type="dxa"/>
          </w:tcPr>
          <w:p w14:paraId="7481DB04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2B443735" w14:textId="77777777" w:rsidTr="00461E70">
        <w:trPr>
          <w:trHeight w:val="251"/>
        </w:trPr>
        <w:tc>
          <w:tcPr>
            <w:tcW w:w="568" w:type="dxa"/>
            <w:vMerge/>
          </w:tcPr>
          <w:p w14:paraId="2E516ABB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478630D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97C9868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6.14. Wymagane różne tryby skanowania:</w:t>
            </w:r>
          </w:p>
          <w:p w14:paraId="5BEF877A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         - integracja wielu ramek z automatyczną korektą dryfu,</w:t>
            </w:r>
          </w:p>
          <w:p w14:paraId="0F2D27E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         - Integracja liniowa w celu poprawy stosunku sygnał/szum,</w:t>
            </w:r>
          </w:p>
          <w:p w14:paraId="5261189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         - skanowanie manualne z tzw. przeplotem celem optymalizacji czasu pomiaru</w:t>
            </w:r>
          </w:p>
        </w:tc>
        <w:tc>
          <w:tcPr>
            <w:tcW w:w="1560" w:type="dxa"/>
          </w:tcPr>
          <w:p w14:paraId="71FA52B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02376FE3" w14:textId="77777777" w:rsidTr="00461E70">
        <w:trPr>
          <w:trHeight w:val="251"/>
        </w:trPr>
        <w:tc>
          <w:tcPr>
            <w:tcW w:w="568" w:type="dxa"/>
            <w:vMerge/>
          </w:tcPr>
          <w:p w14:paraId="7306C87D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6465440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331B0A5F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6.15. </w:t>
            </w:r>
            <w:r w:rsidRPr="00152D5E">
              <w:rPr>
                <w:bCs/>
              </w:rPr>
              <w:t>Wymagana atmosfera ochronna gazów w trybie niskiej próżni: azot (N</w:t>
            </w:r>
            <w:r w:rsidRPr="00152D5E">
              <w:rPr>
                <w:bCs/>
                <w:vertAlign w:val="subscript"/>
              </w:rPr>
              <w:t>2</w:t>
            </w:r>
            <w:r w:rsidRPr="00152D5E">
              <w:rPr>
                <w:bCs/>
              </w:rPr>
              <w:t>), dwutlenek węgla (CO</w:t>
            </w:r>
            <w:r w:rsidRPr="00152D5E">
              <w:rPr>
                <w:bCs/>
                <w:vertAlign w:val="subscript"/>
              </w:rPr>
              <w:t>2</w:t>
            </w:r>
            <w:r w:rsidRPr="00152D5E">
              <w:rPr>
                <w:bCs/>
              </w:rPr>
              <w:t>)</w:t>
            </w:r>
          </w:p>
        </w:tc>
        <w:tc>
          <w:tcPr>
            <w:tcW w:w="1560" w:type="dxa"/>
          </w:tcPr>
          <w:p w14:paraId="2F69A04D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1B1D33E4" w14:textId="77777777" w:rsidTr="00461E70">
        <w:trPr>
          <w:trHeight w:val="251"/>
        </w:trPr>
        <w:tc>
          <w:tcPr>
            <w:tcW w:w="568" w:type="dxa"/>
            <w:vMerge/>
          </w:tcPr>
          <w:p w14:paraId="23CBF6A3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2C19445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37620FBB" w14:textId="77777777" w:rsidR="00180F1E" w:rsidRPr="00152D5E" w:rsidRDefault="00180F1E" w:rsidP="00461E70">
            <w:pPr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6.16. Wymagane obrazowanie materiałów o słabym przewodnictwie elektrycznym, silnie odgazowujących oraz uwodnionych bez wstępnej preparatyki (stan naturalny)</w:t>
            </w:r>
          </w:p>
        </w:tc>
        <w:tc>
          <w:tcPr>
            <w:tcW w:w="1560" w:type="dxa"/>
          </w:tcPr>
          <w:p w14:paraId="48024BA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3378AEE9" w14:textId="77777777" w:rsidTr="00461E70">
        <w:trPr>
          <w:trHeight w:val="251"/>
        </w:trPr>
        <w:tc>
          <w:tcPr>
            <w:tcW w:w="568" w:type="dxa"/>
            <w:vMerge/>
          </w:tcPr>
          <w:p w14:paraId="4A5C6CB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6C3C634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F97A04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6.17. </w:t>
            </w:r>
            <w:r w:rsidRPr="00152D5E">
              <w:rPr>
                <w:bCs/>
              </w:rPr>
              <w:t>Wymagana co najmniej jedna kamera CCD z podświetlaniem w podczerwieni (IR) do podglądu wnętrza komory mikroskopu podczas pracy</w:t>
            </w:r>
          </w:p>
        </w:tc>
        <w:tc>
          <w:tcPr>
            <w:tcW w:w="1560" w:type="dxa"/>
          </w:tcPr>
          <w:p w14:paraId="66ED2A32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6A3C2ED3" w14:textId="77777777" w:rsidTr="00461E70">
        <w:trPr>
          <w:trHeight w:val="251"/>
        </w:trPr>
        <w:tc>
          <w:tcPr>
            <w:tcW w:w="568" w:type="dxa"/>
            <w:vMerge/>
          </w:tcPr>
          <w:p w14:paraId="37DAE5F4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3B49C27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2D76E3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6.18. </w:t>
            </w:r>
            <w:r w:rsidRPr="00152D5E">
              <w:rPr>
                <w:bCs/>
              </w:rPr>
              <w:t>Wymagana wewnętrzna, zintegrowana kamera cyfrowa  o rozdzielczości co najmniej 5 megapikseli i polu widzenia obejmującym cały stolik z próbkami celem nawigacji oraz wstępnego obrazowania powierzchni preparatów</w:t>
            </w:r>
          </w:p>
        </w:tc>
        <w:tc>
          <w:tcPr>
            <w:tcW w:w="1560" w:type="dxa"/>
          </w:tcPr>
          <w:p w14:paraId="3DAB287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550D7598" w14:textId="77777777" w:rsidTr="00461E70">
        <w:trPr>
          <w:trHeight w:val="251"/>
        </w:trPr>
        <w:tc>
          <w:tcPr>
            <w:tcW w:w="568" w:type="dxa"/>
            <w:vMerge/>
          </w:tcPr>
          <w:p w14:paraId="21DD4D70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1F0940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56BE8A6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6.19. Wymagany precyzyjny stolik </w:t>
            </w:r>
            <w:proofErr w:type="spellStart"/>
            <w:r w:rsidRPr="00152D5E">
              <w:rPr>
                <w:rFonts w:asciiTheme="minorHAnsi" w:hAnsiTheme="minorHAnsi" w:cstheme="minorHAnsi"/>
              </w:rPr>
              <w:t>eucentryczny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zmotoryzowany</w:t>
            </w:r>
            <w:r w:rsidRPr="00152D5E">
              <w:t xml:space="preserve"> </w:t>
            </w:r>
            <w:r w:rsidRPr="00152D5E">
              <w:rPr>
                <w:rFonts w:asciiTheme="minorHAnsi" w:hAnsiTheme="minorHAnsi" w:cstheme="minorHAnsi"/>
              </w:rPr>
              <w:t>w 5-ciu osiach i zakresach ruchu:</w:t>
            </w:r>
          </w:p>
          <w:p w14:paraId="57C8F7CD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w osi X nie mniejszy niż 110 mm,</w:t>
            </w:r>
          </w:p>
          <w:p w14:paraId="53D768F6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w osi Y nie mniejszy niż 110 mm,</w:t>
            </w:r>
          </w:p>
          <w:p w14:paraId="09E27804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zakres przesuwu w osi Z nie mniejszy niż 60 mm,</w:t>
            </w:r>
          </w:p>
          <w:p w14:paraId="5022F257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</w:t>
            </w:r>
            <w:proofErr w:type="spellStart"/>
            <w:r w:rsidRPr="00152D5E">
              <w:rPr>
                <w:rFonts w:asciiTheme="minorHAnsi" w:hAnsiTheme="minorHAnsi" w:cstheme="minorHAnsi"/>
              </w:rPr>
              <w:t>eucentryczny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obrót wokół osi w zakresie 360 stopni dla wszystkich położeń X,Y,</w:t>
            </w:r>
          </w:p>
          <w:p w14:paraId="67B7D8F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pochylanie w zakresie nie mniejszym niż od -10° do +80°           </w:t>
            </w:r>
          </w:p>
          <w:p w14:paraId="130C0C2C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</w:t>
            </w:r>
          </w:p>
          <w:p w14:paraId="503BB88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Stolik powinien umożliwiać umieszczanie próbek lub akcesoriów o wadze ≥ 4000g  </w:t>
            </w:r>
          </w:p>
        </w:tc>
        <w:tc>
          <w:tcPr>
            <w:tcW w:w="1560" w:type="dxa"/>
          </w:tcPr>
          <w:p w14:paraId="1E238E0E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403D6C9E" w14:textId="77777777" w:rsidTr="00461E70">
        <w:trPr>
          <w:trHeight w:val="251"/>
        </w:trPr>
        <w:tc>
          <w:tcPr>
            <w:tcW w:w="568" w:type="dxa"/>
            <w:vMerge/>
          </w:tcPr>
          <w:p w14:paraId="00651F24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268502A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36D83BE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6.20. Komora mikroskopu musi posiadać:</w:t>
            </w:r>
          </w:p>
          <w:p w14:paraId="207F7460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- szerokość nie mniejszą niż 340 mm,</w:t>
            </w:r>
          </w:p>
          <w:p w14:paraId="54A03DB9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- co najmniej 12 portów</w:t>
            </w:r>
          </w:p>
        </w:tc>
        <w:tc>
          <w:tcPr>
            <w:tcW w:w="1560" w:type="dxa"/>
          </w:tcPr>
          <w:p w14:paraId="226CBA8D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05D82255" w14:textId="77777777" w:rsidTr="00461E70">
        <w:trPr>
          <w:trHeight w:val="251"/>
        </w:trPr>
        <w:tc>
          <w:tcPr>
            <w:tcW w:w="568" w:type="dxa"/>
            <w:vMerge/>
          </w:tcPr>
          <w:p w14:paraId="0F7CC87C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12403C8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DB1D51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6.21. Wymagane są uchwyty i nośniki próbek kompatybilne ze stolikiem mikroskopu, w szczególności uchwyt powinien umożliwiać zamontowanie 17 standardowych stolików okrągłych o średnicy 12.7 mm</w:t>
            </w:r>
          </w:p>
        </w:tc>
        <w:tc>
          <w:tcPr>
            <w:tcW w:w="1560" w:type="dxa"/>
          </w:tcPr>
          <w:p w14:paraId="4A49A1FC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5EEF5E3A" w14:textId="77777777" w:rsidTr="00461E70">
        <w:trPr>
          <w:trHeight w:val="251"/>
        </w:trPr>
        <w:tc>
          <w:tcPr>
            <w:tcW w:w="568" w:type="dxa"/>
            <w:vMerge/>
          </w:tcPr>
          <w:p w14:paraId="4FA9CBED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0013404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9354D08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6.22. Wymagane oprogramowanie sterujące pracą mikroskopu pozwalające na:</w:t>
            </w:r>
          </w:p>
          <w:p w14:paraId="5CD8DBA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automatyczną korekcję astygmatyzmu,</w:t>
            </w:r>
          </w:p>
          <w:p w14:paraId="066ECAB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automatyczne ustawienie ostrości obrazu,</w:t>
            </w:r>
          </w:p>
          <w:p w14:paraId="63649C49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ustawienie parametrów urządzenia, takich jak: powiększenie, energia elektronów pierwotnych osiągających próbkę, wybór trybu obrazowania,</w:t>
            </w:r>
          </w:p>
          <w:p w14:paraId="25CC7E61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-akwizycję i zapisywanie (wraz z zestawem wszystkich parametrów pracy mikroskopu) danych o maksymalnej rozdzielczości minimum 25 megapikseli, w co najmniej przyjętych standardach obrazu: TIFF, BMP i JPEG w skali szarości nie mniejszej niż 24 bity,</w:t>
            </w:r>
          </w:p>
          <w:p w14:paraId="31190B4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jednoczesny zapis do 4 obrazów z różnych detektorów, w tym także z różnych segmentów detektorów, uzyskanych przy pojedynczym skanie wiązką,</w:t>
            </w:r>
          </w:p>
          <w:p w14:paraId="28D1A969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zapisanie jednocześnie zarejestrowanych obrazów przy użyciu przyrostowej nazwy pliku, przy czym wszystkie zapisane w danym momencie obrazy muszą mieć taką samą przyrostową liczbę i inny zdefiniowany przez użytkownika prefiks,</w:t>
            </w:r>
          </w:p>
          <w:p w14:paraId="0E5CF119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rejestrację sekwencji video w formacie .</w:t>
            </w:r>
            <w:proofErr w:type="spellStart"/>
            <w:r w:rsidRPr="00152D5E">
              <w:rPr>
                <w:rFonts w:asciiTheme="minorHAnsi" w:hAnsiTheme="minorHAnsi" w:cstheme="minorHAnsi"/>
              </w:rPr>
              <w:t>avi</w:t>
            </w:r>
            <w:proofErr w:type="spellEnd"/>
            <w:r w:rsidRPr="00152D5E">
              <w:rPr>
                <w:rFonts w:asciiTheme="minorHAnsi" w:hAnsiTheme="minorHAnsi" w:cstheme="minorHAnsi"/>
              </w:rPr>
              <w:t>,</w:t>
            </w:r>
          </w:p>
          <w:p w14:paraId="1E99F84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pomiary odległości, pól powierzchni i kątów bezpośrednio na ekranie monitora z zapisem rezultatów pomiaru;</w:t>
            </w:r>
          </w:p>
          <w:p w14:paraId="13D70F2B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zapisywanie i przywoływanie parametrów skanowania (czas postoju wiązki w punkcie, sposób skanowania, itp.),</w:t>
            </w:r>
          </w:p>
          <w:p w14:paraId="3C6DA7C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lastRenderedPageBreak/>
              <w:t xml:space="preserve">          - zapis w sposób automatyczny oraz dynamiczny minimum 20 ostatnich ustawień mikroskopu (parametry wiązki i tryb skanowania, ustawienia stygmatorów) z możliwością ich późniejszego przywołania.</w:t>
            </w:r>
          </w:p>
          <w:p w14:paraId="55C98DB9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</w:p>
          <w:p w14:paraId="304EE0A7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Oprogramowanie sterujące pracą mikroskopu i wszystkie aplikacje specjalistyczne dołączone do aparatury muszą być w pełni funkcjonalne w systemie operacyjnym co najmniej MS Windows 10 lub równoważnym i kompatybilne z innymi standardowymi programami środowiska Microsoft Windows.</w:t>
            </w:r>
          </w:p>
        </w:tc>
        <w:tc>
          <w:tcPr>
            <w:tcW w:w="1560" w:type="dxa"/>
          </w:tcPr>
          <w:p w14:paraId="5D0D367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lastRenderedPageBreak/>
              <w:t>Potwierdzić</w:t>
            </w:r>
          </w:p>
        </w:tc>
      </w:tr>
      <w:tr w:rsidR="00180F1E" w:rsidRPr="00152D5E" w14:paraId="3535603F" w14:textId="77777777" w:rsidTr="00461E70">
        <w:trPr>
          <w:trHeight w:val="251"/>
        </w:trPr>
        <w:tc>
          <w:tcPr>
            <w:tcW w:w="568" w:type="dxa"/>
            <w:vMerge w:val="restart"/>
          </w:tcPr>
          <w:p w14:paraId="1FFEBF9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B0912F9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6298B6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6.23. Wymagany system próżniowy wyposażony w bezolejową pompę do próżni wstępnej, pompę turbomolekularną oraz minimum dwie pompy jonowe, z możliwością zapowietrzania komory mikroskopu w sposób automatyczny czystym azotem.</w:t>
            </w:r>
          </w:p>
        </w:tc>
        <w:tc>
          <w:tcPr>
            <w:tcW w:w="1560" w:type="dxa"/>
          </w:tcPr>
          <w:p w14:paraId="32D51FE5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24909BA1" w14:textId="77777777" w:rsidTr="00461E70">
        <w:trPr>
          <w:trHeight w:val="251"/>
        </w:trPr>
        <w:tc>
          <w:tcPr>
            <w:tcW w:w="568" w:type="dxa"/>
            <w:vMerge/>
          </w:tcPr>
          <w:p w14:paraId="5BBA125F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C5FBD47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FECFC7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6.24. Wymagany kompatybilny, zamknięty układ chłodzenia typu woda-powietrze zapewniający stabilną pracę całego systemu mikroskopu.</w:t>
            </w:r>
          </w:p>
        </w:tc>
        <w:tc>
          <w:tcPr>
            <w:tcW w:w="1560" w:type="dxa"/>
          </w:tcPr>
          <w:p w14:paraId="519D8F55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46D70AFD" w14:textId="77777777" w:rsidTr="00461E70">
        <w:trPr>
          <w:trHeight w:val="251"/>
        </w:trPr>
        <w:tc>
          <w:tcPr>
            <w:tcW w:w="568" w:type="dxa"/>
            <w:vMerge/>
          </w:tcPr>
          <w:p w14:paraId="5AAF2A9B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D026237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F7E8CA8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6.25. Wymagany kompresor powietrzny o nastawach umożliwiających prawidłowe funkcjonowanie systemu</w:t>
            </w:r>
          </w:p>
        </w:tc>
        <w:tc>
          <w:tcPr>
            <w:tcW w:w="1560" w:type="dxa"/>
          </w:tcPr>
          <w:p w14:paraId="24E6D71C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74D587C5" w14:textId="77777777" w:rsidTr="00461E70">
        <w:trPr>
          <w:trHeight w:val="251"/>
        </w:trPr>
        <w:tc>
          <w:tcPr>
            <w:tcW w:w="568" w:type="dxa"/>
            <w:vMerge/>
          </w:tcPr>
          <w:p w14:paraId="42CD6021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BEDB21F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8D72AD3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6.26. Wymagany zewnętrzny panel operacyjny do regulacji podstawowych, często używanych parametrów i funkcji mikroskopu, jak: ostrość, powiększenie, jasność, kontrast, korekcja astygmatyzmu.</w:t>
            </w:r>
          </w:p>
        </w:tc>
        <w:tc>
          <w:tcPr>
            <w:tcW w:w="1560" w:type="dxa"/>
          </w:tcPr>
          <w:p w14:paraId="0192B926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2DE2AB33" w14:textId="77777777" w:rsidTr="00461E70">
        <w:trPr>
          <w:trHeight w:val="251"/>
        </w:trPr>
        <w:tc>
          <w:tcPr>
            <w:tcW w:w="568" w:type="dxa"/>
            <w:vMerge/>
          </w:tcPr>
          <w:p w14:paraId="3EC68DC6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239B806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B55A8E0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6.27. System mikroskopu musi być wyposażony w co najmniej 2 kolorowe monitory LCD o przekątnej minimum 24 cale.</w:t>
            </w:r>
          </w:p>
        </w:tc>
        <w:tc>
          <w:tcPr>
            <w:tcW w:w="1560" w:type="dxa"/>
          </w:tcPr>
          <w:p w14:paraId="003C8C65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0EE26714" w14:textId="77777777" w:rsidTr="00461E70">
        <w:trPr>
          <w:trHeight w:val="251"/>
        </w:trPr>
        <w:tc>
          <w:tcPr>
            <w:tcW w:w="568" w:type="dxa"/>
            <w:vMerge/>
          </w:tcPr>
          <w:p w14:paraId="6BCE9952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FDCC630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3AC12C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6.28. Mikroskop musi posiadać funkcjonalne oprogramowanie do akwizycji zdjęć o wysokiej rozdzielczości charakteryzujące się:</w:t>
            </w:r>
          </w:p>
          <w:p w14:paraId="7B583E91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automatycznym obrazowaniem dużych obszarów próbki lub wielu próbek poprzez sekwencyjny przesuw stolika oraz zszywanie uzyskanych zdjęć (</w:t>
            </w:r>
            <w:proofErr w:type="spellStart"/>
            <w:r w:rsidRPr="00152D5E">
              <w:rPr>
                <w:rFonts w:asciiTheme="minorHAnsi" w:hAnsiTheme="minorHAnsi" w:cstheme="minorHAnsi"/>
              </w:rPr>
              <w:t>stitching</w:t>
            </w:r>
            <w:proofErr w:type="spellEnd"/>
            <w:r w:rsidRPr="00152D5E">
              <w:rPr>
                <w:rFonts w:asciiTheme="minorHAnsi" w:hAnsiTheme="minorHAnsi" w:cstheme="minorHAnsi"/>
              </w:rPr>
              <w:t>) wraz z korektą na granicach zdjęć,</w:t>
            </w:r>
          </w:p>
          <w:p w14:paraId="0365335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nakładanie zdjęć tego samego obszaru próbki uzyskanych ze wszystkich oferowanych detektorów (SE, BSE), </w:t>
            </w:r>
          </w:p>
          <w:p w14:paraId="5C6E80F7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wersją offline do przeglądania zarchiwizowanych zdjęć wielkoformatowych</w:t>
            </w:r>
          </w:p>
        </w:tc>
        <w:tc>
          <w:tcPr>
            <w:tcW w:w="1560" w:type="dxa"/>
          </w:tcPr>
          <w:p w14:paraId="16567C11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39E1FCF5" w14:textId="77777777" w:rsidTr="00461E70">
        <w:trPr>
          <w:trHeight w:val="251"/>
        </w:trPr>
        <w:tc>
          <w:tcPr>
            <w:tcW w:w="568" w:type="dxa"/>
            <w:vMerge/>
          </w:tcPr>
          <w:p w14:paraId="1E992802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4A0A1FA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172D813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6.29. Mikroskop musi posiadać funkcjonalne oprogramowanie do automatycznej analizy obrazu 2D i obliczeń statystycznych, w tym:</w:t>
            </w:r>
          </w:p>
          <w:p w14:paraId="3DD82C3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możliwość tworzenia przez użytkownika procedur ułatwiających manipulację zbiorami obrazów w celu ich korekty (</w:t>
            </w:r>
            <w:proofErr w:type="spellStart"/>
            <w:r w:rsidRPr="00152D5E">
              <w:rPr>
                <w:rFonts w:asciiTheme="minorHAnsi" w:hAnsiTheme="minorHAnsi" w:cstheme="minorHAnsi"/>
              </w:rPr>
              <w:t>odszumianie</w:t>
            </w:r>
            <w:proofErr w:type="spellEnd"/>
            <w:r w:rsidRPr="00152D5E">
              <w:rPr>
                <w:rFonts w:asciiTheme="minorHAnsi" w:hAnsiTheme="minorHAnsi" w:cstheme="minorHAnsi"/>
              </w:rPr>
              <w:t>, wyostrzanie, poprawa kontrastu, usuwanie artefaktów pomiarowych),</w:t>
            </w:r>
          </w:p>
          <w:p w14:paraId="29260A1C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umożliwiać segmentację lokalnej mikrostruktury (wydzielenia, wtrącenia, wżery, ziarna, pory) poprzez manualne obrysowywanie obiektów lub w sposób automatyczny na podstawie wyszukiwania zadanych cech,</w:t>
            </w:r>
          </w:p>
          <w:p w14:paraId="335EA7D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stosować algorytmy samo uczenia się w oparciu o sztuczną inteligencję (AI) do rozpoznawania cech i automatycznej segmentacji obrazów,</w:t>
            </w:r>
          </w:p>
          <w:p w14:paraId="515AC55E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umożliwiać dostęp do skryptów i bibliotek naukowych języka </w:t>
            </w:r>
            <w:proofErr w:type="spellStart"/>
            <w:r w:rsidRPr="00152D5E">
              <w:rPr>
                <w:rFonts w:asciiTheme="minorHAnsi" w:hAnsiTheme="minorHAnsi" w:cstheme="minorHAnsi"/>
              </w:rPr>
              <w:t>Python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w celu tworzenia procedury z ich wykorzystaniem,</w:t>
            </w:r>
          </w:p>
          <w:p w14:paraId="2252793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umożliwiać klasyfikację obiektów na obrazach po ich kształcie oraz wielkości, w tym rzeczywistym rozmiarze na podstawie wielkości piksela,</w:t>
            </w:r>
          </w:p>
          <w:p w14:paraId="51004908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umożliwiać tworzenie rozkładów statystycznych obiektów, m.in. wielkość ziarna, pole powierzchni, czy udział frakcji,</w:t>
            </w:r>
          </w:p>
          <w:p w14:paraId="12FE97E4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zachowywać pełną kompatybilność z oprogramowaniem do akwizycji wysokorozdzielczych zdjęć z dużych obszarów </w:t>
            </w:r>
            <w:r w:rsidRPr="00152D5E">
              <w:rPr>
                <w:rFonts w:asciiTheme="minorHAnsi" w:hAnsiTheme="minorHAnsi" w:cstheme="minorHAnsi"/>
              </w:rPr>
              <w:lastRenderedPageBreak/>
              <w:t>(obrazowanie wielkopowierzchniowe SEM),</w:t>
            </w:r>
          </w:p>
          <w:p w14:paraId="4C15D374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 - zachować pełną funkcjonalność bez limitu czasowego. </w:t>
            </w:r>
          </w:p>
        </w:tc>
        <w:tc>
          <w:tcPr>
            <w:tcW w:w="1560" w:type="dxa"/>
          </w:tcPr>
          <w:p w14:paraId="7C5DE9DF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lastRenderedPageBreak/>
              <w:t>Potwierdzić</w:t>
            </w:r>
          </w:p>
        </w:tc>
      </w:tr>
      <w:tr w:rsidR="00180F1E" w:rsidRPr="00152D5E" w14:paraId="6A621D81" w14:textId="77777777" w:rsidTr="00461E70">
        <w:trPr>
          <w:trHeight w:val="251"/>
        </w:trPr>
        <w:tc>
          <w:tcPr>
            <w:tcW w:w="568" w:type="dxa"/>
            <w:vMerge/>
          </w:tcPr>
          <w:p w14:paraId="2DB2210A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5AA54E6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287D459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6.30. Wymagany bezazotowy detektor EDS wykonany w technologii SDD sprzętowo i programowo przystosowany do współpracy z oferowanym mikroskopem SEM i charakteryzujący się: </w:t>
            </w:r>
          </w:p>
          <w:p w14:paraId="7FEA172C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zakresem detekcji pierwiastków od berylu (Be),</w:t>
            </w:r>
          </w:p>
          <w:p w14:paraId="5287DFB4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rozdzielczością energetyczną ≤129 </w:t>
            </w:r>
            <w:proofErr w:type="spellStart"/>
            <w:r w:rsidRPr="00152D5E">
              <w:rPr>
                <w:rFonts w:asciiTheme="minorHAnsi" w:hAnsiTheme="minorHAnsi" w:cstheme="minorHAnsi"/>
              </w:rPr>
              <w:t>eV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dla linii </w:t>
            </w:r>
            <w:proofErr w:type="spellStart"/>
            <w:r w:rsidRPr="00152D5E">
              <w:rPr>
                <w:rFonts w:asciiTheme="minorHAnsi" w:hAnsiTheme="minorHAnsi" w:cstheme="minorHAnsi"/>
              </w:rPr>
              <w:t>Mn:</w:t>
            </w:r>
            <w:r w:rsidRPr="00152D5E">
              <w:rPr>
                <w:rFonts w:asciiTheme="minorHAnsi" w:hAnsiTheme="minorHAnsi" w:cstheme="minorHAnsi"/>
                <w:i/>
              </w:rPr>
              <w:t>K</w:t>
            </w:r>
            <w:proofErr w:type="spellEnd"/>
            <w:r w:rsidRPr="00152D5E">
              <w:rPr>
                <w:rFonts w:asciiTheme="minorHAnsi" w:hAnsiTheme="minorHAnsi" w:cstheme="minorHAnsi"/>
                <w:vertAlign w:val="subscript"/>
              </w:rPr>
              <w:t>α</w:t>
            </w:r>
            <w:r w:rsidRPr="00152D5E">
              <w:rPr>
                <w:rFonts w:asciiTheme="minorHAnsi" w:hAnsiTheme="minorHAnsi" w:cstheme="minorHAnsi"/>
              </w:rPr>
              <w:t>,</w:t>
            </w:r>
          </w:p>
          <w:p w14:paraId="419DEBCF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powierzchnią elementu aktywnego ≥30 mm</w:t>
            </w:r>
            <w:r w:rsidRPr="00152D5E">
              <w:rPr>
                <w:rFonts w:asciiTheme="minorHAnsi" w:hAnsiTheme="minorHAnsi" w:cstheme="minorHAnsi"/>
                <w:vertAlign w:val="superscript"/>
              </w:rPr>
              <w:t>2</w:t>
            </w:r>
            <w:r w:rsidRPr="00152D5E">
              <w:rPr>
                <w:rFonts w:asciiTheme="minorHAnsi" w:hAnsiTheme="minorHAnsi" w:cstheme="minorHAnsi"/>
              </w:rPr>
              <w:t>,</w:t>
            </w:r>
          </w:p>
          <w:p w14:paraId="626C41DC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przepustowością wejściową  ≥1 000 000 </w:t>
            </w:r>
            <w:proofErr w:type="spellStart"/>
            <w:r w:rsidRPr="00152D5E">
              <w:rPr>
                <w:rFonts w:asciiTheme="minorHAnsi" w:hAnsiTheme="minorHAnsi" w:cstheme="minorHAnsi"/>
              </w:rPr>
              <w:t>zliczeń</w:t>
            </w:r>
            <w:proofErr w:type="spellEnd"/>
            <w:r w:rsidRPr="00152D5E">
              <w:rPr>
                <w:rFonts w:asciiTheme="minorHAnsi" w:hAnsiTheme="minorHAnsi" w:cstheme="minorHAnsi"/>
              </w:rPr>
              <w:t>/s.</w:t>
            </w:r>
          </w:p>
          <w:p w14:paraId="6E2770B5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Ponadto, oprogramowanie detektora EDS musi:</w:t>
            </w:r>
          </w:p>
          <w:p w14:paraId="7A1BBD25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umożliwiać punktową oraz liniową rejestrację widm rentgenowskich,</w:t>
            </w:r>
          </w:p>
          <w:p w14:paraId="15343C24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umożliwiać podstawową analizę widm obejmującą usuwanie tła, </w:t>
            </w:r>
            <w:proofErr w:type="spellStart"/>
            <w:r w:rsidRPr="00152D5E">
              <w:rPr>
                <w:rFonts w:asciiTheme="minorHAnsi" w:hAnsiTheme="minorHAnsi" w:cstheme="minorHAnsi"/>
              </w:rPr>
              <w:t>dekonwolucję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linii spektralnych, szacowanie zawartości pierwiastków, </w:t>
            </w:r>
          </w:p>
          <w:p w14:paraId="0FF3E2C2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 - automatyczne generować raporty ilościowe (at.% i wt.%), oraz jakościowe (mapowanie pierwiastkowe, profile liniowe) do programu MS Word lub równoważnego,</w:t>
            </w:r>
          </w:p>
          <w:p w14:paraId="1A4EF05D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         - pracować w środowisku Windows 10 lub równoważnym.</w:t>
            </w:r>
          </w:p>
        </w:tc>
        <w:tc>
          <w:tcPr>
            <w:tcW w:w="1560" w:type="dxa"/>
          </w:tcPr>
          <w:p w14:paraId="6167E8FD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4CCAA840" w14:textId="77777777" w:rsidTr="00461E70">
        <w:trPr>
          <w:trHeight w:val="251"/>
        </w:trPr>
        <w:tc>
          <w:tcPr>
            <w:tcW w:w="568" w:type="dxa"/>
          </w:tcPr>
          <w:p w14:paraId="5112D7C5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7.</w:t>
            </w:r>
          </w:p>
        </w:tc>
        <w:tc>
          <w:tcPr>
            <w:tcW w:w="2410" w:type="dxa"/>
          </w:tcPr>
          <w:p w14:paraId="5AEC8EB6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Napylarka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>wysokopróżnio-wa</w:t>
            </w:r>
            <w:proofErr w:type="spellEnd"/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do nanoszenia cienkich warstw węgla i metalu</w:t>
            </w:r>
          </w:p>
        </w:tc>
        <w:tc>
          <w:tcPr>
            <w:tcW w:w="5741" w:type="dxa"/>
          </w:tcPr>
          <w:p w14:paraId="402BB668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Wymagane jest urządzenie próżniowe do napylania jonowego metali szlachetnych oraz węgla z użyciem wymiennych głowic. W szczególności napylarka musi:</w:t>
            </w:r>
          </w:p>
          <w:p w14:paraId="680188E6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- posiadać automatyczną przesłonę chroniącą preparat do napylania,</w:t>
            </w:r>
          </w:p>
          <w:p w14:paraId="1DEDC695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- posiadać minimum 2 szklane klosze, wykorzystywane zamiennie do napylania węglem lub metalem, pozwalające uniknąć </w:t>
            </w:r>
            <w:proofErr w:type="spellStart"/>
            <w:r w:rsidRPr="00152D5E">
              <w:rPr>
                <w:rFonts w:asciiTheme="minorHAnsi" w:hAnsiTheme="minorHAnsi" w:cstheme="minorHAnsi"/>
              </w:rPr>
              <w:t>redepozycji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niechcianego materiału ze ścianek cylindra,</w:t>
            </w:r>
          </w:p>
          <w:p w14:paraId="45E8129A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- posiadać stolik o średnicy min. 80 mm z możliwością pochyłu,</w:t>
            </w:r>
          </w:p>
          <w:p w14:paraId="731E7AEE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- posiadać system do odpompowania komory roboczej do końcowego  ciśnienia nie gorszego niż 2 x 10</w:t>
            </w:r>
            <w:r w:rsidRPr="00152D5E">
              <w:rPr>
                <w:rFonts w:asciiTheme="minorHAnsi" w:hAnsiTheme="minorHAnsi" w:cstheme="minorHAnsi"/>
                <w:vertAlign w:val="superscript"/>
              </w:rPr>
              <w:t>-5</w:t>
            </w:r>
            <w:r w:rsidRPr="00152D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D5E">
              <w:rPr>
                <w:rFonts w:asciiTheme="minorHAnsi" w:hAnsiTheme="minorHAnsi" w:cstheme="minorHAnsi"/>
              </w:rPr>
              <w:t>mbar</w:t>
            </w:r>
            <w:proofErr w:type="spellEnd"/>
            <w:r w:rsidRPr="00152D5E">
              <w:rPr>
                <w:rFonts w:asciiTheme="minorHAnsi" w:hAnsiTheme="minorHAnsi" w:cstheme="minorHAnsi"/>
              </w:rPr>
              <w:t>,</w:t>
            </w:r>
          </w:p>
          <w:p w14:paraId="735EE642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- umożliwiać automatyczny pomiar grubości napylanej warstwy z dokładnością nie gorszą niż 1 </w:t>
            </w:r>
            <w:proofErr w:type="spellStart"/>
            <w:r w:rsidRPr="00152D5E">
              <w:rPr>
                <w:rFonts w:asciiTheme="minorHAnsi" w:hAnsiTheme="minorHAnsi" w:cstheme="minorHAnsi"/>
              </w:rPr>
              <w:t>nm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poprzez wbudowaną wagę,</w:t>
            </w:r>
          </w:p>
          <w:p w14:paraId="1AB45E1A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- posiadać zintegrowany panel dotykowy (LCD) do obsługi i zmiany nastaw urządzenia, wyświetlacz jednocześnie powinien wskazywać podstawowe parametry napylania, takie jak ciśnienie, status pracy, itp.,</w:t>
            </w:r>
          </w:p>
          <w:p w14:paraId="148AC31F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- posiadać możliwość zapamiętywania minimum 15 procesów napylania z zabezpieczonym hasłem dostępu do nich,</w:t>
            </w:r>
          </w:p>
          <w:p w14:paraId="2A6C2E2A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- posiadać automatyczny system nawijania sznurka węglowego w głowicy po jego przepaleniu, bez konieczności zapowietrzana komory - system ten musi umożliwiać napylenie minimum 70 </w:t>
            </w:r>
            <w:proofErr w:type="spellStart"/>
            <w:r w:rsidRPr="00152D5E">
              <w:rPr>
                <w:rFonts w:asciiTheme="minorHAnsi" w:hAnsiTheme="minorHAnsi" w:cstheme="minorHAnsi"/>
              </w:rPr>
              <w:t>nm</w:t>
            </w:r>
            <w:proofErr w:type="spellEnd"/>
            <w:r w:rsidRPr="00152D5E">
              <w:rPr>
                <w:rFonts w:asciiTheme="minorHAnsi" w:hAnsiTheme="minorHAnsi" w:cstheme="minorHAnsi"/>
              </w:rPr>
              <w:t xml:space="preserve"> warstwy węgla bez konieczności zapowietrzania komory napylarki,</w:t>
            </w:r>
          </w:p>
          <w:p w14:paraId="1333DA0D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- posiadać dedykowane oprogramowanie, uruchamiane na komputerze wyposażonym w oprogramowanie MS Windows, w pełni umożliwiające automatyzację procesu, tj. odpompowanie układu, przedmuchanie komory argonem, stabilizację plazmy (dla napylania metalami), otwarcie przysłony głowicy, napylenie zadanej grubości warstwy lub napylenie z zadanym czasem trwania, zapowietrzenie układu lub pozostawienie go pod próżnią, </w:t>
            </w:r>
          </w:p>
          <w:p w14:paraId="4740E190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- umożliwiać zdalną diagnostykę poprzez sieć Internet w celu analizy stanu urządzenia lub sprawdzenia parametrów pracy.</w:t>
            </w:r>
          </w:p>
        </w:tc>
        <w:tc>
          <w:tcPr>
            <w:tcW w:w="1560" w:type="dxa"/>
          </w:tcPr>
          <w:p w14:paraId="1F1A3E09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202115FB" w14:textId="77777777" w:rsidTr="00461E70">
        <w:trPr>
          <w:trHeight w:val="251"/>
        </w:trPr>
        <w:tc>
          <w:tcPr>
            <w:tcW w:w="568" w:type="dxa"/>
          </w:tcPr>
          <w:p w14:paraId="15A575F2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8.</w:t>
            </w:r>
          </w:p>
        </w:tc>
        <w:tc>
          <w:tcPr>
            <w:tcW w:w="2410" w:type="dxa"/>
          </w:tcPr>
          <w:p w14:paraId="07AA7E76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>Zasilanie awaryjne</w:t>
            </w:r>
          </w:p>
        </w:tc>
        <w:tc>
          <w:tcPr>
            <w:tcW w:w="5741" w:type="dxa"/>
          </w:tcPr>
          <w:p w14:paraId="32C23B87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Wymagane zapasowe zasilanie mikroskopu w postaci automatycznego układu zabezpieczeń (UPS z filtrami) na wypadek nieoczekiwanego spadku napięcia, podtrzymujące zasilanie systemu przez minimum 15 minut. Układ zasilania awaryjnego musi posiadać zestaw wszystkich potrzebnych przewodów do połączeń, o długości wystarczającej do podłączenia mikroskopu na odległości co najmniej 5 m.</w:t>
            </w:r>
          </w:p>
        </w:tc>
        <w:tc>
          <w:tcPr>
            <w:tcW w:w="1560" w:type="dxa"/>
          </w:tcPr>
          <w:p w14:paraId="60726888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41FD90F0" w14:textId="77777777" w:rsidTr="00461E70">
        <w:trPr>
          <w:trHeight w:val="251"/>
        </w:trPr>
        <w:tc>
          <w:tcPr>
            <w:tcW w:w="568" w:type="dxa"/>
            <w:shd w:val="clear" w:color="auto" w:fill="auto"/>
          </w:tcPr>
          <w:p w14:paraId="3054F93A" w14:textId="77777777" w:rsidR="00180F1E" w:rsidRPr="00152D5E" w:rsidRDefault="00180F1E" w:rsidP="00461E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46EA0501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>Biurko</w:t>
            </w:r>
          </w:p>
        </w:tc>
        <w:tc>
          <w:tcPr>
            <w:tcW w:w="5741" w:type="dxa"/>
            <w:shd w:val="clear" w:color="auto" w:fill="auto"/>
          </w:tcPr>
          <w:p w14:paraId="1ACED686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Wymagane dedykowane biurko do pracy przy mikroskopie.</w:t>
            </w:r>
          </w:p>
        </w:tc>
        <w:tc>
          <w:tcPr>
            <w:tcW w:w="1560" w:type="dxa"/>
            <w:shd w:val="clear" w:color="auto" w:fill="auto"/>
          </w:tcPr>
          <w:p w14:paraId="0C08A062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180F1E" w:rsidRPr="00152D5E" w14:paraId="7B8310D1" w14:textId="77777777" w:rsidTr="00461E70">
        <w:trPr>
          <w:trHeight w:val="269"/>
        </w:trPr>
        <w:tc>
          <w:tcPr>
            <w:tcW w:w="568" w:type="dxa"/>
          </w:tcPr>
          <w:p w14:paraId="37AE3003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410" w:type="dxa"/>
          </w:tcPr>
          <w:p w14:paraId="3074C15A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Dostawa, instalacja, </w:t>
            </w:r>
            <w:r w:rsidRPr="00152D5E">
              <w:rPr>
                <w:rFonts w:asciiTheme="minorHAnsi" w:hAnsiTheme="minorHAnsi" w:cstheme="minorHAnsi"/>
              </w:rPr>
              <w:lastRenderedPageBreak/>
              <w:t xml:space="preserve">uruchomienie  </w:t>
            </w:r>
          </w:p>
          <w:p w14:paraId="0A2A6082" w14:textId="77777777" w:rsidR="00180F1E" w:rsidRPr="00152D5E" w:rsidRDefault="00180F1E" w:rsidP="00461E70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6C5014B" w14:textId="77777777" w:rsidR="00180F1E" w:rsidRPr="00152D5E" w:rsidRDefault="00180F1E" w:rsidP="00461E7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lastRenderedPageBreak/>
              <w:t xml:space="preserve">Aparatura musi być dostarczona w stanie kompletnym i gotowym </w:t>
            </w:r>
            <w:r w:rsidRPr="00152D5E">
              <w:rPr>
                <w:rFonts w:asciiTheme="minorHAnsi" w:hAnsiTheme="minorHAnsi" w:cstheme="minorHAnsi"/>
                <w:lang w:eastAsia="en-US"/>
              </w:rPr>
              <w:lastRenderedPageBreak/>
              <w:t>do pracy bez konieczności kupna dodatkowych licencji. Mikroskop musi zawierać zestaw wszystkich potrzebnych przewodów (kabli elektrycznych, światłowodowych i innych) do połączeń, o długościach wystarczających do podłączenia mikroskopu, kompresora, systemu chłodzenia i UPS.</w:t>
            </w:r>
          </w:p>
        </w:tc>
        <w:tc>
          <w:tcPr>
            <w:tcW w:w="1560" w:type="dxa"/>
          </w:tcPr>
          <w:p w14:paraId="1ECF583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lastRenderedPageBreak/>
              <w:t xml:space="preserve">Potwierdzić  </w:t>
            </w:r>
          </w:p>
          <w:p w14:paraId="1377F1C7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80F1E" w:rsidRPr="00152D5E" w14:paraId="7A69B9AB" w14:textId="77777777" w:rsidTr="00461E70">
        <w:trPr>
          <w:trHeight w:val="251"/>
        </w:trPr>
        <w:tc>
          <w:tcPr>
            <w:tcW w:w="568" w:type="dxa"/>
          </w:tcPr>
          <w:p w14:paraId="6E292499" w14:textId="77777777" w:rsidR="00180F1E" w:rsidRPr="00152D5E" w:rsidRDefault="00180F1E" w:rsidP="00461E70">
            <w:pPr>
              <w:ind w:right="-73" w:hanging="8"/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2410" w:type="dxa"/>
          </w:tcPr>
          <w:p w14:paraId="3B6DF965" w14:textId="77777777" w:rsidR="00180F1E" w:rsidRPr="00152D5E" w:rsidRDefault="00180F1E" w:rsidP="00461E70">
            <w:pPr>
              <w:ind w:right="-73" w:hanging="8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System zdalnej diagnostyki i analizy stanu urządzenia </w:t>
            </w:r>
          </w:p>
        </w:tc>
        <w:tc>
          <w:tcPr>
            <w:tcW w:w="5741" w:type="dxa"/>
          </w:tcPr>
          <w:p w14:paraId="05055C41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</w:rPr>
              <w:t>Mikroskop musi być wyposażony w system zdalnej diagnostyki za pośrednictwem sieci Internet w celu skrócenia czasu przestoju urządzenia do niezbędnego minimum.</w:t>
            </w:r>
          </w:p>
        </w:tc>
        <w:tc>
          <w:tcPr>
            <w:tcW w:w="1560" w:type="dxa"/>
          </w:tcPr>
          <w:p w14:paraId="39B0E4CF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52469FB5" w14:textId="77777777" w:rsidR="00180F1E" w:rsidRPr="00152D5E" w:rsidRDefault="00180F1E" w:rsidP="00461E7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80F1E" w:rsidRPr="00152D5E" w14:paraId="7AF7222B" w14:textId="77777777" w:rsidTr="00461E70">
        <w:trPr>
          <w:trHeight w:val="251"/>
        </w:trPr>
        <w:tc>
          <w:tcPr>
            <w:tcW w:w="568" w:type="dxa"/>
          </w:tcPr>
          <w:p w14:paraId="4504C9EF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410" w:type="dxa"/>
          </w:tcPr>
          <w:p w14:paraId="63C3B68E" w14:textId="77777777" w:rsidR="00180F1E" w:rsidRPr="00152D5E" w:rsidRDefault="00180F1E" w:rsidP="00461E70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Test</w:t>
            </w:r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akceptacyjny </w:t>
            </w:r>
          </w:p>
          <w:p w14:paraId="663F5288" w14:textId="77777777" w:rsidR="00180F1E" w:rsidRPr="00152D5E" w:rsidRDefault="00180F1E" w:rsidP="00461E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</w:tcPr>
          <w:p w14:paraId="264E094B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Wykonawca jest zobowiązany do przeprowadzenia testu akceptacyjnego w miejscu instalacji urządzenia, obejmującego:</w:t>
            </w:r>
          </w:p>
          <w:p w14:paraId="1AC74C94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-</w:t>
            </w:r>
            <w:r w:rsidRPr="00152D5E">
              <w:t xml:space="preserve"> </w:t>
            </w:r>
            <w:r w:rsidRPr="00152D5E">
              <w:rPr>
                <w:rFonts w:asciiTheme="minorHAnsi" w:hAnsiTheme="minorHAnsi" w:cstheme="minorHAnsi"/>
                <w:color w:val="000000"/>
              </w:rPr>
              <w:t>sprawdzenie poprawności działania wszystkich układów i elementów systemu poprzez wykonanie diagnostyki urządzenia według norm producenta,</w:t>
            </w:r>
          </w:p>
          <w:p w14:paraId="6AD1846F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-  udokumentowanie</w:t>
            </w:r>
            <w:r w:rsidRPr="00152D5E">
              <w:t xml:space="preserve"> </w:t>
            </w:r>
            <w:r w:rsidRPr="00152D5E">
              <w:rPr>
                <w:rFonts w:asciiTheme="minorHAnsi" w:hAnsiTheme="minorHAnsi" w:cstheme="minorHAnsi"/>
                <w:color w:val="000000"/>
              </w:rPr>
              <w:t>zdolności rozdzielczej mikroskopu poprzez obrazowanie wiązką elektronową wzorcowej próbki złota na podłożu węglowym (preparat zapewnia Wykonawca), gdzie:</w:t>
            </w:r>
          </w:p>
          <w:p w14:paraId="02D278C9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 xml:space="preserve">a) zdolność rozdzielcza w modzie SE przy napięciu 30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152D5E">
              <w:rPr>
                <w:rFonts w:asciiTheme="minorHAnsi" w:hAnsiTheme="minorHAnsi" w:cstheme="minorHAnsi"/>
                <w:color w:val="000000"/>
              </w:rPr>
              <w:t xml:space="preserve"> w trybie wysokiej próżni na nie powinna być gorsza niż 1.0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  <w:r w:rsidRPr="00152D5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F705E35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b)</w:t>
            </w:r>
            <w:r w:rsidRPr="00152D5E">
              <w:t xml:space="preserve"> </w:t>
            </w:r>
            <w:r w:rsidRPr="00152D5E">
              <w:rPr>
                <w:rFonts w:asciiTheme="minorHAnsi" w:hAnsiTheme="minorHAnsi" w:cstheme="minorHAnsi"/>
                <w:color w:val="000000"/>
              </w:rPr>
              <w:t xml:space="preserve">zdolność rozdzielcza w modzie SE przy napięciu 1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152D5E">
              <w:rPr>
                <w:rFonts w:asciiTheme="minorHAnsi" w:hAnsiTheme="minorHAnsi" w:cstheme="minorHAnsi"/>
                <w:color w:val="000000"/>
              </w:rPr>
              <w:t xml:space="preserve"> w trybie wysokiej próżni nie powinna być gorsza niż 3.0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</w:p>
          <w:p w14:paraId="74DAF104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 xml:space="preserve">c) zdolność rozdzielcza w modzie SE przy napięciu 30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152D5E">
              <w:rPr>
                <w:rFonts w:asciiTheme="minorHAnsi" w:hAnsiTheme="minorHAnsi" w:cstheme="minorHAnsi"/>
                <w:color w:val="000000"/>
              </w:rPr>
              <w:t xml:space="preserve"> w trybie niskiej próżni nie powinna być gorsza niż 1.3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</w:p>
          <w:p w14:paraId="0E5D2E87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d)</w:t>
            </w:r>
            <w:r w:rsidRPr="00152D5E">
              <w:t xml:space="preserve"> </w:t>
            </w:r>
            <w:r w:rsidRPr="00152D5E">
              <w:rPr>
                <w:rFonts w:asciiTheme="minorHAnsi" w:hAnsiTheme="minorHAnsi" w:cstheme="minorHAnsi"/>
                <w:color w:val="000000"/>
              </w:rPr>
              <w:t xml:space="preserve">zdolność rozdzielcza w modzie SE przy napięciu 30 </w:t>
            </w:r>
            <w:proofErr w:type="spellStart"/>
            <w:r w:rsidRPr="00152D5E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152D5E">
              <w:rPr>
                <w:rFonts w:asciiTheme="minorHAnsi" w:hAnsiTheme="minorHAnsi" w:cstheme="minorHAnsi"/>
                <w:color w:val="000000"/>
              </w:rPr>
              <w:t xml:space="preserve"> w trybie środowiskowym nie powinna być gorsza niż 1.3 nm</w:t>
            </w:r>
            <w:r w:rsidRPr="00152D5E">
              <w:rPr>
                <w:rFonts w:asciiTheme="minorHAnsi" w:hAnsiTheme="minorHAnsi" w:cstheme="minorHAnsi"/>
              </w:rPr>
              <w:t>.</w:t>
            </w:r>
          </w:p>
          <w:p w14:paraId="27CE9F20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Wykonawca musi zapewnić warunki i materiały niezbędne do przeprowadzenia testów.</w:t>
            </w:r>
          </w:p>
        </w:tc>
        <w:tc>
          <w:tcPr>
            <w:tcW w:w="1560" w:type="dxa"/>
          </w:tcPr>
          <w:p w14:paraId="3CBB5D4D" w14:textId="77777777" w:rsidR="00180F1E" w:rsidRPr="00152D5E" w:rsidRDefault="00180F1E" w:rsidP="00461E70">
            <w:pPr>
              <w:suppressAutoHyphens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 xml:space="preserve">Potwierdzić  </w:t>
            </w:r>
          </w:p>
        </w:tc>
      </w:tr>
      <w:tr w:rsidR="00180F1E" w:rsidRPr="00152D5E" w14:paraId="44067EBE" w14:textId="77777777" w:rsidTr="00461E70">
        <w:trPr>
          <w:trHeight w:val="251"/>
        </w:trPr>
        <w:tc>
          <w:tcPr>
            <w:tcW w:w="568" w:type="dxa"/>
          </w:tcPr>
          <w:p w14:paraId="75E6CB98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410" w:type="dxa"/>
          </w:tcPr>
          <w:p w14:paraId="321D8FB7" w14:textId="77777777" w:rsidR="00180F1E" w:rsidRPr="00152D5E" w:rsidRDefault="00180F1E" w:rsidP="00461E70">
            <w:pPr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 xml:space="preserve">Instrukcja obsługi </w:t>
            </w:r>
          </w:p>
        </w:tc>
        <w:tc>
          <w:tcPr>
            <w:tcW w:w="5741" w:type="dxa"/>
          </w:tcPr>
          <w:p w14:paraId="331F1EF2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Instrukcje obsługi mikroskopu oraz wszystkich podzespołów (EDS, układ chłodzący, kompresor, itp.) powinny być w języku polskim lub angielskim. Obsługa wszystkich elementów urządzenia/systemu musi być możliwa przy wykorzystaniu języka polskiego lub angielskiego (dotyczy to w szczególności opisu elementów sterujących na konsolach, klawiaturze, urządzeniach itd.).</w:t>
            </w:r>
          </w:p>
        </w:tc>
        <w:tc>
          <w:tcPr>
            <w:tcW w:w="1560" w:type="dxa"/>
          </w:tcPr>
          <w:p w14:paraId="4BF2FDFC" w14:textId="77777777" w:rsidR="00180F1E" w:rsidRPr="00152D5E" w:rsidRDefault="00180F1E" w:rsidP="00461E70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48D10829" w14:textId="77777777" w:rsidTr="00461E70">
        <w:trPr>
          <w:trHeight w:val="251"/>
        </w:trPr>
        <w:tc>
          <w:tcPr>
            <w:tcW w:w="568" w:type="dxa"/>
          </w:tcPr>
          <w:p w14:paraId="483922D4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2410" w:type="dxa"/>
          </w:tcPr>
          <w:p w14:paraId="52F9F6C1" w14:textId="77777777" w:rsidR="00180F1E" w:rsidRPr="00152D5E" w:rsidRDefault="00180F1E" w:rsidP="00461E70">
            <w:pPr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Szkolenie z obsługi mikroskopu  oraz szkolenie aplikacyjne - dla co najmniej 4 osób</w:t>
            </w:r>
          </w:p>
        </w:tc>
        <w:tc>
          <w:tcPr>
            <w:tcW w:w="5741" w:type="dxa"/>
          </w:tcPr>
          <w:p w14:paraId="5A7C3EDA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Wymagane pełne szkolenie po instalacji urządzenia w laboratorium Zamawiającego z zakresu obsługi wszystkich elementów systemu oraz szkolenie aplikacyjne z wysokorozdzielczego obrazowania SEM.</w:t>
            </w:r>
          </w:p>
          <w:p w14:paraId="6B840AE2" w14:textId="77777777" w:rsidR="00180F1E" w:rsidRPr="00152D5E" w:rsidRDefault="00180F1E" w:rsidP="00461E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>Wymagane 2 dni zaawansowanego szkolenia aplikacyjnego w języku polskim.</w:t>
            </w:r>
          </w:p>
        </w:tc>
        <w:tc>
          <w:tcPr>
            <w:tcW w:w="1560" w:type="dxa"/>
          </w:tcPr>
          <w:p w14:paraId="43A26A33" w14:textId="77777777" w:rsidR="00180F1E" w:rsidRPr="00152D5E" w:rsidRDefault="00180F1E" w:rsidP="00461E70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0D90771F" w14:textId="77777777" w:rsidTr="00461E70">
        <w:trPr>
          <w:trHeight w:val="251"/>
        </w:trPr>
        <w:tc>
          <w:tcPr>
            <w:tcW w:w="568" w:type="dxa"/>
          </w:tcPr>
          <w:p w14:paraId="1632DA60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2410" w:type="dxa"/>
          </w:tcPr>
          <w:p w14:paraId="37F0414F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52D5E"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741" w:type="dxa"/>
          </w:tcPr>
          <w:p w14:paraId="17064287" w14:textId="77777777" w:rsidR="00180F1E" w:rsidRPr="00152D5E" w:rsidRDefault="00180F1E" w:rsidP="00461E70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6632EBD0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- minimum 36-miesięcznej gwarancji liczonej od dnia podpisania bezwarunkowego protokołu odbioru,</w:t>
            </w:r>
          </w:p>
          <w:p w14:paraId="4A8D824C" w14:textId="77777777" w:rsidR="00180F1E" w:rsidRPr="00152D5E" w:rsidRDefault="00180F1E" w:rsidP="00461E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 - pokrywania przez Wykonawcę w okresie gwarancyjnym kosztów części zamiennych oraz wydatków związanych z robocizną, dojazdami oraz noclegami autoryzowanego serwisu producenta</w:t>
            </w:r>
          </w:p>
        </w:tc>
        <w:tc>
          <w:tcPr>
            <w:tcW w:w="1560" w:type="dxa"/>
          </w:tcPr>
          <w:p w14:paraId="31CC817D" w14:textId="77777777" w:rsidR="00180F1E" w:rsidRPr="00152D5E" w:rsidRDefault="00180F1E" w:rsidP="00461E70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80F1E" w:rsidRPr="00152D5E" w14:paraId="7DE55AAE" w14:textId="77777777" w:rsidTr="00461E70">
        <w:trPr>
          <w:trHeight w:val="251"/>
        </w:trPr>
        <w:tc>
          <w:tcPr>
            <w:tcW w:w="568" w:type="dxa"/>
          </w:tcPr>
          <w:p w14:paraId="7A36AA83" w14:textId="77777777" w:rsidR="00180F1E" w:rsidRPr="00152D5E" w:rsidRDefault="00180F1E" w:rsidP="00461E70">
            <w:pPr>
              <w:rPr>
                <w:rFonts w:asciiTheme="minorHAnsi" w:hAnsiTheme="minorHAnsi" w:cstheme="minorHAnsi"/>
                <w:b/>
              </w:rPr>
            </w:pPr>
            <w:r w:rsidRPr="00152D5E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2410" w:type="dxa"/>
          </w:tcPr>
          <w:p w14:paraId="1E386405" w14:textId="77777777" w:rsidR="00180F1E" w:rsidRPr="00152D5E" w:rsidRDefault="00180F1E" w:rsidP="00461E70">
            <w:pPr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</w:rPr>
              <w:t xml:space="preserve">Serwis pogwarancyjny  </w:t>
            </w:r>
          </w:p>
          <w:p w14:paraId="7461D42D" w14:textId="77777777" w:rsidR="00180F1E" w:rsidRPr="00152D5E" w:rsidRDefault="00180F1E" w:rsidP="00461E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6815C3AC" w14:textId="77777777" w:rsidR="00180F1E" w:rsidRPr="00152D5E" w:rsidRDefault="00180F1E" w:rsidP="00461E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52D5E">
              <w:rPr>
                <w:rFonts w:asciiTheme="minorHAnsi" w:hAnsiTheme="minorHAnsi" w:cstheme="minorHAnsi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560" w:type="dxa"/>
          </w:tcPr>
          <w:p w14:paraId="26008B1B" w14:textId="77777777" w:rsidR="00180F1E" w:rsidRPr="00152D5E" w:rsidRDefault="00180F1E" w:rsidP="00461E70">
            <w:pPr>
              <w:suppressAutoHyphens/>
              <w:rPr>
                <w:rFonts w:asciiTheme="minorHAnsi" w:hAnsiTheme="minorHAnsi" w:cstheme="minorHAnsi"/>
              </w:rPr>
            </w:pPr>
            <w:r w:rsidRPr="00152D5E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3F14211D" w14:textId="77777777" w:rsidR="009A534E" w:rsidRPr="00152D5E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Pr="00152D5E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6B3D7" w14:textId="77777777" w:rsidR="00537D36" w:rsidRPr="00152D5E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917C0" w14:textId="77777777" w:rsidR="00180F1E" w:rsidRPr="00152D5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90CA0A" w14:textId="77777777" w:rsidR="00180F1E" w:rsidRPr="00152D5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A39854" w14:textId="77777777" w:rsidR="00180F1E" w:rsidRPr="00152D5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Pr="00152D5E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Pr="00152D5E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152D5E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152D5E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Pr="00152D5E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2D5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152D5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152D5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152D5E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152D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152D5E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152D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152D5E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152D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152D5E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DE0F10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 Badawcza Łukasiewicz - Instytut Mikroelektroniki i Fotoniki, al. Lotników 32/46, 02-668 Warszawa</w:t>
            </w:r>
          </w:p>
        </w:tc>
      </w:tr>
      <w:tr w:rsidR="00534FFC" w:rsidRPr="00152D5E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152D5E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1F1A228A" w:rsidR="00462031" w:rsidRPr="00152D5E" w:rsidRDefault="00534FFC" w:rsidP="00180F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180F1E"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Skaningowego mikroskopu elektronowego (SEM) z detektorem EDS</w:t>
            </w:r>
          </w:p>
        </w:tc>
      </w:tr>
      <w:tr w:rsidR="00534FFC" w:rsidRPr="00152D5E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152D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41DAD0F0" w:rsidR="00534FFC" w:rsidRPr="00152D5E" w:rsidRDefault="00534FFC" w:rsidP="00773BD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 w:rsidR="00773BD6"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63</w:t>
            </w:r>
            <w:r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/2022/ZP</w:t>
            </w:r>
          </w:p>
        </w:tc>
      </w:tr>
    </w:tbl>
    <w:p w14:paraId="027C52B3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152D5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6BF26648" w14:textId="77777777" w:rsidTr="00C06DB9">
        <w:tc>
          <w:tcPr>
            <w:tcW w:w="4644" w:type="dxa"/>
          </w:tcPr>
          <w:p w14:paraId="484FE2F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152D5E" w14:paraId="5D64B861" w14:textId="77777777" w:rsidTr="00C06DB9">
        <w:tc>
          <w:tcPr>
            <w:tcW w:w="4644" w:type="dxa"/>
          </w:tcPr>
          <w:p w14:paraId="4D4AB66A" w14:textId="77777777" w:rsidR="00534FFC" w:rsidRPr="00152D5E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152D5E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152D5E" w14:paraId="46D14D1C" w14:textId="77777777" w:rsidTr="00C06DB9">
        <w:tc>
          <w:tcPr>
            <w:tcW w:w="4644" w:type="dxa"/>
          </w:tcPr>
          <w:p w14:paraId="74A9979A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152D5E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152D5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152D5E" w14:paraId="031E1676" w14:textId="77777777" w:rsidTr="00C06DB9">
        <w:tc>
          <w:tcPr>
            <w:tcW w:w="4644" w:type="dxa"/>
          </w:tcPr>
          <w:p w14:paraId="6E8F2E0E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152D5E" w14:paraId="59D85E14" w14:textId="77777777" w:rsidTr="00C06DB9">
        <w:tc>
          <w:tcPr>
            <w:tcW w:w="4644" w:type="dxa"/>
          </w:tcPr>
          <w:p w14:paraId="34505B79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152D5E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152D5E" w14:paraId="36C5B27A" w14:textId="77777777" w:rsidTr="00C06DB9">
        <w:tc>
          <w:tcPr>
            <w:tcW w:w="4644" w:type="dxa"/>
          </w:tcPr>
          <w:p w14:paraId="76496D14" w14:textId="3CD5E880" w:rsidR="00462031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152D5E" w14:paraId="097F5851" w14:textId="77777777" w:rsidTr="00C06DB9">
        <w:tc>
          <w:tcPr>
            <w:tcW w:w="4644" w:type="dxa"/>
          </w:tcPr>
          <w:p w14:paraId="595CD3F3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obejmują wszystkie wymagane kryteria 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kwalifikacji?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152D5E" w14:paraId="00746E38" w14:textId="77777777" w:rsidTr="00C06DB9">
        <w:tc>
          <w:tcPr>
            <w:tcW w:w="4644" w:type="dxa"/>
          </w:tcPr>
          <w:p w14:paraId="756BD3C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152D5E" w14:paraId="6B617D7B" w14:textId="77777777" w:rsidTr="00C06DB9">
        <w:tc>
          <w:tcPr>
            <w:tcW w:w="4644" w:type="dxa"/>
          </w:tcPr>
          <w:p w14:paraId="0DB4FB2A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152D5E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152D5E" w14:paraId="51BCC5CE" w14:textId="77777777" w:rsidTr="00C06DB9">
        <w:tc>
          <w:tcPr>
            <w:tcW w:w="4644" w:type="dxa"/>
          </w:tcPr>
          <w:p w14:paraId="40CD10A8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152D5E" w14:paraId="06131A07" w14:textId="77777777" w:rsidTr="00C06DB9">
        <w:tc>
          <w:tcPr>
            <w:tcW w:w="4644" w:type="dxa"/>
          </w:tcPr>
          <w:p w14:paraId="51FD525E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152D5E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52D5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152D5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152D5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6281BB6D" w14:textId="77777777" w:rsidTr="00C06DB9">
        <w:tc>
          <w:tcPr>
            <w:tcW w:w="4644" w:type="dxa"/>
          </w:tcPr>
          <w:p w14:paraId="172375A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1B54A75D" w14:textId="77777777" w:rsidTr="00C06DB9">
        <w:tc>
          <w:tcPr>
            <w:tcW w:w="4644" w:type="dxa"/>
          </w:tcPr>
          <w:p w14:paraId="26003EF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152D5E" w14:paraId="6D9639FA" w14:textId="77777777" w:rsidTr="00C06DB9">
        <w:tc>
          <w:tcPr>
            <w:tcW w:w="4644" w:type="dxa"/>
          </w:tcPr>
          <w:p w14:paraId="19A54BD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16E989CA" w14:textId="77777777" w:rsidTr="00C06DB9">
        <w:tc>
          <w:tcPr>
            <w:tcW w:w="4644" w:type="dxa"/>
          </w:tcPr>
          <w:p w14:paraId="373B147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1EBEE54F" w14:textId="77777777" w:rsidTr="00C06DB9">
        <w:tc>
          <w:tcPr>
            <w:tcW w:w="4644" w:type="dxa"/>
          </w:tcPr>
          <w:p w14:paraId="1857D1F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152D5E" w14:paraId="76E0BE7E" w14:textId="77777777" w:rsidTr="00C06DB9">
        <w:tc>
          <w:tcPr>
            <w:tcW w:w="4644" w:type="dxa"/>
          </w:tcPr>
          <w:p w14:paraId="1C6FC75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34936040" w14:textId="77777777" w:rsidTr="00C06DB9">
        <w:tc>
          <w:tcPr>
            <w:tcW w:w="4644" w:type="dxa"/>
          </w:tcPr>
          <w:p w14:paraId="26F8CC5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1B625C8E" w14:textId="77777777" w:rsidTr="00C06DB9">
        <w:tc>
          <w:tcPr>
            <w:tcW w:w="4644" w:type="dxa"/>
          </w:tcPr>
          <w:p w14:paraId="7BE1790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20D66A1F" w14:textId="77777777" w:rsidTr="00C06DB9">
        <w:tc>
          <w:tcPr>
            <w:tcW w:w="4644" w:type="dxa"/>
          </w:tcPr>
          <w:p w14:paraId="27857A7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152D5E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152D5E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152D5E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152D5E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2D5E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2D5E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152D5E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42729320" w14:textId="77777777" w:rsidTr="00C06DB9">
        <w:tc>
          <w:tcPr>
            <w:tcW w:w="4644" w:type="dxa"/>
          </w:tcPr>
          <w:p w14:paraId="3CE580D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534E022F" w14:textId="77777777" w:rsidTr="00C06DB9">
        <w:tc>
          <w:tcPr>
            <w:tcW w:w="4644" w:type="dxa"/>
          </w:tcPr>
          <w:p w14:paraId="4083069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152D5E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152D5E" w:rsidRDefault="00534FFC" w:rsidP="004C527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152D5E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152D5E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152D5E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152D5E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152D5E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152D5E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152D5E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152D5E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1F5D3055" w14:textId="77777777" w:rsidTr="00C06DB9">
        <w:tc>
          <w:tcPr>
            <w:tcW w:w="4644" w:type="dxa"/>
          </w:tcPr>
          <w:p w14:paraId="016047D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152D5E" w14:paraId="1873AA36" w14:textId="77777777" w:rsidTr="00C06DB9">
        <w:tc>
          <w:tcPr>
            <w:tcW w:w="4644" w:type="dxa"/>
          </w:tcPr>
          <w:p w14:paraId="5513FFA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152D5E" w14:paraId="4D86DB19" w14:textId="77777777" w:rsidTr="00C06DB9">
        <w:tc>
          <w:tcPr>
            <w:tcW w:w="4644" w:type="dxa"/>
          </w:tcPr>
          <w:p w14:paraId="28559E1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152D5E" w14:paraId="2FAFB2A7" w14:textId="77777777" w:rsidTr="00C06DB9">
        <w:tc>
          <w:tcPr>
            <w:tcW w:w="4644" w:type="dxa"/>
          </w:tcPr>
          <w:p w14:paraId="4990200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152D5E" w14:paraId="3198C951" w14:textId="77777777" w:rsidTr="00C06DB9">
        <w:tc>
          <w:tcPr>
            <w:tcW w:w="4644" w:type="dxa"/>
          </w:tcPr>
          <w:p w14:paraId="02657DE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152D5E" w14:paraId="6217F663" w14:textId="77777777" w:rsidTr="00C06DB9">
        <w:tc>
          <w:tcPr>
            <w:tcW w:w="4644" w:type="dxa"/>
          </w:tcPr>
          <w:p w14:paraId="5B197729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47EB6B9F" w14:textId="77777777" w:rsidTr="00C06DB9">
        <w:tc>
          <w:tcPr>
            <w:tcW w:w="4644" w:type="dxa"/>
          </w:tcPr>
          <w:p w14:paraId="4C54176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152D5E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152D5E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152D5E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152D5E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152D5E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152D5E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152D5E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152D5E" w14:paraId="4AF23DD8" w14:textId="77777777" w:rsidTr="00C06DB9">
        <w:tc>
          <w:tcPr>
            <w:tcW w:w="4644" w:type="dxa"/>
          </w:tcPr>
          <w:p w14:paraId="3E247B8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152D5E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73968873" w14:textId="77777777" w:rsidTr="00C06DB9">
        <w:tc>
          <w:tcPr>
            <w:tcW w:w="4644" w:type="dxa"/>
          </w:tcPr>
          <w:p w14:paraId="3040199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152D5E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152D5E" w14:paraId="57FEE11D" w14:textId="77777777" w:rsidTr="00C06DB9">
        <w:tc>
          <w:tcPr>
            <w:tcW w:w="4644" w:type="dxa"/>
          </w:tcPr>
          <w:p w14:paraId="4E94A214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152D5E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152D5E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152D5E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152D5E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152D5E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152D5E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152D5E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152D5E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152D5E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152D5E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152D5E" w14:paraId="4C21AC3F" w14:textId="77777777" w:rsidTr="00C06DB9">
        <w:tc>
          <w:tcPr>
            <w:tcW w:w="4644" w:type="dxa"/>
          </w:tcPr>
          <w:p w14:paraId="1F5E7446" w14:textId="77777777" w:rsidR="00534FFC" w:rsidRPr="00152D5E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39DFA450" w14:textId="77777777" w:rsidTr="00C06DB9">
        <w:tc>
          <w:tcPr>
            <w:tcW w:w="4644" w:type="dxa"/>
          </w:tcPr>
          <w:p w14:paraId="372B24E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739F899C" w14:textId="77777777" w:rsidTr="00C06DB9">
        <w:tc>
          <w:tcPr>
            <w:tcW w:w="4644" w:type="dxa"/>
          </w:tcPr>
          <w:p w14:paraId="53AF5E5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152D5E" w14:paraId="7629A893" w14:textId="77777777" w:rsidTr="00C06DB9">
        <w:tc>
          <w:tcPr>
            <w:tcW w:w="4644" w:type="dxa"/>
          </w:tcPr>
          <w:p w14:paraId="4A6F280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152D5E">
        <w:rPr>
          <w:rFonts w:asciiTheme="minorHAnsi" w:hAnsiTheme="minorHAnsi" w:cstheme="minorHAnsi"/>
          <w:sz w:val="22"/>
          <w:szCs w:val="22"/>
        </w:rPr>
        <w:sym w:font="Symbol" w:char="F061"/>
      </w:r>
      <w:r w:rsidRPr="00152D5E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152D5E" w14:paraId="6E13490B" w14:textId="77777777" w:rsidTr="00C06DB9">
        <w:tc>
          <w:tcPr>
            <w:tcW w:w="4606" w:type="dxa"/>
          </w:tcPr>
          <w:p w14:paraId="19ED75C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152D5E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75DCABDE" w14:textId="77777777" w:rsidTr="00C06DB9">
        <w:tc>
          <w:tcPr>
            <w:tcW w:w="4644" w:type="dxa"/>
          </w:tcPr>
          <w:p w14:paraId="4496014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152D5E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152D5E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30D4EEB8" w14:textId="77777777" w:rsidTr="00C06DB9">
        <w:tc>
          <w:tcPr>
            <w:tcW w:w="4644" w:type="dxa"/>
          </w:tcPr>
          <w:p w14:paraId="60B4A81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152D5E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152D5E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152D5E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152D5E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152D5E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65CFD35E" w14:textId="77777777" w:rsidTr="00C06DB9">
        <w:tc>
          <w:tcPr>
            <w:tcW w:w="4644" w:type="dxa"/>
          </w:tcPr>
          <w:p w14:paraId="4BFC8DB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152D5E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152D5E" w14:paraId="3D946DF2" w14:textId="77777777" w:rsidTr="00C06DB9">
        <w:tc>
          <w:tcPr>
            <w:tcW w:w="4644" w:type="dxa"/>
          </w:tcPr>
          <w:p w14:paraId="0E9A5AF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2A0990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152D5E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D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D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D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52D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152D5E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152D5E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152D5E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152D5E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152D5E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152D5E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152D5E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64293788" w14:textId="77777777" w:rsidTr="00C06DB9">
        <w:tc>
          <w:tcPr>
            <w:tcW w:w="4644" w:type="dxa"/>
          </w:tcPr>
          <w:p w14:paraId="5CF4325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152D5E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152D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152D5E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41ED54F5" w14:textId="77777777" w:rsidTr="00C06DB9">
        <w:tc>
          <w:tcPr>
            <w:tcW w:w="4644" w:type="dxa"/>
          </w:tcPr>
          <w:p w14:paraId="0E3E110B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152D5E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152D5E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152D5E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152D5E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152D5E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152D5E" w14:paraId="66ACA5A6" w14:textId="77777777" w:rsidTr="00C06DB9">
        <w:tc>
          <w:tcPr>
            <w:tcW w:w="4644" w:type="dxa"/>
          </w:tcPr>
          <w:p w14:paraId="25F8008D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152D5E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152D5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152D5E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152D5E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152D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152D5E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152D5E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152D5E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152D5E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2D5E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152D5E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152D5E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152D5E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152D5E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152D5E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152D5E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2D5E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152D5E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152D5E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152D5E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152D5E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Pr="00152D5E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19791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5CC9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44CF6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926D9" w14:textId="77777777" w:rsidR="00534FFC" w:rsidRPr="00152D5E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BD4A9" w14:textId="77777777" w:rsidR="00D0228B" w:rsidRPr="00152D5E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Pr="00152D5E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028E4F93" w:rsidR="006863DC" w:rsidRPr="00152D5E" w:rsidRDefault="00876375" w:rsidP="00773BD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 w:rsidRPr="00152D5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152D5E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52D5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152D5E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D0F85BD" w14:textId="77777777" w:rsidR="004E7CFC" w:rsidRPr="00152D5E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152D5E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152D5E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152D5E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152D5E">
        <w:rPr>
          <w:rFonts w:asciiTheme="minorHAnsi" w:hAnsiTheme="minorHAnsi" w:cstheme="minorHAnsi"/>
          <w:sz w:val="22"/>
          <w:szCs w:val="22"/>
        </w:rPr>
        <w:t>Ins</w:t>
      </w:r>
      <w:r w:rsidR="00781569" w:rsidRPr="00152D5E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152D5E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152D5E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152D5E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350BB" w14:textId="084D0741" w:rsidR="003C2B10" w:rsidRPr="00152D5E" w:rsidRDefault="00180F1E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2D5E">
              <w:rPr>
                <w:rFonts w:ascii="Calibri" w:hAnsi="Calibri" w:cs="Calibri"/>
                <w:b/>
                <w:bCs/>
                <w:sz w:val="22"/>
                <w:szCs w:val="22"/>
              </w:rPr>
              <w:t>Dostawa Skaningowego mikroskopu elektronowego (SEM) z detektorem EDS</w:t>
            </w:r>
          </w:p>
          <w:p w14:paraId="2D675127" w14:textId="72D0D61F" w:rsidR="00D5647D" w:rsidRPr="00152D5E" w:rsidRDefault="00D5647D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7CFC" w:rsidRPr="00152D5E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152D5E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152D5E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152D5E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152D5E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152D5E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152D5E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Pr="00152D5E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Pr="00152D5E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152D5E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 w:rsidRPr="00152D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Pr="00152D5E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Pr="00152D5E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152D5E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152D5E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152D5E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152D5E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152D5E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152D5E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152D5E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152D5E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152D5E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16F34C49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152D5E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152D5E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 w:rsidRPr="00152D5E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152D5E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152D5E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0EC23AFA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152D5E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152D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152D5E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E6708A" w:rsidRPr="00152D5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C5D53F9" w:rsidR="004E7CFC" w:rsidRPr="00152D5E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152D5E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152D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152D5E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 w:rsidRPr="00152D5E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152D5E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152D5E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152D5E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152D5E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63E93D9C" w:rsidR="004E7CFC" w:rsidRPr="00152D5E" w:rsidRDefault="006863DC" w:rsidP="00180F1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180F1E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236AB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54AFC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 </w:t>
            </w:r>
            <w:r w:rsidR="00B33671"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1F6C1FD4" w:rsidR="004E7CFC" w:rsidRPr="00152D5E" w:rsidRDefault="004E7CFC" w:rsidP="00354AF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152D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354AFC" w:rsidRPr="00152D5E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152D5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152D5E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152D5E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27D9A705" w:rsidR="001373A9" w:rsidRPr="00152D5E" w:rsidRDefault="001373A9" w:rsidP="00180F1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180F1E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36 </w:t>
            </w:r>
            <w:r w:rsidR="00763263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B0A79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3236AB" w:rsidRPr="00152D5E"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152D5E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6A65C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152D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152D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152D5E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152D5E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152D5E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152D5E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52D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152D5E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152D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152D5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D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152D5E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152D5E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152D5E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152D5E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152D5E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152D5E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152D5E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152D5E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152D5E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152D5E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52D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152D5E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152D5E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152D5E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152D5E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152D5E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152D5E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152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152D5E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152D5E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152D5E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152D5E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152D5E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152D5E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152D5E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152D5E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152D5E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152D5E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152D5E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152D5E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152D5E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152D5E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152D5E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152D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152D5E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152D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152D5E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152D5E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152D5E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152D5E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152D5E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*</w:t>
      </w:r>
      <w:r w:rsidRPr="00152D5E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152D5E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Pr="00152D5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Pr="00152D5E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8F5959" w14:textId="77777777" w:rsidR="00773BD6" w:rsidRPr="00152D5E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6385DA" w14:textId="77777777" w:rsidR="00773BD6" w:rsidRPr="00152D5E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Pr="00152D5E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152D5E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152D5E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52D5E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52D5E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52D5E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52D5E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52D5E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52D5E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52D5E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52D5E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52D5E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52D5E">
        <w:rPr>
          <w:rFonts w:ascii="Arial" w:hAnsi="Arial" w:cs="Arial"/>
          <w:bCs/>
          <w:iCs/>
          <w:sz w:val="22"/>
          <w:szCs w:val="22"/>
        </w:rPr>
        <w:t>⃰</w:t>
      </w: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52D5E">
        <w:rPr>
          <w:rFonts w:ascii="Arial" w:hAnsi="Arial" w:cs="Arial"/>
          <w:bCs/>
          <w:iCs/>
          <w:sz w:val="22"/>
          <w:szCs w:val="22"/>
        </w:rPr>
        <w:t>⃰</w:t>
      </w: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52D5E">
        <w:rPr>
          <w:rFonts w:ascii="Arial" w:hAnsi="Arial" w:cs="Arial"/>
          <w:bCs/>
          <w:iCs/>
          <w:sz w:val="22"/>
          <w:szCs w:val="22"/>
        </w:rPr>
        <w:t>⃰</w:t>
      </w:r>
      <w:r w:rsidRPr="00152D5E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52D5E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52D5E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52D5E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52D5E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52D5E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730E9391" w14:textId="77777777" w:rsidR="00DE6C46" w:rsidRPr="00152D5E" w:rsidRDefault="002F2738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 w:rsidRPr="00152D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152D5E" w:rsidRDefault="00DB0A79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 w:rsidRPr="00152D5E">
        <w:rPr>
          <w:rFonts w:asciiTheme="minorHAnsi" w:hAnsiTheme="minorHAnsi" w:cstheme="minorHAnsi"/>
          <w:sz w:val="22"/>
          <w:szCs w:val="22"/>
        </w:rPr>
        <w:br/>
      </w:r>
      <w:r w:rsidRPr="00152D5E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 w:rsidRPr="00152D5E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 w:rsidRPr="00152D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152D5E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52D5E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52D5E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152D5E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152D5E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152D5E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152D5E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152D5E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152D5E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 w:rsidRPr="00152D5E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152D5E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52D5E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152D5E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Pr="00152D5E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152D5E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152D5E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152D5E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52D5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152D5E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152D5E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152D5E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152D5E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152D5E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52D5E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52D5E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52D5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2D5E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52D5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2D5E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52D5E">
        <w:rPr>
          <w:rFonts w:asciiTheme="minorHAnsi" w:hAnsiTheme="minorHAnsi" w:cstheme="minorHAnsi"/>
          <w:sz w:val="22"/>
          <w:szCs w:val="22"/>
        </w:rPr>
        <w:t>przez</w:t>
      </w:r>
      <w:r w:rsidR="00983C82" w:rsidRPr="00152D5E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52D5E">
        <w:rPr>
          <w:rFonts w:asciiTheme="minorHAnsi" w:hAnsiTheme="minorHAnsi" w:cstheme="minorHAnsi"/>
          <w:sz w:val="22"/>
          <w:szCs w:val="22"/>
        </w:rPr>
        <w:t xml:space="preserve"> </w:t>
      </w:r>
      <w:r w:rsidRPr="00152D5E">
        <w:rPr>
          <w:rFonts w:asciiTheme="minorHAnsi" w:hAnsiTheme="minorHAnsi" w:cstheme="minorHAnsi"/>
          <w:bCs/>
          <w:sz w:val="22"/>
          <w:szCs w:val="22"/>
        </w:rPr>
        <w:t>na</w:t>
      </w:r>
      <w:r w:rsidRPr="00152D5E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52D5E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52D5E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52D5E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52D5E">
        <w:rPr>
          <w:rFonts w:ascii="Arial" w:hAnsi="Arial" w:cs="Arial"/>
          <w:bCs/>
          <w:iCs/>
          <w:sz w:val="22"/>
          <w:szCs w:val="22"/>
        </w:rPr>
        <w:t>⃰</w:t>
      </w: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52D5E">
        <w:rPr>
          <w:rFonts w:ascii="Arial" w:hAnsi="Arial" w:cs="Arial"/>
          <w:bCs/>
          <w:iCs/>
          <w:sz w:val="22"/>
          <w:szCs w:val="22"/>
        </w:rPr>
        <w:t>⃰</w:t>
      </w: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52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52D5E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52D5E">
        <w:rPr>
          <w:rFonts w:ascii="Arial" w:hAnsi="Arial" w:cs="Arial"/>
          <w:bCs/>
          <w:iCs/>
          <w:sz w:val="22"/>
          <w:szCs w:val="22"/>
        </w:rPr>
        <w:t>⃰</w:t>
      </w:r>
      <w:r w:rsidRPr="00152D5E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52D5E" w:rsidRDefault="007E5AB5" w:rsidP="004C527B">
      <w:pPr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52D5E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52D5E" w:rsidRDefault="007E5AB5" w:rsidP="004C527B">
      <w:pPr>
        <w:numPr>
          <w:ilvl w:val="0"/>
          <w:numId w:val="58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52D5E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52D5E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2D5E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52D5E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2D5E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152D5E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152D5E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152D5E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152D5E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152D5E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52D5E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152D5E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152D5E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152D5E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52D5E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152D5E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152D5E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152D5E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152D5E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152D5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52D5E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152D5E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152D5E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152D5E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152D5E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</w:t>
      </w:r>
    </w:p>
    <w:p w14:paraId="7CEA0913" w14:textId="1C4DCB37" w:rsidR="00C24B96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3C82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152D5E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152D5E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152D5E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52D5E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52D5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52D5E">
        <w:rPr>
          <w:rFonts w:asciiTheme="minorHAnsi" w:hAnsiTheme="minorHAnsi" w:cstheme="minorHAnsi"/>
          <w:sz w:val="22"/>
          <w:szCs w:val="22"/>
        </w:rPr>
        <w:t xml:space="preserve"> na</w:t>
      </w:r>
      <w:r w:rsidRPr="00152D5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52D5E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52D5E">
        <w:rPr>
          <w:rFonts w:asciiTheme="minorHAnsi" w:hAnsiTheme="minorHAnsi" w:cstheme="minorHAnsi"/>
          <w:sz w:val="22"/>
          <w:szCs w:val="22"/>
        </w:rPr>
        <w:t>, my:………………(</w:t>
      </w:r>
      <w:r w:rsidRPr="00152D5E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52D5E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52D5E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52D5E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52D5E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52D5E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52D5E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52D5E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52D5E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52D5E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52D5E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52D5E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52D5E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52D5E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52D5E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52D5E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52D5E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52D5E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52D5E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52D5E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152D5E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Pr="00152D5E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Pr="00152D5E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Pr="00152D5E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Pr="00152D5E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D7EDD" w14:textId="77777777" w:rsidR="00180F1E" w:rsidRPr="00152D5E" w:rsidRDefault="00180F1E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E5DB6" w14:textId="77777777" w:rsidR="00354AFC" w:rsidRPr="00152D5E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6FEE2" w14:textId="77777777" w:rsidR="00A67E46" w:rsidRPr="00152D5E" w:rsidRDefault="00A67E46" w:rsidP="00EF5EB0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1F44359" w14:textId="43DFBA04" w:rsidR="007A36FA" w:rsidRPr="00152D5E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8 do SWZ –Wykaz wykonanych dostaw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152D5E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152D5E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152D5E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152D5E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152D5E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219EEAEA" w:rsidR="007A36FA" w:rsidRPr="00152D5E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9C7EFC" w:rsidRPr="00152D5E">
        <w:rPr>
          <w:rFonts w:asciiTheme="minorHAnsi" w:hAnsiTheme="minorHAnsi" w:cstheme="minorHAnsi"/>
          <w:b/>
          <w:bCs/>
          <w:sz w:val="22"/>
          <w:szCs w:val="22"/>
        </w:rPr>
        <w:t>skaningowego mikroskopu elektronowego (SEM) z detektorem EDS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2D5E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152D5E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152D5E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152D5E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152D5E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152D5E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2D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152D5E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152D5E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52D5E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152D5E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152D5E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152D5E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52D5E">
        <w:rPr>
          <w:rFonts w:asciiTheme="minorHAnsi" w:hAnsiTheme="minorHAnsi" w:cstheme="minorHAnsi"/>
          <w:sz w:val="22"/>
          <w:szCs w:val="22"/>
        </w:rPr>
        <w:tab/>
      </w:r>
      <w:r w:rsidRPr="00152D5E">
        <w:rPr>
          <w:rFonts w:asciiTheme="minorHAnsi" w:hAnsiTheme="minorHAnsi" w:cstheme="minorHAnsi"/>
          <w:sz w:val="22"/>
          <w:szCs w:val="22"/>
        </w:rPr>
        <w:tab/>
      </w:r>
      <w:r w:rsidRPr="00152D5E">
        <w:rPr>
          <w:rFonts w:asciiTheme="minorHAnsi" w:hAnsiTheme="minorHAnsi" w:cstheme="minorHAnsi"/>
          <w:sz w:val="22"/>
          <w:szCs w:val="22"/>
        </w:rPr>
        <w:tab/>
      </w:r>
      <w:r w:rsidRPr="00152D5E">
        <w:rPr>
          <w:rFonts w:asciiTheme="minorHAnsi" w:hAnsiTheme="minorHAnsi" w:cstheme="minorHAnsi"/>
          <w:sz w:val="22"/>
          <w:szCs w:val="22"/>
        </w:rPr>
        <w:tab/>
      </w:r>
      <w:r w:rsidRPr="00152D5E">
        <w:rPr>
          <w:rFonts w:asciiTheme="minorHAnsi" w:hAnsiTheme="minorHAnsi" w:cstheme="minorHAnsi"/>
          <w:sz w:val="22"/>
          <w:szCs w:val="22"/>
        </w:rPr>
        <w:tab/>
      </w:r>
      <w:r w:rsidRPr="00152D5E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152D5E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52D5E">
        <w:rPr>
          <w:rFonts w:asciiTheme="minorHAnsi" w:hAnsiTheme="minorHAnsi" w:cstheme="minorHAnsi"/>
          <w:sz w:val="18"/>
          <w:szCs w:val="18"/>
        </w:rPr>
        <w:tab/>
      </w:r>
      <w:r w:rsidRPr="00152D5E">
        <w:rPr>
          <w:rFonts w:asciiTheme="minorHAnsi" w:hAnsiTheme="minorHAnsi" w:cstheme="minorHAnsi"/>
          <w:sz w:val="18"/>
          <w:szCs w:val="18"/>
        </w:rPr>
        <w:tab/>
      </w:r>
      <w:r w:rsidRPr="00152D5E">
        <w:rPr>
          <w:rFonts w:asciiTheme="minorHAnsi" w:hAnsiTheme="minorHAnsi" w:cstheme="minorHAnsi"/>
          <w:sz w:val="18"/>
          <w:szCs w:val="18"/>
        </w:rPr>
        <w:tab/>
      </w:r>
      <w:r w:rsidRPr="00152D5E">
        <w:rPr>
          <w:rFonts w:asciiTheme="minorHAnsi" w:hAnsiTheme="minorHAnsi" w:cstheme="minorHAnsi"/>
          <w:sz w:val="18"/>
          <w:szCs w:val="18"/>
        </w:rPr>
        <w:tab/>
      </w:r>
      <w:r w:rsidRPr="00152D5E">
        <w:rPr>
          <w:rFonts w:asciiTheme="minorHAnsi" w:hAnsiTheme="minorHAnsi" w:cstheme="minorHAnsi"/>
          <w:sz w:val="18"/>
          <w:szCs w:val="18"/>
        </w:rPr>
        <w:tab/>
      </w:r>
      <w:r w:rsidRPr="00152D5E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Pr="00152D5E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C27E9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40943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40D4E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F4B7F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F8D1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92DD0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4DC5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743CC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F57A" w14:textId="77777777" w:rsidR="004023FB" w:rsidRPr="00152D5E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Załącznik nr 9 do SWZ </w:t>
      </w:r>
    </w:p>
    <w:p w14:paraId="17D61CCB" w14:textId="77777777" w:rsidR="004023FB" w:rsidRPr="00152D5E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152D5E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152D5E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152D5E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152D5E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152D5E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152D5E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152D5E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152D5E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152D5E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152D5E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152D5E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2D5E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152D5E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152D5E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152D5E">
        <w:rPr>
          <w:rFonts w:asciiTheme="minorHAnsi" w:hAnsiTheme="minorHAnsi" w:cstheme="minorHAnsi"/>
          <w:sz w:val="22"/>
          <w:szCs w:val="22"/>
        </w:rPr>
        <w:t>.</w:t>
      </w:r>
      <w:r w:rsidRPr="00152D5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152D5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</w:t>
      </w:r>
    </w:p>
    <w:p w14:paraId="2F4809E7" w14:textId="77777777" w:rsidR="004023FB" w:rsidRPr="00152D5E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152D5E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152D5E" w:rsidRDefault="004023FB" w:rsidP="004023FB">
      <w:pPr>
        <w:jc w:val="center"/>
        <w:rPr>
          <w:rFonts w:ascii="Verdana" w:hAnsi="Verdana"/>
          <w:lang w:eastAsia="zh-CN"/>
        </w:rPr>
      </w:pPr>
      <w:r w:rsidRPr="00152D5E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152D5E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152D5E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Pr="00152D5E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52D5E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</w:t>
      </w:r>
    </w:p>
    <w:p w14:paraId="4D914C77" w14:textId="77777777" w:rsidR="004023FB" w:rsidRPr="00152D5E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52D5E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152D5E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152D5E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152D5E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152D5E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152D5E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152D5E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52D5E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152D5E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52D5E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152D5E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152D5E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152D5E">
        <w:rPr>
          <w:rFonts w:ascii="Verdana" w:hAnsi="Verdana" w:cs="Verdana"/>
          <w:lang w:eastAsia="zh-CN"/>
        </w:rPr>
        <w:t>zrealizuje następujące dostawy/ usługi /roboty budowlane*:……………………………………..</w:t>
      </w:r>
    </w:p>
    <w:p w14:paraId="380ECD84" w14:textId="77777777" w:rsidR="004023FB" w:rsidRPr="00152D5E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152D5E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152D5E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52D5E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152D5E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52D5E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152D5E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152D5E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152D5E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152D5E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152D5E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2D5E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152D5E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52D5E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podpis Wykonawcy</w:t>
      </w:r>
    </w:p>
    <w:p w14:paraId="6D7B8632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152D5E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152D5E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Pr="00152D5E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Pr="00152D5E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Pr="00152D5E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Pr="00152D5E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5022DC08" w:rsidR="0018189B" w:rsidRPr="00152D5E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Załącznik nr 10 do SWZ </w:t>
      </w:r>
    </w:p>
    <w:p w14:paraId="70EF17D5" w14:textId="77777777" w:rsidR="0018189B" w:rsidRPr="00152D5E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152D5E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152D5E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152D5E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152D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152D5E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152D5E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 w:rsidRPr="00152D5E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D5E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152D5E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52D5E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52D5E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52D5E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52D5E">
        <w:rPr>
          <w:rFonts w:ascii="Calibri" w:hAnsi="Calibri" w:cs="Calibri"/>
          <w:sz w:val="22"/>
          <w:szCs w:val="22"/>
        </w:rPr>
        <w:t>.</w:t>
      </w:r>
      <w:r w:rsidRPr="00152D5E">
        <w:rPr>
          <w:rFonts w:ascii="Calibri" w:hAnsi="Calibri" w:cs="Calibri"/>
          <w:b/>
          <w:sz w:val="22"/>
          <w:szCs w:val="22"/>
        </w:rPr>
        <w:t xml:space="preserve">   </w:t>
      </w:r>
      <w:r w:rsidRPr="00152D5E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52D5E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52D5E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52D5E" w:rsidRDefault="0018189B" w:rsidP="0018189B">
      <w:pPr>
        <w:rPr>
          <w:rFonts w:ascii="Calibri" w:hAnsi="Calibri" w:cs="Calibri"/>
          <w:sz w:val="22"/>
          <w:lang w:eastAsia="zh-CN"/>
        </w:rPr>
      </w:pPr>
      <w:r w:rsidRPr="00152D5E">
        <w:rPr>
          <w:rFonts w:ascii="Calibri" w:hAnsi="Calibri" w:cs="Calibri"/>
          <w:sz w:val="22"/>
          <w:lang w:eastAsia="zh-CN"/>
        </w:rPr>
        <w:t xml:space="preserve">oświadczamy, że </w:t>
      </w:r>
      <w:r w:rsidRPr="00152D5E">
        <w:rPr>
          <w:rFonts w:ascii="Calibri" w:hAnsi="Calibri" w:cs="Calibri"/>
          <w:sz w:val="22"/>
        </w:rPr>
        <w:t xml:space="preserve"> </w:t>
      </w:r>
      <w:r w:rsidRPr="00152D5E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52D5E">
        <w:rPr>
          <w:b/>
          <w:sz w:val="22"/>
        </w:rPr>
        <w:t xml:space="preserve"> </w:t>
      </w:r>
      <w:r w:rsidRPr="00152D5E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52D5E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52D5E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Pr="00152D5E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" w:name="_Hlk102044477"/>
      <w:r w:rsidRPr="00152D5E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2" w:name="_Hlk101429970"/>
      <w:r w:rsidRPr="00152D5E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2"/>
      <w:r w:rsidRPr="00152D5E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52D5E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52D5E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52D5E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"/>
    </w:p>
    <w:p w14:paraId="5A31DF5C" w14:textId="77777777" w:rsidR="0018189B" w:rsidRPr="00152D5E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52D5E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52D5E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52D5E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Pr="00152D5E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152D5E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152D5E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52D5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</w:r>
      <w:r w:rsidRPr="00152D5E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152D5E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52D5E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</w:r>
      <w:r w:rsidRPr="00152D5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podpis Wykonawcy</w:t>
      </w:r>
    </w:p>
    <w:p w14:paraId="20501074" w14:textId="77777777" w:rsidR="0018189B" w:rsidRPr="00152D5E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152D5E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152D5E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152D5E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2D5E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152D5E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152D5E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21BFD" w15:done="0"/>
  <w15:commentEx w15:paraId="4E14ACBF" w15:paraIdParent="6FA21BFD" w15:done="0"/>
  <w15:commentEx w15:paraId="53A1CED9" w15:done="0"/>
  <w15:commentEx w15:paraId="0698577E" w15:paraIdParent="53A1CED9" w15:done="0"/>
  <w15:commentEx w15:paraId="78C635E8" w15:done="0"/>
  <w15:commentEx w15:paraId="6163693F" w15:paraIdParent="78C635E8" w15:done="0"/>
  <w15:commentEx w15:paraId="7B3789D4" w15:done="0"/>
  <w15:commentEx w15:paraId="4D09DEC6" w15:paraIdParent="7B3789D4" w15:done="0"/>
  <w15:commentEx w15:paraId="407EB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21BFD" w16cid:durableId="25FE6157"/>
  <w16cid:commentId w16cid:paraId="4E14ACBF" w16cid:durableId="25FE7F85"/>
  <w16cid:commentId w16cid:paraId="53A1CED9" w16cid:durableId="25FE6158"/>
  <w16cid:commentId w16cid:paraId="0698577E" w16cid:durableId="25FE6C26"/>
  <w16cid:commentId w16cid:paraId="78C635E8" w16cid:durableId="25FE6159"/>
  <w16cid:commentId w16cid:paraId="6163693F" w16cid:durableId="25FE800E"/>
  <w16cid:commentId w16cid:paraId="7B3789D4" w16cid:durableId="25FE615A"/>
  <w16cid:commentId w16cid:paraId="4D09DEC6" w16cid:durableId="25FE805B"/>
  <w16cid:commentId w16cid:paraId="407EB86B" w16cid:durableId="25FE6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32205" w14:textId="77777777" w:rsidR="000936D4" w:rsidRDefault="000936D4">
      <w:r>
        <w:separator/>
      </w:r>
    </w:p>
  </w:endnote>
  <w:endnote w:type="continuationSeparator" w:id="0">
    <w:p w14:paraId="5256B79F" w14:textId="77777777" w:rsidR="000936D4" w:rsidRDefault="0009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6A53BD30" w:rsidR="00773BD6" w:rsidRDefault="00773B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2B79"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78F633D2" w14:textId="32F02FA0" w:rsidR="00773BD6" w:rsidRPr="00FA0E1E" w:rsidRDefault="00773BD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F2/63/2022/ZP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4C1DC630" w:rsidR="00773BD6" w:rsidRPr="009A52DD" w:rsidRDefault="00773BD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773BD6" w:rsidRDefault="00773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F4C8" w14:textId="77777777" w:rsidR="000936D4" w:rsidRDefault="000936D4">
      <w:r>
        <w:separator/>
      </w:r>
    </w:p>
  </w:footnote>
  <w:footnote w:type="continuationSeparator" w:id="0">
    <w:p w14:paraId="7E327666" w14:textId="77777777" w:rsidR="000936D4" w:rsidRDefault="000936D4">
      <w:r>
        <w:continuationSeparator/>
      </w:r>
    </w:p>
  </w:footnote>
  <w:footnote w:id="1">
    <w:p w14:paraId="2D707F11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773BD6" w:rsidRDefault="00773BD6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773BD6" w:rsidRDefault="00773BD6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773BD6" w:rsidRDefault="00773BD6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773BD6" w:rsidRDefault="00773BD6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773BD6" w:rsidRDefault="00773BD6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653415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13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2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6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9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75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8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2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2"/>
    <w:lvlOverride w:ilvl="0">
      <w:startOverride w:val="1"/>
    </w:lvlOverride>
  </w:num>
  <w:num w:numId="2">
    <w:abstractNumId w:val="49"/>
    <w:lvlOverride w:ilvl="0">
      <w:startOverride w:val="1"/>
    </w:lvlOverride>
  </w:num>
  <w:num w:numId="3">
    <w:abstractNumId w:val="34"/>
  </w:num>
  <w:num w:numId="4">
    <w:abstractNumId w:val="21"/>
  </w:num>
  <w:num w:numId="5">
    <w:abstractNumId w:val="37"/>
  </w:num>
  <w:num w:numId="6">
    <w:abstractNumId w:val="33"/>
  </w:num>
  <w:num w:numId="7">
    <w:abstractNumId w:val="19"/>
  </w:num>
  <w:num w:numId="8">
    <w:abstractNumId w:val="29"/>
  </w:num>
  <w:num w:numId="9">
    <w:abstractNumId w:val="85"/>
  </w:num>
  <w:num w:numId="10">
    <w:abstractNumId w:val="20"/>
  </w:num>
  <w:num w:numId="11">
    <w:abstractNumId w:val="80"/>
  </w:num>
  <w:num w:numId="12">
    <w:abstractNumId w:val="25"/>
  </w:num>
  <w:num w:numId="13">
    <w:abstractNumId w:val="39"/>
  </w:num>
  <w:num w:numId="14">
    <w:abstractNumId w:val="46"/>
  </w:num>
  <w:num w:numId="15">
    <w:abstractNumId w:val="68"/>
  </w:num>
  <w:num w:numId="16">
    <w:abstractNumId w:val="36"/>
  </w:num>
  <w:num w:numId="17">
    <w:abstractNumId w:val="79"/>
  </w:num>
  <w:num w:numId="18">
    <w:abstractNumId w:val="58"/>
  </w:num>
  <w:num w:numId="19">
    <w:abstractNumId w:val="87"/>
  </w:num>
  <w:num w:numId="20">
    <w:abstractNumId w:val="10"/>
  </w:num>
  <w:num w:numId="21">
    <w:abstractNumId w:val="9"/>
  </w:num>
  <w:num w:numId="22">
    <w:abstractNumId w:val="30"/>
  </w:num>
  <w:num w:numId="23">
    <w:abstractNumId w:val="15"/>
  </w:num>
  <w:num w:numId="24">
    <w:abstractNumId w:val="78"/>
  </w:num>
  <w:num w:numId="25">
    <w:abstractNumId w:val="7"/>
  </w:num>
  <w:num w:numId="26">
    <w:abstractNumId w:val="32"/>
  </w:num>
  <w:num w:numId="27">
    <w:abstractNumId w:val="40"/>
  </w:num>
  <w:num w:numId="28">
    <w:abstractNumId w:val="11"/>
  </w:num>
  <w:num w:numId="29">
    <w:abstractNumId w:val="18"/>
  </w:num>
  <w:num w:numId="30">
    <w:abstractNumId w:val="74"/>
  </w:num>
  <w:num w:numId="31">
    <w:abstractNumId w:val="82"/>
  </w:num>
  <w:num w:numId="32">
    <w:abstractNumId w:val="42"/>
  </w:num>
  <w:num w:numId="33">
    <w:abstractNumId w:val="31"/>
  </w:num>
  <w:num w:numId="34">
    <w:abstractNumId w:val="55"/>
  </w:num>
  <w:num w:numId="35">
    <w:abstractNumId w:val="8"/>
  </w:num>
  <w:num w:numId="36">
    <w:abstractNumId w:val="50"/>
  </w:num>
  <w:num w:numId="37">
    <w:abstractNumId w:val="69"/>
  </w:num>
  <w:num w:numId="38">
    <w:abstractNumId w:val="77"/>
  </w:num>
  <w:num w:numId="39">
    <w:abstractNumId w:val="17"/>
  </w:num>
  <w:num w:numId="40">
    <w:abstractNumId w:val="63"/>
  </w:num>
  <w:num w:numId="41">
    <w:abstractNumId w:val="48"/>
  </w:num>
  <w:num w:numId="42">
    <w:abstractNumId w:val="60"/>
  </w:num>
  <w:num w:numId="43">
    <w:abstractNumId w:val="76"/>
  </w:num>
  <w:num w:numId="44">
    <w:abstractNumId w:val="75"/>
  </w:num>
  <w:num w:numId="45">
    <w:abstractNumId w:val="65"/>
  </w:num>
  <w:num w:numId="46">
    <w:abstractNumId w:val="35"/>
  </w:num>
  <w:num w:numId="47">
    <w:abstractNumId w:val="54"/>
  </w:num>
  <w:num w:numId="48">
    <w:abstractNumId w:val="57"/>
  </w:num>
  <w:num w:numId="49">
    <w:abstractNumId w:val="41"/>
  </w:num>
  <w:num w:numId="50">
    <w:abstractNumId w:val="53"/>
  </w:num>
  <w:num w:numId="51">
    <w:abstractNumId w:val="22"/>
  </w:num>
  <w:num w:numId="52">
    <w:abstractNumId w:val="83"/>
  </w:num>
  <w:num w:numId="53">
    <w:abstractNumId w:val="45"/>
  </w:num>
  <w:num w:numId="54">
    <w:abstractNumId w:val="26"/>
  </w:num>
  <w:num w:numId="55">
    <w:abstractNumId w:val="44"/>
  </w:num>
  <w:num w:numId="56">
    <w:abstractNumId w:val="59"/>
  </w:num>
  <w:num w:numId="57">
    <w:abstractNumId w:val="67"/>
  </w:num>
  <w:num w:numId="58">
    <w:abstractNumId w:val="38"/>
  </w:num>
  <w:num w:numId="59">
    <w:abstractNumId w:val="23"/>
  </w:num>
  <w:num w:numId="60">
    <w:abstractNumId w:val="62"/>
  </w:num>
  <w:num w:numId="61">
    <w:abstractNumId w:val="49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27"/>
  </w:num>
  <w:num w:numId="65">
    <w:abstractNumId w:val="64"/>
  </w:num>
  <w:num w:numId="66">
    <w:abstractNumId w:val="73"/>
  </w:num>
  <w:num w:numId="67">
    <w:abstractNumId w:val="56"/>
  </w:num>
  <w:num w:numId="68">
    <w:abstractNumId w:val="47"/>
  </w:num>
  <w:num w:numId="69">
    <w:abstractNumId w:val="71"/>
  </w:num>
  <w:num w:numId="70">
    <w:abstractNumId w:val="81"/>
  </w:num>
  <w:num w:numId="71">
    <w:abstractNumId w:val="66"/>
  </w:num>
  <w:num w:numId="72">
    <w:abstractNumId w:val="84"/>
  </w:num>
  <w:num w:numId="73">
    <w:abstractNumId w:val="24"/>
  </w:num>
  <w:num w:numId="74">
    <w:abstractNumId w:val="86"/>
  </w:num>
  <w:num w:numId="75">
    <w:abstractNumId w:val="72"/>
  </w:num>
  <w:num w:numId="76">
    <w:abstractNumId w:val="88"/>
  </w:num>
  <w:num w:numId="77">
    <w:abstractNumId w:val="16"/>
  </w:num>
  <w:num w:numId="78">
    <w:abstractNumId w:val="28"/>
  </w:num>
  <w:num w:numId="79">
    <w:abstractNumId w:val="13"/>
  </w:num>
  <w:num w:numId="80">
    <w:abstractNumId w:val="61"/>
  </w:num>
  <w:num w:numId="81">
    <w:abstractNumId w:val="52"/>
  </w:num>
  <w:num w:numId="82">
    <w:abstractNumId w:val="51"/>
  </w:num>
  <w:num w:numId="83">
    <w:abstractNumId w:val="12"/>
  </w:num>
  <w:num w:numId="84">
    <w:abstractNumId w:val="70"/>
  </w:num>
  <w:num w:numId="85">
    <w:abstractNumId w:val="14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trachowski">
    <w15:presenceInfo w15:providerId="AD" w15:userId="S-1-5-21-2889660585-2263942748-1656875211-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DBD"/>
    <w:rsid w:val="00063401"/>
    <w:rsid w:val="00064A3F"/>
    <w:rsid w:val="00065ACD"/>
    <w:rsid w:val="000679DD"/>
    <w:rsid w:val="000750A4"/>
    <w:rsid w:val="00076603"/>
    <w:rsid w:val="00080CD4"/>
    <w:rsid w:val="00081999"/>
    <w:rsid w:val="00082800"/>
    <w:rsid w:val="00086AA9"/>
    <w:rsid w:val="00087C5F"/>
    <w:rsid w:val="0009059D"/>
    <w:rsid w:val="0009185C"/>
    <w:rsid w:val="00093406"/>
    <w:rsid w:val="000936D4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2D5E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0F1E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4C7"/>
    <w:rsid w:val="00242928"/>
    <w:rsid w:val="00243A44"/>
    <w:rsid w:val="002444A2"/>
    <w:rsid w:val="0024502A"/>
    <w:rsid w:val="00245D13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8C4"/>
    <w:rsid w:val="00273D0E"/>
    <w:rsid w:val="002750BF"/>
    <w:rsid w:val="00275352"/>
    <w:rsid w:val="00275606"/>
    <w:rsid w:val="00277DC2"/>
    <w:rsid w:val="00277F97"/>
    <w:rsid w:val="00280C0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1BF0"/>
    <w:rsid w:val="002B2425"/>
    <w:rsid w:val="002C0810"/>
    <w:rsid w:val="002C2BCF"/>
    <w:rsid w:val="002C5735"/>
    <w:rsid w:val="002C6CB6"/>
    <w:rsid w:val="002D0044"/>
    <w:rsid w:val="002D02DD"/>
    <w:rsid w:val="002D2292"/>
    <w:rsid w:val="002D23B4"/>
    <w:rsid w:val="002D2F10"/>
    <w:rsid w:val="002D34BE"/>
    <w:rsid w:val="002D432A"/>
    <w:rsid w:val="002D5C59"/>
    <w:rsid w:val="002D6B12"/>
    <w:rsid w:val="002D6E8D"/>
    <w:rsid w:val="002E22B4"/>
    <w:rsid w:val="002E2A1C"/>
    <w:rsid w:val="002E2E73"/>
    <w:rsid w:val="002E46A4"/>
    <w:rsid w:val="002E7C54"/>
    <w:rsid w:val="002F05AC"/>
    <w:rsid w:val="002F05C4"/>
    <w:rsid w:val="002F2738"/>
    <w:rsid w:val="002F283A"/>
    <w:rsid w:val="002F41BE"/>
    <w:rsid w:val="002F42D8"/>
    <w:rsid w:val="002F5DBD"/>
    <w:rsid w:val="002F6577"/>
    <w:rsid w:val="002F76AB"/>
    <w:rsid w:val="0030049D"/>
    <w:rsid w:val="003078A8"/>
    <w:rsid w:val="00310D8A"/>
    <w:rsid w:val="003166B8"/>
    <w:rsid w:val="00316F26"/>
    <w:rsid w:val="00316FDE"/>
    <w:rsid w:val="00317BB5"/>
    <w:rsid w:val="00320E1A"/>
    <w:rsid w:val="00321F99"/>
    <w:rsid w:val="003236AB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56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5565"/>
    <w:rsid w:val="003663C3"/>
    <w:rsid w:val="00367AA1"/>
    <w:rsid w:val="00370B48"/>
    <w:rsid w:val="003721F0"/>
    <w:rsid w:val="00373A43"/>
    <w:rsid w:val="003740C5"/>
    <w:rsid w:val="00377236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15FB"/>
    <w:rsid w:val="003C19BE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3E78"/>
    <w:rsid w:val="003F580E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CEE"/>
    <w:rsid w:val="00455850"/>
    <w:rsid w:val="004568CE"/>
    <w:rsid w:val="00460BB1"/>
    <w:rsid w:val="00461E70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FA5"/>
    <w:rsid w:val="00493FC1"/>
    <w:rsid w:val="00494092"/>
    <w:rsid w:val="00494ABF"/>
    <w:rsid w:val="004A14DE"/>
    <w:rsid w:val="004B2A5F"/>
    <w:rsid w:val="004B2BEF"/>
    <w:rsid w:val="004B39F3"/>
    <w:rsid w:val="004B7BEC"/>
    <w:rsid w:val="004C05A5"/>
    <w:rsid w:val="004C134B"/>
    <w:rsid w:val="004C1CA4"/>
    <w:rsid w:val="004C2FEA"/>
    <w:rsid w:val="004C527B"/>
    <w:rsid w:val="004C7142"/>
    <w:rsid w:val="004C74FE"/>
    <w:rsid w:val="004D0D93"/>
    <w:rsid w:val="004D537E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2C"/>
    <w:rsid w:val="004F3726"/>
    <w:rsid w:val="004F392C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51362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979"/>
    <w:rsid w:val="005E5865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547F"/>
    <w:rsid w:val="006168E4"/>
    <w:rsid w:val="0061770F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1481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80A8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932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57A"/>
    <w:rsid w:val="006D5B41"/>
    <w:rsid w:val="006D63D1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781"/>
    <w:rsid w:val="00703AFE"/>
    <w:rsid w:val="00703EE5"/>
    <w:rsid w:val="00703F3A"/>
    <w:rsid w:val="007047F7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6CCD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3BD6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2E03"/>
    <w:rsid w:val="00793196"/>
    <w:rsid w:val="00793ED7"/>
    <w:rsid w:val="00794C07"/>
    <w:rsid w:val="00794F3D"/>
    <w:rsid w:val="00797223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5123B"/>
    <w:rsid w:val="00852640"/>
    <w:rsid w:val="0085328B"/>
    <w:rsid w:val="00853C26"/>
    <w:rsid w:val="008565A4"/>
    <w:rsid w:val="00866A1A"/>
    <w:rsid w:val="00866CB8"/>
    <w:rsid w:val="00870EF5"/>
    <w:rsid w:val="008731D8"/>
    <w:rsid w:val="0087394F"/>
    <w:rsid w:val="00876375"/>
    <w:rsid w:val="008817E6"/>
    <w:rsid w:val="00882741"/>
    <w:rsid w:val="008839CF"/>
    <w:rsid w:val="00886601"/>
    <w:rsid w:val="00886817"/>
    <w:rsid w:val="00887CEE"/>
    <w:rsid w:val="008914C5"/>
    <w:rsid w:val="00892213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C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63CC"/>
    <w:rsid w:val="00976D2A"/>
    <w:rsid w:val="00977CB1"/>
    <w:rsid w:val="00981285"/>
    <w:rsid w:val="0098153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50A7"/>
    <w:rsid w:val="009C60FF"/>
    <w:rsid w:val="009C66CC"/>
    <w:rsid w:val="009C70E8"/>
    <w:rsid w:val="009C7EFC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DA4"/>
    <w:rsid w:val="009E1E6F"/>
    <w:rsid w:val="009E2143"/>
    <w:rsid w:val="009E2C2F"/>
    <w:rsid w:val="009E358D"/>
    <w:rsid w:val="009E3B87"/>
    <w:rsid w:val="009E7576"/>
    <w:rsid w:val="009E7E95"/>
    <w:rsid w:val="009F0C94"/>
    <w:rsid w:val="009F1102"/>
    <w:rsid w:val="009F4276"/>
    <w:rsid w:val="009F604A"/>
    <w:rsid w:val="009F753F"/>
    <w:rsid w:val="00A0042C"/>
    <w:rsid w:val="00A0048A"/>
    <w:rsid w:val="00A00CD4"/>
    <w:rsid w:val="00A0365E"/>
    <w:rsid w:val="00A04734"/>
    <w:rsid w:val="00A05FBB"/>
    <w:rsid w:val="00A06B44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67E46"/>
    <w:rsid w:val="00A71132"/>
    <w:rsid w:val="00A7269D"/>
    <w:rsid w:val="00A72BA1"/>
    <w:rsid w:val="00A7302E"/>
    <w:rsid w:val="00A81134"/>
    <w:rsid w:val="00A811CD"/>
    <w:rsid w:val="00A83CE5"/>
    <w:rsid w:val="00A84B66"/>
    <w:rsid w:val="00A855FB"/>
    <w:rsid w:val="00A935DC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62D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507E0"/>
    <w:rsid w:val="00B508B0"/>
    <w:rsid w:val="00B5116C"/>
    <w:rsid w:val="00B532C1"/>
    <w:rsid w:val="00B53409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80E5B"/>
    <w:rsid w:val="00B852BF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821"/>
    <w:rsid w:val="00BA6E8C"/>
    <w:rsid w:val="00BB2754"/>
    <w:rsid w:val="00BB3EF2"/>
    <w:rsid w:val="00BB4ED8"/>
    <w:rsid w:val="00BB5D03"/>
    <w:rsid w:val="00BB63C2"/>
    <w:rsid w:val="00BB791D"/>
    <w:rsid w:val="00BB7BE0"/>
    <w:rsid w:val="00BC016B"/>
    <w:rsid w:val="00BC0D65"/>
    <w:rsid w:val="00BC15C3"/>
    <w:rsid w:val="00BC3A5A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5B32"/>
    <w:rsid w:val="00C06DB9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B79"/>
    <w:rsid w:val="00C62D96"/>
    <w:rsid w:val="00C63DF7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492"/>
    <w:rsid w:val="00CF2BA5"/>
    <w:rsid w:val="00CF2F62"/>
    <w:rsid w:val="00CF35B5"/>
    <w:rsid w:val="00CF4001"/>
    <w:rsid w:val="00CF4614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72C3"/>
    <w:rsid w:val="00D507B7"/>
    <w:rsid w:val="00D515FE"/>
    <w:rsid w:val="00D51626"/>
    <w:rsid w:val="00D51D27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2BE6"/>
    <w:rsid w:val="00D63CBF"/>
    <w:rsid w:val="00D64CA8"/>
    <w:rsid w:val="00D6537E"/>
    <w:rsid w:val="00D66FFC"/>
    <w:rsid w:val="00D675AA"/>
    <w:rsid w:val="00D712CE"/>
    <w:rsid w:val="00D71CAE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5EE9"/>
    <w:rsid w:val="00DF6A93"/>
    <w:rsid w:val="00E00828"/>
    <w:rsid w:val="00E018F2"/>
    <w:rsid w:val="00E039C6"/>
    <w:rsid w:val="00E047EC"/>
    <w:rsid w:val="00E0504A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C5F"/>
    <w:rsid w:val="00E51564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08A"/>
    <w:rsid w:val="00E67E52"/>
    <w:rsid w:val="00E70A96"/>
    <w:rsid w:val="00E70B3E"/>
    <w:rsid w:val="00E70C2D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67B"/>
    <w:rsid w:val="00ED113E"/>
    <w:rsid w:val="00ED446A"/>
    <w:rsid w:val="00ED4E85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EF5EB0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07CCF"/>
    <w:rsid w:val="00F11ECE"/>
    <w:rsid w:val="00F144F5"/>
    <w:rsid w:val="00F157F6"/>
    <w:rsid w:val="00F174D8"/>
    <w:rsid w:val="00F2343B"/>
    <w:rsid w:val="00F2611A"/>
    <w:rsid w:val="00F26FFD"/>
    <w:rsid w:val="00F30CAF"/>
    <w:rsid w:val="00F3153A"/>
    <w:rsid w:val="00F3324D"/>
    <w:rsid w:val="00F34A01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6DD1"/>
    <w:rsid w:val="00F96F8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E7698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8255-500D-4C7A-8450-ECF7BD4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8515</Words>
  <Characters>51092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2022-08-17T08:52:00Z</cp:lastPrinted>
  <dcterms:created xsi:type="dcterms:W3CDTF">2022-08-17T08:54:00Z</dcterms:created>
  <dcterms:modified xsi:type="dcterms:W3CDTF">2022-08-17T08:54:00Z</dcterms:modified>
</cp:coreProperties>
</file>