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54" w:rsidRPr="008A2A43" w:rsidRDefault="004B3D54">
      <w:pPr>
        <w:rPr>
          <w:b/>
        </w:rPr>
      </w:pPr>
    </w:p>
    <w:p w:rsidR="008A2A43" w:rsidRPr="008A2A43" w:rsidRDefault="008A2A43" w:rsidP="000A5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OPIS PRZEDMIOTU ZAMÓWIENIA</w:t>
      </w:r>
    </w:p>
    <w:p w:rsidR="008A2A43" w:rsidRDefault="008A2A43" w:rsidP="000A5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23A" w:rsidRPr="006505C9" w:rsidRDefault="008E523A" w:rsidP="006505C9">
      <w:pPr>
        <w:pStyle w:val="Bezodstpw"/>
        <w:rPr>
          <w:rFonts w:ascii="Times New Roman" w:eastAsia="Calibri" w:hAnsi="Times New Roman" w:cs="Times New Roman"/>
        </w:rPr>
      </w:pPr>
      <w:r w:rsidRPr="006505C9">
        <w:rPr>
          <w:rFonts w:ascii="Times New Roman" w:eastAsia="Calibri" w:hAnsi="Times New Roman" w:cs="Times New Roman"/>
          <w:b/>
        </w:rPr>
        <w:t>1.  Nazwa zamówienia</w:t>
      </w:r>
      <w:r w:rsidRPr="006505C9">
        <w:rPr>
          <w:rFonts w:ascii="Times New Roman" w:eastAsia="Calibri" w:hAnsi="Times New Roman" w:cs="Times New Roman"/>
        </w:rPr>
        <w:t>.</w:t>
      </w:r>
    </w:p>
    <w:p w:rsidR="002C3071" w:rsidRDefault="008E523A" w:rsidP="006505C9">
      <w:pPr>
        <w:pStyle w:val="Bezodstpw"/>
        <w:rPr>
          <w:rFonts w:ascii="Times New Roman" w:hAnsi="Times New Roman" w:cs="Times New Roman"/>
        </w:rPr>
      </w:pPr>
      <w:r w:rsidRPr="006505C9">
        <w:rPr>
          <w:rFonts w:ascii="Times New Roman" w:hAnsi="Times New Roman" w:cs="Times New Roman"/>
          <w:szCs w:val="24"/>
        </w:rPr>
        <w:t>P</w:t>
      </w:r>
      <w:r w:rsidR="002C3071" w:rsidRPr="006505C9">
        <w:rPr>
          <w:rFonts w:ascii="Times New Roman" w:hAnsi="Times New Roman" w:cs="Times New Roman"/>
        </w:rPr>
        <w:t>rac</w:t>
      </w:r>
      <w:r w:rsidR="008A2A43" w:rsidRPr="006505C9">
        <w:rPr>
          <w:rFonts w:ascii="Times New Roman" w:hAnsi="Times New Roman" w:cs="Times New Roman"/>
          <w:szCs w:val="24"/>
        </w:rPr>
        <w:t>e</w:t>
      </w:r>
      <w:r w:rsidR="002C3071" w:rsidRPr="006505C9">
        <w:rPr>
          <w:rFonts w:ascii="Times New Roman" w:hAnsi="Times New Roman" w:cs="Times New Roman"/>
        </w:rPr>
        <w:t xml:space="preserve"> </w:t>
      </w:r>
      <w:r w:rsidR="008A2A43" w:rsidRPr="006505C9">
        <w:rPr>
          <w:rFonts w:ascii="Times New Roman" w:hAnsi="Times New Roman" w:cs="Times New Roman"/>
          <w:szCs w:val="24"/>
        </w:rPr>
        <w:t>renowacyjne elementów</w:t>
      </w:r>
      <w:r w:rsidR="002C3071" w:rsidRPr="006505C9">
        <w:rPr>
          <w:rFonts w:ascii="Times New Roman" w:hAnsi="Times New Roman" w:cs="Times New Roman"/>
        </w:rPr>
        <w:t xml:space="preserve">  małej architektury wchodzące w skład założenia</w:t>
      </w:r>
      <w:r w:rsidR="008B6180">
        <w:rPr>
          <w:rFonts w:ascii="Times New Roman" w:hAnsi="Times New Roman" w:cs="Times New Roman"/>
        </w:rPr>
        <w:t xml:space="preserve"> miejsca</w:t>
      </w:r>
      <w:r w:rsidR="0083553A" w:rsidRPr="006505C9">
        <w:rPr>
          <w:rFonts w:ascii="Times New Roman" w:hAnsi="Times New Roman" w:cs="Times New Roman"/>
          <w:szCs w:val="24"/>
        </w:rPr>
        <w:t xml:space="preserve"> pamięci </w:t>
      </w:r>
      <w:r w:rsidR="008B6180">
        <w:rPr>
          <w:rFonts w:ascii="Times New Roman" w:hAnsi="Times New Roman" w:cs="Times New Roman"/>
          <w:szCs w:val="24"/>
        </w:rPr>
        <w:t>narodowej</w:t>
      </w:r>
      <w:r w:rsidR="002C3071" w:rsidRPr="006505C9">
        <w:rPr>
          <w:rFonts w:ascii="Times New Roman" w:hAnsi="Times New Roman" w:cs="Times New Roman"/>
        </w:rPr>
        <w:t xml:space="preserve">  w Dolinie Śmierci, w kompleksie leśnym </w:t>
      </w:r>
      <w:r w:rsidR="0083553A" w:rsidRPr="006505C9">
        <w:rPr>
          <w:rFonts w:ascii="Times New Roman" w:hAnsi="Times New Roman" w:cs="Times New Roman"/>
          <w:szCs w:val="24"/>
        </w:rPr>
        <w:t xml:space="preserve"> przy ul.  g</w:t>
      </w:r>
      <w:r w:rsidR="002C3071" w:rsidRPr="006505C9">
        <w:rPr>
          <w:rFonts w:ascii="Times New Roman" w:hAnsi="Times New Roman" w:cs="Times New Roman"/>
        </w:rPr>
        <w:t>en. Bołtucia  w Bydgoszczy.</w:t>
      </w:r>
    </w:p>
    <w:p w:rsidR="006505C9" w:rsidRPr="006505C9" w:rsidRDefault="006505C9" w:rsidP="006505C9">
      <w:pPr>
        <w:pStyle w:val="Bezodstpw"/>
        <w:rPr>
          <w:rFonts w:ascii="Times New Roman" w:hAnsi="Times New Roman" w:cs="Times New Roman"/>
          <w:b/>
        </w:rPr>
      </w:pPr>
    </w:p>
    <w:p w:rsidR="008E523A" w:rsidRDefault="00281995" w:rsidP="006505C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505C9" w:rsidRPr="006505C9">
        <w:rPr>
          <w:rFonts w:ascii="Times New Roman" w:hAnsi="Times New Roman" w:cs="Times New Roman"/>
          <w:b/>
        </w:rPr>
        <w:t>. Zakres przedmiotu zamówienia:</w:t>
      </w:r>
    </w:p>
    <w:p w:rsidR="006505C9" w:rsidRPr="006505C9" w:rsidRDefault="006505C9" w:rsidP="006505C9">
      <w:pPr>
        <w:pStyle w:val="Bezodstpw"/>
        <w:rPr>
          <w:rFonts w:ascii="Times New Roman" w:hAnsi="Times New Roman" w:cs="Times New Roman"/>
          <w:b/>
        </w:rPr>
      </w:pPr>
    </w:p>
    <w:p w:rsidR="002C3071" w:rsidRPr="006505C9" w:rsidRDefault="006505C9" w:rsidP="006505C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Przedmiotem zamówienia są</w:t>
      </w:r>
      <w:r w:rsidR="0031085C">
        <w:rPr>
          <w:rFonts w:ascii="Times New Roman" w:hAnsi="Times New Roman" w:cs="Times New Roman"/>
          <w:szCs w:val="24"/>
        </w:rPr>
        <w:t xml:space="preserve"> prace renowacyjne przy </w:t>
      </w:r>
      <w:r>
        <w:rPr>
          <w:rFonts w:ascii="Times New Roman" w:hAnsi="Times New Roman" w:cs="Times New Roman"/>
          <w:szCs w:val="24"/>
        </w:rPr>
        <w:t xml:space="preserve"> nastę</w:t>
      </w:r>
      <w:r w:rsidR="0031085C">
        <w:rPr>
          <w:rFonts w:ascii="Times New Roman" w:hAnsi="Times New Roman" w:cs="Times New Roman"/>
          <w:szCs w:val="24"/>
        </w:rPr>
        <w:t>pujących elementach</w:t>
      </w:r>
      <w:r w:rsidRPr="006505C9">
        <w:rPr>
          <w:rFonts w:ascii="Times New Roman" w:hAnsi="Times New Roman" w:cs="Times New Roman"/>
          <w:szCs w:val="24"/>
        </w:rPr>
        <w:t xml:space="preserve"> małej architektury</w:t>
      </w:r>
      <w:r w:rsidR="002C3071" w:rsidRPr="006505C9">
        <w:rPr>
          <w:rFonts w:ascii="Times New Roman" w:hAnsi="Times New Roman" w:cs="Times New Roman"/>
        </w:rPr>
        <w:t>:</w:t>
      </w:r>
    </w:p>
    <w:p w:rsidR="006505C9" w:rsidRDefault="006505C9" w:rsidP="006505C9">
      <w:pPr>
        <w:pStyle w:val="Bezodstpw"/>
        <w:rPr>
          <w:rFonts w:ascii="Times New Roman" w:hAnsi="Times New Roman" w:cs="Times New Roman"/>
        </w:rPr>
      </w:pPr>
    </w:p>
    <w:p w:rsidR="002C3071" w:rsidRPr="006505C9" w:rsidRDefault="002C3071" w:rsidP="006505C9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6505C9">
        <w:rPr>
          <w:rFonts w:ascii="Times New Roman" w:hAnsi="Times New Roman" w:cs="Times New Roman"/>
        </w:rPr>
        <w:t>Dwie</w:t>
      </w:r>
      <w:r w:rsidR="009C1655" w:rsidRPr="006505C9">
        <w:rPr>
          <w:rFonts w:ascii="Times New Roman" w:hAnsi="Times New Roman" w:cs="Times New Roman"/>
        </w:rPr>
        <w:t xml:space="preserve">  pełnoplastyczne </w:t>
      </w:r>
      <w:r w:rsidRPr="006505C9">
        <w:rPr>
          <w:rFonts w:ascii="Times New Roman" w:hAnsi="Times New Roman" w:cs="Times New Roman"/>
        </w:rPr>
        <w:t xml:space="preserve">rzeźby metalowe </w:t>
      </w:r>
      <w:r w:rsidR="0083553A" w:rsidRPr="006505C9">
        <w:rPr>
          <w:rFonts w:ascii="Times New Roman" w:hAnsi="Times New Roman" w:cs="Times New Roman"/>
          <w:szCs w:val="24"/>
        </w:rPr>
        <w:t xml:space="preserve"> </w:t>
      </w:r>
    </w:p>
    <w:p w:rsidR="002C3071" w:rsidRPr="006505C9" w:rsidRDefault="002C3071" w:rsidP="006505C9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6505C9">
        <w:rPr>
          <w:rFonts w:ascii="Times New Roman" w:hAnsi="Times New Roman" w:cs="Times New Roman"/>
        </w:rPr>
        <w:t xml:space="preserve">Głaz z piaskowca z </w:t>
      </w:r>
      <w:r w:rsidR="009C1655" w:rsidRPr="006505C9">
        <w:rPr>
          <w:rFonts w:ascii="Times New Roman" w:hAnsi="Times New Roman" w:cs="Times New Roman"/>
        </w:rPr>
        <w:t xml:space="preserve">granitową </w:t>
      </w:r>
      <w:r w:rsidRPr="006505C9">
        <w:rPr>
          <w:rFonts w:ascii="Times New Roman" w:hAnsi="Times New Roman" w:cs="Times New Roman"/>
        </w:rPr>
        <w:t>tablicą upamiętniającą  mord.</w:t>
      </w:r>
    </w:p>
    <w:p w:rsidR="002C3071" w:rsidRDefault="002C3071" w:rsidP="006505C9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6505C9">
        <w:rPr>
          <w:rFonts w:ascii="Times New Roman" w:hAnsi="Times New Roman" w:cs="Times New Roman"/>
        </w:rPr>
        <w:t xml:space="preserve">Cementowe krzyże i symboliczne </w:t>
      </w:r>
      <w:r w:rsidR="007766C0" w:rsidRPr="006505C9">
        <w:rPr>
          <w:rFonts w:ascii="Times New Roman" w:hAnsi="Times New Roman" w:cs="Times New Roman"/>
        </w:rPr>
        <w:t xml:space="preserve"> płyty nagrobne (strona zachodnia doliny) </w:t>
      </w:r>
      <w:r w:rsidR="00731079" w:rsidRPr="006505C9">
        <w:rPr>
          <w:rFonts w:ascii="Times New Roman" w:hAnsi="Times New Roman" w:cs="Times New Roman"/>
          <w:szCs w:val="24"/>
        </w:rPr>
        <w:t xml:space="preserve">leżące </w:t>
      </w:r>
      <w:r w:rsidR="007766C0" w:rsidRPr="006505C9">
        <w:rPr>
          <w:rFonts w:ascii="Times New Roman" w:hAnsi="Times New Roman" w:cs="Times New Roman"/>
        </w:rPr>
        <w:t>na cementowej podmurówce.</w:t>
      </w:r>
    </w:p>
    <w:p w:rsidR="006505C9" w:rsidRPr="006505C9" w:rsidRDefault="006505C9" w:rsidP="006505C9">
      <w:pPr>
        <w:pStyle w:val="Bezodstpw"/>
        <w:ind w:left="720"/>
        <w:rPr>
          <w:rFonts w:ascii="Times New Roman" w:hAnsi="Times New Roman" w:cs="Times New Roman"/>
        </w:rPr>
      </w:pPr>
    </w:p>
    <w:p w:rsidR="007766C0" w:rsidRDefault="009C1655" w:rsidP="006505C9">
      <w:pPr>
        <w:pStyle w:val="Bezodstpw"/>
        <w:rPr>
          <w:rFonts w:ascii="Times New Roman" w:hAnsi="Times New Roman" w:cs="Times New Roman"/>
        </w:rPr>
      </w:pPr>
      <w:r w:rsidRPr="006505C9">
        <w:rPr>
          <w:rFonts w:ascii="Times New Roman" w:hAnsi="Times New Roman" w:cs="Times New Roman"/>
        </w:rPr>
        <w:t>Proponowany zakres prac</w:t>
      </w:r>
      <w:r w:rsidR="006505C9" w:rsidRPr="006505C9">
        <w:rPr>
          <w:rFonts w:ascii="Times New Roman" w:hAnsi="Times New Roman" w:cs="Times New Roman"/>
          <w:szCs w:val="24"/>
        </w:rPr>
        <w:t xml:space="preserve"> renowacyjnych przy poszczególnych obiektach</w:t>
      </w:r>
      <w:r w:rsidR="006505C9">
        <w:rPr>
          <w:rFonts w:ascii="Times New Roman" w:hAnsi="Times New Roman" w:cs="Times New Roman"/>
        </w:rPr>
        <w:t>:</w:t>
      </w:r>
    </w:p>
    <w:p w:rsidR="006505C9" w:rsidRPr="006505C9" w:rsidRDefault="006505C9" w:rsidP="006505C9">
      <w:pPr>
        <w:pStyle w:val="Bezodstpw"/>
        <w:rPr>
          <w:rFonts w:ascii="Times New Roman" w:hAnsi="Times New Roman" w:cs="Times New Roman"/>
        </w:rPr>
      </w:pPr>
    </w:p>
    <w:p w:rsidR="004B3D54" w:rsidRDefault="0020578D" w:rsidP="006505C9">
      <w:pPr>
        <w:pStyle w:val="Bezodstpw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9C1655" w:rsidRPr="006505C9">
        <w:rPr>
          <w:rFonts w:ascii="Times New Roman" w:hAnsi="Times New Roman" w:cs="Times New Roman"/>
          <w:b/>
        </w:rPr>
        <w:t>Pełnoplastyczne r</w:t>
      </w:r>
      <w:r w:rsidR="004B3D54" w:rsidRPr="006505C9">
        <w:rPr>
          <w:rFonts w:ascii="Times New Roman" w:hAnsi="Times New Roman" w:cs="Times New Roman"/>
          <w:b/>
        </w:rPr>
        <w:t>zeźby</w:t>
      </w:r>
      <w:r w:rsidR="007766C0" w:rsidRPr="006505C9">
        <w:rPr>
          <w:rFonts w:ascii="Times New Roman" w:hAnsi="Times New Roman" w:cs="Times New Roman"/>
          <w:b/>
        </w:rPr>
        <w:t xml:space="preserve"> z </w:t>
      </w:r>
      <w:r w:rsidR="004B3D54" w:rsidRPr="006505C9">
        <w:rPr>
          <w:rFonts w:ascii="Times New Roman" w:hAnsi="Times New Roman" w:cs="Times New Roman"/>
          <w:b/>
        </w:rPr>
        <w:t xml:space="preserve"> </w:t>
      </w:r>
      <w:r w:rsidR="005258B0" w:rsidRPr="006505C9">
        <w:rPr>
          <w:rFonts w:ascii="Times New Roman" w:hAnsi="Times New Roman" w:cs="Times New Roman"/>
          <w:b/>
        </w:rPr>
        <w:t>metalu</w:t>
      </w:r>
      <w:r w:rsidR="004B3D54" w:rsidRPr="006505C9">
        <w:rPr>
          <w:rFonts w:ascii="Times New Roman" w:hAnsi="Times New Roman" w:cs="Times New Roman"/>
          <w:b/>
        </w:rPr>
        <w:t xml:space="preserve"> </w:t>
      </w:r>
      <w:r w:rsidR="009C1655" w:rsidRPr="006505C9">
        <w:rPr>
          <w:rFonts w:ascii="Times New Roman" w:hAnsi="Times New Roman" w:cs="Times New Roman"/>
          <w:b/>
        </w:rPr>
        <w:t xml:space="preserve"> -  </w:t>
      </w:r>
      <w:r w:rsidR="0083553A" w:rsidRPr="006505C9">
        <w:rPr>
          <w:rFonts w:ascii="Times New Roman" w:hAnsi="Times New Roman" w:cs="Times New Roman"/>
          <w:b/>
        </w:rPr>
        <w:t xml:space="preserve">powierzchnia   </w:t>
      </w:r>
      <w:r w:rsidR="0083553A" w:rsidRPr="006505C9">
        <w:rPr>
          <w:rFonts w:ascii="Times New Roman" w:hAnsi="Times New Roman" w:cs="Times New Roman"/>
          <w:b/>
          <w:szCs w:val="24"/>
        </w:rPr>
        <w:t>1420 dcm2</w:t>
      </w:r>
    </w:p>
    <w:p w:rsidR="006A1528" w:rsidRPr="006505C9" w:rsidRDefault="006A1528" w:rsidP="006505C9">
      <w:pPr>
        <w:pStyle w:val="Bezodstpw"/>
        <w:rPr>
          <w:rFonts w:ascii="Times New Roman" w:hAnsi="Times New Roman" w:cs="Times New Roman"/>
          <w:b/>
          <w:szCs w:val="24"/>
        </w:rPr>
      </w:pPr>
    </w:p>
    <w:p w:rsidR="009C1655" w:rsidRPr="006505C9" w:rsidRDefault="009C1655" w:rsidP="006505C9">
      <w:pPr>
        <w:pStyle w:val="Bezodstpw"/>
        <w:rPr>
          <w:rFonts w:ascii="Times New Roman" w:hAnsi="Times New Roman" w:cs="Times New Roman"/>
          <w:szCs w:val="24"/>
        </w:rPr>
      </w:pPr>
      <w:r w:rsidRPr="006505C9">
        <w:rPr>
          <w:rFonts w:ascii="Times New Roman" w:hAnsi="Times New Roman" w:cs="Times New Roman"/>
          <w:szCs w:val="24"/>
        </w:rPr>
        <w:t xml:space="preserve">- </w:t>
      </w:r>
      <w:r w:rsidR="0083553A" w:rsidRPr="006505C9">
        <w:rPr>
          <w:rFonts w:ascii="Times New Roman" w:hAnsi="Times New Roman" w:cs="Times New Roman"/>
          <w:szCs w:val="24"/>
        </w:rPr>
        <w:t>u</w:t>
      </w:r>
      <w:r w:rsidRPr="006505C9">
        <w:rPr>
          <w:rFonts w:ascii="Times New Roman" w:hAnsi="Times New Roman" w:cs="Times New Roman"/>
          <w:szCs w:val="24"/>
        </w:rPr>
        <w:t>sunięcie wtórnych powłok malarskich,  powierzchniowego</w:t>
      </w:r>
      <w:r w:rsidRPr="006505C9">
        <w:rPr>
          <w:rFonts w:ascii="Times New Roman" w:hAnsi="Times New Roman" w:cs="Times New Roman"/>
        </w:rPr>
        <w:t xml:space="preserve"> nalot</w:t>
      </w:r>
      <w:r w:rsidRPr="006505C9">
        <w:rPr>
          <w:rFonts w:ascii="Times New Roman" w:hAnsi="Times New Roman" w:cs="Times New Roman"/>
          <w:szCs w:val="24"/>
        </w:rPr>
        <w:t>u i</w:t>
      </w:r>
      <w:r w:rsidRPr="006505C9">
        <w:rPr>
          <w:rFonts w:ascii="Times New Roman" w:hAnsi="Times New Roman" w:cs="Times New Roman"/>
        </w:rPr>
        <w:t xml:space="preserve"> wierz</w:t>
      </w:r>
      <w:r w:rsidRPr="006505C9">
        <w:rPr>
          <w:rFonts w:ascii="Times New Roman" w:hAnsi="Times New Roman" w:cs="Times New Roman"/>
        </w:rPr>
        <w:softHyphen/>
      </w:r>
      <w:r w:rsidRPr="006505C9">
        <w:rPr>
          <w:rFonts w:ascii="Times New Roman" w:hAnsi="Times New Roman" w:cs="Times New Roman"/>
          <w:szCs w:val="24"/>
        </w:rPr>
        <w:t>chniej warstwy</w:t>
      </w:r>
      <w:r w:rsidRPr="006505C9">
        <w:rPr>
          <w:rFonts w:ascii="Times New Roman" w:hAnsi="Times New Roman" w:cs="Times New Roman"/>
        </w:rPr>
        <w:t xml:space="preserve"> korozji</w:t>
      </w:r>
      <w:r w:rsidRPr="006505C9">
        <w:rPr>
          <w:rFonts w:ascii="Times New Roman" w:hAnsi="Times New Roman" w:cs="Times New Roman"/>
          <w:szCs w:val="24"/>
        </w:rPr>
        <w:t xml:space="preserve"> poprzez o</w:t>
      </w:r>
      <w:r w:rsidR="004B3D54" w:rsidRPr="006505C9">
        <w:rPr>
          <w:rFonts w:ascii="Times New Roman" w:hAnsi="Times New Roman" w:cs="Times New Roman"/>
          <w:szCs w:val="24"/>
        </w:rPr>
        <w:t>czyszczenie</w:t>
      </w:r>
      <w:r w:rsidR="00BB3293" w:rsidRPr="006505C9">
        <w:rPr>
          <w:rFonts w:ascii="Times New Roman" w:hAnsi="Times New Roman" w:cs="Times New Roman"/>
          <w:szCs w:val="24"/>
        </w:rPr>
        <w:t xml:space="preserve"> z </w:t>
      </w:r>
      <w:r w:rsidR="00BB3293" w:rsidRPr="006505C9">
        <w:rPr>
          <w:rFonts w:ascii="Times New Roman" w:hAnsi="Times New Roman" w:cs="Times New Roman"/>
        </w:rPr>
        <w:t xml:space="preserve">zastosowaniem </w:t>
      </w:r>
      <w:r w:rsidRPr="006505C9">
        <w:rPr>
          <w:rFonts w:ascii="Times New Roman" w:hAnsi="Times New Roman" w:cs="Times New Roman"/>
          <w:szCs w:val="24"/>
        </w:rPr>
        <w:t>nadmuchu rozdrobnionym</w:t>
      </w:r>
      <w:r w:rsidR="00BB3293" w:rsidRPr="006505C9">
        <w:rPr>
          <w:rFonts w:ascii="Times New Roman" w:hAnsi="Times New Roman" w:cs="Times New Roman"/>
        </w:rPr>
        <w:t xml:space="preserve"> </w:t>
      </w:r>
      <w:r w:rsidRPr="006505C9">
        <w:rPr>
          <w:rFonts w:ascii="Times New Roman" w:hAnsi="Times New Roman" w:cs="Times New Roman"/>
          <w:szCs w:val="24"/>
        </w:rPr>
        <w:t>materiałem organicznym ulegającym</w:t>
      </w:r>
      <w:r w:rsidR="00750250" w:rsidRPr="006505C9">
        <w:rPr>
          <w:rFonts w:ascii="Times New Roman" w:hAnsi="Times New Roman" w:cs="Times New Roman"/>
          <w:szCs w:val="24"/>
        </w:rPr>
        <w:t xml:space="preserve"> biodegradacji</w:t>
      </w:r>
      <w:r w:rsidR="0020578D">
        <w:rPr>
          <w:rFonts w:ascii="Times New Roman" w:hAnsi="Times New Roman" w:cs="Times New Roman"/>
        </w:rPr>
        <w:t>.</w:t>
      </w:r>
    </w:p>
    <w:p w:rsidR="000A5D4F" w:rsidRPr="006505C9" w:rsidRDefault="009C1655" w:rsidP="006505C9">
      <w:pPr>
        <w:pStyle w:val="Bezodstpw"/>
        <w:rPr>
          <w:rFonts w:ascii="Times New Roman" w:hAnsi="Times New Roman" w:cs="Times New Roman"/>
          <w:szCs w:val="24"/>
        </w:rPr>
      </w:pPr>
      <w:r w:rsidRPr="006505C9">
        <w:rPr>
          <w:rFonts w:ascii="Times New Roman" w:hAnsi="Times New Roman" w:cs="Times New Roman"/>
          <w:szCs w:val="24"/>
        </w:rPr>
        <w:t xml:space="preserve">-  </w:t>
      </w:r>
      <w:r w:rsidR="0083553A" w:rsidRPr="006505C9">
        <w:rPr>
          <w:rFonts w:ascii="Times New Roman" w:hAnsi="Times New Roman" w:cs="Times New Roman"/>
          <w:szCs w:val="24"/>
        </w:rPr>
        <w:t>z</w:t>
      </w:r>
      <w:r w:rsidR="00750250" w:rsidRPr="006505C9">
        <w:rPr>
          <w:rFonts w:ascii="Times New Roman" w:hAnsi="Times New Roman" w:cs="Times New Roman"/>
          <w:szCs w:val="24"/>
        </w:rPr>
        <w:t xml:space="preserve">abezpieczenie powierzchni </w:t>
      </w:r>
      <w:r w:rsidR="000A5D4F" w:rsidRPr="006505C9">
        <w:rPr>
          <w:rFonts w:ascii="Times New Roman" w:hAnsi="Times New Roman" w:cs="Times New Roman"/>
          <w:szCs w:val="24"/>
        </w:rPr>
        <w:t>rzeźb</w:t>
      </w:r>
      <w:r w:rsidR="0020578D">
        <w:rPr>
          <w:rFonts w:ascii="Times New Roman" w:hAnsi="Times New Roman" w:cs="Times New Roman"/>
          <w:szCs w:val="24"/>
        </w:rPr>
        <w:t>.</w:t>
      </w:r>
    </w:p>
    <w:p w:rsidR="009C1655" w:rsidRPr="006505C9" w:rsidRDefault="009C1655" w:rsidP="006505C9">
      <w:pPr>
        <w:pStyle w:val="Bezodstpw"/>
        <w:rPr>
          <w:rFonts w:ascii="Times New Roman" w:hAnsi="Times New Roman" w:cs="Times New Roman"/>
          <w:szCs w:val="24"/>
        </w:rPr>
      </w:pPr>
      <w:r w:rsidRPr="006505C9">
        <w:rPr>
          <w:rFonts w:ascii="Times New Roman" w:hAnsi="Times New Roman" w:cs="Times New Roman"/>
        </w:rPr>
        <w:t xml:space="preserve">-  </w:t>
      </w:r>
      <w:r w:rsidR="0083553A" w:rsidRPr="006505C9">
        <w:rPr>
          <w:rFonts w:ascii="Times New Roman" w:hAnsi="Times New Roman" w:cs="Times New Roman"/>
          <w:szCs w:val="24"/>
        </w:rPr>
        <w:t>n</w:t>
      </w:r>
      <w:r w:rsidR="00750250" w:rsidRPr="006505C9">
        <w:rPr>
          <w:rFonts w:ascii="Times New Roman" w:hAnsi="Times New Roman" w:cs="Times New Roman"/>
        </w:rPr>
        <w:t xml:space="preserve">ałożenie </w:t>
      </w:r>
      <w:r w:rsidR="005258B0" w:rsidRPr="006505C9">
        <w:rPr>
          <w:rFonts w:ascii="Times New Roman" w:hAnsi="Times New Roman" w:cs="Times New Roman"/>
          <w:szCs w:val="24"/>
        </w:rPr>
        <w:t>na powierzchnię rzeźb warstwy</w:t>
      </w:r>
      <w:r w:rsidRPr="006505C9">
        <w:rPr>
          <w:rFonts w:ascii="Times New Roman" w:hAnsi="Times New Roman" w:cs="Times New Roman"/>
          <w:szCs w:val="24"/>
        </w:rPr>
        <w:t xml:space="preserve"> ochronnej</w:t>
      </w:r>
      <w:r w:rsidR="00750250" w:rsidRPr="006505C9">
        <w:rPr>
          <w:rFonts w:ascii="Times New Roman" w:hAnsi="Times New Roman" w:cs="Times New Roman"/>
          <w:szCs w:val="24"/>
        </w:rPr>
        <w:t>.</w:t>
      </w:r>
    </w:p>
    <w:p w:rsidR="000A5D4F" w:rsidRPr="006505C9" w:rsidRDefault="000A5D4F" w:rsidP="006505C9">
      <w:pPr>
        <w:pStyle w:val="Bezodstpw"/>
        <w:rPr>
          <w:rFonts w:ascii="Times New Roman" w:hAnsi="Times New Roman" w:cs="Times New Roman"/>
          <w:szCs w:val="24"/>
        </w:rPr>
      </w:pPr>
    </w:p>
    <w:p w:rsidR="006A1528" w:rsidRDefault="005258B0" w:rsidP="006505C9">
      <w:pPr>
        <w:pStyle w:val="Bezodstpw"/>
        <w:rPr>
          <w:rFonts w:ascii="Times New Roman" w:hAnsi="Times New Roman" w:cs="Times New Roman"/>
          <w:b/>
          <w:szCs w:val="24"/>
        </w:rPr>
      </w:pPr>
      <w:r w:rsidRPr="006505C9">
        <w:rPr>
          <w:rFonts w:ascii="Times New Roman" w:hAnsi="Times New Roman" w:cs="Times New Roman"/>
          <w:b/>
          <w:szCs w:val="24"/>
        </w:rPr>
        <w:t>Piaskowiec</w:t>
      </w:r>
      <w:r w:rsidR="004B3D54" w:rsidRPr="006505C9">
        <w:rPr>
          <w:rFonts w:ascii="Times New Roman" w:hAnsi="Times New Roman" w:cs="Times New Roman"/>
          <w:b/>
          <w:szCs w:val="24"/>
        </w:rPr>
        <w:t xml:space="preserve"> z tablicą pamiątkową z 1946 r. – powierzchnia  617  dcm2 </w:t>
      </w:r>
    </w:p>
    <w:p w:rsidR="004B3D54" w:rsidRPr="006505C9" w:rsidRDefault="004B3D54" w:rsidP="006505C9">
      <w:pPr>
        <w:pStyle w:val="Bezodstpw"/>
        <w:rPr>
          <w:rFonts w:ascii="Times New Roman" w:hAnsi="Times New Roman" w:cs="Times New Roman"/>
          <w:b/>
          <w:szCs w:val="24"/>
        </w:rPr>
      </w:pPr>
      <w:r w:rsidRPr="006505C9">
        <w:rPr>
          <w:rFonts w:ascii="Times New Roman" w:hAnsi="Times New Roman" w:cs="Times New Roman"/>
          <w:b/>
          <w:szCs w:val="24"/>
        </w:rPr>
        <w:t xml:space="preserve">   </w:t>
      </w:r>
    </w:p>
    <w:p w:rsidR="000A5D4F" w:rsidRPr="006505C9" w:rsidRDefault="0083553A" w:rsidP="006505C9">
      <w:pPr>
        <w:pStyle w:val="Bezodstpw"/>
        <w:rPr>
          <w:rFonts w:ascii="Times New Roman" w:hAnsi="Times New Roman" w:cs="Times New Roman"/>
          <w:szCs w:val="24"/>
        </w:rPr>
      </w:pPr>
      <w:r w:rsidRPr="006505C9">
        <w:rPr>
          <w:rFonts w:ascii="Times New Roman" w:hAnsi="Times New Roman" w:cs="Times New Roman"/>
          <w:szCs w:val="24"/>
        </w:rPr>
        <w:t>- o</w:t>
      </w:r>
      <w:r w:rsidR="004B3D54" w:rsidRPr="006505C9">
        <w:rPr>
          <w:rFonts w:ascii="Times New Roman" w:hAnsi="Times New Roman" w:cs="Times New Roman"/>
          <w:szCs w:val="24"/>
        </w:rPr>
        <w:t>czyszczenie</w:t>
      </w:r>
      <w:r w:rsidR="009C1655" w:rsidRPr="006505C9">
        <w:rPr>
          <w:rFonts w:ascii="Times New Roman" w:hAnsi="Times New Roman" w:cs="Times New Roman"/>
          <w:szCs w:val="24"/>
        </w:rPr>
        <w:t xml:space="preserve"> </w:t>
      </w:r>
      <w:r w:rsidR="005258B0" w:rsidRPr="006505C9">
        <w:rPr>
          <w:rFonts w:ascii="Times New Roman" w:hAnsi="Times New Roman" w:cs="Times New Roman"/>
          <w:szCs w:val="24"/>
        </w:rPr>
        <w:t xml:space="preserve"> </w:t>
      </w:r>
      <w:r w:rsidR="009C1655" w:rsidRPr="006505C9">
        <w:rPr>
          <w:rFonts w:ascii="Times New Roman" w:hAnsi="Times New Roman" w:cs="Times New Roman"/>
          <w:szCs w:val="24"/>
        </w:rPr>
        <w:t xml:space="preserve">powierzchni kamienia </w:t>
      </w:r>
      <w:r w:rsidR="005258B0" w:rsidRPr="006505C9">
        <w:rPr>
          <w:rFonts w:ascii="Times New Roman" w:hAnsi="Times New Roman" w:cs="Times New Roman"/>
          <w:szCs w:val="24"/>
        </w:rPr>
        <w:t>metodą suchą,</w:t>
      </w:r>
      <w:r w:rsidR="004B3D54" w:rsidRPr="006505C9">
        <w:rPr>
          <w:rFonts w:ascii="Times New Roman" w:hAnsi="Times New Roman" w:cs="Times New Roman"/>
          <w:szCs w:val="24"/>
        </w:rPr>
        <w:t xml:space="preserve"> </w:t>
      </w:r>
    </w:p>
    <w:p w:rsidR="00C807C4" w:rsidRPr="006505C9" w:rsidRDefault="0083553A" w:rsidP="006505C9">
      <w:pPr>
        <w:pStyle w:val="Bezodstpw"/>
        <w:rPr>
          <w:rFonts w:ascii="Times New Roman" w:hAnsi="Times New Roman" w:cs="Times New Roman"/>
          <w:szCs w:val="24"/>
        </w:rPr>
      </w:pPr>
      <w:r w:rsidRPr="006505C9">
        <w:rPr>
          <w:rFonts w:ascii="Times New Roman" w:hAnsi="Times New Roman" w:cs="Times New Roman"/>
          <w:szCs w:val="24"/>
        </w:rPr>
        <w:t xml:space="preserve"> - d</w:t>
      </w:r>
      <w:r w:rsidR="004B3D54" w:rsidRPr="006505C9">
        <w:rPr>
          <w:rFonts w:ascii="Times New Roman" w:hAnsi="Times New Roman" w:cs="Times New Roman"/>
          <w:szCs w:val="24"/>
        </w:rPr>
        <w:t>ezynfekcja</w:t>
      </w:r>
      <w:r w:rsidR="00C807C4" w:rsidRPr="006505C9">
        <w:rPr>
          <w:rFonts w:ascii="Times New Roman" w:hAnsi="Times New Roman" w:cs="Times New Roman"/>
          <w:szCs w:val="24"/>
        </w:rPr>
        <w:t xml:space="preserve"> kamienia</w:t>
      </w:r>
    </w:p>
    <w:p w:rsidR="00C807C4" w:rsidRPr="006505C9" w:rsidRDefault="0083553A" w:rsidP="006505C9">
      <w:pPr>
        <w:pStyle w:val="Bezodstpw"/>
        <w:rPr>
          <w:rFonts w:ascii="Times New Roman" w:hAnsi="Times New Roman" w:cs="Times New Roman"/>
          <w:szCs w:val="24"/>
        </w:rPr>
      </w:pPr>
      <w:r w:rsidRPr="006505C9">
        <w:rPr>
          <w:rFonts w:ascii="Times New Roman" w:hAnsi="Times New Roman" w:cs="Times New Roman"/>
          <w:szCs w:val="24"/>
        </w:rPr>
        <w:t xml:space="preserve"> -  w</w:t>
      </w:r>
      <w:r w:rsidR="004B3D54" w:rsidRPr="006505C9">
        <w:rPr>
          <w:rFonts w:ascii="Times New Roman" w:hAnsi="Times New Roman" w:cs="Times New Roman"/>
          <w:szCs w:val="24"/>
        </w:rPr>
        <w:t>zmocnienie</w:t>
      </w:r>
      <w:r w:rsidR="005258B0" w:rsidRPr="006505C9">
        <w:rPr>
          <w:rFonts w:ascii="Times New Roman" w:hAnsi="Times New Roman" w:cs="Times New Roman"/>
          <w:szCs w:val="24"/>
        </w:rPr>
        <w:t xml:space="preserve"> osłabionych partii kamienia</w:t>
      </w:r>
      <w:r w:rsidR="00C807C4" w:rsidRPr="006505C9">
        <w:rPr>
          <w:rFonts w:ascii="Times New Roman" w:hAnsi="Times New Roman" w:cs="Times New Roman"/>
          <w:szCs w:val="24"/>
        </w:rPr>
        <w:t>.</w:t>
      </w:r>
    </w:p>
    <w:p w:rsidR="004B3D54" w:rsidRPr="006505C9" w:rsidRDefault="0083553A" w:rsidP="006505C9">
      <w:pPr>
        <w:pStyle w:val="Bezodstpw"/>
        <w:rPr>
          <w:rFonts w:ascii="Times New Roman" w:hAnsi="Times New Roman" w:cs="Times New Roman"/>
          <w:szCs w:val="24"/>
        </w:rPr>
      </w:pPr>
      <w:r w:rsidRPr="006505C9">
        <w:rPr>
          <w:rFonts w:ascii="Times New Roman" w:hAnsi="Times New Roman" w:cs="Times New Roman"/>
          <w:szCs w:val="24"/>
        </w:rPr>
        <w:t xml:space="preserve"> -  z</w:t>
      </w:r>
      <w:r w:rsidR="004B3D54" w:rsidRPr="006505C9">
        <w:rPr>
          <w:rFonts w:ascii="Times New Roman" w:hAnsi="Times New Roman" w:cs="Times New Roman"/>
          <w:szCs w:val="24"/>
        </w:rPr>
        <w:t>abezpieczenie przed porastaniem</w:t>
      </w:r>
      <w:r w:rsidR="002C3071" w:rsidRPr="006505C9">
        <w:rPr>
          <w:rFonts w:ascii="Times New Roman" w:hAnsi="Times New Roman" w:cs="Times New Roman"/>
          <w:szCs w:val="24"/>
        </w:rPr>
        <w:t xml:space="preserve"> </w:t>
      </w:r>
      <w:r w:rsidR="004B3D54" w:rsidRPr="006505C9">
        <w:rPr>
          <w:rFonts w:ascii="Times New Roman" w:hAnsi="Times New Roman" w:cs="Times New Roman"/>
          <w:szCs w:val="24"/>
        </w:rPr>
        <w:t xml:space="preserve"> </w:t>
      </w:r>
    </w:p>
    <w:p w:rsidR="004B3D54" w:rsidRPr="006505C9" w:rsidRDefault="004B3D54" w:rsidP="006505C9">
      <w:pPr>
        <w:pStyle w:val="Bezodstpw"/>
        <w:rPr>
          <w:rFonts w:ascii="Times New Roman" w:hAnsi="Times New Roman" w:cs="Times New Roman"/>
          <w:szCs w:val="24"/>
        </w:rPr>
      </w:pPr>
    </w:p>
    <w:p w:rsidR="004B3D54" w:rsidRDefault="004B3D54" w:rsidP="006505C9">
      <w:pPr>
        <w:pStyle w:val="Bezodstpw"/>
        <w:rPr>
          <w:rFonts w:ascii="Times New Roman" w:hAnsi="Times New Roman" w:cs="Times New Roman"/>
          <w:b/>
          <w:szCs w:val="24"/>
        </w:rPr>
      </w:pPr>
      <w:r w:rsidRPr="006505C9">
        <w:rPr>
          <w:rFonts w:ascii="Times New Roman" w:hAnsi="Times New Roman" w:cs="Times New Roman"/>
          <w:b/>
          <w:szCs w:val="24"/>
        </w:rPr>
        <w:t xml:space="preserve">Cementowe krzyże i symboliczne płyty nagrobne – powierzchnia 395 m2 </w:t>
      </w:r>
    </w:p>
    <w:p w:rsidR="006A1528" w:rsidRPr="006505C9" w:rsidRDefault="006A1528" w:rsidP="006505C9">
      <w:pPr>
        <w:pStyle w:val="Bezodstpw"/>
        <w:rPr>
          <w:rFonts w:ascii="Times New Roman" w:hAnsi="Times New Roman" w:cs="Times New Roman"/>
          <w:b/>
          <w:szCs w:val="24"/>
        </w:rPr>
      </w:pPr>
    </w:p>
    <w:p w:rsidR="0083553A" w:rsidRPr="006505C9" w:rsidRDefault="004B3D54" w:rsidP="006505C9">
      <w:pPr>
        <w:pStyle w:val="Bezodstpw"/>
        <w:rPr>
          <w:rFonts w:ascii="Times New Roman" w:hAnsi="Times New Roman" w:cs="Times New Roman"/>
          <w:szCs w:val="24"/>
        </w:rPr>
      </w:pPr>
      <w:r w:rsidRPr="006505C9">
        <w:rPr>
          <w:rFonts w:ascii="Times New Roman" w:hAnsi="Times New Roman" w:cs="Times New Roman"/>
          <w:szCs w:val="24"/>
        </w:rPr>
        <w:t xml:space="preserve"> </w:t>
      </w:r>
      <w:r w:rsidR="0083553A" w:rsidRPr="006505C9">
        <w:rPr>
          <w:rFonts w:ascii="Times New Roman" w:hAnsi="Times New Roman" w:cs="Times New Roman"/>
          <w:szCs w:val="24"/>
        </w:rPr>
        <w:t xml:space="preserve">- </w:t>
      </w:r>
      <w:r w:rsidRPr="006505C9">
        <w:rPr>
          <w:rFonts w:ascii="Times New Roman" w:hAnsi="Times New Roman" w:cs="Times New Roman"/>
        </w:rPr>
        <w:t>oczyszczenie powierzchni cementowych z mikroflory</w:t>
      </w:r>
      <w:r w:rsidR="0083553A" w:rsidRPr="006505C9">
        <w:rPr>
          <w:rFonts w:ascii="Times New Roman" w:hAnsi="Times New Roman" w:cs="Times New Roman"/>
          <w:szCs w:val="24"/>
        </w:rPr>
        <w:t xml:space="preserve"> i nalotów</w:t>
      </w:r>
      <w:r w:rsidRPr="006505C9">
        <w:rPr>
          <w:rFonts w:ascii="Times New Roman" w:hAnsi="Times New Roman" w:cs="Times New Roman"/>
        </w:rPr>
        <w:t xml:space="preserve"> metodą suchą </w:t>
      </w:r>
      <w:r w:rsidR="002C3071" w:rsidRPr="006505C9">
        <w:rPr>
          <w:rFonts w:ascii="Times New Roman" w:hAnsi="Times New Roman" w:cs="Times New Roman"/>
        </w:rPr>
        <w:t xml:space="preserve"> z użyciem </w:t>
      </w:r>
      <w:r w:rsidR="002C3071" w:rsidRPr="006505C9">
        <w:rPr>
          <w:rFonts w:ascii="Times New Roman" w:hAnsi="Times New Roman" w:cs="Times New Roman"/>
          <w:szCs w:val="24"/>
        </w:rPr>
        <w:t>jako ścierniwa</w:t>
      </w:r>
      <w:r w:rsidR="002C3071" w:rsidRPr="006505C9">
        <w:rPr>
          <w:rFonts w:ascii="Times New Roman" w:hAnsi="Times New Roman" w:cs="Times New Roman"/>
        </w:rPr>
        <w:t xml:space="preserve"> </w:t>
      </w:r>
      <w:r w:rsidR="002C3071" w:rsidRPr="006505C9">
        <w:rPr>
          <w:rFonts w:ascii="Times New Roman" w:hAnsi="Times New Roman" w:cs="Times New Roman"/>
          <w:szCs w:val="24"/>
        </w:rPr>
        <w:t>materiału organicznego ulegającego biodegradacji</w:t>
      </w:r>
      <w:r w:rsidR="0083553A" w:rsidRPr="006505C9">
        <w:rPr>
          <w:rFonts w:ascii="Times New Roman" w:hAnsi="Times New Roman" w:cs="Times New Roman"/>
          <w:szCs w:val="24"/>
        </w:rPr>
        <w:t>.</w:t>
      </w:r>
    </w:p>
    <w:p w:rsidR="0083553A" w:rsidRDefault="0083553A" w:rsidP="006505C9">
      <w:pPr>
        <w:pStyle w:val="Bezodstpw"/>
        <w:rPr>
          <w:rFonts w:ascii="Times New Roman" w:hAnsi="Times New Roman" w:cs="Times New Roman"/>
          <w:szCs w:val="24"/>
        </w:rPr>
      </w:pPr>
      <w:r w:rsidRPr="006505C9">
        <w:rPr>
          <w:rFonts w:ascii="Times New Roman" w:hAnsi="Times New Roman" w:cs="Times New Roman"/>
          <w:szCs w:val="24"/>
        </w:rPr>
        <w:t xml:space="preserve">- </w:t>
      </w:r>
      <w:r w:rsidR="002C3071" w:rsidRPr="006505C9">
        <w:rPr>
          <w:rFonts w:ascii="Times New Roman" w:hAnsi="Times New Roman" w:cs="Times New Roman"/>
          <w:szCs w:val="24"/>
        </w:rPr>
        <w:t xml:space="preserve"> konsolidacja i uzupełnienie spękań</w:t>
      </w:r>
      <w:r w:rsidRPr="006505C9">
        <w:rPr>
          <w:rFonts w:ascii="Times New Roman" w:hAnsi="Times New Roman" w:cs="Times New Roman"/>
          <w:szCs w:val="24"/>
        </w:rPr>
        <w:t>.</w:t>
      </w:r>
    </w:p>
    <w:p w:rsidR="0020578D" w:rsidRPr="006505C9" w:rsidRDefault="0020578D" w:rsidP="006505C9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ewentualne wzmocnienie osłabionych partii płyt.</w:t>
      </w:r>
    </w:p>
    <w:p w:rsidR="007F12C2" w:rsidRDefault="0083553A" w:rsidP="006505C9">
      <w:pPr>
        <w:pStyle w:val="Bezodstpw"/>
        <w:rPr>
          <w:rFonts w:ascii="Times New Roman" w:hAnsi="Times New Roman" w:cs="Times New Roman"/>
          <w:szCs w:val="24"/>
        </w:rPr>
      </w:pPr>
      <w:r w:rsidRPr="006505C9">
        <w:rPr>
          <w:rFonts w:ascii="Times New Roman" w:hAnsi="Times New Roman" w:cs="Times New Roman"/>
          <w:szCs w:val="24"/>
        </w:rPr>
        <w:t xml:space="preserve">- </w:t>
      </w:r>
      <w:r w:rsidR="002C3071" w:rsidRPr="006505C9">
        <w:rPr>
          <w:rFonts w:ascii="Times New Roman" w:hAnsi="Times New Roman" w:cs="Times New Roman"/>
        </w:rPr>
        <w:t xml:space="preserve"> </w:t>
      </w:r>
      <w:r w:rsidR="004B3D54" w:rsidRPr="006505C9">
        <w:rPr>
          <w:rFonts w:ascii="Times New Roman" w:hAnsi="Times New Roman" w:cs="Times New Roman"/>
        </w:rPr>
        <w:t>zabezpieczenie</w:t>
      </w:r>
      <w:r w:rsidR="002C3071" w:rsidRPr="006505C9">
        <w:rPr>
          <w:rFonts w:ascii="Times New Roman" w:hAnsi="Times New Roman" w:cs="Times New Roman"/>
        </w:rPr>
        <w:t xml:space="preserve"> powierzchni cementowych </w:t>
      </w:r>
      <w:r w:rsidR="004B3D54" w:rsidRPr="006505C9">
        <w:rPr>
          <w:rFonts w:ascii="Times New Roman" w:hAnsi="Times New Roman" w:cs="Times New Roman"/>
        </w:rPr>
        <w:t xml:space="preserve"> preparatem</w:t>
      </w:r>
      <w:r w:rsidRPr="006505C9">
        <w:rPr>
          <w:rFonts w:ascii="Times New Roman" w:hAnsi="Times New Roman" w:cs="Times New Roman"/>
          <w:szCs w:val="24"/>
        </w:rPr>
        <w:t xml:space="preserve"> chroniącym przed drobnoustrojami</w:t>
      </w:r>
      <w:r w:rsidR="0020578D">
        <w:rPr>
          <w:rFonts w:ascii="Times New Roman" w:hAnsi="Times New Roman" w:cs="Times New Roman"/>
          <w:szCs w:val="24"/>
        </w:rPr>
        <w:t>.</w:t>
      </w:r>
    </w:p>
    <w:p w:rsidR="00641AC2" w:rsidRPr="006505C9" w:rsidRDefault="00641AC2" w:rsidP="006505C9">
      <w:pPr>
        <w:pStyle w:val="Bezodstpw"/>
        <w:rPr>
          <w:rFonts w:ascii="Times New Roman" w:hAnsi="Times New Roman" w:cs="Times New Roman"/>
        </w:rPr>
      </w:pPr>
    </w:p>
    <w:p w:rsidR="00641AC2" w:rsidRPr="00576D73" w:rsidRDefault="00281995" w:rsidP="00641AC2">
      <w:pPr>
        <w:spacing w:line="240" w:lineRule="auto"/>
        <w:ind w:left="15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41AC2" w:rsidRPr="00576D73">
        <w:rPr>
          <w:rFonts w:ascii="Times New Roman" w:eastAsia="Calibri" w:hAnsi="Times New Roman" w:cs="Times New Roman"/>
          <w:b/>
        </w:rPr>
        <w:t xml:space="preserve">. Dodatkowe warunki. </w:t>
      </w:r>
    </w:p>
    <w:p w:rsidR="00641AC2" w:rsidRPr="00576D73" w:rsidRDefault="00641AC2" w:rsidP="00641AC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6D73">
        <w:rPr>
          <w:rFonts w:ascii="Times New Roman" w:eastAsia="Calibri" w:hAnsi="Times New Roman" w:cs="Times New Roman"/>
          <w:bCs/>
        </w:rPr>
        <w:t>Ceną oferty jest kwota zawierająca wszystkie elementy zakresu rzeczowego zadania wymienione          w Opisie przedmiotu zamówienia,</w:t>
      </w:r>
    </w:p>
    <w:p w:rsidR="00641AC2" w:rsidRPr="00576D73" w:rsidRDefault="00641AC2" w:rsidP="00641AC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6D73">
        <w:rPr>
          <w:rFonts w:ascii="Times New Roman" w:eastAsia="Calibri" w:hAnsi="Times New Roman" w:cs="Times New Roman"/>
        </w:rPr>
        <w:t>Wykonawca zobowiązany jest do wykonania robót budowlanych zgodnie ze sztuką budowlaną, obowiązującymi przepisami i normami, oraz przy zachowaniu przepisów BHP, przy maksymalnym ograniczeniu uciążliwości prowadzenia robót u Zamawiającego,</w:t>
      </w:r>
    </w:p>
    <w:p w:rsidR="00641AC2" w:rsidRPr="00576D73" w:rsidRDefault="00641AC2" w:rsidP="00641AC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6D73">
        <w:rPr>
          <w:rFonts w:ascii="Times New Roman" w:eastAsia="Calibri" w:hAnsi="Times New Roman" w:cs="Times New Roman"/>
        </w:rPr>
        <w:t>Wykonawca gwarantuje wykonanie przedmiotu zamówienia pod kierownictwem osób posiadających wymagane przygotowanie zawodowe do pełnienia samodzielnych funkcji w budownictwie,</w:t>
      </w:r>
    </w:p>
    <w:p w:rsidR="00641AC2" w:rsidRPr="00576D73" w:rsidRDefault="00641AC2" w:rsidP="00641AC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6D73">
        <w:rPr>
          <w:rFonts w:ascii="Times New Roman" w:eastAsia="Calibri" w:hAnsi="Times New Roman" w:cs="Times New Roman"/>
        </w:rPr>
        <w:lastRenderedPageBreak/>
        <w:t>Wykonawca zapewnia środki, materiały, urządzenia i sprzęt niezbędne do wykonania przedmiotu umowy, posiadające aktualne atesty i certyfikaty pozwalające na ich stosowanie,</w:t>
      </w:r>
    </w:p>
    <w:p w:rsidR="00641AC2" w:rsidRDefault="00641AC2" w:rsidP="00641AC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76D73">
        <w:rPr>
          <w:rFonts w:ascii="Times New Roman" w:eastAsia="Calibri" w:hAnsi="Times New Roman" w:cs="Times New Roman"/>
        </w:rPr>
        <w:t>Wykonawca zobowiązany jest:</w:t>
      </w:r>
    </w:p>
    <w:p w:rsidR="00641AC2" w:rsidRPr="00576D73" w:rsidRDefault="00641AC2" w:rsidP="00641AC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1135" w:hanging="284"/>
        <w:contextualSpacing/>
        <w:jc w:val="both"/>
        <w:rPr>
          <w:rFonts w:ascii="Times New Roman" w:eastAsia="Calibri" w:hAnsi="Times New Roman" w:cs="Times New Roman"/>
        </w:rPr>
      </w:pPr>
      <w:r w:rsidRPr="00641AC2">
        <w:rPr>
          <w:rFonts w:ascii="Times New Roman" w:eastAsia="Calibri" w:hAnsi="Times New Roman" w:cs="Times New Roman"/>
        </w:rPr>
        <w:t>utrzymywać miejsca wykonywanych prac w stanie wolnym</w:t>
      </w:r>
      <w:r w:rsidR="0020578D">
        <w:rPr>
          <w:rFonts w:ascii="Times New Roman" w:hAnsi="Times New Roman" w:cs="Times New Roman"/>
        </w:rPr>
        <w:t xml:space="preserve"> od przeszkód, gromadzić odpady</w:t>
      </w:r>
      <w:r w:rsidRPr="00641AC2">
        <w:rPr>
          <w:rFonts w:ascii="Times New Roman" w:eastAsia="Calibri" w:hAnsi="Times New Roman" w:cs="Times New Roman"/>
        </w:rPr>
        <w:t xml:space="preserve"> w szczelnych pojemnikach, usuwać na bieżąco zbędne materia</w:t>
      </w:r>
      <w:r w:rsidR="0020578D">
        <w:rPr>
          <w:rFonts w:ascii="Times New Roman" w:hAnsi="Times New Roman" w:cs="Times New Roman"/>
        </w:rPr>
        <w:t xml:space="preserve">ły, odpady, śmieci, urządzenia, </w:t>
      </w:r>
      <w:r w:rsidRPr="00641AC2">
        <w:rPr>
          <w:rFonts w:ascii="Times New Roman" w:eastAsia="Calibri" w:hAnsi="Times New Roman" w:cs="Times New Roman"/>
        </w:rPr>
        <w:t xml:space="preserve"> które nie są już potrzebne do wykonania przedmiotu zamówienia, utylizować natychmiast poprzez neutralizację powstałe ewentualne wycieki substancji ropopochodnych, (zastosowanie ogólnie dostępnych sorbentów), w przypadku wystąpienia wycieku substancji ropopochodnych fakt ten zgłosić bezzwłocznie Zamawiającemu,</w:t>
      </w:r>
      <w:r>
        <w:rPr>
          <w:rFonts w:ascii="Times New Roman" w:hAnsi="Times New Roman" w:cs="Times New Roman"/>
        </w:rPr>
        <w:t xml:space="preserve"> </w:t>
      </w:r>
      <w:r w:rsidRPr="00641AC2">
        <w:rPr>
          <w:rFonts w:ascii="Times New Roman" w:eastAsia="Calibri" w:hAnsi="Times New Roman" w:cs="Times New Roman"/>
        </w:rPr>
        <w:t>postępować z odpadami zgodnie z obowiązującymi w tym zakresie przepisami prawa. Wykonawca jako wytwórca odpadów w rozumieniu art.3 ust. 1 pkt. 32 ustawy o odpadach ma obowiązek zagospodarowania powstałych podczas realizacji przedmiotu umowy odpadów zgodnie z ustawą o odpadach z dnia 14.12.2012r. (</w:t>
      </w:r>
      <w:proofErr w:type="spellStart"/>
      <w:r w:rsidRPr="00641AC2">
        <w:rPr>
          <w:rFonts w:ascii="Times New Roman" w:eastAsia="Calibri" w:hAnsi="Times New Roman" w:cs="Times New Roman"/>
        </w:rPr>
        <w:t>Dz.U</w:t>
      </w:r>
      <w:proofErr w:type="spellEnd"/>
      <w:r w:rsidRPr="00641AC2">
        <w:rPr>
          <w:rFonts w:ascii="Times New Roman" w:eastAsia="Calibri" w:hAnsi="Times New Roman" w:cs="Times New Roman"/>
        </w:rPr>
        <w:t>. z 2013r. poz. 21) i ustawą Prawo</w:t>
      </w:r>
      <w:r>
        <w:rPr>
          <w:rFonts w:ascii="Times New Roman" w:hAnsi="Times New Roman" w:cs="Times New Roman"/>
        </w:rPr>
        <w:t xml:space="preserve"> </w:t>
      </w:r>
      <w:r w:rsidRPr="00576D73">
        <w:rPr>
          <w:rFonts w:ascii="Times New Roman" w:eastAsia="Calibri" w:hAnsi="Times New Roman" w:cs="Times New Roman"/>
        </w:rPr>
        <w:t>ochrony środowiska z dnia 27.04.2001r. (</w:t>
      </w:r>
      <w:proofErr w:type="spellStart"/>
      <w:r w:rsidRPr="00576D73">
        <w:rPr>
          <w:rFonts w:ascii="Times New Roman" w:eastAsia="Calibri" w:hAnsi="Times New Roman" w:cs="Times New Roman"/>
        </w:rPr>
        <w:t>Dz.U</w:t>
      </w:r>
      <w:proofErr w:type="spellEnd"/>
      <w:r w:rsidRPr="00576D73">
        <w:rPr>
          <w:rFonts w:ascii="Times New Roman" w:eastAsia="Calibri" w:hAnsi="Times New Roman" w:cs="Times New Roman"/>
        </w:rPr>
        <w:t xml:space="preserve">. z 2008r. Nr 25 poz. 150 z </w:t>
      </w:r>
      <w:proofErr w:type="spellStart"/>
      <w:r w:rsidRPr="00576D73">
        <w:rPr>
          <w:rFonts w:ascii="Times New Roman" w:eastAsia="Calibri" w:hAnsi="Times New Roman" w:cs="Times New Roman"/>
        </w:rPr>
        <w:t>późn</w:t>
      </w:r>
      <w:proofErr w:type="spellEnd"/>
      <w:r w:rsidRPr="00576D73">
        <w:rPr>
          <w:rFonts w:ascii="Times New Roman" w:eastAsia="Calibri" w:hAnsi="Times New Roman" w:cs="Times New Roman"/>
        </w:rPr>
        <w:t xml:space="preserve">. zm.) </w:t>
      </w:r>
      <w:r>
        <w:rPr>
          <w:rFonts w:ascii="Times New Roman" w:hAnsi="Times New Roman" w:cs="Times New Roman"/>
        </w:rPr>
        <w:t xml:space="preserve">       </w:t>
      </w:r>
    </w:p>
    <w:p w:rsidR="007F12C2" w:rsidRPr="00641AC2" w:rsidRDefault="007F12C2" w:rsidP="00641AC2">
      <w:pPr>
        <w:suppressAutoHyphens/>
        <w:spacing w:after="0" w:line="240" w:lineRule="auto"/>
        <w:ind w:left="735"/>
        <w:jc w:val="both"/>
        <w:rPr>
          <w:rFonts w:ascii="Times New Roman" w:hAnsi="Times New Roman" w:cs="Times New Roman"/>
        </w:rPr>
      </w:pPr>
    </w:p>
    <w:p w:rsidR="00234166" w:rsidRDefault="00281995" w:rsidP="006505C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41AC2" w:rsidRPr="00641AC2">
        <w:rPr>
          <w:rFonts w:ascii="Times New Roman" w:hAnsi="Times New Roman" w:cs="Times New Roman"/>
          <w:b/>
        </w:rPr>
        <w:t>.</w:t>
      </w:r>
      <w:r w:rsidR="00234166" w:rsidRPr="00641AC2">
        <w:rPr>
          <w:rFonts w:ascii="Times New Roman" w:eastAsia="Calibri" w:hAnsi="Times New Roman" w:cs="Times New Roman"/>
          <w:b/>
        </w:rPr>
        <w:t>Termin realizacji zamówienia.</w:t>
      </w:r>
    </w:p>
    <w:p w:rsidR="00641AC2" w:rsidRPr="00641AC2" w:rsidRDefault="00641AC2" w:rsidP="006505C9">
      <w:pPr>
        <w:pStyle w:val="Bezodstpw"/>
        <w:rPr>
          <w:rFonts w:ascii="Times New Roman" w:eastAsia="Calibri" w:hAnsi="Times New Roman" w:cs="Times New Roman"/>
          <w:b/>
        </w:rPr>
      </w:pPr>
    </w:p>
    <w:p w:rsidR="00234166" w:rsidRPr="006505C9" w:rsidRDefault="00234166" w:rsidP="006505C9">
      <w:pPr>
        <w:pStyle w:val="Bezodstpw"/>
        <w:rPr>
          <w:rFonts w:ascii="Times New Roman" w:eastAsia="Calibri" w:hAnsi="Times New Roman" w:cs="Times New Roman"/>
        </w:rPr>
      </w:pPr>
      <w:r w:rsidRPr="006505C9">
        <w:rPr>
          <w:rFonts w:ascii="Times New Roman" w:eastAsia="Calibri" w:hAnsi="Times New Roman" w:cs="Times New Roman"/>
        </w:rPr>
        <w:t xml:space="preserve">Termin realizacji zamówienia: </w:t>
      </w:r>
      <w:r w:rsidR="004F67C8">
        <w:rPr>
          <w:rFonts w:ascii="Times New Roman" w:hAnsi="Times New Roman" w:cs="Times New Roman"/>
        </w:rPr>
        <w:t>26.11.2018 r.</w:t>
      </w:r>
    </w:p>
    <w:p w:rsidR="00234166" w:rsidRPr="006505C9" w:rsidRDefault="00234166" w:rsidP="006505C9">
      <w:pPr>
        <w:pStyle w:val="Bezodstpw"/>
        <w:rPr>
          <w:rFonts w:ascii="Times New Roman" w:eastAsia="Calibri" w:hAnsi="Times New Roman" w:cs="Times New Roman"/>
        </w:rPr>
      </w:pPr>
    </w:p>
    <w:p w:rsidR="00641AC2" w:rsidRDefault="00234166" w:rsidP="006505C9">
      <w:pPr>
        <w:pStyle w:val="Bezodstpw"/>
        <w:rPr>
          <w:rFonts w:ascii="Times New Roman" w:hAnsi="Times New Roman" w:cs="Times New Roman"/>
          <w:b/>
        </w:rPr>
      </w:pPr>
      <w:r w:rsidRPr="006505C9">
        <w:rPr>
          <w:rFonts w:ascii="Times New Roman" w:eastAsia="Calibri" w:hAnsi="Times New Roman" w:cs="Times New Roman"/>
        </w:rPr>
        <w:t xml:space="preserve"> </w:t>
      </w:r>
      <w:r w:rsidR="00281995">
        <w:rPr>
          <w:rFonts w:ascii="Times New Roman" w:hAnsi="Times New Roman" w:cs="Times New Roman"/>
          <w:b/>
        </w:rPr>
        <w:t>5</w:t>
      </w:r>
      <w:r w:rsidR="00641AC2" w:rsidRPr="00641AC2">
        <w:rPr>
          <w:rFonts w:ascii="Times New Roman" w:hAnsi="Times New Roman" w:cs="Times New Roman"/>
          <w:b/>
        </w:rPr>
        <w:t>. Termin</w:t>
      </w:r>
      <w:r w:rsidR="00641AC2">
        <w:rPr>
          <w:rFonts w:ascii="Times New Roman" w:hAnsi="Times New Roman" w:cs="Times New Roman"/>
          <w:b/>
        </w:rPr>
        <w:t xml:space="preserve"> i adres składania</w:t>
      </w:r>
      <w:r w:rsidR="00641AC2" w:rsidRPr="00641AC2">
        <w:rPr>
          <w:rFonts w:ascii="Times New Roman" w:hAnsi="Times New Roman" w:cs="Times New Roman"/>
          <w:b/>
        </w:rPr>
        <w:t xml:space="preserve"> </w:t>
      </w:r>
      <w:proofErr w:type="spellStart"/>
      <w:r w:rsidR="00641AC2" w:rsidRPr="00641AC2">
        <w:rPr>
          <w:rFonts w:ascii="Times New Roman" w:hAnsi="Times New Roman" w:cs="Times New Roman"/>
          <w:b/>
        </w:rPr>
        <w:t>składania</w:t>
      </w:r>
      <w:proofErr w:type="spellEnd"/>
      <w:r w:rsidR="00641AC2" w:rsidRPr="00641AC2">
        <w:rPr>
          <w:rFonts w:ascii="Times New Roman" w:hAnsi="Times New Roman" w:cs="Times New Roman"/>
          <w:b/>
        </w:rPr>
        <w:t xml:space="preserve"> oferty:</w:t>
      </w:r>
    </w:p>
    <w:p w:rsidR="00641AC2" w:rsidRDefault="00641AC2" w:rsidP="006505C9">
      <w:pPr>
        <w:pStyle w:val="Bezodstpw"/>
        <w:rPr>
          <w:rFonts w:ascii="Times New Roman" w:hAnsi="Times New Roman" w:cs="Times New Roman"/>
          <w:b/>
        </w:rPr>
      </w:pPr>
    </w:p>
    <w:p w:rsidR="00641AC2" w:rsidRDefault="00641AC2" w:rsidP="006505C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641AC2">
        <w:rPr>
          <w:rFonts w:ascii="Times New Roman" w:hAnsi="Times New Roman" w:cs="Times New Roman"/>
        </w:rPr>
        <w:t>Termin</w:t>
      </w:r>
      <w:r>
        <w:rPr>
          <w:rFonts w:ascii="Times New Roman" w:hAnsi="Times New Roman" w:cs="Times New Roman"/>
        </w:rPr>
        <w:t xml:space="preserve"> – 15.10.2018 r. godz. 12.00</w:t>
      </w:r>
    </w:p>
    <w:p w:rsidR="00641AC2" w:rsidRPr="00641AC2" w:rsidRDefault="00641AC2" w:rsidP="006505C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 </w:t>
      </w:r>
      <w:r w:rsidR="0020578D">
        <w:rPr>
          <w:rFonts w:ascii="Times New Roman" w:hAnsi="Times New Roman" w:cs="Times New Roman"/>
        </w:rPr>
        <w:t>składania oferty</w:t>
      </w:r>
      <w:r w:rsidR="004B67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przez platformę </w:t>
      </w:r>
      <w:r w:rsidR="0020578D">
        <w:rPr>
          <w:rFonts w:ascii="Times New Roman" w:hAnsi="Times New Roman" w:cs="Times New Roman"/>
        </w:rPr>
        <w:t xml:space="preserve">zakupową </w:t>
      </w:r>
      <w:proofErr w:type="spellStart"/>
      <w:r>
        <w:rPr>
          <w:rFonts w:ascii="Times New Roman" w:hAnsi="Times New Roman" w:cs="Times New Roman"/>
        </w:rPr>
        <w:t>Open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Nexus</w:t>
      </w:r>
      <w:proofErr w:type="spellEnd"/>
    </w:p>
    <w:p w:rsidR="00641AC2" w:rsidRPr="00641AC2" w:rsidRDefault="00641AC2" w:rsidP="006505C9">
      <w:pPr>
        <w:pStyle w:val="Bezodstpw"/>
        <w:rPr>
          <w:rFonts w:ascii="Times New Roman" w:hAnsi="Times New Roman" w:cs="Times New Roman"/>
          <w:b/>
        </w:rPr>
      </w:pPr>
    </w:p>
    <w:p w:rsidR="00234166" w:rsidRDefault="00281995" w:rsidP="006505C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41AC2" w:rsidRPr="00641AC2">
        <w:rPr>
          <w:rFonts w:ascii="Times New Roman" w:hAnsi="Times New Roman" w:cs="Times New Roman"/>
          <w:b/>
        </w:rPr>
        <w:t xml:space="preserve">. </w:t>
      </w:r>
      <w:r w:rsidR="00234166" w:rsidRPr="00641AC2">
        <w:rPr>
          <w:rFonts w:ascii="Times New Roman" w:eastAsia="Calibri" w:hAnsi="Times New Roman" w:cs="Times New Roman"/>
          <w:b/>
        </w:rPr>
        <w:t>Kryterium wyboru oferty.</w:t>
      </w:r>
    </w:p>
    <w:p w:rsidR="00641AC2" w:rsidRPr="00641AC2" w:rsidRDefault="00641AC2" w:rsidP="006505C9">
      <w:pPr>
        <w:pStyle w:val="Bezodstpw"/>
        <w:rPr>
          <w:rFonts w:ascii="Times New Roman" w:eastAsia="Calibri" w:hAnsi="Times New Roman" w:cs="Times New Roman"/>
          <w:b/>
        </w:rPr>
      </w:pPr>
    </w:p>
    <w:p w:rsidR="00234166" w:rsidRPr="006505C9" w:rsidRDefault="00234166" w:rsidP="006505C9">
      <w:pPr>
        <w:pStyle w:val="Bezodstpw"/>
        <w:rPr>
          <w:rFonts w:ascii="Times New Roman" w:eastAsia="Calibri" w:hAnsi="Times New Roman" w:cs="Times New Roman"/>
        </w:rPr>
      </w:pPr>
      <w:r w:rsidRPr="006505C9">
        <w:rPr>
          <w:rFonts w:ascii="Times New Roman" w:eastAsia="Calibri" w:hAnsi="Times New Roman" w:cs="Times New Roman"/>
        </w:rPr>
        <w:t>Kryterium wyboru oferty i ich znaczenie (%):</w:t>
      </w:r>
    </w:p>
    <w:p w:rsidR="00234166" w:rsidRDefault="00234166" w:rsidP="006505C9">
      <w:pPr>
        <w:pStyle w:val="Bezodstpw"/>
        <w:rPr>
          <w:rFonts w:ascii="Times New Roman" w:hAnsi="Times New Roman" w:cs="Times New Roman"/>
        </w:rPr>
      </w:pPr>
      <w:r w:rsidRPr="006505C9">
        <w:rPr>
          <w:rFonts w:ascii="Times New Roman" w:eastAsia="Calibri" w:hAnsi="Times New Roman" w:cs="Times New Roman"/>
        </w:rPr>
        <w:t>Cena – 100%</w:t>
      </w:r>
    </w:p>
    <w:p w:rsidR="00641AC2" w:rsidRPr="006505C9" w:rsidRDefault="00641AC2" w:rsidP="006505C9">
      <w:pPr>
        <w:pStyle w:val="Bezodstpw"/>
        <w:rPr>
          <w:rFonts w:ascii="Times New Roman" w:eastAsia="Calibri" w:hAnsi="Times New Roman" w:cs="Times New Roman"/>
        </w:rPr>
      </w:pPr>
    </w:p>
    <w:p w:rsidR="00234166" w:rsidRDefault="00281995" w:rsidP="006505C9">
      <w:pPr>
        <w:pStyle w:val="Bezodstpw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41AC2" w:rsidRPr="00641AC2">
        <w:rPr>
          <w:rFonts w:ascii="Times New Roman" w:hAnsi="Times New Roman" w:cs="Times New Roman"/>
          <w:b/>
        </w:rPr>
        <w:t xml:space="preserve">. </w:t>
      </w:r>
      <w:r w:rsidR="00234166" w:rsidRPr="00641AC2">
        <w:rPr>
          <w:rFonts w:ascii="Times New Roman" w:eastAsia="Calibri" w:hAnsi="Times New Roman" w:cs="Times New Roman"/>
          <w:b/>
        </w:rPr>
        <w:t>Warunki gwarancji.</w:t>
      </w:r>
    </w:p>
    <w:p w:rsidR="00281995" w:rsidRPr="00641AC2" w:rsidRDefault="00281995" w:rsidP="006505C9">
      <w:pPr>
        <w:pStyle w:val="Bezodstpw"/>
        <w:rPr>
          <w:rFonts w:ascii="Times New Roman" w:eastAsia="Calibri" w:hAnsi="Times New Roman" w:cs="Times New Roman"/>
          <w:b/>
        </w:rPr>
      </w:pPr>
    </w:p>
    <w:p w:rsidR="00234166" w:rsidRPr="006505C9" w:rsidRDefault="00234166" w:rsidP="006505C9">
      <w:pPr>
        <w:pStyle w:val="Bezodstpw"/>
        <w:rPr>
          <w:rFonts w:ascii="Times New Roman" w:eastAsia="Calibri" w:hAnsi="Times New Roman" w:cs="Times New Roman"/>
        </w:rPr>
      </w:pPr>
      <w:r w:rsidRPr="006505C9">
        <w:rPr>
          <w:rFonts w:ascii="Times New Roman" w:eastAsia="Calibri" w:hAnsi="Times New Roman" w:cs="Times New Roman"/>
        </w:rPr>
        <w:t xml:space="preserve">Wykonawca zobowiązany jest udzielić gwarancji na cały przedmiot zamówienia na okres 36 miesięcy                        od daty podpisania bezusterkowego protokołu odbioru końcowego przez Zamawiającego. </w:t>
      </w:r>
    </w:p>
    <w:p w:rsidR="004B3D54" w:rsidRPr="006505C9" w:rsidRDefault="004B3D54" w:rsidP="006505C9">
      <w:pPr>
        <w:pStyle w:val="Bezodstpw"/>
        <w:rPr>
          <w:rFonts w:ascii="Times New Roman" w:hAnsi="Times New Roman" w:cs="Times New Roman"/>
        </w:rPr>
      </w:pPr>
    </w:p>
    <w:sectPr w:rsidR="004B3D54" w:rsidRPr="006505C9" w:rsidSect="006F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pStyle w:val="Nagwek2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1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>
    <w:nsid w:val="08846843"/>
    <w:multiLevelType w:val="hybridMultilevel"/>
    <w:tmpl w:val="5946639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58C4E78"/>
    <w:multiLevelType w:val="hybridMultilevel"/>
    <w:tmpl w:val="70980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48A1"/>
    <w:multiLevelType w:val="hybridMultilevel"/>
    <w:tmpl w:val="91E80C1C"/>
    <w:lvl w:ilvl="0" w:tplc="D0586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299C"/>
    <w:multiLevelType w:val="hybridMultilevel"/>
    <w:tmpl w:val="536CBE2E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BBD5319"/>
    <w:multiLevelType w:val="hybridMultilevel"/>
    <w:tmpl w:val="EC32C43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664"/>
    <w:multiLevelType w:val="hybridMultilevel"/>
    <w:tmpl w:val="509A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3D54"/>
    <w:rsid w:val="000A5D4F"/>
    <w:rsid w:val="00184D26"/>
    <w:rsid w:val="0020578D"/>
    <w:rsid w:val="00234166"/>
    <w:rsid w:val="00281995"/>
    <w:rsid w:val="002C3071"/>
    <w:rsid w:val="0031085C"/>
    <w:rsid w:val="004B3D54"/>
    <w:rsid w:val="004B67D5"/>
    <w:rsid w:val="004D1316"/>
    <w:rsid w:val="004F67C8"/>
    <w:rsid w:val="005258B0"/>
    <w:rsid w:val="00533B10"/>
    <w:rsid w:val="00641AC2"/>
    <w:rsid w:val="006505C9"/>
    <w:rsid w:val="006A1528"/>
    <w:rsid w:val="006E7F86"/>
    <w:rsid w:val="006F19A3"/>
    <w:rsid w:val="00731079"/>
    <w:rsid w:val="00750250"/>
    <w:rsid w:val="007766C0"/>
    <w:rsid w:val="007F12C2"/>
    <w:rsid w:val="0083553A"/>
    <w:rsid w:val="00845CF9"/>
    <w:rsid w:val="008A2A43"/>
    <w:rsid w:val="008B6180"/>
    <w:rsid w:val="008E523A"/>
    <w:rsid w:val="009C1655"/>
    <w:rsid w:val="009F0F39"/>
    <w:rsid w:val="00BB3293"/>
    <w:rsid w:val="00C70037"/>
    <w:rsid w:val="00C76935"/>
    <w:rsid w:val="00C807C4"/>
    <w:rsid w:val="00E0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9A3"/>
  </w:style>
  <w:style w:type="paragraph" w:styleId="Nagwek2">
    <w:name w:val="heading 2"/>
    <w:next w:val="Tekstpodstawowy"/>
    <w:link w:val="Nagwek2Znak"/>
    <w:qFormat/>
    <w:rsid w:val="00234166"/>
    <w:pPr>
      <w:keepNext/>
      <w:numPr>
        <w:numId w:val="3"/>
      </w:numPr>
      <w:suppressAutoHyphens/>
      <w:spacing w:before="240" w:after="60" w:line="240" w:lineRule="auto"/>
      <w:ind w:left="0" w:firstLine="0"/>
      <w:outlineLvl w:val="1"/>
    </w:pPr>
    <w:rPr>
      <w:rFonts w:ascii="Verdana" w:eastAsia="Times New Roman" w:hAnsi="Verdana" w:cs="Verdana"/>
      <w:b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07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34166"/>
    <w:rPr>
      <w:rFonts w:ascii="Verdana" w:eastAsia="Times New Roman" w:hAnsi="Verdana" w:cs="Verdana"/>
      <w:b/>
      <w:bCs/>
      <w:iCs/>
      <w:szCs w:val="28"/>
      <w:lang w:eastAsia="ar-SA"/>
    </w:rPr>
  </w:style>
  <w:style w:type="paragraph" w:customStyle="1" w:styleId="Default">
    <w:name w:val="Default"/>
    <w:rsid w:val="002341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34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166"/>
  </w:style>
  <w:style w:type="paragraph" w:styleId="Bezodstpw">
    <w:name w:val="No Spacing"/>
    <w:uiPriority w:val="1"/>
    <w:qFormat/>
    <w:rsid w:val="006505C9"/>
    <w:pPr>
      <w:spacing w:after="0" w:line="240" w:lineRule="auto"/>
    </w:pPr>
  </w:style>
  <w:style w:type="character" w:customStyle="1" w:styleId="WW8Num1z5">
    <w:name w:val="WW8Num1z5"/>
    <w:rsid w:val="00641AC2"/>
  </w:style>
  <w:style w:type="character" w:styleId="Hipercze">
    <w:name w:val="Hyperlink"/>
    <w:basedOn w:val="Domylnaczcionkaakapitu"/>
    <w:uiPriority w:val="99"/>
    <w:unhideWhenUsed/>
    <w:rsid w:val="00641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marcysiaks</cp:lastModifiedBy>
  <cp:revision>10</cp:revision>
  <dcterms:created xsi:type="dcterms:W3CDTF">2018-10-09T13:50:00Z</dcterms:created>
  <dcterms:modified xsi:type="dcterms:W3CDTF">2018-10-09T14:36:00Z</dcterms:modified>
</cp:coreProperties>
</file>